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1.xml" ContentType="application/vnd.openxmlformats-officedocument.wordprocessingml.footer+xml"/>
  <Override PartName="/word/header27.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28.xml" ContentType="application/vnd.openxmlformats-officedocument.wordprocessingml.header+xml"/>
  <Override PartName="/word/footer25.xml" ContentType="application/vnd.openxmlformats-officedocument.wordprocessingml.footer+xml"/>
  <Override PartName="/word/header29.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1.xml" ContentType="application/vnd.openxmlformats-officedocument.wordprocessingml.footer+xml"/>
  <Override PartName="/word/header34.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header36.xml" ContentType="application/vnd.openxmlformats-officedocument.wordprocessingml.header+xml"/>
  <Override PartName="/word/footer35.xml" ContentType="application/vnd.openxmlformats-officedocument.wordprocessingml.footer+xml"/>
  <Override PartName="/word/header37.xml" ContentType="application/vnd.openxmlformats-officedocument.wordprocessingml.header+xml"/>
  <Override PartName="/word/footer36.xml" ContentType="application/vnd.openxmlformats-officedocument.wordprocessingml.footer+xml"/>
  <Override PartName="/word/header38.xml" ContentType="application/vnd.openxmlformats-officedocument.wordprocessingml.header+xml"/>
  <Override PartName="/word/footer37.xml" ContentType="application/vnd.openxmlformats-officedocument.wordprocessingml.footer+xml"/>
  <Override PartName="/word/header39.xml" ContentType="application/vnd.openxmlformats-officedocument.wordprocessingml.header+xml"/>
  <Override PartName="/word/footer38.xml" ContentType="application/vnd.openxmlformats-officedocument.wordprocessingml.footer+xml"/>
  <Override PartName="/word/header40.xml" ContentType="application/vnd.openxmlformats-officedocument.wordprocessingml.header+xml"/>
  <Override PartName="/word/footer39.xml" ContentType="application/vnd.openxmlformats-officedocument.wordprocessingml.footer+xml"/>
  <Override PartName="/word/header41.xml" ContentType="application/vnd.openxmlformats-officedocument.wordprocessingml.header+xml"/>
  <Override PartName="/word/footer40.xml" ContentType="application/vnd.openxmlformats-officedocument.wordprocessingml.footer+xml"/>
  <Override PartName="/word/header42.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header47.xml" ContentType="application/vnd.openxmlformats-officedocument.wordprocessingml.header+xml"/>
  <Override PartName="/word/footer50.xml" ContentType="application/vnd.openxmlformats-officedocument.wordprocessingml.footer+xml"/>
  <Override PartName="/word/header48.xml" ContentType="application/vnd.openxmlformats-officedocument.wordprocessingml.header+xml"/>
  <Override PartName="/word/footer51.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52.xml" ContentType="application/vnd.openxmlformats-officedocument.wordprocessingml.footer+xml"/>
  <Override PartName="/word/header51.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header52.xml" ContentType="application/vnd.openxmlformats-officedocument.wordprocessingml.header+xml"/>
  <Override PartName="/word/footer56.xml" ContentType="application/vnd.openxmlformats-officedocument.wordprocessingml.footer+xml"/>
  <Override PartName="/word/header53.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54.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header55.xml" ContentType="application/vnd.openxmlformats-officedocument.wordprocessingml.header+xml"/>
  <Override PartName="/word/footer62.xml" ContentType="application/vnd.openxmlformats-officedocument.wordprocessingml.footer+xml"/>
  <Override PartName="/word/header56.xml" ContentType="application/vnd.openxmlformats-officedocument.wordprocessingml.header+xml"/>
  <Override PartName="/word/footer63.xml" ContentType="application/vnd.openxmlformats-officedocument.wordprocessingml.footer+xml"/>
  <Override PartName="/word/header57.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header58.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header59.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81.xml" ContentType="application/vnd.openxmlformats-officedocument.wordprocessingml.footer+xml"/>
  <Override PartName="/word/header62.xml" ContentType="application/vnd.openxmlformats-officedocument.wordprocessingml.header+xml"/>
  <Override PartName="/word/footer82.xml" ContentType="application/vnd.openxmlformats-officedocument.wordprocessingml.footer+xml"/>
  <Override PartName="/word/header63.xml" ContentType="application/vnd.openxmlformats-officedocument.wordprocessingml.header+xml"/>
  <Override PartName="/word/footer83.xml" ContentType="application/vnd.openxmlformats-officedocument.wordprocessingml.footer+xml"/>
  <Override PartName="/word/header64.xml" ContentType="application/vnd.openxmlformats-officedocument.wordprocessingml.header+xml"/>
  <Override PartName="/word/footer84.xml" ContentType="application/vnd.openxmlformats-officedocument.wordprocessingml.footer+xml"/>
  <Override PartName="/word/header65.xml" ContentType="application/vnd.openxmlformats-officedocument.wordprocessingml.header+xml"/>
  <Override PartName="/word/footer85.xml" ContentType="application/vnd.openxmlformats-officedocument.wordprocessingml.footer+xml"/>
  <Override PartName="/word/header66.xml" ContentType="application/vnd.openxmlformats-officedocument.wordprocessingml.header+xml"/>
  <Override PartName="/word/footer86.xml" ContentType="application/vnd.openxmlformats-officedocument.wordprocessingml.footer+xml"/>
  <Override PartName="/word/header67.xml" ContentType="application/vnd.openxmlformats-officedocument.wordprocessingml.header+xml"/>
  <Override PartName="/word/footer87.xml" ContentType="application/vnd.openxmlformats-officedocument.wordprocessingml.footer+xml"/>
  <Override PartName="/word/header68.xml" ContentType="application/vnd.openxmlformats-officedocument.wordprocessingml.header+xml"/>
  <Override PartName="/word/footer88.xml" ContentType="application/vnd.openxmlformats-officedocument.wordprocessingml.footer+xml"/>
  <Override PartName="/word/header69.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85382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353" name="Group 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54" name="Picture 9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55" name="Line 95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8B0C21" id="Group 953" o:spid="_x0000_s1026" style="position:absolute;margin-left:90.7pt;margin-top:15pt;width:486.35pt;height:113.4pt;z-index:-2514626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Vh9HKAwAAuwkAAA4AAABkcnMvZTJvRG9jLnhtbMxW227jNhB9L9B/&#10;IPSu6GLZloXYi6xsBwXSNuhuP4CWKItYiSRI+oai/94ZSnLsOMUa25cmiMPraOZcxnr8dGwbsmfa&#10;cCnmXvQQeoSJQpZcbOfen1/XfuoRY6koaSMFm3snZrxPi59/ejyojMWylk3JNIEgwmQHNfdqa1UW&#10;BKaoWUvNg1RMwGYldUstTPU2KDU9QPS2CeIwnAQHqUulZcGMgdVlt+ktXPyqYoX9vaoMs6SZe5Cb&#10;dZ/afW7wM1g80myrqap50adBfyCLlnIBDz2HWlJLyU7zm1AtL7Q0srIPhWwDWVW8YK4GqCYK31Xz&#10;rOVOuVq22WGrzjABtO9w+uGwxW/7V014CdyNxiOPCNoCS+7BZAYLgM9BbTM49qzVF/WquyJh+CKL&#10;bwa2g/f7ON92h8nm8KssISDdWenwOVa6xRBQOTk6Gk5nGtjRkgIWJ9F0MknGHilgL0qSMEp7oooa&#10;2MR7URolHoHtUXjeWvXXZ9N42t2N40mKFQQ0657rcu1zWzwqXmTw18MKoxtYvy8/uGV3mnl9kPau&#10;GC3V33bKBwUoavmGN9yenJoBIkxK7F95gVDj5IohKLpjCA7gc4GjMVY4HOyuUSzL8UOEzGsqtuzJ&#10;KPACAAcBhiWt5aFmtDS4jDBdR3HTq1Q2DVdr3jRIII77osFO7+T4AW6d1Jey2LVM2M67mjVQvxSm&#10;5sp4RGes3TCQov6ljJxaQBEvxuLjUBvOT3/F6VMYzuLPfj4Ocz8Jpyv/aZZM/Wm4miZhkkZ5lP+N&#10;t6Mk2xkGMNBmqXifK6zeZPuhefo209nS2ZvsqWsinaAgISesIUXQGEKCuRpd/AFgwzkYW81sUeOw&#10;AuT6dTh83nAwvyGLHBjw2XetMw1DsMilBRAj9E8yHk3+xQCgDG3sM5MtwQFADYk6qOkekO5KG45g&#10;0kIi4a6UodJLMmbhbJWu0sRP4skKyFgu/ad1nviTdTQdL0fLPF9GAxk1L0smMNx/58JBKxteDnI0&#10;ervJG91xtHY/vfPN27EANfGWxsDf8N9JzdGBBPR+AD6wBcK3kxn0DrP7NITfTR/19S81VQxQx7BX&#10;9gZCO3u/cIHeTrCG/lQuuuZbHEXffM9OdvG+nhQ02s7IV1dwcpeiojSG9gCKikdR31UHSaWztO/H&#10;buPcUG/01EDid+qpEeQw92bjeOwuXPCEFrqg8/MKf2/ppBl8P4rSiRP72KofW8qbbgx5NgK18n/T&#10;7tlWd0lyYLDTwkaWp1eNVsV1kKUbuTcEp+T+bQZfQS7n7tTbO9fiH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YBWH0c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5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ICwQAAAN0AAAAPAAAAZHJzL2Rvd25yZXYueG1sRE/bisIw&#10;EH0X/IcwC/tm07XeqEYRUVgQxOv70My2ZZtJaaLt/v1GEHybw7nOYtWZSjyocaVlBV9RDII4s7rk&#10;XMH1shvMQDiPrLGyTAr+yMFq2e8tMNW25RM9zj4XIYRdigoK7+tUSpcVZNBFtiYO3I9tDPoAm1zq&#10;BtsQbio5jOOJNFhyaCiwpk1B2e/5bhQkSdJuud7uDt30Nrqgnx7X2V6pz49uPQfhqfNv8cv9rcP8&#10;ZDyC5zfhBLn8BwAA//8DAFBLAQItABQABgAIAAAAIQDb4fbL7gAAAIUBAAATAAAAAAAAAAAAAAAA&#10;AAAAAABbQ29udGVudF9UeXBlc10ueG1sUEsBAi0AFAAGAAgAAAAhAFr0LFu/AAAAFQEAAAsAAAAA&#10;AAAAAAAAAAAAHwEAAF9yZWxzLy5yZWxzUEsBAi0AFAAGAAgAAAAhAFQ38gLBAAAA3QAAAA8AAAAA&#10;AAAAAAAAAAAABwIAAGRycy9kb3ducmV2LnhtbFBLBQYAAAAAAwADALcAAAD1AgAAAAA=&#10;">
                  <v:imagedata r:id="rId9" o:title=""/>
                </v:shape>
                <v:line id="Line 95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havxAAAAN0AAAAPAAAAZHJzL2Rvd25yZXYueG1sRE/NasJA&#10;EL4X+g7LFHqrmyqpMbqKDZR6EarxAcbsmMRmZ0N2TdK37wqF3ubj+53VZjSN6KlztWUFr5MIBHFh&#10;dc2lglP+8ZKAcB5ZY2OZFPyQg8368WGFqbYDH6g/+lKEEHYpKqi8b1MpXVGRQTexLXHgLrYz6APs&#10;Sqk7HEK4aeQ0it6kwZpDQ4UtZRUV38ebUXCw71myk9E5xusin19us2z/9anU89O4XYLwNPp/8Z97&#10;p8P8WRzD/Ztwglz/AgAA//8DAFBLAQItABQABgAIAAAAIQDb4fbL7gAAAIUBAAATAAAAAAAAAAAA&#10;AAAAAAAAAABbQ29udGVudF9UeXBlc10ueG1sUEsBAi0AFAAGAAgAAAAhAFr0LFu/AAAAFQEAAAsA&#10;AAAAAAAAAAAAAAAAHwEAAF9yZWxzLy5yZWxzUEsBAi0AFAAGAAgAAAAhAAC+Fq/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315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D359D4" w:rsidRDefault="00D359D4">
      <w:pPr>
        <w:pStyle w:val="Naslov8"/>
        <w:spacing w:before="233"/>
      </w:pPr>
      <w:bookmarkStart w:id="0" w:name="001Povratna_informacija_po_Bloomu_in_de_"/>
      <w:bookmarkEnd w:id="0"/>
      <w:r>
        <w:t>KAZALO (hiperpovezave): ORODJA LINPILCARE</w:t>
      </w:r>
    </w:p>
    <w:p w:rsidR="00D359D4" w:rsidRDefault="00D359D4">
      <w:pPr>
        <w:pStyle w:val="Naslov8"/>
        <w:spacing w:before="233"/>
      </w:pPr>
    </w:p>
    <w:p w:rsidR="00AF39A6" w:rsidRDefault="00D359D4">
      <w:pPr>
        <w:pStyle w:val="Kazalovsebine1"/>
        <w:tabs>
          <w:tab w:val="right" w:leader="dot" w:pos="9960"/>
        </w:tabs>
        <w:rPr>
          <w:rFonts w:asciiTheme="minorHAnsi" w:eastAsiaTheme="minorEastAsia" w:hAnsiTheme="minorHAnsi" w:cstheme="minorBidi"/>
          <w:noProof/>
          <w:lang w:val="sl-SI" w:eastAsia="sl-SI"/>
        </w:rPr>
      </w:pPr>
      <w:r>
        <w:rPr>
          <w:b/>
          <w:bCs/>
        </w:rPr>
        <w:fldChar w:fldCharType="begin"/>
      </w:r>
      <w:r>
        <w:rPr>
          <w:b/>
          <w:bCs/>
        </w:rPr>
        <w:instrText xml:space="preserve"> TOC \o "1-3" \n \h \z \u </w:instrText>
      </w:r>
      <w:r>
        <w:rPr>
          <w:b/>
          <w:bCs/>
        </w:rPr>
        <w:fldChar w:fldCharType="separate"/>
      </w:r>
      <w:hyperlink w:anchor="_Toc50718261" w:history="1">
        <w:r w:rsidR="00AF39A6" w:rsidRPr="00022F5B">
          <w:rPr>
            <w:rStyle w:val="Hiperpovezava"/>
            <w:noProof/>
          </w:rPr>
          <w:t>Protokol: 002</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1" w:anchor="_Toc50718262" w:history="1">
        <w:r w:rsidR="00AF39A6" w:rsidRPr="00022F5B">
          <w:rPr>
            <w:rStyle w:val="Hiperpovezava"/>
            <w:noProof/>
            <w:lang w:val="de-DE"/>
          </w:rPr>
          <w:t>Povratna informacija po Bloomu in de Bonu</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63" w:history="1">
        <w:r w:rsidR="00AF39A6" w:rsidRPr="00022F5B">
          <w:rPr>
            <w:rStyle w:val="Hiperpovezava"/>
            <w:noProof/>
          </w:rPr>
          <w:t>Protokol: 003</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2" w:anchor="_Toc50718264" w:history="1">
        <w:r w:rsidR="00AF39A6" w:rsidRPr="00022F5B">
          <w:rPr>
            <w:rStyle w:val="Hiperpovezava"/>
            <w:noProof/>
          </w:rPr>
          <w:t>Vprašanja za razmislek in metakognicijo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65" w:history="1">
        <w:r w:rsidR="00AF39A6" w:rsidRPr="00022F5B">
          <w:rPr>
            <w:rStyle w:val="Hiperpovezava"/>
            <w:noProof/>
          </w:rPr>
          <w:t>Orodje št. 003 Naslov: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3" w:anchor="_Toc50718266" w:history="1">
        <w:r w:rsidR="00AF39A6" w:rsidRPr="00022F5B">
          <w:rPr>
            <w:rStyle w:val="Hiperpovezava"/>
            <w:noProof/>
            <w:lang w:val="de-DE"/>
          </w:rPr>
          <w:t>Samorefleksija in povratna informacija z orodjem SMART</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4" w:anchor="_Toc50718267" w:history="1">
        <w:r w:rsidR="00AF39A6" w:rsidRPr="00022F5B">
          <w:rPr>
            <w:rStyle w:val="Hiperpovezava"/>
            <w:noProof/>
          </w:rPr>
          <w:t>Načrt raziskave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5" w:anchor="_Toc50718268" w:history="1">
        <w:r w:rsidR="00AF39A6" w:rsidRPr="00022F5B">
          <w:rPr>
            <w:rStyle w:val="Hiperpovezava"/>
            <w:noProof/>
          </w:rPr>
          <w:t>Wonderings ripped by passions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69" w:history="1">
        <w:r w:rsidR="00AF39A6" w:rsidRPr="00022F5B">
          <w:rPr>
            <w:rStyle w:val="Hiperpovezava"/>
            <w:noProof/>
          </w:rPr>
          <w:t>Lakmusov preizkus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0" w:history="1">
        <w:r w:rsidR="00AF39A6" w:rsidRPr="00022F5B">
          <w:rPr>
            <w:rStyle w:val="Hiperpovezava"/>
            <w:noProof/>
          </w:rPr>
          <w:t>Vloga razmisleka v procesu raziskovanja lastne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6" w:anchor="_Toc50718271" w:history="1">
        <w:r w:rsidR="00AF39A6" w:rsidRPr="00022F5B">
          <w:rPr>
            <w:rStyle w:val="Hiperpovezava"/>
            <w:noProof/>
          </w:rPr>
          <w:t>Metafora (prispodoba) kot orodje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2" w:history="1">
        <w:r w:rsidR="00AF39A6" w:rsidRPr="00022F5B">
          <w:rPr>
            <w:rStyle w:val="Hiperpovezava"/>
            <w:noProof/>
          </w:rPr>
          <w:t>Raba metafore kot orodja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3" w:history="1">
        <w:r w:rsidR="00AF39A6" w:rsidRPr="00022F5B">
          <w:rPr>
            <w:rStyle w:val="Hiperpovezava"/>
            <w:noProof/>
            <w:lang w:val="de-DE"/>
          </w:rPr>
          <w:t>Analogija: Polje in vrt</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7" w:anchor="_Toc50718274" w:history="1">
        <w:r w:rsidR="00AF39A6" w:rsidRPr="00022F5B">
          <w:rPr>
            <w:rStyle w:val="Hiperpovezava"/>
            <w:noProof/>
            <w:lang w:val="de-DE"/>
          </w:rPr>
          <w:t>Primerjava med znanstveno raziskavo in raziskovanjem lastne</w:t>
        </w:r>
        <w:r w:rsidR="00AF39A6" w:rsidRPr="00022F5B">
          <w:rPr>
            <w:rStyle w:val="Hiperpovezava"/>
            <w:noProof/>
            <w:spacing w:val="-19"/>
            <w:lang w:val="de-DE"/>
          </w:rPr>
          <w:t xml:space="preserve"> </w:t>
        </w:r>
        <w:r w:rsidR="00AF39A6" w:rsidRPr="00022F5B">
          <w:rPr>
            <w:rStyle w:val="Hiperpovezava"/>
            <w:noProof/>
            <w:lang w:val="de-DE"/>
          </w:rPr>
          <w:t>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8" w:anchor="_Toc50718275" w:history="1">
        <w:r w:rsidR="00AF39A6" w:rsidRPr="00022F5B">
          <w:rPr>
            <w:rStyle w:val="Hiperpovezava"/>
            <w:noProof/>
          </w:rPr>
          <w:t>8 pedagoških strasti (interesov)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6" w:history="1">
        <w:r w:rsidR="00AF39A6" w:rsidRPr="00022F5B">
          <w:rPr>
            <w:rStyle w:val="Hiperpovezava"/>
            <w:noProof/>
          </w:rPr>
          <w:t>UPORABA CITATOV.  Dejavnost z besedilom</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7" w:history="1">
        <w:r w:rsidR="00AF39A6" w:rsidRPr="00022F5B">
          <w:rPr>
            <w:rStyle w:val="Hiperpovezava"/>
            <w:noProof/>
            <w:lang w:val="de-DE"/>
          </w:rPr>
          <w:t>KAJ SO PROTOKOLI? (Njihov namen in vloga ter kako delujejo.)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8" w:history="1">
        <w:r w:rsidR="00AF39A6" w:rsidRPr="00022F5B">
          <w:rPr>
            <w:rStyle w:val="Hiperpovezava"/>
            <w:noProof/>
          </w:rPr>
          <w:t>Preverjanje načrta raziskovanja lastne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79" w:history="1">
        <w:r w:rsidR="00AF39A6" w:rsidRPr="00022F5B">
          <w:rPr>
            <w:rStyle w:val="Hiperpovezava"/>
            <w:noProof/>
          </w:rPr>
          <w:t>Ne predavaj, zastavljaj  močna vprašanja!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80" w:history="1">
        <w:r w:rsidR="00AF39A6" w:rsidRPr="00022F5B">
          <w:rPr>
            <w:rStyle w:val="Hiperpovezava"/>
            <w:noProof/>
          </w:rPr>
          <w:t>Protokol za analizo podatkov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19" w:anchor="_Toc50718281" w:history="1">
        <w:r w:rsidR="00AF39A6" w:rsidRPr="00022F5B">
          <w:rPr>
            <w:rStyle w:val="Hiperpovezava"/>
            <w:noProof/>
          </w:rPr>
          <w:t>SWOT analysis for analyzing PLCs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82" w:history="1">
        <w:r w:rsidR="00AF39A6" w:rsidRPr="00022F5B">
          <w:rPr>
            <w:rStyle w:val="Hiperpovezava"/>
            <w:noProof/>
          </w:rPr>
          <w:t>Razjasnjevalna in močna vprašanja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0" w:anchor="_Toc50718283" w:history="1">
        <w:r w:rsidR="00AF39A6" w:rsidRPr="00022F5B">
          <w:rPr>
            <w:rStyle w:val="Hiperpovezava"/>
            <w:noProof/>
          </w:rPr>
          <w:t>Svetovna kavarna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1" w:anchor="_Toc50718284" w:history="1">
        <w:r w:rsidR="00AF39A6" w:rsidRPr="00022F5B">
          <w:rPr>
            <w:rStyle w:val="Hiperpovezava"/>
            <w:noProof/>
          </w:rPr>
          <w:t>Enostavno zbiranje podatkov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85" w:history="1">
        <w:r w:rsidR="00AF39A6" w:rsidRPr="00022F5B">
          <w:rPr>
            <w:rStyle w:val="Hiperpovezava"/>
            <w:noProof/>
          </w:rPr>
          <w:t>Ime gradiva: Načrt raziskave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86" w:history="1">
        <w:r w:rsidR="00AF39A6" w:rsidRPr="00022F5B">
          <w:rPr>
            <w:rStyle w:val="Hiperpovezava"/>
            <w:noProof/>
          </w:rPr>
          <w:t>BELEŽKA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2" w:anchor="_Toc50718287" w:history="1">
        <w:r w:rsidR="00AF39A6" w:rsidRPr="00022F5B">
          <w:rPr>
            <w:rStyle w:val="Hiperpovezava"/>
            <w:noProof/>
            <w:lang w:val="de-DE"/>
          </w:rPr>
          <w:t>Različne kulture – spoznavanje drug drugega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3" w:anchor="_Toc50718288" w:history="1">
        <w:r w:rsidR="00AF39A6" w:rsidRPr="00022F5B">
          <w:rPr>
            <w:rStyle w:val="Hiperpovezava"/>
            <w:noProof/>
            <w:lang w:val="de-DE"/>
          </w:rPr>
          <w:t>Tipi raziskovanja lastne prakse in učečih se skupnosti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4" w:anchor="_Toc50718289" w:history="1">
        <w:r w:rsidR="00AF39A6" w:rsidRPr="00022F5B">
          <w:rPr>
            <w:rStyle w:val="Hiperpovezava"/>
            <w:noProof/>
          </w:rPr>
          <w:t>Formativni pristop</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5" w:anchor="_Toc50718290" w:history="1">
        <w:r w:rsidR="00AF39A6" w:rsidRPr="00022F5B">
          <w:rPr>
            <w:rStyle w:val="Hiperpovezava"/>
            <w:noProof/>
          </w:rPr>
          <w:t>Platform to exchange wonderings and other things – MOODLE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6" w:anchor="_Toc50718291" w:history="1">
        <w:r w:rsidR="00AF39A6" w:rsidRPr="00022F5B">
          <w:rPr>
            <w:rStyle w:val="Hiperpovezava"/>
            <w:noProof/>
          </w:rPr>
          <w:t>Kako pojasniti?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2" w:history="1">
        <w:r w:rsidR="00AF39A6" w:rsidRPr="00022F5B">
          <w:rPr>
            <w:rStyle w:val="Hiperpovezava"/>
            <w:noProof/>
          </w:rPr>
          <w:t>Konsenzogram</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3" w:history="1">
        <w:r w:rsidR="00AF39A6" w:rsidRPr="00022F5B">
          <w:rPr>
            <w:rStyle w:val="Hiperpovezava"/>
            <w:noProof/>
          </w:rPr>
          <w:t>Kaj?, Zakaj?, Kako naprej?</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4" w:history="1">
        <w:r w:rsidR="00AF39A6" w:rsidRPr="00022F5B">
          <w:rPr>
            <w:rStyle w:val="Hiperpovezava"/>
            <w:noProof/>
          </w:rPr>
          <w:t>Kompas</w:t>
        </w:r>
      </w:hyperlink>
    </w:p>
    <w:p w:rsidR="00AF39A6" w:rsidRDefault="00BC3A0B">
      <w:pPr>
        <w:pStyle w:val="Kazalovsebine1"/>
        <w:tabs>
          <w:tab w:val="left" w:pos="1760"/>
          <w:tab w:val="right" w:leader="dot" w:pos="9960"/>
        </w:tabs>
        <w:rPr>
          <w:rFonts w:asciiTheme="minorHAnsi" w:eastAsiaTheme="minorEastAsia" w:hAnsiTheme="minorHAnsi" w:cstheme="minorBidi"/>
          <w:noProof/>
          <w:lang w:val="sl-SI" w:eastAsia="sl-SI"/>
        </w:rPr>
      </w:pPr>
      <w:hyperlink w:anchor="_Toc50718295" w:history="1">
        <w:r w:rsidR="00AF39A6" w:rsidRPr="00022F5B">
          <w:rPr>
            <w:rStyle w:val="Hiperpovezava"/>
            <w:noProof/>
          </w:rPr>
          <w:t>SESTAVLJANKA</w:t>
        </w:r>
        <w:r w:rsidR="00AF39A6">
          <w:rPr>
            <w:rFonts w:asciiTheme="minorHAnsi" w:eastAsiaTheme="minorEastAsia" w:hAnsiTheme="minorHAnsi" w:cstheme="minorBidi"/>
            <w:noProof/>
            <w:lang w:val="sl-SI" w:eastAsia="sl-SI"/>
          </w:rPr>
          <w:tab/>
        </w:r>
        <w:r w:rsidR="00AF39A6" w:rsidRPr="00022F5B">
          <w:rPr>
            <w:rStyle w:val="Hiperpovezava"/>
            <w:noProof/>
          </w:rPr>
          <w:t>JIGSAW</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6" w:history="1">
        <w:r w:rsidR="00AF39A6" w:rsidRPr="00022F5B">
          <w:rPr>
            <w:rStyle w:val="Hiperpovezava"/>
            <w:noProof/>
          </w:rPr>
          <w:t>Hormoni za učenje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7" w:history="1">
        <w:r w:rsidR="00AF39A6" w:rsidRPr="00022F5B">
          <w:rPr>
            <w:rStyle w:val="Hiperpovezava"/>
            <w:noProof/>
          </w:rPr>
          <w:t>Raba IKT</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7" w:anchor="_Toc50718298" w:history="1">
        <w:r w:rsidR="00AF39A6" w:rsidRPr="00022F5B">
          <w:rPr>
            <w:rStyle w:val="Hiperpovezava"/>
            <w:noProof/>
          </w:rPr>
          <w:t>OLUPI ČEBULO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299" w:history="1">
        <w:r w:rsidR="00AF39A6" w:rsidRPr="00022F5B">
          <w:rPr>
            <w:rStyle w:val="Hiperpovezava"/>
            <w:noProof/>
          </w:rPr>
          <w:t>Opazovanje pouka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8" w:anchor="_Toc50718300" w:history="1">
        <w:r w:rsidR="00AF39A6" w:rsidRPr="00022F5B">
          <w:rPr>
            <w:rStyle w:val="Hiperpovezava"/>
            <w:noProof/>
          </w:rPr>
          <w:t>Orodje za spremljanje dosežkov pri matematiki v osnovni šoli. Preizkušanje orodja v učeči se skupnosti.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29" w:anchor="_Toc50718301" w:history="1">
        <w:r w:rsidR="00AF39A6" w:rsidRPr="00022F5B">
          <w:rPr>
            <w:rStyle w:val="Hiperpovezava"/>
            <w:noProof/>
          </w:rPr>
          <w:t>Portfolio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0" w:anchor="_Toc50718302" w:history="1">
        <w:r w:rsidR="00AF39A6" w:rsidRPr="00022F5B">
          <w:rPr>
            <w:rStyle w:val="Hiperpovezava"/>
            <w:noProof/>
          </w:rPr>
          <w:t>CCFR light version</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1" w:anchor="_Toc50718303" w:history="1">
        <w:r w:rsidR="00AF39A6" w:rsidRPr="00022F5B">
          <w:rPr>
            <w:rStyle w:val="Hiperpovezava"/>
            <w:noProof/>
          </w:rPr>
          <w:t>Dimenzije učenja v omrežjih</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2" w:anchor="_Toc50718304" w:history="1">
        <w:r w:rsidR="00AF39A6" w:rsidRPr="00022F5B">
          <w:rPr>
            <w:rStyle w:val="Hiperpovezava"/>
            <w:noProof/>
          </w:rPr>
          <w:t>Zgodba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05" w:history="1">
        <w:r w:rsidR="00AF39A6" w:rsidRPr="00022F5B">
          <w:rPr>
            <w:rStyle w:val="Hiperpovezava"/>
            <w:noProof/>
          </w:rPr>
          <w:t>Zrcaljeno poučevanje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3" w:anchor="_Toc50718306" w:history="1">
        <w:r w:rsidR="00AF39A6" w:rsidRPr="00022F5B">
          <w:rPr>
            <w:rStyle w:val="Hiperpovezava"/>
            <w:noProof/>
          </w:rPr>
          <w:t>Practitioner Inquiry example: Extended Questions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4" w:anchor="_Toc50718307" w:history="1">
        <w:r w:rsidR="00AF39A6" w:rsidRPr="00022F5B">
          <w:rPr>
            <w:rStyle w:val="Hiperpovezava"/>
            <w:noProof/>
          </w:rPr>
          <w:t>Practitioner Inquiry example: Improving the attainment of Low achieving students in Science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08" w:history="1">
        <w:r w:rsidR="00AF39A6" w:rsidRPr="00022F5B">
          <w:rPr>
            <w:rStyle w:val="Hiperpovezava"/>
            <w:noProof/>
          </w:rPr>
          <w:t>Obrazec za idejni osnutek raziskave</w:t>
        </w:r>
      </w:hyperlink>
    </w:p>
    <w:p w:rsidR="00AF39A6" w:rsidRDefault="00BC3A0B">
      <w:pPr>
        <w:pStyle w:val="Kazalovsebine3"/>
        <w:tabs>
          <w:tab w:val="right" w:leader="dot" w:pos="9960"/>
        </w:tabs>
        <w:rPr>
          <w:rFonts w:asciiTheme="minorHAnsi" w:eastAsiaTheme="minorEastAsia" w:hAnsiTheme="minorHAnsi" w:cstheme="minorBidi"/>
          <w:noProof/>
          <w:lang w:val="sl-SI" w:eastAsia="sl-SI"/>
        </w:rPr>
      </w:pPr>
      <w:hyperlink w:anchor="_Toc50718309" w:history="1">
        <w:r w:rsidR="00AF39A6" w:rsidRPr="00022F5B">
          <w:rPr>
            <w:rStyle w:val="Hiperpovezava"/>
            <w:noProof/>
            <w:lang w:val="de-DE"/>
          </w:rPr>
          <w:t>Kaj bi rad dosegel</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5" w:anchor="_Toc50718310" w:history="1">
        <w:r w:rsidR="00AF39A6" w:rsidRPr="00022F5B">
          <w:rPr>
            <w:rStyle w:val="Hiperpovezava"/>
            <w:noProof/>
          </w:rPr>
          <w:t>Inquiry Presentation Sheet</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6" w:anchor="_Toc50718311" w:history="1">
        <w:r w:rsidR="00AF39A6" w:rsidRPr="00022F5B">
          <w:rPr>
            <w:rStyle w:val="Hiperpovezava"/>
            <w:noProof/>
          </w:rPr>
          <w:t>Strategije za kritično branje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7" w:anchor="_Toc50718312" w:history="1">
        <w:r w:rsidR="00AF39A6" w:rsidRPr="00022F5B">
          <w:rPr>
            <w:rStyle w:val="Hiperpovezava"/>
            <w:noProof/>
          </w:rPr>
          <w:t>Vodnik za analizo kvalitativne raziskave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8" w:anchor="_Toc50718313" w:history="1">
        <w:r w:rsidR="00AF39A6" w:rsidRPr="00022F5B">
          <w:rPr>
            <w:rStyle w:val="Hiperpovezava"/>
            <w:noProof/>
          </w:rPr>
          <w:t>Papirnati Twitter – zaključna refleksija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39" w:anchor="_Toc50718314" w:history="1">
        <w:r w:rsidR="00AF39A6" w:rsidRPr="00022F5B">
          <w:rPr>
            <w:rStyle w:val="Hiperpovezava"/>
            <w:noProof/>
          </w:rPr>
          <w:t>Povzemanje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0" w:anchor="_Toc50718315" w:history="1">
        <w:r w:rsidR="00AF39A6" w:rsidRPr="00022F5B">
          <w:rPr>
            <w:rStyle w:val="Hiperpovezava"/>
            <w:noProof/>
          </w:rPr>
          <w:t>Priprava na timsko poučevanje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16" w:history="1">
        <w:r w:rsidR="00AF39A6" w:rsidRPr="00022F5B">
          <w:rPr>
            <w:rStyle w:val="Hiperpovezava"/>
            <w:noProof/>
          </w:rPr>
          <w:t>Evalvacija s protokolom Plus Delta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1" w:anchor="_Toc50718317" w:history="1">
        <w:r w:rsidR="00AF39A6" w:rsidRPr="00022F5B">
          <w:rPr>
            <w:rStyle w:val="Hiperpovezava"/>
            <w:noProof/>
          </w:rPr>
          <w:t>Povratna informacija z izhodnimi lističi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2" w:anchor="_Toc50718318" w:history="1">
        <w:r w:rsidR="00AF39A6" w:rsidRPr="00022F5B">
          <w:rPr>
            <w:rStyle w:val="Hiperpovezava"/>
            <w:noProof/>
          </w:rPr>
          <w:t>50 primerov raziskovalnih vprašanj</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3" w:anchor="_Toc50718319" w:history="1">
        <w:r w:rsidR="00AF39A6" w:rsidRPr="00022F5B">
          <w:rPr>
            <w:rStyle w:val="Hiperpovezava"/>
            <w:noProof/>
          </w:rPr>
          <w:t>Kritični prijatelj</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4" w:anchor="_Toc50718320" w:history="1">
        <w:r w:rsidR="00AF39A6" w:rsidRPr="00022F5B">
          <w:rPr>
            <w:rStyle w:val="Hiperpovezava"/>
            <w:noProof/>
          </w:rPr>
          <w:t>The zones of comfort</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1" w:history="1">
        <w:r w:rsidR="00AF39A6" w:rsidRPr="00022F5B">
          <w:rPr>
            <w:rStyle w:val="Hiperpovezava"/>
            <w:noProof/>
          </w:rPr>
          <w:t>Izbira pravega vprašanja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2" w:history="1">
        <w:r w:rsidR="00AF39A6" w:rsidRPr="00022F5B">
          <w:rPr>
            <w:rStyle w:val="Hiperpovezava"/>
            <w:noProof/>
          </w:rPr>
          <w:t>Različni cikli raziskovanja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3" w:history="1">
        <w:r w:rsidR="00AF39A6" w:rsidRPr="00022F5B">
          <w:rPr>
            <w:rStyle w:val="Hiperpovezava"/>
            <w:noProof/>
          </w:rPr>
          <w:t>Priročnik za izboljšanje raziskovalnih vprašanj</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5" w:anchor="_Toc50718324" w:history="1">
        <w:r w:rsidR="00AF39A6" w:rsidRPr="00022F5B">
          <w:rPr>
            <w:rStyle w:val="Hiperpovezava"/>
            <w:noProof/>
          </w:rPr>
          <w:t>Mikrolab</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5" w:history="1">
        <w:r w:rsidR="00AF39A6" w:rsidRPr="00022F5B">
          <w:rPr>
            <w:rStyle w:val="Hiperpovezava"/>
            <w:noProof/>
          </w:rPr>
          <w:t>Barriers or bridges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6" w:history="1">
        <w:r w:rsidR="00AF39A6" w:rsidRPr="00022F5B">
          <w:rPr>
            <w:rStyle w:val="Hiperpovezava"/>
            <w:noProof/>
          </w:rPr>
          <w:t>Prepreke ali mostovi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6" w:anchor="_Toc50718327" w:history="1">
        <w:r w:rsidR="00AF39A6" w:rsidRPr="00022F5B">
          <w:rPr>
            <w:rStyle w:val="Hiperpovezava"/>
            <w:noProof/>
          </w:rPr>
          <w:t>Guide to review Literature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28" w:history="1">
        <w:r w:rsidR="00AF39A6" w:rsidRPr="00022F5B">
          <w:rPr>
            <w:rStyle w:val="Hiperpovezava"/>
            <w:noProof/>
          </w:rPr>
          <w:t>Linoit povratna informacija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7" w:anchor="_Toc50718329" w:history="1">
        <w:r w:rsidR="00AF39A6" w:rsidRPr="00022F5B">
          <w:rPr>
            <w:rStyle w:val="Hiperpovezava"/>
            <w:noProof/>
          </w:rPr>
          <w:t>Pilot school logbook</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30" w:history="1">
        <w:r w:rsidR="00AF39A6" w:rsidRPr="00022F5B">
          <w:rPr>
            <w:rStyle w:val="Hiperpovezava"/>
            <w:noProof/>
          </w:rPr>
          <w:t>ATLAS</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8" w:anchor="_Toc50718331" w:history="1">
        <w:r w:rsidR="00AF39A6" w:rsidRPr="00022F5B">
          <w:rPr>
            <w:rStyle w:val="Hiperpovezava"/>
            <w:noProof/>
          </w:rPr>
          <w:t>Consultancy protocol</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49" w:anchor="_Toc50718332" w:history="1">
        <w:r w:rsidR="00AF39A6" w:rsidRPr="00022F5B">
          <w:rPr>
            <w:rStyle w:val="Hiperpovezava"/>
            <w:noProof/>
          </w:rPr>
          <w:t>Active listening</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0" w:anchor="_Toc50718333" w:history="1">
        <w:r w:rsidR="00AF39A6" w:rsidRPr="00022F5B">
          <w:rPr>
            <w:rStyle w:val="Hiperpovezava"/>
            <w:noProof/>
          </w:rPr>
          <w:t>Identifying high quality research</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1" w:anchor="_Toc50718334" w:history="1">
        <w:r w:rsidR="00AF39A6" w:rsidRPr="00022F5B">
          <w:rPr>
            <w:rStyle w:val="Hiperpovezava"/>
            <w:noProof/>
          </w:rPr>
          <w:t>Vrste raziskovanja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2" w:anchor="_Toc50718335" w:history="1">
        <w:r w:rsidR="00AF39A6" w:rsidRPr="00022F5B">
          <w:rPr>
            <w:rStyle w:val="Hiperpovezava"/>
            <w:noProof/>
            <w:lang w:val="de-DE"/>
          </w:rPr>
          <w:t>Kaj je raziskovanje lastne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3" w:anchor="_Toc50718336" w:history="1">
        <w:r w:rsidR="00AF39A6" w:rsidRPr="00022F5B">
          <w:rPr>
            <w:rStyle w:val="Hiperpovezava"/>
            <w:noProof/>
          </w:rPr>
          <w:t>Oceni kakovost svoje raziskave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4" w:anchor="_Toc50718337" w:history="1">
        <w:r w:rsidR="00AF39A6" w:rsidRPr="00022F5B">
          <w:rPr>
            <w:rStyle w:val="Hiperpovezava"/>
            <w:noProof/>
          </w:rPr>
          <w:t>Stališča o organizaciji izobraževanja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5" w:anchor="_Toc50718338" w:history="1">
        <w:r w:rsidR="00AF39A6" w:rsidRPr="00022F5B">
          <w:rPr>
            <w:rStyle w:val="Hiperpovezava"/>
            <w:noProof/>
          </w:rPr>
          <w:t>Kvalitativna analiza podatkov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6" w:anchor="_Toc50718339" w:history="1">
        <w:r w:rsidR="00AF39A6" w:rsidRPr="00022F5B">
          <w:rPr>
            <w:rStyle w:val="Hiperpovezava"/>
            <w:noProof/>
          </w:rPr>
          <w:t>Kako brati znanstvene članke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40" w:history="1">
        <w:r w:rsidR="00AF39A6" w:rsidRPr="00022F5B">
          <w:rPr>
            <w:rStyle w:val="Hiperpovezava"/>
            <w:noProof/>
          </w:rPr>
          <w:t>Resnično ali izmišljeno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7" w:anchor="_Toc50718341" w:history="1">
        <w:r w:rsidR="00AF39A6" w:rsidRPr="00022F5B">
          <w:rPr>
            <w:rStyle w:val="Hiperpovezava"/>
            <w:noProof/>
          </w:rPr>
          <w:t>Kreda govori (orodje za refleksijo v tišini)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42" w:history="1">
        <w:r w:rsidR="00AF39A6" w:rsidRPr="00022F5B">
          <w:rPr>
            <w:rStyle w:val="Hiperpovezava"/>
            <w:noProof/>
          </w:rPr>
          <w:t>Naslov: Kdo bi rad raziskoval lastno prakso?</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8" w:anchor="_Toc50718343" w:history="1">
        <w:r w:rsidR="00AF39A6" w:rsidRPr="00022F5B">
          <w:rPr>
            <w:rStyle w:val="Hiperpovezava"/>
            <w:noProof/>
          </w:rPr>
          <w:t>Opazovanje svoje pedagoške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59" w:anchor="_Toc50718344" w:history="1">
        <w:r w:rsidR="00AF39A6" w:rsidRPr="00022F5B">
          <w:rPr>
            <w:rStyle w:val="Hiperpovezava"/>
            <w:noProof/>
          </w:rPr>
          <w:t>Analiza kvalitativnih podatkov</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45" w:history="1">
        <w:r w:rsidR="00AF39A6" w:rsidRPr="00022F5B">
          <w:rPr>
            <w:rStyle w:val="Hiperpovezava"/>
            <w:noProof/>
          </w:rPr>
          <w:t>Block party citati o nadarjenih in talentiranih</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46" w:history="1">
        <w:r w:rsidR="00AF39A6" w:rsidRPr="00022F5B">
          <w:rPr>
            <w:rStyle w:val="Hiperpovezava"/>
            <w:noProof/>
          </w:rPr>
          <w:t>Oblikovanje pravil</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0" w:anchor="_Toc50718347" w:history="1">
        <w:r w:rsidR="00AF39A6" w:rsidRPr="00022F5B">
          <w:rPr>
            <w:rStyle w:val="Hiperpovezava"/>
            <w:noProof/>
          </w:rPr>
          <w:t>Značilnosti strokovne učeče se skupnosti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1" w:anchor="_Toc50718348" w:history="1">
        <w:r w:rsidR="00AF39A6" w:rsidRPr="00022F5B">
          <w:rPr>
            <w:rStyle w:val="Hiperpovezava"/>
            <w:noProof/>
          </w:rPr>
          <w:t>Opredeljevanje skupnih pravil / norm</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2" w:anchor="_Toc50718349" w:history="1">
        <w:r w:rsidR="00AF39A6" w:rsidRPr="00022F5B">
          <w:rPr>
            <w:rStyle w:val="Hiperpovezava"/>
            <w:noProof/>
          </w:rPr>
          <w:t>Učenje z viri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3" w:anchor="_Toc50718350" w:history="1">
        <w:r w:rsidR="00AF39A6" w:rsidRPr="00022F5B">
          <w:rPr>
            <w:rStyle w:val="Hiperpovezava"/>
            <w:noProof/>
          </w:rPr>
          <w:t>Skupno načrtovanje po modelu GROW</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4" w:anchor="_Toc50718351" w:history="1">
        <w:r w:rsidR="00AF39A6" w:rsidRPr="00022F5B">
          <w:rPr>
            <w:rStyle w:val="Hiperpovezava"/>
            <w:noProof/>
          </w:rPr>
          <w:t>Kritično prijateljevanje ob dilemi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5" w:anchor="_Toc50718352" w:history="1">
        <w:r w:rsidR="00AF39A6" w:rsidRPr="00022F5B">
          <w:rPr>
            <w:rStyle w:val="Hiperpovezava"/>
            <w:noProof/>
          </w:rPr>
          <w:t>OSVETLJEVANJE DILEME / REŠEVANJE PROBLEMA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6" w:anchor="_Toc50718353" w:history="1">
        <w:r w:rsidR="00AF39A6" w:rsidRPr="00022F5B">
          <w:rPr>
            <w:rStyle w:val="Hiperpovezava"/>
            <w:noProof/>
          </w:rPr>
          <w:t>Strahovi in pričakovanja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54" w:history="1">
        <w:r w:rsidR="00AF39A6" w:rsidRPr="00022F5B">
          <w:rPr>
            <w:rStyle w:val="Hiperpovezava"/>
            <w:noProof/>
          </w:rPr>
          <w:t>Lastnosti učne skupnosti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55" w:history="1">
        <w:r w:rsidR="00AF39A6" w:rsidRPr="00022F5B">
          <w:rPr>
            <w:rStyle w:val="Hiperpovezava"/>
            <w:noProof/>
          </w:rPr>
          <w:t>OKNO</w:t>
        </w:r>
        <w:r w:rsidR="00AF39A6" w:rsidRPr="00022F5B">
          <w:rPr>
            <w:rStyle w:val="Hiperpovezava"/>
            <w:noProof/>
            <w:spacing w:val="64"/>
          </w:rPr>
          <w:t xml:space="preserve"> </w:t>
        </w:r>
        <w:r w:rsidR="00AF39A6" w:rsidRPr="00022F5B">
          <w:rPr>
            <w:rStyle w:val="Hiperpovezava"/>
            <w:noProof/>
          </w:rPr>
          <w:t>JOHARI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56" w:history="1">
        <w:r w:rsidR="00AF39A6" w:rsidRPr="00022F5B">
          <w:rPr>
            <w:rStyle w:val="Hiperpovezava"/>
            <w:noProof/>
          </w:rPr>
          <w:t>Skupnosti in dimenzije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57" w:history="1">
        <w:r w:rsidR="00AF39A6" w:rsidRPr="00022F5B">
          <w:rPr>
            <w:rStyle w:val="Hiperpovezava"/>
            <w:noProof/>
          </w:rPr>
          <w:t>Skupnosti in dimenzije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7" w:anchor="_Toc50718358" w:history="1">
        <w:r w:rsidR="00AF39A6" w:rsidRPr="00022F5B">
          <w:rPr>
            <w:rStyle w:val="Hiperpovezava"/>
            <w:noProof/>
          </w:rPr>
          <w:t>Soočenje z zidom</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59" w:history="1">
        <w:r w:rsidR="00AF39A6" w:rsidRPr="00022F5B">
          <w:rPr>
            <w:rStyle w:val="Hiperpovezava"/>
            <w:noProof/>
          </w:rPr>
          <w:t>Učitelji se nenehno soočajo z vprašanji o primernosti njihovega poučevanja. Vendar pa sistematično ugotavljanje, kaj deluje v učiteljevi strokovni praksi, običajno ni del opisa del in nalog, kakor tudi ni branje abstraktnih znanstvenih publikacij o učnih strategijah. Poleg tega, poučevanje pomeni tudi borbo za prioriteto različnih nalog.</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8" w:anchor="_Toc50718360" w:history="1">
        <w:r w:rsidR="00AF39A6" w:rsidRPr="00022F5B">
          <w:rPr>
            <w:rStyle w:val="Hiperpovezava"/>
            <w:noProof/>
          </w:rPr>
          <w:t>Barometer</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69" w:anchor="_Toc50718361" w:history="1">
        <w:r w:rsidR="00AF39A6" w:rsidRPr="00022F5B">
          <w:rPr>
            <w:rStyle w:val="Hiperpovezava"/>
            <w:noProof/>
            <w:lang w:val="de-DE"/>
          </w:rPr>
          <w:t>Kateri protokol naj uporabim v raziskovanju lastne prakse?</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62" w:history="1">
        <w:r w:rsidR="00AF39A6" w:rsidRPr="00022F5B">
          <w:rPr>
            <w:rStyle w:val="Hiperpovezava"/>
            <w:noProof/>
          </w:rPr>
          <w:t>Vprašalnik za strokovne učne skupnosti</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w:anchor="_Toc50718363" w:history="1">
        <w:r w:rsidR="00AF39A6" w:rsidRPr="00022F5B">
          <w:rPr>
            <w:rStyle w:val="Hiperpovezava"/>
            <w:noProof/>
          </w:rPr>
          <w:t>Ali je vaša učna skupnost zdrava?</w:t>
        </w:r>
      </w:hyperlink>
    </w:p>
    <w:p w:rsidR="00AF39A6" w:rsidRDefault="00BC3A0B">
      <w:pPr>
        <w:pStyle w:val="Kazalovsebine1"/>
        <w:tabs>
          <w:tab w:val="right" w:leader="dot" w:pos="9960"/>
        </w:tabs>
        <w:rPr>
          <w:rFonts w:asciiTheme="minorHAnsi" w:eastAsiaTheme="minorEastAsia" w:hAnsiTheme="minorHAnsi" w:cstheme="minorBidi"/>
          <w:noProof/>
          <w:lang w:val="sl-SI" w:eastAsia="sl-SI"/>
        </w:rPr>
      </w:pPr>
      <w:hyperlink r:id="rId70" w:anchor="_Toc50718364" w:history="1">
        <w:r w:rsidR="00AF39A6" w:rsidRPr="00022F5B">
          <w:rPr>
            <w:rStyle w:val="Hiperpovezava"/>
            <w:noProof/>
          </w:rPr>
          <w:t>Kje pa vas čevelj žuli?</w:t>
        </w:r>
      </w:hyperlink>
    </w:p>
    <w:p w:rsidR="00D359D4" w:rsidRDefault="00D359D4">
      <w:pPr>
        <w:pStyle w:val="Naslov8"/>
        <w:spacing w:before="233"/>
        <w:rPr>
          <w:b w:val="0"/>
          <w:bCs w:val="0"/>
        </w:rPr>
      </w:pPr>
      <w:r>
        <w:rPr>
          <w:b w:val="0"/>
          <w:bCs w:val="0"/>
        </w:rPr>
        <w:fldChar w:fldCharType="end"/>
      </w:r>
    </w:p>
    <w:p w:rsidR="00D359D4" w:rsidRDefault="00D359D4">
      <w:pPr>
        <w:pStyle w:val="Naslov8"/>
        <w:spacing w:before="233"/>
        <w:rPr>
          <w:b w:val="0"/>
          <w:bCs w:val="0"/>
        </w:rPr>
      </w:pPr>
    </w:p>
    <w:p w:rsidR="00D359D4" w:rsidRDefault="00D359D4">
      <w:pPr>
        <w:pStyle w:val="Naslov8"/>
        <w:spacing w:before="233"/>
        <w:rPr>
          <w:b w:val="0"/>
          <w:bCs w:val="0"/>
        </w:rPr>
      </w:pPr>
    </w:p>
    <w:p w:rsidR="00D359D4" w:rsidRDefault="00D359D4">
      <w:pPr>
        <w:pStyle w:val="Naslov8"/>
        <w:spacing w:before="233"/>
        <w:rPr>
          <w:b w:val="0"/>
          <w:bCs w:val="0"/>
        </w:rPr>
      </w:pPr>
    </w:p>
    <w:p w:rsidR="00D359D4" w:rsidRDefault="00D359D4">
      <w:pPr>
        <w:pStyle w:val="Naslov8"/>
        <w:spacing w:before="233"/>
        <w:rPr>
          <w:b w:val="0"/>
          <w:bCs w:val="0"/>
        </w:rPr>
      </w:pPr>
    </w:p>
    <w:p w:rsidR="00D359D4" w:rsidRDefault="00D359D4">
      <w:pPr>
        <w:pStyle w:val="Naslov8"/>
        <w:spacing w:before="233"/>
        <w:rPr>
          <w:b w:val="0"/>
          <w:bCs w:val="0"/>
        </w:rPr>
      </w:pPr>
    </w:p>
    <w:p w:rsidR="00D359D4" w:rsidRDefault="00D359D4">
      <w:pPr>
        <w:pStyle w:val="Naslov8"/>
        <w:spacing w:before="233"/>
        <w:rPr>
          <w:b w:val="0"/>
          <w:bCs w:val="0"/>
        </w:rPr>
      </w:pPr>
    </w:p>
    <w:p w:rsidR="00E70771" w:rsidRPr="00E70771" w:rsidRDefault="00E70771" w:rsidP="00E70771">
      <w:pPr>
        <w:pStyle w:val="Naslov8"/>
        <w:spacing w:before="215"/>
        <w:rPr>
          <w:lang w:val="de-DE"/>
        </w:rPr>
      </w:pPr>
      <w:bookmarkStart w:id="1" w:name="_Toc50718261"/>
      <w:r w:rsidRPr="00AF39A6">
        <w:rPr>
          <w:lang w:val="de-DE"/>
        </w:rPr>
        <w:t>Povratna informacija po Bloomu in de Bonu</w:t>
      </w:r>
      <w:r w:rsidRPr="00E70771">
        <w:rPr>
          <w:lang w:val="de-DE"/>
        </w:rPr>
        <w:t xml:space="preserve"> </w:t>
      </w:r>
    </w:p>
    <w:p w:rsidR="00E70771" w:rsidRDefault="00E70771" w:rsidP="00E70771">
      <w:pPr>
        <w:pStyle w:val="Naslov8"/>
        <w:spacing w:before="215"/>
      </w:pPr>
      <w:r>
        <w:t>Vir: Godinho, S., Wilson, J. (2007, Out of the Question. Stenhouse Publishers</w:t>
      </w:r>
    </w:p>
    <w:bookmarkEnd w:id="1"/>
    <w:p w:rsidR="00E82C09" w:rsidRDefault="00E82C09">
      <w:pPr>
        <w:pStyle w:val="Telobesedila"/>
        <w:spacing w:before="6"/>
        <w:rPr>
          <w:b/>
          <w:sz w:val="20"/>
        </w:rPr>
      </w:pPr>
    </w:p>
    <w:p w:rsidR="00E82C09" w:rsidRDefault="00E70771">
      <w:pPr>
        <w:spacing w:line="463" w:lineRule="auto"/>
        <w:ind w:left="192" w:right="6767"/>
        <w:rPr>
          <w:b/>
        </w:rPr>
      </w:pPr>
      <w:r>
        <w:rPr>
          <w:noProof/>
          <w:lang w:val="sl-SI" w:eastAsia="sl-SI"/>
        </w:rPr>
        <w:t>Prilagodil</w:t>
      </w:r>
      <w:r w:rsidR="003310CA" w:rsidRPr="00E70771">
        <w:rPr>
          <w:b/>
        </w:rPr>
        <w:t xml:space="preserve"> : </w:t>
      </w:r>
      <w:r w:rsidR="003310CA" w:rsidRPr="00E70771">
        <w:t xml:space="preserve">Zavod RS za šolstvo </w:t>
      </w:r>
    </w:p>
    <w:p w:rsidR="00E82C09" w:rsidRDefault="00E82C09">
      <w:pPr>
        <w:pStyle w:val="Telobesedila"/>
        <w:rPr>
          <w:b/>
          <w:sz w:val="26"/>
        </w:rPr>
      </w:pPr>
    </w:p>
    <w:p w:rsidR="00E82C09" w:rsidRDefault="00E82C09">
      <w:pPr>
        <w:pStyle w:val="Telobesedila"/>
        <w:spacing w:before="1" w:after="1"/>
        <w:rPr>
          <w:b/>
          <w:sz w:val="10"/>
        </w:rPr>
      </w:pPr>
    </w:p>
    <w:p w:rsidR="00E82C09" w:rsidRDefault="003310CA">
      <w:pPr>
        <w:spacing w:before="119"/>
        <w:ind w:left="192"/>
        <w:rPr>
          <w:b/>
        </w:rPr>
      </w:pPr>
      <w:r>
        <w:rPr>
          <w:b/>
        </w:rPr>
        <w:t>Namen</w:t>
      </w:r>
    </w:p>
    <w:p w:rsidR="00E82C09" w:rsidRPr="00E70771" w:rsidRDefault="00E82C09">
      <w:pPr>
        <w:pStyle w:val="Telobesedila"/>
        <w:spacing w:before="1"/>
        <w:rPr>
          <w:b/>
          <w:sz w:val="1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AF39A6">
        <w:trPr>
          <w:trHeight w:hRule="exact" w:val="3353"/>
        </w:trPr>
        <w:tc>
          <w:tcPr>
            <w:tcW w:w="8894" w:type="dxa"/>
          </w:tcPr>
          <w:p w:rsidR="00E82C09" w:rsidRDefault="003310CA">
            <w:pPr>
              <w:pStyle w:val="TableParagraph"/>
              <w:spacing w:before="122"/>
              <w:ind w:right="98"/>
              <w:jc w:val="both"/>
            </w:pPr>
            <w:r w:rsidRPr="001B1226">
              <w:rPr>
                <w:lang w:val="de-DE"/>
              </w:rPr>
              <w:t xml:space="preserve">Raba de Bonovih šestih klobukov razmišljanja udeležencev v učeči se skupnosti ali učencem omogoča sodelovanje in podajanje pozitivne/konstruktivne povratne informacije. Prav tako raba tega orodja udeležencem omogoča skupno delo, delitev odgovornosti in spodbuja različne ravni razmišljanja. </w:t>
            </w:r>
            <w:r>
              <w:t>Omogoča tudi kreativnost in nove zamisli.</w:t>
            </w:r>
          </w:p>
          <w:p w:rsidR="00E82C09" w:rsidRDefault="003310CA">
            <w:pPr>
              <w:pStyle w:val="TableParagraph"/>
              <w:spacing w:before="118"/>
              <w:jc w:val="both"/>
            </w:pPr>
            <w:r>
              <w:t>Raba:</w:t>
            </w:r>
          </w:p>
          <w:p w:rsidR="00E82C09" w:rsidRDefault="003310CA" w:rsidP="0063126A">
            <w:pPr>
              <w:pStyle w:val="TableParagraph"/>
              <w:numPr>
                <w:ilvl w:val="0"/>
                <w:numId w:val="245"/>
              </w:numPr>
              <w:tabs>
                <w:tab w:val="left" w:pos="824"/>
              </w:tabs>
              <w:spacing w:before="120"/>
              <w:ind w:right="103"/>
              <w:jc w:val="both"/>
            </w:pPr>
            <w:r>
              <w:t>Podajanje povratne informacije po hospitaciji (razvoj kritičnega prijateljevanja med učitelji/kolegi, podajanje pozitivnih in negativnih povratnih informacij, predlogi za spremembe,</w:t>
            </w:r>
            <w:r>
              <w:rPr>
                <w:spacing w:val="-14"/>
              </w:rPr>
              <w:t xml:space="preserve"> </w:t>
            </w:r>
            <w:r>
              <w:t>metakognicija).</w:t>
            </w:r>
          </w:p>
          <w:p w:rsidR="00E82C09" w:rsidRPr="00AF39A6" w:rsidRDefault="003310CA" w:rsidP="0063126A">
            <w:pPr>
              <w:pStyle w:val="TableParagraph"/>
              <w:numPr>
                <w:ilvl w:val="0"/>
                <w:numId w:val="245"/>
              </w:numPr>
              <w:tabs>
                <w:tab w:val="left" w:pos="824"/>
              </w:tabs>
              <w:ind w:right="100"/>
              <w:jc w:val="both"/>
              <w:rPr>
                <w:lang w:val="de-DE"/>
              </w:rPr>
            </w:pPr>
            <w:r w:rsidRPr="00AF39A6">
              <w:rPr>
                <w:lang w:val="de-DE"/>
              </w:rPr>
              <w:t>V razredu pri obravnavi nove snovi (diskusija, branje novega besedila … Ta strategija spodbuja učence k razmišljanju na različnih ravneh in pri učencih razvija kognitivne spretnosti).</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2"/>
            </w:pPr>
            <w:r>
              <w:t>Navodila za podajanje povratne informacije; Bloom/de Bono model (glej preglednico)</w:t>
            </w:r>
          </w:p>
        </w:tc>
      </w:tr>
    </w:tbl>
    <w:p w:rsidR="00E70771" w:rsidRDefault="00E70771">
      <w:pPr>
        <w:pStyle w:val="Telobesedila"/>
        <w:spacing w:before="3"/>
        <w:rPr>
          <w:b/>
        </w:rPr>
      </w:pPr>
    </w:p>
    <w:p w:rsidR="00E82C09" w:rsidRPr="00E70771" w:rsidRDefault="00E70771">
      <w:pPr>
        <w:pStyle w:val="Telobesedila"/>
        <w:spacing w:before="3"/>
        <w:rPr>
          <w:b/>
        </w:rPr>
      </w:pPr>
      <w:r>
        <w:rPr>
          <w:b/>
        </w:rPr>
        <w:t xml:space="preserve">   </w:t>
      </w:r>
      <w:r w:rsidRPr="00E70771">
        <w:rPr>
          <w:b/>
        </w:rPr>
        <w:t>Čas</w:t>
      </w:r>
    </w:p>
    <w:p w:rsidR="00E70771" w:rsidRDefault="00E70771">
      <w:pPr>
        <w:pStyle w:val="Telobesedila"/>
        <w:spacing w:before="3"/>
        <w:rPr>
          <w:b/>
          <w:sz w:val="10"/>
        </w:rPr>
      </w:pPr>
    </w:p>
    <w:p w:rsidR="00E70771" w:rsidRDefault="00E70771">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rPr>
                <w:b/>
              </w:rPr>
            </w:pPr>
            <w:r>
              <w:rPr>
                <w:b/>
              </w:rPr>
              <w:t>10 min</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05"/>
        </w:trPr>
        <w:tc>
          <w:tcPr>
            <w:tcW w:w="8894" w:type="dxa"/>
          </w:tcPr>
          <w:p w:rsidR="00E82C09" w:rsidRDefault="003310CA" w:rsidP="0063126A">
            <w:pPr>
              <w:pStyle w:val="TableParagraph"/>
              <w:numPr>
                <w:ilvl w:val="0"/>
                <w:numId w:val="244"/>
              </w:numPr>
              <w:tabs>
                <w:tab w:val="left" w:pos="823"/>
                <w:tab w:val="left" w:pos="824"/>
              </w:tabs>
              <w:spacing w:line="258" w:lineRule="exact"/>
            </w:pPr>
            <w:r>
              <w:t>Moderator</w:t>
            </w:r>
          </w:p>
          <w:p w:rsidR="00E82C09" w:rsidRDefault="003310CA" w:rsidP="0063126A">
            <w:pPr>
              <w:pStyle w:val="TableParagraph"/>
              <w:numPr>
                <w:ilvl w:val="0"/>
                <w:numId w:val="244"/>
              </w:numPr>
              <w:tabs>
                <w:tab w:val="left" w:pos="823"/>
                <w:tab w:val="left" w:pos="824"/>
              </w:tabs>
              <w:spacing w:before="1" w:line="257" w:lineRule="exact"/>
            </w:pPr>
            <w:r>
              <w:t>Udeleženci</w:t>
            </w:r>
          </w:p>
          <w:p w:rsidR="00E82C09" w:rsidRDefault="003310CA" w:rsidP="0063126A">
            <w:pPr>
              <w:pStyle w:val="TableParagraph"/>
              <w:numPr>
                <w:ilvl w:val="0"/>
                <w:numId w:val="244"/>
              </w:numPr>
              <w:tabs>
                <w:tab w:val="left" w:pos="823"/>
                <w:tab w:val="left" w:pos="824"/>
              </w:tabs>
              <w:spacing w:line="257" w:lineRule="exact"/>
            </w:pPr>
            <w:r>
              <w:t>Učeča se</w:t>
            </w:r>
            <w:r>
              <w:rPr>
                <w:spacing w:val="-7"/>
              </w:rPr>
              <w:t xml:space="preserve"> </w:t>
            </w:r>
            <w:r>
              <w:t>skupnost</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762"/>
        </w:trPr>
        <w:tc>
          <w:tcPr>
            <w:tcW w:w="8894" w:type="dxa"/>
          </w:tcPr>
          <w:p w:rsidR="00E82C09" w:rsidRDefault="003310CA">
            <w:pPr>
              <w:pStyle w:val="TableParagraph"/>
              <w:spacing w:line="258" w:lineRule="exact"/>
            </w:pPr>
            <w:r>
              <w:t>Koraki:</w:t>
            </w:r>
          </w:p>
          <w:p w:rsidR="00E82C09" w:rsidRDefault="00E82C09">
            <w:pPr>
              <w:pStyle w:val="TableParagraph"/>
              <w:spacing w:before="6"/>
              <w:ind w:left="0"/>
              <w:rPr>
                <w:b/>
                <w:sz w:val="20"/>
              </w:rPr>
            </w:pPr>
          </w:p>
          <w:p w:rsidR="00E82C09" w:rsidRDefault="003310CA" w:rsidP="0063126A">
            <w:pPr>
              <w:pStyle w:val="TableParagraph"/>
              <w:numPr>
                <w:ilvl w:val="0"/>
                <w:numId w:val="243"/>
              </w:numPr>
              <w:tabs>
                <w:tab w:val="left" w:pos="320"/>
              </w:tabs>
              <w:spacing w:before="1"/>
              <w:ind w:firstLine="0"/>
            </w:pPr>
            <w:r>
              <w:t>Moderator razloži skupini način dela in poskrbi, da se udeleženci držijo dodeljene</w:t>
            </w:r>
            <w:r>
              <w:rPr>
                <w:spacing w:val="-19"/>
              </w:rPr>
              <w:t xml:space="preserve"> </w:t>
            </w:r>
            <w:r>
              <w:t>vloge.</w:t>
            </w:r>
          </w:p>
          <w:p w:rsidR="00E82C09" w:rsidRDefault="00E82C09">
            <w:pPr>
              <w:pStyle w:val="TableParagraph"/>
              <w:spacing w:before="4"/>
              <w:ind w:left="0"/>
              <w:rPr>
                <w:b/>
                <w:sz w:val="20"/>
              </w:rPr>
            </w:pPr>
          </w:p>
          <w:p w:rsidR="00E82C09" w:rsidRDefault="003310CA" w:rsidP="0063126A">
            <w:pPr>
              <w:pStyle w:val="TableParagraph"/>
              <w:numPr>
                <w:ilvl w:val="0"/>
                <w:numId w:val="243"/>
              </w:numPr>
              <w:tabs>
                <w:tab w:val="left" w:pos="339"/>
              </w:tabs>
              <w:ind w:right="105" w:firstLine="0"/>
            </w:pPr>
            <w:r>
              <w:t>Vsak udeleženec se pripravi ( v zvezi s povratno informacijo) glede na barvo klobuka in dodeljeno</w:t>
            </w:r>
            <w:r>
              <w:rPr>
                <w:spacing w:val="-4"/>
              </w:rPr>
              <w:t xml:space="preserve"> </w:t>
            </w:r>
            <w:r>
              <w:t>vlogo.</w:t>
            </w:r>
          </w:p>
        </w:tc>
      </w:tr>
    </w:tbl>
    <w:p w:rsidR="00E82C09" w:rsidRDefault="00E82C09">
      <w:pPr>
        <w:sectPr w:rsidR="00E82C09" w:rsidSect="00522667">
          <w:headerReference w:type="default" r:id="rId71"/>
          <w:footerReference w:type="default" r:id="rId72"/>
          <w:type w:val="continuous"/>
          <w:pgSz w:w="11910" w:h="16840"/>
          <w:pgMar w:top="2220" w:right="260" w:bottom="800" w:left="1680" w:header="2029" w:footer="604" w:gutter="0"/>
          <w:pgNumType w:start="1"/>
          <w:cols w:space="708"/>
        </w:sectPr>
      </w:pPr>
    </w:p>
    <w:p w:rsidR="00E82C09" w:rsidRDefault="00D359D4">
      <w:pPr>
        <w:pStyle w:val="Telobesedila"/>
        <w:rPr>
          <w:rFonts w:ascii="Times New Roman"/>
          <w:sz w:val="20"/>
        </w:rPr>
      </w:pPr>
      <w:r>
        <w:rPr>
          <w:noProof/>
          <w:lang w:val="sl-SI" w:eastAsia="sl-SI"/>
        </w:rPr>
        <w:drawing>
          <wp:anchor distT="0" distB="0" distL="0" distR="0" simplePos="0" relativeHeight="251322368" behindDoc="0" locked="0" layoutInCell="1" allowOverlap="1">
            <wp:simplePos x="0" y="0"/>
            <wp:positionH relativeFrom="page">
              <wp:posOffset>1068070</wp:posOffset>
            </wp:positionH>
            <wp:positionV relativeFrom="page">
              <wp:posOffset>732790</wp:posOffset>
            </wp:positionV>
            <wp:extent cx="963930" cy="654684"/>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963930" cy="654684"/>
                    </a:xfrm>
                    <a:prstGeom prst="rect">
                      <a:avLst/>
                    </a:prstGeom>
                  </pic:spPr>
                </pic:pic>
              </a:graphicData>
            </a:graphic>
          </wp:anchor>
        </w:drawing>
      </w:r>
      <w:r w:rsidR="00915139">
        <w:rPr>
          <w:noProof/>
          <w:lang w:val="sl-SI" w:eastAsia="sl-SI"/>
        </w:rPr>
        <mc:AlternateContent>
          <mc:Choice Requires="wpg">
            <w:drawing>
              <wp:anchor distT="0" distB="0" distL="114300" distR="114300" simplePos="0" relativeHeight="25157324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349" name="Group 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50" name="Picture 9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51" name="Line 95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2B8689" id="Group 949" o:spid="_x0000_s1026" style="position:absolute;margin-left:90.7pt;margin-top:15pt;width:486.35pt;height:113.4pt;z-index:2515732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6hLTLAwAAuwkAAA4AAABkcnMvZTJvRG9jLnhtbMxW227bOBB9L9B/&#10;IPTu6GLZloTYRSrbQYHsbrDtfgAtURZRiSRI+oZi/31nKMlx4ixqdF82QRxeRzPnMtb9p2PbkD3T&#10;hksx98K7wCNMFLLkYjv3/vq2HiUeMZaKkjZSsLl3Ysb7tPj44f6gMhbJWjYl0wSCCJMd1NyrrVWZ&#10;75uiZi01d1IxAZuV1C21MNVbv9T0ANHbxo+CYOofpC6VlgUzBlaX3aa3cPGrihX2j6oyzJJm7kFu&#10;1n1q97nBT39xT7OtpqrmRZ8G/YUsWsoFPPQcakktJTvNr0K1vNDSyMreFbL1ZVXxgrkaoJoweFPN&#10;o5Y75WrZZoetOsME0L7B6ZfDFr/vnzXhJXA3jlOPCNoCS+7BJIUFwOegthkce9Tqq3rWXZEwfJLF&#10;dwPb/tt9nG+7w2Rz+E2WEJDurHT4HCvdYgionBwdDaczDexoSQGL03A2ncYTjxSwF8ZxECY9UUUN&#10;bOK9MAljj8D2ODhvrfrr6SyadXejaJpgBT7Nuue6XPvcFveKFxn89bDC6ArWn8sPbtmdZl4fpL0p&#10;Rkv1950agQIUtXzDG25PTs0AESYl9s+8QKhxcsnQBCTcMQQH8LkknYRY4XCwu0axLMcPETKvqdiy&#10;B6PACwAcBBiWtJaHmtHS4DLC9DqKm75KZdNwteZNgwTiuC8a7PRGju/g1kl9KYtdy4TtvKtZA/VL&#10;YWqujEd0xtoNAynqL2Xo1AKKeDIWH4facH76ESUPQZBGn0f5JMhHcTBbjR7SeDaaBatZHMRJmIf5&#10;33g7jLOdYQADbZaK97nC6lW275qnbzOdLZ29yZ66JtIJChJywhpSBI0hJJir0cWfADacg7HVzBY1&#10;DitArl+Hw+cNB/MLssiBAZ/91DqzIACLXFoAMUL/xJPx9F8MAMrQxj4y2RIcANSQqIOa7gHprrTh&#10;CCYtJBLuShkqvSQjDdJVskriURxNV0DGcjl6WOfxaLoOZ5PleJnny3Ago+ZlyQSG++9cOGhlw8tB&#10;jkZvN3mjO47W7qd3vnk55qMmXtIY+Bv+O6k5OpCA3g/AB7ZA+HYyg95hdpuG8Lvpvb7+taaKAeoY&#10;9pW90Z2uAT9xgd52va0/lYuu+RZH0Tffs5NdvG8nBY22M/KrKzi5SVFhEkECoKhoHPZddZBUkiZ9&#10;P3Yb54Z6pacGEr9RT40gh7mXTqKJu3DBE1rogs7PK/y9ppNm8P0oSidO7GOrfmwpb7ox5NkI1Mr/&#10;TbtnW90kyYHBTjEbWZ6eNVoV10GWbuTeEJyS+7cZfAW5nLtTL+9ci3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Mn6hLTLAwAAuw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95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PQBxgAAAN0AAAAPAAAAZHJzL2Rvd25yZXYueG1sRI9La8NA&#10;DITvgf6HRYHeknXq5oHjdQglgUIh5NHehVe1Tb1a493G7r+vDoXeJGY08ynfja5Vd+pD49nAYp6A&#10;Ii69bbgy8H47zjagQkS22HomAz8UYFc8THLMrB/4QvdrrJSEcMjQQB1jl2kdypochrnviEX79L3D&#10;KGtfadvjIOGu1U9JstIOG5aGGjt6qan8un47A2maDgfuDsfTuP54vmFcn/flmzGP03G/BRVpjP/m&#10;v+tXK/jpUvjlGxlBF78AAAD//wMAUEsBAi0AFAAGAAgAAAAhANvh9svuAAAAhQEAABMAAAAAAAAA&#10;AAAAAAAAAAAAAFtDb250ZW50X1R5cGVzXS54bWxQSwECLQAUAAYACAAAACEAWvQsW78AAAAVAQAA&#10;CwAAAAAAAAAAAAAAAAAfAQAAX3JlbHMvLnJlbHNQSwECLQAUAAYACAAAACEAKwz0AcYAAADdAAAA&#10;DwAAAAAAAAAAAAAAAAAHAgAAZHJzL2Rvd25yZXYueG1sUEsFBgAAAAADAAMAtwAAAPoCAAAAAA==&#10;">
                  <v:imagedata r:id="rId9" o:title=""/>
                </v:shape>
                <v:line id="Line 95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CswgAAAN0AAAAPAAAAZHJzL2Rvd25yZXYueG1sRE/bisIw&#10;EH0X/Icwwr5pquKq1ShuQfRF8PYBYzO21WZSmqjdv98IC77N4VxnvmxMKZ5Uu8Kygn4vAkGcWl1w&#10;puB8WncnIJxH1lhaJgW/5GC5aLfmGGv74gM9jz4TIYRdjApy76tYSpfmZND1bEUcuKutDfoA60zq&#10;Gl8h3JRyEEXf0mDBoSHHipKc0vvxYRQc7E8y2croMsLb9DS+PobJbr9R6qvTrGYgPDX+I/53b3WY&#10;Pxz14f1NOEEu/gAAAP//AwBQSwECLQAUAAYACAAAACEA2+H2y+4AAACFAQAAEwAAAAAAAAAAAAAA&#10;AAAAAAAAW0NvbnRlbnRfVHlwZXNdLnhtbFBLAQItABQABgAIAAAAIQBa9CxbvwAAABUBAAALAAAA&#10;AAAAAAAAAAAAAB8BAABfcmVscy8ucmVsc1BLAQItABQABgAIAAAAIQB/hRCswgAAAN0AAAAPAAAA&#10;AAAAAAAAAAAAAAcCAABkcnMvZG93bnJldi54bWxQSwUGAAAAAAMAAwC3AAAA9gIAAAAA&#10;" strokecolor="#bebebe"/>
                <w10:wrap anchorx="page" anchory="page"/>
              </v:group>
            </w:pict>
          </mc:Fallback>
        </mc:AlternateContent>
      </w:r>
    </w:p>
    <w:p w:rsidR="00E82C09" w:rsidRDefault="00E82C09">
      <w:pPr>
        <w:pStyle w:val="Telobesedila"/>
        <w:rPr>
          <w:rFonts w:ascii="Times New Roman"/>
          <w:sz w:val="20"/>
        </w:rPr>
      </w:pPr>
    </w:p>
    <w:p w:rsidR="00E82C09" w:rsidRDefault="00E82C09">
      <w:pPr>
        <w:pStyle w:val="Telobesedila"/>
        <w:spacing w:before="5"/>
        <w:rPr>
          <w:rFonts w:ascii="Times New Roman"/>
          <w:sz w:val="18"/>
        </w:rPr>
      </w:pPr>
    </w:p>
    <w:tbl>
      <w:tblPr>
        <w:tblStyle w:val="TableNormal"/>
        <w:tblW w:w="0" w:type="auto"/>
        <w:tblInd w:w="288" w:type="dxa"/>
        <w:tblBorders>
          <w:top w:val="nil"/>
          <w:left w:val="nil"/>
          <w:bottom w:val="nil"/>
          <w:right w:val="nil"/>
          <w:insideH w:val="nil"/>
          <w:insideV w:val="nil"/>
        </w:tblBorders>
        <w:tblLayout w:type="fixed"/>
        <w:tblLook w:val="01E0" w:firstRow="1" w:lastRow="1" w:firstColumn="1" w:lastColumn="1" w:noHBand="0" w:noVBand="0"/>
      </w:tblPr>
      <w:tblGrid>
        <w:gridCol w:w="2384"/>
        <w:gridCol w:w="6407"/>
      </w:tblGrid>
      <w:tr w:rsidR="00E82C09">
        <w:trPr>
          <w:trHeight w:hRule="exact" w:val="912"/>
        </w:trPr>
        <w:tc>
          <w:tcPr>
            <w:tcW w:w="2384" w:type="dxa"/>
            <w:tcBorders>
              <w:bottom w:val="single" w:sz="30" w:space="0" w:color="E7E7E7"/>
            </w:tcBorders>
            <w:shd w:val="clear" w:color="auto" w:fill="000000"/>
          </w:tcPr>
          <w:p w:rsidR="00E82C09" w:rsidRDefault="003310CA">
            <w:pPr>
              <w:pStyle w:val="TableParagraph"/>
              <w:spacing w:before="117"/>
              <w:ind w:left="143"/>
              <w:rPr>
                <w:b/>
              </w:rPr>
            </w:pPr>
            <w:r>
              <w:rPr>
                <w:b/>
                <w:color w:val="FFFFFF"/>
              </w:rPr>
              <w:t>Klobuk</w:t>
            </w:r>
          </w:p>
        </w:tc>
        <w:tc>
          <w:tcPr>
            <w:tcW w:w="6407" w:type="dxa"/>
            <w:tcBorders>
              <w:bottom w:val="single" w:sz="30" w:space="0" w:color="E7E7E7"/>
            </w:tcBorders>
            <w:shd w:val="clear" w:color="auto" w:fill="000000"/>
          </w:tcPr>
          <w:p w:rsidR="00E82C09" w:rsidRDefault="003310CA">
            <w:pPr>
              <w:pStyle w:val="TableParagraph"/>
              <w:spacing w:before="117"/>
              <w:ind w:left="144"/>
              <w:rPr>
                <w:b/>
              </w:rPr>
            </w:pPr>
            <w:r>
              <w:rPr>
                <w:b/>
                <w:color w:val="FFFFFF"/>
              </w:rPr>
              <w:t>Splošno</w:t>
            </w:r>
          </w:p>
        </w:tc>
      </w:tr>
      <w:tr w:rsidR="00E82C09">
        <w:trPr>
          <w:trHeight w:hRule="exact" w:val="1952"/>
        </w:trPr>
        <w:tc>
          <w:tcPr>
            <w:tcW w:w="2384" w:type="dxa"/>
            <w:tcBorders>
              <w:top w:val="single" w:sz="17" w:space="0" w:color="000000"/>
            </w:tcBorders>
            <w:shd w:val="clear" w:color="auto" w:fill="E7E7E7"/>
          </w:tcPr>
          <w:p w:rsidR="00E82C09" w:rsidRDefault="003310CA">
            <w:pPr>
              <w:pStyle w:val="TableParagraph"/>
              <w:spacing w:before="52"/>
              <w:ind w:left="143" w:right="295"/>
              <w:rPr>
                <w:b/>
              </w:rPr>
            </w:pPr>
            <w:r>
              <w:rPr>
                <w:b/>
              </w:rPr>
              <w:t>BEL (dejstva, informacije) Pomnjenje, razumevanje (prva in druga raven Bloomove taksonomije)</w:t>
            </w:r>
          </w:p>
        </w:tc>
        <w:tc>
          <w:tcPr>
            <w:tcW w:w="6407" w:type="dxa"/>
            <w:tcBorders>
              <w:top w:val="single" w:sz="17" w:space="0" w:color="000000"/>
            </w:tcBorders>
            <w:shd w:val="clear" w:color="auto" w:fill="E7E7E7"/>
          </w:tcPr>
          <w:p w:rsidR="00E82C09" w:rsidRDefault="003310CA">
            <w:pPr>
              <w:pStyle w:val="TableParagraph"/>
              <w:spacing w:before="52"/>
              <w:ind w:left="144" w:right="1511"/>
            </w:pPr>
            <w:r w:rsidRPr="00AF39A6">
              <w:rPr>
                <w:lang w:val="de-DE"/>
              </w:rPr>
              <w:t xml:space="preserve">Kaj ste se naučili? Kaj bi se morali naučiti? Dejstva. Kje lahko poiščete ustrezne informacije? </w:t>
            </w:r>
            <w:r>
              <w:t>Pomen.</w:t>
            </w:r>
          </w:p>
          <w:p w:rsidR="00E82C09" w:rsidRDefault="003310CA">
            <w:pPr>
              <w:pStyle w:val="TableParagraph"/>
              <w:ind w:left="192" w:right="998" w:hanging="48"/>
            </w:pPr>
            <w:r>
              <w:t>Razvrščanje, povzemanje predpostavljanje, primerjanje, razlaga.</w:t>
            </w:r>
          </w:p>
        </w:tc>
      </w:tr>
      <w:tr w:rsidR="00E82C09">
        <w:trPr>
          <w:trHeight w:hRule="exact" w:val="1176"/>
        </w:trPr>
        <w:tc>
          <w:tcPr>
            <w:tcW w:w="2384" w:type="dxa"/>
            <w:tcBorders>
              <w:bottom w:val="single" w:sz="29" w:space="0" w:color="E7E7E7"/>
            </w:tcBorders>
          </w:tcPr>
          <w:p w:rsidR="00E82C09" w:rsidRDefault="003310CA">
            <w:pPr>
              <w:pStyle w:val="TableParagraph"/>
              <w:spacing w:before="71"/>
              <w:ind w:left="143" w:right="608"/>
              <w:rPr>
                <w:b/>
              </w:rPr>
            </w:pPr>
            <w:r>
              <w:rPr>
                <w:b/>
                <w:color w:val="FF0000"/>
              </w:rPr>
              <w:t>RDEČ evalvacija (peta raven Bloomove taksonomije)</w:t>
            </w:r>
          </w:p>
        </w:tc>
        <w:tc>
          <w:tcPr>
            <w:tcW w:w="6407" w:type="dxa"/>
            <w:tcBorders>
              <w:bottom w:val="single" w:sz="29" w:space="0" w:color="E7E7E7"/>
            </w:tcBorders>
          </w:tcPr>
          <w:p w:rsidR="00E82C09" w:rsidRDefault="003310CA">
            <w:pPr>
              <w:pStyle w:val="TableParagraph"/>
              <w:spacing w:before="71"/>
              <w:ind w:left="144" w:right="2330"/>
            </w:pPr>
            <w:r>
              <w:t>Kako se počutite v zvezi z vašimi dosežki? Kaj vam pravi intuicija?</w:t>
            </w:r>
          </w:p>
        </w:tc>
      </w:tr>
      <w:tr w:rsidR="00E82C09" w:rsidRPr="001B1226">
        <w:trPr>
          <w:trHeight w:hRule="exact" w:val="1448"/>
        </w:trPr>
        <w:tc>
          <w:tcPr>
            <w:tcW w:w="2384" w:type="dxa"/>
            <w:shd w:val="clear" w:color="auto" w:fill="E7E7E7"/>
          </w:tcPr>
          <w:p w:rsidR="00E82C09" w:rsidRDefault="003310CA">
            <w:pPr>
              <w:pStyle w:val="TableParagraph"/>
              <w:spacing w:before="72" w:line="257" w:lineRule="exact"/>
              <w:ind w:left="143"/>
              <w:rPr>
                <w:b/>
              </w:rPr>
            </w:pPr>
            <w:r>
              <w:rPr>
                <w:b/>
              </w:rPr>
              <w:t>ČRN</w:t>
            </w:r>
          </w:p>
          <w:p w:rsidR="00E82C09" w:rsidRDefault="003310CA">
            <w:pPr>
              <w:pStyle w:val="TableParagraph"/>
              <w:ind w:left="143" w:right="961"/>
              <w:rPr>
                <w:b/>
              </w:rPr>
            </w:pPr>
            <w:r>
              <w:rPr>
                <w:b/>
              </w:rPr>
              <w:t>kritično razmišljanje</w:t>
            </w:r>
          </w:p>
        </w:tc>
        <w:tc>
          <w:tcPr>
            <w:tcW w:w="6407" w:type="dxa"/>
            <w:shd w:val="clear" w:color="auto" w:fill="E7E7E7"/>
          </w:tcPr>
          <w:p w:rsidR="00E82C09" w:rsidRPr="00AF39A6" w:rsidRDefault="003310CA">
            <w:pPr>
              <w:pStyle w:val="TableParagraph"/>
              <w:spacing w:before="72"/>
              <w:ind w:left="192" w:right="3850" w:hanging="48"/>
              <w:jc w:val="both"/>
              <w:rPr>
                <w:lang w:val="de-DE"/>
              </w:rPr>
            </w:pPr>
            <w:r w:rsidRPr="00AF39A6">
              <w:rPr>
                <w:lang w:val="de-DE"/>
              </w:rPr>
              <w:t>Kaj bi lahko storili boljše? Kaj pa problemi/težave? Kakšna so tveganja?</w:t>
            </w:r>
          </w:p>
        </w:tc>
      </w:tr>
      <w:tr w:rsidR="00E82C09" w:rsidRPr="001B1226">
        <w:trPr>
          <w:trHeight w:hRule="exact" w:val="1433"/>
        </w:trPr>
        <w:tc>
          <w:tcPr>
            <w:tcW w:w="2384" w:type="dxa"/>
            <w:tcBorders>
              <w:bottom w:val="single" w:sz="29" w:space="0" w:color="E7E7E7"/>
            </w:tcBorders>
            <w:shd w:val="clear" w:color="auto" w:fill="7575D1"/>
          </w:tcPr>
          <w:p w:rsidR="00E82C09" w:rsidRDefault="003310CA">
            <w:pPr>
              <w:pStyle w:val="TableParagraph"/>
              <w:spacing w:before="71" w:line="257" w:lineRule="exact"/>
              <w:ind w:left="143"/>
              <w:rPr>
                <w:b/>
              </w:rPr>
            </w:pPr>
            <w:r>
              <w:rPr>
                <w:b/>
                <w:color w:val="FFFF00"/>
              </w:rPr>
              <w:t>RUMEN</w:t>
            </w:r>
          </w:p>
          <w:p w:rsidR="00E82C09" w:rsidRDefault="003310CA">
            <w:pPr>
              <w:pStyle w:val="TableParagraph"/>
              <w:ind w:left="143" w:right="151"/>
              <w:rPr>
                <w:b/>
              </w:rPr>
            </w:pPr>
            <w:r>
              <w:rPr>
                <w:b/>
                <w:color w:val="FFFF00"/>
              </w:rPr>
              <w:t>Analiza/evalvacija (četrta in peta raven po Bloomovi taksonomiji)</w:t>
            </w:r>
          </w:p>
        </w:tc>
        <w:tc>
          <w:tcPr>
            <w:tcW w:w="6407" w:type="dxa"/>
            <w:tcBorders>
              <w:bottom w:val="single" w:sz="29" w:space="0" w:color="E7E7E7"/>
            </w:tcBorders>
          </w:tcPr>
          <w:p w:rsidR="00E82C09" w:rsidRPr="00AF39A6" w:rsidRDefault="003310CA">
            <w:pPr>
              <w:pStyle w:val="TableParagraph"/>
              <w:spacing w:before="71"/>
              <w:ind w:left="144" w:right="3887"/>
              <w:rPr>
                <w:lang w:val="de-DE"/>
              </w:rPr>
            </w:pPr>
            <w:r w:rsidRPr="00AF39A6">
              <w:rPr>
                <w:lang w:val="de-DE"/>
              </w:rPr>
              <w:t>Kritika, priporočila. Dobre strani vašega dela.</w:t>
            </w:r>
          </w:p>
          <w:p w:rsidR="00E82C09" w:rsidRPr="00AF39A6" w:rsidRDefault="003310CA">
            <w:pPr>
              <w:pStyle w:val="TableParagraph"/>
              <w:ind w:left="144"/>
              <w:rPr>
                <w:lang w:val="de-DE"/>
              </w:rPr>
            </w:pPr>
            <w:r w:rsidRPr="00AF39A6">
              <w:rPr>
                <w:lang w:val="de-DE"/>
              </w:rPr>
              <w:t>Kakšne so koristi, kako se nanašajo na vaše delo v celoti?</w:t>
            </w:r>
          </w:p>
        </w:tc>
      </w:tr>
      <w:tr w:rsidR="00E82C09">
        <w:trPr>
          <w:trHeight w:hRule="exact" w:val="1176"/>
        </w:trPr>
        <w:tc>
          <w:tcPr>
            <w:tcW w:w="2384" w:type="dxa"/>
            <w:shd w:val="clear" w:color="auto" w:fill="E7E7E7"/>
          </w:tcPr>
          <w:p w:rsidR="00E82C09" w:rsidRDefault="003310CA">
            <w:pPr>
              <w:pStyle w:val="TableParagraph"/>
              <w:spacing w:before="71" w:line="257" w:lineRule="exact"/>
              <w:ind w:left="143"/>
              <w:rPr>
                <w:b/>
              </w:rPr>
            </w:pPr>
            <w:r>
              <w:rPr>
                <w:b/>
                <w:color w:val="00AF50"/>
              </w:rPr>
              <w:t>ZELEN</w:t>
            </w:r>
          </w:p>
          <w:p w:rsidR="00E82C09" w:rsidRDefault="003310CA">
            <w:pPr>
              <w:pStyle w:val="TableParagraph"/>
              <w:ind w:left="143" w:right="312"/>
              <w:rPr>
                <w:b/>
              </w:rPr>
            </w:pPr>
            <w:r>
              <w:rPr>
                <w:b/>
                <w:color w:val="00AF50"/>
              </w:rPr>
              <w:t>kreativnost (šesta raven po Bloomovi taksonomiji))</w:t>
            </w:r>
          </w:p>
        </w:tc>
        <w:tc>
          <w:tcPr>
            <w:tcW w:w="6407" w:type="dxa"/>
            <w:shd w:val="clear" w:color="auto" w:fill="E7E7E7"/>
          </w:tcPr>
          <w:p w:rsidR="00E82C09" w:rsidRPr="00AF39A6" w:rsidRDefault="003310CA">
            <w:pPr>
              <w:pStyle w:val="TableParagraph"/>
              <w:spacing w:before="71" w:line="257" w:lineRule="exact"/>
              <w:ind w:left="144"/>
              <w:rPr>
                <w:lang w:val="de-DE"/>
              </w:rPr>
            </w:pPr>
            <w:r w:rsidRPr="00AF39A6">
              <w:rPr>
                <w:lang w:val="de-DE"/>
              </w:rPr>
              <w:t>Kaj lahko spremenite?</w:t>
            </w:r>
          </w:p>
          <w:p w:rsidR="00E82C09" w:rsidRDefault="003310CA">
            <w:pPr>
              <w:pStyle w:val="TableParagraph"/>
              <w:ind w:left="144" w:right="998"/>
            </w:pPr>
            <w:r w:rsidRPr="00AF39A6">
              <w:rPr>
                <w:lang w:val="de-DE"/>
              </w:rPr>
              <w:t xml:space="preserve">Nasveti, kreativnost. </w:t>
            </w:r>
            <w:r>
              <w:t>Povezava elementov, ustvarjanje celote.</w:t>
            </w:r>
          </w:p>
        </w:tc>
      </w:tr>
      <w:tr w:rsidR="00E82C09">
        <w:trPr>
          <w:trHeight w:hRule="exact" w:val="846"/>
        </w:trPr>
        <w:tc>
          <w:tcPr>
            <w:tcW w:w="2384" w:type="dxa"/>
          </w:tcPr>
          <w:p w:rsidR="00E82C09" w:rsidRDefault="003310CA">
            <w:pPr>
              <w:pStyle w:val="TableParagraph"/>
              <w:spacing w:before="71" w:line="258" w:lineRule="exact"/>
              <w:ind w:left="143"/>
              <w:rPr>
                <w:b/>
              </w:rPr>
            </w:pPr>
            <w:r>
              <w:rPr>
                <w:b/>
                <w:color w:val="933634"/>
              </w:rPr>
              <w:t>MODER</w:t>
            </w:r>
          </w:p>
          <w:p w:rsidR="00E82C09" w:rsidRDefault="003310CA">
            <w:pPr>
              <w:pStyle w:val="TableParagraph"/>
              <w:spacing w:line="258" w:lineRule="exact"/>
              <w:ind w:left="143"/>
              <w:rPr>
                <w:b/>
              </w:rPr>
            </w:pPr>
            <w:r>
              <w:rPr>
                <w:b/>
                <w:color w:val="933634"/>
              </w:rPr>
              <w:t>metakognicija</w:t>
            </w:r>
          </w:p>
        </w:tc>
        <w:tc>
          <w:tcPr>
            <w:tcW w:w="6407" w:type="dxa"/>
          </w:tcPr>
          <w:p w:rsidR="00E82C09" w:rsidRDefault="003310CA">
            <w:pPr>
              <w:pStyle w:val="TableParagraph"/>
              <w:spacing w:before="71"/>
              <w:ind w:left="144" w:right="2573"/>
            </w:pPr>
            <w:r>
              <w:t>Kaj lahko poveste o lastnem napredku? Kakšno vprašanja imate sedaj?</w:t>
            </w:r>
          </w:p>
          <w:p w:rsidR="00E82C09" w:rsidRDefault="003310CA">
            <w:pPr>
              <w:pStyle w:val="TableParagraph"/>
              <w:ind w:left="144"/>
            </w:pPr>
            <w:r>
              <w:t>Kaj lahko poveste o procesu učenja in razmišljanja?</w:t>
            </w:r>
          </w:p>
        </w:tc>
      </w:tr>
    </w:tbl>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spacing w:before="10" w:after="1"/>
        <w:rPr>
          <w:rFonts w:ascii="Times New Roman"/>
          <w:sz w:val="11"/>
        </w:rPr>
      </w:pPr>
    </w:p>
    <w:tbl>
      <w:tblPr>
        <w:tblStyle w:val="TableNormal"/>
        <w:tblW w:w="0" w:type="auto"/>
        <w:tblInd w:w="192" w:type="dxa"/>
        <w:tblBorders>
          <w:top w:val="single" w:sz="17" w:space="0" w:color="000000"/>
          <w:left w:val="single" w:sz="17" w:space="0" w:color="000000"/>
          <w:bottom w:val="single" w:sz="17" w:space="0" w:color="000000"/>
          <w:right w:val="single" w:sz="17" w:space="0" w:color="000000"/>
          <w:insideH w:val="single" w:sz="17" w:space="0" w:color="000000"/>
          <w:insideV w:val="single" w:sz="17" w:space="0" w:color="000000"/>
        </w:tblBorders>
        <w:tblLayout w:type="fixed"/>
        <w:tblLook w:val="01E0" w:firstRow="1" w:lastRow="1" w:firstColumn="1" w:lastColumn="1" w:noHBand="0" w:noVBand="0"/>
      </w:tblPr>
      <w:tblGrid>
        <w:gridCol w:w="8894"/>
      </w:tblGrid>
      <w:tr w:rsidR="00E82C09">
        <w:trPr>
          <w:trHeight w:hRule="exact" w:val="2420"/>
        </w:trPr>
        <w:tc>
          <w:tcPr>
            <w:tcW w:w="8894" w:type="dxa"/>
            <w:tcBorders>
              <w:left w:val="single" w:sz="4" w:space="0" w:color="000000"/>
              <w:bottom w:val="single" w:sz="4" w:space="0" w:color="000000"/>
              <w:right w:val="single" w:sz="4" w:space="0" w:color="000000"/>
            </w:tcBorders>
          </w:tcPr>
          <w:p w:rsidR="00E82C09" w:rsidRDefault="003310CA" w:rsidP="0063126A">
            <w:pPr>
              <w:pStyle w:val="TableParagraph"/>
              <w:numPr>
                <w:ilvl w:val="0"/>
                <w:numId w:val="242"/>
              </w:numPr>
              <w:tabs>
                <w:tab w:val="left" w:pos="358"/>
              </w:tabs>
              <w:spacing w:before="4"/>
              <w:ind w:right="107" w:firstLine="0"/>
            </w:pPr>
            <w:r>
              <w:t>Predstavljalec ima dve vlogi (bel in moder klobuk) in začne s predstavitvijo dejstev o opazovani</w:t>
            </w:r>
            <w:r>
              <w:rPr>
                <w:spacing w:val="-4"/>
              </w:rPr>
              <w:t xml:space="preserve"> </w:t>
            </w:r>
            <w:r>
              <w:t>uri.</w:t>
            </w:r>
          </w:p>
          <w:p w:rsidR="00E82C09" w:rsidRDefault="00E82C09">
            <w:pPr>
              <w:pStyle w:val="TableParagraph"/>
              <w:spacing w:before="8"/>
              <w:ind w:left="0"/>
              <w:rPr>
                <w:rFonts w:ascii="Times New Roman"/>
                <w:sz w:val="20"/>
              </w:rPr>
            </w:pPr>
          </w:p>
          <w:p w:rsidR="00E82C09" w:rsidRDefault="003310CA" w:rsidP="0063126A">
            <w:pPr>
              <w:pStyle w:val="TableParagraph"/>
              <w:numPr>
                <w:ilvl w:val="0"/>
                <w:numId w:val="242"/>
              </w:numPr>
              <w:tabs>
                <w:tab w:val="left" w:pos="272"/>
              </w:tabs>
              <w:ind w:left="271" w:hanging="168"/>
            </w:pPr>
            <w:r>
              <w:t>Udeleženci izmenjaje podajajo povratno</w:t>
            </w:r>
            <w:r>
              <w:rPr>
                <w:spacing w:val="-17"/>
              </w:rPr>
              <w:t xml:space="preserve"> </w:t>
            </w:r>
            <w:r>
              <w:t>informacijo.</w:t>
            </w:r>
          </w:p>
          <w:p w:rsidR="00E82C09" w:rsidRDefault="00E82C09">
            <w:pPr>
              <w:pStyle w:val="TableParagraph"/>
              <w:spacing w:before="10"/>
              <w:ind w:left="0"/>
              <w:rPr>
                <w:rFonts w:ascii="Times New Roman"/>
                <w:sz w:val="20"/>
              </w:rPr>
            </w:pPr>
          </w:p>
          <w:p w:rsidR="00E82C09" w:rsidRDefault="003310CA" w:rsidP="0063126A">
            <w:pPr>
              <w:pStyle w:val="TableParagraph"/>
              <w:numPr>
                <w:ilvl w:val="0"/>
                <w:numId w:val="242"/>
              </w:numPr>
              <w:tabs>
                <w:tab w:val="left" w:pos="272"/>
              </w:tabs>
              <w:spacing w:before="1"/>
              <w:ind w:right="105" w:firstLine="0"/>
            </w:pPr>
            <w:r>
              <w:t>Predstavljalec zaključi srečanje s povzetkom tega, kar so udeleženci povedali in predstavi svoje načrte (moder</w:t>
            </w:r>
            <w:r>
              <w:rPr>
                <w:spacing w:val="-11"/>
              </w:rPr>
              <w:t xml:space="preserve"> </w:t>
            </w:r>
            <w:r>
              <w:t>klobuk).</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57427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346" name="Group 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47" name="Picture 9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48" name="Line 94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4F548F" id="Group 946" o:spid="_x0000_s1026" style="position:absolute;margin-left:90.7pt;margin-top:15pt;width:486.35pt;height:113.4pt;z-index:25157427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2XyHOAwAAuwkAAA4AAABkcnMvZTJvRG9jLnhtbMxW227bOBB9L9B/&#10;EPTu6GLZkoXYRSrbQYHsbrDtfgAtURZRiSRI+oai/74zpOQ4cYAa3ZdNEIXiZTRzLiPdfzp2rben&#10;SjPB5350F/oe5aWoGN/O/X++rUeZ72lDeEVawencP1Htf1p8/HB/kDmNRSPaiioPgnCdH+Tcb4yR&#10;eRDosqEd0XdCUg6LtVAdMXCrtkGlyAGid20Qh+E0OAhVSSVKqjXMLt2iv7Dx65qW5q+61tR47dyH&#10;3Iy9Knvd4DVY3JN8q4hsWNmnQX4ji44wDg89h1oSQ7ydYlehOlYqoUVt7krRBaKuWUltDVBNFL6p&#10;5lGJnbS1bPPDVp5hAmjf4PTbYcs/98/KYxVwN06mvsdJByzZB3szmAB8DnKbw7ZHJb/KZ+WKhOGT&#10;KL9rWA7eruP91m32Noc/RAUByc4Ii8+xVh2GgMq9o6XhdKaBHo1XwuQ0SqfTZOJ7JaxFSRJGWU9U&#10;2QCbeC7KosT3YHkcnpdW/fFZGqfubBxPM6wgILl7rs21z21xL1mZw18PK4yuYP21/OCU2Snq90G6&#10;m2J0RH3fyREoQBLDNqxl5mTVDBBhUnz/zEqEGm9eMQSFOYZgAz4XOLIVDhvdMYJlWX48LoqG8C19&#10;0BK8AMBBgGFKKXFoKKk0TiNMr6PY21epbFom16xtkUAc90WDnd7I8R3cnNSXotx1lBvnXUVbqF9w&#10;3TCpfU/ltNtQkKL6UkVWLaCIJ23wcagN66cfcfYQhrP486iYhMUoCdPV6GGWpKM0XKVJmGRRERU/&#10;8XSU5DtNAQbSLiXrc4XZq2zfNU/fZpwtrb29PbFNxAkKErLCGlIEjSEkmKtW5d8ANuyDsVHUlA0O&#10;a0Cun4fN5wUL8wuyyIEGn/3SOmkYgkUuLYAYoX+SyRicjOa5MgAoQ2nzSEXn4QCghkQt1GQPSLvS&#10;hi2YNBdIuC1lqPSSjFk4W2WrLBkl8XQFZCyXo4d1kYym6yidLMfLolhGAxkNqyrKMdx/58JCK1pW&#10;DXLUarspWuU4Wtuf3vn6ZVuAmnhJY+Bv+G+lZulAAno/AB/YAuHtpAe9w91tGsJ303t9/WtDJAXU&#10;Mewre8PL0tn7iXH0dur6r91VcNd8yyPvm+/ZyTbet5OERuuM3Ad2R/DmJkVFWQztAWUzjvquOkgq&#10;m2V9P7YL54Z6pacWEr9RTy33DnN/Nokn9sAFT2ihCzo/r/D3mk6Sw/uRV1ac2MdW/dgQ1rox5Nly&#10;1Mr/TbtnW90kyYFBp5iNqE7PCq2K8yBLO7JfCFbJ/dcMfoJc3ttdL99ci38B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XRq4y+AAAAALAQAADwAAAGRycy9kb3ducmV2LnhtbEyPQWvC&#10;QBCF74X+h2UKvdXNqpGQZiMibU9SqBZKb2MyJsHsbsiuSfz3HU/1+JiPN9/L1pNpxUC9b5zVoGYR&#10;CLKFKxtbafg+vL8kIHxAW2LrLGm4kod1/viQYVq60X7RsA+V4BLrU9RQh9ClUvqiJoN+5jqyfDu5&#10;3mDg2Fey7HHkctPKeRStpMHG8ocaO9rWVJz3F6PhY8Rxs1Bvw+582l5/D/Hnz06R1s9P0+YVRKAp&#10;/MNw02d1yNnp6C629KLlnKgloxoWEW+6ASpeKhBHDfN4lYDMM3m/If8DAAD//wMAUEsDBAoAAAAA&#10;AAAAIQC20t4ev1MAAL9TAAAVAAAAZHJzL21lZGlhL2ltYWdlMS5qcGVn/9j/4AAQSkZJRgABAQEA&#10;YABgAAD/2wBDAAMCAgMCAgMDAwMEAwMEBQgFBQQEBQoHBwYIDAoMDAsKCwsNDhIQDQ4RDgsLEBYQ&#10;ERMUFRUVDA8XGBYUGBIUFRT/2wBDAQMEBAUEBQkFBQkUDQsNFBQUFBQUFBQUFBQUFBQUFBQUFBQU&#10;FBQUFBQUFBQUFBQUFBQUFBQUFBQUFBQUFBQUFBT/wAARCAFbAr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CJgMdM03BUfKMCq19dwaZazXN1NHb&#10;wRKzySyttRV/2mNfFnxq/wCCjWm6Ffz6X4B0yPWpom2tql+zJbH/AK5oPmf/AHvlrKpUjRXNI9PL&#10;srxmbVfY4KlzSPt1mOM5wKhZlbrJ/wCO1+Ud/wDt9/Ga+vfPg8R21hF/z7xaZb7P/H1Zq9D+Hn/B&#10;SbxdpV3HH4x0Wy12wJw1xYj7PcJ+H3G/3flrlhmFCR9niPD3PsPS9r7Ln/wyP0g4K+opVA7CuD+F&#10;Hxi8LfGbw8useGL9buFfkmic7ZYH5+SRf4TXdZz14r0T86qU5UpctSPvE1FFFSIKKKKACiiigAoo&#10;ooAKKKKACiiigAooooAKKKKACiiigAooooAKKKKACiiigAooooAKKKKACiiigAooooAKKKKACiii&#10;gAooooAKKKKACiiigAooooAKKKKACiiigAooooAKKKKACiiigAooooAKKKKACiiigAooooAKKKKA&#10;CiiigAooooAKKKKACiiigAooooAKKKKACiiigAooooAKKKY/3GoA/Pn/AIKH/tAXh1ZPhno9y0Nv&#10;FElxq7RNzIzjekJ/2du1v+BpXwxXcfGvxBJ4n+L3jPVJjuefV7kDd/c81tn/AI7XEbTjPavksXVl&#10;Vqn9ncH5TSynKaUY/HOPPMSiiivPPtzvvgn8YNZ+Cfjqy8QaTI0kKPtvLLd8tzF/ErV+yPg7xJYe&#10;N/DOla9pcnm6dqEC3MD/AOwy5FfhgRg4Nfp9/wAE5fFVxr/wKl06eTeNG1KW1hP/AEzZVl/9Cd69&#10;/La8v4R/Pvifk1KEYZrSj73wzPrKiiiveP58CiiigAooooAKKKKACiiigAooooAKKKKACiiigCFy&#10;AK+V/jN+2ZaeG7q50TwTDb6xext5cmrTsWtYm/2FTmX81X/eq/8Atm/F258I+H7bwlpE7W+oazG7&#10;3kyN88Vr93j/AGnf5f8AdV6+G8bE2rX0mW5bHEx9rV+A8PH42VH93SO/179oD4i+JJ2kvPGerQ7v&#10;4NPn+xov/frbRovx5+Ivh+dZLTxprEm1vuX1y10n/kXfXB0V9T9Qw/Ly8h4H1mv/ADn2b8F/20bf&#10;Xru20Xx1BDpdxI2yLWIDtt3b/pqv/LL/AH/u/wC7X1ahDJlTwa/IIj+Fvnr7o/Yt+K9x4u8K3fhX&#10;VZmm1DRFRraZ2+aW1b7n/fH3f93ZXyuaZbHDR9rS2PfwGNlW/dVT6booor5w9wKKKKACiiigAooo&#10;oAKKKKACiiigAooooAKKKKACiiigAooooAKKKKACiiigAooooAKKKKACiiigAooooAKKKKACiiig&#10;AooooAKKKKACiiigAooooAKKKKACiiigAooooAKKKKACiiigAooooAKKKKACmP8Acan0UAfix+0Z&#10;4On8EfHTxrpU8exV1OW4i+X/AJZSt5qf+OvXm1fpD+3r+zjP490eHx54ctmuNa0uHyr20iX5ri3/&#10;AL6/7a/+g/7tfm98yfKy818li6EqVU/sLgjO6WbZTSj/AMvaXuyCiiivPP0MK/Tb/gm14dl0r4Ia&#10;jqMsXljVNWlmgP8AejVVT/0JHr89/hj8M9a+LnjKw8O6HA0lzct+9l2/JBF/FK3+ytfrbLd+G/2Y&#10;/gpD9oYw6L4cs1jXb9+dv/inY/m1fQZbSuvbSPwXxNzWlWp0spw/vT5j02LODmnht44OK/H/AOMX&#10;7W3j74uarOX1i50PRg2INL02VolC+r/3/wDgVebeH/iJ4n8J363ejeINS066Vv8AW2lyyV0TzKlG&#10;fKfJYXwyzbEYf2s5xjP+U/cnGO3FDKAPavjH9j/9sm4+JWqQ+CfG80a+ICv+g6lGAovdv8Lr/C+P&#10;m/2v/Qvs48Z9K9GlVjVjzwPzLMstxOVYmeFxcOWUSWiiitDzgooooAKKKKACiiigAooooAKKKKAP&#10;ze/a51WXUv2gfEsUjb0sktbWL/YT7Okv/oUrV47XvP7aHhWXQPjXcapt/wBH1u1iulf/AGokSJk/&#10;8cT/AL7rwav0fLOX6rDlPhsdze3mFFFFeocYV7r+xdfy2fx0soovuXVhdW8v/jkv/sleFV9N/sK+&#10;EJ9R8fa14ldWFrp1p9kR/wC/LLs/9BRP/H68nNJRhg58x35fGUq8D7oooor86PtgooooAKKKKACi&#10;iigAooooAKKKKACiiigAooooAKKKKACiiigAooooAKKKKACiiigAooooAKKKKACiiigAooooAKKK&#10;KACiiigAooooAKKKKACiiigAooooAKKKKACiiigAooooAKKKKACiiigAooooAKKKKAI8c5718s/H&#10;T9g7wl8Ury51fRJ28K67M2+RraPdbTv/AHniJ+X/AIDivqcD5eDTcHvzUSjGceWZ24PG4nL6v1jC&#10;z5JH5d6v/wAE4vipY3DC0m0TU4d3yyx3jJj/AICy10Xgr/gmp4wvruJvFeu6ZpFljLJYbriY/htR&#10;V/76ev0gyT/Bn8aPM29Rj8a5PqNDmvyH2dXj/P6tL2Xtv/JTzb4OfArwp8EdB/s3w3YBGl/4+b2f&#10;5ri5P+2//sv3a+cv+CnHiC4tfA3g7SYmZLa/vpp5dn8XlKm3/wBGtX2kxVwq5wfTFfOf7dvwku/i&#10;d8G5bnS4WuNU0Kf7fFCv3pY9uyVP++Tu/wCAVtXh+6lGB4mRY2EM6w+KxsuZc3vH5TUUfx7aK+PP&#10;7djKM488DT8N67eeGdf0/V7GTyb2wnW4gdf4WV91fuZpd8mp6Xa3i/Ks8aS/99LX4q/Bv4bah8Wv&#10;iPovhiwRma7mX7RMq/8AHvD/ABv/AN81+1tvGlnCkEa7I4l2qtfQ5ZzeyP5n8UatCePowh8cY+8X&#10;qKKK9c/FQooooAKKKKACiiigBOlM3e1B7V4H+1V8cLj4UeHbbS9DkC+ItX3+XLjd9liX78v+9/Cv&#10;/wBjV06cqs+SJnUqRpR5pHpHjP4u+D/h6wi8QeI7HTbhl3JbySbpm/7ZL81Yfh/9pb4Z+J7xLSy8&#10;W2SXDtsWO9SW1LN/s+aq1+atzcz391Lc3M8lzdTtvluJm3vK3992qL/YZa+sjkMeX3pnz8s2lzfA&#10;fpV8f/hFa/GbwT9gjkjttYtm+06ddMMqsv8Adb/Zb/Bv4a/OrxBoGpeFNautJ1iyk07UrZtslvKv&#10;X/7D/br6D/ZA+Ot/ofiez8D6zcNc6Pft5WnySt/x5y/88l/2W/8AQq+tviB8KvC3xPsBaeItHgv/&#10;ACv9VMfkli/3JF+Za4qWJq5TV9jP4TpqUKWYx9rA/LSivtXV/wBgnw9PI7aV4p1WxRv+WV1FFcBf&#10;/Qat+H/2DvCNhOkur63qmsbfvW67beJv++Pn/wDHq9n+3MLynm/2XX5j5D+H3w71z4n+IotG8P2f&#10;2m4b/Wyt/qrVf70rf3f8pX6R/Cr4bab8J/Bdj4e07LpD889w33p5W+87f5/u1q+EPBGh+CNJXTdC&#10;0y20yyU7vKt4gm5uPmb+83+1W+AFHtXzGOzCeOl/dPdwmEjh4/3iWiiivLPQCiiigAooooAKKKKA&#10;CiiigAooooAKKKKACiiigAooooAKKKKACiiigAooooAKKKKACiiigAooooAKKKKACiiigAooooAK&#10;KKKACiiigAooooAKKKKACiiigAooooAKKKKACiiigAooooAKKKKACiiigAooooAKKKKACiiigAoo&#10;ooA+Rfjj+wH4W+JWqXGteHL1vCusTnfPFHD5trK397aT8je6/wDfNeNab/wTE8Vy6ht1HxhpFrZb&#10;s+baQSSy/wDfLFf/AEOv0ZB3d91LtA7YrklhqU5c84H1eD4szrA0Pq+HxFoHknwH/Zx8J/AXSpoN&#10;EjkudQuVX7Tql2N00v8As/7K/wCzXg37QP8AwUGi+H/ia98O+C9MtdYvrNzFcaheO32dJF+8iop+&#10;b/e3LX1t4te8i8K6q9hk6glrL9nx/wA9NrbP1xX4azOzzuzM2/d82+ufGVpYal+6PqeCskpcT46r&#10;XzKfNy/+TH3d8J/+Cktzea3BYePNCsrKznba2o6SWAgP9542Z8r7hq+7rG8hv7SK5t5Ent5VWSOV&#10;G3K6/wB6vwgr9ef2Kr6+1P8AZq8FzagzPKLeWJWf/nmlxKif+OKtLBYqVb3ZnVx7wtg8j9jiMF7s&#10;J/ZPd6KKK9Q/IQooooAjABo4rL8S+JNO8I6Jeazq13HY6fZxGWe4l6ItfI/ij9vO+bUWTw14atv7&#10;PQ4W41aVvNl/4An3f++mrooYariP4UTmq16dL4z7LJ28V8AftuvO/wAbUWXd5S6PB5H+7vl/9m3V&#10;758D/wBrXS/ihqkehaxYf2Br8vNsqzebBdf7KMPut/sNWf8Atf8AwUvviFo9n4l0K2a81rSVaKa0&#10;h+/c2/3vl/2lOcL/ALbV34F/UsZD2xx4nlxeG/dHwpRTv9lv4G2NTa/Q+aB8fynQfD3z/wDhYPhR&#10;bbd9q/tiz8rZ/e+0JX6vgcV8O/sffAy91jxNa+ONatmttIsPm0xJV5upf+ev+6m7738Tf7lfcWcD&#10;6V8Dm9eFavaP2T67LaU6NL3iSiiivDPXCiiigAooooAKKKKACiiigAooooAKKKKACiiigAooooAK&#10;KKKACiiigAooooAKKKKACiiigAooooAKKKKACiiigAooooAKKKKACiiigAooooAKKKKACiiigAoo&#10;ooAKKKKACiiigAooooAKKKKACiiigAooooAKKKKACiiigAooooAKKKKACiiigAooooAjAyOa+Bf2&#10;jf8Agn/q+r+KL3xH8O2tmivpfOn0W4fyvLkb7xib7u3/AGa++geKOvvWNWlGtHkmetlebYzJq/1j&#10;BT5ZH5i/DP8A4J4/EPxBrVuvi37L4a0RW/fMs6T3DL/sKvyhv96v0g8M+HtP8H+HdN0TTIVtdOsI&#10;Ut4IU/gRVwK1Ef5Ms3I68V87ftsfGnX/AIMfC60ufDT/AGbVNTvfsS3m0N5C7HZiu7+L5KyjSpYa&#10;Punq43NMz4sxlKliJ80/hj/KfRw4IAGBSdiK+AP2I/2pfHHjL4oL4Q8UajJr1nfQSzQ3EiL5sDqm&#10;7lu6/er9AFYHkdq2pVY1Y88Dys2yvEZNipYLFfGCAAcUY4wa82+N3xo074L+Fo9Su7aW/u7qT7Pa&#10;WcLbfMf/AGmP3F/2q4L4E/tW23xa8Tt4ev8ARP7E1GSJ5rZ4rr7RFPs+8v3F2t/FXXHD1Z0vaxj7&#10;p4Uq9OM/Zszf28dQvLf4ZaLbQbktLrWEW52fxhYpXRf++1Vv+AV8OV+pnxS+G2m/FjwZfeHtTDpF&#10;P80c6ffgkX7rrXw94j/Y8+JOiai8FlpVtrtru/d3VlcxJv8A95JXTbX0uUY6hRpeymeFmWGqzlzw&#10;PJPD1zd2fiDSrnT2b+0IryKW12f89d/yf+P1+tkf3BXyR+z9+yLqHhvxHaeJvGbW32qzfzbTS4G8&#10;3ZJ/C0rfd+X+6nFfXA6V52bYmlia16R35fQlRpe+ebeNv2fPh/8AEC7kvdb8OW0l633ru2Z7aV/9&#10;94mXd/wKszw5+yz8MvC96l5b+GIri4VtytqE810q/wDAZXZa9cxt60h+YcV5PtqnLy8x3+zh8XKC&#10;IqLtVdq1JRRWZsFFFFABRRRQAUUUUAFFFFABRRRQAUUUUAFFFFABRRRQAUUUUAFFFFABRRRQAUUU&#10;UAFFFFABRRRQAUUUUAFFFFABRRRQAUUUUAFFFFABRRRQAUUUUAFFFFABRRRQAUUUUAFFFFABRRRQ&#10;AUUUUAFFFFABRRRQAUUUUAFFFFABRRRQAUUUUAFFFFABRRRQAUUUUAFFFFAEY4Fch8Svhr4f+K/h&#10;a50DxJYrfadP8xGdrxt/CyN/C1dh0pMgUFRlKMuaJ4p8Ff2VvBHwJ1C71HQLa6udSnj8v7bfy+bK&#10;sf8AcXhVUfhWf4w/bN+HXgbxfL4du7m/u7i2k8q6ubO382K3f+JWO7c23vsVq92d8qB/Ca/Nb4hf&#10;sgfEq3+IOpW+laHJrVhdXcs1tqEVxEiMrN/y13P8rVyVZTpQ/dQPGz3Msy92vRh7Wcj7C+Onwos/&#10;2ivAOk3OiapCk8P+m6fen95bzoyfcb/Zf5fm/wBmuK/Z7/ZS1L4aeMk8T+Jb+zury2iaKzttOZnR&#10;HZdjOzMq/wAO5dv+1XtHwb8DS/Dj4ZeHfDVxMtxdafarFNKgwpf7z7f9nc1WvGvxT8K/DiCOTxH4&#10;gsdH80fukuZfnf8A3V+834V6kcVVjS9l9k6PZU7xr1fiOvOKWuJ8CfF/wX8RiyeHPEtjq0qctBFN&#10;+9X6o3zfpXa44rmOyMozjzRJKKKKCwooooAKKKKACiiigAooooAKKKKACiiigAooooAKKKKACiii&#10;gAooooAKKKKACiiigAooooAKKKKACiiigAooooAKKKKACiiigAooooAKKKKACiiigAooooAKKKKA&#10;CiiigAooooAKKKKACiiigAooooAKKKKACiiigAooooAKKKKACiiigAooooAKKKKACiiigAooooAK&#10;KKKACiiql9f2+mWslzdzR21vEu55ZW2qtAErqOCea8f+Is8uteOTo1xczxaXa6dFdLBFK8S3ErSy&#10;q27b9/Z5SfJ/t/7teiaL468PeJJmg0jXtN1SZV3NFZXkUr/+OtUXiTwbpPikwHUrR5JYN3lTwzPD&#10;LFu+9tkRlYV81nuBr5tltXC4Or7KUvtG1GcaVTnkcR8Krm4s/E2saGlzPd6dDbQXUaXEryvbMzyK&#10;V3N/CwTdt/3q9Z2gg471g+GPCul+FrOSDTLb7OJW82V2ZpJZH/vO7Esx/wB6ugroybA18vwNLC4i&#10;r7WUftBUlGcuaJzXj/xSngfwRr3iGSLzl0uymuzF/e2IW21+RXivxVqvjfxDe65rF219qN5Juklb&#10;t/sJ/sf7Ffrv478MQ+NfBmt+HrhzHFqllLZu4/hDoV3frX5H+NvBOtfDzxJdaFrtk1pf2zbWVvuS&#10;p/fT+8ta5lz8nuH5dxn9Y9lS5PgKGja1qHhzV7TVdLu5LG/tJPNguIm+ZWr9bPg/41PxG+Gnh7xL&#10;IqxTahZrLKi/dWT7rj/vpWr8nfCnhLV/HXiC10TRLKS+1G5bbHEq9P8Abf8AuJ/t1+snw28I2/wv&#10;+G+iaA0yOmk2SRy3DfKrOPmd/wAW3N+NGW8/LPnMuDI4mEavN8B2QOfendOcYr4y+LH7fdto2pTa&#10;Z4D0uHVnhba+ragzfZ3P/TKJfmdf9rcv/Aq830z9v74j2l55l9p2hX1qfvQpbSxY/wCBb/8A4quy&#10;WMoQlyOZ9VW4iy3D1PZzqn6JhgV45oXHpivHfgL+0l4e+ONnJDaI2m69bKGudLuG+dB/eVv4l969&#10;hJwMk10xlGceaB71GvTxEPa0pXiTUUUVZ0BRRRQAUUUUAFFFFABRRRQAUUUUAFFFFABRRRQAUUUU&#10;AFFFFABRRRQAUUUUAFFFFABRRRQAUUUUAFFFFABRRRQAUUUUAFFFFABRRRQAUUUUAFFFFABRRRQA&#10;UUUUAFFFFABRRRQAUUUUAFFFFABRRRQAUUUUAFFFFABRRRQAUUUUAFFFFABRRRQAUUUUAFFFFAEA&#10;A79a8Fnn/wCE71GXW9UH2m2Sd10y1f8A1MESvtSXb/z1b72//a2rXvajjnrXgujWx8O3N34Zuv3N&#10;1pzMsCP/AMtbXf8AupV/4D8n+8j1+LeKNbMKWSr6n8HN7/L/ACnq5dGn7f3ifVdCsdXjRLqDe0b7&#10;4pk+SWJ/76P95G/3a7v4XeIbvWNGvbLUX+06hpN19ikucf8AHwu1XST/AHtrru/2lauPvbiCwhlu&#10;J5EhhiXc0srbUWum+EGn3C6Xqer3UMlsNYvPtEEMqbXSBYkiTd/vbN//AAOvznwirZjLG1aXvew5&#10;flzHo5rGnyxl9o9Iooor+rz5kTFc34o8C+HfGsCQa/omn61Eh+VL+1SXb/u7hxXSGm0yJRjL4jm/&#10;CngLw14Hhmi8P6Fp2irL/rFsLVId3+9tHNfPv7e3xDuPC3w2sNAsZHgm8QTvFO4OP9HjA3J/wJmT&#10;/gIevqTG459a+O/+Ci3hqe88MeE9dhVngsLqa1n2H7vmqjL/AOisf8Crmr83spcp42cc9LLq3sP5&#10;T4Sooor4w/m46P4e+Nr34beM9I8SWBZZtPnWV0Vv9cn8af8AA0r9hLS4S8t47iM5imVXX6Gvxp0P&#10;RbzxNrdhpGnx+beX862sCr/eb5f/AGav2CvL7T/Avg2S6vJlt9N0i03yyv8AwRRryf8Ax2vo8tlL&#10;klc/Y+DKlT6tV5/hK3jr4haB8NPD8us+IdRi0+wj+XfKfmkb+6q/xN9K+RPG/wDwUOuvtcsPhDw3&#10;EsCt8t1rLszN/wBskb5f++6+dfjf8Z9X+NPjS41fUWli0+JmTT9PLfLbRf8Axf8AeavPpZA/AGBW&#10;GJzCSnyUTzs44sre0dLAfD/MfS9r/wAFAviXBNvuLHw9cRfxRCzlX/2rXtvwq/bx8N+MbqPTfFVi&#10;fC1/K21Lsy+baMf9psK0X/Aht/2q/Pj2oIFc9LMKsPjPDw3FeYYef72XOftYkyTIkisro3KstShe&#10;CPWvhr9hr4/Xa6mnw71y4aeCVWbSJZW5i2/M1v8A7u35l/75/u19zdBX0VKrGrDngfsuAxtPMKEa&#10;9IfRRRWp6QUUUUAFFFFABRRRQAUUUUAFFFFABRRRQAUUUUAFFFFABRRRQAUUUUAFFFFABRRRQAUU&#10;UUAFFFFABRRRQAUUUUAFFFFABRRRQAUUUUAFFFFABRRRQAUUUUAFFFFABRRRQAUUUUAFFFFABRRR&#10;QAUUUUAFFFFABRRRQAUUUUAFFFFAEDSKgyx2ivOL74xW1xI66Dp1zrqKdn21WWK0z/syN8zj/aRW&#10;X3qp8UNSOu6rbeF4nIsjD9s1LYeZIt2yKL/ddlfd7R7f46zVVIEWNE2Kv3VWvwbjfxElw/iP7Oy+&#10;PNV+1zfZPbweA+sR55m3D8Xby2bdqvhi7ht/4pdPnS62/wDAfkdv+AK1blxYeGfifottcmO31e1D&#10;M0FwjMrRP0ba64aNv1rimbZ15qno183gzxjZX0LeXp+rTpZ6jEB8rSt8sU/+/u2J/uv833ErweEf&#10;ErEZrjIZdm8I/vPhka4vLlRj7Skdxp/wk8MWV5FcmznvJIjvj/tC9uLpVdf49srsu7/a613JFJtx&#10;3pe3Wv6MoYejhoclCPLE+flKUviJKKKK6wCiiigBvWub8beENL8eeGNQ0DWLYXWnX0XlSIxHf+L/&#10;AHl+9XSdRR1pmco83uyPzM+K37GHj3wHqE8mjWEnirRd37meyG+4Rf8Abi+9u/3N1efaN8BPiNrt&#10;4tva+BddEu7bm8sZbdP++5di1+tqv6N+lSY3da82eX0pT5z4qtwjgK1TnXNE+W/2Xv2Rz8LLxPE3&#10;imWC88TbCtvbwfNFYhvvgN/E3vWl+3h4ll0L4GvZwSbG1fUYLJtv9z5pW/8ARVfSGOcjrXzN+3/o&#10;Uuq/BW1vo13rperQXEv+yrK8Q/8AHpUrolGNGhyQPYxeGhgssq0sLH7J+dNFFFfGn85hRRRQBt+D&#10;tem8J+LNE1m3YLPp95HdKD32vur9llYOqn1r8Z/CGhz+KfE+jaNbLun1C8jtVJ/2n21+zCqERR/d&#10;r6PLfgP2bgrm+q1f8RLRRRXsH6OFFFFABRRRQAUUUUAFFFFABRRRQAUUUUAFFFFABRRRQAUUUUAF&#10;FFFABRRRQAUUUUAFFFFABRRRQAUUUUAFFFFABRRRQAUUUUAFFFFABRRRQAUUUUAFFFFABRRRQAUU&#10;UUAFFFFABRRRQAUUUUAFFFFABRRRQAUUUUAFFFFABRRRQB414sBg+KN/5iY8/SrVom/vbJbjf/3z&#10;vT/vumKCDXWfEXwfc+Iba1vtNaNda05neASAqtwjffgf/Zf5fm/hZFbtXn1n4itprn7DebtK1Vfv&#10;6fffupV/3f76/wC2vy1/HPidwzjqOaTzSnHmpVf/ACU+py7Ex9n7I1M5WsnxHH5ltp8Cr++n1Ozi&#10;i/3vtEX/AKD9/wD4BU+p69p+hxp9uu4bbe2yNXb52b/ZT+KtnwN4ZvtV1uDxHqtpLZWtorf2bp86&#10;7JQz/K1xKv8AA2z5VT0d93bb8zwLw3js2zSlXjHlpUpc0pHXjcTGlTlE9cT7lPoor+7D4sKKKKAC&#10;iiigAooooAKKKKAI8cVzfjzwlY+PPCWqeHtRj32WowPbyYwGXcPvL/tL978K6fFBpkSjzR5T8c/i&#10;L8PNX+F3i+/8P61DtubZvkm2/LPF/DKv+y1cyyYTjkV+tfxZ+Cnhj4zaD9g1+zZ5Yuba+gOy4gb/&#10;AGG/9l+7Xxr40/YB8caPcyv4d1Kw8QWX8KSt9luP++W+T/x+vna+Bnz89E/Gs24VxNKr7XBe9E+X&#10;fmkPrSH5TXu2n/sT/Fy9uVjfQbaxRv8AlrPqEBRf++Gdq95+E/7A+naFdQ6j461GLXJo/nXSrRGW&#10;03f7TN80n+78tc1LA1ZSPLwnDOY4iXLOHJE5L9hn4E3Ooa4nxE1q2aGwtlZNJilX/Xycq03+6uML&#10;9f8AYr7vHPPrVS1sYbK3it4IkhiiXakcS7VVf7q1bzgGvpaVKNGHJA/asuwFPLcNGhSJKKKK1PSC&#10;iiigAooooAKKKKACiiigAooooAKKKKACiiigAooooAKKKKACiiigAooooAKKKKACiiigAooooAKK&#10;KKACiiigAooooAKKKKACiiigAooooAKKKKACiiigAooooAKKKKACiiigAooooAKKKKACiiigAooo&#10;oAKKKKACiio3dUXc3RaAIC8dvEWdgiL8zM1cFd/GbR9xTSLW/wDEIUczafGvkfhLKyI//AGauP1n&#10;WX+J1wZ5Wb/hFUbFnZY+S/8A+niX+8n9xP8AgTf7OhGqqu2PoP4a/nnivxSjlteWCyqHPOPxSl8J&#10;7uGy6VWPNVNlPi/dI373wjqRj/6Y3Vqzf+PSrV6z8XeEfH4Gj31vBNcsdx0vWrTa7DHVVkGJP95N&#10;wrllVx3qrquj2msWvkXcW9N29X+66N/fRv4W/wBqvjsu8X8dTq8mZUozh/dOuplMf+XUj1LRvBOg&#10;eG5nm0vQ9O0yV/vtZ2iRM3/fIrf49K8w+Hfi29S//wCEb1qc3V0sXm2OoOfmvIl+8r/9NE+X/eHz&#10;f3q9O7Yr+ncrx+FzTCQxuDl7kj52pTlSlyTJKKwfGHi/R/AHhnUvEWv30WmaLp0LXF3eT/cijWqf&#10;w98d+H/if4P0vxP4Y1KPV9C1OLzba9iR0SUfd+6wDLyv3WFe0YnVUUV578Vfjb4L+CemWF/438SW&#10;nhyzvrtbK2muQzmaVu21Vz06v91c/MRQB6FRTN67d1UNJ1mx1q1+1WF5Bf2+5k862kWRNy/e+ZaA&#10;NKiivnTwZ+1V/wAJT+2R47+Bp0VY4/DukxalHqqS/wCtZkt3dGT/ALel/wC+GoA+i6K+Rv21/wBv&#10;Pw1+y/oV3pGlXNnrXxMeOJ7XRLqOZoo4nb/WzMvyhdob5dwZsrXIfD3/AIK7fBHxBo+mf8JNd6t4&#10;W1SWCM3izaZLPbxS7fm2NFuZl3f7NAH3RRXEfDP4veDvjHoA1rwX4lsPEmn7grzWMu7ym/uuv3kb&#10;/ZaqnxO+Nvgv4NR6TJ418S2nh1NVvEsLI3Cs3nzNjjCr+bfdXPzGgD0KiszVNVs9G066v765js7K&#10;0ia4nuJW2rGi5ZmY/wB2ua+FnxZ8JfGzwpF4n8Fa1Fr2hSyPAl3DE6fMv312uqstAHcUUUUAFFcT&#10;49+MHgf4Xpbt4x8XaJ4Y+0NiAatfRW7S/wC7vauj0rVLTWtOt7+wuYb6zuo1lhnt5Q0ci/3lYfw0&#10;AadFIxwK8H+IH7bvwN+Ffis+HfE3xF02y1lX8qW3hjluvIf+7K0SMsX/AAPbQB7zRWToutWHiLSL&#10;XU9JvIdS027iSa2urWVXiljYZVkZeq15n8eP2pfht+zWuiP8QNfbR/7YkdLVI7aW4dwm3e22JGO1&#10;dyf99UAexUV8uXH/AAUu/Zst7mOBvibB5sn3SmlX7J/315G1a9w+G3xW8I/GHw8Nc8F+I7DxHpu7&#10;Y1xYzBvKb+66/eVv9lhQB2dFZWu6/p3hbRL3V9XvINO0yxiae5u7h9iRRr95mb6V53d/tPfCa08I&#10;WPii6+Inh210K/j822u7nUEi89c7flRjub+L5dtAHrNFfOfhn9v74BeMvGWm+E9E+IUN/r2ozra2&#10;dtHp95sllb5VXzfK2df9qvoygAooooAKKKKACiiigAooooAKKKKACiiigAooooAKKKKACiiigAoo&#10;ooAKKKKACiiigAooooAKKKKACiiigAooooAKKKKACiiigAooooAKKKKACiiigAooooAKKKKACiii&#10;gAooooAKKKKAIzyM1wPxiumXwkdOjZlOsXKWDMvaNuZf/ISyV3mQcAdK86+McbKnhOf/AJZQa0pf&#10;/gdrcRL/AOPutfOZ/XqYfKsXVo/FGEv/AEk2ox5qsYyOfjRYURFXYiL8qJTyMUmcUtf5xTlKcuaR&#10;+hcoUUUVkWYniu4bS9MXW4+LjR5F1Jf9yL/Wr/wOLen/AAKvfQQcv2rwLxxL5HgvXZdu/bY3Hyf3&#10;vkavdLCA21hDAzb3jjVWav688HMRVll+Ioy+GEj5HNox9pE+Ov8AgrL8RE8H/snahocTY1DxXqNr&#10;pcCp97Yr+e//AKK2/wDA696/ZW+GLfBz9nb4f+EJV2XenaTF9pT+7PL+9m/8iu9fHP7U7j9o7/go&#10;v8IPhKrC50Lwgv8AbWrRfwb/APj4dG/7ZRW6/wDbWv0f6Cv6JPCFr81P26LH/hpH9uX4L/BSEGfS&#10;tLT+1NYRP4VlbzZUb/thbr/39r9KN6/3q/Pb9geyb4z/ALWPx/8Ajdc/vrQ6k2gaPKx3fuVb/wCN&#10;QW//AH1QB75+398Wf+FNfsn+NtTtZ/s+pX9r/Y1gyNtfzbj91lP9pU3v/wAAr43/AOCdsviP9mL9&#10;ou3+D/iu8P8AZ/jnwza+IrG3bKrFdNEJdu3+/tFxE397ylr0b/goXLJ8cv2mvgP8BbVzPZ3Wof25&#10;rUK/8++/b/47FFdf99U3/gqPol98LvF3wZ+Pehwf6R4T1VLK+8v+OLd5sSf7vy3Cf9taAP0RZ9ib&#10;mr86P+CdUjfFv9qz9oj4w7fMsrq+/srT5v70TS7/AP0Vb29fS/7UPx603wT+yJ4q+I2j36zW9/oS&#10;/wBj3Ct9+W6TZbv/AORVb/gNch/wTM+Ev/CqP2SPC0lzH5GpeI2fXrr/ALa/6r/yAkVAHzz+3H8N&#10;PDfx5/b5+EPw7sNKt/7UngW98T6hCv72WzVy6RP/ALsUD/8Af1a/RhPBfh23sfsiaHpqWSrt+zLZ&#10;x7Nv+7tr8rfgj4i+NnxL/a0+Lnxq+FvgTTPGEF1eXHh601XXr5Le0s4keLZ8u9HdvKii+7/fr6Q1&#10;L9mD9pT4+/uPi38Z7Twf4bl/13h74e27p5qf3GuH2N/315q0AcZ4ZsfB+i/8FNtFsvgr5Nvp76Ld&#10;DxzaaGv/ABLY3VH2cL8ivu8r7v8AH/tb6yv2v7A/tK/8FD/hB8Ioz9p0Twvb/wBq6un93d+/lR/9&#10;+KKBf+2tfaXwL/Zw8Bfs4eEzovgnRY9Oil+e7vZm8y7um/vSy/xf7v3a+TP+CctmfjF8e/j18eLp&#10;RMmo6y2jaTM38MC/O3/kL7LQB7v/AMFC/iNH8M/2QfiHemVVutSsTolsn997n90//kJnb/gNQf8A&#10;BOf4XyfCz9kTwPZ3Uey/1aF9auVP/Ty29P8AyF5VeAf8FLb+f4zfHL4H/s/6dO4TV9TXVdVRP4Yt&#10;/lK//AIlumr9DrGwt9Ns4LS2iWG3gjWKKNfuoq/doAuV8m/tvfteXXwH0/SfB3ge0OufFnxQ3kaP&#10;p0cXmm2Rm2+ey87vm4RP4j/u19Q6vqNvo2mXmoXMnl29rC9xK391UG5v0r89f+CcWgy/tF/Ff4k/&#10;tJ+LYhdarcak+k6HDL832CLYjPt/3Ynii/7+/wB6gDo/gf8A8E0tM1qOXxj+0PeXXxI8faqPNnt7&#10;i+l+z2W7+DejL5rf+OL/AAr/ABV9Q/s3fBRP2d/hLpngO31q51yy02e4a2ubuPY6xSTPIsX3j93d&#10;tr1evIv2nvjjp/7O/wAE/Enji+2zTafBssbV2/4+Lp/liT/vr73+yGoA+df20v2i/FniT4iaX+zt&#10;8Grho/H+vBRrWrwtxo9qy7m+YfcbZ87P/Cn3fnbiz4u/YN+EXwc/ZN8f2Y8NWWueILfw5e3c3ibU&#10;4Elvmukt3bzUdv8AVfOudqf+PV8Qfs+/D79sWHxbf/Ej4f6FOuq+Nrf7dceI9RgsGW4jlfzfv3Wd&#10;u7j5V/2a7j9rP4ZftW+EfgVqvjD4s/GWA6VK0VlL4c0i8aH7V5rbTE6RRRRN8u47fm+5QB9f/wDB&#10;KPV9Q1b9jfwz9tZmitb69t7Vm/55LM3/ALMz14r+3z4Z0/4+/t4/Aj4WtF9riig+16qi/wDPq03m&#10;yo3/AGytX/76r6v/AGDfAR+G/wCyN8MtIkj8q4k0pdRmX/auXaf/ANq18MeDdZ+LHxV/bF+N3xf+&#10;EXhTS/GGp6Ndf8Ixph1a8WC3tk2tF9oXc6+b8tr93d/y8UAfcHjb4Jfs2/B/wHe6z4m+HfgHRdAs&#10;YsSXN7olqz/7quyb2bj7v3q+X/8Agl34Kub74tfFn4k+F9HuvC/wj1iR7XRNMn3YuNtxuV0/65Lv&#10;T/trt/hrxaPXr21/aPsYf24dL8R3Ec0u7RXmu0/4R+17F2ig+V0+78yN/vrX68+H7TS9P0Szg0WG&#10;1ttJihVbSKyVVt1i/h2bfl2/SgD4n/4K0fETUbL4PeFvhroO6TW/Husx2S28TfNLBEytt/4FK8Ap&#10;nwU/4JG/CXwVpNhP46jvPG+v+UrXKy3TwWSy4+bYsW1mXP8AfY14P+2b8XPFevf8FCfDo8CeD5vi&#10;DqPw5solh0iGCWeE3sqNL5r+V02NLB/d+aKvb9L+Bf7XP7RCLc/E74pr8I9DkG/+wPBse272/wB1&#10;5Ym+X/v7L/u0AfXngn4E/Df4ZvHN4V8CeHtBuIvu3Gn6ZDFN/wB9qu6vQK8++Cvwd0n4F+ALPwpo&#10;95qOpWsDvNJe6rctPcTyu25ndvrXoNABRRRQAUUUUAFFFFABRRRQAUUUUAFFFFABRRRQAUUUUAFF&#10;FFABRRRQAUUUUAFFFFABRRRQAUUUUAFFFFABRRRQAUUUUAFFFFABRRRQAUUUUAFFFFABRRRQAUUU&#10;UAFFFFABRRRQAUUUUAMxkiua8eeG28WeFr/TY5FhuWVZLaVh/qp0ffE/4Oq10+aT6cVz1aUasJUp&#10;faGeEaHqw1Wy3tC1tdRN5Vzbv96CVfvLV9H3da6Hxt8PjqV82s6FcJZ60ybZo5R+4vU/hST+6w/h&#10;kHT/AGq4q61x9Eby9e0y+0V1+9NLHvt//Ahfk/762tX8WcV+HuY5PiZVMHSlUoS/l+yfYYTH060e&#10;WXxGuPeg+1YA8eeHH+SPXNPndvuJDcrK7f8AAVrQsLPxF4pZY9I0yfTbRvvanq0DQ7P92B/3rN/v&#10;bV/2q+Iy7hbOc1q+xw+Hl/7adVTF0KXxyEg01/GHiiw0KEbrW1kiv9Qk/uRK+6KL/tq6f98o9e4l&#10;e461zvhPwjZeDtNW0s2kndpPMnup2LS3Ev8AE7t6/wD6q6IkAbc1/bPCfDlLhrLI4KPvT+KX+I+Q&#10;xNeWIqc5+RHgb4zyfsuft4/GXxT8S/BnibVfEmuyXVvoFppNh5rzxPcbkZN7r8nlRRLuTdX0NqPj&#10;n9r39p9BbeEvCtp8AvCU4+bVtfmL6q6/7Kbd8f8A36X/AH6+9Ni7t235qfX3Jxnx1oPwef8AYa/Z&#10;n+Lnii78Zap418V3enT6jeazqZYebdLC6w7UZ3/ifuzVF/wSh8GHwr+x3oV7LHsm13UbzVX3d/n8&#10;pG/75hWvrfV9Isde02fTtRs4L+xuUMU9rdxLLFKv91lYYZak0/TrXSbKG0s4IrW1gTyooIE2JGv9&#10;1VFAHwR+yhod38ZP2/Pjv8WtRtZ0s/DVx/wjGleem3Y6/umK/wDbKD/yYr6/+P3wh0z49fCHxR4F&#10;1XYlvq9m0MVw67vIn+9FL/wB1Rq7uGzt7VpXghjiaVvNkKrt3t/earlAH4k+FdB+LnxeuPBH7IXi&#10;fRry1tPCXiN7rU7/AOfZFpq/7ePurvm8p/4vNiWv1S/aY+IFj8Bf2Z/GniCHbYxaRoz2+noq/cld&#10;PIt1/wC+3SvYdi7t1c/438FaF8RPDV54e8SaVba3ol9sW5sbuPdFLtcMu4f7yrQB83f8EwfAbeB/&#10;2OfB7T25hu9bkuNZl+X73myt5Tf9+kir60qhZ6bb6ZZ29paQR29rBGsUUMS7ERV+6qj+Gr9AHkX7&#10;WPj8/C79m34j+JYm2XNnolwls3/TeRfKi/8AH3SvIf8Aglt4PPhD9jTwjLLGIbjWLi61Rwy/35WR&#10;G/79RJX1TrOjWPiDS7jTdVsbbUbC6QxzWt3EssUq/wB11b71TWdnBp1rFa20MdvBEuyOKJdqqv8A&#10;dWgD8pvit8Rpf2ev+CnmtfEf4k+GdfvNINm0Xhr+ybXzTPutEgTyt7Irffn3D+F2r3O/+Nv7Vv7S&#10;cZtvhj8OYvg74an4/wCEj8YN/prL/fSJk+X/AL9P/vV93Oiv95fu1JQB8sfs1/sZ3vwe/wCEv1Tx&#10;p4/1f4i+KvF9n9g1O+u2ZESL5/kTc7t/G3zf+OrXy58D/H3xO/4J1yeKPhRqvwi8R/EbRJ9Xe/0P&#10;WvD8LulwrqiY+VH/ALifJ95W31+pVFAH55634s/a9/a6B0bQ/Cf/AAz74Kn+S51TUp2/tN1/i2fc&#10;l/75RP8Afrn/APgpR8PfEp8D/s5/CuC71fxPp91q6aff6rPuluLq4VIoonl/22R7hvwav0spnyvQ&#10;BQ0jSbTQdJstM0+BLays4UgghT7saKoVVr4B/wCCi1prPx1+PnwV+ANjBcJo+p3X9uardojbfKV3&#10;iPzf9MovtB/7apX6IUzYu7dQB558aPFDfCj4G+Mte0q2Yy6Fod1c2dvEv3Wigcp/6DXgH/BLL4WT&#10;fDr9lHStQvYWh1XxTfT61P5q/PsY+VF/45Er/wDA6+xaToKAPG/2pv2etH/aV+Dms+D9Uhi+2OjT&#10;aZesvz2d4o/dSr/6C3+yzV4J/wAEzfG3ju0+B3ibwf8AEDQ9TspvAd42n2dzfRMnmxKjN9nXP3/K&#10;24/3XSvuCigD8eP2Fv21vhp8I/EHxj8c/EvVLyDxb4v1VLqO1tLGW4d4t8rsqt91fnl/jf8Agr6U&#10;j/ag/aH/AGm9btbP4K/DqX4f+D3kUT+MfG9t87J/eii+6f8AgHm/8Br7BsfhN4I0rV5dUsfB2gWe&#10;pyt5st7BpkCTM395n27q7KgClZJcRWcCXEy3NwqKskirsDN/E22rtFFABRRRQAUUUUAFFFFABRRR&#10;QAUUUUAFFFFABRRRQAUUUUAFFFFABRRRQAUUUUAFFFFABRRRQAUUUUAFFFFABRRRQAUUUUAFFFFA&#10;BRRRQAUUUUAFFFFABRRRQAUUUUAFFFFABRRRQAUUUUAFFFFABTNlPooAZsX+7T6TIoyKVkAtFFFM&#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LfGnh/wDab+P3xW8UaNpniP8A4Uj8NNHv&#10;GsrPUrW2S51DWP8ApunzfKnT+JP7vzNvrz3xNrnxm/YU+KXw7PiX4o3nxb+G/izVU0W8TW4dt7Zy&#10;v/Gjlnbvu+9/CU2/davqX4/ftb/DT9m2xP8Awl2vodalTfbaDpw8/UJ/7u2L+H/efatfNvgz4c/E&#10;/wDbc+MnhX4nfE/w/J4C+GHhW6GoeHfCl0x+138u9WSW4X/gKfe2/c2qvzO9AH2n8SfiBofwp8E6&#10;z4t8S38em6LpcJuLmd/7o/hUZG5mPyqv95q+OfDd/wDtC/tvQSeJdE8Uz/Ab4UTsf7I+y23naxqk&#10;X8E7PuXYrf7Dr/wL71H7eJuvjR+0f8C/gC00kXh/W7p9d12JG2i5t4N7bP8AviG4/wC+lr7k07Tb&#10;bSbG3tLOCK2tbeJIoool2JGq42qv+zQB8V/An4jfE34KftXn4AfEnxhN8RNL1bR21fw94huoPKuv&#10;k37opf73+ql+8zfcT+/Wp+2L4o/aE8Lx+Lde8PeKfC/w5+Fmg2K3R1t7f7bqt42wbkSJ1Kq/mtsX&#10;7nY7q4/4Q6h/w0j/AMFJ/GHxF0wfafCHw50f/hHrO+X7s90+9G2/3vv3X/fKf3q3v297uX4x/Ff4&#10;Ofs9WUrCDxLqf9teIViOCNOt9zbP+B7Jj/vRJQB6V+wlb+PLX9nHTfE/xP8AFGoa9ruvu2tM2rSf&#10;8eVqyL5SD+6uxPN/4HXI/DH4ufED9rb4zTa54J1ybwh8DfCmomH7dDAr3Hii5ThlXzVOy2/3f/Qv&#10;ubf/AAUOtPiFJ+zNqHhv4WeH73Vr/WJ4tNvLfR4t00Gnsr+bsRf721Iv913rxnwb+1f4/wD2ePgp&#10;p+naf+yn4n0Pwd4X0797d3+qrb7UX70r/wCj/eZtzN/vUAey3vxP8S/E39uWw8A+GdVn0/wb8P8A&#10;TG1PxP8AZW+W/vLhNlvaOf7qq6y7f9l/7q19WV+Z/wDwT28bfGG01y81e8+Dl3qGm/ErXG13U/Hl&#10;xqaxJFA33NsWz50X59q7v469/wDjXqP7XM3xK1Oz+FuleCLfwTEsRs77WZGa4mbYvm7sN8vzb/4O&#10;1AH1jX51/to/EP8Aac+HegeKvEzeM/D3w/8AB0V//Z2gabotv9q1bVt77Ycu6ny2ZRubbt24+7X0&#10;p+zBp/7QNgfEDfHLVPDd+XEX9lLoMeNv3/N3/Iv+xXjXxhl/4aJ/4KEfD34cFvP8MfDWzfxTq8Q+&#10;6942z7Orf7u6D/vt6APpP9m7wp4q8GfBXwrpvjjXLrxF4vS283VL29k8xzPIxkdN3+xu2f8AAa9S&#10;rxH9pPUvjdYaJpCfBPSvD+oapPcsmoy6/JtSCLb8rJ867v1ryj4U6f8AtmzfEvQrn4gar4Dt/Biz&#10;/wDEztNMj3TNFt/g+T73/A6APcf2mfipP8EPgP4z8c2VvDc32jae09tFctiN5WdVTd/wJlr5Z+Hm&#10;hftP/tTfDvSfGniT4t6d8IfDOq2X2y2sPC2k/wCkGJvuyyyyvvi+X5v9bWt/wVY1/U9Y+Evg34W+&#10;HYxd+IviBr8FlBa+Zs82KL5//RrW9fOfjG4+MGnWkSftM+AfHB+EujRRRLongG8t4tJggiG1PtHl&#10;O8sqfL/HKu2gD3n/AIJ6+P8A4jeIPil8WPDmr+PLv4qfDrw5cJZ6X4qvEz9ouS+MRS/xDZu3/O3R&#10;NvDfNmfEz4+/tA/FT9sjxB4D+A91psWheDbRbXVpNViVrLz5fvvK+N29W+RFT/nk/wDtV9T/AA58&#10;afDXwl+znaeMvBVtaaZ8N7PR5dWt1soPIRIER3fcnZ/lfdu/ir4A/Yi+Ivx7l8MeK774ffB5NQ1/&#10;xnrsuuah418U3L2umbJPuLEnytKqnf8AcdvvUAfTGn/sm/Hzxe8V949/ac1+1ud25rHwZaJp8Kf7&#10;Kv8ALu/4Elav7QP7T+v+DvF2i/BP4Qaf/wAJx8Xbq2Xz7q/fdb6VBs5urtl/i/i2/L/48iv0/gXR&#10;fi58K9B8WeP/AIu/Eq18WGx0i4ul8OaJpkVrYWflJ5rMj7fNlb5Cvzf3q8q/4Jd+DZtc+GniP40a&#10;+ft/jP4g6vdXFxfOPmSCKVk8pf7q+akv/jv92gDm/ih8Dv2mfhH8O9b+Ki/tFX/iHxPolm+pXnh9&#10;9OVNKmji+aVFTds+6G/5ZL/wCvqf4KfGmf4x/s5eH/iRp+kNcapqWjtdf2Tby7fMul3K8KO/T97G&#10;yqzV5p/wUc+MNt8L/wBmLxHpsTGXX/F0f9gaXaR8yytP8ku1evyxF/8AgRWvTv2U/hfc/Bj9nPwF&#10;4OvV8vUNM0yIXiD+Cd/3sq/99u1AHzb4b+DX7Uv7RthJ4k8dfFm8+CtrdM7WXhPwzY/v7WL+HzZd&#10;6Pv/AOBN1/h+7Vn9nP4p/FP4S/tTah+z/wDFLxMnj5LrSv7Y0HxI0HlXLxLu+WX8El+9u+ZPvfNX&#10;ffHf9v7wH8LdVbwr4US5+JnxFlYwQeHPDi/aNkvpLKudv+6m5/8AZrn/ANlD9nvx5P8AFjXvjz8Z&#10;pYIviBrdt9i07RLTHk6PZZ+57PhRx7vu+ZuAD7Ior4y+JF/+2nqfjvX7fwTpvgLSPCsd1LFpdxqM&#10;m64kg/glf53+bp/BXs/7NFl8aLHwfqS/GzUNC1LxE17/AKG+gpsjW12J9/5F+bdvoA80/ab+Pni7&#10;wh+0t8Bvhp4OvVtpPEuqtc65EYEleWwQruX5l+X5EuPmX+5W/wDtg/tPj4E+E4NB8OW8mtfFLxKf&#10;sfhvRLRfOleVvl+0Mv8AcQ/99H/gW35W8bePviB4j/4KE/EHxR8N/hrd/ErUfCOjr4Z0p2uFt7Kw&#10;umRXllllfav8Vwuzd82+pv2PfidpfhP9ojUo/wBoXw/rWhfH7xHK0djr/iBE+xNCfkS1sj92L+58&#10;m7d93d/BQB90/s7eGPGXg34M+GNJ+IOvN4j8ZW9t/wATPUHfeWlZ2bZv/i2btm7vtrx/9pP9pfxP&#10;a/ELTvgv8GrK31j4rapF9ourq4Ia00C1/wCe9x/tY+YL/ufe3Ir+pftNfHDTf2dPgx4i8cagqSvY&#10;QGOxtG/5ebp/lii/766/7Iavze/Zcm/a98E614q1rw58HNP1XxF4uuF1LUPFHi6FoJZFZd6KrtcR&#10;L5fzfdRf/QOAD2mS++Mf7J37Tnwe0jxX8X9T+JmjfEa8l0zULK/thFFazjylDQLvbYu6ZPu7fuvX&#10;0B+1Frfx3n1rwt4P+DGlW1l/bXmtqXjTUUSWDSY028bf7zc/wN/s/wCz8f6Np/xs+Iv/AAUM+E/h&#10;z4zahod5feGbW48SR2Xh6P8AcWMWxtm47fvNLFF/e+8K/SL4h/FHwp8JfDdxr3jDXrPw/pUX3ri+&#10;l2bm/up/eb/ZWgD4p+J37Pf7R3wR8Dax8R9E/aR1zxbq2g2b6leaJqljssp4ok3yqqtK6fdVv4fy&#10;r6v/AGZPjC3x9+BPg/x7JarYXGrWYe4gRvlWdHaKXaf7u9G218hfEb45+P8A9vy2vvh58EtAvtB+&#10;Gt632XWvH+uQGBJ4Cfnit0/i3A/d+83RtgzXrv7St7b/ALF/7Bmq6Z4Lkkt5dJ0yLRdOus/vVlnc&#10;RPcf7/zyy/71AHO/ED9pD4kfH/4nav8AC79ndrSwttFfyfEfxDvIfOtrFjx5Vqv3Xfhufm/2cfer&#10;zj4y2Xxy/YOg8P8AxMvfjLqfxU8KSarFZa9omt2u3CSZ+eH532fdP3dvzFfvV9RfsSfBnT/gd+zf&#10;4O0S1t1TULyxi1TU7jHzz3U6K7lv90bU/wB1FrwP/gplrMnxb1n4Wfs8+H3+06/4q1qLUL9Yvm+y&#10;2UW9d7f+RX/7d2oA+k/j9qXxf1DwlpKfBZPDq6pfyj7TqXiJ38qzgK7t6qv3m6dm/wB2vmf9iPV/&#10;jD8SP2ifiBqPi/4p3njLwh4OdtGH2KBbXT7/AFFv9aEiRQGWLa3zf7SV9E/te/F2P9nb9mTxb4ls&#10;5fIv7XT/ALBpS5+f7TL+6i/743bv+AVlfsa/CC9+BX7KXhnR7a1jfxRdac2rXiXB2+bfzr5uyVv9&#10;jckX/AKAPouivg6WX9vzXldki+G/h0M25U3b2X/0bXe/tKfFT4g/Az9hHXdf8VX9nL8SP7PXT5rz&#10;R12RRXU8vlebF7ojbv8AeWgDn/iF+0d8Rvj78TtU+F37PLWdjBo7mHxH8RL2PzrWwb/nlbp92WT7&#10;397/ANmHmvxjtPjl+wja6H8Trv4z6l8VPCzarBZa9out2u3Ecn8UXzPs+6fu7eq/er6g/Yg+C9h8&#10;EP2bPB2kwQKmoX9nFqupT4+eW6nRXfd/u/Kn/AK8D/4KY63N8VtW+GP7PHh9/tPiPxZrUV/fJH/y&#10;62UW/wCd/wDZ++//AG7tQB9gfEP4seGPhT8ONQ8deItRWw8PWdt9qeV/vuG+4iL/ABOxKqq+9fIn&#10;hiH9ov8AbUtv+Eqt/Gc/wE+Gd182jWWnWvnatfRdUnlfemzd/sv/AMA/jqn+2LpzfGX9rb4Efs9y&#10;MyeDY4v+Ei1i3LfJdRRebsib/gFvKv8A21r73gggsLZIoo0ht412qirtVVoA+LP2bvif8SPhd+1L&#10;rX7PvxL8VN48hfRk1vw/4iuIPLu3j/jil9/vfe/55f7der/tU/tSWX7PunaTpWj6XL4s+I/iKX7J&#10;4f8ADNux3XEudu+T+7ED/wB9du7L4P8As43p/aP/AOCg/wATfi7pp8/wZ4S05fDGk3qH5J5f42T+&#10;8v8Ar2/7apR+x5Zj9oX9sb41fGbXR9qPhq+/4Rbw5DLylpEu9XdfRti/+TEtAGpL+zT+1L480p/F&#10;XiL9oSbwf4tYG4tvDWg2GNMtW/hidlf97/d+ZH/4HXqP7B/7QWuftDfBWXUPFCRx+LNA1ObQ9WaJ&#10;dqzTRBG83Z/DuV1+7/EGr1X48fFnS/gX8JfE/jbV5FW20mzeaNHbHnz/AHYov+BuyL+NfEH7OfgX&#10;4n/C3/gmz4r1zwlpV7qPxH8bTzaza2kCZuIop2ig81F/ibyEaVf95KAPWtT+MXjr9p7456h4D+Ee&#10;vt4U8A+ELlV8T+NbWBJZbq5/58rXzFZeCG3N/l+g+O3xP8TeJv2nPhf8G/A+r3GlNv8A+Ep8V31k&#10;2JYtOgb5Lc/7Mrja3+8n96vn/wDZu+M3xN/Zt+CWmeFNI/ZW8WeVpsb3Op6re362n2m4I3yzvvhz&#10;t4P+6qKtcp+yL8Zvi54y+NHjP4w6V8ELzxZY/EDUorKLW21VIIdJsYn2eUu5P3mz5NzfL/qqAP0C&#10;/aG8aeM/Avwp1fV/h/4Ul8ZeLVMUNjpqdNztt81v7ypy2K+bIP2Tv2k/Gmlx694l/aX1bw74qlXz&#10;f7K0Gx2adav/AAx/I6eav/AK+5a+FP2qvGP7X/gex8c614XtvB//AAg1k0txb3OlIz6tBYpktKFl&#10;+XzdnLfK3+xQB2X7Cfx98cfE9fiJ4G+I722oeMvAGq/2Xd6pZBVS9XdKm75eN26FugX+H3qD4sWn&#10;7SHxp+Mut+D/AAdqifCH4b6UsRbxX9nS6u9VZkVj5A/u8sv8H3PvHOyur/YO8K+AdN+AukeJPAja&#10;hfp4rZtU1LVtYk8y/vLwMySmdxxlHVl+X5ep/iruPjv+098Of2ddIF5428SQWFzKm620uD97e3X/&#10;AFziX5v+Bfd96APjv4uz/G//AIJ/y+G/HF/8XtQ+LXw+u9Sj0/WtN8QQn7RFuDndE7M+PlRv4vvY&#10;+Vq/RyGRZYlkX+Jd1fnj/wAIv8SP+CjPjnwzrHi7w3c/D34CaHerqNnpGpj/AE3XnX7juv8AdK/8&#10;A2u2zfndX6IJ9ygB9FFFABRRRQAUUUUAFFFFABRRRQAUUUUAFFFFABRRRQAUUUUAFFFFABRRRQAU&#10;UUUAFFFFABRRRQAUUUUAFeHftb+IPijovwllg+DugNrfjPUrpLCKUPEq2EbI++4Pm/J8u0L/AMDr&#10;3GigD8ofgT+z/wDtLfALWrzxRc/Anwr8QfGF1I88viPXdeiuNS3/AOw73G1f+ALub+9X1V8J/wBp&#10;/wCN+u/ETSfCnj39nbVPC1teMyy+ILLUlurS2Ozduf5Cv/kWvrSigD43/bN+Cvj6T4tfDn45/C3T&#10;I/EXirwVvtbrQZX2te2b79wi/wBrbLKn/A8/w1yXin4oftMftUaY/g3wr8Lb74JaTe/uNX8U+Irn&#10;/SIYW4dLdNiPu/2l9f4PvV960UAeVfs9/APw3+zf8M9O8GeGIWMFufOu72b/AFt5cN9+V/8AaPH/&#10;AAEKvavDfhL8MfFWu/8ABQn4tfEnxNod5aaDp2j22h+HLu6j/dTqyxM7RN7bH/7+19j0UAFfKn/B&#10;R/wv428cfs13nhXwLo95rOp67qtnZ3UVku547XzN7P8A7u9Ig3+9X1XRQBz/AII8KWfgfwXoPhyx&#10;XZY6PYwWEC/7ESKi/wDoNdBRRQAx/uV8dfsL/DHxXpvxM+PfxG8c6JeaRrPijxM0Nil7HtZrKB32&#10;Mn+x86L/ANsq+yKKACiiigD88/2ppfH3hj9tvwp8Ur74Y+JfGfw88E6f9l09NBiS4aW8nil3S+V9&#10;75Wdfm/6ZJXU+JNT/aI/bL0C88K2/gpfgZ8O9TiNvqWq+IJPtGs3UDcPFFb/AC+VuU/xf9919x0U&#10;AfG/7YXwg1/wV+wfP8MfhN4f1DWfJgtdK+yWaebdNaq4aVtq/fZ9vzbf77Vyvw/+Iv7THiD4ceG/&#10;A/w7+Clt8MrTStMg01fEPja+4gSKJE3raqm/d/wBq+8qKAPFPhj8E/EGh/CLXfCfxA8d6l8QtY1+&#10;O4XUdSulWJI1ni8p4oE/hjXOcf8A7NfJvwW8W/H39iXwtN8JpvglqnxR0XT7yc6Drvh+fbE0UjtL&#10;iXaj7Rvd2+fZ96v0dooA+Kfg7+zN4/8Ai38XrP40/tAizXVtM48M+CLKXzbTRuRtmlP3Wl/76/hb&#10;PyqqO/b8039oT4hQ6d8PfgzoVzDouoWjXWt+IYr+K1LfNs+yq7uu3+8237272avtSigD80PgX4R/&#10;aR/Zd8NJYeGf2ZPBlxJs23WoWOtRfbrr/rrK9wzt/u/d/urX1d+zl8fviH8WtW1vTfHnwZ1j4ZTa&#10;dGjxXd3defb3W7+FW2J83+7ur6BooAKY/wByn0UAfKX7Afw68U+CPCnxM1Hxto1xo+veI/HOo6oy&#10;3SbXlibZtl/3S2/bT/8Agop8Ev8Ahcf7NeunS9Jn1Lxb4eKaror2MRe6WVXTzUj2/Md8W75V67F9&#10;Fr6qooA/Pv47fD34n/tHfD39lKy1zwzqdzbyatZXvja0li2Nb7Ui3yzr/D8n2j3+fb96v0B+7H8t&#10;PooA+K/2aPh743f46fHv43eMfC17Z61ezNpHh7Spx5UstlB93b/118q3+b/fr5h1X4CftX/F34rf&#10;8LO8ffCfRfGqKHbT/C3ibWIkstPX+BFt1uE/8f8Avfx1+uVFAHwtB+0z+038NbSO11n9lZbnSods&#10;UUXhTV0fyk/2YovN/wDZa9u/aU+EN1+1R+zDqvhdreXw9rOsWNvf29vfsA9neLslWGXbn+L92231&#10;ave6KAPgHwZ+0f8AtNeEPBGm/D8/s5apqPjfTrNNPh1+W9VdKl2LsSZ3xs/4D5v/AHzXqn7Kv7KG&#10;q/DPxLrPxQ+KGqp4s+LviMAXl5GM2+mxHpbwf+OZf/Z2rgfe+qqKAPjn9vb4ZeLfjN4p+B3g3S9D&#10;vNR8HzeKUv8AxJdwR74oIItgHm/3V2Sz9a+w1AVdq0+igArxj9rX4Gt+0T8A/FXgWG4S0v7+JJLG&#10;eT7i3ETrLFu/2dy7f+BV7PRQB+fvgj9pD9prwb4K0z4eSfs4arqfjPTLRNOi8QPebdLl2LtSVn27&#10;O3/PWvWP2WP2UNV+G3inWfil8UdWTxZ8XfEahLq9jH+j6bEf+XeD8kBf/Z2rx976qooA+MP2vfg9&#10;8Q9I+OXgH4/fC7Rk8V6/4atX03UvDrSbGvLNvN/1X+1++l/8d+9jFcx4r8eftJfte6a/gvQPhre/&#10;Azw3fL5Os+JPEc2bvyP44reLYj/MMj/2da+9qKAPNPgX8E/DP7Pfw00nwX4XtvK0+zXdJcSf626n&#10;b780n+03/wBjXx1pWi/F/wDYX+MXxHuPC3ww1D4r/Dbxnqb61ajQ5f8AS7Gdj8yOio7fx7Pu/wAC&#10;Nu++tfohRQB8ExfBH4t/treOdL1743aOPh98K9GuPtNj4BS58651KTPDXTr/AJ/hVVyXr7qtbWKz&#10;gjgt40hgiXYsSLtVV/2auUUAeH/tn2/iq7/Zg+Ilp4K0661fxJf6f9itrWyTfMySusU2xf73lPLW&#10;x+yx8N2+EX7Ovw88Jz232O907R4BfQ/3bpk33H/kVnr1iigD4j+JOh/tEfs//H7xJ8Q/AllN8Xvh&#10;74haJ7zwnNqGy505lUJ+438KOP4A3U71/irnfHnxw/aM/aZ8I6p4C8H/AAF1X4crrcD2Go+I/F91&#10;5SWtvKu2XYjIjfdb+Hef9mvv6igD5euPAfjL9lP9jvT/AAZ8ItIfxf400u0Wysw+1EM8826a62M3&#10;3VaV32/7u6vjj4Q/s6ftO/DHxre+OPEHwY8MfEzxhfz/AGhtb8U65FPdwHn/AFX+kbI+/O3p8tfr&#10;RRQB8d/D/wDak+P8/jzQvDnjn9mrVNIstRukt5db0nU1urezVv8Alq+1GTav/XVa+w+1JsX0F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2VBLAQItABQA&#10;BgAIAAAAIQCKFT+YDAEAABUCAAATAAAAAAAAAAAAAAAAAAAAAABbQ29udGVudF9UeXBlc10ueG1s&#10;UEsBAi0AFAAGAAgAAAAhADj9If/WAAAAlAEAAAsAAAAAAAAAAAAAAAAAPQEAAF9yZWxzLy5yZWxz&#10;UEsBAi0AFAAGAAgAAAAhAKS2XyHOAwAAuwkAAA4AAAAAAAAAAAAAAAAAPAIAAGRycy9lMm9Eb2Mu&#10;eG1sUEsBAi0AFAAGAAgAAAAhAFhgsxu6AAAAIgEAABkAAAAAAAAAAAAAAAAANgYAAGRycy9fcmVs&#10;cy9lMm9Eb2MueG1sLnJlbHNQSwECLQAUAAYACAAAACEAXRq4y+AAAAALAQAADwAAAAAAAAAAAAAA&#10;AAAnBwAAZHJzL2Rvd25yZXYueG1sUEsBAi0ACgAAAAAAAAAhALbS3h6/UwAAv1MAABUAAAAAAAAA&#10;AAAAAAAANAgAAGRycy9tZWRpYS9pbWFnZTEuanBlZ1BLBQYAAAAABgAGAH0BAAAmXAAAAAA=&#10;">
                <v:shape id="Picture 94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qowwAAAN0AAAAPAAAAZHJzL2Rvd25yZXYueG1sRE9Na8JA&#10;EL0X+h+WKfTWbGqCkegqIgqCUKyp9yE7JqHZ2ZDdJvHfu4VCb/N4n7PaTKYVA/WusazgPYpBEJdW&#10;N1wp+CoObwsQziNrbC2Tgjs52Kyfn1aYazvyJw0XX4kQwi5HBbX3XS6lK2sy6CLbEQfuZnuDPsC+&#10;krrHMYSbVs7ieC4NNhwaauxoV1P5ffkxCpIkGffc7Q8fU3ZNC/TZeVuelHp9mbZLEJ4m/y/+cx91&#10;mJ+kGfx+E06Q6wcAAAD//wMAUEsBAi0AFAAGAAgAAAAhANvh9svuAAAAhQEAABMAAAAAAAAAAAAA&#10;AAAAAAAAAFtDb250ZW50X1R5cGVzXS54bWxQSwECLQAUAAYACAAAACEAWvQsW78AAAAVAQAACwAA&#10;AAAAAAAAAAAAAAAfAQAAX3JlbHMvLnJlbHNQSwECLQAUAAYACAAAACEAITz6qMMAAADdAAAADwAA&#10;AAAAAAAAAAAAAAAHAgAAZHJzL2Rvd25yZXYueG1sUEsFBgAAAAADAAMAtwAAAPcCAAAAAA==&#10;">
                  <v:imagedata r:id="rId9" o:title=""/>
                </v:shape>
                <v:line id="Line 94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i/sxgAAAN0AAAAPAAAAZHJzL2Rvd25yZXYueG1sRI/NbsJA&#10;DITvlXiHlZF6gw1/LU1ZEI2EygWpQB/AzZokJeuNsgukb48PSL3ZmvHM58Wqc7W6UhsqzwZGwwQU&#10;ce5txYWB7+NmMAcVIrLF2jMZ+KMAq2XvaYGp9Tfe0/UQCyUhHFI0UMbYpFqHvCSHYegbYtFOvnUY&#10;ZW0LbVu8Sbir9ThJXrTDiqWhxIaykvLz4eIM7P1HNt/q5GeGv2/H19Nlku2+Po157nfrd1CRuvhv&#10;flxvreBPpoIr38gIenkHAAD//wMAUEsBAi0AFAAGAAgAAAAhANvh9svuAAAAhQEAABMAAAAAAAAA&#10;AAAAAAAAAAAAAFtDb250ZW50X1R5cGVzXS54bWxQSwECLQAUAAYACAAAACEAWvQsW78AAAAVAQAA&#10;CwAAAAAAAAAAAAAAAAAfAQAAX3JlbHMvLnJlbHNQSwECLQAUAAYACAAAACEAa2Yv7M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2339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33"/>
        <w:ind w:left="192"/>
        <w:rPr>
          <w:b/>
        </w:rPr>
      </w:pPr>
      <w:r>
        <w:rPr>
          <w:b/>
        </w:rPr>
        <w:t>Referenca</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pPr>
              <w:pStyle w:val="TableParagraph"/>
              <w:spacing w:before="119"/>
              <w:ind w:right="457"/>
            </w:pPr>
            <w:r>
              <w:t xml:space="preserve">Bloom’s Taxonomy Revised Anderson and Krathwohl (2001). </w:t>
            </w:r>
            <w:hyperlink r:id="rId73">
              <w:r>
                <w:rPr>
                  <w:color w:val="0000FF"/>
                  <w:u w:val="single" w:color="0000FF"/>
                </w:rPr>
                <w:t>http://thesecondprinciple.com/teaching-essentials/beyond-bloom-cognitive-taxonomy-</w:t>
              </w:r>
            </w:hyperlink>
            <w:r>
              <w:rPr>
                <w:color w:val="0000FF"/>
                <w:u w:val="single" w:color="0000FF"/>
              </w:rPr>
              <w:t xml:space="preserve"> </w:t>
            </w:r>
            <w:hyperlink r:id="rId74">
              <w:r>
                <w:rPr>
                  <w:color w:val="0000FF"/>
                  <w:u w:val="single" w:color="0000FF"/>
                </w:rPr>
                <w:t xml:space="preserve">revised/ </w:t>
              </w:r>
            </w:hyperlink>
            <w:r>
              <w:t>(1.6. 2017)</w:t>
            </w:r>
          </w:p>
        </w:tc>
      </w:tr>
    </w:tbl>
    <w:p w:rsidR="00E82C09" w:rsidRDefault="003310CA">
      <w:pPr>
        <w:spacing w:before="119"/>
        <w:ind w:left="192"/>
        <w:rPr>
          <w:b/>
        </w:rPr>
      </w:pPr>
      <w:r>
        <w:rPr>
          <w:b/>
        </w:rPr>
        <w:t>Kako orodje uporabiti v praksi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pPr>
              <w:pStyle w:val="TableParagraph"/>
              <w:spacing w:before="120"/>
              <w:ind w:right="102"/>
              <w:jc w:val="both"/>
            </w:pPr>
            <w:r>
              <w:t>Kritično prijateljevanje po hospitaciji. Člani učeče se skupnosti in predstavljalec uporabljajo orodje. Razdeljeni so v pet skupin, vsaka skupina poda povratno informacijo v zvezi z dodeljenim</w:t>
            </w:r>
            <w:r>
              <w:rPr>
                <w:spacing w:val="-6"/>
              </w:rPr>
              <w:t xml:space="preserve"> </w:t>
            </w:r>
            <w:r>
              <w:t>klobukom</w:t>
            </w:r>
            <w:r>
              <w:rPr>
                <w:spacing w:val="-6"/>
              </w:rPr>
              <w:t xml:space="preserve"> </w:t>
            </w:r>
            <w:r>
              <w:t>(npr.</w:t>
            </w:r>
            <w:r>
              <w:rPr>
                <w:spacing w:val="-7"/>
              </w:rPr>
              <w:t xml:space="preserve"> </w:t>
            </w:r>
            <w:r>
              <w:t>Člani</w:t>
            </w:r>
            <w:r>
              <w:rPr>
                <w:spacing w:val="-6"/>
              </w:rPr>
              <w:t xml:space="preserve"> </w:t>
            </w:r>
            <w:r>
              <w:t>skupine</w:t>
            </w:r>
            <w:r>
              <w:rPr>
                <w:spacing w:val="-6"/>
              </w:rPr>
              <w:t xml:space="preserve"> </w:t>
            </w:r>
            <w:r>
              <w:t>z</w:t>
            </w:r>
            <w:r>
              <w:rPr>
                <w:spacing w:val="-6"/>
              </w:rPr>
              <w:t xml:space="preserve"> </w:t>
            </w:r>
            <w:r>
              <w:t>belim</w:t>
            </w:r>
            <w:r>
              <w:rPr>
                <w:spacing w:val="-6"/>
              </w:rPr>
              <w:t xml:space="preserve"> </w:t>
            </w:r>
            <w:r>
              <w:t>klobukom</w:t>
            </w:r>
            <w:r>
              <w:rPr>
                <w:spacing w:val="-6"/>
              </w:rPr>
              <w:t xml:space="preserve"> </w:t>
            </w:r>
            <w:r>
              <w:t>podajo</w:t>
            </w:r>
            <w:r>
              <w:rPr>
                <w:spacing w:val="-6"/>
              </w:rPr>
              <w:t xml:space="preserve"> </w:t>
            </w:r>
            <w:r>
              <w:t>samo</w:t>
            </w:r>
            <w:r>
              <w:rPr>
                <w:spacing w:val="-6"/>
              </w:rPr>
              <w:t xml:space="preserve"> </w:t>
            </w:r>
            <w:r>
              <w:t>dejstva,</w:t>
            </w:r>
            <w:r>
              <w:rPr>
                <w:spacing w:val="-6"/>
              </w:rPr>
              <w:t xml:space="preserve"> </w:t>
            </w:r>
            <w:r>
              <w:t>brez</w:t>
            </w:r>
            <w:r>
              <w:rPr>
                <w:spacing w:val="-6"/>
              </w:rPr>
              <w:t xml:space="preserve"> </w:t>
            </w:r>
            <w:r>
              <w:t>sodb).</w:t>
            </w:r>
          </w:p>
        </w:tc>
      </w:tr>
    </w:tbl>
    <w:p w:rsidR="00E82C09" w:rsidRDefault="00E82C09">
      <w:pPr>
        <w:jc w:val="both"/>
        <w:sectPr w:rsidR="00E82C09" w:rsidSect="00522667">
          <w:pgSz w:w="11910" w:h="16840"/>
          <w:pgMar w:top="2220" w:right="260" w:bottom="800" w:left="1680" w:header="2029" w:footer="604" w:gutter="0"/>
          <w:pgNumType w:start="1"/>
          <w:cols w:space="708"/>
        </w:sectPr>
      </w:pPr>
    </w:p>
    <w:p w:rsidR="00E82C09" w:rsidRPr="00D21B9B" w:rsidRDefault="00E70771">
      <w:pPr>
        <w:pStyle w:val="Telobesedila"/>
        <w:spacing w:before="6"/>
        <w:rPr>
          <w:b/>
        </w:rPr>
      </w:pPr>
      <w:r w:rsidRPr="00D21B9B">
        <w:rPr>
          <w:b/>
        </w:rPr>
        <w:t>Vprašanja za razmislek in metakognicij</w:t>
      </w:r>
    </w:p>
    <w:p w:rsidR="00E70771" w:rsidRPr="00D21B9B" w:rsidRDefault="00E70771">
      <w:pPr>
        <w:pStyle w:val="Telobesedila"/>
        <w:spacing w:before="6"/>
        <w:rPr>
          <w:b/>
        </w:rPr>
      </w:pPr>
    </w:p>
    <w:p w:rsidR="00E70771" w:rsidRPr="001B1226" w:rsidRDefault="00E70771" w:rsidP="00E70771">
      <w:pPr>
        <w:rPr>
          <w:b/>
          <w:lang w:val="de-DE"/>
        </w:rPr>
      </w:pPr>
      <w:r w:rsidRPr="00D21B9B">
        <w:rPr>
          <w:b/>
        </w:rPr>
        <w:t xml:space="preserve">Vir: </w:t>
      </w:r>
      <w:r w:rsidRPr="00D21B9B">
        <w:t xml:space="preserve">Godinho, S., Wilson, J. (2007), Out of the Question. </w:t>
      </w:r>
      <w:r w:rsidRPr="001B1226">
        <w:rPr>
          <w:lang w:val="de-DE"/>
        </w:rPr>
        <w:t>Stenhouse Publishers</w:t>
      </w:r>
    </w:p>
    <w:p w:rsidR="00E70771" w:rsidRPr="001B1226" w:rsidRDefault="00E70771" w:rsidP="00E70771">
      <w:pPr>
        <w:spacing w:line="487" w:lineRule="auto"/>
        <w:ind w:right="6928"/>
        <w:rPr>
          <w:b/>
          <w:lang w:val="de-DE"/>
        </w:rPr>
      </w:pPr>
    </w:p>
    <w:p w:rsidR="00E82C09" w:rsidRPr="001B1226" w:rsidRDefault="003310CA" w:rsidP="00E70771">
      <w:pPr>
        <w:spacing w:line="487" w:lineRule="auto"/>
        <w:ind w:right="6928"/>
        <w:rPr>
          <w:lang w:val="de-DE"/>
        </w:rPr>
      </w:pPr>
      <w:r w:rsidRPr="001B1226">
        <w:rPr>
          <w:b/>
          <w:lang w:val="de-DE"/>
        </w:rPr>
        <w:t xml:space="preserve">Razvili na : </w:t>
      </w:r>
      <w:r w:rsidR="00E70771" w:rsidRPr="001B1226">
        <w:rPr>
          <w:lang w:val="de-DE"/>
        </w:rPr>
        <w:t>Zavodu RS za šolstvo</w:t>
      </w:r>
    </w:p>
    <w:p w:rsidR="00E70771" w:rsidRPr="001B1226" w:rsidRDefault="00E70771">
      <w:pPr>
        <w:spacing w:line="487" w:lineRule="auto"/>
        <w:ind w:left="192" w:right="6928"/>
        <w:rPr>
          <w:b/>
          <w:sz w:val="20"/>
          <w:lang w:val="de-DE"/>
        </w:rPr>
      </w:pPr>
    </w:p>
    <w:p w:rsidR="00E82C09" w:rsidRPr="001B1226" w:rsidRDefault="00E82C09">
      <w:pPr>
        <w:pStyle w:val="Telobesedila"/>
        <w:rPr>
          <w:b/>
          <w:lang w:val="de-DE"/>
        </w:rPr>
      </w:pPr>
    </w:p>
    <w:p w:rsidR="00E82C09" w:rsidRPr="001B1226" w:rsidRDefault="00E82C09">
      <w:pPr>
        <w:pStyle w:val="Telobesedila"/>
        <w:rPr>
          <w:b/>
          <w:sz w:val="32"/>
          <w:lang w:val="de-DE"/>
        </w:rPr>
      </w:pPr>
    </w:p>
    <w:p w:rsidR="00E82C09" w:rsidRPr="001B1226" w:rsidRDefault="00E82C09">
      <w:pPr>
        <w:pStyle w:val="Telobesedila"/>
        <w:spacing w:before="1"/>
        <w:rPr>
          <w:b/>
          <w:sz w:val="10"/>
          <w:lang w:val="de-DE"/>
        </w:rPr>
      </w:pPr>
    </w:p>
    <w:p w:rsidR="00E82C09" w:rsidRPr="001B1226" w:rsidRDefault="003310CA">
      <w:pPr>
        <w:spacing w:before="122"/>
        <w:ind w:left="192"/>
        <w:rPr>
          <w:b/>
          <w:sz w:val="20"/>
          <w:lang w:val="de-DE"/>
        </w:rPr>
      </w:pPr>
      <w:r w:rsidRPr="001B1226">
        <w:rPr>
          <w:b/>
          <w:sz w:val="20"/>
          <w:lang w:val="de-DE"/>
        </w:rPr>
        <w:t>Namen</w:t>
      </w:r>
    </w:p>
    <w:p w:rsidR="00E82C09" w:rsidRPr="001B1226" w:rsidRDefault="00E82C09">
      <w:pPr>
        <w:pStyle w:val="Telobesedila"/>
        <w:spacing w:before="1"/>
        <w:rPr>
          <w:b/>
          <w:sz w:val="1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589"/>
        </w:trPr>
        <w:tc>
          <w:tcPr>
            <w:tcW w:w="8894" w:type="dxa"/>
          </w:tcPr>
          <w:p w:rsidR="00E82C09" w:rsidRDefault="003310CA">
            <w:pPr>
              <w:pStyle w:val="TableParagraph"/>
              <w:spacing w:before="110" w:line="350" w:lineRule="auto"/>
              <w:rPr>
                <w:sz w:val="20"/>
              </w:rPr>
            </w:pPr>
            <w:r w:rsidRPr="001B1226">
              <w:rPr>
                <w:color w:val="333333"/>
                <w:sz w:val="20"/>
                <w:lang w:val="de-DE"/>
              </w:rPr>
              <w:t xml:space="preserve">Zastavljanje vprašanj in upoštevanje odgovorov sta ključna elementa za učečo se skupnost ali drugo skupino. Različne strategije so udeležencem v pomoč (učiteljem in učencem) pri kritičnem in učinkovitem evalviranju tega, kar so npr. prebrali, videli, slišali in naredili. </w:t>
            </w:r>
            <w:r>
              <w:rPr>
                <w:color w:val="333333"/>
                <w:sz w:val="20"/>
              </w:rPr>
              <w:t>Ključne dileme:</w:t>
            </w:r>
          </w:p>
          <w:p w:rsidR="00E82C09" w:rsidRDefault="00E82C09">
            <w:pPr>
              <w:pStyle w:val="TableParagraph"/>
              <w:spacing w:before="10"/>
              <w:ind w:left="0"/>
              <w:rPr>
                <w:b/>
              </w:rPr>
            </w:pPr>
          </w:p>
          <w:p w:rsidR="00E82C09" w:rsidRDefault="003310CA" w:rsidP="0063126A">
            <w:pPr>
              <w:pStyle w:val="TableParagraph"/>
              <w:numPr>
                <w:ilvl w:val="0"/>
                <w:numId w:val="241"/>
              </w:numPr>
              <w:tabs>
                <w:tab w:val="left" w:pos="358"/>
              </w:tabs>
              <w:rPr>
                <w:sz w:val="20"/>
              </w:rPr>
            </w:pPr>
            <w:r>
              <w:rPr>
                <w:color w:val="333333"/>
                <w:sz w:val="20"/>
              </w:rPr>
              <w:t>Pomen zastavljanja</w:t>
            </w:r>
            <w:r>
              <w:rPr>
                <w:color w:val="333333"/>
                <w:spacing w:val="-10"/>
                <w:sz w:val="20"/>
              </w:rPr>
              <w:t xml:space="preserve"> </w:t>
            </w:r>
            <w:r>
              <w:rPr>
                <w:color w:val="333333"/>
                <w:sz w:val="20"/>
              </w:rPr>
              <w:t>vprašanj</w:t>
            </w:r>
          </w:p>
          <w:p w:rsidR="00E82C09" w:rsidRDefault="003310CA" w:rsidP="0063126A">
            <w:pPr>
              <w:pStyle w:val="TableParagraph"/>
              <w:numPr>
                <w:ilvl w:val="0"/>
                <w:numId w:val="241"/>
              </w:numPr>
              <w:tabs>
                <w:tab w:val="left" w:pos="358"/>
              </w:tabs>
              <w:spacing w:before="97"/>
              <w:rPr>
                <w:sz w:val="20"/>
              </w:rPr>
            </w:pPr>
            <w:r>
              <w:rPr>
                <w:color w:val="333333"/>
                <w:sz w:val="20"/>
              </w:rPr>
              <w:t>Plodna</w:t>
            </w:r>
            <w:r>
              <w:rPr>
                <w:color w:val="333333"/>
                <w:spacing w:val="-5"/>
                <w:sz w:val="20"/>
              </w:rPr>
              <w:t xml:space="preserve"> </w:t>
            </w:r>
            <w:r>
              <w:rPr>
                <w:color w:val="333333"/>
                <w:sz w:val="20"/>
              </w:rPr>
              <w:t>vprašanja</w:t>
            </w:r>
          </w:p>
          <w:p w:rsidR="00E82C09" w:rsidRDefault="003310CA" w:rsidP="0063126A">
            <w:pPr>
              <w:pStyle w:val="TableParagraph"/>
              <w:numPr>
                <w:ilvl w:val="0"/>
                <w:numId w:val="241"/>
              </w:numPr>
              <w:tabs>
                <w:tab w:val="left" w:pos="358"/>
              </w:tabs>
              <w:spacing w:before="97"/>
              <w:rPr>
                <w:sz w:val="20"/>
              </w:rPr>
            </w:pPr>
            <w:r>
              <w:rPr>
                <w:color w:val="333333"/>
                <w:sz w:val="20"/>
              </w:rPr>
              <w:t>Spodbujanje globljega</w:t>
            </w:r>
            <w:r>
              <w:rPr>
                <w:color w:val="333333"/>
                <w:spacing w:val="-10"/>
                <w:sz w:val="20"/>
              </w:rPr>
              <w:t xml:space="preserve"> </w:t>
            </w:r>
            <w:r>
              <w:rPr>
                <w:color w:val="333333"/>
                <w:sz w:val="20"/>
              </w:rPr>
              <w:t>razmišljanja</w:t>
            </w:r>
          </w:p>
          <w:p w:rsidR="00E82C09" w:rsidRDefault="003310CA" w:rsidP="0063126A">
            <w:pPr>
              <w:pStyle w:val="TableParagraph"/>
              <w:numPr>
                <w:ilvl w:val="0"/>
                <w:numId w:val="241"/>
              </w:numPr>
              <w:tabs>
                <w:tab w:val="left" w:pos="358"/>
              </w:tabs>
              <w:spacing w:before="97"/>
              <w:rPr>
                <w:sz w:val="20"/>
              </w:rPr>
            </w:pPr>
            <w:r>
              <w:rPr>
                <w:color w:val="333333"/>
                <w:sz w:val="20"/>
              </w:rPr>
              <w:t>Čustveni</w:t>
            </w:r>
            <w:r>
              <w:rPr>
                <w:color w:val="333333"/>
                <w:spacing w:val="-5"/>
                <w:sz w:val="20"/>
              </w:rPr>
              <w:t xml:space="preserve"> </w:t>
            </w:r>
            <w:r>
              <w:rPr>
                <w:color w:val="333333"/>
                <w:sz w:val="20"/>
              </w:rPr>
              <w:t>odgovori;</w:t>
            </w:r>
          </w:p>
          <w:p w:rsidR="00E82C09" w:rsidRDefault="003310CA" w:rsidP="0063126A">
            <w:pPr>
              <w:pStyle w:val="TableParagraph"/>
              <w:numPr>
                <w:ilvl w:val="0"/>
                <w:numId w:val="241"/>
              </w:numPr>
              <w:tabs>
                <w:tab w:val="left" w:pos="358"/>
              </w:tabs>
              <w:spacing w:before="97"/>
              <w:rPr>
                <w:sz w:val="20"/>
              </w:rPr>
            </w:pPr>
            <w:r>
              <w:rPr>
                <w:color w:val="333333"/>
                <w:sz w:val="20"/>
              </w:rPr>
              <w:t>Spodbujanje</w:t>
            </w:r>
            <w:r>
              <w:rPr>
                <w:color w:val="333333"/>
                <w:spacing w:val="-15"/>
                <w:sz w:val="20"/>
              </w:rPr>
              <w:t xml:space="preserve"> </w:t>
            </w:r>
            <w:r>
              <w:rPr>
                <w:color w:val="333333"/>
                <w:sz w:val="20"/>
              </w:rPr>
              <w:t>kreativnosti</w:t>
            </w:r>
          </w:p>
          <w:p w:rsidR="00E82C09" w:rsidRDefault="003310CA" w:rsidP="0063126A">
            <w:pPr>
              <w:pStyle w:val="TableParagraph"/>
              <w:numPr>
                <w:ilvl w:val="0"/>
                <w:numId w:val="241"/>
              </w:numPr>
              <w:tabs>
                <w:tab w:val="left" w:pos="358"/>
              </w:tabs>
              <w:spacing w:before="97"/>
              <w:rPr>
                <w:sz w:val="20"/>
              </w:rPr>
            </w:pPr>
            <w:r>
              <w:rPr>
                <w:color w:val="333333"/>
                <w:sz w:val="20"/>
              </w:rPr>
              <w:t>Razvoj zmožnosti zastavljanja</w:t>
            </w:r>
            <w:r>
              <w:rPr>
                <w:color w:val="333333"/>
                <w:spacing w:val="-12"/>
                <w:sz w:val="20"/>
              </w:rPr>
              <w:t xml:space="preserve"> </w:t>
            </w:r>
            <w:r>
              <w:rPr>
                <w:color w:val="333333"/>
                <w:sz w:val="20"/>
              </w:rPr>
              <w:t>vprašanj</w:t>
            </w:r>
          </w:p>
          <w:p w:rsidR="00E82C09" w:rsidRDefault="003310CA" w:rsidP="0063126A">
            <w:pPr>
              <w:pStyle w:val="TableParagraph"/>
              <w:numPr>
                <w:ilvl w:val="0"/>
                <w:numId w:val="241"/>
              </w:numPr>
              <w:tabs>
                <w:tab w:val="left" w:pos="358"/>
              </w:tabs>
              <w:spacing w:before="97"/>
              <w:rPr>
                <w:sz w:val="20"/>
              </w:rPr>
            </w:pPr>
            <w:r>
              <w:rPr>
                <w:color w:val="333333"/>
                <w:sz w:val="20"/>
              </w:rPr>
              <w:t>Vrednotenje procesa zastavljanja</w:t>
            </w:r>
            <w:r>
              <w:rPr>
                <w:color w:val="333333"/>
                <w:spacing w:val="-18"/>
                <w:sz w:val="20"/>
              </w:rPr>
              <w:t xml:space="preserve"> </w:t>
            </w:r>
            <w:r>
              <w:rPr>
                <w:color w:val="333333"/>
                <w:sz w:val="20"/>
              </w:rPr>
              <w:t>vprašanj</w:t>
            </w:r>
          </w:p>
          <w:p w:rsidR="00E82C09" w:rsidRDefault="00E82C09">
            <w:pPr>
              <w:pStyle w:val="TableParagraph"/>
              <w:spacing w:before="8"/>
              <w:ind w:left="0"/>
              <w:rPr>
                <w:b/>
                <w:sz w:val="23"/>
              </w:rPr>
            </w:pPr>
          </w:p>
          <w:p w:rsidR="00E82C09" w:rsidRDefault="003310CA">
            <w:pPr>
              <w:pStyle w:val="TableParagraph"/>
              <w:rPr>
                <w:sz w:val="20"/>
              </w:rPr>
            </w:pPr>
            <w:r>
              <w:rPr>
                <w:sz w:val="20"/>
              </w:rPr>
              <w:t>Vprašanja za razmislek in metakognicijo prispevajo k razumevanju procesa učenja, delovanja in razmišljanja.</w:t>
            </w:r>
          </w:p>
        </w:tc>
      </w:tr>
    </w:tbl>
    <w:p w:rsidR="00E82C09" w:rsidRDefault="003310CA">
      <w:pPr>
        <w:spacing w:before="122"/>
        <w:ind w:left="192"/>
        <w:rPr>
          <w:b/>
          <w:sz w:val="20"/>
        </w:rPr>
      </w:pPr>
      <w:r>
        <w:rPr>
          <w:b/>
          <w:sz w:val="20"/>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122"/>
              <w:rPr>
                <w:sz w:val="20"/>
              </w:rPr>
            </w:pPr>
            <w:r>
              <w:rPr>
                <w:sz w:val="20"/>
              </w:rPr>
              <w:t>Vprašanja za razmislek in metakognicijo</w:t>
            </w:r>
          </w:p>
        </w:tc>
      </w:tr>
    </w:tbl>
    <w:p w:rsidR="00E82C09" w:rsidRDefault="003310CA">
      <w:pPr>
        <w:spacing w:before="122"/>
        <w:ind w:left="192"/>
        <w:rPr>
          <w:b/>
          <w:sz w:val="20"/>
        </w:rPr>
      </w:pPr>
      <w:r>
        <w:rPr>
          <w:b/>
          <w:sz w:val="20"/>
        </w:rPr>
        <w:t>Čas</w:t>
      </w:r>
    </w:p>
    <w:p w:rsidR="00E82C09" w:rsidRDefault="00E82C09">
      <w:pPr>
        <w:pStyle w:val="Telobesedila"/>
        <w:spacing w:before="10" w:after="1"/>
        <w:rPr>
          <w:b/>
          <w:sz w:val="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122"/>
              <w:rPr>
                <w:b/>
                <w:sz w:val="20"/>
              </w:rPr>
            </w:pPr>
            <w:r>
              <w:rPr>
                <w:b/>
                <w:sz w:val="20"/>
              </w:rPr>
              <w:t>50 min</w:t>
            </w:r>
          </w:p>
        </w:tc>
      </w:tr>
    </w:tbl>
    <w:p w:rsidR="00E82C09" w:rsidRDefault="003310CA">
      <w:pPr>
        <w:spacing w:before="122"/>
        <w:ind w:left="192"/>
        <w:rPr>
          <w:b/>
          <w:sz w:val="20"/>
        </w:rPr>
      </w:pPr>
      <w:r>
        <w:rPr>
          <w:b/>
          <w:sz w:val="20"/>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33"/>
        </w:trPr>
        <w:tc>
          <w:tcPr>
            <w:tcW w:w="8894" w:type="dxa"/>
          </w:tcPr>
          <w:p w:rsidR="00E82C09" w:rsidRDefault="003310CA" w:rsidP="0063126A">
            <w:pPr>
              <w:pStyle w:val="TableParagraph"/>
              <w:numPr>
                <w:ilvl w:val="0"/>
                <w:numId w:val="240"/>
              </w:numPr>
              <w:tabs>
                <w:tab w:val="left" w:pos="823"/>
                <w:tab w:val="left" w:pos="824"/>
              </w:tabs>
              <w:spacing w:before="2"/>
              <w:rPr>
                <w:sz w:val="20"/>
              </w:rPr>
            </w:pPr>
            <w:r>
              <w:rPr>
                <w:sz w:val="20"/>
              </w:rPr>
              <w:t>moderator</w:t>
            </w:r>
          </w:p>
          <w:p w:rsidR="00E82C09" w:rsidRDefault="003310CA" w:rsidP="0063126A">
            <w:pPr>
              <w:pStyle w:val="TableParagraph"/>
              <w:numPr>
                <w:ilvl w:val="0"/>
                <w:numId w:val="240"/>
              </w:numPr>
              <w:tabs>
                <w:tab w:val="left" w:pos="823"/>
                <w:tab w:val="left" w:pos="824"/>
              </w:tabs>
              <w:rPr>
                <w:sz w:val="20"/>
              </w:rPr>
            </w:pPr>
            <w:r>
              <w:rPr>
                <w:sz w:val="20"/>
              </w:rPr>
              <w:t>udeleženci</w:t>
            </w:r>
          </w:p>
          <w:p w:rsidR="00E82C09" w:rsidRDefault="003310CA" w:rsidP="0063126A">
            <w:pPr>
              <w:pStyle w:val="TableParagraph"/>
              <w:numPr>
                <w:ilvl w:val="0"/>
                <w:numId w:val="240"/>
              </w:numPr>
              <w:tabs>
                <w:tab w:val="left" w:pos="823"/>
                <w:tab w:val="left" w:pos="824"/>
              </w:tabs>
              <w:rPr>
                <w:sz w:val="20"/>
              </w:rPr>
            </w:pPr>
            <w:r>
              <w:rPr>
                <w:sz w:val="20"/>
              </w:rPr>
              <w:t>učeča se</w:t>
            </w:r>
            <w:r>
              <w:rPr>
                <w:spacing w:val="-7"/>
                <w:sz w:val="20"/>
              </w:rPr>
              <w:t xml:space="preserve"> </w:t>
            </w:r>
            <w:r>
              <w:rPr>
                <w:sz w:val="20"/>
              </w:rPr>
              <w:t>skupnost</w:t>
            </w:r>
          </w:p>
        </w:tc>
      </w:tr>
    </w:tbl>
    <w:p w:rsidR="00E82C09" w:rsidRDefault="003310CA">
      <w:pPr>
        <w:spacing w:before="122"/>
        <w:ind w:left="192"/>
        <w:rPr>
          <w:b/>
          <w:sz w:val="20"/>
        </w:rPr>
      </w:pPr>
      <w:r>
        <w:rPr>
          <w:b/>
          <w:sz w:val="20"/>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56"/>
        </w:trPr>
        <w:tc>
          <w:tcPr>
            <w:tcW w:w="8894" w:type="dxa"/>
          </w:tcPr>
          <w:p w:rsidR="00E82C09" w:rsidRDefault="003310CA">
            <w:pPr>
              <w:pStyle w:val="TableParagraph"/>
              <w:spacing w:before="2"/>
              <w:rPr>
                <w:sz w:val="20"/>
              </w:rPr>
            </w:pPr>
            <w:r>
              <w:rPr>
                <w:sz w:val="20"/>
              </w:rPr>
              <w:t>Proces vodi moderator/učenec/učitelj.</w:t>
            </w:r>
          </w:p>
          <w:p w:rsidR="00E82C09" w:rsidRDefault="00E82C09">
            <w:pPr>
              <w:pStyle w:val="TableParagraph"/>
              <w:spacing w:before="6"/>
              <w:ind w:left="0"/>
              <w:rPr>
                <w:b/>
                <w:sz w:val="20"/>
              </w:rPr>
            </w:pPr>
          </w:p>
          <w:p w:rsidR="00E82C09" w:rsidRDefault="003310CA" w:rsidP="0063126A">
            <w:pPr>
              <w:pStyle w:val="TableParagraph"/>
              <w:numPr>
                <w:ilvl w:val="0"/>
                <w:numId w:val="239"/>
              </w:numPr>
              <w:tabs>
                <w:tab w:val="left" w:pos="823"/>
                <w:tab w:val="left" w:pos="824"/>
              </w:tabs>
              <w:spacing w:line="234" w:lineRule="exact"/>
              <w:rPr>
                <w:sz w:val="20"/>
              </w:rPr>
            </w:pPr>
            <w:r>
              <w:rPr>
                <w:sz w:val="20"/>
              </w:rPr>
              <w:t>Moderator predstavi vprašanja in po potrebi razloži njihov</w:t>
            </w:r>
            <w:r>
              <w:rPr>
                <w:spacing w:val="-22"/>
                <w:sz w:val="20"/>
              </w:rPr>
              <w:t xml:space="preserve"> </w:t>
            </w:r>
            <w:r>
              <w:rPr>
                <w:sz w:val="20"/>
              </w:rPr>
              <w:t>pomen.</w:t>
            </w:r>
          </w:p>
          <w:p w:rsidR="00E82C09" w:rsidRDefault="003310CA" w:rsidP="0063126A">
            <w:pPr>
              <w:pStyle w:val="TableParagraph"/>
              <w:numPr>
                <w:ilvl w:val="0"/>
                <w:numId w:val="239"/>
              </w:numPr>
              <w:tabs>
                <w:tab w:val="left" w:pos="823"/>
                <w:tab w:val="left" w:pos="824"/>
              </w:tabs>
              <w:spacing w:line="234" w:lineRule="exact"/>
              <w:rPr>
                <w:sz w:val="20"/>
              </w:rPr>
            </w:pPr>
            <w:r>
              <w:rPr>
                <w:sz w:val="20"/>
              </w:rPr>
              <w:t>Udeleženci razmišljajo o določeni izkušnji  s pomočjo nabora</w:t>
            </w:r>
            <w:r>
              <w:rPr>
                <w:spacing w:val="-20"/>
                <w:sz w:val="20"/>
              </w:rPr>
              <w:t xml:space="preserve"> </w:t>
            </w:r>
            <w:r>
              <w:rPr>
                <w:sz w:val="20"/>
              </w:rPr>
              <w:t>vprašanj.</w:t>
            </w:r>
          </w:p>
        </w:tc>
      </w:tr>
    </w:tbl>
    <w:p w:rsidR="00E82C09" w:rsidRDefault="00E82C09">
      <w:pPr>
        <w:spacing w:line="234" w:lineRule="exact"/>
        <w:rPr>
          <w:sz w:val="20"/>
        </w:rPr>
        <w:sectPr w:rsidR="00E82C09" w:rsidSect="00522667">
          <w:headerReference w:type="default" r:id="rId75"/>
          <w:footerReference w:type="default" r:id="rId76"/>
          <w:pgSz w:w="11910" w:h="16840"/>
          <w:pgMar w:top="2560" w:right="260" w:bottom="800" w:left="1680" w:header="300" w:footer="604" w:gutter="0"/>
          <w:pgNumType w:start="1"/>
          <w:cols w:space="708"/>
        </w:sectPr>
      </w:pPr>
    </w:p>
    <w:p w:rsidR="00E82C09" w:rsidRDefault="003310CA">
      <w:pPr>
        <w:pStyle w:val="Telobesedila"/>
        <w:spacing w:before="10"/>
        <w:rPr>
          <w:rFonts w:ascii="Times New Roman"/>
          <w:sz w:val="10"/>
        </w:rPr>
      </w:pPr>
      <w:r>
        <w:rPr>
          <w:noProof/>
          <w:lang w:val="sl-SI" w:eastAsia="sl-SI"/>
        </w:rPr>
        <w:drawing>
          <wp:anchor distT="0" distB="0" distL="0" distR="0" simplePos="0" relativeHeight="25132441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jpeg"/>
                    <pic:cNvPicPr/>
                  </pic:nvPicPr>
                  <pic:blipFill>
                    <a:blip r:embed="rId10" cstate="print"/>
                    <a:stretch>
                      <a:fillRect/>
                    </a:stretch>
                  </pic:blipFill>
                  <pic:spPr>
                    <a:xfrm>
                      <a:off x="0" y="0"/>
                      <a:ext cx="963930" cy="654684"/>
                    </a:xfrm>
                    <a:prstGeom prst="rect">
                      <a:avLst/>
                    </a:prstGeom>
                  </pic:spPr>
                </pic:pic>
              </a:graphicData>
            </a:graphic>
          </wp:anchor>
        </w:drawing>
      </w:r>
      <w:r w:rsidR="00915139">
        <w:rPr>
          <w:noProof/>
          <w:lang w:val="sl-SI" w:eastAsia="sl-SI"/>
        </w:rPr>
        <mc:AlternateContent>
          <mc:Choice Requires="wps">
            <w:drawing>
              <wp:anchor distT="0" distB="0" distL="114300" distR="114300" simplePos="0" relativeHeight="251576320" behindDoc="0" locked="0" layoutInCell="1" allowOverlap="1">
                <wp:simplePos x="0" y="0"/>
                <wp:positionH relativeFrom="page">
                  <wp:posOffset>1260475</wp:posOffset>
                </wp:positionH>
                <wp:positionV relativeFrom="page">
                  <wp:posOffset>2018665</wp:posOffset>
                </wp:positionV>
                <wp:extent cx="5513705" cy="5765800"/>
                <wp:effectExtent l="3175" t="0" r="0" b="0"/>
                <wp:wrapNone/>
                <wp:docPr id="1344" name="Text Box 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3705" cy="576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21"/>
                              <w:gridCol w:w="4347"/>
                            </w:tblGrid>
                            <w:tr w:rsidR="009216D7">
                              <w:trPr>
                                <w:trHeight w:hRule="exact" w:val="484"/>
                              </w:trPr>
                              <w:tc>
                                <w:tcPr>
                                  <w:tcW w:w="4321" w:type="dxa"/>
                                  <w:shd w:val="clear" w:color="auto" w:fill="DBE4F0"/>
                                </w:tcPr>
                                <w:p w:rsidR="009216D7" w:rsidRDefault="009216D7">
                                  <w:pPr>
                                    <w:pStyle w:val="TableParagraph"/>
                                    <w:spacing w:before="3"/>
                                    <w:ind w:left="1534" w:right="1534"/>
                                    <w:jc w:val="center"/>
                                    <w:rPr>
                                      <w:sz w:val="20"/>
                                    </w:rPr>
                                  </w:pPr>
                                  <w:r>
                                    <w:rPr>
                                      <w:sz w:val="20"/>
                                    </w:rPr>
                                    <w:t>Razmišljanje</w:t>
                                  </w:r>
                                </w:p>
                              </w:tc>
                              <w:tc>
                                <w:tcPr>
                                  <w:tcW w:w="4347" w:type="dxa"/>
                                  <w:shd w:val="clear" w:color="auto" w:fill="DBE4F0"/>
                                </w:tcPr>
                                <w:p w:rsidR="009216D7" w:rsidRDefault="009216D7">
                                  <w:pPr>
                                    <w:pStyle w:val="TableParagraph"/>
                                    <w:spacing w:before="3"/>
                                    <w:ind w:left="1425" w:right="1433"/>
                                    <w:jc w:val="center"/>
                                    <w:rPr>
                                      <w:sz w:val="20"/>
                                    </w:rPr>
                                  </w:pPr>
                                  <w:r>
                                    <w:rPr>
                                      <w:sz w:val="20"/>
                                    </w:rPr>
                                    <w:t>Primeri vprašanj</w:t>
                                  </w:r>
                                </w:p>
                              </w:tc>
                            </w:tr>
                            <w:tr w:rsidR="009216D7">
                              <w:trPr>
                                <w:trHeight w:hRule="exact" w:val="1669"/>
                              </w:trPr>
                              <w:tc>
                                <w:tcPr>
                                  <w:tcW w:w="4321" w:type="dxa"/>
                                </w:tcPr>
                                <w:p w:rsidR="009216D7" w:rsidRDefault="009216D7">
                                  <w:pPr>
                                    <w:pStyle w:val="TableParagraph"/>
                                    <w:spacing w:before="2"/>
                                    <w:rPr>
                                      <w:sz w:val="20"/>
                                    </w:rPr>
                                  </w:pPr>
                                  <w:r>
                                    <w:rPr>
                                      <w:sz w:val="20"/>
                                    </w:rPr>
                                    <w:t>Učiteljevo razmišljanje o lastni praksi</w:t>
                                  </w:r>
                                </w:p>
                              </w:tc>
                              <w:tc>
                                <w:tcPr>
                                  <w:tcW w:w="4347" w:type="dxa"/>
                                </w:tcPr>
                                <w:p w:rsidR="009216D7" w:rsidRDefault="009216D7">
                                  <w:pPr>
                                    <w:pStyle w:val="TableParagraph"/>
                                    <w:spacing w:before="2" w:line="487" w:lineRule="auto"/>
                                    <w:ind w:left="101" w:right="906"/>
                                    <w:rPr>
                                      <w:sz w:val="20"/>
                                    </w:rPr>
                                  </w:pPr>
                                  <w:r>
                                    <w:rPr>
                                      <w:sz w:val="20"/>
                                    </w:rPr>
                                    <w:t>Kje so prednosti določene učne ure? Kje so pomanjkljivosti?</w:t>
                                  </w:r>
                                </w:p>
                                <w:p w:rsidR="009216D7" w:rsidRDefault="009216D7">
                                  <w:pPr>
                                    <w:pStyle w:val="TableParagraph"/>
                                    <w:spacing w:line="242" w:lineRule="auto"/>
                                    <w:ind w:left="101" w:right="246"/>
                                    <w:rPr>
                                      <w:sz w:val="20"/>
                                    </w:rPr>
                                  </w:pPr>
                                  <w:r>
                                    <w:rPr>
                                      <w:sz w:val="20"/>
                                    </w:rPr>
                                    <w:t>Kako uporabne so bile naloge za ocenjevanje znanja?</w:t>
                                  </w:r>
                                </w:p>
                              </w:tc>
                            </w:tr>
                            <w:tr w:rsidR="009216D7">
                              <w:trPr>
                                <w:trHeight w:hRule="exact" w:val="960"/>
                              </w:trPr>
                              <w:tc>
                                <w:tcPr>
                                  <w:tcW w:w="4321" w:type="dxa"/>
                                </w:tcPr>
                                <w:p w:rsidR="009216D7" w:rsidRDefault="009216D7">
                                  <w:pPr>
                                    <w:pStyle w:val="TableParagraph"/>
                                    <w:spacing w:before="2"/>
                                    <w:ind w:right="89"/>
                                    <w:rPr>
                                      <w:sz w:val="20"/>
                                    </w:rPr>
                                  </w:pPr>
                                  <w:r>
                                    <w:rPr>
                                      <w:sz w:val="20"/>
                                    </w:rPr>
                                    <w:t>Vprašanja, ki spodbujajo razmišljanje pri učencih</w:t>
                                  </w:r>
                                </w:p>
                              </w:tc>
                              <w:tc>
                                <w:tcPr>
                                  <w:tcW w:w="4347" w:type="dxa"/>
                                </w:tcPr>
                                <w:p w:rsidR="009216D7" w:rsidRDefault="009216D7">
                                  <w:pPr>
                                    <w:pStyle w:val="TableParagraph"/>
                                    <w:spacing w:before="2" w:line="487" w:lineRule="auto"/>
                                    <w:ind w:left="101" w:right="246"/>
                                    <w:rPr>
                                      <w:sz w:val="20"/>
                                    </w:rPr>
                                  </w:pPr>
                                  <w:r>
                                    <w:rPr>
                                      <w:sz w:val="20"/>
                                    </w:rPr>
                                    <w:t>Katere veščine skupinskega dela ste uporabili? Kaj vam je bilo pri dejavnosti všeč?</w:t>
                                  </w:r>
                                </w:p>
                              </w:tc>
                            </w:tr>
                            <w:tr w:rsidR="009216D7" w:rsidRPr="001B1226">
                              <w:trPr>
                                <w:trHeight w:hRule="exact" w:val="1902"/>
                              </w:trPr>
                              <w:tc>
                                <w:tcPr>
                                  <w:tcW w:w="4321" w:type="dxa"/>
                                </w:tcPr>
                                <w:p w:rsidR="009216D7" w:rsidRDefault="009216D7">
                                  <w:pPr>
                                    <w:pStyle w:val="TableParagraph"/>
                                    <w:spacing w:before="2"/>
                                    <w:rPr>
                                      <w:sz w:val="20"/>
                                    </w:rPr>
                                  </w:pPr>
                                  <w:r>
                                    <w:rPr>
                                      <w:sz w:val="20"/>
                                    </w:rPr>
                                    <w:t>Učenčevo razmišljanje</w:t>
                                  </w:r>
                                </w:p>
                              </w:tc>
                              <w:tc>
                                <w:tcPr>
                                  <w:tcW w:w="4347" w:type="dxa"/>
                                </w:tcPr>
                                <w:p w:rsidR="009216D7" w:rsidRPr="00AF39A6" w:rsidRDefault="009216D7">
                                  <w:pPr>
                                    <w:pStyle w:val="TableParagraph"/>
                                    <w:spacing w:before="2"/>
                                    <w:ind w:left="101" w:right="246"/>
                                    <w:rPr>
                                      <w:sz w:val="20"/>
                                      <w:lang w:val="de-DE"/>
                                    </w:rPr>
                                  </w:pPr>
                                  <w:r w:rsidRPr="00AF39A6">
                                    <w:rPr>
                                      <w:sz w:val="20"/>
                                      <w:lang w:val="de-DE"/>
                                    </w:rPr>
                                    <w:t>Kakšen je bil moj prispevek k skupinskemu delu?</w:t>
                                  </w:r>
                                </w:p>
                                <w:p w:rsidR="009216D7" w:rsidRPr="00AF39A6" w:rsidRDefault="009216D7">
                                  <w:pPr>
                                    <w:pStyle w:val="TableParagraph"/>
                                    <w:spacing w:before="8"/>
                                    <w:ind w:left="0"/>
                                    <w:rPr>
                                      <w:rFonts w:ascii="Times New Roman"/>
                                      <w:sz w:val="20"/>
                                      <w:lang w:val="de-DE"/>
                                    </w:rPr>
                                  </w:pPr>
                                </w:p>
                                <w:p w:rsidR="009216D7" w:rsidRPr="00AF39A6" w:rsidRDefault="009216D7">
                                  <w:pPr>
                                    <w:pStyle w:val="TableParagraph"/>
                                    <w:ind w:left="101"/>
                                    <w:rPr>
                                      <w:sz w:val="20"/>
                                      <w:lang w:val="de-DE"/>
                                    </w:rPr>
                                  </w:pPr>
                                  <w:r w:rsidRPr="00AF39A6">
                                    <w:rPr>
                                      <w:sz w:val="20"/>
                                      <w:lang w:val="de-DE"/>
                                    </w:rPr>
                                    <w:t>Kaj moram izboljšati?</w:t>
                                  </w:r>
                                </w:p>
                                <w:p w:rsidR="009216D7" w:rsidRPr="00AF39A6" w:rsidRDefault="009216D7">
                                  <w:pPr>
                                    <w:pStyle w:val="TableParagraph"/>
                                    <w:spacing w:before="10"/>
                                    <w:ind w:left="0"/>
                                    <w:rPr>
                                      <w:rFonts w:ascii="Times New Roman"/>
                                      <w:sz w:val="20"/>
                                      <w:lang w:val="de-DE"/>
                                    </w:rPr>
                                  </w:pPr>
                                </w:p>
                                <w:p w:rsidR="009216D7" w:rsidRPr="00AF39A6" w:rsidRDefault="009216D7">
                                  <w:pPr>
                                    <w:pStyle w:val="TableParagraph"/>
                                    <w:ind w:left="101" w:right="570"/>
                                    <w:rPr>
                                      <w:sz w:val="20"/>
                                      <w:lang w:val="de-DE"/>
                                    </w:rPr>
                                  </w:pPr>
                                  <w:r w:rsidRPr="00AF39A6">
                                    <w:rPr>
                                      <w:sz w:val="20"/>
                                      <w:lang w:val="de-DE"/>
                                    </w:rPr>
                                    <w:t>Katere spretnosti sem pri delu v skupini že izboljšal?</w:t>
                                  </w:r>
                                </w:p>
                              </w:tc>
                            </w:tr>
                            <w:tr w:rsidR="009216D7">
                              <w:trPr>
                                <w:trHeight w:hRule="exact" w:val="484"/>
                              </w:trPr>
                              <w:tc>
                                <w:tcPr>
                                  <w:tcW w:w="4321" w:type="dxa"/>
                                  <w:shd w:val="clear" w:color="auto" w:fill="DBE4F0"/>
                                </w:tcPr>
                                <w:p w:rsidR="009216D7" w:rsidRDefault="009216D7">
                                  <w:pPr>
                                    <w:pStyle w:val="TableParagraph"/>
                                    <w:spacing w:before="3"/>
                                    <w:ind w:left="1534" w:right="1538"/>
                                    <w:jc w:val="center"/>
                                    <w:rPr>
                                      <w:sz w:val="20"/>
                                    </w:rPr>
                                  </w:pPr>
                                  <w:r>
                                    <w:rPr>
                                      <w:sz w:val="20"/>
                                    </w:rPr>
                                    <w:t>Metakognicija</w:t>
                                  </w:r>
                                </w:p>
                              </w:tc>
                              <w:tc>
                                <w:tcPr>
                                  <w:tcW w:w="4347" w:type="dxa"/>
                                  <w:shd w:val="clear" w:color="auto" w:fill="DBE4F0"/>
                                </w:tcPr>
                                <w:p w:rsidR="009216D7" w:rsidRDefault="009216D7">
                                  <w:pPr>
                                    <w:pStyle w:val="TableParagraph"/>
                                    <w:spacing w:before="3"/>
                                    <w:ind w:left="1425" w:right="1433"/>
                                    <w:jc w:val="center"/>
                                    <w:rPr>
                                      <w:sz w:val="20"/>
                                    </w:rPr>
                                  </w:pPr>
                                  <w:r>
                                    <w:rPr>
                                      <w:sz w:val="20"/>
                                    </w:rPr>
                                    <w:t>Primeri vprašanj</w:t>
                                  </w:r>
                                </w:p>
                              </w:tc>
                            </w:tr>
                            <w:tr w:rsidR="009216D7">
                              <w:trPr>
                                <w:trHeight w:hRule="exact" w:val="1428"/>
                              </w:trPr>
                              <w:tc>
                                <w:tcPr>
                                  <w:tcW w:w="4321" w:type="dxa"/>
                                </w:tcPr>
                                <w:p w:rsidR="009216D7" w:rsidRDefault="009216D7">
                                  <w:pPr>
                                    <w:pStyle w:val="TableParagraph"/>
                                    <w:spacing w:before="2"/>
                                    <w:rPr>
                                      <w:sz w:val="20"/>
                                    </w:rPr>
                                  </w:pPr>
                                  <w:r>
                                    <w:rPr>
                                      <w:sz w:val="20"/>
                                    </w:rPr>
                                    <w:t>Učiteljeva metakognicija</w:t>
                                  </w:r>
                                </w:p>
                              </w:tc>
                              <w:tc>
                                <w:tcPr>
                                  <w:tcW w:w="4347" w:type="dxa"/>
                                </w:tcPr>
                                <w:p w:rsidR="009216D7" w:rsidRDefault="009216D7">
                                  <w:pPr>
                                    <w:pStyle w:val="TableParagraph"/>
                                    <w:spacing w:before="2"/>
                                    <w:ind w:left="101" w:right="246"/>
                                    <w:rPr>
                                      <w:sz w:val="20"/>
                                    </w:rPr>
                                  </w:pPr>
                                  <w:r>
                                    <w:rPr>
                                      <w:sz w:val="20"/>
                                    </w:rPr>
                                    <w:t>Kako lahko učencem pomagam pri njihovem učenju?</w:t>
                                  </w:r>
                                </w:p>
                                <w:p w:rsidR="009216D7" w:rsidRDefault="009216D7">
                                  <w:pPr>
                                    <w:pStyle w:val="TableParagraph"/>
                                    <w:spacing w:before="10"/>
                                    <w:ind w:left="0"/>
                                    <w:rPr>
                                      <w:rFonts w:ascii="Times New Roman"/>
                                      <w:sz w:val="20"/>
                                    </w:rPr>
                                  </w:pPr>
                                </w:p>
                                <w:p w:rsidR="009216D7" w:rsidRDefault="009216D7">
                                  <w:pPr>
                                    <w:pStyle w:val="TableParagraph"/>
                                    <w:ind w:left="101" w:right="246"/>
                                    <w:rPr>
                                      <w:sz w:val="20"/>
                                    </w:rPr>
                                  </w:pPr>
                                  <w:r>
                                    <w:rPr>
                                      <w:sz w:val="20"/>
                                    </w:rPr>
                                    <w:t>Kaj vem o njihovem načini obdelovanja podatkov?</w:t>
                                  </w:r>
                                </w:p>
                              </w:tc>
                            </w:tr>
                            <w:tr w:rsidR="009216D7" w:rsidRPr="001B1226">
                              <w:trPr>
                                <w:trHeight w:hRule="exact" w:val="2144"/>
                              </w:trPr>
                              <w:tc>
                                <w:tcPr>
                                  <w:tcW w:w="4321" w:type="dxa"/>
                                </w:tcPr>
                                <w:p w:rsidR="009216D7" w:rsidRDefault="009216D7">
                                  <w:pPr>
                                    <w:pStyle w:val="TableParagraph"/>
                                    <w:spacing w:before="2"/>
                                    <w:rPr>
                                      <w:sz w:val="20"/>
                                    </w:rPr>
                                  </w:pPr>
                                  <w:r>
                                    <w:rPr>
                                      <w:sz w:val="20"/>
                                    </w:rPr>
                                    <w:t>Učenčeva metakognicija</w:t>
                                  </w:r>
                                </w:p>
                              </w:tc>
                              <w:tc>
                                <w:tcPr>
                                  <w:tcW w:w="4347" w:type="dxa"/>
                                </w:tcPr>
                                <w:p w:rsidR="009216D7" w:rsidRDefault="009216D7">
                                  <w:pPr>
                                    <w:pStyle w:val="TableParagraph"/>
                                    <w:spacing w:before="2"/>
                                    <w:ind w:left="101"/>
                                    <w:rPr>
                                      <w:sz w:val="20"/>
                                    </w:rPr>
                                  </w:pPr>
                                  <w:r>
                                    <w:rPr>
                                      <w:sz w:val="20"/>
                                    </w:rPr>
                                    <w:t>Kaj sem ugotovil?</w:t>
                                  </w:r>
                                </w:p>
                                <w:p w:rsidR="009216D7" w:rsidRDefault="009216D7">
                                  <w:pPr>
                                    <w:pStyle w:val="TableParagraph"/>
                                    <w:spacing w:before="10"/>
                                    <w:ind w:left="0"/>
                                    <w:rPr>
                                      <w:rFonts w:ascii="Times New Roman"/>
                                      <w:sz w:val="20"/>
                                    </w:rPr>
                                  </w:pPr>
                                </w:p>
                                <w:p w:rsidR="009216D7" w:rsidRPr="00AF39A6" w:rsidRDefault="009216D7">
                                  <w:pPr>
                                    <w:pStyle w:val="TableParagraph"/>
                                    <w:spacing w:line="487" w:lineRule="auto"/>
                                    <w:ind w:left="101" w:right="1923"/>
                                    <w:rPr>
                                      <w:sz w:val="20"/>
                                      <w:lang w:val="de-DE"/>
                                    </w:rPr>
                                  </w:pPr>
                                  <w:r>
                                    <w:rPr>
                                      <w:sz w:val="20"/>
                                    </w:rPr>
                                    <w:t xml:space="preserve">Katera vprašanja še imam? </w:t>
                                  </w:r>
                                  <w:r w:rsidRPr="00AF39A6">
                                    <w:rPr>
                                      <w:sz w:val="20"/>
                                      <w:lang w:val="de-DE"/>
                                    </w:rPr>
                                    <w:t>Kaj sem se naučil?</w:t>
                                  </w:r>
                                </w:p>
                                <w:p w:rsidR="009216D7" w:rsidRPr="00AF39A6" w:rsidRDefault="009216D7">
                                  <w:pPr>
                                    <w:pStyle w:val="TableParagraph"/>
                                    <w:ind w:left="101" w:right="906"/>
                                    <w:rPr>
                                      <w:sz w:val="20"/>
                                      <w:lang w:val="de-DE"/>
                                    </w:rPr>
                                  </w:pPr>
                                  <w:r w:rsidRPr="00AF39A6">
                                    <w:rPr>
                                      <w:sz w:val="20"/>
                                      <w:lang w:val="de-DE"/>
                                    </w:rPr>
                                    <w:t>Katera učna strategija je zame najpomembnejša?</w:t>
                                  </w:r>
                                </w:p>
                              </w:tc>
                            </w:tr>
                          </w:tbl>
                          <w:p w:rsidR="009216D7" w:rsidRPr="00AF39A6" w:rsidRDefault="009216D7">
                            <w:pPr>
                              <w:pStyle w:val="Telobesedila"/>
                              <w:rPr>
                                <w:lang w:val="de-D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44" o:spid="_x0000_s1026" type="#_x0000_t202" style="position:absolute;margin-left:99.25pt;margin-top:158.95pt;width:434.15pt;height:454pt;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btKtQIAAK8FAAAOAAAAZHJzL2Uyb0RvYy54bWysVNuOmzAQfa/Uf7D8zmKykAS0ZLUbQlVp&#10;e5F2+wEOmGAVbGo7ge2q/96xCcleXqq2PFiDPT5zZuZ4rq6HtkEHpjSXIsXBBcGIiUKWXOxS/O0h&#10;95YYaUNFSRspWIofmcbXq/fvrvouYTNZy6ZkCgGI0Enfpbg2pkt8Xxc1a6m+kB0TcFhJ1VIDv2rn&#10;l4r2gN42/oyQud9LVXZKFkxr2M3GQ7xy+FXFCvOlqjQzqEkxcDNuVW7d2tVfXdFkp2hX8+JIg/4F&#10;i5ZyAUFPUBk1FO0VfwPV8kJJLStzUcjWl1XFC+ZygGwC8iqb+5p2zOUCxdHdqUz6/8EWnw9fFeIl&#10;9O4yDDEStIUuPbDBoFs5oBj2oER9pxPwvO/A1wxwAO4uXd3dyeK7RkKuayp27EYp2deMlkAxsDf9&#10;Z1dHHG1Btv0nWUIgujfSAQ2Vam39oCII0KFVj6f2WDIFbEZRcLkgEUYFnEWLebQkroE+TabrndLm&#10;A5MtskaKFfTfwdPDnTaWDk0mFxtNyJw3jdNAI15sgOO4A8Hhqj2zNFxLn2ISb5abZeiFs/nGC0mW&#10;eTf5OvTmebCIsstsvc6CXzZuECY1L0smbJhJXkH4Z+07Cn0UxklgWja8tHCWkla77bpR6EBB3rn7&#10;XNHh5Ozmv6ThigC5vEopmIXkdhZ7+Xy58MI8jLx4QZYeCeLbeE7COMzylyndccH+PSXUpziOZtGo&#10;pjPpV7kR973NjSYtNzBAGt6mGOQAn3WiidXgRpTONpQ3o/2sFJb+uRTQ7qnRTrFWpKNczbAdAMXK&#10;eCvLR9CukqAsEChMPTBqqX5i1MMESbH+saeKYdR8FKB/O24mQ03GdjKoKOBqig1Go7k241jad4rv&#10;akAeX5iQN/BGKu7Ue2ZxfFkwFVwSxwlmx87zf+d1nrOr3wAAAP//AwBQSwMEFAAGAAgAAAAhAHw7&#10;DJzhAAAADQEAAA8AAABkcnMvZG93bnJldi54bWxMjz1PwzAQhnck/oN1SGzUblBDE+JUFYIJCZGG&#10;gdGJ3cRqfA6x24Z/z3Wi2726R+9HsZndwE5mCtajhOVCADPYem2xk/BVvz2sgYWoUKvBo5HwawJs&#10;ytubQuXan7Eyp13sGJlgyJWEPsYx5zy0vXEqLPxokH57PzkVSU4d15M6k7kbeCJEyp2ySAm9Gs1L&#10;b9rD7ugkbL+xerU/H81nta9sXWcC39ODlPd38/YZWDRz/IfhUp+qQ0mdGn9EHdhAOluvCJXwuHzK&#10;gF0Ikaa0pqErSVYZ8LLg1yvKPwAAAP//AwBQSwECLQAUAAYACAAAACEAtoM4kv4AAADhAQAAEwAA&#10;AAAAAAAAAAAAAAAAAAAAW0NvbnRlbnRfVHlwZXNdLnhtbFBLAQItABQABgAIAAAAIQA4/SH/1gAA&#10;AJQBAAALAAAAAAAAAAAAAAAAAC8BAABfcmVscy8ucmVsc1BLAQItABQABgAIAAAAIQB1obtKtQIA&#10;AK8FAAAOAAAAAAAAAAAAAAAAAC4CAABkcnMvZTJvRG9jLnhtbFBLAQItABQABgAIAAAAIQB8Owyc&#10;4QAAAA0BAAAPAAAAAAAAAAAAAAAAAA8FAABkcnMvZG93bnJldi54bWxQSwUGAAAAAAQABADzAAAA&#10;HQYAAAAA&#10;" filled="f" stroked="f">
                <v:textbox inset="0,0,0,0">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21"/>
                        <w:gridCol w:w="4347"/>
                      </w:tblGrid>
                      <w:tr w:rsidR="009216D7">
                        <w:trPr>
                          <w:trHeight w:hRule="exact" w:val="484"/>
                        </w:trPr>
                        <w:tc>
                          <w:tcPr>
                            <w:tcW w:w="4321" w:type="dxa"/>
                            <w:shd w:val="clear" w:color="auto" w:fill="DBE4F0"/>
                          </w:tcPr>
                          <w:p w:rsidR="009216D7" w:rsidRDefault="009216D7">
                            <w:pPr>
                              <w:pStyle w:val="TableParagraph"/>
                              <w:spacing w:before="3"/>
                              <w:ind w:left="1534" w:right="1534"/>
                              <w:jc w:val="center"/>
                              <w:rPr>
                                <w:sz w:val="20"/>
                              </w:rPr>
                            </w:pPr>
                            <w:r>
                              <w:rPr>
                                <w:sz w:val="20"/>
                              </w:rPr>
                              <w:t>Razmišljanje</w:t>
                            </w:r>
                          </w:p>
                        </w:tc>
                        <w:tc>
                          <w:tcPr>
                            <w:tcW w:w="4347" w:type="dxa"/>
                            <w:shd w:val="clear" w:color="auto" w:fill="DBE4F0"/>
                          </w:tcPr>
                          <w:p w:rsidR="009216D7" w:rsidRDefault="009216D7">
                            <w:pPr>
                              <w:pStyle w:val="TableParagraph"/>
                              <w:spacing w:before="3"/>
                              <w:ind w:left="1425" w:right="1433"/>
                              <w:jc w:val="center"/>
                              <w:rPr>
                                <w:sz w:val="20"/>
                              </w:rPr>
                            </w:pPr>
                            <w:r>
                              <w:rPr>
                                <w:sz w:val="20"/>
                              </w:rPr>
                              <w:t>Primeri vprašanj</w:t>
                            </w:r>
                          </w:p>
                        </w:tc>
                      </w:tr>
                      <w:tr w:rsidR="009216D7">
                        <w:trPr>
                          <w:trHeight w:hRule="exact" w:val="1669"/>
                        </w:trPr>
                        <w:tc>
                          <w:tcPr>
                            <w:tcW w:w="4321" w:type="dxa"/>
                          </w:tcPr>
                          <w:p w:rsidR="009216D7" w:rsidRDefault="009216D7">
                            <w:pPr>
                              <w:pStyle w:val="TableParagraph"/>
                              <w:spacing w:before="2"/>
                              <w:rPr>
                                <w:sz w:val="20"/>
                              </w:rPr>
                            </w:pPr>
                            <w:r>
                              <w:rPr>
                                <w:sz w:val="20"/>
                              </w:rPr>
                              <w:t>Učiteljevo razmišljanje o lastni praksi</w:t>
                            </w:r>
                          </w:p>
                        </w:tc>
                        <w:tc>
                          <w:tcPr>
                            <w:tcW w:w="4347" w:type="dxa"/>
                          </w:tcPr>
                          <w:p w:rsidR="009216D7" w:rsidRDefault="009216D7">
                            <w:pPr>
                              <w:pStyle w:val="TableParagraph"/>
                              <w:spacing w:before="2" w:line="487" w:lineRule="auto"/>
                              <w:ind w:left="101" w:right="906"/>
                              <w:rPr>
                                <w:sz w:val="20"/>
                              </w:rPr>
                            </w:pPr>
                            <w:r>
                              <w:rPr>
                                <w:sz w:val="20"/>
                              </w:rPr>
                              <w:t>Kje so prednosti določene učne ure? Kje so pomanjkljivosti?</w:t>
                            </w:r>
                          </w:p>
                          <w:p w:rsidR="009216D7" w:rsidRDefault="009216D7">
                            <w:pPr>
                              <w:pStyle w:val="TableParagraph"/>
                              <w:spacing w:line="242" w:lineRule="auto"/>
                              <w:ind w:left="101" w:right="246"/>
                              <w:rPr>
                                <w:sz w:val="20"/>
                              </w:rPr>
                            </w:pPr>
                            <w:r>
                              <w:rPr>
                                <w:sz w:val="20"/>
                              </w:rPr>
                              <w:t>Kako uporabne so bile naloge za ocenjevanje znanja?</w:t>
                            </w:r>
                          </w:p>
                        </w:tc>
                      </w:tr>
                      <w:tr w:rsidR="009216D7">
                        <w:trPr>
                          <w:trHeight w:hRule="exact" w:val="960"/>
                        </w:trPr>
                        <w:tc>
                          <w:tcPr>
                            <w:tcW w:w="4321" w:type="dxa"/>
                          </w:tcPr>
                          <w:p w:rsidR="009216D7" w:rsidRDefault="009216D7">
                            <w:pPr>
                              <w:pStyle w:val="TableParagraph"/>
                              <w:spacing w:before="2"/>
                              <w:ind w:right="89"/>
                              <w:rPr>
                                <w:sz w:val="20"/>
                              </w:rPr>
                            </w:pPr>
                            <w:r>
                              <w:rPr>
                                <w:sz w:val="20"/>
                              </w:rPr>
                              <w:t>Vprašanja, ki spodbujajo razmišljanje pri učencih</w:t>
                            </w:r>
                          </w:p>
                        </w:tc>
                        <w:tc>
                          <w:tcPr>
                            <w:tcW w:w="4347" w:type="dxa"/>
                          </w:tcPr>
                          <w:p w:rsidR="009216D7" w:rsidRDefault="009216D7">
                            <w:pPr>
                              <w:pStyle w:val="TableParagraph"/>
                              <w:spacing w:before="2" w:line="487" w:lineRule="auto"/>
                              <w:ind w:left="101" w:right="246"/>
                              <w:rPr>
                                <w:sz w:val="20"/>
                              </w:rPr>
                            </w:pPr>
                            <w:r>
                              <w:rPr>
                                <w:sz w:val="20"/>
                              </w:rPr>
                              <w:t>Katere veščine skupinskega dela ste uporabili? Kaj vam je bilo pri dejavnosti všeč?</w:t>
                            </w:r>
                          </w:p>
                        </w:tc>
                      </w:tr>
                      <w:tr w:rsidR="009216D7" w:rsidRPr="001B1226">
                        <w:trPr>
                          <w:trHeight w:hRule="exact" w:val="1902"/>
                        </w:trPr>
                        <w:tc>
                          <w:tcPr>
                            <w:tcW w:w="4321" w:type="dxa"/>
                          </w:tcPr>
                          <w:p w:rsidR="009216D7" w:rsidRDefault="009216D7">
                            <w:pPr>
                              <w:pStyle w:val="TableParagraph"/>
                              <w:spacing w:before="2"/>
                              <w:rPr>
                                <w:sz w:val="20"/>
                              </w:rPr>
                            </w:pPr>
                            <w:r>
                              <w:rPr>
                                <w:sz w:val="20"/>
                              </w:rPr>
                              <w:t>Učenčevo razmišljanje</w:t>
                            </w:r>
                          </w:p>
                        </w:tc>
                        <w:tc>
                          <w:tcPr>
                            <w:tcW w:w="4347" w:type="dxa"/>
                          </w:tcPr>
                          <w:p w:rsidR="009216D7" w:rsidRPr="00AF39A6" w:rsidRDefault="009216D7">
                            <w:pPr>
                              <w:pStyle w:val="TableParagraph"/>
                              <w:spacing w:before="2"/>
                              <w:ind w:left="101" w:right="246"/>
                              <w:rPr>
                                <w:sz w:val="20"/>
                                <w:lang w:val="de-DE"/>
                              </w:rPr>
                            </w:pPr>
                            <w:r w:rsidRPr="00AF39A6">
                              <w:rPr>
                                <w:sz w:val="20"/>
                                <w:lang w:val="de-DE"/>
                              </w:rPr>
                              <w:t>Kakšen je bil moj prispevek k skupinskemu delu?</w:t>
                            </w:r>
                          </w:p>
                          <w:p w:rsidR="009216D7" w:rsidRPr="00AF39A6" w:rsidRDefault="009216D7">
                            <w:pPr>
                              <w:pStyle w:val="TableParagraph"/>
                              <w:spacing w:before="8"/>
                              <w:ind w:left="0"/>
                              <w:rPr>
                                <w:rFonts w:ascii="Times New Roman"/>
                                <w:sz w:val="20"/>
                                <w:lang w:val="de-DE"/>
                              </w:rPr>
                            </w:pPr>
                          </w:p>
                          <w:p w:rsidR="009216D7" w:rsidRPr="00AF39A6" w:rsidRDefault="009216D7">
                            <w:pPr>
                              <w:pStyle w:val="TableParagraph"/>
                              <w:ind w:left="101"/>
                              <w:rPr>
                                <w:sz w:val="20"/>
                                <w:lang w:val="de-DE"/>
                              </w:rPr>
                            </w:pPr>
                            <w:r w:rsidRPr="00AF39A6">
                              <w:rPr>
                                <w:sz w:val="20"/>
                                <w:lang w:val="de-DE"/>
                              </w:rPr>
                              <w:t>Kaj moram izboljšati?</w:t>
                            </w:r>
                          </w:p>
                          <w:p w:rsidR="009216D7" w:rsidRPr="00AF39A6" w:rsidRDefault="009216D7">
                            <w:pPr>
                              <w:pStyle w:val="TableParagraph"/>
                              <w:spacing w:before="10"/>
                              <w:ind w:left="0"/>
                              <w:rPr>
                                <w:rFonts w:ascii="Times New Roman"/>
                                <w:sz w:val="20"/>
                                <w:lang w:val="de-DE"/>
                              </w:rPr>
                            </w:pPr>
                          </w:p>
                          <w:p w:rsidR="009216D7" w:rsidRPr="00AF39A6" w:rsidRDefault="009216D7">
                            <w:pPr>
                              <w:pStyle w:val="TableParagraph"/>
                              <w:ind w:left="101" w:right="570"/>
                              <w:rPr>
                                <w:sz w:val="20"/>
                                <w:lang w:val="de-DE"/>
                              </w:rPr>
                            </w:pPr>
                            <w:r w:rsidRPr="00AF39A6">
                              <w:rPr>
                                <w:sz w:val="20"/>
                                <w:lang w:val="de-DE"/>
                              </w:rPr>
                              <w:t>Katere spretnosti sem pri delu v skupini že izboljšal?</w:t>
                            </w:r>
                          </w:p>
                        </w:tc>
                      </w:tr>
                      <w:tr w:rsidR="009216D7">
                        <w:trPr>
                          <w:trHeight w:hRule="exact" w:val="484"/>
                        </w:trPr>
                        <w:tc>
                          <w:tcPr>
                            <w:tcW w:w="4321" w:type="dxa"/>
                            <w:shd w:val="clear" w:color="auto" w:fill="DBE4F0"/>
                          </w:tcPr>
                          <w:p w:rsidR="009216D7" w:rsidRDefault="009216D7">
                            <w:pPr>
                              <w:pStyle w:val="TableParagraph"/>
                              <w:spacing w:before="3"/>
                              <w:ind w:left="1534" w:right="1538"/>
                              <w:jc w:val="center"/>
                              <w:rPr>
                                <w:sz w:val="20"/>
                              </w:rPr>
                            </w:pPr>
                            <w:r>
                              <w:rPr>
                                <w:sz w:val="20"/>
                              </w:rPr>
                              <w:t>Metakognicija</w:t>
                            </w:r>
                          </w:p>
                        </w:tc>
                        <w:tc>
                          <w:tcPr>
                            <w:tcW w:w="4347" w:type="dxa"/>
                            <w:shd w:val="clear" w:color="auto" w:fill="DBE4F0"/>
                          </w:tcPr>
                          <w:p w:rsidR="009216D7" w:rsidRDefault="009216D7">
                            <w:pPr>
                              <w:pStyle w:val="TableParagraph"/>
                              <w:spacing w:before="3"/>
                              <w:ind w:left="1425" w:right="1433"/>
                              <w:jc w:val="center"/>
                              <w:rPr>
                                <w:sz w:val="20"/>
                              </w:rPr>
                            </w:pPr>
                            <w:r>
                              <w:rPr>
                                <w:sz w:val="20"/>
                              </w:rPr>
                              <w:t>Primeri vprašanj</w:t>
                            </w:r>
                          </w:p>
                        </w:tc>
                      </w:tr>
                      <w:tr w:rsidR="009216D7">
                        <w:trPr>
                          <w:trHeight w:hRule="exact" w:val="1428"/>
                        </w:trPr>
                        <w:tc>
                          <w:tcPr>
                            <w:tcW w:w="4321" w:type="dxa"/>
                          </w:tcPr>
                          <w:p w:rsidR="009216D7" w:rsidRDefault="009216D7">
                            <w:pPr>
                              <w:pStyle w:val="TableParagraph"/>
                              <w:spacing w:before="2"/>
                              <w:rPr>
                                <w:sz w:val="20"/>
                              </w:rPr>
                            </w:pPr>
                            <w:r>
                              <w:rPr>
                                <w:sz w:val="20"/>
                              </w:rPr>
                              <w:t>Učiteljeva metakognicija</w:t>
                            </w:r>
                          </w:p>
                        </w:tc>
                        <w:tc>
                          <w:tcPr>
                            <w:tcW w:w="4347" w:type="dxa"/>
                          </w:tcPr>
                          <w:p w:rsidR="009216D7" w:rsidRDefault="009216D7">
                            <w:pPr>
                              <w:pStyle w:val="TableParagraph"/>
                              <w:spacing w:before="2"/>
                              <w:ind w:left="101" w:right="246"/>
                              <w:rPr>
                                <w:sz w:val="20"/>
                              </w:rPr>
                            </w:pPr>
                            <w:r>
                              <w:rPr>
                                <w:sz w:val="20"/>
                              </w:rPr>
                              <w:t>Kako lahko učencem pomagam pri njihovem učenju?</w:t>
                            </w:r>
                          </w:p>
                          <w:p w:rsidR="009216D7" w:rsidRDefault="009216D7">
                            <w:pPr>
                              <w:pStyle w:val="TableParagraph"/>
                              <w:spacing w:before="10"/>
                              <w:ind w:left="0"/>
                              <w:rPr>
                                <w:rFonts w:ascii="Times New Roman"/>
                                <w:sz w:val="20"/>
                              </w:rPr>
                            </w:pPr>
                          </w:p>
                          <w:p w:rsidR="009216D7" w:rsidRDefault="009216D7">
                            <w:pPr>
                              <w:pStyle w:val="TableParagraph"/>
                              <w:ind w:left="101" w:right="246"/>
                              <w:rPr>
                                <w:sz w:val="20"/>
                              </w:rPr>
                            </w:pPr>
                            <w:r>
                              <w:rPr>
                                <w:sz w:val="20"/>
                              </w:rPr>
                              <w:t>Kaj vem o njihovem načini obdelovanja podatkov?</w:t>
                            </w:r>
                          </w:p>
                        </w:tc>
                      </w:tr>
                      <w:tr w:rsidR="009216D7" w:rsidRPr="001B1226">
                        <w:trPr>
                          <w:trHeight w:hRule="exact" w:val="2144"/>
                        </w:trPr>
                        <w:tc>
                          <w:tcPr>
                            <w:tcW w:w="4321" w:type="dxa"/>
                          </w:tcPr>
                          <w:p w:rsidR="009216D7" w:rsidRDefault="009216D7">
                            <w:pPr>
                              <w:pStyle w:val="TableParagraph"/>
                              <w:spacing w:before="2"/>
                              <w:rPr>
                                <w:sz w:val="20"/>
                              </w:rPr>
                            </w:pPr>
                            <w:r>
                              <w:rPr>
                                <w:sz w:val="20"/>
                              </w:rPr>
                              <w:t>Učenčeva metakognicija</w:t>
                            </w:r>
                          </w:p>
                        </w:tc>
                        <w:tc>
                          <w:tcPr>
                            <w:tcW w:w="4347" w:type="dxa"/>
                          </w:tcPr>
                          <w:p w:rsidR="009216D7" w:rsidRDefault="009216D7">
                            <w:pPr>
                              <w:pStyle w:val="TableParagraph"/>
                              <w:spacing w:before="2"/>
                              <w:ind w:left="101"/>
                              <w:rPr>
                                <w:sz w:val="20"/>
                              </w:rPr>
                            </w:pPr>
                            <w:r>
                              <w:rPr>
                                <w:sz w:val="20"/>
                              </w:rPr>
                              <w:t>Kaj sem ugotovil?</w:t>
                            </w:r>
                          </w:p>
                          <w:p w:rsidR="009216D7" w:rsidRDefault="009216D7">
                            <w:pPr>
                              <w:pStyle w:val="TableParagraph"/>
                              <w:spacing w:before="10"/>
                              <w:ind w:left="0"/>
                              <w:rPr>
                                <w:rFonts w:ascii="Times New Roman"/>
                                <w:sz w:val="20"/>
                              </w:rPr>
                            </w:pPr>
                          </w:p>
                          <w:p w:rsidR="009216D7" w:rsidRPr="00AF39A6" w:rsidRDefault="009216D7">
                            <w:pPr>
                              <w:pStyle w:val="TableParagraph"/>
                              <w:spacing w:line="487" w:lineRule="auto"/>
                              <w:ind w:left="101" w:right="1923"/>
                              <w:rPr>
                                <w:sz w:val="20"/>
                                <w:lang w:val="de-DE"/>
                              </w:rPr>
                            </w:pPr>
                            <w:r>
                              <w:rPr>
                                <w:sz w:val="20"/>
                              </w:rPr>
                              <w:t xml:space="preserve">Katera vprašanja še imam? </w:t>
                            </w:r>
                            <w:r w:rsidRPr="00AF39A6">
                              <w:rPr>
                                <w:sz w:val="20"/>
                                <w:lang w:val="de-DE"/>
                              </w:rPr>
                              <w:t>Kaj sem se naučil?</w:t>
                            </w:r>
                          </w:p>
                          <w:p w:rsidR="009216D7" w:rsidRPr="00AF39A6" w:rsidRDefault="009216D7">
                            <w:pPr>
                              <w:pStyle w:val="TableParagraph"/>
                              <w:ind w:left="101" w:right="906"/>
                              <w:rPr>
                                <w:sz w:val="20"/>
                                <w:lang w:val="de-DE"/>
                              </w:rPr>
                            </w:pPr>
                            <w:r w:rsidRPr="00AF39A6">
                              <w:rPr>
                                <w:sz w:val="20"/>
                                <w:lang w:val="de-DE"/>
                              </w:rPr>
                              <w:t>Katera učna strategija je zame najpomembnejša?</w:t>
                            </w:r>
                          </w:p>
                        </w:tc>
                      </w:tr>
                    </w:tbl>
                    <w:p w:rsidR="009216D7" w:rsidRPr="00AF39A6" w:rsidRDefault="009216D7">
                      <w:pPr>
                        <w:pStyle w:val="Telobesedila"/>
                        <w:rPr>
                          <w:lang w:val="de-DE"/>
                        </w:rPr>
                      </w:pPr>
                    </w:p>
                  </w:txbxContent>
                </v:textbox>
                <w10:wrap anchorx="page" anchory="page"/>
              </v:shape>
            </w:pict>
          </mc:Fallback>
        </mc:AlternateContent>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869"/>
        </w:trPr>
        <w:tc>
          <w:tcPr>
            <w:tcW w:w="8894" w:type="dxa"/>
          </w:tcPr>
          <w:p w:rsidR="00E82C09" w:rsidRDefault="003310CA">
            <w:pPr>
              <w:pStyle w:val="TableParagraph"/>
              <w:tabs>
                <w:tab w:val="left" w:pos="823"/>
              </w:tabs>
              <w:spacing w:before="4"/>
              <w:ind w:left="463"/>
              <w:rPr>
                <w:sz w:val="20"/>
              </w:rPr>
            </w:pPr>
            <w:r>
              <w:rPr>
                <w:sz w:val="20"/>
              </w:rPr>
              <w:t>3.</w:t>
            </w:r>
            <w:r>
              <w:rPr>
                <w:sz w:val="20"/>
              </w:rPr>
              <w:tab/>
              <w:t>Poročanje.</w:t>
            </w:r>
          </w:p>
        </w:tc>
      </w:tr>
    </w:tbl>
    <w:p w:rsidR="00E82C09" w:rsidRDefault="00E82C09">
      <w:pPr>
        <w:rPr>
          <w:sz w:val="20"/>
        </w:rPr>
        <w:sectPr w:rsidR="00E82C09" w:rsidSect="00522667">
          <w:headerReference w:type="default" r:id="rId77"/>
          <w:pgSz w:w="11910" w:h="16840"/>
          <w:pgMar w:top="2560" w:right="260" w:bottom="800" w:left="1680" w:header="300" w:footer="604"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85484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341" name="Group 9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42" name="Picture 94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43" name="Line 94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F6431E" id="Group 941" o:spid="_x0000_s1026" style="position:absolute;margin-left:90.7pt;margin-top:15pt;width:486.35pt;height:113.4pt;z-index:-2514616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m12bIAwAAuwkAAA4AAABkcnMvZTJvRG9jLnhtbMxW227jNhB9L9B/&#10;EPSu6GLZloXYi6xsBwXSNuhuP4CmKItYiSRI+oai/94ZSnLsOMUa25cmiMPraOZcxnr8dGwbb8+0&#10;4VLM/fgh8j0mqCy52M79P7+ug8z3jCWiJI0UbO6fmPE/LX7+6fGgcpbIWjYl0x4EESY/qLlfW6vy&#10;MDS0Zi0xD1IxAZuV1C2xMNXbsNTkANHbJkyiaBIepC6VlpQZA6vLbtNfuPhVxaj9vaoMs14z9yE3&#10;6z61+9zgZ7h4JPlWE1Vz2qdBfiCLlnABDz2HWhJLvJ3mN6FaTrU0srIPVLahrCpOmasBqomjd9U8&#10;a7lTrpZtftiqM0wA7Tucfjgs/W3/qj1eAnejNPY9QVpgyT3Ym8EC4HNQ2xyOPWv1Rb3qrkgYvkj6&#10;zcB2+H4f59vusLc5/CpLCEh2Vjp8jpVuMQRU7h0dDaczDexoPQqLk3g6maRj36OwF6dpFGc9UbQG&#10;NvFenMWp78H2KDpvrfrrs2ky7e4mySTDCkKSd891ufa5LR4Vpzn89bDC6AbW78sPbtmdZn4fpL0r&#10;Rkv0t50KQAGKWL7hDbcnp2aACJMS+1dOEWqcXDGUDAzBAXwucDTCCoeD3TWCZTl+PCGLmogtezIK&#10;vADAQYBhSWt5qBkpDS4jTNdR3PQqlU3D1Zo3DRKI475osNM7OX6AWyf1paS7lgnbeVezBuqXwtRc&#10;Gd/TOWs3DKSofyljpxZQxIux+DjUhvPTX0n2FEWz5HNQjKMiSKPpKniapdNgGq2maZRmcREXf+Pt&#10;OM13hgEMpFkq3ucKqzfZfmievs10tnT29vbENZFOUJCQE9aQImgMIcFcjaZ/ANhwDsZWM0trHFaA&#10;XL8Oh88bDuY3ZJEDAz77rnWmUQQWubQAYoT+Scejyb8YAJShjX1msvVwAFBDog5qsgeku9KGI5i0&#10;kEi4K2Wo9JKMWTRbZassDdJksgIylsvgaV2kwWQdT8fL0bIolvFARs3LkgkM99+5cNDKhpeDHI3e&#10;bopGdxyt3U/vfPN2LERNvKUx8Df8d1JzdCABvR+AD2yB8O1kBr3D7D4N4XfTR339S00UA9Qx7JW9&#10;R4O9X7hAbydYQ3+qEF3zpUfRN9+zk128rycFjbYz8tUVnNylqDhLoD2AopJR3HfVQVLZLOv7sds4&#10;N9QbPTWQ+J16aoR3mPuzcTJ2Fy54Qgtd0Pl5hb+3dJIcvh9F6cSJfWzVjy3hTTeGPBuBWvm/afds&#10;q7skOTDYaWEjy9OrRqviOsjSjdwbglNy/zaDryCXc3fq7Z1r8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OIm12bIAwAAuw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94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1kwwAAAAN0AAAAPAAAAZHJzL2Rvd25yZXYueG1sRE/LqsIw&#10;EN0L/kMYwZ2mWlGpRhFREISLz/3QjG2xmZQm2vr35sKFu5vDec5y3ZpSvKl2hWUFo2EEgji1uuBM&#10;we26H8xBOI+ssbRMCj7kYL3qdpaYaNvwmd4Xn4kQwi5BBbn3VSKlS3My6Ia2Ig7cw9YGfYB1JnWN&#10;TQg3pRxH0VQaLDg05FjRNqf0eXkZBXEcNzuudvufdnafXNHPTpv0qFS/124WIDy1/l/85z7oMD+e&#10;jOH3m3CCXH0BAAD//wMAUEsBAi0AFAAGAAgAAAAhANvh9svuAAAAhQEAABMAAAAAAAAAAAAAAAAA&#10;AAAAAFtDb250ZW50X1R5cGVzXS54bWxQSwECLQAUAAYACAAAACEAWvQsW78AAAAVAQAACwAAAAAA&#10;AAAAAAAAAAAfAQAAX3JlbHMvLnJlbHNQSwECLQAUAAYACAAAACEAMUtZMMAAAADdAAAADwAAAAAA&#10;AAAAAAAAAAAHAgAAZHJzL2Rvd25yZXYueG1sUEsFBgAAAAADAAMAtwAAAPQCAAAAAA==&#10;">
                  <v:imagedata r:id="rId9" o:title=""/>
                </v:shape>
                <v:line id="Line 94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2dxAAAAN0AAAAPAAAAZHJzL2Rvd25yZXYueG1sRE/NasJA&#10;EL4LfYdlCr3VjU1tY3SVNlDqRTDGBxizYxKbnQ3ZVdO37woFb/Px/c5iNZhWXKh3jWUFk3EEgri0&#10;uuFKwb74ek5AOI+ssbVMCn7JwWr5MFpgqu2Vc7rsfCVCCLsUFdTed6mUrqzJoBvbjjhwR9sb9AH2&#10;ldQ9XkO4aeVLFL1Jgw2Hhho7ymoqf3ZnoyC3n1myltFhiqdZ8X48x9lm+63U0+PwMQfhafB38b97&#10;rcP8+DWG2zfhBLn8AwAA//8DAFBLAQItABQABgAIAAAAIQDb4fbL7gAAAIUBAAATAAAAAAAAAAAA&#10;AAAAAAAAAABbQ29udGVudF9UeXBlc10ueG1sUEsBAi0AFAAGAAgAAAAhAFr0LFu/AAAAFQEAAAsA&#10;AAAAAAAAAAAAAAAAHwEAAF9yZWxzLy5yZWxzUEsBAi0AFAAGAAgAAAAhAGXCvZ3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254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70771" w:rsidRPr="00AF39A6" w:rsidRDefault="00E70771" w:rsidP="00E70771">
      <w:pPr>
        <w:pStyle w:val="Naslov1"/>
        <w:rPr>
          <w:lang w:val="de-DE"/>
        </w:rPr>
      </w:pPr>
      <w:bookmarkStart w:id="2" w:name="003Samorefleksija_in_povratna_informacij"/>
      <w:bookmarkStart w:id="3" w:name="_Toc50718266"/>
      <w:bookmarkEnd w:id="2"/>
      <w:r w:rsidRPr="00AF39A6">
        <w:rPr>
          <w:lang w:val="de-DE"/>
        </w:rPr>
        <w:t>Samorefleksija in povratna informacija z orodjem SMART</w:t>
      </w:r>
      <w:bookmarkEnd w:id="3"/>
    </w:p>
    <w:p w:rsidR="00E82C09" w:rsidRPr="00E70771" w:rsidRDefault="00E82C09" w:rsidP="00AF39A6">
      <w:pPr>
        <w:pStyle w:val="Naslov1"/>
        <w:rPr>
          <w:lang w:val="de-DE"/>
        </w:rPr>
      </w:pPr>
    </w:p>
    <w:p w:rsidR="00E82C09" w:rsidRPr="001B1226" w:rsidRDefault="003310CA">
      <w:pPr>
        <w:ind w:left="114"/>
        <w:rPr>
          <w:sz w:val="20"/>
          <w:lang w:val="de-DE"/>
        </w:rPr>
      </w:pPr>
      <w:r w:rsidRPr="00E70771">
        <w:rPr>
          <w:rFonts w:ascii="Times New Roman"/>
          <w:spacing w:val="-49"/>
          <w:sz w:val="20"/>
          <w:lang w:val="de-DE"/>
        </w:rPr>
        <w:t xml:space="preserve"> </w:t>
      </w:r>
    </w:p>
    <w:p w:rsidR="00E82C09" w:rsidRPr="001B1226" w:rsidRDefault="00E82C09">
      <w:pPr>
        <w:pStyle w:val="Telobesedila"/>
        <w:spacing w:before="3"/>
        <w:rPr>
          <w:b/>
          <w:sz w:val="9"/>
          <w:lang w:val="de-DE"/>
        </w:rPr>
      </w:pPr>
    </w:p>
    <w:p w:rsidR="00E70771" w:rsidRPr="001B1226" w:rsidRDefault="003310CA" w:rsidP="00E70771">
      <w:pPr>
        <w:pStyle w:val="Telobesedila"/>
        <w:spacing w:before="22"/>
        <w:ind w:left="108"/>
        <w:rPr>
          <w:lang w:val="de-DE"/>
        </w:rPr>
      </w:pPr>
      <w:r w:rsidRPr="001B1226">
        <w:rPr>
          <w:lang w:val="de-DE"/>
        </w:rPr>
        <w:t>Vir</w:t>
      </w:r>
      <w:r w:rsidR="00E70771" w:rsidRPr="001B1226">
        <w:rPr>
          <w:lang w:val="de-DE"/>
        </w:rPr>
        <w:t>: Razvili na Zavodu Republike Slovenije za šolstvo</w:t>
      </w:r>
    </w:p>
    <w:p w:rsidR="00E82C09" w:rsidRPr="001B1226" w:rsidRDefault="00E82C09">
      <w:pPr>
        <w:pStyle w:val="Naslov8"/>
        <w:spacing w:before="101"/>
        <w:ind w:left="232"/>
        <w:rPr>
          <w:lang w:val="de-DE"/>
        </w:rPr>
      </w:pPr>
    </w:p>
    <w:p w:rsidR="00E82C09" w:rsidRPr="001B1226" w:rsidRDefault="00E82C09">
      <w:pPr>
        <w:pStyle w:val="Telobesedila"/>
        <w:spacing w:before="2"/>
        <w:rPr>
          <w:b/>
          <w:sz w:val="17"/>
          <w:lang w:val="de-DE"/>
        </w:rPr>
      </w:pPr>
    </w:p>
    <w:p w:rsidR="00E82C09" w:rsidRPr="001B1226" w:rsidRDefault="00E82C09">
      <w:pPr>
        <w:pStyle w:val="Telobesedila"/>
        <w:spacing w:before="4"/>
        <w:rPr>
          <w:b/>
          <w:sz w:val="9"/>
          <w:lang w:val="de-DE"/>
        </w:rPr>
      </w:pPr>
    </w:p>
    <w:p w:rsidR="00E82C09" w:rsidRDefault="00E70771">
      <w:pPr>
        <w:pStyle w:val="Naslov8"/>
        <w:spacing w:before="101"/>
        <w:ind w:left="232"/>
      </w:pPr>
      <w:r>
        <w:t>Namen</w:t>
      </w:r>
      <w:r w:rsidR="003310CA">
        <w:t>:</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pPr>
            <w:r>
              <w:rPr>
                <w:color w:val="333333"/>
              </w:rPr>
              <w:t>Načrtovanje in postavljanje ciljev; evalvacija raziskovalnega načrta učeče se skupnosti z uporabo korakov SMART</w:t>
            </w:r>
          </w:p>
        </w:tc>
      </w:tr>
    </w:tbl>
    <w:p w:rsidR="00E82C09" w:rsidRDefault="003310CA">
      <w:pPr>
        <w:ind w:left="232"/>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Navodila za uporabo SMART</w:t>
            </w:r>
          </w:p>
        </w:tc>
      </w:tr>
    </w:tbl>
    <w:p w:rsidR="00E82C09" w:rsidRDefault="00E82C09">
      <w:pPr>
        <w:pStyle w:val="Telobesedila"/>
        <w:rPr>
          <w:b/>
          <w:sz w:val="26"/>
        </w:rPr>
      </w:pPr>
    </w:p>
    <w:p w:rsidR="00E82C09" w:rsidRDefault="00E70771">
      <w:pPr>
        <w:spacing w:before="194"/>
        <w:ind w:left="232"/>
        <w:rPr>
          <w:b/>
        </w:rPr>
      </w:pPr>
      <w:r>
        <w:rPr>
          <w:b/>
        </w:rPr>
        <w:t>Čas: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50 minut</w:t>
            </w:r>
          </w:p>
        </w:tc>
      </w:tr>
    </w:tbl>
    <w:p w:rsidR="00E82C09" w:rsidRDefault="00E82C09">
      <w:pPr>
        <w:pStyle w:val="Telobesedila"/>
        <w:rPr>
          <w:b/>
          <w:sz w:val="26"/>
        </w:rPr>
      </w:pPr>
    </w:p>
    <w:p w:rsidR="00E82C09" w:rsidRDefault="003310CA">
      <w:pPr>
        <w:spacing w:before="191"/>
        <w:ind w:left="232"/>
        <w:rPr>
          <w:b/>
        </w:rPr>
      </w:pPr>
      <w:r>
        <w:rPr>
          <w:b/>
        </w:rPr>
        <w:t>Vloge:</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82"/>
        </w:trPr>
        <w:tc>
          <w:tcPr>
            <w:tcW w:w="8894" w:type="dxa"/>
          </w:tcPr>
          <w:p w:rsidR="00E82C09" w:rsidRDefault="003310CA" w:rsidP="0063126A">
            <w:pPr>
              <w:pStyle w:val="TableParagraph"/>
              <w:numPr>
                <w:ilvl w:val="0"/>
                <w:numId w:val="238"/>
              </w:numPr>
              <w:tabs>
                <w:tab w:val="left" w:pos="823"/>
                <w:tab w:val="left" w:pos="824"/>
              </w:tabs>
              <w:spacing w:line="257" w:lineRule="exact"/>
            </w:pPr>
            <w:r>
              <w:t>Spodbujevalec /moderator/ skrbnik/</w:t>
            </w:r>
            <w:r>
              <w:rPr>
                <w:spacing w:val="-19"/>
              </w:rPr>
              <w:t xml:space="preserve"> </w:t>
            </w:r>
            <w:r>
              <w:t>povezovalec</w:t>
            </w:r>
          </w:p>
          <w:p w:rsidR="00E82C09" w:rsidRDefault="003310CA" w:rsidP="0063126A">
            <w:pPr>
              <w:pStyle w:val="TableParagraph"/>
              <w:numPr>
                <w:ilvl w:val="0"/>
                <w:numId w:val="238"/>
              </w:numPr>
              <w:tabs>
                <w:tab w:val="left" w:pos="823"/>
                <w:tab w:val="left" w:pos="824"/>
              </w:tabs>
              <w:spacing w:line="257" w:lineRule="exact"/>
            </w:pPr>
            <w:r>
              <w:t>Udeleženec /učitelj</w:t>
            </w:r>
            <w:r>
              <w:rPr>
                <w:spacing w:val="-11"/>
              </w:rPr>
              <w:t xml:space="preserve"> </w:t>
            </w:r>
            <w:r>
              <w:t>/predstavljalec</w:t>
            </w:r>
          </w:p>
          <w:p w:rsidR="00E82C09" w:rsidRDefault="003310CA" w:rsidP="0063126A">
            <w:pPr>
              <w:pStyle w:val="TableParagraph"/>
              <w:numPr>
                <w:ilvl w:val="0"/>
                <w:numId w:val="238"/>
              </w:numPr>
              <w:tabs>
                <w:tab w:val="left" w:pos="823"/>
                <w:tab w:val="left" w:pos="824"/>
              </w:tabs>
              <w:spacing w:before="1" w:line="257" w:lineRule="exact"/>
            </w:pPr>
            <w:r>
              <w:t>Udeleženec</w:t>
            </w:r>
            <w:r>
              <w:rPr>
                <w:spacing w:val="-4"/>
              </w:rPr>
              <w:t xml:space="preserve"> </w:t>
            </w:r>
            <w:r>
              <w:t>/učenec</w:t>
            </w:r>
          </w:p>
          <w:p w:rsidR="00E82C09" w:rsidRDefault="003310CA" w:rsidP="0063126A">
            <w:pPr>
              <w:pStyle w:val="TableParagraph"/>
              <w:numPr>
                <w:ilvl w:val="0"/>
                <w:numId w:val="238"/>
              </w:numPr>
              <w:tabs>
                <w:tab w:val="left" w:pos="823"/>
                <w:tab w:val="left" w:pos="824"/>
              </w:tabs>
              <w:spacing w:line="257" w:lineRule="exact"/>
            </w:pPr>
            <w:r>
              <w:t>Učeča se</w:t>
            </w:r>
            <w:r>
              <w:rPr>
                <w:spacing w:val="-7"/>
              </w:rPr>
              <w:t xml:space="preserve"> </w:t>
            </w:r>
            <w:r>
              <w:t>skupnost</w:t>
            </w:r>
          </w:p>
        </w:tc>
      </w:tr>
    </w:tbl>
    <w:p w:rsidR="00E82C09" w:rsidRDefault="00E82C09">
      <w:pPr>
        <w:pStyle w:val="Telobesedila"/>
        <w:rPr>
          <w:b/>
          <w:sz w:val="26"/>
        </w:rPr>
      </w:pPr>
    </w:p>
    <w:p w:rsidR="00E82C09" w:rsidRDefault="003310CA">
      <w:pPr>
        <w:spacing w:before="191"/>
        <w:ind w:left="232"/>
        <w:rPr>
          <w:b/>
        </w:rPr>
      </w:pPr>
      <w:r>
        <w:rPr>
          <w:b/>
        </w:rPr>
        <w:t>Proces:</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811"/>
        </w:trPr>
        <w:tc>
          <w:tcPr>
            <w:tcW w:w="8894" w:type="dxa"/>
          </w:tcPr>
          <w:p w:rsidR="00E82C09" w:rsidRDefault="003310CA">
            <w:pPr>
              <w:pStyle w:val="TableParagraph"/>
              <w:ind w:right="99"/>
              <w:jc w:val="both"/>
            </w:pPr>
            <w:r>
              <w:rPr>
                <w:color w:val="212121"/>
              </w:rPr>
              <w:t>Koraki: Povezovalec najprej pojasni korake SMART. Nato udeleženci delujejo v skladu s spodaj</w:t>
            </w:r>
            <w:r>
              <w:rPr>
                <w:color w:val="212121"/>
                <w:spacing w:val="-8"/>
              </w:rPr>
              <w:t xml:space="preserve"> </w:t>
            </w:r>
            <w:r>
              <w:rPr>
                <w:color w:val="212121"/>
              </w:rPr>
              <w:t>navedenimi</w:t>
            </w:r>
            <w:r>
              <w:rPr>
                <w:color w:val="212121"/>
                <w:spacing w:val="-6"/>
              </w:rPr>
              <w:t xml:space="preserve"> </w:t>
            </w:r>
            <w:r>
              <w:rPr>
                <w:color w:val="212121"/>
              </w:rPr>
              <w:t>koraki.</w:t>
            </w:r>
            <w:r>
              <w:rPr>
                <w:color w:val="212121"/>
                <w:spacing w:val="-6"/>
              </w:rPr>
              <w:t xml:space="preserve"> </w:t>
            </w:r>
            <w:r>
              <w:rPr>
                <w:color w:val="212121"/>
              </w:rPr>
              <w:t>Ocenijo</w:t>
            </w:r>
            <w:r>
              <w:rPr>
                <w:color w:val="212121"/>
                <w:spacing w:val="-9"/>
              </w:rPr>
              <w:t xml:space="preserve"> </w:t>
            </w:r>
            <w:r>
              <w:rPr>
                <w:color w:val="212121"/>
              </w:rPr>
              <w:t>svoj</w:t>
            </w:r>
            <w:r>
              <w:rPr>
                <w:color w:val="212121"/>
                <w:spacing w:val="-8"/>
              </w:rPr>
              <w:t xml:space="preserve"> </w:t>
            </w:r>
            <w:r>
              <w:rPr>
                <w:color w:val="212121"/>
              </w:rPr>
              <w:t>načrt</w:t>
            </w:r>
            <w:r>
              <w:rPr>
                <w:color w:val="212121"/>
                <w:spacing w:val="-7"/>
              </w:rPr>
              <w:t xml:space="preserve"> </w:t>
            </w:r>
            <w:r>
              <w:rPr>
                <w:color w:val="212121"/>
              </w:rPr>
              <w:t>po</w:t>
            </w:r>
            <w:r>
              <w:rPr>
                <w:color w:val="212121"/>
                <w:spacing w:val="-7"/>
              </w:rPr>
              <w:t xml:space="preserve"> </w:t>
            </w:r>
            <w:r>
              <w:rPr>
                <w:color w:val="212121"/>
              </w:rPr>
              <w:t>določenih</w:t>
            </w:r>
            <w:r>
              <w:rPr>
                <w:color w:val="212121"/>
                <w:spacing w:val="-6"/>
              </w:rPr>
              <w:t xml:space="preserve"> </w:t>
            </w:r>
            <w:r>
              <w:rPr>
                <w:color w:val="212121"/>
              </w:rPr>
              <w:t>kriterijih</w:t>
            </w:r>
            <w:r>
              <w:rPr>
                <w:color w:val="212121"/>
                <w:spacing w:val="-6"/>
              </w:rPr>
              <w:t xml:space="preserve"> </w:t>
            </w:r>
            <w:r>
              <w:rPr>
                <w:color w:val="212121"/>
              </w:rPr>
              <w:t>(ali</w:t>
            </w:r>
            <w:r>
              <w:rPr>
                <w:color w:val="212121"/>
                <w:spacing w:val="-6"/>
              </w:rPr>
              <w:t xml:space="preserve"> </w:t>
            </w:r>
            <w:r>
              <w:rPr>
                <w:color w:val="212121"/>
              </w:rPr>
              <w:t>je</w:t>
            </w:r>
            <w:r>
              <w:rPr>
                <w:color w:val="212121"/>
                <w:spacing w:val="-3"/>
              </w:rPr>
              <w:t xml:space="preserve"> </w:t>
            </w:r>
            <w:r>
              <w:rPr>
                <w:b/>
                <w:color w:val="212121"/>
              </w:rPr>
              <w:t>s</w:t>
            </w:r>
            <w:r>
              <w:rPr>
                <w:color w:val="212121"/>
              </w:rPr>
              <w:t>pecifičen,</w:t>
            </w:r>
            <w:r>
              <w:rPr>
                <w:color w:val="212121"/>
                <w:spacing w:val="-7"/>
              </w:rPr>
              <w:t xml:space="preserve"> </w:t>
            </w:r>
            <w:r>
              <w:rPr>
                <w:color w:val="212121"/>
              </w:rPr>
              <w:t>merljiv, dosegljiv, ustrezen in časovno</w:t>
            </w:r>
            <w:r>
              <w:rPr>
                <w:color w:val="212121"/>
                <w:spacing w:val="-6"/>
              </w:rPr>
              <w:t xml:space="preserve"> </w:t>
            </w:r>
            <w:r>
              <w:rPr>
                <w:color w:val="212121"/>
              </w:rPr>
              <w:t>opredeljen).</w:t>
            </w:r>
          </w:p>
          <w:p w:rsidR="00E82C09" w:rsidRDefault="00E82C09">
            <w:pPr>
              <w:pStyle w:val="TableParagraph"/>
              <w:spacing w:before="7"/>
              <w:ind w:left="0"/>
              <w:rPr>
                <w:b/>
                <w:sz w:val="20"/>
              </w:rPr>
            </w:pPr>
          </w:p>
          <w:p w:rsidR="00E82C09" w:rsidRDefault="003310CA" w:rsidP="0063126A">
            <w:pPr>
              <w:pStyle w:val="TableParagraph"/>
              <w:numPr>
                <w:ilvl w:val="0"/>
                <w:numId w:val="237"/>
              </w:numPr>
              <w:tabs>
                <w:tab w:val="left" w:pos="824"/>
              </w:tabs>
              <w:spacing w:line="257" w:lineRule="exact"/>
            </w:pPr>
            <w:r>
              <w:rPr>
                <w:b/>
              </w:rPr>
              <w:t>S</w:t>
            </w:r>
            <w:r>
              <w:t>:</w:t>
            </w:r>
            <w:r>
              <w:rPr>
                <w:spacing w:val="-8"/>
              </w:rPr>
              <w:t xml:space="preserve"> </w:t>
            </w:r>
            <w:r>
              <w:t>specific</w:t>
            </w:r>
            <w:r>
              <w:rPr>
                <w:spacing w:val="-6"/>
              </w:rPr>
              <w:t xml:space="preserve"> </w:t>
            </w:r>
            <w:r>
              <w:rPr>
                <w:color w:val="212121"/>
              </w:rPr>
              <w:t>(Cilji</w:t>
            </w:r>
            <w:r>
              <w:rPr>
                <w:color w:val="212121"/>
                <w:spacing w:val="-7"/>
              </w:rPr>
              <w:t xml:space="preserve"> </w:t>
            </w:r>
            <w:r>
              <w:rPr>
                <w:color w:val="212121"/>
              </w:rPr>
              <w:t>morajo</w:t>
            </w:r>
            <w:r>
              <w:rPr>
                <w:color w:val="212121"/>
                <w:spacing w:val="-7"/>
              </w:rPr>
              <w:t xml:space="preserve"> </w:t>
            </w:r>
            <w:r>
              <w:rPr>
                <w:color w:val="212121"/>
              </w:rPr>
              <w:t>biti</w:t>
            </w:r>
            <w:r>
              <w:rPr>
                <w:color w:val="212121"/>
                <w:spacing w:val="-6"/>
              </w:rPr>
              <w:t xml:space="preserve"> </w:t>
            </w:r>
            <w:r>
              <w:rPr>
                <w:b/>
                <w:color w:val="212121"/>
              </w:rPr>
              <w:t>specifični</w:t>
            </w:r>
            <w:r>
              <w:rPr>
                <w:b/>
                <w:color w:val="212121"/>
                <w:spacing w:val="-7"/>
              </w:rPr>
              <w:t xml:space="preserve"> </w:t>
            </w:r>
            <w:r>
              <w:rPr>
                <w:color w:val="212121"/>
              </w:rPr>
              <w:t>in</w:t>
            </w:r>
            <w:r>
              <w:rPr>
                <w:color w:val="212121"/>
                <w:spacing w:val="-9"/>
              </w:rPr>
              <w:t xml:space="preserve"> </w:t>
            </w:r>
            <w:r>
              <w:rPr>
                <w:color w:val="212121"/>
              </w:rPr>
              <w:t>dobro</w:t>
            </w:r>
            <w:r>
              <w:rPr>
                <w:color w:val="212121"/>
                <w:spacing w:val="-7"/>
              </w:rPr>
              <w:t xml:space="preserve"> </w:t>
            </w:r>
            <w:r>
              <w:rPr>
                <w:color w:val="212121"/>
              </w:rPr>
              <w:t>usmerjeni</w:t>
            </w:r>
            <w:r>
              <w:rPr>
                <w:color w:val="212121"/>
                <w:spacing w:val="-7"/>
              </w:rPr>
              <w:t xml:space="preserve"> </w:t>
            </w:r>
            <w:r>
              <w:rPr>
                <w:color w:val="212121"/>
              </w:rPr>
              <w:t>proti</w:t>
            </w:r>
            <w:r>
              <w:rPr>
                <w:color w:val="212121"/>
                <w:spacing w:val="-7"/>
              </w:rPr>
              <w:t xml:space="preserve"> </w:t>
            </w:r>
            <w:r>
              <w:rPr>
                <w:color w:val="212121"/>
              </w:rPr>
              <w:t>pričakovanim</w:t>
            </w:r>
            <w:r>
              <w:rPr>
                <w:color w:val="212121"/>
                <w:spacing w:val="-9"/>
              </w:rPr>
              <w:t xml:space="preserve"> </w:t>
            </w:r>
            <w:r>
              <w:rPr>
                <w:color w:val="212121"/>
              </w:rPr>
              <w:t>izidom)</w:t>
            </w:r>
          </w:p>
          <w:p w:rsidR="00E82C09" w:rsidRDefault="003310CA" w:rsidP="0063126A">
            <w:pPr>
              <w:pStyle w:val="TableParagraph"/>
              <w:numPr>
                <w:ilvl w:val="0"/>
                <w:numId w:val="237"/>
              </w:numPr>
              <w:tabs>
                <w:tab w:val="left" w:pos="824"/>
              </w:tabs>
              <w:spacing w:line="257" w:lineRule="exact"/>
            </w:pPr>
            <w:r>
              <w:rPr>
                <w:b/>
              </w:rPr>
              <w:t>M</w:t>
            </w:r>
            <w:r>
              <w:t xml:space="preserve">: measurable </w:t>
            </w:r>
            <w:r>
              <w:rPr>
                <w:color w:val="212121"/>
              </w:rPr>
              <w:t xml:space="preserve">(Ali je mogoče </w:t>
            </w:r>
            <w:r>
              <w:rPr>
                <w:b/>
                <w:color w:val="212121"/>
              </w:rPr>
              <w:t xml:space="preserve">izmeriti </w:t>
            </w:r>
            <w:r>
              <w:rPr>
                <w:color w:val="212121"/>
              </w:rPr>
              <w:t>- dokazati, da so bili cilji</w:t>
            </w:r>
            <w:r>
              <w:rPr>
                <w:color w:val="212121"/>
                <w:spacing w:val="-21"/>
              </w:rPr>
              <w:t xml:space="preserve"> </w:t>
            </w:r>
            <w:r>
              <w:rPr>
                <w:color w:val="212121"/>
              </w:rPr>
              <w:t>doseženi?)</w:t>
            </w:r>
          </w:p>
          <w:p w:rsidR="00E82C09" w:rsidRDefault="003310CA" w:rsidP="0063126A">
            <w:pPr>
              <w:pStyle w:val="TableParagraph"/>
              <w:numPr>
                <w:ilvl w:val="0"/>
                <w:numId w:val="237"/>
              </w:numPr>
              <w:tabs>
                <w:tab w:val="left" w:pos="824"/>
              </w:tabs>
              <w:ind w:right="99"/>
            </w:pPr>
            <w:r>
              <w:rPr>
                <w:b/>
              </w:rPr>
              <w:t>A</w:t>
            </w:r>
            <w:r>
              <w:t>: achievable (</w:t>
            </w:r>
            <w:r>
              <w:rPr>
                <w:color w:val="212121"/>
              </w:rPr>
              <w:t xml:space="preserve">cilje je treba načrtovati tako, da jih je mogoče </w:t>
            </w:r>
            <w:r>
              <w:rPr>
                <w:b/>
                <w:color w:val="212121"/>
              </w:rPr>
              <w:t xml:space="preserve">doseči </w:t>
            </w:r>
            <w:r>
              <w:rPr>
                <w:color w:val="212121"/>
              </w:rPr>
              <w:t>s pomočjo načrtovanih aktivnosti)</w:t>
            </w:r>
          </w:p>
          <w:p w:rsidR="00E82C09" w:rsidRDefault="003310CA" w:rsidP="0063126A">
            <w:pPr>
              <w:pStyle w:val="TableParagraph"/>
              <w:numPr>
                <w:ilvl w:val="0"/>
                <w:numId w:val="237"/>
              </w:numPr>
              <w:tabs>
                <w:tab w:val="left" w:pos="824"/>
              </w:tabs>
              <w:spacing w:line="257" w:lineRule="exact"/>
            </w:pPr>
            <w:r>
              <w:rPr>
                <w:b/>
              </w:rPr>
              <w:t>R</w:t>
            </w:r>
            <w:r>
              <w:t>: relevant (</w:t>
            </w:r>
            <w:r>
              <w:rPr>
                <w:color w:val="212121"/>
              </w:rPr>
              <w:t xml:space="preserve">cilji morajo biti </w:t>
            </w:r>
            <w:r>
              <w:rPr>
                <w:b/>
                <w:color w:val="212121"/>
              </w:rPr>
              <w:t>ustrezni</w:t>
            </w:r>
            <w:r>
              <w:rPr>
                <w:color w:val="212121"/>
              </w:rPr>
              <w:t>, to je v skladu s stanjem na</w:t>
            </w:r>
            <w:r>
              <w:rPr>
                <w:color w:val="212121"/>
                <w:spacing w:val="-21"/>
              </w:rPr>
              <w:t xml:space="preserve"> </w:t>
            </w:r>
            <w:r>
              <w:rPr>
                <w:color w:val="212121"/>
              </w:rPr>
              <w:t>šoli</w:t>
            </w:r>
          </w:p>
          <w:p w:rsidR="00E82C09" w:rsidRDefault="003310CA" w:rsidP="0063126A">
            <w:pPr>
              <w:pStyle w:val="TableParagraph"/>
              <w:numPr>
                <w:ilvl w:val="0"/>
                <w:numId w:val="237"/>
              </w:numPr>
              <w:tabs>
                <w:tab w:val="left" w:pos="824"/>
              </w:tabs>
              <w:rPr>
                <w:b/>
              </w:rPr>
            </w:pPr>
            <w:r>
              <w:rPr>
                <w:b/>
              </w:rPr>
              <w:t>T</w:t>
            </w:r>
            <w:r>
              <w:t>: time-bound (vnaprej je treba načrtovati tudi potreben</w:t>
            </w:r>
            <w:r>
              <w:rPr>
                <w:spacing w:val="-12"/>
              </w:rPr>
              <w:t xml:space="preserve"> </w:t>
            </w:r>
            <w:r>
              <w:rPr>
                <w:b/>
              </w:rPr>
              <w:t>čas</w:t>
            </w:r>
          </w:p>
        </w:tc>
      </w:tr>
    </w:tbl>
    <w:p w:rsidR="00E82C09" w:rsidRDefault="00E82C09">
      <w:pPr>
        <w:sectPr w:rsidR="00E82C09" w:rsidSect="00522667">
          <w:headerReference w:type="default" r:id="rId78"/>
          <w:footerReference w:type="default" r:id="rId79"/>
          <w:pgSz w:w="11910" w:h="16840"/>
          <w:pgMar w:top="2220" w:right="260" w:bottom="940" w:left="1640" w:header="2029" w:footer="751"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57836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336" name="Group 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37" name="Picture 9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38" name="Line 93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FB551C" id="Group 936" o:spid="_x0000_s1026" style="position:absolute;margin-left:90.7pt;margin-top:15pt;width:486.35pt;height:113.4pt;z-index:25157836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5XazNAwAAuwkAAA4AAABkcnMvZTJvRG9jLnhtbMxW227bOBB9L9B/&#10;EPTu6GLZkoXYRSrbQYHsbrDtfgAtURZRiSRI+oai/74zpOQ4cYAa3ZdNEIXiZTRzLiPdfzp2rben&#10;SjPB5350F/oe5aWoGN/O/X++rUeZ72lDeEVawencP1Htf1p8/HB/kDmNRSPaiioPgnCdH+Tcb4yR&#10;eRDosqEd0XdCUg6LtVAdMXCrtkGlyAGid20Qh+E0OAhVSSVKqjXMLt2iv7Dx65qW5q+61tR47dyH&#10;3Iy9Knvd4DVY3JN8q4hsWNmnQX4ji44wDg89h1oSQ7ydYlehOlYqoUVt7krRBaKuWUltDVBNFL6p&#10;5lGJnbS1bPPDVp5hAmjf4PTbYcs/98/KYxVwNx5PfY+TDliyD/ZmMAH4HOQ2h22PSn6Vz8oVCcMn&#10;UX7XsBy8Xcf7rdvsbQ5/iAoCkp0RFp9jrToMAZV7R0vD6UwDPRqvhMlplE6nycT3SliLkiSMsp6o&#10;sgE28VyURYnvwfI4PC+t+uOzNE7d2TieZlhBQHL3XJtrn9viXrIyh78eVhhdwfpr+cEps1PU74N0&#10;N8XoiPq+kyNQgCSGbVjLzMmqGSDCpPj+mZUINd68YggKcwzBBnwucGQrHDa6YwTLsvx4XBQN4Vv6&#10;oCV4AYCDAMOUUuLQUFJpnEaYXkext69S2bRMrlnbIoE47osGO72R4zu4OakvRbnrKDfOu4q2UL/g&#10;umFS+57KabehIEX1pYqsWkART9rg41Ab1k8/4uwhDGfx51ExCYtREqar0cMsSUdpuEqTMMmiIip+&#10;4ukoyXeaAgykXUrW5wqzV9m+a56+zThbWnt7e2KbiBMUJGSFNaQIGkNIMFetyr8BbNgHY6OoKRsc&#10;1oBcPw+bzwsW5hdkkQMNPvulddIwBItcWgAxQv8kE3QymufKAKAMpc0jFZ2HA4AaErVQkz0g7Uob&#10;tmDSXCDhtpSh0ksyZuFsla2yZJTE0xWQsVyOHtZFMpquo3SyHC+LYhkNZDSsqijHcP+dCwutaFk1&#10;yFGr7aZoleNobX965+uXbQFq4iWNgb/hv5WapQMJ6P0AfGALhLeTHvQOd7dpCN9N7/X1rw2RFFDH&#10;sK/sDS9LZ+8nxtHbqeu/dlfBXfMtj7xvvmcn23jfThIarTNyH9gdwZubFBVlMbQHlM046rvqIKls&#10;lvX92C6cG+qVnlpI/EY9tdw7zP3ZJJ7YAxc8oYUu6Py8wt9rOkkO70deWXFiH1v1Y0NY68aQZ8tR&#10;K/837Z5tdZMkBwadYjaiOj0rtCrOgyztyH4hWCX3XzP4CXJ5b3e9fHMt/gU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dGrjL4AAAAAsBAAAPAAAAZHJzL2Rvd25yZXYueG1sTI9Ba8JA&#10;EIXvhf6HZQq91c2qkZBmIyJtT1KoFkpvYzImwexuyK5J/PcdT/X4mI8338vWk2nFQL1vnNWgZhEI&#10;soUrG1tp+D68vyQgfEBbYussabiSh3X++JBhWrrRftGwD5XgEutT1FCH0KVS+qImg37mOrJ8O7ne&#10;YODYV7LsceRy08p5FK2kwcbyhxo72tZUnPcXo+FjxHGzUG/D7nzaXn8P8efPTpHWz0/T5hVEoCn8&#10;w3DTZ3XI2enoLrb0ouWcqCWjGhYRb7oBKl4qEEcN83iVgMwzeb8h/wMAAP//AwBQSwMECgAAAAAA&#10;AAAhALbS3h6/UwAAv1MAABUAAABkcnMvbWVkaWEvaW1hZ2UxLmpwZWf/2P/gABBKRklGAAEBAQBg&#10;AGAAAP/bAEMAAwICAwICAwMDAwQDAwQFCAUFBAQFCgcHBggMCgwMCwoLCw0OEhANDhEOCwsQFhAR&#10;ExQVFRUMDxcYFhQYEhQVFP/bAEMBAwQEBQQFCQUFCRQNCw0UFBQUFBQUFBQUFBQUFBQUFBQUFBQU&#10;FBQUFBQUFBQUFBQUFBQUFBQUFBQUFBQUFBQUFP/AABEIAVsCt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ImAx0zTcFR8owKrX13BplrNc3U0dvB&#10;ErPJLK21FX/aY18WfGr/AIKNaboV/PpfgHTI9amiba2qX7Mlsf8Armg+Z/8Ae+WsqlSNFc0j08uy&#10;vGZtV9jgqXNI+3WY4znAqFmVusn/AI7X5R3/AO338Zr698+DxHbWEX/PvFplvs/8fVmr0P4ef8FJ&#10;vF2lXccfjHRbLXbAnDXFiPs9wn4fcb/d+WuWGYUJH2eI8Pc+w9L2vsuf/DI/SDgr6ilUDsK4P4Uf&#10;GLwt8ZvDy6x4Yv1u4V+SaJztlgfn5JF/hNd1nPXivRPzqpTlSly1I+8TUUUVIgooooAKKKKACiii&#10;gAooooAKKKKACiiigAooooAKKKKACiiigAooooAKKKKACiiigAooooAKKKKACiiigAooooAKKKKA&#10;CiiigAooooAKKKKACiiigAooooAKKKKACiiigAooooAKKKKACiiigAooooAKKKKACiiigAooooAK&#10;KKKACiiigAooooAKKKKACiiigAooooAKKKKACiiigAoopj/cagD8+f8Agof+0BeHVk+Gej3LQ28U&#10;SXGrtE3MjON6Qn/Z27W/4GlfDFdx8a/EEnif4veM9UmO559XuQN39zzW2f8AjtcRtOM9q+SxdWVW&#10;qf2dwflNLKcppRj8c488xKKKK88+3O++Cfxg1n4J+OrLxBpMjSQo+28st3y3MX8StX7I+DvElh43&#10;8M6Vr2lyebp2oQLcwP8A7DLkV+GBGDg1+n3/AATl8VXGv/AqXTp5N40bUpbWE/8ATNlWX/0J3r38&#10;try/hH8++J+TUoRhmtKPvfDM+sqKKK94/nwKKKKACiiigAooooAKKKKACiiigAooooAKKKKAIXIA&#10;r5X+M37Zlp4burnRPBMNvrF7G3lyatOxa1ib/YVOZfzVf96r/wC2b8Xbnwj4ftvCWkTtb6hrMbve&#10;TI3zxWv3eP8Aad/l/wB1Xr4bxsTatfSZblscTH2tX4Dw8fjZUf3dI7/Xv2gPiL4knaS88Z6tDu/g&#10;0+f7Gi/9+ttGi/Hn4i+H51ktPGmsSbW+5fXLXSf+Rd9cHRX1P1DD8vLyHgfWa/8AOfZvwX/bRt9e&#10;u7bRfHUEOl3EjbItYgO23dv+mq/8sv8Af+7/ALtfVqEMmVPBr8giP4W+evuj9i34r3Hi7wrd+FdV&#10;mabUNEVGtpnb5pbVvuf98fd/3dlfK5plscNH2tLY9/AY2Vb91VPpuiiivnD3AooooAKKKKACiiig&#10;AooooAKKKKACiiigAooooAKKKKACiiigAooooAKKKKACiiigAooooAKKKKACiiigAooooAKKKKAC&#10;iiigAooooAKKKKACiiigAooooAKKKKACiiigAooooAKKKKACiiigAooooAKY/wBxqfRQB+LH7Rng&#10;6fwR8dPGulTx7FXU5biL5f8AllK3mp/469ebV+kP7ev7OM/j3R4fHnhy2a41rS4fKvbSJfmuLf8A&#10;vr/tr/6D/u1+b3zJ8rLzXyWLoSpVT+wuCM7pZtlNKP8Ay9pe7IKKKK88/Qwr9Nv+CbXh2XSvghqO&#10;oyxeWNU1aWaA/wB6NVVP/Qkevz3+GPwz1r4ueMrDw7ocDSXNy372Xb8kEX8Urf7K1+tst34b/Zj+&#10;CkP2hjDovhyzWNdv352/+Kdj+bV9BltK69tI/BfE3NaVanSynD+9PmPTYs4OaeG3jg4r8f8A4xft&#10;bePvi5qs5fWLnQ9GDYg0vTZWiUL6v/f/AOBV5t4f+Inifwnfrd6N4g1LTrpW/wBbaXLJXRPMqUZ8&#10;p8lhfDLNsRh/aznGM/5T9ycY7cUMoA9q+Mf2P/2ybj4lapD4J8bzRr4gK/6DqUYCi92/wuv8L4+b&#10;/a/9C+zjxn0r0aVWNWPPA/Msyy3E5ViZ4XFw5ZRJaKKK0POCiiigAooooAKKKKACiiigAooooA/N&#10;79rnVZdS/aB8SxSNvSyS1tYv9hPs6S/+hStXjte8/toeFZdA+Ndxqm3/AEfW7WK6V/8AaiRImT/x&#10;xP8AvuvBq/R8s5fqsOU+Gx3N7eYUUUV6hxhXuv7F1/LZ/HSyii+5dWF1by/+OS/+yV4VX03+wr4Q&#10;n1Hx9rXiV1YWunWn2RH/AL8suz/0FE/8fryc0lGGDnzHfl8ZSrwPuiiiivzo+2CiiigAooooAKKK&#10;KACiiigAooooAKKKKACiiigAooooAKKKKACiiigAooooAKKKKACiiigAooooAKKKKACiiigAoooo&#10;AKKKKACiiigAooooAKKKKACiiigAooooAKKKKACiiigAooooAKKKKACiiigAooooAjxznvXyz8dP&#10;2DvCXxSvLnV9Enbwrrszb5Gto91tO/8AeeIn5f8AgOK+pwPl4NNwe/NRKMZx5Znbg8bicvq/WMLP&#10;kkfl3q//AATi+KljcMLSbRNTh3fLLHeMmP8AgLLXReCv+CanjC+u4m8V67pmkWWMslhuuJj+G1FX&#10;/vp6/SDJP8Gfxo8zb1GPxrk+o0Oa/IfZ1eP8/q0vZe2/8lPNvg58CvCnwR0H+zfDdgEaX/j5vZ/m&#10;uLk/7b/+y/dr5y/4KceILi18DeDtJiZktr++mnl2fxeUqbf/AEa1faTFXCrnB9MV85/t2/CS7+J3&#10;wbludLha41TQp/t8UK/elj27JU/75O7/AIBW1eH7qUYHiZFjYQzrD4rGy5lze8flNRR/Htor48/t&#10;2MozjzwNPw3rt54Z1/T9XsZPJvbCdbiB1/hZX3V+5ml3yanpdreL8qzxpL/30tfir8G/htqHxa+I&#10;+i+GLBGZruZftEyr/wAe8P8AG/8A3zX7W28aWcKQRrsjiXaq19DlnN7I/mfxRq0J4+jCHxxj7xeo&#10;oor1z8VCiiigAooooAKKKKAE6Uzd7UHtXgf7VXxwuPhR4dttL0OQL4i1ff5cuN32WJfvy/738K//&#10;AGNXTpyqz5ImdSpGlHmkekeM/i74P+HrCLxB4jsdNuGXclvJJumb/tkvzVh+H/2lvhn4nvEtLLxb&#10;ZJcO2xY71JbUs3+z5qrX5q3NzPf3UtzczyXN1O2+W4mbe8rf33aov9hlr6yOQx5femfPyzaXN8B+&#10;lXx/+EVr8ZvBP2COSO21i2b7Tp10wyqy/wB1v9lv8G/hr86vEGgal4U1q60nWLKTTtStm2yW8q9f&#10;/sP9uvoP9kD463+h+J7PwPrNw1zo9+3lafJK3/HnL/zyX/Zb/wBCr62+IHwq8LfE+wFp4i0eC/8A&#10;K/1Ux+SWL/ckX5lripYmrlNX2M/hOmpQpZjH2sD8tKK+1dX/AGCfD08jtpXinVbFG/5ZXUUVwF/9&#10;Bq34f/YO8I2E6S6vreqaxt+9brtt4m/74+f/AMer2f7cwvKeb/ZdfmPkP4ffDvXPif4ii0bw/Z/a&#10;bhv9bK3+qtV/vSt/d/ylfpH8Kvhtpvwn8F2Ph7TsukPzz3Dfenlb7zt/n+7Wr4Q8EaH4I0ldN0LT&#10;LbTLJTu8q3iCbm4+Zv7zf7Vb4AUe1fMY7MJ46X9093CYSOHj/eJaKKK8s9AKKKKACiiigAooooAK&#10;KKKACiiigAooooAKKKKACiiigAooooAKKKKACiiigAooooAKKKKACiiigAooooAKKKKACiiigAoo&#10;ooAKKKKACiiigAooooAKKKKACiiigAooooAKKKKACiiigAooooAKKKKACiiigAooooAKKKKACiii&#10;gD5F+OP7Afhb4lapca14cvW8K6xOd88UcPm2srf3tpPyN7r/AN8141pv/BMTxXLqG3UfGGkWtluz&#10;5tpBJLL/AN8sV/8AQ6/RkHd33Uu0DtiuSWGpTlzzgfV4PizOsDQ+r4fEWgeSfAf9nHwn8BdKmg0S&#10;OS51C5VftOqXY3TS/wCz/sr/ALNeDftA/wDBQaL4f+Jr3w74L0y11i+s3MVxqF47fZ0kX7yKin5v&#10;97ctfW3i17yLwrqr2GTqCWsv2fH/AD02ts/XFfhrM7PO7Mzb93zb658ZWlhqX7o+p4KySlxPjqtf&#10;Mp83L/5Mfd3wn/4KS3N5rcFh480KysrOdtrajpJYCA/3njZnyvuGr7usbyG/tIrm3kSe3lVZI5Ub&#10;crr/AHq/CCv15/Yqvr7U/wBmrwXNqDM8ot5YlZ/+eaXEqJ/44q0sFipVvdmdXHvC2DyP2OIwXuwn&#10;9k93ooor1D8hCiiigCMAGjisvxL4k07wjol5rOrXcdjp9nEZZ7iXoi18j+KP2875tRZPDXhq2/s9&#10;DhbjVpW82X/gCfd/76auihhquI/hROarXp0vjPssnbxXwB+2687/ABtRZd3lLo8Hkf7u+X/2bdXv&#10;nwP/AGtdL+KGqR6FrFh/YGvy82yrN5sF1/sow+63+w1Z/wC1/wDBS++IWj2fiXQrZrzWtJVoprSH&#10;79zb/e+X/aU5wv8AttXfgX9SxkPbHHieXF4b90fClFO/2W/gbY1Nr9D5oHx/KdB8PfP/AOFg+FFt&#10;t32r+2LPytn977Qlfq+BxXw7+x98DL3WPE1r441q2a20iw+bTElXm6l/56/7qbvvfxN/uV9xZwPp&#10;XwOb14Vq9o/ZPrstpTo0veJKKKK8M9cKKKKACiiigAooooAKKKKACiiigAooooAKKKKACiiigAoo&#10;ooAKKKKACiiigAooooAKKKKACiiigAooooAKKKKACiiigAooooAKKKKACiiigAooooAKKKKACiii&#10;gAooooAKKKKACiiigAooooAKKKKACiiigAooooAKKKKACiiigAooooAKKKKACiiigCMDI5r4F/aN&#10;/wCCf+r6v4ovfEfw7a2aK+l86fRbh/K8uRvvGJvu7f8AZr76B4o6+9Y1aUa0eSZ62V5tjMmr/WMF&#10;PlkfmL8M/wDgnj8Q/EGtW6+LfsvhrRFb98yzpPcMv+wq/KG/3q/SDwz4e0/wf4d03RNMhW106whS&#10;3ghT+BFXArUR/kyzcjrxXzt+2x8adf8Agx8LrS58NP8AZtU1O9+xLebQ3kLsdmK7v4vkrKNKlho+&#10;6erjc0zPizGUqWInzT+GP8p9HDggAYFJ2Ir4A/Yj/al8ceMvigvhDxRqMmvWd9BLNDcSIvmwOqbu&#10;W7r96v0AVgeR2ralVjVjzwPKzbK8Rk2KlgsV8YIABxRjjBrzb43fGjTvgv4Wj1K7tpb+7upPs9pZ&#10;wtt8x/8AaY/cX/argvgT+1bbfFrxO3h6/wBE/sTUZInmtniuvtEU+z7y/cXa38VdccPVnS9rGPun&#10;hSr04z9mzN/bx1C8t/hlottBuS0utYRbnZ/GFildF/77VW/4BXw5X6mfFL4bab8WPBl94e1MOkU/&#10;zRzp9+CRfuutfD3iP9jz4k6JqLwWWlW2u2u793dWVzEm/wD3kldNtfS5RjqFGl7KZ4WZYarOXPA8&#10;k8PXN3Z+INKudPZv7QivIpbXZ/z13/J/4/X62R/cFfJH7P37IuoeG/Edp4m8ZtbfarN/NtNLgbzd&#10;kn8LSt935f7qcV9cDpXnZtiaWJrXpHfl9CVGl755t42/Z8+H/wAQLuS91vw5bSXrfeu7ZntpX/33&#10;iZd3/AqzPDn7LPwy8L3qXlv4YiuLhW3K2oTzXSr/AMBldlr1zG3rSH5hxXk+2qcvLzHf7OHxcoIi&#10;ou1V2rUlFFZmwUUUUAFFFFABRRRQAUUUUAFFFFABRRRQAUUUUAFFFFABRRRQAUUUUAFFFFABRRRQ&#10;AUUUUAFFFFABRRRQAUUUUAFFFFABRRRQAUUUUAFFFFABRRRQAUUUUAFFFFABRRRQAUUUUAFFFFAB&#10;RRRQAUUUUAFFFFABRRRQAUUUUAFFFFABRRRQAUUUUAFFFFABRRRQAUUUUARjgVyHxK+Gvh/4r+Fr&#10;nQPElit9p0/zEZ2vG38LI38LV2HSkyBQVGUoy5oninwV/ZW8EfAnULvUdAtrq51KePy/tt/L5sqx&#10;/wBxeFVR+FZ/jD9s34deBvF8vh27ub+7uLaTyrq5s7fzYrd/4lY7tzbe+xWr3Z3yoH8Jr81viF+y&#10;B8Srf4g6lb6VocmtWF1dyzW2oRXESIys3/LXc/ytXJVlOlD91A8bPcyzL3a9GHtZyPsL46fCiz/a&#10;K8A6Tc6JqkKTw/6bp96f3lvOjJ9xv9l/l+b/AGa4r9nv9lLUvhp4yTxP4lv7O6vLaJorO205mdEd&#10;l2M7Myr/AA7l2/7Ve0fBvwNL8OPhl4d8NXEy3F1p9qsU0qDCl/vPt/2dzVa8a/FPwr8OII5PEfiC&#10;x0fzR+6S5l+d/wDdX7zfhXqRxVWNL2X2To9lTvGvV+I684pa4nwJ8X/BfxGLJ4c8S2OrSpy0EU37&#10;1fqjfN+ldrjiuY7IyjOPNEkooooLCiiigAooooAKKKKACiiigAooooAKKKKACiiigAooooAKKKKA&#10;CiiigAooooAKKKKACiiigAooooAKKKKACiiigAooooAKKKKACiiigAooooAKKKKACiiigAooooAK&#10;KKKACiiigAooooAKKKKACiiigAooooAKKKKACiiigAooooAKKKKACiiigAooooAKKKKACiiigAoo&#10;ooAKKKqX1/b6ZayXN3NHbW8S7nllbaq0ASuo4J5rx/4izy6145OjXFzPFpdrp0V0sEUrxLcStLKr&#10;btv39nlJ8n+3/u16Jovjrw94kmaDSNe03VJlXc0VleRSv/461ReJPBuk+KTAdStHklg3eVPDM8Ms&#10;W7722RGVhXzWe4Gvm2W1cLg6vspS+0bUZxpVOeRxHwqubiz8TaxoaXM93p0NtBdRpcSvK9szPIpX&#10;c38LBN23/er1naCDjvWD4Y8K6X4Ws5INMtvs4lbzZXZmklkf+87sSzH/AHq6CujJsDXy/A0sLiKv&#10;tZR+0FSUZy5onNeP/FKeB/BGveIZIvOXS7Ka7MX97YhbbX5FeK/FWq+N/EN7rmsXbX2o3km6SVu3&#10;+wn+x/sV+u/jvwxD418Ga34euHMcWqWUtm7j+EOhXd+tfkf428E618PPEl1oWu2TWl/bNtZW+5Kn&#10;99P7y1rmXPye4fl3Gf1j2VLk+AoaNrWoeHNXtNV0u7ksb+0k82C4ib5lav1s+D/jU/Eb4aeHvEsi&#10;rFNqFmssqL91ZPuuP++lavyd8KeEtX8deILXRNEspL7UbltscSr0/wBt/wC4n+3X6yfDbwjb/C/4&#10;b6JoDTI6aTZJHLcN8qs4+Z3/ABbc340Zbz8s+cy4MjiYRq83wHZA596d05xivjL4sft922jalNpn&#10;gPS4dWeFtr6tqDN9nc/9Mol+Z1/2ty/8CrzfTP2/viPaXnmX2naFfWp+9CltLFj/AIFv/wDiq7JY&#10;yhCXI5n1VbiLLcPU9nOqfomGBXjmhcemK8d+Av7SXh7442ckNojabr1soa50u4b50H95W/iX3r2E&#10;nAyTXTGUZx5oHvUa9PEQ9rSleJNRRRVnQFFFFABRRRQAUUUUAFFFFABRRRQAUUUUAFFFFABRRRQA&#10;UUUUAFFFFABRRRQAUUUUAFFFFABRRRQAUUUUAFFFFABRRRQAUUUUAFFFFABRRRQAUUUUAFFFFABR&#10;RRQAUUUUAFFFFABRRRQAUUUUAFFFFABRRRQAUUUUAFFFFABRRRQAUUUUAFFFFABRRRQAUUUUAQAD&#10;v1rwWef/AITvUZdb1QfabZJ3XTLV/wDUwRK+1Jdv/PVvvb/9rate9qOOeteC6NbHw7c3fhm6/c3W&#10;nMywI/8Ay1td/wC6lX/gPyf7yPX4t4o1swpZKvqfwc3v8v8AKerl0aft/eJ9V0Kx1eNEuoN7Rvvi&#10;mT5JYn/vo/3kb/dru/hd4hu9Y0a9stRf7TqGk3X2KS5x/wAfC7VdJP8Ae2uu7/aVq4+9uILCGW4n&#10;kSGGJdzSyttRa6b4QafcLpep6vdQyWw1i8+0QQyptdIFiSJN3+9s3/8AA6/OfCKtmMsbVpe97Dl+&#10;XMejmsafLGX2j0iiiiv6vPmRMVzfijwL4d8awJBr+iafrUSH5Uv7VJdv+7uHFdIabTIlGMviOb8K&#10;eAvDXgeGaLw/oWnaKsv+sWwtUh3f720c18+/t7fEO48LfDaw0CxkeCbxBO8U7g4/0eMDcn/AmZP+&#10;Ah6+pMbjn1r47/4KLeGp7zwx4T12FWeCwuprWfYfu+aqMv8A6Kx/wKuavzeylynjZxz0surew/lP&#10;hKiiivjD+bjo/h742vfht4z0jxJYFlm0+dZXRW/1yfxp/wADSv2EtLhLy3juIzmKZVdfoa/GnQ9F&#10;vPE2t2GkafH5t5fzrawKv95vl/8AZq/YK8vtP8C+DZLq8mW303SLTfLK/wDBFGvJ/wDHa+jy2UuS&#10;Vz9j4MqVPq1Xn+EreOviFoHw08Py6z4h1GLT7CP5d8p+aRv7qr/E30r5E8b/APBQ66+1yw+EPDcS&#10;wK3y3WsuzM3/AGyRvl/77r51+N/xn1f40+NLjV9RaWLT4mZNP08t8ttF/wDF/wB5q8+lkD8AYFYY&#10;nMJKfJRPOzjiyt7R0sB8P8x9L2v/AAUC+JcE2+4sfD1xF/FELOVf/ate2/Cr9vHw34xuo9N8VWJ8&#10;LX8rbUuzL5tox/2mwrRf8CG3/ar8+PaggVz0swqw+M8PDcV5hh5/vZc5+1iTJMiSKyujcqy1KF4I&#10;9a+Gv2Gvj9drqafDvXLhp4JVZtIllbmLb8zW/wDu7fmX/vn+7X3N0FfRUqsasOeB+y4DG08woRr0&#10;h9FFFanpBRRRQAUUUUAFFFFABRRRQAUUUUAFFFFABRRRQAUUUUAFFFFABRRRQAUUUUAFFFFABRRR&#10;QAUUUUAFFFFABRRRQAUUUUAFFFFABRRRQAUUUUAFFFFABRRRQAUUUUAFFFFABRRRQAUUUUAFFFFA&#10;BRRRQAUUUUAFFFFABRRRQAUUUUAQNIqDLHaK84vvjFbXEjroOnXOuop2fbVZYrTP+zI3zOP9pFZf&#10;eqnxQ1I67qtt4XiciyMP2zUth5ki3bIov912V93tHt/jrNVUgRY0TYq/dVa/BuN/ESXD+I/s7L48&#10;1X7XN9k9vB4D6xHnmbcPxdvLZt2q+GLuG3/il0+dLrb/AMB+R2/4ArVuXFh4Z+J+i21yY7fV7UMz&#10;QXCMytE/Rtrrho2/WuKZtnXmqejXzeDPGNlfQt5en6tOlnqMQHytK3yxT/7+7Yn+6/zfcSvB4R8S&#10;sRmuMhl2bwj+8+GRri8uVGPtKR3Gn/CTwxZXkVybOe8kiO+P+0L24ulV1/j2yuy7v9rrXckUm3He&#10;l7da/oyhh6OGhyUI8sT5+UpS+IkooorrAKKKKAG9a5vxt4Q0vx54Y1DQNYthdadfReVIjEd/4v8A&#10;eX71dJ1FHWmZyjze7I/Mz4rfsYePfAeoTyaNYSeKtF3fuZ7Ib7hF/wBuL727/c3V59o3wE+I2u3i&#10;29r4F10S7tubyxlt0/77l2LX62q/o36VJjd1rzZ5fSlPnPiq3COArVOdc0T5b/Ze/ZHPwsvE8TeK&#10;ZYLzxNsK29vB80ViG++A38Te9aX7eHiWXQvga9nBJsbV9Rgsm2/3Pmlb/wBFV9IY5yOtfM37f+hS&#10;6r8FbW+jXeul6tBcS/7KsrxD/wAelSuiUY0aHJA9jF4aGCyyrSwsfsn500UUV8afzmFFFFAG34O1&#10;6bwn4s0TWbdgs+n3kd0oPfa+6v2WVg6qfWvxn8IaHP4p8T6No1su6fULyO1Un/afbX7MKoRFH92v&#10;o8t+A/ZuCub6rV/xEtFFFewfo4UUUUAFFFFABRRRQAUUUUAFFFFABRRRQAUUUUAFFFFABRRRQAUU&#10;UUAFFFFABRRRQAUUUUAFFFFABRRRQAUUUUAFFFFABRRRQAUUUUAFFFFABRRRQAUUUUAFFFFABRRR&#10;QAUUUUAFFFFABRRRQAUUUUAFFFFABRRRQAUUUUAFFFFAHjXiwGD4o3/mJjz9KtWib+9sluN//fO9&#10;P++6YoINdZ8RfB9z4htrW+01o11rTmd4BICq3CN9+B/9l/l+b+FkVu1efWfiK2mufsN5u0rVV+/p&#10;99+6lX/d/vr/ALa/LX8c+J3DOOo5pPNKcealV/8AJT6nLsTH2fsjUzlayfEcfmW2nwKv76fU7OKL&#10;/e+0Rf8AoP3/APgFT6nr2n6HGn267htt7bI1dvnZv9lP4q2fA3hm+1XW4PEeq2ktla2it/Zunzrs&#10;lDP8rXEq/wADbPlVPR33dtvzPAvDeOzbNKVeMeWlSlzSkdeNxMaVOUT1xPuU+iiv7sPiwooooAKK&#10;KKACiiigAooooAjxxXN+PPCVj488Jap4e1GPfZajA9vJjAZdw+8v+0v3vwrp8UGmRKPNHlPxz+Iv&#10;w81f4XeL7/w/rUO25tm+Sbb8s8X8Mq/7LVzLJhOORX61/Fn4KeGPjNoP2DX7Nnli5tr6A7LiBv8A&#10;Yb/2X7tfGvjT9gHxxo9zK/h3UrDxBZfwpK32W4/75b5P/H6+dr4GfPz0T8azbhXE0qvtcF70T5d+&#10;aQ+tIflNe7af+xP8XL25WN9BtrFG/wCWs+oQFF/74Z2r3n4T/sD6doV1DqPjrUYtcmj+ddKtEZbT&#10;d/tM3zSf7vy1zUsDVlI8vCcM5jiJcs4ckTkv2GfgTc6hrifETWrZobC2Vk0mKVf9fJyrTf7q4wv1&#10;/wBivu8c8+tVLWxhsreK3giSGKJdqRxLtVV/urVvOAa+lpUo0YckD9qy7AU8tw0aFIkooorU9IKK&#10;KKACiiigAooooAKKKKACiiigAooooAKKKKACiiigAooooAKKKKACiiigAooooAKKKKACiiigAooo&#10;oAKKKKACiiigAooooAKKKKACiiigAooooAKKKKACiiigAooooAKKKKACiiigAooooAKKKKACiiig&#10;AooooAKKKjd1RdzdFoAgLx28RZ2CIvzMzVwV38ZtH3FNItb/AMQhRzNp8a+R+EsrIj/8AZq4/WdZ&#10;f4nXBnlZv+EVRsWdlj5L/wD6eJf7yf3E/wCBN/s6Eaqq7Y+g/hr+eeK/FKOW15YLKoc84/FKXwnu&#10;4bLpVY81U2U+L90jfvfCOpGP/pjdWrN/49KtXrPxd4R8fgaPfW8E1yx3HS9atNrsMdVWQYk/3k3C&#10;uWVXHequq6Paaxa+Rdxb03b1f7ro399G/hb/AGq+Oy7xfx1OryZlSjOH9066mUx/5dSPUtG8E6B4&#10;bmebS9D07TJX++1naJEzf98it/j0rzD4d+Lb1L//AIRvWpzdXSxebY6g5+a8iX7yv/00T5f94fN/&#10;er07tiv6dyvH4XNMJDG4OXuSPnalOVKXJMkorB8YeL9H8AeGdS8Ra/fRaZounQtcXd5P9yKNap/D&#10;3x34f+J/g/S/E/hjUo9X0LU4vNtr2JHRJR937rAMvK/dYV7RidVRRXnvxV+Nvgv4J6ZYX/jfxJae&#10;HLO+u1sraa5DOZpW7bVXPTq/3Vz8xFAHoVFM3rt3VQ0nWbHWrX7VYXkF/b7mTzraRZE3L975loA0&#10;qKK+dPBn7VX/AAlP7ZHjv4GnRVjj8O6TFqUeqpL/AK1mS3d0ZP8At6X/AL4agD6Lor5G/bX/AG8/&#10;DX7L+hXekaVc2etfEx44ntdEuo5mijidv9bMy/KF2hvl3Bmytch8Pf8Agrt8EfEGj6Z/wk13q3hb&#10;VJYIzeLNpks9vFLt+bY0W5mXd/s0AfdFFcR8M/i94O+MegDWvBfiWw8SafuCvNYy7vKb+66/eRv9&#10;lqqfE742+C/g1HpMnjXxLaeHU1W8SwsjcKzefM2OMKv5t91c/MaAPQqKzNU1Wz0bTrq/vrmOzsrS&#10;Jrie4lbasaLlmZj/AHa5r4WfFnwl8bPCkXifwVrUWvaFLI8CXcMTp8y/fXa6qy0AdxRRRQAUVxPj&#10;34weB/helu3jHxdonhj7Q2IBq19FbtL/ALu9q6PStUtNa063v7C5hvrO6jWWGe3lDRyL/eVh/DQB&#10;p0UjHArwf4gftu/A34V+Kz4d8TfEXTbLWVfypbeGOW68h/7srRIyxf8AA9tAHvNFZOi61YeItItd&#10;T0m8h1LTbuJJra6tZVeKWNhlWRl6rXmfx4/al+G37Na6I/xA19tH/tiR0tUjtpbh3Cbd7bYkY7V3&#10;J/31QB7FRXy5cf8ABS79my3uY4G+JsHmyfdKaVfsn/fXkbVr3D4bfFbwj8YfDw1zwX4jsPEem7tj&#10;XFjMG8pv7rr95W/2WFAHZ0Vla7r+neFtEvdX1e8g07TLGJp7m7uH2JFGv3mZvpXnd3+098JrTwhY&#10;+KLr4ieHbXQr+Pzba7udQSLz1zt+VGO5v4vl20Aes0V85+Gf2/vgF4y8Zab4T0T4hQ3+vajOtrZ2&#10;0en3myWVvlVfN8rZ1/2q+jKACiiigAooooAKKKKACiiigAooooAKKKKACiiigAooooAKKKKACiii&#10;gAooooAKKKKACiiigAooooAKKKKACiiigAooooAKKKKACiiigAooooAKKKKACiiigAooooAKKKKA&#10;CiiigAooooAjPIzXA/GK6ZfCR06NmU6xcpYMy9o25l/8hLJXeZBwB0rzr4xxsqeE5/8AllBrSl/+&#10;B2txEv8A4+6185n9eph8qxdWj8UYS/8ASTajHmqxjI5+NFhREVdiIvyolPIxSZxS1/nFOUpy5pH6&#10;FyhRRRWRZieK7htL0xdbj4uNHkXUl/3Iv9av/A4t6f8AAq99BBy/avAvHEvkeC9dl279tjcfJ/e+&#10;Rq90sIDbWEMDNveONVZq/rzwcxFWWX4ijL4YSPkc2jH2kT46/wCCsvxETwf+ydqGhxNjUPFeo2ul&#10;wKn3tiv57/8Aorb/AMDr3r9lb4Yt8HP2dvh/4QlXZd6dpMX2lP7s8v72b/yK718c/tTuP2jv+Ci/&#10;wg+EqsLnQvCC/wBtatF/Bv8A+Ph0b/tlFbr/ANta/R/oK/ok8IWvzU/bosf+Gkf25fgv8FIQZ9K0&#10;tP7U1hE/hWVvNlRv+2Fuv/f2v0o3r/er89v2B7JvjP8AtY/H/wCN1z++tDqTaBo8rHd+5Vv/AI1B&#10;b/8AfVAHvn7f3xZ/4U1+yf421O1n+z6lf2v9jWDI21/NuP3WU/2lTe//AACvjf8A4J2y+I/2Yv2i&#10;7f4P+K7w/wBn+OfDNr4isbdsqsV00Ql27f7+0XETf3vKWvRv+Chcsnxy/aa+A/wFtXM9ndah/bmt&#10;Qr/z779v/jsUV1/31Tf+Co+iX3wu8XfBn496HB/pHhPVUsr7y/44t3mxJ/u/LcJ/21oA/RFn2Jua&#10;vzo/4J1SN8W/2rP2iPjDt8yyur7+ytPm/vRNLv8A/RVvb19L/tQ/HrTfBP7Inir4jaPfrNb3+hL/&#10;AGPcK335bpNlu/8A5FVv+A1yH/BMz4S/8Ko/ZI8LSXMfkal4jZ9euv8Atr/qv/ICRUAfPP7cfw08&#10;N/Hn9vn4Q/Duw0q3/tSeBb3xPqEK/vZbNXLpE/8AuxQP/wB/Vr9GE8F+Hbex+yJoempZKu37MtnH&#10;s2/7u2vyt+CPiL42fEv9rT4ufGr4W+BNM8YQXV5ceHrTVdevkt7SziR4tny70d28qKL7v9+vpDUv&#10;2YP2lPj7+4+LfxntPB/huX/XeHvh7bunmp/ca4fY3/fXmrQBxnhmx8H6L/wU20Wy+Cvk2+nvot0P&#10;HNpoa/8AEtjdUfZwvyK+7yvu/wAf+1vrK/a/sD+0r/wUP+EHwijP2nRPC9v/AGrq6f3d37+VH/34&#10;ooF/7a19pfAv9nDwF+zh4TOi+CdFj06KX57u9mbzLu6b+9LL/F/u/dr5M/4Jy2Z+MXx7+PXx4ulE&#10;yajrLaNpMzfwwL87f+QvstAHu/8AwUL+I0fwz/ZB+Id6ZVW61KxOiWyf33uf3T/+Qmdv+A1B/wAE&#10;5/hfJ8LP2RPA9ndR7L/VoX1q5U/9PLb0/wDIXlV4B/wUtv5/jN8cvgf+z/p07hNX1NdV1VE/hi3+&#10;Ur/8AiW6av0OsbC302zgtLaJYbeCNYoo1+6ir92gC5Xyb+29+15dfAfT9J8HeB7Q658WfFDeRo+n&#10;RxeabZGbb57Lzu+bhE/iP+7X1Dq+o2+jaZeahcyeXb2sL3Erf3VQbm/Svz1/4JxaDL+0X8V/iT+0&#10;n4tiF1qtxqT6TocMvzfYItiM+3/dieKL/v7/AHqAOj+B/wDwTS0zWo5fGP7Q95dfEjx9qo82e3uL&#10;6X7PZbv4N6Mvmt/44v8ACv8AFX1D+zd8FE/Z3+EumeA7fWrnXLLTZ7hra5u49jrFJM8ixfeP3d22&#10;vV68i/ae+OOn/s7/AAT8SeOL7bNNp8GyxtXb/j4un+WJP++vvf7IagD51/bS/aL8WeJPiJpf7O3w&#10;auGj8f68FGtavC3Gj2rLub5h9xtnzs/8Kfd+duLPi79g34RfBz9k3x/Zjw1Za54gt/Dl7dzeJtTg&#10;SW+a6S3dvNR2/wBV8652p/49XxB+z78Pv2xYfFt/8SPh/oU66r42t/t1x4j1GCwZbiOV/N+/dZ27&#10;uPlX/ZruP2s/hl+1b4R+BWq+MPiz8ZYDpUrRWUvhzSLxoftXmttMTpFFFE3y7jt+b7lAH1//AMEo&#10;9X1DVv2N/DP21maK1vr23tWb/nkszf8AszPXiv7fPhnT/j7+3j8CPha0X2uKKD7XqqL/AM+rTebK&#10;jf8AbK1f/vqvq/8AYN8BH4b/ALI3wy0iSPyriTSl1GZf9q5dp/8A2rXwx4N1n4sfFX9sX43fF/4R&#10;eFNL8Yano11/wjGmHVrxYLe2Ta0X2hdzr5vy2v3d3/LxQB9weNvgl+zb8H/Ad7rPib4d+AdF0Cxi&#10;xJc3uiWrP/uq7JvZuPu/er5f/wCCXfgq5vvi18WfiT4X0e68L/CPWJHtdE0yfdi423G5XT/rku9P&#10;+2u3+GvFo9evbX9o+xh/bh0vxHcRzS7tFea7T/hH7XsXaKD5XT7vzI3++tfrz4ftNL0/RLODRYbW&#10;20mKFVtIrJVW3WL+HZt+Xb9KAPif/grR8RNRsvg94W+Gug7pNb8e6zHZLbxN80sETK23/gUrwCmf&#10;BT/gkb8JfBWk2E/jqO88b6/5StcrLdPBZLLj5tixbWZc/wB9jXg/7Zvxc8V69/wUJ8OjwJ4Pm+IO&#10;o/DmyiWHSIYJZ4Teyo0vmv5XTY0sH935oq9v0v4F/tc/tEItz8Tvimvwj0OQb/7A8Gx7bvb/AHXl&#10;ib5f+/sv+7QB9eeCfgT8N/hm8c3hXwJ4e0G4i+7cafpkMU3/AH2q7q9Arz74K/B3SfgX4As/Cmj3&#10;mo6lawO80l7qty09xPK7bmd2+teg0AFFFFABRRRQAUUUUAFFFFABRRRQAUUUUAFFFFABRRRQAUUU&#10;UAFFFFABRRRQAUUUUAFFFFABRRRQAUUUUAFFFFABRRRQAUUUUAFFFFABRRRQAUUUUAFFFFABRRRQ&#10;AUUUUAFFFFABRRRQAzGSK5rx54bbxZ4Wv9NjkWG5ZVktpWH+qnR98T/g6rXT5pPpxXPVpRqwlSl9&#10;oZ4RoerDVbLe0LW11E3lXNu/3oJV+8tX0fd1rofG3w+OpXzazoVwlnrTJtmjlH7i9T+FJP7rD+GQ&#10;dP8AarirrXH0RvL17TL7RXX700se+3/8CF+T/vra1fxZxX4e5jk+JlUwdKVShL+X7J9hhMfTrR5Z&#10;fEa496D7VgDx54cf5I9c0+d2+4kNysrt/wABWtCws/EXillj0jTJ9NtG+9qerQNDs/3YH/es3+9t&#10;X/ar4jLuFs5zWr7HD4eX/tp1VMXQpfHISDTX8YeKLDQoRutbWSK/1CT+5Er7oov+2rp/3yj17iV7&#10;jrXO+E/CNl4O01bSzaSd2k8ye6nYtLcS/wATu3r/APqroiQBtzX9s8J8OUuGssjgo+9P4pf4j5DE&#10;15Yipzn5EeBvjPJ+y5+3j8ZfFPxL8GeJtV8Sa7JdW+gWmk2HmvPE9xuRk3uvyeVFEu5N1fQ2o+Of&#10;2vf2n0Ft4S8K2nwC8JTj5tW1+Yvqrr/spt3x/wDfpf8Afr702Lu3bfmp9fcnGfHWg/B5/wBhr9mf&#10;4ueKLvxlqnjXxXd6dPqN5rOplh5t0sLrDtRnf+J+7NUX/BKHwYfCv7HehXsseybXdRvNVfd3+fyk&#10;b/vmFa+t9X0ix17TZ9O1Gzgv7G5QxT2t3EssUq/3WVhhlqTT9OtdJsobSzgitbWBPKiggTYka/3V&#10;UUAfBH7KGh3fxk/b8+O/xa1G1nSz8NXH/CMaV56bdjr+6Yr/ANsoP/Jivr/4/fCHTPj18IfFHgXV&#10;diW+r2bQxXDru8if70Uv/AHVGru4bO3tWleCGOJpW82Qqu3e395quUAfiT4V0H4ufF648EfsheJ9&#10;GvLW08JeI3utTv8A59kWmr/t4+6u+byn/i82Ja/VL9pj4gWPwF/Zn8aeIIdtjFpGjPb6eir9yV08&#10;i3X/AL7dK9h2Lu3Vz/jfwVoXxE8NXnh7xJpVtreiX2xbmxu490Uu1wy7h/vKtAHzd/wTB8Bt4H/Y&#10;58HtPbmG71uS41mX5fvebK3lN/36SKvrSqFnptvplnb2lpBHb2sEaxRQxLsRFX7qqP4av0AeRftY&#10;+Pz8Lv2bfiP4libZc2eiXCWzf9N5F8qL/wAfdK8h/wCCW3g8+EP2NPCMssYhuNYuLrVHDL/flZEb&#10;/v1ElfVOs6NY+INLuNN1WxttRsLpDHNa3cSyxSr/AHXVvvVNZ2cGnWsVrbQx28ES7I4ol2qq/wB1&#10;aAPym+K3xGl/Z6/4Kea18R/iT4Z1+80g2bReGv7JtfNM+60SBPK3sit9+fcP4Xavc7/42/tW/tJx&#10;m2+GPw5i+Dvhqfj/AISPxg3+msv99ImT5f8Av0/+9X3c6K/3l+7UlAHyx+zX+xne/B7/AIS/VPGn&#10;j/V/iL4q8X2f2DU767ZkRIvn+RNzu38bfN/46tfLnwP8ffE7/gnXJ4o+FGq/CLxH8RtEn1d7/Q9a&#10;8Pwu6XCuqJj5Uf8AuJ8n3lbfX6lUUAfnnrfiz9r39roHRtD8J/8ADPvgqf5LnVNSnb+03X+LZ9yX&#10;/vlE/wB+uf8A+ClHw98SnwP+zn8K4LvV/E+n3Wrpp9/qs+6W4urhUiiieX/bZHuG/Bq/SymfK9AF&#10;DSNJtNB0my0zT4EtrKzhSCCFPuxoqhVWvgH/AIKLWms/HX4+fBX4A2MFwmj6ndf25qt2iNt8pXeI&#10;/N/0yi+0H/tqlfohTNi7t1AHnnxo8UN8KPgb4y17SrZjLoWh3VzZ28S/daKByn/oNeAf8EsvhZN8&#10;Ov2UdK1C9haHVfFN9PrU/mr8+xj5UX/jkSv/AMDr7FpOgoA8b/am/Z60f9pX4Oaz4P1SGL7Y6NNp&#10;l6y/PZ3ij91Kv/oLf7LNXgn/AATN8beO7T4HeJvB/wAQND1Oym8B3jafZ3N9EyebEqM32dc/f8rb&#10;j/ddK+4KKAPx4/YW/bW+Gnwj8QfGPxz8S9UvIPFvi/VUuo7W0sZbh3i3yuyq33V+eX+N/wCCvpSP&#10;9qD9of8Aab1u1s/gr8Opfh/4PeRRP4x8b23zsn96KL7p/wCAeb/wGvsGx+E3gjStXl1Sx8HaBZ6n&#10;K3my3sGmQJMzf3mfbursqAKVklxFZwJcTLc3CoqySKuwM38Tbau0UUAFFFFABRRRQAUUUUAFFFFA&#10;BRRRQAUUUUAFFFFABRRRQAUUUUAFFFFABRRRQAUUUUAFFFFABRRRQAUUUUAFFFFABRRRQAUUUUAF&#10;FFFABRRRQAUUUUAFFFFABRRRQAUUUUAFFFFABRRRQAUUUUAFM2U+igBmxf7tPpMijIpWQC0UUUw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4t8aeH/ANpv4/fFbxRo2meI/wDhSPw00e8a&#10;ys9StbZLnUNY/wCm6fN8qdP4k/u/M2+vPfE2ufGb9hT4pfDs+JfijefFv4b+LNVTRbxNbh23tnK/&#10;8aOWdu+7738JTb91q+pfj9+1v8NP2bbE/wDCXa+h1qVN9toOnDz9Qn/u7Yv4f959q182+DPhz8T/&#10;ANtz4yeFfid8T/D8ngL4YeFboah4d8KXTH7Xfy71ZJbhf+Ap97b9zaq/M70AfafxJ+IGh/CnwTrP&#10;i3xLfx6boulwm4uZ3/uj+FRkbmY/Kq/3mr458N3/AO0L+29BJ4l0TxTP8BvhROx/sj7LbedrGqRf&#10;wTs+5dit/sOv/AvvUft4m6+NH7R/wL+ALTSReH9bun13XYkbaLm3g3ts/wC+Ibj/AL6WvuTTtNtt&#10;Jsbe0s4Ira1t4kiiiiXYkarjaq/7NAHxX8CfiN8Tfgp+1efgB8SfGE3xE0vVtHbV/D3iG6g8q6+T&#10;fuil/vf6qX7zN9xP79an7Yvij9oTwvH4t17w94p8L/Dn4WaDYrdHW3t/tuq3jbBuRInUqr+a2xfu&#10;djurj/hDqH/DSP8AwUn8YfEXTB9p8IfDnR/+Ees75fuz3T70bb/e+/df98p/ere/b3u5fjH8V/g5&#10;+z1ZSsIPEup/214hWI4I0633Ns/4HsmP+9ElAHpX7CVv48tf2cdN8T/E/wAUahr2u6+7a0zatJ/x&#10;5WrIvlIP7q7E83/gdcj8Mfi58QP2tvjNNrngnXJvCHwN8KaiYft0MCvceKLlOGVfNU7Lb/d/9C+5&#10;t/8ABQ60+IUn7M2oeG/hZ4fvdWv9Yni028t9Hi3TQaeyv5uxF/vbUi/3XevGfBv7V/j/APZ4+Cmn&#10;6dp/7KfifQ/B3hfTv3t3f6qtvtRfvSv/AKP95m3M3+9QB7Le/E/xL8Tf25bDwD4Z1WfT/Bvw/wBM&#10;bU/E/wBlb5b+8uE2W9o5/uqrrLt/2X/urX1ZX5n/APBPbxt8YbTXLzV7z4OXeoab8StcbXdT8eXG&#10;prEkUDfc2xbPnRfn2ru/jr3/AONeo/tczfErU7P4W6V4It/BMSxGzvtZkZriZti+buw3y/Nv/g7U&#10;AfWNfnX+2j8Q/wBpz4d6B4q8TN4z8PfD/wAHRX/9naBpui2/2rVtW3vthy7qfLZlG5tu3bj7tfSn&#10;7MGn/tA2B8QN8ctU8N35cRf2Uugx42/f83f8i/7FeNfGGX/hon/goR8PfhwW8/wx8NbN/FOrxD7r&#10;3jbPs6t/u7oP++3oA+k/2bvCnirwZ8FfCum+ONcuvEXi9LbzdUvb2TzHM8jGR03f7G7Z/wABr1Kv&#10;Ef2k9S+N1homkJ8E9K8P6hqk9yyajLr8m1IItvysnzru/WvKPhTp/wC2bN8S9CufiBqvgO38GLP/&#10;AMTO00yPdM0W3+D5Pvf8DoA9x/aZ+Kk/wQ+A/jPxzZW8NzfaNp7T20Vy2I3lZ1VN3/AmWvln4eaF&#10;+0/+1N8O9J8aeJPi3p3wh8M6rZfbLaw8LaT/AKQYm+7LLLK++L5fm/1ta3/BVjX9T1j4S+Dfhb4d&#10;jF34i+IGvwWUFr5mzzYovn/9Gtb185+Mbj4wadaRJ+0z4B8cH4S6NFFEuieAby3i0mCCIbU+0eU7&#10;yyp8v8cq7aAPef8Agnr4/wDiN4g+KXxY8Oav48u/ip8OvDlwlnpfiq8TP2i5L4xFL/ENm7f87dE2&#10;8N82Z8TPj7+0D8VP2yPEHgP4D3WmxaF4NtFtdWk1WJWsvPl++8r43b1b5EVP+eT/AO1X1P8ADnxp&#10;8NfCX7Odp4y8FW1ppnw3s9Hl1a3Wyg8hEgRHd9ydn+V927+KvgD9iL4i/HuXwx4rvvh98Hk1DX/G&#10;euy65qHjXxTcva6Zsk+4sSfK0qqd/wBx2+9QB9Maf+yb8fPF7xX3j39pzX7W53bmsfBlomnwp/sq&#10;/wAu7/gSVq/tA/tP6/4O8XaL8E/hBp//AAnHxdurZfPur991vpUGzm6u2X+L+Lb8v/jyK/T+BdF+&#10;Lnwr0HxZ4/8Ai78SrXxYbHSLi6Xw5ommRWthZ+UnmsyPt82VvkK/N/eryr/gl34Nm1z4aeI/jRr5&#10;+3+M/iDq91cXF84+ZIIpWTyl/ur5qS/+O/3aAOb+KHwO/aZ+Efw71v4qL+0Vf+IfE+iWb6leeH30&#10;5U0qaOL5pUVN2z7ob/lkv/AK+p/gp8aZ/jH+zl4f+JGn6Q1xqmpaO11/ZNvLt8y6Xcrwo79P3sbK&#10;rNXmn/BRz4w23wv/AGYvEemxMZdf8XR/2BpdpHzLK0/yS7V6/LEX/wCBFa9O/ZT+F9z8GP2c/AXg&#10;69Xy9Q0zTIheIP4J3/eyr/327UAfNvhv4NftS/tG2EniTx18Wbz4K2t0ztZeE/DNj+/tYv4fNl3o&#10;+/8A4E3X+H7tWf2c/in8U/hL+1NqH7P/AMUvEyePkutK/tjQfEjQeVcvEu75ZfwSX7275k+981d9&#10;8d/2/vAfwt1VvCvhRLn4mfEWVjBB4c8OL9o2S+ksq52/7qbn/wBmuf8A2UP2e/Hk/wAWNe+PPxml&#10;gi+IGt232LTtEtMeTo9ln7ns+FHHu+75m4APsiivjL4kX/7aep+O9ft/BOm+AtI8Kx3UsWl3Goyb&#10;riSD+CV/nf5un8Fez/s0WXxosfB+pL8bNQ0LUvETXv8Aob6CmyNbXYn3/kX5t2+gDzT9pv4+eLvC&#10;H7S3wG+Gng69W2k8S6q1zrkRgSV5bBCu5fmX5fkS4+Zf7lb/AO2D+0+PgT4Tg0Hw5bya18UvEp+x&#10;+G9EtF86V5W+X7Qy/wBxD/30f+Bbflbxt4++IHiP/goT8QfFHw3+Gt38StR8I6OvhnSna4W3srC6&#10;ZFeWWWV9q/xXC7N3zb6m/Y9+J2l+E/2iNSj/AGhfD+taF8fvEcrR2Ov+IET7E0J+RLWyP3Yv7nyb&#10;t33d38FAH3T+zt4Y8ZeDfgz4Y0n4g683iPxlb23/ABM9Qd95aVnZtm/+LZu2bu+2vH/2k/2l/E9r&#10;8QtO+C/wasrfWPitqkX2i6urghrTQLX/AJ73H+1j5gv+597civ6l+018cNN/Z0+DHiLxxqCpK9hA&#10;Y7G0b/l5un+WKL/vrr/shq/N79lyb9r3wTrXirWvDnwc0/VfEXi64XUtQ8UeLoWglkVl3oqu1xEv&#10;l/N91F/9A4APaZL74x/snftOfB7SPFfxf1P4maN8RryXTNQsr+2EUVrOPKUNAu9ti7pk+7t+69fQ&#10;H7UWt/HefWvC3g/4MaVbWX9tea2peNNRRJYNJjTbxt/vNz/A3+z/ALPx/o2n/Gz4i/8ABQz4T+HP&#10;jNqGh3l94ZtbjxJHZeHo/wBxYxbG2bjt+80sUX977wr9IviH8UfCnwl8N3GveMNes/D+lRfeuL6X&#10;Zub+6n95v9laAPin4nfs9/tHfBHwNrHxH0T9pHXPFuraDZvqV5omqWOyyniiTfKqq0rp91W/h/Kv&#10;q/8AZk+MLfH34E+D/HslqthcatZh7iBG+VZ0dopdp/u70bbXyF8Rvjn4/wD2/La++HnwS0C+0H4a&#10;3rfZda8f65AYEngJ+eK3T+LcD937zdG2DNeu/tK3tv8AsX/sGarpnguSS3l0nTItF066z+9WWdxE&#10;9x/v/PLL/vUAc78QP2kPiR8f/idq/wALv2d2tLC20V/J8R/EO8h862sWPHlWq/dd+G5+b/Zx96vO&#10;PjLZfHL9g6Dw/wDEy9+Mup/FTwpJqsVlr2ia3a7cJJn54fnfZ90/d2/MV+9X1F+xJ8GdP+B37N/g&#10;7RLW3VNQvLGLVNTuMfPPdToruW/3RtT/AHUWvA/+CmWsyfFvWfhZ+zz4ff7Tr/irWotQv1i+b7LZ&#10;Rb13t/5Ff/t3agD6T+P2pfF/UPCWkp8Fk8Orql/KPtOpeInfyrOAru3qq/ebp2b/AHa+Z/2I9X+M&#10;PxI/aJ+IGo+L/ineeMvCHg520YfYoFtdPv8AUW/1oSJFAZYtrfN/tJX0T+178XY/2dv2ZPFviWzl&#10;8i/tdP8AsGlLn5/tMv7qL/vjdu/4BWV+xr8IL34FfspeGdHtrWN/FF1pzateJcHb5t/Ovm7JW/2N&#10;yRf8AoA+i6K+DpZf2/NeV2SL4b+HQzblTdvZf/Rtd7+0p8VPiD8DP2Edd1/xVf2cvxI/s9dPmvNH&#10;XZFFdTy+V5sXuiNu/wB5aAOf+IX7R3xG+PvxO1T4Xfs8tZ2MGjuYfEfxEvY/OtbBv+eVun3ZZPvf&#10;3v8A2Yea/GO0+OX7CNrofxOu/jPqXxU8LNqsFlr2i63a7cRyfxRfM+z7p+7t6r96vqD9iD4L2HwQ&#10;/Zs8HaTBAqahf2cWq6lPj55bqdFd93+78qf8ArwP/gpjrc3xW1b4Y/s8eH3+0+I/FmtRX98kf/Lr&#10;ZRb/AJ3/ANn77/8Abu1AH2B8Q/ix4Y+FPw41Dx14i1FbDw9Z232p5X++4b7iIv8AE7Eqqr718ieG&#10;If2i/wBtS2/4Sq38Zz/AT4Z3XzaNZada+dq19F1SeV96bN3+y/8AwD+Oqf7YunN8Zf2tvgR+z3Iz&#10;J4Nji/4SLWLct8l1FF5uyJv+AW8q/wDbWvveCCCwtkiijSG3jXaqKu1VWgD4s/Zu+J/xI+F37Uut&#10;fs+/EvxU3jyF9GTW/D/iK4g8u7eP+OKX3+997/nl/t16v+1T+1JZfs+6dpOlaPpcviz4j+Ipfsnh&#10;/wAM27HdcS5275P7sQP/AH127svg/wCzjen9o/8A4KD/ABN+Lumnz/BnhLTl8MaTeofknl/jZP7y&#10;/wCvb/tqlH7HlmP2hf2xvjV8ZtdH2o+Gr7/hFvDkMvKWkS71d19G2L/5MS0Aakv7NP7UvjzSn8Ve&#10;Iv2hJvB/i1gbi28NaDYY0y1b+GJ2V/3v935kf/gdeo/sH/tBa5+0N8FZdQ8UJHH4s0DU5tD1Zol2&#10;rNNEEbzdn8O5XX7v8QavVfjx8WdL+Bfwl8T+NtXkVbbSbN5o0dsefP8Adii/4G7Iv418Qfs5+Bfi&#10;f8Lf+CbPivXPCWlXuo/EfxtPNrNraQJm4iinaKDzUX+JvIRpV/3koA9a1P4xeOv2nvjnqHgP4R6+&#10;3hTwD4QuVXxP41tYEllurn/nytfMVl4Ibc3+X6D47fE/xN4m/ac+F/wb8D6vcaU2/wD4SnxXfWTY&#10;li06Bvktz/syuNrf7yf3q+f/ANm74zfE39m34JaZ4U0j9lbxZ5Wmxvc6nqt7frafabgjfLO++HO3&#10;g/7qoq1yn7Ivxm+LnjL40eM/jDpXwQvPFlj8QNSisotbbVUgh0mxifZ5S7k/ebPk3N8v+qoA/QL9&#10;obxp4z8C/CnV9X+H/hSXxl4tUxQ2Omp03O23zW/vKnLYr5sg/ZO/aT8aaXHr3iX9pfVvDviqVfN/&#10;srQbHZp1q/8ADH8jp5q/8Ar7lr4U/aq8Y/tf+B7HxzrXhe28H/8ACDWTS3Fvc6UjPq0FimS0oWX5&#10;fN2ct8rf7FAHZfsJ/H3xx8T1+Ingb4jvbah4y8Aar/Zd3qlkFVL1d0qbvl43boW6Bf4feoPixaft&#10;IfGn4y634P8AB2qJ8IfhvpSxFvFf2dLq71VmRWPkD+7yy/wfc+8c7K6v9g7wr4B034C6R4k8CNqF&#10;+nitm1TUtW1iTzL+8vAzJKZ3HGUdWX5fl6n+Ku4+O/7T3w5/Z10gXnjbxJBYXMqbrbS4P3t7df8A&#10;XOJfm/4F933oA+O/i7P8b/8Agn/L4b8cX/xe1D4tfD671KPT9a03xBCftEW4Od0Tsz4+VG/i+9j5&#10;Wr9HIZFliWRf4l3V+eP/AAi/xI/4KM+OfDOseLvDdz8PfgJod6uo2ekamP8ATdedfuO6/wB0r/wD&#10;a7bN+d1fogn3KAH0UUUAFFFFABRRRQAUUUUAFFFFABRRRQAUUUUAFFFFABRRRQAUUUUAFFFFABRR&#10;RQAUUUUAFFFFABRRRQAV4d+1v4g+KOi/CWWD4O6A2t+M9SuksIpQ8SrYRsj77g+b8ny7Qv8AwOvc&#10;aKAPyh+BP7P/AO0t8AtavPFFz8CfCvxB8YXUjzy+I9d16K41Lf8A7DvcbV/4Au5v71fVXwn/AGn/&#10;AI3678RNJ8KePf2dtU8LW14zLL4gstSW6tLY7N25/kK/+Ra+tKKAPjf9s34K+PpPi18Ofjn8LdMj&#10;8ReKvBW+1utBlfa17Zvv3CL/AGtssqf8Dz/DXJeKfih+0x+1Rpj+DfCvwtvvglpN7+41fxT4iuf9&#10;Ihhbh0t02I+7/aX1/g+9X3rRQB5V+z38A/Df7N/wz07wZ4YhYwW5867vZv8AW3lw335X/wBo8f8A&#10;AQq9q8N+Evwx8Va7/wAFCfi18SfE2h3lpoOnaPbaH4cu7qP91OrLEztE3tsf/v7X2PRQAV8qf8FH&#10;/C/jbxx+zXeeFfAuj3ms6nruq2dndRWS7njtfM3s/wDu70iDf71fVdFAHP8AgjwpZ+B/Beg+HLFd&#10;ljo9jBYQL/sRIqL/AOg10FFFADH+5Xx1+wv8MfFem/Ez49/Ebxzol5pGs+KPEzQ2KXse1msoHfYy&#10;f7Hzov8A2yr7IooAKKKKAPzz/aml8feGP22/CnxSvvhj4l8Z/DzwTp/2XT00GJLhpbyeKXdL5X3v&#10;lZ1+b/pkldT4k1P9oj9svQLzwrb+Cl+Bnw71OI2+par4gk+0azdQNw8UVv8AL5W5T/F/33X3HRQB&#10;8b/thfCDX/BX7B8/wx+E3h/UNZ8mC10r7JZp5t01qrhpW2r99n2/Nt/vtXK/D/4i/tMeIPhx4b8D&#10;/Dv4KW3wytNK0yDTV8Q+Nr7iBIokTetqqb93/AGr7yooA8U+GPwT8QaH8Itd8J/EDx3qXxC1jX47&#10;hdR1K6VYkjWeLynigT+GNc5x/wDs18m/Bbxb8ff2JfC03wmm+CWqfFHRdPvJzoOu+H59sTRSO0uJ&#10;dqPtG93b59n3q/R2igD4p+Dv7M3j/wCLfxes/jT+0CLNdW0zjwz4IspfNtNG5G2aU/daX/vr+Fs/&#10;Kqo79vzTf2hPiFDp3w9+DOhXMOi6haNda34hiv4rUt82z7Kru67f7zbfvbvZq+1KKAPzQ+BfhH9p&#10;H9l3w0lh4Z/Zk8GXEmzbdahY61F9uuv+usr3DO3+793+6tfV37OXx++Ifxa1bW9N8efBnWPhlNp0&#10;aPFd3d159vdbv4VbYnzf7u6voGigApj/AHKfRQB8pfsB/DrxT4I8KfEzUfG2jXGj694j8c6jqjLd&#10;JteWJtm2X/dLb9tP/wCCinwS/wCFx/s166dL0mfUvFvh4pquivYxF7pZVdPNSPb8x3xbvlXrsX0W&#10;vqqigD8+/jt8Pfif+0d8Pf2UrLXPDOp3NvJq1le+NrSWLY1vtSLfLOv8PyfaPf59v3q/QH7sfy0+&#10;igD4r/Zo+Hvjd/jp8e/jd4x8LXtnrV7M2keHtKnHlSy2UH3dv/XXyrf5v9+vmHVfgJ+1f8Xfit/w&#10;s7x98J9F8aoodtP8LeJtYiSy09f4EW3W4T/x/wC9/HX65UUAfC0H7TP7Tfw1tI7XWf2VludKh2xR&#10;ReFNXR/KT/Zii83/ANlr279pT4Q3X7VH7MOq+F2t5fD2s6xY29/b29+wD2d4uyVYZduf4v3bbfVq&#10;97ooA+AfBn7R/wC014Q8Eab8Pz+zlqmo+N9Os00+HX5b1V0qXYuxJnfGz/gPm/8AfNeqfsq/soar&#10;8M/Eus/FD4oaqniz4u+IwBeXkYzb6bEelvB/45l/9nauB976qooA+Of29vhl4t+M3in4HeDdL0O8&#10;1HwfN4pS/wDEl3BHviggi2Aeb/dXZLP1r7DUBV2rT6KACvGP2tfga37RPwD8VeBYbhLS/v4kksZ5&#10;PuLcROssW7/Z3Lt/4FXs9FAH5++CP2kP2mvBvgrTPh5J+zhqup+M9MtE06LxA95t0uXYu1JWfbs7&#10;f89a9Y/ZY/ZQ1X4beKdZ+KXxR1ZPFnxd8RqEur2Mf6PpsR/5d4PyQF/9navH3vqqigD4w/a9+D3x&#10;D0j45eAfj98LtGTxXr/hq1fTdS8OtJsa8s283/Vf7X76X/x372MVzHivx5+0l+17pr+C9A+Gt78D&#10;PDd8vk6z4k8RzZu/I/jit4tiP8wyP/Z1r72ooA80+BfwT8M/s9/DTSfBfhe28rT7Nd0lxJ/rbqdv&#10;vzSf7Tf/AGNfHWlaL8X/ANhf4xfEe48LfDDUPiv8NvGepvrVqNDl/wBLsZ2PzI6Kjt/Hs+7/AAI2&#10;7761+iFFAHwTF8Efi3+2t450vXvjdo4+H3wr0a4+02PgFLnzrnUpM8NdOv8An+FVXJevuq1tYrOC&#10;OC3jSGCJdixIu1VX/Zq5RQB4f+2fb+Krv9mD4iWngrTrrV/El/p/2K2tbJN8zJK6xTbF/veU8tbH&#10;7LHw3b4Rfs6/DzwnPbfY73TtHgF9D/dumTfcf+RWevWKKAPiP4k6H+0R+z/8fvEnxD8CWU3xe+Hv&#10;iFonvPCc2obLnTmVQn7jfwo4/gDdTvX+Kud8efHD9oz9pnwjqngLwf8AAXVfhyutwPYaj4j8X3Xl&#10;Ja28q7ZdiMiN91v4d5/2a+/qKAPl648B+Mv2U/2O9P8ABnwi0h/F/jTS7RbKzD7UQzzzbprrYzfd&#10;VpXfb/u7q+OPhD+zp+078MfGt7448QfBjwx8TPGF/P8AaG1vxTrkU93Aef8AVf6Rsj787eny1+tF&#10;FAHx38P/ANqT4/z+PNC8OeOf2atU0iy1G6S3l1vSdTW6t7NW/wCWr7UZNq/9dVr7D7UmxfQU6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ZUEsBAi0AFAAG&#10;AAgAAAAhAIoVP5gMAQAAFQIAABMAAAAAAAAAAAAAAAAAAAAAAFtDb250ZW50X1R5cGVzXS54bWxQ&#10;SwECLQAUAAYACAAAACEAOP0h/9YAAACUAQAACwAAAAAAAAAAAAAAAAA9AQAAX3JlbHMvLnJlbHNQ&#10;SwECLQAUAAYACAAAACEALjldrM0DAAC7CQAADgAAAAAAAAAAAAAAAAA8AgAAZHJzL2Uyb0RvYy54&#10;bWxQSwECLQAUAAYACAAAACEAWGCzG7oAAAAiAQAAGQAAAAAAAAAAAAAAAAA1BgAAZHJzL19yZWxz&#10;L2Uyb0RvYy54bWwucmVsc1BLAQItABQABgAIAAAAIQBdGrjL4AAAAAsBAAAPAAAAAAAAAAAAAAAA&#10;ACYHAABkcnMvZG93bnJldi54bWxQSwECLQAKAAAAAAAAACEAttLeHr9TAAC/UwAAFQAAAAAAAAAA&#10;AAAAAAAzCAAAZHJzL21lZGlhL2ltYWdlMS5qcGVnUEsFBgAAAAAGAAYAfQEAACVcAAAAAA==&#10;">
                <v:shape id="Picture 93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onVwgAAAN0AAAAPAAAAZHJzL2Rvd25yZXYueG1sRE/fa8Iw&#10;EH4X/B/CCb5pqhmrdEYRURAGY1b3fjS3tqy5lCba+t+bwWBv9/H9vPV2sI24U+drxxoW8wQEceFM&#10;zaWG6+U4W4HwAdlg45g0PMjDdjMerTEzrucz3fNQihjCPkMNVQhtJqUvKrLo564ljty36yyGCLtS&#10;mg77GG4buUySV2mx5thQYUv7ioqf/GY1KKX6A7eH48eQfr1cMKSfu+Jd6+lk2L2BCDSEf/Gf+2Ti&#10;fKVS+P0mniA3TwAAAP//AwBQSwECLQAUAAYACAAAACEA2+H2y+4AAACFAQAAEwAAAAAAAAAAAAAA&#10;AAAAAAAAW0NvbnRlbnRfVHlwZXNdLnhtbFBLAQItABQABgAIAAAAIQBa9CxbvwAAABUBAAALAAAA&#10;AAAAAAAAAAAAAB8BAABfcmVscy8ucmVsc1BLAQItABQABgAIAAAAIQB5OonVwgAAAN0AAAAPAAAA&#10;AAAAAAAAAAAAAAcCAABkcnMvZG93bnJldi54bWxQSwUGAAAAAAMAAwC3AAAA9gIAAAAA&#10;">
                  <v:imagedata r:id="rId9" o:title=""/>
                </v:shape>
                <v:line id="Line 93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FyRxgAAAN0AAAAPAAAAZHJzL2Rvd25yZXYueG1sRI/NbsJA&#10;DITvlXiHlZF6K5s2okDKgtpIVblU4u8BTNYkabPeKLtAeHt8QOJma8Yzn+fL3jXqTF2oPRt4HSWg&#10;iAtvay4N7HffL1NQISJbbDyTgSsFWC4GT3PMrL/whs7bWCoJ4ZChgSrGNtM6FBU5DCPfEot29J3D&#10;KGtXatvhRcJdo9+S5F07rFkaKmwpr6j4356cgY3/yqcrnRzG+DfbTY6nNP9d/xjzPOw/P0BF6uPD&#10;fL9eWcFPU8GVb2QEvbgBAAD//wMAUEsBAi0AFAAGAAgAAAAhANvh9svuAAAAhQEAABMAAAAAAAAA&#10;AAAAAAAAAAAAAFtDb250ZW50X1R5cGVzXS54bWxQSwECLQAUAAYACAAAACEAWvQsW78AAAAVAQAA&#10;CwAAAAAAAAAAAAAAAAAfAQAAX3JlbHMvLnJlbHNQSwECLQAUAAYACAAAACEAM2Bckc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2646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1"/>
        <w:rPr>
          <w:b/>
        </w:rPr>
      </w:pPr>
    </w:p>
    <w:p w:rsidR="00E82C09" w:rsidRDefault="003310CA">
      <w:pPr>
        <w:ind w:left="192"/>
        <w:rPr>
          <w:b/>
        </w:rPr>
      </w:pPr>
      <w:r>
        <w:rPr>
          <w:b/>
        </w:rPr>
        <w:t>Povzemanje:</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Razprava o izkušnji ocenjevanja skladnosti načrta (nekaj minut).</w:t>
            </w:r>
          </w:p>
        </w:tc>
      </w:tr>
    </w:tbl>
    <w:p w:rsidR="00E82C09" w:rsidRDefault="00E82C09">
      <w:pPr>
        <w:pStyle w:val="Telobesedila"/>
        <w:rPr>
          <w:b/>
          <w:sz w:val="26"/>
        </w:rPr>
      </w:pPr>
    </w:p>
    <w:p w:rsidR="00E82C09" w:rsidRDefault="003310CA">
      <w:pPr>
        <w:spacing w:before="194"/>
        <w:ind w:left="192"/>
        <w:rPr>
          <w:b/>
        </w:rPr>
      </w:pPr>
      <w:r>
        <w:rPr>
          <w:b/>
        </w:rPr>
        <w:t>Referenca:</w:t>
      </w:r>
    </w:p>
    <w:p w:rsidR="00E82C09" w:rsidRDefault="00E82C09">
      <w:pPr>
        <w:pStyle w:val="Telobesedila"/>
        <w:spacing w:before="3" w:after="1"/>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06"/>
        </w:trPr>
        <w:tc>
          <w:tcPr>
            <w:tcW w:w="8894" w:type="dxa"/>
          </w:tcPr>
          <w:p w:rsidR="00E82C09" w:rsidRDefault="003310CA">
            <w:pPr>
              <w:pStyle w:val="TableParagraph"/>
              <w:spacing w:line="258" w:lineRule="exact"/>
            </w:pPr>
            <w:r>
              <w:t>Goal Setting</w:t>
            </w:r>
          </w:p>
          <w:p w:rsidR="00E82C09" w:rsidRDefault="00E82C09">
            <w:pPr>
              <w:pStyle w:val="TableParagraph"/>
              <w:spacing w:before="6"/>
              <w:ind w:left="0"/>
              <w:rPr>
                <w:b/>
                <w:sz w:val="20"/>
              </w:rPr>
            </w:pPr>
          </w:p>
          <w:p w:rsidR="00E82C09" w:rsidRDefault="00BC3A0B">
            <w:pPr>
              <w:pStyle w:val="TableParagraph"/>
              <w:spacing w:before="1"/>
            </w:pPr>
            <w:hyperlink r:id="rId80">
              <w:r w:rsidR="003310CA">
                <w:t>http://goalmaker.com/ebook-complete-guide?gclid=CIqx8oresMsCFQmNGwodzJ8DOg</w:t>
              </w:r>
            </w:hyperlink>
          </w:p>
        </w:tc>
      </w:tr>
    </w:tbl>
    <w:p w:rsidR="00E82C09" w:rsidRDefault="00E82C09">
      <w:pPr>
        <w:sectPr w:rsidR="00E82C09" w:rsidSect="00522667">
          <w:headerReference w:type="default" r:id="rId81"/>
          <w:pgSz w:w="11910" w:h="16840"/>
          <w:pgMar w:top="2220" w:right="260" w:bottom="940" w:left="1680" w:header="2029" w:footer="751"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5587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333" name="Group 9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34" name="Picture 9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35" name="Line 93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4E5599" id="Group 933" o:spid="_x0000_s1026" style="position:absolute;margin-left:90.7pt;margin-top:15pt;width:486.35pt;height:113.4pt;z-index:-2514606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C3KAwAAuwkAAA4AAABkcnMvZTJvRG9jLnhtbMxW227jNhB9L9B/&#10;IPSu6GLZloXYi6xsBwXSNuhuP4CWKItYiSRI+oai/94ZSnLsOMUa25cmiMPraOZcxnr8dGwbsmfa&#10;cCnmXvQQeoSJQpZcbOfen1/XfuoRY6koaSMFm3snZrxPi59/ejyojMWylk3JNIEgwmQHNfdqa1UW&#10;BKaoWUvNg1RMwGYldUstTPU2KDU9QPS2CeIwnAQHqUulZcGMgdVlt+ktXPyqYoX9vaoMs6SZe5Cb&#10;dZ/afW7wM1g80myrqap50adBfyCLlnIBDz2HWlJLyU7zm1AtL7Q0srIPhWwDWVW8YK4GqCYK31Xz&#10;rOVOuVq22WGrzjABtO9w+uGwxW/7V014CdyNRiOPCNoCS+7BZAYLgM9BbTM49qzVF/WquyJh+CKL&#10;bwa2g/f7ON92h8nm8KssISDdWenwOVa6xRBQOTk6Gk5nGtjRkgIWJ9F0MknGHilgL0qSMEp7oooa&#10;2MR7URolHoHtUXjeWvXXZ9N42t2N40mKFQQ0657rcu1zWzwqXmTw18MKoxtYvy8/uGV3mnl9kPau&#10;GC3V33bKBwUoavmGN9yenJoBIkxK7F95gVDj5IohKLpjCA7gc4GjMVY4HOyuUSzL8UOEzGsqtuzJ&#10;KPACAAcBhiWt5aFmtDS4jDBdR3HTq1Q2DVdr3jRIII77osFO7+T4AW6d1Jey2LVM2M67mjVQvxSm&#10;5sp4RGes3TCQov6ljJxaQBEvxuLjUBvOT3/F6VMYzuLPfj4Ocz8Jpyv/aZZM/Wm4miZhkkZ5lP+N&#10;t6Mk2xkGMNBmqXifK6zeZPuhefo209nS2ZvsqWsinaAgISesIUXQGEKCuRpd/AFgwzkYW81sUeOw&#10;AuT6dTh83nAwvyGLHBjw2XetMw1DsMilBRAj9E8yHk3+xQCgDG3sM5MtwQFADYk6qOkekO5KG45g&#10;0kIi4a6UodJLMmbhbJWu0sRP4skKyFgu/ad1nviTdTQdL0fLPF9GAxk1L0smMNx/58JBKxteDnI0&#10;ervJG91xtHY/vfPN27EANfGWxsDf8N9JzdGBBPR+AD6wBcK3kxn0DrP7NITfTR/19S81VQxQx7BX&#10;9gZCO3u/cIHeTrCG/lQuuuZbHEXffM9OdvG+nhQ02s7IV1dwcpeiojSG9gCKikdR31UHSaWztO/H&#10;buPcUG/01EDid+qpEeQw92bjeOwuXPCEFrqg8/MKf2/ppBl8P4rSiRP72KofW8qbbgx5NgK18n/T&#10;7tlWd0lyYLDTwkaWp1eNVsV1kKUbuTcEp+T+bQZfQS7n7tTbO9fiH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H6/4Lc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93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BeiwwAAAN0AAAAPAAAAZHJzL2Rvd25yZXYueG1sRE/fa8Iw&#10;EH4X9j+EG/im6RaxoxpFRguDgbi6vR/N2ZY1l9JE2/33izDY2318P2+7n2wnbjT41rGGp2UCgrhy&#10;puVaw+e5WLyA8AHZYOeYNPyQh/3uYbbFzLiRP+hWhlrEEPYZamhC6DMpfdWQRb90PXHkLm6wGCIc&#10;amkGHGO47eRzkqylxZZjQ4M9vTZUfZdXq0EpNebc58VxSr9WZwzp6VC9az1/nA4bEIGm8C/+c7+Z&#10;OF+pFdy/iSfI3S8AAAD//wMAUEsBAi0AFAAGAAgAAAAhANvh9svuAAAAhQEAABMAAAAAAAAAAAAA&#10;AAAAAAAAAFtDb250ZW50X1R5cGVzXS54bWxQSwECLQAUAAYACAAAACEAWvQsW78AAAAVAQAACwAA&#10;AAAAAAAAAAAAAAAfAQAAX3JlbHMvLnJlbHNQSwECLQAUAAYACAAAACEAiegXosMAAADdAAAADwAA&#10;AAAAAAAAAAAAAAAHAgAAZHJzL2Rvd25yZXYueG1sUEsFBgAAAAADAAMAtwAAAPcCAAAAAA==&#10;">
                  <v:imagedata r:id="rId9" o:title=""/>
                </v:shape>
                <v:line id="Line 93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fMPxAAAAN0AAAAPAAAAZHJzL2Rvd25yZXYueG1sRE/NasJA&#10;EL4X+g7LFHqrmxpSY3QVGyj1IlTjA4zZMYnNzobsatK37wqF3ubj+53lejStuFHvGssKXicRCOLS&#10;6oYrBcfi4yUF4TyyxtYyKfghB+vV48MSM20H3tPt4CsRQthlqKD2vsukdGVNBt3EdsSBO9veoA+w&#10;r6TucQjhppXTKHqTBhsODTV2lNdUfh+uRsHevufpVkanBC/zYna+xvnu61Op56dxswDhafT/4j/3&#10;Vof5cZzA/Ztwglz9AgAA//8DAFBLAQItABQABgAIAAAAIQDb4fbL7gAAAIUBAAATAAAAAAAAAAAA&#10;AAAAAAAAAABbQ29udGVudF9UeXBlc10ueG1sUEsBAi0AFAAGAAgAAAAhAFr0LFu/AAAAFQEAAAsA&#10;AAAAAAAAAAAAAAAAHwEAAF9yZWxzLy5yZWxzUEsBAi0AFAAGAAgAAAAhAN1h8w/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274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70771" w:rsidRDefault="00E70771">
      <w:pPr>
        <w:pStyle w:val="Naslov8"/>
        <w:spacing w:before="231" w:line="703" w:lineRule="auto"/>
        <w:ind w:left="232" w:right="7729"/>
      </w:pPr>
      <w:bookmarkStart w:id="4" w:name="004Načrt_raziskave"/>
      <w:bookmarkEnd w:id="4"/>
      <w:r>
        <w:t>Načrt raziskave</w:t>
      </w:r>
      <w:r w:rsidR="003310CA">
        <w:t xml:space="preserve"> </w:t>
      </w:r>
    </w:p>
    <w:p w:rsidR="00E70771" w:rsidRDefault="00E70771" w:rsidP="00E70771">
      <w:pPr>
        <w:pStyle w:val="Naslov8"/>
        <w:spacing w:before="101"/>
        <w:ind w:left="232"/>
        <w:jc w:val="both"/>
      </w:pPr>
      <w:r>
        <w:t>Vir:</w:t>
      </w:r>
    </w:p>
    <w:p w:rsidR="00E70771" w:rsidRDefault="00E70771" w:rsidP="00E70771">
      <w:pPr>
        <w:pStyle w:val="Telobesedila"/>
        <w:spacing w:before="4"/>
        <w:rPr>
          <w:b/>
          <w:sz w:val="20"/>
        </w:rPr>
      </w:pPr>
    </w:p>
    <w:p w:rsidR="00E70771" w:rsidRDefault="00E70771" w:rsidP="00E70771">
      <w:pPr>
        <w:ind w:left="232" w:right="867"/>
        <w:jc w:val="both"/>
      </w:pPr>
      <w:r>
        <w:t xml:space="preserve">prirejeno po: Dana, N. F., &amp; Yendol-Hoppey, D. (2008). </w:t>
      </w:r>
      <w:r>
        <w:rPr>
          <w:i/>
        </w:rPr>
        <w:t xml:space="preserve">The Reflective Educator’s Guide to Professional Development: Coaching Inquiry-Oriented Learning Communities. </w:t>
      </w:r>
      <w:r>
        <w:t>Thousand Oaks, CA:  Corwin press, p. 105.</w:t>
      </w:r>
    </w:p>
    <w:p w:rsidR="00E70771" w:rsidRDefault="00E70771" w:rsidP="00E70771">
      <w:pPr>
        <w:ind w:left="232" w:right="867"/>
        <w:jc w:val="both"/>
      </w:pPr>
    </w:p>
    <w:p w:rsidR="00E70771" w:rsidRDefault="00E70771" w:rsidP="00E70771">
      <w:pPr>
        <w:ind w:left="232" w:right="867"/>
        <w:jc w:val="both"/>
      </w:pPr>
    </w:p>
    <w:p w:rsidR="00E82C09" w:rsidRDefault="00E82C09">
      <w:pPr>
        <w:ind w:left="114"/>
        <w:rPr>
          <w:sz w:val="20"/>
        </w:rPr>
      </w:pPr>
    </w:p>
    <w:p w:rsidR="00E82C09" w:rsidRDefault="00E82C09">
      <w:pPr>
        <w:pStyle w:val="Telobesedila"/>
        <w:spacing w:before="4"/>
        <w:rPr>
          <w:b/>
          <w:sz w:val="9"/>
        </w:rPr>
      </w:pPr>
    </w:p>
    <w:p w:rsidR="00E82C09" w:rsidRDefault="00E82C09">
      <w:pPr>
        <w:pStyle w:val="Telobesedila"/>
        <w:spacing w:before="6"/>
        <w:rPr>
          <w:sz w:val="20"/>
        </w:rPr>
      </w:pPr>
    </w:p>
    <w:p w:rsidR="00E82C09" w:rsidRDefault="003310CA">
      <w:pPr>
        <w:pStyle w:val="Naslov8"/>
        <w:ind w:left="232"/>
        <w:jc w:val="both"/>
      </w:pPr>
      <w:r>
        <w:t>Namen gradiva:</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8"/>
        </w:trPr>
        <w:tc>
          <w:tcPr>
            <w:tcW w:w="8894" w:type="dxa"/>
          </w:tcPr>
          <w:p w:rsidR="00E82C09" w:rsidRDefault="003310CA">
            <w:pPr>
              <w:pStyle w:val="TableParagraph"/>
            </w:pPr>
            <w:r>
              <w:rPr>
                <w:color w:val="212121"/>
              </w:rPr>
              <w:t>Orodje je namenjeno učitelju kot raziskovalcu lastne prakse in je lahko v pomoč pri oblikovanju načrta dela/raziskave.</w:t>
            </w:r>
          </w:p>
        </w:tc>
      </w:tr>
    </w:tbl>
    <w:p w:rsidR="00E82C09" w:rsidRDefault="00E82C09">
      <w:pPr>
        <w:pStyle w:val="Telobesedila"/>
        <w:rPr>
          <w:b/>
          <w:sz w:val="26"/>
        </w:rPr>
      </w:pPr>
    </w:p>
    <w:p w:rsidR="00E82C09" w:rsidRDefault="003310CA">
      <w:pPr>
        <w:spacing w:before="192"/>
        <w:ind w:left="232"/>
        <w:jc w:val="both"/>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Predloga za pisanje načrta raziskave.</w:t>
            </w:r>
          </w:p>
        </w:tc>
      </w:tr>
    </w:tbl>
    <w:p w:rsidR="00E82C09" w:rsidRDefault="00E82C09">
      <w:pPr>
        <w:pStyle w:val="Telobesedila"/>
        <w:rPr>
          <w:b/>
          <w:sz w:val="26"/>
        </w:rPr>
      </w:pPr>
    </w:p>
    <w:p w:rsidR="00E82C09" w:rsidRDefault="003310CA">
      <w:pPr>
        <w:spacing w:before="194"/>
        <w:ind w:left="232"/>
        <w:jc w:val="both"/>
        <w:rPr>
          <w:b/>
        </w:rPr>
      </w:pPr>
      <w:r>
        <w:rPr>
          <w:b/>
        </w:rPr>
        <w:t>Trajanje: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ind w:right="457"/>
            </w:pPr>
            <w:r>
              <w:t>Trajanje ni omejeno, načrt učitelj raziskovalec lastne prakse po potrebi v procesu raziskovanja dopolnjuje in spreminja.</w:t>
            </w:r>
          </w:p>
        </w:tc>
      </w:tr>
    </w:tbl>
    <w:p w:rsidR="00E82C09" w:rsidRDefault="00E82C09">
      <w:pPr>
        <w:pStyle w:val="Telobesedila"/>
        <w:rPr>
          <w:b/>
          <w:sz w:val="26"/>
        </w:rPr>
      </w:pPr>
    </w:p>
    <w:p w:rsidR="00E82C09" w:rsidRDefault="003310CA">
      <w:pPr>
        <w:spacing w:before="194"/>
        <w:ind w:left="232"/>
        <w:jc w:val="both"/>
        <w:rPr>
          <w:b/>
        </w:rPr>
      </w:pPr>
      <w:r>
        <w:rPr>
          <w:b/>
        </w:rPr>
        <w:t>Vloge:</w:t>
      </w:r>
    </w:p>
    <w:p w:rsidR="00E82C09" w:rsidRDefault="00E82C09">
      <w:pPr>
        <w:pStyle w:val="Telobesedila"/>
        <w:spacing w:before="3" w:after="1"/>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Učitelj, raziskovalec lastne prakse (lastnik raziskave in njenih izsledkov).</w:t>
            </w:r>
          </w:p>
        </w:tc>
      </w:tr>
    </w:tbl>
    <w:p w:rsidR="00E82C09" w:rsidRDefault="00E82C09">
      <w:pPr>
        <w:pStyle w:val="Telobesedila"/>
        <w:rPr>
          <w:b/>
          <w:sz w:val="26"/>
        </w:rPr>
      </w:pPr>
    </w:p>
    <w:p w:rsidR="00E82C09" w:rsidRDefault="003310CA">
      <w:pPr>
        <w:spacing w:before="194"/>
        <w:ind w:left="232"/>
        <w:jc w:val="both"/>
        <w:rPr>
          <w:b/>
        </w:rPr>
      </w:pPr>
      <w:r>
        <w:rPr>
          <w:b/>
        </w:rPr>
        <w:t>Proces: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26"/>
        </w:trPr>
        <w:tc>
          <w:tcPr>
            <w:tcW w:w="8894" w:type="dxa"/>
          </w:tcPr>
          <w:p w:rsidR="00E82C09" w:rsidRDefault="003310CA">
            <w:pPr>
              <w:pStyle w:val="TableParagraph"/>
              <w:ind w:right="197"/>
            </w:pPr>
            <w:r>
              <w:t>Učitelj, raziskovalec lastne prakse predlogo uporabi kot pomoč pri načrtovanju raziskave in pri tem upošteva v predlogi navedene korake (1-9).</w:t>
            </w:r>
          </w:p>
        </w:tc>
      </w:tr>
    </w:tbl>
    <w:p w:rsidR="00E82C09" w:rsidRDefault="00E82C09">
      <w:pPr>
        <w:sectPr w:rsidR="00E82C09" w:rsidSect="00522667">
          <w:headerReference w:type="default" r:id="rId82"/>
          <w:footerReference w:type="default" r:id="rId83"/>
          <w:pgSz w:w="11910" w:h="16840"/>
          <w:pgMar w:top="2220" w:right="260" w:bottom="280" w:left="1640" w:header="2029" w:footer="0" w:gutter="0"/>
          <w:pgNumType w:start="1"/>
          <w:cols w:space="708"/>
        </w:sectPr>
      </w:pPr>
    </w:p>
    <w:p w:rsidR="00E82C09" w:rsidRDefault="00E82C09">
      <w:pPr>
        <w:pStyle w:val="Telobesedila"/>
        <w:rPr>
          <w:b/>
          <w:sz w:val="20"/>
        </w:rPr>
      </w:pPr>
    </w:p>
    <w:p w:rsidR="00E82C09" w:rsidRDefault="003310CA">
      <w:pPr>
        <w:pStyle w:val="Naslov8"/>
        <w:spacing w:before="228"/>
      </w:pPr>
      <w:r>
        <w:t>Kako orodje uporabiti v praksi?</w:t>
      </w:r>
    </w:p>
    <w:p w:rsidR="00E82C09" w:rsidRDefault="00E82C09">
      <w:pPr>
        <w:pStyle w:val="Telobesedila"/>
        <w:spacing w:before="11"/>
        <w:rPr>
          <w:b/>
          <w:sz w:val="21"/>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301"/>
        </w:trPr>
        <w:tc>
          <w:tcPr>
            <w:tcW w:w="8894" w:type="dxa"/>
          </w:tcPr>
          <w:p w:rsidR="00E82C09" w:rsidRPr="00AF39A6" w:rsidRDefault="003310CA">
            <w:pPr>
              <w:pStyle w:val="TableParagraph"/>
              <w:spacing w:before="2"/>
              <w:ind w:right="115"/>
              <w:rPr>
                <w:lang w:val="de-DE"/>
              </w:rPr>
            </w:pPr>
            <w:r>
              <w:t xml:space="preserve">Učitelj, raziskovalec lastne prakse pri načrtovanju predlaganih korakov uporabi orodja, ki so navedena. Večina je namenjena rabi v učeči se skupnosti, kjer učitelj z njenimi člani deli svoje raziskovalno vprašanje, pridobi povratne informacije o zbranih podatkih in celotnem poteku raziskave. </w:t>
            </w:r>
            <w:r w:rsidRPr="00AF39A6">
              <w:rPr>
                <w:lang w:val="de-DE"/>
              </w:rPr>
              <w:t>Vse zbrane podatke in informacije nato uporabi v naslednjem krogu raziskave.</w:t>
            </w:r>
          </w:p>
        </w:tc>
      </w:tr>
    </w:tbl>
    <w:p w:rsidR="00E82C09" w:rsidRPr="00AF39A6" w:rsidRDefault="00E82C09">
      <w:pPr>
        <w:pStyle w:val="Telobesedila"/>
        <w:spacing w:before="6"/>
        <w:rPr>
          <w:b/>
          <w:sz w:val="13"/>
          <w:lang w:val="de-DE"/>
        </w:rPr>
      </w:pPr>
    </w:p>
    <w:p w:rsidR="00E82C09" w:rsidRPr="00AF39A6" w:rsidRDefault="00E82C09">
      <w:pPr>
        <w:rPr>
          <w:sz w:val="13"/>
          <w:lang w:val="de-DE"/>
        </w:rPr>
        <w:sectPr w:rsidR="00E82C09" w:rsidRPr="00AF39A6" w:rsidSect="00522667">
          <w:headerReference w:type="default" r:id="rId84"/>
          <w:footerReference w:type="default" r:id="rId85"/>
          <w:pgSz w:w="11910" w:h="16840"/>
          <w:pgMar w:top="2220" w:right="260" w:bottom="280" w:left="1680" w:header="2029" w:footer="0" w:gutter="0"/>
          <w:pgNumType w:start="1"/>
          <w:cols w:space="708"/>
        </w:sectPr>
      </w:pPr>
    </w:p>
    <w:p w:rsidR="00E82C09" w:rsidRDefault="003310CA">
      <w:pPr>
        <w:spacing w:before="101"/>
        <w:ind w:left="192"/>
        <w:rPr>
          <w:b/>
          <w:sz w:val="14"/>
        </w:rPr>
      </w:pPr>
      <w:r>
        <w:rPr>
          <w:b/>
        </w:rPr>
        <w:t>RAZISKOVALNI NAČRT</w:t>
      </w:r>
      <w:r>
        <w:rPr>
          <w:b/>
          <w:position w:val="5"/>
          <w:sz w:val="14"/>
        </w:rPr>
        <w:t>1</w:t>
      </w:r>
    </w:p>
    <w:p w:rsidR="00E82C09" w:rsidRDefault="003310CA">
      <w:pPr>
        <w:pStyle w:val="Telobesedila"/>
        <w:rPr>
          <w:b/>
          <w:sz w:val="26"/>
        </w:rPr>
      </w:pPr>
      <w:r>
        <w:br w:type="column"/>
      </w:r>
    </w:p>
    <w:p w:rsidR="00E82C09" w:rsidRDefault="00E82C09">
      <w:pPr>
        <w:pStyle w:val="Telobesedila"/>
        <w:rPr>
          <w:b/>
          <w:sz w:val="25"/>
        </w:rPr>
      </w:pPr>
    </w:p>
    <w:p w:rsidR="00E82C09" w:rsidRDefault="003310CA">
      <w:pPr>
        <w:spacing w:line="463" w:lineRule="auto"/>
        <w:ind w:left="192" w:right="5069" w:firstLine="14"/>
        <w:rPr>
          <w:b/>
        </w:rPr>
      </w:pPr>
      <w:r>
        <w:rPr>
          <w:b/>
        </w:rPr>
        <w:t>ime: šola:</w:t>
      </w:r>
    </w:p>
    <w:p w:rsidR="00E82C09" w:rsidRDefault="00E82C09">
      <w:pPr>
        <w:spacing w:line="463" w:lineRule="auto"/>
        <w:sectPr w:rsidR="00E82C09" w:rsidSect="00522667">
          <w:type w:val="continuous"/>
          <w:pgSz w:w="11910" w:h="16840"/>
          <w:pgMar w:top="2220" w:right="260" w:bottom="800" w:left="1680" w:header="708" w:footer="708" w:gutter="0"/>
          <w:pgNumType w:start="1"/>
          <w:cols w:num="2" w:space="708" w:equalWidth="0">
            <w:col w:w="2566" w:space="1649"/>
            <w:col w:w="5755"/>
          </w:cols>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5689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329" name="Group 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30" name="Picture 9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31" name="Line 93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00D923" id="Group 929" o:spid="_x0000_s1026" style="position:absolute;margin-left:90.7pt;margin-top:15pt;width:486.35pt;height:113.4pt;z-index:-2514595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A+0jLAwAAuwkAAA4AAABkcnMvZTJvRG9jLnhtbMxW227bOBB9L9B/&#10;IPTu6GLZloTYRSrbQYHsbrDtfgAtURZRiSRI+oZi/31nKMlx4ixqdF82QRxeRzPnMtb9p2PbkD3T&#10;hksx98K7wCNMFLLkYjv3/vq2HiUeMZaKkjZSsLl3Ysb7tPj44f6gMhbJWjYl0wSCCJMd1NyrrVWZ&#10;75uiZi01d1IxAZuV1C21MNVbv9T0ANHbxo+CYOofpC6VlgUzBlaX3aa3cPGrihX2j6oyzJJm7kFu&#10;1n1q97nBT39xT7OtpqrmRZ8G/YUsWsoFPPQcakktJTvNr0K1vNDSyMreFbL1ZVXxgrkaoJoweFPN&#10;o5Y75WrZZoetOsME0L7B6ZfDFr/vnzXhJXA3jlKPCNoCS+7BJIUFwOegthkce9Tqq3rWXZEwfJLF&#10;dwPb/tt9nG+7w2Rz+E2WEJDurHT4HCvdYgionBwdDaczDexoSQGL03A2ncYTjxSwF8ZxECY9UUUN&#10;bOK9MAljj8D2ODhvrfrr6SyadXejaJpgBT7Nuue6XPvcFveKFxn89bDC6ArWn8sPbtmdZl4fpL0p&#10;Rkv1950agQIUtXzDG25PTs0AESYl9s+8QKhxcsnQGCTcMQQH8LkkHYdY4XCwu0axLMcPETKvqdiy&#10;B6PACwAcBBiWtJaHmtHS4DLC9DqKm75KZdNwteZNgwTiuC8a7PRGju/g1kl9KYtdy4TtvKtZA/VL&#10;YWqujEd0xtoNAynqL2Xo1AKKeDIWH4facH76ESUPQZBGn0f5JMhHcTBbjR7SeDaaBatZHMRJmIf5&#10;33g7jLOdYQADbZaK97nC6lW275qnbzOdLZ29yZ66JtIJChJywhpSBI0hJJir0cWfADacg7HVzBY1&#10;DitArl+Hw+cNB/MLssiBAZ/91DqzIACLXFoAMUL/xJPx9F8MAMrQxj4y2RIcANSQqIOa7gHprrTh&#10;CCYtJBLuShkqvSQjDdJVskriURxNV0DGcjl6WOfxaLoOZ5PleJnny3Ago+ZlyQSG++9cOGhlw8tB&#10;jkZvN3mjO47W7qd3vnk55qMmXtIY+Bv+O6k5OpCA3g/AB7ZA+HYyg95hdpuG8Lvpvb7+taaKAeoY&#10;9pW90Z2uAT9xgd52va0/lYuu+RZH0Tffs5NdvG8nBY22M/KrKzi5SVFhEkECoKhoHPZddZBUkiZ9&#10;P3Yb54Z6pacGEr9RT40gh7mXTqKJu3DBE1rogs7PK/y9ppNm8P0oSidO7GOrfmwpb7ox5NkI1Mr/&#10;TbtnW90kyYHBTjEbWZ6eNVoV10GWbuTeEJyS+7cZfAW5nLtTL+9ci3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LZA+0jLAwAAuw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93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xGhxQAAAN0AAAAPAAAAZHJzL2Rvd25yZXYueG1sRI9Ba8JA&#10;EIXvQv/DMoXedFO3qERXEVEQCsVqvQ/ZMQnNzobs1sR/3zkUepvhvXnvm9Vm8I26UxfrwBZeJxko&#10;4iK4mksLX5fDeAEqJmSHTWCy8KAIm/XTaIW5Cz1/0v2cSiUhHHO0UKXU5lrHoiKPcRJaYtFuofOY&#10;ZO1K7TrsJdw3epplM+2xZmmosKVdRcX3+cdbMMb0e273h49hfn27YJqftsW7tS/Pw3YJKtGQ/s1/&#10;10cn+MYIv3wjI+j1LwAAAP//AwBQSwECLQAUAAYACAAAACEA2+H2y+4AAACFAQAAEwAAAAAAAAAA&#10;AAAAAAAAAAAAW0NvbnRlbnRfVHlwZXNdLnhtbFBLAQItABQABgAIAAAAIQBa9CxbvwAAABUBAAAL&#10;AAAAAAAAAAAAAAAAAB8BAABfcmVscy8ucmVsc1BLAQItABQABgAIAAAAIQD20xGhxQAAAN0AAAAP&#10;AAAAAAAAAAAAAAAAAAcCAABkcnMvZG93bnJldi54bWxQSwUGAAAAAAMAAwC3AAAA+QIAAAAA&#10;">
                  <v:imagedata r:id="rId9" o:title=""/>
                </v:shape>
                <v:line id="Line 93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UMwwAAAN0AAAAPAAAAZHJzL2Rvd25yZXYueG1sRE/bisIw&#10;EH0X9h/CCL5pqkVXu0ZZC6IvC172A8ZmbLs2k9JErX9vFgTf5nCuM1+2phI3alxpWcFwEIEgzqwu&#10;OVfwe1z3pyCcR9ZYWSYFD3KwXHx05phoe+c93Q4+FyGEXYIKCu/rREqXFWTQDWxNHLizbQz6AJtc&#10;6gbvIdxUchRFE2mw5NBQYE1pQdnlcDUK9naVTrcyOo3xb3b8PF/j9Ge3UarXbb+/QHhq/Vv8cm91&#10;mB/HQ/j/JpwgF08AAAD//wMAUEsBAi0AFAAGAAgAAAAhANvh9svuAAAAhQEAABMAAAAAAAAAAAAA&#10;AAAAAAAAAFtDb250ZW50X1R5cGVzXS54bWxQSwECLQAUAAYACAAAACEAWvQsW78AAAAVAQAACwAA&#10;AAAAAAAAAAAAAAAfAQAAX3JlbHMvLnJlbHNQSwECLQAUAAYACAAAACEAolr1DM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2851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5" w:after="1"/>
        <w:rPr>
          <w:b/>
        </w:rPr>
      </w:pPr>
    </w:p>
    <w:p w:rsidR="00E82C09" w:rsidRDefault="003310CA">
      <w:pPr>
        <w:ind w:left="192"/>
        <w:rPr>
          <w:sz w:val="20"/>
        </w:rPr>
      </w:pPr>
      <w:r>
        <w:rPr>
          <w:rFonts w:ascii="Times New Roman"/>
          <w:spacing w:val="-49"/>
          <w:sz w:val="20"/>
        </w:rPr>
        <w:t xml:space="preserve"> </w:t>
      </w:r>
      <w:r w:rsidR="00915139">
        <w:rPr>
          <w:noProof/>
          <w:spacing w:val="-49"/>
          <w:sz w:val="20"/>
          <w:lang w:val="sl-SI" w:eastAsia="sl-SI"/>
        </w:rPr>
        <mc:AlternateContent>
          <mc:Choice Requires="wps">
            <w:drawing>
              <wp:inline distT="0" distB="0" distL="0" distR="0">
                <wp:extent cx="5575935" cy="1588770"/>
                <wp:effectExtent l="7620" t="8255" r="7620" b="12700"/>
                <wp:docPr id="1328"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935" cy="158877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236"/>
                              </w:numPr>
                              <w:tabs>
                                <w:tab w:val="left" w:pos="320"/>
                              </w:tabs>
                              <w:spacing w:before="2"/>
                              <w:ind w:hanging="216"/>
                            </w:pPr>
                            <w:r>
                              <w:t>Moje področje raziskovanja (poklicna strast, angl.</w:t>
                            </w:r>
                            <w:r>
                              <w:rPr>
                                <w:spacing w:val="-18"/>
                              </w:rPr>
                              <w:t xml:space="preserve"> </w:t>
                            </w:r>
                            <w:r>
                              <w:rPr>
                                <w:i/>
                              </w:rPr>
                              <w:t>passion</w:t>
                            </w:r>
                            <w:r>
                              <w:t>):</w:t>
                            </w:r>
                          </w:p>
                          <w:p w:rsidR="009216D7" w:rsidRDefault="009216D7">
                            <w:pPr>
                              <w:pStyle w:val="Telobesedila"/>
                              <w:rPr>
                                <w:rFonts w:ascii="Times New Roman"/>
                                <w:sz w:val="26"/>
                              </w:rPr>
                            </w:pPr>
                          </w:p>
                          <w:p w:rsidR="009216D7" w:rsidRDefault="009216D7">
                            <w:pPr>
                              <w:pStyle w:val="Telobesedila"/>
                              <w:spacing w:before="2"/>
                              <w:rPr>
                                <w:rFonts w:ascii="Times New Roman"/>
                                <w:sz w:val="38"/>
                              </w:rPr>
                            </w:pPr>
                          </w:p>
                          <w:p w:rsidR="009216D7" w:rsidRDefault="009216D7" w:rsidP="0063126A">
                            <w:pPr>
                              <w:pStyle w:val="Odstavekseznama"/>
                              <w:numPr>
                                <w:ilvl w:val="0"/>
                                <w:numId w:val="236"/>
                              </w:numPr>
                              <w:tabs>
                                <w:tab w:val="left" w:pos="320"/>
                              </w:tabs>
                              <w:ind w:hanging="216"/>
                            </w:pPr>
                            <w:r>
                              <w:t xml:space="preserve">Kaj me zanima (angl. </w:t>
                            </w:r>
                            <w:r>
                              <w:rPr>
                                <w:i/>
                              </w:rPr>
                              <w:t>my</w:t>
                            </w:r>
                            <w:r>
                              <w:rPr>
                                <w:i/>
                                <w:spacing w:val="-16"/>
                              </w:rPr>
                              <w:t xml:space="preserve"> </w:t>
                            </w:r>
                            <w:r>
                              <w:rPr>
                                <w:i/>
                              </w:rPr>
                              <w:t>wondering</w:t>
                            </w:r>
                            <w:r>
                              <w:t>)?/Namen/Okoliščine?:</w:t>
                            </w:r>
                          </w:p>
                        </w:txbxContent>
                      </wps:txbx>
                      <wps:bodyPr rot="0" vert="horz" wrap="square" lIns="0" tIns="0" rIns="0" bIns="0" anchor="t" anchorCtr="0" upright="1">
                        <a:noAutofit/>
                      </wps:bodyPr>
                    </wps:wsp>
                  </a:graphicData>
                </a:graphic>
              </wp:inline>
            </w:drawing>
          </mc:Choice>
          <mc:Fallback>
            <w:pict>
              <v:shape id="Text Box 1004" o:spid="_x0000_s1027" type="#_x0000_t202" style="width:439.05pt;height:12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Q05gAIAAA0FAAAOAAAAZHJzL2Uyb0RvYy54bWysVNuO2yAQfa/Uf0C8Z21nnZu1zmobJ1Wl&#10;3qTdfgABHKNicIHE3lb99w4Qp7vdl6qqH/DYMxzmzJzh5nZoJTpxY4VWJc6uUoy4opoJdSjxl4fd&#10;ZImRdUQxIrXiJX7kFt+uX7+66buCT3WjJeMGAYiyRd+VuHGuK5LE0oa3xF7pjitw1tq0xMGnOSTM&#10;kB7QW5lM03Se9NqwzmjKrYW/VXTidcCva07dp7q23CFZYsjNhdWEde/XZH1DioMhXSPoOQ3yD1m0&#10;RCg49AJVEUfQ0YgXUK2gRltduyuq20TXtaA8cAA2WfoHm/uGdDxwgeLY7lIm+/9g6cfTZ4MEg95d&#10;T6FXirTQpQc+OPRGDyhL09zXqO9sAaH3HQS7ATwQH/ja7r2mXy1SetMQdeB3xui+4YRBjpnfmTzZ&#10;GnGsB9n3HzSDk8jR6QA01Kb1BYSSIECHXj1e+uOzofBzNlvMVtczjCj4stlyuViEDiakGLd3xrq3&#10;XLfIGyU2IIAAT07vrfPpkGIM8acpvRNSBhFIhfoSz9PVPBLTUjDv9GHWHPYbadCJeBmFJ3ADz9Ow&#10;VjgQsxRtiZeXIFL4cmwVC6c4ImS0IROpPDiwg9zOVhTNj1W62i63y3yST+fbSZ5W1eRut8kn8122&#10;mFXX1WZTZT99nlleNIIxrnyqo4Cz/O8Ech6lKL2LhJ9ResZ8F56XzJPnaYQqA6vxHdgFHfjWRxG4&#10;YT9E2Y3y2mv2CMIwOs4o3ClgNNp8x6iH+Syx/XYkhmMk3ykQlx/m0TCjsR8NoihsLbHDKJobF4f+&#10;2BlxaAA5ylfpOxBgLYI0vFJjFmfZwswFDuf7wQ/10+8Q9fsWW/8CAAD//wMAUEsDBBQABgAIAAAA&#10;IQDKNIpk2gAAAAUBAAAPAAAAZHJzL2Rvd25yZXYueG1sTI9BS8NAEIXvgv9hGcGb3TQQDTGbItJe&#10;PAip/QHb7Jikzc6E7LaJ/97Ri14GHu/x3jflZvGDuuIUeiYD61UCCqlh11Nr4PCxe8hBhWjJ2YEJ&#10;DXxhgE11e1PawvFMNV73sVVSQqGwBroYx0Lr0HTobVjxiCTeJ0/eRpFTq91kZyn3g06T5FF725Ms&#10;dHbE1w6b8/7iDWB96pl3+VyPsT28hW2Wbd8zY+7vlpdnUBGX+BeGH3xBh0qYjnwhF9RgQB6Jv1e8&#10;/ClfgzoaSLMkBV2V+j999Q0AAP//AwBQSwECLQAUAAYACAAAACEAtoM4kv4AAADhAQAAEwAAAAAA&#10;AAAAAAAAAAAAAAAAW0NvbnRlbnRfVHlwZXNdLnhtbFBLAQItABQABgAIAAAAIQA4/SH/1gAAAJQB&#10;AAALAAAAAAAAAAAAAAAAAC8BAABfcmVscy8ucmVsc1BLAQItABQABgAIAAAAIQCBBQ05gAIAAA0F&#10;AAAOAAAAAAAAAAAAAAAAAC4CAABkcnMvZTJvRG9jLnhtbFBLAQItABQABgAIAAAAIQDKNIpk2gAA&#10;AAUBAAAPAAAAAAAAAAAAAAAAANoEAABkcnMvZG93bnJldi54bWxQSwUGAAAAAAQABADzAAAA4QUA&#10;AAAA&#10;" filled="f" strokeweight=".48pt">
                <v:textbox inset="0,0,0,0">
                  <w:txbxContent>
                    <w:p w:rsidR="009216D7" w:rsidRDefault="009216D7" w:rsidP="0063126A">
                      <w:pPr>
                        <w:pStyle w:val="Odstavekseznama"/>
                        <w:numPr>
                          <w:ilvl w:val="0"/>
                          <w:numId w:val="236"/>
                        </w:numPr>
                        <w:tabs>
                          <w:tab w:val="left" w:pos="320"/>
                        </w:tabs>
                        <w:spacing w:before="2"/>
                        <w:ind w:hanging="216"/>
                      </w:pPr>
                      <w:r>
                        <w:t>Moje področje raziskovanja (poklicna strast, angl.</w:t>
                      </w:r>
                      <w:r>
                        <w:rPr>
                          <w:spacing w:val="-18"/>
                        </w:rPr>
                        <w:t xml:space="preserve"> </w:t>
                      </w:r>
                      <w:r>
                        <w:rPr>
                          <w:i/>
                        </w:rPr>
                        <w:t>passion</w:t>
                      </w:r>
                      <w:r>
                        <w:t>):</w:t>
                      </w:r>
                    </w:p>
                    <w:p w:rsidR="009216D7" w:rsidRDefault="009216D7">
                      <w:pPr>
                        <w:pStyle w:val="Telobesedila"/>
                        <w:rPr>
                          <w:rFonts w:ascii="Times New Roman"/>
                          <w:sz w:val="26"/>
                        </w:rPr>
                      </w:pPr>
                    </w:p>
                    <w:p w:rsidR="009216D7" w:rsidRDefault="009216D7">
                      <w:pPr>
                        <w:pStyle w:val="Telobesedila"/>
                        <w:spacing w:before="2"/>
                        <w:rPr>
                          <w:rFonts w:ascii="Times New Roman"/>
                          <w:sz w:val="38"/>
                        </w:rPr>
                      </w:pPr>
                    </w:p>
                    <w:p w:rsidR="009216D7" w:rsidRDefault="009216D7" w:rsidP="0063126A">
                      <w:pPr>
                        <w:pStyle w:val="Odstavekseznama"/>
                        <w:numPr>
                          <w:ilvl w:val="0"/>
                          <w:numId w:val="236"/>
                        </w:numPr>
                        <w:tabs>
                          <w:tab w:val="left" w:pos="320"/>
                        </w:tabs>
                        <w:ind w:hanging="216"/>
                      </w:pPr>
                      <w:r>
                        <w:t xml:space="preserve">Kaj me zanima (angl. </w:t>
                      </w:r>
                      <w:r>
                        <w:rPr>
                          <w:i/>
                        </w:rPr>
                        <w:t>my</w:t>
                      </w:r>
                      <w:r>
                        <w:rPr>
                          <w:i/>
                          <w:spacing w:val="-16"/>
                        </w:rPr>
                        <w:t xml:space="preserve"> </w:t>
                      </w:r>
                      <w:r>
                        <w:rPr>
                          <w:i/>
                        </w:rPr>
                        <w:t>wondering</w:t>
                      </w:r>
                      <w:r>
                        <w:t>)?/Namen/Okoliščine?:</w:t>
                      </w:r>
                    </w:p>
                  </w:txbxContent>
                </v:textbox>
                <w10:anchorlock/>
              </v:shape>
            </w:pict>
          </mc:Fallback>
        </mc:AlternateContent>
      </w:r>
    </w:p>
    <w:p w:rsidR="00E82C09" w:rsidRDefault="00E82C09">
      <w:pPr>
        <w:pStyle w:val="Telobesedila"/>
        <w:rPr>
          <w:b/>
          <w:sz w:val="20"/>
        </w:rPr>
      </w:pPr>
    </w:p>
    <w:p w:rsidR="00E82C09" w:rsidRDefault="00915139">
      <w:pPr>
        <w:pStyle w:val="Telobesedila"/>
        <w:spacing w:before="3"/>
        <w:rPr>
          <w:b/>
          <w:sz w:val="16"/>
        </w:rPr>
      </w:pPr>
      <w:r>
        <w:rPr>
          <w:noProof/>
          <w:lang w:val="sl-SI" w:eastAsia="sl-SI"/>
        </w:rPr>
        <mc:AlternateContent>
          <mc:Choice Requires="wps">
            <w:drawing>
              <wp:anchor distT="0" distB="0" distL="0" distR="0" simplePos="0" relativeHeight="251579392" behindDoc="0" locked="0" layoutInCell="1" allowOverlap="1">
                <wp:simplePos x="0" y="0"/>
                <wp:positionH relativeFrom="page">
                  <wp:posOffset>1191895</wp:posOffset>
                </wp:positionH>
                <wp:positionV relativeFrom="paragraph">
                  <wp:posOffset>149225</wp:posOffset>
                </wp:positionV>
                <wp:extent cx="5575935" cy="638810"/>
                <wp:effectExtent l="10795" t="6350" r="13970" b="12065"/>
                <wp:wrapTopAndBottom/>
                <wp:docPr id="1327" name="Text Box 9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935" cy="63881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line="258" w:lineRule="exact"/>
                              <w:ind w:left="103"/>
                            </w:pPr>
                            <w:r>
                              <w:t>3. Prva verzija mojega raziskovalnega vprašanja: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7" o:spid="_x0000_s1028" type="#_x0000_t202" style="position:absolute;margin-left:93.85pt;margin-top:11.75pt;width:439.05pt;height:50.3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3NBfwIAAAsFAAAOAAAAZHJzL2Uyb0RvYy54bWysVNtu2zAMfR+wfxD0ntrOrYlRp+jiZBjQ&#10;XYB2H6BIcixMljRJid0V+/dRcpyl68swzA8ybVJHPOShbm67RqIjt05oVeDsKsWIK6qZUPsCf33c&#10;jhYYOU8UI1IrXuAn7vDt6u2bm9bkfKxrLRm3CECUy1tT4Np7kyeJozVviLvShitwVto2xMOn3SfM&#10;khbQG5mM03SetNoyYzXlzsHfsnfiVcSvKk7956py3CNZYMjNx9XGdRfWZHVD8r0lphb0lAb5hywa&#10;IhQceoYqiSfoYMUrqEZQq52u/BXVTaKrSlAeOQCbLP2DzUNNDI9coDjOnMvk/h8s/XT8YpFg0LvJ&#10;+BojRRro0iPvPHqnO7SEf1Ci1rgcIh8MxPoOHBAe6Tpzr+k3h5Re10Tt+Z21uq05YZBiFnYmF1t7&#10;HBdAdu1HzeAgcvA6AnWVbUL9oCII0KFVT+f2hGQo/JzNrmfLyQwjCr75ZLHIYv8Skg+7jXX+PdcN&#10;CkaBLbQ/opPjvfMhG5IPIeEwpbdCyigBqVALoOly3vPSUrDgDGHO7ndradGRBBHFJ1IDz2VYIzxI&#10;WYqmwItzEMlDNTaKxVM8EbK3IROpAjiQg9xOVi+Z52W63Cw2i+loOp5vRtO0LEd32/V0NN9m17Ny&#10;Uq7XZfYz5JlN81owxlVIdZBvNv07eZwGqRfeWcAvKL1gvo3Pa+bJyzRilYHV8I7sogxC53sN+G7X&#10;RdGNB3XtNHsCXVjdTyjcKGDU2v7AqIXpLLD7fiCWYyQ/KNBWGOXBsIOxGwyiKGwtsMeoN9e+H/mD&#10;sWJfA3KvXqXvQH+ViNIIQu2zOKkWJi5yON0OYaQvv2PU7zts9QsAAP//AwBQSwMEFAAGAAgAAAAh&#10;AJsX0BTeAAAACwEAAA8AAABkcnMvZG93bnJldi54bWxMj01OwzAQhfdI3MEaJHbUacBtlMapEGo3&#10;LJBSegA3HpKUeBzFbhNuz3QFu3maT++n2M6uF1ccQ+dJw3KRgECqve2o0XD83D9lIEI0ZE3vCTX8&#10;YIBteX9XmNz6iSq8HmIj2IRCbjS0MQ65lKFu0Zmw8AMS/7786ExkOTbSjmZic9fLNElW0pmOOKE1&#10;A761WH8fLk4DVufO+302VUNsju9hp9TuQ2n9+DC/bkBEnOMfDLf6XB1K7nTyF7JB9Kyz9ZpRDemz&#10;AnEDkpXiMSe+0pclyLKQ/zeUvwAAAP//AwBQSwECLQAUAAYACAAAACEAtoM4kv4AAADhAQAAEwAA&#10;AAAAAAAAAAAAAAAAAAAAW0NvbnRlbnRfVHlwZXNdLnhtbFBLAQItABQABgAIAAAAIQA4/SH/1gAA&#10;AJQBAAALAAAAAAAAAAAAAAAAAC8BAABfcmVscy8ucmVsc1BLAQItABQABgAIAAAAIQBjr3NBfwIA&#10;AAsFAAAOAAAAAAAAAAAAAAAAAC4CAABkcnMvZTJvRG9jLnhtbFBLAQItABQABgAIAAAAIQCbF9AU&#10;3gAAAAsBAAAPAAAAAAAAAAAAAAAAANkEAABkcnMvZG93bnJldi54bWxQSwUGAAAAAAQABADzAAAA&#10;5AUAAAAA&#10;" filled="f" strokeweight=".48pt">
                <v:textbox inset="0,0,0,0">
                  <w:txbxContent>
                    <w:p w:rsidR="009216D7" w:rsidRDefault="009216D7">
                      <w:pPr>
                        <w:pStyle w:val="Telobesedila"/>
                        <w:spacing w:line="258" w:lineRule="exact"/>
                        <w:ind w:left="103"/>
                      </w:pPr>
                      <w:r>
                        <w:t>3. Prva verzija mojega raziskovalnega vprašanja:</w:t>
                      </w:r>
                    </w:p>
                  </w:txbxContent>
                </v:textbox>
                <w10:wrap type="topAndBottom" anchorx="page"/>
              </v:shape>
            </w:pict>
          </mc:Fallback>
        </mc:AlternateContent>
      </w:r>
    </w:p>
    <w:p w:rsidR="00E82C09" w:rsidRDefault="00E82C09">
      <w:pPr>
        <w:pStyle w:val="Telobesedila"/>
        <w:rPr>
          <w:b/>
          <w:sz w:val="20"/>
        </w:rPr>
      </w:pPr>
    </w:p>
    <w:p w:rsidR="00E82C09" w:rsidRDefault="00915139">
      <w:pPr>
        <w:pStyle w:val="Telobesedila"/>
        <w:spacing w:before="6"/>
        <w:rPr>
          <w:b/>
          <w:sz w:val="16"/>
        </w:rPr>
      </w:pPr>
      <w:r>
        <w:rPr>
          <w:noProof/>
          <w:lang w:val="sl-SI" w:eastAsia="sl-SI"/>
        </w:rPr>
        <mc:AlternateContent>
          <mc:Choice Requires="wps">
            <w:drawing>
              <wp:anchor distT="0" distB="0" distL="0" distR="0" simplePos="0" relativeHeight="251580416" behindDoc="0" locked="0" layoutInCell="1" allowOverlap="1">
                <wp:simplePos x="0" y="0"/>
                <wp:positionH relativeFrom="page">
                  <wp:posOffset>1191895</wp:posOffset>
                </wp:positionH>
                <wp:positionV relativeFrom="paragraph">
                  <wp:posOffset>151130</wp:posOffset>
                </wp:positionV>
                <wp:extent cx="5575935" cy="640715"/>
                <wp:effectExtent l="10795" t="13970" r="13970" b="12065"/>
                <wp:wrapTopAndBottom/>
                <wp:docPr id="1326" name="Text Box 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935" cy="6407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ind w:left="103"/>
                            </w:pPr>
                            <w:r>
                              <w:t xml:space="preserve">4. Ob uporabi orodja </w:t>
                            </w:r>
                            <w:r>
                              <w:rPr>
                                <w:i/>
                              </w:rPr>
                              <w:t xml:space="preserve">Lakmusov preizkus </w:t>
                            </w:r>
                            <w:r>
                              <w:t>se je moje raziskovalno vprašanje spremenilo: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6" o:spid="_x0000_s1029" type="#_x0000_t202" style="position:absolute;margin-left:93.85pt;margin-top:11.9pt;width:439.05pt;height:50.4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l1XfwIAAAsFAAAOAAAAZHJzL2Uyb0RvYy54bWysVNuO2jAQfa/Uf7D8DkkgsBBtWFECVaXt&#10;RdrtBxjbIVYdO7UNybbqv3fsEJbtvlRV8+BM4vGZOTNnfHvX1RKduLFCqxwn4xgjrqhmQh1y/PVx&#10;N1pgZB1RjEiteI6fuMV3q7dvbtsm4xNdacm4QQCibNY2Oa6ca7IosrTiNbFj3XAFm6U2NXHwaQ4R&#10;M6QF9FpGkzieR602rDGacmvhb9Fv4lXAL0tO3eeytNwhmWPIzYXVhHXv12h1S7KDIU0l6DkN8g9Z&#10;1EQoCHqBKogj6GjEK6haUKOtLt2Y6jrSZSkoDxyATRL/weahIg0PXKA4trmUyf4/WPrp9MUgwaB3&#10;08kcI0Vq6NIj7xx6pzu0hH9QoraxGXg+NODrOtgA90DXNveafrNI6U1F1IGvjdFtxQmDFBN/Mro6&#10;2uNYD7JvP2oGgcjR6QDUlab29YOKIECHVj1d2uOTofBzNruZLaczjCjszdP4JpmFECQbTjfGuvdc&#10;18gbOTbQ/oBOTvfW+WxINrj4YErvhJRBAlKhFkDj5bznpaVgftO7WXPYb6RBJ+JFFJ5zXHvtVgsH&#10;UpaizvHi4kQyX42tYiGKI0L2NmQilQcHcpDb2eol83MZL7eL7SIdpZP5dpTGRTFa7zbpaL5LbmbF&#10;tNhsiuSXzzNJs0owxpVPdZBvkv6dPM6D1AvvIuAXlF4w34XnNfPoZRqhysBqeAd2QQa+870GXLfv&#10;guimHs5LZK/ZE+jC6H5C4UYBo9LmB0YtTGeO7fcjMRwj+UGBtvwoD4YZjP1gEEXhaI4dRr25cf3I&#10;HxsjDhUg9+pVeg36K0WQxnMWZ9XCxAUO59vBj/T1d/B6vsNWvwEAAP//AwBQSwMEFAAGAAgAAAAh&#10;ALfmVejeAAAACwEAAA8AAABkcnMvZG93bnJldi54bWxMj8FugzAQRO+V8g/WVuqtMaUlIIqJoiq5&#10;9FCJJB/g4C2Q4DXCTqB/382pvc1on2ZnivVse3HD0XeOFLwsIxBItTMdNQqOh91zBsIHTUb3jlDB&#10;D3pYl4uHQufGTVThbR8awSHkc62gDWHIpfR1i1b7pRuQ+PbtRqsD27GRZtQTh9texlG0klZ3xB9a&#10;PeBHi/Vlf7UKsDp3zu2yqRpCc/z02yTZfiVKPT3Om3cQAefwB8O9PleHkjud3JWMFz37LE0ZVRC/&#10;8oQ7EK0SVidW8VsKsizk/w3lLwAAAP//AwBQSwECLQAUAAYACAAAACEAtoM4kv4AAADhAQAAEwAA&#10;AAAAAAAAAAAAAAAAAAAAW0NvbnRlbnRfVHlwZXNdLnhtbFBLAQItABQABgAIAAAAIQA4/SH/1gAA&#10;AJQBAAALAAAAAAAAAAAAAAAAAC8BAABfcmVscy8ucmVsc1BLAQItABQABgAIAAAAIQA4Al1XfwIA&#10;AAsFAAAOAAAAAAAAAAAAAAAAAC4CAABkcnMvZTJvRG9jLnhtbFBLAQItABQABgAIAAAAIQC35lXo&#10;3gAAAAsBAAAPAAAAAAAAAAAAAAAAANkEAABkcnMvZG93bnJldi54bWxQSwUGAAAAAAQABADzAAAA&#10;5AUAAAAA&#10;" filled="f" strokeweight=".48pt">
                <v:textbox inset="0,0,0,0">
                  <w:txbxContent>
                    <w:p w:rsidR="009216D7" w:rsidRDefault="009216D7">
                      <w:pPr>
                        <w:ind w:left="103"/>
                      </w:pPr>
                      <w:r>
                        <w:t xml:space="preserve">4. Ob uporabi orodja </w:t>
                      </w:r>
                      <w:r>
                        <w:rPr>
                          <w:i/>
                        </w:rPr>
                        <w:t xml:space="preserve">Lakmusov preizkus </w:t>
                      </w:r>
                      <w:r>
                        <w:t>se je moje raziskovalno vprašanje spremenilo:</w:t>
                      </w:r>
                    </w:p>
                  </w:txbxContent>
                </v:textbox>
                <w10:wrap type="topAndBottom" anchorx="page"/>
              </v:shape>
            </w:pict>
          </mc:Fallback>
        </mc:AlternateContent>
      </w:r>
    </w:p>
    <w:p w:rsidR="00E82C09" w:rsidRDefault="00E82C09">
      <w:pPr>
        <w:pStyle w:val="Telobesedila"/>
        <w:rPr>
          <w:b/>
          <w:sz w:val="20"/>
        </w:rPr>
      </w:pPr>
    </w:p>
    <w:p w:rsidR="00E82C09" w:rsidRDefault="00915139">
      <w:pPr>
        <w:pStyle w:val="Telobesedila"/>
        <w:spacing w:before="6"/>
        <w:rPr>
          <w:b/>
          <w:sz w:val="16"/>
        </w:rPr>
      </w:pPr>
      <w:r>
        <w:rPr>
          <w:noProof/>
          <w:lang w:val="sl-SI" w:eastAsia="sl-SI"/>
        </w:rPr>
        <mc:AlternateContent>
          <mc:Choice Requires="wps">
            <w:drawing>
              <wp:anchor distT="0" distB="0" distL="0" distR="0" simplePos="0" relativeHeight="251581440" behindDoc="0" locked="0" layoutInCell="1" allowOverlap="1">
                <wp:simplePos x="0" y="0"/>
                <wp:positionH relativeFrom="page">
                  <wp:posOffset>1191895</wp:posOffset>
                </wp:positionH>
                <wp:positionV relativeFrom="paragraph">
                  <wp:posOffset>151130</wp:posOffset>
                </wp:positionV>
                <wp:extent cx="5575935" cy="638810"/>
                <wp:effectExtent l="10795" t="10160" r="13970" b="8255"/>
                <wp:wrapTopAndBottom/>
                <wp:docPr id="1325"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935" cy="63881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line="258" w:lineRule="exact"/>
                              <w:ind w:left="103"/>
                            </w:pPr>
                            <w:r>
                              <w:t xml:space="preserve">5. Ob uporabi orodja </w:t>
                            </w:r>
                            <w:r>
                              <w:rPr>
                                <w:i/>
                              </w:rPr>
                              <w:t xml:space="preserve">Izbira pravega vprašanja </w:t>
                            </w:r>
                            <w:r>
                              <w:t>je moje raziskovalno vprašanje spremenilo: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5" o:spid="_x0000_s1030" type="#_x0000_t202" style="position:absolute;margin-left:93.85pt;margin-top:11.9pt;width:439.05pt;height:50.3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4ODfwIAAAsFAAAOAAAAZHJzL2Uyb0RvYy54bWysVF1vmzAUfZ+0/2D5PQUSkiWopOpCMk3q&#10;PqR2P8CxTbBmbM92At20/75rE7J2fZmm8QAXfH18zr3ncn3TtxKduHVCqxJnVylGXFHNhDqU+MvD&#10;brLEyHmiGJFa8RI/codv1q9fXXem4FPdaMm4RQCiXNGZEjfemyJJHG14S9yVNlzBYq1tSzy82kPC&#10;LOkAvZXJNE0XSactM1ZT7hx8rYZFvI74dc2p/1TXjnskSwzcfLzbeN+He7K+JsXBEtMIeqZB/oFF&#10;S4SCQy9QFfEEHa14AdUKarXTtb+iuk10XQvKowZQk6V/qLlviOFRCxTHmUuZ3P+DpR9Pny0SDHo3&#10;m84xUqSFLj3w3qO3ukcr+AYl6owrIPPeQK7vYQHSo1xn7jT96pDSm4aoA7+1VncNJwwoZmFn8mTr&#10;gOMCyL77oBkcRI5eR6C+tm2oH1QEATq06vHSnkCGwsf5/M18NQOSFNYWs+Uyi/1LSDHuNtb5d1y3&#10;KAQlttD+iE5Od84HNqQYU8JhSu+ElNECUqEOQNPVYtClpWBhMaQ5e9hvpEUnEkwUrygNVp6mtcKD&#10;laVoS7y8JJEiVGOrWDzFEyGHGJhIFcBBHHA7R4NlfqzS1Xa5XeaTfLrYTvK0qia3u00+WeyyN/Nq&#10;Vm02VfYz8MzyohGMcRWojvbN8r+zx3mQBuNdDPxM0jPlu3i9VJ48pxGrDKrGZ1QXbRA6P3jA9/s+&#10;mi4f3bXX7BF8YfUwofBHgaDR9jtGHUxnid23I7EcI/legbfCKI+BHYP9GBBFYWuJPUZDuPHDyB+N&#10;FYcGkAf3Kn0L/qtFtEYw6sDi7FqYuKjh/HcII/30PWb9/oetfwEAAP//AwBQSwMEFAAGAAgAAAAh&#10;AB5gA0veAAAACwEAAA8AAABkcnMvZG93bnJldi54bWxMj8FuwjAQRO+V+AdrkbgVp4FAlMZBCMGl&#10;h0qhfICJt0naeB3FhqR/3+XU3ma0T7Mz+W6ynbjj4FtHCl6WEQikypmWagWXj9NzCsIHTUZ3jlDB&#10;D3rYFbOnXGfGjVTi/RxqwSHkM62gCaHPpPRVg1b7peuR+PbpBqsD26GWZtAjh9tOxlG0kVa3xB8a&#10;3eOhwer7fLMKsPxqnTulY9mH+vLmj0lyfE+UWsyn/SuIgFP4g+FRn6tDwZ2u7kbGi459ut0yqiBe&#10;8YQHEG0SVldW8XoNssjl/w3FLwAAAP//AwBQSwECLQAUAAYACAAAACEAtoM4kv4AAADhAQAAEwAA&#10;AAAAAAAAAAAAAAAAAAAAW0NvbnRlbnRfVHlwZXNdLnhtbFBLAQItABQABgAIAAAAIQA4/SH/1gAA&#10;AJQBAAALAAAAAAAAAAAAAAAAAC8BAABfcmVscy8ucmVsc1BLAQItABQABgAIAAAAIQC0W4ODfwIA&#10;AAsFAAAOAAAAAAAAAAAAAAAAAC4CAABkcnMvZTJvRG9jLnhtbFBLAQItABQABgAIAAAAIQAeYANL&#10;3gAAAAsBAAAPAAAAAAAAAAAAAAAAANkEAABkcnMvZG93bnJldi54bWxQSwUGAAAAAAQABADzAAAA&#10;5AUAAAAA&#10;" filled="f" strokeweight=".48pt">
                <v:textbox inset="0,0,0,0">
                  <w:txbxContent>
                    <w:p w:rsidR="009216D7" w:rsidRDefault="009216D7">
                      <w:pPr>
                        <w:spacing w:line="258" w:lineRule="exact"/>
                        <w:ind w:left="103"/>
                      </w:pPr>
                      <w:r>
                        <w:t xml:space="preserve">5. Ob uporabi orodja </w:t>
                      </w:r>
                      <w:r>
                        <w:rPr>
                          <w:i/>
                        </w:rPr>
                        <w:t xml:space="preserve">Izbira pravega vprašanja </w:t>
                      </w:r>
                      <w:r>
                        <w:t>je moje raziskovalno vprašanje spremenilo:</w:t>
                      </w:r>
                    </w:p>
                  </w:txbxContent>
                </v:textbox>
                <w10:wrap type="topAndBottom" anchorx="page"/>
              </v:shape>
            </w:pict>
          </mc:Fallback>
        </mc:AlternateContent>
      </w:r>
    </w:p>
    <w:p w:rsidR="00E82C09" w:rsidRDefault="00E82C09">
      <w:pPr>
        <w:pStyle w:val="Telobesedila"/>
        <w:rPr>
          <w:b/>
          <w:sz w:val="20"/>
        </w:rPr>
      </w:pPr>
    </w:p>
    <w:p w:rsidR="00E82C09" w:rsidRDefault="008802D3">
      <w:pPr>
        <w:pStyle w:val="Telobesedila"/>
        <w:rPr>
          <w:b/>
          <w:sz w:val="20"/>
        </w:rPr>
      </w:pPr>
      <w:r w:rsidRPr="008802D3">
        <w:rPr>
          <w:rFonts w:ascii="Arial" w:hAnsi="Arial"/>
          <w:position w:val="6"/>
          <w:sz w:val="11"/>
        </w:rPr>
        <w:t xml:space="preserve">1 </w:t>
      </w:r>
      <w:r>
        <w:rPr>
          <w:rFonts w:ascii="Arial" w:hAnsi="Arial"/>
          <w:sz w:val="20"/>
        </w:rPr>
        <w:t>Predlagamo, da načrt kopirate na A3 format.</w: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1"/>
        <w:rPr>
          <w:b/>
          <w:sz w:val="23"/>
        </w:rPr>
      </w:pPr>
    </w:p>
    <w:p w:rsidR="00E82C09" w:rsidRDefault="00E82C09">
      <w:pPr>
        <w:spacing w:before="54"/>
        <w:ind w:left="192"/>
        <w:rPr>
          <w:rFonts w:ascii="Arial" w:hAnsi="Arial"/>
          <w:sz w:val="20"/>
        </w:rPr>
      </w:pPr>
    </w:p>
    <w:p w:rsidR="00E82C09" w:rsidRDefault="00E82C09">
      <w:pPr>
        <w:rPr>
          <w:rFonts w:ascii="Arial" w:hAnsi="Arial"/>
          <w:sz w:val="20"/>
        </w:rPr>
        <w:sectPr w:rsidR="00E82C09" w:rsidSect="00522667">
          <w:type w:val="continuous"/>
          <w:pgSz w:w="11910" w:h="16840"/>
          <w:pgMar w:top="2220" w:right="260" w:bottom="800" w:left="1680" w:header="708" w:footer="708" w:gutter="0"/>
          <w:pgNumType w:start="1"/>
          <w:cols w:space="708"/>
        </w:sectPr>
      </w:pPr>
    </w:p>
    <w:p w:rsidR="00E82C09" w:rsidRDefault="003310CA">
      <w:pPr>
        <w:pStyle w:val="Telobesedila"/>
        <w:rPr>
          <w:rFonts w:ascii="Times New Roman"/>
          <w:sz w:val="11"/>
        </w:rPr>
      </w:pPr>
      <w:r>
        <w:rPr>
          <w:noProof/>
          <w:lang w:val="sl-SI" w:eastAsia="sl-SI"/>
        </w:rPr>
        <w:drawing>
          <wp:anchor distT="0" distB="0" distL="0" distR="0" simplePos="0" relativeHeight="251540480"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ind w:left="192"/>
        <w:rPr>
          <w:rFonts w:ascii="Times New Roman"/>
          <w:sz w:val="20"/>
        </w:rPr>
      </w:pPr>
      <w:r>
        <w:rPr>
          <w:rFonts w:ascii="Times New Roman"/>
          <w:spacing w:val="-49"/>
          <w:sz w:val="20"/>
        </w:rPr>
        <w:t xml:space="preserve"> </w:t>
      </w:r>
      <w:r w:rsidR="00915139">
        <w:rPr>
          <w:rFonts w:ascii="Times New Roman"/>
          <w:noProof/>
          <w:spacing w:val="-49"/>
          <w:sz w:val="20"/>
          <w:lang w:val="sl-SI" w:eastAsia="sl-SI"/>
        </w:rPr>
        <mc:AlternateContent>
          <mc:Choice Requires="wps">
            <w:drawing>
              <wp:inline distT="0" distB="0" distL="0" distR="0">
                <wp:extent cx="5575935" cy="803275"/>
                <wp:effectExtent l="7620" t="13335" r="7620" b="12065"/>
                <wp:docPr id="1324" name="Text Box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935" cy="8032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
                              <w:ind w:left="103"/>
                              <w:rPr>
                                <w:i/>
                              </w:rPr>
                            </w:pPr>
                            <w:r>
                              <w:t xml:space="preserve">6. Zbiranje podatkov: izberite dve ali tri vrste podatkov s pomočjo orodja </w:t>
                            </w:r>
                            <w:r>
                              <w:rPr>
                                <w:i/>
                              </w:rPr>
                              <w:t>Enostavni načini zbiranja podatkov.</w:t>
                            </w:r>
                          </w:p>
                        </w:txbxContent>
                      </wps:txbx>
                      <wps:bodyPr rot="0" vert="horz" wrap="square" lIns="0" tIns="0" rIns="0" bIns="0" anchor="t" anchorCtr="0" upright="1">
                        <a:noAutofit/>
                      </wps:bodyPr>
                    </wps:wsp>
                  </a:graphicData>
                </a:graphic>
              </wp:inline>
            </w:drawing>
          </mc:Choice>
          <mc:Fallback>
            <w:pict>
              <v:shape id="Text Box 1003" o:spid="_x0000_s1031" type="#_x0000_t202" style="width:439.05pt;height:6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OPdgAIAAAwFAAAOAAAAZHJzL2Uyb0RvYy54bWysVNuOmzAQfa/Uf7D8ngUSckNLVtuQVJW2&#10;F2m3H+DYJlg1NrWdQFr13zs2IZvtvlRVeTADMx6fM3PGt3ddLdGRGyu0ynFyE2PEFdVMqH2Ovz5t&#10;RwuMrCOKEakVz/GJW3y3evvmtm0yPtaVlowbBEmUzdomx5VzTRZFlla8JvZGN1yBs9SmJg4+zT5i&#10;hrSQvZbROI5nUasNa4ym3Fr4W/ROvAr5y5JT97ksLXdI5hiwubCasO78Gq1uSbY3pKkEPcMg/4Ci&#10;JkLBoZdUBXEEHYx4laoW1GirS3dDdR3pshSUBw7AJon/YPNYkYYHLlAc21zKZP9fWvrp+MUgwaB3&#10;k3GKkSI1dOmJdw690x1K4njia9Q2NoPQxwaCXQceiA98bfOg6TeLlF5XRO35vTG6rThhgDHxO6Or&#10;rX0e65Ps2o+awUnk4HRI1JWm9gWEkiDIDr06Xfrj0VD4OZ3Op8vJFCMKvkU8Gc+n4QiSDbsbY917&#10;rmvkjRwb6H/ITo4P1nk0JBtC/GFKb4WUQQNSoTbHs3g563lpKZh3+jBr9ru1NOhIvIrCcz7XXofV&#10;woGWpag9OP/4IJL5amwUC7YjQvY2IJHKu4EcYDtbvWZ+LuPlZrFZpKN0PNuM0rgoRvfbdTqabZP5&#10;tJgU63WR/PI4kzSrBGNceaiDfpP07/RxnqReeRcFv6D0gvk2PK+ZRy9hhCoDq+Ed2AUZ+M73GnDd&#10;rguqCw30EtlpdgJdGN2PKFwpYFTa/MCohfHMsf1+IIZjJD8o0Jaf5cEwg7EbDKIobM2xw6g3166f&#10;+UNjxL6CzL16lb4H/ZUiSOMZxVm1MHKBw/l68DN9/R2ini+x1W8AAAD//wMAUEsDBBQABgAIAAAA&#10;IQBMCQj62gAAAAUBAAAPAAAAZHJzL2Rvd25yZXYueG1sTI9BS8NAEIXvgv9hGcGb3bSQGtJsikh7&#10;8VBI7Q/YZsckmp0J2W0T/31HL3p5MLzHe98U29n36opj6JgMLBcJKKSaXUeNgdP7/ikDFaIlZ3sm&#10;NPCNAbbl/V1hc8cTVXg9xkZJCYXcGmhjHHKtQ92it2HBA5J4Hzx6G+UcG+1GO0m57/UqSdba245k&#10;obUDvrZYfx0v3gBWnx3zPpuqITant7BL090hNebxYX7ZgIo4x78w/OALOpTCdOYLuaB6A/JI/FXx&#10;sudsCeosodU6BV0W+j99eQMAAP//AwBQSwECLQAUAAYACAAAACEAtoM4kv4AAADhAQAAEwAAAAAA&#10;AAAAAAAAAAAAAAAAW0NvbnRlbnRfVHlwZXNdLnhtbFBLAQItABQABgAIAAAAIQA4/SH/1gAAAJQB&#10;AAALAAAAAAAAAAAAAAAAAC8BAABfcmVscy8ucmVsc1BLAQItABQABgAIAAAAIQBBVOPdgAIAAAwF&#10;AAAOAAAAAAAAAAAAAAAAAC4CAABkcnMvZTJvRG9jLnhtbFBLAQItABQABgAIAAAAIQBMCQj62gAA&#10;AAUBAAAPAAAAAAAAAAAAAAAAANoEAABkcnMvZG93bnJldi54bWxQSwUGAAAAAAQABADzAAAA4QUA&#10;AAAA&#10;" filled="f" strokeweight=".48pt">
                <v:textbox inset="0,0,0,0">
                  <w:txbxContent>
                    <w:p w:rsidR="009216D7" w:rsidRDefault="009216D7">
                      <w:pPr>
                        <w:spacing w:before="2"/>
                        <w:ind w:left="103"/>
                        <w:rPr>
                          <w:i/>
                        </w:rPr>
                      </w:pPr>
                      <w:r>
                        <w:t xml:space="preserve">6. Zbiranje podatkov: izberite dve ali tri vrste podatkov s pomočjo orodja </w:t>
                      </w:r>
                      <w:r>
                        <w:rPr>
                          <w:i/>
                        </w:rPr>
                        <w:t>Enostavni načini zbiranja podatkov.</w:t>
                      </w:r>
                    </w:p>
                  </w:txbxContent>
                </v:textbox>
                <w10:anchorlock/>
              </v:shape>
            </w:pict>
          </mc:Fallback>
        </mc:AlternateContent>
      </w: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spacing w:before="2" w:after="1"/>
        <w:rPr>
          <w:rFonts w:ascii="Times New Roman"/>
          <w:sz w:val="24"/>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02"/>
        </w:trPr>
        <w:tc>
          <w:tcPr>
            <w:tcW w:w="8894" w:type="dxa"/>
          </w:tcPr>
          <w:p w:rsidR="00E82C09" w:rsidRDefault="003310CA">
            <w:pPr>
              <w:pStyle w:val="TableParagraph"/>
              <w:spacing w:line="258" w:lineRule="exact"/>
            </w:pPr>
            <w:r>
              <w:t xml:space="preserve">7. Kako analizirati zbrane podatke? (orodje </w:t>
            </w:r>
            <w:r>
              <w:rPr>
                <w:i/>
              </w:rPr>
              <w:t>Atlas</w:t>
            </w:r>
            <w:r>
              <w:t>)</w:t>
            </w:r>
          </w:p>
        </w:tc>
      </w:tr>
    </w:tbl>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spacing w:after="1"/>
        <w:rPr>
          <w:rFonts w:ascii="Times New Roman"/>
          <w:sz w:val="2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815"/>
        </w:trPr>
        <w:tc>
          <w:tcPr>
            <w:tcW w:w="8894" w:type="dxa"/>
          </w:tcPr>
          <w:p w:rsidR="00E82C09" w:rsidRDefault="003310CA">
            <w:pPr>
              <w:pStyle w:val="TableParagraph"/>
              <w:spacing w:line="258" w:lineRule="exact"/>
            </w:pPr>
            <w:r>
              <w:t>8. Koledar: kaj?/kdaj?</w:t>
            </w:r>
          </w:p>
        </w:tc>
      </w:tr>
    </w:tbl>
    <w:p w:rsidR="00E82C09" w:rsidRDefault="00E82C09">
      <w:pPr>
        <w:pStyle w:val="Telobesedila"/>
        <w:spacing w:before="6"/>
        <w:rPr>
          <w:rFonts w:ascii="Times New Roman"/>
          <w:sz w:val="13"/>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002"/>
        </w:trPr>
        <w:tc>
          <w:tcPr>
            <w:tcW w:w="8894" w:type="dxa"/>
          </w:tcPr>
          <w:p w:rsidR="00E82C09" w:rsidRDefault="003310CA">
            <w:pPr>
              <w:pStyle w:val="TableParagraph"/>
              <w:spacing w:line="258" w:lineRule="exact"/>
            </w:pPr>
            <w:r>
              <w:t>9. Razprava v učeči se skupnosti (glej orodje Razprava o raziskovalnem načrtu)</w:t>
            </w:r>
          </w:p>
        </w:tc>
      </w:tr>
    </w:tbl>
    <w:p w:rsidR="00CD0412" w:rsidRDefault="00CD0412">
      <w:pPr>
        <w:spacing w:line="258" w:lineRule="exact"/>
      </w:pPr>
    </w:p>
    <w:p w:rsidR="00CD0412" w:rsidRDefault="00CD0412">
      <w:r>
        <w:br w:type="page"/>
      </w:r>
    </w:p>
    <w:p w:rsidR="00CD0412" w:rsidRDefault="00CD0412">
      <w:pPr>
        <w:spacing w:line="258" w:lineRule="exact"/>
      </w:pPr>
    </w:p>
    <w:p w:rsidR="00CD0412" w:rsidRDefault="00CD0412">
      <w:r>
        <w:br w:type="page"/>
      </w:r>
    </w:p>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Naslov:</w:t>
      </w:r>
      <w:r>
        <w:rPr>
          <w:rFonts w:ascii="Times New Roman" w:hAnsi="Times New Roman"/>
          <w:b/>
          <w:sz w:val="24"/>
          <w:szCs w:val="24"/>
          <w:lang w:val="sl-SI"/>
        </w:rPr>
        <w:t xml:space="preserve"> </w:t>
      </w:r>
      <w:r w:rsidRPr="00B460EC">
        <w:rPr>
          <w:rFonts w:ascii="Times New Roman" w:hAnsi="Times New Roman"/>
          <w:b/>
          <w:sz w:val="24"/>
          <w:szCs w:val="24"/>
          <w:lang w:val="sl-SI"/>
        </w:rPr>
        <w:t>Učiteljeve strasti</w:t>
      </w:r>
    </w:p>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p>
    <w:p w:rsidR="00CD0412" w:rsidRPr="00B460EC" w:rsidRDefault="00CD0412" w:rsidP="00CD0412">
      <w:pPr>
        <w:keepNext/>
        <w:tabs>
          <w:tab w:val="left" w:pos="3210"/>
        </w:tabs>
        <w:spacing w:before="120" w:after="120" w:line="276" w:lineRule="auto"/>
        <w:rPr>
          <w:rFonts w:ascii="Times New Roman" w:hAnsi="Times New Roman"/>
          <w:sz w:val="24"/>
          <w:szCs w:val="24"/>
          <w:lang w:val="sl-SI"/>
        </w:rPr>
      </w:pPr>
      <w:r w:rsidRPr="00B460EC">
        <w:rPr>
          <w:rFonts w:ascii="Times New Roman" w:hAnsi="Times New Roman"/>
          <w:b/>
          <w:sz w:val="24"/>
          <w:szCs w:val="24"/>
          <w:lang w:val="sl-SI"/>
        </w:rPr>
        <w:t xml:space="preserve">Vir: </w:t>
      </w:r>
      <w:r w:rsidRPr="00B460EC">
        <w:rPr>
          <w:rFonts w:ascii="Times New Roman" w:hAnsi="Times New Roman"/>
          <w:sz w:val="24"/>
          <w:szCs w:val="24"/>
          <w:lang w:val="sl-SI"/>
        </w:rPr>
        <w:t>Dana, N., Yendol-Hoppey, D. (2009)</w:t>
      </w:r>
      <w:r>
        <w:rPr>
          <w:rFonts w:ascii="Times New Roman" w:hAnsi="Times New Roman"/>
          <w:sz w:val="24"/>
          <w:szCs w:val="24"/>
          <w:lang w:val="sl-SI"/>
        </w:rPr>
        <w:t>.</w:t>
      </w:r>
      <w:r w:rsidRPr="00B460EC">
        <w:rPr>
          <w:rFonts w:ascii="Times New Roman" w:hAnsi="Times New Roman"/>
          <w:sz w:val="24"/>
          <w:szCs w:val="24"/>
          <w:lang w:val="sl-SI"/>
        </w:rPr>
        <w:t xml:space="preserve"> The reflective educator’s guide to classroom research. Learning to teach and teaching to learn through practitioner inquiry California, Corwin press</w:t>
      </w:r>
      <w:r>
        <w:rPr>
          <w:rFonts w:ascii="Times New Roman" w:hAnsi="Times New Roman"/>
          <w:sz w:val="24"/>
          <w:szCs w:val="24"/>
          <w:lang w:val="sl-SI"/>
        </w:rPr>
        <w:t>.</w:t>
      </w:r>
    </w:p>
    <w:p w:rsidR="00CD0412" w:rsidRPr="00B460EC" w:rsidRDefault="00CD0412" w:rsidP="00CD0412">
      <w:pPr>
        <w:keepNext/>
        <w:tabs>
          <w:tab w:val="left" w:pos="3210"/>
        </w:tabs>
        <w:spacing w:before="120" w:after="120" w:line="276" w:lineRule="auto"/>
        <w:rPr>
          <w:rFonts w:ascii="Times New Roman" w:hAnsi="Times New Roman"/>
          <w:sz w:val="24"/>
          <w:szCs w:val="24"/>
          <w:lang w:val="sl-SI"/>
        </w:rPr>
      </w:pPr>
    </w:p>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Namen</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B460EC" w:rsidRDefault="00CD0412" w:rsidP="00D21B9B">
            <w:pPr>
              <w:tabs>
                <w:tab w:val="left" w:pos="3210"/>
              </w:tabs>
              <w:spacing w:before="120" w:after="120" w:line="276" w:lineRule="auto"/>
              <w:rPr>
                <w:rFonts w:ascii="Times New Roman" w:hAnsi="Times New Roman"/>
                <w:b/>
                <w:sz w:val="24"/>
                <w:szCs w:val="24"/>
                <w:lang w:val="sl-SI"/>
              </w:rPr>
            </w:pPr>
            <w:r w:rsidRPr="00B460EC">
              <w:rPr>
                <w:rFonts w:ascii="Times New Roman" w:hAnsi="Times New Roman"/>
                <w:sz w:val="24"/>
                <w:szCs w:val="24"/>
                <w:lang w:val="sl-SI"/>
              </w:rPr>
              <w:t xml:space="preserve">Udeleženci odkrijejo svojo strast v izobraževanju in jo poskušajo povezati </w:t>
            </w:r>
            <w:r>
              <w:rPr>
                <w:rFonts w:ascii="Times New Roman" w:hAnsi="Times New Roman"/>
                <w:sz w:val="24"/>
                <w:szCs w:val="24"/>
                <w:lang w:val="sl-SI"/>
              </w:rPr>
              <w:t>s</w:t>
            </w:r>
            <w:r w:rsidRPr="00B460EC">
              <w:rPr>
                <w:rFonts w:ascii="Times New Roman" w:hAnsi="Times New Roman"/>
                <w:sz w:val="24"/>
                <w:szCs w:val="24"/>
                <w:lang w:val="sl-SI"/>
              </w:rPr>
              <w:t xml:space="preserve"> svojim raziskovalnim vprašanjem. To je prvi korak pri oblikovanju vprašanja, ki ga udeleženci uporabijo pri oblikovanju načrta raziskave. </w:t>
            </w:r>
          </w:p>
        </w:tc>
      </w:tr>
    </w:tbl>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CD0412" w:rsidRPr="00B460EC" w:rsidTr="00D21B9B">
        <w:tc>
          <w:tcPr>
            <w:tcW w:w="9071" w:type="dxa"/>
          </w:tcPr>
          <w:p w:rsidR="00CD0412" w:rsidRPr="00B460EC" w:rsidRDefault="00CD0412" w:rsidP="00D21B9B">
            <w:pPr>
              <w:tabs>
                <w:tab w:val="left" w:pos="3210"/>
              </w:tabs>
              <w:spacing w:before="120" w:after="120" w:line="276" w:lineRule="auto"/>
              <w:rPr>
                <w:rFonts w:ascii="Times New Roman" w:hAnsi="Times New Roman"/>
                <w:b/>
                <w:sz w:val="24"/>
                <w:szCs w:val="24"/>
                <w:lang w:val="sl-SI"/>
              </w:rPr>
            </w:pPr>
            <w:r w:rsidRPr="00B460EC">
              <w:rPr>
                <w:rFonts w:ascii="Times New Roman" w:hAnsi="Times New Roman"/>
                <w:sz w:val="24"/>
                <w:szCs w:val="24"/>
                <w:lang w:val="sl-SI"/>
              </w:rPr>
              <w:t>Udeleženci potrebujejo gradivo v prilogi.</w:t>
            </w:r>
          </w:p>
        </w:tc>
      </w:tr>
    </w:tbl>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Čas</w:t>
      </w:r>
    </w:p>
    <w:tbl>
      <w:tblPr>
        <w:tblStyle w:val="Tabelamrea"/>
        <w:tblW w:w="0" w:type="auto"/>
        <w:tblLook w:val="04A0" w:firstRow="1" w:lastRow="0" w:firstColumn="1" w:lastColumn="0" w:noHBand="0" w:noVBand="1"/>
      </w:tblPr>
      <w:tblGrid>
        <w:gridCol w:w="9071"/>
      </w:tblGrid>
      <w:tr w:rsidR="00CD0412" w:rsidRPr="00B460EC" w:rsidTr="00D21B9B">
        <w:tc>
          <w:tcPr>
            <w:tcW w:w="9071" w:type="dxa"/>
          </w:tcPr>
          <w:p w:rsidR="00CD0412" w:rsidRPr="00B460EC" w:rsidRDefault="00CD0412" w:rsidP="00D21B9B">
            <w:pPr>
              <w:tabs>
                <w:tab w:val="left" w:pos="3210"/>
              </w:tabs>
              <w:spacing w:before="120" w:after="120" w:line="276" w:lineRule="auto"/>
              <w:rPr>
                <w:rFonts w:ascii="Times New Roman" w:hAnsi="Times New Roman"/>
                <w:b/>
                <w:sz w:val="24"/>
                <w:szCs w:val="24"/>
                <w:lang w:val="sl-SI"/>
              </w:rPr>
            </w:pPr>
            <w:r w:rsidRPr="00B460EC">
              <w:rPr>
                <w:rFonts w:ascii="Times New Roman" w:hAnsi="Times New Roman"/>
                <w:sz w:val="24"/>
                <w:szCs w:val="24"/>
                <w:lang w:val="sl-SI"/>
              </w:rPr>
              <w:t>60 minut ali več</w:t>
            </w:r>
          </w:p>
        </w:tc>
      </w:tr>
    </w:tbl>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CD0412" w:rsidRPr="00B460EC" w:rsidTr="00D21B9B">
        <w:tc>
          <w:tcPr>
            <w:tcW w:w="9071" w:type="dxa"/>
          </w:tcPr>
          <w:p w:rsidR="00CD0412" w:rsidRPr="00B460EC" w:rsidRDefault="00CD0412" w:rsidP="00D21B9B">
            <w:pPr>
              <w:tabs>
                <w:tab w:val="left" w:pos="3210"/>
              </w:tabs>
              <w:spacing w:before="120" w:after="120" w:line="276" w:lineRule="auto"/>
              <w:rPr>
                <w:rFonts w:ascii="Times New Roman" w:hAnsi="Times New Roman"/>
                <w:sz w:val="24"/>
                <w:szCs w:val="24"/>
                <w:lang w:val="sl-SI"/>
              </w:rPr>
            </w:pPr>
            <w:r w:rsidRPr="00B460EC">
              <w:rPr>
                <w:rFonts w:ascii="Times New Roman" w:hAnsi="Times New Roman"/>
                <w:sz w:val="24"/>
                <w:szCs w:val="24"/>
                <w:lang w:val="sl-SI"/>
              </w:rPr>
              <w:t>Moderator, udeleženci</w:t>
            </w:r>
          </w:p>
        </w:tc>
      </w:tr>
    </w:tbl>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CD0412" w:rsidRPr="00B460EC" w:rsidTr="00D21B9B">
        <w:tc>
          <w:tcPr>
            <w:tcW w:w="9071" w:type="dxa"/>
          </w:tcPr>
          <w:p w:rsidR="00CD0412" w:rsidRPr="00B460EC" w:rsidRDefault="00CD0412" w:rsidP="00D21B9B">
            <w:pPr>
              <w:tabs>
                <w:tab w:val="left" w:pos="3210"/>
              </w:tabs>
              <w:spacing w:line="276" w:lineRule="auto"/>
              <w:rPr>
                <w:rFonts w:ascii="Times New Roman" w:hAnsi="Times New Roman"/>
                <w:sz w:val="24"/>
                <w:szCs w:val="24"/>
                <w:lang w:val="sl-SI"/>
              </w:rPr>
            </w:pPr>
            <w:r w:rsidRPr="00B460EC">
              <w:rPr>
                <w:rFonts w:ascii="Times New Roman" w:hAnsi="Times New Roman"/>
                <w:sz w:val="24"/>
                <w:szCs w:val="24"/>
                <w:lang w:val="sl-SI"/>
              </w:rPr>
              <w:t>1.</w:t>
            </w:r>
            <w:r>
              <w:rPr>
                <w:rFonts w:ascii="Times New Roman" w:hAnsi="Times New Roman"/>
                <w:sz w:val="24"/>
                <w:szCs w:val="24"/>
                <w:lang w:val="sl-SI"/>
              </w:rPr>
              <w:t xml:space="preserve"> V</w:t>
            </w:r>
            <w:r w:rsidRPr="00B460EC">
              <w:rPr>
                <w:rFonts w:ascii="Times New Roman" w:hAnsi="Times New Roman"/>
                <w:sz w:val="24"/>
                <w:szCs w:val="24"/>
                <w:lang w:val="sl-SI"/>
              </w:rPr>
              <w:t xml:space="preserve">ečje skupine: </w:t>
            </w:r>
          </w:p>
          <w:p w:rsidR="00CD0412" w:rsidRPr="00B460EC" w:rsidRDefault="00CD0412" w:rsidP="0063126A">
            <w:pPr>
              <w:pStyle w:val="Odstavekseznama"/>
              <w:numPr>
                <w:ilvl w:val="0"/>
                <w:numId w:val="247"/>
              </w:numPr>
              <w:tabs>
                <w:tab w:val="left" w:pos="321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Udeleženci se razporedijo v skupine glede na izbrano strast in izmenjajo izkušnje.</w:t>
            </w:r>
          </w:p>
          <w:p w:rsidR="00CD0412" w:rsidRPr="00B460EC" w:rsidRDefault="00CD0412" w:rsidP="0063126A">
            <w:pPr>
              <w:pStyle w:val="Odstavekseznama"/>
              <w:numPr>
                <w:ilvl w:val="0"/>
                <w:numId w:val="247"/>
              </w:numPr>
              <w:tabs>
                <w:tab w:val="left" w:pos="321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 xml:space="preserve">Če izberete to možnost, je potreben drugi krog, </w:t>
            </w:r>
            <w:r>
              <w:rPr>
                <w:rFonts w:ascii="Times New Roman" w:hAnsi="Times New Roman"/>
                <w:sz w:val="24"/>
                <w:szCs w:val="24"/>
                <w:lang w:val="sl-SI"/>
              </w:rPr>
              <w:t>v katerem</w:t>
            </w:r>
            <w:r w:rsidRPr="00B460EC">
              <w:rPr>
                <w:rFonts w:ascii="Times New Roman" w:hAnsi="Times New Roman"/>
                <w:sz w:val="24"/>
                <w:szCs w:val="24"/>
                <w:lang w:val="sl-SI"/>
              </w:rPr>
              <w:t xml:space="preserve"> udeleženci delijo izkušnje tudi v heterogenih skupinah. </w:t>
            </w:r>
          </w:p>
          <w:p w:rsidR="00CD0412" w:rsidRPr="00B460EC" w:rsidRDefault="00CD0412" w:rsidP="00D21B9B">
            <w:pPr>
              <w:tabs>
                <w:tab w:val="left" w:pos="3210"/>
              </w:tabs>
              <w:spacing w:line="276" w:lineRule="auto"/>
              <w:rPr>
                <w:rFonts w:ascii="Times New Roman" w:hAnsi="Times New Roman"/>
                <w:sz w:val="24"/>
                <w:szCs w:val="24"/>
                <w:lang w:val="sl-SI"/>
              </w:rPr>
            </w:pPr>
            <w:r w:rsidRPr="00B460EC">
              <w:rPr>
                <w:rFonts w:ascii="Times New Roman" w:hAnsi="Times New Roman"/>
                <w:sz w:val="24"/>
                <w:szCs w:val="24"/>
                <w:lang w:val="sl-SI"/>
              </w:rPr>
              <w:t>2. Manjše skupine (manj kot 10 članov):</w:t>
            </w:r>
          </w:p>
          <w:p w:rsidR="00CD0412" w:rsidRPr="00B460EC" w:rsidRDefault="00CD0412" w:rsidP="00D21B9B">
            <w:pPr>
              <w:tabs>
                <w:tab w:val="left" w:pos="3210"/>
              </w:tabs>
              <w:spacing w:before="120" w:after="120" w:line="276" w:lineRule="auto"/>
              <w:rPr>
                <w:rFonts w:ascii="Times New Roman" w:hAnsi="Times New Roman"/>
                <w:sz w:val="24"/>
                <w:szCs w:val="24"/>
                <w:lang w:val="sl-SI"/>
              </w:rPr>
            </w:pPr>
            <w:r w:rsidRPr="00B460EC">
              <w:rPr>
                <w:rFonts w:ascii="Times New Roman" w:hAnsi="Times New Roman"/>
                <w:sz w:val="24"/>
                <w:szCs w:val="24"/>
                <w:lang w:val="sl-SI"/>
              </w:rPr>
              <w:t xml:space="preserve">V skupini so udeleženci, ki so izbrali različne strasti. Vsak posameznik </w:t>
            </w:r>
            <w:r w:rsidRPr="007B5D53">
              <w:rPr>
                <w:rFonts w:ascii="Times New Roman" w:hAnsi="Times New Roman"/>
                <w:sz w:val="24"/>
                <w:szCs w:val="24"/>
                <w:lang w:val="sl-SI"/>
              </w:rPr>
              <w:t>utemelji</w:t>
            </w:r>
            <w:r>
              <w:rPr>
                <w:rFonts w:ascii="Times New Roman" w:hAnsi="Times New Roman"/>
                <w:b/>
                <w:sz w:val="24"/>
                <w:szCs w:val="24"/>
                <w:lang w:val="sl-SI"/>
              </w:rPr>
              <w:t xml:space="preserve"> </w:t>
            </w:r>
            <w:r w:rsidRPr="00B460EC">
              <w:rPr>
                <w:rFonts w:ascii="Times New Roman" w:hAnsi="Times New Roman"/>
                <w:sz w:val="24"/>
                <w:szCs w:val="24"/>
                <w:lang w:val="sl-SI"/>
              </w:rPr>
              <w:t xml:space="preserve">svoj izbor. </w:t>
            </w:r>
          </w:p>
          <w:p w:rsidR="00CD0412" w:rsidRPr="00B460EC" w:rsidRDefault="00CD0412" w:rsidP="0063126A">
            <w:pPr>
              <w:pStyle w:val="Odstavekseznama"/>
              <w:numPr>
                <w:ilvl w:val="0"/>
                <w:numId w:val="246"/>
              </w:numPr>
              <w:tabs>
                <w:tab w:val="left" w:pos="0"/>
                <w:tab w:val="left" w:pos="712"/>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Vsak udeleženec dobi izroček z osmimi strastmi (glej prilogo).</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Vsak udeleženec prebere besedila in izbere strast, ki ga najbolje opisuje kot učitelja. V primeru, ko je ustreznih več strasti, udeleženec izbere samo eno</w:t>
            </w:r>
            <w:r>
              <w:rPr>
                <w:rFonts w:ascii="Times New Roman" w:hAnsi="Times New Roman"/>
                <w:sz w:val="24"/>
                <w:szCs w:val="24"/>
                <w:lang w:val="sl-SI"/>
              </w:rPr>
              <w:t>.</w:t>
            </w:r>
            <w:r w:rsidRPr="00B460EC">
              <w:rPr>
                <w:rFonts w:ascii="Times New Roman" w:hAnsi="Times New Roman"/>
                <w:sz w:val="24"/>
                <w:szCs w:val="24"/>
                <w:lang w:val="sl-SI"/>
              </w:rPr>
              <w:t xml:space="preserve"> (5 min</w:t>
            </w:r>
            <w:r>
              <w:rPr>
                <w:rFonts w:ascii="Times New Roman" w:hAnsi="Times New Roman"/>
                <w:sz w:val="24"/>
                <w:szCs w:val="24"/>
                <w:lang w:val="sl-SI"/>
              </w:rPr>
              <w:t>.</w:t>
            </w:r>
            <w:r w:rsidRPr="00B460EC">
              <w:rPr>
                <w:rFonts w:ascii="Times New Roman" w:hAnsi="Times New Roman"/>
                <w:sz w:val="24"/>
                <w:szCs w:val="24"/>
                <w:lang w:val="sl-SI"/>
              </w:rPr>
              <w:t xml:space="preserve">) </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Udeleženci se razporedijo v skupine, ki so izbrale isto strast (sprašujejo drug drugega)</w:t>
            </w:r>
            <w:r>
              <w:rPr>
                <w:rFonts w:ascii="Times New Roman" w:hAnsi="Times New Roman"/>
                <w:sz w:val="24"/>
                <w:szCs w:val="24"/>
                <w:lang w:val="sl-SI"/>
              </w:rPr>
              <w:t>.</w:t>
            </w:r>
            <w:r w:rsidRPr="00B460EC">
              <w:rPr>
                <w:rFonts w:ascii="Times New Roman" w:hAnsi="Times New Roman"/>
                <w:sz w:val="24"/>
                <w:szCs w:val="24"/>
                <w:lang w:val="sl-SI"/>
              </w:rPr>
              <w:t xml:space="preserve"> (5 min</w:t>
            </w:r>
            <w:r>
              <w:rPr>
                <w:rFonts w:ascii="Times New Roman" w:hAnsi="Times New Roman"/>
                <w:sz w:val="24"/>
                <w:szCs w:val="24"/>
                <w:lang w:val="sl-SI"/>
              </w:rPr>
              <w:t>.</w:t>
            </w:r>
            <w:r w:rsidRPr="00B460EC">
              <w:rPr>
                <w:rFonts w:ascii="Times New Roman" w:hAnsi="Times New Roman"/>
                <w:sz w:val="24"/>
                <w:szCs w:val="24"/>
                <w:lang w:val="sl-SI"/>
              </w:rPr>
              <w:t>)</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V skupini določite moderatorja, časomerilca in poročevalca</w:t>
            </w:r>
            <w:r>
              <w:rPr>
                <w:rFonts w:ascii="Times New Roman" w:hAnsi="Times New Roman"/>
                <w:sz w:val="24"/>
                <w:szCs w:val="24"/>
                <w:lang w:val="sl-SI"/>
              </w:rPr>
              <w:t>.</w:t>
            </w:r>
            <w:r w:rsidRPr="00B460EC">
              <w:rPr>
                <w:rFonts w:ascii="Times New Roman" w:hAnsi="Times New Roman"/>
                <w:sz w:val="24"/>
                <w:szCs w:val="24"/>
                <w:lang w:val="sl-SI"/>
              </w:rPr>
              <w:t xml:space="preserve"> (2 min</w:t>
            </w:r>
            <w:r>
              <w:rPr>
                <w:rFonts w:ascii="Times New Roman" w:hAnsi="Times New Roman"/>
                <w:sz w:val="24"/>
                <w:szCs w:val="24"/>
                <w:lang w:val="sl-SI"/>
              </w:rPr>
              <w:t>.</w:t>
            </w:r>
            <w:r w:rsidRPr="00B460EC">
              <w:rPr>
                <w:rFonts w:ascii="Times New Roman" w:hAnsi="Times New Roman"/>
                <w:sz w:val="24"/>
                <w:szCs w:val="24"/>
                <w:lang w:val="sl-SI"/>
              </w:rPr>
              <w:t>)</w:t>
            </w:r>
          </w:p>
          <w:p w:rsidR="00CD0412" w:rsidRPr="00B460EC" w:rsidRDefault="00CD0412" w:rsidP="0063126A">
            <w:pPr>
              <w:pStyle w:val="Odstavekseznama"/>
              <w:numPr>
                <w:ilvl w:val="0"/>
                <w:numId w:val="246"/>
              </w:numPr>
              <w:tabs>
                <w:tab w:val="left" w:pos="0"/>
              </w:tabs>
              <w:spacing w:after="240" w:line="276" w:lineRule="auto"/>
              <w:ind w:left="313" w:hanging="303"/>
              <w:contextualSpacing/>
              <w:rPr>
                <w:rFonts w:ascii="Times New Roman" w:hAnsi="Times New Roman"/>
                <w:sz w:val="24"/>
                <w:szCs w:val="24"/>
                <w:lang w:val="sl-SI"/>
              </w:rPr>
            </w:pPr>
            <w:r w:rsidRPr="00B460EC">
              <w:rPr>
                <w:rFonts w:ascii="Times New Roman" w:hAnsi="Times New Roman"/>
                <w:sz w:val="24"/>
                <w:szCs w:val="24"/>
                <w:lang w:val="sl-SI"/>
              </w:rPr>
              <w:t xml:space="preserve">V skupini preverite, </w:t>
            </w:r>
            <w:r>
              <w:rPr>
                <w:rFonts w:ascii="Times New Roman" w:hAnsi="Times New Roman"/>
                <w:sz w:val="24"/>
                <w:szCs w:val="24"/>
                <w:lang w:val="sl-SI"/>
              </w:rPr>
              <w:t>ali</w:t>
            </w:r>
            <w:r w:rsidRPr="00B460EC">
              <w:rPr>
                <w:rFonts w:ascii="Times New Roman" w:hAnsi="Times New Roman"/>
                <w:sz w:val="24"/>
                <w:szCs w:val="24"/>
                <w:lang w:val="sl-SI"/>
              </w:rPr>
              <w:t xml:space="preserve"> so vsi člani izbrali isto strast. Vodite </w:t>
            </w:r>
            <w:r>
              <w:rPr>
                <w:rFonts w:ascii="Times New Roman" w:hAnsi="Times New Roman"/>
                <w:sz w:val="24"/>
                <w:szCs w:val="24"/>
                <w:lang w:val="sl-SI"/>
              </w:rPr>
              <w:t>po</w:t>
            </w:r>
            <w:r w:rsidRPr="00B460EC">
              <w:rPr>
                <w:rFonts w:ascii="Times New Roman" w:hAnsi="Times New Roman"/>
                <w:sz w:val="24"/>
                <w:szCs w:val="24"/>
                <w:lang w:val="sl-SI"/>
              </w:rPr>
              <w:t xml:space="preserve">govor o vaših šolskih izkušnjah (kako se kot učitelj poistovetite z izbrano strastjo ipd.). Vsak član ima na voljo </w:t>
            </w:r>
            <w:r>
              <w:rPr>
                <w:rFonts w:ascii="Times New Roman" w:hAnsi="Times New Roman"/>
                <w:sz w:val="24"/>
                <w:szCs w:val="24"/>
                <w:lang w:val="sl-SI"/>
              </w:rPr>
              <w:t>dve</w:t>
            </w:r>
            <w:r w:rsidRPr="00B460EC">
              <w:rPr>
                <w:rFonts w:ascii="Times New Roman" w:hAnsi="Times New Roman"/>
                <w:sz w:val="24"/>
                <w:szCs w:val="24"/>
                <w:lang w:val="sl-SI"/>
              </w:rPr>
              <w:t xml:space="preserve"> min</w:t>
            </w:r>
            <w:r>
              <w:rPr>
                <w:rFonts w:ascii="Times New Roman" w:hAnsi="Times New Roman"/>
                <w:sz w:val="24"/>
                <w:szCs w:val="24"/>
                <w:lang w:val="sl-SI"/>
              </w:rPr>
              <w:t>uti</w:t>
            </w:r>
            <w:r w:rsidRPr="00B460EC">
              <w:rPr>
                <w:rFonts w:ascii="Times New Roman" w:hAnsi="Times New Roman"/>
                <w:sz w:val="24"/>
                <w:szCs w:val="24"/>
                <w:lang w:val="sl-SI"/>
              </w:rPr>
              <w:t xml:space="preserve">. </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Vsak član skupine izbere učenca iz svoje pedagoške prakse (napiše kratek opis/dnevnik), ki je povezan z izbrano strastjo</w:t>
            </w:r>
            <w:r>
              <w:rPr>
                <w:rFonts w:ascii="Times New Roman" w:hAnsi="Times New Roman"/>
                <w:sz w:val="24"/>
                <w:szCs w:val="24"/>
                <w:lang w:val="sl-SI"/>
              </w:rPr>
              <w:t>.</w:t>
            </w:r>
            <w:r w:rsidRPr="00B460EC">
              <w:rPr>
                <w:rFonts w:ascii="Times New Roman" w:hAnsi="Times New Roman"/>
                <w:sz w:val="24"/>
                <w:szCs w:val="24"/>
                <w:lang w:val="sl-SI"/>
              </w:rPr>
              <w:t xml:space="preserve"> (5 min</w:t>
            </w:r>
            <w:r>
              <w:rPr>
                <w:rFonts w:ascii="Times New Roman" w:hAnsi="Times New Roman"/>
                <w:sz w:val="24"/>
                <w:szCs w:val="24"/>
                <w:lang w:val="sl-SI"/>
              </w:rPr>
              <w:t>.</w:t>
            </w:r>
            <w:r w:rsidRPr="00B460EC">
              <w:rPr>
                <w:rFonts w:ascii="Times New Roman" w:hAnsi="Times New Roman"/>
                <w:sz w:val="24"/>
                <w:szCs w:val="24"/>
                <w:lang w:val="sl-SI"/>
              </w:rPr>
              <w:t>) Vprašanja v pomoč:</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Kaj sem do sedaj storil z učencem?</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Kaj je delovalo in kaj ni?</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Kaj še lahko naredim?</w:t>
            </w:r>
          </w:p>
          <w:p w:rsidR="00CD0412" w:rsidRPr="007B5D53" w:rsidRDefault="00CD0412" w:rsidP="00D21B9B">
            <w:pPr>
              <w:tabs>
                <w:tab w:val="left" w:pos="0"/>
              </w:tabs>
              <w:spacing w:line="276" w:lineRule="auto"/>
              <w:ind w:left="1080"/>
              <w:rPr>
                <w:rFonts w:ascii="Times New Roman" w:hAnsi="Times New Roman"/>
                <w:sz w:val="24"/>
                <w:szCs w:val="24"/>
                <w:lang w:val="sl-SI"/>
              </w:rPr>
            </w:pPr>
            <w:r>
              <w:rPr>
                <w:rFonts w:ascii="Times New Roman" w:hAnsi="Times New Roman"/>
                <w:sz w:val="24"/>
                <w:szCs w:val="24"/>
                <w:lang w:val="sl-SI"/>
              </w:rPr>
              <w:t xml:space="preserve">č) </w:t>
            </w:r>
            <w:r w:rsidRPr="007B5D53">
              <w:rPr>
                <w:rFonts w:ascii="Times New Roman" w:hAnsi="Times New Roman"/>
                <w:sz w:val="24"/>
                <w:szCs w:val="24"/>
                <w:lang w:val="sl-SI"/>
              </w:rPr>
              <w:t>Kakšna vprašanja se mi porajajo?</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 xml:space="preserve">V skupini razpravljajte o vprašanjih, ki jih </w:t>
            </w:r>
            <w:r>
              <w:rPr>
                <w:rFonts w:ascii="Times New Roman" w:hAnsi="Times New Roman"/>
                <w:sz w:val="24"/>
                <w:szCs w:val="24"/>
                <w:lang w:val="sl-SI"/>
              </w:rPr>
              <w:t xml:space="preserve">ima </w:t>
            </w:r>
            <w:r w:rsidRPr="00B460EC">
              <w:rPr>
                <w:rFonts w:ascii="Times New Roman" w:hAnsi="Times New Roman"/>
                <w:sz w:val="24"/>
                <w:szCs w:val="24"/>
                <w:lang w:val="sl-SI"/>
              </w:rPr>
              <w:t>predstavljalec, nanizajte čim več vprašanj</w:t>
            </w:r>
            <w:r>
              <w:rPr>
                <w:rFonts w:ascii="Times New Roman" w:hAnsi="Times New Roman"/>
                <w:sz w:val="24"/>
                <w:szCs w:val="24"/>
                <w:lang w:val="sl-SI"/>
              </w:rPr>
              <w:t>.</w:t>
            </w:r>
            <w:r w:rsidRPr="00B460EC">
              <w:rPr>
                <w:rFonts w:ascii="Times New Roman" w:hAnsi="Times New Roman"/>
                <w:sz w:val="24"/>
                <w:szCs w:val="24"/>
                <w:lang w:val="sl-SI"/>
              </w:rPr>
              <w:t xml:space="preserve"> (15 min</w:t>
            </w:r>
            <w:r>
              <w:rPr>
                <w:rFonts w:ascii="Times New Roman" w:hAnsi="Times New Roman"/>
                <w:sz w:val="24"/>
                <w:szCs w:val="24"/>
                <w:lang w:val="sl-SI"/>
              </w:rPr>
              <w:t>.</w:t>
            </w:r>
            <w:r w:rsidRPr="00B460EC">
              <w:rPr>
                <w:rFonts w:ascii="Times New Roman" w:hAnsi="Times New Roman"/>
                <w:sz w:val="24"/>
                <w:szCs w:val="24"/>
                <w:lang w:val="sl-SI"/>
              </w:rPr>
              <w:t>)</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Poročevalec zapisuje vprašanja.</w:t>
            </w:r>
          </w:p>
          <w:p w:rsidR="00CD0412" w:rsidRPr="00B460EC" w:rsidRDefault="00CD0412" w:rsidP="0063126A">
            <w:pPr>
              <w:pStyle w:val="Odstavekseznama"/>
              <w:numPr>
                <w:ilvl w:val="0"/>
                <w:numId w:val="246"/>
              </w:numPr>
              <w:tabs>
                <w:tab w:val="left" w:pos="0"/>
              </w:tabs>
              <w:spacing w:after="240" w:line="276" w:lineRule="auto"/>
              <w:ind w:left="284" w:hanging="284"/>
              <w:contextualSpacing/>
              <w:rPr>
                <w:rFonts w:ascii="Times New Roman" w:hAnsi="Times New Roman"/>
                <w:sz w:val="24"/>
                <w:szCs w:val="24"/>
                <w:lang w:val="sl-SI"/>
              </w:rPr>
            </w:pPr>
            <w:r w:rsidRPr="00B460EC">
              <w:rPr>
                <w:rFonts w:ascii="Times New Roman" w:hAnsi="Times New Roman"/>
                <w:sz w:val="24"/>
                <w:szCs w:val="24"/>
                <w:lang w:val="sl-SI"/>
              </w:rPr>
              <w:t xml:space="preserve">Razprava </w:t>
            </w:r>
            <w:r>
              <w:rPr>
                <w:rFonts w:ascii="Times New Roman" w:hAnsi="Times New Roman"/>
                <w:sz w:val="24"/>
                <w:szCs w:val="24"/>
                <w:lang w:val="sl-SI"/>
              </w:rPr>
              <w:t xml:space="preserve">vse </w:t>
            </w:r>
            <w:r w:rsidRPr="00B460EC">
              <w:rPr>
                <w:rFonts w:ascii="Times New Roman" w:hAnsi="Times New Roman"/>
                <w:sz w:val="24"/>
                <w:szCs w:val="24"/>
                <w:lang w:val="sl-SI"/>
              </w:rPr>
              <w:t>skupine:</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 xml:space="preserve">Kaj se vas je ob poslušanju ostalih članov skupine najbolj dotaknilo in zakaj? </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Kako bi vi zastavljena vpr</w:t>
            </w:r>
            <w:r>
              <w:rPr>
                <w:rFonts w:ascii="Times New Roman" w:hAnsi="Times New Roman"/>
                <w:sz w:val="24"/>
                <w:szCs w:val="24"/>
                <w:lang w:val="sl-SI"/>
              </w:rPr>
              <w:t>a</w:t>
            </w:r>
            <w:r w:rsidRPr="00B460EC">
              <w:rPr>
                <w:rFonts w:ascii="Times New Roman" w:hAnsi="Times New Roman"/>
                <w:sz w:val="24"/>
                <w:szCs w:val="24"/>
                <w:lang w:val="sl-SI"/>
              </w:rPr>
              <w:t xml:space="preserve">šanja raziskovali s kolegi? </w:t>
            </w:r>
          </w:p>
          <w:p w:rsidR="00CD0412" w:rsidRPr="00B460EC" w:rsidRDefault="00CD0412" w:rsidP="0063126A">
            <w:pPr>
              <w:pStyle w:val="Odstavekseznama"/>
              <w:numPr>
                <w:ilvl w:val="1"/>
                <w:numId w:val="246"/>
              </w:numPr>
              <w:tabs>
                <w:tab w:val="left" w:pos="0"/>
              </w:tabs>
              <w:spacing w:after="240" w:line="276" w:lineRule="auto"/>
              <w:contextualSpacing/>
              <w:rPr>
                <w:rFonts w:ascii="Times New Roman" w:hAnsi="Times New Roman"/>
                <w:sz w:val="24"/>
                <w:szCs w:val="24"/>
                <w:lang w:val="sl-SI"/>
              </w:rPr>
            </w:pPr>
            <w:r w:rsidRPr="00B460EC">
              <w:rPr>
                <w:rFonts w:ascii="Times New Roman" w:hAnsi="Times New Roman"/>
                <w:sz w:val="24"/>
                <w:szCs w:val="24"/>
                <w:lang w:val="sl-SI"/>
              </w:rPr>
              <w:t>Kaj bi storili najprej?</w:t>
            </w:r>
          </w:p>
          <w:p w:rsidR="00CD0412" w:rsidRPr="007B5D53" w:rsidRDefault="00CD0412" w:rsidP="00D21B9B">
            <w:pPr>
              <w:tabs>
                <w:tab w:val="left" w:pos="0"/>
              </w:tabs>
              <w:spacing w:line="276" w:lineRule="auto"/>
              <w:ind w:left="1080"/>
              <w:rPr>
                <w:rFonts w:ascii="Times New Roman" w:hAnsi="Times New Roman"/>
                <w:sz w:val="24"/>
                <w:szCs w:val="24"/>
                <w:lang w:val="sl-SI"/>
              </w:rPr>
            </w:pPr>
            <w:r>
              <w:rPr>
                <w:rFonts w:ascii="Times New Roman" w:hAnsi="Times New Roman"/>
                <w:sz w:val="24"/>
                <w:szCs w:val="24"/>
                <w:lang w:val="sl-SI"/>
              </w:rPr>
              <w:t xml:space="preserve">č) </w:t>
            </w:r>
            <w:r w:rsidRPr="007B5D53">
              <w:rPr>
                <w:rFonts w:ascii="Times New Roman" w:hAnsi="Times New Roman"/>
                <w:sz w:val="24"/>
                <w:szCs w:val="24"/>
                <w:lang w:val="sl-SI"/>
              </w:rPr>
              <w:t>…</w:t>
            </w:r>
          </w:p>
          <w:p w:rsidR="00CD0412" w:rsidRPr="00B460EC" w:rsidRDefault="00CD0412" w:rsidP="00D21B9B">
            <w:pPr>
              <w:tabs>
                <w:tab w:val="left" w:pos="3210"/>
              </w:tabs>
              <w:spacing w:before="120" w:after="120" w:line="276" w:lineRule="auto"/>
              <w:rPr>
                <w:rFonts w:ascii="Times New Roman" w:hAnsi="Times New Roman"/>
                <w:sz w:val="24"/>
                <w:szCs w:val="24"/>
                <w:lang w:val="sl-SI"/>
              </w:rPr>
            </w:pPr>
            <w:r w:rsidRPr="00B460EC">
              <w:rPr>
                <w:rFonts w:ascii="Times New Roman" w:hAnsi="Times New Roman"/>
                <w:sz w:val="24"/>
                <w:szCs w:val="24"/>
                <w:lang w:val="sl-SI"/>
              </w:rPr>
              <w:t>(15 min</w:t>
            </w:r>
            <w:r>
              <w:rPr>
                <w:rFonts w:ascii="Times New Roman" w:hAnsi="Times New Roman"/>
                <w:sz w:val="24"/>
                <w:szCs w:val="24"/>
                <w:lang w:val="sl-SI"/>
              </w:rPr>
              <w:t>.</w:t>
            </w:r>
            <w:r w:rsidRPr="00B460EC">
              <w:rPr>
                <w:rFonts w:ascii="Times New Roman" w:hAnsi="Times New Roman"/>
                <w:sz w:val="24"/>
                <w:szCs w:val="24"/>
                <w:lang w:val="sl-SI"/>
              </w:rPr>
              <w:t>)</w:t>
            </w:r>
          </w:p>
          <w:p w:rsidR="00CD0412" w:rsidRPr="00B460EC" w:rsidRDefault="00CD0412" w:rsidP="00D21B9B">
            <w:pPr>
              <w:tabs>
                <w:tab w:val="left" w:pos="3210"/>
              </w:tabs>
              <w:spacing w:before="120" w:after="120" w:line="276" w:lineRule="auto"/>
              <w:rPr>
                <w:rFonts w:ascii="Times New Roman" w:hAnsi="Times New Roman"/>
                <w:b/>
                <w:sz w:val="24"/>
                <w:szCs w:val="24"/>
                <w:lang w:val="sl-SI"/>
              </w:rPr>
            </w:pPr>
          </w:p>
        </w:tc>
      </w:tr>
    </w:tbl>
    <w:p w:rsidR="00CD0412" w:rsidRPr="00B460EC" w:rsidRDefault="00CD0412" w:rsidP="00CD0412">
      <w:pPr>
        <w:keepNext/>
        <w:tabs>
          <w:tab w:val="left" w:pos="3210"/>
        </w:tabs>
        <w:spacing w:before="120" w:after="120" w:line="276" w:lineRule="auto"/>
        <w:rPr>
          <w:rFonts w:ascii="Times New Roman" w:hAnsi="Times New Roman"/>
          <w:b/>
          <w:sz w:val="24"/>
          <w:szCs w:val="24"/>
          <w:lang w:val="sl-SI"/>
        </w:rPr>
      </w:pPr>
      <w:r w:rsidRPr="00B460EC">
        <w:rPr>
          <w:rFonts w:ascii="Times New Roman" w:hAnsi="Times New Roman"/>
          <w:b/>
          <w:sz w:val="24"/>
          <w:szCs w:val="24"/>
          <w:lang w:val="sl-SI"/>
        </w:rPr>
        <w:t>Kako uporabiti</w:t>
      </w:r>
      <w:r>
        <w:rPr>
          <w:rFonts w:ascii="Times New Roman" w:hAnsi="Times New Roman"/>
          <w:b/>
          <w:sz w:val="24"/>
          <w:szCs w:val="24"/>
          <w:lang w:val="sl-SI"/>
        </w:rPr>
        <w:t xml:space="preserve"> </w:t>
      </w:r>
      <w:r w:rsidRPr="007B5D53">
        <w:rPr>
          <w:rFonts w:ascii="Times New Roman" w:hAnsi="Times New Roman"/>
          <w:b/>
          <w:sz w:val="24"/>
          <w:szCs w:val="24"/>
          <w:lang w:val="sl-SI"/>
        </w:rPr>
        <w:t>orodje</w:t>
      </w:r>
      <w:r>
        <w:rPr>
          <w:rFonts w:ascii="Times New Roman" w:hAnsi="Times New Roman"/>
          <w:sz w:val="24"/>
          <w:szCs w:val="24"/>
          <w:lang w:val="sl-SI"/>
        </w:rPr>
        <w:t xml:space="preserve"> </w:t>
      </w:r>
      <w:r w:rsidRPr="00B460EC">
        <w:rPr>
          <w:rFonts w:ascii="Times New Roman" w:hAnsi="Times New Roman"/>
          <w:b/>
          <w:sz w:val="24"/>
          <w:szCs w:val="24"/>
          <w:lang w:val="sl-SI"/>
        </w:rPr>
        <w:t>v praksi</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B460EC" w:rsidRDefault="00CD0412" w:rsidP="00D21B9B">
            <w:pPr>
              <w:tabs>
                <w:tab w:val="left" w:pos="3210"/>
              </w:tabs>
              <w:spacing w:before="120" w:after="120" w:line="276" w:lineRule="auto"/>
              <w:rPr>
                <w:rFonts w:ascii="Times New Roman" w:hAnsi="Times New Roman"/>
                <w:b/>
                <w:sz w:val="24"/>
                <w:szCs w:val="24"/>
                <w:lang w:val="sl-SI"/>
              </w:rPr>
            </w:pPr>
            <w:r w:rsidRPr="00B460EC">
              <w:rPr>
                <w:rFonts w:ascii="Times New Roman" w:hAnsi="Times New Roman"/>
                <w:sz w:val="24"/>
                <w:szCs w:val="24"/>
                <w:lang w:val="sl-SI"/>
              </w:rPr>
              <w:t xml:space="preserve">Orodje lahko uporabimo kot uvodno </w:t>
            </w:r>
            <w:r>
              <w:rPr>
                <w:rFonts w:ascii="Times New Roman" w:hAnsi="Times New Roman"/>
                <w:sz w:val="24"/>
                <w:szCs w:val="24"/>
                <w:lang w:val="sl-SI"/>
              </w:rPr>
              <w:t>dejavnost</w:t>
            </w:r>
            <w:r w:rsidRPr="00B460EC">
              <w:rPr>
                <w:rFonts w:ascii="Times New Roman" w:hAnsi="Times New Roman"/>
                <w:sz w:val="24"/>
                <w:szCs w:val="24"/>
                <w:lang w:val="sl-SI"/>
              </w:rPr>
              <w:t xml:space="preserve"> pri oblikovanju raziskovalnega vprašanja in </w:t>
            </w:r>
            <w:r>
              <w:rPr>
                <w:rFonts w:ascii="Times New Roman" w:hAnsi="Times New Roman"/>
                <w:sz w:val="24"/>
                <w:szCs w:val="24"/>
                <w:lang w:val="sl-SI"/>
              </w:rPr>
              <w:t>s tem</w:t>
            </w:r>
            <w:r w:rsidRPr="00B460EC">
              <w:rPr>
                <w:rFonts w:ascii="Times New Roman" w:hAnsi="Times New Roman"/>
                <w:sz w:val="24"/>
                <w:szCs w:val="24"/>
                <w:lang w:val="sl-SI"/>
              </w:rPr>
              <w:t xml:space="preserve"> udeležence usmerimo </w:t>
            </w:r>
            <w:r>
              <w:rPr>
                <w:rFonts w:ascii="Times New Roman" w:hAnsi="Times New Roman"/>
                <w:sz w:val="24"/>
                <w:szCs w:val="24"/>
                <w:lang w:val="sl-SI"/>
              </w:rPr>
              <w:t>na</w:t>
            </w:r>
            <w:r w:rsidRPr="00B460EC">
              <w:rPr>
                <w:rFonts w:ascii="Times New Roman" w:hAnsi="Times New Roman"/>
                <w:sz w:val="24"/>
                <w:szCs w:val="24"/>
                <w:lang w:val="sl-SI"/>
              </w:rPr>
              <w:t xml:space="preserve"> področje, ki jim je blizu ali za katerega so še poseb</w:t>
            </w:r>
            <w:r>
              <w:rPr>
                <w:rFonts w:ascii="Times New Roman" w:hAnsi="Times New Roman"/>
                <w:sz w:val="24"/>
                <w:szCs w:val="24"/>
                <w:lang w:val="sl-SI"/>
              </w:rPr>
              <w:t>no</w:t>
            </w:r>
            <w:r w:rsidRPr="00B460EC">
              <w:rPr>
                <w:rFonts w:ascii="Times New Roman" w:hAnsi="Times New Roman"/>
                <w:sz w:val="24"/>
                <w:szCs w:val="24"/>
                <w:lang w:val="sl-SI"/>
              </w:rPr>
              <w:t xml:space="preserve"> motivirani. Prav tako lahko to orodje uporabimo kot uvodno </w:t>
            </w:r>
            <w:r>
              <w:rPr>
                <w:rFonts w:ascii="Times New Roman" w:hAnsi="Times New Roman"/>
                <w:sz w:val="24"/>
                <w:szCs w:val="24"/>
                <w:lang w:val="sl-SI"/>
              </w:rPr>
              <w:t>dejavnost</w:t>
            </w:r>
            <w:r w:rsidRPr="00B460EC">
              <w:rPr>
                <w:rFonts w:ascii="Times New Roman" w:hAnsi="Times New Roman"/>
                <w:sz w:val="24"/>
                <w:szCs w:val="24"/>
                <w:lang w:val="sl-SI"/>
              </w:rPr>
              <w:t xml:space="preserve"> pri oblikovanju skupine, saj se </w:t>
            </w:r>
            <w:r>
              <w:rPr>
                <w:rFonts w:ascii="Times New Roman" w:hAnsi="Times New Roman"/>
                <w:sz w:val="24"/>
                <w:szCs w:val="24"/>
                <w:lang w:val="sl-SI"/>
              </w:rPr>
              <w:t xml:space="preserve">tako </w:t>
            </w:r>
            <w:r w:rsidRPr="00B460EC">
              <w:rPr>
                <w:rFonts w:ascii="Times New Roman" w:hAnsi="Times New Roman"/>
                <w:sz w:val="24"/>
                <w:szCs w:val="24"/>
                <w:lang w:val="sl-SI"/>
              </w:rPr>
              <w:t>udeleženci (člani učeče se skupnosti) bolje spoznajo.</w:t>
            </w:r>
          </w:p>
        </w:tc>
      </w:tr>
    </w:tbl>
    <w:p w:rsidR="00CD0412" w:rsidRPr="00B460EC" w:rsidRDefault="00CD0412" w:rsidP="00CD0412">
      <w:pPr>
        <w:spacing w:line="276" w:lineRule="auto"/>
        <w:rPr>
          <w:rFonts w:ascii="Times New Roman" w:hAnsi="Times New Roman"/>
          <w:noProof/>
          <w:sz w:val="24"/>
          <w:szCs w:val="24"/>
          <w:lang w:val="sl-SI" w:eastAsia="nl-BE"/>
        </w:rPr>
      </w:pPr>
    </w:p>
    <w:p w:rsidR="00CD0412" w:rsidRPr="00B460EC" w:rsidRDefault="00CD0412" w:rsidP="00CD0412">
      <w:pPr>
        <w:spacing w:line="276" w:lineRule="auto"/>
        <w:rPr>
          <w:rFonts w:ascii="Times New Roman" w:hAnsi="Times New Roman"/>
          <w:noProof/>
          <w:sz w:val="24"/>
          <w:szCs w:val="24"/>
          <w:lang w:val="sl-SI" w:eastAsia="nl-BE"/>
        </w:rPr>
      </w:pPr>
    </w:p>
    <w:p w:rsidR="00CD0412" w:rsidRPr="00B460EC" w:rsidRDefault="00CD0412" w:rsidP="00CD0412">
      <w:pPr>
        <w:spacing w:line="276" w:lineRule="auto"/>
        <w:rPr>
          <w:rFonts w:ascii="Times New Roman" w:hAnsi="Times New Roman"/>
          <w:noProof/>
          <w:sz w:val="24"/>
          <w:szCs w:val="24"/>
          <w:lang w:val="sl-SI" w:eastAsia="nl-BE"/>
        </w:rPr>
      </w:pPr>
      <w:r w:rsidRPr="00B460EC">
        <w:rPr>
          <w:rFonts w:ascii="Times New Roman" w:hAnsi="Times New Roman"/>
          <w:noProof/>
          <w:sz w:val="24"/>
          <w:szCs w:val="24"/>
          <w:lang w:val="sl-SI" w:eastAsia="nl-BE"/>
        </w:rPr>
        <w:t xml:space="preserve">Priloga: </w:t>
      </w:r>
      <w:r>
        <w:rPr>
          <w:rFonts w:ascii="Times New Roman" w:hAnsi="Times New Roman"/>
          <w:noProof/>
          <w:sz w:val="24"/>
          <w:szCs w:val="24"/>
          <w:lang w:val="sl-SI" w:eastAsia="nl-BE"/>
        </w:rPr>
        <w:t>O</w:t>
      </w:r>
      <w:r w:rsidRPr="00B460EC">
        <w:rPr>
          <w:rFonts w:ascii="Times New Roman" w:hAnsi="Times New Roman"/>
          <w:noProof/>
          <w:sz w:val="24"/>
          <w:szCs w:val="24"/>
          <w:lang w:val="sl-SI" w:eastAsia="nl-BE"/>
        </w:rPr>
        <w:t>pisi strasti</w:t>
      </w:r>
      <w:r w:rsidRPr="00B460EC">
        <w:rPr>
          <w:rFonts w:ascii="Times New Roman" w:hAnsi="Times New Roman"/>
          <w:noProof/>
          <w:sz w:val="24"/>
          <w:szCs w:val="24"/>
          <w:lang w:val="sl-SI" w:eastAsia="nl-BE"/>
        </w:rPr>
        <w:br w:type="page"/>
      </w:r>
    </w:p>
    <w:p w:rsidR="00CD0412" w:rsidRPr="00B460EC" w:rsidRDefault="00CD0412" w:rsidP="00CD0412">
      <w:pPr>
        <w:spacing w:line="276" w:lineRule="auto"/>
        <w:rPr>
          <w:rFonts w:ascii="Times New Roman" w:hAnsi="Times New Roman"/>
          <w:noProof/>
          <w:sz w:val="24"/>
          <w:szCs w:val="24"/>
          <w:lang w:val="sl-SI" w:eastAsia="nl-BE"/>
        </w:rPr>
      </w:pPr>
      <w:r w:rsidRPr="00B460EC">
        <w:rPr>
          <w:rFonts w:ascii="Times New Roman" w:hAnsi="Times New Roman"/>
          <w:noProof/>
          <w:sz w:val="24"/>
          <w:szCs w:val="24"/>
          <w:lang w:val="sl-SI" w:eastAsia="sl-SI"/>
        </w:rPr>
        <mc:AlternateContent>
          <mc:Choice Requires="wps">
            <w:drawing>
              <wp:anchor distT="0" distB="0" distL="114300" distR="114300" simplePos="0" relativeHeight="251923456" behindDoc="0" locked="0" layoutInCell="1" allowOverlap="1" wp14:anchorId="2412EDA4" wp14:editId="053378A2">
                <wp:simplePos x="0" y="0"/>
                <wp:positionH relativeFrom="margin">
                  <wp:posOffset>-722957</wp:posOffset>
                </wp:positionH>
                <wp:positionV relativeFrom="paragraph">
                  <wp:posOffset>1828</wp:posOffset>
                </wp:positionV>
                <wp:extent cx="3240000" cy="4017017"/>
                <wp:effectExtent l="0" t="0" r="17780" b="21590"/>
                <wp:wrapNone/>
                <wp:docPr id="1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4017017"/>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outlineLvl w:val="0"/>
                              <w:rPr>
                                <w:rFonts w:ascii="Times New Roman" w:hAnsi="Times New Roman"/>
                                <w:b/>
                                <w:sz w:val="24"/>
                                <w:szCs w:val="24"/>
                                <w:lang w:val="sl-SI"/>
                              </w:rPr>
                            </w:pPr>
                            <w:bookmarkStart w:id="5" w:name="_Hlk481069014"/>
                            <w:bookmarkEnd w:id="5"/>
                            <w:r w:rsidRPr="00B460EC">
                              <w:rPr>
                                <w:rFonts w:ascii="Times New Roman" w:hAnsi="Times New Roman"/>
                                <w:b/>
                                <w:sz w:val="24"/>
                                <w:szCs w:val="24"/>
                                <w:lang w:val="sl-SI"/>
                              </w:rPr>
                              <w:t xml:space="preserve">1: </w:t>
                            </w:r>
                            <w:r>
                              <w:rPr>
                                <w:rFonts w:ascii="Times New Roman" w:hAnsi="Times New Roman"/>
                                <w:b/>
                                <w:sz w:val="24"/>
                                <w:szCs w:val="24"/>
                                <w:lang w:val="sl-SI"/>
                              </w:rPr>
                              <w:t>O</w:t>
                            </w:r>
                            <w:r w:rsidRPr="00B460EC">
                              <w:rPr>
                                <w:rFonts w:ascii="Times New Roman" w:hAnsi="Times New Roman"/>
                                <w:b/>
                                <w:sz w:val="24"/>
                                <w:szCs w:val="24"/>
                                <w:lang w:val="sl-SI"/>
                              </w:rPr>
                              <w:t>trok</w:t>
                            </w:r>
                          </w:p>
                          <w:p w:rsidR="009216D7" w:rsidRPr="00B460EC" w:rsidRDefault="009216D7" w:rsidP="00CD0412">
                            <w:pPr>
                              <w:spacing w:line="276" w:lineRule="auto"/>
                              <w:outlineLvl w:val="0"/>
                              <w:rPr>
                                <w:rFonts w:ascii="Times New Roman" w:hAnsi="Times New Roman"/>
                                <w:sz w:val="24"/>
                                <w:szCs w:val="24"/>
                                <w:lang w:val="sl-SI"/>
                              </w:rPr>
                            </w:pPr>
                            <w:r w:rsidRPr="00B460EC">
                              <w:rPr>
                                <w:rFonts w:ascii="Times New Roman" w:hAnsi="Times New Roman"/>
                                <w:sz w:val="24"/>
                                <w:szCs w:val="24"/>
                                <w:lang w:val="sl-SI"/>
                              </w:rPr>
                              <w:t xml:space="preserve">Učitelj ste postali zato, da bi pomagali otrokom. Mogoče ste ravno vi tisti, ki vam je nekoč pomagal predan učitelj </w:t>
                            </w:r>
                            <w:r>
                              <w:rPr>
                                <w:rFonts w:ascii="Times New Roman" w:hAnsi="Times New Roman"/>
                                <w:sz w:val="24"/>
                                <w:szCs w:val="24"/>
                                <w:lang w:val="sl-SI"/>
                              </w:rPr>
                              <w:t>ter</w:t>
                            </w:r>
                            <w:r w:rsidRPr="00B460EC">
                              <w:rPr>
                                <w:rFonts w:ascii="Times New Roman" w:hAnsi="Times New Roman"/>
                                <w:sz w:val="24"/>
                                <w:szCs w:val="24"/>
                                <w:lang w:val="sl-SI"/>
                              </w:rPr>
                              <w:t xml:space="preserve"> vam spremenil življenje in ste se zato kasneje odločili, da tudi sami postanete učitelj in pomagate</w:t>
                            </w:r>
                            <w:r>
                              <w:rPr>
                                <w:rFonts w:ascii="Times New Roman" w:hAnsi="Times New Roman"/>
                                <w:sz w:val="24"/>
                                <w:szCs w:val="24"/>
                                <w:lang w:val="sl-SI"/>
                              </w:rPr>
                              <w:t xml:space="preserve"> tudi sami</w:t>
                            </w:r>
                            <w:r w:rsidRPr="00B460EC">
                              <w:rPr>
                                <w:rFonts w:ascii="Times New Roman" w:hAnsi="Times New Roman"/>
                                <w:sz w:val="24"/>
                                <w:szCs w:val="24"/>
                                <w:lang w:val="sl-SI"/>
                              </w:rPr>
                              <w:t>. Vašo pozornost zmeraj zbudijo učenci, ki iz</w:t>
                            </w:r>
                            <w:r>
                              <w:rPr>
                                <w:rFonts w:ascii="Times New Roman" w:hAnsi="Times New Roman"/>
                                <w:sz w:val="24"/>
                                <w:szCs w:val="24"/>
                                <w:lang w:val="sl-SI"/>
                              </w:rPr>
                              <w:t>s</w:t>
                            </w:r>
                            <w:r w:rsidRPr="00B460EC">
                              <w:rPr>
                                <w:rFonts w:ascii="Times New Roman" w:hAnsi="Times New Roman"/>
                                <w:sz w:val="24"/>
                                <w:szCs w:val="24"/>
                                <w:lang w:val="sl-SI"/>
                              </w:rPr>
                              <w:t>topajo, ki jim</w:t>
                            </w:r>
                            <w:r>
                              <w:rPr>
                                <w:rFonts w:ascii="Times New Roman" w:hAnsi="Times New Roman"/>
                                <w:sz w:val="24"/>
                                <w:szCs w:val="24"/>
                                <w:lang w:val="sl-SI"/>
                              </w:rPr>
                              <w:t xml:space="preserve"> </w:t>
                            </w:r>
                            <w:r w:rsidRPr="00B460EC">
                              <w:rPr>
                                <w:rFonts w:ascii="Times New Roman" w:hAnsi="Times New Roman"/>
                                <w:sz w:val="24"/>
                                <w:szCs w:val="24"/>
                                <w:lang w:val="sl-SI"/>
                              </w:rPr>
                              <w:t xml:space="preserve">ne gre tako kot </w:t>
                            </w:r>
                            <w:r>
                              <w:rPr>
                                <w:rFonts w:ascii="Times New Roman" w:hAnsi="Times New Roman"/>
                                <w:sz w:val="24"/>
                                <w:szCs w:val="24"/>
                                <w:lang w:val="sl-SI"/>
                              </w:rPr>
                              <w:t>drugim</w:t>
                            </w:r>
                            <w:r w:rsidRPr="00B460EC">
                              <w:rPr>
                                <w:rFonts w:ascii="Times New Roman" w:hAnsi="Times New Roman"/>
                                <w:sz w:val="24"/>
                                <w:szCs w:val="24"/>
                                <w:lang w:val="sl-SI"/>
                              </w:rPr>
                              <w:t xml:space="preserve"> v razredu ipd. Zmeraj se sprašujete, kako lahko </w:t>
                            </w:r>
                            <w:r>
                              <w:rPr>
                                <w:rFonts w:ascii="Times New Roman" w:hAnsi="Times New Roman"/>
                                <w:sz w:val="24"/>
                                <w:szCs w:val="24"/>
                                <w:lang w:val="sl-SI"/>
                              </w:rPr>
                              <w:t>po</w:t>
                            </w:r>
                            <w:r w:rsidRPr="00B460EC">
                              <w:rPr>
                                <w:rFonts w:ascii="Times New Roman" w:hAnsi="Times New Roman"/>
                                <w:sz w:val="24"/>
                                <w:szCs w:val="24"/>
                                <w:lang w:val="sl-SI"/>
                              </w:rPr>
                              <w:t xml:space="preserve">govor med vrstniki vpliva na motivacijo in </w:t>
                            </w:r>
                            <w:r>
                              <w:rPr>
                                <w:rFonts w:ascii="Times New Roman" w:hAnsi="Times New Roman"/>
                                <w:sz w:val="24"/>
                                <w:szCs w:val="24"/>
                                <w:lang w:val="sl-SI"/>
                              </w:rPr>
                              <w:t>na to</w:t>
                            </w:r>
                            <w:r w:rsidRPr="00B460EC">
                              <w:rPr>
                                <w:rFonts w:ascii="Times New Roman" w:hAnsi="Times New Roman"/>
                                <w:sz w:val="24"/>
                                <w:szCs w:val="24"/>
                                <w:lang w:val="sl-SI"/>
                              </w:rPr>
                              <w:t xml:space="preserve">, da bi učenci </w:t>
                            </w:r>
                            <w:r>
                              <w:rPr>
                                <w:rFonts w:ascii="Times New Roman" w:hAnsi="Times New Roman"/>
                                <w:sz w:val="24"/>
                                <w:szCs w:val="24"/>
                                <w:lang w:val="sl-SI"/>
                              </w:rPr>
                              <w:t xml:space="preserve">opravili </w:t>
                            </w:r>
                            <w:r w:rsidRPr="00B460EC">
                              <w:rPr>
                                <w:rFonts w:ascii="Times New Roman" w:hAnsi="Times New Roman"/>
                                <w:sz w:val="24"/>
                                <w:szCs w:val="24"/>
                                <w:lang w:val="sl-SI"/>
                              </w:rPr>
                              <w:t>določene naloge. Zanima vas, kako je mogoče, da je vaš učenec pri tujem jeziku tako zelo napredoval</w:t>
                            </w:r>
                            <w:r>
                              <w:rPr>
                                <w:rFonts w:ascii="Times New Roman" w:hAnsi="Times New Roman"/>
                                <w:sz w:val="24"/>
                                <w:szCs w:val="24"/>
                                <w:lang w:val="sl-SI"/>
                              </w:rPr>
                              <w:t>,</w:t>
                            </w:r>
                            <w:r w:rsidRPr="00B460EC">
                              <w:rPr>
                                <w:rFonts w:ascii="Times New Roman" w:hAnsi="Times New Roman"/>
                                <w:sz w:val="24"/>
                                <w:szCs w:val="24"/>
                                <w:lang w:val="sl-SI"/>
                              </w:rPr>
                              <w:t xml:space="preserve"> in kako motivirati nekatere učence, da bi izboljšali svoj</w:t>
                            </w:r>
                            <w:r>
                              <w:rPr>
                                <w:rFonts w:ascii="Times New Roman" w:hAnsi="Times New Roman"/>
                                <w:sz w:val="24"/>
                                <w:szCs w:val="24"/>
                                <w:lang w:val="sl-SI"/>
                              </w:rPr>
                              <w:t>o</w:t>
                            </w:r>
                            <w:r w:rsidRPr="00B460EC">
                              <w:rPr>
                                <w:rFonts w:ascii="Times New Roman" w:hAnsi="Times New Roman"/>
                                <w:sz w:val="24"/>
                                <w:szCs w:val="24"/>
                                <w:lang w:val="sl-SI"/>
                              </w:rPr>
                              <w:t xml:space="preserve"> pisno spretnost. Verjamete, da je razumevanje posebnosti posameznika ključ do </w:t>
                            </w:r>
                            <w:r>
                              <w:rPr>
                                <w:rFonts w:ascii="Times New Roman" w:hAnsi="Times New Roman"/>
                                <w:sz w:val="24"/>
                                <w:szCs w:val="24"/>
                                <w:lang w:val="sl-SI"/>
                              </w:rPr>
                              <w:t>njegovih</w:t>
                            </w:r>
                            <w:r w:rsidRPr="00B460EC">
                              <w:rPr>
                                <w:rFonts w:ascii="Times New Roman" w:hAnsi="Times New Roman"/>
                                <w:sz w:val="24"/>
                                <w:szCs w:val="24"/>
                                <w:lang w:val="sl-SI"/>
                              </w:rPr>
                              <w:t xml:space="preserve"> sposobnosti. </w:t>
                            </w:r>
                          </w:p>
                          <w:p w:rsidR="009216D7" w:rsidRPr="002425B8" w:rsidRDefault="009216D7" w:rsidP="00CD0412">
                            <w:pPr>
                              <w:rPr>
                                <w:lang w:val="sl-S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12EDA4" id="Text Box 2" o:spid="_x0000_s1032" type="#_x0000_t202" style="position:absolute;margin-left:-56.95pt;margin-top:.15pt;width:255.1pt;height:316.3pt;z-index:251923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bYkMgIAAFsEAAAOAAAAZHJzL2Uyb0RvYy54bWysVNtu2zAMfR+wfxD0vjhJk7Yx4hRdugwD&#10;ugvQ7gNoWY6FyaImKbGzry8lp2m6YS/DjEAQJerw8JDM8qZvNdtL5xWagk9GY86kEVgpsy3498fN&#10;u2vOfABTgUYjC36Qnt+s3r5ZdjaXU2xQV9IxAjE+72zBmxBsnmVeNLIFP0IrDV3W6FoIZLptVjno&#10;CL3V2XQ8vsw6dJV1KKT3dHo3XPJVwq9rKcLXuvYyMF1w4hbS6tJaxjVbLSHfOrCNEkca8A8sWlCG&#10;gp6g7iAA2zn1B1SrhEOPdRgJbDOsayVkyoGymYx/y+ahAStTLiSOtyeZ/P+DFV/23xxTFdXuYr7g&#10;zEBLVXqUfWDvsWfTKFBnfU5+D5Y8Q0/H5JyS9fYexQ/PDK4bMFt56xx2jYSKCE7iy+zs6YDjI0jZ&#10;fcaKwsAuYALqa9dG9UgPRuhUqMOpOJGKoMOL6WxMH2eC7mbjyRX9UgzIn59b58NHiS2Lm4I7qn6C&#10;h/29D5EO5M8uMZpHraqN0joZbluutWN7oE7ZpO+I/spNG9YVfDGfzgcF/goRuRLbIeoriFYFanmt&#10;2oJfn5wgj7p9MBU9gDyA0sOeKGtzFDJqN6gY+rJPRbuMAaLIJVYHUtbh0OE0kbRp0P3irKPuLrj/&#10;uQMnOdOfDFVnMZnN4jgkYza/mpLhzm/K8xswgqAKHjgbtuswjNDOOrVtKNLQDwZvqaK1Slq/sDrS&#10;pw5OJThOWxyRczt5vfwnrJ4AAAD//wMAUEsDBBQABgAIAAAAIQBrmVO33wAAAAkBAAAPAAAAZHJz&#10;L2Rvd25yZXYueG1sTI/NTsMwEITvSLyDtUhcUOukRqEJ2VQICQS3UhBc3XibRPgn2G4a3h5zgtus&#10;ZjTzbb2ZjWYT+TA4i5AvM2BkW6cG2yG8vT4s1sBClFZJ7SwhfFOATXN+VstKuZN9oWkXO5ZKbKgk&#10;Qh/jWHEe2p6MDEs3kk3ewXkjYzp9x5WXp1RuNF9lWcGNHGxa6OVI9z21n7ujQVhfP00f4Vls39vi&#10;oMt4dTM9fnnEy4v57hZYpDn+heEXP6FDk5j27mhVYBphkeeiTFkEASz5oiyS2CMUYlUCb2r+/4Pm&#10;BwAA//8DAFBLAQItABQABgAIAAAAIQC2gziS/gAAAOEBAAATAAAAAAAAAAAAAAAAAAAAAABbQ29u&#10;dGVudF9UeXBlc10ueG1sUEsBAi0AFAAGAAgAAAAhADj9If/WAAAAlAEAAAsAAAAAAAAAAAAAAAAA&#10;LwEAAF9yZWxzLy5yZWxzUEsBAi0AFAAGAAgAAAAhAKcFtiQyAgAAWwQAAA4AAAAAAAAAAAAAAAAA&#10;LgIAAGRycy9lMm9Eb2MueG1sUEsBAi0AFAAGAAgAAAAhAGuZU7ffAAAACQEAAA8AAAAAAAAAAAAA&#10;AAAAjAQAAGRycy9kb3ducmV2LnhtbFBLBQYAAAAABAAEAPMAAACYBQAAAAA=&#10;">
                <v:textbox>
                  <w:txbxContent>
                    <w:p w:rsidR="009216D7" w:rsidRPr="00B460EC" w:rsidRDefault="009216D7" w:rsidP="00CD0412">
                      <w:pPr>
                        <w:spacing w:line="276" w:lineRule="auto"/>
                        <w:outlineLvl w:val="0"/>
                        <w:rPr>
                          <w:rFonts w:ascii="Times New Roman" w:hAnsi="Times New Roman"/>
                          <w:b/>
                          <w:sz w:val="24"/>
                          <w:szCs w:val="24"/>
                          <w:lang w:val="sl-SI"/>
                        </w:rPr>
                      </w:pPr>
                      <w:bookmarkStart w:id="6" w:name="_Hlk481069014"/>
                      <w:bookmarkEnd w:id="6"/>
                      <w:r w:rsidRPr="00B460EC">
                        <w:rPr>
                          <w:rFonts w:ascii="Times New Roman" w:hAnsi="Times New Roman"/>
                          <w:b/>
                          <w:sz w:val="24"/>
                          <w:szCs w:val="24"/>
                          <w:lang w:val="sl-SI"/>
                        </w:rPr>
                        <w:t xml:space="preserve">1: </w:t>
                      </w:r>
                      <w:r>
                        <w:rPr>
                          <w:rFonts w:ascii="Times New Roman" w:hAnsi="Times New Roman"/>
                          <w:b/>
                          <w:sz w:val="24"/>
                          <w:szCs w:val="24"/>
                          <w:lang w:val="sl-SI"/>
                        </w:rPr>
                        <w:t>O</w:t>
                      </w:r>
                      <w:r w:rsidRPr="00B460EC">
                        <w:rPr>
                          <w:rFonts w:ascii="Times New Roman" w:hAnsi="Times New Roman"/>
                          <w:b/>
                          <w:sz w:val="24"/>
                          <w:szCs w:val="24"/>
                          <w:lang w:val="sl-SI"/>
                        </w:rPr>
                        <w:t>trok</w:t>
                      </w:r>
                    </w:p>
                    <w:p w:rsidR="009216D7" w:rsidRPr="00B460EC" w:rsidRDefault="009216D7" w:rsidP="00CD0412">
                      <w:pPr>
                        <w:spacing w:line="276" w:lineRule="auto"/>
                        <w:outlineLvl w:val="0"/>
                        <w:rPr>
                          <w:rFonts w:ascii="Times New Roman" w:hAnsi="Times New Roman"/>
                          <w:sz w:val="24"/>
                          <w:szCs w:val="24"/>
                          <w:lang w:val="sl-SI"/>
                        </w:rPr>
                      </w:pPr>
                      <w:r w:rsidRPr="00B460EC">
                        <w:rPr>
                          <w:rFonts w:ascii="Times New Roman" w:hAnsi="Times New Roman"/>
                          <w:sz w:val="24"/>
                          <w:szCs w:val="24"/>
                          <w:lang w:val="sl-SI"/>
                        </w:rPr>
                        <w:t xml:space="preserve">Učitelj ste postali zato, da bi pomagali otrokom. Mogoče ste ravno vi tisti, ki vam je nekoč pomagal predan učitelj </w:t>
                      </w:r>
                      <w:r>
                        <w:rPr>
                          <w:rFonts w:ascii="Times New Roman" w:hAnsi="Times New Roman"/>
                          <w:sz w:val="24"/>
                          <w:szCs w:val="24"/>
                          <w:lang w:val="sl-SI"/>
                        </w:rPr>
                        <w:t>ter</w:t>
                      </w:r>
                      <w:r w:rsidRPr="00B460EC">
                        <w:rPr>
                          <w:rFonts w:ascii="Times New Roman" w:hAnsi="Times New Roman"/>
                          <w:sz w:val="24"/>
                          <w:szCs w:val="24"/>
                          <w:lang w:val="sl-SI"/>
                        </w:rPr>
                        <w:t xml:space="preserve"> vam spremenil življenje in ste se zato kasneje odločili, da tudi sami postanete učitelj in pomagate</w:t>
                      </w:r>
                      <w:r>
                        <w:rPr>
                          <w:rFonts w:ascii="Times New Roman" w:hAnsi="Times New Roman"/>
                          <w:sz w:val="24"/>
                          <w:szCs w:val="24"/>
                          <w:lang w:val="sl-SI"/>
                        </w:rPr>
                        <w:t xml:space="preserve"> tudi sami</w:t>
                      </w:r>
                      <w:r w:rsidRPr="00B460EC">
                        <w:rPr>
                          <w:rFonts w:ascii="Times New Roman" w:hAnsi="Times New Roman"/>
                          <w:sz w:val="24"/>
                          <w:szCs w:val="24"/>
                          <w:lang w:val="sl-SI"/>
                        </w:rPr>
                        <w:t>. Vašo pozornost zmeraj zbudijo učenci, ki iz</w:t>
                      </w:r>
                      <w:r>
                        <w:rPr>
                          <w:rFonts w:ascii="Times New Roman" w:hAnsi="Times New Roman"/>
                          <w:sz w:val="24"/>
                          <w:szCs w:val="24"/>
                          <w:lang w:val="sl-SI"/>
                        </w:rPr>
                        <w:t>s</w:t>
                      </w:r>
                      <w:r w:rsidRPr="00B460EC">
                        <w:rPr>
                          <w:rFonts w:ascii="Times New Roman" w:hAnsi="Times New Roman"/>
                          <w:sz w:val="24"/>
                          <w:szCs w:val="24"/>
                          <w:lang w:val="sl-SI"/>
                        </w:rPr>
                        <w:t>topajo, ki jim</w:t>
                      </w:r>
                      <w:r>
                        <w:rPr>
                          <w:rFonts w:ascii="Times New Roman" w:hAnsi="Times New Roman"/>
                          <w:sz w:val="24"/>
                          <w:szCs w:val="24"/>
                          <w:lang w:val="sl-SI"/>
                        </w:rPr>
                        <w:t xml:space="preserve"> </w:t>
                      </w:r>
                      <w:r w:rsidRPr="00B460EC">
                        <w:rPr>
                          <w:rFonts w:ascii="Times New Roman" w:hAnsi="Times New Roman"/>
                          <w:sz w:val="24"/>
                          <w:szCs w:val="24"/>
                          <w:lang w:val="sl-SI"/>
                        </w:rPr>
                        <w:t xml:space="preserve">ne gre tako kot </w:t>
                      </w:r>
                      <w:r>
                        <w:rPr>
                          <w:rFonts w:ascii="Times New Roman" w:hAnsi="Times New Roman"/>
                          <w:sz w:val="24"/>
                          <w:szCs w:val="24"/>
                          <w:lang w:val="sl-SI"/>
                        </w:rPr>
                        <w:t>drugim</w:t>
                      </w:r>
                      <w:r w:rsidRPr="00B460EC">
                        <w:rPr>
                          <w:rFonts w:ascii="Times New Roman" w:hAnsi="Times New Roman"/>
                          <w:sz w:val="24"/>
                          <w:szCs w:val="24"/>
                          <w:lang w:val="sl-SI"/>
                        </w:rPr>
                        <w:t xml:space="preserve"> v razredu ipd. Zmeraj se sprašujete, kako lahko </w:t>
                      </w:r>
                      <w:r>
                        <w:rPr>
                          <w:rFonts w:ascii="Times New Roman" w:hAnsi="Times New Roman"/>
                          <w:sz w:val="24"/>
                          <w:szCs w:val="24"/>
                          <w:lang w:val="sl-SI"/>
                        </w:rPr>
                        <w:t>po</w:t>
                      </w:r>
                      <w:r w:rsidRPr="00B460EC">
                        <w:rPr>
                          <w:rFonts w:ascii="Times New Roman" w:hAnsi="Times New Roman"/>
                          <w:sz w:val="24"/>
                          <w:szCs w:val="24"/>
                          <w:lang w:val="sl-SI"/>
                        </w:rPr>
                        <w:t xml:space="preserve">govor med vrstniki vpliva na motivacijo in </w:t>
                      </w:r>
                      <w:r>
                        <w:rPr>
                          <w:rFonts w:ascii="Times New Roman" w:hAnsi="Times New Roman"/>
                          <w:sz w:val="24"/>
                          <w:szCs w:val="24"/>
                          <w:lang w:val="sl-SI"/>
                        </w:rPr>
                        <w:t>na to</w:t>
                      </w:r>
                      <w:r w:rsidRPr="00B460EC">
                        <w:rPr>
                          <w:rFonts w:ascii="Times New Roman" w:hAnsi="Times New Roman"/>
                          <w:sz w:val="24"/>
                          <w:szCs w:val="24"/>
                          <w:lang w:val="sl-SI"/>
                        </w:rPr>
                        <w:t xml:space="preserve">, da bi učenci </w:t>
                      </w:r>
                      <w:r>
                        <w:rPr>
                          <w:rFonts w:ascii="Times New Roman" w:hAnsi="Times New Roman"/>
                          <w:sz w:val="24"/>
                          <w:szCs w:val="24"/>
                          <w:lang w:val="sl-SI"/>
                        </w:rPr>
                        <w:t xml:space="preserve">opravili </w:t>
                      </w:r>
                      <w:r w:rsidRPr="00B460EC">
                        <w:rPr>
                          <w:rFonts w:ascii="Times New Roman" w:hAnsi="Times New Roman"/>
                          <w:sz w:val="24"/>
                          <w:szCs w:val="24"/>
                          <w:lang w:val="sl-SI"/>
                        </w:rPr>
                        <w:t>določene naloge. Zanima vas, kako je mogoče, da je vaš učenec pri tujem jeziku tako zelo napredoval</w:t>
                      </w:r>
                      <w:r>
                        <w:rPr>
                          <w:rFonts w:ascii="Times New Roman" w:hAnsi="Times New Roman"/>
                          <w:sz w:val="24"/>
                          <w:szCs w:val="24"/>
                          <w:lang w:val="sl-SI"/>
                        </w:rPr>
                        <w:t>,</w:t>
                      </w:r>
                      <w:r w:rsidRPr="00B460EC">
                        <w:rPr>
                          <w:rFonts w:ascii="Times New Roman" w:hAnsi="Times New Roman"/>
                          <w:sz w:val="24"/>
                          <w:szCs w:val="24"/>
                          <w:lang w:val="sl-SI"/>
                        </w:rPr>
                        <w:t xml:space="preserve"> in kako motivirati nekatere učence, da bi izboljšali svoj</w:t>
                      </w:r>
                      <w:r>
                        <w:rPr>
                          <w:rFonts w:ascii="Times New Roman" w:hAnsi="Times New Roman"/>
                          <w:sz w:val="24"/>
                          <w:szCs w:val="24"/>
                          <w:lang w:val="sl-SI"/>
                        </w:rPr>
                        <w:t>o</w:t>
                      </w:r>
                      <w:r w:rsidRPr="00B460EC">
                        <w:rPr>
                          <w:rFonts w:ascii="Times New Roman" w:hAnsi="Times New Roman"/>
                          <w:sz w:val="24"/>
                          <w:szCs w:val="24"/>
                          <w:lang w:val="sl-SI"/>
                        </w:rPr>
                        <w:t xml:space="preserve"> pisno spretnost. Verjamete, da je razumevanje posebnosti posameznika ključ do </w:t>
                      </w:r>
                      <w:r>
                        <w:rPr>
                          <w:rFonts w:ascii="Times New Roman" w:hAnsi="Times New Roman"/>
                          <w:sz w:val="24"/>
                          <w:szCs w:val="24"/>
                          <w:lang w:val="sl-SI"/>
                        </w:rPr>
                        <w:t>njegovih</w:t>
                      </w:r>
                      <w:r w:rsidRPr="00B460EC">
                        <w:rPr>
                          <w:rFonts w:ascii="Times New Roman" w:hAnsi="Times New Roman"/>
                          <w:sz w:val="24"/>
                          <w:szCs w:val="24"/>
                          <w:lang w:val="sl-SI"/>
                        </w:rPr>
                        <w:t xml:space="preserve"> sposobnosti. </w:t>
                      </w:r>
                    </w:p>
                    <w:p w:rsidR="009216D7" w:rsidRPr="002425B8" w:rsidRDefault="009216D7" w:rsidP="00CD0412">
                      <w:pPr>
                        <w:rPr>
                          <w:lang w:val="sl-SI"/>
                        </w:rPr>
                      </w:pPr>
                    </w:p>
                  </w:txbxContent>
                </v:textbox>
                <w10:wrap anchorx="margin"/>
              </v:shape>
            </w:pict>
          </mc:Fallback>
        </mc:AlternateContent>
      </w:r>
      <w:r w:rsidRPr="00B460EC">
        <w:rPr>
          <w:rFonts w:ascii="Times New Roman" w:hAnsi="Times New Roman"/>
          <w:noProof/>
          <w:sz w:val="24"/>
          <w:szCs w:val="24"/>
          <w:lang w:val="sl-SI" w:eastAsia="sl-SI"/>
        </w:rPr>
        <mc:AlternateContent>
          <mc:Choice Requires="wps">
            <w:drawing>
              <wp:anchor distT="0" distB="0" distL="114300" distR="114300" simplePos="0" relativeHeight="251924480" behindDoc="0" locked="0" layoutInCell="1" allowOverlap="1" wp14:anchorId="22A7A057" wp14:editId="13BEFA02">
                <wp:simplePos x="0" y="0"/>
                <wp:positionH relativeFrom="column">
                  <wp:posOffset>2754947</wp:posOffset>
                </wp:positionH>
                <wp:positionV relativeFrom="paragraph">
                  <wp:posOffset>3492</wp:posOffset>
                </wp:positionV>
                <wp:extent cx="3240000" cy="3600000"/>
                <wp:effectExtent l="0" t="0" r="17780" b="19685"/>
                <wp:wrapNone/>
                <wp:docPr id="136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3600000"/>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outlineLvl w:val="0"/>
                              <w:rPr>
                                <w:rFonts w:ascii="Times New Roman" w:hAnsi="Times New Roman"/>
                                <w:b/>
                                <w:sz w:val="24"/>
                                <w:szCs w:val="24"/>
                                <w:lang w:val="sl-SI"/>
                              </w:rPr>
                            </w:pPr>
                            <w:r w:rsidRPr="00B460EC">
                              <w:rPr>
                                <w:rFonts w:ascii="Times New Roman" w:hAnsi="Times New Roman"/>
                                <w:b/>
                                <w:sz w:val="24"/>
                                <w:szCs w:val="24"/>
                              </w:rPr>
                              <w:t>2</w:t>
                            </w:r>
                            <w:r w:rsidRPr="00B460EC">
                              <w:rPr>
                                <w:rFonts w:ascii="Times New Roman" w:hAnsi="Times New Roman"/>
                                <w:b/>
                                <w:sz w:val="24"/>
                                <w:szCs w:val="24"/>
                                <w:lang w:val="sl-SI"/>
                              </w:rPr>
                              <w:t xml:space="preserve">: </w:t>
                            </w:r>
                            <w:r>
                              <w:rPr>
                                <w:rFonts w:ascii="Times New Roman" w:hAnsi="Times New Roman"/>
                                <w:b/>
                                <w:sz w:val="24"/>
                                <w:szCs w:val="24"/>
                                <w:lang w:val="sl-SI"/>
                              </w:rPr>
                              <w:t>U</w:t>
                            </w:r>
                            <w:r w:rsidRPr="00B460EC">
                              <w:rPr>
                                <w:rFonts w:ascii="Times New Roman" w:hAnsi="Times New Roman"/>
                                <w:b/>
                                <w:sz w:val="24"/>
                                <w:szCs w:val="24"/>
                                <w:lang w:val="sl-SI"/>
                              </w:rPr>
                              <w:t>čni načrt</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Ste eden izmed tistih učiteljev, ki zmeraj razmiš</w:t>
                            </w:r>
                            <w:r>
                              <w:rPr>
                                <w:rFonts w:ascii="Times New Roman" w:hAnsi="Times New Roman"/>
                                <w:sz w:val="24"/>
                                <w:szCs w:val="24"/>
                                <w:lang w:val="sl-SI"/>
                              </w:rPr>
                              <w:t>l</w:t>
                            </w:r>
                            <w:r w:rsidRPr="00B460EC">
                              <w:rPr>
                                <w:rFonts w:ascii="Times New Roman" w:hAnsi="Times New Roman"/>
                                <w:sz w:val="24"/>
                                <w:szCs w:val="24"/>
                                <w:lang w:val="sl-SI"/>
                              </w:rPr>
                              <w:t>ja</w:t>
                            </w:r>
                            <w:r>
                              <w:rPr>
                                <w:rFonts w:ascii="Times New Roman" w:hAnsi="Times New Roman"/>
                                <w:sz w:val="24"/>
                                <w:szCs w:val="24"/>
                                <w:lang w:val="sl-SI"/>
                              </w:rPr>
                              <w:t>,</w:t>
                            </w:r>
                            <w:r w:rsidRPr="00B460EC">
                              <w:rPr>
                                <w:rFonts w:ascii="Times New Roman" w:hAnsi="Times New Roman"/>
                                <w:sz w:val="24"/>
                                <w:szCs w:val="24"/>
                                <w:lang w:val="sl-SI"/>
                              </w:rPr>
                              <w:t xml:space="preserve"> kako bi popestril in obogatil učne priložnosti z učence. Zelo dobro razumete vsebino svojega predmetnega področja. Udeležujete se konferenc, naročeni ste na strokovne revije in ostajate v stiku s svojim predmetom. Čeprav ste mnogokrat n</w:t>
                            </w:r>
                            <w:r>
                              <w:rPr>
                                <w:rFonts w:ascii="Times New Roman" w:hAnsi="Times New Roman"/>
                                <w:sz w:val="24"/>
                                <w:szCs w:val="24"/>
                                <w:lang w:val="sl-SI"/>
                              </w:rPr>
                              <w:t>ezadovolj</w:t>
                            </w:r>
                            <w:r w:rsidRPr="00B460EC">
                              <w:rPr>
                                <w:rFonts w:ascii="Times New Roman" w:hAnsi="Times New Roman"/>
                                <w:sz w:val="24"/>
                                <w:szCs w:val="24"/>
                                <w:lang w:val="sl-SI"/>
                              </w:rPr>
                              <w:t xml:space="preserve">ni s predpisanimi smernicami, ste vselej prepričani, da zmorete in znate bolje.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A7A057" id="Text Box 3" o:spid="_x0000_s1033" type="#_x0000_t202" style="position:absolute;margin-left:216.9pt;margin-top:.25pt;width:255.1pt;height:283.4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YkFLgIAAFsEAAAOAAAAZHJzL2Uyb0RvYy54bWysVNuO0zAQfUfiHyy/0/S6l6jpaulShLRc&#10;pF0+YOI4jYXjMbbbpHw9Y6ctZREviDxYHnt85syZmSzv+lazvXReoSn4ZDTmTBqBlTLbgn993ry5&#10;4cwHMBVoNLLgB+n53er1q2VncznFBnUlHSMQ4/POFrwJweZZ5kUjW/AjtNLQZY2uhUCm22aVg47Q&#10;W51Nx+OrrENXWYdCek+nD8MlXyX8upYifK5rLwPTBSduIa0urWVcs9US8q0D2yhxpAH/wKIFZSjo&#10;GeoBArCdU39AtUo49FiHkcA2w7pWQqYcKJvJ+EU2Tw1YmXIhcbw9y+T/H6z4tP/imKqodrMrEshA&#10;S1V6ln1gb7FnsyhQZ31Ofk+WPENPx+SckvX2EcU3zwyuGzBbee8cdo2EighO4svs4umA4yNI2X3E&#10;isLALmAC6mvXRvVID0boxONwLk6kIuhwNp2P6eNM0B1xTUaMAfnpuXU+vJfYsrgpuKPqJ3jYP/ow&#10;uJ5cYjSPWlUbpXUy3LZca8f2QJ2ySV/K4IWbNqwr+O1iuhgU+CtE4pf6iwj+FqlVgVpeq7bgN+cs&#10;II+6vTMV0YQ8gNLDnh5rcxQyajeoGPqyT0W7PtWnxOpAyjocOpwmkjYNuh+cddTdBfffd+AkZ/qD&#10;oercTubzOA7JmC+up2S4y5vy8gaMIKiCB86G7ToMI7SzTm0bijT0g8F7qmitktax9AOrI33q4FSt&#10;47TFEbm0k9evf8LqJwAAAP//AwBQSwMEFAAGAAgAAAAhAC0U7XLeAAAACAEAAA8AAABkcnMvZG93&#10;bnJldi54bWxMj8FOwzAQRO9I/IO1SFxQ60BM2oY4FUIC0Ru0CK5u7CYR9jrYbhr+nuUEx9GMZt5U&#10;68lZNpoQe48SrucZMION1z22Et52j7MlsJgUamU9GgnfJsK6Pj+rVKn9CV/NuE0toxKMpZLQpTSU&#10;nMemM07FuR8MknfwwalEMrRcB3Wicmf5TZYV3KkeaaFTg3noTPO5PToJS/E8fsRN/vLeFAe7SleL&#10;8ekrSHl5Md3fAUtmSn9h+MUndKiJae+PqCOzEkSeE3qScAuM7JUQdG1PslgI4HXF/x+ofwAAAP//&#10;AwBQSwECLQAUAAYACAAAACEAtoM4kv4AAADhAQAAEwAAAAAAAAAAAAAAAAAAAAAAW0NvbnRlbnRf&#10;VHlwZXNdLnhtbFBLAQItABQABgAIAAAAIQA4/SH/1gAAAJQBAAALAAAAAAAAAAAAAAAAAC8BAABf&#10;cmVscy8ucmVsc1BLAQItABQABgAIAAAAIQDEDYkFLgIAAFsEAAAOAAAAAAAAAAAAAAAAAC4CAABk&#10;cnMvZTJvRG9jLnhtbFBLAQItABQABgAIAAAAIQAtFO1y3gAAAAgBAAAPAAAAAAAAAAAAAAAAAIgE&#10;AABkcnMvZG93bnJldi54bWxQSwUGAAAAAAQABADzAAAAkwUAAAAA&#10;">
                <v:textbox>
                  <w:txbxContent>
                    <w:p w:rsidR="009216D7" w:rsidRPr="00B460EC" w:rsidRDefault="009216D7" w:rsidP="00CD0412">
                      <w:pPr>
                        <w:spacing w:line="276" w:lineRule="auto"/>
                        <w:outlineLvl w:val="0"/>
                        <w:rPr>
                          <w:rFonts w:ascii="Times New Roman" w:hAnsi="Times New Roman"/>
                          <w:b/>
                          <w:sz w:val="24"/>
                          <w:szCs w:val="24"/>
                          <w:lang w:val="sl-SI"/>
                        </w:rPr>
                      </w:pPr>
                      <w:r w:rsidRPr="00B460EC">
                        <w:rPr>
                          <w:rFonts w:ascii="Times New Roman" w:hAnsi="Times New Roman"/>
                          <w:b/>
                          <w:sz w:val="24"/>
                          <w:szCs w:val="24"/>
                        </w:rPr>
                        <w:t>2</w:t>
                      </w:r>
                      <w:r w:rsidRPr="00B460EC">
                        <w:rPr>
                          <w:rFonts w:ascii="Times New Roman" w:hAnsi="Times New Roman"/>
                          <w:b/>
                          <w:sz w:val="24"/>
                          <w:szCs w:val="24"/>
                          <w:lang w:val="sl-SI"/>
                        </w:rPr>
                        <w:t xml:space="preserve">: </w:t>
                      </w:r>
                      <w:r>
                        <w:rPr>
                          <w:rFonts w:ascii="Times New Roman" w:hAnsi="Times New Roman"/>
                          <w:b/>
                          <w:sz w:val="24"/>
                          <w:szCs w:val="24"/>
                          <w:lang w:val="sl-SI"/>
                        </w:rPr>
                        <w:t>U</w:t>
                      </w:r>
                      <w:r w:rsidRPr="00B460EC">
                        <w:rPr>
                          <w:rFonts w:ascii="Times New Roman" w:hAnsi="Times New Roman"/>
                          <w:b/>
                          <w:sz w:val="24"/>
                          <w:szCs w:val="24"/>
                          <w:lang w:val="sl-SI"/>
                        </w:rPr>
                        <w:t>čni načrt</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Ste eden izmed tistih učiteljev, ki zmeraj razmiš</w:t>
                      </w:r>
                      <w:r>
                        <w:rPr>
                          <w:rFonts w:ascii="Times New Roman" w:hAnsi="Times New Roman"/>
                          <w:sz w:val="24"/>
                          <w:szCs w:val="24"/>
                          <w:lang w:val="sl-SI"/>
                        </w:rPr>
                        <w:t>l</w:t>
                      </w:r>
                      <w:r w:rsidRPr="00B460EC">
                        <w:rPr>
                          <w:rFonts w:ascii="Times New Roman" w:hAnsi="Times New Roman"/>
                          <w:sz w:val="24"/>
                          <w:szCs w:val="24"/>
                          <w:lang w:val="sl-SI"/>
                        </w:rPr>
                        <w:t>ja</w:t>
                      </w:r>
                      <w:r>
                        <w:rPr>
                          <w:rFonts w:ascii="Times New Roman" w:hAnsi="Times New Roman"/>
                          <w:sz w:val="24"/>
                          <w:szCs w:val="24"/>
                          <w:lang w:val="sl-SI"/>
                        </w:rPr>
                        <w:t>,</w:t>
                      </w:r>
                      <w:r w:rsidRPr="00B460EC">
                        <w:rPr>
                          <w:rFonts w:ascii="Times New Roman" w:hAnsi="Times New Roman"/>
                          <w:sz w:val="24"/>
                          <w:szCs w:val="24"/>
                          <w:lang w:val="sl-SI"/>
                        </w:rPr>
                        <w:t xml:space="preserve"> kako bi popestril in obogatil učne priložnosti z učence. Zelo dobro razumete vsebino svojega predmetnega področja. Udeležujete se konferenc, naročeni ste na strokovne revije in ostajate v stiku s svojim predmetom. Čeprav ste mnogokrat n</w:t>
                      </w:r>
                      <w:r>
                        <w:rPr>
                          <w:rFonts w:ascii="Times New Roman" w:hAnsi="Times New Roman"/>
                          <w:sz w:val="24"/>
                          <w:szCs w:val="24"/>
                          <w:lang w:val="sl-SI"/>
                        </w:rPr>
                        <w:t>ezadovolj</w:t>
                      </w:r>
                      <w:r w:rsidRPr="00B460EC">
                        <w:rPr>
                          <w:rFonts w:ascii="Times New Roman" w:hAnsi="Times New Roman"/>
                          <w:sz w:val="24"/>
                          <w:szCs w:val="24"/>
                          <w:lang w:val="sl-SI"/>
                        </w:rPr>
                        <w:t xml:space="preserve">ni s predpisanimi smernicami, ste vselej prepričani, da zmorete in znate bolje. </w:t>
                      </w:r>
                    </w:p>
                  </w:txbxContent>
                </v:textbox>
              </v:shape>
            </w:pict>
          </mc:Fallback>
        </mc:AlternateContent>
      </w:r>
    </w:p>
    <w:p w:rsidR="00CD0412" w:rsidRPr="00B460EC" w:rsidRDefault="00CD0412" w:rsidP="00CD0412">
      <w:pPr>
        <w:spacing w:line="276" w:lineRule="auto"/>
        <w:rPr>
          <w:rFonts w:ascii="Times New Roman" w:hAnsi="Times New Roman"/>
          <w:sz w:val="24"/>
          <w:szCs w:val="24"/>
          <w:lang w:val="sl-SI"/>
        </w:rPr>
      </w:pPr>
      <w:r w:rsidRPr="00B460EC">
        <w:rPr>
          <w:rFonts w:ascii="Times New Roman" w:hAnsi="Times New Roman"/>
          <w:noProof/>
          <w:sz w:val="24"/>
          <w:szCs w:val="24"/>
          <w:lang w:val="sl-SI" w:eastAsia="sl-SI"/>
        </w:rPr>
        <mc:AlternateContent>
          <mc:Choice Requires="wps">
            <w:drawing>
              <wp:anchor distT="0" distB="0" distL="114300" distR="114300" simplePos="0" relativeHeight="251926528" behindDoc="0" locked="0" layoutInCell="1" allowOverlap="1" wp14:anchorId="2089CE62" wp14:editId="61BF4D28">
                <wp:simplePos x="0" y="0"/>
                <wp:positionH relativeFrom="column">
                  <wp:posOffset>2788285</wp:posOffset>
                </wp:positionH>
                <wp:positionV relativeFrom="paragraph">
                  <wp:posOffset>4157663</wp:posOffset>
                </wp:positionV>
                <wp:extent cx="3200400" cy="3719513"/>
                <wp:effectExtent l="0" t="0" r="19050" b="14605"/>
                <wp:wrapNone/>
                <wp:docPr id="136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719513"/>
                        </a:xfrm>
                        <a:prstGeom prst="rect">
                          <a:avLst/>
                        </a:prstGeom>
                        <a:solidFill>
                          <a:srgbClr val="FFFFFF"/>
                        </a:solidFill>
                        <a:ln w="9525">
                          <a:solidFill>
                            <a:srgbClr val="000000"/>
                          </a:solidFill>
                          <a:miter lim="800000"/>
                          <a:headEnd/>
                          <a:tailEnd/>
                        </a:ln>
                      </wps:spPr>
                      <wps:txbx>
                        <w:txbxContent>
                          <w:p w:rsidR="009216D7" w:rsidRPr="002425B8" w:rsidRDefault="009216D7" w:rsidP="00CD0412">
                            <w:pPr>
                              <w:outlineLvl w:val="0"/>
                              <w:rPr>
                                <w:b/>
                                <w:lang w:val="de-DE"/>
                              </w:rPr>
                            </w:pPr>
                            <w:r w:rsidRPr="002425B8">
                              <w:rPr>
                                <w:b/>
                                <w:lang w:val="de-DE"/>
                              </w:rPr>
                              <w:t xml:space="preserve">4: </w:t>
                            </w:r>
                            <w:r>
                              <w:rPr>
                                <w:b/>
                                <w:lang w:val="de-DE"/>
                              </w:rPr>
                              <w:t>U</w:t>
                            </w:r>
                            <w:r w:rsidRPr="002425B8">
                              <w:rPr>
                                <w:b/>
                                <w:lang w:val="de-DE"/>
                              </w:rPr>
                              <w:t>čne strategije</w:t>
                            </w:r>
                          </w:p>
                          <w:p w:rsidR="009216D7" w:rsidRPr="00FB07A2" w:rsidRDefault="009216D7" w:rsidP="00CD0412">
                            <w:pPr>
                              <w:rPr>
                                <w:lang w:val="de-DE"/>
                              </w:rPr>
                            </w:pPr>
                            <w:r w:rsidRPr="00FB07A2">
                              <w:rPr>
                                <w:lang w:val="de-DE"/>
                              </w:rPr>
                              <w:t>Kot učitelj ste zelo motivirani</w:t>
                            </w:r>
                            <w:r>
                              <w:rPr>
                                <w:lang w:val="de-DE"/>
                              </w:rPr>
                              <w:t xml:space="preserve">, v razredu </w:t>
                            </w:r>
                            <w:r w:rsidRPr="00FB07A2">
                              <w:rPr>
                                <w:lang w:val="de-DE"/>
                              </w:rPr>
                              <w:t>preizkušate učne strategije in tehnike. Razumete vrednost posameznih strategij in jih obvladate ter verjamete v moč takšnega učenja. Čeprav zelo dobro obvladate npr. sodelovalno učenje, obstaja še mnogo drugih strategij in tehnik, ki se jih želite naučiti.</w:t>
                            </w:r>
                          </w:p>
                          <w:p w:rsidR="009216D7" w:rsidRPr="00FB07A2" w:rsidRDefault="009216D7" w:rsidP="00CD0412">
                            <w:pPr>
                              <w:rPr>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89CE62" id="Text Box 5" o:spid="_x0000_s1034" type="#_x0000_t202" style="position:absolute;margin-left:219.55pt;margin-top:327.4pt;width:252pt;height:292.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CZ5LwIAAFsEAAAOAAAAZHJzL2Uyb0RvYy54bWysVNtu2zAMfR+wfxD0vtjOpU2MOEWXLsOA&#10;7gK0+wBZlm1hsqhJSuzs60vJaZrdXob5QRBF6pA6h/T6ZugUOQjrJOiCZpOUEqE5VFI3Bf36uHuz&#10;pMR5piumQIuCHoWjN5vXr9a9ycUUWlCVsARBtMt7U9DWe5MnieOt6JibgBEanTXYjnk0bZNUlvWI&#10;3qlkmqZXSQ+2Mha4cA5P70Yn3UT8uhbcf65rJzxRBcXafFxtXMuwJps1yxvLTCv5qQz2D1V0TGpM&#10;eoa6Y56RvZW/QXWSW3BQ+wmHLoG6llzEN+BrsvSX1zy0zIj4FiTHmTNN7v/B8k+HL5bICrWbXWWU&#10;aNahSo9i8OQtDGQRCOqNyzHuwWCkH/AYg+NjnbkH/s0RDduW6UbcWgt9K1iFBWbhZnJxdcRxAaTs&#10;P0KFadjeQwQaatsF9pAPgugo1PEsTiiF4+EM5Z6n6OLom11nq0U2izlY/nzdWOffC+hI2BTUovoR&#10;nh3unQ/lsPw5JGRzoGS1k0pFwzblVllyYNgpu/id0H8KU5r0BV0tpouRgb9CpPH7E0QnPba8kl1B&#10;l+cglgfe3ukqNqRnUo17LFnpE5GBu5FFP5RDFG0ZEgSSS6iOyKyFscNxInHTgv1BSY/dXVD3fc+s&#10;oER90KjOKpvPwzhEY764nqJhLz3lpYdpjlAF9ZSM260fR2hvrGxazDT2g4ZbVLSWkeuXqk7lYwdH&#10;CU7TFkbk0o5RL/+EzRMAAAD//wMAUEsDBBQABgAIAAAAIQBtouJU4QAAAAwBAAAPAAAAZHJzL2Rv&#10;d25yZXYueG1sTI/LTsMwEEX3SPyDNUhsEHXamNCEOBVCAsEOCoKtG0+TCD+C7abh7xlWsJyZozvn&#10;1pvZGjZhiIN3EpaLDBi61uvBdRLeXu8v18BiUk4r4x1K+MYIm+b0pFaV9kf3gtM2dYxCXKyUhD6l&#10;seI8tj1aFRd+REe3vQ9WJRpDx3VQRwq3hq+yrOBWDY4+9GrEux7bz+3BSliLx+kjPuXP722xN2W6&#10;uJ4evoKU52fz7Q2whHP6g+FXn9ShIaedPzgdmZEg8nJJqITiSlAHIkqR02ZH6EpkBfCm5v9LND8A&#10;AAD//wMAUEsBAi0AFAAGAAgAAAAhALaDOJL+AAAA4QEAABMAAAAAAAAAAAAAAAAAAAAAAFtDb250&#10;ZW50X1R5cGVzXS54bWxQSwECLQAUAAYACAAAACEAOP0h/9YAAACUAQAACwAAAAAAAAAAAAAAAAAv&#10;AQAAX3JlbHMvLnJlbHNQSwECLQAUAAYACAAAACEAgdAmeS8CAABbBAAADgAAAAAAAAAAAAAAAAAu&#10;AgAAZHJzL2Uyb0RvYy54bWxQSwECLQAUAAYACAAAACEAbaLiVOEAAAAMAQAADwAAAAAAAAAAAAAA&#10;AACJBAAAZHJzL2Rvd25yZXYueG1sUEsFBgAAAAAEAAQA8wAAAJcFAAAAAA==&#10;">
                <v:textbox>
                  <w:txbxContent>
                    <w:p w:rsidR="009216D7" w:rsidRPr="002425B8" w:rsidRDefault="009216D7" w:rsidP="00CD0412">
                      <w:pPr>
                        <w:outlineLvl w:val="0"/>
                        <w:rPr>
                          <w:b/>
                          <w:lang w:val="de-DE"/>
                        </w:rPr>
                      </w:pPr>
                      <w:r w:rsidRPr="002425B8">
                        <w:rPr>
                          <w:b/>
                          <w:lang w:val="de-DE"/>
                        </w:rPr>
                        <w:t xml:space="preserve">4: </w:t>
                      </w:r>
                      <w:r>
                        <w:rPr>
                          <w:b/>
                          <w:lang w:val="de-DE"/>
                        </w:rPr>
                        <w:t>U</w:t>
                      </w:r>
                      <w:r w:rsidRPr="002425B8">
                        <w:rPr>
                          <w:b/>
                          <w:lang w:val="de-DE"/>
                        </w:rPr>
                        <w:t>čne strategije</w:t>
                      </w:r>
                    </w:p>
                    <w:p w:rsidR="009216D7" w:rsidRPr="00FB07A2" w:rsidRDefault="009216D7" w:rsidP="00CD0412">
                      <w:pPr>
                        <w:rPr>
                          <w:lang w:val="de-DE"/>
                        </w:rPr>
                      </w:pPr>
                      <w:r w:rsidRPr="00FB07A2">
                        <w:rPr>
                          <w:lang w:val="de-DE"/>
                        </w:rPr>
                        <w:t>Kot učitelj ste zelo motivirani</w:t>
                      </w:r>
                      <w:r>
                        <w:rPr>
                          <w:lang w:val="de-DE"/>
                        </w:rPr>
                        <w:t xml:space="preserve">, v razredu </w:t>
                      </w:r>
                      <w:r w:rsidRPr="00FB07A2">
                        <w:rPr>
                          <w:lang w:val="de-DE"/>
                        </w:rPr>
                        <w:t>preizkušate učne strategije in tehnike. Razumete vrednost posameznih strategij in jih obvladate ter verjamete v moč takšnega učenja. Čeprav zelo dobro obvladate npr. sodelovalno učenje, obstaja še mnogo drugih strategij in tehnik, ki se jih želite naučiti.</w:t>
                      </w:r>
                    </w:p>
                    <w:p w:rsidR="009216D7" w:rsidRPr="00FB07A2" w:rsidRDefault="009216D7" w:rsidP="00CD0412">
                      <w:pPr>
                        <w:rPr>
                          <w:lang w:val="de-DE"/>
                        </w:rPr>
                      </w:pPr>
                    </w:p>
                  </w:txbxContent>
                </v:textbox>
              </v:shape>
            </w:pict>
          </mc:Fallback>
        </mc:AlternateContent>
      </w:r>
      <w:r w:rsidRPr="00B460EC">
        <w:rPr>
          <w:rFonts w:ascii="Times New Roman" w:hAnsi="Times New Roman"/>
          <w:noProof/>
          <w:sz w:val="24"/>
          <w:szCs w:val="24"/>
          <w:lang w:val="sl-SI" w:eastAsia="sl-SI"/>
        </w:rPr>
        <mc:AlternateContent>
          <mc:Choice Requires="wps">
            <w:drawing>
              <wp:anchor distT="0" distB="0" distL="114300" distR="114300" simplePos="0" relativeHeight="251925504" behindDoc="0" locked="0" layoutInCell="1" allowOverlap="1" wp14:anchorId="02FFE348" wp14:editId="2DBEFC47">
                <wp:simplePos x="0" y="0"/>
                <wp:positionH relativeFrom="margin">
                  <wp:posOffset>-721043</wp:posOffset>
                </wp:positionH>
                <wp:positionV relativeFrom="paragraph">
                  <wp:posOffset>4100830</wp:posOffset>
                </wp:positionV>
                <wp:extent cx="3239770" cy="3776662"/>
                <wp:effectExtent l="0" t="0" r="17780" b="14605"/>
                <wp:wrapNone/>
                <wp:docPr id="136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776662"/>
                        </a:xfrm>
                        <a:prstGeom prst="rect">
                          <a:avLst/>
                        </a:prstGeom>
                        <a:solidFill>
                          <a:srgbClr val="FFFFFF"/>
                        </a:solidFill>
                        <a:ln w="9525">
                          <a:solidFill>
                            <a:srgbClr val="000000"/>
                          </a:solidFill>
                          <a:miter lim="800000"/>
                          <a:headEnd/>
                          <a:tailEnd/>
                        </a:ln>
                      </wps:spPr>
                      <wps:txbx>
                        <w:txbxContent>
                          <w:p w:rsidR="009216D7" w:rsidRPr="00D515F1" w:rsidRDefault="009216D7" w:rsidP="00CD0412">
                            <w:pPr>
                              <w:outlineLvl w:val="0"/>
                              <w:rPr>
                                <w:b/>
                              </w:rPr>
                            </w:pPr>
                            <w:r w:rsidRPr="00D515F1">
                              <w:rPr>
                                <w:b/>
                              </w:rPr>
                              <w:t xml:space="preserve">3: </w:t>
                            </w:r>
                            <w:r w:rsidRPr="002425B8">
                              <w:rPr>
                                <w:b/>
                                <w:noProof/>
                                <w:lang w:val="sl-SI"/>
                              </w:rPr>
                              <w:t>Vsebinsko</w:t>
                            </w:r>
                            <w:r>
                              <w:rPr>
                                <w:b/>
                              </w:rPr>
                              <w:t xml:space="preserve"> znanje</w:t>
                            </w:r>
                          </w:p>
                          <w:p w:rsidR="009216D7" w:rsidRPr="00FB07A2" w:rsidRDefault="009216D7" w:rsidP="00CD0412">
                            <w:pPr>
                              <w:rPr>
                                <w:lang w:val="de-DE"/>
                              </w:rPr>
                            </w:pPr>
                            <w:r w:rsidRPr="00FB07A2">
                              <w:rPr>
                                <w:lang w:val="de-DE"/>
                              </w:rPr>
                              <w:t>Zmeraj ste najboljši v tem</w:t>
                            </w:r>
                            <w:r>
                              <w:rPr>
                                <w:lang w:val="de-DE"/>
                              </w:rPr>
                              <w:t>,</w:t>
                            </w:r>
                            <w:r w:rsidRPr="00FB07A2">
                              <w:rPr>
                                <w:lang w:val="de-DE"/>
                              </w:rPr>
                              <w:t xml:space="preserve"> kar poučujete. Če naletite na področje, ki ga ne obvladate najbolje, se ne počutite varno in boste naredili vse, da bi izpopolnili svoje zna</w:t>
                            </w:r>
                            <w:r>
                              <w:rPr>
                                <w:lang w:val="de-DE"/>
                              </w:rPr>
                              <w:t>n</w:t>
                            </w:r>
                            <w:r w:rsidRPr="00FB07A2">
                              <w:rPr>
                                <w:lang w:val="de-DE"/>
                              </w:rPr>
                              <w:t xml:space="preserve">je. Zavedate se, da vaše znanje bistveno vpliva na to, kako ga posredujete učencem. Veliko svojega prostega časa namenite brskanju po knjigah, zbiranju gradiva in seminarjem, </w:t>
                            </w:r>
                            <w:r>
                              <w:rPr>
                                <w:lang w:val="de-DE"/>
                              </w:rPr>
                              <w:t>na katerih</w:t>
                            </w:r>
                            <w:r w:rsidRPr="00FB07A2">
                              <w:rPr>
                                <w:lang w:val="de-DE"/>
                              </w:rPr>
                              <w:t xml:space="preserve"> se strokovno izpopolnjujete. </w:t>
                            </w:r>
                          </w:p>
                          <w:p w:rsidR="009216D7" w:rsidRPr="00FB07A2" w:rsidRDefault="009216D7" w:rsidP="00CD0412">
                            <w:pPr>
                              <w:rPr>
                                <w:lang w:val="de-D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FFE348" id="Text Box 4" o:spid="_x0000_s1035" type="#_x0000_t202" style="position:absolute;margin-left:-56.8pt;margin-top:322.9pt;width:255.1pt;height:297.35pt;z-index:251925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TgsLwIAAFsEAAAOAAAAZHJzL2Uyb0RvYy54bWysVNtu2zAMfR+wfxD0vjhxbo0Rp+jSZRjQ&#10;XYB2HyDLcixMEjVJid19fSk5TbPbyzA/CKRIHZKHpNfXvVbkKJyXYEo6GY0pEYZDLc2+pF8fdm+u&#10;KPGBmZopMKKkj8LT683rV+vOFiKHFlQtHEEQ44vOlrQNwRZZ5nkrNPMjsMKgsQGnWUDV7bPasQ7R&#10;tcry8XiRdeBq64AL7/H2djDSTcJvGsHD56bxIhBVUswtpNOls4pntlmzYu+YbSU/pcH+IQvNpMGg&#10;Z6hbFhg5OPkblJbcgYcmjDjoDJpGcpFqwGom41+quW+ZFakWJMfbM03+/8HyT8cvjsgaezdd5JQY&#10;prFLD6IP5C30ZBYJ6qwv0O/eomfo8RqdU7He3gH/5omBbcvMXtw4B10rWI0JTuLL7OLpgOMjSNV9&#10;hBrDsEOABNQ3Tkf2kA+C6Niox3NzYiocL6f5dLVcoomjbbpcLhaYb4zBiufn1vnwXoAmUSipw+4n&#10;eHa882FwfXaJ0TwoWe+kUklx+2qrHDkynJRd+k7oP7kpQ7qSrub5fGDgrxDj9P0JQsuAI6+kLunV&#10;2YkVkbd3psY0WRGYVIOM1SlzIjJyN7AY+qpPTVvFAJHkCupHZNbBMOG4kSi04H5Q0uF0l9R/PzAn&#10;KFEfDHZnNZnN4jokZTZf5qi4S0t1aWGGI1RJAyWDuA3DCh2sk/sWIw3zYOAGO9rIxPVLVqf0cYJT&#10;t07bFlfkUk9eL/+EzRMAAAD//wMAUEsDBBQABgAIAAAAIQBdx2Y24gAAAA0BAAAPAAAAZHJzL2Rv&#10;d25yZXYueG1sTI/LTsMwEEX3SPyDNUhsUOukSd02xKkQEgh2UCrYusk0ifAj2G4a/p5hBcuZObpz&#10;brmdjGYj+tA7KyGdJ8DQ1q7pbSth//YwWwMLUdlGaWdRwjcG2FaXF6UqGne2rzjuYssoxIZCSehi&#10;HArOQ92hUWHuBrR0OzpvVKTRt7zx6kzhRvNFkghuVG/pQ6cGvO+w/tydjIR1/jR+hOfs5b0WR72J&#10;N6vx8ctLeX013d0CizjFPxh+9UkdKnI6uJNtAtMSZmmaCWIliHxJJQjJNoI2B2IXebIEXpX8f4vq&#10;BwAA//8DAFBLAQItABQABgAIAAAAIQC2gziS/gAAAOEBAAATAAAAAAAAAAAAAAAAAAAAAABbQ29u&#10;dGVudF9UeXBlc10ueG1sUEsBAi0AFAAGAAgAAAAhADj9If/WAAAAlAEAAAsAAAAAAAAAAAAAAAAA&#10;LwEAAF9yZWxzLy5yZWxzUEsBAi0AFAAGAAgAAAAhAACZOCwvAgAAWwQAAA4AAAAAAAAAAAAAAAAA&#10;LgIAAGRycy9lMm9Eb2MueG1sUEsBAi0AFAAGAAgAAAAhAF3HZjbiAAAADQEAAA8AAAAAAAAAAAAA&#10;AAAAiQQAAGRycy9kb3ducmV2LnhtbFBLBQYAAAAABAAEAPMAAACYBQAAAAA=&#10;">
                <v:textbox>
                  <w:txbxContent>
                    <w:p w:rsidR="009216D7" w:rsidRPr="00D515F1" w:rsidRDefault="009216D7" w:rsidP="00CD0412">
                      <w:pPr>
                        <w:outlineLvl w:val="0"/>
                        <w:rPr>
                          <w:b/>
                        </w:rPr>
                      </w:pPr>
                      <w:r w:rsidRPr="00D515F1">
                        <w:rPr>
                          <w:b/>
                        </w:rPr>
                        <w:t xml:space="preserve">3: </w:t>
                      </w:r>
                      <w:r w:rsidRPr="002425B8">
                        <w:rPr>
                          <w:b/>
                          <w:noProof/>
                          <w:lang w:val="sl-SI"/>
                        </w:rPr>
                        <w:t>Vsebinsko</w:t>
                      </w:r>
                      <w:r>
                        <w:rPr>
                          <w:b/>
                        </w:rPr>
                        <w:t xml:space="preserve"> znanje</w:t>
                      </w:r>
                    </w:p>
                    <w:p w:rsidR="009216D7" w:rsidRPr="00FB07A2" w:rsidRDefault="009216D7" w:rsidP="00CD0412">
                      <w:pPr>
                        <w:rPr>
                          <w:lang w:val="de-DE"/>
                        </w:rPr>
                      </w:pPr>
                      <w:r w:rsidRPr="00FB07A2">
                        <w:rPr>
                          <w:lang w:val="de-DE"/>
                        </w:rPr>
                        <w:t>Zmeraj ste najboljši v tem</w:t>
                      </w:r>
                      <w:r>
                        <w:rPr>
                          <w:lang w:val="de-DE"/>
                        </w:rPr>
                        <w:t>,</w:t>
                      </w:r>
                      <w:r w:rsidRPr="00FB07A2">
                        <w:rPr>
                          <w:lang w:val="de-DE"/>
                        </w:rPr>
                        <w:t xml:space="preserve"> kar poučujete. Če naletite na področje, ki ga ne obvladate najbolje, se ne počutite varno in boste naredili vse, da bi izpopolnili svoje zna</w:t>
                      </w:r>
                      <w:r>
                        <w:rPr>
                          <w:lang w:val="de-DE"/>
                        </w:rPr>
                        <w:t>n</w:t>
                      </w:r>
                      <w:r w:rsidRPr="00FB07A2">
                        <w:rPr>
                          <w:lang w:val="de-DE"/>
                        </w:rPr>
                        <w:t xml:space="preserve">je. Zavedate se, da vaše znanje bistveno vpliva na to, kako ga posredujete učencem. Veliko svojega prostega časa namenite brskanju po knjigah, zbiranju gradiva in seminarjem, </w:t>
                      </w:r>
                      <w:r>
                        <w:rPr>
                          <w:lang w:val="de-DE"/>
                        </w:rPr>
                        <w:t>na katerih</w:t>
                      </w:r>
                      <w:r w:rsidRPr="00FB07A2">
                        <w:rPr>
                          <w:lang w:val="de-DE"/>
                        </w:rPr>
                        <w:t xml:space="preserve"> se strokovno izpopolnjujete. </w:t>
                      </w:r>
                    </w:p>
                    <w:p w:rsidR="009216D7" w:rsidRPr="00FB07A2" w:rsidRDefault="009216D7" w:rsidP="00CD0412">
                      <w:pPr>
                        <w:rPr>
                          <w:lang w:val="de-DE"/>
                        </w:rPr>
                      </w:pPr>
                    </w:p>
                  </w:txbxContent>
                </v:textbox>
                <w10:wrap anchorx="margin"/>
              </v:shape>
            </w:pict>
          </mc:Fallback>
        </mc:AlternateContent>
      </w:r>
      <w:r w:rsidRPr="00B460EC">
        <w:rPr>
          <w:rFonts w:ascii="Times New Roman" w:hAnsi="Times New Roman"/>
          <w:sz w:val="24"/>
          <w:szCs w:val="24"/>
          <w:lang w:val="sl-SI"/>
        </w:rPr>
        <w:br w:type="page"/>
      </w:r>
    </w:p>
    <w:p w:rsidR="00CD0412" w:rsidRPr="00B460EC" w:rsidRDefault="00CD0412" w:rsidP="00CD0412">
      <w:pPr>
        <w:spacing w:line="276" w:lineRule="auto"/>
        <w:rPr>
          <w:rFonts w:ascii="Times New Roman" w:hAnsi="Times New Roman"/>
          <w:sz w:val="24"/>
          <w:szCs w:val="24"/>
          <w:lang w:val="sl-SI"/>
        </w:rPr>
      </w:pPr>
      <w:r w:rsidRPr="00B460EC">
        <w:rPr>
          <w:rFonts w:ascii="Times New Roman" w:hAnsi="Times New Roman"/>
          <w:noProof/>
          <w:sz w:val="24"/>
          <w:szCs w:val="24"/>
          <w:lang w:val="sl-SI" w:eastAsia="sl-SI"/>
        </w:rPr>
        <mc:AlternateContent>
          <mc:Choice Requires="wps">
            <w:drawing>
              <wp:anchor distT="0" distB="0" distL="114300" distR="114300" simplePos="0" relativeHeight="251928576" behindDoc="0" locked="0" layoutInCell="1" allowOverlap="1" wp14:anchorId="12E0EF56" wp14:editId="5A4A81EB">
                <wp:simplePos x="0" y="0"/>
                <wp:positionH relativeFrom="column">
                  <wp:posOffset>2891790</wp:posOffset>
                </wp:positionH>
                <wp:positionV relativeFrom="paragraph">
                  <wp:posOffset>2540</wp:posOffset>
                </wp:positionV>
                <wp:extent cx="3239770" cy="3599815"/>
                <wp:effectExtent l="0" t="0" r="17780" b="19685"/>
                <wp:wrapNone/>
                <wp:docPr id="13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599815"/>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outlineLvl w:val="0"/>
                              <w:rPr>
                                <w:rFonts w:ascii="Times New Roman" w:hAnsi="Times New Roman"/>
                                <w:b/>
                                <w:sz w:val="24"/>
                                <w:szCs w:val="24"/>
                                <w:lang w:val="sl-SI"/>
                              </w:rPr>
                            </w:pPr>
                            <w:r w:rsidRPr="00384ED2">
                              <w:rPr>
                                <w:b/>
                                <w:lang w:val="de-DE"/>
                              </w:rPr>
                              <w:t xml:space="preserve">6: </w:t>
                            </w:r>
                            <w:r>
                              <w:rPr>
                                <w:b/>
                                <w:lang w:val="de-DE"/>
                              </w:rPr>
                              <w:t>V</w:t>
                            </w:r>
                            <w:r w:rsidRPr="00B460EC">
                              <w:rPr>
                                <w:rFonts w:ascii="Times New Roman" w:hAnsi="Times New Roman"/>
                                <w:b/>
                                <w:sz w:val="24"/>
                                <w:szCs w:val="24"/>
                                <w:lang w:val="sl-SI"/>
                              </w:rPr>
                              <w:t>aša osebna in poklicna identiteta</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 xml:space="preserve">V razred ste prišli iz drugega poklicnega področja in mnogokrat imate občutek, da se vaša prejšnja in nova vloga ne skladata. Počutite se neučinkoviti in jezni, ker se učenci in </w:t>
                            </w:r>
                            <w:r>
                              <w:rPr>
                                <w:rFonts w:ascii="Times New Roman" w:hAnsi="Times New Roman"/>
                                <w:sz w:val="24"/>
                                <w:szCs w:val="24"/>
                                <w:lang w:val="sl-SI"/>
                              </w:rPr>
                              <w:t>drugi</w:t>
                            </w:r>
                            <w:r w:rsidRPr="00B460EC">
                              <w:rPr>
                                <w:rFonts w:ascii="Times New Roman" w:hAnsi="Times New Roman"/>
                                <w:sz w:val="24"/>
                                <w:szCs w:val="24"/>
                                <w:lang w:val="sl-SI"/>
                              </w:rPr>
                              <w:t xml:space="preserve"> učitelji nalog, ki jih vi zaradi vašega prejšnjega poklica – npr. pisatelj, ig</w:t>
                            </w:r>
                            <w:r>
                              <w:rPr>
                                <w:rFonts w:ascii="Times New Roman" w:hAnsi="Times New Roman"/>
                                <w:sz w:val="24"/>
                                <w:szCs w:val="24"/>
                                <w:lang w:val="sl-SI"/>
                              </w:rPr>
                              <w:t xml:space="preserve">ralec, umetnik, raziskovalec – </w:t>
                            </w:r>
                            <w:r w:rsidRPr="00B460EC">
                              <w:rPr>
                                <w:rFonts w:ascii="Times New Roman" w:hAnsi="Times New Roman"/>
                                <w:sz w:val="24"/>
                                <w:szCs w:val="24"/>
                                <w:lang w:val="sl-SI"/>
                              </w:rPr>
                              <w:t>zelo dobro poznate, ne lotevajo tako,</w:t>
                            </w:r>
                            <w:r>
                              <w:rPr>
                                <w:rFonts w:ascii="Times New Roman" w:hAnsi="Times New Roman"/>
                                <w:sz w:val="24"/>
                                <w:szCs w:val="24"/>
                                <w:lang w:val="sl-SI"/>
                              </w:rPr>
                              <w:t xml:space="preserve"> </w:t>
                            </w:r>
                            <w:r w:rsidRPr="00B460EC">
                              <w:rPr>
                                <w:rFonts w:ascii="Times New Roman" w:hAnsi="Times New Roman"/>
                                <w:sz w:val="24"/>
                                <w:szCs w:val="24"/>
                                <w:lang w:val="sl-SI"/>
                              </w:rPr>
                              <w:t xml:space="preserve">kot bi se jih lotili vi. </w:t>
                            </w:r>
                          </w:p>
                          <w:p w:rsidR="009216D7" w:rsidRPr="002425B8" w:rsidRDefault="009216D7" w:rsidP="00CD0412">
                            <w:pPr>
                              <w:rPr>
                                <w:lang w:val="sl-S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E0EF56" id="Text Box 11" o:spid="_x0000_s1036" type="#_x0000_t202" style="position:absolute;margin-left:227.7pt;margin-top:.2pt;width:255.1pt;height:283.4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TKLwIAAF0EAAAOAAAAZHJzL2Uyb0RvYy54bWysVNtu2zAMfR+wfxD0vjjXNjHiFF26DAO6&#10;C9DuA2RZtoVJoiYpsbOvLyWnaXZ7GeYHQRSpI/Ic0uubXityEM5LMAWdjMaUCMOhkqYp6NfH3Zsl&#10;JT4wUzEFRhT0KDy92bx+te5sLqbQgqqEIwhifN7ZgrYh2DzLPG+FZn4EVhh01uA0C2i6Jqsc6xBd&#10;q2w6Hl9lHbjKOuDCezy9G5x0k/DrWvDwua69CEQVFHMLaXVpLeOabdYsbxyzreSnNNg/ZKGZNPjo&#10;GeqOBUb2Tv4GpSV34KEOIw46g7qWXKQasJrJ+JdqHlpmRaoFyfH2TJP/f7D80+GLI7JC7WZXM0oM&#10;06jSo+gDeQs9mUwiQ531OQY+WAwNPZ5jdKrW23vg3zwxsG2ZacStc9C1glWYYbqZXVwdcHwEKbuP&#10;UOE7bB8gAfW105E+JIQgOip1PKsTc+F4OJvOVtfX6OLomy1Wq+VkEbPLWP583Tof3gvQJG4K6lD+&#10;BM8O9z4Moc8h8TUPSlY7qVQyXFNulSMHhq2yS98J/acwZUhX0NViuhgY+CvEOH1/gtAyYM8rqQu6&#10;PAexPPL2zlSpIwOTathjdcpgkZHIyN3AYujLflAttXB0llAdkVoHQ4/jTOKmBfeDkg77u6D++545&#10;QYn6YFCe1WQ+jwORjPnieoqGu/SUlx5mOEIVNFAybLdhGKK9dbJp8aWhIQzcoqS1TGS/ZHXKH3s4&#10;yXWatzgkl3aKevkrbJ4AAAD//wMAUEsDBBQABgAIAAAAIQDTlQ233wAAAAgBAAAPAAAAZHJzL2Rv&#10;d25yZXYueG1sTI/BTsMwEETvSPyDtUhcEHWgiduGOBVCAsEN2gqubuwmEfY62G4a/p7lBLdZzWjm&#10;bbWenGWjCbH3KOFmlgEz2HjdYytht328XgKLSaFW1qOR8G0irOvzs0qV2p/wzYyb1DIqwVgqCV1K&#10;Q8l5bDrjVJz5wSB5Bx+cSnSGluugTlTuLL/NMsGd6pEWOjWYh840n5ujk7DMn8eP+DJ/fW/Ewa7S&#10;1WJ8+gpSXl5M93fAkpnSXxh+8QkdamLa+yPqyKyEvChyipIARvZKFALYXkIhFnPgdcX/P1D/AAAA&#10;//8DAFBLAQItABQABgAIAAAAIQC2gziS/gAAAOEBAAATAAAAAAAAAAAAAAAAAAAAAABbQ29udGVu&#10;dF9UeXBlc10ueG1sUEsBAi0AFAAGAAgAAAAhADj9If/WAAAAlAEAAAsAAAAAAAAAAAAAAAAALwEA&#10;AF9yZWxzLy5yZWxzUEsBAi0AFAAGAAgAAAAhADuX9MovAgAAXQQAAA4AAAAAAAAAAAAAAAAALgIA&#10;AGRycy9lMm9Eb2MueG1sUEsBAi0AFAAGAAgAAAAhANOVDbffAAAACAEAAA8AAAAAAAAAAAAAAAAA&#10;iQQAAGRycy9kb3ducmV2LnhtbFBLBQYAAAAABAAEAPMAAACVBQAAAAA=&#10;">
                <v:textbox>
                  <w:txbxContent>
                    <w:p w:rsidR="009216D7" w:rsidRPr="00B460EC" w:rsidRDefault="009216D7" w:rsidP="00CD0412">
                      <w:pPr>
                        <w:spacing w:line="276" w:lineRule="auto"/>
                        <w:outlineLvl w:val="0"/>
                        <w:rPr>
                          <w:rFonts w:ascii="Times New Roman" w:hAnsi="Times New Roman"/>
                          <w:b/>
                          <w:sz w:val="24"/>
                          <w:szCs w:val="24"/>
                          <w:lang w:val="sl-SI"/>
                        </w:rPr>
                      </w:pPr>
                      <w:r w:rsidRPr="00384ED2">
                        <w:rPr>
                          <w:b/>
                          <w:lang w:val="de-DE"/>
                        </w:rPr>
                        <w:t xml:space="preserve">6: </w:t>
                      </w:r>
                      <w:r>
                        <w:rPr>
                          <w:b/>
                          <w:lang w:val="de-DE"/>
                        </w:rPr>
                        <w:t>V</w:t>
                      </w:r>
                      <w:r w:rsidRPr="00B460EC">
                        <w:rPr>
                          <w:rFonts w:ascii="Times New Roman" w:hAnsi="Times New Roman"/>
                          <w:b/>
                          <w:sz w:val="24"/>
                          <w:szCs w:val="24"/>
                          <w:lang w:val="sl-SI"/>
                        </w:rPr>
                        <w:t>aša osebna in poklicna identiteta</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 xml:space="preserve">V razred ste prišli iz drugega poklicnega področja in mnogokrat imate občutek, da se vaša prejšnja in nova vloga ne skladata. Počutite se neučinkoviti in jezni, ker se učenci in </w:t>
                      </w:r>
                      <w:r>
                        <w:rPr>
                          <w:rFonts w:ascii="Times New Roman" w:hAnsi="Times New Roman"/>
                          <w:sz w:val="24"/>
                          <w:szCs w:val="24"/>
                          <w:lang w:val="sl-SI"/>
                        </w:rPr>
                        <w:t>drugi</w:t>
                      </w:r>
                      <w:r w:rsidRPr="00B460EC">
                        <w:rPr>
                          <w:rFonts w:ascii="Times New Roman" w:hAnsi="Times New Roman"/>
                          <w:sz w:val="24"/>
                          <w:szCs w:val="24"/>
                          <w:lang w:val="sl-SI"/>
                        </w:rPr>
                        <w:t xml:space="preserve"> učitelji nalog, ki jih vi zaradi vašega prejšnjega poklica – npr. pisatelj, ig</w:t>
                      </w:r>
                      <w:r>
                        <w:rPr>
                          <w:rFonts w:ascii="Times New Roman" w:hAnsi="Times New Roman"/>
                          <w:sz w:val="24"/>
                          <w:szCs w:val="24"/>
                          <w:lang w:val="sl-SI"/>
                        </w:rPr>
                        <w:t xml:space="preserve">ralec, umetnik, raziskovalec – </w:t>
                      </w:r>
                      <w:r w:rsidRPr="00B460EC">
                        <w:rPr>
                          <w:rFonts w:ascii="Times New Roman" w:hAnsi="Times New Roman"/>
                          <w:sz w:val="24"/>
                          <w:szCs w:val="24"/>
                          <w:lang w:val="sl-SI"/>
                        </w:rPr>
                        <w:t>zelo dobro poznate, ne lotevajo tako,</w:t>
                      </w:r>
                      <w:r>
                        <w:rPr>
                          <w:rFonts w:ascii="Times New Roman" w:hAnsi="Times New Roman"/>
                          <w:sz w:val="24"/>
                          <w:szCs w:val="24"/>
                          <w:lang w:val="sl-SI"/>
                        </w:rPr>
                        <w:t xml:space="preserve"> </w:t>
                      </w:r>
                      <w:r w:rsidRPr="00B460EC">
                        <w:rPr>
                          <w:rFonts w:ascii="Times New Roman" w:hAnsi="Times New Roman"/>
                          <w:sz w:val="24"/>
                          <w:szCs w:val="24"/>
                          <w:lang w:val="sl-SI"/>
                        </w:rPr>
                        <w:t xml:space="preserve">kot bi se jih lotili vi. </w:t>
                      </w:r>
                    </w:p>
                    <w:p w:rsidR="009216D7" w:rsidRPr="002425B8" w:rsidRDefault="009216D7" w:rsidP="00CD0412">
                      <w:pPr>
                        <w:rPr>
                          <w:lang w:val="sl-SI"/>
                        </w:rPr>
                      </w:pPr>
                    </w:p>
                  </w:txbxContent>
                </v:textbox>
              </v:shape>
            </w:pict>
          </mc:Fallback>
        </mc:AlternateContent>
      </w:r>
      <w:r w:rsidRPr="00B460EC">
        <w:rPr>
          <w:rFonts w:ascii="Times New Roman" w:hAnsi="Times New Roman"/>
          <w:noProof/>
          <w:sz w:val="24"/>
          <w:szCs w:val="24"/>
          <w:lang w:val="sl-SI" w:eastAsia="sl-SI"/>
        </w:rPr>
        <mc:AlternateContent>
          <mc:Choice Requires="wps">
            <w:drawing>
              <wp:anchor distT="0" distB="0" distL="114300" distR="114300" simplePos="0" relativeHeight="251927552" behindDoc="0" locked="0" layoutInCell="1" allowOverlap="1" wp14:anchorId="7766FFBE" wp14:editId="456E0107">
                <wp:simplePos x="0" y="0"/>
                <wp:positionH relativeFrom="column">
                  <wp:posOffset>-641985</wp:posOffset>
                </wp:positionH>
                <wp:positionV relativeFrom="paragraph">
                  <wp:posOffset>-76835</wp:posOffset>
                </wp:positionV>
                <wp:extent cx="3239770" cy="3599815"/>
                <wp:effectExtent l="0" t="0" r="17780" b="19685"/>
                <wp:wrapNone/>
                <wp:docPr id="136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599815"/>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outlineLvl w:val="0"/>
                              <w:rPr>
                                <w:rFonts w:ascii="Times New Roman" w:hAnsi="Times New Roman"/>
                                <w:b/>
                                <w:sz w:val="24"/>
                                <w:szCs w:val="24"/>
                                <w:lang w:val="sl-SI"/>
                              </w:rPr>
                            </w:pPr>
                            <w:r w:rsidRPr="00B460EC">
                              <w:rPr>
                                <w:rFonts w:ascii="Times New Roman" w:hAnsi="Times New Roman"/>
                                <w:b/>
                                <w:sz w:val="24"/>
                                <w:szCs w:val="24"/>
                                <w:lang w:val="sl-SI"/>
                              </w:rPr>
                              <w:t xml:space="preserve">5: </w:t>
                            </w:r>
                            <w:r>
                              <w:rPr>
                                <w:rFonts w:ascii="Times New Roman" w:hAnsi="Times New Roman"/>
                                <w:b/>
                                <w:sz w:val="24"/>
                                <w:szCs w:val="24"/>
                                <w:lang w:val="sl-SI"/>
                              </w:rPr>
                              <w:t>O</w:t>
                            </w:r>
                            <w:r w:rsidRPr="00B460EC">
                              <w:rPr>
                                <w:rFonts w:ascii="Times New Roman" w:hAnsi="Times New Roman"/>
                                <w:b/>
                                <w:sz w:val="24"/>
                                <w:szCs w:val="24"/>
                                <w:lang w:val="sl-SI"/>
                              </w:rPr>
                              <w:t>dnos med prepričanji in prakso</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Občutite razlike med tem</w:t>
                            </w:r>
                            <w:r>
                              <w:rPr>
                                <w:rFonts w:ascii="Times New Roman" w:hAnsi="Times New Roman"/>
                                <w:sz w:val="24"/>
                                <w:szCs w:val="24"/>
                                <w:lang w:val="sl-SI"/>
                              </w:rPr>
                              <w:t>,</w:t>
                            </w:r>
                            <w:r w:rsidRPr="00B460EC">
                              <w:rPr>
                                <w:rFonts w:ascii="Times New Roman" w:hAnsi="Times New Roman"/>
                                <w:sz w:val="24"/>
                                <w:szCs w:val="24"/>
                                <w:lang w:val="sl-SI"/>
                              </w:rPr>
                              <w:t xml:space="preserve"> v kar verjamete in kar se v resnici dogaja v razredu/šoli. Npr. prepričani ste, da je glavna naloga šole vzgajati aktivne državljane, ki bodo prispevali k demokratični in trajnostni družbi. V resnici pa učenci v vašem razredu običajno nimajo priložnosti razpravljati o kontroverznih temah, </w:t>
                            </w:r>
                            <w:r>
                              <w:rPr>
                                <w:rFonts w:ascii="Times New Roman" w:hAnsi="Times New Roman"/>
                                <w:sz w:val="24"/>
                                <w:szCs w:val="24"/>
                                <w:lang w:val="sl-SI"/>
                              </w:rPr>
                              <w:t>saj</w:t>
                            </w:r>
                            <w:r w:rsidRPr="00B460EC">
                              <w:rPr>
                                <w:rFonts w:ascii="Times New Roman" w:hAnsi="Times New Roman"/>
                                <w:sz w:val="24"/>
                                <w:szCs w:val="24"/>
                                <w:lang w:val="sl-SI"/>
                              </w:rPr>
                              <w:t xml:space="preserve"> menite, da so za to premalo zreli ali pa vas je strah, da bi v razredu izgubili </w:t>
                            </w:r>
                            <w:r>
                              <w:rPr>
                                <w:rFonts w:ascii="Times New Roman" w:hAnsi="Times New Roman"/>
                                <w:sz w:val="24"/>
                                <w:szCs w:val="24"/>
                                <w:lang w:val="sl-SI"/>
                              </w:rPr>
                              <w:t>nadzor</w:t>
                            </w:r>
                            <w:r w:rsidRPr="00B460EC">
                              <w:rPr>
                                <w:rFonts w:ascii="Times New Roman" w:hAnsi="Times New Roman"/>
                                <w:sz w:val="24"/>
                                <w:szCs w:val="24"/>
                                <w:lang w:val="sl-SI"/>
                              </w:rPr>
                              <w:t xml:space="preserve">. </w:t>
                            </w:r>
                          </w:p>
                          <w:p w:rsidR="009216D7" w:rsidRPr="002425B8" w:rsidRDefault="009216D7" w:rsidP="00CD0412">
                            <w:pPr>
                              <w:rPr>
                                <w:lang w:val="sl-S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6FFBE" id="Text Box 10" o:spid="_x0000_s1037" type="#_x0000_t202" style="position:absolute;margin-left:-50.55pt;margin-top:-6.05pt;width:255.1pt;height:283.4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963MAIAAF0EAAAOAAAAZHJzL2Uyb0RvYy54bWysVNtu2zAMfR+wfxD0vjjXNjHiFF26DAO6&#10;C9DuA2RZtoVJoiYpsbOvLyWnaXZ7GeYHQRSpQ+oc0uubXityEM5LMAWdjMaUCMOhkqYp6NfH3Zsl&#10;JT4wUzEFRhT0KDy92bx+te5sLqbQgqqEIwhifN7ZgrYh2DzLPG+FZn4EVhh01uA0C2i6Jqsc6xBd&#10;q2w6Hl9lHbjKOuDCezy9G5x0k/DrWvDwua69CEQVFGsLaXVpLeOabdYsbxyzreSnMtg/VKGZNJj0&#10;DHXHAiN7J3+D0pI78FCHEQedQV1LLtIb8DWT8S+veWiZFektSI63Z5r8/4Plnw5fHJEVaje7mlNi&#10;mEaVHkUfyFvoySQx1FmfY+CDxdDQ4zlGp9d6ew/8mycGti0zjbh1DrpWsAornERus4urUROf+whS&#10;dh+hwjxsHyAB9bXTkT4khCA6KnU8qxNr4Xg4m85W19fo4uibLVar5WSRcrD8+bp1PrwXoEncFNSh&#10;/AmeHe59iOWw/DkkZvOgZLWTSiXDNeVWOXJg2Cq79J3QfwpThnQFXS2mi4GBv0KM0/cnCC0D9ryS&#10;uqDLcxDLI2/vTJU6MjCphj2WrMyJyMjdwGLoy35QLdEciS2hOiK1DoYex5nETQvuByUd9ndB/fc9&#10;c4IS9cGgPKvJfB4HIhnzxfUUDXfpKS89zHCEKmigZNhuwzBEe+tk02KmoSEM3KKktUxkv1R1qh97&#10;OGlwmrc4JJd2inr5K2yeAAAA//8DAFBLAwQUAAYACAAAACEAEweDK+AAAAAMAQAADwAAAGRycy9k&#10;b3ducmV2LnhtbEyPy07DMBBF90j8gzVIbFBrp6QlDXEqhASCHRQEWzeeJhF+BNtNw98zXcHujObq&#10;zplqM1nDRgyx905CNhfA0DVe966V8P72MCuAxaScVsY7lPCDETb1+VmlSu2P7hXHbWoZlbhYKgld&#10;SkPJeWw6tCrO/YCOdnsfrEo0hpbroI5Ubg1fCLHiVvWOLnRqwPsOm6/twUoo8qfxMz5fv3w0q71Z&#10;p6ub8fE7SHl5Md3dAks4pb8wnPRJHWpy2vmD05EZCbNMZBllT7QgoEgu1gQ7CctlXgCvK/7/ifoX&#10;AAD//wMAUEsBAi0AFAAGAAgAAAAhALaDOJL+AAAA4QEAABMAAAAAAAAAAAAAAAAAAAAAAFtDb250&#10;ZW50X1R5cGVzXS54bWxQSwECLQAUAAYACAAAACEAOP0h/9YAAACUAQAACwAAAAAAAAAAAAAAAAAv&#10;AQAAX3JlbHMvLnJlbHNQSwECLQAUAAYACAAAACEACxfetzACAABdBAAADgAAAAAAAAAAAAAAAAAu&#10;AgAAZHJzL2Uyb0RvYy54bWxQSwECLQAUAAYACAAAACEAEweDK+AAAAAMAQAADwAAAAAAAAAAAAAA&#10;AACKBAAAZHJzL2Rvd25yZXYueG1sUEsFBgAAAAAEAAQA8wAAAJcFAAAAAA==&#10;">
                <v:textbox>
                  <w:txbxContent>
                    <w:p w:rsidR="009216D7" w:rsidRPr="00B460EC" w:rsidRDefault="009216D7" w:rsidP="00CD0412">
                      <w:pPr>
                        <w:spacing w:line="276" w:lineRule="auto"/>
                        <w:outlineLvl w:val="0"/>
                        <w:rPr>
                          <w:rFonts w:ascii="Times New Roman" w:hAnsi="Times New Roman"/>
                          <w:b/>
                          <w:sz w:val="24"/>
                          <w:szCs w:val="24"/>
                          <w:lang w:val="sl-SI"/>
                        </w:rPr>
                      </w:pPr>
                      <w:r w:rsidRPr="00B460EC">
                        <w:rPr>
                          <w:rFonts w:ascii="Times New Roman" w:hAnsi="Times New Roman"/>
                          <w:b/>
                          <w:sz w:val="24"/>
                          <w:szCs w:val="24"/>
                          <w:lang w:val="sl-SI"/>
                        </w:rPr>
                        <w:t xml:space="preserve">5: </w:t>
                      </w:r>
                      <w:r>
                        <w:rPr>
                          <w:rFonts w:ascii="Times New Roman" w:hAnsi="Times New Roman"/>
                          <w:b/>
                          <w:sz w:val="24"/>
                          <w:szCs w:val="24"/>
                          <w:lang w:val="sl-SI"/>
                        </w:rPr>
                        <w:t>O</w:t>
                      </w:r>
                      <w:r w:rsidRPr="00B460EC">
                        <w:rPr>
                          <w:rFonts w:ascii="Times New Roman" w:hAnsi="Times New Roman"/>
                          <w:b/>
                          <w:sz w:val="24"/>
                          <w:szCs w:val="24"/>
                          <w:lang w:val="sl-SI"/>
                        </w:rPr>
                        <w:t>dnos med prepričanji in prakso</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Občutite razlike med tem</w:t>
                      </w:r>
                      <w:r>
                        <w:rPr>
                          <w:rFonts w:ascii="Times New Roman" w:hAnsi="Times New Roman"/>
                          <w:sz w:val="24"/>
                          <w:szCs w:val="24"/>
                          <w:lang w:val="sl-SI"/>
                        </w:rPr>
                        <w:t>,</w:t>
                      </w:r>
                      <w:r w:rsidRPr="00B460EC">
                        <w:rPr>
                          <w:rFonts w:ascii="Times New Roman" w:hAnsi="Times New Roman"/>
                          <w:sz w:val="24"/>
                          <w:szCs w:val="24"/>
                          <w:lang w:val="sl-SI"/>
                        </w:rPr>
                        <w:t xml:space="preserve"> v kar verjamete in kar se v resnici dogaja v razredu/šoli. Npr. prepričani ste, da je glavna naloga šole vzgajati aktivne državljane, ki bodo prispevali k demokratični in trajnostni družbi. V resnici pa učenci v vašem razredu običajno nimajo priložnosti razpravljati o kontroverznih temah, </w:t>
                      </w:r>
                      <w:r>
                        <w:rPr>
                          <w:rFonts w:ascii="Times New Roman" w:hAnsi="Times New Roman"/>
                          <w:sz w:val="24"/>
                          <w:szCs w:val="24"/>
                          <w:lang w:val="sl-SI"/>
                        </w:rPr>
                        <w:t>saj</w:t>
                      </w:r>
                      <w:r w:rsidRPr="00B460EC">
                        <w:rPr>
                          <w:rFonts w:ascii="Times New Roman" w:hAnsi="Times New Roman"/>
                          <w:sz w:val="24"/>
                          <w:szCs w:val="24"/>
                          <w:lang w:val="sl-SI"/>
                        </w:rPr>
                        <w:t xml:space="preserve"> menite, da so za to premalo zreli ali pa vas je strah, da bi v razredu izgubili </w:t>
                      </w:r>
                      <w:r>
                        <w:rPr>
                          <w:rFonts w:ascii="Times New Roman" w:hAnsi="Times New Roman"/>
                          <w:sz w:val="24"/>
                          <w:szCs w:val="24"/>
                          <w:lang w:val="sl-SI"/>
                        </w:rPr>
                        <w:t>nadzor</w:t>
                      </w:r>
                      <w:r w:rsidRPr="00B460EC">
                        <w:rPr>
                          <w:rFonts w:ascii="Times New Roman" w:hAnsi="Times New Roman"/>
                          <w:sz w:val="24"/>
                          <w:szCs w:val="24"/>
                          <w:lang w:val="sl-SI"/>
                        </w:rPr>
                        <w:t xml:space="preserve">. </w:t>
                      </w:r>
                    </w:p>
                    <w:p w:rsidR="009216D7" w:rsidRPr="002425B8" w:rsidRDefault="009216D7" w:rsidP="00CD0412">
                      <w:pPr>
                        <w:rPr>
                          <w:lang w:val="sl-SI"/>
                        </w:rPr>
                      </w:pPr>
                    </w:p>
                  </w:txbxContent>
                </v:textbox>
              </v:shape>
            </w:pict>
          </mc:Fallback>
        </mc:AlternateContent>
      </w: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r w:rsidRPr="00B460EC">
        <w:rPr>
          <w:rFonts w:ascii="Times New Roman" w:hAnsi="Times New Roman"/>
          <w:noProof/>
          <w:sz w:val="24"/>
          <w:szCs w:val="24"/>
          <w:lang w:val="sl-SI" w:eastAsia="sl-SI"/>
        </w:rPr>
        <mc:AlternateContent>
          <mc:Choice Requires="wps">
            <w:drawing>
              <wp:anchor distT="0" distB="0" distL="114300" distR="114300" simplePos="0" relativeHeight="251929600" behindDoc="0" locked="0" layoutInCell="1" allowOverlap="1" wp14:anchorId="282A3DB0" wp14:editId="778D6219">
                <wp:simplePos x="0" y="0"/>
                <wp:positionH relativeFrom="column">
                  <wp:posOffset>-622300</wp:posOffset>
                </wp:positionH>
                <wp:positionV relativeFrom="paragraph">
                  <wp:posOffset>105410</wp:posOffset>
                </wp:positionV>
                <wp:extent cx="3239770" cy="3393323"/>
                <wp:effectExtent l="0" t="0" r="17780" b="17145"/>
                <wp:wrapNone/>
                <wp:docPr id="136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393323"/>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rPr>
                                <w:rFonts w:ascii="Times New Roman" w:hAnsi="Times New Roman"/>
                                <w:b/>
                                <w:sz w:val="24"/>
                                <w:szCs w:val="24"/>
                                <w:lang w:val="sl-SI"/>
                              </w:rPr>
                            </w:pPr>
                            <w:r w:rsidRPr="002D44D3">
                              <w:rPr>
                                <w:b/>
                              </w:rPr>
                              <w:t xml:space="preserve">7: </w:t>
                            </w:r>
                            <w:r>
                              <w:rPr>
                                <w:rFonts w:ascii="Times New Roman" w:hAnsi="Times New Roman"/>
                                <w:b/>
                                <w:sz w:val="24"/>
                                <w:szCs w:val="24"/>
                                <w:lang w:val="sl-SI"/>
                              </w:rPr>
                              <w:t>P</w:t>
                            </w:r>
                            <w:r w:rsidRPr="00B460EC">
                              <w:rPr>
                                <w:rFonts w:ascii="Times New Roman" w:hAnsi="Times New Roman"/>
                                <w:b/>
                                <w:sz w:val="24"/>
                                <w:szCs w:val="24"/>
                                <w:lang w:val="sl-SI"/>
                              </w:rPr>
                              <w:t>rizadevanje za enakopravnost in družbeno pravičnost</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Učitelj ste postali zato, da bi spremenili svet, da bi pomagali us</w:t>
                            </w:r>
                            <w:r>
                              <w:rPr>
                                <w:rFonts w:ascii="Times New Roman" w:hAnsi="Times New Roman"/>
                                <w:sz w:val="24"/>
                                <w:szCs w:val="24"/>
                                <w:lang w:val="sl-SI"/>
                              </w:rPr>
                              <w:t>t</w:t>
                            </w:r>
                            <w:r w:rsidRPr="00B460EC">
                              <w:rPr>
                                <w:rFonts w:ascii="Times New Roman" w:hAnsi="Times New Roman"/>
                                <w:sz w:val="24"/>
                                <w:szCs w:val="24"/>
                                <w:lang w:val="sl-SI"/>
                              </w:rPr>
                              <w:t>variti pravičnejši, bolj enakopraven, demokratičen in miren planet. Ves čas razmišljate o vključevanju problemov</w:t>
                            </w:r>
                            <w:r>
                              <w:rPr>
                                <w:rFonts w:ascii="Times New Roman" w:hAnsi="Times New Roman"/>
                                <w:sz w:val="24"/>
                                <w:szCs w:val="24"/>
                                <w:lang w:val="sl-SI"/>
                              </w:rPr>
                              <w:t>,</w:t>
                            </w:r>
                            <w:r w:rsidRPr="00B460EC">
                              <w:rPr>
                                <w:rFonts w:ascii="Times New Roman" w:hAnsi="Times New Roman"/>
                                <w:sz w:val="24"/>
                                <w:szCs w:val="24"/>
                                <w:lang w:val="sl-SI"/>
                              </w:rPr>
                              <w:t xml:space="preserve"> povezanih z raso, razredom, posebnimi potrebami, močjo ipd. v poučevanje</w:t>
                            </w:r>
                            <w:r>
                              <w:rPr>
                                <w:rFonts w:ascii="Times New Roman" w:hAnsi="Times New Roman"/>
                                <w:sz w:val="24"/>
                                <w:szCs w:val="24"/>
                                <w:lang w:val="sl-SI"/>
                              </w:rPr>
                              <w:t>,</w:t>
                            </w:r>
                            <w:r w:rsidRPr="00B460EC">
                              <w:rPr>
                                <w:rFonts w:ascii="Times New Roman" w:hAnsi="Times New Roman"/>
                                <w:sz w:val="24"/>
                                <w:szCs w:val="24"/>
                                <w:lang w:val="sl-SI"/>
                              </w:rPr>
                              <w:t xml:space="preserve"> vendar so včasih ta vaša globalna prizadevanja povezana z enakopravnostjo in družbeno pravičnostjo</w:t>
                            </w:r>
                            <w:r>
                              <w:rPr>
                                <w:rFonts w:ascii="Times New Roman" w:hAnsi="Times New Roman"/>
                                <w:sz w:val="24"/>
                                <w:szCs w:val="24"/>
                                <w:lang w:val="sl-SI"/>
                              </w:rPr>
                              <w:t xml:space="preserve"> </w:t>
                            </w:r>
                            <w:r w:rsidRPr="00B460EC">
                              <w:rPr>
                                <w:rFonts w:ascii="Times New Roman" w:hAnsi="Times New Roman"/>
                                <w:sz w:val="24"/>
                                <w:szCs w:val="24"/>
                                <w:lang w:val="sl-SI"/>
                              </w:rPr>
                              <w:t>v nasprotju z vašo učinkovitostjo</w:t>
                            </w:r>
                            <w:r>
                              <w:rPr>
                                <w:rFonts w:ascii="Times New Roman" w:hAnsi="Times New Roman"/>
                                <w:sz w:val="24"/>
                                <w:szCs w:val="24"/>
                                <w:lang w:val="sl-SI"/>
                              </w:rPr>
                              <w:t xml:space="preserve"> </w:t>
                            </w:r>
                            <w:r w:rsidRPr="00B460EC">
                              <w:rPr>
                                <w:rFonts w:ascii="Times New Roman" w:hAnsi="Times New Roman"/>
                                <w:sz w:val="24"/>
                                <w:szCs w:val="24"/>
                                <w:lang w:val="sl-SI"/>
                              </w:rPr>
                              <w:t xml:space="preserve">v razredu. Film </w:t>
                            </w:r>
                            <w:r w:rsidRPr="00842998">
                              <w:rPr>
                                <w:rFonts w:ascii="Times New Roman" w:hAnsi="Times New Roman"/>
                                <w:i/>
                                <w:sz w:val="24"/>
                                <w:szCs w:val="24"/>
                                <w:lang w:val="sl-SI"/>
                              </w:rPr>
                              <w:t>Schindlerjev seznam</w:t>
                            </w:r>
                            <w:r w:rsidRPr="00B460EC">
                              <w:rPr>
                                <w:rFonts w:ascii="Times New Roman" w:hAnsi="Times New Roman"/>
                                <w:sz w:val="24"/>
                                <w:szCs w:val="24"/>
                                <w:lang w:val="sl-SI"/>
                              </w:rPr>
                              <w:t xml:space="preserve"> verjetno ni primeren za šestošolce, obstajajo </w:t>
                            </w:r>
                            <w:r>
                              <w:rPr>
                                <w:rFonts w:ascii="Times New Roman" w:hAnsi="Times New Roman"/>
                                <w:sz w:val="24"/>
                                <w:szCs w:val="24"/>
                                <w:lang w:val="sl-SI"/>
                              </w:rPr>
                              <w:t xml:space="preserve">pa </w:t>
                            </w:r>
                            <w:r w:rsidRPr="00B460EC">
                              <w:rPr>
                                <w:rFonts w:ascii="Times New Roman" w:hAnsi="Times New Roman"/>
                                <w:sz w:val="24"/>
                                <w:szCs w:val="24"/>
                                <w:lang w:val="sl-SI"/>
                              </w:rPr>
                              <w:t xml:space="preserve">primernejši načini za obravnavo tako zahtevne teme s to starostno skupino. </w:t>
                            </w:r>
                          </w:p>
                          <w:p w:rsidR="009216D7" w:rsidRPr="002425B8" w:rsidRDefault="009216D7" w:rsidP="00CD0412">
                            <w:pPr>
                              <w:rPr>
                                <w:lang w:val="sl-S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2A3DB0" id="Text Box 12" o:spid="_x0000_s1038" type="#_x0000_t202" style="position:absolute;margin-left:-49pt;margin-top:8.3pt;width:255.1pt;height:267.2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h8NLwIAAF0EAAAOAAAAZHJzL2Uyb0RvYy54bWysVNuO2yAQfa/Uf0C8N06cZHdjxVlts01V&#10;aXuRdvsBGGMbFRgKJHb69R1wNk1vL1X9gBhmODOcM+P17aAVOQjnJZiSziZTSoThUEvTlvTz0+7V&#10;DSU+MFMzBUaU9Cg8vd28fLHubSFy6EDVwhEEMb7obUm7EGyRZZ53QjM/ASsMOhtwmgU0XZvVjvWI&#10;rlWWT6dXWQ+utg648B5P70cn3ST8phE8fGwaLwJRJcXaQlpdWqu4Zps1K1rHbCf5qQz2D1VoJg0m&#10;PUPds8DI3snfoLTkDjw0YcJBZ9A0kov0BnzNbPrLax47ZkV6C5Lj7Zkm//9g+YfDJ0dkjdrNr5aU&#10;GKZRpScxBPIaBjLLI0O99QUGPloMDQOeY3R6rbcPwL94YmDbMdOKO+eg7wSrscJZvJldXB1xfASp&#10;+vdQYx62D5CAhsbpSB8SQhAdlTqe1Ym1cDyc5/PV9TW6OPrm89UcD1IOVjxft86HtwI0iZuSOpQ/&#10;wbPDgw+xHFY8h8RsHpSsd1KpZLi22ipHDgxbZZe+E/pPYcqQvqSrZb4cGfgrxDR9f4LQMmDPK6lL&#10;enMOYkXk7Y2pU0cGJtW4x5KVOREZuRtZDEM1jKqdBaqgPiK1DsYex5nETQfuGyU99ndJ/dc9c4IS&#10;9c6gPKvZYhEHIhmL5XWOhrv0VJceZjhClTRQMm63YRyivXWy7TDT2BAG7lDSRiayo/ZjVaf6sYeT&#10;Bqd5i0NyaaeoH3+FzXcAAAD//wMAUEsDBBQABgAIAAAAIQDqzFDH4QAAAAoBAAAPAAAAZHJzL2Rv&#10;d25yZXYueG1sTI/NTsMwEITvSLyDtUhcUOsktCENcSqEBKI3aCu4uvE2ifBPsN00vD3LCY6jGc18&#10;U60no9mIPvTOCkjnCTC0jVO9bQXsd0+zAliI0iqpnUUB3xhgXV9eVLJU7mzfcNzGllGJDaUU0MU4&#10;lJyHpkMjw9wNaMk7Om9kJOlbrrw8U7nRPEuSnBvZW1ro5ICPHTaf25MRUCxexo+wuX19b/KjXsWb&#10;u/H5ywtxfTU93AOLOMW/MPziEzrUxHRwJ6sC0wJmq4K+RDLyHBgFFmmWATsIWC7TBHhd8f8X6h8A&#10;AAD//wMAUEsBAi0AFAAGAAgAAAAhALaDOJL+AAAA4QEAABMAAAAAAAAAAAAAAAAAAAAAAFtDb250&#10;ZW50X1R5cGVzXS54bWxQSwECLQAUAAYACAAAACEAOP0h/9YAAACUAQAACwAAAAAAAAAAAAAAAAAv&#10;AQAAX3JlbHMvLnJlbHNQSwECLQAUAAYACAAAACEABgofDS8CAABdBAAADgAAAAAAAAAAAAAAAAAu&#10;AgAAZHJzL2Uyb0RvYy54bWxQSwECLQAUAAYACAAAACEA6sxQx+EAAAAKAQAADwAAAAAAAAAAAAAA&#10;AACJBAAAZHJzL2Rvd25yZXYueG1sUEsFBgAAAAAEAAQA8wAAAJcFAAAAAA==&#10;">
                <v:textbox>
                  <w:txbxContent>
                    <w:p w:rsidR="009216D7" w:rsidRPr="00B460EC" w:rsidRDefault="009216D7" w:rsidP="00CD0412">
                      <w:pPr>
                        <w:spacing w:line="276" w:lineRule="auto"/>
                        <w:rPr>
                          <w:rFonts w:ascii="Times New Roman" w:hAnsi="Times New Roman"/>
                          <w:b/>
                          <w:sz w:val="24"/>
                          <w:szCs w:val="24"/>
                          <w:lang w:val="sl-SI"/>
                        </w:rPr>
                      </w:pPr>
                      <w:r w:rsidRPr="002D44D3">
                        <w:rPr>
                          <w:b/>
                        </w:rPr>
                        <w:t xml:space="preserve">7: </w:t>
                      </w:r>
                      <w:r>
                        <w:rPr>
                          <w:rFonts w:ascii="Times New Roman" w:hAnsi="Times New Roman"/>
                          <w:b/>
                          <w:sz w:val="24"/>
                          <w:szCs w:val="24"/>
                          <w:lang w:val="sl-SI"/>
                        </w:rPr>
                        <w:t>P</w:t>
                      </w:r>
                      <w:r w:rsidRPr="00B460EC">
                        <w:rPr>
                          <w:rFonts w:ascii="Times New Roman" w:hAnsi="Times New Roman"/>
                          <w:b/>
                          <w:sz w:val="24"/>
                          <w:szCs w:val="24"/>
                          <w:lang w:val="sl-SI"/>
                        </w:rPr>
                        <w:t>rizadevanje za enakopravnost in družbeno pravičnost</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Učitelj ste postali zato, da bi spremenili svet, da bi pomagali us</w:t>
                      </w:r>
                      <w:r>
                        <w:rPr>
                          <w:rFonts w:ascii="Times New Roman" w:hAnsi="Times New Roman"/>
                          <w:sz w:val="24"/>
                          <w:szCs w:val="24"/>
                          <w:lang w:val="sl-SI"/>
                        </w:rPr>
                        <w:t>t</w:t>
                      </w:r>
                      <w:r w:rsidRPr="00B460EC">
                        <w:rPr>
                          <w:rFonts w:ascii="Times New Roman" w:hAnsi="Times New Roman"/>
                          <w:sz w:val="24"/>
                          <w:szCs w:val="24"/>
                          <w:lang w:val="sl-SI"/>
                        </w:rPr>
                        <w:t>variti pravičnejši, bolj enakopraven, demokratičen in miren planet. Ves čas razmišljate o vključevanju problemov</w:t>
                      </w:r>
                      <w:r>
                        <w:rPr>
                          <w:rFonts w:ascii="Times New Roman" w:hAnsi="Times New Roman"/>
                          <w:sz w:val="24"/>
                          <w:szCs w:val="24"/>
                          <w:lang w:val="sl-SI"/>
                        </w:rPr>
                        <w:t>,</w:t>
                      </w:r>
                      <w:r w:rsidRPr="00B460EC">
                        <w:rPr>
                          <w:rFonts w:ascii="Times New Roman" w:hAnsi="Times New Roman"/>
                          <w:sz w:val="24"/>
                          <w:szCs w:val="24"/>
                          <w:lang w:val="sl-SI"/>
                        </w:rPr>
                        <w:t xml:space="preserve"> povezanih z raso, razredom, posebnimi potrebami, močjo ipd. v poučevanje</w:t>
                      </w:r>
                      <w:r>
                        <w:rPr>
                          <w:rFonts w:ascii="Times New Roman" w:hAnsi="Times New Roman"/>
                          <w:sz w:val="24"/>
                          <w:szCs w:val="24"/>
                          <w:lang w:val="sl-SI"/>
                        </w:rPr>
                        <w:t>,</w:t>
                      </w:r>
                      <w:r w:rsidRPr="00B460EC">
                        <w:rPr>
                          <w:rFonts w:ascii="Times New Roman" w:hAnsi="Times New Roman"/>
                          <w:sz w:val="24"/>
                          <w:szCs w:val="24"/>
                          <w:lang w:val="sl-SI"/>
                        </w:rPr>
                        <w:t xml:space="preserve"> vendar so včasih ta vaša globalna prizadevanja povezana z enakopravnostjo in družbeno pravičnostjo</w:t>
                      </w:r>
                      <w:r>
                        <w:rPr>
                          <w:rFonts w:ascii="Times New Roman" w:hAnsi="Times New Roman"/>
                          <w:sz w:val="24"/>
                          <w:szCs w:val="24"/>
                          <w:lang w:val="sl-SI"/>
                        </w:rPr>
                        <w:t xml:space="preserve"> </w:t>
                      </w:r>
                      <w:r w:rsidRPr="00B460EC">
                        <w:rPr>
                          <w:rFonts w:ascii="Times New Roman" w:hAnsi="Times New Roman"/>
                          <w:sz w:val="24"/>
                          <w:szCs w:val="24"/>
                          <w:lang w:val="sl-SI"/>
                        </w:rPr>
                        <w:t>v nasprotju z vašo učinkovitostjo</w:t>
                      </w:r>
                      <w:r>
                        <w:rPr>
                          <w:rFonts w:ascii="Times New Roman" w:hAnsi="Times New Roman"/>
                          <w:sz w:val="24"/>
                          <w:szCs w:val="24"/>
                          <w:lang w:val="sl-SI"/>
                        </w:rPr>
                        <w:t xml:space="preserve"> </w:t>
                      </w:r>
                      <w:r w:rsidRPr="00B460EC">
                        <w:rPr>
                          <w:rFonts w:ascii="Times New Roman" w:hAnsi="Times New Roman"/>
                          <w:sz w:val="24"/>
                          <w:szCs w:val="24"/>
                          <w:lang w:val="sl-SI"/>
                        </w:rPr>
                        <w:t xml:space="preserve">v razredu. Film </w:t>
                      </w:r>
                      <w:r w:rsidRPr="00842998">
                        <w:rPr>
                          <w:rFonts w:ascii="Times New Roman" w:hAnsi="Times New Roman"/>
                          <w:i/>
                          <w:sz w:val="24"/>
                          <w:szCs w:val="24"/>
                          <w:lang w:val="sl-SI"/>
                        </w:rPr>
                        <w:t>Schindlerjev seznam</w:t>
                      </w:r>
                      <w:r w:rsidRPr="00B460EC">
                        <w:rPr>
                          <w:rFonts w:ascii="Times New Roman" w:hAnsi="Times New Roman"/>
                          <w:sz w:val="24"/>
                          <w:szCs w:val="24"/>
                          <w:lang w:val="sl-SI"/>
                        </w:rPr>
                        <w:t xml:space="preserve"> verjetno ni primeren za šestošolce, obstajajo </w:t>
                      </w:r>
                      <w:r>
                        <w:rPr>
                          <w:rFonts w:ascii="Times New Roman" w:hAnsi="Times New Roman"/>
                          <w:sz w:val="24"/>
                          <w:szCs w:val="24"/>
                          <w:lang w:val="sl-SI"/>
                        </w:rPr>
                        <w:t xml:space="preserve">pa </w:t>
                      </w:r>
                      <w:r w:rsidRPr="00B460EC">
                        <w:rPr>
                          <w:rFonts w:ascii="Times New Roman" w:hAnsi="Times New Roman"/>
                          <w:sz w:val="24"/>
                          <w:szCs w:val="24"/>
                          <w:lang w:val="sl-SI"/>
                        </w:rPr>
                        <w:t xml:space="preserve">primernejši načini za obravnavo tako zahtevne teme s to starostno skupino. </w:t>
                      </w:r>
                    </w:p>
                    <w:p w:rsidR="009216D7" w:rsidRPr="002425B8" w:rsidRDefault="009216D7" w:rsidP="00CD0412">
                      <w:pPr>
                        <w:rPr>
                          <w:lang w:val="sl-SI"/>
                        </w:rPr>
                      </w:pPr>
                    </w:p>
                  </w:txbxContent>
                </v:textbox>
              </v:shape>
            </w:pict>
          </mc:Fallback>
        </mc:AlternateContent>
      </w:r>
      <w:r w:rsidRPr="00B460EC">
        <w:rPr>
          <w:rFonts w:ascii="Times New Roman" w:hAnsi="Times New Roman"/>
          <w:noProof/>
          <w:sz w:val="24"/>
          <w:szCs w:val="24"/>
          <w:lang w:val="sl-SI" w:eastAsia="sl-SI"/>
        </w:rPr>
        <mc:AlternateContent>
          <mc:Choice Requires="wps">
            <w:drawing>
              <wp:anchor distT="0" distB="0" distL="114300" distR="114300" simplePos="0" relativeHeight="251930624" behindDoc="0" locked="0" layoutInCell="1" allowOverlap="1" wp14:anchorId="05F95F22" wp14:editId="4AC34D2E">
                <wp:simplePos x="0" y="0"/>
                <wp:positionH relativeFrom="column">
                  <wp:posOffset>3069590</wp:posOffset>
                </wp:positionH>
                <wp:positionV relativeFrom="paragraph">
                  <wp:posOffset>106680</wp:posOffset>
                </wp:positionV>
                <wp:extent cx="3239770" cy="3324611"/>
                <wp:effectExtent l="0" t="0" r="17780" b="28575"/>
                <wp:wrapNone/>
                <wp:docPr id="136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3324611"/>
                        </a:xfrm>
                        <a:prstGeom prst="rect">
                          <a:avLst/>
                        </a:prstGeom>
                        <a:solidFill>
                          <a:srgbClr val="FFFFFF"/>
                        </a:solidFill>
                        <a:ln w="9525">
                          <a:solidFill>
                            <a:srgbClr val="000000"/>
                          </a:solidFill>
                          <a:miter lim="800000"/>
                          <a:headEnd/>
                          <a:tailEnd/>
                        </a:ln>
                      </wps:spPr>
                      <wps:txbx>
                        <w:txbxContent>
                          <w:p w:rsidR="009216D7" w:rsidRPr="00B460EC" w:rsidRDefault="009216D7" w:rsidP="00CD0412">
                            <w:pPr>
                              <w:spacing w:line="276" w:lineRule="auto"/>
                              <w:outlineLvl w:val="0"/>
                              <w:rPr>
                                <w:rFonts w:ascii="Times New Roman" w:hAnsi="Times New Roman"/>
                                <w:b/>
                                <w:sz w:val="24"/>
                                <w:szCs w:val="24"/>
                                <w:lang w:val="sl-SI"/>
                              </w:rPr>
                            </w:pPr>
                            <w:r w:rsidRPr="002D44D3">
                              <w:rPr>
                                <w:b/>
                              </w:rPr>
                              <w:t>8</w:t>
                            </w:r>
                            <w:r w:rsidRPr="00B460EC">
                              <w:rPr>
                                <w:rFonts w:ascii="Times New Roman" w:hAnsi="Times New Roman"/>
                                <w:b/>
                                <w:sz w:val="24"/>
                                <w:szCs w:val="24"/>
                                <w:lang w:val="sl-SI"/>
                              </w:rPr>
                              <w:t xml:space="preserve">: </w:t>
                            </w:r>
                            <w:r>
                              <w:rPr>
                                <w:rFonts w:ascii="Times New Roman" w:hAnsi="Times New Roman"/>
                                <w:b/>
                                <w:sz w:val="24"/>
                                <w:szCs w:val="24"/>
                                <w:lang w:val="sl-SI"/>
                              </w:rPr>
                              <w:t>U</w:t>
                            </w:r>
                            <w:r w:rsidRPr="00B460EC">
                              <w:rPr>
                                <w:rFonts w:ascii="Times New Roman" w:hAnsi="Times New Roman"/>
                                <w:b/>
                                <w:sz w:val="24"/>
                                <w:szCs w:val="24"/>
                                <w:lang w:val="sl-SI"/>
                              </w:rPr>
                              <w:t>čno okolje</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Razmišljanje o vseh motečih dejavnikih, ki se pojavljajo v šoli, vam ponoči ne da spati. Zdi se, kot da se je šolsko okolje zarotilo proti vam</w:t>
                            </w:r>
                            <w:r>
                              <w:rPr>
                                <w:rFonts w:ascii="Times New Roman" w:hAnsi="Times New Roman"/>
                                <w:sz w:val="24"/>
                                <w:szCs w:val="24"/>
                                <w:lang w:val="sl-SI"/>
                              </w:rPr>
                              <w:t xml:space="preserve"> – </w:t>
                            </w:r>
                            <w:r w:rsidRPr="00B460EC">
                              <w:rPr>
                                <w:rFonts w:ascii="Times New Roman" w:hAnsi="Times New Roman"/>
                                <w:sz w:val="24"/>
                                <w:szCs w:val="24"/>
                                <w:lang w:val="sl-SI"/>
                              </w:rPr>
                              <w:t xml:space="preserve">odrasli, ki se ne obnašajo tako, kot pričakujejo od otrok, politika, ki je v nasprotju s šolsko misijo, poleg vsega pa še različni testi, ki preprečujejo, da bi poučevali tako, kot se zdi za učence najbolje. </w:t>
                            </w:r>
                          </w:p>
                          <w:p w:rsidR="009216D7" w:rsidRPr="00842998" w:rsidRDefault="009216D7" w:rsidP="00CD0412">
                            <w:pPr>
                              <w:rPr>
                                <w:lang w:val="sl-S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95F22" id="Text Box 13" o:spid="_x0000_s1039" type="#_x0000_t202" style="position:absolute;margin-left:241.7pt;margin-top:8.4pt;width:255.1pt;height:261.8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lT9MAIAAF0EAAAOAAAAZHJzL2Uyb0RvYy54bWysVNuO0zAQfUfiHyy/07RJ291GTVdLlyKk&#10;5SLt8gGO4yQWjsfYbpPy9YydtlQLvCDyYNme8ZmZc2ayvhs6RQ7COgm6oLPJlBKhOVRSNwX9+rx7&#10;c0uJ80xXTIEWBT0KR+82r1+te5OLFFpQlbAEQbTLe1PQ1nuTJ4njreiYm4ARGo012I55PNomqSzr&#10;Eb1TSTqdLpMebGUscOEc3j6MRrqJ+HUtuP9c1054ogqKufm42riWYU02a5Y3lplW8lMa7B+y6JjU&#10;GPQC9cA8I3srf4PqJLfgoPYTDl0CdS25iDVgNbPpi2qeWmZErAXJceZCk/t/sPzT4YslskLtsuWS&#10;Es06VOlZDJ68hYHMssBQb1yOjk8GXf2A9+gdq3XmEfg3RzRsW6YbcW8t9K1gFWY4Cy+Tq6cjjgsg&#10;Zf8RKozD9h4i0FDbLtCHhBBER6WOF3VCLhwvszRb3dygiaMty9L5cjbGYPn5ubHOvxfQkbApqEX5&#10;Izw7PDof0mH52SVEc6BktZNKxYNtyq2y5MCwVXbxixW8cFOa9AVdLdLFyMBfIabx+xNEJz32vJJd&#10;QW8vTiwPvL3TVexIz6Qa95iy0iciA3cji34oh5NqZ4FKqI5IrYWxx3EmcdOC/UFJj/1dUPd9z6yg&#10;RH3QKM9qNp+HgYiH+eImxYO9tpTXFqY5QhXUUzJut34cor2xsmkx0tgQGu5R0lpGsoP2Y1an/LGH&#10;owaneQtDcn2OXr/+CpufAAAA//8DAFBLAwQUAAYACAAAACEAJAX1h98AAAAKAQAADwAAAGRycy9k&#10;b3ducmV2LnhtbEyPQU+EMBCF7yb+h2ZMvBi3KBUBKRtjotGbrkavXdoFYjvFtsviv3c86XHyvrz5&#10;XrNenGWzCXH0KOFilQEz2Hk9Yi/h7fX+vAQWk0KtrEcj4dtEWLfHR42qtT/gi5k3qWdUgrFWEoaU&#10;pprz2A3Gqbjyk0HKdj44legMPddBHajcWX6ZZQV3akT6MKjJ3A2m+9zsnYRSPM4f8Sl/fu+Kna3S&#10;2fX88BWkPD1Zbm+AJbOkPxh+9UkdWnLa+j3qyKwEUeaCUAoKmkBAVeUFsK2EK5EJ4G3D/09ofwAA&#10;AP//AwBQSwECLQAUAAYACAAAACEAtoM4kv4AAADhAQAAEwAAAAAAAAAAAAAAAAAAAAAAW0NvbnRl&#10;bnRfVHlwZXNdLnhtbFBLAQItABQABgAIAAAAIQA4/SH/1gAAAJQBAAALAAAAAAAAAAAAAAAAAC8B&#10;AABfcmVscy8ucmVsc1BLAQItABQABgAIAAAAIQCQXlT9MAIAAF0EAAAOAAAAAAAAAAAAAAAAAC4C&#10;AABkcnMvZTJvRG9jLnhtbFBLAQItABQABgAIAAAAIQAkBfWH3wAAAAoBAAAPAAAAAAAAAAAAAAAA&#10;AIoEAABkcnMvZG93bnJldi54bWxQSwUGAAAAAAQABADzAAAAlgUAAAAA&#10;">
                <v:textbox>
                  <w:txbxContent>
                    <w:p w:rsidR="009216D7" w:rsidRPr="00B460EC" w:rsidRDefault="009216D7" w:rsidP="00CD0412">
                      <w:pPr>
                        <w:spacing w:line="276" w:lineRule="auto"/>
                        <w:outlineLvl w:val="0"/>
                        <w:rPr>
                          <w:rFonts w:ascii="Times New Roman" w:hAnsi="Times New Roman"/>
                          <w:b/>
                          <w:sz w:val="24"/>
                          <w:szCs w:val="24"/>
                          <w:lang w:val="sl-SI"/>
                        </w:rPr>
                      </w:pPr>
                      <w:r w:rsidRPr="002D44D3">
                        <w:rPr>
                          <w:b/>
                        </w:rPr>
                        <w:t>8</w:t>
                      </w:r>
                      <w:r w:rsidRPr="00B460EC">
                        <w:rPr>
                          <w:rFonts w:ascii="Times New Roman" w:hAnsi="Times New Roman"/>
                          <w:b/>
                          <w:sz w:val="24"/>
                          <w:szCs w:val="24"/>
                          <w:lang w:val="sl-SI"/>
                        </w:rPr>
                        <w:t xml:space="preserve">: </w:t>
                      </w:r>
                      <w:r>
                        <w:rPr>
                          <w:rFonts w:ascii="Times New Roman" w:hAnsi="Times New Roman"/>
                          <w:b/>
                          <w:sz w:val="24"/>
                          <w:szCs w:val="24"/>
                          <w:lang w:val="sl-SI"/>
                        </w:rPr>
                        <w:t>U</w:t>
                      </w:r>
                      <w:r w:rsidRPr="00B460EC">
                        <w:rPr>
                          <w:rFonts w:ascii="Times New Roman" w:hAnsi="Times New Roman"/>
                          <w:b/>
                          <w:sz w:val="24"/>
                          <w:szCs w:val="24"/>
                          <w:lang w:val="sl-SI"/>
                        </w:rPr>
                        <w:t>čno okolje</w:t>
                      </w:r>
                    </w:p>
                    <w:p w:rsidR="009216D7" w:rsidRPr="00B460EC" w:rsidRDefault="009216D7" w:rsidP="00CD0412">
                      <w:pPr>
                        <w:spacing w:line="276" w:lineRule="auto"/>
                        <w:rPr>
                          <w:rFonts w:ascii="Times New Roman" w:hAnsi="Times New Roman"/>
                          <w:sz w:val="24"/>
                          <w:szCs w:val="24"/>
                          <w:lang w:val="sl-SI"/>
                        </w:rPr>
                      </w:pPr>
                      <w:r w:rsidRPr="00B460EC">
                        <w:rPr>
                          <w:rFonts w:ascii="Times New Roman" w:hAnsi="Times New Roman"/>
                          <w:sz w:val="24"/>
                          <w:szCs w:val="24"/>
                          <w:lang w:val="sl-SI"/>
                        </w:rPr>
                        <w:t>Razmišljanje o vseh motečih dejavnikih, ki se pojavljajo v šoli, vam ponoči ne da spati. Zdi se, kot da se je šolsko okolje zarotilo proti vam</w:t>
                      </w:r>
                      <w:r>
                        <w:rPr>
                          <w:rFonts w:ascii="Times New Roman" w:hAnsi="Times New Roman"/>
                          <w:sz w:val="24"/>
                          <w:szCs w:val="24"/>
                          <w:lang w:val="sl-SI"/>
                        </w:rPr>
                        <w:t xml:space="preserve"> – </w:t>
                      </w:r>
                      <w:r w:rsidRPr="00B460EC">
                        <w:rPr>
                          <w:rFonts w:ascii="Times New Roman" w:hAnsi="Times New Roman"/>
                          <w:sz w:val="24"/>
                          <w:szCs w:val="24"/>
                          <w:lang w:val="sl-SI"/>
                        </w:rPr>
                        <w:t xml:space="preserve">odrasli, ki se ne obnašajo tako, kot pričakujejo od otrok, politika, ki je v nasprotju s šolsko misijo, poleg vsega pa še različni testi, ki preprečujejo, da bi poučevali tako, kot se zdi za učence najbolje. </w:t>
                      </w:r>
                    </w:p>
                    <w:p w:rsidR="009216D7" w:rsidRPr="00842998" w:rsidRDefault="009216D7" w:rsidP="00CD0412">
                      <w:pPr>
                        <w:rPr>
                          <w:lang w:val="sl-SI"/>
                        </w:rPr>
                      </w:pPr>
                    </w:p>
                  </w:txbxContent>
                </v:textbox>
              </v:shape>
            </w:pict>
          </mc:Fallback>
        </mc:AlternateContent>
      </w: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spacing w:line="276" w:lineRule="auto"/>
        <w:rPr>
          <w:rFonts w:ascii="Times New Roman" w:hAnsi="Times New Roman"/>
          <w:sz w:val="24"/>
          <w:szCs w:val="24"/>
          <w:lang w:val="sl-SI"/>
        </w:rPr>
      </w:pPr>
    </w:p>
    <w:p w:rsidR="00CD0412" w:rsidRPr="00B460EC" w:rsidRDefault="00CD0412" w:rsidP="00CD0412">
      <w:pPr>
        <w:tabs>
          <w:tab w:val="left" w:pos="3210"/>
        </w:tabs>
        <w:spacing w:after="120" w:line="276" w:lineRule="auto"/>
        <w:rPr>
          <w:rFonts w:ascii="Times New Roman" w:hAnsi="Times New Roman"/>
          <w:b/>
          <w:sz w:val="24"/>
          <w:szCs w:val="24"/>
          <w:lang w:val="sl-SI"/>
        </w:rPr>
      </w:pPr>
    </w:p>
    <w:p w:rsidR="00E82C09" w:rsidRDefault="00E82C09">
      <w:pPr>
        <w:spacing w:line="258" w:lineRule="exact"/>
        <w:sectPr w:rsidR="00E82C09" w:rsidSect="00522667">
          <w:headerReference w:type="default" r:id="rId86"/>
          <w:footerReference w:type="default" r:id="rId87"/>
          <w:pgSz w:w="11910" w:h="16840"/>
          <w:pgMar w:top="2560" w:right="260" w:bottom="280" w:left="1680" w:header="300" w:footer="0" w:gutter="0"/>
          <w:pgNumType w:start="1"/>
          <w:cols w:space="708"/>
        </w:sectPr>
      </w:pPr>
    </w:p>
    <w:p w:rsidR="00CD0412" w:rsidRPr="00D21B9B" w:rsidRDefault="00CD0412" w:rsidP="00CD0412">
      <w:pPr>
        <w:keepNext/>
        <w:tabs>
          <w:tab w:val="left" w:pos="3210"/>
        </w:tabs>
        <w:spacing w:before="120" w:after="120"/>
        <w:rPr>
          <w:b/>
          <w:lang w:val="de-DE"/>
        </w:rPr>
      </w:pPr>
      <w:r w:rsidRPr="00D21B9B">
        <w:rPr>
          <w:b/>
          <w:lang w:val="de-DE"/>
        </w:rPr>
        <w:t>Lakmusov poskus</w:t>
      </w:r>
    </w:p>
    <w:p w:rsidR="00CD0412" w:rsidRPr="007A4749" w:rsidRDefault="00CD0412" w:rsidP="00CD0412">
      <w:pPr>
        <w:tabs>
          <w:tab w:val="left" w:pos="3210"/>
        </w:tabs>
        <w:spacing w:before="120" w:after="120"/>
      </w:pPr>
      <w:r w:rsidRPr="0025083B">
        <w:rPr>
          <w:b/>
          <w:lang w:val="de-DE"/>
        </w:rPr>
        <w:t xml:space="preserve">Vir: </w:t>
      </w:r>
      <w:r w:rsidRPr="007A4749">
        <w:t>Dana,</w:t>
      </w:r>
      <w:r>
        <w:t xml:space="preserve"> N., Litmus Test: Lizbona 2015, Portugalska</w:t>
      </w:r>
    </w:p>
    <w:p w:rsidR="00CD0412" w:rsidRPr="0025083B" w:rsidRDefault="00CD0412" w:rsidP="00CD0412">
      <w:pPr>
        <w:keepNext/>
        <w:tabs>
          <w:tab w:val="left" w:pos="3210"/>
        </w:tabs>
        <w:spacing w:before="120" w:after="120"/>
        <w:rPr>
          <w:b/>
          <w:lang w:val="de-DE"/>
        </w:rPr>
      </w:pPr>
    </w:p>
    <w:p w:rsidR="00CD0412" w:rsidRPr="0025083B" w:rsidRDefault="00CD0412" w:rsidP="00CD0412">
      <w:pPr>
        <w:keepNext/>
        <w:tabs>
          <w:tab w:val="left" w:pos="3210"/>
        </w:tabs>
        <w:spacing w:before="120" w:after="120"/>
        <w:rPr>
          <w:b/>
          <w:lang w:val="de-DE"/>
        </w:rPr>
      </w:pPr>
      <w:r w:rsidRPr="0025083B">
        <w:rPr>
          <w:b/>
          <w:lang w:val="de-DE"/>
        </w:rPr>
        <w:t>Namen</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CD0412" w:rsidRDefault="00CD0412" w:rsidP="00D21B9B">
            <w:pPr>
              <w:tabs>
                <w:tab w:val="left" w:pos="3210"/>
              </w:tabs>
              <w:spacing w:before="120" w:after="120"/>
              <w:rPr>
                <w:lang w:val="de-DE"/>
              </w:rPr>
            </w:pPr>
            <w:r w:rsidRPr="00CD0412">
              <w:rPr>
                <w:sz w:val="22"/>
                <w:lang w:val="de-DE"/>
              </w:rPr>
              <w:t>Namen orodja je izboljšati raziskovalno vprašanje, ki si ga udeleženci zastavijo pri načrtovanju raziskovanja lastne prakse. Gradivo predstavlja voden način razmišljanja in poglabljanja s pomočjo sedmih kriterijev (glej prilogo)</w:t>
            </w:r>
          </w:p>
        </w:tc>
      </w:tr>
    </w:tbl>
    <w:p w:rsidR="00CD0412" w:rsidRPr="00D36A31" w:rsidRDefault="00CD0412" w:rsidP="00CD0412">
      <w:pPr>
        <w:keepNext/>
        <w:tabs>
          <w:tab w:val="left" w:pos="3210"/>
        </w:tabs>
        <w:spacing w:before="120" w:after="120"/>
        <w:rPr>
          <w:b/>
        </w:rPr>
      </w:pPr>
      <w:r>
        <w:rPr>
          <w:b/>
        </w:rPr>
        <w:t>Gradivo</w:t>
      </w:r>
    </w:p>
    <w:tbl>
      <w:tblPr>
        <w:tblStyle w:val="Tabelamrea"/>
        <w:tblW w:w="0" w:type="auto"/>
        <w:tblLook w:val="04A0" w:firstRow="1" w:lastRow="0" w:firstColumn="1" w:lastColumn="0" w:noHBand="0" w:noVBand="1"/>
      </w:tblPr>
      <w:tblGrid>
        <w:gridCol w:w="9071"/>
      </w:tblGrid>
      <w:tr w:rsidR="00CD0412" w:rsidRPr="00D306BF" w:rsidTr="00D21B9B">
        <w:tc>
          <w:tcPr>
            <w:tcW w:w="9071" w:type="dxa"/>
          </w:tcPr>
          <w:p w:rsidR="00CD0412" w:rsidRPr="007A4749" w:rsidRDefault="00CD0412" w:rsidP="00D21B9B">
            <w:pPr>
              <w:tabs>
                <w:tab w:val="left" w:pos="3210"/>
              </w:tabs>
              <w:spacing w:before="120" w:after="120"/>
              <w:rPr>
                <w:lang w:val="en-US"/>
              </w:rPr>
            </w:pPr>
            <w:r>
              <w:rPr>
                <w:lang w:val="en-US"/>
              </w:rPr>
              <w:t>Priloga s sedmimi kriteriji.</w:t>
            </w:r>
          </w:p>
        </w:tc>
      </w:tr>
    </w:tbl>
    <w:p w:rsidR="00CD0412" w:rsidRPr="00695F8C" w:rsidRDefault="00CD0412" w:rsidP="00CD0412">
      <w:pPr>
        <w:keepNext/>
        <w:tabs>
          <w:tab w:val="left" w:pos="3210"/>
        </w:tabs>
        <w:spacing w:before="120" w:after="120"/>
        <w:rPr>
          <w:b/>
        </w:rPr>
      </w:pPr>
      <w:r>
        <w:rPr>
          <w:b/>
        </w:rPr>
        <w:t>Čas</w:t>
      </w:r>
    </w:p>
    <w:tbl>
      <w:tblPr>
        <w:tblStyle w:val="Tabelamrea"/>
        <w:tblW w:w="0" w:type="auto"/>
        <w:tblLook w:val="04A0" w:firstRow="1" w:lastRow="0" w:firstColumn="1" w:lastColumn="0" w:noHBand="0" w:noVBand="1"/>
      </w:tblPr>
      <w:tblGrid>
        <w:gridCol w:w="9071"/>
      </w:tblGrid>
      <w:tr w:rsidR="00CD0412" w:rsidRPr="00D306BF" w:rsidTr="00D21B9B">
        <w:tc>
          <w:tcPr>
            <w:tcW w:w="9071" w:type="dxa"/>
          </w:tcPr>
          <w:p w:rsidR="00CD0412" w:rsidRPr="007A4749" w:rsidRDefault="00CD0412" w:rsidP="00D21B9B">
            <w:pPr>
              <w:tabs>
                <w:tab w:val="left" w:pos="3210"/>
              </w:tabs>
              <w:spacing w:before="120" w:after="120"/>
              <w:rPr>
                <w:lang w:val="en-US"/>
              </w:rPr>
            </w:pPr>
            <w:r>
              <w:rPr>
                <w:lang w:val="en-US"/>
              </w:rPr>
              <w:t>15 do 30 min (odvisno od časa, ki ga potrebujemo za razlago kriterijev)</w:t>
            </w:r>
            <w:r w:rsidRPr="007A4749">
              <w:rPr>
                <w:lang w:val="en-US"/>
              </w:rPr>
              <w:t xml:space="preserve">.  </w:t>
            </w:r>
          </w:p>
        </w:tc>
      </w:tr>
    </w:tbl>
    <w:p w:rsidR="00CD0412" w:rsidRPr="00695F8C" w:rsidRDefault="00CD0412" w:rsidP="00CD0412">
      <w:pPr>
        <w:keepNext/>
        <w:tabs>
          <w:tab w:val="left" w:pos="3210"/>
        </w:tabs>
        <w:spacing w:before="120" w:after="120"/>
        <w:rPr>
          <w:b/>
        </w:rPr>
      </w:pPr>
      <w:r>
        <w:rPr>
          <w:b/>
        </w:rPr>
        <w:t>Vloge</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307A25" w:rsidRDefault="00CD0412" w:rsidP="0063126A">
            <w:pPr>
              <w:pStyle w:val="Odstavekseznama"/>
              <w:numPr>
                <w:ilvl w:val="0"/>
                <w:numId w:val="248"/>
              </w:numPr>
              <w:tabs>
                <w:tab w:val="left" w:pos="3210"/>
              </w:tabs>
              <w:spacing w:before="120" w:after="120"/>
              <w:contextualSpacing/>
              <w:jc w:val="both"/>
              <w:rPr>
                <w:lang w:val="de-DE"/>
              </w:rPr>
            </w:pPr>
            <w:r w:rsidRPr="00307A25">
              <w:rPr>
                <w:lang w:val="de-DE"/>
              </w:rPr>
              <w:t>Moderator razloži sedem kriterijev.</w:t>
            </w:r>
          </w:p>
          <w:p w:rsidR="00CD0412" w:rsidRPr="00307A25" w:rsidRDefault="00CD0412" w:rsidP="0063126A">
            <w:pPr>
              <w:pStyle w:val="Odstavekseznama"/>
              <w:numPr>
                <w:ilvl w:val="0"/>
                <w:numId w:val="248"/>
              </w:numPr>
              <w:tabs>
                <w:tab w:val="left" w:pos="3210"/>
              </w:tabs>
              <w:spacing w:before="120" w:after="120"/>
              <w:contextualSpacing/>
              <w:jc w:val="both"/>
              <w:rPr>
                <w:lang w:val="de-DE"/>
              </w:rPr>
            </w:pPr>
            <w:r w:rsidRPr="00307A25">
              <w:rPr>
                <w:lang w:val="de-DE"/>
              </w:rPr>
              <w:t>Časomerilec</w:t>
            </w:r>
          </w:p>
          <w:p w:rsidR="00CD0412" w:rsidRPr="00307A25" w:rsidRDefault="00CD0412" w:rsidP="0063126A">
            <w:pPr>
              <w:pStyle w:val="Odstavekseznama"/>
              <w:numPr>
                <w:ilvl w:val="0"/>
                <w:numId w:val="248"/>
              </w:numPr>
              <w:tabs>
                <w:tab w:val="left" w:pos="3210"/>
              </w:tabs>
              <w:spacing w:before="120" w:after="120"/>
              <w:contextualSpacing/>
              <w:jc w:val="both"/>
              <w:rPr>
                <w:b/>
                <w:lang w:val="de-DE"/>
              </w:rPr>
            </w:pPr>
            <w:r w:rsidRPr="00307A25">
              <w:rPr>
                <w:lang w:val="de-DE"/>
              </w:rPr>
              <w:t xml:space="preserve">Udeleženci (vsak ima prvo različico svojega raziskovalnega vprašanja) </w:t>
            </w:r>
          </w:p>
          <w:p w:rsidR="00CD0412" w:rsidRPr="00307A25" w:rsidRDefault="00CD0412" w:rsidP="00D21B9B">
            <w:pPr>
              <w:tabs>
                <w:tab w:val="left" w:pos="3210"/>
              </w:tabs>
              <w:spacing w:before="120" w:after="120"/>
              <w:rPr>
                <w:b/>
                <w:lang w:val="de-DE"/>
              </w:rPr>
            </w:pPr>
          </w:p>
        </w:tc>
      </w:tr>
    </w:tbl>
    <w:p w:rsidR="00CD0412" w:rsidRPr="00D36A31" w:rsidRDefault="00CD0412" w:rsidP="00CD0412">
      <w:pPr>
        <w:keepNext/>
        <w:tabs>
          <w:tab w:val="left" w:pos="3210"/>
        </w:tabs>
        <w:spacing w:before="120" w:after="120"/>
        <w:rPr>
          <w:b/>
        </w:rPr>
      </w:pPr>
      <w:r>
        <w:rPr>
          <w:b/>
        </w:rPr>
        <w:t>Proces</w:t>
      </w:r>
    </w:p>
    <w:tbl>
      <w:tblPr>
        <w:tblStyle w:val="Tabelamrea"/>
        <w:tblW w:w="0" w:type="auto"/>
        <w:tblLook w:val="04A0" w:firstRow="1" w:lastRow="0" w:firstColumn="1" w:lastColumn="0" w:noHBand="0" w:noVBand="1"/>
      </w:tblPr>
      <w:tblGrid>
        <w:gridCol w:w="9071"/>
      </w:tblGrid>
      <w:tr w:rsidR="00CD0412" w:rsidRPr="00D306BF" w:rsidTr="00D21B9B">
        <w:tc>
          <w:tcPr>
            <w:tcW w:w="9071" w:type="dxa"/>
          </w:tcPr>
          <w:p w:rsidR="00CD0412" w:rsidRPr="00840A6A" w:rsidRDefault="00CD0412" w:rsidP="00D21B9B">
            <w:pPr>
              <w:tabs>
                <w:tab w:val="left" w:pos="3210"/>
              </w:tabs>
              <w:spacing w:before="120" w:after="120"/>
              <w:rPr>
                <w:lang w:val="en-US"/>
              </w:rPr>
            </w:pPr>
            <w:r w:rsidRPr="00840A6A">
              <w:rPr>
                <w:lang w:val="en-US"/>
              </w:rPr>
              <w:t xml:space="preserve">After each criterium, the participants rewrite or adapt their version of the question. At the end it is almost sure changes have been made. </w:t>
            </w:r>
            <w:r>
              <w:rPr>
                <w:lang w:val="en-US"/>
              </w:rPr>
              <w:t>Skladno z v prilogi opisanimi področji/kriteriji, vsak udeleženec prilagodi, spremeni ali dopolni svoje vprašanje.</w:t>
            </w:r>
          </w:p>
        </w:tc>
      </w:tr>
    </w:tbl>
    <w:p w:rsidR="00CD0412" w:rsidRPr="00D36A31" w:rsidRDefault="00CD0412" w:rsidP="00CD0412">
      <w:pPr>
        <w:keepNext/>
        <w:tabs>
          <w:tab w:val="left" w:pos="3210"/>
        </w:tabs>
        <w:spacing w:before="120" w:after="120"/>
        <w:rPr>
          <w:b/>
        </w:rPr>
      </w:pPr>
    </w:p>
    <w:p w:rsidR="00CD0412" w:rsidRPr="00E01043" w:rsidRDefault="00CD0412" w:rsidP="00CD0412">
      <w:pPr>
        <w:keepNext/>
        <w:tabs>
          <w:tab w:val="left" w:pos="3210"/>
        </w:tabs>
        <w:spacing w:before="120" w:after="120"/>
        <w:rPr>
          <w:b/>
        </w:rPr>
      </w:pPr>
      <w:r>
        <w:rPr>
          <w:b/>
        </w:rPr>
        <w:t>Kako orodje uporabiti v praksi</w:t>
      </w:r>
    </w:p>
    <w:tbl>
      <w:tblPr>
        <w:tblStyle w:val="Tabelamrea"/>
        <w:tblW w:w="0" w:type="auto"/>
        <w:tblLook w:val="04A0" w:firstRow="1" w:lastRow="0" w:firstColumn="1" w:lastColumn="0" w:noHBand="0" w:noVBand="1"/>
      </w:tblPr>
      <w:tblGrid>
        <w:gridCol w:w="9071"/>
      </w:tblGrid>
      <w:tr w:rsidR="00CD0412" w:rsidRPr="007A4749" w:rsidTr="00D21B9B">
        <w:tc>
          <w:tcPr>
            <w:tcW w:w="9071" w:type="dxa"/>
          </w:tcPr>
          <w:p w:rsidR="00CD0412" w:rsidRPr="0057761B" w:rsidRDefault="00CD0412" w:rsidP="00D21B9B">
            <w:pPr>
              <w:tabs>
                <w:tab w:val="left" w:pos="3210"/>
              </w:tabs>
              <w:spacing w:before="120" w:after="120"/>
              <w:rPr>
                <w:lang w:val="en-US"/>
              </w:rPr>
            </w:pPr>
            <w:r w:rsidRPr="0057761B">
              <w:rPr>
                <w:lang w:val="en-US"/>
              </w:rPr>
              <w:t xml:space="preserve">Orodje lahko uporabimo, ko udeleženci učeče se skupnosti že imajo oblikovano prvo verzijo raziskovalnega vprašanja. V tej fazi je učitelj, raziskovalec lastne prakse lahko v dilemi ali je njegovo vprašanje ustrezno in ali se res dotika problema, ki ga želi rešiti. Sedem predlaganih korakov nam omogoča poglobljeno razmišljanje in osvetlitev naše dileme/vprašanja iz različnih zornih kotov. </w:t>
            </w:r>
          </w:p>
        </w:tc>
      </w:tr>
    </w:tbl>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p>
    <w:p w:rsidR="00CD0412" w:rsidRDefault="00CD0412" w:rsidP="00CD0412">
      <w:pPr>
        <w:tabs>
          <w:tab w:val="left" w:pos="3210"/>
        </w:tabs>
        <w:spacing w:after="120"/>
        <w:rPr>
          <w:b/>
        </w:rPr>
      </w:pPr>
      <w:r>
        <w:rPr>
          <w:b/>
        </w:rPr>
        <w:t xml:space="preserve">Priloga: delovni list za udeležence (priporočamo kopiranje na A3 format). </w:t>
      </w:r>
    </w:p>
    <w:p w:rsidR="00CD0412" w:rsidRPr="00E01043" w:rsidRDefault="00CD0412" w:rsidP="00CD0412">
      <w:pPr>
        <w:tabs>
          <w:tab w:val="left" w:pos="3210"/>
        </w:tabs>
        <w:spacing w:before="120" w:after="120"/>
        <w:rPr>
          <w:b/>
        </w:rPr>
      </w:pPr>
    </w:p>
    <w:tbl>
      <w:tblPr>
        <w:tblStyle w:val="Tabelamrea"/>
        <w:tblW w:w="0" w:type="auto"/>
        <w:tblLook w:val="04A0" w:firstRow="1" w:lastRow="0" w:firstColumn="1" w:lastColumn="0" w:noHBand="0" w:noVBand="1"/>
      </w:tblPr>
      <w:tblGrid>
        <w:gridCol w:w="1116"/>
        <w:gridCol w:w="1969"/>
        <w:gridCol w:w="6032"/>
      </w:tblGrid>
      <w:tr w:rsidR="00CD0412" w:rsidRPr="001B1226" w:rsidTr="00D21B9B">
        <w:tc>
          <w:tcPr>
            <w:tcW w:w="1116" w:type="dxa"/>
          </w:tcPr>
          <w:p w:rsidR="00CD0412" w:rsidRPr="007A4749" w:rsidRDefault="00CD0412" w:rsidP="00D21B9B">
            <w:pPr>
              <w:rPr>
                <w:sz w:val="18"/>
              </w:rPr>
            </w:pPr>
            <w:r>
              <w:rPr>
                <w:sz w:val="18"/>
              </w:rPr>
              <w:t>Korak</w:t>
            </w:r>
          </w:p>
        </w:tc>
        <w:tc>
          <w:tcPr>
            <w:tcW w:w="1969" w:type="dxa"/>
          </w:tcPr>
          <w:p w:rsidR="00CD0412" w:rsidRPr="007A4749" w:rsidRDefault="00CD0412" w:rsidP="00D21B9B">
            <w:pPr>
              <w:rPr>
                <w:sz w:val="18"/>
              </w:rPr>
            </w:pPr>
            <w:r>
              <w:rPr>
                <w:sz w:val="18"/>
              </w:rPr>
              <w:t>Vsebina</w:t>
            </w:r>
          </w:p>
        </w:tc>
        <w:tc>
          <w:tcPr>
            <w:tcW w:w="6032" w:type="dxa"/>
          </w:tcPr>
          <w:p w:rsidR="00CD0412" w:rsidRPr="000B4031" w:rsidRDefault="00CD0412" w:rsidP="00D21B9B">
            <w:pPr>
              <w:rPr>
                <w:sz w:val="18"/>
              </w:rPr>
            </w:pPr>
            <w:r w:rsidRPr="000B4031">
              <w:rPr>
                <w:sz w:val="18"/>
              </w:rPr>
              <w:t xml:space="preserve">Vprašanje, izboljšava, kriterij, refleksija, sprememba </w:t>
            </w:r>
          </w:p>
        </w:tc>
      </w:tr>
      <w:tr w:rsidR="00CD0412" w:rsidRPr="007A4749" w:rsidTr="00D21B9B">
        <w:tc>
          <w:tcPr>
            <w:tcW w:w="1116" w:type="dxa"/>
          </w:tcPr>
          <w:p w:rsidR="00CD0412" w:rsidRPr="007A4749" w:rsidRDefault="00CD0412" w:rsidP="00D21B9B">
            <w:pPr>
              <w:rPr>
                <w:sz w:val="18"/>
              </w:rPr>
            </w:pPr>
            <w:r w:rsidRPr="007A4749">
              <w:rPr>
                <w:sz w:val="18"/>
              </w:rPr>
              <w:t>0.</w:t>
            </w:r>
          </w:p>
        </w:tc>
        <w:tc>
          <w:tcPr>
            <w:tcW w:w="1969" w:type="dxa"/>
          </w:tcPr>
          <w:p w:rsidR="00CD0412" w:rsidRPr="007A4749" w:rsidRDefault="00CD0412" w:rsidP="00D21B9B">
            <w:pPr>
              <w:rPr>
                <w:sz w:val="18"/>
                <w:lang w:val="en-GB"/>
              </w:rPr>
            </w:pPr>
            <w:r>
              <w:rPr>
                <w:sz w:val="18"/>
                <w:lang w:val="en-GB"/>
              </w:rPr>
              <w:t>Moje vprašanje</w:t>
            </w:r>
          </w:p>
        </w:tc>
        <w:tc>
          <w:tcPr>
            <w:tcW w:w="6032" w:type="dxa"/>
          </w:tcPr>
          <w:p w:rsidR="00CD0412" w:rsidRPr="007A4749" w:rsidRDefault="00CD0412" w:rsidP="00D21B9B">
            <w:pPr>
              <w:rPr>
                <w:sz w:val="18"/>
              </w:rPr>
            </w:pPr>
            <w:r w:rsidRPr="007A4749">
              <w:rPr>
                <w:sz w:val="18"/>
              </w:rPr>
              <w:t xml:space="preserve">… </w:t>
            </w:r>
          </w:p>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tc>
      </w:tr>
      <w:tr w:rsidR="00CD0412" w:rsidRPr="001B1226" w:rsidTr="00D21B9B">
        <w:tc>
          <w:tcPr>
            <w:tcW w:w="1116" w:type="dxa"/>
          </w:tcPr>
          <w:p w:rsidR="00CD0412" w:rsidRPr="007A4749" w:rsidRDefault="00CD0412" w:rsidP="00D21B9B">
            <w:pPr>
              <w:rPr>
                <w:sz w:val="18"/>
              </w:rPr>
            </w:pPr>
            <w:r w:rsidRPr="007A4749">
              <w:rPr>
                <w:sz w:val="18"/>
              </w:rPr>
              <w:t>1.</w:t>
            </w:r>
          </w:p>
        </w:tc>
        <w:tc>
          <w:tcPr>
            <w:tcW w:w="1969" w:type="dxa"/>
          </w:tcPr>
          <w:p w:rsidR="00CD0412" w:rsidRPr="007A4749" w:rsidRDefault="00CD0412" w:rsidP="00D21B9B">
            <w:pPr>
              <w:rPr>
                <w:sz w:val="18"/>
              </w:rPr>
            </w:pPr>
            <w:r>
              <w:rPr>
                <w:sz w:val="18"/>
              </w:rPr>
              <w:t>Moja strast (ali je moje izhodiščno vprašanje povezano z mojo strastjo, nečim, kar me zanima?</w:t>
            </w:r>
          </w:p>
        </w:tc>
        <w:tc>
          <w:tcPr>
            <w:tcW w:w="6032" w:type="dxa"/>
          </w:tcPr>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tc>
      </w:tr>
      <w:tr w:rsidR="00CD0412" w:rsidRPr="001B1226" w:rsidTr="00D21B9B">
        <w:tc>
          <w:tcPr>
            <w:tcW w:w="1116" w:type="dxa"/>
          </w:tcPr>
          <w:p w:rsidR="00CD0412" w:rsidRPr="007A4749" w:rsidRDefault="00CD0412" w:rsidP="00D21B9B">
            <w:pPr>
              <w:rPr>
                <w:sz w:val="18"/>
              </w:rPr>
            </w:pPr>
            <w:r w:rsidRPr="007A4749">
              <w:rPr>
                <w:sz w:val="18"/>
              </w:rPr>
              <w:t>2.</w:t>
            </w:r>
          </w:p>
          <w:p w:rsidR="00CD0412" w:rsidRPr="007A4749" w:rsidRDefault="00CD0412" w:rsidP="00D21B9B">
            <w:pPr>
              <w:rPr>
                <w:sz w:val="18"/>
              </w:rPr>
            </w:pPr>
          </w:p>
        </w:tc>
        <w:tc>
          <w:tcPr>
            <w:tcW w:w="1969" w:type="dxa"/>
          </w:tcPr>
          <w:p w:rsidR="00CD0412" w:rsidRPr="007A4749" w:rsidRDefault="00CD0412" w:rsidP="00D21B9B">
            <w:pPr>
              <w:rPr>
                <w:sz w:val="18"/>
              </w:rPr>
            </w:pPr>
            <w:r>
              <w:rPr>
                <w:sz w:val="18"/>
              </w:rPr>
              <w:t>Je moje vprašanje osredotočeno na učenje?</w:t>
            </w:r>
          </w:p>
        </w:tc>
        <w:tc>
          <w:tcPr>
            <w:tcW w:w="6032" w:type="dxa"/>
          </w:tcPr>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p w:rsidR="00CD0412" w:rsidRPr="007A4749" w:rsidRDefault="00CD0412" w:rsidP="00D21B9B">
            <w:pPr>
              <w:rPr>
                <w:sz w:val="18"/>
              </w:rPr>
            </w:pPr>
          </w:p>
        </w:tc>
      </w:tr>
      <w:tr w:rsidR="00CD0412" w:rsidRPr="001B1226" w:rsidTr="00D21B9B">
        <w:tc>
          <w:tcPr>
            <w:tcW w:w="1116" w:type="dxa"/>
          </w:tcPr>
          <w:p w:rsidR="00CD0412" w:rsidRPr="007A4749" w:rsidRDefault="00CD0412" w:rsidP="00D21B9B">
            <w:pPr>
              <w:rPr>
                <w:sz w:val="18"/>
              </w:rPr>
            </w:pPr>
            <w:r w:rsidRPr="007A4749">
              <w:rPr>
                <w:sz w:val="18"/>
              </w:rPr>
              <w:t>3.</w:t>
            </w:r>
          </w:p>
        </w:tc>
        <w:tc>
          <w:tcPr>
            <w:tcW w:w="1969" w:type="dxa"/>
          </w:tcPr>
          <w:p w:rsidR="00CD0412" w:rsidRPr="00307A25" w:rsidRDefault="00CD0412" w:rsidP="00D21B9B">
            <w:pPr>
              <w:rPr>
                <w:sz w:val="18"/>
              </w:rPr>
            </w:pPr>
            <w:r w:rsidRPr="00307A25">
              <w:rPr>
                <w:sz w:val="18"/>
              </w:rPr>
              <w:t>Je moje vprašanje resnično vprašanje?</w:t>
            </w:r>
          </w:p>
        </w:tc>
        <w:tc>
          <w:tcPr>
            <w:tcW w:w="6032" w:type="dxa"/>
          </w:tcPr>
          <w:p w:rsidR="00CD0412" w:rsidRPr="00307A25" w:rsidRDefault="00CD0412" w:rsidP="00D21B9B">
            <w:pPr>
              <w:rPr>
                <w:sz w:val="18"/>
              </w:rPr>
            </w:pPr>
          </w:p>
          <w:p w:rsidR="00CD0412" w:rsidRPr="00307A25" w:rsidRDefault="00CD0412" w:rsidP="00D21B9B">
            <w:pPr>
              <w:rPr>
                <w:sz w:val="18"/>
              </w:rPr>
            </w:pPr>
          </w:p>
          <w:p w:rsidR="00CD0412" w:rsidRPr="00307A25" w:rsidRDefault="00CD0412" w:rsidP="00D21B9B">
            <w:pPr>
              <w:rPr>
                <w:sz w:val="18"/>
              </w:rPr>
            </w:pPr>
          </w:p>
          <w:p w:rsidR="00CD0412" w:rsidRPr="00307A25" w:rsidRDefault="00CD0412" w:rsidP="00D21B9B">
            <w:pPr>
              <w:rPr>
                <w:sz w:val="18"/>
              </w:rPr>
            </w:pPr>
          </w:p>
          <w:p w:rsidR="00CD0412" w:rsidRPr="00307A25" w:rsidRDefault="00CD0412" w:rsidP="00D21B9B">
            <w:pPr>
              <w:rPr>
                <w:sz w:val="18"/>
              </w:rPr>
            </w:pPr>
          </w:p>
        </w:tc>
      </w:tr>
      <w:tr w:rsidR="00CD0412" w:rsidRPr="007A4749" w:rsidTr="00D21B9B">
        <w:tc>
          <w:tcPr>
            <w:tcW w:w="1116" w:type="dxa"/>
          </w:tcPr>
          <w:p w:rsidR="00CD0412" w:rsidRPr="007A4749" w:rsidRDefault="00CD0412" w:rsidP="00D21B9B">
            <w:pPr>
              <w:rPr>
                <w:sz w:val="18"/>
                <w:lang w:val="en-GB"/>
              </w:rPr>
            </w:pPr>
            <w:r w:rsidRPr="007A4749">
              <w:rPr>
                <w:sz w:val="18"/>
                <w:lang w:val="en-GB"/>
              </w:rPr>
              <w:t>4.</w:t>
            </w:r>
          </w:p>
        </w:tc>
        <w:tc>
          <w:tcPr>
            <w:tcW w:w="1969" w:type="dxa"/>
          </w:tcPr>
          <w:p w:rsidR="00CD0412" w:rsidRPr="007A4749" w:rsidRDefault="00CD0412" w:rsidP="00D21B9B">
            <w:pPr>
              <w:rPr>
                <w:sz w:val="18"/>
                <w:lang w:val="en-GB"/>
              </w:rPr>
            </w:pPr>
            <w:r>
              <w:rPr>
                <w:sz w:val="18"/>
                <w:lang w:val="en-GB"/>
              </w:rPr>
              <w:t>Je moje vpršanje osredotočeno na moja pedagoško prakso?</w:t>
            </w:r>
          </w:p>
        </w:tc>
        <w:tc>
          <w:tcPr>
            <w:tcW w:w="6032" w:type="dxa"/>
          </w:tcPr>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tc>
      </w:tr>
      <w:tr w:rsidR="00CD0412" w:rsidRPr="00D306BF" w:rsidTr="00D21B9B">
        <w:tc>
          <w:tcPr>
            <w:tcW w:w="1116" w:type="dxa"/>
          </w:tcPr>
          <w:p w:rsidR="00CD0412" w:rsidRPr="007A4749" w:rsidRDefault="00CD0412" w:rsidP="00D21B9B">
            <w:pPr>
              <w:rPr>
                <w:sz w:val="18"/>
                <w:lang w:val="en-GB"/>
              </w:rPr>
            </w:pPr>
            <w:r w:rsidRPr="007A4749">
              <w:rPr>
                <w:sz w:val="18"/>
                <w:lang w:val="en-GB"/>
              </w:rPr>
              <w:t>5.</w:t>
            </w:r>
          </w:p>
        </w:tc>
        <w:tc>
          <w:tcPr>
            <w:tcW w:w="1969" w:type="dxa"/>
          </w:tcPr>
          <w:p w:rsidR="00CD0412" w:rsidRPr="007A4749" w:rsidRDefault="00CD0412" w:rsidP="00D21B9B">
            <w:pPr>
              <w:rPr>
                <w:sz w:val="18"/>
                <w:lang w:val="en-GB"/>
              </w:rPr>
            </w:pPr>
            <w:r>
              <w:rPr>
                <w:sz w:val="18"/>
                <w:lang w:val="en-GB"/>
              </w:rPr>
              <w:t>Je moje vpršanje odprto vprašanje?</w:t>
            </w:r>
          </w:p>
        </w:tc>
        <w:tc>
          <w:tcPr>
            <w:tcW w:w="6032" w:type="dxa"/>
          </w:tcPr>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tc>
      </w:tr>
      <w:tr w:rsidR="00CD0412" w:rsidRPr="007A4749" w:rsidTr="00D21B9B">
        <w:tc>
          <w:tcPr>
            <w:tcW w:w="1116" w:type="dxa"/>
          </w:tcPr>
          <w:p w:rsidR="00CD0412" w:rsidRPr="007A4749" w:rsidRDefault="00CD0412" w:rsidP="00D21B9B">
            <w:pPr>
              <w:rPr>
                <w:sz w:val="18"/>
                <w:lang w:val="en-GB"/>
              </w:rPr>
            </w:pPr>
            <w:r w:rsidRPr="007A4749">
              <w:rPr>
                <w:sz w:val="18"/>
                <w:lang w:val="en-GB"/>
              </w:rPr>
              <w:t>6.</w:t>
            </w:r>
          </w:p>
        </w:tc>
        <w:tc>
          <w:tcPr>
            <w:tcW w:w="1969" w:type="dxa"/>
          </w:tcPr>
          <w:p w:rsidR="00CD0412" w:rsidRPr="007A4749" w:rsidRDefault="00CD0412" w:rsidP="00D21B9B">
            <w:pPr>
              <w:rPr>
                <w:sz w:val="18"/>
                <w:lang w:val="en-GB"/>
              </w:rPr>
            </w:pPr>
            <w:r>
              <w:rPr>
                <w:sz w:val="18"/>
                <w:lang w:val="en-GB"/>
              </w:rPr>
              <w:t>Je moje vprašanje dovolj specifično?</w:t>
            </w:r>
          </w:p>
        </w:tc>
        <w:tc>
          <w:tcPr>
            <w:tcW w:w="6032" w:type="dxa"/>
          </w:tcPr>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tc>
      </w:tr>
      <w:tr w:rsidR="00CD0412" w:rsidRPr="007A4749" w:rsidTr="00D21B9B">
        <w:tc>
          <w:tcPr>
            <w:tcW w:w="1116" w:type="dxa"/>
          </w:tcPr>
          <w:p w:rsidR="00CD0412" w:rsidRPr="007A4749" w:rsidRDefault="00CD0412" w:rsidP="00D21B9B">
            <w:pPr>
              <w:rPr>
                <w:sz w:val="18"/>
                <w:lang w:val="en-GB"/>
              </w:rPr>
            </w:pPr>
            <w:r w:rsidRPr="007A4749">
              <w:rPr>
                <w:sz w:val="18"/>
                <w:lang w:val="en-GB"/>
              </w:rPr>
              <w:t>7.</w:t>
            </w:r>
          </w:p>
        </w:tc>
        <w:tc>
          <w:tcPr>
            <w:tcW w:w="1969" w:type="dxa"/>
          </w:tcPr>
          <w:p w:rsidR="00CD0412" w:rsidRPr="007A4749" w:rsidRDefault="00CD0412" w:rsidP="00D21B9B">
            <w:pPr>
              <w:rPr>
                <w:sz w:val="18"/>
                <w:lang w:val="en-GB"/>
              </w:rPr>
            </w:pPr>
            <w:r>
              <w:rPr>
                <w:sz w:val="18"/>
                <w:lang w:val="en-GB"/>
              </w:rPr>
              <w:t>Je moje vpršanje povezano s cilji šole, mojim profesionalnim razvojem, šolsko politico, …?</w:t>
            </w:r>
          </w:p>
        </w:tc>
        <w:tc>
          <w:tcPr>
            <w:tcW w:w="6032" w:type="dxa"/>
          </w:tcPr>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p w:rsidR="00CD0412" w:rsidRPr="007A4749" w:rsidRDefault="00CD0412" w:rsidP="00D21B9B">
            <w:pPr>
              <w:rPr>
                <w:sz w:val="18"/>
                <w:lang w:val="en-GB"/>
              </w:rPr>
            </w:pPr>
          </w:p>
        </w:tc>
      </w:tr>
      <w:tr w:rsidR="00CD0412" w:rsidRPr="001B1226" w:rsidTr="00D21B9B">
        <w:tc>
          <w:tcPr>
            <w:tcW w:w="1116" w:type="dxa"/>
          </w:tcPr>
          <w:p w:rsidR="00CD0412" w:rsidRPr="007A4749" w:rsidRDefault="00CD0412" w:rsidP="00D21B9B">
            <w:pPr>
              <w:rPr>
                <w:sz w:val="18"/>
              </w:rPr>
            </w:pPr>
            <w:r>
              <w:rPr>
                <w:sz w:val="18"/>
                <w:lang w:val="en-GB"/>
              </w:rPr>
              <w:t>Zaključek</w:t>
            </w:r>
          </w:p>
        </w:tc>
        <w:tc>
          <w:tcPr>
            <w:tcW w:w="8001" w:type="dxa"/>
            <w:gridSpan w:val="2"/>
          </w:tcPr>
          <w:p w:rsidR="00CD0412" w:rsidRPr="00307A25" w:rsidRDefault="00CD0412" w:rsidP="00D21B9B">
            <w:pPr>
              <w:rPr>
                <w:sz w:val="18"/>
              </w:rPr>
            </w:pPr>
            <w:r w:rsidRPr="00307A25">
              <w:rPr>
                <w:sz w:val="18"/>
              </w:rPr>
              <w:t xml:space="preserve">Zapišite novo/revidirano različico vašega izhodiščnega </w:t>
            </w:r>
            <w:r>
              <w:rPr>
                <w:sz w:val="18"/>
              </w:rPr>
              <w:t>vprašanja</w:t>
            </w:r>
            <w:r w:rsidRPr="00307A25">
              <w:rPr>
                <w:sz w:val="18"/>
              </w:rPr>
              <w:t xml:space="preserve">. </w:t>
            </w:r>
          </w:p>
          <w:p w:rsidR="00CD0412" w:rsidRPr="00307A25" w:rsidRDefault="00CD0412" w:rsidP="00D21B9B">
            <w:pPr>
              <w:rPr>
                <w:sz w:val="18"/>
              </w:rPr>
            </w:pPr>
          </w:p>
          <w:p w:rsidR="00CD0412" w:rsidRPr="00307A25" w:rsidRDefault="00CD0412" w:rsidP="00D21B9B">
            <w:pPr>
              <w:rPr>
                <w:sz w:val="18"/>
              </w:rPr>
            </w:pPr>
          </w:p>
          <w:p w:rsidR="00CD0412" w:rsidRPr="00307A25" w:rsidRDefault="00CD0412" w:rsidP="00D21B9B">
            <w:pPr>
              <w:rPr>
                <w:sz w:val="18"/>
              </w:rPr>
            </w:pPr>
          </w:p>
        </w:tc>
      </w:tr>
    </w:tbl>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Pr="00CD0412" w:rsidRDefault="00CD0412" w:rsidP="00CD0412">
      <w:pPr>
        <w:tabs>
          <w:tab w:val="left" w:pos="3210"/>
        </w:tabs>
        <w:spacing w:after="120"/>
        <w:rPr>
          <w:b/>
          <w:lang w:val="nl-BE"/>
        </w:rPr>
      </w:pPr>
    </w:p>
    <w:p w:rsidR="00CD0412" w:rsidRDefault="00CD0412" w:rsidP="00CD0412">
      <w:pPr>
        <w:tabs>
          <w:tab w:val="left" w:pos="3210"/>
        </w:tabs>
        <w:spacing w:after="120"/>
        <w:rPr>
          <w:b/>
        </w:rPr>
      </w:pPr>
      <w:r>
        <w:rPr>
          <w:b/>
        </w:rPr>
        <w:t xml:space="preserve">Addendum: mindmap: please copy the picture below to another document and print it in A3 format for the user’s comvenience. The original pdf version is also available on the Linpilcare website. </w:t>
      </w:r>
    </w:p>
    <w:p w:rsidR="00E82C09" w:rsidRPr="00CD0412" w:rsidRDefault="00CD0412" w:rsidP="00CD0412">
      <w:pPr>
        <w:tabs>
          <w:tab w:val="left" w:pos="3210"/>
        </w:tabs>
        <w:spacing w:after="120"/>
        <w:rPr>
          <w:b/>
        </w:rPr>
        <w:sectPr w:rsidR="00E82C09" w:rsidRPr="00CD0412" w:rsidSect="00522667">
          <w:footerReference w:type="default" r:id="rId88"/>
          <w:pgSz w:w="11900" w:h="16840"/>
          <w:pgMar w:top="2560" w:right="260" w:bottom="780" w:left="420" w:header="300" w:footer="588" w:gutter="0"/>
          <w:pgNumType w:start="1"/>
          <w:cols w:space="708"/>
        </w:sectPr>
      </w:pPr>
      <w:r>
        <w:rPr>
          <w:noProof/>
          <w:lang w:val="sl-SI" w:eastAsia="sl-SI"/>
        </w:rPr>
        <w:drawing>
          <wp:inline distT="0" distB="0" distL="0" distR="0" wp14:anchorId="464A8526" wp14:editId="33E2EA5B">
            <wp:extent cx="5652135" cy="2352675"/>
            <wp:effectExtent l="0" t="0" r="5715" b="9525"/>
            <wp:docPr id="136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652135" cy="2352675"/>
                    </a:xfrm>
                    <a:prstGeom prst="rect">
                      <a:avLst/>
                    </a:prstGeom>
                  </pic:spPr>
                </pic:pic>
              </a:graphicData>
            </a:graphic>
          </wp:inline>
        </w:drawing>
      </w:r>
    </w:p>
    <w:p w:rsidR="00CD0412" w:rsidRPr="002D15D5" w:rsidRDefault="00CD0412" w:rsidP="00CD0412">
      <w:pPr>
        <w:tabs>
          <w:tab w:val="left" w:pos="3210"/>
        </w:tabs>
        <w:spacing w:line="276" w:lineRule="auto"/>
        <w:rPr>
          <w:rFonts w:ascii="Times New Roman" w:hAnsi="Times New Roman"/>
          <w:b/>
          <w:sz w:val="24"/>
          <w:szCs w:val="24"/>
          <w:lang w:val="sl-SI"/>
        </w:rPr>
      </w:pPr>
      <w:r w:rsidRPr="002D15D5">
        <w:rPr>
          <w:rFonts w:ascii="Times New Roman" w:hAnsi="Times New Roman"/>
          <w:b/>
          <w:sz w:val="24"/>
          <w:szCs w:val="24"/>
          <w:lang w:val="sl-SI"/>
        </w:rPr>
        <w:t>Poljedelstvo in vrtnarjenje</w:t>
      </w:r>
    </w:p>
    <w:p w:rsidR="00CD0412" w:rsidRPr="002D15D5" w:rsidRDefault="00CD0412" w:rsidP="00CD0412">
      <w:pPr>
        <w:spacing w:after="120" w:line="276" w:lineRule="auto"/>
        <w:rPr>
          <w:rFonts w:ascii="Times New Roman" w:hAnsi="Times New Roman"/>
          <w:sz w:val="24"/>
          <w:szCs w:val="24"/>
          <w:lang w:val="sl-SI"/>
        </w:rPr>
      </w:pPr>
      <w:r w:rsidRPr="002D15D5">
        <w:rPr>
          <w:rFonts w:ascii="Times New Roman" w:hAnsi="Times New Roman"/>
          <w:b/>
          <w:sz w:val="24"/>
          <w:szCs w:val="24"/>
          <w:lang w:val="sl-SI"/>
        </w:rPr>
        <w:t xml:space="preserve">Vir: </w:t>
      </w:r>
      <w:r>
        <w:rPr>
          <w:rFonts w:ascii="Times New Roman" w:hAnsi="Times New Roman"/>
          <w:sz w:val="24"/>
          <w:szCs w:val="24"/>
          <w:lang w:val="sl-SI"/>
        </w:rPr>
        <w:t>P</w:t>
      </w:r>
      <w:r w:rsidRPr="002D15D5">
        <w:rPr>
          <w:rFonts w:ascii="Times New Roman" w:hAnsi="Times New Roman"/>
          <w:sz w:val="24"/>
          <w:szCs w:val="24"/>
          <w:lang w:val="sl-SI"/>
        </w:rPr>
        <w:t xml:space="preserve">rilagojeno po: </w:t>
      </w:r>
    </w:p>
    <w:sdt>
      <w:sdtPr>
        <w:rPr>
          <w:rFonts w:ascii="Times New Roman" w:hAnsi="Times New Roman"/>
          <w:b/>
          <w:sz w:val="24"/>
          <w:szCs w:val="24"/>
          <w:lang w:val="sl-SI"/>
        </w:rPr>
        <w:id w:val="-280965128"/>
        <w:placeholder>
          <w:docPart w:val="6A6C629D05714B4F9AB1710A1238137D"/>
        </w:placeholder>
      </w:sdtPr>
      <w:sdtEndPr/>
      <w:sdtContent>
        <w:bookmarkStart w:id="6" w:name="_Hlk480962533" w:displacedByCustomXml="prev"/>
        <w:p w:rsidR="00CD0412" w:rsidRPr="002D15D5" w:rsidRDefault="00CD0412" w:rsidP="00CD0412">
          <w:pPr>
            <w:spacing w:after="120" w:line="276" w:lineRule="auto"/>
            <w:rPr>
              <w:rFonts w:ascii="Times New Roman" w:hAnsi="Times New Roman"/>
              <w:sz w:val="24"/>
              <w:szCs w:val="24"/>
              <w:lang w:val="sl-SI"/>
            </w:rPr>
          </w:pPr>
          <w:r w:rsidRPr="002D15D5">
            <w:rPr>
              <w:rFonts w:ascii="Times New Roman" w:hAnsi="Times New Roman"/>
              <w:sz w:val="24"/>
              <w:szCs w:val="24"/>
              <w:lang w:val="sl-SI"/>
            </w:rPr>
            <w:t>Dana, F.</w:t>
          </w:r>
          <w:r>
            <w:rPr>
              <w:rFonts w:ascii="Times New Roman" w:hAnsi="Times New Roman"/>
              <w:sz w:val="24"/>
              <w:szCs w:val="24"/>
              <w:lang w:val="sl-SI"/>
            </w:rPr>
            <w:t xml:space="preserve"> </w:t>
          </w:r>
          <w:r w:rsidRPr="002D15D5">
            <w:rPr>
              <w:rFonts w:ascii="Times New Roman" w:hAnsi="Times New Roman"/>
              <w:sz w:val="24"/>
              <w:szCs w:val="24"/>
              <w:lang w:val="sl-SI"/>
            </w:rPr>
            <w:t>N</w:t>
          </w:r>
          <w:r>
            <w:rPr>
              <w:rFonts w:ascii="Times New Roman" w:hAnsi="Times New Roman"/>
              <w:sz w:val="24"/>
              <w:szCs w:val="24"/>
              <w:lang w:val="sl-SI"/>
            </w:rPr>
            <w:t>. (2013).</w:t>
          </w:r>
          <w:r w:rsidRPr="002D15D5">
            <w:rPr>
              <w:rFonts w:ascii="Times New Roman" w:hAnsi="Times New Roman"/>
              <w:sz w:val="24"/>
              <w:szCs w:val="24"/>
              <w:lang w:val="sl-SI"/>
            </w:rPr>
            <w:t xml:space="preserve"> </w:t>
          </w:r>
          <w:r w:rsidRPr="002D15D5">
            <w:rPr>
              <w:rFonts w:ascii="Times New Roman" w:hAnsi="Times New Roman"/>
              <w:i/>
              <w:iCs/>
              <w:sz w:val="24"/>
              <w:szCs w:val="24"/>
              <w:lang w:val="sl-SI"/>
            </w:rPr>
            <w:t>Digging deeper into action research</w:t>
          </w:r>
          <w:r w:rsidRPr="002D15D5">
            <w:rPr>
              <w:rFonts w:ascii="Times New Roman" w:hAnsi="Times New Roman"/>
              <w:sz w:val="24"/>
              <w:szCs w:val="24"/>
              <w:lang w:val="sl-SI"/>
            </w:rPr>
            <w:t>. London: Sage publications</w:t>
          </w:r>
        </w:p>
        <w:p w:rsidR="00CD0412" w:rsidRPr="002D15D5" w:rsidRDefault="00CD0412" w:rsidP="00CD0412">
          <w:pPr>
            <w:tabs>
              <w:tab w:val="left" w:pos="3210"/>
            </w:tabs>
            <w:spacing w:after="120" w:line="276" w:lineRule="auto"/>
            <w:rPr>
              <w:rFonts w:ascii="Times New Roman" w:hAnsi="Times New Roman"/>
              <w:color w:val="000000"/>
              <w:sz w:val="24"/>
              <w:szCs w:val="24"/>
              <w:shd w:val="clear" w:color="auto" w:fill="FFFFFF"/>
              <w:lang w:val="sl-SI"/>
            </w:rPr>
          </w:pPr>
          <w:r w:rsidRPr="002D15D5">
            <w:rPr>
              <w:rFonts w:ascii="Times New Roman" w:hAnsi="Times New Roman"/>
              <w:color w:val="000000"/>
              <w:sz w:val="24"/>
              <w:szCs w:val="24"/>
              <w:shd w:val="clear" w:color="auto" w:fill="FFFFFF"/>
              <w:lang w:val="sl-SI"/>
            </w:rPr>
            <w:t xml:space="preserve"> (</w:t>
          </w:r>
          <w:r>
            <w:rPr>
              <w:rFonts w:ascii="Times New Roman" w:hAnsi="Times New Roman"/>
              <w:color w:val="000000"/>
              <w:sz w:val="24"/>
              <w:szCs w:val="24"/>
              <w:shd w:val="clear" w:color="auto" w:fill="FFFFFF"/>
              <w:lang w:val="sl-SI"/>
            </w:rPr>
            <w:t>str</w:t>
          </w:r>
          <w:r w:rsidRPr="002D15D5">
            <w:rPr>
              <w:rFonts w:ascii="Times New Roman" w:hAnsi="Times New Roman"/>
              <w:color w:val="000000"/>
              <w:sz w:val="24"/>
              <w:szCs w:val="24"/>
              <w:shd w:val="clear" w:color="auto" w:fill="FFFFFF"/>
              <w:lang w:val="sl-SI"/>
            </w:rPr>
            <w:t>.</w:t>
          </w:r>
          <w:r>
            <w:rPr>
              <w:rFonts w:ascii="Times New Roman" w:hAnsi="Times New Roman"/>
              <w:color w:val="000000"/>
              <w:sz w:val="24"/>
              <w:szCs w:val="24"/>
              <w:shd w:val="clear" w:color="auto" w:fill="FFFFFF"/>
              <w:lang w:val="sl-SI"/>
            </w:rPr>
            <w:t xml:space="preserve"> 54</w:t>
          </w:r>
          <w:r w:rsidRPr="00B64EC4">
            <w:rPr>
              <w:rFonts w:ascii="Times New Roman" w:hAnsi="Times New Roman"/>
              <w:color w:val="000000"/>
              <w:sz w:val="24"/>
              <w:szCs w:val="24"/>
              <w:shd w:val="clear" w:color="auto" w:fill="FFFFFF"/>
              <w:lang w:val="sl-SI"/>
            </w:rPr>
            <w:t>): »Lawrence Stenhouse uses the comparison of an agriculturalist and a gardener: the traditional researcher is an agriculturalist, while a teacher is a gardener who creates and tells his or her research story through engagement in summative data analysis …«.</w:t>
          </w:r>
        </w:p>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sz w:val="24"/>
              <w:szCs w:val="24"/>
              <w:lang w:val="sl-SI"/>
            </w:rPr>
            <w:t xml:space="preserve">Earl, L. </w:t>
          </w:r>
          <w:r>
            <w:rPr>
              <w:rFonts w:ascii="Times New Roman" w:hAnsi="Times New Roman"/>
              <w:sz w:val="24"/>
              <w:szCs w:val="24"/>
              <w:lang w:val="sl-SI"/>
            </w:rPr>
            <w:t>in</w:t>
          </w:r>
          <w:r w:rsidRPr="002D15D5">
            <w:rPr>
              <w:rFonts w:ascii="Times New Roman" w:hAnsi="Times New Roman"/>
              <w:sz w:val="24"/>
              <w:szCs w:val="24"/>
              <w:lang w:val="sl-SI"/>
            </w:rPr>
            <w:t xml:space="preserve"> Katz, S</w:t>
          </w:r>
          <w:r>
            <w:rPr>
              <w:rFonts w:ascii="Times New Roman" w:hAnsi="Times New Roman"/>
              <w:sz w:val="24"/>
              <w:szCs w:val="24"/>
              <w:lang w:val="sl-SI"/>
            </w:rPr>
            <w:t>. (2006).</w:t>
          </w:r>
          <w:r w:rsidRPr="002D15D5">
            <w:rPr>
              <w:rFonts w:ascii="Times New Roman" w:hAnsi="Times New Roman"/>
              <w:sz w:val="24"/>
              <w:szCs w:val="24"/>
              <w:lang w:val="sl-SI"/>
            </w:rPr>
            <w:t xml:space="preserve"> </w:t>
          </w:r>
          <w:r w:rsidRPr="002D15D5">
            <w:rPr>
              <w:rFonts w:ascii="Times New Roman" w:hAnsi="Times New Roman"/>
              <w:i/>
              <w:iCs/>
              <w:sz w:val="24"/>
              <w:szCs w:val="24"/>
              <w:lang w:val="sl-SI"/>
            </w:rPr>
            <w:t>Leading schools in a data-rich world, harnessing data for school improvement.</w:t>
          </w:r>
          <w:r w:rsidRPr="002D15D5">
            <w:rPr>
              <w:rFonts w:ascii="Times New Roman" w:hAnsi="Times New Roman"/>
              <w:sz w:val="24"/>
              <w:szCs w:val="24"/>
              <w:lang w:val="sl-SI"/>
            </w:rPr>
            <w:t xml:space="preserve"> California: Corwin Press</w:t>
          </w:r>
          <w:bookmarkEnd w:id="6"/>
          <w:r>
            <w:rPr>
              <w:rFonts w:ascii="Times New Roman" w:hAnsi="Times New Roman"/>
              <w:sz w:val="24"/>
              <w:szCs w:val="24"/>
              <w:lang w:val="sl-SI"/>
            </w:rPr>
            <w:t>.</w:t>
          </w:r>
        </w:p>
      </w:sdtContent>
    </w:sdt>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Namen orodja</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2D15D5" w:rsidRDefault="00CD0412" w:rsidP="00D21B9B">
            <w:pPr>
              <w:tabs>
                <w:tab w:val="left" w:pos="3210"/>
              </w:tabs>
              <w:spacing w:after="120" w:line="276" w:lineRule="auto"/>
              <w:rPr>
                <w:rFonts w:ascii="Times New Roman" w:hAnsi="Times New Roman"/>
                <w:sz w:val="24"/>
                <w:szCs w:val="24"/>
                <w:lang w:val="sl-SI"/>
              </w:rPr>
            </w:pPr>
            <w:r w:rsidRPr="002D15D5">
              <w:rPr>
                <w:rFonts w:ascii="Times New Roman" w:hAnsi="Times New Roman"/>
                <w:sz w:val="24"/>
                <w:szCs w:val="24"/>
                <w:lang w:val="sl-SI"/>
              </w:rPr>
              <w:br/>
              <w:t xml:space="preserve">Običajno razumemo raziskave kot dejavnost, ki jo </w:t>
            </w:r>
            <w:r>
              <w:rPr>
                <w:rFonts w:ascii="Times New Roman" w:hAnsi="Times New Roman"/>
                <w:sz w:val="24"/>
                <w:szCs w:val="24"/>
                <w:lang w:val="sl-SI"/>
              </w:rPr>
              <w:t xml:space="preserve">opravljajo </w:t>
            </w:r>
            <w:r w:rsidRPr="002D15D5">
              <w:rPr>
                <w:rFonts w:ascii="Times New Roman" w:hAnsi="Times New Roman"/>
                <w:sz w:val="24"/>
                <w:szCs w:val="24"/>
                <w:lang w:val="sl-SI"/>
              </w:rPr>
              <w:t xml:space="preserve">univerzitetni raziskovalci in pri tem upoštevajo ustaljene postopke. Raziskovanje učiteljeve prakse pa pomeni, da takšno raziskavo </w:t>
            </w:r>
            <w:r>
              <w:rPr>
                <w:rFonts w:ascii="Times New Roman" w:hAnsi="Times New Roman"/>
                <w:sz w:val="24"/>
                <w:szCs w:val="24"/>
                <w:lang w:val="sl-SI"/>
              </w:rPr>
              <w:t>opravlja</w:t>
            </w:r>
            <w:r w:rsidRPr="002D15D5">
              <w:rPr>
                <w:rFonts w:ascii="Times New Roman" w:hAnsi="Times New Roman"/>
                <w:sz w:val="24"/>
                <w:szCs w:val="24"/>
                <w:lang w:val="sl-SI"/>
              </w:rPr>
              <w:t xml:space="preserve"> učitelj. Pri tem zbira dokaze in izboljšuje svojo pedagoško prakso. Omenjeno orodje pomaga učiteljem razlikovati med obema vrstama raziskav. </w:t>
            </w:r>
          </w:p>
          <w:p w:rsidR="00CD0412" w:rsidRPr="002D15D5" w:rsidRDefault="00CD0412" w:rsidP="00D21B9B">
            <w:pPr>
              <w:tabs>
                <w:tab w:val="left" w:pos="3210"/>
              </w:tabs>
              <w:spacing w:before="120" w:after="120" w:line="276" w:lineRule="auto"/>
              <w:rPr>
                <w:rFonts w:ascii="Times New Roman" w:hAnsi="Times New Roman"/>
                <w:sz w:val="24"/>
                <w:szCs w:val="24"/>
                <w:lang w:val="sl-SI"/>
              </w:rPr>
            </w:pPr>
          </w:p>
        </w:tc>
      </w:tr>
    </w:tbl>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CD0412" w:rsidRPr="002D15D5" w:rsidTr="00D21B9B">
        <w:tc>
          <w:tcPr>
            <w:tcW w:w="9071" w:type="dxa"/>
          </w:tcPr>
          <w:p w:rsidR="00CD0412" w:rsidRPr="002D15D5" w:rsidRDefault="00CD0412" w:rsidP="00D21B9B">
            <w:pPr>
              <w:tabs>
                <w:tab w:val="left" w:pos="3210"/>
              </w:tabs>
              <w:spacing w:before="120" w:after="120" w:line="276" w:lineRule="auto"/>
              <w:rPr>
                <w:rFonts w:ascii="Times New Roman" w:hAnsi="Times New Roman"/>
                <w:b/>
                <w:sz w:val="24"/>
                <w:szCs w:val="24"/>
                <w:lang w:val="sl-SI"/>
              </w:rPr>
            </w:pPr>
            <w:r w:rsidRPr="002D15D5">
              <w:rPr>
                <w:rFonts w:ascii="Times New Roman" w:hAnsi="Times New Roman"/>
                <w:sz w:val="24"/>
                <w:szCs w:val="24"/>
                <w:lang w:val="sl-SI"/>
              </w:rPr>
              <w:t>Fotografije v prilogi</w:t>
            </w:r>
          </w:p>
        </w:tc>
      </w:tr>
    </w:tbl>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Čas</w:t>
      </w:r>
    </w:p>
    <w:tbl>
      <w:tblPr>
        <w:tblStyle w:val="Tabelamrea"/>
        <w:tblW w:w="0" w:type="auto"/>
        <w:tblLook w:val="04A0" w:firstRow="1" w:lastRow="0" w:firstColumn="1" w:lastColumn="0" w:noHBand="0" w:noVBand="1"/>
      </w:tblPr>
      <w:tblGrid>
        <w:gridCol w:w="9071"/>
      </w:tblGrid>
      <w:tr w:rsidR="00CD0412" w:rsidRPr="002D15D5" w:rsidTr="00D21B9B">
        <w:tc>
          <w:tcPr>
            <w:tcW w:w="9071" w:type="dxa"/>
          </w:tcPr>
          <w:p w:rsidR="00CD0412" w:rsidRPr="002D15D5" w:rsidRDefault="00CD0412" w:rsidP="00D21B9B">
            <w:pPr>
              <w:tabs>
                <w:tab w:val="left" w:pos="3210"/>
              </w:tabs>
              <w:spacing w:before="120" w:after="120" w:line="276" w:lineRule="auto"/>
              <w:rPr>
                <w:rFonts w:ascii="Times New Roman" w:hAnsi="Times New Roman"/>
                <w:b/>
                <w:sz w:val="24"/>
                <w:szCs w:val="24"/>
                <w:lang w:val="sl-SI"/>
              </w:rPr>
            </w:pPr>
            <w:r w:rsidRPr="002D15D5">
              <w:rPr>
                <w:rFonts w:ascii="Times New Roman" w:hAnsi="Times New Roman"/>
                <w:sz w:val="24"/>
                <w:szCs w:val="24"/>
                <w:lang w:val="sl-SI"/>
              </w:rPr>
              <w:t>15 min</w:t>
            </w:r>
            <w:r>
              <w:rPr>
                <w:rFonts w:ascii="Times New Roman" w:hAnsi="Times New Roman"/>
                <w:sz w:val="24"/>
                <w:szCs w:val="24"/>
                <w:lang w:val="sl-SI"/>
              </w:rPr>
              <w:t>.</w:t>
            </w:r>
          </w:p>
        </w:tc>
      </w:tr>
    </w:tbl>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CD0412" w:rsidRPr="002D15D5" w:rsidTr="00D21B9B">
        <w:trPr>
          <w:trHeight w:val="702"/>
        </w:trPr>
        <w:tc>
          <w:tcPr>
            <w:tcW w:w="9071" w:type="dxa"/>
          </w:tcPr>
          <w:p w:rsidR="00CD0412" w:rsidRPr="002D15D5" w:rsidRDefault="00CD0412" w:rsidP="00D21B9B">
            <w:pPr>
              <w:tabs>
                <w:tab w:val="left" w:pos="3210"/>
              </w:tabs>
              <w:spacing w:line="276" w:lineRule="auto"/>
              <w:rPr>
                <w:rFonts w:ascii="Times New Roman" w:hAnsi="Times New Roman"/>
                <w:sz w:val="24"/>
                <w:szCs w:val="24"/>
                <w:lang w:val="sl-SI"/>
              </w:rPr>
            </w:pPr>
            <w:r w:rsidRPr="002D15D5">
              <w:rPr>
                <w:rFonts w:ascii="Times New Roman" w:hAnsi="Times New Roman"/>
                <w:sz w:val="24"/>
                <w:szCs w:val="24"/>
                <w:lang w:val="sl-SI"/>
              </w:rPr>
              <w:t>Moderator in udeleženci</w:t>
            </w:r>
          </w:p>
          <w:p w:rsidR="00CD0412" w:rsidRPr="002D15D5" w:rsidRDefault="00CD0412" w:rsidP="00D21B9B">
            <w:pPr>
              <w:tabs>
                <w:tab w:val="left" w:pos="3210"/>
              </w:tabs>
              <w:spacing w:before="120" w:after="120" w:line="276" w:lineRule="auto"/>
              <w:rPr>
                <w:rFonts w:ascii="Times New Roman" w:hAnsi="Times New Roman"/>
                <w:b/>
                <w:sz w:val="24"/>
                <w:szCs w:val="24"/>
                <w:lang w:val="sl-SI"/>
              </w:rPr>
            </w:pPr>
          </w:p>
        </w:tc>
      </w:tr>
    </w:tbl>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CD0412" w:rsidRPr="001B1226" w:rsidTr="00D21B9B">
        <w:sdt>
          <w:sdtPr>
            <w:rPr>
              <w:rFonts w:ascii="Times New Roman" w:hAnsi="Times New Roman"/>
              <w:sz w:val="24"/>
              <w:szCs w:val="24"/>
              <w:lang w:val="sl-SI"/>
            </w:rPr>
            <w:id w:val="265201115"/>
            <w:placeholder>
              <w:docPart w:val="38CC10A1EEED42F7AF35D630FFDA22A3"/>
            </w:placeholder>
          </w:sdtPr>
          <w:sdtEndPr/>
          <w:sdtContent>
            <w:tc>
              <w:tcPr>
                <w:tcW w:w="9071" w:type="dxa"/>
              </w:tcPr>
              <w:p w:rsidR="00CD0412" w:rsidRPr="002D15D5" w:rsidRDefault="00CD0412" w:rsidP="00D21B9B">
                <w:pPr>
                  <w:tabs>
                    <w:tab w:val="left" w:pos="3210"/>
                  </w:tabs>
                  <w:spacing w:line="276" w:lineRule="auto"/>
                  <w:rPr>
                    <w:rFonts w:ascii="Times New Roman" w:hAnsi="Times New Roman"/>
                    <w:sz w:val="24"/>
                    <w:szCs w:val="24"/>
                    <w:lang w:val="sl-SI"/>
                  </w:rPr>
                </w:pPr>
                <w:r w:rsidRPr="002D15D5">
                  <w:rPr>
                    <w:rFonts w:ascii="Times New Roman" w:hAnsi="Times New Roman"/>
                    <w:sz w:val="24"/>
                    <w:szCs w:val="24"/>
                    <w:lang w:val="sl-SI"/>
                  </w:rPr>
                  <w:t>Moderator povabi udeležence k razpravi. Udeleženci ugotavljajo, kako sta fotografiji povezani z eno oz. drugo vrsto raziskave. Fotografija, ki prikazuje polje</w:t>
                </w:r>
                <w:r>
                  <w:rPr>
                    <w:rFonts w:ascii="Times New Roman" w:hAnsi="Times New Roman"/>
                    <w:sz w:val="24"/>
                    <w:szCs w:val="24"/>
                    <w:lang w:val="sl-SI"/>
                  </w:rPr>
                  <w:t>,</w:t>
                </w:r>
                <w:r w:rsidRPr="002D15D5">
                  <w:rPr>
                    <w:rFonts w:ascii="Times New Roman" w:hAnsi="Times New Roman"/>
                    <w:sz w:val="24"/>
                    <w:szCs w:val="24"/>
                    <w:lang w:val="sl-SI"/>
                  </w:rPr>
                  <w:t xml:space="preserve"> je prispodoba za znanstvene raziskave, predstavlja monokulturo, ustaljen proces ipd., po drugi strani pa je fotografija vrta prispodoba za učiteljevo raziskovanje lastne prakse, saj predstavlja raznovrstnost, dopuščanje odstopanja ipd. </w:t>
                </w:r>
              </w:p>
            </w:tc>
          </w:sdtContent>
        </w:sdt>
      </w:tr>
    </w:tbl>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p>
    <w:p w:rsidR="00CD0412" w:rsidRPr="002D15D5" w:rsidRDefault="00CD0412" w:rsidP="00CD0412">
      <w:pPr>
        <w:keepNext/>
        <w:tabs>
          <w:tab w:val="left" w:pos="3210"/>
        </w:tabs>
        <w:spacing w:before="120" w:after="120" w:line="276" w:lineRule="auto"/>
        <w:rPr>
          <w:rFonts w:ascii="Times New Roman" w:hAnsi="Times New Roman"/>
          <w:b/>
          <w:sz w:val="24"/>
          <w:szCs w:val="24"/>
          <w:lang w:val="sl-SI"/>
        </w:rPr>
      </w:pPr>
      <w:r w:rsidRPr="002D15D5">
        <w:rPr>
          <w:rFonts w:ascii="Times New Roman" w:hAnsi="Times New Roman"/>
          <w:b/>
          <w:sz w:val="24"/>
          <w:szCs w:val="24"/>
          <w:lang w:val="sl-SI"/>
        </w:rPr>
        <w:t>Kako uporabiti orodje v praksi</w:t>
      </w:r>
    </w:p>
    <w:tbl>
      <w:tblPr>
        <w:tblStyle w:val="Tabelamrea"/>
        <w:tblW w:w="0" w:type="auto"/>
        <w:tblLook w:val="04A0" w:firstRow="1" w:lastRow="0" w:firstColumn="1" w:lastColumn="0" w:noHBand="0" w:noVBand="1"/>
      </w:tblPr>
      <w:tblGrid>
        <w:gridCol w:w="9071"/>
      </w:tblGrid>
      <w:tr w:rsidR="00CD0412" w:rsidRPr="001B1226" w:rsidTr="00D21B9B">
        <w:tc>
          <w:tcPr>
            <w:tcW w:w="9071" w:type="dxa"/>
          </w:tcPr>
          <w:p w:rsidR="00CD0412" w:rsidRPr="002D15D5" w:rsidRDefault="00CD0412" w:rsidP="00D21B9B">
            <w:pPr>
              <w:tabs>
                <w:tab w:val="left" w:pos="3210"/>
              </w:tabs>
              <w:spacing w:line="276" w:lineRule="auto"/>
              <w:rPr>
                <w:rFonts w:ascii="Times New Roman" w:hAnsi="Times New Roman"/>
                <w:sz w:val="24"/>
                <w:szCs w:val="24"/>
                <w:lang w:val="sl-SI"/>
              </w:rPr>
            </w:pPr>
          </w:p>
          <w:p w:rsidR="00CD0412" w:rsidRPr="002D15D5" w:rsidRDefault="00CD0412" w:rsidP="00D21B9B">
            <w:pPr>
              <w:tabs>
                <w:tab w:val="left" w:pos="3210"/>
              </w:tabs>
              <w:spacing w:line="276" w:lineRule="auto"/>
              <w:rPr>
                <w:rFonts w:ascii="Times New Roman" w:hAnsi="Times New Roman"/>
                <w:sz w:val="24"/>
                <w:szCs w:val="24"/>
                <w:lang w:val="sl-SI"/>
              </w:rPr>
            </w:pPr>
            <w:r w:rsidRPr="002D15D5">
              <w:rPr>
                <w:rFonts w:ascii="Times New Roman" w:hAnsi="Times New Roman"/>
                <w:sz w:val="24"/>
                <w:szCs w:val="24"/>
                <w:lang w:val="sl-SI"/>
              </w:rPr>
              <w:t>Zbrani podatki omogočajo učitelju analizo podatkov in ugotavljanje</w:t>
            </w:r>
            <w:r>
              <w:rPr>
                <w:rFonts w:ascii="Times New Roman" w:hAnsi="Times New Roman"/>
                <w:sz w:val="24"/>
                <w:szCs w:val="24"/>
                <w:lang w:val="sl-SI"/>
              </w:rPr>
              <w:t>,</w:t>
            </w:r>
            <w:r w:rsidRPr="002D15D5">
              <w:rPr>
                <w:rFonts w:ascii="Times New Roman" w:hAnsi="Times New Roman"/>
                <w:sz w:val="24"/>
                <w:szCs w:val="24"/>
                <w:lang w:val="sl-SI"/>
              </w:rPr>
              <w:t xml:space="preserve"> kako se učenci učijo. V učeči se skupnosti njeni člani s pomočjo korakov, ki jih predvideva orodje, ugotavljajo in predpostavljajo, kako bi lahko v </w:t>
            </w:r>
            <w:r>
              <w:rPr>
                <w:rFonts w:ascii="Times New Roman" w:hAnsi="Times New Roman"/>
                <w:sz w:val="24"/>
                <w:szCs w:val="24"/>
                <w:lang w:val="sl-SI"/>
              </w:rPr>
              <w:t>prihodnje</w:t>
            </w:r>
            <w:r w:rsidRPr="002D15D5">
              <w:rPr>
                <w:rFonts w:ascii="Times New Roman" w:hAnsi="Times New Roman"/>
                <w:sz w:val="24"/>
                <w:szCs w:val="24"/>
                <w:lang w:val="sl-SI"/>
              </w:rPr>
              <w:t xml:space="preserve"> uporabili podatke pri načrt</w:t>
            </w:r>
            <w:r>
              <w:rPr>
                <w:rFonts w:ascii="Times New Roman" w:hAnsi="Times New Roman"/>
                <w:sz w:val="24"/>
                <w:szCs w:val="24"/>
                <w:lang w:val="sl-SI"/>
              </w:rPr>
              <w:t>o</w:t>
            </w:r>
            <w:r w:rsidRPr="002D15D5">
              <w:rPr>
                <w:rFonts w:ascii="Times New Roman" w:hAnsi="Times New Roman"/>
                <w:sz w:val="24"/>
                <w:szCs w:val="24"/>
                <w:lang w:val="sl-SI"/>
              </w:rPr>
              <w:t>vanju pedagoškega procesa</w:t>
            </w:r>
            <w:r w:rsidRPr="002D15D5" w:rsidDel="00BA29E5">
              <w:rPr>
                <w:rFonts w:ascii="Times New Roman" w:hAnsi="Times New Roman"/>
                <w:sz w:val="24"/>
                <w:szCs w:val="24"/>
                <w:lang w:val="sl-SI"/>
              </w:rPr>
              <w:t xml:space="preserve"> </w:t>
            </w:r>
            <w:r w:rsidRPr="002D15D5">
              <w:rPr>
                <w:rFonts w:ascii="Times New Roman" w:hAnsi="Times New Roman"/>
                <w:sz w:val="24"/>
                <w:szCs w:val="24"/>
                <w:lang w:val="sl-SI"/>
              </w:rPr>
              <w:t xml:space="preserve">. </w:t>
            </w:r>
          </w:p>
          <w:p w:rsidR="00CD0412" w:rsidRPr="002D15D5" w:rsidRDefault="00CD0412" w:rsidP="00D21B9B">
            <w:pPr>
              <w:tabs>
                <w:tab w:val="left" w:pos="3210"/>
              </w:tabs>
              <w:spacing w:before="120" w:after="120" w:line="276" w:lineRule="auto"/>
              <w:rPr>
                <w:rFonts w:ascii="Times New Roman" w:hAnsi="Times New Roman"/>
                <w:b/>
                <w:sz w:val="24"/>
                <w:szCs w:val="24"/>
                <w:lang w:val="sl-SI"/>
              </w:rPr>
            </w:pPr>
            <w:r w:rsidRPr="002D15D5">
              <w:rPr>
                <w:rFonts w:ascii="Times New Roman" w:hAnsi="Times New Roman"/>
                <w:sz w:val="24"/>
                <w:szCs w:val="24"/>
                <w:lang w:val="sl-SI"/>
              </w:rPr>
              <w:t xml:space="preserve"> </w:t>
            </w:r>
          </w:p>
        </w:tc>
      </w:tr>
    </w:tbl>
    <w:p w:rsidR="00CD0412" w:rsidRPr="002D15D5" w:rsidRDefault="00CD0412" w:rsidP="00CD0412">
      <w:pPr>
        <w:tabs>
          <w:tab w:val="left" w:pos="3210"/>
        </w:tabs>
        <w:spacing w:after="120" w:line="276" w:lineRule="auto"/>
        <w:rPr>
          <w:rFonts w:ascii="Times New Roman" w:hAnsi="Times New Roman"/>
          <w:b/>
          <w:sz w:val="24"/>
          <w:szCs w:val="24"/>
          <w:lang w:val="sl-SI"/>
        </w:rPr>
      </w:pPr>
    </w:p>
    <w:p w:rsidR="00E82C09" w:rsidRPr="00CD0412" w:rsidRDefault="00915139" w:rsidP="00CD0412">
      <w:pPr>
        <w:pStyle w:val="Telobesedila"/>
        <w:rPr>
          <w:rFonts w:ascii="Times New Roman"/>
          <w:sz w:val="20"/>
          <w:lang w:val="sl-SI"/>
        </w:rPr>
        <w:sectPr w:rsidR="00E82C09" w:rsidRPr="00CD0412" w:rsidSect="00522667">
          <w:headerReference w:type="default" r:id="rId90"/>
          <w:footerReference w:type="default" r:id="rId91"/>
          <w:pgSz w:w="11910" w:h="16840"/>
          <w:pgMar w:top="2560" w:right="260" w:bottom="1840" w:left="1640" w:header="300" w:footer="1649" w:gutter="0"/>
          <w:pgNumType w:start="1"/>
          <w:cols w:space="708"/>
        </w:sectPr>
      </w:pPr>
      <w:r>
        <w:rPr>
          <w:noProof/>
          <w:lang w:val="sl-SI" w:eastAsia="sl-SI"/>
        </w:rPr>
        <mc:AlternateContent>
          <mc:Choice Requires="wpg">
            <w:drawing>
              <wp:anchor distT="0" distB="0" distL="114300" distR="114300" simplePos="0" relativeHeight="25186099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286" name="Group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87" name="Picture 88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88" name="Line 88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63853F5" id="Group 885" o:spid="_x0000_s1026" style="position:absolute;margin-left:90.7pt;margin-top:15pt;width:486.35pt;height:113.4pt;z-index:-25145548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8U8y/NAwAAuwkAAA4AAABkcnMvZTJvRG9jLnhtbMxW227bOBB9L9B/&#10;EPTu6BLZkoXYRSrbQYHsbrDtfgBNURZRiSRI+oai/74zlOTYcYAa3ZdNEIXX0cy5kHr4dGgbb8e0&#10;4VLM/Ogu9D0mqCy52Mz8f76tRpnvGUtESRop2Mw/MuN/mn/88LBXOYtlLZuSaQ+CCJPv1cyvrVV5&#10;EBhas5aYO6mYgMlK6pZY6OpNUGqyh+htE8RhOAn2UpdKS8qMgdFFN+nPXfyqYtT+VVWGWa+Z+ZCb&#10;dU/tnmt8BvMHkm80UTWnfRrkN7JoCRfw0lOoBbHE22p+FarlVEsjK3tHZRvIquKUuRqgmih8U82T&#10;llvlatnk+406wQTQvsHpt8PSP3cv2uMlcBdnE98TpAWW3Iu9LBsjPnu1yWHZk1Zf1YvuioTms6Tf&#10;DUwHb+exv+kWe+v9H7KEgGRrpcPnUOkWQ0Dl3sHRcDzRwA7WozA4idLJJBn7HoW5KEnCKOuJojWw&#10;ifuiLEp8D6bvw9PUst8+TeO02xvHkwwrCEjevdfl2uc2f1Cc5vDXwwqtK1h/LT/YZbea+X2Q9qYY&#10;LdHft2oEClDE8jVvuD06NQNEmJTYvXCKUGPngiEorGMIFuB7gaMUKxwWdtsIluX48YQsaiI27NEo&#10;8AIABwGGIa3lvmakNDiMMF1Gcd2LVNYNVyveNEggtvuiwU5v5PgObp3UF5JuWyZs513NGqhfClNz&#10;ZXxP56xdM5Ci/lJGTi2giGdj8XWoDeenH3H2GIbT+POoGIfFKAnT5ehxmqSjNFymSZhkUREVP3F3&#10;lORbwwAG0iwU73OF0ats3zVPf8x0tnT29nbEHSKdoCAhJ6whRdAYQoK5Gk3/BrBhHbStZpbW2KwA&#10;uX4cFp8mHMyvyCIHBnz2S+ukYQgWObcAYoT+Scb34GQ0z5UBQBna2CcmWw8bADUk6qAmO0C6K21Y&#10;gkkLiYS7UoZKz8mYhtNltsySURJPlkDGYjF6XBXJaLKK0vHiflEUi2ggo+ZlyQSG++9cOGhlw8tB&#10;jkZv1kWjO45W7qd3vnldFqAmXtMY+Bv+O6k5OpCA3g/ABx6BcDuZQe/Qu01DeDe9d65/rYligDqG&#10;vbA3XJadvZ+5QG9PsIZ+VSG6w5ceRH/4npzs4n07KjhoOyNfbMHOTYqKshiOB5TNfdSfqoOksinc&#10;BU5SbuJ0oF7pqYHEb9RTI7z9zJ+O47HbcMYTWuiMzs9L/L2mk+RwP4rSiRPPsWXftoQ3XRvybARq&#10;5f+m3ZOtbpLkwGCnhbUsjy8arYrjIEvXcl8ITsn91wx+gpz33arXb675v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dGrjL4AAAAAsBAAAPAAAAZHJzL2Rvd25yZXYueG1sTI9Ba8JA&#10;EIXvhf6HZQq91c2qkZBmIyJtT1KoFkpvYzImwexuyK5J/PcdT/X4mI8338vWk2nFQL1vnNWgZhEI&#10;soUrG1tp+D68vyQgfEBbYussabiSh3X++JBhWrrRftGwD5XgEutT1FCH0KVS+qImg37mOrJ8O7ne&#10;YODYV7LsceRy08p5FK2kwcbyhxo72tZUnPcXo+FjxHGzUG/D7nzaXn8P8efPTpHWz0/T5hVEoCn8&#10;w3DTZ3XI2enoLrb0ouWcqCWjGhYRb7oBKl4qEEcN83iVgMwzeb8h/wMAAP//AwBQSwMECgAAAAAA&#10;AAAhALbS3h6/UwAAv1MAABUAAABkcnMvbWVkaWEvaW1hZ2UxLmpwZWf/2P/gABBKRklGAAEBAQBg&#10;AGAAAP/bAEMAAwICAwICAwMDAwQDAwQFCAUFBAQFCgcHBggMCgwMCwoLCw0OEhANDhEOCwsQFhAR&#10;ExQVFRUMDxcYFhQYEhQVFP/bAEMBAwQEBQQFCQUFCRQNCw0UFBQUFBQUFBQUFBQUFBQUFBQUFBQU&#10;FBQUFBQUFBQUFBQUFBQUFBQUFBQUFBQUFBQUFP/AABEIAVsCt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ImAx0zTcFR8owKrX13BplrNc3U0dvB&#10;ErPJLK21FX/aY18WfGr/AIKNaboV/PpfgHTI9amiba2qX7Mlsf8Armg+Z/8Ae+WsqlSNFc0j08uy&#10;vGZtV9jgqXNI+3WY4znAqFmVusn/AI7X5R3/AO338Zr698+DxHbWEX/PvFplvs/8fVmr0P4ef8FJ&#10;vF2lXccfjHRbLXbAnDXFiPs9wn4fcb/d+WuWGYUJH2eI8Pc+w9L2vsuf/DI/SDgr6ilUDsK4P4Uf&#10;GLwt8ZvDy6x4Yv1u4V+SaJztlgfn5JF/hNd1nPXivRPzqpTlSly1I+8TUUUVIgooooAKKKKACiii&#10;gAooooAKKKKACiiigAooooAKKKKACiiigAooooAKKKKACiiigAooooAKKKKACiiigAooooAKKKKA&#10;CiiigAooooAKKKKACiiigAooooAKKKKACiiigAooooAKKKKACiiigAooooAKKKKACiiigAooooAK&#10;KKKACiiigAooooAKKKKACiiigAooooAKKKKACiiigAoopj/cagD8+f8Agof+0BeHVk+Gej3LQ28U&#10;SXGrtE3MjON6Qn/Z27W/4GlfDFdx8a/EEnif4veM9UmO559XuQN39zzW2f8AjtcRtOM9q+SxdWVW&#10;qf2dwflNLKcppRj8c488xKKKK88+3O++Cfxg1n4J+OrLxBpMjSQo+28st3y3MX8StX7I+DvElh43&#10;8M6Vr2lyebp2oQLcwP8A7DLkV+GBGDg1+n3/AATl8VXGv/AqXTp5N40bUpbWE/8ATNlWX/0J3r38&#10;try/hH8++J+TUoRhmtKPvfDM+sqKKK94/nwKKKKACiiigAooooAKKKKACiiigAooooAKKKKAIXIA&#10;r5X+M37Zlp4burnRPBMNvrF7G3lyatOxa1ib/YVOZfzVf96r/wC2b8Xbnwj4ftvCWkTtb6hrMbve&#10;TI3zxWv3eP8Aad/l/wB1Xr4bxsTatfSZblscTH2tX4Dw8fjZUf3dI7/Xv2gPiL4knaS88Z6tDu/g&#10;0+f7Gi/9+ttGi/Hn4i+H51ktPGmsSbW+5fXLXSf+Rd9cHRX1P1DD8vLyHgfWa/8AOfZvwX/bRt9e&#10;u7bRfHUEOl3EjbItYgO23dv+mq/8sv8Af+7/ALtfVqEMmVPBr8giP4W+evuj9i34r3Hi7wrd+FdV&#10;mabUNEVGtpnb5pbVvuf98fd/3dlfK5plscNH2tLY9/AY2Vb91VPpuiiivnD3AooooAKKKKACiiig&#10;AooooAKKKKACiiigAooooAKKKKACiiigAooooAKKKKACiiigAooooAKKKKACiiigAooooAKKKKAC&#10;iiigAooooAKKKKACiiigAooooAKKKKACiiigAooooAKKKKACiiigAooooAKY/wBxqfRQB+LH7Rng&#10;6fwR8dPGulTx7FXU5biL5f8AllK3mp/469ebV+kP7ev7OM/j3R4fHnhy2a41rS4fKvbSJfmuLf8A&#10;vr/tr/6D/u1+b3zJ8rLzXyWLoSpVT+wuCM7pZtlNKP8Ay9pe7IKKKK88/Qwr9Nv+CbXh2XSvghqO&#10;oyxeWNU1aWaA/wB6NVVP/Qkevz3+GPwz1r4ueMrDw7ocDSXNy372Xb8kEX8Urf7K1+tst34b/Zj+&#10;CkP2hjDovhyzWNdv352/+Kdj+bV9BltK69tI/BfE3NaVanSynD+9PmPTYs4OaeG3jg4r8f8A4xft&#10;bePvi5qs5fWLnQ9GDYg0vTZWiUL6v/f/AOBV5t4f+Inifwnfrd6N4g1LTrpW/wBbaXLJXRPMqUZ8&#10;p8lhfDLNsRh/aznGM/5T9ycY7cUMoA9q+Mf2P/2ybj4lapD4J8bzRr4gK/6DqUYCi92/wuv8L4+b&#10;/a/9C+zjxn0r0aVWNWPPA/Msyy3E5ViZ4XFw5ZRJaKKK0POCiiigAooooAKKKKACiiigAooooA/N&#10;79rnVZdS/aB8SxSNvSyS1tYv9hPs6S/+hStXjte8/toeFZdA+Ndxqm3/AEfW7WK6V/8AaiRImT/x&#10;xP8AvuvBq/R8s5fqsOU+Gx3N7eYUUUV6hxhXuv7F1/LZ/HSyii+5dWF1by/+OS/+yV4VX03+wr4Q&#10;n1Hx9rXiV1YWunWn2RH/AL8suz/0FE/8fryc0lGGDnzHfl8ZSrwPuiiiivzo+2CiiigAooooAKKK&#10;KACiiigAooooAKKKKACiiigAooooAKKKKACiiigAooooAKKKKACiiigAooooAKKKKACiiigAoooo&#10;AKKKKACiiigAooooAKKKKACiiigAooooAKKKKACiiigAooooAKKKKACiiigAooooAjxznvXyz8dP&#10;2DvCXxSvLnV9Enbwrrszb5Gto91tO/8AeeIn5f8AgOK+pwPl4NNwe/NRKMZx5Znbg8bicvq/WMLP&#10;kkfl3q//AATi+KljcMLSbRNTh3fLLHeMmP8AgLLXReCv+CanjC+u4m8V67pmkWWMslhuuJj+G1FX&#10;/vp6/SDJP8Gfxo8zb1GPxrk+o0Oa/IfZ1eP8/q0vZe2/8lPNvg58CvCnwR0H+zfDdgEaX/j5vZ/m&#10;uLk/7b/+y/dr5y/4KceILi18DeDtJiZktr++mnl2fxeUqbf/AEa1faTFXCrnB9MV85/t2/CS7+J3&#10;wbludLha41TQp/t8UK/elj27JU/75O7/AIBW1eH7qUYHiZFjYQzrD4rGy5lze8flNRR/Htor48/t&#10;2MozjzwNPw3rt54Z1/T9XsZPJvbCdbiB1/hZX3V+5ml3yanpdreL8qzxpL/30tfir8G/htqHxa+I&#10;+i+GLBGZruZftEyr/wAe8P8AG/8A3zX7W28aWcKQRrsjiXaq19DlnN7I/mfxRq0J4+jCHxxj7xeo&#10;oor1z8VCiiigAooooAKKKKAE6Uzd7UHtXgf7VXxwuPhR4dttL0OQL4i1ff5cuN32WJfvy/738K//&#10;AGNXTpyqz5ImdSpGlHmkekeM/i74P+HrCLxB4jsdNuGXclvJJumb/tkvzVh+H/2lvhn4nvEtLLxb&#10;ZJcO2xY71JbUs3+z5qrX5q3NzPf3UtzczyXN1O2+W4mbe8rf33aov9hlr6yOQx5femfPyzaXN8B+&#10;lXx/+EVr8ZvBP2COSO21i2b7Tp10wyqy/wB1v9lv8G/hr86vEGgal4U1q60nWLKTTtStm2yW8q9f&#10;/sP9uvoP9kD463+h+J7PwPrNw1zo9+3lafJK3/HnL/zyX/Zb/wBCr62+IHwq8LfE+wFp4i0eC/8A&#10;K/1Ux+SWL/ckX5lripYmrlNX2M/hOmpQpZjH2sD8tKK+1dX/AGCfD08jtpXinVbFG/5ZXUUVwF/9&#10;Bq34f/YO8I2E6S6vreqaxt+9brtt4m/74+f/AMer2f7cwvKeb/ZdfmPkP4ffDvXPif4ii0bw/Z/a&#10;bhv9bK3+qtV/vSt/d/ylfpH8Kvhtpvwn8F2Ph7TsukPzz3Dfenlb7zt/n+7Wr4Q8EaH4I0ldN0LT&#10;LbTLJTu8q3iCbm4+Zv7zf7Vb4AUe1fMY7MJ46X9093CYSOHj/eJaKKK8s9AKKKKACiiigAooooAK&#10;KKKACiiigAooooAKKKKACiiigAooooAKKKKACiiigAooooAKKKKACiiigAooooAKKKKACiiigAoo&#10;ooAKKKKACiiigAooooAKKKKACiiigAooooAKKKKACiiigAooooAKKKKACiiigAooooAKKKKACiii&#10;gD5F+OP7Afhb4lapca14cvW8K6xOd88UcPm2srf3tpPyN7r/AN8141pv/BMTxXLqG3UfGGkWtluz&#10;5tpBJLL/AN8sV/8AQ6/RkHd33Uu0DtiuSWGpTlzzgfV4PizOsDQ+r4fEWgeSfAf9nHwn8BdKmg0S&#10;OS51C5VftOqXY3TS/wCz/sr/ALNeDftA/wDBQaL4f+Jr3w74L0y11i+s3MVxqF47fZ0kX7yKin5v&#10;97ctfW3i17yLwrqr2GTqCWsv2fH/AD02ts/XFfhrM7PO7Mzb93zb658ZWlhqX7o+p4KySlxPjqtf&#10;Mp83L/5Mfd3wn/4KS3N5rcFh480KysrOdtrajpJYCA/3njZnyvuGr7usbyG/tIrm3kSe3lVZI5Ub&#10;crr/AHq/CCv15/Yqvr7U/wBmrwXNqDM8ot5YlZ/+eaXEqJ/44q0sFipVvdmdXHvC2DyP2OIwXuwn&#10;9k93ooor1D8hCiiigCMAGjisvxL4k07wjol5rOrXcdjp9nEZZ7iXoi18j+KP2875tRZPDXhq2/s9&#10;DhbjVpW82X/gCfd/76auihhquI/hROarXp0vjPssnbxXwB+2687/ABtRZd3lLo8Hkf7u+X/2bdXv&#10;nwP/AGtdL+KGqR6FrFh/YGvy82yrN5sF1/sow+63+w1Z/wC1/wDBS++IWj2fiXQrZrzWtJVoprSH&#10;79zb/e+X/aU5wv8AttXfgX9SxkPbHHieXF4b90fClFO/2W/gbY1Nr9D5oHx/KdB8PfP/AOFg+FFt&#10;t32r+2LPytn977Qlfq+BxXw7+x98DL3WPE1r441q2a20iw+bTElXm6l/56/7qbvvfxN/uV9xZwPp&#10;XwOb14Vq9o/ZPrstpTo0veJKKKK8M9cKKKKACiiigAooooAKKKKACiiigAooooAKKKKACiiigAoo&#10;ooAKKKKACiiigAooooAKKKKACiiigAooooAKKKKACiiigAooooAKKKKACiiigAooooAKKKKACiii&#10;gAooooAKKKKACiiigAooooAKKKKACiiigAooooAKKKKACiiigAooooAKKKKACiiigCMDI5r4F/aN&#10;/wCCf+r6v4ovfEfw7a2aK+l86fRbh/K8uRvvGJvu7f8AZr76B4o6+9Y1aUa0eSZ62V5tjMmr/WMF&#10;PlkfmL8M/wDgnj8Q/EGtW6+LfsvhrRFb98yzpPcMv+wq/KG/3q/SDwz4e0/wf4d03RNMhW106whS&#10;3ghT+BFXArUR/kyzcjrxXzt+2x8adf8Agx8LrS58NP8AZtU1O9+xLebQ3kLsdmK7v4vkrKNKlho+&#10;6erjc0zPizGUqWInzT+GP8p9HDggAYFJ2Ir4A/Yj/al8ceMvigvhDxRqMmvWd9BLNDcSIvmwOqbu&#10;W7r96v0AVgeR2ralVjVjzwPKzbK8Rk2KlgsV8YIABxRjjBrzb43fGjTvgv4Wj1K7tpb+7upPs9pZ&#10;wtt8x/8AaY/cX/argvgT+1bbfFrxO3h6/wBE/sTUZInmtniuvtEU+z7y/cXa38VdccPVnS9rGPun&#10;hSr04z9mzN/bx1C8t/hlottBuS0utYRbnZ/GFildF/77VW/4BXw5X6mfFL4bab8WPBl94e1MOkU/&#10;zRzp9+CRfuutfD3iP9jz4k6JqLwWWlW2u2u793dWVzEm/wD3kldNtfS5RjqFGl7KZ4WZYarOXPA8&#10;k8PXN3Z+INKudPZv7QivIpbXZ/z13/J/4/X62R/cFfJH7P37IuoeG/Edp4m8ZtbfarN/NtNLgbzd&#10;kn8LSt935f7qcV9cDpXnZtiaWJrXpHfl9CVGl755t42/Z8+H/wAQLuS91vw5bSXrfeu7ZntpX/33&#10;iZd3/AqzPDn7LPwy8L3qXlv4YiuLhW3K2oTzXSr/AMBldlr1zG3rSH5hxXk+2qcvLzHf7OHxcoIi&#10;ou1V2rUlFFZmwUUUUAFFFFABRRRQAUUUUAFFFFABRRRQAUUUUAFFFFABRRRQAUUUUAFFFFABRRRQ&#10;AUUUUAFFFFABRRRQAUUUUAFFFFABRRRQAUUUUAFFFFABRRRQAUUUUAFFFFABRRRQAUUUUAFFFFAB&#10;RRRQAUUUUAFFFFABRRRQAUUUUAFFFFABRRRQAUUUUAFFFFABRRRQAUUUUARjgVyHxK+Gvh/4r+Fr&#10;nQPElit9p0/zEZ2vG38LI38LV2HSkyBQVGUoy5oninwV/ZW8EfAnULvUdAtrq51KePy/tt/L5sqx&#10;/wBxeFVR+FZ/jD9s34deBvF8vh27ub+7uLaTyrq5s7fzYrd/4lY7tzbe+xWr3Z3yoH8Jr81viF+y&#10;B8Srf4g6lb6VocmtWF1dyzW2oRXESIys3/LXc/ytXJVlOlD91A8bPcyzL3a9GHtZyPsL46fCiz/a&#10;K8A6Tc6JqkKTw/6bp96f3lvOjJ9xv9l/l+b/AGa4r9nv9lLUvhp4yTxP4lv7O6vLaJorO205mdEd&#10;l2M7Myr/AA7l2/7Ve0fBvwNL8OPhl4d8NXEy3F1p9qsU0qDCl/vPt/2dzVa8a/FPwr8OII5PEfiC&#10;x0fzR+6S5l+d/wDdX7zfhXqRxVWNL2X2To9lTvGvV+I684pa4nwJ8X/BfxGLJ4c8S2OrSpy0EU37&#10;1fqjfN+ldrjiuY7IyjOPNEkooooLCiiigAooooAKKKKACiiigAooooAKKKKACiiigAooooAKKKKA&#10;CiiigAooooAKKKKACiiigAooooAKKKKACiiigAooooAKKKKACiiigAooooAKKKKACiiigAooooAK&#10;KKKACiiigAooooAKKKKACiiigAooooAKKKKACiiigAooooAKKKKACiiigAooooAKKKKACiiigAoo&#10;ooAKKKqX1/b6ZayXN3NHbW8S7nllbaq0ASuo4J5rx/4izy6145OjXFzPFpdrp0V0sEUrxLcStLKr&#10;btv39nlJ8n+3/u16Jovjrw94kmaDSNe03VJlXc0VleRSv/461ReJPBuk+KTAdStHklg3eVPDM8Ms&#10;W7722RGVhXzWe4Gvm2W1cLg6vspS+0bUZxpVOeRxHwqubiz8TaxoaXM93p0NtBdRpcSvK9szPIpX&#10;c38LBN23/er1naCDjvWD4Y8K6X4Ws5INMtvs4lbzZXZmklkf+87sSzH/AHq6CujJsDXy/A0sLiKv&#10;tZR+0FSUZy5onNeP/FKeB/BGveIZIvOXS7Ka7MX97YhbbX5FeK/FWq+N/EN7rmsXbX2o3km6SVu3&#10;+wn+x/sV+u/jvwxD418Ga34euHMcWqWUtm7j+EOhXd+tfkf428E618PPEl1oWu2TWl/bNtZW+5Kn&#10;99P7y1rmXPye4fl3Gf1j2VLk+AoaNrWoeHNXtNV0u7ksb+0k82C4ib5lav1s+D/jU/Eb4aeHvEsi&#10;rFNqFmssqL91ZPuuP++lavyd8KeEtX8deILXRNEspL7UbltscSr0/wBt/wC4n+3X6yfDbwjb/C/4&#10;b6JoDTI6aTZJHLcN8qs4+Z3/ABbc340Zbz8s+cy4MjiYRq83wHZA596d05xivjL4sft922jalNpn&#10;gPS4dWeFtr6tqDN9nc/9Mol+Z1/2ty/8CrzfTP2/viPaXnmX2naFfWp+9CltLFj/AIFv/wDiq7JY&#10;yhCXI5n1VbiLLcPU9nOqfomGBXjmhcemK8d+Av7SXh7442ckNojabr1soa50u4b50H95W/iX3r2E&#10;nAyTXTGUZx5oHvUa9PEQ9rSleJNRRRVnQFFFFABRRRQAUUUUAFFFFABRRRQAUUUUAFFFFABRRRQA&#10;UUUUAFFFFABRRRQAUUUUAFFFFABRRRQAUUUUAFFFFABRRRQAUUUUAFFFFABRRRQAUUUUAFFFFABR&#10;RRQAUUUUAFFFFABRRRQAUUUUAFFFFABRRRQAUUUUAFFFFABRRRQAUUUUAFFFFABRRRQAUUUUAQAD&#10;v1rwWef/AITvUZdb1QfabZJ3XTLV/wDUwRK+1Jdv/PVvvb/9rate9qOOeteC6NbHw7c3fhm6/c3W&#10;nMywI/8Ay1td/wC6lX/gPyf7yPX4t4o1swpZKvqfwc3v8v8AKerl0aft/eJ9V0Kx1eNEuoN7Rvvi&#10;mT5JYn/vo/3kb/dru/hd4hu9Y0a9stRf7TqGk3X2KS5x/wAfC7VdJP8Ae2uu7/aVq4+9uILCGW4n&#10;kSGGJdzSyttRa6b4QafcLpep6vdQyWw1i8+0QQyptdIFiSJN3+9s3/8AA6/OfCKtmMsbVpe97Dl+&#10;XMejmsafLGX2j0iiiiv6vPmRMVzfijwL4d8awJBr+iafrUSH5Uv7VJdv+7uHFdIabTIlGMviOb8K&#10;eAvDXgeGaLw/oWnaKsv+sWwtUh3f720c18+/t7fEO48LfDaw0CxkeCbxBO8U7g4/0eMDcn/AmZP+&#10;Ah6+pMbjn1r47/4KLeGp7zwx4T12FWeCwuprWfYfu+aqMv8A6Kx/wKuavzeylynjZxz0surew/lP&#10;hKiiivjD+bjo/h742vfht4z0jxJYFlm0+dZXRW/1yfxp/wADSv2EtLhLy3juIzmKZVdfoa/GnQ9F&#10;vPE2t2GkafH5t5fzrawKv95vl/8AZq/YK8vtP8C+DZLq8mW303SLTfLK/wDBFGvJ/wDHa+jy2UuS&#10;Vz9j4MqVPq1Xn+EreOviFoHw08Py6z4h1GLT7CP5d8p+aRv7qr/E30r5E8b/APBQ66+1yw+EPDcS&#10;wK3y3WsuzM3/AGyRvl/77r51+N/xn1f40+NLjV9RaWLT4mZNP08t8ttF/wDF/wB5q8+lkD8AYFYY&#10;nMJKfJRPOzjiyt7R0sB8P8x9L2v/AAUC+JcE2+4sfD1xF/FELOVf/ate2/Cr9vHw34xuo9N8VWJ8&#10;LX8rbUuzL5tox/2mwrRf8CG3/ar8+PaggVz0swqw+M8PDcV5hh5/vZc5+1iTJMiSKyujcqy1KF4I&#10;9a+Gv2Gvj9drqafDvXLhp4JVZtIllbmLb8zW/wDu7fmX/vn+7X3N0FfRUqsasOeB+y4DG08woRr0&#10;h9FFFanpBRRRQAUUUUAFFFFABRRRQAUUUUAFFFFABRRRQAUUUUAFFFFABRRRQAUUUUAFFFFABRRR&#10;QAUUUUAFFFFABRRRQAUUUUAFFFFABRRRQAUUUUAFFFFABRRRQAUUUUAFFFFABRRRQAUUUUAFFFFA&#10;BRRRQAUUUUAFFFFABRRRQAUUUUAQNIqDLHaK84vvjFbXEjroOnXOuop2fbVZYrTP+zI3zOP9pFZf&#10;eqnxQ1I67qtt4XiciyMP2zUth5ki3bIov912V93tHt/jrNVUgRY0TYq/dVa/BuN/ESXD+I/s7L48&#10;1X7XN9k9vB4D6xHnmbcPxdvLZt2q+GLuG3/il0+dLrb/AMB+R2/4ArVuXFh4Z+J+i21yY7fV7UMz&#10;QXCMytE/Rtrrho2/WuKZtnXmqejXzeDPGNlfQt5en6tOlnqMQHytK3yxT/7+7Yn+6/zfcSvB4R8S&#10;sRmuMhl2bwj+8+GRri8uVGPtKR3Gn/CTwxZXkVybOe8kiO+P+0L24ulV1/j2yuy7v9rrXckUm3He&#10;l7da/oyhh6OGhyUI8sT5+UpS+IkooorrAKKKKAG9a5vxt4Q0vx54Y1DQNYthdadfReVIjEd/4v8A&#10;eX71dJ1FHWmZyjze7I/Mz4rfsYePfAeoTyaNYSeKtF3fuZ7Ib7hF/wBuL727/c3V59o3wE+I2u3i&#10;29r4F10S7tubyxlt0/77l2LX62q/o36VJjd1rzZ5fSlPnPiq3COArVOdc0T5b/Ze/ZHPwsvE8TeK&#10;ZYLzxNsK29vB80ViG++A38Te9aX7eHiWXQvga9nBJsbV9Rgsm2/3Pmlb/wBFV9IY5yOtfM37f+hS&#10;6r8FbW+jXeul6tBcS/7KsrxD/wAelSuiUY0aHJA9jF4aGCyyrSwsfsn500UUV8afzmFFFFAG34O1&#10;6bwn4s0TWbdgs+n3kd0oPfa+6v2WVg6qfWvxn8IaHP4p8T6No1su6fULyO1Un/afbX7MKoRFH92v&#10;o8t+A/ZuCub6rV/xEtFFFewfo4UUUUAFFFFABRRRQAUUUUAFFFFABRRRQAUUUUAFFFFABRRRQAUU&#10;UUAFFFFABRRRQAUUUUAFFFFABRRRQAUUUUAFFFFABRRRQAUUUUAFFFFABRRRQAUUUUAFFFFABRRR&#10;QAUUUUAFFFFABRRRQAUUUUAFFFFABRRRQAUUUUAFFFFAHjXiwGD4o3/mJjz9KtWib+9sluN//fO9&#10;P++6YoINdZ8RfB9z4htrW+01o11rTmd4BICq3CN9+B/9l/l+b+FkVu1efWfiK2mufsN5u0rVV+/p&#10;99+6lX/d/vr/ALa/LX8c+J3DOOo5pPNKcealV/8AJT6nLsTH2fsjUzlayfEcfmW2nwKv76fU7OKL&#10;/e+0Rf8AoP3/APgFT6nr2n6HGn267htt7bI1dvnZv9lP4q2fA3hm+1XW4PEeq2ktla2it/Zunzrs&#10;lDP8rXEq/wADbPlVPR33dtvzPAvDeOzbNKVeMeWlSlzSkdeNxMaVOUT1xPuU+iiv7sPiwooooAKK&#10;KKACiiigAooooAjxxXN+PPCVj488Jap4e1GPfZajA9vJjAZdw+8v+0v3vwrp8UGmRKPNHlPxz+Iv&#10;w81f4XeL7/w/rUO25tm+Sbb8s8X8Mq/7LVzLJhOORX61/Fn4KeGPjNoP2DX7Nnli5tr6A7LiBv8A&#10;Yb/2X7tfGvjT9gHxxo9zK/h3UrDxBZfwpK32W4/75b5P/H6+dr4GfPz0T8azbhXE0qvtcF70T5d+&#10;aQ+tIflNe7af+xP8XL25WN9BtrFG/wCWs+oQFF/74Z2r3n4T/sD6doV1DqPjrUYtcmj+ddKtEZbT&#10;d/tM3zSf7vy1zUsDVlI8vCcM5jiJcs4ckTkv2GfgTc6hrifETWrZobC2Vk0mKVf9fJyrTf7q4wv1&#10;/wBivu8c8+tVLWxhsreK3giSGKJdqRxLtVV/urVvOAa+lpUo0YckD9qy7AU8tw0aFIkooorU9IKK&#10;KKACiiigAooooAKKKKACiiigAooooAKKKKACiiigAooooAKKKKACiiigAooooAKKKKACiiigAooo&#10;oAKKKKACiiigAooooAKKKKACiiigAooooAKKKKACiiigAooooAKKKKACiiigAooooAKKKKACiiig&#10;AooooAKKKjd1RdzdFoAgLx28RZ2CIvzMzVwV38ZtH3FNItb/AMQhRzNp8a+R+EsrIj/8AZq4/WdZ&#10;f4nXBnlZv+EVRsWdlj5L/wD6eJf7yf3E/wCBN/s6Eaqq7Y+g/hr+eeK/FKOW15YLKoc84/FKXwnu&#10;4bLpVY81U2U+L90jfvfCOpGP/pjdWrN/49KtXrPxd4R8fgaPfW8E1yx3HS9atNrsMdVWQYk/3k3C&#10;uWVXHequq6Paaxa+Rdxb03b1f7ro399G/hb/AGq+Oy7xfx1OryZlSjOH9066mUx/5dSPUtG8E6B4&#10;bmebS9D07TJX++1naJEzf98it/j0rzD4d+Lb1L//AIRvWpzdXSxebY6g5+a8iX7yv/00T5f94fN/&#10;er07tiv6dyvH4XNMJDG4OXuSPnalOVKXJMkorB8YeL9H8AeGdS8Ra/fRaZounQtcXd5P9yKNap/D&#10;3x34f+J/g/S/E/hjUo9X0LU4vNtr2JHRJR937rAMvK/dYV7RidVRRXnvxV+Nvgv4J6ZYX/jfxJae&#10;HLO+u1sraa5DOZpW7bVXPTq/3Vz8xFAHoVFM3rt3VQ0nWbHWrX7VYXkF/b7mTzraRZE3L975loA0&#10;qKK+dPBn7VX/AAlP7ZHjv4GnRVjj8O6TFqUeqpL/AK1mS3d0ZP8At6X/AL4agD6Lor5G/bX/AG8/&#10;DX7L+hXekaVc2etfEx44ntdEuo5mijidv9bMy/KF2hvl3Bmytch8Pf8Agrt8EfEGj6Z/wk13q3hb&#10;VJYIzeLNpks9vFLt+bY0W5mXd/s0AfdFFcR8M/i94O+MegDWvBfiWw8SafuCvNYy7vKb+66/eRv9&#10;lqqfE742+C/g1HpMnjXxLaeHU1W8SwsjcKzefM2OMKv5t91c/MaAPQqKzNU1Wz0bTrq/vrmOzsrS&#10;Jrie4lbasaLlmZj/AHa5r4WfFnwl8bPCkXifwVrUWvaFLI8CXcMTp8y/fXa6qy0AdxRRRQAUVxPj&#10;34weB/helu3jHxdonhj7Q2IBq19FbtL/ALu9q6PStUtNa063v7C5hvrO6jWWGe3lDRyL/eVh/DQB&#10;p0UjHArwf4gftu/A34V+Kz4d8TfEXTbLWVfypbeGOW68h/7srRIyxf8AA9tAHvNFZOi61YeItItd&#10;T0m8h1LTbuJJra6tZVeKWNhlWRl6rXmfx4/al+G37Na6I/xA19tH/tiR0tUjtpbh3Cbd7bYkY7V3&#10;J/31QB7FRXy5cf8ABS79my3uY4G+JsHmyfdKaVfsn/fXkbVr3D4bfFbwj8YfDw1zwX4jsPEem7tj&#10;XFjMG8pv7rr95W/2WFAHZ0Vla7r+neFtEvdX1e8g07TLGJp7m7uH2JFGv3mZvpXnd3+098JrTwhY&#10;+KLr4ieHbXQr+Pzba7udQSLz1zt+VGO5v4vl20Aes0V85+Gf2/vgF4y8Zab4T0T4hQ3+vajOtrZ2&#10;0en3myWVvlVfN8rZ1/2q+jKACiiigAooooAKKKKACiiigAooooAKKKKACiiigAooooAKKKKACiii&#10;gAooooAKKKKACiiigAooooAKKKKACiiigAooooAKKKKACiiigAooooAKKKKACiiigAooooAKKKKA&#10;CiiigAooooAjPIzXA/GK6ZfCR06NmU6xcpYMy9o25l/8hLJXeZBwB0rzr4xxsqeE5/8AllBrSl/+&#10;B2txEv8A4+6185n9eph8qxdWj8UYS/8ASTajHmqxjI5+NFhREVdiIvyolPIxSZxS1/nFOUpy5pH6&#10;FyhRRRWRZieK7htL0xdbj4uNHkXUl/3Iv9av/A4t6f8AAq99BBy/avAvHEvkeC9dl279tjcfJ/e+&#10;Rq90sIDbWEMDNveONVZq/rzwcxFWWX4ijL4YSPkc2jH2kT46/wCCsvxETwf+ydqGhxNjUPFeo2ul&#10;wKn3tiv57/8Aorb/AMDr3r9lb4Yt8HP2dvh/4QlXZd6dpMX2lP7s8v72b/yK718c/tTuP2jv+Ci/&#10;wg+EqsLnQvCC/wBtatF/Bv8A+Ph0b/tlFbr/ANta/R/oK/ok8IWvzU/bosf+Gkf25fgv8FIQZ9K0&#10;tP7U1hE/hWVvNlRv+2Fuv/f2v0o3r/er89v2B7JvjP8AtY/H/wCN1z++tDqTaBo8rHd+5Vv/AI1B&#10;b/8AfVAHvn7f3xZ/4U1+yf421O1n+z6lf2v9jWDI21/NuP3WU/2lTe//AACvjf8A4J2y+I/2Yv2i&#10;7f4P+K7w/wBn+OfDNr4isbdsqsV00Ql27f7+0XETf3vKWvRv+Chcsnxy/aa+A/wFtXM9ndah/bmt&#10;Qr/z779v/jsUV1/31Tf+Co+iX3wu8XfBn496HB/pHhPVUsr7y/44t3mxJ/u/LcJ/21oA/RFn2Jua&#10;vzo/4J1SN8W/2rP2iPjDt8yyur7+ytPm/vRNLv8A/RVvb19L/tQ/HrTfBP7Inir4jaPfrNb3+hL/&#10;AGPcK335bpNlu/8A5FVv+A1yH/BMz4S/8Ko/ZI8LSXMfkal4jZ9euv8Atr/qv/ICRUAfPP7cfw08&#10;N/Hn9vn4Q/Duw0q3/tSeBb3xPqEK/vZbNXLpE/8AuxQP/wB/Vr9GE8F+Hbex+yJoempZKu37MtnH&#10;s2/7u2vyt+CPiL42fEv9rT4ufGr4W+BNM8YQXV5ceHrTVdevkt7SziR4tny70d28qKL7v9+vpDUv&#10;2YP2lPj7+4+LfxntPB/huX/XeHvh7bunmp/ca4fY3/fXmrQBxnhmx8H6L/wU20Wy+Cvk2+nvot0P&#10;HNpoa/8AEtjdUfZwvyK+7yvu/wAf+1vrK/a/sD+0r/wUP+EHwijP2nRPC9v/AGrq6f3d37+VH/34&#10;ooF/7a19pfAv9nDwF+zh4TOi+CdFj06KX57u9mbzLu6b+9LL/F/u/dr5M/4Jy2Z+MXx7+PXx4ulE&#10;yajrLaNpMzfwwL87f+QvstAHu/8AwUL+I0fwz/ZB+Id6ZVW61KxOiWyf33uf3T/+Qmdv+A1B/wAE&#10;5/hfJ8LP2RPA9ndR7L/VoX1q5U/9PLb0/wDIXlV4B/wUtv5/jN8cvgf+z/p07hNX1NdV1VE/hi3+&#10;Ur/8AiW6av0OsbC302zgtLaJYbeCNYoo1+6ir92gC5Xyb+29+15dfAfT9J8HeB7Q658WfFDeRo+n&#10;RxeabZGbb57Lzu+bhE/iP+7X1Dq+o2+jaZeahcyeXb2sL3Erf3VQbm/Svz1/4JxaDL+0X8V/iT+0&#10;n4tiF1qtxqT6TocMvzfYItiM+3/dieKL/v7/AHqAOj+B/wDwTS0zWo5fGP7Q95dfEjx9qo82e3uL&#10;6X7PZbv4N6Mvmt/44v8ACv8AFX1D+zd8FE/Z3+EumeA7fWrnXLLTZ7hra5u49jrFJM8ixfeP3d22&#10;vV68i/ae+OOn/s7/AAT8SeOL7bNNp8GyxtXb/j4un+WJP++vvf7IagD51/bS/aL8WeJPiJpf7O3w&#10;auGj8f68FGtavC3Gj2rLub5h9xtnzs/8Kfd+duLPi79g34RfBz9k3x/Zjw1Za54gt/Dl7dzeJtTg&#10;SW+a6S3dvNR2/wBV8652p/49XxB+z78Pv2xYfFt/8SPh/oU66r42t/t1x4j1GCwZbiOV/N+/dZ27&#10;uPlX/ZruP2s/hl+1b4R+BWq+MPiz8ZYDpUrRWUvhzSLxoftXmttMTpFFFE3y7jt+b7lAH1//AMEo&#10;9X1DVv2N/DP21maK1vr23tWb/nkszf8AszPXiv7fPhnT/j7+3j8CPha0X2uKKD7XqqL/AM+rTebK&#10;jf8AbK1f/vqvq/8AYN8BH4b/ALI3wy0iSPyriTSl1GZf9q5dp/8A2rXwx4N1n4sfFX9sX43fF/4R&#10;eFNL8Yano11/wjGmHVrxYLe2Ta0X2hdzr5vy2v3d3/LxQB9weNvgl+zb8H/Ad7rPib4d+AdF0Cxi&#10;xJc3uiWrP/uq7JvZuPu/er5f/wCCXfgq5vvi18WfiT4X0e68L/CPWJHtdE0yfdi423G5XT/rku9P&#10;+2u3+GvFo9evbX9o+xh/bh0vxHcRzS7tFea7T/hH7XsXaKD5XT7vzI3++tfrz4ftNL0/RLODRYbW&#10;20mKFVtIrJVW3WL+HZt+Xb9KAPif/grR8RNRsvg94W+Gug7pNb8e6zHZLbxN80sETK23/gUrwCmf&#10;BT/gkb8JfBWk2E/jqO88b6/5StcrLdPBZLLj5tixbWZc/wB9jXg/7Zvxc8V69/wUJ8OjwJ4Pm+IO&#10;o/DmyiWHSIYJZ4Teyo0vmv5XTY0sH935oq9v0v4F/tc/tEItz8Tvimvwj0OQb/7A8Gx7bvb/AHXl&#10;ib5f+/sv+7QB9eeCfgT8N/hm8c3hXwJ4e0G4i+7cafpkMU3/AH2q7q9Arz74K/B3SfgX4As/Cmj3&#10;mo6lawO80l7qty09xPK7bmd2+teg0AFFFFABRRRQAUUUUAFFFFABRRRQAUUUUAFFFFABRRRQAUUU&#10;UAFFFFABRRRQAUUUUAFFFFABRRRQAUUUUAFFFFABRRRQAUUUUAFFFFABRRRQAUUUUAFFFFABRRRQ&#10;AUUUUAFFFFABRRRQAzGSK5rx54bbxZ4Wv9NjkWG5ZVktpWH+qnR98T/g6rXT5pPpxXPVpRqwlSl9&#10;oZ4RoerDVbLe0LW11E3lXNu/3oJV+8tX0fd1rofG3w+OpXzazoVwlnrTJtmjlH7i9T+FJP7rD+GQ&#10;dP8AarirrXH0RvL17TL7RXX700se+3/8CF+T/vra1fxZxX4e5jk+JlUwdKVShL+X7J9hhMfTrR5Z&#10;fEa496D7VgDx54cf5I9c0+d2+4kNysrt/wABWtCws/EXillj0jTJ9NtG+9qerQNDs/3YH/es3+9t&#10;X/ar4jLuFs5zWr7HD4eX/tp1VMXQpfHISDTX8YeKLDQoRutbWSK/1CT+5Er7oov+2rp/3yj17iV7&#10;jrXO+E/CNl4O01bSzaSd2k8ye6nYtLcS/wATu3r/APqroiQBtzX9s8J8OUuGssjgo+9P4pf4j5DE&#10;15Yipzn5EeBvjPJ+y5+3j8ZfFPxL8GeJtV8Sa7JdW+gWmk2HmvPE9xuRk3uvyeVFEu5N1fQ2o+Of&#10;2vf2n0Ft4S8K2nwC8JTj5tW1+Yvqrr/spt3x/wDfpf8Afr702Lu3bfmp9fcnGfHWg/B5/wBhr9mf&#10;4ueKLvxlqnjXxXd6dPqN5rOplh5t0sLrDtRnf+J+7NUX/BKHwYfCv7HehXsseybXdRvNVfd3+fyk&#10;b/vmFa+t9X0ix17TZ9O1Gzgv7G5QxT2t3EssUq/3WVhhlqTT9OtdJsobSzgitbWBPKiggTYka/3V&#10;UUAfBH7KGh3fxk/b8+O/xa1G1nSz8NXH/CMaV56bdjr+6Yr/ANsoP/Jivr/4/fCHTPj18IfFHgXV&#10;diW+r2bQxXDru8if70Uv/AHVGru4bO3tWleCGOJpW82Qqu3e395quUAfiT4V0H4ufF648EfsheJ9&#10;GvLW08JeI3utTv8A59kWmr/t4+6u+byn/i82Ja/VL9pj4gWPwF/Zn8aeIIdtjFpGjPb6eir9yV08&#10;i3X/AL7dK9h2Lu3Vz/jfwVoXxE8NXnh7xJpVtreiX2xbmxu490Uu1wy7h/vKtAHzd/wTB8Bt4H/Y&#10;58HtPbmG71uS41mX5fvebK3lN/36SKvrSqFnptvplnb2lpBHb2sEaxRQxLsRFX7qqP4av0AeRftY&#10;+Pz8Lv2bfiP4libZc2eiXCWzf9N5F8qL/wAfdK8h/wCCW3g8+EP2NPCMssYhuNYuLrVHDL/flZEb&#10;/v1ElfVOs6NY+INLuNN1WxttRsLpDHNa3cSyxSr/AHXVvvVNZ2cGnWsVrbQx28ES7I4ol2qq/wB1&#10;aAPym+K3xGl/Z6/4Kea18R/iT4Z1+80g2bReGv7JtfNM+60SBPK3sit9+fcP4Xavc7/42/tW/tJx&#10;m2+GPw5i+Dvhqfj/AISPxg3+msv99ImT5f8Av0/+9X3c6K/3l+7UlAHyx+zX+xne/B7/AIS/VPGn&#10;j/V/iL4q8X2f2DU767ZkRIvn+RNzu38bfN/46tfLnwP8ffE7/gnXJ4o+FGq/CLxH8RtEn1d7/Q9a&#10;8Pwu6XCuqJj5Uf8AuJ8n3lbfX6lUUAfnnrfiz9r39roHRtD8J/8ADPvgqf5LnVNSnb+03X+LZ9yX&#10;/vlE/wB+uf8A+ClHw98SnwP+zn8K4LvV/E+n3Wrpp9/qs+6W4urhUiiieX/bZHuG/Bq/SymfK9AF&#10;DSNJtNB0my0zT4EtrKzhSCCFPuxoqhVWvgH/AIKLWms/HX4+fBX4A2MFwmj6ndf25qt2iNt8pXeI&#10;/N/0yi+0H/tqlfohTNi7t1AHnnxo8UN8KPgb4y17SrZjLoWh3VzZ28S/daKByn/oNeAf8EsvhZN8&#10;Ov2UdK1C9haHVfFN9PrU/mr8+xj5UX/jkSv/AMDr7FpOgoA8b/am/Z60f9pX4Oaz4P1SGL7Y6NNp&#10;l6y/PZ3ij91Kv/oLf7LNXgn/AATN8beO7T4HeJvB/wAQND1Oym8B3jafZ3N9EyebEqM32dc/f8rb&#10;j/ddK+4KKAPx4/YW/bW+Gnwj8QfGPxz8S9UvIPFvi/VUuo7W0sZbh3i3yuyq33V+eX+N/wCCvpSP&#10;9qD9of8Aab1u1s/gr8Opfh/4PeRRP4x8b23zsn96KL7p/wCAeb/wGvsGx+E3gjStXl1Sx8HaBZ6n&#10;K3my3sGmQJMzf3mfbursqAKVklxFZwJcTLc3CoqySKuwM38Tbau0UUAFFFFABRRRQAUUUUAFFFFA&#10;BRRRQAUUUUAFFFFABRRRQAUUUUAFFFFABRRRQAUUUUAFFFFABRRRQAUUUUAFFFFABRRRQAUUUUAF&#10;FFFABRRRQAUUUUAFFFFABRRRQAUUUUAFFFFABRRRQAUUUUAFM2U+igBmxf7tPpMijIpWQC0UUUw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4t8aeH/ANpv4/fFbxRo2meI/wDhSPw00e8a&#10;ys9StbZLnUNY/wCm6fN8qdP4k/u/M2+vPfE2ufGb9hT4pfDs+JfijefFv4b+LNVTRbxNbh23tnK/&#10;8aOWdu+7738JTb91q+pfj9+1v8NP2bbE/wDCXa+h1qVN9toOnDz9Qn/u7Yv4f959q182+DPhz8T/&#10;ANtz4yeFfid8T/D8ngL4YeFboah4d8KXTH7Xfy71ZJbhf+Ap97b9zaq/M70AfafxJ+IGh/CnwTrP&#10;i3xLfx6boulwm4uZ3/uj+FRkbmY/Kq/3mr458N3/AO0L+29BJ4l0TxTP8BvhROx/sj7LbedrGqRf&#10;wTs+5dit/sOv/AvvUft4m6+NH7R/wL+ALTSReH9bun13XYkbaLm3g3ts/wC+Ibj/AL6WvuTTtNtt&#10;Jsbe0s4Ira1t4kiiiiXYkarjaq/7NAHxX8CfiN8Tfgp+1efgB8SfGE3xE0vVtHbV/D3iG6g8q6+T&#10;fuil/vf6qX7zN9xP79an7Yvij9oTwvH4t17w94p8L/Dn4WaDYrdHW3t/tuq3jbBuRInUqr+a2xfu&#10;djurj/hDqH/DSP8AwUn8YfEXTB9p8IfDnR/+Ees75fuz3T70bb/e+/df98p/ere/b3u5fjH8V/g5&#10;+z1ZSsIPEup/214hWI4I0633Ns/4HsmP+9ElAHpX7CVv48tf2cdN8T/E/wAUahr2u6+7a0zatJ/x&#10;5WrIvlIP7q7E83/gdcj8Mfi58QP2tvjNNrngnXJvCHwN8KaiYft0MCvceKLlOGVfNU7Lb/d/9C+5&#10;t/8ABQ60+IUn7M2oeG/hZ4fvdWv9Yni028t9Hi3TQaeyv5uxF/vbUi/3XevGfBv7V/j/APZ4+Cmn&#10;6dp/7KfifQ/B3hfTv3t3f6qtvtRfvSv/AKP95m3M3+9QB7Le/E/xL8Tf25bDwD4Z1WfT/Bvw/wBM&#10;bU/E/wBlb5b+8uE2W9o5/uqrrLt/2X/urX1ZX5n/APBPbxt8YbTXLzV7z4OXeoab8StcbXdT8eXG&#10;prEkUDfc2xbPnRfn2ru/jr3/AONeo/tczfErU7P4W6V4It/BMSxGzvtZkZriZti+buw3y/Nv/g7U&#10;AfWNfnX+2j8Q/wBpz4d6B4q8TN4z8PfD/wAHRX/9naBpui2/2rVtW3vthy7qfLZlG5tu3bj7tfSn&#10;7MGn/tA2B8QN8ctU8N35cRf2Uugx42/f83f8i/7FeNfGGX/hon/goR8PfhwW8/wx8NbN/FOrxD7r&#10;3jbPs6t/u7oP++3oA+k/2bvCnirwZ8FfCum+ONcuvEXi9LbzdUvb2TzHM8jGR03f7G7Z/wABr1Kv&#10;Ef2k9S+N1homkJ8E9K8P6hqk9yyajLr8m1IItvysnzru/WvKPhTp/wC2bN8S9CufiBqvgO38GLP/&#10;AMTO00yPdM0W3+D5Pvf8DoA9x/aZ+Kk/wQ+A/jPxzZW8NzfaNp7T20Vy2I3lZ1VN3/AmWvln4eaF&#10;+0/+1N8O9J8aeJPi3p3wh8M6rZfbLaw8LaT/AKQYm+7LLLK++L5fm/1ta3/BVjX9T1j4S+Dfhb4d&#10;jF34i+IGvwWUFr5mzzYovn/9Gtb185+Mbj4wadaRJ+0z4B8cH4S6NFFEuieAby3i0mCCIbU+0eU7&#10;yyp8v8cq7aAPef8Agnr4/wDiN4g+KXxY8Oav48u/ip8OvDlwlnpfiq8TP2i5L4xFL/ENm7f87dE2&#10;8N82Z8TPj7+0D8VP2yPEHgP4D3WmxaF4NtFtdWk1WJWsvPl++8r43b1b5EVP+eT/AO1X1P8ADnxp&#10;8NfCX7Odp4y8FW1ppnw3s9Hl1a3Wyg8hEgRHd9ydn+V927+KvgD9iL4i/HuXwx4rvvh98Hk1DX/G&#10;euy65qHjXxTcva6Zsk+4sSfK0qqd/wBx2+9QB9Maf+yb8fPF7xX3j39pzX7W53bmsfBlomnwp/sq&#10;/wAu7/gSVq/tA/tP6/4O8XaL8E/hBp//AAnHxdurZfPur991vpUGzm6u2X+L+Lb8v/jyK/T+BdF+&#10;Lnwr0HxZ4/8Ai78SrXxYbHSLi6Xw5ommRWthZ+UnmsyPt82VvkK/N/eryr/gl34Nm1z4aeI/jRr5&#10;+3+M/iDq91cXF84+ZIIpWTyl/ur5qS/+O/3aAOb+KHwO/aZ+Efw71v4qL+0Vf+IfE+iWb6leeH30&#10;5U0qaOL5pUVN2z7ob/lkv/AK+p/gp8aZ/jH+zl4f+JGn6Q1xqmpaO11/ZNvLt8y6Xcrwo79P3sbK&#10;rNXmn/BRz4w23wv/AGYvEemxMZdf8XR/2BpdpHzLK0/yS7V6/LEX/wCBFa9O/ZT+F9z8GP2c/AXg&#10;69Xy9Q0zTIheIP4J3/eyr/327UAfNvhv4NftS/tG2EniTx18Wbz4K2t0ztZeE/DNj+/tYv4fNl3o&#10;+/8A4E3X+H7tWf2c/in8U/hL+1NqH7P/AMUvEyePkutK/tjQfEjQeVcvEu75ZfwSX7275k+981d9&#10;8d/2/vAfwt1VvCvhRLn4mfEWVjBB4c8OL9o2S+ksq52/7qbn/wBmuf8A2UP2e/Hk/wAWNe+PPxml&#10;gi+IGt232LTtEtMeTo9ln7ns+FHHu+75m4APsiivjL4kX/7aep+O9ft/BOm+AtI8Kx3UsWl3Goyb&#10;riSD+CV/nf5un8Fez/s0WXxosfB+pL8bNQ0LUvETXv8Aob6CmyNbXYn3/kX5t2+gDzT9pv4+eLvC&#10;H7S3wG+Gng69W2k8S6q1zrkRgSV5bBCu5fmX5fkS4+Zf7lb/AO2D+0+PgT4Tg0Hw5bya18UvEp+x&#10;+G9EtF86V5W+X7Qy/wBxD/30f+Bbflbxt4++IHiP/goT8QfFHw3+Gt38StR8I6OvhnSna4W3srC6&#10;ZFeWWWV9q/xXC7N3zb6m/Y9+J2l+E/2iNSj/AGhfD+taF8fvEcrR2Ov+IET7E0J+RLWyP3Yv7nyb&#10;t33d38FAH3T+zt4Y8ZeDfgz4Y0n4g683iPxlb23/ABM9Qd95aVnZtm/+LZu2bu+2vH/2k/2l/E9r&#10;8QtO+C/wasrfWPitqkX2i6urghrTQLX/AJ73H+1j5gv+597civ6l+018cNN/Z0+DHiLxxqCpK9hA&#10;Y7G0b/l5un+WKL/vrr/shq/N79lyb9r3wTrXirWvDnwc0/VfEXi64XUtQ8UeLoWglkVl3oqu1xEv&#10;l/N91F/9A4APaZL74x/snftOfB7SPFfxf1P4maN8RryXTNQsr+2EUVrOPKUNAu9ti7pk+7t+69fQ&#10;H7UWt/HefWvC3g/4MaVbWX9tea2peNNRRJYNJjTbxt/vNz/A3+z/ALPx/o2n/Gz4i/8ABQz4T+HP&#10;jNqGh3l94ZtbjxJHZeHo/wBxYxbG2bjt+80sUX977wr9IviH8UfCnwl8N3GveMNes/D+lRfeuL6X&#10;Zub+6n95v9laAPin4nfs9/tHfBHwNrHxH0T9pHXPFuraDZvqV5omqWOyyniiTfKqq0rp91W/h/Kv&#10;q/8AZk+MLfH34E+D/HslqthcatZh7iBG+VZ0dopdp/u70bbXyF8Rvjn4/wD2/La++HnwS0C+0H4a&#10;3rfZda8f65AYEngJ+eK3T+LcD937zdG2DNeu/tK3tv8AsX/sGarpnguSS3l0nTItF066z+9WWdxE&#10;9x/v/PLL/vUAc78QP2kPiR8f/idq/wALv2d2tLC20V/J8R/EO8h862sWPHlWq/dd+G5+b/Zx96vO&#10;PjLZfHL9g6Dw/wDEy9+Mup/FTwpJqsVlr2ia3a7cJJn54fnfZ90/d2/MV+9X1F+xJ8GdP+B37N/g&#10;7RLW3VNQvLGLVNTuMfPPdToruW/3RtT/AHUWvA/+CmWsyfFvWfhZ+zz4ff7Tr/irWotQv1i+b7LZ&#10;Rb13t/5Ff/t3agD6T+P2pfF/UPCWkp8Fk8Orql/KPtOpeInfyrOAru3qq/ebp2b/AHa+Z/2I9X+M&#10;PxI/aJ+IGo+L/ineeMvCHg520YfYoFtdPv8AUW/1oSJFAZYtrfN/tJX0T+178XY/2dv2ZPFviWzl&#10;8i/tdP8AsGlLn5/tMv7qL/vjdu/4BWV+xr8IL34FfspeGdHtrWN/FF1pzateJcHb5t/Ovm7JW/2N&#10;yRf8AoA+i6K+DpZf2/NeV2SL4b+HQzblTdvZf/Rtd7+0p8VPiD8DP2Edd1/xVf2cvxI/s9dPmvNH&#10;XZFFdTy+V5sXuiNu/wB5aAOf+IX7R3xG+PvxO1T4Xfs8tZ2MGjuYfEfxEvY/OtbBv+eVun3ZZPvf&#10;3v8A2Yea/GO0+OX7CNrofxOu/jPqXxU8LNqsFlr2i63a7cRyfxRfM+z7p+7t6r96vqD9iD4L2HwQ&#10;/Zs8HaTBAqahf2cWq6lPj55bqdFd93+78qf8ArwP/gpjrc3xW1b4Y/s8eH3+0+I/FmtRX98kf/Lr&#10;ZRb/AJ3/ANn77/8Abu1AH2B8Q/ix4Y+FPw41Dx14i1FbDw9Z232p5X++4b7iIv8AE7Eqqr718ieG&#10;If2i/wBtS2/4Sq38Zz/AT4Z3XzaNZada+dq19F1SeV96bN3+y/8AwD+Oqf7YunN8Zf2tvgR+z3Iz&#10;J4Nji/4SLWLct8l1FF5uyJv+AW8q/wDbWvveCCCwtkiijSG3jXaqKu1VWgD4s/Zu+J/xI+F37Uut&#10;fs+/EvxU3jyF9GTW/D/iK4g8u7eP+OKX3+997/nl/t16v+1T+1JZfs+6dpOlaPpcviz4j+Ipfsnh&#10;/wAM27HdcS5275P7sQP/AH127svg/wCzjen9o/8A4KD/ABN+Lumnz/BnhLTl8MaTeofknl/jZP7y&#10;/wCvb/tqlH7HlmP2hf2xvjV8ZtdH2o+Gr7/hFvDkMvKWkS71d19G2L/5MS0Aakv7NP7UvjzSn8Ve&#10;Iv2hJvB/i1gbi28NaDYY0y1b+GJ2V/3v935kf/gdeo/sH/tBa5+0N8FZdQ8UJHH4s0DU5tD1Zol2&#10;rNNEEbzdn8O5XX7v8QavVfjx8WdL+Bfwl8T+NtXkVbbSbN5o0dsefP8Adii/4G7Iv418Qfs5+Bfi&#10;f8Lf+CbPivXPCWlXuo/EfxtPNrNraQJm4iinaKDzUX+JvIRpV/3koA9a1P4xeOv2nvjnqHgP4R6+&#10;3hTwD4QuVXxP41tYEllurn/nytfMVl4Ibc3+X6D47fE/xN4m/ac+F/wb8D6vcaU2/wD4SnxXfWTY&#10;li06Bvktz/syuNrf7yf3q+f/ANm74zfE39m34JaZ4U0j9lbxZ5Wmxvc6nqt7frafabgjfLO++HO3&#10;g/7qoq1yn7Ivxm+LnjL40eM/jDpXwQvPFlj8QNSisotbbVUgh0mxifZ5S7k/ebPk3N8v+qoA/QL9&#10;obxp4z8C/CnV9X+H/hSXxl4tUxQ2Omp03O23zW/vKnLYr5sg/ZO/aT8aaXHr3iX9pfVvDviqVfN/&#10;srQbHZp1q/8ADH8jp5q/8Ar7lr4U/aq8Y/tf+B7HxzrXhe28H/8ACDWTS3Fvc6UjPq0FimS0oWX5&#10;fN2ct8rf7FAHZfsJ/H3xx8T1+Ingb4jvbah4y8Aar/Zd3qlkFVL1d0qbvl43boW6Bf4feoPixaft&#10;IfGn4y634P8AB2qJ8IfhvpSxFvFf2dLq71VmRWPkD+7yy/wfc+8c7K6v9g7wr4B034C6R4k8CNqF&#10;+nitm1TUtW1iTzL+8vAzJKZ3HGUdWX5fl6n+Ku4+O/7T3w5/Z10gXnjbxJBYXMqbrbS4P3t7df8A&#10;XOJfm/4F933oA+O/i7P8b/8Agn/L4b8cX/xe1D4tfD671KPT9a03xBCftEW4Od0Tsz4+VG/i+9j5&#10;Wr9HIZFliWRf4l3V+eP/AAi/xI/4KM+OfDOseLvDdz8PfgJod6uo2ekamP8ATdedfuO6/wB0r/wD&#10;a7bN+d1fogn3KAH0UUUAFFFFABRRRQAUUUUAFFFFABRRRQAUUUUAFFFFABRRRQAUUUUAFFFFABRR&#10;RQAUUUUAFFFFABRRRQAV4d+1v4g+KOi/CWWD4O6A2t+M9SuksIpQ8SrYRsj77g+b8ny7Qv8AwOvc&#10;aKAPyh+BP7P/AO0t8AtavPFFz8CfCvxB8YXUjzy+I9d16K41Lf8A7DvcbV/4Au5v71fVXwn/AGn/&#10;AI3678RNJ8KePf2dtU8LW14zLL4gstSW6tLY7N25/kK/+Ra+tKKAPjf9s34K+PpPi18Ofjn8LdMj&#10;8ReKvBW+1utBlfa17Zvv3CL/AGtssqf8Dz/DXJeKfih+0x+1Rpj+DfCvwtvvglpN7+41fxT4iuf9&#10;Ihhbh0t02I+7/aX1/g+9X3rRQB5V+z38A/Df7N/wz07wZ4YhYwW5867vZv8AW3lw335X/wBo8f8A&#10;AQq9q8N+Evwx8Va7/wAFCfi18SfE2h3lpoOnaPbaH4cu7qP91OrLEztE3tsf/v7X2PRQAV8qf8FH&#10;/C/jbxx+zXeeFfAuj3ms6nruq2dndRWS7njtfM3s/wDu70iDf71fVdFAHP8AgjwpZ+B/Beg+HLFd&#10;ljo9jBYQL/sRIqL/AOg10FFFADH+5Xx1+wv8MfFem/Ez49/Ebxzol5pGs+KPEzQ2KXse1msoHfYy&#10;f7Hzov8A2yr7IooAKKKKAPzz/aml8feGP22/CnxSvvhj4l8Z/DzwTp/2XT00GJLhpbyeKXdL5X3v&#10;lZ1+b/pkldT4k1P9oj9svQLzwrb+Cl+Bnw71OI2+par4gk+0azdQNw8UVv8AL5W5T/F/33X3HRQB&#10;8b/thfCDX/BX7B8/wx+E3h/UNZ8mC10r7JZp5t01qrhpW2r99n2/Nt/vtXK/D/4i/tMeIPhx4b8D&#10;/Dv4KW3wytNK0yDTV8Q+Nr7iBIokTetqqb93/AGr7yooA8U+GPwT8QaH8Itd8J/EDx3qXxC1jX47&#10;hdR1K6VYkjWeLynigT+GNc5x/wDs18m/Bbxb8ff2JfC03wmm+CWqfFHRdPvJzoOu+H59sTRSO0uJ&#10;dqPtG93b59n3q/R2igD4p+Dv7M3j/wCLfxes/jT+0CLNdW0zjwz4IspfNtNG5G2aU/daX/vr+Fs/&#10;Kqo79vzTf2hPiFDp3w9+DOhXMOi6haNda34hiv4rUt82z7Kru67f7zbfvbvZq+1KKAPzQ+BfhH9p&#10;H9l3w0lh4Z/Zk8GXEmzbdahY61F9uuv+usr3DO3+793+6tfV37OXx++Ifxa1bW9N8efBnWPhlNp0&#10;aPFd3d159vdbv4VbYnzf7u6voGigApj/AHKfRQB8pfsB/DrxT4I8KfEzUfG2jXGj694j8c6jqjLd&#10;JteWJtm2X/dLb9tP/wCCinwS/wCFx/s166dL0mfUvFvh4pquivYxF7pZVdPNSPb8x3xbvlXrsX0W&#10;vqqigD8+/jt8Pfif+0d8Pf2UrLXPDOp3NvJq1le+NrSWLY1vtSLfLOv8PyfaPf59v3q/QH7sfy0+&#10;igD4r/Zo+Hvjd/jp8e/jd4x8LXtnrV7M2keHtKnHlSy2UH3dv/XXyrf5v9+vmHVfgJ+1f8Xfit/w&#10;s7x98J9F8aoodtP8LeJtYiSy09f4EW3W4T/x/wC9/HX65UUAfC0H7TP7Tfw1tI7XWf2VludKh2xR&#10;ReFNXR/KT/Zii83/ANlr279pT4Q3X7VH7MOq+F2t5fD2s6xY29/b29+wD2d4uyVYZduf4v3bbfVq&#10;97ooA+AfBn7R/wC014Q8Eab8Pz+zlqmo+N9Os00+HX5b1V0qXYuxJnfGz/gPm/8AfNeqfsq/soar&#10;8M/Eus/FD4oaqniz4u+IwBeXkYzb6bEelvB/45l/9nauB976qooA+Of29vhl4t+M3in4HeDdL0O8&#10;1HwfN4pS/wDEl3BHviggi2Aeb/dXZLP1r7DUBV2rT6KACvGP2tfga37RPwD8VeBYbhLS/v4kksZ5&#10;PuLcROssW7/Z3Lt/4FXs9FAH5++CP2kP2mvBvgrTPh5J+zhqup+M9MtE06LxA95t0uXYu1JWfbs7&#10;f89a9Y/ZY/ZQ1X4beKdZ+KXxR1ZPFnxd8RqEur2Mf6PpsR/5d4PyQF/9navH3vqqigD4w/a9+D3x&#10;D0j45eAfj98LtGTxXr/hq1fTdS8OtJsa8s283/Vf7X76X/x372MVzHivx5+0l+17pr+C9A+Gt78D&#10;PDd8vk6z4k8RzZu/I/jit4tiP8wyP/Z1r72ooA80+BfwT8M/s9/DTSfBfhe28rT7Nd0lxJ/rbqdv&#10;vzSf7Tf/AGNfHWlaL8X/ANhf4xfEe48LfDDUPiv8NvGepvrVqNDl/wBLsZ2PzI6Kjt/Hs+7/AAI2&#10;7761+iFFAHwTF8Efi3+2t450vXvjdo4+H3wr0a4+02PgFLnzrnUpM8NdOv8An+FVXJevuq1tYrOC&#10;OC3jSGCJdixIu1VX/Zq5RQB4f+2fb+Krv9mD4iWngrTrrV/El/p/2K2tbJN8zJK6xTbF/veU8tbH&#10;7LHw3b4Rfs6/DzwnPbfY73TtHgF9D/dumTfcf+RWevWKKAPiP4k6H+0R+z/8fvEnxD8CWU3xe+Hv&#10;iFonvPCc2obLnTmVQn7jfwo4/gDdTvX+Kud8efHD9oz9pnwjqngLwf8AAXVfhyutwPYaj4j8X3Xl&#10;Ja28q7ZdiMiN91v4d5/2a+/qKAPl648B+Mv2U/2O9P8ABnwi0h/F/jTS7RbKzD7UQzzzbprrYzfd&#10;VpXfb/u7q+OPhD+zp+078MfGt7448QfBjwx8TPGF/P8AaG1vxTrkU93Aef8AVf6Rsj787eny1+tF&#10;FAHx38P/ANqT4/z+PNC8OeOf2atU0iy1G6S3l1vSdTW6t7NW/wCWr7UZNq/9dVr7D7UmxfQU6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ZUEsBAi0AFAAG&#10;AAgAAAAhAIoVP5gMAQAAFQIAABMAAAAAAAAAAAAAAAAAAAAAAFtDb250ZW50X1R5cGVzXS54bWxQ&#10;SwECLQAUAAYACAAAACEAOP0h/9YAAACUAQAACwAAAAAAAAAAAAAAAAA9AQAAX3JlbHMvLnJlbHNQ&#10;SwECLQAUAAYACAAAACEAvxTzL80DAAC7CQAADgAAAAAAAAAAAAAAAAA8AgAAZHJzL2Uyb0RvYy54&#10;bWxQSwECLQAUAAYACAAAACEAWGCzG7oAAAAiAQAAGQAAAAAAAAAAAAAAAAA1BgAAZHJzL19yZWxz&#10;L2Uyb0RvYy54bWwucmVsc1BLAQItABQABgAIAAAAIQBdGrjL4AAAAAsBAAAPAAAAAAAAAAAAAAAA&#10;ACYHAABkcnMvZG93bnJldi54bWxQSwECLQAKAAAAAAAAACEAttLeHr9TAAC/UwAAFQAAAAAAAAAA&#10;AAAAAAAzCAAAZHJzL21lZGlhL2ltYWdlMS5qcGVnUEsFBgAAAAAGAAYAfQEAACVcAAAAAA==&#10;">
                <v:shape id="Picture 88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E+vwwAAAN0AAAAPAAAAZHJzL2Rvd25yZXYueG1sRE9Na4NA&#10;EL0H+h+WKfSWrNUQg8kmSFEoBEpi2vvgTlTqzoq7jfbfdwuF3ubxPmd/nE0v7jS6zrKC51UEgri2&#10;uuNGwfu1XG5BOI+ssbdMCr7JwfHwsNhjpu3EF7pXvhEhhF2GClrvh0xKV7dk0K3sQBy4mx0N+gDH&#10;RuoRpxBuehlH0UYa7Dg0tDjQS0v1Z/VlFCRJMhU8FOXbnH6sr+jTc16flHp6nPMdCE+z/xf/uV91&#10;mB9vU/j9JpwgDz8AAAD//wMAUEsBAi0AFAAGAAgAAAAhANvh9svuAAAAhQEAABMAAAAAAAAAAAAA&#10;AAAAAAAAAFtDb250ZW50X1R5cGVzXS54bWxQSwECLQAUAAYACAAAACEAWvQsW78AAAAVAQAACwAA&#10;AAAAAAAAAAAAAAAfAQAAX3JlbHMvLnJlbHNQSwECLQAUAAYACAAAACEArGRPr8MAAADdAAAADwAA&#10;AAAAAAAAAAAAAAAHAgAAZHJzL2Rvd25yZXYueG1sUEsFBgAAAAADAAMAtwAAAPcCAAAAAA==&#10;">
                  <v:imagedata r:id="rId9" o:title=""/>
                </v:shape>
                <v:line id="Line 88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rrxgAAAN0AAAAPAAAAZHJzL2Rvd25yZXYueG1sRI/NbsJA&#10;DITvlXiHlZF6K5tSUULKgtpIVblU4u8BTNYkabPeKLtAeHt8QOJma8Yzn+fL3jXqTF2oPRt4HSWg&#10;iAtvay4N7HffLymoEJEtNp7JwJUCLBeDpzlm1l94Q+dtLJWEcMjQQBVjm2kdioochpFviUU7+s5h&#10;lLUrte3wIuGu0eMkedcOa5aGClvKKyr+tydnYOO/8nSlk8ME/2a76fH0lv+uf4x5HvafH6Ai9fFh&#10;vl+vrOCPU8GVb2QEvbgBAAD//wMAUEsBAi0AFAAGAAgAAAAhANvh9svuAAAAhQEAABMAAAAAAAAA&#10;AAAAAAAAAAAAAFtDb250ZW50X1R5cGVzXS54bWxQSwECLQAUAAYACAAAACEAWvQsW78AAAAVAQAA&#10;CwAAAAAAAAAAAAAAAAAfAQAAX3JlbHMvLnJlbHNQSwECLQAUAAYACAAAACEA5j6a68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367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 w:name="010"/>
      <w:bookmarkEnd w:id="7"/>
    </w:p>
    <w:p w:rsidR="00E82C09" w:rsidRPr="00CD0412" w:rsidRDefault="00E82C09">
      <w:pPr>
        <w:rPr>
          <w:lang w:val="sl-SI"/>
        </w:rPr>
        <w:sectPr w:rsidR="00E82C09" w:rsidRPr="00CD0412" w:rsidSect="00522667">
          <w:headerReference w:type="default" r:id="rId92"/>
          <w:footerReference w:type="default" r:id="rId93"/>
          <w:pgSz w:w="11910" w:h="16840"/>
          <w:pgMar w:top="2560" w:right="260" w:bottom="820" w:left="1640" w:header="300" w:footer="630" w:gutter="0"/>
          <w:pgNumType w:start="1"/>
          <w:cols w:space="708"/>
        </w:sectPr>
      </w:pPr>
    </w:p>
    <w:p w:rsidR="00E82C09" w:rsidRPr="00CD0412" w:rsidRDefault="00915139">
      <w:pPr>
        <w:pStyle w:val="Telobesedila"/>
        <w:rPr>
          <w:b/>
          <w:sz w:val="20"/>
          <w:lang w:val="sl-SI"/>
        </w:rPr>
      </w:pPr>
      <w:r>
        <w:rPr>
          <w:noProof/>
          <w:lang w:val="sl-SI" w:eastAsia="sl-SI"/>
        </w:rPr>
        <mc:AlternateContent>
          <mc:Choice Requires="wpg">
            <w:drawing>
              <wp:anchor distT="0" distB="0" distL="114300" distR="114300" simplePos="0" relativeHeight="25186508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266" name="Group 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67" name="Picture 8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68" name="Line 86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6408E5" id="Group 865" o:spid="_x0000_s1026" style="position:absolute;margin-left:90.7pt;margin-top:15pt;width:486.35pt;height:113.4pt;z-index:-2514513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Nh+7MAwAAuwkAAA4AAABkcnMvZTJvRG9jLnhtbMxW227jNhB9L9B/&#10;EPTu6BJZkoXYi6xsBwXSNuhuP4CmKItYiSRI+hIU+++doSTHjgOssX1pgii8DmfOhdLDp2PXenum&#10;DZdi7kd3oe8xQWXFxXbu//11Pcl9z1giKtJKweb+KzP+p8WvvzwcVMFi2ci2YtqDIMIUBzX3G2tV&#10;EQSGNqwj5k4qJmCylrojFrp6G1SaHCB61wZxGKbBQepKaUmZMTC67Cf9hYtf14zaP+vaMOu1cx9y&#10;s+6p3XODz2DxQIqtJqrhdEiD/EQWHeECDj2FWhJLvJ3mV6E6TrU0srZ3VHaBrGtOmasBqonCd9U8&#10;ablTrpZtcdiqE0wA7Tucfjos/WP/oj1eAXdxmvqeIB2w5A728nSK+BzUtoBlT1p9US+6LxKaz5J+&#10;MzAdvJ/H/rZf7G0Ov8sKApKdlQ6fY607DAGVe0dHw+uJBna0HoXBNMrSNJn6HoW5KEnCKB+Iog2w&#10;ifuiPEp8D6bvw9PUatg+y+Ks3xvHaY4VBKToz3W5DrktHhSnBfwNsELrCtYfyw922Z1m/hCkuylG&#10;R/S3nZqAAhSxfMNbbl+dmgEiTErsXzhFqLFzwRAU1jMEC/Bc4CjDCseF/TaCZTl+PCHLhogtezQK&#10;vADAQYBxSGt5aBipDA4jTJdRXPcilU3L1Zq3LRKI7aFosNM7OX6AWy/1paS7jgnbe1ezFuqXwjRc&#10;Gd/TBes2DKSof6sipxZQxLOxeBxqw/npnzh/DMNZ/HlSTsNykoTZavI4S7JJFq6yJEzyqIzK77g7&#10;SoqdYQADaZeKD7nC6FW2H5pnuGZ6Wzp7e3viLpFeUJCQE9aYImgMIcFcjaZ/AdiwDtpWM0sbbNaA&#10;3DAOi08TDuY3ZJEDAz77oXWyMASLnFsAMUL/JNN7cDKa58oAoAxt7BOTnYcNgBoSdVCTPSDdlzYu&#10;waSFRMJdKWOl52TMwtkqX+XJJInTFZCxXE4e12UySddRNl3eL8tyGY1kNLyqmMBw/50LB61seTXK&#10;0ejtpmx1z9Ha/QzON2/LAtTEWxojf+N/JzVHBxIw+AH4wCsQ3k5m1Dv0btMQvps+ute/NEQxQB3D&#10;XtgbXpa9vZ+5QG+nWMOwqhT95UuPYrh8T0528b6+KrhoeyNfbMHOTYqK8hiuB5TNfTTcqqOk8lk+&#10;3Mdu4nShXumphcRv1FMrvMPcn03jqdtwxhNa6IzOzyv8vaaTFPB+FJUTJ95jq6FtCW/7NuTZCtTK&#10;/027J1vdJMmRwV4LG1m9vmi0Ko6DLF3LfSE4JQ9fM/gJct53q96+uRb/Ag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DqDYfuzAMAALs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86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KlVwQAAAN0AAAAPAAAAZHJzL2Rvd25yZXYueG1sRE/bisIw&#10;EH0X/Icwwr5pqhUr1SgiCsKCrLf3oRnbYjMpTdbWv98Iwr7N4Vxnue5MJZ7UuNKygvEoAkGcWV1y&#10;ruB62Q/nIJxH1lhZJgUvcrBe9XtLTLVt+UTPs89FCGGXooLC+zqV0mUFGXQjWxMH7m4bgz7AJpe6&#10;wTaEm0pOomgmDZYcGgqsaVtQ9jj/GgVxHLc7rnf7Y5fcphf0yc8m+1bqa9BtFiA8df5f/HEfdJg/&#10;mSXw/iacIFd/AAAA//8DAFBLAQItABQABgAIAAAAIQDb4fbL7gAAAIUBAAATAAAAAAAAAAAAAAAA&#10;AAAAAABbQ29udGVudF9UeXBlc10ueG1sUEsBAi0AFAAGAAgAAAAhAFr0LFu/AAAAFQEAAAsAAAAA&#10;AAAAAAAAAAAAHwEAAF9yZWxzLy5yZWxzUEsBAi0AFAAGAAgAAAAhABxoqVXBAAAA3QAAAA8AAAAA&#10;AAAAAAAAAAAABwIAAGRycy9kb3ducmV2LnhtbFBLBQYAAAAAAwADALcAAAD1AgAAAAA=&#10;">
                  <v:imagedata r:id="rId9" o:title=""/>
                </v:shape>
                <v:line id="Line 86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nwRxgAAAN0AAAAPAAAAZHJzL2Rvd25yZXYueG1sRI/NbsJA&#10;DITvlfoOKyNxKxtABZqyoBIJlUslfvoAbtYkgaw3yi4Q3h4fKnGzNeOZz/Nl52p1pTZUng0MBwko&#10;4tzbigsDv4f12wxUiMgWa89k4E4BlovXlzmm1t94R9d9LJSEcEjRQBljk2od8pIchoFviEU7+tZh&#10;lLUttG3xJuGu1qMkmWiHFUtDiQ1lJeXn/cUZ2PlVNtvo5O8dTx+H6fEyzn6238b0e93XJ6hIXXya&#10;/683VvBHE8GVb2QEvXgAAAD//wMAUEsBAi0AFAAGAAgAAAAhANvh9svuAAAAhQEAABMAAAAAAAAA&#10;AAAAAAAAAAAAAFtDb250ZW50X1R5cGVzXS54bWxQSwECLQAUAAYACAAAACEAWvQsW78AAAAVAQAA&#10;CwAAAAAAAAAAAAAAAAAfAQAAX3JlbHMvLnJlbHNQSwECLQAUAAYACAAAACEAVjJ8Ec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4387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jpeg"/>
                    <pic:cNvPicPr/>
                  </pic:nvPicPr>
                  <pic:blipFill>
                    <a:blip r:embed="rId10" cstate="print"/>
                    <a:stretch>
                      <a:fillRect/>
                    </a:stretch>
                  </pic:blipFill>
                  <pic:spPr>
                    <a:xfrm>
                      <a:off x="0" y="0"/>
                      <a:ext cx="963930" cy="654684"/>
                    </a:xfrm>
                    <a:prstGeom prst="rect">
                      <a:avLst/>
                    </a:prstGeom>
                  </pic:spPr>
                </pic:pic>
              </a:graphicData>
            </a:graphic>
          </wp:anchor>
        </w:drawing>
      </w:r>
      <w:r>
        <w:rPr>
          <w:noProof/>
          <w:lang w:val="sl-SI" w:eastAsia="sl-SI"/>
        </w:rPr>
        <mc:AlternateContent>
          <mc:Choice Requires="wpg">
            <w:drawing>
              <wp:anchor distT="0" distB="0" distL="114300" distR="114300" simplePos="0" relativeHeight="251866112" behindDoc="1" locked="0" layoutInCell="1" allowOverlap="1">
                <wp:simplePos x="0" y="0"/>
                <wp:positionH relativeFrom="page">
                  <wp:posOffset>1239520</wp:posOffset>
                </wp:positionH>
                <wp:positionV relativeFrom="page">
                  <wp:posOffset>8128635</wp:posOffset>
                </wp:positionV>
                <wp:extent cx="186055" cy="745490"/>
                <wp:effectExtent l="1270" t="0" r="3175" b="3175"/>
                <wp:wrapNone/>
                <wp:docPr id="1261" name="Group 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055" cy="745490"/>
                          <a:chOff x="1952" y="12801"/>
                          <a:chExt cx="293" cy="1174"/>
                        </a:xfrm>
                      </wpg:grpSpPr>
                      <pic:pic xmlns:pic="http://schemas.openxmlformats.org/drawingml/2006/picture">
                        <pic:nvPicPr>
                          <pic:cNvPr id="1262" name="Picture 86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1952" y="12801"/>
                            <a:ext cx="293" cy="2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3" name="Picture 8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1952" y="13106"/>
                            <a:ext cx="293" cy="2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4" name="Picture 86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1952" y="13411"/>
                            <a:ext cx="293" cy="2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5" name="Picture 86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1952" y="13716"/>
                            <a:ext cx="293" cy="25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1904588" id="Group 860" o:spid="_x0000_s1026" style="position:absolute;margin-left:97.6pt;margin-top:640.05pt;width:14.65pt;height:58.7pt;z-index:-251450368;mso-position-horizontal-relative:page;mso-position-vertical-relative:page" coordorigin="1952,12801" coordsize="293,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F2ZjQMAANQTAAAOAAAAZHJzL2Uyb0RvYy54bWzsWNtu2zgQfS+w/0Do&#10;XZEoyzchdpBKdlCg3Q122w+gKUoiIokESdsJiv57h5TkxE6ALrroQ7EKEJnX4cw5M4Mhr28emxod&#10;mNJctCsPX4UeYi0VOW/Llffl89ZfeEgb0uakFi1beU9MezfrP95dH2XCIlGJOmcKgZBWJ0e58ipj&#10;ZBIEmlasIfpKSNbCZCFUQwx0VRnkihxBelMHURjOgqNQuVSCMq1hNOsmvbWTXxSMmr+KQjOD6pUH&#10;uhn3Ve67s99gfU2SUhFZcdqrQX5Ci4bwFg49icqIIWiv+CtRDadKaFGYKyqaQBQFp8zZANbg8MKa&#10;OyX20tlSJsdSnmACaC9w+mmx9M/DvUI8B+6iGfZQSxpgyR2MFjOHz1GWCSy7U/Ifea86I6H5UdAH&#10;DfAFl/O2X3aL0e74SeQgkOyNcPg8FqqxIsBy9OhoeDrRwB4NojCI4eDp1EMUpubxNF72NNEKuLS7&#10;8HIaeQhmcbQIccchrTb99mg56fZiPI/tZECS7linaq/a+lpymsB/jyq0XqH6Y++DXWavmNcLaf6V&#10;jIaoh730wQEkMXzHa26enDMDQlap9nDPqUXads4IAqs7gmCBPRcochYOC7ttxJrl6EGtSCvSluxW&#10;SwgFAAwEDENKiWPFSK7tsIXpXIrrnqmyq7nc8rq2/Nl2bzRE04U3voFb5+mZoPuGtaYLXcVqsF+0&#10;uuJSe0glrNkx8ET1IQc9KaQNA64jFW+N8x3wj4/a2NOtp7jo+hotbsNwGb3302mY+nE43/i3y3ju&#10;z8PNPA7jBU5x+s3uxnGy1wxQIXUmea86jL5S/s1Q6pNOF6Qu2NGBuJTS+Rco5PxsUBFcziJkddWK&#10;/g3YwzpoG8UMrWyzACD7cVh8mnCoPwNtKdEQdT8MpLdCwqJk4+kUENF0eRYP4ChKmzsmGmQbgDwo&#10;6qAmB0C6M21YYpVuheXfmTJY+pKMZbjcLDaL2I+j2QbIyDL/dpvG/myL59NskqVphgcyKp7nrLXi&#10;/jsXDlpR83zwTq3KXVqrjqOt++sN18/LAusTz2oM/A2/ztUcHZaAPjyAj98ycUBGvEwcE4vIeciP&#10;ieP/nDgmOJxZn+giekwc3pg4IigvXiWOaEwcY8XxsgifxLgvwseKw1WFY+KIZnB/u6w4nJOMFcd4&#10;VRlu75M5HiuOX3pVcS8e8HTkLjX9M5d9m3rZh/bLx7j1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yWJPHjAAAADQEAAA8AAABkcnMvZG93bnJldi54bWxMj0FPwzAMhe9I/IfI&#10;SNxY2o7CVppO0wScpklsSIib13httSapmqzt/j3mBDc/++n5e/lqMq0YqPeNswriWQSCbOl0YysF&#10;n4e3hwUIH9BqbJ0lBVfysCpub3LMtBvtBw37UAkOsT5DBXUIXSalL2sy6GeuI8u3k+sNBpZ9JXWP&#10;I4ebViZR9CQNNpY/1NjRpqbyvL8YBe8jjut5/Dpsz6fN9fuQ7r62MSl1fzetX0AEmsKfGX7xGR0K&#10;Zjq6i9VetKyXacJWHpJFFINgS5I8piCOvJovn1OQRS7/tyh+AAAA//8DAFBLAwQKAAAAAAAAACEA&#10;9Bgr1pkBAACZAQAAFAAAAGRycy9tZWRpYS9pbWFnZTEucG5niVBORw0KGgoAAAANSUhEUgAAAC0A&#10;AAAoCAMAAAEqDrONAAAAAXNSR0IArs4c6QAAAARnQU1BAACxjwv8YQUAAABIUExURQAAAAAAAAAA&#10;AAAAAAAAAAAAAAAAAAAAAAAAAAAAAAAAAAAAAAAAAAAAAAAAAAAAAAAAAAAAAAAAAAAAAAAAAAAA&#10;AAAAAAAAAKuErJsAAAAYdFJOUwAjpRhZRqIo84wlQC1uD6yG8lJiPP96/EmPURwAAAAJcEhZcwAA&#10;IdUAACHVAQSctJ0AAAC2SURBVDhP7ZPJDsIwDETNTtlDMfn/P8UxVpVlqFzBpRLv0ImnU6epXKo4&#10;m36GC4EU9zgvx55ykffKm+F19/2GDWxYOSDnXIsLfKIe+8mb4mcyJ6J9sa3VRjRt7KV8SGDv5fDP&#10;1hZQmui6QPblLoqaCK3NON2dRH1N/iAOFSvzMbEc+nqQKt7pRwhBS0daf+aeZbp8vROT0sy7dHWl&#10;b7xRdaWPww7e91ZcadbhT4vf9i4ZT88Pohd7vwxUFFf93gAAAABJRU5ErkJgglBLAQItABQABgAI&#10;AAAAIQCxgme2CgEAABMCAAATAAAAAAAAAAAAAAAAAAAAAABbQ29udGVudF9UeXBlc10ueG1sUEsB&#10;Ai0AFAAGAAgAAAAhADj9If/WAAAAlAEAAAsAAAAAAAAAAAAAAAAAOwEAAF9yZWxzLy5yZWxzUEsB&#10;Ai0AFAAGAAgAAAAhAEpoXZmNAwAA1BMAAA4AAAAAAAAAAAAAAAAAOgIAAGRycy9lMm9Eb2MueG1s&#10;UEsBAi0AFAAGAAgAAAAhAKomDr68AAAAIQEAABkAAAAAAAAAAAAAAAAA8wUAAGRycy9fcmVscy9l&#10;Mm9Eb2MueG1sLnJlbHNQSwECLQAUAAYACAAAACEATJYk8eMAAAANAQAADwAAAAAAAAAAAAAAAADm&#10;BgAAZHJzL2Rvd25yZXYueG1sUEsBAi0ACgAAAAAAAAAhAPQYK9aZAQAAmQEAABQAAAAAAAAAAAAA&#10;AAAA9gcAAGRycy9tZWRpYS9pbWFnZTEucG5nUEsFBgAAAAAGAAYAfAEAAMEJAAAAAA==&#10;">
                <v:shape id="Picture 864" o:spid="_x0000_s1027" type="#_x0000_t75" style="position:absolute;left:1952;top:12801;width:293;height: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7s5xAAAAN0AAAAPAAAAZHJzL2Rvd25yZXYueG1sRE9Na8JA&#10;EL0X/A/LCL3V3eYgIbqKlIi99FBbJMchOyYx2dmY3cbYX98tFHqbx/uc9XaynRhp8I1jDc8LBYK4&#10;dKbhSsPnx/4pBeEDssHOMWm4k4ftZvawxsy4G7/TeAyViCHsM9RQh9BnUvqyJot+4XriyJ3dYDFE&#10;OFTSDHiL4baTiVJLabHh2FBjTy81le3xy2p4a072sE/zNldFUaR3dbmO/bfWj/NptwIRaAr/4j/3&#10;q4nzk2UCv9/EE+TmBwAA//8DAFBLAQItABQABgAIAAAAIQDb4fbL7gAAAIUBAAATAAAAAAAAAAAA&#10;AAAAAAAAAABbQ29udGVudF9UeXBlc10ueG1sUEsBAi0AFAAGAAgAAAAhAFr0LFu/AAAAFQEAAAsA&#10;AAAAAAAAAAAAAAAAHwEAAF9yZWxzLy5yZWxzUEsBAi0AFAAGAAgAAAAhAFdvuznEAAAA3QAAAA8A&#10;AAAAAAAAAAAAAAAABwIAAGRycy9kb3ducmV2LnhtbFBLBQYAAAAAAwADALcAAAD4AgAAAAA=&#10;">
                  <v:imagedata r:id="rId111" o:title=""/>
                </v:shape>
                <v:shape id="Picture 863" o:spid="_x0000_s1028" type="#_x0000_t75" style="position:absolute;left:1952;top:13106;width:293;height: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6ixQAAAN0AAAAPAAAAZHJzL2Rvd25yZXYueG1sRE9Na8JA&#10;EL0L/odlhN7qbi1ISN0EKYq99KAtJcchO02i2dmY3cbYX+8WCt7m8T5nlY+2FQP1vnGs4WmuQBCX&#10;zjRcafj82D4mIHxANtg6Jg1X8pBn08kKU+MuvKfhECoRQ9inqKEOoUul9GVNFv3cdcSR+3a9xRBh&#10;X0nT4yWG21YulFpKiw3Hhho7eq2pPB1+rIb35svutsnmtFFFUSRXdTwP3a/WD7Nx/QIi0Bju4n/3&#10;m4nzF8tn+PsmniCzGwAAAP//AwBQSwECLQAUAAYACAAAACEA2+H2y+4AAACFAQAAEwAAAAAAAAAA&#10;AAAAAAAAAAAAW0NvbnRlbnRfVHlwZXNdLnhtbFBLAQItABQABgAIAAAAIQBa9CxbvwAAABUBAAAL&#10;AAAAAAAAAAAAAAAAAB8BAABfcmVscy8ucmVsc1BLAQItABQABgAIAAAAIQA4Ix6ixQAAAN0AAAAP&#10;AAAAAAAAAAAAAAAAAAcCAABkcnMvZG93bnJldi54bWxQSwUGAAAAAAMAAwC3AAAA+QIAAAAA&#10;">
                  <v:imagedata r:id="rId111" o:title=""/>
                </v:shape>
                <v:shape id="Picture 862" o:spid="_x0000_s1029" type="#_x0000_t75" style="position:absolute;left:1952;top:13411;width:293;height: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obWxQAAAN0AAAAPAAAAZHJzL2Rvd25yZXYueG1sRE9Na8JA&#10;EL0L/odlhN7qbqVISN0EKYq99KAtJcchO02i2dmY3cbYX+8WCt7m8T5nlY+2FQP1vnGs4WmuQBCX&#10;zjRcafj82D4mIHxANtg6Jg1X8pBn08kKU+MuvKfhECoRQ9inqKEOoUul9GVNFv3cdcSR+3a9xRBh&#10;X0nT4yWG21YulFpKiw3Hhho7eq2pPB1+rIb35svutsnmtFFFUSRXdTwP3a/WD7Nx/QIi0Bju4n/3&#10;m4nzF8tn+PsmniCzGwAAAP//AwBQSwECLQAUAAYACAAAACEA2+H2y+4AAACFAQAAEwAAAAAAAAAA&#10;AAAAAAAAAAAAW0NvbnRlbnRfVHlwZXNdLnhtbFBLAQItABQABgAIAAAAIQBa9CxbvwAAABUBAAAL&#10;AAAAAAAAAAAAAAAAAB8BAABfcmVscy8ucmVsc1BLAQItABQABgAIAAAAIQC3yobWxQAAAN0AAAAP&#10;AAAAAAAAAAAAAAAAAAcCAABkcnMvZG93bnJldi54bWxQSwUGAAAAAAMAAwC3AAAA+QIAAAAA&#10;">
                  <v:imagedata r:id="rId111" o:title=""/>
                </v:shape>
                <v:shape id="Picture 861" o:spid="_x0000_s1030" type="#_x0000_t75" style="position:absolute;left:1952;top:13716;width:293;height: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iNNxQAAAN0AAAAPAAAAZHJzL2Rvd25yZXYueG1sRE9Na8JA&#10;EL0L/odlhN7qboVKSN0EKYq99KAtJcchO02i2dmY3cbYX+8WCt7m8T5nlY+2FQP1vnGs4WmuQBCX&#10;zjRcafj82D4mIHxANtg6Jg1X8pBn08kKU+MuvKfhECoRQ9inqKEOoUul9GVNFv3cdcSR+3a9xRBh&#10;X0nT4yWG21YulFpKiw3Hhho7eq2pPB1+rIb35svutsnmtFFFUSRXdTwP3a/WD7Nx/QIi0Bju4n/3&#10;m4nzF8tn+PsmniCzGwAAAP//AwBQSwECLQAUAAYACAAAACEA2+H2y+4AAACFAQAAEwAAAAAAAAAA&#10;AAAAAAAAAAAAW0NvbnRlbnRfVHlwZXNdLnhtbFBLAQItABQABgAIAAAAIQBa9CxbvwAAABUBAAAL&#10;AAAAAAAAAAAAAAAAAB8BAABfcmVscy8ucmVsc1BLAQItABQABgAIAAAAIQDYhiNNxQAAAN0AAAAP&#10;AAAAAAAAAAAAAAAAAAcCAABkcnMvZG93bnJldi54bWxQSwUGAAAAAAMAAwC3AAAA+QIAAAAA&#10;">
                  <v:imagedata r:id="rId111" o:title=""/>
                </v:shape>
                <w10:wrap anchorx="page" anchory="page"/>
              </v:group>
            </w:pict>
          </mc:Fallback>
        </mc:AlternateContent>
      </w:r>
    </w:p>
    <w:p w:rsidR="00E82C09" w:rsidRPr="00CD0412" w:rsidRDefault="00E82C09">
      <w:pPr>
        <w:rPr>
          <w:lang w:val="sl-SI"/>
        </w:rPr>
        <w:sectPr w:rsidR="00E82C09" w:rsidRPr="00CD0412" w:rsidSect="00522667">
          <w:headerReference w:type="default" r:id="rId112"/>
          <w:pgSz w:w="11910" w:h="16840"/>
          <w:pgMar w:top="2560" w:right="260" w:bottom="800" w:left="1680" w:header="300" w:footer="604" w:gutter="0"/>
          <w:pgNumType w:start="1"/>
          <w:cols w:space="708"/>
        </w:sectPr>
      </w:pPr>
      <w:bookmarkStart w:id="8" w:name="012c"/>
      <w:bookmarkEnd w:id="8"/>
    </w:p>
    <w:p w:rsidR="003A6875" w:rsidRPr="00AF39A6" w:rsidRDefault="003A6875" w:rsidP="003A6875">
      <w:pPr>
        <w:pStyle w:val="Naslov1"/>
        <w:rPr>
          <w:lang w:val="de-DE"/>
        </w:rPr>
      </w:pPr>
      <w:r w:rsidRPr="00AF39A6">
        <w:rPr>
          <w:lang w:val="de-DE"/>
        </w:rPr>
        <w:t>Primerjava med znanstveno raziskavo in raziskovanjem lastne</w:t>
      </w:r>
      <w:r w:rsidRPr="00AF39A6">
        <w:rPr>
          <w:spacing w:val="-19"/>
          <w:lang w:val="de-DE"/>
        </w:rPr>
        <w:t xml:space="preserve"> </w:t>
      </w:r>
      <w:r w:rsidRPr="00AF39A6">
        <w:rPr>
          <w:lang w:val="de-DE"/>
        </w:rPr>
        <w:t>prakse</w:t>
      </w:r>
    </w:p>
    <w:p w:rsidR="00E82C09" w:rsidRPr="003A6875" w:rsidRDefault="00E82C09">
      <w:pPr>
        <w:ind w:left="192"/>
        <w:rPr>
          <w:sz w:val="20"/>
          <w:lang w:val="de-DE"/>
        </w:rPr>
      </w:pPr>
    </w:p>
    <w:p w:rsidR="00E82C09" w:rsidRPr="003A6875" w:rsidRDefault="00E82C09">
      <w:pPr>
        <w:pStyle w:val="Telobesedila"/>
        <w:rPr>
          <w:b/>
          <w:sz w:val="20"/>
          <w:lang w:val="de-DE"/>
        </w:rPr>
      </w:pPr>
    </w:p>
    <w:p w:rsidR="00E82C09" w:rsidRPr="001B1226" w:rsidRDefault="00E82C09">
      <w:pPr>
        <w:pStyle w:val="Telobesedila"/>
        <w:spacing w:before="1"/>
        <w:rPr>
          <w:b/>
          <w:sz w:val="21"/>
          <w:lang w:val="de-DE"/>
        </w:rPr>
      </w:pPr>
    </w:p>
    <w:p w:rsidR="00E82C09" w:rsidRPr="00AF39A6" w:rsidRDefault="003310CA">
      <w:pPr>
        <w:ind w:left="192"/>
        <w:jc w:val="both"/>
        <w:rPr>
          <w:sz w:val="20"/>
          <w:lang w:val="de-DE"/>
        </w:rPr>
      </w:pPr>
      <w:r w:rsidRPr="00AF39A6">
        <w:rPr>
          <w:b/>
          <w:sz w:val="20"/>
          <w:lang w:val="de-DE"/>
        </w:rPr>
        <w:t xml:space="preserve">Avtorja: </w:t>
      </w:r>
      <w:r w:rsidRPr="00AF39A6">
        <w:rPr>
          <w:sz w:val="20"/>
          <w:lang w:val="de-DE"/>
        </w:rPr>
        <w:t>Rutger van de Sande in Willem Maurits, Fontys</w:t>
      </w:r>
    </w:p>
    <w:p w:rsidR="00E82C09" w:rsidRPr="00AF39A6" w:rsidRDefault="00E82C09">
      <w:pPr>
        <w:pStyle w:val="Telobesedila"/>
        <w:spacing w:before="4"/>
        <w:rPr>
          <w:sz w:val="20"/>
          <w:lang w:val="de-DE"/>
        </w:rPr>
      </w:pPr>
    </w:p>
    <w:p w:rsidR="00E82C09" w:rsidRDefault="003310CA">
      <w:pPr>
        <w:ind w:left="192"/>
        <w:jc w:val="both"/>
        <w:rPr>
          <w:b/>
          <w:sz w:val="20"/>
        </w:rPr>
      </w:pPr>
      <w:r>
        <w:rPr>
          <w:b/>
          <w:sz w:val="20"/>
        </w:rPr>
        <w:t>Namen gradiva:</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20"/>
        </w:trPr>
        <w:tc>
          <w:tcPr>
            <w:tcW w:w="8894" w:type="dxa"/>
          </w:tcPr>
          <w:p w:rsidR="00E82C09" w:rsidRDefault="003310CA">
            <w:pPr>
              <w:pStyle w:val="TableParagraph"/>
              <w:spacing w:before="2"/>
              <w:rPr>
                <w:sz w:val="20"/>
              </w:rPr>
            </w:pPr>
            <w:r>
              <w:rPr>
                <w:sz w:val="20"/>
              </w:rPr>
              <w:t>V projektu Linpilcare razlikujemo dva tipa raziskav, ki ustrezajo namenu z dokazi podprtega poučevanja (Evidence-informed teaching): znanstvene raziskave in raziskovanje lastne prakse</w:t>
            </w:r>
          </w:p>
        </w:tc>
      </w:tr>
    </w:tbl>
    <w:p w:rsidR="00E82C09" w:rsidRDefault="00E82C09">
      <w:pPr>
        <w:pStyle w:val="Telobesedila"/>
        <w:rPr>
          <w:b/>
        </w:rPr>
      </w:pPr>
    </w:p>
    <w:p w:rsidR="00E82C09" w:rsidRDefault="00E82C09">
      <w:pPr>
        <w:pStyle w:val="Telobesedila"/>
        <w:spacing w:before="5"/>
        <w:rPr>
          <w:b/>
          <w:sz w:val="18"/>
        </w:rPr>
      </w:pPr>
    </w:p>
    <w:p w:rsidR="00E82C09" w:rsidRDefault="003310CA">
      <w:pPr>
        <w:spacing w:before="1"/>
        <w:ind w:left="192"/>
        <w:jc w:val="both"/>
        <w:rPr>
          <w:b/>
          <w:sz w:val="20"/>
        </w:rPr>
      </w:pPr>
      <w:r>
        <w:rPr>
          <w:b/>
          <w:sz w:val="20"/>
        </w:rPr>
        <w:t>Vsebina:</w:t>
      </w:r>
    </w:p>
    <w:p w:rsidR="00E82C09" w:rsidRDefault="00E82C09">
      <w:pPr>
        <w:pStyle w:val="Telobesedila"/>
        <w:spacing w:before="4"/>
        <w:rPr>
          <w:b/>
          <w:sz w:val="23"/>
        </w:rPr>
      </w:pPr>
    </w:p>
    <w:p w:rsidR="00E82C09" w:rsidRDefault="003310CA">
      <w:pPr>
        <w:spacing w:before="1" w:line="276" w:lineRule="auto"/>
        <w:ind w:left="192" w:right="874"/>
        <w:jc w:val="both"/>
        <w:rPr>
          <w:sz w:val="20"/>
        </w:rPr>
      </w:pPr>
      <w:r>
        <w:rPr>
          <w:color w:val="212121"/>
          <w:sz w:val="20"/>
        </w:rPr>
        <w:t>Na področju izobraževanja in drugih disciplin je raziskava koncept, ki je pogosto namenjen izključno akademskim (ali znanstvenim) raziskavam: vrsto raziskav, ki jih izvajajo znanstveniki, katerih naloga je, da se dopolni že znano na določenem akademskem področju. V večini primerov so akademske raziskave zasnovane</w:t>
      </w:r>
      <w:r>
        <w:rPr>
          <w:color w:val="212121"/>
          <w:spacing w:val="-7"/>
          <w:sz w:val="20"/>
        </w:rPr>
        <w:t xml:space="preserve"> </w:t>
      </w:r>
      <w:r>
        <w:rPr>
          <w:color w:val="212121"/>
          <w:sz w:val="20"/>
        </w:rPr>
        <w:t>tako,</w:t>
      </w:r>
      <w:r>
        <w:rPr>
          <w:color w:val="212121"/>
          <w:spacing w:val="-7"/>
          <w:sz w:val="20"/>
        </w:rPr>
        <w:t xml:space="preserve"> </w:t>
      </w:r>
      <w:r>
        <w:rPr>
          <w:color w:val="212121"/>
          <w:sz w:val="20"/>
        </w:rPr>
        <w:t>da</w:t>
      </w:r>
      <w:r>
        <w:rPr>
          <w:color w:val="212121"/>
          <w:spacing w:val="-6"/>
          <w:sz w:val="20"/>
        </w:rPr>
        <w:t xml:space="preserve"> </w:t>
      </w:r>
      <w:r>
        <w:rPr>
          <w:color w:val="212121"/>
          <w:sz w:val="20"/>
        </w:rPr>
        <w:t>lahko</w:t>
      </w:r>
      <w:r>
        <w:rPr>
          <w:color w:val="212121"/>
          <w:spacing w:val="-7"/>
          <w:sz w:val="20"/>
        </w:rPr>
        <w:t xml:space="preserve"> </w:t>
      </w:r>
      <w:r>
        <w:rPr>
          <w:color w:val="212121"/>
          <w:sz w:val="20"/>
        </w:rPr>
        <w:t>raziskovalec</w:t>
      </w:r>
      <w:r>
        <w:rPr>
          <w:color w:val="212121"/>
          <w:spacing w:val="-6"/>
          <w:sz w:val="20"/>
        </w:rPr>
        <w:t xml:space="preserve"> </w:t>
      </w:r>
      <w:r>
        <w:rPr>
          <w:color w:val="212121"/>
          <w:sz w:val="20"/>
        </w:rPr>
        <w:t>posploši</w:t>
      </w:r>
      <w:r>
        <w:rPr>
          <w:color w:val="212121"/>
          <w:spacing w:val="-6"/>
          <w:sz w:val="20"/>
        </w:rPr>
        <w:t xml:space="preserve"> </w:t>
      </w:r>
      <w:r>
        <w:rPr>
          <w:color w:val="212121"/>
          <w:sz w:val="20"/>
        </w:rPr>
        <w:t>sklepe</w:t>
      </w:r>
      <w:r>
        <w:rPr>
          <w:color w:val="212121"/>
          <w:spacing w:val="-7"/>
          <w:sz w:val="20"/>
        </w:rPr>
        <w:t xml:space="preserve"> </w:t>
      </w:r>
      <w:r>
        <w:rPr>
          <w:color w:val="212121"/>
          <w:sz w:val="20"/>
        </w:rPr>
        <w:t>različnim</w:t>
      </w:r>
      <w:r>
        <w:rPr>
          <w:color w:val="212121"/>
          <w:spacing w:val="-7"/>
          <w:sz w:val="20"/>
        </w:rPr>
        <w:t xml:space="preserve"> </w:t>
      </w:r>
      <w:r>
        <w:rPr>
          <w:color w:val="212121"/>
          <w:sz w:val="20"/>
        </w:rPr>
        <w:t>šolam,</w:t>
      </w:r>
      <w:r>
        <w:rPr>
          <w:color w:val="212121"/>
          <w:spacing w:val="-7"/>
          <w:sz w:val="20"/>
        </w:rPr>
        <w:t xml:space="preserve"> </w:t>
      </w:r>
      <w:r>
        <w:rPr>
          <w:color w:val="212121"/>
          <w:sz w:val="20"/>
        </w:rPr>
        <w:t>učiteljem</w:t>
      </w:r>
      <w:r>
        <w:rPr>
          <w:color w:val="212121"/>
          <w:spacing w:val="-7"/>
          <w:sz w:val="20"/>
        </w:rPr>
        <w:t xml:space="preserve"> </w:t>
      </w:r>
      <w:r>
        <w:rPr>
          <w:color w:val="212121"/>
          <w:sz w:val="20"/>
        </w:rPr>
        <w:t>ali</w:t>
      </w:r>
      <w:r>
        <w:rPr>
          <w:color w:val="212121"/>
          <w:spacing w:val="-7"/>
          <w:sz w:val="20"/>
        </w:rPr>
        <w:t xml:space="preserve"> </w:t>
      </w:r>
      <w:r>
        <w:rPr>
          <w:color w:val="212121"/>
          <w:sz w:val="20"/>
        </w:rPr>
        <w:t>(skupinam)</w:t>
      </w:r>
      <w:r>
        <w:rPr>
          <w:color w:val="212121"/>
          <w:spacing w:val="-6"/>
          <w:sz w:val="20"/>
        </w:rPr>
        <w:t xml:space="preserve"> </w:t>
      </w:r>
      <w:r>
        <w:rPr>
          <w:color w:val="212121"/>
          <w:sz w:val="20"/>
        </w:rPr>
        <w:t>učencev.</w:t>
      </w:r>
    </w:p>
    <w:p w:rsidR="00E82C09" w:rsidRDefault="00E82C09">
      <w:pPr>
        <w:pStyle w:val="Telobesedila"/>
        <w:spacing w:before="5"/>
        <w:rPr>
          <w:sz w:val="20"/>
        </w:rPr>
      </w:pPr>
    </w:p>
    <w:p w:rsidR="00E82C09" w:rsidRDefault="003310CA">
      <w:pPr>
        <w:spacing w:line="276" w:lineRule="auto"/>
        <w:ind w:left="192" w:right="871"/>
        <w:jc w:val="both"/>
        <w:rPr>
          <w:sz w:val="20"/>
        </w:rPr>
      </w:pPr>
      <w:r>
        <w:rPr>
          <w:color w:val="212121"/>
          <w:sz w:val="20"/>
        </w:rPr>
        <w:t>Kot</w:t>
      </w:r>
      <w:r>
        <w:rPr>
          <w:color w:val="212121"/>
          <w:spacing w:val="-8"/>
          <w:sz w:val="20"/>
        </w:rPr>
        <w:t xml:space="preserve"> </w:t>
      </w:r>
      <w:r>
        <w:rPr>
          <w:color w:val="212121"/>
          <w:sz w:val="20"/>
        </w:rPr>
        <w:t>mnogi</w:t>
      </w:r>
      <w:r>
        <w:rPr>
          <w:color w:val="212121"/>
          <w:spacing w:val="-6"/>
          <w:sz w:val="20"/>
        </w:rPr>
        <w:t xml:space="preserve"> </w:t>
      </w:r>
      <w:r>
        <w:rPr>
          <w:color w:val="212121"/>
          <w:sz w:val="20"/>
        </w:rPr>
        <w:t>drugi</w:t>
      </w:r>
      <w:r>
        <w:rPr>
          <w:color w:val="212121"/>
          <w:spacing w:val="-8"/>
          <w:sz w:val="20"/>
        </w:rPr>
        <w:t xml:space="preserve"> </w:t>
      </w:r>
      <w:r>
        <w:rPr>
          <w:color w:val="212121"/>
          <w:sz w:val="20"/>
        </w:rPr>
        <w:t>pred</w:t>
      </w:r>
      <w:r>
        <w:rPr>
          <w:color w:val="212121"/>
          <w:spacing w:val="-8"/>
          <w:sz w:val="20"/>
        </w:rPr>
        <w:t xml:space="preserve"> </w:t>
      </w:r>
      <w:r>
        <w:rPr>
          <w:color w:val="212121"/>
          <w:sz w:val="20"/>
        </w:rPr>
        <w:t>nami,</w:t>
      </w:r>
      <w:r>
        <w:rPr>
          <w:color w:val="212121"/>
          <w:spacing w:val="-8"/>
          <w:sz w:val="20"/>
        </w:rPr>
        <w:t xml:space="preserve"> </w:t>
      </w:r>
      <w:r>
        <w:rPr>
          <w:color w:val="212121"/>
          <w:sz w:val="20"/>
        </w:rPr>
        <w:t>"raziskovanje</w:t>
      </w:r>
      <w:r>
        <w:rPr>
          <w:color w:val="212121"/>
          <w:spacing w:val="-9"/>
          <w:sz w:val="20"/>
        </w:rPr>
        <w:t xml:space="preserve"> </w:t>
      </w:r>
      <w:r>
        <w:rPr>
          <w:color w:val="212121"/>
          <w:sz w:val="20"/>
        </w:rPr>
        <w:t>lastne</w:t>
      </w:r>
      <w:r>
        <w:rPr>
          <w:color w:val="212121"/>
          <w:spacing w:val="-9"/>
          <w:sz w:val="20"/>
        </w:rPr>
        <w:t xml:space="preserve"> </w:t>
      </w:r>
      <w:r>
        <w:rPr>
          <w:color w:val="212121"/>
          <w:sz w:val="20"/>
        </w:rPr>
        <w:t>prakse"</w:t>
      </w:r>
      <w:r>
        <w:rPr>
          <w:color w:val="212121"/>
          <w:spacing w:val="-7"/>
          <w:sz w:val="20"/>
        </w:rPr>
        <w:t xml:space="preserve"> </w:t>
      </w:r>
      <w:r>
        <w:rPr>
          <w:color w:val="212121"/>
          <w:sz w:val="20"/>
        </w:rPr>
        <w:t>obravnavamo</w:t>
      </w:r>
      <w:r>
        <w:rPr>
          <w:color w:val="212121"/>
          <w:spacing w:val="-8"/>
          <w:sz w:val="20"/>
        </w:rPr>
        <w:t xml:space="preserve"> </w:t>
      </w:r>
      <w:r>
        <w:rPr>
          <w:color w:val="212121"/>
          <w:sz w:val="20"/>
        </w:rPr>
        <w:t>kot</w:t>
      </w:r>
      <w:r>
        <w:rPr>
          <w:color w:val="212121"/>
          <w:spacing w:val="-8"/>
          <w:sz w:val="20"/>
        </w:rPr>
        <w:t xml:space="preserve"> </w:t>
      </w:r>
      <w:r>
        <w:rPr>
          <w:color w:val="212121"/>
          <w:sz w:val="20"/>
        </w:rPr>
        <w:t>drugačno,</w:t>
      </w:r>
      <w:r>
        <w:rPr>
          <w:color w:val="212121"/>
          <w:spacing w:val="-6"/>
          <w:sz w:val="20"/>
        </w:rPr>
        <w:t xml:space="preserve"> </w:t>
      </w:r>
      <w:r>
        <w:rPr>
          <w:color w:val="212121"/>
          <w:sz w:val="20"/>
        </w:rPr>
        <w:t>vendar</w:t>
      </w:r>
      <w:r>
        <w:rPr>
          <w:color w:val="212121"/>
          <w:spacing w:val="-9"/>
          <w:sz w:val="20"/>
        </w:rPr>
        <w:t xml:space="preserve"> </w:t>
      </w:r>
      <w:r>
        <w:rPr>
          <w:color w:val="212121"/>
          <w:sz w:val="20"/>
        </w:rPr>
        <w:t>zagotovo</w:t>
      </w:r>
      <w:r>
        <w:rPr>
          <w:color w:val="212121"/>
          <w:spacing w:val="-6"/>
          <w:sz w:val="20"/>
        </w:rPr>
        <w:t xml:space="preserve"> </w:t>
      </w:r>
      <w:r>
        <w:rPr>
          <w:color w:val="212121"/>
          <w:sz w:val="20"/>
        </w:rPr>
        <w:t>ne manj vredno vrsto raziskav. Strokovnjaki (večinoma učitelji) izvajajo raziskovanje lastne prakse (ali učiteljsko</w:t>
      </w:r>
      <w:r>
        <w:rPr>
          <w:color w:val="212121"/>
          <w:spacing w:val="-8"/>
          <w:sz w:val="20"/>
        </w:rPr>
        <w:t xml:space="preserve"> </w:t>
      </w:r>
      <w:r>
        <w:rPr>
          <w:color w:val="212121"/>
          <w:sz w:val="20"/>
        </w:rPr>
        <w:t>raziskovanje,</w:t>
      </w:r>
      <w:r>
        <w:rPr>
          <w:color w:val="212121"/>
          <w:spacing w:val="-6"/>
          <w:sz w:val="20"/>
        </w:rPr>
        <w:t xml:space="preserve"> </w:t>
      </w:r>
      <w:r>
        <w:rPr>
          <w:color w:val="212121"/>
          <w:sz w:val="20"/>
        </w:rPr>
        <w:t>akcijsko</w:t>
      </w:r>
      <w:r>
        <w:rPr>
          <w:color w:val="212121"/>
          <w:spacing w:val="-8"/>
          <w:sz w:val="20"/>
        </w:rPr>
        <w:t xml:space="preserve"> </w:t>
      </w:r>
      <w:r>
        <w:rPr>
          <w:color w:val="212121"/>
          <w:sz w:val="20"/>
        </w:rPr>
        <w:t>raziskovanje,</w:t>
      </w:r>
      <w:r>
        <w:rPr>
          <w:color w:val="212121"/>
          <w:spacing w:val="-8"/>
          <w:sz w:val="20"/>
        </w:rPr>
        <w:t xml:space="preserve"> </w:t>
      </w:r>
      <w:r>
        <w:rPr>
          <w:color w:val="212121"/>
          <w:sz w:val="20"/>
        </w:rPr>
        <w:t>učenje</w:t>
      </w:r>
      <w:r>
        <w:rPr>
          <w:color w:val="212121"/>
          <w:spacing w:val="-9"/>
          <w:sz w:val="20"/>
        </w:rPr>
        <w:t xml:space="preserve"> </w:t>
      </w:r>
      <w:r>
        <w:rPr>
          <w:color w:val="212121"/>
          <w:sz w:val="20"/>
        </w:rPr>
        <w:t>učenja,</w:t>
      </w:r>
      <w:r>
        <w:rPr>
          <w:color w:val="212121"/>
          <w:spacing w:val="-8"/>
          <w:sz w:val="20"/>
        </w:rPr>
        <w:t xml:space="preserve"> </w:t>
      </w:r>
      <w:r>
        <w:rPr>
          <w:color w:val="212121"/>
          <w:sz w:val="20"/>
        </w:rPr>
        <w:t>meta</w:t>
      </w:r>
      <w:r>
        <w:rPr>
          <w:color w:val="212121"/>
          <w:spacing w:val="-7"/>
          <w:sz w:val="20"/>
        </w:rPr>
        <w:t xml:space="preserve"> </w:t>
      </w:r>
      <w:r>
        <w:rPr>
          <w:color w:val="212121"/>
          <w:sz w:val="20"/>
        </w:rPr>
        <w:t>poučevanje</w:t>
      </w:r>
      <w:r>
        <w:rPr>
          <w:color w:val="212121"/>
          <w:spacing w:val="-9"/>
          <w:sz w:val="20"/>
        </w:rPr>
        <w:t xml:space="preserve"> </w:t>
      </w:r>
      <w:r>
        <w:rPr>
          <w:color w:val="212121"/>
          <w:sz w:val="20"/>
        </w:rPr>
        <w:t>itd.),</w:t>
      </w:r>
      <w:r>
        <w:rPr>
          <w:color w:val="212121"/>
          <w:spacing w:val="-8"/>
          <w:sz w:val="20"/>
        </w:rPr>
        <w:t xml:space="preserve"> </w:t>
      </w:r>
      <w:r>
        <w:rPr>
          <w:color w:val="212121"/>
          <w:sz w:val="20"/>
        </w:rPr>
        <w:t>katerega</w:t>
      </w:r>
      <w:r>
        <w:rPr>
          <w:color w:val="212121"/>
          <w:spacing w:val="-7"/>
          <w:sz w:val="20"/>
        </w:rPr>
        <w:t xml:space="preserve"> </w:t>
      </w:r>
      <w:r>
        <w:rPr>
          <w:color w:val="212121"/>
          <w:sz w:val="20"/>
        </w:rPr>
        <w:t>naloga</w:t>
      </w:r>
      <w:r>
        <w:rPr>
          <w:color w:val="212121"/>
          <w:spacing w:val="-7"/>
          <w:sz w:val="20"/>
        </w:rPr>
        <w:t xml:space="preserve"> </w:t>
      </w:r>
      <w:r>
        <w:rPr>
          <w:color w:val="212121"/>
          <w:sz w:val="20"/>
        </w:rPr>
        <w:t>je,</w:t>
      </w:r>
      <w:r>
        <w:rPr>
          <w:color w:val="212121"/>
          <w:spacing w:val="-8"/>
          <w:sz w:val="20"/>
        </w:rPr>
        <w:t xml:space="preserve"> </w:t>
      </w:r>
      <w:r>
        <w:rPr>
          <w:color w:val="212121"/>
          <w:sz w:val="20"/>
        </w:rPr>
        <w:t>da se</w:t>
      </w:r>
      <w:r>
        <w:rPr>
          <w:color w:val="212121"/>
          <w:spacing w:val="-12"/>
          <w:sz w:val="20"/>
        </w:rPr>
        <w:t xml:space="preserve"> </w:t>
      </w:r>
      <w:r>
        <w:rPr>
          <w:color w:val="212121"/>
          <w:sz w:val="20"/>
        </w:rPr>
        <w:t>čim</w:t>
      </w:r>
      <w:r>
        <w:rPr>
          <w:color w:val="212121"/>
          <w:spacing w:val="-11"/>
          <w:sz w:val="20"/>
        </w:rPr>
        <w:t xml:space="preserve"> </w:t>
      </w:r>
      <w:r>
        <w:rPr>
          <w:color w:val="212121"/>
          <w:sz w:val="20"/>
        </w:rPr>
        <w:t>bolj</w:t>
      </w:r>
      <w:r>
        <w:rPr>
          <w:color w:val="212121"/>
          <w:spacing w:val="-11"/>
          <w:sz w:val="20"/>
        </w:rPr>
        <w:t xml:space="preserve"> </w:t>
      </w:r>
      <w:r>
        <w:rPr>
          <w:color w:val="212121"/>
          <w:sz w:val="20"/>
        </w:rPr>
        <w:t>olajša</w:t>
      </w:r>
      <w:r>
        <w:rPr>
          <w:color w:val="212121"/>
          <w:spacing w:val="-9"/>
          <w:sz w:val="20"/>
        </w:rPr>
        <w:t xml:space="preserve"> </w:t>
      </w:r>
      <w:r>
        <w:rPr>
          <w:color w:val="212121"/>
          <w:sz w:val="20"/>
        </w:rPr>
        <w:t>učenje</w:t>
      </w:r>
      <w:r>
        <w:rPr>
          <w:color w:val="212121"/>
          <w:spacing w:val="-12"/>
          <w:sz w:val="20"/>
        </w:rPr>
        <w:t xml:space="preserve"> </w:t>
      </w:r>
      <w:r>
        <w:rPr>
          <w:color w:val="212121"/>
          <w:sz w:val="20"/>
        </w:rPr>
        <w:t>učencev.</w:t>
      </w:r>
      <w:r>
        <w:rPr>
          <w:color w:val="212121"/>
          <w:spacing w:val="-10"/>
          <w:sz w:val="20"/>
        </w:rPr>
        <w:t xml:space="preserve"> </w:t>
      </w:r>
      <w:r>
        <w:rPr>
          <w:color w:val="212121"/>
          <w:sz w:val="20"/>
        </w:rPr>
        <w:t>Raziskovanje</w:t>
      </w:r>
      <w:r>
        <w:rPr>
          <w:color w:val="212121"/>
          <w:spacing w:val="-12"/>
          <w:sz w:val="20"/>
        </w:rPr>
        <w:t xml:space="preserve"> </w:t>
      </w:r>
      <w:r>
        <w:rPr>
          <w:color w:val="212121"/>
          <w:sz w:val="20"/>
        </w:rPr>
        <w:t>praktikov</w:t>
      </w:r>
      <w:r>
        <w:rPr>
          <w:color w:val="212121"/>
          <w:spacing w:val="-10"/>
          <w:sz w:val="20"/>
        </w:rPr>
        <w:t xml:space="preserve"> </w:t>
      </w:r>
      <w:r>
        <w:rPr>
          <w:color w:val="212121"/>
          <w:sz w:val="20"/>
        </w:rPr>
        <w:t>vedno</w:t>
      </w:r>
      <w:r>
        <w:rPr>
          <w:color w:val="212121"/>
          <w:spacing w:val="-11"/>
          <w:sz w:val="20"/>
        </w:rPr>
        <w:t xml:space="preserve"> </w:t>
      </w:r>
      <w:r>
        <w:rPr>
          <w:color w:val="212121"/>
          <w:sz w:val="20"/>
        </w:rPr>
        <w:t>poteka</w:t>
      </w:r>
      <w:r>
        <w:rPr>
          <w:color w:val="212121"/>
          <w:spacing w:val="-9"/>
          <w:sz w:val="20"/>
        </w:rPr>
        <w:t xml:space="preserve"> </w:t>
      </w:r>
      <w:r>
        <w:rPr>
          <w:color w:val="212121"/>
          <w:sz w:val="20"/>
        </w:rPr>
        <w:t>v</w:t>
      </w:r>
      <w:r>
        <w:rPr>
          <w:color w:val="212121"/>
          <w:spacing w:val="-10"/>
          <w:sz w:val="20"/>
        </w:rPr>
        <w:t xml:space="preserve"> </w:t>
      </w:r>
      <w:r>
        <w:rPr>
          <w:color w:val="212121"/>
          <w:sz w:val="20"/>
        </w:rPr>
        <w:t>specifični</w:t>
      </w:r>
      <w:r>
        <w:rPr>
          <w:color w:val="212121"/>
          <w:spacing w:val="-11"/>
          <w:sz w:val="20"/>
        </w:rPr>
        <w:t xml:space="preserve"> </w:t>
      </w:r>
      <w:r>
        <w:rPr>
          <w:color w:val="212121"/>
          <w:sz w:val="20"/>
        </w:rPr>
        <w:t>vzgojno-izobraževalni praksi učitelja raziskovalca. Veljavnost ugotovitev po raziskavi je načeloma prav tako omejena na to prakso, čeprav lahko služi kot vir navdiha za druge strokovne</w:t>
      </w:r>
      <w:r>
        <w:rPr>
          <w:color w:val="212121"/>
          <w:spacing w:val="-20"/>
          <w:sz w:val="20"/>
        </w:rPr>
        <w:t xml:space="preserve"> </w:t>
      </w:r>
      <w:r>
        <w:rPr>
          <w:color w:val="212121"/>
          <w:sz w:val="20"/>
        </w:rPr>
        <w:t>delavce.</w:t>
      </w:r>
    </w:p>
    <w:p w:rsidR="00E82C09" w:rsidRDefault="00E82C09">
      <w:pPr>
        <w:pStyle w:val="Telobesedila"/>
        <w:spacing w:before="4"/>
        <w:rPr>
          <w:sz w:val="20"/>
        </w:rPr>
      </w:pPr>
    </w:p>
    <w:p w:rsidR="00E82C09" w:rsidRDefault="003310CA">
      <w:pPr>
        <w:spacing w:line="523" w:lineRule="auto"/>
        <w:ind w:left="192" w:right="6710"/>
        <w:rPr>
          <w:sz w:val="20"/>
        </w:rPr>
      </w:pPr>
      <w:r w:rsidRPr="00AF39A6">
        <w:rPr>
          <w:sz w:val="20"/>
          <w:lang w:val="de-DE"/>
        </w:rPr>
        <w:t xml:space="preserve">Glej preglednico na naslednji strani. </w:t>
      </w:r>
      <w:r>
        <w:rPr>
          <w:sz w:val="20"/>
        </w:rPr>
        <w:t>Preverite:</w:t>
      </w:r>
    </w:p>
    <w:p w:rsidR="00E82C09" w:rsidRDefault="003310CA" w:rsidP="0063126A">
      <w:pPr>
        <w:pStyle w:val="Odstavekseznama"/>
        <w:numPr>
          <w:ilvl w:val="1"/>
          <w:numId w:val="235"/>
        </w:numPr>
        <w:tabs>
          <w:tab w:val="left" w:pos="912"/>
          <w:tab w:val="left" w:pos="913"/>
        </w:tabs>
        <w:spacing w:line="233" w:lineRule="exact"/>
        <w:rPr>
          <w:sz w:val="20"/>
        </w:rPr>
      </w:pPr>
      <w:r>
        <w:rPr>
          <w:sz w:val="20"/>
        </w:rPr>
        <w:t>Ali je raziskava, ki jo nameravate izvesti, osredotočena na vašo</w:t>
      </w:r>
      <w:r>
        <w:rPr>
          <w:spacing w:val="-19"/>
          <w:sz w:val="20"/>
        </w:rPr>
        <w:t xml:space="preserve"> </w:t>
      </w:r>
      <w:r>
        <w:rPr>
          <w:sz w:val="20"/>
        </w:rPr>
        <w:t>prakso?</w:t>
      </w:r>
    </w:p>
    <w:p w:rsidR="00E82C09" w:rsidRDefault="003310CA" w:rsidP="0063126A">
      <w:pPr>
        <w:pStyle w:val="Odstavekseznama"/>
        <w:numPr>
          <w:ilvl w:val="1"/>
          <w:numId w:val="235"/>
        </w:numPr>
        <w:tabs>
          <w:tab w:val="left" w:pos="912"/>
          <w:tab w:val="left" w:pos="913"/>
        </w:tabs>
        <w:spacing w:before="34"/>
        <w:rPr>
          <w:sz w:val="20"/>
        </w:rPr>
      </w:pPr>
      <w:r>
        <w:rPr>
          <w:sz w:val="20"/>
        </w:rPr>
        <w:t>Ali je cilj vaše raziskave nekaj spremeniti v vašem poučevanju ali v učenju</w:t>
      </w:r>
      <w:r>
        <w:rPr>
          <w:spacing w:val="-26"/>
          <w:sz w:val="20"/>
        </w:rPr>
        <w:t xml:space="preserve"> </w:t>
      </w:r>
      <w:r>
        <w:rPr>
          <w:sz w:val="20"/>
        </w:rPr>
        <w:t>učencev?</w:t>
      </w:r>
    </w:p>
    <w:p w:rsidR="00E82C09" w:rsidRPr="00AF39A6" w:rsidRDefault="003310CA" w:rsidP="0063126A">
      <w:pPr>
        <w:pStyle w:val="Odstavekseznama"/>
        <w:numPr>
          <w:ilvl w:val="1"/>
          <w:numId w:val="235"/>
        </w:numPr>
        <w:tabs>
          <w:tab w:val="left" w:pos="912"/>
          <w:tab w:val="left" w:pos="913"/>
        </w:tabs>
        <w:spacing w:before="36"/>
        <w:rPr>
          <w:sz w:val="20"/>
          <w:lang w:val="de-DE"/>
        </w:rPr>
      </w:pPr>
      <w:r w:rsidRPr="00AF39A6">
        <w:rPr>
          <w:sz w:val="20"/>
          <w:lang w:val="de-DE"/>
        </w:rPr>
        <w:t>Ali so vključeni drugi praktiki (kolegi) kot kritični</w:t>
      </w:r>
      <w:r w:rsidRPr="00AF39A6">
        <w:rPr>
          <w:spacing w:val="-19"/>
          <w:sz w:val="20"/>
          <w:lang w:val="de-DE"/>
        </w:rPr>
        <w:t xml:space="preserve"> </w:t>
      </w:r>
      <w:r w:rsidRPr="00AF39A6">
        <w:rPr>
          <w:sz w:val="20"/>
          <w:lang w:val="de-DE"/>
        </w:rPr>
        <w:t>prijatelji?</w:t>
      </w:r>
    </w:p>
    <w:p w:rsidR="00E82C09" w:rsidRPr="00AF39A6" w:rsidRDefault="00E82C09">
      <w:pPr>
        <w:pStyle w:val="Telobesedila"/>
        <w:spacing w:before="10"/>
        <w:rPr>
          <w:sz w:val="25"/>
          <w:lang w:val="de-DE"/>
        </w:rPr>
      </w:pPr>
    </w:p>
    <w:p w:rsidR="00E82C09" w:rsidRPr="00AF39A6" w:rsidRDefault="003310CA">
      <w:pPr>
        <w:ind w:left="192"/>
        <w:jc w:val="both"/>
        <w:rPr>
          <w:sz w:val="20"/>
          <w:lang w:val="de-DE"/>
        </w:rPr>
      </w:pPr>
      <w:r w:rsidRPr="00AF39A6">
        <w:rPr>
          <w:sz w:val="20"/>
          <w:lang w:val="de-DE"/>
        </w:rPr>
        <w:t>Če so odgovori na ta vprašanja pritrdilni, potem načrtujete raziskovanje lastne prakse.</w:t>
      </w:r>
    </w:p>
    <w:p w:rsidR="00E82C09" w:rsidRPr="00AF39A6" w:rsidRDefault="00E82C09">
      <w:pPr>
        <w:jc w:val="both"/>
        <w:rPr>
          <w:sz w:val="20"/>
          <w:lang w:val="de-DE"/>
        </w:rPr>
        <w:sectPr w:rsidR="00E82C09" w:rsidRPr="00AF39A6" w:rsidSect="00522667">
          <w:headerReference w:type="default" r:id="rId113"/>
          <w:footerReference w:type="default" r:id="rId114"/>
          <w:pgSz w:w="11910" w:h="16840"/>
          <w:pgMar w:top="2560" w:right="260" w:bottom="280" w:left="1680" w:header="300" w:footer="0" w:gutter="0"/>
          <w:pgNumType w:start="1"/>
          <w:cols w:space="708"/>
        </w:sectPr>
      </w:pPr>
    </w:p>
    <w:p w:rsidR="00E82C09" w:rsidRPr="00AF39A6" w:rsidRDefault="003310CA">
      <w:pPr>
        <w:spacing w:before="127"/>
        <w:ind w:left="300" w:right="955"/>
        <w:rPr>
          <w:sz w:val="20"/>
          <w:lang w:val="de-DE"/>
        </w:rPr>
      </w:pPr>
      <w:r>
        <w:rPr>
          <w:noProof/>
          <w:lang w:val="sl-SI" w:eastAsia="sl-SI"/>
        </w:rPr>
        <w:drawing>
          <wp:anchor distT="0" distB="0" distL="0" distR="0" simplePos="0" relativeHeight="251546624"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6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jpeg"/>
                    <pic:cNvPicPr/>
                  </pic:nvPicPr>
                  <pic:blipFill>
                    <a:blip r:embed="rId10" cstate="print"/>
                    <a:stretch>
                      <a:fillRect/>
                    </a:stretch>
                  </pic:blipFill>
                  <pic:spPr>
                    <a:xfrm>
                      <a:off x="0" y="0"/>
                      <a:ext cx="963930" cy="654684"/>
                    </a:xfrm>
                    <a:prstGeom prst="rect">
                      <a:avLst/>
                    </a:prstGeom>
                  </pic:spPr>
                </pic:pic>
              </a:graphicData>
            </a:graphic>
          </wp:anchor>
        </w:drawing>
      </w:r>
      <w:r w:rsidRPr="00AF39A6">
        <w:rPr>
          <w:sz w:val="20"/>
          <w:lang w:val="de-DE"/>
        </w:rPr>
        <w:t>Preglednica 1: Primerjava akademskih raziskav in raziskovanja lastne prakse (povzeto po Fichtman Dana &amp; Yendol-Hoppey, 2014; Bolhuis &amp; Kools, 2012)</w:t>
      </w:r>
    </w:p>
    <w:p w:rsidR="00E82C09" w:rsidRPr="00AF39A6" w:rsidRDefault="00E82C09">
      <w:pPr>
        <w:pStyle w:val="Telobesedila"/>
        <w:rPr>
          <w:sz w:val="20"/>
          <w:lang w:val="de-DE"/>
        </w:rPr>
      </w:pPr>
    </w:p>
    <w:p w:rsidR="00E82C09" w:rsidRPr="00AF39A6" w:rsidRDefault="00E82C09">
      <w:pPr>
        <w:pStyle w:val="Telobesedila"/>
        <w:spacing w:before="10"/>
        <w:rPr>
          <w:sz w:val="14"/>
          <w:lang w:val="de-DE"/>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3599"/>
        <w:gridCol w:w="3495"/>
      </w:tblGrid>
      <w:tr w:rsidR="00E82C09">
        <w:trPr>
          <w:trHeight w:hRule="exact" w:val="653"/>
        </w:trPr>
        <w:tc>
          <w:tcPr>
            <w:tcW w:w="1810" w:type="dxa"/>
          </w:tcPr>
          <w:p w:rsidR="00E82C09" w:rsidRPr="00AF39A6" w:rsidRDefault="00E82C09">
            <w:pPr>
              <w:rPr>
                <w:lang w:val="de-DE"/>
              </w:rPr>
            </w:pPr>
          </w:p>
        </w:tc>
        <w:tc>
          <w:tcPr>
            <w:tcW w:w="3599" w:type="dxa"/>
          </w:tcPr>
          <w:p w:rsidR="00E82C09" w:rsidRDefault="003310CA">
            <w:pPr>
              <w:pStyle w:val="TableParagraph"/>
              <w:spacing w:before="2"/>
              <w:ind w:left="100"/>
              <w:rPr>
                <w:b/>
                <w:sz w:val="20"/>
              </w:rPr>
            </w:pPr>
            <w:r>
              <w:rPr>
                <w:b/>
                <w:sz w:val="20"/>
              </w:rPr>
              <w:t>Akademske raziskave</w:t>
            </w:r>
          </w:p>
        </w:tc>
        <w:tc>
          <w:tcPr>
            <w:tcW w:w="3495" w:type="dxa"/>
          </w:tcPr>
          <w:p w:rsidR="00E82C09" w:rsidRDefault="003310CA">
            <w:pPr>
              <w:pStyle w:val="TableParagraph"/>
              <w:spacing w:before="2"/>
              <w:ind w:left="100"/>
              <w:rPr>
                <w:b/>
                <w:sz w:val="20"/>
              </w:rPr>
            </w:pPr>
            <w:r>
              <w:rPr>
                <w:b/>
                <w:sz w:val="20"/>
              </w:rPr>
              <w:t>Raziskovanje lastne prakse</w:t>
            </w:r>
          </w:p>
        </w:tc>
      </w:tr>
      <w:tr w:rsidR="00E82C09">
        <w:trPr>
          <w:trHeight w:hRule="exact" w:val="891"/>
        </w:trPr>
        <w:tc>
          <w:tcPr>
            <w:tcW w:w="1810" w:type="dxa"/>
          </w:tcPr>
          <w:p w:rsidR="00E82C09" w:rsidRDefault="003310CA">
            <w:pPr>
              <w:pStyle w:val="TableParagraph"/>
              <w:spacing w:before="4"/>
              <w:rPr>
                <w:i/>
                <w:sz w:val="20"/>
              </w:rPr>
            </w:pPr>
            <w:r>
              <w:rPr>
                <w:i/>
                <w:sz w:val="20"/>
              </w:rPr>
              <w:t>Cilj</w:t>
            </w:r>
          </w:p>
        </w:tc>
        <w:tc>
          <w:tcPr>
            <w:tcW w:w="3599" w:type="dxa"/>
          </w:tcPr>
          <w:p w:rsidR="00E82C09" w:rsidRDefault="003310CA">
            <w:pPr>
              <w:pStyle w:val="TableParagraph"/>
              <w:spacing w:before="2"/>
              <w:ind w:left="100"/>
              <w:rPr>
                <w:sz w:val="20"/>
              </w:rPr>
            </w:pPr>
            <w:r>
              <w:rPr>
                <w:sz w:val="20"/>
              </w:rPr>
              <w:t>Razširitev akademskega korpusa znanja na določenem področju</w:t>
            </w:r>
          </w:p>
        </w:tc>
        <w:tc>
          <w:tcPr>
            <w:tcW w:w="3495" w:type="dxa"/>
          </w:tcPr>
          <w:p w:rsidR="00E82C09" w:rsidRDefault="003310CA">
            <w:pPr>
              <w:pStyle w:val="TableParagraph"/>
              <w:spacing w:before="2"/>
              <w:ind w:left="100"/>
              <w:rPr>
                <w:sz w:val="20"/>
              </w:rPr>
            </w:pPr>
            <w:r>
              <w:rPr>
                <w:sz w:val="20"/>
              </w:rPr>
              <w:t>Omogoča vpogled v poučevanje z namenom nekaj spremeniti</w:t>
            </w:r>
          </w:p>
        </w:tc>
      </w:tr>
      <w:tr w:rsidR="00E82C09">
        <w:trPr>
          <w:trHeight w:hRule="exact" w:val="655"/>
        </w:trPr>
        <w:tc>
          <w:tcPr>
            <w:tcW w:w="1810" w:type="dxa"/>
          </w:tcPr>
          <w:p w:rsidR="00E82C09" w:rsidRDefault="003310CA">
            <w:pPr>
              <w:pStyle w:val="TableParagraph"/>
              <w:spacing w:before="2"/>
              <w:rPr>
                <w:i/>
                <w:sz w:val="20"/>
              </w:rPr>
            </w:pPr>
            <w:r>
              <w:rPr>
                <w:i/>
                <w:sz w:val="20"/>
              </w:rPr>
              <w:t>Izvajalec</w:t>
            </w:r>
          </w:p>
        </w:tc>
        <w:tc>
          <w:tcPr>
            <w:tcW w:w="3599" w:type="dxa"/>
          </w:tcPr>
          <w:p w:rsidR="00E82C09" w:rsidRDefault="003310CA">
            <w:pPr>
              <w:pStyle w:val="TableParagraph"/>
              <w:spacing w:before="2"/>
              <w:ind w:left="100"/>
              <w:rPr>
                <w:sz w:val="20"/>
              </w:rPr>
            </w:pPr>
            <w:r>
              <w:rPr>
                <w:sz w:val="20"/>
              </w:rPr>
              <w:t>Znanstvenik</w:t>
            </w:r>
          </w:p>
        </w:tc>
        <w:tc>
          <w:tcPr>
            <w:tcW w:w="3495" w:type="dxa"/>
          </w:tcPr>
          <w:p w:rsidR="00E82C09" w:rsidRDefault="003310CA">
            <w:pPr>
              <w:pStyle w:val="TableParagraph"/>
              <w:spacing w:before="2"/>
              <w:ind w:left="100"/>
              <w:rPr>
                <w:sz w:val="20"/>
              </w:rPr>
            </w:pPr>
            <w:r>
              <w:rPr>
                <w:sz w:val="20"/>
              </w:rPr>
              <w:t>Učitelj praktik</w:t>
            </w:r>
          </w:p>
        </w:tc>
      </w:tr>
      <w:tr w:rsidR="00E82C09">
        <w:trPr>
          <w:trHeight w:hRule="exact" w:val="888"/>
        </w:trPr>
        <w:tc>
          <w:tcPr>
            <w:tcW w:w="1810" w:type="dxa"/>
          </w:tcPr>
          <w:p w:rsidR="00E82C09" w:rsidRDefault="003310CA">
            <w:pPr>
              <w:pStyle w:val="TableParagraph"/>
              <w:spacing w:before="2"/>
              <w:rPr>
                <w:i/>
                <w:sz w:val="20"/>
              </w:rPr>
            </w:pPr>
            <w:r>
              <w:rPr>
                <w:i/>
                <w:sz w:val="20"/>
              </w:rPr>
              <w:t>Izvedba v</w:t>
            </w:r>
          </w:p>
        </w:tc>
        <w:tc>
          <w:tcPr>
            <w:tcW w:w="3599" w:type="dxa"/>
          </w:tcPr>
          <w:p w:rsidR="00E82C09" w:rsidRPr="00AF39A6" w:rsidRDefault="003310CA">
            <w:pPr>
              <w:pStyle w:val="TableParagraph"/>
              <w:ind w:left="100" w:right="532"/>
              <w:rPr>
                <w:sz w:val="20"/>
                <w:lang w:val="de-DE"/>
              </w:rPr>
            </w:pPr>
            <w:r w:rsidRPr="00AF39A6">
              <w:rPr>
                <w:sz w:val="20"/>
                <w:lang w:val="de-DE"/>
              </w:rPr>
              <w:t>Kontroliranem okolju, npr. v laboratoriju ali na terenu (v šolah)</w:t>
            </w:r>
          </w:p>
        </w:tc>
        <w:tc>
          <w:tcPr>
            <w:tcW w:w="3495" w:type="dxa"/>
          </w:tcPr>
          <w:p w:rsidR="00E82C09" w:rsidRDefault="003310CA">
            <w:pPr>
              <w:pStyle w:val="TableParagraph"/>
              <w:spacing w:before="2"/>
              <w:ind w:left="100"/>
              <w:rPr>
                <w:sz w:val="20"/>
              </w:rPr>
            </w:pPr>
            <w:r>
              <w:rPr>
                <w:sz w:val="20"/>
              </w:rPr>
              <w:t>V specifični poučevalni praksi</w:t>
            </w:r>
          </w:p>
        </w:tc>
      </w:tr>
      <w:tr w:rsidR="00E82C09">
        <w:trPr>
          <w:trHeight w:hRule="exact" w:val="1123"/>
        </w:trPr>
        <w:tc>
          <w:tcPr>
            <w:tcW w:w="1810" w:type="dxa"/>
          </w:tcPr>
          <w:p w:rsidR="00E82C09" w:rsidRDefault="003310CA">
            <w:pPr>
              <w:pStyle w:val="TableParagraph"/>
              <w:spacing w:before="2"/>
              <w:ind w:right="141"/>
              <w:rPr>
                <w:i/>
                <w:sz w:val="20"/>
              </w:rPr>
            </w:pPr>
            <w:r>
              <w:rPr>
                <w:i/>
                <w:sz w:val="20"/>
              </w:rPr>
              <w:t xml:space="preserve">Vpliv na </w:t>
            </w:r>
            <w:r>
              <w:rPr>
                <w:i/>
                <w:w w:val="95"/>
                <w:sz w:val="20"/>
              </w:rPr>
              <w:t xml:space="preserve">znanstveno </w:t>
            </w:r>
            <w:r>
              <w:rPr>
                <w:i/>
                <w:sz w:val="20"/>
              </w:rPr>
              <w:t>skupnost</w:t>
            </w:r>
          </w:p>
        </w:tc>
        <w:tc>
          <w:tcPr>
            <w:tcW w:w="3599" w:type="dxa"/>
          </w:tcPr>
          <w:p w:rsidR="00E82C09" w:rsidRDefault="003310CA">
            <w:pPr>
              <w:pStyle w:val="TableParagraph"/>
              <w:spacing w:before="2"/>
              <w:ind w:left="100"/>
              <w:rPr>
                <w:sz w:val="20"/>
              </w:rPr>
            </w:pPr>
            <w:r>
              <w:rPr>
                <w:sz w:val="20"/>
              </w:rPr>
              <w:t>Širok. Skozi objavo v publikacijah in v recenziranih znanstvenih revijah.</w:t>
            </w:r>
          </w:p>
        </w:tc>
        <w:tc>
          <w:tcPr>
            <w:tcW w:w="3495" w:type="dxa"/>
          </w:tcPr>
          <w:p w:rsidR="00E82C09" w:rsidRDefault="003310CA">
            <w:pPr>
              <w:pStyle w:val="TableParagraph"/>
              <w:spacing w:before="2"/>
              <w:ind w:left="100"/>
              <w:rPr>
                <w:sz w:val="20"/>
              </w:rPr>
            </w:pPr>
            <w:r>
              <w:rPr>
                <w:sz w:val="20"/>
              </w:rPr>
              <w:t>Zelo omejen</w:t>
            </w:r>
          </w:p>
        </w:tc>
      </w:tr>
      <w:tr w:rsidR="00E82C09" w:rsidRPr="001B1226">
        <w:trPr>
          <w:trHeight w:hRule="exact" w:val="888"/>
        </w:trPr>
        <w:tc>
          <w:tcPr>
            <w:tcW w:w="1810" w:type="dxa"/>
          </w:tcPr>
          <w:p w:rsidR="00E82C09" w:rsidRDefault="003310CA">
            <w:pPr>
              <w:pStyle w:val="TableParagraph"/>
              <w:spacing w:before="2"/>
              <w:rPr>
                <w:i/>
                <w:sz w:val="20"/>
              </w:rPr>
            </w:pPr>
            <w:r>
              <w:rPr>
                <w:i/>
                <w:sz w:val="20"/>
              </w:rPr>
              <w:t>Vpliv na šolsko prakso</w:t>
            </w:r>
          </w:p>
        </w:tc>
        <w:tc>
          <w:tcPr>
            <w:tcW w:w="3599" w:type="dxa"/>
          </w:tcPr>
          <w:p w:rsidR="00E82C09" w:rsidRDefault="003310CA">
            <w:pPr>
              <w:pStyle w:val="TableParagraph"/>
              <w:spacing w:before="2"/>
              <w:ind w:left="100"/>
              <w:rPr>
                <w:sz w:val="20"/>
              </w:rPr>
            </w:pPr>
            <w:r>
              <w:rPr>
                <w:sz w:val="20"/>
              </w:rPr>
              <w:t>Zelo omejen</w:t>
            </w:r>
          </w:p>
        </w:tc>
        <w:tc>
          <w:tcPr>
            <w:tcW w:w="3495" w:type="dxa"/>
          </w:tcPr>
          <w:p w:rsidR="00E82C09" w:rsidRPr="00AF39A6" w:rsidRDefault="003310CA">
            <w:pPr>
              <w:pStyle w:val="TableParagraph"/>
              <w:spacing w:before="2"/>
              <w:ind w:left="100"/>
              <w:rPr>
                <w:sz w:val="20"/>
                <w:lang w:val="de-DE"/>
              </w:rPr>
            </w:pPr>
            <w:r w:rsidRPr="00AF39A6">
              <w:rPr>
                <w:sz w:val="20"/>
                <w:lang w:val="de-DE"/>
              </w:rPr>
              <w:t>Globok: na prakso, na kateri se je raziskava izvedla</w:t>
            </w:r>
          </w:p>
        </w:tc>
      </w:tr>
      <w:tr w:rsidR="00E82C09">
        <w:trPr>
          <w:trHeight w:hRule="exact" w:val="1123"/>
        </w:trPr>
        <w:tc>
          <w:tcPr>
            <w:tcW w:w="1810" w:type="dxa"/>
          </w:tcPr>
          <w:p w:rsidR="00E82C09" w:rsidRDefault="003310CA">
            <w:pPr>
              <w:pStyle w:val="TableParagraph"/>
              <w:spacing w:before="4"/>
              <w:rPr>
                <w:i/>
                <w:sz w:val="20"/>
              </w:rPr>
            </w:pPr>
            <w:r>
              <w:rPr>
                <w:i/>
                <w:sz w:val="20"/>
              </w:rPr>
              <w:t>Obseg ugotovitev</w:t>
            </w:r>
          </w:p>
        </w:tc>
        <w:tc>
          <w:tcPr>
            <w:tcW w:w="3599" w:type="dxa"/>
          </w:tcPr>
          <w:p w:rsidR="00E82C09" w:rsidRDefault="003310CA">
            <w:pPr>
              <w:pStyle w:val="TableParagraph"/>
              <w:spacing w:before="2"/>
              <w:ind w:left="100" w:right="109"/>
              <w:jc w:val="both"/>
              <w:rPr>
                <w:sz w:val="20"/>
              </w:rPr>
            </w:pPr>
            <w:r>
              <w:rPr>
                <w:sz w:val="20"/>
              </w:rPr>
              <w:t>Ugotovitve lahko posplošimo, so veljavne za in prenosljive v različne kontekste.</w:t>
            </w:r>
          </w:p>
        </w:tc>
        <w:tc>
          <w:tcPr>
            <w:tcW w:w="3495" w:type="dxa"/>
          </w:tcPr>
          <w:p w:rsidR="00E82C09" w:rsidRDefault="003310CA">
            <w:pPr>
              <w:pStyle w:val="TableParagraph"/>
              <w:spacing w:before="4"/>
              <w:ind w:left="100"/>
              <w:rPr>
                <w:sz w:val="20"/>
              </w:rPr>
            </w:pPr>
            <w:r>
              <w:rPr>
                <w:sz w:val="20"/>
              </w:rPr>
              <w:t>Omejen na specifično situacijo.</w:t>
            </w:r>
          </w:p>
        </w:tc>
      </w:tr>
      <w:tr w:rsidR="00E82C09">
        <w:trPr>
          <w:trHeight w:hRule="exact" w:val="1126"/>
        </w:trPr>
        <w:tc>
          <w:tcPr>
            <w:tcW w:w="1810" w:type="dxa"/>
          </w:tcPr>
          <w:p w:rsidR="00E82C09" w:rsidRDefault="003310CA">
            <w:pPr>
              <w:pStyle w:val="TableParagraph"/>
              <w:spacing w:before="2"/>
              <w:ind w:right="141"/>
              <w:rPr>
                <w:i/>
                <w:sz w:val="20"/>
              </w:rPr>
            </w:pPr>
            <w:r>
              <w:rPr>
                <w:i/>
                <w:w w:val="95"/>
                <w:sz w:val="20"/>
              </w:rPr>
              <w:t xml:space="preserve">Vključevanje </w:t>
            </w:r>
            <w:r>
              <w:rPr>
                <w:i/>
                <w:sz w:val="20"/>
              </w:rPr>
              <w:t>učiteljev</w:t>
            </w:r>
          </w:p>
        </w:tc>
        <w:tc>
          <w:tcPr>
            <w:tcW w:w="3599" w:type="dxa"/>
          </w:tcPr>
          <w:p w:rsidR="00E82C09" w:rsidRDefault="003310CA">
            <w:pPr>
              <w:pStyle w:val="TableParagraph"/>
              <w:tabs>
                <w:tab w:val="left" w:pos="604"/>
                <w:tab w:val="left" w:pos="1050"/>
                <w:tab w:val="left" w:pos="2062"/>
                <w:tab w:val="left" w:pos="2742"/>
              </w:tabs>
              <w:spacing w:before="2"/>
              <w:ind w:left="100" w:right="109"/>
              <w:rPr>
                <w:sz w:val="20"/>
              </w:rPr>
            </w:pPr>
            <w:r>
              <w:rPr>
                <w:sz w:val="20"/>
              </w:rPr>
              <w:t>Kot</w:t>
            </w:r>
            <w:r>
              <w:rPr>
                <w:sz w:val="20"/>
              </w:rPr>
              <w:tab/>
              <w:t>vir</w:t>
            </w:r>
            <w:r>
              <w:rPr>
                <w:sz w:val="20"/>
              </w:rPr>
              <w:tab/>
              <w:t>podatkov</w:t>
            </w:r>
            <w:r>
              <w:rPr>
                <w:sz w:val="20"/>
              </w:rPr>
              <w:tab/>
              <w:t>in/ali</w:t>
            </w:r>
            <w:r>
              <w:rPr>
                <w:sz w:val="20"/>
              </w:rPr>
              <w:tab/>
            </w:r>
            <w:r>
              <w:rPr>
                <w:w w:val="95"/>
                <w:sz w:val="20"/>
              </w:rPr>
              <w:t xml:space="preserve">izvajalec </w:t>
            </w:r>
            <w:r>
              <w:rPr>
                <w:sz w:val="20"/>
              </w:rPr>
              <w:t>intervencije</w:t>
            </w:r>
          </w:p>
        </w:tc>
        <w:tc>
          <w:tcPr>
            <w:tcW w:w="3495" w:type="dxa"/>
          </w:tcPr>
          <w:p w:rsidR="00E82C09" w:rsidRDefault="003310CA">
            <w:pPr>
              <w:pStyle w:val="TableParagraph"/>
              <w:spacing w:before="2"/>
              <w:ind w:left="100" w:right="102"/>
              <w:jc w:val="both"/>
              <w:rPr>
                <w:sz w:val="20"/>
              </w:rPr>
            </w:pPr>
            <w:r>
              <w:rPr>
                <w:sz w:val="20"/>
              </w:rPr>
              <w:t>Kot raziskovalec lastne prakse ali kritični prijatelj v raziskavi prakse kolegov.</w:t>
            </w:r>
          </w:p>
        </w:tc>
      </w:tr>
    </w:tbl>
    <w:p w:rsidR="00E82C09" w:rsidRDefault="00E82C09">
      <w:pPr>
        <w:jc w:val="both"/>
        <w:rPr>
          <w:sz w:val="20"/>
        </w:rPr>
        <w:sectPr w:rsidR="00E82C09" w:rsidSect="00522667">
          <w:headerReference w:type="default" r:id="rId115"/>
          <w:footerReference w:type="default" r:id="rId116"/>
          <w:pgSz w:w="11910" w:h="16840"/>
          <w:pgMar w:top="2560" w:right="260" w:bottom="280" w:left="1680" w:header="300" w:footer="0" w:gutter="0"/>
          <w:pgNumType w:start="1"/>
          <w:cols w:space="708"/>
        </w:sectPr>
      </w:pPr>
    </w:p>
    <w:p w:rsidR="00E82C09" w:rsidRDefault="003310CA">
      <w:pPr>
        <w:pStyle w:val="Telobesedila"/>
        <w:ind w:left="227"/>
        <w:rPr>
          <w:sz w:val="20"/>
        </w:rPr>
      </w:pPr>
      <w:r>
        <w:rPr>
          <w:noProof/>
          <w:sz w:val="20"/>
          <w:lang w:val="sl-SI" w:eastAsia="sl-SI"/>
        </w:rPr>
        <w:drawing>
          <wp:inline distT="0" distB="0" distL="0" distR="0">
            <wp:extent cx="6000750" cy="1285875"/>
            <wp:effectExtent l="0" t="0" r="0" b="0"/>
            <wp:docPr id="6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1.jpeg"/>
                    <pic:cNvPicPr/>
                  </pic:nvPicPr>
                  <pic:blipFill>
                    <a:blip r:embed="rId117" cstate="print"/>
                    <a:stretch>
                      <a:fillRect/>
                    </a:stretch>
                  </pic:blipFill>
                  <pic:spPr>
                    <a:xfrm>
                      <a:off x="0" y="0"/>
                      <a:ext cx="6000750" cy="1285875"/>
                    </a:xfrm>
                    <a:prstGeom prst="rect">
                      <a:avLst/>
                    </a:prstGeom>
                  </pic:spPr>
                </pic:pic>
              </a:graphicData>
            </a:graphic>
          </wp:inline>
        </w:drawing>
      </w:r>
    </w:p>
    <w:p w:rsidR="00E82C09" w:rsidRDefault="00E82C09">
      <w:pPr>
        <w:pStyle w:val="Telobesedila"/>
        <w:spacing w:before="6"/>
        <w:rPr>
          <w:sz w:val="13"/>
        </w:rPr>
      </w:pPr>
    </w:p>
    <w:p w:rsidR="00E82C09" w:rsidRDefault="00E82C09">
      <w:pPr>
        <w:jc w:val="both"/>
        <w:sectPr w:rsidR="00E82C09" w:rsidSect="00522667">
          <w:headerReference w:type="default" r:id="rId118"/>
          <w:footerReference w:type="default" r:id="rId119"/>
          <w:pgSz w:w="11910" w:h="16840"/>
          <w:pgMar w:top="460" w:right="460" w:bottom="280" w:left="460" w:header="0" w:footer="0" w:gutter="0"/>
          <w:pgNumType w:start="1"/>
          <w:cols w:space="708"/>
        </w:sectPr>
      </w:pPr>
      <w:bookmarkStart w:id="9" w:name="016"/>
      <w:bookmarkEnd w:id="9"/>
    </w:p>
    <w:p w:rsidR="00E82C09" w:rsidRDefault="00915139">
      <w:pPr>
        <w:pStyle w:val="Telobesedila"/>
        <w:rPr>
          <w:sz w:val="20"/>
        </w:rPr>
      </w:pPr>
      <w:r>
        <w:rPr>
          <w:noProof/>
          <w:lang w:val="sl-SI" w:eastAsia="sl-SI"/>
        </w:rPr>
        <mc:AlternateContent>
          <mc:Choice Requires="wpg">
            <w:drawing>
              <wp:anchor distT="0" distB="0" distL="114300" distR="114300" simplePos="0" relativeHeight="25186816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239" name="Group 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40" name="Picture 8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41" name="Line 83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F6DCB2E" id="Group 838" o:spid="_x0000_s1026" style="position:absolute;margin-left:90.7pt;margin-top:15pt;width:486.35pt;height:113.4pt;z-index:-2514483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akfLJAwAAuwkAAA4AAABkcnMvZTJvRG9jLnhtbMxW227jNhB9L9B/&#10;IPTu6GLZloXYi6xsBwXSNuhuP4CmKItYiSRI+hIU/ffOUJLjxCnW2L7UhmVySI5mzjkz0v2nU9uQ&#10;AzdWKLkI4rsoIFwyVQq5WwR/ft2MsoBYR2VJGyX5InjhNvi0/Pmn+6POeaJq1ZTcEHAibX7Ui6B2&#10;TudhaFnNW2rvlOYSFitlWupganZhaegRvLdNmETRNDwqU2qjGLcWrKtuMVh6/1XFmfu9qix3pFkE&#10;EJvzV+OvW7yGy3ua7wzVtWB9GPQHomipkHDTs6sVdZTsjbhy1QpmlFWVu2OqDVVVCcZ9DpBNHL3L&#10;5tGovfa57PLjTp9hAmjf4fTDbtlvh2dDRAncJeN5QCRtgSV/Y5KNM8TnqHc5bHs0+ot+Nl2SMHxS&#10;7JuF5fD9Os533WayPf6qSnBI9055fE6VadEFZE5OnoaXMw385AgD4zSeTafpJCAM1uI0jeKsJ4rV&#10;wCaei7M4DQgsj6Pz0ro/Pp8ls+5skkx9BiHNu/v6WPvYlvdasBx+PawwuoL1+/KDU25veNA7aW/y&#10;0VLzba9HoABNndiKRrgXr2aACIOSh2fBEGqcXDKUgoQ7hmAD3pdkYAISho3dMYppeX6IVEVN5Y4/&#10;WA21AMCBg8FkjDrWnJYWzcjkWy9++iaUbSP0RjQNEojjPmkop3dy/AC3TuorxfYtl66rXcMbyF9J&#10;WwttA2Jy3m45SNH8UsZeLaCIJ+vwdqgNX09/JdlDFM2Tz6NiEhWjNJqtRw/zdDaaRetZGqVZXMTF&#10;33g6TvO95QADbVZa9LGC9SraD4unbzNdWfryJgfqmwgi5QMa/n2IYEJIMFZr2B8ANuyDsTPcsRqH&#10;FSDX22HzecHD/IoscmChzr5bOrMoghK5LIGhftLJePovBQDKMNY9ctUSHADUEKiHmh4gjS61YQsG&#10;LRUS7lP5iIx5NF9n6ywdpcl0DWSsVqOHTZGOppt4NlmNV0WxigcyalGWXKK7/86Fh1Y1ohzkaM1u&#10;WzSm42jjP17SAPTrthA18RrGwN/w3/E4EABWHMIPWyA8neygd5jdpiF8Nn3U17/UVHNAHd2+KW+s&#10;Tt+An4SE2oaGDMj3uwrZNV92kn3zPVey9/f1RUOj7Qr5zRGc3KSoOEsgAFBUMo77rjpIKptnfT/2&#10;C+eGeqWnBgK/UU+NJMdFMJ8kE3/ggicsoQs6P6/xe00nzeH5KEsvTuxj637sqGi6McTZSNTK/027&#10;57K6SZIDg50Wtqp8eTZYqmgHWfqRf0PwSu7fZvAV5HLud72+cy3/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DaGpHy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84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G1BxQAAAN0AAAAPAAAAZHJzL2Rvd25yZXYueG1sRI9Pa8JA&#10;EMXvBb/DMkJvdaORKtFVRBQKhVL/3YfsmASzsyG7mvjtnUOhtxnem/d+s1z3rlYPakPl2cB4lIAi&#10;zr2tuDBwPu0/5qBCRLZYeyYDTwqwXg3elphZ3/GBHsdYKAnhkKGBMsYm0zrkJTkMI98Qi3b1rcMo&#10;a1to22In4a7WkyT51A4rloYSG9qWlN+Od2cgTdNux81u/9PPLtMTxtnvJv825n3YbxagIvXx3/x3&#10;/WUFfzIVfvlGRtCrFwAAAP//AwBQSwECLQAUAAYACAAAACEA2+H2y+4AAACFAQAAEwAAAAAAAAAA&#10;AAAAAAAAAAAAW0NvbnRlbnRfVHlwZXNdLnhtbFBLAQItABQABgAIAAAAIQBa9CxbvwAAABUBAAAL&#10;AAAAAAAAAAAAAAAAAB8BAABfcmVscy8ucmVsc1BLAQItABQABgAIAAAAIQDYNG1BxQAAAN0AAAAP&#10;AAAAAAAAAAAAAAAAAAcCAABkcnMvZG93bnJldi54bWxQSwUGAAAAAAMAAwC3AAAA+QIAAAAA&#10;">
                  <v:imagedata r:id="rId9" o:title=""/>
                </v:shape>
                <v:line id="Line 83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YnsxAAAAN0AAAAPAAAAZHJzL2Rvd25yZXYueG1sRE/NasJA&#10;EL4LfYdlCr3pRqutpq7SBkq9CE3sA4zZMUmbnQ27q8a37wqCt/n4fme57k0rTuR8Y1nBeJSAIC6t&#10;brhS8LP7HM5B+ICssbVMCi7kYb16GCwx1fbMOZ2KUIkYwj5FBXUIXSqlL2sy6Ee2I47cwTqDIUJX&#10;Se3wHMNNKydJ8iINNhwbauwoq6n8K45GQW4/svlGJvsZ/i52r4fjc7b9/lLq6bF/fwMRqA938c29&#10;0XH+ZDqG6zfxBLn6BwAA//8DAFBLAQItABQABgAIAAAAIQDb4fbL7gAAAIUBAAATAAAAAAAAAAAA&#10;AAAAAAAAAABbQ29udGVudF9UeXBlc10ueG1sUEsBAi0AFAAGAAgAAAAhAFr0LFu/AAAAFQEAAAsA&#10;AAAAAAAAAAAAAAAAHwEAAF9yZWxzLy5yZWxzUEsBAi0AFAAGAAgAAAAhAIy9iez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4796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A6875">
      <w:pPr>
        <w:pStyle w:val="Telobesedila"/>
        <w:spacing w:before="6"/>
        <w:rPr>
          <w:b/>
          <w:sz w:val="20"/>
        </w:rPr>
      </w:pPr>
      <w:bookmarkStart w:id="10" w:name="018"/>
      <w:bookmarkEnd w:id="10"/>
      <w:r>
        <w:rPr>
          <w:b/>
          <w:sz w:val="20"/>
        </w:rPr>
        <w:t>Uporaba citatov</w:t>
      </w:r>
    </w:p>
    <w:p w:rsidR="00E82C09" w:rsidRDefault="003310CA">
      <w:pPr>
        <w:ind w:left="192"/>
      </w:pPr>
      <w:r>
        <w:rPr>
          <w:b/>
        </w:rPr>
        <w:t xml:space="preserve">Razvili na: </w:t>
      </w:r>
      <w:r>
        <w:t>Univerza Tartu, Estonija</w:t>
      </w:r>
    </w:p>
    <w:p w:rsidR="00E82C09" w:rsidRDefault="00E82C09">
      <w:pPr>
        <w:pStyle w:val="Telobesedila"/>
        <w:spacing w:before="4"/>
        <w:rPr>
          <w:sz w:val="20"/>
        </w:rPr>
      </w:pPr>
    </w:p>
    <w:p w:rsidR="00E82C09" w:rsidRDefault="00E82C09">
      <w:pPr>
        <w:pStyle w:val="Telobesedila"/>
        <w:spacing w:before="3" w:after="1"/>
        <w:rPr>
          <w:b/>
          <w:sz w:val="10"/>
        </w:rPr>
      </w:pPr>
    </w:p>
    <w:p w:rsidR="00E82C09" w:rsidRDefault="003310CA">
      <w:pPr>
        <w:spacing w:before="120"/>
        <w:ind w:left="192"/>
        <w:rPr>
          <w:b/>
        </w:rPr>
      </w:pPr>
      <w:r>
        <w:rPr>
          <w:b/>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ind w:right="440"/>
            </w:pPr>
            <w:r>
              <w:t xml:space="preserve">Nekaj dejavnosti iz poglavja 3.1 </w:t>
            </w:r>
            <w:r>
              <w:rPr>
                <w:i/>
              </w:rPr>
              <w:t>We perform</w:t>
            </w:r>
            <w:r>
              <w:t xml:space="preserve">, ki jih predlagata de Andrés, V., in Arnold, J. v “Seeds of Confidence”, </w:t>
            </w:r>
            <w:r>
              <w:rPr>
                <w:i/>
              </w:rPr>
              <w:t xml:space="preserve">Helbling Languages, </w:t>
            </w:r>
            <w:r>
              <w:t>2009.</w:t>
            </w:r>
          </w:p>
        </w:tc>
      </w:tr>
    </w:tbl>
    <w:p w:rsidR="00E82C09" w:rsidRDefault="003A6875">
      <w:pPr>
        <w:spacing w:before="119"/>
        <w:ind w:left="192"/>
        <w:rPr>
          <w:b/>
        </w:rPr>
      </w:pPr>
      <w:r>
        <w:rPr>
          <w:b/>
        </w:rPr>
        <w:t>Namen orodja</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Za pogovor, npr. v vaši učeči se skupnosti</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ind w:right="230"/>
            </w:pPr>
            <w:r>
              <w:t>Ta dejavnost lahko poteka z različnimi besedili: citati, pesmi, odlomki iz člankov, itd. Deluje tudi v večjih skupinah.</w:t>
            </w:r>
          </w:p>
        </w:tc>
      </w:tr>
    </w:tbl>
    <w:p w:rsidR="00E82C09" w:rsidRDefault="003310CA">
      <w:pPr>
        <w:spacing w:before="120"/>
        <w:ind w:left="192"/>
        <w:rPr>
          <w:b/>
        </w:rPr>
      </w:pPr>
      <w:r>
        <w:rPr>
          <w:b/>
        </w:rPr>
        <w:t>Trajanje</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Približno 50 minut</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Spodbujevalec/moderator, udeleženci</w:t>
            </w:r>
          </w:p>
        </w:tc>
      </w:tr>
    </w:tbl>
    <w:p w:rsidR="00E82C09" w:rsidRDefault="003310CA">
      <w:pPr>
        <w:spacing w:before="119"/>
        <w:ind w:left="192"/>
        <w:rPr>
          <w:b/>
        </w:rPr>
      </w:pPr>
      <w:r>
        <w:rPr>
          <w:b/>
        </w:rPr>
        <w:t>Postopek</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230"/>
        </w:trPr>
        <w:tc>
          <w:tcPr>
            <w:tcW w:w="8894" w:type="dxa"/>
          </w:tcPr>
          <w:p w:rsidR="00E82C09" w:rsidRPr="00AF39A6" w:rsidRDefault="003310CA">
            <w:pPr>
              <w:pStyle w:val="TableParagraph"/>
              <w:spacing w:before="2" w:line="259" w:lineRule="auto"/>
              <w:ind w:right="144"/>
              <w:rPr>
                <w:lang w:val="de-DE"/>
              </w:rPr>
            </w:pPr>
            <w:r>
              <w:rPr>
                <w:color w:val="212121"/>
              </w:rPr>
              <w:t xml:space="preserve">Moderator napiše citate na kartice pred sestankom. </w:t>
            </w:r>
            <w:r w:rsidRPr="00AF39A6">
              <w:rPr>
                <w:color w:val="212121"/>
                <w:lang w:val="de-DE"/>
              </w:rPr>
              <w:t>Izberete lahko en citat na udeleženca ali jih pripravite več.</w:t>
            </w:r>
          </w:p>
          <w:p w:rsidR="00E82C09" w:rsidRPr="00AF39A6" w:rsidRDefault="003310CA" w:rsidP="0063126A">
            <w:pPr>
              <w:pStyle w:val="TableParagraph"/>
              <w:numPr>
                <w:ilvl w:val="0"/>
                <w:numId w:val="234"/>
              </w:numPr>
              <w:tabs>
                <w:tab w:val="left" w:pos="320"/>
              </w:tabs>
              <w:spacing w:line="259" w:lineRule="auto"/>
              <w:ind w:right="132" w:firstLine="0"/>
              <w:rPr>
                <w:lang w:val="de-DE"/>
              </w:rPr>
            </w:pPr>
            <w:r w:rsidRPr="00AF39A6">
              <w:rPr>
                <w:color w:val="212121"/>
                <w:lang w:val="de-DE"/>
              </w:rPr>
              <w:t>Udeleženci naključno izbirajo kartice s citatom in v tišini premišljujejo, kaj citat pomeni za njih in njihovo delo (3</w:t>
            </w:r>
            <w:r w:rsidRPr="00AF39A6">
              <w:rPr>
                <w:color w:val="212121"/>
                <w:spacing w:val="-15"/>
                <w:lang w:val="de-DE"/>
              </w:rPr>
              <w:t xml:space="preserve"> </w:t>
            </w:r>
            <w:r w:rsidRPr="00AF39A6">
              <w:rPr>
                <w:color w:val="212121"/>
                <w:lang w:val="de-DE"/>
              </w:rPr>
              <w:t>minute).</w:t>
            </w:r>
          </w:p>
          <w:p w:rsidR="00E82C09" w:rsidRDefault="003310CA" w:rsidP="0063126A">
            <w:pPr>
              <w:pStyle w:val="TableParagraph"/>
              <w:numPr>
                <w:ilvl w:val="0"/>
                <w:numId w:val="234"/>
              </w:numPr>
              <w:tabs>
                <w:tab w:val="left" w:pos="320"/>
              </w:tabs>
              <w:spacing w:line="259" w:lineRule="auto"/>
              <w:ind w:right="246" w:firstLine="0"/>
            </w:pPr>
            <w:r>
              <w:rPr>
                <w:color w:val="212121"/>
              </w:rPr>
              <w:t>Udeleženci se izmenjajo in delijo citate v parih. Udeležence spodbujamo, da delijo s tremi drugimi udeleženci v 5-minutnih segmentih. (15</w:t>
            </w:r>
            <w:r>
              <w:rPr>
                <w:color w:val="212121"/>
                <w:spacing w:val="-20"/>
              </w:rPr>
              <w:t xml:space="preserve"> </w:t>
            </w:r>
            <w:r>
              <w:rPr>
                <w:color w:val="212121"/>
              </w:rPr>
              <w:t>minut).</w:t>
            </w:r>
          </w:p>
          <w:p w:rsidR="00E82C09" w:rsidRDefault="003310CA" w:rsidP="0063126A">
            <w:pPr>
              <w:pStyle w:val="TableParagraph"/>
              <w:numPr>
                <w:ilvl w:val="0"/>
                <w:numId w:val="234"/>
              </w:numPr>
              <w:tabs>
                <w:tab w:val="left" w:pos="320"/>
              </w:tabs>
              <w:spacing w:before="2" w:line="259" w:lineRule="auto"/>
              <w:ind w:right="192" w:firstLine="0"/>
            </w:pPr>
            <w:r>
              <w:rPr>
                <w:color w:val="212121"/>
              </w:rPr>
              <w:t>(Neobvezno) Formirajte skupine treh ali štirih, izmenjajte si citate in delite vpogled v besedilo in njegove posledice za naše delo. (Razširitev: ugibajte namen / izvor besedila)</w:t>
            </w:r>
            <w:r>
              <w:rPr>
                <w:color w:val="212121"/>
                <w:spacing w:val="-27"/>
              </w:rPr>
              <w:t xml:space="preserve"> </w:t>
            </w:r>
            <w:r>
              <w:rPr>
                <w:color w:val="212121"/>
              </w:rPr>
              <w:t>(15</w:t>
            </w:r>
          </w:p>
          <w:p w:rsidR="00E82C09" w:rsidRDefault="003310CA">
            <w:pPr>
              <w:pStyle w:val="TableParagraph"/>
            </w:pPr>
            <w:r>
              <w:rPr>
                <w:color w:val="212121"/>
              </w:rPr>
              <w:t>- 20 minut).</w:t>
            </w:r>
          </w:p>
          <w:p w:rsidR="00E82C09" w:rsidRDefault="003310CA" w:rsidP="0063126A">
            <w:pPr>
              <w:pStyle w:val="TableParagraph"/>
              <w:numPr>
                <w:ilvl w:val="0"/>
                <w:numId w:val="233"/>
              </w:numPr>
              <w:tabs>
                <w:tab w:val="left" w:pos="320"/>
              </w:tabs>
              <w:spacing w:before="182" w:line="259" w:lineRule="auto"/>
              <w:ind w:right="464" w:firstLine="0"/>
            </w:pPr>
            <w:r>
              <w:rPr>
                <w:color w:val="212121"/>
              </w:rPr>
              <w:t>Celotna skupina izmenja ideje in vprašanja, ki izvirajo iz izkušenj. To lahko naredimo v krogu, vendar ne kot običajni pogovor (10 - 12</w:t>
            </w:r>
            <w:r>
              <w:rPr>
                <w:color w:val="212121"/>
                <w:spacing w:val="-17"/>
              </w:rPr>
              <w:t xml:space="preserve"> </w:t>
            </w:r>
            <w:r>
              <w:rPr>
                <w:color w:val="212121"/>
              </w:rPr>
              <w:t>minut).</w:t>
            </w:r>
          </w:p>
          <w:p w:rsidR="00E82C09" w:rsidRDefault="003310CA" w:rsidP="0063126A">
            <w:pPr>
              <w:pStyle w:val="TableParagraph"/>
              <w:numPr>
                <w:ilvl w:val="0"/>
                <w:numId w:val="233"/>
              </w:numPr>
              <w:tabs>
                <w:tab w:val="left" w:pos="320"/>
              </w:tabs>
              <w:spacing w:line="259" w:lineRule="auto"/>
              <w:ind w:right="324" w:firstLine="0"/>
            </w:pPr>
            <w:r>
              <w:rPr>
                <w:color w:val="212121"/>
              </w:rPr>
              <w:t>Spodbujevalec/moderator objavi izvor citatov oz. objavi povezavo, razdeli kopijo članka itd. za nadaljnje delo (1</w:t>
            </w:r>
            <w:r>
              <w:rPr>
                <w:color w:val="212121"/>
                <w:spacing w:val="-15"/>
              </w:rPr>
              <w:t xml:space="preserve"> </w:t>
            </w:r>
            <w:r>
              <w:rPr>
                <w:color w:val="212121"/>
              </w:rPr>
              <w:t>minuto).</w:t>
            </w:r>
          </w:p>
          <w:p w:rsidR="00E82C09" w:rsidRDefault="003310CA" w:rsidP="0063126A">
            <w:pPr>
              <w:pStyle w:val="TableParagraph"/>
              <w:numPr>
                <w:ilvl w:val="0"/>
                <w:numId w:val="233"/>
              </w:numPr>
              <w:tabs>
                <w:tab w:val="left" w:pos="320"/>
              </w:tabs>
              <w:ind w:left="319" w:hanging="216"/>
            </w:pPr>
            <w:r>
              <w:rPr>
                <w:color w:val="212121"/>
              </w:rPr>
              <w:t>Sledi krajša razprava o postopku oz. Povzemanje (5</w:t>
            </w:r>
            <w:r>
              <w:rPr>
                <w:color w:val="212121"/>
                <w:spacing w:val="-21"/>
              </w:rPr>
              <w:t xml:space="preserve"> </w:t>
            </w:r>
            <w:r>
              <w:rPr>
                <w:color w:val="212121"/>
              </w:rPr>
              <w:t>minut).</w:t>
            </w:r>
          </w:p>
        </w:tc>
      </w:tr>
    </w:tbl>
    <w:p w:rsidR="00E82C09" w:rsidRDefault="00E82C09">
      <w:pPr>
        <w:sectPr w:rsidR="00E82C09" w:rsidSect="00522667">
          <w:headerReference w:type="default" r:id="rId120"/>
          <w:footerReference w:type="default" r:id="rId121"/>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0499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236" name="Group 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37" name="Picture 8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38" name="Line 83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3D5033" id="Group 835" o:spid="_x0000_s1026" style="position:absolute;margin-left:90.7pt;margin-top:15pt;width:486.35pt;height:113.4pt;z-index:2516049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pf4HLAwAAuwkAAA4AAABkcnMvZTJvRG9jLnhtbMxW227jNhB9L9B/&#10;EPTu6GLZkoXYi6xsBwXSNuhuP4CmKItYiSRI+oZi/70zlOTYcYA1ti9NEIXX4cy5UHr8dGwbb8+0&#10;4VLM/egh9D0mqCy52M79v7+uR5nvGUtESRop2Nw/MeN/Wvz6y+NB5SyWtWxKpj0IIkx+UHO/tlbl&#10;QWBozVpiHqRiAiYrqVtioau3QanJAaK3TRCH4TQ4SF0qLSkzBkaX3aS/cPGrilH7Z1UZZr1m7kNu&#10;1j21e27wGSweSb7VRNWc9mmQn8iiJVzAoedQS2KJt9P8JlTLqZZGVvaByjaQVcUpczVANVH4rppn&#10;LXfK1bLND1t1hgmgfYfTT4elf+xftcdL4C4eT31PkBZYcgd72XiC+BzUNodlz1p9Ua+6KxKaL5J+&#10;MzAdvJ/H/rZb7G0Ov8sSApKdlQ6fY6VbDAGVe0dHw+lMAztaj8LgNEqn02TiexTmoiQJo6wnitbA&#10;Ju6LsijxPZgeh+epVb99lsZptzeOpxlWEJC8O9fl2ue2eFSc5vDXwwqtG1h/LD/YZXea+X2Q9q4Y&#10;LdHfdmoEClDE8g1vuD05NQNEmJTYv3KKUGPniiEorGMIFuC5wFGKFQ4Lu20Ey3L8eEIWNRFb9mQU&#10;eAGAgwDDkNbyUDNSGhxGmK6juO5VKpuGqzVvGiQQ233RYKd3cvwAt07qS0l3LRO2865mDdQvham5&#10;Mr6nc9ZuGEhR/1ZGTi2giBdj8TjUhvPTP3H2FIaz+POomITFKAnT1ehplqSjNFylSZhkUREV33F3&#10;lOQ7wwAG0iwV73OF0ZtsPzRPf810tnT29vbEXSKdoCAhJ6whRdAYQoK5Gk3/ArBhHbStZpbW2KwA&#10;uX4cFp8nHMxvyCIHBnz2Q+ukYQgWubQAYoT+SSboZDTPjQFAGdrYZyZbDxsANSTqoCZ7QLorbViC&#10;SQuJhLtShkovyZiFs1W2ypJREk9XQMZyOXpaF8louo7SyXK8LIplNJBR87JkAsP9dy4ctLLh5SBH&#10;o7ebotEdR2v30zvfvC0LUBNvaQz8Df+d1BwdSEDvB+ADr0B4O5lB79C7T0P4bvroXv9SE8UAdQx7&#10;ZW94WXb2fuECvT3FGvpVheguX3oU/eV7drKL9/Wk4KLtjHy1BTt3KSrKYrgeUDbjqL9VB0lls6y/&#10;j93E+UK90VMDid+pp0Z4h7k/m8QTt+GCJ7TQBZ2fV/h7SyfJ4f0oSidOvMdWfdsS3nRtyLMRqJX/&#10;m3bPtrpLkgODnRY2sjy9arQqjoMsXct9ITgl918z+Aly2Xer3r65Fv8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Irpf4HLAwAAuw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83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4ZIwgAAAN0AAAAPAAAAZHJzL2Rvd25yZXYueG1sRE/fa8Iw&#10;EH4f7H8IN9jbTNeIlWoUkQoDYTid70dztmXNpTTR1v/eDAZ7u4/v5y3Xo23FjXrfONbwPklAEJfO&#10;NFxp+D7t3uYgfEA22DomDXfysF49Py0xN27gL7odQyViCPscNdQhdLmUvqzJop+4jjhyF9dbDBH2&#10;lTQ9DjHctjJNkpm02HBsqLGjbU3lz/FqNSilhoK7Yvc5ZufpCUN22JR7rV9fxs0CRKAx/Iv/3B8m&#10;zk9VBr/fxBPk6gEAAP//AwBQSwECLQAUAAYACAAAACEA2+H2y+4AAACFAQAAEwAAAAAAAAAAAAAA&#10;AAAAAAAAW0NvbnRlbnRfVHlwZXNdLnhtbFBLAQItABQABgAIAAAAIQBa9CxbvwAAABUBAAALAAAA&#10;AAAAAAAAAAAAAB8BAABfcmVscy8ucmVsc1BLAQItABQABgAIAAAAIQAP24ZIwgAAAN0AAAAPAAAA&#10;AAAAAAAAAAAAAAcCAABkcnMvZG93bnJldi54bWxQSwUGAAAAAAMAAwC3AAAA9gIAAAAA&#10;">
                  <v:imagedata r:id="rId9" o:title=""/>
                </v:shape>
                <v:line id="Line 83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VMMxgAAAN0AAAAPAAAAZHJzL2Rvd25yZXYueG1sRI/NbsJA&#10;DITvlfoOKyNxKxtABZqyoBIJwQWJnz6AmzVJIOuNsgukb18fKnGzNeOZz/Nl52p1pzZUng0MBwko&#10;4tzbigsD36f12wxUiMgWa89k4JcCLBevL3NMrX/wge7HWCgJ4ZCigTLGJtU65CU5DAPfEIt29q3D&#10;KGtbaNviQ8JdrUdJMtEOK5aGEhvKSsqvx5szcPCrbLbVyc87Xj5O0/NtnO32G2P6ve7rE1SkLj7N&#10;/9dbK/ijseDKNzKCXvwBAAD//wMAUEsBAi0AFAAGAAgAAAAhANvh9svuAAAAhQEAABMAAAAAAAAA&#10;AAAAAAAAAAAAAFtDb250ZW50X1R5cGVzXS54bWxQSwECLQAUAAYACAAAACEAWvQsW78AAAAVAQAA&#10;CwAAAAAAAAAAAAAAAAAfAQAAX3JlbHMvLnJlbHNQSwECLQAUAAYACAAAACEARYFTDM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4899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7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8"/>
        <w:ind w:left="192"/>
        <w:rPr>
          <w:b/>
        </w:rPr>
      </w:pPr>
      <w:r>
        <w:rPr>
          <w:b/>
        </w:rPr>
        <w:t>Referenca</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 xml:space="preserve">De Andrés, V., Arnold, J. (2009). </w:t>
            </w:r>
            <w:r>
              <w:rPr>
                <w:i/>
              </w:rPr>
              <w:t xml:space="preserve">Seeds of Confidence. </w:t>
            </w:r>
            <w:r>
              <w:t>Helbling Languages.</w:t>
            </w:r>
          </w:p>
        </w:tc>
      </w:tr>
    </w:tbl>
    <w:p w:rsidR="00E82C09" w:rsidRDefault="003310CA">
      <w:pPr>
        <w:spacing w:before="119"/>
        <w:ind w:left="192"/>
        <w:rPr>
          <w:b/>
        </w:rPr>
      </w:pPr>
      <w:r>
        <w:rPr>
          <w:b/>
        </w:rPr>
        <w:t>Primeri iz prakse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45"/>
        </w:trPr>
        <w:tc>
          <w:tcPr>
            <w:tcW w:w="8894" w:type="dxa"/>
          </w:tcPr>
          <w:p w:rsidR="00E82C09" w:rsidRDefault="003310CA">
            <w:pPr>
              <w:pStyle w:val="TableParagraph"/>
              <w:spacing w:before="119"/>
              <w:ind w:right="1270"/>
            </w:pPr>
            <w:r>
              <w:rPr>
                <w:color w:val="212121"/>
              </w:rPr>
              <w:t>To obliko lahko uporabite za izmenjavo refleksij ob koncu leta ali za oblikovanje pričakovanj.</w:t>
            </w:r>
          </w:p>
          <w:p w:rsidR="00E82C09" w:rsidRDefault="00E82C09">
            <w:pPr>
              <w:pStyle w:val="TableParagraph"/>
              <w:spacing w:before="2"/>
              <w:ind w:left="0"/>
              <w:rPr>
                <w:b/>
                <w:sz w:val="32"/>
              </w:rPr>
            </w:pPr>
          </w:p>
          <w:p w:rsidR="00E82C09" w:rsidRDefault="003310CA">
            <w:pPr>
              <w:pStyle w:val="TableParagraph"/>
              <w:spacing w:line="257" w:lineRule="exact"/>
            </w:pPr>
            <w:r>
              <w:rPr>
                <w:color w:val="212121"/>
              </w:rPr>
              <w:t>Npr:</w:t>
            </w:r>
          </w:p>
          <w:p w:rsidR="00E82C09" w:rsidRDefault="003310CA">
            <w:pPr>
              <w:pStyle w:val="TableParagraph"/>
              <w:ind w:right="290"/>
            </w:pPr>
            <w:r>
              <w:rPr>
                <w:color w:val="212121"/>
              </w:rPr>
              <w:t>Raziskovanje moje učiteljske prakse ni nekaj, kar počnem; to je bolj del mojega načina razmišljanja. Raziskovanje vključuje vznemirljive in smiselne pogovore s kolegi o strasteh/interesih, ki jih zadovoljujemo v našem poklicu. To je postalo zadovoljen odziv na formalizacijo vprašanj, ki se mi porodijo med poučevanjem. Proces učenja ohranja mojo strast do poučevanja.</w:t>
            </w:r>
          </w:p>
          <w:p w:rsidR="00E82C09" w:rsidRDefault="00E82C09">
            <w:pPr>
              <w:pStyle w:val="TableParagraph"/>
              <w:spacing w:before="4"/>
              <w:ind w:left="0"/>
              <w:rPr>
                <w:b/>
                <w:sz w:val="32"/>
              </w:rPr>
            </w:pPr>
          </w:p>
          <w:p w:rsidR="00E82C09" w:rsidRDefault="003310CA">
            <w:pPr>
              <w:pStyle w:val="TableParagraph"/>
              <w:ind w:right="505"/>
            </w:pPr>
            <w:r>
              <w:rPr>
                <w:color w:val="212121"/>
              </w:rPr>
              <w:t>Glede na današnji politični kontekst, kjer se veliko odločitev in razprav o učiteljih dogaja zunaj šol, se zdi, da je dozorel čas, da bi ustvarili gibanje, kjer so učitelji oboroženi z raziskovalnimi orodji in se zavezali k izobraževalnim spremembam.</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0601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233" name="Group 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34" name="Picture 8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35" name="Line 83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AE2F7DA" id="Group 832" o:spid="_x0000_s1026" style="position:absolute;margin-left:90.7pt;margin-top:15pt;width:486.35pt;height:113.4pt;z-index:25160601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HFfTKAwAAuwkAAA4AAABkcnMvZTJvRG9jLnhtbMxW227jNhB9L9B/&#10;EPSu6GLZloXYi6xsBwXSNuhuP4CmKItYiSRI+oai/94ZSnLsOMUa25cmiMPraOZcxnr8dGwbb8+0&#10;4VLM/fgh8j0mqCy52M79P7+ug8z3jCWiJI0UbO6fmPE/LX7+6fGgcpbIWjYl0x4EESY/qLlfW6vy&#10;MDS0Zi0xD1IxAZuV1C2xMNXbsNTkANHbJkyiaBIepC6VlpQZA6vLbtNfuPhVxaj9vaoMs14z9yE3&#10;6z61+9zgZ7h4JPlWE1Vz2qdBfiCLlnABDz2HWhJLvJ3mN6FaTrU0srIPVLahrCpOmasBqomjd9U8&#10;a7lTrpZtftiqM0wA7Tucfjgs/W3/qj1eAnfJaOR7grTAknuwl40SxOegtjkce9bqi3rVXZEwfJH0&#10;m4Ht8P0+zrfdYW9z+FWWEJDsrHT4HCvdYgio3Ds6Gk5nGtjRehQWJ/F0MknHvkdhL07TKM56omgN&#10;bOK9OItT34PtUXTeWvXXZ9Nk2t1NkkmGFYQk757rcu1zWzwqTnP462GF0Q2s35cf3LI7zfw+SHtX&#10;jJbobzsVgAIUsXzDG25PTs0AESYl9q+cItQ4uWIIiu4YggP4XOAoxQqHg901gmU5fjwhi5qILXsy&#10;CrwAwEGAYUlreagZKQ0uI0zXUdz0KpVNw9WaNw0SiOO+aLDTOzl+gFsn9aWku5YJ23lXswbql8LU&#10;XBnf0zlrNwykqH8pY6cWUMSLsfg41Ibz019J9hRFs+RzUIyjIkij6Sp4mqXTYBqtpmmUZnERF3/j&#10;7TjNd4YBDKRZKt7nCqs32X5onr7NdLZ09vb2xDWRTlCQkBPWkCJoDCHBXI2mfwDYcA7GVjNLaxxW&#10;gFy/DofPGw7mN2SRAwM++651plEEFrm0AGKE/knHo8m/GACUoY19ZrL1cABQQ6IOarIHpLvShiOY&#10;tJBIuCtlqPSSjFk0W2WrLA3SZLICMpbL4GldpMFkHU/Hy9GyKJbxQEbNy5IJDPffuXDQyoaXgxyN&#10;3m6KRnccrd1P73zzdixETbylMfA3/HdSc3QgAb0fgA9sgfDtZAa9w+w+DeF300d9/UtNFAPUMeyV&#10;vYHQzt4vXKC3R1hDf6oQXfOlR9E337OTXbyvJwWNtjPy1RWc3KWoOEugPYCiklHcd9VBUtks6/ux&#10;2zg31Bs9NZD4nXpqhHeY+7NxMnYXLnhCC13Q+XmFv7d0khy+H0XpxIl9bNWPLeFNN4Y8G4Fa+b9p&#10;92yruyQ5MNhpYSPL06tGq+I6yNKN3BuCU3L/NoOvIJdzd+rtnWvx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yscV9M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83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g/wAAAAN0AAAAPAAAAZHJzL2Rvd25yZXYueG1sRE/LqsIw&#10;EN0L/kMYwZ2mWlGpRhFREISLz/3QjG2xmZQm2vr35sKFu5vDec5y3ZpSvKl2hWUFo2EEgji1uuBM&#10;we26H8xBOI+ssbRMCj7kYL3qdpaYaNvwmd4Xn4kQwi5BBbn3VSKlS3My6Ia2Ig7cw9YGfYB1JnWN&#10;TQg3pRxH0VQaLDg05FjRNqf0eXkZBXEcNzuudvufdnafXNHPTpv0qFS/124WIDy1/l/85z7oMH8c&#10;T+D3m3CCXH0BAAD//wMAUEsBAi0AFAAGAAgAAAAhANvh9svuAAAAhQEAABMAAAAAAAAAAAAAAAAA&#10;AAAAAFtDb250ZW50X1R5cGVzXS54bWxQSwECLQAUAAYACAAAACEAWvQsW78AAAAVAQAACwAAAAAA&#10;AAAAAAAAAAAfAQAAX3JlbHMvLnJlbHNQSwECLQAUAAYACAAAACEA/wkYP8AAAADdAAAADwAAAAAA&#10;AAAAAAAAAAAHAgAAZHJzL2Rvd25yZXYueG1sUEsFBgAAAAADAAMAtwAAAPQCAAAAAA==&#10;">
                  <v:imagedata r:id="rId9" o:title=""/>
                </v:shape>
                <v:line id="Line 83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PySwwAAAN0AAAAPAAAAZHJzL2Rvd25yZXYueG1sRE/NisIw&#10;EL4L+w5hBG+aqrhqNcpaWNbLglUfYGzGttpMShO1vr1ZWPA2H9/vLNetqcSdGldaVjAcRCCIM6tL&#10;zhUcD9/9GQjnkTVWlknBkxysVx+dJcbaPjil+97nIoSwi1FB4X0dS+myggy6ga2JA3e2jUEfYJNL&#10;3eAjhJtKjqLoUxosOTQUWFNSUHbd34yC1G6S2VZGpwle5ofp+TZOfnc/SvW67dcChKfWv8X/7q0O&#10;80fjCfx9E06QqxcAAAD//wMAUEsBAi0AFAAGAAgAAAAhANvh9svuAAAAhQEAABMAAAAAAAAAAAAA&#10;AAAAAAAAAFtDb250ZW50X1R5cGVzXS54bWxQSwECLQAUAAYACAAAACEAWvQsW78AAAAVAQAACwAA&#10;AAAAAAAAAAAAAAAfAQAAX3JlbHMvLnJlbHNQSwECLQAUAAYACAAAACEAq4D8ks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5001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7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A6875">
      <w:pPr>
        <w:pStyle w:val="Naslov8"/>
        <w:spacing w:before="228"/>
      </w:pPr>
      <w:bookmarkStart w:id="11" w:name="020"/>
      <w:bookmarkEnd w:id="11"/>
      <w:r>
        <w:t>Kaj so protokoli</w:t>
      </w:r>
    </w:p>
    <w:p w:rsidR="00E82C09" w:rsidRDefault="00E82C09">
      <w:pPr>
        <w:pStyle w:val="Telobesedila"/>
        <w:spacing w:before="6"/>
        <w:rPr>
          <w:b/>
          <w:sz w:val="20"/>
        </w:rPr>
      </w:pPr>
    </w:p>
    <w:p w:rsidR="00E82C09" w:rsidRDefault="00E82C09">
      <w:pPr>
        <w:pStyle w:val="Telobesedila"/>
        <w:spacing w:before="4"/>
        <w:rPr>
          <w:sz w:val="20"/>
        </w:rPr>
      </w:pPr>
    </w:p>
    <w:p w:rsidR="00E82C09" w:rsidRDefault="003310CA">
      <w:pPr>
        <w:pStyle w:val="Naslov8"/>
        <w:spacing w:before="194"/>
        <w:rPr>
          <w:b w:val="0"/>
        </w:rPr>
      </w:pPr>
      <w:r>
        <w:t>Viri</w:t>
      </w:r>
      <w:r>
        <w:rPr>
          <w:b w:val="0"/>
        </w:rPr>
        <w:t>:</w:t>
      </w:r>
    </w:p>
    <w:p w:rsidR="00E82C09" w:rsidRDefault="00E82C09">
      <w:pPr>
        <w:pStyle w:val="Telobesedila"/>
        <w:spacing w:before="3" w:after="1"/>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ind w:right="863"/>
            </w:pPr>
            <w:r>
              <w:t>Katholiek Onderwijs Vlaanderen po idejah iz “School Reform Initiative Resource and protocol book”, spletne strani SRI, dela v projektu Linpilcare</w:t>
            </w:r>
          </w:p>
        </w:tc>
      </w:tr>
    </w:tbl>
    <w:p w:rsidR="00E82C09" w:rsidRDefault="00E82C09">
      <w:pPr>
        <w:pStyle w:val="Telobesedila"/>
        <w:rPr>
          <w:sz w:val="26"/>
        </w:rPr>
      </w:pPr>
    </w:p>
    <w:p w:rsidR="00E82C09" w:rsidRDefault="003310CA">
      <w:pPr>
        <w:spacing w:before="194"/>
        <w:ind w:left="192"/>
      </w:pPr>
      <w:r>
        <w:rPr>
          <w:b/>
        </w:rPr>
        <w:t>Namen gradiva</w:t>
      </w:r>
      <w:r>
        <w:t>:</w:t>
      </w:r>
    </w:p>
    <w:p w:rsidR="00E82C09" w:rsidRDefault="00E82C09">
      <w:pPr>
        <w:pStyle w:val="Telobesedila"/>
        <w:spacing w:before="4"/>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60"/>
        </w:trPr>
        <w:tc>
          <w:tcPr>
            <w:tcW w:w="8894" w:type="dxa"/>
          </w:tcPr>
          <w:p w:rsidR="00E82C09" w:rsidRDefault="003310CA">
            <w:pPr>
              <w:pStyle w:val="TableParagraph"/>
              <w:spacing w:before="2"/>
            </w:pPr>
            <w:r>
              <w:t>Vedeli boste:</w:t>
            </w:r>
          </w:p>
          <w:p w:rsidR="00E82C09" w:rsidRDefault="00E82C09">
            <w:pPr>
              <w:pStyle w:val="TableParagraph"/>
              <w:spacing w:before="6"/>
              <w:ind w:left="0"/>
              <w:rPr>
                <w:sz w:val="20"/>
              </w:rPr>
            </w:pPr>
          </w:p>
          <w:p w:rsidR="00E82C09" w:rsidRDefault="003310CA" w:rsidP="0063126A">
            <w:pPr>
              <w:pStyle w:val="TableParagraph"/>
              <w:numPr>
                <w:ilvl w:val="0"/>
                <w:numId w:val="232"/>
              </w:numPr>
              <w:tabs>
                <w:tab w:val="left" w:pos="823"/>
                <w:tab w:val="left" w:pos="824"/>
              </w:tabs>
              <w:spacing w:line="269" w:lineRule="exact"/>
            </w:pPr>
            <w:r>
              <w:t>Kaj je</w:t>
            </w:r>
            <w:r>
              <w:rPr>
                <w:spacing w:val="-2"/>
              </w:rPr>
              <w:t xml:space="preserve"> </w:t>
            </w:r>
            <w:r>
              <w:t>protokol;</w:t>
            </w:r>
          </w:p>
          <w:p w:rsidR="00E82C09" w:rsidRDefault="003310CA" w:rsidP="0063126A">
            <w:pPr>
              <w:pStyle w:val="TableParagraph"/>
              <w:numPr>
                <w:ilvl w:val="0"/>
                <w:numId w:val="232"/>
              </w:numPr>
              <w:tabs>
                <w:tab w:val="left" w:pos="823"/>
                <w:tab w:val="left" w:pos="824"/>
              </w:tabs>
              <w:spacing w:line="269" w:lineRule="exact"/>
            </w:pPr>
            <w:r>
              <w:t>Zakaj lahko uporabljaš protokole;</w:t>
            </w:r>
          </w:p>
          <w:p w:rsidR="00E82C09" w:rsidRDefault="003310CA" w:rsidP="0063126A">
            <w:pPr>
              <w:pStyle w:val="TableParagraph"/>
              <w:numPr>
                <w:ilvl w:val="0"/>
                <w:numId w:val="232"/>
              </w:numPr>
              <w:tabs>
                <w:tab w:val="left" w:pos="823"/>
                <w:tab w:val="left" w:pos="824"/>
              </w:tabs>
              <w:spacing w:before="2"/>
            </w:pPr>
            <w:r>
              <w:t>Kako uporabljati</w:t>
            </w:r>
            <w:r>
              <w:rPr>
                <w:spacing w:val="-12"/>
              </w:rPr>
              <w:t xml:space="preserve"> </w:t>
            </w:r>
            <w:r>
              <w:t>protokole.</w:t>
            </w:r>
          </w:p>
        </w:tc>
      </w:tr>
    </w:tbl>
    <w:p w:rsidR="00E82C09" w:rsidRDefault="00E82C09">
      <w:pPr>
        <w:pStyle w:val="Telobesedila"/>
        <w:rPr>
          <w:sz w:val="26"/>
        </w:rPr>
      </w:pPr>
    </w:p>
    <w:p w:rsidR="00E82C09" w:rsidRDefault="003310CA">
      <w:pPr>
        <w:spacing w:before="191"/>
        <w:ind w:left="192"/>
      </w:pPr>
      <w:r>
        <w:rPr>
          <w:b/>
        </w:rPr>
        <w:t>Gradivo</w:t>
      </w:r>
      <w:r>
        <w:t>:</w:t>
      </w:r>
    </w:p>
    <w:p w:rsidR="00E82C09" w:rsidRDefault="00E82C09">
      <w:pPr>
        <w:pStyle w:val="Telobesedila"/>
        <w:spacing w:before="6"/>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132"/>
        </w:trPr>
        <w:tc>
          <w:tcPr>
            <w:tcW w:w="8894" w:type="dxa"/>
          </w:tcPr>
          <w:p w:rsidR="00E82C09" w:rsidRDefault="003310CA">
            <w:pPr>
              <w:pStyle w:val="TableParagraph"/>
              <w:spacing w:line="258" w:lineRule="exact"/>
            </w:pPr>
            <w:r>
              <w:rPr>
                <w:u w:val="single"/>
              </w:rPr>
              <w:t>Kaj je protokol:</w:t>
            </w:r>
          </w:p>
          <w:p w:rsidR="00E82C09" w:rsidRDefault="00E82C09">
            <w:pPr>
              <w:pStyle w:val="TableParagraph"/>
              <w:spacing w:before="4"/>
              <w:ind w:left="0"/>
              <w:rPr>
                <w:sz w:val="20"/>
              </w:rPr>
            </w:pPr>
          </w:p>
          <w:p w:rsidR="00E82C09" w:rsidRDefault="003310CA">
            <w:pPr>
              <w:pStyle w:val="TableParagraph"/>
              <w:ind w:right="91"/>
            </w:pPr>
            <w:r>
              <w:t>Protokoli so sestavljeni iz dogovorjenih smernic za pogovor. Obstoj te strukture, ki jo vsakdo razume in se z njo strinja, omogoča pojavljanje take vrste pogovora, ki ljudem običajno ni v navadi.</w:t>
            </w:r>
          </w:p>
          <w:p w:rsidR="00E82C09" w:rsidRPr="00AF39A6" w:rsidRDefault="003310CA">
            <w:pPr>
              <w:pStyle w:val="TableParagraph"/>
              <w:spacing w:before="1"/>
              <w:ind w:right="172"/>
              <w:rPr>
                <w:lang w:val="de-DE"/>
              </w:rPr>
            </w:pPr>
            <w:r w:rsidRPr="00AF39A6">
              <w:rPr>
                <w:lang w:val="de-DE"/>
              </w:rPr>
              <w:t>Protokoli omogočajo osvojitev kulture in spretnosti, ki so potrebne za skupno delo. Z uporabo protokolov se v skupinah gradi zaupanje med skupnim delom na neki vsebini. Protokoli so orodja za gradnjo veščin in kulture ter ustvarjanje prostora in časa, potrebnega za premišljen dialog in sodelovanje. Omogočajo udeležencem izgradnjo zaupanja, medtem ko smo zatopljeni v  konstruktivno in avtentično delo.</w:t>
            </w:r>
          </w:p>
          <w:p w:rsidR="00E82C09" w:rsidRPr="00AF39A6" w:rsidRDefault="003310CA">
            <w:pPr>
              <w:pStyle w:val="TableParagraph"/>
              <w:ind w:right="416"/>
              <w:rPr>
                <w:lang w:val="de-DE"/>
              </w:rPr>
            </w:pPr>
            <w:r w:rsidRPr="00AF39A6">
              <w:rPr>
                <w:lang w:val="de-DE"/>
              </w:rPr>
              <w:t>Protokoli se uporabljajo za raziskovanje delov besedila, za preučitev izdelkov učencev, za strukturiranje učinkovitejših sestankov, za vključitev staršev in zainteresiranih skupin v smiselni dialog, kot tudi v učilnicah za podporo učenju učencev in odraslih.</w:t>
            </w:r>
          </w:p>
          <w:p w:rsidR="00E82C09" w:rsidRPr="00AF39A6" w:rsidRDefault="00E82C09">
            <w:pPr>
              <w:pStyle w:val="TableParagraph"/>
              <w:spacing w:before="5"/>
              <w:ind w:left="0"/>
              <w:rPr>
                <w:sz w:val="20"/>
                <w:lang w:val="de-DE"/>
              </w:rPr>
            </w:pPr>
          </w:p>
          <w:p w:rsidR="00E82C09" w:rsidRPr="00AF39A6" w:rsidRDefault="003310CA">
            <w:pPr>
              <w:pStyle w:val="TableParagraph"/>
              <w:ind w:right="106"/>
              <w:rPr>
                <w:lang w:val="de-DE"/>
              </w:rPr>
            </w:pPr>
            <w:r w:rsidRPr="00AF39A6">
              <w:rPr>
                <w:lang w:val="de-DE"/>
              </w:rPr>
              <w:t>V vseh primerih so protokoli namenjeni za usmerjanje pogovorov, postavljanje predpostavk, razmislek o našem delu in sodelovanje pri boljši podpori učenju.</w:t>
            </w:r>
          </w:p>
          <w:p w:rsidR="00E82C09" w:rsidRPr="00AF39A6" w:rsidRDefault="003310CA">
            <w:pPr>
              <w:pStyle w:val="TableParagraph"/>
              <w:ind w:right="191"/>
              <w:rPr>
                <w:lang w:val="de-DE"/>
              </w:rPr>
            </w:pPr>
            <w:r w:rsidRPr="00AF39A6">
              <w:rPr>
                <w:lang w:val="de-DE"/>
              </w:rPr>
              <w:t>Protokoli so najbolj učinkoviti, če se uporabljajo v okviru učenja stalne strokovne skupnosti ob podpori izkušenega moderatorja.</w:t>
            </w:r>
          </w:p>
          <w:p w:rsidR="00E82C09" w:rsidRPr="00AF39A6" w:rsidRDefault="003310CA">
            <w:pPr>
              <w:pStyle w:val="TableParagraph"/>
              <w:rPr>
                <w:lang w:val="de-DE"/>
              </w:rPr>
            </w:pPr>
            <w:r w:rsidRPr="00AF39A6">
              <w:rPr>
                <w:lang w:val="de-DE"/>
              </w:rPr>
              <w:t>Protokol je nabor smernic - korak za korakom – po navadi v obliki preprostega eno do dveh strani dolgega dokumenta - ki ga šolniki uporabijo za strukturiranje strokovnih pogovorov</w:t>
            </w:r>
          </w:p>
        </w:tc>
      </w:tr>
    </w:tbl>
    <w:p w:rsidR="00E82C09" w:rsidRPr="00AF39A6" w:rsidRDefault="00E82C09">
      <w:pPr>
        <w:rPr>
          <w:lang w:val="de-DE"/>
        </w:rPr>
        <w:sectPr w:rsidR="00E82C09" w:rsidRPr="00AF39A6" w:rsidSect="00522667">
          <w:footerReference w:type="default" r:id="rId122"/>
          <w:pgSz w:w="11910" w:h="16840"/>
          <w:pgMar w:top="2220" w:right="260" w:bottom="1040" w:left="1680" w:header="2029" w:footer="855" w:gutter="0"/>
          <w:pgNumType w:start="1"/>
          <w:cols w:space="708"/>
        </w:sectPr>
      </w:pPr>
    </w:p>
    <w:p w:rsidR="00E82C09" w:rsidRPr="00AF39A6" w:rsidRDefault="003310CA">
      <w:pPr>
        <w:pStyle w:val="Telobesedila"/>
        <w:spacing w:before="10"/>
        <w:rPr>
          <w:rFonts w:ascii="Times New Roman"/>
          <w:sz w:val="10"/>
          <w:lang w:val="de-DE"/>
        </w:rPr>
      </w:pPr>
      <w:r>
        <w:rPr>
          <w:noProof/>
          <w:lang w:val="sl-SI" w:eastAsia="sl-SI"/>
        </w:rPr>
        <w:drawing>
          <wp:anchor distT="0" distB="0" distL="0" distR="0" simplePos="0" relativeHeight="251547648"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7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667"/>
        </w:trPr>
        <w:tc>
          <w:tcPr>
            <w:tcW w:w="8894" w:type="dxa"/>
          </w:tcPr>
          <w:p w:rsidR="00E82C09" w:rsidRPr="00AF39A6" w:rsidRDefault="003310CA">
            <w:pPr>
              <w:pStyle w:val="TableParagraph"/>
              <w:spacing w:before="2"/>
              <w:ind w:right="1108"/>
              <w:rPr>
                <w:lang w:val="de-DE"/>
              </w:rPr>
            </w:pPr>
            <w:r w:rsidRPr="00AF39A6">
              <w:rPr>
                <w:lang w:val="de-DE"/>
              </w:rPr>
              <w:t>ali učne izkušnje, da bi zagotovili, da bo sestanek, načrtovanje, ali čas skupinskega sodelovanja porabljen učinkovito, namerno in produktivno.</w:t>
            </w:r>
          </w:p>
          <w:p w:rsidR="00E82C09" w:rsidRPr="00AF39A6" w:rsidRDefault="00E82C09">
            <w:pPr>
              <w:pStyle w:val="TableParagraph"/>
              <w:spacing w:before="11"/>
              <w:ind w:left="0"/>
              <w:rPr>
                <w:rFonts w:ascii="Times New Roman"/>
                <w:sz w:val="20"/>
                <w:lang w:val="de-DE"/>
              </w:rPr>
            </w:pPr>
          </w:p>
          <w:p w:rsidR="00E82C09" w:rsidRPr="00AF39A6" w:rsidRDefault="003310CA">
            <w:pPr>
              <w:pStyle w:val="TableParagraph"/>
              <w:rPr>
                <w:lang w:val="de-DE"/>
              </w:rPr>
            </w:pPr>
            <w:r w:rsidRPr="00AF39A6">
              <w:rPr>
                <w:u w:val="single"/>
                <w:lang w:val="de-DE"/>
              </w:rPr>
              <w:t>Glavni namen uporabljanja protokolov:</w:t>
            </w:r>
          </w:p>
          <w:p w:rsidR="00E82C09" w:rsidRPr="00AF39A6" w:rsidRDefault="00E82C09">
            <w:pPr>
              <w:pStyle w:val="TableParagraph"/>
              <w:spacing w:before="8"/>
              <w:ind w:left="0"/>
              <w:rPr>
                <w:rFonts w:ascii="Times New Roman"/>
                <w:sz w:val="20"/>
                <w:lang w:val="de-DE"/>
              </w:rPr>
            </w:pPr>
          </w:p>
          <w:p w:rsidR="00E82C09" w:rsidRDefault="003310CA">
            <w:pPr>
              <w:pStyle w:val="TableParagraph"/>
              <w:ind w:right="101"/>
            </w:pPr>
            <w:r w:rsidRPr="00AF39A6">
              <w:rPr>
                <w:color w:val="212121"/>
                <w:lang w:val="de-DE"/>
              </w:rPr>
              <w:t xml:space="preserve">Medtem ko se lahko posebni nameni, procesi in cilji protokola zelo razlikujejo, učitelji pogosto uporabljajo protokole za strukturiranje strokovne razprave o učnih tehnikah, o delu učencev, o rezultatih preizkusov znanja, raziskavah in člankih. </w:t>
            </w:r>
            <w:r>
              <w:rPr>
                <w:color w:val="212121"/>
              </w:rPr>
              <w:t>Uporaba protokolov omogoča več splošnih namenov:</w:t>
            </w:r>
          </w:p>
          <w:p w:rsidR="00E82C09" w:rsidRDefault="00E82C09">
            <w:pPr>
              <w:pStyle w:val="TableParagraph"/>
              <w:spacing w:before="10"/>
              <w:ind w:left="0"/>
              <w:rPr>
                <w:rFonts w:ascii="Times New Roman"/>
                <w:sz w:val="20"/>
              </w:rPr>
            </w:pPr>
          </w:p>
          <w:p w:rsidR="00E82C09" w:rsidRDefault="003310CA" w:rsidP="0063126A">
            <w:pPr>
              <w:pStyle w:val="TableParagraph"/>
              <w:numPr>
                <w:ilvl w:val="0"/>
                <w:numId w:val="231"/>
              </w:numPr>
              <w:tabs>
                <w:tab w:val="left" w:pos="823"/>
                <w:tab w:val="left" w:pos="824"/>
              </w:tabs>
              <w:ind w:right="432"/>
            </w:pPr>
            <w:r>
              <w:rPr>
                <w:color w:val="212121"/>
              </w:rPr>
              <w:t>Učitelji ostanejo osredotočeni na specifične, dogovorjene cilje in cilje za strokovni pogovor;</w:t>
            </w:r>
          </w:p>
          <w:p w:rsidR="00E82C09" w:rsidRDefault="003310CA" w:rsidP="0063126A">
            <w:pPr>
              <w:pStyle w:val="TableParagraph"/>
              <w:numPr>
                <w:ilvl w:val="0"/>
                <w:numId w:val="231"/>
              </w:numPr>
              <w:tabs>
                <w:tab w:val="left" w:pos="823"/>
                <w:tab w:val="left" w:pos="824"/>
              </w:tabs>
              <w:ind w:right="901"/>
            </w:pPr>
            <w:r>
              <w:rPr>
                <w:color w:val="212121"/>
              </w:rPr>
              <w:t>Gradnja temeljnih komunikacijskih in spodbujevalnih sposobnosti, nujnih za učinkovito strokovno</w:t>
            </w:r>
            <w:r>
              <w:rPr>
                <w:color w:val="212121"/>
                <w:spacing w:val="-7"/>
              </w:rPr>
              <w:t xml:space="preserve"> </w:t>
            </w:r>
            <w:r>
              <w:rPr>
                <w:color w:val="212121"/>
              </w:rPr>
              <w:t>sodelovanje;</w:t>
            </w:r>
          </w:p>
          <w:p w:rsidR="00E82C09" w:rsidRDefault="003310CA" w:rsidP="0063126A">
            <w:pPr>
              <w:pStyle w:val="TableParagraph"/>
              <w:numPr>
                <w:ilvl w:val="0"/>
                <w:numId w:val="231"/>
              </w:numPr>
              <w:tabs>
                <w:tab w:val="left" w:pos="823"/>
                <w:tab w:val="left" w:pos="824"/>
              </w:tabs>
            </w:pPr>
            <w:r>
              <w:rPr>
                <w:color w:val="212121"/>
              </w:rPr>
              <w:t>Pomoč pri negovanju kulture kolegialnosti, zaupanja in medsebojnega</w:t>
            </w:r>
            <w:r>
              <w:rPr>
                <w:color w:val="212121"/>
                <w:spacing w:val="-19"/>
              </w:rPr>
              <w:t xml:space="preserve"> </w:t>
            </w:r>
            <w:r>
              <w:rPr>
                <w:color w:val="212121"/>
              </w:rPr>
              <w:t>spoštovanja;</w:t>
            </w:r>
          </w:p>
          <w:p w:rsidR="00E82C09" w:rsidRDefault="003310CA" w:rsidP="0063126A">
            <w:pPr>
              <w:pStyle w:val="TableParagraph"/>
              <w:numPr>
                <w:ilvl w:val="0"/>
                <w:numId w:val="231"/>
              </w:numPr>
              <w:tabs>
                <w:tab w:val="left" w:pos="823"/>
                <w:tab w:val="left" w:pos="824"/>
              </w:tabs>
              <w:spacing w:line="269" w:lineRule="exact"/>
            </w:pPr>
            <w:r>
              <w:rPr>
                <w:color w:val="212121"/>
              </w:rPr>
              <w:t>Vsi v skupini imajo priložnost prispevati in biti slišani med</w:t>
            </w:r>
            <w:r>
              <w:rPr>
                <w:color w:val="212121"/>
                <w:spacing w:val="-17"/>
              </w:rPr>
              <w:t xml:space="preserve"> </w:t>
            </w:r>
            <w:r>
              <w:rPr>
                <w:color w:val="212121"/>
              </w:rPr>
              <w:t>razpravo;</w:t>
            </w:r>
          </w:p>
          <w:p w:rsidR="00E82C09" w:rsidRDefault="003310CA" w:rsidP="0063126A">
            <w:pPr>
              <w:pStyle w:val="TableParagraph"/>
              <w:numPr>
                <w:ilvl w:val="0"/>
                <w:numId w:val="231"/>
              </w:numPr>
              <w:tabs>
                <w:tab w:val="left" w:pos="823"/>
                <w:tab w:val="left" w:pos="824"/>
              </w:tabs>
              <w:spacing w:line="269" w:lineRule="exact"/>
            </w:pPr>
            <w:r>
              <w:rPr>
                <w:color w:val="212121"/>
              </w:rPr>
              <w:t>Zmanjšanje težnje po subjektivnih, vzporednih ali enostranskih</w:t>
            </w:r>
            <w:r>
              <w:rPr>
                <w:color w:val="212121"/>
                <w:spacing w:val="-13"/>
              </w:rPr>
              <w:t xml:space="preserve"> </w:t>
            </w:r>
            <w:r>
              <w:rPr>
                <w:color w:val="212121"/>
              </w:rPr>
              <w:t>pogovorih;</w:t>
            </w:r>
          </w:p>
          <w:p w:rsidR="00E82C09" w:rsidRDefault="003310CA" w:rsidP="0063126A">
            <w:pPr>
              <w:pStyle w:val="TableParagraph"/>
              <w:numPr>
                <w:ilvl w:val="0"/>
                <w:numId w:val="231"/>
              </w:numPr>
              <w:tabs>
                <w:tab w:val="left" w:pos="823"/>
                <w:tab w:val="left" w:pos="824"/>
              </w:tabs>
              <w:spacing w:before="2"/>
            </w:pPr>
            <w:r>
              <w:rPr>
                <w:color w:val="212121"/>
              </w:rPr>
              <w:t>Spodbujati osredotočen, vsebinski, poglobljen pogovor o določeni</w:t>
            </w:r>
            <w:r>
              <w:rPr>
                <w:color w:val="212121"/>
                <w:spacing w:val="-16"/>
              </w:rPr>
              <w:t xml:space="preserve"> </w:t>
            </w:r>
            <w:r>
              <w:rPr>
                <w:color w:val="212121"/>
              </w:rPr>
              <w:t>temi;</w:t>
            </w:r>
          </w:p>
          <w:p w:rsidR="00E82C09" w:rsidRDefault="003310CA" w:rsidP="0063126A">
            <w:pPr>
              <w:pStyle w:val="TableParagraph"/>
              <w:numPr>
                <w:ilvl w:val="0"/>
                <w:numId w:val="231"/>
              </w:numPr>
              <w:tabs>
                <w:tab w:val="left" w:pos="823"/>
                <w:tab w:val="left" w:pos="824"/>
              </w:tabs>
              <w:spacing w:before="1" w:line="269" w:lineRule="exact"/>
            </w:pPr>
            <w:r>
              <w:rPr>
                <w:color w:val="212121"/>
              </w:rPr>
              <w:t>Spodbujati aktivno, spoštljivo poslušanje med vsemi</w:t>
            </w:r>
            <w:r>
              <w:rPr>
                <w:color w:val="212121"/>
                <w:spacing w:val="-24"/>
              </w:rPr>
              <w:t xml:space="preserve"> </w:t>
            </w:r>
            <w:r>
              <w:rPr>
                <w:color w:val="212121"/>
              </w:rPr>
              <w:t>udeleženci;</w:t>
            </w:r>
          </w:p>
          <w:p w:rsidR="00E82C09" w:rsidRDefault="003310CA" w:rsidP="0063126A">
            <w:pPr>
              <w:pStyle w:val="TableParagraph"/>
              <w:numPr>
                <w:ilvl w:val="0"/>
                <w:numId w:val="231"/>
              </w:numPr>
              <w:tabs>
                <w:tab w:val="left" w:pos="823"/>
                <w:tab w:val="left" w:pos="824"/>
              </w:tabs>
              <w:ind w:right="306"/>
            </w:pPr>
            <w:r>
              <w:rPr>
                <w:color w:val="212121"/>
              </w:rPr>
              <w:t>Zagotavljati "varen prostor" za učitelje, da delijo svoje delo s sodelavci, ne da bi bili zaskrbljeni o negativni</w:t>
            </w:r>
            <w:r>
              <w:rPr>
                <w:color w:val="212121"/>
                <w:spacing w:val="-12"/>
              </w:rPr>
              <w:t xml:space="preserve"> </w:t>
            </w:r>
            <w:r>
              <w:rPr>
                <w:color w:val="212121"/>
              </w:rPr>
              <w:t>kritiki;</w:t>
            </w:r>
          </w:p>
          <w:p w:rsidR="00E82C09" w:rsidRPr="00AF39A6" w:rsidRDefault="003310CA" w:rsidP="0063126A">
            <w:pPr>
              <w:pStyle w:val="TableParagraph"/>
              <w:numPr>
                <w:ilvl w:val="0"/>
                <w:numId w:val="231"/>
              </w:numPr>
              <w:tabs>
                <w:tab w:val="left" w:pos="823"/>
                <w:tab w:val="left" w:pos="824"/>
              </w:tabs>
              <w:spacing w:before="2"/>
              <w:rPr>
                <w:lang w:val="de-DE"/>
              </w:rPr>
            </w:pPr>
            <w:r w:rsidRPr="00AF39A6">
              <w:rPr>
                <w:color w:val="212121"/>
                <w:lang w:val="de-DE"/>
              </w:rPr>
              <w:t>Omogočati, da se težavna vprašanja postavljajo</w:t>
            </w:r>
            <w:r w:rsidRPr="00AF39A6">
              <w:rPr>
                <w:color w:val="212121"/>
                <w:spacing w:val="-13"/>
                <w:lang w:val="de-DE"/>
              </w:rPr>
              <w:t xml:space="preserve"> </w:t>
            </w:r>
            <w:r w:rsidRPr="00AF39A6">
              <w:rPr>
                <w:color w:val="212121"/>
                <w:lang w:val="de-DE"/>
              </w:rPr>
              <w:t>konstruktivno;</w:t>
            </w:r>
          </w:p>
          <w:p w:rsidR="00E82C09" w:rsidRPr="00AF39A6" w:rsidRDefault="003310CA" w:rsidP="0063126A">
            <w:pPr>
              <w:pStyle w:val="TableParagraph"/>
              <w:numPr>
                <w:ilvl w:val="0"/>
                <w:numId w:val="231"/>
              </w:numPr>
              <w:tabs>
                <w:tab w:val="left" w:pos="823"/>
                <w:tab w:val="left" w:pos="824"/>
              </w:tabs>
              <w:ind w:right="540"/>
              <w:rPr>
                <w:lang w:val="de-DE"/>
              </w:rPr>
            </w:pPr>
            <w:r w:rsidRPr="00AF39A6">
              <w:rPr>
                <w:color w:val="212121"/>
                <w:lang w:val="de-DE"/>
              </w:rPr>
              <w:t>Iz strokovne razprave odpravljati nekoristne izgovore, pritožbe ali komentarje</w:t>
            </w:r>
            <w:r w:rsidRPr="00AF39A6">
              <w:rPr>
                <w:color w:val="212121"/>
                <w:spacing w:val="-23"/>
                <w:lang w:val="de-DE"/>
              </w:rPr>
              <w:t xml:space="preserve"> </w:t>
            </w:r>
            <w:r w:rsidRPr="00AF39A6">
              <w:rPr>
                <w:color w:val="212121"/>
                <w:lang w:val="de-DE"/>
              </w:rPr>
              <w:t>o vedenju učencev;</w:t>
            </w:r>
          </w:p>
          <w:p w:rsidR="00E82C09" w:rsidRPr="00AF39A6" w:rsidRDefault="003310CA" w:rsidP="0063126A">
            <w:pPr>
              <w:pStyle w:val="TableParagraph"/>
              <w:numPr>
                <w:ilvl w:val="0"/>
                <w:numId w:val="231"/>
              </w:numPr>
              <w:tabs>
                <w:tab w:val="left" w:pos="823"/>
                <w:tab w:val="left" w:pos="824"/>
              </w:tabs>
              <w:spacing w:line="269" w:lineRule="exact"/>
              <w:rPr>
                <w:lang w:val="de-DE"/>
              </w:rPr>
            </w:pPr>
            <w:r w:rsidRPr="00AF39A6">
              <w:rPr>
                <w:color w:val="212121"/>
                <w:lang w:val="de-DE"/>
              </w:rPr>
              <w:t>Vzdrževanje osredotočenosti pogovorov na cilje, rešitve in</w:t>
            </w:r>
            <w:r w:rsidRPr="00AF39A6">
              <w:rPr>
                <w:color w:val="212121"/>
                <w:spacing w:val="-11"/>
                <w:lang w:val="de-DE"/>
              </w:rPr>
              <w:t xml:space="preserve"> </w:t>
            </w:r>
            <w:r w:rsidRPr="00AF39A6">
              <w:rPr>
                <w:color w:val="212121"/>
                <w:lang w:val="de-DE"/>
              </w:rPr>
              <w:t>rezultate;</w:t>
            </w:r>
          </w:p>
          <w:p w:rsidR="00E82C09" w:rsidRPr="00AF39A6" w:rsidRDefault="003310CA" w:rsidP="0063126A">
            <w:pPr>
              <w:pStyle w:val="TableParagraph"/>
              <w:numPr>
                <w:ilvl w:val="0"/>
                <w:numId w:val="231"/>
              </w:numPr>
              <w:tabs>
                <w:tab w:val="left" w:pos="823"/>
                <w:tab w:val="left" w:pos="824"/>
              </w:tabs>
              <w:spacing w:line="269" w:lineRule="exact"/>
              <w:rPr>
                <w:lang w:val="de-DE"/>
              </w:rPr>
            </w:pPr>
            <w:r w:rsidRPr="00AF39A6">
              <w:rPr>
                <w:color w:val="212121"/>
                <w:lang w:val="de-DE"/>
              </w:rPr>
              <w:t>Zagotavljanje, da se glas vsakega udeleženca sliši in</w:t>
            </w:r>
            <w:r w:rsidRPr="00AF39A6">
              <w:rPr>
                <w:color w:val="212121"/>
                <w:spacing w:val="-12"/>
                <w:lang w:val="de-DE"/>
              </w:rPr>
              <w:t xml:space="preserve"> </w:t>
            </w:r>
            <w:r w:rsidRPr="00AF39A6">
              <w:rPr>
                <w:color w:val="212121"/>
                <w:lang w:val="de-DE"/>
              </w:rPr>
              <w:t>spoštuje;</w:t>
            </w:r>
          </w:p>
          <w:p w:rsidR="00E82C09" w:rsidRPr="00AF39A6" w:rsidRDefault="003310CA" w:rsidP="0063126A">
            <w:pPr>
              <w:pStyle w:val="TableParagraph"/>
              <w:numPr>
                <w:ilvl w:val="0"/>
                <w:numId w:val="231"/>
              </w:numPr>
              <w:tabs>
                <w:tab w:val="left" w:pos="823"/>
                <w:tab w:val="left" w:pos="824"/>
              </w:tabs>
              <w:spacing w:before="1"/>
              <w:ind w:right="525"/>
              <w:rPr>
                <w:lang w:val="de-DE"/>
              </w:rPr>
            </w:pPr>
            <w:r w:rsidRPr="00AF39A6">
              <w:rPr>
                <w:color w:val="212121"/>
                <w:lang w:val="de-DE"/>
              </w:rPr>
              <w:t>Spoštovanje časa in prihajanje do sklepov, ki jih lahko udeleženci uporabljajo pri svojem vsakdanjem</w:t>
            </w:r>
            <w:r w:rsidRPr="00AF39A6">
              <w:rPr>
                <w:color w:val="212121"/>
                <w:spacing w:val="-8"/>
                <w:lang w:val="de-DE"/>
              </w:rPr>
              <w:t xml:space="preserve"> </w:t>
            </w:r>
            <w:r w:rsidRPr="00AF39A6">
              <w:rPr>
                <w:color w:val="212121"/>
                <w:lang w:val="de-DE"/>
              </w:rPr>
              <w:t>delu.</w:t>
            </w:r>
          </w:p>
          <w:p w:rsidR="00E82C09" w:rsidRPr="00AF39A6" w:rsidRDefault="00E82C09">
            <w:pPr>
              <w:pStyle w:val="TableParagraph"/>
              <w:spacing w:before="8"/>
              <w:ind w:left="0"/>
              <w:rPr>
                <w:rFonts w:ascii="Times New Roman"/>
                <w:sz w:val="20"/>
                <w:lang w:val="de-DE"/>
              </w:rPr>
            </w:pPr>
          </w:p>
          <w:p w:rsidR="00E82C09" w:rsidRPr="00AF39A6" w:rsidRDefault="003310CA">
            <w:pPr>
              <w:pStyle w:val="TableParagraph"/>
              <w:ind w:right="117"/>
              <w:rPr>
                <w:lang w:val="de-DE"/>
              </w:rPr>
            </w:pPr>
            <w:r w:rsidRPr="00AF39A6">
              <w:rPr>
                <w:color w:val="212121"/>
                <w:lang w:val="de-DE"/>
              </w:rPr>
              <w:t>Protokoli so posebej oblikovani za spodbujanje vseh udeležencev v razpravi, da aktivno in spoštljivo poslušajo in prispevajo konstruktivne pripombe in povratne informacije, medtem ko se vzdržijo manj produktivnih oblik pogovora, kot so vzporedni pogovori o drugih temah, pritožbe, izgovori, ali omalovaževanje pripomb. Protokoli se lahko uporabijo za strukturiranje razprave ali skupinske aktivnosti - ko je le-ta končana, jim pogosto sledi neka oblika procesa refleksije, v katerem udeleženci razpravljajo, kaj so se naučili iz izkušnje ter/ali kako postopek deluje in kako bi ga bilo mogoče izboljšati.</w:t>
            </w:r>
          </w:p>
          <w:p w:rsidR="00E82C09" w:rsidRPr="00AF39A6" w:rsidRDefault="00E82C09">
            <w:pPr>
              <w:pStyle w:val="TableParagraph"/>
              <w:spacing w:before="8"/>
              <w:ind w:left="0"/>
              <w:rPr>
                <w:rFonts w:ascii="Times New Roman"/>
                <w:sz w:val="20"/>
                <w:lang w:val="de-DE"/>
              </w:rPr>
            </w:pPr>
          </w:p>
          <w:p w:rsidR="00E82C09" w:rsidRPr="00AF39A6" w:rsidRDefault="003310CA">
            <w:pPr>
              <w:pStyle w:val="TableParagraph"/>
              <w:ind w:right="127"/>
              <w:rPr>
                <w:lang w:val="de-DE"/>
              </w:rPr>
            </w:pPr>
            <w:r w:rsidRPr="00AF39A6">
              <w:rPr>
                <w:color w:val="212121"/>
                <w:lang w:val="de-DE"/>
              </w:rPr>
              <w:t xml:space="preserve">Protokoli se najpogosteje uporabljajo v </w:t>
            </w:r>
            <w:r w:rsidRPr="00AF39A6">
              <w:rPr>
                <w:b/>
                <w:color w:val="212121"/>
                <w:lang w:val="de-DE"/>
              </w:rPr>
              <w:t xml:space="preserve">strokovnih učnih skupnostih </w:t>
            </w:r>
            <w:r w:rsidRPr="00AF39A6">
              <w:rPr>
                <w:color w:val="212121"/>
                <w:lang w:val="de-DE"/>
              </w:rPr>
              <w:t>- skupinah izobraževalcev, po navadi učiteljev, ki se redno srečujejo, izmenjujejo izkušnje in znanja, delajo skupinsko, da bi izboljšali svoje sposobnosti poučevanja in učni uspeh svojih učencev.</w:t>
            </w:r>
          </w:p>
          <w:p w:rsidR="00E82C09" w:rsidRPr="00AF39A6" w:rsidRDefault="00E82C09">
            <w:pPr>
              <w:pStyle w:val="TableParagraph"/>
              <w:spacing w:before="10"/>
              <w:ind w:left="0"/>
              <w:rPr>
                <w:rFonts w:ascii="Times New Roman"/>
                <w:sz w:val="20"/>
                <w:lang w:val="de-DE"/>
              </w:rPr>
            </w:pPr>
          </w:p>
          <w:p w:rsidR="00E82C09" w:rsidRPr="00AF39A6" w:rsidRDefault="003310CA">
            <w:pPr>
              <w:pStyle w:val="TableParagraph"/>
              <w:rPr>
                <w:lang w:val="de-DE"/>
              </w:rPr>
            </w:pPr>
            <w:r w:rsidRPr="00AF39A6">
              <w:rPr>
                <w:u w:val="single"/>
                <w:lang w:val="de-DE"/>
              </w:rPr>
              <w:t>Vloge:</w:t>
            </w:r>
          </w:p>
          <w:p w:rsidR="00E82C09" w:rsidRPr="00AF39A6" w:rsidRDefault="00E82C09">
            <w:pPr>
              <w:pStyle w:val="TableParagraph"/>
              <w:spacing w:before="8"/>
              <w:ind w:left="0"/>
              <w:rPr>
                <w:rFonts w:ascii="Times New Roman"/>
                <w:sz w:val="20"/>
                <w:lang w:val="de-DE"/>
              </w:rPr>
            </w:pPr>
          </w:p>
          <w:p w:rsidR="00E82C09" w:rsidRPr="00AF39A6" w:rsidRDefault="003310CA">
            <w:pPr>
              <w:pStyle w:val="TableParagraph"/>
              <w:ind w:right="98"/>
              <w:rPr>
                <w:lang w:val="de-DE"/>
              </w:rPr>
            </w:pPr>
            <w:r w:rsidRPr="00AF39A6">
              <w:rPr>
                <w:b/>
                <w:lang w:val="de-DE"/>
              </w:rPr>
              <w:t>Spodbujevalec (moderator, povezovalec</w:t>
            </w:r>
            <w:r w:rsidRPr="00AF39A6">
              <w:rPr>
                <w:lang w:val="de-DE"/>
              </w:rPr>
              <w:t xml:space="preserve">): </w:t>
            </w:r>
            <w:r w:rsidRPr="00AF39A6">
              <w:rPr>
                <w:color w:val="212121"/>
                <w:lang w:val="de-DE"/>
              </w:rPr>
              <w:t>V večini primerov dodeljeni moderator vodi skupino učiteljev skozi protokol, da bi zagotovil, da pogovor poteka v skladu s postopkom, in da ima vsakdo priložnost prispevati k razpravi.</w:t>
            </w:r>
          </w:p>
          <w:p w:rsidR="00E82C09" w:rsidRPr="00AF39A6" w:rsidRDefault="00E82C09">
            <w:pPr>
              <w:pStyle w:val="TableParagraph"/>
              <w:ind w:left="0"/>
              <w:rPr>
                <w:rFonts w:ascii="Times New Roman"/>
                <w:sz w:val="21"/>
                <w:lang w:val="de-DE"/>
              </w:rPr>
            </w:pPr>
          </w:p>
          <w:p w:rsidR="00E82C09" w:rsidRDefault="003310CA">
            <w:pPr>
              <w:pStyle w:val="TableParagraph"/>
              <w:ind w:right="162"/>
            </w:pPr>
            <w:r w:rsidRPr="00AF39A6">
              <w:rPr>
                <w:b/>
                <w:lang w:val="de-DE"/>
              </w:rPr>
              <w:t>Zapisnikar</w:t>
            </w:r>
            <w:r w:rsidRPr="00AF39A6">
              <w:rPr>
                <w:lang w:val="de-DE"/>
              </w:rPr>
              <w:t xml:space="preserve">: </w:t>
            </w:r>
            <w:r w:rsidRPr="00AF39A6">
              <w:rPr>
                <w:color w:val="212121"/>
                <w:lang w:val="de-DE"/>
              </w:rPr>
              <w:t xml:space="preserve">Protokoli pogosto zahtevajo, da povezovalec izbere zapisnikarja, ki beleži poudarke skupinske razprave. </w:t>
            </w:r>
            <w:r>
              <w:rPr>
                <w:b/>
                <w:color w:val="212121"/>
              </w:rPr>
              <w:t>Časomerilec</w:t>
            </w:r>
            <w:r>
              <w:rPr>
                <w:color w:val="212121"/>
              </w:rPr>
              <w:t>: spremlja čas in ohranja skupinske dejavnosti v</w:t>
            </w:r>
          </w:p>
        </w:tc>
      </w:tr>
    </w:tbl>
    <w:p w:rsidR="00E82C09" w:rsidRDefault="00E82C09">
      <w:pPr>
        <w:sectPr w:rsidR="00E82C09" w:rsidSect="00522667">
          <w:headerReference w:type="default" r:id="rId123"/>
          <w:pgSz w:w="11910" w:h="16840"/>
          <w:pgMar w:top="2560" w:right="260" w:bottom="1040" w:left="1680" w:header="300" w:footer="855" w:gutter="0"/>
          <w:pgNumType w:start="1"/>
          <w:cols w:space="708"/>
        </w:sectPr>
      </w:pPr>
    </w:p>
    <w:p w:rsidR="00E82C09" w:rsidRDefault="003310CA">
      <w:pPr>
        <w:pStyle w:val="Telobesedila"/>
        <w:spacing w:before="10"/>
        <w:rPr>
          <w:rFonts w:ascii="Times New Roman"/>
          <w:sz w:val="10"/>
        </w:rPr>
      </w:pPr>
      <w:r>
        <w:rPr>
          <w:noProof/>
          <w:lang w:val="sl-SI" w:eastAsia="sl-SI"/>
        </w:rPr>
        <w:drawing>
          <wp:anchor distT="0" distB="0" distL="0" distR="0" simplePos="0" relativeHeight="2513510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7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1975"/>
        </w:trPr>
        <w:tc>
          <w:tcPr>
            <w:tcW w:w="8894" w:type="dxa"/>
          </w:tcPr>
          <w:p w:rsidR="00E82C09" w:rsidRDefault="003310CA">
            <w:pPr>
              <w:pStyle w:val="TableParagraph"/>
              <w:spacing w:before="2"/>
              <w:ind w:right="469"/>
            </w:pPr>
            <w:r>
              <w:rPr>
                <w:color w:val="212121"/>
              </w:rPr>
              <w:t>predvidenem časovnem obsegu. "</w:t>
            </w:r>
            <w:r>
              <w:rPr>
                <w:b/>
                <w:color w:val="212121"/>
              </w:rPr>
              <w:t>Opazovalec procesa</w:t>
            </w:r>
            <w:r>
              <w:rPr>
                <w:color w:val="212121"/>
              </w:rPr>
              <w:t>" spremlja razpravo in izpostavlja nastale težave ali pozitivne rezultate.</w:t>
            </w:r>
          </w:p>
          <w:p w:rsidR="00E82C09" w:rsidRDefault="00E82C09">
            <w:pPr>
              <w:pStyle w:val="TableParagraph"/>
              <w:spacing w:before="11"/>
              <w:ind w:left="0"/>
              <w:rPr>
                <w:rFonts w:ascii="Times New Roman"/>
                <w:sz w:val="20"/>
              </w:rPr>
            </w:pPr>
          </w:p>
          <w:p w:rsidR="00E82C09" w:rsidRDefault="003310CA">
            <w:pPr>
              <w:pStyle w:val="TableParagraph"/>
            </w:pPr>
            <w:r>
              <w:rPr>
                <w:u w:val="single"/>
              </w:rPr>
              <w:t>Kako protokoli delujejo:</w:t>
            </w:r>
          </w:p>
          <w:p w:rsidR="00E82C09" w:rsidRDefault="00E82C09">
            <w:pPr>
              <w:pStyle w:val="TableParagraph"/>
              <w:spacing w:before="8"/>
              <w:ind w:left="0"/>
              <w:rPr>
                <w:rFonts w:ascii="Times New Roman"/>
                <w:sz w:val="20"/>
              </w:rPr>
            </w:pPr>
          </w:p>
          <w:p w:rsidR="00E82C09" w:rsidRDefault="003310CA">
            <w:pPr>
              <w:pStyle w:val="TableParagraph"/>
              <w:ind w:right="214"/>
            </w:pPr>
            <w:r>
              <w:rPr>
                <w:color w:val="212121"/>
              </w:rPr>
              <w:t>Protokoli določijo meje za naše pogovore. Protokoli določijo čas posebej za poslušanje, opazovanje, razmišljanje in govorjenje. To so osnovni elementi ali faze veliko protokolov, ki so namenjeni članom skupine, da lahko poslušajo, opazujejo, razmišljajo in govorijo.</w:t>
            </w:r>
          </w:p>
          <w:p w:rsidR="00E82C09" w:rsidRDefault="003310CA">
            <w:pPr>
              <w:pStyle w:val="TableParagraph"/>
              <w:spacing w:line="257" w:lineRule="exact"/>
              <w:rPr>
                <w:b/>
              </w:rPr>
            </w:pPr>
            <w:r>
              <w:rPr>
                <w:b/>
                <w:i/>
                <w:color w:val="212121"/>
              </w:rPr>
              <w:t>Predstavitev</w:t>
            </w:r>
            <w:r>
              <w:rPr>
                <w:b/>
                <w:color w:val="212121"/>
              </w:rPr>
              <w:t>:</w:t>
            </w:r>
          </w:p>
          <w:p w:rsidR="00E82C09" w:rsidRDefault="003310CA">
            <w:pPr>
              <w:pStyle w:val="TableParagraph"/>
              <w:spacing w:before="2"/>
            </w:pPr>
            <w:r>
              <w:rPr>
                <w:color w:val="212121"/>
              </w:rPr>
              <w:t>Na začetku večine protokolov, predstavljalec sporoči kontekst in podrobnosti nekaterih vidikov njegovega delo s skupino. To lahko vključuje pisne dokumente, podatke, ali primere izdelkov učencev. Ob koncu predstavitve se predstavitelj osredotoči na vprašanje, ki ga bo vodilo skozi protokol. Člani skupine so med predstavitvijo tiho.</w:t>
            </w:r>
          </w:p>
          <w:p w:rsidR="00E82C09" w:rsidRDefault="00E82C09">
            <w:pPr>
              <w:pStyle w:val="TableParagraph"/>
              <w:spacing w:before="11"/>
              <w:ind w:left="0"/>
              <w:rPr>
                <w:rFonts w:ascii="Times New Roman"/>
                <w:sz w:val="20"/>
              </w:rPr>
            </w:pPr>
          </w:p>
          <w:p w:rsidR="00E82C09" w:rsidRDefault="003310CA">
            <w:pPr>
              <w:pStyle w:val="TableParagraph"/>
              <w:spacing w:line="257" w:lineRule="exact"/>
            </w:pPr>
            <w:r>
              <w:rPr>
                <w:b/>
                <w:i/>
                <w:color w:val="212121"/>
              </w:rPr>
              <w:t>Pojasnjevalna vprašanja</w:t>
            </w:r>
            <w:r>
              <w:rPr>
                <w:color w:val="212121"/>
              </w:rPr>
              <w:t>:</w:t>
            </w:r>
          </w:p>
          <w:p w:rsidR="00E82C09" w:rsidRDefault="003310CA">
            <w:pPr>
              <w:pStyle w:val="TableParagraph"/>
              <w:ind w:right="96"/>
            </w:pPr>
            <w:r>
              <w:rPr>
                <w:color w:val="212121"/>
              </w:rPr>
              <w:t>Pojasnjevalna vprašanja so tista, ki izzovejo kratke, faktografske odgovore. Člani skupine vprašajo predstavitelja "kdo, kaj, kje, kdaj in kako." To niso vprašanja tipa "zakaj" ali "kateri drugačen pristop bi še prišel v poštev". Nanje se lahko hitro in natančno odgovori, pogosto s stavkom ali dvema. Namen pojasnjevalnih vprašanj je, da bi spraševalec bolje razumel situacijo predstavitelja, in kot taka, verjetno ne ponujajo predstavljalcu nobenih namigov "za razmislek". Povezovalec protokola bo prosil člane skupine, da postavijo pojasnjevalna vprašanja in predstavitelj bo nanje odgovoril.</w:t>
            </w:r>
          </w:p>
          <w:p w:rsidR="00E82C09" w:rsidRDefault="00E82C09">
            <w:pPr>
              <w:pStyle w:val="TableParagraph"/>
              <w:ind w:left="0"/>
              <w:rPr>
                <w:rFonts w:ascii="Times New Roman"/>
                <w:sz w:val="21"/>
              </w:rPr>
            </w:pPr>
          </w:p>
          <w:p w:rsidR="00E82C09" w:rsidRDefault="003310CA">
            <w:pPr>
              <w:pStyle w:val="TableParagraph"/>
              <w:rPr>
                <w:i/>
              </w:rPr>
            </w:pPr>
            <w:r>
              <w:rPr>
                <w:b/>
                <w:i/>
              </w:rPr>
              <w:t>Skupinska diskusija</w:t>
            </w:r>
            <w:r>
              <w:rPr>
                <w:i/>
              </w:rPr>
              <w:t>:</w:t>
            </w:r>
          </w:p>
          <w:p w:rsidR="00E82C09" w:rsidRDefault="00E82C09">
            <w:pPr>
              <w:pStyle w:val="TableParagraph"/>
              <w:spacing w:before="8"/>
              <w:ind w:left="0"/>
              <w:rPr>
                <w:rFonts w:ascii="Times New Roman"/>
                <w:sz w:val="20"/>
              </w:rPr>
            </w:pPr>
          </w:p>
          <w:p w:rsidR="00E82C09" w:rsidRPr="00AF39A6" w:rsidRDefault="003310CA">
            <w:pPr>
              <w:pStyle w:val="TableParagraph"/>
              <w:ind w:right="111"/>
              <w:rPr>
                <w:lang w:val="de-DE"/>
              </w:rPr>
            </w:pPr>
            <w:r>
              <w:rPr>
                <w:color w:val="212121"/>
              </w:rPr>
              <w:t xml:space="preserve">Skupina se strukturirano pogovarja med seboj, medtem ko predstavljalec tiho posluša in si beleži. Predstavitelj umakne svoj stol nekoliko ven iz skupine, da bo lahko lažje poslušal in beležil brez občutka, da mora ostati v očesnem stiku ali da mora sproti dati kateri koli drugačen odziv na to, kar se skupina pogovarja. Skupina govori o predstavitelju v tretji osebi, kot bi ga ne bilo tam. </w:t>
            </w:r>
            <w:r w:rsidRPr="00AF39A6">
              <w:rPr>
                <w:color w:val="212121"/>
                <w:lang w:val="de-DE"/>
              </w:rPr>
              <w:t>Druga taktika je, da se skupina osredotoči na razpravo o gradivu, ki ga je predstavitelj prinesel. Torej pogovor ni o predstavitelju, ampak o njegovem gradivu. V začetku je to nerodno, a pogosto odpira bogatejši pogovor, in to v samo petnajstih minutah ali celo manj! Naloga skupine je ponuditi analizo slišane situacije; ni treba, da reši problem ali ponudi dokončen</w:t>
            </w:r>
            <w:r w:rsidRPr="00AF39A6">
              <w:rPr>
                <w:color w:val="212121"/>
                <w:spacing w:val="-3"/>
                <w:lang w:val="de-DE"/>
              </w:rPr>
              <w:t xml:space="preserve"> </w:t>
            </w:r>
            <w:r w:rsidRPr="00AF39A6">
              <w:rPr>
                <w:color w:val="212121"/>
                <w:lang w:val="de-DE"/>
              </w:rPr>
              <w:t>odgovor.</w:t>
            </w:r>
          </w:p>
          <w:p w:rsidR="00E82C09" w:rsidRPr="00AF39A6" w:rsidRDefault="00E82C09">
            <w:pPr>
              <w:pStyle w:val="TableParagraph"/>
              <w:spacing w:before="9"/>
              <w:ind w:left="0"/>
              <w:rPr>
                <w:rFonts w:ascii="Times New Roman"/>
                <w:sz w:val="20"/>
                <w:lang w:val="de-DE"/>
              </w:rPr>
            </w:pPr>
          </w:p>
          <w:p w:rsidR="00E82C09" w:rsidRPr="00AF39A6" w:rsidRDefault="003310CA">
            <w:pPr>
              <w:pStyle w:val="TableParagraph"/>
              <w:rPr>
                <w:i/>
                <w:lang w:val="de-DE"/>
              </w:rPr>
            </w:pPr>
            <w:r w:rsidRPr="00AF39A6">
              <w:rPr>
                <w:b/>
                <w:i/>
                <w:lang w:val="de-DE"/>
              </w:rPr>
              <w:t>Predstaviteljev odgovor</w:t>
            </w:r>
            <w:r w:rsidRPr="00AF39A6">
              <w:rPr>
                <w:i/>
                <w:lang w:val="de-DE"/>
              </w:rPr>
              <w:t>:</w:t>
            </w:r>
          </w:p>
          <w:p w:rsidR="00E82C09" w:rsidRPr="00AF39A6" w:rsidRDefault="00E82C09">
            <w:pPr>
              <w:pStyle w:val="TableParagraph"/>
              <w:spacing w:before="11"/>
              <w:ind w:left="0"/>
              <w:rPr>
                <w:rFonts w:ascii="Times New Roman"/>
                <w:sz w:val="20"/>
                <w:lang w:val="de-DE"/>
              </w:rPr>
            </w:pPr>
          </w:p>
          <w:p w:rsidR="00E82C09" w:rsidRPr="00AF39A6" w:rsidRDefault="003310CA">
            <w:pPr>
              <w:pStyle w:val="TableParagraph"/>
              <w:ind w:right="103"/>
              <w:rPr>
                <w:lang w:val="de-DE"/>
              </w:rPr>
            </w:pPr>
            <w:r w:rsidRPr="00AF39A6">
              <w:rPr>
                <w:color w:val="212121"/>
                <w:lang w:val="de-DE"/>
              </w:rPr>
              <w:t>V tem času predstavitelj glasno razmišlja o tem, kaj so zanj najpomembnejše pripombe, ideje ali vprašanja, ki jih je slišal v razpravi skupine. Sporoči lahko tudi morebitne nove zamisli in vprašanja, ki so se mu porodila, medtem ko je poslušal skupino.</w:t>
            </w:r>
          </w:p>
          <w:p w:rsidR="00E82C09" w:rsidRPr="00AF39A6" w:rsidRDefault="00E82C09">
            <w:pPr>
              <w:pStyle w:val="TableParagraph"/>
              <w:spacing w:before="8"/>
              <w:ind w:left="0"/>
              <w:rPr>
                <w:rFonts w:ascii="Times New Roman"/>
                <w:sz w:val="20"/>
                <w:lang w:val="de-DE"/>
              </w:rPr>
            </w:pPr>
          </w:p>
          <w:p w:rsidR="00E82C09" w:rsidRPr="00AF39A6" w:rsidRDefault="003310CA">
            <w:pPr>
              <w:pStyle w:val="TableParagraph"/>
              <w:spacing w:before="1"/>
              <w:rPr>
                <w:b/>
                <w:i/>
                <w:lang w:val="de-DE"/>
              </w:rPr>
            </w:pPr>
            <w:r w:rsidRPr="00AF39A6">
              <w:rPr>
                <w:b/>
                <w:i/>
                <w:color w:val="212121"/>
                <w:lang w:val="de-DE"/>
              </w:rPr>
              <w:t>Razmislek / povzetek</w:t>
            </w:r>
          </w:p>
          <w:p w:rsidR="00E82C09" w:rsidRPr="00AF39A6" w:rsidRDefault="003310CA">
            <w:pPr>
              <w:pStyle w:val="TableParagraph"/>
              <w:spacing w:before="1"/>
              <w:ind w:right="130"/>
              <w:rPr>
                <w:lang w:val="de-DE"/>
              </w:rPr>
            </w:pPr>
            <w:r w:rsidRPr="00AF39A6">
              <w:rPr>
                <w:color w:val="212121"/>
                <w:lang w:val="de-DE"/>
              </w:rPr>
              <w:t>Pomembno je, da vsakdo dobi priložnost govoriti o procesu in kako je šlo, - da se naučijo, kaj deluje za skupino, kot tudi za individualni razmislek o veščinah, potrebnih za vključitev v reflektivni dialog. Pogosto predstavitev drugih pogledov na proces udeležencem pomaga, da vidijo vrednost uporabe strukturiranega protokola.</w:t>
            </w:r>
          </w:p>
        </w:tc>
      </w:tr>
    </w:tbl>
    <w:p w:rsidR="00E82C09" w:rsidRPr="00AF39A6" w:rsidRDefault="00E82C09">
      <w:pPr>
        <w:rPr>
          <w:lang w:val="de-DE"/>
        </w:rPr>
        <w:sectPr w:rsidR="00E82C09" w:rsidRPr="00AF39A6" w:rsidSect="00522667">
          <w:pgSz w:w="11910" w:h="16840"/>
          <w:pgMar w:top="2560" w:right="260" w:bottom="1040" w:left="1680" w:header="300" w:footer="855" w:gutter="0"/>
          <w:pgNumType w:start="1"/>
          <w:cols w:space="708"/>
        </w:sectPr>
      </w:pPr>
    </w:p>
    <w:p w:rsidR="00E82C09" w:rsidRPr="00AF39A6" w:rsidRDefault="003310CA">
      <w:pPr>
        <w:pStyle w:val="Telobesedila"/>
        <w:spacing w:before="10"/>
        <w:rPr>
          <w:rFonts w:ascii="Times New Roman"/>
          <w:sz w:val="10"/>
          <w:lang w:val="de-DE"/>
        </w:rPr>
      </w:pPr>
      <w:r>
        <w:rPr>
          <w:noProof/>
          <w:lang w:val="sl-SI" w:eastAsia="sl-SI"/>
        </w:rPr>
        <w:drawing>
          <wp:anchor distT="0" distB="0" distL="0" distR="0" simplePos="0" relativeHeight="25135206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8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768"/>
        </w:trPr>
        <w:tc>
          <w:tcPr>
            <w:tcW w:w="8894" w:type="dxa"/>
          </w:tcPr>
          <w:p w:rsidR="00E82C09" w:rsidRPr="00AF39A6" w:rsidRDefault="003310CA">
            <w:pPr>
              <w:pStyle w:val="TableParagraph"/>
              <w:spacing w:before="2"/>
              <w:ind w:right="329"/>
              <w:rPr>
                <w:lang w:val="de-DE"/>
              </w:rPr>
            </w:pPr>
            <w:r w:rsidRPr="00AF39A6">
              <w:rPr>
                <w:color w:val="212121"/>
                <w:lang w:val="de-DE"/>
              </w:rPr>
              <w:t>V nekaterih protokolih boste našli dodatne funkcije ali spremembe zgornjih korakov, ki so bili oblikovani za določen namen.</w:t>
            </w:r>
          </w:p>
        </w:tc>
      </w:tr>
    </w:tbl>
    <w:p w:rsidR="00E82C09" w:rsidRPr="00AF39A6" w:rsidRDefault="00E82C09">
      <w:pPr>
        <w:pStyle w:val="Telobesedila"/>
        <w:rPr>
          <w:rFonts w:ascii="Times New Roman"/>
          <w:sz w:val="20"/>
          <w:lang w:val="de-DE"/>
        </w:rPr>
      </w:pPr>
    </w:p>
    <w:p w:rsidR="00E82C09" w:rsidRPr="00AF39A6" w:rsidRDefault="00E82C09">
      <w:pPr>
        <w:pStyle w:val="Telobesedila"/>
        <w:spacing w:before="2"/>
        <w:rPr>
          <w:rFonts w:ascii="Times New Roman"/>
          <w:sz w:val="23"/>
          <w:lang w:val="de-DE"/>
        </w:rPr>
      </w:pPr>
    </w:p>
    <w:p w:rsidR="00E82C09" w:rsidRDefault="003310CA">
      <w:pPr>
        <w:pStyle w:val="Naslov8"/>
        <w:rPr>
          <w:b w:val="0"/>
        </w:rPr>
      </w:pPr>
      <w:r>
        <w:t>Proces</w:t>
      </w:r>
      <w:r>
        <w:rPr>
          <w:b w:val="0"/>
        </w:rPr>
        <w:t>:</w:t>
      </w:r>
    </w:p>
    <w:p w:rsidR="00E82C09" w:rsidRDefault="00E82C09">
      <w:pPr>
        <w:pStyle w:val="Telobesedila"/>
        <w:spacing w:before="6" w:after="1"/>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22"/>
        </w:trPr>
        <w:tc>
          <w:tcPr>
            <w:tcW w:w="8894" w:type="dxa"/>
          </w:tcPr>
          <w:p w:rsidR="00E82C09" w:rsidRDefault="003310CA">
            <w:pPr>
              <w:pStyle w:val="TableParagraph"/>
              <w:spacing w:line="258" w:lineRule="exact"/>
            </w:pPr>
            <w:r>
              <w:t>To gradivo lahko uporabimo kot uvodno predavanje na prvem sestanku učeče se skupnosti</w:t>
            </w:r>
          </w:p>
          <w:p w:rsidR="00E82C09" w:rsidRDefault="00E82C09">
            <w:pPr>
              <w:pStyle w:val="TableParagraph"/>
              <w:spacing w:before="5"/>
              <w:ind w:left="0"/>
              <w:rPr>
                <w:sz w:val="20"/>
              </w:rPr>
            </w:pPr>
          </w:p>
          <w:p w:rsidR="00E82C09" w:rsidRDefault="003310CA">
            <w:pPr>
              <w:pStyle w:val="TableParagraph"/>
              <w:ind w:right="167"/>
            </w:pPr>
            <w:r>
              <w:t>Še bolje, da ga predelamo z enim od protokolov za diskusije o nekem predloženem besedilu, npr. Block party, Microlab, Pusti mi zadnjo besedo, Zadnja beseda, Kreda govori, Text- Rendering, Tri ravni besedila…</w:t>
            </w:r>
          </w:p>
        </w:tc>
      </w:tr>
    </w:tbl>
    <w:p w:rsidR="00E82C09" w:rsidRDefault="00E82C09">
      <w:pPr>
        <w:pStyle w:val="Telobesedila"/>
        <w:rPr>
          <w:sz w:val="26"/>
        </w:rPr>
      </w:pPr>
    </w:p>
    <w:p w:rsidR="00E82C09" w:rsidRDefault="003310CA">
      <w:pPr>
        <w:spacing w:before="191"/>
        <w:ind w:left="192"/>
      </w:pPr>
      <w:r>
        <w:rPr>
          <w:b/>
        </w:rPr>
        <w:t>Povzetek</w:t>
      </w:r>
      <w:r>
        <w:t>:</w:t>
      </w:r>
    </w:p>
    <w:p w:rsidR="00E82C09" w:rsidRDefault="00E82C09">
      <w:pPr>
        <w:pStyle w:val="Telobesedila"/>
        <w:spacing w:before="6"/>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Uporabimo enega od protokolov za povzetek</w:t>
            </w:r>
          </w:p>
        </w:tc>
      </w:tr>
    </w:tbl>
    <w:p w:rsidR="00E82C09" w:rsidRDefault="00E82C09">
      <w:pPr>
        <w:pStyle w:val="Telobesedila"/>
        <w:rPr>
          <w:sz w:val="26"/>
        </w:rPr>
      </w:pPr>
    </w:p>
    <w:p w:rsidR="00E82C09" w:rsidRDefault="003310CA">
      <w:pPr>
        <w:spacing w:before="192"/>
        <w:ind w:left="192"/>
      </w:pPr>
      <w:r>
        <w:rPr>
          <w:b/>
        </w:rPr>
        <w:t>Povratna informacija o uporabi tega gradiva</w:t>
      </w:r>
      <w:r>
        <w:t>:</w:t>
      </w:r>
    </w:p>
    <w:p w:rsidR="00E82C09" w:rsidRDefault="00E82C09">
      <w:pPr>
        <w:pStyle w:val="Telobesedila"/>
        <w:spacing w:before="6" w:after="1"/>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E82C09"/>
        </w:tc>
      </w:tr>
    </w:tbl>
    <w:p w:rsidR="00E82C09" w:rsidRDefault="00E82C09">
      <w:pPr>
        <w:sectPr w:rsidR="00E82C09" w:rsidSect="00522667">
          <w:pgSz w:w="11910" w:h="16840"/>
          <w:pgMar w:top="2560" w:right="260" w:bottom="1040" w:left="1680" w:header="300" w:footer="855"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6918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230" name="Group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31" name="Picture 8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32" name="Line 83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FDB5A0" id="Group 829" o:spid="_x0000_s1026" style="position:absolute;margin-left:90.7pt;margin-top:15pt;width:486.35pt;height:113.4pt;z-index:-25144729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u9mPHAwAAuwkAAA4AAABkcnMvZTJvRG9jLnhtbMxW227jNhB9L9B/&#10;EPSu6GLZloXYi6xsBwXSNuhuP4CmKItYiSRI+oai/94ZSnLsOMUa25cmiMPraOZcxnr8dGwbb8+0&#10;4VLM/fgh8j0mqCy52M79P7+ug8z3jCWiJI0UbO6fmPE/LX7+6fGgcpbIWjYl0x4EESY/qLlfW6vy&#10;MDS0Zi0xD1IxAZuV1C2xMNXbsNTkANHbJkyiaBIepC6VlpQZA6vLbtNfuPhVxaj9vaoMs14z9yE3&#10;6z61+9zgZ7h4JPlWE1Vz2qdBfiCLlnABDz2HWhJLvJ3mN6FaTrU0srIPVLahrCpOmasBqomjd9U8&#10;a7lTrpZtftiqM0wA7Tucfjgs/W3/qj1eAnfJCAASpAWW3IO9LJkhPge1zeHYs1Zf1KvuioThi6Tf&#10;DGyH7/dxvu0Oe5vDr7KEgGRnpcPnWOkWQ0Dl3tHRcDrTwI7Wo7A4iaeTSTr2PQp7cZpGcdYTRWtg&#10;E+/FWZz6HmyPovPWqr8+mybT7m6STDKsICR591yXa5/b4lFxmsNfDyuMbmD9vvzglt1p5vdB2rti&#10;tER/26kAFKCI5RvecHtyagaIMCmxf+UUocbJFUPxwBAcwOd62SjGCoeD3TWCZTl+PCGLmogtezIK&#10;vADAQYBhSWt5qBkpDS4jTNdR3PQqlU3D1Zo3DRKI475osNM7OX6AWyf1paS7lgnbeVezBuqXwtRc&#10;Gd/TOWs3DKSofyljpxZQxIux+DjUhvPTX0n2FEWz5HNQjKMiSKPpKniapdNgGq2maZRmcREXf+Pt&#10;OM13hgEMpFkq3ucKqzfZfmievs10tnT29vbENZFOUJCQE9aQImgMIcFcjaZ/ANhwDsZWM0trHFaA&#10;XL8Oh88bDuY3ZJEDAz77rnWmUQQWubQAYoT+Scejyb8YAJShjX1msvVwAFBDog5qsgeku9KGI5i0&#10;kEi4K2Wo9JKMWTRbZassDdJksgIylsvgaV2kwWQdT8fL0bIolvFARs3LkgkM99+5cNDKhpeDHI3e&#10;bopGdxyt3U/vfPN2LERNvKUx8Df8d1JzdCABvR+AD2yB8O1kBr3D7D4N4XfTR339S00UA9Qx7JW9&#10;k8HeL1ygt11v608Vomu+9Cj65nt2sov39aSg0XZGvrqCk7sUFWcJtAdQVDKK+646SCqbZX0/dhvn&#10;hnqjpwYSv1NPjfAOc382TsbuwgVPaKELOj+v8PeWTpLD96MonTixj636sSW86caQZyNQK/837Z5t&#10;dZckBwY7xWxkeXrVaFVcB1m6kXtDcEru32bwFeRy7k69vXMt/g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U672Y8cDAAC7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83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runwgAAAN0AAAAPAAAAZHJzL2Rvd25yZXYueG1sRE/baoNA&#10;EH0P9B+WKfQtWY0lCdZVQlAoFEpufR/cqUrdWXE30f59t1Do2xzOdbJiNr240+g6ywriVQSCuLa6&#10;40bB9VItdyCcR9bYWyYF3+SgyB8WGabaTnyi+9k3IoSwS1FB6/2QSunqlgy6lR2IA/dpR4M+wLGR&#10;esQphJterqNoIw12HBpaHOjQUv11vhkFSZJMJQ9l9T5vP54v6LfHff2m1NPjvH8B4Wn2/+I/96sO&#10;89dJDL/fhBNk/gMAAP//AwBQSwECLQAUAAYACAAAACEA2+H2y+4AAACFAQAAEwAAAAAAAAAAAAAA&#10;AAAAAAAAW0NvbnRlbnRfVHlwZXNdLnhtbFBLAQItABQABgAIAAAAIQBa9CxbvwAAABUBAAALAAAA&#10;AAAAAAAAAAAAAB8BAABfcmVscy8ucmVsc1BLAQItABQABgAIAAAAIQDvfrunwgAAAN0AAAAPAAAA&#10;AAAAAAAAAAAAAAcCAABkcnMvZG93bnJldi54bWxQSwUGAAAAAAMAAwC3AAAA9gIAAAAA&#10;">
                  <v:imagedata r:id="rId9" o:title=""/>
                </v:shape>
                <v:line id="Line 83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WTmwwAAAN0AAAAPAAAAZHJzL2Rvd25yZXYueG1sRE/bisIw&#10;EH0X9h/CLPimqRVd7RpFC6IvC172A8ZmbLs2k9JErX9vFgTf5nCuM1u0phI3alxpWcGgH4Egzqwu&#10;OVfwe1z3JiCcR9ZYWSYFD3KwmH90Zphoe+c93Q4+FyGEXYIKCu/rREqXFWTQ9W1NHLizbQz6AJtc&#10;6gbvIdxUMo6isTRYcmgosKa0oOxyuBoFe7tKJ1sZnUb4Nz1+na/D9Ge3Uar72S6/QXhq/Vv8cm91&#10;mB8PY/j/Jpwg508AAAD//wMAUEsBAi0AFAAGAAgAAAAhANvh9svuAAAAhQEAABMAAAAAAAAAAAAA&#10;AAAAAAAAAFtDb250ZW50X1R5cGVzXS54bWxQSwECLQAUAAYACAAAACEAWvQsW78AAAAVAQAACwAA&#10;AAAAAAAAAAAAAAAfAQAAX3JlbHMvLnJlbHNQSwECLQAUAAYACAAAACEAJGlk5s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530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8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D21B9B" w:rsidRDefault="00D21B9B" w:rsidP="00D21B9B">
      <w:pPr>
        <w:spacing w:line="276" w:lineRule="auto"/>
        <w:rPr>
          <w:rFonts w:ascii="Times New Roman" w:hAnsi="Times New Roman"/>
          <w:b/>
          <w:sz w:val="24"/>
          <w:szCs w:val="24"/>
          <w:lang w:val="sl-SI"/>
        </w:rPr>
      </w:pPr>
      <w:bookmarkStart w:id="12" w:name="022"/>
      <w:bookmarkEnd w:id="12"/>
      <w:r w:rsidRPr="00A26061">
        <w:rPr>
          <w:rFonts w:ascii="Times New Roman" w:hAnsi="Times New Roman"/>
          <w:b/>
          <w:sz w:val="24"/>
          <w:szCs w:val="24"/>
          <w:lang w:val="sl-SI"/>
        </w:rPr>
        <w:t xml:space="preserve">Format za </w:t>
      </w:r>
      <w:r>
        <w:rPr>
          <w:rFonts w:ascii="Times New Roman" w:hAnsi="Times New Roman"/>
          <w:b/>
          <w:sz w:val="24"/>
          <w:szCs w:val="24"/>
          <w:lang w:val="sl-SI"/>
        </w:rPr>
        <w:t>ratpravo</w:t>
      </w:r>
      <w:r w:rsidRPr="00A26061">
        <w:rPr>
          <w:rFonts w:ascii="Times New Roman" w:hAnsi="Times New Roman"/>
          <w:b/>
          <w:sz w:val="24"/>
          <w:szCs w:val="24"/>
          <w:lang w:val="sl-SI"/>
        </w:rPr>
        <w:t xml:space="preserve"> o raziskovalnem načrtu </w:t>
      </w:r>
    </w:p>
    <w:p w:rsidR="00D21B9B" w:rsidRPr="00A26061" w:rsidRDefault="00D21B9B" w:rsidP="00D21B9B">
      <w:pPr>
        <w:spacing w:line="276" w:lineRule="auto"/>
        <w:rPr>
          <w:rFonts w:ascii="Times New Roman" w:hAnsi="Times New Roman"/>
          <w:b/>
          <w:sz w:val="24"/>
          <w:szCs w:val="24"/>
          <w:lang w:val="sl-SI"/>
        </w:rPr>
      </w:pPr>
    </w:p>
    <w:p w:rsidR="00D21B9B" w:rsidRPr="00A26061" w:rsidRDefault="00D21B9B" w:rsidP="00D21B9B">
      <w:pPr>
        <w:spacing w:line="276" w:lineRule="auto"/>
        <w:rPr>
          <w:rFonts w:ascii="Times New Roman" w:hAnsi="Times New Roman"/>
          <w:sz w:val="24"/>
          <w:szCs w:val="24"/>
          <w:lang w:val="sl-SI"/>
        </w:rPr>
      </w:pPr>
      <w:r w:rsidRPr="00A26061">
        <w:rPr>
          <w:rFonts w:ascii="Times New Roman" w:hAnsi="Times New Roman"/>
          <w:b/>
          <w:sz w:val="24"/>
          <w:szCs w:val="24"/>
          <w:lang w:val="sl-SI"/>
        </w:rPr>
        <w:t>Vir:</w:t>
      </w:r>
      <w:r w:rsidRPr="00A26061">
        <w:rPr>
          <w:rFonts w:ascii="Times New Roman" w:hAnsi="Times New Roman"/>
          <w:sz w:val="24"/>
          <w:szCs w:val="24"/>
          <w:lang w:val="sl-SI"/>
        </w:rPr>
        <w:t xml:space="preserve"> Dana, N. F., </w:t>
      </w:r>
      <w:r>
        <w:rPr>
          <w:rFonts w:ascii="Times New Roman" w:hAnsi="Times New Roman"/>
          <w:sz w:val="24"/>
          <w:szCs w:val="24"/>
          <w:lang w:val="sl-SI"/>
        </w:rPr>
        <w:t>in</w:t>
      </w:r>
      <w:r w:rsidRPr="00A26061">
        <w:rPr>
          <w:rFonts w:ascii="Times New Roman" w:hAnsi="Times New Roman"/>
          <w:sz w:val="24"/>
          <w:szCs w:val="24"/>
          <w:lang w:val="sl-SI"/>
        </w:rPr>
        <w:t xml:space="preserve"> Yendol-Hoppey, D. (2008).</w:t>
      </w:r>
      <w:r>
        <w:rPr>
          <w:rFonts w:ascii="Times New Roman" w:hAnsi="Times New Roman"/>
          <w:sz w:val="24"/>
          <w:szCs w:val="24"/>
          <w:lang w:val="sl-SI"/>
        </w:rPr>
        <w:t xml:space="preserve"> </w:t>
      </w:r>
      <w:r w:rsidRPr="00A26061">
        <w:rPr>
          <w:rFonts w:ascii="Times New Roman" w:hAnsi="Times New Roman"/>
          <w:i/>
          <w:sz w:val="24"/>
          <w:szCs w:val="24"/>
          <w:lang w:val="sl-SI"/>
        </w:rPr>
        <w:t>The Reflective Educator’s Guide to Professional Development:</w:t>
      </w:r>
      <w:r>
        <w:rPr>
          <w:rFonts w:ascii="Times New Roman" w:hAnsi="Times New Roman"/>
          <w:i/>
          <w:sz w:val="24"/>
          <w:szCs w:val="24"/>
          <w:lang w:val="sl-SI"/>
        </w:rPr>
        <w:t xml:space="preserve"> </w:t>
      </w:r>
      <w:r w:rsidRPr="00A26061">
        <w:rPr>
          <w:rFonts w:ascii="Times New Roman" w:hAnsi="Times New Roman"/>
          <w:i/>
          <w:sz w:val="24"/>
          <w:szCs w:val="24"/>
          <w:lang w:val="sl-SI"/>
        </w:rPr>
        <w:t>Coaching Inquiry-Oriented Learning Communities.</w:t>
      </w:r>
      <w:r>
        <w:rPr>
          <w:rFonts w:ascii="Times New Roman" w:hAnsi="Times New Roman"/>
          <w:i/>
          <w:sz w:val="24"/>
          <w:szCs w:val="24"/>
          <w:lang w:val="sl-SI"/>
        </w:rPr>
        <w:t xml:space="preserve"> </w:t>
      </w:r>
      <w:r w:rsidRPr="00A26061">
        <w:rPr>
          <w:rFonts w:ascii="Times New Roman" w:hAnsi="Times New Roman"/>
          <w:sz w:val="24"/>
          <w:szCs w:val="24"/>
          <w:lang w:val="sl-SI"/>
        </w:rPr>
        <w:t>Thousand Oaks, CA:</w:t>
      </w:r>
      <w:r>
        <w:rPr>
          <w:rFonts w:ascii="Times New Roman" w:hAnsi="Times New Roman"/>
          <w:sz w:val="24"/>
          <w:szCs w:val="24"/>
          <w:lang w:val="sl-SI"/>
        </w:rPr>
        <w:t xml:space="preserve"> </w:t>
      </w:r>
      <w:r w:rsidRPr="00A26061">
        <w:rPr>
          <w:rFonts w:ascii="Times New Roman" w:hAnsi="Times New Roman"/>
          <w:sz w:val="24"/>
          <w:szCs w:val="24"/>
          <w:lang w:val="sl-SI"/>
        </w:rPr>
        <w:t xml:space="preserve">Corwin press, </w:t>
      </w:r>
      <w:r>
        <w:rPr>
          <w:rFonts w:ascii="Times New Roman" w:hAnsi="Times New Roman"/>
          <w:sz w:val="24"/>
          <w:szCs w:val="24"/>
          <w:lang w:val="sl-SI"/>
        </w:rPr>
        <w:t>str</w:t>
      </w:r>
      <w:r w:rsidRPr="00A26061">
        <w:rPr>
          <w:rFonts w:ascii="Times New Roman" w:hAnsi="Times New Roman"/>
          <w:sz w:val="24"/>
          <w:szCs w:val="24"/>
          <w:lang w:val="sl-SI"/>
        </w:rPr>
        <w:t>. 105.</w:t>
      </w: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Namen gradiva</w:t>
      </w:r>
    </w:p>
    <w:tbl>
      <w:tblPr>
        <w:tblStyle w:val="Tabelamrea"/>
        <w:tblW w:w="0" w:type="auto"/>
        <w:tblLook w:val="04A0" w:firstRow="1" w:lastRow="0" w:firstColumn="1" w:lastColumn="0" w:noHBand="0" w:noVBand="1"/>
      </w:tblPr>
      <w:tblGrid>
        <w:gridCol w:w="8891"/>
      </w:tblGrid>
      <w:tr w:rsidR="00D21B9B" w:rsidRPr="001B1226" w:rsidTr="00D21B9B">
        <w:tc>
          <w:tcPr>
            <w:tcW w:w="8891" w:type="dxa"/>
          </w:tcPr>
          <w:p w:rsidR="00D21B9B" w:rsidRPr="00A26061" w:rsidRDefault="00D21B9B" w:rsidP="00D21B9B">
            <w:pPr>
              <w:tabs>
                <w:tab w:val="left" w:pos="3210"/>
              </w:tabs>
              <w:spacing w:line="276" w:lineRule="auto"/>
              <w:rPr>
                <w:rFonts w:ascii="Times New Roman" w:hAnsi="Times New Roman"/>
                <w:sz w:val="24"/>
                <w:szCs w:val="24"/>
                <w:lang w:val="sl-SI"/>
              </w:rPr>
            </w:pPr>
            <w:r w:rsidRPr="00A26061">
              <w:rPr>
                <w:rFonts w:ascii="Times New Roman" w:hAnsi="Times New Roman"/>
                <w:color w:val="222222"/>
                <w:sz w:val="24"/>
                <w:szCs w:val="24"/>
                <w:lang w:val="sl-SI"/>
              </w:rPr>
              <w:t>Orodje je učitelju kot raziskovalcu lastne prakse v pomoč pri oblikovanju načrta dela/raziskave. Prav tako ponudi korake za strukturirano podajanje povratne informacije v učeči se skupnosti.</w:t>
            </w:r>
          </w:p>
        </w:tc>
      </w:tr>
    </w:tbl>
    <w:p w:rsidR="00D21B9B" w:rsidRPr="00A26061" w:rsidRDefault="00D21B9B" w:rsidP="00D21B9B">
      <w:pPr>
        <w:tabs>
          <w:tab w:val="left" w:pos="3210"/>
        </w:tabs>
        <w:spacing w:line="276" w:lineRule="auto"/>
        <w:rPr>
          <w:rFonts w:ascii="Times New Roman" w:hAnsi="Times New Roman"/>
          <w:sz w:val="24"/>
          <w:szCs w:val="24"/>
          <w:lang w:val="sl-SI"/>
        </w:rPr>
      </w:pP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41"/>
      </w:tblGrid>
      <w:tr w:rsidR="00D21B9B" w:rsidRPr="00A26061" w:rsidTr="00D21B9B">
        <w:tc>
          <w:tcPr>
            <w:tcW w:w="9041" w:type="dxa"/>
          </w:tcPr>
          <w:p w:rsidR="00D21B9B" w:rsidRPr="00A26061" w:rsidRDefault="00D21B9B" w:rsidP="00D21B9B">
            <w:pPr>
              <w:tabs>
                <w:tab w:val="left" w:pos="3210"/>
              </w:tabs>
              <w:spacing w:line="276" w:lineRule="auto"/>
              <w:rPr>
                <w:rFonts w:ascii="Times New Roman" w:hAnsi="Times New Roman"/>
                <w:sz w:val="24"/>
                <w:szCs w:val="24"/>
                <w:lang w:val="sl-SI"/>
              </w:rPr>
            </w:pPr>
            <w:r w:rsidRPr="00A26061">
              <w:rPr>
                <w:rFonts w:ascii="Times New Roman" w:hAnsi="Times New Roman"/>
                <w:sz w:val="24"/>
                <w:szCs w:val="24"/>
                <w:lang w:val="sl-SI"/>
              </w:rPr>
              <w:t>Vzorčni primer</w:t>
            </w:r>
            <w:r>
              <w:rPr>
                <w:rFonts w:ascii="Times New Roman" w:hAnsi="Times New Roman"/>
                <w:sz w:val="24"/>
                <w:szCs w:val="24"/>
                <w:lang w:val="sl-SI"/>
              </w:rPr>
              <w:t xml:space="preserve"> načrta raziskave;</w:t>
            </w:r>
            <w:r w:rsidRPr="00A26061">
              <w:rPr>
                <w:rFonts w:ascii="Times New Roman" w:hAnsi="Times New Roman"/>
                <w:sz w:val="24"/>
                <w:szCs w:val="24"/>
                <w:lang w:val="sl-SI"/>
              </w:rPr>
              <w:t xml:space="preserve"> priporočamo, da uporabite svoj načrt. Gradivo vsebuje tudi predlogo za pisanje načrta.</w:t>
            </w:r>
            <w:r>
              <w:rPr>
                <w:rFonts w:ascii="Times New Roman" w:hAnsi="Times New Roman"/>
                <w:sz w:val="24"/>
                <w:szCs w:val="24"/>
                <w:lang w:val="sl-SI"/>
              </w:rPr>
              <w:t xml:space="preserve"> </w:t>
            </w:r>
          </w:p>
        </w:tc>
      </w:tr>
    </w:tbl>
    <w:p w:rsidR="00D21B9B" w:rsidRPr="00A26061" w:rsidRDefault="00D21B9B" w:rsidP="00D21B9B">
      <w:pPr>
        <w:tabs>
          <w:tab w:val="left" w:pos="3210"/>
        </w:tabs>
        <w:spacing w:line="276" w:lineRule="auto"/>
        <w:rPr>
          <w:rFonts w:ascii="Times New Roman" w:hAnsi="Times New Roman"/>
          <w:sz w:val="24"/>
          <w:szCs w:val="24"/>
          <w:lang w:val="sl-SI"/>
        </w:rPr>
      </w:pP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Trajanje</w:t>
      </w:r>
    </w:p>
    <w:tbl>
      <w:tblPr>
        <w:tblStyle w:val="Tabelamrea"/>
        <w:tblW w:w="0" w:type="auto"/>
        <w:tblLook w:val="04A0" w:firstRow="1" w:lastRow="0" w:firstColumn="1" w:lastColumn="0" w:noHBand="0" w:noVBand="1"/>
      </w:tblPr>
      <w:tblGrid>
        <w:gridCol w:w="8891"/>
      </w:tblGrid>
      <w:tr w:rsidR="00D21B9B" w:rsidRPr="00A26061" w:rsidTr="00D21B9B">
        <w:tc>
          <w:tcPr>
            <w:tcW w:w="8891" w:type="dxa"/>
          </w:tcPr>
          <w:p w:rsidR="00D21B9B" w:rsidRPr="00A26061" w:rsidRDefault="00D21B9B" w:rsidP="00D21B9B">
            <w:pPr>
              <w:tabs>
                <w:tab w:val="left" w:pos="3210"/>
              </w:tabs>
              <w:spacing w:line="276" w:lineRule="auto"/>
              <w:rPr>
                <w:rFonts w:ascii="Times New Roman" w:hAnsi="Times New Roman"/>
                <w:sz w:val="24"/>
                <w:szCs w:val="24"/>
                <w:lang w:val="sl-SI"/>
              </w:rPr>
            </w:pPr>
            <w:r w:rsidRPr="00A26061">
              <w:rPr>
                <w:rFonts w:ascii="Times New Roman" w:hAnsi="Times New Roman"/>
                <w:sz w:val="24"/>
                <w:szCs w:val="24"/>
                <w:lang w:val="sl-SI"/>
              </w:rPr>
              <w:t>15–20 minut na člana skupine</w:t>
            </w:r>
          </w:p>
        </w:tc>
      </w:tr>
    </w:tbl>
    <w:p w:rsidR="00D21B9B" w:rsidRPr="00A26061" w:rsidRDefault="00D21B9B" w:rsidP="00D21B9B">
      <w:pPr>
        <w:tabs>
          <w:tab w:val="left" w:pos="3210"/>
        </w:tabs>
        <w:spacing w:line="276" w:lineRule="auto"/>
        <w:rPr>
          <w:rFonts w:ascii="Times New Roman" w:hAnsi="Times New Roman"/>
          <w:sz w:val="24"/>
          <w:szCs w:val="24"/>
          <w:lang w:val="sl-SI"/>
        </w:rPr>
      </w:pP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8891"/>
      </w:tblGrid>
      <w:tr w:rsidR="00D21B9B" w:rsidRPr="001B1226" w:rsidTr="00D21B9B">
        <w:tc>
          <w:tcPr>
            <w:tcW w:w="8891" w:type="dxa"/>
          </w:tcPr>
          <w:p w:rsidR="00D21B9B" w:rsidRPr="00A26061" w:rsidRDefault="00D21B9B" w:rsidP="00D21B9B">
            <w:pPr>
              <w:tabs>
                <w:tab w:val="left" w:pos="3210"/>
              </w:tabs>
              <w:spacing w:line="276" w:lineRule="auto"/>
              <w:rPr>
                <w:rFonts w:ascii="Times New Roman" w:hAnsi="Times New Roman"/>
                <w:sz w:val="24"/>
                <w:szCs w:val="24"/>
                <w:lang w:val="sl-SI"/>
              </w:rPr>
            </w:pPr>
            <w:r w:rsidRPr="00A26061">
              <w:rPr>
                <w:rFonts w:ascii="Times New Roman" w:hAnsi="Times New Roman"/>
                <w:sz w:val="24"/>
                <w:szCs w:val="24"/>
                <w:lang w:val="sl-SI"/>
              </w:rPr>
              <w:t xml:space="preserve">Predlagana velikost skupine: 4 </w:t>
            </w:r>
            <w:r w:rsidRPr="00A26061">
              <w:rPr>
                <w:rFonts w:ascii="Times New Roman" w:hAnsi="Times New Roman"/>
                <w:sz w:val="24"/>
                <w:szCs w:val="24"/>
                <w:lang w:val="sl-SI"/>
              </w:rPr>
              <w:br/>
            </w:r>
            <w:r>
              <w:rPr>
                <w:rFonts w:ascii="Times New Roman" w:hAnsi="Times New Roman"/>
                <w:sz w:val="24"/>
                <w:szCs w:val="24"/>
                <w:lang w:val="sl-SI"/>
              </w:rPr>
              <w:t>Č</w:t>
            </w:r>
            <w:r w:rsidRPr="00A26061">
              <w:rPr>
                <w:rFonts w:ascii="Times New Roman" w:hAnsi="Times New Roman"/>
                <w:sz w:val="24"/>
                <w:szCs w:val="24"/>
                <w:lang w:val="sl-SI"/>
              </w:rPr>
              <w:t>asomerilec</w:t>
            </w:r>
          </w:p>
          <w:p w:rsidR="00D21B9B" w:rsidRPr="00A26061" w:rsidRDefault="00D21B9B" w:rsidP="00D21B9B">
            <w:pPr>
              <w:tabs>
                <w:tab w:val="left" w:pos="3210"/>
              </w:tabs>
              <w:spacing w:line="276" w:lineRule="auto"/>
              <w:rPr>
                <w:rFonts w:ascii="Times New Roman" w:hAnsi="Times New Roman"/>
                <w:sz w:val="24"/>
                <w:szCs w:val="24"/>
                <w:lang w:val="sl-SI"/>
              </w:rPr>
            </w:pPr>
            <w:r>
              <w:rPr>
                <w:rFonts w:ascii="Times New Roman" w:hAnsi="Times New Roman"/>
                <w:sz w:val="24"/>
                <w:szCs w:val="24"/>
                <w:lang w:val="sl-SI"/>
              </w:rPr>
              <w:t>P</w:t>
            </w:r>
            <w:r w:rsidRPr="00A26061">
              <w:rPr>
                <w:rFonts w:ascii="Times New Roman" w:hAnsi="Times New Roman"/>
                <w:sz w:val="24"/>
                <w:szCs w:val="24"/>
                <w:lang w:val="sl-SI"/>
              </w:rPr>
              <w:t>redstavljalec, ki predstavi svoj načrt raziskave</w:t>
            </w:r>
          </w:p>
        </w:tc>
      </w:tr>
    </w:tbl>
    <w:p w:rsidR="00D21B9B" w:rsidRPr="00A26061" w:rsidRDefault="00D21B9B" w:rsidP="00D21B9B">
      <w:pPr>
        <w:tabs>
          <w:tab w:val="left" w:pos="3210"/>
        </w:tabs>
        <w:spacing w:line="276" w:lineRule="auto"/>
        <w:rPr>
          <w:rFonts w:ascii="Times New Roman" w:hAnsi="Times New Roman"/>
          <w:sz w:val="24"/>
          <w:szCs w:val="24"/>
          <w:lang w:val="sl-SI"/>
        </w:rPr>
      </w:pP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41"/>
      </w:tblGrid>
      <w:tr w:rsidR="00D21B9B" w:rsidRPr="00A26061" w:rsidTr="00D21B9B">
        <w:tc>
          <w:tcPr>
            <w:tcW w:w="9041" w:type="dxa"/>
          </w:tcPr>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Izberite /določite časomerilca.</w:t>
            </w:r>
          </w:p>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Predstavljalec razdeli kopij</w:t>
            </w:r>
            <w:r>
              <w:rPr>
                <w:rFonts w:ascii="Times New Roman" w:hAnsi="Times New Roman"/>
                <w:sz w:val="24"/>
                <w:szCs w:val="24"/>
                <w:lang w:val="sl-SI"/>
              </w:rPr>
              <w:t>e</w:t>
            </w:r>
            <w:r w:rsidRPr="00A26061">
              <w:rPr>
                <w:rFonts w:ascii="Times New Roman" w:hAnsi="Times New Roman"/>
                <w:sz w:val="24"/>
                <w:szCs w:val="24"/>
                <w:lang w:val="sl-SI"/>
              </w:rPr>
              <w:t xml:space="preserve"> načrta raziskave </w:t>
            </w:r>
            <w:r>
              <w:rPr>
                <w:rFonts w:ascii="Times New Roman" w:hAnsi="Times New Roman"/>
                <w:sz w:val="24"/>
                <w:szCs w:val="24"/>
                <w:lang w:val="sl-SI"/>
              </w:rPr>
              <w:t xml:space="preserve">vsem </w:t>
            </w:r>
            <w:r w:rsidRPr="00A26061">
              <w:rPr>
                <w:rFonts w:ascii="Times New Roman" w:hAnsi="Times New Roman"/>
                <w:sz w:val="24"/>
                <w:szCs w:val="24"/>
                <w:lang w:val="sl-SI"/>
              </w:rPr>
              <w:t>član</w:t>
            </w:r>
            <w:r>
              <w:rPr>
                <w:rFonts w:ascii="Times New Roman" w:hAnsi="Times New Roman"/>
                <w:sz w:val="24"/>
                <w:szCs w:val="24"/>
                <w:lang w:val="sl-SI"/>
              </w:rPr>
              <w:t>om</w:t>
            </w:r>
            <w:r w:rsidRPr="00A26061">
              <w:rPr>
                <w:rFonts w:ascii="Times New Roman" w:hAnsi="Times New Roman"/>
                <w:sz w:val="24"/>
                <w:szCs w:val="24"/>
                <w:lang w:val="sl-SI"/>
              </w:rPr>
              <w:t xml:space="preserve"> skupine. </w:t>
            </w:r>
          </w:p>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 xml:space="preserve">Člani skupine v tišini preberejo načrt raziskave in si </w:t>
            </w:r>
            <w:r>
              <w:rPr>
                <w:rFonts w:ascii="Times New Roman" w:hAnsi="Times New Roman"/>
                <w:sz w:val="24"/>
                <w:szCs w:val="24"/>
                <w:lang w:val="sl-SI"/>
              </w:rPr>
              <w:t>zapišejo</w:t>
            </w:r>
            <w:r w:rsidRPr="00A26061">
              <w:rPr>
                <w:rFonts w:ascii="Times New Roman" w:hAnsi="Times New Roman"/>
                <w:sz w:val="24"/>
                <w:szCs w:val="24"/>
                <w:lang w:val="sl-SI"/>
              </w:rPr>
              <w:t xml:space="preserve"> morebitna vprašanja ali teme, </w:t>
            </w:r>
            <w:r>
              <w:rPr>
                <w:rFonts w:ascii="Times New Roman" w:hAnsi="Times New Roman"/>
                <w:sz w:val="24"/>
                <w:szCs w:val="24"/>
                <w:lang w:val="sl-SI"/>
              </w:rPr>
              <w:t xml:space="preserve">na katere </w:t>
            </w:r>
            <w:r w:rsidRPr="00A26061">
              <w:rPr>
                <w:rFonts w:ascii="Times New Roman" w:hAnsi="Times New Roman"/>
                <w:sz w:val="24"/>
                <w:szCs w:val="24"/>
                <w:lang w:val="sl-SI"/>
              </w:rPr>
              <w:t xml:space="preserve">bi radi </w:t>
            </w:r>
            <w:r>
              <w:rPr>
                <w:rFonts w:ascii="Times New Roman" w:hAnsi="Times New Roman"/>
                <w:sz w:val="24"/>
                <w:szCs w:val="24"/>
                <w:lang w:val="sl-SI"/>
              </w:rPr>
              <w:t xml:space="preserve">opozorili </w:t>
            </w:r>
            <w:r w:rsidRPr="00A26061">
              <w:rPr>
                <w:rFonts w:ascii="Times New Roman" w:hAnsi="Times New Roman"/>
                <w:sz w:val="24"/>
                <w:szCs w:val="24"/>
                <w:lang w:val="sl-SI"/>
              </w:rPr>
              <w:t xml:space="preserve">v kasnejši </w:t>
            </w:r>
            <w:r>
              <w:rPr>
                <w:rFonts w:ascii="Times New Roman" w:hAnsi="Times New Roman"/>
                <w:sz w:val="24"/>
                <w:szCs w:val="24"/>
                <w:lang w:val="sl-SI"/>
              </w:rPr>
              <w:t>razpravi</w:t>
            </w:r>
            <w:r w:rsidRPr="00A26061">
              <w:rPr>
                <w:rFonts w:ascii="Times New Roman" w:hAnsi="Times New Roman"/>
                <w:sz w:val="24"/>
                <w:szCs w:val="24"/>
                <w:lang w:val="sl-SI"/>
              </w:rPr>
              <w:t xml:space="preserve"> s predstavljalcem</w:t>
            </w:r>
            <w:r>
              <w:rPr>
                <w:rFonts w:ascii="Times New Roman" w:hAnsi="Times New Roman"/>
                <w:sz w:val="24"/>
                <w:szCs w:val="24"/>
                <w:lang w:val="sl-SI"/>
              </w:rPr>
              <w:t>.</w:t>
            </w:r>
            <w:r w:rsidRPr="00A26061">
              <w:rPr>
                <w:rFonts w:ascii="Times New Roman" w:hAnsi="Times New Roman"/>
                <w:sz w:val="24"/>
                <w:szCs w:val="24"/>
                <w:lang w:val="sl-SI"/>
              </w:rPr>
              <w:t xml:space="preserve"> (4 min</w:t>
            </w:r>
            <w:r>
              <w:rPr>
                <w:rFonts w:ascii="Times New Roman" w:hAnsi="Times New Roman"/>
                <w:sz w:val="24"/>
                <w:szCs w:val="24"/>
                <w:lang w:val="sl-SI"/>
              </w:rPr>
              <w:t>.</w:t>
            </w:r>
            <w:r w:rsidRPr="00A26061">
              <w:rPr>
                <w:rFonts w:ascii="Times New Roman" w:hAnsi="Times New Roman"/>
                <w:sz w:val="24"/>
                <w:szCs w:val="24"/>
                <w:lang w:val="sl-SI"/>
              </w:rPr>
              <w:t>)</w:t>
            </w:r>
            <w:r>
              <w:rPr>
                <w:rFonts w:ascii="Times New Roman" w:hAnsi="Times New Roman"/>
                <w:sz w:val="24"/>
                <w:szCs w:val="24"/>
                <w:lang w:val="sl-SI"/>
              </w:rPr>
              <w:t xml:space="preserve"> </w:t>
            </w:r>
            <w:r w:rsidRPr="00A26061">
              <w:rPr>
                <w:rFonts w:ascii="Times New Roman" w:hAnsi="Times New Roman"/>
                <w:sz w:val="24"/>
                <w:szCs w:val="24"/>
                <w:lang w:val="sl-SI"/>
              </w:rPr>
              <w:t>Medtem ko člani skupine berejo načrt,</w:t>
            </w:r>
            <w:r>
              <w:rPr>
                <w:rFonts w:ascii="Times New Roman" w:hAnsi="Times New Roman"/>
                <w:sz w:val="24"/>
                <w:szCs w:val="24"/>
                <w:lang w:val="sl-SI"/>
              </w:rPr>
              <w:t xml:space="preserve"> </w:t>
            </w:r>
            <w:r w:rsidRPr="00A26061">
              <w:rPr>
                <w:rFonts w:ascii="Times New Roman" w:hAnsi="Times New Roman"/>
                <w:sz w:val="24"/>
                <w:szCs w:val="24"/>
                <w:lang w:val="sl-SI"/>
              </w:rPr>
              <w:t>predstavljalec dopolni poved</w:t>
            </w:r>
            <w:r>
              <w:rPr>
                <w:rFonts w:ascii="Times New Roman" w:hAnsi="Times New Roman"/>
                <w:sz w:val="24"/>
                <w:szCs w:val="24"/>
                <w:lang w:val="sl-SI"/>
              </w:rPr>
              <w:t xml:space="preserve">; </w:t>
            </w:r>
            <w:r w:rsidRPr="00A26061">
              <w:rPr>
                <w:rFonts w:ascii="Times New Roman" w:hAnsi="Times New Roman"/>
                <w:sz w:val="24"/>
                <w:szCs w:val="24"/>
                <w:lang w:val="sl-SI"/>
              </w:rPr>
              <w:t>zapiše odgovore na vprašanja:</w:t>
            </w:r>
          </w:p>
          <w:p w:rsidR="00D21B9B" w:rsidRPr="00A26061" w:rsidRDefault="00D21B9B" w:rsidP="0063126A">
            <w:pPr>
              <w:pStyle w:val="Odstavekseznama"/>
              <w:numPr>
                <w:ilvl w:val="0"/>
                <w:numId w:val="250"/>
              </w:numPr>
              <w:spacing w:after="240" w:line="276" w:lineRule="auto"/>
              <w:contextualSpacing/>
              <w:rPr>
                <w:rFonts w:ascii="Times New Roman" w:hAnsi="Times New Roman"/>
                <w:sz w:val="24"/>
                <w:szCs w:val="24"/>
                <w:lang w:val="sl-SI"/>
              </w:rPr>
            </w:pPr>
            <w:r w:rsidRPr="00A26061">
              <w:rPr>
                <w:rFonts w:ascii="Times New Roman" w:hAnsi="Times New Roman"/>
                <w:sz w:val="24"/>
                <w:szCs w:val="24"/>
                <w:lang w:val="sl-SI"/>
              </w:rPr>
              <w:t>Pri načrtovanju razisk</w:t>
            </w:r>
            <w:r>
              <w:rPr>
                <w:rFonts w:ascii="Times New Roman" w:hAnsi="Times New Roman"/>
                <w:sz w:val="24"/>
                <w:szCs w:val="24"/>
                <w:lang w:val="sl-SI"/>
              </w:rPr>
              <w:t>ave bi rabil to pomoč …</w:t>
            </w:r>
          </w:p>
          <w:p w:rsidR="00D21B9B" w:rsidRPr="00A26061" w:rsidRDefault="00D21B9B" w:rsidP="0063126A">
            <w:pPr>
              <w:pStyle w:val="Odstavekseznama"/>
              <w:numPr>
                <w:ilvl w:val="0"/>
                <w:numId w:val="250"/>
              </w:numPr>
              <w:spacing w:after="240" w:line="276" w:lineRule="auto"/>
              <w:contextualSpacing/>
              <w:rPr>
                <w:rFonts w:ascii="Times New Roman" w:hAnsi="Times New Roman"/>
                <w:sz w:val="24"/>
                <w:szCs w:val="24"/>
                <w:lang w:val="sl-SI"/>
              </w:rPr>
            </w:pPr>
            <w:r w:rsidRPr="00A26061">
              <w:rPr>
                <w:rFonts w:ascii="Times New Roman" w:hAnsi="Times New Roman"/>
                <w:sz w:val="24"/>
                <w:szCs w:val="24"/>
                <w:lang w:val="sl-SI"/>
              </w:rPr>
              <w:t>Da bi se skupina lahko bolje pripravila na pomoč, mora o mojem predlagan</w:t>
            </w:r>
            <w:r>
              <w:rPr>
                <w:rFonts w:ascii="Times New Roman" w:hAnsi="Times New Roman"/>
                <w:sz w:val="24"/>
                <w:szCs w:val="24"/>
                <w:lang w:val="sl-SI"/>
              </w:rPr>
              <w:t>em načrtu vedeti …</w:t>
            </w:r>
            <w:r w:rsidRPr="00A26061">
              <w:rPr>
                <w:rFonts w:ascii="Times New Roman" w:hAnsi="Times New Roman"/>
                <w:sz w:val="24"/>
                <w:szCs w:val="24"/>
                <w:lang w:val="sl-SI"/>
              </w:rPr>
              <w:t xml:space="preserve"> </w:t>
            </w:r>
          </w:p>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Ko skupina konča delo (člani preberejo načrt in zapišejo vprašanja, predstavljalec dokonča povedi), časomerilec povabi predstavljalca, da na glas prebere dopolnjeni povedi. (Ne več kot minuta)</w:t>
            </w:r>
            <w:r>
              <w:rPr>
                <w:rFonts w:ascii="Times New Roman" w:hAnsi="Times New Roman"/>
                <w:sz w:val="24"/>
                <w:szCs w:val="24"/>
                <w:lang w:val="sl-SI"/>
              </w:rPr>
              <w:t xml:space="preserve"> </w:t>
            </w:r>
          </w:p>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Udeleženci razpravljajo o načrtu,</w:t>
            </w:r>
            <w:r>
              <w:rPr>
                <w:rFonts w:ascii="Times New Roman" w:hAnsi="Times New Roman"/>
                <w:sz w:val="24"/>
                <w:szCs w:val="24"/>
                <w:lang w:val="sl-SI"/>
              </w:rPr>
              <w:t xml:space="preserve"> </w:t>
            </w:r>
            <w:r w:rsidRPr="00A26061">
              <w:rPr>
                <w:rFonts w:ascii="Times New Roman" w:hAnsi="Times New Roman"/>
                <w:sz w:val="24"/>
                <w:szCs w:val="24"/>
                <w:lang w:val="sl-SI"/>
              </w:rPr>
              <w:t>predstavljalec v tišini posluša in si zapisuje.</w:t>
            </w:r>
            <w:r>
              <w:rPr>
                <w:rFonts w:ascii="Times New Roman" w:hAnsi="Times New Roman"/>
                <w:sz w:val="24"/>
                <w:szCs w:val="24"/>
                <w:lang w:val="sl-SI"/>
              </w:rPr>
              <w:t xml:space="preserve"> </w:t>
            </w:r>
            <w:r w:rsidRPr="00A26061">
              <w:rPr>
                <w:rFonts w:ascii="Times New Roman" w:hAnsi="Times New Roman"/>
                <w:sz w:val="24"/>
                <w:szCs w:val="24"/>
                <w:lang w:val="sl-SI"/>
              </w:rPr>
              <w:t>(10 minut)</w:t>
            </w:r>
            <w:r>
              <w:rPr>
                <w:rFonts w:ascii="Times New Roman" w:hAnsi="Times New Roman"/>
                <w:sz w:val="24"/>
                <w:szCs w:val="24"/>
                <w:lang w:val="sl-SI"/>
              </w:rPr>
              <w:t xml:space="preserve"> </w:t>
            </w:r>
            <w:r w:rsidRPr="00A26061">
              <w:rPr>
                <w:rFonts w:ascii="Times New Roman" w:hAnsi="Times New Roman"/>
                <w:sz w:val="24"/>
                <w:szCs w:val="24"/>
                <w:lang w:val="sl-SI"/>
              </w:rPr>
              <w:br/>
              <w:t>Udeleženci se v pogovoru osred</w:t>
            </w:r>
            <w:r>
              <w:rPr>
                <w:rFonts w:ascii="Times New Roman" w:hAnsi="Times New Roman"/>
                <w:sz w:val="24"/>
                <w:szCs w:val="24"/>
                <w:lang w:val="sl-SI"/>
              </w:rPr>
              <w:t>inijo</w:t>
            </w:r>
            <w:r w:rsidRPr="00A26061">
              <w:rPr>
                <w:rFonts w:ascii="Times New Roman" w:hAnsi="Times New Roman"/>
                <w:sz w:val="24"/>
                <w:szCs w:val="24"/>
                <w:lang w:val="sl-SI"/>
              </w:rPr>
              <w:t xml:space="preserve"> na: </w:t>
            </w:r>
          </w:p>
          <w:p w:rsidR="00D21B9B" w:rsidRPr="00A26061" w:rsidRDefault="00D21B9B" w:rsidP="0063126A">
            <w:pPr>
              <w:numPr>
                <w:ilvl w:val="1"/>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povratno informacijo o načrtu raziskave, ki naj bo pozitivna in osred</w:t>
            </w:r>
            <w:r>
              <w:rPr>
                <w:rFonts w:ascii="Times New Roman" w:hAnsi="Times New Roman"/>
                <w:sz w:val="24"/>
                <w:szCs w:val="24"/>
                <w:lang w:val="sl-SI"/>
              </w:rPr>
              <w:t>injena</w:t>
            </w:r>
            <w:r w:rsidRPr="00A26061">
              <w:rPr>
                <w:rFonts w:ascii="Times New Roman" w:hAnsi="Times New Roman"/>
                <w:sz w:val="24"/>
                <w:szCs w:val="24"/>
                <w:lang w:val="sl-SI"/>
              </w:rPr>
              <w:t xml:space="preserve"> na močna področja</w:t>
            </w:r>
            <w:r>
              <w:rPr>
                <w:rFonts w:ascii="Times New Roman" w:hAnsi="Times New Roman"/>
                <w:sz w:val="24"/>
                <w:szCs w:val="24"/>
                <w:lang w:val="sl-SI"/>
              </w:rPr>
              <w:t xml:space="preserve"> </w:t>
            </w:r>
            <w:r w:rsidRPr="00A26061">
              <w:rPr>
                <w:rFonts w:ascii="Times New Roman" w:hAnsi="Times New Roman"/>
                <w:sz w:val="24"/>
                <w:szCs w:val="24"/>
                <w:lang w:val="sl-SI"/>
              </w:rPr>
              <w:t>(</w:t>
            </w:r>
            <w:r>
              <w:rPr>
                <w:rFonts w:ascii="Times New Roman" w:hAnsi="Times New Roman"/>
                <w:sz w:val="24"/>
                <w:szCs w:val="24"/>
                <w:lang w:val="sl-SI"/>
              </w:rPr>
              <w:t>1–</w:t>
            </w:r>
            <w:r w:rsidRPr="00A26061">
              <w:rPr>
                <w:rFonts w:ascii="Times New Roman" w:hAnsi="Times New Roman"/>
                <w:sz w:val="24"/>
                <w:szCs w:val="24"/>
                <w:lang w:val="sl-SI"/>
              </w:rPr>
              <w:t>2 min</w:t>
            </w:r>
            <w:r>
              <w:rPr>
                <w:rFonts w:ascii="Times New Roman" w:hAnsi="Times New Roman"/>
                <w:sz w:val="24"/>
                <w:szCs w:val="24"/>
                <w:lang w:val="sl-SI"/>
              </w:rPr>
              <w:t>.</w:t>
            </w:r>
            <w:r w:rsidRPr="00A26061">
              <w:rPr>
                <w:rFonts w:ascii="Times New Roman" w:hAnsi="Times New Roman"/>
                <w:sz w:val="24"/>
                <w:szCs w:val="24"/>
                <w:lang w:val="sl-SI"/>
              </w:rPr>
              <w:t>),</w:t>
            </w:r>
          </w:p>
          <w:p w:rsidR="00D21B9B" w:rsidRPr="00A26061" w:rsidRDefault="00D21B9B" w:rsidP="0063126A">
            <w:pPr>
              <w:numPr>
                <w:ilvl w:val="1"/>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področja, ki jih je predstavljalec predstavil kot problematična</w:t>
            </w:r>
            <w:r>
              <w:rPr>
                <w:rFonts w:ascii="Times New Roman" w:hAnsi="Times New Roman"/>
                <w:sz w:val="24"/>
                <w:szCs w:val="24"/>
                <w:lang w:val="sl-SI"/>
              </w:rPr>
              <w:t>,</w:t>
            </w:r>
            <w:r w:rsidRPr="00A26061">
              <w:rPr>
                <w:rFonts w:ascii="Times New Roman" w:hAnsi="Times New Roman"/>
                <w:sz w:val="24"/>
                <w:szCs w:val="24"/>
                <w:lang w:val="sl-SI"/>
              </w:rPr>
              <w:t xml:space="preserve"> in razpravljajo</w:t>
            </w:r>
            <w:r>
              <w:rPr>
                <w:rFonts w:ascii="Times New Roman" w:hAnsi="Times New Roman"/>
                <w:sz w:val="24"/>
                <w:szCs w:val="24"/>
                <w:lang w:val="sl-SI"/>
              </w:rPr>
              <w:t xml:space="preserve"> o teh vprašanjih (8–</w:t>
            </w:r>
            <w:r w:rsidRPr="00A26061">
              <w:rPr>
                <w:rFonts w:ascii="Times New Roman" w:hAnsi="Times New Roman"/>
                <w:sz w:val="24"/>
                <w:szCs w:val="24"/>
                <w:lang w:val="sl-SI"/>
              </w:rPr>
              <w:t>10 min</w:t>
            </w:r>
            <w:r>
              <w:rPr>
                <w:rFonts w:ascii="Times New Roman" w:hAnsi="Times New Roman"/>
                <w:sz w:val="24"/>
                <w:szCs w:val="24"/>
                <w:lang w:val="sl-SI"/>
              </w:rPr>
              <w:t>.</w:t>
            </w:r>
            <w:r w:rsidRPr="00A26061">
              <w:rPr>
                <w:rFonts w:ascii="Times New Roman" w:hAnsi="Times New Roman"/>
                <w:sz w:val="24"/>
                <w:szCs w:val="24"/>
                <w:lang w:val="sl-SI"/>
              </w:rPr>
              <w:t>):</w:t>
            </w:r>
          </w:p>
          <w:p w:rsidR="00D21B9B" w:rsidRPr="00A26061" w:rsidRDefault="00D21B9B" w:rsidP="0063126A">
            <w:pPr>
              <w:numPr>
                <w:ilvl w:val="2"/>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Kakšna je/ni povezava med predlaganim načrtom zbiranja podatkov in raziskovalnim vprašanjem?</w:t>
            </w:r>
          </w:p>
          <w:p w:rsidR="00D21B9B" w:rsidRPr="00A26061" w:rsidRDefault="00D21B9B" w:rsidP="0063126A">
            <w:pPr>
              <w:numPr>
                <w:ilvl w:val="2"/>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Ali obstajajo dodatne vrste podatkov, ki bi udeležencem dali vpogled v njihovo raziskovalno vprašanje?</w:t>
            </w:r>
          </w:p>
          <w:p w:rsidR="00D21B9B" w:rsidRPr="00A26061" w:rsidRDefault="00D21B9B" w:rsidP="0063126A">
            <w:pPr>
              <w:numPr>
                <w:ilvl w:val="2"/>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Ocenite izvedljivost tega raziskovalnega načrta. Kako predstavljalčev načrt sovpada z vsakodnevnim učiteljevim delom?</w:t>
            </w:r>
          </w:p>
          <w:p w:rsidR="00D21B9B" w:rsidRPr="00A26061" w:rsidRDefault="00D21B9B" w:rsidP="00D21B9B">
            <w:pPr>
              <w:spacing w:line="276" w:lineRule="auto"/>
              <w:ind w:left="1980"/>
              <w:rPr>
                <w:rFonts w:ascii="Times New Roman" w:hAnsi="Times New Roman"/>
                <w:sz w:val="24"/>
                <w:szCs w:val="24"/>
                <w:lang w:val="sl-SI"/>
              </w:rPr>
            </w:pPr>
            <w:r>
              <w:rPr>
                <w:rFonts w:ascii="Times New Roman" w:hAnsi="Times New Roman"/>
                <w:sz w:val="24"/>
                <w:szCs w:val="24"/>
                <w:lang w:val="sl-SI"/>
              </w:rPr>
              <w:t xml:space="preserve">č)   </w:t>
            </w:r>
            <w:r w:rsidRPr="00A26061">
              <w:rPr>
                <w:rFonts w:ascii="Times New Roman" w:hAnsi="Times New Roman"/>
                <w:sz w:val="24"/>
                <w:szCs w:val="24"/>
                <w:lang w:val="sl-SI"/>
              </w:rPr>
              <w:t xml:space="preserve">Kako </w:t>
            </w:r>
            <w:r>
              <w:rPr>
                <w:rFonts w:ascii="Times New Roman" w:hAnsi="Times New Roman"/>
                <w:sz w:val="24"/>
                <w:szCs w:val="24"/>
                <w:lang w:val="sl-SI"/>
              </w:rPr>
              <w:t xml:space="preserve">se </w:t>
            </w:r>
            <w:r w:rsidRPr="00A26061">
              <w:rPr>
                <w:rFonts w:ascii="Times New Roman" w:hAnsi="Times New Roman"/>
                <w:sz w:val="24"/>
                <w:szCs w:val="24"/>
                <w:lang w:val="sl-SI"/>
              </w:rPr>
              <w:t xml:space="preserve">predstaviteljeva časovnica </w:t>
            </w:r>
            <w:r>
              <w:rPr>
                <w:rFonts w:ascii="Times New Roman" w:hAnsi="Times New Roman"/>
                <w:sz w:val="24"/>
                <w:szCs w:val="24"/>
                <w:lang w:val="sl-SI"/>
              </w:rPr>
              <w:t xml:space="preserve">ujema s </w:t>
            </w:r>
            <w:r w:rsidRPr="00A26061">
              <w:rPr>
                <w:rFonts w:ascii="Times New Roman" w:hAnsi="Times New Roman"/>
                <w:sz w:val="24"/>
                <w:szCs w:val="24"/>
                <w:lang w:val="sl-SI"/>
              </w:rPr>
              <w:t>stopnj</w:t>
            </w:r>
            <w:r>
              <w:rPr>
                <w:rFonts w:ascii="Times New Roman" w:hAnsi="Times New Roman"/>
                <w:sz w:val="24"/>
                <w:szCs w:val="24"/>
                <w:lang w:val="sl-SI"/>
              </w:rPr>
              <w:t>ami</w:t>
            </w:r>
            <w:r w:rsidRPr="00A26061">
              <w:rPr>
                <w:rFonts w:ascii="Times New Roman" w:hAnsi="Times New Roman"/>
                <w:sz w:val="24"/>
                <w:szCs w:val="24"/>
                <w:lang w:val="sl-SI"/>
              </w:rPr>
              <w:t xml:space="preserve"> procesa akcijske raziskave? </w:t>
            </w:r>
          </w:p>
          <w:p w:rsidR="00D21B9B" w:rsidRPr="00A26061" w:rsidRDefault="00D21B9B" w:rsidP="0063126A">
            <w:pPr>
              <w:numPr>
                <w:ilvl w:val="2"/>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Katere možne probleme in</w:t>
            </w:r>
            <w:r>
              <w:rPr>
                <w:rFonts w:ascii="Times New Roman" w:hAnsi="Times New Roman"/>
                <w:sz w:val="24"/>
                <w:szCs w:val="24"/>
                <w:lang w:val="sl-SI"/>
              </w:rPr>
              <w:t xml:space="preserve"> </w:t>
            </w:r>
            <w:r w:rsidRPr="00A26061">
              <w:rPr>
                <w:rFonts w:ascii="Times New Roman" w:hAnsi="Times New Roman"/>
                <w:sz w:val="24"/>
                <w:szCs w:val="24"/>
                <w:lang w:val="sl-SI"/>
              </w:rPr>
              <w:t>prekinitve vidijo?</w:t>
            </w:r>
          </w:p>
          <w:p w:rsidR="00D21B9B" w:rsidRPr="00A26061" w:rsidRDefault="00D21B9B" w:rsidP="0063126A">
            <w:pPr>
              <w:numPr>
                <w:ilvl w:val="0"/>
                <w:numId w:val="249"/>
              </w:numPr>
              <w:spacing w:line="276" w:lineRule="auto"/>
              <w:rPr>
                <w:rFonts w:ascii="Times New Roman" w:hAnsi="Times New Roman"/>
                <w:sz w:val="24"/>
                <w:szCs w:val="24"/>
                <w:lang w:val="sl-SI"/>
              </w:rPr>
            </w:pPr>
            <w:r w:rsidRPr="00A26061">
              <w:rPr>
                <w:rFonts w:ascii="Times New Roman" w:hAnsi="Times New Roman"/>
                <w:sz w:val="24"/>
                <w:szCs w:val="24"/>
                <w:lang w:val="sl-SI"/>
              </w:rPr>
              <w:t xml:space="preserve">Časomerilec povabi predstavljalca, da povzame med </w:t>
            </w:r>
            <w:r>
              <w:rPr>
                <w:rFonts w:ascii="Times New Roman" w:hAnsi="Times New Roman"/>
                <w:sz w:val="24"/>
                <w:szCs w:val="24"/>
                <w:lang w:val="sl-SI"/>
              </w:rPr>
              <w:t>razpravo</w:t>
            </w:r>
            <w:r w:rsidRPr="00A26061">
              <w:rPr>
                <w:rFonts w:ascii="Times New Roman" w:hAnsi="Times New Roman"/>
                <w:sz w:val="24"/>
                <w:szCs w:val="24"/>
                <w:lang w:val="sl-SI"/>
              </w:rPr>
              <w:t xml:space="preserve"> izpostavljene ključne pojme, ki bi jih lahko upošteval med izboljševanjem svojega raziskovalnega načrta. (1 </w:t>
            </w:r>
            <w:r>
              <w:rPr>
                <w:rFonts w:ascii="Times New Roman" w:hAnsi="Times New Roman"/>
                <w:sz w:val="24"/>
                <w:szCs w:val="24"/>
                <w:lang w:val="sl-SI"/>
              </w:rPr>
              <w:t>m</w:t>
            </w:r>
            <w:r w:rsidRPr="00A26061">
              <w:rPr>
                <w:rFonts w:ascii="Times New Roman" w:hAnsi="Times New Roman"/>
                <w:sz w:val="24"/>
                <w:szCs w:val="24"/>
                <w:lang w:val="sl-SI"/>
              </w:rPr>
              <w:t>in</w:t>
            </w:r>
            <w:r>
              <w:rPr>
                <w:rFonts w:ascii="Times New Roman" w:hAnsi="Times New Roman"/>
                <w:sz w:val="24"/>
                <w:szCs w:val="24"/>
                <w:lang w:val="sl-SI"/>
              </w:rPr>
              <w:t>.</w:t>
            </w:r>
            <w:r w:rsidRPr="00A26061">
              <w:rPr>
                <w:rFonts w:ascii="Times New Roman" w:hAnsi="Times New Roman"/>
                <w:sz w:val="24"/>
                <w:szCs w:val="24"/>
                <w:lang w:val="sl-SI"/>
              </w:rPr>
              <w:t>)</w:t>
            </w:r>
          </w:p>
        </w:tc>
      </w:tr>
    </w:tbl>
    <w:p w:rsidR="00D21B9B" w:rsidRPr="00A26061" w:rsidRDefault="00D21B9B" w:rsidP="00D21B9B">
      <w:pPr>
        <w:tabs>
          <w:tab w:val="left" w:pos="3210"/>
        </w:tabs>
        <w:spacing w:line="276" w:lineRule="auto"/>
        <w:rPr>
          <w:rFonts w:ascii="Times New Roman" w:hAnsi="Times New Roman"/>
          <w:sz w:val="24"/>
          <w:szCs w:val="24"/>
          <w:lang w:val="sl-SI"/>
        </w:rPr>
      </w:pPr>
    </w:p>
    <w:p w:rsidR="00D21B9B" w:rsidRPr="00A26061" w:rsidRDefault="00D21B9B" w:rsidP="00D21B9B">
      <w:pPr>
        <w:tabs>
          <w:tab w:val="left" w:pos="3210"/>
        </w:tabs>
        <w:spacing w:line="276" w:lineRule="auto"/>
        <w:rPr>
          <w:rFonts w:ascii="Times New Roman" w:hAnsi="Times New Roman"/>
          <w:b/>
          <w:sz w:val="24"/>
          <w:szCs w:val="24"/>
          <w:lang w:val="sl-SI"/>
        </w:rPr>
      </w:pPr>
      <w:r w:rsidRPr="00A26061">
        <w:rPr>
          <w:rFonts w:ascii="Times New Roman" w:hAnsi="Times New Roman"/>
          <w:b/>
          <w:sz w:val="24"/>
          <w:szCs w:val="24"/>
          <w:lang w:val="sl-SI"/>
        </w:rPr>
        <w:t>Povzemanje</w:t>
      </w:r>
    </w:p>
    <w:tbl>
      <w:tblPr>
        <w:tblStyle w:val="Tabelamrea"/>
        <w:tblW w:w="0" w:type="auto"/>
        <w:tblLook w:val="04A0" w:firstRow="1" w:lastRow="0" w:firstColumn="1" w:lastColumn="0" w:noHBand="0" w:noVBand="1"/>
      </w:tblPr>
      <w:tblGrid>
        <w:gridCol w:w="9041"/>
      </w:tblGrid>
      <w:tr w:rsidR="00D21B9B" w:rsidRPr="00A26061" w:rsidTr="00D21B9B">
        <w:tc>
          <w:tcPr>
            <w:tcW w:w="9041" w:type="dxa"/>
          </w:tcPr>
          <w:p w:rsidR="00D21B9B" w:rsidRPr="00A26061" w:rsidRDefault="00D21B9B" w:rsidP="00D21B9B">
            <w:pPr>
              <w:tabs>
                <w:tab w:val="left" w:pos="3210"/>
              </w:tabs>
              <w:spacing w:line="276" w:lineRule="auto"/>
              <w:rPr>
                <w:rFonts w:ascii="Times New Roman" w:hAnsi="Times New Roman"/>
                <w:sz w:val="24"/>
                <w:szCs w:val="24"/>
                <w:lang w:val="sl-SI"/>
              </w:rPr>
            </w:pPr>
            <w:r w:rsidRPr="00A26061">
              <w:rPr>
                <w:rFonts w:ascii="Times New Roman" w:hAnsi="Times New Roman"/>
                <w:sz w:val="24"/>
                <w:szCs w:val="24"/>
                <w:lang w:val="sl-SI"/>
              </w:rPr>
              <w:t>Udeleženci povzamejo izkušnjo in informacijo</w:t>
            </w:r>
            <w:r>
              <w:rPr>
                <w:rFonts w:ascii="Times New Roman" w:hAnsi="Times New Roman"/>
                <w:sz w:val="24"/>
                <w:szCs w:val="24"/>
                <w:lang w:val="sl-SI"/>
              </w:rPr>
              <w:t>.</w:t>
            </w:r>
          </w:p>
        </w:tc>
      </w:tr>
    </w:tbl>
    <w:p w:rsidR="00D21B9B" w:rsidRPr="00A26061" w:rsidRDefault="00D21B9B" w:rsidP="00D21B9B">
      <w:pPr>
        <w:spacing w:line="276" w:lineRule="auto"/>
        <w:rPr>
          <w:rFonts w:ascii="Times New Roman" w:hAnsi="Times New Roman"/>
          <w:b/>
          <w:sz w:val="24"/>
          <w:szCs w:val="24"/>
          <w:lang w:val="sl-SI"/>
        </w:rPr>
      </w:pPr>
    </w:p>
    <w:p w:rsidR="00D21B9B" w:rsidRPr="00A26061" w:rsidRDefault="00D21B9B" w:rsidP="00D21B9B">
      <w:pPr>
        <w:spacing w:line="276" w:lineRule="auto"/>
        <w:rPr>
          <w:rFonts w:ascii="Times New Roman" w:hAnsi="Times New Roman"/>
          <w:b/>
          <w:sz w:val="24"/>
          <w:szCs w:val="24"/>
          <w:lang w:val="sl-SI"/>
        </w:rPr>
      </w:pPr>
      <w:r w:rsidRPr="00A26061">
        <w:rPr>
          <w:rFonts w:ascii="Times New Roman" w:hAnsi="Times New Roman"/>
          <w:b/>
          <w:sz w:val="24"/>
          <w:szCs w:val="24"/>
          <w:lang w:val="sl-SI"/>
        </w:rPr>
        <w:t>Kako uporabiti orodje v praksi</w:t>
      </w:r>
    </w:p>
    <w:p w:rsidR="00D21B9B" w:rsidRPr="00A26061" w:rsidRDefault="00D21B9B" w:rsidP="00D21B9B">
      <w:pPr>
        <w:spacing w:line="276" w:lineRule="auto"/>
        <w:rPr>
          <w:rFonts w:ascii="Times New Roman" w:hAnsi="Times New Roman"/>
          <w:b/>
          <w:sz w:val="24"/>
          <w:szCs w:val="24"/>
          <w:lang w:val="sl-SI"/>
        </w:rPr>
      </w:pPr>
    </w:p>
    <w:tbl>
      <w:tblPr>
        <w:tblStyle w:val="Tabelamrea"/>
        <w:tblW w:w="0" w:type="auto"/>
        <w:tblLook w:val="04A0" w:firstRow="1" w:lastRow="0" w:firstColumn="1" w:lastColumn="0" w:noHBand="0" w:noVBand="1"/>
      </w:tblPr>
      <w:tblGrid>
        <w:gridCol w:w="9117"/>
      </w:tblGrid>
      <w:tr w:rsidR="00D21B9B" w:rsidRPr="001B1226" w:rsidTr="00D21B9B">
        <w:tc>
          <w:tcPr>
            <w:tcW w:w="9117" w:type="dxa"/>
          </w:tcPr>
          <w:p w:rsidR="00D21B9B" w:rsidRPr="00A26061" w:rsidRDefault="00D21B9B" w:rsidP="00D21B9B">
            <w:pPr>
              <w:spacing w:line="276" w:lineRule="auto"/>
              <w:rPr>
                <w:rFonts w:ascii="Times New Roman" w:hAnsi="Times New Roman"/>
                <w:sz w:val="24"/>
                <w:szCs w:val="24"/>
                <w:lang w:val="sl-SI"/>
              </w:rPr>
            </w:pPr>
            <w:r w:rsidRPr="00A26061">
              <w:rPr>
                <w:rFonts w:ascii="Times New Roman" w:hAnsi="Times New Roman"/>
                <w:sz w:val="24"/>
                <w:szCs w:val="24"/>
                <w:lang w:val="sl-SI"/>
              </w:rPr>
              <w:t xml:space="preserve">Orodje je primerno za delo v učeči se skupnosti in ponuja korake za vodeno in strukturirano </w:t>
            </w:r>
            <w:r>
              <w:rPr>
                <w:rFonts w:ascii="Times New Roman" w:hAnsi="Times New Roman"/>
                <w:sz w:val="24"/>
                <w:szCs w:val="24"/>
                <w:lang w:val="sl-SI"/>
              </w:rPr>
              <w:t>razpravo</w:t>
            </w:r>
            <w:r w:rsidRPr="00A26061">
              <w:rPr>
                <w:rFonts w:ascii="Times New Roman" w:hAnsi="Times New Roman"/>
                <w:sz w:val="24"/>
                <w:szCs w:val="24"/>
                <w:lang w:val="sl-SI"/>
              </w:rPr>
              <w:t xml:space="preserve"> med udeleženci in učiteljem, raziskovalcem lastne prakse (v nadaljevanju raziskovalec). Učeča se skupnost je v tem primeru v vlogi kritičnega prijatelja in raziskovalcu poda povratno informacijo, pri čemer osvetli močna področja in z naborom močnih vprašanj poskuša raziskovalcu pomagati pri reševanju </w:t>
            </w:r>
            <w:r>
              <w:rPr>
                <w:rFonts w:ascii="Times New Roman" w:hAnsi="Times New Roman"/>
                <w:sz w:val="24"/>
                <w:szCs w:val="24"/>
                <w:lang w:val="sl-SI"/>
              </w:rPr>
              <w:t xml:space="preserve">njegovih </w:t>
            </w:r>
            <w:r w:rsidRPr="00A26061">
              <w:rPr>
                <w:rFonts w:ascii="Times New Roman" w:hAnsi="Times New Roman"/>
                <w:sz w:val="24"/>
                <w:szCs w:val="24"/>
                <w:lang w:val="sl-SI"/>
              </w:rPr>
              <w:t>vprašanj</w:t>
            </w:r>
            <w:r>
              <w:rPr>
                <w:rFonts w:ascii="Times New Roman" w:hAnsi="Times New Roman"/>
                <w:sz w:val="24"/>
                <w:szCs w:val="24"/>
                <w:lang w:val="sl-SI"/>
              </w:rPr>
              <w:t xml:space="preserve">, </w:t>
            </w:r>
            <w:r w:rsidRPr="00A26061">
              <w:rPr>
                <w:rFonts w:ascii="Times New Roman" w:hAnsi="Times New Roman"/>
                <w:sz w:val="24"/>
                <w:szCs w:val="24"/>
                <w:lang w:val="sl-SI"/>
              </w:rPr>
              <w:t>dilem</w:t>
            </w:r>
            <w:r>
              <w:rPr>
                <w:rFonts w:ascii="Times New Roman" w:hAnsi="Times New Roman"/>
                <w:sz w:val="24"/>
                <w:szCs w:val="24"/>
                <w:lang w:val="sl-SI"/>
              </w:rPr>
              <w:t xml:space="preserve">, </w:t>
            </w:r>
            <w:r w:rsidRPr="00A26061">
              <w:rPr>
                <w:rFonts w:ascii="Times New Roman" w:hAnsi="Times New Roman"/>
                <w:sz w:val="24"/>
                <w:szCs w:val="24"/>
                <w:lang w:val="sl-SI"/>
              </w:rPr>
              <w:t xml:space="preserve">dvomov. </w:t>
            </w:r>
          </w:p>
          <w:p w:rsidR="00D21B9B" w:rsidRPr="00A26061" w:rsidRDefault="00D21B9B" w:rsidP="00D21B9B">
            <w:pPr>
              <w:spacing w:line="276" w:lineRule="auto"/>
              <w:rPr>
                <w:rFonts w:ascii="Times New Roman" w:hAnsi="Times New Roman"/>
                <w:b/>
                <w:sz w:val="24"/>
                <w:szCs w:val="24"/>
                <w:lang w:val="sl-SI"/>
              </w:rPr>
            </w:pPr>
          </w:p>
          <w:p w:rsidR="00D21B9B" w:rsidRPr="00A26061" w:rsidRDefault="00D21B9B" w:rsidP="00D21B9B">
            <w:pPr>
              <w:spacing w:line="276" w:lineRule="auto"/>
              <w:rPr>
                <w:rFonts w:ascii="Times New Roman" w:hAnsi="Times New Roman"/>
                <w:b/>
                <w:sz w:val="24"/>
                <w:szCs w:val="24"/>
                <w:lang w:val="sl-SI"/>
              </w:rPr>
            </w:pPr>
          </w:p>
          <w:p w:rsidR="00D21B9B" w:rsidRPr="00A26061" w:rsidRDefault="00D21B9B" w:rsidP="00D21B9B">
            <w:pPr>
              <w:spacing w:line="276" w:lineRule="auto"/>
              <w:rPr>
                <w:rFonts w:ascii="Times New Roman" w:hAnsi="Times New Roman"/>
                <w:b/>
                <w:sz w:val="24"/>
                <w:szCs w:val="24"/>
                <w:lang w:val="sl-SI"/>
              </w:rPr>
            </w:pPr>
          </w:p>
          <w:p w:rsidR="00D21B9B" w:rsidRPr="00A26061" w:rsidRDefault="00D21B9B" w:rsidP="00D21B9B">
            <w:pPr>
              <w:spacing w:line="276" w:lineRule="auto"/>
              <w:rPr>
                <w:rFonts w:ascii="Times New Roman" w:hAnsi="Times New Roman"/>
                <w:b/>
                <w:sz w:val="24"/>
                <w:szCs w:val="24"/>
                <w:lang w:val="sl-SI"/>
              </w:rPr>
            </w:pPr>
          </w:p>
        </w:tc>
      </w:tr>
    </w:tbl>
    <w:p w:rsidR="00D21B9B" w:rsidRPr="00D21B9B" w:rsidRDefault="00D21B9B" w:rsidP="00D21B9B">
      <w:pPr>
        <w:spacing w:line="276" w:lineRule="auto"/>
        <w:rPr>
          <w:rFonts w:ascii="Times New Roman" w:hAnsi="Times New Roman"/>
          <w:sz w:val="24"/>
          <w:szCs w:val="24"/>
          <w:lang w:val="sl-SI"/>
        </w:rPr>
      </w:pPr>
    </w:p>
    <w:p w:rsidR="00E82C09" w:rsidRPr="00D21B9B" w:rsidRDefault="00E82C09">
      <w:pPr>
        <w:rPr>
          <w:sz w:val="29"/>
          <w:lang w:val="sl-SI"/>
        </w:rPr>
        <w:sectPr w:rsidR="00E82C09" w:rsidRPr="00D21B9B" w:rsidSect="00522667">
          <w:headerReference w:type="default" r:id="rId124"/>
          <w:footerReference w:type="default" r:id="rId125"/>
          <w:pgSz w:w="11910" w:h="16840"/>
          <w:pgMar w:top="2220" w:right="260" w:bottom="780" w:left="1680" w:header="2029" w:footer="571" w:gutter="0"/>
          <w:pgNumType w:start="1"/>
          <w:cols w:space="708"/>
        </w:sectPr>
      </w:pPr>
    </w:p>
    <w:p w:rsidR="00D21B9B" w:rsidRDefault="00D21B9B" w:rsidP="00D21B9B">
      <w:pPr>
        <w:tabs>
          <w:tab w:val="left" w:pos="3210"/>
        </w:tabs>
        <w:spacing w:line="276" w:lineRule="auto"/>
        <w:rPr>
          <w:rFonts w:ascii="Times New Roman" w:hAnsi="Times New Roman"/>
          <w:b/>
          <w:bCs/>
          <w:sz w:val="24"/>
          <w:szCs w:val="24"/>
          <w:lang w:val="sl-SI"/>
        </w:rPr>
      </w:pPr>
      <w:bookmarkStart w:id="13" w:name="023"/>
      <w:bookmarkEnd w:id="13"/>
      <w:r w:rsidRPr="00D567DB">
        <w:rPr>
          <w:rFonts w:ascii="Times New Roman" w:hAnsi="Times New Roman"/>
          <w:b/>
          <w:bCs/>
          <w:sz w:val="24"/>
          <w:szCs w:val="24"/>
          <w:lang w:val="sl-SI"/>
        </w:rPr>
        <w:t>Ne predavaj, zastavljaj močna vprašanja</w:t>
      </w:r>
    </w:p>
    <w:p w:rsidR="00D21B9B" w:rsidRPr="00D567DB" w:rsidRDefault="00D21B9B" w:rsidP="00D21B9B">
      <w:pPr>
        <w:tabs>
          <w:tab w:val="left" w:pos="3210"/>
        </w:tabs>
        <w:spacing w:line="276" w:lineRule="auto"/>
        <w:rPr>
          <w:rFonts w:ascii="Times New Roman" w:hAnsi="Times New Roman"/>
          <w:sz w:val="24"/>
          <w:szCs w:val="24"/>
          <w:lang w:val="sl-SI"/>
        </w:rPr>
      </w:pPr>
    </w:p>
    <w:p w:rsidR="00D21B9B" w:rsidRPr="00D567DB" w:rsidRDefault="00D21B9B" w:rsidP="00D21B9B">
      <w:pPr>
        <w:spacing w:line="276" w:lineRule="auto"/>
        <w:rPr>
          <w:rFonts w:ascii="Times New Roman" w:hAnsi="Times New Roman"/>
          <w:b/>
          <w:bCs/>
          <w:sz w:val="24"/>
          <w:szCs w:val="24"/>
          <w:lang w:val="sl-SI"/>
        </w:rPr>
      </w:pPr>
      <w:r w:rsidRPr="00D567DB">
        <w:rPr>
          <w:rFonts w:ascii="Times New Roman" w:hAnsi="Times New Roman"/>
          <w:b/>
          <w:bCs/>
          <w:sz w:val="24"/>
          <w:szCs w:val="24"/>
          <w:lang w:val="sl-SI"/>
        </w:rPr>
        <w:t xml:space="preserve">Vir: Marleen Goldberg, The Art of Questions. A question not asked is a door not opened. </w:t>
      </w:r>
    </w:p>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Namen gradiva</w:t>
      </w:r>
    </w:p>
    <w:tbl>
      <w:tblPr>
        <w:tblStyle w:val="Tabelamrea"/>
        <w:tblW w:w="0" w:type="auto"/>
        <w:tblLook w:val="04A0" w:firstRow="1" w:lastRow="0" w:firstColumn="1" w:lastColumn="0" w:noHBand="0" w:noVBand="1"/>
      </w:tblPr>
      <w:tblGrid>
        <w:gridCol w:w="9071"/>
      </w:tblGrid>
      <w:tr w:rsidR="00D21B9B" w:rsidRPr="001B1226" w:rsidTr="00D21B9B">
        <w:tc>
          <w:tcPr>
            <w:tcW w:w="9071" w:type="dxa"/>
          </w:tcPr>
          <w:p w:rsidR="00D21B9B" w:rsidRPr="00D567DB" w:rsidRDefault="00D21B9B" w:rsidP="0063126A">
            <w:pPr>
              <w:pStyle w:val="Odstavekseznama"/>
              <w:numPr>
                <w:ilvl w:val="0"/>
                <w:numId w:val="251"/>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Za pomoč kolegom v učeči se skupnosti, da bi zastavili svoje vprašanje na najboljši možni način</w:t>
            </w:r>
          </w:p>
          <w:p w:rsidR="00D21B9B" w:rsidRPr="00D567DB" w:rsidRDefault="00D21B9B" w:rsidP="0063126A">
            <w:pPr>
              <w:pStyle w:val="Odstavekseznama"/>
              <w:numPr>
                <w:ilvl w:val="0"/>
                <w:numId w:val="251"/>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Pomoč učencem, da bi</w:t>
            </w:r>
            <w:r>
              <w:rPr>
                <w:rFonts w:ascii="Times New Roman" w:hAnsi="Times New Roman"/>
                <w:color w:val="222222"/>
                <w:sz w:val="24"/>
                <w:szCs w:val="24"/>
                <w:lang w:val="sl-SI"/>
              </w:rPr>
              <w:t xml:space="preserve"> </w:t>
            </w:r>
            <w:r w:rsidRPr="00D567DB">
              <w:rPr>
                <w:rFonts w:ascii="Times New Roman" w:hAnsi="Times New Roman"/>
                <w:color w:val="222222"/>
                <w:sz w:val="24"/>
                <w:szCs w:val="24"/>
                <w:lang w:val="sl-SI"/>
              </w:rPr>
              <w:t>v celoti razumeli proces učenja</w:t>
            </w:r>
            <w:r w:rsidRPr="00D567DB">
              <w:rPr>
                <w:rFonts w:ascii="Times New Roman" w:hAnsi="Times New Roman"/>
                <w:color w:val="222222"/>
                <w:sz w:val="24"/>
                <w:szCs w:val="24"/>
                <w:lang w:val="sl-SI"/>
              </w:rPr>
              <w:br/>
            </w:r>
          </w:p>
          <w:p w:rsidR="00D21B9B" w:rsidRPr="00D567DB" w:rsidRDefault="00D21B9B" w:rsidP="00D21B9B">
            <w:pPr>
              <w:pStyle w:val="Odstavekseznama"/>
              <w:spacing w:line="276" w:lineRule="auto"/>
              <w:rPr>
                <w:rFonts w:ascii="Times New Roman" w:hAnsi="Times New Roman"/>
                <w:sz w:val="24"/>
                <w:szCs w:val="24"/>
                <w:lang w:val="sl-SI"/>
              </w:rPr>
            </w:pPr>
            <w:r w:rsidRPr="00D567DB">
              <w:rPr>
                <w:rFonts w:ascii="Times New Roman" w:hAnsi="Times New Roman"/>
                <w:i/>
                <w:color w:val="222222"/>
                <w:sz w:val="24"/>
                <w:szCs w:val="24"/>
                <w:lang w:val="sl-SI"/>
              </w:rPr>
              <w:t>(</w:t>
            </w:r>
            <w:r>
              <w:rPr>
                <w:rFonts w:ascii="Times New Roman" w:hAnsi="Times New Roman"/>
                <w:i/>
                <w:color w:val="222222"/>
                <w:sz w:val="24"/>
                <w:szCs w:val="24"/>
                <w:lang w:val="sl-SI"/>
              </w:rPr>
              <w:t>Pomembno</w:t>
            </w:r>
            <w:r w:rsidRPr="00D567DB">
              <w:rPr>
                <w:rFonts w:ascii="Times New Roman" w:hAnsi="Times New Roman"/>
                <w:i/>
                <w:color w:val="222222"/>
                <w:sz w:val="24"/>
                <w:szCs w:val="24"/>
                <w:lang w:val="sl-SI"/>
              </w:rPr>
              <w:t xml:space="preserve"> je, da se nikoli ne nehaš spraševati. Albert Einstein)</w:t>
            </w:r>
          </w:p>
          <w:p w:rsidR="00D21B9B" w:rsidRPr="00D567DB" w:rsidRDefault="00D21B9B" w:rsidP="00D21B9B">
            <w:pPr>
              <w:spacing w:line="276" w:lineRule="auto"/>
              <w:rPr>
                <w:rFonts w:ascii="Times New Roman" w:hAnsi="Times New Roman"/>
                <w:color w:val="222222"/>
                <w:sz w:val="24"/>
                <w:szCs w:val="24"/>
                <w:lang w:val="sl-SI"/>
              </w:rPr>
            </w:pPr>
            <w:r w:rsidRPr="00D567DB">
              <w:rPr>
                <w:rFonts w:ascii="Times New Roman" w:hAnsi="Times New Roman"/>
                <w:color w:val="222222"/>
                <w:sz w:val="24"/>
                <w:szCs w:val="24"/>
                <w:lang w:val="sl-SI"/>
              </w:rPr>
              <w:t>Da bi nekaj uresničili</w:t>
            </w:r>
            <w:r>
              <w:rPr>
                <w:rFonts w:ascii="Times New Roman" w:hAnsi="Times New Roman"/>
                <w:color w:val="222222"/>
                <w:sz w:val="24"/>
                <w:szCs w:val="24"/>
                <w:lang w:val="sl-SI"/>
              </w:rPr>
              <w:t xml:space="preserve"> v </w:t>
            </w:r>
            <w:r w:rsidRPr="00D567DB">
              <w:rPr>
                <w:rFonts w:ascii="Times New Roman" w:hAnsi="Times New Roman"/>
                <w:color w:val="222222"/>
                <w:sz w:val="24"/>
                <w:szCs w:val="24"/>
                <w:lang w:val="sl-SI"/>
              </w:rPr>
              <w:t>celoti, moramo postavljati vprašanja, saj:</w:t>
            </w:r>
          </w:p>
          <w:p w:rsidR="00D21B9B" w:rsidRPr="00D567DB" w:rsidRDefault="00D21B9B" w:rsidP="0063126A">
            <w:pPr>
              <w:pStyle w:val="Odstavekseznama"/>
              <w:numPr>
                <w:ilvl w:val="0"/>
                <w:numId w:val="252"/>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so predpogoj za učenje,</w:t>
            </w:r>
          </w:p>
          <w:p w:rsidR="00D21B9B" w:rsidRPr="00D567DB" w:rsidRDefault="00D21B9B" w:rsidP="0063126A">
            <w:pPr>
              <w:pStyle w:val="Odstavekseznama"/>
              <w:numPr>
                <w:ilvl w:val="0"/>
                <w:numId w:val="252"/>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sprostijo našo ustvarjalnost in vpogled,</w:t>
            </w:r>
          </w:p>
          <w:p w:rsidR="00D21B9B" w:rsidRPr="00D567DB" w:rsidRDefault="00D21B9B" w:rsidP="0063126A">
            <w:pPr>
              <w:pStyle w:val="Odstavekseznama"/>
              <w:numPr>
                <w:ilvl w:val="0"/>
                <w:numId w:val="252"/>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motivirajo nove zamisli,</w:t>
            </w:r>
          </w:p>
          <w:p w:rsidR="00D21B9B" w:rsidRPr="00D567DB" w:rsidRDefault="00D21B9B" w:rsidP="0063126A">
            <w:pPr>
              <w:pStyle w:val="Odstavekseznama"/>
              <w:numPr>
                <w:ilvl w:val="0"/>
                <w:numId w:val="252"/>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izzivajo zastarele predpostavke in</w:t>
            </w:r>
          </w:p>
          <w:p w:rsidR="00D21B9B" w:rsidRPr="00D567DB" w:rsidRDefault="00D21B9B" w:rsidP="0063126A">
            <w:pPr>
              <w:pStyle w:val="Odstavekseznama"/>
              <w:numPr>
                <w:ilvl w:val="0"/>
                <w:numId w:val="252"/>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nas vodijo naprej.</w:t>
            </w:r>
          </w:p>
          <w:p w:rsidR="00D21B9B" w:rsidRPr="00D567DB" w:rsidRDefault="00D21B9B" w:rsidP="00D21B9B">
            <w:pPr>
              <w:spacing w:line="276" w:lineRule="auto"/>
              <w:rPr>
                <w:rFonts w:ascii="Times New Roman" w:hAnsi="Times New Roman"/>
                <w:color w:val="222222"/>
                <w:sz w:val="24"/>
                <w:szCs w:val="24"/>
                <w:lang w:val="sl-SI"/>
              </w:rPr>
            </w:pPr>
            <w:r w:rsidRPr="00D567DB">
              <w:rPr>
                <w:rFonts w:ascii="Times New Roman" w:hAnsi="Times New Roman"/>
                <w:color w:val="222222"/>
                <w:sz w:val="24"/>
                <w:szCs w:val="24"/>
                <w:lang w:val="sl-SI"/>
              </w:rPr>
              <w:t xml:space="preserve">Če želite, da bi </w:t>
            </w:r>
            <w:r>
              <w:rPr>
                <w:rFonts w:ascii="Times New Roman" w:hAnsi="Times New Roman"/>
                <w:color w:val="222222"/>
                <w:sz w:val="24"/>
                <w:szCs w:val="24"/>
                <w:lang w:val="sl-SI"/>
              </w:rPr>
              <w:t xml:space="preserve">bilo </w:t>
            </w:r>
            <w:r w:rsidRPr="00D567DB">
              <w:rPr>
                <w:rFonts w:ascii="Times New Roman" w:hAnsi="Times New Roman"/>
                <w:color w:val="222222"/>
                <w:sz w:val="24"/>
                <w:szCs w:val="24"/>
                <w:lang w:val="sl-SI"/>
              </w:rPr>
              <w:t>vaše vprašanje močno in globoko, morate vprašati tako, da vprašanje:</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spodbuja reflektivno razmišljanje</w:t>
            </w:r>
            <w:r>
              <w:rPr>
                <w:rFonts w:ascii="Times New Roman" w:hAnsi="Times New Roman"/>
                <w:color w:val="222222"/>
                <w:sz w:val="24"/>
                <w:szCs w:val="24"/>
                <w:lang w:val="sl-SI"/>
              </w:rPr>
              <w:t>,</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spodbuja skrben premislek ali pozornost</w:t>
            </w:r>
            <w:r>
              <w:rPr>
                <w:rFonts w:ascii="Times New Roman" w:hAnsi="Times New Roman"/>
                <w:color w:val="222222"/>
                <w:sz w:val="24"/>
                <w:szCs w:val="24"/>
                <w:lang w:val="sl-SI"/>
              </w:rPr>
              <w:t>,</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proizvaja energijo in usmeri raziskovanje</w:t>
            </w:r>
            <w:r>
              <w:rPr>
                <w:rFonts w:ascii="Times New Roman" w:hAnsi="Times New Roman"/>
                <w:color w:val="222222"/>
                <w:sz w:val="24"/>
                <w:szCs w:val="24"/>
                <w:lang w:val="sl-SI"/>
              </w:rPr>
              <w:t>,</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je široko in trajno</w:t>
            </w:r>
            <w:r>
              <w:rPr>
                <w:rFonts w:ascii="Times New Roman" w:hAnsi="Times New Roman"/>
                <w:color w:val="222222"/>
                <w:sz w:val="24"/>
                <w:szCs w:val="24"/>
                <w:lang w:val="sl-SI"/>
              </w:rPr>
              <w:t>,</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se dotakne globljega pomena</w:t>
            </w:r>
            <w:r>
              <w:rPr>
                <w:rFonts w:ascii="Times New Roman" w:hAnsi="Times New Roman"/>
                <w:color w:val="222222"/>
                <w:sz w:val="24"/>
                <w:szCs w:val="24"/>
                <w:lang w:val="sl-SI"/>
              </w:rPr>
              <w:t>,</w:t>
            </w:r>
          </w:p>
          <w:p w:rsidR="00D21B9B" w:rsidRPr="00D567DB" w:rsidRDefault="00D21B9B" w:rsidP="0063126A">
            <w:pPr>
              <w:pStyle w:val="Odstavekseznama"/>
              <w:numPr>
                <w:ilvl w:val="0"/>
                <w:numId w:val="253"/>
              </w:numPr>
              <w:spacing w:after="240" w:line="276" w:lineRule="auto"/>
              <w:contextualSpacing/>
              <w:rPr>
                <w:rFonts w:ascii="Times New Roman" w:hAnsi="Times New Roman"/>
                <w:b/>
                <w:bCs/>
                <w:sz w:val="24"/>
                <w:szCs w:val="24"/>
                <w:lang w:val="sl-SI"/>
              </w:rPr>
            </w:pPr>
            <w:r w:rsidRPr="00D567DB">
              <w:rPr>
                <w:rFonts w:ascii="Times New Roman" w:hAnsi="Times New Roman"/>
                <w:color w:val="222222"/>
                <w:sz w:val="24"/>
                <w:szCs w:val="24"/>
                <w:lang w:val="sl-SI"/>
              </w:rPr>
              <w:t>prikliče več vprašanj</w:t>
            </w:r>
            <w:r>
              <w:rPr>
                <w:rFonts w:ascii="Times New Roman" w:hAnsi="Times New Roman"/>
                <w:color w:val="222222"/>
                <w:sz w:val="24"/>
                <w:szCs w:val="24"/>
                <w:lang w:val="sl-SI"/>
              </w:rPr>
              <w:t>.</w:t>
            </w:r>
          </w:p>
          <w:p w:rsidR="00D21B9B" w:rsidRPr="00D567DB" w:rsidRDefault="00D21B9B" w:rsidP="00D21B9B">
            <w:pPr>
              <w:spacing w:line="276" w:lineRule="auto"/>
              <w:rPr>
                <w:rFonts w:ascii="Times New Roman" w:hAnsi="Times New Roman"/>
                <w:i/>
                <w:color w:val="222222"/>
                <w:sz w:val="24"/>
                <w:szCs w:val="24"/>
                <w:lang w:val="sl-SI"/>
              </w:rPr>
            </w:pPr>
            <w:r w:rsidRPr="00D567DB">
              <w:rPr>
                <w:rFonts w:ascii="Times New Roman" w:hAnsi="Times New Roman"/>
                <w:b/>
                <w:color w:val="222222"/>
                <w:sz w:val="24"/>
                <w:szCs w:val="24"/>
                <w:lang w:val="sl-SI"/>
              </w:rPr>
              <w:t>Kako narediti vprašanja močna</w:t>
            </w:r>
            <w:r w:rsidRPr="00D567DB">
              <w:rPr>
                <w:rFonts w:ascii="Times New Roman" w:hAnsi="Times New Roman"/>
                <w:color w:val="222222"/>
                <w:sz w:val="24"/>
                <w:szCs w:val="24"/>
                <w:lang w:val="sl-SI"/>
              </w:rPr>
              <w:br/>
            </w:r>
            <w:r w:rsidRPr="00D567DB">
              <w:rPr>
                <w:rFonts w:ascii="Times New Roman" w:hAnsi="Times New Roman"/>
                <w:color w:val="222222"/>
                <w:sz w:val="24"/>
                <w:szCs w:val="24"/>
                <w:lang w:val="sl-SI"/>
              </w:rPr>
              <w:br/>
              <w:t xml:space="preserve">Prvič, premislite, ali imajo vaša vprašanja </w:t>
            </w:r>
            <w:r w:rsidRPr="00D567DB">
              <w:rPr>
                <w:rFonts w:ascii="Times New Roman" w:hAnsi="Times New Roman"/>
                <w:b/>
                <w:color w:val="222222"/>
                <w:sz w:val="24"/>
                <w:szCs w:val="24"/>
                <w:lang w:val="sl-SI"/>
              </w:rPr>
              <w:t>visoko</w:t>
            </w:r>
            <w:r w:rsidRPr="00D567DB">
              <w:rPr>
                <w:rFonts w:ascii="Times New Roman" w:hAnsi="Times New Roman"/>
                <w:color w:val="222222"/>
                <w:sz w:val="24"/>
                <w:szCs w:val="24"/>
                <w:lang w:val="sl-SI"/>
              </w:rPr>
              <w:t xml:space="preserve"> ali </w:t>
            </w:r>
            <w:r w:rsidRPr="00D567DB">
              <w:rPr>
                <w:rFonts w:ascii="Times New Roman" w:hAnsi="Times New Roman"/>
                <w:b/>
                <w:color w:val="222222"/>
                <w:sz w:val="24"/>
                <w:szCs w:val="24"/>
                <w:lang w:val="sl-SI"/>
              </w:rPr>
              <w:t>nizko</w:t>
            </w:r>
            <w:r w:rsidRPr="00D567DB">
              <w:rPr>
                <w:rFonts w:ascii="Times New Roman" w:hAnsi="Times New Roman"/>
                <w:color w:val="222222"/>
                <w:sz w:val="24"/>
                <w:szCs w:val="24"/>
                <w:lang w:val="sl-SI"/>
              </w:rPr>
              <w:t xml:space="preserve"> moč. </w:t>
            </w:r>
            <w:r>
              <w:rPr>
                <w:rFonts w:ascii="Times New Roman" w:hAnsi="Times New Roman"/>
                <w:color w:val="222222"/>
                <w:sz w:val="24"/>
                <w:szCs w:val="24"/>
                <w:lang w:val="sl-SI"/>
              </w:rPr>
              <w:t>»</w:t>
            </w:r>
            <w:r w:rsidRPr="00D567DB">
              <w:rPr>
                <w:rFonts w:ascii="Times New Roman" w:hAnsi="Times New Roman"/>
                <w:color w:val="222222"/>
                <w:sz w:val="24"/>
                <w:szCs w:val="24"/>
                <w:lang w:val="sl-SI"/>
              </w:rPr>
              <w:t>Moč</w:t>
            </w:r>
            <w:r>
              <w:rPr>
                <w:rFonts w:ascii="Times New Roman" w:hAnsi="Times New Roman"/>
                <w:color w:val="222222"/>
                <w:sz w:val="24"/>
                <w:szCs w:val="24"/>
                <w:lang w:val="sl-SI"/>
              </w:rPr>
              <w:t>«</w:t>
            </w:r>
            <w:r w:rsidRPr="00D567DB">
              <w:rPr>
                <w:rFonts w:ascii="Times New Roman" w:hAnsi="Times New Roman"/>
                <w:color w:val="222222"/>
                <w:sz w:val="24"/>
                <w:szCs w:val="24"/>
                <w:lang w:val="sl-SI"/>
              </w:rPr>
              <w:t xml:space="preserve"> vprašanj je odvisna od tega, ali omogočajo refleksijo.</w:t>
            </w:r>
            <w:r w:rsidRPr="00D567DB">
              <w:rPr>
                <w:rFonts w:ascii="Times New Roman" w:hAnsi="Times New Roman"/>
                <w:color w:val="222222"/>
                <w:sz w:val="24"/>
                <w:szCs w:val="24"/>
                <w:lang w:val="sl-SI"/>
              </w:rPr>
              <w:br/>
            </w:r>
            <w:r w:rsidRPr="00D567DB">
              <w:rPr>
                <w:rFonts w:ascii="Times New Roman" w:hAnsi="Times New Roman"/>
                <w:color w:val="222222"/>
                <w:sz w:val="24"/>
                <w:szCs w:val="24"/>
                <w:lang w:val="sl-SI"/>
              </w:rPr>
              <w:br/>
            </w:r>
            <w:r w:rsidRPr="00D567DB">
              <w:rPr>
                <w:rFonts w:ascii="Times New Roman" w:hAnsi="Times New Roman"/>
                <w:b/>
                <w:color w:val="222222"/>
                <w:sz w:val="24"/>
                <w:szCs w:val="24"/>
                <w:lang w:val="sl-SI"/>
              </w:rPr>
              <w:t>Vprašanja zaprtega tipa (da/ne</w:t>
            </w:r>
            <w:r w:rsidRPr="00D567DB">
              <w:rPr>
                <w:rFonts w:ascii="Times New Roman" w:hAnsi="Times New Roman"/>
                <w:color w:val="222222"/>
                <w:sz w:val="24"/>
                <w:szCs w:val="24"/>
                <w:lang w:val="sl-SI"/>
              </w:rPr>
              <w:t xml:space="preserve">) imajo običajno nizko moč, npr. </w:t>
            </w:r>
            <w:r w:rsidRPr="00D567DB">
              <w:rPr>
                <w:rFonts w:ascii="Times New Roman" w:hAnsi="Times New Roman"/>
                <w:i/>
                <w:color w:val="222222"/>
                <w:sz w:val="24"/>
                <w:szCs w:val="24"/>
                <w:lang w:val="sl-SI"/>
              </w:rPr>
              <w:t>Se počutite v redu?</w:t>
            </w:r>
          </w:p>
          <w:p w:rsidR="00D21B9B" w:rsidRPr="00D567DB" w:rsidRDefault="00D21B9B" w:rsidP="00D21B9B">
            <w:pPr>
              <w:spacing w:line="276" w:lineRule="auto"/>
              <w:rPr>
                <w:rFonts w:ascii="Times New Roman" w:hAnsi="Times New Roman"/>
                <w:color w:val="222222"/>
                <w:sz w:val="24"/>
                <w:szCs w:val="24"/>
                <w:lang w:val="sl-SI"/>
              </w:rPr>
            </w:pPr>
            <w:r w:rsidRPr="00D567DB">
              <w:rPr>
                <w:rFonts w:ascii="Times New Roman" w:hAnsi="Times New Roman"/>
                <w:b/>
                <w:color w:val="222222"/>
                <w:sz w:val="24"/>
                <w:szCs w:val="24"/>
                <w:lang w:val="sl-SI"/>
              </w:rPr>
              <w:t>Vprašanja</w:t>
            </w:r>
            <w:r w:rsidRPr="00D567DB">
              <w:rPr>
                <w:rFonts w:ascii="Times New Roman" w:hAnsi="Times New Roman"/>
                <w:color w:val="222222"/>
                <w:sz w:val="24"/>
                <w:szCs w:val="24"/>
                <w:lang w:val="sl-SI"/>
              </w:rPr>
              <w:t xml:space="preserve">, ki </w:t>
            </w:r>
            <w:r>
              <w:rPr>
                <w:rFonts w:ascii="Times New Roman" w:hAnsi="Times New Roman"/>
                <w:color w:val="222222"/>
                <w:sz w:val="24"/>
                <w:szCs w:val="24"/>
                <w:lang w:val="sl-SI"/>
              </w:rPr>
              <w:t xml:space="preserve">se </w:t>
            </w:r>
            <w:r w:rsidRPr="00D567DB">
              <w:rPr>
                <w:rFonts w:ascii="Times New Roman" w:hAnsi="Times New Roman"/>
                <w:color w:val="222222"/>
                <w:sz w:val="24"/>
                <w:szCs w:val="24"/>
                <w:lang w:val="sl-SI"/>
              </w:rPr>
              <w:t>začnejo s</w:t>
            </w:r>
            <w:r>
              <w:rPr>
                <w:rFonts w:ascii="Times New Roman" w:hAnsi="Times New Roman"/>
                <w:color w:val="222222"/>
                <w:sz w:val="24"/>
                <w:szCs w:val="24"/>
                <w:lang w:val="sl-SI"/>
              </w:rPr>
              <w:t xml:space="preserve"> </w:t>
            </w:r>
            <w:r w:rsidRPr="00D567DB">
              <w:rPr>
                <w:rFonts w:ascii="Times New Roman" w:hAnsi="Times New Roman"/>
                <w:b/>
                <w:color w:val="222222"/>
                <w:sz w:val="24"/>
                <w:szCs w:val="24"/>
                <w:lang w:val="sl-SI"/>
              </w:rPr>
              <w:t>kje/kdo/kdaj/kateri</w:t>
            </w:r>
            <w:r w:rsidRPr="00D567DB">
              <w:rPr>
                <w:rFonts w:ascii="Times New Roman" w:hAnsi="Times New Roman"/>
                <w:color w:val="222222"/>
                <w:sz w:val="24"/>
                <w:szCs w:val="24"/>
                <w:lang w:val="sl-SI"/>
              </w:rPr>
              <w:t xml:space="preserve">, imajo malo večjo moč, npr. </w:t>
            </w:r>
            <w:r w:rsidRPr="00D567DB">
              <w:rPr>
                <w:rFonts w:ascii="Times New Roman" w:hAnsi="Times New Roman"/>
                <w:i/>
                <w:color w:val="222222"/>
                <w:sz w:val="24"/>
                <w:szCs w:val="24"/>
                <w:lang w:val="sl-SI"/>
              </w:rPr>
              <w:t>Kje boli?</w:t>
            </w:r>
            <w:r w:rsidRPr="00D567DB">
              <w:rPr>
                <w:rFonts w:ascii="Times New Roman" w:hAnsi="Times New Roman"/>
                <w:color w:val="222222"/>
                <w:sz w:val="24"/>
                <w:szCs w:val="24"/>
                <w:lang w:val="sl-SI"/>
              </w:rPr>
              <w:br/>
              <w:t xml:space="preserve">Še močnejša so vprašanja, ki se začnejo s </w:t>
            </w:r>
            <w:r w:rsidRPr="00D567DB">
              <w:rPr>
                <w:rFonts w:ascii="Times New Roman" w:hAnsi="Times New Roman"/>
                <w:b/>
                <w:color w:val="222222"/>
                <w:sz w:val="24"/>
                <w:szCs w:val="24"/>
                <w:lang w:val="sl-SI"/>
              </w:rPr>
              <w:t>kako</w:t>
            </w:r>
            <w:r w:rsidRPr="00D567DB">
              <w:rPr>
                <w:rFonts w:ascii="Times New Roman" w:hAnsi="Times New Roman"/>
                <w:color w:val="222222"/>
                <w:sz w:val="24"/>
                <w:szCs w:val="24"/>
                <w:lang w:val="sl-SI"/>
              </w:rPr>
              <w:t xml:space="preserve"> ali </w:t>
            </w:r>
            <w:r w:rsidRPr="00D567DB">
              <w:rPr>
                <w:rFonts w:ascii="Times New Roman" w:hAnsi="Times New Roman"/>
                <w:b/>
                <w:color w:val="222222"/>
                <w:sz w:val="24"/>
                <w:szCs w:val="24"/>
                <w:lang w:val="sl-SI"/>
              </w:rPr>
              <w:t>kaj</w:t>
            </w:r>
            <w:r w:rsidRPr="00D567DB">
              <w:rPr>
                <w:rFonts w:ascii="Times New Roman" w:hAnsi="Times New Roman"/>
                <w:color w:val="222222"/>
                <w:sz w:val="24"/>
                <w:szCs w:val="24"/>
                <w:lang w:val="sl-SI"/>
              </w:rPr>
              <w:t xml:space="preserve">, npr. </w:t>
            </w:r>
            <w:r w:rsidRPr="00D567DB">
              <w:rPr>
                <w:rFonts w:ascii="Times New Roman" w:hAnsi="Times New Roman"/>
                <w:i/>
                <w:color w:val="222222"/>
                <w:sz w:val="24"/>
                <w:szCs w:val="24"/>
                <w:lang w:val="sl-SI"/>
              </w:rPr>
              <w:t>Kako se počutite na splošno?</w:t>
            </w:r>
          </w:p>
          <w:p w:rsidR="00D21B9B" w:rsidRPr="00D567DB" w:rsidRDefault="00D21B9B" w:rsidP="00D21B9B">
            <w:pPr>
              <w:spacing w:line="276" w:lineRule="auto"/>
              <w:rPr>
                <w:rFonts w:ascii="Times New Roman" w:hAnsi="Times New Roman"/>
                <w:sz w:val="24"/>
                <w:szCs w:val="24"/>
                <w:lang w:val="sl-SI"/>
              </w:rPr>
            </w:pPr>
            <w:r w:rsidRPr="00D567DB">
              <w:rPr>
                <w:rFonts w:ascii="Times New Roman" w:hAnsi="Times New Roman"/>
                <w:sz w:val="24"/>
                <w:szCs w:val="24"/>
                <w:lang w:val="sl-SI"/>
              </w:rPr>
              <w:t xml:space="preserve">Večjo možnost reflektiranja imajo vprašanja, ki namesto sedanjega časa uporabljajo </w:t>
            </w:r>
            <w:r w:rsidRPr="00D567DB">
              <w:rPr>
                <w:rFonts w:ascii="Times New Roman" w:hAnsi="Times New Roman"/>
                <w:b/>
                <w:sz w:val="24"/>
                <w:szCs w:val="24"/>
                <w:lang w:val="sl-SI"/>
              </w:rPr>
              <w:t>pogojnik</w:t>
            </w:r>
            <w:r w:rsidRPr="00D567DB">
              <w:rPr>
                <w:rFonts w:ascii="Times New Roman" w:hAnsi="Times New Roman"/>
                <w:sz w:val="24"/>
                <w:szCs w:val="24"/>
                <w:lang w:val="sl-SI"/>
              </w:rPr>
              <w:t xml:space="preserve">, npr. </w:t>
            </w:r>
            <w:r w:rsidRPr="00D567DB">
              <w:rPr>
                <w:rFonts w:ascii="Times New Roman" w:hAnsi="Times New Roman"/>
                <w:i/>
                <w:sz w:val="24"/>
                <w:szCs w:val="24"/>
                <w:lang w:val="sl-SI"/>
              </w:rPr>
              <w:t>Kaj lahko naredimo? &lt; Kaj bi lahko naredili?</w:t>
            </w:r>
          </w:p>
          <w:p w:rsidR="00D21B9B" w:rsidRPr="00D567DB" w:rsidRDefault="00D21B9B" w:rsidP="00D21B9B">
            <w:pPr>
              <w:spacing w:line="276" w:lineRule="auto"/>
              <w:rPr>
                <w:rFonts w:ascii="Times New Roman" w:hAnsi="Times New Roman"/>
                <w:sz w:val="24"/>
                <w:szCs w:val="24"/>
                <w:lang w:val="sl-SI"/>
              </w:rPr>
            </w:pPr>
            <w:r w:rsidRPr="00D567DB">
              <w:rPr>
                <w:rFonts w:ascii="Times New Roman" w:hAnsi="Times New Roman"/>
                <w:sz w:val="24"/>
                <w:szCs w:val="24"/>
                <w:lang w:val="sl-SI"/>
              </w:rPr>
              <w:t xml:space="preserve">Največjo težo imajo vprašanja, ki začnejo z </w:t>
            </w:r>
            <w:r>
              <w:rPr>
                <w:rFonts w:ascii="Times New Roman" w:hAnsi="Times New Roman"/>
                <w:b/>
                <w:sz w:val="24"/>
                <w:szCs w:val="24"/>
                <w:lang w:val="sl-SI"/>
              </w:rPr>
              <w:t>z</w:t>
            </w:r>
            <w:r w:rsidRPr="00D567DB">
              <w:rPr>
                <w:rFonts w:ascii="Times New Roman" w:hAnsi="Times New Roman"/>
                <w:b/>
                <w:sz w:val="24"/>
                <w:szCs w:val="24"/>
                <w:lang w:val="sl-SI"/>
              </w:rPr>
              <w:t>akaj</w:t>
            </w:r>
            <w:r>
              <w:rPr>
                <w:rFonts w:ascii="Times New Roman" w:hAnsi="Times New Roman"/>
                <w:b/>
                <w:sz w:val="24"/>
                <w:szCs w:val="24"/>
                <w:lang w:val="sl-SI"/>
              </w:rPr>
              <w:t>.</w:t>
            </w:r>
            <w:r w:rsidRPr="00D567DB">
              <w:rPr>
                <w:rFonts w:ascii="Times New Roman" w:hAnsi="Times New Roman"/>
                <w:sz w:val="24"/>
                <w:szCs w:val="24"/>
                <w:lang w:val="sl-SI"/>
              </w:rPr>
              <w:t xml:space="preserve"> Npr. </w:t>
            </w:r>
            <w:r w:rsidRPr="00D567DB">
              <w:rPr>
                <w:rFonts w:ascii="Times New Roman" w:hAnsi="Times New Roman"/>
                <w:i/>
                <w:sz w:val="24"/>
                <w:szCs w:val="24"/>
                <w:lang w:val="sl-SI"/>
              </w:rPr>
              <w:t>Zakaj meniš, da se ne počutiš dobro?</w:t>
            </w:r>
            <w:r w:rsidRPr="00D567DB">
              <w:rPr>
                <w:rFonts w:ascii="Times New Roman" w:hAnsi="Times New Roman"/>
                <w:sz w:val="24"/>
                <w:szCs w:val="24"/>
                <w:lang w:val="sl-SI"/>
              </w:rPr>
              <w:t xml:space="preserve"> </w:t>
            </w:r>
          </w:p>
          <w:p w:rsidR="00D21B9B" w:rsidRPr="00D567DB" w:rsidRDefault="00D21B9B" w:rsidP="00D21B9B">
            <w:pPr>
              <w:spacing w:line="276" w:lineRule="auto"/>
              <w:rPr>
                <w:rFonts w:ascii="Times New Roman" w:hAnsi="Times New Roman"/>
                <w:i/>
                <w:iCs/>
                <w:sz w:val="24"/>
                <w:szCs w:val="24"/>
                <w:lang w:val="sl-SI"/>
              </w:rPr>
            </w:pPr>
            <w:r w:rsidRPr="00D567DB">
              <w:rPr>
                <w:rFonts w:ascii="Times New Roman" w:hAnsi="Times New Roman"/>
                <w:color w:val="222222"/>
                <w:sz w:val="24"/>
                <w:szCs w:val="24"/>
                <w:lang w:val="sl-SI"/>
              </w:rPr>
              <w:t xml:space="preserve">Dodatno moč vprašanjem damo, če vprašanja zajemajo več ljudi, več prostora, več časa in več skrbi, npr. </w:t>
            </w:r>
            <w:r w:rsidRPr="00D567DB">
              <w:rPr>
                <w:rFonts w:ascii="Times New Roman" w:hAnsi="Times New Roman"/>
                <w:i/>
                <w:color w:val="222222"/>
                <w:sz w:val="24"/>
                <w:szCs w:val="24"/>
                <w:lang w:val="sl-SI"/>
              </w:rPr>
              <w:t>Kako bi morali upravljati naše osebje? Kako bi morali poskrbeti za naš planet</w:t>
            </w:r>
            <w:r w:rsidRPr="00D567DB">
              <w:rPr>
                <w:rFonts w:ascii="Times New Roman" w:hAnsi="Times New Roman"/>
                <w:color w:val="222222"/>
                <w:sz w:val="24"/>
                <w:szCs w:val="24"/>
                <w:lang w:val="sl-SI"/>
              </w:rPr>
              <w:t>?</w:t>
            </w:r>
          </w:p>
          <w:p w:rsidR="00D21B9B" w:rsidRPr="00D567DB" w:rsidRDefault="00D21B9B" w:rsidP="00D21B9B">
            <w:pPr>
              <w:spacing w:line="276" w:lineRule="auto"/>
              <w:rPr>
                <w:rFonts w:ascii="Times New Roman" w:hAnsi="Times New Roman"/>
                <w:i/>
                <w:iCs/>
                <w:sz w:val="24"/>
                <w:szCs w:val="24"/>
                <w:lang w:val="sl-SI"/>
              </w:rPr>
            </w:pPr>
            <w:r w:rsidRPr="00D567DB">
              <w:rPr>
                <w:rFonts w:ascii="Times New Roman" w:hAnsi="Times New Roman"/>
                <w:color w:val="222222"/>
                <w:sz w:val="24"/>
                <w:szCs w:val="24"/>
                <w:lang w:val="sl-SI"/>
              </w:rPr>
              <w:t xml:space="preserve">Nazadnje, za oblikovanje </w:t>
            </w:r>
            <w:r w:rsidRPr="00D567DB">
              <w:rPr>
                <w:rFonts w:ascii="Times New Roman" w:hAnsi="Times New Roman"/>
                <w:b/>
                <w:color w:val="222222"/>
                <w:sz w:val="24"/>
                <w:szCs w:val="24"/>
                <w:lang w:val="sl-SI"/>
              </w:rPr>
              <w:t>boljših vprašanj</w:t>
            </w:r>
            <w:r w:rsidRPr="00D567DB">
              <w:rPr>
                <w:rFonts w:ascii="Times New Roman" w:hAnsi="Times New Roman"/>
                <w:color w:val="222222"/>
                <w:sz w:val="24"/>
                <w:szCs w:val="24"/>
                <w:lang w:val="sl-SI"/>
              </w:rPr>
              <w:t xml:space="preserve"> se morate vprašati:</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Pr>
                <w:rFonts w:ascii="Times New Roman" w:hAnsi="Times New Roman"/>
                <w:color w:val="222222"/>
                <w:sz w:val="24"/>
                <w:szCs w:val="24"/>
                <w:lang w:val="sl-SI"/>
              </w:rPr>
              <w:t>A</w:t>
            </w:r>
            <w:r w:rsidRPr="00D567DB">
              <w:rPr>
                <w:rFonts w:ascii="Times New Roman" w:hAnsi="Times New Roman"/>
                <w:color w:val="222222"/>
                <w:sz w:val="24"/>
                <w:szCs w:val="24"/>
                <w:lang w:val="sl-SI"/>
              </w:rPr>
              <w:t>li je to vprašanje pomembno za realno življenje in delo?</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Pr>
                <w:rFonts w:ascii="Times New Roman" w:hAnsi="Times New Roman"/>
                <w:color w:val="222222"/>
                <w:sz w:val="24"/>
                <w:szCs w:val="24"/>
                <w:lang w:val="sl-SI"/>
              </w:rPr>
              <w:t>A</w:t>
            </w:r>
            <w:r w:rsidRPr="00D567DB">
              <w:rPr>
                <w:rFonts w:ascii="Times New Roman" w:hAnsi="Times New Roman"/>
                <w:color w:val="222222"/>
                <w:sz w:val="24"/>
                <w:szCs w:val="24"/>
                <w:lang w:val="sl-SI"/>
              </w:rPr>
              <w:t xml:space="preserve">li je to resnično vprašanje, torej vprašanje, na katerega res ne </w:t>
            </w:r>
            <w:r>
              <w:rPr>
                <w:rFonts w:ascii="Times New Roman" w:hAnsi="Times New Roman"/>
                <w:color w:val="222222"/>
                <w:sz w:val="24"/>
                <w:szCs w:val="24"/>
                <w:lang w:val="sl-SI"/>
              </w:rPr>
              <w:t>poznam</w:t>
            </w:r>
            <w:r w:rsidRPr="00D567DB">
              <w:rPr>
                <w:rFonts w:ascii="Times New Roman" w:hAnsi="Times New Roman"/>
                <w:color w:val="222222"/>
                <w:sz w:val="24"/>
                <w:szCs w:val="24"/>
                <w:lang w:val="sl-SI"/>
              </w:rPr>
              <w:t xml:space="preserve"> odgovora?</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 xml:space="preserve">Kakšno </w:t>
            </w:r>
            <w:r>
              <w:rPr>
                <w:rFonts w:ascii="Times New Roman" w:hAnsi="Times New Roman"/>
                <w:color w:val="222222"/>
                <w:sz w:val="24"/>
                <w:szCs w:val="24"/>
                <w:lang w:val="sl-SI"/>
              </w:rPr>
              <w:t>»</w:t>
            </w:r>
            <w:r w:rsidRPr="00D567DB">
              <w:rPr>
                <w:rFonts w:ascii="Times New Roman" w:hAnsi="Times New Roman"/>
                <w:color w:val="222222"/>
                <w:sz w:val="24"/>
                <w:szCs w:val="24"/>
                <w:lang w:val="sl-SI"/>
              </w:rPr>
              <w:t>delo</w:t>
            </w:r>
            <w:r>
              <w:rPr>
                <w:rFonts w:ascii="Times New Roman" w:hAnsi="Times New Roman"/>
                <w:color w:val="222222"/>
                <w:sz w:val="24"/>
                <w:szCs w:val="24"/>
                <w:lang w:val="sl-SI"/>
              </w:rPr>
              <w:t>«</w:t>
            </w:r>
            <w:r w:rsidRPr="00D567DB">
              <w:rPr>
                <w:rFonts w:ascii="Times New Roman" w:hAnsi="Times New Roman"/>
                <w:color w:val="222222"/>
                <w:sz w:val="24"/>
                <w:szCs w:val="24"/>
                <w:lang w:val="sl-SI"/>
              </w:rPr>
              <w:t xml:space="preserve"> naj opravi to vprašanje? Kakšne vrste pomenov in čustev naj bi zbudilo to vprašanje?</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 xml:space="preserve">Ali je verjetno, da to vprašanje izzove sveže razmišljanje/občutenje? Je dovolj običajno, da bi bilo prepoznavno in pomembno, vendar dovolj drugačno, da prikliče nov odgovor? </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Katere predpostavke in prepričanja vsebuje zgradba tega vprašanja?</w:t>
            </w:r>
          </w:p>
          <w:p w:rsidR="00D21B9B" w:rsidRPr="00D567DB" w:rsidRDefault="00D21B9B" w:rsidP="0063126A">
            <w:pPr>
              <w:pStyle w:val="Odstavekseznama"/>
              <w:numPr>
                <w:ilvl w:val="0"/>
                <w:numId w:val="254"/>
              </w:numPr>
              <w:spacing w:after="24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Ali to vprašanje lahko sproži upanje, domišljijo, sodelovanje, ustvarjalno dejanje in nove možnosti, ali je bolj verjetno, da poveča poudarek na preteklih težavah in ovirah?</w:t>
            </w:r>
          </w:p>
          <w:p w:rsidR="00D21B9B" w:rsidRPr="00D567DB" w:rsidRDefault="00D21B9B" w:rsidP="00D21B9B">
            <w:pPr>
              <w:spacing w:after="200" w:line="276" w:lineRule="auto"/>
              <w:contextualSpacing/>
              <w:rPr>
                <w:rFonts w:ascii="Times New Roman" w:hAnsi="Times New Roman"/>
                <w:sz w:val="24"/>
                <w:szCs w:val="24"/>
                <w:lang w:val="sl-SI"/>
              </w:rPr>
            </w:pPr>
            <w:r w:rsidRPr="00D567DB">
              <w:rPr>
                <w:rFonts w:ascii="Times New Roman" w:hAnsi="Times New Roman"/>
                <w:color w:val="222222"/>
                <w:sz w:val="24"/>
                <w:szCs w:val="24"/>
                <w:lang w:val="sl-SI"/>
              </w:rPr>
              <w:t>Ali to vprašanje dopušča možnost za nova in različna vprašanja, ko dobimo odgovor na začetno vprašanje?</w:t>
            </w: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D21B9B" w:rsidRPr="00D567DB" w:rsidTr="00D21B9B">
        <w:tc>
          <w:tcPr>
            <w:tcW w:w="9071" w:type="dxa"/>
          </w:tcPr>
          <w:p w:rsidR="00D21B9B" w:rsidRPr="00D567DB" w:rsidRDefault="00D21B9B" w:rsidP="00D21B9B">
            <w:pPr>
              <w:tabs>
                <w:tab w:val="left" w:pos="3210"/>
              </w:tabs>
              <w:spacing w:before="120" w:after="120" w:line="276" w:lineRule="auto"/>
              <w:rPr>
                <w:rFonts w:ascii="Times New Roman" w:hAnsi="Times New Roman"/>
                <w:sz w:val="24"/>
                <w:szCs w:val="24"/>
                <w:lang w:val="sl-SI"/>
              </w:rPr>
            </w:pPr>
            <w:r w:rsidRPr="00D567DB">
              <w:rPr>
                <w:rFonts w:ascii="Times New Roman" w:hAnsi="Times New Roman"/>
                <w:sz w:val="24"/>
                <w:szCs w:val="24"/>
                <w:lang w:val="sl-SI"/>
              </w:rPr>
              <w:t>Nabor vprašanj</w:t>
            </w: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Trajanje</w:t>
      </w:r>
    </w:p>
    <w:tbl>
      <w:tblPr>
        <w:tblStyle w:val="Tabelamrea"/>
        <w:tblW w:w="0" w:type="auto"/>
        <w:tblLook w:val="04A0" w:firstRow="1" w:lastRow="0" w:firstColumn="1" w:lastColumn="0" w:noHBand="0" w:noVBand="1"/>
      </w:tblPr>
      <w:tblGrid>
        <w:gridCol w:w="9071"/>
      </w:tblGrid>
      <w:tr w:rsidR="00D21B9B" w:rsidRPr="001B1226" w:rsidTr="00D21B9B">
        <w:tc>
          <w:tcPr>
            <w:tcW w:w="9071" w:type="dxa"/>
          </w:tcPr>
          <w:p w:rsidR="00D21B9B" w:rsidRPr="00D567DB" w:rsidRDefault="00D21B9B" w:rsidP="00D21B9B">
            <w:pPr>
              <w:spacing w:line="276" w:lineRule="auto"/>
              <w:rPr>
                <w:rFonts w:ascii="Times New Roman" w:hAnsi="Times New Roman"/>
                <w:sz w:val="24"/>
                <w:szCs w:val="24"/>
                <w:lang w:val="sl-SI"/>
              </w:rPr>
            </w:pPr>
            <w:r w:rsidRPr="00D567DB">
              <w:rPr>
                <w:rFonts w:ascii="Times New Roman" w:hAnsi="Times New Roman"/>
                <w:sz w:val="24"/>
                <w:szCs w:val="24"/>
                <w:lang w:val="sl-SI"/>
              </w:rPr>
              <w:t>Trajanje ni omejeno. Gradivo posamezniku pomaga pri razumevanju, kaj so močna vprašanja.</w:t>
            </w: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D21B9B" w:rsidRPr="00D567DB" w:rsidTr="00D21B9B">
        <w:tc>
          <w:tcPr>
            <w:tcW w:w="9071" w:type="dxa"/>
          </w:tcPr>
          <w:p w:rsidR="00D21B9B" w:rsidRPr="00D567DB" w:rsidRDefault="00D21B9B" w:rsidP="00D21B9B">
            <w:pPr>
              <w:spacing w:line="276" w:lineRule="auto"/>
              <w:rPr>
                <w:rFonts w:ascii="Times New Roman" w:hAnsi="Times New Roman"/>
                <w:sz w:val="24"/>
                <w:szCs w:val="24"/>
                <w:lang w:val="sl-SI"/>
              </w:rPr>
            </w:pPr>
            <w:r w:rsidRPr="00D567DB">
              <w:rPr>
                <w:rFonts w:ascii="Times New Roman" w:hAnsi="Times New Roman"/>
                <w:sz w:val="24"/>
                <w:szCs w:val="24"/>
                <w:lang w:val="sl-SI"/>
              </w:rPr>
              <w:t xml:space="preserve">Gradivo je namenjeno posamezniku. </w:t>
            </w: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D21B9B" w:rsidRPr="001B1226" w:rsidTr="00D21B9B">
        <w:tc>
          <w:tcPr>
            <w:tcW w:w="9071" w:type="dxa"/>
          </w:tcPr>
          <w:p w:rsidR="00D21B9B" w:rsidRPr="00D567DB" w:rsidRDefault="00D21B9B" w:rsidP="00D21B9B">
            <w:pPr>
              <w:spacing w:line="276" w:lineRule="auto"/>
              <w:rPr>
                <w:rFonts w:ascii="Times New Roman" w:hAnsi="Times New Roman"/>
                <w:sz w:val="24"/>
                <w:szCs w:val="24"/>
                <w:lang w:val="sl-SI"/>
              </w:rPr>
            </w:pPr>
            <w:r w:rsidRPr="00D567DB">
              <w:rPr>
                <w:rFonts w:ascii="Times New Roman" w:hAnsi="Times New Roman"/>
                <w:sz w:val="24"/>
                <w:szCs w:val="24"/>
                <w:lang w:val="sl-SI"/>
              </w:rPr>
              <w:t xml:space="preserve">Posameznik se seznani </w:t>
            </w:r>
            <w:r>
              <w:rPr>
                <w:rFonts w:ascii="Times New Roman" w:hAnsi="Times New Roman"/>
                <w:sz w:val="24"/>
                <w:szCs w:val="24"/>
                <w:lang w:val="sl-SI"/>
              </w:rPr>
              <w:t>z</w:t>
            </w:r>
            <w:r w:rsidRPr="00D567DB">
              <w:rPr>
                <w:rFonts w:ascii="Times New Roman" w:hAnsi="Times New Roman"/>
                <w:sz w:val="24"/>
                <w:szCs w:val="24"/>
                <w:lang w:val="sl-SI"/>
              </w:rPr>
              <w:t xml:space="preserve"> vsebino/prebere gradivo.</w:t>
            </w:r>
          </w:p>
          <w:p w:rsidR="00D21B9B" w:rsidRPr="00D567DB" w:rsidRDefault="00D21B9B" w:rsidP="00D21B9B">
            <w:pPr>
              <w:spacing w:line="276" w:lineRule="auto"/>
              <w:ind w:left="720"/>
              <w:contextualSpacing/>
              <w:rPr>
                <w:rFonts w:ascii="Times New Roman" w:hAnsi="Times New Roman"/>
                <w:sz w:val="24"/>
                <w:szCs w:val="24"/>
                <w:lang w:val="sl-SI"/>
              </w:rPr>
            </w:pP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r w:rsidRPr="00D567DB">
        <w:rPr>
          <w:rFonts w:ascii="Times New Roman" w:hAnsi="Times New Roman"/>
          <w:b/>
          <w:sz w:val="24"/>
          <w:szCs w:val="24"/>
          <w:lang w:val="sl-SI"/>
        </w:rPr>
        <w:t>Kako uporabiti orodje v praksi</w:t>
      </w:r>
    </w:p>
    <w:tbl>
      <w:tblPr>
        <w:tblStyle w:val="Tabelamrea"/>
        <w:tblW w:w="0" w:type="auto"/>
        <w:tblLook w:val="04A0" w:firstRow="1" w:lastRow="0" w:firstColumn="1" w:lastColumn="0" w:noHBand="0" w:noVBand="1"/>
      </w:tblPr>
      <w:tblGrid>
        <w:gridCol w:w="9117"/>
      </w:tblGrid>
      <w:tr w:rsidR="00D21B9B" w:rsidRPr="001B1226" w:rsidTr="00D21B9B">
        <w:tc>
          <w:tcPr>
            <w:tcW w:w="9117" w:type="dxa"/>
          </w:tcPr>
          <w:p w:rsidR="00D21B9B" w:rsidRPr="00D567DB" w:rsidRDefault="00D21B9B" w:rsidP="00D21B9B">
            <w:pPr>
              <w:keepNext/>
              <w:tabs>
                <w:tab w:val="left" w:pos="3210"/>
              </w:tabs>
              <w:spacing w:before="120" w:after="120" w:line="276" w:lineRule="auto"/>
              <w:rPr>
                <w:rFonts w:ascii="Times New Roman" w:hAnsi="Times New Roman"/>
                <w:sz w:val="24"/>
                <w:szCs w:val="24"/>
                <w:lang w:val="sl-SI"/>
              </w:rPr>
            </w:pPr>
            <w:r w:rsidRPr="00D567DB">
              <w:rPr>
                <w:rFonts w:ascii="Times New Roman" w:hAnsi="Times New Roman"/>
                <w:sz w:val="24"/>
                <w:szCs w:val="24"/>
                <w:lang w:val="sl-SI"/>
              </w:rPr>
              <w:t>Gradivo je namenjeno individualnemu študij</w:t>
            </w:r>
            <w:r>
              <w:rPr>
                <w:rFonts w:ascii="Times New Roman" w:hAnsi="Times New Roman"/>
                <w:sz w:val="24"/>
                <w:szCs w:val="24"/>
                <w:lang w:val="sl-SI"/>
              </w:rPr>
              <w:t>u</w:t>
            </w:r>
            <w:r w:rsidRPr="00D567DB">
              <w:rPr>
                <w:rFonts w:ascii="Times New Roman" w:hAnsi="Times New Roman"/>
                <w:sz w:val="24"/>
                <w:szCs w:val="24"/>
                <w:lang w:val="sl-SI"/>
              </w:rPr>
              <w:t xml:space="preserve"> in seznanitvi s tem, kakšne vrste vprašanj obstajajo. Zastavljanje ustrezn</w:t>
            </w:r>
            <w:r>
              <w:rPr>
                <w:rFonts w:ascii="Times New Roman" w:hAnsi="Times New Roman"/>
                <w:sz w:val="24"/>
                <w:szCs w:val="24"/>
                <w:lang w:val="sl-SI"/>
              </w:rPr>
              <w:t>ih vprašanj je namreč zelo pomemb</w:t>
            </w:r>
            <w:r w:rsidRPr="00D567DB">
              <w:rPr>
                <w:rFonts w:ascii="Times New Roman" w:hAnsi="Times New Roman"/>
                <w:sz w:val="24"/>
                <w:szCs w:val="24"/>
                <w:lang w:val="sl-SI"/>
              </w:rPr>
              <w:t>no pri rabi nekaterih drugih orod</w:t>
            </w:r>
            <w:r>
              <w:rPr>
                <w:rFonts w:ascii="Times New Roman" w:hAnsi="Times New Roman"/>
                <w:sz w:val="24"/>
                <w:szCs w:val="24"/>
                <w:lang w:val="sl-SI"/>
              </w:rPr>
              <w:t>ij</w:t>
            </w:r>
            <w:r w:rsidRPr="00D567DB">
              <w:rPr>
                <w:rFonts w:ascii="Times New Roman" w:hAnsi="Times New Roman"/>
                <w:sz w:val="24"/>
                <w:szCs w:val="24"/>
                <w:lang w:val="sl-SI"/>
              </w:rPr>
              <w:t xml:space="preserve">. </w:t>
            </w:r>
          </w:p>
        </w:tc>
      </w:tr>
    </w:tbl>
    <w:p w:rsidR="00D21B9B" w:rsidRPr="00D567DB" w:rsidRDefault="00D21B9B" w:rsidP="00D21B9B">
      <w:pPr>
        <w:keepNext/>
        <w:tabs>
          <w:tab w:val="left" w:pos="3210"/>
        </w:tabs>
        <w:spacing w:before="120" w:after="120" w:line="276" w:lineRule="auto"/>
        <w:rPr>
          <w:rFonts w:ascii="Times New Roman" w:hAnsi="Times New Roman"/>
          <w:b/>
          <w:sz w:val="24"/>
          <w:szCs w:val="24"/>
          <w:lang w:val="sl-SI"/>
        </w:rPr>
      </w:pPr>
    </w:p>
    <w:p w:rsidR="00E82C09" w:rsidRPr="00D21B9B" w:rsidRDefault="00E82C09">
      <w:pPr>
        <w:rPr>
          <w:sz w:val="24"/>
          <w:lang w:val="sl-SI"/>
        </w:rPr>
        <w:sectPr w:rsidR="00E82C09" w:rsidRPr="00D21B9B" w:rsidSect="00522667">
          <w:headerReference w:type="default" r:id="rId126"/>
          <w:footerReference w:type="default" r:id="rId127"/>
          <w:pgSz w:w="11910" w:h="16840"/>
          <w:pgMar w:top="2560" w:right="260" w:bottom="1800" w:left="1640" w:header="300" w:footer="1611" w:gutter="0"/>
          <w:pgNumType w:start="1"/>
          <w:cols w:space="708"/>
        </w:sectPr>
      </w:pPr>
    </w:p>
    <w:p w:rsidR="00E82C09" w:rsidRPr="00D21B9B" w:rsidRDefault="00915139">
      <w:pPr>
        <w:pStyle w:val="Telobesedila"/>
        <w:rPr>
          <w:sz w:val="20"/>
          <w:lang w:val="sl-SI"/>
        </w:rPr>
      </w:pPr>
      <w:r>
        <w:rPr>
          <w:noProof/>
          <w:lang w:val="sl-SI" w:eastAsia="sl-SI"/>
        </w:rPr>
        <mc:AlternateContent>
          <mc:Choice Requires="wpg">
            <w:drawing>
              <wp:anchor distT="0" distB="0" distL="114300" distR="114300" simplePos="0" relativeHeight="25187225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216" name="Group 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217" name="Picture 8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218" name="Line 81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289E42" id="Group 813" o:spid="_x0000_s1026" style="position:absolute;margin-left:90.7pt;margin-top:15pt;width:486.35pt;height:113.4pt;z-index:-25144422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2GYbMAwAAuwkAAA4AAABkcnMvZTJvRG9jLnhtbMxW227jNhB9L9B/&#10;EPSu6GLZloXYi6xsBwXSNuhuP4CmKItYiSRI+oZi/70zlOTYcYA1ti9NEIXX4cy5UHr8dGwbb8+0&#10;4VLM/fgh8j0mqCy52M79v7+ug8z3jCWiJI0UbO6fmPE/LX795fGgcpbIWjYl0x4EESY/qLlfW6vy&#10;MDS0Zi0xD1IxAZOV1C2x0NXbsNTkANHbJkyiaBIepC6VlpQZA6PLbtJfuPhVxaj9s6oMs14z9yE3&#10;657aPTf4DBePJN9qompO+zTIT2TREi7g0HOoJbHE22l+E6rlVEsjK/tAZRvKquKUuRqgmjh6V82z&#10;ljvlatnmh606wwTQvsPpp8PSP/av2uMlcJfEE98TpAWW3MFeFo8Qn4Pa5rDsWasv6lV3RULzRdJv&#10;BqbD9/PY33aLvc3hd1lCQLKz0uFzrHSLIaBy7+hoOJ1pYEfrURicxNPJJB37HoW5OE2jOOuJojWw&#10;ifviLE59D6ZH0Xlq1W+fTZNptzdJJhlWEJK8O9fl2ue2eFSc5vDXwwqtG1h/LD/YZXea+X2Q9q4Y&#10;LdHfdioABShi+YY33J6cmgEiTErsXzlFqLFzxRAU1jEEC/Bc4GiMFQ4Lu20Ey3L8eEIWNRFb9mQU&#10;eAGAgwDDkNbyUDNSGhxGmK6juO5VKpuGqzVvGiQQ233RYKd3cvwAt07qS0l3LRO2865mDdQvham5&#10;Mr6nc9ZuGEhR/1bGTi2giBdj8TjUhvPTP0n2FEWz5HNQjKMiSKPpKniapdNgGq2maZRmcREX33F3&#10;nOY7wwAG0iwV73OF0ZtsPzRPf810tnT29vbEXSKdoCAhJ6whRdAYQoK5Gk3/ArBhHbStZpbW2KwA&#10;uX4cFp8nHMxvyCIHBnz2Q+tMowgscmkBxAj9k45H4GQ0z40BQBna2GcmWw8bADUk6qAme0C6K21Y&#10;gkkLiYS7UoZKL8mYRbNVtsrSIE0mKyBjuQye1kUaTNbxdLwcLYtiGQ9k1LwsmcBw/50LB61seDnI&#10;0ejtpmh0x9Ha/fTON2/LQtTEWxoDf8N/JzVHBxLQ+wH4wCsQ3k5m0Dv07tMQvps+ute/1EQxQB3D&#10;XtkbXpadvV+4QG+nWEO/qhDd5UuPor98z0528b6eFFy0nZGvtmDnLkXFWQLXA8pmFPe36iCpbJb1&#10;97GbOF+oN3pqIPE79dQI7zD3Z+Nk7DZc8IQWuqDz8wp/b+kkObwfRenEiffYqm9bwpuuDXk2ArXy&#10;f9Pu2VZ3SXJgsNPCRpanV41WxXGQpWu5LwSn5P5rBj9BLvtu1ds31+J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C59hmGzAMAALs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81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toowQAAAN0AAAAPAAAAZHJzL2Rvd25yZXYueG1sRE9Ni8Iw&#10;EL0L+x/CLOxNU63YpRpFFoUFQbSu96EZ22IzKU3W1n9vBMHbPN7nLFa9qcWNWldZVjAeRSCIc6sr&#10;LhT8nbbDbxDOI2usLZOCOzlYLT8GC0y17fhIt8wXIoSwS1FB6X2TSunykgy6kW2IA3exrUEfYFtI&#10;3WIXwk0tJ1E0kwYrDg0lNvRTUn7N/o2COI67DTeb7b5PztMT+uSwzndKfX326zkIT71/i1/uXx3m&#10;T8YJPL8JJ8jlAwAA//8DAFBLAQItABQABgAIAAAAIQDb4fbL7gAAAIUBAAATAAAAAAAAAAAAAAAA&#10;AAAAAABbQ29udGVudF9UeXBlc10ueG1sUEsBAi0AFAAGAAgAAAAhAFr0LFu/AAAAFQEAAAsAAAAA&#10;AAAAAAAAAAAAHwEAAF9yZWxzLy5yZWxzUEsBAi0AFAAGAAgAAAAhAERu2ijBAAAA3QAAAA8AAAAA&#10;AAAAAAAAAAAABwIAAGRycy9kb3ducmV2LnhtbFBLBQYAAAAAAwADALcAAAD1AgAAAAA=&#10;">
                  <v:imagedata r:id="rId9" o:title=""/>
                </v:shape>
                <v:line id="Line 81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A9sxgAAAN0AAAAPAAAAZHJzL2Rvd25yZXYueG1sRI/NbsJA&#10;DITvlXiHlZG4lQ0gfpqyoDZSVS5I/PQB3KxJAllvlF0gvH19qMTN1oxnPi/XnavVjdpQeTYwGiag&#10;iHNvKy4M/By/XhegQkS2WHsmAw8KsF71XpaYWn/nPd0OsVASwiFFA2WMTap1yEtyGIa+IRbt5FuH&#10;Uda20LbFu4S7Wo+TZKYdViwNJTaUlZRfDldnYO8/s8VGJ79TPL8d56frJNvuvo0Z9LuPd1CRuvg0&#10;/19vrOCPR4Ir38gIevUHAAD//wMAUEsBAi0AFAAGAAgAAAAhANvh9svuAAAAhQEAABMAAAAAAAAA&#10;AAAAAAAAAAAAAFtDb250ZW50X1R5cGVzXS54bWxQSwECLQAUAAYACAAAACEAWvQsW78AAAAVAQAA&#10;CwAAAAAAAAAAAAAAAAAfAQAAX3JlbHMvLnJlbHNQSwECLQAUAAYACAAAACEADjQPbM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5616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8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D21B9B">
      <w:pPr>
        <w:pStyle w:val="Naslov8"/>
        <w:spacing w:before="228"/>
        <w:rPr>
          <w:lang w:val="sl-SI"/>
        </w:rPr>
      </w:pPr>
      <w:bookmarkStart w:id="14" w:name="024"/>
      <w:bookmarkEnd w:id="14"/>
      <w:r w:rsidRPr="001B1226">
        <w:rPr>
          <w:lang w:val="sl-SI"/>
        </w:rPr>
        <w:t>Analiza podatkov</w:t>
      </w:r>
    </w:p>
    <w:p w:rsidR="00E82C09" w:rsidRPr="001B1226" w:rsidRDefault="00E82C09">
      <w:pPr>
        <w:pStyle w:val="Telobesedila"/>
        <w:spacing w:before="6"/>
        <w:rPr>
          <w:b/>
          <w:sz w:val="20"/>
          <w:lang w:val="sl-SI"/>
        </w:rPr>
      </w:pPr>
    </w:p>
    <w:p w:rsidR="00E82C09" w:rsidRPr="001B1226" w:rsidRDefault="003310CA">
      <w:pPr>
        <w:pStyle w:val="Telobesedila"/>
        <w:ind w:left="192" w:right="820"/>
        <w:rPr>
          <w:lang w:val="sl-SI"/>
        </w:rPr>
      </w:pPr>
      <w:r w:rsidRPr="001B1226">
        <w:rPr>
          <w:b/>
          <w:lang w:val="sl-SI"/>
        </w:rPr>
        <w:t xml:space="preserve">Razvili na: </w:t>
      </w:r>
      <w:r w:rsidRPr="001B1226">
        <w:rPr>
          <w:lang w:val="sl-SI"/>
        </w:rPr>
        <w:t>Katholiek Onderwijs Vlaanderen z adaptacijo podobnega protokola Nancy Dana na evropske razmere</w:t>
      </w:r>
    </w:p>
    <w:p w:rsidR="00E82C09" w:rsidRPr="001B1226" w:rsidRDefault="00E82C09">
      <w:pPr>
        <w:pStyle w:val="Telobesedila"/>
        <w:spacing w:before="6"/>
        <w:rPr>
          <w:sz w:val="20"/>
          <w:lang w:val="sl-SI"/>
        </w:rPr>
      </w:pPr>
    </w:p>
    <w:p w:rsidR="00E82C09" w:rsidRPr="001B1226" w:rsidRDefault="00E82C09">
      <w:pPr>
        <w:pStyle w:val="Telobesedila"/>
        <w:spacing w:before="1"/>
        <w:rPr>
          <w:b/>
          <w:sz w:val="10"/>
          <w:lang w:val="sl-SI"/>
        </w:rPr>
      </w:pPr>
    </w:p>
    <w:p w:rsidR="00E82C09" w:rsidRDefault="003310CA">
      <w:pPr>
        <w:spacing w:before="119"/>
        <w:ind w:left="192"/>
        <w:rPr>
          <w:b/>
        </w:rPr>
      </w:pPr>
      <w:r>
        <w:rPr>
          <w:b/>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05"/>
        </w:trPr>
        <w:tc>
          <w:tcPr>
            <w:tcW w:w="8894" w:type="dxa"/>
          </w:tcPr>
          <w:p w:rsidR="00E82C09" w:rsidRDefault="003310CA">
            <w:pPr>
              <w:pStyle w:val="TableParagraph"/>
              <w:spacing w:before="2"/>
              <w:ind w:right="100"/>
              <w:jc w:val="both"/>
            </w:pPr>
            <w:r>
              <w:t>Dana, N.F., &amp; Yendol-Hoppey, D. (2008) The reflective educator’s guide to professional Development:</w:t>
            </w:r>
            <w:r>
              <w:rPr>
                <w:spacing w:val="-9"/>
              </w:rPr>
              <w:t xml:space="preserve"> </w:t>
            </w:r>
            <w:r>
              <w:t>coaching</w:t>
            </w:r>
            <w:r>
              <w:rPr>
                <w:spacing w:val="-9"/>
              </w:rPr>
              <w:t xml:space="preserve"> </w:t>
            </w:r>
            <w:r>
              <w:t>Inquiry-Oriented</w:t>
            </w:r>
            <w:r>
              <w:rPr>
                <w:spacing w:val="-10"/>
              </w:rPr>
              <w:t xml:space="preserve"> </w:t>
            </w:r>
            <w:r>
              <w:t>Learning</w:t>
            </w:r>
            <w:r>
              <w:rPr>
                <w:spacing w:val="-12"/>
              </w:rPr>
              <w:t xml:space="preserve"> </w:t>
            </w:r>
            <w:r>
              <w:t>Communities.</w:t>
            </w:r>
            <w:r>
              <w:rPr>
                <w:spacing w:val="-8"/>
              </w:rPr>
              <w:t xml:space="preserve"> </w:t>
            </w:r>
            <w:r>
              <w:t>Thousand</w:t>
            </w:r>
            <w:r>
              <w:rPr>
                <w:spacing w:val="-11"/>
              </w:rPr>
              <w:t xml:space="preserve"> </w:t>
            </w:r>
            <w:r>
              <w:t>Oaks,</w:t>
            </w:r>
            <w:r>
              <w:rPr>
                <w:spacing w:val="-9"/>
              </w:rPr>
              <w:t xml:space="preserve"> </w:t>
            </w:r>
            <w:r>
              <w:t>CA:</w:t>
            </w:r>
            <w:r>
              <w:rPr>
                <w:spacing w:val="-9"/>
              </w:rPr>
              <w:t xml:space="preserve"> </w:t>
            </w:r>
            <w:r>
              <w:t>Corwin press,</w:t>
            </w:r>
          </w:p>
        </w:tc>
      </w:tr>
    </w:tbl>
    <w:p w:rsidR="00E82C09" w:rsidRDefault="00E82C09">
      <w:pPr>
        <w:pStyle w:val="Telobesedila"/>
        <w:rPr>
          <w:b/>
          <w:sz w:val="26"/>
        </w:rPr>
      </w:pPr>
    </w:p>
    <w:p w:rsidR="00E82C09" w:rsidRDefault="003310CA">
      <w:pPr>
        <w:spacing w:before="194"/>
        <w:ind w:left="192"/>
        <w:rPr>
          <w:b/>
        </w:rPr>
      </w:pPr>
      <w:r>
        <w:rPr>
          <w:b/>
        </w:rPr>
        <w:t>Namen gradiva:</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pPr>
            <w:r>
              <w:rPr>
                <w:color w:val="212121"/>
              </w:rPr>
              <w:t>Kolegi predstavijo svoje raziskovalno vprašanje drug drugemu. Razmišljajo o raziskovalnih vprašanjih. Izpilijo raziskovalno vprašanje in način zbiranja podatkov.</w:t>
            </w:r>
          </w:p>
        </w:tc>
      </w:tr>
    </w:tbl>
    <w:p w:rsidR="00E82C09" w:rsidRDefault="00E82C09">
      <w:pPr>
        <w:pStyle w:val="Telobesedila"/>
        <w:rPr>
          <w:b/>
          <w:sz w:val="26"/>
        </w:rPr>
      </w:pPr>
    </w:p>
    <w:p w:rsidR="00E82C09" w:rsidRDefault="003310CA">
      <w:pPr>
        <w:spacing w:before="194"/>
        <w:ind w:left="192"/>
        <w:rPr>
          <w:b/>
        </w:rPr>
      </w:pPr>
      <w:r>
        <w:rPr>
          <w:b/>
        </w:rPr>
        <w:t>Čas:</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V skupinah po 4:  4 x 15 minut = 60 minut</w:t>
            </w:r>
          </w:p>
        </w:tc>
      </w:tr>
    </w:tbl>
    <w:p w:rsidR="00E82C09" w:rsidRDefault="00E82C09">
      <w:pPr>
        <w:pStyle w:val="Telobesedila"/>
        <w:rPr>
          <w:b/>
          <w:sz w:val="26"/>
        </w:rPr>
      </w:pPr>
    </w:p>
    <w:p w:rsidR="00E82C09" w:rsidRDefault="003310CA">
      <w:pPr>
        <w:spacing w:before="194"/>
        <w:ind w:left="192"/>
        <w:rPr>
          <w:b/>
        </w:rPr>
      </w:pPr>
      <w:r>
        <w:rPr>
          <w:b/>
        </w:rPr>
        <w:t>Vloge:</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ind w:left="151"/>
            </w:pPr>
            <w:r>
              <w:t>Predstavljalec in 3 kolegi</w:t>
            </w:r>
          </w:p>
        </w:tc>
      </w:tr>
    </w:tbl>
    <w:p w:rsidR="00E82C09" w:rsidRDefault="00E82C09">
      <w:pPr>
        <w:pStyle w:val="Telobesedila"/>
        <w:rPr>
          <w:b/>
          <w:sz w:val="26"/>
        </w:rPr>
      </w:pPr>
    </w:p>
    <w:p w:rsidR="00E82C09" w:rsidRDefault="003310CA">
      <w:pPr>
        <w:spacing w:before="192"/>
        <w:ind w:left="192"/>
        <w:rPr>
          <w:b/>
        </w:rPr>
      </w:pPr>
      <w:r>
        <w:rPr>
          <w:b/>
        </w:rPr>
        <w:t>Proces:</w:t>
      </w:r>
    </w:p>
    <w:p w:rsidR="00E82C09" w:rsidRDefault="00E82C09">
      <w:pPr>
        <w:pStyle w:val="Telobesedila"/>
        <w:spacing w:before="6"/>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842"/>
        </w:trPr>
        <w:tc>
          <w:tcPr>
            <w:tcW w:w="8894" w:type="dxa"/>
          </w:tcPr>
          <w:p w:rsidR="00E82C09" w:rsidRDefault="003310CA">
            <w:pPr>
              <w:pStyle w:val="TableParagraph"/>
              <w:spacing w:line="258" w:lineRule="exact"/>
            </w:pPr>
            <w:r>
              <w:rPr>
                <w:b/>
              </w:rPr>
              <w:t xml:space="preserve">1: Predstavljalec predstavi raziskovalno vprašanje </w:t>
            </w:r>
            <w:r>
              <w:t>(4 min.)</w:t>
            </w:r>
          </w:p>
          <w:p w:rsidR="00E82C09" w:rsidRDefault="00E82C09">
            <w:pPr>
              <w:pStyle w:val="TableParagraph"/>
              <w:spacing w:before="4"/>
              <w:ind w:left="0"/>
              <w:rPr>
                <w:b/>
                <w:sz w:val="20"/>
              </w:rPr>
            </w:pPr>
          </w:p>
          <w:p w:rsidR="00E82C09" w:rsidRDefault="003310CA">
            <w:pPr>
              <w:pStyle w:val="TableParagraph"/>
              <w:ind w:right="369"/>
              <w:rPr>
                <w:i/>
              </w:rPr>
            </w:pPr>
            <w:r>
              <w:rPr>
                <w:i/>
              </w:rPr>
              <w:t>Predstavljalec govori o kontekstu svojega dela, predstavi fokus svoje raziskave, raziskovalno vprašanje, podatke, ki jih bo zbiral, način zbiranja podatkov in kako jih bo analiziral.</w:t>
            </w:r>
          </w:p>
          <w:p w:rsidR="00E82C09" w:rsidRDefault="00E82C09">
            <w:pPr>
              <w:pStyle w:val="TableParagraph"/>
              <w:spacing w:before="4"/>
              <w:ind w:left="0"/>
              <w:rPr>
                <w:b/>
                <w:sz w:val="20"/>
              </w:rPr>
            </w:pPr>
          </w:p>
          <w:p w:rsidR="00E82C09" w:rsidRDefault="003310CA">
            <w:pPr>
              <w:pStyle w:val="TableParagraph"/>
            </w:pPr>
            <w:r>
              <w:t>Za strukturiranje svoje predstavitve lahko uporabi naslednje iztočnice:</w:t>
            </w:r>
          </w:p>
          <w:p w:rsidR="00E82C09" w:rsidRDefault="00E82C09">
            <w:pPr>
              <w:pStyle w:val="TableParagraph"/>
              <w:spacing w:before="6"/>
              <w:ind w:left="0"/>
              <w:rPr>
                <w:b/>
                <w:sz w:val="20"/>
              </w:rPr>
            </w:pPr>
          </w:p>
          <w:p w:rsidR="00E82C09" w:rsidRPr="00AF39A6" w:rsidRDefault="003310CA" w:rsidP="0063126A">
            <w:pPr>
              <w:pStyle w:val="TableParagraph"/>
              <w:numPr>
                <w:ilvl w:val="0"/>
                <w:numId w:val="229"/>
              </w:numPr>
              <w:tabs>
                <w:tab w:val="left" w:pos="823"/>
                <w:tab w:val="left" w:pos="824"/>
              </w:tabs>
              <w:rPr>
                <w:lang w:val="de-DE"/>
              </w:rPr>
            </w:pPr>
            <w:r w:rsidRPr="00AF39A6">
              <w:rPr>
                <w:lang w:val="de-DE"/>
              </w:rPr>
              <w:t>Predmet / dilema / problem / izziv, ki je vzrok za moje</w:t>
            </w:r>
            <w:r w:rsidRPr="00AF39A6">
              <w:rPr>
                <w:spacing w:val="-15"/>
                <w:lang w:val="de-DE"/>
              </w:rPr>
              <w:t xml:space="preserve"> </w:t>
            </w:r>
            <w:r w:rsidRPr="00AF39A6">
              <w:rPr>
                <w:lang w:val="de-DE"/>
              </w:rPr>
              <w:t>raziskovanje…..</w:t>
            </w:r>
          </w:p>
          <w:p w:rsidR="00E82C09" w:rsidRDefault="003310CA" w:rsidP="0063126A">
            <w:pPr>
              <w:pStyle w:val="TableParagraph"/>
              <w:numPr>
                <w:ilvl w:val="0"/>
                <w:numId w:val="229"/>
              </w:numPr>
              <w:tabs>
                <w:tab w:val="left" w:pos="823"/>
                <w:tab w:val="left" w:pos="824"/>
              </w:tabs>
              <w:spacing w:line="269" w:lineRule="exact"/>
            </w:pPr>
            <w:r>
              <w:t>Cilj mojega raziskovanja</w:t>
            </w:r>
            <w:r>
              <w:rPr>
                <w:spacing w:val="-5"/>
              </w:rPr>
              <w:t xml:space="preserve"> </w:t>
            </w:r>
            <w:r>
              <w:t>…</w:t>
            </w:r>
          </w:p>
          <w:p w:rsidR="00E82C09" w:rsidRDefault="003310CA" w:rsidP="0063126A">
            <w:pPr>
              <w:pStyle w:val="TableParagraph"/>
              <w:numPr>
                <w:ilvl w:val="0"/>
                <w:numId w:val="229"/>
              </w:numPr>
              <w:tabs>
                <w:tab w:val="left" w:pos="823"/>
                <w:tab w:val="left" w:pos="824"/>
              </w:tabs>
              <w:spacing w:line="269" w:lineRule="exact"/>
            </w:pPr>
            <w:r>
              <w:t>Moje raziskovalno vprašanje je</w:t>
            </w:r>
            <w:r>
              <w:rPr>
                <w:spacing w:val="-8"/>
              </w:rPr>
              <w:t xml:space="preserve"> </w:t>
            </w:r>
            <w:r>
              <w:t>…</w:t>
            </w:r>
          </w:p>
          <w:p w:rsidR="00E82C09" w:rsidRDefault="003310CA" w:rsidP="0063126A">
            <w:pPr>
              <w:pStyle w:val="TableParagraph"/>
              <w:numPr>
                <w:ilvl w:val="0"/>
                <w:numId w:val="229"/>
              </w:numPr>
              <w:tabs>
                <w:tab w:val="left" w:pos="823"/>
                <w:tab w:val="left" w:pos="824"/>
              </w:tabs>
              <w:spacing w:before="2"/>
            </w:pPr>
            <w:r>
              <w:t>Zbral bom naslednje</w:t>
            </w:r>
            <w:r>
              <w:rPr>
                <w:spacing w:val="-9"/>
              </w:rPr>
              <w:t xml:space="preserve"> </w:t>
            </w:r>
            <w:r>
              <w:t>podatke:</w:t>
            </w:r>
          </w:p>
        </w:tc>
      </w:tr>
    </w:tbl>
    <w:p w:rsidR="00E82C09" w:rsidRDefault="00E82C09">
      <w:pPr>
        <w:sectPr w:rsidR="00E82C09" w:rsidSect="00522667">
          <w:headerReference w:type="default" r:id="rId128"/>
          <w:footerReference w:type="default" r:id="rId129"/>
          <w:pgSz w:w="11910" w:h="16840"/>
          <w:pgMar w:top="2220" w:right="260" w:bottom="800" w:left="1680" w:header="2029" w:footer="604" w:gutter="0"/>
          <w:pgNumType w:start="1"/>
          <w:cols w:space="708"/>
        </w:sectPr>
      </w:pPr>
    </w:p>
    <w:p w:rsidR="00E82C09" w:rsidRDefault="003310CA">
      <w:pPr>
        <w:pStyle w:val="Telobesedila"/>
        <w:spacing w:before="7" w:after="1"/>
        <w:rPr>
          <w:b/>
          <w:sz w:val="10"/>
        </w:rPr>
      </w:pPr>
      <w:r>
        <w:rPr>
          <w:noProof/>
          <w:lang w:val="sl-SI" w:eastAsia="sl-SI"/>
        </w:rPr>
        <w:drawing>
          <wp:anchor distT="0" distB="0" distL="0" distR="0" simplePos="0" relativeHeight="251548672"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343"/>
        </w:trPr>
        <w:tc>
          <w:tcPr>
            <w:tcW w:w="8894" w:type="dxa"/>
          </w:tcPr>
          <w:p w:rsidR="00E82C09" w:rsidRDefault="003310CA" w:rsidP="0063126A">
            <w:pPr>
              <w:pStyle w:val="TableParagraph"/>
              <w:numPr>
                <w:ilvl w:val="0"/>
                <w:numId w:val="228"/>
              </w:numPr>
              <w:tabs>
                <w:tab w:val="left" w:pos="823"/>
                <w:tab w:val="left" w:pos="824"/>
              </w:tabs>
              <w:spacing w:before="4"/>
            </w:pPr>
            <w:r>
              <w:t>Nameravam jih analizirati</w:t>
            </w:r>
            <w:r>
              <w:rPr>
                <w:spacing w:val="-10"/>
              </w:rPr>
              <w:t xml:space="preserve"> </w:t>
            </w:r>
            <w:r>
              <w:t>….</w:t>
            </w:r>
          </w:p>
          <w:p w:rsidR="00E82C09" w:rsidRDefault="00E82C09">
            <w:pPr>
              <w:pStyle w:val="TableParagraph"/>
              <w:spacing w:before="1"/>
              <w:ind w:left="0"/>
              <w:rPr>
                <w:b/>
                <w:sz w:val="20"/>
              </w:rPr>
            </w:pPr>
          </w:p>
          <w:p w:rsidR="00E82C09" w:rsidRDefault="003310CA">
            <w:pPr>
              <w:pStyle w:val="TableParagraph"/>
            </w:pPr>
            <w:r>
              <w:rPr>
                <w:b/>
              </w:rPr>
              <w:t xml:space="preserve">2: Kolegi postavljajo razjasnjevalna vprašanja </w:t>
            </w:r>
            <w:r>
              <w:t>(2 minuti)</w:t>
            </w:r>
          </w:p>
          <w:p w:rsidR="00E82C09" w:rsidRDefault="00E82C09">
            <w:pPr>
              <w:pStyle w:val="TableParagraph"/>
              <w:spacing w:before="6"/>
              <w:ind w:left="0"/>
              <w:rPr>
                <w:b/>
                <w:sz w:val="20"/>
              </w:rPr>
            </w:pPr>
          </w:p>
          <w:p w:rsidR="00E82C09" w:rsidRPr="00AF39A6" w:rsidRDefault="003310CA">
            <w:pPr>
              <w:pStyle w:val="TableParagraph"/>
              <w:rPr>
                <w:i/>
                <w:lang w:val="de-DE"/>
              </w:rPr>
            </w:pPr>
            <w:r w:rsidRPr="00AF39A6">
              <w:rPr>
                <w:i/>
                <w:lang w:val="de-DE"/>
              </w:rPr>
              <w:t>Npr. Kolikokrat boš zbiral podatke? Koliko dijakov bo vključenih v raziskavo?</w:t>
            </w:r>
          </w:p>
          <w:p w:rsidR="00E82C09" w:rsidRPr="00AF39A6" w:rsidRDefault="00E82C09">
            <w:pPr>
              <w:pStyle w:val="TableParagraph"/>
              <w:spacing w:before="4"/>
              <w:ind w:left="0"/>
              <w:rPr>
                <w:b/>
                <w:sz w:val="20"/>
                <w:lang w:val="de-DE"/>
              </w:rPr>
            </w:pPr>
          </w:p>
          <w:p w:rsidR="00E82C09" w:rsidRPr="00AF39A6" w:rsidRDefault="003310CA">
            <w:pPr>
              <w:pStyle w:val="TableParagraph"/>
              <w:rPr>
                <w:lang w:val="de-DE"/>
              </w:rPr>
            </w:pPr>
            <w:r w:rsidRPr="00AF39A6">
              <w:rPr>
                <w:b/>
                <w:lang w:val="de-DE"/>
              </w:rPr>
              <w:t xml:space="preserve">3: Kolegi postavljajo problemska / močna/ odprta vprašanja </w:t>
            </w:r>
            <w:r w:rsidRPr="00AF39A6">
              <w:rPr>
                <w:lang w:val="de-DE"/>
              </w:rPr>
              <w:t>(3 minute)</w:t>
            </w:r>
          </w:p>
          <w:p w:rsidR="00E82C09" w:rsidRPr="00AF39A6" w:rsidRDefault="00E82C09">
            <w:pPr>
              <w:pStyle w:val="TableParagraph"/>
              <w:spacing w:before="7"/>
              <w:ind w:left="0"/>
              <w:rPr>
                <w:b/>
                <w:sz w:val="20"/>
                <w:lang w:val="de-DE"/>
              </w:rPr>
            </w:pPr>
          </w:p>
          <w:p w:rsidR="00E82C09" w:rsidRPr="00AF39A6" w:rsidRDefault="003310CA">
            <w:pPr>
              <w:pStyle w:val="TableParagraph"/>
              <w:spacing w:line="257" w:lineRule="exact"/>
              <w:rPr>
                <w:i/>
                <w:lang w:val="de-DE"/>
              </w:rPr>
            </w:pPr>
            <w:r w:rsidRPr="00AF39A6">
              <w:rPr>
                <w:i/>
                <w:lang w:val="de-DE"/>
              </w:rPr>
              <w:t>Ta vprašanja pomagajo predstavljalcu, da se poglobi v raziskovalno vprašanje. Predstavljalec</w:t>
            </w:r>
          </w:p>
          <w:p w:rsidR="00E82C09" w:rsidRPr="00AF39A6" w:rsidRDefault="003310CA">
            <w:pPr>
              <w:pStyle w:val="TableParagraph"/>
              <w:spacing w:line="257" w:lineRule="exact"/>
              <w:rPr>
                <w:i/>
                <w:lang w:val="de-DE"/>
              </w:rPr>
            </w:pPr>
            <w:r w:rsidRPr="00AF39A6">
              <w:rPr>
                <w:b/>
                <w:i/>
                <w:lang w:val="de-DE"/>
              </w:rPr>
              <w:t xml:space="preserve">lahko </w:t>
            </w:r>
            <w:r w:rsidRPr="00AF39A6">
              <w:rPr>
                <w:i/>
                <w:lang w:val="de-DE"/>
              </w:rPr>
              <w:t xml:space="preserve">odgovori, kolegi pa </w:t>
            </w:r>
            <w:r w:rsidRPr="00AF39A6">
              <w:rPr>
                <w:b/>
                <w:i/>
                <w:lang w:val="de-DE"/>
              </w:rPr>
              <w:t xml:space="preserve">ne </w:t>
            </w:r>
            <w:r w:rsidRPr="00AF39A6">
              <w:rPr>
                <w:i/>
                <w:lang w:val="de-DE"/>
              </w:rPr>
              <w:t>diskutirajo o njegovem odgovoru.</w:t>
            </w:r>
          </w:p>
          <w:p w:rsidR="00E82C09" w:rsidRPr="00AF39A6" w:rsidRDefault="00E82C09">
            <w:pPr>
              <w:pStyle w:val="TableParagraph"/>
              <w:spacing w:before="7"/>
              <w:ind w:left="0"/>
              <w:rPr>
                <w:b/>
                <w:sz w:val="20"/>
                <w:lang w:val="de-DE"/>
              </w:rPr>
            </w:pPr>
          </w:p>
          <w:p w:rsidR="00E82C09" w:rsidRDefault="003310CA">
            <w:pPr>
              <w:pStyle w:val="TableParagraph"/>
            </w:pPr>
            <w:r>
              <w:t>Primeri močnih vprašanj:</w:t>
            </w:r>
          </w:p>
          <w:p w:rsidR="00E82C09" w:rsidRDefault="00E82C09">
            <w:pPr>
              <w:pStyle w:val="TableParagraph"/>
              <w:spacing w:before="6"/>
              <w:ind w:left="0"/>
              <w:rPr>
                <w:b/>
                <w:sz w:val="20"/>
              </w:rPr>
            </w:pPr>
          </w:p>
          <w:p w:rsidR="00E82C09" w:rsidRDefault="003310CA" w:rsidP="0063126A">
            <w:pPr>
              <w:pStyle w:val="TableParagraph"/>
              <w:numPr>
                <w:ilvl w:val="0"/>
                <w:numId w:val="228"/>
              </w:numPr>
              <w:tabs>
                <w:tab w:val="left" w:pos="823"/>
                <w:tab w:val="left" w:pos="824"/>
              </w:tabs>
              <w:spacing w:line="269" w:lineRule="exact"/>
            </w:pPr>
            <w:r>
              <w:t>Kako bi lahko zbral še več</w:t>
            </w:r>
            <w:r>
              <w:rPr>
                <w:spacing w:val="-1"/>
              </w:rPr>
              <w:t xml:space="preserve"> </w:t>
            </w:r>
            <w:r>
              <w:t>podatkov?</w:t>
            </w:r>
          </w:p>
          <w:p w:rsidR="00E82C09" w:rsidRDefault="003310CA" w:rsidP="0063126A">
            <w:pPr>
              <w:pStyle w:val="TableParagraph"/>
              <w:numPr>
                <w:ilvl w:val="0"/>
                <w:numId w:val="228"/>
              </w:numPr>
              <w:tabs>
                <w:tab w:val="left" w:pos="823"/>
                <w:tab w:val="left" w:pos="824"/>
              </w:tabs>
              <w:spacing w:line="269" w:lineRule="exact"/>
            </w:pPr>
            <w:r>
              <w:t>Kako nameravaš predstaviti svoje</w:t>
            </w:r>
            <w:r>
              <w:rPr>
                <w:spacing w:val="-9"/>
              </w:rPr>
              <w:t xml:space="preserve"> </w:t>
            </w:r>
            <w:r>
              <w:t>podatke?</w:t>
            </w:r>
          </w:p>
          <w:p w:rsidR="00E82C09" w:rsidRPr="00AF39A6" w:rsidRDefault="003310CA" w:rsidP="0063126A">
            <w:pPr>
              <w:pStyle w:val="TableParagraph"/>
              <w:numPr>
                <w:ilvl w:val="0"/>
                <w:numId w:val="228"/>
              </w:numPr>
              <w:tabs>
                <w:tab w:val="left" w:pos="823"/>
                <w:tab w:val="left" w:pos="824"/>
              </w:tabs>
              <w:spacing w:before="1"/>
              <w:rPr>
                <w:lang w:val="de-DE"/>
              </w:rPr>
            </w:pPr>
            <w:r w:rsidRPr="00AF39A6">
              <w:rPr>
                <w:lang w:val="de-DE"/>
              </w:rPr>
              <w:t>Kaj se boš naučil iz te raziskave lastne</w:t>
            </w:r>
            <w:r w:rsidRPr="00AF39A6">
              <w:rPr>
                <w:spacing w:val="-11"/>
                <w:lang w:val="de-DE"/>
              </w:rPr>
              <w:t xml:space="preserve"> </w:t>
            </w:r>
            <w:r w:rsidRPr="00AF39A6">
              <w:rPr>
                <w:lang w:val="de-DE"/>
              </w:rPr>
              <w:t>prakse?</w:t>
            </w:r>
          </w:p>
          <w:p w:rsidR="00E82C09" w:rsidRPr="00AF39A6" w:rsidRDefault="00E82C09">
            <w:pPr>
              <w:pStyle w:val="TableParagraph"/>
              <w:spacing w:before="3"/>
              <w:ind w:left="0"/>
              <w:rPr>
                <w:b/>
                <w:sz w:val="20"/>
                <w:lang w:val="de-DE"/>
              </w:rPr>
            </w:pPr>
          </w:p>
          <w:p w:rsidR="00E82C09" w:rsidRPr="00AF39A6" w:rsidRDefault="003310CA">
            <w:pPr>
              <w:pStyle w:val="TableParagraph"/>
              <w:rPr>
                <w:lang w:val="de-DE"/>
              </w:rPr>
            </w:pPr>
            <w:r w:rsidRPr="00AF39A6">
              <w:rPr>
                <w:lang w:val="de-DE"/>
              </w:rPr>
              <w:t xml:space="preserve">4: </w:t>
            </w:r>
            <w:r w:rsidRPr="00AF39A6">
              <w:rPr>
                <w:b/>
                <w:lang w:val="de-DE"/>
              </w:rPr>
              <w:t xml:space="preserve">Kolegi razpravljajo o tem, kar so slišali </w:t>
            </w:r>
            <w:r w:rsidRPr="00AF39A6">
              <w:rPr>
                <w:lang w:val="de-DE"/>
              </w:rPr>
              <w:t>(4 minute)</w:t>
            </w:r>
          </w:p>
          <w:p w:rsidR="00E82C09" w:rsidRPr="00AF39A6" w:rsidRDefault="00E82C09">
            <w:pPr>
              <w:pStyle w:val="TableParagraph"/>
              <w:spacing w:before="3"/>
              <w:ind w:left="0"/>
              <w:rPr>
                <w:b/>
                <w:sz w:val="20"/>
                <w:lang w:val="de-DE"/>
              </w:rPr>
            </w:pPr>
          </w:p>
          <w:p w:rsidR="00E82C09" w:rsidRPr="00AF39A6" w:rsidRDefault="003310CA">
            <w:pPr>
              <w:pStyle w:val="TableParagraph"/>
              <w:ind w:right="576"/>
              <w:rPr>
                <w:i/>
                <w:lang w:val="de-DE"/>
              </w:rPr>
            </w:pPr>
            <w:r w:rsidRPr="00AF39A6">
              <w:rPr>
                <w:i/>
                <w:lang w:val="de-DE"/>
              </w:rPr>
              <w:t>Za strukturiranje razprave lahko uporabijo naslednja vprašanja: »Kaj smo slišali? Katerih pomembnih zadev nismo slišali? Kaj je domneval predstavljalec? Ali so podatki v skladu z raziskovalnim vprašanjem? Kako lahko izboljša svojo raziskavo? Kaj je/ni jasno?« Predstavljalec v razpravi ne sodeluje, le posluša in si beleži.</w:t>
            </w:r>
          </w:p>
          <w:p w:rsidR="00E82C09" w:rsidRPr="00AF39A6" w:rsidRDefault="00E82C09">
            <w:pPr>
              <w:pStyle w:val="TableParagraph"/>
              <w:spacing w:before="6"/>
              <w:ind w:left="0"/>
              <w:rPr>
                <w:b/>
                <w:sz w:val="20"/>
                <w:lang w:val="de-DE"/>
              </w:rPr>
            </w:pPr>
          </w:p>
          <w:p w:rsidR="00E82C09" w:rsidRDefault="003310CA">
            <w:pPr>
              <w:pStyle w:val="TableParagraph"/>
            </w:pPr>
            <w:r>
              <w:t xml:space="preserve">5: </w:t>
            </w:r>
            <w:r>
              <w:rPr>
                <w:b/>
              </w:rPr>
              <w:t xml:space="preserve">Predstavljalec predstavi svoj razmislek </w:t>
            </w:r>
            <w:r>
              <w:t>(2 minuti)</w:t>
            </w:r>
          </w:p>
          <w:p w:rsidR="00E82C09" w:rsidRDefault="00E82C09">
            <w:pPr>
              <w:pStyle w:val="TableParagraph"/>
              <w:spacing w:before="4"/>
              <w:ind w:left="0"/>
              <w:rPr>
                <w:b/>
                <w:sz w:val="20"/>
              </w:rPr>
            </w:pPr>
          </w:p>
          <w:p w:rsidR="00E82C09" w:rsidRDefault="003310CA">
            <w:pPr>
              <w:pStyle w:val="TableParagraph"/>
              <w:ind w:right="197"/>
            </w:pPr>
            <w:r>
              <w:t>Predstavljalec glasno razmišlja o tem, kar se je naučil od kolegov, kaj misli zdaj, na kaj bo bolj pozoren med svojo raziskavo…</w:t>
            </w:r>
          </w:p>
        </w:tc>
      </w:tr>
    </w:tbl>
    <w:p w:rsidR="00E82C09" w:rsidRDefault="00E82C09">
      <w:pPr>
        <w:pStyle w:val="Telobesedila"/>
        <w:rPr>
          <w:b/>
          <w:sz w:val="20"/>
        </w:rPr>
      </w:pPr>
    </w:p>
    <w:p w:rsidR="00E82C09" w:rsidRDefault="00E82C09">
      <w:pPr>
        <w:pStyle w:val="Telobesedila"/>
        <w:spacing w:before="6"/>
        <w:rPr>
          <w:b/>
        </w:rPr>
      </w:pPr>
    </w:p>
    <w:p w:rsidR="00E82C09" w:rsidRDefault="003310CA">
      <w:pPr>
        <w:pStyle w:val="Naslov8"/>
        <w:ind w:left="232"/>
      </w:pPr>
      <w:r>
        <w:t>Povzemanje: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9"/>
        </w:trPr>
        <w:tc>
          <w:tcPr>
            <w:tcW w:w="8894" w:type="dxa"/>
          </w:tcPr>
          <w:p w:rsidR="00E82C09" w:rsidRDefault="003310CA">
            <w:pPr>
              <w:pStyle w:val="TableParagraph"/>
              <w:spacing w:before="2"/>
            </w:pPr>
            <w:r>
              <w:t>Udeleženci povzamejo izkušnjo (npr. kaj so se naučili, kako je potekal proces njihovega vpogleda, kako jim je protokol pomagal, …</w:t>
            </w:r>
          </w:p>
        </w:tc>
      </w:tr>
    </w:tbl>
    <w:p w:rsidR="00E82C09" w:rsidRDefault="00E82C09">
      <w:pPr>
        <w:pStyle w:val="Telobesedila"/>
        <w:rPr>
          <w:b/>
          <w:sz w:val="26"/>
        </w:rPr>
      </w:pPr>
    </w:p>
    <w:p w:rsidR="00E82C09" w:rsidRDefault="003310CA">
      <w:pPr>
        <w:spacing w:before="191"/>
        <w:ind w:left="232"/>
        <w:rPr>
          <w:b/>
        </w:rPr>
      </w:pPr>
      <w:r>
        <w:rPr>
          <w:b/>
        </w:rPr>
        <w:t>Povratna informacija o uporabi orodja:</w:t>
      </w:r>
    </w:p>
    <w:p w:rsidR="00E82C09" w:rsidRDefault="00915139">
      <w:pPr>
        <w:pStyle w:val="Telobesedila"/>
        <w:spacing w:before="2"/>
        <w:rPr>
          <w:b/>
          <w:sz w:val="17"/>
        </w:rPr>
      </w:pPr>
      <w:r>
        <w:rPr>
          <w:noProof/>
          <w:lang w:val="sl-SI" w:eastAsia="sl-SI"/>
        </w:rPr>
        <mc:AlternateContent>
          <mc:Choice Requires="wps">
            <w:drawing>
              <wp:anchor distT="0" distB="0" distL="0" distR="0" simplePos="0" relativeHeight="251609088" behindDoc="0" locked="0" layoutInCell="1" allowOverlap="1">
                <wp:simplePos x="0" y="0"/>
                <wp:positionH relativeFrom="page">
                  <wp:posOffset>1117600</wp:posOffset>
                </wp:positionH>
                <wp:positionV relativeFrom="paragraph">
                  <wp:posOffset>156210</wp:posOffset>
                </wp:positionV>
                <wp:extent cx="5796915" cy="360045"/>
                <wp:effectExtent l="12700" t="10795" r="10160" b="10160"/>
                <wp:wrapTopAndBottom/>
                <wp:docPr id="1215" name="Text Box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3600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ind w:left="108"/>
                            </w:pPr>
                            <w:r>
                              <w:t>Omejen čas prisili v učinkovito komunikacijo. V eni uri kolegi izmenjajo mnogo znanja in izkušenj.</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2" o:spid="_x0000_s1040" type="#_x0000_t202" style="position:absolute;margin-left:88pt;margin-top:12.3pt;width:456.45pt;height:28.35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GqfgIAAAwFAAAOAAAAZHJzL2Uyb0RvYy54bWysVF1v2yAUfZ+0/4B4T22njptYcaosTqZJ&#10;3YfU7gcQjGM0DAxI7G7af98Fx2m7vkzT/ICvzeVwzuVclrd9K9CJGcuVLHByFWPEJFUVl4cCf33Y&#10;TeYYWUdkRYSSrMCPzOLb1ds3y07nbKoaJSpmEIBIm3e6wI1zOo8iSxvWEnulNJMwWSvTEgef5hBV&#10;hnSA3opoGsdZ1ClTaaMosxb+lsMkXgX8umbUfa5ryxwSBQZuLowmjHs/RqslyQ+G6IbTMw3yDyxa&#10;wiVseoEqiSPoaPgrqJZTo6yq3RVVbaTqmlMWNICaJP5DzX1DNAtaoDhWX8pk/x8s/XT6YhCv4Oym&#10;yQwjSVo4pQfWO/RO9WieTH2JOm1zyLzXkOt6mID0INfqO0W/WSTVpiHywNbGqK5hpAKKiV8ZPVs6&#10;4FgPsu8+qgo2IkenAlBfm9bXDyqCAB2O6vFyPJ4MhZ+zm0W28CQpzF1ncZzOwhYkH1drY917plrk&#10;gwIbOP6ATk531nk2JB9T/GZS7bgQwQJCoq7AWbzIBl1K8MpP+jRrDvuNMOhEvInCc97XPk9ruQMr&#10;C94WeH5JIrmvxlZWYRdHuBhiYCKkBwdxwO0cDZb5uYgX2/l2nk7SabadpHFZTta7TTrJdsnNrLwu&#10;N5sy+eV5Jmne8Kpi0lMd7Zukf2ePcyMNxrsY+IWkF8p34XmtPHpJI1QZVI3voC7YwJ/84AHX7/vB&#10;dKnH8x7Zq+oRjGHU0KJwpUDQKPMDow7as8D2+5EYhpH4IMFcvpfHwIzBfgyIpLC0wA6jIdy4oeeP&#10;2vBDA8iDfaVagwFrHrzxxOJsW2i5IOJ8Pfiefv4dsp4usdVvAAAA//8DAFBLAwQUAAYACAAAACEA&#10;0dkrBd4AAAAKAQAADwAAAGRycy9kb3ducmV2LnhtbEyPwU7DMBBE70j8g7VI3KjTQoJJ41QItRcO&#10;SCn9ADfeJoF4N4rdJvw97gmOoxnNvCk2s+vFBUffMWlYLhIQSDXbjhoNh8/dgwLhgyFreibU8IMe&#10;NuXtTWFyyxNVeNmHRsQS8rnR0IYw5FL6ukVn/IIHpOideHQmRDk20o5miuWul6skyaQzHcWF1gz4&#10;1mL9vT87DVh9dcw7NVVDaA7vfpum249U6/u7+XUNIuAc/sJwxY/oUEamI5/JetFH/ZzFL0HD6ikD&#10;cQ0kSr2AOGpQy0eQZSH/Xyh/AQAA//8DAFBLAQItABQABgAIAAAAIQC2gziS/gAAAOEBAAATAAAA&#10;AAAAAAAAAAAAAAAAAABbQ29udGVudF9UeXBlc10ueG1sUEsBAi0AFAAGAAgAAAAhADj9If/WAAAA&#10;lAEAAAsAAAAAAAAAAAAAAAAALwEAAF9yZWxzLy5yZWxzUEsBAi0AFAAGAAgAAAAhAApqUap+AgAA&#10;DAUAAA4AAAAAAAAAAAAAAAAALgIAAGRycy9lMm9Eb2MueG1sUEsBAi0AFAAGAAgAAAAhANHZKwXe&#10;AAAACgEAAA8AAAAAAAAAAAAAAAAA2AQAAGRycy9kb3ducmV2LnhtbFBLBQYAAAAABAAEAPMAAADj&#10;BQAAAAA=&#10;" filled="f" strokeweight=".48pt">
                <v:textbox inset="0,0,0,0">
                  <w:txbxContent>
                    <w:p w:rsidR="009216D7" w:rsidRDefault="009216D7">
                      <w:pPr>
                        <w:pStyle w:val="Telobesedila"/>
                        <w:spacing w:before="21"/>
                        <w:ind w:left="108"/>
                      </w:pPr>
                      <w:r>
                        <w:t>Omejen čas prisili v učinkovito komunikacijo. V eni uri kolegi izmenjajo mnogo znanja in izkušenj.</w:t>
                      </w:r>
                    </w:p>
                  </w:txbxContent>
                </v:textbox>
                <w10:wrap type="topAndBottom" anchorx="page"/>
              </v:shape>
            </w:pict>
          </mc:Fallback>
        </mc:AlternateContent>
      </w:r>
    </w:p>
    <w:p w:rsidR="00E82C09" w:rsidRDefault="00E82C09">
      <w:pPr>
        <w:rPr>
          <w:sz w:val="17"/>
        </w:rPr>
        <w:sectPr w:rsidR="00E82C09" w:rsidSect="00522667">
          <w:headerReference w:type="default" r:id="rId130"/>
          <w:pgSz w:w="11910" w:h="16840"/>
          <w:pgMar w:top="2560" w:right="260" w:bottom="800" w:left="1640" w:header="300" w:footer="604" w:gutter="0"/>
          <w:pgNumType w:start="1"/>
          <w:cols w:space="708"/>
        </w:sectPr>
      </w:pPr>
    </w:p>
    <w:p w:rsidR="00E82C09" w:rsidRDefault="003310CA">
      <w:pPr>
        <w:spacing w:before="124"/>
        <w:ind w:left="192"/>
        <w:rPr>
          <w:rFonts w:ascii="Trebuchet MS"/>
          <w:b/>
          <w:sz w:val="20"/>
        </w:rPr>
      </w:pPr>
      <w:r>
        <w:rPr>
          <w:noProof/>
          <w:lang w:val="sl-SI" w:eastAsia="sl-SI"/>
        </w:rPr>
        <w:drawing>
          <wp:anchor distT="0" distB="0" distL="0" distR="0" simplePos="0" relativeHeight="2513571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9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15" w:name="026"/>
      <w:bookmarkEnd w:id="15"/>
      <w:r>
        <w:rPr>
          <w:rFonts w:ascii="Trebuchet MS"/>
          <w:b/>
          <w:sz w:val="20"/>
        </w:rPr>
        <w:t>Tool nr. 026 - material</w:t>
      </w:r>
    </w:p>
    <w:p w:rsidR="00E82C09" w:rsidRDefault="00E82C09">
      <w:pPr>
        <w:pStyle w:val="Telobesedila"/>
        <w:spacing w:before="11"/>
        <w:rPr>
          <w:rFonts w:ascii="Trebuchet MS"/>
          <w:b/>
          <w:sz w:val="20"/>
        </w:rPr>
      </w:pPr>
    </w:p>
    <w:p w:rsidR="00E82C09" w:rsidRDefault="00915139">
      <w:pPr>
        <w:spacing w:line="487" w:lineRule="auto"/>
        <w:ind w:left="192" w:right="6163"/>
        <w:rPr>
          <w:rFonts w:ascii="Trebuchet MS"/>
          <w:b/>
          <w:sz w:val="20"/>
        </w:rPr>
      </w:pPr>
      <w:r>
        <w:rPr>
          <w:noProof/>
          <w:lang w:val="sl-SI" w:eastAsia="sl-SI"/>
        </w:rPr>
        <mc:AlternateContent>
          <mc:Choice Requires="wps">
            <w:drawing>
              <wp:anchor distT="0" distB="0" distL="114300" distR="114300" simplePos="0" relativeHeight="251610112" behindDoc="0" locked="0" layoutInCell="1" allowOverlap="1">
                <wp:simplePos x="0" y="0"/>
                <wp:positionH relativeFrom="page">
                  <wp:posOffset>1188720</wp:posOffset>
                </wp:positionH>
                <wp:positionV relativeFrom="paragraph">
                  <wp:posOffset>523240</wp:posOffset>
                </wp:positionV>
                <wp:extent cx="5656580" cy="337820"/>
                <wp:effectExtent l="0" t="0" r="3175" b="0"/>
                <wp:wrapNone/>
                <wp:docPr id="1214" name="Text Box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9216D7">
                              <w:trPr>
                                <w:trHeight w:hRule="exact" w:val="524"/>
                              </w:trPr>
                              <w:tc>
                                <w:tcPr>
                                  <w:tcW w:w="8895" w:type="dxa"/>
                                </w:tcPr>
                                <w:p w:rsidR="009216D7" w:rsidRDefault="009216D7" w:rsidP="002E3843">
                                  <w:pPr>
                                    <w:pStyle w:val="Naslov1"/>
                                  </w:pPr>
                                  <w:bookmarkStart w:id="16" w:name="_Toc50718281"/>
                                  <w:r>
                                    <w:t>SWOT analysis for analyzing PLCs</w:t>
                                  </w:r>
                                  <w:bookmarkEnd w:id="16"/>
                                </w:p>
                              </w:tc>
                            </w:tr>
                          </w:tbl>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1" o:spid="_x0000_s1041" type="#_x0000_t202" style="position:absolute;left:0;text-align:left;margin-left:93.6pt;margin-top:41.2pt;width:445.4pt;height:26.6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mpytAIAALYFAAAOAAAAZHJzL2Uyb0RvYy54bWysVG1vmzAQ/j5p/8Hyd8pLSAKopEpDmCZ1&#10;L1K7H+CACdbAZrYT6Kb9951NSZNWk6ZtIKHDd358z93ju74Z2gYdqVRM8BT7Vx5GlBeiZHyf4i8P&#10;uRNhpDThJWkEpyl+pArfrN6+ue67hAaiFk1JJQIQrpK+S3GtdZe4ripq2hJ1JTrKwVkJ2RINv3Lv&#10;lpL0gN42buB5C7cXsuykKKhSsJqNTryy+FVFC/2pqhTVqEkx5KbtV9rvznzd1TVJ9pJ0NSue0iB/&#10;kUVLGIdDT1AZ0QQdJHsF1bJCCiUqfVWI1hVVxQpqOQAb33vB5r4mHbVcoDiqO5VJ/T/Y4uPxs0Ss&#10;hN4FfogRJy106YEOGt2KAUW+b0rUdyqByPsOYvUADgi3dFV3J4qvCnGxqQnf07WUoq8pKSFFu9M9&#10;2zriKAOy6z+IEg4iBy0s0FDJ1tQPKoIAHVr1eGqPSaaAxfkC3ghcBfhms2UU2P65JJl2d1Lpd1S0&#10;yBgpltB+i06Od0oDDwidQsxhXOSsaawEGn6xAIHjCpwNW43PZGE7+iP24m20jUInDBZbJ/SyzFnn&#10;m9BZ5P5yns2yzSbzf5pz/TCpWVlSbo6Z1OWHf9a9J52PujjpS4mGlQbOpKTkfrdpJDoSUHduH9Mt&#10;SP4szL1Mw7qBywtKfhB6t0Hs5Ito6YR5OHfipRc5nh/fxgsvjMMsv6R0xzj9d0qoT3E8D+ajmH7L&#10;zbPPa24kaZmG+dGwNsXRKYgkRoJbXtrWasKa0T4rhUn/uRRQsanRVrBGo6Na9bAbxusxny7CTpSP&#10;IGEpQGEgRhh+YNRCfseoh0GSYvXtQCTFqHnP4RqYqTMZcjJ2k0F4AVtTrDEazY0ep9Ohk2xfA/J4&#10;0bhYw1WpmFWxuVNjFkDB/MBwsGSeBpmZPuf/Nup53K5+AQAA//8DAFBLAwQUAAYACAAAACEAlG03&#10;8N8AAAALAQAADwAAAGRycy9kb3ducmV2LnhtbEyPPU/DMBCGdyT+g3VIbNQmQBpCnKpCMFVCpGFg&#10;dGI3sRqfQ+y24d/3OsF2r+7R+1GsZjewo5mC9SjhfiGAGWy9tthJ+Krf7zJgISrUavBoJPyaAKvy&#10;+qpQufYnrMxxGztGJhhyJaGPccw5D21vnAoLPxqk385PTkWSU8f1pE5k7gaeCJFypyxSQq9G89qb&#10;dr89OAnrb6ze7M9H81ntKlvXzwI36V7K25t5/QIsmjn+wXCpT9WhpE6NP6AObCCdLRNCJWTJI7AL&#10;IJYZrWvoenhKgZcF/7+hPAMAAP//AwBQSwECLQAUAAYACAAAACEAtoM4kv4AAADhAQAAEwAAAAAA&#10;AAAAAAAAAAAAAAAAW0NvbnRlbnRfVHlwZXNdLnhtbFBLAQItABQABgAIAAAAIQA4/SH/1gAAAJQB&#10;AAALAAAAAAAAAAAAAAAAAC8BAABfcmVscy8ucmVsc1BLAQItABQABgAIAAAAIQCs9mpytAIAALYF&#10;AAAOAAAAAAAAAAAAAAAAAC4CAABkcnMvZTJvRG9jLnhtbFBLAQItABQABgAIAAAAIQCUbTfw3wAA&#10;AAsBAAAPAAAAAAAAAAAAAAAAAA4FAABkcnMvZG93bnJldi54bWxQSwUGAAAAAAQABADzAAAAGgYA&#10;AAAA&#10;" filled="f" stroked="f">
                <v:textbox inset="0,0,0,0">
                  <w:txbxContent>
                    <w:tbl>
                      <w:tblPr>
                        <w:tblStyle w:val="TableNormal"/>
                        <w:tblW w:w="0" w:type="auto"/>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9216D7">
                        <w:trPr>
                          <w:trHeight w:hRule="exact" w:val="524"/>
                        </w:trPr>
                        <w:tc>
                          <w:tcPr>
                            <w:tcW w:w="8895" w:type="dxa"/>
                          </w:tcPr>
                          <w:p w:rsidR="009216D7" w:rsidRDefault="009216D7" w:rsidP="002E3843">
                            <w:pPr>
                              <w:pStyle w:val="Naslov1"/>
                            </w:pPr>
                            <w:bookmarkStart w:id="17" w:name="_Toc50718281"/>
                            <w:r>
                              <w:t>SWOT analysis for analyzing PLCs</w:t>
                            </w:r>
                            <w:bookmarkEnd w:id="17"/>
                          </w:p>
                        </w:tc>
                      </w:tr>
                    </w:tbl>
                    <w:p w:rsidR="009216D7" w:rsidRDefault="009216D7">
                      <w:pPr>
                        <w:pStyle w:val="Telobesedila"/>
                      </w:pPr>
                    </w:p>
                  </w:txbxContent>
                </v:textbox>
                <w10:wrap anchorx="page"/>
              </v:shape>
            </w:pict>
          </mc:Fallback>
        </mc:AlternateContent>
      </w:r>
      <w:r w:rsidR="003310CA">
        <w:rPr>
          <w:rFonts w:ascii="Trebuchet MS"/>
          <w:b/>
          <w:sz w:val="20"/>
        </w:rPr>
        <w:t>Developed by: AlmadaForma, Portugal Name of the material</w:t>
      </w:r>
    </w:p>
    <w:p w:rsidR="00E82C09" w:rsidRDefault="00E82C09">
      <w:pPr>
        <w:pStyle w:val="Telobesedila"/>
        <w:rPr>
          <w:rFonts w:ascii="Trebuchet MS"/>
          <w:b/>
        </w:rPr>
      </w:pPr>
    </w:p>
    <w:p w:rsidR="00E82C09" w:rsidRDefault="00E82C09">
      <w:pPr>
        <w:pStyle w:val="Telobesedila"/>
        <w:spacing w:before="1"/>
        <w:rPr>
          <w:rFonts w:ascii="Trebuchet MS"/>
          <w:b/>
          <w:sz w:val="24"/>
        </w:rPr>
      </w:pPr>
    </w:p>
    <w:p w:rsidR="00E82C09" w:rsidRDefault="003310CA">
      <w:pPr>
        <w:spacing w:before="1"/>
        <w:ind w:left="192"/>
        <w:rPr>
          <w:rFonts w:ascii="Trebuchet MS"/>
          <w:b/>
          <w:sz w:val="20"/>
        </w:rPr>
      </w:pPr>
      <w:r>
        <w:rPr>
          <w:rFonts w:ascii="Trebuchet MS"/>
          <w:b/>
          <w:sz w:val="20"/>
        </w:rPr>
        <w:t>Sources</w:t>
      </w:r>
    </w:p>
    <w:p w:rsidR="00E82C09" w:rsidRDefault="00E82C09">
      <w:pPr>
        <w:pStyle w:val="Telobesedila"/>
        <w:spacing w:before="3"/>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280"/>
        </w:trPr>
        <w:tc>
          <w:tcPr>
            <w:tcW w:w="8895" w:type="dxa"/>
          </w:tcPr>
          <w:p w:rsidR="00E82C09" w:rsidRDefault="003310CA">
            <w:pPr>
              <w:pStyle w:val="TableParagraph"/>
              <w:ind w:left="464"/>
              <w:rPr>
                <w:rFonts w:ascii="Trebuchet MS"/>
                <w:sz w:val="20"/>
              </w:rPr>
            </w:pPr>
            <w:r>
              <w:rPr>
                <w:rFonts w:ascii="Trebuchet MS"/>
                <w:sz w:val="20"/>
              </w:rPr>
              <w:t>Hammersley (2002) Bolhuis and Kool (2012)</w:t>
            </w:r>
          </w:p>
        </w:tc>
      </w:tr>
    </w:tbl>
    <w:p w:rsidR="00E82C09" w:rsidRDefault="003310CA">
      <w:pPr>
        <w:spacing w:before="125"/>
        <w:ind w:left="192"/>
        <w:rPr>
          <w:rFonts w:ascii="Trebuchet MS"/>
          <w:b/>
          <w:sz w:val="20"/>
        </w:rPr>
      </w:pPr>
      <w:r>
        <w:rPr>
          <w:rFonts w:ascii="Trebuchet MS"/>
          <w:b/>
          <w:sz w:val="20"/>
        </w:rPr>
        <w:t>Purpose of the material</w:t>
      </w:r>
    </w:p>
    <w:p w:rsidR="00E82C09" w:rsidRDefault="00E82C09">
      <w:pPr>
        <w:pStyle w:val="Telobesedila"/>
        <w:spacing w:before="3"/>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1248"/>
        </w:trPr>
        <w:tc>
          <w:tcPr>
            <w:tcW w:w="8895" w:type="dxa"/>
          </w:tcPr>
          <w:p w:rsidR="00E82C09" w:rsidRDefault="003310CA" w:rsidP="0063126A">
            <w:pPr>
              <w:pStyle w:val="TableParagraph"/>
              <w:numPr>
                <w:ilvl w:val="0"/>
                <w:numId w:val="227"/>
              </w:numPr>
              <w:tabs>
                <w:tab w:val="left" w:pos="824"/>
                <w:tab w:val="left" w:pos="825"/>
              </w:tabs>
              <w:spacing w:line="244" w:lineRule="exact"/>
              <w:rPr>
                <w:rFonts w:ascii="Trebuchet MS"/>
                <w:sz w:val="20"/>
              </w:rPr>
            </w:pPr>
            <w:r>
              <w:rPr>
                <w:rFonts w:ascii="Trebuchet MS"/>
                <w:sz w:val="20"/>
              </w:rPr>
              <w:t>Provides</w:t>
            </w:r>
            <w:r>
              <w:rPr>
                <w:rFonts w:ascii="Trebuchet MS"/>
                <w:spacing w:val="-1"/>
                <w:sz w:val="20"/>
              </w:rPr>
              <w:t xml:space="preserve"> </w:t>
            </w:r>
            <w:r>
              <w:rPr>
                <w:rFonts w:ascii="Trebuchet MS"/>
                <w:sz w:val="20"/>
              </w:rPr>
              <w:t>a</w:t>
            </w:r>
            <w:r>
              <w:rPr>
                <w:rFonts w:ascii="Trebuchet MS"/>
                <w:spacing w:val="-5"/>
                <w:sz w:val="20"/>
              </w:rPr>
              <w:t xml:space="preserve"> </w:t>
            </w:r>
            <w:r>
              <w:rPr>
                <w:rFonts w:ascii="Trebuchet MS"/>
                <w:sz w:val="20"/>
              </w:rPr>
              <w:t>quick,</w:t>
            </w:r>
            <w:r>
              <w:rPr>
                <w:rFonts w:ascii="Trebuchet MS"/>
                <w:spacing w:val="-1"/>
                <w:sz w:val="20"/>
              </w:rPr>
              <w:t xml:space="preserve"> </w:t>
            </w:r>
            <w:r>
              <w:rPr>
                <w:rFonts w:ascii="Trebuchet MS"/>
                <w:sz w:val="20"/>
              </w:rPr>
              <w:t>simple</w:t>
            </w:r>
            <w:r>
              <w:rPr>
                <w:rFonts w:ascii="Trebuchet MS"/>
                <w:spacing w:val="-5"/>
                <w:sz w:val="20"/>
              </w:rPr>
              <w:t xml:space="preserve"> </w:t>
            </w:r>
            <w:r>
              <w:rPr>
                <w:rFonts w:ascii="Trebuchet MS"/>
                <w:sz w:val="20"/>
              </w:rPr>
              <w:t>and</w:t>
            </w:r>
            <w:r>
              <w:rPr>
                <w:rFonts w:ascii="Trebuchet MS"/>
                <w:spacing w:val="-3"/>
                <w:sz w:val="20"/>
              </w:rPr>
              <w:t xml:space="preserve"> </w:t>
            </w:r>
            <w:r>
              <w:rPr>
                <w:rFonts w:ascii="Trebuchet MS"/>
                <w:sz w:val="20"/>
              </w:rPr>
              <w:t>complete</w:t>
            </w:r>
            <w:r>
              <w:rPr>
                <w:rFonts w:ascii="Trebuchet MS"/>
                <w:spacing w:val="-5"/>
                <w:sz w:val="20"/>
              </w:rPr>
              <w:t xml:space="preserve"> </w:t>
            </w:r>
            <w:r>
              <w:rPr>
                <w:rFonts w:ascii="Trebuchet MS"/>
                <w:sz w:val="20"/>
              </w:rPr>
              <w:t>reading</w:t>
            </w:r>
            <w:r>
              <w:rPr>
                <w:rFonts w:ascii="Trebuchet MS"/>
                <w:spacing w:val="-4"/>
                <w:sz w:val="20"/>
              </w:rPr>
              <w:t xml:space="preserve"> </w:t>
            </w:r>
            <w:r>
              <w:rPr>
                <w:rFonts w:ascii="Trebuchet MS"/>
                <w:sz w:val="20"/>
              </w:rPr>
              <w:t>of</w:t>
            </w:r>
            <w:r>
              <w:rPr>
                <w:rFonts w:ascii="Trebuchet MS"/>
                <w:spacing w:val="-5"/>
                <w:sz w:val="20"/>
              </w:rPr>
              <w:t xml:space="preserve"> </w:t>
            </w:r>
            <w:r>
              <w:rPr>
                <w:rFonts w:ascii="Trebuchet MS"/>
                <w:sz w:val="20"/>
              </w:rPr>
              <w:t>the</w:t>
            </w:r>
            <w:r>
              <w:rPr>
                <w:rFonts w:ascii="Trebuchet MS"/>
                <w:spacing w:val="-5"/>
                <w:sz w:val="20"/>
              </w:rPr>
              <w:t xml:space="preserve"> </w:t>
            </w:r>
            <w:r>
              <w:rPr>
                <w:rFonts w:ascii="Trebuchet MS"/>
                <w:sz w:val="20"/>
              </w:rPr>
              <w:t>three</w:t>
            </w:r>
            <w:r>
              <w:rPr>
                <w:rFonts w:ascii="Trebuchet MS"/>
                <w:spacing w:val="-5"/>
                <w:sz w:val="20"/>
              </w:rPr>
              <w:t xml:space="preserve"> </w:t>
            </w:r>
            <w:r>
              <w:rPr>
                <w:rFonts w:ascii="Trebuchet MS"/>
                <w:sz w:val="20"/>
              </w:rPr>
              <w:t>pillars</w:t>
            </w:r>
            <w:r>
              <w:rPr>
                <w:rFonts w:ascii="Trebuchet MS"/>
                <w:spacing w:val="-4"/>
                <w:sz w:val="20"/>
              </w:rPr>
              <w:t xml:space="preserve"> </w:t>
            </w:r>
            <w:r>
              <w:rPr>
                <w:rFonts w:ascii="Trebuchet MS"/>
                <w:sz w:val="20"/>
              </w:rPr>
              <w:t>of</w:t>
            </w:r>
            <w:r>
              <w:rPr>
                <w:rFonts w:ascii="Trebuchet MS"/>
                <w:spacing w:val="-5"/>
                <w:sz w:val="20"/>
              </w:rPr>
              <w:t xml:space="preserve"> </w:t>
            </w:r>
            <w:r>
              <w:rPr>
                <w:rFonts w:ascii="Trebuchet MS"/>
                <w:sz w:val="20"/>
              </w:rPr>
              <w:t>the</w:t>
            </w:r>
            <w:r>
              <w:rPr>
                <w:rFonts w:ascii="Trebuchet MS"/>
                <w:spacing w:val="-5"/>
                <w:sz w:val="20"/>
              </w:rPr>
              <w:t xml:space="preserve"> </w:t>
            </w:r>
            <w:r>
              <w:rPr>
                <w:rFonts w:ascii="Trebuchet MS"/>
                <w:sz w:val="20"/>
              </w:rPr>
              <w:t>project;</w:t>
            </w:r>
          </w:p>
          <w:p w:rsidR="00E82C09" w:rsidRDefault="003310CA" w:rsidP="0063126A">
            <w:pPr>
              <w:pStyle w:val="TableParagraph"/>
              <w:numPr>
                <w:ilvl w:val="0"/>
                <w:numId w:val="227"/>
              </w:numPr>
              <w:tabs>
                <w:tab w:val="left" w:pos="824"/>
                <w:tab w:val="left" w:pos="825"/>
              </w:tabs>
              <w:spacing w:before="2"/>
              <w:ind w:right="115"/>
              <w:rPr>
                <w:rFonts w:ascii="Trebuchet MS"/>
                <w:sz w:val="20"/>
              </w:rPr>
            </w:pPr>
            <w:r>
              <w:rPr>
                <w:rFonts w:ascii="Trebuchet MS"/>
                <w:sz w:val="20"/>
              </w:rPr>
              <w:t>Makes the teachers understand in an easy way the objectives of the project and of the training</w:t>
            </w:r>
            <w:r>
              <w:rPr>
                <w:rFonts w:ascii="Trebuchet MS"/>
                <w:spacing w:val="-14"/>
                <w:sz w:val="20"/>
              </w:rPr>
              <w:t xml:space="preserve"> </w:t>
            </w:r>
            <w:r>
              <w:rPr>
                <w:rFonts w:ascii="Trebuchet MS"/>
                <w:sz w:val="20"/>
              </w:rPr>
              <w:t>course;</w:t>
            </w:r>
          </w:p>
          <w:p w:rsidR="00E82C09" w:rsidRDefault="003310CA" w:rsidP="0063126A">
            <w:pPr>
              <w:pStyle w:val="TableParagraph"/>
              <w:numPr>
                <w:ilvl w:val="0"/>
                <w:numId w:val="227"/>
              </w:numPr>
              <w:tabs>
                <w:tab w:val="left" w:pos="824"/>
                <w:tab w:val="left" w:pos="825"/>
              </w:tabs>
              <w:spacing w:line="242" w:lineRule="auto"/>
              <w:ind w:right="108"/>
              <w:rPr>
                <w:rFonts w:ascii="Trebuchet MS"/>
                <w:sz w:val="20"/>
              </w:rPr>
            </w:pPr>
            <w:r>
              <w:rPr>
                <w:rFonts w:ascii="Trebuchet MS"/>
                <w:sz w:val="20"/>
              </w:rPr>
              <w:t>Motivates the teachers to these subjects by providing them a simple document as a starting point of academic reading</w:t>
            </w:r>
            <w:r>
              <w:rPr>
                <w:rFonts w:ascii="Trebuchet MS"/>
                <w:spacing w:val="-31"/>
                <w:sz w:val="20"/>
              </w:rPr>
              <w:t xml:space="preserve"> </w:t>
            </w:r>
            <w:r>
              <w:rPr>
                <w:rFonts w:ascii="Trebuchet MS"/>
                <w:sz w:val="20"/>
              </w:rPr>
              <w:t>documents.</w:t>
            </w:r>
          </w:p>
        </w:tc>
      </w:tr>
    </w:tbl>
    <w:p w:rsidR="00E82C09" w:rsidRDefault="003310CA">
      <w:pPr>
        <w:spacing w:before="124"/>
        <w:ind w:left="192"/>
        <w:rPr>
          <w:rFonts w:ascii="Trebuchet MS"/>
          <w:b/>
          <w:sz w:val="20"/>
        </w:rPr>
      </w:pPr>
      <w:r>
        <w:rPr>
          <w:rFonts w:ascii="Trebuchet MS"/>
          <w:b/>
          <w:sz w:val="20"/>
        </w:rPr>
        <w:t>Material</w:t>
      </w:r>
    </w:p>
    <w:p w:rsidR="00E82C09" w:rsidRDefault="00E82C09">
      <w:pPr>
        <w:pStyle w:val="Telobesedila"/>
        <w:spacing w:before="3"/>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740"/>
        </w:trPr>
        <w:tc>
          <w:tcPr>
            <w:tcW w:w="8895" w:type="dxa"/>
          </w:tcPr>
          <w:p w:rsidR="00E82C09" w:rsidRDefault="003310CA" w:rsidP="0063126A">
            <w:pPr>
              <w:pStyle w:val="TableParagraph"/>
              <w:numPr>
                <w:ilvl w:val="0"/>
                <w:numId w:val="226"/>
              </w:numPr>
              <w:tabs>
                <w:tab w:val="left" w:pos="824"/>
                <w:tab w:val="left" w:pos="825"/>
              </w:tabs>
              <w:spacing w:before="3" w:line="245" w:lineRule="exact"/>
              <w:rPr>
                <w:rFonts w:ascii="Trebuchet MS"/>
                <w:sz w:val="20"/>
              </w:rPr>
            </w:pPr>
            <w:r>
              <w:rPr>
                <w:rFonts w:ascii="Trebuchet MS"/>
                <w:sz w:val="20"/>
              </w:rPr>
              <w:t>Wall paper and markers or paper and</w:t>
            </w:r>
            <w:r>
              <w:rPr>
                <w:rFonts w:ascii="Trebuchet MS"/>
                <w:spacing w:val="-30"/>
                <w:sz w:val="20"/>
              </w:rPr>
              <w:t xml:space="preserve"> </w:t>
            </w:r>
            <w:r>
              <w:rPr>
                <w:rFonts w:ascii="Trebuchet MS"/>
                <w:sz w:val="20"/>
              </w:rPr>
              <w:t>pencils/pens</w:t>
            </w:r>
          </w:p>
          <w:p w:rsidR="00E82C09" w:rsidRDefault="003310CA" w:rsidP="0063126A">
            <w:pPr>
              <w:pStyle w:val="TableParagraph"/>
              <w:numPr>
                <w:ilvl w:val="0"/>
                <w:numId w:val="226"/>
              </w:numPr>
              <w:tabs>
                <w:tab w:val="left" w:pos="824"/>
                <w:tab w:val="left" w:pos="825"/>
              </w:tabs>
              <w:spacing w:line="245" w:lineRule="exact"/>
              <w:rPr>
                <w:rFonts w:ascii="Trebuchet MS"/>
                <w:sz w:val="20"/>
              </w:rPr>
            </w:pPr>
            <w:r>
              <w:rPr>
                <w:rFonts w:ascii="Trebuchet MS"/>
                <w:sz w:val="20"/>
              </w:rPr>
              <w:t>Computer/laptop</w:t>
            </w:r>
          </w:p>
        </w:tc>
      </w:tr>
    </w:tbl>
    <w:p w:rsidR="00E82C09" w:rsidRDefault="003310CA">
      <w:pPr>
        <w:spacing w:before="124"/>
        <w:ind w:left="192"/>
        <w:rPr>
          <w:rFonts w:ascii="Trebuchet MS"/>
          <w:b/>
          <w:sz w:val="20"/>
        </w:rPr>
      </w:pPr>
      <w:r>
        <w:rPr>
          <w:rFonts w:ascii="Trebuchet MS"/>
          <w:b/>
          <w:sz w:val="20"/>
        </w:rPr>
        <w:t>How you can use this material in your practice</w:t>
      </w:r>
    </w:p>
    <w:p w:rsidR="00E82C09" w:rsidRDefault="00E82C09">
      <w:pPr>
        <w:pStyle w:val="Telobesedila"/>
        <w:spacing w:before="3"/>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4061"/>
        </w:trPr>
        <w:tc>
          <w:tcPr>
            <w:tcW w:w="8895" w:type="dxa"/>
          </w:tcPr>
          <w:p w:rsidR="00E82C09" w:rsidRDefault="003310CA">
            <w:pPr>
              <w:pStyle w:val="TableParagraph"/>
              <w:spacing w:before="120" w:line="367" w:lineRule="auto"/>
              <w:ind w:right="3197"/>
              <w:rPr>
                <w:rFonts w:ascii="Trebuchet MS"/>
                <w:sz w:val="20"/>
              </w:rPr>
            </w:pPr>
            <w:r>
              <w:rPr>
                <w:rFonts w:ascii="Trebuchet MS"/>
                <w:sz w:val="20"/>
              </w:rPr>
              <w:t>This material should be used as part of an evaluation process. The SWOT analysis shows and cross the following:</w:t>
            </w:r>
          </w:p>
          <w:p w:rsidR="00E82C09" w:rsidRDefault="003310CA" w:rsidP="0063126A">
            <w:pPr>
              <w:pStyle w:val="TableParagraph"/>
              <w:numPr>
                <w:ilvl w:val="0"/>
                <w:numId w:val="225"/>
              </w:numPr>
              <w:tabs>
                <w:tab w:val="left" w:pos="816"/>
                <w:tab w:val="left" w:pos="817"/>
              </w:tabs>
              <w:spacing w:line="240" w:lineRule="exact"/>
              <w:rPr>
                <w:rFonts w:ascii="Trebuchet MS"/>
                <w:sz w:val="20"/>
              </w:rPr>
            </w:pPr>
            <w:r>
              <w:rPr>
                <w:rFonts w:ascii="Trebuchet MS"/>
                <w:sz w:val="20"/>
              </w:rPr>
              <w:t>Retention of</w:t>
            </w:r>
            <w:r>
              <w:rPr>
                <w:rFonts w:ascii="Trebuchet MS"/>
                <w:spacing w:val="-12"/>
                <w:sz w:val="20"/>
              </w:rPr>
              <w:t xml:space="preserve"> </w:t>
            </w:r>
            <w:r>
              <w:rPr>
                <w:rFonts w:ascii="Trebuchet MS"/>
                <w:sz w:val="20"/>
              </w:rPr>
              <w:t>knowledge;</w:t>
            </w:r>
          </w:p>
          <w:p w:rsidR="00E82C09" w:rsidRDefault="003310CA" w:rsidP="0063126A">
            <w:pPr>
              <w:pStyle w:val="TableParagraph"/>
              <w:numPr>
                <w:ilvl w:val="0"/>
                <w:numId w:val="225"/>
              </w:numPr>
              <w:tabs>
                <w:tab w:val="left" w:pos="816"/>
                <w:tab w:val="left" w:pos="817"/>
              </w:tabs>
              <w:spacing w:line="244" w:lineRule="exact"/>
              <w:rPr>
                <w:rFonts w:ascii="Trebuchet MS"/>
                <w:sz w:val="20"/>
              </w:rPr>
            </w:pPr>
            <w:r>
              <w:rPr>
                <w:rFonts w:ascii="Trebuchet MS"/>
                <w:sz w:val="20"/>
              </w:rPr>
              <w:t>Continuous improvement in the quality of</w:t>
            </w:r>
            <w:r>
              <w:rPr>
                <w:rFonts w:ascii="Trebuchet MS"/>
                <w:spacing w:val="-30"/>
                <w:sz w:val="20"/>
              </w:rPr>
              <w:t xml:space="preserve"> </w:t>
            </w:r>
            <w:r>
              <w:rPr>
                <w:rFonts w:ascii="Trebuchet MS"/>
                <w:sz w:val="20"/>
              </w:rPr>
              <w:t>processes;</w:t>
            </w:r>
          </w:p>
          <w:p w:rsidR="00E82C09" w:rsidRDefault="003310CA" w:rsidP="0063126A">
            <w:pPr>
              <w:pStyle w:val="TableParagraph"/>
              <w:numPr>
                <w:ilvl w:val="0"/>
                <w:numId w:val="225"/>
              </w:numPr>
              <w:tabs>
                <w:tab w:val="left" w:pos="816"/>
                <w:tab w:val="left" w:pos="817"/>
              </w:tabs>
              <w:spacing w:line="245" w:lineRule="exact"/>
              <w:rPr>
                <w:rFonts w:ascii="Trebuchet MS"/>
                <w:sz w:val="20"/>
              </w:rPr>
            </w:pPr>
            <w:r>
              <w:rPr>
                <w:rFonts w:ascii="Trebuchet MS"/>
                <w:sz w:val="20"/>
              </w:rPr>
              <w:t>Benefits</w:t>
            </w:r>
            <w:r>
              <w:rPr>
                <w:rFonts w:ascii="Trebuchet MS"/>
                <w:spacing w:val="-6"/>
                <w:sz w:val="20"/>
              </w:rPr>
              <w:t xml:space="preserve"> </w:t>
            </w:r>
            <w:r>
              <w:rPr>
                <w:rFonts w:ascii="Trebuchet MS"/>
                <w:sz w:val="20"/>
              </w:rPr>
              <w:t>of</w:t>
            </w:r>
            <w:r>
              <w:rPr>
                <w:rFonts w:ascii="Trebuchet MS"/>
                <w:spacing w:val="-7"/>
                <w:sz w:val="20"/>
              </w:rPr>
              <w:t xml:space="preserve"> </w:t>
            </w:r>
            <w:r>
              <w:rPr>
                <w:rFonts w:ascii="Trebuchet MS"/>
                <w:sz w:val="20"/>
              </w:rPr>
              <w:t>collaborating</w:t>
            </w:r>
            <w:r>
              <w:rPr>
                <w:rFonts w:ascii="Trebuchet MS"/>
                <w:spacing w:val="-6"/>
                <w:sz w:val="20"/>
              </w:rPr>
              <w:t xml:space="preserve"> </w:t>
            </w:r>
            <w:r>
              <w:rPr>
                <w:rFonts w:ascii="Trebuchet MS"/>
                <w:sz w:val="20"/>
              </w:rPr>
              <w:t>in</w:t>
            </w:r>
            <w:r>
              <w:rPr>
                <w:rFonts w:ascii="Trebuchet MS"/>
                <w:spacing w:val="-7"/>
                <w:sz w:val="20"/>
              </w:rPr>
              <w:t xml:space="preserve"> </w:t>
            </w:r>
            <w:r>
              <w:rPr>
                <w:rFonts w:ascii="Trebuchet MS"/>
                <w:sz w:val="20"/>
              </w:rPr>
              <w:t>the</w:t>
            </w:r>
            <w:r>
              <w:rPr>
                <w:rFonts w:ascii="Trebuchet MS"/>
                <w:spacing w:val="-7"/>
                <w:sz w:val="20"/>
              </w:rPr>
              <w:t xml:space="preserve"> </w:t>
            </w:r>
            <w:r>
              <w:rPr>
                <w:rFonts w:ascii="Trebuchet MS"/>
                <w:sz w:val="20"/>
              </w:rPr>
              <w:t>Community</w:t>
            </w:r>
            <w:r>
              <w:rPr>
                <w:rFonts w:ascii="Trebuchet MS"/>
                <w:spacing w:val="-4"/>
                <w:sz w:val="20"/>
              </w:rPr>
              <w:t xml:space="preserve"> </w:t>
            </w:r>
            <w:r>
              <w:rPr>
                <w:rFonts w:ascii="Trebuchet MS"/>
                <w:sz w:val="20"/>
              </w:rPr>
              <w:t>register</w:t>
            </w:r>
            <w:r>
              <w:rPr>
                <w:rFonts w:ascii="Trebuchet MS"/>
                <w:spacing w:val="-7"/>
                <w:sz w:val="20"/>
              </w:rPr>
              <w:t xml:space="preserve"> </w:t>
            </w:r>
            <w:r>
              <w:rPr>
                <w:rFonts w:ascii="Trebuchet MS"/>
                <w:sz w:val="20"/>
              </w:rPr>
              <w:t>best</w:t>
            </w:r>
            <w:r>
              <w:rPr>
                <w:rFonts w:ascii="Trebuchet MS"/>
                <w:spacing w:val="-5"/>
                <w:sz w:val="20"/>
              </w:rPr>
              <w:t xml:space="preserve"> </w:t>
            </w:r>
            <w:r>
              <w:rPr>
                <w:rFonts w:ascii="Trebuchet MS"/>
                <w:sz w:val="20"/>
              </w:rPr>
              <w:t>practices;</w:t>
            </w:r>
          </w:p>
          <w:p w:rsidR="00E82C09" w:rsidRDefault="003310CA" w:rsidP="0063126A">
            <w:pPr>
              <w:pStyle w:val="TableParagraph"/>
              <w:numPr>
                <w:ilvl w:val="0"/>
                <w:numId w:val="225"/>
              </w:numPr>
              <w:tabs>
                <w:tab w:val="left" w:pos="816"/>
                <w:tab w:val="left" w:pos="817"/>
              </w:tabs>
              <w:spacing w:before="2" w:line="245" w:lineRule="exact"/>
              <w:rPr>
                <w:rFonts w:ascii="Trebuchet MS"/>
                <w:sz w:val="20"/>
              </w:rPr>
            </w:pPr>
            <w:r>
              <w:rPr>
                <w:rFonts w:ascii="Trebuchet MS"/>
                <w:sz w:val="20"/>
              </w:rPr>
              <w:t>Values what is</w:t>
            </w:r>
            <w:r>
              <w:rPr>
                <w:rFonts w:ascii="Trebuchet MS"/>
                <w:spacing w:val="-14"/>
                <w:sz w:val="20"/>
              </w:rPr>
              <w:t xml:space="preserve"> </w:t>
            </w:r>
            <w:r>
              <w:rPr>
                <w:rFonts w:ascii="Trebuchet MS"/>
                <w:sz w:val="20"/>
              </w:rPr>
              <w:t>right;</w:t>
            </w:r>
          </w:p>
          <w:p w:rsidR="00E82C09" w:rsidRDefault="003310CA" w:rsidP="0063126A">
            <w:pPr>
              <w:pStyle w:val="TableParagraph"/>
              <w:numPr>
                <w:ilvl w:val="0"/>
                <w:numId w:val="225"/>
              </w:numPr>
              <w:tabs>
                <w:tab w:val="left" w:pos="816"/>
                <w:tab w:val="left" w:pos="817"/>
              </w:tabs>
              <w:spacing w:line="244" w:lineRule="exact"/>
              <w:rPr>
                <w:rFonts w:ascii="Trebuchet MS"/>
                <w:sz w:val="20"/>
              </w:rPr>
            </w:pPr>
            <w:r>
              <w:rPr>
                <w:rFonts w:ascii="Trebuchet MS"/>
                <w:sz w:val="20"/>
              </w:rPr>
              <w:t>Allows the improvement of which did not go so</w:t>
            </w:r>
            <w:r>
              <w:rPr>
                <w:rFonts w:ascii="Trebuchet MS"/>
                <w:spacing w:val="-27"/>
                <w:sz w:val="20"/>
              </w:rPr>
              <w:t xml:space="preserve"> </w:t>
            </w:r>
            <w:r>
              <w:rPr>
                <w:rFonts w:ascii="Trebuchet MS"/>
                <w:sz w:val="20"/>
              </w:rPr>
              <w:t>well;</w:t>
            </w:r>
          </w:p>
          <w:p w:rsidR="00E82C09" w:rsidRDefault="003310CA" w:rsidP="0063126A">
            <w:pPr>
              <w:pStyle w:val="TableParagraph"/>
              <w:numPr>
                <w:ilvl w:val="0"/>
                <w:numId w:val="225"/>
              </w:numPr>
              <w:tabs>
                <w:tab w:val="left" w:pos="816"/>
                <w:tab w:val="left" w:pos="817"/>
              </w:tabs>
              <w:spacing w:line="245" w:lineRule="exact"/>
              <w:rPr>
                <w:rFonts w:ascii="Trebuchet MS"/>
                <w:sz w:val="20"/>
              </w:rPr>
            </w:pPr>
            <w:r>
              <w:rPr>
                <w:rFonts w:ascii="Trebuchet MS"/>
                <w:sz w:val="20"/>
              </w:rPr>
              <w:t>Allows the viewing of all</w:t>
            </w:r>
            <w:r>
              <w:rPr>
                <w:rFonts w:ascii="Trebuchet MS"/>
                <w:spacing w:val="-22"/>
                <w:sz w:val="20"/>
              </w:rPr>
              <w:t xml:space="preserve"> </w:t>
            </w:r>
            <w:r>
              <w:rPr>
                <w:rFonts w:ascii="Trebuchet MS"/>
                <w:sz w:val="20"/>
              </w:rPr>
              <w:t>information.</w:t>
            </w:r>
          </w:p>
          <w:p w:rsidR="00E82C09" w:rsidRDefault="003310CA">
            <w:pPr>
              <w:pStyle w:val="TableParagraph"/>
              <w:spacing w:before="123"/>
              <w:ind w:right="110"/>
              <w:jc w:val="both"/>
              <w:rPr>
                <w:rFonts w:ascii="Trebuchet MS"/>
                <w:sz w:val="20"/>
              </w:rPr>
            </w:pPr>
            <w:r>
              <w:rPr>
                <w:rFonts w:ascii="Trebuchet MS"/>
                <w:sz w:val="20"/>
              </w:rPr>
              <w:t>It also allows those who are in the community improvement of internal processes and increases efficiency.</w:t>
            </w:r>
          </w:p>
          <w:p w:rsidR="00E82C09" w:rsidRDefault="003310CA">
            <w:pPr>
              <w:pStyle w:val="TableParagraph"/>
              <w:spacing w:before="119"/>
              <w:ind w:right="110"/>
              <w:jc w:val="both"/>
              <w:rPr>
                <w:rFonts w:ascii="Trebuchet MS"/>
                <w:sz w:val="20"/>
              </w:rPr>
            </w:pPr>
            <w:r>
              <w:rPr>
                <w:rFonts w:ascii="Trebuchet MS"/>
                <w:sz w:val="20"/>
              </w:rPr>
              <w:t>The analysis should be carried out through two different contexts: external environment and internal environment - on external environment we analyze the external factors that influence the</w:t>
            </w:r>
            <w:r>
              <w:rPr>
                <w:rFonts w:ascii="Trebuchet MS"/>
                <w:spacing w:val="-18"/>
                <w:sz w:val="20"/>
              </w:rPr>
              <w:t xml:space="preserve"> </w:t>
            </w:r>
            <w:r>
              <w:rPr>
                <w:rFonts w:ascii="Trebuchet MS"/>
                <w:sz w:val="20"/>
              </w:rPr>
              <w:t>community's</w:t>
            </w:r>
            <w:r>
              <w:rPr>
                <w:rFonts w:ascii="Trebuchet MS"/>
                <w:spacing w:val="-18"/>
                <w:sz w:val="20"/>
              </w:rPr>
              <w:t xml:space="preserve"> </w:t>
            </w:r>
            <w:r>
              <w:rPr>
                <w:rFonts w:ascii="Trebuchet MS"/>
                <w:sz w:val="20"/>
              </w:rPr>
              <w:t>performance</w:t>
            </w:r>
            <w:r>
              <w:rPr>
                <w:rFonts w:ascii="Trebuchet MS"/>
                <w:spacing w:val="-18"/>
                <w:sz w:val="20"/>
              </w:rPr>
              <w:t xml:space="preserve"> </w:t>
            </w:r>
            <w:r>
              <w:rPr>
                <w:rFonts w:ascii="Trebuchet MS"/>
                <w:sz w:val="20"/>
              </w:rPr>
              <w:t>(eg</w:t>
            </w:r>
            <w:r>
              <w:rPr>
                <w:rFonts w:ascii="Trebuchet MS"/>
                <w:spacing w:val="-17"/>
                <w:sz w:val="20"/>
              </w:rPr>
              <w:t xml:space="preserve"> </w:t>
            </w:r>
            <w:r>
              <w:rPr>
                <w:rFonts w:ascii="Trebuchet MS"/>
                <w:sz w:val="20"/>
              </w:rPr>
              <w:t>time</w:t>
            </w:r>
            <w:r>
              <w:rPr>
                <w:rFonts w:ascii="Trebuchet MS"/>
                <w:spacing w:val="-18"/>
                <w:sz w:val="20"/>
              </w:rPr>
              <w:t xml:space="preserve"> </w:t>
            </w:r>
            <w:r>
              <w:rPr>
                <w:rFonts w:ascii="Trebuchet MS"/>
                <w:sz w:val="20"/>
              </w:rPr>
              <w:t>available</w:t>
            </w:r>
            <w:r>
              <w:rPr>
                <w:rFonts w:ascii="Trebuchet MS"/>
                <w:spacing w:val="-18"/>
                <w:sz w:val="20"/>
              </w:rPr>
              <w:t xml:space="preserve"> </w:t>
            </w:r>
            <w:r>
              <w:rPr>
                <w:rFonts w:ascii="Trebuchet MS"/>
                <w:sz w:val="20"/>
              </w:rPr>
              <w:t>to</w:t>
            </w:r>
            <w:r>
              <w:rPr>
                <w:rFonts w:ascii="Trebuchet MS"/>
                <w:spacing w:val="-16"/>
                <w:sz w:val="20"/>
              </w:rPr>
              <w:t xml:space="preserve"> </w:t>
            </w:r>
            <w:r>
              <w:rPr>
                <w:rFonts w:ascii="Trebuchet MS"/>
                <w:sz w:val="20"/>
              </w:rPr>
              <w:t>gather,</w:t>
            </w:r>
            <w:r>
              <w:rPr>
                <w:rFonts w:ascii="Trebuchet MS"/>
                <w:spacing w:val="-18"/>
                <w:sz w:val="20"/>
              </w:rPr>
              <w:t xml:space="preserve"> </w:t>
            </w:r>
            <w:r>
              <w:rPr>
                <w:rFonts w:ascii="Trebuchet MS"/>
                <w:sz w:val="20"/>
              </w:rPr>
              <w:t>where</w:t>
            </w:r>
            <w:r>
              <w:rPr>
                <w:rFonts w:ascii="Trebuchet MS"/>
                <w:spacing w:val="-14"/>
                <w:sz w:val="20"/>
              </w:rPr>
              <w:t xml:space="preserve"> </w:t>
            </w:r>
            <w:r>
              <w:rPr>
                <w:rFonts w:ascii="Trebuchet MS"/>
                <w:sz w:val="20"/>
              </w:rPr>
              <w:t>flock,</w:t>
            </w:r>
            <w:r>
              <w:rPr>
                <w:rFonts w:ascii="Trebuchet MS"/>
                <w:spacing w:val="-18"/>
                <w:sz w:val="20"/>
              </w:rPr>
              <w:t xml:space="preserve"> </w:t>
            </w:r>
            <w:r>
              <w:rPr>
                <w:rFonts w:ascii="Trebuchet MS"/>
                <w:sz w:val="20"/>
              </w:rPr>
              <w:t>availability</w:t>
            </w:r>
            <w:r>
              <w:rPr>
                <w:rFonts w:ascii="Trebuchet MS"/>
                <w:spacing w:val="-16"/>
                <w:sz w:val="20"/>
              </w:rPr>
              <w:t xml:space="preserve"> </w:t>
            </w:r>
            <w:r>
              <w:rPr>
                <w:rFonts w:ascii="Trebuchet MS"/>
                <w:sz w:val="20"/>
              </w:rPr>
              <w:t>of</w:t>
            </w:r>
            <w:r>
              <w:rPr>
                <w:rFonts w:ascii="Trebuchet MS"/>
                <w:spacing w:val="-19"/>
                <w:sz w:val="20"/>
              </w:rPr>
              <w:t xml:space="preserve"> </w:t>
            </w:r>
            <w:r>
              <w:rPr>
                <w:rFonts w:ascii="Trebuchet MS"/>
                <w:sz w:val="20"/>
              </w:rPr>
              <w:t>elements), while internally we analyze the dynamics of the</w:t>
            </w:r>
            <w:r>
              <w:rPr>
                <w:rFonts w:ascii="Trebuchet MS"/>
                <w:spacing w:val="-33"/>
                <w:sz w:val="20"/>
              </w:rPr>
              <w:t xml:space="preserve"> </w:t>
            </w:r>
            <w:r>
              <w:rPr>
                <w:rFonts w:ascii="Trebuchet MS"/>
                <w:sz w:val="20"/>
              </w:rPr>
              <w:t>community.</w:t>
            </w:r>
          </w:p>
        </w:tc>
      </w:tr>
    </w:tbl>
    <w:p w:rsidR="00E82C09" w:rsidRDefault="003310CA">
      <w:pPr>
        <w:spacing w:before="124"/>
        <w:ind w:left="192"/>
        <w:rPr>
          <w:rFonts w:ascii="Trebuchet MS" w:hAnsi="Trebuchet MS"/>
          <w:b/>
          <w:sz w:val="20"/>
        </w:rPr>
      </w:pPr>
      <w:r>
        <w:rPr>
          <w:rFonts w:ascii="Trebuchet MS" w:hAnsi="Trebuchet MS"/>
          <w:b/>
          <w:sz w:val="20"/>
        </w:rPr>
        <w:t>Debrief – reflection and metacognition</w:t>
      </w:r>
    </w:p>
    <w:p w:rsidR="00E82C09" w:rsidRDefault="00E82C09">
      <w:pPr>
        <w:pStyle w:val="Telobesedila"/>
        <w:spacing w:before="3"/>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1904"/>
        </w:trPr>
        <w:tc>
          <w:tcPr>
            <w:tcW w:w="8895" w:type="dxa"/>
          </w:tcPr>
          <w:p w:rsidR="00E82C09" w:rsidRDefault="003310CA">
            <w:pPr>
              <w:pStyle w:val="TableParagraph"/>
              <w:ind w:right="106"/>
              <w:jc w:val="both"/>
              <w:rPr>
                <w:rFonts w:ascii="Trebuchet MS" w:hAnsi="Trebuchet MS"/>
                <w:sz w:val="20"/>
              </w:rPr>
            </w:pPr>
            <w:r>
              <w:rPr>
                <w:rFonts w:ascii="Trebuchet MS" w:hAnsi="Trebuchet MS"/>
                <w:sz w:val="20"/>
              </w:rPr>
              <w:t xml:space="preserve">SWOT is simply </w:t>
            </w:r>
            <w:r>
              <w:rPr>
                <w:rFonts w:ascii="Trebuchet MS" w:hAnsi="Trebuchet MS"/>
                <w:b/>
                <w:sz w:val="20"/>
              </w:rPr>
              <w:t xml:space="preserve">a mean to capture information </w:t>
            </w:r>
            <w:r>
              <w:rPr>
                <w:rFonts w:ascii="Trebuchet MS" w:hAnsi="Trebuchet MS"/>
                <w:sz w:val="20"/>
              </w:rPr>
              <w:t xml:space="preserve">so one can </w:t>
            </w:r>
            <w:r>
              <w:rPr>
                <w:rFonts w:ascii="Trebuchet MS" w:hAnsi="Trebuchet MS"/>
                <w:b/>
                <w:sz w:val="20"/>
              </w:rPr>
              <w:t>do the analysis later</w:t>
            </w:r>
            <w:r>
              <w:rPr>
                <w:rFonts w:ascii="Trebuchet MS" w:hAnsi="Trebuchet MS"/>
                <w:sz w:val="20"/>
              </w:rPr>
              <w:t>; SWOT analysis can</w:t>
            </w:r>
            <w:r>
              <w:rPr>
                <w:rFonts w:ascii="Trebuchet MS" w:hAnsi="Trebuchet MS"/>
                <w:spacing w:val="-4"/>
                <w:sz w:val="20"/>
              </w:rPr>
              <w:t xml:space="preserve"> </w:t>
            </w:r>
            <w:r>
              <w:rPr>
                <w:rFonts w:ascii="Trebuchet MS" w:hAnsi="Trebuchet MS"/>
                <w:sz w:val="20"/>
              </w:rPr>
              <w:t>be</w:t>
            </w:r>
            <w:r>
              <w:rPr>
                <w:rFonts w:ascii="Trebuchet MS" w:hAnsi="Trebuchet MS"/>
                <w:spacing w:val="-3"/>
                <w:sz w:val="20"/>
              </w:rPr>
              <w:t xml:space="preserve"> </w:t>
            </w:r>
            <w:r>
              <w:rPr>
                <w:rFonts w:ascii="Trebuchet MS" w:hAnsi="Trebuchet MS"/>
                <w:sz w:val="20"/>
              </w:rPr>
              <w:t>used</w:t>
            </w:r>
            <w:r>
              <w:rPr>
                <w:rFonts w:ascii="Trebuchet MS" w:hAnsi="Trebuchet MS"/>
                <w:spacing w:val="-2"/>
                <w:sz w:val="20"/>
              </w:rPr>
              <w:t xml:space="preserve"> </w:t>
            </w:r>
            <w:r>
              <w:rPr>
                <w:rFonts w:ascii="Trebuchet MS" w:hAnsi="Trebuchet MS"/>
                <w:sz w:val="20"/>
              </w:rPr>
              <w:t>to</w:t>
            </w:r>
            <w:r>
              <w:rPr>
                <w:rFonts w:ascii="Trebuchet MS" w:hAnsi="Trebuchet MS"/>
                <w:spacing w:val="-2"/>
                <w:sz w:val="20"/>
              </w:rPr>
              <w:t xml:space="preserve"> </w:t>
            </w:r>
            <w:r>
              <w:rPr>
                <w:rFonts w:ascii="Trebuchet MS" w:hAnsi="Trebuchet MS"/>
                <w:sz w:val="20"/>
              </w:rPr>
              <w:t>distinguish</w:t>
            </w:r>
            <w:r>
              <w:rPr>
                <w:rFonts w:ascii="Trebuchet MS" w:hAnsi="Trebuchet MS"/>
                <w:spacing w:val="-4"/>
                <w:sz w:val="20"/>
              </w:rPr>
              <w:t xml:space="preserve"> </w:t>
            </w:r>
            <w:r>
              <w:rPr>
                <w:rFonts w:ascii="Trebuchet MS" w:hAnsi="Trebuchet MS"/>
                <w:sz w:val="20"/>
              </w:rPr>
              <w:t>between</w:t>
            </w:r>
            <w:r>
              <w:rPr>
                <w:rFonts w:ascii="Trebuchet MS" w:hAnsi="Trebuchet MS"/>
                <w:spacing w:val="-4"/>
                <w:sz w:val="20"/>
              </w:rPr>
              <w:t xml:space="preserve"> </w:t>
            </w:r>
            <w:r>
              <w:rPr>
                <w:rFonts w:ascii="Trebuchet MS" w:hAnsi="Trebuchet MS"/>
                <w:sz w:val="20"/>
              </w:rPr>
              <w:t>where</w:t>
            </w:r>
            <w:r>
              <w:rPr>
                <w:rFonts w:ascii="Trebuchet MS" w:hAnsi="Trebuchet MS"/>
                <w:spacing w:val="-4"/>
                <w:sz w:val="20"/>
              </w:rPr>
              <w:t xml:space="preserve"> </w:t>
            </w:r>
            <w:r>
              <w:rPr>
                <w:rFonts w:ascii="Trebuchet MS" w:hAnsi="Trebuchet MS"/>
                <w:sz w:val="20"/>
              </w:rPr>
              <w:t>one’s</w:t>
            </w:r>
            <w:r>
              <w:rPr>
                <w:rFonts w:ascii="Trebuchet MS" w:hAnsi="Trebuchet MS"/>
                <w:spacing w:val="-4"/>
                <w:sz w:val="20"/>
              </w:rPr>
              <w:t xml:space="preserve"> </w:t>
            </w:r>
            <w:r>
              <w:rPr>
                <w:rFonts w:ascii="Trebuchet MS" w:hAnsi="Trebuchet MS"/>
                <w:sz w:val="20"/>
              </w:rPr>
              <w:t>is</w:t>
            </w:r>
            <w:r>
              <w:rPr>
                <w:rFonts w:ascii="Trebuchet MS" w:hAnsi="Trebuchet MS"/>
                <w:spacing w:val="-4"/>
                <w:sz w:val="20"/>
              </w:rPr>
              <w:t xml:space="preserve"> </w:t>
            </w:r>
            <w:r>
              <w:rPr>
                <w:rFonts w:ascii="Trebuchet MS" w:hAnsi="Trebuchet MS"/>
                <w:sz w:val="20"/>
              </w:rPr>
              <w:t>now</w:t>
            </w:r>
            <w:r>
              <w:rPr>
                <w:rFonts w:ascii="Trebuchet MS" w:hAnsi="Trebuchet MS"/>
                <w:spacing w:val="-3"/>
                <w:sz w:val="20"/>
              </w:rPr>
              <w:t xml:space="preserve"> </w:t>
            </w:r>
            <w:r>
              <w:rPr>
                <w:rFonts w:ascii="Trebuchet MS" w:hAnsi="Trebuchet MS"/>
                <w:sz w:val="20"/>
              </w:rPr>
              <w:t>and</w:t>
            </w:r>
            <w:r>
              <w:rPr>
                <w:rFonts w:ascii="Trebuchet MS" w:hAnsi="Trebuchet MS"/>
                <w:spacing w:val="-2"/>
                <w:sz w:val="20"/>
              </w:rPr>
              <w:t xml:space="preserve"> </w:t>
            </w:r>
            <w:r>
              <w:rPr>
                <w:rFonts w:ascii="Trebuchet MS" w:hAnsi="Trebuchet MS"/>
                <w:sz w:val="20"/>
              </w:rPr>
              <w:t>where</w:t>
            </w:r>
            <w:r>
              <w:rPr>
                <w:rFonts w:ascii="Trebuchet MS" w:hAnsi="Trebuchet MS"/>
                <w:spacing w:val="-4"/>
                <w:sz w:val="20"/>
              </w:rPr>
              <w:t xml:space="preserve"> </w:t>
            </w:r>
            <w:r>
              <w:rPr>
                <w:rFonts w:ascii="Trebuchet MS" w:hAnsi="Trebuchet MS"/>
                <w:sz w:val="20"/>
              </w:rPr>
              <w:t>one’s</w:t>
            </w:r>
            <w:r>
              <w:rPr>
                <w:rFonts w:ascii="Trebuchet MS" w:hAnsi="Trebuchet MS"/>
                <w:spacing w:val="-4"/>
                <w:sz w:val="20"/>
              </w:rPr>
              <w:t xml:space="preserve"> </w:t>
            </w:r>
            <w:r>
              <w:rPr>
                <w:rFonts w:ascii="Trebuchet MS" w:hAnsi="Trebuchet MS"/>
                <w:sz w:val="20"/>
              </w:rPr>
              <w:t>wishes</w:t>
            </w:r>
            <w:r>
              <w:rPr>
                <w:rFonts w:ascii="Trebuchet MS" w:hAnsi="Trebuchet MS"/>
                <w:spacing w:val="-4"/>
                <w:sz w:val="20"/>
              </w:rPr>
              <w:t xml:space="preserve"> </w:t>
            </w:r>
            <w:r>
              <w:rPr>
                <w:rFonts w:ascii="Trebuchet MS" w:hAnsi="Trebuchet MS"/>
                <w:sz w:val="20"/>
              </w:rPr>
              <w:t>to</w:t>
            </w:r>
            <w:r>
              <w:rPr>
                <w:rFonts w:ascii="Trebuchet MS" w:hAnsi="Trebuchet MS"/>
                <w:spacing w:val="-2"/>
                <w:sz w:val="20"/>
              </w:rPr>
              <w:t xml:space="preserve"> </w:t>
            </w:r>
            <w:r>
              <w:rPr>
                <w:rFonts w:ascii="Trebuchet MS" w:hAnsi="Trebuchet MS"/>
                <w:sz w:val="20"/>
              </w:rPr>
              <w:t>be.</w:t>
            </w:r>
            <w:r>
              <w:rPr>
                <w:rFonts w:ascii="Trebuchet MS" w:hAnsi="Trebuchet MS"/>
                <w:spacing w:val="-5"/>
                <w:sz w:val="20"/>
              </w:rPr>
              <w:t xml:space="preserve"> </w:t>
            </w:r>
            <w:r>
              <w:rPr>
                <w:rFonts w:ascii="Trebuchet MS" w:hAnsi="Trebuchet MS"/>
                <w:sz w:val="20"/>
              </w:rPr>
              <w:t>The SWOT analysis begins by collecting information about the organisation or project and ends with decisions</w:t>
            </w:r>
            <w:r>
              <w:rPr>
                <w:rFonts w:ascii="Trebuchet MS" w:hAnsi="Trebuchet MS"/>
                <w:spacing w:val="-5"/>
                <w:sz w:val="20"/>
              </w:rPr>
              <w:t xml:space="preserve"> </w:t>
            </w:r>
            <w:r>
              <w:rPr>
                <w:rFonts w:ascii="Trebuchet MS" w:hAnsi="Trebuchet MS"/>
                <w:sz w:val="20"/>
              </w:rPr>
              <w:t>based</w:t>
            </w:r>
            <w:r>
              <w:rPr>
                <w:rFonts w:ascii="Trebuchet MS" w:hAnsi="Trebuchet MS"/>
                <w:spacing w:val="-4"/>
                <w:sz w:val="20"/>
              </w:rPr>
              <w:t xml:space="preserve"> </w:t>
            </w:r>
            <w:r>
              <w:rPr>
                <w:rFonts w:ascii="Trebuchet MS" w:hAnsi="Trebuchet MS"/>
                <w:sz w:val="20"/>
              </w:rPr>
              <w:t>on</w:t>
            </w:r>
            <w:r>
              <w:rPr>
                <w:rFonts w:ascii="Trebuchet MS" w:hAnsi="Trebuchet MS"/>
                <w:spacing w:val="-5"/>
                <w:sz w:val="20"/>
              </w:rPr>
              <w:t xml:space="preserve"> </w:t>
            </w:r>
            <w:r>
              <w:rPr>
                <w:rFonts w:ascii="Trebuchet MS" w:hAnsi="Trebuchet MS"/>
                <w:sz w:val="20"/>
              </w:rPr>
              <w:t>an</w:t>
            </w:r>
            <w:r>
              <w:rPr>
                <w:rFonts w:ascii="Trebuchet MS" w:hAnsi="Trebuchet MS"/>
                <w:spacing w:val="-2"/>
                <w:sz w:val="20"/>
              </w:rPr>
              <w:t xml:space="preserve"> </w:t>
            </w:r>
            <w:r>
              <w:rPr>
                <w:rFonts w:ascii="Trebuchet MS" w:hAnsi="Trebuchet MS"/>
                <w:sz w:val="20"/>
              </w:rPr>
              <w:t>interpretation</w:t>
            </w:r>
            <w:r>
              <w:rPr>
                <w:rFonts w:ascii="Trebuchet MS" w:hAnsi="Trebuchet MS"/>
                <w:spacing w:val="-6"/>
                <w:sz w:val="20"/>
              </w:rPr>
              <w:t xml:space="preserve"> </w:t>
            </w:r>
            <w:r>
              <w:rPr>
                <w:rFonts w:ascii="Trebuchet MS" w:hAnsi="Trebuchet MS"/>
                <w:sz w:val="20"/>
              </w:rPr>
              <w:t>of</w:t>
            </w:r>
            <w:r>
              <w:rPr>
                <w:rFonts w:ascii="Trebuchet MS" w:hAnsi="Trebuchet MS"/>
                <w:spacing w:val="-6"/>
                <w:sz w:val="20"/>
              </w:rPr>
              <w:t xml:space="preserve"> </w:t>
            </w:r>
            <w:r>
              <w:rPr>
                <w:rFonts w:ascii="Trebuchet MS" w:hAnsi="Trebuchet MS"/>
                <w:sz w:val="20"/>
              </w:rPr>
              <w:t>the</w:t>
            </w:r>
            <w:r>
              <w:rPr>
                <w:rFonts w:ascii="Trebuchet MS" w:hAnsi="Trebuchet MS"/>
                <w:spacing w:val="-2"/>
                <w:sz w:val="20"/>
              </w:rPr>
              <w:t xml:space="preserve"> </w:t>
            </w:r>
            <w:r>
              <w:rPr>
                <w:rFonts w:ascii="Trebuchet MS" w:hAnsi="Trebuchet MS"/>
                <w:sz w:val="20"/>
              </w:rPr>
              <w:t>information</w:t>
            </w:r>
            <w:r>
              <w:rPr>
                <w:rFonts w:ascii="Trebuchet MS" w:hAnsi="Trebuchet MS"/>
                <w:spacing w:val="-6"/>
                <w:sz w:val="20"/>
              </w:rPr>
              <w:t xml:space="preserve"> </w:t>
            </w:r>
            <w:r>
              <w:rPr>
                <w:rFonts w:ascii="Trebuchet MS" w:hAnsi="Trebuchet MS"/>
                <w:sz w:val="20"/>
              </w:rPr>
              <w:t>summarized</w:t>
            </w:r>
            <w:r>
              <w:rPr>
                <w:rFonts w:ascii="Trebuchet MS" w:hAnsi="Trebuchet MS"/>
                <w:spacing w:val="-4"/>
                <w:sz w:val="20"/>
              </w:rPr>
              <w:t xml:space="preserve"> </w:t>
            </w:r>
            <w:r>
              <w:rPr>
                <w:rFonts w:ascii="Trebuchet MS" w:hAnsi="Trebuchet MS"/>
                <w:sz w:val="20"/>
              </w:rPr>
              <w:t>in</w:t>
            </w:r>
            <w:r>
              <w:rPr>
                <w:rFonts w:ascii="Trebuchet MS" w:hAnsi="Trebuchet MS"/>
                <w:spacing w:val="-6"/>
                <w:sz w:val="20"/>
              </w:rPr>
              <w:t xml:space="preserve"> </w:t>
            </w:r>
            <w:r>
              <w:rPr>
                <w:rFonts w:ascii="Trebuchet MS" w:hAnsi="Trebuchet MS"/>
                <w:sz w:val="20"/>
              </w:rPr>
              <w:t>the</w:t>
            </w:r>
            <w:r>
              <w:rPr>
                <w:rFonts w:ascii="Trebuchet MS" w:hAnsi="Trebuchet MS"/>
                <w:spacing w:val="-6"/>
                <w:sz w:val="20"/>
              </w:rPr>
              <w:t xml:space="preserve"> </w:t>
            </w:r>
            <w:r>
              <w:rPr>
                <w:rFonts w:ascii="Trebuchet MS" w:hAnsi="Trebuchet MS"/>
                <w:sz w:val="20"/>
              </w:rPr>
              <w:t>matrix.</w:t>
            </w:r>
          </w:p>
          <w:p w:rsidR="00E82C09" w:rsidRDefault="003310CA">
            <w:pPr>
              <w:pStyle w:val="TableParagraph"/>
              <w:spacing w:line="232" w:lineRule="exact"/>
              <w:jc w:val="both"/>
              <w:rPr>
                <w:rFonts w:ascii="Trebuchet MS"/>
                <w:sz w:val="20"/>
              </w:rPr>
            </w:pPr>
            <w:r>
              <w:rPr>
                <w:rFonts w:ascii="Trebuchet MS"/>
                <w:sz w:val="20"/>
              </w:rPr>
              <w:t>Here are some tips for an effective SWOT analysis:</w:t>
            </w:r>
          </w:p>
          <w:p w:rsidR="00E82C09" w:rsidRDefault="003310CA" w:rsidP="0063126A">
            <w:pPr>
              <w:pStyle w:val="TableParagraph"/>
              <w:numPr>
                <w:ilvl w:val="0"/>
                <w:numId w:val="224"/>
              </w:numPr>
              <w:tabs>
                <w:tab w:val="left" w:pos="1172"/>
                <w:tab w:val="left" w:pos="1173"/>
              </w:tabs>
              <w:spacing w:line="245" w:lineRule="exact"/>
              <w:rPr>
                <w:rFonts w:ascii="Trebuchet MS" w:hAnsi="Trebuchet MS"/>
                <w:sz w:val="20"/>
              </w:rPr>
            </w:pPr>
            <w:r>
              <w:rPr>
                <w:rFonts w:ascii="Trebuchet MS" w:hAnsi="Trebuchet MS"/>
                <w:sz w:val="20"/>
              </w:rPr>
              <w:t>to be realistic about one’s strengths and</w:t>
            </w:r>
            <w:r>
              <w:rPr>
                <w:rFonts w:ascii="Trebuchet MS" w:hAnsi="Trebuchet MS"/>
                <w:spacing w:val="-23"/>
                <w:sz w:val="20"/>
              </w:rPr>
              <w:t xml:space="preserve"> </w:t>
            </w:r>
            <w:r>
              <w:rPr>
                <w:rFonts w:ascii="Trebuchet MS" w:hAnsi="Trebuchet MS"/>
                <w:sz w:val="20"/>
              </w:rPr>
              <w:t>weaknesses;</w:t>
            </w:r>
          </w:p>
          <w:p w:rsidR="00E82C09" w:rsidRDefault="003310CA" w:rsidP="0063126A">
            <w:pPr>
              <w:pStyle w:val="TableParagraph"/>
              <w:numPr>
                <w:ilvl w:val="0"/>
                <w:numId w:val="224"/>
              </w:numPr>
              <w:tabs>
                <w:tab w:val="left" w:pos="1172"/>
                <w:tab w:val="left" w:pos="1173"/>
              </w:tabs>
              <w:spacing w:before="2" w:line="245" w:lineRule="exact"/>
              <w:rPr>
                <w:rFonts w:ascii="Trebuchet MS" w:hAnsi="Trebuchet MS"/>
                <w:sz w:val="20"/>
              </w:rPr>
            </w:pPr>
            <w:r>
              <w:rPr>
                <w:rFonts w:ascii="Trebuchet MS" w:hAnsi="Trebuchet MS"/>
                <w:sz w:val="20"/>
              </w:rPr>
              <w:t>to be specific ― only include key points and</w:t>
            </w:r>
            <w:r>
              <w:rPr>
                <w:rFonts w:ascii="Trebuchet MS" w:hAnsi="Trebuchet MS"/>
                <w:spacing w:val="-23"/>
                <w:sz w:val="20"/>
              </w:rPr>
              <w:t xml:space="preserve"> </w:t>
            </w:r>
            <w:r>
              <w:rPr>
                <w:rFonts w:ascii="Trebuchet MS" w:hAnsi="Trebuchet MS"/>
                <w:sz w:val="20"/>
              </w:rPr>
              <w:t>issues;</w:t>
            </w:r>
          </w:p>
          <w:p w:rsidR="00E82C09" w:rsidRDefault="003310CA" w:rsidP="0063126A">
            <w:pPr>
              <w:pStyle w:val="TableParagraph"/>
              <w:numPr>
                <w:ilvl w:val="0"/>
                <w:numId w:val="224"/>
              </w:numPr>
              <w:tabs>
                <w:tab w:val="left" w:pos="1172"/>
                <w:tab w:val="left" w:pos="1173"/>
              </w:tabs>
              <w:spacing w:line="245" w:lineRule="exact"/>
              <w:rPr>
                <w:rFonts w:ascii="Trebuchet MS"/>
                <w:sz w:val="20"/>
              </w:rPr>
            </w:pPr>
            <w:r>
              <w:rPr>
                <w:rFonts w:ascii="Trebuchet MS"/>
                <w:sz w:val="20"/>
              </w:rPr>
              <w:t>to relate strengths and weaknesses to critical success</w:t>
            </w:r>
            <w:r>
              <w:rPr>
                <w:rFonts w:ascii="Trebuchet MS"/>
                <w:spacing w:val="-38"/>
                <w:sz w:val="20"/>
              </w:rPr>
              <w:t xml:space="preserve"> </w:t>
            </w:r>
            <w:r>
              <w:rPr>
                <w:rFonts w:ascii="Trebuchet MS"/>
                <w:sz w:val="20"/>
              </w:rPr>
              <w:t>factors;</w:t>
            </w:r>
          </w:p>
        </w:tc>
      </w:tr>
    </w:tbl>
    <w:p w:rsidR="00E82C09" w:rsidRDefault="00E82C09">
      <w:pPr>
        <w:spacing w:line="245" w:lineRule="exact"/>
        <w:rPr>
          <w:rFonts w:ascii="Trebuchet MS"/>
          <w:sz w:val="20"/>
        </w:rPr>
        <w:sectPr w:rsidR="00E82C09" w:rsidSect="00522667">
          <w:footerReference w:type="default" r:id="rId131"/>
          <w:pgSz w:w="11910" w:h="16840"/>
          <w:pgMar w:top="2560" w:right="260" w:bottom="780" w:left="1680" w:header="300" w:footer="596" w:gutter="0"/>
          <w:pgNumType w:start="1"/>
          <w:cols w:space="708"/>
        </w:sectPr>
      </w:pPr>
    </w:p>
    <w:p w:rsidR="00E82C09" w:rsidRDefault="003310CA">
      <w:pPr>
        <w:pStyle w:val="Telobesedila"/>
        <w:spacing w:before="8"/>
        <w:rPr>
          <w:rFonts w:ascii="Trebuchet MS"/>
          <w:b/>
          <w:sz w:val="10"/>
        </w:rPr>
      </w:pPr>
      <w:r>
        <w:rPr>
          <w:noProof/>
          <w:lang w:val="sl-SI" w:eastAsia="sl-SI"/>
        </w:rPr>
        <w:drawing>
          <wp:anchor distT="0" distB="0" distL="0" distR="0" simplePos="0" relativeHeight="25135820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9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1529"/>
        <w:gridCol w:w="3965"/>
        <w:gridCol w:w="3415"/>
      </w:tblGrid>
      <w:tr w:rsidR="00E82C09">
        <w:trPr>
          <w:trHeight w:hRule="exact" w:val="3855"/>
        </w:trPr>
        <w:tc>
          <w:tcPr>
            <w:tcW w:w="8909" w:type="dxa"/>
            <w:gridSpan w:val="3"/>
            <w:tcBorders>
              <w:bottom w:val="nil"/>
            </w:tcBorders>
          </w:tcPr>
          <w:p w:rsidR="00E82C09" w:rsidRDefault="003310CA" w:rsidP="0063126A">
            <w:pPr>
              <w:pStyle w:val="TableParagraph"/>
              <w:numPr>
                <w:ilvl w:val="0"/>
                <w:numId w:val="223"/>
              </w:numPr>
              <w:tabs>
                <w:tab w:val="left" w:pos="1172"/>
                <w:tab w:val="left" w:pos="1173"/>
              </w:tabs>
              <w:spacing w:before="2" w:line="245" w:lineRule="exact"/>
              <w:rPr>
                <w:rFonts w:ascii="Trebuchet MS"/>
                <w:sz w:val="20"/>
              </w:rPr>
            </w:pPr>
            <w:r>
              <w:rPr>
                <w:rFonts w:ascii="Trebuchet MS"/>
                <w:sz w:val="20"/>
              </w:rPr>
              <w:t>always aim to state strengths and weaknesses in competitive</w:t>
            </w:r>
            <w:r>
              <w:rPr>
                <w:rFonts w:ascii="Trebuchet MS"/>
                <w:spacing w:val="-38"/>
                <w:sz w:val="20"/>
              </w:rPr>
              <w:t xml:space="preserve"> </w:t>
            </w:r>
            <w:r>
              <w:rPr>
                <w:rFonts w:ascii="Trebuchet MS"/>
                <w:sz w:val="20"/>
              </w:rPr>
              <w:t>terms;</w:t>
            </w:r>
          </w:p>
          <w:p w:rsidR="00E82C09" w:rsidRDefault="003310CA" w:rsidP="0063126A">
            <w:pPr>
              <w:pStyle w:val="TableParagraph"/>
              <w:numPr>
                <w:ilvl w:val="0"/>
                <w:numId w:val="223"/>
              </w:numPr>
              <w:tabs>
                <w:tab w:val="left" w:pos="1172"/>
                <w:tab w:val="left" w:pos="1173"/>
              </w:tabs>
              <w:spacing w:line="245" w:lineRule="exact"/>
              <w:rPr>
                <w:rFonts w:ascii="Trebuchet MS" w:hAnsi="Trebuchet MS"/>
                <w:sz w:val="20"/>
              </w:rPr>
            </w:pPr>
            <w:r>
              <w:rPr>
                <w:rFonts w:ascii="Trebuchet MS" w:hAnsi="Trebuchet MS"/>
                <w:sz w:val="20"/>
              </w:rPr>
              <w:t>finally, to keep it brief ― never more than a</w:t>
            </w:r>
            <w:r>
              <w:rPr>
                <w:rFonts w:ascii="Trebuchet MS" w:hAnsi="Trebuchet MS"/>
                <w:spacing w:val="-17"/>
                <w:sz w:val="20"/>
              </w:rPr>
              <w:t xml:space="preserve"> </w:t>
            </w:r>
            <w:r>
              <w:rPr>
                <w:rFonts w:ascii="Trebuchet MS" w:hAnsi="Trebuchet MS"/>
                <w:sz w:val="20"/>
              </w:rPr>
              <w:t>page.</w:t>
            </w:r>
          </w:p>
          <w:p w:rsidR="00E82C09" w:rsidRDefault="00E82C09">
            <w:pPr>
              <w:pStyle w:val="TableParagraph"/>
              <w:spacing w:before="4"/>
              <w:ind w:left="0"/>
              <w:rPr>
                <w:rFonts w:ascii="Trebuchet MS"/>
                <w:b/>
                <w:sz w:val="20"/>
              </w:rPr>
            </w:pPr>
          </w:p>
          <w:p w:rsidR="00E82C09" w:rsidRDefault="003310CA">
            <w:pPr>
              <w:pStyle w:val="TableParagraph"/>
              <w:spacing w:before="1"/>
              <w:rPr>
                <w:rFonts w:ascii="Trebuchet MS"/>
                <w:sz w:val="20"/>
              </w:rPr>
            </w:pPr>
            <w:r>
              <w:rPr>
                <w:rFonts w:ascii="Trebuchet MS"/>
                <w:sz w:val="20"/>
              </w:rPr>
              <w:t>Clarifying concepts:</w:t>
            </w:r>
          </w:p>
          <w:p w:rsidR="00E82C09" w:rsidRDefault="00E82C09">
            <w:pPr>
              <w:pStyle w:val="TableParagraph"/>
              <w:spacing w:before="10"/>
              <w:ind w:left="0"/>
              <w:rPr>
                <w:rFonts w:ascii="Trebuchet MS"/>
                <w:b/>
                <w:sz w:val="19"/>
              </w:rPr>
            </w:pPr>
          </w:p>
          <w:p w:rsidR="00E82C09" w:rsidRDefault="003310CA" w:rsidP="0063126A">
            <w:pPr>
              <w:pStyle w:val="TableParagraph"/>
              <w:numPr>
                <w:ilvl w:val="1"/>
                <w:numId w:val="223"/>
              </w:numPr>
              <w:tabs>
                <w:tab w:val="left" w:pos="1532"/>
                <w:tab w:val="left" w:pos="1533"/>
              </w:tabs>
              <w:spacing w:line="245" w:lineRule="exact"/>
              <w:rPr>
                <w:rFonts w:ascii="Trebuchet MS" w:hAnsi="Trebuchet MS"/>
                <w:sz w:val="20"/>
              </w:rPr>
            </w:pPr>
            <w:r>
              <w:rPr>
                <w:rFonts w:ascii="Trebuchet MS" w:hAnsi="Trebuchet MS"/>
                <w:b/>
                <w:sz w:val="20"/>
              </w:rPr>
              <w:t xml:space="preserve">Strengths </w:t>
            </w:r>
            <w:r>
              <w:rPr>
                <w:rFonts w:ascii="Trebuchet MS" w:hAnsi="Trebuchet MS"/>
                <w:sz w:val="20"/>
              </w:rPr>
              <w:t xml:space="preserve">– are positive attributes internal to the organisation or situation </w:t>
            </w:r>
            <w:r>
              <w:rPr>
                <w:rFonts w:ascii="Trebuchet MS" w:hAnsi="Trebuchet MS"/>
                <w:spacing w:val="9"/>
                <w:sz w:val="20"/>
              </w:rPr>
              <w:t xml:space="preserve"> </w:t>
            </w:r>
            <w:r>
              <w:rPr>
                <w:rFonts w:ascii="Trebuchet MS" w:hAnsi="Trebuchet MS"/>
                <w:sz w:val="20"/>
              </w:rPr>
              <w:t>that</w:t>
            </w:r>
          </w:p>
          <w:p w:rsidR="00E82C09" w:rsidRDefault="003310CA">
            <w:pPr>
              <w:pStyle w:val="TableParagraph"/>
              <w:spacing w:line="231" w:lineRule="exact"/>
              <w:ind w:left="1532"/>
              <w:rPr>
                <w:rFonts w:ascii="Trebuchet MS" w:hAnsi="Trebuchet MS"/>
                <w:sz w:val="20"/>
              </w:rPr>
            </w:pPr>
            <w:r>
              <w:rPr>
                <w:rFonts w:ascii="Trebuchet MS" w:hAnsi="Trebuchet MS"/>
                <w:sz w:val="20"/>
              </w:rPr>
              <w:t>are within one’s control.</w:t>
            </w:r>
          </w:p>
          <w:p w:rsidR="00E82C09" w:rsidRDefault="003310CA" w:rsidP="0063126A">
            <w:pPr>
              <w:pStyle w:val="TableParagraph"/>
              <w:numPr>
                <w:ilvl w:val="1"/>
                <w:numId w:val="223"/>
              </w:numPr>
              <w:tabs>
                <w:tab w:val="left" w:pos="1532"/>
                <w:tab w:val="left" w:pos="1533"/>
              </w:tabs>
              <w:spacing w:line="244" w:lineRule="auto"/>
              <w:ind w:right="127"/>
              <w:rPr>
                <w:rFonts w:ascii="Trebuchet MS" w:hAnsi="Trebuchet MS"/>
                <w:sz w:val="20"/>
              </w:rPr>
            </w:pPr>
            <w:r>
              <w:rPr>
                <w:rFonts w:ascii="Trebuchet MS" w:hAnsi="Trebuchet MS"/>
                <w:b/>
                <w:sz w:val="20"/>
              </w:rPr>
              <w:t xml:space="preserve">Weaknesses </w:t>
            </w:r>
            <w:r>
              <w:rPr>
                <w:rFonts w:ascii="Trebuchet MS" w:hAnsi="Trebuchet MS"/>
                <w:sz w:val="20"/>
              </w:rPr>
              <w:t>– are also internal factors within one’s control that may impede one’s ability to meet one’s</w:t>
            </w:r>
            <w:r>
              <w:rPr>
                <w:rFonts w:ascii="Trebuchet MS" w:hAnsi="Trebuchet MS"/>
                <w:spacing w:val="-19"/>
                <w:sz w:val="20"/>
              </w:rPr>
              <w:t xml:space="preserve"> </w:t>
            </w:r>
            <w:r>
              <w:rPr>
                <w:rFonts w:ascii="Trebuchet MS" w:hAnsi="Trebuchet MS"/>
                <w:sz w:val="20"/>
              </w:rPr>
              <w:t>objectives.</w:t>
            </w:r>
          </w:p>
          <w:p w:rsidR="00E82C09" w:rsidRDefault="003310CA" w:rsidP="0063126A">
            <w:pPr>
              <w:pStyle w:val="TableParagraph"/>
              <w:numPr>
                <w:ilvl w:val="1"/>
                <w:numId w:val="223"/>
              </w:numPr>
              <w:tabs>
                <w:tab w:val="left" w:pos="1532"/>
                <w:tab w:val="left" w:pos="1533"/>
              </w:tabs>
              <w:spacing w:before="10" w:line="232" w:lineRule="exact"/>
              <w:ind w:right="126"/>
              <w:rPr>
                <w:rFonts w:ascii="Trebuchet MS" w:hAnsi="Trebuchet MS"/>
                <w:sz w:val="20"/>
              </w:rPr>
            </w:pPr>
            <w:r>
              <w:rPr>
                <w:rFonts w:ascii="Trebuchet MS" w:hAnsi="Trebuchet MS"/>
                <w:b/>
                <w:sz w:val="20"/>
              </w:rPr>
              <w:t xml:space="preserve">Opportunities </w:t>
            </w:r>
            <w:r>
              <w:rPr>
                <w:rFonts w:ascii="Trebuchet MS" w:hAnsi="Trebuchet MS"/>
                <w:sz w:val="20"/>
              </w:rPr>
              <w:t>– are external factors that the organisation or project should (or could)</w:t>
            </w:r>
            <w:r>
              <w:rPr>
                <w:rFonts w:ascii="Trebuchet MS" w:hAnsi="Trebuchet MS"/>
                <w:spacing w:val="-11"/>
                <w:sz w:val="20"/>
              </w:rPr>
              <w:t xml:space="preserve"> </w:t>
            </w:r>
            <w:r>
              <w:rPr>
                <w:rFonts w:ascii="Trebuchet MS" w:hAnsi="Trebuchet MS"/>
                <w:sz w:val="20"/>
              </w:rPr>
              <w:t>develop.</w:t>
            </w:r>
          </w:p>
          <w:p w:rsidR="00E82C09" w:rsidRDefault="003310CA" w:rsidP="0063126A">
            <w:pPr>
              <w:pStyle w:val="TableParagraph"/>
              <w:numPr>
                <w:ilvl w:val="1"/>
                <w:numId w:val="223"/>
              </w:numPr>
              <w:tabs>
                <w:tab w:val="left" w:pos="1532"/>
                <w:tab w:val="left" w:pos="1533"/>
              </w:tabs>
              <w:spacing w:line="242" w:lineRule="exact"/>
              <w:rPr>
                <w:rFonts w:ascii="Trebuchet MS" w:hAnsi="Trebuchet MS"/>
                <w:sz w:val="20"/>
              </w:rPr>
            </w:pPr>
            <w:r>
              <w:rPr>
                <w:rFonts w:ascii="Trebuchet MS" w:hAnsi="Trebuchet MS"/>
                <w:b/>
                <w:sz w:val="20"/>
              </w:rPr>
              <w:t xml:space="preserve">Threats </w:t>
            </w:r>
            <w:r>
              <w:rPr>
                <w:rFonts w:ascii="Trebuchet MS" w:hAnsi="Trebuchet MS"/>
                <w:sz w:val="20"/>
              </w:rPr>
              <w:t>– are external factors beyond one’s control that could place the</w:t>
            </w:r>
            <w:r>
              <w:rPr>
                <w:rFonts w:ascii="Trebuchet MS" w:hAnsi="Trebuchet MS"/>
                <w:spacing w:val="-30"/>
                <w:sz w:val="20"/>
              </w:rPr>
              <w:t xml:space="preserve"> </w:t>
            </w:r>
            <w:r>
              <w:rPr>
                <w:rFonts w:ascii="Trebuchet MS" w:hAnsi="Trebuchet MS"/>
                <w:sz w:val="20"/>
              </w:rPr>
              <w:t>project</w:t>
            </w:r>
          </w:p>
          <w:p w:rsidR="00E82C09" w:rsidRDefault="003310CA">
            <w:pPr>
              <w:pStyle w:val="TableParagraph"/>
              <w:spacing w:before="4"/>
              <w:ind w:left="1532"/>
              <w:rPr>
                <w:rFonts w:ascii="Trebuchet MS"/>
                <w:sz w:val="20"/>
              </w:rPr>
            </w:pPr>
            <w:r>
              <w:rPr>
                <w:rFonts w:ascii="Trebuchet MS"/>
                <w:sz w:val="20"/>
              </w:rPr>
              <w:t>or organisation at risk.</w:t>
            </w:r>
          </w:p>
          <w:p w:rsidR="00E82C09" w:rsidRDefault="00E82C09">
            <w:pPr>
              <w:pStyle w:val="TableParagraph"/>
              <w:spacing w:before="9"/>
              <w:ind w:left="0"/>
              <w:rPr>
                <w:rFonts w:ascii="Trebuchet MS"/>
                <w:b/>
                <w:sz w:val="19"/>
              </w:rPr>
            </w:pPr>
          </w:p>
          <w:p w:rsidR="00E82C09" w:rsidRDefault="003310CA" w:rsidP="0063126A">
            <w:pPr>
              <w:pStyle w:val="TableParagraph"/>
              <w:numPr>
                <w:ilvl w:val="0"/>
                <w:numId w:val="222"/>
              </w:numPr>
              <w:tabs>
                <w:tab w:val="left" w:pos="824"/>
                <w:tab w:val="left" w:pos="825"/>
              </w:tabs>
              <w:rPr>
                <w:rFonts w:ascii="Trebuchet MS" w:hAnsi="Trebuchet MS"/>
                <w:b/>
                <w:sz w:val="20"/>
              </w:rPr>
            </w:pPr>
            <w:r>
              <w:rPr>
                <w:rFonts w:ascii="Trebuchet MS" w:hAnsi="Trebuchet MS"/>
                <w:b/>
                <w:sz w:val="20"/>
              </w:rPr>
              <w:t>Checklist of possible SWOT factors ― SWOT analysis</w:t>
            </w:r>
            <w:r>
              <w:rPr>
                <w:rFonts w:ascii="Trebuchet MS" w:hAnsi="Trebuchet MS"/>
                <w:b/>
                <w:spacing w:val="-19"/>
                <w:sz w:val="20"/>
              </w:rPr>
              <w:t xml:space="preserve"> </w:t>
            </w:r>
            <w:r>
              <w:rPr>
                <w:rFonts w:ascii="Trebuchet MS" w:hAnsi="Trebuchet MS"/>
                <w:b/>
                <w:sz w:val="20"/>
              </w:rPr>
              <w:t>example</w:t>
            </w:r>
          </w:p>
          <w:p w:rsidR="00E82C09" w:rsidRDefault="003310CA">
            <w:pPr>
              <w:pStyle w:val="TableParagraph"/>
              <w:spacing w:before="15"/>
              <w:ind w:left="1536"/>
              <w:rPr>
                <w:rFonts w:ascii="Trebuchet MS"/>
                <w:sz w:val="20"/>
              </w:rPr>
            </w:pPr>
            <w:r>
              <w:rPr>
                <w:rFonts w:ascii="Trebuchet MS"/>
                <w:sz w:val="20"/>
              </w:rPr>
              <w:t>Internal Factors</w:t>
            </w:r>
          </w:p>
        </w:tc>
      </w:tr>
      <w:tr w:rsidR="00E82C09">
        <w:trPr>
          <w:trHeight w:hRule="exact" w:val="424"/>
        </w:trPr>
        <w:tc>
          <w:tcPr>
            <w:tcW w:w="1529" w:type="dxa"/>
            <w:vMerge w:val="restart"/>
            <w:tcBorders>
              <w:top w:val="nil"/>
              <w:right w:val="nil"/>
            </w:tcBorders>
          </w:tcPr>
          <w:p w:rsidR="00E82C09" w:rsidRDefault="00E82C09"/>
        </w:tc>
        <w:tc>
          <w:tcPr>
            <w:tcW w:w="3965" w:type="dxa"/>
            <w:tcBorders>
              <w:top w:val="single" w:sz="5" w:space="0" w:color="DDDDDD"/>
              <w:left w:val="nil"/>
              <w:bottom w:val="single" w:sz="5" w:space="0" w:color="DDDDDD"/>
              <w:right w:val="nil"/>
            </w:tcBorders>
          </w:tcPr>
          <w:p w:rsidR="00E82C09" w:rsidRDefault="003310CA">
            <w:pPr>
              <w:pStyle w:val="TableParagraph"/>
              <w:spacing w:before="92"/>
              <w:ind w:left="-4"/>
              <w:rPr>
                <w:rFonts w:ascii="Trebuchet MS"/>
                <w:sz w:val="20"/>
              </w:rPr>
            </w:pPr>
            <w:r>
              <w:rPr>
                <w:rFonts w:ascii="Trebuchet MS"/>
                <w:sz w:val="20"/>
              </w:rPr>
              <w:t>Strengths</w:t>
            </w:r>
          </w:p>
        </w:tc>
        <w:tc>
          <w:tcPr>
            <w:tcW w:w="3415" w:type="dxa"/>
            <w:tcBorders>
              <w:top w:val="single" w:sz="5" w:space="0" w:color="DDDDDD"/>
              <w:left w:val="nil"/>
              <w:bottom w:val="single" w:sz="5" w:space="0" w:color="DDDDDD"/>
            </w:tcBorders>
          </w:tcPr>
          <w:p w:rsidR="00E82C09" w:rsidRDefault="003310CA">
            <w:pPr>
              <w:pStyle w:val="TableParagraph"/>
              <w:spacing w:before="92"/>
              <w:ind w:left="4"/>
              <w:rPr>
                <w:rFonts w:ascii="Trebuchet MS"/>
                <w:sz w:val="20"/>
              </w:rPr>
            </w:pPr>
            <w:r>
              <w:rPr>
                <w:rFonts w:ascii="Trebuchet MS"/>
                <w:sz w:val="20"/>
              </w:rPr>
              <w:t>Weaknesses</w:t>
            </w:r>
          </w:p>
        </w:tc>
      </w:tr>
      <w:tr w:rsidR="00E82C09">
        <w:trPr>
          <w:trHeight w:hRule="exact" w:val="1873"/>
        </w:trPr>
        <w:tc>
          <w:tcPr>
            <w:tcW w:w="1529" w:type="dxa"/>
            <w:vMerge/>
            <w:tcBorders>
              <w:right w:val="nil"/>
            </w:tcBorders>
          </w:tcPr>
          <w:p w:rsidR="00E82C09" w:rsidRDefault="00E82C09"/>
        </w:tc>
        <w:tc>
          <w:tcPr>
            <w:tcW w:w="3965" w:type="dxa"/>
            <w:tcBorders>
              <w:top w:val="single" w:sz="5" w:space="0" w:color="DDDDDD"/>
              <w:left w:val="nil"/>
              <w:bottom w:val="nil"/>
              <w:right w:val="nil"/>
            </w:tcBorders>
          </w:tcPr>
          <w:p w:rsidR="00E82C09" w:rsidRDefault="003310CA" w:rsidP="0063126A">
            <w:pPr>
              <w:pStyle w:val="TableParagraph"/>
              <w:numPr>
                <w:ilvl w:val="0"/>
                <w:numId w:val="221"/>
              </w:numPr>
              <w:tabs>
                <w:tab w:val="left" w:pos="716"/>
                <w:tab w:val="left" w:pos="717"/>
              </w:tabs>
              <w:spacing w:before="95" w:line="245" w:lineRule="exact"/>
              <w:ind w:hanging="360"/>
              <w:rPr>
                <w:rFonts w:ascii="Trebuchet MS"/>
                <w:sz w:val="20"/>
              </w:rPr>
            </w:pPr>
            <w:r>
              <w:rPr>
                <w:rFonts w:ascii="Trebuchet MS"/>
                <w:sz w:val="20"/>
              </w:rPr>
              <w:t>Leadership and management</w:t>
            </w:r>
            <w:r>
              <w:rPr>
                <w:rFonts w:ascii="Trebuchet MS"/>
                <w:spacing w:val="-21"/>
                <w:sz w:val="20"/>
              </w:rPr>
              <w:t xml:space="preserve"> </w:t>
            </w:r>
            <w:r>
              <w:rPr>
                <w:rFonts w:ascii="Trebuchet MS"/>
                <w:sz w:val="20"/>
              </w:rPr>
              <w:t>skills</w:t>
            </w:r>
          </w:p>
          <w:p w:rsidR="00E82C09" w:rsidRDefault="003310CA" w:rsidP="0063126A">
            <w:pPr>
              <w:pStyle w:val="TableParagraph"/>
              <w:numPr>
                <w:ilvl w:val="0"/>
                <w:numId w:val="221"/>
              </w:numPr>
              <w:tabs>
                <w:tab w:val="left" w:pos="716"/>
                <w:tab w:val="left" w:pos="717"/>
              </w:tabs>
              <w:spacing w:line="244" w:lineRule="exact"/>
              <w:ind w:hanging="360"/>
              <w:rPr>
                <w:rFonts w:ascii="Trebuchet MS"/>
                <w:sz w:val="20"/>
              </w:rPr>
            </w:pPr>
            <w:r>
              <w:rPr>
                <w:rFonts w:ascii="Trebuchet MS"/>
                <w:sz w:val="20"/>
              </w:rPr>
              <w:t>Core</w:t>
            </w:r>
            <w:r>
              <w:rPr>
                <w:rFonts w:ascii="Trebuchet MS"/>
                <w:spacing w:val="-12"/>
                <w:sz w:val="20"/>
              </w:rPr>
              <w:t xml:space="preserve"> </w:t>
            </w:r>
            <w:r>
              <w:rPr>
                <w:rFonts w:ascii="Trebuchet MS"/>
                <w:sz w:val="20"/>
              </w:rPr>
              <w:t>competences</w:t>
            </w:r>
          </w:p>
          <w:p w:rsidR="00E82C09" w:rsidRDefault="003310CA" w:rsidP="0063126A">
            <w:pPr>
              <w:pStyle w:val="TableParagraph"/>
              <w:numPr>
                <w:ilvl w:val="0"/>
                <w:numId w:val="221"/>
              </w:numPr>
              <w:tabs>
                <w:tab w:val="left" w:pos="716"/>
                <w:tab w:val="left" w:pos="717"/>
              </w:tabs>
              <w:spacing w:line="245" w:lineRule="exact"/>
              <w:ind w:hanging="360"/>
              <w:rPr>
                <w:rFonts w:ascii="Trebuchet MS"/>
                <w:sz w:val="20"/>
              </w:rPr>
            </w:pPr>
            <w:r>
              <w:rPr>
                <w:rFonts w:ascii="Trebuchet MS"/>
                <w:sz w:val="20"/>
              </w:rPr>
              <w:t>Resources</w:t>
            </w:r>
          </w:p>
          <w:p w:rsidR="00E82C09" w:rsidRDefault="003310CA" w:rsidP="0063126A">
            <w:pPr>
              <w:pStyle w:val="TableParagraph"/>
              <w:numPr>
                <w:ilvl w:val="0"/>
                <w:numId w:val="221"/>
              </w:numPr>
              <w:tabs>
                <w:tab w:val="left" w:pos="716"/>
                <w:tab w:val="left" w:pos="717"/>
              </w:tabs>
              <w:spacing w:before="3" w:line="245" w:lineRule="exact"/>
              <w:ind w:hanging="360"/>
              <w:rPr>
                <w:rFonts w:ascii="Trebuchet MS"/>
                <w:sz w:val="20"/>
              </w:rPr>
            </w:pPr>
            <w:r>
              <w:rPr>
                <w:rFonts w:ascii="Trebuchet MS"/>
                <w:sz w:val="20"/>
              </w:rPr>
              <w:t>Reputation</w:t>
            </w:r>
          </w:p>
          <w:p w:rsidR="00E82C09" w:rsidRDefault="003310CA" w:rsidP="0063126A">
            <w:pPr>
              <w:pStyle w:val="TableParagraph"/>
              <w:numPr>
                <w:ilvl w:val="0"/>
                <w:numId w:val="221"/>
              </w:numPr>
              <w:tabs>
                <w:tab w:val="left" w:pos="716"/>
                <w:tab w:val="left" w:pos="717"/>
              </w:tabs>
              <w:spacing w:line="245" w:lineRule="exact"/>
              <w:ind w:hanging="360"/>
              <w:rPr>
                <w:rFonts w:ascii="Trebuchet MS"/>
                <w:sz w:val="20"/>
              </w:rPr>
            </w:pPr>
            <w:r>
              <w:rPr>
                <w:rFonts w:ascii="Trebuchet MS"/>
                <w:sz w:val="20"/>
              </w:rPr>
              <w:t>Product or service</w:t>
            </w:r>
            <w:r>
              <w:rPr>
                <w:rFonts w:ascii="Trebuchet MS"/>
                <w:spacing w:val="-17"/>
                <w:sz w:val="20"/>
              </w:rPr>
              <w:t xml:space="preserve"> </w:t>
            </w:r>
            <w:r>
              <w:rPr>
                <w:rFonts w:ascii="Trebuchet MS"/>
                <w:sz w:val="20"/>
              </w:rPr>
              <w:t>quality</w:t>
            </w:r>
          </w:p>
          <w:p w:rsidR="00E82C09" w:rsidRDefault="003310CA" w:rsidP="0063126A">
            <w:pPr>
              <w:pStyle w:val="TableParagraph"/>
              <w:numPr>
                <w:ilvl w:val="0"/>
                <w:numId w:val="221"/>
              </w:numPr>
              <w:tabs>
                <w:tab w:val="left" w:pos="716"/>
                <w:tab w:val="left" w:pos="717"/>
              </w:tabs>
              <w:spacing w:before="2" w:line="245" w:lineRule="exact"/>
              <w:ind w:hanging="360"/>
              <w:rPr>
                <w:rFonts w:ascii="Trebuchet MS"/>
                <w:sz w:val="20"/>
              </w:rPr>
            </w:pPr>
            <w:r>
              <w:rPr>
                <w:rFonts w:ascii="Trebuchet MS"/>
                <w:sz w:val="20"/>
              </w:rPr>
              <w:t>Market</w:t>
            </w:r>
            <w:r>
              <w:rPr>
                <w:rFonts w:ascii="Trebuchet MS"/>
                <w:spacing w:val="-12"/>
                <w:sz w:val="20"/>
              </w:rPr>
              <w:t xml:space="preserve"> </w:t>
            </w:r>
            <w:r>
              <w:rPr>
                <w:rFonts w:ascii="Trebuchet MS"/>
                <w:sz w:val="20"/>
              </w:rPr>
              <w:t>position</w:t>
            </w:r>
          </w:p>
          <w:p w:rsidR="00E82C09" w:rsidRDefault="003310CA" w:rsidP="0063126A">
            <w:pPr>
              <w:pStyle w:val="TableParagraph"/>
              <w:numPr>
                <w:ilvl w:val="0"/>
                <w:numId w:val="221"/>
              </w:numPr>
              <w:tabs>
                <w:tab w:val="left" w:pos="716"/>
                <w:tab w:val="left" w:pos="717"/>
              </w:tabs>
              <w:spacing w:line="245" w:lineRule="exact"/>
              <w:ind w:hanging="360"/>
              <w:rPr>
                <w:rFonts w:ascii="Trebuchet MS"/>
                <w:sz w:val="20"/>
              </w:rPr>
            </w:pPr>
            <w:r>
              <w:rPr>
                <w:rFonts w:ascii="Trebuchet MS"/>
                <w:sz w:val="20"/>
              </w:rPr>
              <w:t>Capacity</w:t>
            </w:r>
          </w:p>
        </w:tc>
        <w:tc>
          <w:tcPr>
            <w:tcW w:w="3415" w:type="dxa"/>
            <w:tcBorders>
              <w:top w:val="single" w:sz="5" w:space="0" w:color="DDDDDD"/>
              <w:left w:val="nil"/>
              <w:bottom w:val="nil"/>
            </w:tcBorders>
          </w:tcPr>
          <w:p w:rsidR="00E82C09" w:rsidRDefault="003310CA" w:rsidP="0063126A">
            <w:pPr>
              <w:pStyle w:val="TableParagraph"/>
              <w:numPr>
                <w:ilvl w:val="0"/>
                <w:numId w:val="220"/>
              </w:numPr>
              <w:tabs>
                <w:tab w:val="left" w:pos="724"/>
                <w:tab w:val="left" w:pos="725"/>
              </w:tabs>
              <w:spacing w:before="107"/>
              <w:ind w:right="14"/>
              <w:rPr>
                <w:rFonts w:ascii="Trebuchet MS"/>
                <w:sz w:val="20"/>
              </w:rPr>
            </w:pPr>
            <w:r>
              <w:rPr>
                <w:rFonts w:ascii="Trebuchet MS"/>
                <w:sz w:val="20"/>
              </w:rPr>
              <w:t>Lack leadership and manag skills</w:t>
            </w:r>
          </w:p>
          <w:p w:rsidR="00E82C09" w:rsidRDefault="003310CA" w:rsidP="0063126A">
            <w:pPr>
              <w:pStyle w:val="TableParagraph"/>
              <w:numPr>
                <w:ilvl w:val="0"/>
                <w:numId w:val="220"/>
              </w:numPr>
              <w:tabs>
                <w:tab w:val="left" w:pos="724"/>
                <w:tab w:val="left" w:pos="725"/>
              </w:tabs>
              <w:spacing w:line="244" w:lineRule="exact"/>
              <w:rPr>
                <w:rFonts w:ascii="Trebuchet MS"/>
                <w:sz w:val="20"/>
              </w:rPr>
            </w:pPr>
            <w:r>
              <w:rPr>
                <w:rFonts w:ascii="Trebuchet MS"/>
                <w:sz w:val="20"/>
              </w:rPr>
              <w:t>Key skills</w:t>
            </w:r>
            <w:r>
              <w:rPr>
                <w:rFonts w:ascii="Trebuchet MS"/>
                <w:spacing w:val="-9"/>
                <w:sz w:val="20"/>
              </w:rPr>
              <w:t xml:space="preserve"> </w:t>
            </w:r>
            <w:r>
              <w:rPr>
                <w:rFonts w:ascii="Trebuchet MS"/>
                <w:sz w:val="20"/>
              </w:rPr>
              <w:t>gaps</w:t>
            </w:r>
          </w:p>
          <w:p w:rsidR="00E82C09" w:rsidRDefault="003310CA" w:rsidP="0063126A">
            <w:pPr>
              <w:pStyle w:val="TableParagraph"/>
              <w:numPr>
                <w:ilvl w:val="0"/>
                <w:numId w:val="220"/>
              </w:numPr>
              <w:tabs>
                <w:tab w:val="left" w:pos="724"/>
                <w:tab w:val="left" w:pos="725"/>
              </w:tabs>
              <w:spacing w:before="3" w:line="245" w:lineRule="exact"/>
              <w:rPr>
                <w:rFonts w:ascii="Trebuchet MS"/>
                <w:sz w:val="20"/>
              </w:rPr>
            </w:pPr>
            <w:r>
              <w:rPr>
                <w:rFonts w:ascii="Trebuchet MS"/>
                <w:sz w:val="20"/>
              </w:rPr>
              <w:t>Weak</w:t>
            </w:r>
            <w:r>
              <w:rPr>
                <w:rFonts w:ascii="Trebuchet MS"/>
                <w:spacing w:val="-13"/>
                <w:sz w:val="20"/>
              </w:rPr>
              <w:t xml:space="preserve"> </w:t>
            </w:r>
            <w:r>
              <w:rPr>
                <w:rFonts w:ascii="Trebuchet MS"/>
                <w:sz w:val="20"/>
              </w:rPr>
              <w:t>finances</w:t>
            </w:r>
          </w:p>
          <w:p w:rsidR="00E82C09" w:rsidRDefault="003310CA" w:rsidP="0063126A">
            <w:pPr>
              <w:pStyle w:val="TableParagraph"/>
              <w:numPr>
                <w:ilvl w:val="0"/>
                <w:numId w:val="220"/>
              </w:numPr>
              <w:tabs>
                <w:tab w:val="left" w:pos="724"/>
                <w:tab w:val="left" w:pos="725"/>
              </w:tabs>
              <w:spacing w:line="245" w:lineRule="exact"/>
              <w:rPr>
                <w:rFonts w:ascii="Trebuchet MS"/>
                <w:sz w:val="20"/>
              </w:rPr>
            </w:pPr>
            <w:r>
              <w:rPr>
                <w:rFonts w:ascii="Trebuchet MS"/>
                <w:sz w:val="20"/>
              </w:rPr>
              <w:t>Low quality and</w:t>
            </w:r>
            <w:r>
              <w:rPr>
                <w:rFonts w:ascii="Trebuchet MS"/>
                <w:spacing w:val="-17"/>
                <w:sz w:val="20"/>
              </w:rPr>
              <w:t xml:space="preserve"> </w:t>
            </w:r>
            <w:r>
              <w:rPr>
                <w:rFonts w:ascii="Trebuchet MS"/>
                <w:sz w:val="20"/>
              </w:rPr>
              <w:t>reputation</w:t>
            </w:r>
          </w:p>
          <w:p w:rsidR="00E82C09" w:rsidRDefault="003310CA" w:rsidP="0063126A">
            <w:pPr>
              <w:pStyle w:val="TableParagraph"/>
              <w:numPr>
                <w:ilvl w:val="0"/>
                <w:numId w:val="220"/>
              </w:numPr>
              <w:tabs>
                <w:tab w:val="left" w:pos="724"/>
                <w:tab w:val="left" w:pos="725"/>
                <w:tab w:val="left" w:pos="1927"/>
                <w:tab w:val="left" w:pos="2539"/>
              </w:tabs>
              <w:spacing w:before="2"/>
              <w:ind w:right="161"/>
              <w:rPr>
                <w:rFonts w:ascii="Trebuchet MS"/>
                <w:sz w:val="20"/>
              </w:rPr>
            </w:pPr>
            <w:r>
              <w:rPr>
                <w:rFonts w:ascii="Trebuchet MS"/>
                <w:sz w:val="20"/>
              </w:rPr>
              <w:t>Products</w:t>
            </w:r>
            <w:r>
              <w:rPr>
                <w:rFonts w:ascii="Trebuchet MS"/>
                <w:sz w:val="20"/>
              </w:rPr>
              <w:tab/>
              <w:t>or</w:t>
            </w:r>
            <w:r>
              <w:rPr>
                <w:rFonts w:ascii="Trebuchet MS"/>
                <w:sz w:val="20"/>
              </w:rPr>
              <w:tab/>
            </w:r>
            <w:r>
              <w:rPr>
                <w:rFonts w:ascii="Trebuchet MS"/>
                <w:spacing w:val="-1"/>
                <w:sz w:val="20"/>
              </w:rPr>
              <w:t xml:space="preserve">services </w:t>
            </w:r>
            <w:r>
              <w:rPr>
                <w:rFonts w:ascii="Trebuchet MS"/>
                <w:sz w:val="20"/>
              </w:rPr>
              <w:t>differentiated</w:t>
            </w:r>
          </w:p>
        </w:tc>
      </w:tr>
      <w:tr w:rsidR="00E82C09">
        <w:trPr>
          <w:trHeight w:hRule="exact" w:val="304"/>
        </w:trPr>
        <w:tc>
          <w:tcPr>
            <w:tcW w:w="1529" w:type="dxa"/>
            <w:vMerge/>
            <w:tcBorders>
              <w:right w:val="nil"/>
            </w:tcBorders>
          </w:tcPr>
          <w:p w:rsidR="00E82C09" w:rsidRDefault="00E82C09"/>
        </w:tc>
        <w:tc>
          <w:tcPr>
            <w:tcW w:w="3965" w:type="dxa"/>
            <w:tcBorders>
              <w:top w:val="nil"/>
              <w:left w:val="nil"/>
              <w:bottom w:val="single" w:sz="11" w:space="0" w:color="FFFFFF"/>
              <w:right w:val="nil"/>
            </w:tcBorders>
          </w:tcPr>
          <w:p w:rsidR="00E82C09" w:rsidRDefault="003310CA">
            <w:pPr>
              <w:pStyle w:val="TableParagraph"/>
              <w:spacing w:before="54"/>
              <w:ind w:left="11"/>
              <w:rPr>
                <w:rFonts w:ascii="Trebuchet MS"/>
                <w:sz w:val="20"/>
              </w:rPr>
            </w:pPr>
            <w:r>
              <w:rPr>
                <w:rFonts w:ascii="Trebuchet MS"/>
                <w:sz w:val="20"/>
              </w:rPr>
              <w:t>External Factors</w:t>
            </w:r>
          </w:p>
        </w:tc>
        <w:tc>
          <w:tcPr>
            <w:tcW w:w="3415" w:type="dxa"/>
            <w:tcBorders>
              <w:top w:val="nil"/>
              <w:left w:val="nil"/>
              <w:bottom w:val="single" w:sz="5" w:space="0" w:color="DDDDDD"/>
            </w:tcBorders>
          </w:tcPr>
          <w:p w:rsidR="00E82C09" w:rsidRDefault="00E82C09"/>
        </w:tc>
      </w:tr>
      <w:tr w:rsidR="00E82C09">
        <w:trPr>
          <w:trHeight w:hRule="exact" w:val="428"/>
        </w:trPr>
        <w:tc>
          <w:tcPr>
            <w:tcW w:w="1529" w:type="dxa"/>
            <w:vMerge/>
            <w:tcBorders>
              <w:right w:val="nil"/>
            </w:tcBorders>
          </w:tcPr>
          <w:p w:rsidR="00E82C09" w:rsidRDefault="00E82C09"/>
        </w:tc>
        <w:tc>
          <w:tcPr>
            <w:tcW w:w="3965" w:type="dxa"/>
            <w:tcBorders>
              <w:top w:val="single" w:sz="11" w:space="0" w:color="FFFFFF"/>
              <w:left w:val="nil"/>
              <w:bottom w:val="single" w:sz="5" w:space="0" w:color="DDDDDD"/>
              <w:right w:val="nil"/>
            </w:tcBorders>
          </w:tcPr>
          <w:p w:rsidR="00E82C09" w:rsidRDefault="003310CA">
            <w:pPr>
              <w:pStyle w:val="TableParagraph"/>
              <w:spacing w:before="88"/>
              <w:ind w:left="-4"/>
              <w:rPr>
                <w:rFonts w:ascii="Trebuchet MS"/>
                <w:sz w:val="20"/>
              </w:rPr>
            </w:pPr>
            <w:r>
              <w:rPr>
                <w:rFonts w:ascii="Trebuchet MS"/>
                <w:sz w:val="20"/>
              </w:rPr>
              <w:t>Opportunities</w:t>
            </w:r>
          </w:p>
        </w:tc>
        <w:tc>
          <w:tcPr>
            <w:tcW w:w="3415" w:type="dxa"/>
            <w:tcBorders>
              <w:top w:val="single" w:sz="5" w:space="0" w:color="DDDDDD"/>
              <w:left w:val="nil"/>
              <w:bottom w:val="single" w:sz="5" w:space="0" w:color="DDDDDD"/>
            </w:tcBorders>
          </w:tcPr>
          <w:p w:rsidR="00E82C09" w:rsidRDefault="003310CA">
            <w:pPr>
              <w:pStyle w:val="TableParagraph"/>
              <w:spacing w:before="96"/>
              <w:ind w:left="4"/>
              <w:rPr>
                <w:rFonts w:ascii="Trebuchet MS"/>
                <w:sz w:val="20"/>
              </w:rPr>
            </w:pPr>
            <w:r>
              <w:rPr>
                <w:rFonts w:ascii="Trebuchet MS"/>
                <w:sz w:val="20"/>
              </w:rPr>
              <w:t>Threats</w:t>
            </w:r>
          </w:p>
        </w:tc>
      </w:tr>
      <w:tr w:rsidR="00E82C09">
        <w:trPr>
          <w:trHeight w:hRule="exact" w:val="2391"/>
        </w:trPr>
        <w:tc>
          <w:tcPr>
            <w:tcW w:w="1529" w:type="dxa"/>
            <w:vMerge/>
            <w:tcBorders>
              <w:right w:val="nil"/>
            </w:tcBorders>
          </w:tcPr>
          <w:p w:rsidR="00E82C09" w:rsidRDefault="00E82C09"/>
        </w:tc>
        <w:tc>
          <w:tcPr>
            <w:tcW w:w="3965" w:type="dxa"/>
            <w:tcBorders>
              <w:top w:val="single" w:sz="5" w:space="0" w:color="DDDDDD"/>
              <w:left w:val="nil"/>
              <w:right w:val="nil"/>
            </w:tcBorders>
          </w:tcPr>
          <w:p w:rsidR="00E82C09" w:rsidRDefault="003310CA" w:rsidP="0063126A">
            <w:pPr>
              <w:pStyle w:val="TableParagraph"/>
              <w:numPr>
                <w:ilvl w:val="0"/>
                <w:numId w:val="219"/>
              </w:numPr>
              <w:tabs>
                <w:tab w:val="left" w:pos="716"/>
                <w:tab w:val="left" w:pos="717"/>
              </w:tabs>
              <w:spacing w:before="91"/>
              <w:ind w:hanging="360"/>
              <w:rPr>
                <w:rFonts w:ascii="Trebuchet MS"/>
                <w:sz w:val="20"/>
              </w:rPr>
            </w:pPr>
            <w:r>
              <w:rPr>
                <w:rFonts w:ascii="Trebuchet MS"/>
                <w:sz w:val="20"/>
              </w:rPr>
              <w:t>Economic</w:t>
            </w:r>
            <w:r>
              <w:rPr>
                <w:rFonts w:ascii="Trebuchet MS"/>
                <w:spacing w:val="-7"/>
                <w:sz w:val="20"/>
              </w:rPr>
              <w:t xml:space="preserve"> </w:t>
            </w:r>
            <w:r>
              <w:rPr>
                <w:rFonts w:ascii="Trebuchet MS"/>
                <w:sz w:val="20"/>
              </w:rPr>
              <w:t>growth</w:t>
            </w:r>
          </w:p>
          <w:p w:rsidR="00E82C09" w:rsidRDefault="003310CA" w:rsidP="0063126A">
            <w:pPr>
              <w:pStyle w:val="TableParagraph"/>
              <w:numPr>
                <w:ilvl w:val="0"/>
                <w:numId w:val="219"/>
              </w:numPr>
              <w:tabs>
                <w:tab w:val="left" w:pos="716"/>
                <w:tab w:val="left" w:pos="717"/>
              </w:tabs>
              <w:spacing w:before="3" w:line="245" w:lineRule="exact"/>
              <w:ind w:hanging="360"/>
              <w:rPr>
                <w:rFonts w:ascii="Trebuchet MS"/>
                <w:sz w:val="20"/>
              </w:rPr>
            </w:pPr>
            <w:r>
              <w:rPr>
                <w:rFonts w:ascii="Trebuchet MS"/>
                <w:sz w:val="20"/>
              </w:rPr>
              <w:t>New products or</w:t>
            </w:r>
            <w:r>
              <w:rPr>
                <w:rFonts w:ascii="Trebuchet MS"/>
                <w:spacing w:val="-16"/>
                <w:sz w:val="20"/>
              </w:rPr>
              <w:t xml:space="preserve"> </w:t>
            </w:r>
            <w:r>
              <w:rPr>
                <w:rFonts w:ascii="Trebuchet MS"/>
                <w:sz w:val="20"/>
              </w:rPr>
              <w:t>services</w:t>
            </w:r>
          </w:p>
          <w:p w:rsidR="00E82C09" w:rsidRDefault="003310CA" w:rsidP="0063126A">
            <w:pPr>
              <w:pStyle w:val="TableParagraph"/>
              <w:numPr>
                <w:ilvl w:val="0"/>
                <w:numId w:val="219"/>
              </w:numPr>
              <w:tabs>
                <w:tab w:val="left" w:pos="716"/>
                <w:tab w:val="left" w:pos="717"/>
              </w:tabs>
              <w:spacing w:line="245" w:lineRule="exact"/>
              <w:ind w:hanging="360"/>
              <w:rPr>
                <w:rFonts w:ascii="Trebuchet MS"/>
                <w:sz w:val="20"/>
              </w:rPr>
            </w:pPr>
            <w:r>
              <w:rPr>
                <w:rFonts w:ascii="Trebuchet MS"/>
                <w:sz w:val="20"/>
              </w:rPr>
              <w:t>Weak</w:t>
            </w:r>
            <w:r>
              <w:rPr>
                <w:rFonts w:ascii="Trebuchet MS"/>
                <w:spacing w:val="-9"/>
                <w:sz w:val="20"/>
              </w:rPr>
              <w:t xml:space="preserve"> </w:t>
            </w:r>
            <w:r>
              <w:rPr>
                <w:rFonts w:ascii="Trebuchet MS"/>
                <w:sz w:val="20"/>
              </w:rPr>
              <w:t>competitors</w:t>
            </w:r>
          </w:p>
          <w:p w:rsidR="00E82C09" w:rsidRDefault="003310CA" w:rsidP="0063126A">
            <w:pPr>
              <w:pStyle w:val="TableParagraph"/>
              <w:numPr>
                <w:ilvl w:val="0"/>
                <w:numId w:val="219"/>
              </w:numPr>
              <w:tabs>
                <w:tab w:val="left" w:pos="716"/>
                <w:tab w:val="left" w:pos="717"/>
              </w:tabs>
              <w:spacing w:before="2" w:line="245" w:lineRule="exact"/>
              <w:ind w:hanging="360"/>
              <w:rPr>
                <w:rFonts w:ascii="Trebuchet MS"/>
                <w:sz w:val="20"/>
              </w:rPr>
            </w:pPr>
            <w:r>
              <w:rPr>
                <w:rFonts w:ascii="Trebuchet MS"/>
                <w:sz w:val="20"/>
              </w:rPr>
              <w:t>Demographic</w:t>
            </w:r>
            <w:r>
              <w:rPr>
                <w:rFonts w:ascii="Trebuchet MS"/>
                <w:spacing w:val="-15"/>
                <w:sz w:val="20"/>
              </w:rPr>
              <w:t xml:space="preserve"> </w:t>
            </w:r>
            <w:r>
              <w:rPr>
                <w:rFonts w:ascii="Trebuchet MS"/>
                <w:sz w:val="20"/>
              </w:rPr>
              <w:t>change</w:t>
            </w:r>
          </w:p>
          <w:p w:rsidR="00E82C09" w:rsidRDefault="003310CA" w:rsidP="0063126A">
            <w:pPr>
              <w:pStyle w:val="TableParagraph"/>
              <w:numPr>
                <w:ilvl w:val="0"/>
                <w:numId w:val="219"/>
              </w:numPr>
              <w:tabs>
                <w:tab w:val="left" w:pos="716"/>
                <w:tab w:val="left" w:pos="717"/>
              </w:tabs>
              <w:ind w:right="2" w:hanging="360"/>
              <w:rPr>
                <w:rFonts w:ascii="Trebuchet MS"/>
                <w:sz w:val="20"/>
              </w:rPr>
            </w:pPr>
            <w:r>
              <w:rPr>
                <w:rFonts w:ascii="Trebuchet MS"/>
                <w:sz w:val="20"/>
              </w:rPr>
              <w:t>Change in political and economic environment</w:t>
            </w:r>
          </w:p>
          <w:p w:rsidR="00E82C09" w:rsidRDefault="003310CA" w:rsidP="0063126A">
            <w:pPr>
              <w:pStyle w:val="TableParagraph"/>
              <w:numPr>
                <w:ilvl w:val="0"/>
                <w:numId w:val="219"/>
              </w:numPr>
              <w:tabs>
                <w:tab w:val="left" w:pos="716"/>
                <w:tab w:val="left" w:pos="717"/>
              </w:tabs>
              <w:spacing w:before="1" w:line="244" w:lineRule="exact"/>
              <w:ind w:hanging="360"/>
              <w:rPr>
                <w:rFonts w:ascii="Trebuchet MS"/>
                <w:sz w:val="20"/>
              </w:rPr>
            </w:pPr>
            <w:r>
              <w:rPr>
                <w:rFonts w:ascii="Trebuchet MS"/>
                <w:sz w:val="20"/>
              </w:rPr>
              <w:t>Market</w:t>
            </w:r>
            <w:r>
              <w:rPr>
                <w:rFonts w:ascii="Trebuchet MS"/>
                <w:spacing w:val="-10"/>
                <w:sz w:val="20"/>
              </w:rPr>
              <w:t xml:space="preserve"> </w:t>
            </w:r>
            <w:r>
              <w:rPr>
                <w:rFonts w:ascii="Trebuchet MS"/>
                <w:sz w:val="20"/>
              </w:rPr>
              <w:t>growth</w:t>
            </w:r>
          </w:p>
          <w:p w:rsidR="00E82C09" w:rsidRDefault="003310CA" w:rsidP="0063126A">
            <w:pPr>
              <w:pStyle w:val="TableParagraph"/>
              <w:numPr>
                <w:ilvl w:val="0"/>
                <w:numId w:val="219"/>
              </w:numPr>
              <w:tabs>
                <w:tab w:val="left" w:pos="716"/>
                <w:tab w:val="left" w:pos="717"/>
              </w:tabs>
              <w:spacing w:before="2" w:line="245" w:lineRule="exact"/>
              <w:ind w:hanging="360"/>
              <w:rPr>
                <w:rFonts w:ascii="Trebuchet MS"/>
                <w:sz w:val="20"/>
              </w:rPr>
            </w:pPr>
            <w:r>
              <w:rPr>
                <w:rFonts w:ascii="Trebuchet MS"/>
                <w:sz w:val="20"/>
              </w:rPr>
              <w:t>Global</w:t>
            </w:r>
            <w:r>
              <w:rPr>
                <w:rFonts w:ascii="Trebuchet MS"/>
                <w:spacing w:val="-16"/>
                <w:sz w:val="20"/>
              </w:rPr>
              <w:t xml:space="preserve"> </w:t>
            </w:r>
            <w:r>
              <w:rPr>
                <w:rFonts w:ascii="Trebuchet MS"/>
                <w:sz w:val="20"/>
              </w:rPr>
              <w:t>influences</w:t>
            </w:r>
          </w:p>
          <w:p w:rsidR="00E82C09" w:rsidRDefault="003310CA" w:rsidP="0063126A">
            <w:pPr>
              <w:pStyle w:val="TableParagraph"/>
              <w:numPr>
                <w:ilvl w:val="0"/>
                <w:numId w:val="219"/>
              </w:numPr>
              <w:tabs>
                <w:tab w:val="left" w:pos="716"/>
                <w:tab w:val="left" w:pos="717"/>
              </w:tabs>
              <w:spacing w:line="245" w:lineRule="exact"/>
              <w:ind w:hanging="360"/>
              <w:rPr>
                <w:rFonts w:ascii="Trebuchet MS"/>
                <w:sz w:val="20"/>
              </w:rPr>
            </w:pPr>
            <w:r>
              <w:rPr>
                <w:rFonts w:ascii="Trebuchet MS"/>
                <w:sz w:val="20"/>
              </w:rPr>
              <w:t>New technology</w:t>
            </w:r>
            <w:r>
              <w:rPr>
                <w:rFonts w:ascii="Trebuchet MS"/>
                <w:spacing w:val="-20"/>
                <w:sz w:val="20"/>
              </w:rPr>
              <w:t xml:space="preserve"> </w:t>
            </w:r>
            <w:r>
              <w:rPr>
                <w:rFonts w:ascii="Trebuchet MS"/>
                <w:sz w:val="20"/>
              </w:rPr>
              <w:t>developments</w:t>
            </w:r>
          </w:p>
        </w:tc>
        <w:tc>
          <w:tcPr>
            <w:tcW w:w="3415" w:type="dxa"/>
            <w:tcBorders>
              <w:top w:val="single" w:sz="5" w:space="0" w:color="DDDDDD"/>
              <w:left w:val="nil"/>
            </w:tcBorders>
          </w:tcPr>
          <w:p w:rsidR="00E82C09" w:rsidRDefault="003310CA" w:rsidP="0063126A">
            <w:pPr>
              <w:pStyle w:val="TableParagraph"/>
              <w:numPr>
                <w:ilvl w:val="0"/>
                <w:numId w:val="218"/>
              </w:numPr>
              <w:tabs>
                <w:tab w:val="left" w:pos="724"/>
                <w:tab w:val="left" w:pos="725"/>
              </w:tabs>
              <w:spacing w:before="91"/>
              <w:rPr>
                <w:rFonts w:ascii="Trebuchet MS"/>
                <w:sz w:val="20"/>
              </w:rPr>
            </w:pPr>
            <w:r>
              <w:rPr>
                <w:rFonts w:ascii="Trebuchet MS"/>
                <w:sz w:val="20"/>
              </w:rPr>
              <w:t>Economic</w:t>
            </w:r>
            <w:r>
              <w:rPr>
                <w:rFonts w:ascii="Trebuchet MS"/>
                <w:spacing w:val="-11"/>
                <w:sz w:val="20"/>
              </w:rPr>
              <w:t xml:space="preserve"> </w:t>
            </w:r>
            <w:r>
              <w:rPr>
                <w:rFonts w:ascii="Trebuchet MS"/>
                <w:sz w:val="20"/>
              </w:rPr>
              <w:t>downturn</w:t>
            </w:r>
          </w:p>
          <w:p w:rsidR="00E82C09" w:rsidRDefault="003310CA" w:rsidP="0063126A">
            <w:pPr>
              <w:pStyle w:val="TableParagraph"/>
              <w:numPr>
                <w:ilvl w:val="0"/>
                <w:numId w:val="218"/>
              </w:numPr>
              <w:tabs>
                <w:tab w:val="left" w:pos="724"/>
                <w:tab w:val="left" w:pos="725"/>
              </w:tabs>
              <w:spacing w:before="3" w:line="245" w:lineRule="exact"/>
              <w:rPr>
                <w:rFonts w:ascii="Trebuchet MS"/>
                <w:sz w:val="20"/>
              </w:rPr>
            </w:pPr>
            <w:r>
              <w:rPr>
                <w:rFonts w:ascii="Trebuchet MS"/>
                <w:sz w:val="20"/>
              </w:rPr>
              <w:t>New market</w:t>
            </w:r>
            <w:r>
              <w:rPr>
                <w:rFonts w:ascii="Trebuchet MS"/>
                <w:spacing w:val="-11"/>
                <w:sz w:val="20"/>
              </w:rPr>
              <w:t xml:space="preserve"> </w:t>
            </w:r>
            <w:r>
              <w:rPr>
                <w:rFonts w:ascii="Trebuchet MS"/>
                <w:sz w:val="20"/>
              </w:rPr>
              <w:t>entrants</w:t>
            </w:r>
          </w:p>
          <w:p w:rsidR="00E82C09" w:rsidRDefault="003310CA" w:rsidP="0063126A">
            <w:pPr>
              <w:pStyle w:val="TableParagraph"/>
              <w:numPr>
                <w:ilvl w:val="0"/>
                <w:numId w:val="218"/>
              </w:numPr>
              <w:tabs>
                <w:tab w:val="left" w:pos="724"/>
                <w:tab w:val="left" w:pos="725"/>
              </w:tabs>
              <w:spacing w:line="245" w:lineRule="exact"/>
              <w:rPr>
                <w:rFonts w:ascii="Trebuchet MS"/>
                <w:sz w:val="20"/>
              </w:rPr>
            </w:pPr>
            <w:r>
              <w:rPr>
                <w:rFonts w:ascii="Trebuchet MS"/>
                <w:sz w:val="20"/>
              </w:rPr>
              <w:t>Increased</w:t>
            </w:r>
            <w:r>
              <w:rPr>
                <w:rFonts w:ascii="Trebuchet MS"/>
                <w:spacing w:val="-16"/>
                <w:sz w:val="20"/>
              </w:rPr>
              <w:t xml:space="preserve"> </w:t>
            </w:r>
            <w:r>
              <w:rPr>
                <w:rFonts w:ascii="Trebuchet MS"/>
                <w:sz w:val="20"/>
              </w:rPr>
              <w:t>competition</w:t>
            </w:r>
          </w:p>
          <w:p w:rsidR="00E82C09" w:rsidRDefault="003310CA" w:rsidP="0063126A">
            <w:pPr>
              <w:pStyle w:val="TableParagraph"/>
              <w:numPr>
                <w:ilvl w:val="0"/>
                <w:numId w:val="218"/>
              </w:numPr>
              <w:tabs>
                <w:tab w:val="left" w:pos="724"/>
                <w:tab w:val="left" w:pos="725"/>
              </w:tabs>
              <w:spacing w:before="2" w:line="245" w:lineRule="exact"/>
              <w:rPr>
                <w:rFonts w:ascii="Trebuchet MS"/>
                <w:sz w:val="20"/>
              </w:rPr>
            </w:pPr>
            <w:r>
              <w:rPr>
                <w:rFonts w:ascii="Trebuchet MS"/>
                <w:sz w:val="20"/>
              </w:rPr>
              <w:t>Slow</w:t>
            </w:r>
            <w:r>
              <w:rPr>
                <w:rFonts w:ascii="Trebuchet MS"/>
                <w:spacing w:val="-5"/>
                <w:sz w:val="20"/>
              </w:rPr>
              <w:t xml:space="preserve"> </w:t>
            </w:r>
            <w:r>
              <w:rPr>
                <w:rFonts w:ascii="Trebuchet MS"/>
                <w:sz w:val="20"/>
              </w:rPr>
              <w:t>growth</w:t>
            </w:r>
          </w:p>
          <w:p w:rsidR="00E82C09" w:rsidRDefault="003310CA" w:rsidP="0063126A">
            <w:pPr>
              <w:pStyle w:val="TableParagraph"/>
              <w:numPr>
                <w:ilvl w:val="0"/>
                <w:numId w:val="218"/>
              </w:numPr>
              <w:tabs>
                <w:tab w:val="left" w:pos="724"/>
                <w:tab w:val="left" w:pos="725"/>
              </w:tabs>
              <w:ind w:right="-18"/>
              <w:rPr>
                <w:rFonts w:ascii="Trebuchet MS"/>
                <w:sz w:val="20"/>
              </w:rPr>
            </w:pPr>
            <w:r>
              <w:rPr>
                <w:rFonts w:ascii="Trebuchet MS"/>
                <w:sz w:val="20"/>
              </w:rPr>
              <w:t>Change in political and eco environment</w:t>
            </w:r>
          </w:p>
          <w:p w:rsidR="00E82C09" w:rsidRDefault="003310CA" w:rsidP="0063126A">
            <w:pPr>
              <w:pStyle w:val="TableParagraph"/>
              <w:numPr>
                <w:ilvl w:val="0"/>
                <w:numId w:val="218"/>
              </w:numPr>
              <w:tabs>
                <w:tab w:val="left" w:pos="724"/>
                <w:tab w:val="left" w:pos="725"/>
              </w:tabs>
              <w:spacing w:before="1" w:line="244" w:lineRule="exact"/>
              <w:rPr>
                <w:rFonts w:ascii="Trebuchet MS"/>
                <w:sz w:val="20"/>
              </w:rPr>
            </w:pPr>
            <w:r>
              <w:rPr>
                <w:rFonts w:ascii="Trebuchet MS"/>
                <w:sz w:val="20"/>
              </w:rPr>
              <w:t>Technological</w:t>
            </w:r>
            <w:r>
              <w:rPr>
                <w:rFonts w:ascii="Trebuchet MS"/>
                <w:spacing w:val="-18"/>
                <w:sz w:val="20"/>
              </w:rPr>
              <w:t xml:space="preserve"> </w:t>
            </w:r>
            <w:r>
              <w:rPr>
                <w:rFonts w:ascii="Trebuchet MS"/>
                <w:sz w:val="20"/>
              </w:rPr>
              <w:t>threat</w:t>
            </w:r>
          </w:p>
          <w:p w:rsidR="00E82C09" w:rsidRDefault="003310CA" w:rsidP="0063126A">
            <w:pPr>
              <w:pStyle w:val="TableParagraph"/>
              <w:numPr>
                <w:ilvl w:val="0"/>
                <w:numId w:val="218"/>
              </w:numPr>
              <w:tabs>
                <w:tab w:val="left" w:pos="724"/>
                <w:tab w:val="left" w:pos="725"/>
              </w:tabs>
              <w:spacing w:before="2" w:line="245" w:lineRule="exact"/>
              <w:rPr>
                <w:rFonts w:ascii="Trebuchet MS"/>
                <w:sz w:val="20"/>
              </w:rPr>
            </w:pPr>
            <w:r>
              <w:rPr>
                <w:rFonts w:ascii="Trebuchet MS"/>
                <w:sz w:val="20"/>
              </w:rPr>
              <w:t>Global warming/</w:t>
            </w:r>
            <w:r>
              <w:rPr>
                <w:rFonts w:ascii="Trebuchet MS"/>
                <w:spacing w:val="-19"/>
                <w:sz w:val="20"/>
              </w:rPr>
              <w:t xml:space="preserve"> </w:t>
            </w:r>
            <w:r>
              <w:rPr>
                <w:rFonts w:ascii="Trebuchet MS"/>
                <w:sz w:val="20"/>
              </w:rPr>
              <w:t>weather</w:t>
            </w:r>
          </w:p>
          <w:p w:rsidR="00E82C09" w:rsidRDefault="003310CA" w:rsidP="0063126A">
            <w:pPr>
              <w:pStyle w:val="TableParagraph"/>
              <w:numPr>
                <w:ilvl w:val="0"/>
                <w:numId w:val="218"/>
              </w:numPr>
              <w:tabs>
                <w:tab w:val="left" w:pos="724"/>
                <w:tab w:val="left" w:pos="725"/>
              </w:tabs>
              <w:spacing w:line="245" w:lineRule="exact"/>
              <w:rPr>
                <w:rFonts w:ascii="Trebuchet MS"/>
                <w:sz w:val="20"/>
              </w:rPr>
            </w:pPr>
            <w:r>
              <w:rPr>
                <w:rFonts w:ascii="Trebuchet MS"/>
                <w:sz w:val="20"/>
              </w:rPr>
              <w:t>Demographic</w:t>
            </w:r>
            <w:r>
              <w:rPr>
                <w:rFonts w:ascii="Trebuchet MS"/>
                <w:spacing w:val="-15"/>
                <w:sz w:val="20"/>
              </w:rPr>
              <w:t xml:space="preserve"> </w:t>
            </w:r>
            <w:r>
              <w:rPr>
                <w:rFonts w:ascii="Trebuchet MS"/>
                <w:sz w:val="20"/>
              </w:rPr>
              <w:t>change</w:t>
            </w:r>
          </w:p>
        </w:tc>
      </w:tr>
    </w:tbl>
    <w:p w:rsidR="00E82C09" w:rsidRDefault="003310CA">
      <w:pPr>
        <w:spacing w:before="124"/>
        <w:ind w:left="192"/>
        <w:rPr>
          <w:rFonts w:ascii="Trebuchet MS"/>
          <w:b/>
          <w:sz w:val="20"/>
        </w:rPr>
      </w:pPr>
      <w:r>
        <w:rPr>
          <w:rFonts w:ascii="Trebuchet MS"/>
          <w:b/>
          <w:sz w:val="20"/>
        </w:rPr>
        <w:t>Feedback on the use of the tool</w:t>
      </w:r>
    </w:p>
    <w:p w:rsidR="00E82C09" w:rsidRDefault="00E82C09">
      <w:pPr>
        <w:pStyle w:val="Telobesedila"/>
        <w:spacing w:before="4"/>
        <w:rPr>
          <w:rFonts w:ascii="Trebuchet MS"/>
          <w:b/>
          <w:sz w:val="10"/>
        </w:rPr>
      </w:pPr>
    </w:p>
    <w:tbl>
      <w:tblPr>
        <w:tblStyle w:val="TableNormal"/>
        <w:tblW w:w="0" w:type="auto"/>
        <w:tblInd w:w="192" w:type="dxa"/>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8895"/>
      </w:tblGrid>
      <w:tr w:rsidR="00E82C09">
        <w:trPr>
          <w:trHeight w:hRule="exact" w:val="1400"/>
        </w:trPr>
        <w:tc>
          <w:tcPr>
            <w:tcW w:w="8895" w:type="dxa"/>
          </w:tcPr>
          <w:p w:rsidR="00E82C09" w:rsidRDefault="003310CA">
            <w:pPr>
              <w:pStyle w:val="TableParagraph"/>
              <w:ind w:right="103"/>
              <w:jc w:val="both"/>
              <w:rPr>
                <w:rFonts w:ascii="Trebuchet MS"/>
                <w:sz w:val="20"/>
              </w:rPr>
            </w:pPr>
            <w:r>
              <w:rPr>
                <w:rFonts w:ascii="Trebuchet MS"/>
                <w:sz w:val="20"/>
              </w:rPr>
              <w:t>Teachers</w:t>
            </w:r>
            <w:r>
              <w:rPr>
                <w:rFonts w:ascii="Trebuchet MS"/>
                <w:spacing w:val="-8"/>
                <w:sz w:val="20"/>
              </w:rPr>
              <w:t xml:space="preserve"> </w:t>
            </w:r>
            <w:r>
              <w:rPr>
                <w:rFonts w:ascii="Trebuchet MS"/>
                <w:sz w:val="20"/>
              </w:rPr>
              <w:t>were</w:t>
            </w:r>
            <w:r>
              <w:rPr>
                <w:rFonts w:ascii="Trebuchet MS"/>
                <w:spacing w:val="-4"/>
                <w:sz w:val="20"/>
              </w:rPr>
              <w:t xml:space="preserve"> </w:t>
            </w:r>
            <w:r>
              <w:rPr>
                <w:rFonts w:ascii="Trebuchet MS"/>
                <w:sz w:val="20"/>
              </w:rPr>
              <w:t>not</w:t>
            </w:r>
            <w:r>
              <w:rPr>
                <w:rFonts w:ascii="Trebuchet MS"/>
                <w:spacing w:val="-6"/>
                <w:sz w:val="20"/>
              </w:rPr>
              <w:t xml:space="preserve"> </w:t>
            </w:r>
            <w:r>
              <w:rPr>
                <w:rFonts w:ascii="Trebuchet MS"/>
                <w:sz w:val="20"/>
              </w:rPr>
              <w:t>used</w:t>
            </w:r>
            <w:r>
              <w:rPr>
                <w:rFonts w:ascii="Trebuchet MS"/>
                <w:spacing w:val="-6"/>
                <w:sz w:val="20"/>
              </w:rPr>
              <w:t xml:space="preserve"> </w:t>
            </w:r>
            <w:r>
              <w:rPr>
                <w:rFonts w:ascii="Trebuchet MS"/>
                <w:sz w:val="20"/>
              </w:rPr>
              <w:t>to</w:t>
            </w:r>
            <w:r>
              <w:rPr>
                <w:rFonts w:ascii="Trebuchet MS"/>
                <w:spacing w:val="-6"/>
                <w:sz w:val="20"/>
              </w:rPr>
              <w:t xml:space="preserve"> </w:t>
            </w:r>
            <w:r>
              <w:rPr>
                <w:rFonts w:ascii="Trebuchet MS"/>
                <w:sz w:val="20"/>
              </w:rPr>
              <w:t>do</w:t>
            </w:r>
            <w:r>
              <w:rPr>
                <w:rFonts w:ascii="Trebuchet MS"/>
                <w:spacing w:val="-6"/>
                <w:sz w:val="20"/>
              </w:rPr>
              <w:t xml:space="preserve"> </w:t>
            </w:r>
            <w:r>
              <w:rPr>
                <w:rFonts w:ascii="Trebuchet MS"/>
                <w:sz w:val="20"/>
              </w:rPr>
              <w:t>this</w:t>
            </w:r>
            <w:r>
              <w:rPr>
                <w:rFonts w:ascii="Trebuchet MS"/>
                <w:spacing w:val="-4"/>
                <w:sz w:val="20"/>
              </w:rPr>
              <w:t xml:space="preserve"> </w:t>
            </w:r>
            <w:r>
              <w:rPr>
                <w:rFonts w:ascii="Trebuchet MS"/>
                <w:sz w:val="20"/>
              </w:rPr>
              <w:t>kind</w:t>
            </w:r>
            <w:r>
              <w:rPr>
                <w:rFonts w:ascii="Trebuchet MS"/>
                <w:spacing w:val="-6"/>
                <w:sz w:val="20"/>
              </w:rPr>
              <w:t xml:space="preserve"> </w:t>
            </w:r>
            <w:r>
              <w:rPr>
                <w:rFonts w:ascii="Trebuchet MS"/>
                <w:sz w:val="20"/>
              </w:rPr>
              <w:t>of</w:t>
            </w:r>
            <w:r>
              <w:rPr>
                <w:rFonts w:ascii="Trebuchet MS"/>
                <w:spacing w:val="-4"/>
                <w:sz w:val="20"/>
              </w:rPr>
              <w:t xml:space="preserve"> </w:t>
            </w:r>
            <w:r>
              <w:rPr>
                <w:rFonts w:ascii="Trebuchet MS"/>
                <w:sz w:val="20"/>
              </w:rPr>
              <w:t>analysis.</w:t>
            </w:r>
            <w:r>
              <w:rPr>
                <w:rFonts w:ascii="Trebuchet MS"/>
                <w:spacing w:val="-8"/>
                <w:sz w:val="20"/>
              </w:rPr>
              <w:t xml:space="preserve"> </w:t>
            </w:r>
            <w:r>
              <w:rPr>
                <w:rFonts w:ascii="Trebuchet MS"/>
                <w:sz w:val="20"/>
              </w:rPr>
              <w:t>The</w:t>
            </w:r>
            <w:r>
              <w:rPr>
                <w:rFonts w:ascii="Trebuchet MS"/>
                <w:spacing w:val="-4"/>
                <w:sz w:val="20"/>
              </w:rPr>
              <w:t xml:space="preserve"> </w:t>
            </w:r>
            <w:r>
              <w:rPr>
                <w:rFonts w:ascii="Trebuchet MS"/>
                <w:sz w:val="20"/>
              </w:rPr>
              <w:t>ones</w:t>
            </w:r>
            <w:r>
              <w:rPr>
                <w:rFonts w:ascii="Trebuchet MS"/>
                <w:spacing w:val="-4"/>
                <w:sz w:val="20"/>
              </w:rPr>
              <w:t xml:space="preserve"> </w:t>
            </w:r>
            <w:r>
              <w:rPr>
                <w:rFonts w:ascii="Trebuchet MS"/>
                <w:sz w:val="20"/>
              </w:rPr>
              <w:t>who</w:t>
            </w:r>
            <w:r>
              <w:rPr>
                <w:rFonts w:ascii="Trebuchet MS"/>
                <w:spacing w:val="-3"/>
                <w:sz w:val="20"/>
              </w:rPr>
              <w:t xml:space="preserve"> </w:t>
            </w:r>
            <w:r>
              <w:rPr>
                <w:rFonts w:ascii="Trebuchet MS"/>
                <w:sz w:val="20"/>
              </w:rPr>
              <w:t>did</w:t>
            </w:r>
            <w:r>
              <w:rPr>
                <w:rFonts w:ascii="Trebuchet MS"/>
                <w:spacing w:val="-6"/>
                <w:sz w:val="20"/>
              </w:rPr>
              <w:t xml:space="preserve"> </w:t>
            </w:r>
            <w:r>
              <w:rPr>
                <w:rFonts w:ascii="Trebuchet MS"/>
                <w:sz w:val="20"/>
              </w:rPr>
              <w:t>it,</w:t>
            </w:r>
            <w:r>
              <w:rPr>
                <w:rFonts w:ascii="Trebuchet MS"/>
                <w:spacing w:val="-4"/>
                <w:sz w:val="20"/>
              </w:rPr>
              <w:t xml:space="preserve"> </w:t>
            </w:r>
            <w:r>
              <w:rPr>
                <w:rFonts w:ascii="Trebuchet MS"/>
                <w:sz w:val="20"/>
              </w:rPr>
              <w:t>found</w:t>
            </w:r>
            <w:r>
              <w:rPr>
                <w:rFonts w:ascii="Trebuchet MS"/>
                <w:spacing w:val="-6"/>
                <w:sz w:val="20"/>
              </w:rPr>
              <w:t xml:space="preserve"> </w:t>
            </w:r>
            <w:r>
              <w:rPr>
                <w:rFonts w:ascii="Trebuchet MS"/>
                <w:sz w:val="20"/>
              </w:rPr>
              <w:t>SWOT</w:t>
            </w:r>
            <w:r>
              <w:rPr>
                <w:rFonts w:ascii="Trebuchet MS"/>
                <w:spacing w:val="-7"/>
                <w:sz w:val="20"/>
              </w:rPr>
              <w:t xml:space="preserve"> </w:t>
            </w:r>
            <w:r>
              <w:rPr>
                <w:rFonts w:ascii="Trebuchet MS"/>
                <w:sz w:val="20"/>
              </w:rPr>
              <w:t>very</w:t>
            </w:r>
            <w:r>
              <w:rPr>
                <w:rFonts w:ascii="Trebuchet MS"/>
                <w:spacing w:val="-6"/>
                <w:sz w:val="20"/>
              </w:rPr>
              <w:t xml:space="preserve"> </w:t>
            </w:r>
            <w:r>
              <w:rPr>
                <w:rFonts w:ascii="Trebuchet MS"/>
                <w:sz w:val="20"/>
              </w:rPr>
              <w:t>useful, because it allowed them to have an overview of their practices on PLC and reflect over them in order</w:t>
            </w:r>
            <w:r>
              <w:rPr>
                <w:rFonts w:ascii="Trebuchet MS"/>
                <w:spacing w:val="-5"/>
                <w:sz w:val="20"/>
              </w:rPr>
              <w:t xml:space="preserve"> </w:t>
            </w:r>
            <w:r>
              <w:rPr>
                <w:rFonts w:ascii="Trebuchet MS"/>
                <w:sz w:val="20"/>
              </w:rPr>
              <w:t>to</w:t>
            </w:r>
            <w:r>
              <w:rPr>
                <w:rFonts w:ascii="Trebuchet MS"/>
                <w:spacing w:val="-3"/>
                <w:sz w:val="20"/>
              </w:rPr>
              <w:t xml:space="preserve"> </w:t>
            </w:r>
            <w:r>
              <w:rPr>
                <w:rFonts w:ascii="Trebuchet MS"/>
                <w:sz w:val="20"/>
              </w:rPr>
              <w:t>improve</w:t>
            </w:r>
            <w:r>
              <w:rPr>
                <w:rFonts w:ascii="Trebuchet MS"/>
                <w:spacing w:val="-5"/>
                <w:sz w:val="20"/>
              </w:rPr>
              <w:t xml:space="preserve"> </w:t>
            </w:r>
            <w:r>
              <w:rPr>
                <w:rFonts w:ascii="Trebuchet MS"/>
                <w:sz w:val="20"/>
              </w:rPr>
              <w:t>them.</w:t>
            </w:r>
            <w:r>
              <w:rPr>
                <w:rFonts w:ascii="Trebuchet MS"/>
                <w:spacing w:val="-5"/>
                <w:sz w:val="20"/>
              </w:rPr>
              <w:t xml:space="preserve"> </w:t>
            </w:r>
            <w:r>
              <w:rPr>
                <w:rFonts w:ascii="Trebuchet MS"/>
                <w:sz w:val="20"/>
              </w:rPr>
              <w:t>They</w:t>
            </w:r>
            <w:r>
              <w:rPr>
                <w:rFonts w:ascii="Trebuchet MS"/>
                <w:spacing w:val="-2"/>
                <w:sz w:val="20"/>
              </w:rPr>
              <w:t xml:space="preserve"> </w:t>
            </w:r>
            <w:r>
              <w:rPr>
                <w:rFonts w:ascii="Trebuchet MS"/>
                <w:sz w:val="20"/>
              </w:rPr>
              <w:t>could</w:t>
            </w:r>
            <w:r>
              <w:rPr>
                <w:rFonts w:ascii="Trebuchet MS"/>
                <w:spacing w:val="-3"/>
                <w:sz w:val="20"/>
              </w:rPr>
              <w:t xml:space="preserve"> </w:t>
            </w:r>
            <w:r>
              <w:rPr>
                <w:rFonts w:ascii="Trebuchet MS"/>
                <w:sz w:val="20"/>
              </w:rPr>
              <w:t>also</w:t>
            </w:r>
            <w:r>
              <w:rPr>
                <w:rFonts w:ascii="Trebuchet MS"/>
                <w:spacing w:val="-3"/>
                <w:sz w:val="20"/>
              </w:rPr>
              <w:t xml:space="preserve"> </w:t>
            </w:r>
            <w:r>
              <w:rPr>
                <w:rFonts w:ascii="Trebuchet MS"/>
                <w:sz w:val="20"/>
              </w:rPr>
              <w:t>think</w:t>
            </w:r>
            <w:r>
              <w:rPr>
                <w:rFonts w:ascii="Trebuchet MS"/>
                <w:spacing w:val="-1"/>
                <w:sz w:val="20"/>
              </w:rPr>
              <w:t xml:space="preserve"> </w:t>
            </w:r>
            <w:r>
              <w:rPr>
                <w:rFonts w:ascii="Trebuchet MS"/>
                <w:sz w:val="20"/>
              </w:rPr>
              <w:t>about</w:t>
            </w:r>
            <w:r>
              <w:rPr>
                <w:rFonts w:ascii="Trebuchet MS"/>
                <w:spacing w:val="-3"/>
                <w:sz w:val="20"/>
              </w:rPr>
              <w:t xml:space="preserve"> </w:t>
            </w:r>
            <w:r>
              <w:rPr>
                <w:rFonts w:ascii="Trebuchet MS"/>
                <w:sz w:val="20"/>
              </w:rPr>
              <w:t>their</w:t>
            </w:r>
            <w:r>
              <w:rPr>
                <w:rFonts w:ascii="Trebuchet MS"/>
                <w:spacing w:val="-5"/>
                <w:sz w:val="20"/>
              </w:rPr>
              <w:t xml:space="preserve"> </w:t>
            </w:r>
            <w:r>
              <w:rPr>
                <w:rFonts w:ascii="Trebuchet MS"/>
                <w:sz w:val="20"/>
              </w:rPr>
              <w:t>strengths</w:t>
            </w:r>
            <w:r>
              <w:rPr>
                <w:rFonts w:ascii="Trebuchet MS"/>
                <w:spacing w:val="-4"/>
                <w:sz w:val="20"/>
              </w:rPr>
              <w:t xml:space="preserve"> </w:t>
            </w:r>
            <w:r>
              <w:rPr>
                <w:rFonts w:ascii="Trebuchet MS"/>
                <w:sz w:val="20"/>
              </w:rPr>
              <w:t>and</w:t>
            </w:r>
            <w:r>
              <w:rPr>
                <w:rFonts w:ascii="Trebuchet MS"/>
                <w:spacing w:val="-3"/>
                <w:sz w:val="20"/>
              </w:rPr>
              <w:t xml:space="preserve"> </w:t>
            </w:r>
            <w:r>
              <w:rPr>
                <w:rFonts w:ascii="Trebuchet MS"/>
                <w:sz w:val="20"/>
              </w:rPr>
              <w:t>weaknesses,</w:t>
            </w:r>
            <w:r>
              <w:rPr>
                <w:rFonts w:ascii="Trebuchet MS"/>
                <w:spacing w:val="-5"/>
                <w:sz w:val="20"/>
              </w:rPr>
              <w:t xml:space="preserve"> </w:t>
            </w:r>
            <w:r>
              <w:rPr>
                <w:rFonts w:ascii="Trebuchet MS"/>
                <w:sz w:val="20"/>
              </w:rPr>
              <w:t>but</w:t>
            </w:r>
            <w:r>
              <w:rPr>
                <w:rFonts w:ascii="Trebuchet MS"/>
                <w:spacing w:val="-3"/>
                <w:sz w:val="20"/>
              </w:rPr>
              <w:t xml:space="preserve"> </w:t>
            </w:r>
            <w:r>
              <w:rPr>
                <w:rFonts w:ascii="Trebuchet MS"/>
                <w:sz w:val="20"/>
              </w:rPr>
              <w:t>most</w:t>
            </w:r>
            <w:r>
              <w:rPr>
                <w:rFonts w:ascii="Trebuchet MS"/>
                <w:spacing w:val="-3"/>
                <w:sz w:val="20"/>
              </w:rPr>
              <w:t xml:space="preserve"> </w:t>
            </w:r>
            <w:r>
              <w:rPr>
                <w:rFonts w:ascii="Trebuchet MS"/>
                <w:sz w:val="20"/>
              </w:rPr>
              <w:t>of all, collected feedback and made a plan on how to improve. This version was made at the suggestion of teachers, who indicated in the presentation of the CCRF that the document was somehow a difficult and long one, and it would not be easy to work with</w:t>
            </w:r>
            <w:r>
              <w:rPr>
                <w:rFonts w:ascii="Trebuchet MS"/>
                <w:spacing w:val="-37"/>
                <w:sz w:val="20"/>
              </w:rPr>
              <w:t xml:space="preserve"> </w:t>
            </w:r>
            <w:r>
              <w:rPr>
                <w:rFonts w:ascii="Trebuchet MS"/>
                <w:sz w:val="20"/>
              </w:rPr>
              <w:t>it.</w:t>
            </w:r>
          </w:p>
        </w:tc>
      </w:tr>
    </w:tbl>
    <w:p w:rsidR="00E82C09" w:rsidRDefault="00E82C09">
      <w:pPr>
        <w:jc w:val="both"/>
        <w:rPr>
          <w:rFonts w:ascii="Trebuchet MS"/>
          <w:sz w:val="20"/>
        </w:rPr>
        <w:sectPr w:rsidR="00E82C09" w:rsidSect="00522667">
          <w:pgSz w:w="11910" w:h="16840"/>
          <w:pgMar w:top="2560" w:right="260" w:bottom="780" w:left="1680" w:header="300" w:footer="596" w:gutter="0"/>
          <w:pgNumType w:start="1"/>
          <w:cols w:space="708"/>
        </w:sectPr>
      </w:pPr>
    </w:p>
    <w:p w:rsidR="00E82C09" w:rsidRDefault="003310CA">
      <w:pPr>
        <w:pStyle w:val="Telobesedila"/>
        <w:rPr>
          <w:rFonts w:ascii="Trebuchet MS"/>
          <w:b/>
          <w:sz w:val="20"/>
        </w:rPr>
      </w:pPr>
      <w:r>
        <w:rPr>
          <w:noProof/>
          <w:lang w:val="sl-SI" w:eastAsia="sl-SI"/>
        </w:rPr>
        <w:drawing>
          <wp:anchor distT="0" distB="0" distL="0" distR="0" simplePos="0" relativeHeight="25135923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9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4"/>
        <w:rPr>
          <w:rFonts w:ascii="Trebuchet MS"/>
          <w:b/>
          <w:sz w:val="21"/>
        </w:rPr>
      </w:pPr>
    </w:p>
    <w:p w:rsidR="00E82C09" w:rsidRDefault="003310CA">
      <w:pPr>
        <w:ind w:left="1632"/>
        <w:rPr>
          <w:rFonts w:ascii="Trebuchet MS"/>
          <w:sz w:val="20"/>
        </w:rPr>
      </w:pPr>
      <w:r>
        <w:rPr>
          <w:rFonts w:ascii="Trebuchet MS"/>
          <w:sz w:val="20"/>
        </w:rPr>
        <w:t>Exemplification</w:t>
      </w:r>
    </w:p>
    <w:p w:rsidR="00E82C09" w:rsidRDefault="00E82C09">
      <w:pPr>
        <w:pStyle w:val="Telobesedila"/>
        <w:rPr>
          <w:rFonts w:ascii="Trebuchet MS"/>
          <w:sz w:val="20"/>
        </w:rPr>
      </w:pPr>
    </w:p>
    <w:p w:rsidR="00E82C09" w:rsidRDefault="00E82C09">
      <w:pPr>
        <w:pStyle w:val="Telobesedila"/>
        <w:rPr>
          <w:rFonts w:ascii="Trebuchet MS"/>
          <w:sz w:val="20"/>
        </w:rPr>
      </w:pPr>
    </w:p>
    <w:p w:rsidR="00E82C09" w:rsidRDefault="00E82C09">
      <w:pPr>
        <w:pStyle w:val="Telobesedila"/>
        <w:rPr>
          <w:rFonts w:ascii="Trebuchet MS"/>
          <w:sz w:val="20"/>
        </w:rPr>
      </w:pPr>
    </w:p>
    <w:p w:rsidR="00E82C09" w:rsidRDefault="00915139">
      <w:pPr>
        <w:pStyle w:val="Telobesedila"/>
        <w:spacing w:before="5"/>
        <w:rPr>
          <w:rFonts w:ascii="Trebuchet MS"/>
          <w:sz w:val="13"/>
        </w:rPr>
      </w:pPr>
      <w:r>
        <w:rPr>
          <w:noProof/>
          <w:lang w:val="sl-SI" w:eastAsia="sl-SI"/>
        </w:rPr>
        <mc:AlternateContent>
          <mc:Choice Requires="wpg">
            <w:drawing>
              <wp:anchor distT="0" distB="0" distL="0" distR="0" simplePos="0" relativeHeight="251611136" behindDoc="0" locked="0" layoutInCell="1" allowOverlap="1">
                <wp:simplePos x="0" y="0"/>
                <wp:positionH relativeFrom="page">
                  <wp:posOffset>2774315</wp:posOffset>
                </wp:positionH>
                <wp:positionV relativeFrom="paragraph">
                  <wp:posOffset>124460</wp:posOffset>
                </wp:positionV>
                <wp:extent cx="2440940" cy="601345"/>
                <wp:effectExtent l="2540" t="6350" r="4445" b="1905"/>
                <wp:wrapTopAndBottom/>
                <wp:docPr id="1200" name="Group 7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0940" cy="601345"/>
                          <a:chOff x="4369" y="196"/>
                          <a:chExt cx="3844" cy="947"/>
                        </a:xfrm>
                      </wpg:grpSpPr>
                      <wps:wsp>
                        <wps:cNvPr id="1201" name="Rectangle 810"/>
                        <wps:cNvSpPr>
                          <a:spLocks noChangeArrowheads="1"/>
                        </wps:cNvSpPr>
                        <wps:spPr bwMode="auto">
                          <a:xfrm>
                            <a:off x="4873" y="296"/>
                            <a:ext cx="2955" cy="660"/>
                          </a:xfrm>
                          <a:prstGeom prst="rect">
                            <a:avLst/>
                          </a:prstGeom>
                          <a:solidFill>
                            <a:srgbClr val="F7954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2" name="Line 809"/>
                        <wps:cNvCnPr>
                          <a:cxnSpLocks noChangeShapeType="1"/>
                        </wps:cNvCnPr>
                        <wps:spPr bwMode="auto">
                          <a:xfrm>
                            <a:off x="4773" y="1023"/>
                            <a:ext cx="3155" cy="0"/>
                          </a:xfrm>
                          <a:prstGeom prst="line">
                            <a:avLst/>
                          </a:prstGeom>
                          <a:noFill/>
                          <a:ln w="41910">
                            <a:solidFill>
                              <a:srgbClr val="F79546"/>
                            </a:solidFill>
                            <a:round/>
                            <a:headEnd/>
                            <a:tailEnd/>
                          </a:ln>
                          <a:extLst>
                            <a:ext uri="{909E8E84-426E-40DD-AFC4-6F175D3DCCD1}">
                              <a14:hiddenFill xmlns:a14="http://schemas.microsoft.com/office/drawing/2010/main">
                                <a:noFill/>
                              </a14:hiddenFill>
                            </a:ext>
                          </a:extLst>
                        </wps:spPr>
                        <wps:bodyPr/>
                      </wps:wsp>
                      <wps:wsp>
                        <wps:cNvPr id="1203" name="Line 808"/>
                        <wps:cNvCnPr>
                          <a:cxnSpLocks noChangeShapeType="1"/>
                        </wps:cNvCnPr>
                        <wps:spPr bwMode="auto">
                          <a:xfrm>
                            <a:off x="4806" y="262"/>
                            <a:ext cx="0" cy="728"/>
                          </a:xfrm>
                          <a:prstGeom prst="line">
                            <a:avLst/>
                          </a:prstGeom>
                          <a:noFill/>
                          <a:ln w="42291">
                            <a:solidFill>
                              <a:srgbClr val="F79546"/>
                            </a:solidFill>
                            <a:round/>
                            <a:headEnd/>
                            <a:tailEnd/>
                          </a:ln>
                          <a:extLst>
                            <a:ext uri="{909E8E84-426E-40DD-AFC4-6F175D3DCCD1}">
                              <a14:hiddenFill xmlns:a14="http://schemas.microsoft.com/office/drawing/2010/main">
                                <a:noFill/>
                              </a14:hiddenFill>
                            </a:ext>
                          </a:extLst>
                        </wps:spPr>
                        <wps:bodyPr/>
                      </wps:wsp>
                      <wps:wsp>
                        <wps:cNvPr id="1204" name="Line 807"/>
                        <wps:cNvCnPr>
                          <a:cxnSpLocks noChangeShapeType="1"/>
                        </wps:cNvCnPr>
                        <wps:spPr bwMode="auto">
                          <a:xfrm>
                            <a:off x="4773" y="229"/>
                            <a:ext cx="3155" cy="0"/>
                          </a:xfrm>
                          <a:prstGeom prst="line">
                            <a:avLst/>
                          </a:prstGeom>
                          <a:noFill/>
                          <a:ln w="41910">
                            <a:solidFill>
                              <a:srgbClr val="F79546"/>
                            </a:solidFill>
                            <a:round/>
                            <a:headEnd/>
                            <a:tailEnd/>
                          </a:ln>
                          <a:extLst>
                            <a:ext uri="{909E8E84-426E-40DD-AFC4-6F175D3DCCD1}">
                              <a14:hiddenFill xmlns:a14="http://schemas.microsoft.com/office/drawing/2010/main">
                                <a:noFill/>
                              </a14:hiddenFill>
                            </a:ext>
                          </a:extLst>
                        </wps:spPr>
                        <wps:bodyPr/>
                      </wps:wsp>
                      <wps:wsp>
                        <wps:cNvPr id="1205" name="Line 806"/>
                        <wps:cNvCnPr>
                          <a:cxnSpLocks noChangeShapeType="1"/>
                        </wps:cNvCnPr>
                        <wps:spPr bwMode="auto">
                          <a:xfrm>
                            <a:off x="7895" y="262"/>
                            <a:ext cx="0" cy="727"/>
                          </a:xfrm>
                          <a:prstGeom prst="line">
                            <a:avLst/>
                          </a:prstGeom>
                          <a:noFill/>
                          <a:ln w="42291">
                            <a:solidFill>
                              <a:srgbClr val="F79546"/>
                            </a:solidFill>
                            <a:round/>
                            <a:headEnd/>
                            <a:tailEnd/>
                          </a:ln>
                          <a:extLst>
                            <a:ext uri="{909E8E84-426E-40DD-AFC4-6F175D3DCCD1}">
                              <a14:hiddenFill xmlns:a14="http://schemas.microsoft.com/office/drawing/2010/main">
                                <a:noFill/>
                              </a14:hiddenFill>
                            </a:ext>
                          </a:extLst>
                        </wps:spPr>
                        <wps:bodyPr/>
                      </wps:wsp>
                      <wps:wsp>
                        <wps:cNvPr id="1206" name="Line 805"/>
                        <wps:cNvCnPr>
                          <a:cxnSpLocks noChangeShapeType="1"/>
                        </wps:cNvCnPr>
                        <wps:spPr bwMode="auto">
                          <a:xfrm>
                            <a:off x="4906" y="889"/>
                            <a:ext cx="2889" cy="0"/>
                          </a:xfrm>
                          <a:prstGeom prst="line">
                            <a:avLst/>
                          </a:prstGeom>
                          <a:noFill/>
                          <a:ln w="41910">
                            <a:solidFill>
                              <a:srgbClr val="F79546"/>
                            </a:solidFill>
                            <a:round/>
                            <a:headEnd/>
                            <a:tailEnd/>
                          </a:ln>
                          <a:extLst>
                            <a:ext uri="{909E8E84-426E-40DD-AFC4-6F175D3DCCD1}">
                              <a14:hiddenFill xmlns:a14="http://schemas.microsoft.com/office/drawing/2010/main">
                                <a:noFill/>
                              </a14:hiddenFill>
                            </a:ext>
                          </a:extLst>
                        </wps:spPr>
                        <wps:bodyPr/>
                      </wps:wsp>
                      <wps:wsp>
                        <wps:cNvPr id="1207" name="Line 804"/>
                        <wps:cNvCnPr>
                          <a:cxnSpLocks noChangeShapeType="1"/>
                        </wps:cNvCnPr>
                        <wps:spPr bwMode="auto">
                          <a:xfrm>
                            <a:off x="4940" y="396"/>
                            <a:ext cx="0" cy="460"/>
                          </a:xfrm>
                          <a:prstGeom prst="line">
                            <a:avLst/>
                          </a:prstGeom>
                          <a:noFill/>
                          <a:ln w="42291">
                            <a:solidFill>
                              <a:srgbClr val="F79546"/>
                            </a:solidFill>
                            <a:round/>
                            <a:headEnd/>
                            <a:tailEnd/>
                          </a:ln>
                          <a:extLst>
                            <a:ext uri="{909E8E84-426E-40DD-AFC4-6F175D3DCCD1}">
                              <a14:hiddenFill xmlns:a14="http://schemas.microsoft.com/office/drawing/2010/main">
                                <a:noFill/>
                              </a14:hiddenFill>
                            </a:ext>
                          </a:extLst>
                        </wps:spPr>
                        <wps:bodyPr/>
                      </wps:wsp>
                      <wps:wsp>
                        <wps:cNvPr id="1208" name="Line 803"/>
                        <wps:cNvCnPr>
                          <a:cxnSpLocks noChangeShapeType="1"/>
                        </wps:cNvCnPr>
                        <wps:spPr bwMode="auto">
                          <a:xfrm>
                            <a:off x="4906" y="363"/>
                            <a:ext cx="2889" cy="0"/>
                          </a:xfrm>
                          <a:prstGeom prst="line">
                            <a:avLst/>
                          </a:prstGeom>
                          <a:noFill/>
                          <a:ln w="41910">
                            <a:solidFill>
                              <a:srgbClr val="F79546"/>
                            </a:solidFill>
                            <a:round/>
                            <a:headEnd/>
                            <a:tailEnd/>
                          </a:ln>
                          <a:extLst>
                            <a:ext uri="{909E8E84-426E-40DD-AFC4-6F175D3DCCD1}">
                              <a14:hiddenFill xmlns:a14="http://schemas.microsoft.com/office/drawing/2010/main">
                                <a:noFill/>
                              </a14:hiddenFill>
                            </a:ext>
                          </a:extLst>
                        </wps:spPr>
                        <wps:bodyPr/>
                      </wps:wsp>
                      <wps:wsp>
                        <wps:cNvPr id="1209" name="Line 802"/>
                        <wps:cNvCnPr>
                          <a:cxnSpLocks noChangeShapeType="1"/>
                        </wps:cNvCnPr>
                        <wps:spPr bwMode="auto">
                          <a:xfrm>
                            <a:off x="7761" y="396"/>
                            <a:ext cx="0" cy="460"/>
                          </a:xfrm>
                          <a:prstGeom prst="line">
                            <a:avLst/>
                          </a:prstGeom>
                          <a:noFill/>
                          <a:ln w="42291">
                            <a:solidFill>
                              <a:srgbClr val="F79546"/>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10" name="Picture 80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4384" y="938"/>
                            <a:ext cx="3828" cy="204"/>
                          </a:xfrm>
                          <a:prstGeom prst="rect">
                            <a:avLst/>
                          </a:prstGeom>
                          <a:noFill/>
                          <a:extLst>
                            <a:ext uri="{909E8E84-426E-40DD-AFC4-6F175D3DCCD1}">
                              <a14:hiddenFill xmlns:a14="http://schemas.microsoft.com/office/drawing/2010/main">
                                <a:solidFill>
                                  <a:srgbClr val="FFFFFF"/>
                                </a:solidFill>
                              </a14:hiddenFill>
                            </a:ext>
                          </a:extLst>
                        </pic:spPr>
                      </pic:pic>
                      <wps:wsp>
                        <wps:cNvPr id="1211" name="AutoShape 800"/>
                        <wps:cNvSpPr>
                          <a:spLocks/>
                        </wps:cNvSpPr>
                        <wps:spPr bwMode="auto">
                          <a:xfrm>
                            <a:off x="4399" y="932"/>
                            <a:ext cx="3765" cy="168"/>
                          </a:xfrm>
                          <a:custGeom>
                            <a:avLst/>
                            <a:gdLst>
                              <a:gd name="T0" fmla="+- 0 7850 4399"/>
                              <a:gd name="T1" fmla="*/ T0 w 3765"/>
                              <a:gd name="T2" fmla="+- 0 1016 932"/>
                              <a:gd name="T3" fmla="*/ 1016 h 168"/>
                              <a:gd name="T4" fmla="+- 0 4713 4399"/>
                              <a:gd name="T5" fmla="*/ T4 w 3765"/>
                              <a:gd name="T6" fmla="+- 0 1016 932"/>
                              <a:gd name="T7" fmla="*/ 1016 h 168"/>
                              <a:gd name="T8" fmla="+- 0 4614 4399"/>
                              <a:gd name="T9" fmla="*/ T8 w 3765"/>
                              <a:gd name="T10" fmla="+- 0 1020 932"/>
                              <a:gd name="T11" fmla="*/ 1020 h 168"/>
                              <a:gd name="T12" fmla="+- 0 4527 4399"/>
                              <a:gd name="T13" fmla="*/ T12 w 3765"/>
                              <a:gd name="T14" fmla="+- 0 1032 932"/>
                              <a:gd name="T15" fmla="*/ 1032 h 168"/>
                              <a:gd name="T16" fmla="+- 0 4460 4399"/>
                              <a:gd name="T17" fmla="*/ T16 w 3765"/>
                              <a:gd name="T18" fmla="+- 0 1050 932"/>
                              <a:gd name="T19" fmla="*/ 1050 h 168"/>
                              <a:gd name="T20" fmla="+- 0 4415 4399"/>
                              <a:gd name="T21" fmla="*/ T20 w 3765"/>
                              <a:gd name="T22" fmla="+- 0 1073 932"/>
                              <a:gd name="T23" fmla="*/ 1073 h 168"/>
                              <a:gd name="T24" fmla="+- 0 4399 4399"/>
                              <a:gd name="T25" fmla="*/ T24 w 3765"/>
                              <a:gd name="T26" fmla="+- 0 1100 932"/>
                              <a:gd name="T27" fmla="*/ 1100 h 168"/>
                              <a:gd name="T28" fmla="+- 0 8164 4399"/>
                              <a:gd name="T29" fmla="*/ T28 w 3765"/>
                              <a:gd name="T30" fmla="+- 0 1100 932"/>
                              <a:gd name="T31" fmla="*/ 1100 h 168"/>
                              <a:gd name="T32" fmla="+- 0 8148 4399"/>
                              <a:gd name="T33" fmla="*/ T32 w 3765"/>
                              <a:gd name="T34" fmla="+- 0 1073 932"/>
                              <a:gd name="T35" fmla="*/ 1073 h 168"/>
                              <a:gd name="T36" fmla="+- 0 8103 4399"/>
                              <a:gd name="T37" fmla="*/ T36 w 3765"/>
                              <a:gd name="T38" fmla="+- 0 1050 932"/>
                              <a:gd name="T39" fmla="*/ 1050 h 168"/>
                              <a:gd name="T40" fmla="+- 0 8036 4399"/>
                              <a:gd name="T41" fmla="*/ T40 w 3765"/>
                              <a:gd name="T42" fmla="+- 0 1032 932"/>
                              <a:gd name="T43" fmla="*/ 1032 h 168"/>
                              <a:gd name="T44" fmla="+- 0 7949 4399"/>
                              <a:gd name="T45" fmla="*/ T44 w 3765"/>
                              <a:gd name="T46" fmla="+- 0 1020 932"/>
                              <a:gd name="T47" fmla="*/ 1020 h 168"/>
                              <a:gd name="T48" fmla="+- 0 7850 4399"/>
                              <a:gd name="T49" fmla="*/ T48 w 3765"/>
                              <a:gd name="T50" fmla="+- 0 1016 932"/>
                              <a:gd name="T51" fmla="*/ 1016 h 168"/>
                              <a:gd name="T52" fmla="+- 0 6281 4399"/>
                              <a:gd name="T53" fmla="*/ T52 w 3765"/>
                              <a:gd name="T54" fmla="+- 0 932 932"/>
                              <a:gd name="T55" fmla="*/ 932 h 168"/>
                              <a:gd name="T56" fmla="+- 0 6265 4399"/>
                              <a:gd name="T57" fmla="*/ T56 w 3765"/>
                              <a:gd name="T58" fmla="+- 0 958 932"/>
                              <a:gd name="T59" fmla="*/ 958 h 168"/>
                              <a:gd name="T60" fmla="+- 0 6221 4399"/>
                              <a:gd name="T61" fmla="*/ T60 w 3765"/>
                              <a:gd name="T62" fmla="+- 0 982 932"/>
                              <a:gd name="T63" fmla="*/ 982 h 168"/>
                              <a:gd name="T64" fmla="+- 0 6153 4399"/>
                              <a:gd name="T65" fmla="*/ T64 w 3765"/>
                              <a:gd name="T66" fmla="+- 0 1000 932"/>
                              <a:gd name="T67" fmla="*/ 1000 h 168"/>
                              <a:gd name="T68" fmla="+- 0 6067 4399"/>
                              <a:gd name="T69" fmla="*/ T68 w 3765"/>
                              <a:gd name="T70" fmla="+- 0 1012 932"/>
                              <a:gd name="T71" fmla="*/ 1012 h 168"/>
                              <a:gd name="T72" fmla="+- 0 5968 4399"/>
                              <a:gd name="T73" fmla="*/ T72 w 3765"/>
                              <a:gd name="T74" fmla="+- 0 1016 932"/>
                              <a:gd name="T75" fmla="*/ 1016 h 168"/>
                              <a:gd name="T76" fmla="+- 0 6595 4399"/>
                              <a:gd name="T77" fmla="*/ T76 w 3765"/>
                              <a:gd name="T78" fmla="+- 0 1016 932"/>
                              <a:gd name="T79" fmla="*/ 1016 h 168"/>
                              <a:gd name="T80" fmla="+- 0 6496 4399"/>
                              <a:gd name="T81" fmla="*/ T80 w 3765"/>
                              <a:gd name="T82" fmla="+- 0 1012 932"/>
                              <a:gd name="T83" fmla="*/ 1012 h 168"/>
                              <a:gd name="T84" fmla="+- 0 6410 4399"/>
                              <a:gd name="T85" fmla="*/ T84 w 3765"/>
                              <a:gd name="T86" fmla="+- 0 1000 932"/>
                              <a:gd name="T87" fmla="*/ 1000 h 168"/>
                              <a:gd name="T88" fmla="+- 0 6342 4399"/>
                              <a:gd name="T89" fmla="*/ T88 w 3765"/>
                              <a:gd name="T90" fmla="+- 0 982 932"/>
                              <a:gd name="T91" fmla="*/ 982 h 168"/>
                              <a:gd name="T92" fmla="+- 0 6297 4399"/>
                              <a:gd name="T93" fmla="*/ T92 w 3765"/>
                              <a:gd name="T94" fmla="+- 0 958 932"/>
                              <a:gd name="T95" fmla="*/ 958 h 168"/>
                              <a:gd name="T96" fmla="+- 0 6281 4399"/>
                              <a:gd name="T97" fmla="*/ T96 w 3765"/>
                              <a:gd name="T98" fmla="+- 0 932 932"/>
                              <a:gd name="T99" fmla="*/ 932 h 1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765" h="168">
                                <a:moveTo>
                                  <a:pt x="3451" y="84"/>
                                </a:moveTo>
                                <a:lnTo>
                                  <a:pt x="314" y="84"/>
                                </a:lnTo>
                                <a:lnTo>
                                  <a:pt x="215" y="88"/>
                                </a:lnTo>
                                <a:lnTo>
                                  <a:pt x="128" y="100"/>
                                </a:lnTo>
                                <a:lnTo>
                                  <a:pt x="61" y="118"/>
                                </a:lnTo>
                                <a:lnTo>
                                  <a:pt x="16" y="141"/>
                                </a:lnTo>
                                <a:lnTo>
                                  <a:pt x="0" y="168"/>
                                </a:lnTo>
                                <a:lnTo>
                                  <a:pt x="3765" y="168"/>
                                </a:lnTo>
                                <a:lnTo>
                                  <a:pt x="3749" y="141"/>
                                </a:lnTo>
                                <a:lnTo>
                                  <a:pt x="3704" y="118"/>
                                </a:lnTo>
                                <a:lnTo>
                                  <a:pt x="3637" y="100"/>
                                </a:lnTo>
                                <a:lnTo>
                                  <a:pt x="3550" y="88"/>
                                </a:lnTo>
                                <a:lnTo>
                                  <a:pt x="3451" y="84"/>
                                </a:lnTo>
                                <a:close/>
                                <a:moveTo>
                                  <a:pt x="1882" y="0"/>
                                </a:moveTo>
                                <a:lnTo>
                                  <a:pt x="1866" y="26"/>
                                </a:lnTo>
                                <a:lnTo>
                                  <a:pt x="1822" y="50"/>
                                </a:lnTo>
                                <a:lnTo>
                                  <a:pt x="1754" y="68"/>
                                </a:lnTo>
                                <a:lnTo>
                                  <a:pt x="1668" y="80"/>
                                </a:lnTo>
                                <a:lnTo>
                                  <a:pt x="1569" y="84"/>
                                </a:lnTo>
                                <a:lnTo>
                                  <a:pt x="2196" y="84"/>
                                </a:lnTo>
                                <a:lnTo>
                                  <a:pt x="2097" y="80"/>
                                </a:lnTo>
                                <a:lnTo>
                                  <a:pt x="2011" y="68"/>
                                </a:lnTo>
                                <a:lnTo>
                                  <a:pt x="1943" y="50"/>
                                </a:lnTo>
                                <a:lnTo>
                                  <a:pt x="1898" y="26"/>
                                </a:lnTo>
                                <a:lnTo>
                                  <a:pt x="1882" y="0"/>
                                </a:lnTo>
                                <a:close/>
                              </a:path>
                            </a:pathLst>
                          </a:custGeom>
                          <a:solidFill>
                            <a:srgbClr val="9BBA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2" name="Freeform 799"/>
                        <wps:cNvSpPr>
                          <a:spLocks/>
                        </wps:cNvSpPr>
                        <wps:spPr bwMode="auto">
                          <a:xfrm>
                            <a:off x="4399" y="932"/>
                            <a:ext cx="3765" cy="168"/>
                          </a:xfrm>
                          <a:custGeom>
                            <a:avLst/>
                            <a:gdLst>
                              <a:gd name="T0" fmla="+- 0 4399 4399"/>
                              <a:gd name="T1" fmla="*/ T0 w 3765"/>
                              <a:gd name="T2" fmla="+- 0 1100 932"/>
                              <a:gd name="T3" fmla="*/ 1100 h 168"/>
                              <a:gd name="T4" fmla="+- 0 4460 4399"/>
                              <a:gd name="T5" fmla="*/ T4 w 3765"/>
                              <a:gd name="T6" fmla="+- 0 1050 932"/>
                              <a:gd name="T7" fmla="*/ 1050 h 168"/>
                              <a:gd name="T8" fmla="+- 0 4527 4399"/>
                              <a:gd name="T9" fmla="*/ T8 w 3765"/>
                              <a:gd name="T10" fmla="+- 0 1032 932"/>
                              <a:gd name="T11" fmla="*/ 1032 h 168"/>
                              <a:gd name="T12" fmla="+- 0 4614 4399"/>
                              <a:gd name="T13" fmla="*/ T12 w 3765"/>
                              <a:gd name="T14" fmla="+- 0 1020 932"/>
                              <a:gd name="T15" fmla="*/ 1020 h 168"/>
                              <a:gd name="T16" fmla="+- 0 4713 4399"/>
                              <a:gd name="T17" fmla="*/ T16 w 3765"/>
                              <a:gd name="T18" fmla="+- 0 1016 932"/>
                              <a:gd name="T19" fmla="*/ 1016 h 168"/>
                              <a:gd name="T20" fmla="+- 0 5968 4399"/>
                              <a:gd name="T21" fmla="*/ T20 w 3765"/>
                              <a:gd name="T22" fmla="+- 0 1016 932"/>
                              <a:gd name="T23" fmla="*/ 1016 h 168"/>
                              <a:gd name="T24" fmla="+- 0 6067 4399"/>
                              <a:gd name="T25" fmla="*/ T24 w 3765"/>
                              <a:gd name="T26" fmla="+- 0 1012 932"/>
                              <a:gd name="T27" fmla="*/ 1012 h 168"/>
                              <a:gd name="T28" fmla="+- 0 6153 4399"/>
                              <a:gd name="T29" fmla="*/ T28 w 3765"/>
                              <a:gd name="T30" fmla="+- 0 1000 932"/>
                              <a:gd name="T31" fmla="*/ 1000 h 168"/>
                              <a:gd name="T32" fmla="+- 0 6221 4399"/>
                              <a:gd name="T33" fmla="*/ T32 w 3765"/>
                              <a:gd name="T34" fmla="+- 0 982 932"/>
                              <a:gd name="T35" fmla="*/ 982 h 168"/>
                              <a:gd name="T36" fmla="+- 0 6265 4399"/>
                              <a:gd name="T37" fmla="*/ T36 w 3765"/>
                              <a:gd name="T38" fmla="+- 0 958 932"/>
                              <a:gd name="T39" fmla="*/ 958 h 168"/>
                              <a:gd name="T40" fmla="+- 0 6281 4399"/>
                              <a:gd name="T41" fmla="*/ T40 w 3765"/>
                              <a:gd name="T42" fmla="+- 0 932 932"/>
                              <a:gd name="T43" fmla="*/ 932 h 168"/>
                              <a:gd name="T44" fmla="+- 0 6297 4399"/>
                              <a:gd name="T45" fmla="*/ T44 w 3765"/>
                              <a:gd name="T46" fmla="+- 0 958 932"/>
                              <a:gd name="T47" fmla="*/ 958 h 168"/>
                              <a:gd name="T48" fmla="+- 0 6342 4399"/>
                              <a:gd name="T49" fmla="*/ T48 w 3765"/>
                              <a:gd name="T50" fmla="+- 0 982 932"/>
                              <a:gd name="T51" fmla="*/ 982 h 168"/>
                              <a:gd name="T52" fmla="+- 0 6410 4399"/>
                              <a:gd name="T53" fmla="*/ T52 w 3765"/>
                              <a:gd name="T54" fmla="+- 0 1000 932"/>
                              <a:gd name="T55" fmla="*/ 1000 h 168"/>
                              <a:gd name="T56" fmla="+- 0 6496 4399"/>
                              <a:gd name="T57" fmla="*/ T56 w 3765"/>
                              <a:gd name="T58" fmla="+- 0 1012 932"/>
                              <a:gd name="T59" fmla="*/ 1012 h 168"/>
                              <a:gd name="T60" fmla="+- 0 6595 4399"/>
                              <a:gd name="T61" fmla="*/ T60 w 3765"/>
                              <a:gd name="T62" fmla="+- 0 1016 932"/>
                              <a:gd name="T63" fmla="*/ 1016 h 168"/>
                              <a:gd name="T64" fmla="+- 0 7850 4399"/>
                              <a:gd name="T65" fmla="*/ T64 w 3765"/>
                              <a:gd name="T66" fmla="+- 0 1016 932"/>
                              <a:gd name="T67" fmla="*/ 1016 h 168"/>
                              <a:gd name="T68" fmla="+- 0 7949 4399"/>
                              <a:gd name="T69" fmla="*/ T68 w 3765"/>
                              <a:gd name="T70" fmla="+- 0 1020 932"/>
                              <a:gd name="T71" fmla="*/ 1020 h 168"/>
                              <a:gd name="T72" fmla="+- 0 8036 4399"/>
                              <a:gd name="T73" fmla="*/ T72 w 3765"/>
                              <a:gd name="T74" fmla="+- 0 1032 932"/>
                              <a:gd name="T75" fmla="*/ 1032 h 168"/>
                              <a:gd name="T76" fmla="+- 0 8103 4399"/>
                              <a:gd name="T77" fmla="*/ T76 w 3765"/>
                              <a:gd name="T78" fmla="+- 0 1050 932"/>
                              <a:gd name="T79" fmla="*/ 1050 h 168"/>
                              <a:gd name="T80" fmla="+- 0 8148 4399"/>
                              <a:gd name="T81" fmla="*/ T80 w 3765"/>
                              <a:gd name="T82" fmla="+- 0 1073 932"/>
                              <a:gd name="T83" fmla="*/ 1073 h 168"/>
                              <a:gd name="T84" fmla="+- 0 8164 4399"/>
                              <a:gd name="T85" fmla="*/ T84 w 3765"/>
                              <a:gd name="T86" fmla="+- 0 1100 932"/>
                              <a:gd name="T87" fmla="*/ 1100 h 1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765" h="168">
                                <a:moveTo>
                                  <a:pt x="0" y="168"/>
                                </a:moveTo>
                                <a:lnTo>
                                  <a:pt x="61" y="118"/>
                                </a:lnTo>
                                <a:lnTo>
                                  <a:pt x="128" y="100"/>
                                </a:lnTo>
                                <a:lnTo>
                                  <a:pt x="215" y="88"/>
                                </a:lnTo>
                                <a:lnTo>
                                  <a:pt x="314" y="84"/>
                                </a:lnTo>
                                <a:lnTo>
                                  <a:pt x="1569" y="84"/>
                                </a:lnTo>
                                <a:lnTo>
                                  <a:pt x="1668" y="80"/>
                                </a:lnTo>
                                <a:lnTo>
                                  <a:pt x="1754" y="68"/>
                                </a:lnTo>
                                <a:lnTo>
                                  <a:pt x="1822" y="50"/>
                                </a:lnTo>
                                <a:lnTo>
                                  <a:pt x="1866" y="26"/>
                                </a:lnTo>
                                <a:lnTo>
                                  <a:pt x="1882" y="0"/>
                                </a:lnTo>
                                <a:lnTo>
                                  <a:pt x="1898" y="26"/>
                                </a:lnTo>
                                <a:lnTo>
                                  <a:pt x="1943" y="50"/>
                                </a:lnTo>
                                <a:lnTo>
                                  <a:pt x="2011" y="68"/>
                                </a:lnTo>
                                <a:lnTo>
                                  <a:pt x="2097" y="80"/>
                                </a:lnTo>
                                <a:lnTo>
                                  <a:pt x="2196" y="84"/>
                                </a:lnTo>
                                <a:lnTo>
                                  <a:pt x="3451" y="84"/>
                                </a:lnTo>
                                <a:lnTo>
                                  <a:pt x="3550" y="88"/>
                                </a:lnTo>
                                <a:lnTo>
                                  <a:pt x="3637" y="100"/>
                                </a:lnTo>
                                <a:lnTo>
                                  <a:pt x="3704" y="118"/>
                                </a:lnTo>
                                <a:lnTo>
                                  <a:pt x="3749" y="141"/>
                                </a:lnTo>
                                <a:lnTo>
                                  <a:pt x="3765" y="168"/>
                                </a:lnTo>
                              </a:path>
                            </a:pathLst>
                          </a:custGeom>
                          <a:noFill/>
                          <a:ln w="38100">
                            <a:solidFill>
                              <a:srgbClr val="F1F1F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Text Box 798"/>
                        <wps:cNvSpPr txBox="1">
                          <a:spLocks noChangeArrowheads="1"/>
                        </wps:cNvSpPr>
                        <wps:spPr bwMode="auto">
                          <a:xfrm>
                            <a:off x="4369" y="196"/>
                            <a:ext cx="3844"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6"/>
                                <w:rPr>
                                  <w:rFonts w:ascii="Trebuchet MS"/>
                                  <w:sz w:val="23"/>
                                </w:rPr>
                              </w:pPr>
                            </w:p>
                            <w:p w:rsidR="009216D7" w:rsidRDefault="009216D7">
                              <w:pPr>
                                <w:spacing w:before="1"/>
                                <w:ind w:left="748"/>
                                <w:rPr>
                                  <w:rFonts w:ascii="Arial"/>
                                  <w:b/>
                                  <w:sz w:val="24"/>
                                </w:rPr>
                              </w:pPr>
                              <w:r>
                                <w:rPr>
                                  <w:rFonts w:ascii="Arial"/>
                                  <w:b/>
                                  <w:color w:val="FFFFFF"/>
                                  <w:sz w:val="24"/>
                                </w:rPr>
                                <w:t>Internal environment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7" o:spid="_x0000_s1042" style="position:absolute;margin-left:218.45pt;margin-top:9.8pt;width:192.2pt;height:47.35pt;z-index:251611136;mso-wrap-distance-left:0;mso-wrap-distance-right:0;mso-position-horizontal-relative:page;mso-position-vertical-relative:text" coordorigin="4369,196" coordsize="3844,9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1VA1g0AAOtXAAAOAAAAZHJzL2Uyb0RvYy54bWzsXG1v47gR/l6g/0Hw&#10;xxa+iHqXcdlDNi+HA67toaf+AMVWYuNsy5WUTbZF/3ufISWZlDmx1ttLb/e8i93I0ZgazjMzJOeh&#10;+O13L5u186Go6lW5vZyIb9yJU2zn5WK1fbyc/CO7myYTp27y7SJfl9vicvKxqCffvfvjH7593s0K&#10;r1yW60VROWhkW8+ed5eTZdPsZhcX9XxZbPL6m3JXbHHzoaw2eYOP1ePFosqf0fpmfeG5bnTxXFaL&#10;XVXOi7rGb2/Uzck72f7DQzFv/vbwUBeNs76cQLdG/l/J/+/p/4t33+azxyrfLVfzVo38BC02+WqL&#10;h/ZN3eRN7jxVq4OmNqt5VdblQ/PNvNxclA8Pq3kh+4DeCHfQm++r8mkn+/I4e37c9WaCaQd2OrnZ&#10;+V8//FQ5qwWwgzknzjbfACX5YCdOY7LP8+5xBrHvq93Pu58q1Ulc/ljOf6lx+2J4nz4/KmHn/vkv&#10;5QIN5k9NKe3z8lBtqAn03HmRMHzsYSheGmeOX3pB4KYBlJnjXuQKPwgVTvMlwKSvBX6UThzcFWnU&#10;3bptv+0nQaC+mgZS/4t8pp4qNW01o27B4+q9UevPM+rPy3xXSKxqstbeqKIz6t/hjPn2cV04iZCO&#10;RxpAtLNqrUzqbMvrJeSKq6oqn5dFvoBmgnoJ/bUv0IcagBy1cZDEvjSW1xmrN3Qahq2VI6lRb6p8&#10;tqvq5vui3Dh0cTmpoLwEMP/wY92QMnsRwrMu16vF3Wq9lh+qx/vrdeV8yBF1d3EaBhIlfMUQW29J&#10;eFvS11SL6jdQD8+ge6SojKJ/p8IL3PdeOr2Lknga3AXhNI3dZOqK9H0auUEa3Nz9hxQUwWy5WiyK&#10;7Y+rbdFFtAjGgdvmFhWLMqad58tJGnqh7Luhfa130pV/JEiDTm5WDRLcerW5nCS9UD4jXG+3C3Q7&#10;nzX5aq2uL0z1pZVhg+6ntIr0AgJeufB9ufgIJ6hKgISQQSrGxbKs/jVxnpHWLif1P5/yqpg46x+2&#10;cKRUILiQB+WHIIw9fKj0O/f6nXw7R1OXk2biqMvrRuXOp121elziSUIaZlteIcAfVtIxyDGVVq3L&#10;IsreLty8Ltwk/ombEiht4FxvVf6av2zb/NUHmwzf7OMOucqINfWV8bEWt7EmXM9XmakLNl90wXYk&#10;1NZwXGlVJtT6gMln6y35ZyBSJBTyJN5B+SjEGNP6IeeTeEwbjIdh6aa3yW0STAMvup0G7s3N9Oru&#10;OphGdyIOb/yb6+sbYYYlBfvnhyXp09tBixqVgZBoRkUNJR2C9k0dFLlYDbKtgyZv66CJG6nBIPJM&#10;/2zH29iTCvEjwae7p+elKk2c3VMOkL9p98TcyXDPdgooJx5vmD/hM6Z7ntOnnNX87tMnJqyGf8qZ&#10;5ZuN73GSQgEsPDw2fZprjv0suZ1In9PncPV7OOn+gkd3DK6Ge8qV65u5Z5C2o3uSDNKnR7+RC+rz&#10;7FNVm7DUOnVR+AX7Zzzwz+BtZ5+yrIP06Q9LEe3sMzhWhzinz686faJabKRPuYZ++/TpR4PF+zl9&#10;nmefVCHHGGr4p1xDv5l/xnGEavI5fX5xtaXdaj7Dv7buhauDmcdxogvfap6okKumL5tRbWzy6pen&#10;3RRc0y5vVver9ar5KHkzlAtJqe2Hn1ZzKorSB522QEGx9XQI0HOdxJWF0U5QfQ3Lm9VcMkF9JfWq&#10;3oEroDLq/lcHTIbZygV9NFS5X692qpaXz+i67TSKzwPiy2I3RardlPOnTbFtFEtYFWv0v9zWy9Wu&#10;RsV7VmzuiwVojR8WqjSFeuFBcdNLrlw39d5Pr0P3GsXN+HZ6BU5pGru3ceAGibgW111x86kuYIZ8&#10;fbNbfX51UxEn3UT9oJSpTEKT0LqaE6skWYS6qYpmvqRfP6DM1P6eOJfuhjTz3rJk9HEEEig1mXZS&#10;X9YGFS9DTJ2foFooVxWeK2eSfNnwGIHUV3Nl6wdYpP/HQvMrZcs7+kNTaLLzngIbVZHu7I8v0yX+&#10;vRlLInpSkngbyX0gvqXDtYPZgJTsKuU9XUliI50nVVRt6g8Kzn4coZZCHK+IhjXn+ZNiH8mbOxoE&#10;5Pqi9YvHRZucMqSph80alP2fp47rxEnoOoGPJ8qQ2Iuhv0rsTxdO5jrPjnz4QAjUkdaWcEXk9Erv&#10;m0L9vm9KyiydVn9SsNMLAaO1FcTCt+oFA/SNZQGjF2oKWlucXljZ9U3xeiFctbaCSARWvQBZ31iW&#10;MHrRGKE1BsrLtRmMnK1vTApZLSZM8wehF1tVEzoAmfA45UwEhOt7VuV0BKSQXTkTgwDrVLtyOgoZ&#10;HMjuacKEQbhwW4urCR0GKWRVjjhcDYcgEKFVOU8HIgNYduU8Ewjhxr5NOfCbOqwQsitn4kDBaVdO&#10;ByLzuFjwTCCEcK2W83QcpJBdOROHRET2cAAZse9r5nEB4ZtAcMr5Og68csiXOqyJCBKr5XwdiAxu&#10;bofVN4HgYPV1HKSQ1XK+iQN2tNgTnK8DkflcQGBiofeVCwhfx4EPCNrhoAVE4uK5tlEh0IHIAi4g&#10;AhMILpUEOg58KqHdSZpycRrYAwKbnlo5GrMCLiCwtUZvjkvC2Aq1b41PwoGJAzueBjoQGRzT7nOh&#10;CQQ3dIU6DvzYFZo4RF4irLCGOhBZyAVEaAKB/GtLc7Rpox+9SMYaDqGJQuRF9hQc6jBkIRcOoQlD&#10;GiZW1XQQSMaqGiqquoNEnme3GpUW+o5mGN/skIL30ptLE6vVUD/bN0YydtVMBCIR2pMIzRM11bhQ&#10;iEwQMDRYx4ZIx0AK2ZUzMYjcyD4foZ2ImnJcKMQmDPByq+FiHQUpZFUuNlEI08g+NtBupL1yMRcK&#10;sQkEF6exjgMfp7GJQxSm9mCIdSCymAuG2ASCVU7HgVcuMXGIgtQ+NiQ6EFnChUNiAoHnWmFNdByk&#10;kBVWWmcruORyJgqEfZqZ6EBkCRcQiQkEFxCJjgMfEImJQ+QHnjX9EtG497mEC4jUBIJJJNg5tG+M&#10;TSSpiULkpfZYTXUYspQLh9SEgUm/tBOg7yebfkF0GZBygxb2Wu9by+CU9vSbmiAwgxYtufeq6YMW&#10;6hT9KjpfYjkt18DYENmurHGFrZ7YYK42FO7KmvZbZ0AB6/RMsiJoAlK0MmeEYRcS7jZCvC4MTUkY&#10;i0SqMRxrmhZ/Ulzy6sfFYVQpLgsCR8VpgUTiauvmcfG2o1hsjNGdFhHUOqb/Y8RpWi/Fx3WVJtpS&#10;fFxXaepL4pi0jlGGJqNSfFxXaXpI4pjYjWmdJmxSfFxXaRIlxcd1teVMMsXpHUWVJhvUOqYJY3Rv&#10;X0TIMHCPEW+3B2cYSkeJt12Nx3WVBi3SHcPNmNZpGJHi47pKiZ3EkZPHtE7JVoqP6yolQCludFXB&#10;1SYnqiEPX+SpJg5e5LknjUBG5A3ltO6SNkerKuNSFRnpxqb8UGSlFGkot+HtEmU1DL6qW3uJ9daQ&#10;FBgXoGIv2N3ufu5kg55QZsV4qdrrbnc/lZig0jlaw4D7qlzrvgI1o1ebwzhDrSGwXxPDoEtSfcG1&#10;06n7qXRTRhsl2Ib6sef6MQgC+egj/QD1rhzhmF38kFaX0PGInQ/x7fo6X5d1AWMd+oRIaF6Htjto&#10;OJcQCS06IIi61GtmFwlV1SAHnV+Vi2lVCrkjAIkIAiSH6eyr7YVtfjrqszRPofa6IOiM1P1sfdtt&#10;w/TIc/EymwqqY/1IqWoywi4JTXwgd9TOA+A69TuskU8oScipRp8tKMlohING5BDFpr3LlL5/f4W1&#10;ubK4Ifa7eJfp+KsixttX0sgH7GXHHJ1fXwIH37Jt/duCRIKoDSZ3VVHQa694C1MOiF80L8dW/ZEk&#10;+nXKWF4OA4OtGoY80jfFF9XNlR3L42AE7xsbzcvZSRyMZn1TfMnaXNax5BdmYH1j43k5e2VzwMvp&#10;q0SdyRzychxleCovx5CGOgJ8vVqYq2uWZxU6Cp/Ay9kp4AEvByFrNWfAy7FFulN5ObtyA16OVc6M&#10;BLa8iVdfNZfzuFLTkJdj6mAmL0dCdsuZ4cAWhk/k5ZjCsMnLkZBVuQEvxxbUT+PlmDqYQcuxdbAB&#10;K8fSEKexckwdzCDl2DrYgJNjyZvTODmmDmZQcix5M2Dk2OrhaYwcYzWDkOOtNggEruZ6Gh/H+JpB&#10;x7G+NmTjuFr1aWycLEMDMZpr66ORQcdJIWuMDvk4rsp/Gh/HVflDfXjmq/xDRo7jR05j5PBc674l&#10;g5KTQlbLRea4wDLAp3JyjHL6+PyKcmY4sNz5qZycfS4y4OQgZLXcgJNjdx2cysnZZ3EDTo6bxQ04&#10;OXa/xqmcHDP3NQMCQlbLDTg5dqfLqZycfQPTgJPjNjChItJOgCQnx+4ROpGTY1YzJidHQr3lUK04&#10;Uzgc93SmcDjLnCkczjJfH4Xz67MmQx6BK5CPZS9GkiEjuRV/HFMjRlbHR1fbx1bvx7IBo9kFpurd&#10;Vb9bxmlsEX1kUX5skR+vzSlK5xhpQKe5jSAheEbH7O9ohmg05TSaxIpH02It3Txk5MbwFNorM+og&#10;KB/TuqMHQYk7/LVRGMer+7/Rg6AMIsbga+TrOae+n3MmKnCgJnesIVV7FVGRgeFx3pcvICokM6YR&#10;FU7zghugm9XhZL/W+YYHh0GSRur1NO4oyINjWT7h9bRPovq+jtfWzicx0ta0I1Rm83L/ok5S7c8k&#10;+sTDGTGpUgcz4kIdyogLdSAjLv6HhzHKk1BxoqxkaNvTb+nIWv0zrvUzet/9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gY1GgOEAAAAKAQAADwAAAGRycy9kb3ducmV2LnhtbEyP&#10;wUrDQBCG74LvsIzgzW7S1NDGbEop6qkItoJ422anSWh2NmS3Sfr2jid7nPk//vkmX0+2FQP2vnGk&#10;IJ5FIJBKZxqqFHwd3p6WIHzQZHTrCBVc0cO6uL/LdWbcSJ847EMluIR8phXUIXSZlL6s0Wo/cx0S&#10;ZyfXWx147Ctpej1yuW3lPIpSaXVDfKHWHW5rLM/7i1XwPupxk8Svw+582l5/Ds8f37sYlXp8mDYv&#10;IAJO4R+GP31Wh4Kdju5CxotWwSJJV4xysEpBMLCcxwmIIy/iRQKyyOXtC8UvAAAA//8DAFBLAwQK&#10;AAAAAAAAACEApzfqQjYEAAA2BAAAFAAAAGRycy9tZWRpYS9pbWFnZTEucG5niVBORw0KGgoAAAAN&#10;SUhEUgAAAhQAAAAdCAYAAADy6vUEAAAABmJLR0QA/wD/AP+gvaeTAAAACXBIWXMAAA7EAAAOxAGV&#10;Kw4bAAAD1klEQVR4nO3cv24iRwDH8d/M7C6LwfLdyYks5YorUrhwmSJFCjf3BilS3iPkAa7gce4R&#10;UqRwpBQpUlyRwooSxQUFhWXhHAjY3ZlJYXP+K/8LZhf7+5GQlgHBrwF+zOyOBAAA8D+ZugMAaK68&#10;k/zQWU+3JSmEWH0aFr9WRdirORaABnJ1BwDQSPn6i6xqd5I/JO1KkjHG5u3kja9i11fxz3rjAWga&#10;W3cAAM3jUjPN8s//N3rnH1t/kX0jaWvZmQA0G4UCwBVrnfTGx5PMbi8pCoAVwZIHgAtabad290qh&#10;2Du97UpS1nKvi6n/N0YNlhoOQGNxUiYASZJLjLobmZL0ThOXPUmajKuDyajci1EHj5kNQPNRKIBn&#10;7p5F4rKedFosxuVvMWh/oeEArAwKBfAMOWfUWkvU7iQLfd0Q4vvJqNwvpmE/hPiXpOlC3wBAY1Eo&#10;gGfAWiOXGGW5U7622BJxg95kXB0UM3/gy9CPUX1RMIAni0IBPCHG6I2McpfY/TSzylruoUsZi9aT&#10;pGLqD8vCD8oyDEIV+zFqJOmw3mgAFoFCAayO3JiT/R+MMV2bmE1rzV6SWqWZbUpxuK+eJJVFGFZl&#10;GJaFH8Soqa/CQPFkNuN0ZqOqMySA2zW1UCTG6PV14y618/G9JeYBHl2aWRlz8SNpjJa5RNF4k/HV&#10;XhFCVFWGGtIAC7N73WDwcRhDHF4ej1FDSVfG67b0QnFuSnbLGOVp5n46HeeLEwCAu+lJZ7N7khR8&#10;GFVVPIwhToOPg2UXj0crFMZILrVyzsglVlnu5FxTJ0QAAHiaiqmX9/FdOfP94OPQ+9iXFr8p3cJ+&#10;4a01cqlRK0/UarMBJwAATRVCfD+b+P4ir8J6cKEwRkpbTu1OsqongwEAgNPlk9nEDybj8qOv4r4e&#10;sFRyr0JBiQAA4EnrSQ8rF3cqFNadbM2bZpQIAACegd78YHRcfJxN/J5uKRY3FgqKBAAAz1pvfnBb&#10;sbi+UBhpfSNTlnNyJQAAOCsWn4bF78XU/6xLJ3FeKRRJZrXxqvX40QAAwCrpzQ+qMoyOj2YfdHJ1&#10;iCTpwlpGq+0oEwAA4EZJarsvv8jfGaOv52OfC4VLzXfdjayeZAAAoOl65+9Ya5KNzfx7SV3pbMmj&#10;+/LL/EdrDXtfAwCAOxt/Kven4+qDlaQ0s99SJgAAwH111tNtSZtWktrddKfmPAAAYEUlmd2xkpKy&#10;8IdVGUZ1BwIAAKtlNvGDGGN1+bLRrjHaynK3k2ZuK83sK+tMdnw0+8WX4Z9akgIAgFqtradv87Xk&#10;q7IIx1URjorC930Z/o5RB/Pn/AdNkVQHO3sduAAAAABJRU5ErkJgglBLAQItABQABgAIAAAAIQCx&#10;gme2CgEAABMCAAATAAAAAAAAAAAAAAAAAAAAAABbQ29udGVudF9UeXBlc10ueG1sUEsBAi0AFAAG&#10;AAgAAAAhADj9If/WAAAAlAEAAAsAAAAAAAAAAAAAAAAAOwEAAF9yZWxzLy5yZWxzUEsBAi0AFAAG&#10;AAgAAAAhAE1nVUDWDQAA61cAAA4AAAAAAAAAAAAAAAAAOgIAAGRycy9lMm9Eb2MueG1sUEsBAi0A&#10;FAAGAAgAAAAhAKomDr68AAAAIQEAABkAAAAAAAAAAAAAAAAAPBAAAGRycy9fcmVscy9lMm9Eb2Mu&#10;eG1sLnJlbHNQSwECLQAUAAYACAAAACEAgY1GgOEAAAAKAQAADwAAAAAAAAAAAAAAAAAvEQAAZHJz&#10;L2Rvd25yZXYueG1sUEsBAi0ACgAAAAAAAAAhAKc36kI2BAAANgQAABQAAAAAAAAAAAAAAAAAPRIA&#10;AGRycy9tZWRpYS9pbWFnZTEucG5nUEsFBgAAAAAGAAYAfAEAAKUWAAAAAA==&#10;">
                <v:rect id="Rectangle 810" o:spid="_x0000_s1043" style="position:absolute;left:4873;top:296;width:2955;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eavxwAAAN0AAAAPAAAAZHJzL2Rvd25yZXYueG1sRI9Ba8JA&#10;EIXvhf6HZYTe6iZBpEQ3QSylihQ0LXgdstMkNTubZjca/31XKHib4b1535tlPppWnKl3jWUF8TQC&#10;QVxa3XCl4Ovz7fkFhPPIGlvLpOBKDvLs8WGJqbYXPtC58JUIIexSVFB736VSurImg25qO+Kgfdve&#10;oA9rX0nd4yWEm1YmUTSXBhsOhBo7WtdUnorBBMjvzvzMhln7vj2WyT7Zfcw3r1qpp8m4WoDwNPq7&#10;+f96o0P9JIrh9k0YQWZ/AAAA//8DAFBLAQItABQABgAIAAAAIQDb4fbL7gAAAIUBAAATAAAAAAAA&#10;AAAAAAAAAAAAAABbQ29udGVudF9UeXBlc10ueG1sUEsBAi0AFAAGAAgAAAAhAFr0LFu/AAAAFQEA&#10;AAsAAAAAAAAAAAAAAAAAHwEAAF9yZWxzLy5yZWxzUEsBAi0AFAAGAAgAAAAhADxx5q/HAAAA3QAA&#10;AA8AAAAAAAAAAAAAAAAABwIAAGRycy9kb3ducmV2LnhtbFBLBQYAAAAAAwADALcAAAD7AgAAAAA=&#10;" fillcolor="#f79546" stroked="f"/>
                <v:line id="Line 809" o:spid="_x0000_s1044" style="position:absolute;visibility:visible;mso-wrap-style:square" from="4773,1023" to="7928,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R4CwwAAAN0AAAAPAAAAZHJzL2Rvd25yZXYueG1sRE9NawIx&#10;EL0X/A9hBG+auIdStkaxilI8VSutx2Ez7i7dTMImuqu/vikIvc3jfc5s0dtGXKkNtWMN04kCQVw4&#10;U3Op4fi5Gb+ACBHZYOOYNNwowGI+eJphblzHe7oeYilSCIccNVQx+lzKUFRkMUycJ07c2bUWY4Jt&#10;KU2LXQq3jcyUepYWa04NFXpaVVT8HC5Wwzau+bvb3b9Om/B29Jdlp/b+Q+vRsF++gojUx3/xw/1u&#10;0vxMZfD3TTpBzn8BAAD//wMAUEsBAi0AFAAGAAgAAAAhANvh9svuAAAAhQEAABMAAAAAAAAAAAAA&#10;AAAAAAAAAFtDb250ZW50X1R5cGVzXS54bWxQSwECLQAUAAYACAAAACEAWvQsW78AAAAVAQAACwAA&#10;AAAAAAAAAAAAAAAfAQAAX3JlbHMvLnJlbHNQSwECLQAUAAYACAAAACEAO70eAsMAAADdAAAADwAA&#10;AAAAAAAAAAAAAAAHAgAAZHJzL2Rvd25yZXYueG1sUEsFBgAAAAADAAMAtwAAAPcCAAAAAA==&#10;" strokecolor="#f79546" strokeweight="3.3pt"/>
                <v:line id="Line 808" o:spid="_x0000_s1045" style="position:absolute;visibility:visible;mso-wrap-style:square" from="4806,262" to="480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vS2wwAAAN0AAAAPAAAAZHJzL2Rvd25yZXYueG1sRE9Ni8Iw&#10;EL0L/ocwwt40XRcW6RplEQWhB7sqyN6GZtoUm0lpYq3/3iwseJvH+5zlerCN6KnztWMF77MEBHHh&#10;dM2VgvNpN12A8AFZY+OYFDzIw3o1Hi0x1e7OP9QfQyViCPsUFZgQ2lRKXxiy6GeuJY5c6TqLIcKu&#10;krrDewy3jZwnyae0WHNsMNjSxlBxPd6sgqze+nxzuZrf3OS7rOzLbPs4KPU2Gb6/QAQawkv8797r&#10;OH+efMDfN/EEuXoCAAD//wMAUEsBAi0AFAAGAAgAAAAhANvh9svuAAAAhQEAABMAAAAAAAAAAAAA&#10;AAAAAAAAAFtDb250ZW50X1R5cGVzXS54bWxQSwECLQAUAAYACAAAACEAWvQsW78AAAAVAQAACwAA&#10;AAAAAAAAAAAAAAAfAQAAX3JlbHMvLnJlbHNQSwECLQAUAAYACAAAACEAEbL0tsMAAADdAAAADwAA&#10;AAAAAAAAAAAAAAAHAgAAZHJzL2Rvd25yZXYueG1sUEsFBgAAAAADAAMAtwAAAPcCAAAAAA==&#10;" strokecolor="#f79546" strokeweight="3.33pt"/>
                <v:line id="Line 807" o:spid="_x0000_s1046" style="position:absolute;visibility:visible;mso-wrap-style:square" from="4773,229" to="792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CPtwwAAAN0AAAAPAAAAZHJzL2Rvd25yZXYueG1sRE9NawIx&#10;EL0X+h/CCL3VRClFtkaxFUV6qrpYj8Nm3F26mYRNdNf++qYgeJvH+5zpvLeNuFAbascaRkMFgrhw&#10;puZSQ75fPU9AhIhssHFMGq4UYD57fJhiZlzHW7rsYilSCIcMNVQx+kzKUFRkMQydJ07cybUWY4Jt&#10;KU2LXQq3jRwr9Sot1pwaKvT0UVHxsztbDeu45O/u8/dwXIX33J8Xndr6L62fBv3iDUSkPt7FN/fG&#10;pPlj9QL/36QT5OwPAAD//wMAUEsBAi0AFAAGAAgAAAAhANvh9svuAAAAhQEAABMAAAAAAAAAAAAA&#10;AAAAAAAAAFtDb250ZW50X1R5cGVzXS54bWxQSwECLQAUAAYACAAAACEAWvQsW78AAAAVAQAACwAA&#10;AAAAAAAAAAAAAAAfAQAAX3JlbHMvLnJlbHNQSwECLQAUAAYACAAAACEA2xgj7cMAAADdAAAADwAA&#10;AAAAAAAAAAAAAAAHAgAAZHJzL2Rvd25yZXYueG1sUEsFBgAAAAADAAMAtwAAAPcCAAAAAA==&#10;" strokecolor="#f79546" strokeweight="3.3pt"/>
                <v:line id="Line 806" o:spid="_x0000_s1047" style="position:absolute;visibility:visible;mso-wrap-style:square" from="7895,262" to="789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lZwwAAAN0AAAAPAAAAZHJzL2Rvd25yZXYueG1sRE9Ni8Iw&#10;EL0L/ocwwt40XWEX6RplEQWhB7sqyN6GZtoUm0lpYq3/3iwseJvH+5zlerCN6KnztWMF77MEBHHh&#10;dM2VgvNpN12A8AFZY+OYFDzIw3o1Hi0x1e7OP9QfQyViCPsUFZgQ2lRKXxiy6GeuJY5c6TqLIcKu&#10;krrDewy3jZwnyae0WHNsMNjSxlBxPd6sgqze+nxzuZrf3OS7rOzLbPs4KPU2Gb6/QAQawkv8797r&#10;OH+efMDfN/EEuXoCAAD//wMAUEsBAi0AFAAGAAgAAAAhANvh9svuAAAAhQEAABMAAAAAAAAAAAAA&#10;AAAAAAAAAFtDb250ZW50X1R5cGVzXS54bWxQSwECLQAUAAYACAAAACEAWvQsW78AAAAVAQAACwAA&#10;AAAAAAAAAAAAAAAfAQAAX3JlbHMvLnJlbHNQSwECLQAUAAYACAAAACEA8RfJWcMAAADdAAAADwAA&#10;AAAAAAAAAAAAAAAHAgAAZHJzL2Rvd25yZXYueG1sUEsFBgAAAAADAAMAtwAAAPcCAAAAAA==&#10;" strokecolor="#f79546" strokeweight="3.33pt"/>
                <v:line id="Line 805" o:spid="_x0000_s1048" style="position:absolute;visibility:visible;mso-wrap-style:square" from="4906,889" to="7795,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hgBwwAAAN0AAAAPAAAAZHJzL2Rvd25yZXYueG1sRE9LawIx&#10;EL4X+h/CFHrTpB5EVqOoxVJ68oV6HDbj7uJmEjbR3fbXG0HobT6+50xmna3FjZpQOdbw0VcgiHNn&#10;Ki407Her3ghEiMgGa8ek4ZcCzKavLxPMjGt5Q7dtLEQK4ZChhjJGn0kZ8pIshr7zxIk7u8ZiTLAp&#10;pGmwTeG2lgOlhtJixamhRE/LkvLL9mo1fMVPPrY/f4fTKiz2/jpv1cavtX5/6+ZjEJG6+C9+ur9N&#10;mj9QQ3h8k06Q0zsAAAD//wMAUEsBAi0AFAAGAAgAAAAhANvh9svuAAAAhQEAABMAAAAAAAAAAAAA&#10;AAAAAAAAAFtDb250ZW50X1R5cGVzXS54bWxQSwECLQAUAAYACAAAACEAWvQsW78AAAAVAQAACwAA&#10;AAAAAAAAAAAAAAAfAQAAX3JlbHMvLnJlbHNQSwECLQAUAAYACAAAACEARIYYAcMAAADdAAAADwAA&#10;AAAAAAAAAAAAAAAHAgAAZHJzL2Rvd25yZXYueG1sUEsFBgAAAAADAAMAtwAAAPcCAAAAAA==&#10;" strokecolor="#f79546" strokeweight="3.3pt"/>
                <v:line id="Line 804" o:spid="_x0000_s1049" style="position:absolute;visibility:visible;mso-wrap-style:square" from="4940,396" to="4940,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fK1wwAAAN0AAAAPAAAAZHJzL2Rvd25yZXYueG1sRE9Ni8Iw&#10;EL0L/ocwwt40XQ+70jXKIgpCD3ZVkL0NzbQpNpPSxFr/vVlY8DaP9znL9WAb0VPna8cK3mcJCOLC&#10;6ZorBefTbroA4QOyxsYxKXiQh/VqPFpiqt2df6g/hkrEEPYpKjAhtKmUvjBk0c9cSxy50nUWQ4Rd&#10;JXWH9xhuGzlPkg9psebYYLCljaHierxZBVm99fnmcjW/ucl3WdmX2fZxUOptMnx/gQg0hJf4373X&#10;cf48+YS/b+IJcvUEAAD//wMAUEsBAi0AFAAGAAgAAAAhANvh9svuAAAAhQEAABMAAAAAAAAAAAAA&#10;AAAAAAAAAFtDb250ZW50X1R5cGVzXS54bWxQSwECLQAUAAYACAAAACEAWvQsW78AAAAVAQAACwAA&#10;AAAAAAAAAAAAAAAfAQAAX3JlbHMvLnJlbHNQSwECLQAUAAYACAAAACEAbonytcMAAADdAAAADwAA&#10;AAAAAAAAAAAAAAAHAgAAZHJzL2Rvd25yZXYueG1sUEsFBgAAAAADAAMAtwAAAPcCAAAAAA==&#10;" strokecolor="#f79546" strokeweight="3.33pt"/>
                <v:line id="Line 803" o:spid="_x0000_s1050" style="position:absolute;visibility:visible;mso-wrap-style:square" from="4906,363" to="779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SnoxwAAAN0AAAAPAAAAZHJzL2Rvd25yZXYueG1sRI9PT8Mw&#10;DMXvSPsOkSdxY8l2QFNZNg2mIcSJ/RFwtBrTVjRO1GRr4dPPh0m72XrP7/28WA2+VWfqUhPYwnRi&#10;QBGXwTVcWTgetg9zUCkjO2wDk4U/SrBaju4WWLjQ847O+1wpCeFUoIU651honcqaPKZJiMSi/YTO&#10;Y5a1q7TrsJdw3+qZMY/aY8PSUGOkl5rK3/3JW3jNG/7q3/8/v7fp+RhP697s4oe19+Nh/QQq05Bv&#10;5uv1mxP8mRFc+UZG0MsLAAAA//8DAFBLAQItABQABgAIAAAAIQDb4fbL7gAAAIUBAAATAAAAAAAA&#10;AAAAAAAAAAAAAABbQ29udGVudF9UeXBlc10ueG1sUEsBAi0AFAAGAAgAAAAhAFr0LFu/AAAAFQEA&#10;AAsAAAAAAAAAAAAAAAAAHwEAAF9yZWxzLy5yZWxzUEsBAi0AFAAGAAgAAAAhAFpVKejHAAAA3QAA&#10;AA8AAAAAAAAAAAAAAAAABwIAAGRycy9kb3ducmV2LnhtbFBLBQYAAAAAAwADALcAAAD7AgAAAAA=&#10;" strokecolor="#f79546" strokeweight="3.3pt"/>
                <v:line id="Line 802" o:spid="_x0000_s1051" style="position:absolute;visibility:visible;mso-wrap-style:square" from="7761,396" to="7761,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sNcwwAAAN0AAAAPAAAAZHJzL2Rvd25yZXYueG1sRE9Ni8Iw&#10;EL0L/ocwwt40XQ/L2jXKIgpCD3ZVkL0NzbQpNpPSxFr/vVlY8DaP9znL9WAb0VPna8cK3mcJCOLC&#10;6ZorBefTbvoJwgdkjY1jUvAgD+vVeLTEVLs7/1B/DJWIIexTVGBCaFMpfWHIop+5ljhypesshgi7&#10;SuoO7zHcNnKeJB/SYs2xwWBLG0PF9XizCrJ66/PN5Wp+c5PvsrIvs+3joNTbZPj+AhFoCC/xv3uv&#10;4/x5soC/b+IJcvUEAAD//wMAUEsBAi0AFAAGAAgAAAAhANvh9svuAAAAhQEAABMAAAAAAAAAAAAA&#10;AAAAAAAAAFtDb250ZW50X1R5cGVzXS54bWxQSwECLQAUAAYACAAAACEAWvQsW78AAAAVAQAACwAA&#10;AAAAAAAAAAAAAAAfAQAAX3JlbHMvLnJlbHNQSwECLQAUAAYACAAAACEAcFrDXMMAAADdAAAADwAA&#10;AAAAAAAAAAAAAAAHAgAAZHJzL2Rvd25yZXYueG1sUEsFBgAAAAADAAMAtwAAAPcCAAAAAA==&#10;" strokecolor="#f79546" strokeweight="3.33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1" o:spid="_x0000_s1052" type="#_x0000_t75" style="position:absolute;left:4384;top:938;width:3828;height: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ingxAAAAN0AAAAPAAAAZHJzL2Rvd25yZXYueG1sRI9Bb8Iw&#10;DIXvSPsPkSdxg5QeYCoEhJim7TQJ2h9gNV5a1jhVkkG3Xz8fJu1m6z2/93l3mPygbhRTH9jAalmA&#10;Im6D7dkZaOqXxROolJEtDoHJwDclOOwfZjusbLjzmW6X7JSEcKrQQJfzWGmd2o48pmUYiUX7CNFj&#10;ljU6bSPeJdwPuiyKtfbYszR0ONKpo/bz8uUNjD/xuX2dUnDNtbTvuKldvNbGzB+n4xZUpin/m/+u&#10;36zglyvhl29kBL3/BQAA//8DAFBLAQItABQABgAIAAAAIQDb4fbL7gAAAIUBAAATAAAAAAAAAAAA&#10;AAAAAAAAAABbQ29udGVudF9UeXBlc10ueG1sUEsBAi0AFAAGAAgAAAAhAFr0LFu/AAAAFQEAAAsA&#10;AAAAAAAAAAAAAAAAHwEAAF9yZWxzLy5yZWxzUEsBAi0AFAAGAAgAAAAhALO6KeDEAAAA3QAAAA8A&#10;AAAAAAAAAAAAAAAABwIAAGRycy9kb3ducmV2LnhtbFBLBQYAAAAAAwADALcAAAD4AgAAAAA=&#10;">
                  <v:imagedata r:id="rId133" o:title=""/>
                </v:shape>
                <v:shape id="AutoShape 800" o:spid="_x0000_s1053" style="position:absolute;left:4399;top:932;width:3765;height:168;visibility:visible;mso-wrap-style:square;v-text-anchor:top" coordsize="3765,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UrnwgAAAN0AAAAPAAAAZHJzL2Rvd25yZXYueG1sRE9Na8JA&#10;EL0X+h+WKfRWN8mhaOoq0ip6U9N4H7JjNpidDdnVxP76rlDobR7vc+bL0bbiRr1vHCtIJwkI4srp&#10;hmsF5ffmbQrCB2SNrWNScCcPy8Xz0xxz7QY+0q0ItYgh7HNUYELocil9Zciin7iOOHJn11sMEfa1&#10;1D0OMdy2MkuSd2mx4dhgsKNPQ9WluFoF7cnOmu36a/9zKg+m6MpMnwer1OvLuPoAEWgM/+I/907H&#10;+VmawuObeIJc/AIAAP//AwBQSwECLQAUAAYACAAAACEA2+H2y+4AAACFAQAAEwAAAAAAAAAAAAAA&#10;AAAAAAAAW0NvbnRlbnRfVHlwZXNdLnhtbFBLAQItABQABgAIAAAAIQBa9CxbvwAAABUBAAALAAAA&#10;AAAAAAAAAAAAAB8BAABfcmVscy8ucmVsc1BLAQItABQABgAIAAAAIQBdNUrnwgAAAN0AAAAPAAAA&#10;AAAAAAAAAAAAAAcCAABkcnMvZG93bnJldi54bWxQSwUGAAAAAAMAAwC3AAAA9gIAAAAA&#10;" path="m3451,84l314,84r-99,4l128,100,61,118,16,141,,168r3765,l3749,141r-45,-23l3637,100,3550,88r-99,-4xm1882,r-16,26l1822,50r-68,18l1668,80r-99,4l2196,84r-99,-4l2011,68,1943,50,1898,26,1882,xe" fillcolor="#9bba58" stroked="f">
                  <v:path arrowok="t" o:connecttype="custom" o:connectlocs="3451,1016;314,1016;215,1020;128,1032;61,1050;16,1073;0,1100;3765,1100;3749,1073;3704,1050;3637,1032;3550,1020;3451,1016;1882,932;1866,958;1822,982;1754,1000;1668,1012;1569,1016;2196,1016;2097,1012;2011,1000;1943,982;1898,958;1882,932" o:connectangles="0,0,0,0,0,0,0,0,0,0,0,0,0,0,0,0,0,0,0,0,0,0,0,0,0"/>
                </v:shape>
                <v:shape id="Freeform 799" o:spid="_x0000_s1054" style="position:absolute;left:4399;top:932;width:3765;height:168;visibility:visible;mso-wrap-style:square;v-text-anchor:top" coordsize="3765,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9OhwgAAAN0AAAAPAAAAZHJzL2Rvd25yZXYueG1sRE9Ni8Iw&#10;EL0L/ocwC940taJI1yiLIAruYa0ePI7N2JZtJqGJWv/9RljwNo/3OYtVZxpxp9bXlhWMRwkI4sLq&#10;mksFp+NmOAfhA7LGxjIpeJKH1bLfW2Cm7YMPdM9DKWII+wwVVCG4TEpfVGTQj6wjjtzVtgZDhG0p&#10;dYuPGG4amSbJTBqsOTZU6GhdUfGb34yC9Gc7vRTP2X5izlfnymZOE/Ot1OCj+/oEEagLb/G/e6fj&#10;/HScwuubeIJc/gEAAP//AwBQSwECLQAUAAYACAAAACEA2+H2y+4AAACFAQAAEwAAAAAAAAAAAAAA&#10;AAAAAAAAW0NvbnRlbnRfVHlwZXNdLnhtbFBLAQItABQABgAIAAAAIQBa9CxbvwAAABUBAAALAAAA&#10;AAAAAAAAAAAAAB8BAABfcmVscy8ucmVsc1BLAQItABQABgAIAAAAIQBeu9OhwgAAAN0AAAAPAAAA&#10;AAAAAAAAAAAAAAcCAABkcnMvZG93bnJldi54bWxQSwUGAAAAAAMAAwC3AAAA9gIAAAAA&#10;" path="m,168l61,118r67,-18l215,88r99,-4l1569,84r99,-4l1754,68r68,-18l1866,26,1882,r16,26l1943,50r68,18l2097,80r99,4l3451,84r99,4l3637,100r67,18l3749,141r16,27e" filled="f" strokecolor="#f1f1f1" strokeweight="3pt">
                  <v:path arrowok="t" o:connecttype="custom" o:connectlocs="0,1100;61,1050;128,1032;215,1020;314,1016;1569,1016;1668,1012;1754,1000;1822,982;1866,958;1882,932;1898,958;1943,982;2011,1000;2097,1012;2196,1016;3451,1016;3550,1020;3637,1032;3704,1050;3749,1073;3765,1100" o:connectangles="0,0,0,0,0,0,0,0,0,0,0,0,0,0,0,0,0,0,0,0,0,0"/>
                </v:shape>
                <v:shape id="Text Box 798" o:spid="_x0000_s1055" type="#_x0000_t202" style="position:absolute;left:4369;top:196;width:3844;height: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wfzwwAAAN0AAAAPAAAAZHJzL2Rvd25yZXYueG1sRE9Ni8Iw&#10;EL0L/ocwgjdNVRC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e1cH88MAAADdAAAADwAA&#10;AAAAAAAAAAAAAAAHAgAAZHJzL2Rvd25yZXYueG1sUEsFBgAAAAADAAMAtwAAAPcCAAAAAA==&#10;" filled="f" stroked="f">
                  <v:textbox inset="0,0,0,0">
                    <w:txbxContent>
                      <w:p w:rsidR="009216D7" w:rsidRDefault="009216D7">
                        <w:pPr>
                          <w:spacing w:before="6"/>
                          <w:rPr>
                            <w:rFonts w:ascii="Trebuchet MS"/>
                            <w:sz w:val="23"/>
                          </w:rPr>
                        </w:pPr>
                      </w:p>
                      <w:p w:rsidR="009216D7" w:rsidRDefault="009216D7">
                        <w:pPr>
                          <w:spacing w:before="1"/>
                          <w:ind w:left="748"/>
                          <w:rPr>
                            <w:rFonts w:ascii="Arial"/>
                            <w:b/>
                            <w:sz w:val="24"/>
                          </w:rPr>
                        </w:pPr>
                        <w:r>
                          <w:rPr>
                            <w:rFonts w:ascii="Arial"/>
                            <w:b/>
                            <w:color w:val="FFFFFF"/>
                            <w:sz w:val="24"/>
                          </w:rPr>
                          <w:t>Internal environment</w:t>
                        </w:r>
                      </w:p>
                    </w:txbxContent>
                  </v:textbox>
                </v:shape>
                <w10:wrap type="topAndBottom" anchorx="page"/>
              </v:group>
            </w:pict>
          </mc:Fallback>
        </mc:AlternateContent>
      </w:r>
    </w:p>
    <w:p w:rsidR="00E82C09" w:rsidRDefault="00E82C09">
      <w:pPr>
        <w:pStyle w:val="Telobesedila"/>
        <w:spacing w:before="5"/>
        <w:rPr>
          <w:rFonts w:ascii="Trebuchet MS"/>
          <w:sz w:val="7"/>
        </w:rPr>
      </w:pPr>
    </w:p>
    <w:p w:rsidR="00E82C09" w:rsidRDefault="00915139">
      <w:pPr>
        <w:ind w:left="119"/>
        <w:rPr>
          <w:rFonts w:ascii="Trebuchet MS"/>
          <w:sz w:val="20"/>
        </w:rPr>
      </w:pPr>
      <w:r>
        <w:rPr>
          <w:rFonts w:ascii="Trebuchet MS"/>
          <w:noProof/>
          <w:position w:val="233"/>
          <w:sz w:val="20"/>
          <w:lang w:val="sl-SI" w:eastAsia="sl-SI"/>
        </w:rPr>
        <mc:AlternateContent>
          <mc:Choice Requires="wps">
            <w:drawing>
              <wp:inline distT="0" distB="0" distL="0" distR="0">
                <wp:extent cx="2003425" cy="546100"/>
                <wp:effectExtent l="0" t="635" r="0" b="0"/>
                <wp:docPr id="1199"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3425" cy="546100"/>
                        </a:xfrm>
                        <a:prstGeom prst="rect">
                          <a:avLst/>
                        </a:prstGeom>
                        <a:solidFill>
                          <a:srgbClr val="4AACC5"/>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spacing w:before="5"/>
                              <w:rPr>
                                <w:rFonts w:ascii="Trebuchet MS"/>
                                <w:sz w:val="23"/>
                              </w:rPr>
                            </w:pPr>
                          </w:p>
                          <w:p w:rsidR="009216D7" w:rsidRDefault="009216D7">
                            <w:pPr>
                              <w:ind w:left="345"/>
                              <w:rPr>
                                <w:rFonts w:ascii="Arial"/>
                                <w:b/>
                                <w:sz w:val="24"/>
                              </w:rPr>
                            </w:pPr>
                            <w:r>
                              <w:rPr>
                                <w:rFonts w:ascii="Arial"/>
                                <w:b/>
                                <w:color w:val="FFFFFF"/>
                                <w:sz w:val="24"/>
                              </w:rPr>
                              <w:t>External environment</w:t>
                            </w:r>
                          </w:p>
                        </w:txbxContent>
                      </wps:txbx>
                      <wps:bodyPr rot="0" vert="horz" wrap="square" lIns="0" tIns="0" rIns="0" bIns="0" anchor="t" anchorCtr="0" upright="1">
                        <a:noAutofit/>
                      </wps:bodyPr>
                    </wps:wsp>
                  </a:graphicData>
                </a:graphic>
              </wp:inline>
            </w:drawing>
          </mc:Choice>
          <mc:Fallback>
            <w:pict>
              <v:shape id="Text Box 986" o:spid="_x0000_s1056" type="#_x0000_t202" style="width:157.7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ZVIhAIAAAwFAAAOAAAAZHJzL2Uyb0RvYy54bWysVG1v2yAQ/j5p/wHxPbWdOWlsxanSdJkm&#10;dS9Sux9AAMdoGBiQ2F21/74Dx1nXbdI0zR/wAcfD3T3PsbzqW4mO3DqhVYWzixQjrqhmQu0r/Ol+&#10;O1lg5DxRjEiteIUfuMNXq5cvlp0p+VQ3WjJuEYAoV3amwo33pkwSRxveEnehDVewWWvbEg9Tu0+Y&#10;JR2gtzKZpuk86bRlxmrKnYPVm2ETryJ+XXPqP9S14x7JCkNsPo42jrswJqslKfeWmEbQUxjkH6Jo&#10;iVBw6RnqhniCDlb8AtUKarXTtb+guk10XQvKYw6QTZY+y+auIYbHXKA4zpzL5P4fLH1//GiRYMBd&#10;VhQYKdICS/e89+ha96hYzEOJOuNK8Lwz4Ot72AD3mK4zt5p+dkjpTUPUnq+t1V3DCYMQs3AyeXJ0&#10;wHEBZNe90wwuIgevI1Bf2zbUDyqCAB2oejjTE4KhsAh8v8qnM4wo7M3yeZZG/hJSjqeNdf4N1y0K&#10;RoUt0B/RyfHW+RANKUeXcJnTUrCtkDJO7H63kRYdCUglX683m1lM4JmbVMFZ6XBsQBxWIEi4I+yF&#10;cCP1j0U2zdPraTHZzheXk3ybzybFZbqYpFlxXczTvMhvtt9CgFleNoIxrm6F4qMMs/zvaD41xCCg&#10;KETUVbiYQaViXn9MMo3f75JshYeulKKt8OLsRMpA7GvFIG1SeiLkYCc/hx+rDDUY/7EqUQaB+UED&#10;vt/1g+guR3ntNHsAYVgNvAH78KSA0Wj7FaMO2rPC7suBWI6RfKtAXKGXR8OOxm40iKJwtMIeo8Hc&#10;+KHnD8aKfQPIg3yVXoMAaxG1EZQ6RHGSLbRcTOL0PISefjqPXj8esdV3AAAA//8DAFBLAwQUAAYA&#10;CAAAACEAIPcjC9wAAAAEAQAADwAAAGRycy9kb3ducmV2LnhtbEyPT0vDQBDF74LfYRnBm92t0lpi&#10;JqUKelNo/VN6m2bHJDQ7G7KbNn57Vy96GXi8x3u/yZeja9WR+9B4QZhODCiW0ttGKoS318erBagQ&#10;SSy1XhjhiwMsi/OznDLrT7Lm4yZWKpVIyAihjrHLtA5lzY7CxHcsyfv0vaOYZF9p29MplbtWXxsz&#10;144aSQs1dfxQc3nYDA7hZdwNO1rb+w/ztF255615v+UD4uXFuLoDFXmMf2H4wU/oUCSmvR/EBtUi&#10;pEfi703ezXQ2A7VHWMwN6CLX/+GLbwAAAP//AwBQSwECLQAUAAYACAAAACEAtoM4kv4AAADhAQAA&#10;EwAAAAAAAAAAAAAAAAAAAAAAW0NvbnRlbnRfVHlwZXNdLnhtbFBLAQItABQABgAIAAAAIQA4/SH/&#10;1gAAAJQBAAALAAAAAAAAAAAAAAAAAC8BAABfcmVscy8ucmVsc1BLAQItABQABgAIAAAAIQAdAZVI&#10;hAIAAAwFAAAOAAAAAAAAAAAAAAAAAC4CAABkcnMvZTJvRG9jLnhtbFBLAQItABQABgAIAAAAIQAg&#10;9yML3AAAAAQBAAAPAAAAAAAAAAAAAAAAAN4EAABkcnMvZG93bnJldi54bWxQSwUGAAAAAAQABADz&#10;AAAA5wUAAAAA&#10;" fillcolor="#4aacc5" stroked="f">
                <v:textbox inset="0,0,0,0">
                  <w:txbxContent>
                    <w:p w:rsidR="009216D7" w:rsidRDefault="009216D7">
                      <w:pPr>
                        <w:pStyle w:val="Telobesedila"/>
                        <w:spacing w:before="5"/>
                        <w:rPr>
                          <w:rFonts w:ascii="Trebuchet MS"/>
                          <w:sz w:val="23"/>
                        </w:rPr>
                      </w:pPr>
                    </w:p>
                    <w:p w:rsidR="009216D7" w:rsidRDefault="009216D7">
                      <w:pPr>
                        <w:ind w:left="345"/>
                        <w:rPr>
                          <w:rFonts w:ascii="Arial"/>
                          <w:b/>
                          <w:sz w:val="24"/>
                        </w:rPr>
                      </w:pPr>
                      <w:r>
                        <w:rPr>
                          <w:rFonts w:ascii="Arial"/>
                          <w:b/>
                          <w:color w:val="FFFFFF"/>
                          <w:sz w:val="24"/>
                        </w:rPr>
                        <w:t>External environment</w:t>
                      </w:r>
                    </w:p>
                  </w:txbxContent>
                </v:textbox>
                <w10:anchorlock/>
              </v:shape>
            </w:pict>
          </mc:Fallback>
        </mc:AlternateContent>
      </w:r>
      <w:r w:rsidR="003310CA">
        <w:rPr>
          <w:rFonts w:ascii="Times New Roman"/>
          <w:spacing w:val="79"/>
          <w:position w:val="233"/>
          <w:sz w:val="20"/>
        </w:rPr>
        <w:t xml:space="preserve"> </w:t>
      </w:r>
      <w:r>
        <w:rPr>
          <w:rFonts w:ascii="Trebuchet MS"/>
          <w:noProof/>
          <w:spacing w:val="79"/>
          <w:position w:val="40"/>
          <w:sz w:val="20"/>
          <w:lang w:val="sl-SI" w:eastAsia="sl-SI"/>
        </w:rPr>
        <mc:AlternateContent>
          <mc:Choice Requires="wpg">
            <w:drawing>
              <wp:inline distT="0" distB="0" distL="0" distR="0">
                <wp:extent cx="144780" cy="2454910"/>
                <wp:effectExtent l="43180" t="5080" r="2540" b="0"/>
                <wp:docPr id="1195" name="Group 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 cy="2454910"/>
                          <a:chOff x="0" y="0"/>
                          <a:chExt cx="228" cy="3866"/>
                        </a:xfrm>
                      </wpg:grpSpPr>
                      <pic:pic xmlns:pic="http://schemas.openxmlformats.org/drawingml/2006/picture">
                        <pic:nvPicPr>
                          <pic:cNvPr id="1196" name="Picture 79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15" y="37"/>
                            <a:ext cx="204" cy="3828"/>
                          </a:xfrm>
                          <a:prstGeom prst="rect">
                            <a:avLst/>
                          </a:prstGeom>
                          <a:noFill/>
                          <a:extLst>
                            <a:ext uri="{909E8E84-426E-40DD-AFC4-6F175D3DCCD1}">
                              <a14:hiddenFill xmlns:a14="http://schemas.microsoft.com/office/drawing/2010/main">
                                <a:solidFill>
                                  <a:srgbClr val="FFFFFF"/>
                                </a:solidFill>
                              </a14:hiddenFill>
                            </a:ext>
                          </a:extLst>
                        </pic:spPr>
                      </pic:pic>
                      <wps:wsp>
                        <wps:cNvPr id="1197" name="Freeform 794"/>
                        <wps:cNvSpPr>
                          <a:spLocks/>
                        </wps:cNvSpPr>
                        <wps:spPr bwMode="auto">
                          <a:xfrm>
                            <a:off x="30" y="30"/>
                            <a:ext cx="168" cy="3765"/>
                          </a:xfrm>
                          <a:custGeom>
                            <a:avLst/>
                            <a:gdLst>
                              <a:gd name="T0" fmla="+- 0 198 30"/>
                              <a:gd name="T1" fmla="*/ T0 w 168"/>
                              <a:gd name="T2" fmla="+- 0 30 30"/>
                              <a:gd name="T3" fmla="*/ 30 h 3765"/>
                              <a:gd name="T4" fmla="+- 0 148 30"/>
                              <a:gd name="T5" fmla="*/ T4 w 168"/>
                              <a:gd name="T6" fmla="+- 0 91 30"/>
                              <a:gd name="T7" fmla="*/ 91 h 3765"/>
                              <a:gd name="T8" fmla="+- 0 130 30"/>
                              <a:gd name="T9" fmla="*/ T8 w 168"/>
                              <a:gd name="T10" fmla="+- 0 158 30"/>
                              <a:gd name="T11" fmla="*/ 158 h 3765"/>
                              <a:gd name="T12" fmla="+- 0 118 30"/>
                              <a:gd name="T13" fmla="*/ T12 w 168"/>
                              <a:gd name="T14" fmla="+- 0 245 30"/>
                              <a:gd name="T15" fmla="*/ 245 h 3765"/>
                              <a:gd name="T16" fmla="+- 0 114 30"/>
                              <a:gd name="T17" fmla="*/ T16 w 168"/>
                              <a:gd name="T18" fmla="+- 0 344 30"/>
                              <a:gd name="T19" fmla="*/ 344 h 3765"/>
                              <a:gd name="T20" fmla="+- 0 114 30"/>
                              <a:gd name="T21" fmla="*/ T20 w 168"/>
                              <a:gd name="T22" fmla="+- 0 1599 30"/>
                              <a:gd name="T23" fmla="*/ 1599 h 3765"/>
                              <a:gd name="T24" fmla="+- 0 110 30"/>
                              <a:gd name="T25" fmla="*/ T24 w 168"/>
                              <a:gd name="T26" fmla="+- 0 1698 30"/>
                              <a:gd name="T27" fmla="*/ 1698 h 3765"/>
                              <a:gd name="T28" fmla="+- 0 98 30"/>
                              <a:gd name="T29" fmla="*/ T28 w 168"/>
                              <a:gd name="T30" fmla="+- 0 1784 30"/>
                              <a:gd name="T31" fmla="*/ 1784 h 3765"/>
                              <a:gd name="T32" fmla="+- 0 80 30"/>
                              <a:gd name="T33" fmla="*/ T32 w 168"/>
                              <a:gd name="T34" fmla="+- 0 1852 30"/>
                              <a:gd name="T35" fmla="*/ 1852 h 3765"/>
                              <a:gd name="T36" fmla="+- 0 57 30"/>
                              <a:gd name="T37" fmla="*/ T36 w 168"/>
                              <a:gd name="T38" fmla="+- 0 1897 30"/>
                              <a:gd name="T39" fmla="*/ 1897 h 3765"/>
                              <a:gd name="T40" fmla="+- 0 30 30"/>
                              <a:gd name="T41" fmla="*/ T40 w 168"/>
                              <a:gd name="T42" fmla="+- 0 1913 30"/>
                              <a:gd name="T43" fmla="*/ 1913 h 3765"/>
                              <a:gd name="T44" fmla="+- 0 57 30"/>
                              <a:gd name="T45" fmla="*/ T44 w 168"/>
                              <a:gd name="T46" fmla="+- 0 1929 30"/>
                              <a:gd name="T47" fmla="*/ 1929 h 3765"/>
                              <a:gd name="T48" fmla="+- 0 80 30"/>
                              <a:gd name="T49" fmla="*/ T48 w 168"/>
                              <a:gd name="T50" fmla="+- 0 1973 30"/>
                              <a:gd name="T51" fmla="*/ 1973 h 3765"/>
                              <a:gd name="T52" fmla="+- 0 98 30"/>
                              <a:gd name="T53" fmla="*/ T52 w 168"/>
                              <a:gd name="T54" fmla="+- 0 2041 30"/>
                              <a:gd name="T55" fmla="*/ 2041 h 3765"/>
                              <a:gd name="T56" fmla="+- 0 110 30"/>
                              <a:gd name="T57" fmla="*/ T56 w 168"/>
                              <a:gd name="T58" fmla="+- 0 2127 30"/>
                              <a:gd name="T59" fmla="*/ 2127 h 3765"/>
                              <a:gd name="T60" fmla="+- 0 114 30"/>
                              <a:gd name="T61" fmla="*/ T60 w 168"/>
                              <a:gd name="T62" fmla="+- 0 2226 30"/>
                              <a:gd name="T63" fmla="*/ 2226 h 3765"/>
                              <a:gd name="T64" fmla="+- 0 114 30"/>
                              <a:gd name="T65" fmla="*/ T64 w 168"/>
                              <a:gd name="T66" fmla="+- 0 3481 30"/>
                              <a:gd name="T67" fmla="*/ 3481 h 3765"/>
                              <a:gd name="T68" fmla="+- 0 118 30"/>
                              <a:gd name="T69" fmla="*/ T68 w 168"/>
                              <a:gd name="T70" fmla="+- 0 3580 30"/>
                              <a:gd name="T71" fmla="*/ 3580 h 3765"/>
                              <a:gd name="T72" fmla="+- 0 130 30"/>
                              <a:gd name="T73" fmla="*/ T72 w 168"/>
                              <a:gd name="T74" fmla="+- 0 3667 30"/>
                              <a:gd name="T75" fmla="*/ 3667 h 3765"/>
                              <a:gd name="T76" fmla="+- 0 148 30"/>
                              <a:gd name="T77" fmla="*/ T76 w 168"/>
                              <a:gd name="T78" fmla="+- 0 3734 30"/>
                              <a:gd name="T79" fmla="*/ 3734 h 3765"/>
                              <a:gd name="T80" fmla="+- 0 171 30"/>
                              <a:gd name="T81" fmla="*/ T80 w 168"/>
                              <a:gd name="T82" fmla="+- 0 3779 30"/>
                              <a:gd name="T83" fmla="*/ 3779 h 3765"/>
                              <a:gd name="T84" fmla="+- 0 198 30"/>
                              <a:gd name="T85" fmla="*/ T84 w 168"/>
                              <a:gd name="T86" fmla="+- 0 3795 30"/>
                              <a:gd name="T87" fmla="*/ 3795 h 3765"/>
                              <a:gd name="T88" fmla="+- 0 198 30"/>
                              <a:gd name="T89" fmla="*/ T88 w 168"/>
                              <a:gd name="T90" fmla="+- 0 30 30"/>
                              <a:gd name="T91" fmla="*/ 30 h 37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68" h="3765">
                                <a:moveTo>
                                  <a:pt x="168" y="0"/>
                                </a:moveTo>
                                <a:lnTo>
                                  <a:pt x="118" y="61"/>
                                </a:lnTo>
                                <a:lnTo>
                                  <a:pt x="100" y="128"/>
                                </a:lnTo>
                                <a:lnTo>
                                  <a:pt x="88" y="215"/>
                                </a:lnTo>
                                <a:lnTo>
                                  <a:pt x="84" y="314"/>
                                </a:lnTo>
                                <a:lnTo>
                                  <a:pt x="84" y="1569"/>
                                </a:lnTo>
                                <a:lnTo>
                                  <a:pt x="80" y="1668"/>
                                </a:lnTo>
                                <a:lnTo>
                                  <a:pt x="68" y="1754"/>
                                </a:lnTo>
                                <a:lnTo>
                                  <a:pt x="50" y="1822"/>
                                </a:lnTo>
                                <a:lnTo>
                                  <a:pt x="27" y="1867"/>
                                </a:lnTo>
                                <a:lnTo>
                                  <a:pt x="0" y="1883"/>
                                </a:lnTo>
                                <a:lnTo>
                                  <a:pt x="27" y="1899"/>
                                </a:lnTo>
                                <a:lnTo>
                                  <a:pt x="50" y="1943"/>
                                </a:lnTo>
                                <a:lnTo>
                                  <a:pt x="68" y="2011"/>
                                </a:lnTo>
                                <a:lnTo>
                                  <a:pt x="80" y="2097"/>
                                </a:lnTo>
                                <a:lnTo>
                                  <a:pt x="84" y="2196"/>
                                </a:lnTo>
                                <a:lnTo>
                                  <a:pt x="84" y="3451"/>
                                </a:lnTo>
                                <a:lnTo>
                                  <a:pt x="88" y="3550"/>
                                </a:lnTo>
                                <a:lnTo>
                                  <a:pt x="100" y="3637"/>
                                </a:lnTo>
                                <a:lnTo>
                                  <a:pt x="118" y="3704"/>
                                </a:lnTo>
                                <a:lnTo>
                                  <a:pt x="141" y="3749"/>
                                </a:lnTo>
                                <a:lnTo>
                                  <a:pt x="168" y="3765"/>
                                </a:lnTo>
                                <a:lnTo>
                                  <a:pt x="168" y="0"/>
                                </a:lnTo>
                                <a:close/>
                              </a:path>
                            </a:pathLst>
                          </a:custGeom>
                          <a:solidFill>
                            <a:srgbClr val="4AAC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8" name="Freeform 793"/>
                        <wps:cNvSpPr>
                          <a:spLocks/>
                        </wps:cNvSpPr>
                        <wps:spPr bwMode="auto">
                          <a:xfrm>
                            <a:off x="30" y="30"/>
                            <a:ext cx="168" cy="3765"/>
                          </a:xfrm>
                          <a:custGeom>
                            <a:avLst/>
                            <a:gdLst>
                              <a:gd name="T0" fmla="+- 0 198 30"/>
                              <a:gd name="T1" fmla="*/ T0 w 168"/>
                              <a:gd name="T2" fmla="+- 0 3795 30"/>
                              <a:gd name="T3" fmla="*/ 3795 h 3765"/>
                              <a:gd name="T4" fmla="+- 0 148 30"/>
                              <a:gd name="T5" fmla="*/ T4 w 168"/>
                              <a:gd name="T6" fmla="+- 0 3734 30"/>
                              <a:gd name="T7" fmla="*/ 3734 h 3765"/>
                              <a:gd name="T8" fmla="+- 0 130 30"/>
                              <a:gd name="T9" fmla="*/ T8 w 168"/>
                              <a:gd name="T10" fmla="+- 0 3667 30"/>
                              <a:gd name="T11" fmla="*/ 3667 h 3765"/>
                              <a:gd name="T12" fmla="+- 0 118 30"/>
                              <a:gd name="T13" fmla="*/ T12 w 168"/>
                              <a:gd name="T14" fmla="+- 0 3580 30"/>
                              <a:gd name="T15" fmla="*/ 3580 h 3765"/>
                              <a:gd name="T16" fmla="+- 0 114 30"/>
                              <a:gd name="T17" fmla="*/ T16 w 168"/>
                              <a:gd name="T18" fmla="+- 0 3481 30"/>
                              <a:gd name="T19" fmla="*/ 3481 h 3765"/>
                              <a:gd name="T20" fmla="+- 0 114 30"/>
                              <a:gd name="T21" fmla="*/ T20 w 168"/>
                              <a:gd name="T22" fmla="+- 0 2226 30"/>
                              <a:gd name="T23" fmla="*/ 2226 h 3765"/>
                              <a:gd name="T24" fmla="+- 0 110 30"/>
                              <a:gd name="T25" fmla="*/ T24 w 168"/>
                              <a:gd name="T26" fmla="+- 0 2127 30"/>
                              <a:gd name="T27" fmla="*/ 2127 h 3765"/>
                              <a:gd name="T28" fmla="+- 0 98 30"/>
                              <a:gd name="T29" fmla="*/ T28 w 168"/>
                              <a:gd name="T30" fmla="+- 0 2041 30"/>
                              <a:gd name="T31" fmla="*/ 2041 h 3765"/>
                              <a:gd name="T32" fmla="+- 0 80 30"/>
                              <a:gd name="T33" fmla="*/ T32 w 168"/>
                              <a:gd name="T34" fmla="+- 0 1973 30"/>
                              <a:gd name="T35" fmla="*/ 1973 h 3765"/>
                              <a:gd name="T36" fmla="+- 0 57 30"/>
                              <a:gd name="T37" fmla="*/ T36 w 168"/>
                              <a:gd name="T38" fmla="+- 0 1929 30"/>
                              <a:gd name="T39" fmla="*/ 1929 h 3765"/>
                              <a:gd name="T40" fmla="+- 0 30 30"/>
                              <a:gd name="T41" fmla="*/ T40 w 168"/>
                              <a:gd name="T42" fmla="+- 0 1913 30"/>
                              <a:gd name="T43" fmla="*/ 1913 h 3765"/>
                              <a:gd name="T44" fmla="+- 0 57 30"/>
                              <a:gd name="T45" fmla="*/ T44 w 168"/>
                              <a:gd name="T46" fmla="+- 0 1897 30"/>
                              <a:gd name="T47" fmla="*/ 1897 h 3765"/>
                              <a:gd name="T48" fmla="+- 0 80 30"/>
                              <a:gd name="T49" fmla="*/ T48 w 168"/>
                              <a:gd name="T50" fmla="+- 0 1852 30"/>
                              <a:gd name="T51" fmla="*/ 1852 h 3765"/>
                              <a:gd name="T52" fmla="+- 0 98 30"/>
                              <a:gd name="T53" fmla="*/ T52 w 168"/>
                              <a:gd name="T54" fmla="+- 0 1784 30"/>
                              <a:gd name="T55" fmla="*/ 1784 h 3765"/>
                              <a:gd name="T56" fmla="+- 0 110 30"/>
                              <a:gd name="T57" fmla="*/ T56 w 168"/>
                              <a:gd name="T58" fmla="+- 0 1698 30"/>
                              <a:gd name="T59" fmla="*/ 1698 h 3765"/>
                              <a:gd name="T60" fmla="+- 0 114 30"/>
                              <a:gd name="T61" fmla="*/ T60 w 168"/>
                              <a:gd name="T62" fmla="+- 0 1599 30"/>
                              <a:gd name="T63" fmla="*/ 1599 h 3765"/>
                              <a:gd name="T64" fmla="+- 0 114 30"/>
                              <a:gd name="T65" fmla="*/ T64 w 168"/>
                              <a:gd name="T66" fmla="+- 0 344 30"/>
                              <a:gd name="T67" fmla="*/ 344 h 3765"/>
                              <a:gd name="T68" fmla="+- 0 118 30"/>
                              <a:gd name="T69" fmla="*/ T68 w 168"/>
                              <a:gd name="T70" fmla="+- 0 245 30"/>
                              <a:gd name="T71" fmla="*/ 245 h 3765"/>
                              <a:gd name="T72" fmla="+- 0 130 30"/>
                              <a:gd name="T73" fmla="*/ T72 w 168"/>
                              <a:gd name="T74" fmla="+- 0 158 30"/>
                              <a:gd name="T75" fmla="*/ 158 h 3765"/>
                              <a:gd name="T76" fmla="+- 0 148 30"/>
                              <a:gd name="T77" fmla="*/ T76 w 168"/>
                              <a:gd name="T78" fmla="+- 0 91 30"/>
                              <a:gd name="T79" fmla="*/ 91 h 3765"/>
                              <a:gd name="T80" fmla="+- 0 171 30"/>
                              <a:gd name="T81" fmla="*/ T80 w 168"/>
                              <a:gd name="T82" fmla="+- 0 46 30"/>
                              <a:gd name="T83" fmla="*/ 46 h 3765"/>
                              <a:gd name="T84" fmla="+- 0 198 30"/>
                              <a:gd name="T85" fmla="*/ T84 w 168"/>
                              <a:gd name="T86" fmla="+- 0 30 30"/>
                              <a:gd name="T87" fmla="*/ 30 h 37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68" h="3765">
                                <a:moveTo>
                                  <a:pt x="168" y="3765"/>
                                </a:moveTo>
                                <a:lnTo>
                                  <a:pt x="118" y="3704"/>
                                </a:lnTo>
                                <a:lnTo>
                                  <a:pt x="100" y="3637"/>
                                </a:lnTo>
                                <a:lnTo>
                                  <a:pt x="88" y="3550"/>
                                </a:lnTo>
                                <a:lnTo>
                                  <a:pt x="84" y="3451"/>
                                </a:lnTo>
                                <a:lnTo>
                                  <a:pt x="84" y="2196"/>
                                </a:lnTo>
                                <a:lnTo>
                                  <a:pt x="80" y="2097"/>
                                </a:lnTo>
                                <a:lnTo>
                                  <a:pt x="68" y="2011"/>
                                </a:lnTo>
                                <a:lnTo>
                                  <a:pt x="50" y="1943"/>
                                </a:lnTo>
                                <a:lnTo>
                                  <a:pt x="27" y="1899"/>
                                </a:lnTo>
                                <a:lnTo>
                                  <a:pt x="0" y="1883"/>
                                </a:lnTo>
                                <a:lnTo>
                                  <a:pt x="27" y="1867"/>
                                </a:lnTo>
                                <a:lnTo>
                                  <a:pt x="50" y="1822"/>
                                </a:lnTo>
                                <a:lnTo>
                                  <a:pt x="68" y="1754"/>
                                </a:lnTo>
                                <a:lnTo>
                                  <a:pt x="80" y="1668"/>
                                </a:lnTo>
                                <a:lnTo>
                                  <a:pt x="84" y="1569"/>
                                </a:lnTo>
                                <a:lnTo>
                                  <a:pt x="84" y="314"/>
                                </a:lnTo>
                                <a:lnTo>
                                  <a:pt x="88" y="215"/>
                                </a:lnTo>
                                <a:lnTo>
                                  <a:pt x="100" y="128"/>
                                </a:lnTo>
                                <a:lnTo>
                                  <a:pt x="118" y="61"/>
                                </a:lnTo>
                                <a:lnTo>
                                  <a:pt x="141" y="16"/>
                                </a:lnTo>
                                <a:lnTo>
                                  <a:pt x="168" y="0"/>
                                </a:lnTo>
                              </a:path>
                            </a:pathLst>
                          </a:custGeom>
                          <a:noFill/>
                          <a:ln w="38100">
                            <a:solidFill>
                              <a:srgbClr val="F1F1F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D821BFE" id="Group 792" o:spid="_x0000_s1026" style="width:11.4pt;height:193.3pt;mso-position-horizontal-relative:char;mso-position-vertical-relative:line" coordsize="228,3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ZLZyIQsAAIM4AAAOAAAAZHJzL2Uyb0RvYy54bWzsW22Po8gR/h4p/wH5&#10;YyKvad6xdvY065lZnbS5W+XID2AwttHZQIAZz16U/56qbhp3e6ox8t1Eymb3dAOYclH1VHV1dz34&#10;/Q8vh731nDdtUZU3M/bOnll5mVXrotzezP6RPMyjmdV2ablO91WZ38y+5u3shw9//tP7Y73MnWpX&#10;7dd5Y4GSsl0e65vZruvq5WLRZrv8kLbvqjov4eamag5pB5fNdrFu0iNoP+wXjm0Hi2PVrOumyvK2&#10;hU/vxM3ZB65/s8mz7ufNps07a38zA9s6/rfhfx/x7+LD+3S5bdJ6V2S9GekVVhzSooSHDqru0i61&#10;nprilapDkTVVW226d1l1WFSbTZHl3Afwhtln3nxqqqea+7JdHrf1ABNAe4bT1Wqzn56/NFaxhtix&#10;2J9ZZXqAKPEHW2HsID7HersEsU9N/Uv9pRFOwunnKvu1hduL8/t4vRXC1uPxb9UaFKZPXcXxedk0&#10;B1QBnlsvPAxfhzDkL52VwYfM88IIgpXBLcfzvZj1ccp2EMxXX8t29/0XHQeyDb/lRkGApi/SpXgg&#10;N7I36sP7usiW8H+PJ5y9wvNy3sG3uqcmn/VKDpN0HNLm16d6DqGv0654LPZF95WnMWCDRpXPX4oM&#10;McYLLTSBDA0I4HMhOD56KAXF11J0iwfGKqvVLi23+W1bwyAAUEGB/KhpquMuT9ctfoww6Vr4pWbK&#10;476oH4r9HiOH573TMI7O8pDATeT4XZU9HfKyE4O2yffgf1W2u6JuZ1azzA+POeRg8+Oa8TSBVPjc&#10;dvg4TAo+kP7lRLe2HTsf5yvfXs09O7yf38ZeOA/t+9CzvYit2Orf+G3mLZ/aHGBI93d10dsKn76y&#10;lhw1fX0R45GPa+s55dVDJBQYxBNLmgg5hpCgrW2T/R3ABjk475q8y3Z4ugHk+s9BeLjBYT4hizFo&#10;YYBdHDMMhinmeIihEwDhqHFsTyY/DANhqxxtddN2n/LqYOEJwAxGcpjTZ0BZiEoRVFlWGGyp/VUg&#10;Yju+j+4jb+45wT0E4u5ufvuw8ubBAwv9O/dutbpjMhC7Yr3OS1T3++PAYa32xVqmYttsH1f7RsTn&#10;gf/rHW9PYgvMh5MZMnbyyL3joUDw+7EAscC6B1NSK3MdrqblD05IVDH/ZZfWOaCOarWhHcqh/dDk&#10;Oc50MLY99KOXlFW3VUsu1yHuoNikxHGhpmLi9NUURxYvt4GsmmHAa8pQNdNl9iQSB6GXyQKT3LrP&#10;ie26nzASUL057GHq/Ovcsi0WR5Z8zEkGSpCQ+cvCSmzraDF4Ms+yk4wjZbge1ybUuFIE1IDAznJ7&#10;u9EwaQ+MBdUej7IHxtHJHo+2B+quoidmhD0Qv0ENCND2AMSKHkY6FksZxCei7YGpUFPkU44xFWkG&#10;IrRNTAebMVKXCnfCHINZOt4waxNAYeEakEIRg1k65ox5lC4V9YQFBrN02F2PVKXijiK0Wc4Z8qRZ&#10;jop84piS/Ax4P44JFx0VeYYyBsN07BmjBo2jYp84hmx3zqAPyHHsqNgzlDEYpqNP61LBTxxD1mPl&#10;UodPGFGBdFXwGcrQdrk6/BGFl6uCn7iGtHfPoI98hwikq2LPUMZgl46+H1K6VOwT15D3ro48i2JS&#10;l4o9l6Ht8nT0ydrlqdgnniHxPR15FjOX8NFTsecyBrt09Em8PBX7BAY3Oet4OvIsdqgB6anYcxmD&#10;XTr6ZH55KvYJTE+kXb6OPItDCi9fxZ7L0Hb5OvrkePRV7BNIVdouHXlYelITo69iz2UMdp2hTxYw&#10;XwU/8Q2J7+vQO8yhEt9XwecytGHBGfxkyQ9U9JPAkPmBjr3jOAGR+YGKPpcxGKbjT0+RsJg7TbdJ&#10;YEh92CirpdWFfRRlmIo+lzEYpuNPLykCFf4kMOR+qIPv+uQ4ClX0uQxtWKjjTy/AQhX+JDQkf6iD&#10;7wYBlWOhij6XMRim48/IlWqowp+EhuQPdfDd0KVmyVBFn8vQhmEHRptzqbyIVPgTiBBZLiIdfDcM&#10;qfIaqehzGYNhOv70XiNS4U9gKUAbpoPvQlOFSP5IRZ/LGAzT8TcYpsKfRIbkj3XwySk3VrHXNkKw&#10;gRu2aOlObPFhL/dS9ts2OLOgN4SNN9zY1VWLTbUE9MH2MHH7PTRI4V2DMOCLwrwJAc8bFwafURj2&#10;JaLZMC7NIBG4uNyNXhCH8HDxeJJ2XKKjOCyvpxiDC2cuPs1Tp3cV1qJTtOMyE7XDEnGSeO+qO81V&#10;XJShdlhQTdGOayUuPs1VXMKgOCw/pmjHlQUXn+YqzvdcfJqrOAujOMygU4zBuZGLT3MVZywUh9lm&#10;inacR7j4NFexunPxaa5izUVxqJdTjMFKyMWnuRr1rkJ1UbSLEd6XD2wfnvMpzcwCPuURvwMFJe2w&#10;6shT6wh9Zmwy7bBrCdDjjUP1nCcVF+mw+nABsJM3p+Bxp/v7UpNjoAjkIODCPnlbHmuhzoYKCmJs&#10;6IXK+/Io5CKhzYHexJi6COYc0OYy3pgD86QWeey1CTHmQ8KMquuNC0QDzKgPQUMnQn/8ubhPQLnI&#10;4YyNUR/u3LlcIJNB2i+Pwg+pbkgxeVsehdigLh53V5oXD4VI6pFHoa93F5iw8eDi0gTccOx43I0+&#10;ag6LJRsknyePWthcbyhl8r489nIiHK4PDo2Fl/XJ5waiSW+MB6yPuSduCM37UY19KXdDqLqjgj2G&#10;sidqfnQveO5Jtq/aXDwBhzFvkw/jGbSpHWGly47kh9KM925vVys5pDSxPV9UDAwDtw+rgKRTVMYn&#10;Zo5nf3Ti+UMQhXPvwfPncWhHc5vFH+PA9mLv7kEnGj4XZf77iQYsWLEPMz8aplmvOWnzf304NDHg&#10;bcs1gJgukWa778+7tNiLc4WTQIslFyGPvHYCZSn6+oIIeKzWX4EcairgbyD9gXKHk13V/DazjkBf&#10;38zafz6lyEfufyyBqYiBRAWxjl94fojdy0a986jeScsMVN3MuhmsC/F01cEVfOWpbortDp4kaLmy&#10;ugUid1NwzgjtE1aB3XgBZMl/jzWBgSO4aoU14RMiWgL8iuBGIHz/h6wJvY2BRcnQfR/ZxZztrsj9&#10;KCwpBlWJYW91vrWiN6OKorG9qBQT7BK9HZIy09kTw9Zdo09Gtu5vx58Ymh0agTLS7GA69nR7iMFa&#10;4BTEyQwK2R5isGgcdI20h7AKCTkRSLKhdhWHYmioaRzKSEPNOct6sgV5FYdiaEFqHMpICxLfaFEQ&#10;I3u2uOcc0J/KoRh6thqHMtKzfTsOhe5x6xwKytA9GFdPfZITgEWZgtdUDoXmBGAnftI1xgnomU9W&#10;sG+LQ6E5J51DQRk6jp6e92Tv9zoOhebodA7FzNG9GYfC+crX70xoHMoIp+nreU+TwFdxKJzgJQzT&#10;Et9MAr8dh8Ip8deGaRzKCG0enJd8qll+JYdCqlKrjvk1A9yWKQX/D2RQ6JcyNALF/FLG2/En+H7K&#10;6yhq9In5FZbwLO3J1epV7An9qo+a9OZ3ffRaz8I/jDnxKNJQ401Agi6o2AtR84pcSVzHmlDvT+ic&#10;ifqWFuz4v5MTJlblOzlhQuY7OWFC5tsjJ7DNOJCVb8o2KG3SS4TD5R7t1K5vzzlcbCNL0uFiWxpK&#10;O7bDL7a5YV6a0jaf2oaf2tafShMI81g0lXW4QGJI8y6RIr27F0mWnnVgl0ibPmyXSSARtoucEiwI&#10;eXRlO11yEvIouAnJOVwivCTlcIk/6wkHaCVNoRt0FgHG70XuYGAAkEvDhrsboQvjHfcHhv9d13GH&#10;xxh5hm/vBw3/m+QB/5kW/NKNEyH9r/Lwp3TqNScbTr8d/PA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51IxB9sAAAAEAQAADwAAAGRycy9kb3ducmV2LnhtbEyPQUvDQBCF74L/&#10;YRnBm90kxVBiNqUU9VQEW0G8TZNpEpqdDdltkv57Ry96eTC84b3v5evZdmqkwbeODcSLCBRx6aqW&#10;awMfh5eHFSgfkCvsHJOBK3lYF7c3OWaVm/idxn2olYSwz9BAE0Kfae3Lhiz6heuJxTu5wWKQc6h1&#10;NeAk4bbTSRSl2mLL0tBgT9uGyvP+Yg28TjhtlvHzuDufttevw+Pb5y4mY+7v5s0TqEBz+HuGH3xB&#10;h0KYju7ClVedARkSflW8JJEVRwPLVZqCLnL9H774BgAA//8DAFBLAwQKAAAAAAAAACEAri3V4g4G&#10;AAAOBgAAFAAAAGRycy9tZWRpYS9pbWFnZTEucG5niVBORw0KGgoAAAANSUhEUgAAAB0AAAIUCAYA&#10;AADmAyfuAAAABmJLR0QA/wD/AP+gvaeTAAAACXBIWXMAAA7EAAAOxAGVKw4bAAAFrklEQVR4nO3d&#10;PXIkNRQH8Pckdc+HZ+3BTIEDBw5M1QYbEGy4R9hjcACO0IfgAAQEBJyAIiDYgICiNiBw4MBUbcFS&#10;ZRfj3VlPf0oE2OwwTI+nJbWEi//Lxt3tX+m1Wi11oEcUIWTvghCk9vYpOTjMWIgTXRYvVZ+e3JuQ&#10;Gj9676fDI6I3JHryhmp/+g+QiIilHBLRrBdUjia5HIw2HmOpTv2jUn6qJo9aD4vh6BPfqEoPPny5&#10;7QShkg+8oizVU5bbHwiRpAc+UaX2pz/cexaz9IayVE+FSu49r/zj8ltfqFL702e7nGiMvvGDMh8L&#10;lUx2Pd0LKtLBEyLKgqJyPHnc5Xx3lPmkS2q9oF1T6wXtmlof6Kxrat1RKY+pY2qdUaGSY6vrnNDB&#10;MDg6lIPRUViU2Qp0Qlkqq9Q6onIaHBVJOguOskqCt1SJJA2OWoP2KHN4lIW860RZSLTzm8UZJRkB&#10;ZSkioCyH4VGlIrQ0CsrC6bOBDeo0MNiiTp3IDmWOgHqIB4M6f/Dqjoq/h8AsHOohgLYGs9trzQol&#10;5gi910MABQoUKFCgQIECBQoUKFCgQIECBQoUKFCgQIECBQoUKFCgQIECBQoUKFCgQIECBQoUKFCg&#10;QIECBQoUKFCgQIECBQoUKFCgQIECBQoUKFCgQIECBQoUKFCgQP9bKFOMTQ4dt0a2Qz0E0PYLlIqw&#10;abAQQ3LY59UKZem2CbQValMcwxV1Bm1Q5/2Yu6PMEVoaA2VhXzbCHnWoVWGNutSqsEZdalXYok61&#10;KmzROzALhwrh5X52Qlkq63oy1qhQ6RF5SG0nVI7GJz7ALuj0tlJgQFQIq3pPTqhtvScnVI72TkOj&#10;M5EOvgiKcpI+8QnuhMrB6PvQ6FSOxr7N7ahIB3Pv4j3oRO17eZPtjop0sGDuZ33V+l/7amUrKvcm&#10;1FcridZKfKzXoO0bnaWHH312+ybJ+kYFEZGa7D9feXVlfcOCiJQc7Z1sONYbLMhD6RYbNG+K5euW&#10;41lfKNVvr7/r459vRcmY8+Lq9691VW4aazPf6Pv7qfVZNb86I+bT5ODwua8lxKb497BjzHk1v/rK&#10;GF2v/DXrF/0rLus38x99QrugpMvixVpr+0eJaLHW2iwESrosf/YF7YwSmVctj1GfKFHzbrHa2iwI&#10;qqvyzAfUCe0jxTvNSZp8ebHyMwuCmqpsewv1iDb1RXCUiF77HJ12nmfqfPkqPFoUEdCm8taZdp/G&#10;a30ZHiXyNkB0QXNdV4vQKJmq9JLiTqiOgZqmubuvWThUN146U7eVrzHhO1IclCiPgUZpKfmYunRG&#10;jW6cU9z9u43W4VFd1+HT6yOAtkfTOD+r3R8ZMs5T0QeSXqBAgQIFChQoUKBAgQIFChQoUKBAgQIF&#10;ChQoUKBAgQIFChQoUKBAgQIFChQoUKBAgQIFChQoUKBAgQIFChQoUKBAgQIFChQoUKBAgQIFChQo&#10;UKBAgQIFCjQymsVAreNhoD62030YLf0focZE2GA2CuohgLaHMVEGh9WOlMVArcLqnrruQG2Fuu5A&#10;bdd7HXegtktvUzvtVvxwWrqyGX9A1HH2YJtep1oHtmNvhJY61rCwfsuYqrKu7GCN6rqyvq/2LY2C&#10;6mYVzYKgpPWF7aUu05Vcl4VVip3mSE2Rr5b0yYKguioubK5zmw02jVXxItcp6KVpus8inOe99XJx&#10;vvIzC4LqIu9cWs19hq/1WddyiD6WFXX97m2n1npZy2xIcdY7uiHFW8PXqq3eUHEyow0tZuKEPaFE&#10;RJN09vHnzGJrEVfT1DfSI1qauh7L4WhrwXMWIvG6KN6lvqauymufLSUiKnVVCTkcn7SiRf6b9+W/&#10;qcoXzfKm9UXQlPkvfXxzqOvF9Tdta1hTlWd9feiYV/OrL9dnFrf3+9L3PV2NXBfLn3RVapEMjlgI&#10;pfPlr7oseqsgux6KhHhCQjwmIvoTbtyagE9JpasAAAAASUVORK5CYIJQSwECLQAUAAYACAAAACEA&#10;sYJntgoBAAATAgAAEwAAAAAAAAAAAAAAAAAAAAAAW0NvbnRlbnRfVHlwZXNdLnhtbFBLAQItABQA&#10;BgAIAAAAIQA4/SH/1gAAAJQBAAALAAAAAAAAAAAAAAAAADsBAABfcmVscy8ucmVsc1BLAQItABQA&#10;BgAIAAAAIQCEZLZyIQsAAIM4AAAOAAAAAAAAAAAAAAAAADoCAABkcnMvZTJvRG9jLnhtbFBLAQIt&#10;ABQABgAIAAAAIQCqJg6+vAAAACEBAAAZAAAAAAAAAAAAAAAAAIcNAABkcnMvX3JlbHMvZTJvRG9j&#10;LnhtbC5yZWxzUEsBAi0AFAAGAAgAAAAhAOdSMQfbAAAABAEAAA8AAAAAAAAAAAAAAAAAeg4AAGRy&#10;cy9kb3ducmV2LnhtbFBLAQItAAoAAAAAAAAAIQCuLdXiDgYAAA4GAAAUAAAAAAAAAAAAAAAAAIIP&#10;AABkcnMvbWVkaWEvaW1hZ2UxLnBuZ1BLBQYAAAAABgAGAHwBAADCFQAAAAA=&#10;">
                <v:shape id="Picture 795" o:spid="_x0000_s1027" type="#_x0000_t75" style="position:absolute;left:15;top:37;width:204;height:3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J6twQAAAN0AAAAPAAAAZHJzL2Rvd25yZXYueG1sRE9Li8Iw&#10;EL4L+x/CLOxNU/egtdso4uJSjz5gr0Mz9mEzKU2q9d8bQfA2H99z0tVgGnGlzlWWFUwnEQji3OqK&#10;CwWn43Ycg3AeWWNjmRTcycFq+TFKMdH2xnu6HnwhQgi7BBWU3reJlC4vyaCb2JY4cGfbGfQBdoXU&#10;Hd5CuGnkdxTNpMGKQ0OJLW1Kyi+H3igwfU3z/3Oc5ZtdP2ztX51V8a9SX5/D+geEp8G/xS93psP8&#10;6WIGz2/CCXL5AAAA//8DAFBLAQItABQABgAIAAAAIQDb4fbL7gAAAIUBAAATAAAAAAAAAAAAAAAA&#10;AAAAAABbQ29udGVudF9UeXBlc10ueG1sUEsBAi0AFAAGAAgAAAAhAFr0LFu/AAAAFQEAAAsAAAAA&#10;AAAAAAAAAAAAHwEAAF9yZWxzLy5yZWxzUEsBAi0AFAAGAAgAAAAhAEwQnq3BAAAA3QAAAA8AAAAA&#10;AAAAAAAAAAAABwIAAGRycy9kb3ducmV2LnhtbFBLBQYAAAAAAwADALcAAAD1AgAAAAA=&#10;">
                  <v:imagedata r:id="rId147" o:title=""/>
                </v:shape>
                <v:shape id="Freeform 794" o:spid="_x0000_s1028" style="position:absolute;left:30;top:30;width:168;height:3765;visibility:visible;mso-wrap-style:square;v-text-anchor:top" coordsize="168,3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f5+wwAAAN0AAAAPAAAAZHJzL2Rvd25yZXYueG1sRE9Li8Iw&#10;EL4v+B/CCHtZNHUPXa1GEXcFT1IfF29DM7bFZlKatNZ/bwRhb/PxPWex6k0lOmpcaVnBZByBIM6s&#10;LjlXcD5tR1MQziNrrCyTggc5WC0HHwtMtL3zgbqjz0UIYZeggsL7OpHSZQUZdGNbEwfuahuDPsAm&#10;l7rBewg3lfyOolgaLDk0FFjTpqDsdmyNgv36/Csv3b5K21T/pW0Ub2ZfsVKfw349B+Gp9//it3un&#10;w/zJ7Ade34QT5PIJAAD//wMAUEsBAi0AFAAGAAgAAAAhANvh9svuAAAAhQEAABMAAAAAAAAAAAAA&#10;AAAAAAAAAFtDb250ZW50X1R5cGVzXS54bWxQSwECLQAUAAYACAAAACEAWvQsW78AAAAVAQAACwAA&#10;AAAAAAAAAAAAAAAfAQAAX3JlbHMvLnJlbHNQSwECLQAUAAYACAAAACEAKo3+fsMAAADdAAAADwAA&#10;AAAAAAAAAAAAAAAHAgAAZHJzL2Rvd25yZXYueG1sUEsFBgAAAAADAAMAtwAAAPcCAAAAAA==&#10;" path="m168,l118,61r-18,67l88,215r-4,99l84,1569r-4,99l68,1754r-18,68l27,1867,,1883r27,16l50,1943r18,68l80,2097r4,99l84,3451r4,99l100,3637r18,67l141,3749r27,16l168,xe" fillcolor="#4aacc5" stroked="f">
                  <v:path arrowok="t" o:connecttype="custom" o:connectlocs="168,30;118,91;100,158;88,245;84,344;84,1599;80,1698;68,1784;50,1852;27,1897;0,1913;27,1929;50,1973;68,2041;80,2127;84,2226;84,3481;88,3580;100,3667;118,3734;141,3779;168,3795;168,30" o:connectangles="0,0,0,0,0,0,0,0,0,0,0,0,0,0,0,0,0,0,0,0,0,0,0"/>
                </v:shape>
                <v:shape id="Freeform 793" o:spid="_x0000_s1029" style="position:absolute;left:30;top:30;width:168;height:3765;visibility:visible;mso-wrap-style:square;v-text-anchor:top" coordsize="168,3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1xgAAAN0AAAAPAAAAZHJzL2Rvd25yZXYueG1sRI9Bb8Iw&#10;DIXvk/YfIk/abaRwmEYhoGkIqUzbgQJ3qzFtReNUSShlv34+TNrN1nt+7/NyPbpODRRi69nAdJKB&#10;Iq68bbk2cDxsX95AxYRssfNMBu4UYb16fFhibv2N9zSUqVYSwjFHA01Kfa51rBpyGCe+Jxbt7IPD&#10;JGuotQ14k3DX6VmWvWqHLUtDgz19NFRdyqszUOyi25/oZ36/fpbb4bs4hM3Xxpjnp/F9ASrRmP7N&#10;f9eFFfzpXHDlGxlBr34BAAD//wMAUEsBAi0AFAAGAAgAAAAhANvh9svuAAAAhQEAABMAAAAAAAAA&#10;AAAAAAAAAAAAAFtDb250ZW50X1R5cGVzXS54bWxQSwECLQAUAAYACAAAACEAWvQsW78AAAAVAQAA&#10;CwAAAAAAAAAAAAAAAAAfAQAAX3JlbHMvLnJlbHNQSwECLQAUAAYACAAAACEApvl5dcYAAADdAAAA&#10;DwAAAAAAAAAAAAAAAAAHAgAAZHJzL2Rvd25yZXYueG1sUEsFBgAAAAADAAMAtwAAAPoCAAAAAA==&#10;" path="m168,3765r-50,-61l100,3637,88,3550r-4,-99l84,2196r-4,-99l68,2011,50,1943,27,1899,,1883r27,-16l50,1822r18,-68l80,1668r4,-99l84,314r4,-99l100,128,118,61,141,16,168,e" filled="f" strokecolor="#f1f1f1" strokeweight="3pt">
                  <v:path arrowok="t" o:connecttype="custom" o:connectlocs="168,3795;118,3734;100,3667;88,3580;84,3481;84,2226;80,2127;68,2041;50,1973;27,1929;0,1913;27,1897;50,1852;68,1784;80,1698;84,1599;84,344;88,245;100,158;118,91;141,46;168,30" o:connectangles="0,0,0,0,0,0,0,0,0,0,0,0,0,0,0,0,0,0,0,0,0,0"/>
                </v:shape>
                <w10:anchorlock/>
              </v:group>
            </w:pict>
          </mc:Fallback>
        </mc:AlternateContent>
      </w:r>
      <w:r w:rsidR="003310CA">
        <w:rPr>
          <w:rFonts w:ascii="Times New Roman"/>
          <w:spacing w:val="71"/>
          <w:position w:val="40"/>
          <w:sz w:val="20"/>
        </w:rPr>
        <w:t xml:space="preserve"> </w:t>
      </w:r>
      <w:r>
        <w:rPr>
          <w:rFonts w:ascii="Trebuchet MS"/>
          <w:noProof/>
          <w:spacing w:val="71"/>
          <w:sz w:val="20"/>
          <w:lang w:val="sl-SI" w:eastAsia="sl-SI"/>
        </w:rPr>
        <mc:AlternateContent>
          <mc:Choice Requires="wpg">
            <w:drawing>
              <wp:inline distT="0" distB="0" distL="0" distR="0">
                <wp:extent cx="2939415" cy="2939415"/>
                <wp:effectExtent l="0" t="6350" r="4445" b="0"/>
                <wp:docPr id="1185" name="Group 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9415" cy="2939415"/>
                          <a:chOff x="0" y="0"/>
                          <a:chExt cx="4629" cy="4629"/>
                        </a:xfrm>
                      </wpg:grpSpPr>
                      <pic:pic xmlns:pic="http://schemas.openxmlformats.org/drawingml/2006/picture">
                        <pic:nvPicPr>
                          <pic:cNvPr id="1186" name="Picture 791" descr="Seta: Com 4 Sentidos"/>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28" cy="46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7" name="Picture 79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236" y="272"/>
                            <a:ext cx="1988" cy="19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8" name="Picture 78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2404" y="272"/>
                            <a:ext cx="1988" cy="19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9" name="Picture 78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236" y="2440"/>
                            <a:ext cx="1988" cy="19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0" name="Picture 78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2404" y="2440"/>
                            <a:ext cx="1988" cy="1988"/>
                          </a:xfrm>
                          <a:prstGeom prst="rect">
                            <a:avLst/>
                          </a:prstGeom>
                          <a:noFill/>
                          <a:extLst>
                            <a:ext uri="{909E8E84-426E-40DD-AFC4-6F175D3DCCD1}">
                              <a14:hiddenFill xmlns:a14="http://schemas.microsoft.com/office/drawing/2010/main">
                                <a:solidFill>
                                  <a:srgbClr val="FFFFFF"/>
                                </a:solidFill>
                              </a14:hiddenFill>
                            </a:ext>
                          </a:extLst>
                        </pic:spPr>
                      </pic:pic>
                      <wps:wsp>
                        <wps:cNvPr id="1191" name="Text Box 786"/>
                        <wps:cNvSpPr txBox="1">
                          <a:spLocks noChangeArrowheads="1"/>
                        </wps:cNvSpPr>
                        <wps:spPr bwMode="auto">
                          <a:xfrm>
                            <a:off x="526" y="1100"/>
                            <a:ext cx="1438"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80" w:lineRule="exact"/>
                                <w:rPr>
                                  <w:rFonts w:ascii="Calibri"/>
                                  <w:sz w:val="28"/>
                                </w:rPr>
                              </w:pPr>
                              <w:r>
                                <w:rPr>
                                  <w:rFonts w:ascii="Calibri"/>
                                  <w:color w:val="FFFFFF"/>
                                  <w:sz w:val="28"/>
                                </w:rPr>
                                <w:t>S - Strenghts</w:t>
                              </w:r>
                            </w:p>
                          </w:txbxContent>
                        </wps:txbx>
                        <wps:bodyPr rot="0" vert="horz" wrap="square" lIns="0" tIns="0" rIns="0" bIns="0" anchor="t" anchorCtr="0" upright="1">
                          <a:noAutofit/>
                        </wps:bodyPr>
                      </wps:wsp>
                      <wps:wsp>
                        <wps:cNvPr id="1192" name="Text Box 785"/>
                        <wps:cNvSpPr txBox="1">
                          <a:spLocks noChangeArrowheads="1"/>
                        </wps:cNvSpPr>
                        <wps:spPr bwMode="auto">
                          <a:xfrm>
                            <a:off x="2706" y="947"/>
                            <a:ext cx="1417"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68" w:lineRule="exact"/>
                                <w:ind w:right="24"/>
                                <w:jc w:val="center"/>
                                <w:rPr>
                                  <w:rFonts w:ascii="Calibri"/>
                                  <w:sz w:val="28"/>
                                </w:rPr>
                              </w:pPr>
                              <w:r>
                                <w:rPr>
                                  <w:rFonts w:ascii="Calibri"/>
                                  <w:color w:val="FFFFFF"/>
                                  <w:sz w:val="28"/>
                                </w:rPr>
                                <w:t>W -</w:t>
                              </w:r>
                            </w:p>
                            <w:p w:rsidR="009216D7" w:rsidRDefault="009216D7">
                              <w:pPr>
                                <w:spacing w:line="320" w:lineRule="exact"/>
                                <w:ind w:right="18"/>
                                <w:jc w:val="center"/>
                                <w:rPr>
                                  <w:rFonts w:ascii="Calibri"/>
                                  <w:sz w:val="28"/>
                                </w:rPr>
                              </w:pPr>
                              <w:r>
                                <w:rPr>
                                  <w:rFonts w:ascii="Calibri"/>
                                  <w:color w:val="FFFFFF"/>
                                  <w:spacing w:val="-2"/>
                                  <w:sz w:val="28"/>
                                </w:rPr>
                                <w:t>Weaknesses</w:t>
                              </w:r>
                            </w:p>
                          </w:txbxContent>
                        </wps:txbx>
                        <wps:bodyPr rot="0" vert="horz" wrap="square" lIns="0" tIns="0" rIns="0" bIns="0" anchor="t" anchorCtr="0" upright="1">
                          <a:noAutofit/>
                        </wps:bodyPr>
                      </wps:wsp>
                      <wps:wsp>
                        <wps:cNvPr id="1193" name="Text Box 784"/>
                        <wps:cNvSpPr txBox="1">
                          <a:spLocks noChangeArrowheads="1"/>
                        </wps:cNvSpPr>
                        <wps:spPr bwMode="auto">
                          <a:xfrm>
                            <a:off x="518" y="3116"/>
                            <a:ext cx="1453"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68" w:lineRule="exact"/>
                                <w:ind w:left="528" w:right="549"/>
                                <w:jc w:val="center"/>
                                <w:rPr>
                                  <w:rFonts w:ascii="Calibri"/>
                                  <w:sz w:val="28"/>
                                </w:rPr>
                              </w:pPr>
                              <w:r>
                                <w:rPr>
                                  <w:rFonts w:ascii="Calibri"/>
                                  <w:color w:val="FFFFFF"/>
                                  <w:sz w:val="28"/>
                                </w:rPr>
                                <w:t>O -</w:t>
                              </w:r>
                            </w:p>
                            <w:p w:rsidR="009216D7" w:rsidRDefault="009216D7">
                              <w:pPr>
                                <w:spacing w:line="320" w:lineRule="exact"/>
                                <w:ind w:left="-1" w:right="18"/>
                                <w:jc w:val="center"/>
                                <w:rPr>
                                  <w:rFonts w:ascii="Calibri"/>
                                  <w:sz w:val="28"/>
                                </w:rPr>
                              </w:pPr>
                              <w:r>
                                <w:rPr>
                                  <w:rFonts w:ascii="Calibri"/>
                                  <w:color w:val="FFFFFF"/>
                                  <w:spacing w:val="-1"/>
                                  <w:sz w:val="28"/>
                                </w:rPr>
                                <w:t>Oportunities</w:t>
                              </w:r>
                            </w:p>
                          </w:txbxContent>
                        </wps:txbx>
                        <wps:bodyPr rot="0" vert="horz" wrap="square" lIns="0" tIns="0" rIns="0" bIns="0" anchor="t" anchorCtr="0" upright="1">
                          <a:noAutofit/>
                        </wps:bodyPr>
                      </wps:wsp>
                      <wps:wsp>
                        <wps:cNvPr id="1194" name="Text Box 783"/>
                        <wps:cNvSpPr txBox="1">
                          <a:spLocks noChangeArrowheads="1"/>
                        </wps:cNvSpPr>
                        <wps:spPr bwMode="auto">
                          <a:xfrm>
                            <a:off x="2802" y="3270"/>
                            <a:ext cx="1219"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80" w:lineRule="exact"/>
                                <w:rPr>
                                  <w:rFonts w:ascii="Calibri"/>
                                  <w:sz w:val="28"/>
                                </w:rPr>
                              </w:pPr>
                              <w:r>
                                <w:rPr>
                                  <w:rFonts w:ascii="Calibri"/>
                                  <w:color w:val="FFFFFF"/>
                                  <w:sz w:val="28"/>
                                </w:rPr>
                                <w:t>T - Threats</w:t>
                              </w:r>
                            </w:p>
                          </w:txbxContent>
                        </wps:txbx>
                        <wps:bodyPr rot="0" vert="horz" wrap="square" lIns="0" tIns="0" rIns="0" bIns="0" anchor="t" anchorCtr="0" upright="1">
                          <a:noAutofit/>
                        </wps:bodyPr>
                      </wps:wsp>
                    </wpg:wgp>
                  </a:graphicData>
                </a:graphic>
              </wp:inline>
            </w:drawing>
          </mc:Choice>
          <mc:Fallback>
            <w:pict>
              <v:group id="Group 782" o:spid="_x0000_s1057" style="width:231.45pt;height:231.45pt;mso-position-horizontal-relative:char;mso-position-vertical-relative:line" coordsize="4629,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TltigUAAGsoAAAOAAAAZHJzL2Uyb0RvYy54bWzsWttu4zYQfS/QfyD0&#10;rrUky9YFcRaJL4sFtm3QbD+AlmiLWElUSTp2WvTfO0NK8SXpJk3Qps3KgG1SokbDuRwND3X2fleV&#10;5IZJxUU9cfx3nkNYnYmc1+uJ88vnhRs7RGla57QUNZs4t0w578+//+5s26QsEIUocyYJCKlVum0m&#10;TqF1kw4GKitYRdU70bAaTq6ErKiGrlwPckm3IL0qB4HnjQdbIfNGiowpBUdn9qRzbuSvVizTP61W&#10;imlSThzQTZtfaX6X+Ds4P6PpWtKm4FmrBn2GFhXlNdz0TtSMako2kt8TVfFMCiVW+l0mqoFYrXjG&#10;zBxgNr53MpsPUmwaM5d1ul03d2YC057Y6dlisx9vriThOfjOj0cOqWkFXjI3JlEcoH22zTqFYR9k&#10;c91cSTtJaH4S2RcFpwen57G/toPJcvuDyEEg3Whh7LNbyQpFwMzJzrjh9s4NbKdJBgeDZJiEPiiT&#10;wbmuYxyVFeDNe9dlxby9MhwHib3MtFA7mtpbGjVbtc7PGp6l8G0tCq17Fn088uAqvZHMaYVUT5JR&#10;Ufll07jg/IZqvuQl17cmkME6qFR9c8UztDJ2jpwz7pwDA/C+JEp8h+RMZRDO10zTlExFRUJyzWrN&#10;c6HQd50UK5PinI3fSC2mBa3X7EI1kCPgfZDeHZJSbAtGc4WH0YbHUkz3SM9lyZsFL0t0LLZbi4Be&#10;J2H6gFFtCsxEtqlAb5vTkpVgHFGrgjfKITJl1ZJBiMqPuW+iCCLlk9J4O4wZk2e/B/GF5yXBpTsd&#10;eVM39KK5e5GEkRt58yj0wtif+tM/8Go/TDeKgRloOWt4qyscvaftg0nVwo9NV5P25IYacLHRBgqZ&#10;qOtUhABEk6CuSmY/g7FhHLS1ZDorsLkCy7XHYfDdCWPmvWXRBwry73kpBekAQIz5ZFpW1S4XG6n0&#10;Bwaxgw2wMuhorExvwMh2aDcE9a0F+trMopvkoR8SL5nH8zh0w2A8Bz/MZu7FYhq644UfjWbD2XQ6&#10;8zs/FDzPWY3iXu4GY1VR8ryLRCXXy2kprXsW5mOiGWy8HzbAcNir0bmu+zdRZjyBtm9TAVzxv0SQ&#10;6D6CmAfgcXq/AZAIepB45LkbDOFxgk/XyDzibf7is9dP4hYoTKsHig5PviWggAiwdeBVV2rEyZus&#10;JoY9UDwGFFA69UjRlxR/sSiB1dYpUsRvEinCHikeQ4qupAjDllbBtVlfU8DasF98+AmQb6dIEb1J&#10;pBj1SPEYUtzVFD1UGFron+Qptg0Q66qj5KD3NJoLafWHKOnrgjYMIhzFHtKTyEXa/P6MsH8pdkAf&#10;jzHB25HIHRO9gxPIKhqyxlLIX+EdDy61cp5EgI0Cu7b1fe/0QRQO28VtEFtms2OHgfR4NglW1kes&#10;GHB49sgbJseO+D4/CL3LIHEX4zhyw0U4cpPIi13PTy6TsRcm4WxxzPd94jV7Od9HthMnGQUWbg8Y&#10;PeRZDxLKMx8MRCRX98QfTSuuYeup5NXEie8G0RSZ73mdG35TU17a9sHyH9Xv+MHu3/KEGK+WJ8SW&#10;3i13dmfFlMR4aCnyW0gDKYBmhQci7JtBoxDyN4dsYQ9q4qhfNxS3FMqPNSQqblh1Ddk1ll2D1hlc&#10;OnG0Q2xzqqEH12waydcFSLZ5VosL2H1ZcUPl7rUA1bED2GBz698AieABkBi9CkgEkWdRArYIUIED&#10;Biz0gShFqnwEVJiNm5cz5T1I9CDxdZAwDNs+Pb9dkBg+ABLhq4DEyIdyAYBg6PumlDkEiRGo2YPE&#10;i8vXvpLAugRKxSdVEoEpaHuQ8BMgpe8tN4avAhJB7EFZgygBNcVJKRH47esoMKgvJZ6/Gd+jxN9C&#10;CbO2/S+jhHkZC95oM6DXvn2Hr8wd9s36ZP+O4PmfAA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lhHC89sAAAAFAQAADwAAAGRy&#10;cy9kb3ducmV2LnhtbEyPQWvCQBCF7wX/wzJCb3UT20qbZiMibU9SUAvibcyOSTA7G7JrEv991yK0&#10;l+ENb3jvm3Q+mFp01LrKsoJ4EoEgzq2uuFDwvf14eAHhPLLG2jIpuJCDeTa6SzHRtuc1dRtfiBDC&#10;LkEFpfdNIqXLSzLoJrYhDt7RtgZ9WNtC6hb7EG5qOY2imTRYcWgosaFlSflpczYKPnvsF4/xe7c6&#10;HZeX/fb5a7eKSan78bB4A+Fp8H/HcMUP6JAFpoM9s3aiVhAe8b8zeE+z6SuIw03ILJX/6bMfAAAA&#10;//8DAFBLAwQKAAAAAAAAACEA2v85+ZNMAACTTAAAFAAAAGRycy9tZWRpYS9pbWFnZTQucG5niVBO&#10;Rw0KGgoAAAANSUhEUgAAARYAAAEVCAYAAAAl2crhAAAABmJLR0QA/wD/AP+gvaeTAAAACXBIWXMA&#10;AA7EAAAOxAGVKw4bAAAgAElEQVR4nOy9ebQt2XnQ9/v2rqoz3fvum7v79ShLsiRstSywjSwbWYDJ&#10;AMGBZJFgM5iEhAUJWYv8wRBYwGIIySJZISROyALsLGQTwE6yMJ4BI8uy41GyZVmSZdmtHtT9enj9&#10;5nvvOadq7y9/7F3DOXc4575zbt/bfffvdXWdU9Opqlv7q2/a34ZEIpFIJBKJRCKROHPISZ/AG8BZ&#10;uMbEmw896RM4Tt6MjU446LwznnpDzySxmEVP2Fu6eR2BimcPWau8ye7UaRcss0LE8FR/lD316JNX&#10;PjwYDXn0qasf+urfdfkbRQRjDMYYREAVVMPfwhhz6A/ogj+XLLhDIocf33u/4vEP32DR+euCDRb9&#10;/qosOv9FVFV16Hpj7Iq/f/jf57ixpoerHGXpef2Vu89Nx8ruzg4vv3D/2Vs37j73hU9f/9hkZ/ps&#10;uaM/vs/uJ3vyh3AaBcuMMDE93vbkV+R/9Gu/6ZFvfP/XP/GNdydf4u6du0hRMhqN6F24iRiDNQZj&#10;bXiQVNE4GXv4g+cqd+h6XfCiKIri0PXltFzp+HbB+S/6Azp3+LO36PdXZVHDXiT4syw7dH1VLri/&#10;Cy7P2EWCf7UmskiwV9Mh6hXBYrOM3A4BpRxnlNOSzeHD3Lhxg8//4q3nnvvCa8+98Dk+dvMFPlbd&#10;5sdptZhTp9GcJsHSCBST8bZ3vf+hb/sTf+Y//MvX7/wyXhXfe42iKOifiwJlCDazlPnzGGPJsows&#10;s9hauBDu9HE/GLLoFi5YvfDBW9BwFjVMu6BhLvr9VVl0/8vp9ND13h9+fnl++PUtvv7D7++qz49z&#10;h7+4RoNHGI8njHenOOew0g/PsB+gXsGNmE6nuMkAEKpJj9dee5VP/8Kzz/3yx1/6yPVP+49V0xkh&#10;cyq0mJMWLF3tRIYX+PB//pe+/jseenTryS/d/AQPP/wwvv8yWZ6RbdxlMBiQjybkRY7Jq9CozMVw&#10;EGMwIuFB6DwMi02BRabGqXoRnDpO+v6t+vdFDje1jp3sfjiN+ruGT6LhheFKg3MOX1qc92iVUZYl&#10;492K6XTK6PUv56c+9qnnfuQfTf763Zf5R5wSLeakBIt05vL01z35V/+t/+A3/1HH+Ml84w6bm5tU&#10;xYsMBgPOPTwOEnx4izzPMf0djDVgw5tOOY9EgSLG7H2QkmA5Vk76/q0uWA7XKI6dKFhqGSBRsKDB&#10;BM5tH+89vsrDs+wLqqqinCplWVL++lX6gz67Nx/npz/+yed+7P++/pGXn7vx15gVLG/4Q/xGC5YZ&#10;gbJ5afDhP//dD//r69evc/f+mEcf3eKJt1+hKktKucdDD11lqttBaOTREWuDg9YTfCk26xOUFBMF&#10;TH34Ze9lClusxsnev5UFywn/fb2JGpMEC0ZwM3NrDKpB4IgIgkVVcU7xztF3UJUV0+2MnZ0dbr24&#10;yc/95K8/94Pfzh/fvdmYSG+4gHmjBEtXoCAZb/uTf/7bvvP2zusfeuIDP01RFGxdHDIcDpn624gx&#10;nL/S4+LFC9y890p4OHLFNoKlNXdM1kOQVmupBX7833FHPRIny1tGsETXiDQaVJirc4Bg4ovTEHxG&#10;qoKqku2WVFWFTvsYa8kmb+PGjdf5/M+O+Nf//Be/6xd/7PZf85V/ljdYwLwRzW5GS7nyTv7Yn/ob&#10;v+Mf/sbLv8g73/lOdvKf4+LF81y4tIn3HpNVXL16ldLv8hu/8QyPP/F4FBi9EE42/aCdUAShkb3U&#10;CJrgsJEm0qGAWXCJi6IiC52zZ5yTvn+r//7J/n2dbsVP8xpL9MGqNppKiHgG34uoARGmeoPMZBh2&#10;qXyFjgkm0s1r7O7u8vHv5bkf/77f+MgLv8Qbah4d912tnbMiGU/9kT/94e8snnj5Q8YYNh/2jEYb&#10;PPW+u9y/f5/BKGdra4vt3Vtsb28z2uxx8eJFJuU0HiKPZxtMHzQIFlO8HH9ImoeoFSyKYUEeSxIs&#10;K3HS92/13z/8+ThuHOfip/0Fi6piRDDYIBW8RE3cYoyhYExJSam38d4zMEOMGMqb17h77y7m1tfy&#10;yiuv8H3/4MWf+Oj/+8lvij+kzAqZtXOcf/VGqNict/3Nf/I7v/DMM8/w2G8ec+fOHd71Wy+iqkx2&#10;HmYwGNDra3C+2m2MMajcx3tPrx8OVj9AjeQmQwQyWzbqblewaLSFzIIEtpNuGG92Tvr+rf77h4ej&#10;j5uKHQBk7jrqs/Y+pBQYeqCKd8Gpa6XAWMPNScmoN6RPFgRMeTO0G7OLEaG848nznFc+f5F/8b2f&#10;eO6H/ld+l5vwDMcsXA7PvnpwaqFizl3Mf/uf+2t/+Odf3/0CFy5eoOy9ytNPP8398mX6/T7WXKLf&#10;76NUuKrCZi7aMGVYLi5GfGJ2rc2wNiOzOZnJUGYFS3uXgnAxKzpZkmBZjZO+f6fdFPLMhruleYHW&#10;z7TBiMWSR5eADXlbJicjw2Q9FCh1QqUV/UwYZSP6VlGj9Eyf6XTKufztvOe9j52/cukrvvmFLz17&#10;8f5N/xPHeV3HcVeFoF+a3hYf/pN/95F/mWUZxeUvceHCRc5fOcfGaASygXcOV7yOiGBtzJw1tcPV&#10;B/liogdWfBQw2jF6BMvhma+LMCnokzhB3EwLlMYwazQWVyFIk6M1/7y2+ZHRdIpzH49kGFFpxXTS&#10;4/79+9y66fnsJ59//vv+t/sfefmn+Ou0ptFaE+vWrbGYenr4HcNv++N//nd/r914hc3NTS4+Yrh0&#10;6RKDUR9jBOdsyDTslyEd3xiMrZPcTCtAbBvtCZpJEDQatTizoiqb9JHESaL7PIDS0bMagSKmiX42&#10;+2pXsMz7ZMN2pQvbWTsgzwuGw/M89OiFrStfvv2h558fm3vP8/G401qbwjoFiyGcnL329vN/7Pf+&#10;F0/+g93qBle/zHDx8jkuXuuzce4cknsq7/BSYjJPXoT8FBuFijESnVXhpobPgiXMDYJRg1FB1CCy&#10;2iUkwZI4SWrBMtNBroNp8rMEmiyLGAUVwRAFDjrjEqjXGAyZNRSmh7WQm4JzGwPObWxw7uq9p770&#10;Gb1w74b7ePeU1nFd6xIsjVAZnrcf/hN/9g98z9S+ykMPPcRj7xhybuscvc0KEaF04xB/zwt6vR6Y&#10;EmPm8lC6GorUyS+15JYmfT84Zlf1oSQSJ4c2wqCrNiii3b5uGjPIY0pFfPZNvQ5AOus7/6wUUfT0&#10;ceqYThQErO2zcT7femT4NU996hOf/5Vyl+c6p7CycFmHYKl9KtZkvO2vfOeHf/YLL/w0j78X3vc1&#10;T2DO7WB7jiorqdTjzASxgulNMLnDeI1SScOBNAgPKwZD0EwMhkwtViyZZGSSkxOcVx4/cyPn/y26&#10;Q0mwJE6SrmkjEHrmxzmAekXVh6+qzQu21t/R+nP8v9Bq9o1J5cmxGPGocxRWGRYZg0K49vZqa3jt&#10;pQ/98kfdD/qKO6xJuKwqWBpHLWD/nT/w/u/dli8++cEPfhAZbrN1/jyaTwBFTRm82bnHWotKhXMV&#10;We2uko4kNgZjQpzexFortR+mETjxtlUsKnuw+AISiRNDuh6VjlCZESzazNvdoqajcW+JPslGc4ka&#10;CxmKx9LDYkFCBYDM9hAjUBZ85fvesZWZJ7/5l37mmR/ENcJlJVYRLLVZaAHzn/yFr/5XD71Df9vl&#10;L3+N0cUxX/HBS9wvX8T3ppBNUWsRC2JLMIqY+2Aq+r6HxZCpkIklF0tuMgqbUUhGITm5ZEFTwWKx&#10;je1oMJSUzYnsN6EHrzvIrk0k3ihEWrEitVZSCxXVULgsfvaqoUNi/Vk9GTmNIGl8kqbRWHpkOF9i&#10;JWTsiFYYKiwVWu3iBl9ktLHNo0+8e+vG9ue+6oufdN8dT+dENJYmTwWwT3/t2//K6JHX/vDVhx7i&#10;PV99ibe97W3c2n2Jc+fO4YTQG1ks3itOdwHI8ooiL7BVNtM72Vob8lQkCJGMrLlRXQ2tLuRUieMw&#10;sbE4gSqROEG6UZ7O4lo7qRM8w/Pu8eqD9uJ9SISzveYwYdJoFkEtcMbTMaiQWYsYizWWTAoQYZDD&#10;a/ducHX0QR7/sktP/MQPfOlLu/emn1r1sh5EsHRbrs36vP3f/8/e80/f84ENzl/NuPzOMcPzhl37&#10;KlO9jzOK2CpEb8RhtUQUckoswnA6QkrFOGGY9TlXbLIpG2RYQji5zaeNdzhqIUEiV+JmNI89GYxy&#10;+LRQnUlTmo5xql+ZhjZXRRp3gKFybQJdUxbECBASTya7FYpgM4sxeVgeE0MNFkEpsoLCWgxRa8Ej&#10;vsKIY0de52rvErvc5OLVCRcvXHv64z/67A/huM0KWstRBYvEee1XyX73H37P9zzy+JUnNq+UPPnk&#10;U5x7ZAqqlOZ+8KVgg9oWM4GyLJQbtLFXZ14WZFnOYNCn3+tjsSElnyB5Z9E27h//MOXCehqH/2XT&#10;v/TvpP8dhqrOOHjjwsYXk8U8Lu998KVEn2Sd3mLiU97q/J3fFchFucc9CrnCtJxydfOrtl68/usX&#10;nv/s7g80je4B8lweJLusbpV286L97V/77218w2TyMpsP97nwmGEsnslkgg5ypmWJySrUuSAhjWGg&#10;vWDmVJs479hwQwbFgEE+wGIpqXBUOASLYUIZxUzIJfT4aHf65mTqq9/vyhf+4R7gBiQS66IWAM1z&#10;qLPfTazHoqLgfUyRbR253oZEU506rLNor0dhbGwrip0TJ7UmUefD5FxjZ/dVisGr2KFj48kX+G/+&#10;p6/81k99/Cc+fveVpiLdkfsUHUVj6b7qLUL2jf/ue/5+/6FbTzz55BO87V0Pk+c5d6fXg6Mpn1CW&#10;ZfA8Q3C6GkOmoVCTjTftQu88g16fHj0MBo+PQiNIWVfXpQi3c85nsjgq1CYQHfS2OOn3Vfp3tv8t&#10;aHRGZmoKacxp0fjZaBZKV3qHqkdiSNrGCKul1li6Iei2VXggyy1CyYgR97d7XL58mVH2m57++L/8&#10;zN/jAd+9R+0zLnEfe+3t8ke+8rcOvt6Pnuex93g2L/XYdrcw+SUku8h4p09ur6DOYcUwzBw9MyWf&#10;OuzYMZye5zxXuVpcYYst+hT0yOmRM6BPQRbjP+FHg7DxeByeCkeJixGh+sRmPmucOHxKJE6S7rPa&#10;5LrNb3GQg9AIE61wFsgyKhF2K8fOZMqkUhwWpxmODNUMJQcypDtV59jiMYZsAoZe/2WUL/LN33rx&#10;iQtP8EeJOsCe01rAshpL3Q5N3Cf7/f/pu/7plYcubH35V2/yxJNPMK5KdnZ2GJwLvSnv3H+N0WiE&#10;89tYa+nVmkuZYa1lo7fFRn/EBTYBqKhmfCsVDodrljtcnM9qLgt7Ti24HckUSpwkB73Zm+cyqitt&#10;hSEawSII3knIRDcmRI5ciBrVQY8sRpUshM6+HU0pCLU+GOhTcXt8myuDh3DGcf/mea5cmzz9sR+4&#10;0dValm4uRxEsjVC5/Gj+bb/99139lq0LPb786zNMMWVnqjitqHTIZAKVOkT6ZHYbI4ZCJxg8Iz9i&#10;1Btwufc45zhPv3OZRk0Q3V4pdYqvPM6EXlSVVHj1VFLio+YStJgFNeKSYEmcYkynF2LQzAPNXGid&#10;tZ1nue764sWiRpptJBaEwkHpPP2sh2KwhJQPK6EZmxh/GcplpjuOXlFgZUjP7JID9yev8q6v3Nj6&#10;nn/4/E9PQ7p/t0DU4utaYpuu5WAA+4EPf8W3Wms4f/48xlrKqmQ0HDEYDrl/7z7GGC5evEhVVVgb&#10;JGlVVagqeZ4zLIYMGNCnTxk1EovBxg6F3ntcjNPX+SpKOw83ft7fcgB1wtEBU/qX/p3kv2We35mt&#10;hE7el5BlGQL46MzNbMisdd4zHo+b/Betn3ed9cVmkqGqjP2Yh+1D3BjfAOCxq4/hnON3/p7f9BeQ&#10;mLLbmkQLzaJl7KamgyHBQCv+3Ld/063RtWd597vfzZUvV5xzTKrgrB2zjVelLLYBwdqQwLax08Na&#10;y7vl3VweXeI8V6l2d3GDGyjKDhMcFXfZpvIV98wuimebMaCU0RSqnbjhP0UXVIhLJN7MeO+bViqE&#10;hM/6ZYtC6cKL26mg3uO8hEHefCi2LZOKCxcvcLk3wqsjn5bh5W5sSLCTJ0LY2YWB23p2F4NhZ3KV&#10;3d1dXtr+VX7vb/m5b95+lY8CJaHKt2eBF2LZVtn0B3rqq7K/WFUVl69cZuv8VqtRNNKwvg/SqaEC&#10;1mb0+wN6/R51XmA9fKhGCdpqJnGptmv3J7lfE29xOkLloA3a6FJUJromkzFheJByChranCAhghTr&#10;GrXtVZqYkbVhyNetrS2e/gb+EHuduIc2vkWCpav6GITsm37/e/9g3ndsXRywca7AqcOrCz4PCaFi&#10;FY01UyyF61G4gg3Z5FJ2mS27RU4BThDTo8JT4SnxMc7jYyaL4kSjJ0WbIHQ9qexfJCeReKshtbCQ&#10;vQlubZBI2kzyDsYYJtMpu+MxHrBZDkZwnrCjBgXExn5GdUea3Bb0sh657fF7ft/mB2kFSz2tJFig&#10;41u5+NDmHxptZY9vbW0xHAwB8K71h/iYwAOtHVhrMUVRMGJEjx6g4DwYaYwbTzyGhk5Wim81mEZr&#10;0T0nlki8lZE5DWQ+V8JEX0tbzyhqL3EbYwxlOWU83sU512SwdNuSEI4RqtQFR28uOUURRl38bb/j&#10;6ceLkf0QMbjEEk3vMMEyn/Jhz2317et3n2W45Th/pcdU7+B8hfcxr0SqRnPJfEbmM3qTARtukwt6&#10;kfNcpMeInB5UAs4wwTGhYkLFWMJ8SsUUTymeCg3aC9oYd4rg45RIvKXpmEKtwRP/iWBM6DrUaC7o&#10;bLM3gvOeaVkxraroqTR4MbGSUd3bWaITNXT8LejRN0NyBjx88VGefMfmb2PWHDpUwCwjWOows33k&#10;iUtf3+/36ff7nB+eB8B7F7WV1sdS7137V4pej17RjyEu13pNfJuT4vF455tu4TPRIGY92cqSYjOR&#10;eAvQ9a90zSJgVlOJIWiJy4Opo4gEB+90OmU6nQbRYmReZyGKpbjEYLFhpAxVvubrvrI2h5aKDi1v&#10;Cgn20XcMvu7ytT7nLhnuuleRYhL8K+qoJGosUqHGBY1FM0blBhfkEpe4wogN8Jai6oE1oDqjsUxM&#10;xVTCVIqjEhc1lXaqXdFKXXMukXjrcljSvyCNtmJEQ8mE2NzrV7BTxWQWjGU8LdmZTgn1ADIcErUV&#10;FzUWwZJjyMnok9FnM7+En+R83YeuPEaoXD9vDu17ggcJllmnbZRUDz96+bGNjU0uXLzISy+9hBjp&#10;hL7aAjUzBxJDYQsKQpfu2rfSlhdvoz5tdKleA8phUaFE4mxwYM8iaZPl9rbx0D6ttYgxuKqiKkvC&#10;a9k0dXS7cmLWNhBGjMiyjK/7hvc/tnmJb2DWeXug1nJY7+ZaqBjAPPqu/A9WcgfyXfqbyog+O9N7&#10;VNMSBVxRgQXNYlRoKojCyG9wkUsM2KTSKdgCjAXdAV+xy4SKil3GVFRU4vBGqQidqkLkR2dOqjtP&#10;JM4COm+4xELz3juCoLDB36JRk1fBa4icirWYzFCWJVPnKb3ijQHJMYT+0nV9xh4ZBkE1DtXKlPOD&#10;a9y+92sMNnni3mt7BMu+7/1FplCjtVx5dPjBXq9HUfTCuD9IqGS14ADWdrsStrcJnfXJHLkzQiKR&#10;oAkBzb9xZ5rbbK6Zj75N9tl0vxe2McJwMOCRR3mC2bDzgSznvBVs3lOxvYp8IHhT4o1Q4eP4PqDi&#10;UHF4U+GNa1S3kYzo0QdyMleAOKBiYu+xm90PWgohmuQk5sJI2y1B4tQG0OM4Qz5MicRZJownFLK7&#10;pGkz8QUdfS1O24iqUyh9iLR6JI6CIVgtsBQYHSIMMdUGuA1yzpO5LYZbN/iab+QD7DWF9uUgwdK1&#10;nwyKGW3ljwmQ2VD/AbTpy8M+7pV656JXhA5QXbxv6kfM9JzQOY0lyY1E4lC6AWikjRrN1HDpWAde&#10;FVdVuFjzqPHbSPeI7QHy6BsV4L1fdfkxZp23XT/sDPv5WPZLxzGbl7LH1Dgkt0yrKZUN8fGsGcrN&#10;B93COHynEEo/6zeVxIPBV4J4driPWm16KYeM3SBXtVOcYn4sWxvDQjZKoEWFKROJtzQSBjcT0Vjk&#10;qQ0YxxWtQ1YMnqCxOFUy6Yx34QuMseAGIbjihiAGYwuMA2de4uKlCvZ33u7xYOynscxLIoNg+oN+&#10;HI/EUpYlznvKsur0muwcoA61C2RZ3vE3B7q9lMOatlPV/EkkEomDkeZ/4UNw7NJoL2JMEzGq88o0&#10;Whp1Hdx9fTSdZaFPn9Lr92qZ0J3vyzI1bwUw5y71H1XR0KnJeVRtLIXXZpZAqM2ptcYCZCZ0esLX&#10;fhOHk4opYwyGvb2BupK3zVQxOjev/SvrHtY+kXiT0fhvO+2OZpk0GaViDOoldpkR2hHRBVEbRtLw&#10;eUgF0QK8Qano2Q16UvHIE+U1EAO6MNy8bOataPSLAKj6MHi7WRRUorXh9jhQ4mLm+y+nuFAisSyL&#10;tPruYPJNMm6zr3Q+1X6a2SNOyylGcvoMsDard2qyZw763YM0lhmhYjMe3925zdWrW6D3yLMB41IR&#10;L0xsHPfEB5WrmPQxxlBM89CXYQieCqwDCT2ZFaFgxNRNcXa+wEPthDJ00+Pi6CG4WGpBbKPEJRJn&#10;lp3oZcwJ7a/vgkVhquBymKIYESa+pChyqp0pMoWRuYQyAXqA4EwJeGw2JvhDKzCCmDz233uU4bDA&#10;2o8/5qrqC4tqCxylglwikTjjiBzoW5lZtowplEgkEvM8UB7L0gdIJBJninl5sK8Td16wHCRAkmBJ&#10;JBKwT2B6P5Yt9JRIJBJLc1hKfyKRSDwQaeyMRCKxdpbJvEVBiqKgKiuKoqCsKkzPULoSu6Jo8k3W&#10;bTfln9DL2WvI8WOmQ8Des0skzjAKTTkEfChnAqEdefWhv5AqXhUzPwDaApqxjJo2upwxswaNJTXs&#10;RCIxy5pMoY5waYYuTSQSZ5WlTKHD0Njvqe7dLJ0VSbgkEmeTtZhC7aAc7UAdiUTi7LKyxhL8Oa12&#10;IvvUZ0kkEmeL1U2h+n9xKIHZYcUSicRZZM15LEmYJBKJJTUWEaiqijzPGI932Ty3ybQqZwZ9b4by&#10;6Awz0Oxf/79TREbRMAA8whTP1DswEoZ09g6nHmPMnuHKmo4K9SitKUc4caYJuoGqie1O8J52iqkn&#10;3sWpXs5yGSmC4HFhLI2ynB1GeeFZJRKJxBpJgiWRSKydJFgSicTaSYIlkUisnSRYEonE2kmCJZFI&#10;rJ0kWBKJxNpZMvO2Hm5RYqZtJ1dlQTC8HvC9HjleJe4b5w6PEAY/896DavgsEgadnxd9Tb5MnElK&#10;ykucXZrW1WmTM5PX0JbUh/bklW5/G+89YnwYdtWYtlcxbSZ98ztH6KeT6rEkEm8J5hNVT/BUSPVY&#10;Eok3NU2/vD1lBU62BaZ6LInEm5q2VEm3cGTtsjipuvipHksi8aan48OsfZ96su1wdcES6yY0AqVT&#10;jyXVZEkkjhftfNCZ5ScrWVI9lkTiTY0e2OaOUlV/3aR6LInEW4Lu8Dkn3w6XzmMx5FQVlFPFVQbN&#10;MrzzCAZEEJ9hREAcgkG9oCKAQTHU9VgU8BJGKfECBkuFw3sAC3hcVVGJYozg/Vw9Fp2de9xabkQi&#10;8WakcLFNeQNemYrgRHAIHsE4QUTIKiETwWuYxgiCMLFBCJQmiKZcOtqGgkVwKD16TMaTpRWglHmb&#10;SCTWThIsiURi7STBkkgk1s7qw3+cOKnobeIsc/KO2v1IGksikVg7b36NRZPGkkicNpLGkkgk1s6S&#10;Gkvof2CMQWKdFOccItKaeBqVB1W89yH/ZIlaKZ6wrSpIvb3GcYf8PvVW5uuxLHcBicRbEg0JYIQy&#10;K7GvUFwXmmNbTmFmWrLleDxePSr+SIl36zGF6rz+GbNk/vuDHrp7mxKJxDxNt5q5hTq/zRvIWvoK&#10;CW1fhWNr/o1mNC9oksBJnHEarYRO+9hf028rOh4vq2ssOmuuqCoizJo2Kx5//+XtjUokzio6I0i0&#10;LR3bnTdbtAWhFEWO8aW8Bo1FEQ1jODdFZupSCus0hbr9w4GksSQSgVpRmdFVGuFSL9tbRuE4X8pr&#10;0VhqJ21bOEGOT2OZ0/SSxpI4y7SV4rQjYXS+mbTtpeO8PdUaC8w5ifb1JB0HSaAkErPV1OYqOM5H&#10;UOeiOsfZgtZXpX+fs1zvic/cskQiETmoZcyaQgfteTwsnccCPkwqeAXvgkwyYmNY2bTzWsXS8Ek6&#10;x1AcWs+1oqSkMiUOj6JMnadyjkoM1hqcD79TK21m3hRKLpbEGcZoHmvchnG5jDeoCuoFo9IUuxev&#10;iAe8YjRUPjII3hu8NaiCF2LbFAQXXRyOTMBRUVVTRJbTRdZU8/bQBYlE4pjYN2ftFFSQW1mwdIO+&#10;rep18heWSJwN9vpN9vhYToC19BVqEnM6Ia7TUHczkTgLaJPOz4wwOckWuLrG0iSqNUuaEHASLonE&#10;8TIbhe0kxp1w21tP7+ZmLKFOZl8SKonEG4DG9jazJMzf3KbQfNpw8rAkEm8kjZ+zO0rgW0JjOYCk&#10;tSQSx8x+wZJTMG760pm3XpWyLCnLMggMAe89VtosldokiosQkU5vymguSUwpjnOJ/zpdpGNmcmcc&#10;2g7znTdP+gYmEieJMRLzxcL4QSKCGIP40AidqzDGAsG28Brrq8DpT+k/XpLoSCQO4uA8lpPNHE2l&#10;KROJNzWnM4/lTaCxBA7ySSV9JnGWidVgT10ey6kXLLWPZY9ilyRKItHJYwlOSkVORR7LqRcsDXMa&#10;i8wuTiTOJHJK81hOv2CZi/4kgZJIzHIa81hOvWCZFyh7ViQSZ5kZU6heFk2iE+RIgqXJLfE+jgfk&#10;sfXKirYMi4L6+rtpppDRYmJlF4MXgyJh8oJXxTtwLlSFCFL38MCVSQImcYbRmJOiKvtMoR0qhHZl&#10;QvvyLi430uSaea9Yq7F+kmm8wp4wbpEhjCm2LKdeY1mUCZfkSiJx+ngTCJY5kiRJJE49p1+wzCks&#10;Orc8jTVT9uUAACAASURBVP6RSJw+Tr1gqbtTyR7JEr8mDSZxhjmt79VTL1j2CJI4l6SxJBKnltMv&#10;WCIH5rEkjSWROHWc+k6IqXBUIvHmY2mNpaqqJkXYe4/HxfFi5+rbap1i3OQDNvVY6qEdu/VY6qEe&#10;RQRfeZx3zfGcc3CE2HkicdZoitf7kIvivZ8pEet9yENpl8/2I2qzdRtvZlwjIKFW0kxF3SWdmms0&#10;hUL2n9Lxfyy118HdlbW7IOWxJBJ76NRHo9sGT5qVBcvc0LE0F3fEq5sZxrrtRbVXYzkNdy2RODV0&#10;tY2OBtNYCifDGjSWVqNQiWaQzK1beITWfKpv07xzNuWxJBL7oPtM3ZfzCbG6xtLMtbHHpLHbFrf6&#10;fU2heHO0Y1elPJZEYj90pg12vJ4n2jhW11i6PhGlMV+OckmNQ3dW7DKn/sz8XMpjSSSIzaU7AimN&#10;wnKS79y1mUJBnrSRoCNd1px7pZZP+22S8lgSiX3QuS8nLFlOXx7LnMQ4acmbSJxm5vR79nEunAjL&#10;aSwKQoaQoerxzuDVhtwT8rhJBghGFVGD+LBesAgWRVARSkJdiDGeifWxLoviETwCKog32KibNOkx&#10;0pzKzPdUjyVxlvFNnSMBPKKCqEfUhlww7wGDw2PVUorFiGUslgxLKYoXpZQgohx11aS6VJQQstYc&#10;zvmlz2ttztv6y1HzWJb+hTlb6ABfbiJxxmidjNoJmMxUqYz/eyMDRmsZu3nvWR/fqSfTKJHoEiNB&#10;TaZ793+658W/htaz1AHWGBVqA85a5wOuQwIc6LU94HsicZaYf9POC49Oyn4jaHSl9DlhiVjsGvNY&#10;ggnUzJdLY1ni+G3UCfZEn5NcSZxpZpy3TV882vrU9Tb7GRUP7rNYuOMaNBZt53XHBVmjwZI0lkRi&#10;AdqmZ+zXHmbSOXSdfpYDVYe1hptnwl0d59Gqx0yyI5HYH923nc2ZQnSTT+N6XcEY2veHZllZsGhn&#10;Ok7PcxIwicQyaGP6tEs68zcoKrSkKSSNjSYQU/ZD/Qczu1lcv/wJGCxTX1KVVagdEeuwOPUYc/ry&#10;9xKJ00Sot6KomjbcrBrGG4o+FpnxucT6R0bCWEG1L1ZrvSaKnWax8iCu3pTHkkgk1k7KY0kkEmsn&#10;5bEkEom1k/JYEonE2kl5LIlEYu2kPJZEIrF2Uh5LIpFYO0uaQoqg5MaSGYt4RdUhIoCNm5hYUd/Q&#10;da5471Bjg1NXPJ4qLqsQPA5pJw2TR1ANk0TZt94QdiLx1kB8bBheEC+ol/azAi6M4UVFaJYO1BG+&#10;5zA2HgOMVPEo1inW0rzFKxFKlB08O+KWfrmf+iFWdR32VCKReENJqa2JRGLtJMGSSCTWTjKFEok3&#10;MXJKx79JGksikVg7SbAkEom1kwRLIpFYO0vXYxEk1ElxrvF7eOdR5sYa0dCfR2MBl5DrAh7ffG+W&#10;qW9sxLpehPe+mbrbJhKJfYgZ7l5DfSTvPeq1rZ/dbNbWwxVAjGlyxA7D07ZR7/3SPs8jOW9DZaqD&#10;DtzpddiUUFnN8VoLm0QisT+zztt9ev7Wi7rp8XTnx8PSppDOd/5p+h52eh93hhk40nHrz82xkjBJ&#10;JJajroc0VxAtLq+LZ8/ucfz1KZf3sXTL2801/JnBkuaWLXXozjGTUEkklmfPiIc04mTue0fINHLl&#10;+Nra0qZQV6hoY6iB+thFKC6bHebxaCfeFS4HCbFEItEyU02kbi+19RC/i0hHoHQHLTs+jmQKzTd0&#10;aYy39lqarZcUCPsdN5FILIdq66Y4yHvSDlzWlh84bo1lraZQ3GwlkoBJJI5Ix2XSrYmk8xvt8/G4&#10;OHIey8J23/ULrXABSYtJJI5ItxjSvGSZ8a10Nj8mjhBuNngffSpYUI9zDkMFAsbbkHfCAFEBLQBB&#10;cSgGzxSHw8Uljh5OBbiLeI94D94jqs1clhEumnL8EmeYOs9L67pIeSi4olkwj7wL44BpGWscxRao&#10;UxQo6WMAJ3OB6tjsckI9FnBQuaVPa+2tch3aSiKReFBOR8Nbz7hCOqt5Hd3jEkNMiUTiaHQT32bM&#10;n6Plk62btQz/IU2Cjsw4YZKLJJE4Xrr5KTN5K8efA3coaxn+Q0UaAdNcXB0/X4jMftZ2LNk9gwgt&#10;3D+ROGvozP+bPJb5TPk3mLVU6Z/xOHdSAVNUJ5E4Xtroqe7N6j9B1jPEqnQki8ysWOIAdWV/A3hm&#10;/S2yxF1KGksiMStUdCbV/yRYS1Rov/M/DVIzkThbnB6VZSmNJTiDfAiZC6Eui1QoYEyUTfVKFEQw&#10;YhCRpl+RQfAiTQo/EmuzIHivOBfqSEDoKlDXl1hkTi1y4yRzLPFWptslZr8p1GfxZFnGZDKhKCyT&#10;yQRrLRK9os0xaM2qrrpjMFgyjLVLn9caimmvlss3s3eSAYnEW4K1hJvDh6CpBJfL/nUg9kdmpnoE&#10;xNa/skglWbR+mXNIJN6knFIX43qct52PEgXM0r5boOnuPb+sNqUOY8HYq8fbOTyRSOzH2kyh4DbR&#10;TiBnuQYdLLpaW2mj1YpEmZE0lkTiQN6qGks3fV/jVYbOg0c8yB6NJcqMFTWWJFkSiTeetZlCbTpL&#10;MGEe6DCd7t5BTMnKYiGJlcRbmVOqsJx8VCjspTPzB/75B1mfSCTWztLjCqka1BvUC94TclJUMeRh&#10;EyVGhRRRQTGA4BQcUAGVKBWKE6VEqcQjKCI000ynKoU2h0/m5hEzN67RHpJkSbyFKYuQu64VqKBM&#10;ERxeQw5XVeZYmzOZVGT5OcbTWwwGAyZul57t4RiiKF606Z4XmrKAETzgURwep37p1rTeQeFrU+ZB&#10;9bO5up1LHSZpLIlE4PQk3q6x0NOMk2R/f+yBu0FT8Dd+ietOwy1KJE43TdbsXO7YSWadrx4V0lbH&#10;0Lpufy1VllQ5Zm5ALWCiyqKLxHCKNifOMnsecN0/L+wNZm2mUJNxqyCyvK4xs92MKRR8NYsPsOCX&#10;Uj+BxFuaOo9MmwIDOrfuJFhf5m2dcVvnsxwxkWWPKaSgonsVkmYjmZklEmcV7boOuhbECb5T15Ag&#10;t1c+ypGFSvdrdzClTh7LfirfUkdPJN7C7Ffd6agJqsfAmk2hB9xxn6/LHy+FhRIJoDGFTgNHEyyL&#10;zI791kcHrMOFeisxDqUoznuMNRgjM1kqQreey/zBj2b7LFd3N5F4c1LXPGqjQlqnlMX1xHGF2KPJ&#10;HFSPJfg3a5+NYrE4HGVZht9b4ryOJlhmbZZ91nPkPJY6AqR7ly53sNMiohOJU0DX5ak6u3C+qRxn&#10;0zna2M3Mnvj8+gfJY2l2pc1lCVPKYkkkjsShjVObNtoODXJ8LWw5jUW7+STaGUJozgv9gHkss1k9&#10;B/3uAbsnSydxlqlzVuq2orMv5FkZ0wmMHLN3d0lTqBUq9fd5fWKVPJYgn+ZCZrVgWlhvJek1icSe&#10;QcvmhgVp0jnmus0cF8v7WGozpdWoopOnXf9geSydcHUjXGaWHrB5ymNJJLp+lCalX+dbz5xicGpM&#10;IeYaeu1T7ZoqnW2OlMfS+GbmDjJvAe05ZNJUEgnpRHICc9bCXDs6ZaZQZKaV72cKHf0EWp9vV/Qe&#10;4HM5/KQSiUSkGcajFjT72D+nwhRS5/HOoZVBvAWK2kuLRKdtHTNHJI5pqHgh1nQAJ6Eui5NQo8UZ&#10;kGYURNMRKJZWLao5II9lqfGdE4m3JqphvHMhjBOE1DlhBvWKqlBOXazJMqXoF5Rl+K5e8MYBiheH&#10;x6IStZ/YrAyGkiqMLGTypTWd9ZVNaC91n0+Lt96r/yx7hEQi0aCno9WspROidmygplp/WLHsIeK8&#10;k8eicxrLabhbicRpQ+t20/GzaLv8pFhLlX7pRIfrZXXYefEB6vByd+fu6iRREomFNO2m9qucrOqy&#10;lmLaSh1mZkbCLFtBrnExNVK2K13mfSpzB3igno+JxFuIjnbSTQc5Scmynnos0krHmRyXZZJMZmLr&#10;2gSF2iDRQTdHmv0SiTOL7vNSjo3wJJvGWuqxhKr8+/hEltUmDlFtHmRNInF22C9+PBdiPgHWW6X/&#10;Aa5kJobUsRGP8zcTibcOMitbTklzOFpKf5y8Vzx+pn+PNp0TFRPHF0JjrQjp1HqQjg9blf3LpcS0&#10;3qVO6/DtFtVjWXX/xNnmNDw/iuLV471H1eN97UsIL2sRmEwm9Ps9ynKHXq/HdFoyGuVxf/Aa2rT3&#10;Hm89RnWlcz+GPJajkfJYEonjY9+ssjfATlqzKfRgHGsey6r3L8m2xCqc+PPTCazMZXYcJycvWI45&#10;jyXJlcRJctzPz0JjRdu8splXuMa2dUyW2okLltXzWJb5hVXPMJF4UE5WtGjz/05w5EyYQqvmsSw8&#10;/oL1iw6T5EriME7986NdP+6scTDnbVgnJy9YYKU8llX/rqf+uUicak76+VlWYZ/RXGphc4xnd+KC&#10;ZfU8luV/YX9O+tFIvLk53c+Pdv6/35rjYmnB4hyog3AjDajgnSfTcAgRD4CqR0XQKooIL2BivRVR&#10;fB1zF0UNaGlRHycN26snjEEkgkgdET+oHos79LxXdcGkLJbEoZzw8+NdUPi9gvfhu/eENqRgTBby&#10;xfCEBmcBi5EMIxmOCoPB4/AYvHEoBowHAxUlBnCUlG6y9AWdeB5LIpF4IzlYh1knaxEszUl2sos1&#10;fl+4zyo/mqyUROJwYiRE55dxUCdFYW/DlQOWH8yJ+1gWsXBcoUQisZjOYIDhOxxno1q9d7PMzhH2&#10;LRyncRvt7rPUDyxanyRO4iyzuC9cK0x0VsAodaFq9mokBy1fjlOvsbBIY0ne1UTicHQu7bQxhU6z&#10;xnLQPDb4ukp/vW7mAo9QByqRSOxlmWB3K0zmVjRH6Exq9i6rI8EHmSP78CbQWBaQJE/iTHMElX3e&#10;kXuMTWdpwSJxEHjnQs0GRLDW4lwdvgp5JyqxBkUzhfOf+BJVxdqMUkumTMkko1vnZX6CZeRGEiyJ&#10;M8wh7UdVqaqKzFqMMbGWko/CRXHeoXY21T/MQy6ZCFjJKKkoywrvF51MyxHCzXEwpGZAJN3b6PcJ&#10;AYcOlIIY2VPUaXZgyO6+84ZVIpFYhm7L2b8rUN2GF2g6tSsDjyEoEeYIhZ+W11gImkg92mHQqnxz&#10;IZ6o1UgtMDQuD5cnSMi27fRf7vpewrzrZFrQQ6reKTlvE4k5tCNZohoQtQDpWhQAGGRmqoVOyJZ3&#10;KBZLZjKQ5fWQIwwK33Ze2s9kiWcf1KwoeAC8c4gNp+9iacqZY3a7XsZ70tV8Uh5LInEY7RhC9XjN&#10;3SbZHesLonJgTCw7uY/eMrfA48nJEEwsfblcQ1xKsKjnRe9941/x3qN4fOdHQtEY2WPETMsSX4TB&#10;QLwqDh9uhYStWrsu3pw9kmWBSpKct4mzTEwO644rFOY60ybrfBYRwYjp1LONUZ9G0LSaS63VCAaP&#10;ZzKeoN6/uMxpLSdYFJzzOFdRVR7nHD5qHrMaSNS+tBUM03KKwwXBEgv11sbRXC5ge3PoyouUx5JI&#10;HES3WWgrVZplUn+Pk4hgTOsrlbl/7Y5hrcGgKNPplO3t7aVf5MuaQrpzr3qpulhdqyqPdw61bRXv&#10;GYFSm0Jxx+m0xKnDiw29muvq/vPjsc6bQs3NWvIME4kziMy7JOb6BYnIzHqpAzAHvZDnTCSLBWAy&#10;mXL9he3ry57X0j6WYAq51hSKUZ5ZzWLv2TpXhe1tGDZk3kab0Xea0NARpEmSPIkzzf4SYt4amNl+&#10;T1Rov2N0NRYoy5LXX/YvLWsiHCRY5m0Udl6/eH164eFr91+/xeXNCwwfep0bN27QH/UAKCYWBIyY&#10;MK6QKVGEz9/9AvKIZUSP7d42PclAoJg4QMkkI7cFua3QaoqIQazFqaOqKoyxcxc/e2GqRwiun0GM&#10;OdyT74+SnLAPq46bs2qx9Dc7xs5f/2znO1/XJcJELUOa96+qUtop3itSZTjvMOUAUU9R5UEgTEr6&#10;/T5FT9kd72B7yqg/xLmcXm/IQAuMGDackFthuPMeyHPIM8CgjJkyhd5lfuUzXA/RIs+il//8U7df&#10;ZgqAvvri7V8op1N2dneYTCbs7u4GNasTHJ7ZMS4Yj8eU5TQ4bL3iCIWZQsJO98GS/XtrJxJnnU6Z&#10;A43fZxNI53LKOp+NMRAT4wQhyzLyPMfaDNMNHzedEWcpqXAES+X27fYXF7GMKaQAuzu7CIZq4vAV&#10;lBNPLx/idAIIRoIppBL6ByGKoGzvbrMz2WWY93DiARfUsBwqV+2Jr7dem32DYYkjcrb1gdPPomba&#10;BjqIQ6Fr44sFBQ+qgmiYtwGQ8MlYwamn8hUiUBQ5vaIgzzKMCFYrDBbRPkIO0gNyMBWIUPEqFSXl&#10;3Sd54TP8QueJOkgJAZbPvNV7t/QXvHNUzlGWJZPJBGNMM6xj0z270XHalOLd3V0cDiOhnKUnSE/n&#10;XEewmCBBa8UlOpkSq6ILpsTpp81TafPIQpvzXedtvZ7ZvBXnHM45xBh6vR5Fr4c1sVNh9LeIkdj+&#10;DF3PrqJMteTOnTvceZlPsP+Ds+dBOkxjmXkCp7u8eP/uLtmusnNvSp4puYAbeASDimAFvCgCaKyB&#10;aw3cH2+z43fJTIYzDijxVEyZNja+MTHt39WxcxAT+iwcThI+h7Jkb9QHJ93/lVhCZdGZe6wzAiZE&#10;UIh1omle6Brz2hXFaYWqI8uLIFiyaAapkkuFRTG6iVCA6YNkIDcJztvX2S1v8OLnrsEOLzZ22d63&#10;05E0lmZndbz40pdu/KJzFdvbOyhKVcaIT92xac7OUwVrLffu3ePe/XvNqtKXOO9mokRSF85ufLRJ&#10;Y1kHh3VQO+uO09OANv8O0yfbtttoLDELVn2cGoEyF3XttMN+r0e/3yPLsk7IOWosYjDInMYSzuLu&#10;nTv86Pd97If3nNYhLKOx+Hj9/saL9z759t3z79+9q1zyW+g0w/sdMCFXr/ax1HPVUIn/1t3bDO/2&#10;2Th3DhWldCWC4q2i1Vx8nVZjCRe46DqS8DlZ0v1fjdko0Dyq0jQDRRpBoSrxxWDjgjoDN+CjxYBR&#10;JIM8z+gPe/R7PbLMYmNbK9STiSK6gVDgrcEYg2MMgGOXW7de5plfnr4UDqq1TDg0NHSQxjIvOD3g&#10;77zuvn9nZ4f79+/hvWM6nXZsO233DHckzpTt7W22t7fxcagO7xxefQhLt9bgPo7p9NAm3uIsoQN0&#10;80cbf0ut5+zT/uZS5DDGkGc5RVHEiJBtUvfbzTqp/Z1mV1Fy7/59Xnv11evMCpRDz3xRVKiVTop3&#10;JS/efU1evnb56sM3r+9w7do1Sncf72vPteBNcCxhNIazLMbk3Llzl1deu8GFi+eYVhVlNaXX6wUH&#10;rle8b8PQ1loQH5bLbNy+ti/rGywmCZ+TJJlTq9HNM+o81rMaTONT8fhOO0BBncGrn/NFSuiTp4r6&#10;iiIvKAY5vX5Br8jJbMinVZRsarncu8zU96kqQ5nt4r3HMqWi4u79gt07Q26+/KvfD9ZDNa+t7PsA&#10;LEqQ66o9HnA3X915+e6jdx/Oz4c0X+8qjDGIB+c9Rnxjs4kxVFVFnucA3Ll9G2uVwXBIlmWMx+NZ&#10;CdsqL0FQSXBOSe2k6p6eynJ+yfTcJ04x88HbIFRqbb/17Wr0r7S2UPRPaN3jeFbdb7wkCkWvYGO0&#10;wWA4aCK51hoyLD4WXXPOBY2GHGccCpSU3L51m+/8P37mR6DoyoGu1rIv+wkWTzCR5oWLQ3Ev/zr/&#10;8OGHJ99+7uJFJvcG2HOCsRapR1nz4bu1HoOhmo7p9QZ4nXLr9Tuoeh55pI/NMqaTHYyYAx1PgnSy&#10;DffLalF0oXRJkiVxepFGQwnfgyCR2e/akScaRj2sl1GZGIUNO9QVkhQXMuELQ3/YY/PciOFwgDXg&#10;vUOsISdnyAjLEEdGJn0ct5kyoeQ+t3dv8+xnR/zkD/EdcYxFx15T6EgaS02jqSA4FD+5zy+8+Oxr&#10;n3r4bf33jXfH9CoXTRdBvceLb9S72oMtMSQ2mUy5e/ceo9GI4WiAiDQ1HmbNnHBv0Zgk13FeSXPf&#10;w7dFqnhS1ROnGd+qJLQvyqiRQwgjz0SDiDkscTfVps+easxsV4LTVoSNjRGD4ZCi6EXfip/p1dzr&#10;9ciwaJ5jsVRMmFIyZcKdO3f4oe//iU+VY14EXGea11r2JIUsGxXyQQTi8LjXXqj+zzs3+J8vjHrk&#10;4zA+bGZzQMBXGMmQGO3JbIGfAtZQ2B5u6rl14w6+UkajIWO/ExJ9fN1J0TcCZimRsEBjSXIlcarp&#10;9NXq+g6b6E5UT2rBETI72hewqI2afPRJqgcBawRrDefOn6PXL1DxOK3IJPgwLQZBseUGWdFDswyD&#10;sMMruJBry427N/ix73/lR0Lbrw4SKvuybIJcfcAKqKa7vPj8b1z/5cuXLj1ttnfIs4wst9Gwc2Q+&#10;C72g1ZNnQlVViHiyPMf5Cdvb24iFLM+C8xZtbkoQML5jStY3OkjyYGZ2PeMLSJIlcYrpPsGtFtJZ&#10;2zhuu8GLVtDYWsuJ6R0IZFlG0Q+p+xujUXBVRKvBWENmbNtreToNeS0makjRErh37y6f++xneelL&#10;N3/IGCof2n6wXpbohXiY87aet+ZQOLjTii9df2b8I3ffWT5t72zTs32KrAhOXCsh3dZo6DSUEeYx&#10;Ac6aDOc9k90pt2/eYbCRR1WvFi51ws+cwwpmbmjrPV/+D5dInDo6j2fjhNX2qfX1s36AYFHf1laR&#10;qI30ej1Gm0NGwyEms6HjYZaRFxmZyTCYukYcVodYP8AZcDgm3GTChM9+/vP8vb/zme9CbeUdDlxF&#10;K1weWGOp3czzgiXk40O1e49P7OzsUOwoo9GYquzFHpNtTN17xfmga3j1VFWJLUKyjnMVd27fpje6&#10;1LlRPtqQrWBpBcis9G5XLCpdefjqROJEqSsxdnwm4QPNXKMeMa+9ENsMxD52IhibURQ9hoMBGxsb&#10;oA5rTYj4mBzbaS+G0Hcoz3I8gscxZcrtu3f4+Z/5lVc+97N8J1CBlrR+1qXMoWVNoVZjUSqglFK+&#10;9NPf/8z/8HWb8mcH/hzDfsFwNGLKK7jpFOyYLLNMxWKNwZoeTgQzDYe0YrCmz61bO1hrybIgbUWC&#10;j6UuECViooCJ0SNv4w0OgauZ7lK1A6zzh0nO28TpJjbBxq+iM59dRSfVwjS9/+tOANKbUFUlXiv6&#10;/T6b54ZsbFqKbEq5+zoXN88jviSbZhS9jKEMQ/kEgubya/JFHuMxPD/PDb3BZfkafubjn+A7/tu7&#10;/yMlJVGRILT9/cygB4oK7RUs4YdKVS299z/4zK/qvz0Y3H566+HzZFmGtxU2C8JEVUPpvH1+v75V&#10;bQ/nEEkyJmxX97b0vqsKdo/Tmkf190azmfm5JFgSp5euv7DRTjoauQ9hobhxu1/d5aWqpoBQFAWD&#10;wYDBYECv6FHkoUCamJCiLzGtw2nIO9PY9DfzTTyebXbIJedTn/slfu6nvvDp11/d/oQIlWpHsMz6&#10;V1Zy3nbNoVqwzAiX67/C3768Zb77/FZBdukcVsegQ9Tew6uGi1KLZjZqH2GINS+KEcFVFb7uV+TB&#10;ZiEFOdwMcL5qz0YJjqquLVqPbbRHW9F4ASkzN3F6aRJBu8KjzunStmbt/NAbdYkRKwOKPKc/LBiO&#10;hvT7GXnWw2RxGyOYzCLG4PBMfYU1WejRjDBA2OU2k+lD3L17l5d+I+O7//fXPgKU6inBdbWWpaNC&#10;9qAVM9fezk1nsoBF2b13b/r68NK9D45GI/KNUPipMtvB5suksf9CSkowX4wJ3mdPEBztmCizw5g1&#10;pRPrIjadebN+Tqi0Tt8lri6ROEGMsQe7CesMdGZ7oosI1liMNWwMNxmOhoxGA/q9PiaTOMSHIkbI&#10;bUaW5eQmZL8bH1wOBQUWy5RddnWXF754k/F4zF/9M//0H7/yfPmD1shEPRNgDEyhMYuWigotK1jm&#10;p1bAKLbc5dmqtO+/svXUQ5vnehi3gZiKUXEBT4XRPNwktaj44IgyihqJ/mkT5V8c6EyljQzFXpuh&#10;96bEBCIBDYVqvLoDtZVG50okTiltlKctmNZqLIrzbZVFY0JpyaIIdVV6vYKNwXn6vQF5L8OYDJXw&#10;ohar2MxiMsHmFisZXjxiwmdDHvoTOeGF51+muvk+/s7f+uef/tl/efNvGyMT73RMECqTONVCJRSr&#10;XsAyggUO01okCJed+/4zowv6+4tzO6Ej4XDMcDhg6neiHKg1kZj5J2He9iHU+Ct1NbqQ8NOWhqi7&#10;l9edtmqNxS114onEaaQeBLCpraK+fi2Chv53YSwgS1Hk9Hv96Evp0+/3sRLTPEy0CkzIhM8LS57n&#10;iECe5VgyFCWTnIwMj7LrdhnfGbO9vc3Hf/TFV7/r23/xv0SZqs4IlAlBY9nPx3IgRxEs3V5OHc3F&#10;GjBGne7evD7+aNYb/76+2aIYeIzrYazH+AKMC0k5ZgooakrExHUanEuidSKPDVE4jeUqtfPzUVMJ&#10;ck2o+0Q03pT5z8kcSpxiZgudxZCxMRgTBhYripw8zyiKUPag6BXkeRYGaTchzU2MR2yFsYotHFku&#10;2MJjbKjbZK3BkMUB3gvAMC4rbt+5x6ufH/Dy8xP+xn/9o3+jmvAl1E7AjEF3aYXKlCNoK7C8YKmZ&#10;N4cklpwyoNZVfvf2HXfz/GX/gWJzwnQ6ZbhlQ1afrUKJA1NFyRoksfjovY42YTNedZP0U4uJNuTW&#10;ngpo1IAOFC5JsiROMcZYTBQS1obPNn621jIcDoNAKQqyLItBjdahW2Rh+A6xGvbJJaRtmDAEcmaz&#10;mGkbtJSMAoCdnTG3b9/m3kuGv/CnfuAv3r/BJxAmqBmDTkS0q6100/mX8l4uPRIi7fvfxc8loZVn&#10;cbIoZnyTH/6Ff3OL93n+zHvf+5u4/eJdrly5QFb0mNwdUxVTNjc3EakYb28z6m3gFTwOERpvtkgb&#10;1amvoonwSH1KoVtAvUzqrRr7Z7EhdNx5LouOv6j85kmX51w8btNq57/q/VnEcR9/Ver72wY36pEK&#10;rkNImQAADBtJREFUGx9A05euDhvXUVNjDDYPwRLJPGJD/przgjpDlmVUU890vMPADBgON/GTEa/d&#10;eJ2br2yzs+P4m3/6h//JvVf5JEqJMgU/BZ2qNg7beRNoKZYeCZE27Cy0oWcLTKJ9UkeKzPg+P/Jr&#10;v8xDWfa5b3n3b7nG9evXyXYmXLp0iaIouHfvHjLdZXNzg9hnCjEm5q6EH3PR7mwHLAsu2Vp41PhQ&#10;ZSp2Pw8fpM7I7YbxDmDV52rxnV5NcIVOaCfHwkJaCxruwvNfdPhVr/+4j78y3d/f55mVNmGiHgmj&#10;m9o/Hk9CbRURnAi4YBHYWPlk9/6Ya49cw7oeL774In53AAqf/7XP8z1//4v/5OXn+Yg6psz6VGpn&#10;7ZFyV7ocVbBA20U6pvdrG3oGE0f2kFvP85FP3VMy2fmWhx5+mIt9Q3VrCJWj3zuPkTuU98BkPqqB&#10;YWq6jROqiKtrbaKwpq3RAm0CUVdbqTssLuO5NUuPgLLothywdsXn1p/wSI/iF2gkC27yovM3C/df&#10;7QYe9/FXRaQ1BiT6ErWjkZtWFW+DG3GtV1ApsTZHrA3rXCiGrX6Ad4bN/BK3rpe4ewZfXWVya4Nf&#10;/dyv8l1/94t/98XP86NUHaEiMka1Nn/mQ8tHulEP4mPZJ4jbeEXaSZDpmM9cvz6+Mdjc/sDGhVAZ&#10;vJI75HkGWfDBeDVRHayjQXWJyrpsn7ZmTj0GSseHoqaOCnUEjiwlUzqX9OC0ydX7Tyu7eE74wdc9&#10;9XJmp4WmxILzP+ze6RL7Lzz/Yz7+qpj4wmxMobqgfJwbGwMb0ppIjbkEiKnIbPBj1uMHhYx3i/ee&#10;XEbceO01xncNzjs+96ln+Qf//c/8pVef4SeBKZ4pIaw8H16utZUHEi5HFSwwJz8PWB/y4BRxY56/&#10;/sXqo/fvjT+wNXh8NBj0mN4vcFXJVv8hnJkiZMGX4gX1DlTCKG0mC0JHQ1/MeKtpSl9iUFMxK0zm&#10;Pi+aVjWFYpeDA6dFx1/4+0tcw7FOq9qShx+/Tmk/aJJ93llHmY77+KtOYjQIEaERGPV3JNRUaepc&#10;x726z0zpPKoWVxkmU8WXvTCq4fQC1bhg57UtMn+R8SsP8bEf/tVX/9n/8un/7vZL7pdwlCJMg7O2&#10;SYTrJsMdKbw8z4MIlnn2e7Lqe2ARVD07t15zP3fz9vXN7Nzdtw0GQ7LBhMo5pAjV+uthZL1W0W8S&#10;bKomZX/+uqLJ5I07WKgsITRWlCuLnYMr/v5JewDEzL0t56ZlNJJD1y/SGFYV/Md8/FUR6XSk3edc&#10;jBFirhx14lxXY/S+iqMdepyrMIRQdDWx3L9/n2q3xzNffIYf+mc//5l/9f/8+t/avum+AJRoLUz2&#10;TYR7IIftzHU9yE6dfYNfJcwzoEcY/LUPZgQUQE+QnkpVAI+OrvG73v+BK//x1acqjLWc+7JQrX8w&#10;yMmyDKQMzqfMh/BZVquKNAW6jQhIsJ59Me1cxKw5tAwzA2M/AN4f7kNYNepz0j4Ws5RGcjALz3/R&#10;Y7uy5D/m46+IkdrUjy/F7vhaAtbYmYS5+W1VQslJdVA5R84GANuvZbx24wbP/xKv/X8/9rl/8+Kn&#10;+Md4KrwpgQlkE/C7UO3SCpautlL3D3zDBQvMZuFmQA4UIH2QOCdM4gqgwJJjuXb5XXzLV30g+/Dw&#10;8YrRKOPc1ojBYIDNYqahDZXE8zw0fJF2fNl61EQRQYtpeym1POl40hdh7WpK23ELFucOzyw+bha9&#10;8bPscP//ovNfNRy9iOM+/sqIb85xXqjUPpb6HFV1RqgAeELmra+UaVli3IDpdMqrz0757Cdf+MxH&#10;v6P6y2isNQklXiYgY7Bj0EkULPMO225nwwe7rBVuSc28cCloBAxRe6EfP/c66y3wvi/7rZv/1Tvf&#10;9fYrjz61QVEU2NGrnNvcJN98ncpVyOBOiN/nJTYk+YKAxmLDphjOXkn0mNZdz7vjtjwIizWKwx/M&#10;RW/8E3+wF3DSDXPVPJTTnseSmTye4zRo6nYa1HOdhKE9nKPf71Pkw1DutQz1iHxlqJzDTi4wmUzw&#10;48vkeY678zif/tTnXvvYv/jiR68/c+P/wkuM3krMoK1NH+12MJzPrn0gv0qXdd3V2R7PQXDktMKk&#10;nmoBU6/PyHhk8xF+53s/cOk/unr1KqNL99jYGGE3XkNVefwdGzjnmfh7lGWJx5NlOf3BkKLX4/64&#10;ai8mmkthgPmg0Xi3milhFuRxLGpXqyaYrc6KUZWFvtvjPf9FgmHx32dVwXf48Rf9/iLcNNYjkvDi&#10;zHJHllmMCc91boMgKSee8WSCViHFP7MD0P+/vbPrjZuIwvAz9tjubj4aSpNCUwQSRQgiLvgH5d8i&#10;fgB3ULgCqSIqH41U8aFKXBB1xVZp0qZZ2zNceGZ3dta7rvBu1qnmjayxN47t8XqenHN8ZkZTnG4g&#10;peRs2OPwwaPBj1+/vP/vE76koCSmIBcFMAJhQKL8fBXbD6hVsNbXsp4KwTjFfwwXxzWaAcvEqomQ&#10;CGIk78qUzzb3uPf+h1sHdw9usL9/h+Ph72xvb3H9Zo/NjQ2QGlWWlNUYlojNf8wV2O7iYpwiXQW1&#10;2rkSbYOzjX/f0qJqkm5w1dpq5dff1uJoCi63/H7aNqDN7DZFWVIWI0pVonVhJnqvOieWo6iyWOLr&#10;FGVJfi7Ji5z8lWCU54xOUh4f/TE4/H7w1bNjviEfzwFWjZukraXChbFWXKC4QyHYeMr/Dti6Wua/&#10;G/smyLVeLFx868XCJkGY3wvTLSAiIuWdndt8cecu9z75fHc3yzKSviKOIpQokYmk3+/T6/cYJU/G&#10;MImjKrjrekVtK9g2RrDulP2yJVhkQwxq3a5Q+zShxUeIG8DS9v5enGVVo4lBxpIkqVL1MWn8vXSL&#10;4XDIyXBEmqa8tb1Pnuf88tNfg4c/DL8b/Mn9/JxjCgMURUlEjiKv0vSFhYpvpbhAsZYKtIiruFr2&#10;U10HFwuY1FkybzsBpIiiRKNilBmOIeIWcEv22Hvvo+17dz/+4NOdm336/T7ZNUmSJpyVPyOT6Qmv&#10;oQKCUqoxuNikVff1WXXDbAouN6kpuL1usDQGz5tO0PD9NMXo2t7fiH6VsxVLZBwTiWoWi+JCkOc5&#10;5SgjyzLOTyWHD349Onr499Hzp8W3KJ4CCmWAElEKRKE1BVrnTMdOLrztuiBta/fH1ar+XVqwWMi4&#10;cRfrHqVAKkSUaq1S3LhLlf8Sm1Gg4vFxNIKIPdHjYPttDrZ3xO6NfU1vk93N69HutSxDmnmilVJo&#10;pYhbgqVt8HfdMzW2ffDXbXG1BUuTmq6/6ftvW/v8okoCVUpTFAUvTorB+csLnj9jcPaMo9MTeHXK&#10;I/WC38AkekcodDWJoBCUWjmuz2QZMQuTRa7PUh/EVT0V9rg+XGxP6BrIiEQgUogSjXb3NZBSpjQd&#10;KuyP9s4ZsUuVO7ecunU7thq0brV9PuwTrBmYT9w+IlW/2ipP1IwAFZn8EmHKqBBmig6NysFaK3ok&#10;hMi11m5w1h+3dnoc2CVqlc1GOKU/Vq6kFjIiBWGsFpFM9tXxBCxM8vsZw0Uwry6h4bZT11ODm9T1&#10;65+9PosUe2XKbBsQCAWiBFGALiEqQBegjVWic6e0VowdjcAFinbOdwnVWs05/NhLHWBcyEiIHLAI&#10;acASMxmiwVhDkXv8y6pTUNCSpL0VDbMTrmvG7ou1VKaskGIClKmZNFyY1L31WRlW2wUgXk9uJfzF&#10;vUmS6mYYwGgHKtq6RLFXusACFlguQUHdlt9OlFM6M5FqM4e6KCtLRXiAmUyFzKyF4i4r1WU2Qtei&#10;mGfBuJaMW8bMQsUNEPtwCQq6IrJv3fS06zOewEa7E7GXNUtR89k8oMAlQAXW1whFzTJ5+zMNkTqg&#10;uPu6JQSwBF0pjd86WVfIBYprsdQBxv3MX9YCFKt1NsI6C8aHhZvN6667+y2KsQTIBHVZfmOfN3JM&#10;HTh8iMxzd9YSnu5Cw5sHGJh1derWfaAEsARdFdWBxZY+WBZtdwYoVl1reH7w1Q/K+iAJUAm66loE&#10;F1vOA0fddifU5cbnQ2bRK+W6enS5bkFBVvNgoGvW6+Cx3pHA5ugqNb5FudVXqR5BQU1aZHl0EiS+&#10;3pQGGfJXgt4UdcqlCQoKCgoKCgoKCgoKCnpt/Qe/d1uSnLCmLQAAAABJRU5ErkJgglBLAwQKAAAA&#10;AAAAACEA77bD/sFIAADBSAAAFAAAAGRycy9tZWRpYS9pbWFnZTMucG5niVBORw0KGgoAAAANSUhE&#10;UgAAARUAAAEVCAYAAADO7nHiAAAABmJLR0QA/wD/AP+gvaeTAAAACXBIWXMAAA7EAAAOxAGVKw4b&#10;AAAgAElEQVR4nOy9aZBlyXXf9zuZ99631Nrd0zPTmA0DECBBECBBcAVJcEDRkh0mbX+xyaBsSiHL&#10;FhW2wvpgW2GGZQclMyxRtkJhOxwKi6IpyBFkkA5ZtESDmwCuAkkBEHZix/RgFmCme7q6a3nLvZnH&#10;HzLv8l4t73VXVVfVdP46bt96613ezf895+TJk5BIJBKJRCKRSCQSDwRy1jtwH3gQjjFx8dCz3oHT&#10;4iI2OOGw/c54/X3dE1h8Bo976Zz1L3Tal/5ZH99Zo0DFs0u868KI0Hn/SWcERDJ5fdbPXr96df2Z&#10;oldw6dqldz/xb7zl+0UMxghiDCICCqqKohg53iEu+iXLqjry9TzPjnxdFmxgWpZHvn7amlXk+TG3&#10;cDSLjg89+gj1mL/vIuSUvz/zOV4VVznuvLx1fbI3Yetrt65PXtl+dry9d337uZu/7Ufutw/46LkV&#10;mvMoKrOWSMHTPL364xvf/dT3v+473vT9e/2KqqqoCqXIc8qBxxiDMRZrg6hoLSp6/POuCy5q0zu6&#10;0VXl0aJjF+yeMebI17093k9o/dGvO+eO9f2LWHR8i16vFqnyMTltUSl82IYXC4BTwTmHTMB5z3Bs&#10;2draYvyxF69vf+qF3+FL27/DV6t/RHthz6/PnPMkKq2YWHn6yje+7s/94I//8F9/Vm9gjOHOSomI&#10;sDdwFEWOWSkoegW3/Q7WGrIsI8syrLXNhaCqx74oFomKNwu+f8HLx23Uao9udItYJGqn3agWHt+C&#10;809mT3Bv9nPax8+kRAS8GEBQsQiQuWDhFruK98rmnkVVKW6Muf4nX7r+wh9+9nduf/7Ge7njf5tZ&#10;YTlzcTlrUelaJSKb2TPf8p+/5x8+9OTDT31m/CK9omD3qsEaw+6GpygKylUhz3N8TzAi9ClAwo8v&#10;Ikj8Oo3nVk75EN3x2vRCUTnv2z9rjnv8Z03GHgBVtMhKmyGAEkTF7wbRHY4tzlX0tz2TyQSzWwaL&#10;/YOvXn/x1z/xXj6++zeA+tc8U3E5K1GRzlqufctj//2b3vNNP26G2VOjSwZjLTdXp1za3GT3qsEY&#10;w/ZqhbWW8cBhjKXKPSJC7kwrKN27is5t6ZRwx/z+RZbCed/+WXPc4z9rMvYQoLQGQSiNBRGUIC65&#10;yxCElUmGqmewC2VZku1VOOd4YvcKN27c5Gsf/NL1L77/Y+/lsztnLi73+yeZEZPBQ8Nn+n/rW3+r&#10;KArulHvkWcalJx8myzL27ITNzU3GMglxksxhRBDjEQGJ5yvT/sGiwsm4P4vQY379cUMCZ739s+a4&#10;x3/WiNkGwJlgtFc2uEHORLfOW8QIuc8QgawUnPdI6fHes7ObkWcZG9sZr756k/IDX7n+wm988r18&#10;9OzE5X79JDKzznj6h37i3/m5Z1+5/u6bP3wVVcUVwsNXr7Ly6CZ7e3tsuW02NzfZ8btBMLIYkLWh&#10;R0dEEQHre0lUznD7Z81rVlTEgoArwzWca44YoXAG9Ypx4fquqhWqqmLlVcV7z5NbK2xtbfHKr376&#10;+p/884/8Rd0qP8CsqJz6L34/fpIZ68S8ae3Pf/df/bd+9o+/9FHe8a3v4MMrz/L4E48zWFtlNB5R&#10;GqXf6+GMUlUVRR4Crz0RrLH0EUQMefzCXRPEeF5Y6gDfaYvKRReFC98oL7goejOJLaSO/hnCJRti&#10;LF7jNSyxZxNBVfGEa7zs5+Fa3ykZj8dsjEJvZPFiyc2bN3n2Zz74P7iP3P4pgtVyX4TltC8paRbL&#10;69/1F/7Mz73yusm7nXf0Hlvj4atXufFWKKuSUTVFVTGDgsFggGbBd8ytRQQKQMTQ8woImSoojPP9&#10;gtKip36Ix40THjdOetbbP2sueJwWZ6ZAlBSppaXbf2FAQJu1NOkSCmy5KUVRsEoPEVjdzSjLKcOv&#10;enZ3d1n5ivLpP/r49Rd/7hM/yESfpRWXUxOW02xx7dnJ5ekf+If/6ec/+9nPUnzrVe5s3+HaO9/A&#10;ne07XHLbVJVj/eErXL16lZvTPW7cuMm0MKytrVHGPZSo1NZHPffhpO6ulq2gSNvXowD3wf256IHW&#10;ix7ovOiB5lKCWOQeQCg8IJDF6xwfDrBOXaiiita/20peMhqN2HUTjLVQFKCQj3NUPRsvFZRlyfj/&#10;ee76p//xb/9Nnq/+EacsLKfVyV8LijEbvff86f/iR/7VS/4Wjzz6KK9wh7e/7e3smDF5nnN1pWA4&#10;GOKNsLW1xe3RLhsb6ww21tjb28PkOcaEbmVjLZmxGGPIjA29QXkVNjZnqQSL8rQ7lI9/pzyu+3HW&#10;2z9rLrqloiZco0aDpWIVEMFquIZtvN7FGqw1YGOSZxauf/FjjDEUKwNWV1ZQa5lOJ2QuYzAcsDbp&#10;U1UVbxg8trny1EPfPL2+fWl0a+d3OUWD4jS+WAi/teGSeeatP/3Mb4gIt6841tbW4doKw+GQaQHO&#10;eXIyUPCiCIJaRcSgWbAySi1DVmUWsiu9Caaf8w6vnlxyRCSceNPJU4lp+qcvK4nEvTOT3CedoEd9&#10;g7QS20f7HpEwJAXAmLJ+Oo5oiG/UYC/0yh63b29xdadPkReUH36B3//b/+yn+fDkpwib85ywF3zS&#10;loqpl/W3XPlz3/gj7/zlclMYDoYUj66xubmJrPVAYKIO7z1Wsui6EBVZsMaACcltYoMFojEip/H4&#10;xYT3G2bzVOZFJIlK4jwzc+3WLnxsDyLgvbaJnFFM6jFuYcybjxa6zLWDuoOjh7WWfNszGo94PL/E&#10;1Xc++e5XPv+cKV+a/u5pHNNJikroCwM7fGLjzz/9F7/1H7BWUF0rGDy0TvG6NXprA8pcqXyFw2Os&#10;oBbUKFiQTMIexedUCEoNeDxe6xMsiFiMsRg5JPmNJCiJ849FCGlv8Z+0oVoI17CVkABqxWBEQkNT&#10;QJVcBIPBBhnBxr/VCmJgZzJmsLZCNhywIyXZsE/x2CWyr1t798vPf8XwlbIrLCcSYzkpUWkExW4W&#10;z/zwX/n3f+nLO89z6dIlNt/4MOtra7AW0o73dILzHpNbil6BKpjOKOPGesPHrjMPGgQmKLXEAYTB&#10;kumKSiJx0ai7xBs7XDUOiA1P2iyL1km47omj8H0Yik+W1dd/aEeYYMEQrZmqUvI8Z8UOyGxGMYLp&#10;dMqlbIVr3/umd99+/0tmcmf3RIXlJESljqFYcnn6mZ/5kT/66HOf5nXv+QYuvfEak0czyhXDTlEy&#10;NhUVDrVgjWCNUOUerKJW8aKoUbz48DcKBow1ZHlGnhcURU6W5VibhSBW11zsWiZduU8kziniw00T&#10;H0RCVcH78NjHRE9VRMFEq8aKkGHIJMYRxZD5+BpChqBGsECWDxgz5lY1YtpTypWM7aFndwijh3Iu&#10;DzZf/7VPfPGT7Prrnd06lrAcV1TaoCzY7/nRH/zlz+0899Q73/lOppvCY489xh07AqC0LgRUsxDN&#10;RpWqrDBFGOvQfmNIcjPWYjNLURRBTHoFRdEjz3OstRhrmu+pYyl10Ot+DSZMJI6NDyZJSLtq80/q&#10;XJTKhTE+3oe0/BBrMdjYC+TRNncjxmEEwRsAYYIjIyOzIZbZMwW9okemhsl4zLdtvmVja7V699bH&#10;vvJJJloLy7ESvI4jKvWxWMC8/Sfe/Zs3Vna+b/O7nyR/dJXsLZd4budldtYco9wxzT1VFpRXRbEu&#10;nABXhJPpCX1oxlqyIqMoehS9HkW/T55nWBvNwNkE3XD8En8QtNHYJCiJi4D1St290Kxjd7IoqFdw&#10;HnUedQ51HvHaWC9lZvGxCxox5F6DRSOKVRiVY1Zsj4I+4JlIhcPhe+D7wl7fUb1psJEZ/+6dP3rp&#10;f2/uyMcQlnsVlSYPBbDXvvXJ/84/3f8P3/D0G+g9vs5jjz3G3opnOBiwWw8IJCpt5VCFns0oioIJ&#10;VfAfY++PzTKKvKDX69HLC7LYO6QC3jkq53A+Bm1VacqZxMJMSVQSFwlbX6kHxAS7XcfeO5xzOOfx&#10;PlouzkEvpFRkPlzzhmC5exMeF9mQkpI9pgiGnByPkmEY2D5sO65cucLr8ysbn/3c5wwvjH8vbv6e&#10;XaB7aXndPGLLkDe+9b/+/k8XT26Q5Rmb3/4Uly5d4gv+qwDcNqNgsvkw4Kk3ATHCKj2yPGNXHM5V&#10;KNDv91lbX2OQDVDAEWMwhN6f4Hr6JgcFBedDer/G729TmJMLdD9YFCBfWGTpASfXTtq9KhpvmEQ3&#10;KPpFzfVeVzOsT+tWzzAcDrnS62ONJZ9Ocd6R2VB3aBLbQYWJVkCwI/KYNrhDwe1yi9d/MeMLH/rM&#10;c1/4z973E2zr+wHHPWbeHl1AdT9d38MA9pF/983/R5ZlrK6u8vqnn2a8mTMajdBeqG+qbg910VwT&#10;IS+y0GNTCVVZUUpJr9djuBKS4nLyeBJKKnUxKzYmsUmbzBasm87jqNAzI5N18UV/1ui93xCW4tRF&#10;9Xyf3lPn2Od3/uePXcrh8ta5Fh1jhkFtGmGZllP2vIb4I5DZDMFTliXklvkfqZt37nBcyi/T7095&#10;/G1PP/nEf/Jv/v0P/N33vaWzWUcTZ1iOuxWVep+ClbJRvOfSn376e3emU9auFeRPrXDT3GHLbVFp&#10;STkdYyS4PcYL1loK04sRbXBVxUq+wVqxyvpwgz49SiqmTHEKBRkuJrspVTiR4uKJ1nZvILpYihiJ&#10;YRa5GBf8Kd/Iz7uoXnSOe369xHwsjbWVfWtjI6Auykrt2Wv7GFWsCm5cMvIl2ves9HtkeY76UMvZ&#10;ZiEOaQmlFPpVFtchC+R2b4rBMr5sydbXeerH3vXkB37z/X+dT0z+RtgQhrvMuL2boRNdt8cg2Ke+&#10;480/WU5Lrl27xuUrV9jZ2WV7ezv0lwPj0Th8MOaTgOJiXAQgyzKuXLnM2toaRfT1HBWKx4qlkF5z&#10;J5gNZdXUQa62S7lJIOp0NZ/r5bS56Pt/3jmB89e9puczbJt4y+xl37qVInjvmZZTxuMx4/GEKs7w&#10;YK2t397satNO4vf36LHDNqurqwyHQ0SE7/xLP/RniR0w+/d2MXcTqK1dHgNk9um1H/+6f/sdf/mV&#10;x8Z83be8hd6VATf3ttC+IhmMyz1Wej3EeXpiKSiwFTAB8cIgH7IyWOXR9SfoyyDkAWow1azmTaqx&#10;wyGYEFMhxFnqpDiPIl5nArT79vgicIqN/tQtlWVE56yF+xyfX5Uwrkc7N8B6kGEoK7n/XGrns4Va&#10;cgdZ5TFO8T7csLXIMUXBRCxODF4yPJZcC5CM3OcIlr4t0PGEjfwqo6zk1cmIy9/y1MZn/8WHLV8b&#10;/x6zLWspu3pZS6V7Kg1gn3jmG35ybW2dxx9/nI2NDZSgjP3+gMlkwu7ubqN8dQZsfWIyaxkOh2xs&#10;bmKb+HewZnLJyUyGV2UyGTcmX7fv3qvi1YdxETq7zP5i53+RU/530ff/vP879jkM3xI6f7oWipFO&#10;2zEx69xEq19mxrkZIxhr8OqZTqeMxmMmkwmVO2B6GKkNn/AdUyYM+gMcDkW5fOUyZVnxA3/hh36M&#10;EB6pgzJLWyt3E1NpBKV3bfjjq2+48oS91OPqG6+yY6aMqxE+BzcdU1UlfbFUeyOKKtQ+ESUk4fQG&#10;DIdD1tcusWZXyemFyZQIJ6CSEvEOq1mobOXL4Gua2MMjUVBiGr/U0fF5UYkn7rz3Ppx6uctTPv4H&#10;PWZz3PPrTd1WW3dG6xwLASEkeCKhZyh0Gvsg6Aq9SeigcSp4J0xNSCodTcYU3lGsX44NNxTQtiYP&#10;6ywU1l6besTkbGV7WHJ21zK2RHnyPW9+gjdl/xGfq36e0O51dkcPZxlLZdZKEew3fOdbf2wwGLC6&#10;usKlS5th8qMoYjs7O/R7PS5fusTOdqi/6WNGoDGGfn/A6uoqK3ZIj34QGgkjKp1zTKuSyjmMMfT6&#10;/SYuVQ+ImLdMZhY63ckdoTnPy2lz0ff/vHPs8xc1WWgt+X1xFSMHxFqkEaBgsftg6RiDqjKdTtjZ&#10;3TlwnxuTQ4RhsYKqUqljyApTnfLE6hOoKm/4yz/w1wiGx13FVpaxVLpuj0Gww++48j0vPrrHI2/p&#10;wXSKCkynyrRUJBsw8crIjdGVPjtZSM8vJuANPCkP80jxCFf1ESaTCeP+LRwVU8aIVEzsCKeOO7KH&#10;xzG20ygWJV481oWxEkWMR1dOZ3Yy/NLNf9jzfic95YZ56sfvj+4YOOdn/9gc+/y6o39/rQXExpQJ&#10;41EHXkLeluZBRMQb1HuKODfb5l7Yr7WbI4qiR9ZTjBHUVhixOFMBwp6uI9kKr5+OgJK1nkH9q3z6&#10;rT2KJ7/tif7f/MD3j18t30/rsC20VpaNqTTje/JvWvvJvdGIa48+ynA4nLMUZtozRL8NVawxDPoD&#10;hoMhWezeMtbQpql1rQyNjyGMVvaHK30i8YAg0q7rpftC09vZYTKdUpZlyGanVoYQPqBpa+Gzxhos&#10;lsxk5OT0ej2+8Tvf9Ne4y56gRaLS/SKDkD3+zNf/KIOMjUeu0FtfwWmF8y6MJ8CFHRbFqMGooXA9&#10;sipnyCoPDa9yaXiZPkOst+RSxE+1i+JjzCSYdPVAKu99yDb0PolK4oGhFY/QDPcVdao7QOqeIqS5&#10;uSshrWM6nYQQhYSRzNop/GQI1lafnL7mOHp4BqwzZCNb4fHvffuTMQ23NiyOLSr10RjArjw0/LNm&#10;1T5x7do18rwgyzKc82EsTqfB1x8LRkqwmHq9Hmu9NVZYwWDxqtGO0o5o1D07taBoE4+ZeU9cq0+i&#10;kngw6IpLXfVNpFPeKXZvz7f4spwynU6b3JVu7aG6B8gQi0DZUDIqFH3KyE3O27/97Y+zIe9mVlSO&#10;5ChRme+Vt9lKz24zZeXaFWQlZ1cnVL7E+ZJSp1RS4cThxWG8xfiMYtxnVdd5yD7MFR5mhTUKelCB&#10;OMOUilLCGJ9SKpw6nDq8d6g61HvUO3ChxkSdk9K4SonEa5rZZnigpWKafmI0LoHQVqqyopqWeOeC&#10;ZEioEJfFPqEMYeAK+lXOhB5j+qzTY90P2H76MnzDle9jf8D2UO1YRlRCASbBrj+y+T0bm5tkWcbK&#10;ygqTaFa5jntSN/pgkQlePYP+gLW1dXoUwTKpq7ppfKShm7gdFBhfnxsgmEQk8aDSWCJS56+EpVvb&#10;9iAjwlqLc47xZBzGAtHJQkeaNlVXj6vzZgxhxgpV5dq3v/ldsM8FOpS7cn82v/7adxcPrTLpw9Q6&#10;Jqa1LEopqaTESYUzDqMW6y2D6QpXsqs8kr2OdS5hsFiXUQeRJ1RMTUUpwVLxEuIzqg5Vj9DWjphZ&#10;Yh2sROK1TDcg2wZoZ8VE60zcmdhKkIsQonCMRyOm4wneuUZOBEWcx6DkPif3PQwrWNa4zCoP6Tov&#10;rAkP/alveRypq0fPiMqB4nJYq5w3cyyCffyNTzwuIvSKHnujvWZUsNal8JqPt3+JhHjKgD4GG4Kx&#10;Grq3mndr/fk6AFsHpWctk8YTjKr6Wu+uTCRauu24swiN1XFQ77YxJowNmpZMyxLn3Izl772P8hM+&#10;H+IployMXHIGgwFv/d53Pm6H8n3s7wG6K1Gp976ZcqP/pss/+sKdG6xcXceuFWCVvckurqpCUNV6&#10;1HqcdThTBUtFMlZZ59rgMQoGMfyTkUkOhbKnu4wpGUvJhCljnVL6ktJP8b4K4xhipSujsUantKZb&#10;kpXEa522p7PuBNHQ+I2EycWMARsmG5NYZlXqAtlIGKlsLXmW4aqK6WQSqscBHkee2eAzaA5asMqQ&#10;VYZcYp1HuQrrKzy3/SoPf/3r3hWtlYU9QIv8h8ZaGVxbf1fR6zW9PqFOrG1zUw6hV/TIyJppCOoT&#10;5fA456g7v2rDpO09WvTNiUSiRjp/NWN7aGObQJuSMRNX6XxW9o9tsmT0ej0uPXL5CTpGBvcoKt38&#10;FCu5ETPIMHmcRVArjK9iFXDw4vDG402Fs675kvXeBgNWKOiRkeNxVJTscoddu80UxxRHJY7KuFhJ&#10;30Vl9q3vNxdTSZqTSLS9PRpjKyohFNt4R/UARCUU0C5Dm63nCEJCM5ragqkteHS6wjW/ypABQ4as&#10;kLPRG7L5DY8+MWepHMphotL1LwxgsvX+48aESgmuqijLkrKcNrVi2yTa2VhJv9fHYtooc22toI05&#10;B914ip525noi8ZqhWzeosU7mmnwY3UysZVTFm3XISIHWmumOhg6xFUNGiKs8+ebXP8b+BLgDu5YP&#10;Gvsjc38LYLKN4nEyAfU4VyLTKUxLiELj8SCKN66pwgbQy/pYbOhG9lCZksqWjNll0t+jxFHVloq4&#10;mE3bsVRkdqdak61+JilQ4sFFo6VRF4eX2PvTujx1UpygzuMrF+YTin2n9efHeU5Gxpt3huR5zu1V&#10;ISPjEhb1BZO3Pf5YyFrdJyz7GuBBlso+KwUweZaTZbbJklUNASPfCSAdcMhkWYZCM3dJ+0rd8VWP&#10;F2oj0npQKYNEInEkTaZsJ7PWe9+MdG57e2D2Nt3+M/UMoNFSsYT5hfq9HlGHFvaSLJenIph8s/9Y&#10;qP/qwTmM81ivzZzxjUiIhiX+K/ICg2mS2ipKSqaM2WNs9uLQJh9H/Wj8Pwx2Uq1zVPToo0gkHljm&#10;WsZcI6lv5EZMmEeojkkye2OfYiixXB4XXBkXZORYCjawrFaGcQ/o8YQsMbBw2YxaQTVEj51vs2jV&#10;L7QmsixUdgslUdq+cUcYM7Qv5qpt+ZREIrGAw5p3nRinvnlboO1d7TaxmWp2nV4gE6f2QCH+2Sl8&#10;eTCH1VOZERSx8sRtpqxlHrveZ6sAMRmllqgN7o11fUSgX4aZBHsaKkwZq4y4wyBfxfkwk09mMnoM&#10;wFtumRdQPEKFUIbeJOcxakMgyc/uu86tOwMdEokHDquuY9H7WAkx5HWpKr28oK7Un2cF5cQxGKww&#10;KStW8hV6ZFgsl1yYK+jTVycURnm9L8iMsscqVnfJiyvUnbDcY+9Pl+R5JBIJODzxTebfdBhJTBKJ&#10;xDzz4wX2sWygNolLIvGgc/D4mH3iMi8qh4lHEpVEItHlWGn6SVASicTSHJWmn0gkEndNqnKUSCRO&#10;lGVnKJQ8z3HOUVhLURTsTLbJsoyxC8k1IR04zEfSTQ+eT7KpM2W9eLxzaDY/mLBbKX9xBlzKkUs8&#10;0NRtZW5dD3VxlSfLQjN3zuGRmbT9dmhMp7AaNAlw90KyVBKJxImSRCWRSJwoSVQSicSJkkQlkUic&#10;KElUEonEiZJEJZFInChJVBKJxImyVJ6KqmLFkpsMN3H4UsnI8JXHxhJ2BhCN9THb2cAAIcw56MOc&#10;r5j4GIgFnOJWmr71+DFAFk7C7lPub+JBJk4NLB68KqbJ72pLS1ZlibE5xhim0xLvPdbYdiZQIawx&#10;KK6zGDxVmINLq6V3KVkqiUTiRFk2o/b8klJqE4lzRbJUEonEiXLhLZUUUkk8yJxHQz1ZKolE4kRJ&#10;lkoicYFJlkoikXjNs7Sloqp4r4j3eB9nFOxMzF7nl8yvPZ6cMAeQ9w5vNMxCj4SaKzbYGt5rnE0t&#10;fj4+lvnZpueQ8yjVicR9oqk91JkquFtPhc5EfuEDNBOGGUwzz/KhawxlOcU7f9RuzHAilooe8Nfx&#10;vyuRSCzPXFEzPeT5mU+cTms7dkxlZrpSiXO11k8tOXdpXX2q+Z65SlTL7UAi8QASrZT5h3UbEpVm&#10;HmGVttrbacYiTyZQ2zGtiLusqgtdl86HGvNt9qnTPfhE4qJTT7HeVl+th8hI83qTuN+5UWv37n/C&#10;HN9S6cZQQknauwp0zLtObW1abSZrP4oUU0k80Gg90mfWAmktfe2+qaMwp+f+nGzvT216dYJGS30s&#10;BpZaYWHmcSKROAxthYJuW6ITsA3va9yiU25Xx3d/ZhRROuslP961VeaOVe/S6kkkHjRqoYBuPHN/&#10;G5xxf+pQw3l1f2DGouo8c5xvO/zhvncnzUkkOLrdHNQrdHosJSqiYDQqnVfwHvBxbRDAuDBDqiXM&#10;KZJV4YOm8tgsVGpQFEeF04pKKpx15GSgivMG7wWcgAe8IGqWDPYmEg8mmctDp4hTvHok5pJJJ1dF&#10;1ASDXyT00AqI7HeDFA35YVZR7/HGoyjW2pBDtqQgpYzaROK1wmx4hftilhxAEpVE4iJTZ9PWAVht&#10;oyxnFRm4AAMKU9AkkTiMWkJk/5Nn1nTOvaikQGwicQT70lGaviDutif2pEjuTyJxgaldntb9oeMS&#10;nQ3n3lJJ7k8icTSH2iPJ/TmY5P4kEkvQycZvnzgblhMVAWNCzojXUOdk2VTfkGcSjTMNASWR4HWp&#10;ts8ftiQSicOp87hEQIyE+X9EqNO71Meck1hDRb1vBhzKKcVbTrieSjtQMpFI3GdeK3kqzdDr5lEn&#10;aJRIJE6Xc5incgKWis76c3NdXIlE4vToDiice/LiBmrbsEermGFO5aQoicSp89rMU9lvbnVLQyYS&#10;idPjPOapHF9U5k2t+XUikThVDm1qZ9QGT7D3p6OOjaGSlCWRuC9ctDwVJZQ4UTo1VdSDeqzYWc8t&#10;1mtwJvSdOxOUS4l1HOJ7LWA9GAtaOXxVxVotii8rVBVjTZwL6HB8KreSeIAxdYcPsW3F5ilRZEQV&#10;dR5VMBLqqhgkVNkXjzJFsShl/JIKwYIoQli8r/DeLb9PJ36UiUTigSaJSiKROFGSqCQSiRPl3A8o&#10;XEQqtp9InC+SpZJIJE6Ui2+pnPUOJBKJGZKlkkgkTpTFlko0BZxzVM5hmryRkGnj1Yc8Fu8BwXsf&#10;6q54zzJT9giCSKe2Q2fE5VL1VFJMJfEA470P7cSHOkfSWWvMSVHtpPLXdYq6j0Vnaxt1nveE9jye&#10;TJZ2C86FpXLggMo0yjmRuJCck5hKm2PcDIrqvnQEKaaSSJwvzoeozI1bmC31tEBVkjWTSJwrzlxU&#10;ZsWjMyJxyUIzKU8lkThfnLmozNBxfzoys+gjiUTiHHHmotKUSqgFhW7JhBStTSQuGueg9+eA+pqJ&#10;ROLCsthSqesyeA2LtutQuCHUWRDvEQR1YASyKhRPsZWS5YLgEe+ozBinjkpGuKxEyf5mNfEAACAA&#10;SURBVKhEqACHQQ1gFHUOrxIKubC/l6eOpaR6KokHGUcFKMYLeMU4Ax5sZWL+SqhbpDbkg6kvUe9R&#10;CxaLq70DCdVTMNLxFxSHI8tyfOUuVp5KIpF47XDmMRWIAniQ23PAc6m3J5E43yRLJZFInCjnwlKB&#10;tr4msb6mKDNjhw6zUJLlkkicL5KlkkgkTpQzt1QaCyX+rZ3nYb8lkjp7EonzTbJUEonEibK0pdLU&#10;WIj1Grxq6O82MZ0+1j4J9Rj2PxaAWDdFaPvCidM2hrmEtJn7p5m6MX6PtDuSSCQiKrE2St1kVGcW&#10;mufi++fqqYiYUMtIOm1c2px2iw35LapLt71jWyra+UM7zyzf9tudnSnKlMQjkViKg2YlPMvmc/yY&#10;ykztk6iMdTeOLo6ASGct8Qsljv7pxlO6cZfDNp9IPHBou+p6CI0lcgZRyBOKqRwwfmfJ1t5UOpgx&#10;4ZgZYJhIJA5D97W3VljOZIeOb6k0pQpUG7+MxtZY5gvaOioS4ysSVRaVGUumS2PFpO6gxANMW9CM&#10;2JZqe//sbsjHt1R07u9gg91d1YLWYms/pp0XEonEwXTaWe3+NAHaM2o/J+D+1Fp58CtLffzAdx8c&#10;ba6zbROJBHSKER3YhM6CE4mpzPb63EsfkO6zTJJuJBKLmW0x56P9LB1TEd/GO+qaKuoVE2Maxhdh&#10;LXkzj4+ogBkDHo+itsLj8Mbh6eFUgBGKQaO+qXpUDdSxmbmY0z4rJalP4gHGOoOiGBdqD4W1YHx0&#10;g8S3cUsExYN4xIDg8drO06VWTyTIe+YZtd0pOWacqI5Fl3QjkTgG97kBnfnYn32B3sNk5JATkwQn&#10;kTicJp9U555bLo3snjh7UeHgUG9IftsvGfvcoNSlnEgsoNO6lplK+JicuagodcZb2x3WjE3oFlSZ&#10;y6htBDiZKonEoYTxPN3HNNm2x7Dzj7yVn7moHOXWyAE2WjJQEom7oElZb58IXsCxQgdHfvTsRYXD&#10;Ml1qQdH9b+4+m9QlkTiSrk2ietCz98yBre/MRaVJL9bWVDvIpTnUQknuTyJxBIelpZ7I3fjA1re8&#10;qEgYhzNft8FrmJjH+7gWmn5vIcw1ErbuUSXmsNQ5KYoxgjEmvC9+L7UfKGBk9uCTYZJItKjXzs14&#10;/3qm3cb4ZRimJ0uNYPb4kMMS2/cynHmeyiJSnkoicbE4c/dnaVKeSiJxITj/ojIXYEl5KonE+ebc&#10;i8r8IOaUp5JInG/Ovagc0qOcDJRE4pxy/kUl5akkEheKCyAqgZSnkkhcDJYXFVWMsRhr8N7jnEME&#10;xMVWbRUBvAkNv0IRgRKPoGSxbq3iUe8wRrEK4jxStYvxHl95jPMggo15KocZJD5ZKokHGKniTBRV&#10;KJ3SrB0Q0lRQ185NLh5MBWJBDCAlED8I8YNVXJvwGp67uXuf+zyVmn35KimBJZE4l5x792ef25Mq&#10;vyUS55pzLyr7I7OJROI8c+5FZV8eyiFdzIlE4nxw7kWlIalHInEhuACickia/oGvJhKJs+b8i0oa&#10;SJhIXCiWn/dHJNRO8WGeEBFwzjXzhLRrZh4fWE9F2noqRy2QEmYTDza6YHBbXX+orfE8u/ba1iZS&#10;wKvHeY+NZVpVFZXY5ti/tliMubvMk6Xf3RTM1ebRfSXlqSQSZ0MQmOW5q4zauhj1YSUfT4OUp5JI&#10;nB33Msn70qKi0HFLuk39tFt1ylNJJM6KxhW6Cyvi7iyVZrmX3bs3Up5K4oHmjIOKpyoq3WLXd7OB&#10;EyOpRyJx36lF5W4sibvoUtZOoDY8lvvh/aQ8lcQDzDIV70+TtieIpRvbXcZU4qyB97MppzyVROJC&#10;sbSoGM0wahGXhUWz6BONQ6+Qq/NKDEYMtjQIgq0MNjeAIupxlHjxVEyozARKj7qw4Nu/tc6Hiduv&#10;C13P67YkdUm8pjn6AvcxHCEexGssfxLXqhgRvIbHqgpOQ66Zt2HqUxMNBmkrp/j4OGzZ4FCc+qXj&#10;OxemnkoikbgYJFFJJBInShKVRCJxoiRRSSQSJ0oSlUQicaIkUUkkEidKEpVEInGi3PUoZWKNBu99&#10;W3uBbj2Vth4DneeNCD52dHvvUaOhRov3ePWoeryfH7DYqSeRkuASiX10x+O14/LiWkNGrKscKmCM&#10;DXVVYpszcjo2xbG/NUrH3BDpu2zq80m6qVZKIrEc+9pJ54bebZ2dPPvTblonIFXaiIA2Fag6j5f8&#10;jvZwO3+r7hOY5mESnkSCpurbwgYxZ/HfVfu8O45fo3afgdKUclpqMFR3gOIBqzjWqH3fvoGESVgS&#10;DzD1bVhUZptifUM+6BOnKChwAqLS2BUaYiShHuZhB3TIN9RGSSduUxfWnBeT/Z9OJB5g5m7qdYxF&#10;4o0dmI250BGUMEL4xDlRS6UbVF1WCbtuT/1M/UgO+I6zKOWSSJxXtGN51AVf4wuzazqPY8mB02pK&#10;pzBFR+fAlnx715XZH1Ca9YdSdf1EYpba/ZmNPUax6XgN+9rWKanKiYhKV/NmLIyldlrndeMut51I&#10;PMDMNYDa1Qn109q4ZtPVfNCHTpjlRCWaS3hFVBEfFlRRb1DAVh4AUY8RAa1AYGIrvAgVgrMej0GN&#10;JVeLm5SIF8QLuLhu/m7nDArfO7tLyWJJJMBoiJ2YaKmEtcdEqz/khykC2PjPdNZGwQjcySAHHi2h&#10;MDCNdVYqoDKwNiUUWllmn07taBOJxKlTuzFtVHI2PrlvfVis5QRJopJIXGj0ADFpOzT2pWzEP0/T&#10;DUqikkhceFpTRTuC0RUWbdbd5NLT2ZskKonEBaYzlXJHLLo+TkdtmFGXU0uAS6KSSFxoOgmjHZlo&#10;E0q775zPBjsdkqgkEheeTk7GXK5X7Qa1g/9nhec0SKKSSFxg9lcG6SrFAem0p5n1FllOVKRWupDa&#10;JjF5z/m247rN/g21GrwPy93QnVb1Xj6fSDxoyNx6PoPLe0+WWRTFOY+1FkGoKocxplMTqa2D1Cwo&#10;JkqE98sL0Smk6Z8whxxLY7qlLLhE4ki0GTlzf/LPl7NU5lJ8G6vlPozu07llrjs+kUgcwUxH0Myf&#10;p9eQ7qKcJMxO0H6/OHpgUBq1nEgsIvYMaV0OIfxNY8GcLHcxQXtX6joR5dN2P+Y1ZV5EkvuTSBxB&#10;LSYg9YjlxvM4B5bKbImX++OHNKGTZKkkEneNahQTwpjl+9Fq7y5Q2wmj3L+2nFQjkbh3Ou5EHZTU&#10;aL2cdZ6KHvDoLJp7itMmEnfPaY/36bKUpSIiiFdcVVGICTUcSkduLSMfdLCufSL1P68goVKmEAo3&#10;GTwGh+IQHAYPpSJxMQ68B3GAl7bmLQem8QApey/xYOPVhZwSJ6j34AS8Rx2gihGhmlaYHKwxTKsp&#10;eE9mcrRySG5iG60AUKkAg+JQBE+F91X47iVJbTKRSJwoSVQSicSJkkQlkUicKElUEonEiZJEJZFI&#10;nChJVBKJxImSRCWRSJwoS2fUVlVFlmV475lMJxRFwXg8wpuQn+Il9GN7PIKEWigieK8ofmacgSqo&#10;DzVTREzIcenM8ROS/mK6zoK0v5QIl3iQ8S62LZWZuZKlzg7zHptZSq1wzmMyCyK4WE/Fe48Ywddt&#10;tB40LHCvA+vOgaUyO2vaUXWrEonE3XFQJvxpN6yzL9K0r7p3W4VqGZ1MAwoTiQXUWiKdv5sBLyc/&#10;zP/sRaXLvopMi6t+p8oHicQRKKjUN+laVaK7dEqbPHNR6dbHbB8fUT9l/vPJUkkkDmV2kvZOHaRu&#10;yYET5sxFpWuZaD2KslOqctFhJ0slkVhALGItnc6Q0xztf+aiooc+OPLJRCKxDKpot2e19gXqcpKn&#10;wJmLCvPuzv6XE4nEPTITitXTnJewZcl6KuCrimpSUojBIviqwmism0Jdsg5A4zxB2tRZaXw6wAM+&#10;VmtwKHhF4oLOPhYBS/u1sN/d8cn/STzIeB/ajRPwoa4Ksa6KAjbWN3Kx5RgF8YAqooqX0KZ8vUhn&#10;gVCC0gj+LpJPzkGeytGkSm+JxMXiHLg/CzhMUZqK2PdrRxKJ1x7CyTeh8y8q8zmBc25Q6lJOJM4X&#10;515U5kWjEZP7vieJxGuQGMltLBaNf4cS083zd2PNnHtR2UdSk0TiXHMBREUPWs2/mkgk7oF5S0QO&#10;WvTwyfwO4tz3/tSkXqBE4mKwlKh4r2R5DgLldIq1NtQ5WcLRMsbg1VOFrBQMBiMm5LIQaqp47/Hq&#10;0Zircn9SdBKJ1z5hvM/c1KIa2p1zHnx7uw6WScgqMyIYhIoKIxLbJsu1+WV3rt5gKKbUnUaxXe/r&#10;iakHLnUS4Pa/nkgkToJ9zSkKSl28qb5ha6fh1oWZup+pi6TV7xORdtzQEm32rtyfmQJtqnj1zUDA&#10;UKGtrtZG87z3YZSkiZtqdlUJn08kEveMdi0Qaku/c7+fERbdZwBIM6B3NsAg0RExCEYMRpbv/1lO&#10;VLpiFnd+Zkf3HWT7vHMu7GSs5eBj8i8QTKpEInEs5gVjRlw6Vkr3LTMacVCfsXRXwV1a1rNYVlRe&#10;8Bp8MNfEQLSjkt06Dd3PKWVZhh2KVovHNydhUf3ZRCKxPF0vIDyxv32F3JMYzIhujWH/0v3nncdV&#10;FZS8sMx+LO3+eOeoXIWrKpxzYcJmbRWx7p/pBoYUmE4nOOfwKN47nPdLF7VOJBJH07al5okZ9ycM&#10;6G3jIiKCGMEYwZjg1oT3RDkx8fUoNgCVc0wmk6X3aVlLRavtyYuuqqiiqPi5nd//kcB0OsW5CqW2&#10;ctxMmCiRSByPJp5Zuzfdm/2cmNSzVxjTrsM/6cRPTIyCBnlwVXVXorJ08ltwfxziXZx2oxsxrg9u&#10;/+eqyrXuko/TANxNJk0ikViKg3p/wkwb0vTAimgzJU4jNt1/c48hxEV3b955adn9OExU9hkhxVem&#10;Lw29e11+e8owH/Pq1RHeeaTqg0BeBuXzagDB2xJV+MKNT7L6xDswOG5mNyETMjIm412QkkwycluQ&#10;m7KpoZlJjtOKqqwaE6ytzUKnLJ7gk0AlLjDzV29zZccXvPex95QoDPFz9R3cGVQVUwniPaYUVA0m&#10;1lPBCn7qKE1FnuWsbKwyriasbKxRWU/f5Rhr8QwwFDyyu0JeFtxYyenRZ4iD7W1e+tRnXkRb1+ao&#10;ftt59+ewLHgd3dz+kIgwnU5BwVUuJKzRyatppKj9mvFkwng8oqIKYqBhwjE05K+01o3M9Vl3AtJz&#10;ken2M0lQEg8e3fhJWHeS3DrUSWzhb8FaS5blZFmOtXZmEr/GNjEGa0zTW7tX7VJVFXdevt1YKota&#10;3TLuj0IQB8Ew2ZuCE9xUsdbgojigoVKbjzvoCabX3mjEnZ0div4AYywVjkrrmEx7ImpTrAkw0bVI&#10;Zv/uHlmK9SYuNAuG3e/LDunmozQ5JvNvaOvSigGNSSdZntHv9SiKgsxmWGMZG4PFcq0UilyY9AV6&#10;hnUMBs8LbsRXZUr15VdfROuO6X17PLMHy8ZU1N8ef8h7/5fGowllVeK9wxhpU4APCPkqIcizs7PD&#10;2uUNMmPR6NZ478OUjRqL1kmIOGvHtaktm4O+OWlJ4jWBHvLwoAu8k3vSpnF0clQOSOtQVdQrYoW8&#10;yCl6PbIsCwHb5l/s9amtGTIqoKKico6dnW22bmx1YyqHCgocLSo6s0zcC9W4wo085U6JXc0xapna&#10;OK9IzMBrDBcAguWxs7vH3mjE6soqzivTqqLySuU9PibAmdiVJS5uXUDEoLX3dqhjdsQRJBIXjENy&#10;0FpmWqXS5JI2HUCxQdRzm8dwg7GGosgp8iL07mgQkzE5GRkPjYSiEKpCcUCBZ8yEPWu4/uqr+Ff4&#10;f9Fmq9296a6BxV3K7e5WvLD11Rv/uqpK7tzZRlVxVbUvDVhrGymaaSLCzvY2O9s7VFVFVZZUVYVq&#10;SKLTmKof3B8z6+N1I9HdOUuUZluJxEVm3nuZCUuGPuG5D9RWSjcnrG0Ts0gI9ArkeU6v1yfLsvg1&#10;GrqVY+exdNpdcHw8k8mE0d4ez/7+x/+1NjO4zywHsoylErRQ8Xsvb39kMF59x+jmHhtPrYYkuCwe&#10;t0Izl4jUTwhele3tHW7fucPq6irTOPs8xsTi+bMxlW5wVuJXNntDK1b1c5KCKonXEPO9P01jby/5&#10;RlhQRbzpCI10LJXwbsUjmVD0C3qDHnmWg4JRQ06Oo0AoKLyQOehT0afiFSq2GKPPbVF+/CsvxZbd&#10;FNnXexCVeUXyKH5ya/ef9bz/j/f29lhXpaoqIG9cHdE4yWInKu29ZzqZsre3x2Q6xUkocWBsHHDQ&#10;iILMDIBunqNzoub28Ei5TCQuMN0Oi/a5TtBEZ549HBGMteR5Tp6HXp/4dLRI2pSN2e17qqri1q1b&#10;8OUbH6F1tDhKUGBxoLa2VMIyqV7glfKrV5965NHtZ29x7do1Xix3yLMcMSY4cE6xWYYQxgoN+n2q&#10;ScWtG7dYG66xcWWDclJSjir6/T47boLXkMIPof6KtTZsOAajpDtdPR1rRetxDEed0/Ndbn/RUIXT&#10;3v80VOJs6ZYUaKwQiDdo2oF8nZIExBADKFoajIkVAFRx3gHhpm2tZTqZcGntEmvra1gbYinDwZBe&#10;f4DFUtCjokJXeljTQ29v8bqNh/koN3hpdJOHP78DX97+sEozZZcPMwwdfk9fxlJpRUVxd27c/urG&#10;Q5ce9S5nMpmiPvp1cUyPFzDexTmOwoDCPM8Q4M7t20guDIdDMpMxGo1a/7FZxx5ykTj8WlDRjnjU&#10;Si3Mac3F5Kz3/6y3/4Cj3b8aF/+AUCi1TVJ3Jbdhgzo2KdBYIl4rptOSwWBAv99vrBQxs7lgGRkD&#10;BqGtUjIcrHODG9y4fYOt21v83q/85q8x4YXYY+KYDQ0fyEGi4gkB3Hn3J0wq+IWtn51e2v3fVi9f&#10;Jss8sqEh9ZdQHSrMNOip02eqcUm/16dSx51XtwBl8GifLBP29sZgstlCMmiTOajRHaotFYnJchKr&#10;xi11Dz/vd+Kz3r+z3n6ipYlUdByMmedq+yDGUACLjWPxfBjHk8V25zyVVmyub9Jf6VMUOTazWLFY&#10;MRgsBsPACWt2wJ7x5FgGxQo3pzdx0wlbN27w1d/79PuocAgOjZ1JC4K1i9yf2kpx1Cq16z/06ks3&#10;Ppa/YeWbx5MxVeWx1mKiZVKP85EYsPVeG4etnJbs7OywvX2H/rAfNhAtnHahVWFmLRWNCXZaWzAs&#10;Uz7hvLs/D/b2EzM9EFFPZkVFtXaHtHncDBiMbaJuH65yTQjBWstgMKAXc1OMMe0ShxB675naEiM9&#10;LBZF2dvbw3vPxz/xcUbb0w/Rbf/7RWVfxv6yvT+tsHhc+ZXt/9PfmPy93IIfl6hkYXQjghPBOhAb&#10;M2TFwtRhMujZHJ1U3L7xKn59jcFwyF5VRjEKgqSNyNTC3PqSzWDMrpovbBTnvNWcdas+6+0/4Mz0&#10;ZtZPdCOhvnV52qS31npRD0YsIlC5irIqybKM/rCg3x+Q5RaTdUoaGIs1FhstlUuygp96+kUfi+Xj&#10;fJWv+ZtkX7rJs3/3V35GYrvXg4XlQJZNfqu/LCTajacvvPLsSx9fX19/+2g8wViDyWLASGYL7Ror&#10;uMqhRsiyjNKX7O7sogJZllOpCyfKh/KUqsHSQX3nRDJzMrtDvZf42ZZ50xly1vt31tt/sNkfPznM&#10;9TlMVGJPqhHEBavcWEu/P2B9fR2TBaultlCstRhrmxilMQbnPBkZgnB77zY72ztc/8IX4IXtD1O3&#10;eV1OUODoQG297loqFeAoeb589tavuacmbx/vjihMRi8vwrdpDMFU2nRnee/RKowKMgLqoRxNuMMW&#10;Zm3YnKgQ9I1ZtvUJrEtOqnZOar0dFno3571346z376y3/8DTsVRmejUb3ejcQOfbQHw+lCLxGCMU&#10;WcFg0Kc/6FH0crBClluyPCPLMjJrY72UmKox9qzkPaCkwvFlu8uX9l7iuZ///36DES9ot92H5ch4&#10;ChwtKnXfynxcpQQqdvTD4/GY6WRC2e9TuQpjDCpRHHwcz+NDq/feU5YlkhvyPMN5z507d9hY6TcW&#10;SehF6lg62rnoD7FUFna5nvc2c9b7d9bbf8Bpsky6FsnMj3KApV5/Mr5XXbgZW2spiox+f0Ce50Dw&#10;DmoxsZnFGNuUEwmlXT39vM/Yj9nb22N7vM2zzz7Lc3/w+b+FUhHa+1ExlX0s6/60loqPG5ry/Au/&#10;/pm/s7L59H/VX1X0cUdvPWdrbYSvSsrCMRwOUUpEhFzzkDHr+ngHSo4AO1s7cUh28PVEQi+4cw7v&#10;XKd6f52mE45DUFTAuHzmN2l+kuZHOt+tZnEY+XT3/3yHsV/7ZN2hbbGXU2kH0tYdHfVwldp60Rhr&#10;yUejcJMehDT8yUaO7/W4s9ojzzP6RY9RZnmInCIbctkPMKVlzWVYa/nKyg32UFZ0yq7f5dL7vshX&#10;fuoX/6eQvBINiHbpdinDPYhK/aFZUQnKVQKl9/5Xd7/8tT9TfH3v7bkIZVkynU7J8xxjDNPplCxv&#10;E3Pqr+yWOHDOtQk9tq7/EK0ca1HvZoShSfpp1rVuc6ConG9JSTzw1NdvbaF0XRtaS7yx5uv3xLfk&#10;WUaeF2S9gl6vB0VGnudUsVykiMEaG+OdrZUfqgIY1lhli1v4O55bW7f4l7/1+5/Q50fvi4LSFZX5&#10;HJW7dn/qo+q6QLWozAgLH9v5mXy4938NNjYZ9D0jL6ys9NjrhcGD2ZqNB+fjgVVtJSugrBwqYaY0&#10;taFGS12QF5EYyG13qP2jMww8nvWDxCTdiRPnmfYGq20cpXPTDIXM2phj/Vxdc3Z0qcAVBf1BD9Pv&#10;sVpYMpthnGBU6RmlZyHPweDZLhy5EUoUi7JOzvhOifvalOc/9UU+8xsffS+eEmkslVpYDnJ/DsQu&#10;c9ydteksNi6j3e2dm9VD2buyPGO6ForBTPJQM0XymF/SfI2NCSixqK5xrUmnvhWH+H+Y3oNW0Wdc&#10;GkWdHCwoTTA3yUri/BKqrM0ON2mu2piUpaozA29DuCDESgbDFYpeCMrmeUhwyzIb18HFyfOCIu9h&#10;rMGajEwybAw/3Lr1Krt7u7z8ma/waz/3T3+r/PjNX0aZGGPG6nUMTIApbWxlYe/PsqIyv7Ti4rGy&#10;5581E/+Oa4PLjxRrK6xUPSoLK2aIisc6g4hiVFCjiHhUHIhDjMVoHISoxAIQ3YAtHUGJJ71jHqqv&#10;bZ42GUi7b06akjjPRLfHR+GYn02wnrWCWPk+iwMDi6KgKArKzT6+b7FW8BYKVTIRVsTQN5YcZWAz&#10;JLcYgYm1KMI2ni1GXP6sZ+fZW3zin/zByy/+04/9l1RMECbsF5TaWlkYUVi2nGTXBZqPrUxVyUYv&#10;3P47Nx+9+V7uhNHL0xWl1+vhXOjqUq9ReT2qhno0c5OOH8XDA+pcyPlxQp7bRizCznR8yvl40b7D&#10;1daoSSTOIfUMnq1r340DxponQkgujRZKnufBCjEGn2XBFWrEKBCm32hdK68K3uPxVFRss8f29jaX&#10;RgM+9rGP8clf/eDfpaJEmRLa9HxMZal4CixnqcCsldJ9bGwYn2y0YjR+ZfcD00H27/WrHr6fM/B9&#10;NBMyl6PWh3EKVhEjOOtQoxifhYGDGucdUWkqyaHRPJw/BJ3zyOouomAz1qvGfEwkziu1FUI9L48J&#10;xadNjC1mWYbNssZCyYtYuDqzwcq3Sg5YI2TGYCxIZiEzeCuotZBnCKF+UY4F59h9eYtXn/8axfu3&#10;+L3/9Vf+G/+1vQ/jmaBMUEbARIKVMmU2R2Uhy4pKzbwLFEQUjIL1lRuVu9uv6ubgu6pNG964FrL3&#10;fOZCecjMh7WNlkucSiCc13oEZdN5hrXz7s3skTXzqElHTJBmJ5OkJM4zdbartXG8jrHNuB1rbRCU&#10;rI2hhNSLkHYPEm7SYsJ7rCWz8bti74+1WWxDNnZqWMqy5ObNV/nq177KJ//n9//C6MuvvA8f3R6l&#10;dnvGBEE5qOfnSJYufE3bRl38uyQIS6bheyxgeNW9784fX0eyJ/7qQ2+8zFgnrK6tkZsQoN3RCpOB&#10;M6DqyeOAREuIaPvYTazRPKmmVeMiSagsEyQjjKLCSC060lSL686PkkicZ0LDiteutGVT52eSCCUL&#10;YqvuvHd1e0KeK7pq6FnLXiGUquxYyDKB0YTN3oDL04KdnR1WXx0zHY/hU89x63c/8snbH//Ke6Fx&#10;e+oYSi0mB+WmLORuLRWY6w2qHQ+tA7eCULpnmY7sncK/Ld8sQJWxGeOco8wqbJbhsiAeVm2Yz9W0&#10;boyJ5l+oDRH1zMye/HZPTGenYvW4Rl0SiYtBXY+5+fuA6WmMxIGBndcuDYchJ0yUyjnGONQrFWGA&#10;bt/2goWyU7K3t4e7NeL69et86Jd+9/27v/7CT1E2YjLuLN3g7FLdyF3uRVSaYyVsJc4qMrfsVJ/y&#10;N0Z22F9529q0x0reZ1OHqIFemYEx9LRAvQ+VvRWMhhiIaAgyWQmzr82od33y6xPfRqYaYUmakrgo&#10;+HgTbMOE4dquH9dzH7dzIddlV8NFvoEFp0zVIx5cUZDbAjE9xFtWJgN2Xtlm9UVPtiPwoZf543/w&#10;L35x/Ic3/j4lU5QJs6JSP74nKwXuLaZyUPJHKybS+XtSfWrv5s0bo4H5rmwzpBHvZhOqqmKcVRhr&#10;Y/m7QOiP9zOD3LRxaeJ/ou1Jrd8wtyfSfZBIXADaa3z22bpamxjpWCpt9XszmqCqVLFKQJmH1yqF&#10;sixx21MEIbtV8pk/+RM+9LO/+b+MPrf1T3BMMUzxTIARs4LSHe+zVI9Pl+O6P4e9LiiCR9jT59zz&#10;2x8wo/K7VsfZihjDetUDLP1JRtmrmhnnJea1iUatqAs8xSrhbeC1s+kocTL/fDJXEhcAT31fbF36&#10;+rEKod5z3YHRLOGtKjA2jqqX4a1l6h2MFJl4hreF7I5j8yXhoWpI+ZEb/OHf++f/rbu+9wd4SqtS&#10;C0rX7akFpZuTcleCAsdzf2oOarq1tWIRVJ3ujW7u/PGtndtr5RX7dH8wYNoHqC3q+QAACElJREFU&#10;7x2TXtUGqYypE20bCyXksNRTisUAbkwY0jplubNVmf0jkTjX7LPEZ/9sas7OZovHq18VIzFFw4V5&#10;erwL4+dsaSmnU0Zf3eaPf/eDL3/85z/wP/Lq9KN4pggT0X1iUgdp7ymO0uW4otJtujNukQVrwGcY&#10;DIr37LFTPjve2h3ZSr9p4h290nB7MEKd78RK6i+rzRbawVa0CbZ1wpzU83rMCUrSlMRFYMbybtz6&#10;ptshXv9tnSFfT8IXZ/e8UVTsiKecVIxdydo4Qyae7MvbvPqFF7j+j//VL9369S/8NHfci3jKTOxE&#10;vY4FGQsy1lkLZT4V/0xEpcu8weA7c/ZIjMHusld9aueFW7+zN9laq1aL1+9thDFCdDMAVXExtiI2&#10;1ODWRmxm/xdjDhCT9u+Up5I4z7SWSnc2Tjoxw1pUZhcf4497xoWs3HEZZq7Y89y6dYvrH/zMK8//&#10;3x/+2+PPbf8mShmXiVedAPOCMj+2556tFDiZG3p3kGEGFEAe1z2gH5deXOrXLfDNK9925a+87onX&#10;Xd14/KEQyF1x9Pt9djfCce2th0Dubn8aAlG9CoCSEu89m5NBWyYvJvx0C3CbBUWczCnbNIsqq3l7&#10;tjZVM2DzEBYVwTrteYkWfX9TGfDQLzje9hd9v5jjbcCbUCfI2ZBaUVkb78hx0i8f6s8WLiSv5WUQ&#10;np5ajDXkr4Jzns3pAOc81We2+PBv/ctfGn325V/AqSOk208lCMdE98dQDhrbUw/LuSdO6oqYH7mc&#10;x6U3t9TiUr+e0eMaD2V/6tLbX/cfXLp8iepyznA4ZHLFkOc5d4ZjRIS9QYm1hqrvw3ywefA3B3ds&#10;m6V/4AW4oFGcsi1jzNHGYKnuyNePy6JGmWf5ka8vEsV67MpheL3naxNYQlQW7N9xRa9NrjyYbu/l&#10;PWFjkqcEq74y4XpWyUCEXAoAChfSK7IpuMohU4d3nof8Jrdu3WLnT1555eWPfvEDfHLrFyk1DPDJ&#10;bEXp6jyUOig7YTaGMl/Z7ViCAicnKkJM26cVloxZi6UrKq01IzEbt+CaHRZvk0cHz1x65MpbB09d&#10;4qErD1FuCHmeUQ3BGGFqyyADWUiSG21mM2ahEF0iEUycaOko/IKL8rSZ7xE/eY7egF/QKBbdqfPi&#10;aFFadP4XsTA3esHLx/55F33BMX+/1TgBYVOKOU6WHnPMyapQOD4fhTeu+gxjLHkVMtJf/ND1Vz77&#10;oU//tvvC7i8AHhcL1PsmRtIVkXnr5KAEt+P9YJxsPLOOMHWtllpY5q2WWmhyDDmhtmSGxHkDch7l&#10;Wv6e4dOPPMO1/tWV1VWKh/oMBkNcz4cLLQdrLFtD1x5IFBLpFHmqp4Q8jNOuDedP2XxexKI7eZYd&#10;PVJj0Z1+kaVy/MLai7ZfHfn6ot9/EYt23xzz98tHk9hNHF13YsKnC258z2eIEVaqHFWPbo158cvP&#10;v/Ly559/hWfvfIAXeT/1ZH9hCp1QXMk36fbzlsl8t/GJuDxdTvqKPkhYanEpOkstLIVBCiBXNBNM&#10;7kUtqhbBYOURMn2EQf/hlWsbz1x65KFvHKwPWFlZYbg6pN/v8/zGbYyxsbBvGDxVZ9oqMBqNjtxh&#10;f7xrbiELRe2Yd/JFLGr0mV0gKgsajXcL9v+4V9iCRt3v9498fXdv91ibX+QeHte9G8ZSj9ZYQEJ2&#10;7HSKjv7/9q5gt20Yhj7aVramBYYdstP+oP9/HvYNK3Ybdhq6LoccgnZobIc7yIoZWrE7uErsgg8Q&#10;5LaKKwXm8yNN0TWqqsLnDys8PDzg97ef6/sfv75iU9+hxB18lsWe6rYkCfltPyW3SkQSSSAZXcnt&#10;VQkFSPfkNZBKIBgZZwku0QLAgoAFQAsGOwI5JhQNqeRNTpz/tql5qZrDJ1y52/zj8vb99dXqcVUD&#10;S7cqbt6tnPPSMFQ8YGbcXF/3TjR1oHRQvid2v4ZIZSgmMNb9GYpJjMV2u+39+3K5HHX+ISU3Vok9&#10;bTZN+VRfmqDe7tbPz8+o13+/81O5xv3jHzzhi99pC/8uDoYvjMKoXU51VXPFvvL9DkBJwI5bEpGu&#10;jnZ3ApG86p0tlUWF82piKXDsEjnySkU+MXIAciIq4HdAZ8zIGk0Rztc29VgfGVZHcxiKo731hJah&#10;a36szQ9djomVyuD80wrB8evzbxpdH35ucjqFXx6IJGxQruGN4VAzmoASyCrGfrf3hFIC2AG0A1hX&#10;wx+dhzKElCZFote1bQvRHIGEgmFHyIo92AGcA9SWVSChgJgDqUiSOd/qXoqhOVw6kSZtyGM8pj6/&#10;sTieH4vet33jmgR3pyET0VcASm4aGmXCbXXGQD7BTWIkJJTuktJAGn0fuUgFE47lmPAZeQ7K0SGV&#10;/1pT6hvZEKZ+zRvSgtUht/EN3UuVcVAfBL93EMelH2MV8LU6SXY7e2mRpjHosu9xcCgwaQH/ZcQI&#10;RZNK6EPZhQw4JNGanRrmBkko0jYCEdSRVsETinRvKjXmrGQScE4DlErilHKRCkb2ObqEomMsmfo/&#10;BsPkEfbPHtJUGvHMxwpDKhVJKvo9x5pIdLr9WZztSxkgRVrzTK1DMDEykWNlDxipGGaEdoeP77mr&#10;VDSxaFco5uLopzpnjdxd0gBjykUThczSlcdyXF9MxQjGMGVoY9fujyaXU2QjxwMXIpOAKRjdKXIB&#10;uu5N7FiTiZGKYQ6IGXws9hFzZWJxkrO7OacwNaPTgdZM/V6TiBGKYe44pVbkcYw0YmMmgSkbniaY&#10;vsfGsXVMeW0GQ8ApxaKPY8QxKTIJmJPh9eVOzmkdBkMf+kji0mlVL8JbMUbLTzG8FcyCOAwGg8Fg&#10;MBgMBoPBgH9vJGtlL8lJzQAAAABJRU5ErkJgglBLAwQKAAAAAAAAACEAUNJzVaFHAAChRwAAFAAA&#10;AGRycy9tZWRpYS9pbWFnZTIucG5niVBORw0KGgoAAAANSUhEUgAAARYAAAEVCAYAAAAl2crhAAAA&#10;BmJLR0QA/wD/AP+gvaeTAAAACXBIWXMAAA7EAAAOxAGVKw4bAAAgAElEQVR4nOy9a5AlyXXf9zuZ&#10;VXXv7ef0PHZ2F/sECAqSCNCiSQZFkCAkUZZtKRhiWFIoJJuS7U/64AiHw1KIdNgOyhF2hOSwbIcc&#10;DtsSLUF8mQwpaJEiGSQEAgLFB0DSAqEFwMViiQV2Zh+zOzPd0497qzLz+ENm1a3br3tnunu7Zyd/&#10;uzX3UXWrsqor/3Xy5MmTkMlkMplMJpPJZDKPHHLeBXgHeBTOMfPwoeddgLPkYax0wlHlNsVz0004&#10;8DZzEZn3B3pX1z+68/Puq3M2eqguxEWvdrMiUhTPmWrw3HDjyker4Yj1J578yB/4t//Y9wiCSFwQ&#10;QEHT36FpmjMtoDHm2PWqx98P89aLnOxPdNb7v+ic9Pzn/X4e8/Y/YYL3Dt807N298wre4Z2nufv2&#10;V8fb915546UXP9VMxl8Nk91PHvLzcKLCnSEX8a7aJybl8/L4e35g4wMf+p5nvvlbvqdYXUeDsts4&#10;nHPsXr4GPWHp/x1VoSiKsy3sGd+Y73YedeEbrIwI3hNcgw8BExzBB0wzIfjAemHZ2tri3ldeeuXO&#10;zVdfcV/7/U/x1hufYnfzk0ytmAtn0Vykv9pUUKx9/vJ73/9XvvvP/gf/9a06YK1lUo1QVcZSYIuC&#10;arTMYDDg1nAJEYM1BmMNxliMEYRovXh/vqJ+0Z+Y5y18Ifhj1xtjT7T/k57/WVuMDh+30YCIUIrG&#10;V+/QoAxcg/eealIDUExq7m7e5Y0XX3zl1hf/9ccmX3nxU2j9SabCciGsmPMWlr51IrKy8dE/8H1/&#10;8R+85/lvePb1xrG9s8PSk09jjKEeLFEWJaEaYa0FWyFGmKyMpjuTtEtpdyrnXnHOmov+xM/lO54i&#10;DNqSxH+l1YUouOpqQvCIawiqWO9xzuHGY+qm4Wnd5Iu/81uvbP3i//u3uH3rH3FBrJjz+qtK71Uu&#10;PfuB//YbP/zHfuDy9Seevauwt7eHu7TB448/zpYpERHqaglrLb4cYowhmAIBdkbVjJDE/x8d5+2Z&#10;P3HDnP2bc7YILnj55lG4KpZDZoVFkuFRGgipiYRCoQHvPaGucc5hb36J1bU11usxL37+d1/5+i/9&#10;3Mcmr9/4YWaF5R0XmHe62s0ISrV+9aPv/49/8OPWFuwEjzWG4uoVhsMh48GA0WjEuKwQBFdUGDGo&#10;KRARlOg0XQr7di49WWkduu9izrpihHC8ZX1S5/W7vXzzGEyisPh0GG9ieVx6VSugihKbSEZimb33&#10;BO8ZL92lrmtW7u3ivefS67f4ygufe+Wtf/YT/2nYufNJzklgztazOaUvKEhRPf+t//6f/5HaDD8S&#10;xDAYDCjKgsFwSHHlMkaERhXnPXZoo5DY9Com7UhQwLZPJJHeAQ6+f7dy1hVj3q/lnCvuRS/fPKxN&#10;PqTWYknFta3AqO/K0ZZFhOhTFKGqKrz3GCOU1ZDr168zWvqOZ8PS+se/9NlP/+M3X/jNHw6++Sqz&#10;onLmAvNO1LoZK4WNx//qd/+1v/H3f//OPVZWV9gqN7h8+TLl6jJFYXHDCuccEyssLy+zU9fpolqM&#10;MRSYqNwadztM2thKyfQ+aLues4/lRPufs35uFMojXr55DJKpEtJhXHpQ+va41hIfo0lxNJY56RDb&#10;y4qqUjiPc55qZ4+6qVne3iJ4z9uf+cQrL/+rj39MX/7cO9o8OmthkW6xxXMf/Hf+7I8sfdO3feTV&#10;r3+dtWffy/XHrqNXnsF7z529HUAZXN6grEp2Uay1jL2LQmIKjAiF2BlhGQQzPdQBXwuELCwn2v9J&#10;w9ce9fLNY9gKS7qNXTqeby1xU2CMAAZVRX0UEiPxATteM0wmExjXGGu4jEVRqjtvsbOzy/q9W0wm&#10;E1755Z/+ly998ue/l9hrpHC2zt2zvGpTUSmr57/rr/93X751603CU++LAnH9PVTVgK1tx8alDYrl&#10;ASKGpoDd3V22mzFVWVINqtj9prG9PAiACEVqWt8dDqYn0jWB5Owl84Jw3t2lF70797zLNw/LXixH&#10;Ok5Ilol2FoqN9YUyltXF8hZiscayd9czHA5heQmAzVDTNA3W1FhrsW++zPLyMpdufIHPfOqTr7z9&#10;Mz/+J3HuZc5YXM7qqrWiYsq19Y9++/f9uV/eWr/O2toqrxUrPPfcc+wtrTEejxmMNlBVNsc7aAhU&#10;6ytYWzDBURQFGjwkYRERqqS3NvUGbC2N0gF7FkvvZsjO23e3c/Sil28eRndjOY4QFqGInRqU0YHr&#10;YnO/NAXWWiq/zKSuuRd8jNsaVVhr0bCLd47L9W3u3LnDk3deQUTwn/n4K7/2Lz7xj7dvvvbDzFov&#10;p8pZXLVot4Ex61c/+oH/5Id+yRjDZGWD1dVVistXGAwGNCI0zlFXFWIM1gjG2k4TAiF6v1UxxmBs&#10;vMCIRTXgA2gI2KKY6Q2KYf3SNYl0zjU76ziX834inzUnvX7zfj9PGE7KuV9f1wYIxqdi5wBp+ySs&#10;ietMFJRWgFTjnT0MigBeLILgpUjhFqkGNBNCCMjuXSaTCXbvDjd+7wtfe+3nfvJjfOl3/hZoKy6n&#10;Glh3srDGg5h2WXvuA3/l6Y/86Z+uLl9nNBpRXbrM8vIyMhhG5RTBiKCDAUZMvKiqaBIUVQWRKBxJ&#10;LOL30R/bjg8yxkyFZP/rBeCsb8zzFpaz5rzP7+wtltTbY2T6UOy9mtQbGp+4rUk+FcMyFhKSz0WT&#10;DzIuhkFhKYqCgQTKsmB1UDC6tLHurz3xke07tw23bnw67fBUT/Q0hSVJK3blyWf+6hP/7l/4vwZr&#10;a8iV64wuXWJw5TGqpWW8sfigiJgYSVu03chxJ0oUC7EFxlisKRAxqEq6nAYRE525xmJk2hUXm0O9&#10;ruYFkDNezrq7+9wr3gmXufs47/M7cx/L9N6d/pe0ArDGYnrN/LgIJi1lpzmxLiDJ2SvRN2MEVAyi&#10;CsYyKONwmOFohLny+HP68ssb9b3bn+4V6VRM+NMSlk5U7Or6R7/rz/3ln9qxA1aWV1i5/h5WVlYo&#10;ltdid7JGy8NYE8cA9RyuxhhsGu9jrcUak6RU0nggi7FxnbE2WSt9YZm9YRe7QmcsLWdcL8674p21&#10;tJz3+Z25xbkvcjhFs8QoCYXOUmf6ubXUxRiKFDiH2BizY+KrJGEheECw2sRuaXXxoW6U4dql9Q8O&#10;h8+9+IXP/xvc5BWmlsuJxeU0hEWIwmKlHDz/bX/tv/zNN3b2WPnGP8yV556juXQFPxwyKSomQFAh&#10;GIOVaHlMUtMuXowYr4KYuJ1KVGCx2LKiLAbYsqKwJcZYRAwimoQnFSXdB9M/xJzCy9kuZ835V7yT&#10;X59j15/7+Z3t8U3Qzn2qbTs/xNf2s4YAQRGNLl1LHHRbiMGoT5axiRaLSU0nE+uRGButf2vBlmAK&#10;vCkJtoByxNLTT66/OVz7yN4XfvufE/wmpyQuJxWWVlQMYL/lT/7pn35LzbNPP/U0w8ef5OrVq9TF&#10;EIDag/c+WSaCTU8kV5r0x5N0Nu05xe8GwyFFWVKWFUVZYoto6nW/EZ2KCnAgwHDOjXHez/uTcu7C&#10;cuYHeJcLi+9slBS63/oa4+eQBEZDSOtSudKVF/W0Eel9HwtiU3Mq1pXCxCjfUkCMUAhYW1DsbvKe&#10;59+7Xlnzfbde/EJfXE7ESYSltVctYP7w9/9Hv7y3dOm77bPv48ozz8GTT3OnbtgZLDE2hkYszsTW&#10;oRoThUUgDE30dqc9GlNSVQOGoxVGS0sMh8uU1QBbVIix0TQk+VtEiIO1pqLSWSrtpZknLA+5yXLu&#10;wnLmJsv5cuaDEFPzBnqXAxDt9e20iuKnFo2k18KEaRMJOkFRiZ0aGENACCKoLVBbEExJsCWhHPLq&#10;wFBfvc7jl66tv7rn/y330r/50VS0c7FY2nM2gL3+/g/+N/bJZ//Db3j/+3n8D3yAy1eusFsNscaw&#10;46PVYCT27tgQL1KRfCpa2a63R0QoqwHLy8usrl1ibXUNU8T+eiS1NYOiGrpBWRBmbZVeezRe7wWE&#10;5SHmvMt/3sc/a85cWFqHbU9UuncCIoboc5laL31LpizSgzlZKiF1O4ckMNVgGPVFBGui37IN7yis&#10;pVip2Lx7l2eNsPb4k8+8/Zu/+mq9t/25k57XgwiL9BbLcPl9T/6J7//Jjff/QQYbV9FrT1CuXmK7&#10;HDJWwVVDxo1jXDcEYxhVA4pBBcFTNzW+9GACprAMlwZcunSFSxuXKItBSitpo0ijqekZiLIS/7Wt&#10;u6sTlPg5jgSNTz05ZjlvjivbaSzvRPlP+vuzPL+zvr4nXtK9PTuIR5LCCKjOurMVQlDUe7zz7O1t&#10;x3QKRYk1pqsjxhrKosCHGKaiIog1mLLEFAVBDI3Cq+rYePpZ7M6Ee6biD1174kNf/syv/jzq7nIC&#10;q+V+haX9S7Z+leKxD/97P/XUe9//zKXHn+TqtasUV64QQuCuD1hj2ZrUlGVJWVR45/GTCSgMrMEW&#10;ls3xPYbDIRuXLrOxscHKyiWqyhI0Zn9TZKrWIXSBc23gWxcCNyMs5y8YLTJnOWtzf97xT7qcd3Pl&#10;opdvHkan4ry/vNO3/XOY1nUBjIkbhtb5myJyMSlxgdhuZ7E3Nfk00wPYrcQhMZd3x5RFyROT8fpr&#10;b729sX3z5Z/rHfC+K9WDCEvbBCrK5dU/fu3P/KUfXL7+OMPrT7J89RpuuMbWzh6bew5rS/Ymjqqo&#10;sEYI3oM6bGEQE6i1wQwCl6+sce3aY6ytr1CUsQvZh6jcMbOkEggEDQRcEhYHEpA2brDtokNTKaVr&#10;d57r0vV2HbGc9/FPujzq1/eEi0qM4VIRgszKhqbytzFeHT3/obVCCAHnPBoCYiRGsRtB8IgBQ0Cs&#10;YA0Y21ryIAbKpRFu3DCyA+zyKqrK5Q99+we/8qu/9Cp727/LA4b8308+lv71MCD2/R/6lh+S4Yjl&#10;lRVGoxEgOOfwPhBCwDtPURRMJhPESBxUOIyDqVwzIXjPc9/wLCsrqyyNVlCFugaX/DLWGmiOz4na&#10;GpGtbx0E6V2HaEieH/PM9bMefH3WzaHzHjx+3tf3pIgoMWBiytQ8SPdz+kKhe99uGX2Oig/Rkg8p&#10;X1EhlqKwKUzdxJ9Iqr4S/ZsGQ00cNlFVFSJwaX2dS+vrfNNH/9QPfv6f/KMfPSTkf6Erej8WSxKU&#10;aK0sXX/6Bz7w4e/9a1vPPM/lp55idOkqE4XaG8QUCAUmQFWU6KTBSGBpMCDQsDfexQ4NV65f5dn3&#10;Xme0VIEYGjfGOQEJaLD44HHeEzTg1ROCJ2hDUE8QBwTEy4xvpbvofYtFznM5/qnJmZfvbJ/aZ1/+&#10;i359T7Z4I1OrxcR7uU32FDdK44PSyUTrJj54FfAhBrwZY2LHkXeE4LEGChvjvIwEjAErijGKFcVa&#10;sAaWxoENW8KwoFFDszLiDVUuXVlbf+m3P3ODrTt9q2VhmV50hFf/b2UA+75v/fAPjZZGXL58mUvr&#10;61RVTNBU1zUhqadzcU6fqqoYDIaEoOzu7uKc48qVK3zgA89TVXE0pkhUzqIs4qhmoHFNty8NYdqn&#10;ryF+Tn37Bx5LvZvtvNE5y3kf/6TLeXPRyzePzgnd3rMiCP3vpPsOkaQ10v0WBTEmjikygg+epm6Y&#10;TCbUk0lXf9oL0lo4ItHnIsYwWhKqCqwVhsMhxgjPP/9envozf/5vksJJmEbXL1St7rcpZEBsdfWJ&#10;H1h74rmnq9UrLF+/jhuNaJwyAdQrtWsItVIaCxPHsKpw4plMxhSF8Nj16zzxzBOsrsHOJCVyshZj&#10;lRCU4D2qBlWfuu1DtFLUE9R1r6qKVXv0TSQXQFrm2eJnXcazb2ud7f7ncd7X94QEI8QaLymMP4qA&#10;qsT3Js00YdJmQaJFk5y1tihpnbGCYCXuz9Vj9nxDWVlEAqIgGkAVo4rBUIiw4YXBGN5ahXIAtwtB&#10;3vMYW2/WPPnR73365o/97x8N9zY/AV3A2EI31CIWywFr5Ru++Vv/UjWoWF1b5dKlSxhj8D76U8qy&#10;jMIQlOFoiPceVGlcg2sc6+vrvO997+Oxx4aMXZxQrCgKrI3q65zDNS52mRnTjXQ+ajmqwBfDXjn/&#10;J2q2WC42++/V9rNAJ4rRjyTd910TD4kT8omkvDQx62JbH8fjcYzY7cRKux7Vdv9FYanrgCqUJXgP&#10;167B3niP649d573f9kf/JiKWqeWykNWyiI+lG2AIWIwtn/3j3/+/+fd8gLVn3s9g6TJhL3DPjZnU&#10;NXfNmKZUmoFhj5oQlOVLq2zfeYvRYMBjj5V843sfw4dtBoWipiAEaBw4b/HO0tSeyRjq2lGPHd6F&#10;NFucR72DENXXIAQvvQsWiTfV0cKTyVwUJCgmKEZj13M7ajmOTO41j8x04CHdIuDHiAZsjK+l8A4T&#10;PIUqJbCzdY/lsmK4vILB0GApyyEyGIIYGN5DVqEpC7wo7w3Ceg1rgw0MBS996OrTm5/45K+zvfMK&#10;s1p9bOVa1MfSjQcaPPsHf0g1sLq6ymhpaWo5dEu6YESH02AwYHNzk7W1Naqq5JlnnsV7WC5WqJu6&#10;K6GmxE0hKCGE6KhNfpWgYeprWcBiyWTezcjMq7T/H2JGxPoxqWsm4zHBx9kWQwh4HwNOu255E2e8&#10;sCbm7y4KQ1VWXL58Gb7lm/8ysxYLhx6uxzxh6Zs+BqR45ts+/BfDoGLlsauUq8s0Cg2KU8FhCBi0&#10;M4SEshDGu9sMKuGZpx7n+tUlRlVKUBOiD0VDjFtxLuCco3GxN6idOyV43wnNVFTO3n2QyVwI2i6k&#10;9j39Hq+2aqZq2t82bbW3t8fO9g7euRjDoppiyoiWjxgkTi6KHcSlGsBoacCVS5cpPvyd30mMtDPM&#10;OnKPZFEfiwGxxcraX16//sTTa2trrK2tYaxNlT9ZFGF/VCyd7wXg/d/4GD7AEjChif4Yje0675Sm&#10;aWiaBtcuzuGDx4eAT71A7ZItlswjQb+HU/q+l7aXSJKOyIGqrqoYI9R1ze7eHi7NeNGuE4ljiEQE&#10;Y6Aoop+lKGAwgKWliqXRiOf+yB95uiqWPkK0WhbysRwnLDK7qC2XhnZLHcvXr+KXh2yqZ6yBiSq1&#10;Ghq1BC1QLduWIsHtMRoarmyMWB/FdmQDqHqGpsQ7cA6aJtDUnqZ2NI3De4f3vuuXj6IV9onJxXDQ&#10;ZjJnRd+tO2OHJB2Jo5hj7hWkZ7mkLY0YNARcU+OaGg0eI6nZI4DYGEdjQUqQCiihqGC4BCNT8sTl&#10;ayw//p7v7lktfW04lEWEJeaWAXv5iSc/jCqrq2sYMTQpZsXvb6b0dqIoy8vLPPvss+xOYNnC5vYe&#10;hUQrxntwPWulaRqcT9G7SUhCL4alf5mzrGTe9XTRdL3300iWzmLprJaZWqGQ4sMUZVLX1HUDxJHN&#10;ksYZtYdpfcIiMXiuqlJUblnyvj/4we+k7cBZoHdo8aaQiL3yvvf90erKZepByW5p2SkMNZ6agFOD&#10;w6BaJosl2ixWap547BJXNiqEGDhTlbFMiuAb8I3gGmic4pwn+BgERwqGg8A0srgNFooZ6DKZdzuz&#10;NkjvHwHEoGJRMSmDv6C9rTWEmO4VqMcTJuNdUI81caiAYEBNHI9kIdg4eZoYKCxcG62xZoc88R3f&#10;9hTGFBxsDh0qLkfVzH1O26hUG9euPbWxsRG9y8T2WRvJ13eq9nuiVJXr16+jCisD2EW5PBgyqScI&#10;QghMe4GSlTJrnRwygYfM9vNnMu9W5JD3MvOh7RWaNSA0/RtCjAcTEZxraOq686+0VUz31TFNQUAi&#10;cHVjndXVVT74rd/2FKOV7+JgFO59CUtb9M4LvPT0M3/x7Xv30GrA6rVrbI4n7DhPoxOc1gSFmHez&#10;xEpFITGvraFmY6NktYJxcBQIOwTEDtkbB7yHySQwGXu8B1QIPkSncLJSBJ0ZGxJPXqIRk8m8izkQ&#10;8CcSEzVZm4LjUooEY2N+W2MRa+MMFsYyHAx64Ruepp4gGigt+KZGnVJgKMtY0QOeIEohUFlYBx4f&#10;rvEVGrj+2DPRljl5U6izWkZXr31nVQ0oy5KiKFIIvjlgoew/0srqCmXZNhFn/SLe+2SxaOpViiH9&#10;/ZyfmUzmGPbVqfZDa9W0M0W2dS+mWHCEMH1Id51M9Opp77uyqlheXsZcvvIMs2OHjmRh560tSimr&#10;IbaoQAoUQ1ADjIGogkYDRk1a4piEK5dXqUzyjojDE6eR9GIY+5LgIDjB+xhFG0UmBct1fhU9RB8X&#10;6vXKZN7VKCYuEpeuXiRl8CH6Kq3EOYaCa2gmY4JrYnpKtdgAFp+mL51gGFMRqIAVhcsyoHniGvLB&#10;b/qOaffTg1ks/faTAUy1tPyUtXFz71zXg9ONnmwrf3fCse22trYOgMP3TLrYtPHe4zwxNYL3096l&#10;MO0RymQyR7Pf2tgfINdmAGhntnDeMaknuBQs1+9saq0VQxpCkNaVpWVleZnLzzz9FLPO275GzHDY&#10;6Ob9/iIBzHBl9anCFEgQgksBa41iGSdrZdj9JI55iE2ZpaWSAHgmANSAQ3ACtVZ4D8HHTHEhRL9J&#10;N8pzf2n6X2TNyWSSxaLJYoFZi6WdTGeaN1eDxzUNwTuMVBQqlAFqCRRYCmoslgpLQcHIAx52V5YI&#10;G+twuPP2QG08zGI5YK0gYqwtsTZm2u9HvR4eBdueThwr5AN4AgYTRSZE6yUERVOvkIaUDavvoc4t&#10;nUzmeHoGivS+iy9p4CKpNrYdHynYtMsfJV0QB21ga8wwF8cNGQPWGoajUasJ/ddDWSQfS3Terqy9&#10;x4qJISU+KqBRAW0g+VdaZ5BJmcVRZTAoaafoMBg80ATFCTRqkoWSclGkcgrSU9/QK0Ymk5lFkv9S&#10;UqY5AY0yoSmNQkh+ligcycBIA4aNgk0tjGhFeCxQECgwLBEj5d2gonz2mSejf0XndjcfJyx9q0Ug&#10;WhTBpxQGxDE7XZb8FLzW/bI9QFEk1TQU6XA+hJhiLxzWopmKS7+vPZPJHE7nH2k/M31jxHT1aDpl&#10;SrvFtFNkViWm7yytxWKpqiqtTOr1ABbLjKiILZ9+TQSGQ9bXRty1ykozIWhgW1ajZkoVmzc0BBXE&#10;eMQISIXzUNgBe6k5NLQVO3tQ4Km9IL7GBIdVT+p/JgSFEC/M8eRglsyjiyQ3hKiLT2rxqARUolOh&#10;8YGirGhcwBYFNnjCODCSEYUrcAPFWsHSYBGWwhBrCoa1pbDQWLDLE65uD3iPPstLNjwVvH6ZOU2I&#10;+8kgl8lkHnFE5Cjfysx3i8SxZDKZzH4eKI6l//ve5AOZTOYRZ7+gHOrE3S8sRwlIFpZMJgOH+IgP&#10;Y9FET5lMJrMwx4X0ZzKZzAORMyVlMplTZ6GZENvhhf3BSu28PdNJ2dswufSaItumyX57+0ujEWMO&#10;W9NFwbVTP7YHMiKEuRFyOYIu8+iiaSIyetPw7J+YzIeQktrHzI5tUrX4e42R71096oXInaDdciEs&#10;lpjSpU1npbPfZzKZh44LISwwFZEsJpnMw8+5C8thOVdyHpZM5uFmIR/LWXPYtKlZXDKZh5dzt1gO&#10;Hb6cRSWTeag5d2E5zHHbfZcFJpN5KDl3YYF9jtueuGRZyWQeThbzsagyKEp843B1Q7m0wng3TjCt&#10;5vg4ln07IgBBlRCkm5oASbMdSph5LxKz9h+HyeqTeYSJMxnqdDKLoEhQuuTRGpOxiXpEG1CXtq0R&#10;LYAy7kjb5PuBvr0R49UCe3swrvcWLteFsFgymcy7iywsmUzm1MnCkslkTp0sLJlM5tTJwpLJZE6d&#10;LCyZTObUycKSyWROnYXHChlrKYoC5xw+eIwp8N6jMieOZd/Uq+1sbEdPz5yT12UyixLzrnAgH0uX&#10;l8V7rLUgcSrjOMlgzJEUgieEAg3TOici3frpNOmaQmICi4atnsIgxKMPtGjsWi+Qf+ZXi/w+x8dl&#10;HmVmhr/MPMQP1qP+w39eZLu2/zzgc/5URje3hRRNM9tLmk920Wqv0xPRA/qSpSOTORqZrf/aW3p5&#10;4do305ZEu7R55nrbiaYZVB+cEwvLVNmmBdROPecXrjt1PeQ75o9DzA2nzCNNf+AurTXSr1OpWdQ9&#10;vXvfz9QzjfOp32eL4ShObrHovpPYJ37zfz+9GNq7AKq6kGrkAdCZR5l+U0i1b3voVFe6V+3VtxnD&#10;pr+3qTSdoG6djsVCexrSJcRWFFlcWQ5RU6YX4xiyxZJ5tJltCmlvQCI9x25cua+F0NvmQF/LCR/Y&#10;p5NBrjuzXo/Qgo6fwxy3uk9cMpnMEexLM9LOoNF+N10/42vo/WL65X6X7jk3hdI/D+pB3t/02yc1&#10;ix0/k3k06TeFDlmz75vZps7BptD0lyetVovNKyQwqpXhJDAYB0bjwFtG8aoY9UlTQmr6BEQM0rb3&#10;gsb0KkaiC0aJnz1IMIg2SPCgHgkeDSHmjggh9akfT24KZR5lDIqKIuKIuVccEBBClA8BggcfKEqD&#10;I+ZrEQ8FFtQmJSmIchBzJE3rVcCKYLrpv6JNNL9cmUwmc8pkYclkMqdOFpZMJnPqZGHJZDKnThaW&#10;TCZz6mRhyWQyp04Wlkwmc+osPK9QG1OiqjGvg4Te+J7Z4Jtu0FPCCBhM/E2AEBQ9avSkzH4/dw7n&#10;HCCXeYSZjq87PB9LF3m7b3706ZLi63oVSRCQWBWn4/jotl+Ei2OxHJoYKpPJPIycu7AcJiNZWjKZ&#10;h5vTGYR4EnRqhE3HLswb05zJZC4y5y8sMNsezE2iTOah5/ybQj0B0d53WVYymYeXcxcW6AlJX1Ba&#10;KyaTyTx0XAhhmSGLSSbz0LOYjyXFlsQUdjrNR6vE3A7EBHkCYDTmYDHT/vOYkkUJKB7wKA7BoRgk&#10;5ntQ2j0QVLt8LhrmpaYMD3Lemcy7Ap/SwRof5wyyLkAIGB86v6UgmAAmACkmxRPwGqja+YNSLEts&#10;JaQ6nULKgga8B+c8i/bZXjyLJZPJPPRkYclkMqdOFpZMJnPqZGHJZDKnThaWTCZz6mRhyWQyp04W&#10;lkwmc+osnI8lhNhPDoBIl5elt1EvziUQUERivMiUU1EAACAASURBVEvsKk//SbdLNO3zqEWk7WQ/&#10;pmg5+D/zCNOPLTt0CQFrLSIQgif4gJSxPvrgcS5QFAYNvfxKbexZAGsfrFzZYslkMqdOFpZMJnPq&#10;ZGHJZDKnThaWTCZz6mRhyWQyp04Wlkwmc+pkYclkMqfOgvlYQNWj6gjqCMERxKIaqEMZN1EHQEkT&#10;5yDSPUSEgCEINEDAoB7UG8oGiiZmaAnqp69pIYR2YpO2CDOvLTmKJfMoo6ad+8d3GY+mrwqieB9w&#10;zmMLg6rH+RrnGypKbDCIB/UgKlgsVgpMij8Lbb4jA3IfMS3ZYslkMqdOFpZMJnPqZGHJZDKnThaW&#10;TCZz6mRhyWQyp04Wlkwmc+pkYclkMqfOAnEsGv/fn+ehl7shbtaf2n36OW4zXdOfollV8d4TQujm&#10;M9l35DnZWDKZRxvvXaw1PhA0YIKioZdXxfmUj0Vi/iONeY6k/W2vLs4ugiqYZHvE/CyLz+F1YS2W&#10;dsrVw77XmTeZTOaisVjk7RnTqib9Zbp238b7vs3ikslcOM5dWLSnKNqmt4wrUOk1hPaF9mcymYvL&#10;uQtLR+eiieaLAqIHvSy6T2A0K00mc+E4d2HpkgGnyaoPWiyzbR9h5mNuCmUebS7og/XchWXWQXuo&#10;k+X4n592eTKZzIm52L1C7ZusHpnMQ8UCFks/E4qJuR7UE7TBB4cEBygalgAIlLHPXOrYV24d3sTe&#10;8IAHLSF4pLFIU2BiyghEwaTeIZPERICZIJhDS7d433om827DFhZVjRaCRr+kKEiIlcmKgRDnFzJI&#10;rGPOE5xDqirN4WW6WDLV2Zm6AgErFhR88DFH0gJP+nNvCu0v4qyBkk2VTOY4Dp+wb797Yfard6JW&#10;Xaim0AGRybqSyRxPGzVLL3AUDlgecZV22xwVgLrYEedzAYRlJsa/M1k0q0omszi9MI3p6BqdBp/C&#10;dExN0oYHrGHz5z3mAghLv4t5Nkwui0smM4+DdaStRfs+6+w3XcV7wMPO2+DchSXSk9X9Nl0mkzmW&#10;dqDvjEGi02bPgeZR10w6cR070nI5f2HpK2c/vD/rSiZzH0wfztNQDZ1pCbTfdZufykEP59x7hSCH&#10;qmQyD8phLtpDe4UOfHO2NW7BeYUE5xxGDEYMzjmK0YimabpBhNqp5ax/RLtcK1NUU34HDYgxmJQf&#10;QmnNuqnVMj90P0tS5tElhFRJuhwsh20lR35q41hUNcaydJbPdKtAwPmYO2nR+nb+TaFMJvOuIwtL&#10;JpM5dbKwZDKZUycLSyaTOXWysGQymVMnC0smkzl1srBkMplTZ+EAORMCpREqAeMdxtUU6vDegEIg&#10;5WWRBhDQGkGQUCLBggUNlhCI+R/U40OD8Q7xDvEe413MGxE3inldfOw33x873H72kvOxZB5dCmLY&#10;iQRP0ADqUQ14YsyJagAEDZ4QHHgHRjDOYZ1j4AwDC7tqAMPEKmoMtQFrYAmLECi9UDghJpmeH8uS&#10;LZZMJnPqZGHJZDKnThaWTCZz6mRhyWQyp04Wlkwmc+pkYclkMqdOFpZMJnPqLBbHokpZlrimQVzD&#10;8soyzvmYVyWEFMcS+7dVABE0xaHEZf/utJd3pfs2Jf6Nfe/d7y/qHJKZzAWgy8HSq1PaT04/h2k+&#10;ltBNdQzTSJVASOvo8iQtwn1kkOvl0DxP9k+TknUnkzlz9D6Tby8sLJ01MZ2U5P5L9wDsT713UEfO&#10;W+kymXcvM5kd76OuLW6x7De13mlL4ahzyrqSyZwth7oujmdxi4WebyT5Q/b7Ts6E/U2ffeemuSmU&#10;yZwh0vN9noWwzDiGSBbLYgOSTkJrfsmRFks2WTKPMGf8dI97V0K4P2G5z+5mTf+fX2XOU4VkMu8s&#10;U4tl8d8s2N0M3Tyw9C2Wd4A5J5NFJpM5Szr3LfdT2xacV4hpTEprHLXzkKTjtXOuTSc1nM4v1E2+&#10;psy011SV4BqCb1DvIDjUBwgeUh4JmRYhvu47txzhl3mUcSHN9RM8hIAGR0x65Ls5ggRBvYfg0iJx&#10;vXeoNqgaQvCE4FGZ2g0ioBjQAjD35dDM9TKTyZw6WVgymcypk4Ulk8mcOllYMpnMqZOFJZPJnDpZ&#10;WDKZzKmThSWTyZw6CwfI9WNPpuOFdG4cizExH4t03+/bMbOxdvKODEDKZN4ddDlSenlYulemOVkO&#10;1N+0eO+7Oum9xxvpYlhCALWKGKGwFlssPmb5PvKxnIyZlE46OyigTS3TDnScu4NMJnOhOXNhaQOB&#10;hX1JrfoCcliKl6OGM2cymQvP2Vssxwwx6MYeMbtN36KR/av3p004nVJmMplT5B2wWNo2Xu+7bvxQ&#10;f7T0/mQys7k3j0ybkMlkLhzviI/l0KZQP22vHhSenhf4wL76b3Kip0zm4nGuTSFU99kl0w2Pyvly&#10;wHLJlkwmc+F4B+JYZqUD9vUK6cF1mUzm4WYxi8UIjfeINRgRXNNQDYfsTWoIbSxKatKYlLMlhNQZ&#10;DgSQ9IoHCQbxGl9VkaBxP0ERTa9BY9a9pDNdi2ff5xz2knmk0RCt+xBiDiMf5wGKn9t4FgGf1vmA&#10;mpDyHgU0TEAtNKuILRAT66oxsW5ZtjBmgoTriB+AGsDPLVaOvM1kMqdOFpZMJnPqZGHJZDKnThaW&#10;TCZz6mRhyWQyp04Wlkwmc+pkYclkMqfOiSNvQwgAsa9cIRDnH1KJcSzTaVmlC+k/KjfE7DSuBwcn&#10;HvY5h9NlHmXa3EiH5WNBleADhbWICN57gg9IGXMkee8REYIPKS9LlAPvwQuURZzZS7tpi8LC5VrY&#10;YjnPaVUzmczDxf01hQ4O6clkMpkD3JewtPM2T9NSZoXJZDIHWbwp1ObO3D9qMJPJZPZxfxaLzlos&#10;mUwmcxiLC8shuSGzuGQymcO47ziWLCWZTGYeC8axCOIDWjsGYilVoHYUKgRxhBDQoAiCoUSM4ION&#10;feneIEFijgeNSiYaQB0aGsQ5jHMY71DnCBoQ79EQwMiR4SwdWekyjzCCQMpppG0uo95nCRorXpvr&#10;SHu5j4LShAmlsayPDUOUZlkYGNixsa5ewuIbk8JihGCIeZXmkCNvM5nMqZOFJZPJnDpZWDKZzKmT&#10;hSWTyZw6WVgymcypk4Ulk8mcOllYMpnMqXPyfCw+0E6iqoBqQIKgomla1TRP8zRFxEL5WKbTrOaJ&#10;gzKZo+jnLzr0lZh3JQRFxGAkEIIneJ/q6/56F+NVjpvAdBGyxZLJZE6dd2RS+JORQ2szmaO5mBb9&#10;hReWPM4xk3n4yE2hTCZz6lx4iyWbLJnMMUhuCj0QWVYymYeP3BTKZDKnzgIWS+zR9qHpLSXBeFQ9&#10;oi5GsaiPW6uACJLmFTIK0qaECO17kxYbf6c+TlyiHkJA1KMaIEhWvkzmGJwPMQ91nPgHgkNDQIIn&#10;5ZFFlJijJdU1UUmvnqIJFE1gq1TqUllSEBWWPBgDOwJ7VZxnyAuYsFA6lneuKdTPbKndFws0dHJb&#10;KJM5Md0cgP36dIZ168yFpdOPw05oIV3JypLJHM0c561qcvBOK+EBgenvTQ/uUXShI81w9i0NndWR&#10;3iQiWTIymXcAPeSprum/s+IdsFh0tvnTve/Nz3zc77P6ZDIPjKLIzLzp8du0MvlfojUi0x9FK0Wn&#10;vdn326n9DvlY4qTw04/3Y7FkZclkjmZeU6itetot3aDgM6xb70BTaFr8szW+MpnMoRww+6c1sbVU&#10;DrNchH2f76PyvmO9uQeduNnLksmcNd1DvW0KvUPHXUxYVDFisNbiXYwxsdbgvV8grwoMB0I9cagq&#10;ZQXOubRjIYRw7JLJZI7nuMaQMYIPnrIscM4RvGcwGMS6G3TWt8Ks1SJASQFBcbXiu3o7nxPNhCj7&#10;Pk9Nrum3QUNPNRUNveQyWTgymROisw7ZY4iO2CgjgpDmOjuspdQtIYXDGSOILC4XC2wp6VhtRqqe&#10;PdVK3UzpdPqv0lkdItLLUKVpQrbcFMpkTos2I1x8rzMC0SFEhZEoLjEid7rMbK/gcQhgDViRhXuH&#10;FhCWNqhG0aCEMG3ipDOZLX8X4Re/8S6G+kvqt2q1RGS670wm82B01sqM1dKGeBysX9L+J3E5dHR0&#10;z3vbWixCNAR0QWNgse7mEG6EEPDBx3yZIaAaosDMnmGX67b9qmlq2haPqnbv45yzCx09k8kcie4T&#10;l0M9EnRqIRoNliQs0YCRmcVAt0QZikORXF0TNNxYpFQLN5pCCHiflta5Gh0mB+NSeoE44/EE18SE&#10;vs47vJ8K0qLql8lkjmNqoWhPVfbXLpHWtyLdqzEGIyYl2jYYkbididsXWADqxrE3Hi9cogWFRbXZ&#10;3bnZZvdurZYQev6UbssZLwt74z3qeoJzjqZpaJomZQ33+OAXLmgmkzlIqyOzdXDaNDrs0d2JixCF&#10;xEgSFMGYOKrZSHwtKEChrmt237zx2qLlWjjyNjZjAkH7fpYw21elOvNZgXpS0ziH04B3Hu99EhZJ&#10;U4dkMpmToKRqd0wDQHp+k/al72uR1lLpL4BNFotrGurbb9xctExHCcusL1kVs3XrtVDxpHF/iFKV&#10;u02JKQeo24pllSgyRmJfd1CDKLz6ym2uXXmWpdVV7m7eBeMp7BI7bgtbKL6BsiypKsdkEptYUTkt&#10;oHNjWe4nGjCTOW3CiTNDHn9/q2rXTSydOkz9Ks7EbYw6ggYK52J9TQ/tEJRhUeKC4JoGMxxRLS2j&#10;1QCtKrTYwMkA7F1sZbikm4z8iKEOKQvLG5TcKR/jG7Y/y8df+MRrglloCPH+ptBhPdoAunvnzm8J&#10;MJlMUNWuSRP9JW1Y36zXWIHdvT12d3ap6zYRlM50QR9G6zDKZDJ9ZqtnfwLAQ1YDUFiLSNpGBGst&#10;hbUYa6bOWiH6WkwMgrXWxs+AByaTEJtCu3tHHOWQ4y56NvV4D4My2d1BXUNwe8AgmgwKmkyn9rOk&#10;oZG7O9tsbm4yWFqO3uXk9NUQZiP+eiaZtmZIbillMrPMdHxoNwr5QJKVFL1qigJNnS1ihLIsKcsK&#10;a20MeDOKWCjFUBmDkQJjCwyxd8gCk60tJttbhNe+9lv9kuwvWf/Dor1C2mzf+60QlPHeHk1Tx/Dg&#10;ViTaSNq+dzpdhLpuuHdvi73xHgA+BJqmOTRkvy8usaS5nZPJtHTxa73WQX/ozGwsC8k1YWhDRYwx&#10;lFVFWRYYY3rdzq3FEnuJ+i0GBba2tti8exc2b/82B0PuOOTzsRaLzix1fcNP9tDJLn7nHuXSiNIb&#10;mtasaPunTEgFi21Dg7K7vc14Z5eVlRWCa3B1jXpP8K4r0qyo5IZQ5uHgxD6+BW516byzs6KCppix&#10;FDXbCQzQRpMFFKcBRbBFQVVV2KLAtB5a68AWVCqUCmoLFEsgNoMGQH3rLTZfvwH13o1pA+xAXO99&#10;WSzTHwd/4+5bt/4/7xz3trcRkRQop11EXtfN1TuUsZadnR22t+913c3ORUdTCCkR8L5owAs6VUom&#10;847TT74007fcGx4Ds77Nfh0PIYCCtZbBYMBgUEW/izHYzqdiMNZgTex+7g4BjCfw1ltv86Xf/NVf&#10;YLZ2H8txwtLuJMSSE3Zvv/07hZswufs2o1BTNbtICIgesaBYYHd7m+2tLerxHr6uCc5hVJEwDRfu&#10;xi5Idt1mHh7kpIvOWdjXmdHPf6CKDYrxMXu+9DwLKnHxBNQIxaBiMBpSDYbYosAaS1EUmEHAVMpI&#10;LEMBbNVV+gCYO3eY3LzJ3a9/9WYcNaz91UeKzFHCst/UCaCh3t7+WdXAeLyHCFOLo6djB4+kTCZj&#10;9vb2qJsG593RXcj7+tozmczhtF2+2vvUVcReJVSN/pMyNYPKssAkK6XtAbKFpPcpMI5pFdzd3eXe&#10;vXtsb959jU5QpK8NhzKvV0iBIBLj4nQyubH7xquvP/P8+x7fuvk1Ll26hKaCAuCjuhZlgScG1Qyq&#10;AXjP7bdusTwasb5xGVdPGO/tMhwOubc36SJ4jcQuLw0au7zE4JybXrZ+kytdtMLkmYcy58dJn4Ft&#10;s197gnBwqEvPSRs36JpFNsRYleBjvqNAjAPzPakpiwJblpiyoKoGjJZGmKKMeZFKB4VlSSylgzFQ&#10;2Xhem43jtd/9PI/bguaNV38WJSASBwoe4VtpmRcgp8RBja3p43e2tl7f2d15PIwupwjagBgTu5cB&#10;NIb6B9Eu3qUoS0DY2trEFAWj0QhE2Nvbm8kl0ZWwaxtp10RK3fDTAirIIp6z3LGUOUNOfHu1IbOH&#10;iEr3ri80/QcrCqHvXzk4alkVyqpiNBpRVRWK4r2nKIWyqjr3gzFQFFDaaLE0wL1799jZ3eEXf/on&#10;f5HWWomi0grLfVksgbjvfU0hPODdzVf+/u7lS39veXkDO7SoW4vjDmw6fxHwPopC8Pi6ZjAY4FA2&#10;79xBEQbXr2Ntwc7eHhRFzwqZlvOwaMNpsEyPOQMZs65kzhJzwhuszYHSSkUMA4ufBKYP3u6152NB&#10;wQeMTnuButwCKe+KiKEcDhitLFEOBkAM+TDWMBwOkWoCpWVAxTCVyQObk5qbb77B+NUbvPaZ3/gH&#10;qPq0qi8qR4rLvKZQZ6l0Ox3v/dbt11/7nHnsmW9eqpdw3mOsRVIIficSqY8shNAZH03TsH3vHveW&#10;lhiOlrr1ba6XfjOnu/CS0itIay62vUbtl3P+snkEdeYMOfHt1evpmTb50xe9922OI+3qWNomdB7e&#10;ZM0EVNtxP8JwOGQwGFCWJUVhkTaq1hissZRFmdwO0xaBAzY373Ljxk1e+PVf+xzB32CqAa249AXm&#10;gNN0kTiWWXEJ3tdvvvZ/T+6+/T/rqMLVNYURrDFJBBQ0IGqwKfAmOA/GUhUW7xx3bt9mdc0xGo0Y&#10;t23DFDC3P2fuon+Xo9dnYcmcHSeOY9G+gMCs81W7buVWXPrWvSpY7YJsowsi+ViQ6KBdWlmmHFSo&#10;CCqSnLgl1tgY3GodWEOJpVSYEIXlztYWN19/nRd+7Vd/MVoryWIRAvpgTaHeWXVLq1IOcNT1jTuv&#10;3fjdjY2ND00mk9QPHqP5lBi9Bxrbe9bgvQOEoihpfGBnZxtEKIoCF2IZ44jpcKjAxAs/Nf/6ii1H&#10;n1t3EpnMWXHi+6snIjPWSfvtjLDsj11pdzDrH2gjbKuqYnlpGVvYLu9KURRdSD9KN+jXpj4QB+yM&#10;4fXXXuPll7/C5q3Xfx5jHCE4Yrxdvzl0JMc5b9vXvsXiiFbLq+GNm79YP/fchyaTMUVhu75xrBJE&#10;EImDn6Q14YIn+BQIp1BPxmzdvUuxvNxdtFZcNGjKhzvbAzTjHdd+MY8hWyyZs+SUlKVzx874VEC7&#10;nEc9UekNnyHEoPdWXqyxVFXFaGkpOmyHUUSKsqIoi26AobUxjkVxmAIqE22SrRpef/01vvDFL/HF&#10;n/mZfwy45F9xaXlg5217np2FxayfpQEc453fruuapm5wlYu5bQsAwZiA0RB3oXGwYcw612CKkqIs&#10;CD6wubXF5aXRgeZP2Hfxjutuntfdl2Ulc5ac3v3VawLNvqXvY+lqQ9qme8gmn4qxcaDhcDhkaWkp&#10;CUhJWZUURdF1hhhjKEvBpxHPRqBpYPvePV577XV+73c/9wZf/OKPAA4NDeBF8KqH+lgOsGhTaGqx&#10;qDqgoZm8+sanf/nvXPue8q8vLS1RXXuCtbVVtkZr6KTmnrEMR0MmCGIMZWr7DcMuEoRBaADY3LQY&#10;ayltGU02iV3X3SDFrujSRSKqSqd6hpj/pbNoph/iBcwWS+Yi4/vBbcw8SKGN05LOT9v3RxKUycDi&#10;fIOiDIcjVtdXWF5eRgrDjq9ZMQOQgFUPtsAWii0C1jqsLXhTNigL2ATu3IPlL73M5qc+zb3/55/8&#10;j0zqBkI0JMDp4c2g+xaW9kezwhItlgZoVPWf37756p+qnnvvh4Y2BrPVdUNVlRhraOoGLau0o+QP&#10;UVCZXjqfEtJ4zNS7TVJfYwheu1QM/fbndFjSvqbS9AP73mYyFw5jpLu9o+Uxa6543+YxSl9o+zsD&#10;Bjyaomctw+EgDTKM+VaU2JSSQjA29gRJr/tHVRkOhRFw6y149euvsnbrLf71r/+rz+/cfuu3Qdr6&#10;3jaDDutuPpR5Fku/OdRvZ3Xi4r764t+u19d/lI3LhGYSrRG7gvOOpq4RY+OAxaS8tRQp52byFqV0&#10;lz5ehTg6uk3uS0846DWNdGoOht75HdZNd1QyqUzmYmCSmMSqNg2q7T9E225kpk2eFAg3VCiKkmow&#10;YDQYUtkhJRUiNm4TLCUllQwoKSm0oNSSkoIS4XEDOob6tVfZvfEKb/zOZ7nxmU9/DA0NIl09Z1ZY&#10;5vpY7AJn3h/B058ZwAKWwN7OzvbbfvXSdxbW4obLFEXB2Jb4EDqLpd2D1TSzWrpqzto0mVm6gIGp&#10;D4X2wk5Po+vH71aE6TY9X0z2rmQeBrrwz55/se9LtKm7pn9/m2TNizEMBwMGgyHD0ZCqqpAi9v7Y&#10;IjpnY3KniqosEYmxK9WgYlANKYrYvfzii19F79zm1a+/yif+z//1x9wbN/85ohNUJ8Qo/5qpwCzU&#10;K7SosOxfZgVmsvfVuqn/yMbS6PpoZZWBejyGJQtBCmwIBLEIgpcSLxYnJY0puhBiaR22QSH1DMUs&#10;c62S67T9M+PdSsIyvfqL9xhlMudMX1A6UWktl9Ro6CJxk6M1ZoErKauK1WrEsBxQlSUWi2orLBWF&#10;rbC2pCqGFKYANZRSMKgGDGyBBHCvvsjWKy9Tv/wSn/3Zf/r525/9V38bDRNrGKuGMVF7JkxFxbNA&#10;5Vo0NWW/OTTraxFqlCK8efPv3Ll2/WMrl7cJIdCUy1SDqusnjxG40lkqM96ffYIQ0mTVvX+mvq30&#10;2gbkzjvF7GPJXGRUw4F7uJ1XWVJkukjsAClSF3FZlhRliTWGysRgN5KroZ8sTSTmYRHTTm/suzxI&#10;u3tjmrrm3uuvU9cTXviNX3vzxid+8W+ANkDtvT+qGTTXvwL3JyytuLSiYoEC1QK0oKlf3fzS5/4q&#10;RfEPB1euUImh0gmjZRBj2BOL1YArCjDQSDx05cZpWMP0YsQxQcmf4tsZ7k0nNPElzdCWLJqZfyX2&#10;HC1w/pnMuZI6PLuMK2J62VfaHEVGsMZ2zZvCFp1geEANkGJTpCiRwqJliUu+Si8Gk2qHUY+vx+zt&#10;7nJ38y7rX3uJt37vRb7yCz/zP1GPGzTUxKbPJL0eFr8yl0WaQn32N4d6zSKx6t3e3u7e7XJt/Tt0&#10;aTUWYWkNEXC2ipaLjc5blfhzq5O4427CpOi57hJrh+mhpxMt9dPfhM7L3Q5c7N4n300mc1HpZ05s&#10;7/12LI8Rw2AYx/mURYxDMTbmpNUUkmFI2fZTE8lWFWVZIiamio3BcCZO6C5CZQyqytbmXW7duoW+&#10;9hK/8Pf/jx8Kd27/NkYmKGPQiUybQDWzY4QWelovOmFZv4fIp/cNUVSKuKhFMWy+/QtvfO4zXA7+&#10;P3/8ve/l9huvMFxeprhkMcay2aS5nwfLsWuM6KCK8SsQfErQ3V5wY5PTfDondNfPk0y9mT9Tl3Kh&#10;jXnJypK5uLR3p7T3bpueNd3A7VCWGKKhscc0CY+I4CuLUxAbCFYxVqm1Ibjor7lULrF1b5tVa7h0&#10;6RJmssnNmze599abhBD4+b/3d3+Cu7d/B/UNnlrQWqHWqcN2fzNoIe7XYonXYPpq9r2PZ+vcV/cm&#10;E1ub4oPDy4+hKLsa0yOEchgVtawAwWgzc5Gnjqq4q6k8tro22328P8R/2t/fRujm7ubMxaWL6JKZ&#10;l5nbtm+pt93MrZUeTIpJSeEbQdso91hzxru7XLlyhYERXn3162y+9SYAN7/2Cp/58X/4E+7rL30M&#10;79umz1hiL1C/J6htBi3kW2l5EGHZf+r7eoxSts293Rf27rxlV1aWPzho9iitYdV4CjEM/ATjPZWf&#10;oCRF0mmmcSEGDllj0JQ7Nx6oF5OYUidMm0qHDNZiOhQ8k7mIzMTd9uY27XwvYtIEGMlFYFqRSc2H&#10;CqSIg30DMd5FRKlEKQxsFNDsbOHfvEHY3qS6+yZvvPRF/s1P/sj/Er7yhX+Kd0lUdALsJWHp+1fa&#10;XqD7Mv0fxMdymBlwsEtaEJrmhc3bb73VlIPvKNY2GA4GjLHUdU2tySJpxy/0Ml6RLnLX89P7zD7F&#10;bqOGpgIy+z6TudB0nRbTZnz/vbWms96NiYmbjJn6GZ0JGDEoBh9SRkcxFOnWLzRw984ddG8HVeXm&#10;V77M7/zEP/yvwus3fhWoo7NWWyul373cisp9+VZaTtoUOmr91Hqpx1+rb9/6FaPhO4baLFtVlnEM&#10;DSzjmBRDTBKD1icivbj9aao9OnFppx6SVsNaM/KQP072sWQuNEa6aNppk4funjfGTsPw+zc/sZY3&#10;boxFER8IdY1tHGUIDCYT2NtDX7/JujWsbb3Nl3/9029+8Z/82P8Qbt/61wTfIFpHZ620gXD7m0AP&#10;JCpwsqZQy2EC0569RVC83927/fZn3r53bzWM1p4fjkZINURV2ZYyVv7WACGKQUhNGzEGNKZiiF9I&#10;L0YuWSu9w+63XLKuZC40vZ7Mw2qStENf9g1V6XyLEmI3c4p5McQu6zAes729TdlMuHnzJp/7+M+/&#10;8NV/+fH/PmxvfTmF6k9QHfeslX4g3AM5bPucVFj6l2J/E8lKzPCf1CLs6s69r+5ube4ZDd8UnEPq&#10;PTaL5ThdCbMSEaPyQ3RKqbaB+0SfVBSethm0PxlOW5xsrWQuOr7LO9Ra15oerumd0EXkhuSUbec+&#10;DyFQESgQjAto3VA2HnEOf+cOW2/e4t6XXrj1wi/97M/tfv6zf5em2TSERlQnhjARGOtsE6gvKm3c&#10;2rkIS5++qIikQTydz9sIKDuMxy/s3HrjU1uTZlWq4XO7Sxso2vXdt4MTtbVM+uOINJ1pF/oMcRLX&#10;eKR+trnpYK7sZ8lcXLz62eEovX9aQ342X1FKhJYW72qCD9R1w2QyxtcNk8mE7bfe4rXfe+GFG//s&#10;x/8Ltm5/DrTBSKPBTRQdS3TUTnTWWdsfdUz9OAAABylJREFUC/TAogKnU+v644YKoALK9DoAhmkZ&#10;pKVdb4FvXvvAt/9nV65dv7b++BOsrKywUw1AlfFohbIq2SuXQKAuRlhr0XIUownVoCFQNveSKMXJ&#10;l1q/SqvuRTFHO/Vk8xLNGz09z2oKJ7SqYnKvozFz51062fkfOflcoiiOD5Vq0wI8KPNOb77VevwO&#10;5v3ezPn7z2OXFJNSxGlOg4lpWR0ODYHhUhwWoyl/kSW6AyR4gipXm20mk5pyHKc9Hu3c5eu///u3&#10;bvzGr//K+LXXf5ygbXK2NqK2b6GMe98/UCDcUZzW43x2xHMUjpKpmLRLKzDt+gIzeoL1K39i4xu/&#10;6S9cuXwZv7pGVVU0q+sMBgPq0SoAEzuMAUFmEKMPTYUYYeB244l0Ttv7PcWTVay5N+6c9WVZnuz4&#10;BxOkzzC/4h5//vOEY175J5PJsesLezKjWU7250tDP47d4PjVJzs8dRGvn6YRKyHNJxJM/LuJTZZK&#10;aBCkm19ZNArQaPNWHMW8fZdXvvzirbuf/Y1f4Y03fhLvPMY4GueYhuj3fSn9yNqj8q08MKclLG2A&#10;XHTYtuOIZi2XvrD0rBpbAJayekKGww+aS1c/unH9iT+8/OR7uLRxCT9apSgLtFpCjMFh49/aFFhr&#10;2F0dosSR0K2TpwuPbgc/Hsu8ijXnxtJ5+z/+Ep/0iS0yx2KYJ1xzLbbjz985d+z64XB07Hrvj//9&#10;fI4/f5lj0oQ5l3+eQTLv/pjHKBSQ4k8UMBLdAoWJ97FOxiBQhdhDWgaPcw4/ntA0juHuJr//0u/d&#10;ev13f+un2Lr7LyAEEI9v2jF9/bE/fWHZnwrhxH6VPqfpgGh7gvrWSysu+62XVmxKxKb1EgVGxFBW&#10;j3P18T82fOI9H9X1y9eWl1cYbVxltLQExTCNjYjzobxdpDujDYVuoxOTsMwzxedVrHkVZ15TyJjj&#10;1580EdW82SDnWQzzhHVeU2qexbK3t3fsentCi2VeU3CuMsyxWOb9faxddFTM4Zi99v6KTRwjUUCs&#10;xMG0fm8PRKjamSvGe2xv77B9641bOzde+WTz8pd+hWbyOq6J2QfUe0Qa1DdoJyyHWSl9QWktFZin&#10;1Aty2p7Nw8SlFZiqtwz6nwVKnYpQ/E2MCrpOWV5nOHpsdO36R9evXvtD1dIyo+GQ4fIKw8GAW4Ol&#10;NMF1EQdptfMbJU5aseZZFHOFZZ4P5ti18zFzpuIr+4m2Di3AHGGxx6+fjMfHrrdzhN2akwlL0JNZ&#10;PDKn/2Le33eecM5jOQWIts8f8R7vPaZxhBD4/9s7t+W0YSAM/yubEEoPuaEvkfe/7VO0eYDOtJ2W&#10;TqbNQA421vbCVrwWspSOMZjMfjMagcGAjPf3arWSry7meHx8QHH7Bz+/fb35++P7zd3t+hPKp18A&#10;LOql0arMmAqMneXWUyGgsN2Zyq5IUXnRinD/y1hDJk5YnMjIuIvrHvmlfo0oB3MGogz13KMMgHBB&#10;Zh9xubjO3l9dz5fL1f27DzCXi9XszXKV5/nzFdAN3S2Xb+O/NGFY6eBsQuAT+xdFEd8/QcpjSX/+&#10;sODl/GIefd0mjk/KI0yR8liSwVczzONYLOJdvRS7zRYA6ukqllHdb9dlWYA3m/Vue3dT/r4Fiocv&#10;eHr4DLd8ojGWiCwRVaiqynJVAfUi9wZcAlQy6uUPuCsmsa7PQXMzxhIW97m+uDQzoVuRoa6wXHC9&#10;LQMhB1HODANmOfLUnTbA7orTLNBCZtXJOkp1ok89HD14MlPifEgOm6S+f1hwOsnY7U8yLMaEZAwv&#10;Qd5cGdium7pd0Blgk+Ww1jJsZVH/WxZA5WoAO4B2AJfcCsezmHA3OOuvW+t+/METvsa0Kpn676+V&#10;m4syo64nMwOQc9stamIvqJNcCAbMBHYCk4kpBLGf8VoZek6c+/E5dfsH7k97F77aeyCXHdfcKhRs&#10;icgaJgtwxbWHUnEjGFR7J+0dNNpkN+ehyMWaZIB2lCzSY5xV0vBjAiM9GRlvca+5fTrei+l+/rHa&#10;pCgHhWVu3P4N1xndmIi8Y4Z/5wz5XIpJaNRntNT0YR3MlyEb4Rd5kHLUByMkKr6wuFoKFhD1XBRl&#10;0vh2YkUt15t2y8OGxEVu97s8vu2NyjGNUHoUfR6M9GRknWFfVPyYi/G+R1Emj4jwMADYfRFwoiLF&#10;RZZdYFufoABHEBXgdEZIgZKhG+iVw9W+oMj3yhpQYVHOCDF3mUUd8lhCAiO3+eUkguI4pRGGPBhf&#10;LGQ2r3ws3xeLsajIKFPGN/ZQuMAXlz4R6evuHFVQHFMwvD6BAfa7OqHHvqCosCjnQkhYXO0LS+z5&#10;ZATFMTXD84OvflDWFxIVFeXciYmLq/uEI/R8EkzZ+HyRiQ0ph9ox5bYpiqNPDDjwOCQeB5nbc2jO&#10;yfhiKZLn1A5FSRHzPCYpJD6vxSA1f0V5LUyqS6MoiqIoiqIoiqK8mH+9mVaRhXYIfwAAAABJRU5E&#10;rkJgglBLAwQKAAAAAAAAACEAqXsmwwg4AAAIOAAAFAAAAGRycy9tZWRpYS9pbWFnZTEucG5niVBO&#10;Rw0KGgoAAAANSUhEUgAAAoQAAAKECAYAAACetytPAAAABmJLR0QA/wD/AP+gvaeTAAAACXBIWXMA&#10;AA7EAAAOxAGVKw4bAAAgAElEQVR4nO3de5hkZ10v+t9aq7p7JplkJlyCetimA0m4BDCIcOR4m9Hz&#10;7C2gEhU26CGYIJxHIGB2QG6C0wNutmwVBTaiWy6BiFFAIV4IAWGGKCDPCSEqgoiSRpRAEnIhmcyl&#10;q9Z7/qh7dXXPrbuqp9/PZ56arlpVXfVWT/eab7+3XwQAAADk6iGPeNTCtNsAAMCUXPryhb17/+mr&#10;6cEPffjCtNsCAMCEXfC4xy9ce+OX0qcWb00f/dxN6UEPedjCtNsEMC3VtBsAMGnbTjt951uv/vA7&#10;iiJiy9ZT4vTtO+KUbdvmP7X3r/6u2WwuTrt9AJMmEAJZKatq/oM3fPGzdasZjcZMzG3ZEjOzs3HO&#10;Qx++I0XsvP6Tf311pHTntNsJMEkCIZCV5730Ve8/9+GPmK8ajWg0GjE7uyUaVRVlVcX3/F/fv+O2&#10;b9xywedv/Mw7p91OgEkSCIFsPP9lu/f+xNMv2lk1qqgaM9FoNKLR+RhFREQR/+cP7Jz/2Af/rLjj&#10;m7ftm3JzASamnHYDACbhgsc9fuEnnv6MnWVVRlU1oqqqKIoiiiIiRfT+mtu6Nd501ft3P9giEyAj&#10;egiBTe/U007f+barP/yOsiyiqtpDxWUnEFaNdjiMiCiiiCiKOO200zuLTD76d83m0uJ0Ww+w/gRC&#10;YFMrq2r+mhu++NnUavXCYNVodHoH2wGxKqvekHEREUVZxjkPe/iO+535bTuv+8g1FpkAm55ACGxq&#10;z33pq95/3sPOby8imWlEVTWiLMuI6AbCqtdDOBgKy7KKh33XBTu+8bX/uOALf3+jRSbApiYQApvW&#10;81/2K3uf/PSLdlaNmeiuKm6Hwej1EJaNKsqyamfBiIiiO3TcvvHd3/t985/82EeKb97yjX3TeRcA&#10;68+iEmBTai8iuaiziKTqLSKJ6IfBKIpOEEztNSXtqwOLTCK27zgjfutd79l99rkPWZjwWwCYGD2E&#10;wKaz7bTTd77tzz7yjiiKaDSqoUUkvSBYFFFEEWVVRlmU/Z7BiBj6UEScdtr2OPW00ywyATYtgRDY&#10;VPqVSFq9OYODi0iiEwSLIiKKIsqyag8j90LgcBocXGSy4z732/k3H73WIhNg0xEIgU1lcBFJe0uZ&#10;zrzBgSA4GAzLsujNKxwMgUO3i/Yik3PPP3/HrTfffME//YNFJsDmIhACm8bzX7a7s4ik0dliZmbZ&#10;IpLB4eIoIsqyjKIsxvYMdm93b1WNmfjux3/f/N/81bXF7bfesm/Cbw9g3VhUAmwKFzzu8QtP/pmL&#10;+pVIOsPEEePCYMRQ4ksDy0o6K0qWLTLpOH3HGfGGP3jf7rMefO7Cur8pgAnRQwic9HqLSCJWXkTS&#10;2XewO3cwot3zV5RFFEV/yHiwp3D8IpN2JZMzv/075q/78DUWmQCbgkAInNTKqpr/y+u/8NlU19Gb&#10;N7jKIpJiIAxGMdB7GP3exJ5lobC/yOSsc87Zse207Ts/ufevLDIBTnoCIXBSe+5LX/n+8x7+iPlq&#10;pt0zWFVVlGV/j8FOJuwFw4E9p6MoyiiKiJR6nYYRRRpZVDJ4uz14XBQpyrKKhzzyUTv+4ys3XfCl&#10;z3/OIhPgpCYQAietS1++e+9PPP0ZO6tG1atTfKRFJBERVVl1hor7z5VSJ+x1/lo+XDwylFxEVFUj&#10;Hvv9PzR/3YevKe647dZ96/6GAdaJRSXASaldieQZR72IpCgH6hYX458zpRR1XUfdakVKdefg0Ife&#10;ApTUWXxy+o4z4m0f+NDusx58zsJ6vVeA9aaHEDjpbDvt9J1vvfraTiWSRjRmGu16xCtUIhksW3e0&#10;UkqRUhrqXRzba1hEbNmyNe7/gG+bv+4jH7LIBDgpCYTASaW9iOTzw4tIquWLSKpGFVXj2IPgqMFg&#10;uNoik/lzz91x+vYzdn7iYx+xyAQ46RgyBk4qv/BLr3hHq9mMshP4er1/neDXqKqYme1vSL02UtSt&#10;VrRarajrVvdQ9PYrTCmqaiZ+6pkXz//Ik578jjV8YYCJ0EMInDSGFpE0ZnqLSIrO0PHMzEwUxxAE&#10;67qOSO2ydMPbT6+s22MYEcO9hkVEVc3Erif82PzHPvhnFpkAJxU9hMBJ4YLHPX7hx5/2//QWkTSq&#10;KsqyjEajEbNzc+3FIsegrutYOnw4omgPLx9LkGwvPmlFq9WMuq7b/YSdHsPZubl4+9XXWmQCnFT0&#10;EAIbXncRSdFbRDIbs7OzMTs3d1xDw70wGBFVo71dTbtaSb/372illKJO7UBYFmVEETG3ZWtsO337&#10;/Kf2ftQiE+CkIBACG1pZVfN/+Zn2IpKZ2dmY27o15ubmoijLdnhL0fvYvb7apdVsxdLS4d5ik/bC&#10;lPY8xLKsItXt3r/VnqP7Wv3XrNs9hXUdESmKsopzH/7wHXNzW3f+7XV7LTIBNjyBENjQnvfSV73/&#10;oY941PyWU06JrVu3tnsEU+pd0sDH0WDYD23txzSXmnHwwL1DexZ2A2F0ah03GlXUrfZehDEm/MXY&#10;gNhtQ/vz6lYriqKMR3/v43f8y+c/f8GX//mfVDIBNrQT248BYB1d8oLL9/7Af37CzubSUkREzG3Z&#10;0rmnP6x79113Lfu82bkty46dtn17nHHf+8Xs7FzMzs31AuHs3JaYnZuNbiDsDkF/8R//Pr55yy1D&#10;z3H40MGx7Txt+/bOteFT6uHDh6LVbMbrXv7iPTd96YsLR3i7AFMjEAIbUlEUD0gpbV2r5/ujj37y&#10;ph33ve9RBcKyLOPT1+2LS378/z57LV67KMtIdb24Fs8FsB4a024AwDgppW9M8/W/9m+LixGxuBbP&#10;1Z5bCLBx2XYGACBzAiEAQOYEQiALa1vKDmBzcYYEAMicQAgwRp0sBAHyIRACAGROIAQAyJxACACQ&#10;OYEQyEahOBPAWAIhAEDmBEIAgMwJhAAAmRMIAQAyJxACAGROIAQykqbdAIANSSAEAMicQAgAkDmB&#10;EAAgcwIhAEDmBEIAgMwJhEA2rDEGGE8gBPIhEQKMJRACeSiKabcAYMMSCAEAMicQAoxR18aXgXwI&#10;hAAAmWtMuwEAE5VieHHJkW4DZEAPIZCH1UKeAAhkTiAEAMicQAgAkDmBEAAgcwIhAEDmBEIgG0Wo&#10;VgIwjkAIAJA5gRAAIHMCIQBA5gRCAIDMCYQAAJkTCAEAMicQAgBkTiAEAMicQAgAkDmBEMhCq7k0&#10;7SYAbFgCIQBA5gRCgDFmZ2an3QSAiREIAQAyJxACAGROIAQAyJxACACQOYEQACBzAiGQjRRp2k0A&#10;2JAEQgCAzAmEQBaKwukOYCXOkAAAmRMIAQAyJxACjFHX9bSbADAxAiGQl6KYdgsANhyBEAAgcwIh&#10;AEDmBEIAgMwJhAAAmRMIgWwUYUEJwDgCIZCFOnW2kUnqGQOMEggBADInEAKMUZZOj0A+nPEAADLX&#10;mHYDACYjjVwiIoqR2zHmNsDmp4cQyNhqwU8oBPIhEAIAZE4gBADInEAIAJA5gRAAIHMCIQBA5gRC&#10;AIDMCYRAPoqIKIpptwJgwxEIAQAyJxACAGROIAQAyJxACACQOYEQACBzAiGQFWuMAZYTCAEAMicQ&#10;AgBkTiAEAMicQAgAkDmBEAAgcwIhAEDmBEIAgMwJhADj2LAQyIhACACQOYEQACBzAiEAQOYEQiAr&#10;adoNANiAGtNuAMBEpBQpdT+m4eORokjtsJhSHSkVkiOQFT2EQBZWyncp2klQ/gNyJhACAGROIASy&#10;0FxamnYTADYsgRAAIHMCIZCVoQUlAESEQAgAkD2BEGCM2bm5aTcBYGIEQiAfhosBxhIIgSwUUUy7&#10;CQAblkAIMCJFilTrTQTyIRAC+TF0DDBEIAQAyFxj2g0AmIQ0+Celfi9hat9XdOoZp85fSXVjICN6&#10;CIF8pM5l6FDqhMLo3ykLApkRCAEAMicQAgBkTiAEAMicQAgAkDmBEAAgcwIhAEDmBEIAgMwJhEBG&#10;bDAIMI5ACOSnKKbdAoANRSAEAMicQAgAkDmBEMhCSu1L51aklHrHUrfI8cBjUjLfEMiHQAhkInX+&#10;TkPBcDAIdoOhMAjkRiAEAMicQAhkoayqaTcBYMMSCAEAMicQAozRarWm3QSAiREIAQAyJxACAGRO&#10;IAQAyJxACGSlCHWMAUYJhAAAmWtMuwEAk5FGLuOOFys8BmBzEwiBLPTqFg/VNI6h+sXdx3WPA+TC&#10;kDGQhbIYf7qT+wAEQoCxbEwN5EQgBADInEAIAJA5gRAAIHMCIQBA5mw7A2TiSPsQRoQqJkCm9BAC&#10;9NiUGsiTQAhkoU71tJsAsGEZMgaykSIipbSsMknq3tm5XRg5BjKjhxDIw2qjwKuUsgPIgUAIAJA5&#10;gRBgjLJ0egTy4YwHAJA5i0qAzIzbViaFPQiBnAmEQCZW2l8wjfloL0IgL4aMAQAyJxACAGROIAQA&#10;yJxACGShW40kpRjafHqwUknvephBCORFIATyMCbspTRyXzcUWlMCZEYgBADInEAIZGbcoLDuQCBv&#10;AiGQhbIoIiJ1holH9xwcvG68GMiPQAhkRDUSgHEEQoAx6lRPuwkAEyMQAgBkTiAEAMicQAgAkDmB&#10;EMjC6OLi0Uolg1VKBh8KkAOBEMhIGi5Pl4Y/qlQC5Kox7QYATNZo2lvptkQI5EMPIQBA5gRCAIDM&#10;CYQAAJkTCAEAMicQAlkpCvWMAUYJhAAAmRMIAQAyJxACeUhp+WXoeO+BYQ9CIDcCIZCvNLIhda+O&#10;3eh9AJubSiVAFlKMr0GSRj4WoX8QyI8eQiB7qwVEgBwIhAAAmRMIAQAyJxACAGROIAQAyJxACACQ&#10;OYEQyEKzuTTtJgBsWAIhkIfU+2uVSiXjdioE2PxsTA1kIg2HwoiBaiTd+4peHpydmZl0AwGmRg8h&#10;AEDmBEIgC0ltYoAVCYQAAJkTCIEsjC4XGfdx3HWAHAiEQHZWCoWj1wFyIRACjFEUxbSbADAxAiGQ&#10;jaT/D2AsgRAAIHMCIZCHwVUlyyqVjDygdwwgDwIhkJGR9cOjlUosLwYyJRACAGROIAQAyJxACACQ&#10;OYEQACBzAiEAQOYEQgCAzAmEQJbG1TMeV9sYIAcCIZCFFMu3GhQKAdoEQiATg5tPH0WlEpEQyIhA&#10;CORhKPR1j61UqUQYBPIiEAIAZE4gBPKh4w9gLIEQACBzAiEAQOYEQgCAzAmEQF7MIwRYRiAEAMic&#10;QAgAkDmBEMhE6vzdrkSSOptSp06lkjSwM3XqVjMByIRACOShG/pSfxphLxR2j/cq2iVTDYGsCIQA&#10;AJkTCAEAMicQAgBkTiAEAMicQAgAkDmBEAAgcwIhkCXbygD0CYQAAJkTCIEstIuPpF69khitVJJS&#10;73j3KkAuBEIgDwMBsJMBhyuVdB7SKV6nVgmQFYEQACBzAiEAQOYEQgCAzAmEAACZEwgBADInEAJZ&#10;KIpi2k0A2LAEQgCAzAmEAGPUtX0IgXwIhEAWehtRD1QkiehuVJ2GKpVEMsQM5KUx7QYATEa/xy+l&#10;iCiiFwoHj6eiU75OpRIgI3oIAQAyJxACAGROIAQyZDgYYJBACGTEQhGAcQRCAIDMCYQAAJkTCAEA&#10;MicQAgBkTiAEstDeg7pblaR9oFehJEWvUkn3cQA5EQiBTKSBnNevQ9ItadcrbRf9wAiQC4EQACBz&#10;AiEAQOYEQgCAzAmEAACZEwgBADInEAJ5s5gYQCAEAMhdY9oNAJiIoY0HVzgeEVFH+1dlPYdARvQQ&#10;Alkoq6qzAXV3U+rute6G1d2j3fsA8iEQAllII92Cwx2GqfcxBgIjQC4EQiAbx9LvVzeb69gSgI1F&#10;IAQAyJxACACQOYEQACBzAiEAQObsQwjkIY1cRu/rKsbcD7DJ6SEE8rZSOBQKgYwIhAAA0/OAaTcg&#10;YgMEwosv/W97y7Kcn3Y7gDyMq1SSBsaRhzenBlhfW7ae8rCzHnzOwrTbMbVAWFbV/LNe+KK9T734&#10;OTun1QYgL4Mxb3RkWI0SYBpO3bZt/td+74rdT376M/ZOsx1TWVRy6rZtO//g2uv2RhQxOzc3jSYA&#10;AGwMRREveOWenaeevv2mq976ll2prhcn3YSJ9xA+4tHfs3Dlh/btres6Ttt+ehRFMekmAABsGK1m&#10;M5YOL8XFz79s/tKX/cre/+Os+YVJt2GigfDnf/HFe/e84S27I4qYmZ2NLVu3TvLlAQA2nJRSHDiw&#10;PxozM/Hkn71o/g3ves/usx587sIk2zCRQFhW1fwlL3zR3if89NN2FmUZVVnFKaduM1EHmKzRvQhH&#10;9yS05QwwDSmi1WzF0uHDURZV3Of+Z8abr3r/7if/7DMnNq9w3ecQnrpt284rr/n43rquoyqrKKsq&#10;yrKM2dnO3EEnXmASVjvXdO/rbkptJgswaSni8KGDMTMzG5EiTjl1Wzz3xa/Yef8zH3DT2974m+s+&#10;r3Bdewgf8ejvWXjXB/ftTSlF1WhEVVVRVVWccuqpvcccOnhgPZsAAHBSqFt11K1W7/bs3Jb4r5f8&#10;v/Ov+LXf2vvAs85eWM/XXrdA+KwXvmjvnje8ZXdRFL0gWDUaUZZlNBoz6/WyAAAnpyLi0KFDQ4ca&#10;jZnY9YQfn3/Dle/ZPX/OeQvr9dJrHgjLqpq/5AUv2vvEn356e75g1R4mrqoqiqK9mGTo8WW11k0A&#10;ADgJFZFSHXXdGjpalmWccd/7x2+98493P/3nf+Gmoijm1/qV13QO4Snbtu38g2s+vreuW1FWZXu+&#10;YGfOYHdSTmN2tjNFJ0VSRR6YkOH6JN2zT9E70j5DFSqVABOVIjpb8KWI1D7zHD50KOY6O7EUA487&#10;fceO+LnnXzZ/5rd/x943vXZhTecVrlkP4SMe/ZiFK6/Zt7dOdZSNRr9XsOy8RBFRzTRitB6Aky4w&#10;KcsrlfSPpN4fgMnqFdAs2tfrVEerbg2cl/pnptm5uXjSU39m/pf/52/vfeD82s0rXJNAeMkLX7R3&#10;4Q1v2R0RUVVVNAbmCxYREUURRUQ0ZmaXfa6NqQEAotdDGBHRWlpqdxqOeVij0Ygf+i9Pmv/1t/7B&#10;7ged99CFtXjpEwqEZVXNX/yCy/c+8aeftrMoyuFh4l7Qa4fBqmp0rg3wqzgwLaPnn9E9CQEmoJeW&#10;RjrI6rqOVNf9keSBsBipPa/wzG//jnj9O67a/fOXvfiE5xUe9xzCU7Zt23nlB/f19hfsDg9XVWeR&#10;SCqi/96K/sri3vhMiigKJ2BgMkY3ox6cwjy496BgCEzaCpvlt5rN3uhqd5pLd75z93Gnbd8RT33m&#10;c+a377jv3t969S8f97zC4+ohPP/Rj1m4sru/YLdHsHNpt3MgDHa2nSmKZf2DERFRNdZ9b2yA/i+r&#10;ABtIL/+l5b+J1nUdKdVDD069z+o/fmZ2Nn70wqfMX/aq1+z9zgeds3A87TjmQHjJC1+0d89v9+cL&#10;Vo3G2PmCEUXvutAHALCKFZZUtFqtGAqAK8wrrBqNeNJTnj7/P3//yt3nPPT8hWN9+aMOhGVVzV98&#10;6eV7n/hT/fmC3eojvfmC3TBYFO08GBFl1bBwBDjpNJcOT7sJQEbGdBC2j9d1pDQ4vyUGdqgZ7iks&#10;ijLu/4Bvi998+7t3P+fyl95UFOX80b7+UXXddfcXbLXa+wtWVbtHsD8EMzxE3O8hjKiqVTKneToA&#10;QObGdZwNllhvtVpRNRqdfNWf9Jw6V4uRIuzbTt8eP/2MZ80/4DseuPfXX/mSSw4dPLDviG040gPO&#10;f/RjFl79ht/dnVKKsrN4pOwsIBkeIo7lYbBsDym3bxbtN9y9XhZRFmXcc8/d8a9f+MdV29Cq65iZ&#10;2Vjl7spyXctAH7MTGZavqvUZ0i9X+2VgFXWrPuJjWq3mcT33pKzX17RrdBf7tZRW+jV1DbWa6/vv&#10;11xaWnZs+33uGzOzszE7O9eumNQ5X83MzcXszGxnlksRRVFGWZbx1cUvx+23fGPV12nVy79XN9q5&#10;ai1M63w3O7dlKq97vNbqZ2c9f74HncjP4Vr/2xzNez7aymbr8f/DWp+zBs9RKSLue/8zozEzG7Oz&#10;s+3gV3Sm3XUuZVlGWXbWYwws2I2Bq0UsP95qNeND73/f4p9c+bZ3fuVf/2VhtTatGggvecHle5/4&#10;lM4QcVlF1dlWpp1ku40aGCbufWhfn5mZ6b2p9n3deYXtQJjqOvbfc/dqTTgxk+yBnOSo+EbvWV3v&#10;r8WJvv/jbd96fd3NqJiYw4cOR0p1zM7Odb7uRczOzcbMzGzvxFsURRw6eDAOHz50pKdjrWzEn60T&#10;adN6/kxv9PN/xOb8/3Cd31Nq1XHo0MGoGjPRGOxIK9u/pBZF+3pVVjGY/oaaNZC/upsoFNH+ReWb&#10;t94SL/uFi/fc9M9fXFipDWPfYllV88983i++44k//bSd5UA94rIs+92aI72BxVADi97Qcv8hRe9z&#10;i6Jdq+/AgQPH+jXbmDbID+h6zdVctx6jweZO8Gs4yTmtk+htW8mJvM+J/JtPSWup2TtxFkXEzOxc&#10;zM7O9s5TS0tLsbQR5g+u1z/BRvy+OIJN+zM77m1twH/31UzzHDdkA5xbTlSqUzSbS0NZqyjKTijs&#10;9hRWAzksouiNFA9/AYoxxw4fPhQfePe7Fn//9a/bldLyrWmWfQm7+wu26lZUZT8IDm7ZsHIo7F9v&#10;NGaGGz0wZJzqtPyEO5HvqWN5kU3w3QXr4nh/WI/0M3Wk5127n8lWqxmtum4PGQ8EwtZSs7Oib62s&#10;9p6O5v0cz9fauQtWNv5naqWftPEb5rU/Y9znHOvjlz0qpaHh6cFAGBG9oeOh11zeTTicyQYsLR2O&#10;q6+6cvGqt71lz123337F4H1Dz3r+ox+z8MYr3/uOlOqoqvYK4t6cwe5bPYowWBTDAXIwEKZI0Ww2&#10;h4Znju4Sx/E5J3CJo3tcDF3i+C/H4kReZ63bQobW6xtrct+YZVm2fzlNqXeuazabUa9pGIw48ffj&#10;B5jpO9YK3ycaik7ICb/ASiWMxu8cvfzRK/05emVR9HpeB7NP7/5y+c/62FDYO96/XVVVPOQR37Xj&#10;fmc+4IJ/+/K/nnHXnXfsW/ZZF196+d4nPWWgBF05UoJuXAAsioEn6aXC4d7B3l3t++tOGZb1dWIv&#10;cPQ94MOretbitU/8hL789fvvZ4N07R+Po2j6mHe+rq8XEZP5//ck/mfb6Oq6FWWjEWVRrkMY5Hjl&#10;HUBO/NFHc1o65mYfy9DwsQ5PH/fX8Pi/+Cf0z3ZMn3z8Iyp1ao9iFIPT9WJ8L2HEkULh8LGUUtxz&#10;97fiRZf8zJ4v//M/LfTu/U/zD1p46Wt/Y/e3P/A7o6zKdg9fo3FsYXBAY3SVXbHaD+yxWvmLu2Y/&#10;+Ot2BlmbJ171WabW9rX4951s8kkr3jjhZ1s7adWbx23l/z6PZAIhe8JSSqvMr1qfYaENYU0aevRP&#10;sqG+LsfVmAmcv9fSEV/o2IZO16wda5JW1/+ruPaB8fifcTQQFkURVdUYv9o4xgfA8SuTi7jnrjvj&#10;lZc+54p/uOH/u6R7z/yO+9z34pe+9jd2n3f+ozrps+zseTMuBBarhrzekumB129/ThHpGJfTTySI&#10;r4kNdbo7JkcORic6D+pYnm9KxjRpfVq5Ad97xprNZlRVIxqNao3nDjIxK1RtGHrAye6oRkjW8X0e&#10;1VMf/6+TR73gZR2C/IkuilnLxeij/xd3S9Yt7yGsBvZ4HshoMZq7Bo71PvRvt5qtePZP/pc93e1o&#10;htqzZespC7/6v35/93c+6MExMzMbZWcOYX+7mJEXHwyIg2+yKIb3xesEwu6ikubS8ezns1YLQtbp&#10;v/k0/rlX/UZfp96fSTwrnOyaS82o61ZvUUldt4RCOFE5BPSIExrmPtKnppSibrV6oxejgbC912k/&#10;2I0PfgM3eo/rTt1Lcds3vh4X/9gP7zp4oL9h9bK0UhTF/LNe+OK9P/qTT51vNBpRdLedKctjCoVD&#10;vYQjgTBSxOHD47d1WK/dBTbKynjI3QR3EFnx577VXBq7yrhu1dEc2YB2ku3tcr7iWL7vfL9sHu1V&#10;xksDi0qWrzLubum3bGuZ0V7AzrHBXsG6ruMv3/dHi7/za6++5NDBg/sGX3v8t1xRzJ/7sPN3v+y1&#10;v3nxGfe9X3sIubsPYWfH+qGh5DFDyEO9hCOBsPu5BzfLPoRHae3mUS53LMMF69mOHBzP0MykvuYn&#10;0Qy2qTl86GAURf8X3KFKJVFEq9XaGPsQruBEvpeO9P0xme/TtV9EMc5mPMut90/3sf77r/b9tFH+&#10;vzuZpDrFoYMHhjrURgNhd9HuuDC4Yq9g+4li6fCh+O1Xv3LfNX/6nl3jXn+1f7H2vML//hu7z3vE&#10;I6Mqq15v4eAG070nGnOs/6b628b0r5dRFBH777nnyF+lDBzPPIZJbtbK2lmLjVz92x+fA/v3R0Q7&#10;BEa0v47dcnbd20VRRLO5FIcPqVRyMjvSz5mfobV3vOe2af1brNbeZW1KaV2HC+q6jnvvuTtmZuf6&#10;NYu7W9yVZRRR9Nd2DDVjJAYOBMVeaCwi9t99d7zwoqcce6WSQadt37Gw+/Vv3n3W2Q+OxszMwLzC&#10;cnwP4UCXZbuXsOr8Jj5cqaRbjuXggXvjvVe8dbExM3uUX7ajVzWOru7h0brpn7+4ps83t3XtakFu&#10;2XrKUT/2rjtuP6rHHVrjHtyyOvK/x8zs+O+DuS0nR03TQwcOruvzr/T1ORFLnekbc1u3rvlzj9qy&#10;zq9x6qnbVrzv4Rd89/y3P/A7Y3Z2driW8UilkqKzqO5zN1wfN/ztJxZHn+dozlX37j+5ftHdyD2i&#10;ow4euPeYHr/eP5NHYy2+vjPr8H/kOEf7/9Kx/J8zCZP6+hyLU8acj5pjvhfOevC582c9+JzYsnVr&#10;zMyMr2VcFEW/HPDR9gx25gt+/d+/Gs/+qR8dmi84zlHF3aIo5n/sqT+z96Ln/uJ8o9HoDR8PlbIb&#10;GEIePFY1qujV4evOQewEwrIo4+CBA/GExzz07LpeXkYFYK387nv/PG3fcZ9Oj+Bs77f92dm5TkCM&#10;3m/hRZ8sJRwAABecSURBVFnGh/70PYv/4+WXnz3lZgOb3H3uf+bFv/3OP37H3JYtMTMz26llPBwG&#10;q6qKqtHf0m/lrWX6vYOtVh1//p53L/7er7/2kkOHhucLjlMe6QERESmlxT9/71W7fvl5P3/F7bfd&#10;2i771GqXeKrrurNvd4pI7ZH9OqVIqX2sbtX95+mM/Kfe7U2z3gg4iQyfh9Ky+wY/AqyrNP4cNKis&#10;hnduSd0rA8cGlxgfOngo3vy6Pfve+Ku/cvbRhMGIowyEnQYvfukLn9vz8udesucfPnN9tFp1tJrN&#10;diBsp792AztvLHUO1KneOMWvAQA2mNVyUjmwdqM3ErvKSuK777ornvf0J+/5wLvfNXbxyIqvc4xt&#10;Xrz16zcvvH7h5Xuu/8R1sbS0FK1WK1rNZnsDxcFQmPq9hq1j3IwaAIDobTNz5PmCdXzsg3+++PQf&#10;efyum7608uKRlRxrIIyIiG/decfC617xorOv/N03LjaXlqLVbLYLw9et3rBxt4cwRUTUdaS6PsKz&#10;Aqwfm04DG9Iqq5erqoqiHNzar98TOLyYt4j3/+E7F1/7ksuOuHhkJccVCCPa8wr/4r1X7Vq47LlX&#10;fOPm/2j3FHYu3fDX7SGsV+klbDWPp2oJAMBmsjwYlp39nMcNEXfD4D3f+la88TW/su93fu3VZ6d0&#10;/At0jzsQRkRESouf/7sb9uz+xV/Y89m//US0ms1+KByZV1jXddR6CQEAxhieR1g1GlF19iDsGZgv&#10;mCLFnd/8Zlz6sz+55+o/Orb5guOcWCBsW7z16zcvvOm1C3uu/+Rfx9Lhw1F35hW2h5A7K/rqOurm&#10;8l5CC06AjcgvsMDEDWS/RqMRw0PExdB8wWvf/77Fn/3PP7Drqzd9eWEtXnotAmFE9OcVvvnXXr3Y&#10;bLbnFbZ7DJuROiuR67rTczhU/VogBCYgdf/qnHO6v4x2j/f2m0n9C8CkDJyeqs5+z4OKzp1Lhw/H&#10;h6/+k8Xf+JWX7Tp08PjmC46zZoEwoj2v8LqPXNOeV/i1f2/vU9hsB8LusPHS4cMDJ+AUtYnewESk&#10;3gm3t8ht6BdUIRCYjvY5qf/L6kxjpndeKiKi6Nz1rTvviFc871lX/PqrXnJC8wXHWdNAGBGdeYWf&#10;3bP7sufu+cq/filarVY0O6uQU133A6DzLgDAkKqq2qVeR+YL3nbLN+KFz3jKnhs+9YlL1uN11z4Q&#10;ti3e+vWbF1556XOG5xW2WlHXrVhSNB4AYFhKMTM7N7SlTKtuxt985NrFZz7xh3d9dXFt5guOs16B&#10;MCIiDty7f+F1v/zisz989fsW7713f2+/wmZzaT1fFgDgpNOYmYlGo9ELg0uHl+LqP7xyceHy5529&#10;lvMFx1nXQBjRnlf4tje9ftdrX3rZFXd887ZotVpx+PDhOHjoYEREzG3Zut5NAIiIleunj9YvNqMF&#10;mLQUEbNbtrTPP0XE/nv2x8uf+6wr3vy615w9iddf90AYEb15hS9+9jP2LHbmFR46eHDFkzPAWksj&#10;1wcvscpHgPWWImJmdi4ajZlIkWL/3ffERU/4oUs+++n1mS84zmQCYdvinbd/c+FVlz5nz+233RIH&#10;DxyIQwcP2IcQAMhaWRQxN7clmq1W7L3mLxafuutxu+664/YrJtqGSb5YRHte4S889cfP/vDV71v8&#10;6k1fnvTLA4wpEAUwPVWjEbNzc/GW171m32tf8otnHzp4cN+k2zDxQBjRnlf49je9ftdv7XnFFbff&#10;dss0mgAAsCFsO317vOQ5F11x9VUnXoLueDWm9cLdeYWXPfO/fmVqbQAyM1KppCgGNqVur+pTpQSY&#10;rBQ/96QfvmTSQ8SjphcI2xZv/frNC1NuA5CDlAZWknTD4Eilkoj28Ri4DbCObr/11ium3YaIKQ0Z&#10;AwCwcQiEAACZEwgBADInEAIAZE4gBPJT2IkQYJBACACQOYEQyMZo/eLVHgeQk2nvQwgwEaMhLw18&#10;HL2vGHMMYDPTQwhkoW61ohf/llUjGbjevU8iBDKihxDIw7jx4qHwN1ip5GgGlgE2Dz2EAACZEwgB&#10;xki1HkIgHwIhkDU7EgIIhAAA2RMIAQAyJxACWTNTEEAgBADInn0IgUwM7i24Ut2SWOUxAJuXHkIg&#10;G72o1y1Y0rmRUhqOi7IgkBmBEMjCUAiMfnGSNHC9W9Vu8HEAORAIAQAyJxACAGROIAQAyJxACACQ&#10;OYEQACBzAiGQiRRH3oswjTkOsPkJhECGBkPhuBAoFAJ5EQgBADInEALZ6G1APfhx4KaidUCu1DIG&#10;8pD6H1KKiCI6lUmKSKl9M7r3DTweIAd6CAEAMicQAgBkTiAE8lAUR34MQKYEQiALKdUxfunISh8B&#10;8iEQApkY3Xtw9NjgfUIhkBeBEAAgcwIhwBgzszPTbgLAxAiEAGPUdWvaTQCYGIEQyEJKnU2nj6JS&#10;SffxALlQqQTIyvJKJdGrVNK7DyAzeggBADInEAKZ0yUIYMgYyESKlfcZPNJtgM1NDyEAQOYEQiBz&#10;egMBBEIAgMwJhAAAmRMIAQAyJxAC2VixUsm466YWAhmx7QyQhW4FkrGVSrp3REQqQhgEsiMQAplY&#10;aR/ClfYllAqBfBgyBgDInEAIAJA5gRAAIHMCIQBA5gRCAIDMCYRAJoppNwBgwxIIAQAyJxACmUgj&#10;lUoGd6ruP6a7S3WyDSGQERtTA1lInb9TpEgpRRRFRErdIwOVSlJEKqKs/L4M5MMZDwAgcwIhAEDm&#10;BEIAgMwJhEBmbD8DMEogBADInEAIAJA5gRAAIHMCIQBA5gRCIA+pX4Wkd7t7c7AqSfcxSpUAGVGp&#10;BMhCO/e1S9KtWqkk2pVKxEEgJ3oIAQAyJxACGbEHIcA4AiEAQOYEQgCAzAmEAACZEwgBADInEAJZ&#10;KCwoAViRQAgAkDmBEMjMaKWS9qbUNqIGcqZSCZCF1K1VktJIpZJ25ZIi+tVMovsYgEzoIQQAyJxA&#10;CGShahgQAViJQAgwxszMzLSbADAxAiEAQOYEQoAxisK+hUA+BEIAgMwJhAAAmRMIAQAyJxACeUid&#10;4iTd/aZHNp5OapUAGbMxF5CFXqWSGKxUEv3KJYOPS2rZAXnRQwgAkDmBEAAgcwIhkBdDwQDLCIRA&#10;NtJoGLT3NEBECIQAANkTCAEAMicQAgBkTiAEAMicQAjkIfX+6tw+0ubTliMD+VCpBMhEJwCmTiWS&#10;oohePbuh5cejtwE2Pz2EQEaWB700cjSt+EiAzUsPIZCNFMsDYPfGuFAIkAs9hAAAmRMIAQAyJxAC&#10;WUj1agPBBomBvAmEQJ5kQIAegRDISzH2KkDWBEIAgMwJhEA+hvacSavcF5FsTg1kxD6EQB7SwJbT&#10;KUVE0a9SklJ7/Hiwkok8CGREDyGQPdkPyJ1ACGQrRVhZAhACIQBA9gRCIGsrDRcbRgZyYlEJkIWB&#10;JSXLwt6RbgNsdnoIgWyZPgjQJhACAGROIAQAyJxACGRqYFPqzs2h+8wkBDJiUQmQiYEKJN1KJd1J&#10;hMsqlYQ8CGRFDyGQhaJY5XQn/AGZEwgBADInEALZ0BEIMJ5ACACQOYEQyJNdqQF6BEKAMYpCYgTy&#10;IRACAGTOPoRANlIMbzE4env0cQC50EMIZGIk5vVSYee4BAhkTA8hkIW6rgcqkQxUJonOx2Kgikkd&#10;/ZJ2ABnQQwgAkDmBEAAgcwIhkJejHAqu63qdGwKwcQiEAACZEwgBADInEAIAZE4gBLAJIZA5gRAA&#10;IHMCIZCH1Ptr5HgaW7oOICcqlQBZSJHaRUoiRepsPdMrZpf6xyKldhETlUqAjOghBADInEAI5G2F&#10;jsCUbEwN5EMgBADInEAIAJA5gRAAIHMCIQBA5gRCIBvF2KO2lwEQCIEs1PX4VcPiIIBACOQmLd90&#10;WqUSIHcqlQBZSClF90//dudjSpHqFJ0SJe37p9dUgInTQwgAkDmBEMhaEcUKi00A8iEQAgBkTiAE&#10;sme+IJA7gRAAIHMCIQBA5gRCAIDMCYQAI6w6BnIjEAIZKywoAQiVSoBM9CqSdC4R0a5akupIdYpU&#10;dqJhqqOOslexBCAHeggBADInEAKMUdf1tJsAMDECIQBA5gRCIDPWEAOMEgiBLDQqa+gAViIQAlnS&#10;TwjQJxAC+ZIKASJCIAQAyJ5ACACQObOsgSyk6BQfGahUEmOql7Rr2Q3cBsiAHkIAgMwJhAAAmRMI&#10;AQAyJxACAGROIAQyZzNCAIEQACBzAiEAQOYEQiATqXMZdxwgbzamBjIzGAzTmGPjbgNsbgIhkIWU&#10;hi/tg93baehY9/EAuTBkDACQOYEQYIyZ2dlpNwFgYgRCAIDMCYQAAJkTCAEAMicQAplYadmw5cQA&#10;tp0BMlLH0e9DCJAPPYRAVpKwB7CMQAgAkDlDxkAWehVKBiqVFCtULxn6CJABPYRAVlabKZjGHQTI&#10;gEAIZKuYdgMANgiBEAAgcwIhkJVipF/QCDGARSVANtLIZaVjMeY2wOamhxCgRwgE8iQQAgBkTiAE&#10;sqU/EKBNIASICPEQyJlFJUAW0kpVSQaOFRGRis6x6TUVYOL0EAJZS5F6AVGlEiBXAiGQrcEdCeVA&#10;IGcCIZCJ0b0HR4/FmPsB8iAQAhkZDX6jH8fdD7D5CYQAAJkTCIGsJD1/AMsIhAAAmRMIAQAyJxAC&#10;WUjJUDHASlQqAbIwrlLJsqolMbA5tfwIZEQPIZCJlRNeSmkgA7avyYNATvQQAhlJsXxj6tH9CIuR&#10;2wCbnx5CAIDMCYQAAJkTCAEAMicQAkSYMghkTSAEAMicQAgAkDmBEAAgcwIhkIWiiIFtCEdKlaTO&#10;HSlGypcA5EEgBPLQq0nXvZ2G7xy6P1lkAmRFpRIgGyvVKeleisH7Uj3x9gFMix5CIAtH0+GXVrgO&#10;sNkJhAAAmRMIAQAyJxACAGROIAQyUky7AQAbkkAIAJA5gRAAIHMCIZCPVA9vSN2rTDLmI0BGBEIg&#10;D4NBL42pTDK6ZbVQCGREIAQAyJxACACQOYEQACBzAiGQjdFpgSnGzh4EyE5j2g0AmITR5SNRLN+m&#10;WigEcqWHEAAgcwIhAEDmBEIAgMwJhEBGUmdT6tSvWNKrUBIjlUrMJATyIRACmRgT8JJKJQARAiGQ&#10;ldF1xSur63od2wGwsQiEQJ46PYDF8E2ALAmEANIgkDmBEMhT0f5LFgQQCAEAsicQAgBkTiAEsmfY&#10;GMhdY9oNAJiUMbsNLrtECIhAfvQQAnnoVh8ZrFAyuAG1SiVAxgRCIB+98JcGbq9Qzg4gIwIhAEDm&#10;BEIgC0mvH8CKBEIgI0IhwDgCIQBA5gRCAIDMCYRAFsqqWn6wmHw7ADYigRAAIHMCIZAlnYMAfQIh&#10;kInhCiRpcCPqkcJ1g7cAciAQAlloV6RLnYIknVAY7evtS//6UNUSgAwIhABjNJvNaTcBYGIa024A&#10;wEq2nb794qo6ht9bixVmBqYUqa6P6bXrOsX2M864eOxzHnPvYRF33XH7Fcf4SQATY141sGHd5/5n&#10;Lly++7/vPuN+94soykh1a+De9umrKFcPjN2TXEoplg4fjqrRiJmZmSjLMoqyjLJ3qTrHiogUcddd&#10;d0YRR55LOBw0+48uyirKooi6ruPyi39m16GDB/Yd5dsGmLgxG3MBbAwH7t2/70tf+Pz8435w5wVV&#10;VcbMzGw0Go2oqkZUVdW+lOWYS9W59ANfVVXRmJmJVNft4FcUI5f2sYgiDuy/p/e5w8855rW67aiq&#10;Trsa0WjMxtyWuahmZuJXX/yCPbffdusV0/5aAqxGIAQ2tG/decffbd16yoUPPOvsHd0g1w15URRR&#10;FmUURff6aMgbvpRl2dugelwgjIg4fPDAqs9RFEVE9/k6r1t0X7ssY2Z2Lubm5qKqqrjqrW/Zd8On&#10;PnHJNL9+AEfDohJgo1u8+qord91+663RXGpGs7kUrVYr6joNh71OMDzSpSqraDQasWzGTErRajaP&#10;6jnKzqX7ulXZ7n2cm5uLRqMRRVHEp6/bu/ih979311S+YgDHSA8hcDK485P7PvqVhz3yuy7cvuM+&#10;EdHu4UsR7VxXRGe4t+OIs6PbvYUp+qGyruvedjRH1H3NsmgPEzeqKHrD0GUcuHd/vObFL/jJVrO5&#10;eKxvFGAaBELgpFDXrRv/8cYbisd+3w/unJmbi4iiHwK7QW4wGBYjlzEGQ+SyMDj6+QOXomgHwbKs&#10;oiiLKKJofyyKWDp8OJ73tAt3HTp4cN9avG+ASRAIgZPGoYMHF++4/ZsXnPuw8+dnZ2fb+azoJrWB&#10;TaWLYrjHMGLlgLfSY8YoiyKqRqO3KCVieC5iq9WMK9/ypn1f+sLn9qzVewaYBIEQOJnc+fV///eP&#10;n37GGRc+cP7sHd2VwYPZr12drh0OO313A/elodvjjHtMUZZRVeVA+Gx/6AbSoigipTr++O2/v+/D&#10;V/+JeYPASceiEuAkkxY/8O537vrcDZ+JVt2KVqsZrVZroCxx6oXCOtVR1612deLucPIqQ8Gjjyk6&#10;q5LLshsQ+0GxiOj3RBZFfOZTn1i85k//2Ipi4KSkhxA4Gd35uc9e/5VHPeaxF2477fR2L13Z2Q6m&#10;+4ju9aLo9BjG8sUnK+huUTPa+zjcO9idN1jGPd+6M371l174k81m88a1fJMAkyIQAielutW68Qt/&#10;f2PxsO969M5Ttp0WRRH9fQEjor3opPPg7rHUHhJuH1oeDAeDYHdMeKRPsB8GOyH08KHD8UvPvuiS&#10;/ffc/YH1e7cA60sgBE5aB+7dv3hg//4Lzn3Y+fONxkykiN4Qbm9INyKGw11/ZXLRPT5UqaT/mH5m&#10;HJ032H5ss9mMd//e/9r3hb+/8b+t/7sFWD8CIXAyu/Nr//7Vj7eaSxeee/4jd5RF2dv+pb/9zGg4&#10;jIGklwbCYO/O4YesEAajiHjvO9+279oP2HwaOPlZVAKc3FJa/Pi1H9z1L1/4x2jVrahbdaRUR+rf&#10;3195HP1VyNG9HsuHhZeFwd7None55eavxV++9w8tIgE2BT2EwGZw5z985vqvnH3ueReecd/7RYr2&#10;noErLTIZGkbuLkjpHFtxEcnAfoN333VXvOTZF+2yiATYLARCYFNoNpdu/NcvfqH4rsd+784tW7dG&#10;ERFleYRFJgMVRo64iKTzuEMHDsSrX3Tpnju+edsVE3tzAOtMIAQ2jQP79y/uv+fuC8556PnzM7Oz&#10;ERHDvYJjegzbNYjL7qEB/YDYnTdY13X88dv/977PfvqThoqBTUUgBDaTO7/21X/7eFVVFz7ovIfs&#10;6M8J7K8s7s8tjN59K+43GMNDxX/9V9cuvucd//vR6/0mACbNohJgc0lp8SN/9qe7Fv/lS5HqVqS6&#10;jjQUBLvXB46tMm8wOnsbfuNr/xHvfPNv6xkENiU9hMBmdOffX//pr5x3/qMu3L7jjIgY2Z9wYDi4&#10;LMv2XMPu8d7d/c2n792/P37p2c/YdfjQwX0TfycAEyAQAptSc2npxi99/h+Lx37/D+5szMxExPhF&#10;Jv1AOH6YuK5b8erLn7/n9ltvvWIKbwNgIgRCYNO6d/89i7fefPMFD33kBfMznVA4usikHQj7p8J2&#10;R2JnEUmq44/e9nv7PvOpvzFUDGxqAiGwmd35ja9/7eNbTz31wvlzzttRdFcWD1QmKauqN2RcDMwb&#10;LCJi7zV/sfi+d73NIhJg07OoBNjcUlr8y/f84a5bv3Fz1K1WtOrRSiadj+2k2O49LCJuv+2W+MPf&#10;/x09g0AW9BACObjz+k/89Vce+d2PvXDbadsior/IpCqrKKtyaPPp5uGluOznnmYRCZANgRDIQnNp&#10;6cbP3XB98fidP7Kzasz0VxhXZVRVo7eIJNV17L7suXtuv/WWK6bdZoBJEQiBbBw8cGDxjttuu+C8&#10;8x85X800IqKIRqMRjUY7EKZUx7t+9437bvz0pwwVA1kRCIGc3Pn1//jqx+935gMu/I7/9J07IiKq&#10;RiOqRnsF8nUf+dDin7zr7RaRANmxqATISkpp8b3vfOslBw8ciDrVESlFUUTcecftceVb3qRnEMiS&#10;HkIgO6muF//2uo8Vj/zux+7cfsZ9oiyLuOyip1pEAgCQm/vc7/4Lv/7WP0gPnD97YdptAQBgOubv&#10;/4BvW5h2IwAAAGCq/n+34jHKW4lqMQAAAABJRU5ErkJgglBLAwQKAAAAAAAAACEA7p398FhAAABY&#10;QAAAFAAAAGRycy9tZWRpYS9pbWFnZTUucG5niVBORw0KGgoAAAANSUhEUgAAARUAAAEVCAYAAADO&#10;7nHiAAAABmJLR0QA/wD/AP+gvaeTAAAACXBIWXMAAA7EAAAOxAGVKw4bAAAgAElEQVR4nO2deawk&#10;SV7fvxGRWdc7u3te9/RM95x7n2AO7y7s7oCRF2ELY2RjjuWw8fkHyELIYAts+VhjWbaFQEYIMMfa&#10;hgVsQFgIWNYsCwIZ2F32Zi92u2em+/V09/T5rqrKjPAfEZEZGRWZlVmV9V69179PK7uy8uURGZXx&#10;zd/vF7+MBAiCIAiCIAiCIB4I2FEX4BB4EM6ROH6ooy7AojiODY6hpNyC4YkT+0sRJxapcGnKKgrH&#10;SISWXVQKAiI4nujH/ImXn+08M0oU3vRk/y1f97r1t+6PU0gJMAZwAMqrfxY4S+b8D4R+MX+Jv0XZ&#10;GotDqXmvq9lKGKq/wt4qdlunyI3Oq+oUGlYPMyc2X73OX6eMMQjO8NGrB5elAj51Y3T5+dvjS9v3&#10;0suXb41+b2+sfi+wi6UVmmUUlaKQMDz5+gu9b3vTE4O3fvUrV956/yDBOFUYxAyCAVwwDCIGwQHO&#10;9bI2TmqU1luvG00ezf2lpaz3u0v/u7dZV9Q7q2lHq9+Aph9PTtmX4JPL6tSrrdOCgHuHsscuinzg&#10;t/A2DJWpXZpdfaNEQTEgNuWyxU2kglIMiQT2E+ADzw0v//7ndt/38e3h+27upj+H/Kf2P4+cZRKV&#10;TEwEw5Ovf7T37f/1b5//wefvjHD/IMUgZogFwyBmWO0yxJyhEzEoAF0BgDH0IgbOAL5MZ9USw5oi&#10;1wuJXEmDLMIq14kW1BjrnlcdQufu45+6b9WGqoYHTDV/UWi70DK/XlMJxEIrwjBRiAWDUkCqFKQC&#10;9kYKSulS7o4UIs7wB58/uPzuT+6+748v779zX1sxrrAcubgcdfNzrRK20ePP/Ng3nP9vSqrHEymx&#10;0mEYxBzdiGGly9GPGGIBrHQ4BAcizrTLYyYGbUraHQabjnPGypspM/N9QhdLaNPpTfd4Mq1es/Vs&#10;vQa2PQn10AZZfZgKYc73RCqME4WDJP8+ShQSCdw7kNgbK/y/y8PLP/+Bu+/88xdG/wa5wXuk4nJU&#10;vy1zPtkbn+z/q2/+ovVvG0T8ccEVNnocgw7HZp9jEHN0BNCPGTgHBLSbw5muaMYYOIx1YsRFqfoC&#10;UZcyS59V3bLY5OI6d7haxymjpuIFVzuCqyFcjikF9ur1KMrdJvYcGFgx1mL/U/ozSRVSpS2aYaKw&#10;P5bYHylIAO/59P7ln/uTe+/8xAvDIxeXw/45CmKy0ePP/PLfu/iez1w/QC9m2OxxbA4ENnoc6z2O&#10;jmCIeG6JcACca3PUiopvofiKv6zUvduXXRLmOlsoTa7GWg275g7nsfBq1WtFnTY5VpvY37NY1kmR&#10;UdBukVQKo0QLzEGisDeSuHug8EeX9i//xB/de+cnrx+duBxW/bliAsHx5L9629ZPn10TbxEc2FqN&#10;sNHjmZjEgiFiAGcqFxSmK1hwKy6OtWJ2btc5jAa3bLTREI9TnbUXbl4MdevUvVYV9LVtN7RGit2P&#10;v65SJhYz1q7QKFG4eyCxM1J4z2f2L7/j3S/+/b2RfC+KorJwcTmMOi9YJ0+ejr/jR//W+Z/6i5tD&#10;nF2LsLUisLUaYbXLEQstIMIRFGGtEQYIz0Lhxv3JhKXyVu/+RG6xiNk4jlK0pGRK0SC4p8x/TPv7&#10;UgEHY4lxAuyMJHZGErf2FP7JL7/w7z5ydfivoa2WQxGWRV8RNhDLBMcT3/9VWz99bk28pRcznF2N&#10;sLUaYXMgsNrh4ExpVwdGWKzbAwXhWCXCERHmypWdYU3uEX5RQ8urTq3Ofptuf9wpE+6TGraeF8+u&#10;9quEmZuha4IrZxs31qT015GxXLRLJPGez+xf/p5ffeGrTJKdFZeFCYtY1I5RFJQn3/fdT3729l7y&#10;+Nm1GI9udvHIZgdbazEGMUfEdT+94DqGEnEtKoIDkTD5KDx3b+yUHQWuH2QOyzBlYt5Uttw9IAvv&#10;P3TaVfthVduHajAwNfoFDnMqOceyOqgq89Kc0wKnsmvJ1hmcTx6q32KdMs4QCYau4MayZ3jiVLT5&#10;6od7f+MDzx/c3RnKj5TUbGssSlRsFfHNPv+Kn3v7o3/6FzfHePRUF4+f6eORzS42+gKxEZCIazdH&#10;cCDmOpHNukJ5PbJC13F2FACTF/CCz8rff/BimXG/dfdR64I9BlSV+bieUxMmhMQuY8W/+wLE7Xcz&#10;geUxAQBMMHRigb5Jmnx0I9p8yVb8+s/cHJ+6sZP+PhZYm4vYsT1lvt7jz/zCt19496VbCS6c6uLR&#10;Ux1srcboCOPWMAVmPjnTn8Kpy4IYI6+7YumZV/EnDfekjjyvaQ7KfpyjOKdlqlNW+VUvqxIYVnSH&#10;oCadm5HEzlBid5ji1p7EN/33q+8wcRYF7Q75Cd1z0XYz5Gaf/Mkz8bf/y7ed/cn9BLh4uouLp3s4&#10;sxojZhIcMhMVKyYcKrdCHAsFyEVlUjwc5T6ZijIbzvX1QLFI3VqUDk21SH1BCXy3DSQUhlU60KJG&#10;CqOxxN2DBDsHEl//M1ff8ZGrWbdzq3GWNluiFRTx0q3Ot/+TLz/9E4JzvOzhFVw43cOZlRiCpVpQ&#10;VDohKmWWyaSYOEX23R+COK5MXL8l17n/PbNaXMvF/N32ORthgQRGewnuHki8uJfim9555R0fvlIQ&#10;llYslraaYiYom33+zH/42od/mzGBx7cGeOKhATYHAgISHFZU9LyAApsqKEaCQxUquFFos47beU8Q&#10;xwL/YrXptd6NciKr020orrg469r2AOTCkgJyKHHvIMHVOwm+4eeuvOMT19oVljYCtTaGIiKOJ3/2&#10;7Rf++P6I48mzK3jZw2s4NYh1rAQSgkkIqOyzIChmygKzds9upQkOdGKg1wHiyIiKU4FuiWii6ThM&#10;gOeuwDRtBaQSSgK2VydbH3pZqZgwZrtLUWhcTPeIMMERKSDmChc3oyd+65M7HxuluOyVYmbmFRUG&#10;E5QFIP7Bm07/MmPi8afOreDRU32c2+hpV0el2koxFgpXsvCsg64PVugyLlTSah8Y9IBuDAhR/DFc&#10;NSaIY4cnFhbzZLKSgEoUVCJNU2dgghUFhHn7KdylTY4u5wWx4ZyhHwmcX+cbT53pvOU9n9792DgX&#10;lrmS0ucRFdv0BQD+g2/b+p2HN7pvfurcKl7y8Doe21pBxCQEUjAVEhRMfPJMSJi2RFZXgNPrQBTp&#10;FSYCUW7iD2V4EseQqsu1kNemIFOFNJFQSoEJrq0XhESFO6LiWi3Op8nj6DHg8c1oY6UXveX/fnr3&#10;x1BsZTM1pllFxQoKByDe9GT/X7707ODtT55bw0vPr+Pph9cR2V4eZXt7dDxlUlDyBwGzhLZBD3jk&#10;rLZMCj4hnO+2KDaG4iw/apOWJprqTg1hAJRUkGNtufDIxBXB8v35bg/nyAWF5UIjOJjg6Crg9efj&#10;jXd/apdv30v+wOxlZvN/FlFxq0REHE//569/9F1xt4tXXjiFpx9eRyxU1svDVALIBJBpdj6lQdlu&#10;DJzeBM6d0eck1aSo2PnCadv1TK362a/LcpVUZuvWpcUrtE655i5vo4KUTDOWfe7jHsK1wpDPF2bZ&#10;RLN2z0gpQCYS6SiF6AiwiZ4gbxKiaK1YtyiOwDhHzBg2uuzx3/7kzsdH6dQxcyuJGq7PnE8OQHzP&#10;V2z9xOduSXzBUxu4uLWGfiyg0hEgEyiZAGkCpGkeQ4EjJoAJ1jKg2wFe8RQgUyBJtaBYybOPb0r7&#10;xflBFPKKU+6yWatkXmY8cCsN9RBPemHCEjzYjJsd2UVQE6bVoaAWDPb5Ncb1rL3sbSdntioApArD&#10;eyOIboR4EOf7DU1WSOwNmJtO24EAZwJf+5rVx27uPvzj3/2/t1/pHClF3qpqMcsggbaUYrPPv+Ll&#10;5wdf/pJHTuHRM6s4tdqFkqkWlDQB0rEWFr/bGLkOMADYWAVe9wrTm8ONaSbylez4kHZDvzR2r5lS&#10;gyaajsnEoGH5MjC4Vkb2ND6Knr72/BmUBJKDBOO9sd2Bh7OMcx2jFEJPkQDiGOjGGGyu4Dv/8sZj&#10;rz3f/UHoWzrDDBrRZAO3KjgA8fYvOfUvRirGhYfWcOGhFXAlc0ExnwxFQXHrjjEFbK4Dr3m5CSY5&#10;EWrbBQaYUaBVsSRA3vdOiSnEcYWh+ECbLzhm3gqLjc36vdBKKoz2xhjtjavbhG1fkSMusQBWusCg&#10;h/6ggx9429a3wHTAeCWqRVMVygTl8VPxtz75UP/LLjy0ho2VLla6MaBS7b7IVFssShbrhnl5KKc2&#10;gC94FQpRaZt7wmx1maO6mYFKAVI6370SHv3t5xCmOj/VLNvV2ceynGPb5Z51n/OUzTCRU+Kupr9n&#10;g5WZxfllr7LsitHuCKPdcbY8O4bbRqwn4E6xANYGwPoAX/8FGxe/6GLvB5ALC0eDE60bqLXnwc02&#10;0T/7qnPvOndmfeNlj57CSx/dBJcJVDKETIZQ6RiQY1MXqvB0cSbKgy7wxi/O927PXOmkH4x1LAap&#10;1JM0cRYZEhQ/oqWm//bzXkc0hevvqMtznKaJunMXMm+Z+VTOPMKXv5QKSipE3RjFO7ozpogwaRpc&#10;mMGLjBsEBi4lznXV47/4Z/d+HDM8E9QkUMtgROWpM/G3rQ/ii1sbAzxyehWxYJBpklkpkCmgVEFw&#10;bf0wAGAK+IJX5ycppXF/BIAkPwcpncmIidn3hKj4PUPTqLMaeVXNoTqbH7fBFK5nBsYVhAIgGWxl&#10;S7DC+41kKjHeTxD1EohejKKCsfxDRHrGio4QwOoAGKd422vWLj6yEX3r1bvJz8K+o0+vOfUXruP+&#10;uNrKAYivedX6N4u4g4c2Bjiz0c+6jGFcHmW6j229uDsBU8Bb3gCcfSgXkkjoeZlq6yQxn1Lmn1Lm&#10;vUKupTKLoBDEccE2eC//ws/CB1Bo7jKV2L99UGJnmA0yy8UGbSNgpQ9srKI76OCH/vq574M2PBrF&#10;VpqISpaO/8an17/s3OYKttb74JxBpQlkmkLKRAuKOQvm7QBQWkzObRWjzyJyHnhyhMTOJ4mebCzF&#10;VqAfZyGI4457F3ZnHEFBljCaD1zGMzcgR6YSw/tD5LFJu45zI/ZFxWSys9Mb+OYv3bi40eNvhQ55&#10;2N6gVkTFrscBiLe+ZOVfXN9ReGh9gLOnVk1QVlsnKpVQaWq6v+xzPbmUMjDgjV+irRNuToQ7gqJg&#10;4igpMDYWS5ICicwT4RTMvKkrNc1RdalVJwTRIk2vOedaZoHPLAWfmzbGs7bGvaCNAsNod4TkwKSa&#10;KOQjp9h98SgXlCgCohgY9IFBH3ylh7d/yenvQ8OeoGmi4u6IA4je/PTaN57eGOChjT66nQhIEyMo&#10;KZRMSq0UBgB/6bXAxlox+qyktkLGCTAcaeskcZalJoZig7RTLZM6kbG2I2400VQ2WRqs7/o0zPyX&#10;CYv9O4oxWBTfEWSRicLBvf1AuzErc2ZCEI64dDrA6irYSh9/9RUrj2GyFyhwpJy67g8HIJ5+qPMt&#10;Z9c7F8+s93F6rQ/BrIWis2dVmhTrwfvEF70O+mEmkeel2BhKYuMyNn5iBMUVkkxYapSaII47hQxR&#10;BDVK96bmXkHoPeIyUUj2k6KgWDUCdHu0loowLtDKAOh18bZXr17Y6PG3oEHXcpWo+BIqxqkSY8mw&#10;3u/oAK21UqTUwmJ6fPTGrsWiwF7+NLJsWduNVRAUCYzHwGgEDId5DMXGUWSVdUIQJ5iJVHS7HLkR&#10;A0yGY8wXmUiMdg68fC7X+mGOC2S6lldXgF4XnT7Hq89334zJgG2pdtQRFZubIl75cO/LVvpdnFrr&#10;AQBUmkKmCWQ6hkwDro97sq94qdmbM7BSmuY9PuOxdndGYyMo0K6R6/YQxIOKrxgs/1LMmwsbEuOh&#10;k6rhruM2Uje2srYGdLtAv4eveeXam9AgEa6R+/OGJ1beuNaPEQmOiCkjKCmkTKFU6pyrckwcBfbo&#10;eeDCeWRBJs6cnh2ndydJtLhImQuKkiQoBAF4d+lifIVnnSHFkIxdKBOJgzv7rvoUJ4sVFsGBs1tA&#10;r4s3PD24gLwHyBWVoLiUiYpv5ggA4tRq58Jqv4PVXoQ0SZBaQZFuw1f5SwItr3pZLibW6bNdxWmi&#10;hWWc5G6QGz+RJCgEkVHiCtnmpf802dYZA8b74zyk4Oe+cI6CixHHwOYGcPoUvvILNy+cGog3Y7IH&#10;qJGoALmgcAD8sVPxNyrFMOhG2Bx0IdMEyiS66YE0gckIqrZY8Oj54tkBXqJbkrtAhWxZEhSCCOKJ&#10;S9bCszAJM65QNuAIVCqdm7Y1BKwuqKIlxDiwvg6sr0FJ4GVbXdcFKhUUYLr7k1krX/r44E1gHINO&#10;hEgwE6DVvTVKOq6PmXHnsb6a71HBuDpp3sOTSh2g9S0UEhWCmISxycaWCYlpsKzY6hm0C5Ts+zdu&#10;ma/BuRkGoQP0esDKKtDrgvU7eOlW5yIcIwMzikrB/RkminVijkgwSCkhbcKbUkZUikFaa6WwV73M&#10;fs2DrzbBzabhp0meQUtWCkHUgHniUjResu+eTZEcjIyQsNztsXljnOsclW4X6HUB1tXJcOureN0j&#10;3YuYjKkEKRMV12fiAPh6T1wQnGPQjQEoHaBNpX6Q0Hu+wLppAID1NedRSmNuuen3VlwSbe2QqBBE&#10;DXwzhOWjKmZxluzPWkAYYzpfJYtv2vQOURwYjQsAHQA94MwZoN/HFz/VfxSTCXBWHwqERGWiuAD4&#10;2bX4guAMoyTNenykTCGDA8KoXBPWVvMeHOvLWUvFujtJ6vh4JCYEUYuQC+SEaa3vEGxRmetjbvRW&#10;YDjT4gIjLGubQL+PN79k9VHUzKwNDX0wYaUA4J2Iod+JTG+wNLEUBRa0KJxj+XESOz6K+8Rx6j4k&#10;yJzneapS8ZX3HVheQXLrflnLeNJY9msihHtdl82769o/5QFXbYQwSKhcXlT+IZ33B4EJuM8SQQig&#10;Y1wexAA6gEoAIZCkDKj5/E+d8VQYAH5+LX40SfWL1fVzPirTQDeG7J0ysLpaFBVp3B4gFxXnxPW8&#10;8vdSUqw6y5aN41DGk8Rxq2/fUQjNh5bpVsigtF4olq1hLRbm/J9bJ94EIBMUxED/FBDH4BHQEbg4&#10;SvFpTBGWuoFadn+oX6rOoCBtcpo/nknolFcHxcGWEuv2OPug+AlBzIDNkK1abLqWTWuWqcxXsE/9&#10;u+ND23Gh9fPDAPqAVIh7kd3lVEtlWqCWA2CxwMW0kOHriEBZHMQeMsuKdUTECkzWI6RySSWBIYia&#10;sMmvtsfHLmL+mm4kl+XJqP7Di9m65k2hTNm9VQoK0GyQpoo/V6GKszabD3ACRSAxIYjGqODX6S3J&#10;aXPuKADTKQvQMn+lMqYqUsk+CYI4jtS7rzPns3FMxdlJblDFUdO3ehAEcTyZaOsh92dCXPytykwO&#10;MkUI4sTTKATROFBrN2rgAhEEcWJh9T2Uqt6fxUJDGhDEiWTxARLlfYYggSGIo6elZlj3DYWZ5cLZ&#10;5LMEbkK0P5HvRBCHh/Lm/VeNN2O21lv/taduOomX7+bmrwXLNPm8IbJMXN+SCeyfIIgS/PaiAkLi&#10;tdXQNpUeRZb3Vo/53J9pUhgyXYIiokhICKIpwZu1M1/VLsv2UbZig7ZZW1Q6ETkyBHFiCVois93l&#10;G1sqoZcVEQRBWOrHVKDMP3eUh6Ivk3s4dj2Gch8o5MSFnDyCIMoptiWV/Q8zpoDuLlGF9d3tqtrZ&#10;tGBLmNqioia+5UVHVvTqrSaX140UEQQxSdkN2f2fZS01FxdfTKpu+ubvDR74bez+KHqamCCICujp&#10;QIIgGlki02iWp1JmHSHwHSjPnbH93mVhFQqpEEQ9yjwZ9zsQbq9+WgdYuN01bIuNLZVx6hxBYaIg&#10;E9GROnFaKzAkJARRn0DMVTl/y1LI/DSwOqIDYNaM2pncn4I2qOIydx2CIA6Psr7Tw26XFFMhCKKa&#10;4ajR6iQqBEGUZNTKwLLpUJcyQRCt0khUdEx18rUAdTqCCIJYPGUdQVP7QRo8hTyNxhm1bjQZMK8D&#10;QR60tZm1pSdRJ4mWeoIIoh5+Z6zb62O/uyv4gx8BJcrj2BsNB2Vp8OyPRyikXPagY6gbGYFlVUJD&#10;EESYksz60nn/OyvJTynbZgq13Z9Y0OPJBHEyabdtz5yn4s5XxVTI4CCIw2NaW5y1PSZJ/Z6g2qIS&#10;srDyv4S9F+ooIojDoyqSMFdTlM26lmd49seLDPnK4X5lhRWRRZHgbheIKpW99J0giCKF9qdK7uyB&#10;waIL7awkLb6wsH57nC1Q6zd898RYYL0J6XS2mwhZW/GZqWQE8QDhtiOFiRs+AJ3z4fWkKKeNKehX&#10;5Eg5KTKVYlNOY1EpvKKjREsCf56kxX5xgiA0VTGV0He9sN07+Oxdyh5+z7FrdBEEsVjaz85IZy5L&#10;496f4dg/WAvSQVYLQbTGTK2pRWtl/gcKy+yraYk4Vf3OFE8hiHqE2k6dbp8my/uDRkWqn6bvxU+1&#10;e+MMqevGgozvo8pO0L47OeQzzWezEcSDh9u5Cqe/w/27Oxvyk6Z18jRoj40fKAx9un9v3gFFEMS8&#10;+G2uiV5M9ZfSZvGVGV4m1nL8gzLkCOJEMWdMZcbNSUcIYjmoYyTwZu28tZHfQjpB2kEQh8u00MNh&#10;tMnGeSqFZFonuOIOiG/XYf7YDaEzDqX5kxoRRD2U17Rsci1QGAZloklV9b5WrVuD5slvyvtSVuqq&#10;kZrKokh1usIIgigSumFXtaVpvT+m9za4TQ0auT9xxGmMWoJ4AGnS7muLSvngUFrSKKZCEEfPtHY4&#10;6Qa130obj1FbnGeFuWoLiiSGIBZBWfTgqHJJG4ynoorz2Vc1qSD2b5nSuJEjlW8zeZDifgmCqKZq&#10;PKOq6Kwb1fVhHAUnZjGDNOkDM3/wJCUdKXSWF8aECRWaoTAGRDaZ9RuO3k0QDyamkfjjqZR2eoTG&#10;U1Hm5u+1RebZOouIqXinMbGEYioEcfQsQzts1KVcZVmFUlJqJfQ3zNYjCCInFD/xlwMVwlIno7ah&#10;+3N4LbpgPtH4KQSxaOq3siV4RccEZck1dj7k69XdF0EQ5UxrexksvF6wvU2uKxu0y0aj6XOTrFIW&#10;x8lcHtPrk8Vpq2yzsv4vEheCqEcopuq2P/cztKzMh/L3X5PZ3qVs5kIOTeOYCkEQMzPtvlwZV1nQ&#10;MK5HFCUlM4QgFkXt1lWmKdIblClNGh2ful4IggjgKM4ie3+qFJDCIASxvBxm22yUp3IwTkvFo87Q&#10;KU0ggSKI6VT1edTOVVHNLJFpLM79mTWKTGpCEPWp6lKetkyqhbTJZoM0efJX6Fa2Dw9aCoM0+cPC&#10;VUxAvRMlCEJT1X6qbu7+u5dDLoYJ2jYZUH8OS4VRuyeIY0JlW225ITfKU9HjzuZi4honVX3ks/SG&#10;k2ARxHTqGPxTYypBiqZJk21bekH7lEOqkPRM255khSBmIXwTnycdtVlbbCgqVbpYdvA6+X7T9ksQ&#10;RDllbcb1JUJ+RdOpHpT8RhAnjFwC2rgxN99H4/FUqhyYMl+uKWSnEEQ9ptkTdXyJqfQHjVZvz1IJ&#10;nU1wvXYTbQiCcKhSjTLVaZlGQx9kn7YryO/icQsYGl7fTqkq/xuFVAiiPmUhS6C8HSkU37lTaMd8&#10;urkzhaONqdCLyQiidcq6kIvfa/YEzeBZNMtTQXWBXYOFYioEsXjKDPyyOMphtKu5MmpbgawVgjhR&#10;NBIVtqCRogiCWAQV7bXsZt5CG289pkJ2B0EcLYft7vjMlKafF5RNxFDqxVSqT5ViKgRRj6qYSiG+&#10;Yhpn/sSMmfEtE7/hiV7jd3M1H/rAP3CVAmSvU8RsE0EQ1TRpR6Eu5GlRXqBxe6wtQal58Ud1N1WN&#10;YzfegCCIJszl/pQMnNJkPzO99tR1c6a7P555NWFKTRaXDBWCqEdt92dOulH9AC49UEgQRKvUFpWi&#10;86Oyt6CF1wt9CRDqviIThSDqUzvPKxy+8P4coHkXc+NArY67KjAoKGNkMWXnVHFU/SxQW39SUFBK&#10;T+X4DxqF/la1DhGG6uzwcFtK2d+n/00BeXtRdt5rVv6xQm0Pge/Il1e3xyKN3J848lZXhQ9/cZgp&#10;wlev7FUrtelJPmhQnR0e0yKHs/yt5vIFJ7HOGFOhUAxBLBt1bgnBzpMayAb3m5kGaQKKJxBKeKvV&#10;g1NQTFbYju6ZBDGdsnYX6hEK76D9ljaTyaHqNnlSBoJYLPO2sanRguYHaJ6m38QkCQ3UJAPLGssr&#10;QRAZTdtRHfMmtH5NaouK9MykUP9KY/fHhRW3I00hiOnMdH92B16azf2pDMrMGHFd3FgqNLoCQcxG&#10;bXmYtuL0Bwgr9zBnN86M9kTDpx4JgjgqKoeTDJoAzQZpyuYaiEldy4NGgCOI40aw0bb23h8gEFNR&#10;zbSC4rQE0Yw6I4sA87enJtvXExUF6BFenO+hkjd5TYed7CsBnKnsuSKCIAJMaWOTgdoaU2j9mlBw&#10;gyAeaGo81CtlI4+DRIUgHjQW3MM6Z0yFBf/uzzfdP0DeD0HUoa4nc5jtqV1LJeSLTV1pljUIggDQ&#10;bmOp9HHqH6jBu5T1TmPBEB6PAc4QEc734LgpZcuVfhyyVrfRPONREPWYVodlkXliOnXqato1Dq8t&#10;AcHuIP9Yckrby3ZstrP7rEmj157WW1HV8NlUeKeNyj5tTbq456dpHVOd16dOXc0SQFgQvH4gplFM&#10;xb6h0NGwAo1iKnIyU6+qV4sgiEnqxFTaiKs02bZxTGUhjb3JCDAEQTQm2MIW9KBdY1GZqRikGQRx&#10;DJlNdJq/odD3b3xfJTQeQmj90PLQd4IgypnF7ylblzH9/GCShtetSW1R4Wz644Q2+MyYV46yeJ63&#10;3A0yk6YQxHTyd1qUTJVtasp7lKctL2EpM2pJUAiiXaa2qWB8JfwK1Gk0j6nQKEoEcfJosV0vpaVC&#10;EMTxZe5XdDCowrJZ+8XLYkwEQZRzaHkqDdI+GqTpB+aVCcxWHa800swn/x76ThBENW30/qQy3PZm&#10;aI+N3J/hOHUK2kKrt7vgvPidIIh6LGGbaRxTGSZ+RLjFsO7sAVkAAB/sSURBVAzFgAni8FjQuNCN&#10;HigMWVM2180fObLp86oUUyGI5hxKTGU0bLRtbTND2f/8hLWq9QmCON5I7ZmkCwnUGkWRWYqeidJO&#10;jH0SSpNV5WM4VE1B6tpAD9rYHu751hiHo9XjLfM+l5Wqc20wTo2C02bgfDqbTARqbZuUgJLhtml3&#10;MLFsOs3fpZzRUiylsW1Wd8UH5eK0VAj7wo+3zPtcVqrONdRdU2fdBdVfw93ONEhTSEP9uMpMMRWl&#10;JkSWIIhyFhdTcY0G1WjbFsZTUcG/kSgQxDGhwahutXbXZEVJryYliAePRbk/uS2lwjZVVTdQXbss&#10;9DeCIMqZxe+p6y852zaxJ2YK1OqYiTLzevAUxYoxFac85TtxPoODgBMEUYkyT9811IgaOC5RKhcT&#10;U6kTj55NCEg+CGIWWms5LYc15usXnqswJCYEsRRUteMZ2vhyDNJEAWCCWDJmG/UNmONdyqHxrUMx&#10;lSapahRTIYhmNMlTAQ6nXc3h/kxaLLUKTO/4IYhWaK8lBbwPd+eDQaNjNe/9qeoOnra+tJ8yLKVk&#10;qhBEI1So27SqDc1i2jRsj3M8+4OiGDQJtYTsMRIRglgMoba1wAHsZ35Be+h7ozyVwPZkqBBEc5oY&#10;HlPh8z8oPMce1ITaNRYCp9eHRIQgmtHKzZfVkICGQjOD+1PHCXP7hqZoqJLePsr0ddr4E/D+ftzG&#10;5vDH0FtmlrWMy1quEKGyTit/2d+b+gc12+aM9k47MZX6fzjEvx2Xi8tynIJLy1rGZS1XiFmu2Wnb&#10;LOD8pWy8SSNRmXhHssO8MRW7PsVUCKIZ02yLNtpSk9ERajtLddJL5im83paG0yeIurRyA15ANvvs&#10;7o8CYJ5Qzr8jnGpb110jU4UgmtHUTPHXkap8e9/1qMl8MRV7NFuAuoSiySQiBNEus/o/c7bPRqLC&#10;GZvaL0MxFYI4fKYZ/5MbNA/A1qWVIfHnEgCjimr+PRHEA8VCbsAhj6NhD1CL7ywlCOIoWLbuDRIV&#10;gjihVFowbseKz5zPBTV79sfGVLxuqND7lIFmZtns+XsE8WBTp/Nn5vbU6zXevtlo+v6n2/lTdtSq&#10;Lqs63cwEQQTRN3iUth8F53NiQxSzWavaX8O2ePjuD4kFQbTDtLY01UwpcXNSZyjJGUwdiqkQBJGT&#10;zt/V3CCmojBM0sJ3S1kspa64kfdDEM3xIxELiakYBK+/j0aWijBRYX/njQpcOTbDsnWOEcRyU9X2&#10;pgrKDE8g16G2pZKmoYCryqcCznd3Hbuev6xsaoyb23uYY2u4YnjSbazjNGZJUw77mpn3GofXDoFa&#10;ryWu3f4UkCaAUkgbDFg/+7M/s/ZlV4iFmvsHnSNk3dpxTzon+VyPwzXjCUrVNV/nEHMHeyepJSp2&#10;f1Kp4Cm0FVNx50/ypUsQbVAVUwmt08ax6jBj749qZxiGece4JQgiSOgmPxvNJWIJupSLvUgEQbRD&#10;K+1pBuuhWUwl1F9lp2lj8rrbycDyKhtuCbGnTBBHSVVGrV4htFHNyV+3Jo2e/any2aAAxYrLguUI&#10;LDyGmgLgeJSROLlknamBCahoq6FOlqqLWR1KTGUxUCMliGbUvQFPrNNkJOuGzCgqbCZfC8Ds2xEE&#10;cfjMkCBXW1TYAt+9mh2DohQE0Qoz37pbaIIzvUtZAQW/rCw/ZbpppoLrH5eYCkEcJWXx1LIYa602&#10;VbJSk/bYaDyVgrXin0VV1nHdaDOpCkE0Q4V7gJSnJBPNqWycI7DJ9tewPbYXqK0SFIIg2mfWtqWw&#10;0NjmbKLSVnlUcLatXRIEMS+dTuNNGiW/TfNMymIrTfbbhvdDwkI8CEyLHMwUUynp7VlITGWcttRU&#10;K8ZTCSbqEATRmCm5bI17Wvtx/XUbWCom+mOjQv7YC4VArevXBNZd2HgqBPGAMTGOihOABRBUFymr&#10;21ywndcvUu2YSmGMltABZtGAidwXEhKCqM1Ec8kXNLNDHDGpf7BSGg/SVBbv8N+n3KQYbcdUbIVO&#10;20fd9QjNSR7zrU3q1NO81547hlGdCd5n0xy3hcRUCgSya2cpqLttmzQRM6I+VF/1qFNP89blMv8W&#10;R/tAoaNCh/EYQIFl/lUIYk6O8vJubqmU9VtVrV9j/BQVyvBbNCQsxHGnrs9TZxv/b8Bk4LcGM+Wp&#10;VJXVfpb6lW4wyAoKkL+necox6lDmr1IMZT4opjIboXprJaaiyjXBnZ/Wx1L5R9ND06ScC3N/jtJn&#10;LBPWwzKATipUd7OxiGux6qY+bRu54HSN2qJCaSMEQdRhaUZ+U6RaBLF8qOaDNM3UpawQfu1XrZhK&#10;yXZ1Y0x1sMemGEC7UH22Q5uxvSZ5KvMcc3F5KqEIkJ0Cb2NkZevWmOYxXOYVJSIM1Wc7KPtfG1kU&#10;bnupeWdW7pgp05QopExTmP21p5MlrV9J/vtalZrMU6ErmDjptHmNN9gXy/5bzP5rx1QirqPGUjrq&#10;kR1osoTZEiseUuajTdmzUgAY193JStEYtQTREuUawIrzjOlPbj+5M5IAA4QAAAhRP/xay1JJJK7E&#10;giGVEkmaQiqpvR1W9A5dL0hCK9b43n3Eva4RFakDP/YpScCM38DMNspYWmHv3TeG7BplUkTGTk6o&#10;jh7k+qm6Zsoec207zykU+3OPEbrWfaZ7LszZ1uyRGTGxN3fbjgXPv0cRAAHIMaAkdocpximu1Dmv&#10;2u4PM009TSVkmgJSgikV/AEKy6QEzPpIJZCkueUCZQwWlZ2yMscqiznP0j9PUB35VNVHVQNeRBnK&#10;AqkzHU952zKbKKdnOhE3oQZmvAQUrRNh5hkDEOu2yhhuHdQvTV1RUZduja72u51HRskYieyApym4&#10;SsFsWh9TRblV0AVKEj1lwpJoYbGWi1RgCtl+mD9iL0GUURbHaysIeli45kqZqRLaTEGnYpi2ppRy&#10;QpXFjRn032JuggzWOmFGTDLrxVoqMYBIt9H9fRyM63ct17ZUehFHKhXSVCFNUzAldXxFaQOLKX0e&#10;WhVVVubda9cxWF/Tbo8VFldk7Pllrh2DBAMDo9wVYjqHZVYsmmlmS9k2RlgU1NT1GYBOJLSlwkwc&#10;hZs4CjMT52Zc2hiZpTIe47M3htt1T6VMVCY6kV7YSba3VseP7A/HULJrYiYMUplPKHCjhszpsdp9&#10;4Qa2nnosd39kWuwvZgAXAoxzIJVaYO3k1ZMv5tM4bteVy3EfvqrKgKgyMB4kqowS32ix6xc1R2Xt&#10;TCkdx5SYfPuGSxxx3dY410FYO8+5dn3i2MRTYgACGI2B8Rgf2h5erXtefkjXL0Omn5+9OXz/WCrs&#10;j8YYjlMkaYpUpvlKxgxzT1IBGO3uA2Pj8qSJFhYljXDkQSLOta/n9gCVFqbmdJw57udSFTys+vuD&#10;xGRQNbzMXd/fVpkbudvuQutrGNb6nVxEmBEWG0eJIi0qcQeZvTEaAmmKz744qm2p1OknUgDAGcc4&#10;lVASGI7GSFOJxEza/ApbcOP9fey9eEu7O6lxfaTK5RRMi4mbp8LssrqnQRAPGAp5uheKN3Lbm1pE&#10;xybWBl0tInYKWSlCQIsKA+7dw/DaC7h6d3wVk5qHwHz9QO3Ve6P3D8e9f3T/IME4kZCCm25lQCoG&#10;zvL9Zsk15iR3b97GYGWQWympdYWc3BWZD9SkvR8TVwn5itP64oBJW/EoOGofpk6/acjOnvdY/m/i&#10;H5vQ1MmFCPxOSumcsTx3VEE5Y1lnG9pgrWlXK50InHGAiTyGYr+LSE+ZlRIBuANcv44793bxwv3U&#10;tVQqIz9VolKwyA7G6ooCsDNMcHtvhH7UBRNaE7gTQ7EDZHMgC9zu3r6DrQvn8x6fNM2tFehsWs4Z&#10;GOMAkwiFwgtaobxP6M4n9wzdzqhFU9p2FlSAaQZcVnNVdVB5WcxAaB8l+62jPw+C9rDASbr3Svca&#10;B3LBsL080untcWMpdj/+7jdXOuBuDMWdAB2g5RyZqIxuAaMRdkbA526Nfz2w25DVMtX9yUQlVbjy&#10;+RfHf5akErsHCVKTXVtQHhXYEMBof4jx3n7evZykyJPgdCVxLrSwIHd7spALK+637LPtdlKXw44P&#10;hI7nH/swyjEroXo6zPpbFqp+O/8zmzf3YldYTCes4/rYPBQU2s5qvwsWRUZIRDFQG8V5XAURAA7c&#10;uQO8+CJ+/kN3/wzh8RuDVIlKZnzYz0u3xx/cGabYGSZIZKq7mKVVy0CA1Zzs6GCI688+b+IqJmBr&#10;upOV+acFhGXCoi0Xd6ooKUE8AGiLRDmNUk0Kk2OtuE1mc6WDfjfOe31sPMXOx8b9sfkpSIC7d4G7&#10;d/DBK8Nt5FrgikuQMlHxyyoByOfvjv/POFU4GEvc3xtnzwIlUmlTzJ6mTcRxKmP37o4jKmmWWatk&#10;vi63AmKeQ9C9QTbWQsJCPLhIpbSgFKyUPI6ivQRW6nZvrnQR2SCs8Fwf2wsUGcsFMYB94M5t3Hrh&#10;Jj66ffBB5GJScoScaYFaV51kInHl5m567dRAPHyQKIxTCS4ArrSwcNvomfUXtWfIGDAcjnDn5i1s&#10;rq/pXBUTqLXmmxYlLShMakFRUGCc6UGxbVTYOJoPiolMEFnvqhNHyduNbaR2jOfJO++gG2Ft0AUT&#10;xuURQrs/metjupK5ACAAcGBvG7j2AvZGKZ6/O/4AHB3AFGuljqXi7ii9uSev7Y0k7u4nGKcqc4FS&#10;ZTp3kJtgespNtOvXbppclRQqezjRSS+GKrg83AmuMOMj2hRjslqIk04mIkDYQoFpoIpNtDuXh9Z7&#10;EDZ+UhAWT1AEhxaVBNi+Cmxfxff+xvXfGukHCSWAFDO6P6GAjN1h+sEr+z+1M5S4d5BiZ5g6vcMm&#10;vmIfQFaYmB8Ox7hy5TpkIpEmKWQqIU3ui5IqmxiMoCg9MZV3M+c17iTKhU5vWjSTJpqWYXIxy/Tz&#10;tvnNVtq2Yf6mrJViMjTy5Szbp213G/0O1vs9CO5aJ461AuTdydw8mbz3PHD1Km48fxXv+czeb8K0&#10;fUxaKf4ZAJju/mQWit3p/li9/1M3Rh8+PRCv3x9JjDoMAoBkQKqARCrE3Ph2DAULRAG4fXcHays9&#10;dOMYUkpTeSaBLut7N2VlefcaTNaKW//6FygsONaUncKijLLDrrImaRl1OO4/ue0y9rHPvGXWiZm3&#10;Vkvm9ijADm1QCNAqvfNYcJw/vQIRCfAoMjETz+0RJuHNWixKAVevAle38dnbErf20vejWlQmnjSs&#10;k6fiC0v64e3hz7zyXPeH7w1TbPQYYs7BMwtDx1gA+0xQsRLBgO0bt3Hx4YccUVHGR8ynrGKdMVvy&#10;SswrepEsy0U7dzmm7iC0wrxPWE1uX+c8pq/TVHqXV7Ly+Ie+nu0NtJCPAkdQlL5x+1m0fqu2HbFn&#10;N/sQItKuj7VMBM/n7UOFzGTTCgGM7wPb27j3+Uv4jl+88h/htHtMCkuQuslvdmcJgGSUqisfvzb8&#10;yPn16HU3I4aOAARj4EpBKv2QYTYGTLYTXW1KAcNxime3b+KRrU1dWVIhlTLvCVK50EwWykpy+Y8+&#10;dxh3WdTkSAnV/XzbL5Z2JOtwURPfMsFwP91YCoqCMnFGptGd2+hjfaWHOI4grCVSiKW4eSqO2D73&#10;LLB9Fff3DvDs7eQDMG0eNQUFqH5K2X66lkoCIJUKz3/q5ui3vvhC93WDGBglHB2hYysMCtxYLMoV&#10;FpV34ADAOEnw4p372FjrZ2IiHTdIz6MgMsqISS5SgbObw3yZtuVhxoaX7fJ/YKhZ8Yv6ffSNlGU3&#10;VD9rNhcbVmgHbqCg34lxaq2HOIp0N3JsXJ/IWircG/rAZJneehG4fAk7ly7hu3/t2ruHqboCp92b&#10;qTKeAlSLii2l7/6MASQ7Q/mBWwcKa12Jm7sJOBMYdBiYYkikSb1nKvP5wHTiDlcsE5edgyEYZ1jp&#10;xU5gyp8cYYGjGZnBYiygLEKFMrmZm+Vp6PPIW9VZHHaX2uxl8a3RRZd84b99wUIpXu9B60VHKr0S&#10;MvQ7AhfPrCASAlEkwCJhYiYij50wlrtBIkI2UNOlS8Czz+LarXv41Y/d/w/QYjJGw0CtmHKqNtGX&#10;O5MAIBRw8Nzt8a3HTsVf1o0YujFHT7BMAPXWzIynmz8oCOc7oC0WQA+s67o90hGUbN7KReZz5tWZ&#10;/ShZ7GX5pqr31GNBxzypk89h1/G8KG8+yzdRqjgmippWhrz7Yq3XwfkzK4iiSMdS3ABtFGuLJY71&#10;Mz6djp7vdoBeD7h5A7hxHVc+/FF89U8+959e3JN/DuAAwNCZrMBUdivXSX6zv5U1g8Z2ujeUv/HR&#10;7dHb1rvsdRs9jrWu7gpOjNsjuK4cG41WZo9K10VmCu3sj7A/GmOt1zU9RgFBsYFbWzAnQp4tnyMp&#10;rsprOoycmDYu1KPCr7tlzSFqs47bEhb/ZjlhlaB4jTsdo4UyPLTWw+ZqD5GIsuAst2PNMuvuuIMz&#10;mZgK48B4DFy5Anzuc/iR33/xo5++Of5N5O3cj6lM1dZpgVrXBbKiUhCWP7t68B9fvtX5H6f6EoKl&#10;OLvKwRkHZwpJaocwUBCcWU8FbtDW2kJponB/b4hBN9Yjx9kYijTrq6Jw5EEqVbio8x+gvUto0b1M&#10;dZnnFSZV9dH2q1Gq6qvO7zKtPJOuT/PyL0NOdja0B/LruZDY5t5IVXGMFDsfCYbTqz2s9DsQXEAI&#10;gUjoT8aNaMB5MpfZbmWh58GAz30eeP553Lj2An76T+++E7mYuMIScn+CTHN/9LnnnyE3aP/ynfGL&#10;T2zGb+rFDBEHOhEDN+n59tkdbj6zrFjnu927UkAqJaBMmr61PEoEJQ/eFiu6qcVyFDfWsvLNWpZ5&#10;zPW2XII6UxVHce519+9i77TzdlAr99O1UFzrxfmbPaLdbn3QwdZGH904BuccQnBEIjLxlCiPoVgX&#10;KO6YXiCnJ+jaNvDss7h+6Vn8w/919T0funrwy9CuzgFy92eESdenlLqi4k8FcRkm6pIE+8KzK/xc&#10;L+box8wElFkmKMpkyTJ3j8iDtvZIui/edCcrp+/e+xGKT2hOxlGqqLr4jrpxLaKxLoq2j7+oc2/7&#10;t5rlWqkqW0FQAtvkx9MNRXCGM2s9rPU74EJACA4eaXeHCwERiTw3xXYl+2PSCgHcugX1/HO4dXUb&#10;v/LhW9f/y+/f+l7k8RNfUKy1MrXK64gKUG2tcADi+k7y8Vec7f5NpRQ6gkEwhjjKn92xH/bJY/f7&#10;xBHMyNkK9v0/AQNXhb8eVQMjiJlQYQEJsdqLsbnSxcZKB3EkwI2rw4WA4BzCCIwwy3IRsS4PyzNq&#10;h0Pg2jXc3t7Gpev38Hd/afvf7ifqORQtlDIrZW5LBShaKe73TGAUsP/R7eF7Hzvd+Trb7b0Scwhm&#10;e4TyZ3WY7RWCibmwXEuYa82gqOCWiXnlLSdlIY4JvtXjEwuOXifC+qCLfke7NozZuCXP3B5h4ihC&#10;8MxiyR8e9LJoZQpsb+PO9evYvnkXX/WTz/3zW3vyA8iFZB+5oIxQzFGZSl1RsfgukCssQgH7n789&#10;vnV6JX7D6R7DWCqsdLh52tgfjJdlOTdZoMWVrELwxX6y/ODcHXmf5e8yUaQpxPHCvkWCMYZOxNGJ&#10;OAbdCKu9GL04QhxxcM60WHDdnhg34QS7zIgL5xyCCz0mkRDF3h/rFdy+jd3bt3H1hZv41l+89guf&#10;e3H8m5h0ew6gBSXU81NJ7YGvkYc3UjM/hhYTO/6cAMB3hvI3f/tTOxjEq//0yVMRBE+xtSrQi2yJ&#10;8kxABYaYA4wpMMUKisXM0axqKUC/V8gIi+054oznw0+iGAgmiGMByx18O8qhfQA3v55Z3qKZGc+Z&#10;O4Fb5418qZLgkoGPE2Q7MQHL4fY13L9/Dy/evosf/sO7H/vglQPb2zNC0ToJdSXXoqmlYktoP7k3&#10;zwGwUaouXb6TiCdOxa/tRQxJqp9cFtyNjZhUfkdMsoitcg/EJvwdVViv+HemSFKIY4a5jhlsCgaK&#10;/9sxhuCMNcSZcX9Y5gplvUNKC4hSuj0wxoE0wZ3tF3D//n3cun0X3/sbN3/3XR+696+Ri8mBM7nB&#10;2VrdyC6ziIrFj68UpoNEffzztxNxdi16bcSBWDA9ip3zjh/9alP7TIONreSmhiocyZEjJ/BrZ9xV&#10;ioMknAyqpNI916aSuoz15J6DCixD4O/HldzTzwOLeQdGPu9PuQvEs4bg5n3Zwa+VUhgeHOD2rdu4&#10;t7ODa7d28Y9+9fq7fu9zez+OXFD8LuQhZrRSgNliKrbo/vKJaX+sPv6pG+ObW6vxGzqC6WFpoQXG&#10;CoNy4idK5UKRj0/ruEOO4Ez2GhWFhSCOB/l1nA/wzhxRKYqIa6nY5Lkst8V7mlkqYDQeY2d3D/d3&#10;93Dj7j7+zs9f+5FPXB/9CnI3xwZmXUFxn/dpnDkwr/tT9vdsSqR69s9fGL43UewNWyt8xT4P1BUs&#10;6y4GgPyRZuZIIyu6hHb9bJP8B1EoCs2yPv9Tmscwgxi651i2/TLWQ9W51jmnOts2LUPWw3jI9eiY&#10;Ku4dNX8FsLXsudMZwZgz9pAZGQ528HkzXq1SuLezi7s7u9jdP8Dd3SH+2s9e+YFr99M/RDGG4ro9&#10;VlDcnJSsqHWZx/2xhH4GKyoC+vfYe+7u+E+u3E3XHlmPnuQc2BubEfSNS+TuSp+Fs1vmxE0CFkph&#10;lSV58MT9FZajRIRlomHPsR+ghd83yywvuj5g+atqbJNSmYigMG/T+1MpMRyOcO/+LvaHI+zsHeB3&#10;Pr1z/R//ygs/dHtffgjlYmKDtDPFUVzmFRXf/XW/CxQHpdq7sy8vffLGeH+tK14ziBmGicre1c7t&#10;UAmmchAY+gAw8855KrOBjcdQAyaOG65p77o+gL6+9duBdRtI7RAhMh8hMfsuFfb2h9jdH2JvOMad&#10;vRG+69dv/NI7P3DvHQeJugpthfiC4loooSS3xqIybxt0s2sj6BeGdAD0nM+e870DHVJ55Kkz8Td9&#10;5dODZy6sC6z3ONa7HKcHOlkusiPJaasv6zXizLymBG5CXcFqhB3ScpY7UJPKmPUOV/cY89xBj4LQ&#10;eU07B3+b43bObZDFUADn2ThtobgrsSycqf/ntlsZetS0JJVIpESSSuwOE/zp88Mb//53b/3onQP5&#10;YeSC4QdlQ709jXJSguc0y0YevrB0kItLF7modM1k/y44w+u/+OLgu974WGfrsQ2BrmAYdDgGMcNG&#10;jxvrxQxUBZixZXIhsW6Tm0RnxeckXqCHIUihhn7Yjb/sPKuOO4uoLQP6srXWicozzzM3CMa3z89G&#10;P2wLJFIiTfX7txKpkKQKOyOF7/+tF3/pEy8MfwH5oGpuUNa3UELP9ujQzDzn1AKFJ5ehRSNGLiR2&#10;suJi/x4x4PxqV/yV7/yStW/oRgxnV7So9M2DiTojF4g5A+PmII6wZJ9Oti07ZqLStssWGnqgTqip&#10;TTEqPUbJQdoMhfmHCAqOs9Ki66YKa3VbOGOO5e30ksLETSQwlnqo1VGqRWV/LPH+54c3fu0Tu+/9&#10;8PbwXXDGk8Zkt7E76JL7XI9rocwsKPqc2oEhT9u3wuK6Q76ouNaMzcY934/Zax9Zj5/50sd6r37l&#10;QxHWugzrXQHBgdWufkixHzFEQhdbWDExblIuNKwQd6kbaWl04Xitg9VsFcswjseDRu3ffx7Fq6lS&#10;9i/2OsgzaZHna7idD0o/7pJIhcS8X0sqhVQCw1Tho9dGN/7nh+7/3mdujH4BeYDVHQvFFRHfOgkl&#10;uM0lKO45toE1FFyrxQqLb7VYoYmdKUv15wwPnxmIr3jby/rPnB5EWw+vcgxijtWuNg1jAQxijlgA&#10;idRWjDuGL2d6XJdaJzmlBkZpPRGYduG2eSeusyu5AO2KQ6+eCxQmVGeFXOqadeGvtohzOmpiAYxT&#10;XSf27b5SQb9HT+rHd0Ym236YKNw7kPjkzdGNz7+Y3PjDy/vv3b6f/C6KY0hbQXFdHtcy8buNW3F5&#10;XNq2vEPCYsWl40xd77sVldjZhgM4B+BcL2Jnv/CR7jOvPNd91WqH4/ENnmXoCqY/exGDMjZKXath&#10;0fCWilGnLVUOh+nMS8+C84sYz9AfeFTCW7W6u69xSORYc6FbhMjFQr9p0C2ijWPZd4zf2FP4yLXR&#10;jT+6vP++7Xvjj+2O1MfgvY4YefzECoq1UvxnesoCsq0ICrC4FIrsOSDk4uJaJZ3A5Fsswtk2c684&#10;w9lIsFdf3Ihf/fCa2BrEgFR86zXn4q2VLscoQcFKKTvb4F23Jm3cMMdpCztpiG38bYkdoK3Eo2BY&#10;Q8hEy0WLa+ywVsDYWTA2bs1Gj2N/rLA7Sm88d1fi2r3xJ7Z30hu7Q3n91n76XhQbvy8mbvzEtVJc&#10;IQm5O1ZIWhMUYHGiYvfrC4t9ojkkMLHz6a7LvYl5U+GYnGHLKwNBLDNKKtxwvwc+XYvCWhj+mNFW&#10;VHxhSVB84njuPJRpLLLhMefTHy0uQrnA+K5QFmtBubD4AkMQxxFXSNzJt04STIqK7/q47+xJnG3b&#10;Sigupe54KrPgFjj0Umf3/axuxYRExVos08QFIHEhjichy8T9dK2MxJv812mERsAPvRJpIRxWAyyz&#10;Wvxgrttj5Fs0hTFxURQVd1wXEhXiuBGyUFwh8F+S7lop/lT2MvWFi4nlMBugKyx+L5EvGJH36Qdu&#10;Q9YK945DEMcF30oBihaGb9n7LlCZkPjp9ofSKX9UDTAUD3F7eVwBCYlJoUfI+QRIVIjjR5Wl4guL&#10;7wqFXBy/V+dQM3yOsgGGLBdfKNwsXXfeXa8qpkICQywzfmP3RcUXlzKxcdcHjkhMLMvQ6MrEBZh0&#10;b0LzvpiQqBDHgVCDD8U+Qq5MnffQHxnL1uj8QKsfgPVFhASFOO6UWSvufEg0QussBcvc8ELJbWVx&#10;k9B5LPO5EYSlzGLx50PCsVRiYjlODa8qsf44nQdBVFElEq2m0y+Kk9IYKT+FOCkcC+EgCIIgCIIg&#10;CIIg8P8BdylW0O0Fg/EAAAAASUVORK5CYIJQSwECLQAUAAYACAAAACEAsYJntgoBAAATAgAAEwAA&#10;AAAAAAAAAAAAAAAAAAAAW0NvbnRlbnRfVHlwZXNdLnhtbFBLAQItABQABgAIAAAAIQA4/SH/1gAA&#10;AJQBAAALAAAAAAAAAAAAAAAAADsBAABfcmVscy8ucmVsc1BLAQItABQABgAIAAAAIQCvrTltigUA&#10;AGsoAAAOAAAAAAAAAAAAAAAAADoCAABkcnMvZTJvRG9jLnhtbFBLAQItABQABgAIAAAAIQBcoUd+&#10;2gAAADEDAAAZAAAAAAAAAAAAAAAAAPAHAABkcnMvX3JlbHMvZTJvRG9jLnhtbC5yZWxzUEsBAi0A&#10;FAAGAAgAAAAhAJYRwvPbAAAABQEAAA8AAAAAAAAAAAAAAAAAAQkAAGRycy9kb3ducmV2LnhtbFBL&#10;AQItAAoAAAAAAAAAIQDa/zn5k0wAAJNMAAAUAAAAAAAAAAAAAAAAAAkKAABkcnMvbWVkaWEvaW1h&#10;Z2U0LnBuZ1BLAQItAAoAAAAAAAAAIQDvtsP+wUgAAMFIAAAUAAAAAAAAAAAAAAAAAM5WAABkcnMv&#10;bWVkaWEvaW1hZ2UzLnBuZ1BLAQItAAoAAAAAAAAAIQBQ0nNVoUcAAKFHAAAUAAAAAAAAAAAAAAAA&#10;AMGfAABkcnMvbWVkaWEvaW1hZ2UyLnBuZ1BLAQItAAoAAAAAAAAAIQCpeybDCDgAAAg4AAAUAAAA&#10;AAAAAAAAAAAAAJTnAABkcnMvbWVkaWEvaW1hZ2UxLnBuZ1BLAQItAAoAAAAAAAAAIQDunf3wWEAA&#10;AFhAAAAUAAAAAAAAAAAAAAAAAM4fAQBkcnMvbWVkaWEvaW1hZ2U1LnBuZ1BLBQYAAAAACgAKAIQC&#10;AABYYAEAAAA=&#10;">
                <v:shape id="Picture 791" o:spid="_x0000_s1058" type="#_x0000_t75" alt="Seta: Com 4 Sentidos" style="position:absolute;width:4628;height:4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DhnwwAAAN0AAAAPAAAAZHJzL2Rvd25yZXYueG1sRE9La8JA&#10;EL4X/A/LCN7qRgkhTd1I0QpFevHV85CdPGh2Nma3Jv33bkHobT6+56zWo2nFjXrXWFawmEcgiAur&#10;G64UnE+75xSE88gaW8uk4JccrPPJ0wozbQc+0O3oKxFC2GWooPa+y6R0RU0G3dx2xIErbW/QB9hX&#10;Uvc4hHDTymUUJdJgw6Ghxo42NRXfxx+jIHkvP6MXs4y3X9f9ZYiv9pRWsVKz6fj2CsLT6P/FD/eH&#10;DvMXaQJ/34QTZH4HAAD//wMAUEsBAi0AFAAGAAgAAAAhANvh9svuAAAAhQEAABMAAAAAAAAAAAAA&#10;AAAAAAAAAFtDb250ZW50X1R5cGVzXS54bWxQSwECLQAUAAYACAAAACEAWvQsW78AAAAVAQAACwAA&#10;AAAAAAAAAAAAAAAfAQAAX3JlbHMvLnJlbHNQSwECLQAUAAYACAAAACEAZ9A4Z8MAAADdAAAADwAA&#10;AAAAAAAAAAAAAAAHAgAAZHJzL2Rvd25yZXYueG1sUEsFBgAAAAADAAMAtwAAAPcCAAAAAA==&#10;">
                  <v:imagedata r:id="rId153" o:title=" Com 4 Sentidos"/>
                </v:shape>
                <v:shape id="Picture 790" o:spid="_x0000_s1059" type="#_x0000_t75" style="position:absolute;left:236;top:272;width:1988;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5xZxAAAAN0AAAAPAAAAZHJzL2Rvd25yZXYueG1sRE9Na8JA&#10;EL0L/odlhN50kxaqRNcg2oKHgjQtnofsuIlmZ0N2m6T99d1Cwds83uds8tE2oqfO144VpIsEBHHp&#10;dM1GwefH63wFwgdkjY1jUvBNHvLtdLLBTLuB36kvghExhH2GCqoQ2kxKX1Zk0S9cSxy5i+sshgg7&#10;I3WHQwy3jXxMkmdpsebYUGFL+4rKW/FlFZhTci3O+nh+Mf5t+XQ4XUdf/ij1MBt3axCBxnAX/7uP&#10;Os5PV0v4+yaeILe/AAAA//8DAFBLAQItABQABgAIAAAAIQDb4fbL7gAAAIUBAAATAAAAAAAAAAAA&#10;AAAAAAAAAABbQ29udGVudF9UeXBlc10ueG1sUEsBAi0AFAAGAAgAAAAhAFr0LFu/AAAAFQEAAAsA&#10;AAAAAAAAAAAAAAAAHwEAAF9yZWxzLy5yZWxzUEsBAi0AFAAGAAgAAAAhAAUPnFnEAAAA3QAAAA8A&#10;AAAAAAAAAAAAAAAABwIAAGRycy9kb3ducmV2LnhtbFBLBQYAAAAAAwADALcAAAD4AgAAAAA=&#10;">
                  <v:imagedata r:id="rId154" o:title=""/>
                </v:shape>
                <v:shape id="Picture 789" o:spid="_x0000_s1060" type="#_x0000_t75" style="position:absolute;left:2404;top:272;width:1988;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oTdyAAAAN0AAAAPAAAAZHJzL2Rvd25yZXYueG1sRI9PSwNB&#10;DMXvgt9hiODNzraKrNtOixREi5Ri1UJvYSf7B3cy68y03X775iB4S3gv7/0yWwyuU0cKsfVsYDzK&#10;QBGX3rZcG/j6fLnLQcWEbLHzTAbOFGExv76aYWH9iT/ouE21khCOBRpoUuoLrWPZkMM48j2xaJUP&#10;DpOsodY24EnCXacnWfaoHbYsDQ32tGyo/NkenIF9eMirHb5W7eq8/t6949Pv5j4Zc3szPE9BJRrS&#10;v/nv+s0K/jgXXPlGRtDzCwAAAP//AwBQSwECLQAUAAYACAAAACEA2+H2y+4AAACFAQAAEwAAAAAA&#10;AAAAAAAAAAAAAAAAW0NvbnRlbnRfVHlwZXNdLnhtbFBLAQItABQABgAIAAAAIQBa9CxbvwAAABUB&#10;AAALAAAAAAAAAAAAAAAAAB8BAABfcmVscy8ucmVsc1BLAQItABQABgAIAAAAIQBeIoTdyAAAAN0A&#10;AAAPAAAAAAAAAAAAAAAAAAcCAABkcnMvZG93bnJldi54bWxQSwUGAAAAAAMAAwC3AAAA/AIAAAAA&#10;">
                  <v:imagedata r:id="rId155" o:title=""/>
                </v:shape>
                <v:shape id="Picture 788" o:spid="_x0000_s1061" type="#_x0000_t75" style="position:absolute;left:236;top:2440;width:1988;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mzKwwAAAN0AAAAPAAAAZHJzL2Rvd25yZXYueG1sRE9Na8JA&#10;EL0X/A/LCL2UZhNL25i6CSII9qgVxNuQHZPU7GzYXTX9991Cwds83ucsqtH04krOd5YVZEkKgri2&#10;uuNGwf5r/ZyD8AFZY2+ZFPyQh6qcPCyw0PbGW7ruQiNiCPsCFbQhDIWUvm7JoE/sQBy5k3UGQ4Su&#10;kdrhLYabXs7S9E0a7Dg2tDjQqqX6vLsYBceZo8PmPVvj0+f31r/m8+wl1Uo9TsflB4hAY7iL/90b&#10;Hedn+Rz+voknyPIXAAD//wMAUEsBAi0AFAAGAAgAAAAhANvh9svuAAAAhQEAABMAAAAAAAAAAAAA&#10;AAAAAAAAAFtDb250ZW50X1R5cGVzXS54bWxQSwECLQAUAAYACAAAACEAWvQsW78AAAAVAQAACwAA&#10;AAAAAAAAAAAAAAAfAQAAX3JlbHMvLnJlbHNQSwECLQAUAAYACAAAACEA+vJsysMAAADdAAAADwAA&#10;AAAAAAAAAAAAAAAHAgAAZHJzL2Rvd25yZXYueG1sUEsFBgAAAAADAAMAtwAAAPcCAAAAAA==&#10;">
                  <v:imagedata r:id="rId156" o:title=""/>
                </v:shape>
                <v:shape id="Picture 787" o:spid="_x0000_s1062" type="#_x0000_t75" style="position:absolute;left:2404;top:2440;width:1988;height:1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Z7DxgAAAN0AAAAPAAAAZHJzL2Rvd25yZXYueG1sRI9Ba8JA&#10;EIXvhf6HZYTe6kahYqOrSEEQEUptCfY2ZCfZYHY2ZFeN/75zKHib4b1575vlevCtulIfm8AGJuMM&#10;FHEZbMO1gZ/v7escVEzIFtvAZOBOEdar56cl5jbc+Iuux1QrCeGYowGXUpdrHUtHHuM4dMSiVaH3&#10;mGTta217vEm4b/U0y2baY8PS4LCjD0fl+XjxBoqh2FThfPqs3OFtF/cz/XsqKmNeRsNmASrRkB7m&#10;/+udFfzJu/DLNzKCXv0BAAD//wMAUEsBAi0AFAAGAAgAAAAhANvh9svuAAAAhQEAABMAAAAAAAAA&#10;AAAAAAAAAAAAAFtDb250ZW50X1R5cGVzXS54bWxQSwECLQAUAAYACAAAACEAWvQsW78AAAAVAQAA&#10;CwAAAAAAAAAAAAAAAAAfAQAAX3JlbHMvLnJlbHNQSwECLQAUAAYACAAAACEAIkmew8YAAADdAAAA&#10;DwAAAAAAAAAAAAAAAAAHAgAAZHJzL2Rvd25yZXYueG1sUEsFBgAAAAADAAMAtwAAAPoCAAAAAA==&#10;">
                  <v:imagedata r:id="rId157" o:title=""/>
                </v:shape>
                <v:shape id="Text Box 786" o:spid="_x0000_s1063" type="#_x0000_t202" style="position:absolute;left:526;top:1100;width:1438;height: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145wwAAAN0AAAAPAAAAZHJzL2Rvd25yZXYueG1sRE9Ni8Iw&#10;EL0v+B/CCN7WtHuQtRpFxAVBWLbWg8exGdtgM6lN1O6/3ywI3ubxPme+7G0j7tR541hBOk5AEJdO&#10;G64UHIqv908QPiBrbByTgl/ysFwM3uaYaffgnO77UIkYwj5DBXUIbSalL2uy6MeuJY7c2XUWQ4Rd&#10;JXWHjxhuG/mRJBNp0XBsqLGldU3lZX+zClZHzjfm+n36yc+5KYppwrvJRanRsF/NQATqw0v8dG91&#10;nJ9OU/j/Jp4gF38AAAD//wMAUEsBAi0AFAAGAAgAAAAhANvh9svuAAAAhQEAABMAAAAAAAAAAAAA&#10;AAAAAAAAAFtDb250ZW50X1R5cGVzXS54bWxQSwECLQAUAAYACAAAACEAWvQsW78AAAAVAQAACwAA&#10;AAAAAAAAAAAAAAAfAQAAX3JlbHMvLnJlbHNQSwECLQAUAAYACAAAACEAUj9eOcMAAADdAAAADwAA&#10;AAAAAAAAAAAAAAAHAgAAZHJzL2Rvd25yZXYueG1sUEsFBgAAAAADAAMAtwAAAPcCAAAAAA==&#10;" filled="f" stroked="f">
                  <v:textbox inset="0,0,0,0">
                    <w:txbxContent>
                      <w:p w:rsidR="009216D7" w:rsidRDefault="009216D7">
                        <w:pPr>
                          <w:spacing w:line="280" w:lineRule="exact"/>
                          <w:rPr>
                            <w:rFonts w:ascii="Calibri"/>
                            <w:sz w:val="28"/>
                          </w:rPr>
                        </w:pPr>
                        <w:r>
                          <w:rPr>
                            <w:rFonts w:ascii="Calibri"/>
                            <w:color w:val="FFFFFF"/>
                            <w:sz w:val="28"/>
                          </w:rPr>
                          <w:t>S - Strenghts</w:t>
                        </w:r>
                      </w:p>
                    </w:txbxContent>
                  </v:textbox>
                </v:shape>
                <v:shape id="Text Box 785" o:spid="_x0000_s1064" type="#_x0000_t202" style="position:absolute;left:2706;top:947;width:1417;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cBOwgAAAN0AAAAPAAAAZHJzL2Rvd25yZXYueG1sRE9Ni8Iw&#10;EL0L+x/CCN401YOs1SgiKywIYq0Hj2MztsFmUpus1n9vFhb2No/3OYtVZ2vxoNYbxwrGowQEceG0&#10;4VLBKd8OP0H4gKyxdkwKXuRhtfzoLTDV7skZPY6hFDGEfYoKqhCaVEpfVGTRj1xDHLmray2GCNtS&#10;6hafMdzWcpIkU2nRcGyosKFNRcXt+GMVrM+cfZn7/nLIrpnJ81nCu+lNqUG/W89BBOrCv/jP/a3j&#10;/PFsAr/fxBPk8g0AAP//AwBQSwECLQAUAAYACAAAACEA2+H2y+4AAACFAQAAEwAAAAAAAAAAAAAA&#10;AAAAAAAAW0NvbnRlbnRfVHlwZXNdLnhtbFBLAQItABQABgAIAAAAIQBa9CxbvwAAABUBAAALAAAA&#10;AAAAAAAAAAAAAB8BAABfcmVscy8ucmVsc1BLAQItABQABgAIAAAAIQCi7cBOwgAAAN0AAAAPAAAA&#10;AAAAAAAAAAAAAAcCAABkcnMvZG93bnJldi54bWxQSwUGAAAAAAMAAwC3AAAA9gIAAAAA&#10;" filled="f" stroked="f">
                  <v:textbox inset="0,0,0,0">
                    <w:txbxContent>
                      <w:p w:rsidR="009216D7" w:rsidRDefault="009216D7">
                        <w:pPr>
                          <w:spacing w:line="268" w:lineRule="exact"/>
                          <w:ind w:right="24"/>
                          <w:jc w:val="center"/>
                          <w:rPr>
                            <w:rFonts w:ascii="Calibri"/>
                            <w:sz w:val="28"/>
                          </w:rPr>
                        </w:pPr>
                        <w:r>
                          <w:rPr>
                            <w:rFonts w:ascii="Calibri"/>
                            <w:color w:val="FFFFFF"/>
                            <w:sz w:val="28"/>
                          </w:rPr>
                          <w:t>W -</w:t>
                        </w:r>
                      </w:p>
                      <w:p w:rsidR="009216D7" w:rsidRDefault="009216D7">
                        <w:pPr>
                          <w:spacing w:line="320" w:lineRule="exact"/>
                          <w:ind w:right="18"/>
                          <w:jc w:val="center"/>
                          <w:rPr>
                            <w:rFonts w:ascii="Calibri"/>
                            <w:sz w:val="28"/>
                          </w:rPr>
                        </w:pPr>
                        <w:r>
                          <w:rPr>
                            <w:rFonts w:ascii="Calibri"/>
                            <w:color w:val="FFFFFF"/>
                            <w:spacing w:val="-2"/>
                            <w:sz w:val="28"/>
                          </w:rPr>
                          <w:t>Weaknesses</w:t>
                        </w:r>
                      </w:p>
                    </w:txbxContent>
                  </v:textbox>
                </v:shape>
                <v:shape id="Text Box 784" o:spid="_x0000_s1065" type="#_x0000_t202" style="position:absolute;left:518;top:3116;width:1453;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XVxAAAAN0AAAAPAAAAZHJzL2Rvd25yZXYueG1sRE9Na8JA&#10;EL0X/A/LCN7qxgpSoxsRaaEgFGN68DhmJ8lidjbNbjX++65Q6G0e73PWm8G24kq9N44VzKYJCOLS&#10;acO1gq/i/fkVhA/IGlvHpOBOHjbZ6GmNqXY3zul6DLWIIexTVNCE0KVS+rIhi37qOuLIVa63GCLs&#10;a6l7vMVw28qXJFlIi4ZjQ4Md7RoqL8cfq2B74vzNfH+eD3mVm6JYJrxfXJSajIftCkSgIfyL/9wf&#10;Os6fLefw+CaeILNfAAAA//8DAFBLAQItABQABgAIAAAAIQDb4fbL7gAAAIUBAAATAAAAAAAAAAAA&#10;AAAAAAAAAABbQ29udGVudF9UeXBlc10ueG1sUEsBAi0AFAAGAAgAAAAhAFr0LFu/AAAAFQEAAAsA&#10;AAAAAAAAAAAAAAAAHwEAAF9yZWxzLy5yZWxzUEsBAi0AFAAGAAgAAAAhAM2hZdXEAAAA3QAAAA8A&#10;AAAAAAAAAAAAAAAABwIAAGRycy9kb3ducmV2LnhtbFBLBQYAAAAAAwADALcAAAD4AgAAAAA=&#10;" filled="f" stroked="f">
                  <v:textbox inset="0,0,0,0">
                    <w:txbxContent>
                      <w:p w:rsidR="009216D7" w:rsidRDefault="009216D7">
                        <w:pPr>
                          <w:spacing w:line="268" w:lineRule="exact"/>
                          <w:ind w:left="528" w:right="549"/>
                          <w:jc w:val="center"/>
                          <w:rPr>
                            <w:rFonts w:ascii="Calibri"/>
                            <w:sz w:val="28"/>
                          </w:rPr>
                        </w:pPr>
                        <w:r>
                          <w:rPr>
                            <w:rFonts w:ascii="Calibri"/>
                            <w:color w:val="FFFFFF"/>
                            <w:sz w:val="28"/>
                          </w:rPr>
                          <w:t>O -</w:t>
                        </w:r>
                      </w:p>
                      <w:p w:rsidR="009216D7" w:rsidRDefault="009216D7">
                        <w:pPr>
                          <w:spacing w:line="320" w:lineRule="exact"/>
                          <w:ind w:left="-1" w:right="18"/>
                          <w:jc w:val="center"/>
                          <w:rPr>
                            <w:rFonts w:ascii="Calibri"/>
                            <w:sz w:val="28"/>
                          </w:rPr>
                        </w:pPr>
                        <w:r>
                          <w:rPr>
                            <w:rFonts w:ascii="Calibri"/>
                            <w:color w:val="FFFFFF"/>
                            <w:spacing w:val="-1"/>
                            <w:sz w:val="28"/>
                          </w:rPr>
                          <w:t>Oportunities</w:t>
                        </w:r>
                      </w:p>
                    </w:txbxContent>
                  </v:textbox>
                </v:shape>
                <v:shape id="Text Box 783" o:spid="_x0000_s1066" type="#_x0000_t202" style="position:absolute;left:2802;top:3270;width:1219;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P2hxAAAAN0AAAAPAAAAZHJzL2Rvd25yZXYueG1sRE9Na8JA&#10;EL0X/A/LCN7qxiJSoxsRaaEgFGN68DhmJ8lidjbNbjX++65Q6G0e73PWm8G24kq9N44VzKYJCOLS&#10;acO1gq/i/fkVhA/IGlvHpOBOHjbZ6GmNqXY3zul6DLWIIexTVNCE0KVS+rIhi37qOuLIVa63GCLs&#10;a6l7vMVw28qXJFlIi4ZjQ4Md7RoqL8cfq2B74vzNfH+eD3mVm6JYJrxfXJSajIftCkSgIfyL/9wf&#10;Os6fLefw+CaeILNfAAAA//8DAFBLAQItABQABgAIAAAAIQDb4fbL7gAAAIUBAAATAAAAAAAAAAAA&#10;AAAAAAAAAABbQ29udGVudF9UeXBlc10ueG1sUEsBAi0AFAAGAAgAAAAhAFr0LFu/AAAAFQEAAAsA&#10;AAAAAAAAAAAAAAAAHwEAAF9yZWxzLy5yZWxzUEsBAi0AFAAGAAgAAAAhAEJI/aHEAAAA3QAAAA8A&#10;AAAAAAAAAAAAAAAABwIAAGRycy9kb3ducmV2LnhtbFBLBQYAAAAAAwADALcAAAD4AgAAAAA=&#10;" filled="f" stroked="f">
                  <v:textbox inset="0,0,0,0">
                    <w:txbxContent>
                      <w:p w:rsidR="009216D7" w:rsidRDefault="009216D7">
                        <w:pPr>
                          <w:spacing w:line="280" w:lineRule="exact"/>
                          <w:rPr>
                            <w:rFonts w:ascii="Calibri"/>
                            <w:sz w:val="28"/>
                          </w:rPr>
                        </w:pPr>
                        <w:r>
                          <w:rPr>
                            <w:rFonts w:ascii="Calibri"/>
                            <w:color w:val="FFFFFF"/>
                            <w:sz w:val="28"/>
                          </w:rPr>
                          <w:t>T - Threats</w:t>
                        </w:r>
                      </w:p>
                    </w:txbxContent>
                  </v:textbox>
                </v:shape>
                <w10:anchorlock/>
              </v:group>
            </w:pict>
          </mc:Fallback>
        </mc:AlternateContent>
      </w:r>
    </w:p>
    <w:p w:rsidR="00E82C09" w:rsidRDefault="00E82C09">
      <w:pPr>
        <w:rPr>
          <w:rFonts w:ascii="Trebuchet MS"/>
          <w:sz w:val="20"/>
        </w:rPr>
        <w:sectPr w:rsidR="00E82C09" w:rsidSect="00522667">
          <w:pgSz w:w="11910" w:h="16840"/>
          <w:pgMar w:top="2560" w:right="260" w:bottom="780" w:left="240" w:header="300" w:footer="596" w:gutter="0"/>
          <w:pgNumType w:start="1"/>
          <w:cols w:space="708"/>
        </w:sectPr>
      </w:pPr>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87328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82" name="Group 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83" name="Picture 78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84" name="Line 78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A75534" id="Group 779" o:spid="_x0000_s1026" style="position:absolute;margin-left:90.7pt;margin-top:15pt;width:486.35pt;height:113.4pt;z-index:-2514432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9SBfLAwAAuwkAAA4AAABkcnMvZTJvRG9jLnhtbMxW227jNhB9L9B/&#10;IPTu6GLZkoXYi6xsBwXSNuhuP4CWKItYiSRI+oai/94ZSnLsOMUa25cmiMLLcDhzzpmRHj8d24bs&#10;mTZcirkXPgQeYaKQJRfbuffn1/Uo9YixVJS0kYLNvRMz3qfFzz89HlTGIlnLpmSagBNhsoOae7W1&#10;KvN9U9SspeZBKiZgs5K6pRameuuXmh7Ae9v4URBM/YPUpdKyYMbA6rLb9BbOf1Wxwv5eVYZZ0sw9&#10;iM26p3bPDT79xSPNtpqqmhd9GPQHomgpF3Dp2dWSWkp2mt+4anmhpZGVfShk68uq4gVzOUA2YfAu&#10;m2ctd8rlss0OW3WGCaB9h9MPuy1+279qwkvgLkwjjwjaAkvuYpIkM8TnoLYZmD1r9UW96i5JGL7I&#10;4puBbf/9Ps63nTHZHH6VJTikOysdPsdKt+gCMidHR8PpTAM7WlLA4jRMptN44pEC9sI4DsK0J6qo&#10;gU08F6Zh7BHYHgfnrVV/fJZESXc2iqYpZuDTrLvXxdrHtnhUvMjgr4cVRjewfl9+cMruNPN6J+1d&#10;Plqqv+3UCBSgqOUb3nB7cmoGiDAosX/lBUKNkyuGxgNDYID3kiQNMcPBsDtGMS3HDxEyr6nYsiej&#10;oBYAOHAwLGktDzWjpcFlhOnai5tehbJpuFrzpkECcdwnDeX0To4f4NZJfSmLXcuE7WpXswbyl8LU&#10;XBmP6Iy1GwZS1L+UoVMLKOLFWLwOteHq6a8ofQqCWfR5lE+CfBQHyWr0NIuTURKskjiI0zAP87/x&#10;dBhnO8MABtosFe9jhdWbaD8snr7NdGXpypvsqWsinaAgICesIUTQGEKCsRpd/AFggx2MrWa2qHFY&#10;AXL9OhifNxzMb8giBwbq7LulkwQBlMhlCSBGWD/xZDz9lwIAZWhjn5lsCQ4AagjUQU33gHSX2mCC&#10;QQuJhLtUhkwvyZgFs1W6SuNRHE1XQMZyOXpa5/Foug6TyXK8zPNlOJBR87JkAt39dy4ctLLh5SBH&#10;o7ebvNEdR2v301e+eTPzURNvYQz8Df+d1BwdSEBfD8AHtkB4O5lB7zC7T0P4bvqor3+pqWKAOrq9&#10;Km/oaV0DfuECa9v1tt4qF13zLY6ib77nSnb+vp4UNNqukK+O4OQuRcELANoDKCoah31XHSSVztK+&#10;H7uNc0O90VMDgd+pp0aQw9ybTaKJO3DBE5bQBZ2fV/h7SyfN4P0oSidO7GOrfmwpb7oxxNkI1Mr/&#10;TbvnsrpLkgODnWI2sjy9aixVXAdZupH7QnBK7r9m8BPkcu6s3r65Fv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Bk9SBfLAwAAuw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78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ijQwgAAAN0AAAAPAAAAZHJzL2Rvd25yZXYueG1sRE/basJA&#10;EH0v+A/LCH2rGxupEl1DEIWCIPX2PuyOSTA7G7Jbk/59Vyj0bQ7nOqt8sI14UOdrxwqmkwQEsXam&#10;5lLB5bx7W4DwAdlg45gU/JCHfD16WWFmXM9HepxCKWII+wwVVCG0mZReV2TRT1xLHLmb6yyGCLtS&#10;mg77GG4b+Z4kH9JizbGhwpY2Fen76dsqSNO033K73R2G+XV2xjD/KvReqdfxUCxBBBrCv/jP/Wni&#10;/Okihec38QS5/gUAAP//AwBQSwECLQAUAAYACAAAACEA2+H2y+4AAACFAQAAEwAAAAAAAAAAAAAA&#10;AAAAAAAAW0NvbnRlbnRfVHlwZXNdLnhtbFBLAQItABQABgAIAAAAIQBa9CxbvwAAABUBAAALAAAA&#10;AAAAAAAAAAAAAB8BAABfcmVscy8ucmVsc1BLAQItABQABgAIAAAAIQAIeijQwgAAAN0AAAAPAAAA&#10;AAAAAAAAAAAAAAcCAABkcnMvZG93bnJldi54bWxQSwUGAAAAAAMAAwC3AAAA9gIAAAAA&#10;">
                  <v:imagedata r:id="rId9" o:title=""/>
                </v:shape>
                <v:line id="Line 78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vGSxAAAAN0AAAAPAAAAZHJzL2Rvd25yZXYueG1sRE/basJA&#10;EH0v9B+WEXyrG9vaxugqbUDqi2CMHzBmJxebnQ3ZVdO/7wqFvs3hXGe5HkwrrtS7xrKC6SQCQVxY&#10;3XCl4JhvnmIQziNrbC2Tgh9ysF49Piwx0fbGGV0PvhIhhF2CCmrvu0RKV9Rk0E1sRxy40vYGfYB9&#10;JXWPtxBuWvkcRW/SYMOhocaO0pqK78PFKMjsZxpvZXSa4Xmev5eXl3S3/1JqPBo+FiA8Df5f/Ofe&#10;6jB/Gr/C/Ztwglz9AgAA//8DAFBLAQItABQABgAIAAAAIQDb4fbL7gAAAIUBAAATAAAAAAAAAAAA&#10;AAAAAAAAAABbQ29udGVudF9UeXBlc10ueG1sUEsBAi0AFAAGAAgAAAAhAFr0LFu/AAAAFQEAAAsA&#10;AAAAAAAAAAAAAAAAHwEAAF9yZWxzLy5yZWxzUEsBAi0AFAAGAAgAAAAhALxW8ZL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6025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9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4E6FF7">
      <w:pPr>
        <w:pStyle w:val="Naslov8"/>
        <w:spacing w:before="231"/>
      </w:pPr>
      <w:bookmarkStart w:id="18" w:name="030"/>
      <w:bookmarkEnd w:id="18"/>
      <w:r>
        <w:t>Razjasnjevalna in močna vprašanja</w:t>
      </w:r>
    </w:p>
    <w:p w:rsidR="00E82C09" w:rsidRDefault="00E82C09">
      <w:pPr>
        <w:pStyle w:val="Telobesedila"/>
        <w:spacing w:before="6"/>
        <w:rPr>
          <w:b/>
          <w:sz w:val="20"/>
        </w:rPr>
      </w:pPr>
    </w:p>
    <w:p w:rsidR="00E82C09" w:rsidRDefault="003310CA">
      <w:pPr>
        <w:pStyle w:val="Telobesedila"/>
        <w:spacing w:before="1"/>
        <w:ind w:left="192"/>
      </w:pPr>
      <w:r>
        <w:rPr>
          <w:b/>
        </w:rPr>
        <w:t xml:space="preserve">Razvili na: </w:t>
      </w:r>
      <w:r>
        <w:t>School Reform Initiative (SRI), Denver, Colorado</w:t>
      </w:r>
    </w:p>
    <w:p w:rsidR="00E82C09" w:rsidRDefault="00E82C09">
      <w:pPr>
        <w:pStyle w:val="Telobesedila"/>
        <w:spacing w:before="4" w:after="1"/>
        <w:rPr>
          <w:sz w:val="20"/>
        </w:rPr>
      </w:pPr>
    </w:p>
    <w:p w:rsidR="00E82C09" w:rsidRDefault="003310CA">
      <w:pPr>
        <w:pStyle w:val="Naslov8"/>
      </w:pPr>
      <w:r>
        <w:t>Vir</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86"/>
        </w:trPr>
        <w:tc>
          <w:tcPr>
            <w:tcW w:w="8894" w:type="dxa"/>
          </w:tcPr>
          <w:p w:rsidR="00E82C09" w:rsidRDefault="003310CA">
            <w:pPr>
              <w:pStyle w:val="TableParagraph"/>
              <w:spacing w:before="120"/>
            </w:pPr>
            <w:r>
              <w:rPr>
                <w:i/>
              </w:rPr>
              <w:t xml:space="preserve">SRI Resource and Protocol Book, </w:t>
            </w:r>
            <w:hyperlink r:id="rId158">
              <w:r>
                <w:rPr>
                  <w:color w:val="0000FF"/>
                  <w:u w:val="single" w:color="0000FF"/>
                </w:rPr>
                <w:t>http://www.schoolreforminitiative.org/</w:t>
              </w:r>
            </w:hyperlink>
          </w:p>
          <w:p w:rsidR="00E82C09" w:rsidRDefault="003310CA">
            <w:pPr>
              <w:pStyle w:val="TableParagraph"/>
              <w:spacing w:before="118"/>
              <w:rPr>
                <w:i/>
              </w:rPr>
            </w:pPr>
            <w:r>
              <w:rPr>
                <w:i/>
              </w:rPr>
              <w:t xml:space="preserve">National School Reform Faculty Harmony Education Center </w:t>
            </w:r>
            <w:hyperlink r:id="rId159">
              <w:r>
                <w:rPr>
                  <w:i/>
                  <w:color w:val="0000FF"/>
                  <w:u w:val="single" w:color="0000FF"/>
                </w:rPr>
                <w:t>www.nsrfharmony.org</w:t>
              </w:r>
            </w:hyperlink>
          </w:p>
        </w:tc>
      </w:tr>
    </w:tbl>
    <w:p w:rsidR="00E82C09" w:rsidRDefault="00E82C09">
      <w:pPr>
        <w:pStyle w:val="Telobesedila"/>
        <w:rPr>
          <w:b/>
          <w:sz w:val="26"/>
        </w:rPr>
      </w:pPr>
    </w:p>
    <w:p w:rsidR="00E82C09" w:rsidRDefault="003310CA">
      <w:pPr>
        <w:spacing w:before="191"/>
        <w:ind w:left="192"/>
        <w:rPr>
          <w:b/>
        </w:rPr>
      </w:pPr>
      <w:r>
        <w:rPr>
          <w:b/>
        </w:rPr>
        <w:t>Namen gradiva</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791"/>
        </w:trPr>
        <w:tc>
          <w:tcPr>
            <w:tcW w:w="8894" w:type="dxa"/>
          </w:tcPr>
          <w:p w:rsidR="00E82C09" w:rsidRDefault="003310CA">
            <w:pPr>
              <w:pStyle w:val="TableParagraph"/>
              <w:spacing w:line="258" w:lineRule="exact"/>
            </w:pPr>
            <w:r>
              <w:t>Udeleženci</w:t>
            </w:r>
          </w:p>
          <w:p w:rsidR="00E82C09" w:rsidRDefault="00E82C09">
            <w:pPr>
              <w:pStyle w:val="TableParagraph"/>
              <w:spacing w:before="6"/>
              <w:ind w:left="0"/>
              <w:rPr>
                <w:b/>
                <w:sz w:val="20"/>
              </w:rPr>
            </w:pPr>
          </w:p>
          <w:p w:rsidR="00E82C09" w:rsidRDefault="003310CA" w:rsidP="0063126A">
            <w:pPr>
              <w:pStyle w:val="TableParagraph"/>
              <w:numPr>
                <w:ilvl w:val="0"/>
                <w:numId w:val="217"/>
              </w:numPr>
              <w:tabs>
                <w:tab w:val="left" w:pos="919"/>
                <w:tab w:val="left" w:pos="920"/>
              </w:tabs>
              <w:spacing w:line="269" w:lineRule="exact"/>
            </w:pPr>
            <w:r>
              <w:rPr>
                <w:color w:val="212121"/>
              </w:rPr>
              <w:t>odkrivajo razliko med pojasnjevalnimi vprašanji in močnimi</w:t>
            </w:r>
            <w:r>
              <w:rPr>
                <w:color w:val="212121"/>
                <w:spacing w:val="-15"/>
              </w:rPr>
              <w:t xml:space="preserve"> </w:t>
            </w:r>
            <w:r>
              <w:rPr>
                <w:color w:val="212121"/>
              </w:rPr>
              <w:t>vprašanji;</w:t>
            </w:r>
          </w:p>
          <w:p w:rsidR="00E82C09" w:rsidRDefault="003310CA" w:rsidP="0063126A">
            <w:pPr>
              <w:pStyle w:val="TableParagraph"/>
              <w:numPr>
                <w:ilvl w:val="1"/>
                <w:numId w:val="217"/>
              </w:numPr>
              <w:tabs>
                <w:tab w:val="left" w:pos="946"/>
              </w:tabs>
              <w:spacing w:line="257" w:lineRule="exact"/>
              <w:ind w:hanging="122"/>
            </w:pPr>
            <w:r>
              <w:rPr>
                <w:color w:val="212121"/>
              </w:rPr>
              <w:t>odkrivajo več o tem, kaj so močna</w:t>
            </w:r>
            <w:r>
              <w:rPr>
                <w:color w:val="212121"/>
                <w:spacing w:val="-7"/>
              </w:rPr>
              <w:t xml:space="preserve"> </w:t>
            </w:r>
            <w:r>
              <w:rPr>
                <w:color w:val="212121"/>
              </w:rPr>
              <w:t>vprašanja;</w:t>
            </w:r>
          </w:p>
          <w:p w:rsidR="00E82C09" w:rsidRDefault="003310CA" w:rsidP="0063126A">
            <w:pPr>
              <w:pStyle w:val="TableParagraph"/>
              <w:numPr>
                <w:ilvl w:val="1"/>
                <w:numId w:val="217"/>
              </w:numPr>
              <w:tabs>
                <w:tab w:val="left" w:pos="946"/>
              </w:tabs>
              <w:spacing w:line="257" w:lineRule="exact"/>
              <w:ind w:hanging="122"/>
            </w:pPr>
            <w:r>
              <w:rPr>
                <w:color w:val="212121"/>
              </w:rPr>
              <w:t>dobijo smernice in predloge za oblikovanje močnih</w:t>
            </w:r>
            <w:r>
              <w:rPr>
                <w:color w:val="212121"/>
                <w:spacing w:val="-14"/>
              </w:rPr>
              <w:t xml:space="preserve"> </w:t>
            </w:r>
            <w:r>
              <w:rPr>
                <w:color w:val="212121"/>
              </w:rPr>
              <w:t>vprašanj;</w:t>
            </w:r>
          </w:p>
          <w:p w:rsidR="00E82C09" w:rsidRDefault="003310CA" w:rsidP="0063126A">
            <w:pPr>
              <w:pStyle w:val="TableParagraph"/>
              <w:numPr>
                <w:ilvl w:val="1"/>
                <w:numId w:val="217"/>
              </w:numPr>
              <w:tabs>
                <w:tab w:val="left" w:pos="946"/>
              </w:tabs>
              <w:ind w:hanging="122"/>
            </w:pPr>
            <w:r>
              <w:rPr>
                <w:color w:val="212121"/>
              </w:rPr>
              <w:t>dobijo seznam primerov močnih</w:t>
            </w:r>
            <w:r>
              <w:rPr>
                <w:color w:val="212121"/>
                <w:spacing w:val="-9"/>
              </w:rPr>
              <w:t xml:space="preserve"> </w:t>
            </w:r>
            <w:r>
              <w:rPr>
                <w:color w:val="212121"/>
              </w:rPr>
              <w:t>vprašanj</w:t>
            </w:r>
          </w:p>
        </w:tc>
      </w:tr>
    </w:tbl>
    <w:p w:rsidR="00E82C09" w:rsidRDefault="00E82C09">
      <w:pPr>
        <w:pStyle w:val="Telobesedila"/>
        <w:rPr>
          <w:b/>
          <w:sz w:val="26"/>
        </w:rPr>
      </w:pPr>
    </w:p>
    <w:p w:rsidR="00E82C09" w:rsidRDefault="003310CA">
      <w:pPr>
        <w:spacing w:before="194"/>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665"/>
        </w:trPr>
        <w:tc>
          <w:tcPr>
            <w:tcW w:w="8894" w:type="dxa"/>
          </w:tcPr>
          <w:p w:rsidR="00E82C09" w:rsidRDefault="003310CA">
            <w:pPr>
              <w:pStyle w:val="TableParagraph"/>
              <w:spacing w:before="2"/>
              <w:jc w:val="both"/>
              <w:rPr>
                <w:b/>
              </w:rPr>
            </w:pPr>
            <w:r>
              <w:rPr>
                <w:b/>
              </w:rPr>
              <w:t>Kaj so pojasnjevalna vprašanja?</w:t>
            </w:r>
          </w:p>
          <w:p w:rsidR="00E82C09" w:rsidRDefault="00E82C09">
            <w:pPr>
              <w:pStyle w:val="TableParagraph"/>
              <w:spacing w:before="4"/>
              <w:ind w:left="0"/>
              <w:rPr>
                <w:b/>
                <w:sz w:val="20"/>
              </w:rPr>
            </w:pPr>
          </w:p>
          <w:p w:rsidR="00E82C09" w:rsidRDefault="003310CA">
            <w:pPr>
              <w:pStyle w:val="TableParagraph"/>
              <w:ind w:right="105"/>
              <w:jc w:val="both"/>
            </w:pPr>
            <w:r>
              <w:t>To so preprosta vprašanja o dejstvih. Pojasnjujejo dilemo in zagotovijo dodatno informacijo, tako da lahko udeleženci postavljajo dobra močna vprašanja in dajejo koristne povratne informacije.</w:t>
            </w:r>
          </w:p>
          <w:p w:rsidR="00E82C09" w:rsidRDefault="00E82C09">
            <w:pPr>
              <w:pStyle w:val="TableParagraph"/>
              <w:spacing w:before="4"/>
              <w:ind w:left="0"/>
              <w:rPr>
                <w:b/>
                <w:sz w:val="20"/>
              </w:rPr>
            </w:pPr>
          </w:p>
          <w:p w:rsidR="00E82C09" w:rsidRDefault="003310CA">
            <w:pPr>
              <w:pStyle w:val="TableParagraph"/>
              <w:jc w:val="both"/>
              <w:rPr>
                <w:b/>
              </w:rPr>
            </w:pPr>
            <w:r>
              <w:rPr>
                <w:b/>
              </w:rPr>
              <w:t>Primeri pojasnjevalnih vprašanj:</w:t>
            </w:r>
          </w:p>
          <w:p w:rsidR="00E82C09" w:rsidRDefault="00E82C09">
            <w:pPr>
              <w:pStyle w:val="TableParagraph"/>
              <w:spacing w:before="7"/>
              <w:ind w:left="0"/>
              <w:rPr>
                <w:b/>
                <w:sz w:val="20"/>
              </w:rPr>
            </w:pPr>
          </w:p>
          <w:p w:rsidR="00E82C09" w:rsidRDefault="003310CA" w:rsidP="0063126A">
            <w:pPr>
              <w:pStyle w:val="TableParagraph"/>
              <w:numPr>
                <w:ilvl w:val="0"/>
                <w:numId w:val="216"/>
              </w:numPr>
              <w:tabs>
                <w:tab w:val="left" w:pos="823"/>
                <w:tab w:val="left" w:pos="824"/>
              </w:tabs>
              <w:rPr>
                <w:rFonts w:ascii="Symbol" w:hAnsi="Symbol"/>
                <w:color w:val="212121"/>
              </w:rPr>
            </w:pPr>
            <w:r>
              <w:t>Ali praviš, da…</w:t>
            </w:r>
          </w:p>
          <w:p w:rsidR="00E82C09" w:rsidRPr="00AF39A6" w:rsidRDefault="003310CA" w:rsidP="0063126A">
            <w:pPr>
              <w:pStyle w:val="TableParagraph"/>
              <w:numPr>
                <w:ilvl w:val="0"/>
                <w:numId w:val="216"/>
              </w:numPr>
              <w:tabs>
                <w:tab w:val="left" w:pos="823"/>
                <w:tab w:val="left" w:pos="824"/>
              </w:tabs>
              <w:spacing w:before="1" w:line="269" w:lineRule="exact"/>
              <w:rPr>
                <w:rFonts w:ascii="Symbol"/>
                <w:lang w:val="de-DE"/>
              </w:rPr>
            </w:pPr>
            <w:r w:rsidRPr="00AF39A6">
              <w:rPr>
                <w:lang w:val="de-DE"/>
              </w:rPr>
              <w:t>Katere vire si uporabil za ta projekt</w:t>
            </w:r>
            <w:r w:rsidRPr="00AF39A6">
              <w:rPr>
                <w:spacing w:val="-19"/>
                <w:lang w:val="de-DE"/>
              </w:rPr>
              <w:t xml:space="preserve"> </w:t>
            </w:r>
            <w:r w:rsidRPr="00AF39A6">
              <w:rPr>
                <w:lang w:val="de-DE"/>
              </w:rPr>
              <w:t>?</w:t>
            </w:r>
          </w:p>
          <w:p w:rsidR="00E82C09" w:rsidRPr="00AF39A6" w:rsidRDefault="003310CA" w:rsidP="0063126A">
            <w:pPr>
              <w:pStyle w:val="TableParagraph"/>
              <w:numPr>
                <w:ilvl w:val="0"/>
                <w:numId w:val="216"/>
              </w:numPr>
              <w:tabs>
                <w:tab w:val="left" w:pos="823"/>
                <w:tab w:val="left" w:pos="824"/>
              </w:tabs>
              <w:spacing w:line="269" w:lineRule="exact"/>
              <w:rPr>
                <w:rFonts w:ascii="Symbol" w:hAnsi="Symbol"/>
                <w:lang w:val="de-DE"/>
              </w:rPr>
            </w:pPr>
            <w:r w:rsidRPr="00AF39A6">
              <w:rPr>
                <w:lang w:val="de-DE"/>
              </w:rPr>
              <w:t>Ali sem te prav razumel, da</w:t>
            </w:r>
            <w:r w:rsidRPr="00AF39A6">
              <w:rPr>
                <w:spacing w:val="-4"/>
                <w:lang w:val="de-DE"/>
              </w:rPr>
              <w:t xml:space="preserve"> </w:t>
            </w:r>
            <w:r w:rsidRPr="00AF39A6">
              <w:rPr>
                <w:lang w:val="de-DE"/>
              </w:rPr>
              <w:t>…</w:t>
            </w:r>
          </w:p>
          <w:p w:rsidR="00E82C09" w:rsidRPr="00AF39A6" w:rsidRDefault="003310CA" w:rsidP="0063126A">
            <w:pPr>
              <w:pStyle w:val="TableParagraph"/>
              <w:numPr>
                <w:ilvl w:val="0"/>
                <w:numId w:val="216"/>
              </w:numPr>
              <w:tabs>
                <w:tab w:val="left" w:pos="823"/>
                <w:tab w:val="left" w:pos="824"/>
              </w:tabs>
              <w:spacing w:before="1"/>
              <w:rPr>
                <w:rFonts w:ascii="Symbol" w:hAnsi="Symbol"/>
                <w:lang w:val="de-DE"/>
              </w:rPr>
            </w:pPr>
            <w:r w:rsidRPr="00AF39A6">
              <w:rPr>
                <w:lang w:val="de-DE"/>
              </w:rPr>
              <w:t>Ali sem prav slišal, da</w:t>
            </w:r>
            <w:r w:rsidRPr="00AF39A6">
              <w:rPr>
                <w:spacing w:val="-5"/>
                <w:lang w:val="de-DE"/>
              </w:rPr>
              <w:t xml:space="preserve"> </w:t>
            </w:r>
            <w:r w:rsidRPr="00AF39A6">
              <w:rPr>
                <w:lang w:val="de-DE"/>
              </w:rPr>
              <w:t>trdiš…</w:t>
            </w:r>
          </w:p>
          <w:p w:rsidR="00E82C09" w:rsidRPr="00AF39A6" w:rsidRDefault="003310CA" w:rsidP="0063126A">
            <w:pPr>
              <w:pStyle w:val="TableParagraph"/>
              <w:numPr>
                <w:ilvl w:val="0"/>
                <w:numId w:val="216"/>
              </w:numPr>
              <w:tabs>
                <w:tab w:val="left" w:pos="823"/>
                <w:tab w:val="left" w:pos="824"/>
              </w:tabs>
              <w:spacing w:before="1" w:line="269" w:lineRule="exact"/>
              <w:rPr>
                <w:rFonts w:ascii="Symbol" w:hAnsi="Symbol"/>
                <w:lang w:val="de-DE"/>
              </w:rPr>
            </w:pPr>
            <w:r w:rsidRPr="00AF39A6">
              <w:rPr>
                <w:lang w:val="de-DE"/>
              </w:rPr>
              <w:t>Po katerih kriterijih si prišel do tega</w:t>
            </w:r>
            <w:r w:rsidRPr="00AF39A6">
              <w:rPr>
                <w:spacing w:val="-11"/>
                <w:lang w:val="de-DE"/>
              </w:rPr>
              <w:t xml:space="preserve"> </w:t>
            </w:r>
            <w:r w:rsidRPr="00AF39A6">
              <w:rPr>
                <w:lang w:val="de-DE"/>
              </w:rPr>
              <w:t>mnenja?</w:t>
            </w:r>
          </w:p>
          <w:p w:rsidR="00E82C09" w:rsidRPr="00AF39A6" w:rsidRDefault="003310CA" w:rsidP="0063126A">
            <w:pPr>
              <w:pStyle w:val="TableParagraph"/>
              <w:numPr>
                <w:ilvl w:val="0"/>
                <w:numId w:val="216"/>
              </w:numPr>
              <w:tabs>
                <w:tab w:val="left" w:pos="823"/>
                <w:tab w:val="left" w:pos="824"/>
              </w:tabs>
              <w:spacing w:line="269" w:lineRule="exact"/>
              <w:rPr>
                <w:rFonts w:ascii="Symbol" w:hAnsi="Symbol"/>
                <w:lang w:val="de-DE"/>
              </w:rPr>
            </w:pPr>
            <w:r w:rsidRPr="00AF39A6">
              <w:rPr>
                <w:lang w:val="de-DE"/>
              </w:rPr>
              <w:t>Ali sem natančno slišal, ko</w:t>
            </w:r>
            <w:r w:rsidRPr="00AF39A6">
              <w:rPr>
                <w:spacing w:val="-7"/>
                <w:lang w:val="de-DE"/>
              </w:rPr>
              <w:t xml:space="preserve"> </w:t>
            </w:r>
            <w:r w:rsidRPr="00AF39A6">
              <w:rPr>
                <w:lang w:val="de-DE"/>
              </w:rPr>
              <w:t>praviš…</w:t>
            </w:r>
          </w:p>
          <w:p w:rsidR="00E82C09" w:rsidRDefault="003310CA" w:rsidP="0063126A">
            <w:pPr>
              <w:pStyle w:val="TableParagraph"/>
              <w:numPr>
                <w:ilvl w:val="0"/>
                <w:numId w:val="216"/>
              </w:numPr>
              <w:tabs>
                <w:tab w:val="left" w:pos="823"/>
                <w:tab w:val="left" w:pos="824"/>
              </w:tabs>
              <w:spacing w:before="1"/>
              <w:rPr>
                <w:rFonts w:ascii="Symbol" w:hAnsi="Symbol"/>
              </w:rPr>
            </w:pPr>
            <w:r>
              <w:t>Ali sem tvojo dilemo pravilno parafraziral, ko</w:t>
            </w:r>
            <w:r>
              <w:rPr>
                <w:spacing w:val="-8"/>
              </w:rPr>
              <w:t xml:space="preserve"> </w:t>
            </w:r>
            <w:r>
              <w:t>pravim…</w:t>
            </w:r>
          </w:p>
          <w:p w:rsidR="00E82C09" w:rsidRDefault="00E82C09">
            <w:pPr>
              <w:pStyle w:val="TableParagraph"/>
              <w:spacing w:before="4"/>
              <w:ind w:left="0"/>
              <w:rPr>
                <w:b/>
                <w:sz w:val="20"/>
              </w:rPr>
            </w:pPr>
          </w:p>
          <w:p w:rsidR="00E82C09" w:rsidRDefault="003310CA">
            <w:pPr>
              <w:pStyle w:val="TableParagraph"/>
              <w:jc w:val="both"/>
              <w:rPr>
                <w:b/>
              </w:rPr>
            </w:pPr>
            <w:r>
              <w:rPr>
                <w:b/>
              </w:rPr>
              <w:t xml:space="preserve">Kaj so močna vprašanja (angl. </w:t>
            </w:r>
            <w:r>
              <w:rPr>
                <w:b/>
                <w:i/>
              </w:rPr>
              <w:t>probing questions</w:t>
            </w:r>
            <w:r>
              <w:rPr>
                <w:b/>
              </w:rPr>
              <w:t>)?</w:t>
            </w:r>
          </w:p>
          <w:p w:rsidR="00E82C09" w:rsidRDefault="00E82C09">
            <w:pPr>
              <w:pStyle w:val="TableParagraph"/>
              <w:spacing w:before="4"/>
              <w:ind w:left="0"/>
              <w:rPr>
                <w:b/>
                <w:sz w:val="20"/>
              </w:rPr>
            </w:pPr>
          </w:p>
          <w:p w:rsidR="00E82C09" w:rsidRDefault="003310CA">
            <w:pPr>
              <w:pStyle w:val="TableParagraph"/>
              <w:ind w:right="104"/>
              <w:jc w:val="both"/>
            </w:pPr>
            <w:r>
              <w:rPr>
                <w:color w:val="212121"/>
              </w:rPr>
              <w:t>Močna vprašanja so odprta vprašanja, ki so namenjena temu, da predstavitelj dileme bolj poglobljeno razmisli o tem vprašanju. Če vprašanja ne bo imelo takšnega učinka, je bodisi pojasnjevalno vprašanje bodisi priporočilo.</w:t>
            </w:r>
          </w:p>
        </w:tc>
      </w:tr>
    </w:tbl>
    <w:p w:rsidR="00E82C09" w:rsidRDefault="00E82C09">
      <w:pPr>
        <w:jc w:val="both"/>
        <w:sectPr w:rsidR="00E82C09" w:rsidSect="00522667">
          <w:headerReference w:type="default" r:id="rId160"/>
          <w:footerReference w:type="default" r:id="rId161"/>
          <w:pgSz w:w="11910" w:h="16840"/>
          <w:pgMar w:top="2220" w:right="260" w:bottom="800" w:left="1680" w:header="2029" w:footer="604" w:gutter="0"/>
          <w:pgNumType w:start="1"/>
          <w:cols w:space="708"/>
        </w:sectPr>
      </w:pPr>
    </w:p>
    <w:p w:rsidR="00E82C09" w:rsidRDefault="003310CA">
      <w:pPr>
        <w:pStyle w:val="Telobesedila"/>
        <w:spacing w:before="10"/>
        <w:rPr>
          <w:rFonts w:ascii="Times New Roman"/>
          <w:sz w:val="10"/>
        </w:rPr>
      </w:pPr>
      <w:r>
        <w:rPr>
          <w:noProof/>
          <w:lang w:val="sl-SI" w:eastAsia="sl-SI"/>
        </w:rPr>
        <w:drawing>
          <wp:anchor distT="0" distB="0" distL="0" distR="0" simplePos="0" relativeHeight="251549696"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0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648"/>
        </w:trPr>
        <w:tc>
          <w:tcPr>
            <w:tcW w:w="8894" w:type="dxa"/>
          </w:tcPr>
          <w:p w:rsidR="00E82C09" w:rsidRDefault="003310CA">
            <w:pPr>
              <w:pStyle w:val="TableParagraph"/>
              <w:spacing w:before="2"/>
              <w:rPr>
                <w:b/>
              </w:rPr>
            </w:pPr>
            <w:r>
              <w:rPr>
                <w:b/>
              </w:rPr>
              <w:t>Dobro močno vprašanje:</w:t>
            </w:r>
          </w:p>
          <w:p w:rsidR="00E82C09" w:rsidRDefault="00E82C09">
            <w:pPr>
              <w:pStyle w:val="TableParagraph"/>
              <w:spacing w:before="8"/>
              <w:ind w:left="0"/>
              <w:rPr>
                <w:rFonts w:ascii="Times New Roman"/>
                <w:sz w:val="20"/>
              </w:rPr>
            </w:pPr>
          </w:p>
          <w:p w:rsidR="00E82C09" w:rsidRDefault="003310CA" w:rsidP="0063126A">
            <w:pPr>
              <w:pStyle w:val="TableParagraph"/>
              <w:numPr>
                <w:ilvl w:val="0"/>
                <w:numId w:val="215"/>
              </w:numPr>
              <w:tabs>
                <w:tab w:val="left" w:pos="250"/>
              </w:tabs>
              <w:ind w:firstLine="0"/>
            </w:pPr>
            <w:r>
              <w:rPr>
                <w:color w:val="212121"/>
              </w:rPr>
              <w:t>Omogoča več</w:t>
            </w:r>
            <w:r>
              <w:rPr>
                <w:color w:val="212121"/>
                <w:spacing w:val="-4"/>
              </w:rPr>
              <w:t xml:space="preserve"> </w:t>
            </w:r>
            <w:r>
              <w:rPr>
                <w:color w:val="212121"/>
              </w:rPr>
              <w:t>odgovorov;</w:t>
            </w:r>
          </w:p>
          <w:p w:rsidR="00E82C09" w:rsidRPr="00AF39A6" w:rsidRDefault="003310CA" w:rsidP="0063126A">
            <w:pPr>
              <w:pStyle w:val="TableParagraph"/>
              <w:numPr>
                <w:ilvl w:val="0"/>
                <w:numId w:val="215"/>
              </w:numPr>
              <w:tabs>
                <w:tab w:val="left" w:pos="250"/>
              </w:tabs>
              <w:spacing w:line="257" w:lineRule="exact"/>
              <w:ind w:left="249" w:hanging="146"/>
              <w:rPr>
                <w:lang w:val="de-DE"/>
              </w:rPr>
            </w:pPr>
            <w:r w:rsidRPr="00AF39A6">
              <w:rPr>
                <w:color w:val="212121"/>
                <w:lang w:val="de-DE"/>
              </w:rPr>
              <w:t>Se izogiba odgovorom da /</w:t>
            </w:r>
            <w:r w:rsidRPr="00AF39A6">
              <w:rPr>
                <w:color w:val="212121"/>
                <w:spacing w:val="-10"/>
                <w:lang w:val="de-DE"/>
              </w:rPr>
              <w:t xml:space="preserve"> </w:t>
            </w:r>
            <w:r w:rsidRPr="00AF39A6">
              <w:rPr>
                <w:color w:val="212121"/>
                <w:lang w:val="de-DE"/>
              </w:rPr>
              <w:t>ne;</w:t>
            </w:r>
          </w:p>
          <w:p w:rsidR="00E82C09" w:rsidRPr="00AF39A6" w:rsidRDefault="003310CA" w:rsidP="0063126A">
            <w:pPr>
              <w:pStyle w:val="TableParagraph"/>
              <w:numPr>
                <w:ilvl w:val="0"/>
                <w:numId w:val="215"/>
              </w:numPr>
              <w:tabs>
                <w:tab w:val="left" w:pos="250"/>
              </w:tabs>
              <w:ind w:right="681" w:firstLine="0"/>
              <w:rPr>
                <w:lang w:val="de-DE"/>
              </w:rPr>
            </w:pPr>
            <w:r w:rsidRPr="00AF39A6">
              <w:rPr>
                <w:color w:val="212121"/>
                <w:lang w:val="de-DE"/>
              </w:rPr>
              <w:t>Opolnomoči osebo, kateri je vprašanje postavljeno, da sama reši težavo ali obvladuje dilemo (namesto da se zateče k nekomu z večjim ali drugačnim strokovnim</w:t>
            </w:r>
            <w:r w:rsidRPr="00AF39A6">
              <w:rPr>
                <w:color w:val="212121"/>
                <w:spacing w:val="-20"/>
                <w:lang w:val="de-DE"/>
              </w:rPr>
              <w:t xml:space="preserve"> </w:t>
            </w:r>
            <w:r w:rsidRPr="00AF39A6">
              <w:rPr>
                <w:color w:val="212121"/>
                <w:lang w:val="de-DE"/>
              </w:rPr>
              <w:t>znanjem)</w:t>
            </w:r>
          </w:p>
          <w:p w:rsidR="00E82C09" w:rsidRPr="00AF39A6" w:rsidRDefault="003310CA" w:rsidP="0063126A">
            <w:pPr>
              <w:pStyle w:val="TableParagraph"/>
              <w:numPr>
                <w:ilvl w:val="0"/>
                <w:numId w:val="215"/>
              </w:numPr>
              <w:tabs>
                <w:tab w:val="left" w:pos="250"/>
              </w:tabs>
              <w:spacing w:before="1" w:line="256" w:lineRule="exact"/>
              <w:ind w:left="249" w:hanging="146"/>
              <w:rPr>
                <w:lang w:val="de-DE"/>
              </w:rPr>
            </w:pPr>
            <w:r w:rsidRPr="00AF39A6">
              <w:rPr>
                <w:color w:val="212121"/>
                <w:lang w:val="de-DE"/>
              </w:rPr>
              <w:t>Spodbuja razmišljanje s premikom razmišljanja od odziva na</w:t>
            </w:r>
            <w:r w:rsidRPr="00AF39A6">
              <w:rPr>
                <w:color w:val="212121"/>
                <w:spacing w:val="-16"/>
                <w:lang w:val="de-DE"/>
              </w:rPr>
              <w:t xml:space="preserve"> </w:t>
            </w:r>
            <w:r w:rsidRPr="00AF39A6">
              <w:rPr>
                <w:color w:val="212121"/>
                <w:lang w:val="de-DE"/>
              </w:rPr>
              <w:t>refleksijo;</w:t>
            </w:r>
          </w:p>
          <w:p w:rsidR="00E82C09" w:rsidRDefault="003310CA" w:rsidP="0063126A">
            <w:pPr>
              <w:pStyle w:val="TableParagraph"/>
              <w:numPr>
                <w:ilvl w:val="0"/>
                <w:numId w:val="215"/>
              </w:numPr>
              <w:tabs>
                <w:tab w:val="left" w:pos="250"/>
              </w:tabs>
              <w:spacing w:line="257" w:lineRule="exact"/>
              <w:ind w:left="249" w:hanging="146"/>
            </w:pPr>
            <w:r>
              <w:rPr>
                <w:color w:val="212121"/>
              </w:rPr>
              <w:t>Spodbuja</w:t>
            </w:r>
            <w:r>
              <w:rPr>
                <w:color w:val="212121"/>
                <w:spacing w:val="-12"/>
              </w:rPr>
              <w:t xml:space="preserve"> </w:t>
            </w:r>
            <w:r>
              <w:rPr>
                <w:color w:val="212121"/>
              </w:rPr>
              <w:t>perspektivo;</w:t>
            </w:r>
          </w:p>
          <w:p w:rsidR="00E82C09" w:rsidRDefault="003310CA" w:rsidP="0063126A">
            <w:pPr>
              <w:pStyle w:val="TableParagraph"/>
              <w:numPr>
                <w:ilvl w:val="0"/>
                <w:numId w:val="215"/>
              </w:numPr>
              <w:tabs>
                <w:tab w:val="left" w:pos="250"/>
              </w:tabs>
              <w:spacing w:before="2" w:line="257" w:lineRule="exact"/>
              <w:ind w:left="249" w:hanging="146"/>
            </w:pPr>
            <w:r>
              <w:rPr>
                <w:color w:val="212121"/>
              </w:rPr>
              <w:t>predstavlja</w:t>
            </w:r>
            <w:r>
              <w:rPr>
                <w:color w:val="212121"/>
                <w:spacing w:val="-3"/>
              </w:rPr>
              <w:t xml:space="preserve"> </w:t>
            </w:r>
            <w:r>
              <w:rPr>
                <w:color w:val="212121"/>
              </w:rPr>
              <w:t>izziv;</w:t>
            </w:r>
          </w:p>
          <w:p w:rsidR="00E82C09" w:rsidRDefault="003310CA" w:rsidP="0063126A">
            <w:pPr>
              <w:pStyle w:val="TableParagraph"/>
              <w:numPr>
                <w:ilvl w:val="0"/>
                <w:numId w:val="215"/>
              </w:numPr>
              <w:tabs>
                <w:tab w:val="left" w:pos="250"/>
              </w:tabs>
              <w:spacing w:line="257" w:lineRule="exact"/>
              <w:ind w:left="249" w:hanging="146"/>
            </w:pPr>
            <w:r>
              <w:rPr>
                <w:color w:val="212121"/>
              </w:rPr>
              <w:t>kanalizira</w:t>
            </w:r>
            <w:r>
              <w:rPr>
                <w:color w:val="212121"/>
                <w:spacing w:val="-4"/>
              </w:rPr>
              <w:t xml:space="preserve"> </w:t>
            </w:r>
            <w:r>
              <w:rPr>
                <w:color w:val="212121"/>
              </w:rPr>
              <w:t>raziskovanje;</w:t>
            </w:r>
          </w:p>
          <w:p w:rsidR="00E82C09" w:rsidRDefault="003310CA" w:rsidP="0063126A">
            <w:pPr>
              <w:pStyle w:val="TableParagraph"/>
              <w:numPr>
                <w:ilvl w:val="0"/>
                <w:numId w:val="215"/>
              </w:numPr>
              <w:tabs>
                <w:tab w:val="left" w:pos="250"/>
              </w:tabs>
              <w:spacing w:before="1" w:line="257" w:lineRule="exact"/>
              <w:ind w:left="249" w:hanging="146"/>
            </w:pPr>
            <w:r>
              <w:rPr>
                <w:color w:val="212121"/>
              </w:rPr>
              <w:t>obljublja</w:t>
            </w:r>
            <w:r>
              <w:rPr>
                <w:color w:val="212121"/>
                <w:spacing w:val="-9"/>
              </w:rPr>
              <w:t xml:space="preserve"> </w:t>
            </w:r>
            <w:r>
              <w:rPr>
                <w:color w:val="212121"/>
              </w:rPr>
              <w:t>vpogled;</w:t>
            </w:r>
          </w:p>
          <w:p w:rsidR="00E82C09" w:rsidRDefault="003310CA" w:rsidP="0063126A">
            <w:pPr>
              <w:pStyle w:val="TableParagraph"/>
              <w:numPr>
                <w:ilvl w:val="0"/>
                <w:numId w:val="215"/>
              </w:numPr>
              <w:tabs>
                <w:tab w:val="left" w:pos="250"/>
              </w:tabs>
              <w:spacing w:line="257" w:lineRule="exact"/>
              <w:ind w:left="249" w:hanging="146"/>
            </w:pPr>
            <w:r>
              <w:rPr>
                <w:color w:val="212121"/>
              </w:rPr>
              <w:t>dotakne se globljega</w:t>
            </w:r>
            <w:r>
              <w:rPr>
                <w:color w:val="212121"/>
                <w:spacing w:val="-11"/>
              </w:rPr>
              <w:t xml:space="preserve"> </w:t>
            </w:r>
            <w:r>
              <w:rPr>
                <w:color w:val="212121"/>
              </w:rPr>
              <w:t>pomena;</w:t>
            </w:r>
          </w:p>
          <w:p w:rsidR="00E82C09" w:rsidRDefault="003310CA" w:rsidP="0063126A">
            <w:pPr>
              <w:pStyle w:val="TableParagraph"/>
              <w:numPr>
                <w:ilvl w:val="0"/>
                <w:numId w:val="215"/>
              </w:numPr>
              <w:tabs>
                <w:tab w:val="left" w:pos="250"/>
              </w:tabs>
              <w:spacing w:before="1" w:line="257" w:lineRule="exact"/>
              <w:ind w:left="249" w:hanging="146"/>
            </w:pPr>
            <w:r>
              <w:rPr>
                <w:color w:val="212121"/>
              </w:rPr>
              <w:t>ustvari premik</w:t>
            </w:r>
            <w:r>
              <w:rPr>
                <w:color w:val="212121"/>
                <w:spacing w:val="-12"/>
              </w:rPr>
              <w:t xml:space="preserve"> </w:t>
            </w:r>
            <w:r>
              <w:rPr>
                <w:color w:val="212121"/>
              </w:rPr>
              <w:t>paradigme;</w:t>
            </w:r>
          </w:p>
          <w:p w:rsidR="00E82C09" w:rsidRDefault="003310CA" w:rsidP="0063126A">
            <w:pPr>
              <w:pStyle w:val="TableParagraph"/>
              <w:numPr>
                <w:ilvl w:val="0"/>
                <w:numId w:val="215"/>
              </w:numPr>
              <w:tabs>
                <w:tab w:val="left" w:pos="250"/>
              </w:tabs>
              <w:spacing w:line="257" w:lineRule="exact"/>
              <w:ind w:left="249" w:hanging="146"/>
            </w:pPr>
            <w:r>
              <w:rPr>
                <w:color w:val="212121"/>
              </w:rPr>
              <w:t>zbuja več</w:t>
            </w:r>
            <w:r>
              <w:rPr>
                <w:color w:val="212121"/>
                <w:spacing w:val="-4"/>
              </w:rPr>
              <w:t xml:space="preserve"> </w:t>
            </w:r>
            <w:r>
              <w:rPr>
                <w:color w:val="212121"/>
              </w:rPr>
              <w:t>vprašanj;</w:t>
            </w:r>
          </w:p>
          <w:p w:rsidR="00E82C09" w:rsidRDefault="003310CA" w:rsidP="0063126A">
            <w:pPr>
              <w:pStyle w:val="TableParagraph"/>
              <w:numPr>
                <w:ilvl w:val="0"/>
                <w:numId w:val="215"/>
              </w:numPr>
              <w:tabs>
                <w:tab w:val="left" w:pos="250"/>
              </w:tabs>
              <w:spacing w:before="2" w:line="257" w:lineRule="exact"/>
              <w:ind w:left="249" w:hanging="146"/>
            </w:pPr>
            <w:r>
              <w:rPr>
                <w:color w:val="212121"/>
              </w:rPr>
              <w:t>je</w:t>
            </w:r>
            <w:r>
              <w:rPr>
                <w:color w:val="212121"/>
                <w:spacing w:val="-3"/>
              </w:rPr>
              <w:t xml:space="preserve"> </w:t>
            </w:r>
            <w:r>
              <w:rPr>
                <w:color w:val="212121"/>
              </w:rPr>
              <w:t>jedrnato;</w:t>
            </w:r>
          </w:p>
          <w:p w:rsidR="00E82C09" w:rsidRDefault="003310CA" w:rsidP="0063126A">
            <w:pPr>
              <w:pStyle w:val="TableParagraph"/>
              <w:numPr>
                <w:ilvl w:val="0"/>
                <w:numId w:val="215"/>
              </w:numPr>
              <w:tabs>
                <w:tab w:val="left" w:pos="250"/>
              </w:tabs>
              <w:spacing w:line="257" w:lineRule="exact"/>
              <w:ind w:left="249" w:hanging="146"/>
            </w:pPr>
            <w:r>
              <w:rPr>
                <w:color w:val="212121"/>
              </w:rPr>
              <w:t>zahteva počasen</w:t>
            </w:r>
            <w:r>
              <w:rPr>
                <w:color w:val="212121"/>
                <w:spacing w:val="-3"/>
              </w:rPr>
              <w:t xml:space="preserve"> </w:t>
            </w:r>
            <w:r>
              <w:rPr>
                <w:color w:val="212121"/>
              </w:rPr>
              <w:t>odziv.</w:t>
            </w:r>
          </w:p>
          <w:p w:rsidR="00E82C09" w:rsidRDefault="00E82C09">
            <w:pPr>
              <w:pStyle w:val="TableParagraph"/>
              <w:spacing w:before="11"/>
              <w:ind w:left="0"/>
              <w:rPr>
                <w:rFonts w:ascii="Times New Roman"/>
                <w:sz w:val="20"/>
              </w:rPr>
            </w:pPr>
          </w:p>
          <w:p w:rsidR="00E82C09" w:rsidRDefault="003310CA">
            <w:pPr>
              <w:pStyle w:val="TableParagraph"/>
              <w:rPr>
                <w:b/>
              </w:rPr>
            </w:pPr>
            <w:r>
              <w:rPr>
                <w:b/>
              </w:rPr>
              <w:t>Namigi:</w:t>
            </w:r>
          </w:p>
          <w:p w:rsidR="00E82C09" w:rsidRDefault="00E82C09">
            <w:pPr>
              <w:pStyle w:val="TableParagraph"/>
              <w:spacing w:before="8"/>
              <w:ind w:left="0"/>
              <w:rPr>
                <w:rFonts w:ascii="Times New Roman"/>
                <w:sz w:val="20"/>
              </w:rPr>
            </w:pPr>
          </w:p>
          <w:p w:rsidR="00E82C09" w:rsidRDefault="003310CA">
            <w:pPr>
              <w:pStyle w:val="TableParagraph"/>
            </w:pPr>
            <w:r>
              <w:t>Ker je težko postavljati učinkovita močna vprašanja, ponujamo nekaj namigov:</w:t>
            </w:r>
          </w:p>
          <w:p w:rsidR="00E82C09" w:rsidRDefault="00E82C09">
            <w:pPr>
              <w:pStyle w:val="TableParagraph"/>
              <w:spacing w:before="10"/>
              <w:ind w:left="0"/>
              <w:rPr>
                <w:rFonts w:ascii="Times New Roman"/>
                <w:sz w:val="20"/>
              </w:rPr>
            </w:pPr>
          </w:p>
          <w:p w:rsidR="00E82C09" w:rsidRDefault="003310CA" w:rsidP="0063126A">
            <w:pPr>
              <w:pStyle w:val="TableParagraph"/>
              <w:numPr>
                <w:ilvl w:val="1"/>
                <w:numId w:val="215"/>
              </w:numPr>
              <w:tabs>
                <w:tab w:val="left" w:pos="823"/>
                <w:tab w:val="left" w:pos="824"/>
              </w:tabs>
              <w:ind w:right="1011"/>
            </w:pPr>
            <w:r>
              <w:rPr>
                <w:color w:val="212121"/>
              </w:rPr>
              <w:t>Preverite, ali imate v mislih pravilen odgovor. Če je tako, umaknite sodbo iz vprašanja ali sploh ne postavite</w:t>
            </w:r>
            <w:r>
              <w:rPr>
                <w:color w:val="212121"/>
                <w:spacing w:val="-3"/>
              </w:rPr>
              <w:t xml:space="preserve"> </w:t>
            </w:r>
            <w:r>
              <w:rPr>
                <w:color w:val="212121"/>
              </w:rPr>
              <w:t>vprašanja;</w:t>
            </w:r>
          </w:p>
          <w:p w:rsidR="00E82C09" w:rsidRPr="00AF39A6" w:rsidRDefault="003310CA" w:rsidP="0063126A">
            <w:pPr>
              <w:pStyle w:val="TableParagraph"/>
              <w:numPr>
                <w:ilvl w:val="1"/>
                <w:numId w:val="215"/>
              </w:numPr>
              <w:tabs>
                <w:tab w:val="left" w:pos="823"/>
                <w:tab w:val="left" w:pos="824"/>
              </w:tabs>
              <w:ind w:right="236"/>
              <w:rPr>
                <w:lang w:val="de-DE"/>
              </w:rPr>
            </w:pPr>
            <w:r>
              <w:rPr>
                <w:color w:val="212121"/>
              </w:rPr>
              <w:t xml:space="preserve">Upoštevajte prvotno vprašanje predstavljalca, njegov fokus. </w:t>
            </w:r>
            <w:r w:rsidRPr="00AF39A6">
              <w:rPr>
                <w:color w:val="212121"/>
                <w:lang w:val="de-DE"/>
              </w:rPr>
              <w:t>Za kaj vas je zaprosil za pomoč?</w:t>
            </w:r>
          </w:p>
          <w:p w:rsidR="00E82C09" w:rsidRDefault="003310CA" w:rsidP="0063126A">
            <w:pPr>
              <w:pStyle w:val="TableParagraph"/>
              <w:numPr>
                <w:ilvl w:val="1"/>
                <w:numId w:val="215"/>
              </w:numPr>
              <w:tabs>
                <w:tab w:val="left" w:pos="823"/>
                <w:tab w:val="left" w:pos="824"/>
              </w:tabs>
            </w:pPr>
            <w:r>
              <w:rPr>
                <w:color w:val="212121"/>
              </w:rPr>
              <w:t>Preverite ustreznost vaših močnih</w:t>
            </w:r>
            <w:r>
              <w:rPr>
                <w:color w:val="212121"/>
                <w:spacing w:val="-6"/>
              </w:rPr>
              <w:t xml:space="preserve"> </w:t>
            </w:r>
            <w:r>
              <w:rPr>
                <w:color w:val="212121"/>
              </w:rPr>
              <w:t>vprašanj;</w:t>
            </w:r>
          </w:p>
          <w:p w:rsidR="00E82C09" w:rsidRDefault="003310CA" w:rsidP="0063126A">
            <w:pPr>
              <w:pStyle w:val="TableParagraph"/>
              <w:numPr>
                <w:ilvl w:val="1"/>
                <w:numId w:val="215"/>
              </w:numPr>
              <w:tabs>
                <w:tab w:val="left" w:pos="823"/>
                <w:tab w:val="left" w:pos="824"/>
              </w:tabs>
              <w:ind w:right="979"/>
            </w:pPr>
            <w:r>
              <w:rPr>
                <w:color w:val="212121"/>
              </w:rPr>
              <w:t>Preverite, ali želite uveljavljati svojo mnenje. Če je tako, se vrnite na mnenje predstavitelja;</w:t>
            </w:r>
          </w:p>
          <w:p w:rsidR="00E82C09" w:rsidRDefault="003310CA">
            <w:pPr>
              <w:pStyle w:val="TableParagraph"/>
              <w:ind w:left="823" w:right="427"/>
            </w:pPr>
            <w:r>
              <w:rPr>
                <w:color w:val="212121"/>
              </w:rPr>
              <w:t>Včasih je dovolj preprosto vprašanje "zakaj ...?" da predstavitelj reši svojo dilemo. Uspešno je tudi postavljanje zaporednih vprašanj.</w:t>
            </w:r>
          </w:p>
          <w:p w:rsidR="00E82C09" w:rsidRDefault="003310CA" w:rsidP="0063126A">
            <w:pPr>
              <w:pStyle w:val="TableParagraph"/>
              <w:numPr>
                <w:ilvl w:val="1"/>
                <w:numId w:val="215"/>
              </w:numPr>
              <w:tabs>
                <w:tab w:val="left" w:pos="823"/>
                <w:tab w:val="left" w:pos="824"/>
              </w:tabs>
              <w:spacing w:before="2"/>
              <w:ind w:right="1610"/>
            </w:pPr>
            <w:r>
              <w:rPr>
                <w:color w:val="212121"/>
              </w:rPr>
              <w:t xml:space="preserve">Poskusite uporabiti glagole: "česa se bojite? </w:t>
            </w:r>
            <w:r w:rsidRPr="00AF39A6">
              <w:rPr>
                <w:color w:val="212121"/>
                <w:lang w:val="de-DE"/>
              </w:rPr>
              <w:t xml:space="preserve">Kaj želite? Kaj imate? kaj predpostavljate? </w:t>
            </w:r>
            <w:r>
              <w:rPr>
                <w:color w:val="212121"/>
              </w:rPr>
              <w:t>Kaj</w:t>
            </w:r>
            <w:r>
              <w:rPr>
                <w:color w:val="212121"/>
                <w:spacing w:val="-12"/>
              </w:rPr>
              <w:t xml:space="preserve"> </w:t>
            </w:r>
            <w:r>
              <w:rPr>
                <w:color w:val="212121"/>
              </w:rPr>
              <w:t>pričakujete?</w:t>
            </w:r>
          </w:p>
          <w:p w:rsidR="00E82C09" w:rsidRPr="00AF39A6" w:rsidRDefault="003310CA" w:rsidP="0063126A">
            <w:pPr>
              <w:pStyle w:val="TableParagraph"/>
              <w:numPr>
                <w:ilvl w:val="1"/>
                <w:numId w:val="215"/>
              </w:numPr>
              <w:tabs>
                <w:tab w:val="left" w:pos="823"/>
                <w:tab w:val="left" w:pos="824"/>
              </w:tabs>
              <w:ind w:right="468"/>
              <w:rPr>
                <w:lang w:val="de-DE"/>
              </w:rPr>
            </w:pPr>
            <w:r w:rsidRPr="00AF39A6">
              <w:rPr>
                <w:color w:val="212121"/>
                <w:lang w:val="de-DE"/>
              </w:rPr>
              <w:t>Pomislite na koncentrične kroge udobja, tveganja in nevarnosti. Uporabite jih kot barometer. Ne izogibajte se tveganju, vendar ne silite predstavljalca v "nevarno območje".</w:t>
            </w:r>
          </w:p>
          <w:p w:rsidR="00E82C09" w:rsidRPr="00AF39A6" w:rsidRDefault="003310CA" w:rsidP="0063126A">
            <w:pPr>
              <w:pStyle w:val="TableParagraph"/>
              <w:numPr>
                <w:ilvl w:val="1"/>
                <w:numId w:val="215"/>
              </w:numPr>
              <w:tabs>
                <w:tab w:val="left" w:pos="823"/>
                <w:tab w:val="left" w:pos="824"/>
              </w:tabs>
              <w:spacing w:line="269" w:lineRule="exact"/>
              <w:rPr>
                <w:lang w:val="de-DE"/>
              </w:rPr>
            </w:pPr>
            <w:r w:rsidRPr="00AF39A6">
              <w:rPr>
                <w:color w:val="212121"/>
                <w:lang w:val="de-DE"/>
              </w:rPr>
              <w:t>Razmislite o tem, kako bi se vprašanja postavljala na kontinuum, od »priporočila«</w:t>
            </w:r>
            <w:r w:rsidRPr="00AF39A6">
              <w:rPr>
                <w:color w:val="212121"/>
                <w:spacing w:val="-15"/>
                <w:lang w:val="de-DE"/>
              </w:rPr>
              <w:t xml:space="preserve"> </w:t>
            </w:r>
            <w:r w:rsidRPr="00AF39A6">
              <w:rPr>
                <w:color w:val="212121"/>
                <w:lang w:val="de-DE"/>
              </w:rPr>
              <w:t>do</w:t>
            </w:r>
          </w:p>
          <w:p w:rsidR="00E82C09" w:rsidRPr="00AF39A6" w:rsidRDefault="003310CA">
            <w:pPr>
              <w:pStyle w:val="TableParagraph"/>
              <w:ind w:left="823" w:right="959"/>
              <w:jc w:val="both"/>
              <w:rPr>
                <w:lang w:val="de-DE"/>
              </w:rPr>
            </w:pPr>
            <w:r w:rsidRPr="00AF39A6">
              <w:rPr>
                <w:color w:val="212121"/>
                <w:lang w:val="de-DE"/>
              </w:rPr>
              <w:t>»najbolj učinkovitih močnih vprašanj«, da bi lahko razlikovali med predlogi, dajanjem nasvetov in močnimi vprašanji. Na primeru učitelja (glej protokol Consultancy) ki je predstavil dilemo, kako povečati motiviranost učencev za kakovostno delo:</w:t>
            </w:r>
          </w:p>
          <w:p w:rsidR="00E82C09" w:rsidRPr="00AF39A6" w:rsidRDefault="003310CA">
            <w:pPr>
              <w:pStyle w:val="TableParagraph"/>
              <w:spacing w:before="2" w:line="257" w:lineRule="exact"/>
              <w:ind w:left="1305"/>
              <w:rPr>
                <w:lang w:val="de-DE"/>
              </w:rPr>
            </w:pPr>
            <w:r w:rsidRPr="00AF39A6">
              <w:rPr>
                <w:color w:val="212121"/>
                <w:lang w:val="de-DE"/>
              </w:rPr>
              <w:t>O    Ali bi lahko učenci sami ocenili svoje delo?</w:t>
            </w:r>
          </w:p>
          <w:p w:rsidR="00E82C09" w:rsidRPr="00AF39A6" w:rsidRDefault="003310CA">
            <w:pPr>
              <w:pStyle w:val="TableParagraph"/>
              <w:spacing w:line="257" w:lineRule="exact"/>
              <w:ind w:left="1307"/>
              <w:rPr>
                <w:lang w:val="de-DE"/>
              </w:rPr>
            </w:pPr>
            <w:r>
              <w:rPr>
                <w:rFonts w:ascii="Symbol" w:hAnsi="Symbol"/>
                <w:sz w:val="20"/>
              </w:rPr>
              <w:t></w:t>
            </w:r>
            <w:r w:rsidRPr="00AF39A6">
              <w:rPr>
                <w:rFonts w:ascii="Times New Roman" w:hAnsi="Times New Roman"/>
                <w:sz w:val="20"/>
                <w:lang w:val="de-DE"/>
              </w:rPr>
              <w:t xml:space="preserve">    </w:t>
            </w:r>
            <w:r w:rsidRPr="00AF39A6">
              <w:rPr>
                <w:color w:val="212121"/>
                <w:lang w:val="de-DE"/>
              </w:rPr>
              <w:t>(vprašanje vsebuje priporočilo)</w:t>
            </w:r>
          </w:p>
          <w:p w:rsidR="00E82C09" w:rsidRPr="00AF39A6" w:rsidRDefault="003310CA">
            <w:pPr>
              <w:pStyle w:val="TableParagraph"/>
              <w:spacing w:before="1" w:line="257" w:lineRule="exact"/>
              <w:ind w:left="1305"/>
              <w:rPr>
                <w:lang w:val="de-DE"/>
              </w:rPr>
            </w:pPr>
            <w:r w:rsidRPr="00AF39A6">
              <w:rPr>
                <w:color w:val="212121"/>
                <w:lang w:val="de-DE"/>
              </w:rPr>
              <w:t>O    Kaj bi se zgodilo, če bi učenci sami ocenili kakovost svojega dela?</w:t>
            </w:r>
          </w:p>
          <w:p w:rsidR="00E82C09" w:rsidRPr="00AF39A6" w:rsidRDefault="003310CA">
            <w:pPr>
              <w:pStyle w:val="TableParagraph"/>
              <w:spacing w:line="257" w:lineRule="exact"/>
              <w:ind w:left="1307"/>
              <w:rPr>
                <w:lang w:val="de-DE"/>
              </w:rPr>
            </w:pPr>
            <w:r>
              <w:rPr>
                <w:rFonts w:ascii="Symbol" w:hAnsi="Symbol"/>
                <w:sz w:val="20"/>
              </w:rPr>
              <w:t></w:t>
            </w:r>
            <w:r w:rsidRPr="00AF39A6">
              <w:rPr>
                <w:rFonts w:ascii="Times New Roman" w:hAnsi="Times New Roman"/>
                <w:sz w:val="20"/>
                <w:lang w:val="de-DE"/>
              </w:rPr>
              <w:t xml:space="preserve">    </w:t>
            </w:r>
            <w:r w:rsidRPr="00AF39A6">
              <w:rPr>
                <w:color w:val="212121"/>
                <w:lang w:val="de-DE"/>
              </w:rPr>
              <w:t>(vprašanje vsebuje priporočilo)</w:t>
            </w:r>
          </w:p>
          <w:p w:rsidR="00E82C09" w:rsidRPr="00AF39A6" w:rsidRDefault="003310CA">
            <w:pPr>
              <w:pStyle w:val="TableParagraph"/>
              <w:spacing w:before="2" w:line="257" w:lineRule="exact"/>
              <w:ind w:left="1305"/>
              <w:rPr>
                <w:lang w:val="de-DE"/>
              </w:rPr>
            </w:pPr>
            <w:r w:rsidRPr="00AF39A6">
              <w:rPr>
                <w:color w:val="212121"/>
                <w:lang w:val="de-DE"/>
              </w:rPr>
              <w:t>O    Zakaj bi morali učenci vlagati v kakovostno delo?</w:t>
            </w:r>
          </w:p>
          <w:p w:rsidR="00E82C09" w:rsidRPr="00AF39A6" w:rsidRDefault="003310CA">
            <w:pPr>
              <w:pStyle w:val="TableParagraph"/>
              <w:spacing w:line="257" w:lineRule="exact"/>
              <w:ind w:left="1307"/>
              <w:rPr>
                <w:lang w:val="de-DE"/>
              </w:rPr>
            </w:pPr>
            <w:r>
              <w:rPr>
                <w:rFonts w:ascii="Symbol" w:hAnsi="Symbol"/>
                <w:sz w:val="20"/>
              </w:rPr>
              <w:t></w:t>
            </w:r>
            <w:r w:rsidRPr="00AF39A6">
              <w:rPr>
                <w:rFonts w:ascii="Times New Roman" w:hAnsi="Times New Roman"/>
                <w:sz w:val="20"/>
                <w:lang w:val="de-DE"/>
              </w:rPr>
              <w:t xml:space="preserve">    </w:t>
            </w:r>
            <w:r w:rsidRPr="00AF39A6">
              <w:rPr>
                <w:color w:val="212121"/>
                <w:lang w:val="de-DE"/>
              </w:rPr>
              <w:t>(močno vprašanje)</w:t>
            </w:r>
          </w:p>
          <w:p w:rsidR="00E82C09" w:rsidRPr="00AF39A6" w:rsidRDefault="003310CA">
            <w:pPr>
              <w:pStyle w:val="TableParagraph"/>
              <w:spacing w:before="1" w:line="257" w:lineRule="exact"/>
              <w:ind w:left="1305"/>
              <w:rPr>
                <w:lang w:val="de-DE"/>
              </w:rPr>
            </w:pPr>
            <w:r w:rsidRPr="00AF39A6">
              <w:rPr>
                <w:color w:val="212121"/>
                <w:lang w:val="de-DE"/>
              </w:rPr>
              <w:t>O    Kaj bi se moralo spremeniti, da bi učenci delali več zase in manj za vas?</w:t>
            </w:r>
          </w:p>
          <w:p w:rsidR="00E82C09" w:rsidRDefault="003310CA">
            <w:pPr>
              <w:pStyle w:val="TableParagraph"/>
              <w:spacing w:line="257" w:lineRule="exact"/>
              <w:ind w:left="1307"/>
            </w:pPr>
            <w:r>
              <w:rPr>
                <w:rFonts w:ascii="Symbol" w:hAnsi="Symbol"/>
                <w:sz w:val="20"/>
              </w:rPr>
              <w:t></w:t>
            </w:r>
            <w:r>
              <w:rPr>
                <w:rFonts w:ascii="Times New Roman" w:hAnsi="Times New Roman"/>
                <w:sz w:val="20"/>
              </w:rPr>
              <w:t xml:space="preserve">    </w:t>
            </w:r>
            <w:r>
              <w:rPr>
                <w:color w:val="212121"/>
              </w:rPr>
              <w:t>(bolj učinkovito močno vprašanje)</w:t>
            </w:r>
          </w:p>
        </w:tc>
      </w:tr>
    </w:tbl>
    <w:p w:rsidR="00E82C09" w:rsidRDefault="00E82C09">
      <w:pPr>
        <w:spacing w:line="257" w:lineRule="exact"/>
        <w:sectPr w:rsidR="00E82C09" w:rsidSect="00522667">
          <w:headerReference w:type="default" r:id="rId162"/>
          <w:pgSz w:w="11910" w:h="16840"/>
          <w:pgMar w:top="2560" w:right="260" w:bottom="800" w:left="1680" w:header="300" w:footer="604" w:gutter="0"/>
          <w:pgNumType w:start="1"/>
          <w:cols w:space="708"/>
        </w:sectPr>
      </w:pPr>
    </w:p>
    <w:p w:rsidR="00E82C09" w:rsidRDefault="003310CA">
      <w:pPr>
        <w:pStyle w:val="Telobesedila"/>
        <w:spacing w:before="10"/>
        <w:rPr>
          <w:rFonts w:ascii="Times New Roman"/>
          <w:sz w:val="10"/>
        </w:rPr>
      </w:pPr>
      <w:r>
        <w:rPr>
          <w:noProof/>
          <w:lang w:val="sl-SI" w:eastAsia="sl-SI"/>
        </w:rPr>
        <w:drawing>
          <wp:anchor distT="0" distB="0" distL="0" distR="0" simplePos="0" relativeHeight="25136128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7489"/>
        </w:trPr>
        <w:tc>
          <w:tcPr>
            <w:tcW w:w="8894" w:type="dxa"/>
          </w:tcPr>
          <w:p w:rsidR="00E82C09" w:rsidRDefault="003310CA">
            <w:pPr>
              <w:pStyle w:val="TableParagraph"/>
              <w:spacing w:before="2"/>
              <w:rPr>
                <w:b/>
              </w:rPr>
            </w:pPr>
            <w:r>
              <w:rPr>
                <w:b/>
              </w:rPr>
              <w:t>Močna vprašanja:</w:t>
            </w:r>
          </w:p>
          <w:p w:rsidR="00E82C09" w:rsidRDefault="00E82C09">
            <w:pPr>
              <w:pStyle w:val="TableParagraph"/>
              <w:spacing w:before="11"/>
              <w:ind w:left="0"/>
              <w:rPr>
                <w:rFonts w:ascii="Times New Roman"/>
                <w:sz w:val="20"/>
              </w:rPr>
            </w:pP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lang w:val="de-DE"/>
              </w:rPr>
              <w:t>Zakaj misliš, da je</w:t>
            </w:r>
            <w:r w:rsidRPr="00AF39A6">
              <w:rPr>
                <w:spacing w:val="-3"/>
                <w:lang w:val="de-DE"/>
              </w:rPr>
              <w:t xml:space="preserve"> </w:t>
            </w:r>
            <w:r w:rsidRPr="00AF39A6">
              <w:rPr>
                <w:lang w:val="de-DE"/>
              </w:rPr>
              <w:t>tako?</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lang w:val="de-DE"/>
              </w:rPr>
              <w:t>Kaj bi moral spremeniti, da bi</w:t>
            </w:r>
            <w:r w:rsidRPr="00AF39A6">
              <w:rPr>
                <w:spacing w:val="-10"/>
                <w:lang w:val="de-DE"/>
              </w:rPr>
              <w:t xml:space="preserve"> </w:t>
            </w:r>
            <w:r w:rsidRPr="00AF39A6">
              <w:rPr>
                <w:lang w:val="de-DE"/>
              </w:rPr>
              <w:t>…?</w:t>
            </w:r>
          </w:p>
          <w:p w:rsidR="00E82C09" w:rsidRPr="00AF39A6" w:rsidRDefault="003310CA" w:rsidP="0063126A">
            <w:pPr>
              <w:pStyle w:val="TableParagraph"/>
              <w:numPr>
                <w:ilvl w:val="0"/>
                <w:numId w:val="214"/>
              </w:numPr>
              <w:tabs>
                <w:tab w:val="left" w:pos="823"/>
                <w:tab w:val="left" w:pos="824"/>
              </w:tabs>
              <w:spacing w:before="1" w:line="269" w:lineRule="exact"/>
              <w:rPr>
                <w:lang w:val="de-DE"/>
              </w:rPr>
            </w:pPr>
            <w:r w:rsidRPr="00AF39A6">
              <w:rPr>
                <w:lang w:val="de-DE"/>
              </w:rPr>
              <w:t>Kaj meniš, da je prav</w:t>
            </w:r>
            <w:r w:rsidRPr="00AF39A6">
              <w:rPr>
                <w:spacing w:val="-2"/>
                <w:lang w:val="de-DE"/>
              </w:rPr>
              <w:t xml:space="preserve"> </w:t>
            </w:r>
            <w:r w:rsidRPr="00AF39A6">
              <w:rPr>
                <w:lang w:val="de-DE"/>
              </w:rPr>
              <w:t>?</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lang w:val="de-DE"/>
              </w:rPr>
              <w:t>Na kakšen drug način bi</w:t>
            </w:r>
            <w:r w:rsidRPr="00AF39A6">
              <w:rPr>
                <w:spacing w:val="-5"/>
                <w:lang w:val="de-DE"/>
              </w:rPr>
              <w:t xml:space="preserve"> </w:t>
            </w:r>
            <w:r w:rsidRPr="00AF39A6">
              <w:rPr>
                <w:lang w:val="de-DE"/>
              </w:rPr>
              <w:t>lahko…?</w:t>
            </w:r>
          </w:p>
          <w:p w:rsidR="00E82C09" w:rsidRDefault="003310CA" w:rsidP="0063126A">
            <w:pPr>
              <w:pStyle w:val="TableParagraph"/>
              <w:numPr>
                <w:ilvl w:val="0"/>
                <w:numId w:val="214"/>
              </w:numPr>
              <w:tabs>
                <w:tab w:val="left" w:pos="823"/>
                <w:tab w:val="left" w:pos="824"/>
              </w:tabs>
              <w:spacing w:before="1" w:line="269" w:lineRule="exact"/>
            </w:pPr>
            <w:r>
              <w:t>Kako se X razlikuje od Y</w:t>
            </w:r>
            <w:r>
              <w:rPr>
                <w:spacing w:val="-13"/>
              </w:rPr>
              <w:t xml:space="preserve"> </w:t>
            </w:r>
            <w:r>
              <w:t>?</w:t>
            </w:r>
          </w:p>
          <w:p w:rsidR="00E82C09" w:rsidRDefault="003310CA" w:rsidP="0063126A">
            <w:pPr>
              <w:pStyle w:val="TableParagraph"/>
              <w:numPr>
                <w:ilvl w:val="0"/>
                <w:numId w:val="214"/>
              </w:numPr>
              <w:tabs>
                <w:tab w:val="left" w:pos="823"/>
                <w:tab w:val="left" w:pos="824"/>
              </w:tabs>
              <w:spacing w:line="269" w:lineRule="exact"/>
            </w:pPr>
            <w:r>
              <w:t>Kakšen vpliv imaš v</w:t>
            </w:r>
            <w:r>
              <w:rPr>
                <w:spacing w:val="-7"/>
              </w:rPr>
              <w:t xml:space="preserve"> </w:t>
            </w:r>
            <w:r>
              <w:t>mislih?</w:t>
            </w:r>
          </w:p>
          <w:p w:rsidR="00E82C09" w:rsidRDefault="003310CA" w:rsidP="0063126A">
            <w:pPr>
              <w:pStyle w:val="TableParagraph"/>
              <w:numPr>
                <w:ilvl w:val="0"/>
                <w:numId w:val="214"/>
              </w:numPr>
              <w:tabs>
                <w:tab w:val="left" w:pos="823"/>
                <w:tab w:val="left" w:pos="824"/>
              </w:tabs>
              <w:spacing w:before="2" w:line="269" w:lineRule="exact"/>
            </w:pPr>
            <w:r>
              <w:t>Če si v preteklosti že naredil/izkusil kaj podobnega, na kaj te to</w:t>
            </w:r>
            <w:r>
              <w:rPr>
                <w:spacing w:val="-19"/>
              </w:rPr>
              <w:t xml:space="preserve"> </w:t>
            </w:r>
            <w:r>
              <w:t>spominja?</w:t>
            </w:r>
          </w:p>
          <w:p w:rsidR="00E82C09" w:rsidRDefault="003310CA" w:rsidP="0063126A">
            <w:pPr>
              <w:pStyle w:val="TableParagraph"/>
              <w:numPr>
                <w:ilvl w:val="0"/>
                <w:numId w:val="214"/>
              </w:numPr>
              <w:tabs>
                <w:tab w:val="left" w:pos="823"/>
                <w:tab w:val="left" w:pos="824"/>
              </w:tabs>
              <w:spacing w:line="269" w:lineRule="exact"/>
            </w:pPr>
            <w:r>
              <w:t>Kako si se odločil? Zaključil?</w:t>
            </w:r>
            <w:r>
              <w:rPr>
                <w:spacing w:val="-8"/>
              </w:rPr>
              <w:t xml:space="preserve"> </w:t>
            </w:r>
            <w:r>
              <w:t>Ugotovil?</w:t>
            </w:r>
          </w:p>
          <w:p w:rsidR="00E82C09" w:rsidRPr="00AF39A6" w:rsidRDefault="003310CA" w:rsidP="0063126A">
            <w:pPr>
              <w:pStyle w:val="TableParagraph"/>
              <w:numPr>
                <w:ilvl w:val="0"/>
                <w:numId w:val="214"/>
              </w:numPr>
              <w:tabs>
                <w:tab w:val="left" w:pos="823"/>
                <w:tab w:val="left" w:pos="824"/>
              </w:tabs>
              <w:spacing w:before="1" w:line="269" w:lineRule="exact"/>
              <w:rPr>
                <w:lang w:val="de-DE"/>
              </w:rPr>
            </w:pPr>
            <w:r w:rsidRPr="00AF39A6">
              <w:rPr>
                <w:color w:val="212121"/>
                <w:lang w:val="de-DE"/>
              </w:rPr>
              <w:t>Kakšna je tvoja želja glede</w:t>
            </w:r>
            <w:r w:rsidRPr="00AF39A6">
              <w:rPr>
                <w:color w:val="212121"/>
                <w:spacing w:val="-3"/>
                <w:lang w:val="de-DE"/>
              </w:rPr>
              <w:t xml:space="preserve"> </w:t>
            </w:r>
            <w:r w:rsidRPr="00AF39A6">
              <w:rPr>
                <w:color w:val="212121"/>
                <w:lang w:val="de-DE"/>
              </w:rPr>
              <w:t>...?</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color w:val="212121"/>
                <w:lang w:val="de-DE"/>
              </w:rPr>
              <w:t>Kakšen je bil vaš namen za</w:t>
            </w:r>
            <w:r w:rsidRPr="00AF39A6">
              <w:rPr>
                <w:color w:val="212121"/>
                <w:spacing w:val="-5"/>
                <w:lang w:val="de-DE"/>
              </w:rPr>
              <w:t xml:space="preserve"> </w:t>
            </w:r>
            <w:r w:rsidRPr="00AF39A6">
              <w:rPr>
                <w:color w:val="212121"/>
                <w:lang w:val="de-DE"/>
              </w:rPr>
              <w:t>...?</w:t>
            </w:r>
          </w:p>
          <w:p w:rsidR="00E82C09" w:rsidRPr="00AF39A6" w:rsidRDefault="003310CA" w:rsidP="0063126A">
            <w:pPr>
              <w:pStyle w:val="TableParagraph"/>
              <w:numPr>
                <w:ilvl w:val="0"/>
                <w:numId w:val="214"/>
              </w:numPr>
              <w:tabs>
                <w:tab w:val="left" w:pos="823"/>
                <w:tab w:val="left" w:pos="824"/>
              </w:tabs>
              <w:spacing w:before="1" w:line="269" w:lineRule="exact"/>
              <w:rPr>
                <w:lang w:val="de-DE"/>
              </w:rPr>
            </w:pPr>
            <w:r w:rsidRPr="00AF39A6">
              <w:rPr>
                <w:color w:val="212121"/>
                <w:lang w:val="de-DE"/>
              </w:rPr>
              <w:t>Kaj predvidevaš, da je res o</w:t>
            </w:r>
            <w:r w:rsidRPr="00AF39A6">
              <w:rPr>
                <w:color w:val="212121"/>
                <w:spacing w:val="-5"/>
                <w:lang w:val="de-DE"/>
              </w:rPr>
              <w:t xml:space="preserve"> </w:t>
            </w:r>
            <w:r w:rsidRPr="00AF39A6">
              <w:rPr>
                <w:color w:val="212121"/>
                <w:lang w:val="de-DE"/>
              </w:rPr>
              <w:t>...?</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color w:val="212121"/>
                <w:lang w:val="de-DE"/>
              </w:rPr>
              <w:t>Kakšna je povezava med ... in</w:t>
            </w:r>
            <w:r w:rsidRPr="00AF39A6">
              <w:rPr>
                <w:color w:val="212121"/>
                <w:spacing w:val="-7"/>
                <w:lang w:val="de-DE"/>
              </w:rPr>
              <w:t xml:space="preserve"> </w:t>
            </w:r>
            <w:r w:rsidRPr="00AF39A6">
              <w:rPr>
                <w:color w:val="212121"/>
                <w:lang w:val="de-DE"/>
              </w:rPr>
              <w:t>...?</w:t>
            </w:r>
          </w:p>
          <w:p w:rsidR="00E82C09" w:rsidRDefault="003310CA" w:rsidP="0063126A">
            <w:pPr>
              <w:pStyle w:val="TableParagraph"/>
              <w:numPr>
                <w:ilvl w:val="0"/>
                <w:numId w:val="214"/>
              </w:numPr>
              <w:tabs>
                <w:tab w:val="left" w:pos="823"/>
                <w:tab w:val="left" w:pos="824"/>
              </w:tabs>
              <w:spacing w:before="1" w:line="269" w:lineRule="exact"/>
            </w:pPr>
            <w:r w:rsidRPr="00AF39A6">
              <w:rPr>
                <w:color w:val="212121"/>
                <w:lang w:val="de-DE"/>
              </w:rPr>
              <w:t xml:space="preserve">Kaj pa, če je ravno obratno? </w:t>
            </w:r>
            <w:r>
              <w:rPr>
                <w:color w:val="212121"/>
              </w:rPr>
              <w:t>In kaj</w:t>
            </w:r>
            <w:r>
              <w:rPr>
                <w:color w:val="212121"/>
                <w:spacing w:val="-5"/>
              </w:rPr>
              <w:t xml:space="preserve"> </w:t>
            </w:r>
            <w:r>
              <w:rPr>
                <w:color w:val="212121"/>
              </w:rPr>
              <w:t>potem?</w:t>
            </w:r>
          </w:p>
          <w:p w:rsidR="00E82C09" w:rsidRDefault="003310CA" w:rsidP="0063126A">
            <w:pPr>
              <w:pStyle w:val="TableParagraph"/>
              <w:numPr>
                <w:ilvl w:val="0"/>
                <w:numId w:val="214"/>
              </w:numPr>
              <w:tabs>
                <w:tab w:val="left" w:pos="823"/>
                <w:tab w:val="left" w:pos="824"/>
              </w:tabs>
              <w:spacing w:line="269" w:lineRule="exact"/>
            </w:pPr>
            <w:r>
              <w:rPr>
                <w:color w:val="212121"/>
              </w:rPr>
              <w:t>Kako so vaše predpostavke o ... vplivale na to, kako razmišljate</w:t>
            </w:r>
            <w:r>
              <w:rPr>
                <w:color w:val="212121"/>
                <w:spacing w:val="-9"/>
              </w:rPr>
              <w:t xml:space="preserve"> </w:t>
            </w:r>
            <w:r>
              <w:rPr>
                <w:color w:val="212121"/>
              </w:rPr>
              <w:t>...?</w:t>
            </w:r>
          </w:p>
          <w:p w:rsidR="00E82C09" w:rsidRDefault="003310CA" w:rsidP="0063126A">
            <w:pPr>
              <w:pStyle w:val="TableParagraph"/>
              <w:numPr>
                <w:ilvl w:val="0"/>
                <w:numId w:val="214"/>
              </w:numPr>
              <w:tabs>
                <w:tab w:val="left" w:pos="823"/>
                <w:tab w:val="left" w:pos="824"/>
              </w:tabs>
              <w:spacing w:before="1"/>
            </w:pPr>
            <w:r>
              <w:rPr>
                <w:color w:val="212121"/>
              </w:rPr>
              <w:t>Kaj vas preseneča ...? Zakaj ste</w:t>
            </w:r>
            <w:r>
              <w:rPr>
                <w:color w:val="212121"/>
                <w:spacing w:val="-5"/>
              </w:rPr>
              <w:t xml:space="preserve"> </w:t>
            </w:r>
            <w:r>
              <w:rPr>
                <w:color w:val="212121"/>
              </w:rPr>
              <w:t>presenečeni?</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color w:val="212121"/>
                <w:lang w:val="de-DE"/>
              </w:rPr>
              <w:t>Kaj je najboljša stvar, ki bi se lahko</w:t>
            </w:r>
            <w:r w:rsidRPr="00AF39A6">
              <w:rPr>
                <w:color w:val="212121"/>
                <w:spacing w:val="-14"/>
                <w:lang w:val="de-DE"/>
              </w:rPr>
              <w:t xml:space="preserve"> </w:t>
            </w:r>
            <w:r w:rsidRPr="00AF39A6">
              <w:rPr>
                <w:color w:val="212121"/>
                <w:lang w:val="de-DE"/>
              </w:rPr>
              <w:t>zgodila?</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color w:val="212121"/>
                <w:lang w:val="de-DE"/>
              </w:rPr>
              <w:t>Kaj morate vprašati, da bi bolje</w:t>
            </w:r>
            <w:r w:rsidRPr="00AF39A6">
              <w:rPr>
                <w:color w:val="212121"/>
                <w:spacing w:val="-7"/>
                <w:lang w:val="de-DE"/>
              </w:rPr>
              <w:t xml:space="preserve"> </w:t>
            </w:r>
            <w:r w:rsidRPr="00AF39A6">
              <w:rPr>
                <w:color w:val="212121"/>
                <w:lang w:val="de-DE"/>
              </w:rPr>
              <w:t>razumeli?</w:t>
            </w:r>
          </w:p>
          <w:p w:rsidR="00E82C09" w:rsidRDefault="003310CA" w:rsidP="0063126A">
            <w:pPr>
              <w:pStyle w:val="TableParagraph"/>
              <w:numPr>
                <w:ilvl w:val="0"/>
                <w:numId w:val="214"/>
              </w:numPr>
              <w:tabs>
                <w:tab w:val="left" w:pos="823"/>
                <w:tab w:val="left" w:pos="824"/>
              </w:tabs>
              <w:spacing w:before="1" w:line="270" w:lineRule="exact"/>
            </w:pPr>
            <w:r>
              <w:rPr>
                <w:color w:val="212121"/>
              </w:rPr>
              <w:t>Kako se počutite, ko ...? Kaj vam to lahko pove o</w:t>
            </w:r>
            <w:r>
              <w:rPr>
                <w:color w:val="212121"/>
                <w:spacing w:val="-12"/>
              </w:rPr>
              <w:t xml:space="preserve"> </w:t>
            </w:r>
            <w:r>
              <w:rPr>
                <w:color w:val="212121"/>
              </w:rPr>
              <w:t>...?</w:t>
            </w:r>
          </w:p>
          <w:p w:rsidR="00E82C09" w:rsidRPr="00AF39A6" w:rsidRDefault="003310CA" w:rsidP="0063126A">
            <w:pPr>
              <w:pStyle w:val="TableParagraph"/>
              <w:numPr>
                <w:ilvl w:val="0"/>
                <w:numId w:val="214"/>
              </w:numPr>
              <w:tabs>
                <w:tab w:val="left" w:pos="823"/>
                <w:tab w:val="left" w:pos="824"/>
              </w:tabs>
              <w:spacing w:line="270" w:lineRule="exact"/>
              <w:rPr>
                <w:lang w:val="de-DE"/>
              </w:rPr>
            </w:pPr>
            <w:r w:rsidRPr="00AF39A6">
              <w:rPr>
                <w:color w:val="212121"/>
                <w:lang w:val="de-DE"/>
              </w:rPr>
              <w:t>Katere stvari (ukrepa, poteze) ne boste</w:t>
            </w:r>
            <w:r w:rsidRPr="00AF39A6">
              <w:rPr>
                <w:color w:val="212121"/>
                <w:spacing w:val="-24"/>
                <w:lang w:val="de-DE"/>
              </w:rPr>
              <w:t xml:space="preserve"> </w:t>
            </w:r>
            <w:r w:rsidRPr="00AF39A6">
              <w:rPr>
                <w:color w:val="212121"/>
                <w:lang w:val="de-DE"/>
              </w:rPr>
              <w:t>naredili?</w:t>
            </w:r>
          </w:p>
          <w:p w:rsidR="00E82C09" w:rsidRDefault="003310CA" w:rsidP="0063126A">
            <w:pPr>
              <w:pStyle w:val="TableParagraph"/>
              <w:numPr>
                <w:ilvl w:val="0"/>
                <w:numId w:val="214"/>
              </w:numPr>
              <w:tabs>
                <w:tab w:val="left" w:pos="823"/>
                <w:tab w:val="left" w:pos="824"/>
              </w:tabs>
              <w:spacing w:before="2" w:line="269" w:lineRule="exact"/>
            </w:pPr>
            <w:r>
              <w:rPr>
                <w:color w:val="212121"/>
              </w:rPr>
              <w:t>Katera merila uporabljate</w:t>
            </w:r>
            <w:r>
              <w:rPr>
                <w:color w:val="212121"/>
                <w:spacing w:val="-14"/>
              </w:rPr>
              <w:t xml:space="preserve"> </w:t>
            </w:r>
            <w:r>
              <w:rPr>
                <w:color w:val="212121"/>
              </w:rPr>
              <w:t>...</w:t>
            </w:r>
          </w:p>
          <w:p w:rsidR="00E82C09" w:rsidRPr="00AF39A6" w:rsidRDefault="003310CA" w:rsidP="0063126A">
            <w:pPr>
              <w:pStyle w:val="TableParagraph"/>
              <w:numPr>
                <w:ilvl w:val="0"/>
                <w:numId w:val="214"/>
              </w:numPr>
              <w:tabs>
                <w:tab w:val="left" w:pos="823"/>
                <w:tab w:val="left" w:pos="824"/>
              </w:tabs>
              <w:spacing w:line="269" w:lineRule="exact"/>
              <w:rPr>
                <w:lang w:val="de-DE"/>
              </w:rPr>
            </w:pPr>
            <w:r w:rsidRPr="00AF39A6">
              <w:rPr>
                <w:color w:val="212121"/>
                <w:lang w:val="de-DE"/>
              </w:rPr>
              <w:t>Ali menite, da je problem X, Y ali kaj</w:t>
            </w:r>
            <w:r w:rsidRPr="00AF39A6">
              <w:rPr>
                <w:color w:val="212121"/>
                <w:spacing w:val="-17"/>
                <w:lang w:val="de-DE"/>
              </w:rPr>
              <w:t xml:space="preserve"> </w:t>
            </w:r>
            <w:r w:rsidRPr="00AF39A6">
              <w:rPr>
                <w:color w:val="212121"/>
                <w:lang w:val="de-DE"/>
              </w:rPr>
              <w:t>drugega?</w:t>
            </w:r>
          </w:p>
          <w:p w:rsidR="00E82C09" w:rsidRDefault="003310CA" w:rsidP="0063126A">
            <w:pPr>
              <w:pStyle w:val="TableParagraph"/>
              <w:numPr>
                <w:ilvl w:val="0"/>
                <w:numId w:val="214"/>
              </w:numPr>
              <w:tabs>
                <w:tab w:val="left" w:pos="823"/>
                <w:tab w:val="left" w:pos="824"/>
              </w:tabs>
              <w:spacing w:before="1" w:line="269" w:lineRule="exact"/>
            </w:pPr>
            <w:r>
              <w:rPr>
                <w:color w:val="212121"/>
              </w:rPr>
              <w:t>Kateri dokazi obstajajo</w:t>
            </w:r>
            <w:r>
              <w:rPr>
                <w:color w:val="212121"/>
                <w:spacing w:val="-11"/>
              </w:rPr>
              <w:t xml:space="preserve"> </w:t>
            </w:r>
            <w:r>
              <w:rPr>
                <w:color w:val="212121"/>
              </w:rPr>
              <w:t>...?</w:t>
            </w:r>
          </w:p>
          <w:p w:rsidR="00E82C09" w:rsidRDefault="003310CA" w:rsidP="0063126A">
            <w:pPr>
              <w:pStyle w:val="TableParagraph"/>
              <w:numPr>
                <w:ilvl w:val="0"/>
                <w:numId w:val="214"/>
              </w:numPr>
              <w:tabs>
                <w:tab w:val="left" w:pos="823"/>
                <w:tab w:val="left" w:pos="824"/>
              </w:tabs>
              <w:spacing w:line="269" w:lineRule="exact"/>
            </w:pPr>
            <w:r>
              <w:rPr>
                <w:color w:val="212121"/>
              </w:rPr>
              <w:t>Če bi vi bili X, kako bi videli to</w:t>
            </w:r>
            <w:r>
              <w:rPr>
                <w:color w:val="212121"/>
                <w:spacing w:val="-16"/>
              </w:rPr>
              <w:t xml:space="preserve"> </w:t>
            </w:r>
            <w:r>
              <w:rPr>
                <w:color w:val="212121"/>
              </w:rPr>
              <w:t>situacijo?</w:t>
            </w:r>
          </w:p>
          <w:p w:rsidR="00E82C09" w:rsidRPr="00AF39A6" w:rsidRDefault="003310CA" w:rsidP="0063126A">
            <w:pPr>
              <w:pStyle w:val="TableParagraph"/>
              <w:numPr>
                <w:ilvl w:val="0"/>
                <w:numId w:val="214"/>
              </w:numPr>
              <w:tabs>
                <w:tab w:val="left" w:pos="823"/>
                <w:tab w:val="left" w:pos="824"/>
              </w:tabs>
              <w:spacing w:before="1"/>
              <w:rPr>
                <w:lang w:val="de-DE"/>
              </w:rPr>
            </w:pPr>
            <w:r w:rsidRPr="00AF39A6">
              <w:rPr>
                <w:color w:val="212121"/>
                <w:lang w:val="de-DE"/>
              </w:rPr>
              <w:t>Kako bi ukrepali, če čas, (ali denar) ne bi bil problem</w:t>
            </w:r>
            <w:r w:rsidRPr="00AF39A6">
              <w:rPr>
                <w:color w:val="212121"/>
                <w:spacing w:val="-7"/>
                <w:lang w:val="de-DE"/>
              </w:rPr>
              <w:t xml:space="preserve"> </w:t>
            </w:r>
            <w:r w:rsidRPr="00AF39A6">
              <w:rPr>
                <w:color w:val="212121"/>
                <w:lang w:val="de-DE"/>
              </w:rPr>
              <w:t>...?</w:t>
            </w:r>
          </w:p>
        </w:tc>
      </w:tr>
    </w:tbl>
    <w:p w:rsidR="00E82C09" w:rsidRDefault="003310CA">
      <w:pPr>
        <w:pStyle w:val="Naslov8"/>
        <w:spacing w:before="119"/>
      </w:pPr>
      <w:r>
        <w:t>Kako lahko uporabiš to gradivo v svoji praksi</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Ali je uporabno, relevantno, jasno?</w:t>
            </w:r>
          </w:p>
        </w:tc>
      </w:tr>
    </w:tbl>
    <w:p w:rsidR="00E82C09" w:rsidRDefault="003310CA">
      <w:pPr>
        <w:spacing w:before="120"/>
        <w:ind w:left="192"/>
        <w:rPr>
          <w:b/>
        </w:rPr>
      </w:pPr>
      <w:r>
        <w:rPr>
          <w:b/>
        </w:rPr>
        <w:t>Povzemanje – refleksija in metakognicija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V katere smeri raziskovanja lastne prakse me to gradivo pomaga odpeljati?</w:t>
            </w:r>
          </w:p>
        </w:tc>
      </w:tr>
    </w:tbl>
    <w:p w:rsidR="00E82C09" w:rsidRDefault="00E82C09">
      <w:pPr>
        <w:sectPr w:rsidR="00E82C09" w:rsidSect="00522667">
          <w:pgSz w:w="11910" w:h="16840"/>
          <w:pgMar w:top="2560" w:right="260" w:bottom="800" w:left="1680" w:header="300"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7430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79" name="Group 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80" name="Picture 77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81" name="Line 77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CA39AA" id="Group 776" o:spid="_x0000_s1026" style="position:absolute;margin-left:90.7pt;margin-top:15pt;width:486.35pt;height:113.4pt;z-index:-25144217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L66nKAwAAuwkAAA4AAABkcnMvZTJvRG9jLnhtbMxW227jNhB9L9B/&#10;IPTu6BLZkoXYi6xsBwXSNuhuP4CWKIlYiSRI+oai/94ZSnKcOMUa25cmiMPraOZcxnr4dOxasmfa&#10;cCkWXngXeISJQpZc1Avvz6+bSeoRY6koaSsFW3gnZrxPy59/ejiojEWykW3JNIEgwmQHtfAaa1Xm&#10;+6ZoWEfNnVRMwGYldUctTHXtl5oeIHrX+lEQzPyD1KXSsmDGwOqq3/SWLn5VscL+XlWGWdIuPMjN&#10;uk/tPrf46S8faFZrqhpeDGnQH8iio1zAQ8+hVtRSstP8KlTHCy2NrOxdITtfVhUvmKsBqgmDd9U8&#10;ablTrpY6O9TqDBNA+w6nHw5b/LZ/0YSXwF2YzD0iaAcsuQeTJJkhPgdVZ3DsSasv6kX3RcLwWRbf&#10;DGz77/dxXveHyfbwqywhIN1Z6fA5VrrDEFA5OToaTmca2NGSAhZnYTKbxVOPFLAXxnEQpgNRRQNs&#10;4r0wDWOPwPZ9cN5aD9fnSZT0d6NolmIFPs3657pch9yWD4oXGfwNsMLoCtbvyw9u2Z1m3hCkuylG&#10;R/W3nZqAAhS1fMtbbk9OzQARJiX2L7xAqHFyyRDgMDAEB/C5wJGrcDzYX6NYluOHCJk3VNTs0Sjw&#10;AgAHAcYlreWhYbQ0uIwwvY3ipm9S2bZcbXjbIoE4HooGO72T4we49VJfyWLXMWF772rWQv1SmIYr&#10;4xGdsW7LQIr6lzJ0agFFPBuLj0NtOD/9FaWPQTCPPk/yaZBP4iBZTx7ncTJJgnUSB3Ea5mH+N94O&#10;42xnGMBA25XiQ66wepXth+YZ2kxvS2dvsqeuifSCgoScsMYUQWMICeZqdPEHgA3nYGw1s0WDwwqQ&#10;G9bh8HnDwfyKLHJgwGfftU4SBGCRSwsgRuifeHo/+xcDgDK0sU9MdgQHADUk6qCme0C6L208gkkL&#10;iYS7UsZKL8mYB/N1uk7jSRzN1kDGajV53OTxZLYJk+nqfpXnq3Ako+FlyQSG++9cOGhly8tRjkbX&#10;27zVPUcb9zM437we81ETr2mM/I3/ndQcHUjA4AfgA1sgfDuZUe8wu01D+N30UV//0lDFAHUM+8be&#10;6E7XgJ+5QG8nff91p3LRN9/iKIbme3ayi/f1pKDR9kYeAvdXcHKTosI0ggRAUdF9OHTVUVLpPB36&#10;sds4N9QrPbWQ+I16agU5LLz5NJq6Cxc8oYUu6Py8xt9rOmkG34+idOLEPrYexpbyth9Dnq1Arfzf&#10;tHu21U2SHBnsFbOV5elFo1VxHWTpRu4NwSl5eJvBV5DLuTv1+s61/Ac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OIvrqc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77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LanxQAAAN0AAAAPAAAAZHJzL2Rvd25yZXYueG1sRI9Ba8JA&#10;EIXvgv9hGaE33dgUlZiNSFEoFIrVeh+yYxLMzobs1qT/vnMo9DbDe/PeN/ludK16UB8azwaWiwQU&#10;celtw5WBr8txvgEVIrLF1jMZ+KEAu2I6yTGzfuBPepxjpSSEQ4YG6hi7TOtQ1uQwLHxHLNrN9w6j&#10;rH2lbY+DhLtWPyfJSjtsWBpq7Oi1pvJ+/nYG0jQdDtwdjh/j+vpywbg+7ct3Y55m434LKtIY/81/&#10;129W8Jcb4ZdvZARd/AIAAP//AwBQSwECLQAUAAYACAAAACEA2+H2y+4AAACFAQAAEwAAAAAAAAAA&#10;AAAAAAAAAAAAW0NvbnRlbnRfVHlwZXNdLnhtbFBLAQItABQABgAIAAAAIQBa9CxbvwAAABUBAAAL&#10;AAAAAAAAAAAAAAAAAB8BAABfcmVscy8ucmVsc1BLAQItABQABgAIAAAAIQD4qLanxQAAAN0AAAAP&#10;AAAAAAAAAAAAAAAAAAcCAABkcnMvZG93bnJldi54bWxQSwUGAAAAAAMAAwC3AAAA+QIAAAAA&#10;">
                  <v:imagedata r:id="rId9" o:title=""/>
                </v:shape>
                <v:line id="Line 77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VIKwwAAAN0AAAAPAAAAZHJzL2Rvd25yZXYueG1sRE/basJA&#10;EH0X/IdlhL7pJhY1TV3FBoq+FLz0A6bZMYlmZ0N21fj3bkHwbQ7nOvNlZ2pxpdZVlhXEowgEcW51&#10;xYWC38P3MAHhPLLG2jIpuJOD5aLfm2Oq7Y13dN37QoQQdikqKL1vUildXpJBN7INceCOtjXoA2wL&#10;qVu8hXBTy3EUTaXBikNDiQ1lJeXn/cUo2NmvLNnI6G+Cp4/D7Hh5z362a6XeBt3qE4Snzr/ET/dG&#10;h/lxEsP/N+EEuXgAAAD//wMAUEsBAi0AFAAGAAgAAAAhANvh9svuAAAAhQEAABMAAAAAAAAAAAAA&#10;AAAAAAAAAFtDb250ZW50X1R5cGVzXS54bWxQSwECLQAUAAYACAAAACEAWvQsW78AAAAVAQAACwAA&#10;AAAAAAAAAAAAAAAfAQAAX3JlbHMvLnJlbHNQSwECLQAUAAYACAAAACEArCFSCs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623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0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4E6FF7" w:rsidRDefault="004E6FF7">
      <w:pPr>
        <w:pStyle w:val="Telobesedila"/>
        <w:spacing w:before="6"/>
        <w:rPr>
          <w:b/>
        </w:rPr>
      </w:pPr>
      <w:bookmarkStart w:id="19" w:name="031"/>
      <w:bookmarkEnd w:id="19"/>
      <w:r w:rsidRPr="004E6FF7">
        <w:rPr>
          <w:b/>
        </w:rPr>
        <w:t>Svetovna kavarna</w:t>
      </w:r>
    </w:p>
    <w:p w:rsidR="00E82C09" w:rsidRDefault="00915139" w:rsidP="004E6FF7">
      <w:pPr>
        <w:spacing w:line="463" w:lineRule="auto"/>
        <w:ind w:right="6694"/>
        <w:rPr>
          <w:b/>
        </w:rPr>
      </w:pPr>
      <w:r>
        <w:rPr>
          <w:noProof/>
          <w:lang w:val="sl-SI" w:eastAsia="sl-SI"/>
        </w:rPr>
        <mc:AlternateContent>
          <mc:Choice Requires="wps">
            <w:drawing>
              <wp:anchor distT="0" distB="0" distL="114300" distR="114300" simplePos="0" relativeHeight="251612160" behindDoc="0" locked="0" layoutInCell="1" allowOverlap="1">
                <wp:simplePos x="0" y="0"/>
                <wp:positionH relativeFrom="page">
                  <wp:posOffset>1188720</wp:posOffset>
                </wp:positionH>
                <wp:positionV relativeFrom="paragraph">
                  <wp:posOffset>556260</wp:posOffset>
                </wp:positionV>
                <wp:extent cx="5656580" cy="403860"/>
                <wp:effectExtent l="0" t="4445" r="3175" b="1270"/>
                <wp:wrapNone/>
                <wp:docPr id="1178"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5" o:spid="_x0000_s1067" type="#_x0000_t202" style="position:absolute;margin-left:93.6pt;margin-top:43.8pt;width:445.4pt;height:31.8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gPCtQIAALYFAAAOAAAAZHJzL2Uyb0RvYy54bWysVNuOmzAQfa/Uf7D8znJZQgAtWe2GUFXa&#10;XqTdfoADJlgFm9pOYLvqv3dsQrKXl6otSGjwjM/czszV9di16EClYoJn2L/wMKK8FBXjuwx/eyic&#10;GCOlCa9IKzjN8CNV+Hr1/t3V0Kc0EI1oKyoRgHCVDn2GG6371HVV2dCOqAvRUw7KWsiOaPiVO7eS&#10;ZAD0rnUDz4vcQciql6KkSsFpPinxyuLXNS31l7pWVKM2wxCbtl9pv1vzdVdXJN1J0jesPIZB/iKK&#10;jjAOTk9QOdEE7SV7A9WxUgolan1Ris4Vdc1KanOAbHzvVTb3DempzQWKo/pTmdT/gy0/H75KxCro&#10;nb+EXnHSQZce6KjRrRjRcrkwJRp6lYLlfQ+2egQFmNt0VX8nyu8KcbFuCN/RGynF0FBSQYi+uek+&#10;uzrhKAOyHT6JChyRvRYWaKxlZ+oHFUGADq16PLXHBFPC4SKCNwZVCbrQu4wj2z+XpPPtXir9gYoO&#10;GSHDEtpv0cnhTmkTDUlnE+OMi4K1raVAy18cgOF0Ar7hqtGZKGxHnxIv2cSbOHTCINo4oZfnzk2x&#10;Dp2o8JeL/DJfr3P/l/Hrh2nDqopy42Zmlx/+WfeOPJ94ceKXEi2rDJwJScnddt1KdCDA7sI+tuag&#10;OZu5L8OwRYBcXqXkB6F3GyROEcVLJyzChZMsvdjx/OQ2ibwwCfPiZUp3jNN/TwkNGU4WwWIi0zno&#10;V7l59nmbG0k7pmF/tKzLcHwyIqmh4IZXtrWasHaSn5XChH8uBbR7brQlrOHoxFY9bkc7HkEwD8JW&#10;VI9AYSmAYUBGWH4gNEL+xGiARZJh9WNPJMWo/chhDMzWmQU5C9tZILyEqxnWGE3iWk/bad9LtmsA&#10;eRo0Lm5gVGpmWWxmaoriOGCwHGwyx0Vmts/zf2t1Xrer3wAAAP//AwBQSwMEFAAGAAgAAAAhACBQ&#10;M87fAAAACwEAAA8AAABkcnMvZG93bnJldi54bWxMjz1PwzAQhnck/oN1SGzUbiSSEOJUFYIJCZGG&#10;gdGJ3cRqfA6x24Z/z3Wi2726R+9HuVncyE5mDtajhPVKADPYeW2xl/DVvD3kwEJUqNXo0Uj4NQE2&#10;1e1NqQrtz1ib0y72jEwwFErCEONUcB66wTgVVn4ySL+9n52KJOee61mdydyNPBEi5U5ZpIRBTeZl&#10;MN1hd3QStt9Yv9qfj/az3te2aZ4EvqcHKe/vlu0zsGiW+A/DpT5Vh4o6tf6IOrCRdJ4lhErIsxTY&#10;BRBZTutauh7XCfCq5Ncbqj8AAAD//wMAUEsBAi0AFAAGAAgAAAAhALaDOJL+AAAA4QEAABMAAAAA&#10;AAAAAAAAAAAAAAAAAFtDb250ZW50X1R5cGVzXS54bWxQSwECLQAUAAYACAAAACEAOP0h/9YAAACU&#10;AQAACwAAAAAAAAAAAAAAAAAvAQAAX3JlbHMvLnJlbHNQSwECLQAUAAYACAAAACEAIAYDwrUCAAC2&#10;BQAADgAAAAAAAAAAAAAAAAAuAgAAZHJzL2Uyb0RvYy54bWxQSwECLQAUAAYACAAAACEAIFAzzt8A&#10;AAALAQAADwAAAAAAAAAAAAAAAAAPBQAAZHJzL2Rvd25yZXYueG1sUEsFBgAAAAAEAAQA8wAAABsG&#10;AAAAAA==&#10;" filled="f" stroked="f">
                <v:textbox inset="0,0,0,0">
                  <w:txbxContent>
                    <w:p w:rsidR="009216D7" w:rsidRDefault="009216D7">
                      <w:pPr>
                        <w:pStyle w:val="Telobesedila"/>
                      </w:pPr>
                    </w:p>
                  </w:txbxContent>
                </v:textbox>
                <w10:wrap anchorx="page"/>
              </v:shape>
            </w:pict>
          </mc:Fallback>
        </mc:AlternateContent>
      </w:r>
      <w:r w:rsidR="004E6FF7">
        <w:rPr>
          <w:b/>
        </w:rPr>
        <w:t>Priredili na</w:t>
      </w:r>
      <w:r w:rsidR="003310CA">
        <w:rPr>
          <w:b/>
        </w:rPr>
        <w:t xml:space="preserve">: </w:t>
      </w:r>
      <w:r w:rsidR="003310CA">
        <w:t xml:space="preserve">Zavodu RS za </w:t>
      </w:r>
      <w:r w:rsidR="004E6FF7">
        <w:t>šolstvo</w:t>
      </w:r>
    </w:p>
    <w:p w:rsidR="00E82C09" w:rsidRDefault="00E82C09">
      <w:pPr>
        <w:pStyle w:val="Telobesedila"/>
        <w:rPr>
          <w:b/>
          <w:sz w:val="26"/>
        </w:rPr>
      </w:pPr>
    </w:p>
    <w:p w:rsidR="00E82C09" w:rsidRDefault="00E82C09">
      <w:pPr>
        <w:pStyle w:val="Telobesedila"/>
        <w:spacing w:before="4"/>
        <w:rPr>
          <w:b/>
          <w:sz w:val="28"/>
        </w:rPr>
      </w:pPr>
    </w:p>
    <w:p w:rsidR="00E82C09" w:rsidRDefault="003310CA">
      <w:pPr>
        <w:pStyle w:val="Naslov8"/>
        <w:spacing w:before="1"/>
      </w:pPr>
      <w:r>
        <w:t>Viri</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BC3A0B">
            <w:pPr>
              <w:pStyle w:val="TableParagraph"/>
              <w:spacing w:before="119"/>
              <w:ind w:right="929"/>
            </w:pPr>
            <w:hyperlink r:id="rId163">
              <w:r w:rsidR="003310CA">
                <w:t>http://www.theworldcafe.com/</w:t>
              </w:r>
            </w:hyperlink>
            <w:r w:rsidR="003310CA">
              <w:t xml:space="preserve"> (22.4. 2016) pre-prepared questions used to direct discussions</w:t>
            </w:r>
          </w:p>
        </w:tc>
      </w:tr>
    </w:tbl>
    <w:p w:rsidR="00E82C09" w:rsidRDefault="003310CA">
      <w:pPr>
        <w:spacing w:before="119"/>
        <w:ind w:left="192"/>
        <w:rPr>
          <w:b/>
        </w:rPr>
      </w:pPr>
      <w:r>
        <w:rPr>
          <w:b/>
        </w:rPr>
        <w:t>Namen</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2"/>
        </w:trPr>
        <w:tc>
          <w:tcPr>
            <w:tcW w:w="8894" w:type="dxa"/>
          </w:tcPr>
          <w:p w:rsidR="00E82C09" w:rsidRDefault="003310CA">
            <w:pPr>
              <w:pStyle w:val="TableParagraph"/>
              <w:spacing w:before="119"/>
              <w:ind w:right="104"/>
              <w:jc w:val="both"/>
            </w:pPr>
            <w:r w:rsidRPr="00AF39A6">
              <w:rPr>
                <w:color w:val="333333"/>
                <w:lang w:val="de-DE"/>
              </w:rPr>
              <w:t xml:space="preserve">Učinkovit pogovor je bistvo zasebnega in poklicnega življenja. Svetovna kavarna je orodje, ki v učeči se skupnosti omogoča pogovor, izmenjavo izkušenj in učenje drug od drugega. </w:t>
            </w:r>
            <w:r>
              <w:rPr>
                <w:color w:val="333333"/>
              </w:rPr>
              <w:t>Prav tako se sliši glas vsakega posameznika.</w:t>
            </w:r>
          </w:p>
        </w:tc>
      </w:tr>
    </w:tbl>
    <w:p w:rsidR="00E82C09" w:rsidRDefault="003310CA">
      <w:pPr>
        <w:spacing w:before="119"/>
        <w:ind w:left="192"/>
        <w:rPr>
          <w:b/>
        </w:rPr>
      </w:pPr>
      <w:r>
        <w:rPr>
          <w:b/>
        </w:rPr>
        <w:t>Gradiva</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0"/>
            </w:pPr>
            <w:r>
              <w:t>Vprašanja/dileme v učeči se skupnosti (gradivo mora biti pripravljeno v naprej)</w:t>
            </w:r>
          </w:p>
        </w:tc>
      </w:tr>
    </w:tbl>
    <w:p w:rsidR="00E82C09" w:rsidRDefault="003310CA">
      <w:pPr>
        <w:spacing w:before="119"/>
        <w:ind w:left="192"/>
        <w:rPr>
          <w:b/>
        </w:rPr>
      </w:pPr>
      <w:r>
        <w:rPr>
          <w:b/>
        </w:rPr>
        <w:t>Čas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rPr>
                <w:b/>
              </w:rPr>
            </w:pPr>
            <w:r>
              <w:rPr>
                <w:b/>
              </w:rPr>
              <w:t>60 min</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8"/>
        </w:trPr>
        <w:tc>
          <w:tcPr>
            <w:tcW w:w="8894" w:type="dxa"/>
          </w:tcPr>
          <w:p w:rsidR="00E82C09" w:rsidRDefault="003310CA" w:rsidP="0063126A">
            <w:pPr>
              <w:pStyle w:val="TableParagraph"/>
              <w:numPr>
                <w:ilvl w:val="0"/>
                <w:numId w:val="213"/>
              </w:numPr>
              <w:tabs>
                <w:tab w:val="left" w:pos="823"/>
                <w:tab w:val="left" w:pos="824"/>
              </w:tabs>
              <w:spacing w:before="2" w:line="257" w:lineRule="exact"/>
            </w:pPr>
            <w:r>
              <w:t>Moderator</w:t>
            </w:r>
          </w:p>
          <w:p w:rsidR="00E82C09" w:rsidRDefault="003310CA" w:rsidP="0063126A">
            <w:pPr>
              <w:pStyle w:val="TableParagraph"/>
              <w:numPr>
                <w:ilvl w:val="0"/>
                <w:numId w:val="213"/>
              </w:numPr>
              <w:tabs>
                <w:tab w:val="left" w:pos="823"/>
                <w:tab w:val="left" w:pos="824"/>
              </w:tabs>
              <w:spacing w:line="257" w:lineRule="exact"/>
            </w:pPr>
            <w:r>
              <w:t>Udeleženci</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671"/>
        </w:trPr>
        <w:tc>
          <w:tcPr>
            <w:tcW w:w="8894" w:type="dxa"/>
          </w:tcPr>
          <w:p w:rsidR="00E82C09" w:rsidRDefault="003310CA">
            <w:pPr>
              <w:pStyle w:val="TableParagraph"/>
              <w:jc w:val="both"/>
            </w:pPr>
            <w:r>
              <w:t>Koraki:</w:t>
            </w:r>
          </w:p>
          <w:p w:rsidR="00E82C09" w:rsidRDefault="00E82C09">
            <w:pPr>
              <w:pStyle w:val="TableParagraph"/>
              <w:spacing w:before="6"/>
              <w:ind w:left="0"/>
              <w:rPr>
                <w:b/>
                <w:sz w:val="20"/>
              </w:rPr>
            </w:pPr>
          </w:p>
          <w:p w:rsidR="00E82C09" w:rsidRDefault="003310CA">
            <w:pPr>
              <w:pStyle w:val="TableParagraph"/>
              <w:ind w:right="106"/>
              <w:jc w:val="both"/>
            </w:pPr>
            <w:r>
              <w:t>Udeleženci tvorijo skupine po 5 in se posedejo za omizji. Vsaka skupina ima na voljo pisala, papir in vprašanje/dilemo s katero se je treba ukvarjati.</w:t>
            </w:r>
          </w:p>
          <w:p w:rsidR="00E82C09" w:rsidRDefault="00E82C09">
            <w:pPr>
              <w:pStyle w:val="TableParagraph"/>
              <w:spacing w:before="6"/>
              <w:ind w:left="0"/>
              <w:rPr>
                <w:b/>
                <w:sz w:val="20"/>
              </w:rPr>
            </w:pPr>
          </w:p>
          <w:p w:rsidR="00E82C09" w:rsidRDefault="003310CA" w:rsidP="0063126A">
            <w:pPr>
              <w:pStyle w:val="TableParagraph"/>
              <w:numPr>
                <w:ilvl w:val="0"/>
                <w:numId w:val="212"/>
              </w:numPr>
              <w:tabs>
                <w:tab w:val="left" w:pos="320"/>
              </w:tabs>
              <w:ind w:firstLine="0"/>
              <w:jc w:val="both"/>
            </w:pPr>
            <w:r>
              <w:t>Pozdrav in uvod. Moderator pozdravi udeležence in predstavi način</w:t>
            </w:r>
            <w:r>
              <w:rPr>
                <w:spacing w:val="-10"/>
              </w:rPr>
              <w:t xml:space="preserve"> </w:t>
            </w:r>
            <w:r>
              <w:t>dela.</w:t>
            </w:r>
          </w:p>
          <w:p w:rsidR="00E82C09" w:rsidRDefault="00E82C09">
            <w:pPr>
              <w:pStyle w:val="TableParagraph"/>
              <w:spacing w:before="4"/>
              <w:ind w:left="0"/>
              <w:rPr>
                <w:b/>
                <w:sz w:val="20"/>
              </w:rPr>
            </w:pPr>
          </w:p>
          <w:p w:rsidR="00E82C09" w:rsidRDefault="003310CA" w:rsidP="0063126A">
            <w:pPr>
              <w:pStyle w:val="TableParagraph"/>
              <w:numPr>
                <w:ilvl w:val="0"/>
                <w:numId w:val="212"/>
              </w:numPr>
              <w:tabs>
                <w:tab w:val="left" w:pos="348"/>
              </w:tabs>
              <w:ind w:right="100" w:firstLine="0"/>
              <w:jc w:val="both"/>
            </w:pPr>
            <w:r>
              <w:t>Delo v malih skupinah. Proces se začne s tremi ali več 20 min razgovori. Po končanem razgovoru si vsak član skupine izbere novo omizje. Pri vsakem omizju lahko ostane gostitelj, ki naslednji skupini razloži kaj se je dogajalo v predhodni skupini. Če gostitelja</w:t>
            </w:r>
            <w:r>
              <w:rPr>
                <w:spacing w:val="-33"/>
              </w:rPr>
              <w:t xml:space="preserve"> </w:t>
            </w:r>
            <w:r>
              <w:t>ni, predhodna skupina na lističe (post-it) zapiše svoja</w:t>
            </w:r>
            <w:r>
              <w:rPr>
                <w:spacing w:val="-16"/>
              </w:rPr>
              <w:t xml:space="preserve"> </w:t>
            </w:r>
            <w:r>
              <w:t>razmišljanja.</w:t>
            </w:r>
          </w:p>
          <w:p w:rsidR="00E82C09" w:rsidRDefault="00E82C09">
            <w:pPr>
              <w:pStyle w:val="TableParagraph"/>
              <w:spacing w:before="4"/>
              <w:ind w:left="0"/>
              <w:rPr>
                <w:b/>
                <w:sz w:val="20"/>
              </w:rPr>
            </w:pPr>
          </w:p>
          <w:p w:rsidR="00E82C09" w:rsidRDefault="003310CA" w:rsidP="0063126A">
            <w:pPr>
              <w:pStyle w:val="TableParagraph"/>
              <w:numPr>
                <w:ilvl w:val="0"/>
                <w:numId w:val="212"/>
              </w:numPr>
              <w:tabs>
                <w:tab w:val="left" w:pos="363"/>
              </w:tabs>
              <w:ind w:right="105" w:firstLine="0"/>
              <w:jc w:val="both"/>
            </w:pPr>
            <w:r>
              <w:t>Vsako omizje ima vprašanje, ki ga lahko uporabimo večkrat. Vsaka naslednja skupina odgovore</w:t>
            </w:r>
            <w:r>
              <w:rPr>
                <w:spacing w:val="-5"/>
              </w:rPr>
              <w:t xml:space="preserve"> </w:t>
            </w:r>
            <w:r>
              <w:t>nadgrajuje.</w:t>
            </w:r>
          </w:p>
        </w:tc>
      </w:tr>
    </w:tbl>
    <w:p w:rsidR="00E82C09" w:rsidRDefault="00E82C09">
      <w:pPr>
        <w:jc w:val="both"/>
        <w:sectPr w:rsidR="00E82C09" w:rsidSect="00522667">
          <w:headerReference w:type="default" r:id="rId164"/>
          <w:footerReference w:type="default" r:id="rId165"/>
          <w:pgSz w:w="11910" w:h="16840"/>
          <w:pgMar w:top="2220" w:right="260" w:bottom="800" w:left="1680" w:header="2029" w:footer="604" w:gutter="0"/>
          <w:pgNumType w:start="1"/>
          <w:cols w:space="708"/>
        </w:sectPr>
      </w:pPr>
    </w:p>
    <w:p w:rsidR="00E82C09" w:rsidRDefault="003310CA">
      <w:pPr>
        <w:pStyle w:val="Telobesedila"/>
        <w:spacing w:before="7" w:after="1"/>
        <w:rPr>
          <w:b/>
          <w:sz w:val="10"/>
        </w:rPr>
      </w:pPr>
      <w:r>
        <w:rPr>
          <w:noProof/>
          <w:lang w:val="sl-SI" w:eastAsia="sl-SI"/>
        </w:rPr>
        <w:drawing>
          <wp:anchor distT="0" distB="0" distL="0" distR="0" simplePos="0" relativeHeight="251550720"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0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8"/>
        </w:trPr>
        <w:tc>
          <w:tcPr>
            <w:tcW w:w="8894" w:type="dxa"/>
          </w:tcPr>
          <w:p w:rsidR="00E82C09" w:rsidRDefault="003310CA">
            <w:pPr>
              <w:pStyle w:val="TableParagraph"/>
              <w:spacing w:before="2"/>
            </w:pPr>
            <w:r>
              <w:t>4. Žetev: po končanem procesu vsaka skupina izbere poročevalca, ki na kratko poroča o delu in vsebini.</w:t>
            </w:r>
          </w:p>
        </w:tc>
      </w:tr>
    </w:tbl>
    <w:p w:rsidR="00E82C09" w:rsidRDefault="003310CA">
      <w:pPr>
        <w:pStyle w:val="Naslov8"/>
        <w:spacing w:before="119"/>
      </w:pPr>
      <w:r>
        <w:t>Kako orodje uporabiti v praksi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t>Aktivnost se lahko osredotoči na vprašanja, ki jih imajo člani učeče se skupnosti. Tako lastnik vprašanja lahko zbere veliko možnih odgovorov/rešitev.</w:t>
            </w:r>
          </w:p>
        </w:tc>
      </w:tr>
    </w:tbl>
    <w:p w:rsidR="00E82C09" w:rsidRDefault="00E82C09">
      <w:pPr>
        <w:sectPr w:rsidR="00E82C09" w:rsidSect="00522667">
          <w:headerReference w:type="default" r:id="rId166"/>
          <w:pgSz w:w="11910" w:h="16840"/>
          <w:pgMar w:top="2560" w:right="260" w:bottom="800" w:left="1680" w:header="300" w:footer="604" w:gutter="0"/>
          <w:pgNumType w:start="1"/>
          <w:cols w:space="708"/>
        </w:sectPr>
      </w:pPr>
    </w:p>
    <w:p w:rsidR="004E6FF7" w:rsidRPr="004E6FF7" w:rsidRDefault="004E6FF7" w:rsidP="004E6FF7">
      <w:pPr>
        <w:keepNext/>
        <w:tabs>
          <w:tab w:val="left" w:pos="3210"/>
        </w:tabs>
        <w:spacing w:before="120" w:after="120" w:line="276" w:lineRule="auto"/>
        <w:rPr>
          <w:rFonts w:ascii="Times New Roman" w:hAnsi="Times New Roman"/>
          <w:b/>
          <w:sz w:val="24"/>
          <w:szCs w:val="24"/>
          <w:lang w:val="sl-SI"/>
        </w:rPr>
      </w:pPr>
      <w:r w:rsidRPr="004E6FF7">
        <w:rPr>
          <w:rFonts w:ascii="Times New Roman" w:hAnsi="Times New Roman"/>
          <w:b/>
          <w:sz w:val="24"/>
          <w:szCs w:val="24"/>
          <w:lang w:val="sl-SI"/>
        </w:rPr>
        <w:t>Zbiranje podatkov</w:t>
      </w:r>
    </w:p>
    <w:p w:rsidR="004E6FF7" w:rsidRPr="004E6FF7" w:rsidRDefault="004E6FF7" w:rsidP="004E6FF7">
      <w:pPr>
        <w:keepNext/>
        <w:tabs>
          <w:tab w:val="left" w:pos="3210"/>
        </w:tabs>
        <w:spacing w:before="120" w:after="120" w:line="276" w:lineRule="auto"/>
        <w:rPr>
          <w:rFonts w:ascii="Times New Roman" w:hAnsi="Times New Roman"/>
          <w:b/>
          <w:sz w:val="24"/>
          <w:szCs w:val="24"/>
          <w:lang w:val="sl-SI"/>
        </w:rPr>
      </w:pPr>
    </w:p>
    <w:p w:rsidR="004E6FF7" w:rsidRPr="00554B83" w:rsidRDefault="004E6FF7" w:rsidP="004E6FF7">
      <w:pPr>
        <w:keepNext/>
        <w:tabs>
          <w:tab w:val="left" w:pos="3210"/>
        </w:tabs>
        <w:spacing w:before="120" w:after="120" w:line="276" w:lineRule="auto"/>
        <w:rPr>
          <w:rFonts w:ascii="Times New Roman" w:hAnsi="Times New Roman"/>
          <w:b/>
          <w:sz w:val="24"/>
          <w:szCs w:val="24"/>
          <w:lang w:val="sl-SI"/>
        </w:rPr>
      </w:pPr>
      <w:r w:rsidRPr="00554B83">
        <w:rPr>
          <w:rFonts w:ascii="Times New Roman" w:hAnsi="Times New Roman"/>
          <w:b/>
          <w:sz w:val="24"/>
          <w:szCs w:val="24"/>
          <w:lang w:val="sl-SI"/>
        </w:rPr>
        <w:t xml:space="preserve">Vir: </w:t>
      </w:r>
      <w:r>
        <w:rPr>
          <w:rFonts w:ascii="Times New Roman" w:hAnsi="Times New Roman"/>
          <w:sz w:val="24"/>
          <w:szCs w:val="24"/>
          <w:lang w:val="sl-SI"/>
        </w:rPr>
        <w:t>Dana, N. F.</w:t>
      </w:r>
      <w:r w:rsidRPr="00554B83">
        <w:rPr>
          <w:rFonts w:ascii="Times New Roman" w:hAnsi="Times New Roman"/>
          <w:sz w:val="24"/>
          <w:szCs w:val="24"/>
          <w:lang w:val="sl-SI"/>
        </w:rPr>
        <w:t xml:space="preserve"> </w:t>
      </w:r>
      <w:r>
        <w:rPr>
          <w:rFonts w:ascii="Times New Roman" w:hAnsi="Times New Roman"/>
          <w:sz w:val="24"/>
          <w:szCs w:val="24"/>
          <w:lang w:val="sl-SI"/>
        </w:rPr>
        <w:t>in</w:t>
      </w:r>
      <w:r w:rsidRPr="00554B83">
        <w:rPr>
          <w:rFonts w:ascii="Times New Roman" w:hAnsi="Times New Roman"/>
          <w:sz w:val="24"/>
          <w:szCs w:val="24"/>
          <w:lang w:val="sl-SI"/>
        </w:rPr>
        <w:t xml:space="preserve"> Yendol-Hoppey, D. (2008)</w:t>
      </w:r>
      <w:r>
        <w:rPr>
          <w:rFonts w:ascii="Times New Roman" w:hAnsi="Times New Roman"/>
          <w:sz w:val="24"/>
          <w:szCs w:val="24"/>
          <w:lang w:val="sl-SI"/>
        </w:rPr>
        <w:t>.</w:t>
      </w:r>
      <w:r w:rsidRPr="00554B83">
        <w:rPr>
          <w:rFonts w:ascii="Times New Roman" w:hAnsi="Times New Roman"/>
          <w:i/>
          <w:sz w:val="24"/>
          <w:szCs w:val="24"/>
          <w:lang w:val="sl-SI"/>
        </w:rPr>
        <w:t xml:space="preserve"> The reflective educator’s guide to professional Development: coaching Inquiry-Oriented Learning Communities. </w:t>
      </w:r>
      <w:r w:rsidRPr="00554B83">
        <w:rPr>
          <w:rFonts w:ascii="Times New Roman" w:hAnsi="Times New Roman"/>
          <w:sz w:val="24"/>
          <w:szCs w:val="24"/>
          <w:lang w:val="sl-SI"/>
        </w:rPr>
        <w:t>Thousand Oaks, CA: Corwin press</w:t>
      </w:r>
      <w:r>
        <w:rPr>
          <w:rFonts w:ascii="Times New Roman" w:hAnsi="Times New Roman"/>
          <w:sz w:val="24"/>
          <w:szCs w:val="24"/>
          <w:lang w:val="sl-SI"/>
        </w:rPr>
        <w:t>.</w:t>
      </w:r>
    </w:p>
    <w:p w:rsidR="004E6FF7" w:rsidRPr="00554B83" w:rsidRDefault="004E6FF7" w:rsidP="004E6FF7">
      <w:pPr>
        <w:keepNext/>
        <w:tabs>
          <w:tab w:val="left" w:pos="3210"/>
        </w:tabs>
        <w:spacing w:before="120" w:after="120" w:line="276" w:lineRule="auto"/>
        <w:rPr>
          <w:rFonts w:ascii="Times New Roman" w:hAnsi="Times New Roman"/>
          <w:b/>
          <w:sz w:val="24"/>
          <w:szCs w:val="24"/>
          <w:lang w:val="sl-SI"/>
        </w:rPr>
      </w:pPr>
      <w:r w:rsidRPr="00554B83">
        <w:rPr>
          <w:rFonts w:ascii="Times New Roman" w:hAnsi="Times New Roman"/>
          <w:b/>
          <w:sz w:val="24"/>
          <w:szCs w:val="24"/>
          <w:lang w:val="sl-SI"/>
        </w:rPr>
        <w:t>Namen</w:t>
      </w:r>
    </w:p>
    <w:tbl>
      <w:tblPr>
        <w:tblStyle w:val="Tabelamrea"/>
        <w:tblW w:w="0" w:type="auto"/>
        <w:tblLook w:val="04A0" w:firstRow="1" w:lastRow="0" w:firstColumn="1" w:lastColumn="0" w:noHBand="0" w:noVBand="1"/>
      </w:tblPr>
      <w:tblGrid>
        <w:gridCol w:w="9071"/>
      </w:tblGrid>
      <w:tr w:rsidR="004E6FF7" w:rsidRPr="001B1226" w:rsidTr="00994674">
        <w:tc>
          <w:tcPr>
            <w:tcW w:w="9071" w:type="dxa"/>
          </w:tcPr>
          <w:p w:rsidR="004E6FF7" w:rsidRPr="00554B83" w:rsidRDefault="004E6FF7" w:rsidP="00994674">
            <w:pPr>
              <w:tabs>
                <w:tab w:val="left" w:pos="3210"/>
              </w:tabs>
              <w:spacing w:after="120" w:line="276" w:lineRule="auto"/>
              <w:rPr>
                <w:rFonts w:ascii="Times New Roman" w:hAnsi="Times New Roman"/>
                <w:sz w:val="24"/>
                <w:szCs w:val="24"/>
                <w:lang w:val="sl-SI"/>
              </w:rPr>
            </w:pPr>
            <w:r w:rsidRPr="00554B83">
              <w:rPr>
                <w:rFonts w:ascii="Times New Roman" w:hAnsi="Times New Roman"/>
                <w:sz w:val="24"/>
                <w:szCs w:val="24"/>
                <w:lang w:val="sl-SI"/>
              </w:rPr>
              <w:t xml:space="preserve">Namen gradiva je seznaniti se z različnimi vrstami kvalitativnih podatkov. Prva faza raziskovanja lastne prakse je oblikovanje raziskovalnega vprašanja, ki ji sledi zbiranje podatkov. </w:t>
            </w:r>
            <w:r>
              <w:rPr>
                <w:rFonts w:ascii="Times New Roman" w:hAnsi="Times New Roman"/>
                <w:sz w:val="24"/>
                <w:szCs w:val="24"/>
                <w:lang w:val="sl-SI"/>
              </w:rPr>
              <w:t xml:space="preserve">To </w:t>
            </w:r>
            <w:r w:rsidRPr="00554B83">
              <w:rPr>
                <w:rFonts w:ascii="Times New Roman" w:hAnsi="Times New Roman"/>
                <w:sz w:val="24"/>
                <w:szCs w:val="24"/>
                <w:lang w:val="sl-SI"/>
              </w:rPr>
              <w:t>gradivo učitelj</w:t>
            </w:r>
            <w:r>
              <w:rPr>
                <w:rFonts w:ascii="Times New Roman" w:hAnsi="Times New Roman"/>
                <w:sz w:val="24"/>
                <w:szCs w:val="24"/>
                <w:lang w:val="sl-SI"/>
              </w:rPr>
              <w:t>u</w:t>
            </w:r>
            <w:r w:rsidRPr="00554B83">
              <w:rPr>
                <w:rFonts w:ascii="Times New Roman" w:hAnsi="Times New Roman"/>
                <w:sz w:val="24"/>
                <w:szCs w:val="24"/>
                <w:lang w:val="sl-SI"/>
              </w:rPr>
              <w:t xml:space="preserve"> raziskovalcu ponuja nabor možnosti, ki so na voljo v fazi zbiranja podatkov. Prav tako so navedene možnosti za rabo gradiva v učeči se skupnosti. Ko učitelj raziskovalec zbere podatke, jih je treba razvrstiti in analizirati. V tem koraku je zelo pomembno sodelovanje v učeči se skupnosti in deljenje lastne prakse z drugimi učitelji.</w:t>
            </w:r>
          </w:p>
          <w:p w:rsidR="004E6FF7" w:rsidRPr="00554B83" w:rsidRDefault="004E6FF7" w:rsidP="00994674">
            <w:pPr>
              <w:tabs>
                <w:tab w:val="left" w:pos="3210"/>
              </w:tabs>
              <w:spacing w:before="120" w:after="120" w:line="276" w:lineRule="auto"/>
              <w:rPr>
                <w:rFonts w:ascii="Times New Roman" w:hAnsi="Times New Roman"/>
                <w:sz w:val="24"/>
                <w:szCs w:val="24"/>
                <w:lang w:val="sl-SI"/>
              </w:rPr>
            </w:pPr>
          </w:p>
        </w:tc>
      </w:tr>
    </w:tbl>
    <w:p w:rsidR="004E6FF7" w:rsidRPr="00554B83" w:rsidRDefault="004E6FF7" w:rsidP="004E6FF7">
      <w:pPr>
        <w:keepNext/>
        <w:tabs>
          <w:tab w:val="left" w:pos="3210"/>
        </w:tabs>
        <w:spacing w:before="120" w:after="120" w:line="276" w:lineRule="auto"/>
        <w:rPr>
          <w:rFonts w:ascii="Times New Roman" w:hAnsi="Times New Roman"/>
          <w:b/>
          <w:sz w:val="24"/>
          <w:szCs w:val="24"/>
          <w:lang w:val="sl-SI"/>
        </w:rPr>
      </w:pPr>
      <w:r w:rsidRPr="00554B83">
        <w:rPr>
          <w:rFonts w:ascii="Times New Roman" w:hAnsi="Times New Roman"/>
          <w:b/>
          <w:sz w:val="24"/>
          <w:szCs w:val="24"/>
          <w:lang w:val="sl-SI"/>
        </w:rPr>
        <w:t>Kako lahko gradivo uporabimo v praksi</w:t>
      </w:r>
    </w:p>
    <w:tbl>
      <w:tblPr>
        <w:tblStyle w:val="Tabelamrea"/>
        <w:tblW w:w="0" w:type="auto"/>
        <w:tblLook w:val="04A0" w:firstRow="1" w:lastRow="0" w:firstColumn="1" w:lastColumn="0" w:noHBand="0" w:noVBand="1"/>
      </w:tblPr>
      <w:tblGrid>
        <w:gridCol w:w="9071"/>
      </w:tblGrid>
      <w:tr w:rsidR="004E6FF7" w:rsidRPr="001B1226" w:rsidTr="00994674">
        <w:tc>
          <w:tcPr>
            <w:tcW w:w="9071" w:type="dxa"/>
          </w:tcPr>
          <w:p w:rsidR="004E6FF7" w:rsidRPr="00554B83" w:rsidRDefault="004E6FF7" w:rsidP="00994674">
            <w:pPr>
              <w:tabs>
                <w:tab w:val="left" w:pos="3210"/>
              </w:tabs>
              <w:spacing w:after="120" w:line="276" w:lineRule="auto"/>
              <w:rPr>
                <w:rFonts w:ascii="Times New Roman" w:hAnsi="Times New Roman"/>
                <w:sz w:val="24"/>
                <w:szCs w:val="24"/>
                <w:lang w:val="sl-SI"/>
              </w:rPr>
            </w:pPr>
            <w:r w:rsidRPr="00554B83">
              <w:rPr>
                <w:rFonts w:ascii="Times New Roman" w:hAnsi="Times New Roman"/>
                <w:sz w:val="24"/>
                <w:szCs w:val="24"/>
                <w:lang w:val="sl-SI"/>
              </w:rPr>
              <w:t>Predlagamo dve možnosti</w:t>
            </w:r>
            <w:r>
              <w:rPr>
                <w:rFonts w:ascii="Times New Roman" w:hAnsi="Times New Roman"/>
                <w:sz w:val="24"/>
                <w:szCs w:val="24"/>
                <w:lang w:val="sl-SI"/>
              </w:rPr>
              <w:t>.</w:t>
            </w:r>
          </w:p>
          <w:p w:rsidR="004E6FF7" w:rsidRPr="00554B83" w:rsidRDefault="004E6FF7" w:rsidP="0063126A">
            <w:pPr>
              <w:pStyle w:val="Odstavekseznama"/>
              <w:numPr>
                <w:ilvl w:val="0"/>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Izrežite kartice (dvanajst različnih načinov zbiranja podatkov) in jih razporedite po različnih mizah.</w:t>
            </w:r>
          </w:p>
          <w:p w:rsidR="004E6FF7" w:rsidRPr="00554B83" w:rsidRDefault="004E6FF7" w:rsidP="0063126A">
            <w:pPr>
              <w:pStyle w:val="Odstavekseznama"/>
              <w:numPr>
                <w:ilvl w:val="1"/>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Oblikujte dvanajst skupin (npr. 24 udeležencev = 12 skupin po 2)</w:t>
            </w:r>
            <w:r>
              <w:rPr>
                <w:rFonts w:ascii="Times New Roman" w:hAnsi="Times New Roman"/>
                <w:sz w:val="24"/>
                <w:szCs w:val="24"/>
                <w:lang w:val="sl-SI"/>
              </w:rPr>
              <w:t>.</w:t>
            </w:r>
          </w:p>
          <w:p w:rsidR="004E6FF7" w:rsidRPr="00554B83" w:rsidRDefault="004E6FF7" w:rsidP="0063126A">
            <w:pPr>
              <w:pStyle w:val="Odstavekseznama"/>
              <w:numPr>
                <w:ilvl w:val="1"/>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Skupine se sprehodijo med mizami</w:t>
            </w:r>
            <w:r>
              <w:rPr>
                <w:rFonts w:ascii="Times New Roman" w:hAnsi="Times New Roman"/>
                <w:sz w:val="24"/>
                <w:szCs w:val="24"/>
                <w:lang w:val="sl-SI"/>
              </w:rPr>
              <w:t xml:space="preserve"> </w:t>
            </w:r>
            <w:r w:rsidRPr="00554B83">
              <w:rPr>
                <w:rFonts w:ascii="Times New Roman" w:hAnsi="Times New Roman"/>
                <w:sz w:val="24"/>
                <w:szCs w:val="24"/>
                <w:lang w:val="sl-SI"/>
              </w:rPr>
              <w:t>in preberejo različne načine zbiranja podatkov</w:t>
            </w:r>
            <w:r>
              <w:rPr>
                <w:rFonts w:ascii="Times New Roman" w:hAnsi="Times New Roman"/>
                <w:sz w:val="24"/>
                <w:szCs w:val="24"/>
                <w:lang w:val="sl-SI"/>
              </w:rPr>
              <w:t>.</w:t>
            </w:r>
          </w:p>
          <w:p w:rsidR="004E6FF7" w:rsidRPr="00554B83" w:rsidRDefault="004E6FF7" w:rsidP="0063126A">
            <w:pPr>
              <w:pStyle w:val="Odstavekseznama"/>
              <w:numPr>
                <w:ilvl w:val="1"/>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Pri vsaki vrsti podatkov skupina razpravlja, kako bi jih lahko posamezniki uporabili v lastni praksi</w:t>
            </w:r>
            <w:r>
              <w:rPr>
                <w:rFonts w:ascii="Times New Roman" w:hAnsi="Times New Roman"/>
                <w:sz w:val="24"/>
                <w:szCs w:val="24"/>
                <w:lang w:val="sl-SI"/>
              </w:rPr>
              <w:t>.</w:t>
            </w:r>
          </w:p>
          <w:p w:rsidR="004E6FF7" w:rsidRPr="00554B83" w:rsidRDefault="004E6FF7" w:rsidP="0063126A">
            <w:pPr>
              <w:pStyle w:val="Odstavekseznama"/>
              <w:numPr>
                <w:ilvl w:val="0"/>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Izrežite kartice (dvanajst različnih načinov zbiranja podatkov) in jih zložite</w:t>
            </w:r>
            <w:r>
              <w:rPr>
                <w:rFonts w:ascii="Times New Roman" w:hAnsi="Times New Roman"/>
                <w:sz w:val="24"/>
                <w:szCs w:val="24"/>
                <w:lang w:val="sl-SI"/>
              </w:rPr>
              <w:t xml:space="preserve"> v kupčke po 4 (npr. 1–4, 5–8, 9–</w:t>
            </w:r>
            <w:r w:rsidRPr="00554B83">
              <w:rPr>
                <w:rFonts w:ascii="Times New Roman" w:hAnsi="Times New Roman"/>
                <w:sz w:val="24"/>
                <w:szCs w:val="24"/>
                <w:lang w:val="sl-SI"/>
              </w:rPr>
              <w:t>12).</w:t>
            </w:r>
          </w:p>
          <w:p w:rsidR="004E6FF7" w:rsidRPr="00554B83" w:rsidRDefault="004E6FF7" w:rsidP="0063126A">
            <w:pPr>
              <w:pStyle w:val="Odstavekseznama"/>
              <w:numPr>
                <w:ilvl w:val="1"/>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Oblikujte skupine po tri</w:t>
            </w:r>
            <w:r>
              <w:rPr>
                <w:rFonts w:ascii="Times New Roman" w:hAnsi="Times New Roman"/>
                <w:sz w:val="24"/>
                <w:szCs w:val="24"/>
                <w:lang w:val="sl-SI"/>
              </w:rPr>
              <w:t>.</w:t>
            </w:r>
          </w:p>
          <w:p w:rsidR="004E6FF7" w:rsidRPr="00554B83" w:rsidRDefault="004E6FF7" w:rsidP="0063126A">
            <w:pPr>
              <w:pStyle w:val="Odstavekseznama"/>
              <w:numPr>
                <w:ilvl w:val="1"/>
                <w:numId w:val="255"/>
              </w:numPr>
              <w:tabs>
                <w:tab w:val="left" w:pos="3210"/>
              </w:tabs>
              <w:spacing w:after="120" w:line="276" w:lineRule="auto"/>
              <w:contextualSpacing/>
              <w:rPr>
                <w:rFonts w:ascii="Times New Roman" w:hAnsi="Times New Roman"/>
                <w:sz w:val="24"/>
                <w:szCs w:val="24"/>
                <w:lang w:val="sl-SI"/>
              </w:rPr>
            </w:pPr>
            <w:r w:rsidRPr="00554B83">
              <w:rPr>
                <w:rFonts w:ascii="Times New Roman" w:hAnsi="Times New Roman"/>
                <w:sz w:val="24"/>
                <w:szCs w:val="24"/>
                <w:lang w:val="sl-SI"/>
              </w:rPr>
              <w:t>Vsak udeleženec v vsaki skupini prebere kupček s štirimi načini zb</w:t>
            </w:r>
            <w:r>
              <w:rPr>
                <w:rFonts w:ascii="Times New Roman" w:hAnsi="Times New Roman"/>
                <w:sz w:val="24"/>
                <w:szCs w:val="24"/>
                <w:lang w:val="sl-SI"/>
              </w:rPr>
              <w:t>iranja podatkov (npr. kartice 1–</w:t>
            </w:r>
            <w:r w:rsidRPr="00554B83">
              <w:rPr>
                <w:rFonts w:ascii="Times New Roman" w:hAnsi="Times New Roman"/>
                <w:sz w:val="24"/>
                <w:szCs w:val="24"/>
                <w:lang w:val="sl-SI"/>
              </w:rPr>
              <w:t>4)</w:t>
            </w:r>
            <w:r>
              <w:rPr>
                <w:rFonts w:ascii="Times New Roman" w:hAnsi="Times New Roman"/>
                <w:sz w:val="24"/>
                <w:szCs w:val="24"/>
                <w:lang w:val="sl-SI"/>
              </w:rPr>
              <w:t xml:space="preserve"> </w:t>
            </w:r>
            <w:r w:rsidRPr="00554B83">
              <w:rPr>
                <w:rFonts w:ascii="Times New Roman" w:hAnsi="Times New Roman"/>
                <w:sz w:val="24"/>
                <w:szCs w:val="24"/>
                <w:lang w:val="sl-SI"/>
              </w:rPr>
              <w:t xml:space="preserve">in razloži vsebino ostalima dvema kolegoma. </w:t>
            </w:r>
          </w:p>
          <w:p w:rsidR="004E6FF7" w:rsidRPr="00554B83" w:rsidRDefault="004E6FF7" w:rsidP="00994674">
            <w:pPr>
              <w:tabs>
                <w:tab w:val="left" w:pos="3210"/>
              </w:tabs>
              <w:spacing w:before="120" w:after="120" w:line="276" w:lineRule="auto"/>
              <w:rPr>
                <w:rFonts w:ascii="Times New Roman" w:hAnsi="Times New Roman"/>
                <w:sz w:val="24"/>
                <w:szCs w:val="24"/>
                <w:lang w:val="sl-SI"/>
              </w:rPr>
            </w:pPr>
            <w:r w:rsidRPr="00554B83">
              <w:rPr>
                <w:rFonts w:ascii="Times New Roman" w:hAnsi="Times New Roman"/>
                <w:sz w:val="24"/>
                <w:szCs w:val="24"/>
                <w:lang w:val="sl-SI"/>
              </w:rPr>
              <w:t>Udeleženci poročajo ostalim kolegom iz drugih skupin.</w:t>
            </w:r>
          </w:p>
        </w:tc>
      </w:tr>
    </w:tbl>
    <w:p w:rsidR="004E6FF7" w:rsidRDefault="004E6FF7" w:rsidP="004E6FF7">
      <w:pPr>
        <w:keepNext/>
        <w:tabs>
          <w:tab w:val="left" w:pos="3210"/>
        </w:tabs>
        <w:spacing w:before="120" w:after="120" w:line="276" w:lineRule="auto"/>
        <w:rPr>
          <w:rFonts w:ascii="Times New Roman" w:hAnsi="Times New Roman"/>
          <w:b/>
          <w:sz w:val="24"/>
          <w:szCs w:val="24"/>
          <w:lang w:val="sl-SI"/>
        </w:rPr>
      </w:pPr>
    </w:p>
    <w:p w:rsidR="004E6FF7" w:rsidRDefault="004E6FF7" w:rsidP="004E6FF7">
      <w:pPr>
        <w:keepNext/>
        <w:tabs>
          <w:tab w:val="left" w:pos="3210"/>
        </w:tabs>
        <w:spacing w:before="120" w:after="120" w:line="276" w:lineRule="auto"/>
        <w:rPr>
          <w:rFonts w:ascii="Times New Roman" w:hAnsi="Times New Roman"/>
          <w:b/>
          <w:sz w:val="24"/>
          <w:szCs w:val="24"/>
          <w:lang w:val="sl-SI"/>
        </w:rPr>
      </w:pPr>
    </w:p>
    <w:p w:rsidR="004E6FF7" w:rsidRPr="00554B83" w:rsidRDefault="004E6FF7" w:rsidP="004E6FF7">
      <w:pPr>
        <w:keepNext/>
        <w:tabs>
          <w:tab w:val="left" w:pos="3210"/>
        </w:tabs>
        <w:spacing w:before="120" w:after="120" w:line="276" w:lineRule="auto"/>
        <w:rPr>
          <w:rFonts w:ascii="Times New Roman" w:hAnsi="Times New Roman"/>
          <w:b/>
          <w:sz w:val="24"/>
          <w:szCs w:val="24"/>
          <w:lang w:val="sl-SI"/>
        </w:rPr>
      </w:pPr>
      <w:r w:rsidRPr="00554B83">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4E6FF7" w:rsidRPr="00554B83" w:rsidTr="00994674">
        <w:tc>
          <w:tcPr>
            <w:tcW w:w="9071" w:type="dxa"/>
          </w:tcPr>
          <w:p w:rsidR="004E6FF7" w:rsidRPr="00554B83" w:rsidRDefault="004E6FF7" w:rsidP="00994674">
            <w:pPr>
              <w:tabs>
                <w:tab w:val="left" w:pos="3210"/>
              </w:tabs>
              <w:spacing w:before="120" w:after="120" w:line="276" w:lineRule="auto"/>
              <w:rPr>
                <w:rFonts w:ascii="Times New Roman" w:hAnsi="Times New Roman"/>
                <w:sz w:val="24"/>
                <w:szCs w:val="24"/>
                <w:lang w:val="sl-SI"/>
              </w:rPr>
            </w:pPr>
            <w:r w:rsidRPr="00554B83">
              <w:rPr>
                <w:rFonts w:ascii="Times New Roman" w:hAnsi="Times New Roman"/>
                <w:sz w:val="24"/>
                <w:szCs w:val="24"/>
                <w:lang w:val="sl-SI"/>
              </w:rPr>
              <w:t>Kartice z vrstami podatkov</w:t>
            </w:r>
          </w:p>
        </w:tc>
      </w:tr>
    </w:tbl>
    <w:p w:rsidR="004E6FF7" w:rsidRPr="00554B83" w:rsidRDefault="004E6FF7" w:rsidP="004E6FF7">
      <w:pPr>
        <w:tabs>
          <w:tab w:val="left" w:pos="3210"/>
        </w:tabs>
        <w:spacing w:line="276" w:lineRule="auto"/>
        <w:rPr>
          <w:rFonts w:ascii="Times New Roman" w:hAnsi="Times New Roman"/>
          <w:sz w:val="24"/>
          <w:szCs w:val="24"/>
          <w:lang w:val="sl-SI"/>
        </w:rPr>
      </w:pPr>
    </w:p>
    <w:p w:rsidR="004E6FF7" w:rsidRPr="00554B83" w:rsidRDefault="004E6FF7" w:rsidP="004E6FF7">
      <w:pPr>
        <w:tabs>
          <w:tab w:val="left" w:pos="3210"/>
        </w:tabs>
        <w:spacing w:line="276" w:lineRule="auto"/>
        <w:rPr>
          <w:rFonts w:ascii="Times New Roman" w:hAnsi="Times New Roman"/>
          <w:sz w:val="24"/>
          <w:szCs w:val="24"/>
          <w:lang w:val="sl-SI"/>
        </w:rPr>
      </w:pPr>
    </w:p>
    <w:p w:rsidR="004E6FF7" w:rsidRPr="00554B83" w:rsidRDefault="004E6FF7" w:rsidP="004E6FF7">
      <w:pPr>
        <w:spacing w:line="276" w:lineRule="auto"/>
        <w:rPr>
          <w:rFonts w:ascii="Times New Roman" w:hAnsi="Times New Roman"/>
          <w:sz w:val="24"/>
          <w:szCs w:val="24"/>
          <w:lang w:val="sl-SI"/>
        </w:rPr>
      </w:pPr>
      <w:r w:rsidRPr="00554B83">
        <w:rPr>
          <w:rFonts w:ascii="Times New Roman" w:hAnsi="Times New Roman"/>
          <w:sz w:val="24"/>
          <w:szCs w:val="24"/>
          <w:lang w:val="sl-SI"/>
        </w:rPr>
        <w:br w:type="page"/>
      </w:r>
    </w:p>
    <w:tbl>
      <w:tblPr>
        <w:tblStyle w:val="Tabelamrea"/>
        <w:tblW w:w="9924"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2"/>
        <w:gridCol w:w="420"/>
        <w:gridCol w:w="4752"/>
      </w:tblGrid>
      <w:tr w:rsidR="004E6FF7" w:rsidRPr="001B1226" w:rsidTr="00994674">
        <w:trPr>
          <w:trHeight w:val="20"/>
        </w:trPr>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1: Zapiski</w:t>
            </w:r>
            <w:r>
              <w:rPr>
                <w:rFonts w:ascii="Times New Roman" w:hAnsi="Times New Roman"/>
                <w:b/>
                <w:sz w:val="24"/>
                <w:szCs w:val="24"/>
                <w:lang w:val="sl-SI"/>
              </w:rPr>
              <w:t xml:space="preserve"> </w:t>
            </w:r>
            <w:r w:rsidRPr="00554B83">
              <w:rPr>
                <w:rFonts w:ascii="Times New Roman" w:hAnsi="Times New Roman"/>
                <w:b/>
                <w:sz w:val="24"/>
                <w:szCs w:val="24"/>
                <w:lang w:val="sl-SI"/>
              </w:rPr>
              <w:t>iz razreda</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 xml:space="preserve">Da bi zajeli </w:t>
            </w:r>
            <w:r>
              <w:rPr>
                <w:rFonts w:ascii="Times New Roman" w:hAnsi="Times New Roman"/>
                <w:sz w:val="24"/>
                <w:szCs w:val="24"/>
                <w:lang w:val="sl-SI"/>
              </w:rPr>
              <w:t>dejavnosti</w:t>
            </w:r>
            <w:r w:rsidRPr="00554B83">
              <w:rPr>
                <w:rFonts w:ascii="Times New Roman" w:hAnsi="Times New Roman"/>
                <w:sz w:val="24"/>
                <w:szCs w:val="24"/>
                <w:lang w:val="sl-SI"/>
              </w:rPr>
              <w:t xml:space="preserve"> v razredu, mnogi učitelji</w:t>
            </w:r>
            <w:r>
              <w:rPr>
                <w:rFonts w:ascii="Times New Roman" w:hAnsi="Times New Roman"/>
                <w:sz w:val="24"/>
                <w:szCs w:val="24"/>
                <w:lang w:val="sl-SI"/>
              </w:rPr>
              <w:t xml:space="preserve"> </w:t>
            </w:r>
            <w:r w:rsidRPr="00554B83">
              <w:rPr>
                <w:rFonts w:ascii="Times New Roman" w:hAnsi="Times New Roman"/>
                <w:sz w:val="24"/>
                <w:szCs w:val="24"/>
                <w:lang w:val="sl-SI"/>
              </w:rPr>
              <w:t xml:space="preserve">raziskovalci </w:t>
            </w:r>
            <w:r>
              <w:rPr>
                <w:rFonts w:ascii="Times New Roman" w:hAnsi="Times New Roman"/>
                <w:sz w:val="24"/>
                <w:szCs w:val="24"/>
                <w:lang w:val="sl-SI"/>
              </w:rPr>
              <w:t>zapisujejo med opazovanjem</w:t>
            </w:r>
            <w:r w:rsidRPr="00554B83">
              <w:rPr>
                <w:rFonts w:ascii="Times New Roman" w:hAnsi="Times New Roman"/>
                <w:sz w:val="24"/>
                <w:szCs w:val="24"/>
                <w:lang w:val="sl-SI"/>
              </w:rPr>
              <w:t xml:space="preserve">. Zapiski so lahko različnih oblik in vrst. Nekateri so zapis dialoga oz. pogovora, diagram učilnice ali določenega dela razreda, ugotavljanje, kaj učenec ali skupina učencev dela v določenih časovnih intervalih (npr. vsaki dve minuti), in </w:t>
            </w:r>
            <w:r>
              <w:rPr>
                <w:rFonts w:ascii="Times New Roman" w:hAnsi="Times New Roman"/>
                <w:sz w:val="24"/>
                <w:szCs w:val="24"/>
                <w:lang w:val="sl-SI"/>
              </w:rPr>
              <w:t xml:space="preserve">zapis </w:t>
            </w:r>
            <w:r w:rsidRPr="00554B83">
              <w:rPr>
                <w:rFonts w:ascii="Times New Roman" w:hAnsi="Times New Roman"/>
                <w:sz w:val="24"/>
                <w:szCs w:val="24"/>
                <w:lang w:val="sl-SI"/>
              </w:rPr>
              <w:t>vsakega učiteljevega vprašanja. Takšni zapiski niso interpretacije, temveč se osred</w:t>
            </w:r>
            <w:r>
              <w:rPr>
                <w:rFonts w:ascii="Times New Roman" w:hAnsi="Times New Roman"/>
                <w:sz w:val="24"/>
                <w:szCs w:val="24"/>
                <w:lang w:val="sl-SI"/>
              </w:rPr>
              <w:t>inijo</w:t>
            </w:r>
            <w:r w:rsidRPr="00554B83">
              <w:rPr>
                <w:rFonts w:ascii="Times New Roman" w:hAnsi="Times New Roman"/>
                <w:sz w:val="24"/>
                <w:szCs w:val="24"/>
                <w:lang w:val="sl-SI"/>
              </w:rPr>
              <w:t xml:space="preserve"> na </w:t>
            </w:r>
            <w:r>
              <w:rPr>
                <w:rFonts w:ascii="Times New Roman" w:hAnsi="Times New Roman"/>
                <w:sz w:val="24"/>
                <w:szCs w:val="24"/>
                <w:lang w:val="sl-SI"/>
              </w:rPr>
              <w:t>zapisovanje</w:t>
            </w:r>
            <w:r w:rsidRPr="00554B83">
              <w:rPr>
                <w:rFonts w:ascii="Times New Roman" w:hAnsi="Times New Roman"/>
                <w:sz w:val="24"/>
                <w:szCs w:val="24"/>
                <w:lang w:val="sl-SI"/>
              </w:rPr>
              <w:t xml:space="preserve">, kaj se dogaja, ne da bi komentirali, zakaj bi se neka </w:t>
            </w:r>
            <w:r>
              <w:rPr>
                <w:rFonts w:ascii="Times New Roman" w:hAnsi="Times New Roman"/>
                <w:sz w:val="24"/>
                <w:szCs w:val="24"/>
                <w:lang w:val="sl-SI"/>
              </w:rPr>
              <w:t>dejavnost</w:t>
            </w:r>
            <w:r w:rsidRPr="00554B83">
              <w:rPr>
                <w:rFonts w:ascii="Times New Roman" w:hAnsi="Times New Roman"/>
                <w:sz w:val="24"/>
                <w:szCs w:val="24"/>
                <w:lang w:val="sl-SI"/>
              </w:rPr>
              <w:t xml:space="preserve"> lahko pojavljala, ali kako opazovalec presoja posamezno dejavnost.</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Oblika zapiskov (npr. obrazec) je odvisna od vašega raziskovalnega vprašanja.</w:t>
            </w:r>
          </w:p>
          <w:p w:rsidR="004E6FF7" w:rsidRPr="00554B83" w:rsidRDefault="004E6FF7" w:rsidP="00994674">
            <w:pPr>
              <w:tabs>
                <w:tab w:val="left" w:pos="3210"/>
              </w:tabs>
              <w:spacing w:line="276" w:lineRule="auto"/>
              <w:rPr>
                <w:rFonts w:ascii="Times New Roman" w:hAnsi="Times New Roman"/>
                <w:sz w:val="24"/>
                <w:szCs w:val="24"/>
                <w:lang w:val="sl-SI"/>
              </w:rPr>
            </w:pPr>
          </w:p>
        </w:tc>
        <w:tc>
          <w:tcPr>
            <w:tcW w:w="420" w:type="dxa"/>
          </w:tcPr>
          <w:p w:rsidR="004E6FF7" w:rsidRPr="00554B83" w:rsidRDefault="004E6FF7" w:rsidP="00994674">
            <w:pPr>
              <w:tabs>
                <w:tab w:val="left" w:pos="3210"/>
              </w:tabs>
              <w:spacing w:line="276" w:lineRule="auto"/>
              <w:ind w:left="-108"/>
              <w:rPr>
                <w:rFonts w:ascii="Times New Roman" w:hAnsi="Times New Roman"/>
                <w:b/>
                <w:sz w:val="24"/>
                <w:szCs w:val="24"/>
                <w:lang w:val="sl-SI"/>
              </w:rPr>
            </w:pPr>
          </w:p>
        </w:tc>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2: Dokumenti/ dokazi/izdelki učencev</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Zapiski o izvedenih aktivnostih so dokazi na papirju.</w:t>
            </w:r>
            <w:r>
              <w:rPr>
                <w:rFonts w:ascii="Times New Roman" w:hAnsi="Times New Roman"/>
                <w:sz w:val="24"/>
                <w:szCs w:val="24"/>
                <w:lang w:val="sl-SI"/>
              </w:rPr>
              <w:t xml:space="preserve"> </w:t>
            </w:r>
            <w:r w:rsidRPr="00554B83">
              <w:rPr>
                <w:rFonts w:ascii="Times New Roman" w:hAnsi="Times New Roman"/>
                <w:sz w:val="24"/>
                <w:szCs w:val="24"/>
                <w:lang w:val="sl-SI"/>
              </w:rPr>
              <w:t xml:space="preserve">Prav gotovo pa v šolah tudi brez zapisov o </w:t>
            </w:r>
            <w:r>
              <w:rPr>
                <w:rFonts w:ascii="Times New Roman" w:hAnsi="Times New Roman"/>
                <w:sz w:val="24"/>
                <w:szCs w:val="24"/>
                <w:lang w:val="sl-SI"/>
              </w:rPr>
              <w:t>dejavnostih</w:t>
            </w:r>
            <w:r w:rsidRPr="00554B83">
              <w:rPr>
                <w:rFonts w:ascii="Times New Roman" w:hAnsi="Times New Roman"/>
                <w:sz w:val="24"/>
                <w:szCs w:val="24"/>
                <w:lang w:val="sl-SI"/>
              </w:rPr>
              <w:t xml:space="preserve"> nastaja veliko dokazov na papirju: izdelki učencev,</w:t>
            </w:r>
            <w:r>
              <w:rPr>
                <w:rFonts w:ascii="Times New Roman" w:hAnsi="Times New Roman"/>
                <w:sz w:val="24"/>
                <w:szCs w:val="24"/>
                <w:lang w:val="sl-SI"/>
              </w:rPr>
              <w:t xml:space="preserve"> </w:t>
            </w:r>
            <w:r w:rsidRPr="00554B83">
              <w:rPr>
                <w:rFonts w:ascii="Times New Roman" w:hAnsi="Times New Roman"/>
                <w:sz w:val="24"/>
                <w:szCs w:val="24"/>
                <w:lang w:val="sl-SI"/>
              </w:rPr>
              <w:t xml:space="preserve">vodniki po učnem načrtu, učbeniki, priročniki za učitelje, otroška literatura, individualni načrti dela za posamezne učence, </w:t>
            </w:r>
            <w:r>
              <w:rPr>
                <w:rFonts w:ascii="Times New Roman" w:hAnsi="Times New Roman"/>
                <w:sz w:val="24"/>
                <w:szCs w:val="24"/>
                <w:lang w:val="sl-SI"/>
              </w:rPr>
              <w:t>zapiski</w:t>
            </w:r>
            <w:r w:rsidRPr="00554B83">
              <w:rPr>
                <w:rFonts w:ascii="Times New Roman" w:hAnsi="Times New Roman"/>
                <w:sz w:val="24"/>
                <w:szCs w:val="24"/>
                <w:lang w:val="sl-SI"/>
              </w:rPr>
              <w:t xml:space="preserve"> skupnosti, obvestila za starše, poročila o napredku, učiteljeve priprave na pouk,</w:t>
            </w:r>
            <w:r>
              <w:rPr>
                <w:rFonts w:ascii="Times New Roman" w:hAnsi="Times New Roman"/>
                <w:sz w:val="24"/>
                <w:szCs w:val="24"/>
                <w:lang w:val="sl-SI"/>
              </w:rPr>
              <w:t xml:space="preserve"> </w:t>
            </w:r>
            <w:r w:rsidRPr="00554B83">
              <w:rPr>
                <w:rFonts w:ascii="Times New Roman" w:hAnsi="Times New Roman"/>
                <w:sz w:val="24"/>
                <w:szCs w:val="24"/>
                <w:lang w:val="sl-SI"/>
              </w:rPr>
              <w:t>dopisovanje s starši, vodstvom in različnimi strokovnjaki. Količina tega dela lahko učitelje zelo obremeni.</w:t>
            </w:r>
            <w:r>
              <w:rPr>
                <w:rFonts w:ascii="Times New Roman" w:hAnsi="Times New Roman"/>
                <w:sz w:val="24"/>
                <w:szCs w:val="24"/>
                <w:lang w:val="sl-SI"/>
              </w:rPr>
              <w:t xml:space="preserve"> </w:t>
            </w:r>
            <w:r w:rsidRPr="00554B83">
              <w:rPr>
                <w:rFonts w:ascii="Times New Roman" w:hAnsi="Times New Roman"/>
                <w:sz w:val="24"/>
                <w:szCs w:val="24"/>
                <w:lang w:val="sl-SI"/>
              </w:rPr>
              <w:t xml:space="preserve">Pogosto dokumenti, ki jih morajo prebrati ali izpolniti učitelji, nimajo posebnega pomena, če jih berejo sami ali na hitro, npr. da bi zadostili določenim zahtevam. Ne glede na vse pa morajo poznati njihovo vsebino, če želijo ostati na tekočem. </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Ko se poučevanje in raziskovanje prepletata med seboj, dokumenti postanejo podatki in dobijo nov pomen. Ko učitelj</w:t>
            </w:r>
            <w:r>
              <w:rPr>
                <w:rFonts w:ascii="Times New Roman" w:hAnsi="Times New Roman"/>
                <w:sz w:val="24"/>
                <w:szCs w:val="24"/>
                <w:lang w:val="sl-SI"/>
              </w:rPr>
              <w:t xml:space="preserve"> </w:t>
            </w:r>
            <w:r w:rsidRPr="00554B83">
              <w:rPr>
                <w:rFonts w:ascii="Times New Roman" w:hAnsi="Times New Roman"/>
                <w:sz w:val="24"/>
                <w:szCs w:val="24"/>
                <w:lang w:val="sl-SI"/>
              </w:rPr>
              <w:t>raziskoval</w:t>
            </w:r>
            <w:r>
              <w:rPr>
                <w:rFonts w:ascii="Times New Roman" w:hAnsi="Times New Roman"/>
                <w:sz w:val="24"/>
                <w:szCs w:val="24"/>
                <w:lang w:val="sl-SI"/>
              </w:rPr>
              <w:t>ec</w:t>
            </w:r>
            <w:r w:rsidRPr="00554B83">
              <w:rPr>
                <w:rFonts w:ascii="Times New Roman" w:hAnsi="Times New Roman"/>
                <w:sz w:val="24"/>
                <w:szCs w:val="24"/>
                <w:lang w:val="sl-SI"/>
              </w:rPr>
              <w:t xml:space="preserve"> lastne prakse izbere in zbere dokumente, ki so povezani z njihovim raziskovalnim vprašanjem, te papirje imenujemo dokazi. Sistematično zbiranje dokumentov nam ponuja možnost drugačnega vpogleda in razumevanja in s tem analize.</w:t>
            </w:r>
          </w:p>
        </w:tc>
      </w:tr>
      <w:tr w:rsidR="004E6FF7" w:rsidRPr="001B1226" w:rsidTr="00994674">
        <w:trPr>
          <w:trHeight w:val="525"/>
        </w:trPr>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420" w:type="dxa"/>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p>
        </w:tc>
      </w:tr>
      <w:tr w:rsidR="004E6FF7" w:rsidRPr="001B1226" w:rsidTr="00994674">
        <w:trPr>
          <w:trHeight w:val="20"/>
        </w:trPr>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3: Intervjuji</w:t>
            </w:r>
          </w:p>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sz w:val="24"/>
                <w:szCs w:val="24"/>
                <w:lang w:val="sl-SI"/>
              </w:rPr>
              <w:t>Kar povedo učitelji, je pomembno</w:t>
            </w:r>
            <w:r>
              <w:rPr>
                <w:rFonts w:ascii="Times New Roman" w:hAnsi="Times New Roman"/>
                <w:sz w:val="24"/>
                <w:szCs w:val="24"/>
                <w:lang w:val="sl-SI"/>
              </w:rPr>
              <w:t>.</w:t>
            </w:r>
            <w:r w:rsidRPr="00554B83">
              <w:rPr>
                <w:rFonts w:ascii="Times New Roman" w:hAnsi="Times New Roman"/>
                <w:sz w:val="24"/>
                <w:szCs w:val="24"/>
                <w:lang w:val="sl-SI"/>
              </w:rPr>
              <w:t xml:space="preserve"> Ker je govor ključnega pomena za učitelja, je lahko snemanje govorjenja pomembna oblika zbiranj</w:t>
            </w:r>
            <w:r>
              <w:rPr>
                <w:rFonts w:ascii="Times New Roman" w:hAnsi="Times New Roman"/>
                <w:sz w:val="24"/>
                <w:szCs w:val="24"/>
                <w:lang w:val="sl-SI"/>
              </w:rPr>
              <w:t>a</w:t>
            </w:r>
            <w:r w:rsidRPr="00554B83">
              <w:rPr>
                <w:rFonts w:ascii="Times New Roman" w:hAnsi="Times New Roman"/>
                <w:sz w:val="24"/>
                <w:szCs w:val="24"/>
                <w:lang w:val="sl-SI"/>
              </w:rPr>
              <w:t xml:space="preserve"> podatkov. Zapiski so ena izmed možnosti zbiranja podatkov o dogajanju v razredu. Nekateri učitelji</w:t>
            </w:r>
            <w:r>
              <w:rPr>
                <w:rFonts w:ascii="Times New Roman" w:hAnsi="Times New Roman"/>
                <w:sz w:val="24"/>
                <w:szCs w:val="24"/>
                <w:lang w:val="sl-SI"/>
              </w:rPr>
              <w:t xml:space="preserve"> </w:t>
            </w:r>
            <w:r w:rsidRPr="00554B83">
              <w:rPr>
                <w:rFonts w:ascii="Times New Roman" w:hAnsi="Times New Roman"/>
                <w:sz w:val="24"/>
                <w:szCs w:val="24"/>
                <w:lang w:val="sl-SI"/>
              </w:rPr>
              <w:t>raziskovalci gredo še korak dlje od naravnega pogovarjanja v razredu – izvajajo intervjuje</w:t>
            </w:r>
            <w:r>
              <w:rPr>
                <w:rFonts w:ascii="Times New Roman" w:hAnsi="Times New Roman"/>
                <w:sz w:val="24"/>
                <w:szCs w:val="24"/>
                <w:lang w:val="sl-SI"/>
              </w:rPr>
              <w:t>, k</w:t>
            </w:r>
            <w:r w:rsidRPr="00554B83">
              <w:rPr>
                <w:rFonts w:ascii="Times New Roman" w:hAnsi="Times New Roman"/>
                <w:sz w:val="24"/>
                <w:szCs w:val="24"/>
                <w:lang w:val="sl-SI"/>
              </w:rPr>
              <w:t>i so lahko neformalni in spontani ali bolj premišljeni in načrtovani.</w:t>
            </w:r>
          </w:p>
          <w:p w:rsidR="004E6FF7" w:rsidRPr="00554B83" w:rsidRDefault="004E6FF7" w:rsidP="00994674">
            <w:pPr>
              <w:tabs>
                <w:tab w:val="left" w:pos="3210"/>
              </w:tabs>
              <w:spacing w:line="276" w:lineRule="auto"/>
              <w:rPr>
                <w:rFonts w:ascii="Times New Roman" w:hAnsi="Times New Roman"/>
                <w:sz w:val="24"/>
                <w:szCs w:val="24"/>
                <w:lang w:val="sl-SI"/>
              </w:rPr>
            </w:pPr>
          </w:p>
        </w:tc>
        <w:tc>
          <w:tcPr>
            <w:tcW w:w="420" w:type="dxa"/>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4752" w:type="dxa"/>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4: Fokusne skupine</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Fokusne skupine ponujajo učiteljem drugo možnost za zbiranje sledi govorjenja in mišljenja otrok v razredu. Fokusne skupine se pojavljajo vsak dan v obliki diskusij celotnega razreda ali manjših skupin. Razprava lahko služi kot orodje za razumevanje dojemanja učencev</w:t>
            </w:r>
            <w:r>
              <w:rPr>
                <w:rFonts w:ascii="Times New Roman" w:hAnsi="Times New Roman"/>
                <w:sz w:val="24"/>
                <w:szCs w:val="24"/>
                <w:lang w:val="sl-SI"/>
              </w:rPr>
              <w:t xml:space="preserve">, npr. </w:t>
            </w:r>
            <w:r w:rsidRPr="00554B83">
              <w:rPr>
                <w:rFonts w:ascii="Times New Roman" w:hAnsi="Times New Roman"/>
                <w:sz w:val="24"/>
                <w:szCs w:val="24"/>
                <w:lang w:val="sl-SI"/>
              </w:rPr>
              <w:t>fokusna skupina lahko zagotovi vpogled v to, kako učenci doživljajo novo strategijo poučevanja.</w:t>
            </w:r>
          </w:p>
          <w:p w:rsidR="004E6FF7" w:rsidRPr="00554B83" w:rsidRDefault="004E6FF7" w:rsidP="00994674">
            <w:pPr>
              <w:tabs>
                <w:tab w:val="left" w:pos="3210"/>
              </w:tabs>
              <w:spacing w:line="276" w:lineRule="auto"/>
              <w:rPr>
                <w:rFonts w:ascii="Times New Roman" w:hAnsi="Times New Roman"/>
                <w:sz w:val="24"/>
                <w:szCs w:val="24"/>
                <w:lang w:val="sl-SI"/>
              </w:rPr>
            </w:pPr>
          </w:p>
        </w:tc>
      </w:tr>
    </w:tbl>
    <w:p w:rsidR="004E6FF7" w:rsidRPr="00554B83" w:rsidRDefault="004E6FF7" w:rsidP="004E6FF7">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br w:type="page"/>
      </w:r>
    </w:p>
    <w:tbl>
      <w:tblPr>
        <w:tblStyle w:val="Tabelamrea"/>
        <w:tblW w:w="5435" w:type="pct"/>
        <w:tblInd w:w="-3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0"/>
        <w:gridCol w:w="490"/>
        <w:gridCol w:w="5355"/>
      </w:tblGrid>
      <w:tr w:rsidR="004E6FF7" w:rsidRPr="001B1226" w:rsidTr="00994674">
        <w:trPr>
          <w:trHeight w:val="5669"/>
        </w:trPr>
        <w:tc>
          <w:tcPr>
            <w:tcW w:w="2387" w:type="pct"/>
          </w:tcPr>
          <w:p w:rsidR="004E6FF7" w:rsidRPr="00554B83" w:rsidRDefault="004E6FF7" w:rsidP="00994674">
            <w:pPr>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5: Digitalne fotografije</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Intervjuji in fokusne skupine lahko posnamejo besede kot podatke. Zelo star pregovor pravi</w:t>
            </w:r>
            <w:r>
              <w:rPr>
                <w:rFonts w:ascii="Times New Roman" w:hAnsi="Times New Roman"/>
                <w:sz w:val="24"/>
                <w:szCs w:val="24"/>
                <w:lang w:val="sl-SI"/>
              </w:rPr>
              <w:t xml:space="preserve">, da </w:t>
            </w:r>
            <w:r w:rsidRPr="00554B83">
              <w:rPr>
                <w:rFonts w:ascii="Times New Roman" w:hAnsi="Times New Roman"/>
                <w:sz w:val="24"/>
                <w:szCs w:val="24"/>
                <w:lang w:val="sl-SI"/>
              </w:rPr>
              <w:t>slika pove več kot tisoč besed. Še en čudovit način, da dejavnosti, ki se pojavijo v razredu, zajamemo kot podatke, je digitalna fotografija.</w:t>
            </w:r>
          </w:p>
          <w:p w:rsidR="004E6FF7" w:rsidRPr="00554B83" w:rsidRDefault="004E6FF7" w:rsidP="00994674">
            <w:pPr>
              <w:spacing w:line="276" w:lineRule="auto"/>
              <w:rPr>
                <w:rFonts w:ascii="Times New Roman" w:hAnsi="Times New Roman"/>
                <w:sz w:val="24"/>
                <w:szCs w:val="24"/>
                <w:lang w:val="sl-SI"/>
              </w:rPr>
            </w:pPr>
          </w:p>
          <w:p w:rsidR="004E6FF7" w:rsidRPr="00554B83" w:rsidRDefault="004E6FF7" w:rsidP="00994674">
            <w:pPr>
              <w:spacing w:line="276" w:lineRule="auto"/>
              <w:rPr>
                <w:rFonts w:ascii="Times New Roman" w:hAnsi="Times New Roman"/>
                <w:sz w:val="24"/>
                <w:szCs w:val="24"/>
                <w:lang w:val="sl-SI"/>
              </w:rPr>
            </w:pPr>
          </w:p>
        </w:tc>
        <w:tc>
          <w:tcPr>
            <w:tcW w:w="219" w:type="pct"/>
          </w:tcPr>
          <w:p w:rsidR="004E6FF7" w:rsidRPr="00554B83" w:rsidRDefault="004E6FF7" w:rsidP="00994674">
            <w:pPr>
              <w:spacing w:line="276" w:lineRule="auto"/>
              <w:rPr>
                <w:rFonts w:ascii="Times New Roman" w:hAnsi="Times New Roman"/>
                <w:sz w:val="24"/>
                <w:szCs w:val="24"/>
                <w:lang w:val="sl-SI"/>
              </w:rPr>
            </w:pPr>
          </w:p>
        </w:tc>
        <w:tc>
          <w:tcPr>
            <w:tcW w:w="2394"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 xml:space="preserve">Zbiranje podatkov 6: Video </w:t>
            </w:r>
          </w:p>
          <w:p w:rsidR="004E6FF7" w:rsidRPr="00554B83" w:rsidRDefault="004E6FF7" w:rsidP="00994674">
            <w:pPr>
              <w:spacing w:line="276" w:lineRule="auto"/>
              <w:rPr>
                <w:rFonts w:ascii="Times New Roman" w:hAnsi="Times New Roman"/>
                <w:sz w:val="24"/>
                <w:szCs w:val="24"/>
                <w:lang w:val="sl-SI"/>
              </w:rPr>
            </w:pPr>
            <w:r w:rsidRPr="00554B83">
              <w:rPr>
                <w:rFonts w:ascii="Times New Roman" w:hAnsi="Times New Roman"/>
                <w:sz w:val="24"/>
                <w:szCs w:val="24"/>
                <w:lang w:val="sl-SI"/>
              </w:rPr>
              <w:t>Digitalne slike zajamejo delček delovanja v razredu v nekem določenem času. Video kot oblika zbiranja podatkov pomeni korak naprej, saj lahko zajame celotno dogajanje v razredu v določenem časovnem obdobju. Glede na to, da učitelji pogosto zberejo svoje najboljše podatke z opazovanjem in poslušanjem dejavnosti v svojem razredu, je video postal pomembna oblika zbiranja podatkov za učitelja raziskovalca lastne prakse. Učitelji raziskovalci so ugotovili, da jim video pomaga zbirati opisne info</w:t>
            </w:r>
            <w:r>
              <w:rPr>
                <w:rFonts w:ascii="Times New Roman" w:hAnsi="Times New Roman"/>
                <w:sz w:val="24"/>
                <w:szCs w:val="24"/>
                <w:lang w:val="sl-SI"/>
              </w:rPr>
              <w:t xml:space="preserve">rmacije, bolje razumeti </w:t>
            </w:r>
            <w:r w:rsidRPr="00554B83">
              <w:rPr>
                <w:rFonts w:ascii="Times New Roman" w:hAnsi="Times New Roman"/>
                <w:sz w:val="24"/>
                <w:szCs w:val="24"/>
                <w:lang w:val="sl-SI"/>
              </w:rPr>
              <w:t>vedenje, zajeti uporabljene procese, pr</w:t>
            </w:r>
            <w:r>
              <w:rPr>
                <w:rFonts w:ascii="Times New Roman" w:hAnsi="Times New Roman"/>
                <w:sz w:val="24"/>
                <w:szCs w:val="24"/>
                <w:lang w:val="sl-SI"/>
              </w:rPr>
              <w:t>o</w:t>
            </w:r>
            <w:r w:rsidRPr="00554B83">
              <w:rPr>
                <w:rFonts w:ascii="Times New Roman" w:hAnsi="Times New Roman"/>
                <w:sz w:val="24"/>
                <w:szCs w:val="24"/>
                <w:lang w:val="sl-SI"/>
              </w:rPr>
              <w:t xml:space="preserve">učiti učno situacijo, </w:t>
            </w:r>
            <w:r>
              <w:rPr>
                <w:rFonts w:ascii="Times New Roman" w:hAnsi="Times New Roman"/>
                <w:sz w:val="24"/>
                <w:szCs w:val="24"/>
                <w:lang w:val="sl-SI"/>
              </w:rPr>
              <w:t>ter</w:t>
            </w:r>
            <w:r w:rsidRPr="00554B83">
              <w:rPr>
                <w:rFonts w:ascii="Times New Roman" w:hAnsi="Times New Roman"/>
                <w:sz w:val="24"/>
                <w:szCs w:val="24"/>
                <w:lang w:val="sl-SI"/>
              </w:rPr>
              <w:t xml:space="preserve"> izdelke ali rezultate narediti vidne. Natančneje, z video opazovanjem lastnega poučevanja učitelji lahko opazujejo vedenje, ravni usposobljenosti in znanja, naravo interakcij, nebesedni odziv, jasnost poučevanja in vpliv fizičnega okolja.</w:t>
            </w:r>
          </w:p>
        </w:tc>
      </w:tr>
      <w:tr w:rsidR="004E6FF7" w:rsidRPr="001B1226" w:rsidTr="00994674">
        <w:trPr>
          <w:trHeight w:val="557"/>
        </w:trPr>
        <w:tc>
          <w:tcPr>
            <w:tcW w:w="2387" w:type="pct"/>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219" w:type="pct"/>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2394" w:type="pct"/>
          </w:tcPr>
          <w:p w:rsidR="004E6FF7" w:rsidRPr="00554B83" w:rsidRDefault="004E6FF7" w:rsidP="00994674">
            <w:pPr>
              <w:tabs>
                <w:tab w:val="left" w:pos="3210"/>
              </w:tabs>
              <w:spacing w:line="276" w:lineRule="auto"/>
              <w:rPr>
                <w:rFonts w:ascii="Times New Roman" w:hAnsi="Times New Roman"/>
                <w:b/>
                <w:sz w:val="24"/>
                <w:szCs w:val="24"/>
                <w:lang w:val="sl-SI"/>
              </w:rPr>
            </w:pPr>
          </w:p>
        </w:tc>
      </w:tr>
      <w:tr w:rsidR="004E6FF7" w:rsidRPr="001B1226" w:rsidTr="00994674">
        <w:trPr>
          <w:trHeight w:val="5669"/>
        </w:trPr>
        <w:tc>
          <w:tcPr>
            <w:tcW w:w="2387"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7: Dnevnik osebnih razmišljanj/opažanj</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 xml:space="preserve">Strategije od 1 do 6 so načini za zbiranje podatkov med poučevanjem z zajemanjem tega, kar se naravno zgodi v dnevu poučevanja: o dejavnosti v razredu s pomočjo zapiskov, fotografije in video; o napredku učencev z analizo dokumentov; o govorjenju v razredu s pomočjo intervjujev in fokusnih skupin. Prav tako je pogovor </w:t>
            </w:r>
            <w:r>
              <w:rPr>
                <w:rFonts w:ascii="Times New Roman" w:hAnsi="Times New Roman"/>
                <w:sz w:val="24"/>
                <w:szCs w:val="24"/>
                <w:lang w:val="sl-SI"/>
              </w:rPr>
              <w:t>v</w:t>
            </w:r>
            <w:r w:rsidRPr="00554B83">
              <w:rPr>
                <w:rFonts w:ascii="Times New Roman" w:hAnsi="Times New Roman"/>
                <w:sz w:val="24"/>
                <w:szCs w:val="24"/>
                <w:lang w:val="sl-SI"/>
              </w:rPr>
              <w:t xml:space="preserve"> intervjuju in fokusnih skupinah eden izmed zelo učinkovitih načinov zbiranja podatkov</w:t>
            </w:r>
            <w:r>
              <w:rPr>
                <w:rFonts w:ascii="Times New Roman" w:hAnsi="Times New Roman"/>
                <w:sz w:val="24"/>
                <w:szCs w:val="24"/>
                <w:lang w:val="sl-SI"/>
              </w:rPr>
              <w:t>.</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Razmišljanje o</w:t>
            </w:r>
            <w:r>
              <w:rPr>
                <w:rFonts w:ascii="Times New Roman" w:hAnsi="Times New Roman"/>
                <w:sz w:val="24"/>
                <w:szCs w:val="24"/>
                <w:lang w:val="sl-SI"/>
              </w:rPr>
              <w:t xml:space="preserve"> </w:t>
            </w:r>
            <w:r w:rsidRPr="00554B83">
              <w:rPr>
                <w:rFonts w:ascii="Times New Roman" w:hAnsi="Times New Roman"/>
                <w:sz w:val="24"/>
                <w:szCs w:val="24"/>
                <w:lang w:val="sl-SI"/>
              </w:rPr>
              <w:t>lastnem razmišljanju je izziv za vsakega raziskovalca. Eden od načinov,</w:t>
            </w:r>
            <w:r>
              <w:rPr>
                <w:rFonts w:ascii="Times New Roman" w:hAnsi="Times New Roman"/>
                <w:sz w:val="24"/>
                <w:szCs w:val="24"/>
                <w:lang w:val="sl-SI"/>
              </w:rPr>
              <w:t xml:space="preserve"> da učitelj raziskovalec »ujame«</w:t>
            </w:r>
            <w:r w:rsidRPr="00554B83">
              <w:rPr>
                <w:rFonts w:ascii="Times New Roman" w:hAnsi="Times New Roman"/>
                <w:sz w:val="24"/>
                <w:szCs w:val="24"/>
                <w:lang w:val="sl-SI"/>
              </w:rPr>
              <w:t xml:space="preserve"> razmišljanje, ki se pojavlja v šoli in razredu, je pisanje dnevnika. Dnevnik je</w:t>
            </w:r>
            <w:r>
              <w:rPr>
                <w:rFonts w:ascii="Times New Roman" w:hAnsi="Times New Roman"/>
                <w:sz w:val="24"/>
                <w:szCs w:val="24"/>
                <w:lang w:val="sl-SI"/>
              </w:rPr>
              <w:t xml:space="preserve"> </w:t>
            </w:r>
            <w:r w:rsidRPr="00554B83">
              <w:rPr>
                <w:rFonts w:ascii="Times New Roman" w:hAnsi="Times New Roman"/>
                <w:sz w:val="24"/>
                <w:szCs w:val="24"/>
                <w:lang w:val="sl-SI"/>
              </w:rPr>
              <w:t xml:space="preserve">orodje za razmislek o lastnih miselnih procesih in lahko služi tudi kot orodje za učence, ki </w:t>
            </w:r>
            <w:r>
              <w:rPr>
                <w:rFonts w:ascii="Times New Roman" w:hAnsi="Times New Roman"/>
                <w:sz w:val="24"/>
                <w:szCs w:val="24"/>
                <w:lang w:val="sl-SI"/>
              </w:rPr>
              <w:t>zapišejo</w:t>
            </w:r>
            <w:r w:rsidRPr="00554B83">
              <w:rPr>
                <w:rFonts w:ascii="Times New Roman" w:hAnsi="Times New Roman"/>
                <w:sz w:val="24"/>
                <w:szCs w:val="24"/>
                <w:lang w:val="sl-SI"/>
              </w:rPr>
              <w:t xml:space="preserve"> svoje razmišljanje, povezano s trenutnim projektom.</w:t>
            </w:r>
          </w:p>
        </w:tc>
        <w:tc>
          <w:tcPr>
            <w:tcW w:w="219" w:type="pct"/>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2394"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 xml:space="preserve">Zbiranje podatkov 8: Spletni dnevniki </w:t>
            </w:r>
            <w:r>
              <w:rPr>
                <w:rFonts w:ascii="Times New Roman" w:hAnsi="Times New Roman"/>
                <w:b/>
                <w:sz w:val="24"/>
                <w:szCs w:val="24"/>
                <w:lang w:val="sl-SI"/>
              </w:rPr>
              <w:t xml:space="preserve">– </w:t>
            </w:r>
            <w:r w:rsidRPr="00554B83">
              <w:rPr>
                <w:rFonts w:ascii="Times New Roman" w:hAnsi="Times New Roman"/>
                <w:b/>
                <w:sz w:val="24"/>
                <w:szCs w:val="24"/>
                <w:lang w:val="sl-SI"/>
              </w:rPr>
              <w:t>blogi</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Podobno kot dnevnik</w:t>
            </w:r>
            <w:r>
              <w:rPr>
                <w:rFonts w:ascii="Times New Roman" w:hAnsi="Times New Roman"/>
                <w:sz w:val="24"/>
                <w:szCs w:val="24"/>
                <w:lang w:val="sl-SI"/>
              </w:rPr>
              <w:t>i</w:t>
            </w:r>
            <w:r w:rsidRPr="00554B83">
              <w:rPr>
                <w:rFonts w:ascii="Times New Roman" w:hAnsi="Times New Roman"/>
                <w:sz w:val="24"/>
                <w:szCs w:val="24"/>
                <w:lang w:val="sl-SI"/>
              </w:rPr>
              <w:t xml:space="preserve"> so spletni dnevniki odličen način, da učitelji</w:t>
            </w:r>
            <w:r>
              <w:rPr>
                <w:rFonts w:ascii="Times New Roman" w:hAnsi="Times New Roman"/>
                <w:sz w:val="24"/>
                <w:szCs w:val="24"/>
                <w:lang w:val="sl-SI"/>
              </w:rPr>
              <w:t xml:space="preserve"> </w:t>
            </w:r>
            <w:r w:rsidRPr="00554B83">
              <w:rPr>
                <w:rFonts w:ascii="Times New Roman" w:hAnsi="Times New Roman"/>
                <w:sz w:val="24"/>
                <w:szCs w:val="24"/>
                <w:lang w:val="sl-SI"/>
              </w:rPr>
              <w:t>raziskovalci lahko posnamejo svoj način razmišljanja med preiskovanjem lastne prakse. Spletni dnevniki so spletne strani, ki jih ustvarimo</w:t>
            </w:r>
            <w:r>
              <w:rPr>
                <w:rFonts w:ascii="Times New Roman" w:hAnsi="Times New Roman"/>
                <w:sz w:val="24"/>
                <w:szCs w:val="24"/>
                <w:lang w:val="sl-SI"/>
              </w:rPr>
              <w:t xml:space="preserve"> in</w:t>
            </w:r>
            <w:r w:rsidRPr="00554B83">
              <w:rPr>
                <w:rFonts w:ascii="Times New Roman" w:hAnsi="Times New Roman"/>
                <w:sz w:val="24"/>
                <w:szCs w:val="24"/>
                <w:lang w:val="sl-SI"/>
              </w:rPr>
              <w:t xml:space="preserve"> osvežujemo </w:t>
            </w:r>
            <w:r>
              <w:rPr>
                <w:rFonts w:ascii="Times New Roman" w:hAnsi="Times New Roman"/>
                <w:sz w:val="24"/>
                <w:szCs w:val="24"/>
                <w:lang w:val="sl-SI"/>
              </w:rPr>
              <w:t>preprosto</w:t>
            </w:r>
            <w:r w:rsidRPr="00554B83">
              <w:rPr>
                <w:rFonts w:ascii="Times New Roman" w:hAnsi="Times New Roman"/>
                <w:sz w:val="24"/>
                <w:szCs w:val="24"/>
                <w:lang w:val="sl-SI"/>
              </w:rPr>
              <w:t xml:space="preserve"> in ki omogočajo avtorjem takojšnje objavljanje na svetovnem spletu. Ker so blogi sestavljeni iz vrste vpisov, urejenih v kronološko obratnem vrstnem redu</w:t>
            </w:r>
            <w:r>
              <w:rPr>
                <w:rFonts w:ascii="Times New Roman" w:hAnsi="Times New Roman"/>
                <w:sz w:val="24"/>
                <w:szCs w:val="24"/>
                <w:lang w:val="sl-SI"/>
              </w:rPr>
              <w:t>, lahko služijo kot neke vrste spletni dnevnik</w:t>
            </w:r>
            <w:r w:rsidRPr="00554B83">
              <w:rPr>
                <w:rFonts w:ascii="Times New Roman" w:hAnsi="Times New Roman"/>
                <w:sz w:val="24"/>
                <w:szCs w:val="24"/>
                <w:lang w:val="sl-SI"/>
              </w:rPr>
              <w:t xml:space="preserve">, </w:t>
            </w:r>
            <w:r>
              <w:rPr>
                <w:rFonts w:ascii="Times New Roman" w:hAnsi="Times New Roman"/>
                <w:sz w:val="24"/>
                <w:szCs w:val="24"/>
                <w:lang w:val="sl-SI"/>
              </w:rPr>
              <w:t>v katerem</w:t>
            </w:r>
            <w:r w:rsidRPr="00554B83">
              <w:rPr>
                <w:rFonts w:ascii="Times New Roman" w:hAnsi="Times New Roman"/>
                <w:sz w:val="24"/>
                <w:szCs w:val="24"/>
                <w:lang w:val="sl-SI"/>
              </w:rPr>
              <w:t xml:space="preserve"> lahko učitelji</w:t>
            </w:r>
            <w:r>
              <w:rPr>
                <w:rFonts w:ascii="Times New Roman" w:hAnsi="Times New Roman"/>
                <w:sz w:val="24"/>
                <w:szCs w:val="24"/>
                <w:lang w:val="sl-SI"/>
              </w:rPr>
              <w:t xml:space="preserve"> </w:t>
            </w:r>
            <w:r w:rsidRPr="00554B83">
              <w:rPr>
                <w:rFonts w:ascii="Times New Roman" w:hAnsi="Times New Roman"/>
                <w:sz w:val="24"/>
                <w:szCs w:val="24"/>
                <w:lang w:val="sl-SI"/>
              </w:rPr>
              <w:t xml:space="preserve">raziskovalci oddajo komentar ali novice o raziskavah, s katerimi se trenutno ukvarjajo. Za razliko od dnevnika kot oblike zbiranja podatkov učitelj raziskovalec v blogih združuje besedila, slike in povezave do drugih blogov, </w:t>
            </w:r>
            <w:r>
              <w:rPr>
                <w:rFonts w:ascii="Times New Roman" w:hAnsi="Times New Roman"/>
                <w:sz w:val="24"/>
                <w:szCs w:val="24"/>
                <w:lang w:val="sl-SI"/>
              </w:rPr>
              <w:t xml:space="preserve">pa </w:t>
            </w:r>
            <w:r w:rsidRPr="00554B83">
              <w:rPr>
                <w:rFonts w:ascii="Times New Roman" w:hAnsi="Times New Roman"/>
                <w:sz w:val="24"/>
                <w:szCs w:val="24"/>
                <w:lang w:val="sl-SI"/>
              </w:rPr>
              <w:t>tudi objavi komentarje v interaktivni obliki. Funkcija komentiranja v blogih ponuja učiteljem</w:t>
            </w:r>
            <w:r>
              <w:rPr>
                <w:rFonts w:ascii="Times New Roman" w:hAnsi="Times New Roman"/>
                <w:sz w:val="24"/>
                <w:szCs w:val="24"/>
                <w:lang w:val="sl-SI"/>
              </w:rPr>
              <w:t xml:space="preserve"> </w:t>
            </w:r>
            <w:r w:rsidRPr="00554B83">
              <w:rPr>
                <w:rFonts w:ascii="Times New Roman" w:hAnsi="Times New Roman"/>
                <w:sz w:val="24"/>
                <w:szCs w:val="24"/>
                <w:lang w:val="sl-SI"/>
              </w:rPr>
              <w:t>raziskovalcem priložnost za pridobivanje povratnih informacij od kogar</w:t>
            </w:r>
            <w:r>
              <w:rPr>
                <w:rFonts w:ascii="Times New Roman" w:hAnsi="Times New Roman"/>
                <w:sz w:val="24"/>
                <w:szCs w:val="24"/>
                <w:lang w:val="sl-SI"/>
              </w:rPr>
              <w:t xml:space="preserve"> </w:t>
            </w:r>
            <w:r w:rsidRPr="00554B83">
              <w:rPr>
                <w:rFonts w:ascii="Times New Roman" w:hAnsi="Times New Roman"/>
                <w:sz w:val="24"/>
                <w:szCs w:val="24"/>
                <w:lang w:val="sl-SI"/>
              </w:rPr>
              <w:t xml:space="preserve">koli </w:t>
            </w:r>
            <w:r>
              <w:rPr>
                <w:rFonts w:ascii="Times New Roman" w:hAnsi="Times New Roman"/>
                <w:sz w:val="24"/>
                <w:szCs w:val="24"/>
                <w:lang w:val="sl-SI"/>
              </w:rPr>
              <w:t>na</w:t>
            </w:r>
            <w:r w:rsidRPr="00554B83">
              <w:rPr>
                <w:rFonts w:ascii="Times New Roman" w:hAnsi="Times New Roman"/>
                <w:sz w:val="24"/>
                <w:szCs w:val="24"/>
                <w:lang w:val="sl-SI"/>
              </w:rPr>
              <w:t xml:space="preserve"> svetu (pri odprti blogerski skupnosti) ali učiteljev</w:t>
            </w:r>
            <w:r>
              <w:rPr>
                <w:rFonts w:ascii="Times New Roman" w:hAnsi="Times New Roman"/>
                <w:sz w:val="24"/>
                <w:szCs w:val="24"/>
                <w:lang w:val="sl-SI"/>
              </w:rPr>
              <w:t xml:space="preserve"> </w:t>
            </w:r>
            <w:r w:rsidRPr="00554B83">
              <w:rPr>
                <w:rFonts w:ascii="Times New Roman" w:hAnsi="Times New Roman"/>
                <w:sz w:val="24"/>
                <w:szCs w:val="24"/>
                <w:lang w:val="sl-SI"/>
              </w:rPr>
              <w:t>raziskovalcev (v zaprti skupnosti).</w:t>
            </w:r>
          </w:p>
          <w:p w:rsidR="004E6FF7" w:rsidRPr="00554B83" w:rsidRDefault="004E6FF7" w:rsidP="00994674">
            <w:pPr>
              <w:tabs>
                <w:tab w:val="left" w:pos="3210"/>
              </w:tabs>
              <w:spacing w:line="276" w:lineRule="auto"/>
              <w:rPr>
                <w:rFonts w:ascii="Times New Roman" w:hAnsi="Times New Roman"/>
                <w:sz w:val="24"/>
                <w:szCs w:val="24"/>
                <w:lang w:val="sl-SI"/>
              </w:rPr>
            </w:pPr>
          </w:p>
        </w:tc>
      </w:tr>
    </w:tbl>
    <w:p w:rsidR="004E6FF7" w:rsidRPr="00554B83" w:rsidRDefault="004E6FF7" w:rsidP="004E6FF7">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br w:type="page"/>
      </w:r>
    </w:p>
    <w:tbl>
      <w:tblPr>
        <w:tblStyle w:val="Tabelamrea"/>
        <w:tblW w:w="5435" w:type="pct"/>
        <w:tblInd w:w="-3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0"/>
        <w:gridCol w:w="490"/>
        <w:gridCol w:w="5355"/>
      </w:tblGrid>
      <w:tr w:rsidR="004E6FF7" w:rsidRPr="001B1226" w:rsidTr="00994674">
        <w:trPr>
          <w:trHeight w:val="3265"/>
        </w:trPr>
        <w:tc>
          <w:tcPr>
            <w:tcW w:w="2387"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 xml:space="preserve">Zbiranje podatkov 9: </w:t>
            </w:r>
            <w:r>
              <w:rPr>
                <w:rFonts w:ascii="Times New Roman" w:hAnsi="Times New Roman"/>
                <w:b/>
                <w:sz w:val="24"/>
                <w:szCs w:val="24"/>
                <w:lang w:val="sl-SI"/>
              </w:rPr>
              <w:t>R</w:t>
            </w:r>
            <w:r w:rsidRPr="00554B83">
              <w:rPr>
                <w:rFonts w:ascii="Times New Roman" w:hAnsi="Times New Roman"/>
                <w:b/>
                <w:sz w:val="24"/>
                <w:szCs w:val="24"/>
                <w:lang w:val="sl-SI"/>
              </w:rPr>
              <w:t>aziskave</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Nekateri učitelji</w:t>
            </w:r>
            <w:r>
              <w:rPr>
                <w:rFonts w:ascii="Times New Roman" w:hAnsi="Times New Roman"/>
                <w:sz w:val="24"/>
                <w:szCs w:val="24"/>
                <w:lang w:val="sl-SI"/>
              </w:rPr>
              <w:t xml:space="preserve"> </w:t>
            </w:r>
            <w:r w:rsidRPr="00554B83">
              <w:rPr>
                <w:rFonts w:ascii="Times New Roman" w:hAnsi="Times New Roman"/>
                <w:sz w:val="24"/>
                <w:szCs w:val="24"/>
                <w:lang w:val="sl-SI"/>
              </w:rPr>
              <w:t>raziskovalci uporabljajo bolj formalne instrumente (npr. sociogram in raziskave), da bi</w:t>
            </w:r>
            <w:r>
              <w:rPr>
                <w:rFonts w:ascii="Times New Roman" w:hAnsi="Times New Roman"/>
                <w:sz w:val="24"/>
                <w:szCs w:val="24"/>
                <w:lang w:val="sl-SI"/>
              </w:rPr>
              <w:t xml:space="preserve"> </w:t>
            </w:r>
            <w:r w:rsidRPr="00554B83">
              <w:rPr>
                <w:rFonts w:ascii="Times New Roman" w:hAnsi="Times New Roman"/>
                <w:sz w:val="24"/>
                <w:szCs w:val="24"/>
                <w:lang w:val="sl-SI"/>
              </w:rPr>
              <w:t>ujeli/dokazali dejavnosti, pogovore, razmišljanja in produktivnost, ki so del vsakega šolskega dne. Najpogostejši formalni mehanizem je raziskava (anketa). Raziskave lahko dajo učencem možnost, da predstavijo svoje misli in mnenja o npr. tehniki ali strategiji poučevanj</w:t>
            </w:r>
            <w:r>
              <w:rPr>
                <w:rFonts w:ascii="Times New Roman" w:hAnsi="Times New Roman"/>
                <w:sz w:val="24"/>
                <w:szCs w:val="24"/>
                <w:lang w:val="sl-SI"/>
              </w:rPr>
              <w:t>a</w:t>
            </w:r>
            <w:r w:rsidRPr="00554B83">
              <w:rPr>
                <w:rFonts w:ascii="Times New Roman" w:hAnsi="Times New Roman"/>
                <w:sz w:val="24"/>
                <w:szCs w:val="24"/>
                <w:lang w:val="sl-SI"/>
              </w:rPr>
              <w:t>, učni enoti ali svoje znanje o posamezni temi</w:t>
            </w:r>
            <w:r>
              <w:rPr>
                <w:rFonts w:ascii="Times New Roman" w:hAnsi="Times New Roman"/>
                <w:sz w:val="24"/>
                <w:szCs w:val="24"/>
                <w:lang w:val="sl-SI"/>
              </w:rPr>
              <w:t>.</w:t>
            </w:r>
          </w:p>
        </w:tc>
        <w:tc>
          <w:tcPr>
            <w:tcW w:w="219" w:type="pct"/>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2394"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 xml:space="preserve">Zbiranje podatkov 10: </w:t>
            </w:r>
            <w:r>
              <w:rPr>
                <w:rFonts w:ascii="Times New Roman" w:hAnsi="Times New Roman"/>
                <w:b/>
                <w:sz w:val="24"/>
                <w:szCs w:val="24"/>
                <w:lang w:val="sl-SI"/>
              </w:rPr>
              <w:t>K</w:t>
            </w:r>
            <w:r w:rsidRPr="00554B83">
              <w:rPr>
                <w:rFonts w:ascii="Times New Roman" w:hAnsi="Times New Roman"/>
                <w:b/>
                <w:sz w:val="24"/>
                <w:szCs w:val="24"/>
                <w:lang w:val="sl-SI"/>
              </w:rPr>
              <w:t xml:space="preserve">oličinsko merjenje dosežkov učencev </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Na tem področju testiranja, eksternega ocenjevanja znanja in primerljivosti obstajajo številna kvantitativna merila uspešnosti učencev. Analiza tako obdelanih podatkov o njegovih učencih je</w:t>
            </w:r>
            <w:r>
              <w:rPr>
                <w:rFonts w:ascii="Times New Roman" w:hAnsi="Times New Roman"/>
                <w:sz w:val="24"/>
                <w:szCs w:val="24"/>
                <w:lang w:val="sl-SI"/>
              </w:rPr>
              <w:t xml:space="preserve"> </w:t>
            </w:r>
            <w:r w:rsidRPr="00554B83">
              <w:rPr>
                <w:rFonts w:ascii="Times New Roman" w:hAnsi="Times New Roman"/>
                <w:sz w:val="24"/>
                <w:szCs w:val="24"/>
                <w:lang w:val="sl-SI"/>
              </w:rPr>
              <w:t>lahko dragocen vir podatkov za učitelja</w:t>
            </w:r>
            <w:r>
              <w:rPr>
                <w:rFonts w:ascii="Times New Roman" w:hAnsi="Times New Roman"/>
                <w:sz w:val="24"/>
                <w:szCs w:val="24"/>
                <w:lang w:val="sl-SI"/>
              </w:rPr>
              <w:t xml:space="preserve"> </w:t>
            </w:r>
            <w:r w:rsidRPr="00554B83">
              <w:rPr>
                <w:rFonts w:ascii="Times New Roman" w:hAnsi="Times New Roman"/>
                <w:sz w:val="24"/>
                <w:szCs w:val="24"/>
                <w:lang w:val="sl-SI"/>
              </w:rPr>
              <w:t>raziskovalca lastne prakse.</w:t>
            </w:r>
          </w:p>
        </w:tc>
      </w:tr>
    </w:tbl>
    <w:p w:rsidR="004E6FF7" w:rsidRPr="00554B83" w:rsidRDefault="004E6FF7" w:rsidP="004E6FF7">
      <w:pPr>
        <w:tabs>
          <w:tab w:val="left" w:pos="3210"/>
        </w:tabs>
        <w:spacing w:line="276" w:lineRule="auto"/>
        <w:rPr>
          <w:rFonts w:ascii="Times New Roman" w:hAnsi="Times New Roman"/>
          <w:sz w:val="24"/>
          <w:szCs w:val="24"/>
          <w:lang w:val="sl-SI"/>
        </w:rPr>
      </w:pPr>
    </w:p>
    <w:tbl>
      <w:tblPr>
        <w:tblStyle w:val="Tabelamrea"/>
        <w:tblW w:w="5435" w:type="pct"/>
        <w:tblInd w:w="-3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1"/>
        <w:gridCol w:w="521"/>
        <w:gridCol w:w="5353"/>
      </w:tblGrid>
      <w:tr w:rsidR="004E6FF7" w:rsidRPr="001B1226" w:rsidTr="00994674">
        <w:trPr>
          <w:trHeight w:val="5669"/>
        </w:trPr>
        <w:tc>
          <w:tcPr>
            <w:tcW w:w="2374"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 xml:space="preserve">Zbiranje podatkov 11: Povratna informacija skupine kritičnih prijateljev </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Uporaba več virov podatkov je pomembna. Dodat</w:t>
            </w:r>
            <w:r>
              <w:rPr>
                <w:rFonts w:ascii="Times New Roman" w:hAnsi="Times New Roman"/>
                <w:sz w:val="24"/>
                <w:szCs w:val="24"/>
                <w:lang w:val="sl-SI"/>
              </w:rPr>
              <w:t>ni</w:t>
            </w:r>
            <w:r w:rsidRPr="00554B83">
              <w:rPr>
                <w:rFonts w:ascii="Times New Roman" w:hAnsi="Times New Roman"/>
                <w:sz w:val="24"/>
                <w:szCs w:val="24"/>
                <w:lang w:val="sl-SI"/>
              </w:rPr>
              <w:t xml:space="preserve"> način zbiranja podatkov je lahko povratna informacija kritičnega prijatelja ali skupine. Skupine kritičnih prijateljev so ena od različic učeče se skupnosti. Učeča se skupnost je sestavljena iz šolnikov, ki se sestajajo prostovoljno vsaj enkrat mesečno za nekaj ur. Člani skupine se zavzemajo za izboljšanje svoje prakse skozi sodelovalno učenje.</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br/>
              <w:t>V teh primerih učitelji uporabljajo literaturo, da se seznanijo o tem, katero znanje obstaja v polju njihove raziskovalne tematike. Literatura je bistvena oblika podatkov, ki bi jo moral uporabljati vsak učitelj-raziskovalec, tako da bi bil lahko povezan,</w:t>
            </w:r>
            <w:r>
              <w:rPr>
                <w:rFonts w:ascii="Times New Roman" w:hAnsi="Times New Roman"/>
                <w:sz w:val="24"/>
                <w:szCs w:val="24"/>
                <w:lang w:val="sl-SI"/>
              </w:rPr>
              <w:t xml:space="preserve"> </w:t>
            </w:r>
            <w:r w:rsidRPr="00554B83">
              <w:rPr>
                <w:rFonts w:ascii="Times New Roman" w:hAnsi="Times New Roman"/>
                <w:sz w:val="24"/>
                <w:szCs w:val="24"/>
                <w:lang w:val="sl-SI"/>
              </w:rPr>
              <w:t>obveščen, in bi lahko prispeval k širši debati o pedagoški praksi.</w:t>
            </w:r>
          </w:p>
        </w:tc>
        <w:tc>
          <w:tcPr>
            <w:tcW w:w="233" w:type="pct"/>
          </w:tcPr>
          <w:p w:rsidR="004E6FF7" w:rsidRPr="00554B83" w:rsidRDefault="004E6FF7" w:rsidP="00994674">
            <w:pPr>
              <w:tabs>
                <w:tab w:val="left" w:pos="3210"/>
              </w:tabs>
              <w:spacing w:line="276" w:lineRule="auto"/>
              <w:rPr>
                <w:rFonts w:ascii="Times New Roman" w:hAnsi="Times New Roman"/>
                <w:b/>
                <w:sz w:val="24"/>
                <w:szCs w:val="24"/>
                <w:lang w:val="sl-SI"/>
              </w:rPr>
            </w:pPr>
          </w:p>
        </w:tc>
        <w:tc>
          <w:tcPr>
            <w:tcW w:w="2393" w:type="pct"/>
          </w:tcPr>
          <w:p w:rsidR="004E6FF7" w:rsidRPr="00554B83" w:rsidRDefault="004E6FF7" w:rsidP="00994674">
            <w:pPr>
              <w:tabs>
                <w:tab w:val="left" w:pos="3210"/>
              </w:tabs>
              <w:spacing w:line="276" w:lineRule="auto"/>
              <w:rPr>
                <w:rFonts w:ascii="Times New Roman" w:hAnsi="Times New Roman"/>
                <w:b/>
                <w:sz w:val="24"/>
                <w:szCs w:val="24"/>
                <w:lang w:val="sl-SI"/>
              </w:rPr>
            </w:pPr>
            <w:r w:rsidRPr="00554B83">
              <w:rPr>
                <w:rFonts w:ascii="Times New Roman" w:hAnsi="Times New Roman"/>
                <w:b/>
                <w:sz w:val="24"/>
                <w:szCs w:val="24"/>
                <w:lang w:val="sl-SI"/>
              </w:rPr>
              <w:t>Zbiranje podatkov 12: Literatura</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Čeprav ne razmišljamo pogosto o literaturi kot viru podatkov,</w:t>
            </w:r>
            <w:r>
              <w:rPr>
                <w:rFonts w:ascii="Times New Roman" w:hAnsi="Times New Roman"/>
                <w:sz w:val="24"/>
                <w:szCs w:val="24"/>
                <w:lang w:val="sl-SI"/>
              </w:rPr>
              <w:t xml:space="preserve"> </w:t>
            </w:r>
            <w:r w:rsidRPr="00554B83">
              <w:rPr>
                <w:rFonts w:ascii="Times New Roman" w:hAnsi="Times New Roman"/>
                <w:sz w:val="24"/>
                <w:szCs w:val="24"/>
                <w:lang w:val="sl-SI"/>
              </w:rPr>
              <w:t>strokovna literatura ponuja priložnost za razmislek o tem, kako se vaše delo učitelja</w:t>
            </w:r>
            <w:r>
              <w:rPr>
                <w:rFonts w:ascii="Times New Roman" w:hAnsi="Times New Roman"/>
                <w:sz w:val="24"/>
                <w:szCs w:val="24"/>
                <w:lang w:val="sl-SI"/>
              </w:rPr>
              <w:t xml:space="preserve"> </w:t>
            </w:r>
            <w:r w:rsidRPr="00554B83">
              <w:rPr>
                <w:rFonts w:ascii="Times New Roman" w:hAnsi="Times New Roman"/>
                <w:sz w:val="24"/>
                <w:szCs w:val="24"/>
                <w:lang w:val="sl-SI"/>
              </w:rPr>
              <w:t>raziskovalca lastne prakse</w:t>
            </w:r>
            <w:r>
              <w:rPr>
                <w:rFonts w:ascii="Times New Roman" w:hAnsi="Times New Roman"/>
                <w:sz w:val="24"/>
                <w:szCs w:val="24"/>
                <w:lang w:val="sl-SI"/>
              </w:rPr>
              <w:t xml:space="preserve"> </w:t>
            </w:r>
            <w:r w:rsidRPr="00554B83">
              <w:rPr>
                <w:rFonts w:ascii="Times New Roman" w:hAnsi="Times New Roman"/>
                <w:sz w:val="24"/>
                <w:szCs w:val="24"/>
                <w:lang w:val="sl-SI"/>
              </w:rPr>
              <w:t>bogati in povezuje z delom drugih. Nihče ne uči ali poizveduje v vakuumu. Ko sodelujemo v poučevanju, se nahajamo v kontekstu (naš</w:t>
            </w:r>
            <w:r>
              <w:rPr>
                <w:rFonts w:ascii="Times New Roman" w:hAnsi="Times New Roman"/>
                <w:sz w:val="24"/>
                <w:szCs w:val="24"/>
                <w:lang w:val="sl-SI"/>
              </w:rPr>
              <w:t>a</w:t>
            </w:r>
            <w:r w:rsidRPr="00554B83">
              <w:rPr>
                <w:rFonts w:ascii="Times New Roman" w:hAnsi="Times New Roman"/>
                <w:sz w:val="24"/>
                <w:szCs w:val="24"/>
                <w:lang w:val="sl-SI"/>
              </w:rPr>
              <w:t xml:space="preserve"> posebna učilnica, razred, šola</w:t>
            </w:r>
            <w:r>
              <w:rPr>
                <w:rFonts w:ascii="Times New Roman" w:hAnsi="Times New Roman"/>
                <w:sz w:val="24"/>
                <w:szCs w:val="24"/>
                <w:lang w:val="sl-SI"/>
              </w:rPr>
              <w:t xml:space="preserve"> itn.</w:t>
            </w:r>
            <w:r w:rsidRPr="00554B83">
              <w:rPr>
                <w:rFonts w:ascii="Times New Roman" w:hAnsi="Times New Roman"/>
                <w:sz w:val="24"/>
                <w:szCs w:val="24"/>
                <w:lang w:val="sl-SI"/>
              </w:rPr>
              <w:t>), in naš kontekst posreduje/povezuje veliko tega, kar delamo in razumemo kot učitelji. Podobno, ko učitelji raziskujejo lastno prakso, se njihovo delo napaja v veliki, bogati že obstoječi bazi znanja, ki je ujeta v knjige, članke iz revij, časopisne članke, referate na konferencah in spletne strani. Preučevanje te, že obstoječe baze znanja o poučevanju obogati vaše učenje z novimi podatki. Vse, kar morate ugotoviti</w:t>
            </w:r>
            <w:r>
              <w:rPr>
                <w:rFonts w:ascii="Times New Roman" w:hAnsi="Times New Roman"/>
                <w:sz w:val="24"/>
                <w:szCs w:val="24"/>
                <w:lang w:val="sl-SI"/>
              </w:rPr>
              <w:t>,</w:t>
            </w:r>
            <w:r w:rsidRPr="00554B83">
              <w:rPr>
                <w:rFonts w:ascii="Times New Roman" w:hAnsi="Times New Roman"/>
                <w:sz w:val="24"/>
                <w:szCs w:val="24"/>
                <w:lang w:val="sl-SI"/>
              </w:rPr>
              <w:t xml:space="preserve"> je, katera literatura, povezana z raziskovalnim vprašanjem in motivacijo, vam bo dala nek</w:t>
            </w:r>
            <w:r>
              <w:rPr>
                <w:rFonts w:ascii="Times New Roman" w:hAnsi="Times New Roman"/>
                <w:sz w:val="24"/>
                <w:szCs w:val="24"/>
                <w:lang w:val="sl-SI"/>
              </w:rPr>
              <w:t>i</w:t>
            </w:r>
            <w:r w:rsidRPr="00554B83">
              <w:rPr>
                <w:rFonts w:ascii="Times New Roman" w:hAnsi="Times New Roman"/>
                <w:sz w:val="24"/>
                <w:szCs w:val="24"/>
                <w:lang w:val="sl-SI"/>
              </w:rPr>
              <w:t xml:space="preserve"> vpogled, medtem ko izvajate raziskavo. Učitelji</w:t>
            </w:r>
            <w:r>
              <w:rPr>
                <w:rFonts w:ascii="Times New Roman" w:hAnsi="Times New Roman"/>
                <w:sz w:val="24"/>
                <w:szCs w:val="24"/>
                <w:lang w:val="sl-SI"/>
              </w:rPr>
              <w:t xml:space="preserve"> </w:t>
            </w:r>
            <w:r w:rsidRPr="00554B83">
              <w:rPr>
                <w:rFonts w:ascii="Times New Roman" w:hAnsi="Times New Roman"/>
                <w:sz w:val="24"/>
                <w:szCs w:val="24"/>
                <w:lang w:val="sl-SI"/>
              </w:rPr>
              <w:t xml:space="preserve">raziskovalci v glavnem zbirajo literaturo ob dveh različnih časih: </w:t>
            </w:r>
          </w:p>
          <w:p w:rsidR="004E6FF7" w:rsidRPr="00554B83" w:rsidRDefault="004E6FF7" w:rsidP="0063126A">
            <w:pPr>
              <w:pStyle w:val="Odstavekseznama"/>
              <w:numPr>
                <w:ilvl w:val="0"/>
                <w:numId w:val="256"/>
              </w:numPr>
              <w:tabs>
                <w:tab w:val="left" w:pos="3210"/>
              </w:tabs>
              <w:spacing w:after="240" w:line="276" w:lineRule="auto"/>
              <w:contextualSpacing/>
              <w:rPr>
                <w:rFonts w:ascii="Times New Roman" w:hAnsi="Times New Roman"/>
                <w:sz w:val="24"/>
                <w:szCs w:val="24"/>
                <w:lang w:val="sl-SI"/>
              </w:rPr>
            </w:pPr>
            <w:r>
              <w:rPr>
                <w:rFonts w:ascii="Times New Roman" w:hAnsi="Times New Roman"/>
                <w:sz w:val="24"/>
                <w:szCs w:val="24"/>
                <w:lang w:val="sl-SI"/>
              </w:rPr>
              <w:t>k</w:t>
            </w:r>
            <w:r w:rsidRPr="00554B83">
              <w:rPr>
                <w:rFonts w:ascii="Times New Roman" w:hAnsi="Times New Roman"/>
                <w:sz w:val="24"/>
                <w:szCs w:val="24"/>
                <w:lang w:val="sl-SI"/>
              </w:rPr>
              <w:t xml:space="preserve">o si zastavljajo </w:t>
            </w:r>
            <w:r>
              <w:rPr>
                <w:rFonts w:ascii="Times New Roman" w:hAnsi="Times New Roman"/>
                <w:sz w:val="24"/>
                <w:szCs w:val="24"/>
                <w:lang w:val="sl-SI"/>
              </w:rPr>
              <w:t xml:space="preserve">raziskovalno vprašanje </w:t>
            </w:r>
            <w:r w:rsidRPr="00554B83">
              <w:rPr>
                <w:rFonts w:ascii="Times New Roman" w:hAnsi="Times New Roman"/>
                <w:sz w:val="24"/>
                <w:szCs w:val="24"/>
                <w:lang w:val="sl-SI"/>
              </w:rPr>
              <w:t xml:space="preserve">ali so v postopku </w:t>
            </w:r>
            <w:r>
              <w:rPr>
                <w:rFonts w:ascii="Times New Roman" w:hAnsi="Times New Roman"/>
                <w:sz w:val="24"/>
                <w:szCs w:val="24"/>
                <w:lang w:val="sl-SI"/>
              </w:rPr>
              <w:t xml:space="preserve">njegovega </w:t>
            </w:r>
            <w:r w:rsidRPr="00554B83">
              <w:rPr>
                <w:rFonts w:ascii="Times New Roman" w:hAnsi="Times New Roman"/>
                <w:sz w:val="24"/>
                <w:szCs w:val="24"/>
                <w:lang w:val="sl-SI"/>
              </w:rPr>
              <w:t>opredeljevanja</w:t>
            </w:r>
            <w:r>
              <w:rPr>
                <w:rFonts w:ascii="Times New Roman" w:hAnsi="Times New Roman"/>
                <w:sz w:val="24"/>
                <w:szCs w:val="24"/>
                <w:lang w:val="sl-SI"/>
              </w:rPr>
              <w:t>,</w:t>
            </w:r>
            <w:r w:rsidRPr="00554B83">
              <w:rPr>
                <w:rFonts w:ascii="Times New Roman" w:hAnsi="Times New Roman"/>
                <w:sz w:val="24"/>
                <w:szCs w:val="24"/>
                <w:lang w:val="sl-SI"/>
              </w:rPr>
              <w:br/>
            </w:r>
          </w:p>
          <w:p w:rsidR="004E6FF7" w:rsidRPr="00554B83" w:rsidRDefault="004E6FF7" w:rsidP="0063126A">
            <w:pPr>
              <w:pStyle w:val="Odstavekseznama"/>
              <w:numPr>
                <w:ilvl w:val="0"/>
                <w:numId w:val="256"/>
              </w:numPr>
              <w:tabs>
                <w:tab w:val="left" w:pos="3210"/>
              </w:tabs>
              <w:spacing w:after="240" w:line="276" w:lineRule="auto"/>
              <w:contextualSpacing/>
              <w:rPr>
                <w:rFonts w:ascii="Times New Roman" w:hAnsi="Times New Roman"/>
                <w:sz w:val="24"/>
                <w:szCs w:val="24"/>
                <w:lang w:val="sl-SI"/>
              </w:rPr>
            </w:pPr>
            <w:r w:rsidRPr="00554B83">
              <w:rPr>
                <w:rFonts w:ascii="Times New Roman" w:hAnsi="Times New Roman"/>
                <w:sz w:val="24"/>
                <w:szCs w:val="24"/>
                <w:lang w:val="sl-SI"/>
              </w:rPr>
              <w:t>ko jih njihovo raziskovanje vodi do novih spoznanj in novih vprašanj.</w:t>
            </w:r>
          </w:p>
          <w:p w:rsidR="004E6FF7" w:rsidRPr="00554B83" w:rsidRDefault="004E6FF7" w:rsidP="00994674">
            <w:pPr>
              <w:tabs>
                <w:tab w:val="left" w:pos="3210"/>
              </w:tabs>
              <w:spacing w:line="276" w:lineRule="auto"/>
              <w:rPr>
                <w:rFonts w:ascii="Times New Roman" w:hAnsi="Times New Roman"/>
                <w:sz w:val="24"/>
                <w:szCs w:val="24"/>
                <w:lang w:val="sl-SI"/>
              </w:rPr>
            </w:pPr>
            <w:r w:rsidRPr="00554B83">
              <w:rPr>
                <w:rFonts w:ascii="Times New Roman" w:hAnsi="Times New Roman"/>
                <w:sz w:val="24"/>
                <w:szCs w:val="24"/>
                <w:lang w:val="sl-SI"/>
              </w:rPr>
              <w:t>V teh primerih učitelji uporabljajo literaturo, da se seznanijo, katero znanje obstaja v polju njihove raziskovalne tematike. Literatura je bistvena oblika podatkov, ki bi jo moral uporabljati vsak učitelj</w:t>
            </w:r>
            <w:r>
              <w:rPr>
                <w:rFonts w:ascii="Times New Roman" w:hAnsi="Times New Roman"/>
                <w:sz w:val="24"/>
                <w:szCs w:val="24"/>
                <w:lang w:val="sl-SI"/>
              </w:rPr>
              <w:t xml:space="preserve"> </w:t>
            </w:r>
            <w:r w:rsidRPr="00554B83">
              <w:rPr>
                <w:rFonts w:ascii="Times New Roman" w:hAnsi="Times New Roman"/>
                <w:sz w:val="24"/>
                <w:szCs w:val="24"/>
                <w:lang w:val="sl-SI"/>
              </w:rPr>
              <w:t>raziskovalec, tako da bi bil lahko povezan</w:t>
            </w:r>
            <w:r>
              <w:rPr>
                <w:rFonts w:ascii="Times New Roman" w:hAnsi="Times New Roman"/>
                <w:sz w:val="24"/>
                <w:szCs w:val="24"/>
                <w:lang w:val="sl-SI"/>
              </w:rPr>
              <w:t xml:space="preserve"> in </w:t>
            </w:r>
            <w:r w:rsidRPr="00554B83">
              <w:rPr>
                <w:rFonts w:ascii="Times New Roman" w:hAnsi="Times New Roman"/>
                <w:sz w:val="24"/>
                <w:szCs w:val="24"/>
                <w:lang w:val="sl-SI"/>
              </w:rPr>
              <w:t>obveščen</w:t>
            </w:r>
            <w:r>
              <w:rPr>
                <w:rFonts w:ascii="Times New Roman" w:hAnsi="Times New Roman"/>
                <w:sz w:val="24"/>
                <w:szCs w:val="24"/>
                <w:lang w:val="sl-SI"/>
              </w:rPr>
              <w:t xml:space="preserve"> ter</w:t>
            </w:r>
            <w:r w:rsidRPr="00554B83">
              <w:rPr>
                <w:rFonts w:ascii="Times New Roman" w:hAnsi="Times New Roman"/>
                <w:sz w:val="24"/>
                <w:szCs w:val="24"/>
                <w:lang w:val="sl-SI"/>
              </w:rPr>
              <w:t xml:space="preserve"> bi lahko prispeval k širši </w:t>
            </w:r>
            <w:r>
              <w:rPr>
                <w:rFonts w:ascii="Times New Roman" w:hAnsi="Times New Roman"/>
                <w:sz w:val="24"/>
                <w:szCs w:val="24"/>
                <w:lang w:val="sl-SI"/>
              </w:rPr>
              <w:t>razpravi</w:t>
            </w:r>
            <w:r w:rsidRPr="00554B83">
              <w:rPr>
                <w:rFonts w:ascii="Times New Roman" w:hAnsi="Times New Roman"/>
                <w:sz w:val="24"/>
                <w:szCs w:val="24"/>
                <w:lang w:val="sl-SI"/>
              </w:rPr>
              <w:t xml:space="preserve"> o pedagoški praksi.</w:t>
            </w:r>
          </w:p>
        </w:tc>
      </w:tr>
    </w:tbl>
    <w:p w:rsidR="004E6FF7" w:rsidRPr="00554B83" w:rsidRDefault="004E6FF7" w:rsidP="004E6FF7">
      <w:pPr>
        <w:tabs>
          <w:tab w:val="left" w:pos="3210"/>
        </w:tabs>
        <w:spacing w:after="120" w:line="276" w:lineRule="auto"/>
        <w:rPr>
          <w:rFonts w:ascii="Times New Roman" w:hAnsi="Times New Roman"/>
          <w:b/>
          <w:sz w:val="24"/>
          <w:szCs w:val="24"/>
          <w:lang w:val="sl-SI"/>
        </w:rPr>
      </w:pPr>
    </w:p>
    <w:p w:rsidR="00E82C09" w:rsidRPr="004E6FF7" w:rsidRDefault="00E82C09" w:rsidP="004E6FF7">
      <w:pPr>
        <w:ind w:right="-200"/>
        <w:rPr>
          <w:sz w:val="2"/>
          <w:szCs w:val="2"/>
          <w:lang w:val="sl-SI"/>
        </w:rPr>
        <w:sectPr w:rsidR="00E82C09" w:rsidRPr="004E6FF7" w:rsidSect="00522667">
          <w:headerReference w:type="default" r:id="rId167"/>
          <w:pgSz w:w="11910" w:h="16840"/>
          <w:pgMar w:top="2300" w:right="260" w:bottom="800" w:left="1360" w:header="300" w:footer="604" w:gutter="0"/>
          <w:pgNumType w:start="1"/>
          <w:cols w:space="708"/>
        </w:sectPr>
      </w:pPr>
    </w:p>
    <w:p w:rsidR="00E82C09" w:rsidRPr="004E6FF7" w:rsidRDefault="00915139">
      <w:pPr>
        <w:pStyle w:val="Telobesedila"/>
        <w:rPr>
          <w:b/>
          <w:sz w:val="20"/>
          <w:lang w:val="sl-SI"/>
        </w:rPr>
      </w:pPr>
      <w:r>
        <w:rPr>
          <w:noProof/>
          <w:lang w:val="sl-SI" w:eastAsia="sl-SI"/>
        </w:rPr>
        <mc:AlternateContent>
          <mc:Choice Requires="wpg">
            <w:drawing>
              <wp:anchor distT="0" distB="0" distL="114300" distR="114300" simplePos="0" relativeHeight="25187532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74" name="Group 7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75" name="Picture 7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76" name="Line 77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932EEC3" id="Group 771" o:spid="_x0000_s1026" style="position:absolute;margin-left:90.7pt;margin-top:15pt;width:486.35pt;height:113.4pt;z-index:-25144115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VPQfJAwAAuwkAAA4AAABkcnMvZTJvRG9jLnhtbMxW227jNhB9L9B/&#10;EPTu6GLZkoXYi6xsBwXSNuhuP4CmKItYiSRI+oai/94ZSnLsOMUa25cmiMPraOZcxnr8dGwbb8+0&#10;4VLM/egh9D0mqCy52M79P7+uR5nvGUtESRop2Nw/MeN/Wvz80+NB5SyWtWxKpj0IIkx+UHO/tlbl&#10;QWBozVpiHqRiAjYrqVtiYaq3QanJAaK3TRCH4TQ4SF0qLSkzBlaX3aa/cPGrilH7e1UZZr1m7kNu&#10;1n1q97nBz2DxSPKtJqrmtE+D/EAWLeECHnoOtSSWeDvNb0K1nGppZGUfqGwDWVWcMlcDVBOF76p5&#10;1nKnXC3b/LBVZ5gA2nc4/XBY+tv+VXu8BO6iNPE9QVpgyT3YS9MI8TmobQ7HnrX6ol51VyQMXyT9&#10;ZmA7eL+P82132NscfpUlBCQ7Kx0+x0q3GAIq946OhtOZBna0HoXFaZROp8nE9yjsRUkSRllPFK2B&#10;TbwXZREkC9vj8Ly16q/P0jjt7sbxNMMKApJ3z3W59rktHhWnOfz1sMLoBtbvyw9u2Z1mfh+kvStG&#10;S/S3nRqBAhSxfMMbbk9OzQARJiX2r5wi1Di5YghA6RiCA/hc4GiMFQ4Hu2sEy3L8eEIWNRFb9mQU&#10;eAGAgwDDktbyUDNSGlxGmK6juOlVKpuGqzVvGiQQx33RYKd3cvwAt07qS0l3LRO2865mDdQvham5&#10;Mr6nc9ZuGEhR/1JGTi2giBdj8XGoDeenv+LsKQxn8edRMQmLURKmq9HTLElHabhKkzDJoiIq/sbb&#10;UZLvDAMYSLNUvM8VVm+y/dA8fZvpbOns7e2JayKdoCAhJ6whRdAYQoK5Gk3/ALDhHIytZpbWOKwA&#10;uX4dDp83HMxvyCIHBnz2XeukYQhquLQAYoT+SSbj6b8YAJShjX1msvVwAFBDog5qsgeku9KGI5i0&#10;kEi4K2Wo9JKMWThbZassGSXxdAVkLJejp3WRjKbrKJ0sx8uiWEYDGTUvSyYw3H/nwkErG14OcjR6&#10;uyka3XG0dj+9883bsQA18ZbGwN/w30nN0YEE9H4APrAFwreTGfQOs/s0hN9NH/X1LzVRDFDHsFf2&#10;Bto6e79wgd6OsYb+VCG65kuPom++Zye7eF9PChptZ+SrKzi5S1FRFkN7AEXF46jvqoOkslnW92O3&#10;cW6oN3pqIPE79dQI7zD3Z5N44i5c8IQWuqDz8wp/b+kkOXw/itKJE/vYqh9bwptuDHk2ArXyf9Pu&#10;2VZ3SXJgsNPCRpanV41WxXWQpRu5NwSn5P5tBl9BLufu1Ns71+I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SFT0H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7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mUYwwAAAN0AAAAPAAAAZHJzL2Rvd25yZXYueG1sRE/baoNA&#10;EH0v5B+WCfStWRPbGkw2IsFAoVDSXN4Hd6ISd1bcrdq/7xYKfZvDuc42m0wrBupdY1nBchGBIC6t&#10;brhScDkfntYgnEfW2FomBd/kINvNHraYajvyJw0nX4kQwi5FBbX3XSqlK2sy6Ba2Iw7czfYGfYB9&#10;JXWPYwg3rVxF0as02HBoqLGjfU3l/fRlFMRxPBbcFYePKbk+n9Enx7x8V+pxPuUbEJ4m/y/+c7/p&#10;MH+ZvMDvN+EEufsBAAD//wMAUEsBAi0AFAAGAAgAAAAhANvh9svuAAAAhQEAABMAAAAAAAAAAAAA&#10;AAAAAAAAAFtDb250ZW50X1R5cGVzXS54bWxQSwECLQAUAAYACAAAACEAWvQsW78AAAAVAQAACwAA&#10;AAAAAAAAAAAAAAAfAQAAX3JlbHMvLnJlbHNQSwECLQAUAAYACAAAACEA3QplGMMAAADdAAAADwAA&#10;AAAAAAAAAAAAAAAHAgAAZHJzL2Rvd25yZXYueG1sUEsFBgAAAAADAAMAtwAAAPcCAAAAAA==&#10;">
                  <v:imagedata r:id="rId9" o:title=""/>
                </v:shape>
                <v:line id="Line 77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bpZwgAAAN0AAAAPAAAAZHJzL2Rvd25yZXYueG1sRE/bisIw&#10;EH0X/Icwgm+auuKtGmUtiL4I6+UDxmZsq82kNFG7f78RhH2bw7nOYtWYUjypdoVlBYN+BII4tbrg&#10;TMH5tOlNQTiPrLG0TAp+ycFq2W4tMNb2xQd6Hn0mQgi7GBXk3lexlC7NyaDr24o4cFdbG/QB1pnU&#10;Nb5CuCnlVxSNpcGCQ0OOFSU5pffjwyg42HUy3cnoMsLb7DS5PobJ/merVLfTfM9BeGr8v/jj3ukw&#10;fzAZw/ubcIJc/gEAAP//AwBQSwECLQAUAAYACAAAACEA2+H2y+4AAACFAQAAEwAAAAAAAAAAAAAA&#10;AAAAAAAAW0NvbnRlbnRfVHlwZXNdLnhtbFBLAQItABQABgAIAAAAIQBa9CxbvwAAABUBAAALAAAA&#10;AAAAAAAAAAAAAB8BAABfcmVscy8ucmVsc1BLAQItABQABgAIAAAAIQAWHbpZ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674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1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E82C09">
      <w:pPr>
        <w:rPr>
          <w:rFonts w:ascii="Times New Roman"/>
          <w:sz w:val="23"/>
          <w:lang w:val="sl-SI"/>
        </w:rPr>
        <w:sectPr w:rsidR="00E82C09" w:rsidRPr="001B1226" w:rsidSect="00522667">
          <w:headerReference w:type="default" r:id="rId168"/>
          <w:footerReference w:type="default" r:id="rId169"/>
          <w:pgSz w:w="11910" w:h="16840"/>
          <w:pgMar w:top="2220" w:right="260" w:bottom="280" w:left="1660" w:header="2029" w:footer="0" w:gutter="0"/>
          <w:pgNumType w:start="1"/>
          <w:cols w:space="708"/>
        </w:sectPr>
      </w:pPr>
      <w:bookmarkStart w:id="20" w:name="035"/>
      <w:bookmarkEnd w:id="20"/>
    </w:p>
    <w:p w:rsidR="00E82C09" w:rsidRPr="001B1226" w:rsidRDefault="00915139">
      <w:pPr>
        <w:pStyle w:val="Telobesedila"/>
        <w:rPr>
          <w:rFonts w:ascii="Times New Roman"/>
          <w:sz w:val="20"/>
          <w:lang w:val="sl-SI"/>
        </w:rPr>
      </w:pPr>
      <w:r>
        <w:rPr>
          <w:noProof/>
          <w:lang w:val="sl-SI" w:eastAsia="sl-SI"/>
        </w:rPr>
        <mc:AlternateContent>
          <mc:Choice Requires="wpg">
            <w:drawing>
              <wp:anchor distT="0" distB="0" distL="114300" distR="114300" simplePos="0" relativeHeight="25162444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53" name="Group 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54" name="Picture 75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55" name="Line 75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F0E5363" id="Group 750" o:spid="_x0000_s1026" style="position:absolute;margin-left:90.7pt;margin-top:15pt;width:486.35pt;height:113.4pt;z-index:2516244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akc7JAwAAuwkAAA4AAABkcnMvZTJvRG9jLnhtbMxW227jNhB9L9B/&#10;EPTu6GLZkoXYi6xsBwXSNuhuP4CmKItYiSRI+oai/94ZSnLsOMUa25cmiMLrcOZcKD1+OraNt2fa&#10;cCnmfvQQ+h4TVJZcbOf+n1/Xo8z3jCWiJI0UbO6fmPE/LX7+6fGgchbLWjYl0x4EESY/qLlfW6vy&#10;IDC0Zi0xD1IxAZOV1C2x0NXboNTkANHbJojDcBocpC6VlpQZA6PLbtJfuPhVxaj9vaoMs14z9yE3&#10;657aPTf4DBaPJN9qompO+zTID2TREi7g0HOoJbHE22l+E6rlVEsjK/tAZRvIquKUuRqgmih8V82z&#10;ljvlatnmh606wwTQvsPph8PS3/av2uMlcBdNxr4nSAssuYO9dOLwOahtDsuetfqiXnVXJDRfJP1m&#10;AL7g/Tz2t91ib3P4VZYQkOysdPgcK91iCKjcOzoaTmca2NF6FAanUTqdJhPfozAXJUkYZT1RtAY2&#10;cV+URYnvwfQ4PE+t+u2zNE67vXE8zZDhgOTduS7XPrfFo+I0h78eVmjdwPp9+cEuu9PM74O0d8Vo&#10;if62UyNQgCKWb3jD7cmpGSDCpMT+lVOEGjtXDEHRHUOwAM8FjmKscFjYbSNYluPHE7KoidiyJ6PA&#10;CwAcBBiGtJaHmpHS4DDCdB3Fda9S2TRcrXnTIIHY7osGO72T4we4dVJfSrprmbCddzVroH4pTM2V&#10;8T2ds3bDQIr6lzJyagFFvBiLx6E2nJ/+irOnMJzFn0fFJCxGSZiuRk+zJB2l4SpNwiSLiqj4G3dH&#10;Sb4zDGAgzVLxPlcYvcn2Q/P010xnS2dvb0/cJdIJChJywhpSBI0hJJir0fQPABvWQdtqZmmNzQqQ&#10;68dh8XnCwfyGLHJgwGfftU4ahmCRSwsgRuifZDKe/osBQBna2GcmWw8bADUk6qAme0C6K21YgkkL&#10;iYS7UoZKL8mYhbNVtsqSURJPV0DGcjl6WhfJaLqO0slyvCyKZTSQUfOyZALD/XcuHLSy4eUgR6O3&#10;m6LRHUdr99M737wtC1ATb2kM/A3/ndQcHUhA7wfgA18m8HYyg96hd5+G8N300b3+pSaKAeoY9sre&#10;QGhn7xcu0NvOlv2qQnSXLz2K/vI9O9nF+3pScNF2Rr7agp27FBVlMVwPoKh4HPW36iCpbJb197Gb&#10;OF+oN3pqIPE79dQI7zD3Z5N44jZc8IQWuqDz8wp/b+kkObwfRenEiffYqm9bwpuuDXk2ArXyf9Pu&#10;2VZ3SXJgsFPMRpanV41WxXGQpWu5LwSn5P5rBj9BLvtu1ds31+I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FGpHO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5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5zjwwAAAN0AAAAPAAAAZHJzL2Rvd25yZXYueG1sRE9Na8JA&#10;EL0L/Q/LCN50YxNrSV1DEANCobTa3ofsNAlmZ0N2NfHfu4WCt3m8z9lko2nFlXrXWFawXEQgiEur&#10;G64UfJ+K+SsI55E1tpZJwY0cZNunyQZTbQf+ouvRVyKEsEtRQe19l0rpypoMuoXtiAP3a3uDPsC+&#10;krrHIYSbVj5H0Ys02HBoqLGjXU3l+XgxCuI4Hvbc7YuPcf2TnNCvP/PyXanZdMzfQHga/UP87z7o&#10;MH+5SuDvm3CC3N4BAAD//wMAUEsBAi0AFAAGAAgAAAAhANvh9svuAAAAhQEAABMAAAAAAAAAAAAA&#10;AAAAAAAAAFtDb250ZW50X1R5cGVzXS54bWxQSwECLQAUAAYACAAAACEAWvQsW78AAAAVAQAACwAA&#10;AAAAAAAAAAAAAAAfAQAAX3JlbHMvLnJlbHNQSwECLQAUAAYACAAAACEA+fOc48MAAADdAAAADwAA&#10;AAAAAAAAAAAAAAAHAgAAZHJzL2Rvd25yZXYueG1sUEsFBgAAAAADAAMAtwAAAPcCAAAAAA==&#10;">
                  <v:imagedata r:id="rId9" o:title=""/>
                </v:shape>
                <v:line id="Line 75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hOwgAAAN0AAAAPAAAAZHJzL2Rvd25yZXYueG1sRE/bisIw&#10;EH1f8B/CCL6tqStdtRrFLYi+CN4+YGzGttpMShO1+/cbYcG3OZzrzBatqcSDGldaVjDoRyCIM6tL&#10;zhWcjqvPMQjnkTVWlknBLzlYzDsfM0y0ffKeHgefixDCLkEFhfd1IqXLCjLo+rYmDtzFNgZ9gE0u&#10;dYPPEG4q+RVF39JgyaGhwJrSgrLb4W4U7O1POt7I6BzjdXIcXe7DdLtbK9XrtsspCE+tf4v/3Rsd&#10;5g/iGF7fhBPk/A8AAP//AwBQSwECLQAUAAYACAAAACEA2+H2y+4AAACFAQAAEwAAAAAAAAAAAAAA&#10;AAAAAAAAW0NvbnRlbnRfVHlwZXNdLnhtbFBLAQItABQABgAIAAAAIQBa9CxbvwAAABUBAAALAAAA&#10;AAAAAAAAAAAAAB8BAABfcmVscy8ucmVsc1BLAQItABQABgAIAAAAIQCtenhO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7049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bookmarkStart w:id="21" w:name="036"/>
      <w:bookmarkEnd w:id="21"/>
      <w:r w:rsidRPr="00105797">
        <w:rPr>
          <w:rFonts w:ascii="Times New Roman" w:hAnsi="Times New Roman"/>
          <w:b/>
          <w:sz w:val="24"/>
          <w:szCs w:val="24"/>
          <w:lang w:val="sl-SI"/>
        </w:rPr>
        <w:t>Kvalitativna analiza podatkov</w:t>
      </w: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p>
    <w:p w:rsidR="002310EB" w:rsidRPr="00105797" w:rsidRDefault="002310EB" w:rsidP="002310EB">
      <w:pPr>
        <w:spacing w:line="276" w:lineRule="auto"/>
        <w:rPr>
          <w:rFonts w:ascii="Times New Roman" w:hAnsi="Times New Roman"/>
          <w:sz w:val="24"/>
          <w:szCs w:val="24"/>
          <w:lang w:val="sl-SI"/>
        </w:rPr>
      </w:pPr>
      <w:r w:rsidRPr="00105797">
        <w:rPr>
          <w:rFonts w:ascii="Times New Roman" w:hAnsi="Times New Roman"/>
          <w:b/>
          <w:sz w:val="24"/>
          <w:szCs w:val="24"/>
          <w:lang w:val="sl-SI"/>
        </w:rPr>
        <w:t xml:space="preserve">Vir: </w:t>
      </w:r>
      <w:r w:rsidRPr="00105797">
        <w:rPr>
          <w:rFonts w:ascii="Times New Roman" w:hAnsi="Times New Roman"/>
          <w:sz w:val="24"/>
          <w:szCs w:val="24"/>
          <w:lang w:val="sl-SI"/>
        </w:rPr>
        <w:t xml:space="preserve">Dana, N. F., </w:t>
      </w:r>
      <w:r>
        <w:rPr>
          <w:rFonts w:ascii="Times New Roman" w:hAnsi="Times New Roman"/>
          <w:sz w:val="24"/>
          <w:szCs w:val="24"/>
          <w:lang w:val="sl-SI"/>
        </w:rPr>
        <w:t>in</w:t>
      </w:r>
      <w:r w:rsidRPr="00105797">
        <w:rPr>
          <w:rFonts w:ascii="Times New Roman" w:hAnsi="Times New Roman"/>
          <w:sz w:val="24"/>
          <w:szCs w:val="24"/>
          <w:lang w:val="sl-SI"/>
        </w:rPr>
        <w:t xml:space="preserve"> Yendol-Hoppey, D. (2008). </w:t>
      </w:r>
      <w:r w:rsidRPr="00105797">
        <w:rPr>
          <w:rFonts w:ascii="Times New Roman" w:hAnsi="Times New Roman"/>
          <w:i/>
          <w:sz w:val="24"/>
          <w:szCs w:val="24"/>
          <w:lang w:val="sl-SI"/>
        </w:rPr>
        <w:t>The Reflective Educator’s Guide to Classroom Research: Learning to Teach and Teaching to Learn Through Practitioner Inquiry.</w:t>
      </w:r>
      <w:r>
        <w:rPr>
          <w:rFonts w:ascii="Times New Roman" w:hAnsi="Times New Roman"/>
          <w:i/>
          <w:sz w:val="24"/>
          <w:szCs w:val="24"/>
          <w:lang w:val="sl-SI"/>
        </w:rPr>
        <w:t xml:space="preserve"> </w:t>
      </w:r>
      <w:r w:rsidRPr="00105797">
        <w:rPr>
          <w:rFonts w:ascii="Times New Roman" w:hAnsi="Times New Roman"/>
          <w:i/>
          <w:sz w:val="24"/>
          <w:szCs w:val="24"/>
          <w:lang w:val="sl-SI"/>
        </w:rPr>
        <w:t>SAGE Publications Ltd</w:t>
      </w:r>
      <w:r w:rsidRPr="00105797">
        <w:rPr>
          <w:rFonts w:ascii="Times New Roman" w:hAnsi="Times New Roman"/>
          <w:sz w:val="24"/>
          <w:szCs w:val="24"/>
          <w:lang w:val="sl-SI"/>
        </w:rPr>
        <w:t xml:space="preserve">, </w:t>
      </w:r>
      <w:r>
        <w:rPr>
          <w:rFonts w:ascii="Times New Roman" w:hAnsi="Times New Roman"/>
          <w:sz w:val="24"/>
          <w:szCs w:val="24"/>
          <w:lang w:val="sl-SI"/>
        </w:rPr>
        <w:t>str</w:t>
      </w:r>
      <w:r w:rsidRPr="00105797">
        <w:rPr>
          <w:rFonts w:ascii="Times New Roman" w:hAnsi="Times New Roman"/>
          <w:sz w:val="24"/>
          <w:szCs w:val="24"/>
          <w:lang w:val="sl-SI"/>
        </w:rPr>
        <w:t>. 166</w:t>
      </w:r>
      <w:r>
        <w:rPr>
          <w:rFonts w:ascii="Times New Roman" w:hAnsi="Times New Roman"/>
          <w:sz w:val="24"/>
          <w:szCs w:val="24"/>
          <w:lang w:val="sl-SI"/>
        </w:rPr>
        <w:t>–</w:t>
      </w:r>
      <w:r w:rsidRPr="00105797">
        <w:rPr>
          <w:rFonts w:ascii="Times New Roman" w:hAnsi="Times New Roman"/>
          <w:sz w:val="24"/>
          <w:szCs w:val="24"/>
          <w:lang w:val="sl-SI"/>
        </w:rPr>
        <w:t>172.</w:t>
      </w:r>
    </w:p>
    <w:p w:rsidR="002310EB" w:rsidRPr="00105797" w:rsidRDefault="002310EB" w:rsidP="002310EB">
      <w:pPr>
        <w:tabs>
          <w:tab w:val="left" w:pos="3210"/>
        </w:tabs>
        <w:spacing w:line="276" w:lineRule="auto"/>
        <w:rPr>
          <w:rFonts w:ascii="Times New Roman" w:hAnsi="Times New Roman"/>
          <w:sz w:val="24"/>
          <w:szCs w:val="24"/>
          <w:lang w:val="sl-SI"/>
        </w:rPr>
      </w:pPr>
      <w:r w:rsidRPr="00105797">
        <w:rPr>
          <w:rFonts w:ascii="Times New Roman" w:hAnsi="Times New Roman"/>
          <w:sz w:val="24"/>
          <w:szCs w:val="24"/>
          <w:lang w:val="sl-SI"/>
        </w:rPr>
        <w:t>Priredili:</w:t>
      </w:r>
      <w:r w:rsidRPr="00105797">
        <w:rPr>
          <w:rFonts w:ascii="Times New Roman" w:hAnsi="Times New Roman"/>
          <w:b/>
          <w:sz w:val="24"/>
          <w:szCs w:val="24"/>
          <w:lang w:val="sl-SI"/>
        </w:rPr>
        <w:t xml:space="preserve"> </w:t>
      </w:r>
      <w:r w:rsidRPr="00105797">
        <w:rPr>
          <w:rFonts w:ascii="Times New Roman" w:hAnsi="Times New Roman"/>
          <w:sz w:val="24"/>
          <w:szCs w:val="24"/>
          <w:lang w:val="sl-SI"/>
        </w:rPr>
        <w:t>Catholic Education Flanders</w:t>
      </w:r>
    </w:p>
    <w:p w:rsidR="002310EB" w:rsidRPr="00105797" w:rsidRDefault="002310EB" w:rsidP="002310EB">
      <w:pPr>
        <w:spacing w:line="276" w:lineRule="auto"/>
        <w:rPr>
          <w:rFonts w:ascii="Times New Roman" w:hAnsi="Times New Roman"/>
          <w:sz w:val="24"/>
          <w:szCs w:val="24"/>
          <w:lang w:val="sl-SI"/>
        </w:rPr>
      </w:pP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r w:rsidRPr="00105797">
        <w:rPr>
          <w:rFonts w:ascii="Times New Roman" w:hAnsi="Times New Roman"/>
          <w:b/>
          <w:sz w:val="24"/>
          <w:szCs w:val="24"/>
          <w:lang w:val="sl-SI"/>
        </w:rPr>
        <w:t>Namen gradiva</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2"/>
      </w:tblGrid>
      <w:tr w:rsidR="002310EB" w:rsidRPr="001B1226" w:rsidTr="002310EB">
        <w:trPr>
          <w:trHeight w:val="1755"/>
        </w:trPr>
        <w:tc>
          <w:tcPr>
            <w:tcW w:w="9502" w:type="dxa"/>
            <w:shd w:val="clear" w:color="auto" w:fill="auto"/>
          </w:tcPr>
          <w:p w:rsidR="002310EB" w:rsidRPr="00105797" w:rsidRDefault="002310EB" w:rsidP="00994674">
            <w:pPr>
              <w:pStyle w:val="Odstavekseznama"/>
              <w:spacing w:line="276" w:lineRule="auto"/>
              <w:ind w:left="0"/>
              <w:rPr>
                <w:rFonts w:ascii="Times New Roman" w:hAnsi="Times New Roman"/>
                <w:sz w:val="24"/>
                <w:szCs w:val="24"/>
                <w:lang w:val="sl-SI"/>
              </w:rPr>
            </w:pPr>
            <w:r w:rsidRPr="00105797">
              <w:rPr>
                <w:rFonts w:ascii="Times New Roman" w:eastAsia="Arial" w:hAnsi="Times New Roman"/>
                <w:bCs/>
                <w:iCs/>
                <w:sz w:val="24"/>
                <w:szCs w:val="24"/>
                <w:lang w:val="sl-SI"/>
              </w:rPr>
              <w:t xml:space="preserve">Kot vsaka legitimna raziskava tudi učiteljevo raziskovanje lastne prakse vključuje sistematično zbiranje podatkov iz različnih virov (glej orodje </w:t>
            </w:r>
            <w:r>
              <w:rPr>
                <w:rFonts w:ascii="Times New Roman" w:eastAsia="Arial" w:hAnsi="Times New Roman"/>
                <w:bCs/>
                <w:i/>
                <w:iCs/>
                <w:sz w:val="24"/>
                <w:szCs w:val="24"/>
                <w:lang w:val="sl-SI"/>
              </w:rPr>
              <w:t>z</w:t>
            </w:r>
            <w:r w:rsidRPr="00105797">
              <w:rPr>
                <w:rFonts w:ascii="Times New Roman" w:eastAsia="Arial" w:hAnsi="Times New Roman"/>
                <w:bCs/>
                <w:i/>
                <w:iCs/>
                <w:sz w:val="24"/>
                <w:szCs w:val="24"/>
                <w:lang w:val="sl-SI"/>
              </w:rPr>
              <w:t>biranje podatkov</w:t>
            </w:r>
            <w:r w:rsidRPr="00105797">
              <w:rPr>
                <w:rFonts w:ascii="Times New Roman" w:eastAsia="Arial" w:hAnsi="Times New Roman"/>
                <w:bCs/>
                <w:iCs/>
                <w:sz w:val="24"/>
                <w:szCs w:val="24"/>
                <w:lang w:val="sl-SI"/>
              </w:rPr>
              <w:t>). Najprej se zdi učiteljeva zbirka kot zmešnjava, pojavlja se več vprašanj kot odgovorov. Na nek</w:t>
            </w:r>
            <w:r>
              <w:rPr>
                <w:rFonts w:ascii="Times New Roman" w:eastAsia="Arial" w:hAnsi="Times New Roman"/>
                <w:bCs/>
                <w:iCs/>
                <w:sz w:val="24"/>
                <w:szCs w:val="24"/>
                <w:lang w:val="sl-SI"/>
              </w:rPr>
              <w:t>i</w:t>
            </w:r>
            <w:r w:rsidRPr="00105797">
              <w:rPr>
                <w:rFonts w:ascii="Times New Roman" w:eastAsia="Arial" w:hAnsi="Times New Roman"/>
                <w:bCs/>
                <w:iCs/>
                <w:sz w:val="24"/>
                <w:szCs w:val="24"/>
                <w:lang w:val="sl-SI"/>
              </w:rPr>
              <w:t xml:space="preserve"> način gre za sestavljanko, sliko poučevanja. Da bi podatke organizirali in iz njih izvedeli kar največ, jih je treba analizirati. Ta proces naj bo preprost, ob upoštevanju spodaj opisanih korakov in pomoči kolegov v učeči se skupnosti.</w:t>
            </w:r>
          </w:p>
          <w:p w:rsidR="002310EB" w:rsidRPr="00105797" w:rsidRDefault="002310EB" w:rsidP="00994674">
            <w:pPr>
              <w:pStyle w:val="Odstavekseznama"/>
              <w:spacing w:line="276" w:lineRule="auto"/>
              <w:ind w:left="0"/>
              <w:rPr>
                <w:rFonts w:ascii="Times New Roman" w:hAnsi="Times New Roman"/>
                <w:sz w:val="24"/>
                <w:szCs w:val="24"/>
                <w:lang w:val="sl-SI"/>
              </w:rPr>
            </w:pPr>
            <w:r>
              <w:rPr>
                <w:rFonts w:ascii="Times New Roman" w:hAnsi="Times New Roman"/>
                <w:sz w:val="24"/>
                <w:szCs w:val="24"/>
                <w:lang w:val="sl-SI"/>
              </w:rPr>
              <w:t>U</w:t>
            </w:r>
            <w:r w:rsidRPr="00105797">
              <w:rPr>
                <w:rFonts w:ascii="Times New Roman" w:hAnsi="Times New Roman"/>
                <w:sz w:val="24"/>
                <w:szCs w:val="24"/>
                <w:lang w:val="sl-SI"/>
              </w:rPr>
              <w:t xml:space="preserve">čitelj </w:t>
            </w:r>
            <w:r>
              <w:rPr>
                <w:rFonts w:ascii="Times New Roman" w:hAnsi="Times New Roman"/>
                <w:sz w:val="24"/>
                <w:szCs w:val="24"/>
                <w:lang w:val="sl-SI"/>
              </w:rPr>
              <w:t xml:space="preserve">naj tako </w:t>
            </w:r>
            <w:r w:rsidRPr="00105797">
              <w:rPr>
                <w:rFonts w:ascii="Times New Roman" w:hAnsi="Times New Roman"/>
                <w:sz w:val="24"/>
                <w:szCs w:val="24"/>
                <w:lang w:val="sl-SI"/>
              </w:rPr>
              <w:t xml:space="preserve">pridobljene izsledke uporabi pri načrtovanju in izvajanju pedagoškega procesa. </w:t>
            </w:r>
          </w:p>
          <w:p w:rsidR="002310EB" w:rsidRPr="00105797" w:rsidRDefault="002310EB" w:rsidP="00994674">
            <w:pPr>
              <w:pStyle w:val="Odstavekseznama"/>
              <w:spacing w:line="276" w:lineRule="auto"/>
              <w:ind w:left="360"/>
              <w:rPr>
                <w:rFonts w:ascii="Times New Roman" w:hAnsi="Times New Roman"/>
                <w:sz w:val="24"/>
                <w:szCs w:val="24"/>
                <w:lang w:val="sl-SI"/>
              </w:rPr>
            </w:pPr>
          </w:p>
        </w:tc>
      </w:tr>
    </w:tbl>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r w:rsidRPr="00105797">
        <w:rPr>
          <w:rFonts w:ascii="Times New Roman" w:hAnsi="Times New Roman"/>
          <w:b/>
          <w:sz w:val="24"/>
          <w:szCs w:val="24"/>
          <w:lang w:val="sl-SI"/>
        </w:rPr>
        <w:t>Gradivo</w:t>
      </w:r>
    </w:p>
    <w:p w:rsidR="002310EB" w:rsidRPr="00105797" w:rsidRDefault="002310EB" w:rsidP="002310EB">
      <w:pPr>
        <w:spacing w:line="276" w:lineRule="auto"/>
        <w:rPr>
          <w:rFonts w:ascii="Times New Roman" w:hAnsi="Times New Roman"/>
          <w:sz w:val="24"/>
          <w:szCs w:val="24"/>
          <w:lang w:val="sl-SI"/>
        </w:rPr>
      </w:pPr>
      <w:r w:rsidRPr="00105797">
        <w:rPr>
          <w:rFonts w:ascii="Times New Roman" w:hAnsi="Times New Roman"/>
          <w:sz w:val="24"/>
          <w:szCs w:val="24"/>
          <w:lang w:val="sl-SI"/>
        </w:rPr>
        <w:t>Kvalitativne podatke običajno analiziramo s pomočjo štirih korakov</w:t>
      </w:r>
      <w:r>
        <w:rPr>
          <w:rFonts w:ascii="Times New Roman" w:hAnsi="Times New Roman"/>
          <w:sz w:val="24"/>
          <w:szCs w:val="24"/>
          <w:lang w:val="sl-SI"/>
        </w:rPr>
        <w:t>.</w:t>
      </w:r>
    </w:p>
    <w:p w:rsidR="002310EB" w:rsidRPr="00105797" w:rsidRDefault="002310EB" w:rsidP="0063126A">
      <w:pPr>
        <w:pStyle w:val="Odstavekseznama"/>
        <w:widowControl/>
        <w:numPr>
          <w:ilvl w:val="0"/>
          <w:numId w:val="257"/>
        </w:numPr>
        <w:autoSpaceDE/>
        <w:autoSpaceDN/>
        <w:spacing w:after="200" w:line="276" w:lineRule="auto"/>
        <w:contextualSpacing/>
        <w:rPr>
          <w:rFonts w:ascii="Times New Roman" w:hAnsi="Times New Roman"/>
          <w:b/>
          <w:sz w:val="24"/>
          <w:szCs w:val="24"/>
          <w:lang w:val="sl-SI"/>
        </w:rPr>
      </w:pPr>
      <w:r w:rsidRPr="00105797">
        <w:rPr>
          <w:rFonts w:ascii="Times New Roman" w:hAnsi="Times New Roman"/>
          <w:b/>
          <w:sz w:val="24"/>
          <w:szCs w:val="24"/>
          <w:lang w:val="sl-SI"/>
        </w:rPr>
        <w:t>Soočenje z nalogo</w:t>
      </w:r>
    </w:p>
    <w:p w:rsidR="002310EB" w:rsidRPr="00105797" w:rsidRDefault="002310EB" w:rsidP="0063126A">
      <w:pPr>
        <w:pStyle w:val="Odstavekseznama"/>
        <w:widowControl/>
        <w:numPr>
          <w:ilvl w:val="1"/>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Za analizo načrtujte čas.</w:t>
      </w:r>
    </w:p>
    <w:p w:rsidR="002310EB" w:rsidRPr="00105797" w:rsidRDefault="002310EB" w:rsidP="0063126A">
      <w:pPr>
        <w:pStyle w:val="Odstavekseznama"/>
        <w:widowControl/>
        <w:numPr>
          <w:ilvl w:val="1"/>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Proučite, kaj kvalitativna analiza podatkov sploh pomeni in zakaj se zdi, da je v začetku težavna.</w:t>
      </w:r>
    </w:p>
    <w:p w:rsidR="002310EB" w:rsidRPr="00105797" w:rsidRDefault="002310EB" w:rsidP="0063126A">
      <w:pPr>
        <w:pStyle w:val="Odstavekseznama"/>
        <w:widowControl/>
        <w:numPr>
          <w:ilvl w:val="2"/>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Sliko o zbranih podatkih si lahko ustvarite s pomočjo skrbnega in sistematičnega proučevanja podatkov. Pri tem sta najpogostejša dva načina, t.</w:t>
      </w:r>
      <w:r>
        <w:rPr>
          <w:rFonts w:ascii="Times New Roman" w:hAnsi="Times New Roman"/>
          <w:sz w:val="24"/>
          <w:szCs w:val="24"/>
          <w:lang w:val="sl-SI"/>
        </w:rPr>
        <w:t xml:space="preserve"> </w:t>
      </w:r>
      <w:r w:rsidRPr="00105797">
        <w:rPr>
          <w:rFonts w:ascii="Times New Roman" w:hAnsi="Times New Roman"/>
          <w:sz w:val="24"/>
          <w:szCs w:val="24"/>
          <w:lang w:val="sl-SI"/>
        </w:rPr>
        <w:t>i. kodiranje in pisanje zapiskov.</w:t>
      </w:r>
    </w:p>
    <w:p w:rsidR="002310EB" w:rsidRPr="00105797" w:rsidRDefault="002310EB" w:rsidP="0063126A">
      <w:pPr>
        <w:pStyle w:val="Odstavekseznama"/>
        <w:widowControl/>
        <w:numPr>
          <w:ilvl w:val="2"/>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b/>
          <w:sz w:val="24"/>
          <w:szCs w:val="24"/>
          <w:lang w:val="sl-SI"/>
        </w:rPr>
        <w:t xml:space="preserve">Kodiranje </w:t>
      </w:r>
      <w:r w:rsidRPr="00105797">
        <w:rPr>
          <w:rFonts w:ascii="Times New Roman" w:hAnsi="Times New Roman"/>
          <w:sz w:val="24"/>
          <w:szCs w:val="24"/>
          <w:lang w:val="sl-SI"/>
        </w:rPr>
        <w:t>je proces</w:t>
      </w:r>
      <w:r>
        <w:rPr>
          <w:rFonts w:ascii="Times New Roman" w:hAnsi="Times New Roman"/>
          <w:sz w:val="24"/>
          <w:szCs w:val="24"/>
          <w:lang w:val="sl-SI"/>
        </w:rPr>
        <w:t>,</w:t>
      </w:r>
      <w:r w:rsidRPr="00105797">
        <w:rPr>
          <w:rFonts w:ascii="Times New Roman" w:hAnsi="Times New Roman"/>
          <w:b/>
          <w:sz w:val="24"/>
          <w:szCs w:val="24"/>
          <w:lang w:val="sl-SI"/>
        </w:rPr>
        <w:t xml:space="preserve"> </w:t>
      </w:r>
      <w:r w:rsidRPr="00105797">
        <w:rPr>
          <w:rFonts w:ascii="Times New Roman" w:hAnsi="Times New Roman"/>
          <w:sz w:val="24"/>
          <w:szCs w:val="24"/>
          <w:lang w:val="sl-SI"/>
        </w:rPr>
        <w:t xml:space="preserve">s pomočjo katerega razdelite podatke na manjše, obvladljive enote. </w:t>
      </w:r>
    </w:p>
    <w:p w:rsidR="002310EB" w:rsidRPr="00105797" w:rsidRDefault="002310EB" w:rsidP="0063126A">
      <w:pPr>
        <w:pStyle w:val="Odstavekseznama"/>
        <w:widowControl/>
        <w:numPr>
          <w:ilvl w:val="3"/>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Kodiranje je primerjanje različnih enot podatkov in njihovo kategoriziranje.</w:t>
      </w:r>
    </w:p>
    <w:p w:rsidR="002310EB" w:rsidRPr="00105797" w:rsidRDefault="002310EB" w:rsidP="0063126A">
      <w:pPr>
        <w:pStyle w:val="Odstavekseznama"/>
        <w:widowControl/>
        <w:numPr>
          <w:ilvl w:val="2"/>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b/>
          <w:sz w:val="24"/>
          <w:szCs w:val="24"/>
          <w:lang w:val="sl-SI"/>
        </w:rPr>
        <w:t xml:space="preserve">Pisanje zapiskov </w:t>
      </w:r>
      <w:r w:rsidRPr="00105797">
        <w:rPr>
          <w:rFonts w:ascii="Times New Roman" w:hAnsi="Times New Roman"/>
          <w:sz w:val="24"/>
          <w:szCs w:val="24"/>
          <w:lang w:val="sl-SI"/>
        </w:rPr>
        <w:t>je proces razlage in dopolnjevanja kodiranih enot, ki jih je raziskovalec razvil pri analizi podatkov. Zapiski so konceptualni in se razlikujejo po dolžini</w:t>
      </w:r>
      <w:r>
        <w:rPr>
          <w:rFonts w:ascii="Times New Roman" w:hAnsi="Times New Roman"/>
          <w:sz w:val="24"/>
          <w:szCs w:val="24"/>
          <w:lang w:val="sl-SI"/>
        </w:rPr>
        <w:t>,</w:t>
      </w:r>
      <w:r w:rsidRPr="00105797">
        <w:rPr>
          <w:rFonts w:ascii="Times New Roman" w:hAnsi="Times New Roman"/>
          <w:sz w:val="24"/>
          <w:szCs w:val="24"/>
          <w:lang w:val="sl-SI"/>
        </w:rPr>
        <w:t xml:space="preserve"> saj so v prvi vrsti namenjeni lastniku. Končna analiza in interpretacija temeljita na združevanju in analizi zapiskov. Vsebina zapiskov lahko vključuje:</w:t>
      </w:r>
    </w:p>
    <w:p w:rsidR="002310EB" w:rsidRPr="00105797" w:rsidRDefault="002310EB" w:rsidP="0063126A">
      <w:pPr>
        <w:pStyle w:val="Odstavekseznama"/>
        <w:widowControl/>
        <w:numPr>
          <w:ilvl w:val="3"/>
          <w:numId w:val="257"/>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k</w:t>
      </w:r>
      <w:r w:rsidRPr="00105797">
        <w:rPr>
          <w:rFonts w:ascii="Times New Roman" w:hAnsi="Times New Roman"/>
          <w:sz w:val="24"/>
          <w:szCs w:val="24"/>
          <w:lang w:val="sl-SI"/>
        </w:rPr>
        <w:t>omentarje v zvezi s prvotnim pomenom kodiranih enot</w:t>
      </w:r>
      <w:r>
        <w:rPr>
          <w:rFonts w:ascii="Times New Roman" w:hAnsi="Times New Roman"/>
          <w:sz w:val="24"/>
          <w:szCs w:val="24"/>
          <w:lang w:val="sl-SI"/>
        </w:rPr>
        <w:t>,</w:t>
      </w:r>
    </w:p>
    <w:p w:rsidR="002310EB" w:rsidRPr="00105797" w:rsidRDefault="002310EB" w:rsidP="0063126A">
      <w:pPr>
        <w:pStyle w:val="Odstavekseznama"/>
        <w:widowControl/>
        <w:numPr>
          <w:ilvl w:val="3"/>
          <w:numId w:val="257"/>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r</w:t>
      </w:r>
      <w:r w:rsidRPr="00105797">
        <w:rPr>
          <w:rFonts w:ascii="Times New Roman" w:hAnsi="Times New Roman"/>
          <w:sz w:val="24"/>
          <w:szCs w:val="24"/>
          <w:lang w:val="sl-SI"/>
        </w:rPr>
        <w:t>azlage o smislu kategorizacije podatkov (razvrščanja v posamezne enote)</w:t>
      </w:r>
      <w:r>
        <w:rPr>
          <w:rFonts w:ascii="Times New Roman" w:hAnsi="Times New Roman"/>
          <w:sz w:val="24"/>
          <w:szCs w:val="24"/>
          <w:lang w:val="sl-SI"/>
        </w:rPr>
        <w:t>,</w:t>
      </w:r>
    </w:p>
    <w:p w:rsidR="002310EB" w:rsidRPr="00105797" w:rsidRDefault="002310EB" w:rsidP="0063126A">
      <w:pPr>
        <w:pStyle w:val="Odstavekseznama"/>
        <w:widowControl/>
        <w:numPr>
          <w:ilvl w:val="3"/>
          <w:numId w:val="257"/>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o</w:t>
      </w:r>
      <w:r w:rsidRPr="00105797">
        <w:rPr>
          <w:rFonts w:ascii="Times New Roman" w:hAnsi="Times New Roman"/>
          <w:sz w:val="24"/>
          <w:szCs w:val="24"/>
          <w:lang w:val="sl-SI"/>
        </w:rPr>
        <w:t>pis posebnosti, ki se pojavljajo pri posameznih enotah podatkov.</w:t>
      </w:r>
    </w:p>
    <w:p w:rsidR="002310EB" w:rsidRPr="00105797" w:rsidRDefault="002310EB" w:rsidP="002310EB">
      <w:pPr>
        <w:pStyle w:val="Odstavekseznama"/>
        <w:spacing w:after="200" w:line="276" w:lineRule="auto"/>
        <w:ind w:left="2880"/>
        <w:rPr>
          <w:rFonts w:ascii="Times New Roman" w:hAnsi="Times New Roman"/>
          <w:sz w:val="24"/>
          <w:szCs w:val="24"/>
          <w:lang w:val="sl-SI"/>
        </w:rPr>
      </w:pPr>
    </w:p>
    <w:p w:rsidR="002310EB" w:rsidRPr="00105797" w:rsidRDefault="002310EB" w:rsidP="0063126A">
      <w:pPr>
        <w:pStyle w:val="Odstavekseznama"/>
        <w:widowControl/>
        <w:numPr>
          <w:ilvl w:val="0"/>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b/>
          <w:sz w:val="24"/>
          <w:szCs w:val="24"/>
          <w:lang w:val="sl-SI"/>
        </w:rPr>
        <w:t>Nadzorujte analizo podatkov</w:t>
      </w:r>
      <w:r>
        <w:rPr>
          <w:rFonts w:ascii="Times New Roman" w:hAnsi="Times New Roman"/>
          <w:b/>
          <w:sz w:val="24"/>
          <w:szCs w:val="24"/>
          <w:lang w:val="sl-SI"/>
        </w:rPr>
        <w:t>;</w:t>
      </w:r>
      <w:r w:rsidRPr="00105797">
        <w:rPr>
          <w:rFonts w:ascii="Times New Roman" w:hAnsi="Times New Roman"/>
          <w:b/>
          <w:sz w:val="24"/>
          <w:szCs w:val="24"/>
          <w:lang w:val="sl-SI"/>
        </w:rPr>
        <w:t xml:space="preserve"> naj bo preprosta.</w:t>
      </w:r>
      <w:r w:rsidRPr="00105797">
        <w:rPr>
          <w:rFonts w:ascii="Times New Roman" w:hAnsi="Times New Roman"/>
          <w:b/>
          <w:sz w:val="24"/>
          <w:szCs w:val="24"/>
          <w:u w:val="single"/>
          <w:lang w:val="sl-SI"/>
        </w:rPr>
        <w:br/>
      </w:r>
      <w:r w:rsidRPr="00105797">
        <w:rPr>
          <w:rFonts w:ascii="Times New Roman" w:hAnsi="Times New Roman"/>
          <w:sz w:val="24"/>
          <w:szCs w:val="24"/>
          <w:lang w:val="sl-SI"/>
        </w:rPr>
        <w:t>Analizo podatkov dobro ponazarjata dve prispodobi</w:t>
      </w:r>
      <w:r>
        <w:rPr>
          <w:rFonts w:ascii="Times New Roman" w:hAnsi="Times New Roman"/>
          <w:sz w:val="24"/>
          <w:szCs w:val="24"/>
          <w:lang w:val="sl-SI"/>
        </w:rPr>
        <w:t>:</w:t>
      </w:r>
      <w:r w:rsidRPr="00105797">
        <w:rPr>
          <w:rFonts w:ascii="Times New Roman" w:hAnsi="Times New Roman"/>
          <w:sz w:val="24"/>
          <w:szCs w:val="24"/>
          <w:lang w:val="sl-SI"/>
        </w:rPr>
        <w:t xml:space="preserve"> sestavljanka in poklic razvrščevalca.</w:t>
      </w:r>
    </w:p>
    <w:p w:rsidR="002310EB" w:rsidRPr="00105797" w:rsidRDefault="002310EB" w:rsidP="0063126A">
      <w:pPr>
        <w:pStyle w:val="Odstavekseznama"/>
        <w:widowControl/>
        <w:numPr>
          <w:ilvl w:val="1"/>
          <w:numId w:val="259"/>
        </w:numPr>
        <w:autoSpaceDE/>
        <w:autoSpaceDN/>
        <w:spacing w:after="200" w:line="276" w:lineRule="auto"/>
        <w:contextualSpacing/>
        <w:rPr>
          <w:rFonts w:ascii="Times New Roman" w:hAnsi="Times New Roman"/>
          <w:sz w:val="24"/>
          <w:szCs w:val="24"/>
          <w:lang w:val="sl-SI"/>
        </w:rPr>
      </w:pPr>
      <w:r w:rsidRPr="00105797">
        <w:rPr>
          <w:rFonts w:ascii="Times New Roman" w:hAnsi="Times New Roman"/>
          <w:b/>
          <w:sz w:val="24"/>
          <w:szCs w:val="24"/>
          <w:lang w:val="sl-SI"/>
        </w:rPr>
        <w:t>Sestavljanka</w:t>
      </w:r>
      <w:r>
        <w:rPr>
          <w:rFonts w:ascii="Times New Roman" w:hAnsi="Times New Roman"/>
          <w:b/>
          <w:sz w:val="24"/>
          <w:szCs w:val="24"/>
          <w:lang w:val="sl-SI"/>
        </w:rPr>
        <w:t>.</w:t>
      </w:r>
      <w:r w:rsidRPr="00105797">
        <w:rPr>
          <w:rFonts w:ascii="Times New Roman" w:hAnsi="Times New Roman"/>
          <w:b/>
          <w:sz w:val="24"/>
          <w:szCs w:val="24"/>
          <w:lang w:val="sl-SI"/>
        </w:rPr>
        <w:t xml:space="preserve"> </w:t>
      </w:r>
      <w:r>
        <w:rPr>
          <w:rFonts w:ascii="Times New Roman" w:hAnsi="Times New Roman"/>
          <w:b/>
          <w:sz w:val="24"/>
          <w:szCs w:val="24"/>
          <w:lang w:val="sl-SI"/>
        </w:rPr>
        <w:t>K</w:t>
      </w:r>
      <w:r w:rsidRPr="00105797">
        <w:rPr>
          <w:rFonts w:ascii="Times New Roman" w:hAnsi="Times New Roman"/>
          <w:b/>
          <w:sz w:val="24"/>
          <w:szCs w:val="24"/>
          <w:lang w:val="sl-SI"/>
        </w:rPr>
        <w:t>o v vlogi učitelja raziskovalca proučujete, kaj ste se naučili, so deli sestavljanje vaši podatki, ki jih sestavljate v sliko vašega poučevanja</w:t>
      </w:r>
      <w:r w:rsidRPr="00105797">
        <w:rPr>
          <w:rFonts w:ascii="Times New Roman" w:hAnsi="Times New Roman"/>
          <w:sz w:val="24"/>
          <w:szCs w:val="24"/>
          <w:lang w:val="sl-SI"/>
        </w:rPr>
        <w:t xml:space="preserve"> in pri tem upoštevate</w:t>
      </w:r>
      <w:r>
        <w:rPr>
          <w:rFonts w:ascii="Times New Roman" w:hAnsi="Times New Roman"/>
          <w:sz w:val="24"/>
          <w:szCs w:val="24"/>
          <w:lang w:val="sl-SI"/>
        </w:rPr>
        <w:t>,</w:t>
      </w:r>
      <w:r w:rsidRPr="00105797">
        <w:rPr>
          <w:rFonts w:ascii="Times New Roman" w:hAnsi="Times New Roman"/>
          <w:sz w:val="24"/>
          <w:szCs w:val="24"/>
          <w:lang w:val="sl-SI"/>
        </w:rPr>
        <w:t xml:space="preserve"> kar ste se naučili od drugih ali sami. Najprej ni jasno, kakšna bo vaša slika, vendar morate biti potrpežlj</w:t>
      </w:r>
      <w:r>
        <w:rPr>
          <w:rFonts w:ascii="Times New Roman" w:hAnsi="Times New Roman"/>
          <w:sz w:val="24"/>
          <w:szCs w:val="24"/>
          <w:lang w:val="sl-SI"/>
        </w:rPr>
        <w:t>i</w:t>
      </w:r>
      <w:r w:rsidRPr="00105797">
        <w:rPr>
          <w:rFonts w:ascii="Times New Roman" w:hAnsi="Times New Roman"/>
          <w:sz w:val="24"/>
          <w:szCs w:val="24"/>
          <w:lang w:val="sl-SI"/>
        </w:rPr>
        <w:t xml:space="preserve">vi in dovoliti podatkom, da vas usmerjajo k izsledkom. </w:t>
      </w:r>
    </w:p>
    <w:p w:rsidR="002310EB" w:rsidRPr="00105797" w:rsidRDefault="002310EB" w:rsidP="0063126A">
      <w:pPr>
        <w:pStyle w:val="Odstavekseznama"/>
        <w:widowControl/>
        <w:numPr>
          <w:ilvl w:val="1"/>
          <w:numId w:val="259"/>
        </w:numPr>
        <w:autoSpaceDE/>
        <w:autoSpaceDN/>
        <w:spacing w:after="200" w:line="276" w:lineRule="auto"/>
        <w:contextualSpacing/>
        <w:rPr>
          <w:rFonts w:ascii="Times New Roman" w:hAnsi="Times New Roman"/>
          <w:sz w:val="24"/>
          <w:szCs w:val="24"/>
          <w:u w:val="single"/>
          <w:lang w:val="sl-SI"/>
        </w:rPr>
      </w:pPr>
      <w:r w:rsidRPr="00105797">
        <w:rPr>
          <w:rFonts w:ascii="Times New Roman" w:hAnsi="Times New Roman"/>
          <w:b/>
          <w:sz w:val="24"/>
          <w:szCs w:val="24"/>
          <w:lang w:val="sl-SI"/>
        </w:rPr>
        <w:t>Razvrščevalec</w:t>
      </w:r>
      <w:r>
        <w:rPr>
          <w:rFonts w:ascii="Times New Roman" w:hAnsi="Times New Roman"/>
          <w:b/>
          <w:sz w:val="24"/>
          <w:szCs w:val="24"/>
          <w:lang w:val="sl-SI"/>
        </w:rPr>
        <w:t>.</w:t>
      </w:r>
      <w:r w:rsidRPr="00105797">
        <w:rPr>
          <w:rFonts w:ascii="Times New Roman" w:hAnsi="Times New Roman"/>
          <w:sz w:val="24"/>
          <w:szCs w:val="24"/>
          <w:lang w:val="sl-SI"/>
        </w:rPr>
        <w:t xml:space="preserve"> </w:t>
      </w:r>
      <w:r>
        <w:rPr>
          <w:rFonts w:ascii="Times New Roman" w:hAnsi="Times New Roman"/>
          <w:sz w:val="24"/>
          <w:szCs w:val="24"/>
          <w:lang w:val="sl-SI"/>
        </w:rPr>
        <w:t>R</w:t>
      </w:r>
      <w:r w:rsidRPr="00105797">
        <w:rPr>
          <w:rFonts w:ascii="Times New Roman" w:hAnsi="Times New Roman"/>
          <w:sz w:val="24"/>
          <w:szCs w:val="24"/>
          <w:lang w:val="sl-SI"/>
        </w:rPr>
        <w:t>azvrščanje, označevanje in izločanje nekaterih podatkov bo pripomoglo k temu, da bodo vaši podatki boljši in vredni predstavitve.</w:t>
      </w:r>
    </w:p>
    <w:p w:rsidR="002310EB" w:rsidRPr="00105797" w:rsidRDefault="002310EB" w:rsidP="002310EB">
      <w:pPr>
        <w:pStyle w:val="Odstavekseznama"/>
        <w:spacing w:after="200" w:line="276" w:lineRule="auto"/>
        <w:ind w:left="0"/>
        <w:rPr>
          <w:rFonts w:ascii="Times New Roman" w:hAnsi="Times New Roman"/>
          <w:sz w:val="24"/>
          <w:szCs w:val="24"/>
          <w:u w:val="single"/>
          <w:lang w:val="sl-SI"/>
        </w:rPr>
      </w:pPr>
    </w:p>
    <w:p w:rsidR="002310EB" w:rsidRPr="00105797" w:rsidRDefault="002310EB" w:rsidP="0063126A">
      <w:pPr>
        <w:pStyle w:val="Odstavekseznama"/>
        <w:widowControl/>
        <w:numPr>
          <w:ilvl w:val="0"/>
          <w:numId w:val="257"/>
        </w:numPr>
        <w:autoSpaceDE/>
        <w:autoSpaceDN/>
        <w:spacing w:after="200" w:line="276" w:lineRule="auto"/>
        <w:contextualSpacing/>
        <w:rPr>
          <w:rFonts w:ascii="Times New Roman" w:hAnsi="Times New Roman"/>
          <w:sz w:val="24"/>
          <w:szCs w:val="24"/>
          <w:lang w:val="sl-SI"/>
        </w:rPr>
      </w:pPr>
      <w:r w:rsidRPr="00105797">
        <w:rPr>
          <w:rFonts w:ascii="Times New Roman" w:hAnsi="Times New Roman"/>
          <w:b/>
          <w:sz w:val="24"/>
          <w:szCs w:val="24"/>
          <w:lang w:val="sl-SI"/>
        </w:rPr>
        <w:t xml:space="preserve">Pri analizi </w:t>
      </w:r>
      <w:r>
        <w:rPr>
          <w:rFonts w:ascii="Times New Roman" w:hAnsi="Times New Roman"/>
          <w:b/>
          <w:sz w:val="24"/>
          <w:szCs w:val="24"/>
          <w:lang w:val="sl-SI"/>
        </w:rPr>
        <w:t>podatkov sledite štirim korakom</w:t>
      </w:r>
      <w:r>
        <w:rPr>
          <w:rFonts w:ascii="Times New Roman" w:hAnsi="Times New Roman"/>
          <w:sz w:val="24"/>
          <w:szCs w:val="24"/>
          <w:lang w:val="sl-SI"/>
        </w:rPr>
        <w:t>.</w:t>
      </w:r>
    </w:p>
    <w:p w:rsidR="002310EB" w:rsidRPr="00105797" w:rsidRDefault="002310EB" w:rsidP="0063126A">
      <w:pPr>
        <w:pStyle w:val="Odstavekseznama"/>
        <w:widowControl/>
        <w:numPr>
          <w:ilvl w:val="0"/>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 xml:space="preserve">Korak 1: </w:t>
      </w:r>
      <w:r>
        <w:rPr>
          <w:rFonts w:ascii="Times New Roman" w:hAnsi="Times New Roman"/>
          <w:b/>
          <w:sz w:val="24"/>
          <w:szCs w:val="24"/>
          <w:lang w:val="sl-SI"/>
        </w:rPr>
        <w:t>O</w:t>
      </w:r>
      <w:r w:rsidRPr="00105797">
        <w:rPr>
          <w:rFonts w:ascii="Times New Roman" w:hAnsi="Times New Roman"/>
          <w:b/>
          <w:sz w:val="24"/>
          <w:szCs w:val="24"/>
          <w:lang w:val="sl-SI"/>
        </w:rPr>
        <w:t>pis</w:t>
      </w:r>
      <w:r w:rsidRPr="00105797">
        <w:rPr>
          <w:rFonts w:ascii="Times New Roman" w:hAnsi="Times New Roman"/>
          <w:sz w:val="24"/>
          <w:szCs w:val="24"/>
          <w:lang w:val="sl-SI"/>
        </w:rPr>
        <w:br/>
        <w:t xml:space="preserve">Najprej je </w:t>
      </w:r>
      <w:r>
        <w:rPr>
          <w:rFonts w:ascii="Times New Roman" w:hAnsi="Times New Roman"/>
          <w:sz w:val="24"/>
          <w:szCs w:val="24"/>
          <w:lang w:val="sl-SI"/>
        </w:rPr>
        <w:t xml:space="preserve">treba </w:t>
      </w:r>
      <w:r w:rsidRPr="00105797">
        <w:rPr>
          <w:rFonts w:ascii="Times New Roman" w:hAnsi="Times New Roman"/>
          <w:sz w:val="24"/>
          <w:szCs w:val="24"/>
          <w:lang w:val="sl-SI"/>
        </w:rPr>
        <w:t>ponovno prebrati zbrane podatke, da bi dobili vtis o tem, kar ste zbrali. Cilj prvega koraka je opisati zbrane podatke. Vprašanja v nadaljevanju so vam lahko v pomoč</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ste raziskovali?</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 xml:space="preserve">Kaj ste </w:t>
      </w:r>
      <w:r>
        <w:rPr>
          <w:rFonts w:ascii="Times New Roman" w:hAnsi="Times New Roman"/>
          <w:sz w:val="24"/>
          <w:szCs w:val="24"/>
          <w:lang w:val="sl-SI"/>
        </w:rPr>
        <w:t xml:space="preserve">opazili </w:t>
      </w:r>
      <w:r w:rsidRPr="00105797">
        <w:rPr>
          <w:rFonts w:ascii="Times New Roman" w:hAnsi="Times New Roman"/>
          <w:sz w:val="24"/>
          <w:szCs w:val="24"/>
          <w:lang w:val="sl-SI"/>
        </w:rPr>
        <w:t>pri raziskovanju?</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se je dogajalo?</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Kakšen je vaš prvi vtis o zbranih podatkih?</w:t>
      </w:r>
      <w:r>
        <w:rPr>
          <w:rFonts w:ascii="Times New Roman" w:hAnsi="Times New Roman"/>
          <w:sz w:val="24"/>
          <w:szCs w:val="24"/>
          <w:lang w:val="sl-SI"/>
        </w:rPr>
        <w:t>«</w:t>
      </w:r>
    </w:p>
    <w:p w:rsidR="002310EB" w:rsidRPr="00105797" w:rsidRDefault="002310EB" w:rsidP="002310EB">
      <w:pPr>
        <w:spacing w:line="276" w:lineRule="auto"/>
        <w:ind w:left="708"/>
        <w:rPr>
          <w:rFonts w:ascii="Times New Roman" w:hAnsi="Times New Roman"/>
          <w:sz w:val="24"/>
          <w:szCs w:val="24"/>
          <w:lang w:val="sl-SI"/>
        </w:rPr>
      </w:pPr>
      <w:r w:rsidRPr="00105797">
        <w:rPr>
          <w:rFonts w:ascii="Times New Roman" w:hAnsi="Times New Roman"/>
          <w:sz w:val="24"/>
          <w:szCs w:val="24"/>
          <w:lang w:val="sl-SI"/>
        </w:rPr>
        <w:t xml:space="preserve">Ta korak lahko </w:t>
      </w:r>
      <w:r>
        <w:rPr>
          <w:rFonts w:ascii="Times New Roman" w:hAnsi="Times New Roman"/>
          <w:sz w:val="24"/>
          <w:szCs w:val="24"/>
          <w:lang w:val="sl-SI"/>
        </w:rPr>
        <w:t>končate s</w:t>
      </w:r>
      <w:r w:rsidRPr="00105797">
        <w:rPr>
          <w:rFonts w:ascii="Times New Roman" w:hAnsi="Times New Roman"/>
          <w:sz w:val="24"/>
          <w:szCs w:val="24"/>
          <w:lang w:val="sl-SI"/>
        </w:rPr>
        <w:t xml:space="preserve"> </w:t>
      </w:r>
      <w:r>
        <w:rPr>
          <w:rFonts w:ascii="Times New Roman" w:hAnsi="Times New Roman"/>
          <w:sz w:val="24"/>
          <w:szCs w:val="24"/>
          <w:lang w:val="sl-SI"/>
        </w:rPr>
        <w:t>po</w:t>
      </w:r>
      <w:r w:rsidRPr="00105797">
        <w:rPr>
          <w:rFonts w:ascii="Times New Roman" w:hAnsi="Times New Roman"/>
          <w:sz w:val="24"/>
          <w:szCs w:val="24"/>
          <w:lang w:val="sl-SI"/>
        </w:rPr>
        <w:t xml:space="preserve">govorom v učeči se skupnosti, zapišete ugotovitve ali pa dopolnite </w:t>
      </w:r>
      <w:r>
        <w:rPr>
          <w:rFonts w:ascii="Times New Roman" w:hAnsi="Times New Roman"/>
          <w:sz w:val="24"/>
          <w:szCs w:val="24"/>
          <w:lang w:val="sl-SI"/>
        </w:rPr>
        <w:t>svoje</w:t>
      </w:r>
      <w:r w:rsidRPr="00105797">
        <w:rPr>
          <w:rFonts w:ascii="Times New Roman" w:hAnsi="Times New Roman"/>
          <w:sz w:val="24"/>
          <w:szCs w:val="24"/>
          <w:lang w:val="sl-SI"/>
        </w:rPr>
        <w:t xml:space="preserve"> že obstoječe zapiske.</w:t>
      </w:r>
      <w:r>
        <w:rPr>
          <w:rFonts w:ascii="Times New Roman" w:hAnsi="Times New Roman"/>
          <w:sz w:val="24"/>
          <w:szCs w:val="24"/>
          <w:lang w:val="sl-SI"/>
        </w:rPr>
        <w:t xml:space="preserve"> </w:t>
      </w:r>
    </w:p>
    <w:p w:rsidR="002310EB" w:rsidRPr="00105797" w:rsidRDefault="002310EB" w:rsidP="0063126A">
      <w:pPr>
        <w:pStyle w:val="Odstavekseznama"/>
        <w:widowControl/>
        <w:numPr>
          <w:ilvl w:val="0"/>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Ko</w:t>
      </w:r>
      <w:r w:rsidRPr="00105797">
        <w:rPr>
          <w:rFonts w:ascii="Times New Roman" w:hAnsi="Times New Roman"/>
          <w:sz w:val="24"/>
          <w:szCs w:val="24"/>
          <w:lang w:val="sl-SI"/>
        </w:rPr>
        <w:t xml:space="preserve">rak 2: </w:t>
      </w:r>
      <w:r>
        <w:rPr>
          <w:rFonts w:ascii="Times New Roman" w:hAnsi="Times New Roman"/>
          <w:b/>
          <w:sz w:val="24"/>
          <w:szCs w:val="24"/>
          <w:lang w:val="sl-SI"/>
        </w:rPr>
        <w:t>U</w:t>
      </w:r>
      <w:r w:rsidRPr="00105797">
        <w:rPr>
          <w:rFonts w:ascii="Times New Roman" w:hAnsi="Times New Roman"/>
          <w:b/>
          <w:sz w:val="24"/>
          <w:szCs w:val="24"/>
          <w:lang w:val="sl-SI"/>
        </w:rPr>
        <w:t>gotavljanje smisla/namena</w:t>
      </w:r>
      <w:r w:rsidRPr="00105797">
        <w:rPr>
          <w:rFonts w:ascii="Times New Roman" w:hAnsi="Times New Roman"/>
          <w:b/>
          <w:sz w:val="24"/>
          <w:szCs w:val="24"/>
          <w:lang w:val="sl-SI"/>
        </w:rPr>
        <w:br/>
      </w:r>
      <w:r w:rsidRPr="00105797">
        <w:rPr>
          <w:rFonts w:ascii="Times New Roman" w:hAnsi="Times New Roman"/>
          <w:sz w:val="24"/>
          <w:szCs w:val="24"/>
          <w:lang w:val="sl-SI"/>
        </w:rPr>
        <w:t>Nasled</w:t>
      </w:r>
      <w:r>
        <w:rPr>
          <w:rFonts w:ascii="Times New Roman" w:hAnsi="Times New Roman"/>
          <w:sz w:val="24"/>
          <w:szCs w:val="24"/>
          <w:lang w:val="sl-SI"/>
        </w:rPr>
        <w:t>n</w:t>
      </w:r>
      <w:r w:rsidRPr="00105797">
        <w:rPr>
          <w:rFonts w:ascii="Times New Roman" w:hAnsi="Times New Roman"/>
          <w:sz w:val="24"/>
          <w:szCs w:val="24"/>
          <w:lang w:val="sl-SI"/>
        </w:rPr>
        <w:t>ji korak je analiza podatkov s pomočjo vprašanj:</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Kakšne vrste dogajanja opisujejo vaši podatki</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opažate</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Kako se skladajo</w:t>
      </w:r>
      <w:r>
        <w:rPr>
          <w:rFonts w:ascii="Times New Roman" w:hAnsi="Times New Roman"/>
          <w:sz w:val="24"/>
          <w:szCs w:val="24"/>
          <w:lang w:val="sl-SI"/>
        </w:rPr>
        <w:t xml:space="preserve"> </w:t>
      </w:r>
      <w:r w:rsidRPr="00105797">
        <w:rPr>
          <w:rFonts w:ascii="Times New Roman" w:hAnsi="Times New Roman"/>
          <w:sz w:val="24"/>
          <w:szCs w:val="24"/>
          <w:lang w:val="sl-SI"/>
        </w:rPr>
        <w:t>različne vrste podatkov</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Kateri podatki izstopajo</w:t>
      </w:r>
      <w:r>
        <w:rPr>
          <w:rFonts w:ascii="Times New Roman" w:hAnsi="Times New Roman"/>
          <w:sz w:val="24"/>
          <w:szCs w:val="24"/>
          <w:lang w:val="sl-SI"/>
        </w:rPr>
        <w:t>?«</w:t>
      </w:r>
    </w:p>
    <w:p w:rsidR="002310EB" w:rsidRPr="00105797" w:rsidRDefault="002310EB" w:rsidP="002310EB">
      <w:pPr>
        <w:pStyle w:val="Odstavekseznama"/>
        <w:spacing w:after="200" w:line="276" w:lineRule="auto"/>
        <w:rPr>
          <w:rFonts w:ascii="Times New Roman" w:hAnsi="Times New Roman"/>
          <w:sz w:val="24"/>
          <w:szCs w:val="24"/>
          <w:lang w:val="sl-SI"/>
        </w:rPr>
      </w:pPr>
    </w:p>
    <w:p w:rsidR="002310EB" w:rsidRPr="00105797" w:rsidRDefault="002310EB" w:rsidP="002310EB">
      <w:pPr>
        <w:pStyle w:val="Odstavekseznama"/>
        <w:spacing w:line="276" w:lineRule="auto"/>
        <w:rPr>
          <w:rFonts w:ascii="Times New Roman" w:hAnsi="Times New Roman"/>
          <w:sz w:val="24"/>
          <w:szCs w:val="24"/>
          <w:lang w:val="sl-SI"/>
        </w:rPr>
      </w:pPr>
      <w:r w:rsidRPr="00105797">
        <w:rPr>
          <w:rFonts w:ascii="Times New Roman" w:hAnsi="Times New Roman"/>
          <w:sz w:val="24"/>
          <w:szCs w:val="24"/>
          <w:lang w:val="sl-SI"/>
        </w:rPr>
        <w:t xml:space="preserve">Odgovori na zgornja vprašanja pomenijo začetek procesa razvrščanja podatkov glede na temo, kategorijo, vzorec ipd. Včasih se zgodi, da raziskovalec v tem procesu obtiči in potrebuje nasvet. Preglednica v nadaljevanju ponuja nekaj predlogov za razvrščanje zbranih podatkov. </w:t>
      </w:r>
    </w:p>
    <w:p w:rsidR="002310EB" w:rsidRPr="00105797" w:rsidRDefault="002310EB" w:rsidP="002310EB">
      <w:pPr>
        <w:pStyle w:val="Odstavekseznama"/>
        <w:spacing w:line="276" w:lineRule="auto"/>
        <w:rPr>
          <w:rFonts w:ascii="Times New Roman" w:hAnsi="Times New Roman"/>
          <w:sz w:val="24"/>
          <w:szCs w:val="24"/>
          <w:lang w:val="sl-SI"/>
        </w:rPr>
      </w:pPr>
    </w:p>
    <w:p w:rsidR="002310EB" w:rsidRPr="00105797" w:rsidRDefault="002310EB" w:rsidP="002310EB">
      <w:pPr>
        <w:spacing w:line="276" w:lineRule="auto"/>
        <w:rPr>
          <w:rFonts w:ascii="Times New Roman" w:hAnsi="Times New Roman"/>
          <w:sz w:val="24"/>
          <w:szCs w:val="24"/>
          <w:lang w:val="sl-SI"/>
        </w:rPr>
      </w:pPr>
      <w:r>
        <w:rPr>
          <w:rFonts w:ascii="Times New Roman" w:hAnsi="Times New Roman"/>
          <w:sz w:val="24"/>
          <w:szCs w:val="24"/>
          <w:lang w:val="sl-SI"/>
        </w:rPr>
        <w:t xml:space="preserve">Preglednica: </w:t>
      </w:r>
      <w:r w:rsidRPr="00105797">
        <w:rPr>
          <w:rFonts w:ascii="Times New Roman" w:eastAsia="Arial" w:hAnsi="Times New Roman"/>
          <w:bCs/>
          <w:iCs/>
          <w:sz w:val="24"/>
          <w:szCs w:val="24"/>
          <w:lang w:val="sl-SI"/>
        </w:rPr>
        <w:t>Primeri razvrščanja zbranih podatkov (</w:t>
      </w:r>
      <w:r w:rsidRPr="00105797">
        <w:rPr>
          <w:rFonts w:ascii="Times New Roman" w:hAnsi="Times New Roman"/>
          <w:sz w:val="24"/>
          <w:szCs w:val="24"/>
          <w:lang w:val="sl-SI"/>
        </w:rPr>
        <w:t>Dana, Yendol-Hoppey, 2014)</w:t>
      </w:r>
    </w:p>
    <w:tbl>
      <w:tblPr>
        <w:tblW w:w="7515" w:type="dxa"/>
        <w:tblInd w:w="332" w:type="dxa"/>
        <w:tblBorders>
          <w:top w:val="single" w:sz="8" w:space="0" w:color="5B9BD5"/>
          <w:bottom w:val="single" w:sz="8" w:space="0" w:color="5B9BD5"/>
        </w:tblBorders>
        <w:tblLook w:val="0600" w:firstRow="0" w:lastRow="0" w:firstColumn="0" w:lastColumn="0" w:noHBand="1" w:noVBand="1"/>
      </w:tblPr>
      <w:tblGrid>
        <w:gridCol w:w="2271"/>
        <w:gridCol w:w="2693"/>
        <w:gridCol w:w="2551"/>
      </w:tblGrid>
      <w:tr w:rsidR="002310EB" w:rsidRPr="001B1226" w:rsidTr="00994674">
        <w:trPr>
          <w:trHeight w:val="433"/>
        </w:trPr>
        <w:tc>
          <w:tcPr>
            <w:tcW w:w="7515" w:type="dxa"/>
            <w:gridSpan w:val="3"/>
            <w:shd w:val="clear" w:color="auto" w:fill="auto"/>
          </w:tcPr>
          <w:p w:rsidR="002310EB" w:rsidRPr="00105797" w:rsidRDefault="002310EB" w:rsidP="00994674">
            <w:pPr>
              <w:spacing w:line="276" w:lineRule="auto"/>
              <w:rPr>
                <w:rFonts w:ascii="Times New Roman" w:eastAsia="Arial" w:hAnsi="Times New Roman"/>
                <w:b/>
                <w:bCs/>
                <w:iCs/>
                <w:sz w:val="24"/>
                <w:szCs w:val="24"/>
                <w:lang w:val="sl-SI"/>
              </w:rPr>
            </w:pP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Kronologija</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Ključni dogodki</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Različna okolja</w:t>
            </w: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Ljudje</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Procesi</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Obnašanje</w:t>
            </w: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Problemi</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Odnosi</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Skupine</w:t>
            </w: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Pr>
                <w:rFonts w:ascii="Times New Roman" w:eastAsia="Arial" w:hAnsi="Times New Roman"/>
                <w:bCs/>
                <w:iCs/>
                <w:sz w:val="24"/>
                <w:szCs w:val="24"/>
                <w:lang w:val="sl-SI"/>
              </w:rPr>
              <w:t>Slogi</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Spremembe</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Pomen</w:t>
            </w: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Praksa</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Strategije</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Epizode</w:t>
            </w:r>
          </w:p>
        </w:tc>
      </w:tr>
      <w:tr w:rsidR="002310EB" w:rsidRPr="00105797" w:rsidTr="00994674">
        <w:trPr>
          <w:trHeight w:val="433"/>
        </w:trPr>
        <w:tc>
          <w:tcPr>
            <w:tcW w:w="227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Srečanja</w:t>
            </w:r>
          </w:p>
        </w:tc>
        <w:tc>
          <w:tcPr>
            <w:tcW w:w="2693"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Vloge</w:t>
            </w:r>
          </w:p>
        </w:tc>
        <w:tc>
          <w:tcPr>
            <w:tcW w:w="2551" w:type="dxa"/>
            <w:shd w:val="clear" w:color="auto" w:fill="auto"/>
            <w:hideMark/>
          </w:tcPr>
          <w:p w:rsidR="002310EB" w:rsidRPr="00105797" w:rsidRDefault="002310EB" w:rsidP="00994674">
            <w:pPr>
              <w:spacing w:line="276" w:lineRule="auto"/>
              <w:rPr>
                <w:rFonts w:ascii="Times New Roman" w:eastAsia="Arial" w:hAnsi="Times New Roman"/>
                <w:bCs/>
                <w:iCs/>
                <w:sz w:val="24"/>
                <w:szCs w:val="24"/>
                <w:lang w:val="sl-SI"/>
              </w:rPr>
            </w:pPr>
            <w:r w:rsidRPr="00105797">
              <w:rPr>
                <w:rFonts w:ascii="Times New Roman" w:eastAsia="Arial" w:hAnsi="Times New Roman"/>
                <w:bCs/>
                <w:iCs/>
                <w:sz w:val="24"/>
                <w:szCs w:val="24"/>
                <w:lang w:val="sl-SI"/>
              </w:rPr>
              <w:t>Čustva</w:t>
            </w:r>
          </w:p>
        </w:tc>
      </w:tr>
    </w:tbl>
    <w:p w:rsidR="002310EB" w:rsidRPr="00105797" w:rsidRDefault="002310EB" w:rsidP="002310EB">
      <w:pPr>
        <w:spacing w:line="276" w:lineRule="auto"/>
        <w:rPr>
          <w:rFonts w:ascii="Times New Roman" w:hAnsi="Times New Roman"/>
          <w:sz w:val="24"/>
          <w:szCs w:val="24"/>
          <w:lang w:val="sl-SI"/>
        </w:rPr>
      </w:pPr>
    </w:p>
    <w:p w:rsidR="002310EB" w:rsidRPr="00105797" w:rsidRDefault="002310EB" w:rsidP="002310EB">
      <w:pPr>
        <w:pStyle w:val="Odstavekseznama"/>
        <w:spacing w:line="276" w:lineRule="auto"/>
        <w:rPr>
          <w:rFonts w:ascii="Times New Roman" w:hAnsi="Times New Roman"/>
          <w:sz w:val="24"/>
          <w:szCs w:val="24"/>
          <w:lang w:val="sl-SI"/>
        </w:rPr>
      </w:pPr>
    </w:p>
    <w:p w:rsidR="002310EB" w:rsidRPr="00105797" w:rsidRDefault="002310EB" w:rsidP="002310EB">
      <w:pPr>
        <w:pStyle w:val="Odstavekseznama"/>
        <w:spacing w:line="276" w:lineRule="auto"/>
        <w:rPr>
          <w:rFonts w:ascii="Times New Roman" w:hAnsi="Times New Roman"/>
          <w:sz w:val="24"/>
          <w:szCs w:val="24"/>
          <w:lang w:val="sl-SI"/>
        </w:rPr>
      </w:pPr>
    </w:p>
    <w:p w:rsidR="002310EB" w:rsidRPr="00105797" w:rsidRDefault="002310EB" w:rsidP="002310EB">
      <w:pPr>
        <w:pStyle w:val="Odstavekseznama"/>
        <w:spacing w:line="276" w:lineRule="auto"/>
        <w:rPr>
          <w:rFonts w:ascii="Times New Roman" w:hAnsi="Times New Roman"/>
          <w:sz w:val="24"/>
          <w:szCs w:val="24"/>
          <w:lang w:val="sl-SI"/>
        </w:rPr>
      </w:pPr>
      <w:r w:rsidRPr="00105797">
        <w:rPr>
          <w:rFonts w:ascii="Times New Roman" w:hAnsi="Times New Roman"/>
          <w:sz w:val="24"/>
          <w:szCs w:val="24"/>
          <w:lang w:val="sl-SI"/>
        </w:rPr>
        <w:t>Ko se odločate o tem, kako boste razvrstili podatke, priporočamo različne strategije</w:t>
      </w:r>
      <w:r>
        <w:rPr>
          <w:rFonts w:ascii="Times New Roman" w:hAnsi="Times New Roman"/>
          <w:sz w:val="24"/>
          <w:szCs w:val="24"/>
          <w:lang w:val="sl-SI"/>
        </w:rPr>
        <w:t>:</w:t>
      </w:r>
      <w:r w:rsidRPr="00105797">
        <w:rPr>
          <w:rFonts w:ascii="Times New Roman" w:hAnsi="Times New Roman"/>
          <w:sz w:val="24"/>
          <w:szCs w:val="24"/>
          <w:lang w:val="sl-SI"/>
        </w:rPr>
        <w:t xml:space="preserve"> zapisovanje ob rob, fizično razvrščanje (posamezni kupčki), označevanje z različnimi barvami, izvlečki.</w:t>
      </w:r>
    </w:p>
    <w:p w:rsidR="002310EB" w:rsidRPr="00105797" w:rsidRDefault="002310EB" w:rsidP="002310EB">
      <w:pPr>
        <w:pStyle w:val="Odstavekseznama"/>
        <w:spacing w:line="276" w:lineRule="auto"/>
        <w:rPr>
          <w:rFonts w:ascii="Times New Roman" w:hAnsi="Times New Roman"/>
          <w:sz w:val="24"/>
          <w:szCs w:val="24"/>
          <w:lang w:val="sl-SI"/>
        </w:rPr>
      </w:pPr>
    </w:p>
    <w:p w:rsidR="002310EB" w:rsidRPr="00105797" w:rsidRDefault="002310EB" w:rsidP="0063126A">
      <w:pPr>
        <w:pStyle w:val="Odstavekseznama"/>
        <w:widowControl/>
        <w:numPr>
          <w:ilvl w:val="0"/>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Korak 3:</w:t>
      </w:r>
      <w:r w:rsidRPr="00105797">
        <w:rPr>
          <w:rFonts w:ascii="Times New Roman" w:hAnsi="Times New Roman"/>
          <w:b/>
          <w:sz w:val="24"/>
          <w:szCs w:val="24"/>
          <w:lang w:val="sl-SI"/>
        </w:rPr>
        <w:t xml:space="preserve"> </w:t>
      </w:r>
      <w:r>
        <w:rPr>
          <w:rFonts w:ascii="Times New Roman" w:hAnsi="Times New Roman"/>
          <w:b/>
          <w:sz w:val="24"/>
          <w:szCs w:val="24"/>
          <w:lang w:val="sl-SI"/>
        </w:rPr>
        <w:t>I</w:t>
      </w:r>
      <w:r w:rsidRPr="00105797">
        <w:rPr>
          <w:rFonts w:ascii="Times New Roman" w:hAnsi="Times New Roman"/>
          <w:b/>
          <w:sz w:val="24"/>
          <w:szCs w:val="24"/>
          <w:lang w:val="sl-SI"/>
        </w:rPr>
        <w:t>nterpretacija</w:t>
      </w:r>
      <w:r w:rsidRPr="00105797">
        <w:rPr>
          <w:rFonts w:ascii="Times New Roman" w:hAnsi="Times New Roman"/>
          <w:b/>
          <w:sz w:val="24"/>
          <w:szCs w:val="24"/>
          <w:lang w:val="sl-SI"/>
        </w:rPr>
        <w:br/>
      </w:r>
      <w:r w:rsidRPr="00105797">
        <w:rPr>
          <w:rFonts w:ascii="Times New Roman" w:hAnsi="Times New Roman"/>
          <w:sz w:val="24"/>
          <w:szCs w:val="24"/>
          <w:lang w:val="sl-SI"/>
        </w:rPr>
        <w:t xml:space="preserve">Tretji korak je interpretacija. To je čas, ko se odločite, kaj ste se naučili in kaj to učenje </w:t>
      </w:r>
      <w:r>
        <w:rPr>
          <w:rFonts w:ascii="Times New Roman" w:hAnsi="Times New Roman"/>
          <w:sz w:val="24"/>
          <w:szCs w:val="24"/>
          <w:lang w:val="sl-SI"/>
        </w:rPr>
        <w:t xml:space="preserve">pomeni </w:t>
      </w:r>
      <w:r w:rsidRPr="00105797">
        <w:rPr>
          <w:rFonts w:ascii="Times New Roman" w:hAnsi="Times New Roman"/>
          <w:sz w:val="24"/>
          <w:szCs w:val="24"/>
          <w:lang w:val="sl-SI"/>
        </w:rPr>
        <w:t>za vas. Pomagate si lahko z vprašanji:</w:t>
      </w:r>
    </w:p>
    <w:p w:rsidR="002310EB" w:rsidRPr="00105797" w:rsidRDefault="002310EB" w:rsidP="002310EB">
      <w:pPr>
        <w:pStyle w:val="Odstavekseznama"/>
        <w:spacing w:after="200" w:line="276" w:lineRule="auto"/>
        <w:rPr>
          <w:rFonts w:ascii="Times New Roman" w:hAnsi="Times New Roman"/>
          <w:sz w:val="24"/>
          <w:szCs w:val="24"/>
          <w:lang w:val="sl-SI"/>
        </w:rPr>
      </w:pP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Kakšno je bilo moje izhodiščno vpr</w:t>
      </w:r>
      <w:r>
        <w:rPr>
          <w:rFonts w:ascii="Times New Roman" w:hAnsi="Times New Roman"/>
          <w:sz w:val="24"/>
          <w:szCs w:val="24"/>
          <w:lang w:val="sl-SI"/>
        </w:rPr>
        <w:t>a</w:t>
      </w:r>
      <w:r w:rsidRPr="00105797">
        <w:rPr>
          <w:rFonts w:ascii="Times New Roman" w:hAnsi="Times New Roman"/>
          <w:sz w:val="24"/>
          <w:szCs w:val="24"/>
          <w:lang w:val="sl-SI"/>
        </w:rPr>
        <w:t xml:space="preserve">šanje in kako </w:t>
      </w:r>
      <w:r>
        <w:rPr>
          <w:rFonts w:ascii="Times New Roman" w:hAnsi="Times New Roman"/>
          <w:sz w:val="24"/>
          <w:szCs w:val="24"/>
          <w:lang w:val="sl-SI"/>
        </w:rPr>
        <w:t>nanj</w:t>
      </w:r>
      <w:r w:rsidRPr="00105797">
        <w:rPr>
          <w:rFonts w:ascii="Times New Roman" w:hAnsi="Times New Roman"/>
          <w:sz w:val="24"/>
          <w:szCs w:val="24"/>
          <w:lang w:val="sl-SI"/>
        </w:rPr>
        <w:t xml:space="preserve"> odgovarjajo pridobljeni podatki</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pomenijo posamezni podatki (vzorci) in kako so povezani</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Kako so podatki povezani z:</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učenjem</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poučevanjem</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učenci</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vsebino predmeta</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učnim načrtom</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učnim okoljem v razredu</w:t>
      </w:r>
      <w:r>
        <w:rPr>
          <w:rFonts w:ascii="Times New Roman" w:hAnsi="Times New Roman"/>
          <w:sz w:val="24"/>
          <w:szCs w:val="24"/>
          <w:lang w:val="sl-SI"/>
        </w:rPr>
        <w:t>?«</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učnim okoljem šole</w:t>
      </w:r>
      <w:r>
        <w:rPr>
          <w:rFonts w:ascii="Times New Roman" w:hAnsi="Times New Roman"/>
          <w:sz w:val="24"/>
          <w:szCs w:val="24"/>
          <w:lang w:val="sl-SI"/>
        </w:rPr>
        <w:t>?«</w:t>
      </w:r>
    </w:p>
    <w:p w:rsidR="002310EB" w:rsidRPr="00105797" w:rsidRDefault="002310EB" w:rsidP="002310EB">
      <w:pPr>
        <w:pStyle w:val="Odstavekseznama"/>
        <w:spacing w:after="200" w:line="276" w:lineRule="auto"/>
        <w:rPr>
          <w:rFonts w:ascii="Times New Roman" w:hAnsi="Times New Roman"/>
          <w:sz w:val="24"/>
          <w:szCs w:val="24"/>
          <w:lang w:val="sl-SI"/>
        </w:rPr>
      </w:pPr>
    </w:p>
    <w:p w:rsidR="002310EB" w:rsidRPr="00105797" w:rsidRDefault="002310EB" w:rsidP="002310EB">
      <w:pPr>
        <w:pStyle w:val="Odstavekseznama"/>
        <w:spacing w:line="276" w:lineRule="auto"/>
        <w:rPr>
          <w:rFonts w:ascii="Times New Roman" w:hAnsi="Times New Roman"/>
          <w:sz w:val="24"/>
          <w:szCs w:val="24"/>
          <w:lang w:val="sl-SI"/>
        </w:rPr>
      </w:pPr>
      <w:r w:rsidRPr="00105797">
        <w:rPr>
          <w:rFonts w:ascii="Times New Roman" w:hAnsi="Times New Roman"/>
          <w:sz w:val="24"/>
          <w:szCs w:val="24"/>
          <w:lang w:val="sl-SI"/>
        </w:rPr>
        <w:t>Izsledke/dokaze lahko ponazorimo na različne načine. Naštetih je samo nekaj</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Teme, vzorci, kategorije, poimenovanja</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 xml:space="preserve">Skupek značilnosti, tema za </w:t>
      </w:r>
      <w:r>
        <w:rPr>
          <w:rFonts w:ascii="Times New Roman" w:hAnsi="Times New Roman"/>
          <w:sz w:val="24"/>
          <w:szCs w:val="24"/>
          <w:lang w:val="sl-SI"/>
        </w:rPr>
        <w:t>po</w:t>
      </w:r>
      <w:r w:rsidRPr="00105797">
        <w:rPr>
          <w:rFonts w:ascii="Times New Roman" w:hAnsi="Times New Roman"/>
          <w:sz w:val="24"/>
          <w:szCs w:val="24"/>
          <w:lang w:val="sl-SI"/>
        </w:rPr>
        <w:t>govor, opisi, posebne razvrstitve, podatek, ki izstopa</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Primeri: sodelovanje, lastništvo, skrb, rast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Prispodobe</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Primerjava med dvema na videz različnima elementoma</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Primer: centralna uprava je lepilo, ki drži skupaj program za profesionalni razvoj.</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Trditve/predpostavke</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Trditev v zvezi z nekim dejstvom</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Primer: neustrezna pričakovanja učitelja so znižala motivacijo učencev in prispevala k manjši učinkovitosti pri pouku.</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Tipologija</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Razvrščanje</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P</w:t>
      </w:r>
      <w:r w:rsidRPr="00105797">
        <w:rPr>
          <w:rFonts w:ascii="Times New Roman" w:hAnsi="Times New Roman"/>
          <w:sz w:val="24"/>
          <w:szCs w:val="24"/>
          <w:lang w:val="sl-SI"/>
        </w:rPr>
        <w:t>rimer: raba lutk – pouk, zabava, terapija</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Vinjete</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Kratek opis prigode</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Primer: Bitka za moč: kdo ima nadzo</w:t>
      </w:r>
      <w:r>
        <w:rPr>
          <w:rFonts w:ascii="Times New Roman" w:hAnsi="Times New Roman"/>
          <w:sz w:val="24"/>
          <w:szCs w:val="24"/>
          <w:lang w:val="sl-SI"/>
        </w:rPr>
        <w:t>r</w:t>
      </w:r>
      <w:r w:rsidRPr="00105797">
        <w:rPr>
          <w:rFonts w:ascii="Times New Roman" w:hAnsi="Times New Roman"/>
          <w:sz w:val="24"/>
          <w:szCs w:val="24"/>
          <w:lang w:val="sl-SI"/>
        </w:rPr>
        <w:t>? Otroci so bili vpleteni v razpravo, delo je bilo oprav</w:t>
      </w:r>
      <w:r>
        <w:rPr>
          <w:rFonts w:ascii="Times New Roman" w:hAnsi="Times New Roman"/>
          <w:sz w:val="24"/>
          <w:szCs w:val="24"/>
          <w:lang w:val="sl-SI"/>
        </w:rPr>
        <w:t>l</w:t>
      </w:r>
      <w:r w:rsidRPr="00105797">
        <w:rPr>
          <w:rFonts w:ascii="Times New Roman" w:hAnsi="Times New Roman"/>
          <w:sz w:val="24"/>
          <w:szCs w:val="24"/>
          <w:lang w:val="sl-SI"/>
        </w:rPr>
        <w:t xml:space="preserve">jeno, vendar je vprašanje moči in nadzora ostajalo neodgovorjeno. V razredu so se odločili </w:t>
      </w:r>
      <w:r>
        <w:rPr>
          <w:rFonts w:ascii="Times New Roman" w:hAnsi="Times New Roman"/>
          <w:sz w:val="24"/>
          <w:szCs w:val="24"/>
          <w:lang w:val="sl-SI"/>
        </w:rPr>
        <w:t>sestaviti</w:t>
      </w:r>
      <w:r w:rsidRPr="00105797">
        <w:rPr>
          <w:rFonts w:ascii="Times New Roman" w:hAnsi="Times New Roman"/>
          <w:sz w:val="24"/>
          <w:szCs w:val="24"/>
          <w:lang w:val="sl-SI"/>
        </w:rPr>
        <w:t xml:space="preserve"> seznam del</w:t>
      </w:r>
      <w:r>
        <w:rPr>
          <w:rFonts w:ascii="Times New Roman" w:hAnsi="Times New Roman"/>
          <w:sz w:val="24"/>
          <w:szCs w:val="24"/>
          <w:lang w:val="sl-SI"/>
        </w:rPr>
        <w:t>;</w:t>
      </w:r>
      <w:r w:rsidRPr="00105797">
        <w:rPr>
          <w:rFonts w:ascii="Times New Roman" w:hAnsi="Times New Roman"/>
          <w:sz w:val="24"/>
          <w:szCs w:val="24"/>
          <w:lang w:val="sl-SI"/>
        </w:rPr>
        <w:t xml:space="preserve"> </w:t>
      </w:r>
      <w:r>
        <w:rPr>
          <w:rFonts w:ascii="Times New Roman" w:hAnsi="Times New Roman"/>
          <w:sz w:val="24"/>
          <w:szCs w:val="24"/>
          <w:lang w:val="sl-SI"/>
        </w:rPr>
        <w:t xml:space="preserve">ta so </w:t>
      </w:r>
      <w:r w:rsidRPr="00105797">
        <w:rPr>
          <w:rFonts w:ascii="Times New Roman" w:hAnsi="Times New Roman"/>
          <w:sz w:val="24"/>
          <w:szCs w:val="24"/>
          <w:lang w:val="sl-SI"/>
        </w:rPr>
        <w:t xml:space="preserve">razdelili med skupine, izbrali </w:t>
      </w:r>
      <w:r>
        <w:rPr>
          <w:rFonts w:ascii="Times New Roman" w:hAnsi="Times New Roman"/>
          <w:sz w:val="24"/>
          <w:szCs w:val="24"/>
          <w:lang w:val="sl-SI"/>
        </w:rPr>
        <w:t xml:space="preserve">so </w:t>
      </w:r>
      <w:r w:rsidRPr="00105797">
        <w:rPr>
          <w:rFonts w:ascii="Times New Roman" w:hAnsi="Times New Roman"/>
          <w:sz w:val="24"/>
          <w:szCs w:val="24"/>
          <w:lang w:val="sl-SI"/>
        </w:rPr>
        <w:t>udeležence v skupinah, vendar komunikacija ni potekala gladko. Pojavljali so se spori med skupinami. Vsak je želel delovati po svoje.</w:t>
      </w:r>
      <w:r>
        <w:rPr>
          <w:rFonts w:ascii="Times New Roman" w:hAnsi="Times New Roman"/>
          <w:sz w:val="24"/>
          <w:szCs w:val="24"/>
          <w:lang w:val="sl-SI"/>
        </w:rPr>
        <w:t xml:space="preserve"> </w:t>
      </w:r>
    </w:p>
    <w:p w:rsidR="002310EB" w:rsidRPr="00105797" w:rsidRDefault="002310EB" w:rsidP="002310EB">
      <w:pPr>
        <w:spacing w:line="276" w:lineRule="auto"/>
        <w:ind w:left="708"/>
        <w:rPr>
          <w:rFonts w:ascii="Times New Roman" w:hAnsi="Times New Roman"/>
          <w:sz w:val="24"/>
          <w:szCs w:val="24"/>
          <w:lang w:val="sl-SI"/>
        </w:rPr>
      </w:pPr>
      <w:r w:rsidRPr="00105797">
        <w:rPr>
          <w:rFonts w:ascii="Times New Roman" w:hAnsi="Times New Roman"/>
          <w:sz w:val="24"/>
          <w:szCs w:val="24"/>
          <w:lang w:val="sl-SI"/>
        </w:rPr>
        <w:t>Omenjene strategije so lahko v pomoč pri razvrščanju dokazov, ki ste jih z</w:t>
      </w:r>
      <w:r>
        <w:rPr>
          <w:rFonts w:ascii="Times New Roman" w:hAnsi="Times New Roman"/>
          <w:sz w:val="24"/>
          <w:szCs w:val="24"/>
          <w:lang w:val="sl-SI"/>
        </w:rPr>
        <w:t xml:space="preserve">brali pri raziskovanju </w:t>
      </w:r>
      <w:r w:rsidRPr="00105797">
        <w:rPr>
          <w:rFonts w:ascii="Times New Roman" w:hAnsi="Times New Roman"/>
          <w:sz w:val="24"/>
          <w:szCs w:val="24"/>
          <w:lang w:val="sl-SI"/>
        </w:rPr>
        <w:t>lastne prakse.</w:t>
      </w:r>
    </w:p>
    <w:p w:rsidR="002310EB" w:rsidRPr="00105797" w:rsidRDefault="002310EB" w:rsidP="0063126A">
      <w:pPr>
        <w:pStyle w:val="Odstavekseznama"/>
        <w:widowControl/>
        <w:numPr>
          <w:ilvl w:val="0"/>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 xml:space="preserve">Korak 4: </w:t>
      </w:r>
      <w:r>
        <w:rPr>
          <w:rFonts w:ascii="Times New Roman" w:hAnsi="Times New Roman"/>
          <w:b/>
          <w:sz w:val="24"/>
          <w:szCs w:val="24"/>
          <w:lang w:val="sl-SI"/>
        </w:rPr>
        <w:t>I</w:t>
      </w:r>
      <w:r w:rsidRPr="00105797">
        <w:rPr>
          <w:rFonts w:ascii="Times New Roman" w:hAnsi="Times New Roman"/>
          <w:b/>
          <w:sz w:val="24"/>
          <w:szCs w:val="24"/>
          <w:lang w:val="sl-SI"/>
        </w:rPr>
        <w:t>mplikacije</w:t>
      </w:r>
    </w:p>
    <w:p w:rsidR="002310EB" w:rsidRPr="00105797" w:rsidRDefault="002310EB" w:rsidP="002310EB">
      <w:pPr>
        <w:pStyle w:val="Odstavekseznama"/>
        <w:spacing w:after="200" w:line="276" w:lineRule="auto"/>
        <w:ind w:left="1068"/>
        <w:rPr>
          <w:rFonts w:ascii="Times New Roman" w:hAnsi="Times New Roman"/>
          <w:sz w:val="24"/>
          <w:szCs w:val="24"/>
          <w:lang w:val="sl-SI"/>
        </w:rPr>
      </w:pPr>
      <w:r w:rsidRPr="00105797">
        <w:rPr>
          <w:rFonts w:ascii="Times New Roman" w:hAnsi="Times New Roman"/>
          <w:sz w:val="24"/>
          <w:szCs w:val="24"/>
          <w:lang w:val="sl-SI"/>
        </w:rPr>
        <w:t>Pri razmišljanju, kako boste ugotovljeno uporabili v praksi, so vam na voljo vprašanja:</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ste se naučili o sebi kot učitelju</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ste izvedeli o učencih</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Kaj ste se naučili o šoli in šolanju</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Kakšne posledice bodo imela vaša spoznanja pri načrtovanju</w:t>
      </w:r>
      <w:r>
        <w:rPr>
          <w:rFonts w:ascii="Times New Roman" w:hAnsi="Times New Roman"/>
          <w:sz w:val="24"/>
          <w:szCs w:val="24"/>
          <w:lang w:val="sl-SI"/>
        </w:rPr>
        <w:t xml:space="preserve"> </w:t>
      </w:r>
      <w:r w:rsidRPr="00105797">
        <w:rPr>
          <w:rFonts w:ascii="Times New Roman" w:hAnsi="Times New Roman"/>
          <w:sz w:val="24"/>
          <w:szCs w:val="24"/>
          <w:lang w:val="sl-SI"/>
        </w:rPr>
        <w:t>in izvajanju vašega poučevanja</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Katere spremembe boste vnesli v pouk</w:t>
      </w:r>
      <w:r>
        <w:rPr>
          <w:rFonts w:ascii="Times New Roman" w:hAnsi="Times New Roman"/>
          <w:sz w:val="24"/>
          <w:szCs w:val="24"/>
          <w:lang w:val="sl-SI"/>
        </w:rPr>
        <w:t>?«</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w:t>
      </w:r>
      <w:r w:rsidRPr="00105797">
        <w:rPr>
          <w:rFonts w:ascii="Times New Roman" w:hAnsi="Times New Roman"/>
          <w:sz w:val="24"/>
          <w:szCs w:val="24"/>
          <w:lang w:val="sl-SI"/>
        </w:rPr>
        <w:t xml:space="preserve">Nova </w:t>
      </w:r>
      <w:r>
        <w:rPr>
          <w:rFonts w:ascii="Times New Roman" w:hAnsi="Times New Roman"/>
          <w:sz w:val="24"/>
          <w:szCs w:val="24"/>
          <w:lang w:val="sl-SI"/>
        </w:rPr>
        <w:t>vprašanja, ki si jih zastavljat</w:t>
      </w:r>
      <w:r w:rsidRPr="00105797">
        <w:rPr>
          <w:rFonts w:ascii="Times New Roman" w:hAnsi="Times New Roman"/>
          <w:sz w:val="24"/>
          <w:szCs w:val="24"/>
          <w:lang w:val="sl-SI"/>
        </w:rPr>
        <w:t>e</w:t>
      </w:r>
      <w:r>
        <w:rPr>
          <w:rFonts w:ascii="Times New Roman" w:hAnsi="Times New Roman"/>
          <w:sz w:val="24"/>
          <w:szCs w:val="24"/>
          <w:lang w:val="sl-SI"/>
        </w:rPr>
        <w:t>?«</w:t>
      </w:r>
    </w:p>
    <w:p w:rsidR="002310EB" w:rsidRPr="00105797" w:rsidRDefault="002310EB" w:rsidP="002310EB">
      <w:pPr>
        <w:pStyle w:val="Odstavekseznama"/>
        <w:spacing w:after="200" w:line="276" w:lineRule="auto"/>
        <w:ind w:left="1788"/>
        <w:rPr>
          <w:rFonts w:ascii="Times New Roman" w:hAnsi="Times New Roman"/>
          <w:sz w:val="24"/>
          <w:szCs w:val="24"/>
          <w:lang w:val="sl-SI"/>
        </w:rPr>
      </w:pPr>
    </w:p>
    <w:p w:rsidR="002310EB" w:rsidRPr="00105797" w:rsidRDefault="002310EB" w:rsidP="0063126A">
      <w:pPr>
        <w:pStyle w:val="Odstavekseznama"/>
        <w:widowControl/>
        <w:numPr>
          <w:ilvl w:val="0"/>
          <w:numId w:val="257"/>
        </w:numPr>
        <w:autoSpaceDE/>
        <w:autoSpaceDN/>
        <w:spacing w:after="200" w:line="276" w:lineRule="auto"/>
        <w:contextualSpacing/>
        <w:rPr>
          <w:rFonts w:ascii="Times New Roman" w:hAnsi="Times New Roman"/>
          <w:b/>
          <w:sz w:val="24"/>
          <w:szCs w:val="24"/>
          <w:lang w:val="sl-SI"/>
        </w:rPr>
      </w:pPr>
      <w:r w:rsidRPr="00105797">
        <w:rPr>
          <w:rFonts w:ascii="Times New Roman" w:hAnsi="Times New Roman"/>
          <w:b/>
          <w:sz w:val="24"/>
          <w:szCs w:val="24"/>
          <w:lang w:val="sl-SI"/>
        </w:rPr>
        <w:t>Kolegialna pomoč</w:t>
      </w:r>
    </w:p>
    <w:p w:rsidR="002310EB" w:rsidRPr="00105797" w:rsidRDefault="002310EB" w:rsidP="0063126A">
      <w:pPr>
        <w:pStyle w:val="Odstavekseznama"/>
        <w:widowControl/>
        <w:numPr>
          <w:ilvl w:val="1"/>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Kolegi, člani učeče se skupnosti</w:t>
      </w:r>
      <w:r>
        <w:rPr>
          <w:rFonts w:ascii="Times New Roman" w:hAnsi="Times New Roman"/>
          <w:sz w:val="24"/>
          <w:szCs w:val="24"/>
          <w:lang w:val="sl-SI"/>
        </w:rPr>
        <w:t>,</w:t>
      </w:r>
      <w:r w:rsidRPr="00105797">
        <w:rPr>
          <w:rFonts w:ascii="Times New Roman" w:hAnsi="Times New Roman"/>
          <w:sz w:val="24"/>
          <w:szCs w:val="24"/>
          <w:lang w:val="sl-SI"/>
        </w:rPr>
        <w:t xml:space="preserve"> lahko obogatijo vašo raziskovalno prakso.</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Zaradi pomoči kolegov ostajate aktivni.</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Njihova pomoč vas spodbudi k refleksiji in osmišljanju p</w:t>
      </w:r>
      <w:r>
        <w:rPr>
          <w:rFonts w:ascii="Times New Roman" w:hAnsi="Times New Roman"/>
          <w:sz w:val="24"/>
          <w:szCs w:val="24"/>
          <w:lang w:val="sl-SI"/>
        </w:rPr>
        <w:t>o</w:t>
      </w:r>
      <w:r w:rsidRPr="00105797">
        <w:rPr>
          <w:rFonts w:ascii="Times New Roman" w:hAnsi="Times New Roman"/>
          <w:sz w:val="24"/>
          <w:szCs w:val="24"/>
          <w:lang w:val="sl-SI"/>
        </w:rPr>
        <w:t xml:space="preserve">datkov, ki ste jih zbrali. </w:t>
      </w:r>
    </w:p>
    <w:p w:rsidR="002310EB" w:rsidRPr="00105797" w:rsidRDefault="002310EB" w:rsidP="0063126A">
      <w:pPr>
        <w:pStyle w:val="Odstavekseznama"/>
        <w:widowControl/>
        <w:numPr>
          <w:ilvl w:val="2"/>
          <w:numId w:val="258"/>
        </w:numPr>
        <w:autoSpaceDE/>
        <w:autoSpaceDN/>
        <w:spacing w:after="200" w:line="276" w:lineRule="auto"/>
        <w:contextualSpacing/>
        <w:rPr>
          <w:rFonts w:ascii="Times New Roman" w:hAnsi="Times New Roman"/>
          <w:sz w:val="24"/>
          <w:szCs w:val="24"/>
          <w:lang w:val="sl-SI"/>
        </w:rPr>
      </w:pPr>
      <w:r w:rsidRPr="00105797">
        <w:rPr>
          <w:rFonts w:ascii="Times New Roman" w:hAnsi="Times New Roman"/>
          <w:sz w:val="24"/>
          <w:szCs w:val="24"/>
          <w:lang w:val="sl-SI"/>
        </w:rPr>
        <w:t>Pomoč poveča stopnjo kredibilnosti vaše raziskave:</w:t>
      </w:r>
    </w:p>
    <w:p w:rsidR="002310EB" w:rsidRPr="00105797" w:rsidRDefault="002310EB" w:rsidP="0063126A">
      <w:pPr>
        <w:pStyle w:val="Odstavekseznama"/>
        <w:widowControl/>
        <w:numPr>
          <w:ilvl w:val="3"/>
          <w:numId w:val="258"/>
        </w:numPr>
        <w:autoSpaceDE/>
        <w:autoSpaceDN/>
        <w:spacing w:after="200" w:line="276" w:lineRule="auto"/>
        <w:contextualSpacing/>
        <w:rPr>
          <w:rFonts w:ascii="Times New Roman" w:hAnsi="Times New Roman"/>
          <w:sz w:val="24"/>
          <w:szCs w:val="24"/>
          <w:lang w:val="sl-SI"/>
        </w:rPr>
      </w:pPr>
      <w:r>
        <w:rPr>
          <w:rFonts w:ascii="Times New Roman" w:hAnsi="Times New Roman"/>
          <w:sz w:val="24"/>
          <w:szCs w:val="24"/>
          <w:lang w:val="sl-SI"/>
        </w:rPr>
        <w:t>v</w:t>
      </w:r>
      <w:r w:rsidRPr="00105797">
        <w:rPr>
          <w:rFonts w:ascii="Times New Roman" w:hAnsi="Times New Roman"/>
          <w:sz w:val="24"/>
          <w:szCs w:val="24"/>
          <w:lang w:val="sl-SI"/>
        </w:rPr>
        <w:t>rstniška povratna informacija</w:t>
      </w:r>
      <w:r>
        <w:rPr>
          <w:rFonts w:ascii="Times New Roman" w:hAnsi="Times New Roman"/>
          <w:sz w:val="24"/>
          <w:szCs w:val="24"/>
          <w:lang w:val="sl-SI"/>
        </w:rPr>
        <w:t>,</w:t>
      </w:r>
    </w:p>
    <w:p w:rsidR="002310EB" w:rsidRPr="00105797" w:rsidRDefault="002310EB" w:rsidP="0063126A">
      <w:pPr>
        <w:pStyle w:val="Odstavekseznama"/>
        <w:widowControl/>
        <w:numPr>
          <w:ilvl w:val="3"/>
          <w:numId w:val="258"/>
        </w:numPr>
        <w:autoSpaceDE/>
        <w:autoSpaceDN/>
        <w:spacing w:after="200" w:line="276" w:lineRule="auto"/>
        <w:contextualSpacing/>
        <w:rPr>
          <w:rFonts w:ascii="Times New Roman" w:hAnsi="Times New Roman"/>
          <w:sz w:val="24"/>
          <w:szCs w:val="24"/>
          <w:lang w:val="sl-SI"/>
        </w:rPr>
      </w:pPr>
      <w:r w:rsidRPr="00F84414">
        <w:rPr>
          <w:rFonts w:ascii="Times New Roman" w:hAnsi="Times New Roman"/>
          <w:sz w:val="24"/>
          <w:szCs w:val="24"/>
          <w:highlight w:val="green"/>
          <w:lang w:val="sl-SI"/>
        </w:rPr>
        <w:t>triangulacija</w:t>
      </w:r>
      <w:r w:rsidRPr="00105797">
        <w:rPr>
          <w:rFonts w:ascii="Times New Roman" w:hAnsi="Times New Roman"/>
          <w:sz w:val="24"/>
          <w:szCs w:val="24"/>
          <w:lang w:val="sl-SI"/>
        </w:rPr>
        <w:t>.</w:t>
      </w:r>
    </w:p>
    <w:p w:rsidR="002310EB" w:rsidRPr="00105797" w:rsidRDefault="002310EB" w:rsidP="0063126A">
      <w:pPr>
        <w:pStyle w:val="Odstavekseznama"/>
        <w:widowControl/>
        <w:numPr>
          <w:ilvl w:val="0"/>
          <w:numId w:val="257"/>
        </w:numPr>
        <w:autoSpaceDE/>
        <w:autoSpaceDN/>
        <w:spacing w:after="200" w:line="276" w:lineRule="auto"/>
        <w:contextualSpacing/>
        <w:rPr>
          <w:rFonts w:ascii="Times New Roman" w:hAnsi="Times New Roman"/>
          <w:b/>
          <w:sz w:val="24"/>
          <w:szCs w:val="24"/>
          <w:u w:val="single"/>
          <w:lang w:val="sl-SI"/>
        </w:rPr>
      </w:pPr>
      <w:r w:rsidRPr="00105797">
        <w:rPr>
          <w:rFonts w:ascii="Times New Roman" w:hAnsi="Times New Roman"/>
          <w:b/>
          <w:sz w:val="24"/>
          <w:szCs w:val="24"/>
          <w:lang w:val="sl-SI"/>
        </w:rPr>
        <w:t>Ukrepanje</w:t>
      </w:r>
    </w:p>
    <w:p w:rsidR="002310EB" w:rsidRPr="00105797" w:rsidRDefault="002310EB" w:rsidP="002310EB">
      <w:pPr>
        <w:spacing w:line="276" w:lineRule="auto"/>
        <w:rPr>
          <w:rFonts w:ascii="Times New Roman" w:hAnsi="Times New Roman"/>
          <w:sz w:val="24"/>
          <w:szCs w:val="24"/>
          <w:lang w:val="sl-SI"/>
        </w:rPr>
      </w:pPr>
      <w:r w:rsidRPr="00105797">
        <w:rPr>
          <w:rFonts w:ascii="Times New Roman" w:hAnsi="Times New Roman"/>
          <w:sz w:val="24"/>
          <w:szCs w:val="24"/>
          <w:lang w:val="sl-SI"/>
        </w:rPr>
        <w:t xml:space="preserve">Po analizi je čas za ukrepanje na podlagi tega, kar ste se naučili v procesu. </w:t>
      </w:r>
    </w:p>
    <w:p w:rsidR="002310EB" w:rsidRPr="00105797" w:rsidRDefault="002310EB" w:rsidP="002310EB">
      <w:pPr>
        <w:spacing w:line="276" w:lineRule="auto"/>
        <w:rPr>
          <w:rFonts w:ascii="Times New Roman" w:hAnsi="Times New Roman"/>
          <w:sz w:val="24"/>
          <w:szCs w:val="24"/>
          <w:lang w:val="sl-SI"/>
        </w:rPr>
      </w:pPr>
      <w:r w:rsidRPr="00105797">
        <w:rPr>
          <w:rFonts w:ascii="Times New Roman" w:hAnsi="Times New Roman"/>
          <w:sz w:val="24"/>
          <w:szCs w:val="24"/>
          <w:lang w:val="sl-SI"/>
        </w:rPr>
        <w:t>V času raziskovanja učitelj raziskovale</w:t>
      </w:r>
      <w:r>
        <w:rPr>
          <w:rFonts w:ascii="Times New Roman" w:hAnsi="Times New Roman"/>
          <w:sz w:val="24"/>
          <w:szCs w:val="24"/>
          <w:lang w:val="sl-SI"/>
        </w:rPr>
        <w:t>c</w:t>
      </w:r>
      <w:r w:rsidRPr="00105797">
        <w:rPr>
          <w:rFonts w:ascii="Times New Roman" w:hAnsi="Times New Roman"/>
          <w:sz w:val="24"/>
          <w:szCs w:val="24"/>
          <w:lang w:val="sl-SI"/>
        </w:rPr>
        <w:t xml:space="preserve"> svojo raziskavo ves čas deli z drugimi (raziskovalno vprašanje, podatke, analizo, ukrepe, ki jih je sprejel </w:t>
      </w:r>
      <w:r>
        <w:rPr>
          <w:rFonts w:ascii="Times New Roman" w:hAnsi="Times New Roman"/>
          <w:sz w:val="24"/>
          <w:szCs w:val="24"/>
          <w:lang w:val="sl-SI"/>
        </w:rPr>
        <w:t>idr.</w:t>
      </w:r>
      <w:r w:rsidRPr="00105797">
        <w:rPr>
          <w:rFonts w:ascii="Times New Roman" w:hAnsi="Times New Roman"/>
          <w:sz w:val="24"/>
          <w:szCs w:val="24"/>
          <w:lang w:val="sl-SI"/>
        </w:rPr>
        <w:t xml:space="preserve">). Tako motivira tudi </w:t>
      </w:r>
      <w:r>
        <w:rPr>
          <w:rFonts w:ascii="Times New Roman" w:hAnsi="Times New Roman"/>
          <w:sz w:val="24"/>
          <w:szCs w:val="24"/>
          <w:lang w:val="sl-SI"/>
        </w:rPr>
        <w:t>druge</w:t>
      </w:r>
      <w:r w:rsidRPr="00105797">
        <w:rPr>
          <w:rFonts w:ascii="Times New Roman" w:hAnsi="Times New Roman"/>
          <w:sz w:val="24"/>
          <w:szCs w:val="24"/>
          <w:lang w:val="sl-SI"/>
        </w:rPr>
        <w:t xml:space="preserve"> člane učeče se skupnosti, da začnejo svojo raziskavo. Izmenjava izkušenj poteka na različne načine: na sestankih, s pomočjo publikacij, blogov, konferenc in študij primerov. </w:t>
      </w:r>
    </w:p>
    <w:p w:rsidR="002310EB" w:rsidRPr="00105797" w:rsidRDefault="002310EB" w:rsidP="002310EB">
      <w:pPr>
        <w:spacing w:line="276" w:lineRule="auto"/>
        <w:rPr>
          <w:rFonts w:ascii="Times New Roman" w:hAnsi="Times New Roman"/>
          <w:sz w:val="24"/>
          <w:szCs w:val="24"/>
          <w:lang w:val="sl-SI"/>
        </w:rPr>
      </w:pPr>
      <w:r w:rsidRPr="00105797">
        <w:rPr>
          <w:rFonts w:ascii="Times New Roman" w:hAnsi="Times New Roman"/>
          <w:sz w:val="24"/>
          <w:szCs w:val="24"/>
          <w:lang w:val="sl-SI"/>
        </w:rPr>
        <w:t xml:space="preserve">Deljenje izsledkov raziskave pomaga </w:t>
      </w:r>
      <w:r>
        <w:rPr>
          <w:rFonts w:ascii="Times New Roman" w:hAnsi="Times New Roman"/>
          <w:sz w:val="24"/>
          <w:szCs w:val="24"/>
          <w:lang w:val="sl-SI"/>
        </w:rPr>
        <w:t>drugim</w:t>
      </w:r>
      <w:r w:rsidRPr="00105797">
        <w:rPr>
          <w:rFonts w:ascii="Times New Roman" w:hAnsi="Times New Roman"/>
          <w:sz w:val="24"/>
          <w:szCs w:val="24"/>
          <w:lang w:val="sl-SI"/>
        </w:rPr>
        <w:t xml:space="preserve"> učiteljem pri razjasnjevanju dilem, ki jih imajo pri </w:t>
      </w:r>
      <w:r>
        <w:rPr>
          <w:rFonts w:ascii="Times New Roman" w:hAnsi="Times New Roman"/>
          <w:sz w:val="24"/>
          <w:szCs w:val="24"/>
          <w:lang w:val="sl-SI"/>
        </w:rPr>
        <w:t>svojem</w:t>
      </w:r>
      <w:r w:rsidRPr="00105797">
        <w:rPr>
          <w:rFonts w:ascii="Times New Roman" w:hAnsi="Times New Roman"/>
          <w:sz w:val="24"/>
          <w:szCs w:val="24"/>
          <w:lang w:val="sl-SI"/>
        </w:rPr>
        <w:t xml:space="preserve"> delu. Poleg tega ta </w:t>
      </w:r>
      <w:r>
        <w:rPr>
          <w:rFonts w:ascii="Times New Roman" w:hAnsi="Times New Roman"/>
          <w:sz w:val="24"/>
          <w:szCs w:val="24"/>
          <w:lang w:val="sl-SI"/>
        </w:rPr>
        <w:t>dejavnost</w:t>
      </w:r>
      <w:r w:rsidRPr="00105797">
        <w:rPr>
          <w:rFonts w:ascii="Times New Roman" w:hAnsi="Times New Roman"/>
          <w:sz w:val="24"/>
          <w:szCs w:val="24"/>
          <w:lang w:val="sl-SI"/>
        </w:rPr>
        <w:t xml:space="preserve"> ponuja priložnost za izmenjavo izkušenj, postavljanje vprašanj, </w:t>
      </w:r>
      <w:r>
        <w:rPr>
          <w:rFonts w:ascii="Times New Roman" w:hAnsi="Times New Roman"/>
          <w:sz w:val="24"/>
          <w:szCs w:val="24"/>
          <w:lang w:val="sl-SI"/>
        </w:rPr>
        <w:t>razprave</w:t>
      </w:r>
      <w:r w:rsidRPr="00105797">
        <w:rPr>
          <w:rFonts w:ascii="Times New Roman" w:hAnsi="Times New Roman"/>
          <w:sz w:val="24"/>
          <w:szCs w:val="24"/>
          <w:lang w:val="sl-SI"/>
        </w:rPr>
        <w:t xml:space="preserve"> ipd. </w:t>
      </w: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r w:rsidRPr="00105797">
        <w:rPr>
          <w:rFonts w:ascii="Times New Roman" w:hAnsi="Times New Roman"/>
          <w:sz w:val="24"/>
          <w:szCs w:val="24"/>
          <w:lang w:val="sl-SI"/>
        </w:rPr>
        <w:t>Vse našteto pa niso edine prednosti takšnega ravnanja, s pomočjo takšnih raziskav profesionalno rastejo tudi drugi učitelj</w:t>
      </w:r>
      <w:r>
        <w:rPr>
          <w:rFonts w:ascii="Times New Roman" w:hAnsi="Times New Roman"/>
          <w:sz w:val="24"/>
          <w:szCs w:val="24"/>
          <w:lang w:val="sl-SI"/>
        </w:rPr>
        <w:t>i.</w:t>
      </w:r>
      <w:r w:rsidRPr="00105797">
        <w:rPr>
          <w:rFonts w:ascii="Times New Roman" w:hAnsi="Times New Roman"/>
          <w:sz w:val="24"/>
          <w:szCs w:val="24"/>
          <w:lang w:val="sl-SI"/>
        </w:rPr>
        <w:t xml:space="preserve"> </w:t>
      </w:r>
    </w:p>
    <w:p w:rsidR="002310EB" w:rsidRPr="00105797" w:rsidRDefault="002310EB" w:rsidP="002310EB">
      <w:pPr>
        <w:keepNext/>
        <w:tabs>
          <w:tab w:val="left" w:pos="3210"/>
        </w:tabs>
        <w:spacing w:before="120" w:after="120" w:line="276" w:lineRule="auto"/>
        <w:rPr>
          <w:rFonts w:ascii="Times New Roman" w:hAnsi="Times New Roman"/>
          <w:b/>
          <w:sz w:val="24"/>
          <w:szCs w:val="24"/>
          <w:lang w:val="sl-SI"/>
        </w:rPr>
      </w:pPr>
      <w:r w:rsidRPr="00105797">
        <w:rPr>
          <w:rFonts w:ascii="Times New Roman" w:hAnsi="Times New Roman"/>
          <w:b/>
          <w:sz w:val="24"/>
          <w:szCs w:val="24"/>
          <w:lang w:val="sl-SI"/>
        </w:rPr>
        <w:t>Kako uporabiti gradivo v praksi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2310EB" w:rsidRPr="001B1226" w:rsidTr="00994674">
        <w:tc>
          <w:tcPr>
            <w:tcW w:w="9071" w:type="dxa"/>
            <w:shd w:val="clear" w:color="auto" w:fill="auto"/>
          </w:tcPr>
          <w:p w:rsidR="002310EB" w:rsidRPr="00105797" w:rsidRDefault="002310EB" w:rsidP="00994674">
            <w:pPr>
              <w:tabs>
                <w:tab w:val="left" w:pos="3210"/>
              </w:tabs>
              <w:spacing w:before="120" w:after="120" w:line="276" w:lineRule="auto"/>
              <w:rPr>
                <w:rFonts w:ascii="Times New Roman" w:hAnsi="Times New Roman"/>
                <w:sz w:val="24"/>
                <w:szCs w:val="24"/>
                <w:lang w:val="sl-SI"/>
              </w:rPr>
            </w:pPr>
            <w:r w:rsidRPr="00105797">
              <w:rPr>
                <w:rFonts w:ascii="Times New Roman" w:hAnsi="Times New Roman"/>
                <w:sz w:val="24"/>
                <w:szCs w:val="24"/>
                <w:lang w:val="sl-SI"/>
              </w:rPr>
              <w:t xml:space="preserve">Analiziranje podatkov učitelju pomaga pri ustvarjanju slike lastnega poučevanja. Prav tako raziskovanje lastne prakse sčasoma postane način poučevanja. Pri tem učitelj zastavlja cilje pouka dovolj visoko za vse učence, sam pa profesionalno raste. Če svojo raziskavo deli v učeči se skupnosti, se učijo tudi </w:t>
            </w:r>
            <w:r>
              <w:rPr>
                <w:rFonts w:ascii="Times New Roman" w:hAnsi="Times New Roman"/>
                <w:sz w:val="24"/>
                <w:szCs w:val="24"/>
                <w:lang w:val="sl-SI"/>
              </w:rPr>
              <w:t>drugi</w:t>
            </w:r>
            <w:r w:rsidRPr="00105797">
              <w:rPr>
                <w:rFonts w:ascii="Times New Roman" w:hAnsi="Times New Roman"/>
                <w:sz w:val="24"/>
                <w:szCs w:val="24"/>
                <w:lang w:val="sl-SI"/>
              </w:rPr>
              <w:t xml:space="preserve"> učitelji.</w:t>
            </w:r>
          </w:p>
        </w:tc>
      </w:tr>
    </w:tbl>
    <w:p w:rsidR="002310EB" w:rsidRPr="00105797" w:rsidRDefault="002310EB" w:rsidP="002310EB">
      <w:pPr>
        <w:tabs>
          <w:tab w:val="left" w:pos="3210"/>
        </w:tabs>
        <w:spacing w:after="120" w:line="276" w:lineRule="auto"/>
        <w:rPr>
          <w:rFonts w:ascii="Times New Roman" w:hAnsi="Times New Roman"/>
          <w:b/>
          <w:sz w:val="24"/>
          <w:szCs w:val="24"/>
          <w:lang w:val="sl-SI"/>
        </w:rPr>
      </w:pPr>
    </w:p>
    <w:p w:rsidR="00E82C09" w:rsidRPr="002310EB" w:rsidRDefault="00915139">
      <w:pPr>
        <w:pStyle w:val="Telobesedila"/>
        <w:rPr>
          <w:b/>
          <w:sz w:val="20"/>
          <w:lang w:val="sl-SI"/>
        </w:rPr>
      </w:pPr>
      <w:r>
        <w:rPr>
          <w:noProof/>
          <w:lang w:val="sl-SI" w:eastAsia="sl-SI"/>
        </w:rPr>
        <mc:AlternateContent>
          <mc:Choice Requires="wpg">
            <w:drawing>
              <wp:anchor distT="0" distB="0" distL="114300" distR="114300" simplePos="0" relativeHeight="25187840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47"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48" name="Picture 7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49" name="Line 74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7819D03" id="Group 744" o:spid="_x0000_s1026" style="position:absolute;margin-left:90.7pt;margin-top:15pt;width:486.35pt;height:113.4pt;z-index:-25143808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aCRDJAwAAuwkAAA4AAABkcnMvZTJvRG9jLnhtbMxW227bOBB9L9B/&#10;EPTu6BLZkoXYRSrbQYHsbrDtfgBNURZRiSRI+oZi/31nKMmx4yxqdF82QRxeRzPnMtbDp0PbeDum&#10;DZdi5kd3oe8xQWXJxWbm//VtNcp8z1giStJIwWb+kRn/0/zjh4e9ylksa9mUTHsQRJh8r2Z+ba3K&#10;g8DQmrXE3EnFBGxWUrfEwlRvglKTPURvmyAOw0mwl7pUWlJmDKwuuk1/7uJXFaP2j6oyzHrNzIfc&#10;rPvU7nONn8H8geQbTVTNaZ8G+YUsWsIFPPQUakEs8baaX4VqOdXSyMreUdkGsqo4Za4GqCYK31Tz&#10;pOVWuVo2+X6jTjABtG9w+uWw9Pfdi/Z4CdxFSep7grTAknuwlyYJ4rNXmxyOPWn1Vb3orkgYPkv6&#10;3cB28HYf55vusLfe/yZLCEi2Vjp8DpVuMQRU7h0cDccTDexgPQqLkyidTJKx71HYi5IkjLKeKFoD&#10;m3gvyqLE92D7PjxtLfvr0zSGQvBuHE8yrCAgefdcl2uf2/xBcZrDXw8rjK5g/bn84Jbdaub3Qdqb&#10;YrREf9+qEShAEcvXvOH26NQMEGFSYvfCKUKNkwuGwE0dQ3AAnwscTbDC4WB3jWBZjh9PyKImYsMe&#10;jQIvAHAQYFjSWu5rRkqDywjTZRQ3vUhl3XC14k2DBOK4Lxrs9EaO7+DWSX0h6bZlwnbe1ayB+qUw&#10;NVfG93TO2jUDKeovZeTUAop4NhYfh9pwfvoRZ49hOI0/j4pxWIySMF2OHqdJOkrDZZqESRYVUfE3&#10;3o6SfGsYwECaheJ9rrB6le275unbTGdLZ29vR1wT6QQFCTlhDSmCxhASzNVo+ieADedgbDWztMZh&#10;Bcj163D4tOFgfkUWOTDgs59aJw1DsMi5BRAj9E8yvp/8iwFAGdrYJyZbDwcANSTqoCY7QLorbTiC&#10;SQuJhLtShkrPyZiG02W2zJJREk+WQMZiMXpcFclosorS8eJ+URSLaCCj5mXJBIb771w4aGXDy0GO&#10;Rm/WRaM7jlbup3e+eT0WoCZe0xj4G/47qTk6kIDeD8AHtkD4djKD3mF2m4bwu+m9vv61JooB6hj2&#10;wt7Twd7PXKC3x1hDf6oQXfOlB9E335OTXbxvRwWNtjPyxRWc3KSoKIuhPWDfvI/6rjpIKptmfT92&#10;G6eGeqWnBhK/UU+N8PYzfzqOx+7CGU9ooTM6Py/x95pOksP3oyidOLGPLfuxJbzpxpBnI1Ar/zft&#10;nmx1kyQHBjstrGV5fNFoVVwHWbqRe0NwSu7fZvAV5HzuTr2+c83/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AM2gkQ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4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wA7xAAAAN0AAAAPAAAAZHJzL2Rvd25yZXYueG1sRI9Ba8JA&#10;EIXvBf/DMoK3urGRKtFVRBQEQVqt9yE7JsHsbMhuTfrvOwfB2wzvzXvfLNe9q9WD2lB5NjAZJ6CI&#10;c28rLgz8XPbvc1AhIlusPZOBPwqwXg3elphZ3/E3Pc6xUBLCIUMDZYxNpnXIS3IYxr4hFu3mW4dR&#10;1rbQtsVOwl2tP5LkUzusWBpKbGhbUn4//zoDaZp2O252+1M/u04vGGdfm/xozGjYbxagIvXxZX5e&#10;H6zgT6aCK9/ICHr1DwAA//8DAFBLAQItABQABgAIAAAAIQDb4fbL7gAAAIUBAAATAAAAAAAAAAAA&#10;AAAAAAAAAABbQ29udGVudF9UeXBlc10ueG1sUEsBAi0AFAAGAAgAAAAhAFr0LFu/AAAAFQEAAAsA&#10;AAAAAAAAAAAAAAAAHwEAAF9yZWxzLy5yZWxzUEsBAi0AFAAGAAgAAAAhAP1nADvEAAAA3QAAAA8A&#10;AAAAAAAAAAAAAAAABwIAAGRycy9kb3ducmV2LnhtbFBLBQYAAAAAAwADALcAAAD4AgAAAAA=&#10;">
                  <v:imagedata r:id="rId9" o:title=""/>
                </v:shape>
                <v:line id="Line 74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uSWxAAAAN0AAAAPAAAAZHJzL2Rvd25yZXYueG1sRE/basJA&#10;EH0X+g/LFPqmm7TaasxG2kCpL0LVfsCYnVza7GzIrhr/visIvs3hXCddDaYVJ+pdY1lBPIlAEBdW&#10;N1wp+Nl/jucgnEfW2FomBRdysMoeRikm2p55S6edr0QIYZeggtr7LpHSFTUZdBPbEQeutL1BH2Bf&#10;Sd3jOYSbVj5H0as02HBoqLGjvKbib3c0Crb2I5+vZXSY4e9i/1YeX/LN95dST4/D+xKEp8HfxTf3&#10;Wof58XQB12/CCTL7BwAA//8DAFBLAQItABQABgAIAAAAIQDb4fbL7gAAAIUBAAATAAAAAAAAAAAA&#10;AAAAAAAAAABbQ29udGVudF9UeXBlc10ueG1sUEsBAi0AFAAGAAgAAAAhAFr0LFu/AAAAFQEAAAsA&#10;AAAAAAAAAAAAAAAAHwEAAF9yZWxzLy5yZWxzUEsBAi0AFAAGAAgAAAAhAKnu5Jb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7254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2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2857AC" w:rsidRDefault="002857AC" w:rsidP="002857AC">
      <w:pPr>
        <w:keepNext/>
        <w:tabs>
          <w:tab w:val="left" w:pos="3210"/>
        </w:tabs>
        <w:spacing w:before="120" w:after="120" w:line="276" w:lineRule="auto"/>
        <w:rPr>
          <w:rFonts w:ascii="Times New Roman" w:hAnsi="Times New Roman"/>
          <w:b/>
          <w:sz w:val="24"/>
          <w:szCs w:val="24"/>
          <w:lang w:val="sl-SI"/>
        </w:rPr>
      </w:pPr>
      <w:bookmarkStart w:id="22" w:name="040"/>
      <w:bookmarkEnd w:id="22"/>
    </w:p>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 xml:space="preserve">Ime gradiva: Različne </w:t>
      </w:r>
      <w:r>
        <w:rPr>
          <w:rFonts w:ascii="Times New Roman" w:hAnsi="Times New Roman"/>
          <w:b/>
          <w:sz w:val="24"/>
          <w:szCs w:val="24"/>
          <w:lang w:val="sl-SI"/>
        </w:rPr>
        <w:t>k</w:t>
      </w:r>
      <w:r w:rsidRPr="006433A1">
        <w:rPr>
          <w:rFonts w:ascii="Times New Roman" w:hAnsi="Times New Roman"/>
          <w:b/>
          <w:sz w:val="24"/>
          <w:szCs w:val="24"/>
          <w:lang w:val="sl-SI"/>
        </w:rPr>
        <w:t>ulture – spoznavanje drug drugega</w:t>
      </w:r>
    </w:p>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p>
    <w:p w:rsidR="002857AC" w:rsidRPr="006433A1" w:rsidRDefault="002857AC" w:rsidP="002857AC">
      <w:pPr>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 xml:space="preserve">Vir: </w:t>
      </w:r>
      <w:r w:rsidRPr="000D5A49">
        <w:rPr>
          <w:rFonts w:ascii="Times New Roman" w:hAnsi="Times New Roman"/>
          <w:sz w:val="24"/>
          <w:szCs w:val="24"/>
          <w:lang w:val="sl-SI"/>
        </w:rPr>
        <w:t>Lesničar, B. (2017). Different cultures. Ljubljana: Zavod RS za šolstvo.</w:t>
      </w:r>
    </w:p>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p>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Namen orodja</w:t>
      </w:r>
    </w:p>
    <w:tbl>
      <w:tblPr>
        <w:tblStyle w:val="Tabelamrea"/>
        <w:tblW w:w="0" w:type="auto"/>
        <w:tblLook w:val="04A0" w:firstRow="1" w:lastRow="0" w:firstColumn="1" w:lastColumn="0" w:noHBand="0" w:noVBand="1"/>
      </w:tblPr>
      <w:tblGrid>
        <w:gridCol w:w="9071"/>
      </w:tblGrid>
      <w:tr w:rsidR="002857AC" w:rsidRPr="001B1226" w:rsidTr="00994674">
        <w:tc>
          <w:tcPr>
            <w:tcW w:w="9071" w:type="dxa"/>
          </w:tcPr>
          <w:p w:rsidR="002857AC" w:rsidRPr="006433A1" w:rsidRDefault="002857AC" w:rsidP="00994674">
            <w:pPr>
              <w:tabs>
                <w:tab w:val="left" w:pos="3210"/>
              </w:tabs>
              <w:spacing w:before="120" w:after="120" w:line="276" w:lineRule="auto"/>
              <w:rPr>
                <w:rFonts w:ascii="Times New Roman" w:hAnsi="Times New Roman"/>
                <w:b/>
                <w:sz w:val="24"/>
                <w:szCs w:val="24"/>
                <w:lang w:val="sl-SI"/>
              </w:rPr>
            </w:pPr>
            <w:r w:rsidRPr="006433A1">
              <w:rPr>
                <w:rFonts w:ascii="Times New Roman" w:hAnsi="Times New Roman"/>
                <w:sz w:val="24"/>
                <w:szCs w:val="24"/>
                <w:lang w:val="sl-SI"/>
              </w:rPr>
              <w:t>Povezovanje – dejavnost za ogrevanje</w:t>
            </w:r>
            <w:r>
              <w:rPr>
                <w:rFonts w:ascii="Times New Roman" w:hAnsi="Times New Roman"/>
                <w:sz w:val="24"/>
                <w:szCs w:val="24"/>
                <w:lang w:val="sl-SI"/>
              </w:rPr>
              <w:t>;</w:t>
            </w:r>
            <w:r w:rsidRPr="006433A1">
              <w:rPr>
                <w:rFonts w:ascii="Times New Roman" w:hAnsi="Times New Roman"/>
                <w:sz w:val="24"/>
                <w:szCs w:val="24"/>
                <w:lang w:val="sl-SI"/>
              </w:rPr>
              <w:t xml:space="preserve"> dejavnost za spoznavanje med člani skupine, ki se predhodno ne poznajo</w:t>
            </w:r>
            <w:r>
              <w:rPr>
                <w:rFonts w:ascii="Times New Roman" w:hAnsi="Times New Roman"/>
                <w:sz w:val="24"/>
                <w:szCs w:val="24"/>
                <w:lang w:val="sl-SI"/>
              </w:rPr>
              <w:t>;</w:t>
            </w:r>
            <w:r w:rsidRPr="006433A1">
              <w:rPr>
                <w:rFonts w:ascii="Times New Roman" w:hAnsi="Times New Roman"/>
                <w:sz w:val="24"/>
                <w:szCs w:val="24"/>
                <w:lang w:val="sl-SI"/>
              </w:rPr>
              <w:t xml:space="preserve"> pogovor o različnih državah, krajih, kulturah. Primerno za uporabo na začetku seminarja ali na prvem sestanku učeče se skupnosti. Dejavnost omogoča udeležencem, da se bolje spoznajo. Če so vsi iz istega kulturnega okolja, so lahko tema pogovora hobiji, posebni interesi, otroci</w:t>
            </w:r>
            <w:r>
              <w:rPr>
                <w:rFonts w:ascii="Times New Roman" w:hAnsi="Times New Roman"/>
                <w:sz w:val="24"/>
                <w:szCs w:val="24"/>
                <w:lang w:val="sl-SI"/>
              </w:rPr>
              <w:t xml:space="preserve"> ipd.</w:t>
            </w:r>
          </w:p>
        </w:tc>
      </w:tr>
    </w:tbl>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2857AC" w:rsidRPr="001B1226" w:rsidTr="00994674">
        <w:tc>
          <w:tcPr>
            <w:tcW w:w="9071" w:type="dxa"/>
          </w:tcPr>
          <w:p w:rsidR="002857AC" w:rsidRPr="006433A1" w:rsidRDefault="002857AC" w:rsidP="00994674">
            <w:pPr>
              <w:tabs>
                <w:tab w:val="left" w:pos="3210"/>
              </w:tabs>
              <w:spacing w:before="120" w:after="120" w:line="276" w:lineRule="auto"/>
              <w:rPr>
                <w:rFonts w:ascii="Times New Roman" w:hAnsi="Times New Roman"/>
                <w:b/>
                <w:sz w:val="24"/>
                <w:szCs w:val="24"/>
                <w:lang w:val="sl-SI"/>
              </w:rPr>
            </w:pPr>
            <w:r w:rsidRPr="006433A1">
              <w:rPr>
                <w:rFonts w:ascii="Times New Roman" w:hAnsi="Times New Roman"/>
                <w:sz w:val="24"/>
                <w:szCs w:val="24"/>
                <w:lang w:val="sl-SI"/>
              </w:rPr>
              <w:t xml:space="preserve">Udeleženci </w:t>
            </w:r>
            <w:r>
              <w:rPr>
                <w:rFonts w:ascii="Times New Roman" w:hAnsi="Times New Roman"/>
                <w:sz w:val="24"/>
                <w:szCs w:val="24"/>
                <w:lang w:val="sl-SI"/>
              </w:rPr>
              <w:t xml:space="preserve">so </w:t>
            </w:r>
            <w:r w:rsidRPr="006433A1">
              <w:rPr>
                <w:rFonts w:ascii="Times New Roman" w:hAnsi="Times New Roman"/>
                <w:sz w:val="24"/>
                <w:szCs w:val="24"/>
                <w:lang w:val="sl-SI"/>
              </w:rPr>
              <w:t xml:space="preserve">predhodno obveščeni, </w:t>
            </w:r>
            <w:r>
              <w:rPr>
                <w:rFonts w:ascii="Times New Roman" w:hAnsi="Times New Roman"/>
                <w:sz w:val="24"/>
                <w:szCs w:val="24"/>
                <w:lang w:val="sl-SI"/>
              </w:rPr>
              <w:t>naj</w:t>
            </w:r>
            <w:r w:rsidRPr="006433A1">
              <w:rPr>
                <w:rFonts w:ascii="Times New Roman" w:hAnsi="Times New Roman"/>
                <w:sz w:val="24"/>
                <w:szCs w:val="24"/>
                <w:lang w:val="sl-SI"/>
              </w:rPr>
              <w:t xml:space="preserve"> prinesejo slik</w:t>
            </w:r>
            <w:r>
              <w:rPr>
                <w:rFonts w:ascii="Times New Roman" w:hAnsi="Times New Roman"/>
                <w:sz w:val="24"/>
                <w:szCs w:val="24"/>
                <w:lang w:val="sl-SI"/>
              </w:rPr>
              <w:t xml:space="preserve">ovno gradivo – </w:t>
            </w:r>
            <w:r w:rsidRPr="006433A1">
              <w:rPr>
                <w:rFonts w:ascii="Times New Roman" w:hAnsi="Times New Roman"/>
                <w:sz w:val="24"/>
                <w:szCs w:val="24"/>
                <w:lang w:val="sl-SI"/>
              </w:rPr>
              <w:t>fotografije hobijev, posebnih interesov, pokrajin, simbolov, kulturnih znamenitosti, kulinaričnih posebnosti, geografske fotografije iz držav udeležencev</w:t>
            </w:r>
            <w:r>
              <w:rPr>
                <w:rFonts w:ascii="Times New Roman" w:hAnsi="Times New Roman"/>
                <w:sz w:val="24"/>
                <w:szCs w:val="24"/>
                <w:lang w:val="sl-SI"/>
              </w:rPr>
              <w:t xml:space="preserve"> ipd.</w:t>
            </w:r>
          </w:p>
        </w:tc>
      </w:tr>
    </w:tbl>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Trajanje</w:t>
      </w:r>
    </w:p>
    <w:tbl>
      <w:tblPr>
        <w:tblStyle w:val="Tabelamrea"/>
        <w:tblW w:w="0" w:type="auto"/>
        <w:tblLook w:val="04A0" w:firstRow="1" w:lastRow="0" w:firstColumn="1" w:lastColumn="0" w:noHBand="0" w:noVBand="1"/>
      </w:tblPr>
      <w:tblGrid>
        <w:gridCol w:w="9071"/>
      </w:tblGrid>
      <w:tr w:rsidR="002857AC" w:rsidRPr="006433A1" w:rsidTr="00994674">
        <w:tc>
          <w:tcPr>
            <w:tcW w:w="9071" w:type="dxa"/>
          </w:tcPr>
          <w:p w:rsidR="002857AC" w:rsidRPr="006433A1" w:rsidRDefault="002857AC" w:rsidP="00994674">
            <w:pPr>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10 min</w:t>
            </w:r>
            <w:r>
              <w:rPr>
                <w:rFonts w:ascii="Times New Roman" w:hAnsi="Times New Roman"/>
                <w:b/>
                <w:sz w:val="24"/>
                <w:szCs w:val="24"/>
                <w:lang w:val="sl-SI"/>
              </w:rPr>
              <w:t>.</w:t>
            </w:r>
          </w:p>
        </w:tc>
      </w:tr>
    </w:tbl>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2857AC" w:rsidRPr="006433A1" w:rsidTr="00994674">
        <w:tc>
          <w:tcPr>
            <w:tcW w:w="9071" w:type="dxa"/>
          </w:tcPr>
          <w:p w:rsidR="002857AC" w:rsidRPr="006433A1" w:rsidRDefault="002857AC" w:rsidP="0063126A">
            <w:pPr>
              <w:pStyle w:val="Odstavekseznama"/>
              <w:numPr>
                <w:ilvl w:val="0"/>
                <w:numId w:val="260"/>
              </w:numPr>
              <w:tabs>
                <w:tab w:val="left" w:pos="3210"/>
              </w:tabs>
              <w:spacing w:after="240" w:line="276" w:lineRule="auto"/>
              <w:contextualSpacing/>
              <w:rPr>
                <w:rFonts w:ascii="Times New Roman" w:hAnsi="Times New Roman"/>
                <w:sz w:val="24"/>
                <w:szCs w:val="24"/>
                <w:lang w:val="sl-SI"/>
              </w:rPr>
            </w:pPr>
            <w:r w:rsidRPr="006433A1">
              <w:rPr>
                <w:rFonts w:ascii="Times New Roman" w:hAnsi="Times New Roman"/>
                <w:sz w:val="24"/>
                <w:szCs w:val="24"/>
                <w:lang w:val="sl-SI"/>
              </w:rPr>
              <w:t>Moderator</w:t>
            </w:r>
          </w:p>
          <w:p w:rsidR="002857AC" w:rsidRPr="006433A1" w:rsidRDefault="002857AC" w:rsidP="0063126A">
            <w:pPr>
              <w:pStyle w:val="Odstavekseznama"/>
              <w:numPr>
                <w:ilvl w:val="0"/>
                <w:numId w:val="260"/>
              </w:numPr>
              <w:tabs>
                <w:tab w:val="left" w:pos="3210"/>
              </w:tabs>
              <w:spacing w:after="240" w:line="276" w:lineRule="auto"/>
              <w:contextualSpacing/>
              <w:rPr>
                <w:rFonts w:ascii="Times New Roman" w:hAnsi="Times New Roman"/>
                <w:sz w:val="24"/>
                <w:szCs w:val="24"/>
                <w:lang w:val="sl-SI"/>
              </w:rPr>
            </w:pPr>
            <w:r w:rsidRPr="006433A1">
              <w:rPr>
                <w:rFonts w:ascii="Times New Roman" w:hAnsi="Times New Roman"/>
                <w:sz w:val="24"/>
                <w:szCs w:val="24"/>
                <w:lang w:val="sl-SI"/>
              </w:rPr>
              <w:t>Udeleženci</w:t>
            </w:r>
          </w:p>
          <w:p w:rsidR="002857AC" w:rsidRPr="006433A1" w:rsidRDefault="002857AC" w:rsidP="0063126A">
            <w:pPr>
              <w:pStyle w:val="Odstavekseznama"/>
              <w:numPr>
                <w:ilvl w:val="0"/>
                <w:numId w:val="260"/>
              </w:numPr>
              <w:tabs>
                <w:tab w:val="left" w:pos="3210"/>
              </w:tabs>
              <w:spacing w:before="120" w:after="120" w:line="276" w:lineRule="auto"/>
              <w:contextualSpacing/>
              <w:rPr>
                <w:rFonts w:ascii="Times New Roman" w:hAnsi="Times New Roman"/>
                <w:b/>
                <w:sz w:val="24"/>
                <w:szCs w:val="24"/>
                <w:lang w:val="sl-SI"/>
              </w:rPr>
            </w:pPr>
            <w:r w:rsidRPr="006433A1">
              <w:rPr>
                <w:rFonts w:ascii="Times New Roman" w:hAnsi="Times New Roman"/>
                <w:sz w:val="24"/>
                <w:szCs w:val="24"/>
                <w:lang w:val="sl-SI"/>
              </w:rPr>
              <w:t>Učeča se skupnost</w:t>
            </w:r>
          </w:p>
        </w:tc>
      </w:tr>
    </w:tbl>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2857AC" w:rsidRPr="001B1226" w:rsidTr="00994674">
        <w:tc>
          <w:tcPr>
            <w:tcW w:w="9071" w:type="dxa"/>
          </w:tcPr>
          <w:p w:rsidR="002857AC" w:rsidRPr="006433A1" w:rsidRDefault="002857AC" w:rsidP="00994674">
            <w:pPr>
              <w:tabs>
                <w:tab w:val="left" w:pos="3210"/>
              </w:tabs>
              <w:spacing w:line="276" w:lineRule="auto"/>
              <w:rPr>
                <w:rFonts w:ascii="Times New Roman" w:hAnsi="Times New Roman"/>
                <w:sz w:val="24"/>
                <w:szCs w:val="24"/>
                <w:lang w:val="sl-SI"/>
              </w:rPr>
            </w:pPr>
            <w:r w:rsidRPr="006433A1">
              <w:rPr>
                <w:rFonts w:ascii="Times New Roman" w:hAnsi="Times New Roman"/>
                <w:sz w:val="24"/>
                <w:szCs w:val="24"/>
                <w:lang w:val="sl-SI"/>
              </w:rPr>
              <w:t xml:space="preserve">Koraki: </w:t>
            </w:r>
          </w:p>
          <w:p w:rsidR="002857AC" w:rsidRPr="006433A1" w:rsidRDefault="002857AC" w:rsidP="0063126A">
            <w:pPr>
              <w:pStyle w:val="Odstavekseznama"/>
              <w:numPr>
                <w:ilvl w:val="0"/>
                <w:numId w:val="261"/>
              </w:numPr>
              <w:tabs>
                <w:tab w:val="left" w:pos="3210"/>
              </w:tabs>
              <w:spacing w:after="240" w:line="276" w:lineRule="auto"/>
              <w:contextualSpacing/>
              <w:rPr>
                <w:rFonts w:ascii="Times New Roman" w:hAnsi="Times New Roman"/>
                <w:sz w:val="24"/>
                <w:szCs w:val="24"/>
                <w:lang w:val="sl-SI"/>
              </w:rPr>
            </w:pPr>
            <w:r w:rsidRPr="006433A1">
              <w:rPr>
                <w:rFonts w:ascii="Times New Roman" w:hAnsi="Times New Roman"/>
                <w:sz w:val="24"/>
                <w:szCs w:val="24"/>
                <w:lang w:val="sl-SI"/>
              </w:rPr>
              <w:t>Moderator povabi udeležence, da poiščejo nekoga, ki ga še ne poznajo (ali še niso imeli priložnosti sodelovati z njim)</w:t>
            </w:r>
            <w:r>
              <w:rPr>
                <w:rFonts w:ascii="Times New Roman" w:hAnsi="Times New Roman"/>
                <w:sz w:val="24"/>
                <w:szCs w:val="24"/>
                <w:lang w:val="sl-SI"/>
              </w:rPr>
              <w:t>,</w:t>
            </w:r>
            <w:r w:rsidRPr="006433A1">
              <w:rPr>
                <w:rFonts w:ascii="Times New Roman" w:hAnsi="Times New Roman"/>
                <w:sz w:val="24"/>
                <w:szCs w:val="24"/>
                <w:lang w:val="sl-SI"/>
              </w:rPr>
              <w:t xml:space="preserve"> in pogovorijo</w:t>
            </w:r>
            <w:r>
              <w:rPr>
                <w:rFonts w:ascii="Times New Roman" w:hAnsi="Times New Roman"/>
                <w:sz w:val="24"/>
                <w:szCs w:val="24"/>
                <w:lang w:val="sl-SI"/>
              </w:rPr>
              <w:t xml:space="preserve"> </w:t>
            </w:r>
            <w:r w:rsidRPr="006433A1">
              <w:rPr>
                <w:rFonts w:ascii="Times New Roman" w:hAnsi="Times New Roman"/>
                <w:sz w:val="24"/>
                <w:szCs w:val="24"/>
                <w:lang w:val="sl-SI"/>
              </w:rPr>
              <w:t xml:space="preserve">z njim. </w:t>
            </w:r>
          </w:p>
          <w:p w:rsidR="002857AC" w:rsidRPr="006433A1" w:rsidRDefault="002857AC" w:rsidP="0063126A">
            <w:pPr>
              <w:pStyle w:val="Odstavekseznama"/>
              <w:numPr>
                <w:ilvl w:val="0"/>
                <w:numId w:val="261"/>
              </w:numPr>
              <w:tabs>
                <w:tab w:val="left" w:pos="3210"/>
              </w:tabs>
              <w:spacing w:before="120" w:after="120" w:line="276" w:lineRule="auto"/>
              <w:contextualSpacing/>
              <w:rPr>
                <w:rFonts w:ascii="Times New Roman" w:hAnsi="Times New Roman"/>
                <w:b/>
                <w:sz w:val="24"/>
                <w:szCs w:val="24"/>
                <w:lang w:val="sl-SI"/>
              </w:rPr>
            </w:pPr>
            <w:r w:rsidRPr="006433A1">
              <w:rPr>
                <w:rFonts w:ascii="Times New Roman" w:hAnsi="Times New Roman"/>
                <w:sz w:val="24"/>
                <w:szCs w:val="24"/>
                <w:lang w:val="sl-SI"/>
              </w:rPr>
              <w:t xml:space="preserve">Člani skupine se pomešajo in vsak govori z nekom, ki ga prej še ni poznal. S pomočjo slik in </w:t>
            </w:r>
            <w:r>
              <w:rPr>
                <w:rFonts w:ascii="Times New Roman" w:hAnsi="Times New Roman"/>
                <w:sz w:val="24"/>
                <w:szCs w:val="24"/>
                <w:lang w:val="sl-SI"/>
              </w:rPr>
              <w:t>drugega</w:t>
            </w:r>
            <w:r w:rsidRPr="006433A1">
              <w:rPr>
                <w:rFonts w:ascii="Times New Roman" w:hAnsi="Times New Roman"/>
                <w:sz w:val="24"/>
                <w:szCs w:val="24"/>
                <w:lang w:val="sl-SI"/>
              </w:rPr>
              <w:t xml:space="preserve"> gradiva, ki so ga prinesli, partnerju povedo nekaj o sebi, nato zamenjajo vloge.</w:t>
            </w:r>
          </w:p>
        </w:tc>
      </w:tr>
    </w:tbl>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p>
    <w:p w:rsidR="002857AC" w:rsidRPr="006433A1" w:rsidRDefault="002857AC" w:rsidP="002857AC">
      <w:pPr>
        <w:keepNext/>
        <w:tabs>
          <w:tab w:val="left" w:pos="3210"/>
        </w:tabs>
        <w:spacing w:before="120" w:after="120" w:line="276" w:lineRule="auto"/>
        <w:rPr>
          <w:rFonts w:ascii="Times New Roman" w:hAnsi="Times New Roman"/>
          <w:b/>
          <w:sz w:val="24"/>
          <w:szCs w:val="24"/>
          <w:lang w:val="sl-SI"/>
        </w:rPr>
      </w:pPr>
      <w:r w:rsidRPr="006433A1">
        <w:rPr>
          <w:rFonts w:ascii="Times New Roman" w:hAnsi="Times New Roman"/>
          <w:b/>
          <w:sz w:val="24"/>
          <w:szCs w:val="24"/>
          <w:lang w:val="sl-SI"/>
        </w:rPr>
        <w:t>Kako uporabiti orodje v praksi</w:t>
      </w:r>
    </w:p>
    <w:tbl>
      <w:tblPr>
        <w:tblStyle w:val="Tabelamrea"/>
        <w:tblW w:w="0" w:type="auto"/>
        <w:tblLook w:val="04A0" w:firstRow="1" w:lastRow="0" w:firstColumn="1" w:lastColumn="0" w:noHBand="0" w:noVBand="1"/>
      </w:tblPr>
      <w:tblGrid>
        <w:gridCol w:w="9071"/>
      </w:tblGrid>
      <w:tr w:rsidR="002857AC" w:rsidRPr="006433A1" w:rsidTr="00994674">
        <w:tc>
          <w:tcPr>
            <w:tcW w:w="9071" w:type="dxa"/>
          </w:tcPr>
          <w:p w:rsidR="002857AC" w:rsidRPr="006433A1" w:rsidRDefault="002857AC" w:rsidP="00994674">
            <w:pPr>
              <w:tabs>
                <w:tab w:val="left" w:pos="3210"/>
              </w:tabs>
              <w:spacing w:before="120" w:after="120" w:line="276" w:lineRule="auto"/>
              <w:rPr>
                <w:rFonts w:ascii="Times New Roman" w:hAnsi="Times New Roman"/>
                <w:sz w:val="24"/>
                <w:szCs w:val="24"/>
                <w:lang w:val="sl-SI"/>
              </w:rPr>
            </w:pPr>
            <w:r w:rsidRPr="006433A1">
              <w:rPr>
                <w:rFonts w:ascii="Times New Roman" w:hAnsi="Times New Roman"/>
                <w:sz w:val="24"/>
                <w:szCs w:val="24"/>
                <w:lang w:val="sl-SI"/>
              </w:rPr>
              <w:t>Orodje upora</w:t>
            </w:r>
            <w:r>
              <w:rPr>
                <w:rFonts w:ascii="Times New Roman" w:hAnsi="Times New Roman"/>
                <w:sz w:val="24"/>
                <w:szCs w:val="24"/>
                <w:lang w:val="sl-SI"/>
              </w:rPr>
              <w:t>bimo kot uvodno aktivnost za vz</w:t>
            </w:r>
            <w:r w:rsidRPr="006433A1">
              <w:rPr>
                <w:rFonts w:ascii="Times New Roman" w:hAnsi="Times New Roman"/>
                <w:sz w:val="24"/>
                <w:szCs w:val="24"/>
                <w:lang w:val="sl-SI"/>
              </w:rPr>
              <w:t>postavljanje spodbudne</w:t>
            </w:r>
            <w:r>
              <w:rPr>
                <w:rFonts w:ascii="Times New Roman" w:hAnsi="Times New Roman"/>
                <w:sz w:val="24"/>
                <w:szCs w:val="24"/>
                <w:lang w:val="sl-SI"/>
              </w:rPr>
              <w:t>ga vzdušja</w:t>
            </w:r>
            <w:r w:rsidRPr="006433A1">
              <w:rPr>
                <w:rFonts w:ascii="Times New Roman" w:hAnsi="Times New Roman"/>
                <w:sz w:val="24"/>
                <w:szCs w:val="24"/>
                <w:lang w:val="sl-SI"/>
              </w:rPr>
              <w:t xml:space="preserve"> v skupini. Če se udeleženci še ne poznajo, je to priložnost, da navežejo stike. V nasprotnem primeru jih moderator spodbudi, da se pogovorijo s članom, s katerim običajno ne sodelujejo.</w:t>
            </w:r>
          </w:p>
        </w:tc>
      </w:tr>
    </w:tbl>
    <w:p w:rsidR="002857AC" w:rsidRPr="006433A1" w:rsidRDefault="002857AC" w:rsidP="002857AC">
      <w:pPr>
        <w:tabs>
          <w:tab w:val="left" w:pos="3210"/>
        </w:tabs>
        <w:spacing w:after="120" w:line="276" w:lineRule="auto"/>
        <w:rPr>
          <w:rFonts w:ascii="Times New Roman" w:hAnsi="Times New Roman"/>
          <w:b/>
          <w:sz w:val="24"/>
          <w:szCs w:val="24"/>
          <w:lang w:val="sl-SI"/>
        </w:rPr>
      </w:pPr>
    </w:p>
    <w:p w:rsidR="00E82C09" w:rsidRDefault="00E82C09">
      <w:pPr>
        <w:rPr>
          <w:rFonts w:ascii="Trebuchet MS"/>
          <w:sz w:val="20"/>
        </w:rPr>
        <w:sectPr w:rsidR="00E82C09" w:rsidSect="00522667">
          <w:headerReference w:type="default" r:id="rId170"/>
          <w:footerReference w:type="default" r:id="rId171"/>
          <w:pgSz w:w="11910" w:h="16840"/>
          <w:pgMar w:top="2220" w:right="260" w:bottom="280" w:left="1680" w:header="2029" w:footer="0" w:gutter="0"/>
          <w:pgNumType w:start="1"/>
          <w:cols w:space="708"/>
        </w:sectPr>
      </w:pPr>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62956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43" name="Group 7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44" name="Picture 7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45" name="Line 74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26EDC22" id="Group 739" o:spid="_x0000_s1026" style="position:absolute;margin-left:90.7pt;margin-top:15pt;width:486.35pt;height:113.4pt;z-index:25162956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sit7KAwAAuwkAAA4AAABkcnMvZTJvRG9jLnhtbMxW227jNhB9L9B/&#10;IPTu6GLZkoXYi6xsBwXSNuhuP4CWKItYiSRI+oai/94ZSnLsOMUa25cmiMPraOZcxnr8dGwbsmfa&#10;cCnmXvgQeISJQpZcbOfen1/Xo9QjxlJR0kYKNvdOzHifFj//9HhQGYtkLZuSaQJBhMkOau7V1qrM&#10;901Rs5aaB6mYgM1K6pZamOqtX2p6gOht40dBMPUPUpdKy4IZA6vLbtNbuPhVxQr7e1UZZkkz9yA3&#10;6z61+9zgp794pNlWU1Xzok+D/kAWLeUCHnoOtaSWkp3mN6FaXmhpZGUfCtn6sqp4wVwNUE0YvKvm&#10;WcudcrVss8NWnWECaN/h9MNhi9/2r5rwErgL47FHBG2BJfdgkoxniM9BbTM49qzVF/WquyJh+CKL&#10;bwa2/ff7ON92h8nm8KssISDdWenwOVa6xRBQOTk6Gk5nGtjRkgIWp2EyncYTjxSwF8ZxEKY9UUUN&#10;bOK9MA1jj8D2ODhvrfrrsyRKurtRNE2xAp9m3XNdrn1ui0fFiwz+elhhdAPr9+UHt+xOM68P0t4V&#10;o6X6206NQAGKWr7hDbcnp2aACJMS+1deINQ4uWIIiu4YggP4XJLEIVY4HOyuUSzL8UOEzGsqtuzJ&#10;KPACAAcBhiWt5aFmtDS4jDBdR3HTq1Q2DVdr3jRIII77osFO7+T4AW6d1Jey2LVM2M67mjVQvxSm&#10;5sp4RGes3TCQov6lDJ1aQBEvxuLjUBvOT39F6VMQzKLPo3wS5KM4SFajp1mcjJJglcRBnIZ5mP+N&#10;t8M42xkGMNBmqXifK6zeZPuhefo209nS2ZvsqWsinaAgISesIUXQGEKCuRpd/AFgwzkYW81sUeOw&#10;AuT6dTh83nAwvyGLHBjw2XetkwQBWOTSAogR+ieejKf/YgBQhjb2mcmW4ACghkQd1HQPSHelDUcw&#10;aSGRcFfKUOklGbNgtkpXaTyKo+kKyFguR0/rPB5N12EyWY6Xeb4MBzJqXpZMYLj/zoWDVja8HORo&#10;9HaTN7rjaO1+euebt2M+auItjYG/4b+TmqMDCej9AHxgC4RvJzPoHWb3aQi/mz7q619qqhigjmGv&#10;7A2EdvZ+4QK97XpbfyoXXfMtjqJvvmcnu3hfTwoabWfkqys4uUtRYRpBewBFReOw76qDpNJZ2vdj&#10;t3FuqDd6aiDxO/XUCHKYe7NJNHEXLnhCC13Q+XmFv7d00gy+H0XpxIl9bNWPLeVNN4Y8G4Fa+b9p&#10;92yruyQ5MNgpZiPL06tGq+I6yNKN3BuCU3L/NoOvIJdzd+rtnWvx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sKyK3s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74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go+wwAAAN0AAAAPAAAAZHJzL2Rvd25yZXYueG1sRE9Na8JA&#10;EL0X/A/LCL3VjSZUia4hiEKhUGqi9yE7JsHsbMhuTfrvu4VCb/N4n7PLJtOJBw2utaxguYhAEFdW&#10;t1wruJSnlw0I55E1dpZJwTc5yPazpx2m2o58pkfhaxFC2KWooPG+T6V0VUMG3cL2xIG72cGgD3Co&#10;pR5wDOGmk6soepUGWw4NDfZ0aKi6F19GQRzH45H74+ljWl+TEv36M6/elXqeT/kWhKfJ/4v/3G86&#10;zF8mCfx+E06Q+x8AAAD//wMAUEsBAi0AFAAGAAgAAAAhANvh9svuAAAAhQEAABMAAAAAAAAAAAAA&#10;AAAAAAAAAFtDb250ZW50X1R5cGVzXS54bWxQSwECLQAUAAYACAAAACEAWvQsW78AAAAVAQAACwAA&#10;AAAAAAAAAAAAAAAfAQAAX3JlbHMvLnJlbHNQSwECLQAUAAYACAAAACEAfCoKPsMAAADdAAAADwAA&#10;AAAAAAAAAAAAAAAHAgAAZHJzL2Rvd25yZXYueG1sUEsFBgAAAAADAAMAtwAAAPcCAAAAAA==&#10;">
                  <v:imagedata r:id="rId9" o:title=""/>
                </v:shape>
                <v:line id="Line 74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6TwwAAAN0AAAAPAAAAZHJzL2Rvd25yZXYueG1sRE/bisIw&#10;EH0X9h/CLOybpu7qqtUoWhB9EdbLB4zN2NZtJqWJWv/eCIJvczjXmcwaU4or1a6wrKDbiUAQp1YX&#10;nCk47JftIQjnkTWWlknBnRzMph+tCcba3nhL153PRAhhF6OC3PsqltKlORl0HVsRB+5ka4M+wDqT&#10;usZbCDel/I6iX2mw4NCQY0VJTun/7mIUbO0iGa5ldOzjebQfnC4/yeZvpdTXZzMfg/DU+Lf45V7r&#10;ML/b68Pzm3CCnD4AAAD//wMAUEsBAi0AFAAGAAgAAAAhANvh9svuAAAAhQEAABMAAAAAAAAAAAAA&#10;AAAAAAAAAFtDb250ZW50X1R5cGVzXS54bWxQSwECLQAUAAYACAAAACEAWvQsW78AAAAVAQAACwAA&#10;AAAAAAAAAAAAAAAfAQAAX3JlbHMvLnJlbHNQSwECLQAUAAYACAAAACEAKKPuk8MAAADdAAAADwAA&#10;AAAAAAAAAAAAAAAHAgAAZHJzL2Rvd25yZXYueG1sUEsFBgAAAAADAAMAtwAAAPcCAAAAAA==&#10;" strokecolor="#bebebe"/>
                <w10:wrap anchorx="page" anchory="page"/>
              </v:group>
            </w:pict>
          </mc:Fallback>
        </mc:AlternateContent>
      </w:r>
    </w:p>
    <w:p w:rsidR="00E82C09" w:rsidRPr="002857AC" w:rsidRDefault="002857AC">
      <w:pPr>
        <w:pStyle w:val="Naslov6"/>
        <w:spacing w:before="231"/>
        <w:ind w:left="232"/>
        <w:rPr>
          <w:lang w:val="de-DE"/>
        </w:rPr>
      </w:pPr>
      <w:bookmarkStart w:id="23" w:name="042"/>
      <w:bookmarkEnd w:id="23"/>
      <w:r w:rsidRPr="002857AC">
        <w:rPr>
          <w:lang w:val="de-DE"/>
        </w:rPr>
        <w:t>Raziskovanje lastne prakse in učeče se skupnosti</w:t>
      </w:r>
    </w:p>
    <w:p w:rsidR="00E82C09" w:rsidRDefault="003310CA">
      <w:pPr>
        <w:spacing w:before="241"/>
        <w:ind w:left="232"/>
        <w:rPr>
          <w:sz w:val="24"/>
        </w:rPr>
      </w:pPr>
      <w:r>
        <w:rPr>
          <w:b/>
          <w:sz w:val="24"/>
        </w:rPr>
        <w:t>Razvili na</w:t>
      </w:r>
      <w:r>
        <w:rPr>
          <w:sz w:val="24"/>
        </w:rPr>
        <w:t>: Fontys University for Applied Sciences, Tilburg &amp; Eindhoven, Nizozemska</w:t>
      </w:r>
    </w:p>
    <w:p w:rsidR="00E82C09" w:rsidRDefault="00E82C09">
      <w:pPr>
        <w:pStyle w:val="Telobesedila"/>
        <w:rPr>
          <w:sz w:val="17"/>
        </w:rPr>
      </w:pPr>
    </w:p>
    <w:p w:rsidR="00E82C09" w:rsidRDefault="00E82C09">
      <w:pPr>
        <w:pStyle w:val="Telobesedila"/>
        <w:spacing w:before="5"/>
        <w:rPr>
          <w:sz w:val="9"/>
        </w:rPr>
      </w:pPr>
    </w:p>
    <w:p w:rsidR="00E82C09" w:rsidRDefault="003310CA">
      <w:pPr>
        <w:spacing w:before="101"/>
        <w:ind w:left="232"/>
        <w:rPr>
          <w:sz w:val="24"/>
        </w:rPr>
      </w:pPr>
      <w:r>
        <w:rPr>
          <w:b/>
          <w:sz w:val="24"/>
        </w:rPr>
        <w:t>Vir</w:t>
      </w:r>
      <w:r>
        <w:rPr>
          <w:sz w:val="24"/>
        </w:rPr>
        <w:t>:</w:t>
      </w:r>
    </w:p>
    <w:p w:rsidR="00E82C09" w:rsidRDefault="00915139">
      <w:pPr>
        <w:pStyle w:val="Telobesedila"/>
        <w:spacing w:before="1"/>
        <w:rPr>
          <w:sz w:val="17"/>
        </w:rPr>
      </w:pPr>
      <w:r>
        <w:rPr>
          <w:noProof/>
          <w:lang w:val="sl-SI" w:eastAsia="sl-SI"/>
        </w:rPr>
        <mc:AlternateContent>
          <mc:Choice Requires="wps">
            <w:drawing>
              <wp:anchor distT="0" distB="0" distL="0" distR="0" simplePos="0" relativeHeight="251628544" behindDoc="0" locked="0" layoutInCell="1" allowOverlap="1">
                <wp:simplePos x="0" y="0"/>
                <wp:positionH relativeFrom="page">
                  <wp:posOffset>1117600</wp:posOffset>
                </wp:positionH>
                <wp:positionV relativeFrom="paragraph">
                  <wp:posOffset>154940</wp:posOffset>
                </wp:positionV>
                <wp:extent cx="5796915" cy="1077595"/>
                <wp:effectExtent l="12700" t="11430" r="10160" b="6350"/>
                <wp:wrapTopAndBottom/>
                <wp:docPr id="1141"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07759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19"/>
                              <w:ind w:left="108" w:right="366"/>
                              <w:rPr>
                                <w:sz w:val="24"/>
                              </w:rPr>
                            </w:pPr>
                            <w:r>
                              <w:rPr>
                                <w:sz w:val="24"/>
                              </w:rPr>
                              <w:t xml:space="preserve">Dana, N.F., &amp; Yendol-Hoppey, D. (2008) </w:t>
                            </w:r>
                            <w:r>
                              <w:rPr>
                                <w:i/>
                                <w:sz w:val="24"/>
                              </w:rPr>
                              <w:t xml:space="preserve">The reflective educator’s guide to professional Development: coaching Inquiry-Oriented Learning Communities. </w:t>
                            </w:r>
                            <w:r>
                              <w:rPr>
                                <w:sz w:val="24"/>
                              </w:rPr>
                              <w:t>Thousand Oaks, CA: Corwin press.</w:t>
                            </w:r>
                          </w:p>
                          <w:p w:rsidR="009216D7" w:rsidRDefault="009216D7">
                            <w:pPr>
                              <w:spacing w:before="239"/>
                              <w:ind w:left="108" w:right="1009"/>
                              <w:rPr>
                                <w:sz w:val="24"/>
                              </w:rPr>
                            </w:pPr>
                            <w:r>
                              <w:rPr>
                                <w:sz w:val="24"/>
                              </w:rPr>
                              <w:t>Linpilcare (2017): Thinking through practice, A Common Conceptual Frame of References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7" o:spid="_x0000_s1068" type="#_x0000_t202" style="position:absolute;margin-left:88pt;margin-top:12.2pt;width:456.45pt;height:84.85pt;z-index:251628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XvWgQIAAA0FAAAOAAAAZHJzL2Uyb0RvYy54bWysVNuOmzAQfa/Uf7D8ngUSckNLVmlIqkrb&#10;i7TbD3CMCVaN7dpOYFv13zs2IZvtvlRVeTADHp+ZM3PGt3ddI9CJGcuVzHFyE2PEJFUll4ccf33c&#10;jRYYWUdkSYSSLMdPzOK71ds3t63O2FjVSpTMIACRNmt1jmvndBZFltasIfZGaSZhs1KmIQ4+zSEq&#10;DWkBvRHROI5nUatMqY2izFr4W/SbeBXwq4pR97mqLHNI5Bhyc2E1Yd37NVrdkuxgiK45PadB/iGL&#10;hnAJQS9QBXEEHQ1/BdVwapRVlbuhqolUVXHKAgdgk8R/sHmoiWaBCxTH6kuZ7P+DpZ9OXwziJfQu&#10;SROMJGmgS4+sc+id6tB8MvclarXNwPNBg6/rYAPcA12r7xX9ZpFUm5rIA1sbo9qakRJSTPzJ6Opo&#10;j2M9yL79qEoIRI5OBaCuMo2vH1QEATq06unSHp8MhZ/T+XK2TKYYUdhL4vl8upyGGCQbjmtj3Xum&#10;GuSNHBvof4Anp3vrfDokG1x8NKl2XIigASFRm+NZvJz1xJTgpd/0btYc9hth0Il4FYXnHNdeuzXc&#10;gZYFb3K8uDiRzJdjK8sQxREuehsyEdKDAzvI7Wz1mvm5jJfbxXaRjtLxbDtK46IYrXebdDTbJfNp&#10;MSk2myL55fNM0qzmZcmkT3XQb5L+nT7Ok9Qr76LgF5ReMN+F5zXz6GUaocrAangHdkEHvvW9CFy3&#10;74LqxhOP50WyV+UTKMOofkbhTgGjVuYHRi3MZ47t9yMxDCPxQYK6/DAPhhmM/WAQSeFojh1Gvblx&#10;/dAfteGHGpB7/Uq1BgVWPGjjOYuzbmHmAonz/eCH+vo7eD3fYqvfAAAA//8DAFBLAwQUAAYACAAA&#10;ACEA4avRlN8AAAALAQAADwAAAGRycy9kb3ducmV2LnhtbEyPwW7CMBBE75X4B2sr9VYcUAIhjYNQ&#10;BZceKgX4ABMvSdp4HcWGpH/f5dTedrSjmTf5drKduOPgW0cKFvMIBFLlTEu1gvPp8JqC8EGT0Z0j&#10;VPCDHrbF7CnXmXEjlXg/hlpwCPlMK2hC6DMpfdWg1X7ueiT+Xd1gdWA51NIMeuRw28llFK2k1S1x&#10;Q6N7fG+w+j7erAIsv1rnDulY9qE+f/h9kuw/E6VenqfdG4iAU/gzwwOf0aFgpou7kfGiY71e8Zag&#10;YBnHIB6GKE03IC58beIFyCKX/zcUvwAAAP//AwBQSwECLQAUAAYACAAAACEAtoM4kv4AAADhAQAA&#10;EwAAAAAAAAAAAAAAAAAAAAAAW0NvbnRlbnRfVHlwZXNdLnhtbFBLAQItABQABgAIAAAAIQA4/SH/&#10;1gAAAJQBAAALAAAAAAAAAAAAAAAAAC8BAABfcmVscy8ucmVsc1BLAQItABQABgAIAAAAIQCfzXvW&#10;gQIAAA0FAAAOAAAAAAAAAAAAAAAAAC4CAABkcnMvZTJvRG9jLnhtbFBLAQItABQABgAIAAAAIQDh&#10;q9GU3wAAAAsBAAAPAAAAAAAAAAAAAAAAANsEAABkcnMvZG93bnJldi54bWxQSwUGAAAAAAQABADz&#10;AAAA5wUAAAAA&#10;" filled="f" strokeweight=".48pt">
                <v:textbox inset="0,0,0,0">
                  <w:txbxContent>
                    <w:p w:rsidR="009216D7" w:rsidRDefault="009216D7">
                      <w:pPr>
                        <w:spacing w:before="19"/>
                        <w:ind w:left="108" w:right="366"/>
                        <w:rPr>
                          <w:sz w:val="24"/>
                        </w:rPr>
                      </w:pPr>
                      <w:r>
                        <w:rPr>
                          <w:sz w:val="24"/>
                        </w:rPr>
                        <w:t xml:space="preserve">Dana, N.F., &amp; Yendol-Hoppey, D. (2008) </w:t>
                      </w:r>
                      <w:r>
                        <w:rPr>
                          <w:i/>
                          <w:sz w:val="24"/>
                        </w:rPr>
                        <w:t xml:space="preserve">The reflective educator’s guide to professional Development: coaching Inquiry-Oriented Learning Communities. </w:t>
                      </w:r>
                      <w:r>
                        <w:rPr>
                          <w:sz w:val="24"/>
                        </w:rPr>
                        <w:t>Thousand Oaks, CA: Corwin press.</w:t>
                      </w:r>
                    </w:p>
                    <w:p w:rsidR="009216D7" w:rsidRDefault="009216D7">
                      <w:pPr>
                        <w:spacing w:before="239"/>
                        <w:ind w:left="108" w:right="1009"/>
                        <w:rPr>
                          <w:sz w:val="24"/>
                        </w:rPr>
                      </w:pPr>
                      <w:r>
                        <w:rPr>
                          <w:sz w:val="24"/>
                        </w:rPr>
                        <w:t>Linpilcare (2017): Thinking through practice, A Common Conceptual Frame of References</w:t>
                      </w:r>
                    </w:p>
                  </w:txbxContent>
                </v:textbox>
                <w10:wrap type="topAndBottom" anchorx="page"/>
              </v:shape>
            </w:pict>
          </mc:Fallback>
        </mc:AlternateContent>
      </w:r>
    </w:p>
    <w:p w:rsidR="00E82C09" w:rsidRDefault="00E82C09">
      <w:pPr>
        <w:pStyle w:val="Telobesedila"/>
        <w:spacing w:before="5"/>
        <w:rPr>
          <w:sz w:val="9"/>
        </w:rPr>
      </w:pPr>
    </w:p>
    <w:p w:rsidR="00E82C09" w:rsidRDefault="003310CA">
      <w:pPr>
        <w:spacing w:before="100"/>
        <w:ind w:left="232"/>
        <w:rPr>
          <w:sz w:val="24"/>
        </w:rPr>
      </w:pPr>
      <w:r>
        <w:rPr>
          <w:b/>
          <w:sz w:val="24"/>
        </w:rPr>
        <w:t>Namen protokola</w:t>
      </w:r>
      <w:r>
        <w:rPr>
          <w:sz w:val="24"/>
        </w:rPr>
        <w:t>:</w:t>
      </w:r>
    </w:p>
    <w:p w:rsidR="00E82C09" w:rsidRDefault="00E82C09">
      <w:pPr>
        <w:pStyle w:val="Telobesedila"/>
        <w:spacing w:before="4"/>
        <w:rPr>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rPr>
                <w:sz w:val="24"/>
              </w:rPr>
            </w:pPr>
            <w:r>
              <w:rPr>
                <w:sz w:val="24"/>
              </w:rPr>
              <w:t>Dobiti vpogled v različne tipe učečih se skupnosti</w:t>
            </w:r>
          </w:p>
        </w:tc>
      </w:tr>
    </w:tbl>
    <w:p w:rsidR="00E82C09" w:rsidRDefault="00E82C09">
      <w:pPr>
        <w:pStyle w:val="Telobesedila"/>
        <w:rPr>
          <w:sz w:val="28"/>
        </w:rPr>
      </w:pPr>
    </w:p>
    <w:p w:rsidR="00E82C09" w:rsidRDefault="003310CA">
      <w:pPr>
        <w:spacing w:before="192"/>
        <w:ind w:left="232"/>
        <w:rPr>
          <w:sz w:val="24"/>
        </w:rPr>
      </w:pPr>
      <w:r>
        <w:rPr>
          <w:b/>
          <w:sz w:val="24"/>
        </w:rPr>
        <w:t>Gradivo</w:t>
      </w:r>
      <w:r>
        <w:rPr>
          <w:sz w:val="24"/>
        </w:rPr>
        <w:t>:</w:t>
      </w:r>
    </w:p>
    <w:p w:rsidR="00E82C09" w:rsidRDefault="00E82C09">
      <w:pPr>
        <w:pStyle w:val="Telobesedila"/>
        <w:spacing w:before="4"/>
        <w:rPr>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rPr>
                <w:sz w:val="24"/>
              </w:rPr>
            </w:pPr>
            <w:r>
              <w:rPr>
                <w:sz w:val="24"/>
              </w:rPr>
              <w:t>Kopije besedila tega orodja za udeležence</w:t>
            </w:r>
          </w:p>
        </w:tc>
      </w:tr>
    </w:tbl>
    <w:p w:rsidR="00E82C09" w:rsidRDefault="00E82C09">
      <w:pPr>
        <w:pStyle w:val="Telobesedila"/>
        <w:rPr>
          <w:sz w:val="28"/>
        </w:rPr>
      </w:pPr>
    </w:p>
    <w:p w:rsidR="00E82C09" w:rsidRDefault="003310CA">
      <w:pPr>
        <w:spacing w:before="192"/>
        <w:ind w:left="232"/>
        <w:rPr>
          <w:sz w:val="24"/>
        </w:rPr>
      </w:pPr>
      <w:r>
        <w:rPr>
          <w:b/>
          <w:sz w:val="24"/>
        </w:rPr>
        <w:t>Trajanje</w:t>
      </w:r>
      <w:r>
        <w:rPr>
          <w:sz w:val="24"/>
        </w:rPr>
        <w:t>:</w:t>
      </w:r>
    </w:p>
    <w:p w:rsidR="00E82C09" w:rsidRDefault="00E82C09">
      <w:pPr>
        <w:pStyle w:val="Telobesedila"/>
        <w:spacing w:before="4"/>
        <w:rPr>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rPr>
                <w:sz w:val="24"/>
              </w:rPr>
            </w:pPr>
            <w:r>
              <w:rPr>
                <w:sz w:val="24"/>
              </w:rPr>
              <w:t>Ni določeno, po potrebi</w:t>
            </w:r>
          </w:p>
        </w:tc>
      </w:tr>
    </w:tbl>
    <w:p w:rsidR="00E82C09" w:rsidRDefault="00E82C09">
      <w:pPr>
        <w:pStyle w:val="Telobesedila"/>
        <w:rPr>
          <w:sz w:val="28"/>
        </w:rPr>
      </w:pPr>
    </w:p>
    <w:p w:rsidR="00E82C09" w:rsidRDefault="003310CA">
      <w:pPr>
        <w:spacing w:before="192"/>
        <w:ind w:left="232"/>
        <w:rPr>
          <w:sz w:val="24"/>
        </w:rPr>
      </w:pPr>
      <w:r>
        <w:rPr>
          <w:b/>
          <w:sz w:val="24"/>
        </w:rPr>
        <w:t>Vloge</w:t>
      </w:r>
      <w:r>
        <w:rPr>
          <w:sz w:val="24"/>
        </w:rPr>
        <w:t>:</w:t>
      </w:r>
    </w:p>
    <w:p w:rsidR="00E82C09" w:rsidRDefault="00E82C09">
      <w:pPr>
        <w:pStyle w:val="Telobesedila"/>
        <w:spacing w:before="4"/>
        <w:rPr>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rPr>
                <w:sz w:val="24"/>
              </w:rPr>
            </w:pPr>
            <w:r>
              <w:rPr>
                <w:sz w:val="24"/>
              </w:rPr>
              <w:t>Učitelji, ki so že ali šele bodo postali člani učeče se skupnosti</w:t>
            </w:r>
          </w:p>
        </w:tc>
      </w:tr>
    </w:tbl>
    <w:p w:rsidR="00E82C09" w:rsidRDefault="00E82C09">
      <w:pPr>
        <w:pStyle w:val="Telobesedila"/>
        <w:rPr>
          <w:sz w:val="28"/>
        </w:rPr>
      </w:pPr>
    </w:p>
    <w:p w:rsidR="00E82C09" w:rsidRDefault="003310CA">
      <w:pPr>
        <w:spacing w:before="192"/>
        <w:ind w:left="232"/>
        <w:rPr>
          <w:sz w:val="24"/>
        </w:rPr>
      </w:pPr>
      <w:r>
        <w:rPr>
          <w:b/>
          <w:sz w:val="24"/>
        </w:rPr>
        <w:t>Postopek</w:t>
      </w:r>
      <w:r>
        <w:rPr>
          <w:sz w:val="24"/>
        </w:rPr>
        <w:t>:</w:t>
      </w:r>
    </w:p>
    <w:p w:rsidR="00E82C09" w:rsidRDefault="00E82C09">
      <w:pPr>
        <w:pStyle w:val="Telobesedila"/>
        <w:spacing w:before="4"/>
        <w:rPr>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4"/>
        </w:trPr>
        <w:tc>
          <w:tcPr>
            <w:tcW w:w="8894" w:type="dxa"/>
          </w:tcPr>
          <w:p w:rsidR="00E82C09" w:rsidRDefault="003310CA" w:rsidP="0063126A">
            <w:pPr>
              <w:pStyle w:val="TableParagraph"/>
              <w:numPr>
                <w:ilvl w:val="0"/>
                <w:numId w:val="211"/>
              </w:numPr>
              <w:tabs>
                <w:tab w:val="left" w:pos="824"/>
              </w:tabs>
              <w:spacing w:before="2"/>
              <w:rPr>
                <w:sz w:val="24"/>
              </w:rPr>
            </w:pPr>
            <w:r>
              <w:rPr>
                <w:sz w:val="24"/>
              </w:rPr>
              <w:t>Preberite besedilo na naslednjih</w:t>
            </w:r>
            <w:r>
              <w:rPr>
                <w:spacing w:val="-11"/>
                <w:sz w:val="24"/>
              </w:rPr>
              <w:t xml:space="preserve"> </w:t>
            </w:r>
            <w:r>
              <w:rPr>
                <w:sz w:val="24"/>
              </w:rPr>
              <w:t>straneh</w:t>
            </w:r>
          </w:p>
          <w:p w:rsidR="00E82C09" w:rsidRDefault="003310CA" w:rsidP="0063126A">
            <w:pPr>
              <w:pStyle w:val="TableParagraph"/>
              <w:numPr>
                <w:ilvl w:val="0"/>
                <w:numId w:val="211"/>
              </w:numPr>
              <w:tabs>
                <w:tab w:val="left" w:pos="824"/>
              </w:tabs>
              <w:rPr>
                <w:sz w:val="24"/>
              </w:rPr>
            </w:pPr>
            <w:r>
              <w:rPr>
                <w:sz w:val="24"/>
              </w:rPr>
              <w:t>Pogovorite se in odločite, kakšno vrsto učeče se skupnosti ste ali želite</w:t>
            </w:r>
            <w:r>
              <w:rPr>
                <w:spacing w:val="-20"/>
                <w:sz w:val="24"/>
              </w:rPr>
              <w:t xml:space="preserve"> </w:t>
            </w:r>
            <w:r>
              <w:rPr>
                <w:sz w:val="24"/>
              </w:rPr>
              <w:t>začeti.</w:t>
            </w:r>
          </w:p>
        </w:tc>
      </w:tr>
    </w:tbl>
    <w:p w:rsidR="00E82C09" w:rsidRDefault="00E82C09">
      <w:pPr>
        <w:rPr>
          <w:sz w:val="24"/>
        </w:rPr>
        <w:sectPr w:rsidR="00E82C09" w:rsidSect="00522667">
          <w:footerReference w:type="default" r:id="rId172"/>
          <w:pgSz w:w="11910" w:h="16840"/>
          <w:pgMar w:top="2220" w:right="260" w:bottom="960" w:left="1640" w:header="2029" w:footer="766"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63059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38" name="Group 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39" name="Picture 7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40" name="Line 73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086555" id="Group 734" o:spid="_x0000_s1026" style="position:absolute;margin-left:90.7pt;margin-top:15pt;width:486.35pt;height:113.4pt;z-index:2516305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2c97MAwAAuwkAAA4AAABkcnMvZTJvRG9jLnhtbMxW227bOBB9L9B/&#10;EPTu6GLZkoXYRSrbQYHsbrDtfgBNURZRiSRI+oai/74zlOQ4cYAa3ZdNEIXiZTRzLiPdfzq2jbdn&#10;2nAp5n50F/oeE1SWXGzn/j/f1qPM94wloiSNFGzun5jxPy0+frg/qJzFspZNybQHQYTJD2ru19aq&#10;PAgMrVlLzJ1UTMBiJXVLLNzqbVBqcoDobRPEYTgNDlKXSkvKjIHZZbfoL1z8qmLU/lVVhlmvmfuQ&#10;m3VX7a4bvAaLe5JvNVE1p30a5DeyaAkX8NBzqCWxxNtpfhWq5VRLIyt7R2UbyKrilLkaoJoofFPN&#10;o5Y75WrZ5oetOsME0L7B6bfD0j/3z9rjJXAXjYErQVpgyT3YS8cJ4nNQ2xy2PWr1VT3rrkgYPkn6&#10;3cBy8HYd77fdZm9z+EOWEJDsrHT4HCvdYgio3Ds6Gk5nGtjRehQmp1E6nSYT36OwFiVJGGU9UbQG&#10;NvFclEWJ78HyODwvrfrjszROu7NxPM2wgoDk3XNdrn1ui3vFaQ5/PawwuoL11/KDU3anmd8HaW+K&#10;0RL9fadGoABFLN/whtuTUzNAhEmJ/TOnCDXevGJoNjAEG/C5wNEUKxw2dscIluX48YQsaiK27MEo&#10;8AIABwGGKa3loWakNDiNML2O4m5fpbJpuFrzpkECcdwXDXZ6I8d3cOukvpR01zJhO+9q1kD9Upia&#10;K+N7OmfthoEU9ZcycmoBRTwZi49DbTg//YizhzCcxZ9HxSQsRkmYrkYPsyQdpeEqTcIki4qo+Imn&#10;oyTfGQYwkGapeJ8rzF5l+655+jbT2dLZ29sT10Q6QUFCTlhDiqAxhARzNZr+DWDDPhhbzSytcVgB&#10;cv08bD4vOJhfkEUODPjsl9ZJwxAscmkBxAj9k0xAFM48VwYAZWhjH5lsPRwA1JCog5rsAemutGEL&#10;Ji0kEu5KGSq9JGMWzlbZKktGSTxdARnL5ehhXSSj6TpKJ8vxsiiW0UBGzcuSCQz337lw0MqGl4Mc&#10;jd5uikZ3HK3dT+9887ItQE28pDHwN/x3UnN0IAG9H4APbIHwdjKD3uHuNg3hu+m9vv61JooB6hj2&#10;0t4JvKG6BvzEBXp7gjX0uwrRNV96FH3zPTvZxft2UtBoOyO/OoI3NykqymJoD6CoeBz1XXWQVDbL&#10;+n7sFs4N9UpPDSR+o54a4R3m/mwST9yBC57QQhd0fl7h7zWdJIf3oyidOLGPrfqxJbzpxpBnI1Ar&#10;/zftnm11kyQHBjstbGR5etZoVZwHWbqR+0JwSu6/ZvAT5PLe7Xr55lr8C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DndnPezAMAALs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73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dbdwwAAAN0AAAAPAAAAZHJzL2Rvd25yZXYueG1sRE9Na8JA&#10;EL0X+h+WKfRWNxppbOoagigUBNGkvQ/ZaRKanQ3ZrUn/vSsIvc3jfc46m0wnLjS41rKC+SwCQVxZ&#10;3XKt4LPcv6xAOI+ssbNMCv7IQbZ5fFhjqu3IZ7oUvhYhhF2KChrv+1RKVzVk0M1sTxy4bzsY9AEO&#10;tdQDjiHcdHIRRa/SYMuhocGetg1VP8WvURDH8bjjfrc/TsnXskSfnPLqoNTz05S/g/A0+X/x3f2h&#10;w/x5/Aa3b8IJcnMFAAD//wMAUEsBAi0AFAAGAAgAAAAhANvh9svuAAAAhQEAABMAAAAAAAAAAAAA&#10;AAAAAAAAAFtDb250ZW50X1R5cGVzXS54bWxQSwECLQAUAAYACAAAACEAWvQsW78AAAAVAQAACwAA&#10;AAAAAAAAAAAAAAAfAQAAX3JlbHMvLnJlbHNQSwECLQAUAAYACAAAACEAyi3W3cMAAADdAAAADwAA&#10;AAAAAAAAAAAAAAAHAgAAZHJzL2Rvd25yZXYueG1sUEsFBgAAAAADAAMAtwAAAPcCAAAAAA==&#10;">
                  <v:imagedata r:id="rId9" o:title=""/>
                </v:shape>
                <v:line id="Line 73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E0LxgAAAN0AAAAPAAAAZHJzL2Rvd25yZXYueG1sRI/NbsJA&#10;DITvSLzDyki9wQb6R1MW1Eaq4ILUQB/AzZokJeuNsguEt68PSNxszXjm82LVu0adqQu1ZwPTSQKK&#10;uPC25tLAz/5rPAcVIrLFxjMZuFKA1XI4WGBq/YVzOu9iqSSEQ4oGqhjbVOtQVOQwTHxLLNrBdw6j&#10;rF2pbYcXCXeNniXJi3ZYszRU2FJWUXHcnZyB3H9m841Ofp/x723/ejg9ZtvvtTEPo/7jHVSkPt7N&#10;t+uNFfzpk/DLNzKCXv4DAAD//wMAUEsBAi0AFAAGAAgAAAAhANvh9svuAAAAhQEAABMAAAAAAAAA&#10;AAAAAAAAAAAAAFtDb250ZW50X1R5cGVzXS54bWxQSwECLQAUAAYACAAAACEAWvQsW78AAAAVAQAA&#10;CwAAAAAAAAAAAAAAAAAfAQAAX3JlbHMvLnJlbHNQSwECLQAUAAYACAAAACEAONRNC8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7459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3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pStyle w:val="Naslov7"/>
      </w:pPr>
      <w:r>
        <w:rPr>
          <w:b/>
          <w:i w:val="0"/>
        </w:rPr>
        <w:t xml:space="preserve">UVOD </w:t>
      </w:r>
      <w:r>
        <w:t>(Učitelji pridejo skupaj za svoje prvo srečanje).</w:t>
      </w:r>
    </w:p>
    <w:p w:rsidR="00E82C09" w:rsidRDefault="003310CA">
      <w:pPr>
        <w:spacing w:before="141"/>
        <w:ind w:left="192"/>
        <w:rPr>
          <w:i/>
        </w:rPr>
      </w:pPr>
      <w:r>
        <w:rPr>
          <w:b/>
          <w:i/>
        </w:rPr>
        <w:t>Kristina</w:t>
      </w:r>
      <w:r>
        <w:rPr>
          <w:i/>
        </w:rPr>
        <w:t>: Mislim, da smo vsi tu, zato začnimo naše srečanje.</w:t>
      </w:r>
    </w:p>
    <w:p w:rsidR="00E82C09" w:rsidRDefault="003310CA">
      <w:pPr>
        <w:spacing w:before="131" w:line="360" w:lineRule="auto"/>
        <w:ind w:left="192" w:right="1078"/>
        <w:rPr>
          <w:i/>
        </w:rPr>
      </w:pPr>
      <w:r>
        <w:rPr>
          <w:b/>
          <w:i/>
        </w:rPr>
        <w:t>Vili</w:t>
      </w:r>
      <w:r>
        <w:rPr>
          <w:i/>
        </w:rPr>
        <w:t>: Ali lahko vprašam prvi? Slišal sem, da nam boš nekaj povedala o tem, kako lahko prepričaš učence, da naredijo domače naloge.</w:t>
      </w:r>
    </w:p>
    <w:p w:rsidR="00E82C09" w:rsidRDefault="003310CA">
      <w:pPr>
        <w:spacing w:line="360" w:lineRule="auto"/>
        <w:ind w:left="192" w:right="929"/>
        <w:rPr>
          <w:i/>
        </w:rPr>
      </w:pPr>
      <w:r>
        <w:rPr>
          <w:b/>
          <w:i/>
        </w:rPr>
        <w:t>Kristina</w:t>
      </w:r>
      <w:r>
        <w:rPr>
          <w:i/>
        </w:rPr>
        <w:t xml:space="preserve">: No, ne ravno ... To ne bo, kot da jaz poučujem tebe.  Želimo se učiti o tem skupaj. </w:t>
      </w:r>
      <w:r>
        <w:rPr>
          <w:b/>
          <w:i/>
        </w:rPr>
        <w:t>Tomaž</w:t>
      </w:r>
      <w:r>
        <w:rPr>
          <w:i/>
        </w:rPr>
        <w:t>: In kako to storimo? Mislim, da nam mora biti zelo jasno, kako bomo porabili svoj čas. Jaz 'mam že brez tega dovolj »gužve«.</w:t>
      </w:r>
    </w:p>
    <w:p w:rsidR="00E82C09" w:rsidRDefault="003310CA">
      <w:pPr>
        <w:spacing w:before="2" w:line="360" w:lineRule="auto"/>
        <w:ind w:left="192" w:right="976"/>
        <w:rPr>
          <w:i/>
        </w:rPr>
      </w:pPr>
      <w:r>
        <w:rPr>
          <w:b/>
          <w:i/>
        </w:rPr>
        <w:t>Riko</w:t>
      </w:r>
      <w:r>
        <w:rPr>
          <w:i/>
        </w:rPr>
        <w:t>: Zato smo povabili Marlenko iz Zavoda za šolstvo, iz centra za usposabljanje učiteljev, da bi nam pomagala priti na pravo pot in da bodo ta srečanja čim bolj učinkovita.</w:t>
      </w:r>
    </w:p>
    <w:p w:rsidR="00E82C09" w:rsidRDefault="003310CA">
      <w:pPr>
        <w:spacing w:line="360" w:lineRule="auto"/>
        <w:ind w:left="192" w:right="1106"/>
        <w:rPr>
          <w:i/>
        </w:rPr>
      </w:pPr>
      <w:r>
        <w:rPr>
          <w:b/>
          <w:i/>
        </w:rPr>
        <w:t>Marlenka</w:t>
      </w:r>
      <w:r>
        <w:rPr>
          <w:i/>
        </w:rPr>
        <w:t>: Hvala za povabilo. Mogoče bi začeli s tem, kako bi radi delali na sestankih, in v času med njimi, tako bi vsi vedeli, kaj lahko pričakujete in kaj želite doseči.</w:t>
      </w:r>
    </w:p>
    <w:p w:rsidR="00E82C09" w:rsidRDefault="003310CA">
      <w:pPr>
        <w:spacing w:line="360" w:lineRule="auto"/>
        <w:ind w:left="192" w:right="955"/>
        <w:rPr>
          <w:i/>
        </w:rPr>
      </w:pPr>
      <w:r>
        <w:rPr>
          <w:b/>
          <w:i/>
        </w:rPr>
        <w:t>Barbara</w:t>
      </w:r>
      <w:r>
        <w:rPr>
          <w:i/>
        </w:rPr>
        <w:t>: Mislim, da bi si lahko na sestankih delili, kar smo se naučili o naših poskusih za povečanje števila učencev, ki delajo domače naloge; in prosili drug drugega za ideje o tem, kako nadaljevati.</w:t>
      </w:r>
    </w:p>
    <w:p w:rsidR="00E82C09" w:rsidRPr="00AF39A6" w:rsidRDefault="003310CA">
      <w:pPr>
        <w:spacing w:line="360" w:lineRule="auto"/>
        <w:ind w:left="192" w:right="1045"/>
        <w:rPr>
          <w:i/>
          <w:lang w:val="de-DE"/>
        </w:rPr>
      </w:pPr>
      <w:r>
        <w:rPr>
          <w:b/>
          <w:i/>
        </w:rPr>
        <w:t>Riko</w:t>
      </w:r>
      <w:r>
        <w:rPr>
          <w:i/>
        </w:rPr>
        <w:t xml:space="preserve">: razširjam temo, rad bi, da se dogovorimo o ciljih naših projektov. Če me vprašate, bi rekel, da je najpomembnejše izboljšanje učenja naših učencev, in da uporabimo domače naloge kot vzvod za dosego le tega. </w:t>
      </w:r>
      <w:r w:rsidRPr="00AF39A6">
        <w:rPr>
          <w:i/>
          <w:lang w:val="de-DE"/>
        </w:rPr>
        <w:t>Ali se strinjate?</w:t>
      </w:r>
    </w:p>
    <w:p w:rsidR="00E82C09" w:rsidRPr="001B1226" w:rsidRDefault="003310CA">
      <w:pPr>
        <w:spacing w:before="2" w:line="360" w:lineRule="auto"/>
        <w:ind w:left="192" w:right="1176"/>
        <w:rPr>
          <w:i/>
          <w:lang w:val="de-DE"/>
        </w:rPr>
      </w:pPr>
      <w:r w:rsidRPr="00AF39A6">
        <w:rPr>
          <w:b/>
          <w:i/>
          <w:lang w:val="de-DE"/>
        </w:rPr>
        <w:t>Tomaž</w:t>
      </w:r>
      <w:r w:rsidRPr="00AF39A6">
        <w:rPr>
          <w:i/>
          <w:lang w:val="de-DE"/>
        </w:rPr>
        <w:t xml:space="preserve">: Mislim, da se. Sem prav slišal, da si rekel "projektov"? </w:t>
      </w:r>
      <w:r w:rsidRPr="001B1226">
        <w:rPr>
          <w:i/>
          <w:lang w:val="de-DE"/>
        </w:rPr>
        <w:t>Množina? Ali to pomeni, da vsak udeleženec izvaja svoj lastni poskus? Ali pa delamo vsi na enem skupnem projektu?</w:t>
      </w:r>
    </w:p>
    <w:p w:rsidR="00E82C09" w:rsidRPr="001B1226" w:rsidRDefault="003310CA">
      <w:pPr>
        <w:spacing w:line="360" w:lineRule="auto"/>
        <w:ind w:left="192" w:right="1317"/>
        <w:rPr>
          <w:i/>
          <w:lang w:val="de-DE"/>
        </w:rPr>
      </w:pPr>
      <w:r w:rsidRPr="001B1226">
        <w:rPr>
          <w:b/>
          <w:i/>
          <w:lang w:val="de-DE"/>
        </w:rPr>
        <w:t>Marlenka</w:t>
      </w:r>
      <w:r w:rsidRPr="001B1226">
        <w:rPr>
          <w:i/>
          <w:lang w:val="de-DE"/>
        </w:rPr>
        <w:t>: Ko sem govorila s Kristino pred sejo, sem razumela, da bi radi izvajali posamezne preiskave - če je to prava beseda -, ampak na skupno temo: domače naloge.</w:t>
      </w:r>
    </w:p>
    <w:p w:rsidR="00E82C09" w:rsidRPr="001B1226" w:rsidRDefault="003310CA">
      <w:pPr>
        <w:spacing w:before="1" w:line="257" w:lineRule="exact"/>
        <w:ind w:left="192"/>
        <w:rPr>
          <w:i/>
          <w:lang w:val="de-DE"/>
        </w:rPr>
      </w:pPr>
      <w:r w:rsidRPr="001B1226">
        <w:rPr>
          <w:b/>
          <w:i/>
          <w:lang w:val="de-DE"/>
        </w:rPr>
        <w:t>Vili</w:t>
      </w:r>
      <w:r w:rsidRPr="001B1226">
        <w:rPr>
          <w:i/>
          <w:lang w:val="de-DE"/>
        </w:rPr>
        <w:t>: Torej, kar delamo tukaj, bo bolj kot učeča se skupnost, ne pa seminar.</w:t>
      </w:r>
    </w:p>
    <w:p w:rsidR="00E82C09" w:rsidRPr="00AF39A6" w:rsidRDefault="003310CA">
      <w:pPr>
        <w:spacing w:before="131" w:line="360" w:lineRule="auto"/>
        <w:ind w:left="192" w:right="1009"/>
        <w:rPr>
          <w:i/>
          <w:lang w:val="de-DE"/>
        </w:rPr>
      </w:pPr>
      <w:r w:rsidRPr="00AF39A6">
        <w:rPr>
          <w:b/>
          <w:i/>
          <w:lang w:val="de-DE"/>
        </w:rPr>
        <w:t>Kristina</w:t>
      </w:r>
      <w:r w:rsidRPr="00AF39A6">
        <w:rPr>
          <w:i/>
          <w:lang w:val="de-DE"/>
        </w:rPr>
        <w:t>: Ja! In mislim, da bi lahko začeli, kot je predlagala Marlena, da se odločimo o tem, kako vodimo sestanke in projekte. To nam bo zdaj verjetno vzelo nekaj časa, vendar pa nam prihrani čas kasneje.</w:t>
      </w:r>
    </w:p>
    <w:p w:rsidR="00E82C09" w:rsidRPr="00AF39A6" w:rsidRDefault="003310CA">
      <w:pPr>
        <w:spacing w:line="360" w:lineRule="auto"/>
        <w:ind w:left="192" w:right="1005"/>
        <w:rPr>
          <w:i/>
          <w:lang w:val="de-DE"/>
        </w:rPr>
      </w:pPr>
      <w:r w:rsidRPr="00AF39A6">
        <w:rPr>
          <w:b/>
          <w:i/>
          <w:lang w:val="de-DE"/>
        </w:rPr>
        <w:t>Barbara</w:t>
      </w:r>
      <w:r w:rsidRPr="00AF39A6">
        <w:rPr>
          <w:i/>
          <w:lang w:val="de-DE"/>
        </w:rPr>
        <w:t>: Sem zapisala vprašanja, ki smo jih že zastavili. Gremo skoznje in poglejmo, kako daleč bomo prišli.</w:t>
      </w:r>
    </w:p>
    <w:p w:rsidR="00E82C09" w:rsidRPr="00AF39A6" w:rsidRDefault="00E82C09">
      <w:pPr>
        <w:pStyle w:val="Telobesedila"/>
        <w:spacing w:before="6"/>
        <w:rPr>
          <w:i/>
          <w:sz w:val="20"/>
          <w:lang w:val="de-DE"/>
        </w:rPr>
      </w:pPr>
    </w:p>
    <w:p w:rsidR="00E82C09" w:rsidRPr="00AF39A6" w:rsidRDefault="003310CA">
      <w:pPr>
        <w:pStyle w:val="Naslov5"/>
        <w:spacing w:before="0"/>
        <w:ind w:left="192"/>
        <w:rPr>
          <w:lang w:val="de-DE"/>
        </w:rPr>
      </w:pPr>
      <w:r w:rsidRPr="00AF39A6">
        <w:rPr>
          <w:lang w:val="de-DE"/>
        </w:rPr>
        <w:t>Različne vrste učečih se skupnosti (USS)</w:t>
      </w:r>
    </w:p>
    <w:p w:rsidR="00E82C09" w:rsidRPr="00AF39A6" w:rsidRDefault="003310CA">
      <w:pPr>
        <w:spacing w:before="282"/>
        <w:ind w:left="192" w:right="961"/>
        <w:rPr>
          <w:sz w:val="24"/>
          <w:lang w:val="de-DE"/>
        </w:rPr>
      </w:pPr>
      <w:r w:rsidRPr="00AF39A6">
        <w:rPr>
          <w:sz w:val="24"/>
          <w:lang w:val="de-DE"/>
        </w:rPr>
        <w:t>Veliko je načinov za učenje in delo v učeči se skupnosti. V projektu Linpilcare zagovarjamo učeče se skupnosti, ki so usmerjene v raziskovanje lastne prakse. Nancy Dana (2008) opredeljuje takšno USS kot "skupino strokovnih delavcev, ki se redno srečujejo, da se učijo iz prakse s strukturiranim dialogom in sodelujejo v ponavljajočih</w:t>
      </w:r>
    </w:p>
    <w:p w:rsidR="00E82C09" w:rsidRPr="00AF39A6" w:rsidRDefault="00E82C09">
      <w:pPr>
        <w:rPr>
          <w:sz w:val="24"/>
          <w:lang w:val="de-DE"/>
        </w:rPr>
        <w:sectPr w:rsidR="00E82C09" w:rsidRPr="00AF39A6" w:rsidSect="00522667">
          <w:pgSz w:w="11910" w:h="16840"/>
          <w:pgMar w:top="2220" w:right="260" w:bottom="960" w:left="1680" w:header="2029" w:footer="766" w:gutter="0"/>
          <w:pgNumType w:start="1"/>
          <w:cols w:space="708"/>
        </w:sectPr>
      </w:pPr>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63161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35" name="Group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36" name="Picture 7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37" name="Line 73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387EA2" id="Group 731" o:spid="_x0000_s1026" style="position:absolute;margin-left:90.7pt;margin-top:15pt;width:486.35pt;height:113.4pt;z-index:25163161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hfzTKAwAAuwkAAA4AAABkcnMvZTJvRG9jLnhtbMxW227jNhB9L9B/&#10;EPTu6GLZkoXYi6xsBwXSNuhuP4CmKItYiSRI+oZi/70zlOTYcYA1ti9NEIfX0cy5jPX46dg23p5p&#10;w6WY+9FD6HtMUFlysZ37f39djzLfM5aIkjRSsLl/Ysb/tPj1l8eDylksa9mUTHsQRJj8oOZ+ba3K&#10;g8DQmrXEPEjFBGxWUrfEwlRvg1KTA0RvmyAOw2lwkLpUWlJmDKwuu01/4eJXFaP2z6oyzHrN3Ifc&#10;rPvU7nODn8HikeRbTVTNaZ8G+YksWsIFPPQcakks8Xaa34RqOdXSyMo+UNkGsqo4Za4GqCYK31Xz&#10;rOVOuVq2+WGrzjABtO9w+umw9I/9q/Z4CdxF44nvCdICS+7BXjqOEJ+D2uZw7FmrL+pVd0XC8EXS&#10;bwa2g/f7ON92h73N4XdZQkCys9Lhc6x0iyGgcu/oaDidaWBH61FYnEbpdJpAMhT2oiQJo6wnitbA&#10;Jt6LsijxPdgeh+etVX99lsZpdzeOpxlWEJC8e67Ltc9t8ag4zeGvhxVGN7D+WH5wy+408/sg7V0x&#10;WqK/7dQIFKCI5RvecHtyagaIMCmxf+UUocbJFUPTgSE4gM8FjsZY4XCwu0awLMePJ2RRE7FlT0aB&#10;FwA4CDAsaS0PNSOlwWWE6TqKm16lsmm4WvOmQQJx3BcNdnonxw9w66S+lHTXMmE772rWQP1SmJor&#10;43s6Z+2GgRT1b2Xk1AKKeDEWH4facH76J86ewnAWfx4Vk7AYJWG6Gj3NknSUhqs0CZMsKqLiO96O&#10;knxnGMBAmqXifa6wepPth+bp20xnS2dvb09cE+kEBQk5YQ0pgsYQEszVaPoXgA3nYGw1s7TGYQXI&#10;9etw+LzhYH5DFjkw4LMfWicNQ7DIpQUQI/RPMhmDTtA8NwYAZWhjn5lsPRwA1JCog5rsAemutOEI&#10;Ji0kEu5KGSq9JGMWzlbZKktGSTxdARnL5ehpXSSj6TpKJ8vxsiiW0UBGzcuSCQz337lw0MqGl4Mc&#10;jd5uikZ3HK3dT+9883YsQE28pTHwN/x3UnN0IAG9H4APbIHw7WQGvcPsPg3hd9NHff1LTRQD1DHs&#10;lb2hb3UN+IUL9HaMNfSnCtE1X3oUffM9O9nF+3pS0Gg7I19dwcldioqyGNoDymYc9V11kFQ2y/p+&#10;7DbODfVGTw0kfqeeGuEd5v5sEk/chQue0EIXdH5e4e8tnSSH70dROnFiH1v1Y0t4040hz0agVv5v&#10;2j3b6i5JDgx2WtjI8vSq0aq4DrJ0I/eG4JTcv83gK8jl3J16e+da/As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WKF/NM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73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kKvwgAAAN0AAAAPAAAAZHJzL2Rvd25yZXYueG1sRE/bisIw&#10;EH0X/Icwgm+aakWl21REFIQFWS/7PjSzbdlmUppo699vBGHf5nCuk256U4sHta6yrGA2jUAQ51ZX&#10;XCi4XQ+TNQjnkTXWlknBkxxssuEgxUTbjs/0uPhChBB2CSoovW8SKV1ekkE3tQ1x4H5sa9AH2BZS&#10;t9iFcFPLeRQtpcGKQ0OJDe1Kyn8vd6MgjuNuz83+cOpX34sr+tXXNv9Uajzqtx8gPPX+X/x2H3WY&#10;P4uX8PomnCCzPwAAAP//AwBQSwECLQAUAAYACAAAACEA2+H2y+4AAACFAQAAEwAAAAAAAAAAAAAA&#10;AAAAAAAAW0NvbnRlbnRfVHlwZXNdLnhtbFBLAQItABQABgAIAAAAIQBa9CxbvwAAABUBAAALAAAA&#10;AAAAAAAAAAAAAB8BAABfcmVscy8ucmVsc1BLAQItABQABgAIAAAAIQC7skKvwgAAAN0AAAAPAAAA&#10;AAAAAAAAAAAAAAcCAABkcnMvZG93bnJldi54bWxQSwUGAAAAAAMAAwC3AAAA9gIAAAAA&#10;">
                  <v:imagedata r:id="rId9" o:title=""/>
                </v:shape>
                <v:line id="Line 73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6YCwgAAAN0AAAAPAAAAZHJzL2Rvd25yZXYueG1sRE/bisIw&#10;EH0X/Icwwr5pqrKrVqO4BdGXBW8fMDZjW20mpYna/XsjCL7N4VxntmhMKe5Uu8Kygn4vAkGcWl1w&#10;puB4WHXHIJxH1lhaJgX/5GAxb7dmGGv74B3d9z4TIYRdjApy76tYSpfmZND1bEUcuLOtDfoA60zq&#10;Gh8h3JRyEEU/0mDBoSHHipKc0uv+ZhTs7G8y3sjo9I2XyWF0vg2Tv+1aqa9Os5yC8NT4j/jt3ugw&#10;vz8cweubcIKcPwEAAP//AwBQSwECLQAUAAYACAAAACEA2+H2y+4AAACFAQAAEwAAAAAAAAAAAAAA&#10;AAAAAAAAW0NvbnRlbnRfVHlwZXNdLnhtbFBLAQItABQABgAIAAAAIQBa9CxbvwAAABUBAAALAAAA&#10;AAAAAAAAAAAAAB8BAABfcmVscy8ucmVsc1BLAQItABQABgAIAAAAIQDvO6YC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7561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3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3310CA">
      <w:pPr>
        <w:spacing w:before="229"/>
        <w:ind w:left="192" w:right="1581"/>
        <w:rPr>
          <w:sz w:val="24"/>
          <w:lang w:val="de-DE"/>
        </w:rPr>
      </w:pPr>
      <w:r w:rsidRPr="00AF39A6">
        <w:rPr>
          <w:sz w:val="24"/>
          <w:lang w:val="de-DE"/>
        </w:rPr>
        <w:t>se ciklih poizvedovanja/raziskovanja". Poleg tega razlikuje tri vrste učeče se skupnosti, ki so usmerjene v raziskovanje lastne prakse:</w:t>
      </w:r>
    </w:p>
    <w:p w:rsidR="00E82C09" w:rsidRPr="00AF39A6" w:rsidRDefault="003310CA">
      <w:pPr>
        <w:spacing w:before="239"/>
        <w:ind w:left="192"/>
        <w:rPr>
          <w:sz w:val="24"/>
          <w:lang w:val="de-DE"/>
        </w:rPr>
      </w:pPr>
      <w:r w:rsidRPr="00AF39A6">
        <w:rPr>
          <w:sz w:val="24"/>
          <w:lang w:val="de-DE"/>
        </w:rPr>
        <w:t>USS, ki so osredotočene na:</w:t>
      </w:r>
    </w:p>
    <w:p w:rsidR="00E82C09" w:rsidRPr="00AF39A6" w:rsidRDefault="003310CA" w:rsidP="0063126A">
      <w:pPr>
        <w:pStyle w:val="Odstavekseznama"/>
        <w:numPr>
          <w:ilvl w:val="1"/>
          <w:numId w:val="230"/>
        </w:numPr>
        <w:tabs>
          <w:tab w:val="left" w:pos="913"/>
        </w:tabs>
        <w:spacing w:before="241" w:line="259" w:lineRule="auto"/>
        <w:ind w:right="923"/>
        <w:rPr>
          <w:sz w:val="24"/>
          <w:lang w:val="de-DE"/>
        </w:rPr>
      </w:pPr>
      <w:r w:rsidRPr="00AF39A6">
        <w:rPr>
          <w:sz w:val="24"/>
          <w:lang w:val="de-DE"/>
        </w:rPr>
        <w:t>"</w:t>
      </w:r>
      <w:r w:rsidRPr="00AF39A6">
        <w:rPr>
          <w:b/>
          <w:sz w:val="24"/>
          <w:lang w:val="de-DE"/>
        </w:rPr>
        <w:t>Skupno raziskovanje</w:t>
      </w:r>
      <w:r w:rsidRPr="00AF39A6">
        <w:rPr>
          <w:sz w:val="24"/>
          <w:lang w:val="de-DE"/>
        </w:rPr>
        <w:t>", kar pomeni, da vsi člani USS sodelujejo pri izvedbi ene same raziskave, ki zanima vse, saj gre za njihovo strokovno</w:t>
      </w:r>
      <w:r w:rsidRPr="00AF39A6">
        <w:rPr>
          <w:spacing w:val="-22"/>
          <w:sz w:val="24"/>
          <w:lang w:val="de-DE"/>
        </w:rPr>
        <w:t xml:space="preserve"> </w:t>
      </w:r>
      <w:r w:rsidRPr="00AF39A6">
        <w:rPr>
          <w:sz w:val="24"/>
          <w:lang w:val="de-DE"/>
        </w:rPr>
        <w:t>prakso.</w:t>
      </w:r>
    </w:p>
    <w:p w:rsidR="00E82C09" w:rsidRPr="00AF39A6" w:rsidRDefault="003310CA" w:rsidP="0063126A">
      <w:pPr>
        <w:pStyle w:val="Odstavekseznama"/>
        <w:numPr>
          <w:ilvl w:val="1"/>
          <w:numId w:val="230"/>
        </w:numPr>
        <w:tabs>
          <w:tab w:val="left" w:pos="913"/>
        </w:tabs>
        <w:spacing w:line="259" w:lineRule="auto"/>
        <w:ind w:right="1204"/>
        <w:rPr>
          <w:sz w:val="24"/>
          <w:lang w:val="de-DE"/>
        </w:rPr>
      </w:pPr>
      <w:r w:rsidRPr="00AF39A6">
        <w:rPr>
          <w:sz w:val="24"/>
          <w:lang w:val="de-DE"/>
        </w:rPr>
        <w:t>"</w:t>
      </w:r>
      <w:r w:rsidRPr="00AF39A6">
        <w:rPr>
          <w:b/>
          <w:sz w:val="24"/>
          <w:lang w:val="de-DE"/>
        </w:rPr>
        <w:t>Križna raziskovanja</w:t>
      </w:r>
      <w:r w:rsidRPr="00AF39A6">
        <w:rPr>
          <w:sz w:val="24"/>
          <w:lang w:val="de-DE"/>
        </w:rPr>
        <w:t>", ki so primerna, če vse člane USS zanimajo iste teme, vsak član pa opravlja lastno raziskavo, ki temelji na tej temi. Temo opredelijo vsi člani skupnosti, procesi raziskovanja, razen na sestankih USS, pa so stvar posameznika.</w:t>
      </w:r>
    </w:p>
    <w:p w:rsidR="00E82C09" w:rsidRPr="00AF39A6" w:rsidRDefault="003310CA" w:rsidP="0063126A">
      <w:pPr>
        <w:pStyle w:val="Odstavekseznama"/>
        <w:numPr>
          <w:ilvl w:val="1"/>
          <w:numId w:val="230"/>
        </w:numPr>
        <w:tabs>
          <w:tab w:val="left" w:pos="913"/>
        </w:tabs>
        <w:spacing w:line="256" w:lineRule="auto"/>
        <w:ind w:right="1309"/>
        <w:rPr>
          <w:sz w:val="24"/>
          <w:lang w:val="de-DE"/>
        </w:rPr>
      </w:pPr>
      <w:r w:rsidRPr="00AF39A6">
        <w:rPr>
          <w:sz w:val="24"/>
          <w:lang w:val="de-DE"/>
        </w:rPr>
        <w:t>»</w:t>
      </w:r>
      <w:r w:rsidRPr="00AF39A6">
        <w:rPr>
          <w:b/>
          <w:sz w:val="24"/>
          <w:lang w:val="de-DE"/>
        </w:rPr>
        <w:t>Vzporedno raziskovanje</w:t>
      </w:r>
      <w:r w:rsidRPr="00AF39A6">
        <w:rPr>
          <w:sz w:val="24"/>
          <w:lang w:val="de-DE"/>
        </w:rPr>
        <w:t>«: Vsi člani USS izvajajo posamezne preiskave na individualno izbranih</w:t>
      </w:r>
      <w:r w:rsidRPr="00AF39A6">
        <w:rPr>
          <w:spacing w:val="-13"/>
          <w:sz w:val="24"/>
          <w:lang w:val="de-DE"/>
        </w:rPr>
        <w:t xml:space="preserve"> </w:t>
      </w:r>
      <w:r w:rsidRPr="00AF39A6">
        <w:rPr>
          <w:sz w:val="24"/>
          <w:lang w:val="de-DE"/>
        </w:rPr>
        <w:t>temah.</w:t>
      </w:r>
    </w:p>
    <w:p w:rsidR="00E82C09" w:rsidRDefault="003310CA">
      <w:pPr>
        <w:spacing w:before="162"/>
        <w:ind w:left="192" w:right="1215"/>
        <w:rPr>
          <w:sz w:val="24"/>
        </w:rPr>
      </w:pPr>
      <w:r>
        <w:rPr>
          <w:sz w:val="24"/>
        </w:rPr>
        <w:t xml:space="preserve">Vrsta USS vpliva na sodelovanje članov. V </w:t>
      </w:r>
      <w:r>
        <w:rPr>
          <w:b/>
          <w:sz w:val="24"/>
        </w:rPr>
        <w:t xml:space="preserve">skupni </w:t>
      </w:r>
      <w:r>
        <w:rPr>
          <w:sz w:val="24"/>
        </w:rPr>
        <w:t>USS so vsi člani vključeni v isti preiskavi z istim raziskovalnim vprašanjem. To olajša članom USS prispevati k raziskavi. Vsi člani bi lahko, na primer, prinesli podatke iz svojih učilnic na sejo USS, posledično vzpostavili bogato sliko obravnavanih praks, vključno z njihovimi podobnostmi in razlikami. Tako je na sejah USS zelo enostavno priti do resničnega razumevanja vsebine preiskave. Obstaja pa tudi nekaj slabosti skupne preiskave: vedno obstaja tveganje, da tema in raziskovalni proces nista (v celoti) skrb vseh članov. To bi lahko bilo škodljivo za udeležbo in strokovno učenje teh članov USS.</w:t>
      </w:r>
    </w:p>
    <w:p w:rsidR="00E82C09" w:rsidRPr="00AF39A6" w:rsidRDefault="003310CA">
      <w:pPr>
        <w:spacing w:before="239"/>
        <w:ind w:left="192" w:right="1143"/>
        <w:rPr>
          <w:sz w:val="24"/>
          <w:lang w:val="de-DE"/>
        </w:rPr>
      </w:pPr>
      <w:r w:rsidRPr="00AF39A6">
        <w:rPr>
          <w:sz w:val="24"/>
          <w:lang w:val="de-DE"/>
        </w:rPr>
        <w:t xml:space="preserve">Prednost </w:t>
      </w:r>
      <w:r w:rsidRPr="00AF39A6">
        <w:rPr>
          <w:b/>
          <w:sz w:val="24"/>
          <w:lang w:val="de-DE"/>
        </w:rPr>
        <w:t xml:space="preserve">vzporedne </w:t>
      </w:r>
      <w:r w:rsidRPr="00AF39A6">
        <w:rPr>
          <w:sz w:val="24"/>
          <w:lang w:val="de-DE"/>
        </w:rPr>
        <w:t>preiskave je, da so vsi člani USS izbrali teme, katerim so (verjetno) res zavezani. Obstaja tudi tveganje: odsotnost ukrepanja v zvezi z vsebino raziskave lahko povzroči pomanjkanje zanimanja za preiskave drugih in s tem manj motivacije, da prispevajo k skupnemu cilju.</w:t>
      </w:r>
    </w:p>
    <w:p w:rsidR="00E82C09" w:rsidRPr="00AF39A6" w:rsidRDefault="003310CA">
      <w:pPr>
        <w:spacing w:before="239"/>
        <w:ind w:left="192" w:right="955"/>
        <w:rPr>
          <w:sz w:val="24"/>
          <w:lang w:val="de-DE"/>
        </w:rPr>
      </w:pPr>
      <w:r w:rsidRPr="00AF39A6">
        <w:rPr>
          <w:b/>
          <w:sz w:val="24"/>
          <w:lang w:val="de-DE"/>
        </w:rPr>
        <w:t xml:space="preserve">Križna </w:t>
      </w:r>
      <w:r w:rsidRPr="00AF39A6">
        <w:rPr>
          <w:sz w:val="24"/>
          <w:lang w:val="de-DE"/>
        </w:rPr>
        <w:t>USS, kot kompromisna rešitev med drugimi vrstami USS, se zdi boljša v veliko primerih: obstaja ravnovesje med angažiranjem (na vsebino) in odmaknjenostjo (kritično prijateljevanje), ima skupno temo, vendar z individualno ustreznimi vprašanji.</w:t>
      </w:r>
    </w:p>
    <w:p w:rsidR="00E82C09" w:rsidRPr="00AF39A6" w:rsidRDefault="003310CA">
      <w:pPr>
        <w:pStyle w:val="Naslov7"/>
        <w:spacing w:before="239"/>
        <w:ind w:right="955"/>
        <w:rPr>
          <w:lang w:val="de-DE"/>
        </w:rPr>
      </w:pPr>
      <w:r w:rsidRPr="00AF39A6">
        <w:rPr>
          <w:lang w:val="de-DE"/>
        </w:rPr>
        <w:t>Učitelji v uvodu morajo odločiti o tem, kakšno USS si zares želijo. V odgovoru na Tomaževo vprašanje ("Ali to pomeni, da vsak udeleženec izvaja svoj lasten poskus? Ali delamo na enem skupnem projektu?«), Marlenka opisuje USS, usmerjeno v križno raziskovanje: "Razumela sem, da nameravate izvesti individualne raziskave - če sem uporabila pravo besedo - ampak vse krožijo okoli skupne teme: domače naloge."</w:t>
      </w:r>
    </w:p>
    <w:p w:rsidR="00E82C09" w:rsidRPr="00AF39A6" w:rsidRDefault="003310CA">
      <w:pPr>
        <w:spacing w:before="239"/>
        <w:ind w:left="192" w:right="956"/>
        <w:rPr>
          <w:sz w:val="24"/>
          <w:lang w:val="de-DE"/>
        </w:rPr>
      </w:pPr>
      <w:r w:rsidRPr="00AF39A6">
        <w:rPr>
          <w:sz w:val="24"/>
          <w:lang w:val="de-DE"/>
        </w:rPr>
        <w:t>O tem, katero vrsto USS boste začeli, razpravljajte bodoči člani USS. Dobro je biti odprt in pregledno razpravljati o prednostih in slabostih različnih vrst USS ter o odločitvi, kateri tip USS najbolj ustreza vaši situaciji. Seveda je pomembno, da se vsi člani skupine strinjajo o vrsti USS, ki jo ustanavljate.</w:t>
      </w:r>
    </w:p>
    <w:p w:rsidR="00E82C09" w:rsidRPr="00AF39A6" w:rsidRDefault="00E82C09">
      <w:pPr>
        <w:rPr>
          <w:sz w:val="24"/>
          <w:lang w:val="de-DE"/>
        </w:rPr>
        <w:sectPr w:rsidR="00E82C09" w:rsidRPr="00AF39A6" w:rsidSect="00522667">
          <w:pgSz w:w="11910" w:h="16840"/>
          <w:pgMar w:top="2220" w:right="260" w:bottom="960" w:left="1680" w:header="2029" w:footer="766" w:gutter="0"/>
          <w:pgNumType w:start="1"/>
          <w:cols w:space="708"/>
        </w:sectPr>
      </w:pPr>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63264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32" name="Group 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33" name="Picture 7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34" name="Line 72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EA97C8" id="Group 728" o:spid="_x0000_s1026" style="position:absolute;margin-left:90.7pt;margin-top:15pt;width:486.35pt;height:113.4pt;z-index:25163264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abFXIAwAAuwkAAA4AAABkcnMvZTJvRG9jLnhtbMxW247jNgx9L9B/&#10;EPye8SVO7BiTLGadZFBg2g662w9QbNkW1pYESbmh6L+XlO3MJVNssH1pgji6UDR5ziHt+0+nriUH&#10;pg2XYumFd4FHmChkyUW99P78up2kHjGWipK2UrCld2bG+7T6+af7o8pYJBvZlkwTcCJMdlRLr7FW&#10;Zb5vioZ11NxJxQRsVlJ31MJU136p6RG8d60fBcHcP0pdKi0LZgysrvtNb+X8VxUr7O9VZZgl7dKD&#10;2Ky7anfd4dVf3dOs1lQ1vBjCoD8QRUe5gJteXK2ppWSv+ZWrjhdaGlnZu0J2vqwqXjCXA2QTBu+y&#10;edRyr1wudXas1QUmgPYdTj/stvjt8KwJL4G7cBp5RNAOWHI3JkmUIj5HVWdg9qjVF/Ws+yRh+CSL&#10;bwa2/ff7OK97Y7I7/ipLcEj3Vjp8TpXu0AVkTk6OhvOFBnaypIDFeZjM5/HMIwXshXEchOlAVNEA&#10;m3guTMPYI7A9DS5bm+H4IomS/mwUzV0GPs36+7pYh9hW94oXGfwGWGF0Bev35Qen7F4zb3DS3eSj&#10;o/rbXk1AAYpavuMtt2enZoAIgxKHZ14g1Dh5w9B0ZAgM8L4kmbr8R8P+GMW0HD9EyLyhomYPRkEt&#10;AHDgYFzSWh4bRkuDy8jkWy9u+iaUXcvVlrctEojjIWkop3dy/AC3XuprWew7Jmxfu5q1kL8UpuHK&#10;eERnrNsxkKL+pQydWkART8bi7VAbrp7+itKHIFhEnyf5LMgncZBsJg+LOJkkwSaJgzgN8zD/G0+H&#10;cbY3DGCg7VrxIVZYvYr2w+IZ2kxflq68yYG6JoJIuYDGfxciLCEkGKvRxR8ANtjB2GpmiwaHFSA3&#10;rIPxZcPB/IIscmCgzr5bOkkQQIm8LoGxfuLZdP4vBQDK0MY+MtkRHADUEKiDmh4gjT610QSDFhIJ&#10;d6l8RMYiWGzSTRpP4mi+ATLW68nDNo8n822YzNbTdZ6vw5GMhpclE+juv3PhoJUtL0c5Gl3v8lb3&#10;HG3dx0kagH4x81ETL2GM/I3/PY8jAbCKQ/hhC4Snkxn1DrPbNITPpo/6+peGKgaoo9s35Q09rW/A&#10;T1xAbUeLvv86q1z0zbc4iaH5XirZ+ft6VtBo+0IeHPdHcHKTosI0gvYAioqm4dBVR0mli3Tox27j&#10;0lCv9NRC4DfqqRXkuPQWs2jmDrziCUvoFZ2fN/i9ppNm8HwUpRMn9rHNMLaUt/0Y4mwFauX/pt1L&#10;Wd0kyZHBXjE7WZ6fNZYqroMs3ci9ITglD28z+Aryeu6sXt65Vv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BcabFXIAwAAuw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73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eE3wwAAAN0AAAAPAAAAZHJzL2Rvd25yZXYueG1sRE/fa8Iw&#10;EH4f+D+EE3ybqcuYUo1SpAVhMDad70dztsXmUpqs7f77ZTDY2318P293mGwrBup941jDapmAIC6d&#10;abjS8HkpHjcgfEA22DomDd/k4bCfPewwNW7kDxrOoRIxhH2KGuoQulRKX9Zk0S9dRxy5m+sthgj7&#10;SpoexxhuW/mUJC/SYsOxocaOjjWV9/OX1aCUGnPu8uJtWl+fLxjW71n5qvViPmVbEIGm8C/+c59M&#10;nL9SCn6/iSfI/Q8AAAD//wMAUEsBAi0AFAAGAAgAAAAhANvh9svuAAAAhQEAABMAAAAAAAAAAAAA&#10;AAAAAAAAAFtDb250ZW50X1R5cGVzXS54bWxQSwECLQAUAAYACAAAACEAWvQsW78AAAAVAQAACwAA&#10;AAAAAAAAAAAAAAAfAQAAX3JlbHMvLnJlbHNQSwECLQAUAAYACAAAACEAq8XhN8MAAADdAAAADwAA&#10;AAAAAAAAAAAAAAAHAgAAZHJzL2Rvd25yZXYueG1sUEsFBgAAAAADAAMAtwAAAPcCAAAAAA==&#10;">
                  <v:imagedata r:id="rId9" o:title=""/>
                </v:shape>
                <v:line id="Line 72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Th1xAAAAN0AAAAPAAAAZHJzL2Rvd25yZXYueG1sRE/NasJA&#10;EL4LfYdlCr3pxqqtpq7SBkq9CE3sA4zZMUmbnQ27q8a37wqCt/n4fme57k0rTuR8Y1nBeJSAIC6t&#10;brhS8LP7HM5B+ICssbVMCi7kYb16GCwx1fbMOZ2KUIkYwj5FBXUIXSqlL2sy6Ee2I47cwTqDIUJX&#10;Se3wHMNNK5+T5EUabDg21NhRVlP5VxyNgtx+ZPONTPYz/F3sXg/HSbb9/lLq6bF/fwMRqA938c29&#10;0XH+eDKF6zfxBLn6BwAA//8DAFBLAQItABQABgAIAAAAIQDb4fbL7gAAAIUBAAATAAAAAAAAAAAA&#10;AAAAAAAAAABbQ29udGVudF9UeXBlc10ueG1sUEsBAi0AFAAGAAgAAAAhAFr0LFu/AAAAFQEAAAsA&#10;AAAAAAAAAAAAAAAAHwEAAF9yZWxzLy5yZWxzUEsBAi0AFAAGAAgAAAAhAB/pOHX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766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3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2857AC">
      <w:pPr>
        <w:spacing w:before="229"/>
        <w:ind w:left="192"/>
        <w:rPr>
          <w:b/>
          <w:sz w:val="24"/>
          <w:lang w:val="de-DE"/>
        </w:rPr>
      </w:pPr>
      <w:bookmarkStart w:id="24" w:name="043"/>
      <w:bookmarkEnd w:id="24"/>
      <w:r>
        <w:rPr>
          <w:b/>
          <w:sz w:val="24"/>
          <w:lang w:val="de-DE"/>
        </w:rPr>
        <w:t>Formativnoi pristop</w:t>
      </w:r>
    </w:p>
    <w:p w:rsidR="00E82C09" w:rsidRPr="00AF39A6" w:rsidRDefault="00915139">
      <w:pPr>
        <w:spacing w:before="242" w:line="444" w:lineRule="auto"/>
        <w:ind w:left="192" w:right="6415"/>
        <w:rPr>
          <w:b/>
          <w:sz w:val="24"/>
          <w:lang w:val="de-DE"/>
        </w:rPr>
      </w:pPr>
      <w:r>
        <w:rPr>
          <w:noProof/>
          <w:lang w:val="sl-SI" w:eastAsia="sl-SI"/>
        </w:rPr>
        <mc:AlternateContent>
          <mc:Choice Requires="wps">
            <w:drawing>
              <wp:anchor distT="0" distB="0" distL="114300" distR="114300" simplePos="0" relativeHeight="251633664" behindDoc="0" locked="0" layoutInCell="1" allowOverlap="1">
                <wp:simplePos x="0" y="0"/>
                <wp:positionH relativeFrom="page">
                  <wp:posOffset>1188720</wp:posOffset>
                </wp:positionH>
                <wp:positionV relativeFrom="paragraph">
                  <wp:posOffset>739140</wp:posOffset>
                </wp:positionV>
                <wp:extent cx="5656580" cy="403860"/>
                <wp:effectExtent l="0" t="2540" r="3175" b="3175"/>
                <wp:wrapNone/>
                <wp:docPr id="1131" name="Text Box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7" o:spid="_x0000_s1069" type="#_x0000_t202" style="position:absolute;left:0;text-align:left;margin-left:93.6pt;margin-top:58.2pt;width:445.4pt;height:31.8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wkhtQIAALYFAAAOAAAAZHJzL2Uyb0RvYy54bWysVNuOmzAQfa/Uf7D8znJZQgAtWe2GUFXa&#10;XqTdfoADJlgFm9pOYLvqv3dsQrKXl6otSGjwjM/czszV9di16EClYoJn2L/wMKK8FBXjuwx/eyic&#10;GCOlCa9IKzjN8CNV+Hr1/t3V0Kc0EI1oKyoRgHCVDn2GG6371HVV2dCOqAvRUw7KWsiOaPiVO7eS&#10;ZAD0rnUDz4vcQciql6KkSsFpPinxyuLXNS31l7pWVKM2wxCbtl9pv1vzdVdXJN1J0jesPIZB/iKK&#10;jjAOTk9QOdEE7SV7A9WxUgolan1Ris4Vdc1KanOAbHzvVTb3DempzQWKo/pTmdT/gy0/H75KxCro&#10;nX/pY8RJB116oKNGt2JEy2BpSjT0KgXL+x5s9QgKMLfpqv5OlN8V4mLdEL6jN1KKoaGkghB9c9N9&#10;dnXCUQZkO3wSFTgiey0s0FjLztQPKoIAHVr1eGqPCaaEw0UEbwyqEnShdxlHtn8uSefbvVT6AxUd&#10;MkKGJbTfopPDndImGpLOJsYZFwVrW0uBlr84AMPpBHzDVaMzUdiOPiVesok3ceiEQbRxQi/PnZti&#10;HTpR4S8X+WW+Xuf+L+PXD9OGVRXlxs3MLj/8s+4deT7x4sQvJVpWGTgTkpK77bqV6ECA3YV9bM1B&#10;czZzX4ZhiwC5vErJD0LvNkicIoqXTliECydZerHj+cltEnlhEubFy5TuGKf/nhIaMpwsgsVEpnPQ&#10;r3Lz7PM2N5J2TMP+aFmX4fhkRFJDwQ2vbGs1Ye0kPyuFCf9cCmj33GhLWMPRia163I52PIJwHoSt&#10;qB6BwlIAw4CMsPxAaIT8idEAiyTD6seeSIpR+5HDGJitMwtyFrazQHgJVzOsMZrEtZ62076XbNcA&#10;8jRoXNzAqNTMstjM1BTFccBgOdhkjovMbJ/n/9bqvG5XvwEAAP//AwBQSwMEFAAGAAgAAAAhAFH8&#10;qMbfAAAADAEAAA8AAABkcnMvZG93bnJldi54bWxMj8FOwzAQRO9I/QdrK3GjdiuUhhCnqhCckBBp&#10;OHB0YjexGq9D7Lbh79mc6G1H8zQ7k+8m17OLGYP1KGG9EsAMNl5bbCV8VW8PKbAQFWrVezQSfk2A&#10;XbG4y1Wm/RVLcznEllEIhkxJ6GIcMs5D0xmnwsoPBsk7+tGpSHJsuR7VlcJdzzdCJNwpi/ShU4N5&#10;6UxzOpydhP03lq/256P+LI+lraonge/JScr75bR/BhbNFP9hmOtTdSioU+3PqAPrSafbDaF0rJNH&#10;YDMhtinNq2dPCOBFzm9HFH8AAAD//wMAUEsBAi0AFAAGAAgAAAAhALaDOJL+AAAA4QEAABMAAAAA&#10;AAAAAAAAAAAAAAAAAFtDb250ZW50X1R5cGVzXS54bWxQSwECLQAUAAYACAAAACEAOP0h/9YAAACU&#10;AQAACwAAAAAAAAAAAAAAAAAvAQAAX3JlbHMvLnJlbHNQSwECLQAUAAYACAAAACEAkpcJIbUCAAC2&#10;BQAADgAAAAAAAAAAAAAAAAAuAgAAZHJzL2Uyb0RvYy54bWxQSwECLQAUAAYACAAAACEAUfyoxt8A&#10;AAAMAQAADwAAAAAAAAAAAAAAAAAPBQAAZHJzL2Rvd25yZXYueG1sUEsFBgAAAAAEAAQA8wAAABsG&#10;AAAAAA==&#10;" filled="f" stroked="f">
                <v:textbox inset="0,0,0,0">
                  <w:txbxContent>
                    <w:p w:rsidR="009216D7" w:rsidRDefault="009216D7">
                      <w:pPr>
                        <w:pStyle w:val="Telobesedila"/>
                      </w:pPr>
                    </w:p>
                  </w:txbxContent>
                </v:textbox>
                <w10:wrap anchorx="page"/>
              </v:shape>
            </w:pict>
          </mc:Fallback>
        </mc:AlternateContent>
      </w:r>
      <w:r w:rsidR="003310CA" w:rsidRPr="00AF39A6">
        <w:rPr>
          <w:b/>
          <w:sz w:val="24"/>
          <w:lang w:val="de-DE"/>
        </w:rPr>
        <w:t xml:space="preserve">Razvili na: </w:t>
      </w:r>
      <w:r w:rsidR="003310CA" w:rsidRPr="00AF39A6">
        <w:rPr>
          <w:sz w:val="24"/>
          <w:lang w:val="de-DE"/>
        </w:rPr>
        <w:t xml:space="preserve">Zavodu RS za šolstvo </w:t>
      </w:r>
    </w:p>
    <w:p w:rsidR="00E82C09" w:rsidRPr="00AF39A6" w:rsidRDefault="00E82C09">
      <w:pPr>
        <w:pStyle w:val="Telobesedila"/>
        <w:rPr>
          <w:b/>
          <w:sz w:val="28"/>
          <w:lang w:val="de-DE"/>
        </w:rPr>
      </w:pPr>
    </w:p>
    <w:p w:rsidR="00E82C09" w:rsidRPr="00AF39A6" w:rsidRDefault="00E82C09">
      <w:pPr>
        <w:pStyle w:val="Telobesedila"/>
        <w:spacing w:before="3"/>
        <w:rPr>
          <w:b/>
          <w:sz w:val="26"/>
          <w:lang w:val="de-DE"/>
        </w:rPr>
      </w:pPr>
    </w:p>
    <w:p w:rsidR="00E82C09" w:rsidRDefault="003310CA">
      <w:pPr>
        <w:pStyle w:val="Naslov6"/>
        <w:spacing w:before="1"/>
      </w:pPr>
      <w:r>
        <w:t>Viri</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4"/>
        </w:trPr>
        <w:tc>
          <w:tcPr>
            <w:tcW w:w="8894" w:type="dxa"/>
          </w:tcPr>
          <w:p w:rsidR="00E82C09" w:rsidRDefault="003310CA">
            <w:pPr>
              <w:pStyle w:val="TableParagraph"/>
              <w:spacing w:before="120"/>
              <w:rPr>
                <w:sz w:val="24"/>
              </w:rPr>
            </w:pPr>
            <w:r>
              <w:rPr>
                <w:sz w:val="24"/>
              </w:rPr>
              <w:t>Black, P. in William, D. (1998a). Inside the Black Box: Raising Standards through Classroom Assessment.</w:t>
            </w:r>
          </w:p>
        </w:tc>
      </w:tr>
    </w:tbl>
    <w:p w:rsidR="00E82C09" w:rsidRDefault="003310CA">
      <w:pPr>
        <w:spacing w:before="120"/>
        <w:ind w:left="192"/>
        <w:rPr>
          <w:b/>
          <w:sz w:val="24"/>
        </w:rPr>
      </w:pPr>
      <w:r>
        <w:rPr>
          <w:b/>
          <w:sz w:val="24"/>
        </w:rPr>
        <w:t>Namen</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4"/>
        </w:trPr>
        <w:tc>
          <w:tcPr>
            <w:tcW w:w="8894" w:type="dxa"/>
          </w:tcPr>
          <w:p w:rsidR="00E82C09" w:rsidRDefault="003310CA">
            <w:pPr>
              <w:pStyle w:val="TableParagraph"/>
              <w:spacing w:before="120"/>
              <w:rPr>
                <w:sz w:val="24"/>
              </w:rPr>
            </w:pPr>
            <w:r>
              <w:rPr>
                <w:color w:val="333333"/>
                <w:sz w:val="24"/>
              </w:rPr>
              <w:t>Orodje lahko uporabimo v dva namena – načrtovanje dela in vodenje učeče se skupnosti ali za delo z učenci. Udeleženci sodelujejo v procesu učenja/poučevanja.</w:t>
            </w:r>
          </w:p>
        </w:tc>
      </w:tr>
    </w:tbl>
    <w:p w:rsidR="00E82C09" w:rsidRDefault="003310CA">
      <w:pPr>
        <w:spacing w:before="120"/>
        <w:ind w:left="192"/>
        <w:rPr>
          <w:b/>
          <w:sz w:val="24"/>
        </w:rPr>
      </w:pPr>
      <w:r>
        <w:rPr>
          <w:b/>
          <w:sz w:val="24"/>
        </w:rPr>
        <w:t>Gradivo</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spacing w:before="120"/>
              <w:rPr>
                <w:sz w:val="24"/>
              </w:rPr>
            </w:pPr>
            <w:r>
              <w:rPr>
                <w:sz w:val="24"/>
              </w:rPr>
              <w:t>Izroček – koraki formativnega spremljanja, ki jim sledijo udeleženci</w:t>
            </w:r>
          </w:p>
        </w:tc>
      </w:tr>
    </w:tbl>
    <w:p w:rsidR="00E82C09" w:rsidRDefault="003310CA">
      <w:pPr>
        <w:spacing w:before="120"/>
        <w:ind w:left="192"/>
        <w:rPr>
          <w:b/>
          <w:sz w:val="24"/>
        </w:rPr>
      </w:pPr>
      <w:r>
        <w:rPr>
          <w:b/>
          <w:sz w:val="24"/>
        </w:rPr>
        <w:t>Čas</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spacing w:before="120"/>
              <w:rPr>
                <w:b/>
                <w:sz w:val="24"/>
              </w:rPr>
            </w:pPr>
            <w:r>
              <w:rPr>
                <w:b/>
                <w:sz w:val="24"/>
              </w:rPr>
              <w:t>60 min za en korak</w:t>
            </w:r>
          </w:p>
        </w:tc>
      </w:tr>
    </w:tbl>
    <w:p w:rsidR="00E82C09" w:rsidRDefault="003310CA">
      <w:pPr>
        <w:spacing w:before="120"/>
        <w:ind w:left="192"/>
        <w:rPr>
          <w:b/>
          <w:sz w:val="24"/>
        </w:rPr>
      </w:pPr>
      <w:r>
        <w:rPr>
          <w:b/>
          <w:sz w:val="24"/>
        </w:rPr>
        <w:t>Vloge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94"/>
        </w:trPr>
        <w:tc>
          <w:tcPr>
            <w:tcW w:w="8894" w:type="dxa"/>
          </w:tcPr>
          <w:p w:rsidR="00E82C09" w:rsidRDefault="003310CA" w:rsidP="0063126A">
            <w:pPr>
              <w:pStyle w:val="TableParagraph"/>
              <w:numPr>
                <w:ilvl w:val="0"/>
                <w:numId w:val="210"/>
              </w:numPr>
              <w:tabs>
                <w:tab w:val="left" w:pos="823"/>
                <w:tab w:val="left" w:pos="824"/>
              </w:tabs>
              <w:spacing w:before="120" w:line="281" w:lineRule="exact"/>
              <w:rPr>
                <w:sz w:val="24"/>
              </w:rPr>
            </w:pPr>
            <w:r>
              <w:rPr>
                <w:sz w:val="24"/>
              </w:rPr>
              <w:t>Moderator</w:t>
            </w:r>
          </w:p>
          <w:p w:rsidR="00E82C09" w:rsidRDefault="003310CA" w:rsidP="0063126A">
            <w:pPr>
              <w:pStyle w:val="TableParagraph"/>
              <w:numPr>
                <w:ilvl w:val="0"/>
                <w:numId w:val="210"/>
              </w:numPr>
              <w:tabs>
                <w:tab w:val="left" w:pos="823"/>
                <w:tab w:val="left" w:pos="824"/>
              </w:tabs>
              <w:spacing w:line="281" w:lineRule="exact"/>
              <w:rPr>
                <w:sz w:val="24"/>
              </w:rPr>
            </w:pPr>
            <w:r>
              <w:rPr>
                <w:sz w:val="24"/>
              </w:rPr>
              <w:t>Učitelj/predstavljalec</w:t>
            </w:r>
          </w:p>
          <w:p w:rsidR="00E82C09" w:rsidRDefault="003310CA" w:rsidP="0063126A">
            <w:pPr>
              <w:pStyle w:val="TableParagraph"/>
              <w:numPr>
                <w:ilvl w:val="0"/>
                <w:numId w:val="210"/>
              </w:numPr>
              <w:tabs>
                <w:tab w:val="left" w:pos="823"/>
                <w:tab w:val="left" w:pos="824"/>
              </w:tabs>
              <w:spacing w:line="281" w:lineRule="exact"/>
              <w:rPr>
                <w:sz w:val="24"/>
              </w:rPr>
            </w:pPr>
            <w:r>
              <w:rPr>
                <w:sz w:val="24"/>
              </w:rPr>
              <w:t>Udeleženci/učenci</w:t>
            </w:r>
          </w:p>
        </w:tc>
      </w:tr>
    </w:tbl>
    <w:p w:rsidR="00E82C09" w:rsidRDefault="003310CA">
      <w:pPr>
        <w:spacing w:before="120"/>
        <w:ind w:left="192"/>
        <w:rPr>
          <w:b/>
          <w:sz w:val="24"/>
        </w:rPr>
      </w:pPr>
      <w:r>
        <w:rPr>
          <w:b/>
          <w:sz w:val="24"/>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461"/>
        </w:trPr>
        <w:tc>
          <w:tcPr>
            <w:tcW w:w="8894" w:type="dxa"/>
          </w:tcPr>
          <w:p w:rsidR="00E82C09" w:rsidRDefault="003310CA">
            <w:pPr>
              <w:pStyle w:val="TableParagraph"/>
              <w:ind w:right="102"/>
              <w:jc w:val="both"/>
              <w:rPr>
                <w:sz w:val="24"/>
              </w:rPr>
            </w:pPr>
            <w:r>
              <w:rPr>
                <w:sz w:val="24"/>
              </w:rPr>
              <w:t>Koraki: moderator predstavi temo/dilemo/vprašanje, ki ga bo obravnavala učeča se skupnost. Nato spodbudi udeležence, da delajo s pomočjo korakov (1-7) omenjenih spodaj. Po vsakem koraku udeleženci izmenjajo mnenje.</w:t>
            </w:r>
          </w:p>
          <w:p w:rsidR="00E82C09" w:rsidRDefault="003310CA">
            <w:pPr>
              <w:pStyle w:val="TableParagraph"/>
              <w:spacing w:before="239"/>
              <w:jc w:val="both"/>
              <w:rPr>
                <w:sz w:val="24"/>
              </w:rPr>
            </w:pPr>
            <w:r>
              <w:rPr>
                <w:sz w:val="24"/>
              </w:rPr>
              <w:t>Koraki procesa:</w:t>
            </w:r>
          </w:p>
          <w:p w:rsidR="00E82C09" w:rsidRDefault="003310CA" w:rsidP="0063126A">
            <w:pPr>
              <w:pStyle w:val="TableParagraph"/>
              <w:numPr>
                <w:ilvl w:val="0"/>
                <w:numId w:val="209"/>
              </w:numPr>
              <w:tabs>
                <w:tab w:val="left" w:pos="339"/>
              </w:tabs>
              <w:spacing w:before="239"/>
              <w:ind w:firstLine="0"/>
              <w:jc w:val="both"/>
              <w:rPr>
                <w:sz w:val="24"/>
              </w:rPr>
            </w:pPr>
            <w:r>
              <w:rPr>
                <w:sz w:val="24"/>
              </w:rPr>
              <w:t>Ugotavljanje, kaj udeleženci že vedo v zvezi z obravnavano temo. (5</w:t>
            </w:r>
            <w:r>
              <w:rPr>
                <w:spacing w:val="-15"/>
                <w:sz w:val="24"/>
              </w:rPr>
              <w:t xml:space="preserve"> </w:t>
            </w:r>
            <w:r>
              <w:rPr>
                <w:sz w:val="24"/>
              </w:rPr>
              <w:t>min)</w:t>
            </w:r>
          </w:p>
          <w:p w:rsidR="00E82C09" w:rsidRDefault="003310CA" w:rsidP="0063126A">
            <w:pPr>
              <w:pStyle w:val="TableParagraph"/>
              <w:numPr>
                <w:ilvl w:val="0"/>
                <w:numId w:val="209"/>
              </w:numPr>
              <w:tabs>
                <w:tab w:val="left" w:pos="339"/>
              </w:tabs>
              <w:spacing w:before="239"/>
              <w:ind w:left="338" w:hanging="235"/>
              <w:jc w:val="both"/>
              <w:rPr>
                <w:sz w:val="24"/>
              </w:rPr>
            </w:pPr>
            <w:r>
              <w:rPr>
                <w:sz w:val="24"/>
              </w:rPr>
              <w:t>Načrtovanje procesa, postavljanje ciljev.</w:t>
            </w:r>
            <w:r>
              <w:rPr>
                <w:spacing w:val="-8"/>
                <w:sz w:val="24"/>
              </w:rPr>
              <w:t xml:space="preserve"> </w:t>
            </w:r>
            <w:r>
              <w:rPr>
                <w:sz w:val="24"/>
              </w:rPr>
              <w:t>(10min)</w:t>
            </w:r>
          </w:p>
          <w:p w:rsidR="00E82C09" w:rsidRDefault="003310CA" w:rsidP="0063126A">
            <w:pPr>
              <w:pStyle w:val="TableParagraph"/>
              <w:numPr>
                <w:ilvl w:val="0"/>
                <w:numId w:val="209"/>
              </w:numPr>
              <w:tabs>
                <w:tab w:val="left" w:pos="329"/>
              </w:tabs>
              <w:spacing w:before="241"/>
              <w:ind w:right="105" w:firstLine="0"/>
              <w:rPr>
                <w:sz w:val="24"/>
              </w:rPr>
            </w:pPr>
            <w:r>
              <w:rPr>
                <w:sz w:val="24"/>
              </w:rPr>
              <w:t>Oblikovanje</w:t>
            </w:r>
            <w:r>
              <w:rPr>
                <w:spacing w:val="-13"/>
                <w:sz w:val="24"/>
              </w:rPr>
              <w:t xml:space="preserve"> </w:t>
            </w:r>
            <w:r>
              <w:rPr>
                <w:sz w:val="24"/>
              </w:rPr>
              <w:t>kriterijev</w:t>
            </w:r>
            <w:r>
              <w:rPr>
                <w:spacing w:val="-16"/>
                <w:sz w:val="24"/>
              </w:rPr>
              <w:t xml:space="preserve"> </w:t>
            </w:r>
            <w:r>
              <w:rPr>
                <w:sz w:val="24"/>
              </w:rPr>
              <w:t>uspešnosti;</w:t>
            </w:r>
            <w:r>
              <w:rPr>
                <w:spacing w:val="-14"/>
                <w:sz w:val="24"/>
              </w:rPr>
              <w:t xml:space="preserve"> </w:t>
            </w:r>
            <w:r>
              <w:rPr>
                <w:sz w:val="24"/>
              </w:rPr>
              <w:t>kaj</w:t>
            </w:r>
            <w:r>
              <w:rPr>
                <w:spacing w:val="-12"/>
                <w:sz w:val="24"/>
              </w:rPr>
              <w:t xml:space="preserve"> </w:t>
            </w:r>
            <w:r>
              <w:rPr>
                <w:sz w:val="24"/>
              </w:rPr>
              <w:t>mora</w:t>
            </w:r>
            <w:r>
              <w:rPr>
                <w:spacing w:val="-15"/>
                <w:sz w:val="24"/>
              </w:rPr>
              <w:t xml:space="preserve"> </w:t>
            </w:r>
            <w:r>
              <w:rPr>
                <w:sz w:val="24"/>
              </w:rPr>
              <w:t>posameznik</w:t>
            </w:r>
            <w:r>
              <w:rPr>
                <w:spacing w:val="-15"/>
                <w:sz w:val="24"/>
              </w:rPr>
              <w:t xml:space="preserve"> </w:t>
            </w:r>
            <w:r>
              <w:rPr>
                <w:sz w:val="24"/>
              </w:rPr>
              <w:t>vedeti/narediti,</w:t>
            </w:r>
            <w:r>
              <w:rPr>
                <w:spacing w:val="-12"/>
                <w:sz w:val="24"/>
              </w:rPr>
              <w:t xml:space="preserve"> </w:t>
            </w:r>
            <w:r>
              <w:rPr>
                <w:sz w:val="24"/>
              </w:rPr>
              <w:t>da</w:t>
            </w:r>
            <w:r>
              <w:rPr>
                <w:spacing w:val="-13"/>
                <w:sz w:val="24"/>
              </w:rPr>
              <w:t xml:space="preserve"> </w:t>
            </w:r>
            <w:r>
              <w:rPr>
                <w:sz w:val="24"/>
              </w:rPr>
              <w:t>bi</w:t>
            </w:r>
            <w:r>
              <w:rPr>
                <w:spacing w:val="-13"/>
                <w:sz w:val="24"/>
              </w:rPr>
              <w:t xml:space="preserve"> </w:t>
            </w:r>
            <w:r>
              <w:rPr>
                <w:sz w:val="24"/>
              </w:rPr>
              <w:t>lahko uspešno izpolnil nalogo. (15</w:t>
            </w:r>
            <w:r>
              <w:rPr>
                <w:spacing w:val="-6"/>
                <w:sz w:val="24"/>
              </w:rPr>
              <w:t xml:space="preserve"> </w:t>
            </w:r>
            <w:r>
              <w:rPr>
                <w:sz w:val="24"/>
              </w:rPr>
              <w:t>min)</w:t>
            </w:r>
          </w:p>
        </w:tc>
      </w:tr>
    </w:tbl>
    <w:p w:rsidR="00E82C09" w:rsidRDefault="00E82C09">
      <w:pPr>
        <w:rPr>
          <w:sz w:val="24"/>
        </w:rPr>
        <w:sectPr w:rsidR="00E82C09" w:rsidSect="00522667">
          <w:footerReference w:type="default" r:id="rId173"/>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3468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28" name="Group 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29" name="Picture 7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30" name="Line 72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97BD43F" id="Group 724" o:spid="_x0000_s1026" style="position:absolute;margin-left:90.7pt;margin-top:15pt;width:486.35pt;height:113.4pt;z-index:25163468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Ii5rGAwAAuwkAAA4AAABkcnMvZTJvRG9jLnhtbMxW227bOBB9L7D/&#10;IOjd0cWyJQuxi1S2gwXS3WDbfgBNURZRiSRI+oai/94ZSnIuzrZG92UTROFlOJw558xIt++PbePt&#10;mTZcirkf3YS+xwSVJRfbuf/l83qU+Z6xRJSkkYLN/RMz/vvFH+9uDypnsaxlUzLtgRNh8oOa+7W1&#10;Kg8CQ2vWEnMjFROwWUndEgtTvQ1KTQ7gvW2COAynwUHqUmlJmTGwuuw2/YXzX1WM2r+ryjDrNXMf&#10;YrPuqd1zg89gcUvyrSaq5rQPg/xGFC3hAi49u1oSS7yd5heuWk61NLKyN1S2gawqTpnLAbKJwlfZ&#10;3Gu5Uy6XbX7YqjNMAO0rnH7bLf1r/6g9XgJ3UQxcCdICS+5iL40TxOegtjmY3Wv1ST3qLkkYPkj6&#10;1cB28Hof59vO2NscPsoSHJKdlQ6fY6VbdAGZe0dHw+lMAztaj8LiNEqn02TiexT2oiQJo6wnitbA&#10;Jp6LsijxPdgeh+etVX98lsZpdzaOpxlmEJC8u9fF2se2uFWc5vDXwwqjC1h/LT84ZXea+b2T9iof&#10;LdFfd2oEClDE8g1vuD05NQNEGJTYP3KKUOPkBUOzgSEwwHuBoylmOBh2xwim5fjxhCxqIrbsziio&#10;BQAOHAxLWstDzUhpcBlheunFTV+Esmm4WvOmQQJx3CcN5fRKjm/g1kl9KemuZcJ2tatZA/lLYWqu&#10;jO/pnLUbBlLUf5aRUwso4sFYvA614erpW5zdheEs/jAqJmExSsJ0NbqbJekoDVdpEiZZVETFdzwd&#10;JfnOMICBNEvF+1hh9SLaN4unbzNdWbry9vbENZFOUBCQE9YQImgMIcFYjab/ANhgB2OrmaU1DitA&#10;rl8H4/OGg/kJWeTAQJ39snTSMIQSeV4CiBHWTzIZT/+lAEAZ2th7JlsPBwA1BOqgJntAukttMMGg&#10;hUTCXSpDps/JmIWzVbbKklEST1dAxnI5ulsXyWi6jtLJcrwsimU0kFHzsmQC3f13Lhy0suHlIEej&#10;t5ui0R1Ha/fTV755MgtQE09hDPwN/53UHB1IQF8PwAe2QHg7mUHvMLtOQ/huequvf6qJYoA6un1e&#10;3mN4Q3UN+IELrO0J5tBbFaJrvvQo+uZ7rmTn7/NJQaPtCvnFEZxcpagoi6E9gKLicdR31UFS2Szr&#10;+7HbODfUCz01EPiVemqEd5j7swlk+XM6P6zw95JOksP7UZROnNjHVv3YEt50Y4izEej8/6bdc1ld&#10;JcmBwU4LG1meHjWWKq6DLN3IfSE4JfdfM/gJ8nzurJ6+uRY/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0auMvgAAAACwEAAA8AAABkcnMvZG93bnJldi54bWxMj0FrwkAQhe+F/odl&#10;Cr3VzaqRkGYjIm1PUqgWSm9jMibB7G7Irkn89x1P9fiYjzffy9aTacVAvW+c1aBmEQiyhSsbW2n4&#10;Pry/JCB8QFti6yxpuJKHdf74kGFautF+0bAPleAS61PUUIfQpVL6oiaDfuY6snw7ud5g4NhXsuxx&#10;5HLTynkUraTBxvKHGjva1lSc9xej4WPEcbNQb8PufNpefw/x589OkdbPT9PmFUSgKfzDcNNndcjZ&#10;6egutvSi5ZyoJaMaFhFvugEqXioQRw3zeJWAzDN5vyH/AwAA//8DAFBLAwQKAAAAAAAAACEAttLe&#10;Hr9TAAC/UwAAFQAAAGRycy9tZWRpYS9pbWFnZTEuanBlZ//Y/+AAEEpGSUYAAQEBAGAAYAAA/9sA&#10;QwADAgIDAgIDAwMDBAMDBAUIBQUEBAUKBwcGCAwKDAwLCgsLDQ4SEA0OEQ4LCxAWEBETFBUVFQwP&#10;FxgWFBgSFBUU/9sAQwEDBAQFBAUJBQUJFA0LDRQUFBQUFBQUFBQUFBQUFBQUFBQUFBQUFBQUFBQU&#10;FBQUFBQUFBQUFBQUFBQUFBQUFBQU/8AAEQgBWwK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YDHTNNwVHyjAqtfXcGmWs1zdTR28ESs8ksrbUV&#10;f9pjXxZ8av8Ago1puhX8+l+AdMj1qaJtrapfsyWx/wCuaD5n/wB75ayqVI0VzSPTy7K8Zm1X2OCp&#10;c0j7dZjjOcCoWZW6yf8AjtflHf8A7ffxmvr3z4PEdtYRf8+8WmW+z/x9WavQ/h5/wUm8XaVdxx+M&#10;dFstdsCcNcWI+z3Cfh9xv935a5YZhQkfZ4jw9z7D0va+y5/8Mj9IOCvqKVQOwrg/hR8YvC3xm8PL&#10;rHhi/W7hX5JonO2WB+fkkX+E13Wc9eK9E/OqlOVKXLUj7xNRRRUiCiiigAooooAKKKKACiiigAoo&#10;ooAKKKKACiiigAooooAKKKKACiiigAooooAKKKKACiiigAooooAKKKKACiiigAooooAKKKKACiii&#10;gAooooAKKKKACiiigAooooAKKKKACiiigAooooAKKKKACiiigAooooAKKKKACiiigAooooAKKKKA&#10;CiiigAooooAKKKKACiiigAooooAKKKKACiimP9xqAPz5/wCCh/7QF4dWT4Z6PctDbxRJcau0TcyM&#10;43pCf9nbtb/gaV8MV3Hxr8QSeJ/i94z1SY7nn1e5A3f3PNbZ/wCO1xG04z2r5LF1ZVap/Z3B+U0s&#10;pymlGPxzjzzEooorzz7c774J/GDWfgn46svEGkyNJCj7byy3fLcxfxK1fsj4O8SWHjfwzpWvaXJ5&#10;unahAtzA/wDsMuRX4YEYODX6ff8ABOXxVca/8CpdOnk3jRtSltYT/wBM2VZf/Qnevfy2vL+Efz74&#10;n5NShGGa0o+98Mz6yooor3j+fAooooAKKKKACiiigAooooAKKKKACiiigAooooAhcgCvlf4zftmW&#10;nhu6udE8Ew2+sXsbeXJq07FrWJv9hU5l/NV/3qv/ALZvxdufCPh+28JaRO1vqGsxu95MjfPFa/d4&#10;/wBp3+X/AHVevhvGxNq19JluWxxMfa1fgPDx+NlR/d0jv9e/aA+IviSdpLzxnq0O7+DT5/saL/36&#10;20aL8efiL4fnWS08aaxJtb7l9ctdJ/5F31wdFfU/UMPy8vIeB9Zr/wA59m/Bf9tG3167ttF8dQQ6&#10;XcSNsi1iA7bd2/6ar/yy/wB/7v8Au19WoQyZU8GvyCI/hb56+6P2LfivceLvCt34V1WZptQ0RUa2&#10;mdvmltW+5/3x93/d2V8rmmWxw0fa0tj38BjZVv3VU+m6KKK+cPcCiiigAooooAKKKKACiiigAooo&#10;oAKKKKACiiigAooooAKKKKACiiigAooooAKKKKACiiigAooooAKKKKACiiigAooooAKKKKACiiig&#10;AooooAKKKKACiiigAooooAKKKKACiiigAooooAKKKKACiiigApj/AHGp9FAH4sftGeDp/BHx08a6&#10;VPHsVdTluIvl/wCWUrean/jr15tX6Q/t6/s4z+PdHh8eeHLZrjWtLh8q9tIl+a4t/wC+v+2v/oP+&#10;7X5vfMnysvNfJYuhKlVP7C4Izulm2U0o/wDL2l7sgooorzz9DCv02/4JteHZdK+CGo6jLF5Y1TVp&#10;ZoD/AHo1VU/9CR6/Pf4Y/DPWvi54ysPDuhwNJc3LfvZdvyQRfxSt/srX62y3fhv9mP4KQ/aGMOi+&#10;HLNY12/fnb/4p2P5tX0GW0rr20j8F8Tc1pVqdLKcP70+Y9Nizg5p4beODivx/wDjF+1t4++Lmqzl&#10;9YudD0YNiDS9NlaJQvq/9/8A4FXm3h/4ieJ/Cd+t3o3iDUtOulb/AFtpcsldE8ypRnynyWF8Ms2x&#10;GH9rOcYz/lP3JxjtxQygD2r4x/Y//bJuPiVqkPgnxvNGviAr/oOpRgKL3b/C6/wvj5v9r/0L7OPG&#10;fSvRpVY1Y88D8yzLLcTlWJnhcXDllElooorQ84KKKKACiiigAooooAKKKKACiiigD83v2udVl1L9&#10;oHxLFI29LJLW1i/2E+zpL/6FK1eO17z+2h4Vl0D413Gqbf8AR9btYrpX/wBqJEiZP/HE/wC+68Gr&#10;9Hyzl+qw5T4bHc3t5hRRRXqHGFe6/sXX8tn8dLKKL7l1YXVvL/45L/7JXhVfTf7CvhCfUfH2teJX&#10;Vha6dafZEf8Avyy7P/QUT/x+vJzSUYYOfMd+XxlKvA+6KKKK/Oj7YKKKKACiiigAooooAKKKKACi&#10;iigAooooAKKKKACiiigAooooAKKKKACiiigAooooAKKKKACiiigAooooAKKKKACiiigAooooAKKK&#10;KACiiigAooooAKKKKACiiigAooooAKKKKACiiigAooooAKKKKACiiigCPHOe9fLPx0/YO8JfFK8u&#10;dX0SdvCuuzNvka2j3W07/wB54ifl/wCA4r6nA+Xg03B781EoxnHlmduDxuJy+r9Yws+SR+Xer/8A&#10;BOL4qWNwwtJtE1OHd8ssd4yY/wCAstdF4K/4JqeML67ibxXrumaRZYyyWG64mP4bUVf++nr9IMk/&#10;wZ/GjzNvUY/GuT6jQ5r8h9nV4/z+rS9l7b/yU82+DnwK8KfBHQf7N8N2ARpf+Pm9n+a4uT/tv/7L&#10;92vnL/gpx4guLXwN4O0mJmS2v76aeXZ/F5Spt/8ARrV9pMVcKucH0xXzn+3b8JLv4nfBuW50uFrj&#10;VNCn+3xQr96WPbslT/vk7v8AgFbV4fupRgeJkWNhDOsPisbLmXN7x+U1FH8e2ivjz+3YyjOPPA0/&#10;Deu3nhnX9P1exk8m9sJ1uIHX+FlfdX7maXfJqel2t4vyrPGkv/fS1+Kvwb+G2ofFr4j6L4YsEZmu&#10;5l+0TKv/AB7w/wAb/wDfNftbbxpZwpBGuyOJdqrX0OWc3sj+Z/FGrQnj6MIfHGPvF6iiivXPxUKK&#10;KKACiiigAooooATpTN3tQe1eB/tVfHC4+FHh220vQ5AviLV9/ly43fZYl+/L/vfwr/8AY1dOnKrP&#10;kiZ1KkaUeaR6R4z+Lvg/4esIvEHiOx024ZdyW8km6Zv+2S/NWH4f/aW+Gfie8S0svFtklw7bFjvU&#10;ltSzf7Pmqtfmrc3M9/dS3NzPJc3U7b5biZt7yt/fdqi/2GWvrI5DHl96Z8/LNpc3wH6VfH/4RWvx&#10;m8E/YI5I7bWLZvtOnXTDKrL/AHW/2W/wb+Gvzq8QaBqXhTWrrSdYspNO1K2bbJbyr1/+w/26+g/2&#10;QPjrf6H4ns/A+s3DXOj37eVp8krf8ecv/PJf9lv/AEKvrb4gfCrwt8T7AWniLR4L/wAr/VTH5JYv&#10;9yRfmWuKliauU1fYz+E6alClmMfawPy0or7V1f8AYJ8PTyO2leKdVsUb/lldRRXAX/0Grfh/9g7w&#10;jYTpLq+t6prG371uu23ib/vj5/8Ax6vZ/tzC8p5v9l1+Y+Q/h98O9c+J/iKLRvD9n9puG/1srf6q&#10;1X+9K393/KV+kfwq+G2m/CfwXY+HtOy6Q/PPcN96eVvvO3+f7tavhDwRofgjSV03QtMttMslO7yr&#10;eIJubj5m/vN/tVvgBR7V8xjswnjpf3T3cJhI4eP94loooryz0AooooAKKKKACiiigAooooAKKKKA&#10;CiiigAooooAKKKKACiiigAooooAKKKKACiiigAooooAKKKKACiiigAooooAKKKKACiiigAooooAK&#10;KKKACiiigAooooAKKKKACiiigAooooAKKKKACiiigAooooAKKKKACiiigAooooAKKKKAPkX44/sB&#10;+FviVqlxrXhy9bwrrE53zxRw+bayt/e2k/I3uv8A3zXjWm/8ExPFcuobdR8YaRa2W7Pm2kEksv8A&#10;3yxX/wBDr9GQd3fdS7QO2K5JYalOXPOB9Xg+LM6wND6vh8RaB5J8B/2cfCfwF0qaDRI5LnULlV+0&#10;6pdjdNL/ALP+yv8As14N+0D/AMFBovh/4mvfDvgvTLXWL6zcxXGoXjt9nSRfvIqKfm/3ty19beLX&#10;vIvCuqvYZOoJay/Z8f8APTa2z9cV+Gszs87szNv3fNvrnxlaWGpfuj6ngrJKXE+Oq18ynzcv/kx9&#10;3fCf/gpLc3mtwWHjzQrKys522tqOklgID/eeNmfK+4avu6xvIb+0iubeRJ7eVVkjlRtyuv8Aer8I&#10;K/Xn9iq+vtT/AGavBc2oMzyi3liVn/55pcSon/jirSwWKlW92Z1ce8LYPI/Y4jBe7Cf2T3eiiivU&#10;PyEKKKKAIwAaOKy/EviTTvCOiXms6tdx2On2cRlnuJeiLXyP4o/bzvm1Fk8NeGrb+z0OFuNWlbzZ&#10;f+AJ93/vpq6KGGq4j+FE5qtenS+M+yydvFfAH7brzv8AG1Fl3eUujweR/u75f/Zt1e+fA/8Aa10v&#10;4oapHoWsWH9ga/LzbKs3mwXX+yjD7rf7DVn/ALX/AMFL74haPZ+JdCtmvNa0lWimtIfv3Nv975f9&#10;pTnC/wC21d+Bf1LGQ9sceJ5cXhv3R8KUU7/Zb+BtjU2v0PmgfH8p0Hw98/8A4WD4UW23fav7Ys/K&#10;2f3vtCV+r4HFfDv7H3wMvdY8TWvjjWrZrbSLD5tMSVebqX/nr/upu+9/E3+5X3FnA+lfA5vXhWr2&#10;j9k+uy2lOjS94kooorwz1wooooAKKKKACiiigAooooAKKKKACiiigAooooAKKKKACiiigAooooAK&#10;KKKACiiigAooooAKKKKACiiigAooooAKKKKACiiigAooooAKKKKACiiigAooooAKKKKACiiigAoo&#10;ooAKKKKACiiigAooooAKKKKACiiigAooooAKKKKACiiigAooooAKKKKAIwMjmvgX9o3/AIJ/6vq/&#10;ii98R/DtrZor6Xzp9FuH8ry5G+8Ym+7t/wBmvvoHijr71jVpRrR5JnrZXm2Myav9YwU+WR+Yvwz/&#10;AOCePxD8Qa1br4t+y+GtEVv3zLOk9wy/7Cr8ob/er9IPDPh7T/B/h3TdE0yFbXTrCFLeCFP4EVcC&#10;tRH+TLNyOvFfO37bHxp1/wCDHwutLnw0/wBm1TU737Et5tDeQux2Yru/i+Sso0qWGj7p6uNzTM+L&#10;MZSpYifNP4Y/yn0cOCABgUnYivgD9iP9qXxx4y+KC+EPFGoya9Z30Es0NxIi+bA6pu5buv3q/QBW&#10;B5HatqVWNWPPA8rNsrxGTYqWCxXxggAHFGOMGvNvjd8aNO+C/haPUru2lv7u6k+z2lnC23zH/wBp&#10;j9xf9quC+BP7Vtt8WvE7eHr/AET+xNRkiea2eK6+0RT7PvL9xdrfxV1xw9WdL2sY+6eFKvTjP2bM&#10;39vHULy3+GWi20G5LS61hFudn8YWKV0X/vtVb/gFfDlfqZ8UvhtpvxY8GX3h7Uw6RT/NHOn34JF+&#10;6618PeI/2PPiTomovBZaVba7a7v3d1ZXMSb/APeSV0219LlGOoUaXspnhZlhqs5c8DyTw9c3dn4g&#10;0q509m/tCK8iltdn/PXf8n/j9frZH9wV8kfs/fsi6h4b8R2nibxm1t9qs38200uBvN2SfwtK33fl&#10;/upxX1wOledm2JpYmtekd+X0JUaXvnm3jb9nz4f/ABAu5L3W/DltJet967tme2lf/feJl3f8CrM8&#10;Ofss/DLwvepeW/hiK4uFbcrahPNdKv8AwGV2WvXMbetIfmHFeT7apy8vMd/s4fFygiKi7VXatSUU&#10;VmbBRRRQAUUUUAFFFFABRRRQAUUUUAFFFFABRRRQAUUUUAFFFFABRRRQAUUUUAFFFFABRRRQAUUU&#10;UAFFFFABRRRQAUUUUAFFFFABRRRQAUUUUAFFFFABRRRQAUUUUAFFFFABRRRQAUUUUAFFFFABRRRQ&#10;AUUUUAFFFFABRRRQAUUUUAFFFFABRRRQAUUUUAFFFFABRRRQBGOBXIfEr4a+H/iv4WudA8SWK32n&#10;T/MRna8bfwsjfwtXYdKTIFBUZSjLmieKfBX9lbwR8CdQu9R0C2urnUp4/L+238vmyrH/AHF4VVH4&#10;Vn+MP2zfh14G8Xy+Hbu5v7u4tpPKurmzt/Nit3/iVju3Nt77FavdnfKgfwmvzW+IX7IHxKt/iDqV&#10;vpWhya1YXV3LNbahFcRIjKzf8tdz/K1clWU6UP3UDxs9zLMvdr0Ye1nI+wvjp8KLP9orwDpNzomq&#10;QpPD/pun3p/eW86Mn3G/2X+X5v8AZriv2e/2UtS+GnjJPE/iW/s7q8tomis7bTmZ0R2XYzszKv8A&#10;DuXb/tV7R8G/A0vw4+GXh3w1cTLcXWn2qxTSoMKX+8+3/Z3NVrxr8U/Cvw4gjk8R+ILHR/NH7pLm&#10;X53/AN1fvN+FepHFVY0vZfZOj2VO8a9X4jrzilrifAnxf8F/EYsnhzxLY6tKnLQRTfvV+qN836V2&#10;uOK5jsjKM480SSiiigsKKKKACiiigAooooAKKKKACiiigAooooAKKKKACiiigAooooAKKKKACiii&#10;gAooooAKKKKACiiigAooooAKKKKACiiigAooooAKKKKACiiigAooooAKKKKACiiigAooooAKKKKA&#10;CiiigAooooAKKKKACiiigAooooAKKKKACiiigAooooAKKKKACiiigAooooAKKKKACiiigAooqpfX&#10;9vplrJc3c0dtbxLueWVtqrQBK6jgnmvH/iLPLrXjk6NcXM8Wl2unRXSwRSvEtxK0sqtu2/f2eUny&#10;f7f+7Xomi+OvD3iSZoNI17TdUmVdzRWV5FK//jrVF4k8G6T4pMB1K0eSWDd5U8MzwyxbvvbZEZWF&#10;fNZ7ga+bZbVwuDq+ylL7RtRnGlU55HEfCq5uLPxNrGhpcz3enQ20F1GlxK8r2zM8ildzfwsE3bf9&#10;6vWdoIOO9YPhjwrpfhazkg0y2+ziVvNldmaSWR/7zuxLMf8AeroK6MmwNfL8DSwuIq+1lH7QVJRn&#10;Lmic14/8Up4H8Ea94hki85dLsprsxf3tiFttfkV4r8Var438Q3uuaxdtfajeSbpJW7f7Cf7H+xX6&#10;7+O/DEPjXwZrfh64cxxapZS2buP4Q6Fd361+R/jbwTrXw88SXWha7ZNaX9s21lb7kqf30/vLWuZc&#10;/J7h+XcZ/WPZUuT4Cho2tah4c1e01XS7uSxv7STzYLiJvmVq/Wz4P+NT8Rvhp4e8SyKsU2oWayyo&#10;v3Vk+64/76Vq/J3wp4S1fx14gtdE0SykvtRuW2xxKvT/AG3/ALif7dfrJ8NvCNv8L/hvomgNMjpp&#10;Nkkctw3yqzj5nf8AFtzfjRlvPyz5zLgyOJhGrzfAdkDn3p3TnGK+Mvix+33baNqU2meA9Lh1Z4W2&#10;vq2oM32dz/0yiX5nX/a3L/wKvN9M/b++I9peeZfadoV9an70KW0sWP8AgW//AOKrsljKEJcjmfVV&#10;uIstw9T2c6p+iYYFeOaFx6Yrx34C/tJeHvjjZyQ2iNpuvWyhrnS7hvnQf3lb+JfevYScDJNdMZRn&#10;Hmge9Rr08RD2tKV4k1FFFWdAUUUUAFFFFABRRRQAUUUUAFFFFABRRRQAUUUUAFFFFABRRRQAUUUU&#10;AFFFFABRRRQAUUUUAFFFFABRRRQAUUUUAFFFFABRRRQAUUUUAFFFFABRRRQAUUUUAFFFFABRRRQA&#10;UUUUAFFFFABRRRQAUUUUAFFFFABRRRQAUUUUAFFFFABRRRQAUUUUAFFFFABRRRQBAAO/WvBZ5/8A&#10;hO9Rl1vVB9ptknddMtX/ANTBEr7Ul2/89W+9v/2tq172o45614Lo1sfDtzd+Gbr9zdaczLAj/wDL&#10;W13/ALqVf+A/J/vI9fi3ijWzClkq+p/Bze/y/wAp6uXRp+394n1XQrHV40S6g3tG++KZPklif++j&#10;/eRv92u7+F3iG71jRr2y1F/tOoaTdfYpLnH/AB8LtV0k/wB7a67v9pWrj724gsIZbieRIYYl3NLK&#10;21FrpvhBp9wul6nq91DJbDWLz7RBDKm10gWJIk3f72zf/wADr858Iq2YyxtWl73sOX5cx6Oaxp8s&#10;ZfaPSKKKK/q8+ZExXN+KPAvh3xrAkGv6Jp+tRIflS/tUl2/7u4cV0hptMiUYy+I5vwp4C8NeB4Zo&#10;vD+hadoqy/6xbC1SHd/vbRzXz7+3t8Q7jwt8NrDQLGR4JvEE7xTuDj/R4wNyf8CZk/4CHr6kxuOf&#10;Wvjv/got4anvPDHhPXYVZ4LC6mtZ9h+75qoy/wDorH/Aq5q/N7KXKeNnHPSy6t7D+U+EqKKK+MP5&#10;uOj+Hvja9+G3jPSPElgWWbT51ldFb/XJ/Gn/AANK/YS0uEvLeO4jOYplV1+hr8adD0W88Ta3YaRp&#10;8fm3l/OtrAq/3m+X/wBmr9gry+0/wL4NkuryZbfTdItN8sr/AMEUa8n/AMdr6PLZS5JXP2PgypU+&#10;rVef4St46+IWgfDTw/LrPiHUYtPsI/l3yn5pG/uqv8TfSvkTxv8A8FDrr7XLD4Q8NxLArfLday7M&#10;zf8AbJG+X/vuvnX43/GfV/jT40uNX1FpYtPiZk0/Ty3y20X/AMX/AHmrz6WQPwBgVhicwkp8lE87&#10;OOLK3tHSwHw/zH0va/8ABQL4lwTb7ix8PXEX8UQs5V/9q17b8Kv28fDfjG6j03xVYnwtfyttS7Mv&#10;m2jH/abCtF/wIbf9qvz49qCBXPSzCrD4zw8NxXmGHn+9lzn7WJMkyJIrK6NyrLUoXgj1r4a/Ya+P&#10;12upp8O9cuGnglVm0iWVuYtvzNb/AO7t+Zf++f7tfc3QV9FSqxqw54H7LgMbTzChGvSH0UUVqekF&#10;FFFABRRRQAUUUUAFFFFABRRRQAUUUUAFFFFABRRRQAUUUUAFFFFABRRRQAUUUUAFFFFABRRRQAUU&#10;UUAFFFFABRRRQAUUUUAFFFFABRRRQAUUUUAFFFFABRRRQAUUUUAFFFFABRRRQAUUUUAFFFFABRRR&#10;QAUUUUAFFFFABRRRQBA0ioMsdorzi++MVtcSOug6dc66inZ9tVlitM/7MjfM4/2kVl96qfFDUjru&#10;q23heJyLIw/bNS2HmSLdsii/3XZX3e0e3+Os1VSBFjRNir91Vr8G438RJcP4j+zsvjzVftc32T28&#10;HgPrEeeZtw/F28tm3ar4Yu4bf+KXT50utv8AwH5Hb/gCtW5cWHhn4n6LbXJjt9XtQzNBcIzK0T9G&#10;2uuGjb9a4pm2deap6NfN4M8Y2V9C3l6fq06WeoxAfK0rfLFP/v7tif7r/N9xK8HhHxKxGa4yGXZv&#10;CP7z4ZGuLy5UY+0pHcaf8JPDFleRXJs57ySI74/7Qvbi6VXX+PbK7Lu/2utdyRSbcd6Xt1r+jKGH&#10;o4aHJQjyxPn5SlL4iSiiiusAooooAb1rm/G3hDS/HnhjUNA1i2F1p19F5UiMR3/i/wB5fvV0nUUd&#10;aZnKPN7sj8zPit+xh498B6hPJo1hJ4q0Xd+5nshvuEX/AG4vvbv9zdXn2jfAT4ja7eLb2vgXXRLu&#10;25vLGW3T/vuXYtfrar+jfpUmN3WvNnl9KU+c+KrcI4CtU51zRPlv9l79kc/Cy8TxN4plgvPE2wrb&#10;28HzRWIb74DfxN71pft4eJZdC+Br2cEmxtX1GCybb/c+aVv/AEVX0hjnI618zft/6FLqvwVtb6Nd&#10;66Xq0FxL/sqyvEP/AB6VK6JRjRockD2MXhoYLLKtLCx+yfnTRRRXxp/OYUUUUAbfg7XpvCfizRNZ&#10;t2Cz6feR3Sg99r7q/ZZWDqp9a/Gfwhoc/inxPo2jWy7p9QvI7VSf9p9tfswqhEUf3a+jy34D9m4K&#10;5vqtX/ES0UUV7B+jhRRRQAUUUUAFFFFABRRRQAUUUUAFFFFABRRRQAUUUUAFFFFABRRRQAUUUUAF&#10;FFFABRRRQAUUUUAFFFFABRRRQAUUUUAFFFFABRRRQAUUUUAFFFFABRRRQAUUUUAFFFFABRRRQAUU&#10;UUAFFFFABRRRQAUUUUAFFFFABRRRQAUUUUAeNeLAYPijf+YmPP0q1aJv72yW43/9870/77pigg11&#10;nxF8H3PiG2tb7TWjXWtOZ3gEgKrcI334H/2X+X5v4WRW7V59Z+Iraa5+w3m7StVX7+n337qVf93+&#10;+v8Atr8tfxz4ncM46jmk80px5qVX/wAlPqcuxMfZ+yNTOVrJ8Rx+ZbafAq/vp9Ts4ov977RF/wCg&#10;/f8A+AVPqevafocafbruG23tsjV2+dm/2U/irZ8DeGb7Vdbg8R6raS2VraK39m6fOuyUM/ytcSr/&#10;AANs+VU9Hfd22/M8C8N47Ns0pV4x5aVKXNKR143ExpU5RPXE+5T6KK/uw+LCiiigAooooAKKKKAC&#10;iiigCPHFc3488JWPjzwlqnh7UY99lqMD28mMBl3D7y/7S/e/CunxQaZEo80eU/HP4i/DzV/hd4vv&#10;/D+tQ7bm2b5Jtvyzxfwyr/stXMsmE45FfrX8Wfgp4Y+M2g/YNfs2eWLm2voDsuIG/wBhv/Zfu18a&#10;+NP2AfHGj3Mr+HdSsPEFl/CkrfZbj/vlvk/8fr52vgZ8/PRPxrNuFcTSq+1wXvRPl35pD60h+U17&#10;tp/7E/xcvblY30G2sUb/AJaz6hAUX/vhnavefhP+wPp2hXUOo+OtRi1yaP510q0RltN3+0zfNJ/u&#10;/LXNSwNWUjy8JwzmOIlyzhyROS/YZ+BNzqGuJ8RNatmhsLZWTSYpV/18nKtN/urjC/X/AGK+7xzz&#10;61UtbGGyt4reCJIYol2pHEu1VX+6tW84Br6WlSjRhyQP2rLsBTy3DRoUiSiiitT0gooooAKKKKAC&#10;iiigAooooAKKKKACiiigAooooAKKKKACiiigAooooAKKKKACiiigAooooAKKKKACiiigAooooAKK&#10;KKACiiigAooooAKKKKACiiigAooooAKKKKACiiigAooooAKKKKACiiigAooooAKKKKACiiigAooq&#10;N3VF3N0WgCAvHbxFnYIi/MzNXBXfxm0fcU0i1v8AxCFHM2nxr5H4SysiP/wBmrj9Z1l/idcGeVm/&#10;4RVGxZ2WPkv/APp4l/vJ/cT/AIE3+zoRqqrtj6D+Gv554r8Uo5bXlgsqhzzj8UpfCe7hsulVjzVT&#10;ZT4v3SN+98I6kY/+mN1as3/j0q1es/F3hHx+Bo99bwTXLHcdL1q02uwx1VZBiT/eTcK5ZVcd6q6r&#10;o9prFr5F3FvTdvV/uujf30b+Fv8Aar47LvF/HU6vJmVKM4f3TrqZTH/l1I9S0bwToHhuZ5tL0PTt&#10;Mlf77WdokTN/3yK3+PSvMPh34tvUv/8AhG9anN1dLF5tjqDn5ryJfvK//TRPl/3h8396vTu2K/p3&#10;K8fhc0wkMbg5e5I+dqU5UpckySisHxh4v0fwB4Z1LxFr99Fpmi6dC1xd3k/3Io1qn8PfHfh/4n+D&#10;9L8T+GNSj1fQtTi822vYkdElH3fusAy8r91hXtGJ1VFFee/FX42+C/gnplhf+N/Elp4cs767Wytp&#10;rkM5mlbttVc9Or/dXPzEUAehUUzeu3dVDSdZsdatftVheQX9vuZPOtpFkTcv3vmWgDSoor508Gft&#10;Vf8ACU/tkeO/gadFWOPw7pMWpR6qkv8ArWZLd3Rk/wC3pf8AvhqAPouivkb9tf8Abz8Nfsv6Fd6R&#10;pVzZ618THjie10S6jmaKOJ2/1szL8oXaG+XcGbK1yHw9/wCCu3wR8QaPpn/CTXereFtUlgjN4s2m&#10;Sz28Uu35tjRbmZd3+zQB90UVxHwz+L3g74x6ANa8F+JbDxJp+4K81jLu8pv7rr95G/2Wqp8Tvjb4&#10;L+DUekyeNfEtp4dTVbxLCyNwrN58zY4wq/m33Vz8xoA9CorM1TVbPRtOur++uY7OytImuJ7iVtqx&#10;ouWZmP8AdrmvhZ8WfCXxs8KReJ/BWtRa9oUsjwJdwxOnzL99drqrLQB3FFFFABRXE+PfjB4H+F6W&#10;7eMfF2ieGPtDYgGrX0Vu0v8Au72ro9K1S01rTre/sLmG+s7qNZYZ7eUNHIv95WH8NAGnRSMcCvB/&#10;iB+278DfhX4rPh3xN8RdNstZV/Klt4Y5bryH/uytEjLF/wAD20Ae80Vk6LrVh4i0i11PSbyHUtNu&#10;4kmtrq1lV4pY2GVZGXqteZ/Hj9qX4bfs1roj/EDX20f+2JHS1SO2luHcJt3ttiRjtXcn/fVAHsVF&#10;fLlx/wAFLv2bLe5jgb4mwebJ90ppV+yf99eRtWvcPht8VvCPxh8PDXPBfiOw8R6bu2NcWMwbym/u&#10;uv3lb/ZYUAdnRWVruv6d4W0S91fV7yDTtMsYmnubu4fYkUa/eZm+led3f7T3wmtPCFj4ouviJ4dt&#10;dCv4/Ntru51BIvPXO35UY7m/i+XbQB6zRXzn4Z/b++AXjLxlpvhPRPiFDf69qM62tnbR6febJZW+&#10;VV83ytnX/ar6MoAKKKKACiiigAooooAKKKKACiiigAooooAKKKKACiiigAooooAKKKKACiiigAoo&#10;ooAKKKKACiiigAooooAKKKKACiiigAooooAKKKKACiiigAooooAKKKKACiiigAooooAKKKKACiii&#10;gCM8jNcD8Yrpl8JHTo2ZTrFylgzL2jbmX/yEsld5kHAHSvOvjHGyp4Tn/wCWUGtKX/4Ha3ES/wDj&#10;7rXzmf16mHyrF1aPxRhL/wBJNqMearGMjn40WFERV2Ii/KiU8jFJnFLX+cU5SnLmkfoXKFFFFZFm&#10;J4ruG0vTF1uPi40eRdSX/ci/1q/8Di3p/wACr30EHL9q8C8cS+R4L12Xbv22Nx8n975Gr3SwgNtY&#10;QwM29441Vmr+vPBzEVZZfiKMvhhI+RzaMfaRPjr/AIKy/ERPB/7J2oaHE2NQ8V6ja6XAqfe2K/nv&#10;/wCitv8AwOvev2Vvhi3wc/Z2+H/hCVdl3p2kxfaU/uzy/vZv/IrvXxz+1O4/aO/4KL/CD4SqwudC&#10;8IL/AG1q0X8G/wD4+HRv+2UVuv8A21r9H+gr+iTwha/NT9uix/4aR/bl+C/wUhBn0rS0/tTWET+F&#10;ZW82VG/7YW6/9/a/Sjev96vz2/YHsm+M/wC1j8f/AI3XP760OpNoGjysd37lW/8AjUFv/wB9UAe+&#10;ft/fFn/hTX7J/jbU7Wf7PqV/a/2NYMjbX824/dZT/aVN7/8AAK+N/wDgnbL4j/Zi/aLt/g/4rvD/&#10;AGf458M2viKxt2yqxXTRCXbt/v7RcRN/e8pa9G/4KFyyfHL9pr4D/AW1cz2d1qH9ua1Cv/Pvv2/+&#10;OxRXX/fVN/4Kj6JffC7xd8Gfj3ocH+keE9VSyvvL/ji3ebEn+78twn/bWgD9EWfYm5q/Oj/gnVI3&#10;xb/as/aI+MO3zLK6vv7K0+b+9E0u/wD9FW9vX0v+1D8etN8E/sieKviNo9+s1vf6Ev8AY9wrfflu&#10;k2W7/wDkVW/4DXIf8EzPhL/wqj9kjwtJcx+RqXiNn166/wC2v+q/8gJFQB88/tx/DTw38ef2+fhD&#10;8O7DSrf+1J4FvfE+oQr+9ls1cukT/wC7FA//AH9Wv0YTwX4dt7H7Imh6alkq7fsy2cezb/u7a/K3&#10;4I+IvjZ8S/2tPi58avhb4E0zxhBdXlx4etNV16+S3tLOJHi2fLvR3byoovu/36+kNS/Zg/aU+Pv7&#10;j4t/Ge08H+G5f9d4e+Htu6ean9xrh9jf99eatAHGeGbHwfov/BTbRbL4K+Tb6e+i3Q8c2mhr/wAS&#10;2N1R9nC/Ir7vK+7/AB/7W+sr9r+wP7Sv/BQ/4QfCKM/adE8L2/8Aaurp/d3fv5Uf/fiigX/trX2l&#10;8C/2cPAX7OHhM6L4J0WPTopfnu72ZvMu7pv70sv8X+792vkz/gnLZn4xfHv49fHi6UTJqOsto2kz&#10;N/DAvzt/5C+y0Ae7/wDBQv4jR/DP9kH4h3plVbrUrE6JbJ/fe5/dP/5CZ2/4DUH/AATn+F8nws/Z&#10;E8D2d1Hsv9WhfWrlT/08tvT/AMheVXgH/BS2/n+M3xy+B/7P+nTuE1fU11XVUT+GLf5Sv/wCJbpq&#10;/Q6xsLfTbOC0tolht4I1iijX7qKv3aALlfJv7b37Xl18B9P0nwd4HtDrnxZ8UN5Gj6dHF5ptkZtv&#10;nsvO75uET+I/7tfUOr6jb6Npl5qFzJ5dvawvcSt/dVBub9K/PX/gnFoMv7RfxX+JP7Sfi2IXWq3G&#10;pPpOhwy/N9gi2Iz7f92J4ov+/v8AeoA6P4H/APBNLTNajl8Y/tD3l18SPH2qjzZ7e4vpfs9lu/g3&#10;oy+a3/ji/wAK/wAVfUP7N3wUT9nf4S6Z4Dt9audcstNnuGtrm7j2OsUkzyLF94/d3ba9XryL9p74&#10;46f+zv8ABPxJ44vts02nwbLG1dv+Pi6f5Yk/76+9/shqAPnX9tL9ovxZ4k+Iml/s7fBq4aPx/rwU&#10;a1q8LcaPasu5vmH3G2fOz/wp93524s+Lv2DfhF8HP2TfH9mPDVlrniC38OXt3N4m1OBJb5rpLd28&#10;1Hb/AFXzrnan/j1fEH7Pvw+/bFh8W3/xI+H+hTrqvja3+3XHiPUYLBluI5X83791nbu4+Vf9mu4/&#10;az+GX7VvhH4Far4w+LPxlgOlStFZS+HNIvGh+1ea20xOkUUUTfLuO35vuUAfX/8AwSj1fUNW/Y38&#10;M/bWZorW+vbe1Zv+eSzN/wCzM9eK/t8+GdP+Pv7ePwI+FrRfa4ooPteqov8Az6tN5sqN/wBsrV/+&#10;+q+r/wBg3wEfhv8AsjfDLSJI/KuJNKXUZl/2rl2n/wDatfDHg3Wfix8Vf2xfjd8X/hF4U0vxhqej&#10;XX/CMaYdWvFgt7ZNrRfaF3Ovm/La/d3f8vFAH3B42+CX7Nvwf8B3us+Jvh34B0XQLGLElze6Jas/&#10;+6rsm9m4+796vl//AIJd+Crm++LXxZ+JPhfR7rwv8I9Yke10TTJ92LjbcbldP+uS70/7a7f4a8Wj&#10;169tf2j7GH9uHS/EdxHNLu0V5rtP+EftexdooPldPu/Mjf761+vPh+00vT9Es4NFhtbbSYoVW0is&#10;lVbdYv4dm35dv0oA+J/+CtHxE1Gy+D3hb4a6Duk1vx7rMdktvE3zSwRMrbf+BSvAKZ8FP+CRvwl8&#10;FaTYT+Oo7zxvr/lK1yst08FksuPm2LFtZlz/AH2NeD/tm/FzxXr3/BQnw6PAng+b4g6j8ObKJYdI&#10;hglnhN7KjS+a/ldNjSwf3fmir2/S/gX+1z+0Qi3PxO+Ka/CPQ5Bv/sDwbHtu9v8AdeWJvl/7+y/7&#10;tAH154J+BPw3+GbxzeFfAnh7QbiL7txp+mQxTf8Afarur0CvPvgr8HdJ+BfgCz8KaPeajqVrA7zS&#10;Xuq3LT3E8rtuZ3b616DQAUUUUAFFFFABRRRQAUUUUAFFFFABRRRQAUUUUAFFFFABRRRQAUUUUAFF&#10;FFABRRRQAUUUUAFFFFABRRRQAUUUUAFFFFABRRRQAUUUUAFFFFABRRRQAUUUUAFFFFABRRRQAUUU&#10;UAFFFFADMZIrmvHnhtvFnha/02ORYbllWS2lYf6qdH3xP+DqtdPmk+nFc9WlGrCVKX2hnhGh6sNV&#10;st7QtbXUTeVc27/eglX7y1fR93Wuh8bfD46lfNrOhXCWetMm2aOUfuL1P4Uk/usP4ZB0/wBquKut&#10;cfRG8vXtMvtFdfvTSx77f/wIX5P++trV/FnFfh7mOT4mVTB0pVKEv5fsn2GEx9OtHll8Rrj3oPtW&#10;APHnhx/kj1zT53b7iQ3Kyu3/AAFa0LCz8ReKWWPSNMn020b72p6tA0Oz/dgf96zf721f9qviMu4W&#10;znNavscPh5f+2nVUxdCl8chINNfxh4osNChG61tZIr/UJP7kSvuii/7aun/fKPXuJXuOtc74T8I2&#10;Xg7TVtLNpJ3aTzJ7qdi0txL/ABO7ev8A+quiJAG3Nf2zwnw5S4ayyOCj70/il/iPkMTXliKnOfkR&#10;4G+M8n7Ln7ePxl8U/EvwZ4m1XxJrsl1b6BaaTYea88T3G5GTe6/J5UUS7k3V9Daj45/a9/afQW3h&#10;LwrafALwlOPm1bX5i+quv+ym3fH/AN+l/wB+vvTYu7dt+an19ycZ8daD8Hn/AGGv2Z/i54ou/GWq&#10;eNfFd3p0+o3ms6mWHm3SwusO1Gd/4n7s1Rf8EofBh8K/sd6Feyx7Jtd1G81V93f5/KRv++YVr631&#10;fSLHXtNn07UbOC/sblDFPa3cSyxSr/dZWGGWpNP0610myhtLOCK1tYE8qKCBNiRr/dVRQB8Efsoa&#10;Hd/GT9vz47/FrUbWdLPw1cf8IxpXnpt2Ov7piv8A2yg/8mK+v/j98IdM+PXwh8UeBdV2Jb6vZtDF&#10;cOu7yJ/vRS/8AdUau7hs7e1aV4IY4mlbzZCq7d7f3mq5QB+JPhXQfi58XrjwR+yF4n0a8tbTwl4j&#10;e61O/wDn2Raav+3j7q75vKf+LzYlr9Uv2mPiBY/AX9mfxp4gh22MWkaM9vp6Kv3JXTyLdf8Avt0r&#10;2HYu7dXP+N/BWhfETw1eeHvEmlW2t6JfbFubG7j3RS7XDLuH+8q0AfN3/BMHwG3gf9jnwe09uYbv&#10;W5LjWZfl+95sreU3/fpIq+tKoWem2+mWdvaWkEdvawRrFFDEuxEVfuqo/hq/QB5F+1j4/Pwu/Zt+&#10;I/iWJtlzZ6JcJbN/03kXyov/AB90ryH/AIJbeDz4Q/Y08IyyxiG41i4utUcMv9+VkRv+/USV9U6z&#10;o1j4g0u403VbG21GwukMc1rdxLLFKv8AddW+9U1nZwadaxWttDHbwRLsjiiXaqr/AHVoA/Kb4rfE&#10;aX9nr/gp5rXxH+JPhnX7zSDZtF4a/sm180z7rRIE8reyK3359w/hdq9zv/jb+1b+0nGbb4Y/DmL4&#10;O+Gp+P8AhI/GDf6ay/30iZPl/wC/T/71fdzor/eX7tSUAfLH7Nf7Gd78Hv8AhL9U8aeP9X+Ivirx&#10;fZ/YNTvrtmREi+f5E3O7fxt83/jq18ufA/x98Tv+Cdcnij4Uar8IvEfxG0SfV3v9D1rw/C7pcK6o&#10;mPlR/wC4nyfeVt9fqVRQB+eet+LP2vf2ugdG0Pwn/wAM++Cp/kudU1Kdv7Tdf4tn3Jf++UT/AH65&#10;/wD4KUfD3xKfA/7Ofwrgu9X8T6fdaumn3+qz7pbi6uFSKKJ5f9tke4b8Gr9LKZ8r0AUNI0m00HSb&#10;LTNPgS2srOFIIIU+7GiqFVa+Af8Agotaaz8dfj58FfgDYwXCaPqd1/bmq3aI23yld4j83/TKL7Qf&#10;+2qV+iFM2Lu3UAeefGjxQ3wo+BvjLXtKtmMuhaHdXNnbxL91ooHKf+g14B/wSy+Fk3w6/ZR0rUL2&#10;FodV8U30+tT+avz7GPlRf+ORK/8AwOvsWk6CgDxv9qb9nrR/2lfg5rPg/VIYvtjo02mXrL89neKP&#10;3Uq/+gt/ss1eCf8ABM3xt47tPgd4m8H/ABA0PU7KbwHeNp9nc30TJ5sSozfZ1z9/ytuP910r7goo&#10;A/Hj9hb9tb4afCPxB8Y/HPxL1S8g8W+L9VS6jtbSxluHeLfK7KrfdX55f43/AIK+lI/2oP2h/wBp&#10;vW7Wz+Cvw6l+H/g95FE/jHxvbfOyf3oovun/AIB5v/Aa+wbH4TeCNK1eXVLHwdoFnqcrebLewaZA&#10;kzN/eZ9u6uyoApWSXEVnAlxMtzcKirJIq7AzfxNtq7RRQAUUUUAFFFFABRRRQAUUUUAFFFFABRRR&#10;QAUUUUAFFFFABRRRQAUUUUAFFFFABRRRQAUUUUAFFFFABRRRQAUUUUAFFFFABRRRQAUUUUAFFFFA&#10;BRRRQAUUUUAFFFFABRRRQAUUUUAFFFFABRRRQAUzZT6KAGbF/u0+kyKMilZALRRRT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i3xp4f8A2m/j98VvFGjaZ4j/AOFI/DTR7xrKz1K1tkud&#10;Q1j/AKbp83yp0/iT+78zb6898Ta58Zv2FPil8Oz4l+KN58W/hv4s1VNFvE1uHbe2cr/xo5Z277vv&#10;fwlNv3Wr6l+P37W/w0/ZtsT/AMJdr6HWpU322g6cPP1Cf+7ti/h/3n2rXzb4M+HPxP8A23PjJ4V+&#10;J3xP8PyeAvhh4VuhqHh3wpdMftd/LvVkluF/4Cn3tv3Nqr8zvQB9p/En4gaH8KfBOs+LfEt/Hpui&#10;6XCbi5nf+6P4VGRuZj8qr/eavjnw3f8A7Qv7b0EniXRPFM/wG+FE7H+yPstt52sapF/BOz7l2K3+&#10;w6/8C+9R+3ibr40ftH/Av4AtNJF4f1u6fXddiRtoubeDe2z/AL4huP8Avpa+5NO0220mxt7Szgit&#10;rW3iSKKKJdiRquNqr/s0AfFfwJ+I3xN+Cn7V5+AHxJ8YTfETS9W0dtX8PeIbqDyrr5N+6KX+9/qp&#10;fvM33E/v1qfti+KP2hPC8fi3XvD3inwv8OfhZoNit0dbe3+26reNsG5EidSqv5rbF+52O6uP+EOo&#10;f8NI/wDBSfxh8RdMH2nwh8OdH/4R6zvl+7PdPvRtv97791/3yn96t79ve7l+MfxX+Dn7PVlKwg8S&#10;6n/bXiFYjgjTrfc2z/geyY/70SUAelfsJW/jy1/Zx03xP8T/ABRqGva7r7trTNq0n/Hlasi+Ug/u&#10;rsTzf+B1yPwx+LnxA/a2+M02ueCdcm8IfA3wpqJh+3QwK9x4ouU4ZV81Tstv93/0L7m3/wAFDrT4&#10;hSfszah4b+Fnh+91a/1ieLTby30eLdNBp7K/m7EX+9tSL/dd68Z8G/tX+P8A9nj4Kafp2n/sp+J9&#10;D8HeF9O/e3d/qq2+1F+9K/8Ao/3mbczf71AHst78T/EvxN/blsPAPhnVZ9P8G/D/AExtT8T/AGVv&#10;lv7y4TZb2jn+6qusu3/Zf+6tfVlfmf8A8E9vG3xhtNcvNXvPg5d6hpvxK1xtd1Px5camsSRQN9zb&#10;Fs+dF+fau7+Ovf8A416j+1zN8StTs/hbpXgi38ExLEbO+1mRmuJm2L5u7DfL82/+DtQB9Y1+df7a&#10;PxD/AGnPh3oHirxM3jPw98P/AAdFf/2doGm6Lb/atW1be+2HLup8tmUbm27duPu19Kfswaf+0DYH&#10;xA3xy1Tw3flxF/ZS6DHjb9/zd/yL/sV418YZf+Gif+ChHw9+HBbz/DHw1s38U6vEPuveNs+zq3+7&#10;ug/77egD6T/Zu8KeKvBnwV8K6b441y68ReL0tvN1S9vZPMczyMZHTd/sbtn/AAGvUq8R/aT1L43W&#10;GiaQnwT0rw/qGqT3LJqMuvybUgi2/KyfOu79a8o+FOn/ALZs3xL0K5+IGq+A7fwYs/8AxM7TTI90&#10;zRbf4Pk+9/wOgD3H9pn4qT/BD4D+M/HNlbw3N9o2ntPbRXLYjeVnVU3f8CZa+Wfh5oX7T/7U3w70&#10;nxp4k+LenfCHwzqtl9strDwtpP8ApBib7ssssr74vl+b/W1rf8FWNf1PWPhL4N+Fvh2MXfiL4ga/&#10;BZQWvmbPNii+f/0a1vXzn4xuPjBp1pEn7TPgHxwfhLo0UUS6J4BvLeLSYIIhtT7R5TvLKny/xyrt&#10;oA95/wCCevj/AOI3iD4pfFjw5q/jy7+Knw68OXCWel+KrxM/aLkvjEUv8Q2bt/zt0Tbw3zZnxM+P&#10;v7QPxU/bI8QeA/gPdabFoXg20W11aTVYlay8+X77yvjdvVvkRU/55P8A7VfU/wAOfGnw18Jfs52n&#10;jLwVbWmmfDez0eXVrdbKDyESBEd33J2f5X3bv4q+AP2IviL8e5fDHiu++H3weTUNf8Z67LrmoeNf&#10;FNy9rpmyT7ixJ8rSqp3/AHHb71AH0xp/7Jvx88XvFfePf2nNftbnduax8GWiafCn+yr/AC7v+BJW&#10;r+0D+0/r/g7xdovwT+EGn/8ACcfF26tl8+6v33W+lQbObq7Zf4v4tvy/+PIr9P4F0X4ufCvQfFnj&#10;/wCLvxKtfFhsdIuLpfDmiaZFa2Fn5SeazI+3zZW+Qr8396vKv+CXfg2bXPhp4j+NGvn7f4z+IOr3&#10;VxcXzj5kgilZPKX+6vmpL/47/doA5v4ofA79pn4R/DvW/iov7RV/4h8T6JZvqV54ffTlTSpo4vml&#10;RU3bPuhv+WS/8Ar6n+Cnxpn+Mf7OXh/4kafpDXGqalo7XX9k28u3zLpdyvCjv0/exsqs1eaf8FHP&#10;jDbfC/8AZi8R6bExl1/xdH/YGl2kfMsrT/JLtXr8sRf/AIEVr079lP4X3PwY/Zz8BeDr1fL1DTNM&#10;iF4g/gnf97Kv/fbtQB82+G/g1+1L+0bYSeJPHXxZvPgra3TO1l4T8M2P7+1i/h82Xej7/wDgTdf4&#10;fu1Z/Zz+KfxT+Ev7U2ofs/8AxS8TJ4+S60r+2NB8SNB5Vy8S7vll/BJfvbvmT73zV33x3/b+8B/C&#10;3VW8K+FEufiZ8RZWMEHhzw4v2jZL6Syrnb/upuf/AGa5/wDZQ/Z78eT/ABY1748/GaWCL4ga3bfY&#10;tO0S0x5Oj2Wfuez4Uce77vmbgA+yKK+MviRf/tp6n471+38E6b4C0jwrHdSxaXcajJuuJIP4JX+d&#10;/m6fwV7P+zRZfGix8H6kvxs1DQtS8RNe/wChvoKbI1tdiff+Rfm3b6APNP2m/j54u8IftLfAb4ae&#10;Dr1baTxLqrXOuRGBJXlsEK7l+Zfl+RLj5l/uVv8A7YP7T4+BPhODQfDlvJrXxS8Sn7H4b0S0XzpX&#10;lb5ftDL/AHEP/fR/4Ft+VvG3j74geI/+ChPxB8UfDf4a3fxK1Hwjo6+GdKdrhbeysLpkV5ZZZX2r&#10;/FcLs3fNvqb9j34naX4T/aI1KP8AaF8P61oXx+8RytHY6/4gRPsTQn5EtbI/di/ufJu3fd3fwUAf&#10;dP7O3hjxl4N+DPhjSfiDrzeI/GVvbf8AEz1B33lpWdm2b/4tm7Zu77a8f/aT/aX8T2vxC074L/Bq&#10;yt9Y+K2qRfaLq6uCGtNAtf8Anvcf7WPmC/7n3tyK/qX7TXxw039nT4MeIvHGoKkr2EBjsbRv+Xm6&#10;f5Yov++uv+yGr83v2XJv2vfBOteKta8OfBzT9V8ReLrhdS1DxR4uhaCWRWXeiq7XES+X833UX/0D&#10;gA9pkvvjH+yd+058HtI8V/F/U/iZo3xGvJdM1Cyv7YRRWs48pQ0C722LumT7u37r19AftRa38d59&#10;a8LeD/gxpVtZf215ral401FElg0mNNvG3+83P8Df7P8As/H+jaf8bPiL/wAFDPhP4c+M2oaHeX3h&#10;m1uPEkdl4ej/AHFjFsbZuO37zSxRf3vvCv0i+IfxR8KfCXw3ca94w16z8P6VF964vpdm5v7qf3m/&#10;2VoA+Kfid+z3+0d8EfA2sfEfRP2kdc8W6toNm+pXmiapY7LKeKJN8qqrSun3Vb+H8q+r/wBmT4wt&#10;8ffgT4P8eyWq2Fxq1mHuIEb5VnR2il2n+7vRttfIXxG+Ofj/APb8tr74efBLQL7Qfhret9l1rx/r&#10;kBgSeAn54rdP4twP3fvN0bYM167+0re2/wCxf+wZqumeC5JLeXSdMi0XTrrP71ZZ3ET3H+/88sv+&#10;9QBzvxA/aQ+JHx/+J2r/AAu/Z3a0sLbRX8nxH8Q7yHzraxY8eVar9134bn5v9nH3q84+Mtl8cv2D&#10;oPD/AMTL34y6n8VPCkmqxWWvaJrdrtwkmfnh+d9n3T93b8xX71fUX7EnwZ0/4Hfs3+DtEtbdU1C8&#10;sYtU1O4x8891Oiu5b/dG1P8AdRa8D/4KZazJ8W9Z+Fn7PPh9/tOv+Ktai1C/WL5vstlFvXe3/kV/&#10;+3dqAPpP4/al8X9Q8JaSnwWTw6uqX8o+06l4id/Ks4Cu7eqr95unZv8Adr5n/Yj1f4w/Ej9on4ga&#10;j4v+Kd54y8IeDnbRh9igW10+/wBRb/WhIkUBli2t83+0lfRP7Xvxdj/Z2/Zk8W+JbOXyL+10/wCw&#10;aUufn+0y/uov++N27/gFZX7GvwgvfgV+yl4Z0e2tY38UXWnNq14lwdvm386+bslb/Y3JF/wCgD6L&#10;or4Oll/b815XZIvhv4dDNuVN29l/9G13v7SnxU+IPwM/YR13X/FV/Zy/Ej+z10+a80ddkUV1PL5X&#10;mxe6I27/AHloA5/4hftHfEb4+/E7VPhd+zy1nYwaO5h8R/ES9j861sG/55W6fdlk+9/e/wDZh5r8&#10;Y7T45fsI2uh/E67+M+pfFTws2qwWWvaLrdrtxHJ/FF8z7Pun7u3qv3q+oP2IPgvYfBD9mzwdpMEC&#10;pqF/ZxarqU+Pnlup0V33f7vyp/wCvA/+CmOtzfFbVvhj+zx4ff7T4j8Wa1Ff3yR/8utlFv8Anf8A&#10;2fvv/wBu7UAfYHxD+LHhj4U/DjUPHXiLUVsPD1nbfanlf77hvuIi/wATsSqqvvXyJ4Yh/aL/AG1L&#10;b/hKrfxnP8BPhndfNo1lp1r52rX0XVJ5X3ps3f7L/wDAP46p/ti6c3xl/a2+BH7PcjMng2OL/hIt&#10;Yty3yXUUXm7Im/4Bbyr/ANta+94IILC2SKKNIbeNdqoq7VVaAPiz9m74n/Ej4XftS61+z78S/FTe&#10;PIX0ZNb8P+IriDy7t4/44pff733v+eX+3Xq/7VP7Ull+z7p2k6Vo+ly+LPiP4il+yeH/AAzbsd1x&#10;Lnbvk/uxA/8AfXbuy+D/ALON6f2j/wDgoP8AE34u6afP8GeEtOXwxpN6h+SeX+Nk/vL/AK9v+2qU&#10;fseWY/aF/bG+NXxm10faj4avv+EW8OQy8paRLvV3X0bYv/kxLQBqS/s0/tS+PNKfxV4i/aEm8H+L&#10;WBuLbw1oNhjTLVv4YnZX/e/3fmR/+B16j+wf+0Frn7Q3wVl1DxQkcfizQNTm0PVmiXas00QRvN2f&#10;w7ldfu/xBq9V+PHxZ0v4F/CXxP421eRVttJs3mjR2x58/wB2KL/gbsi/jXxB+zn4F+J/wt/4Js+K&#10;9c8JaVe6j8R/G082s2tpAmbiKKdooPNRf4m8hGlX/eSgD1rU/jF46/ae+OeoeA/hHr7eFPAPhC5V&#10;fE/jW1gSWW6uf+fK18xWXghtzf5foPjt8T/E3ib9pz4X/BvwPq9xpTb/APhKfFd9ZNiWLToG+S3P&#10;+zK42t/vJ/er5/8A2bvjN8Tf2bfglpnhTSP2VvFnlabG9zqeq3t+tp9puCN8s774c7eD/uqirXKf&#10;si/Gb4ueMvjR4z+MOlfBC88WWPxA1KKyi1ttVSCHSbGJ9nlLuT95s+Tc3y/6qgD9Av2hvGnjPwL8&#10;KdX1f4f+FJfGXi1TFDY6anTc7bfNb+8qctivmyD9k79pPxppceveJf2l9W8O+KpV83+ytBsdmnWr&#10;/wAMfyOnmr/wCvuWvhT9qrxj+1/4HsfHOteF7bwf/wAINZNLcW9zpSM+rQWKZLShZfl83Zy3yt/s&#10;UAdl+wn8ffHHxPX4ieBviO9tqHjLwBqv9l3eqWQVUvV3Spu+XjduhboF/h96g+LFp+0h8afjLrfg&#10;/wAHaonwh+G+lLEW8V/Z0urvVWZFY+QP7vLL/B9z7xzsrq/2DvCvgHTfgLpHiTwI2oX6eK2bVNS1&#10;bWJPMv7y8DMkpnccZR1Zfl+Xqf4q7j47/tPfDn9nXSBeeNvEkFhcyputtLg/e3t1/wBc4l+b/gX3&#10;fegD47+Ls/xv/wCCf8vhvxxf/F7UPi18PrvUo9P1rTfEEJ+0Rbg53ROzPj5Ub+L72Plav0chkWWJ&#10;ZF/iXdX54/8ACL/Ej/goz458M6x4u8N3Pw9+Amh3q6jZ6RqY/wBN151+47r/AHSv/ANrts353V+i&#10;CfcoAfRRRQAUUUUAFFFFABRRRQAUUUUAFFFFABRRRQAUUUUAFFFFABRRRQAUUUUAFFFFABRRRQAU&#10;UUUAFFFFABXh37W/iD4o6L8JZYPg7oDa34z1K6SwilDxKthGyPvuD5vyfLtC/wDA69xooA/KH4E/&#10;s/8A7S3wC1q88UXPwJ8K/EHxhdSPPL4j13XorjUt/wDsO9xtX/gC7m/vV9VfCf8Aaf8AjfrvxE0n&#10;wp49/Z21TwtbXjMsviCy1Jbq0tjs3bn+Qr/5Fr60ooA+N/2zfgr4+k+LXw5+Ofwt0yPxF4q8Fb7W&#10;60GV9rXtm+/cIv8Aa2yyp/wPP8Ncl4p+KH7TH7VGmP4N8K/C2++CWk3v7jV/FPiK5/0iGFuHS3TY&#10;j7v9pfX+D71fetFAHlX7PfwD8N/s3/DPTvBnhiFjBbnzru9m/wBbeXDfflf/AGjx/wABCr2rw34S&#10;/DHxVrv/AAUJ+LXxJ8TaHeWmg6do9tofhy7uo/3U6ssTO0Te2x/+/tfY9FABXyp/wUf8L+NvHH7N&#10;d54V8C6Peazqeu6rZ2d1FZLueO18zez/AO7vSIN/vV9V0UAc/wCCPCln4H8F6D4csV2WOj2MFhAv&#10;+xEiov8A6DXQUUUAMf7lfHX7C/wx8V6b8TPj38RvHOiXmkaz4o8TNDYpex7Waygd9jJ/sfOi/wDb&#10;KvsiigAooooA/PP9qaXx94Y/bb8KfFK++GPiXxn8PPBOn/ZdPTQYkuGlvJ4pd0vlfe+VnX5v+mSV&#10;1PiTU/2iP2y9AvPCtv4KX4GfDvU4jb6lqviCT7RrN1A3DxRW/wAvlblP8X/fdfcdFAHxv+2F8INf&#10;8FfsHz/DH4TeH9Q1nyYLXSvslmnm3TWquGlbav32fb823++1cr8P/iL+0x4g+HHhvwP8O/gpbfDK&#10;00rTINNXxD42vuIEiiRN62qpv3f8AavvKigDxT4Y/BPxBofwi13wn8QPHepfELWNfjuF1HUrpViS&#10;NZ4vKeKBP4Y1znH/AOzXyb8FvFvx9/Yl8LTfCab4Jap8UdF0+8nOg674fn2xNFI7S4l2o+0b3dvn&#10;2fer9HaKAPin4O/szeP/AIt/F6z+NP7QIs11bTOPDPgiyl8200bkbZpT91pf++v4Wz8qqjv2/NN/&#10;aE+IUOnfD34M6Fcw6LqFo11rfiGK/itS3zbPsqu7rt/vNt+9u9mr7UooA/ND4F+Ef2kf2XfDSWHh&#10;n9mTwZcSbNt1qFjrUX266/66yvcM7f7v3f7q19Xfs5fH74h/FrVtb03x58GdY+GU2nRo8V3d3Xn2&#10;91u/hVtifN/u7q+gaKACmP8Acp9FAHyl+wH8OvFPgjwp8TNR8baNcaPr3iPxzqOqMt0m15Ym2bZf&#10;90tv20//AIKKfBL/AIXH+zXrp0vSZ9S8W+Himq6K9jEXullV081I9vzHfFu+VeuxfRa+qqKAPz7+&#10;O3w9+J/7R3w9/ZSstc8M6nc28mrWV742tJYtjW+1It8s6/w/J9o9/n2/er9Afux/LT6KAPiv9mj4&#10;e+N3+Onx7+N3jHwte2etXszaR4e0qceVLLZQfd2/9dfKt/m/36+YdV+An7V/xd+K3/CzvH3wn0Xx&#10;qih20/wt4m1iJLLT1/gRbdbhP/H/AL38dfrlRQB8LQftM/tN/DW0jtdZ/ZWW50qHbFFF4U1dH8pP&#10;9mKLzf8A2Wvbv2lPhDdftUfsw6r4Xa3l8PazrFjb39vb37APZ3i7JVhl25/i/dtt9Wr3uigD4B8G&#10;ftH/ALTXhDwRpvw/P7OWqaj4306zTT4dflvVXSpdi7Emd8bP+A+b/wB816p+yr+yhqvwz8S6z8UP&#10;ihqqeLPi74jAF5eRjNvpsR6W8H/jmX/2dq4H3vqqigD45/b2+GXi34zeKfgd4N0vQ7zUfB83ilL/&#10;AMSXcEe+KCCLYB5v91dks/WvsNQFXatPooAK8Y/a1+BrftE/APxV4FhuEtL+/iSSxnk+4txE6yxb&#10;v9ncu3/gVez0UAfn74I/aQ/aa8G+CtM+Hkn7OGq6n4z0y0TTovED3m3S5di7UlZ9uzt/z1r1j9lj&#10;9lDVfht4p1n4pfFHVk8WfF3xGoS6vYx/o+mxH/l3g/JAX/2dq8fe+qqKAPjD9r34PfEPSPjl4B+P&#10;3wu0ZPFev+GrV9N1Lw60mxryzbzf9V/tfvpf/HfvYxXMeK/Hn7SX7Xumv4L0D4a3vwM8N3y+TrPi&#10;TxHNm78j+OK3i2I/zDI/9nWvvaigDzT4F/BPwz+z38NNJ8F+F7bytPs13SXEn+tup2+/NJ/tN/8A&#10;Y18daVovxf8A2F/jF8R7jwt8MNQ+K/w28Z6m+tWo0OX/AEuxnY/MjoqO38ez7v8AAjbvvrX6IUUA&#10;fBMXwR+Lf7a3jnS9e+N2jj4ffCvRrj7TY+AUufOudSkzw106/wCf4VVcl6+6rW1is4I4LeNIYIl2&#10;LEi7VVf9mrlFAHh/7Z9v4qu/2YPiJaeCtOutX8SX+n/Yra1sk3zMkrrFNsX+95Ty1sfssfDdvhF+&#10;zr8PPCc9t9jvdO0eAX0P926ZN9x/5FZ69YooA+I/iTof7RH7P/x+8SfEPwJZTfF74e+IWie88Jza&#10;hsudOZVCfuN/Cjj+AN1O9f4q53x58cP2jP2mfCOqeAvB/wABdV+HK63A9hqPiPxfdeUlrbyrtl2I&#10;yI33W/h3n/Zr7+ooA+XrjwH4y/ZT/Y70/wAGfCLSH8X+NNLtFsrMPtRDPPNumutjN91Wld9v+7ur&#10;44+EP7On7Tvwx8a3vjjxB8GPDHxM8YX8/wBobW/FOuRT3cB5/wBV/pGyPvzt6fLX60UUAfHfw/8A&#10;2pPj/P480Lw545/Zq1TSLLUbpLeXW9J1Nbq3s1b/AJavtRk2r/11WvsPtSbF9BT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ihU/mAwBAAAVAgAAEwAAAAAAAAAAAAAAAAAAAAAAW0NvbnRlbnRfVHlwZXNdLnhtbFBLAQItABQA&#10;BgAIAAAAIQA4/SH/1gAAAJQBAAALAAAAAAAAAAAAAAAAAD0BAABfcmVscy8ucmVsc1BLAQItABQA&#10;BgAIAAAAIQAFiIuaxgMAALsJAAAOAAAAAAAAAAAAAAAAADwCAABkcnMvZTJvRG9jLnhtbFBLAQIt&#10;ABQABgAIAAAAIQBYYLMbugAAACIBAAAZAAAAAAAAAAAAAAAAAC4GAABkcnMvX3JlbHMvZTJvRG9j&#10;LnhtbC5yZWxzUEsBAi0AFAAGAAgAAAAhAF0auMvgAAAACwEAAA8AAAAAAAAAAAAAAAAAHwcAAGRy&#10;cy9kb3ducmV2LnhtbFBLAQItAAoAAAAAAAAAIQC20t4ev1MAAL9TAAAVAAAAAAAAAAAAAAAAACwI&#10;AABkcnMvbWVkaWEvaW1hZ2UxLmpwZWdQSwUGAAAAAAYABgB9AQAAHlwAAAAA&#10;">
                <v:shape id="Picture 72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EAAwQAAAN0AAAAPAAAAZHJzL2Rvd25yZXYueG1sRE/bisIw&#10;EH1f8B/CCPu2plrZajWKiIIgLF7fh2Zsi82kNFlb/94IC/s2h3Od+bIzlXhQ40rLCoaDCARxZnXJ&#10;uYLLefs1AeE8ssbKMil4koPlovcxx1Tblo/0OPlchBB2KSoovK9TKV1WkEE3sDVx4G62MegDbHKp&#10;G2xDuKnkKIq+pcGSQ0OBNa0Lyu6nX6MgjuN2w/Vm+9Ml1/EZfXJYZXulPvvdagbCU+f/xX/unQ7z&#10;h6MpvL8JJ8jFCwAA//8DAFBLAQItABQABgAIAAAAIQDb4fbL7gAAAIUBAAATAAAAAAAAAAAAAAAA&#10;AAAAAABbQ29udGVudF9UeXBlc10ueG1sUEsBAi0AFAAGAAgAAAAhAFr0LFu/AAAAFQEAAAsAAAAA&#10;AAAAAAAAAAAAHwEAAF9yZWxzLy5yZWxzUEsBAi0AFAAGAAgAAAAhAE/0QADBAAAA3QAAAA8AAAAA&#10;AAAAAAAAAAAABwIAAGRycy9kb3ducmV2LnhtbFBLBQYAAAAAAwADALcAAAD1AgAAAAA=&#10;">
                  <v:imagedata r:id="rId9" o:title=""/>
                </v:shape>
                <v:line id="Line 72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j52xgAAAN0AAAAPAAAAZHJzL2Rvd25yZXYueG1sRI/NbsJA&#10;DITvlXiHlZF6KxuK+GnKgtpICC5I/PQB3KxJAllvlF0gvH19qMTN1oxnPs+XnavVjdpQeTYwHCSg&#10;iHNvKy4M/BxXbzNQISJbrD2TgQcFWC56L3NMrb/znm6HWCgJ4ZCigTLGJtU65CU5DAPfEIt28q3D&#10;KGtbaNviXcJdrd+TZKIdViwNJTaUlZRfDldnYO+/s9lGJ79jPH8cp6frKNvu1sa89ruvT1CRuvg0&#10;/19vrOAPR8Iv38gIevEHAAD//wMAUEsBAi0AFAAGAAgAAAAhANvh9svuAAAAhQEAABMAAAAAAAAA&#10;AAAAAAAAAAAAAFtDb250ZW50X1R5cGVzXS54bWxQSwECLQAUAAYACAAAACEAWvQsW78AAAAVAQAA&#10;CwAAAAAAAAAAAAAAAAAfAQAAX3JlbHMvLnJlbHNQSwECLQAUAAYACAAAACEAYNI+ds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7766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3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6"/>
        <w:rPr>
          <w:b/>
          <w:sz w:val="1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098"/>
        </w:trPr>
        <w:tc>
          <w:tcPr>
            <w:tcW w:w="8894" w:type="dxa"/>
          </w:tcPr>
          <w:p w:rsidR="00E82C09" w:rsidRDefault="003310CA" w:rsidP="0063126A">
            <w:pPr>
              <w:pStyle w:val="TableParagraph"/>
              <w:numPr>
                <w:ilvl w:val="0"/>
                <w:numId w:val="208"/>
              </w:numPr>
              <w:tabs>
                <w:tab w:val="left" w:pos="339"/>
              </w:tabs>
              <w:spacing w:before="2"/>
              <w:ind w:hanging="235"/>
              <w:rPr>
                <w:sz w:val="24"/>
              </w:rPr>
            </w:pPr>
            <w:r>
              <w:rPr>
                <w:sz w:val="24"/>
              </w:rPr>
              <w:t>Načrtovanje dejavnosti.  (15</w:t>
            </w:r>
            <w:r>
              <w:rPr>
                <w:spacing w:val="-4"/>
                <w:sz w:val="24"/>
              </w:rPr>
              <w:t xml:space="preserve"> </w:t>
            </w:r>
            <w:r>
              <w:rPr>
                <w:sz w:val="24"/>
              </w:rPr>
              <w:t>min)</w:t>
            </w:r>
          </w:p>
          <w:p w:rsidR="00E82C09" w:rsidRDefault="003310CA" w:rsidP="0063126A">
            <w:pPr>
              <w:pStyle w:val="TableParagraph"/>
              <w:numPr>
                <w:ilvl w:val="0"/>
                <w:numId w:val="208"/>
              </w:numPr>
              <w:tabs>
                <w:tab w:val="left" w:pos="339"/>
              </w:tabs>
              <w:spacing w:before="239"/>
              <w:ind w:hanging="235"/>
              <w:rPr>
                <w:sz w:val="24"/>
              </w:rPr>
            </w:pPr>
            <w:r>
              <w:rPr>
                <w:sz w:val="24"/>
              </w:rPr>
              <w:t>Zbiranje podatkov/dokazov o tem kaj so udeleženci dosegli pri svojem</w:t>
            </w:r>
            <w:r>
              <w:rPr>
                <w:spacing w:val="-23"/>
                <w:sz w:val="24"/>
              </w:rPr>
              <w:t xml:space="preserve"> </w:t>
            </w:r>
            <w:r>
              <w:rPr>
                <w:sz w:val="24"/>
              </w:rPr>
              <w:t>delu.</w:t>
            </w:r>
          </w:p>
          <w:p w:rsidR="00E82C09" w:rsidRDefault="003310CA" w:rsidP="0063126A">
            <w:pPr>
              <w:pStyle w:val="TableParagraph"/>
              <w:numPr>
                <w:ilvl w:val="0"/>
                <w:numId w:val="208"/>
              </w:numPr>
              <w:tabs>
                <w:tab w:val="left" w:pos="339"/>
              </w:tabs>
              <w:spacing w:before="239"/>
              <w:ind w:hanging="235"/>
              <w:rPr>
                <w:sz w:val="24"/>
              </w:rPr>
            </w:pPr>
            <w:r>
              <w:rPr>
                <w:sz w:val="24"/>
              </w:rPr>
              <w:t>Vrednotenje dela s pomočjo predhodno zastavljenih kriterijev. (15</w:t>
            </w:r>
            <w:r>
              <w:rPr>
                <w:spacing w:val="-14"/>
                <w:sz w:val="24"/>
              </w:rPr>
              <w:t xml:space="preserve"> </w:t>
            </w:r>
            <w:r>
              <w:rPr>
                <w:sz w:val="24"/>
              </w:rPr>
              <w:t>min)</w:t>
            </w:r>
          </w:p>
          <w:p w:rsidR="00E82C09" w:rsidRDefault="003310CA" w:rsidP="0063126A">
            <w:pPr>
              <w:pStyle w:val="TableParagraph"/>
              <w:numPr>
                <w:ilvl w:val="0"/>
                <w:numId w:val="208"/>
              </w:numPr>
              <w:tabs>
                <w:tab w:val="left" w:pos="339"/>
              </w:tabs>
              <w:spacing w:before="239"/>
              <w:ind w:hanging="235"/>
              <w:rPr>
                <w:sz w:val="24"/>
              </w:rPr>
            </w:pPr>
            <w:r>
              <w:rPr>
                <w:sz w:val="24"/>
              </w:rPr>
              <w:t>Evalvacija.  (10</w:t>
            </w:r>
            <w:r>
              <w:rPr>
                <w:spacing w:val="-8"/>
                <w:sz w:val="24"/>
              </w:rPr>
              <w:t xml:space="preserve"> </w:t>
            </w:r>
            <w:r>
              <w:rPr>
                <w:sz w:val="24"/>
              </w:rPr>
              <w:t>min)</w:t>
            </w:r>
          </w:p>
        </w:tc>
      </w:tr>
    </w:tbl>
    <w:p w:rsidR="00E82C09" w:rsidRDefault="003310CA">
      <w:pPr>
        <w:spacing w:before="120"/>
        <w:ind w:left="192"/>
        <w:rPr>
          <w:b/>
          <w:sz w:val="24"/>
        </w:rPr>
      </w:pPr>
      <w:r>
        <w:rPr>
          <w:b/>
          <w:sz w:val="24"/>
        </w:rPr>
        <w:t>Kako orodje uporabiti v praksi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spacing w:before="120"/>
              <w:rPr>
                <w:sz w:val="24"/>
              </w:rPr>
            </w:pPr>
            <w:r>
              <w:rPr>
                <w:sz w:val="24"/>
              </w:rPr>
              <w:t>To orodje lahko uporabimo pri oblikovanju pravil za delo v učeči se skupnosti.</w:t>
            </w:r>
          </w:p>
        </w:tc>
      </w:tr>
    </w:tbl>
    <w:p w:rsidR="00E82C09" w:rsidRDefault="00E82C09">
      <w:pPr>
        <w:rPr>
          <w:sz w:val="24"/>
        </w:rPr>
        <w:sectPr w:rsidR="00E82C09" w:rsidSect="00522667">
          <w:pgSz w:w="11910" w:h="16840"/>
          <w:pgMar w:top="2220" w:right="260" w:bottom="800" w:left="1680" w:header="2029" w:footer="604" w:gutter="0"/>
          <w:pgNumType w:start="1"/>
          <w:cols w:space="708"/>
        </w:sectPr>
      </w:pPr>
    </w:p>
    <w:p w:rsidR="00E82C09" w:rsidRDefault="00E82C09">
      <w:pPr>
        <w:rPr>
          <w:rFonts w:ascii="Trebuchet MS"/>
          <w:sz w:val="17"/>
        </w:rPr>
        <w:sectPr w:rsidR="00E82C09" w:rsidSect="00522667">
          <w:headerReference w:type="default" r:id="rId174"/>
          <w:footerReference w:type="default" r:id="rId175"/>
          <w:pgSz w:w="11910" w:h="16840"/>
          <w:pgMar w:top="2560" w:right="260" w:bottom="780" w:left="1680" w:header="300" w:footer="596" w:gutter="0"/>
          <w:pgNumType w:start="1"/>
          <w:cols w:space="708"/>
        </w:sectPr>
      </w:pPr>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87942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24" name="Group 7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25" name="Picture 7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26" name="Line 72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411A9F9" id="Group 720" o:spid="_x0000_s1026" style="position:absolute;margin-left:90.7pt;margin-top:15pt;width:486.35pt;height:113.4pt;z-index:-2514370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xsnHAwAAuwkAAA4AAABkcnMvZTJvRG9jLnhtbMxWW2/bNhR+L9D/&#10;IOjd0SWyJQuxi1S2gwLZFqzdD6ApyiIqkQRJ31Dsv+8cSnLsOEON7mUJovB6eM53ofTw6dA23o5p&#10;w6WY+dFd6HtMUFlysZn5f31bjTLfM5aIkjRSsJl/ZMb/NP/44WGvchbLWjYl0x4EESbfq5lfW6vy&#10;IDC0Zi0xd1IxAZOV1C2x0NWboNRkD9HbJojDcBLspS6VlpQZA6OLbtKfu/hVxaj9o6oMs14z8yE3&#10;657aPdf4DOYPJN9oompO+zTIL2TREi7g0FOoBbHE22p+FarlVEsjK3tHZRvIquKUuRqgmih8U82T&#10;llvlatnk+406wQTQvsHpl8PS33cv2uMlcBfFie8J0gJL7mAvjR0+e7XJYdmTVl/Vi+6KhOazpN8N&#10;wBe8ncf+plvsrfe/yRICkq2VDp9DpVsMAZV7B0fD8UQDO1iPwuAkSieTZOx7FOaiJAmjrCeK1sAm&#10;7ouyCJKF6fvwNLXst0/TOO32xvEkQ4YDknfnulz73OYPitMc/npYoXUF68/lB7vsVjO/D9LeFKMl&#10;+vtWjUABili+5g23R6dmgAiTErsXThFq7FwwBKB0DMECPBc4irHCYWG3jWBZjh9PyKImYsMejQIv&#10;AHAQYBjSWu5rRkqDwwjTZRTXvUhl3XC14k2DBGK7Lxrs9EaO7+DWSX0h6bZlwnbe1ayB+qUwNVfG&#10;93TO2jUDKeovZeTUAop4NhaPQ204P/2Is8cwnMafR8U4LEZJmC5Hj9MkHaXhMk3CJIuKqPgbd0dJ&#10;vjUMYCDNQvE+Vxi9yvZd8/TXTGdLZ29vR9wl0gkKEnLCGlIEjSEkmKvR9E8AG9ZB22pmaY3NCpDr&#10;x2HxacLB/IoscmDAZz+1ThqGoIZzCyBG6J9kfD/5FwOAMrSxT0y2HjYAakjUQU12gHRX2rAEkxYS&#10;CXelDJWekzENp8tsmSWjJJ4sgYzFYvS4KpLRZBWl48X9oigW0UBGzcuSCQz337lw0MqGl4Mcjd6s&#10;i0Z3HK3cT+9887osQE28pjHwN/x3UnN0IAG9H4APfJnA28kMeofebRrCd9N79/rXmigGqGPYC3sD&#10;bZ29n7lAbztb9qsK0V2+9CD6y/fkZBfv21HBRdsZ+WILdm5SVJTBgaio+D7qb9VBUtk06+9jN3G6&#10;UK/01EDiN+qpEd5+5k/H8dhtOOMJLXRG5+cl/l7TSXJ4P4rSiRPvsWXftoQ3XRvybARq5f+m3ZOt&#10;bpLkwGCnmLUsjy8arYrjIEvXcl8ITsn91wx+gpz33arXb675P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bH/GyccDAAC7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72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UoFwQAAAN0AAAAPAAAAZHJzL2Rvd25yZXYueG1sRE/bisIw&#10;EH1f8B/CCPu2TbWuSjWKiIIgLF7fh2Zsi82kNFlb/94IC/s2h3Od+bIzlXhQ40rLCgZRDII4s7rk&#10;XMHlvP2agnAeWWNlmRQ8ycFy0fuYY6pty0d6nHwuQgi7FBUU3teplC4ryKCLbE0cuJttDPoAm1zq&#10;BtsQbio5jOOxNFhyaCiwpnVB2f30axQkSdJuuN5sf7rJdXRGPzmssr1Sn/1uNQPhqfP/4j/3Tof5&#10;g+E3vL8JJ8jFCwAA//8DAFBLAQItABQABgAIAAAAIQDb4fbL7gAAAIUBAAATAAAAAAAAAAAAAAAA&#10;AAAAAABbQ29udGVudF9UeXBlc10ueG1sUEsBAi0AFAAGAAgAAAAhAFr0LFu/AAAAFQEAAAsAAAAA&#10;AAAAAAAAAAAAHwEAAF9yZWxzLy5yZWxzUEsBAi0AFAAGAAgAAAAhAM65SgXBAAAA3QAAAA8AAAAA&#10;AAAAAAAAAAAABwIAAGRycy9kb3ducmV2LnhtbFBLBQYAAAAAAwADALcAAAD1AgAAAAA=&#10;">
                  <v:imagedata r:id="rId9" o:title=""/>
                </v:shape>
                <v:line id="Line 72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VEwgAAAN0AAAAPAAAAZHJzL2Rvd25yZXYueG1sRE/bisIw&#10;EH1f8B/CCL6tqYq3ahQtLOvLgrcPGJuxrTaT0kStf2+EBd/mcK4zXzamFHeqXWFZQa8bgSBOrS44&#10;U3A8/HxPQDiPrLG0TAqe5GC5aH3NMdb2wTu6730mQgi7GBXk3lexlC7NyaDr2oo4cGdbG/QB1pnU&#10;NT5CuCllP4pG0mDBoSHHipKc0uv+ZhTs7DqZbGR0GuJlehifb4Pkb/urVKfdrGYgPDX+I/53b3SY&#10;3+uP4P1NOEEuXgAAAP//AwBQSwECLQAUAAYACAAAACEA2+H2y+4AAACFAQAAEwAAAAAAAAAAAAAA&#10;AAAAAAAAW0NvbnRlbnRfVHlwZXNdLnhtbFBLAQItABQABgAIAAAAIQBa9CxbvwAAABUBAAALAAAA&#10;AAAAAAAAAAAAAB8BAABfcmVscy8ucmVsc1BLAQItABQABgAIAAAAIQAFrpVE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8176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4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7D03CD">
      <w:pPr>
        <w:pStyle w:val="Telobesedila"/>
        <w:spacing w:before="6"/>
        <w:rPr>
          <w:b/>
          <w:sz w:val="20"/>
        </w:rPr>
      </w:pPr>
      <w:bookmarkStart w:id="25" w:name="053"/>
      <w:bookmarkEnd w:id="25"/>
      <w:r>
        <w:rPr>
          <w:b/>
          <w:sz w:val="20"/>
        </w:rPr>
        <w:t>Kako pojasniti?</w:t>
      </w:r>
    </w:p>
    <w:p w:rsidR="00E82C09" w:rsidRDefault="00915139">
      <w:pPr>
        <w:spacing w:before="1" w:line="463" w:lineRule="auto"/>
        <w:ind w:left="192" w:right="6694"/>
        <w:rPr>
          <w:b/>
        </w:rPr>
      </w:pPr>
      <w:r>
        <w:rPr>
          <w:noProof/>
          <w:lang w:val="sl-SI" w:eastAsia="sl-SI"/>
        </w:rPr>
        <mc:AlternateContent>
          <mc:Choice Requires="wps">
            <w:drawing>
              <wp:anchor distT="0" distB="0" distL="114300" distR="114300" simplePos="0" relativeHeight="251636736" behindDoc="0" locked="0" layoutInCell="1" allowOverlap="1">
                <wp:simplePos x="0" y="0"/>
                <wp:positionH relativeFrom="page">
                  <wp:posOffset>1188720</wp:posOffset>
                </wp:positionH>
                <wp:positionV relativeFrom="paragraph">
                  <wp:posOffset>556895</wp:posOffset>
                </wp:positionV>
                <wp:extent cx="5656580" cy="403860"/>
                <wp:effectExtent l="0" t="0" r="3175" b="0"/>
                <wp:wrapNone/>
                <wp:docPr id="1123" name="Text 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9216D7">
                              <w:trPr>
                                <w:trHeight w:hRule="exact" w:val="626"/>
                              </w:trPr>
                              <w:tc>
                                <w:tcPr>
                                  <w:tcW w:w="8894" w:type="dxa"/>
                                </w:tcPr>
                                <w:p w:rsidR="009216D7" w:rsidRDefault="009216D7" w:rsidP="002E3843">
                                  <w:pPr>
                                    <w:pStyle w:val="Naslov1"/>
                                  </w:pPr>
                                  <w:bookmarkStart w:id="26" w:name="_Toc50718291"/>
                                  <w:r>
                                    <w:t>Kako pojasniti?</w:t>
                                  </w:r>
                                  <w:bookmarkEnd w:id="26"/>
                                </w:p>
                              </w:tc>
                            </w:tr>
                          </w:tbl>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9" o:spid="_x0000_s1070" type="#_x0000_t202" style="position:absolute;left:0;text-align:left;margin-left:93.6pt;margin-top:43.85pt;width:445.4pt;height:31.8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wXxtQIAALYFAAAOAAAAZHJzL2Uyb0RvYy54bWysVNuOmzAQfa/Uf7D8znJZQgAtWe2GUFXa&#10;XqTdfoADJlgFm9pOYLvqv3dsQrKXl6otSGjwjI/PzBzP1fXYtehApWKCZ9i/8DCivBQV47sMf3so&#10;nBgjpQmvSCs4zfAjVfh69f7d1dCnNBCNaCsqEYBwlQ59hhut+9R1VdnQjqgL0VMOzlrIjmj4lTu3&#10;kmQA9K51A8+L3EHIqpeipErBaj458cri1zUt9Ze6VlSjNsPATduvtN+t+bqrK5LuJOkbVh5pkL9g&#10;0RHG4dATVE40QXvJ3kB1rJRCiVpflKJzRV2zktocIBvfe5XNfUN6anOB4qj+VCb1/2DLz4evErEK&#10;eucHlxhx0kGXHuio0a0Y0dJPTImGXqUQed9DrB7BAeE2XdXfifK7QlysG8J39EZKMTSUVEDRNzvd&#10;Z1snHGVAtsMnUcFBZK+FBRpr2Zn6QUUQoEOrHk/tMWRKWFxE8MbgKsEXepdxZPvnknTe3UulP1DR&#10;IWNkWEL7LTo53Clt2JB0DjGHcVGwtrUSaPmLBQicVuBs2Gp8hoXt6FPiJZt4E4dOGEQbJ/Ty3Lkp&#10;1qETFf5ykV/m63Xu/zLn+mHasKqi3Bwzq8sP/6x7R51PujjpS4mWVQbOUFJyt123Eh0IqLuwj605&#10;eM5h7ksatgiQy6uU/CD0boPEKaJ46YRFuHCSpRc7np/cJpEXJmFevEzpjnH67ymhIcPJIlhMYjqT&#10;fpWbZ5+3uZG0YxrmR8u6DMenIJIaCW54ZVurCWsn+1kpDP1zKaDdc6OtYI1GJ7XqcTva6wEcAc2o&#10;eSuqR5CwFKAwECMMPzAaIX9iNMAgybD6sSeSYtR+5HANzNSZDTkb29kgvIStGdYYTeZaT9Np30u2&#10;awB5umhc3MBVqZlV8ZnF8YLBcLDJHAeZmT7P/23UedyufgMAAP//AwBQSwMEFAAGAAgAAAAhAJot&#10;WZTfAAAACwEAAA8AAABkcnMvZG93bnJldi54bWxMjz1PwzAQhnck/oN1SGzUbhFNCHGqCsGEhEjD&#10;wOjE1yRqfA6x24Z/z3WC7V7do/cj38xuECecQu9Jw3KhQCA13vbUavisXu9SECEasmbwhBp+MMCm&#10;uL7KTWb9mUo87WIr2IRCZjR0MY6ZlKHp0Jmw8CMS//Z+ciaynFppJ3NmczfIlVJr6UxPnNCZEZ87&#10;bA67o9Ow/aLypf9+rz/KfdlX1aOit/VB69ubefsEIuIc/2C41OfqUHCn2h/JBjGwTpMVoxrSJAFx&#10;AVSS8rqar4flPcgil/83FL8AAAD//wMAUEsBAi0AFAAGAAgAAAAhALaDOJL+AAAA4QEAABMAAAAA&#10;AAAAAAAAAAAAAAAAAFtDb250ZW50X1R5cGVzXS54bWxQSwECLQAUAAYACAAAACEAOP0h/9YAAACU&#10;AQAACwAAAAAAAAAAAAAAAAAvAQAAX3JlbHMvLnJlbHNQSwECLQAUAAYACAAAACEALCcF8bUCAAC2&#10;BQAADgAAAAAAAAAAAAAAAAAuAgAAZHJzL2Uyb0RvYy54bWxQSwECLQAUAAYACAAAACEAmi1ZlN8A&#10;AAALAQAADwAAAAAAAAAAAAAAAAAPBQAAZHJzL2Rvd25yZXYueG1sUEsFBgAAAAAEAAQA8wAAABsG&#10;AAAAAA==&#10;" filled="f" stroked="f">
                <v:textbox inset="0,0,0,0">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9216D7">
                        <w:trPr>
                          <w:trHeight w:hRule="exact" w:val="626"/>
                        </w:trPr>
                        <w:tc>
                          <w:tcPr>
                            <w:tcW w:w="8894" w:type="dxa"/>
                          </w:tcPr>
                          <w:p w:rsidR="009216D7" w:rsidRDefault="009216D7" w:rsidP="002E3843">
                            <w:pPr>
                              <w:pStyle w:val="Naslov1"/>
                            </w:pPr>
                            <w:bookmarkStart w:id="27" w:name="_Toc50718291"/>
                            <w:r>
                              <w:t>Kako pojasniti?</w:t>
                            </w:r>
                            <w:bookmarkEnd w:id="27"/>
                          </w:p>
                        </w:tc>
                      </w:tr>
                    </w:tbl>
                    <w:p w:rsidR="009216D7" w:rsidRDefault="009216D7">
                      <w:pPr>
                        <w:pStyle w:val="Telobesedila"/>
                      </w:pPr>
                    </w:p>
                  </w:txbxContent>
                </v:textbox>
                <w10:wrap anchorx="page"/>
              </v:shape>
            </w:pict>
          </mc:Fallback>
        </mc:AlternateContent>
      </w:r>
      <w:r w:rsidR="003310CA">
        <w:rPr>
          <w:b/>
        </w:rPr>
        <w:t xml:space="preserve">Razvili na: </w:t>
      </w:r>
      <w:r w:rsidR="003310CA">
        <w:t xml:space="preserve">Zavodu RS za šolstvo </w:t>
      </w:r>
      <w:r w:rsidR="003310CA">
        <w:rPr>
          <w:b/>
        </w:rPr>
        <w:t>Naslov</w:t>
      </w:r>
    </w:p>
    <w:p w:rsidR="00E82C09" w:rsidRDefault="00E82C09">
      <w:pPr>
        <w:pStyle w:val="Telobesedila"/>
        <w:rPr>
          <w:b/>
          <w:sz w:val="26"/>
        </w:rPr>
      </w:pPr>
    </w:p>
    <w:p w:rsidR="00E82C09" w:rsidRDefault="00E82C09">
      <w:pPr>
        <w:pStyle w:val="Telobesedila"/>
        <w:spacing w:before="5"/>
        <w:rPr>
          <w:b/>
          <w:sz w:val="28"/>
        </w:rPr>
      </w:pPr>
    </w:p>
    <w:p w:rsidR="00E82C09" w:rsidRDefault="003310CA">
      <w:pPr>
        <w:pStyle w:val="Naslov8"/>
      </w:pPr>
      <w: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 xml:space="preserve">Prirejeno po: </w:t>
            </w:r>
            <w:hyperlink r:id="rId176">
              <w:r>
                <w:rPr>
                  <w:color w:val="0000FF"/>
                  <w:u w:val="single" w:color="0000FF"/>
                </w:rPr>
                <w:t>http://www.4mat.eu/4mat-what-is-it.aspx</w:t>
              </w:r>
            </w:hyperlink>
            <w:r>
              <w:rPr>
                <w:color w:val="0000FF"/>
                <w:u w:val="single" w:color="0000FF"/>
              </w:rPr>
              <w:t xml:space="preserve">  </w:t>
            </w:r>
            <w:r>
              <w:t>(Bernice McCarthy)</w:t>
            </w:r>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82"/>
        </w:trPr>
        <w:tc>
          <w:tcPr>
            <w:tcW w:w="8894" w:type="dxa"/>
          </w:tcPr>
          <w:p w:rsidR="00E82C09" w:rsidRDefault="003310CA">
            <w:pPr>
              <w:pStyle w:val="TableParagraph"/>
              <w:spacing w:before="119"/>
              <w:ind w:right="100"/>
              <w:jc w:val="both"/>
            </w:pPr>
            <w:r w:rsidRPr="00AF39A6">
              <w:rPr>
                <w:color w:val="333333"/>
                <w:lang w:val="de-DE"/>
              </w:rPr>
              <w:t>To</w:t>
            </w:r>
            <w:r w:rsidRPr="00AF39A6">
              <w:rPr>
                <w:color w:val="333333"/>
                <w:spacing w:val="-4"/>
                <w:lang w:val="de-DE"/>
              </w:rPr>
              <w:t xml:space="preserve"> </w:t>
            </w:r>
            <w:r w:rsidRPr="00AF39A6">
              <w:rPr>
                <w:color w:val="333333"/>
                <w:lang w:val="de-DE"/>
              </w:rPr>
              <w:t>orodje</w:t>
            </w:r>
            <w:r w:rsidRPr="00AF39A6">
              <w:rPr>
                <w:color w:val="333333"/>
                <w:spacing w:val="-4"/>
                <w:lang w:val="de-DE"/>
              </w:rPr>
              <w:t xml:space="preserve"> </w:t>
            </w:r>
            <w:r w:rsidRPr="00AF39A6">
              <w:rPr>
                <w:color w:val="333333"/>
                <w:lang w:val="de-DE"/>
              </w:rPr>
              <w:t>je</w:t>
            </w:r>
            <w:r w:rsidRPr="00AF39A6">
              <w:rPr>
                <w:color w:val="333333"/>
                <w:spacing w:val="-4"/>
                <w:lang w:val="de-DE"/>
              </w:rPr>
              <w:t xml:space="preserve"> </w:t>
            </w:r>
            <w:r w:rsidRPr="00AF39A6">
              <w:rPr>
                <w:color w:val="333333"/>
                <w:lang w:val="de-DE"/>
              </w:rPr>
              <w:t>v</w:t>
            </w:r>
            <w:r w:rsidRPr="00AF39A6">
              <w:rPr>
                <w:color w:val="333333"/>
                <w:spacing w:val="-5"/>
                <w:lang w:val="de-DE"/>
              </w:rPr>
              <w:t xml:space="preserve"> </w:t>
            </w:r>
            <w:r w:rsidRPr="00AF39A6">
              <w:rPr>
                <w:color w:val="333333"/>
                <w:lang w:val="de-DE"/>
              </w:rPr>
              <w:t>pomoč</w:t>
            </w:r>
            <w:r w:rsidRPr="00AF39A6">
              <w:rPr>
                <w:color w:val="333333"/>
                <w:spacing w:val="-3"/>
                <w:lang w:val="de-DE"/>
              </w:rPr>
              <w:t xml:space="preserve"> </w:t>
            </w:r>
            <w:r w:rsidRPr="00AF39A6">
              <w:rPr>
                <w:color w:val="333333"/>
                <w:lang w:val="de-DE"/>
              </w:rPr>
              <w:t>pri</w:t>
            </w:r>
            <w:r w:rsidRPr="00AF39A6">
              <w:rPr>
                <w:color w:val="333333"/>
                <w:spacing w:val="-6"/>
                <w:lang w:val="de-DE"/>
              </w:rPr>
              <w:t xml:space="preserve"> </w:t>
            </w:r>
            <w:r w:rsidRPr="00AF39A6">
              <w:rPr>
                <w:color w:val="333333"/>
                <w:lang w:val="de-DE"/>
              </w:rPr>
              <w:t>učinkovitem</w:t>
            </w:r>
            <w:r w:rsidRPr="00AF39A6">
              <w:rPr>
                <w:color w:val="333333"/>
                <w:spacing w:val="-3"/>
                <w:lang w:val="de-DE"/>
              </w:rPr>
              <w:t xml:space="preserve"> </w:t>
            </w:r>
            <w:r w:rsidRPr="00AF39A6">
              <w:rPr>
                <w:color w:val="333333"/>
                <w:lang w:val="de-DE"/>
              </w:rPr>
              <w:t>in</w:t>
            </w:r>
            <w:r w:rsidRPr="00AF39A6">
              <w:rPr>
                <w:color w:val="333333"/>
                <w:spacing w:val="-5"/>
                <w:lang w:val="de-DE"/>
              </w:rPr>
              <w:t xml:space="preserve"> </w:t>
            </w:r>
            <w:r w:rsidRPr="00AF39A6">
              <w:rPr>
                <w:color w:val="333333"/>
                <w:lang w:val="de-DE"/>
              </w:rPr>
              <w:t>strukturiranem</w:t>
            </w:r>
            <w:r w:rsidRPr="00AF39A6">
              <w:rPr>
                <w:color w:val="333333"/>
                <w:spacing w:val="-3"/>
                <w:lang w:val="de-DE"/>
              </w:rPr>
              <w:t xml:space="preserve"> </w:t>
            </w:r>
            <w:r w:rsidRPr="00AF39A6">
              <w:rPr>
                <w:color w:val="333333"/>
                <w:lang w:val="de-DE"/>
              </w:rPr>
              <w:t>delu</w:t>
            </w:r>
            <w:r w:rsidRPr="00AF39A6">
              <w:rPr>
                <w:color w:val="333333"/>
                <w:spacing w:val="-4"/>
                <w:lang w:val="de-DE"/>
              </w:rPr>
              <w:t xml:space="preserve"> </w:t>
            </w:r>
            <w:r w:rsidRPr="00AF39A6">
              <w:rPr>
                <w:color w:val="333333"/>
                <w:lang w:val="de-DE"/>
              </w:rPr>
              <w:t>v</w:t>
            </w:r>
            <w:r w:rsidRPr="00AF39A6">
              <w:rPr>
                <w:color w:val="333333"/>
                <w:spacing w:val="-5"/>
                <w:lang w:val="de-DE"/>
              </w:rPr>
              <w:t xml:space="preserve"> </w:t>
            </w:r>
            <w:r w:rsidRPr="00AF39A6">
              <w:rPr>
                <w:color w:val="333333"/>
                <w:lang w:val="de-DE"/>
              </w:rPr>
              <w:t>učeči</w:t>
            </w:r>
            <w:r w:rsidRPr="00AF39A6">
              <w:rPr>
                <w:color w:val="333333"/>
                <w:spacing w:val="-6"/>
                <w:lang w:val="de-DE"/>
              </w:rPr>
              <w:t xml:space="preserve"> </w:t>
            </w:r>
            <w:r w:rsidRPr="00AF39A6">
              <w:rPr>
                <w:color w:val="333333"/>
                <w:lang w:val="de-DE"/>
              </w:rPr>
              <w:t>se</w:t>
            </w:r>
            <w:r w:rsidRPr="00AF39A6">
              <w:rPr>
                <w:color w:val="333333"/>
                <w:spacing w:val="-6"/>
                <w:lang w:val="de-DE"/>
              </w:rPr>
              <w:t xml:space="preserve"> </w:t>
            </w:r>
            <w:r w:rsidRPr="00AF39A6">
              <w:rPr>
                <w:color w:val="333333"/>
                <w:lang w:val="de-DE"/>
              </w:rPr>
              <w:t>skupnosti.</w:t>
            </w:r>
            <w:r w:rsidRPr="00AF39A6">
              <w:rPr>
                <w:color w:val="333333"/>
                <w:spacing w:val="-4"/>
                <w:lang w:val="de-DE"/>
              </w:rPr>
              <w:t xml:space="preserve"> </w:t>
            </w:r>
            <w:r w:rsidRPr="00AF39A6">
              <w:rPr>
                <w:color w:val="333333"/>
                <w:lang w:val="de-DE"/>
              </w:rPr>
              <w:t>Ko</w:t>
            </w:r>
            <w:r w:rsidRPr="00AF39A6">
              <w:rPr>
                <w:color w:val="333333"/>
                <w:spacing w:val="-4"/>
                <w:lang w:val="de-DE"/>
              </w:rPr>
              <w:t xml:space="preserve"> </w:t>
            </w:r>
            <w:r w:rsidRPr="00AF39A6">
              <w:rPr>
                <w:color w:val="333333"/>
                <w:lang w:val="de-DE"/>
              </w:rPr>
              <w:t xml:space="preserve">delamo s tem orodjem, je treba v obzir vzeti naslednje štiri korake: izkušnje (kaj že vemo, pretekle izkušnje, zgodbe), konceptualizacijo (kaj bomo storili? </w:t>
            </w:r>
            <w:r>
              <w:rPr>
                <w:color w:val="333333"/>
              </w:rPr>
              <w:t>Raziskovalno vprašanje, dileme …), rabo in oblikovanje tega</w:t>
            </w:r>
            <w:r>
              <w:rPr>
                <w:color w:val="333333"/>
                <w:spacing w:val="-17"/>
              </w:rPr>
              <w:t xml:space="preserve"> </w:t>
            </w:r>
            <w:r>
              <w:rPr>
                <w:color w:val="333333"/>
              </w:rPr>
              <w:t>instrumenta.</w:t>
            </w:r>
          </w:p>
        </w:tc>
      </w:tr>
    </w:tbl>
    <w:p w:rsidR="00E82C09" w:rsidRDefault="003310CA">
      <w:pPr>
        <w:spacing w:before="119"/>
        <w:ind w:left="192"/>
        <w:rPr>
          <w:b/>
        </w:rPr>
      </w:pPr>
      <w:r>
        <w:rPr>
          <w:b/>
        </w:rPr>
        <w:t>Gradivo</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0"/>
            </w:pPr>
            <w:r>
              <w:t>4 MAT navodila</w:t>
            </w:r>
          </w:p>
        </w:tc>
      </w:tr>
    </w:tbl>
    <w:p w:rsidR="00E82C09" w:rsidRDefault="003310CA">
      <w:pPr>
        <w:spacing w:before="119"/>
        <w:ind w:left="192"/>
        <w:rPr>
          <w:b/>
        </w:rPr>
      </w:pPr>
      <w:r>
        <w:rPr>
          <w:b/>
        </w:rPr>
        <w:t>Čas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50 min</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rsidP="0063126A">
            <w:pPr>
              <w:pStyle w:val="TableParagraph"/>
              <w:numPr>
                <w:ilvl w:val="0"/>
                <w:numId w:val="207"/>
              </w:numPr>
              <w:tabs>
                <w:tab w:val="left" w:pos="823"/>
                <w:tab w:val="left" w:pos="824"/>
              </w:tabs>
              <w:spacing w:before="122" w:line="257" w:lineRule="exact"/>
            </w:pPr>
            <w:r>
              <w:t>Moderator</w:t>
            </w:r>
          </w:p>
          <w:p w:rsidR="00E82C09" w:rsidRDefault="003310CA" w:rsidP="0063126A">
            <w:pPr>
              <w:pStyle w:val="TableParagraph"/>
              <w:numPr>
                <w:ilvl w:val="0"/>
                <w:numId w:val="207"/>
              </w:numPr>
              <w:tabs>
                <w:tab w:val="left" w:pos="823"/>
                <w:tab w:val="left" w:pos="824"/>
              </w:tabs>
              <w:spacing w:line="257" w:lineRule="exact"/>
            </w:pPr>
            <w:r>
              <w:t>Udeleženci</w:t>
            </w:r>
          </w:p>
          <w:p w:rsidR="00E82C09" w:rsidRDefault="003310CA" w:rsidP="0063126A">
            <w:pPr>
              <w:pStyle w:val="TableParagraph"/>
              <w:numPr>
                <w:ilvl w:val="0"/>
                <w:numId w:val="207"/>
              </w:numPr>
              <w:tabs>
                <w:tab w:val="left" w:pos="823"/>
                <w:tab w:val="left" w:pos="824"/>
              </w:tabs>
              <w:spacing w:before="1"/>
            </w:pPr>
            <w:r>
              <w:t>Učeča se</w:t>
            </w:r>
            <w:r>
              <w:rPr>
                <w:spacing w:val="-7"/>
              </w:rPr>
              <w:t xml:space="preserve"> </w:t>
            </w:r>
            <w:r>
              <w:t>skupnost</w:t>
            </w:r>
          </w:p>
        </w:tc>
      </w:tr>
    </w:tbl>
    <w:p w:rsidR="00E82C09" w:rsidRDefault="003310CA">
      <w:pPr>
        <w:spacing w:before="119"/>
        <w:ind w:left="192"/>
        <w:rPr>
          <w:b/>
        </w:rPr>
      </w:pPr>
      <w:r>
        <w:rPr>
          <w:b/>
        </w:rPr>
        <w:t>Proces</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190"/>
        </w:trPr>
        <w:tc>
          <w:tcPr>
            <w:tcW w:w="8894" w:type="dxa"/>
          </w:tcPr>
          <w:p w:rsidR="00E82C09" w:rsidRDefault="003310CA">
            <w:pPr>
              <w:pStyle w:val="TableParagraph"/>
              <w:spacing w:line="258" w:lineRule="exact"/>
            </w:pPr>
            <w:r>
              <w:t>Koraki:</w:t>
            </w:r>
          </w:p>
          <w:p w:rsidR="00E82C09" w:rsidRDefault="00E82C09">
            <w:pPr>
              <w:pStyle w:val="TableParagraph"/>
              <w:spacing w:before="4"/>
              <w:ind w:left="0"/>
              <w:rPr>
                <w:b/>
                <w:sz w:val="20"/>
              </w:rPr>
            </w:pPr>
          </w:p>
          <w:p w:rsidR="00E82C09" w:rsidRDefault="003310CA">
            <w:pPr>
              <w:pStyle w:val="TableParagraph"/>
            </w:pPr>
            <w:r>
              <w:t>Predstavljalec mora v predstavitev vključiti naslednje korake:</w:t>
            </w:r>
          </w:p>
          <w:p w:rsidR="00E82C09" w:rsidRDefault="00E82C09">
            <w:pPr>
              <w:pStyle w:val="TableParagraph"/>
              <w:spacing w:before="6"/>
              <w:ind w:left="0"/>
              <w:rPr>
                <w:b/>
                <w:sz w:val="20"/>
              </w:rPr>
            </w:pPr>
          </w:p>
          <w:p w:rsidR="00E82C09" w:rsidRDefault="003310CA" w:rsidP="0063126A">
            <w:pPr>
              <w:pStyle w:val="TableParagraph"/>
              <w:numPr>
                <w:ilvl w:val="0"/>
                <w:numId w:val="206"/>
              </w:numPr>
              <w:tabs>
                <w:tab w:val="left" w:pos="824"/>
              </w:tabs>
              <w:ind w:right="99"/>
            </w:pPr>
            <w:r>
              <w:rPr>
                <w:b/>
              </w:rPr>
              <w:t xml:space="preserve">Izkušnje: </w:t>
            </w:r>
            <w:r>
              <w:t>zakaj: primere s katerimi se lahko udeleženci poistovetijo, preteklost, motivacijo,  zgodbe, anekdote,</w:t>
            </w:r>
            <w:r>
              <w:rPr>
                <w:spacing w:val="-14"/>
              </w:rPr>
              <w:t xml:space="preserve"> </w:t>
            </w:r>
            <w:r>
              <w:t>citati.</w:t>
            </w:r>
          </w:p>
          <w:p w:rsidR="00E82C09" w:rsidRDefault="003310CA" w:rsidP="0063126A">
            <w:pPr>
              <w:pStyle w:val="TableParagraph"/>
              <w:numPr>
                <w:ilvl w:val="0"/>
                <w:numId w:val="206"/>
              </w:numPr>
              <w:tabs>
                <w:tab w:val="left" w:pos="824"/>
              </w:tabs>
              <w:spacing w:before="1"/>
              <w:ind w:right="99"/>
            </w:pPr>
            <w:r>
              <w:rPr>
                <w:b/>
              </w:rPr>
              <w:t>Konceptualizacija</w:t>
            </w:r>
            <w:r>
              <w:t>: kaj: podatki, dejstva, povezave, statistika, rezultati raziskav, različni dokazi (viri, fotografije, predlogi, načela</w:t>
            </w:r>
            <w:r>
              <w:rPr>
                <w:spacing w:val="-13"/>
              </w:rPr>
              <w:t xml:space="preserve"> </w:t>
            </w:r>
            <w:r>
              <w:t>...)</w:t>
            </w:r>
          </w:p>
          <w:p w:rsidR="00E82C09" w:rsidRDefault="003310CA" w:rsidP="0063126A">
            <w:pPr>
              <w:pStyle w:val="TableParagraph"/>
              <w:numPr>
                <w:ilvl w:val="0"/>
                <w:numId w:val="206"/>
              </w:numPr>
              <w:tabs>
                <w:tab w:val="left" w:pos="824"/>
              </w:tabs>
              <w:spacing w:before="1"/>
              <w:ind w:right="1025"/>
            </w:pPr>
            <w:r>
              <w:rPr>
                <w:b/>
              </w:rPr>
              <w:t>Raba</w:t>
            </w:r>
            <w:r>
              <w:t>: kako bomo to dosegli? razgovori, študije primerov, prikazi, igra vlog, navodila...</w:t>
            </w:r>
          </w:p>
          <w:p w:rsidR="00E82C09" w:rsidRDefault="003310CA" w:rsidP="0063126A">
            <w:pPr>
              <w:pStyle w:val="TableParagraph"/>
              <w:numPr>
                <w:ilvl w:val="0"/>
                <w:numId w:val="206"/>
              </w:numPr>
              <w:tabs>
                <w:tab w:val="left" w:pos="824"/>
              </w:tabs>
              <w:spacing w:before="1" w:line="257" w:lineRule="exact"/>
            </w:pPr>
            <w:r>
              <w:rPr>
                <w:b/>
              </w:rPr>
              <w:t>Oblikovanje</w:t>
            </w:r>
            <w:r>
              <w:t xml:space="preserve">: kaj če: prihodnost, koraki, možnosti, načrti, prenos v prakso, </w:t>
            </w:r>
            <w:r>
              <w:rPr>
                <w:spacing w:val="4"/>
              </w:rPr>
              <w:t xml:space="preserve"> </w:t>
            </w:r>
            <w:r>
              <w:t>povzetek</w:t>
            </w:r>
          </w:p>
          <w:p w:rsidR="00E82C09" w:rsidRDefault="003310CA">
            <w:pPr>
              <w:pStyle w:val="TableParagraph"/>
              <w:spacing w:line="257" w:lineRule="exact"/>
              <w:ind w:left="823"/>
            </w:pPr>
            <w:r>
              <w:t>...</w:t>
            </w:r>
          </w:p>
        </w:tc>
      </w:tr>
    </w:tbl>
    <w:p w:rsidR="00E82C09" w:rsidRDefault="00E82C09">
      <w:pPr>
        <w:spacing w:line="257" w:lineRule="exact"/>
        <w:sectPr w:rsidR="00E82C09" w:rsidSect="00522667">
          <w:headerReference w:type="default" r:id="rId177"/>
          <w:footerReference w:type="default" r:id="rId178"/>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3776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20"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21" name="Picture 7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22" name="Line 71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2B158C" id="Group 716" o:spid="_x0000_s1026" style="position:absolute;margin-left:90.7pt;margin-top:15pt;width:486.35pt;height:113.4pt;z-index:25163776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WiTIAwAAuwkAAA4AAABkcnMvZTJvRG9jLnhtbMxW227jNhB9L9B/&#10;EPTu6BLZkoXYi6xsBwXSNuhuP4CmKIlYiSRI+oai/94ZSnKcOMUa25cmiMPraOZcxnr4dOxab8+0&#10;4VIs/Ogu9D0mqCy5qBf+n183k8z3jCWiJK0UbOGfmPE/LX/+6eGgchbLRrYl0x4EESY/qIXfWKvy&#10;IDC0YR0xd1IxAZuV1B2xMNV1UGpygOhdG8RhOAsOUpdKS8qMgdVVv+kvXfyqYtT+XlWGWa9d+JCb&#10;dZ/afW7xM1g+kLzWRDWcDmmQH8iiI1zAQ8+hVsQSb6f5VaiOUy2NrOwdlV0gq4pT5mqAaqLwXTVP&#10;Wu6Uq6XOD7U6wwTQvsPph8PS3/Yv2uMlcBfFAJAgHbDkHuyl0QzxOag6h2NPWn1RL7ovEobPkn4z&#10;sB2838d53R/2todfZQkByc5Kh8+x0h2GgMq9o6PhdKaBHa1HYXEWpbNZMvU9CntRkoRRNhBFG2AT&#10;70VZlPgebN+H5631cH2exml/N45nGVYQkLx/rst1yG35oDjN4W+AFUZXsH5ffnDL7jTzhyDdTTE6&#10;or/t1AQUoIjlW95ye3JqBogwKbF/4RShxskbhqKRITiAzwWOXIXjwf4awbIcP56QRUNEzR6NAi8A&#10;cBBgXNJaHhpGSoPLCNPbKG76JpVty9WGty0SiOOhaLDTOzl+gFsv9ZWku44J23tXsxbql8I0XBnf&#10;0znrtgykqH8pI6cWUMSzsfg41Ibz019x9hiG8/jzpJiGxSQJ0/XkcZ6kkzRcp0mYZFERFX/j7SjJ&#10;d4YBDKRdKT7kCqtX2X5onqHN9LZ09vb2xDWRXlCQkBPWmCJoDCHBXI2mfwDYcA7GVjNLGxxWgNyw&#10;DofPGw7mV2SRAwM++6510jAEi1xaADFC/yTT+9m/GACUoY19YrLzcABQQ6IOarIHpPvSxiOYtJBI&#10;uCtlrPSSjHk4X2frLJkk8WwNZKxWk8dNkUxmmyidru5XRbGKRjIaXpZMYLj/zoWDVra8HOVodL0t&#10;Wt1ztHE/g/PN67EANfGaxsjf+N9JzdGBBAx+AD6wBcK3kxn1DrPbNITfTR/19S8NUQxQx7Bv7B2P&#10;9n7mAr2d9v3XnSpE33zpUQzN9+xkF+/rSUGj7Y08BO6v4OQmRUVZDO0BFBXfR0NXHSWVzbOhH7uN&#10;c0O90lMLid+op1Z4h4U/n8ZTd+GCJ7TQBZ2f1/h7TSfJ4ftRlE6c2MfWw9gS3vZjyLMVqJX/m3bP&#10;trpJkiODvWK2sjy9aLQqroMs3ci9ITglD28z+ApyOXenXt+5lv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Pg+WiTIAwAAuw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71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wGwgAAAN0AAAAPAAAAZHJzL2Rvd25yZXYueG1sRE/JasMw&#10;EL0X8g9iArk18lKa4EQJJtgQKJRmuw/W1Da1RsZSYvfvq0Kht3m8dbb7yXTiQYNrLSuIlxEI4srq&#10;lmsF10v5vAbhPLLGzjIp+CYH+93saYuZtiOf6HH2tQgh7DJU0HjfZ1K6qiGDbml74sB92sGgD3Co&#10;pR5wDOGmk0kUvUqDLYeGBns6NFR9ne9GQZqmY8F9Ub5Pq9vLBf3qI6/elFrMp3wDwtPk/8V/7qMO&#10;8+Mkht9vwgly9wMAAP//AwBQSwECLQAUAAYACAAAACEA2+H2y+4AAACFAQAAEwAAAAAAAAAAAAAA&#10;AAAAAAAAW0NvbnRlbnRfVHlwZXNdLnhtbFBLAQItABQABgAIAAAAIQBa9CxbvwAAABUBAAALAAAA&#10;AAAAAAAAAAAAAB8BAABfcmVscy8ucmVsc1BLAQItABQABgAIAAAAIQCxgkwGwgAAAN0AAAAPAAAA&#10;AAAAAAAAAAAAAAcCAABkcnMvZG93bnJldi54bWxQSwUGAAAAAAMAAwC3AAAA9gIAAAAA&#10;">
                  <v:imagedata r:id="rId9" o:title=""/>
                </v:shape>
                <v:line id="Line 71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ZNHxAAAAN0AAAAPAAAAZHJzL2Rvd25yZXYueG1sRE/NasJA&#10;EL4LfYdlCr2ZjRGtpq5SA8VcCk3sA4zZMUmbnQ3ZVdO37xaE3ubj+53NbjSduNLgWssKZlEMgriy&#10;uuVawefxbboC4Tyyxs4yKfghB7vtw2SDqbY3Luha+lqEEHYpKmi871MpXdWQQRfZnjhwZzsY9AEO&#10;tdQD3kK46WQSx0tpsOXQ0GBPWUPVd3kxCgq7z1a5jE8L/Fofn8+Xefb+cVDq6XF8fQHhafT/4rs7&#10;12H+LEng75twgtz+AgAA//8DAFBLAQItABQABgAIAAAAIQDb4fbL7gAAAIUBAAATAAAAAAAAAAAA&#10;AAAAAAAAAABbQ29udGVudF9UeXBlc10ueG1sUEsBAi0AFAAGAAgAAAAhAFr0LFu/AAAAFQEAAAsA&#10;AAAAAAAAAAAAAAAAHwEAAF9yZWxzLy5yZWxzUEsBAi0AFAAGAAgAAAAhAHqVk0f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827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88196B">
      <w:pPr>
        <w:spacing w:before="228"/>
        <w:ind w:left="192"/>
        <w:rPr>
          <w:b/>
        </w:rPr>
      </w:pPr>
      <w:bookmarkStart w:id="28" w:name="056"/>
      <w:bookmarkEnd w:id="28"/>
      <w:r>
        <w:rPr>
          <w:b/>
        </w:rPr>
        <w:t>Konsenzogram</w:t>
      </w:r>
    </w:p>
    <w:p w:rsidR="00E82C09" w:rsidRDefault="00E82C09">
      <w:pPr>
        <w:pStyle w:val="Telobesedila"/>
        <w:spacing w:before="6"/>
        <w:rPr>
          <w:b/>
          <w:sz w:val="20"/>
        </w:rPr>
      </w:pPr>
    </w:p>
    <w:p w:rsidR="00E82C09" w:rsidRDefault="003310CA">
      <w:pPr>
        <w:pStyle w:val="Telobesedila"/>
        <w:ind w:left="192" w:right="955"/>
      </w:pPr>
      <w:r>
        <w:rPr>
          <w:b/>
        </w:rPr>
        <w:t xml:space="preserve">Razvili na: </w:t>
      </w:r>
      <w:r>
        <w:t>Katholiek Onderwijs Vlaanderen – navdihnjeni s seminarjem Gene Thompson– Groove iz SRI za člane konzorcija Linpilcare</w:t>
      </w:r>
    </w:p>
    <w:p w:rsidR="00E82C09" w:rsidRDefault="00E82C09">
      <w:pPr>
        <w:pStyle w:val="Telobesedila"/>
        <w:spacing w:before="1"/>
        <w:rPr>
          <w:b/>
          <w:sz w:val="10"/>
        </w:rPr>
      </w:pPr>
    </w:p>
    <w:p w:rsidR="00E82C09" w:rsidRDefault="003310CA">
      <w:pPr>
        <w:spacing w:before="119"/>
        <w:ind w:left="192"/>
        <w:rPr>
          <w:b/>
        </w:rPr>
      </w:pPr>
      <w:r>
        <w:rPr>
          <w:b/>
        </w:rPr>
        <w:t>Viri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t>Profesorica Gene Thompson–Groove (School Reform Initiative) je ta protokol izvedla na usposabljanju konzorcija Linpilcare septembra 2015 v Ljubljani.</w:t>
            </w:r>
          </w:p>
        </w:tc>
      </w:tr>
    </w:tbl>
    <w:p w:rsidR="00E82C09" w:rsidRDefault="003310CA">
      <w:pPr>
        <w:spacing w:before="119"/>
        <w:ind w:left="192"/>
        <w:rPr>
          <w:b/>
        </w:rPr>
      </w:pPr>
      <w:r>
        <w:rPr>
          <w:b/>
        </w:rPr>
        <w:t>Namen</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12"/>
        </w:trPr>
        <w:tc>
          <w:tcPr>
            <w:tcW w:w="8894" w:type="dxa"/>
          </w:tcPr>
          <w:p w:rsidR="00E82C09" w:rsidRDefault="003310CA">
            <w:pPr>
              <w:pStyle w:val="TableParagraph"/>
              <w:spacing w:line="257" w:lineRule="exact"/>
            </w:pPr>
            <w:r>
              <w:rPr>
                <w:b/>
                <w:color w:val="212121"/>
              </w:rPr>
              <w:t>Kaj je Konsenzogram</w:t>
            </w:r>
            <w:r>
              <w:rPr>
                <w:color w:val="212121"/>
              </w:rPr>
              <w:t>:</w:t>
            </w:r>
          </w:p>
          <w:p w:rsidR="00E82C09" w:rsidRDefault="003310CA">
            <w:pPr>
              <w:pStyle w:val="TableParagraph"/>
              <w:ind w:right="234"/>
            </w:pPr>
            <w:r>
              <w:rPr>
                <w:color w:val="212121"/>
              </w:rPr>
              <w:t>Tak način spraševanja pomaga opredeliti predhodna znanja, spretnosti in potrebe udeležencev. Povezovalec izpostavi 8 trditev. Udeleženec označi stopnjo strinjanja z vsako trditvijo z ++ = zelo se strinjam, + = se strinjam, - = se ne strinjam, - - = sploh se ne strinjam. Takoj, ko udeleženci odgovorijo,  lahko rezultate vidimo.</w:t>
            </w:r>
          </w:p>
          <w:p w:rsidR="00E82C09" w:rsidRDefault="003310CA">
            <w:pPr>
              <w:pStyle w:val="TableParagraph"/>
              <w:ind w:right="226"/>
            </w:pPr>
            <w:r>
              <w:rPr>
                <w:color w:val="212121"/>
              </w:rPr>
              <w:t xml:space="preserve">Povezovalec napiše vsako trditev na velik list. </w:t>
            </w:r>
            <w:r w:rsidRPr="00AF39A6">
              <w:rPr>
                <w:color w:val="212121"/>
                <w:lang w:val="de-DE"/>
              </w:rPr>
              <w:t xml:space="preserve">Pod vsakim vprašanjem nariše koordinatni sistem. Na vodoravni osi označi stolpce ++, +, -, in -. Navpično os označi s številkami, med katerimi je toliko prostora, kolikor so široki listki post-it. </w:t>
            </w:r>
            <w:r>
              <w:rPr>
                <w:color w:val="212121"/>
              </w:rPr>
              <w:t>Vsak udeleženec ima 8 listkov. Pri vsaki trditvi prilepi listek nad ++, +, - ali -- na X osi.</w:t>
            </w:r>
          </w:p>
          <w:p w:rsidR="00E82C09" w:rsidRDefault="003310CA">
            <w:pPr>
              <w:pStyle w:val="TableParagraph"/>
              <w:ind w:right="130"/>
            </w:pPr>
            <w:r>
              <w:rPr>
                <w:color w:val="212121"/>
              </w:rPr>
              <w:t>Nato skupina ugotavlja, kar vidi (*), razpravlja in analizira podatke, jih interpretira in izpelje zaključke.</w:t>
            </w:r>
          </w:p>
          <w:p w:rsidR="00E82C09" w:rsidRDefault="003310CA">
            <w:pPr>
              <w:pStyle w:val="TableParagraph"/>
              <w:spacing w:before="1" w:line="257" w:lineRule="exact"/>
              <w:rPr>
                <w:b/>
              </w:rPr>
            </w:pPr>
            <w:r>
              <w:rPr>
                <w:b/>
                <w:color w:val="212121"/>
              </w:rPr>
              <w:t>Kdaj lahko uporabimo konsenzogram?</w:t>
            </w:r>
          </w:p>
          <w:p w:rsidR="00E82C09" w:rsidRDefault="003310CA">
            <w:pPr>
              <w:pStyle w:val="TableParagraph"/>
              <w:spacing w:before="1"/>
              <w:ind w:right="99"/>
            </w:pPr>
            <w:r>
              <w:rPr>
                <w:color w:val="212121"/>
              </w:rPr>
              <w:t>Konsenzogram se lahko uporablja za določitev mnenja udeležencev o problemu in strukturiranje razprave. Konsenzogram pomaga bolje razumeti, oblikovati mnenje udeležencev in deliti svoja mnenja. Konsenzogram daje povezovalcu takojšnje informacije in podatke za delo naprej. Konsenzogram poskrbi, da so vsi udeleženci vključeni v dejavnost, in da se upošteva njihovo predhodno znanje.</w:t>
            </w:r>
          </w:p>
          <w:p w:rsidR="00E82C09" w:rsidRDefault="00E82C09">
            <w:pPr>
              <w:pStyle w:val="TableParagraph"/>
              <w:spacing w:before="7"/>
              <w:ind w:left="0"/>
              <w:rPr>
                <w:b/>
                <w:sz w:val="20"/>
              </w:rPr>
            </w:pPr>
          </w:p>
          <w:p w:rsidR="00E82C09" w:rsidRDefault="003310CA">
            <w:pPr>
              <w:pStyle w:val="TableParagraph"/>
            </w:pPr>
            <w:r>
              <w:rPr>
                <w:color w:val="212121"/>
              </w:rPr>
              <w:t>* - glej sliko</w:t>
            </w:r>
          </w:p>
        </w:tc>
      </w:tr>
    </w:tbl>
    <w:p w:rsidR="00E82C09" w:rsidRDefault="003310CA">
      <w:pPr>
        <w:spacing w:before="119"/>
        <w:ind w:left="192"/>
        <w:rPr>
          <w:b/>
        </w:rPr>
      </w:pPr>
      <w:r>
        <w:rPr>
          <w:b/>
        </w:rPr>
        <w:t>Gradivo</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t>Vprašalnik, 8 večjih kosov papirja (plakat) – en za vsako vprašanje, po 8 samolepljivih listkov za vsakega udeleženca</w:t>
            </w:r>
          </w:p>
        </w:tc>
      </w:tr>
    </w:tbl>
    <w:p w:rsidR="00E82C09" w:rsidRDefault="003310CA">
      <w:pPr>
        <w:spacing w:before="119"/>
        <w:ind w:left="192"/>
        <w:rPr>
          <w:b/>
        </w:rPr>
      </w:pPr>
      <w:r>
        <w:rPr>
          <w:b/>
        </w:rPr>
        <w:t>Trajanje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ind w:right="115"/>
            </w:pPr>
            <w:r>
              <w:t xml:space="preserve">20 minut za izvedbo </w:t>
            </w:r>
            <w:r>
              <w:rPr>
                <w:color w:val="212121"/>
              </w:rPr>
              <w:t>Konsenzograma</w:t>
            </w:r>
            <w:r>
              <w:t>, 40 minut za strokovno razpravo o rezultatih. Trajanje se lahko prilagodi številu vprašanj in/ali številu udeležencev.</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2"/>
            </w:pPr>
            <w:r>
              <w:t>Povezovalec (moderator), ki vodi proces, in udeleženci</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3878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17" name="Group 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18" name="Picture 7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19" name="Line 71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7C6610" id="Group 713" o:spid="_x0000_s1026" style="position:absolute;margin-left:90.7pt;margin-top:15pt;width:486.35pt;height:113.4pt;z-index:2516387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EbjvJAwAAuwkAAA4AAABkcnMvZTJvRG9jLnhtbMxW227jNhB9L9B/&#10;EPTu6GLZkoXYi6xsBwXSNuhuP4CmKItYiSRI+oai/94ZSnLsOMUa25cmiMPraOZcxnr8dGwbb8+0&#10;4VLM/egh9D0mqCy52M79P7+uR5nvGUtESRop2Nw/MeN/Wvz80+NB5SyWtWxKpj0IIkx+UHO/tlbl&#10;QWBozVpiHqRiAjYrqVtiYaq3QanJAaK3TRCH4TQ4SF0qLSkzBlaX3aa/cPGrilH7e1UZZr1m7kNu&#10;1n1q97nBz2DxSPKtJqrmtE+D/EAWLeECHnoOtSSWeDvNb0K1nGppZGUfqGwDWVWcMlcDVBOF76p5&#10;1nKnXC3b/LBVZ5gA2nc4/XBY+tv+VXu8BO6iKPU9QVpgyT3YS6Mx4nNQ2xyOPWv1Rb3qrkgYvkj6&#10;zcB28H4f59vusLc5/CpLCEh2Vjp8jpVuMQRU7h0dDaczDexoPQqL0yidTpOJ71HYi5IkjLKeKFoD&#10;m3gvyqLE92B7HJ63Vv31WRpDIXg3jqcZVhCQvHuuy7XPbfGoOM3hr4cVRjewfl9+cMvuNPP7IO1d&#10;MVqiv+3UCBSgiOUb3nB7cmoGiDApsX/lFKHGyRVD4KaOITiAzwWOJljhcLC7RrAsx48nZFETsWVP&#10;RoEXADgIMCxpLQ81I6XBZYTpOoqbXqWyabha86ZBAnHcFw12eifHD3DrpL6UdNcyYTvvatZA/VKY&#10;mivjezpn7YaBFPUvZeTUAop4MRYfh9pwfvorzp7CcBZ/HhWTsBglYboaPc2SdJSGqzQJkywqouJv&#10;vB0l+c4wgIE0S8X7XGH1JtsPzdO3mc6Wzt7enrgm0gkKEnLCGlIEjSEkmKvR9A8AG87B2GpmaY3D&#10;CpDr1+HwecPB/IYscmDAZ9+1ThqGYJFLCyBG6J9kMp7+iwFAGdrYZyZbDwcANSTqoCZ7QLorbTiC&#10;SQuJhLtShkovyZiFs1W2ypJREk9XQMZyOXpaF8louo7SyXK8LIplNJBR87JkAsP9dy4ctLLh5SBH&#10;o7ebotEdR2v30zvfvB0LUBNvaQz8Df+d1BwdSEDvB+ADWyB8O5lB7zC7T0P43fRRX/9SE8UAdQx7&#10;Ze/ZYO8XLtDbCdbQnypE13zpUfTN9+xkF+/rSUGj7Yx8dQUndykqymJoD9g3x1HfVQdJZbOs78du&#10;49xQb/TUQOJ36qkR3mHuzybxxF244AktdEHn5xX+3tJJcvh+FKUTJ/axVT+2hDfdGPJsBGrl/6bd&#10;s63ukuTAYKeFjSxPrxqtiusgSzdybwhOyf3bDL6CXM7dqbd3rsU/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DrxG47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1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C8mxQAAAN0AAAAPAAAAZHJzL2Rvd25yZXYueG1sRI9Pa8JA&#10;EMXvgt9hGaE33cSUKqmriCgIBal/eh+y0yQ0OxuyWxO/fedQ8DbDe/Peb1abwTXqTl2oPRtIZwko&#10;4sLbmksDt+thugQVIrLFxjMZeFCAzXo8WmFufc9nul9iqSSEQ44GqhjbXOtQVOQwzHxLLNq37xxG&#10;WbtS2w57CXeNnifJm3ZYszRU2NKuouLn8usMZFnW77ndH07D4uv1inHxuS0+jHmZDNt3UJGG+DT/&#10;Xx+t4Kep4Mo3MoJe/wEAAP//AwBQSwECLQAUAAYACAAAACEA2+H2y+4AAACFAQAAEwAAAAAAAAAA&#10;AAAAAAAAAAAAW0NvbnRlbnRfVHlwZXNdLnhtbFBLAQItABQABgAIAAAAIQBa9CxbvwAAABUBAAAL&#10;AAAAAAAAAAAAAAAAAB8BAABfcmVscy8ucmVsc1BLAQItABQABgAIAAAAIQDu1C8mxQAAAN0AAAAP&#10;AAAAAAAAAAAAAAAAAAcCAABkcnMvZG93bnJldi54bWxQSwUGAAAAAAMAAwC3AAAA+QIAAAAA&#10;">
                  <v:imagedata r:id="rId9" o:title=""/>
                </v:shape>
                <v:line id="Line 71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cuLwgAAAN0AAAAPAAAAZHJzL2Rvd25yZXYueG1sRE/bisIw&#10;EH1f8B/CCL6taZVdtRpFC7K+LHj7gLEZ22ozKU3U+vdmYcG3OZzrzBatqcSdGldaVhD3IxDEmdUl&#10;5wqOh/XnGITzyBory6TgSQ4W887HDBNtH7yj+97nIoSwS1BB4X2dSOmyggy6vq2JA3e2jUEfYJNL&#10;3eAjhJtKDqLoWxosOTQUWFNaUHbd34yCnV2l442MTl94mRxG59sw/d3+KNXrtsspCE+tf4v/3Rsd&#10;5sfxBP6+CSfI+QsAAP//AwBQSwECLQAUAAYACAAAACEA2+H2y+4AAACFAQAAEwAAAAAAAAAAAAAA&#10;AAAAAAAAW0NvbnRlbnRfVHlwZXNdLnhtbFBLAQItABQABgAIAAAAIQBa9CxbvwAAABUBAAALAAAA&#10;AAAAAAAAAAAAAB8BAABfcmVscy8ucmVsc1BLAQItABQABgAIAAAAIQC6XcuL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8380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5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pStyle w:val="Naslov8"/>
        <w:spacing w:before="228"/>
      </w:pPr>
      <w:r>
        <w:rPr>
          <w:noProof/>
          <w:lang w:val="sl-SI" w:eastAsia="sl-SI"/>
        </w:rPr>
        <w:drawing>
          <wp:anchor distT="0" distB="0" distL="0" distR="0" simplePos="0" relativeHeight="251552768" behindDoc="1" locked="0" layoutInCell="1" allowOverlap="1">
            <wp:simplePos x="0" y="0"/>
            <wp:positionH relativeFrom="page">
              <wp:posOffset>5819775</wp:posOffset>
            </wp:positionH>
            <wp:positionV relativeFrom="paragraph">
              <wp:posOffset>933985</wp:posOffset>
            </wp:positionV>
            <wp:extent cx="935683" cy="1450467"/>
            <wp:effectExtent l="0" t="0" r="0" b="0"/>
            <wp:wrapNone/>
            <wp:docPr id="15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2.jpeg"/>
                    <pic:cNvPicPr/>
                  </pic:nvPicPr>
                  <pic:blipFill>
                    <a:blip r:embed="rId179" cstate="print"/>
                    <a:stretch>
                      <a:fillRect/>
                    </a:stretch>
                  </pic:blipFill>
                  <pic:spPr>
                    <a:xfrm>
                      <a:off x="0" y="0"/>
                      <a:ext cx="935683" cy="1450467"/>
                    </a:xfrm>
                    <a:prstGeom prst="rect">
                      <a:avLst/>
                    </a:prstGeom>
                  </pic:spPr>
                </pic:pic>
              </a:graphicData>
            </a:graphic>
          </wp:anchor>
        </w:drawing>
      </w:r>
      <w:r>
        <w:rPr>
          <w:noProof/>
          <w:lang w:val="sl-SI" w:eastAsia="sl-SI"/>
        </w:rPr>
        <w:drawing>
          <wp:anchor distT="0" distB="0" distL="0" distR="0" simplePos="0" relativeHeight="251553792" behindDoc="1" locked="0" layoutInCell="1" allowOverlap="1">
            <wp:simplePos x="0" y="0"/>
            <wp:positionH relativeFrom="page">
              <wp:posOffset>4381500</wp:posOffset>
            </wp:positionH>
            <wp:positionV relativeFrom="paragraph">
              <wp:posOffset>946685</wp:posOffset>
            </wp:positionV>
            <wp:extent cx="1382600" cy="1470374"/>
            <wp:effectExtent l="0" t="0" r="0" b="0"/>
            <wp:wrapNone/>
            <wp:docPr id="15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3.jpeg"/>
                    <pic:cNvPicPr/>
                  </pic:nvPicPr>
                  <pic:blipFill>
                    <a:blip r:embed="rId180" cstate="print"/>
                    <a:stretch>
                      <a:fillRect/>
                    </a:stretch>
                  </pic:blipFill>
                  <pic:spPr>
                    <a:xfrm>
                      <a:off x="0" y="0"/>
                      <a:ext cx="1382600" cy="1470374"/>
                    </a:xfrm>
                    <a:prstGeom prst="rect">
                      <a:avLst/>
                    </a:prstGeom>
                  </pic:spPr>
                </pic:pic>
              </a:graphicData>
            </a:graphic>
          </wp:anchor>
        </w:drawing>
      </w:r>
      <w:r>
        <w:t>Proces</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019"/>
        </w:trPr>
        <w:tc>
          <w:tcPr>
            <w:tcW w:w="8894" w:type="dxa"/>
          </w:tcPr>
          <w:p w:rsidR="00E82C09" w:rsidRDefault="003310CA">
            <w:pPr>
              <w:pStyle w:val="TableParagraph"/>
              <w:spacing w:line="258" w:lineRule="exact"/>
              <w:rPr>
                <w:b/>
              </w:rPr>
            </w:pPr>
            <w:r>
              <w:rPr>
                <w:b/>
              </w:rPr>
              <w:t>Priprava:</w:t>
            </w:r>
          </w:p>
          <w:p w:rsidR="00E82C09" w:rsidRDefault="00E82C09">
            <w:pPr>
              <w:pStyle w:val="TableParagraph"/>
              <w:spacing w:before="6"/>
              <w:ind w:left="0"/>
              <w:rPr>
                <w:b/>
                <w:sz w:val="20"/>
              </w:rPr>
            </w:pPr>
          </w:p>
          <w:p w:rsidR="00E82C09" w:rsidRDefault="003310CA" w:rsidP="0063126A">
            <w:pPr>
              <w:pStyle w:val="TableParagraph"/>
              <w:numPr>
                <w:ilvl w:val="0"/>
                <w:numId w:val="205"/>
              </w:numPr>
              <w:tabs>
                <w:tab w:val="left" w:pos="823"/>
                <w:tab w:val="left" w:pos="824"/>
              </w:tabs>
              <w:spacing w:before="1" w:line="257" w:lineRule="exact"/>
            </w:pPr>
            <w:r>
              <w:t>Napiši  8 trditev na večji kos papirja ali natisnjeno trditev prilepi nad</w:t>
            </w:r>
            <w:r>
              <w:rPr>
                <w:spacing w:val="-18"/>
              </w:rPr>
              <w:t xml:space="preserve"> </w:t>
            </w:r>
            <w:r>
              <w:t>papir.,</w:t>
            </w:r>
          </w:p>
          <w:p w:rsidR="00E82C09" w:rsidRPr="00AF39A6" w:rsidRDefault="003310CA" w:rsidP="0063126A">
            <w:pPr>
              <w:pStyle w:val="TableParagraph"/>
              <w:numPr>
                <w:ilvl w:val="0"/>
                <w:numId w:val="205"/>
              </w:numPr>
              <w:tabs>
                <w:tab w:val="left" w:pos="823"/>
                <w:tab w:val="left" w:pos="824"/>
              </w:tabs>
              <w:spacing w:line="257" w:lineRule="exact"/>
              <w:rPr>
                <w:lang w:val="de-DE"/>
              </w:rPr>
            </w:pPr>
            <w:r w:rsidRPr="00AF39A6">
              <w:rPr>
                <w:lang w:val="de-DE"/>
              </w:rPr>
              <w:t>Nariši koordinatni sistem na vsak</w:t>
            </w:r>
            <w:r w:rsidRPr="00AF39A6">
              <w:rPr>
                <w:spacing w:val="-13"/>
                <w:lang w:val="de-DE"/>
              </w:rPr>
              <w:t xml:space="preserve"> </w:t>
            </w:r>
            <w:r w:rsidRPr="00AF39A6">
              <w:rPr>
                <w:lang w:val="de-DE"/>
              </w:rPr>
              <w:t>list:</w:t>
            </w:r>
          </w:p>
          <w:p w:rsidR="00E82C09" w:rsidRDefault="003310CA" w:rsidP="0063126A">
            <w:pPr>
              <w:pStyle w:val="TableParagraph"/>
              <w:numPr>
                <w:ilvl w:val="1"/>
                <w:numId w:val="205"/>
              </w:numPr>
              <w:tabs>
                <w:tab w:val="left" w:pos="1543"/>
                <w:tab w:val="left" w:pos="1544"/>
              </w:tabs>
              <w:spacing w:before="1" w:line="266" w:lineRule="exact"/>
            </w:pPr>
            <w:r>
              <w:t xml:space="preserve">X = vodoravna os: mnenje ++  +  - </w:t>
            </w:r>
            <w:r>
              <w:rPr>
                <w:spacing w:val="20"/>
              </w:rPr>
              <w:t xml:space="preserve"> </w:t>
            </w:r>
            <w:r>
              <w:t>-</w:t>
            </w:r>
          </w:p>
          <w:p w:rsidR="00E82C09" w:rsidRDefault="003310CA">
            <w:pPr>
              <w:pStyle w:val="TableParagraph"/>
              <w:spacing w:line="248" w:lineRule="exact"/>
              <w:ind w:left="1543"/>
            </w:pPr>
            <w:r>
              <w:t>-</w:t>
            </w:r>
          </w:p>
          <w:p w:rsidR="00E82C09" w:rsidRDefault="003310CA" w:rsidP="0063126A">
            <w:pPr>
              <w:pStyle w:val="TableParagraph"/>
              <w:numPr>
                <w:ilvl w:val="1"/>
                <w:numId w:val="205"/>
              </w:numPr>
              <w:tabs>
                <w:tab w:val="left" w:pos="1543"/>
                <w:tab w:val="left" w:pos="1544"/>
              </w:tabs>
              <w:spacing w:line="267" w:lineRule="exact"/>
            </w:pPr>
            <w:r>
              <w:t>Y</w:t>
            </w:r>
            <w:r>
              <w:rPr>
                <w:spacing w:val="-10"/>
              </w:rPr>
              <w:t xml:space="preserve"> </w:t>
            </w:r>
            <w:r>
              <w:t>=</w:t>
            </w:r>
            <w:r>
              <w:rPr>
                <w:spacing w:val="-9"/>
              </w:rPr>
              <w:t xml:space="preserve"> </w:t>
            </w:r>
            <w:r>
              <w:t>navpična</w:t>
            </w:r>
            <w:r>
              <w:rPr>
                <w:spacing w:val="-9"/>
              </w:rPr>
              <w:t xml:space="preserve"> </w:t>
            </w:r>
            <w:r>
              <w:t>os</w:t>
            </w:r>
            <w:r>
              <w:rPr>
                <w:spacing w:val="-7"/>
              </w:rPr>
              <w:t xml:space="preserve"> </w:t>
            </w:r>
            <w:r>
              <w:t>–</w:t>
            </w:r>
            <w:r>
              <w:rPr>
                <w:spacing w:val="-12"/>
              </w:rPr>
              <w:t xml:space="preserve"> </w:t>
            </w:r>
            <w:r>
              <w:t>število</w:t>
            </w:r>
            <w:r>
              <w:rPr>
                <w:spacing w:val="-11"/>
              </w:rPr>
              <w:t xml:space="preserve"> </w:t>
            </w:r>
            <w:r>
              <w:t>odgovorov</w:t>
            </w:r>
          </w:p>
          <w:p w:rsidR="00E82C09" w:rsidRDefault="003310CA" w:rsidP="0063126A">
            <w:pPr>
              <w:pStyle w:val="TableParagraph"/>
              <w:numPr>
                <w:ilvl w:val="0"/>
                <w:numId w:val="205"/>
              </w:numPr>
              <w:tabs>
                <w:tab w:val="left" w:pos="823"/>
                <w:tab w:val="left" w:pos="824"/>
              </w:tabs>
              <w:spacing w:line="250" w:lineRule="exact"/>
            </w:pPr>
            <w:r>
              <w:t>Pritrdi liste na zid ali</w:t>
            </w:r>
            <w:r>
              <w:rPr>
                <w:spacing w:val="-14"/>
              </w:rPr>
              <w:t xml:space="preserve"> </w:t>
            </w:r>
            <w:r>
              <w:t>tablo;</w:t>
            </w:r>
          </w:p>
          <w:p w:rsidR="00E82C09" w:rsidRDefault="003310CA" w:rsidP="0063126A">
            <w:pPr>
              <w:pStyle w:val="TableParagraph"/>
              <w:numPr>
                <w:ilvl w:val="0"/>
                <w:numId w:val="205"/>
              </w:numPr>
              <w:tabs>
                <w:tab w:val="left" w:pos="823"/>
                <w:tab w:val="left" w:pos="824"/>
              </w:tabs>
              <w:ind w:right="4041"/>
            </w:pPr>
            <w:r>
              <w:t>Zagotovi, da ima vsak udeleženec toliko samolepljivih listkov, kolikor je</w:t>
            </w:r>
            <w:r>
              <w:rPr>
                <w:spacing w:val="-22"/>
              </w:rPr>
              <w:t xml:space="preserve"> </w:t>
            </w:r>
            <w:r>
              <w:t>trditev.</w:t>
            </w:r>
          </w:p>
          <w:p w:rsidR="00E82C09" w:rsidRDefault="00E82C09">
            <w:pPr>
              <w:pStyle w:val="TableParagraph"/>
              <w:spacing w:before="4"/>
              <w:ind w:left="0"/>
              <w:rPr>
                <w:b/>
                <w:sz w:val="20"/>
              </w:rPr>
            </w:pPr>
          </w:p>
          <w:p w:rsidR="00E82C09" w:rsidRDefault="003310CA">
            <w:pPr>
              <w:pStyle w:val="TableParagraph"/>
              <w:spacing w:before="1"/>
              <w:rPr>
                <w:b/>
              </w:rPr>
            </w:pPr>
            <w:r>
              <w:rPr>
                <w:b/>
              </w:rPr>
              <w:t xml:space="preserve">Proces: izvedba </w:t>
            </w:r>
            <w:r>
              <w:rPr>
                <w:b/>
                <w:color w:val="212121"/>
              </w:rPr>
              <w:t>Konsenzograma</w:t>
            </w:r>
          </w:p>
          <w:p w:rsidR="00E82C09" w:rsidRDefault="00E82C09">
            <w:pPr>
              <w:pStyle w:val="TableParagraph"/>
              <w:spacing w:before="6"/>
              <w:ind w:left="0"/>
              <w:rPr>
                <w:b/>
                <w:sz w:val="20"/>
              </w:rPr>
            </w:pPr>
          </w:p>
          <w:p w:rsidR="00E82C09" w:rsidRDefault="003310CA" w:rsidP="0063126A">
            <w:pPr>
              <w:pStyle w:val="TableParagraph"/>
              <w:numPr>
                <w:ilvl w:val="0"/>
                <w:numId w:val="205"/>
              </w:numPr>
              <w:tabs>
                <w:tab w:val="left" w:pos="823"/>
                <w:tab w:val="left" w:pos="824"/>
              </w:tabs>
              <w:spacing w:before="1" w:line="257" w:lineRule="exact"/>
            </w:pPr>
            <w:r>
              <w:t>Predstavitev trditev; (2</w:t>
            </w:r>
            <w:r>
              <w:rPr>
                <w:spacing w:val="-11"/>
              </w:rPr>
              <w:t xml:space="preserve"> </w:t>
            </w:r>
            <w:r>
              <w:t>min.)</w:t>
            </w:r>
          </w:p>
          <w:p w:rsidR="00E82C09" w:rsidRDefault="003310CA" w:rsidP="0063126A">
            <w:pPr>
              <w:pStyle w:val="TableParagraph"/>
              <w:numPr>
                <w:ilvl w:val="0"/>
                <w:numId w:val="205"/>
              </w:numPr>
              <w:tabs>
                <w:tab w:val="left" w:pos="823"/>
                <w:tab w:val="left" w:pos="824"/>
              </w:tabs>
              <w:spacing w:line="257" w:lineRule="exact"/>
            </w:pPr>
            <w:r>
              <w:t>Udeleženci odgovarjajo z  ++ + - --; (8</w:t>
            </w:r>
            <w:r>
              <w:rPr>
                <w:spacing w:val="-7"/>
              </w:rPr>
              <w:t xml:space="preserve"> </w:t>
            </w:r>
            <w:r>
              <w:t>min.)</w:t>
            </w:r>
          </w:p>
          <w:p w:rsidR="00E82C09" w:rsidRDefault="003310CA" w:rsidP="0063126A">
            <w:pPr>
              <w:pStyle w:val="TableParagraph"/>
              <w:numPr>
                <w:ilvl w:val="0"/>
                <w:numId w:val="205"/>
              </w:numPr>
              <w:tabs>
                <w:tab w:val="left" w:pos="823"/>
                <w:tab w:val="left" w:pos="824"/>
              </w:tabs>
              <w:spacing w:before="1" w:line="257" w:lineRule="exact"/>
            </w:pPr>
            <w:r>
              <w:t>Udeleženci</w:t>
            </w:r>
            <w:r>
              <w:rPr>
                <w:spacing w:val="-8"/>
              </w:rPr>
              <w:t xml:space="preserve"> </w:t>
            </w:r>
            <w:r>
              <w:t>zapišejo</w:t>
            </w:r>
            <w:r>
              <w:rPr>
                <w:spacing w:val="-11"/>
              </w:rPr>
              <w:t xml:space="preserve"> </w:t>
            </w:r>
            <w:r>
              <w:t>svoje</w:t>
            </w:r>
            <w:r>
              <w:rPr>
                <w:spacing w:val="-11"/>
              </w:rPr>
              <w:t xml:space="preserve"> </w:t>
            </w:r>
            <w:r>
              <w:t>odgovore</w:t>
            </w:r>
            <w:r>
              <w:rPr>
                <w:spacing w:val="-9"/>
              </w:rPr>
              <w:t xml:space="preserve"> </w:t>
            </w:r>
            <w:r>
              <w:t>na</w:t>
            </w:r>
            <w:r>
              <w:rPr>
                <w:spacing w:val="-11"/>
              </w:rPr>
              <w:t xml:space="preserve"> </w:t>
            </w:r>
            <w:r>
              <w:t>samolepljive</w:t>
            </w:r>
            <w:r>
              <w:rPr>
                <w:spacing w:val="-11"/>
              </w:rPr>
              <w:t xml:space="preserve"> </w:t>
            </w:r>
            <w:r>
              <w:t>listke</w:t>
            </w:r>
            <w:r>
              <w:rPr>
                <w:spacing w:val="-9"/>
              </w:rPr>
              <w:t xml:space="preserve"> </w:t>
            </w:r>
            <w:r>
              <w:t>(npr.</w:t>
            </w:r>
            <w:r>
              <w:rPr>
                <w:spacing w:val="-9"/>
              </w:rPr>
              <w:t xml:space="preserve"> </w:t>
            </w:r>
            <w:r>
              <w:t>trditev</w:t>
            </w:r>
            <w:r>
              <w:rPr>
                <w:spacing w:val="-10"/>
              </w:rPr>
              <w:t xml:space="preserve"> </w:t>
            </w:r>
            <w:r>
              <w:t>1,</w:t>
            </w:r>
            <w:r>
              <w:rPr>
                <w:spacing w:val="-9"/>
              </w:rPr>
              <w:t xml:space="preserve"> </w:t>
            </w:r>
            <w:r>
              <w:t>++);</w:t>
            </w:r>
            <w:r>
              <w:rPr>
                <w:spacing w:val="-12"/>
              </w:rPr>
              <w:t xml:space="preserve"> </w:t>
            </w:r>
            <w:r>
              <w:t>(5</w:t>
            </w:r>
            <w:r>
              <w:rPr>
                <w:spacing w:val="-9"/>
              </w:rPr>
              <w:t xml:space="preserve"> </w:t>
            </w:r>
            <w:r>
              <w:t>min.)</w:t>
            </w:r>
          </w:p>
          <w:p w:rsidR="00E82C09" w:rsidRDefault="003310CA" w:rsidP="0063126A">
            <w:pPr>
              <w:pStyle w:val="TableParagraph"/>
              <w:numPr>
                <w:ilvl w:val="0"/>
                <w:numId w:val="205"/>
              </w:numPr>
              <w:tabs>
                <w:tab w:val="left" w:pos="823"/>
                <w:tab w:val="left" w:pos="824"/>
              </w:tabs>
              <w:spacing w:line="257" w:lineRule="exact"/>
            </w:pPr>
            <w:r>
              <w:t>Udeleženci prilepijo samolepljive listke z odgovori na plakat; nastane graf (5</w:t>
            </w:r>
            <w:r>
              <w:rPr>
                <w:spacing w:val="-14"/>
              </w:rPr>
              <w:t xml:space="preserve"> </w:t>
            </w:r>
            <w:r>
              <w:t>min.)</w:t>
            </w:r>
          </w:p>
          <w:p w:rsidR="00E82C09" w:rsidRDefault="00E82C09">
            <w:pPr>
              <w:pStyle w:val="TableParagraph"/>
              <w:spacing w:before="7"/>
              <w:ind w:left="0"/>
              <w:rPr>
                <w:b/>
                <w:sz w:val="20"/>
              </w:rPr>
            </w:pPr>
          </w:p>
          <w:p w:rsidR="00E82C09" w:rsidRPr="00AF39A6" w:rsidRDefault="003310CA">
            <w:pPr>
              <w:pStyle w:val="TableParagraph"/>
              <w:rPr>
                <w:b/>
                <w:lang w:val="de-DE"/>
              </w:rPr>
            </w:pPr>
            <w:r w:rsidRPr="00AF39A6">
              <w:rPr>
                <w:b/>
                <w:lang w:val="de-DE"/>
              </w:rPr>
              <w:t xml:space="preserve">Proces: strokovna razprava ob rezultatih </w:t>
            </w:r>
            <w:r w:rsidRPr="00AF39A6">
              <w:rPr>
                <w:b/>
                <w:color w:val="212121"/>
                <w:lang w:val="de-DE"/>
              </w:rPr>
              <w:t>Konsenzograma</w:t>
            </w:r>
          </w:p>
          <w:p w:rsidR="00E82C09" w:rsidRPr="00AF39A6" w:rsidRDefault="00E82C09">
            <w:pPr>
              <w:pStyle w:val="TableParagraph"/>
              <w:spacing w:before="4"/>
              <w:ind w:left="0"/>
              <w:rPr>
                <w:b/>
                <w:sz w:val="20"/>
                <w:lang w:val="de-DE"/>
              </w:rPr>
            </w:pPr>
          </w:p>
          <w:p w:rsidR="00E82C09" w:rsidRDefault="003310CA" w:rsidP="0063126A">
            <w:pPr>
              <w:pStyle w:val="TableParagraph"/>
              <w:numPr>
                <w:ilvl w:val="0"/>
                <w:numId w:val="204"/>
              </w:numPr>
              <w:tabs>
                <w:tab w:val="left" w:pos="824"/>
              </w:tabs>
              <w:ind w:right="801"/>
            </w:pPr>
            <w:r w:rsidRPr="00AF39A6">
              <w:rPr>
                <w:color w:val="212121"/>
                <w:lang w:val="de-DE"/>
              </w:rPr>
              <w:t>Povezovalec prosi udeležence, da pogledajo na plakat in ozavestijo, kar</w:t>
            </w:r>
            <w:r w:rsidRPr="00AF39A6">
              <w:rPr>
                <w:color w:val="212121"/>
                <w:spacing w:val="-17"/>
                <w:lang w:val="de-DE"/>
              </w:rPr>
              <w:t xml:space="preserve"> </w:t>
            </w:r>
            <w:r w:rsidRPr="00AF39A6">
              <w:rPr>
                <w:color w:val="212121"/>
                <w:lang w:val="de-DE"/>
              </w:rPr>
              <w:t xml:space="preserve">vidijo. </w:t>
            </w:r>
            <w:r>
              <w:rPr>
                <w:color w:val="212121"/>
              </w:rPr>
              <w:t>(Povezovalec poskrbi, da udeleženci še ne interpretirajo); (8</w:t>
            </w:r>
            <w:r>
              <w:rPr>
                <w:color w:val="212121"/>
                <w:spacing w:val="-10"/>
              </w:rPr>
              <w:t xml:space="preserve"> </w:t>
            </w:r>
            <w:r>
              <w:rPr>
                <w:color w:val="212121"/>
              </w:rPr>
              <w:t>min.</w:t>
            </w:r>
          </w:p>
          <w:p w:rsidR="00E82C09" w:rsidRDefault="003310CA" w:rsidP="0063126A">
            <w:pPr>
              <w:pStyle w:val="TableParagraph"/>
              <w:numPr>
                <w:ilvl w:val="0"/>
                <w:numId w:val="204"/>
              </w:numPr>
              <w:tabs>
                <w:tab w:val="left" w:pos="824"/>
              </w:tabs>
              <w:ind w:right="609"/>
            </w:pPr>
            <w:r>
              <w:rPr>
                <w:color w:val="212121"/>
              </w:rPr>
              <w:t>Udeleženci poglobljeno razpravljajo (v skupinah po 4) o tem, kaj vidijo.</w:t>
            </w:r>
            <w:r>
              <w:rPr>
                <w:color w:val="212121"/>
                <w:spacing w:val="-14"/>
              </w:rPr>
              <w:t xml:space="preserve"> </w:t>
            </w:r>
            <w:r>
              <w:rPr>
                <w:color w:val="212121"/>
              </w:rPr>
              <w:t>Skupine predstavijo svoje ugotovitve. (Povezovalec poskrbi, da udeleženci še ne interpretirajo); (8</w:t>
            </w:r>
            <w:r>
              <w:rPr>
                <w:color w:val="212121"/>
                <w:spacing w:val="-9"/>
              </w:rPr>
              <w:t xml:space="preserve"> </w:t>
            </w:r>
            <w:r>
              <w:rPr>
                <w:color w:val="212121"/>
              </w:rPr>
              <w:t>min.)</w:t>
            </w:r>
          </w:p>
          <w:p w:rsidR="00E82C09" w:rsidRDefault="003310CA" w:rsidP="0063126A">
            <w:pPr>
              <w:pStyle w:val="TableParagraph"/>
              <w:numPr>
                <w:ilvl w:val="0"/>
                <w:numId w:val="204"/>
              </w:numPr>
              <w:tabs>
                <w:tab w:val="left" w:pos="824"/>
              </w:tabs>
              <w:spacing w:before="2" w:line="257" w:lineRule="exact"/>
            </w:pPr>
            <w:r>
              <w:rPr>
                <w:color w:val="212121"/>
              </w:rPr>
              <w:t>Vsak udeleženec posebej pri sebi analizira, kaj vidi na nastalem grafu (8</w:t>
            </w:r>
            <w:r>
              <w:rPr>
                <w:color w:val="212121"/>
                <w:spacing w:val="-23"/>
              </w:rPr>
              <w:t xml:space="preserve"> </w:t>
            </w:r>
            <w:r>
              <w:rPr>
                <w:color w:val="212121"/>
              </w:rPr>
              <w:t>min.).</w:t>
            </w:r>
          </w:p>
          <w:p w:rsidR="00E82C09" w:rsidRDefault="003310CA" w:rsidP="0063126A">
            <w:pPr>
              <w:pStyle w:val="TableParagraph"/>
              <w:numPr>
                <w:ilvl w:val="0"/>
                <w:numId w:val="204"/>
              </w:numPr>
              <w:tabs>
                <w:tab w:val="left" w:pos="824"/>
              </w:tabs>
              <w:spacing w:before="1"/>
              <w:ind w:right="529"/>
            </w:pPr>
            <w:r>
              <w:rPr>
                <w:color w:val="212121"/>
              </w:rPr>
              <w:t>Udeleženci poglobljeno razpravljajo (v skupinah po 4) o svojih analizah.</w:t>
            </w:r>
            <w:r>
              <w:rPr>
                <w:color w:val="212121"/>
                <w:spacing w:val="-14"/>
              </w:rPr>
              <w:t xml:space="preserve"> </w:t>
            </w:r>
            <w:r>
              <w:rPr>
                <w:color w:val="212121"/>
              </w:rPr>
              <w:t>Skupine delijo svoje analize. (8</w:t>
            </w:r>
            <w:r>
              <w:rPr>
                <w:color w:val="212121"/>
                <w:spacing w:val="-11"/>
              </w:rPr>
              <w:t xml:space="preserve"> </w:t>
            </w:r>
            <w:r>
              <w:rPr>
                <w:color w:val="212121"/>
              </w:rPr>
              <w:t>min.)</w:t>
            </w:r>
          </w:p>
          <w:p w:rsidR="00E82C09" w:rsidRDefault="00E82C09">
            <w:pPr>
              <w:pStyle w:val="TableParagraph"/>
              <w:spacing w:before="6"/>
              <w:ind w:left="0"/>
              <w:rPr>
                <w:b/>
                <w:sz w:val="20"/>
              </w:rPr>
            </w:pPr>
          </w:p>
          <w:p w:rsidR="00E82C09" w:rsidRDefault="003310CA">
            <w:pPr>
              <w:pStyle w:val="TableParagraph"/>
            </w:pPr>
            <w:r>
              <w:rPr>
                <w:color w:val="212121"/>
              </w:rPr>
              <w:t>Povezovalec prosi vsako skupino za pripravo sklepov, ki temeljijo na rezultatih njihove analize. Skupine predstavijo svoje zaključke. (5 min).</w:t>
            </w:r>
          </w:p>
        </w:tc>
      </w:tr>
    </w:tbl>
    <w:p w:rsidR="00E82C09" w:rsidRDefault="003310CA">
      <w:pPr>
        <w:spacing w:before="119"/>
        <w:ind w:left="192"/>
        <w:rPr>
          <w:b/>
        </w:rPr>
      </w:pPr>
      <w:r>
        <w:rPr>
          <w:b/>
        </w:rPr>
        <w:t>Povzemanje in metakognicija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8"/>
        </w:trPr>
        <w:tc>
          <w:tcPr>
            <w:tcW w:w="8894" w:type="dxa"/>
          </w:tcPr>
          <w:p w:rsidR="00E82C09" w:rsidRDefault="003310CA">
            <w:pPr>
              <w:pStyle w:val="TableParagraph"/>
              <w:spacing w:before="122"/>
            </w:pPr>
            <w:r>
              <w:rPr>
                <w:color w:val="212121"/>
              </w:rPr>
              <w:t>Pogovorite se o izvedbi Konsenzograma. Udeleženci naj razmislijo o tem, kako bi ga lahko uporabili v lastni praksi.</w:t>
            </w:r>
          </w:p>
        </w:tc>
      </w:tr>
    </w:tbl>
    <w:p w:rsidR="00E82C09" w:rsidRDefault="003310CA">
      <w:pPr>
        <w:spacing w:before="119"/>
        <w:ind w:left="192"/>
        <w:rPr>
          <w:b/>
        </w:rPr>
      </w:pPr>
      <w:r>
        <w:rPr>
          <w:b/>
        </w:rPr>
        <w:t>Uporaba v praksi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541"/>
        </w:trPr>
        <w:tc>
          <w:tcPr>
            <w:tcW w:w="8894" w:type="dxa"/>
          </w:tcPr>
          <w:p w:rsidR="00E82C09" w:rsidRPr="00AF39A6" w:rsidRDefault="003310CA">
            <w:pPr>
              <w:pStyle w:val="TableParagraph"/>
              <w:spacing w:before="119"/>
              <w:rPr>
                <w:lang w:val="de-DE"/>
              </w:rPr>
            </w:pPr>
            <w:r w:rsidRPr="00AF39A6">
              <w:rPr>
                <w:color w:val="212121"/>
                <w:lang w:val="de-DE"/>
              </w:rPr>
              <w:t>Konzorcijski partnerji v projektu Linpilcare so večkrat izvedli ta protokol.</w:t>
            </w:r>
          </w:p>
          <w:p w:rsidR="00E82C09" w:rsidRPr="00AF39A6" w:rsidRDefault="003310CA">
            <w:pPr>
              <w:pStyle w:val="TableParagraph"/>
              <w:ind w:right="87"/>
              <w:rPr>
                <w:lang w:val="de-DE"/>
              </w:rPr>
            </w:pPr>
            <w:r w:rsidRPr="00AF39A6">
              <w:rPr>
                <w:color w:val="212121"/>
                <w:lang w:val="de-DE"/>
              </w:rPr>
              <w:t>Svetujejo, da ne prevzamete vodilne vloge pri samem procesu analize in tolmačenja. Izkazalo se je, da to ni uspešno, ker morajo udeleženci sami analizirati grafikone in morajo sami pripraviti svoje zaključke!</w:t>
            </w:r>
          </w:p>
        </w:tc>
      </w:tr>
    </w:tbl>
    <w:p w:rsidR="00E82C09" w:rsidRPr="00AF39A6" w:rsidRDefault="00E82C09">
      <w:pPr>
        <w:rPr>
          <w:lang w:val="de-DE"/>
        </w:rPr>
        <w:sectPr w:rsidR="00E82C09" w:rsidRPr="00AF39A6" w:rsidSect="00522667">
          <w:footerReference w:type="default" r:id="rId181"/>
          <w:pgSz w:w="11910" w:h="16840"/>
          <w:pgMar w:top="2220" w:right="260" w:bottom="800" w:left="1680" w:header="2029" w:footer="604" w:gutter="0"/>
          <w:pgNumType w:start="1"/>
          <w:cols w:space="708"/>
        </w:sectPr>
      </w:pPr>
    </w:p>
    <w:p w:rsidR="00E82C09" w:rsidRPr="00AF39A6" w:rsidRDefault="003310CA">
      <w:pPr>
        <w:pStyle w:val="Telobesedila"/>
        <w:spacing w:before="2"/>
        <w:rPr>
          <w:b/>
          <w:sz w:val="24"/>
          <w:lang w:val="de-DE"/>
        </w:rPr>
      </w:pPr>
      <w:r>
        <w:rPr>
          <w:noProof/>
          <w:lang w:val="sl-SI" w:eastAsia="sl-SI"/>
        </w:rPr>
        <w:drawing>
          <wp:anchor distT="0" distB="0" distL="0" distR="0" simplePos="0" relativeHeight="251554816"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5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3310CA">
      <w:pPr>
        <w:pStyle w:val="Naslov8"/>
        <w:spacing w:before="100" w:line="350" w:lineRule="auto"/>
        <w:ind w:right="8162"/>
        <w:rPr>
          <w:lang w:val="de-DE"/>
        </w:rPr>
      </w:pPr>
      <w:r w:rsidRPr="00AF39A6">
        <w:rPr>
          <w:lang w:val="de-DE"/>
        </w:rPr>
        <w:t>Dodatek: Primeri trditev:</w:t>
      </w:r>
    </w:p>
    <w:p w:rsidR="00E82C09" w:rsidRPr="00AF39A6" w:rsidRDefault="003310CA">
      <w:pPr>
        <w:spacing w:before="122"/>
        <w:ind w:left="192" w:right="874"/>
        <w:jc w:val="both"/>
        <w:rPr>
          <w:i/>
          <w:lang w:val="de-DE"/>
        </w:rPr>
      </w:pPr>
      <w:r w:rsidRPr="00AF39A6">
        <w:rPr>
          <w:i/>
          <w:color w:val="212121"/>
          <w:lang w:val="de-DE"/>
        </w:rPr>
        <w:t>Ko boste predstavljali trditve, obvestite udeležence, da je treba ta vprašanja obravnavati v kontekstu njihove prakse. (npr. Njihove prakse zadnjega tedna, meseca, ... ali prakse z določeno skupino učencev.)</w:t>
      </w:r>
    </w:p>
    <w:p w:rsidR="00E82C09" w:rsidRPr="00AF39A6" w:rsidRDefault="00E82C09">
      <w:pPr>
        <w:pStyle w:val="Telobesedila"/>
        <w:spacing w:before="4" w:after="1"/>
        <w:rPr>
          <w:i/>
          <w:sz w:val="2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714"/>
        <w:gridCol w:w="509"/>
        <w:gridCol w:w="444"/>
        <w:gridCol w:w="444"/>
        <w:gridCol w:w="446"/>
      </w:tblGrid>
      <w:tr w:rsidR="00E82C09">
        <w:trPr>
          <w:trHeight w:hRule="exact" w:val="509"/>
        </w:trPr>
        <w:tc>
          <w:tcPr>
            <w:tcW w:w="562" w:type="dxa"/>
          </w:tcPr>
          <w:p w:rsidR="00E82C09" w:rsidRDefault="003310CA">
            <w:pPr>
              <w:pStyle w:val="TableParagraph"/>
              <w:ind w:left="85" w:right="212"/>
              <w:jc w:val="center"/>
            </w:pPr>
            <w:r>
              <w:t>št.</w:t>
            </w:r>
          </w:p>
        </w:tc>
        <w:tc>
          <w:tcPr>
            <w:tcW w:w="6714" w:type="dxa"/>
          </w:tcPr>
          <w:p w:rsidR="00E82C09" w:rsidRDefault="00E82C09"/>
        </w:tc>
        <w:tc>
          <w:tcPr>
            <w:tcW w:w="509" w:type="dxa"/>
          </w:tcPr>
          <w:p w:rsidR="00E82C09" w:rsidRDefault="003310CA">
            <w:pPr>
              <w:pStyle w:val="TableParagraph"/>
              <w:ind w:left="124"/>
            </w:pPr>
            <w:r>
              <w:t>++</w:t>
            </w:r>
          </w:p>
        </w:tc>
        <w:tc>
          <w:tcPr>
            <w:tcW w:w="444" w:type="dxa"/>
          </w:tcPr>
          <w:p w:rsidR="00E82C09" w:rsidRDefault="003310CA">
            <w:pPr>
              <w:pStyle w:val="TableParagraph"/>
              <w:ind w:left="0" w:right="2"/>
              <w:jc w:val="center"/>
            </w:pPr>
            <w:r>
              <w:t>+</w:t>
            </w:r>
          </w:p>
        </w:tc>
        <w:tc>
          <w:tcPr>
            <w:tcW w:w="444" w:type="dxa"/>
          </w:tcPr>
          <w:p w:rsidR="00E82C09" w:rsidRDefault="003310CA">
            <w:pPr>
              <w:pStyle w:val="TableParagraph"/>
              <w:ind w:left="0" w:right="1"/>
              <w:jc w:val="center"/>
            </w:pPr>
            <w:r>
              <w:t>-</w:t>
            </w:r>
          </w:p>
        </w:tc>
        <w:tc>
          <w:tcPr>
            <w:tcW w:w="446" w:type="dxa"/>
          </w:tcPr>
          <w:p w:rsidR="00E82C09" w:rsidRDefault="003310CA">
            <w:pPr>
              <w:pStyle w:val="TableParagraph"/>
              <w:ind w:left="143"/>
            </w:pPr>
            <w:r>
              <w:t>--</w:t>
            </w:r>
          </w:p>
        </w:tc>
      </w:tr>
      <w:tr w:rsidR="00E82C09" w:rsidRPr="001B1226">
        <w:trPr>
          <w:trHeight w:hRule="exact" w:val="509"/>
        </w:trPr>
        <w:tc>
          <w:tcPr>
            <w:tcW w:w="562" w:type="dxa"/>
          </w:tcPr>
          <w:p w:rsidR="00E82C09" w:rsidRDefault="003310CA">
            <w:pPr>
              <w:pStyle w:val="TableParagraph"/>
              <w:spacing w:line="258" w:lineRule="exact"/>
              <w:ind w:left="0" w:right="221"/>
              <w:jc w:val="center"/>
            </w:pPr>
            <w:r>
              <w:t>1</w:t>
            </w:r>
          </w:p>
        </w:tc>
        <w:tc>
          <w:tcPr>
            <w:tcW w:w="6714" w:type="dxa"/>
          </w:tcPr>
          <w:p w:rsidR="00E82C09" w:rsidRPr="00AF39A6" w:rsidRDefault="003310CA">
            <w:pPr>
              <w:pStyle w:val="TableParagraph"/>
              <w:spacing w:line="258" w:lineRule="exact"/>
              <w:rPr>
                <w:lang w:val="de-DE"/>
              </w:rPr>
            </w:pPr>
            <w:r w:rsidRPr="00AF39A6">
              <w:rPr>
                <w:color w:val="212121"/>
                <w:lang w:val="de-DE"/>
              </w:rPr>
              <w:t>Raziskovanje lastne prakse je sestavni del dela učiteljev</w:t>
            </w:r>
          </w:p>
        </w:tc>
        <w:tc>
          <w:tcPr>
            <w:tcW w:w="509" w:type="dxa"/>
          </w:tcPr>
          <w:p w:rsidR="00E82C09" w:rsidRPr="00AF39A6" w:rsidRDefault="00E82C09">
            <w:pPr>
              <w:rPr>
                <w:lang w:val="de-DE"/>
              </w:rPr>
            </w:pPr>
          </w:p>
        </w:tc>
        <w:tc>
          <w:tcPr>
            <w:tcW w:w="444" w:type="dxa"/>
          </w:tcPr>
          <w:p w:rsidR="00E82C09" w:rsidRPr="00AF39A6" w:rsidRDefault="00E82C09">
            <w:pPr>
              <w:rPr>
                <w:lang w:val="de-DE"/>
              </w:rPr>
            </w:pPr>
          </w:p>
        </w:tc>
        <w:tc>
          <w:tcPr>
            <w:tcW w:w="444" w:type="dxa"/>
          </w:tcPr>
          <w:p w:rsidR="00E82C09" w:rsidRPr="00AF39A6" w:rsidRDefault="00E82C09">
            <w:pPr>
              <w:rPr>
                <w:lang w:val="de-DE"/>
              </w:rPr>
            </w:pPr>
          </w:p>
        </w:tc>
        <w:tc>
          <w:tcPr>
            <w:tcW w:w="446" w:type="dxa"/>
          </w:tcPr>
          <w:p w:rsidR="00E82C09" w:rsidRPr="00AF39A6" w:rsidRDefault="00E82C09">
            <w:pPr>
              <w:rPr>
                <w:lang w:val="de-DE"/>
              </w:rPr>
            </w:pPr>
          </w:p>
        </w:tc>
      </w:tr>
      <w:tr w:rsidR="00E82C09">
        <w:trPr>
          <w:trHeight w:hRule="exact" w:val="506"/>
        </w:trPr>
        <w:tc>
          <w:tcPr>
            <w:tcW w:w="562" w:type="dxa"/>
          </w:tcPr>
          <w:p w:rsidR="00E82C09" w:rsidRDefault="003310CA">
            <w:pPr>
              <w:pStyle w:val="TableParagraph"/>
              <w:spacing w:line="258" w:lineRule="exact"/>
              <w:ind w:left="0" w:right="221"/>
              <w:jc w:val="center"/>
            </w:pPr>
            <w:r>
              <w:t>2</w:t>
            </w:r>
          </w:p>
        </w:tc>
        <w:tc>
          <w:tcPr>
            <w:tcW w:w="6714" w:type="dxa"/>
          </w:tcPr>
          <w:p w:rsidR="00E82C09" w:rsidRDefault="003310CA">
            <w:pPr>
              <w:pStyle w:val="TableParagraph"/>
              <w:spacing w:line="258" w:lineRule="exact"/>
            </w:pPr>
            <w:r>
              <w:rPr>
                <w:color w:val="212121"/>
              </w:rPr>
              <w:t>Dolgoletne izkušnje so učitelje spremenile v strokovnjake</w:t>
            </w:r>
          </w:p>
        </w:tc>
        <w:tc>
          <w:tcPr>
            <w:tcW w:w="509" w:type="dxa"/>
          </w:tcPr>
          <w:p w:rsidR="00E82C09" w:rsidRDefault="00E82C09"/>
        </w:tc>
        <w:tc>
          <w:tcPr>
            <w:tcW w:w="444" w:type="dxa"/>
          </w:tcPr>
          <w:p w:rsidR="00E82C09" w:rsidRDefault="00E82C09"/>
        </w:tc>
        <w:tc>
          <w:tcPr>
            <w:tcW w:w="444" w:type="dxa"/>
          </w:tcPr>
          <w:p w:rsidR="00E82C09" w:rsidRDefault="00E82C09"/>
        </w:tc>
        <w:tc>
          <w:tcPr>
            <w:tcW w:w="446" w:type="dxa"/>
          </w:tcPr>
          <w:p w:rsidR="00E82C09" w:rsidRDefault="00E82C09"/>
        </w:tc>
      </w:tr>
      <w:tr w:rsidR="00E82C09">
        <w:trPr>
          <w:trHeight w:hRule="exact" w:val="766"/>
        </w:trPr>
        <w:tc>
          <w:tcPr>
            <w:tcW w:w="562" w:type="dxa"/>
          </w:tcPr>
          <w:p w:rsidR="00E82C09" w:rsidRDefault="003310CA">
            <w:pPr>
              <w:pStyle w:val="TableParagraph"/>
              <w:spacing w:line="258" w:lineRule="exact"/>
              <w:ind w:left="0" w:right="221"/>
              <w:jc w:val="center"/>
            </w:pPr>
            <w:r>
              <w:t>3</w:t>
            </w:r>
          </w:p>
        </w:tc>
        <w:tc>
          <w:tcPr>
            <w:tcW w:w="6714" w:type="dxa"/>
          </w:tcPr>
          <w:p w:rsidR="00E82C09" w:rsidRDefault="003310CA">
            <w:pPr>
              <w:pStyle w:val="TableParagraph"/>
            </w:pPr>
            <w:r>
              <w:rPr>
                <w:color w:val="212121"/>
              </w:rPr>
              <w:t>Učinkoviti učitelji določijo svoje učne cilje in spremlja svoj učni napredek</w:t>
            </w:r>
          </w:p>
        </w:tc>
        <w:tc>
          <w:tcPr>
            <w:tcW w:w="509" w:type="dxa"/>
          </w:tcPr>
          <w:p w:rsidR="00E82C09" w:rsidRDefault="00E82C09"/>
        </w:tc>
        <w:tc>
          <w:tcPr>
            <w:tcW w:w="444" w:type="dxa"/>
          </w:tcPr>
          <w:p w:rsidR="00E82C09" w:rsidRDefault="00E82C09"/>
        </w:tc>
        <w:tc>
          <w:tcPr>
            <w:tcW w:w="444" w:type="dxa"/>
          </w:tcPr>
          <w:p w:rsidR="00E82C09" w:rsidRDefault="00E82C09"/>
        </w:tc>
        <w:tc>
          <w:tcPr>
            <w:tcW w:w="446" w:type="dxa"/>
          </w:tcPr>
          <w:p w:rsidR="00E82C09" w:rsidRDefault="00E82C09"/>
        </w:tc>
      </w:tr>
      <w:tr w:rsidR="00E82C09">
        <w:trPr>
          <w:trHeight w:hRule="exact" w:val="766"/>
        </w:trPr>
        <w:tc>
          <w:tcPr>
            <w:tcW w:w="562" w:type="dxa"/>
          </w:tcPr>
          <w:p w:rsidR="00E82C09" w:rsidRDefault="003310CA">
            <w:pPr>
              <w:pStyle w:val="TableParagraph"/>
              <w:spacing w:line="258" w:lineRule="exact"/>
              <w:ind w:left="0" w:right="221"/>
              <w:jc w:val="center"/>
            </w:pPr>
            <w:r>
              <w:t>4</w:t>
            </w:r>
          </w:p>
        </w:tc>
        <w:tc>
          <w:tcPr>
            <w:tcW w:w="6714" w:type="dxa"/>
          </w:tcPr>
          <w:p w:rsidR="00E82C09" w:rsidRDefault="003310CA">
            <w:pPr>
              <w:pStyle w:val="TableParagraph"/>
            </w:pPr>
            <w:r>
              <w:rPr>
                <w:color w:val="212121"/>
              </w:rPr>
              <w:t>Za učitelja ni dovolj vedeti, da nekaj deluje, vedeti mora tudi, zakaj deluje</w:t>
            </w:r>
          </w:p>
        </w:tc>
        <w:tc>
          <w:tcPr>
            <w:tcW w:w="509" w:type="dxa"/>
          </w:tcPr>
          <w:p w:rsidR="00E82C09" w:rsidRDefault="00E82C09"/>
        </w:tc>
        <w:tc>
          <w:tcPr>
            <w:tcW w:w="444" w:type="dxa"/>
          </w:tcPr>
          <w:p w:rsidR="00E82C09" w:rsidRDefault="00E82C09"/>
        </w:tc>
        <w:tc>
          <w:tcPr>
            <w:tcW w:w="444" w:type="dxa"/>
          </w:tcPr>
          <w:p w:rsidR="00E82C09" w:rsidRDefault="00E82C09"/>
        </w:tc>
        <w:tc>
          <w:tcPr>
            <w:tcW w:w="446" w:type="dxa"/>
          </w:tcPr>
          <w:p w:rsidR="00E82C09" w:rsidRDefault="00E82C09"/>
        </w:tc>
      </w:tr>
      <w:tr w:rsidR="00E82C09">
        <w:trPr>
          <w:trHeight w:hRule="exact" w:val="766"/>
        </w:trPr>
        <w:tc>
          <w:tcPr>
            <w:tcW w:w="562" w:type="dxa"/>
          </w:tcPr>
          <w:p w:rsidR="00E82C09" w:rsidRDefault="003310CA">
            <w:pPr>
              <w:pStyle w:val="TableParagraph"/>
              <w:spacing w:before="2"/>
              <w:ind w:left="0" w:right="221"/>
              <w:jc w:val="center"/>
            </w:pPr>
            <w:r>
              <w:t>5</w:t>
            </w:r>
          </w:p>
        </w:tc>
        <w:tc>
          <w:tcPr>
            <w:tcW w:w="6714" w:type="dxa"/>
          </w:tcPr>
          <w:p w:rsidR="00E82C09" w:rsidRDefault="003310CA">
            <w:pPr>
              <w:pStyle w:val="TableParagraph"/>
              <w:spacing w:before="2"/>
              <w:ind w:right="788"/>
            </w:pPr>
            <w:r>
              <w:rPr>
                <w:color w:val="212121"/>
              </w:rPr>
              <w:t>Obseg učiteljevega nenehnega iskanja, kako optimizirati svojo prakso, določa njegovo strokovnost</w:t>
            </w:r>
          </w:p>
        </w:tc>
        <w:tc>
          <w:tcPr>
            <w:tcW w:w="509" w:type="dxa"/>
          </w:tcPr>
          <w:p w:rsidR="00E82C09" w:rsidRDefault="00E82C09"/>
        </w:tc>
        <w:tc>
          <w:tcPr>
            <w:tcW w:w="444" w:type="dxa"/>
          </w:tcPr>
          <w:p w:rsidR="00E82C09" w:rsidRDefault="00E82C09"/>
        </w:tc>
        <w:tc>
          <w:tcPr>
            <w:tcW w:w="444" w:type="dxa"/>
          </w:tcPr>
          <w:p w:rsidR="00E82C09" w:rsidRDefault="00E82C09"/>
        </w:tc>
        <w:tc>
          <w:tcPr>
            <w:tcW w:w="446" w:type="dxa"/>
          </w:tcPr>
          <w:p w:rsidR="00E82C09" w:rsidRDefault="00E82C09"/>
        </w:tc>
      </w:tr>
      <w:tr w:rsidR="00E82C09" w:rsidRPr="001B1226">
        <w:trPr>
          <w:trHeight w:hRule="exact" w:val="509"/>
        </w:trPr>
        <w:tc>
          <w:tcPr>
            <w:tcW w:w="562" w:type="dxa"/>
          </w:tcPr>
          <w:p w:rsidR="00E82C09" w:rsidRDefault="003310CA">
            <w:pPr>
              <w:pStyle w:val="TableParagraph"/>
              <w:spacing w:before="2"/>
              <w:ind w:left="0" w:right="221"/>
              <w:jc w:val="center"/>
            </w:pPr>
            <w:r>
              <w:t>6</w:t>
            </w:r>
          </w:p>
        </w:tc>
        <w:tc>
          <w:tcPr>
            <w:tcW w:w="6714" w:type="dxa"/>
          </w:tcPr>
          <w:p w:rsidR="00E82C09" w:rsidRPr="00AF39A6" w:rsidRDefault="003310CA">
            <w:pPr>
              <w:pStyle w:val="TableParagraph"/>
              <w:spacing w:before="2"/>
              <w:rPr>
                <w:lang w:val="de-DE"/>
              </w:rPr>
            </w:pPr>
            <w:r w:rsidRPr="00AF39A6">
              <w:rPr>
                <w:color w:val="212121"/>
                <w:lang w:val="de-DE"/>
              </w:rPr>
              <w:t>Bolje je, da učitelji sledijo učbenikom, ker so jih napisali strokovnjaki</w:t>
            </w:r>
          </w:p>
        </w:tc>
        <w:tc>
          <w:tcPr>
            <w:tcW w:w="509" w:type="dxa"/>
          </w:tcPr>
          <w:p w:rsidR="00E82C09" w:rsidRPr="00AF39A6" w:rsidRDefault="00E82C09">
            <w:pPr>
              <w:rPr>
                <w:lang w:val="de-DE"/>
              </w:rPr>
            </w:pPr>
          </w:p>
        </w:tc>
        <w:tc>
          <w:tcPr>
            <w:tcW w:w="444" w:type="dxa"/>
          </w:tcPr>
          <w:p w:rsidR="00E82C09" w:rsidRPr="00AF39A6" w:rsidRDefault="00E82C09">
            <w:pPr>
              <w:rPr>
                <w:lang w:val="de-DE"/>
              </w:rPr>
            </w:pPr>
          </w:p>
        </w:tc>
        <w:tc>
          <w:tcPr>
            <w:tcW w:w="444" w:type="dxa"/>
          </w:tcPr>
          <w:p w:rsidR="00E82C09" w:rsidRPr="00AF39A6" w:rsidRDefault="00E82C09">
            <w:pPr>
              <w:rPr>
                <w:lang w:val="de-DE"/>
              </w:rPr>
            </w:pPr>
          </w:p>
        </w:tc>
        <w:tc>
          <w:tcPr>
            <w:tcW w:w="446" w:type="dxa"/>
          </w:tcPr>
          <w:p w:rsidR="00E82C09" w:rsidRPr="00AF39A6" w:rsidRDefault="00E82C09">
            <w:pPr>
              <w:rPr>
                <w:lang w:val="de-DE"/>
              </w:rPr>
            </w:pPr>
          </w:p>
        </w:tc>
      </w:tr>
      <w:tr w:rsidR="00E82C09" w:rsidRPr="001B1226">
        <w:trPr>
          <w:trHeight w:hRule="exact" w:val="509"/>
        </w:trPr>
        <w:tc>
          <w:tcPr>
            <w:tcW w:w="562" w:type="dxa"/>
          </w:tcPr>
          <w:p w:rsidR="00E82C09" w:rsidRDefault="003310CA">
            <w:pPr>
              <w:pStyle w:val="TableParagraph"/>
              <w:spacing w:line="258" w:lineRule="exact"/>
              <w:ind w:left="0" w:right="221"/>
              <w:jc w:val="center"/>
            </w:pPr>
            <w:r>
              <w:t>7</w:t>
            </w:r>
          </w:p>
        </w:tc>
        <w:tc>
          <w:tcPr>
            <w:tcW w:w="6714" w:type="dxa"/>
          </w:tcPr>
          <w:p w:rsidR="00E82C09" w:rsidRPr="00AF39A6" w:rsidRDefault="003310CA">
            <w:pPr>
              <w:pStyle w:val="TableParagraph"/>
              <w:spacing w:line="258" w:lineRule="exact"/>
              <w:rPr>
                <w:lang w:val="de-DE"/>
              </w:rPr>
            </w:pPr>
            <w:r w:rsidRPr="00AF39A6">
              <w:rPr>
                <w:color w:val="212121"/>
                <w:lang w:val="de-DE"/>
              </w:rPr>
              <w:t>Raziskovanje svoje prakse je strategija stalnega strokovnega učenja.</w:t>
            </w:r>
          </w:p>
        </w:tc>
        <w:tc>
          <w:tcPr>
            <w:tcW w:w="509" w:type="dxa"/>
          </w:tcPr>
          <w:p w:rsidR="00E82C09" w:rsidRPr="00AF39A6" w:rsidRDefault="00E82C09">
            <w:pPr>
              <w:rPr>
                <w:lang w:val="de-DE"/>
              </w:rPr>
            </w:pPr>
          </w:p>
        </w:tc>
        <w:tc>
          <w:tcPr>
            <w:tcW w:w="444" w:type="dxa"/>
          </w:tcPr>
          <w:p w:rsidR="00E82C09" w:rsidRPr="00AF39A6" w:rsidRDefault="00E82C09">
            <w:pPr>
              <w:rPr>
                <w:lang w:val="de-DE"/>
              </w:rPr>
            </w:pPr>
          </w:p>
        </w:tc>
        <w:tc>
          <w:tcPr>
            <w:tcW w:w="444" w:type="dxa"/>
          </w:tcPr>
          <w:p w:rsidR="00E82C09" w:rsidRPr="00AF39A6" w:rsidRDefault="00E82C09">
            <w:pPr>
              <w:rPr>
                <w:lang w:val="de-DE"/>
              </w:rPr>
            </w:pPr>
          </w:p>
        </w:tc>
        <w:tc>
          <w:tcPr>
            <w:tcW w:w="446" w:type="dxa"/>
          </w:tcPr>
          <w:p w:rsidR="00E82C09" w:rsidRPr="00AF39A6" w:rsidRDefault="00E82C09">
            <w:pPr>
              <w:rPr>
                <w:lang w:val="de-DE"/>
              </w:rPr>
            </w:pPr>
          </w:p>
        </w:tc>
      </w:tr>
      <w:tr w:rsidR="00E82C09">
        <w:trPr>
          <w:trHeight w:hRule="exact" w:val="509"/>
        </w:trPr>
        <w:tc>
          <w:tcPr>
            <w:tcW w:w="562" w:type="dxa"/>
          </w:tcPr>
          <w:p w:rsidR="00E82C09" w:rsidRDefault="003310CA">
            <w:pPr>
              <w:pStyle w:val="TableParagraph"/>
              <w:spacing w:line="258" w:lineRule="exact"/>
              <w:ind w:left="0" w:right="221"/>
              <w:jc w:val="center"/>
            </w:pPr>
            <w:r>
              <w:t>8</w:t>
            </w:r>
          </w:p>
        </w:tc>
        <w:tc>
          <w:tcPr>
            <w:tcW w:w="6714" w:type="dxa"/>
          </w:tcPr>
          <w:p w:rsidR="00E82C09" w:rsidRDefault="003310CA">
            <w:pPr>
              <w:pStyle w:val="TableParagraph"/>
              <w:spacing w:line="258" w:lineRule="exact"/>
            </w:pPr>
            <w:r>
              <w:rPr>
                <w:color w:val="212121"/>
              </w:rPr>
              <w:t>Zbiranje podatkov je bistveni del učiteljevega dela.</w:t>
            </w:r>
          </w:p>
        </w:tc>
        <w:tc>
          <w:tcPr>
            <w:tcW w:w="509" w:type="dxa"/>
          </w:tcPr>
          <w:p w:rsidR="00E82C09" w:rsidRDefault="00E82C09"/>
        </w:tc>
        <w:tc>
          <w:tcPr>
            <w:tcW w:w="444" w:type="dxa"/>
          </w:tcPr>
          <w:p w:rsidR="00E82C09" w:rsidRDefault="00E82C09"/>
        </w:tc>
        <w:tc>
          <w:tcPr>
            <w:tcW w:w="444" w:type="dxa"/>
          </w:tcPr>
          <w:p w:rsidR="00E82C09" w:rsidRDefault="00E82C09"/>
        </w:tc>
        <w:tc>
          <w:tcPr>
            <w:tcW w:w="446" w:type="dxa"/>
          </w:tcPr>
          <w:p w:rsidR="00E82C09" w:rsidRDefault="00E82C09"/>
        </w:tc>
      </w:tr>
    </w:tbl>
    <w:p w:rsidR="00E82C09" w:rsidRDefault="00E82C09">
      <w:pPr>
        <w:sectPr w:rsidR="00E82C09" w:rsidSect="00522667">
          <w:headerReference w:type="default" r:id="rId182"/>
          <w:pgSz w:w="11910" w:h="16840"/>
          <w:pgMar w:top="2560" w:right="260" w:bottom="800" w:left="1680" w:header="300" w:footer="604" w:gutter="0"/>
          <w:pgNumType w:start="1"/>
          <w:cols w:space="708"/>
        </w:sectPr>
      </w:pPr>
    </w:p>
    <w:p w:rsidR="0088196B" w:rsidRPr="001B1226" w:rsidRDefault="0088196B" w:rsidP="0088196B">
      <w:pPr>
        <w:keepNext/>
        <w:tabs>
          <w:tab w:val="left" w:pos="3210"/>
        </w:tabs>
        <w:spacing w:before="120" w:after="120" w:line="276" w:lineRule="auto"/>
        <w:rPr>
          <w:rFonts w:ascii="Times New Roman" w:hAnsi="Times New Roman"/>
          <w:b/>
          <w:sz w:val="24"/>
          <w:szCs w:val="24"/>
          <w:lang w:val="en-GB"/>
        </w:rPr>
      </w:pPr>
      <w:r w:rsidRPr="001B1226">
        <w:rPr>
          <w:rFonts w:ascii="Times New Roman" w:hAnsi="Times New Roman"/>
          <w:b/>
          <w:sz w:val="24"/>
          <w:szCs w:val="24"/>
          <w:lang w:val="en-GB"/>
        </w:rPr>
        <w:t>Kaj? Zakaj? Kako naprej?</w:t>
      </w:r>
    </w:p>
    <w:p w:rsidR="0088196B" w:rsidRPr="001B1226" w:rsidRDefault="0088196B" w:rsidP="0088196B">
      <w:pPr>
        <w:keepNext/>
        <w:tabs>
          <w:tab w:val="left" w:pos="3210"/>
        </w:tabs>
        <w:spacing w:before="120" w:after="120" w:line="276" w:lineRule="auto"/>
        <w:rPr>
          <w:rFonts w:ascii="Times New Roman" w:hAnsi="Times New Roman"/>
          <w:b/>
          <w:sz w:val="24"/>
          <w:szCs w:val="24"/>
          <w:lang w:val="en-GB"/>
        </w:rPr>
      </w:pPr>
    </w:p>
    <w:p w:rsidR="0088196B" w:rsidRPr="002C227B" w:rsidRDefault="0088196B" w:rsidP="0088196B">
      <w:pPr>
        <w:spacing w:line="276" w:lineRule="auto"/>
        <w:rPr>
          <w:rFonts w:ascii="Times New Roman" w:hAnsi="Times New Roman"/>
          <w:sz w:val="24"/>
          <w:szCs w:val="24"/>
        </w:rPr>
      </w:pPr>
      <w:r w:rsidRPr="002C227B">
        <w:rPr>
          <w:rFonts w:ascii="Times New Roman" w:hAnsi="Times New Roman"/>
          <w:b/>
          <w:sz w:val="24"/>
          <w:szCs w:val="24"/>
        </w:rPr>
        <w:t xml:space="preserve">Vir: </w:t>
      </w:r>
      <w:r w:rsidRPr="002C227B">
        <w:rPr>
          <w:rFonts w:ascii="Times New Roman" w:hAnsi="Times New Roman"/>
          <w:sz w:val="24"/>
          <w:szCs w:val="24"/>
        </w:rPr>
        <w:t xml:space="preserve">The School Reform Initiative website: </w:t>
      </w:r>
      <w:hyperlink r:id="rId183" w:history="1">
        <w:r w:rsidRPr="002C227B">
          <w:rPr>
            <w:rFonts w:ascii="Times New Roman" w:hAnsi="Times New Roman"/>
            <w:sz w:val="24"/>
            <w:szCs w:val="24"/>
          </w:rPr>
          <w:t>http://schoolreforminitiative.org</w:t>
        </w:r>
      </w:hyperlink>
      <w:r>
        <w:rPr>
          <w:rFonts w:ascii="Times New Roman" w:hAnsi="Times New Roman"/>
          <w:sz w:val="24"/>
          <w:szCs w:val="24"/>
        </w:rPr>
        <w:t>,</w:t>
      </w:r>
    </w:p>
    <w:p w:rsidR="0088196B" w:rsidRDefault="0088196B" w:rsidP="0088196B">
      <w:pPr>
        <w:keepNext/>
        <w:tabs>
          <w:tab w:val="left" w:pos="3210"/>
        </w:tabs>
        <w:spacing w:before="120" w:line="276" w:lineRule="auto"/>
        <w:rPr>
          <w:rFonts w:ascii="Times New Roman" w:hAnsi="Times New Roman"/>
          <w:sz w:val="24"/>
          <w:szCs w:val="24"/>
        </w:rPr>
      </w:pPr>
      <w:r w:rsidRPr="002C227B">
        <w:rPr>
          <w:rFonts w:ascii="Times New Roman" w:hAnsi="Times New Roman"/>
          <w:sz w:val="24"/>
          <w:szCs w:val="24"/>
        </w:rPr>
        <w:t xml:space="preserve">Developed by Gene Thompson-Grove, 2014; </w:t>
      </w:r>
      <w:r w:rsidRPr="000D77EB">
        <w:rPr>
          <w:rFonts w:ascii="Times New Roman" w:hAnsi="Times New Roman"/>
          <w:sz w:val="24"/>
          <w:szCs w:val="24"/>
          <w:highlight w:val="green"/>
        </w:rPr>
        <w:t>revised version</w:t>
      </w:r>
      <w:r w:rsidRPr="002C227B">
        <w:rPr>
          <w:rFonts w:ascii="Times New Roman" w:hAnsi="Times New Roman"/>
          <w:sz w:val="24"/>
          <w:szCs w:val="24"/>
        </w:rPr>
        <w:t xml:space="preserve"> 2012</w:t>
      </w:r>
      <w:r>
        <w:rPr>
          <w:rFonts w:ascii="Times New Roman" w:hAnsi="Times New Roman"/>
          <w:sz w:val="24"/>
          <w:szCs w:val="24"/>
        </w:rPr>
        <w:t>.</w:t>
      </w:r>
    </w:p>
    <w:p w:rsidR="0088196B" w:rsidRPr="002C227B" w:rsidRDefault="0088196B" w:rsidP="0088196B">
      <w:pPr>
        <w:keepNext/>
        <w:tabs>
          <w:tab w:val="left" w:pos="3210"/>
        </w:tabs>
        <w:spacing w:before="120" w:line="276" w:lineRule="auto"/>
        <w:rPr>
          <w:rFonts w:ascii="Times New Roman" w:hAnsi="Times New Roman"/>
          <w:sz w:val="24"/>
          <w:szCs w:val="24"/>
        </w:rPr>
      </w:pPr>
    </w:p>
    <w:p w:rsidR="0088196B" w:rsidRPr="002C227B" w:rsidRDefault="0088196B" w:rsidP="0088196B">
      <w:pPr>
        <w:keepNext/>
        <w:tabs>
          <w:tab w:val="left" w:pos="3210"/>
        </w:tabs>
        <w:spacing w:before="120" w:line="276" w:lineRule="auto"/>
        <w:rPr>
          <w:rFonts w:ascii="Times New Roman" w:hAnsi="Times New Roman"/>
          <w:sz w:val="24"/>
          <w:szCs w:val="24"/>
        </w:rPr>
      </w:pPr>
      <w:r w:rsidRPr="002C227B">
        <w:rPr>
          <w:rFonts w:ascii="Times New Roman" w:hAnsi="Times New Roman"/>
          <w:sz w:val="24"/>
          <w:szCs w:val="24"/>
        </w:rPr>
        <w:t>Priredili: Catholic Education Flanders</w:t>
      </w:r>
    </w:p>
    <w:p w:rsidR="0088196B" w:rsidRPr="002C227B" w:rsidRDefault="0088196B" w:rsidP="0088196B">
      <w:pPr>
        <w:keepNext/>
        <w:tabs>
          <w:tab w:val="left" w:pos="3210"/>
        </w:tabs>
        <w:spacing w:before="120" w:line="276" w:lineRule="auto"/>
        <w:rPr>
          <w:rFonts w:ascii="Times New Roman" w:hAnsi="Times New Roman"/>
          <w:b/>
          <w:sz w:val="24"/>
          <w:szCs w:val="24"/>
        </w:rPr>
      </w:pPr>
    </w:p>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Namen gradiva</w:t>
      </w:r>
    </w:p>
    <w:tbl>
      <w:tblPr>
        <w:tblStyle w:val="Tabelamrea"/>
        <w:tblW w:w="0" w:type="auto"/>
        <w:tblLook w:val="04A0" w:firstRow="1" w:lastRow="0" w:firstColumn="1" w:lastColumn="0" w:noHBand="0" w:noVBand="1"/>
      </w:tblPr>
      <w:tblGrid>
        <w:gridCol w:w="9071"/>
      </w:tblGrid>
      <w:tr w:rsidR="0088196B" w:rsidRPr="001B1226" w:rsidTr="00994674">
        <w:tc>
          <w:tcPr>
            <w:tcW w:w="9071" w:type="dxa"/>
          </w:tcPr>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sz w:val="24"/>
                <w:szCs w:val="24"/>
              </w:rPr>
              <w:t>To orodje udeležencem omogoča medsebojno povezovanje in navezovanje na lastno delo, kakor tudi pridobivanje koristne povratne informacije, ki jo zagotovijo člani učeče se skupnosti. Po tem, ko je učitelj raziskovalec oblikoval prvo različico raziskovalnega vprašanja in ga preveril s pomočj</w:t>
            </w:r>
            <w:r>
              <w:rPr>
                <w:rFonts w:ascii="Times New Roman" w:hAnsi="Times New Roman"/>
                <w:sz w:val="24"/>
                <w:szCs w:val="24"/>
              </w:rPr>
              <w:t>o</w:t>
            </w:r>
            <w:r w:rsidRPr="002C227B">
              <w:rPr>
                <w:rFonts w:ascii="Times New Roman" w:hAnsi="Times New Roman"/>
                <w:sz w:val="24"/>
                <w:szCs w:val="24"/>
              </w:rPr>
              <w:t xml:space="preserve"> </w:t>
            </w:r>
            <w:r>
              <w:rPr>
                <w:rFonts w:ascii="Times New Roman" w:hAnsi="Times New Roman"/>
                <w:sz w:val="24"/>
                <w:szCs w:val="24"/>
              </w:rPr>
              <w:t>l</w:t>
            </w:r>
            <w:r w:rsidRPr="002C227B">
              <w:rPr>
                <w:rFonts w:ascii="Times New Roman" w:hAnsi="Times New Roman"/>
                <w:sz w:val="24"/>
                <w:szCs w:val="24"/>
              </w:rPr>
              <w:t>akmusovega poskusa, mu to orodje omogoča, da s pomočjo povratne informacije, ki mu jo podajo člani učeče</w:t>
            </w:r>
            <w:r>
              <w:rPr>
                <w:rFonts w:ascii="Times New Roman" w:hAnsi="Times New Roman"/>
                <w:sz w:val="24"/>
                <w:szCs w:val="24"/>
              </w:rPr>
              <w:t xml:space="preserve"> se skupnosti, zapiše novo/»dokončno«</w:t>
            </w:r>
            <w:r w:rsidRPr="002C227B">
              <w:rPr>
                <w:rFonts w:ascii="Times New Roman" w:hAnsi="Times New Roman"/>
                <w:sz w:val="24"/>
                <w:szCs w:val="24"/>
              </w:rPr>
              <w:t xml:space="preserve"> različico lastnega raziskovalnega vprašanja. </w:t>
            </w:r>
          </w:p>
        </w:tc>
      </w:tr>
    </w:tbl>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Gradivo</w:t>
      </w:r>
    </w:p>
    <w:tbl>
      <w:tblPr>
        <w:tblStyle w:val="Tabelamrea"/>
        <w:tblW w:w="0" w:type="auto"/>
        <w:tblLook w:val="04A0" w:firstRow="1" w:lastRow="0" w:firstColumn="1" w:lastColumn="0" w:noHBand="0" w:noVBand="1"/>
      </w:tblPr>
      <w:tblGrid>
        <w:gridCol w:w="9071"/>
      </w:tblGrid>
      <w:tr w:rsidR="0088196B" w:rsidRPr="002C227B" w:rsidTr="00994674">
        <w:tc>
          <w:tcPr>
            <w:tcW w:w="9071" w:type="dxa"/>
          </w:tcPr>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sz w:val="24"/>
                <w:szCs w:val="24"/>
              </w:rPr>
              <w:t xml:space="preserve">Gradivo zagotovijo udeleženci: </w:t>
            </w:r>
            <w:r>
              <w:rPr>
                <w:rFonts w:ascii="Times New Roman" w:hAnsi="Times New Roman"/>
                <w:sz w:val="24"/>
                <w:szCs w:val="24"/>
              </w:rPr>
              <w:t>svoja</w:t>
            </w:r>
            <w:r w:rsidRPr="002C227B">
              <w:rPr>
                <w:rFonts w:ascii="Times New Roman" w:hAnsi="Times New Roman"/>
                <w:sz w:val="24"/>
                <w:szCs w:val="24"/>
              </w:rPr>
              <w:t xml:space="preserve"> raziskovalna vprašanja.</w:t>
            </w:r>
          </w:p>
        </w:tc>
      </w:tr>
    </w:tbl>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Čas</w:t>
      </w:r>
    </w:p>
    <w:tbl>
      <w:tblPr>
        <w:tblStyle w:val="Tabelamrea"/>
        <w:tblW w:w="0" w:type="auto"/>
        <w:tblLook w:val="04A0" w:firstRow="1" w:lastRow="0" w:firstColumn="1" w:lastColumn="0" w:noHBand="0" w:noVBand="1"/>
      </w:tblPr>
      <w:tblGrid>
        <w:gridCol w:w="9071"/>
      </w:tblGrid>
      <w:tr w:rsidR="0088196B" w:rsidRPr="002C227B" w:rsidTr="00994674">
        <w:tc>
          <w:tcPr>
            <w:tcW w:w="9071" w:type="dxa"/>
          </w:tcPr>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40</w:t>
            </w:r>
            <w:r>
              <w:rPr>
                <w:rFonts w:ascii="Times New Roman" w:hAnsi="Times New Roman"/>
                <w:b/>
                <w:sz w:val="24"/>
                <w:szCs w:val="24"/>
              </w:rPr>
              <w:t>–</w:t>
            </w:r>
            <w:r w:rsidRPr="002C227B">
              <w:rPr>
                <w:rFonts w:ascii="Times New Roman" w:hAnsi="Times New Roman"/>
                <w:b/>
                <w:sz w:val="24"/>
                <w:szCs w:val="24"/>
              </w:rPr>
              <w:t>45 min</w:t>
            </w:r>
            <w:r>
              <w:rPr>
                <w:rFonts w:ascii="Times New Roman" w:hAnsi="Times New Roman"/>
                <w:b/>
                <w:sz w:val="24"/>
                <w:szCs w:val="24"/>
              </w:rPr>
              <w:t>.</w:t>
            </w:r>
          </w:p>
        </w:tc>
      </w:tr>
    </w:tbl>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Vloge</w:t>
      </w:r>
    </w:p>
    <w:tbl>
      <w:tblPr>
        <w:tblStyle w:val="Tabelamrea"/>
        <w:tblW w:w="0" w:type="auto"/>
        <w:tblLook w:val="04A0" w:firstRow="1" w:lastRow="0" w:firstColumn="1" w:lastColumn="0" w:noHBand="0" w:noVBand="1"/>
      </w:tblPr>
      <w:tblGrid>
        <w:gridCol w:w="9071"/>
      </w:tblGrid>
      <w:tr w:rsidR="0088196B" w:rsidRPr="002C227B" w:rsidTr="00994674">
        <w:tc>
          <w:tcPr>
            <w:tcW w:w="9071" w:type="dxa"/>
          </w:tcPr>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sz w:val="24"/>
                <w:szCs w:val="24"/>
              </w:rPr>
              <w:t xml:space="preserve">Moderator, časomerilec, udeleženci </w:t>
            </w:r>
          </w:p>
        </w:tc>
      </w:tr>
    </w:tbl>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Proces</w:t>
      </w:r>
    </w:p>
    <w:tbl>
      <w:tblPr>
        <w:tblStyle w:val="Tabelamrea"/>
        <w:tblW w:w="0" w:type="auto"/>
        <w:tblLook w:val="04A0" w:firstRow="1" w:lastRow="0" w:firstColumn="1" w:lastColumn="0" w:noHBand="0" w:noVBand="1"/>
      </w:tblPr>
      <w:tblGrid>
        <w:gridCol w:w="9071"/>
      </w:tblGrid>
      <w:tr w:rsidR="0088196B" w:rsidRPr="002C227B" w:rsidTr="00994674">
        <w:tc>
          <w:tcPr>
            <w:tcW w:w="9071" w:type="dxa"/>
          </w:tcPr>
          <w:p w:rsidR="0088196B" w:rsidRPr="002C227B" w:rsidRDefault="0088196B" w:rsidP="0063126A">
            <w:pPr>
              <w:pStyle w:val="Odstavekseznama"/>
              <w:numPr>
                <w:ilvl w:val="0"/>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 xml:space="preserve">Uvod: </w:t>
            </w:r>
            <w:r>
              <w:rPr>
                <w:rFonts w:ascii="Times New Roman" w:hAnsi="Times New Roman"/>
                <w:sz w:val="24"/>
                <w:szCs w:val="24"/>
              </w:rPr>
              <w:t>M</w:t>
            </w:r>
            <w:r w:rsidRPr="002C227B">
              <w:rPr>
                <w:rFonts w:ascii="Times New Roman" w:hAnsi="Times New Roman"/>
                <w:sz w:val="24"/>
                <w:szCs w:val="24"/>
              </w:rPr>
              <w:t>oderator predstavi orodje in korake za izvajanje. Skupina se razdeli v manjše skupine po štiri udeležence. Vsi sodelujoči izmenjaje prevzamejo vse vloge. (3 min</w:t>
            </w:r>
            <w:r>
              <w:rPr>
                <w:rFonts w:ascii="Times New Roman" w:hAnsi="Times New Roman"/>
                <w:sz w:val="24"/>
                <w:szCs w:val="24"/>
              </w:rPr>
              <w:t>.</w:t>
            </w:r>
            <w:r w:rsidRPr="002C227B">
              <w:rPr>
                <w:rFonts w:ascii="Times New Roman" w:hAnsi="Times New Roman"/>
                <w:sz w:val="24"/>
                <w:szCs w:val="24"/>
              </w:rPr>
              <w:t xml:space="preserve"> za razlago procesa)</w:t>
            </w:r>
          </w:p>
          <w:p w:rsidR="0088196B" w:rsidRPr="002C227B" w:rsidRDefault="0088196B" w:rsidP="0063126A">
            <w:pPr>
              <w:pStyle w:val="Odstavekseznama"/>
              <w:numPr>
                <w:ilvl w:val="0"/>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Udeleženci pripravijo raziskovalno vprašanje</w:t>
            </w:r>
            <w:r>
              <w:rPr>
                <w:rFonts w:ascii="Times New Roman" w:hAnsi="Times New Roman"/>
                <w:sz w:val="24"/>
                <w:szCs w:val="24"/>
              </w:rPr>
              <w:t>.</w:t>
            </w:r>
          </w:p>
          <w:p w:rsidR="0088196B" w:rsidRPr="002C227B" w:rsidRDefault="0088196B" w:rsidP="00994674">
            <w:pPr>
              <w:pStyle w:val="Odstavekseznama"/>
              <w:spacing w:after="120" w:line="276" w:lineRule="auto"/>
              <w:rPr>
                <w:rFonts w:ascii="Times New Roman" w:hAnsi="Times New Roman"/>
                <w:sz w:val="24"/>
                <w:szCs w:val="24"/>
              </w:rPr>
            </w:pPr>
            <w:r w:rsidRPr="002C227B">
              <w:rPr>
                <w:rFonts w:ascii="Times New Roman" w:hAnsi="Times New Roman"/>
                <w:sz w:val="24"/>
                <w:szCs w:val="24"/>
              </w:rPr>
              <w:t>Odgovorijo na dve vprašanji:</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Pr>
                <w:rFonts w:ascii="Times New Roman" w:hAnsi="Times New Roman"/>
                <w:sz w:val="24"/>
                <w:szCs w:val="24"/>
              </w:rPr>
              <w:t>K</w:t>
            </w:r>
            <w:r w:rsidRPr="002C227B">
              <w:rPr>
                <w:rFonts w:ascii="Times New Roman" w:hAnsi="Times New Roman"/>
                <w:sz w:val="24"/>
                <w:szCs w:val="24"/>
              </w:rPr>
              <w:t>a</w:t>
            </w:r>
            <w:r>
              <w:rPr>
                <w:rFonts w:ascii="Times New Roman" w:hAnsi="Times New Roman"/>
                <w:sz w:val="24"/>
                <w:szCs w:val="24"/>
              </w:rPr>
              <w:t>k</w:t>
            </w:r>
            <w:r w:rsidRPr="002C227B">
              <w:rPr>
                <w:rFonts w:ascii="Times New Roman" w:hAnsi="Times New Roman"/>
                <w:sz w:val="24"/>
                <w:szCs w:val="24"/>
              </w:rPr>
              <w:t>šno vprašanje/izziv imam?</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Zakaj je to vprašanje pomembno zame?</w:t>
            </w:r>
          </w:p>
          <w:p w:rsidR="0088196B" w:rsidRPr="002C227B" w:rsidRDefault="0088196B" w:rsidP="0063126A">
            <w:pPr>
              <w:pStyle w:val="Odstavekseznama"/>
              <w:numPr>
                <w:ilvl w:val="0"/>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Izmenjaje po 12</w:t>
            </w:r>
            <w:r>
              <w:rPr>
                <w:rFonts w:ascii="Times New Roman" w:hAnsi="Times New Roman"/>
                <w:sz w:val="24"/>
                <w:szCs w:val="24"/>
              </w:rPr>
              <w:t xml:space="preserve"> </w:t>
            </w:r>
            <w:r w:rsidRPr="002C227B">
              <w:rPr>
                <w:rFonts w:ascii="Times New Roman" w:hAnsi="Times New Roman"/>
                <w:sz w:val="24"/>
                <w:szCs w:val="24"/>
              </w:rPr>
              <w:t>min</w:t>
            </w:r>
            <w:r>
              <w:rPr>
                <w:rFonts w:ascii="Times New Roman" w:hAnsi="Times New Roman"/>
                <w:sz w:val="24"/>
                <w:szCs w:val="24"/>
              </w:rPr>
              <w:t>.</w:t>
            </w:r>
            <w:r w:rsidRPr="002C227B">
              <w:rPr>
                <w:rFonts w:ascii="Times New Roman" w:hAnsi="Times New Roman"/>
                <w:sz w:val="24"/>
                <w:szCs w:val="24"/>
              </w:rPr>
              <w:t xml:space="preserve"> za vsakega udeleženca</w:t>
            </w:r>
            <w:r>
              <w:rPr>
                <w:rFonts w:ascii="Times New Roman" w:hAnsi="Times New Roman"/>
                <w:sz w:val="24"/>
                <w:szCs w:val="24"/>
              </w:rPr>
              <w:t>.</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 xml:space="preserve">Najprej predstavljalec predstavi vprašanje, </w:t>
            </w:r>
            <w:r>
              <w:rPr>
                <w:rFonts w:ascii="Times New Roman" w:hAnsi="Times New Roman"/>
                <w:sz w:val="24"/>
                <w:szCs w:val="24"/>
              </w:rPr>
              <w:t>konča</w:t>
            </w:r>
            <w:r w:rsidRPr="002C227B">
              <w:rPr>
                <w:rFonts w:ascii="Times New Roman" w:hAnsi="Times New Roman"/>
                <w:sz w:val="24"/>
                <w:szCs w:val="24"/>
              </w:rPr>
              <w:t xml:space="preserve"> s ključnim vprašanjem. Udeleženci si zapisujejo in napišejo vprašanja, ki jih imajo. </w:t>
            </w:r>
            <w:r>
              <w:rPr>
                <w:rFonts w:ascii="Times New Roman" w:hAnsi="Times New Roman"/>
                <w:sz w:val="24"/>
                <w:szCs w:val="24"/>
              </w:rPr>
              <w:t>(</w:t>
            </w:r>
            <w:r w:rsidRPr="002C227B">
              <w:rPr>
                <w:rFonts w:ascii="Times New Roman" w:hAnsi="Times New Roman"/>
                <w:sz w:val="24"/>
                <w:szCs w:val="24"/>
              </w:rPr>
              <w:t>2</w:t>
            </w:r>
            <w:r>
              <w:rPr>
                <w:rFonts w:ascii="Times New Roman" w:hAnsi="Times New Roman"/>
                <w:sz w:val="24"/>
                <w:szCs w:val="24"/>
              </w:rPr>
              <w:t xml:space="preserve"> </w:t>
            </w:r>
            <w:r w:rsidRPr="002C227B">
              <w:rPr>
                <w:rFonts w:ascii="Times New Roman" w:hAnsi="Times New Roman"/>
                <w:sz w:val="24"/>
                <w:szCs w:val="24"/>
              </w:rPr>
              <w:t>min</w:t>
            </w:r>
            <w:r>
              <w:rPr>
                <w:rFonts w:ascii="Times New Roman" w:hAnsi="Times New Roman"/>
                <w:sz w:val="24"/>
                <w:szCs w:val="24"/>
              </w:rPr>
              <w:t>.)</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 xml:space="preserve">Skupina postavlja </w:t>
            </w:r>
            <w:r>
              <w:rPr>
                <w:rFonts w:ascii="Times New Roman" w:hAnsi="Times New Roman"/>
                <w:sz w:val="24"/>
                <w:szCs w:val="24"/>
              </w:rPr>
              <w:t>po</w:t>
            </w:r>
            <w:r w:rsidRPr="002C227B">
              <w:rPr>
                <w:rFonts w:ascii="Times New Roman" w:hAnsi="Times New Roman"/>
                <w:sz w:val="24"/>
                <w:szCs w:val="24"/>
              </w:rPr>
              <w:t>jasnjevalna vprašanja</w:t>
            </w:r>
            <w:r>
              <w:rPr>
                <w:rFonts w:ascii="Times New Roman" w:hAnsi="Times New Roman"/>
                <w:sz w:val="24"/>
                <w:szCs w:val="24"/>
              </w:rPr>
              <w:t>. (2 min.)</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Skupina razpravlja, predstavljalec samo posluša, zapisuje in presoja, kar je slišal. Razprava spodbudi razmislek o nadaljn</w:t>
            </w:r>
            <w:r>
              <w:rPr>
                <w:rFonts w:ascii="Times New Roman" w:hAnsi="Times New Roman"/>
                <w:sz w:val="24"/>
                <w:szCs w:val="24"/>
              </w:rPr>
              <w:t>j</w:t>
            </w:r>
            <w:r w:rsidRPr="002C227B">
              <w:rPr>
                <w:rFonts w:ascii="Times New Roman" w:hAnsi="Times New Roman"/>
                <w:sz w:val="24"/>
                <w:szCs w:val="24"/>
              </w:rPr>
              <w:t>ih korakih predstavljalčeve raziskave. Skupina si pri razpravi pomaga z naslednjimi vprašanji:</w:t>
            </w:r>
          </w:p>
          <w:p w:rsidR="0088196B" w:rsidRPr="002C227B" w:rsidRDefault="0088196B" w:rsidP="0063126A">
            <w:pPr>
              <w:pStyle w:val="Odstavekseznama"/>
              <w:numPr>
                <w:ilvl w:val="2"/>
                <w:numId w:val="262"/>
              </w:numPr>
              <w:spacing w:after="120" w:line="276" w:lineRule="auto"/>
              <w:contextualSpacing/>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Kar pravi predstavljalec</w:t>
            </w:r>
            <w:r>
              <w:rPr>
                <w:rFonts w:ascii="Times New Roman" w:hAnsi="Times New Roman"/>
                <w:sz w:val="24"/>
                <w:szCs w:val="24"/>
              </w:rPr>
              <w:t>,</w:t>
            </w:r>
            <w:r w:rsidRPr="002C227B">
              <w:rPr>
                <w:rFonts w:ascii="Times New Roman" w:hAnsi="Times New Roman"/>
                <w:sz w:val="24"/>
                <w:szCs w:val="24"/>
              </w:rPr>
              <w:t xml:space="preserve"> pomeni </w:t>
            </w:r>
            <w:r>
              <w:rPr>
                <w:rFonts w:ascii="Times New Roman" w:hAnsi="Times New Roman"/>
                <w:sz w:val="24"/>
                <w:szCs w:val="24"/>
              </w:rPr>
              <w:t>…«</w:t>
            </w:r>
          </w:p>
          <w:p w:rsidR="0088196B" w:rsidRPr="002C227B" w:rsidRDefault="0088196B" w:rsidP="0063126A">
            <w:pPr>
              <w:pStyle w:val="Odstavekseznama"/>
              <w:numPr>
                <w:ilvl w:val="2"/>
                <w:numId w:val="262"/>
              </w:numPr>
              <w:spacing w:after="120" w:line="276" w:lineRule="auto"/>
              <w:contextualSpacing/>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Razlog, da je to pomembno za predstavljalca</w:t>
            </w:r>
            <w:r>
              <w:rPr>
                <w:rFonts w:ascii="Times New Roman" w:hAnsi="Times New Roman"/>
                <w:sz w:val="24"/>
                <w:szCs w:val="24"/>
              </w:rPr>
              <w:t>,</w:t>
            </w:r>
            <w:r w:rsidRPr="002C227B">
              <w:rPr>
                <w:rFonts w:ascii="Times New Roman" w:hAnsi="Times New Roman"/>
                <w:sz w:val="24"/>
                <w:szCs w:val="24"/>
              </w:rPr>
              <w:t xml:space="preserve"> je </w:t>
            </w:r>
            <w:r>
              <w:rPr>
                <w:rFonts w:ascii="Times New Roman" w:hAnsi="Times New Roman"/>
                <w:sz w:val="24"/>
                <w:szCs w:val="24"/>
              </w:rPr>
              <w:t>…«</w:t>
            </w:r>
          </w:p>
          <w:p w:rsidR="0088196B" w:rsidRPr="002C227B" w:rsidRDefault="0088196B" w:rsidP="0063126A">
            <w:pPr>
              <w:pStyle w:val="Odstavekseznama"/>
              <w:numPr>
                <w:ilvl w:val="2"/>
                <w:numId w:val="262"/>
              </w:numPr>
              <w:spacing w:after="120" w:line="276" w:lineRule="auto"/>
              <w:contextualSpacing/>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Zanima me</w:t>
            </w:r>
            <w:r>
              <w:rPr>
                <w:rFonts w:ascii="Times New Roman" w:hAnsi="Times New Roman"/>
                <w:sz w:val="24"/>
                <w:szCs w:val="24"/>
              </w:rPr>
              <w:t xml:space="preserve"> …«</w:t>
            </w:r>
            <w:r w:rsidRPr="002C227B">
              <w:rPr>
                <w:rFonts w:ascii="Times New Roman" w:hAnsi="Times New Roman"/>
                <w:sz w:val="24"/>
                <w:szCs w:val="24"/>
              </w:rPr>
              <w:t xml:space="preserve"> ali</w:t>
            </w:r>
            <w:r>
              <w:rPr>
                <w:rFonts w:ascii="Times New Roman" w:hAnsi="Times New Roman"/>
                <w:sz w:val="24"/>
                <w:szCs w:val="24"/>
              </w:rPr>
              <w:t xml:space="preserve"> »</w:t>
            </w:r>
            <w:r w:rsidRPr="002C227B">
              <w:rPr>
                <w:rFonts w:ascii="Times New Roman" w:hAnsi="Times New Roman"/>
                <w:sz w:val="24"/>
                <w:szCs w:val="24"/>
              </w:rPr>
              <w:t>Vprašanje, ki se mi sedaj zastavlja</w:t>
            </w:r>
            <w:r>
              <w:rPr>
                <w:rFonts w:ascii="Times New Roman" w:hAnsi="Times New Roman"/>
                <w:sz w:val="24"/>
                <w:szCs w:val="24"/>
              </w:rPr>
              <w:t>,</w:t>
            </w:r>
            <w:r w:rsidRPr="002C227B">
              <w:rPr>
                <w:rFonts w:ascii="Times New Roman" w:hAnsi="Times New Roman"/>
                <w:sz w:val="24"/>
                <w:szCs w:val="24"/>
              </w:rPr>
              <w:t xml:space="preserve"> je </w:t>
            </w:r>
            <w:r>
              <w:rPr>
                <w:rFonts w:ascii="Times New Roman" w:hAnsi="Times New Roman"/>
                <w:sz w:val="24"/>
                <w:szCs w:val="24"/>
              </w:rPr>
              <w:t>…«</w:t>
            </w:r>
          </w:p>
          <w:p w:rsidR="0088196B" w:rsidRPr="002C227B" w:rsidRDefault="0088196B" w:rsidP="0063126A">
            <w:pPr>
              <w:pStyle w:val="Odstavekseznama"/>
              <w:numPr>
                <w:ilvl w:val="2"/>
                <w:numId w:val="262"/>
              </w:numPr>
              <w:spacing w:after="120" w:line="276" w:lineRule="auto"/>
              <w:contextualSpacing/>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To razumem kot</w:t>
            </w:r>
            <w:r>
              <w:rPr>
                <w:rFonts w:ascii="Times New Roman" w:hAnsi="Times New Roman"/>
                <w:sz w:val="24"/>
                <w:szCs w:val="24"/>
              </w:rPr>
              <w:t xml:space="preserve"> …«</w:t>
            </w:r>
          </w:p>
          <w:p w:rsidR="0088196B" w:rsidRPr="002C227B" w:rsidRDefault="0088196B" w:rsidP="0063126A">
            <w:pPr>
              <w:pStyle w:val="Odstavekseznama"/>
              <w:numPr>
                <w:ilvl w:val="2"/>
                <w:numId w:val="262"/>
              </w:numPr>
              <w:spacing w:after="120" w:line="276" w:lineRule="auto"/>
              <w:contextualSpacing/>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Kar bi lahko predlagal</w:t>
            </w:r>
            <w:r>
              <w:rPr>
                <w:rFonts w:ascii="Times New Roman" w:hAnsi="Times New Roman"/>
                <w:sz w:val="24"/>
                <w:szCs w:val="24"/>
              </w:rPr>
              <w:t>,</w:t>
            </w:r>
            <w:r w:rsidRPr="002C227B">
              <w:rPr>
                <w:rFonts w:ascii="Times New Roman" w:hAnsi="Times New Roman"/>
                <w:sz w:val="24"/>
                <w:szCs w:val="24"/>
              </w:rPr>
              <w:t xml:space="preserve"> je </w:t>
            </w:r>
            <w:r>
              <w:rPr>
                <w:rFonts w:ascii="Times New Roman" w:hAnsi="Times New Roman"/>
                <w:sz w:val="24"/>
                <w:szCs w:val="24"/>
              </w:rPr>
              <w:t>…«</w:t>
            </w:r>
          </w:p>
          <w:p w:rsidR="0088196B" w:rsidRPr="002C227B" w:rsidRDefault="0088196B" w:rsidP="00994674">
            <w:pPr>
              <w:pStyle w:val="Odstavekseznama"/>
              <w:spacing w:after="120" w:line="276" w:lineRule="auto"/>
              <w:ind w:left="1440"/>
              <w:rPr>
                <w:rFonts w:ascii="Times New Roman" w:hAnsi="Times New Roman"/>
                <w:sz w:val="24"/>
                <w:szCs w:val="24"/>
              </w:rPr>
            </w:pPr>
            <w:r>
              <w:rPr>
                <w:rFonts w:ascii="Times New Roman" w:hAnsi="Times New Roman"/>
                <w:sz w:val="24"/>
                <w:szCs w:val="24"/>
              </w:rPr>
              <w:t>(</w:t>
            </w:r>
            <w:r w:rsidRPr="002C227B">
              <w:rPr>
                <w:rFonts w:ascii="Times New Roman" w:hAnsi="Times New Roman"/>
                <w:sz w:val="24"/>
                <w:szCs w:val="24"/>
              </w:rPr>
              <w:t>5 min</w:t>
            </w:r>
            <w:r>
              <w:rPr>
                <w:rFonts w:ascii="Times New Roman" w:hAnsi="Times New Roman"/>
                <w:sz w:val="24"/>
                <w:szCs w:val="24"/>
              </w:rPr>
              <w:t>.)</w:t>
            </w:r>
          </w:p>
          <w:p w:rsidR="0088196B" w:rsidRPr="002C227B" w:rsidRDefault="0088196B" w:rsidP="0063126A">
            <w:pPr>
              <w:pStyle w:val="Odstavekseznama"/>
              <w:numPr>
                <w:ilvl w:val="1"/>
                <w:numId w:val="262"/>
              </w:numPr>
              <w:spacing w:after="120" w:line="276" w:lineRule="auto"/>
              <w:contextualSpacing/>
              <w:rPr>
                <w:rFonts w:ascii="Times New Roman" w:hAnsi="Times New Roman"/>
                <w:sz w:val="24"/>
                <w:szCs w:val="24"/>
              </w:rPr>
            </w:pPr>
            <w:r w:rsidRPr="002C227B">
              <w:rPr>
                <w:rFonts w:ascii="Times New Roman" w:hAnsi="Times New Roman"/>
                <w:sz w:val="24"/>
                <w:szCs w:val="24"/>
              </w:rPr>
              <w:t>Razmislek pred</w:t>
            </w:r>
            <w:r>
              <w:rPr>
                <w:rFonts w:ascii="Times New Roman" w:hAnsi="Times New Roman"/>
                <w:sz w:val="24"/>
                <w:szCs w:val="24"/>
              </w:rPr>
              <w:t>s</w:t>
            </w:r>
            <w:r w:rsidRPr="002C227B">
              <w:rPr>
                <w:rFonts w:ascii="Times New Roman" w:hAnsi="Times New Roman"/>
                <w:sz w:val="24"/>
                <w:szCs w:val="24"/>
              </w:rPr>
              <w:t xml:space="preserve">tavljalca in </w:t>
            </w:r>
            <w:r>
              <w:rPr>
                <w:rFonts w:ascii="Times New Roman" w:hAnsi="Times New Roman"/>
                <w:sz w:val="24"/>
                <w:szCs w:val="24"/>
              </w:rPr>
              <w:t>po</w:t>
            </w:r>
            <w:r w:rsidRPr="002C227B">
              <w:rPr>
                <w:rFonts w:ascii="Times New Roman" w:hAnsi="Times New Roman"/>
                <w:sz w:val="24"/>
                <w:szCs w:val="24"/>
              </w:rPr>
              <w:t>govor s skupino – Kaj sedaj? Predstavljalec razloži skupini, kako bo prilagodil svoje raziskovalno vprašanje.</w:t>
            </w:r>
            <w:r>
              <w:rPr>
                <w:rFonts w:ascii="Times New Roman" w:hAnsi="Times New Roman"/>
                <w:sz w:val="24"/>
                <w:szCs w:val="24"/>
              </w:rPr>
              <w:t xml:space="preserve"> (</w:t>
            </w:r>
            <w:r w:rsidRPr="002C227B">
              <w:rPr>
                <w:rFonts w:ascii="Times New Roman" w:hAnsi="Times New Roman"/>
                <w:sz w:val="24"/>
                <w:szCs w:val="24"/>
              </w:rPr>
              <w:t>3 min</w:t>
            </w:r>
            <w:r>
              <w:rPr>
                <w:rFonts w:ascii="Times New Roman" w:hAnsi="Times New Roman"/>
                <w:sz w:val="24"/>
                <w:szCs w:val="24"/>
              </w:rPr>
              <w:t>.)</w:t>
            </w:r>
            <w:r w:rsidRPr="002C227B">
              <w:rPr>
                <w:rFonts w:ascii="Times New Roman" w:hAnsi="Times New Roman"/>
                <w:sz w:val="24"/>
                <w:szCs w:val="24"/>
              </w:rPr>
              <w:t xml:space="preserve"> </w:t>
            </w:r>
          </w:p>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sz w:val="24"/>
                <w:szCs w:val="24"/>
              </w:rPr>
              <w:t xml:space="preserve">Nato postopek ponovimo z naslednjim predstavljalcem. </w:t>
            </w:r>
          </w:p>
        </w:tc>
      </w:tr>
    </w:tbl>
    <w:p w:rsidR="0088196B" w:rsidRPr="002C227B" w:rsidRDefault="0088196B" w:rsidP="0088196B">
      <w:pPr>
        <w:keepNext/>
        <w:tabs>
          <w:tab w:val="left" w:pos="3210"/>
        </w:tabs>
        <w:spacing w:before="120" w:after="120" w:line="276" w:lineRule="auto"/>
        <w:rPr>
          <w:rFonts w:ascii="Times New Roman" w:hAnsi="Times New Roman"/>
          <w:b/>
          <w:sz w:val="24"/>
          <w:szCs w:val="24"/>
        </w:rPr>
      </w:pPr>
    </w:p>
    <w:p w:rsidR="0088196B" w:rsidRPr="002C227B" w:rsidRDefault="0088196B" w:rsidP="0088196B">
      <w:pPr>
        <w:keepNext/>
        <w:tabs>
          <w:tab w:val="left" w:pos="3210"/>
        </w:tabs>
        <w:spacing w:before="120" w:after="120" w:line="276" w:lineRule="auto"/>
        <w:rPr>
          <w:rFonts w:ascii="Times New Roman" w:hAnsi="Times New Roman"/>
          <w:b/>
          <w:sz w:val="24"/>
          <w:szCs w:val="24"/>
        </w:rPr>
      </w:pPr>
      <w:r w:rsidRPr="002C227B">
        <w:rPr>
          <w:rFonts w:ascii="Times New Roman" w:hAnsi="Times New Roman"/>
          <w:b/>
          <w:sz w:val="24"/>
          <w:szCs w:val="24"/>
        </w:rPr>
        <w:t xml:space="preserve">Kako uporabiti </w:t>
      </w:r>
      <w:r w:rsidRPr="006E7FC8">
        <w:rPr>
          <w:rFonts w:ascii="Times New Roman" w:hAnsi="Times New Roman"/>
          <w:b/>
          <w:sz w:val="24"/>
          <w:szCs w:val="24"/>
        </w:rPr>
        <w:t>orodje</w:t>
      </w:r>
      <w:r w:rsidRPr="002C227B">
        <w:rPr>
          <w:rFonts w:ascii="Times New Roman" w:hAnsi="Times New Roman"/>
          <w:b/>
          <w:sz w:val="24"/>
          <w:szCs w:val="24"/>
        </w:rPr>
        <w:t xml:space="preserve"> v praksi</w:t>
      </w:r>
    </w:p>
    <w:tbl>
      <w:tblPr>
        <w:tblStyle w:val="Tabelamrea"/>
        <w:tblW w:w="0" w:type="auto"/>
        <w:tblLook w:val="04A0" w:firstRow="1" w:lastRow="0" w:firstColumn="1" w:lastColumn="0" w:noHBand="0" w:noVBand="1"/>
      </w:tblPr>
      <w:tblGrid>
        <w:gridCol w:w="9071"/>
      </w:tblGrid>
      <w:tr w:rsidR="0088196B" w:rsidRPr="001B1226" w:rsidTr="00994674">
        <w:tc>
          <w:tcPr>
            <w:tcW w:w="9071" w:type="dxa"/>
          </w:tcPr>
          <w:p w:rsidR="0088196B" w:rsidRPr="002C227B" w:rsidRDefault="0088196B" w:rsidP="00994674">
            <w:pPr>
              <w:tabs>
                <w:tab w:val="left" w:pos="3210"/>
              </w:tabs>
              <w:spacing w:before="120" w:after="120" w:line="276" w:lineRule="auto"/>
              <w:rPr>
                <w:rFonts w:ascii="Times New Roman" w:hAnsi="Times New Roman"/>
                <w:b/>
                <w:sz w:val="24"/>
                <w:szCs w:val="24"/>
              </w:rPr>
            </w:pPr>
            <w:r w:rsidRPr="002C227B">
              <w:rPr>
                <w:rFonts w:ascii="Times New Roman" w:hAnsi="Times New Roman"/>
                <w:sz w:val="24"/>
                <w:szCs w:val="24"/>
              </w:rPr>
              <w:t xml:space="preserve">Orodje je priporočljivo uporabiti v učeči se skupnosti. </w:t>
            </w:r>
            <w:r>
              <w:rPr>
                <w:rFonts w:ascii="Times New Roman" w:hAnsi="Times New Roman"/>
                <w:sz w:val="24"/>
                <w:szCs w:val="24"/>
              </w:rPr>
              <w:t>Nosilcu</w:t>
            </w:r>
            <w:r w:rsidRPr="002C227B">
              <w:rPr>
                <w:rFonts w:ascii="Times New Roman" w:hAnsi="Times New Roman"/>
                <w:sz w:val="24"/>
                <w:szCs w:val="24"/>
              </w:rPr>
              <w:t xml:space="preserve"> raziskovalnega vprašanja omogoča boljši vpogled v raziskovanje lastne prakse in</w:t>
            </w:r>
            <w:r>
              <w:rPr>
                <w:rFonts w:ascii="Times New Roman" w:hAnsi="Times New Roman"/>
                <w:sz w:val="24"/>
                <w:szCs w:val="24"/>
              </w:rPr>
              <w:t xml:space="preserve"> </w:t>
            </w:r>
            <w:r w:rsidRPr="002C227B">
              <w:rPr>
                <w:rFonts w:ascii="Times New Roman" w:hAnsi="Times New Roman"/>
                <w:sz w:val="24"/>
                <w:szCs w:val="24"/>
              </w:rPr>
              <w:t xml:space="preserve">mu hkrati pomaga oblikovati raziskovalno vprašanje tako, da bo </w:t>
            </w:r>
            <w:r>
              <w:rPr>
                <w:rFonts w:ascii="Times New Roman" w:hAnsi="Times New Roman"/>
                <w:sz w:val="24"/>
                <w:szCs w:val="24"/>
              </w:rPr>
              <w:t>mogoče</w:t>
            </w:r>
            <w:r w:rsidRPr="002C227B">
              <w:rPr>
                <w:rFonts w:ascii="Times New Roman" w:hAnsi="Times New Roman"/>
                <w:sz w:val="24"/>
                <w:szCs w:val="24"/>
              </w:rPr>
              <w:t xml:space="preserve"> </w:t>
            </w:r>
            <w:r>
              <w:rPr>
                <w:rFonts w:ascii="Times New Roman" w:hAnsi="Times New Roman"/>
                <w:sz w:val="24"/>
                <w:szCs w:val="24"/>
              </w:rPr>
              <w:t>opraviti</w:t>
            </w:r>
            <w:r w:rsidRPr="002C227B">
              <w:rPr>
                <w:rFonts w:ascii="Times New Roman" w:hAnsi="Times New Roman"/>
                <w:sz w:val="24"/>
                <w:szCs w:val="24"/>
              </w:rPr>
              <w:t xml:space="preserve"> naslednje korake raziskave (zbiranje, analiza podatkov </w:t>
            </w:r>
            <w:r>
              <w:rPr>
                <w:rFonts w:ascii="Times New Roman" w:hAnsi="Times New Roman"/>
                <w:sz w:val="24"/>
                <w:szCs w:val="24"/>
              </w:rPr>
              <w:t>itd.</w:t>
            </w:r>
            <w:r w:rsidRPr="002C227B">
              <w:rPr>
                <w:rFonts w:ascii="Times New Roman" w:hAnsi="Times New Roman"/>
                <w:sz w:val="24"/>
                <w:szCs w:val="24"/>
              </w:rPr>
              <w:t>)</w:t>
            </w:r>
            <w:r>
              <w:rPr>
                <w:rFonts w:ascii="Times New Roman" w:hAnsi="Times New Roman"/>
                <w:sz w:val="24"/>
                <w:szCs w:val="24"/>
              </w:rPr>
              <w:t>.</w:t>
            </w:r>
          </w:p>
        </w:tc>
      </w:tr>
    </w:tbl>
    <w:p w:rsidR="0088196B" w:rsidRPr="0088196B" w:rsidRDefault="0088196B" w:rsidP="0088196B">
      <w:pPr>
        <w:tabs>
          <w:tab w:val="left" w:pos="3210"/>
        </w:tabs>
        <w:spacing w:after="120" w:line="276" w:lineRule="auto"/>
        <w:rPr>
          <w:rFonts w:ascii="Times New Roman" w:hAnsi="Times New Roman"/>
          <w:b/>
          <w:sz w:val="24"/>
          <w:szCs w:val="24"/>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88196B" w:rsidRDefault="0088196B">
      <w:pPr>
        <w:pStyle w:val="Telobesedila"/>
        <w:rPr>
          <w:rFonts w:ascii="Arial"/>
          <w:b/>
          <w:sz w:val="20"/>
          <w:lang w:val="nl-BE"/>
        </w:rPr>
      </w:pPr>
    </w:p>
    <w:p w:rsidR="00E82C09" w:rsidRPr="0088196B" w:rsidRDefault="00915139">
      <w:pPr>
        <w:pStyle w:val="Telobesedila"/>
        <w:rPr>
          <w:rFonts w:ascii="Arial"/>
          <w:b/>
          <w:sz w:val="20"/>
          <w:lang w:val="nl-BE"/>
        </w:rPr>
      </w:pPr>
      <w:r>
        <w:rPr>
          <w:noProof/>
          <w:lang w:val="sl-SI" w:eastAsia="sl-SI"/>
        </w:rPr>
        <mc:AlternateContent>
          <mc:Choice Requires="wpg">
            <w:drawing>
              <wp:anchor distT="0" distB="0" distL="114300" distR="114300" simplePos="0" relativeHeight="25188044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114" name="Group 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15" name="Picture 7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16" name="Line 71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BA1DD93" id="Group 710" o:spid="_x0000_s1026" style="position:absolute;margin-left:90.7pt;margin-top:15pt;width:486.35pt;height:113.4pt;z-index:-2514360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hQVrJAwAAuwkAAA4AAABkcnMvZTJvRG9jLnhtbMxWW2/bNhR+L9D/&#10;IOjd0SWyJQuxi1S2gwLZFqzdD6AlyiIqkQRJ31Dsv+8cUnLsOEON7mUJovB6eM53ofTw6dC13o4q&#10;zQSf+dFd6HuUl6JifDPz//q2GmW+pw3hFWkFpzP/SLX/af7xw8Ne5jQWjWgrqjwIwnW+lzO/MUbm&#10;QaDLhnZE3wlJOUzWQnXEQFdtgkqRPUTv2iAOw0mwF6qSSpRUaxhduEl/buPXNS3NH3WtqfHamQ+5&#10;GftU9rnGZzB/IPlGEdmwsk+D/EIWHWEcDj2FWhBDvK1iV6E6ViqhRW3uStEFoq5ZSW0NUE0Uvqnm&#10;SYmttLVs8v1GnmACaN/g9Mthy993L8pjFXAXRYnvcdIBS/ZgL40sPnu5yWHZk5Jf5YtyRULzWZTf&#10;NcAXvJ3H/sYt9tb730QFAcnWCIvPoVYdhoDKvYOl4XiigR6MV8LgJEonk2TseyXMRUkSRllPVNkA&#10;m7gvyjBZmL4PT1PLfvs0jVO3N44nGTIckNyda3Ptc5s/SFbm8NfDCq0rWH8uP9hltor6fZDuphgd&#10;Ud+3cgQKkMSwNWuZOVo1A0SYFN+9sBKhxs4FQwCKYwgW4LnAUYwVDgvdNoJlWX48LoqG8A191BK8&#10;AMBBgGFIKbFvKKk0DiNMl1Fs9yKVdcvkirUtEojtvmiw0xs5voObk/pClNuOcuO8q2gL9QuuGya1&#10;76mcdmsKUlRfqsiqBRTxrA0eh9qwfvoRZ49hOI0/j4pxWIySMF2OHqdJOkrDZZqESRYVUfE37o6S&#10;fKspwEDahWR9rjB6le275umvGWdLa29vR+wl4gQFCVlhDSmCxhASzFWr8k8AG9ZB2yhqygabNSDX&#10;j8Pi04SF+RVZ5ECDz35qnTQMQQ3nFkCM0D/J+H7yLwYAZShtnqjoPGwA1JCohZrsAGlX2rAEk+YC&#10;CbelDJWekzENp8tsmSWjJJ4sgYzFYvS4KpLRZBWl48X9oigW0UBGw6qKcgz337mw0IqWVYMctdqs&#10;i1Y5jlb2p3e+fl0WoCZe0xj4G/5bqVk6kIDeD8AHvkzg7aQHvUPvNg3hu+m9e/1rQyQF1DHshb2B&#10;NmfvZ8bR29aW/aqCu8u3PPD+8j052cb7dpRw0TojX2zBzk2KirIYrgdQVHzvbn7HNEoqm2b9fWyv&#10;29OFeqWnFhK/UU8t9/YzfzqOx3bDGU9ooTM6Py/x95pOksP7kVdWnHiPLfu2Iax1bciz5aiV/5t2&#10;T7a6SZIDg04xa1EdXxRaFcdBlrZlvxCskvuvGfwEOe/bVa/fXPN/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zIUFa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1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C4wgAAAN0AAAAPAAAAZHJzL2Rvd25yZXYueG1sRE9Ni8Iw&#10;EL0L+x/CLHjTtFZXqUYRURAEcXX3PjSzbdlmUppo6783guBtHu9zFqvOVOJGjSstK4iHEQjizOqS&#10;cwU/l91gBsJ5ZI2VZVJwJwer5Udvgam2LX/T7exzEULYpaig8L5OpXRZQQbd0NbEgfuzjUEfYJNL&#10;3WAbwk0lR1H0JQ2WHBoKrGlTUPZ/vhoFSZK0W663u2M3/R1f0E9P6+ygVP+zW89BeOr8W/xy73WY&#10;H8cTeH4TTpDLBwAAAP//AwBQSwECLQAUAAYACAAAACEA2+H2y+4AAACFAQAAEwAAAAAAAAAAAAAA&#10;AAAAAAAAW0NvbnRlbnRfVHlwZXNdLnhtbFBLAQItABQABgAIAAAAIQBa9CxbvwAAABUBAAALAAAA&#10;AAAAAAAAAAAAAB8BAABfcmVscy8ucmVsc1BLAQItABQABgAIAAAAIQAA1YC4wgAAAN0AAAAPAAAA&#10;AAAAAAAAAAAAAAcCAABkcnMvZG93bnJldi54bWxQSwUGAAAAAAMAAwC3AAAA9gIAAAAA&#10;">
                  <v:imagedata r:id="rId9" o:title=""/>
                </v:shape>
                <v:line id="Line 71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5xAAAAN0AAAAPAAAAZHJzL2Rvd25yZXYueG1sRE/NasJA&#10;EL4XfIdlBG/NJpXamLqKDZR6KVTTBxizY5KanQ3Z1aRv7wqF3ubj+53VZjStuFLvGssKkigGQVxa&#10;3XCl4Lt4f0xBOI+ssbVMCn7JwWY9eVhhpu3Ae7oefCVCCLsMFdTed5mUrqzJoItsRxy4k+0N+gD7&#10;SuoehxBuWvkUxwtpsOHQUGNHeU3l+XAxCvb2LU93Mj4+48+yeDld5vnn14dSs+m4fQXhafT/4j/3&#10;Tof5SbKA+zfhBLm+AQAA//8DAFBLAQItABQABgAIAAAAIQDb4fbL7gAAAIUBAAATAAAAAAAAAAAA&#10;AAAAAAAAAABbQ29udGVudF9UeXBlc10ueG1sUEsBAi0AFAAGAAgAAAAhAFr0LFu/AAAAFQEAAAsA&#10;AAAAAAAAAAAAAAAAHwEAAF9yZWxzLy5yZWxzUEsBAi0AFAAGAAgAAAAhAMvCX/n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8688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6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88196B" w:rsidRPr="001B1226" w:rsidRDefault="0088196B">
      <w:pPr>
        <w:pStyle w:val="Telobesedila"/>
        <w:spacing w:before="6"/>
        <w:rPr>
          <w:b/>
          <w:sz w:val="20"/>
          <w:lang w:val="nl-BE"/>
        </w:rPr>
      </w:pPr>
      <w:bookmarkStart w:id="29" w:name="059"/>
      <w:bookmarkEnd w:id="29"/>
    </w:p>
    <w:p w:rsidR="0088196B" w:rsidRPr="001B1226" w:rsidRDefault="0088196B">
      <w:pPr>
        <w:pStyle w:val="Telobesedila"/>
        <w:spacing w:before="6"/>
        <w:rPr>
          <w:b/>
          <w:sz w:val="20"/>
          <w:lang w:val="nl-BE"/>
        </w:rPr>
      </w:pPr>
    </w:p>
    <w:p w:rsidR="00E82C09" w:rsidRDefault="0088196B">
      <w:pPr>
        <w:pStyle w:val="Telobesedila"/>
        <w:spacing w:before="6"/>
        <w:rPr>
          <w:b/>
        </w:rPr>
      </w:pPr>
      <w:r w:rsidRPr="0088196B">
        <w:rPr>
          <w:b/>
        </w:rPr>
        <w:t>Štiri strain neba</w:t>
      </w:r>
    </w:p>
    <w:p w:rsidR="0088196B" w:rsidRPr="0088196B" w:rsidRDefault="0088196B">
      <w:pPr>
        <w:pStyle w:val="Telobesedila"/>
        <w:spacing w:before="6"/>
        <w:rPr>
          <w:b/>
        </w:rPr>
      </w:pPr>
    </w:p>
    <w:p w:rsidR="00E82C09" w:rsidRDefault="003310CA">
      <w:pPr>
        <w:ind w:left="192"/>
      </w:pPr>
      <w:r>
        <w:rPr>
          <w:b/>
        </w:rPr>
        <w:t xml:space="preserve">Razvili na: </w:t>
      </w:r>
      <w:r>
        <w:t>Catholiek Onderwijs Vlaanderen</w:t>
      </w:r>
    </w:p>
    <w:p w:rsidR="00E82C09" w:rsidRDefault="00E82C09">
      <w:pPr>
        <w:pStyle w:val="Telobesedila"/>
        <w:spacing w:before="3"/>
        <w:rPr>
          <w:sz w:val="20"/>
        </w:rPr>
      </w:pPr>
    </w:p>
    <w:p w:rsidR="00E82C09" w:rsidRDefault="003310CA">
      <w:pPr>
        <w:pStyle w:val="Naslov8"/>
        <w:spacing w:before="1"/>
      </w:pPr>
      <w:r>
        <w:t>Naslov</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26"/>
        </w:trPr>
        <w:tc>
          <w:tcPr>
            <w:tcW w:w="8894" w:type="dxa"/>
          </w:tcPr>
          <w:p w:rsidR="00E82C09" w:rsidRDefault="003310CA" w:rsidP="002E3843">
            <w:pPr>
              <w:pStyle w:val="Naslov1"/>
            </w:pPr>
            <w:bookmarkStart w:id="30" w:name="_Toc50718294"/>
            <w:r>
              <w:t>Kompas</w:t>
            </w:r>
            <w:bookmarkEnd w:id="30"/>
          </w:p>
        </w:tc>
      </w:tr>
    </w:tbl>
    <w:p w:rsidR="00E82C09" w:rsidRDefault="003310CA">
      <w:pPr>
        <w:spacing w:before="120"/>
        <w:ind w:left="192"/>
        <w:rPr>
          <w:b/>
        </w:rPr>
      </w:pPr>
      <w:r>
        <w:rPr>
          <w:b/>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 xml:space="preserve">Sue Horan, </w:t>
            </w:r>
            <w:hyperlink r:id="rId184">
              <w:r>
                <w:t>http://schoolreforminitiative.org/doc/compass_points.pdf</w:t>
              </w:r>
            </w:hyperlink>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057"/>
        </w:trPr>
        <w:tc>
          <w:tcPr>
            <w:tcW w:w="8894" w:type="dxa"/>
          </w:tcPr>
          <w:p w:rsidR="00E82C09" w:rsidRDefault="003310CA">
            <w:pPr>
              <w:pStyle w:val="TableParagraph"/>
              <w:spacing w:before="119"/>
              <w:ind w:right="474"/>
            </w:pPr>
            <w:r>
              <w:rPr>
                <w:color w:val="212121"/>
              </w:rPr>
              <w:t>Gre za dejavnost izgradnje skupine, ki je ne bi smeli narediti, ko se skupina prvič srečuje, ampak še vedno na začetku procesa oblikovanja skupine.</w:t>
            </w:r>
          </w:p>
          <w:p w:rsidR="00E82C09" w:rsidRDefault="003310CA">
            <w:pPr>
              <w:pStyle w:val="TableParagraph"/>
              <w:ind w:right="367"/>
              <w:jc w:val="both"/>
            </w:pPr>
            <w:r>
              <w:rPr>
                <w:color w:val="212121"/>
              </w:rPr>
              <w:t>Podobno kot osebnostni vprašalnik Myers-Briggs, ta vaja uporablja niz preferenc, ki se ne nanašajo na posameznikovo, ampak na skupinsko vedenje. Le te nam pomagajo razumeti, kako izbire vplivajo na naše delo v skupini.</w:t>
            </w:r>
          </w:p>
          <w:p w:rsidR="00E82C09" w:rsidRDefault="003310CA">
            <w:pPr>
              <w:pStyle w:val="TableParagraph"/>
              <w:spacing w:before="3"/>
              <w:ind w:right="469"/>
            </w:pPr>
            <w:r>
              <w:rPr>
                <w:color w:val="212121"/>
              </w:rPr>
              <w:t>Protokol spodbuja tudi medsebojno razumevanje učnega procesa in odnosa ljudi v danih okoliščinah.</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025"/>
        </w:trPr>
        <w:tc>
          <w:tcPr>
            <w:tcW w:w="8894" w:type="dxa"/>
          </w:tcPr>
          <w:p w:rsidR="00E82C09" w:rsidRPr="00AF39A6" w:rsidRDefault="003310CA">
            <w:pPr>
              <w:pStyle w:val="TableParagraph"/>
              <w:spacing w:before="122"/>
              <w:ind w:right="100"/>
              <w:jc w:val="both"/>
              <w:rPr>
                <w:lang w:val="de-DE"/>
              </w:rPr>
            </w:pPr>
            <w:r>
              <w:rPr>
                <w:color w:val="212121"/>
              </w:rPr>
              <w:t xml:space="preserve">Pripravite 4 liste (plakate) z napisi Sever, Jug, Vzhod, Zahod. Obesite ali prilepite jih na ustrezne strani prostora, v katerem poteka dejavnost. </w:t>
            </w:r>
            <w:r w:rsidRPr="00AF39A6">
              <w:rPr>
                <w:color w:val="212121"/>
                <w:lang w:val="de-DE"/>
              </w:rPr>
              <w:t>Če ne veste, kje so smeri neba v tistem prostoru, si lahko pomagate s položajem sonca v danem trenutku.</w:t>
            </w:r>
          </w:p>
        </w:tc>
      </w:tr>
    </w:tbl>
    <w:p w:rsidR="00E82C09" w:rsidRDefault="003310CA">
      <w:pPr>
        <w:spacing w:before="119"/>
        <w:ind w:left="192"/>
        <w:rPr>
          <w:b/>
        </w:rPr>
      </w:pPr>
      <w:r>
        <w:rPr>
          <w:b/>
        </w:rPr>
        <w:t>Trajanje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25-50 minut, odvisno od širine diskusije, ki jo skušamo spodbuditi.</w:t>
            </w:r>
          </w:p>
        </w:tc>
      </w:tr>
    </w:tbl>
    <w:p w:rsidR="00E82C09" w:rsidRDefault="003310CA">
      <w:pPr>
        <w:spacing w:before="119"/>
        <w:ind w:left="192"/>
        <w:rPr>
          <w:b/>
        </w:rPr>
      </w:pPr>
      <w:r>
        <w:rPr>
          <w:b/>
        </w:rPr>
        <w:t>Vloge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0"/>
            </w:pPr>
            <w:r>
              <w:t>Spodbujevalec/moderator, udeleženci kot ena skupina, nato kot 4 skupine</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2813"/>
        </w:trPr>
        <w:tc>
          <w:tcPr>
            <w:tcW w:w="8894" w:type="dxa"/>
          </w:tcPr>
          <w:p w:rsidR="00E82C09" w:rsidRPr="00AF39A6" w:rsidRDefault="003310CA">
            <w:pPr>
              <w:pStyle w:val="TableParagraph"/>
              <w:spacing w:line="258" w:lineRule="exact"/>
              <w:rPr>
                <w:lang w:val="de-DE"/>
              </w:rPr>
            </w:pPr>
            <w:r w:rsidRPr="00AF39A6">
              <w:rPr>
                <w:lang w:val="de-DE"/>
              </w:rPr>
              <w:t>Prostor je opremljen z oznakami strani neba</w:t>
            </w:r>
          </w:p>
          <w:p w:rsidR="00E82C09" w:rsidRPr="00AF39A6" w:rsidRDefault="00E82C09">
            <w:pPr>
              <w:pStyle w:val="TableParagraph"/>
              <w:spacing w:before="6"/>
              <w:ind w:left="0"/>
              <w:rPr>
                <w:b/>
                <w:sz w:val="20"/>
                <w:lang w:val="de-DE"/>
              </w:rPr>
            </w:pPr>
          </w:p>
          <w:p w:rsidR="00E82C09" w:rsidRPr="00AF39A6" w:rsidRDefault="003310CA">
            <w:pPr>
              <w:pStyle w:val="TableParagraph"/>
              <w:spacing w:before="1"/>
              <w:rPr>
                <w:lang w:val="de-DE"/>
              </w:rPr>
            </w:pPr>
            <w:r w:rsidRPr="00AF39A6">
              <w:rPr>
                <w:color w:val="212121"/>
                <w:lang w:val="de-DE"/>
              </w:rPr>
              <w:t>Če je skupina majhna, je morda treba preoblikovati protokol tako, da je mogoče medsebojno razložiti tudi drugo vedenje.</w:t>
            </w:r>
          </w:p>
          <w:p w:rsidR="00E82C09" w:rsidRPr="00AF39A6" w:rsidRDefault="00E82C09">
            <w:pPr>
              <w:pStyle w:val="TableParagraph"/>
              <w:spacing w:before="7"/>
              <w:ind w:left="0"/>
              <w:rPr>
                <w:b/>
                <w:sz w:val="20"/>
                <w:lang w:val="de-DE"/>
              </w:rPr>
            </w:pPr>
          </w:p>
          <w:p w:rsidR="00E82C09" w:rsidRDefault="003310CA" w:rsidP="0063126A">
            <w:pPr>
              <w:pStyle w:val="TableParagraph"/>
              <w:numPr>
                <w:ilvl w:val="0"/>
                <w:numId w:val="203"/>
              </w:numPr>
              <w:tabs>
                <w:tab w:val="left" w:pos="464"/>
              </w:tabs>
              <w:spacing w:line="257" w:lineRule="exact"/>
            </w:pPr>
            <w:r>
              <w:rPr>
                <w:color w:val="212121"/>
              </w:rPr>
              <w:t>Moderator na splošno predstavi  cilje in proces</w:t>
            </w:r>
            <w:r>
              <w:rPr>
                <w:color w:val="212121"/>
                <w:spacing w:val="-10"/>
              </w:rPr>
              <w:t xml:space="preserve"> </w:t>
            </w:r>
            <w:r>
              <w:rPr>
                <w:color w:val="212121"/>
              </w:rPr>
              <w:t>protokola:</w:t>
            </w:r>
          </w:p>
          <w:p w:rsidR="00E82C09" w:rsidRDefault="003310CA" w:rsidP="0063126A">
            <w:pPr>
              <w:pStyle w:val="TableParagraph"/>
              <w:numPr>
                <w:ilvl w:val="0"/>
                <w:numId w:val="203"/>
              </w:numPr>
              <w:tabs>
                <w:tab w:val="left" w:pos="464"/>
              </w:tabs>
              <w:spacing w:line="257" w:lineRule="exact"/>
            </w:pPr>
            <w:r>
              <w:rPr>
                <w:color w:val="212121"/>
              </w:rPr>
              <w:t>Moderator na kratko opiše štiri</w:t>
            </w:r>
            <w:r>
              <w:rPr>
                <w:color w:val="212121"/>
                <w:spacing w:val="-6"/>
              </w:rPr>
              <w:t xml:space="preserve"> </w:t>
            </w:r>
            <w:r>
              <w:rPr>
                <w:color w:val="212121"/>
              </w:rPr>
              <w:t>smeri:</w:t>
            </w:r>
          </w:p>
          <w:p w:rsidR="00E82C09" w:rsidRPr="00AF39A6" w:rsidRDefault="003310CA" w:rsidP="0063126A">
            <w:pPr>
              <w:pStyle w:val="TableParagraph"/>
              <w:numPr>
                <w:ilvl w:val="0"/>
                <w:numId w:val="203"/>
              </w:numPr>
              <w:tabs>
                <w:tab w:val="left" w:pos="464"/>
              </w:tabs>
              <w:spacing w:before="1" w:line="257" w:lineRule="exact"/>
              <w:rPr>
                <w:lang w:val="de-DE"/>
              </w:rPr>
            </w:pPr>
            <w:r w:rsidRPr="00AF39A6">
              <w:rPr>
                <w:lang w:val="de-DE"/>
              </w:rPr>
              <w:t>SEVER – delujem, rad preizkušam novosti, skočim v dejavnost, vabim</w:t>
            </w:r>
            <w:r w:rsidRPr="00AF39A6">
              <w:rPr>
                <w:spacing w:val="-13"/>
                <w:lang w:val="de-DE"/>
              </w:rPr>
              <w:t xml:space="preserve"> </w:t>
            </w:r>
            <w:r w:rsidRPr="00AF39A6">
              <w:rPr>
                <w:lang w:val="de-DE"/>
              </w:rPr>
              <w:t>druge</w:t>
            </w:r>
          </w:p>
          <w:p w:rsidR="00E82C09" w:rsidRPr="00AF39A6" w:rsidRDefault="003310CA" w:rsidP="0063126A">
            <w:pPr>
              <w:pStyle w:val="TableParagraph"/>
              <w:numPr>
                <w:ilvl w:val="0"/>
                <w:numId w:val="203"/>
              </w:numPr>
              <w:tabs>
                <w:tab w:val="left" w:pos="464"/>
              </w:tabs>
              <w:spacing w:line="257" w:lineRule="exact"/>
              <w:rPr>
                <w:lang w:val="de-DE"/>
              </w:rPr>
            </w:pPr>
            <w:r w:rsidRPr="00AF39A6">
              <w:rPr>
                <w:lang w:val="de-DE"/>
              </w:rPr>
              <w:t>ZAHOD – pazim na detajle. Rad vem, kdo, kaj, kje, kdaj in zakaj, preden</w:t>
            </w:r>
            <w:r w:rsidRPr="00AF39A6">
              <w:rPr>
                <w:spacing w:val="-24"/>
                <w:lang w:val="de-DE"/>
              </w:rPr>
              <w:t xml:space="preserve"> </w:t>
            </w:r>
            <w:r w:rsidRPr="00AF39A6">
              <w:rPr>
                <w:lang w:val="de-DE"/>
              </w:rPr>
              <w:t>delujem</w:t>
            </w:r>
          </w:p>
          <w:p w:rsidR="00E82C09" w:rsidRPr="00AF39A6" w:rsidRDefault="003310CA" w:rsidP="0063126A">
            <w:pPr>
              <w:pStyle w:val="TableParagraph"/>
              <w:numPr>
                <w:ilvl w:val="0"/>
                <w:numId w:val="203"/>
              </w:numPr>
              <w:tabs>
                <w:tab w:val="left" w:pos="464"/>
              </w:tabs>
              <w:spacing w:before="2" w:line="257" w:lineRule="exact"/>
              <w:rPr>
                <w:lang w:val="de-DE"/>
              </w:rPr>
            </w:pPr>
            <w:r w:rsidRPr="00AF39A6">
              <w:rPr>
                <w:lang w:val="de-DE"/>
              </w:rPr>
              <w:t>JUG</w:t>
            </w:r>
            <w:r w:rsidRPr="00AF39A6">
              <w:rPr>
                <w:spacing w:val="-5"/>
                <w:lang w:val="de-DE"/>
              </w:rPr>
              <w:t xml:space="preserve"> </w:t>
            </w:r>
            <w:r w:rsidRPr="00AF39A6">
              <w:rPr>
                <w:lang w:val="de-DE"/>
              </w:rPr>
              <w:t>–</w:t>
            </w:r>
            <w:r w:rsidRPr="00AF39A6">
              <w:rPr>
                <w:spacing w:val="-4"/>
                <w:lang w:val="de-DE"/>
              </w:rPr>
              <w:t xml:space="preserve"> </w:t>
            </w:r>
            <w:r w:rsidRPr="00AF39A6">
              <w:rPr>
                <w:lang w:val="de-DE"/>
              </w:rPr>
              <w:t>poskrbim,</w:t>
            </w:r>
            <w:r w:rsidRPr="00AF39A6">
              <w:rPr>
                <w:spacing w:val="-6"/>
                <w:lang w:val="de-DE"/>
              </w:rPr>
              <w:t xml:space="preserve"> </w:t>
            </w:r>
            <w:r w:rsidRPr="00AF39A6">
              <w:rPr>
                <w:lang w:val="de-DE"/>
              </w:rPr>
              <w:t>da</w:t>
            </w:r>
            <w:r w:rsidRPr="00AF39A6">
              <w:rPr>
                <w:spacing w:val="-7"/>
                <w:lang w:val="de-DE"/>
              </w:rPr>
              <w:t xml:space="preserve"> </w:t>
            </w:r>
            <w:r w:rsidRPr="00AF39A6">
              <w:rPr>
                <w:lang w:val="de-DE"/>
              </w:rPr>
              <w:t>so</w:t>
            </w:r>
            <w:r w:rsidRPr="00AF39A6">
              <w:rPr>
                <w:spacing w:val="-4"/>
                <w:lang w:val="de-DE"/>
              </w:rPr>
              <w:t xml:space="preserve"> </w:t>
            </w:r>
            <w:r w:rsidRPr="00AF39A6">
              <w:rPr>
                <w:lang w:val="de-DE"/>
              </w:rPr>
              <w:t>pred</w:t>
            </w:r>
            <w:r w:rsidRPr="00AF39A6">
              <w:rPr>
                <w:spacing w:val="-4"/>
                <w:lang w:val="de-DE"/>
              </w:rPr>
              <w:t xml:space="preserve"> </w:t>
            </w:r>
            <w:r w:rsidRPr="00AF39A6">
              <w:rPr>
                <w:lang w:val="de-DE"/>
              </w:rPr>
              <w:t>dejavnostjo</w:t>
            </w:r>
            <w:r w:rsidRPr="00AF39A6">
              <w:rPr>
                <w:spacing w:val="-4"/>
                <w:lang w:val="de-DE"/>
              </w:rPr>
              <w:t xml:space="preserve"> </w:t>
            </w:r>
            <w:r w:rsidRPr="00AF39A6">
              <w:rPr>
                <w:lang w:val="de-DE"/>
              </w:rPr>
              <w:t>v</w:t>
            </w:r>
            <w:r w:rsidRPr="00AF39A6">
              <w:rPr>
                <w:spacing w:val="-8"/>
                <w:lang w:val="de-DE"/>
              </w:rPr>
              <w:t xml:space="preserve"> </w:t>
            </w:r>
            <w:r w:rsidRPr="00AF39A6">
              <w:rPr>
                <w:lang w:val="de-DE"/>
              </w:rPr>
              <w:t>obzir</w:t>
            </w:r>
            <w:r w:rsidRPr="00AF39A6">
              <w:rPr>
                <w:spacing w:val="-4"/>
                <w:lang w:val="de-DE"/>
              </w:rPr>
              <w:t xml:space="preserve"> </w:t>
            </w:r>
            <w:r w:rsidRPr="00AF39A6">
              <w:rPr>
                <w:lang w:val="de-DE"/>
              </w:rPr>
              <w:t>vzeti</w:t>
            </w:r>
            <w:r w:rsidRPr="00AF39A6">
              <w:rPr>
                <w:spacing w:val="-6"/>
                <w:lang w:val="de-DE"/>
              </w:rPr>
              <w:t xml:space="preserve"> </w:t>
            </w:r>
            <w:r w:rsidRPr="00AF39A6">
              <w:rPr>
                <w:lang w:val="de-DE"/>
              </w:rPr>
              <w:t>beseda</w:t>
            </w:r>
            <w:r w:rsidRPr="00AF39A6">
              <w:rPr>
                <w:spacing w:val="-4"/>
                <w:lang w:val="de-DE"/>
              </w:rPr>
              <w:t xml:space="preserve"> </w:t>
            </w:r>
            <w:r w:rsidRPr="00AF39A6">
              <w:rPr>
                <w:lang w:val="de-DE"/>
              </w:rPr>
              <w:t>in</w:t>
            </w:r>
            <w:r w:rsidRPr="00AF39A6">
              <w:rPr>
                <w:spacing w:val="-8"/>
                <w:lang w:val="de-DE"/>
              </w:rPr>
              <w:t xml:space="preserve"> </w:t>
            </w:r>
            <w:r w:rsidRPr="00AF39A6">
              <w:rPr>
                <w:lang w:val="de-DE"/>
              </w:rPr>
              <w:t>čustva</w:t>
            </w:r>
            <w:r w:rsidRPr="00AF39A6">
              <w:rPr>
                <w:spacing w:val="-4"/>
                <w:lang w:val="de-DE"/>
              </w:rPr>
              <w:t xml:space="preserve"> </w:t>
            </w:r>
            <w:r w:rsidRPr="00AF39A6">
              <w:rPr>
                <w:lang w:val="de-DE"/>
              </w:rPr>
              <w:t>vsakega</w:t>
            </w:r>
            <w:r w:rsidRPr="00AF39A6">
              <w:rPr>
                <w:spacing w:val="-6"/>
                <w:lang w:val="de-DE"/>
              </w:rPr>
              <w:t xml:space="preserve"> </w:t>
            </w:r>
            <w:r w:rsidRPr="00AF39A6">
              <w:rPr>
                <w:lang w:val="de-DE"/>
              </w:rPr>
              <w:t>udeleženca</w:t>
            </w:r>
          </w:p>
          <w:p w:rsidR="00E82C09" w:rsidRPr="00AF39A6" w:rsidRDefault="003310CA" w:rsidP="0063126A">
            <w:pPr>
              <w:pStyle w:val="TableParagraph"/>
              <w:numPr>
                <w:ilvl w:val="0"/>
                <w:numId w:val="203"/>
              </w:numPr>
              <w:tabs>
                <w:tab w:val="left" w:pos="464"/>
              </w:tabs>
              <w:spacing w:line="257" w:lineRule="exact"/>
              <w:rPr>
                <w:lang w:val="de-DE"/>
              </w:rPr>
            </w:pPr>
            <w:r w:rsidRPr="00AF39A6">
              <w:rPr>
                <w:lang w:val="de-DE"/>
              </w:rPr>
              <w:t>VZHOD – razglabljam; rad vidim veliko sliko in vse možnosti, preden</w:t>
            </w:r>
            <w:r w:rsidRPr="00AF39A6">
              <w:rPr>
                <w:spacing w:val="-20"/>
                <w:lang w:val="de-DE"/>
              </w:rPr>
              <w:t xml:space="preserve"> </w:t>
            </w:r>
            <w:r w:rsidRPr="00AF39A6">
              <w:rPr>
                <w:lang w:val="de-DE"/>
              </w:rPr>
              <w:t>delujem</w:t>
            </w:r>
          </w:p>
        </w:tc>
      </w:tr>
    </w:tbl>
    <w:p w:rsidR="00E82C09" w:rsidRPr="00AF39A6" w:rsidRDefault="00E82C09">
      <w:pPr>
        <w:spacing w:line="257" w:lineRule="exact"/>
        <w:rPr>
          <w:lang w:val="de-DE"/>
        </w:rPr>
        <w:sectPr w:rsidR="00E82C09" w:rsidRPr="00AF39A6" w:rsidSect="00522667">
          <w:headerReference w:type="default" r:id="rId185"/>
          <w:footerReference w:type="default" r:id="rId186"/>
          <w:pgSz w:w="11910" w:h="16840"/>
          <w:pgMar w:top="2220" w:right="260" w:bottom="800" w:left="1680" w:header="2029" w:footer="604" w:gutter="0"/>
          <w:pgNumType w:start="1"/>
          <w:cols w:space="708"/>
        </w:sectPr>
      </w:pPr>
    </w:p>
    <w:p w:rsidR="00E82C09" w:rsidRPr="00AF39A6" w:rsidRDefault="00915139">
      <w:pPr>
        <w:pStyle w:val="Telobesedila"/>
        <w:rPr>
          <w:rFonts w:ascii="Times New Roman"/>
          <w:sz w:val="20"/>
          <w:lang w:val="de-DE"/>
        </w:rPr>
      </w:pPr>
      <w:r>
        <w:rPr>
          <w:noProof/>
          <w:lang w:val="sl-SI" w:eastAsia="sl-SI"/>
        </w:rPr>
        <mc:AlternateContent>
          <mc:Choice Requires="wpg">
            <w:drawing>
              <wp:anchor distT="0" distB="0" distL="114300" distR="114300" simplePos="0" relativeHeight="25163980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11"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12" name="Picture 7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13" name="Line 70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9C4F46D" id="Group 707" o:spid="_x0000_s1026" style="position:absolute;margin-left:90.7pt;margin-top:15pt;width:486.35pt;height:113.4pt;z-index:2516398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GTrnGAwAAuwkAAA4AAABkcnMvZTJvRG9jLnhtbMxW227jNhB9L9B/&#10;EPTu6GLZkoXYi6xsBwXSNuhuP4CmKItYiSRI+oai/94ZSnLsOMUa25cmiMPraOZcxnr8dGwbb8+0&#10;4VLM/egh9D0mqCy52M79P7+uR5nvGUtESRop2Nw/MeN/Wvz80+NB5SyWtWxKpj0IIkx+UHO/tlbl&#10;QWBozVpiHqRiAjYrqVtiYaq3QanJAaK3TRCH4TQ4SF0qLSkzBlaX3aa/cPGrilH7e1UZZr1m7kNu&#10;1n1q97nBz2DxSPKtJqrmtE+D/EAWLeECHnoOtSSWeDvNb0K1nGppZGUfqGwDWVWcMlcDVBOF76p5&#10;1nKnXC3b/LBVZ5gA2nc4/XBY+tv+VXu8BO7gx/cEaYEl92AvDVPE56C2ORx71uqLetVdkTB8kfSb&#10;ge3g/T7Ot91hb3P4VZYQkOysdPgcK91iCKjcOzoaTmca2NF6FBanUTqdJhPfo7AXJUkYZT1RtAY2&#10;8V6URYnvwfY4PG+t+uuzNE67u3E8zbCCgOTdc12ufW6LR8VpDn89rDC6gfX78oNbdqeZ3wdp74rR&#10;Ev1tp0agAEUs3/CG25NTM0CESYn9K6cINU6uGIoHhuAAPhc4mmGFw8HuGsGyHD+ekEVNxJY9GQVe&#10;AOAgwLCktTzUjJQGlxGm6yhuepXKpuFqzZsGCcRxXzTY6Z0cP8Ctk/pS0l3LhO28q1kD9Uthaq6M&#10;7+mctRsGUtS/lJFTCyjixVh8HGrD+emvOHsKw1n8eVRMwmKUhOlq9DRL0lEartIkTLKoiIq/8XaU&#10;5DvDAAbSLBXvc4XVm2w/NE/fZjpbOnt7e+KaSCcoSMgJa0gRNIaQYK5G0z8AbDgHY6uZpTUOK0Cu&#10;X4fD5w0H8xuyyIEBn33XOmkYgkUuLYAYoX+SyXj6LwYAZWhjn5lsPRwA1JCog5rsAemutOEIJi0k&#10;Eu5KGSq9JGMWzlbZKktGSTxdARnL5ehpXSSj6TpKJ8vxsiiW0UBGzcuSCQz337lw0MqGl4Mcjd5u&#10;ikZ3HK3dT+9883YsQE28pTHwN/x3UnN0IAG9H4APbIHw7WQGvcPsPg3hd9NHff1LTRQD1DHslb3H&#10;g71fuEBvu+7VnypE13zpUfTN9+xkF+/rSUGj7Yx8dQUndykqymJoD6CoeBz1XXWQVDbL+n7sNs4N&#10;9UZPDSR+p54a4R3m/mwST9yFC57QQhd0fl7h7y2dJIfvR1E6cWIfW/VjS3jTjSHPRqBW/m/aPdvq&#10;LkkODHaK2cjy9KrRqrgOsnQj94bglNy/zeAryOXcnXp751r8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0auMvgAAAACwEAAA8AAABkcnMvZG93bnJldi54bWxMj0FrwkAQhe+F/odl&#10;Cr3VzaqRkGYjIm1PUqgWSm9jMibB7G7Irkn89x1P9fiYjzffy9aTacVAvW+c1aBmEQiyhSsbW2n4&#10;Pry/JCB8QFti6yxpuJKHdf74kGFautF+0bAPleAS61PUUIfQpVL6oiaDfuY6snw7ud5g4NhXsuxx&#10;5HLTynkUraTBxvKHGjva1lSc9xej4WPEcbNQb8PufNpefw/x589OkdbPT9PmFUSgKfzDcNNndcjZ&#10;6egutvSi5ZyoJaMaFhFvugEqXioQRw3zeJWAzDN5vyH/AwAA//8DAFBLAwQKAAAAAAAAACEAttLe&#10;Hr9TAAC/UwAAFQAAAGRycy9tZWRpYS9pbWFnZTEuanBlZ//Y/+AAEEpGSUYAAQEBAGAAYAAA/9sA&#10;QwADAgIDAgIDAwMDBAMDBAUIBQUEBAUKBwcGCAwKDAwLCgsLDQ4SEA0OEQ4LCxAWEBETFBUVFQwP&#10;FxgWFBgSFBUU/9sAQwEDBAQFBAUJBQUJFA0LDRQUFBQUFBQUFBQUFBQUFBQUFBQUFBQUFBQUFBQU&#10;FBQUFBQUFBQUFBQUFBQUFBQUFBQU/8AAEQgBWwK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YDHTNNwVHyjAqtfXcGmWs1zdTR28ESs8ksrbUV&#10;f9pjXxZ8av8Ago1puhX8+l+AdMj1qaJtrapfsyWx/wCuaD5n/wB75ayqVI0VzSPTy7K8Zm1X2OCp&#10;c0j7dZjjOcCoWZW6yf8AjtflHf8A7ffxmvr3z4PEdtYRf8+8WmW+z/x9WavQ/h5/wUm8XaVdxx+M&#10;dFstdsCcNcWI+z3Cfh9xv935a5YZhQkfZ4jw9z7D0va+y5/8Mj9IOCvqKVQOwrg/hR8YvC3xm8PL&#10;rHhi/W7hX5JonO2WB+fkkX+E13Wc9eK9E/OqlOVKXLUj7xNRRRUiCiiigAooooAKKKKACiiigAoo&#10;ooAKKKKACiiigAooooAKKKKACiiigAooooAKKKKACiiigAooooAKKKKACiiigAooooAKKKKACiii&#10;gAooooAKKKKACiiigAooooAKKKKACiiigAooooAKKKKACiiigAooooAKKKKACiiigAooooAKKKKA&#10;CiiigAooooAKKKKACiiigAooooAKKKKACiimP9xqAPz5/wCCh/7QF4dWT4Z6PctDbxRJcau0TcyM&#10;43pCf9nbtb/gaV8MV3Hxr8QSeJ/i94z1SY7nn1e5A3f3PNbZ/wCO1xG04z2r5LF1ZVap/Z3B+U0s&#10;pymlGPxzjzzEooorzz7c774J/GDWfgn46svEGkyNJCj7byy3fLcxfxK1fsj4O8SWHjfwzpWvaXJ5&#10;unahAtzA/wDsMuRX4YEYODX6ff8ABOXxVca/8CpdOnk3jRtSltYT/wBM2VZf/Qnevfy2vL+Efz74&#10;n5NShGGa0o+98Mz6yooor3j+fAooooAKKKKACiiigAooooAKKKKACiiigAooooAhcgCvlf4zftmW&#10;nhu6udE8Ew2+sXsbeXJq07FrWJv9hU5l/NV/3qv/ALZvxdufCPh+28JaRO1vqGsxu95MjfPFa/d4&#10;/wBp3+X/AHVevhvGxNq19JluWxxMfa1fgPDx+NlR/d0jv9e/aA+IviSdpLzxnq0O7+DT5/saL/36&#10;20aL8efiL4fnWS08aaxJtb7l9ctdJ/5F31wdFfU/UMPy8vIeB9Zr/wA59m/Bf9tG3167ttF8dQQ6&#10;XcSNsi1iA7bd2/6ar/yy/wB/7v8Au19WoQyZU8GvyCI/hb56+6P2LfivceLvCt34V1WZptQ0RUa2&#10;mdvmltW+5/3x93/d2V8rmmWxw0fa0tj38BjZVv3VU+m6KKK+cPcCiiigAooooAKKKKACiiigAooo&#10;oAKKKKACiiigAooooAKKKKACiiigAooooAKKKKACiiigAooooAKKKKACiiigAooooAKKKKACiiig&#10;AooooAKKKKACiiigAooooAKKKKACiiigAooooAKKKKACiiigApj/AHGp9FAH4sftGeDp/BHx08a6&#10;VPHsVdTluIvl/wCWUrean/jr15tX6Q/t6/s4z+PdHh8eeHLZrjWtLh8q9tIl+a4t/wC+v+2v/oP+&#10;7X5vfMnysvNfJYuhKlVP7C4Izulm2U0o/wDL2l7sgooorzz9DCv02/4JteHZdK+CGo6jLF5Y1TVp&#10;ZoD/AHo1VU/9CR6/Pf4Y/DPWvi54ysPDuhwNJc3LfvZdvyQRfxSt/srX62y3fhv9mP4KQ/aGMOi+&#10;HLNY12/fnb/4p2P5tX0GW0rr20j8F8Tc1pVqdLKcP70+Y9Nizg5p4beODivx/wDjF+1t4++Lmqzl&#10;9YudD0YNiDS9NlaJQvq/9/8A4FXm3h/4ieJ/Cd+t3o3iDUtOulb/AFtpcsldE8ypRnynyWF8Ms2x&#10;GH9rOcYz/lP3JxjtxQygD2r4x/Y//bJuPiVqkPgnxvNGviAr/oOpRgKL3b/C6/wvj5v9r/0L7OPG&#10;fSvRpVY1Y88D8yzLLcTlWJnhcXDllElooorQ84KKKKACiiigAooooAKKKKACiiigD83v2udVl1L9&#10;oHxLFI29LJLW1i/2E+zpL/6FK1eO17z+2h4Vl0D413Gqbf8AR9btYrpX/wBqJEiZP/HE/wC+68Gr&#10;9Hyzl+qw5T4bHc3t5hRRRXqHGFe6/sXX8tn8dLKKL7l1YXVvL/45L/7JXhVfTf7CvhCfUfH2teJX&#10;Vha6dafZEf8Avyy7P/QUT/x+vJzSUYYOfMd+XxlKvA+6KKKK/Oj7YKKKKACiiigAooooAKKKKACi&#10;iigAooooAKKKKACiiigAooooAKKKKACiiigAooooAKKKKACiiigAooooAKKKKACiiigAooooAKKK&#10;KACiiigAooooAKKKKACiiigAooooAKKKKACiiigAooooAKKKKACiiigCPHOe9fLPx0/YO8JfFK8u&#10;dX0SdvCuuzNvka2j3W07/wB54ifl/wCA4r6nA+Xg03B781EoxnHlmduDxuJy+r9Yws+SR+Xer/8A&#10;BOL4qWNwwtJtE1OHd8ssd4yY/wCAstdF4K/4JqeML67ibxXrumaRZYyyWG64mP4bUVf++nr9IMk/&#10;wZ/GjzNvUY/GuT6jQ5r8h9nV4/z+rS9l7b/yU82+DnwK8KfBHQf7N8N2ARpf+Pm9n+a4uT/tv/7L&#10;92vnL/gpx4guLXwN4O0mJmS2v76aeXZ/F5Spt/8ARrV9pMVcKucH0xXzn+3b8JLv4nfBuW50uFrj&#10;VNCn+3xQr96WPbslT/vk7v8AgFbV4fupRgeJkWNhDOsPisbLmXN7x+U1FH8e2ivjz+3YyjOPPA0/&#10;Deu3nhnX9P1exk8m9sJ1uIHX+FlfdX7maXfJqel2t4vyrPGkv/fS1+Kvwb+G2ofFr4j6L4YsEZmu&#10;5l+0TKv/AB7w/wAb/wDfNftbbxpZwpBGuyOJdqrX0OWc3sj+Z/FGrQnj6MIfHGPvF6iiivXPxUKK&#10;KKACiiigAooooATpTN3tQe1eB/tVfHC4+FHh220vQ5AviLV9/ly43fZYl+/L/vfwr/8AY1dOnKrP&#10;kiZ1KkaUeaR6R4z+Lvg/4esIvEHiOx024ZdyW8km6Zv+2S/NWH4f/aW+Gfie8S0svFtklw7bFjvU&#10;ltSzf7Pmqtfmrc3M9/dS3NzPJc3U7b5biZt7yt/fdqi/2GWvrI5DHl96Z8/LNpc3wH6VfH/4RWvx&#10;m8E/YI5I7bWLZvtOnXTDKrL/AHW/2W/wb+Gvzq8QaBqXhTWrrSdYspNO1K2bbJbyr1/+w/26+g/2&#10;QPjrf6H4ns/A+s3DXOj37eVp8krf8ecv/PJf9lv/AEKvrb4gfCrwt8T7AWniLR4L/wAr/VTH5JYv&#10;9yRfmWuKliauU1fYz+E6alClmMfawPy0or7V1f8AYJ8PTyO2leKdVsUb/lldRRXAX/0Grfh/9g7w&#10;jYTpLq+t6prG371uu23ib/vj5/8Ax6vZ/tzC8p5v9l1+Y+Q/h98O9c+J/iKLRvD9n9puG/1srf6q&#10;1X+9K393/KV+kfwq+G2m/CfwXY+HtOy6Q/PPcN96eVvvO3+f7tavhDwRofgjSV03QtMttMslO7yr&#10;eIJubj5m/vN/tVvgBR7V8xjswnjpf3T3cJhI4eP94loooryz0AooooAKKKKACiiigAooooAKKKKA&#10;CiiigAooooAKKKKACiiigAooooAKKKKACiiigAooooAKKKKACiiigAooooAKKKKACiiigAooooAK&#10;KKKACiiigAooooAKKKKACiiigAooooAKKKKACiiigAooooAKKKKACiiigAooooAKKKKAPkX44/sB&#10;+FviVqlxrXhy9bwrrE53zxRw+bayt/e2k/I3uv8A3zXjWm/8ExPFcuobdR8YaRa2W7Pm2kEksv8A&#10;3yxX/wBDr9GQd3fdS7QO2K5JYalOXPOB9Xg+LM6wND6vh8RaB5J8B/2cfCfwF0qaDRI5LnULlV+0&#10;6pdjdNL/ALP+yv8As14N+0D/AMFBovh/4mvfDvgvTLXWL6zcxXGoXjt9nSRfvIqKfm/3ty19beLX&#10;vIvCuqvYZOoJay/Z8f8APTa2z9cV+Gszs87szNv3fNvrnxlaWGpfuj6ngrJKXE+Oq18ynzcv/kx9&#10;3fCf/gpLc3mtwWHjzQrKys522tqOklgID/eeNmfK+4avu6xvIb+0iubeRJ7eVVkjlRtyuv8Aer8I&#10;K/Xn9iq+vtT/AGavBc2oMzyi3liVn/55pcSon/jirSwWKlW92Z1ce8LYPI/Y4jBe7Cf2T3eiiivU&#10;PyEKKKKAIwAaOKy/EviTTvCOiXms6tdx2On2cRlnuJeiLXyP4o/bzvm1Fk8NeGrb+z0OFuNWlbzZ&#10;f+AJ93/vpq6KGGq4j+FE5qtenS+M+yydvFfAH7brzv8AG1Fl3eUujweR/u75f/Zt1e+fA/8Aa10v&#10;4oapHoWsWH9ga/LzbKs3mwXX+yjD7rf7DVn/ALX/AMFL74haPZ+JdCtmvNa0lWimtIfv3Nv975f9&#10;pTnC/wC21d+Bf1LGQ9sceJ5cXhv3R8KUU7/Zb+BtjU2v0PmgfH8p0Hw98/8A4WD4UW23fav7Ys/K&#10;2f3vtCV+r4HFfDv7H3wMvdY8TWvjjWrZrbSLD5tMSVebqX/nr/upu+9/E3+5X3FnA+lfA5vXhWr2&#10;j9k+uy2lOjS94kooorwz1wooooAKKKKACiiigAooooAKKKKACiiigAooooAKKKKACiiigAooooAK&#10;KKKACiiigAooooAKKKKACiiigAooooAKKKKACiiigAooooAKKKKACiiigAooooAKKKKACiiigAoo&#10;ooAKKKKACiiigAooooAKKKKACiiigAooooAKKKKACiiigAooooAKKKKAIwMjmvgX9o3/AIJ/6vq/&#10;ii98R/DtrZor6Xzp9FuH8ry5G+8Ym+7t/wBmvvoHijr71jVpRrR5JnrZXm2Myav9YwU+WR+Yvwz/&#10;AOCePxD8Qa1br4t+y+GtEVv3zLOk9wy/7Cr8ob/er9IPDPh7T/B/h3TdE0yFbXTrCFLeCFP4EVcC&#10;tRH+TLNyOvFfO37bHxp1/wCDHwutLnw0/wBm1TU737Et5tDeQux2Yru/i+Sso0qWGj7p6uNzTM+L&#10;MZSpYifNP4Y/yn0cOCABgUnYivgD9iP9qXxx4y+KC+EPFGoya9Z30Es0NxIi+bA6pu5buv3q/QBW&#10;B5HatqVWNWPPA8rNsrxGTYqWCxXxggAHFGOMGvNvjd8aNO+C/haPUru2lv7u6k+z2lnC23zH/wBp&#10;j9xf9quC+BP7Vtt8WvE7eHr/AET+xNRkiea2eK6+0RT7PvL9xdrfxV1xw9WdL2sY+6eFKvTjP2bM&#10;39vHULy3+GWi20G5LS61hFudn8YWKV0X/vtVb/gFfDlfqZ8UvhtpvxY8GX3h7Uw6RT/NHOn34JF+&#10;6618PeI/2PPiTomovBZaVba7a7v3d1ZXMSb/APeSV0219LlGOoUaXspnhZlhqs5c8DyTw9c3dn4g&#10;0q509m/tCK8iltdn/PXf8n/j9frZH9wV8kfs/fsi6h4b8R2nibxm1t9qs38200uBvN2SfwtK33fl&#10;/upxX1wOledm2JpYmtekd+X0JUaXvnm3jb9nz4f/ABAu5L3W/DltJet967tme2lf/feJl3f8CrM8&#10;Ofss/DLwvepeW/hiK4uFbcrahPNdKv8AwGV2WvXMbetIfmHFeT7apy8vMd/s4fFygiKi7VXatSUU&#10;VmbBRRRQAUUUUAFFFFABRRRQAUUUUAFFFFABRRRQAUUUUAFFFFABRRRQAUUUUAFFFFABRRRQAUUU&#10;UAFFFFABRRRQAUUUUAFFFFABRRRQAUUUUAFFFFABRRRQAUUUUAFFFFABRRRQAUUUUAFFFFABRRRQ&#10;AUUUUAFFFFABRRRQAUUUUAFFFFABRRRQAUUUUAFFFFABRRRQBGOBXIfEr4a+H/iv4WudA8SWK32n&#10;T/MRna8bfwsjfwtXYdKTIFBUZSjLmieKfBX9lbwR8CdQu9R0C2urnUp4/L+238vmyrH/AHF4VVH4&#10;Vn+MP2zfh14G8Xy+Hbu5v7u4tpPKurmzt/Nit3/iVju3Nt77FavdnfKgfwmvzW+IX7IHxKt/iDqV&#10;vpWhya1YXV3LNbahFcRIjKzf8tdz/K1clWU6UP3UDxs9zLMvdr0Ye1nI+wvjp8KLP9orwDpNzomq&#10;QpPD/pun3p/eW86Mn3G/2X+X5v8AZriv2e/2UtS+GnjJPE/iW/s7q8tomis7bTmZ0R2XYzszKv8A&#10;DuXb/tV7R8G/A0vw4+GXh3w1cTLcXWn2qxTSoMKX+8+3/Z3NVrxr8U/Cvw4gjk8R+ILHR/NH7pLm&#10;X53/AN1fvN+FepHFVY0vZfZOj2VO8a9X4jrzilrifAnxf8F/EYsnhzxLY6tKnLQRTfvV+qN836V2&#10;uOK5jsjKM480SSiiigsKKKKACiiigAooooAKKKKACiiigAooooAKKKKACiiigAooooAKKKKACiii&#10;gAooooAKKKKACiiigAooooAKKKKACiiigAooooAKKKKACiiigAooooAKKKKACiiigAooooAKKKKA&#10;CiiigAooooAKKKKACiiigAooooAKKKKACiiigAooooAKKKKACiiigAooooAKKKKACiiigAooqpfX&#10;9vplrJc3c0dtbxLueWVtqrQBK6jgnmvH/iLPLrXjk6NcXM8Wl2unRXSwRSvEtxK0sqtu2/f2eUny&#10;f7f+7Xomi+OvD3iSZoNI17TdUmVdzRWV5FK//jrVF4k8G6T4pMB1K0eSWDd5U8MzwyxbvvbZEZWF&#10;fNZ7ga+bZbVwuDq+ylL7RtRnGlU55HEfCq5uLPxNrGhpcz3enQ20F1GlxK8r2zM8ildzfwsE3bf9&#10;6vWdoIOO9YPhjwrpfhazkg0y2+ziVvNldmaSWR/7zuxLMf8AeroK6MmwNfL8DSwuIq+1lH7QVJRn&#10;Lmic14/8Up4H8Ea94hki85dLsprsxf3tiFttfkV4r8Var438Q3uuaxdtfajeSbpJW7f7Cf7H+xX6&#10;7+O/DEPjXwZrfh64cxxapZS2buP4Q6Fd361+R/jbwTrXw88SXWha7ZNaX9s21lb7kqf30/vLWuZc&#10;/J7h+XcZ/WPZUuT4Cho2tah4c1e01XS7uSxv7STzYLiJvmVq/Wz4P+NT8Rvhp4e8SyKsU2oWayyo&#10;v3Vk+64/76Vq/J3wp4S1fx14gtdE0SykvtRuW2xxKvT/AG3/ALif7dfrJ8NvCNv8L/hvomgNMjpp&#10;Nkkctw3yqzj5nf8AFtzfjRlvPyz5zLgyOJhGrzfAdkDn3p3TnGK+Mvix+33baNqU2meA9Lh1Z4W2&#10;vq2oM32dz/0yiX5nX/a3L/wKvN9M/b++I9peeZfadoV9an70KW0sWP8AgW//AOKrsljKEJcjmfVV&#10;uIstw9T2c6p+iYYFeOaFx6Yrx34C/tJeHvjjZyQ2iNpuvWyhrnS7hvnQf3lb+JfevYScDJNdMZRn&#10;Hmge9Rr08RD2tKV4k1FFFWdAUUUUAFFFFABRRRQAUUUUAFFFFABRRRQAUUUUAFFFFABRRRQAUUUU&#10;AFFFFABRRRQAUUUUAFFFFABRRRQAUUUUAFFFFABRRRQAUUUUAFFFFABRRRQAUUUUAFFFFABRRRQA&#10;UUUUAFFFFABRRRQAUUUUAFFFFABRRRQAUUUUAFFFFABRRRQAUUUUAFFFFABRRRQBAAO/WvBZ5/8A&#10;hO9Rl1vVB9ptknddMtX/ANTBEr7Ul2/89W+9v/2tq172o45614Lo1sfDtzd+Gbr9zdaczLAj/wDL&#10;W13/ALqVf+A/J/vI9fi3ijWzClkq+p/Bze/y/wAp6uXRp+394n1XQrHV40S6g3tG++KZPklif++j&#10;/eRv92u7+F3iG71jRr2y1F/tOoaTdfYpLnH/AB8LtV0k/wB7a67v9pWrj724gsIZbieRIYYl3NLK&#10;21FrpvhBp9wul6nq91DJbDWLz7RBDKm10gWJIk3f72zf/wADr858Iq2YyxtWl73sOX5cx6Oaxp8s&#10;ZfaPSKKKK/q8+ZExXN+KPAvh3xrAkGv6Jp+tRIflS/tUl2/7u4cV0hptMiUYy+I5vwp4C8NeB4Zo&#10;vD+hadoqy/6xbC1SHd/vbRzXz7+3t8Q7jwt8NrDQLGR4JvEE7xTuDj/R4wNyf8CZk/4CHr6kxuOf&#10;Wvjv/got4anvPDHhPXYVZ4LC6mtZ9h+75qoy/wDorH/Aq5q/N7KXKeNnHPSy6t7D+U+EqKKK+MP5&#10;uOj+Hvja9+G3jPSPElgWWbT51ldFb/XJ/Gn/AANK/YS0uEvLeO4jOYplV1+hr8adD0W88Ta3YaRp&#10;8fm3l/OtrAq/3m+X/wBmr9gry+0/wL4NkuryZbfTdItN8sr/AMEUa8n/AMdr6PLZS5JXP2PgypU+&#10;rVef4St46+IWgfDTw/LrPiHUYtPsI/l3yn5pG/uqv8TfSvkTxv8A8FDrr7XLD4Q8NxLArfLday7M&#10;zf8AbJG+X/vuvnX43/GfV/jT40uNX1FpYtPiZk0/Ty3y20X/AMX/AHmrz6WQPwBgVhicwkp8lE87&#10;OOLK3tHSwHw/zH0va/8ABQL4lwTb7ix8PXEX8UQs5V/9q17b8Kv28fDfjG6j03xVYnwtfyttS7Mv&#10;m2jH/abCtF/wIbf9qvz49qCBXPSzCrD4zw8NxXmGHn+9lzn7WJMkyJIrK6NyrLUoXgj1r4a/Ya+P&#10;12upp8O9cuGnglVm0iWVuYtvzNb/AO7t+Zf++f7tfc3QV9FSqxqw54H7LgMbTzChGvSH0UUVqekF&#10;FFFABRRRQAUUUUAFFFFABRRRQAUUUUAFFFFABRRRQAUUUUAFFFFABRRRQAUUUUAFFFFABRRRQAUU&#10;UUAFFFFABRRRQAUUUUAFFFFABRRRQAUUUUAFFFFABRRRQAUUUUAFFFFABRRRQAUUUUAFFFFABRRR&#10;QAUUUUAFFFFABRRRQBA0ioMsdorzi++MVtcSOug6dc66inZ9tVlitM/7MjfM4/2kVl96qfFDUjru&#10;q23heJyLIw/bNS2HmSLdsii/3XZX3e0e3+Os1VSBFjRNir91Vr8G438RJcP4j+zsvjzVftc32T28&#10;HgPrEeeZtw/F28tm3ar4Yu4bf+KXT50utv8AwH5Hb/gCtW5cWHhn4n6LbXJjt9XtQzNBcIzK0T9G&#10;2uuGjb9a4pm2deap6NfN4M8Y2V9C3l6fq06WeoxAfK0rfLFP/v7tif7r/N9xK8HhHxKxGa4yGXZv&#10;CP7z4ZGuLy5UY+0pHcaf8JPDFleRXJs57ySI74/7Qvbi6VXX+PbK7Lu/2utdyRSbcd6Xt1r+jKGH&#10;o4aHJQjyxPn5SlL4iSiiiusAooooAb1rm/G3hDS/HnhjUNA1i2F1p19F5UiMR3/i/wB5fvV0nUUd&#10;aZnKPN7sj8zPit+xh498B6hPJo1hJ4q0Xd+5nshvuEX/AG4vvbv9zdXn2jfAT4ja7eLb2vgXXRLu&#10;25vLGW3T/vuXYtfrar+jfpUmN3WvNnl9KU+c+KrcI4CtU51zRPlv9l79kc/Cy8TxN4plgvPE2wrb&#10;28HzRWIb74DfxN71pft4eJZdC+Br2cEmxtX1GCybb/c+aVv/AEVX0hjnI618zft/6FLqvwVtb6Nd&#10;66Xq0FxL/sqyvEP/AB6VK6JRjRockD2MXhoYLLKtLCx+yfnTRRRXxp/OYUUUUAbfg7XpvCfizRNZ&#10;t2Cz6feR3Sg99r7q/ZZWDqp9a/Gfwhoc/inxPo2jWy7p9QvI7VSf9p9tfswqhEUf3a+jy34D9m4K&#10;5vqtX/ES0UUV7B+jhRRRQAUUUUAFFFFABRRRQAUUUUAFFFFABRRRQAUUUUAFFFFABRRRQAUUUUAF&#10;FFFABRRRQAUUUUAFFFFABRRRQAUUUUAFFFFABRRRQAUUUUAFFFFABRRRQAUUUUAFFFFABRRRQAUU&#10;UUAFFFFABRRRQAUUUUAFFFFABRRRQAUUUUAeNeLAYPijf+YmPP0q1aJv72yW43/9870/77pigg11&#10;nxF8H3PiG2tb7TWjXWtOZ3gEgKrcI334H/2X+X5v4WRW7V59Z+Iraa5+w3m7StVX7+n337qVf93+&#10;+v8Atr8tfxz4ncM46jmk80px5qVX/wAlPqcuxMfZ+yNTOVrJ8Rx+ZbafAq/vp9Ts4ov977RF/wCg&#10;/f8A+AVPqevafocafbruG23tsjV2+dm/2U/irZ8DeGb7Vdbg8R6raS2VraK39m6fOuyUM/ytcSr/&#10;AANs+VU9Hfd22/M8C8N47Ns0pV4x5aVKXNKR143ExpU5RPXE+5T6KK/uw+LCiiigAooooAKKKKAC&#10;iiigCPHFc3488JWPjzwlqnh7UY99lqMD28mMBl3D7y/7S/e/CunxQaZEo80eU/HP4i/DzV/hd4vv&#10;/D+tQ7bm2b5Jtvyzxfwyr/stXMsmE45FfrX8Wfgp4Y+M2g/YNfs2eWLm2voDsuIG/wBhv/Zfu18a&#10;+NP2AfHGj3Mr+HdSsPEFl/CkrfZbj/vlvk/8fr52vgZ8/PRPxrNuFcTSq+1wXvRPl35pD60h+U17&#10;tp/7E/xcvblY30G2sUb/AJaz6hAUX/vhnavefhP+wPp2hXUOo+OtRi1yaP510q0RltN3+0zfNJ/u&#10;/LXNSwNWUjy8JwzmOIlyzhyROS/YZ+BNzqGuJ8RNatmhsLZWTSYpV/18nKtN/urjC/X/AGK+7xzz&#10;61UtbGGyt4reCJIYol2pHEu1VX+6tW84Br6WlSjRhyQP2rLsBTy3DRoUiSiiitT0gooooAKKKKAC&#10;iiigAooooAKKKKACiiigAooooAKKKKACiiigAooooAKKKKACiiigAooooAKKKKACiiigAooooAKK&#10;KKACiiigAooooAKKKKACiiigAooooAKKKKACiiigAooooAKKKKACiiigAooooAKKKKACiiigAooq&#10;N3VF3N0WgCAvHbxFnYIi/MzNXBXfxm0fcU0i1v8AxCFHM2nxr5H4SysiP/wBmrj9Z1l/idcGeVm/&#10;4RVGxZ2WPkv/APp4l/vJ/cT/AIE3+zoRqqrtj6D+Gv554r8Uo5bXlgsqhzzj8UpfCe7hsulVjzVT&#10;ZT4v3SN+98I6kY/+mN1as3/j0q1es/F3hHx+Bo99bwTXLHcdL1q02uwx1VZBiT/eTcK5ZVcd6q6r&#10;o9prFr5F3FvTdvV/uujf30b+Fv8Aar47LvF/HU6vJmVKM4f3TrqZTH/l1I9S0bwToHhuZ5tL0PTt&#10;Mlf77WdokTN/3yK3+PSvMPh34tvUv/8AhG9anN1dLF5tjqDn5ryJfvK//TRPl/3h8396vTu2K/p3&#10;K8fhc0wkMbg5e5I+dqU5UpckySisHxh4v0fwB4Z1LxFr99Fpmi6dC1xd3k/3Io1qn8PfHfh/4n+D&#10;9L8T+GNSj1fQtTi822vYkdElH3fusAy8r91hXtGJ1VFFee/FX42+C/gnplhf+N/Elp4cs767Wytp&#10;rkM5mlbttVc9Or/dXPzEUAehUUzeu3dVDSdZsdatftVheQX9vuZPOtpFkTcv3vmWgDSoor508Gft&#10;Vf8ACU/tkeO/gadFWOPw7pMWpR6qkv8ArWZLd3Rk/wC3pf8AvhqAPouivkb9tf8Abz8Nfsv6Fd6R&#10;pVzZ618THjie10S6jmaKOJ2/1szL8oXaG+XcGbK1yHw9/wCCu3wR8QaPpn/CTXereFtUlgjN4s2m&#10;Sz28Uu35tjRbmZd3+zQB90UVxHwz+L3g74x6ANa8F+JbDxJp+4K81jLu8pv7rr95G/2Wqp8Tvjb4&#10;L+DUekyeNfEtp4dTVbxLCyNwrN58zY4wq/m33Vz8xoA9CorM1TVbPRtOur++uY7OytImuJ7iVtqx&#10;ouWZmP8AdrmvhZ8WfCXxs8KReJ/BWtRa9oUsjwJdwxOnzL99drqrLQB3FFFFABRXE+PfjB4H+F6W&#10;7eMfF2ieGPtDYgGrX0Vu0v8Au72ro9K1S01rTre/sLmG+s7qNZYZ7eUNHIv95WH8NAGnRSMcCvB/&#10;iB+278DfhX4rPh3xN8RdNstZV/Klt4Y5bryH/uytEjLF/wAD20Ae80Vk6LrVh4i0i11PSbyHUtNu&#10;4kmtrq1lV4pY2GVZGXqteZ/Hj9qX4bfs1roj/EDX20f+2JHS1SO2luHcJt3ttiRjtXcn/fVAHsVF&#10;fLlx/wAFLv2bLe5jgb4mwebJ90ppV+yf99eRtWvcPht8VvCPxh8PDXPBfiOw8R6bu2NcWMwbym/u&#10;uv3lb/ZYUAdnRWVruv6d4W0S91fV7yDTtMsYmnubu4fYkUa/eZm+led3f7T3wmtPCFj4ouviJ4dt&#10;dCv4/Ntru51BIvPXO35UY7m/i+XbQB6zRXzn4Z/b++AXjLxlpvhPRPiFDf69qM62tnbR6febJZW+&#10;VV83ytnX/ar6MoAKKKKACiiigAooooAKKKKACiiigAooooAKKKKACiiigAooooAKKKKACiiigAoo&#10;ooAKKKKACiiigAooooAKKKKACiiigAooooAKKKKACiiigAooooAKKKKACiiigAooooAKKKKACiii&#10;gCM8jNcD8Yrpl8JHTo2ZTrFylgzL2jbmX/yEsld5kHAHSvOvjHGyp4Tn/wCWUGtKX/4Ha3ES/wDj&#10;7rXzmf16mHyrF1aPxRhL/wBJNqMearGMjn40WFERV2Ii/KiU8jFJnFLX+cU5SnLmkfoXKFFFFZFm&#10;J4ruG0vTF1uPi40eRdSX/ci/1q/8Di3p/wACr30EHL9q8C8cS+R4L12Xbv22Nx8n975Gr3SwgNtY&#10;QwM29441Vmr+vPBzEVZZfiKMvhhI+RzaMfaRPjr/AIKy/ERPB/7J2oaHE2NQ8V6ja6XAqfe2K/nv&#10;/wCitv8AwOvev2Vvhi3wc/Z2+H/hCVdl3p2kxfaU/uzy/vZv/IrvXxz+1O4/aO/4KL/CD4SqwudC&#10;8IL/AG1q0X8G/wD4+HRv+2UVuv8A21r9H+gr+iTwha/NT9uix/4aR/bl+C/wUhBn0rS0/tTWET+F&#10;ZW82VG/7YW6/9/a/Sjev96vz2/YHsm+M/wC1j8f/AI3XP760OpNoGjysd37lW/8AjUFv/wB9UAe+&#10;ft/fFn/hTX7J/jbU7Wf7PqV/a/2NYMjbX824/dZT/aVN7/8AAK+N/wDgnbL4j/Zi/aLt/g/4rvD/&#10;AGf458M2viKxt2yqxXTRCXbt/v7RcRN/e8pa9G/4KFyyfHL9pr4D/AW1cz2d1qH9ua1Cv/Pvv2/+&#10;OxRXX/fVN/4Kj6JffC7xd8Gfj3ocH+keE9VSyvvL/ji3ebEn+78twn/bWgD9EWfYm5q/Oj/gnVI3&#10;xb/as/aI+MO3zLK6vv7K0+b+9E0u/wD9FW9vX0v+1D8etN8E/sieKviNo9+s1vf6Ev8AY9wrfflu&#10;k2W7/wDkVW/4DXIf8EzPhL/wqj9kjwtJcx+RqXiNn166/wC2v+q/8gJFQB88/tx/DTw38ef2+fhD&#10;8O7DSrf+1J4FvfE+oQr+9ls1cukT/wC7FA//AH9Wv0YTwX4dt7H7Imh6alkq7fsy2cezb/u7a/K3&#10;4I+IvjZ8S/2tPi58avhb4E0zxhBdXlx4etNV16+S3tLOJHi2fLvR3byoovu/36+kNS/Zg/aU+Pv7&#10;j4t/Ge08H+G5f9d4e+Htu6ean9xrh9jf99eatAHGeGbHwfov/BTbRbL4K+Tb6e+i3Q8c2mhr/wAS&#10;2N1R9nC/Ir7vK+7/AB/7W+sr9r+wP7Sv/BQ/4QfCKM/adE8L2/8Aaurp/d3fv5Uf/fiigX/trX2l&#10;8C/2cPAX7OHhM6L4J0WPTopfnu72ZvMu7pv70sv8X+792vkz/gnLZn4xfHv49fHi6UTJqOsto2kz&#10;N/DAvzt/5C+y0Ae7/wDBQv4jR/DP9kH4h3plVbrUrE6JbJ/fe5/dP/5CZ2/4DUH/AATn+F8nws/Z&#10;E8D2d1Hsv9WhfWrlT/08tvT/AMheVXgH/BS2/n+M3xy+B/7P+nTuE1fU11XVUT+GLf5Sv/wCJbpq&#10;/Q6xsLfTbOC0tolht4I1iijX7qKv3aALlfJv7b37Xl18B9P0nwd4HtDrnxZ8UN5Gj6dHF5ptkZtv&#10;nsvO75uET+I/7tfUOr6jb6Npl5qFzJ5dvawvcSt/dVBub9K/PX/gnFoMv7RfxX+JP7Sfi2IXWq3G&#10;pPpOhwy/N9gi2Iz7f92J4ov+/v8AeoA6P4H/APBNLTNajl8Y/tD3l18SPH2qjzZ7e4vpfs9lu/g3&#10;oy+a3/ji/wAK/wAVfUP7N3wUT9nf4S6Z4Dt9audcstNnuGtrm7j2OsUkzyLF94/d3ba9XryL9p74&#10;46f+zv8ABPxJ44vts02nwbLG1dv+Pi6f5Yk/76+9/shqAPnX9tL9ovxZ4k+Iml/s7fBq4aPx/rwU&#10;a1q8LcaPasu5vmH3G2fOz/wp93524s+Lv2DfhF8HP2TfH9mPDVlrniC38OXt3N4m1OBJb5rpLd28&#10;1Hb/AFXzrnan/j1fEH7Pvw+/bFh8W3/xI+H+hTrqvja3+3XHiPUYLBluI5X83791nbu4+Vf9mu4/&#10;az+GX7VvhH4Far4w+LPxlgOlStFZS+HNIvGh+1ea20xOkUUUTfLuO35vuUAfX/8AwSj1fUNW/Y38&#10;M/bWZorW+vbe1Zv+eSzN/wCzM9eK/t8+GdP+Pv7ePwI+FrRfa4ooPteqov8Az6tN5sqN/wBsrV/+&#10;+q+r/wBg3wEfhv8AsjfDLSJI/KuJNKXUZl/2rl2n/wDatfDHg3Wfix8Vf2xfjd8X/hF4U0vxhqej&#10;XX/CMaYdWvFgt7ZNrRfaF3Ovm/La/d3f8vFAH3B42+CX7Nvwf8B3us+Jvh34B0XQLGLElze6Jas/&#10;+6rsm9m4+796vl//AIJd+Crm++LXxZ+JPhfR7rwv8I9Yke10TTJ92LjbcbldP+uS70/7a7f4a8Wj&#10;169tf2j7GH9uHS/EdxHNLu0V5rtP+EftexdooPldPu/Mjf761+vPh+00vT9Es4NFhtbbSYoVW0is&#10;lVbdYv4dm35dv0oA+J/+CtHxE1Gy+D3hb4a6Duk1vx7rMdktvE3zSwRMrbf+BSvAKZ8FP+CRvwl8&#10;FaTYT+Oo7zxvr/lK1yst08FksuPm2LFtZlz/AH2NeD/tm/FzxXr3/BQnw6PAng+b4g6j8ObKJYdI&#10;hglnhN7KjS+a/ldNjSwf3fmir2/S/gX+1z+0Qi3PxO+Ka/CPQ5Bv/sDwbHtu9v8AdeWJvl/7+y/7&#10;tAH154J+BPw3+GbxzeFfAnh7QbiL7txp+mQxTf8Afarur0CvPvgr8HdJ+BfgCz8KaPeajqVrA7zS&#10;Xuq3LT3E8rtuZ3b616DQAUUUUAFFFFABRRRQAUUUUAFFFFABRRRQAUUUUAFFFFABRRRQAUUUUAFF&#10;FFABRRRQAUUUUAFFFFABRRRQAUUUUAFFFFABRRRQAUUUUAFFFFABRRRQAUUUUAFFFFABRRRQAUUU&#10;UAFFFFADMZIrmvHnhtvFnha/02ORYbllWS2lYf6qdH3xP+DqtdPmk+nFc9WlGrCVKX2hnhGh6sNV&#10;st7QtbXUTeVc27/eglX7y1fR93Wuh8bfD46lfNrOhXCWetMm2aOUfuL1P4Uk/usP4ZB0/wBquKut&#10;cfRG8vXtMvtFdfvTSx77f/wIX5P++trV/FnFfh7mOT4mVTB0pVKEv5fsn2GEx9OtHll8Rrj3oPtW&#10;APHnhx/kj1zT53b7iQ3Kyu3/AAFa0LCz8ReKWWPSNMn020b72p6tA0Oz/dgf96zf721f9qviMu4W&#10;znNavscPh5f+2nVUxdCl8chINNfxh4osNChG61tZIr/UJP7kSvuii/7aun/fKPXuJXuOtc74T8I2&#10;Xg7TVtLNpJ3aTzJ7qdi0txL/ABO7ev8A+quiJAG3Nf2zwnw5S4ayyOCj70/il/iPkMTXliKnOfkR&#10;4G+M8n7Ln7ePxl8U/EvwZ4m1XxJrsl1b6BaaTYea88T3G5GTe6/J5UUS7k3V9Daj45/a9/afQW3h&#10;LwrafALwlOPm1bX5i+quv+ym3fH/AN+l/wB+vvTYu7dt+an19ycZ8daD8Hn/AGGv2Z/i54ou/GWq&#10;eNfFd3p0+o3ms6mWHm3SwusO1Gd/4n7s1Rf8EofBh8K/sd6Feyx7Jtd1G81V93f5/KRv++YVr631&#10;fSLHXtNn07UbOC/sblDFPa3cSyxSr/dZWGGWpNP0610myhtLOCK1tYE8qKCBNiRr/dVRQB8Efsoa&#10;Hd/GT9vz47/FrUbWdLPw1cf8IxpXnpt2Ov7piv8A2yg/8mK+v/j98IdM+PXwh8UeBdV2Jb6vZtDF&#10;cOu7yJ/vRS/8AdUau7hs7e1aV4IY4mlbzZCq7d7f3mq5QB+JPhXQfi58XrjwR+yF4n0a8tbTwl4j&#10;e61O/wDn2Raav+3j7q75vKf+LzYlr9Uv2mPiBY/AX9mfxp4gh22MWkaM9vp6Kv3JXTyLdf8Avt0r&#10;2HYu7dXP+N/BWhfETw1eeHvEmlW2t6JfbFubG7j3RS7XDLuH+8q0AfN3/BMHwG3gf9jnwe09uYbv&#10;W5LjWZfl+95sreU3/fpIq+tKoWem2+mWdvaWkEdvawRrFFDEuxEVfuqo/hq/QB5F+1j4/Pwu/Zt+&#10;I/iWJtlzZ6JcJbN/03kXyov/AB90ryH/AIJbeDz4Q/Y08IyyxiG41i4utUcMv9+VkRv+/USV9U6z&#10;o1j4g0u403VbG21GwukMc1rdxLLFKv8AddW+9U1nZwadaxWttDHbwRLsjiiXaqr/AHVoA/Kb4rfE&#10;aX9nr/gp5rXxH+JPhnX7zSDZtF4a/sm180z7rRIE8reyK3359w/hdq9zv/jb+1b+0nGbb4Y/DmL4&#10;O+Gp+P8AhI/GDf6ay/30iZPl/wC/T/71fdzor/eX7tSUAfLH7Nf7Gd78Hv8AhL9U8aeP9X+Ivirx&#10;fZ/YNTvrtmREi+f5E3O7fxt83/jq18ufA/x98Tv+Cdcnij4Uar8IvEfxG0SfV3v9D1rw/C7pcK6o&#10;mPlR/wC4nyfeVt9fqVRQB+eet+LP2vf2ugdG0Pwn/wAM++Cp/kudU1Kdv7Tdf4tn3Jf++UT/AH65&#10;/wD4KUfD3xKfA/7Ofwrgu9X8T6fdaumn3+qz7pbi6uFSKKJ5f9tke4b8Gr9LKZ8r0AUNI0m00HSb&#10;LTNPgS2srOFIIIU+7GiqFVa+Af8Agotaaz8dfj58FfgDYwXCaPqd1/bmq3aI23yld4j83/TKL7Qf&#10;+2qV+iFM2Lu3UAeefGjxQ3wo+BvjLXtKtmMuhaHdXNnbxL91ooHKf+g14B/wSy+Fk3w6/ZR0rUL2&#10;FodV8U30+tT+avz7GPlRf+ORK/8AwOvsWk6CgDxv9qb9nrR/2lfg5rPg/VIYvtjo02mXrL89neKP&#10;3Uq/+gt/ss1eCf8ABM3xt47tPgd4m8H/ABA0PU7KbwHeNp9nc30TJ5sSozfZ1z9/ytuP910r7goo&#10;A/Hj9hb9tb4afCPxB8Y/HPxL1S8g8W+L9VS6jtbSxluHeLfK7KrfdX55f43/AIK+lI/2oP2h/wBp&#10;vW7Wz+Cvw6l+H/g95FE/jHxvbfOyf3oovun/AIB5v/Aa+wbH4TeCNK1eXVLHwdoFnqcrebLewaZA&#10;kzN/eZ9u6uyoApWSXEVnAlxMtzcKirJIq7AzfxNtq7RRQAUUUUAFFFFABRRRQAUUUUAFFFFABRRR&#10;QAUUUUAFFFFABRRRQAUUUUAFFFFABRRRQAUUUUAFFFFABRRRQAUUUUAFFFFABRRRQAUUUUAFFFFA&#10;BRRRQAUUUUAFFFFABRRRQAUUUUAFFFFABRRRQAUzZT6KAGbF/u0+kyKMilZALRRRT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i3xp4f8A2m/j98VvFGjaZ4j/AOFI/DTR7xrKz1K1tkud&#10;Q1j/AKbp83yp0/iT+78zb6898Ta58Zv2FPil8Oz4l+KN58W/hv4s1VNFvE1uHbe2cr/xo5Z277vv&#10;fwlNv3Wr6l+P37W/w0/ZtsT/AMJdr6HWpU322g6cPP1Cf+7ti/h/3n2rXzb4M+HPxP8A23PjJ4V+&#10;J3xP8PyeAvhh4VuhqHh3wpdMftd/LvVkluF/4Cn3tv3Nqr8zvQB9p/En4gaH8KfBOs+LfEt/Hpui&#10;6XCbi5nf+6P4VGRuZj8qr/eavjnw3f8A7Qv7b0EniXRPFM/wG+FE7H+yPstt52sapF/BOz7l2K3+&#10;w6/8C+9R+3ibr40ftH/Av4AtNJF4f1u6fXddiRtoubeDe2z/AL4huP8Avpa+5NO0220mxt7Szgit&#10;rW3iSKKKJdiRquNqr/s0AfFfwJ+I3xN+Cn7V5+AHxJ8YTfETS9W0dtX8PeIbqDyrr5N+6KX+9/qp&#10;fvM33E/v1qfti+KP2hPC8fi3XvD3inwv8OfhZoNit0dbe3+26reNsG5EidSqv5rbF+52O6uP+EOo&#10;f8NI/wDBSfxh8RdMH2nwh8OdH/4R6zvl+7PdPvRtv97791/3yn96t79ve7l+MfxX+Dn7PVlKwg8S&#10;6n/bXiFYjgjTrfc2z/geyY/70SUAelfsJW/jy1/Zx03xP8T/ABRqGva7r7trTNq0n/Hlasi+Ug/u&#10;rsTzf+B1yPwx+LnxA/a2+M02ueCdcm8IfA3wpqJh+3QwK9x4ouU4ZV81Tstv93/0L7m3/wAFDrT4&#10;hSfszah4b+Fnh+91a/1ieLTby30eLdNBp7K/m7EX+9tSL/dd68Z8G/tX+P8A9nj4Kafp2n/sp+J9&#10;D8HeF9O/e3d/qq2+1F+9K/8Ao/3mbczf71AHst78T/EvxN/blsPAPhnVZ9P8G/D/AExtT8T/AGVv&#10;lv7y4TZb2jn+6qusu3/Zf+6tfVlfmf8A8E9vG3xhtNcvNXvPg5d6hpvxK1xtd1Px5camsSRQN9zb&#10;Fs+dF+fau7+Ovf8A416j+1zN8StTs/hbpXgi38ExLEbO+1mRmuJm2L5u7DfL82/+DtQB9Y1+df7a&#10;PxD/AGnPh3oHirxM3jPw98P/AAdFf/2doGm6Lb/atW1be+2HLup8tmUbm27duPu19Kfswaf+0DYH&#10;xA3xy1Tw3flxF/ZS6DHjb9/zd/yL/sV418YZf+Gif+ChHw9+HBbz/DHw1s38U6vEPuveNs+zq3+7&#10;ug/77egD6T/Zu8KeKvBnwV8K6b441y68ReL0tvN1S9vZPMczyMZHTd/sbtn/AAGvUq8R/aT1L43W&#10;GiaQnwT0rw/qGqT3LJqMuvybUgi2/KyfOu79a8o+FOn/ALZs3xL0K5+IGq+A7fwYs/8AxM7TTI90&#10;zRbf4Pk+9/wOgD3H9pn4qT/BD4D+M/HNlbw3N9o2ntPbRXLYjeVnVU3f8CZa+Wfh5oX7T/7U3w70&#10;nxp4k+LenfCHwzqtl9strDwtpP8ApBib7ssssr74vl+b/W1rf8FWNf1PWPhL4N+Fvh2MXfiL4ga/&#10;BZQWvmbPNii+f/0a1vXzn4xuPjBp1pEn7TPgHxwfhLo0UUS6J4BvLeLSYIIhtT7R5TvLKny/xyrt&#10;oA95/wCCevj/AOI3iD4pfFjw5q/jy7+Knw68OXCWel+KrxM/aLkvjEUv8Q2bt/zt0Tbw3zZnxM+P&#10;v7QPxU/bI8QeA/gPdabFoXg20W11aTVYlay8+X77yvjdvVvkRU/55P8A7VfU/wAOfGnw18Jfs52n&#10;jLwVbWmmfDez0eXVrdbKDyESBEd33J2f5X3bv4q+AP2IviL8e5fDHiu++H3weTUNf8Z67LrmoeNf&#10;FNy9rpmyT7ixJ8rSqp3/AHHb71AH0xp/7Jvx88XvFfePf2nNftbnduax8GWiafCn+yr/AC7v+BJW&#10;r+0D+0/r/g7xdovwT+EGn/8ACcfF26tl8+6v33W+lQbObq7Zf4v4tvy/+PIr9P4F0X4ufCvQfFnj&#10;/wCLvxKtfFhsdIuLpfDmiaZFa2Fn5SeazI+3zZW+Qr8396vKv+CXfg2bXPhp4j+NGvn7f4z+IOr3&#10;VxcXzj5kgilZPKX+6vmpL/47/doA5v4ofA79pn4R/DvW/iov7RV/4h8T6JZvqV54ffTlTSpo4vml&#10;RU3bPuhv+WS/8Ar6n+Cnxpn+Mf7OXh/4kafpDXGqalo7XX9k28u3zLpdyvCjv0/exsqs1eaf8FHP&#10;jDbfC/8AZi8R6bExl1/xdH/YGl2kfMsrT/JLtXr8sRf/AIEVr079lP4X3PwY/Zz8BeDr1fL1DTNM&#10;iF4g/gnf97Kv/fbtQB82+G/g1+1L+0bYSeJPHXxZvPgra3TO1l4T8M2P7+1i/h82Xej7/wDgTdf4&#10;fu1Z/Zz+KfxT+Ev7U2ofs/8AxS8TJ4+S60r+2NB8SNB5Vy8S7vll/BJfvbvmT73zV33x3/b+8B/C&#10;3VW8K+FEufiZ8RZWMEHhzw4v2jZL6Syrnb/upuf/AGa5/wDZQ/Z78eT/ABY1748/GaWCL4ga3bfY&#10;tO0S0x5Oj2Wfuez4Uce77vmbgA+yKK+MviRf/tp6n471+38E6b4C0jwrHdSxaXcajJuuJIP4JX+d&#10;/m6fwV7P+zRZfGix8H6kvxs1DQtS8RNe/wChvoKbI1tdiff+Rfm3b6APNP2m/j54u8IftLfAb4ae&#10;Dr1baTxLqrXOuRGBJXlsEK7l+Zfl+RLj5l/uVv8A7YP7T4+BPhODQfDlvJrXxS8Sn7H4b0S0XzpX&#10;lb5ftDL/AHEP/fR/4Ft+VvG3j74geI/+ChPxB8UfDf4a3fxK1Hwjo6+GdKdrhbeysLpkV5ZZZX2r&#10;/FcLs3fNvqb9j34naX4T/aI1KP8AaF8P61oXx+8RytHY6/4gRPsTQn5EtbI/di/ufJu3fd3fwUAf&#10;dP7O3hjxl4N+DPhjSfiDrzeI/GVvbf8AEz1B33lpWdm2b/4tm7Zu77a8f/aT/aX8T2vxC074L/Bq&#10;yt9Y+K2qRfaLq6uCGtNAtf8Anvcf7WPmC/7n3tyK/qX7TXxw039nT4MeIvHGoKkr2EBjsbRv+Xm6&#10;f5Yov++uv+yGr83v2XJv2vfBOteKta8OfBzT9V8ReLrhdS1DxR4uhaCWRWXeiq7XES+X833UX/0D&#10;gA9pkvvjH+yd+058HtI8V/F/U/iZo3xGvJdM1Cyv7YRRWs48pQ0C722LumT7u37r19AftRa38d59&#10;a8LeD/gxpVtZf215ral401FElg0mNNvG3+83P8Df7P8As/H+jaf8bPiL/wAFDPhP4c+M2oaHeX3h&#10;m1uPEkdl4ej/AHFjFsbZuO37zSxRf3vvCv0i+IfxR8KfCXw3ca94w16z8P6VF964vpdm5v7qf3m/&#10;2VoA+Kfid+z3+0d8EfA2sfEfRP2kdc8W6toNm+pXmiapY7LKeKJN8qqrSun3Vb+H8q+r/wBmT4wt&#10;8ffgT4P8eyWq2Fxq1mHuIEb5VnR2il2n+7vRttfIXxG+Ofj/APb8tr74efBLQL7Qfhret9l1rx/r&#10;kBgSeAn54rdP4twP3fvN0bYM167+0re2/wCxf+wZqumeC5JLeXSdMi0XTrrP71ZZ3ET3H+/88sv+&#10;9QBzvxA/aQ+JHx/+J2r/AAu/Z3a0sLbRX8nxH8Q7yHzraxY8eVar9134bn5v9nH3q84+Mtl8cv2D&#10;oPD/AMTL34y6n8VPCkmqxWWvaJrdrtwkmfnh+d9n3T93b8xX71fUX7EnwZ0/4Hfs3+DtEtbdU1C8&#10;sYtU1O4x8891Oiu5b/dG1P8AdRa8D/4KZazJ8W9Z+Fn7PPh9/tOv+Ktai1C/WL5vstlFvXe3/kV/&#10;+3dqAPpP4/al8X9Q8JaSnwWTw6uqX8o+06l4id/Ks4Cu7eqr95unZv8Adr5n/Yj1f4w/Ej9on4ga&#10;j4v+Kd54y8IeDnbRh9igW10+/wBRb/WhIkUBli2t83+0lfRP7Xvxdj/Z2/Zk8W+JbOXyL+10/wCw&#10;aUufn+0y/uov++N27/gFZX7GvwgvfgV+yl4Z0e2tY38UXWnNq14lwdvm386+bslb/Y3JF/wCgD6L&#10;or4Oll/b815XZIvhv4dDNuVN29l/9G13v7SnxU+IPwM/YR13X/FV/Zy/Ej+z10+a80ddkUV1PL5X&#10;mxe6I27/AHloA5/4hftHfEb4+/E7VPhd+zy1nYwaO5h8R/ES9j861sG/55W6fdlk+9/e/wDZh5r8&#10;Y7T45fsI2uh/E67+M+pfFTws2qwWWvaLrdrtxHJ/FF8z7Pun7u3qv3q+oP2IPgvYfBD9mzwdpMEC&#10;pqF/ZxarqU+Pnlup0V33f7vyp/wCvA/+CmOtzfFbVvhj+zx4ff7T4j8Wa1Ff3yR/8utlFv8Anf8A&#10;2fvv/wBu7UAfYHxD+LHhj4U/DjUPHXiLUVsPD1nbfanlf77hvuIi/wATsSqqvvXyJ4Yh/aL/AG1L&#10;b/hKrfxnP8BPhndfNo1lp1r52rX0XVJ5X3ps3f7L/wDAP46p/ti6c3xl/a2+BH7PcjMng2OL/hIt&#10;Yty3yXUUXm7Im/4Bbyr/ANta+94IILC2SKKNIbeNdqoq7VVaAPiz9m74n/Ej4XftS61+z78S/FTe&#10;PIX0ZNb8P+IriDy7t4/44pff733v+eX+3Xq/7VP7Ull+z7p2k6Vo+ly+LPiP4il+yeH/AAzbsd1x&#10;Lnbvk/uxA/8AfXbuy+D/ALON6f2j/wDgoP8AE34u6afP8GeEtOXwxpN6h+SeX+Nk/vL/AK9v+2qU&#10;fseWY/aF/bG+NXxm10faj4avv+EW8OQy8paRLvV3X0bYv/kxLQBqS/s0/tS+PNKfxV4i/aEm8H+L&#10;WBuLbw1oNhjTLVv4YnZX/e/3fmR/+B16j+wf+0Frn7Q3wVl1DxQkcfizQNTm0PVmiXas00QRvN2f&#10;w7ldfu/xBq9V+PHxZ0v4F/CXxP421eRVttJs3mjR2x58/wB2KL/gbsi/jXxB+zn4F+J/wt/4Js+K&#10;9c8JaVe6j8R/G082s2tpAmbiKKdooPNRf4m8hGlX/eSgD1rU/jF46/ae+OeoeA/hHr7eFPAPhC5V&#10;fE/jW1gSWW6uf+fK18xWXghtzf5foPjt8T/E3ib9pz4X/BvwPq9xpTb/APhKfFd9ZNiWLToG+S3P&#10;+zK42t/vJ/er5/8A2bvjN8Tf2bfglpnhTSP2VvFnlabG9zqeq3t+tp9puCN8s774c7eD/uqirXKf&#10;si/Gb4ueMvjR4z+MOlfBC88WWPxA1KKyi1ttVSCHSbGJ9nlLuT95s+Tc3y/6qgD9Av2hvGnjPwL8&#10;KdX1f4f+FJfGXi1TFDY6anTc7bfNb+8qctivmyD9k79pPxppceveJf2l9W8O+KpV83+ytBsdmnWr&#10;/wAMfyOnmr/wCvuWvhT9qrxj+1/4HsfHOteF7bwf/wAINZNLcW9zpSM+rQWKZLShZfl83Zy3yt/s&#10;UAdl+wn8ffHHxPX4ieBviO9tqHjLwBqv9l3eqWQVUvV3Spu+XjduhboF/h96g+LFp+0h8afjLrfg&#10;/wAHaonwh+G+lLEW8V/Z0urvVWZFY+QP7vLL/B9z7xzsrq/2DvCvgHTfgLpHiTwI2oX6eK2bVNS1&#10;bWJPMv7y8DMkpnccZR1Zfl+Xqf4q7j47/tPfDn9nXSBeeNvEkFhcyputtLg/e3t1/wBc4l+b/gX3&#10;fegD47+Ls/xv/wCCf8vhvxxf/F7UPi18PrvUo9P1rTfEEJ+0Rbg53ROzPj5Ub+L72Plav0chkWWJ&#10;ZF/iXdX54/8ACL/Ej/goz458M6x4u8N3Pw9+Amh3q6jZ6RqY/wBN151+47r/AHSv/ANrts353V+i&#10;CfcoAfRRRQAUUUUAFFFFABRRRQAUUUUAFFFFABRRRQAUUUUAFFFFABRRRQAUUUUAFFFFABRRRQAU&#10;UUUAFFFFABXh37W/iD4o6L8JZYPg7oDa34z1K6SwilDxKthGyPvuD5vyfLtC/wDA69xooA/KH4E/&#10;s/8A7S3wC1q88UXPwJ8K/EHxhdSPPL4j13XorjUt/wDsO9xtX/gC7m/vV9VfCf8Aaf8AjfrvxE0n&#10;wp49/Z21TwtbXjMsviCy1Jbq0tjs3bn+Qr/5Fr60ooA+N/2zfgr4+k+LXw5+Ofwt0yPxF4q8Fb7W&#10;60GV9rXtm+/cIv8Aa2yyp/wPP8Ncl4p+KH7TH7VGmP4N8K/C2++CWk3v7jV/FPiK5/0iGFuHS3TY&#10;j7v9pfX+D71fetFAHlX7PfwD8N/s3/DPTvBnhiFjBbnzru9m/wBbeXDfflf/AGjx/wABCr2rw34S&#10;/DHxVrv/AAUJ+LXxJ8TaHeWmg6do9tofhy7uo/3U6ssTO0Te2x/+/tfY9FABXyp/wUf8L+NvHH7N&#10;d54V8C6Peazqeu6rZ2d1FZLueO18zez/AO7vSIN/vV9V0UAc/wCCPCln4H8F6D4csV2WOj2MFhAv&#10;+xEiov8A6DXQUUUAMf7lfHX7C/wx8V6b8TPj38RvHOiXmkaz4o8TNDYpex7Waygd9jJ/sfOi/wDb&#10;KvsiigAooooA/PP9qaXx94Y/bb8KfFK++GPiXxn8PPBOn/ZdPTQYkuGlvJ4pd0vlfe+VnX5v+mSV&#10;1PiTU/2iP2y9AvPCtv4KX4GfDvU4jb6lqviCT7RrN1A3DxRW/wAvlblP8X/fdfcdFAHxv+2F8INf&#10;8FfsHz/DH4TeH9Q1nyYLXSvslmnm3TWquGlbav32fb823++1cr8P/iL+0x4g+HHhvwP8O/gpbfDK&#10;00rTINNXxD42vuIEiiRN62qpv3f8AavvKigDxT4Y/BPxBofwi13wn8QPHepfELWNfjuF1HUrpViS&#10;NZ4vKeKBP4Y1znH/AOzXyb8FvFvx9/Yl8LTfCab4Jap8UdF0+8nOg674fn2xNFI7S4l2o+0b3dvn&#10;2fer9HaKAPin4O/szeP/AIt/F6z+NP7QIs11bTOPDPgiyl8200bkbZpT91pf++v4Wz8qqjv2/NN/&#10;aE+IUOnfD34M6Fcw6LqFo11rfiGK/itS3zbPsqu7rt/vNt+9u9mr7UooA/ND4F+Ef2kf2XfDSWHh&#10;n9mTwZcSbNt1qFjrUX266/66yvcM7f7v3f7q19Xfs5fH74h/FrVtb03x58GdY+GU2nRo8V3d3Xn2&#10;91u/hVtifN/u7q+gaKACmP8Acp9FAHyl+wH8OvFPgjwp8TNR8baNcaPr3iPxzqOqMt0m15Ym2bZf&#10;90tv20//AIKKfBL/AIXH+zXrp0vSZ9S8W+Himq6K9jEXullV081I9vzHfFu+VeuxfRa+qqKAPz7+&#10;O3w9+J/7R3w9/ZSstc8M6nc28mrWV742tJYtjW+1It8s6/w/J9o9/n2/er9Afux/LT6KAPiv9mj4&#10;e+N3+Onx7+N3jHwte2etXszaR4e0qceVLLZQfd2/9dfKt/m/36+YdV+An7V/xd+K3/CzvH3wn0Xx&#10;qih20/wt4m1iJLLT1/gRbdbhP/H/AL38dfrlRQB8LQftM/tN/DW0jtdZ/ZWW50qHbFFF4U1dH8pP&#10;9mKLzf8A2Wvbv2lPhDdftUfsw6r4Xa3l8PazrFjb39vb37APZ3i7JVhl25/i/dtt9Wr3uigD4B8G&#10;ftH/ALTXhDwRpvw/P7OWqaj4306zTT4dflvVXSpdi7Emd8bP+A+b/wB816p+yr+yhqvwz8S6z8UP&#10;ihqqeLPi74jAF5eRjNvpsR6W8H/jmX/2dq4H3vqqigD45/b2+GXi34zeKfgd4N0vQ7zUfB83ilL/&#10;AMSXcEe+KCCLYB5v91dks/WvsNQFXatPooAK8Y/a1+BrftE/APxV4FhuEtL+/iSSxnk+4txE6yxb&#10;v9ncu3/gVez0UAfn74I/aQ/aa8G+CtM+Hkn7OGq6n4z0y0TTovED3m3S5di7UlZ9uzt/z1r1j9lj&#10;9lDVfht4p1n4pfFHVk8WfF3xGoS6vYx/o+mxH/l3g/JAX/2dq8fe+qqKAPjD9r34PfEPSPjl4B+P&#10;3wu0ZPFev+GrV9N1Lw60mxryzbzf9V/tfvpf/HfvYxXMeK/Hn7SX7Xumv4L0D4a3vwM8N3y+TrPi&#10;TxHNm78j+OK3i2I/zDI/9nWvvaigDzT4F/BPwz+z38NNJ8F+F7bytPs13SXEn+tup2+/NJ/tN/8A&#10;Y18daVovxf8A2F/jF8R7jwt8MNQ+K/w28Z6m+tWo0OX/AEuxnY/MjoqO38ez7v8AAjbvvrX6IUUA&#10;fBMXwR+Lf7a3jnS9e+N2jj4ffCvRrj7TY+AUufOudSkzw106/wCf4VVcl6+6rW1is4I4LeNIYIl2&#10;LEi7VVf9mrlFAHh/7Z9v4qu/2YPiJaeCtOutX8SX+n/Yra1sk3zMkrrFNsX+95Ty1sfssfDdvhF+&#10;zr8PPCc9t9jvdO0eAX0P926ZN9x/5FZ69YooA+I/iTof7RH7P/x+8SfEPwJZTfF74e+IWie88Jza&#10;hsudOZVCfuN/Cjj+AN1O9f4q53x58cP2jP2mfCOqeAvB/wABdV+HK63A9hqPiPxfdeUlrbyrtl2I&#10;yI33W/h3n/Zr7+ooA+XrjwH4y/ZT/Y70/wAGfCLSH8X+NNLtFsrMPtRDPPNumutjN91Wld9v+7ur&#10;44+EP7On7Tvwx8a3vjjxB8GPDHxM8YX8/wBobW/FOuRT3cB5/wBV/pGyPvzt6fLX60UUAfHfw/8A&#10;2pPj/P480Lw545/Zq1TSLLUbpLeXW9J1Nbq3s1b/AJavtRk2r/11WvsPtSbF9BT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ihU/mAwBAAAVAgAAEwAAAAAAAAAAAAAAAAAAAAAAW0NvbnRlbnRfVHlwZXNdLnhtbFBLAQItABQA&#10;BgAIAAAAIQA4/SH/1gAAAJQBAAALAAAAAAAAAAAAAAAAAD0BAABfcmVscy8ucmVsc1BLAQItABQA&#10;BgAIAAAAIQBDxk65xgMAALsJAAAOAAAAAAAAAAAAAAAAADwCAABkcnMvZTJvRG9jLnhtbFBLAQIt&#10;ABQABgAIAAAAIQBYYLMbugAAACIBAAAZAAAAAAAAAAAAAAAAAC4GAABkcnMvX3JlbHMvZTJvRG9j&#10;LnhtbC5yZWxzUEsBAi0AFAAGAAgAAAAhAF0auMvgAAAACwEAAA8AAAAAAAAAAAAAAAAAHwcAAGRy&#10;cy9kb3ducmV2LnhtbFBLAQItAAoAAAAAAAAAIQC20t4ev1MAAL9TAAAVAAAAAAAAAAAAAAAAACwI&#10;AABkcnMvbWVkaWEvaW1hZ2UxLmpwZWdQSwUGAAAAAAYABgB9AQAAHlwAAAAA&#10;">
                <v:shape id="Picture 70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BjMwgAAAN0AAAAPAAAAZHJzL2Rvd25yZXYueG1sRE/JasMw&#10;EL0X8g9iArk18lKa4EQJJtgQKJRmuw/W1Da1RsZSYvfvq0Kht3m8dbb7yXTiQYNrLSuIlxEI4srq&#10;lmsF10v5vAbhPLLGzjIp+CYH+93saYuZtiOf6HH2tQgh7DJU0HjfZ1K6qiGDbml74sB92sGgD3Co&#10;pR5wDOGmk0kUvUqDLYeGBns6NFR9ne9GQZqmY8F9Ub5Pq9vLBf3qI6/elFrMp3wDwtPk/8V/7qMO&#10;8+M4gd9vwgly9wMAAP//AwBQSwECLQAUAAYACAAAACEA2+H2y+4AAACFAQAAEwAAAAAAAAAAAAAA&#10;AAAAAAAAW0NvbnRlbnRfVHlwZXNdLnhtbFBLAQItABQABgAIAAAAIQBa9CxbvwAAABUBAAALAAAA&#10;AAAAAAAAAAAAAB8BAABfcmVscy8ucmVsc1BLAQItABQABgAIAAAAIQCPPBjMwgAAAN0AAAAPAAAA&#10;AAAAAAAAAAAAAAcCAABkcnMvZG93bnJldi54bWxQSwUGAAAAAAMAAwC3AAAA9gIAAAAA&#10;">
                  <v:imagedata r:id="rId9" o:title=""/>
                </v:shape>
                <v:line id="Line 70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xhwgAAAN0AAAAPAAAAZHJzL2Rvd25yZXYueG1sRE/bisIw&#10;EH0X9h/CLOybplW8VaOshUVfFrx9wNiMbd1mUpqo9e/NguDbHM515svWVOJGjSstK4h7EQjizOqS&#10;cwXHw093AsJ5ZI2VZVLwIAfLxUdnjom2d97Rbe9zEULYJaig8L5OpHRZQQZdz9bEgTvbxqAPsMml&#10;bvAewk0l+1E0kgZLDg0F1pQWlP3tr0bBzq7SyUZGpyFepofx+TpIf7drpb4+2+8ZCE+tf4tf7o0O&#10;8+N4AP/fhBPk4gkAAP//AwBQSwECLQAUAAYACAAAACEA2+H2y+4AAACFAQAAEwAAAAAAAAAAAAAA&#10;AAAAAAAAW0NvbnRlbnRfVHlwZXNdLnhtbFBLAQItABQABgAIAAAAIQBa9CxbvwAAABUBAAALAAAA&#10;AAAAAAAAAAAAAB8BAABfcmVscy8ucmVsc1BLAQItABQABgAIAAAAIQDbtfxhwgAAAN0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3879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6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2.jpeg"/>
                    <pic:cNvPicPr/>
                  </pic:nvPicPr>
                  <pic:blipFill>
                    <a:blip r:embed="rId10" cstate="print"/>
                    <a:stretch>
                      <a:fillRect/>
                    </a:stretch>
                  </pic:blipFill>
                  <pic:spPr>
                    <a:xfrm>
                      <a:off x="0" y="0"/>
                      <a:ext cx="963930" cy="654684"/>
                    </a:xfrm>
                    <a:prstGeom prst="rect">
                      <a:avLst/>
                    </a:prstGeom>
                  </pic:spPr>
                </pic:pic>
              </a:graphicData>
            </a:graphic>
          </wp:anchor>
        </w:drawing>
      </w:r>
      <w:r>
        <w:rPr>
          <w:noProof/>
          <w:lang w:val="sl-SI" w:eastAsia="sl-SI"/>
        </w:rPr>
        <mc:AlternateContent>
          <mc:Choice Requires="wpg">
            <w:drawing>
              <wp:anchor distT="0" distB="0" distL="114300" distR="114300" simplePos="0" relativeHeight="251881472" behindDoc="1" locked="0" layoutInCell="1" allowOverlap="1">
                <wp:simplePos x="0" y="0"/>
                <wp:positionH relativeFrom="page">
                  <wp:posOffset>2695575</wp:posOffset>
                </wp:positionH>
                <wp:positionV relativeFrom="page">
                  <wp:posOffset>2367915</wp:posOffset>
                </wp:positionV>
                <wp:extent cx="2818765" cy="2798445"/>
                <wp:effectExtent l="0" t="5715" r="635" b="5715"/>
                <wp:wrapNone/>
                <wp:docPr id="110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8765" cy="2798445"/>
                          <a:chOff x="4245" y="3729"/>
                          <a:chExt cx="4439" cy="4407"/>
                        </a:xfrm>
                      </wpg:grpSpPr>
                      <wps:wsp>
                        <wps:cNvPr id="1109" name="AutoShape 706"/>
                        <wps:cNvSpPr>
                          <a:spLocks/>
                        </wps:cNvSpPr>
                        <wps:spPr bwMode="auto">
                          <a:xfrm>
                            <a:off x="4253" y="3737"/>
                            <a:ext cx="4424" cy="4392"/>
                          </a:xfrm>
                          <a:custGeom>
                            <a:avLst/>
                            <a:gdLst>
                              <a:gd name="T0" fmla="+- 0 4253 4253"/>
                              <a:gd name="T1" fmla="*/ T0 w 4424"/>
                              <a:gd name="T2" fmla="+- 0 4927 3737"/>
                              <a:gd name="T3" fmla="*/ 4927 h 4392"/>
                              <a:gd name="T4" fmla="+- 0 8543 4253"/>
                              <a:gd name="T5" fmla="*/ T4 w 4424"/>
                              <a:gd name="T6" fmla="+- 0 4927 3737"/>
                              <a:gd name="T7" fmla="*/ 4927 h 4392"/>
                              <a:gd name="T8" fmla="+- 0 8543 4253"/>
                              <a:gd name="T9" fmla="*/ T8 w 4424"/>
                              <a:gd name="T10" fmla="+- 0 3737 3737"/>
                              <a:gd name="T11" fmla="*/ 3737 h 4392"/>
                              <a:gd name="T12" fmla="+- 0 4253 4253"/>
                              <a:gd name="T13" fmla="*/ T12 w 4424"/>
                              <a:gd name="T14" fmla="+- 0 3737 3737"/>
                              <a:gd name="T15" fmla="*/ 3737 h 4392"/>
                              <a:gd name="T16" fmla="+- 0 4253 4253"/>
                              <a:gd name="T17" fmla="*/ T16 w 4424"/>
                              <a:gd name="T18" fmla="+- 0 4927 3737"/>
                              <a:gd name="T19" fmla="*/ 4927 h 4392"/>
                              <a:gd name="T20" fmla="+- 0 4387 4253"/>
                              <a:gd name="T21" fmla="*/ T20 w 4424"/>
                              <a:gd name="T22" fmla="+- 0 8129 3737"/>
                              <a:gd name="T23" fmla="*/ 8129 h 4392"/>
                              <a:gd name="T24" fmla="+- 0 8677 4253"/>
                              <a:gd name="T25" fmla="*/ T24 w 4424"/>
                              <a:gd name="T26" fmla="+- 0 8129 3737"/>
                              <a:gd name="T27" fmla="*/ 8129 h 4392"/>
                              <a:gd name="T28" fmla="+- 0 8677 4253"/>
                              <a:gd name="T29" fmla="*/ T28 w 4424"/>
                              <a:gd name="T30" fmla="+- 0 6717 3737"/>
                              <a:gd name="T31" fmla="*/ 6717 h 4392"/>
                              <a:gd name="T32" fmla="+- 0 4387 4253"/>
                              <a:gd name="T33" fmla="*/ T32 w 4424"/>
                              <a:gd name="T34" fmla="+- 0 6717 3737"/>
                              <a:gd name="T35" fmla="*/ 6717 h 4392"/>
                              <a:gd name="T36" fmla="+- 0 4387 4253"/>
                              <a:gd name="T37" fmla="*/ T36 w 4424"/>
                              <a:gd name="T38" fmla="+- 0 8129 3737"/>
                              <a:gd name="T39" fmla="*/ 8129 h 4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424" h="4392">
                                <a:moveTo>
                                  <a:pt x="0" y="1190"/>
                                </a:moveTo>
                                <a:lnTo>
                                  <a:pt x="4290" y="1190"/>
                                </a:lnTo>
                                <a:lnTo>
                                  <a:pt x="4290" y="0"/>
                                </a:lnTo>
                                <a:lnTo>
                                  <a:pt x="0" y="0"/>
                                </a:lnTo>
                                <a:lnTo>
                                  <a:pt x="0" y="1190"/>
                                </a:lnTo>
                                <a:close/>
                                <a:moveTo>
                                  <a:pt x="134" y="4392"/>
                                </a:moveTo>
                                <a:lnTo>
                                  <a:pt x="4424" y="4392"/>
                                </a:lnTo>
                                <a:lnTo>
                                  <a:pt x="4424" y="2980"/>
                                </a:lnTo>
                                <a:lnTo>
                                  <a:pt x="134" y="2980"/>
                                </a:lnTo>
                                <a:lnTo>
                                  <a:pt x="134" y="439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10" name="Picture 705" descr="http://360investmentadvice.com/wp-content/uploads/2012/12/HiRes.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5707" y="5003"/>
                            <a:ext cx="1580" cy="16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EEDB434" id="Group 704" o:spid="_x0000_s1026" style="position:absolute;margin-left:212.25pt;margin-top:186.45pt;width:221.95pt;height:220.35pt;z-index:-251435008;mso-position-horizontal-relative:page;mso-position-vertical-relative:page" coordorigin="4245,3729" coordsize="4439,44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fHhlyBgAA3xQAAA4AAABkcnMvZTJvRG9jLnhtbNxYbY/iNhD+Xqn/&#10;IcrHVmxeIRAte9oCez3p2p7u6A8wiSFpQ5zaAXZb9b93ZhxDwhIW3X3r6g6ceBg/8zwe2+P7d8/b&#10;wtpzqXJRTm3vzrUtXiYizcvN1P59+TQY25aqWZmyQpR8ar9wZb97+P67+0MVc19koki5tMBJqeJD&#10;NbWzuq5ix1FJxrdM3YmKl9C5FnLLaniUGyeV7ADet4Xju+7IOQiZVlIkXCl4O9ed9gP5X695Uv+2&#10;XiteW8XUBmw1fUr6XOGn83DP4o1kVZYnDQz2FSi2LC9h0KOrOauZtZP5K1fbPJFCiXV9l4itI9br&#10;POEUA0TjuWfRvJdiV1Esm/iwqY40AbVnPH212+TX/Sdp5Slo57mgVcm2oBINbEVuiPwcqk0MZu9l&#10;9aX6JHWQ0Pwokj8VdDvn/fi80cbW6vCLSMEh29WC+Hleyy26gMitZ5Lh5SgDf66tBF76Y28cjYa2&#10;lUCfH03GYTjUQiUZqIm/C314ZUF3EPkT07dofh+GwUT/OAzdCHsdFuuBCWwDDiODSadOvKpv4/VL&#10;xipOcikk7MQroNG8PgINZAXcjjS3ZGqIVW1WWz0IVAH5b/IZ+sOg4SWgyFlsWA2Bs4aVYOJ3WGFx&#10;slP1ey5IGrb/qGqdFym0SPC0CWAJObTeFpAiPw4s18Lh6ENLsDmaecbsB8dautbBotEbp8aXb4y0&#10;r4kfWUFkYJ98QUB6SPAVolFmgcAUAeTbcUgIroVsPAwvI4Npc/S2DHuQjYzRdWSRMbuODNLqFmQw&#10;S07Ixj3IvK4AyNdF0ry2AmR1mTXvTIReQdsqLD2/D15XhX54bRmuwTtTohdeW4qlN+qD15WCZhOO&#10;/mr6trW4Muf8rhphMI4upoPfVmPp9yZEV4yx508uiuu3xSCry+Jiwrdn3ijqgddWY+n3ZYXfFaMf&#10;XluMa/C6aox74bXVWPp9qRF0xRhF3uXUCNpikNVl9oKuGr3iBm01lkFfagRdMfrhtcW4Bq+rRj+8&#10;thrLoC81gjMx+uYebq3HZepMXNhmN2bLYJnZRZLnstlGoGUxPBi6dBaohMK9fAl6wE6+DJo9Caxw&#10;z+kxBnbQ2Gzr140BKxrDYqgPAdetPRCSzOm0AcG8YQ7EkjkdQN40xzUAzSF5bwHjN4H6t0UKpyDy&#10;DpP7Fu84ZxFMcFuosEJq806oOuRGWwlH7fNDtrQtOGSvEBGLK1bjlDBN6wCnODqSZNDA/Rx7tmLP&#10;l4Js6tP50PMmdFKHAU8GRdk2DH0wQYwtW2NhvityebQ0Lk23+dZm2tstNhdGTAqhOEV9wqvdergM&#10;AExzgrkWErHTtTUYzXcTkrH0J+PriM3wNxu2cJoxTXAAHTWl0/VRXJwTrbNkKZ7yoiAmihIlnwxh&#10;YqO+ShR5ip30IDerWSGtPcMyjf6aadwxg3KoTMlZxlm6aNo1ywvdhsELWjvgzNtMNTz9Uh32z8Sd&#10;LMaLcTgI/dFiELrz+eDxaRYORk9eNJwH89ls7v2L0LwwzvI05SWiMzWhF95WGzTVqa7mjlVhJwrV&#10;DvaJ/l4H63RhEMkQi/mm6KCY0WWBrmRWIn2BEkEKXeRCUQ6NTMi/besABe7UVn/tmOS2VXwoodKZ&#10;eFAdQUVMD+EwwrOMbPes2j2sTMDV1K5tWMGxOat1Fb2rZL7JYCSPZC0F1jjrHAsIwqdRNQ9QbD3c&#10;V3kSw/+GWWi9Yvbtqh9+Ve8wFn1zsL3Jx5bJP3fVAApvmK75Ki/y+oUuEQA5gir3n/IEK1x8aBdw&#10;eOjWBRwY4LhQvsHynHKVAAlNKR6M3Lzcc1VveVmzdA+FPdX4BxyxrOGls6sKwVKFk8N34N/P+Weu&#10;7v6oNqi/GVRDgNzKEyqxrVLMMtg1+aOqYI1Fok+vpBQHzAXQUy/8XS8OPnbCWhV5ZbIO2w2BpzCu&#10;3Lzo24q5SHYYIjHnSF4Al6JUWV4pmEAx3654OrXlh1RPiEup6I8fXXfi/zSYDd0ZpGK0GDxOwmgQ&#10;uYsodMOxN/NmJhV3igMNrJhX+bfnYrPANOn2Kp9YjJToBSn5DGTTWqNqyesE1jkWr2FFaN7DWnPs&#10;IJpPzCLpN1XrwwiuJ3A3GLounQpO1bo3hJWcLkC8ERy5MJvMHQZMDamrdQsbwDUgpeQzlTuYGhNE&#10;3VqEL6nxP1wYjQLAGjbhPy1AdItGTDY3fnhN134mq9O95MN/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K0TdLfjAAAACwEAAA8AAABkcnMvZG93bnJldi54bWxMj01Lw0AQhu+C/2EZ&#10;wZvdfDWmMZtSinoqgq0gvW2z0yQ0Oxuy2yT9964nvc0wD+88b7GedcdGHGxrSEC4CIAhVUa1VAv4&#10;Orw9ZcCsk6RkZwgF3NDCury/K2SuzESfOO5dzXwI2VwKaJzrc85t1aCWdmF6JH87m0FL59eh5mqQ&#10;kw/XHY+CIOVatuQ/NLLHbYPVZX/VAt4nOW3i8HXcXc7b2/Gw/PjehSjE48O8eQHmcHZ/MPzqe3Uo&#10;vdPJXElZ1glIomTpUQHxc7QC5okszRJgJz+EcQq8LPj/DuUPAAAA//8DAFBLAwQKAAAAAAAAACEA&#10;FHgsFkc+AABHPgAAFQAAAGRycy9tZWRpYS9pbWFnZTEuanBlZ//Y/+AAEEpGSUYAAQEBAGAAYAAA&#10;/9sAQwADAgIDAgIDAwMDBAMDBAUIBQUEBAUKBwcGCAwKDAwLCgsLDQ4SEA0OEQ4LCxAWEBETFBUV&#10;FQwPFxgWFBgSFBUU/9sAQwEDBAQFBAUJBQUJFA0LDRQUFBQUFBQUFBQUFBQUFBQUFBQUFBQUFBQU&#10;FBQUFBQUFBQUFBQUFBQUFBQUFBQUFBQU/8AAEQgA+gDx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rg/HHxW8L/Du+0/TtY1CcarqO42mmafZXF/e3CL990t4EeXavd9u1a5P4X/ALTHhv4p&#10;fEjxP4GtdN1XSPEfh+NZbu21L7L9x/uf6qeX5v8AYfa6/wASrQB7RRXmfxW+Kd34BhtbDQfCmoeO&#10;PFN4rSWui6fcQW/yr/HLLK6rEn+1Wh8K/G2sfEPwJpmt634Q1LwRqt0jGfRNSkR5YGVsfeXqv12t&#10;/s0Ad5RRRQAUUUUAFFFFABRRRQAUUUUAFFFFABRRRQAUUUUAFFFFABRRRQAUUUUAFFFFABRRRQAU&#10;UVUvLuKytZp7htkUas7v/dWgDxXwH4I8R6L+0J8RfFPiGxsptHv7W3TStZBi328CL89u/wDH/t/3&#10;a+YYY3+GXx3+Gvxva0hs7Tx3q1/puqiKx3CJZ5dtvulXYzt8ny7k/ir3fxt+1H4B+Kvg+bwj8OvF&#10;9l4j8VeJGfSLWw05fNurbPyzy3Fuy7oIkTf87rtrV/aa+Bknjn9me68JaMqzarolnBLpUsyLv862&#10;X5G+8u1m29c0Ab/w1jbxN8YvHXieco0Vm0Wi2O2Vm2InzOf7vzP/AHa9orx39lXRLvSPgb4a/tFl&#10;fULyD7VdbV+7K331r2KgAooooAKKKKACiiigAooooAKKKKACiiigAooooAKKKKACiiigAooooAKK&#10;K5h/HWgxeMY/Cj6rbp4iltvtsVg7bZWg3bd6/wB6gDp6KZvp9ABRRRQAUzZT6KAKcVlBBLLLHDGk&#10;sn+tZV+ZqrLr2nvrraKLlDqSwfa2t/4vK3bd3/fVatfNWmeM9V079urWPDmrwuNP1LwtFLokqKm3&#10;bHLuuN38X36APpLZT6KKACiiigAooooAKKKZvoAfRSbqWgAooooAKKKKACiiigAooooAKKKKACkZ&#10;sUtcX8QfiT4d+Fmixav4qv8A+yNJadLd71oJXhiZ22q0rqjeUnT532qv96gDZ1jxDp+hy2EF5dxW&#10;k1/P9lthL/y1l/hWvD7PxodU16zXx5faf4e8T+G9Xbym0tvNTUbaV9iL/eX76b1/vCub8S/DxfjL&#10;8U9Xez1+G0+1WEWoaVrGl30rO1vut5bS6t3+ZZfKuLdt0S/utt1E27c+1r/g34IzfE3Tnsvib4TO&#10;heKPDmvrqkGvaXefutWl+X/SIv7qvsXdE33WoA+nUp9MSjfQA+mb6xPFPizSPBOhXuta/qdto+j2&#10;cbS3N9eyrFFEvuzV8f6L/wAFH/DXxo+Kkngb4bXumaXaRW8txP4w8V7oLUomd3kQbkZu3zOyf7tA&#10;H23vrz/W/jp4D0B9l14qsHm3bHSxf7U6H/aWLds/4FXh5j0L4jT/AOgW3ij48XD/ADLqVxdJZeHY&#10;n/vo/wC6iZf9q1Sdv71Q6d8WJYbDx2dG1rwd4QbwbF5Wv6H4U0eXUtWtdqbvkuJ/s8Uv/gOy/wC3&#10;QB2vxK/bY+H3wm0WLWvEln4jtdBlk8qDVU0WU20r/wCw9fH3jj9qvQPhX+1F8OPitq2pXeseCvFG&#10;j389rdtBL51rZyy/Inlf7Gz7tet/FZrb4qfCTwVqfiW0+Ifxc+Hvie6Sa80+TToNLl0mJV3/AGq4&#10;8i3iban/AF1Vf7rNXy1+3D8LfCmgfF79nXwNpcV3rHg5dHS3toXlYyz2r3G5U3r833XoA/R7wL+1&#10;z4J8f+F7TxLY2XiG38N3P+r1i70iVbdv+Brurs9C+NfgbxGyx2Piiw8522Jb3cv2WV2/2Ul2s1fH&#10;/hbxz/woP9mu78SvB8TPhF4S0LUXsIPCY0qzvLjbu+WVHvLdHZX/ANp69U1vxrqFzq/hfRtfuvh1&#10;411fxPY+fpWg6tay6Rqc8G3dv83ddLu/2diIzfdegD6n30b6+WodR0nwbdLaQaj4v+B93uVY7fW4&#10;lvdCb+4iT7pbOPe38HmxSt/s1hWv/BRLwB4F+MGp/C/4k6rZaTrVhIkJ8R6ZufSrhmVMb/4rV+fm&#10;Rt6p/wA9aAPsWisrRtasfEGm22oaZfW2pWFynmQXdpOssUqf3kdflatLfQBVub2C02NNPHFvbYm9&#10;9u5v7ted/ET4rJ8M7XVdS1n+z7DSrWJZbVp7pjLebFMlwViVf4U+7/eb/eWut8X+EdM8a6R9g1OO&#10;UxCVZopbeVopYpV+66OvzK1eO/Fr4N614ivPBeg+G7OC50NL77b4g1nWr+WaZ1giX7LC43ebPul8&#10;p2XeqssHzt81AHtfhjW28Q+HNM1R7G4003kCXH2S6XEsW5fut/tVsV8jeJPF+v8Agr4o2CSeKL67&#10;1+a9/ceCLCX+0NQ1C1Xf83kLcRW1nE2Btd0+XaNz722V9S6JrSaxZmRY2t5V+Wa1ldTLA3919jN8&#10;1AGvRRRQAUUUUAFFFFABRRRQAUUUUAFcX4z8Hv4nurMNb2E1ntkgufPjb7QsTL96GVfmRt1dpUbo&#10;sqMrcq1AHzn8IPgT4e0nxN/bulHU/CGtaFqE9rqmjeH7trbRtRk2RbJnszui3NF5TfJt+d2+ZmXf&#10;XvOo6c07pc2z+Tdxfdf+/wD7LVH4a8L6V4T0qLTdIso7GwjZ3SGFfkG5t1bD0AZ2laouoK67fJuI&#10;m/ewN1SuK8Z/Fq20nxAvhLQ1XWfGk8HnRaen3IE/56zt/wAs1rP+IPjBZfFlr4T8L3ETeOmtvtcs&#10;u7MWm2WfmmuP9hm+VE/ib+6qu6+P6Ff6h481q80T4dGLS9KhMv8Ab3im4mi+3eIL1fv2tvL/ABLu&#10;+/Knyr9xNv8ACAfHH7Q37PHx6/a0/aQu/C8niu38S+HtO8r7VqFmzRaLpMuz5k8vd80v/j3zV6v8&#10;AP2NfDXhHRvHmieEPCjXPxY8OSxW0Hivxvp3m6bLLtDM1pF9zZ/tfer6M8H/AAK1T4g6F8P/ABJ4&#10;w0f/AIVz4y8J6lLdQ6PoF/51jN8/y/aEV9su5Qjfe3/7X8Ne9ah4ggtNMl1GGJriKJts/wB2JkXd&#10;827zWTbQB5w3wNtPFXiX4d+OvFl/cTeNvCVs0Hm6NdNb2krN/rd6fxp/s13uleGtB8PeINVl0/S7&#10;LTbvW/8ASLy4twkT3kq/LuZf4m2/x1BHdi216TT55yLHWIWltJEnUNv2fOqHzd5+X5/kTav96so+&#10;I4LPTNM1K5u9LhbS7v8As68mmlkvXiP3diy7FbzW+TduX+KgCD4haloT/DS9vtV0+/OiWEipLZLu&#10;ieX5vK2/e+789fmf/wAFaXi8GfHP4RvpsjafDpelIIHhZt0CRTLt+b/dr9M9Z1/XNK1FrPFl4kku&#10;dagi+x26bnsLN/45U/2f71fl/wD8Fr/+SyeAf+wLL/6NoA/VrwVrz+JvAfhfVtIuIb+3vLa3le4n&#10;Zvni2fMy/wC1SXHhjw7rnjeLV7jSNKvtZ0eNYobu40xWu7Uv837qdhuX5f4VrxX9k/xr4V8cfC74&#10;TWlpcz3Wp6foP2qB4t6xL/yydH/vV6jZajcar4UgdodXzr9+4FrrumM72cbNzFKkTLsXavys7fxJ&#10;QBxln+z/AG/wr8OfEObwHqU0HiDxlO1xs8SP9qso7pv+mSJ91vmr5A/aA/YS+HPizxb4N8ILYXPh&#10;X4r6/p0t1c6t4W0t/wDhH3nXf/rYv+WG9v7n3dv3a/QuX7K2qzXrfPaaJG6pFBE0ro+359q+Vu3b&#10;f7jNu/u1qRRxXFnJNtkkkvovlimZojt2/d+b5loA/Mb9jT4JftB/s2/FrW/C8+u6do+hxK08Gj6n&#10;J/omty/w+Q38P/Af++a/R/wD4/TxZbmz1Cyk0HxJaqPt2iXDr5sX+2v9+L+6614V4s+BR+FngTTv&#10;B/gfwVcfEqHVNf8At99HrPiJLe40uJ3+a4glZkf5P4NnzfLT/jBoms3VzoHhmdrq28ZxXKJ4U8f2&#10;s8UQtW27mivf9vYn+q2us/8ADs+bygD3Pxp4vuLa8i0DQYFvPEl0u5VY/urOP/nrL/s/7P8AFS6P&#10;8O9P03w/qOn3LT313qQd9Sv3kZLi6lZfvb1+Zdv8Gz7m1dv3a4r9nDU77+x9U0jxTpslh8QbGfbr&#10;k0r+b9vf+C6if/nk/wDCv8H3f4a9qoA+fPhL8Af+FXx6p4citHbTrzVXv/8AhIrKZYtRu4t7S+Ve&#10;S/62Vt3yb93zLXudpplpZ3dxcQ28cNxdsrzSqvzzMq7VLN/F8q4rQ2UIm2gB9FFFABRRRQAUUUUA&#10;FFFFABRRRQAUUUUAMevK/wBpD47aJ+zv8LdS8Wazcxw+UPKtIpQ372dvup8tepzfdr8W/wBun4m6&#10;z+2D+1dpfwt8H3El5pGnXa6VbpE7yRSXGf30zeU0uUT+9t/hegD7o8OT6d8X/B+tab4KvP7Ym16x&#10;TVvFfi7RW8r7fLs+SwglX7jbU2f9Mk/2n+bo/gh8KNC+IVh4G8c+JvhhL8O/GvhK3l0+w0cTN5Vn&#10;F/Ds28Mv/j1eafs//Bv4XfEOTwxpngzVfFfhzVvgrqcunz2U2yK31G737mll4cTxO8TfdZW2/wB3&#10;5K+wZbu6e0m064uX07UDCqx6gkSeVJL/AHolZm/i/hagCLXtSnvJTpuhavYQa/bBLp7K4bcWi3fx&#10;qPmVW/vVX1jWRpjtq6zS3dgv7i9iW5iEVn/elf8A3f8Aerzv4p+F573SdPv5tW0Pw18TraN007xC&#10;/wC6VolO6VEdk/iVdzRMsq/7LLXzJp3xv1Lxl8V4vBXi1rK2utWsFS1/4R6TztK8efwpcfaP9VBE&#10;v8Sff/g3fw0Ae8+MPjF5tle6b4bul1EaZdxXUfii6vkg0mBPvIks+1fN/ueVFvauV0XTfGPxSvNT&#10;vTqHijxbaaiyeZb2kz6DoUWz7nlO/wDpTf7bxeVv/u1658PvgBZ6THp134qe013UbFcWVpbW3kaV&#10;py/wpb2v3fl/56t87V6VpHifR9cu7600zVLK+uLGTyruK1nWR4G/uOF+7QB4h4E+BmveEviJ4f8A&#10;EMujeELNYkniv57SCW91FldPkb7fc/v2+f8Ahr4B/wCC2H/JZPAP/YEl/wDRtfq02jfafiKuqx6y&#10;f9F0/wCyy6Ujf3n3LK3zV+Uf/Ba//ksngH/sCy/+jaAPT/8Agn18OJ/iV+znZajo2g+Gri5triWy&#10;uLh1uNI1Bv8At9s382Vf9h9q178w8T/DbVrLU9Qk1TRJNPilgsU8WMuqabErfwLeQfvYv+2vm/c+&#10;8teOf8EXvGVxqXwt8Z+HHhjS003UUljlX77eatfoRqGr6VHeW+lX13aJdXit5VjcSLvnVfvfK33q&#10;APEfCXxHgvIdH8P+KrT+x4pUe9nlu1W9sdWb7/8Ao8u99y/xV6Euui2s4/EU+nS6jPdv5ejWCWOy&#10;7iVl+ZNzfd3bNzfdVcc1xXxJ+AX/ABLNVvPBsFr5dxA/2rwpezeVpWo/3mwv+olx92VP+BV5FN8e&#10;774OeG4rm7ub+50TxDZppvhmx1DU4v7Qtb/f5X2KL70V1EjfP9td9u3Yu96APq8axYw68tjFBCNf&#10;uYFlnRE+dU/2mrw34qfCjTvhFB4l8WeBPhlN428R+ONXtU8Q2cN4yP5Pzs9xFu+4yt8/+81d58Hr&#10;c6YJdNurq81vxIIEbV9YEvmwwS7Plt1lb7+3/Z/4FXa+G0sbWx+waNM2oQRzSxXV0bnzXilX729v&#10;vM+6gD5s+LnxOn+E2g3eo+ONcg8K674ZZJ9F164/e/23Zt9+1dF+838Lf7Wx6+h/hD8UdF+Mnw90&#10;Xxh4fm83S9UgWWLzPvp/sv8A7VfGH7SHwJ+G+jaJP8I9Y1LxTrvi/wCIN3davoOq6mVu7ez1Bf8A&#10;lkDvTyg33P7v99q+fv8AglR8ern4RfF7Wfgz4oeS2tdYnc2UcrYFvfxfeThf40X+9t+T/aoA/Yei&#10;mU+gAooooAKKKKACiiigAooooAKKKKACiimPQB5x8bvEl/4e8DTQ6U6JrurTxaXpyv8A895X2p/8&#10;V/s183S/A/w3o/xP8Qa38J9M8L6H8Q9Gs10vTNQ1td41G/2bpXdd3zvs+86fPufc1e3eNtSGo/Gb&#10;TkO+ew8G6Pd67dKo2+VdSr5Fqvzfe3RfbW+X+KIV458NLv4W/EPx74Y8LeK9I1K4+IGhxf8ACZWt&#10;/cealq73nzp86v8ANKieUmx1/g+XdQB9HaXf3mn6dokPjO2gfW4YEMuq2cGLU3DBUfy3+9HuZ2/4&#10;CGq3q73PkebqFrbeItDkdJYjBBvePkFW2/dZV+9urQvIdct95s5bTU4hFJi3vMxM8pcY/eqrbU27&#10;12+Ux+783r538QvFMPhnQrnULa21rwpri/Ja2vlp9nupWfaiuy+bB8/+186r/coA8z+MWp2PxF02&#10;+8Majby+N/ClleRXEdjc7IrjVNR3rLb6an3W2L99n2/c+X/aq58Yf2X9G+JHwr/sjxxNp2n27p9q&#10;F9aWixS6TfNs2vA0XSNdpT5q6b4GeDmu/ELapeP9rtfD/m2lrK4ytxqMvzXt3/Gv/TJXRv8Anqtc&#10;1+11+2zbfsueIvCejXngTUPE1vr8vlNfRz/Z7eBdwXb9x/Mfk/J8tAHz38OP2zPGn7IPjwfCr9od&#10;ZdQ0CGBV0XxfaQPK88X8DN/z1T/a+8te9/sm/sf+Gfg3408R/Erw544u/FNt4v3XUaqqJbhJZfN/&#10;hb5/vV0nxn+BnhD9pHwLH4F8eXEs19qMTX+gan9i8q4s/k3bUlX5HZP4l+Xcv8P8Vfmf4Y+Kvxj/&#10;AOCXfxcvPCeswDXPDE53rbXDN9kv4N/+vtXz+7b/AGf++hQB+xHhiDQb/wAaeKdX02SR9V3xWF9u&#10;+4rRL8u3/vuvyp/4LX/8lk8A/wDYFl/9G1+nH7O3xL0b40fDKy8eaLok+gw66zXDW9zt81m+7ufb&#10;X5j/APBa/wD5LJ4B/wCwLL/6NoAvf8EWPEmoL8SvHGhpcn+ypNOiunt9v/LXft3V9mfGX9h7wn8T&#10;P2jPDnxe1LxTqOn6hYtAq6XHs2XMkX3FXf8Ad/3a/MP/AIJf+Jl8M/tc+Gg7P5V/DcWnlx3EUW92&#10;T5fvuu7/AHV3N6Ka/WL9on49eGf2W/h6vi7x7f22v+JRJP8A2PZpbpDLJK3/ACygX5iqqPvMzN/v&#10;dqAIP2lP2lND+A/gKPxT4ta4tHnilt7Pwa6xNLqkrfL+9+/8leM/B/8AZ++JHj3Q7n40+NVtf+Fk&#10;akq/2T4cvY1fTrLR/wDnyWL/AJZb0/jX5vuerV89fAHwv4r/AGpvGPib9pb4tadL4j8K+GopZ9N8&#10;P2yNKZ5YvmSKGJf4U/vf8Cr7r/Ys/ayX9rXwZ4h1yPwk/hBNH1D+z0tTffavN/do+7d5UW3r92gD&#10;I+G/jL7HFLpGparOngqVPtujxaZayxXzsr/vbSV1+bcj/L/eb+/Xvlve31/bvJehdD00FUjd5189&#10;j5vy7v4V3Lt/2vmrwT4z+CdR0P4hG40UsrXzf23pQSLe6ajB/r4k+/8A62L+HZ9/bXp/gvW9K8RG&#10;wvrW11nxRqssUUj6ndWu23gSWLl0lbbBt/dKrpb73V/vr96gDpfHdr4l074c6rB4D+znxNHalNMG&#10;ru0sXm/weazPub/vqvlPQ/2avDU3xUv7/wAZaZoFz8TPFmlNe23iHSg7rYaxatF9qMSO+1XWX7PK&#10;v8fzSr93dX2Paf2hNbp/aBgt5ZYvmt7WVm2P/Ftl+Xd/3wtfG1zqfwo+F/jLXfBfgG11a28VeGr6&#10;18fXN3dTy3Vlc277Yr2VZXdvuWtw7NF8m5tmzc1AH1f8KvGEvjnwDo+r3Uf2bUHi8q+tv+eF0nyy&#10;p/wF1au1ryL4WyxaP8RvHXh+1O+wmlg121dF2Iq3SfOip/vxO+7/AKa160lAD6KKKACiiigAoooo&#10;AKxtc8RaV4YsftusanaaVZhtvn306xJu/wB5q8//AGi/ipc/CL4cPrVo1tBcXOoWmnRXV2H8q08+&#10;VYvNdUR2fZv3bdtfLuo+BPC3jP8A4KB+GvAqaXNc23g7R38SavfajAk76tfvs8l7h93zbN+5PkXa&#10;6fJ8tAH3jNPFBC8skipEq7mdm+6tQ/2hEbD7XE63EHl+Yro3ystfF/7f3xB1jVfAOoeHfDuoTabo&#10;2matplr4huoiNl8bqZV/s1W/hZUZZZfn+VXiXa6ynb9HfFXxYPhb8P7TTfD+nmbV9QK6LoOnpbyz&#10;p57IVi80J8ywIq7nf+FVoAs/AL4vWHx5+FGh+O9OsLnSrHV/NMVpcMrOnlzPF1X/AK5GvRnrxfwl&#10;f/D79k/4V+DfCHiPxZ4d8MW1nZraRXOoXUWnxXk6/NNKiyv/ABuzP95vvVgeLf2/fgJ4M1E2V78Q&#10;ba7mCbg+k2N1qMP/AH9gidP/AB6gDF8cyPrVr8ZZVbZreravYeC7PY21NvlRNb7/APtrfy7m/u7a&#10;9P8AhpL8TLO48VL4w03RPssWorFoEWjSbf8AQf8Ab3fxV+Omp/tg+KYf2q9S8WT6r4j1j4a/8JX/&#10;AG1/Y1iJYor2KJkWFvKbb82yKL7392vRfAv/AAU41P4ReEfEmkeDPhtrr3eq39xqEF94m8QtqCWs&#10;srbvliW0i+X/AGd9AH61XEWn/wDCQratpeoWpske/GoWytFau7fK33H/AHr/AOy6tXgnxT8Zvf6j&#10;4YlsPEV3qnhewjvdQube90/bcXE8C70++ifKu/8AufwV+c1z/wAFUf2k5fDqael1p1tepL5p1ZND&#10;X7Q6/wBza37rb/wDdXj/AMQ/2wPjz8UdQN9rnizWEuPszWTf2bAtkrxN1RliRd1AH71/CPw9/wAI&#10;r8OtEs5JFe7eD7Vcyr/y1ll+d2/76asXxl8UPhMIWHibxR4Quf7Ll88x6jeWsr28qfx7HbcrL/31&#10;X89HiDx58Q/FeoNe6vrfiPUr3aqebcXE7PtWuUk0vVJ5Gkks7t2b7zNE1AH7z/EL/gob8ALHwtqD&#10;2/xRiluB8kf9h27S3at/eRWXa1fKv7Wv7fv7PHx7+FSeGtQ0PXfFWp7f3F/FZpZy2c+3Hmpuf/x2&#10;vy+/sXUP+gfdf9+Wo/sXUP8AoH3X/flqAP6Cf2M/jP4I8Y/s1+HbrSdetktdBsUtdR+1ypE1my/8&#10;9d33a/Pn/grZqSfFD4heFdf8MWWpazoWm6VLFeanFp86W8Teb/z1ZdtU/wDgnb8JNVsPC3iHxz5E&#10;f9pX+oweHdAh1Ql7FL2X/l4ngV/n8r+6y1+mA+AWrWWjNcP8RvFGta9tZpjqMsTafdfLjyvsGzyI&#10;ov8AcVXX+/QB+M//AAT++F/jbxz+0R4d1zwpon9qx+HJ/t11LNL5VunyPsV3/wBpq+jPjB+wz+0f&#10;8cvi2njT4qxW15pPnosltol4t1Ja2u7/AFUEHy+9fZ/7MlzofgnxRqNhpGiw+FdK1+KXU5dHYQRL&#10;p91FL5UqoyffVm+f73y19Q/21p//AEELX/v8tAHnXhbVPBnwZ+HnhrSINPufDGlLEtvZ2P8AZ0u9&#10;P99Ilfb/AMCre0/UvBfgqe38P2Fzoegz3jNPBpMLRWzTO3zMyxfLu3V0/wDbWn/9BC1/7/LVCeXQ&#10;Li5jvJH06a6i+7cO0e9f+BUAcd8erGSb4fS6naxeddaJdQapBz8o8t/nZv8AZWNnb8K80+F/iGLQ&#10;U1fw9qHim907TrPxEiaPaaTYs/lWsqLcW9u8u2XcjRSpu3bdv96vWv8AhBfALarqep/2bo6X+qQN&#10;b3l0mzfcRMu11aszwn8OPDHgGw1yLw1rd7pd1qzq819Nqr3s0TIiRIyfafNVNqqq7du2gDf0fS9P&#10;ttbureLR715bWV7qO9vt0yb5fviF5WZl/wB1dq1wfxPg+J3inxd4f0Wz0PR4/hnf6ddReK3u7nde&#10;/PFKqxQ7f+AfN/tVoeJfDfi+48K6fY+HPi+dN1qCfzZNW1fSrC9+1J/zyeKJbdf+BJtrnfjN4F8Q&#10;+P8AWvhrdaf4jjQ+HNTW/vpLLxI2kJcP8i/NB9luvNXbvGzzY/vuu75qAKXw31W8udX+DviHV5fO&#10;u9Z8Mtp7fL8/n7Eld2/74r6MSvz7+FvwY+Nfgj9tCTXfEOspq/wjS5v72wS31+J7Ww8/fsT7PI6s&#10;rfP/AAJtr7O0n4seGtX1TU9Piur62l07/X3GoaZdWtv/AMAuJYlil/4A7UAdzXNeIvHHh/wgkB1/&#10;XtM0NJmxE2p3kVv5u3723c3zVwfjP9ovwlpfwX8X/ELwzrum+MNN0Gzlld9DuYrtDKi/d+Vv723+&#10;Kvmb9tqbTfDf7G17rRtnuvGnxAew0061PJEJt07ebtaVtixRbFeL5cKqtQB9ff8AC8fhz/0ULwt/&#10;4OrX/wCLrsba5ivYI54JFlhkXcsqNuVlrwn4YXnwO1Xw5o3w38Lan4d8SLBpSaelppk0V/MlvFFs&#10;3Syxbtny/wAb7fmf+81e3aRpNtoOkWWm2UZhtbOFLeBd27airtX9KANOiiigDO1DTrXVbOS0vrWG&#10;8tpfvQ3ESujfVWr4M17xf4r8H/8ABSTx1oPh6xZdT8Y+ErWLTLu4gZ7aKeJP+PiX/pkn73/eZET+&#10;Kv0ErHGg6cmutrP2K3GqtB9lN55f70xbt2zd/d3NQB+ff/BRjw9Z/Br4C/DDR9OWWaOTxtBdancr&#10;H/pGpXTLLPcXDov3pZZfnx/wFfl219afCnRb3xzrsXxQ8T6Vd6Nqsts1ppGk3crZsbNm3bnX7qyy&#10;gLv/ALv3K7rxV8PPDvje/wBBvtd0yHU5tDu/t+n/AGj5lgn2svm7f7212rq6AOe8TeCfD/jOO3i8&#10;Q6FpuvRW8nmwJqdnFcLE395d6/K1VdR+H2kajrlhrc8V2l9p6bbcQ6jcRQj/ALZJKsTf8CSuupj0&#10;Afm3oXxR/af8M/tg6lZ6ndXOq/Cn/hLU0KWe4gga3tUneJ4kXbtffsmi/vfer6p+C/xF+IPjnwl4&#10;2v7jR7mPU7HUZ7PSbPXbBbBJ9jN825HfcjcfNXMeOoZ9Gt/jTZQRPNrWnalYeNLB4lLqjtEiW/y/&#10;xusums7J93ay16N8KrX4gpf+JZPGfjPRtatLnUFu9AOiW6xGKw2fclRk/wDHt7/7y/doA2NE8QfE&#10;KHwDbX2teEtPm8WM373SdM1P9wq/9dpVqh4v+OFh4DvbDT9a0PWUu57P7XI1lAs8Nsv8e99y/d/2&#10;a6G5fSptSa8ia/1eTUYZbAW8Ess9kfK3MyMm7yIm+Vk3Pt3cLurwf4l+C5dIfwYum+DLHwl4Nuor&#10;rTb22e+it7uyluk2J8kSSwff2/N5/wDFQB9AJ8RNBfxHa6AtzcDU7qLz4l+xz7HT/rrs2f8Aj1Xt&#10;P8Y6FreqXWmafrmnX2pW3+vsra8jkmh/3kVty1hfCHxC3iP4c6JdT7PtcUX2W6RV+5PF8jr/AN9L&#10;WP8AFH4u/DL4MmwbxprOmeHn12f7FAbiL57p27Hav3f9pvloA9UorwX4z698Of2bvgV4j8QSWY0T&#10;w8Y/P8nw3dfYLi8nb7ixSxMu1n/vbq/On9mL9pz9q/8AaQ+Ij+GvAPio6X4etpWmnvNWsYr9NPt9&#10;3yLLPKjSyt/D97c1AH2v+0Bd2Hw18fyLc+I9E8Pf8JLdQajoT6tPshXV4P8Anv8A3YnX+Ou3vPjz&#10;4sTQt154IfQcQb7jxBd6rb/2PAm3/Wrcbvm/3dlfiD+1j478beOPjf4kXx5r48Q6xply9h9ohj8q&#10;BFT/AJ5RfwLX39/wSE+Hnhr4hfDPxXqfiXQ7HxBqGnaxElncahF9oa3Xyvupu+7QB8vf8FCPGY1v&#10;WfB+jWFjfz+H9OtZZbPxHfRbP7XeV98ssXy/c3V8dV+9v/BSrRvAyfssazfeLNCGpfYZIk01rUrF&#10;Nb3DP1R/4Pl3/wB7/davBf2Z/wBij9mH4+/BS18QeCrC78R61GcXcXibVJ0uLaX+K3mW1aJV/wBl&#10;1T/a+egD8jK09F0TUPEmpRWGl6fc6lfSn93b2UDSyt/uovWv6DfDP7Lf7PWgaDFqNp8PfBaQaSu6&#10;TUHtYp/IaL7zNcOu47Mfeauw+DXxH+Gfxl0ubXvh5eaVq1rYXLWUlxZWpieKVf4cMqMvH/fS0Afg&#10;JoX7Lvxa8TQ38ll8O/EIisYGurl7ixe3WKJfvP8Avdten/C//gnR8bPirBqL6follpkunSxRXFvq&#10;t8kLjzYllR8DdlWRlr9tPj5dSf8ACCDSLeUw3Wu3kGlxOp+UB23Pu/2fLR1/4FXmvwv8Of8ACWad&#10;4i1nWfA1h4l8P6prSXWjzWlzG88tvH+4gla1lWJIFiiRPuyu7f3d1AH55f8ADmr4uL4btL7+3fDz&#10;aq7fv9M81v3S/wDXX7rV2ni7/glPo3w11z4e29zeeLvGtvrmprZan/Y9pbxRacu0M7yuzfIuzd83&#10;+wf9mv1BsjpMniCS9S51K2uXIsVtb2W4it32f88oJPkb/fRf+BV5t8T/APhP/DvjDRfEWn/EGyj+&#10;HOh6ZeXHinRbuxie9u1WJ2SWJ0i/3PkXZ93+PdQB+a37Pn7EMQ/a4TTvF3gq61L4R3t5qVrpF3qE&#10;vyXqRbvKbcjq33QK/THwZ+xf8DvAP2v+x/hb4eT7Rt8z7dbfbf8A0fv2/wDAayPhvol3p2vfCPw1&#10;q0aebonhdr1vJbftuPki+/8A3drPX0OlAHB6n8G/Buq/D/WPBK+HbDTfDGrQvBdadpkCWqPu++37&#10;ofer49+LGp+AdW/a5+C3wuk8QaTYeGfhnYy6/evquqtn7UuxLeBnZv8AWo3lS/e/vV97XdtFe28s&#10;FxEssMqssiP91lrz62/Z1+F1touoaVF8PvDa6bftuurcaXFsn/3vl+agDP8AHfxR8DeGfCGrfFa2&#10;uLbxN/YFnLaC50a7S4dlZ4ne3Ta23ezJF8v3ulelaPqcWraXZXsSSRR3MSyqkq7XUMu75l/hNeee&#10;Hv2Y/hN4Vvbe80f4ceHNKubWT7RE9ppsUWyX+98o+9XqSUAPooooAKKKKACiiigApjpmn0UAeK+P&#10;9Ni0j4yaJcSfutP8X6VdeHbzyW27rhV8+1dv9xFukX/auK8a+HD/AA0+FnxB8K+Jde0/VG+JWslv&#10;BcT20D3EUH2X5V+RfufuvKZ3r6J+N3he98T+A7saUE/t2wki1LTWf+G6gfzYv4W3fOv3a+WIP2lt&#10;F8a/FHxN4T+DnibQYPiL4hso54IfEcEqxafqMS/NE7Km3ds3LtTzW3p81AH2NLcatdRPIzW+jWyq&#10;xaV28x02v8rf3drLXm3j/wAN23jrw7Lp+kWN34mv/v22sX0+y3t33+akqP8Adbb8m3Yv3f4q7TQr&#10;CTWNH0ceKptN1PxNbxRfbILKZntEul2szRI3911+VmXfT9Sjna1mbxBd22iaKrrFFb2k7I0vKbN8&#10;vy7f7vlJ/wB9tQB5X8FfG8WkeKl07UHitI/EUsoSDf8ALb6tB8txbp/vqglX/gX96rf7SX7Jvwv+&#10;Ot7pvijx7Fd28vh1GlW+tbv7PtiX5yrn+7XGfGjSNP8Ah7o2oeItYQ+AfCF/cpZObFopbqwut6pa&#10;6vEm11Rk/iRPm2fP95dteK/H74l+NP2q5bb4HeErqyisLaBbjxr40tbhbi1W3XbseLyvl/er8+z7&#10;38H+0wB4P8T7zxn/AMFMv2gbbwZ4Jjk074a+Fm+z/wBozMzwRRKdrXDf3nbHyLX6T/BX4P8Ah74F&#10;+Bk+H/w6sfsn2eBZbnW7mHcs8v8Afd/43/2f4ah+BXwG0D4WfDuy8KeGLGOy8HSWX73dHLFqOoTu&#10;Pmmmf5Nn+57/AMP3a8z/AGQ/2jPil8U/id488H+LPAFn4c8N+GJ3srG90+xltdux9qo/mytuOwL9&#10;xaAPyY/bo8EQ+Av2pPHelW9zPe/6Z9oe4uPvszrub+dfoZ/wRP8A+SN+Pv8AsNxf+iq+Vf8Agrr4&#10;fsdD/am+1WlqttLf6ZFcTun/AC1k/vV9T/8ABE//AJI149/7DUX/AKKoA+sv2mvhjpnxz8Oab8Ot&#10;dsb2bRdcllee+sm2vZvEm6J/++mr8pde+Gvxn/4JgfFa08V2JXU/CtzO0AvLdma0v4N/+quF/wCW&#10;bV+z0p1//hPoBEsf/CL/AGFvNb5d/wBq3/8AfX3a+Wf2iPj/APEjTf2kvD/wqtfg/H4w+GusxRRX&#10;+pXNnPL9oV/9a6uv7pFi3fNuVv8AgNAHW/D34w/D79rD4Q6hrVrNZR+D9Rs2t/E+jyw/6VBK38Ts&#10;n/oVd1+zf+zN4G/Zo8MajpfgM3r6Zq1yt/K17dfaNzbNvyfL93bXxh8Sf2PvH/7Fnj3/AIWr+z2L&#10;vXvDio0uueEbu4V8Qfxoi/xptzt+86f7Ve7eFv2r4vix8LodU8Eaza+ZrN59nuX1uNYG8Lrs3XEV&#10;xs/1rp8/lLtXf/t7GagDe+LHibU/F/j3yNI+dYm/sPSnV9u+4l/4+7hHX/nlF8v+9XpfhjwzpuhS&#10;2VmltqnhjUYooYtiXDtaTpEn3f8Anlt/e/N8qMzf3q8p+E3g8zW17rd94ctL7wV/yC9J0/RpJZb2&#10;zi83557hP4pWf532fOv92voLSLG704zFNTfVdK24ijlj3XEbb2481fvKq7U2sm/5fmdqANHTYtUt&#10;/lvZ4LtEjXbcIux3b+L5furXx7PbfDH4q+NdW8SeD9A1fTvGviHVIvA94+p2rWqLZQbZb3ZF/wA8&#10;mii8pn/vOn3a+k/iOfEGteAdQ/4QHXIfDviy8tv+JY+sJ5USS/7cUsTMv/fFfL2hftW+H7f4talo&#10;PjHxDomo/FfwvpX9i6fpOkxXFvb6lqk/lfamilaLam+X7PFsfft+zvL8ib6APpL4UxRaz488deJb&#10;ZdlgbiLRbPb9yVLVNrv/AN/Wdf8AgFer1yPww8IHwJ4E0fRZZ/tN5BB/pd2V2vcXDfNNK3+07lm/&#10;GuxoAKKKKACiiigAooooAKKKKACiiigAooooAY6bq/GP/goJ8Idd/ZZ/aZ0z4u+Dreaz0XUbtL9L&#10;i3TZDBer9+Jtm37/APVq/Zx68y+PvwS0P4/fDXVPCWvWdvcJOm+0luo2cQTj7snysp/8eoA+Zv2b&#10;vjF4I8Ox+E9a+HngLxBrEnxb1N59f1e3bzYdJvFfa63G3/VJ87un+zX2Y9g8Ty30S+ZqnkbAjysI&#10;v8/7VfM+mxReB9G1bVPDsTaV4q8OaPFovirwtoiPsNuqfur2yt1f76fO8Tfxpviba/zJc+AXxH8I&#10;/DOz8C+BpvH2tfE/xR4shkv4vFV5bPJ9r2/wu/z+Xs+7sdmZfmoA3/i34j1xoNK8B6NPpmr/ABU1&#10;hZXSWW28230e1ZNstx/sLt+Vd/32rxjwl8KW+Aiw2ujSxJ4a0G1e41jU9M3Rf2Xf/e81v4br5fvx&#10;bPkX7tfZOtrqUIjk0KwsTf3UircXd19yGLPzP8o3S/7KfLu/vrVbUo21HU/sOy8sdNtj59zKkMX2&#10;e5/6Zbm+b/vlf+BUAedeBP2idPHh/Sbnxdf2UVjqG1LLxTZc6Pf7vufP/wAsm/2X217bDKk0ayRM&#10;rxMu5XRvvV85eNPhAb65u/EPhyS88K+JNau0tVs4LRJbG7i+5uv7J5XilXZuffF5Uuz+7XGWNl4l&#10;+E13qtjbaHr/AIMtNNli3az4FiivfD14zf8AUIuneeL/AG0stzf9NaAPmX/gthocx1f4daull/o/&#10;kT28t2i/x7/uFq9D/wCCJ/8AyRrx7/2Gov8A0VXmn/BTHxzrnjz4PaNbax4l8M6ndaXqP2iSzj0q&#10;80DU4tybPmsLqWV2X/b3L/u16X/wRP8A+SNePf8AsNRf+iqAPvHRtKuU8ba5qf8Aa63dlPHFbrYq&#10;3/Hq6/fre1C/ttMs5ru8njtLWJC8ksz7FVf7zN/DXy5efFr7D4x8V2vg3xnoVqtxfNLeW9jot/4p&#10;1bd913+y2/lfZdn+356/+g1Vi0DxV4t8TWNreWGrX9/eq89lqvxPvY5Yk8rkS2+kacqwdP452glX&#10;f/FQB3fxC+PZu9Ju4vDEkmn6S0Do3i5od6K3/PKzg+9dS/3dny1896J+yPr58Rah418AWt94G1Ua&#10;dE0VpqkUTJ4l+be8t+n3IJ933VRfk+Rq+hdE+Hljp0+m+J9fabxLfqj2N/ca9OiRWO75N1vE9vEq&#10;Kxwu2IRbs/x13k3hm2lsk8MTXDaZBBtOj3VtqbvfYRPvfvF/g+7951ZfvddtAHMfBTxVa+Km1W5l&#10;0fVNB8c2cEUOtaTqC+T5su35Jfl3I27/AJ6pXoegxR3Vvb6jDYz6K7tLLPp/lqm+V/vs237zbv4v&#10;9qrdlp9iNRinm+zXOtRQeU935arMyf8AxNfPPxV+JGl/HKDxV4P0Hxz4n+GOq+B9ctTqupWFkyy3&#10;yfP/AKPaur/P5r/L/F8yfcagDxX9qb4++C4/D938TPFHgrXfD/j/AMG311pHhS31d/KW6uG+X7Ui&#10;fxon3v7teM/8Elf2fbrx58Sda+NniWOSeLTpZYdKeVeJbyX/AF0v/AFbb/wNv7tfYHjf4eXnjmwn&#10;0nxhoVj418T+K3MFrpupwRPF4c0z/nq/3/3v8W9fvSt/sV9D/DP4daN8KPA2jeFPD9v9k0jS7dbe&#10;BHbe+1fVqAOrSn0UUAFFFFABRRRQAUUUUAFFFFABRRRQAUUVlLrdidXfTFuoft6w/aGtPM/erHu2&#10;79v92gDVpj15NZ/tAaKbMahfaVqmlaG2tNocWrXfkGGWZZXi3hVlaXZ5qbNzJ/t/c+au18Q6xcxT&#10;x6bpUfn6pcL8rt/qoF/56v8A/E/xUAcD8UPC0V/420rW/CkSw/ES1g8n7Qo/dNZt9+K6/wBj+5/F&#10;u+7/AB15R4Js7zwz4k1y5+HV9ILra3/CWeC71VS4trpv+X21T7vzf7HyP/vV9P8Ah3w7B4dtGiiZ&#10;rieVvNubqX/Wzyf3mrmvG/wutPE16Nc0qWPQfGltF5Vn4gggV5Y/+mUi/wDLWL/YagDx/wAI/GXV&#10;PA3h7wL4et7nVvi7quv6rLY3PiS2tdsGl/P/AMvgT/VbP7jba9/udFsrywfRlaWKFv3rL94um7uz&#10;7t1flH+1P8Vf2mP2Xf2jpviC9lbWGjzrFETplvK+g6rtT/l4T5fn+995t6/wP/FXdfs9/to+DvF2&#10;k+PdT8JalB4E+Nnil0uGtvGd/LPonmqirugdE/dL/sv83+09AH6IW4N7rNzqTQbrLS4mt7SJET52&#10;/jZP/Qf4azm0eCS00fSpvsHn39z9vu7e8s/Lef8Ajb5U+VZV+T5/9muUj+Op8N698NvBOv2N7q/i&#10;jxRbebJqfha2W40yJov9a7szbki/2ttd1pHjzw34g8Sa/a6d4jtr260E/Z9SsY2U/Y5cbvn+Xdu2&#10;/wC1+FAHzr/wUI8Car4v/ZS+J7ag1pZpYSxalZy26/PLBE/3H/2vmrxj/gjDeJp3wN+I14y7lg1Z&#10;ZW/4Db19c/Hjw94e1n9nbxborLf3mj6xYXCF7SZ5XBdGfdubftXcn+7Xxp/wSMvLzTf2c/ilPp9i&#10;uqXsWpp5Vi3/AC1byfu/LQB9weDf+EYlvPC3iDR9Du7abWbadIHhXdFbpv8ANfzf7u5q1bLRJtL8&#10;JR2/l3ludEvWa1nv7yW4eeNW/wBc3l/M+5Wb5K17KJ9F8M6Qtu+n+H7eFYvOhuI/lRNvzRL8ybW/&#10;2v8Ax2s+78b+EvDvxBt9CudV0bTvEPiCBZ4LRrxFvb7blcrF/Gqp/FQBpyC1TUGtXhP2TVY23vGj&#10;q7vt+bc6/d+X/dqxvVILq1S3lhNig8iV183d8n31/ib+7Xi918Z7j4t+DviNZ+FdLl8Ma94WuXt7&#10;TWPG9okOmG6X/lqj7pdyqu/+GvjL9ob9uj4c+FPFnhDxEkH/AAsT44+GdPksJdR0S6ntPD0Vw24M&#10;21/mn2v86qq7G3/foA+m/GnxVuPiv4H0zxVYXPi74XXuk+Ifsi2P9kb9S1uJH/1UUTru2v8A98rW&#10;98T7/wATiTSNUjgudT+JTSrceHfCkGxrezi+68t433F3fNul/wCAxfxV8f8A7C3jX9pf44fFbXvH&#10;l9Fa3Wi6tb/YrjxHrdmipp3937FF8u//AHPuf3v9r9J/hz4AtfAWkmBL2+1nUbht99rOqTebd3r/&#10;AN529B/Ci/Kq/doA5H9nWwuLPRdQPiO7ku/iBLP5uvfaD80cv8KRf9MP7lexpXFeM/Bs2sTwaxok&#10;6ad4nslP2a7ZPlmXPNvOP4om/wDHfvLTdH+JGnTeHdR1TWinh5tH3nVor59n2NkTc5Zv7m35lf8A&#10;iWgDuqK4/wAE+LrzxdDNey6JcaXp02yXT5riZGe5iP8AG0f3om4PyNztKfxbkTrd9AD6KKKACiii&#10;gAooooAKKKKACiiigBGGRXC+Ifh/Pe+KpfEekavJpGqyac2mySeQkq7d29H+b+61d3RQB8dfF3Vv&#10;D3wV0PwB8MbPxDFr3jm/ubqS1tNWvIrU3T3KzeddXEq7GgTfcM37raz7NqfxV6Z8KPH1h4W1z/hA&#10;PEHj258S+L5WLQWk2jT2vkIqfOqNs+aJf77t/wACr1XxRo11qul3aaXNZafrLRMtrqN3Y/a1gf8A&#10;hbZuTd/u71rzDwP8H/G3g67ulm8f6Zew3wDX+q/8I2w1qaXbw32h7poF25G1PsuxV42/xUAe4JT6&#10;47wN4A0/wFY3MFpdX+o3V9dfbb2+1O6ae4u7jaiNK38K/cX5EVEX+FFrsaAMvV9DsfEWlXWnanZw&#10;3+n3UXlTWtym+KVP7rK1fLOk/sAeEvhZ8U5vH/wyitNL1CeKWKfQdWi+0adKj/eVP4oq+uqTbQB8&#10;sXuk2XhK7ea78OeLPhTdfc+2+EWfUNKf+5+4iV9v+6sS/wC9WPongWx8TweNbDwtrXgHxxJ4lQy+&#10;InspWstYutybdr+U7+V/wJf+AV9e7K5LxT8KfBnjyGKPxH4T0bXoom3quoWEU21v+BLQB8dfHa1t&#10;vg58JPBUfjHSNf8AAfw78K3yJKdB8Rrf3F6jLtFvKuxN6tXiX7EPxQ0/4cfsufHLxhptxc6VosHi&#10;ZJUeCPdLFat/Aq/3tlfdHjn9in4PfEbToNM1vwvcz6LA/mwaNaa3f2unxP8A3ktYp0iT/gK184/B&#10;n9kXwTqGs/Fv4TarYyaP4Mi8YW99Z6C13PvvbJbf7nm+b5u3/a3UAW/h18Pof2gP2bZdEsvDviLx&#10;x4G13Un1KLVNd8WLBfMd/wB3a0T7F/2a9N8SWEXh7X/D7eKfF3gHwn4g0Cz8jSfslt9v1hIGTZsV&#10;ZX3N8v8AEiV6J4V/Y/8AhX4Q0O20Kz8Oz3egW/8AqNH1jVbzUbGL/aW3uJXiVv8AgNeg+Fvht4U8&#10;DWX2Tw74b0rRLVW81YbGzihTd/e+VaAPCrPQo/El1Fe6J4P17x7qCPvg1vx5cPa2S+jpbv8Ae2/9&#10;clb/AG6hsf2DvAfiX4q3/wATPiHpdl4m8V3zJK1lDD5WmwOqqPli/wCWrfL996+o9lGygClY6da6&#10;RZQ2llbR2dpAuyOC3XYiL/sqtXdlPooAY9fOXiXx5D8UNa1bRl1PRtSttH1Oa1u/AnmQS3uppBvV&#10;/kl/vbvNVNv/AC7p8/ztX0a9eFfGv4XfDDVtQmv/ABF8LYvFvibVomto7/TvDrXF1u27U3XSJ/o5&#10;5+WV3Xbj7w20AecfDDS9c8I3Hif4V6WfECauILd9H1i7nTdpOlyp8iPtTykaJ0Zdvzbq+rdHs5bD&#10;TLW1nupLyWKNUa4l+9I396qvhvS5tI0Swtry6e8u4IEilupY1V5dq4+bb8tblABRRRQAUUUUAFFF&#10;FABRRRQAUUUUAFFFFABTNlPooAKKKKACiiigAooooAK8W0LwhpsH7SHiXVbyUPrL2dvdWKI33YNn&#10;kPu/4FXs2+vF/E/7Q/wv8G6vf6jeah9puLD/AELU9W03TpbqKw+b/VXE8SMsXzdnagD2uisnRNds&#10;fEekWup6Xdxahp91EssFxA25JU/vLWtQAUUUUAFFFFABTNlPooAKKKKACiiigAooooAKKKKACiii&#10;gAooooAKKKKACiiigAooooAKKKKACiiigDz/AOOVt4nvvhB4vtvBrxJ4ql02VNO83/nrtr5x/YU8&#10;SeGPi5+ybF8OkufsHiXSYJdN8RWLqv2qKdnffKy/xb/79e+/Dv47eHfid438Z+FtLjvYtW8K3K29&#10;4l1F5W7d/Gn8W2vmrxp8P/DkP/BQ3wVq3w/ne38TtbSy+MrTTZPKiaDb8jz/AMO5v7v8WKAPtDQN&#10;Ht/DuiWGm2iKlrZwpbxhV2/Kq4Fa1FFABRRRQAUUUUAFFFFABRRRQAUUUUAFFFFABRRRQAUUUUAF&#10;FFFABRRRQAUUUUAFFFFABRRRQAUUUUAeX+KP2dvh54x8Uy+JdT8ORf8ACQzokU+oWk8tvNKq/wAL&#10;tE67q3vA/wAM/DPw3t7iDw1okGlrdSGaeSPc8s7/AN55W+dz/vNXZUUAFFFFABRRRQAUUUUAFFFF&#10;ABRRRQAUUUUAFFFFABRRRQB//9lQSwECLQAUAAYACAAAACEAihU/mAwBAAAVAgAAEwAAAAAAAAAA&#10;AAAAAAAAAAAAW0NvbnRlbnRfVHlwZXNdLnhtbFBLAQItABQABgAIAAAAIQA4/SH/1gAAAJQBAAAL&#10;AAAAAAAAAAAAAAAAAD0BAABfcmVscy8ucmVsc1BLAQItABQABgAIAAAAIQBvXx4ZcgYAAN8UAAAO&#10;AAAAAAAAAAAAAAAAADwCAABkcnMvZTJvRG9jLnhtbFBLAQItABQABgAIAAAAIQBYYLMbugAAACIB&#10;AAAZAAAAAAAAAAAAAAAAANoIAABkcnMvX3JlbHMvZTJvRG9jLnhtbC5yZWxzUEsBAi0AFAAGAAgA&#10;AAAhAK0TdLfjAAAACwEAAA8AAAAAAAAAAAAAAAAAywkAAGRycy9kb3ducmV2LnhtbFBLAQItAAoA&#10;AAAAAAAAIQAUeCwWRz4AAEc+AAAVAAAAAAAAAAAAAAAAANsKAABkcnMvbWVkaWEvaW1hZ2UxLmpw&#10;ZWdQSwUGAAAAAAYABgB9AQAAVUkAAAAA&#10;">
                <v:shape id="AutoShape 706" o:spid="_x0000_s1027" style="position:absolute;left:4253;top:3737;width:4424;height:4392;visibility:visible;mso-wrap-style:square;v-text-anchor:top" coordsize="4424,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YI6wwAAAN0AAAAPAAAAZHJzL2Rvd25yZXYueG1sRE9Ni8Iw&#10;EL0L/ocwwt40rYK41Sju4oKgCLqL56EZ22ozqU3U6q83grC3ebzPmcwaU4or1a6wrCDuRSCIU6sL&#10;zhT8/f50RyCcR9ZYWiYFd3Iwm7ZbE0y0vfGWrjufiRDCLkEFufdVIqVLczLoerYiDtzB1gZ9gHUm&#10;dY23EG5K2Y+ioTRYcGjIsaLvnNLT7mIUNPfD+mswOC/2MjWP1f5I8WK7Ueqj08zHIDw1/l/8di91&#10;mB9Hn/D6Jpwgp08AAAD//wMAUEsBAi0AFAAGAAgAAAAhANvh9svuAAAAhQEAABMAAAAAAAAAAAAA&#10;AAAAAAAAAFtDb250ZW50X1R5cGVzXS54bWxQSwECLQAUAAYACAAAACEAWvQsW78AAAAVAQAACwAA&#10;AAAAAAAAAAAAAAAfAQAAX3JlbHMvLnJlbHNQSwECLQAUAAYACAAAACEA+5mCOsMAAADdAAAADwAA&#10;AAAAAAAAAAAAAAAHAgAAZHJzL2Rvd25yZXYueG1sUEsFBgAAAAADAAMAtwAAAPcCAAAAAA==&#10;" path="m,1190r4290,l4290,,,,,1190xm134,4392r4290,l4424,2980r-4290,l134,4392xe" filled="f">
                  <v:path arrowok="t" o:connecttype="custom" o:connectlocs="0,4927;4290,4927;4290,3737;0,3737;0,4927;134,8129;4424,8129;4424,6717;134,6717;134,8129" o:connectangles="0,0,0,0,0,0,0,0,0,0"/>
                </v:shape>
                <v:shape id="Picture 705" o:spid="_x0000_s1028" type="#_x0000_t75" alt="http://360investmentadvice.com/wp-content/uploads/2012/12/HiRes.jpg" style="position:absolute;left:5707;top:5003;width:1580;height:1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C+exQAAAN0AAAAPAAAAZHJzL2Rvd25yZXYueG1sRI9Ba8Mw&#10;DIXvg/4Ho8Fuq5MeSpfWLaMQusNgtOsPELEah8RysN00+/fTYbCbxHt679PuMPtBTRRTF9hAuSxA&#10;ETfBdtwauH7XrxtQKSNbHAKTgR9KcNgvnnZY2fDgM02X3CoJ4VShAZfzWGmdGkce0zKMxKLdQvSY&#10;ZY2tthEfEu4HvSqKtfbYsTQ4HOnoqOkvd28gHtfnTd/Pn29f9arWzUnfBzcZ8/I8v29BZZrzv/nv&#10;+sMKflkKv3wjI+j9LwAAAP//AwBQSwECLQAUAAYACAAAACEA2+H2y+4AAACFAQAAEwAAAAAAAAAA&#10;AAAAAAAAAAAAW0NvbnRlbnRfVHlwZXNdLnhtbFBLAQItABQABgAIAAAAIQBa9CxbvwAAABUBAAAL&#10;AAAAAAAAAAAAAAAAAB8BAABfcmVscy8ucmVsc1BLAQItABQABgAIAAAAIQBRpC+exQAAAN0AAAAP&#10;AAAAAAAAAAAAAAAAAAcCAABkcnMvZG93bnJldi54bWxQSwUGAAAAAAMAAwC3AAAA+QIAAAAA&#10;">
                  <v:imagedata r:id="rId200" o:title="HiRes"/>
                </v:shape>
                <w10:wrap anchorx="page" anchory="page"/>
              </v:group>
            </w:pict>
          </mc:Fallback>
        </mc:AlternateContent>
      </w:r>
    </w:p>
    <w:p w:rsidR="00E82C09" w:rsidRPr="00AF39A6" w:rsidRDefault="00E82C09">
      <w:pPr>
        <w:pStyle w:val="Telobesedila"/>
        <w:spacing w:before="3"/>
        <w:rPr>
          <w:rFonts w:ascii="Times New Roman"/>
          <w:sz w:val="20"/>
          <w:lang w:val="de-DE"/>
        </w:rPr>
      </w:pP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94"/>
        <w:gridCol w:w="2952"/>
        <w:gridCol w:w="2848"/>
        <w:gridCol w:w="145"/>
      </w:tblGrid>
      <w:tr w:rsidR="00E82C09" w:rsidRPr="001B1226">
        <w:trPr>
          <w:trHeight w:hRule="exact" w:val="2400"/>
        </w:trPr>
        <w:tc>
          <w:tcPr>
            <w:tcW w:w="8894" w:type="dxa"/>
            <w:gridSpan w:val="3"/>
            <w:tcBorders>
              <w:bottom w:val="single" w:sz="6" w:space="0" w:color="000000"/>
            </w:tcBorders>
          </w:tcPr>
          <w:p w:rsidR="00E82C09" w:rsidRPr="00AF39A6" w:rsidRDefault="00E82C09">
            <w:pPr>
              <w:pStyle w:val="TableParagraph"/>
              <w:ind w:left="0"/>
              <w:rPr>
                <w:rFonts w:ascii="Times New Roman"/>
                <w:sz w:val="26"/>
                <w:lang w:val="de-DE"/>
              </w:rPr>
            </w:pPr>
          </w:p>
          <w:p w:rsidR="00E82C09" w:rsidRPr="00AF39A6" w:rsidRDefault="00E82C09">
            <w:pPr>
              <w:pStyle w:val="TableParagraph"/>
              <w:ind w:left="0"/>
              <w:rPr>
                <w:rFonts w:ascii="Times New Roman"/>
                <w:sz w:val="26"/>
                <w:lang w:val="de-DE"/>
              </w:rPr>
            </w:pPr>
          </w:p>
          <w:p w:rsidR="00E82C09" w:rsidRPr="00AF39A6" w:rsidRDefault="00E82C09">
            <w:pPr>
              <w:pStyle w:val="TableParagraph"/>
              <w:ind w:left="0"/>
              <w:rPr>
                <w:rFonts w:ascii="Times New Roman"/>
                <w:sz w:val="26"/>
                <w:lang w:val="de-DE"/>
              </w:rPr>
            </w:pPr>
          </w:p>
          <w:p w:rsidR="00E82C09" w:rsidRPr="00AF39A6" w:rsidRDefault="003310CA">
            <w:pPr>
              <w:pStyle w:val="TableParagraph"/>
              <w:spacing w:before="216" w:line="257" w:lineRule="exact"/>
              <w:ind w:left="2387" w:right="2237"/>
              <w:jc w:val="center"/>
              <w:rPr>
                <w:b/>
                <w:lang w:val="de-DE"/>
              </w:rPr>
            </w:pPr>
            <w:r w:rsidRPr="00AF39A6">
              <w:rPr>
                <w:b/>
                <w:lang w:val="de-DE"/>
              </w:rPr>
              <w:t>SEVER</w:t>
            </w:r>
          </w:p>
          <w:p w:rsidR="00E82C09" w:rsidRPr="00AF39A6" w:rsidRDefault="003310CA">
            <w:pPr>
              <w:pStyle w:val="TableParagraph"/>
              <w:ind w:left="2522" w:right="2509"/>
              <w:rPr>
                <w:lang w:val="de-DE"/>
              </w:rPr>
            </w:pPr>
            <w:r w:rsidRPr="00AF39A6">
              <w:rPr>
                <w:lang w:val="de-DE"/>
              </w:rPr>
              <w:t>delujem, rad preizkušam novosti, skočim v dejavnost, vabim druge</w:t>
            </w:r>
          </w:p>
        </w:tc>
        <w:tc>
          <w:tcPr>
            <w:tcW w:w="145" w:type="dxa"/>
            <w:tcBorders>
              <w:top w:val="nil"/>
              <w:bottom w:val="single" w:sz="6" w:space="0" w:color="000000"/>
              <w:right w:val="nil"/>
            </w:tcBorders>
          </w:tcPr>
          <w:p w:rsidR="00E82C09" w:rsidRPr="00AF39A6" w:rsidRDefault="00E82C09">
            <w:pPr>
              <w:rPr>
                <w:lang w:val="de-DE"/>
              </w:rPr>
            </w:pPr>
          </w:p>
        </w:tc>
      </w:tr>
      <w:tr w:rsidR="00E82C09" w:rsidRPr="001B1226">
        <w:trPr>
          <w:trHeight w:hRule="exact" w:val="1426"/>
        </w:trPr>
        <w:tc>
          <w:tcPr>
            <w:tcW w:w="3094" w:type="dxa"/>
            <w:vMerge w:val="restart"/>
            <w:tcBorders>
              <w:top w:val="single" w:sz="6" w:space="0" w:color="000000"/>
              <w:left w:val="single" w:sz="6" w:space="0" w:color="000000"/>
              <w:right w:val="single" w:sz="6" w:space="0" w:color="000000"/>
            </w:tcBorders>
          </w:tcPr>
          <w:p w:rsidR="00E82C09" w:rsidRPr="00AF39A6" w:rsidRDefault="003310CA">
            <w:pPr>
              <w:pStyle w:val="TableParagraph"/>
              <w:spacing w:before="36"/>
              <w:ind w:left="1147" w:right="1155"/>
              <w:jc w:val="center"/>
              <w:rPr>
                <w:b/>
                <w:lang w:val="de-DE"/>
              </w:rPr>
            </w:pPr>
            <w:r w:rsidRPr="00AF39A6">
              <w:rPr>
                <w:b/>
                <w:lang w:val="de-DE"/>
              </w:rPr>
              <w:t>ZAHOD</w:t>
            </w:r>
          </w:p>
          <w:p w:rsidR="00E82C09" w:rsidRPr="00AF39A6" w:rsidRDefault="00E82C09">
            <w:pPr>
              <w:pStyle w:val="TableParagraph"/>
              <w:spacing w:before="10"/>
              <w:ind w:left="0"/>
              <w:rPr>
                <w:rFonts w:ascii="Times New Roman"/>
                <w:sz w:val="20"/>
                <w:lang w:val="de-DE"/>
              </w:rPr>
            </w:pPr>
          </w:p>
          <w:p w:rsidR="00E82C09" w:rsidRPr="00AF39A6" w:rsidRDefault="003310CA">
            <w:pPr>
              <w:pStyle w:val="TableParagraph"/>
              <w:spacing w:before="1"/>
              <w:ind w:left="131" w:right="141"/>
              <w:jc w:val="both"/>
              <w:rPr>
                <w:lang w:val="de-DE"/>
              </w:rPr>
            </w:pPr>
            <w:r w:rsidRPr="00AF39A6">
              <w:rPr>
                <w:lang w:val="de-DE"/>
              </w:rPr>
              <w:t>pazim na detajle. Rad vem, kdo, kaj, kje, kdaj in zakaj, preden delujem</w:t>
            </w:r>
          </w:p>
        </w:tc>
        <w:tc>
          <w:tcPr>
            <w:tcW w:w="2952" w:type="dxa"/>
            <w:tcBorders>
              <w:top w:val="nil"/>
              <w:left w:val="single" w:sz="6" w:space="0" w:color="000000"/>
              <w:bottom w:val="nil"/>
              <w:right w:val="single" w:sz="6" w:space="0" w:color="000000"/>
            </w:tcBorders>
          </w:tcPr>
          <w:p w:rsidR="00E82C09" w:rsidRPr="00AF39A6" w:rsidRDefault="00E82C09">
            <w:pPr>
              <w:rPr>
                <w:lang w:val="de-DE"/>
              </w:rPr>
            </w:pPr>
          </w:p>
        </w:tc>
        <w:tc>
          <w:tcPr>
            <w:tcW w:w="2993" w:type="dxa"/>
            <w:gridSpan w:val="2"/>
            <w:tcBorders>
              <w:top w:val="single" w:sz="6" w:space="0" w:color="000000"/>
              <w:left w:val="single" w:sz="6" w:space="0" w:color="000000"/>
              <w:bottom w:val="single" w:sz="6" w:space="0" w:color="000000"/>
              <w:right w:val="single" w:sz="6" w:space="0" w:color="000000"/>
            </w:tcBorders>
          </w:tcPr>
          <w:p w:rsidR="00E82C09" w:rsidRPr="00AF39A6" w:rsidRDefault="003310CA">
            <w:pPr>
              <w:pStyle w:val="TableParagraph"/>
              <w:spacing w:before="108"/>
              <w:ind w:left="1104" w:right="1103"/>
              <w:jc w:val="center"/>
              <w:rPr>
                <w:b/>
                <w:lang w:val="de-DE"/>
              </w:rPr>
            </w:pPr>
            <w:r w:rsidRPr="00AF39A6">
              <w:rPr>
                <w:b/>
                <w:lang w:val="de-DE"/>
              </w:rPr>
              <w:t>VZHOD</w:t>
            </w:r>
          </w:p>
          <w:p w:rsidR="00E82C09" w:rsidRPr="00AF39A6" w:rsidRDefault="00E82C09">
            <w:pPr>
              <w:pStyle w:val="TableParagraph"/>
              <w:spacing w:before="10"/>
              <w:ind w:left="0"/>
              <w:rPr>
                <w:rFonts w:ascii="Times New Roman"/>
                <w:sz w:val="20"/>
                <w:lang w:val="de-DE"/>
              </w:rPr>
            </w:pPr>
          </w:p>
          <w:p w:rsidR="00E82C09" w:rsidRPr="00AF39A6" w:rsidRDefault="003310CA">
            <w:pPr>
              <w:pStyle w:val="TableParagraph"/>
              <w:spacing w:before="1"/>
              <w:ind w:left="144" w:right="190"/>
              <w:rPr>
                <w:lang w:val="de-DE"/>
              </w:rPr>
            </w:pPr>
            <w:r w:rsidRPr="00AF39A6">
              <w:rPr>
                <w:lang w:val="de-DE"/>
              </w:rPr>
              <w:t>razglabljam; rad vidim veliko sliko in vse možnosti, preden delujem</w:t>
            </w:r>
          </w:p>
        </w:tc>
      </w:tr>
      <w:tr w:rsidR="00E82C09" w:rsidRPr="001B1226">
        <w:trPr>
          <w:trHeight w:hRule="exact" w:val="104"/>
        </w:trPr>
        <w:tc>
          <w:tcPr>
            <w:tcW w:w="3094" w:type="dxa"/>
            <w:vMerge/>
            <w:tcBorders>
              <w:left w:val="single" w:sz="6" w:space="0" w:color="000000"/>
              <w:bottom w:val="single" w:sz="6" w:space="0" w:color="000000"/>
              <w:right w:val="single" w:sz="6" w:space="0" w:color="000000"/>
            </w:tcBorders>
          </w:tcPr>
          <w:p w:rsidR="00E82C09" w:rsidRPr="00AF39A6" w:rsidRDefault="00E82C09">
            <w:pPr>
              <w:rPr>
                <w:lang w:val="de-DE"/>
              </w:rPr>
            </w:pPr>
          </w:p>
        </w:tc>
        <w:tc>
          <w:tcPr>
            <w:tcW w:w="5800" w:type="dxa"/>
            <w:gridSpan w:val="2"/>
            <w:tcBorders>
              <w:top w:val="nil"/>
              <w:left w:val="single" w:sz="6" w:space="0" w:color="000000"/>
              <w:bottom w:val="nil"/>
            </w:tcBorders>
          </w:tcPr>
          <w:p w:rsidR="00E82C09" w:rsidRPr="00AF39A6" w:rsidRDefault="00E82C09">
            <w:pPr>
              <w:rPr>
                <w:lang w:val="de-DE"/>
              </w:rPr>
            </w:pPr>
          </w:p>
        </w:tc>
        <w:tc>
          <w:tcPr>
            <w:tcW w:w="145" w:type="dxa"/>
            <w:vMerge w:val="restart"/>
            <w:tcBorders>
              <w:top w:val="single" w:sz="6" w:space="0" w:color="000000"/>
              <w:right w:val="nil"/>
            </w:tcBorders>
          </w:tcPr>
          <w:p w:rsidR="00E82C09" w:rsidRPr="00AF39A6" w:rsidRDefault="00E82C09">
            <w:pPr>
              <w:rPr>
                <w:lang w:val="de-DE"/>
              </w:rPr>
            </w:pPr>
          </w:p>
        </w:tc>
      </w:tr>
      <w:tr w:rsidR="00E82C09">
        <w:trPr>
          <w:trHeight w:hRule="exact" w:val="8490"/>
        </w:trPr>
        <w:tc>
          <w:tcPr>
            <w:tcW w:w="8894" w:type="dxa"/>
            <w:gridSpan w:val="3"/>
            <w:tcBorders>
              <w:top w:val="nil"/>
            </w:tcBorders>
          </w:tcPr>
          <w:p w:rsidR="00E82C09" w:rsidRPr="00AF39A6" w:rsidRDefault="003310CA">
            <w:pPr>
              <w:pStyle w:val="TableParagraph"/>
              <w:spacing w:before="170"/>
              <w:ind w:left="2654" w:right="2237"/>
              <w:jc w:val="center"/>
              <w:rPr>
                <w:b/>
                <w:lang w:val="de-DE"/>
              </w:rPr>
            </w:pPr>
            <w:r w:rsidRPr="00AF39A6">
              <w:rPr>
                <w:b/>
                <w:lang w:val="de-DE"/>
              </w:rPr>
              <w:t>JUG</w:t>
            </w:r>
          </w:p>
          <w:p w:rsidR="00E82C09" w:rsidRPr="00AF39A6" w:rsidRDefault="00E82C09">
            <w:pPr>
              <w:pStyle w:val="TableParagraph"/>
              <w:spacing w:before="8"/>
              <w:ind w:left="0"/>
              <w:rPr>
                <w:rFonts w:ascii="Times New Roman"/>
                <w:sz w:val="20"/>
                <w:lang w:val="de-DE"/>
              </w:rPr>
            </w:pPr>
          </w:p>
          <w:p w:rsidR="00E82C09" w:rsidRPr="00AF39A6" w:rsidRDefault="003310CA">
            <w:pPr>
              <w:pStyle w:val="TableParagraph"/>
              <w:spacing w:before="1" w:line="242" w:lineRule="auto"/>
              <w:ind w:left="2658" w:right="2237"/>
              <w:jc w:val="center"/>
              <w:rPr>
                <w:lang w:val="de-DE"/>
              </w:rPr>
            </w:pPr>
            <w:r w:rsidRPr="00AF39A6">
              <w:rPr>
                <w:lang w:val="de-DE"/>
              </w:rPr>
              <w:t>poskrbim, da so pred dejavnostjo v obzir vzeti beseda in čustva vsakega udeleženca</w:t>
            </w:r>
          </w:p>
          <w:p w:rsidR="00E82C09" w:rsidRPr="00AF39A6" w:rsidRDefault="00E82C09">
            <w:pPr>
              <w:pStyle w:val="TableParagraph"/>
              <w:spacing w:before="11"/>
              <w:ind w:left="0"/>
              <w:rPr>
                <w:rFonts w:ascii="Times New Roman"/>
                <w:sz w:val="34"/>
                <w:lang w:val="de-DE"/>
              </w:rPr>
            </w:pPr>
          </w:p>
          <w:p w:rsidR="00E82C09" w:rsidRPr="00AF39A6" w:rsidRDefault="003310CA" w:rsidP="0063126A">
            <w:pPr>
              <w:pStyle w:val="TableParagraph"/>
              <w:numPr>
                <w:ilvl w:val="0"/>
                <w:numId w:val="202"/>
              </w:numPr>
              <w:tabs>
                <w:tab w:val="left" w:pos="464"/>
              </w:tabs>
              <w:ind w:right="335"/>
              <w:rPr>
                <w:lang w:val="de-DE"/>
              </w:rPr>
            </w:pPr>
            <w:r w:rsidRPr="00AF39A6">
              <w:rPr>
                <w:color w:val="212121"/>
                <w:lang w:val="de-DE"/>
              </w:rPr>
              <w:t xml:space="preserve">Moderator povabi udeležence, naj grejo k oznaki smeri, ki </w:t>
            </w:r>
            <w:r w:rsidRPr="00AF39A6">
              <w:rPr>
                <w:lang w:val="de-DE"/>
              </w:rPr>
              <w:t>jih najbolje opisuje. Nihče ni zgolj ena smer, vendar lahko izbere samo eno, ki je po njegovem mnenju</w:t>
            </w:r>
            <w:r w:rsidRPr="00AF39A6">
              <w:rPr>
                <w:spacing w:val="-19"/>
                <w:lang w:val="de-DE"/>
              </w:rPr>
              <w:t xml:space="preserve"> </w:t>
            </w:r>
            <w:r w:rsidRPr="00AF39A6">
              <w:rPr>
                <w:lang w:val="de-DE"/>
              </w:rPr>
              <w:t>dominantna.</w:t>
            </w:r>
          </w:p>
          <w:p w:rsidR="00E82C09" w:rsidRPr="00AF39A6" w:rsidRDefault="00E82C09">
            <w:pPr>
              <w:pStyle w:val="TableParagraph"/>
              <w:spacing w:before="10"/>
              <w:ind w:left="0"/>
              <w:rPr>
                <w:rFonts w:ascii="Times New Roman"/>
                <w:sz w:val="20"/>
                <w:lang w:val="de-DE"/>
              </w:rPr>
            </w:pPr>
          </w:p>
          <w:p w:rsidR="00E82C09" w:rsidRPr="00AF39A6" w:rsidRDefault="003310CA" w:rsidP="0063126A">
            <w:pPr>
              <w:pStyle w:val="TableParagraph"/>
              <w:numPr>
                <w:ilvl w:val="0"/>
                <w:numId w:val="202"/>
              </w:numPr>
              <w:tabs>
                <w:tab w:val="left" w:pos="511"/>
                <w:tab w:val="left" w:pos="512"/>
              </w:tabs>
              <w:spacing w:before="1" w:line="257" w:lineRule="exact"/>
              <w:ind w:left="511" w:hanging="408"/>
              <w:rPr>
                <w:color w:val="212121"/>
                <w:lang w:val="de-DE"/>
              </w:rPr>
            </w:pPr>
            <w:r w:rsidRPr="00AF39A6">
              <w:rPr>
                <w:color w:val="212121"/>
                <w:lang w:val="de-DE"/>
              </w:rPr>
              <w:t>Skupine dobijo 15 minut, tako da lahko vsaka skupina odgovori na naslednja</w:t>
            </w:r>
            <w:r w:rsidRPr="00AF39A6">
              <w:rPr>
                <w:color w:val="212121"/>
                <w:spacing w:val="-13"/>
                <w:lang w:val="de-DE"/>
              </w:rPr>
              <w:t xml:space="preserve"> </w:t>
            </w:r>
            <w:r w:rsidRPr="00AF39A6">
              <w:rPr>
                <w:color w:val="212121"/>
                <w:lang w:val="de-DE"/>
              </w:rPr>
              <w:t>vprašanja:</w:t>
            </w:r>
          </w:p>
          <w:p w:rsidR="00E82C09" w:rsidRDefault="003310CA" w:rsidP="0063126A">
            <w:pPr>
              <w:pStyle w:val="TableParagraph"/>
              <w:numPr>
                <w:ilvl w:val="1"/>
                <w:numId w:val="202"/>
              </w:numPr>
              <w:tabs>
                <w:tab w:val="left" w:pos="574"/>
              </w:tabs>
              <w:spacing w:line="257" w:lineRule="exact"/>
              <w:ind w:firstLine="240"/>
            </w:pPr>
            <w:r>
              <w:rPr>
                <w:color w:val="212121"/>
              </w:rPr>
              <w:t>Kakšne so prednosti vaše smeri? (4 pridevniki) (napišite jih na vaš</w:t>
            </w:r>
            <w:r>
              <w:rPr>
                <w:color w:val="212121"/>
                <w:spacing w:val="-12"/>
              </w:rPr>
              <w:t xml:space="preserve"> </w:t>
            </w:r>
            <w:r>
              <w:rPr>
                <w:color w:val="212121"/>
              </w:rPr>
              <w:t>plakat</w:t>
            </w:r>
          </w:p>
          <w:p w:rsidR="00E82C09" w:rsidRDefault="003310CA" w:rsidP="0063126A">
            <w:pPr>
              <w:pStyle w:val="TableParagraph"/>
              <w:numPr>
                <w:ilvl w:val="1"/>
                <w:numId w:val="202"/>
              </w:numPr>
              <w:tabs>
                <w:tab w:val="left" w:pos="572"/>
              </w:tabs>
              <w:spacing w:before="1" w:line="257" w:lineRule="exact"/>
              <w:ind w:left="571" w:hanging="228"/>
            </w:pPr>
            <w:r>
              <w:rPr>
                <w:color w:val="212121"/>
              </w:rPr>
              <w:t>Kakšne so omejitve vaše smeri? (4 pridevniki) (napišite jih na vaš</w:t>
            </w:r>
            <w:r>
              <w:rPr>
                <w:color w:val="212121"/>
                <w:spacing w:val="-15"/>
              </w:rPr>
              <w:t xml:space="preserve"> </w:t>
            </w:r>
            <w:r>
              <w:rPr>
                <w:color w:val="212121"/>
              </w:rPr>
              <w:t>plakat</w:t>
            </w:r>
          </w:p>
          <w:p w:rsidR="00E82C09" w:rsidRDefault="003310CA" w:rsidP="0063126A">
            <w:pPr>
              <w:pStyle w:val="TableParagraph"/>
              <w:numPr>
                <w:ilvl w:val="1"/>
                <w:numId w:val="202"/>
              </w:numPr>
              <w:tabs>
                <w:tab w:val="left" w:pos="562"/>
              </w:tabs>
              <w:spacing w:line="257" w:lineRule="exact"/>
              <w:ind w:left="561" w:hanging="218"/>
            </w:pPr>
            <w:r w:rsidRPr="00AF39A6">
              <w:rPr>
                <w:color w:val="212121"/>
                <w:lang w:val="de-DE"/>
              </w:rPr>
              <w:t xml:space="preserve">S katerim slogom je najtežje delati in zakaj? </w:t>
            </w:r>
            <w:r>
              <w:rPr>
                <w:color w:val="212121"/>
              </w:rPr>
              <w:t>(Napišite to v njihov</w:t>
            </w:r>
            <w:r>
              <w:rPr>
                <w:color w:val="212121"/>
                <w:spacing w:val="-23"/>
              </w:rPr>
              <w:t xml:space="preserve"> </w:t>
            </w:r>
            <w:r>
              <w:rPr>
                <w:color w:val="212121"/>
              </w:rPr>
              <w:t>plakat")</w:t>
            </w:r>
          </w:p>
          <w:p w:rsidR="00E82C09" w:rsidRDefault="003310CA" w:rsidP="0063126A">
            <w:pPr>
              <w:pStyle w:val="TableParagraph"/>
              <w:numPr>
                <w:ilvl w:val="1"/>
                <w:numId w:val="202"/>
              </w:numPr>
              <w:tabs>
                <w:tab w:val="left" w:pos="584"/>
              </w:tabs>
              <w:spacing w:before="1"/>
              <w:ind w:right="317" w:firstLine="240"/>
            </w:pPr>
            <w:r>
              <w:rPr>
                <w:color w:val="212121"/>
              </w:rPr>
              <w:t>Kaj morajo ljudje iz vseh drugih smeri vedeti o vas, da bi lahko učinkovito sodelovali? (Napišite to na njihove</w:t>
            </w:r>
            <w:r>
              <w:rPr>
                <w:color w:val="212121"/>
                <w:spacing w:val="-11"/>
              </w:rPr>
              <w:t xml:space="preserve"> </w:t>
            </w:r>
            <w:r>
              <w:rPr>
                <w:color w:val="212121"/>
              </w:rPr>
              <w:t>plakate)</w:t>
            </w:r>
          </w:p>
          <w:p w:rsidR="00E82C09" w:rsidRDefault="003310CA" w:rsidP="0063126A">
            <w:pPr>
              <w:pStyle w:val="TableParagraph"/>
              <w:numPr>
                <w:ilvl w:val="1"/>
                <w:numId w:val="202"/>
              </w:numPr>
              <w:tabs>
                <w:tab w:val="left" w:pos="564"/>
              </w:tabs>
              <w:ind w:right="275" w:firstLine="240"/>
            </w:pPr>
            <w:r>
              <w:rPr>
                <w:color w:val="212121"/>
              </w:rPr>
              <w:t>Kaj cenite pri drugih treh slogih/smereh? (To vpišite v njihove plakate"). Po zaključku vsaka skupina poroča celotni</w:t>
            </w:r>
            <w:r>
              <w:rPr>
                <w:color w:val="212121"/>
                <w:spacing w:val="-8"/>
              </w:rPr>
              <w:t xml:space="preserve"> </w:t>
            </w:r>
            <w:r>
              <w:rPr>
                <w:color w:val="212121"/>
              </w:rPr>
              <w:t>skupini.</w:t>
            </w:r>
          </w:p>
          <w:p w:rsidR="00E82C09" w:rsidRDefault="00E82C09">
            <w:pPr>
              <w:pStyle w:val="TableParagraph"/>
              <w:spacing w:before="11"/>
              <w:ind w:left="0"/>
              <w:rPr>
                <w:rFonts w:ascii="Times New Roman"/>
                <w:sz w:val="20"/>
              </w:rPr>
            </w:pPr>
          </w:p>
          <w:p w:rsidR="00E82C09" w:rsidRDefault="003310CA">
            <w:pPr>
              <w:pStyle w:val="TableParagraph"/>
              <w:ind w:right="204"/>
              <w:rPr>
                <w:i/>
              </w:rPr>
            </w:pPr>
            <w:r>
              <w:rPr>
                <w:i/>
                <w:color w:val="212121"/>
              </w:rPr>
              <w:t>Varianta 1: v manjših skupinah se odgovori na vprašanja A-E lahko dajo individualno na listih papirja (glej zadnjo stran), nato udeleženci izmenjajo svoje liste. Tudi razprave in povratne informacije so možne na ta način.</w:t>
            </w:r>
          </w:p>
          <w:p w:rsidR="00E82C09" w:rsidRDefault="003310CA">
            <w:pPr>
              <w:pStyle w:val="TableParagraph"/>
              <w:spacing w:before="1"/>
              <w:rPr>
                <w:i/>
              </w:rPr>
            </w:pPr>
            <w:r>
              <w:rPr>
                <w:i/>
                <w:color w:val="212121"/>
              </w:rPr>
              <w:t>Varianta 2: posrednik lahko razkrije bolj razširjene informacije spodaj na posebnem listu</w:t>
            </w:r>
          </w:p>
          <w:p w:rsidR="00E82C09" w:rsidRDefault="00E82C09">
            <w:pPr>
              <w:pStyle w:val="TableParagraph"/>
              <w:spacing w:before="4"/>
              <w:ind w:left="0"/>
              <w:rPr>
                <w:rFonts w:ascii="Times New Roman"/>
              </w:rPr>
            </w:pPr>
          </w:p>
          <w:p w:rsidR="00E82C09" w:rsidRDefault="003310CA" w:rsidP="0063126A">
            <w:pPr>
              <w:pStyle w:val="TableParagraph"/>
              <w:numPr>
                <w:ilvl w:val="0"/>
                <w:numId w:val="202"/>
              </w:numPr>
              <w:tabs>
                <w:tab w:val="left" w:pos="320"/>
              </w:tabs>
              <w:spacing w:before="1" w:line="257" w:lineRule="exact"/>
              <w:ind w:left="319" w:hanging="216"/>
              <w:rPr>
                <w:color w:val="212121"/>
              </w:rPr>
            </w:pPr>
            <w:r>
              <w:rPr>
                <w:color w:val="212121"/>
              </w:rPr>
              <w:t>Moderator organizira plenarno zasedanje z naslednjimi</w:t>
            </w:r>
            <w:r>
              <w:rPr>
                <w:color w:val="212121"/>
                <w:spacing w:val="-14"/>
              </w:rPr>
              <w:t xml:space="preserve"> </w:t>
            </w:r>
            <w:r>
              <w:rPr>
                <w:color w:val="212121"/>
              </w:rPr>
              <w:t>vprašanji:</w:t>
            </w:r>
          </w:p>
          <w:p w:rsidR="00E82C09" w:rsidRDefault="003310CA" w:rsidP="0063126A">
            <w:pPr>
              <w:pStyle w:val="TableParagraph"/>
              <w:numPr>
                <w:ilvl w:val="1"/>
                <w:numId w:val="202"/>
              </w:numPr>
              <w:tabs>
                <w:tab w:val="left" w:pos="574"/>
              </w:tabs>
              <w:spacing w:line="257" w:lineRule="exact"/>
              <w:ind w:left="573" w:hanging="230"/>
            </w:pPr>
            <w:r>
              <w:rPr>
                <w:color w:val="212121"/>
              </w:rPr>
              <w:t>Kratek krog odgovorov vsake</w:t>
            </w:r>
            <w:r>
              <w:rPr>
                <w:color w:val="212121"/>
                <w:spacing w:val="-10"/>
              </w:rPr>
              <w:t xml:space="preserve"> </w:t>
            </w:r>
            <w:r>
              <w:rPr>
                <w:color w:val="212121"/>
              </w:rPr>
              <w:t>skupine.</w:t>
            </w:r>
          </w:p>
          <w:p w:rsidR="00E82C09" w:rsidRDefault="003310CA" w:rsidP="0063126A">
            <w:pPr>
              <w:pStyle w:val="TableParagraph"/>
              <w:numPr>
                <w:ilvl w:val="1"/>
                <w:numId w:val="202"/>
              </w:numPr>
              <w:tabs>
                <w:tab w:val="left" w:pos="572"/>
              </w:tabs>
              <w:spacing w:before="1" w:line="257" w:lineRule="exact"/>
              <w:ind w:left="571" w:hanging="228"/>
            </w:pPr>
            <w:r>
              <w:rPr>
                <w:color w:val="212121"/>
              </w:rPr>
              <w:t>Upoštevajte porazdelitev med smermi: kaj bi to lahko</w:t>
            </w:r>
            <w:r>
              <w:rPr>
                <w:color w:val="212121"/>
                <w:spacing w:val="-11"/>
              </w:rPr>
              <w:t xml:space="preserve"> </w:t>
            </w:r>
            <w:r>
              <w:rPr>
                <w:color w:val="212121"/>
              </w:rPr>
              <w:t>pomenilo?</w:t>
            </w:r>
          </w:p>
          <w:p w:rsidR="00E82C09" w:rsidRPr="00AF39A6" w:rsidRDefault="003310CA" w:rsidP="0063126A">
            <w:pPr>
              <w:pStyle w:val="TableParagraph"/>
              <w:numPr>
                <w:ilvl w:val="1"/>
                <w:numId w:val="202"/>
              </w:numPr>
              <w:tabs>
                <w:tab w:val="left" w:pos="562"/>
              </w:tabs>
              <w:spacing w:line="257" w:lineRule="exact"/>
              <w:ind w:left="561" w:hanging="218"/>
              <w:rPr>
                <w:lang w:val="de-DE"/>
              </w:rPr>
            </w:pPr>
            <w:r w:rsidRPr="00AF39A6">
              <w:rPr>
                <w:color w:val="212121"/>
                <w:lang w:val="de-DE"/>
              </w:rPr>
              <w:t>Kakšna je najboljša kombinacija za skupino? Ali je pomembno, katere smeri so v</w:t>
            </w:r>
            <w:r w:rsidRPr="00AF39A6">
              <w:rPr>
                <w:color w:val="212121"/>
                <w:spacing w:val="-16"/>
                <w:lang w:val="de-DE"/>
              </w:rPr>
              <w:t xml:space="preserve"> </w:t>
            </w:r>
            <w:r w:rsidRPr="00AF39A6">
              <w:rPr>
                <w:color w:val="212121"/>
                <w:lang w:val="de-DE"/>
              </w:rPr>
              <w:t>grupi?</w:t>
            </w:r>
          </w:p>
          <w:p w:rsidR="00E82C09" w:rsidRPr="00AF39A6" w:rsidRDefault="003310CA" w:rsidP="0063126A">
            <w:pPr>
              <w:pStyle w:val="TableParagraph"/>
              <w:numPr>
                <w:ilvl w:val="1"/>
                <w:numId w:val="202"/>
              </w:numPr>
              <w:tabs>
                <w:tab w:val="left" w:pos="584"/>
              </w:tabs>
              <w:spacing w:before="1" w:line="257" w:lineRule="exact"/>
              <w:ind w:left="583" w:hanging="240"/>
              <w:rPr>
                <w:lang w:val="de-DE"/>
              </w:rPr>
            </w:pPr>
            <w:r w:rsidRPr="00AF39A6">
              <w:rPr>
                <w:color w:val="212121"/>
                <w:lang w:val="de-DE"/>
              </w:rPr>
              <w:t>Kako se je mogoče izogniti temu, da bi nas živcirali člani drugih slogov</w:t>
            </w:r>
            <w:r w:rsidRPr="00AF39A6">
              <w:rPr>
                <w:color w:val="212121"/>
                <w:spacing w:val="-15"/>
                <w:lang w:val="de-DE"/>
              </w:rPr>
              <w:t xml:space="preserve"> </w:t>
            </w:r>
            <w:r w:rsidRPr="00AF39A6">
              <w:rPr>
                <w:color w:val="212121"/>
                <w:lang w:val="de-DE"/>
              </w:rPr>
              <w:t>delovanja?</w:t>
            </w:r>
          </w:p>
          <w:p w:rsidR="00E82C09" w:rsidRDefault="003310CA" w:rsidP="0063126A">
            <w:pPr>
              <w:pStyle w:val="TableParagraph"/>
              <w:numPr>
                <w:ilvl w:val="1"/>
                <w:numId w:val="202"/>
              </w:numPr>
              <w:tabs>
                <w:tab w:val="left" w:pos="564"/>
              </w:tabs>
              <w:spacing w:line="257" w:lineRule="exact"/>
              <w:ind w:left="563" w:hanging="220"/>
            </w:pPr>
            <w:r>
              <w:rPr>
                <w:color w:val="212121"/>
              </w:rPr>
              <w:t>Kako bi lahko to vajo uporabljali z drugimi? V razredu? Z</w:t>
            </w:r>
            <w:r>
              <w:rPr>
                <w:color w:val="212121"/>
                <w:spacing w:val="-8"/>
              </w:rPr>
              <w:t xml:space="preserve"> </w:t>
            </w:r>
            <w:r>
              <w:rPr>
                <w:color w:val="212121"/>
              </w:rPr>
              <w:t>učenci?</w:t>
            </w:r>
          </w:p>
          <w:p w:rsidR="00E82C09" w:rsidRDefault="00E82C09">
            <w:pPr>
              <w:pStyle w:val="TableParagraph"/>
              <w:ind w:left="0"/>
              <w:rPr>
                <w:rFonts w:ascii="Times New Roman"/>
                <w:sz w:val="21"/>
              </w:rPr>
            </w:pPr>
          </w:p>
          <w:p w:rsidR="00E82C09" w:rsidRDefault="003310CA" w:rsidP="0063126A">
            <w:pPr>
              <w:pStyle w:val="TableParagraph"/>
              <w:numPr>
                <w:ilvl w:val="0"/>
                <w:numId w:val="202"/>
              </w:numPr>
              <w:tabs>
                <w:tab w:val="left" w:pos="395"/>
              </w:tabs>
              <w:ind w:left="103" w:right="104" w:firstLine="0"/>
              <w:rPr>
                <w:color w:val="212121"/>
              </w:rPr>
            </w:pPr>
            <w:r>
              <w:rPr>
                <w:color w:val="212121"/>
              </w:rPr>
              <w:t>Ob koncu da moderator povratno informacijo z razmišljanjem o različnih osebnostnih slogih,</w:t>
            </w:r>
            <w:r>
              <w:rPr>
                <w:color w:val="212121"/>
                <w:spacing w:val="-2"/>
              </w:rPr>
              <w:t xml:space="preserve"> </w:t>
            </w:r>
            <w:r>
              <w:rPr>
                <w:color w:val="212121"/>
              </w:rPr>
              <w:t>ki</w:t>
            </w:r>
            <w:r>
              <w:rPr>
                <w:color w:val="212121"/>
                <w:spacing w:val="-4"/>
              </w:rPr>
              <w:t xml:space="preserve"> </w:t>
            </w:r>
            <w:r>
              <w:rPr>
                <w:color w:val="212121"/>
              </w:rPr>
              <w:t>so</w:t>
            </w:r>
            <w:r>
              <w:rPr>
                <w:color w:val="212121"/>
                <w:spacing w:val="-2"/>
              </w:rPr>
              <w:t xml:space="preserve"> </w:t>
            </w:r>
            <w:r>
              <w:rPr>
                <w:color w:val="212121"/>
              </w:rPr>
              <w:t>lahko</w:t>
            </w:r>
            <w:r>
              <w:rPr>
                <w:color w:val="212121"/>
                <w:spacing w:val="-3"/>
              </w:rPr>
              <w:t xml:space="preserve"> </w:t>
            </w:r>
            <w:r>
              <w:rPr>
                <w:color w:val="212121"/>
              </w:rPr>
              <w:t>prisotni</w:t>
            </w:r>
            <w:r>
              <w:rPr>
                <w:color w:val="212121"/>
                <w:spacing w:val="-4"/>
              </w:rPr>
              <w:t xml:space="preserve"> </w:t>
            </w:r>
            <w:r>
              <w:rPr>
                <w:color w:val="212121"/>
              </w:rPr>
              <w:t>v</w:t>
            </w:r>
            <w:r>
              <w:rPr>
                <w:color w:val="212121"/>
                <w:spacing w:val="-4"/>
              </w:rPr>
              <w:t xml:space="preserve"> </w:t>
            </w:r>
            <w:r>
              <w:rPr>
                <w:color w:val="212121"/>
              </w:rPr>
              <w:t>skupini,</w:t>
            </w:r>
            <w:r>
              <w:rPr>
                <w:color w:val="212121"/>
                <w:spacing w:val="-5"/>
              </w:rPr>
              <w:t xml:space="preserve"> </w:t>
            </w:r>
            <w:r>
              <w:rPr>
                <w:color w:val="212121"/>
              </w:rPr>
              <w:t>in</w:t>
            </w:r>
            <w:r>
              <w:rPr>
                <w:color w:val="212121"/>
                <w:spacing w:val="-3"/>
              </w:rPr>
              <w:t xml:space="preserve"> </w:t>
            </w:r>
            <w:r>
              <w:rPr>
                <w:color w:val="212121"/>
              </w:rPr>
              <w:t>o</w:t>
            </w:r>
            <w:r>
              <w:rPr>
                <w:color w:val="212121"/>
                <w:spacing w:val="-3"/>
              </w:rPr>
              <w:t xml:space="preserve"> </w:t>
            </w:r>
            <w:r>
              <w:rPr>
                <w:color w:val="212121"/>
              </w:rPr>
              <w:t>tem, kako</w:t>
            </w:r>
            <w:r>
              <w:rPr>
                <w:color w:val="212121"/>
                <w:spacing w:val="-2"/>
              </w:rPr>
              <w:t xml:space="preserve"> </w:t>
            </w:r>
            <w:r>
              <w:rPr>
                <w:color w:val="212121"/>
              </w:rPr>
              <w:t>lahko</w:t>
            </w:r>
            <w:r>
              <w:rPr>
                <w:color w:val="212121"/>
                <w:spacing w:val="-3"/>
              </w:rPr>
              <w:t xml:space="preserve"> </w:t>
            </w:r>
            <w:r>
              <w:rPr>
                <w:color w:val="212121"/>
              </w:rPr>
              <w:t>predstavljajo</w:t>
            </w:r>
            <w:r>
              <w:rPr>
                <w:color w:val="212121"/>
                <w:spacing w:val="-2"/>
              </w:rPr>
              <w:t xml:space="preserve"> </w:t>
            </w:r>
            <w:r>
              <w:rPr>
                <w:color w:val="212121"/>
              </w:rPr>
              <w:t>dodano</w:t>
            </w:r>
            <w:r>
              <w:rPr>
                <w:color w:val="212121"/>
                <w:spacing w:val="-2"/>
              </w:rPr>
              <w:t xml:space="preserve"> </w:t>
            </w:r>
            <w:r>
              <w:rPr>
                <w:color w:val="212121"/>
              </w:rPr>
              <w:t>vrednost</w:t>
            </w:r>
          </w:p>
        </w:tc>
        <w:tc>
          <w:tcPr>
            <w:tcW w:w="145" w:type="dxa"/>
            <w:vMerge/>
            <w:tcBorders>
              <w:bottom w:val="nil"/>
              <w:right w:val="nil"/>
            </w:tcBorders>
          </w:tcPr>
          <w:p w:rsidR="00E82C09" w:rsidRDefault="00E82C09"/>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64083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05" name="Group 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06" name="Picture 7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07" name="Line 70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937EA4D" id="Group 701" o:spid="_x0000_s1026" style="position:absolute;margin-left:90.7pt;margin-top:15pt;width:486.35pt;height:113.4pt;z-index:2516408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KfJAwAAuwkAAA4AAABkcnMvZTJvRG9jLnhtbMxW227jNhB9L9B/&#10;EPTu6GLZkoXYi6xsBwXSNuhuP4CmKItYiSRI+oZi/70zlOTYcYA1ti9NEIfX0cy5jPX46dg23p5p&#10;w6WY+9FD6HtMUFlysZ37f39djzLfM5aIkjRSsLl/Ysb/tPj1l8eDylksa9mUTHsQRJj8oOZ+ba3K&#10;g8DQmrXEPEjFBGxWUrfEwlRvg1KTA0RvmyAOw2lwkLpUWlJmDKwuu01/4eJXFaP2z6oyzHrN3Ifc&#10;rPvU7nODn8HikeRbTVTNaZ8G+YksWsIFPPQcakks8Xaa34RqOdXSyMo+UNkGsqo4Za4GqCYK31Xz&#10;rOVOuVq2+WGrzjABtO9w+umw9I/9q/Z4CdxF4cT3BGmBJfdgLw0jxOegtjkce9bqi3rVXZEwfJH0&#10;m4Ht4P0+zrfdYW9z+F2WEJDsrHT4HCvdYgio3Ds6Gk5nGtjRehQWp1E6nSaQDIW9KEnCKOuJojWw&#10;ifeiLEp8D7bH4Xlr1V+fpXHa3Y3jaYYVBCTvnuty7XNbPCpOc/jrYYXRDaw/lh/csjvN/D5Ie1eM&#10;luhvOzUCBShi+YY33J6cmgEiTErsXzlFqHFyxdB0YAgO4HOBozFWOBzsrhEsy/HjCVnURGzZk1Hg&#10;BQAOAgxLWstDzUhpcBlhuo7iplepbBqu1rxpkEAc90WDnd7J8QPcOqkvJd21TNjOu5o1UL8UpubK&#10;+J7OWbthIEX9Wxk5tYAiXozFx6E2nJ/+ibOnMJzFn0fFJCxGSZiuRk+zJB2l4SpNwiSLiqj4jrej&#10;JN8ZBjCQZql4nyus3mT7oXn6NtPZ0tnb2xPXRDpBQUJOWEOKoDGEBHM1mv4FYMM5GFvNLK1xWAFy&#10;/TocPm84mN+QRQ4M+OyH1klD9OulBRAj9E8yGYNO0Dw3BgBlaGOfmWw9HADUkKiDmuwB6a604Qgm&#10;LSQS7koZKr0kYxbOVtkqS0ZJPF0BGcvl6GldJKPpOkony/GyKJbRQEbNy5IJDPffuXDQyoaXgxyN&#10;3m6KRnccrd1P73zzdixATbylMfA3/HdSc3QgAb0fgA9sgfDtZAa9w+w+DeF300d9/UtNFAPUMeyV&#10;vaFvdQ34hQv0dow19KcK0TVfehR98z072cX7elLQaDsjX13ByV2KirIY2gPKZhz1XXWQVDbL+n7s&#10;Ns4N9UZPDSR+p54a4R3m/mwST9yFC57QQhd0fl7h7y2dJIfvR1E6cWIfW/VjS3jTjSHPRqBW/m/a&#10;PdvqLkkODHZa2Mjy9KrRqrgOsnQj94bglNy/zeAryOXcnXp751r8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H//in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70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ogSwgAAAN0AAAAPAAAAZHJzL2Rvd25yZXYueG1sRE/bisIw&#10;EH0X/Icwgm+aakWl21REFIQFWS/7PjSzbdlmUppo699vBGHf5nCuk256U4sHta6yrGA2jUAQ51ZX&#10;XCi4XQ+TNQjnkTXWlknBkxxssuEgxUTbjs/0uPhChBB2CSoovW8SKV1ekkE3tQ1x4H5sa9AH2BZS&#10;t9iFcFPLeRQtpcGKQ0OJDe1Kyn8vd6MgjuNuz83+cOpX34sr+tXXNv9Uajzqtx8gPPX+X/x2H3WY&#10;P4uW8PomnCCzPwAAAP//AwBQSwECLQAUAAYACAAAACEA2+H2y+4AAACFAQAAEwAAAAAAAAAAAAAA&#10;AAAAAAAAW0NvbnRlbnRfVHlwZXNdLnhtbFBLAQItABQABgAIAAAAIQBa9CxbvwAAABUBAAALAAAA&#10;AAAAAAAAAAAAAB8BAABfcmVscy8ucmVsc1BLAQItABQABgAIAAAAIQB13ogSwgAAAN0AAAAPAAAA&#10;AAAAAAAAAAAAAAcCAABkcnMvZG93bnJldi54bWxQSwUGAAAAAAMAAwC3AAAA9gIAAAAA&#10;">
                  <v:imagedata r:id="rId9" o:title=""/>
                </v:shape>
                <v:line id="Line 70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2y/wwAAAN0AAAAPAAAAZHJzL2Rvd25yZXYueG1sRE/bisIw&#10;EH0X/Icwgm+aqKy6XaNoYVlfBG8fMNuMbddmUpqo3b83wsK+zeFcZ7FqbSXu1PjSsYbRUIEgzpwp&#10;OddwPn0O5iB8QDZYOSYNv+Rhtex2FpgY9+AD3Y8hFzGEfYIaihDqREqfFWTRD11NHLmLayyGCJtc&#10;mgYfMdxWcqzUVFosOTYUWFNaUHY93qyGg9uk861U32/4836aXW6TdLf/0rrfa9cfIAK14V/8596a&#10;OH+kZvD6Jp4gl08AAAD//wMAUEsBAi0AFAAGAAgAAAAhANvh9svuAAAAhQEAABMAAAAAAAAAAAAA&#10;AAAAAAAAAFtDb250ZW50X1R5cGVzXS54bWxQSwECLQAUAAYACAAAACEAWvQsW78AAAAVAQAACwAA&#10;AAAAAAAAAAAAAAAfAQAAX3JlbHMvLnJlbHNQSwECLQAUAAYACAAAACEAIVdsv8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8892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6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33"/>
        <w:ind w:left="192"/>
        <w:rPr>
          <w:b/>
        </w:rPr>
      </w:pPr>
      <w:r>
        <w:rPr>
          <w:b/>
        </w:rPr>
        <w:t>Referenca</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BC3A0B">
            <w:pPr>
              <w:pStyle w:val="TableParagraph"/>
              <w:spacing w:before="119"/>
            </w:pPr>
            <w:hyperlink r:id="rId201">
              <w:r w:rsidR="003310CA">
                <w:t>http://schoolreforminitiative.org/doc/compass_points.pdf</w:t>
              </w:r>
            </w:hyperlink>
          </w:p>
        </w:tc>
      </w:tr>
    </w:tbl>
    <w:p w:rsidR="00E82C09" w:rsidRDefault="003310CA">
      <w:pPr>
        <w:spacing w:before="119"/>
        <w:ind w:left="192"/>
        <w:rPr>
          <w:b/>
        </w:rPr>
      </w:pPr>
      <w:r>
        <w:rPr>
          <w:b/>
        </w:rPr>
        <w:t>Primeri iz prakse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007"/>
        </w:trPr>
        <w:tc>
          <w:tcPr>
            <w:tcW w:w="8894" w:type="dxa"/>
          </w:tcPr>
          <w:p w:rsidR="00E82C09" w:rsidRDefault="003310CA">
            <w:pPr>
              <w:pStyle w:val="TableParagraph"/>
              <w:spacing w:before="119"/>
            </w:pPr>
            <w:r>
              <w:rPr>
                <w:color w:val="212121"/>
              </w:rPr>
              <w:t>Protokol je uporaben v številnih situacijah in v številnih časovnih nastavitvah;</w:t>
            </w:r>
          </w:p>
          <w:p w:rsidR="00E82C09" w:rsidRDefault="00E82C09">
            <w:pPr>
              <w:pStyle w:val="TableParagraph"/>
              <w:spacing w:before="2"/>
              <w:ind w:left="0"/>
              <w:rPr>
                <w:b/>
                <w:sz w:val="32"/>
              </w:rPr>
            </w:pPr>
          </w:p>
          <w:p w:rsidR="00E82C09" w:rsidRDefault="003310CA">
            <w:pPr>
              <w:pStyle w:val="TableParagraph"/>
              <w:ind w:right="846"/>
            </w:pPr>
            <w:r>
              <w:rPr>
                <w:color w:val="212121"/>
              </w:rPr>
              <w:t>Priporočljivo je imeti vsaj 10 ljudi, da bi bili resnično aktivni, sicer lahko dobimo bolj abstraktno diskusijo o virtualnih ljudeh;</w:t>
            </w:r>
          </w:p>
          <w:p w:rsidR="00E82C09" w:rsidRDefault="00E82C09">
            <w:pPr>
              <w:pStyle w:val="TableParagraph"/>
              <w:spacing w:before="2"/>
              <w:ind w:left="0"/>
              <w:rPr>
                <w:b/>
                <w:sz w:val="32"/>
              </w:rPr>
            </w:pPr>
          </w:p>
          <w:p w:rsidR="00E82C09" w:rsidRDefault="003310CA">
            <w:pPr>
              <w:pStyle w:val="TableParagraph"/>
              <w:ind w:right="204"/>
            </w:pPr>
            <w:r>
              <w:rPr>
                <w:color w:val="212121"/>
              </w:rPr>
              <w:t>Udeleženci na ta protokol zelo pozitivno reagirajo: je smiseln in zelo prepoznaven. Obvezna izbira za SAMO ENO smer vedno vzpodbuja razprave;</w:t>
            </w:r>
          </w:p>
          <w:p w:rsidR="00E82C09" w:rsidRDefault="00E82C09">
            <w:pPr>
              <w:pStyle w:val="TableParagraph"/>
              <w:spacing w:before="2"/>
              <w:ind w:left="0"/>
              <w:rPr>
                <w:b/>
                <w:sz w:val="32"/>
              </w:rPr>
            </w:pPr>
          </w:p>
          <w:p w:rsidR="00E82C09" w:rsidRDefault="003310CA">
            <w:pPr>
              <w:pStyle w:val="TableParagraph"/>
            </w:pPr>
            <w:r>
              <w:rPr>
                <w:color w:val="212121"/>
              </w:rPr>
              <w:t>Mogoče je, da se udeleženci postavijo v vmesni prostor med dve smeri, da tako natančneje pokažejo, kje se po njihovem mnenju nahajajo.</w:t>
            </w:r>
          </w:p>
          <w:p w:rsidR="00E82C09" w:rsidRDefault="00E82C09">
            <w:pPr>
              <w:pStyle w:val="TableParagraph"/>
              <w:spacing w:before="2"/>
              <w:ind w:left="0"/>
              <w:rPr>
                <w:b/>
                <w:sz w:val="32"/>
              </w:rPr>
            </w:pPr>
          </w:p>
          <w:p w:rsidR="00E82C09" w:rsidRDefault="003310CA">
            <w:pPr>
              <w:pStyle w:val="TableParagraph"/>
              <w:ind w:right="808"/>
            </w:pPr>
            <w:r>
              <w:rPr>
                <w:color w:val="212121"/>
              </w:rPr>
              <w:t>Če gre skupina v globljo razpravo, lahko traja več časa, vendar so lahko pogovori zelo pojasnjevalni. (V skupini ljudi, ki se že poznajo).</w:t>
            </w:r>
          </w:p>
          <w:p w:rsidR="00E82C09" w:rsidRDefault="00E82C09">
            <w:pPr>
              <w:pStyle w:val="TableParagraph"/>
              <w:spacing w:before="3"/>
              <w:ind w:left="0"/>
              <w:rPr>
                <w:b/>
                <w:sz w:val="32"/>
              </w:rPr>
            </w:pPr>
          </w:p>
          <w:p w:rsidR="00E82C09" w:rsidRDefault="003310CA">
            <w:pPr>
              <w:pStyle w:val="TableParagraph"/>
              <w:ind w:right="297"/>
            </w:pPr>
            <w:r>
              <w:rPr>
                <w:color w:val="212121"/>
              </w:rPr>
              <w:t>Učitelji so ugotovili, da je ta protokol zelo zanimiv, saj omogoča prepoznavanje načina dela vsake skupnosti in kako lahko delamo z drugimi “smermi” z različnimi načini dela.</w:t>
            </w:r>
          </w:p>
          <w:p w:rsidR="00E82C09" w:rsidRDefault="00E82C09">
            <w:pPr>
              <w:pStyle w:val="TableParagraph"/>
              <w:ind w:left="0"/>
              <w:rPr>
                <w:b/>
                <w:sz w:val="26"/>
              </w:rPr>
            </w:pPr>
          </w:p>
          <w:p w:rsidR="00E82C09" w:rsidRDefault="003310CA">
            <w:pPr>
              <w:pStyle w:val="TableParagraph"/>
              <w:spacing w:before="193"/>
              <w:ind w:right="877"/>
            </w:pPr>
            <w:r>
              <w:rPr>
                <w:color w:val="212121"/>
              </w:rPr>
              <w:t>Udeleženci so tudi priznali pomen dela z dodano vrednostjo, skupnimi izkušnjami in potenciali vsakega, glede na njihov slog.</w:t>
            </w:r>
          </w:p>
          <w:p w:rsidR="00E82C09" w:rsidRDefault="00E82C09">
            <w:pPr>
              <w:pStyle w:val="TableParagraph"/>
              <w:ind w:left="0"/>
              <w:rPr>
                <w:b/>
                <w:sz w:val="26"/>
              </w:rPr>
            </w:pPr>
          </w:p>
          <w:p w:rsidR="00E82C09" w:rsidRDefault="003310CA">
            <w:pPr>
              <w:pStyle w:val="TableParagraph"/>
              <w:spacing w:before="193"/>
              <w:ind w:right="99"/>
            </w:pPr>
            <w:r>
              <w:rPr>
                <w:color w:val="212121"/>
              </w:rPr>
              <w:t>Možno je za optimalno izbiro članstva v učeči se skupnosti pripraviti samostojno dejavnost v kombinaciji z drugimi protokoli.</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4185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102" name="Group 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03" name="Picture 7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04" name="Line 69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91CF77" id="Group 698" o:spid="_x0000_s1026" style="position:absolute;margin-left:90.7pt;margin-top:15pt;width:486.35pt;height:113.4pt;z-index:2516418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viTPHAwAAuwkAAA4AAABkcnMvZTJvRG9jLnhtbMxW247jNgx9L9B/&#10;EPye8SVO4hiTLGadZFBg2g662w9QbDkW1pYESbmh6L+XlOzMJVNssH1pgji6UDR5ziHt+0+nriUH&#10;pg2XYhHEd1FAmChlxcVuEfz5dTPKAmIsFRVtpWCL4MxM8Gn580/3R5WzRDayrZgm4ESY/KgWQWOt&#10;ysPQlA3rqLmTignYrKXuqIWp3oWVpkfw3rVhEkXT8Ch1pbQsmTGwuvKbwdL5r2tW2t/r2jBL2kUA&#10;sVl31e66xWu4vKf5TlPV8LIPg/5AFB3lAm56cbWilpK95leuOl5qaWRt70rZhbKueclcDpBNHL3L&#10;5lHLvXK57PLjTl1gAmjf4fTDbsvfDs+a8Aq4i6MkIIJ2wJK7MZnOM8TnqHY5mD1q9UU9a58kDJ9k&#10;+c3Advh+H+c7b0y2x19lBQ7p3kqHz6nWHbqAzMnJ0XC+0MBOlpSwOI1n02k6CUgJe3GaRnHWE1U2&#10;wCaei7M4DQhsj6PL1ro/Pp8lM382SaYug5Dm/r4u1j625b3iZQ6/HlYYXcH6ffnBKbvXLOiddDf5&#10;6Kj+tlcjUICilm95y+3ZqRkgwqDE4ZmXCDVO3jA0HhgCA7wvmfn8B0N/jGJajh8iZNFQsWMPRkEt&#10;AHDgYFjSWh4bRiuDy8jkWy9u+iaUbcvVhrctEojjPmkop3dy/AA3L/WVLPcdE9bXrmYt5C+Fabgy&#10;AdE567YMpKh/qWKnFlDEk7F4O9SGq6e/kuwhiubJ51ExiYpRGs3Wo4d5OhvNovUsjdIsLuLibzwd&#10;p/neMICBtivF+1hh9SraD4unbzO+LF15kwN1TQSRcgEN/y5EWEJIMFajyz8AbLCDsdXMlg0Oa0Cu&#10;Xwfjy4aD+QVZ5MBAnX23dIB5KJHXJTDUTzoZT/+lAEAZ2thHJjuCA4AaAnVQ0wOk4VMbTDBoIZFw&#10;l8pHZMyj+TpbZ+koTaZrIGO1Gj1sinQ03cSzyWq8KopVPJDR8KpiAt39dy4ctLLl1SBHo3fbotWe&#10;o437OEkD0C9mIWriJYyBv+Hf8zgQAKs4hB+2QHg6mUHvMLtNQ/hs+qivf2moYoA6un1T3tDTfAN+&#10;4oJB/537/uusCuGbb3kSffO9VLLz9/WsoNH6Qu4d+yM4uUlRcZZAewBFJeO476qDpLJ51vdjt3Fp&#10;qFd6aiHwG/XUCnJcBPNJMnEHXvGEJfSKzs9r/F7TSXN4PorKiRP72LofW8pbP4Y4W4Fa+b9p91JW&#10;N0lyYNArZiur87PGUsV1kKUbuTcEp+T+bQZfQV7PndXLO9fyH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gi+JM8cDAAC7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70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uKwgAAAN0AAAAPAAAAZHJzL2Rvd25yZXYueG1sRE9Na8JA&#10;EL0L/odlCt50YyOmRFcRMSAIYmN7H7JjEpqdDdltkv77rlDobR7vc7b70TSip87VlhUsFxEI4sLq&#10;mksFH/ds/gbCeWSNjWVS8EMO9rvpZIuptgO/U5/7UoQQdikqqLxvUyldUZFBt7AtceAetjPoA+xK&#10;qTscQrhp5GsUraXBmkNDhS0dKyq+8m+jII7j4cTtKbuOyefqjj65HYqLUrOX8bAB4Wn0/+I/91mH&#10;+csohuc34QS5+wUAAP//AwBQSwECLQAUAAYACAAAACEA2+H2y+4AAACFAQAAEwAAAAAAAAAAAAAA&#10;AAAAAAAAW0NvbnRlbnRfVHlwZXNdLnhtbFBLAQItABQABgAIAAAAIQBa9CxbvwAAABUBAAALAAAA&#10;AAAAAAAAAAAAAB8BAABfcmVscy8ucmVsc1BLAQItABQABgAIAAAAIQBlqSuKwgAAAN0AAAAPAAAA&#10;AAAAAAAAAAAAAAcCAABkcnMvZG93bnJldi54bWxQSwUGAAAAAAMAAwC3AAAA9gIAAAAA&#10;">
                  <v:imagedata r:id="rId9" o:title=""/>
                </v:shape>
                <v:line id="Line 69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LIxAAAAN0AAAAPAAAAZHJzL2Rvd25yZXYueG1sRE/bagIx&#10;EH0v+A9hhL5pYlt1uzVKu1D0pVC1HzDdzF50M1k2Ubd/bwShb3M411msetuIM3W+dqxhMlYgiHNn&#10;ai41/Ow/RwkIH5ANNo5Jwx95WC0HDwtMjbvwls67UIoYwj5FDVUIbSqlzyuy6MeuJY5c4TqLIcKu&#10;lKbDSwy3jXxSaiYt1hwbKmwpqyg/7k5Ww9Z9ZMlGqt8pHl738+L0nH19r7V+HPbvbyAC9eFffHdv&#10;TJw/US9w+yaeIJdXAAAA//8DAFBLAQItABQABgAIAAAAIQDb4fbL7gAAAIUBAAATAAAAAAAAAAAA&#10;AAAAAAAAAABbQ29udGVudF9UeXBlc10ueG1sUEsBAi0AFAAGAAgAAAAhAFr0LFu/AAAAFQEAAAsA&#10;AAAAAAAAAAAAAAAAHwEAAF9yZWxzLy5yZWxzUEsBAi0AFAAGAAgAAAAhANGF8sj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8995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rPr>
          <w:b/>
          <w:sz w:val="20"/>
        </w:rPr>
      </w:pPr>
    </w:p>
    <w:p w:rsidR="00E82C09" w:rsidRDefault="00E82C09">
      <w:pPr>
        <w:pStyle w:val="Telobesedila"/>
        <w:spacing w:before="3"/>
        <w:rPr>
          <w:b/>
          <w:sz w:val="23"/>
        </w:rPr>
      </w:pPr>
    </w:p>
    <w:p w:rsidR="00E82C09" w:rsidRDefault="003310CA">
      <w:pPr>
        <w:spacing w:before="101"/>
        <w:ind w:left="192"/>
        <w:rPr>
          <w:b/>
        </w:rPr>
      </w:pPr>
      <w:r>
        <w:rPr>
          <w:b/>
        </w:rPr>
        <w:t>Razširjena razlaga smeri neba v protokolu Kompas (Sue Horan, 2007)</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299"/>
        </w:trPr>
        <w:tc>
          <w:tcPr>
            <w:tcW w:w="8894" w:type="dxa"/>
          </w:tcPr>
          <w:p w:rsidR="00E82C09" w:rsidRDefault="003310CA">
            <w:pPr>
              <w:pStyle w:val="TableParagraph"/>
              <w:spacing w:before="2" w:line="257" w:lineRule="exact"/>
              <w:rPr>
                <w:b/>
              </w:rPr>
            </w:pPr>
            <w:r>
              <w:rPr>
                <w:b/>
                <w:color w:val="212121"/>
              </w:rPr>
              <w:t>Sever</w:t>
            </w:r>
          </w:p>
          <w:p w:rsidR="00E82C09" w:rsidRDefault="003310CA" w:rsidP="0063126A">
            <w:pPr>
              <w:pStyle w:val="TableParagraph"/>
              <w:numPr>
                <w:ilvl w:val="0"/>
                <w:numId w:val="201"/>
              </w:numPr>
              <w:tabs>
                <w:tab w:val="left" w:pos="250"/>
              </w:tabs>
              <w:spacing w:line="257" w:lineRule="exact"/>
              <w:ind w:hanging="146"/>
            </w:pPr>
            <w:r>
              <w:rPr>
                <w:color w:val="212121"/>
              </w:rPr>
              <w:t>prevzemate</w:t>
            </w:r>
            <w:r>
              <w:rPr>
                <w:color w:val="212121"/>
                <w:spacing w:val="-10"/>
              </w:rPr>
              <w:t xml:space="preserve"> </w:t>
            </w:r>
            <w:r>
              <w:rPr>
                <w:color w:val="212121"/>
              </w:rPr>
              <w:t>odgovornost.</w:t>
            </w:r>
          </w:p>
          <w:p w:rsidR="00E82C09" w:rsidRDefault="003310CA" w:rsidP="0063126A">
            <w:pPr>
              <w:pStyle w:val="TableParagraph"/>
              <w:numPr>
                <w:ilvl w:val="0"/>
                <w:numId w:val="201"/>
              </w:numPr>
              <w:tabs>
                <w:tab w:val="left" w:pos="250"/>
              </w:tabs>
              <w:spacing w:before="1" w:line="257" w:lineRule="exact"/>
              <w:ind w:hanging="146"/>
            </w:pPr>
            <w:r>
              <w:rPr>
                <w:color w:val="212121"/>
              </w:rPr>
              <w:t>Vodite dnevne</w:t>
            </w:r>
            <w:r>
              <w:rPr>
                <w:color w:val="212121"/>
                <w:spacing w:val="-8"/>
              </w:rPr>
              <w:t xml:space="preserve"> </w:t>
            </w:r>
            <w:r>
              <w:rPr>
                <w:color w:val="212121"/>
              </w:rPr>
              <w:t>aktivnosti.</w:t>
            </w:r>
          </w:p>
          <w:p w:rsidR="00E82C09" w:rsidRDefault="003310CA" w:rsidP="0063126A">
            <w:pPr>
              <w:pStyle w:val="TableParagraph"/>
              <w:numPr>
                <w:ilvl w:val="0"/>
                <w:numId w:val="201"/>
              </w:numPr>
              <w:tabs>
                <w:tab w:val="left" w:pos="250"/>
              </w:tabs>
              <w:spacing w:line="257" w:lineRule="exact"/>
              <w:ind w:hanging="146"/>
            </w:pPr>
            <w:r>
              <w:rPr>
                <w:color w:val="212121"/>
              </w:rPr>
              <w:t>Imate sezname stvari, ki jih morate storiti, in jih morate začeti in</w:t>
            </w:r>
            <w:r>
              <w:rPr>
                <w:color w:val="212121"/>
                <w:spacing w:val="-20"/>
              </w:rPr>
              <w:t xml:space="preserve"> </w:t>
            </w:r>
            <w:r>
              <w:rPr>
                <w:color w:val="212121"/>
              </w:rPr>
              <w:t>narediti.</w:t>
            </w:r>
          </w:p>
          <w:p w:rsidR="00E82C09" w:rsidRDefault="003310CA" w:rsidP="0063126A">
            <w:pPr>
              <w:pStyle w:val="TableParagraph"/>
              <w:numPr>
                <w:ilvl w:val="0"/>
                <w:numId w:val="201"/>
              </w:numPr>
              <w:tabs>
                <w:tab w:val="left" w:pos="250"/>
              </w:tabs>
              <w:spacing w:line="257" w:lineRule="exact"/>
              <w:ind w:hanging="146"/>
            </w:pPr>
            <w:r>
              <w:rPr>
                <w:color w:val="212121"/>
              </w:rPr>
              <w:t>Na začetku prejmete</w:t>
            </w:r>
            <w:r>
              <w:rPr>
                <w:color w:val="212121"/>
                <w:spacing w:val="-8"/>
              </w:rPr>
              <w:t xml:space="preserve"> </w:t>
            </w:r>
            <w:r>
              <w:rPr>
                <w:color w:val="212121"/>
              </w:rPr>
              <w:t>naloge.</w:t>
            </w:r>
          </w:p>
          <w:p w:rsidR="00E82C09" w:rsidRDefault="003310CA" w:rsidP="0063126A">
            <w:pPr>
              <w:pStyle w:val="TableParagraph"/>
              <w:numPr>
                <w:ilvl w:val="0"/>
                <w:numId w:val="201"/>
              </w:numPr>
              <w:tabs>
                <w:tab w:val="left" w:pos="250"/>
              </w:tabs>
              <w:spacing w:before="1" w:line="257" w:lineRule="exact"/>
              <w:ind w:hanging="146"/>
            </w:pPr>
            <w:r>
              <w:rPr>
                <w:color w:val="212121"/>
              </w:rPr>
              <w:t>Ni vam treba postavljati vprašanj za začetek svojega dela ali dodeljene</w:t>
            </w:r>
            <w:r>
              <w:rPr>
                <w:color w:val="212121"/>
                <w:spacing w:val="-16"/>
              </w:rPr>
              <w:t xml:space="preserve"> </w:t>
            </w:r>
            <w:r>
              <w:rPr>
                <w:color w:val="212121"/>
              </w:rPr>
              <w:t>naloge.</w:t>
            </w:r>
          </w:p>
          <w:p w:rsidR="00E82C09" w:rsidRDefault="003310CA" w:rsidP="0063126A">
            <w:pPr>
              <w:pStyle w:val="TableParagraph"/>
              <w:numPr>
                <w:ilvl w:val="0"/>
                <w:numId w:val="201"/>
              </w:numPr>
              <w:tabs>
                <w:tab w:val="left" w:pos="250"/>
              </w:tabs>
              <w:spacing w:line="257" w:lineRule="exact"/>
              <w:ind w:hanging="146"/>
            </w:pPr>
            <w:r>
              <w:rPr>
                <w:color w:val="212121"/>
              </w:rPr>
              <w:t>Delate in delo</w:t>
            </w:r>
            <w:r>
              <w:rPr>
                <w:color w:val="212121"/>
                <w:spacing w:val="-2"/>
              </w:rPr>
              <w:t xml:space="preserve"> </w:t>
            </w:r>
            <w:r>
              <w:rPr>
                <w:color w:val="212121"/>
              </w:rPr>
              <w:t>dokončate.</w:t>
            </w:r>
          </w:p>
          <w:p w:rsidR="00E82C09" w:rsidRDefault="003310CA" w:rsidP="0063126A">
            <w:pPr>
              <w:pStyle w:val="TableParagraph"/>
              <w:numPr>
                <w:ilvl w:val="0"/>
                <w:numId w:val="201"/>
              </w:numPr>
              <w:tabs>
                <w:tab w:val="left" w:pos="250"/>
              </w:tabs>
              <w:spacing w:before="1" w:line="257" w:lineRule="exact"/>
              <w:ind w:hanging="146"/>
            </w:pPr>
            <w:r>
              <w:rPr>
                <w:color w:val="212121"/>
              </w:rPr>
              <w:t>Otroke poučujete kompletni kurikulum, npr. razredni</w:t>
            </w:r>
            <w:r>
              <w:rPr>
                <w:color w:val="212121"/>
                <w:spacing w:val="-18"/>
              </w:rPr>
              <w:t xml:space="preserve"> </w:t>
            </w:r>
            <w:r>
              <w:rPr>
                <w:color w:val="212121"/>
              </w:rPr>
              <w:t>pouk.</w:t>
            </w:r>
          </w:p>
          <w:p w:rsidR="00E82C09" w:rsidRPr="00AF39A6" w:rsidRDefault="003310CA" w:rsidP="0063126A">
            <w:pPr>
              <w:pStyle w:val="TableParagraph"/>
              <w:numPr>
                <w:ilvl w:val="0"/>
                <w:numId w:val="201"/>
              </w:numPr>
              <w:tabs>
                <w:tab w:val="left" w:pos="250"/>
              </w:tabs>
              <w:spacing w:line="257" w:lineRule="exact"/>
              <w:ind w:hanging="146"/>
              <w:rPr>
                <w:lang w:val="de-DE"/>
              </w:rPr>
            </w:pPr>
            <w:r w:rsidRPr="00AF39A6">
              <w:rPr>
                <w:color w:val="212121"/>
                <w:lang w:val="de-DE"/>
              </w:rPr>
              <w:t>Skupaj boste sestavljali mozaik in opravili</w:t>
            </w:r>
            <w:r w:rsidRPr="00AF39A6">
              <w:rPr>
                <w:color w:val="212121"/>
                <w:spacing w:val="-19"/>
                <w:lang w:val="de-DE"/>
              </w:rPr>
              <w:t xml:space="preserve"> </w:t>
            </w:r>
            <w:r w:rsidRPr="00AF39A6">
              <w:rPr>
                <w:color w:val="212121"/>
                <w:lang w:val="de-DE"/>
              </w:rPr>
              <w:t>delo</w:t>
            </w:r>
          </w:p>
          <w:p w:rsidR="00E82C09" w:rsidRPr="00AF39A6" w:rsidRDefault="00E82C09">
            <w:pPr>
              <w:pStyle w:val="TableParagraph"/>
              <w:ind w:left="0"/>
              <w:rPr>
                <w:b/>
                <w:lang w:val="de-DE"/>
              </w:rPr>
            </w:pPr>
          </w:p>
          <w:p w:rsidR="00E82C09" w:rsidRDefault="003310CA">
            <w:pPr>
              <w:pStyle w:val="TableParagraph"/>
              <w:spacing w:before="1"/>
              <w:rPr>
                <w:b/>
              </w:rPr>
            </w:pPr>
            <w:r>
              <w:rPr>
                <w:b/>
                <w:color w:val="212121"/>
              </w:rPr>
              <w:t>Vzhod</w:t>
            </w:r>
          </w:p>
          <w:p w:rsidR="00E82C09" w:rsidRPr="00AF39A6" w:rsidRDefault="003310CA" w:rsidP="0063126A">
            <w:pPr>
              <w:pStyle w:val="TableParagraph"/>
              <w:numPr>
                <w:ilvl w:val="0"/>
                <w:numId w:val="201"/>
              </w:numPr>
              <w:tabs>
                <w:tab w:val="left" w:pos="250"/>
              </w:tabs>
              <w:spacing w:before="1" w:line="257" w:lineRule="exact"/>
              <w:ind w:hanging="146"/>
              <w:rPr>
                <w:lang w:val="de-DE"/>
              </w:rPr>
            </w:pPr>
            <w:r w:rsidRPr="00AF39A6">
              <w:rPr>
                <w:color w:val="212121"/>
                <w:lang w:val="de-DE"/>
              </w:rPr>
              <w:t>Imate veliko sliko, okvir, ki ga je treba</w:t>
            </w:r>
            <w:r w:rsidRPr="00AF39A6">
              <w:rPr>
                <w:color w:val="212121"/>
                <w:spacing w:val="-11"/>
                <w:lang w:val="de-DE"/>
              </w:rPr>
              <w:t xml:space="preserve"> </w:t>
            </w:r>
            <w:r w:rsidRPr="00AF39A6">
              <w:rPr>
                <w:color w:val="212121"/>
                <w:lang w:val="de-DE"/>
              </w:rPr>
              <w:t>izpolniti.</w:t>
            </w:r>
          </w:p>
          <w:p w:rsidR="00E82C09" w:rsidRPr="00AF39A6" w:rsidRDefault="003310CA" w:rsidP="0063126A">
            <w:pPr>
              <w:pStyle w:val="TableParagraph"/>
              <w:numPr>
                <w:ilvl w:val="0"/>
                <w:numId w:val="201"/>
              </w:numPr>
              <w:tabs>
                <w:tab w:val="left" w:pos="250"/>
              </w:tabs>
              <w:spacing w:line="257" w:lineRule="exact"/>
              <w:ind w:hanging="146"/>
              <w:rPr>
                <w:lang w:val="de-DE"/>
              </w:rPr>
            </w:pPr>
            <w:r w:rsidRPr="00AF39A6">
              <w:rPr>
                <w:color w:val="212121"/>
                <w:lang w:val="de-DE"/>
              </w:rPr>
              <w:t>Morate videti končni izdelek in delati z mislijo na</w:t>
            </w:r>
            <w:r w:rsidRPr="00AF39A6">
              <w:rPr>
                <w:color w:val="212121"/>
                <w:spacing w:val="-14"/>
                <w:lang w:val="de-DE"/>
              </w:rPr>
              <w:t xml:space="preserve"> </w:t>
            </w:r>
            <w:r w:rsidRPr="00AF39A6">
              <w:rPr>
                <w:color w:val="212121"/>
                <w:lang w:val="de-DE"/>
              </w:rPr>
              <w:t>konec.</w:t>
            </w:r>
          </w:p>
          <w:p w:rsidR="00E82C09" w:rsidRPr="00AF39A6" w:rsidRDefault="003310CA" w:rsidP="0063126A">
            <w:pPr>
              <w:pStyle w:val="TableParagraph"/>
              <w:numPr>
                <w:ilvl w:val="0"/>
                <w:numId w:val="201"/>
              </w:numPr>
              <w:tabs>
                <w:tab w:val="left" w:pos="250"/>
              </w:tabs>
              <w:spacing w:before="1" w:line="257" w:lineRule="exact"/>
              <w:ind w:hanging="146"/>
              <w:rPr>
                <w:lang w:val="de-DE"/>
              </w:rPr>
            </w:pPr>
            <w:r w:rsidRPr="00AF39A6">
              <w:rPr>
                <w:color w:val="212121"/>
                <w:lang w:val="de-DE"/>
              </w:rPr>
              <w:t>Verjamete v vzvratno delo, razumevanje po</w:t>
            </w:r>
            <w:r w:rsidRPr="00AF39A6">
              <w:rPr>
                <w:color w:val="212121"/>
                <w:spacing w:val="-9"/>
                <w:lang w:val="de-DE"/>
              </w:rPr>
              <w:t xml:space="preserve"> </w:t>
            </w:r>
            <w:r w:rsidRPr="00AF39A6">
              <w:rPr>
                <w:color w:val="212121"/>
                <w:lang w:val="de-DE"/>
              </w:rPr>
              <w:t>načrtih.</w:t>
            </w:r>
          </w:p>
          <w:p w:rsidR="00E82C09" w:rsidRPr="00AF39A6" w:rsidRDefault="003310CA" w:rsidP="0063126A">
            <w:pPr>
              <w:pStyle w:val="TableParagraph"/>
              <w:numPr>
                <w:ilvl w:val="0"/>
                <w:numId w:val="201"/>
              </w:numPr>
              <w:tabs>
                <w:tab w:val="left" w:pos="250"/>
              </w:tabs>
              <w:spacing w:line="257" w:lineRule="exact"/>
              <w:ind w:hanging="146"/>
              <w:rPr>
                <w:lang w:val="de-DE"/>
              </w:rPr>
            </w:pPr>
            <w:r w:rsidRPr="00AF39A6">
              <w:rPr>
                <w:color w:val="212121"/>
                <w:lang w:val="de-DE"/>
              </w:rPr>
              <w:t>Projekta ne boste začeli, dokler vam ne bo jasno, kaj bo končni</w:t>
            </w:r>
            <w:r w:rsidRPr="00AF39A6">
              <w:rPr>
                <w:color w:val="212121"/>
                <w:spacing w:val="-12"/>
                <w:lang w:val="de-DE"/>
              </w:rPr>
              <w:t xml:space="preserve"> </w:t>
            </w:r>
            <w:r w:rsidRPr="00AF39A6">
              <w:rPr>
                <w:color w:val="212121"/>
                <w:lang w:val="de-DE"/>
              </w:rPr>
              <w:t>izdelek.</w:t>
            </w:r>
          </w:p>
          <w:p w:rsidR="00E82C09" w:rsidRDefault="003310CA" w:rsidP="0063126A">
            <w:pPr>
              <w:pStyle w:val="TableParagraph"/>
              <w:numPr>
                <w:ilvl w:val="0"/>
                <w:numId w:val="201"/>
              </w:numPr>
              <w:tabs>
                <w:tab w:val="left" w:pos="250"/>
              </w:tabs>
              <w:spacing w:before="2" w:line="257" w:lineRule="exact"/>
              <w:ind w:hanging="146"/>
            </w:pPr>
            <w:r>
              <w:rPr>
                <w:color w:val="212121"/>
              </w:rPr>
              <w:t>Otroke poučujete o velikih pojmih /</w:t>
            </w:r>
            <w:r>
              <w:rPr>
                <w:color w:val="212121"/>
                <w:spacing w:val="-10"/>
              </w:rPr>
              <w:t xml:space="preserve"> </w:t>
            </w:r>
            <w:r>
              <w:rPr>
                <w:color w:val="212121"/>
              </w:rPr>
              <w:t>konceptih</w:t>
            </w:r>
          </w:p>
          <w:p w:rsidR="00E82C09" w:rsidRDefault="003310CA" w:rsidP="0063126A">
            <w:pPr>
              <w:pStyle w:val="TableParagraph"/>
              <w:numPr>
                <w:ilvl w:val="0"/>
                <w:numId w:val="201"/>
              </w:numPr>
              <w:tabs>
                <w:tab w:val="left" w:pos="250"/>
              </w:tabs>
              <w:spacing w:line="257" w:lineRule="exact"/>
              <w:ind w:hanging="146"/>
            </w:pPr>
            <w:r>
              <w:rPr>
                <w:color w:val="212121"/>
              </w:rPr>
              <w:t>Veste, kako bo mozaik izgledal na</w:t>
            </w:r>
            <w:r>
              <w:rPr>
                <w:color w:val="212121"/>
                <w:spacing w:val="-16"/>
              </w:rPr>
              <w:t xml:space="preserve"> </w:t>
            </w:r>
            <w:r>
              <w:rPr>
                <w:color w:val="212121"/>
              </w:rPr>
              <w:t>koncu.</w:t>
            </w:r>
          </w:p>
          <w:p w:rsidR="00E82C09" w:rsidRDefault="00E82C09">
            <w:pPr>
              <w:pStyle w:val="TableParagraph"/>
              <w:ind w:left="0"/>
              <w:rPr>
                <w:b/>
              </w:rPr>
            </w:pPr>
          </w:p>
          <w:p w:rsidR="00E82C09" w:rsidRDefault="003310CA">
            <w:pPr>
              <w:pStyle w:val="TableParagraph"/>
              <w:spacing w:line="257" w:lineRule="exact"/>
              <w:rPr>
                <w:b/>
              </w:rPr>
            </w:pPr>
            <w:r>
              <w:rPr>
                <w:b/>
                <w:color w:val="212121"/>
              </w:rPr>
              <w:t>Zahod</w:t>
            </w:r>
          </w:p>
          <w:p w:rsidR="00E82C09" w:rsidRDefault="003310CA" w:rsidP="0063126A">
            <w:pPr>
              <w:pStyle w:val="TableParagraph"/>
              <w:numPr>
                <w:ilvl w:val="0"/>
                <w:numId w:val="201"/>
              </w:numPr>
              <w:tabs>
                <w:tab w:val="left" w:pos="250"/>
              </w:tabs>
              <w:spacing w:line="257" w:lineRule="exact"/>
              <w:ind w:hanging="146"/>
            </w:pPr>
            <w:r>
              <w:rPr>
                <w:color w:val="212121"/>
              </w:rPr>
              <w:t>Vprašujete težka</w:t>
            </w:r>
            <w:r>
              <w:rPr>
                <w:color w:val="212121"/>
                <w:spacing w:val="-8"/>
              </w:rPr>
              <w:t xml:space="preserve"> </w:t>
            </w:r>
            <w:r>
              <w:rPr>
                <w:color w:val="212121"/>
              </w:rPr>
              <w:t>vprašanja.</w:t>
            </w:r>
          </w:p>
          <w:p w:rsidR="00E82C09" w:rsidRDefault="003310CA" w:rsidP="0063126A">
            <w:pPr>
              <w:pStyle w:val="TableParagraph"/>
              <w:numPr>
                <w:ilvl w:val="0"/>
                <w:numId w:val="201"/>
              </w:numPr>
              <w:tabs>
                <w:tab w:val="left" w:pos="250"/>
              </w:tabs>
              <w:spacing w:before="1" w:line="257" w:lineRule="exact"/>
              <w:ind w:hanging="146"/>
            </w:pPr>
            <w:r>
              <w:rPr>
                <w:color w:val="212121"/>
              </w:rPr>
              <w:t>Živite</w:t>
            </w:r>
            <w:r>
              <w:rPr>
                <w:color w:val="212121"/>
                <w:spacing w:val="-4"/>
              </w:rPr>
              <w:t xml:space="preserve"> </w:t>
            </w:r>
            <w:r>
              <w:rPr>
                <w:color w:val="212121"/>
              </w:rPr>
              <w:t>raziskovalno.</w:t>
            </w:r>
          </w:p>
          <w:p w:rsidR="00E82C09" w:rsidRDefault="003310CA" w:rsidP="0063126A">
            <w:pPr>
              <w:pStyle w:val="TableParagraph"/>
              <w:numPr>
                <w:ilvl w:val="0"/>
                <w:numId w:val="201"/>
              </w:numPr>
              <w:tabs>
                <w:tab w:val="left" w:pos="250"/>
              </w:tabs>
              <w:spacing w:line="257" w:lineRule="exact"/>
              <w:ind w:hanging="146"/>
            </w:pPr>
            <w:r>
              <w:rPr>
                <w:color w:val="212121"/>
              </w:rPr>
              <w:t>Izzivate nas, da identificiramo</w:t>
            </w:r>
            <w:r>
              <w:rPr>
                <w:color w:val="212121"/>
                <w:spacing w:val="-14"/>
              </w:rPr>
              <w:t xml:space="preserve"> </w:t>
            </w:r>
            <w:r>
              <w:rPr>
                <w:color w:val="212121"/>
              </w:rPr>
              <w:t>podrobnosti.</w:t>
            </w:r>
          </w:p>
          <w:p w:rsidR="00E82C09" w:rsidRPr="00AF39A6" w:rsidRDefault="003310CA" w:rsidP="0063126A">
            <w:pPr>
              <w:pStyle w:val="TableParagraph"/>
              <w:numPr>
                <w:ilvl w:val="0"/>
                <w:numId w:val="201"/>
              </w:numPr>
              <w:tabs>
                <w:tab w:val="left" w:pos="250"/>
              </w:tabs>
              <w:spacing w:before="2" w:line="257" w:lineRule="exact"/>
              <w:ind w:hanging="146"/>
              <w:rPr>
                <w:lang w:val="de-DE"/>
              </w:rPr>
            </w:pPr>
            <w:r w:rsidRPr="00AF39A6">
              <w:rPr>
                <w:color w:val="212121"/>
                <w:lang w:val="de-DE"/>
              </w:rPr>
              <w:t>Projekta ne začnete, dokler ne poznate vseh</w:t>
            </w:r>
            <w:r w:rsidRPr="00AF39A6">
              <w:rPr>
                <w:color w:val="212121"/>
                <w:spacing w:val="-9"/>
                <w:lang w:val="de-DE"/>
              </w:rPr>
              <w:t xml:space="preserve"> </w:t>
            </w:r>
            <w:r w:rsidRPr="00AF39A6">
              <w:rPr>
                <w:color w:val="212121"/>
                <w:lang w:val="de-DE"/>
              </w:rPr>
              <w:t>podrobnostih.</w:t>
            </w:r>
          </w:p>
          <w:p w:rsidR="00E82C09" w:rsidRDefault="003310CA" w:rsidP="0063126A">
            <w:pPr>
              <w:pStyle w:val="TableParagraph"/>
              <w:numPr>
                <w:ilvl w:val="0"/>
                <w:numId w:val="201"/>
              </w:numPr>
              <w:tabs>
                <w:tab w:val="left" w:pos="250"/>
              </w:tabs>
              <w:spacing w:line="257" w:lineRule="exact"/>
              <w:ind w:hanging="146"/>
            </w:pPr>
            <w:r>
              <w:rPr>
                <w:color w:val="212121"/>
              </w:rPr>
              <w:t>naredite našo sliko bolj</w:t>
            </w:r>
            <w:r>
              <w:rPr>
                <w:color w:val="212121"/>
                <w:spacing w:val="-5"/>
              </w:rPr>
              <w:t xml:space="preserve"> </w:t>
            </w:r>
            <w:r>
              <w:rPr>
                <w:color w:val="212121"/>
              </w:rPr>
              <w:t>popolno.</w:t>
            </w:r>
          </w:p>
          <w:p w:rsidR="00E82C09" w:rsidRPr="00AF39A6" w:rsidRDefault="003310CA" w:rsidP="0063126A">
            <w:pPr>
              <w:pStyle w:val="TableParagraph"/>
              <w:numPr>
                <w:ilvl w:val="0"/>
                <w:numId w:val="201"/>
              </w:numPr>
              <w:tabs>
                <w:tab w:val="left" w:pos="250"/>
              </w:tabs>
              <w:spacing w:before="1" w:line="257" w:lineRule="exact"/>
              <w:ind w:hanging="146"/>
              <w:rPr>
                <w:lang w:val="de-DE"/>
              </w:rPr>
            </w:pPr>
            <w:r w:rsidRPr="00AF39A6">
              <w:rPr>
                <w:color w:val="212121"/>
                <w:lang w:val="de-DE"/>
              </w:rPr>
              <w:t>Vodite raziskovalno in se lotite premišljenega</w:t>
            </w:r>
            <w:r w:rsidRPr="00AF39A6">
              <w:rPr>
                <w:color w:val="212121"/>
                <w:spacing w:val="-14"/>
                <w:lang w:val="de-DE"/>
              </w:rPr>
              <w:t xml:space="preserve"> </w:t>
            </w:r>
            <w:r w:rsidRPr="00AF39A6">
              <w:rPr>
                <w:color w:val="212121"/>
                <w:lang w:val="de-DE"/>
              </w:rPr>
              <w:t>diskurza.</w:t>
            </w:r>
          </w:p>
          <w:p w:rsidR="00E82C09" w:rsidRPr="00AF39A6" w:rsidRDefault="003310CA" w:rsidP="0063126A">
            <w:pPr>
              <w:pStyle w:val="TableParagraph"/>
              <w:numPr>
                <w:ilvl w:val="0"/>
                <w:numId w:val="201"/>
              </w:numPr>
              <w:tabs>
                <w:tab w:val="left" w:pos="250"/>
              </w:tabs>
              <w:spacing w:line="257" w:lineRule="exact"/>
              <w:ind w:hanging="146"/>
              <w:rPr>
                <w:lang w:val="de-DE"/>
              </w:rPr>
            </w:pPr>
            <w:r w:rsidRPr="00AF39A6">
              <w:rPr>
                <w:color w:val="212121"/>
                <w:lang w:val="de-DE"/>
              </w:rPr>
              <w:t>Prizadevate si, da razmišljamo in naše otroke naučimo podrobne</w:t>
            </w:r>
            <w:r w:rsidRPr="00AF39A6">
              <w:rPr>
                <w:color w:val="212121"/>
                <w:spacing w:val="-15"/>
                <w:lang w:val="de-DE"/>
              </w:rPr>
              <w:t xml:space="preserve"> </w:t>
            </w:r>
            <w:r w:rsidRPr="00AF39A6">
              <w:rPr>
                <w:color w:val="212121"/>
                <w:lang w:val="de-DE"/>
              </w:rPr>
              <w:t>koncepte.</w:t>
            </w:r>
          </w:p>
          <w:p w:rsidR="00E82C09" w:rsidRDefault="003310CA" w:rsidP="0063126A">
            <w:pPr>
              <w:pStyle w:val="TableParagraph"/>
              <w:numPr>
                <w:ilvl w:val="0"/>
                <w:numId w:val="201"/>
              </w:numPr>
              <w:tabs>
                <w:tab w:val="left" w:pos="250"/>
              </w:tabs>
              <w:spacing w:before="1"/>
              <w:ind w:hanging="146"/>
            </w:pPr>
            <w:r>
              <w:rPr>
                <w:color w:val="212121"/>
              </w:rPr>
              <w:t>Izpolnite podrobnosti</w:t>
            </w:r>
            <w:r>
              <w:rPr>
                <w:color w:val="212121"/>
                <w:spacing w:val="-5"/>
              </w:rPr>
              <w:t xml:space="preserve"> </w:t>
            </w:r>
            <w:r>
              <w:rPr>
                <w:color w:val="212121"/>
              </w:rPr>
              <w:t>mozaika</w:t>
            </w:r>
          </w:p>
          <w:p w:rsidR="00E82C09" w:rsidRDefault="00E82C09">
            <w:pPr>
              <w:pStyle w:val="TableParagraph"/>
              <w:spacing w:before="11"/>
              <w:ind w:left="0"/>
              <w:rPr>
                <w:b/>
                <w:sz w:val="21"/>
              </w:rPr>
            </w:pPr>
          </w:p>
          <w:p w:rsidR="00E82C09" w:rsidRDefault="003310CA">
            <w:pPr>
              <w:pStyle w:val="TableParagraph"/>
              <w:spacing w:line="257" w:lineRule="exact"/>
              <w:rPr>
                <w:b/>
              </w:rPr>
            </w:pPr>
            <w:r>
              <w:rPr>
                <w:b/>
                <w:color w:val="212121"/>
              </w:rPr>
              <w:t>Jug</w:t>
            </w:r>
          </w:p>
          <w:p w:rsidR="00E82C09" w:rsidRDefault="003310CA" w:rsidP="0063126A">
            <w:pPr>
              <w:pStyle w:val="TableParagraph"/>
              <w:numPr>
                <w:ilvl w:val="0"/>
                <w:numId w:val="201"/>
              </w:numPr>
              <w:tabs>
                <w:tab w:val="left" w:pos="250"/>
              </w:tabs>
              <w:spacing w:line="257" w:lineRule="exact"/>
              <w:ind w:hanging="146"/>
            </w:pPr>
            <w:r>
              <w:rPr>
                <w:color w:val="212121"/>
              </w:rPr>
              <w:t>Upoštevate informacije, upočasnite nas in poskrbite, da bo vsakdo imel glas in bo</w:t>
            </w:r>
            <w:r>
              <w:rPr>
                <w:color w:val="212121"/>
                <w:spacing w:val="-21"/>
              </w:rPr>
              <w:t xml:space="preserve"> </w:t>
            </w:r>
            <w:r>
              <w:rPr>
                <w:color w:val="212121"/>
              </w:rPr>
              <w:t>slišan.</w:t>
            </w:r>
          </w:p>
          <w:p w:rsidR="00E82C09" w:rsidRPr="00AF39A6" w:rsidRDefault="003310CA" w:rsidP="0063126A">
            <w:pPr>
              <w:pStyle w:val="TableParagraph"/>
              <w:numPr>
                <w:ilvl w:val="0"/>
                <w:numId w:val="201"/>
              </w:numPr>
              <w:tabs>
                <w:tab w:val="left" w:pos="250"/>
              </w:tabs>
              <w:spacing w:before="1" w:line="258" w:lineRule="exact"/>
              <w:ind w:hanging="146"/>
              <w:rPr>
                <w:lang w:val="de-DE"/>
              </w:rPr>
            </w:pPr>
            <w:r w:rsidRPr="00AF39A6">
              <w:rPr>
                <w:color w:val="212121"/>
                <w:lang w:val="de-DE"/>
              </w:rPr>
              <w:t>Vključite vse in se prepričate, da je negovana človeška</w:t>
            </w:r>
            <w:r w:rsidRPr="00AF39A6">
              <w:rPr>
                <w:color w:val="212121"/>
                <w:spacing w:val="-11"/>
                <w:lang w:val="de-DE"/>
              </w:rPr>
              <w:t xml:space="preserve"> </w:t>
            </w:r>
            <w:r w:rsidRPr="00AF39A6">
              <w:rPr>
                <w:color w:val="212121"/>
                <w:lang w:val="de-DE"/>
              </w:rPr>
              <w:t>stran.</w:t>
            </w:r>
          </w:p>
          <w:p w:rsidR="00E82C09" w:rsidRPr="00AF39A6" w:rsidRDefault="003310CA" w:rsidP="0063126A">
            <w:pPr>
              <w:pStyle w:val="TableParagraph"/>
              <w:numPr>
                <w:ilvl w:val="0"/>
                <w:numId w:val="201"/>
              </w:numPr>
              <w:tabs>
                <w:tab w:val="left" w:pos="250"/>
              </w:tabs>
              <w:spacing w:line="258" w:lineRule="exact"/>
              <w:ind w:hanging="146"/>
              <w:rPr>
                <w:lang w:val="de-DE"/>
              </w:rPr>
            </w:pPr>
            <w:r w:rsidRPr="00AF39A6">
              <w:rPr>
                <w:color w:val="212121"/>
                <w:lang w:val="de-DE"/>
              </w:rPr>
              <w:t>Skrbite za nas in povezujete našo čustveno</w:t>
            </w:r>
            <w:r w:rsidRPr="00AF39A6">
              <w:rPr>
                <w:color w:val="212121"/>
                <w:spacing w:val="-11"/>
                <w:lang w:val="de-DE"/>
              </w:rPr>
              <w:t xml:space="preserve"> </w:t>
            </w:r>
            <w:r w:rsidRPr="00AF39A6">
              <w:rPr>
                <w:color w:val="212121"/>
                <w:lang w:val="de-DE"/>
              </w:rPr>
              <w:t>področje.</w:t>
            </w:r>
          </w:p>
          <w:p w:rsidR="00E82C09" w:rsidRPr="00AF39A6" w:rsidRDefault="003310CA" w:rsidP="0063126A">
            <w:pPr>
              <w:pStyle w:val="TableParagraph"/>
              <w:numPr>
                <w:ilvl w:val="0"/>
                <w:numId w:val="201"/>
              </w:numPr>
              <w:tabs>
                <w:tab w:val="left" w:pos="250"/>
              </w:tabs>
              <w:spacing w:before="2" w:line="257" w:lineRule="exact"/>
              <w:ind w:hanging="146"/>
              <w:rPr>
                <w:lang w:val="de-DE"/>
              </w:rPr>
            </w:pPr>
            <w:r w:rsidRPr="00AF39A6">
              <w:rPr>
                <w:color w:val="212121"/>
                <w:lang w:val="de-DE"/>
              </w:rPr>
              <w:t>Poskrbite, da se čustvena stran našega dela</w:t>
            </w:r>
            <w:r w:rsidRPr="00AF39A6">
              <w:rPr>
                <w:color w:val="212121"/>
                <w:spacing w:val="-11"/>
                <w:lang w:val="de-DE"/>
              </w:rPr>
              <w:t xml:space="preserve"> </w:t>
            </w:r>
            <w:r w:rsidRPr="00AF39A6">
              <w:rPr>
                <w:color w:val="212121"/>
                <w:lang w:val="de-DE"/>
              </w:rPr>
              <w:t>sliši.</w:t>
            </w:r>
          </w:p>
          <w:p w:rsidR="00E82C09" w:rsidRPr="00AF39A6" w:rsidRDefault="003310CA" w:rsidP="0063126A">
            <w:pPr>
              <w:pStyle w:val="TableParagraph"/>
              <w:numPr>
                <w:ilvl w:val="0"/>
                <w:numId w:val="201"/>
              </w:numPr>
              <w:tabs>
                <w:tab w:val="left" w:pos="250"/>
              </w:tabs>
              <w:spacing w:line="257" w:lineRule="exact"/>
              <w:ind w:hanging="146"/>
              <w:rPr>
                <w:lang w:val="de-DE"/>
              </w:rPr>
            </w:pPr>
            <w:r w:rsidRPr="00AF39A6">
              <w:rPr>
                <w:color w:val="212121"/>
                <w:lang w:val="de-DE"/>
              </w:rPr>
              <w:t>Prepričate se, da smo vsi</w:t>
            </w:r>
            <w:r w:rsidRPr="00AF39A6">
              <w:rPr>
                <w:color w:val="212121"/>
                <w:spacing w:val="-8"/>
                <w:lang w:val="de-DE"/>
              </w:rPr>
              <w:t xml:space="preserve"> </w:t>
            </w:r>
            <w:r w:rsidRPr="00AF39A6">
              <w:rPr>
                <w:color w:val="212121"/>
                <w:lang w:val="de-DE"/>
              </w:rPr>
              <w:t>vključeni.</w:t>
            </w:r>
          </w:p>
          <w:p w:rsidR="00E82C09" w:rsidRDefault="003310CA" w:rsidP="0063126A">
            <w:pPr>
              <w:pStyle w:val="TableParagraph"/>
              <w:numPr>
                <w:ilvl w:val="0"/>
                <w:numId w:val="201"/>
              </w:numPr>
              <w:tabs>
                <w:tab w:val="left" w:pos="250"/>
              </w:tabs>
              <w:spacing w:line="257" w:lineRule="exact"/>
              <w:ind w:hanging="146"/>
            </w:pPr>
            <w:r>
              <w:rPr>
                <w:color w:val="212121"/>
              </w:rPr>
              <w:t>Otroke poučujete s trdnimi odnosi in</w:t>
            </w:r>
            <w:r>
              <w:rPr>
                <w:color w:val="212121"/>
                <w:spacing w:val="-8"/>
              </w:rPr>
              <w:t xml:space="preserve"> </w:t>
            </w:r>
            <w:r>
              <w:rPr>
                <w:color w:val="212121"/>
              </w:rPr>
              <w:t>skrbnostjo.</w:t>
            </w:r>
          </w:p>
          <w:p w:rsidR="00E82C09" w:rsidRDefault="003310CA" w:rsidP="0063126A">
            <w:pPr>
              <w:pStyle w:val="TableParagraph"/>
              <w:numPr>
                <w:ilvl w:val="0"/>
                <w:numId w:val="201"/>
              </w:numPr>
              <w:tabs>
                <w:tab w:val="left" w:pos="250"/>
              </w:tabs>
              <w:spacing w:before="1"/>
              <w:ind w:hanging="146"/>
            </w:pPr>
            <w:r>
              <w:rPr>
                <w:color w:val="212121"/>
              </w:rPr>
              <w:t>Dodate lepoto mozaiku, poskrbite, da vsi sodelujejo pri ustvarjanju in nas vse</w:t>
            </w:r>
            <w:r>
              <w:rPr>
                <w:color w:val="212121"/>
                <w:spacing w:val="-18"/>
              </w:rPr>
              <w:t xml:space="preserve"> </w:t>
            </w:r>
            <w:r>
              <w:rPr>
                <w:color w:val="212121"/>
              </w:rPr>
              <w:t>zadržite.</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4288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099"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100" name="Picture 6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101" name="Line 69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3448707" id="Group 695" o:spid="_x0000_s1026" style="position:absolute;margin-left:90.7pt;margin-top:15pt;width:486.35pt;height:113.4pt;z-index:25164288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Bm2rJAwAAuwkAAA4AAABkcnMvZTJvRG9jLnhtbMxWWW/jNhB+L9D/&#10;IOjd0RFZF2IvsrIdFEjboLv9AbREScRKJEHSF4r+985QkuPEKdbYvjRBHJ6jme8Y6+HTse+cPVWa&#10;Cb5wgzvfdSgvRcV4s3D//LqZpa6jDeEV6QSnC/dEtftp+fNPDweZ01C0oquociAI1/lBLtzWGJl7&#10;ni5b2hN9JyTlsFkL1RMDU9V4lSIHiN53Xuj7sXcQqpJKlFRrWF0Nm+7Sxq9rWprf61pT43QLF3Iz&#10;9lPZzy1+essHkjeKyJaVYxrkB7LoCePw0HOoFTHE2Sl2FapnpRJa1OauFL0n6pqV1NYA1QT+u2qe&#10;lNhJW0uTHxp5hgmgfYfTD4ctf9u/KIdVwJ2fZa7DSQ8s2Qc7cTZHfA6yyeHYk5Jf5IsaioThsyi/&#10;adj23u/jvBkOO9vDr6KCgGRnhMXnWKseQ0DlztHScDrTQI/GKWExDpI4juauU8JeEEV+kI5ElS2w&#10;ifeCNIhcB7bv/fPWeryeJWEy3A3DOMUKPJIPz7W5jrktHyQrc/gbYYXRFazflx/cMjtF3TFIf1OM&#10;nqhvOzkDBUhi2JZ1zJysmgEiTIrvX1iJUOPkgqEAih0ZggP4XOAowQqng8M1gmVZfhwuipbwhj5q&#10;CV4A4CDAtKSUOLSUVBqXEaa3Uez0TSrbjskN6zokEMdj0WCnd3L8ALdB6itR7nrKzeBdRTuoX3Dd&#10;MqldR+W031KQovqlCqxaQBHP2uDjUBvWT3+F6aPvZ+HnWTH3i1nkJ+vZYxYls8RfJ5EfpUERFH/j&#10;7SDKd5oCDKRbSTbmCqtX2X5onrHNDLa09nb2xDaRQVCQkBXWlCJoDCHBXLUq/wCw4RyMjaKmbHFY&#10;A3LjOhw+b1iYX5FFDjT47LvWSXwfLHJpAcQI/RPN7+N/MQAoQ2nzREXv4ACghkQt1GQPSA+lTUcw&#10;aS6QcFvKVOklGZmfrdN1Gs2iMF4DGavV7HFTRLN4EyTz1f2qKFbBREbLqopyDPffubDQio5Vkxy1&#10;arZFpwaONvZndL5+PeahJl7TmPib/lupWTqQgNEPwAe2QPh20pPeYXabhvC76aO+/qUlkgLqGPaN&#10;vdGdtgE/M47ejrGG8VTBh+ZbHvnYfM9OtvG+niQ02sHIb67g5CZFBWkICYCiwvtg7KqTpNIsHfux&#10;3Tg31Cs9dZD4jXrquHNYuNk8nNsLFzyhhS7o/LzG32s6SQ7fj7yy4sQ+th7HhrBuGEOeHUet/N+0&#10;e7bVTZKcGBy0sBXV6UWhVXEdZGlH9g3BKnl8m8FXkMu5PfX6zrX8B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AQAZtq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69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9xAAAAN0AAAAPAAAAZHJzL2Rvd25yZXYueG1sRI9Ba8JA&#10;EIXvBf/DMoK3urGRWqKrSFEQClK13ofsmASzsyG7mvjvOwfB2wzvzXvfLFa9q9Wd2lB5NjAZJ6CI&#10;c28rLgz8nbbvX6BCRLZYeyYDDwqwWg7eFphZ3/GB7sdYKAnhkKGBMsYm0zrkJTkMY98Qi3bxrcMo&#10;a1to22In4a7WH0nyqR1WLA0lNvRdUn493pyBNE27DTeb7b6fnacnjLPfdf5jzGjYr+egIvXxZX5e&#10;76zgTxLhl29kBL38BwAA//8DAFBLAQItABQABgAIAAAAIQDb4fbL7gAAAIUBAAATAAAAAAAAAAAA&#10;AAAAAAAAAABbQ29udGVudF9UeXBlc10ueG1sUEsBAi0AFAAGAAgAAAAhAFr0LFu/AAAAFQEAAAsA&#10;AAAAAAAAAAAAAAAAHwEAAF9yZWxzLy5yZWxzUEsBAi0AFAAGAAgAAAAhAJV7tf3EAAAA3QAAAA8A&#10;AAAAAAAAAAAAAAAABwIAAGRycy9kb3ducmV2LnhtbFBLBQYAAAAAAwADALcAAAD4AgAAAAA=&#10;">
                  <v:imagedata r:id="rId9" o:title=""/>
                </v:shape>
                <v:line id="Line 69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lFQwwAAAN0AAAAPAAAAZHJzL2Rvd25yZXYueG1sRE/NasJA&#10;EL4LvsMyQm+6G0utja5iA6VehKp9gDE7JmmzsyG7anx7VxC8zcf3O/NlZ2txptZXjjUkIwWCOHem&#10;4kLD7/5rOAXhA7LB2jFpuJKH5aLfm2Nq3IW3dN6FQsQQ9ilqKENoUil9XpJFP3INceSOrrUYImwL&#10;aVq8xHBby7FSE2mx4thQYkNZSfn/7mQ1bN1nNl1LdXjDv4/9+/H0mm1+vrV+GXSrGYhAXXiKH+61&#10;ifMTlcD9m3iCXNwAAAD//wMAUEsBAi0AFAAGAAgAAAAhANvh9svuAAAAhQEAABMAAAAAAAAAAAAA&#10;AAAAAAAAAFtDb250ZW50X1R5cGVzXS54bWxQSwECLQAUAAYACAAAACEAWvQsW78AAAAVAQAACwAA&#10;AAAAAAAAAAAAAAAfAQAAX3JlbHMvLnJlbHNQSwECLQAUAAYACAAAACEAwfJRUM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9097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7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994674">
      <w:pPr>
        <w:pStyle w:val="Naslov8"/>
        <w:spacing w:before="228"/>
      </w:pPr>
      <w:bookmarkStart w:id="31" w:name="060"/>
      <w:bookmarkEnd w:id="31"/>
      <w:r>
        <w:t>Sestavljanka</w:t>
      </w:r>
    </w:p>
    <w:p w:rsidR="00E82C09" w:rsidRDefault="00E82C09">
      <w:pPr>
        <w:pStyle w:val="Telobesedila"/>
        <w:spacing w:before="6"/>
        <w:rPr>
          <w:b/>
          <w:sz w:val="20"/>
        </w:rPr>
      </w:pPr>
    </w:p>
    <w:p w:rsidR="00E82C09" w:rsidRDefault="003310CA">
      <w:pPr>
        <w:ind w:left="192"/>
      </w:pPr>
      <w:r>
        <w:rPr>
          <w:b/>
        </w:rPr>
        <w:t xml:space="preserve">Razvili na: </w:t>
      </w:r>
      <w:r>
        <w:t>Katholiek Onderwijs Vlaanderen</w:t>
      </w:r>
    </w:p>
    <w:p w:rsidR="00E82C09" w:rsidRDefault="00E82C09">
      <w:pPr>
        <w:pStyle w:val="Telobesedila"/>
        <w:spacing w:before="4"/>
        <w:rPr>
          <w:sz w:val="20"/>
        </w:rPr>
      </w:pPr>
    </w:p>
    <w:p w:rsidR="00E82C09" w:rsidRDefault="003310CA">
      <w:pPr>
        <w:pStyle w:val="Naslov8"/>
        <w:spacing w:before="119"/>
      </w:pPr>
      <w:r>
        <w:t>Vir</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20"/>
            </w:pPr>
            <w:r>
              <w:t xml:space="preserve">Na Katholiek Onderwijs Vlaanderen </w:t>
            </w:r>
            <w:r>
              <w:rPr>
                <w:color w:val="212121"/>
              </w:rPr>
              <w:t>so priredili to orodje avtorja Spencerja Kagana in uporabili gradivo za učitelje šole San Juan Capistrano, Kalifornija.</w:t>
            </w:r>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2314"/>
        </w:trPr>
        <w:tc>
          <w:tcPr>
            <w:tcW w:w="8894" w:type="dxa"/>
          </w:tcPr>
          <w:p w:rsidR="00E82C09" w:rsidRPr="00AF39A6" w:rsidRDefault="003310CA">
            <w:pPr>
              <w:pStyle w:val="TableParagraph"/>
              <w:ind w:right="115"/>
              <w:rPr>
                <w:lang w:val="de-DE"/>
              </w:rPr>
            </w:pPr>
            <w:r w:rsidRPr="00AF39A6">
              <w:rPr>
                <w:color w:val="212121"/>
                <w:lang w:val="de-DE"/>
              </w:rPr>
              <w:t>Namen sestavljanke je deljenje učenja. Člani skupine postanejo "strokovnjaki" na določenem področju vzajemnega opravljanja in delijo svoje učne dosežke/raziskave z drugimi člani skupine. Ta protokol se uporablja, kadar se je potrebno veliko naučiti v kratkem času.</w:t>
            </w:r>
          </w:p>
          <w:p w:rsidR="00E82C09" w:rsidRPr="00AF39A6" w:rsidRDefault="003310CA">
            <w:pPr>
              <w:pStyle w:val="TableParagraph"/>
              <w:spacing w:before="1"/>
              <w:ind w:right="547"/>
              <w:rPr>
                <w:lang w:val="de-DE"/>
              </w:rPr>
            </w:pPr>
            <w:r w:rsidRPr="00AF39A6">
              <w:rPr>
                <w:color w:val="212121"/>
                <w:lang w:val="de-DE"/>
              </w:rPr>
              <w:t>Poglavja knjige se lahko razdelijo med več bralcev. Člani učeče se skupnosti lahko raziskujejo različne pristope do istega rezultata, izvajajo različne poskuse z enakimi materiali, preučujejo različna stališča o istem vprašanju, in rezultate delijo med seboj. Pravimo, da so rezultati v skupni rabi. Princip deluje pri učencih in odraslih. Obstaja več načinov, to se deljenje učenja lahko zgodi:</w:t>
            </w:r>
          </w:p>
        </w:tc>
      </w:tr>
    </w:tbl>
    <w:p w:rsidR="00E82C09" w:rsidRDefault="003310CA">
      <w:pPr>
        <w:spacing w:before="119"/>
        <w:ind w:left="192"/>
        <w:rPr>
          <w:b/>
        </w:rPr>
      </w:pPr>
      <w:r>
        <w:rPr>
          <w:b/>
        </w:rPr>
        <w:t>Gradivo</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111"/>
        </w:trPr>
        <w:tc>
          <w:tcPr>
            <w:tcW w:w="8894" w:type="dxa"/>
          </w:tcPr>
          <w:p w:rsidR="00E82C09" w:rsidRDefault="003310CA">
            <w:pPr>
              <w:pStyle w:val="TableParagraph"/>
              <w:spacing w:line="257" w:lineRule="exact"/>
              <w:rPr>
                <w:i/>
              </w:rPr>
            </w:pPr>
            <w:r>
              <w:rPr>
                <w:b/>
                <w:color w:val="212121"/>
              </w:rPr>
              <w:t xml:space="preserve">Sestavljanka znotraj ekipe </w:t>
            </w:r>
            <w:r>
              <w:rPr>
                <w:i/>
                <w:color w:val="212121"/>
              </w:rPr>
              <w:t>(</w:t>
            </w:r>
            <w:r>
              <w:rPr>
                <w:color w:val="212121"/>
              </w:rPr>
              <w:t>angl</w:t>
            </w:r>
            <w:r>
              <w:rPr>
                <w:i/>
                <w:color w:val="212121"/>
              </w:rPr>
              <w:t>. Within team jigsaw)</w:t>
            </w:r>
          </w:p>
          <w:p w:rsidR="00E82C09" w:rsidRDefault="003310CA">
            <w:pPr>
              <w:pStyle w:val="TableParagraph"/>
              <w:ind w:right="573"/>
            </w:pPr>
            <w:r>
              <w:rPr>
                <w:color w:val="212121"/>
              </w:rPr>
              <w:t>Vsak član ekipe deluje neodvisno, da bi obvladal del teme ali spretnosti. Ko vsak član dokonča delo, kot je načrtovano, se zberejo ob dogovorjenem času za izmenjavo novega znanja. Pogosta je nekakšna sinteza skupnega znanja.</w:t>
            </w:r>
          </w:p>
          <w:p w:rsidR="00E82C09" w:rsidRDefault="00E82C09">
            <w:pPr>
              <w:pStyle w:val="TableParagraph"/>
              <w:spacing w:before="7"/>
              <w:ind w:left="0"/>
              <w:rPr>
                <w:b/>
                <w:sz w:val="20"/>
              </w:rPr>
            </w:pPr>
          </w:p>
          <w:p w:rsidR="00E82C09" w:rsidRDefault="003310CA">
            <w:pPr>
              <w:pStyle w:val="TableParagraph"/>
            </w:pPr>
            <w:r>
              <w:rPr>
                <w:color w:val="212121"/>
              </w:rPr>
              <w:t>Primer:</w:t>
            </w:r>
          </w:p>
          <w:p w:rsidR="00E82C09" w:rsidRDefault="00E82C09">
            <w:pPr>
              <w:pStyle w:val="TableParagraph"/>
              <w:spacing w:before="4"/>
              <w:ind w:left="0"/>
              <w:rPr>
                <w:b/>
                <w:sz w:val="20"/>
              </w:rPr>
            </w:pPr>
          </w:p>
          <w:p w:rsidR="00E82C09" w:rsidRDefault="003310CA">
            <w:pPr>
              <w:pStyle w:val="TableParagraph"/>
              <w:ind w:right="224"/>
              <w:rPr>
                <w:i/>
              </w:rPr>
            </w:pPr>
            <w:r>
              <w:rPr>
                <w:i/>
                <w:color w:val="212121"/>
              </w:rPr>
              <w:t>Obstajajo štirje protokoli za opazovanje v razredu. Vsaka oseba v skupini štirih prebere enega od protokolov za opazovanje in predstavi ta pristop drugim članom skupine, z vodilnim vprašanjem za pomoč učenju v skupni rabi, kot je npr. "Kakšno vrsto povratne informacije pridobimo s tem protokolom?«  »Kakšno opazovanje je najbolj primerno za ta protokol?«</w:t>
            </w:r>
          </w:p>
          <w:p w:rsidR="00E82C09" w:rsidRDefault="003310CA">
            <w:pPr>
              <w:pStyle w:val="TableParagraph"/>
              <w:ind w:right="342"/>
              <w:rPr>
                <w:i/>
              </w:rPr>
            </w:pPr>
            <w:r>
              <w:rPr>
                <w:i/>
                <w:color w:val="212121"/>
              </w:rPr>
              <w:t>»Kakšna je vrednost tega protokola glede na učenje študentov oz. prakso učiteljev?« Skupina nato primerja vse štiri protokole.</w:t>
            </w:r>
          </w:p>
          <w:p w:rsidR="00E82C09" w:rsidRDefault="00E82C09">
            <w:pPr>
              <w:pStyle w:val="TableParagraph"/>
              <w:ind w:left="0"/>
              <w:rPr>
                <w:b/>
                <w:sz w:val="26"/>
              </w:rPr>
            </w:pPr>
          </w:p>
          <w:p w:rsidR="00E82C09" w:rsidRDefault="00E82C09">
            <w:pPr>
              <w:pStyle w:val="TableParagraph"/>
              <w:ind w:left="0"/>
              <w:rPr>
                <w:b/>
                <w:sz w:val="37"/>
              </w:rPr>
            </w:pPr>
          </w:p>
          <w:p w:rsidR="00E82C09" w:rsidRDefault="003310CA">
            <w:pPr>
              <w:pStyle w:val="TableParagraph"/>
              <w:rPr>
                <w:i/>
              </w:rPr>
            </w:pPr>
            <w:r>
              <w:rPr>
                <w:b/>
                <w:color w:val="212121"/>
              </w:rPr>
              <w:t xml:space="preserve">Sestavljanka med ekipami </w:t>
            </w:r>
            <w:r>
              <w:rPr>
                <w:i/>
                <w:color w:val="212121"/>
              </w:rPr>
              <w:t>(</w:t>
            </w:r>
            <w:r>
              <w:rPr>
                <w:color w:val="212121"/>
              </w:rPr>
              <w:t>angl</w:t>
            </w:r>
            <w:r>
              <w:rPr>
                <w:i/>
                <w:color w:val="212121"/>
              </w:rPr>
              <w:t>. Team jigsaw)</w:t>
            </w:r>
          </w:p>
          <w:p w:rsidR="00E82C09" w:rsidRDefault="00E82C09">
            <w:pPr>
              <w:pStyle w:val="TableParagraph"/>
              <w:spacing w:before="3"/>
              <w:ind w:left="0"/>
              <w:rPr>
                <w:b/>
                <w:sz w:val="20"/>
              </w:rPr>
            </w:pPr>
          </w:p>
          <w:p w:rsidR="00353EAA" w:rsidRDefault="003310CA">
            <w:pPr>
              <w:pStyle w:val="TableParagraph"/>
              <w:ind w:right="184"/>
            </w:pPr>
            <w:r>
              <w:rPr>
                <w:color w:val="212121"/>
              </w:rPr>
              <w:t>Vsaka ekipa postane "strokovnjak" na eno temo ali spretnost. Člani skupine se razporedijo po drugih ekipah (razkropijo), da delijo svoje novo znanje s preostalimi ekipami. Prva ekipa se razkropi in pošlje člana v vsako od drugih skupin, nato druga ekipa naredi isto. Potrebno je malo matematike pri načrtovanju, saj mora biti dovolj "strokovnjakov", da lahko delijo znanje z vsemi drugimi skupinami. Če jih ni dovolj, je ekipe treba združiti. Dve ekipi lahko raziskujeta isto temo in preverita druga z drugo za dopolnitve in sporazum, preden se</w:t>
            </w:r>
          </w:p>
          <w:p w:rsidR="00353EAA" w:rsidRPr="00353EAA" w:rsidRDefault="00353EAA" w:rsidP="00353EAA"/>
          <w:p w:rsidR="00353EAA" w:rsidRPr="00353EAA" w:rsidRDefault="00353EAA" w:rsidP="00353EAA"/>
          <w:p w:rsidR="00353EAA" w:rsidRPr="00353EAA" w:rsidRDefault="00353EAA" w:rsidP="00353EAA"/>
          <w:p w:rsidR="00E82C09" w:rsidRPr="00353EAA" w:rsidRDefault="00E82C09" w:rsidP="00353EAA">
            <w:pPr>
              <w:ind w:firstLine="720"/>
            </w:pPr>
          </w:p>
        </w:tc>
      </w:tr>
    </w:tbl>
    <w:p w:rsidR="00E82C09" w:rsidRDefault="00E82C09">
      <w:pPr>
        <w:sectPr w:rsidR="00E82C09" w:rsidSect="00522667">
          <w:footerReference w:type="default" r:id="rId202"/>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4390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096"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97" name="Picture 69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98" name="Line 69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9D9D49A" id="Group 692" o:spid="_x0000_s1026" style="position:absolute;margin-left:90.7pt;margin-top:15pt;width:486.35pt;height:113.4pt;z-index:25164390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8razMAwAAuwkAAA4AAABkcnMvZTJvRG9jLnhtbMxW227jNhB9L9B/&#10;EPTu6GLZloTYi6xsBwXSNuhuP4CmKItYiSRI+oZi/70zlOTYcYA1ti9NEIXX4cy5UHr8dGwbb8+0&#10;4VLM/egh9D0mqCy52M79v7+uR6nvGUtESRop2Nw/MeN/Wvz6y+NB5SyWtWxKpj0IIkx+UHO/tlbl&#10;QWBozVpiHqRiAiYrqVtioau3QanJAaK3TRCH4TQ4SF0qLSkzBkaX3aS/cPGrilH7Z1UZZr1m7kNu&#10;1j21e27wGSweSb7VRNWc9mmQn8iiJVzAoedQS2KJt9P8JlTLqZZGVvaByjaQVcUpczVANVH4rppn&#10;LXfK1bLND1t1hgmgfYfTT4elf+xftcdL4C7Mpr4nSAssuYO9aRYjPge1zWHZs1Zf1KvuioTmi6Tf&#10;DEwH7+exv+0We5vD77KEgGRnpcPnWOkWQ0Dl3tHRcDrTwI7WozA4jWbTaTLxPQpzUZKEUdoTRWtg&#10;E/dFaZT4HkyPw/PUqt+ezeJZtzeOpylWEJC8O9fl2ue2eFSc5vDXwwqtG1h/LD/YZXea+X2Q9q4Y&#10;LdHfdmoEClDE8g1vuD05NQNEmJTYv3KKUGPniiEorGMIFuC5wFGCFQ4Lu20Ey3L8eEIWNRFb9mQU&#10;eAGAgwDDkNbyUDNSGhxGmK6juO5VKpuGqzVvGiQQ233RYKd3cvwAt07qS0l3LRO2865mDdQvham5&#10;Mr6nc9ZuGEhR/1ZGTi2giBdj8TjUhvPTP3H6FIZZ/HlUTMJilISz1egpS2ajWbiaJWGSRkVUfMfd&#10;UZLvDAMYSLNUvM8VRm+y/dA8/TXT2dLZ29sTd4l0goKEnLCGFEFjCAnmajT9C8CGddC2mllaY7MC&#10;5PpxWHyecDC/IYscGPDZD60zC0OwyKUFECP0TzIZg5PRPDcGAGVoY5+ZbD1sANSQqIOa7AHprrRh&#10;CSYtJBLuShkqvSQjC7NVukqTURJPV0DGcjl6WhfJaLqOZpPleFkUy2ggo+ZlyQSG++9cOGhlw8tB&#10;jkZvN0WjO47W7qd3vnlbFqAm3tIY+Bv+O6k5OpCA3g/AB16B8HYyg96hd5+G8N300b3+pSaKAeoY&#10;9sre8LLs7P3CBXp7jDX0qwrRXb70KPrL9+xkF+/rScFF2xn5agt27lJUlMZwPaBsxlF/qw6SSrO0&#10;v4/dxPlCvdFTA4nfqadGeIe5n03iidtwwRNa6ILOzyv8vaWT5PB+FKUTJ95jq75tCW+6NuTZCNTK&#10;/027Z1vdJcmBwU4LG1meXjVaFcdBlq7lvhCckvuvGfwEuey7VW/fXIt/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DivK2szAMAALs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69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beTwwAAAN0AAAAPAAAAZHJzL2Rvd25yZXYueG1sRE9Na8JA&#10;EL0X+h+WKfRWNxppNHUVEQMFobSJ3ofsNAlmZ0N2m6T/3hUKvc3jfc5mN5lWDNS7xrKC+SwCQVxa&#10;3XCl4FxkLysQziNrbC2Tgl9ysNs+Pmww1XbkLxpyX4kQwi5FBbX3XSqlK2sy6Ga2Iw7ct+0N+gD7&#10;SuoexxBuWrmIoldpsOHQUGNHh5rKa/5jFMRxPB65O2YfU3JZFuiTz315Uur5adq/gfA0+X/xn/td&#10;h/nROoH7N+EEub0BAAD//wMAUEsBAi0AFAAGAAgAAAAhANvh9svuAAAAhQEAABMAAAAAAAAAAAAA&#10;AAAAAAAAAFtDb250ZW50X1R5cGVzXS54bWxQSwECLQAUAAYACAAAACEAWvQsW78AAAAVAQAACwAA&#10;AAAAAAAAAAAAAAAfAQAAX3JlbHMvLnJlbHNQSwECLQAUAAYACAAAACEAhHm3k8MAAADdAAAADwAA&#10;AAAAAAAAAAAAAAAHAgAAZHJzL2Rvd25yZXYueG1sUEsFBgAAAAADAAMAtwAAAPcCAAAAAA==&#10;">
                  <v:imagedata r:id="rId9" o:title=""/>
                </v:shape>
                <v:line id="Line 69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2LXxgAAAN0AAAAPAAAAZHJzL2Rvd25yZXYueG1sRI/NbsJA&#10;DITvlfoOK1fqrey2FQUCC2ojVeVSib8HMFmTBLLeKLtAePv6UImbrRnPfJ4tet+oC3WxDmzhdWBA&#10;ERfB1Vxa2G2/X8agYkJ22AQmCzeKsJg/Pswwc+HKa7psUqkkhGOGFqqU2kzrWFTkMQ5CSyzaIXQe&#10;k6xdqV2HVwn3jX4z5kN7rFkaKmwpr6g4bc7ewjp85eOlNvshHifb0eH8nv+ufqx9fuo/p6AS9elu&#10;/r9eOsE3E8GVb2QEPf8DAAD//wMAUEsBAi0AFAAGAAgAAAAhANvh9svuAAAAhQEAABMAAAAAAAAA&#10;AAAAAAAAAAAAAFtDb250ZW50X1R5cGVzXS54bWxQSwECLQAUAAYACAAAACEAWvQsW78AAAAVAQAA&#10;CwAAAAAAAAAAAAAAAAAfAQAAX3JlbHMvLnJlbHNQSwECLQAUAAYACAAAACEAziNi18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39200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7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6"/>
        <w:rPr>
          <w:b/>
          <w:sz w:val="1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999"/>
        </w:trPr>
        <w:tc>
          <w:tcPr>
            <w:tcW w:w="8894" w:type="dxa"/>
          </w:tcPr>
          <w:p w:rsidR="00E82C09" w:rsidRDefault="003310CA">
            <w:pPr>
              <w:pStyle w:val="TableParagraph"/>
              <w:spacing w:before="2"/>
              <w:ind w:right="204"/>
            </w:pPr>
            <w:r>
              <w:rPr>
                <w:color w:val="212121"/>
              </w:rPr>
              <w:t>"posvetujeta" z drugimi skupinami - to predvideva nekaj preverjanja in skrbi za ravnovesje. Sintezo je mogoče narediti za celotno skupino ali v ekipah.</w:t>
            </w:r>
          </w:p>
          <w:p w:rsidR="00E82C09" w:rsidRDefault="00E82C09">
            <w:pPr>
              <w:pStyle w:val="TableParagraph"/>
              <w:ind w:left="0"/>
              <w:rPr>
                <w:b/>
                <w:sz w:val="26"/>
              </w:rPr>
            </w:pPr>
          </w:p>
          <w:p w:rsidR="00E82C09" w:rsidRDefault="00E82C09">
            <w:pPr>
              <w:pStyle w:val="TableParagraph"/>
              <w:spacing w:before="11"/>
              <w:ind w:left="0"/>
              <w:rPr>
                <w:b/>
                <w:sz w:val="36"/>
              </w:rPr>
            </w:pPr>
          </w:p>
          <w:p w:rsidR="00E82C09" w:rsidRDefault="003310CA">
            <w:pPr>
              <w:pStyle w:val="TableParagraph"/>
            </w:pPr>
            <w:r>
              <w:rPr>
                <w:color w:val="212121"/>
              </w:rPr>
              <w:t>Primer:</w:t>
            </w:r>
          </w:p>
          <w:p w:rsidR="00E82C09" w:rsidRDefault="00E82C09">
            <w:pPr>
              <w:pStyle w:val="TableParagraph"/>
              <w:spacing w:before="6"/>
              <w:ind w:left="0"/>
              <w:rPr>
                <w:b/>
                <w:sz w:val="20"/>
              </w:rPr>
            </w:pPr>
          </w:p>
          <w:p w:rsidR="00E82C09" w:rsidRPr="00AF39A6" w:rsidRDefault="003310CA">
            <w:pPr>
              <w:pStyle w:val="TableParagraph"/>
              <w:ind w:right="276"/>
              <w:rPr>
                <w:i/>
                <w:lang w:val="de-DE"/>
              </w:rPr>
            </w:pPr>
            <w:r>
              <w:rPr>
                <w:i/>
                <w:color w:val="212121"/>
              </w:rPr>
              <w:t xml:space="preserve">Obstajajo štirje protokoli za opazovanje v razredu. </w:t>
            </w:r>
            <w:r w:rsidRPr="00AF39A6">
              <w:rPr>
                <w:i/>
                <w:color w:val="212121"/>
                <w:lang w:val="de-DE"/>
              </w:rPr>
              <w:t>Prostor je razdeljen na 4 ekipe po 3 ali 6 oseb. Vsaka ekipa preučuje en protokol, se pogovori in načrtuje najboljši način, da predstavi protokol drugim ekipam, pri čemer uporablja vodilna vprašanja. Vsaka ekipa izmenično pošilja svoje "strokovnjake" v druge skupinami (same ali v paru) deliti izkušnje z protokolom, ki so ga preučili. Cela skupina sintetizira, tako da primerja vse štiri pristope.</w:t>
            </w:r>
          </w:p>
          <w:p w:rsidR="00E82C09" w:rsidRPr="00AF39A6" w:rsidRDefault="00E82C09">
            <w:pPr>
              <w:pStyle w:val="TableParagraph"/>
              <w:ind w:left="0"/>
              <w:rPr>
                <w:b/>
                <w:sz w:val="26"/>
                <w:lang w:val="de-DE"/>
              </w:rPr>
            </w:pPr>
          </w:p>
          <w:p w:rsidR="00E82C09" w:rsidRPr="00AF39A6" w:rsidRDefault="00E82C09">
            <w:pPr>
              <w:pStyle w:val="TableParagraph"/>
              <w:spacing w:before="10"/>
              <w:ind w:left="0"/>
              <w:rPr>
                <w:b/>
                <w:sz w:val="36"/>
                <w:lang w:val="de-DE"/>
              </w:rPr>
            </w:pPr>
          </w:p>
          <w:p w:rsidR="00E82C09" w:rsidRPr="00AF39A6" w:rsidRDefault="003310CA">
            <w:pPr>
              <w:pStyle w:val="TableParagraph"/>
              <w:rPr>
                <w:i/>
                <w:lang w:val="de-DE"/>
              </w:rPr>
            </w:pPr>
            <w:r w:rsidRPr="00AF39A6">
              <w:rPr>
                <w:b/>
                <w:color w:val="212121"/>
                <w:lang w:val="de-DE"/>
              </w:rPr>
              <w:t xml:space="preserve">Sestavljanka ekspertne skupine  </w:t>
            </w:r>
            <w:r w:rsidRPr="00AF39A6">
              <w:rPr>
                <w:i/>
                <w:color w:val="212121"/>
                <w:lang w:val="de-DE"/>
              </w:rPr>
              <w:t>(</w:t>
            </w:r>
            <w:r w:rsidRPr="00AF39A6">
              <w:rPr>
                <w:color w:val="212121"/>
                <w:lang w:val="de-DE"/>
              </w:rPr>
              <w:t>angl</w:t>
            </w:r>
            <w:r w:rsidRPr="00AF39A6">
              <w:rPr>
                <w:i/>
                <w:color w:val="212121"/>
                <w:lang w:val="de-DE"/>
              </w:rPr>
              <w:t>. Expert group jigsaw)</w:t>
            </w:r>
          </w:p>
          <w:p w:rsidR="00E82C09" w:rsidRPr="00AF39A6" w:rsidRDefault="00E82C09">
            <w:pPr>
              <w:pStyle w:val="TableParagraph"/>
              <w:ind w:left="0"/>
              <w:rPr>
                <w:b/>
                <w:sz w:val="26"/>
                <w:lang w:val="de-DE"/>
              </w:rPr>
            </w:pPr>
          </w:p>
          <w:p w:rsidR="00E82C09" w:rsidRPr="00AF39A6" w:rsidRDefault="003310CA">
            <w:pPr>
              <w:pStyle w:val="TableParagraph"/>
              <w:spacing w:before="193"/>
              <w:ind w:right="197"/>
              <w:rPr>
                <w:lang w:val="de-DE"/>
              </w:rPr>
            </w:pPr>
            <w:r w:rsidRPr="00AF39A6">
              <w:rPr>
                <w:color w:val="212121"/>
                <w:lang w:val="de-DE"/>
              </w:rPr>
              <w:t>Vsak član ekipe dobi en del ali vidik teme ali spretnost. Če obstaja več članov kot delov gradiva, potem isti del gradiva preučuje več članov. Ekipa se razkropi in vsakdo gre v "ekspertne" skupine, sestavljene iz vseh ljudi vseh ekip, ki imajo isto nalogo (npr. preštudirati isti del gradiva). "Ekspertna" skupina izmojstri temo / spretnost ali naredi morebitne dodatne raziskave. "Ekspertna" skupina načrtuje način predstavitve svojega učenja na najboljši možni način in izvede predstavitev, če je potrebno. Vsi "strokovnjaki" se vrnejo v svoje ekipe, kjer naredijo predstavitve članom ekipe.</w:t>
            </w:r>
          </w:p>
          <w:p w:rsidR="00E82C09" w:rsidRPr="00AF39A6" w:rsidRDefault="00E82C09">
            <w:pPr>
              <w:pStyle w:val="TableParagraph"/>
              <w:spacing w:before="7"/>
              <w:ind w:left="0"/>
              <w:rPr>
                <w:b/>
                <w:sz w:val="20"/>
                <w:lang w:val="de-DE"/>
              </w:rPr>
            </w:pPr>
          </w:p>
          <w:p w:rsidR="00E82C09" w:rsidRPr="00AF39A6" w:rsidRDefault="003310CA">
            <w:pPr>
              <w:pStyle w:val="TableParagraph"/>
              <w:rPr>
                <w:lang w:val="de-DE"/>
              </w:rPr>
            </w:pPr>
            <w:r w:rsidRPr="00AF39A6">
              <w:rPr>
                <w:color w:val="212121"/>
                <w:lang w:val="de-DE"/>
              </w:rPr>
              <w:t>Primer:</w:t>
            </w:r>
          </w:p>
          <w:p w:rsidR="00E82C09" w:rsidRPr="00AF39A6" w:rsidRDefault="00E82C09">
            <w:pPr>
              <w:pStyle w:val="TableParagraph"/>
              <w:spacing w:before="4"/>
              <w:ind w:left="0"/>
              <w:rPr>
                <w:b/>
                <w:sz w:val="20"/>
                <w:lang w:val="de-DE"/>
              </w:rPr>
            </w:pPr>
          </w:p>
          <w:p w:rsidR="00E82C09" w:rsidRDefault="003310CA">
            <w:pPr>
              <w:pStyle w:val="TableParagraph"/>
              <w:ind w:right="168"/>
              <w:rPr>
                <w:i/>
              </w:rPr>
            </w:pPr>
            <w:r w:rsidRPr="00AF39A6">
              <w:rPr>
                <w:i/>
                <w:color w:val="212121"/>
                <w:lang w:val="de-DE"/>
              </w:rPr>
              <w:t xml:space="preserve">Obstajajo štirje protokoli za opazovanje v razredu. Vsaka ekipa določi svojim članom enega od štirih protokolov. Člani skupine se razpršijo in gredo v ustrezne "ekspertne” skupine preučiti protokol, se tam pogovoriti za razumevanje ob uporabi vodilnih vprašanj. Načrtujejo predstavitev. "Strokovnjaki" se vrnejo v svojo ekipo in po vrsti predstavijo vsak protokol. </w:t>
            </w:r>
            <w:r>
              <w:rPr>
                <w:i/>
                <w:color w:val="212121"/>
              </w:rPr>
              <w:t>Nato protokole primerjajo med seboj.</w:t>
            </w:r>
          </w:p>
        </w:tc>
      </w:tr>
    </w:tbl>
    <w:p w:rsidR="00E82C09" w:rsidRDefault="003310CA">
      <w:pPr>
        <w:spacing w:before="119"/>
        <w:ind w:left="192"/>
        <w:rPr>
          <w:b/>
        </w:rPr>
      </w:pPr>
      <w:r>
        <w:rPr>
          <w:b/>
        </w:rPr>
        <w:t>Povratna informacija o uporabi orodja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781"/>
        </w:trPr>
        <w:tc>
          <w:tcPr>
            <w:tcW w:w="8894" w:type="dxa"/>
          </w:tcPr>
          <w:p w:rsidR="00E82C09" w:rsidRDefault="003310CA">
            <w:pPr>
              <w:pStyle w:val="TableParagraph"/>
              <w:spacing w:before="122"/>
            </w:pPr>
            <w:r>
              <w:t>Udeleženci so bili zadovoljni z uporabo orodja, ker je omogočilo poglobljeno obravnavo težavnega besedila.</w:t>
            </w:r>
          </w:p>
          <w:p w:rsidR="00E82C09" w:rsidRPr="00AF39A6" w:rsidRDefault="003310CA">
            <w:pPr>
              <w:pStyle w:val="TableParagraph"/>
              <w:spacing w:before="121"/>
              <w:rPr>
                <w:lang w:val="de-DE"/>
              </w:rPr>
            </w:pPr>
            <w:r w:rsidRPr="00AF39A6">
              <w:rPr>
                <w:lang w:val="de-DE"/>
              </w:rPr>
              <w:t>Ko organizirate dejavnost, morate paziti, da so odlomki besedila podobni v obsegu in težavnosti.</w:t>
            </w:r>
          </w:p>
        </w:tc>
      </w:tr>
    </w:tbl>
    <w:p w:rsidR="00E82C09" w:rsidRPr="00AF39A6" w:rsidRDefault="00E82C09">
      <w:pPr>
        <w:rPr>
          <w:lang w:val="de-DE"/>
        </w:rPr>
        <w:sectPr w:rsidR="00E82C09" w:rsidRPr="00AF39A6" w:rsidSect="00522667">
          <w:pgSz w:w="11910" w:h="16840"/>
          <w:pgMar w:top="2220" w:right="260" w:bottom="800" w:left="1680" w:header="2029" w:footer="604" w:gutter="0"/>
          <w:pgNumType w:start="1"/>
          <w:cols w:space="708"/>
        </w:sectPr>
      </w:pPr>
    </w:p>
    <w:p w:rsidR="00E82C09" w:rsidRPr="00AF39A6" w:rsidRDefault="00915139">
      <w:pPr>
        <w:pStyle w:val="Telobesedila"/>
        <w:rPr>
          <w:b/>
          <w:sz w:val="20"/>
          <w:lang w:val="de-DE"/>
        </w:rPr>
      </w:pPr>
      <w:r>
        <w:rPr>
          <w:noProof/>
          <w:lang w:val="sl-SI" w:eastAsia="sl-SI"/>
        </w:rPr>
        <mc:AlternateContent>
          <mc:Choice Requires="wpg">
            <w:drawing>
              <wp:anchor distT="0" distB="0" distL="114300" distR="114300" simplePos="0" relativeHeight="25164492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093" name="Group 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94" name="Picture 69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95" name="Line 69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6BD5C0" id="Group 689" o:spid="_x0000_s1026" style="position:absolute;margin-left:90.7pt;margin-top:15pt;width:486.35pt;height:113.4pt;z-index:25164492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E+OnKAwAAuwkAAA4AAABkcnMvZTJvRG9jLnhtbMxW227jNhB9L9B/&#10;IPTu6GLZloTYi6xsBwXSNuhuP4CWKItYiSRI+oai/94ZSnLsOMUa25cmiMPraOZcxnr8dGwbsmfa&#10;cCnmXvgQeISJQpZcbOfen1/Xo8QjxlJR0kYKNvdOzHifFj//9HhQGYtkLZuSaQJBhMkOau7V1qrM&#10;901Rs5aaB6mYgM1K6pZamOqtX2p6gOht40dBMPUPUpdKy4IZA6vLbtNbuPhVxQr7e1UZZkkz9yA3&#10;6z61+9zgp794pNlWU1Xzok+D/kAWLeUCHnoOtaSWkp3mN6FaXmhpZGUfCtn6sqp4wVwNUE0YvKvm&#10;WcudcrVss8NWnWECaN/h9MNhi9/2r5rwErgL0rFHBG2BJfdgMk1SxOegthkce9bqi3rVXZEwfJHF&#10;NwPb/vt9nG+7w2Rz+FWWEJDurHT4HCvdYgionBwdDaczDexoSQGL03A2ncYTjxSwF8ZxECY9UUUN&#10;bOK9MAljj8D2ODhvrfrr6SyadXejaJpgBT7Nuue6XPvcFo+KFxn89bDC6AbW78sPbtmdZl4fpL0r&#10;Rkv1t50agQIUtXzDG25PTs0AESYl9q+8QKhxcsUQFN0xBAfwuWSahljhcLC7RrEsxw8RMq+p2LIn&#10;o8ALABwEGJa0loea0dLgMsJ0HcVNr1LZNFytedMggTjuiwY7vZPjB7h1Ul/KYtcyYTvvatZA/VKY&#10;mivjEZ2xdsNAivqXMnRqAUW8GIuPQ204P/0VJU9BkEafR/kkyEdxMFuNntJ4NpoFq1kcxEmYh/nf&#10;eDuMs51hAANtlor3ucLqTbYfmqdvM50tnb3Jnrom0gkKEnLCGlIEjSEkmKvRxR8ANpyDsdXMFjUO&#10;K0CuX4fD5w0H8xuyyIEBn33XOrMgAItcWgAxQv/Ek/H0XwwAytDGPjPZEhwA1JCog5ruAemutOEI&#10;Ji0kEu5KGSq9JCMN0lWySuJRHE1XQMZyOXpa5/Foug5nk+V4mefLcCCj5mXJBIb771w4aGXDy0GO&#10;Rm83eaM7jtbup3e+eTvmoybe0hj4G/47qTk6kIDeD8AHtkD4djKD3mF2n4bwu+mjvv6lpooB6hj2&#10;yt5AaGfvFy7Q26639ady0TXf4ij65nt2sov39aSg0XZGvrqCk7sUFSYRtAdQVDQO+646SCpJk74f&#10;u41zQ73RUwOJ36mnRpDD3Esn0cRduOAJLXRB5+cV/t7SSTP4fhSlEyf2sVU/tpQ33RjybARq5f+m&#10;3bOt7pLkwGCnmI0sT68arYrrIEs3cm8ITsn92wy+glzO3am3d67FP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AIT46coDAAC7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69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ynkwQAAAN0AAAAPAAAAZHJzL2Rvd25yZXYueG1sRE/bisIw&#10;EH0X/IcwC/um6VqxWo0iorAgiNf3oZltyzaT0kTb/fuNIPg2h3OdxaozlXhQ40rLCr6GEQjizOqS&#10;cwXXy24wBeE8ssbKMin4IwerZb+3wFTblk/0OPtchBB2KSoovK9TKV1WkEE3tDVx4H5sY9AH2ORS&#10;N9iGcFPJURRNpMGSQ0OBNW0Kyn7Pd6MgjuN2y/V2d+iS2/iCPjmus71Snx/deg7CU+ff4pf7W4f5&#10;0WwMz2/CCXL5DwAA//8DAFBLAQItABQABgAIAAAAIQDb4fbL7gAAAIUBAAATAAAAAAAAAAAAAAAA&#10;AAAAAABbQ29udGVudF9UeXBlc10ueG1sUEsBAi0AFAAGAAgAAAAhAFr0LFu/AAAAFQEAAAsAAAAA&#10;AAAAAAAAAAAAHwEAAF9yZWxzLy5yZWxzUEsBAi0AFAAGAAgAAAAhAHSrKeTBAAAA3QAAAA8AAAAA&#10;AAAAAAAAAAAABwIAAGRycy9kb3ducmV2LnhtbFBLBQYAAAAAAwADALcAAAD1AgAAAAA=&#10;">
                  <v:imagedata r:id="rId9" o:title=""/>
                </v:shape>
                <v:line id="Line 69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s1JxAAAAN0AAAAPAAAAZHJzL2Rvd25yZXYueG1sRE/NasJA&#10;EL4XfIdlCr3V3Vq0mroRDYhehEb7ANPsmKTNzobsRtO37wpCb/Px/c5yNdhGXKjztWMNL2MFgrhw&#10;puZSw+dp+zwH4QOywcYxafglD6t09LDExLgr53Q5hlLEEPYJaqhCaBMpfVGRRT92LXHkzq6zGCLs&#10;Smk6vMZw28iJUjNpsebYUGFLWUXFz7G3GnK3yeZ7qb6m+L04vZ371+zwsdP66XFYv4MINIR/8d29&#10;N3G+Wkzh9k08QaZ/AAAA//8DAFBLAQItABQABgAIAAAAIQDb4fbL7gAAAIUBAAATAAAAAAAAAAAA&#10;AAAAAAAAAABbQ29udGVudF9UeXBlc10ueG1sUEsBAi0AFAAGAAgAAAAhAFr0LFu/AAAAFQEAAAsA&#10;AAAAAAAAAAAAAAAAHwEAAF9yZWxzLy5yZWxzUEsBAi0AFAAGAAgAAAAhACAizUn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3930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7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452C3C">
      <w:pPr>
        <w:pStyle w:val="Naslov8"/>
        <w:spacing w:before="228"/>
        <w:rPr>
          <w:lang w:val="de-DE"/>
        </w:rPr>
      </w:pPr>
      <w:bookmarkStart w:id="32" w:name="062"/>
      <w:bookmarkEnd w:id="32"/>
      <w:r>
        <w:rPr>
          <w:lang w:val="de-DE"/>
        </w:rPr>
        <w:t>Hormoni in učenje</w:t>
      </w:r>
    </w:p>
    <w:p w:rsidR="00E82C09" w:rsidRPr="00AF39A6" w:rsidRDefault="00E82C09">
      <w:pPr>
        <w:pStyle w:val="Telobesedila"/>
        <w:spacing w:before="6"/>
        <w:rPr>
          <w:b/>
          <w:sz w:val="20"/>
          <w:lang w:val="de-DE"/>
        </w:rPr>
      </w:pPr>
    </w:p>
    <w:p w:rsidR="00E82C09" w:rsidRPr="00AF39A6" w:rsidRDefault="003310CA">
      <w:pPr>
        <w:ind w:left="192"/>
        <w:rPr>
          <w:lang w:val="de-DE"/>
        </w:rPr>
      </w:pPr>
      <w:r w:rsidRPr="00AF39A6">
        <w:rPr>
          <w:b/>
          <w:lang w:val="de-DE"/>
        </w:rPr>
        <w:t xml:space="preserve">Razvili na: </w:t>
      </w:r>
      <w:r w:rsidRPr="00AF39A6">
        <w:rPr>
          <w:lang w:val="de-DE"/>
        </w:rPr>
        <w:t>Katholiek Onderwijs Vlaanderen</w:t>
      </w:r>
    </w:p>
    <w:p w:rsidR="00E82C09" w:rsidRPr="00AF39A6" w:rsidRDefault="00E82C09">
      <w:pPr>
        <w:pStyle w:val="Telobesedila"/>
        <w:spacing w:before="4"/>
        <w:rPr>
          <w:sz w:val="20"/>
          <w:lang w:val="de-DE"/>
        </w:rPr>
      </w:pPr>
    </w:p>
    <w:p w:rsidR="00E82C09" w:rsidRPr="001B1226" w:rsidRDefault="00E82C09">
      <w:pPr>
        <w:pStyle w:val="Telobesedila"/>
        <w:spacing w:before="6"/>
        <w:rPr>
          <w:b/>
          <w:sz w:val="20"/>
          <w:lang w:val="de-DE"/>
        </w:rPr>
      </w:pPr>
    </w:p>
    <w:p w:rsidR="00E82C09" w:rsidRPr="001B1226" w:rsidRDefault="00E82C09">
      <w:pPr>
        <w:pStyle w:val="Telobesedila"/>
        <w:spacing w:before="2"/>
        <w:rPr>
          <w:b/>
          <w:sz w:val="32"/>
          <w:lang w:val="de-DE"/>
        </w:rPr>
      </w:pPr>
    </w:p>
    <w:p w:rsidR="00E82C09" w:rsidRDefault="003310CA">
      <w:pPr>
        <w:ind w:left="192"/>
        <w:rPr>
          <w:b/>
        </w:rPr>
      </w:pPr>
      <w:r>
        <w:rPr>
          <w:b/>
        </w:rPr>
        <w:t>Vir:</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82"/>
        </w:trPr>
        <w:tc>
          <w:tcPr>
            <w:tcW w:w="8894" w:type="dxa"/>
          </w:tcPr>
          <w:p w:rsidR="00E82C09" w:rsidRDefault="003310CA">
            <w:pPr>
              <w:pStyle w:val="TableParagraph"/>
              <w:ind w:right="99"/>
              <w:jc w:val="both"/>
            </w:pPr>
            <w:r>
              <w:t>Wim Peeters, svetovalec za fiziko na flamski različici zavoda za šolstvo (Katholiek Onderwijs Vlaanderen)</w:t>
            </w:r>
            <w:r>
              <w:rPr>
                <w:spacing w:val="-11"/>
              </w:rPr>
              <w:t xml:space="preserve"> </w:t>
            </w:r>
            <w:r>
              <w:t>je</w:t>
            </w:r>
            <w:r>
              <w:rPr>
                <w:spacing w:val="-11"/>
              </w:rPr>
              <w:t xml:space="preserve"> </w:t>
            </w:r>
            <w:r>
              <w:t>dobil</w:t>
            </w:r>
            <w:r>
              <w:rPr>
                <w:spacing w:val="-11"/>
              </w:rPr>
              <w:t xml:space="preserve"> </w:t>
            </w:r>
            <w:r>
              <w:t>navdih</w:t>
            </w:r>
            <w:r>
              <w:rPr>
                <w:spacing w:val="-10"/>
              </w:rPr>
              <w:t xml:space="preserve"> </w:t>
            </w:r>
            <w:r>
              <w:t>za</w:t>
            </w:r>
            <w:r>
              <w:rPr>
                <w:spacing w:val="-11"/>
              </w:rPr>
              <w:t xml:space="preserve"> </w:t>
            </w:r>
            <w:r>
              <w:t>ta</w:t>
            </w:r>
            <w:r>
              <w:rPr>
                <w:spacing w:val="-11"/>
              </w:rPr>
              <w:t xml:space="preserve"> </w:t>
            </w:r>
            <w:r>
              <w:t>protokol</w:t>
            </w:r>
            <w:r>
              <w:rPr>
                <w:spacing w:val="-11"/>
              </w:rPr>
              <w:t xml:space="preserve"> </w:t>
            </w:r>
            <w:r>
              <w:t>ob</w:t>
            </w:r>
            <w:r>
              <w:rPr>
                <w:spacing w:val="-14"/>
              </w:rPr>
              <w:t xml:space="preserve"> </w:t>
            </w:r>
            <w:r>
              <w:t>sliki</w:t>
            </w:r>
            <w:r>
              <w:rPr>
                <w:spacing w:val="-11"/>
              </w:rPr>
              <w:t xml:space="preserve"> </w:t>
            </w:r>
            <w:r>
              <w:t>povzetka</w:t>
            </w:r>
            <w:r>
              <w:rPr>
                <w:spacing w:val="-12"/>
              </w:rPr>
              <w:t xml:space="preserve"> </w:t>
            </w:r>
            <w:r>
              <w:t>predavanja</w:t>
            </w:r>
            <w:r>
              <w:rPr>
                <w:spacing w:val="-10"/>
              </w:rPr>
              <w:t xml:space="preserve"> </w:t>
            </w:r>
            <w:r>
              <w:t>Gene</w:t>
            </w:r>
            <w:r>
              <w:rPr>
                <w:spacing w:val="-13"/>
              </w:rPr>
              <w:t xml:space="preserve"> </w:t>
            </w:r>
            <w:r>
              <w:t>Thomson-Grove za člane konzorcija LINPILCARE (Ljubljana, september 2015) o človekovih možganih in o hormonih, ki prevladujejo v njih ob določenih dogodkih. Poslovenil in priredil Tomaž</w:t>
            </w:r>
            <w:r>
              <w:rPr>
                <w:spacing w:val="-26"/>
              </w:rPr>
              <w:t xml:space="preserve"> </w:t>
            </w:r>
            <w:r>
              <w:t>Kranjc</w:t>
            </w:r>
          </w:p>
        </w:tc>
      </w:tr>
    </w:tbl>
    <w:p w:rsidR="00E82C09" w:rsidRDefault="003310CA">
      <w:pPr>
        <w:pStyle w:val="Telobesedila"/>
        <w:ind w:left="2301"/>
        <w:rPr>
          <w:sz w:val="20"/>
        </w:rPr>
      </w:pPr>
      <w:r>
        <w:rPr>
          <w:noProof/>
          <w:sz w:val="20"/>
          <w:lang w:val="sl-SI" w:eastAsia="sl-SI"/>
        </w:rPr>
        <w:drawing>
          <wp:inline distT="0" distB="0" distL="0" distR="0">
            <wp:extent cx="2963444" cy="2473452"/>
            <wp:effectExtent l="0" t="0" r="0" b="0"/>
            <wp:docPr id="179" name="image25.jpeg" descr="C:\Users\Wim Peeters\Dropbox\Camera Uploads\IMG-20150910-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5.jpeg"/>
                    <pic:cNvPicPr/>
                  </pic:nvPicPr>
                  <pic:blipFill>
                    <a:blip r:embed="rId203" cstate="print"/>
                    <a:stretch>
                      <a:fillRect/>
                    </a:stretch>
                  </pic:blipFill>
                  <pic:spPr>
                    <a:xfrm>
                      <a:off x="0" y="0"/>
                      <a:ext cx="2963444" cy="2473452"/>
                    </a:xfrm>
                    <a:prstGeom prst="rect">
                      <a:avLst/>
                    </a:prstGeom>
                  </pic:spPr>
                </pic:pic>
              </a:graphicData>
            </a:graphic>
          </wp:inline>
        </w:drawing>
      </w:r>
    </w:p>
    <w:p w:rsidR="00E82C09" w:rsidRDefault="003310CA">
      <w:pPr>
        <w:spacing w:before="124"/>
        <w:ind w:left="192"/>
        <w:rPr>
          <w:b/>
        </w:rPr>
      </w:pPr>
      <w:r>
        <w:rPr>
          <w:b/>
        </w:rPr>
        <w:t>Namen protokola:</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691"/>
        </w:trPr>
        <w:tc>
          <w:tcPr>
            <w:tcW w:w="8894" w:type="dxa"/>
          </w:tcPr>
          <w:p w:rsidR="00E82C09" w:rsidRDefault="003310CA" w:rsidP="0063126A">
            <w:pPr>
              <w:pStyle w:val="TableParagraph"/>
              <w:numPr>
                <w:ilvl w:val="0"/>
                <w:numId w:val="200"/>
              </w:numPr>
              <w:tabs>
                <w:tab w:val="left" w:pos="823"/>
                <w:tab w:val="left" w:pos="824"/>
              </w:tabs>
              <w:spacing w:before="26" w:line="244" w:lineRule="exact"/>
              <w:ind w:right="220"/>
              <w:rPr>
                <w:rFonts w:ascii="Symbol" w:hAnsi="Symbol"/>
                <w:color w:val="777777"/>
              </w:rPr>
            </w:pPr>
            <w:r>
              <w:rPr>
                <w:color w:val="212121"/>
                <w:position w:val="1"/>
              </w:rPr>
              <w:t xml:space="preserve">Da bi se ozavestili, da v možganih potekajo biokemične reakcije, ki vplivajo na način </w:t>
            </w:r>
            <w:r>
              <w:rPr>
                <w:color w:val="212121"/>
              </w:rPr>
              <w:t>čutenja in</w:t>
            </w:r>
            <w:r>
              <w:rPr>
                <w:color w:val="212121"/>
                <w:spacing w:val="-8"/>
              </w:rPr>
              <w:t xml:space="preserve"> </w:t>
            </w:r>
            <w:r>
              <w:rPr>
                <w:color w:val="212121"/>
              </w:rPr>
              <w:t>reagiranja/učenja.</w:t>
            </w:r>
          </w:p>
          <w:p w:rsidR="00E82C09" w:rsidRDefault="003310CA" w:rsidP="0063126A">
            <w:pPr>
              <w:pStyle w:val="TableParagraph"/>
              <w:numPr>
                <w:ilvl w:val="0"/>
                <w:numId w:val="200"/>
              </w:numPr>
              <w:tabs>
                <w:tab w:val="left" w:pos="823"/>
                <w:tab w:val="left" w:pos="824"/>
              </w:tabs>
              <w:spacing w:before="27" w:line="244" w:lineRule="exact"/>
              <w:ind w:right="493"/>
              <w:rPr>
                <w:rFonts w:ascii="Symbol" w:hAnsi="Symbol"/>
                <w:color w:val="212121"/>
              </w:rPr>
            </w:pPr>
            <w:r>
              <w:rPr>
                <w:color w:val="212121"/>
                <w:position w:val="1"/>
              </w:rPr>
              <w:t>Da bi se ljudje počutili bolj udobno v določenem položaju, v katerem nanje</w:t>
            </w:r>
            <w:r>
              <w:rPr>
                <w:color w:val="212121"/>
                <w:spacing w:val="-15"/>
                <w:position w:val="1"/>
              </w:rPr>
              <w:t xml:space="preserve"> </w:t>
            </w:r>
            <w:r>
              <w:rPr>
                <w:color w:val="212121"/>
                <w:position w:val="1"/>
              </w:rPr>
              <w:t xml:space="preserve">deluje </w:t>
            </w:r>
            <w:r>
              <w:rPr>
                <w:color w:val="212121"/>
              </w:rPr>
              <w:t>nek</w:t>
            </w:r>
            <w:r>
              <w:rPr>
                <w:color w:val="212121"/>
                <w:spacing w:val="-2"/>
              </w:rPr>
              <w:t xml:space="preserve"> </w:t>
            </w:r>
            <w:r>
              <w:rPr>
                <w:color w:val="212121"/>
              </w:rPr>
              <w:t>izziv.</w:t>
            </w:r>
          </w:p>
          <w:p w:rsidR="00E82C09" w:rsidRDefault="003310CA" w:rsidP="0063126A">
            <w:pPr>
              <w:pStyle w:val="TableParagraph"/>
              <w:numPr>
                <w:ilvl w:val="0"/>
                <w:numId w:val="200"/>
              </w:numPr>
              <w:tabs>
                <w:tab w:val="left" w:pos="823"/>
                <w:tab w:val="left" w:pos="824"/>
              </w:tabs>
              <w:spacing w:before="1"/>
              <w:rPr>
                <w:rFonts w:ascii="Symbol"/>
                <w:color w:val="212121"/>
              </w:rPr>
            </w:pPr>
            <w:r>
              <w:rPr>
                <w:color w:val="212121"/>
                <w:position w:val="1"/>
              </w:rPr>
              <w:t>Da bi dobili vpogled v svoje in reakcije drugih v primerih, ki niso vedno zelo</w:t>
            </w:r>
            <w:r>
              <w:rPr>
                <w:color w:val="212121"/>
                <w:spacing w:val="-33"/>
                <w:position w:val="1"/>
              </w:rPr>
              <w:t xml:space="preserve"> </w:t>
            </w:r>
            <w:r>
              <w:rPr>
                <w:color w:val="212121"/>
                <w:position w:val="1"/>
              </w:rPr>
              <w:t>poznani.</w:t>
            </w:r>
          </w:p>
          <w:p w:rsidR="00E82C09" w:rsidRDefault="003310CA">
            <w:pPr>
              <w:pStyle w:val="TableParagraph"/>
              <w:spacing w:before="107"/>
              <w:ind w:right="357"/>
            </w:pPr>
            <w:r>
              <w:rPr>
                <w:color w:val="212121"/>
              </w:rPr>
              <w:t xml:space="preserve">Če želite izvedeti več o strokovnih učečih se skupnostih in gradivih za povezovalce, lahko obiščete Linpilcare.org (v slovenščini je rubrika Partners' places) ali spletno stran pobude SRI na </w:t>
            </w:r>
            <w:hyperlink r:id="rId204">
              <w:r>
                <w:rPr>
                  <w:color w:val="0000FF"/>
                  <w:u w:val="single" w:color="0000FF"/>
                </w:rPr>
                <w:t>www.schoolreforminitiative.org</w:t>
              </w:r>
            </w:hyperlink>
          </w:p>
        </w:tc>
      </w:tr>
    </w:tbl>
    <w:p w:rsidR="00E82C09" w:rsidRDefault="00E82C09">
      <w:pPr>
        <w:pStyle w:val="Telobesedila"/>
        <w:spacing w:before="3"/>
        <w:rPr>
          <w:b/>
          <w:sz w:val="32"/>
        </w:rPr>
      </w:pPr>
    </w:p>
    <w:p w:rsidR="00E82C09" w:rsidRDefault="00915139">
      <w:pPr>
        <w:spacing w:before="1"/>
        <w:ind w:left="192"/>
        <w:rPr>
          <w:b/>
        </w:rPr>
      </w:pPr>
      <w:r>
        <w:rPr>
          <w:noProof/>
          <w:lang w:val="sl-SI" w:eastAsia="sl-SI"/>
        </w:rPr>
        <mc:AlternateContent>
          <mc:Choice Requires="wps">
            <w:drawing>
              <wp:anchor distT="0" distB="0" distL="114300" distR="114300" simplePos="0" relativeHeight="251882496" behindDoc="1" locked="0" layoutInCell="1" allowOverlap="1">
                <wp:simplePos x="0" y="0"/>
                <wp:positionH relativeFrom="page">
                  <wp:posOffset>1242060</wp:posOffset>
                </wp:positionH>
                <wp:positionV relativeFrom="paragraph">
                  <wp:posOffset>-485140</wp:posOffset>
                </wp:positionV>
                <wp:extent cx="5546725" cy="163195"/>
                <wp:effectExtent l="3810" t="0" r="2540" b="1905"/>
                <wp:wrapNone/>
                <wp:docPr id="1092" name="Rectangle 6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6725" cy="163195"/>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3295DA" id="Rectangle 688" o:spid="_x0000_s1026" style="position:absolute;margin-left:97.8pt;margin-top:-38.2pt;width:436.75pt;height:12.85pt;z-index:-251433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iCwgQIAAAAFAAAOAAAAZHJzL2Uyb0RvYy54bWysVNuO0zAQfUfiHyy/d3MhaZuo6WovFCEt&#10;sGLhA1zbaSwc29hu013EvzN22tIFHhCilRzbMz4+M3PGi8t9L9GOWye0anB2kWLEFdVMqE2DP39a&#10;TeYYOU8UI1Ir3uBH7vDl8uWLxWBqnutOS8YtAhDl6sE0uPPe1EniaMd74i604QqMrbY98bC0m4RZ&#10;MgB6L5M8TafJoC0zVlPuHOzejka8jPhty6n/0LaOeyQbDNx8HG0c12FMlgtSbywxnaAHGuQfWPRE&#10;KLj0BHVLPEFbK36D6gW12unWX1DdJ7ptBeUxBogmS3+J5qEjhsdYIDnOnNLk/h8sfb+7t0gwqF1a&#10;5Rgp0kOVPkLeiNpIjqbzecjRYFwNrg/m3oYonbnT9ItDSt904MevrNVDxwkDZlnwT54dCAsHR9F6&#10;eKcZ4JOt1zFd+9b2ARASgfaxKo+nqvC9RxQ2y7KYzvISIwq2bPoqq8p4BamPp411/g3XPQqTBltg&#10;H9HJ7s75wIbUR5fIXkvBVkLKuLCb9Y20aEdAIasy/A/o7txNquCsdDg2Io47QBLuCLZAN1b8W5Xl&#10;RXqdV5PVdD6bFKuinFSzdD5Js+q6mqZFVdyuvgeCWVF3gjGu7oTiR/Vlxd9V99AHo26i/tDQ4KqE&#10;TMW4ztm78yDT+PtTkL3w0IxS9A2en5xIHQr7WjEIm9SeCDnOk+f0Y5YhB8dvzEqUQaj8qKC1Zo+g&#10;AquhSNCM8GzApNP2CaMBWrDB7uuWWI6RfKtASVVWFKFn46IoZzks7LllfW4higJUgz1G4/TGj32+&#10;NVZsOrgpi4lR+grU14oojKDMkdVBs9BmMYLDkxD6+HwdvX4+XMsfAAAA//8DAFBLAwQUAAYACAAA&#10;ACEA1zFNO+IAAAAMAQAADwAAAGRycy9kb3ducmV2LnhtbEyPTU+DQBCG7yb+h82YeDHtUi0gyNIY&#10;ExtPNWIPHhd2BOJ+EHYL6K93etLjO/PknWeK3WI0m3D0vbMCNusIGNrGqd62Ao7vz6t7YD5Iq6R2&#10;FgV8o4ddeXlRyFy52b7hVIWWUYn1uRTQhTDknPumQyP92g1oaffpRiMDxbHlapQzlRvNb6Mo4Ub2&#10;li50csCnDpuv6mQExEO9T7evd4ef6mbvjrp5mbL5Q4jrq+XxAVjAJfzBcNYndSjJqXYnqzzTlLM4&#10;IVTAKk22wM5ElGQbYDWN4igFXhb8/xPlLwAAAP//AwBQSwECLQAUAAYACAAAACEAtoM4kv4AAADh&#10;AQAAEwAAAAAAAAAAAAAAAAAAAAAAW0NvbnRlbnRfVHlwZXNdLnhtbFBLAQItABQABgAIAAAAIQA4&#10;/SH/1gAAAJQBAAALAAAAAAAAAAAAAAAAAC8BAABfcmVscy8ucmVsc1BLAQItABQABgAIAAAAIQAU&#10;UiCwgQIAAAAFAAAOAAAAAAAAAAAAAAAAAC4CAABkcnMvZTJvRG9jLnhtbFBLAQItABQABgAIAAAA&#10;IQDXMU074gAAAAwBAAAPAAAAAAAAAAAAAAAAANsEAABkcnMvZG93bnJldi54bWxQSwUGAAAAAAQA&#10;BADzAAAA6gUAAAAA&#10;" fillcolor="#f5f5f5" stroked="f">
                <w10:wrap anchorx="page"/>
              </v:rect>
            </w:pict>
          </mc:Fallback>
        </mc:AlternateContent>
      </w:r>
      <w:r w:rsidR="003310CA">
        <w:rPr>
          <w:b/>
        </w:rPr>
        <w:t>Gradivo:</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rPr>
                <w:b/>
              </w:rPr>
            </w:pPr>
            <w:r>
              <w:rPr>
                <w:b/>
              </w:rPr>
              <w:t>Osnovne informacije (</w:t>
            </w:r>
            <w:r>
              <w:t>iz Wikipedije</w:t>
            </w:r>
            <w:r>
              <w:rPr>
                <w:b/>
              </w:rPr>
              <w:t>)</w:t>
            </w:r>
          </w:p>
        </w:tc>
      </w:tr>
    </w:tbl>
    <w:p w:rsidR="00E82C09" w:rsidRDefault="00E82C09">
      <w:pPr>
        <w:sectPr w:rsidR="00E82C09" w:rsidSect="00522667">
          <w:footerReference w:type="default" r:id="rId205"/>
          <w:pgSz w:w="11910" w:h="16840"/>
          <w:pgMar w:top="2220" w:right="260" w:bottom="1040" w:left="1680" w:header="2029" w:footer="855" w:gutter="0"/>
          <w:pgNumType w:start="1"/>
          <w:cols w:space="708"/>
        </w:sectPr>
      </w:pPr>
    </w:p>
    <w:p w:rsidR="00E82C09" w:rsidRDefault="003310CA">
      <w:pPr>
        <w:pStyle w:val="Telobesedila"/>
        <w:spacing w:before="7" w:after="1"/>
        <w:rPr>
          <w:b/>
          <w:sz w:val="10"/>
        </w:rPr>
      </w:pPr>
      <w:r>
        <w:rPr>
          <w:noProof/>
          <w:lang w:val="sl-SI" w:eastAsia="sl-SI"/>
        </w:rPr>
        <w:drawing>
          <wp:anchor distT="0" distB="0" distL="0" distR="0" simplePos="0" relativeHeight="251555840"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8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699"/>
        </w:trPr>
        <w:tc>
          <w:tcPr>
            <w:tcW w:w="8894" w:type="dxa"/>
          </w:tcPr>
          <w:p w:rsidR="00E82C09" w:rsidRDefault="003310CA">
            <w:pPr>
              <w:pStyle w:val="TableParagraph"/>
              <w:spacing w:before="2"/>
              <w:ind w:right="99"/>
              <w:jc w:val="both"/>
            </w:pPr>
            <w:r>
              <w:t>KORTIZOL</w:t>
            </w:r>
            <w:r>
              <w:rPr>
                <w:spacing w:val="-6"/>
              </w:rPr>
              <w:t xml:space="preserve"> </w:t>
            </w:r>
            <w:r>
              <w:t>je</w:t>
            </w:r>
            <w:r>
              <w:rPr>
                <w:spacing w:val="-6"/>
              </w:rPr>
              <w:t xml:space="preserve"> </w:t>
            </w:r>
            <w:hyperlink r:id="rId206">
              <w:r>
                <w:t>kortikosteroidni</w:t>
              </w:r>
            </w:hyperlink>
            <w:r>
              <w:rPr>
                <w:spacing w:val="-4"/>
              </w:rPr>
              <w:t xml:space="preserve"> </w:t>
            </w:r>
            <w:hyperlink r:id="rId207">
              <w:r>
                <w:t>hormon,</w:t>
              </w:r>
            </w:hyperlink>
            <w:r>
              <w:rPr>
                <w:spacing w:val="-6"/>
              </w:rPr>
              <w:t xml:space="preserve"> </w:t>
            </w:r>
            <w:r>
              <w:t>ki</w:t>
            </w:r>
            <w:r>
              <w:rPr>
                <w:spacing w:val="-7"/>
              </w:rPr>
              <w:t xml:space="preserve"> </w:t>
            </w:r>
            <w:r>
              <w:t>se</w:t>
            </w:r>
            <w:r>
              <w:rPr>
                <w:spacing w:val="-7"/>
              </w:rPr>
              <w:t xml:space="preserve"> </w:t>
            </w:r>
            <w:r>
              <w:t>sintetizira</w:t>
            </w:r>
            <w:r>
              <w:rPr>
                <w:spacing w:val="-6"/>
              </w:rPr>
              <w:t xml:space="preserve"> </w:t>
            </w:r>
            <w:r>
              <w:t>v</w:t>
            </w:r>
            <w:r>
              <w:rPr>
                <w:spacing w:val="-6"/>
              </w:rPr>
              <w:t xml:space="preserve"> </w:t>
            </w:r>
            <w:r>
              <w:t>skorji</w:t>
            </w:r>
            <w:r>
              <w:rPr>
                <w:spacing w:val="-4"/>
              </w:rPr>
              <w:t xml:space="preserve"> </w:t>
            </w:r>
            <w:hyperlink r:id="rId208">
              <w:r>
                <w:t>nadledvične</w:t>
              </w:r>
              <w:r>
                <w:rPr>
                  <w:spacing w:val="-6"/>
                </w:rPr>
                <w:t xml:space="preserve"> </w:t>
              </w:r>
              <w:r>
                <w:t>žleze.</w:t>
              </w:r>
            </w:hyperlink>
            <w:r>
              <w:rPr>
                <w:spacing w:val="-7"/>
              </w:rPr>
              <w:t xml:space="preserve"> </w:t>
            </w:r>
            <w:r>
              <w:t>Spada</w:t>
            </w:r>
            <w:r>
              <w:rPr>
                <w:spacing w:val="-8"/>
              </w:rPr>
              <w:t xml:space="preserve"> </w:t>
            </w:r>
            <w:r>
              <w:t>med tako</w:t>
            </w:r>
            <w:r>
              <w:rPr>
                <w:spacing w:val="-14"/>
              </w:rPr>
              <w:t xml:space="preserve"> </w:t>
            </w:r>
            <w:r>
              <w:t>imenovane</w:t>
            </w:r>
            <w:r>
              <w:rPr>
                <w:spacing w:val="-14"/>
              </w:rPr>
              <w:t xml:space="preserve"> </w:t>
            </w:r>
            <w:r>
              <w:t>stresne</w:t>
            </w:r>
            <w:r>
              <w:rPr>
                <w:spacing w:val="-14"/>
              </w:rPr>
              <w:t xml:space="preserve"> </w:t>
            </w:r>
            <w:r>
              <w:t>hormone,</w:t>
            </w:r>
            <w:r>
              <w:rPr>
                <w:spacing w:val="-13"/>
              </w:rPr>
              <w:t xml:space="preserve"> </w:t>
            </w:r>
            <w:r>
              <w:t>saj</w:t>
            </w:r>
            <w:r>
              <w:rPr>
                <w:spacing w:val="-15"/>
              </w:rPr>
              <w:t xml:space="preserve"> </w:t>
            </w:r>
            <w:r>
              <w:t>se</w:t>
            </w:r>
            <w:r>
              <w:rPr>
                <w:spacing w:val="-14"/>
              </w:rPr>
              <w:t xml:space="preserve"> </w:t>
            </w:r>
            <w:r>
              <w:t>v</w:t>
            </w:r>
            <w:r>
              <w:rPr>
                <w:spacing w:val="-15"/>
              </w:rPr>
              <w:t xml:space="preserve"> </w:t>
            </w:r>
            <w:r>
              <w:t>telesu</w:t>
            </w:r>
            <w:r>
              <w:rPr>
                <w:spacing w:val="-13"/>
              </w:rPr>
              <w:t xml:space="preserve"> </w:t>
            </w:r>
            <w:r>
              <w:t>izloča</w:t>
            </w:r>
            <w:r>
              <w:rPr>
                <w:spacing w:val="-14"/>
              </w:rPr>
              <w:t xml:space="preserve"> </w:t>
            </w:r>
            <w:r>
              <w:t>ob</w:t>
            </w:r>
            <w:r>
              <w:rPr>
                <w:spacing w:val="-14"/>
              </w:rPr>
              <w:t xml:space="preserve"> </w:t>
            </w:r>
            <w:r>
              <w:t>stresnih</w:t>
            </w:r>
            <w:r>
              <w:rPr>
                <w:spacing w:val="-16"/>
              </w:rPr>
              <w:t xml:space="preserve"> </w:t>
            </w:r>
            <w:r>
              <w:t>situacijah.</w:t>
            </w:r>
            <w:r>
              <w:rPr>
                <w:spacing w:val="-16"/>
              </w:rPr>
              <w:t xml:space="preserve"> </w:t>
            </w:r>
            <w:r>
              <w:t>Njegova</w:t>
            </w:r>
            <w:r>
              <w:rPr>
                <w:spacing w:val="-14"/>
              </w:rPr>
              <w:t xml:space="preserve"> </w:t>
            </w:r>
            <w:r>
              <w:t xml:space="preserve">funkcija je povišanje </w:t>
            </w:r>
            <w:hyperlink r:id="rId209">
              <w:r>
                <w:t>krvnega tlaka</w:t>
              </w:r>
            </w:hyperlink>
            <w:r>
              <w:t xml:space="preserve"> in </w:t>
            </w:r>
            <w:hyperlink r:id="rId210">
              <w:r>
                <w:t>krvnega sladkorja</w:t>
              </w:r>
            </w:hyperlink>
            <w:r>
              <w:t xml:space="preserve"> ter imunosupresija - utišanje </w:t>
            </w:r>
            <w:hyperlink r:id="rId211">
              <w:r>
                <w:t>imunskega</w:t>
              </w:r>
            </w:hyperlink>
            <w:r>
              <w:t xml:space="preserve"> </w:t>
            </w:r>
            <w:hyperlink r:id="rId212">
              <w:r>
                <w:t>odziva</w:t>
              </w:r>
            </w:hyperlink>
            <w:r>
              <w:rPr>
                <w:spacing w:val="-10"/>
              </w:rPr>
              <w:t xml:space="preserve"> </w:t>
            </w:r>
            <w:r>
              <w:t>na</w:t>
            </w:r>
            <w:r>
              <w:rPr>
                <w:spacing w:val="-10"/>
              </w:rPr>
              <w:t xml:space="preserve"> </w:t>
            </w:r>
            <w:hyperlink r:id="rId213">
              <w:r>
                <w:t>vnetje.</w:t>
              </w:r>
            </w:hyperlink>
            <w:r>
              <w:rPr>
                <w:spacing w:val="-10"/>
              </w:rPr>
              <w:t xml:space="preserve"> </w:t>
            </w:r>
            <w:r>
              <w:t>Kortizol</w:t>
            </w:r>
            <w:r>
              <w:rPr>
                <w:spacing w:val="-10"/>
              </w:rPr>
              <w:t xml:space="preserve"> </w:t>
            </w:r>
            <w:r>
              <w:t>pripravi</w:t>
            </w:r>
            <w:r>
              <w:rPr>
                <w:spacing w:val="-9"/>
              </w:rPr>
              <w:t xml:space="preserve"> </w:t>
            </w:r>
            <w:r>
              <w:t>telo</w:t>
            </w:r>
            <w:r>
              <w:rPr>
                <w:spacing w:val="-9"/>
              </w:rPr>
              <w:t xml:space="preserve"> </w:t>
            </w:r>
            <w:r>
              <w:t>na</w:t>
            </w:r>
            <w:r>
              <w:rPr>
                <w:spacing w:val="-10"/>
              </w:rPr>
              <w:t xml:space="preserve"> </w:t>
            </w:r>
            <w:r>
              <w:t>akcijo,</w:t>
            </w:r>
            <w:r>
              <w:rPr>
                <w:spacing w:val="-10"/>
              </w:rPr>
              <w:t xml:space="preserve"> </w:t>
            </w:r>
            <w:r>
              <w:t>da</w:t>
            </w:r>
            <w:r>
              <w:rPr>
                <w:spacing w:val="-10"/>
              </w:rPr>
              <w:t xml:space="preserve"> </w:t>
            </w:r>
            <w:r>
              <w:t>se</w:t>
            </w:r>
            <w:r>
              <w:rPr>
                <w:spacing w:val="-8"/>
              </w:rPr>
              <w:t xml:space="preserve"> </w:t>
            </w:r>
            <w:r>
              <w:t>lahko</w:t>
            </w:r>
            <w:r>
              <w:rPr>
                <w:spacing w:val="-10"/>
              </w:rPr>
              <w:t xml:space="preserve"> </w:t>
            </w:r>
            <w:r>
              <w:t>odziva</w:t>
            </w:r>
            <w:r>
              <w:rPr>
                <w:spacing w:val="-10"/>
              </w:rPr>
              <w:t xml:space="preserve"> </w:t>
            </w:r>
            <w:r>
              <w:t>stresni</w:t>
            </w:r>
            <w:r>
              <w:rPr>
                <w:spacing w:val="-9"/>
              </w:rPr>
              <w:t xml:space="preserve"> </w:t>
            </w:r>
            <w:r>
              <w:t>situaciji</w:t>
            </w:r>
            <w:r>
              <w:rPr>
                <w:spacing w:val="-9"/>
              </w:rPr>
              <w:t xml:space="preserve"> </w:t>
            </w:r>
            <w:r>
              <w:t>primerno.</w:t>
            </w:r>
          </w:p>
          <w:p w:rsidR="00E82C09" w:rsidRDefault="00E82C09">
            <w:pPr>
              <w:pStyle w:val="TableParagraph"/>
              <w:ind w:left="0"/>
              <w:rPr>
                <w:b/>
                <w:sz w:val="24"/>
              </w:rPr>
            </w:pPr>
          </w:p>
          <w:p w:rsidR="00E82C09" w:rsidRDefault="003310CA">
            <w:pPr>
              <w:pStyle w:val="TableParagraph"/>
              <w:ind w:right="143"/>
            </w:pPr>
            <w:r>
              <w:t>DOPAMIN: Ta nevrotransmiter poživljajoče vpliva na srce, krvni obtok in presnovo. Mobilizira lahko energijske vire telesa. Učinek: smo dejavni, živahni in dobre volje. Dopamin spodbuja mišljenje, če ga je veliko, lahko vodi tudi v prekomerno domišljijo, ki se kaže v kratkotrajnih dnevnih sanjarijah. Preveliko pomanjkanje lahko povzroča nemotiviranost, brezvoljnost, tudi čustveno praznino....</w:t>
            </w:r>
          </w:p>
          <w:p w:rsidR="00E82C09" w:rsidRDefault="00E82C09">
            <w:pPr>
              <w:pStyle w:val="TableParagraph"/>
              <w:spacing w:before="9"/>
              <w:ind w:left="0"/>
              <w:rPr>
                <w:b/>
                <w:sz w:val="23"/>
              </w:rPr>
            </w:pPr>
          </w:p>
          <w:p w:rsidR="00E82C09" w:rsidRDefault="003310CA">
            <w:pPr>
              <w:pStyle w:val="TableParagraph"/>
              <w:ind w:right="247"/>
            </w:pPr>
            <w:r>
              <w:t>Možgani vključujejo številne dopaminske poti, ena od njih igra pomembno vlogo v vedenju, ki je motivirano z nagrado. Večina nagrad poveča raven dopamina v možganih.</w:t>
            </w:r>
          </w:p>
          <w:p w:rsidR="00E82C09" w:rsidRDefault="00E82C09">
            <w:pPr>
              <w:pStyle w:val="TableParagraph"/>
              <w:spacing w:before="9"/>
              <w:ind w:left="0"/>
              <w:rPr>
                <w:b/>
                <w:sz w:val="23"/>
              </w:rPr>
            </w:pPr>
          </w:p>
          <w:p w:rsidR="00E82C09" w:rsidRDefault="003310CA">
            <w:pPr>
              <w:pStyle w:val="TableParagraph"/>
              <w:ind w:right="90"/>
            </w:pPr>
            <w:r>
              <w:t xml:space="preserve">OKSITOCIN igra vlogo v družbenem povezovanju, spolni reprodukciji pri obeh spolih, med in po rojstvu otroka. </w:t>
            </w:r>
            <w:r>
              <w:rPr>
                <w:color w:val="242424"/>
              </w:rPr>
              <w:t>Pomaga pri rojevanju, povezovanju z otrokom, nastajanju mleka.</w:t>
            </w:r>
          </w:p>
          <w:p w:rsidR="00E82C09" w:rsidRDefault="00E82C09">
            <w:pPr>
              <w:pStyle w:val="TableParagraph"/>
              <w:spacing w:before="6"/>
              <w:ind w:left="0"/>
              <w:rPr>
                <w:b/>
                <w:sz w:val="20"/>
              </w:rPr>
            </w:pPr>
          </w:p>
          <w:p w:rsidR="00E82C09" w:rsidRDefault="003310CA">
            <w:pPr>
              <w:pStyle w:val="TableParagraph"/>
            </w:pPr>
            <w:r>
              <w:t xml:space="preserve">ADRENALIN igra pomembno vlogo v reakciji bega ali boja </w:t>
            </w:r>
            <w:r>
              <w:rPr>
                <w:color w:val="242424"/>
              </w:rPr>
              <w:t>z povečanjem dotoka krvi v mišice, povečanjem utripanja srca, širitvijo zenice, dotokom sladkornih rezerv v kri.</w:t>
            </w:r>
          </w:p>
          <w:p w:rsidR="00E82C09" w:rsidRDefault="00E82C09">
            <w:pPr>
              <w:pStyle w:val="TableParagraph"/>
              <w:spacing w:before="6"/>
              <w:ind w:left="0"/>
              <w:rPr>
                <w:b/>
                <w:sz w:val="20"/>
              </w:rPr>
            </w:pPr>
          </w:p>
          <w:p w:rsidR="00E82C09" w:rsidRPr="00AF39A6" w:rsidRDefault="003310CA">
            <w:pPr>
              <w:pStyle w:val="TableParagraph"/>
              <w:rPr>
                <w:lang w:val="de-DE"/>
              </w:rPr>
            </w:pPr>
            <w:r w:rsidRPr="00AF39A6">
              <w:rPr>
                <w:color w:val="242424"/>
                <w:lang w:val="de-DE"/>
              </w:rPr>
              <w:t>Več informacij na internetu, v učbenikih ali v drugih virih.</w:t>
            </w:r>
          </w:p>
        </w:tc>
      </w:tr>
    </w:tbl>
    <w:p w:rsidR="00E82C09" w:rsidRPr="00AF39A6" w:rsidRDefault="00E82C09">
      <w:pPr>
        <w:pStyle w:val="Telobesedila"/>
        <w:spacing w:before="8"/>
        <w:rPr>
          <w:b/>
          <w:sz w:val="23"/>
          <w:lang w:val="de-DE"/>
        </w:rPr>
      </w:pPr>
    </w:p>
    <w:p w:rsidR="00E82C09" w:rsidRDefault="003310CA">
      <w:pPr>
        <w:pStyle w:val="Naslov8"/>
        <w:spacing w:before="101"/>
      </w:pPr>
      <w:r>
        <w:t>Trajanje: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15 - 20 minut</w:t>
            </w:r>
          </w:p>
        </w:tc>
      </w:tr>
    </w:tbl>
    <w:p w:rsidR="00E82C09" w:rsidRDefault="00E82C09">
      <w:pPr>
        <w:pStyle w:val="Telobesedila"/>
        <w:spacing w:before="1"/>
        <w:rPr>
          <w:b/>
          <w:sz w:val="32"/>
        </w:rPr>
      </w:pPr>
    </w:p>
    <w:p w:rsidR="00E82C09" w:rsidRDefault="003310CA">
      <w:pPr>
        <w:ind w:left="192"/>
        <w:rPr>
          <w:b/>
        </w:rPr>
      </w:pPr>
      <w:r>
        <w:rPr>
          <w:b/>
        </w:rPr>
        <w:t>Vloge:</w:t>
      </w:r>
    </w:p>
    <w:p w:rsidR="00E82C09" w:rsidRDefault="00E82C09">
      <w:pPr>
        <w:pStyle w:val="Telobesedila"/>
        <w:spacing w:before="3"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642"/>
        </w:trPr>
        <w:tc>
          <w:tcPr>
            <w:tcW w:w="8894" w:type="dxa"/>
          </w:tcPr>
          <w:p w:rsidR="00E82C09" w:rsidRDefault="003310CA">
            <w:pPr>
              <w:pStyle w:val="TableParagraph"/>
              <w:spacing w:line="352" w:lineRule="auto"/>
              <w:ind w:right="889"/>
              <w:rPr>
                <w:i/>
              </w:rPr>
            </w:pPr>
            <w:r>
              <w:t xml:space="preserve">Spodbujevalec/povezovalec, ki se dobro pripravi in nauči osnove gornjih informacij. Celotna učeča se skupnost sodeluje, lahko tudi kot </w:t>
            </w:r>
            <w:r>
              <w:rPr>
                <w:i/>
              </w:rPr>
              <w:t>dejavnost gradnje tima.</w:t>
            </w:r>
          </w:p>
          <w:p w:rsidR="00E82C09" w:rsidRDefault="003310CA">
            <w:pPr>
              <w:pStyle w:val="TableParagraph"/>
              <w:spacing w:before="118"/>
            </w:pPr>
            <w:r>
              <w:t>Razdelimo skupino v podskupine, odvisno od velikosti in konteksta. Proces lahko izvedemo kadarkoli in slučajno.</w:t>
            </w:r>
          </w:p>
        </w:tc>
      </w:tr>
    </w:tbl>
    <w:p w:rsidR="00E82C09" w:rsidRDefault="00E82C09">
      <w:pPr>
        <w:pStyle w:val="Telobesedila"/>
        <w:spacing w:before="3"/>
        <w:rPr>
          <w:b/>
          <w:sz w:val="32"/>
        </w:rPr>
      </w:pPr>
    </w:p>
    <w:p w:rsidR="00E82C09" w:rsidRDefault="003310CA">
      <w:pPr>
        <w:spacing w:before="1"/>
        <w:ind w:left="192"/>
        <w:rPr>
          <w:b/>
        </w:rPr>
      </w:pPr>
      <w:r>
        <w:rPr>
          <w:b/>
        </w:rPr>
        <w:t>Postopek:</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297"/>
        </w:trPr>
        <w:tc>
          <w:tcPr>
            <w:tcW w:w="8894" w:type="dxa"/>
          </w:tcPr>
          <w:p w:rsidR="00E82C09" w:rsidRDefault="003310CA">
            <w:pPr>
              <w:pStyle w:val="TableParagraph"/>
              <w:ind w:right="100"/>
              <w:jc w:val="both"/>
            </w:pPr>
            <w:r>
              <w:t xml:space="preserve">Imenujte primer situacije </w:t>
            </w:r>
            <w:r>
              <w:rPr>
                <w:b/>
              </w:rPr>
              <w:t>v razredu</w:t>
            </w:r>
            <w:r>
              <w:t>, ki izzove tvorbo kortizola, dopamina, oksitocina ali adrenalina. (5 minut tihi individualni razmislek, vsak član imenuje eno situacijo, 2 minuti za sporočanje eden drugemu. Beseda kroži).  Povezovalec zapisuje na tablo.</w:t>
            </w:r>
          </w:p>
          <w:p w:rsidR="00E82C09" w:rsidRDefault="00E82C09">
            <w:pPr>
              <w:pStyle w:val="TableParagraph"/>
              <w:spacing w:before="7"/>
              <w:ind w:left="0"/>
              <w:rPr>
                <w:b/>
                <w:sz w:val="20"/>
              </w:rPr>
            </w:pPr>
          </w:p>
          <w:p w:rsidR="00E82C09" w:rsidRDefault="003310CA">
            <w:pPr>
              <w:pStyle w:val="TableParagraph"/>
              <w:ind w:right="99"/>
              <w:jc w:val="both"/>
            </w:pPr>
            <w:r>
              <w:rPr>
                <w:color w:val="212121"/>
              </w:rPr>
              <w:t>Situacijo</w:t>
            </w:r>
            <w:r>
              <w:rPr>
                <w:color w:val="212121"/>
                <w:spacing w:val="-4"/>
              </w:rPr>
              <w:t xml:space="preserve"> </w:t>
            </w:r>
            <w:r>
              <w:rPr>
                <w:color w:val="212121"/>
              </w:rPr>
              <w:t>ali</w:t>
            </w:r>
            <w:r>
              <w:rPr>
                <w:color w:val="212121"/>
                <w:spacing w:val="-3"/>
              </w:rPr>
              <w:t xml:space="preserve"> </w:t>
            </w:r>
            <w:r>
              <w:rPr>
                <w:color w:val="212121"/>
              </w:rPr>
              <w:t>dogodek,</w:t>
            </w:r>
            <w:r>
              <w:rPr>
                <w:color w:val="212121"/>
                <w:spacing w:val="-4"/>
              </w:rPr>
              <w:t xml:space="preserve"> </w:t>
            </w:r>
            <w:r>
              <w:rPr>
                <w:color w:val="212121"/>
              </w:rPr>
              <w:t>ki</w:t>
            </w:r>
            <w:r>
              <w:rPr>
                <w:color w:val="212121"/>
                <w:spacing w:val="-4"/>
              </w:rPr>
              <w:t xml:space="preserve"> </w:t>
            </w:r>
            <w:r>
              <w:rPr>
                <w:color w:val="212121"/>
              </w:rPr>
              <w:t>ga</w:t>
            </w:r>
            <w:r>
              <w:rPr>
                <w:color w:val="212121"/>
                <w:spacing w:val="-4"/>
              </w:rPr>
              <w:t xml:space="preserve"> </w:t>
            </w:r>
            <w:r>
              <w:rPr>
                <w:color w:val="212121"/>
              </w:rPr>
              <w:t>opišejo</w:t>
            </w:r>
            <w:r>
              <w:rPr>
                <w:color w:val="212121"/>
                <w:spacing w:val="-4"/>
              </w:rPr>
              <w:t xml:space="preserve"> </w:t>
            </w:r>
            <w:r>
              <w:rPr>
                <w:color w:val="212121"/>
              </w:rPr>
              <w:t>udeleženci,</w:t>
            </w:r>
            <w:r>
              <w:rPr>
                <w:color w:val="212121"/>
                <w:spacing w:val="-4"/>
              </w:rPr>
              <w:t xml:space="preserve"> </w:t>
            </w:r>
            <w:r>
              <w:rPr>
                <w:color w:val="212121"/>
              </w:rPr>
              <w:t>lahko</w:t>
            </w:r>
            <w:r>
              <w:rPr>
                <w:color w:val="212121"/>
                <w:spacing w:val="-4"/>
              </w:rPr>
              <w:t xml:space="preserve"> </w:t>
            </w:r>
            <w:r>
              <w:rPr>
                <w:color w:val="212121"/>
              </w:rPr>
              <w:t>sproži</w:t>
            </w:r>
            <w:r>
              <w:rPr>
                <w:color w:val="212121"/>
                <w:spacing w:val="-3"/>
              </w:rPr>
              <w:t xml:space="preserve"> </w:t>
            </w:r>
            <w:r>
              <w:rPr>
                <w:color w:val="212121"/>
              </w:rPr>
              <w:t>zunanji</w:t>
            </w:r>
            <w:r>
              <w:rPr>
                <w:color w:val="212121"/>
                <w:spacing w:val="-3"/>
              </w:rPr>
              <w:t xml:space="preserve"> </w:t>
            </w:r>
            <w:r>
              <w:rPr>
                <w:color w:val="212121"/>
              </w:rPr>
              <w:t>vzrok</w:t>
            </w:r>
            <w:r>
              <w:rPr>
                <w:color w:val="212121"/>
                <w:spacing w:val="-4"/>
              </w:rPr>
              <w:t xml:space="preserve"> </w:t>
            </w:r>
            <w:r>
              <w:rPr>
                <w:color w:val="212121"/>
              </w:rPr>
              <w:t>(nezgoda,</w:t>
            </w:r>
            <w:r>
              <w:rPr>
                <w:color w:val="212121"/>
                <w:spacing w:val="-4"/>
              </w:rPr>
              <w:t xml:space="preserve"> </w:t>
            </w:r>
            <w:r>
              <w:rPr>
                <w:color w:val="212121"/>
              </w:rPr>
              <w:t>nesreča), ali učitelj s svojim upravljanjem razreda. Razdelite vzroke navedenih primerov v dve kategoriji: A = zunanji vzrok, učitelj ne more pomagati ali vplivati; B = učitelj igra pomembno vlogo v vzroku. Označite zapisane primere z A ali B. (6</w:t>
            </w:r>
            <w:r>
              <w:rPr>
                <w:color w:val="212121"/>
                <w:spacing w:val="-19"/>
              </w:rPr>
              <w:t xml:space="preserve"> </w:t>
            </w:r>
            <w:r>
              <w:rPr>
                <w:color w:val="212121"/>
              </w:rPr>
              <w:t>min)</w:t>
            </w:r>
          </w:p>
        </w:tc>
      </w:tr>
    </w:tbl>
    <w:p w:rsidR="00E82C09" w:rsidRDefault="00E82C09">
      <w:pPr>
        <w:jc w:val="both"/>
        <w:sectPr w:rsidR="00E82C09" w:rsidSect="00522667">
          <w:headerReference w:type="default" r:id="rId214"/>
          <w:pgSz w:w="11910" w:h="16840"/>
          <w:pgMar w:top="2560" w:right="260" w:bottom="1040" w:left="1680" w:header="300" w:footer="855" w:gutter="0"/>
          <w:pgNumType w:start="1"/>
          <w:cols w:space="708"/>
        </w:sectPr>
      </w:pPr>
    </w:p>
    <w:p w:rsidR="00E82C09" w:rsidRDefault="003310CA">
      <w:pPr>
        <w:pStyle w:val="Telobesedila"/>
        <w:spacing w:before="7" w:after="1"/>
        <w:rPr>
          <w:b/>
          <w:sz w:val="10"/>
        </w:rPr>
      </w:pPr>
      <w:r>
        <w:rPr>
          <w:noProof/>
          <w:lang w:val="sl-SI" w:eastAsia="sl-SI"/>
        </w:rPr>
        <w:drawing>
          <wp:anchor distT="0" distB="0" distL="0" distR="0" simplePos="0" relativeHeight="25139404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8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579"/>
        </w:trPr>
        <w:tc>
          <w:tcPr>
            <w:tcW w:w="8894" w:type="dxa"/>
          </w:tcPr>
          <w:p w:rsidR="00E82C09" w:rsidRDefault="003310CA">
            <w:pPr>
              <w:pStyle w:val="TableParagraph"/>
              <w:spacing w:before="2"/>
              <w:ind w:left="151"/>
              <w:jc w:val="both"/>
            </w:pPr>
            <w:r>
              <w:t>Osredotočimo se na učiteljevo vlogo:</w:t>
            </w:r>
          </w:p>
          <w:p w:rsidR="00E82C09" w:rsidRDefault="00E82C09">
            <w:pPr>
              <w:pStyle w:val="TableParagraph"/>
              <w:spacing w:before="4"/>
              <w:ind w:left="0"/>
              <w:rPr>
                <w:b/>
                <w:sz w:val="20"/>
              </w:rPr>
            </w:pPr>
          </w:p>
          <w:p w:rsidR="00E82C09" w:rsidRDefault="003310CA">
            <w:pPr>
              <w:pStyle w:val="TableParagraph"/>
              <w:ind w:right="103"/>
              <w:jc w:val="both"/>
            </w:pPr>
            <w:r>
              <w:t xml:space="preserve">- </w:t>
            </w:r>
            <w:r>
              <w:rPr>
                <w:color w:val="212121"/>
              </w:rPr>
              <w:t xml:space="preserve">Tako </w:t>
            </w:r>
            <w:r>
              <w:rPr>
                <w:b/>
                <w:color w:val="212121"/>
              </w:rPr>
              <w:t xml:space="preserve">kortizol </w:t>
            </w:r>
            <w:r>
              <w:rPr>
                <w:color w:val="212121"/>
              </w:rPr>
              <w:t xml:space="preserve">kot </w:t>
            </w:r>
            <w:r>
              <w:rPr>
                <w:b/>
                <w:color w:val="212121"/>
              </w:rPr>
              <w:t xml:space="preserve">adrenalin </w:t>
            </w:r>
            <w:r>
              <w:rPr>
                <w:color w:val="212121"/>
              </w:rPr>
              <w:t>sprožita instinkt osnovnega preživetja: to pomeni, da učenje ne poteka več. Kako lahko učitelj prepreči, da bi se ta dva hormona proizvajala v možganih učencev?</w:t>
            </w:r>
          </w:p>
          <w:p w:rsidR="00E82C09" w:rsidRDefault="00E82C09">
            <w:pPr>
              <w:pStyle w:val="TableParagraph"/>
              <w:spacing w:before="6"/>
              <w:ind w:left="0"/>
              <w:rPr>
                <w:b/>
                <w:sz w:val="20"/>
              </w:rPr>
            </w:pPr>
          </w:p>
          <w:p w:rsidR="00E82C09" w:rsidRDefault="003310CA">
            <w:pPr>
              <w:pStyle w:val="TableParagraph"/>
              <w:ind w:right="480"/>
            </w:pPr>
            <w:r>
              <w:rPr>
                <w:b/>
                <w:color w:val="212121"/>
              </w:rPr>
              <w:t xml:space="preserve">- Dopamin </w:t>
            </w:r>
            <w:r>
              <w:rPr>
                <w:color w:val="212121"/>
              </w:rPr>
              <w:t xml:space="preserve">nastaja, ko se nekaj doseže (izkušnja uspeha). </w:t>
            </w:r>
            <w:r>
              <w:rPr>
                <w:b/>
                <w:color w:val="212121"/>
              </w:rPr>
              <w:t xml:space="preserve">Oksitocin </w:t>
            </w:r>
            <w:r>
              <w:rPr>
                <w:color w:val="212121"/>
              </w:rPr>
              <w:t>(ki tudi razgrajuje kortizol) nastaja v spodbudnih odnosih. Kako lahko učitelj prispeva k proizvodnji obeh v možganih učencev?</w:t>
            </w:r>
          </w:p>
          <w:p w:rsidR="00E82C09" w:rsidRDefault="00E82C09">
            <w:pPr>
              <w:pStyle w:val="TableParagraph"/>
              <w:spacing w:before="6"/>
              <w:ind w:left="0"/>
              <w:rPr>
                <w:b/>
                <w:sz w:val="20"/>
              </w:rPr>
            </w:pPr>
          </w:p>
          <w:p w:rsidR="00E82C09" w:rsidRDefault="003310CA">
            <w:pPr>
              <w:pStyle w:val="TableParagraph"/>
              <w:ind w:right="101"/>
              <w:jc w:val="both"/>
            </w:pPr>
            <w:r>
              <w:rPr>
                <w:color w:val="212121"/>
              </w:rPr>
              <w:t xml:space="preserve">- Ob koncu dejavnosti povezovalec daje tudi </w:t>
            </w:r>
            <w:r>
              <w:rPr>
                <w:b/>
                <w:color w:val="212121"/>
              </w:rPr>
              <w:t>povratne informacije</w:t>
            </w:r>
            <w:r>
              <w:rPr>
                <w:color w:val="212121"/>
              </w:rPr>
              <w:t>: sodelujoče vpraša, v kolikšni meri so bili seznanjeni s podobnimi znanstvenimi raziskavami možganov in katere ugotovitve lahko črpajo iz te vrste znanja za njihovo vsakodnevno prakso v razredu in v poklicni učeči se skupnosti.</w:t>
            </w:r>
          </w:p>
          <w:p w:rsidR="00E82C09" w:rsidRDefault="00E82C09">
            <w:pPr>
              <w:pStyle w:val="TableParagraph"/>
              <w:spacing w:before="6"/>
              <w:ind w:left="0"/>
              <w:rPr>
                <w:b/>
                <w:sz w:val="20"/>
              </w:rPr>
            </w:pPr>
          </w:p>
          <w:p w:rsidR="00E82C09" w:rsidRDefault="003310CA">
            <w:pPr>
              <w:pStyle w:val="TableParagraph"/>
              <w:ind w:right="104"/>
              <w:jc w:val="both"/>
            </w:pPr>
            <w:r>
              <w:rPr>
                <w:color w:val="212121"/>
              </w:rPr>
              <w:t>Na sliki je omenjena tudi Amigdala, kot mandelj velika regija v limbičnem delu možganske skorje. Raziskave kažejo, da igra glavno vlogo pri obdelavi spomina, odločanju in čustvenih reakcijah, ki lahko popolnoma zablokirajo učenje in pomnenje.</w:t>
            </w:r>
          </w:p>
          <w:p w:rsidR="00E82C09" w:rsidRDefault="00E82C09">
            <w:pPr>
              <w:pStyle w:val="TableParagraph"/>
              <w:spacing w:before="3"/>
              <w:ind w:left="0"/>
              <w:rPr>
                <w:b/>
                <w:sz w:val="20"/>
              </w:rPr>
            </w:pPr>
          </w:p>
          <w:p w:rsidR="00E82C09" w:rsidRDefault="003310CA">
            <w:pPr>
              <w:pStyle w:val="TableParagraph"/>
              <w:spacing w:before="1"/>
              <w:ind w:right="107"/>
              <w:jc w:val="both"/>
            </w:pPr>
            <w:r>
              <w:rPr>
                <w:color w:val="212121"/>
              </w:rPr>
              <w:t>Limbični sistem podpira različne funkcije, vključno čustva, vedenje, motivacijo, dolgoročni spomin in voh. Čustveno življenje se v veliki meri nahaja v limbičnem sistemu...</w:t>
            </w:r>
          </w:p>
        </w:tc>
      </w:tr>
    </w:tbl>
    <w:p w:rsidR="00E82C09" w:rsidRDefault="00E82C09">
      <w:pPr>
        <w:pStyle w:val="Telobesedila"/>
        <w:spacing w:before="8"/>
        <w:rPr>
          <w:b/>
          <w:sz w:val="23"/>
        </w:rPr>
      </w:pPr>
    </w:p>
    <w:p w:rsidR="00E82C09" w:rsidRDefault="003310CA">
      <w:pPr>
        <w:spacing w:before="101"/>
        <w:ind w:left="192"/>
        <w:rPr>
          <w:b/>
        </w:rPr>
      </w:pPr>
      <w:r>
        <w:rPr>
          <w:b/>
        </w:rPr>
        <w:t>Povzemanje: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05"/>
        </w:trPr>
        <w:tc>
          <w:tcPr>
            <w:tcW w:w="8894" w:type="dxa"/>
          </w:tcPr>
          <w:p w:rsidR="00E82C09" w:rsidRDefault="003310CA" w:rsidP="0063126A">
            <w:pPr>
              <w:pStyle w:val="TableParagraph"/>
              <w:numPr>
                <w:ilvl w:val="0"/>
                <w:numId w:val="199"/>
              </w:numPr>
              <w:tabs>
                <w:tab w:val="left" w:pos="823"/>
                <w:tab w:val="left" w:pos="824"/>
              </w:tabs>
              <w:spacing w:line="258" w:lineRule="exact"/>
            </w:pPr>
            <w:r>
              <w:rPr>
                <w:color w:val="212121"/>
              </w:rPr>
              <w:t>Vprašajte učitelje, če bolje razumejo nekatere težke razmere za</w:t>
            </w:r>
            <w:r>
              <w:rPr>
                <w:color w:val="212121"/>
                <w:spacing w:val="-10"/>
              </w:rPr>
              <w:t xml:space="preserve"> </w:t>
            </w:r>
            <w:r>
              <w:rPr>
                <w:color w:val="212121"/>
              </w:rPr>
              <w:t>učenje</w:t>
            </w:r>
          </w:p>
          <w:p w:rsidR="00E82C09" w:rsidRDefault="003310CA" w:rsidP="0063126A">
            <w:pPr>
              <w:pStyle w:val="TableParagraph"/>
              <w:numPr>
                <w:ilvl w:val="0"/>
                <w:numId w:val="199"/>
              </w:numPr>
              <w:tabs>
                <w:tab w:val="left" w:pos="823"/>
                <w:tab w:val="left" w:pos="824"/>
              </w:tabs>
              <w:spacing w:before="1"/>
              <w:ind w:right="1046"/>
            </w:pPr>
            <w:r>
              <w:rPr>
                <w:color w:val="212121"/>
              </w:rPr>
              <w:t>Vprašajte učitelje, če bi lahko to znanje povezali z določenimi pedagoškimi strategijami</w:t>
            </w:r>
          </w:p>
        </w:tc>
      </w:tr>
    </w:tbl>
    <w:p w:rsidR="00E82C09" w:rsidRDefault="00E82C09">
      <w:pPr>
        <w:pStyle w:val="Telobesedila"/>
        <w:spacing w:before="1"/>
        <w:rPr>
          <w:b/>
          <w:sz w:val="32"/>
        </w:rPr>
      </w:pPr>
    </w:p>
    <w:p w:rsidR="00E82C09" w:rsidRDefault="003310CA">
      <w:pPr>
        <w:ind w:left="192"/>
        <w:rPr>
          <w:b/>
        </w:rPr>
      </w:pPr>
      <w:r>
        <w:rPr>
          <w:b/>
        </w:rPr>
        <w:t>Povratna informacija o uporabi tega protokola:</w:t>
      </w:r>
    </w:p>
    <w:p w:rsidR="00E82C09" w:rsidRDefault="00E82C09">
      <w:pPr>
        <w:pStyle w:val="Telobesedila"/>
        <w:spacing w:before="3"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6"/>
        </w:trPr>
        <w:tc>
          <w:tcPr>
            <w:tcW w:w="8894" w:type="dxa"/>
          </w:tcPr>
          <w:p w:rsidR="00E82C09" w:rsidRDefault="003310CA">
            <w:pPr>
              <w:pStyle w:val="TableParagraph"/>
            </w:pPr>
            <w:r>
              <w:rPr>
                <w:color w:val="212121"/>
              </w:rPr>
              <w:t>Wim: večina udeležencev usposabljanja za učitelje priznava, da so dobili boljši vpogled v procese v razredu. Prepoznajo situacije in opisujejo konkretne odzive.</w:t>
            </w:r>
          </w:p>
        </w:tc>
      </w:tr>
    </w:tbl>
    <w:p w:rsidR="00E82C09" w:rsidRDefault="00E82C09">
      <w:pPr>
        <w:sectPr w:rsidR="00E82C09" w:rsidSect="00522667">
          <w:pgSz w:w="11910" w:h="16840"/>
          <w:pgMar w:top="2560" w:right="260" w:bottom="1040" w:left="1680" w:header="300" w:footer="855" w:gutter="0"/>
          <w:pgNumType w:start="1"/>
          <w:cols w:space="708"/>
        </w:sectPr>
      </w:pPr>
    </w:p>
    <w:p w:rsidR="00452C3C" w:rsidRDefault="003310CA">
      <w:pPr>
        <w:spacing w:before="122" w:line="491" w:lineRule="auto"/>
        <w:ind w:left="192" w:right="6768"/>
        <w:rPr>
          <w:rFonts w:ascii="Arial"/>
          <w:b/>
          <w:sz w:val="20"/>
        </w:rPr>
      </w:pPr>
      <w:r>
        <w:rPr>
          <w:noProof/>
          <w:lang w:val="sl-SI" w:eastAsia="sl-SI"/>
        </w:rPr>
        <w:drawing>
          <wp:anchor distT="0" distB="0" distL="0" distR="0" simplePos="0" relativeHeight="251556864"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18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33" w:name="063"/>
      <w:bookmarkEnd w:id="33"/>
      <w:r w:rsidR="00452C3C">
        <w:rPr>
          <w:rFonts w:ascii="Arial"/>
          <w:b/>
          <w:sz w:val="20"/>
        </w:rPr>
        <w:t>Raba IKT</w:t>
      </w:r>
    </w:p>
    <w:p w:rsidR="00E82C09" w:rsidRDefault="003310CA">
      <w:pPr>
        <w:spacing w:before="122" w:line="491" w:lineRule="auto"/>
        <w:ind w:left="192" w:right="6768"/>
        <w:rPr>
          <w:rFonts w:ascii="Arial"/>
          <w:sz w:val="20"/>
        </w:rPr>
      </w:pPr>
      <w:r>
        <w:rPr>
          <w:rFonts w:ascii="Arial"/>
          <w:b/>
          <w:sz w:val="20"/>
        </w:rPr>
        <w:t xml:space="preserve"> </w:t>
      </w:r>
      <w:r w:rsidR="00452C3C">
        <w:rPr>
          <w:rFonts w:ascii="Arial"/>
          <w:b/>
          <w:sz w:val="20"/>
        </w:rPr>
        <w:t>Razvili</w:t>
      </w:r>
      <w:r>
        <w:rPr>
          <w:rFonts w:ascii="Arial"/>
          <w:b/>
          <w:sz w:val="20"/>
        </w:rPr>
        <w:t xml:space="preserve">: </w:t>
      </w:r>
      <w:r>
        <w:rPr>
          <w:rFonts w:ascii="Arial"/>
          <w:sz w:val="20"/>
        </w:rPr>
        <w:t>NEI</w:t>
      </w:r>
    </w:p>
    <w:p w:rsidR="00E82C09" w:rsidRDefault="003310CA">
      <w:pPr>
        <w:spacing w:before="8"/>
        <w:ind w:left="192"/>
        <w:rPr>
          <w:rFonts w:ascii="Arial"/>
          <w:sz w:val="20"/>
        </w:rPr>
      </w:pPr>
      <w:r>
        <w:rPr>
          <w:rFonts w:ascii="Arial"/>
          <w:sz w:val="20"/>
        </w:rPr>
        <w:t>Naslov</w:t>
      </w:r>
    </w:p>
    <w:p w:rsidR="00E82C09" w:rsidRDefault="00E82C09">
      <w:pPr>
        <w:pStyle w:val="Telobesedila"/>
        <w:spacing w:before="11"/>
        <w:rPr>
          <w:rFonts w:ascii="Arial"/>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0"/>
        </w:trPr>
        <w:tc>
          <w:tcPr>
            <w:tcW w:w="8894" w:type="dxa"/>
          </w:tcPr>
          <w:p w:rsidR="00E82C09" w:rsidRDefault="003310CA" w:rsidP="002E3843">
            <w:pPr>
              <w:pStyle w:val="Naslov1"/>
            </w:pPr>
            <w:bookmarkStart w:id="34" w:name="_Toc50718297"/>
            <w:r>
              <w:t>Raba IKT</w:t>
            </w:r>
            <w:bookmarkEnd w:id="34"/>
          </w:p>
        </w:tc>
      </w:tr>
    </w:tbl>
    <w:p w:rsidR="00E82C09" w:rsidRDefault="003310CA">
      <w:pPr>
        <w:spacing w:before="117"/>
        <w:ind w:left="192"/>
        <w:rPr>
          <w:rFonts w:ascii="Arial"/>
          <w:b/>
          <w:sz w:val="20"/>
        </w:rPr>
      </w:pPr>
      <w:r>
        <w:rPr>
          <w:rFonts w:ascii="Arial"/>
          <w:b/>
          <w:sz w:val="20"/>
        </w:rPr>
        <w:t>VIR</w:t>
      </w:r>
    </w:p>
    <w:p w:rsidR="00E82C09" w:rsidRDefault="00E82C09">
      <w:pPr>
        <w:pStyle w:val="Telobesedila"/>
        <w:spacing w:before="8"/>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0"/>
        </w:trPr>
        <w:tc>
          <w:tcPr>
            <w:tcW w:w="8894" w:type="dxa"/>
          </w:tcPr>
          <w:p w:rsidR="00E82C09" w:rsidRDefault="003310CA">
            <w:pPr>
              <w:pStyle w:val="TableParagraph"/>
              <w:spacing w:before="117"/>
              <w:rPr>
                <w:rFonts w:ascii="Arial"/>
                <w:b/>
                <w:sz w:val="20"/>
              </w:rPr>
            </w:pPr>
            <w:r>
              <w:rPr>
                <w:rFonts w:ascii="Arial"/>
                <w:b/>
                <w:sz w:val="20"/>
              </w:rPr>
              <w:t>Spletne aplikacije: Padlet, Linot</w:t>
            </w:r>
          </w:p>
        </w:tc>
      </w:tr>
    </w:tbl>
    <w:p w:rsidR="00E82C09" w:rsidRDefault="003310CA">
      <w:pPr>
        <w:spacing w:before="117"/>
        <w:ind w:left="192"/>
        <w:rPr>
          <w:rFonts w:ascii="Arial"/>
          <w:b/>
          <w:sz w:val="20"/>
        </w:rPr>
      </w:pPr>
      <w:r>
        <w:rPr>
          <w:rFonts w:ascii="Arial"/>
          <w:b/>
          <w:sz w:val="20"/>
        </w:rPr>
        <w:t>Namen</w:t>
      </w:r>
    </w:p>
    <w:p w:rsidR="00E82C09" w:rsidRDefault="00E82C09">
      <w:pPr>
        <w:pStyle w:val="Telobesedila"/>
        <w:spacing w:before="8"/>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171"/>
        </w:trPr>
        <w:tc>
          <w:tcPr>
            <w:tcW w:w="8894" w:type="dxa"/>
          </w:tcPr>
          <w:p w:rsidR="00E82C09" w:rsidRDefault="003310CA">
            <w:pPr>
              <w:pStyle w:val="TableParagraph"/>
              <w:spacing w:before="119"/>
              <w:ind w:right="107"/>
              <w:jc w:val="both"/>
              <w:rPr>
                <w:rFonts w:ascii="Arial" w:hAnsi="Arial"/>
                <w:sz w:val="20"/>
              </w:rPr>
            </w:pPr>
            <w:r>
              <w:rPr>
                <w:rFonts w:ascii="Arial" w:hAnsi="Arial"/>
                <w:color w:val="333333"/>
                <w:sz w:val="20"/>
              </w:rPr>
              <w:t>Povezovanje/ledolomilci/ostanimo povezani. Aktivnost zbiranja zamisli, prioritet lahko izvedemo preko spleta ali pa tudi s papirjem. Omenjena orodja se lahko uporabljajo v več namenov, kot zbiralniki idej (angl. brainstorming) ali pred sestankom (npr. predhodna seznanitev z mnenjem udeležencev …).</w:t>
            </w:r>
          </w:p>
        </w:tc>
      </w:tr>
    </w:tbl>
    <w:p w:rsidR="00E82C09" w:rsidRDefault="003310CA">
      <w:pPr>
        <w:spacing w:before="117"/>
        <w:ind w:left="192"/>
        <w:rPr>
          <w:rFonts w:ascii="Arial"/>
          <w:b/>
          <w:sz w:val="20"/>
        </w:rPr>
      </w:pPr>
      <w:r>
        <w:rPr>
          <w:rFonts w:ascii="Arial"/>
          <w:b/>
          <w:sz w:val="20"/>
        </w:rPr>
        <w:t>Gradivo</w:t>
      </w:r>
    </w:p>
    <w:p w:rsidR="00E82C09" w:rsidRDefault="00E82C09">
      <w:pPr>
        <w:pStyle w:val="Telobesedila"/>
        <w:spacing w:before="5"/>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482"/>
        </w:trPr>
        <w:tc>
          <w:tcPr>
            <w:tcW w:w="8894" w:type="dxa"/>
          </w:tcPr>
          <w:p w:rsidR="00E82C09" w:rsidRPr="00AF39A6" w:rsidRDefault="003310CA">
            <w:pPr>
              <w:pStyle w:val="TableParagraph"/>
              <w:spacing w:before="122"/>
              <w:rPr>
                <w:rFonts w:ascii="Arial" w:hAnsi="Arial"/>
                <w:sz w:val="20"/>
                <w:lang w:val="de-DE"/>
              </w:rPr>
            </w:pPr>
            <w:r w:rsidRPr="00AF39A6">
              <w:rPr>
                <w:rFonts w:ascii="Arial" w:hAnsi="Arial"/>
                <w:sz w:val="20"/>
                <w:lang w:val="de-DE"/>
              </w:rPr>
              <w:t>Potreben je zgolj dostop do medmrežja</w:t>
            </w:r>
          </w:p>
        </w:tc>
      </w:tr>
    </w:tbl>
    <w:p w:rsidR="00E82C09" w:rsidRDefault="003310CA">
      <w:pPr>
        <w:spacing w:before="117"/>
        <w:ind w:left="192"/>
        <w:rPr>
          <w:rFonts w:ascii="Arial" w:hAnsi="Arial"/>
          <w:b/>
          <w:sz w:val="20"/>
        </w:rPr>
      </w:pPr>
      <w:r>
        <w:rPr>
          <w:rFonts w:ascii="Arial" w:hAnsi="Arial"/>
          <w:b/>
          <w:sz w:val="20"/>
        </w:rPr>
        <w:t>Čas</w:t>
      </w:r>
    </w:p>
    <w:p w:rsidR="00E82C09" w:rsidRDefault="00E82C09">
      <w:pPr>
        <w:pStyle w:val="Telobesedila"/>
        <w:spacing w:before="5"/>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482"/>
        </w:trPr>
        <w:tc>
          <w:tcPr>
            <w:tcW w:w="8894" w:type="dxa"/>
          </w:tcPr>
          <w:p w:rsidR="00E82C09" w:rsidRPr="00AF39A6" w:rsidRDefault="003310CA">
            <w:pPr>
              <w:pStyle w:val="TableParagraph"/>
              <w:spacing w:before="119"/>
              <w:rPr>
                <w:rFonts w:ascii="Arial" w:hAnsi="Arial"/>
                <w:b/>
                <w:sz w:val="20"/>
                <w:lang w:val="de-DE"/>
              </w:rPr>
            </w:pPr>
            <w:r w:rsidRPr="00AF39A6">
              <w:rPr>
                <w:rFonts w:ascii="Arial" w:hAnsi="Arial"/>
                <w:b/>
                <w:sz w:val="20"/>
                <w:lang w:val="de-DE"/>
              </w:rPr>
              <w:t>Brez omejitve; moderator določi začetek in konec aktivnosti.</w:t>
            </w:r>
          </w:p>
        </w:tc>
      </w:tr>
    </w:tbl>
    <w:p w:rsidR="00E82C09" w:rsidRDefault="003310CA">
      <w:pPr>
        <w:spacing w:before="117"/>
        <w:ind w:left="192"/>
        <w:rPr>
          <w:rFonts w:ascii="Arial"/>
          <w:b/>
          <w:sz w:val="20"/>
        </w:rPr>
      </w:pPr>
      <w:r>
        <w:rPr>
          <w:rFonts w:ascii="Arial"/>
          <w:b/>
          <w:sz w:val="20"/>
        </w:rPr>
        <w:t>Roles</w:t>
      </w:r>
    </w:p>
    <w:p w:rsidR="00E82C09" w:rsidRDefault="00E82C09">
      <w:pPr>
        <w:pStyle w:val="Telobesedila"/>
        <w:spacing w:before="5"/>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41"/>
        </w:trPr>
        <w:tc>
          <w:tcPr>
            <w:tcW w:w="8894" w:type="dxa"/>
          </w:tcPr>
          <w:p w:rsidR="00E82C09" w:rsidRDefault="003310CA" w:rsidP="0063126A">
            <w:pPr>
              <w:pStyle w:val="TableParagraph"/>
              <w:numPr>
                <w:ilvl w:val="0"/>
                <w:numId w:val="198"/>
              </w:numPr>
              <w:tabs>
                <w:tab w:val="left" w:pos="823"/>
                <w:tab w:val="left" w:pos="824"/>
              </w:tabs>
              <w:spacing w:before="119"/>
              <w:rPr>
                <w:rFonts w:ascii="Arial"/>
                <w:sz w:val="20"/>
              </w:rPr>
            </w:pPr>
            <w:r>
              <w:rPr>
                <w:rFonts w:ascii="Arial"/>
                <w:sz w:val="20"/>
              </w:rPr>
              <w:t>Moderator</w:t>
            </w:r>
          </w:p>
          <w:p w:rsidR="00E82C09" w:rsidRDefault="003310CA" w:rsidP="0063126A">
            <w:pPr>
              <w:pStyle w:val="TableParagraph"/>
              <w:numPr>
                <w:ilvl w:val="0"/>
                <w:numId w:val="198"/>
              </w:numPr>
              <w:tabs>
                <w:tab w:val="left" w:pos="823"/>
                <w:tab w:val="left" w:pos="824"/>
              </w:tabs>
              <w:spacing w:line="229" w:lineRule="exact"/>
              <w:rPr>
                <w:rFonts w:ascii="Arial" w:hAnsi="Arial"/>
                <w:sz w:val="20"/>
              </w:rPr>
            </w:pPr>
            <w:r>
              <w:rPr>
                <w:rFonts w:ascii="Arial" w:hAnsi="Arial"/>
                <w:sz w:val="20"/>
              </w:rPr>
              <w:t>Udeleženci</w:t>
            </w:r>
          </w:p>
          <w:p w:rsidR="00E82C09" w:rsidRDefault="003310CA">
            <w:pPr>
              <w:pStyle w:val="TableParagraph"/>
              <w:spacing w:line="229" w:lineRule="exact"/>
              <w:ind w:left="463"/>
              <w:rPr>
                <w:rFonts w:ascii="Arial"/>
                <w:sz w:val="20"/>
              </w:rPr>
            </w:pPr>
            <w:r>
              <w:rPr>
                <w:rFonts w:ascii="Arial"/>
                <w:w w:val="99"/>
                <w:sz w:val="20"/>
              </w:rPr>
              <w:t>-</w:t>
            </w:r>
          </w:p>
        </w:tc>
      </w:tr>
    </w:tbl>
    <w:p w:rsidR="00E82C09" w:rsidRDefault="003310CA">
      <w:pPr>
        <w:spacing w:before="117"/>
        <w:ind w:left="192"/>
        <w:rPr>
          <w:rFonts w:ascii="Arial"/>
          <w:b/>
          <w:sz w:val="20"/>
        </w:rPr>
      </w:pPr>
      <w:r>
        <w:rPr>
          <w:rFonts w:ascii="Arial"/>
          <w:b/>
          <w:sz w:val="20"/>
        </w:rPr>
        <w:t>Proces</w:t>
      </w:r>
    </w:p>
    <w:p w:rsidR="00E82C09" w:rsidRDefault="00E82C09">
      <w:pPr>
        <w:pStyle w:val="Telobesedila"/>
        <w:spacing w:before="8"/>
        <w:rPr>
          <w:rFonts w:ascii="Arial"/>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20"/>
        </w:trPr>
        <w:tc>
          <w:tcPr>
            <w:tcW w:w="8894" w:type="dxa"/>
          </w:tcPr>
          <w:p w:rsidR="00E82C09" w:rsidRDefault="003310CA">
            <w:pPr>
              <w:pStyle w:val="TableParagraph"/>
              <w:spacing w:line="230" w:lineRule="exact"/>
              <w:rPr>
                <w:rFonts w:ascii="Arial"/>
                <w:sz w:val="20"/>
              </w:rPr>
            </w:pPr>
            <w:r>
              <w:rPr>
                <w:rFonts w:ascii="Arial"/>
                <w:sz w:val="20"/>
              </w:rPr>
              <w:t>Koraki:</w:t>
            </w:r>
          </w:p>
          <w:p w:rsidR="00E82C09" w:rsidRDefault="00E82C09">
            <w:pPr>
              <w:pStyle w:val="TableParagraph"/>
              <w:spacing w:before="11"/>
              <w:ind w:left="0"/>
              <w:rPr>
                <w:rFonts w:ascii="Arial"/>
                <w:b/>
                <w:sz w:val="20"/>
              </w:rPr>
            </w:pPr>
          </w:p>
          <w:p w:rsidR="00E82C09" w:rsidRDefault="003310CA" w:rsidP="0063126A">
            <w:pPr>
              <w:pStyle w:val="TableParagraph"/>
              <w:numPr>
                <w:ilvl w:val="0"/>
                <w:numId w:val="197"/>
              </w:numPr>
              <w:tabs>
                <w:tab w:val="left" w:pos="824"/>
              </w:tabs>
              <w:rPr>
                <w:rFonts w:ascii="Arial" w:hAnsi="Arial"/>
                <w:sz w:val="20"/>
              </w:rPr>
            </w:pPr>
            <w:r>
              <w:rPr>
                <w:rFonts w:ascii="Arial" w:hAnsi="Arial"/>
                <w:sz w:val="20"/>
              </w:rPr>
              <w:t>Moderator omogoči udeležencem dostop do spletne aplikacije (pošlje</w:t>
            </w:r>
            <w:r>
              <w:rPr>
                <w:rFonts w:ascii="Arial" w:hAnsi="Arial"/>
                <w:spacing w:val="-21"/>
                <w:sz w:val="20"/>
              </w:rPr>
              <w:t xml:space="preserve"> </w:t>
            </w:r>
            <w:r>
              <w:rPr>
                <w:rFonts w:ascii="Arial" w:hAnsi="Arial"/>
                <w:sz w:val="20"/>
              </w:rPr>
              <w:t>povezavo).</w:t>
            </w:r>
          </w:p>
          <w:p w:rsidR="00E82C09" w:rsidRDefault="003310CA" w:rsidP="0063126A">
            <w:pPr>
              <w:pStyle w:val="TableParagraph"/>
              <w:numPr>
                <w:ilvl w:val="0"/>
                <w:numId w:val="197"/>
              </w:numPr>
              <w:tabs>
                <w:tab w:val="left" w:pos="824"/>
              </w:tabs>
              <w:spacing w:line="229" w:lineRule="exact"/>
              <w:rPr>
                <w:rFonts w:ascii="Arial"/>
                <w:sz w:val="20"/>
              </w:rPr>
            </w:pPr>
            <w:r>
              <w:rPr>
                <w:rFonts w:ascii="Arial"/>
                <w:sz w:val="20"/>
              </w:rPr>
              <w:t>Moderator oblikuje nalogo in postavi</w:t>
            </w:r>
            <w:r>
              <w:rPr>
                <w:rFonts w:ascii="Arial"/>
                <w:spacing w:val="-15"/>
                <w:sz w:val="20"/>
              </w:rPr>
              <w:t xml:space="preserve"> </w:t>
            </w:r>
            <w:r>
              <w:rPr>
                <w:rFonts w:ascii="Arial"/>
                <w:sz w:val="20"/>
              </w:rPr>
              <w:t>zahteve.</w:t>
            </w:r>
          </w:p>
          <w:p w:rsidR="00E82C09" w:rsidRDefault="003310CA" w:rsidP="0063126A">
            <w:pPr>
              <w:pStyle w:val="TableParagraph"/>
              <w:numPr>
                <w:ilvl w:val="0"/>
                <w:numId w:val="197"/>
              </w:numPr>
              <w:tabs>
                <w:tab w:val="left" w:pos="824"/>
              </w:tabs>
              <w:spacing w:line="229" w:lineRule="exact"/>
              <w:rPr>
                <w:rFonts w:ascii="Arial" w:hAnsi="Arial"/>
                <w:sz w:val="20"/>
              </w:rPr>
            </w:pPr>
            <w:r>
              <w:rPr>
                <w:rFonts w:ascii="Arial" w:hAnsi="Arial"/>
                <w:sz w:val="20"/>
              </w:rPr>
              <w:t>Udeleženci sodelujejo (npr. Pri reševanju skupne</w:t>
            </w:r>
            <w:r>
              <w:rPr>
                <w:rFonts w:ascii="Arial" w:hAnsi="Arial"/>
                <w:spacing w:val="-21"/>
                <w:sz w:val="20"/>
              </w:rPr>
              <w:t xml:space="preserve"> </w:t>
            </w:r>
            <w:r>
              <w:rPr>
                <w:rFonts w:ascii="Arial" w:hAnsi="Arial"/>
                <w:sz w:val="20"/>
              </w:rPr>
              <w:t>dileme).</w:t>
            </w:r>
          </w:p>
        </w:tc>
      </w:tr>
    </w:tbl>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3310CA">
      <w:pPr>
        <w:tabs>
          <w:tab w:val="left" w:pos="8505"/>
        </w:tabs>
        <w:ind w:left="192"/>
        <w:rPr>
          <w:rFonts w:ascii="Trebuchet MS"/>
          <w:sz w:val="20"/>
        </w:rPr>
      </w:pPr>
      <w:r>
        <w:rPr>
          <w:rFonts w:ascii="Trebuchet MS"/>
          <w:color w:val="0000FF"/>
          <w:sz w:val="20"/>
        </w:rPr>
        <w:tab/>
      </w:r>
    </w:p>
    <w:p w:rsidR="00E82C09" w:rsidRDefault="00E82C09">
      <w:pPr>
        <w:rPr>
          <w:rFonts w:ascii="Trebuchet MS"/>
          <w:sz w:val="20"/>
        </w:rPr>
        <w:sectPr w:rsidR="00E82C09" w:rsidSect="00522667">
          <w:headerReference w:type="default" r:id="rId215"/>
          <w:footerReference w:type="default" r:id="rId216"/>
          <w:pgSz w:w="11910" w:h="16840"/>
          <w:pgMar w:top="2560" w:right="260" w:bottom="280" w:left="1680" w:header="300" w:footer="0" w:gutter="0"/>
          <w:pgNumType w:start="1"/>
          <w:cols w:space="708"/>
        </w:sectPr>
      </w:pPr>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88352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089" name="Group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90" name="Picture 6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91" name="Line 68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DAD4FA2" id="Group 684" o:spid="_x0000_s1026" style="position:absolute;margin-left:90.7pt;margin-top:15pt;width:486.35pt;height:113.4pt;z-index:-25143296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ko2bLAwAAuwkAAA4AAABkcnMvZTJvRG9jLnhtbMxW227jNhB9L9B/&#10;IPTu6BJZloTYi6xsBwXSNuhuP4CWKItYiSRI+oai/94ZSnKcOMUa25cmiMPraOZcxnr4dOxasmfa&#10;cCnmXngXeISJUlZcbOfen1/Xk9QjxlJR0VYKNvdOzHifFj//9HBQOYtkI9uKaQJBhMkPau411qrc&#10;903ZsI6aO6mYgM1a6o5amOqtX2l6gOhd60dBkPgHqSulZcmMgdVlv+ktXPy6ZqX9va4Ns6Sde5Cb&#10;dZ/afW7w01880HyrqWp4OaRBfyCLjnIBDz2HWlJLyU7zq1AdL7U0srZ3pex8Wde8ZK4GqCYM3lXz&#10;pOVOuVq2+WGrzjABtO9w+uGw5W/7F014BdwFaeYRQTtgyT2YJGmM+BzUNodjT1p9US+6LxKGz7L8&#10;ZmDbf7+P821/mGwOv8oKAtKdlQ6fY607DAGVk6Oj4XSmgR0tKWExCWdJEk89UsJeGMdBmA5ElQ2w&#10;iffCNIw9Atv3wXlrNVzPZtGsvxtFSYoV+DTvn+tyHXJbPChe5vA3wAqjK1i/Lz+4ZXeaeUOQ7qYY&#10;HdXfdmoCClDU8g1vuT05NQNEmJTYv/ASocbJJUMZSLhnCA7gc4GjBCscD/bXKJbl+CFCFg0VW/Zo&#10;FHgBgIMA45LW8tAwWhlcRpjeRnHTN6lsWq7WvG2RQBwPRYOd3snxA9x6qS9lueuYsL13NWuhfilM&#10;w5XxiM5Zt2EgRf1LFTq1gCKejcXHoTacn/6K0scgyKLPk2IaFJM4mK0mj1k8m8yC1SwO4jQswuJv&#10;vB3G+c4wgIG2S8WHXGH1KtsPzTO0md6Wzt5kT10T6QUFCTlhjSmCxhASzNXo8g8AG87B2GpmywaH&#10;NSA3rMPh84aD+RVZ5MCAz75rnVkQgEUuLYAYoX/i6X3yLwYAZWhjn5jsCA4AakjUQU33gHRf2ngE&#10;kxYSCXeljJVekpEF2SpdpfEkjpIVkLFcTh7XRTxJ1uFsurxfFsUyHMloeFUxgeH+OxcOWtnyapSj&#10;0dtN0eqeo7X7GZxvXo/5qInXNEb+xv9Oao4OJGDwA/CBLRC+ncyod5jdpiH8bvqor39pqGKAOoZ9&#10;Y290p2vAz1ygt6dYw3CqEH3zLY9iaL5nJ7t4X08KGm1v5DdXcHKTosI0ggRAUdF9OHTVUVJpBrm4&#10;fuw2zg31Sk8tJH6jnlpBDnMvm0ZTd+GCJ7TQBZ2fV/h7TSfN4ftRVE6c2MdWw9hS3vZjyLMVqJX/&#10;m3bPtrpJkiODvRY2sjq9aLQqroMs3ci9ITglD28z+ApyOXenXt+5Fv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Cfko2bLAwAAuw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68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C/nxQAAAN0AAAAPAAAAZHJzL2Rvd25yZXYueG1sRI9Pa8JA&#10;EMXvBb/DMoK3utGUqtFVpCgUCsW/9yE7JsHsbMhuTfz2nUOhtxnem/d+s9r0rlYPakPl2cBknIAi&#10;zr2tuDBwOe9f56BCRLZYeyYDTwqwWQ9eVphZ3/GRHqdYKAnhkKGBMsYm0zrkJTkMY98Qi3bzrcMo&#10;a1to22In4a7W0yR51w4rloYSG/ooKb+ffpyBNE27HTe7/Xc/u76dMc4O2/zLmNGw3y5BRerjv/nv&#10;+tMKfrIQfvlGRtDrXwAAAP//AwBQSwECLQAUAAYACAAAACEA2+H2y+4AAACFAQAAEwAAAAAAAAAA&#10;AAAAAAAAAAAAW0NvbnRlbnRfVHlwZXNdLnhtbFBLAQItABQABgAIAAAAIQBa9CxbvwAAABUBAAAL&#10;AAAAAAAAAAAAAAAAAB8BAABfcmVscy8ucmVsc1BLAQItABQABgAIAAAAIQALkC/nxQAAAN0AAAAP&#10;AAAAAAAAAAAAAAAAAAcCAABkcnMvZG93bnJldi54bWxQSwUGAAAAAAMAAwC3AAAA+QIAAAAA&#10;">
                  <v:imagedata r:id="rId9" o:title=""/>
                </v:shape>
                <v:line id="Line 68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ctKwwAAAN0AAAAPAAAAZHJzL2Rvd25yZXYueG1sRE/NasJA&#10;EL4X+g7LFLzVXS21Gl3FBqRehEb7AGN2TKLZ2ZBdNb69Kwi9zcf3O7NFZ2txodZXjjUM+goEce5M&#10;xYWGv93qfQzCB2SDtWPScCMPi/nrywwT466c0WUbChFD2CeooQyhSaT0eUkWfd81xJE7uNZiiLAt&#10;pGnxGsNtLYdKjaTFimNDiQ2lJeWn7dlqyNx3Ol5Ltf/E42T3dTh/pJvfH617b91yCiJQF/7FT/fa&#10;xPlqMoDHN/EEOb8DAAD//wMAUEsBAi0AFAAGAAgAAAAhANvh9svuAAAAhQEAABMAAAAAAAAAAAAA&#10;AAAAAAAAAFtDb250ZW50X1R5cGVzXS54bWxQSwECLQAUAAYACAAAACEAWvQsW78AAAAVAQAACwAA&#10;AAAAAAAAAAAAAAAfAQAAX3JlbHMvLnJlbHNQSwECLQAUAAYACAAAACEAXxnLSs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9507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8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15664B">
      <w:pPr>
        <w:pStyle w:val="Telobesedila"/>
        <w:spacing w:before="6"/>
        <w:rPr>
          <w:b/>
          <w:lang w:val="de-DE"/>
        </w:rPr>
      </w:pPr>
      <w:bookmarkStart w:id="35" w:name="064"/>
      <w:bookmarkEnd w:id="35"/>
      <w:r w:rsidRPr="0015664B">
        <w:rPr>
          <w:b/>
          <w:lang w:val="de-DE"/>
        </w:rPr>
        <w:t>Lupljenje čebule</w:t>
      </w:r>
    </w:p>
    <w:p w:rsidR="0015664B" w:rsidRPr="0015664B" w:rsidRDefault="0015664B">
      <w:pPr>
        <w:pStyle w:val="Telobesedila"/>
        <w:spacing w:before="6"/>
        <w:rPr>
          <w:b/>
          <w:lang w:val="de-DE"/>
        </w:rPr>
      </w:pPr>
    </w:p>
    <w:p w:rsidR="00E82C09" w:rsidRPr="00AF39A6" w:rsidRDefault="003310CA">
      <w:pPr>
        <w:spacing w:before="1"/>
        <w:ind w:left="232"/>
        <w:rPr>
          <w:lang w:val="de-DE"/>
        </w:rPr>
      </w:pPr>
      <w:r w:rsidRPr="00AF39A6">
        <w:rPr>
          <w:b/>
          <w:lang w:val="de-DE"/>
        </w:rPr>
        <w:t xml:space="preserve">Razvili na </w:t>
      </w:r>
      <w:r w:rsidRPr="00AF39A6">
        <w:rPr>
          <w:lang w:val="de-DE"/>
        </w:rPr>
        <w:t>Univerzi Tartu, Estonija</w:t>
      </w:r>
    </w:p>
    <w:p w:rsidR="00E82C09" w:rsidRPr="00AF39A6" w:rsidRDefault="00E82C09">
      <w:pPr>
        <w:pStyle w:val="Telobesedila"/>
        <w:rPr>
          <w:sz w:val="17"/>
          <w:lang w:val="de-DE"/>
        </w:rPr>
      </w:pPr>
    </w:p>
    <w:p w:rsidR="00E82C09" w:rsidRPr="00AF39A6" w:rsidRDefault="00E82C09">
      <w:pPr>
        <w:pStyle w:val="Telobesedila"/>
        <w:spacing w:before="4"/>
        <w:rPr>
          <w:sz w:val="9"/>
          <w:lang w:val="de-DE"/>
        </w:rPr>
      </w:pPr>
    </w:p>
    <w:p w:rsidR="00E82C09" w:rsidRPr="00AF39A6" w:rsidRDefault="003310CA">
      <w:pPr>
        <w:spacing w:before="101"/>
        <w:ind w:left="232"/>
        <w:rPr>
          <w:lang w:val="de-DE"/>
        </w:rPr>
      </w:pPr>
      <w:r w:rsidRPr="00AF39A6">
        <w:rPr>
          <w:b/>
          <w:lang w:val="de-DE"/>
        </w:rPr>
        <w:t>VIR</w:t>
      </w:r>
      <w:r w:rsidRPr="00AF39A6">
        <w:rPr>
          <w:lang w:val="de-DE"/>
        </w:rPr>
        <w:t>:</w:t>
      </w:r>
    </w:p>
    <w:p w:rsidR="00E82C09" w:rsidRPr="00AF39A6" w:rsidRDefault="00915139">
      <w:pPr>
        <w:pStyle w:val="Telobesedila"/>
        <w:spacing w:before="2"/>
        <w:rPr>
          <w:sz w:val="17"/>
          <w:lang w:val="de-DE"/>
        </w:rPr>
      </w:pPr>
      <w:r>
        <w:rPr>
          <w:noProof/>
          <w:lang w:val="sl-SI" w:eastAsia="sl-SI"/>
        </w:rPr>
        <mc:AlternateContent>
          <mc:Choice Requires="wps">
            <w:drawing>
              <wp:anchor distT="0" distB="0" distL="0" distR="0" simplePos="0" relativeHeight="251646976" behindDoc="0" locked="0" layoutInCell="1" allowOverlap="1">
                <wp:simplePos x="0" y="0"/>
                <wp:positionH relativeFrom="page">
                  <wp:posOffset>1117600</wp:posOffset>
                </wp:positionH>
                <wp:positionV relativeFrom="paragraph">
                  <wp:posOffset>156210</wp:posOffset>
                </wp:positionV>
                <wp:extent cx="5796915" cy="195580"/>
                <wp:effectExtent l="12700" t="9525" r="10160" b="13970"/>
                <wp:wrapTopAndBottom/>
                <wp:docPr id="1087" name="Text 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955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2"/>
                              <w:ind w:left="108"/>
                            </w:pPr>
                            <w:r>
                              <w:t xml:space="preserve">School Reform Initiative. </w:t>
                            </w:r>
                            <w:hyperlink r:id="rId217">
                              <w:r>
                                <w:rPr>
                                  <w:color w:val="0000FF"/>
                                </w:rPr>
                                <w:t>http://www.schoolreforminitiative.org/protocols/</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2" o:spid="_x0000_s1071" type="#_x0000_t202" style="position:absolute;margin-left:88pt;margin-top:12.3pt;width:456.45pt;height:15.4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sgQIAAAwFAAAOAAAAZHJzL2Uyb0RvYy54bWysVNuOmzAQfa/Uf7D8ngBpwhK0ZJWGpKq0&#10;vUi7/QDHNsGqsantBLZV/71jE9Js96WqyoMZmPHxnJkzvr3rG4lO3FihVYGTaYwRV1QzoQ4F/vK4&#10;m2QYWUcUI1IrXuAnbvHd6vWr267N+UzXWjJuEIAom3dtgWvn2jyKLK15Q+xUt1yBs9KmIQ4+zSFi&#10;hnSA3shoFsdp1GnDWqMptxb+loMTrwJ+VXHqPlWV5Q7JAkNuLqwmrHu/Rqtbkh8MaWtBz2mQf8ii&#10;IULBoReokjiCjka8gGoENdrqyk2pbiJdVYLywAHYJPEfbB5q0vLABYpj20uZ7P+DpR9Pnw0SDHoX&#10;ZzcYKdJAlx5579Bb3aM0m/kSda3NIfKhhVjXgwPCA13b3mv61SKlNzVRB742Rnc1JwxSTPzO6Grr&#10;gGM9yL77oBkcRI5OB6C+Mo2vH1QEATq06unSHp8MhZ+Lm2W6TBYYUfAly8UiC/2LSD7ubo1177hu&#10;kDcKbKD9AZ2c7q3z2ZB8DPGHKb0TUgYJSIW6AqfxMh14aSmYd/owaw77jTToRLyIwhOogec6rBEO&#10;pCxFU+DsEkRyX42tYuEUR4QcbMhEKg8O5CC3szVI5scyXm6zbTafzGfpdjKPy3Ky3m3mk3SX3CzK&#10;N+VmUyY/fZ7JPK8FY1z5VEf5JvO/k8d5kAbhXQT8jNIz5rvwvGQePU8jVBlYje/ALsjAd37QgOv3&#10;fRDdLB3ltdfsCYRh9DCicKWAUWvzHaMOxrPA9tuRGI6RfK9AXH6WR8OMxn40iKKwtcAOo8HcuGHm&#10;j60RhxqQB/kqvQYBViJowyt1yOIsWxi5QOJ8PfiZvv4OUb8vsdUvAAAA//8DAFBLAwQUAAYACAAA&#10;ACEAkDcpqd4AAAAKAQAADwAAAGRycy9kb3ducmV2LnhtbEyPwU7DMBBE70j8g7VI3KhDVadpiFMh&#10;1F44IKXtB7jxkgTidRS7Tfh7tic4jmY086bYzq4XVxxD50nD8yIBgVR721Gj4XTcP2UgQjRkTe8J&#10;NfxggG15f1eY3PqJKrweYiO4hEJuNLQxDrmUoW7RmbDwAxJ7n350JrIcG2lHM3G56+UySVLpTEe8&#10;0JoB31qsvw8XpwGrr877fTZVQ2xO72Gn1O5Daf34ML++gIg4x78w3PAZHUpmOvsL2SB61uuUv0QN&#10;y1UK4hZIsmwD4qxBqRXIspD/L5S/AAAA//8DAFBLAQItABQABgAIAAAAIQC2gziS/gAAAOEBAAAT&#10;AAAAAAAAAAAAAAAAAAAAAABbQ29udGVudF9UeXBlc10ueG1sUEsBAi0AFAAGAAgAAAAhADj9If/W&#10;AAAAlAEAAAsAAAAAAAAAAAAAAAAALwEAAF9yZWxzLy5yZWxzUEsBAi0AFAAGAAgAAAAhAGVV76yB&#10;AgAADAUAAA4AAAAAAAAAAAAAAAAALgIAAGRycy9lMm9Eb2MueG1sUEsBAi0AFAAGAAgAAAAhAJA3&#10;KaneAAAACgEAAA8AAAAAAAAAAAAAAAAA2wQAAGRycy9kb3ducmV2LnhtbFBLBQYAAAAABAAEAPMA&#10;AADmBQAAAAA=&#10;" filled="f" strokeweight=".48pt">
                <v:textbox inset="0,0,0,0">
                  <w:txbxContent>
                    <w:p w:rsidR="009216D7" w:rsidRDefault="009216D7">
                      <w:pPr>
                        <w:pStyle w:val="Telobesedila"/>
                        <w:spacing w:before="22"/>
                        <w:ind w:left="108"/>
                      </w:pPr>
                      <w:r>
                        <w:t xml:space="preserve">School Reform Initiative. </w:t>
                      </w:r>
                      <w:hyperlink r:id="rId218">
                        <w:r>
                          <w:rPr>
                            <w:color w:val="0000FF"/>
                          </w:rPr>
                          <w:t>http://www.schoolreforminitiative.org/protocols/</w:t>
                        </w:r>
                      </w:hyperlink>
                    </w:p>
                  </w:txbxContent>
                </v:textbox>
                <w10:wrap type="topAndBottom" anchorx="page"/>
              </v:shape>
            </w:pict>
          </mc:Fallback>
        </mc:AlternateContent>
      </w:r>
    </w:p>
    <w:p w:rsidR="00E82C09" w:rsidRPr="00AF39A6" w:rsidRDefault="00E82C09">
      <w:pPr>
        <w:pStyle w:val="Telobesedila"/>
        <w:spacing w:before="4"/>
        <w:rPr>
          <w:sz w:val="9"/>
          <w:lang w:val="de-DE"/>
        </w:rPr>
      </w:pPr>
    </w:p>
    <w:p w:rsidR="00E82C09" w:rsidRPr="00AF39A6" w:rsidRDefault="003310CA">
      <w:pPr>
        <w:pStyle w:val="Naslov8"/>
        <w:spacing w:before="101"/>
        <w:ind w:left="232"/>
        <w:rPr>
          <w:lang w:val="de-DE"/>
        </w:rPr>
      </w:pPr>
      <w:r w:rsidRPr="00AF39A6">
        <w:rPr>
          <w:lang w:val="de-DE"/>
        </w:rPr>
        <w:t>NAMEN</w:t>
      </w:r>
    </w:p>
    <w:p w:rsidR="00E82C09" w:rsidRPr="00AF39A6" w:rsidRDefault="00915139">
      <w:pPr>
        <w:pStyle w:val="Telobesedila"/>
        <w:spacing w:before="2"/>
        <w:rPr>
          <w:b/>
          <w:sz w:val="17"/>
          <w:lang w:val="de-DE"/>
        </w:rPr>
      </w:pPr>
      <w:r>
        <w:rPr>
          <w:noProof/>
          <w:lang w:val="sl-SI" w:eastAsia="sl-SI"/>
        </w:rPr>
        <mc:AlternateContent>
          <mc:Choice Requires="wps">
            <w:drawing>
              <wp:anchor distT="0" distB="0" distL="0" distR="0" simplePos="0" relativeHeight="251648000" behindDoc="0" locked="0" layoutInCell="1" allowOverlap="1">
                <wp:simplePos x="0" y="0"/>
                <wp:positionH relativeFrom="page">
                  <wp:posOffset>1117600</wp:posOffset>
                </wp:positionH>
                <wp:positionV relativeFrom="paragraph">
                  <wp:posOffset>156210</wp:posOffset>
                </wp:positionV>
                <wp:extent cx="5796915" cy="838200"/>
                <wp:effectExtent l="12700" t="11430" r="10160" b="7620"/>
                <wp:wrapTopAndBottom/>
                <wp:docPr id="1086"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83820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ind w:left="108"/>
                            </w:pPr>
                            <w:r>
                              <w:t>Protokol za definiranje dileme</w:t>
                            </w:r>
                          </w:p>
                          <w:p w:rsidR="009216D7" w:rsidRDefault="009216D7">
                            <w:pPr>
                              <w:pStyle w:val="Telobesedila"/>
                              <w:spacing w:before="4"/>
                              <w:rPr>
                                <w:b/>
                                <w:sz w:val="20"/>
                              </w:rPr>
                            </w:pPr>
                          </w:p>
                          <w:p w:rsidR="009216D7" w:rsidRDefault="009216D7">
                            <w:pPr>
                              <w:pStyle w:val="Telobesedila"/>
                              <w:ind w:left="108" w:right="100"/>
                            </w:pPr>
                            <w:r>
                              <w:t xml:space="preserve">Radi bi se izognili skušnjavi, da bi reševali problem, še preden ga definiramo. </w:t>
                            </w:r>
                            <w:r>
                              <w:rPr>
                                <w:color w:val="212121"/>
                              </w:rPr>
                              <w:t>Večina od nas želi rešiti dilemo, preden razumemo, kakšen je njen pravi pomen . Ta vaja je zasnovana tako, da pomaga lupiti plasti problema za reševanje globljih vprašanj, ki ležijo pod površjem.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1" o:spid="_x0000_s1072" type="#_x0000_t202" style="position:absolute;margin-left:88pt;margin-top:12.3pt;width:456.45pt;height:66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qZ8fgIAAAwFAAAOAAAAZHJzL2Uyb0RvYy54bWysVF1v2yAUfZ+0/4B4T22nqetYdaouTqZJ&#10;+5La/QBicIyGgQGJ3U3777tAnLXryzTND/bFXA7ncM/l5nbsBToyY7mSFc4uUoyYbBTlcl/hLw/b&#10;WYGRdURSIpRkFX5kFt+uXr+6GXTJ5qpTgjKDAETactAV7pzTZZLYpmM9sRdKMwmTrTI9cTA0+4Qa&#10;MgB6L5J5mubJoAzVRjXMWvhbx0m8Cvhtyxr3qW0tc0hUGLi58DbhvfPvZHVDyr0huuPNiQb5BxY9&#10;4RI2PUPVxBF0MPwFVM8bo6xq3UWj+kS1LW9Y0ABqsvQPNfcd0SxogcOx+nxM9v/BNh+Pnw3iFGqX&#10;FjlGkvRQpQc2OvRGjSgvMn9Eg7YlZN5ryHUjTEB6kGv1e9V8tUiqdUfknt0Zo4aOEQoUw8rkydKI&#10;Yz3IbvigKGxEDk4FoLE1vT8/OBEE6FCqx3N5PJkGfl5dL/NldoVRA3PFZQH19+QSUk6rtbHuLVM9&#10;8kGFDZQ/oJPje+ti6pTiN5Nqy4UIFhASDRXO02UedSnBqZ/0adbsd2th0JF4E4XntK99mtZzB1YW&#10;vAdy5yRS+tPYSBp2cYSLGANpIT04iANupyha5scyXW6KTbGYLeb5ZrZI63p2t10vZvk2u76qL+v1&#10;us5+ep7Zouw4pUx6qpN9s8Xf2ePUSNF4ZwM/k/RM+TY8L5Unz2mEgoCq6RvUBRv4ykcPuHE3BtPN&#10;ryd77RR9BGMYFVsUrhQIOmW+YzRAe1bYfjsQwzAS7ySYy/fyFJgp2E0BkQ0srbDDKIZrF3v+oA3f&#10;d4Ac7SvVHRiw5cEb3qmRBVD3A2i5IOJ0PfiefjoOWb8vsdUvAAAA//8DAFBLAwQUAAYACAAAACEA&#10;bqZK494AAAALAQAADwAAAGRycy9kb3ducmV2LnhtbEyPwU7DMBBE70j9B2srcaMOFTEhxKmqqr1w&#10;QErpB7jxkgTidRS7Tfh7tie47WhHM2+Kzex6ccUxdJ40PK4SEEi1tx01Gk4fh4cMRIiGrOk9oYYf&#10;DLApF3eFya2fqMLrMTaCQyjkRkMb45BLGeoWnQkrPyDx79OPzkSWYyPtaCYOd71cJ4mSznTEDa0Z&#10;cNdi/X28OA1YfXXeH7KpGmJzegv7NN2/p1rfL+ftK4iIc/wzww2f0aFkprO/kA2iZ/2seEvUsH5S&#10;IG6GJMteQJz5SpUCWRby/4byFwAA//8DAFBLAQItABQABgAIAAAAIQC2gziS/gAAAOEBAAATAAAA&#10;AAAAAAAAAAAAAAAAAABbQ29udGVudF9UeXBlc10ueG1sUEsBAi0AFAAGAAgAAAAhADj9If/WAAAA&#10;lAEAAAsAAAAAAAAAAAAAAAAALwEAAF9yZWxzLy5yZWxzUEsBAi0AFAAGAAgAAAAhAMS+pnx+AgAA&#10;DAUAAA4AAAAAAAAAAAAAAAAALgIAAGRycy9lMm9Eb2MueG1sUEsBAi0AFAAGAAgAAAAhAG6mSuPe&#10;AAAACwEAAA8AAAAAAAAAAAAAAAAA2AQAAGRycy9kb3ducmV2LnhtbFBLBQYAAAAABAAEAPMAAADj&#10;BQAAAAA=&#10;" filled="f" strokeweight=".48pt">
                <v:textbox inset="0,0,0,0">
                  <w:txbxContent>
                    <w:p w:rsidR="009216D7" w:rsidRDefault="009216D7">
                      <w:pPr>
                        <w:pStyle w:val="Telobesedila"/>
                        <w:spacing w:before="21"/>
                        <w:ind w:left="108"/>
                      </w:pPr>
                      <w:r>
                        <w:t>Protokol za definiranje dileme</w:t>
                      </w:r>
                    </w:p>
                    <w:p w:rsidR="009216D7" w:rsidRDefault="009216D7">
                      <w:pPr>
                        <w:pStyle w:val="Telobesedila"/>
                        <w:spacing w:before="4"/>
                        <w:rPr>
                          <w:b/>
                          <w:sz w:val="20"/>
                        </w:rPr>
                      </w:pPr>
                    </w:p>
                    <w:p w:rsidR="009216D7" w:rsidRDefault="009216D7">
                      <w:pPr>
                        <w:pStyle w:val="Telobesedila"/>
                        <w:ind w:left="108" w:right="100"/>
                      </w:pPr>
                      <w:r>
                        <w:t xml:space="preserve">Radi bi se izognili skušnjavi, da bi reševali problem, še preden ga definiramo. </w:t>
                      </w:r>
                      <w:r>
                        <w:rPr>
                          <w:color w:val="212121"/>
                        </w:rPr>
                        <w:t>Večina od nas želi rešiti dilemo, preden razumemo, kakšen je njen pravi pomen . Ta vaja je zasnovana tako, da pomaga lupiti plasti problema za reševanje globljih vprašanj, ki ležijo pod površjem.</w:t>
                      </w:r>
                    </w:p>
                  </w:txbxContent>
                </v:textbox>
                <w10:wrap type="topAndBottom" anchorx="page"/>
              </v:shape>
            </w:pict>
          </mc:Fallback>
        </mc:AlternateContent>
      </w:r>
    </w:p>
    <w:p w:rsidR="00E82C09" w:rsidRPr="00AF39A6" w:rsidRDefault="00E82C09">
      <w:pPr>
        <w:pStyle w:val="Telobesedila"/>
        <w:rPr>
          <w:b/>
          <w:sz w:val="20"/>
          <w:lang w:val="de-DE"/>
        </w:rPr>
      </w:pPr>
    </w:p>
    <w:p w:rsidR="00E82C09" w:rsidRPr="00AF39A6" w:rsidRDefault="00E82C09">
      <w:pPr>
        <w:pStyle w:val="Telobesedila"/>
        <w:rPr>
          <w:b/>
          <w:sz w:val="20"/>
          <w:lang w:val="de-DE"/>
        </w:rPr>
      </w:pPr>
    </w:p>
    <w:p w:rsidR="00E82C09" w:rsidRPr="00AF39A6" w:rsidRDefault="003310CA">
      <w:pPr>
        <w:pStyle w:val="Naslov8"/>
        <w:spacing w:before="1" w:line="257" w:lineRule="exact"/>
        <w:ind w:left="232"/>
        <w:rPr>
          <w:lang w:val="de-DE"/>
        </w:rPr>
      </w:pPr>
      <w:r w:rsidRPr="00AF39A6">
        <w:rPr>
          <w:color w:val="212121"/>
          <w:lang w:val="de-DE"/>
        </w:rPr>
        <w:t>TRAJANJE</w:t>
      </w:r>
    </w:p>
    <w:p w:rsidR="00E82C09" w:rsidRPr="00AF39A6" w:rsidRDefault="003310CA">
      <w:pPr>
        <w:pStyle w:val="Telobesedila"/>
        <w:ind w:left="232" w:right="902"/>
        <w:rPr>
          <w:lang w:val="de-DE"/>
        </w:rPr>
      </w:pPr>
      <w:r w:rsidRPr="00AF39A6">
        <w:rPr>
          <w:color w:val="212121"/>
          <w:lang w:val="de-DE"/>
        </w:rPr>
        <w:t>Potrebovali boste okoli 40 minut. Čas lahko prilagodite, da ustreza razpoložljivi količini časa in številu oseb v skupini.</w:t>
      </w:r>
    </w:p>
    <w:p w:rsidR="00E82C09" w:rsidRPr="00AF39A6" w:rsidRDefault="00E82C09">
      <w:pPr>
        <w:pStyle w:val="Telobesedila"/>
        <w:spacing w:before="4"/>
        <w:rPr>
          <w:sz w:val="20"/>
          <w:lang w:val="de-DE"/>
        </w:rPr>
      </w:pPr>
    </w:p>
    <w:p w:rsidR="00E82C09" w:rsidRDefault="003310CA">
      <w:pPr>
        <w:pStyle w:val="Naslov8"/>
        <w:ind w:left="232"/>
      </w:pPr>
      <w:r>
        <w:t>POSTOPEK</w:t>
      </w:r>
    </w:p>
    <w:p w:rsidR="00E82C09" w:rsidRDefault="00E82C09">
      <w:pPr>
        <w:pStyle w:val="Telobesedila"/>
        <w:spacing w:before="6"/>
        <w:rPr>
          <w:b/>
          <w:sz w:val="20"/>
        </w:rPr>
      </w:pPr>
    </w:p>
    <w:p w:rsidR="00E82C09" w:rsidRDefault="003310CA" w:rsidP="0063126A">
      <w:pPr>
        <w:pStyle w:val="Odstavekseznama"/>
        <w:numPr>
          <w:ilvl w:val="0"/>
          <w:numId w:val="196"/>
        </w:numPr>
        <w:tabs>
          <w:tab w:val="left" w:pos="449"/>
        </w:tabs>
        <w:ind w:right="891" w:firstLine="0"/>
        <w:rPr>
          <w:color w:val="212121"/>
        </w:rPr>
      </w:pPr>
      <w:r>
        <w:rPr>
          <w:color w:val="212121"/>
        </w:rPr>
        <w:t>Oseba z dilemo/problemom opiše oz. predstavi dilemo in vpraša skupino za pomoč, da s tem osredotoči odgovore skupine. (5</w:t>
      </w:r>
      <w:r>
        <w:rPr>
          <w:color w:val="212121"/>
          <w:spacing w:val="-6"/>
        </w:rPr>
        <w:t xml:space="preserve"> </w:t>
      </w:r>
      <w:r>
        <w:rPr>
          <w:color w:val="212121"/>
        </w:rPr>
        <w:t>min)</w:t>
      </w:r>
    </w:p>
    <w:p w:rsidR="00E82C09" w:rsidRDefault="00E82C09">
      <w:pPr>
        <w:pStyle w:val="Telobesedila"/>
        <w:rPr>
          <w:sz w:val="26"/>
        </w:rPr>
      </w:pPr>
    </w:p>
    <w:p w:rsidR="00E82C09" w:rsidRDefault="003310CA" w:rsidP="0063126A">
      <w:pPr>
        <w:pStyle w:val="Odstavekseznama"/>
        <w:numPr>
          <w:ilvl w:val="0"/>
          <w:numId w:val="196"/>
        </w:numPr>
        <w:tabs>
          <w:tab w:val="left" w:pos="449"/>
        </w:tabs>
        <w:spacing w:before="193"/>
        <w:ind w:left="448"/>
        <w:rPr>
          <w:color w:val="212121"/>
        </w:rPr>
      </w:pPr>
      <w:r>
        <w:rPr>
          <w:color w:val="212121"/>
        </w:rPr>
        <w:t>Člani skupine jo vprašujejo neformalna pojasnjevalna vprašanja (3</w:t>
      </w:r>
      <w:r>
        <w:rPr>
          <w:color w:val="212121"/>
          <w:spacing w:val="-19"/>
        </w:rPr>
        <w:t xml:space="preserve"> </w:t>
      </w:r>
      <w:r>
        <w:rPr>
          <w:color w:val="212121"/>
        </w:rPr>
        <w:t>min).</w:t>
      </w:r>
    </w:p>
    <w:p w:rsidR="00E82C09" w:rsidRDefault="00E82C09">
      <w:pPr>
        <w:pStyle w:val="Telobesedila"/>
        <w:rPr>
          <w:sz w:val="26"/>
        </w:rPr>
      </w:pPr>
    </w:p>
    <w:p w:rsidR="00E82C09" w:rsidRDefault="003310CA" w:rsidP="0063126A">
      <w:pPr>
        <w:pStyle w:val="Odstavekseznama"/>
        <w:numPr>
          <w:ilvl w:val="0"/>
          <w:numId w:val="196"/>
        </w:numPr>
        <w:tabs>
          <w:tab w:val="left" w:pos="449"/>
        </w:tabs>
        <w:spacing w:before="193"/>
        <w:ind w:right="1373" w:firstLine="0"/>
        <w:rPr>
          <w:color w:val="212121"/>
        </w:rPr>
      </w:pPr>
      <w:r>
        <w:rPr>
          <w:color w:val="212121"/>
        </w:rPr>
        <w:t xml:space="preserve">Ko je na vrsti, vsak udeleženec govori na isto iztočnico. Predstavljalec dileme molči in si zapisuje. Povezovalec lahko odloči, da ponovijo krog, če se pojavijo novi odgovori/izzivi. </w:t>
      </w:r>
      <w:r>
        <w:t>Primeri</w:t>
      </w:r>
      <w:r>
        <w:rPr>
          <w:spacing w:val="-3"/>
        </w:rPr>
        <w:t xml:space="preserve"> </w:t>
      </w:r>
      <w:r>
        <w:t>iztočnic:</w:t>
      </w:r>
    </w:p>
    <w:p w:rsidR="00E82C09" w:rsidRDefault="00E82C09">
      <w:pPr>
        <w:pStyle w:val="Telobesedila"/>
        <w:spacing w:before="6"/>
        <w:rPr>
          <w:sz w:val="20"/>
        </w:rPr>
      </w:pPr>
    </w:p>
    <w:p w:rsidR="00E82C09" w:rsidRPr="00AF39A6" w:rsidRDefault="003310CA" w:rsidP="0063126A">
      <w:pPr>
        <w:pStyle w:val="Odstavekseznama"/>
        <w:numPr>
          <w:ilvl w:val="1"/>
          <w:numId w:val="196"/>
        </w:numPr>
        <w:tabs>
          <w:tab w:val="left" w:pos="1005"/>
          <w:tab w:val="left" w:pos="1006"/>
        </w:tabs>
        <w:rPr>
          <w:lang w:val="de-DE"/>
        </w:rPr>
      </w:pPr>
      <w:r w:rsidRPr="00AF39A6">
        <w:rPr>
          <w:color w:val="212121"/>
          <w:lang w:val="de-DE"/>
        </w:rPr>
        <w:t>"Kar sem slišal (voditelja) povedati, je</w:t>
      </w:r>
      <w:r w:rsidRPr="00AF39A6">
        <w:rPr>
          <w:color w:val="212121"/>
          <w:spacing w:val="-5"/>
          <w:lang w:val="de-DE"/>
        </w:rPr>
        <w:t xml:space="preserve"> </w:t>
      </w:r>
      <w:r w:rsidRPr="00AF39A6">
        <w:rPr>
          <w:color w:val="212121"/>
          <w:lang w:val="de-DE"/>
        </w:rPr>
        <w:t>..."</w:t>
      </w:r>
    </w:p>
    <w:p w:rsidR="00E82C09" w:rsidRPr="00AF39A6" w:rsidRDefault="003310CA" w:rsidP="0063126A">
      <w:pPr>
        <w:pStyle w:val="Odstavekseznama"/>
        <w:numPr>
          <w:ilvl w:val="1"/>
          <w:numId w:val="196"/>
        </w:numPr>
        <w:tabs>
          <w:tab w:val="left" w:pos="1053"/>
          <w:tab w:val="left" w:pos="1054"/>
        </w:tabs>
        <w:ind w:right="1883"/>
        <w:rPr>
          <w:lang w:val="de-DE"/>
        </w:rPr>
      </w:pPr>
      <w:r w:rsidRPr="00AF39A6">
        <w:rPr>
          <w:color w:val="212121"/>
          <w:lang w:val="de-DE"/>
        </w:rPr>
        <w:t>“Predpostavljam, da je del dileme ..." ali "predvidevam, da je nekaj res v tem problemu, in</w:t>
      </w:r>
      <w:r w:rsidRPr="00AF39A6">
        <w:rPr>
          <w:color w:val="212121"/>
          <w:spacing w:val="-8"/>
          <w:lang w:val="de-DE"/>
        </w:rPr>
        <w:t xml:space="preserve"> </w:t>
      </w:r>
      <w:r w:rsidRPr="00AF39A6">
        <w:rPr>
          <w:color w:val="212121"/>
          <w:lang w:val="de-DE"/>
        </w:rPr>
        <w:t>sicer..</w:t>
      </w:r>
    </w:p>
    <w:p w:rsidR="00E82C09" w:rsidRDefault="003310CA" w:rsidP="0063126A">
      <w:pPr>
        <w:pStyle w:val="Odstavekseznama"/>
        <w:numPr>
          <w:ilvl w:val="1"/>
          <w:numId w:val="196"/>
        </w:numPr>
        <w:tabs>
          <w:tab w:val="left" w:pos="1053"/>
          <w:tab w:val="left" w:pos="1054"/>
        </w:tabs>
        <w:spacing w:line="269" w:lineRule="exact"/>
        <w:ind w:left="1053" w:hanging="408"/>
      </w:pPr>
      <w:r>
        <w:rPr>
          <w:color w:val="212121"/>
        </w:rPr>
        <w:t>"Sprašujem</w:t>
      </w:r>
      <w:r>
        <w:rPr>
          <w:color w:val="212121"/>
          <w:spacing w:val="-2"/>
        </w:rPr>
        <w:t xml:space="preserve"> </w:t>
      </w:r>
      <w:r>
        <w:rPr>
          <w:color w:val="212121"/>
        </w:rPr>
        <w:t>se..."</w:t>
      </w:r>
    </w:p>
    <w:p w:rsidR="00E82C09" w:rsidRPr="00AF39A6" w:rsidRDefault="003310CA" w:rsidP="0063126A">
      <w:pPr>
        <w:pStyle w:val="Odstavekseznama"/>
        <w:numPr>
          <w:ilvl w:val="1"/>
          <w:numId w:val="196"/>
        </w:numPr>
        <w:tabs>
          <w:tab w:val="left" w:pos="1005"/>
          <w:tab w:val="left" w:pos="1006"/>
        </w:tabs>
        <w:spacing w:line="269" w:lineRule="exact"/>
        <w:rPr>
          <w:lang w:val="de-DE"/>
        </w:rPr>
      </w:pPr>
      <w:r w:rsidRPr="00AF39A6">
        <w:rPr>
          <w:color w:val="212121"/>
          <w:lang w:val="de-DE"/>
        </w:rPr>
        <w:t>"Nadaljnja vprašanja, ki se mi postavljajo,</w:t>
      </w:r>
      <w:r w:rsidRPr="00AF39A6">
        <w:rPr>
          <w:color w:val="212121"/>
          <w:spacing w:val="-11"/>
          <w:lang w:val="de-DE"/>
        </w:rPr>
        <w:t xml:space="preserve"> </w:t>
      </w:r>
      <w:r w:rsidRPr="00AF39A6">
        <w:rPr>
          <w:color w:val="212121"/>
          <w:lang w:val="de-DE"/>
        </w:rPr>
        <w:t>so….</w:t>
      </w:r>
    </w:p>
    <w:p w:rsidR="00E82C09" w:rsidRDefault="003310CA" w:rsidP="0063126A">
      <w:pPr>
        <w:pStyle w:val="Odstavekseznama"/>
        <w:numPr>
          <w:ilvl w:val="1"/>
          <w:numId w:val="196"/>
        </w:numPr>
        <w:tabs>
          <w:tab w:val="left" w:pos="1005"/>
          <w:tab w:val="left" w:pos="1006"/>
        </w:tabs>
        <w:spacing w:before="1"/>
      </w:pPr>
      <w:r>
        <w:rPr>
          <w:color w:val="212121"/>
        </w:rPr>
        <w:t>"Kaj pa, če ...?« ali pa: »Ali smo pomislili, ...?« ali: »Zanima me,</w:t>
      </w:r>
      <w:r>
        <w:rPr>
          <w:color w:val="212121"/>
          <w:spacing w:val="-20"/>
        </w:rPr>
        <w:t xml:space="preserve"> </w:t>
      </w:r>
      <w:r>
        <w:rPr>
          <w:color w:val="212121"/>
        </w:rPr>
        <w:t>...?"</w:t>
      </w:r>
    </w:p>
    <w:p w:rsidR="00E82C09" w:rsidRDefault="00E82C09">
      <w:pPr>
        <w:pStyle w:val="Telobesedila"/>
        <w:spacing w:before="3"/>
        <w:rPr>
          <w:sz w:val="20"/>
        </w:rPr>
      </w:pPr>
    </w:p>
    <w:p w:rsidR="00E82C09" w:rsidRDefault="003310CA" w:rsidP="0063126A">
      <w:pPr>
        <w:pStyle w:val="Odstavekseznama"/>
        <w:numPr>
          <w:ilvl w:val="0"/>
          <w:numId w:val="196"/>
        </w:numPr>
        <w:tabs>
          <w:tab w:val="left" w:pos="449"/>
        </w:tabs>
        <w:ind w:right="1169" w:firstLine="0"/>
      </w:pPr>
      <w:r>
        <w:t>Predstavljalec pregleda svoje zapiske in glasno komentira, kaj se je ob poslušanju kolegov naučil. Člani skupine so tiho in si</w:t>
      </w:r>
      <w:r>
        <w:rPr>
          <w:spacing w:val="-9"/>
        </w:rPr>
        <w:t xml:space="preserve"> </w:t>
      </w:r>
      <w:r>
        <w:t>beležijo.</w:t>
      </w:r>
    </w:p>
    <w:p w:rsidR="00E82C09" w:rsidRDefault="00E82C09">
      <w:pPr>
        <w:pStyle w:val="Telobesedila"/>
        <w:spacing w:before="6"/>
        <w:rPr>
          <w:sz w:val="20"/>
        </w:rPr>
      </w:pPr>
    </w:p>
    <w:p w:rsidR="00E82C09" w:rsidRDefault="003310CA" w:rsidP="0063126A">
      <w:pPr>
        <w:pStyle w:val="Odstavekseznama"/>
        <w:numPr>
          <w:ilvl w:val="0"/>
          <w:numId w:val="196"/>
        </w:numPr>
        <w:tabs>
          <w:tab w:val="left" w:pos="497"/>
        </w:tabs>
        <w:ind w:right="1421" w:firstLine="0"/>
      </w:pPr>
      <w:r w:rsidRPr="00AF39A6">
        <w:rPr>
          <w:b/>
          <w:lang w:val="de-DE"/>
        </w:rPr>
        <w:t>Povzemanje procesa</w:t>
      </w:r>
      <w:r w:rsidRPr="00AF39A6">
        <w:rPr>
          <w:lang w:val="de-DE"/>
        </w:rPr>
        <w:t xml:space="preserve">: Kako je bil proces podoben lupljenju čebule? </w:t>
      </w:r>
      <w:r>
        <w:t>Ali je bil postopek uporaben? Frustrirajoč?</w:t>
      </w:r>
      <w:r>
        <w:rPr>
          <w:spacing w:val="-5"/>
        </w:rPr>
        <w:t xml:space="preserve"> </w:t>
      </w:r>
      <w:r>
        <w:t>Zanimiv?</w:t>
      </w: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jc w:val="center"/>
        <w:rPr>
          <w:rFonts w:ascii="Arial"/>
          <w:sz w:val="16"/>
        </w:rPr>
        <w:sectPr w:rsidR="00E82C09" w:rsidSect="00522667">
          <w:headerReference w:type="default" r:id="rId219"/>
          <w:footerReference w:type="default" r:id="rId220"/>
          <w:pgSz w:w="11910" w:h="16840"/>
          <w:pgMar w:top="2220" w:right="260" w:bottom="280" w:left="1640" w:header="2029" w:footer="0" w:gutter="0"/>
          <w:pgNumType w:start="1"/>
          <w:cols w:space="708"/>
        </w:sectPr>
      </w:pPr>
    </w:p>
    <w:p w:rsidR="00E82C09" w:rsidRDefault="00915139">
      <w:pPr>
        <w:pStyle w:val="Telobesedila"/>
        <w:rPr>
          <w:rFonts w:ascii="Arial"/>
          <w:sz w:val="20"/>
        </w:rPr>
      </w:pPr>
      <w:r>
        <w:rPr>
          <w:noProof/>
          <w:lang w:val="sl-SI" w:eastAsia="sl-SI"/>
        </w:rPr>
        <mc:AlternateContent>
          <mc:Choice Requires="wpg">
            <w:drawing>
              <wp:anchor distT="0" distB="0" distL="114300" distR="114300" simplePos="0" relativeHeight="25164902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083" name="Group 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84" name="Picture 6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85" name="Line 67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B2436FA" id="Group 678" o:spid="_x0000_s1026" style="position:absolute;margin-left:90.7pt;margin-top:15pt;width:486.35pt;height:113.4pt;z-index:25164902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cJpnIAwAAuwkAAA4AAABkcnMvZTJvRG9jLnhtbMxW227jNhB9L9B/&#10;IPTu6GJZkoXYi6xsBwXSNuhuP4CmKItYiSRI+oai/94hKTkXp1hj+1IblnkZjmbOOTPS/adT36ED&#10;VZoJvgjiuyhAlBNRM75bBH9+3UyKAGmDeY07wekiOFMdfFr+/NP9UZY0Ea3oaqoQOOG6PMpF0Boj&#10;yzDUpKU91ndCUg6bjVA9NjBVu7BW+Aje+y5MoigLj0LVUglCtYbVld8Mls5/01Bifm8aTQ3qFgHE&#10;ZtxVuevWXsPlPS53CsuWkSEM/ANR9JhxuOnF1QobjPaKXbnqGVFCi8bcEdGHomkYoS4HyCaO3mXz&#10;qMReulx25XEnLzABtO9w+mG35LfDs0KsBu6iYhogjntgyd0YZXlh8TnKXQlmj0p+kc/KJwnDJ0G+&#10;adgO3+/b+c4bo+3xV1GDQ7w3wuFzalRvXUDm6ORoOF9ooCeDCCxmcZ5l6SxABPbiNI3iYiCKtMCm&#10;PRcXcRog2J5Gl631cHyeJ7k/mySZyyDEpb+vi3WIbXkvGSnhN8AKoytYvy8/OGX2igaDk/4mHz1W&#10;3/ZyAgqQ2LAt65g5OzUDRDYofnhmxEJtJ28YgqQ9Q2Bg74syD81o6I9hm5bjB3FRtZjv6IOWUAsA&#10;HDgYl5QSx5biWttly+RbL276JpRtx+SGdZ0l0I6HpKGc3snxA9y81FeC7HvKja9dRTvIX3DdMqkD&#10;pErabylIUf1Sx04toIgnbeztrDZcPf2VFA9RNE8+T6pZVE3SKF9PHuZpPsmjdZ5GaRFXcfW3PR2n&#10;5V5TgAF3K8mGWGH1KtoPi2doM74sXXmjA3ZNxCLlAhr/XYiwZCGxsWpF/gCwwQ7GRlFDWjtsALlh&#10;HYwvGw7mF2QtBxrq7Lulk0cRlMjrEhjrJ51Ns38pAFCG0uaRih7ZAUANgTqo8QHS8KmNJjZoLizh&#10;LpWPyJhH83WxLtJJmmRrIGO1mjxsqnSSbeJ8tpquqmoVj2S0rK4pt+7+OxcOWtGxepSjVrtt1SnP&#10;0cZ9nKQB6Bez0GriJYyRv/Hf8zgSAKt2CD/bAuHppEe9w+w2Ddln00d9/UuLJQXUrds35Q2E+vJ+&#10;YhxqO5/7/uusKu6bLznxofleKtn5+3qW0Gh9IQ+O/RE7uUlRcZFAewBFJdN46KqjpIp5MfRjt3Fp&#10;qFd66iDwG/XUcXRcBPNZMnMHXvFkS+gVnZ/X9ntNJy7h+chrJ07bx9bD2GDW+THE2XGrlf+bdi9l&#10;dZMkRwa9YraiPj8rW6p2HWTpRu4NwSl5eJuxryCv587q5Z1r+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IJcJpnIAwAAuw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68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r85wAAAAN0AAAAPAAAAZHJzL2Rvd25yZXYueG1sRE/LqsIw&#10;EN0L/kMY4e401YpKNYqIgiBcfO6HZmyLzaQ0ubb+vbkguJvDec5i1ZpSPKl2hWUFw0EEgji1uuBM&#10;wfWy689AOI+ssbRMCl7kYLXsdhaYaNvwiZ5nn4kQwi5BBbn3VSKlS3My6Aa2Ig7c3dYGfYB1JnWN&#10;TQg3pRxF0UQaLDg05FjRJqf0cf4zCuI4brZcbXe/7fQ2vqCfHtfpQamfXrueg/DU+q/4497rMD+a&#10;jeH/m3CCXL4BAAD//wMAUEsBAi0AFAAGAAgAAAAhANvh9svuAAAAhQEAABMAAAAAAAAAAAAAAAAA&#10;AAAAAFtDb250ZW50X1R5cGVzXS54bWxQSwECLQAUAAYACAAAACEAWvQsW78AAAAVAQAACwAAAAAA&#10;AAAAAAAAAAAfAQAAX3JlbHMvLnJlbHNQSwECLQAUAAYACAAAACEA8XK/OcAAAADdAAAADwAAAAAA&#10;AAAAAAAAAAAHAgAAZHJzL2Rvd25yZXYueG1sUEsFBgAAAAADAAMAtwAAAPQCAAAAAA==&#10;">
                  <v:imagedata r:id="rId9" o:title=""/>
                </v:shape>
                <v:line id="Line 67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uUwwAAAN0AAAAPAAAAZHJzL2Rvd25yZXYueG1sRE/basJA&#10;EH0X/IdlBN9014ptjK5iA6W+FOrlA8bsmESzsyG7avr33ULBtzmc6yzXna3FnVpfOdYwGSsQxLkz&#10;FRcajoePUQLCB2SDtWPS8EMe1qt+b4mpcQ/e0X0fChFD2KeooQyhSaX0eUkW/dg1xJE7u9ZiiLAt&#10;pGnxEcNtLV+UepUWK44NJTaUlZRf9zerYefes2Qr1WmGl/nh7XybZl/fn1oPB91mASJQF57if/fW&#10;xPkqmcHfN/EEufoFAAD//wMAUEsBAi0AFAAGAAgAAAAhANvh9svuAAAAhQEAABMAAAAAAAAAAAAA&#10;AAAAAAAAAFtDb250ZW50X1R5cGVzXS54bWxQSwECLQAUAAYACAAAACEAWvQsW78AAAAVAQAACwAA&#10;AAAAAAAAAAAAAAAfAQAAX3JlbHMvLnJlbHNQSwECLQAUAAYACAAAACEApftblM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9609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8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5"/>
        <w:rPr>
          <w:rFonts w:ascii="Arial"/>
          <w:sz w:val="20"/>
        </w:rPr>
      </w:pPr>
    </w:p>
    <w:p w:rsidR="00E82C09" w:rsidRDefault="0015664B">
      <w:pPr>
        <w:spacing w:line="487" w:lineRule="auto"/>
        <w:ind w:left="192" w:right="7610"/>
        <w:rPr>
          <w:b/>
          <w:sz w:val="20"/>
        </w:rPr>
      </w:pPr>
      <w:bookmarkStart w:id="36" w:name="065"/>
      <w:bookmarkEnd w:id="36"/>
      <w:r>
        <w:rPr>
          <w:b/>
          <w:sz w:val="20"/>
        </w:rPr>
        <w:t>Opazovanje pouka</w:t>
      </w:r>
      <w:r w:rsidR="003310CA">
        <w:rPr>
          <w:b/>
          <w:sz w:val="20"/>
        </w:rPr>
        <w:t xml:space="preserve"> </w:t>
      </w:r>
      <w:r>
        <w:rPr>
          <w:b/>
          <w:sz w:val="20"/>
        </w:rPr>
        <w:t>Razvili: Univerza Tartu</w:t>
      </w:r>
    </w:p>
    <w:p w:rsidR="00E82C09" w:rsidRDefault="00E82C09">
      <w:pPr>
        <w:pStyle w:val="Telobesedila"/>
        <w:spacing w:before="2"/>
        <w:rPr>
          <w:b/>
          <w:sz w:val="10"/>
        </w:rPr>
      </w:pPr>
    </w:p>
    <w:p w:rsidR="00E82C09" w:rsidRDefault="003310CA">
      <w:pPr>
        <w:spacing w:before="122"/>
        <w:ind w:left="192"/>
        <w:rPr>
          <w:b/>
          <w:sz w:val="20"/>
        </w:rPr>
      </w:pPr>
      <w:r>
        <w:rPr>
          <w:b/>
          <w:sz w:val="20"/>
        </w:rPr>
        <w:t>Viri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122"/>
              <w:rPr>
                <w:sz w:val="20"/>
              </w:rPr>
            </w:pPr>
            <w:r>
              <w:rPr>
                <w:sz w:val="20"/>
              </w:rPr>
              <w:t>Različni – iz pedagoške prakse</w:t>
            </w:r>
          </w:p>
        </w:tc>
      </w:tr>
    </w:tbl>
    <w:p w:rsidR="00E82C09" w:rsidRDefault="003310CA">
      <w:pPr>
        <w:spacing w:before="122"/>
        <w:ind w:left="192"/>
        <w:rPr>
          <w:b/>
          <w:sz w:val="20"/>
        </w:rPr>
      </w:pPr>
      <w:r>
        <w:rPr>
          <w:b/>
          <w:sz w:val="20"/>
        </w:rPr>
        <w:t>Namen gradiva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Izboljšanje učiteljeve prakse.</w:t>
            </w:r>
          </w:p>
        </w:tc>
      </w:tr>
    </w:tbl>
    <w:p w:rsidR="00E82C09" w:rsidRDefault="003310CA">
      <w:pPr>
        <w:spacing w:before="122"/>
        <w:ind w:left="192"/>
        <w:rPr>
          <w:b/>
          <w:sz w:val="20"/>
        </w:rPr>
      </w:pPr>
      <w:r>
        <w:rPr>
          <w:b/>
          <w:sz w:val="20"/>
        </w:rPr>
        <w:t>Gradivo</w:t>
      </w:r>
    </w:p>
    <w:p w:rsidR="00E82C09" w:rsidRDefault="00E82C09">
      <w:pPr>
        <w:pStyle w:val="Telobesedila"/>
        <w:spacing w:before="10" w:after="1"/>
        <w:rPr>
          <w:b/>
          <w:sz w:val="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008"/>
        </w:trPr>
        <w:tc>
          <w:tcPr>
            <w:tcW w:w="8894" w:type="dxa"/>
          </w:tcPr>
          <w:p w:rsidR="00E82C09" w:rsidRDefault="003310CA">
            <w:pPr>
              <w:pStyle w:val="TableParagraph"/>
              <w:spacing w:before="2"/>
              <w:rPr>
                <w:sz w:val="20"/>
              </w:rPr>
            </w:pPr>
            <w:r>
              <w:rPr>
                <w:sz w:val="20"/>
              </w:rPr>
              <w:t>Opazovanje pouka je najučinkovitejše, če ga skrbno načrtujete. Pri tem si pomagajte z naslednjimi vprašanji:</w:t>
            </w:r>
          </w:p>
          <w:p w:rsidR="00E82C09" w:rsidRDefault="00E82C09">
            <w:pPr>
              <w:pStyle w:val="TableParagraph"/>
              <w:spacing w:before="6"/>
              <w:ind w:left="0"/>
              <w:rPr>
                <w:b/>
                <w:sz w:val="20"/>
              </w:rPr>
            </w:pPr>
          </w:p>
          <w:p w:rsidR="00E82C09" w:rsidRPr="00AF39A6" w:rsidRDefault="003310CA" w:rsidP="0063126A">
            <w:pPr>
              <w:pStyle w:val="TableParagraph"/>
              <w:numPr>
                <w:ilvl w:val="0"/>
                <w:numId w:val="195"/>
              </w:numPr>
              <w:tabs>
                <w:tab w:val="left" w:pos="523"/>
                <w:tab w:val="left" w:pos="524"/>
              </w:tabs>
              <w:spacing w:line="234" w:lineRule="exact"/>
              <w:rPr>
                <w:sz w:val="20"/>
                <w:lang w:val="de-DE"/>
              </w:rPr>
            </w:pPr>
            <w:r w:rsidRPr="00AF39A6">
              <w:rPr>
                <w:sz w:val="20"/>
                <w:lang w:val="de-DE"/>
              </w:rPr>
              <w:t>Kaj in kdaj se je nekaj</w:t>
            </w:r>
            <w:r w:rsidRPr="00AF39A6">
              <w:rPr>
                <w:spacing w:val="-14"/>
                <w:sz w:val="20"/>
                <w:lang w:val="de-DE"/>
              </w:rPr>
              <w:t xml:space="preserve"> </w:t>
            </w:r>
            <w:r w:rsidRPr="00AF39A6">
              <w:rPr>
                <w:sz w:val="20"/>
                <w:lang w:val="de-DE"/>
              </w:rPr>
              <w:t>zgodilo?</w:t>
            </w:r>
          </w:p>
          <w:p w:rsidR="00E82C09" w:rsidRDefault="003310CA" w:rsidP="0063126A">
            <w:pPr>
              <w:pStyle w:val="TableParagraph"/>
              <w:numPr>
                <w:ilvl w:val="0"/>
                <w:numId w:val="195"/>
              </w:numPr>
              <w:tabs>
                <w:tab w:val="left" w:pos="523"/>
                <w:tab w:val="left" w:pos="524"/>
              </w:tabs>
              <w:spacing w:line="234" w:lineRule="exact"/>
              <w:rPr>
                <w:sz w:val="20"/>
              </w:rPr>
            </w:pPr>
            <w:r>
              <w:rPr>
                <w:sz w:val="20"/>
              </w:rPr>
              <w:t>Kaj so povedali,</w:t>
            </w:r>
            <w:r>
              <w:rPr>
                <w:spacing w:val="-14"/>
                <w:sz w:val="20"/>
              </w:rPr>
              <w:t xml:space="preserve"> </w:t>
            </w:r>
            <w:r>
              <w:rPr>
                <w:sz w:val="20"/>
              </w:rPr>
              <w:t>napisali?</w:t>
            </w:r>
          </w:p>
          <w:p w:rsidR="00E82C09" w:rsidRPr="00AF39A6" w:rsidRDefault="003310CA" w:rsidP="0063126A">
            <w:pPr>
              <w:pStyle w:val="TableParagraph"/>
              <w:numPr>
                <w:ilvl w:val="0"/>
                <w:numId w:val="195"/>
              </w:numPr>
              <w:tabs>
                <w:tab w:val="left" w:pos="523"/>
                <w:tab w:val="left" w:pos="524"/>
              </w:tabs>
              <w:spacing w:before="1"/>
              <w:rPr>
                <w:sz w:val="20"/>
                <w:lang w:val="de-DE"/>
              </w:rPr>
            </w:pPr>
            <w:r w:rsidRPr="00AF39A6">
              <w:rPr>
                <w:sz w:val="20"/>
                <w:lang w:val="de-DE"/>
              </w:rPr>
              <w:t>Zakaj/zakaj se ni nič</w:t>
            </w:r>
            <w:r w:rsidRPr="00AF39A6">
              <w:rPr>
                <w:spacing w:val="-9"/>
                <w:sz w:val="20"/>
                <w:lang w:val="de-DE"/>
              </w:rPr>
              <w:t xml:space="preserve"> </w:t>
            </w:r>
            <w:r w:rsidRPr="00AF39A6">
              <w:rPr>
                <w:sz w:val="20"/>
                <w:lang w:val="de-DE"/>
              </w:rPr>
              <w:t>spremenilo?</w:t>
            </w:r>
          </w:p>
          <w:p w:rsidR="00E82C09" w:rsidRPr="00AF39A6" w:rsidRDefault="003310CA" w:rsidP="0063126A">
            <w:pPr>
              <w:pStyle w:val="TableParagraph"/>
              <w:numPr>
                <w:ilvl w:val="0"/>
                <w:numId w:val="195"/>
              </w:numPr>
              <w:tabs>
                <w:tab w:val="left" w:pos="523"/>
                <w:tab w:val="left" w:pos="524"/>
              </w:tabs>
              <w:spacing w:line="234" w:lineRule="exact"/>
              <w:rPr>
                <w:sz w:val="20"/>
                <w:lang w:val="de-DE"/>
              </w:rPr>
            </w:pPr>
            <w:r w:rsidRPr="00AF39A6">
              <w:rPr>
                <w:sz w:val="20"/>
                <w:lang w:val="de-DE"/>
              </w:rPr>
              <w:t>So bili učenci vpleteni? Če ne, zakaj</w:t>
            </w:r>
            <w:r w:rsidRPr="00AF39A6">
              <w:rPr>
                <w:spacing w:val="-10"/>
                <w:sz w:val="20"/>
                <w:lang w:val="de-DE"/>
              </w:rPr>
              <w:t xml:space="preserve"> </w:t>
            </w:r>
            <w:r w:rsidRPr="00AF39A6">
              <w:rPr>
                <w:sz w:val="20"/>
                <w:lang w:val="de-DE"/>
              </w:rPr>
              <w:t>ne?</w:t>
            </w:r>
          </w:p>
          <w:p w:rsidR="00E82C09" w:rsidRPr="00AF39A6" w:rsidRDefault="003310CA" w:rsidP="0063126A">
            <w:pPr>
              <w:pStyle w:val="TableParagraph"/>
              <w:numPr>
                <w:ilvl w:val="0"/>
                <w:numId w:val="195"/>
              </w:numPr>
              <w:tabs>
                <w:tab w:val="left" w:pos="523"/>
                <w:tab w:val="left" w:pos="524"/>
              </w:tabs>
              <w:spacing w:line="234" w:lineRule="exact"/>
              <w:rPr>
                <w:sz w:val="20"/>
                <w:lang w:val="de-DE"/>
              </w:rPr>
            </w:pPr>
            <w:r w:rsidRPr="00AF39A6">
              <w:rPr>
                <w:sz w:val="20"/>
                <w:lang w:val="de-DE"/>
              </w:rPr>
              <w:t>Kaj je bilo dobro?</w:t>
            </w:r>
            <w:r w:rsidRPr="00AF39A6">
              <w:rPr>
                <w:spacing w:val="-16"/>
                <w:sz w:val="20"/>
                <w:lang w:val="de-DE"/>
              </w:rPr>
              <w:t xml:space="preserve"> </w:t>
            </w:r>
            <w:r w:rsidRPr="00AF39A6">
              <w:rPr>
                <w:sz w:val="20"/>
                <w:lang w:val="de-DE"/>
              </w:rPr>
              <w:t>Zakaj?</w:t>
            </w:r>
          </w:p>
          <w:p w:rsidR="00E82C09" w:rsidRPr="00AF39A6" w:rsidRDefault="003310CA" w:rsidP="0063126A">
            <w:pPr>
              <w:pStyle w:val="TableParagraph"/>
              <w:numPr>
                <w:ilvl w:val="0"/>
                <w:numId w:val="195"/>
              </w:numPr>
              <w:tabs>
                <w:tab w:val="left" w:pos="523"/>
                <w:tab w:val="left" w:pos="524"/>
              </w:tabs>
              <w:spacing w:before="1"/>
              <w:rPr>
                <w:sz w:val="20"/>
                <w:lang w:val="de-DE"/>
              </w:rPr>
            </w:pPr>
            <w:r w:rsidRPr="00AF39A6">
              <w:rPr>
                <w:sz w:val="20"/>
                <w:lang w:val="de-DE"/>
              </w:rPr>
              <w:t>Kaj ni bilo tako dobro?</w:t>
            </w:r>
            <w:r w:rsidRPr="00AF39A6">
              <w:rPr>
                <w:spacing w:val="-15"/>
                <w:sz w:val="20"/>
                <w:lang w:val="de-DE"/>
              </w:rPr>
              <w:t xml:space="preserve"> </w:t>
            </w:r>
            <w:r w:rsidRPr="00AF39A6">
              <w:rPr>
                <w:sz w:val="20"/>
                <w:lang w:val="de-DE"/>
              </w:rPr>
              <w:t>Zakaj?</w:t>
            </w:r>
          </w:p>
          <w:p w:rsidR="00E82C09" w:rsidRPr="00AF39A6" w:rsidRDefault="003310CA" w:rsidP="0063126A">
            <w:pPr>
              <w:pStyle w:val="TableParagraph"/>
              <w:numPr>
                <w:ilvl w:val="0"/>
                <w:numId w:val="195"/>
              </w:numPr>
              <w:tabs>
                <w:tab w:val="left" w:pos="523"/>
                <w:tab w:val="left" w:pos="524"/>
              </w:tabs>
              <w:rPr>
                <w:sz w:val="20"/>
                <w:lang w:val="de-DE"/>
              </w:rPr>
            </w:pPr>
            <w:r w:rsidRPr="00AF39A6">
              <w:rPr>
                <w:sz w:val="20"/>
                <w:lang w:val="de-DE"/>
              </w:rPr>
              <w:t>Kakšne spremembe načrtujete pri naslednjih učnih</w:t>
            </w:r>
            <w:r w:rsidRPr="00AF39A6">
              <w:rPr>
                <w:spacing w:val="-13"/>
                <w:sz w:val="20"/>
                <w:lang w:val="de-DE"/>
              </w:rPr>
              <w:t xml:space="preserve"> </w:t>
            </w:r>
            <w:r w:rsidRPr="00AF39A6">
              <w:rPr>
                <w:sz w:val="20"/>
                <w:lang w:val="de-DE"/>
              </w:rPr>
              <w:t>urah?</w:t>
            </w:r>
          </w:p>
          <w:p w:rsidR="00E82C09" w:rsidRDefault="003310CA" w:rsidP="0063126A">
            <w:pPr>
              <w:pStyle w:val="TableParagraph"/>
              <w:numPr>
                <w:ilvl w:val="0"/>
                <w:numId w:val="195"/>
              </w:numPr>
              <w:tabs>
                <w:tab w:val="left" w:pos="523"/>
                <w:tab w:val="left" w:pos="524"/>
              </w:tabs>
              <w:spacing w:line="234" w:lineRule="exact"/>
              <w:rPr>
                <w:sz w:val="20"/>
              </w:rPr>
            </w:pPr>
            <w:r>
              <w:rPr>
                <w:sz w:val="20"/>
              </w:rPr>
              <w:t>Katere vidike vase raziskave boste še posebej</w:t>
            </w:r>
            <w:r>
              <w:rPr>
                <w:spacing w:val="-13"/>
                <w:sz w:val="20"/>
              </w:rPr>
              <w:t xml:space="preserve"> </w:t>
            </w:r>
            <w:r>
              <w:rPr>
                <w:sz w:val="20"/>
              </w:rPr>
              <w:t>obravnavali?</w:t>
            </w:r>
          </w:p>
          <w:p w:rsidR="00E82C09" w:rsidRPr="00AF39A6" w:rsidRDefault="003310CA" w:rsidP="0063126A">
            <w:pPr>
              <w:pStyle w:val="TableParagraph"/>
              <w:numPr>
                <w:ilvl w:val="0"/>
                <w:numId w:val="195"/>
              </w:numPr>
              <w:tabs>
                <w:tab w:val="left" w:pos="523"/>
                <w:tab w:val="left" w:pos="524"/>
              </w:tabs>
              <w:spacing w:line="234" w:lineRule="exact"/>
              <w:rPr>
                <w:sz w:val="20"/>
                <w:lang w:val="de-DE"/>
              </w:rPr>
            </w:pPr>
            <w:r w:rsidRPr="00AF39A6">
              <w:rPr>
                <w:sz w:val="20"/>
                <w:lang w:val="de-DE"/>
              </w:rPr>
              <w:t>Boste v razredu poskusili kakšen nov pristop,</w:t>
            </w:r>
            <w:r w:rsidRPr="00AF39A6">
              <w:rPr>
                <w:spacing w:val="-13"/>
                <w:sz w:val="20"/>
                <w:lang w:val="de-DE"/>
              </w:rPr>
              <w:t xml:space="preserve"> </w:t>
            </w:r>
            <w:r w:rsidRPr="00AF39A6">
              <w:rPr>
                <w:sz w:val="20"/>
                <w:lang w:val="de-DE"/>
              </w:rPr>
              <w:t>tehniko?</w:t>
            </w:r>
          </w:p>
          <w:p w:rsidR="00E82C09" w:rsidRDefault="003310CA" w:rsidP="0063126A">
            <w:pPr>
              <w:pStyle w:val="TableParagraph"/>
              <w:numPr>
                <w:ilvl w:val="0"/>
                <w:numId w:val="195"/>
              </w:numPr>
              <w:tabs>
                <w:tab w:val="left" w:pos="523"/>
                <w:tab w:val="left" w:pos="524"/>
              </w:tabs>
              <w:spacing w:before="1"/>
              <w:rPr>
                <w:sz w:val="20"/>
              </w:rPr>
            </w:pPr>
            <w:r>
              <w:rPr>
                <w:sz w:val="20"/>
              </w:rPr>
              <w:t>Če ste bili do sedaj razočarani, boste poskusili</w:t>
            </w:r>
            <w:r>
              <w:rPr>
                <w:spacing w:val="-11"/>
                <w:sz w:val="20"/>
              </w:rPr>
              <w:t xml:space="preserve"> </w:t>
            </w:r>
            <w:r>
              <w:rPr>
                <w:sz w:val="20"/>
              </w:rPr>
              <w:t>znova?</w:t>
            </w:r>
          </w:p>
          <w:p w:rsidR="00E82C09" w:rsidRPr="00AF39A6" w:rsidRDefault="003310CA" w:rsidP="0063126A">
            <w:pPr>
              <w:pStyle w:val="TableParagraph"/>
              <w:numPr>
                <w:ilvl w:val="0"/>
                <w:numId w:val="195"/>
              </w:numPr>
              <w:tabs>
                <w:tab w:val="left" w:pos="523"/>
                <w:tab w:val="left" w:pos="524"/>
              </w:tabs>
              <w:spacing w:line="234" w:lineRule="exact"/>
              <w:rPr>
                <w:sz w:val="20"/>
                <w:lang w:val="de-DE"/>
              </w:rPr>
            </w:pPr>
            <w:r w:rsidRPr="00AF39A6">
              <w:rPr>
                <w:sz w:val="20"/>
                <w:lang w:val="de-DE"/>
              </w:rPr>
              <w:t>Ste dosegli kar ste</w:t>
            </w:r>
            <w:r w:rsidRPr="00AF39A6">
              <w:rPr>
                <w:spacing w:val="-6"/>
                <w:sz w:val="20"/>
                <w:lang w:val="de-DE"/>
              </w:rPr>
              <w:t xml:space="preserve"> </w:t>
            </w:r>
            <w:r w:rsidRPr="00AF39A6">
              <w:rPr>
                <w:sz w:val="20"/>
                <w:lang w:val="de-DE"/>
              </w:rPr>
              <w:t>želeli?</w:t>
            </w:r>
          </w:p>
          <w:p w:rsidR="00E82C09" w:rsidRDefault="003310CA" w:rsidP="0063126A">
            <w:pPr>
              <w:pStyle w:val="TableParagraph"/>
              <w:numPr>
                <w:ilvl w:val="0"/>
                <w:numId w:val="195"/>
              </w:numPr>
              <w:tabs>
                <w:tab w:val="left" w:pos="523"/>
                <w:tab w:val="left" w:pos="524"/>
              </w:tabs>
              <w:spacing w:line="234" w:lineRule="exact"/>
              <w:rPr>
                <w:sz w:val="20"/>
              </w:rPr>
            </w:pPr>
            <w:r>
              <w:rPr>
                <w:sz w:val="20"/>
              </w:rPr>
              <w:t>Še kakšne</w:t>
            </w:r>
            <w:r>
              <w:rPr>
                <w:spacing w:val="-5"/>
                <w:sz w:val="20"/>
              </w:rPr>
              <w:t xml:space="preserve"> </w:t>
            </w:r>
            <w:r>
              <w:rPr>
                <w:sz w:val="20"/>
              </w:rPr>
              <w:t>misli?</w:t>
            </w:r>
          </w:p>
        </w:tc>
      </w:tr>
    </w:tbl>
    <w:p w:rsidR="00E82C09" w:rsidRDefault="003310CA">
      <w:pPr>
        <w:spacing w:before="122"/>
        <w:ind w:left="192"/>
        <w:rPr>
          <w:b/>
          <w:sz w:val="20"/>
        </w:rPr>
      </w:pPr>
      <w:r>
        <w:rPr>
          <w:b/>
          <w:sz w:val="20"/>
        </w:rPr>
        <w:t>Kako uporabiti gradivo v praksi</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Analiza učnega procesa je nujna, že želite dobiti učinkoviti povratno informacijo.</w:t>
            </w:r>
          </w:p>
        </w:tc>
      </w:tr>
    </w:tbl>
    <w:p w:rsidR="00E82C09" w:rsidRDefault="003310CA">
      <w:pPr>
        <w:spacing w:before="122"/>
        <w:ind w:left="192"/>
        <w:rPr>
          <w:b/>
          <w:sz w:val="20"/>
        </w:rPr>
      </w:pPr>
      <w:r>
        <w:rPr>
          <w:b/>
          <w:sz w:val="20"/>
        </w:rPr>
        <w:t>Refleksija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953"/>
        </w:trPr>
        <w:tc>
          <w:tcPr>
            <w:tcW w:w="8894" w:type="dxa"/>
          </w:tcPr>
          <w:p w:rsidR="00E82C09" w:rsidRDefault="003310CA">
            <w:pPr>
              <w:pStyle w:val="TableParagraph"/>
              <w:ind w:right="109"/>
              <w:jc w:val="both"/>
              <w:rPr>
                <w:sz w:val="20"/>
              </w:rPr>
            </w:pPr>
            <w:r>
              <w:rPr>
                <w:sz w:val="20"/>
              </w:rPr>
              <w:t>Po in med opazovanjem interpretirajte, zakaj se določene stvari dogajajo in na ta način poskusiti bolje razumeti vase raziskovanje. Vaše izsledke uporabite pri načrtovanju in izvajanju učnega procesa v prihodnosti.</w:t>
            </w:r>
          </w:p>
        </w:tc>
      </w:tr>
    </w:tbl>
    <w:p w:rsidR="00E82C09" w:rsidRDefault="003310CA">
      <w:pPr>
        <w:spacing w:before="122"/>
        <w:ind w:left="192"/>
        <w:rPr>
          <w:b/>
          <w:sz w:val="20"/>
        </w:rPr>
      </w:pPr>
      <w:r>
        <w:rPr>
          <w:b/>
          <w:sz w:val="20"/>
        </w:rPr>
        <w:t>Povratna informacija o orodju</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188"/>
        </w:trPr>
        <w:tc>
          <w:tcPr>
            <w:tcW w:w="8894" w:type="dxa"/>
          </w:tcPr>
          <w:p w:rsidR="00E82C09" w:rsidRDefault="003310CA">
            <w:pPr>
              <w:pStyle w:val="TableParagraph"/>
              <w:spacing w:before="122"/>
              <w:ind w:right="112"/>
              <w:jc w:val="both"/>
              <w:rPr>
                <w:sz w:val="20"/>
              </w:rPr>
            </w:pPr>
            <w:r>
              <w:rPr>
                <w:sz w:val="20"/>
              </w:rPr>
              <w:t>To orodje pomaga učiteljem bolje razumeti kaj počnejo, na kaj se morajo osredotočiti, kaj je treba spremeniti, da bi dosegli željeni rezultat. Odgovori na vprašanja se zdijo očitni, čeprav ne tako</w:t>
            </w:r>
            <w:r>
              <w:rPr>
                <w:spacing w:val="-25"/>
                <w:sz w:val="20"/>
              </w:rPr>
              <w:t xml:space="preserve"> </w:t>
            </w:r>
            <w:r>
              <w:rPr>
                <w:sz w:val="20"/>
              </w:rPr>
              <w:t>zaznani v praksi. Dobro je, če občasno svojo lastno prakso preverimo in ne razumemo stvari kot same po sebi umevne.</w:t>
            </w:r>
          </w:p>
        </w:tc>
      </w:tr>
    </w:tbl>
    <w:p w:rsidR="00E82C09" w:rsidRDefault="00E82C09">
      <w:pPr>
        <w:jc w:val="both"/>
        <w:rPr>
          <w:sz w:val="20"/>
        </w:rPr>
        <w:sectPr w:rsidR="00E82C09" w:rsidSect="00522667">
          <w:footerReference w:type="default" r:id="rId221"/>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65209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1080" name="Group 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81" name="Picture 6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82" name="Line 67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2725CED" id="Group 675" o:spid="_x0000_s1026" style="position:absolute;margin-left:90.7pt;margin-top:15pt;width:486.35pt;height:113.4pt;z-index:25165209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Da3bIAwAAuwkAAA4AAABkcnMvZTJvRG9jLnhtbMxW227jNhB9L9B/&#10;EPTu6BJZkoXYi6xsBwXSNuhuP4CmKItYiSRI+hIU/ffOUJJjxynW2L40QRxeRzPnMtbDp2PXenum&#10;DZdi7kd3oe8xQWXFxXbu//l1Pcl9z1giKtJKweb+KzP+p8XPPz0cVMFi2ci2YtqDIMIUBzX3G2tV&#10;EQSGNqwj5k4qJmCzlrojFqZ6G1SaHCB61wZxGKbBQepKaUmZMbC67Df9hYtf14za3+vaMOu1cx9y&#10;s+5Tu88NfgaLB1JsNVENp0Ma5Aey6AgX8NBTqCWxxNtpfhWq41RLI2t7R2UXyLrmlLkaoJoofFfN&#10;k5Y75WrZFoetOsEE0L7D6YfD0t/2L9rjFXAX5gCQIB2w5B7spdkU8TmobQHHnrT6ol50XyQMnyX9&#10;ZmA7eL+P821/2NscfpUVBCQ7Kx0+x1p3GAIq946OhtcTDexoPQqLaZSlaTL1PQp7UZKEEWTmiKIN&#10;sIn3ojxKfA+278PT1mq4PsvirL8bx2mOFwNS9M91uQ65LR4UpwX8DbDC6ArW78sPbtmdZv4QpLsp&#10;Rkf0t52agAIUsXzDW25fnZoBIkxK7F84RahxcsFQNDIEB/C5wFGGFY4H+2sEy3L8eEKWDRFb9mgU&#10;eAGAgwDjktby0DBSGVxGmC6juOlFKpuWqzVvWyQQx0PRYKd3cvwAt17qS0l3HRO2965mLdQvhWm4&#10;Mr6nC9ZtGEhR/1JFTi2giGdj8XGoDeenv+L8MQxn8edJOQ3LSRJmq8njLMkmWbjKkjDJozIq/8bb&#10;UVLsDAMYSLtUfMgVVq+y/dA8Q5vpbens7e2JayK9oCAhJ6wxRdAYQoK5Gk3/ALDhHIytZpY2OKwB&#10;uWEdDp82HMxvyCIHBnz2XetkYQgWObcAYoT+Sab36b8YAJShjX1isvNwAFBDog5qsgek+9LGI5i0&#10;kEi4K2Ws9JyMWThb5as8mSRxugIylsvJ47pMJuk6yqbL+2VZLqORjIZXFRMY7r9z4aCVLa9GORq9&#10;3ZSt7jlau5/B+ebtWICaeEtj5G/876Tm6EACBj8AH9gC4dvJjHqH2W0awu+mj/r6l4YoBqhj2At7&#10;x6O9n7lAb6dYw3CqFH3zpUcxNN+Tk128r68KGm1v5IsrOLlJUVEeQ3sARcX30dBVR0nls3zox27j&#10;1FCv9NRC4jfqqRXeYe7PpvHUXTjjCS10RufnFf5e00kK+H4UlRMn9rHVMLaEt/0Y8mwFauX/pt2T&#10;rW6S5Mhgr4WNrF5fNFoV10GWbuTeEJySh7cZfAU5n7tTb+9ci3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PRDa3bIAwAAuw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67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RyhwQAAAN0AAAAPAAAAZHJzL2Rvd25yZXYueG1sRE/bisIw&#10;EH0X/IcwC77ZVLuodBtFREFYWLy+D81sW7aZlCba+vdmQfBtDuc62ao3tbhT6yrLCiZRDII4t7ri&#10;QsHlvBsvQDiPrLG2TAoe5GC1HA4yTLXt+Ej3ky9ECGGXooLS+yaV0uUlGXSRbYgD92tbgz7AtpC6&#10;xS6Em1pO43gmDVYcGkpsaFNS/ne6GQVJknRbbra7n35+/Tyjnx/W+bdSo49+/QXCU+/f4pd7r8P8&#10;eDGB/2/CCXL5BAAA//8DAFBLAQItABQABgAIAAAAIQDb4fbL7gAAAIUBAAATAAAAAAAAAAAAAAAA&#10;AAAAAABbQ29udGVudF9UeXBlc10ueG1sUEsBAi0AFAAGAAgAAAAhAFr0LFu/AAAAFQEAAAsAAAAA&#10;AAAAAAAAAAAAHwEAAF9yZWxzLy5yZWxzUEsBAi0AFAAGAAgAAAAhAOEFHKHBAAAA3QAAAA8AAAAA&#10;AAAAAAAAAAAABwIAAGRycy9kb3ducmV2LnhtbFBLBQYAAAAAAwADALcAAAD1AgAAAAA=&#10;">
                  <v:imagedata r:id="rId9" o:title=""/>
                </v:shape>
                <v:line id="Line 67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PgwwAAAN0AAAAPAAAAZHJzL2Rvd25yZXYueG1sRE/basJA&#10;EH0v+A/LCL7VXS3WNLqKDYi+CF76AWN2TNJmZ0N21fTvu0LBtzmc68yXna3FjVpfOdYwGioQxLkz&#10;FRcavk7r1wSED8gGa8ek4Zc8LBe9lzmmxt35QLdjKEQMYZ+ihjKEJpXS5yVZ9EPXEEfu4lqLIcK2&#10;kKbFewy3tRwr9S4tVhwbSmwoKyn/OV6thoP7zJKtVOcJfn+cppfrW7bbb7Qe9LvVDESgLjzF/+6t&#10;ifNVMobHN/EEufgDAAD//wMAUEsBAi0AFAAGAAgAAAAhANvh9svuAAAAhQEAABMAAAAAAAAAAAAA&#10;AAAAAAAAAFtDb250ZW50X1R5cGVzXS54bWxQSwECLQAUAAYACAAAACEAWvQsW78AAAAVAQAACwAA&#10;AAAAAAAAAAAAAAAfAQAAX3JlbHMvLnJlbHNQSwECLQAUAAYACAAAACEAKhLD4MMAAADd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39712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1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spacing w:line="259" w:lineRule="auto"/>
        <w:rPr>
          <w:rFonts w:ascii="Arial" w:hAnsi="Arial"/>
        </w:rPr>
        <w:sectPr w:rsidR="00E82C09" w:rsidSect="00522667">
          <w:headerReference w:type="default" r:id="rId222"/>
          <w:footerReference w:type="default" r:id="rId223"/>
          <w:pgSz w:w="15840" w:h="12240" w:orient="landscape"/>
          <w:pgMar w:top="1140" w:right="1360" w:bottom="280" w:left="1340" w:header="0" w:footer="0" w:gutter="0"/>
          <w:pgNumType w:start="1"/>
          <w:cols w:space="708"/>
        </w:sectPr>
      </w:pPr>
    </w:p>
    <w:p w:rsidR="00E82C09" w:rsidRDefault="00915139">
      <w:pPr>
        <w:pStyle w:val="Telobesedila"/>
        <w:rPr>
          <w:rFonts w:ascii="Arial"/>
          <w:sz w:val="20"/>
        </w:rPr>
      </w:pPr>
      <w:r>
        <w:rPr>
          <w:noProof/>
          <w:lang w:val="sl-SI" w:eastAsia="sl-SI"/>
        </w:rPr>
        <mc:AlternateContent>
          <mc:Choice Requires="wpg">
            <w:drawing>
              <wp:anchor distT="0" distB="0" distL="114300" distR="114300" simplePos="0" relativeHeight="25188556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057"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058" name="Picture 6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59" name="Line 65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1F8F45" id="Group 652" o:spid="_x0000_s1026" style="position:absolute;margin-left:90.7pt;margin-top:15pt;width:486.35pt;height:113.4pt;z-index:-25143091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9BvzJAwAAuwkAAA4AAABkcnMvZTJvRG9jLnhtbMxW227jNhB9L9B/&#10;EPSu6GLZloXYi6xsBwXSNuhuP4CmKItYiSRI+oai/94ZSnLsOMUa25cmiMPraOZcxnr8dGwbb8+0&#10;4VLM/fgh8j0mqCy52M79P7+ug8z3jCWiJI0UbO6fmPE/LX7+6fGgcpbIWjYl0x4EESY/qLlfW6vy&#10;MDS0Zi0xD1IxAZuV1C2xMNXbsNTkANHbJkyiaBIepC6VlpQZA6vLbtNfuPhVxaj9vaoMs14z9yE3&#10;6z61+9zgZ7h4JPlWE1Vz2qdBfiCLlnABDz2HWhJLvJ3mN6FaTrU0srIPVLahrCpOmasBqomjd9U8&#10;a7lTrpZtftiqM0wA7Tucfjgs/W3/qj1eAnfReOp7grTAknuwNxkniM9BbXM49qzVF/WquyJh+CLp&#10;NwPb4ft9nG+7w97m8KssISDZWenwOVa6xRBQuXd0NJzONLCj9SgsTuLpZJKOfY/CXpymUZz1RNEa&#10;2MR7cRanvgfbo+i8teqvz6YJFIJ3k2SSYQUhybvnulz73BaPitMc/npYYXQD6/flB7fsTjO/D9Le&#10;FaMl+ttOBaAARSzf8Ibbk1MzQIRJif0rpwg1Tq4YAjd1DMEBfC5wlGKFw8HuGsGyHD+ekEVNxJY9&#10;GQVeAOAgwLCktTzUjJQGlxGm6yhuepXKpuFqzZsGCcRxXzTY6Z0cP8Ctk/pS0l3LhO28q1kD9Uth&#10;aq6M7+mctRsGUtS/lLFTCyjixVh8HGrD+emvJHuKolnyOSjGURGk0XQVPM3SaTCNVtM0SrO4iIu/&#10;8Xac5jvDAAbSLBXvc4XVm2w/NE/fZjpbOnt7e+KaSCcoSMgJa0gRNIaQYK5G0z8AbDgHY6uZpTUO&#10;K0CuX4fD5w0H8xuyyIEBn33XOtMoAotcWgAxQv+k49HkXwwAytDGPjPZejgAqCFRBzXZA9JdacMR&#10;TFpIJNyVMlR6ScYsmq2yVZYGaTJZARnLZfC0LtJgso6n4+VoWRTLeCCj5mXJBIb771w4aGXDy0GO&#10;Rm83RaM7jtbup3e+eTsWoibe0hj4G/47qTk6kIDeD8AHtkD4djKD3mF2n4bwu+mjvv6lJooB6hj2&#10;yt6zwd4vXKC3R1hDf6oQXfOlR9E337OTXbyvJwWNtjPy1RWc3KWoOEugPWDfHMV9Vx0klc2yvh+7&#10;jXNDvdFTA4nfqadGeIe5PxsnY3fhgie00AWdn1f4e0snyeH7UZROnNjHVv3YEt50Y8izEaiV/5t2&#10;z7a6S5IDg50WNrI8vWq0Kq6DLN3IvSE4JfdvM/gKcjl3p97euRb/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rfQb8yQMAALs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65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5l7xQAAAN0AAAAPAAAAZHJzL2Rvd25yZXYueG1sRI9Pa8JA&#10;EMXvBb/DMoK3utG0KtFVpCgUCsW/9yE7JsHsbMhuTfz2nUOhtxnem/d+s9r0rlYPakPl2cBknIAi&#10;zr2tuDBwOe9fF6BCRLZYeyYDTwqwWQ9eVphZ3/GRHqdYKAnhkKGBMsYm0zrkJTkMY98Qi3bzrcMo&#10;a1to22In4a7W0ySZaYcVS0OJDX2UlN9PP85Amqbdjpvd/rufX9/OGOeHbf5lzGjYb5egIvXx3/x3&#10;/WkFP3kXXPlGRtDrXwAAAP//AwBQSwECLQAUAAYACAAAACEA2+H2y+4AAACFAQAAEwAAAAAAAAAA&#10;AAAAAAAAAAAAW0NvbnRlbnRfVHlwZXNdLnhtbFBLAQItABQABgAIAAAAIQBa9CxbvwAAABUBAAAL&#10;AAAAAAAAAAAAAAAAAB8BAABfcmVscy8ucmVsc1BLAQItABQABgAIAAAAIQAOX5l7xQAAAN0AAAAP&#10;AAAAAAAAAAAAAAAAAAcCAABkcnMvZG93bnJldi54bWxQSwUGAAAAAAMAAwC3AAAA+QIAAAAA&#10;">
                  <v:imagedata r:id="rId9" o:title=""/>
                </v:shape>
                <v:line id="Line 65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n3WxAAAAN0AAAAPAAAAZHJzL2Rvd25yZXYueG1sRE/NasJA&#10;EL4XfIdlCr3V3Vq0mroRDYhehEb7ANPsmKTNzobsRtO37wpCb/Px/c5yNdhGXKjztWMNL2MFgrhw&#10;puZSw+dp+zwH4QOywcYxafglD6t09LDExLgr53Q5hlLEEPYJaqhCaBMpfVGRRT92LXHkzq6zGCLs&#10;Smk6vMZw28iJUjNpsebYUGFLWUXFz7G3GnK3yeZ7qb6m+L04vZ371+zwsdP66XFYv4MINIR/8d29&#10;N3G+mi7g9k08QaZ/AAAA//8DAFBLAQItABQABgAIAAAAIQDb4fbL7gAAAIUBAAATAAAAAAAAAAAA&#10;AAAAAAAAAABbQ29udGVudF9UeXBlc10ueG1sUEsBAi0AFAAGAAgAAAAhAFr0LFu/AAAAFQEAAAsA&#10;AAAAAAAAAAAAAAAAHwEAAF9yZWxzLy5yZWxzUEsBAi0AFAAGAAgAAAAhAFrWfdbEAAAA3Q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022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0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jc w:val="both"/>
        <w:rPr>
          <w:rFonts w:ascii="Symbol" w:hAnsi="Symbol"/>
          <w:sz w:val="20"/>
        </w:rPr>
        <w:sectPr w:rsidR="00E82C09" w:rsidSect="00522667">
          <w:headerReference w:type="default" r:id="rId224"/>
          <w:footerReference w:type="default" r:id="rId225"/>
          <w:pgSz w:w="11900" w:h="16840"/>
          <w:pgMar w:top="2560" w:right="260" w:bottom="780" w:left="1680" w:header="302" w:footer="588" w:gutter="0"/>
          <w:pgNumType w:start="1"/>
          <w:cols w:space="708"/>
        </w:sectPr>
      </w:pPr>
      <w:bookmarkStart w:id="37" w:name="068"/>
      <w:bookmarkEnd w:id="37"/>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886592" behindDoc="1" locked="0" layoutInCell="1" allowOverlap="1">
                <wp:simplePos x="0" y="0"/>
                <wp:positionH relativeFrom="page">
                  <wp:posOffset>1151890</wp:posOffset>
                </wp:positionH>
                <wp:positionV relativeFrom="page">
                  <wp:posOffset>201930</wp:posOffset>
                </wp:positionV>
                <wp:extent cx="6200140" cy="1440180"/>
                <wp:effectExtent l="8890" t="1905" r="1270" b="0"/>
                <wp:wrapNone/>
                <wp:docPr id="1048" name="Group 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0140" cy="1440180"/>
                          <a:chOff x="1814" y="318"/>
                          <a:chExt cx="9764" cy="2268"/>
                        </a:xfrm>
                      </wpg:grpSpPr>
                      <pic:pic xmlns:pic="http://schemas.openxmlformats.org/drawingml/2006/picture">
                        <pic:nvPicPr>
                          <pic:cNvPr id="1049" name="Picture 6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42" y="318"/>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50" name="Line 64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F0E2D05" id="Group 643" o:spid="_x0000_s1026" style="position:absolute;margin-left:90.7pt;margin-top:15.9pt;width:488.2pt;height:113.4pt;z-index:-251429888;mso-position-horizontal-relative:page;mso-position-vertical-relative:page" coordorigin="1814,318" coordsize="9764,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nUznGAwAAuwkAAA4AAABkcnMvZTJvRG9jLnhtbMxW247bNhB9D5B/&#10;EPTu1cWyLQtrBxvZXgTYtosm/QCaoiQiEkmQ9A1B/70zlORdr7eIkb7UhmWSQ45mzjkz0v2nY9t4&#10;e6YNl2LhR3eh7zFBZcFFtfD/+rYZpb5nLBEFaaRgC//EjP9p+fHD/UFlLJa1bAqmPXAiTHZQC7+2&#10;VmVBYGjNWmLupGICjKXULbEw1VVQaHIA720TxGE4DQ5SF0pLyoyB1VVn9JfOf1kyav8oS8Os1yx8&#10;iM26q3bXLV6D5T3JKk1UzWkfBvmFKFrCBdz07GpFLPF2ml+5ajnV0sjS3lHZBrIsOWUuB8gmCt9k&#10;86jlTrlcquxQqTNMAO0bnH7ZLf19/6w9XgB3YQJcCdICS+7G3jQZIz4HVWWw7VGrr+pZd0nC8EnS&#10;7wbMwVs7zqtus7c9/CYLcEh2Vjp8jqVu0QVk7h0dDaczDexoPQqLUyA2SoAtCrYoScIo7YmiNbCJ&#10;56I0SnwPzOMo7Tik9bo/Pp9NwYZn43jqrAHJuvu6WPvYlveK0wx+PawwuoL15/KDU3anmd87aW/y&#10;0RL9fadGoABFLN/yhtuTUzNAhEGJ/TOnCDVOLhiaDwzBBrwvcDTB/IeN3TGCaTl+PCHzmoiKPRgF&#10;tQDAgYNhSWt5qBkpDC4jk5de3PQilG3D1YY3DRKI4z5pKKc3cnwHt07qK0l3LRO2q13NGshfClNz&#10;ZXxPZ6zdMpCi/lJETi2giCdj8XaoDVdPP+L0IQzn8edRPgnzURLO1qOHeTIbzcL1LAENR3mU/42n&#10;oyTbGQYwkGaleB8rrF5F+27x9G2mK0tX3t6euCaCSLmAhn8XIiwhJBir0fRPABv2wdhqZmmNwxKQ&#10;69dh89ngYH5BFjkwUGc/LZ1ZmMSXJTDUTzIZT/+lAEAZ2thHJlsPBwA1BOqgJntIo0tt2IJBC4mE&#10;u1TeI2MeztfpOk1GSTxdAxmr1ehhkyej6SaaTVbjVZ6vooGMmhcFE+juv3PhoJUNLwY5Gl1t80Z3&#10;HG3cx0kagH7ZFqAmXsIY+Bv+Ox4HAmAVh/DDFghPJzPoHWa3aQifTe/19a81UQxQR7evy3sCPa9r&#10;wE9cYG0nmEO/Kxdd86VH0TffcyU7f99OChptV8gXR3Byk6KiNIb2gH1zHPUNd5BUOk8nnaSc4dxQ&#10;r/TUQOA36qkR3mHhzyfxxB14xROW0Cs6P6/xe00nyeD5KAonTuxj635sCW+6McTZCNTK/02757K6&#10;SZIDg50WtrI4PWssVVwHWbqRe0NwSu7fZvAV5PXc7Xp551r+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ArIxxbgAAAACwEAAA8AAABkcnMvZG93bnJldi54bWxMj01Lw0AQhu+C/2EZ&#10;wZvdbGtqiNmUUtRTEWwF8bZNpklodjZkt0n6752e7G1e5uH9yFaTbcWAvW8caVCzCARS4cqGKg3f&#10;+/enBIQPhkrTOkINF/Swyu/vMpOWbqQvHHahEmxCPjUa6hC6VEpf1GiNn7kOiX9H11sTWPaVLHsz&#10;srlt5TyKltKahjihNh1uaixOu7PV8DGacb1Qb8P2dNxcfvfx589WodaPD9P6FUTAKfzDcK3P1SHn&#10;Tgd3ptKLlnWinhnVsFA84Qqo+IWvg4Z5nCxB5pm83ZD/AQAA//8DAFBLAwQKAAAAAAAAACEAttLe&#10;Hr9TAAC/UwAAFQAAAGRycy9tZWRpYS9pbWFnZTEuanBlZ//Y/+AAEEpGSUYAAQEBAGAAYAAA/9sA&#10;QwADAgIDAgIDAwMDBAMDBAUIBQUEBAUKBwcGCAwKDAwLCgsLDQ4SEA0OEQ4LCxAWEBETFBUVFQwP&#10;FxgWFBgSFBUU/9sAQwEDBAQFBAUJBQUJFA0LDRQUFBQUFBQUFBQUFBQUFBQUFBQUFBQUFBQUFBQU&#10;FBQUFBQUFBQUFBQUFBQUFBQUFBQU/8AAEQgBWwK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YDHTNNwVHyjAqtfXcGmWs1zdTR28ESs8ksrbUV&#10;f9pjXxZ8av8Ago1puhX8+l+AdMj1qaJtrapfsyWx/wCuaD5n/wB75ayqVI0VzSPTy7K8Zm1X2OCp&#10;c0j7dZjjOcCoWZW6yf8AjtflHf8A7ffxmvr3z4PEdtYRf8+8WmW+z/x9WavQ/h5/wUm8XaVdxx+M&#10;dFstdsCcNcWI+z3Cfh9xv935a5YZhQkfZ4jw9z7D0va+y5/8Mj9IOCvqKVQOwrg/hR8YvC3xm8PL&#10;rHhi/W7hX5JonO2WB+fkkX+E13Wc9eK9E/OqlOVKXLUj7xNRRRUiCiiigAooooAKKKKACiiigAoo&#10;ooAKKKKACiiigAooooAKKKKACiiigAooooAKKKKACiiigAooooAKKKKACiiigAooooAKKKKACiii&#10;gAooooAKKKKACiiigAooooAKKKKACiiigAooooAKKKKACiiigAooooAKKKKACiiigAooooAKKKKA&#10;CiiigAooooAKKKKACiiigAooooAKKKKACiimP9xqAPz5/wCCh/7QF4dWT4Z6PctDbxRJcau0TcyM&#10;43pCf9nbtb/gaV8MV3Hxr8QSeJ/i94z1SY7nn1e5A3f3PNbZ/wCO1xG04z2r5LF1ZVap/Z3B+U0s&#10;pymlGPxzjzzEooorzz7c774J/GDWfgn46svEGkyNJCj7byy3fLcxfxK1fsj4O8SWHjfwzpWvaXJ5&#10;unahAtzA/wDsMuRX4YEYODX6ff8ABOXxVca/8CpdOnk3jRtSltYT/wBM2VZf/Qnevfy2vL+Efz74&#10;n5NShGGa0o+98Mz6yooor3j+fAooooAKKKKACiiigAooooAKKKKACiiigAooooAhcgCvlf4zftmW&#10;nhu6udE8Ew2+sXsbeXJq07FrWJv9hU5l/NV/3qv/ALZvxdufCPh+28JaRO1vqGsxu95MjfPFa/d4&#10;/wBp3+X/AHVevhvGxNq19JluWxxMfa1fgPDx+NlR/d0jv9e/aA+IviSdpLzxnq0O7+DT5/saL/36&#10;20aL8efiL4fnWS08aaxJtb7l9ctdJ/5F31wdFfU/UMPy8vIeB9Zr/wA59m/Bf9tG3167ttF8dQQ6&#10;XcSNsi1iA7bd2/6ar/yy/wB/7v8Au19WoQyZU8GvyCI/hb56+6P2LfivceLvCt34V1WZptQ0RUa2&#10;mdvmltW+5/3x93/d2V8rmmWxw0fa0tj38BjZVv3VU+m6KKK+cPcCiiigAooooAKKKKACiiigAooo&#10;oAKKKKACiiigAooooAKKKKACiiigAooooAKKKKACiiigAooooAKKKKACiiigAooooAKKKKACiiig&#10;AooooAKKKKACiiigAooooAKKKKACiiigAooooAKKKKACiiigApj/AHGp9FAH4sftGeDp/BHx08a6&#10;VPHsVdTluIvl/wCWUrean/jr15tX6Q/t6/s4z+PdHh8eeHLZrjWtLh8q9tIl+a4t/wC+v+2v/oP+&#10;7X5vfMnysvNfJYuhKlVP7C4Izulm2U0o/wDL2l7sgooorzz9DCv02/4JteHZdK+CGo6jLF5Y1TVp&#10;ZoD/AHo1VU/9CR6/Pf4Y/DPWvi54ysPDuhwNJc3LfvZdvyQRfxSt/srX62y3fhv9mP4KQ/aGMOi+&#10;HLNY12/fnb/4p2P5tX0GW0rr20j8F8Tc1pVqdLKcP70+Y9Nizg5p4beODivx/wDjF+1t4++Lmqzl&#10;9YudD0YNiDS9NlaJQvq/9/8A4FXm3h/4ieJ/Cd+t3o3iDUtOulb/AFtpcsldE8ypRnynyWF8Ms2x&#10;GH9rOcYz/lP3JxjtxQygD2r4x/Y//bJuPiVqkPgnxvNGviAr/oOpRgKL3b/C6/wvj5v9r/0L7OPG&#10;fSvRpVY1Y88D8yzLLcTlWJnhcXDllElooorQ84KKKKACiiigAooooAKKKKACiiigD83v2udVl1L9&#10;oHxLFI29LJLW1i/2E+zpL/6FK1eO17z+2h4Vl0D413Gqbf8AR9btYrpX/wBqJEiZP/HE/wC+68Gr&#10;9Hyzl+qw5T4bHc3t5hRRRXqHGFe6/sXX8tn8dLKKL7l1YXVvL/45L/7JXhVfTf7CvhCfUfH2teJX&#10;Vha6dafZEf8Avyy7P/QUT/x+vJzSUYYOfMd+XxlKvA+6KKKK/Oj7YKKKKACiiigAooooAKKKKACi&#10;iigAooooAKKKKACiiigAooooAKKKKACiiigAooooAKKKKACiiigAooooAKKKKACiiigAooooAKKK&#10;KACiiigAooooAKKKKACiiigAooooAKKKKACiiigAooooAKKKKACiiigCPHOe9fLPx0/YO8JfFK8u&#10;dX0SdvCuuzNvka2j3W07/wB54ifl/wCA4r6nA+Xg03B781EoxnHlmduDxuJy+r9Yws+SR+Xer/8A&#10;BOL4qWNwwtJtE1OHd8ssd4yY/wCAstdF4K/4JqeML67ibxXrumaRZYyyWG64mP4bUVf++nr9IMk/&#10;wZ/GjzNvUY/GuT6jQ5r8h9nV4/z+rS9l7b/yU82+DnwK8KfBHQf7N8N2ARpf+Pm9n+a4uT/tv/7L&#10;92vnL/gpx4guLXwN4O0mJmS2v76aeXZ/F5Spt/8ARrV9pMVcKucH0xXzn+3b8JLv4nfBuW50uFrj&#10;VNCn+3xQr96WPbslT/vk7v8AgFbV4fupRgeJkWNhDOsPisbLmXN7x+U1FH8e2ivjz+3YyjOPPA0/&#10;Deu3nhnX9P1exk8m9sJ1uIHX+FlfdX7maXfJqel2t4vyrPGkv/fS1+Kvwb+G2ofFr4j6L4YsEZmu&#10;5l+0TKv/AB7w/wAb/wDfNftbbxpZwpBGuyOJdqrX0OWc3sj+Z/FGrQnj6MIfHGPvF6iiivXPxUKK&#10;KKACiiigAooooATpTN3tQe1eB/tVfHC4+FHh220vQ5AviLV9/ly43fZYl+/L/vfwr/8AY1dOnKrP&#10;kiZ1KkaUeaR6R4z+Lvg/4esIvEHiOx024ZdyW8km6Zv+2S/NWH4f/aW+Gfie8S0svFtklw7bFjvU&#10;ltSzf7Pmqtfmrc3M9/dS3NzPJc3U7b5biZt7yt/fdqi/2GWvrI5DHl96Z8/LNpc3wH6VfH/4RWvx&#10;m8E/YI5I7bWLZvtOnXTDKrL/AHW/2W/wb+Gvzq8QaBqXhTWrrSdYspNO1K2bbJbyr1/+w/26+g/2&#10;QPjrf6H4ns/A+s3DXOj37eVp8krf8ecv/PJf9lv/AEKvrb4gfCrwt8T7AWniLR4L/wAr/VTH5JYv&#10;9yRfmWuKliauU1fYz+E6alClmMfawPy0or7V1f8AYJ8PTyO2leKdVsUb/lldRRXAX/0Grfh/9g7w&#10;jYTpLq+t6prG371uu23ib/vj5/8Ax6vZ/tzC8p5v9l1+Y+Q/h98O9c+J/iKLRvD9n9puG/1srf6q&#10;1X+9K393/KV+kfwq+G2m/CfwXY+HtOy6Q/PPcN96eVvvO3+f7tavhDwRofgjSV03QtMttMslO7yr&#10;eIJubj5m/vN/tVvgBR7V8xjswnjpf3T3cJhI4eP94loooryz0AooooAKKKKACiiigAooooAKKKKA&#10;CiiigAooooAKKKKACiiigAooooAKKKKACiiigAooooAKKKKACiiigAooooAKKKKACiiigAooooAK&#10;KKKACiiigAooooAKKKKACiiigAooooAKKKKACiiigAooooAKKKKACiiigAooooAKKKKAPkX44/sB&#10;+FviVqlxrXhy9bwrrE53zxRw+bayt/e2k/I3uv8A3zXjWm/8ExPFcuobdR8YaRa2W7Pm2kEksv8A&#10;3yxX/wBDr9GQd3fdS7QO2K5JYalOXPOB9Xg+LM6wND6vh8RaB5J8B/2cfCfwF0qaDRI5LnULlV+0&#10;6pdjdNL/ALP+yv8As14N+0D/AMFBovh/4mvfDvgvTLXWL6zcxXGoXjt9nSRfvIqKfm/3ty19beLX&#10;vIvCuqvYZOoJay/Z8f8APTa2z9cV+Gszs87szNv3fNvrnxlaWGpfuj6ngrJKXE+Oq18ynzcv/kx9&#10;3fCf/gpLc3mtwWHjzQrKys522tqOklgID/eeNmfK+4avu6xvIb+0iubeRJ7eVVkjlRtyuv8Aer8I&#10;K/Xn9iq+vtT/AGavBc2oMzyi3liVn/55pcSon/jirSwWKlW92Z1ce8LYPI/Y4jBe7Cf2T3eiiivU&#10;PyEKKKKAIwAaOKy/EviTTvCOiXms6tdx2On2cRlnuJeiLXyP4o/bzvm1Fk8NeGrb+z0OFuNWlbzZ&#10;f+AJ93/vpq6KGGq4j+FE5qtenS+M+yydvFfAH7brzv8AG1Fl3eUujweR/u75f/Zt1e+fA/8Aa10v&#10;4oapHoWsWH9ga/LzbKs3mwXX+yjD7rf7DVn/ALX/AMFL74haPZ+JdCtmvNa0lWimtIfv3Nv975f9&#10;pTnC/wC21d+Bf1LGQ9sceJ5cXhv3R8KUU7/Zb+BtjU2v0PmgfH8p0Hw98/8A4WD4UW23fav7Ys/K&#10;2f3vtCV+r4HFfDv7H3wMvdY8TWvjjWrZrbSLD5tMSVebqX/nr/upu+9/E3+5X3FnA+lfA5vXhWr2&#10;j9k+uy2lOjS94kooorwz1wooooAKKKKACiiigAooooAKKKKACiiigAooooAKKKKACiiigAooooAK&#10;KKKACiiigAooooAKKKKACiiigAooooAKKKKACiiigAooooAKKKKACiiigAooooAKKKKACiiigAoo&#10;ooAKKKKACiiigAooooAKKKKACiiigAooooAKKKKACiiigAooooAKKKKAIwMjmvgX9o3/AIJ/6vq/&#10;ii98R/DtrZor6Xzp9FuH8ry5G+8Ym+7t/wBmvvoHijr71jVpRrR5JnrZXm2Myav9YwU+WR+Yvwz/&#10;AOCePxD8Qa1br4t+y+GtEVv3zLOk9wy/7Cr8ob/er9IPDPh7T/B/h3TdE0yFbXTrCFLeCFP4EVcC&#10;tRH+TLNyOvFfO37bHxp1/wCDHwutLnw0/wBm1TU737Et5tDeQux2Yru/i+Sso0qWGj7p6uNzTM+L&#10;MZSpYifNP4Y/yn0cOCABgUnYivgD9iP9qXxx4y+KC+EPFGoya9Z30Es0NxIi+bA6pu5buv3q/QBW&#10;B5HatqVWNWPPA8rNsrxGTYqWCxXxggAHFGOMGvNvjd8aNO+C/haPUru2lv7u6k+z2lnC23zH/wBp&#10;j9xf9quC+BP7Vtt8WvE7eHr/AET+xNRkiea2eK6+0RT7PvL9xdrfxV1xw9WdL2sY+6eFKvTjP2bM&#10;39vHULy3+GWi20G5LS61hFudn8YWKV0X/vtVb/gFfDlfqZ8UvhtpvxY8GX3h7Uw6RT/NHOn34JF+&#10;6618PeI/2PPiTomovBZaVba7a7v3d1ZXMSb/APeSV0219LlGOoUaXspnhZlhqs5c8DyTw9c3dn4g&#10;0q509m/tCK8iltdn/PXf8n/j9frZH9wV8kfs/fsi6h4b8R2nibxm1t9qs38200uBvN2SfwtK33fl&#10;/upxX1wOledm2JpYmtekd+X0JUaXvnm3jb9nz4f/ABAu5L3W/DltJet967tme2lf/feJl3f8CrM8&#10;Ofss/DLwvepeW/hiK4uFbcrahPNdKv8AwGV2WvXMbetIfmHFeT7apy8vMd/s4fFygiKi7VXatSUU&#10;VmbBRRRQAUUUUAFFFFABRRRQAUUUUAFFFFABRRRQAUUUUAFFFFABRRRQAUUUUAFFFFABRRRQAUUU&#10;UAFFFFABRRRQAUUUUAFFFFABRRRQAUUUUAFFFFABRRRQAUUUUAFFFFABRRRQAUUUUAFFFFABRRRQ&#10;AUUUUAFFFFABRRRQAUUUUAFFFFABRRRQAUUUUAFFFFABRRRQBGOBXIfEr4a+H/iv4WudA8SWK32n&#10;T/MRna8bfwsjfwtXYdKTIFBUZSjLmieKfBX9lbwR8CdQu9R0C2urnUp4/L+238vmyrH/AHF4VVH4&#10;Vn+MP2zfh14G8Xy+Hbu5v7u4tpPKurmzt/Nit3/iVju3Nt77FavdnfKgfwmvzW+IX7IHxKt/iDqV&#10;vpWhya1YXV3LNbahFcRIjKzf8tdz/K1clWU6UP3UDxs9zLMvdr0Ye1nI+wvjp8KLP9orwDpNzomq&#10;QpPD/pun3p/eW86Mn3G/2X+X5v8AZriv2e/2UtS+GnjJPE/iW/s7q8tomis7bTmZ0R2XYzszKv8A&#10;DuXb/tV7R8G/A0vw4+GXh3w1cTLcXWn2qxTSoMKX+8+3/Z3NVrxr8U/Cvw4gjk8R+ILHR/NH7pLm&#10;X53/AN1fvN+FepHFVY0vZfZOj2VO8a9X4jrzilrifAnxf8F/EYsnhzxLY6tKnLQRTfvV+qN836V2&#10;uOK5jsjKM480SSiiigsKKKKACiiigAooooAKKKKACiiigAooooAKKKKACiiigAooooAKKKKACiii&#10;gAooooAKKKKACiiigAooooAKKKKACiiigAooooAKKKKACiiigAooooAKKKKACiiigAooooAKKKKA&#10;CiiigAooooAKKKKACiiigAooooAKKKKACiiigAooooAKKKKACiiigAooooAKKKKACiiigAooqpfX&#10;9vplrJc3c0dtbxLueWVtqrQBK6jgnmvH/iLPLrXjk6NcXM8Wl2unRXSwRSvEtxK0sqtu2/f2eUny&#10;f7f+7Xomi+OvD3iSZoNI17TdUmVdzRWV5FK//jrVF4k8G6T4pMB1K0eSWDd5U8MzwyxbvvbZEZWF&#10;fNZ7ga+bZbVwuDq+ylL7RtRnGlU55HEfCq5uLPxNrGhpcz3enQ20F1GlxK8r2zM8ildzfwsE3bf9&#10;6vWdoIOO9YPhjwrpfhazkg0y2+ziVvNldmaSWR/7zuxLMf8AeroK6MmwNfL8DSwuIq+1lH7QVJRn&#10;Lmic14/8Up4H8Ea94hki85dLsprsxf3tiFttfkV4r8Var438Q3uuaxdtfajeSbpJW7f7Cf7H+xX6&#10;7+O/DEPjXwZrfh64cxxapZS2buP4Q6Fd361+R/jbwTrXw88SXWha7ZNaX9s21lb7kqf30/vLWuZc&#10;/J7h+XcZ/WPZUuT4Cho2tah4c1e01XS7uSxv7STzYLiJvmVq/Wz4P+NT8Rvhp4e8SyKsU2oWayyo&#10;v3Vk+64/76Vq/J3wp4S1fx14gtdE0SykvtRuW2xxKvT/AG3/ALif7dfrJ8NvCNv8L/hvomgNMjpp&#10;Nkkctw3yqzj5nf8AFtzfjRlvPyz5zLgyOJhGrzfAdkDn3p3TnGK+Mvix+33baNqU2meA9Lh1Z4W2&#10;vq2oM32dz/0yiX5nX/a3L/wKvN9M/b++I9peeZfadoV9an70KW0sWP8AgW//AOKrsljKEJcjmfVV&#10;uIstw9T2c6p+iYYFeOaFx6Yrx34C/tJeHvjjZyQ2iNpuvWyhrnS7hvnQf3lb+JfevYScDJNdMZRn&#10;Hmge9Rr08RD2tKV4k1FFFWdAUUUUAFFFFABRRRQAUUUUAFFFFABRRRQAUUUUAFFFFABRRRQAUUUU&#10;AFFFFABRRRQAUUUUAFFFFABRRRQAUUUUAFFFFABRRRQAUUUUAFFFFABRRRQAUUUUAFFFFABRRRQA&#10;UUUUAFFFFABRRRQAUUUUAFFFFABRRRQAUUUUAFFFFABRRRQAUUUUAFFFFABRRRQBAAO/WvBZ5/8A&#10;hO9Rl1vVB9ptknddMtX/ANTBEr7Ul2/89W+9v/2tq172o45614Lo1sfDtzd+Gbr9zdaczLAj/wDL&#10;W13/ALqVf+A/J/vI9fi3ijWzClkq+p/Bze/y/wAp6uXRp+394n1XQrHV40S6g3tG++KZPklif++j&#10;/eRv92u7+F3iG71jRr2y1F/tOoaTdfYpLnH/AB8LtV0k/wB7a67v9pWrj724gsIZbieRIYYl3NLK&#10;21FrpvhBp9wul6nq91DJbDWLz7RBDKm10gWJIk3f72zf/wADr858Iq2YyxtWl73sOX5cx6Oaxp8s&#10;ZfaPSKKKK/q8+ZExXN+KPAvh3xrAkGv6Jp+tRIflS/tUl2/7u4cV0hptMiUYy+I5vwp4C8NeB4Zo&#10;vD+hadoqy/6xbC1SHd/vbRzXz7+3t8Q7jwt8NrDQLGR4JvEE7xTuDj/R4wNyf8CZk/4CHr6kxuOf&#10;Wvjv/got4anvPDHhPXYVZ4LC6mtZ9h+75qoy/wDorH/Aq5q/N7KXKeNnHPSy6t7D+U+EqKKK+MP5&#10;uOj+Hvja9+G3jPSPElgWWbT51ldFb/XJ/Gn/AANK/YS0uEvLeO4jOYplV1+hr8adD0W88Ta3YaRp&#10;8fm3l/OtrAq/3m+X/wBmr9gry+0/wL4NkuryZbfTdItN8sr/AMEUa8n/AMdr6PLZS5JXP2PgypU+&#10;rVef4St46+IWgfDTw/LrPiHUYtPsI/l3yn5pG/uqv8TfSvkTxv8A8FDrr7XLD4Q8NxLArfLday7M&#10;zf8AbJG+X/vuvnX43/GfV/jT40uNX1FpYtPiZk0/Ty3y20X/AMX/AHmrz6WQPwBgVhicwkp8lE87&#10;OOLK3tHSwHw/zH0va/8ABQL4lwTb7ix8PXEX8UQs5V/9q17b8Kv28fDfjG6j03xVYnwtfyttS7Mv&#10;m2jH/abCtF/wIbf9qvz49qCBXPSzCrD4zw8NxXmGHn+9lzn7WJMkyJIrK6NyrLUoXgj1r4a/Ya+P&#10;12upp8O9cuGnglVm0iWVuYtvzNb/AO7t+Zf++f7tfc3QV9FSqxqw54H7LgMbTzChGvSH0UUVqekF&#10;FFFABRRRQAUUUUAFFFFABRRRQAUUUUAFFFFABRRRQAUUUUAFFFFABRRRQAUUUUAFFFFABRRRQAUU&#10;UUAFFFFABRRRQAUUUUAFFFFABRRRQAUUUUAFFFFABRRRQAUUUUAFFFFABRRRQAUUUUAFFFFABRRR&#10;QAUUUUAFFFFABRRRQBA0ioMsdorzi++MVtcSOug6dc66inZ9tVlitM/7MjfM4/2kVl96qfFDUjru&#10;q23heJyLIw/bNS2HmSLdsii/3XZX3e0e3+Os1VSBFjRNir91Vr8G438RJcP4j+zsvjzVftc32T28&#10;HgPrEeeZtw/F28tm3ar4Yu4bf+KXT50utv8AwH5Hb/gCtW5cWHhn4n6LbXJjt9XtQzNBcIzK0T9G&#10;2uuGjb9a4pm2deap6NfN4M8Y2V9C3l6fq06WeoxAfK0rfLFP/v7tif7r/N9xK8HhHxKxGa4yGXZv&#10;CP7z4ZGuLy5UY+0pHcaf8JPDFleRXJs57ySI74/7Qvbi6VXX+PbK7Lu/2utdyRSbcd6Xt1r+jKGH&#10;o4aHJQjyxPn5SlL4iSiiiusAooooAb1rm/G3hDS/HnhjUNA1i2F1p19F5UiMR3/i/wB5fvV0nUUd&#10;aZnKPN7sj8zPit+xh498B6hPJo1hJ4q0Xd+5nshvuEX/AG4vvbv9zdXn2jfAT4ja7eLb2vgXXRLu&#10;25vLGW3T/vuXYtfrar+jfpUmN3WvNnl9KU+c+KrcI4CtU51zRPlv9l79kc/Cy8TxN4plgvPE2wrb&#10;28HzRWIb74DfxN71pft4eJZdC+Br2cEmxtX1GCybb/c+aVv/AEVX0hjnI618zft/6FLqvwVtb6Nd&#10;66Xq0FxL/sqyvEP/AB6VK6JRjRockD2MXhoYLLKtLCx+yfnTRRRXxp/OYUUUUAbfg7XpvCfizRNZ&#10;t2Cz6feR3Sg99r7q/ZZWDqp9a/Gfwhoc/inxPo2jWy7p9QvI7VSf9p9tfswqhEUf3a+jy34D9m4K&#10;5vqtX/ES0UUV7B+jhRRRQAUUUUAFFFFABRRRQAUUUUAFFFFABRRRQAUUUUAFFFFABRRRQAUUUUAF&#10;FFFABRRRQAUUUUAFFFFABRRRQAUUUUAFFFFABRRRQAUUUUAFFFFABRRRQAUUUUAFFFFABRRRQAUU&#10;UUAFFFFABRRRQAUUUUAFFFFABRRRQAUUUUAeNeLAYPijf+YmPP0q1aJv72yW43/9870/77pigg11&#10;nxF8H3PiG2tb7TWjXWtOZ3gEgKrcI334H/2X+X5v4WRW7V59Z+Iraa5+w3m7StVX7+n337qVf93+&#10;+v8Atr8tfxz4ncM46jmk80px5qVX/wAlPqcuxMfZ+yNTOVrJ8Rx+ZbafAq/vp9Ts4ov977RF/wCg&#10;/f8A+AVPqevafocafbruG23tsjV2+dm/2U/irZ8DeGb7Vdbg8R6raS2VraK39m6fOuyUM/ytcSr/&#10;AANs+VU9Hfd22/M8C8N47Ns0pV4x5aVKXNKR143ExpU5RPXE+5T6KK/uw+LCiiigAooooAKKKKAC&#10;iiigCPHFc3488JWPjzwlqnh7UY99lqMD28mMBl3D7y/7S/e/CunxQaZEo80eU/HP4i/DzV/hd4vv&#10;/D+tQ7bm2b5Jtvyzxfwyr/stXMsmE45FfrX8Wfgp4Y+M2g/YNfs2eWLm2voDsuIG/wBhv/Zfu18a&#10;+NP2AfHGj3Mr+HdSsPEFl/CkrfZbj/vlvk/8fr52vgZ8/PRPxrNuFcTSq+1wXvRPl35pD60h+U17&#10;tp/7E/xcvblY30G2sUb/AJaz6hAUX/vhnavefhP+wPp2hXUOo+OtRi1yaP510q0RltN3+0zfNJ/u&#10;/LXNSwNWUjy8JwzmOIlyzhyROS/YZ+BNzqGuJ8RNatmhsLZWTSYpV/18nKtN/urjC/X/AGK+7xzz&#10;61UtbGGyt4reCJIYol2pHEu1VX+6tW84Br6WlSjRhyQP2rLsBTy3DRoUiSiiitT0gooooAKKKKAC&#10;iiigAooooAKKKKACiiigAooooAKKKKACiiigAooooAKKKKACiiigAooooAKKKKACiiigAooooAKK&#10;KKACiiigAooooAKKKKACiiigAooooAKKKKACiiigAooooAKKKKACiiigAooooAKKKKACiiigAooq&#10;N3VF3N0WgCAvHbxFnYIi/MzNXBXfxm0fcU0i1v8AxCFHM2nxr5H4SysiP/wBmrj9Z1l/idcGeVm/&#10;4RVGxZ2WPkv/APp4l/vJ/cT/AIE3+zoRqqrtj6D+Gv554r8Uo5bXlgsqhzzj8UpfCe7hsulVjzVT&#10;ZT4v3SN+98I6kY/+mN1as3/j0q1es/F3hHx+Bo99bwTXLHcdL1q02uwx1VZBiT/eTcK5ZVcd6q6r&#10;o9prFr5F3FvTdvV/uujf30b+Fv8Aar47LvF/HU6vJmVKM4f3TrqZTH/l1I9S0bwToHhuZ5tL0PTt&#10;Mlf77WdokTN/3yK3+PSvMPh34tvUv/8AhG9anN1dLF5tjqDn5ryJfvK//TRPl/3h8396vTu2K/p3&#10;K8fhc0wkMbg5e5I+dqU5UpckySisHxh4v0fwB4Z1LxFr99Fpmi6dC1xd3k/3Io1qn8PfHfh/4n+D&#10;9L8T+GNSj1fQtTi822vYkdElH3fusAy8r91hXtGJ1VFFee/FX42+C/gnplhf+N/Elp4cs767Wytp&#10;rkM5mlbttVc9Or/dXPzEUAehUUzeu3dVDSdZsdatftVheQX9vuZPOtpFkTcv3vmWgDSoor508Gft&#10;Vf8ACU/tkeO/gadFWOPw7pMWpR6qkv8ArWZLd3Rk/wC3pf8AvhqAPouivkb9tf8Abz8Nfsv6Fd6R&#10;pVzZ618THjie10S6jmaKOJ2/1szL8oXaG+XcGbK1yHw9/wCCu3wR8QaPpn/CTXereFtUlgjN4s2m&#10;Sz28Uu35tjRbmZd3+zQB90UVxHwz+L3g74x6ANa8F+JbDxJp+4K81jLu8pv7rr95G/2Wqp8Tvjb4&#10;L+DUekyeNfEtp4dTVbxLCyNwrN58zY4wq/m33Vz8xoA9CorM1TVbPRtOur++uY7OytImuJ7iVtqx&#10;ouWZmP8AdrmvhZ8WfCXxs8KReJ/BWtRa9oUsjwJdwxOnzL99drqrLQB3FFFFABRXE+PfjB4H+F6W&#10;7eMfF2ieGPtDYgGrX0Vu0v8Au72ro9K1S01rTre/sLmG+s7qNZYZ7eUNHIv95WH8NAGnRSMcCvB/&#10;iB+278DfhX4rPh3xN8RdNstZV/Klt4Y5bryH/uytEjLF/wAD20Ae80Vk6LrVh4i0i11PSbyHUtNu&#10;4kmtrq1lV4pY2GVZGXqteZ/Hj9qX4bfs1roj/EDX20f+2JHS1SO2luHcJt3ttiRjtXcn/fVAHsVF&#10;fLlx/wAFLv2bLe5jgb4mwebJ90ppV+yf99eRtWvcPht8VvCPxh8PDXPBfiOw8R6bu2NcWMwbym/u&#10;uv3lb/ZYUAdnRWVruv6d4W0S91fV7yDTtMsYmnubu4fYkUa/eZm+led3f7T3wmtPCFj4ouviJ4dt&#10;dCv4/Ntru51BIvPXO35UY7m/i+XbQB6zRXzn4Z/b++AXjLxlpvhPRPiFDf69qM62tnbR6febJZW+&#10;VV83ytnX/ar6MoAKKKKACiiigAooooAKKKKACiiigAooooAKKKKACiiigAooooAKKKKACiiigAoo&#10;ooAKKKKACiiigAooooAKKKKACiiigAooooAKKKKACiiigAooooAKKKKACiiigAooooAKKKKACiii&#10;gCM8jNcD8Yrpl8JHTo2ZTrFylgzL2jbmX/yEsld5kHAHSvOvjHGyp4Tn/wCWUGtKX/4Ha3ES/wDj&#10;7rXzmf16mHyrF1aPxRhL/wBJNqMearGMjn40WFERV2Ii/KiU8jFJnFLX+cU5SnLmkfoXKFFFFZFm&#10;J4ruG0vTF1uPi40eRdSX/ci/1q/8Di3p/wACr30EHL9q8C8cS+R4L12Xbv22Nx8n975Gr3SwgNtY&#10;QwM29441Vmr+vPBzEVZZfiKMvhhI+RzaMfaRPjr/AIKy/ERPB/7J2oaHE2NQ8V6ja6XAqfe2K/nv&#10;/wCitv8AwOvev2Vvhi3wc/Z2+H/hCVdl3p2kxfaU/uzy/vZv/IrvXxz+1O4/aO/4KL/CD4SqwudC&#10;8IL/AG1q0X8G/wD4+HRv+2UVuv8A21r9H+gr+iTwha/NT9uix/4aR/bl+C/wUhBn0rS0/tTWET+F&#10;ZW82VG/7YW6/9/a/Sjev96vz2/YHsm+M/wC1j8f/AI3XP760OpNoGjysd37lW/8AjUFv/wB9UAe+&#10;ft/fFn/hTX7J/jbU7Wf7PqV/a/2NYMjbX824/dZT/aVN7/8AAK+N/wDgnbL4j/Zi/aLt/g/4rvD/&#10;AGf458M2viKxt2yqxXTRCXbt/v7RcRN/e8pa9G/4KFyyfHL9pr4D/AW1cz2d1qH9ua1Cv/Pvv2/+&#10;OxRXX/fVN/4Kj6JffC7xd8Gfj3ocH+keE9VSyvvL/ji3ebEn+78twn/bWgD9EWfYm5q/Oj/gnVI3&#10;xb/as/aI+MO3zLK6vv7K0+b+9E0u/wD9FW9vX0v+1D8etN8E/sieKviNo9+s1vf6Ev8AY9wrfflu&#10;k2W7/wDkVW/4DXIf8EzPhL/wqj9kjwtJcx+RqXiNn166/wC2v+q/8gJFQB88/tx/DTw38ef2+fhD&#10;8O7DSrf+1J4FvfE+oQr+9ls1cukT/wC7FA//AH9Wv0YTwX4dt7H7Imh6alkq7fsy2cezb/u7a/K3&#10;4I+IvjZ8S/2tPi58avhb4E0zxhBdXlx4etNV16+S3tLOJHi2fLvR3byoovu/36+kNS/Zg/aU+Pv7&#10;j4t/Ge08H+G5f9d4e+Htu6ean9xrh9jf99eatAHGeGbHwfov/BTbRbL4K+Tb6e+i3Q8c2mhr/wAS&#10;2N1R9nC/Ir7vK+7/AB/7W+sr9r+wP7Sv/BQ/4QfCKM/adE8L2/8Aaurp/d3fv5Uf/fiigX/trX2l&#10;8C/2cPAX7OHhM6L4J0WPTopfnu72ZvMu7pv70sv8X+792vkz/gnLZn4xfHv49fHi6UTJqOsto2kz&#10;N/DAvzt/5C+y0Ae7/wDBQv4jR/DP9kH4h3plVbrUrE6JbJ/fe5/dP/5CZ2/4DUH/AATn+F8nws/Z&#10;E8D2d1Hsv9WhfWrlT/08tvT/AMheVXgH/BS2/n+M3xy+B/7P+nTuE1fU11XVUT+GLf5Sv/wCJbpq&#10;/Q6xsLfTbOC0tolht4I1iijX7qKv3aALlfJv7b37Xl18B9P0nwd4HtDrnxZ8UN5Gj6dHF5ptkZtv&#10;nsvO75uET+I/7tfUOr6jb6Npl5qFzJ5dvawvcSt/dVBub9K/PX/gnFoMv7RfxX+JP7Sfi2IXWq3G&#10;pPpOhwy/N9gi2Iz7f92J4ov+/v8AeoA6P4H/APBNLTNajl8Y/tD3l18SPH2qjzZ7e4vpfs9lu/g3&#10;oy+a3/ji/wAK/wAVfUP7N3wUT9nf4S6Z4Dt9audcstNnuGtrm7j2OsUkzyLF94/d3ba9XryL9p74&#10;46f+zv8ABPxJ44vts02nwbLG1dv+Pi6f5Yk/76+9/shqAPnX9tL9ovxZ4k+Iml/s7fBq4aPx/rwU&#10;a1q8LcaPasu5vmH3G2fOz/wp93524s+Lv2DfhF8HP2TfH9mPDVlrniC38OXt3N4m1OBJb5rpLd28&#10;1Hb/AFXzrnan/j1fEH7Pvw+/bFh8W3/xI+H+hTrqvja3+3XHiPUYLBluI5X83791nbu4+Vf9mu4/&#10;az+GX7VvhH4Far4w+LPxlgOlStFZS+HNIvGh+1ea20xOkUUUTfLuO35vuUAfX/8AwSj1fUNW/Y38&#10;M/bWZorW+vbe1Zv+eSzN/wCzM9eK/t8+GdP+Pv7ePwI+FrRfa4ooPteqov8Az6tN5sqN/wBsrV/+&#10;+q+r/wBg3wEfhv8AsjfDLSJI/KuJNKXUZl/2rl2n/wDatfDHg3Wfix8Vf2xfjd8X/hF4U0vxhqej&#10;XX/CMaYdWvFgt7ZNrRfaF3Ovm/La/d3f8vFAH3B42+CX7Nvwf8B3us+Jvh34B0XQLGLElze6Jas/&#10;+6rsm9m4+796vl//AIJd+Crm++LXxZ+JPhfR7rwv8I9Yke10TTJ92LjbcbldP+uS70/7a7f4a8Wj&#10;169tf2j7GH9uHS/EdxHNLu0V5rtP+EftexdooPldPu/Mjf761+vPh+00vT9Es4NFhtbbSYoVW0is&#10;lVbdYv4dm35dv0oA+J/+CtHxE1Gy+D3hb4a6Duk1vx7rMdktvE3zSwRMrbf+BSvAKZ8FP+CRvwl8&#10;FaTYT+Oo7zxvr/lK1yst08FksuPm2LFtZlz/AH2NeD/tm/FzxXr3/BQnw6PAng+b4g6j8ObKJYdI&#10;hglnhN7KjS+a/ldNjSwf3fmir2/S/gX+1z+0Qi3PxO+Ka/CPQ5Bv/sDwbHtu9v8AdeWJvl/7+y/7&#10;tAH154J+BPw3+GbxzeFfAnh7QbiL7txp+mQxTf8Afarur0CvPvgr8HdJ+BfgCz8KaPeajqVrA7zS&#10;Xuq3LT3E8rtuZ3b616DQAUUUUAFFFFABRRRQAUUUUAFFFFABRRRQAUUUUAFFFFABRRRQAUUUUAFF&#10;FFABRRRQAUUUUAFFFFABRRRQAUUUUAFFFFABRRRQAUUUUAFFFFABRRRQAUUUUAFFFFABRRRQAUUU&#10;UAFFFFADMZIrmvHnhtvFnha/02ORYbllWS2lYf6qdH3xP+DqtdPmk+nFc9WlGrCVKX2hnhGh6sNV&#10;st7QtbXUTeVc27/eglX7y1fR93Wuh8bfD46lfNrOhXCWetMm2aOUfuL1P4Uk/usP4ZB0/wBquKut&#10;cfRG8vXtMvtFdfvTSx77f/wIX5P++trV/FnFfh7mOT4mVTB0pVKEv5fsn2GEx9OtHll8Rrj3oPtW&#10;APHnhx/kj1zT53b7iQ3Kyu3/AAFa0LCz8ReKWWPSNMn020b72p6tA0Oz/dgf96zf721f9qviMu4W&#10;znNavscPh5f+2nVUxdCl8chINNfxh4osNChG61tZIr/UJP7kSvuii/7aun/fKPXuJXuOtc74T8I2&#10;Xg7TVtLNpJ3aTzJ7qdi0txL/ABO7ev8A+quiJAG3Nf2zwnw5S4ayyOCj70/il/iPkMTXliKnOfkR&#10;4G+M8n7Ln7ePxl8U/EvwZ4m1XxJrsl1b6BaaTYea88T3G5GTe6/J5UUS7k3V9Daj45/a9/afQW3h&#10;LwrafALwlOPm1bX5i+quv+ym3fH/AN+l/wB+vvTYu7dt+an19ycZ8daD8Hn/AGGv2Z/i54ou/GWq&#10;eNfFd3p0+o3ms6mWHm3SwusO1Gd/4n7s1Rf8EofBh8K/sd6Feyx7Jtd1G81V93f5/KRv++YVr631&#10;fSLHXtNn07UbOC/sblDFPa3cSyxSr/dZWGGWpNP0610myhtLOCK1tYE8qKCBNiRr/dVRQB8Efsoa&#10;Hd/GT9vz47/FrUbWdLPw1cf8IxpXnpt2Ov7piv8A2yg/8mK+v/j98IdM+PXwh8UeBdV2Jb6vZtDF&#10;cOu7yJ/vRS/8AdUau7hs7e1aV4IY4mlbzZCq7d7f3mq5QB+JPhXQfi58XrjwR+yF4n0a8tbTwl4j&#10;e61O/wDn2Raav+3j7q75vKf+LzYlr9Uv2mPiBY/AX9mfxp4gh22MWkaM9vp6Kv3JXTyLdf8Avt0r&#10;2HYu7dXP+N/BWhfETw1eeHvEmlW2t6JfbFubG7j3RS7XDLuH+8q0AfN3/BMHwG3gf9jnwe09uYbv&#10;W5LjWZfl+95sreU3/fpIq+tKoWem2+mWdvaWkEdvawRrFFDEuxEVfuqo/hq/QB5F+1j4/Pwu/Zt+&#10;I/iWJtlzZ6JcJbN/03kXyov/AB90ryH/AIJbeDz4Q/Y08IyyxiG41i4utUcMv9+VkRv+/USV9U6z&#10;o1j4g0u403VbG21GwukMc1rdxLLFKv8AddW+9U1nZwadaxWttDHbwRLsjiiXaqr/AHVoA/Kb4rfE&#10;aX9nr/gp5rXxH+JPhnX7zSDZtF4a/sm180z7rRIE8reyK3359w/hdq9zv/jb+1b+0nGbb4Y/DmL4&#10;O+Gp+P8AhI/GDf6ay/30iZPl/wC/T/71fdzor/eX7tSUAfLH7Nf7Gd78Hv8AhL9U8aeP9X+Ivirx&#10;fZ/YNTvrtmREi+f5E3O7fxt83/jq18ufA/x98Tv+Cdcnij4Uar8IvEfxG0SfV3v9D1rw/C7pcK6o&#10;mPlR/wC4nyfeVt9fqVRQB+eet+LP2vf2ugdG0Pwn/wAM++Cp/kudU1Kdv7Tdf4tn3Jf++UT/AH65&#10;/wD4KUfD3xKfA/7Ofwrgu9X8T6fdaumn3+qz7pbi6uFSKKJ5f9tke4b8Gr9LKZ8r0AUNI0m00HSb&#10;LTNPgS2srOFIIIU+7GiqFVa+Af8Agotaaz8dfj58FfgDYwXCaPqd1/bmq3aI23yld4j83/TKL7Qf&#10;+2qV+iFM2Lu3UAeefGjxQ3wo+BvjLXtKtmMuhaHdXNnbxL91ooHKf+g14B/wSy+Fk3w6/ZR0rUL2&#10;FodV8U30+tT+avz7GPlRf+ORK/8AwOvsWk6CgDxv9qb9nrR/2lfg5rPg/VIYvtjo02mXrL89neKP&#10;3Uq/+gt/ss1eCf8ABM3xt47tPgd4m8H/ABA0PU7KbwHeNp9nc30TJ5sSozfZ1z9/ytuP910r7goo&#10;A/Hj9hb9tb4afCPxB8Y/HPxL1S8g8W+L9VS6jtbSxluHeLfK7KrfdX55f43/AIK+lI/2oP2h/wBp&#10;vW7Wz+Cvw6l+H/g95FE/jHxvbfOyf3oovun/AIB5v/Aa+wbH4TeCNK1eXVLHwdoFnqcrebLewaZA&#10;kzN/eZ9u6uyoApWSXEVnAlxMtzcKirJIq7AzfxNtq7RRQAUUUUAFFFFABRRRQAUUUUAFFFFABRRR&#10;QAUUUUAFFFFABRRRQAUUUUAFFFFABRRRQAUUUUAFFFFABRRRQAUUUUAFFFFABRRRQAUUUUAFFFFA&#10;BRRRQAUUUUAFFFFABRRRQAUUUUAFFFFABRRRQAUzZT6KAGbF/u0+kyKMilZALRRRT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i3xp4f8A2m/j98VvFGjaZ4j/AOFI/DTR7xrKz1K1tkud&#10;Q1j/AKbp83yp0/iT+78zb6898Ta58Zv2FPil8Oz4l+KN58W/hv4s1VNFvE1uHbe2cr/xo5Z277vv&#10;fwlNv3Wr6l+P37W/w0/ZtsT/AMJdr6HWpU322g6cPP1Cf+7ti/h/3n2rXzb4M+HPxP8A23PjJ4V+&#10;J3xP8PyeAvhh4VuhqHh3wpdMftd/LvVkluF/4Cn3tv3Nqr8zvQB9p/En4gaH8KfBOs+LfEt/Hpui&#10;6XCbi5nf+6P4VGRuZj8qr/eavjnw3f8A7Qv7b0EniXRPFM/wG+FE7H+yPstt52sapF/BOz7l2K3+&#10;w6/8C+9R+3ibr40ftH/Av4AtNJF4f1u6fXddiRtoubeDe2z/AL4huP8Avpa+5NO0220mxt7Szgit&#10;rW3iSKKKJdiRquNqr/s0AfFfwJ+I3xN+Cn7V5+AHxJ8YTfETS9W0dtX8PeIbqDyrr5N+6KX+9/qp&#10;fvM33E/v1qfti+KP2hPC8fi3XvD3inwv8OfhZoNit0dbe3+26reNsG5EidSqv5rbF+52O6uP+EOo&#10;f8NI/wDBSfxh8RdMH2nwh8OdH/4R6zvl+7PdPvRtv97791/3yn96t79ve7l+MfxX+Dn7PVlKwg8S&#10;6n/bXiFYjgjTrfc2z/geyY/70SUAelfsJW/jy1/Zx03xP8T/ABRqGva7r7trTNq0n/Hlasi+Ug/u&#10;rsTzf+B1yPwx+LnxA/a2+M02ueCdcm8IfA3wpqJh+3QwK9x4ouU4ZV81Tstv93/0L7m3/wAFDrT4&#10;hSfszah4b+Fnh+91a/1ieLTby30eLdNBp7K/m7EX+9tSL/dd68Z8G/tX+P8A9nj4Kafp2n/sp+J9&#10;D8HeF9O/e3d/qq2+1F+9K/8Ao/3mbczf71AHst78T/EvxN/blsPAPhnVZ9P8G/D/AExtT8T/AGVv&#10;lv7y4TZb2jn+6qusu3/Zf+6tfVlfmf8A8E9vG3xhtNcvNXvPg5d6hpvxK1xtd1Px5camsSRQN9zb&#10;Fs+dF+fau7+Ovf8A416j+1zN8StTs/hbpXgi38ExLEbO+1mRmuJm2L5u7DfL82/+DtQB9Y1+df7a&#10;PxD/AGnPh3oHirxM3jPw98P/AAdFf/2doGm6Lb/atW1be+2HLup8tmUbm27duPu19Kfswaf+0DYH&#10;xA3xy1Tw3flxF/ZS6DHjb9/zd/yL/sV418YZf+Gif+ChHw9+HBbz/DHw1s38U6vEPuveNs+zq3+7&#10;ug/77egD6T/Zu8KeKvBnwV8K6b441y68ReL0tvN1S9vZPMczyMZHTd/sbtn/AAGvUq8R/aT1L43W&#10;GiaQnwT0rw/qGqT3LJqMuvybUgi2/KyfOu79a8o+FOn/ALZs3xL0K5+IGq+A7fwYs/8AxM7TTI90&#10;zRbf4Pk+9/wOgD3H9pn4qT/BD4D+M/HNlbw3N9o2ntPbRXLYjeVnVU3f8CZa+Wfh5oX7T/7U3w70&#10;nxp4k+LenfCHwzqtl9strDwtpP8ApBib7ssssr74vl+b/W1rf8FWNf1PWPhL4N+Fvh2MXfiL4ga/&#10;BZQWvmbPNii+f/0a1vXzn4xuPjBp1pEn7TPgHxwfhLo0UUS6J4BvLeLSYIIhtT7R5TvLKny/xyrt&#10;oA95/wCCevj/AOI3iD4pfFjw5q/jy7+Knw68OXCWel+KrxM/aLkvjEUv8Q2bt/zt0Tbw3zZnxM+P&#10;v7QPxU/bI8QeA/gPdabFoXg20W11aTVYlay8+X77yvjdvVvkRU/55P8A7VfU/wAOfGnw18Jfs52n&#10;jLwVbWmmfDez0eXVrdbKDyESBEd33J2f5X3bv4q+AP2IviL8e5fDHiu++H3weTUNf8Z67LrmoeNf&#10;FNy9rpmyT7ixJ8rSqp3/AHHb71AH0xp/7Jvx88XvFfePf2nNftbnduax8GWiafCn+yr/AC7v+BJW&#10;r+0D+0/r/g7xdovwT+EGn/8ACcfF26tl8+6v33W+lQbObq7Zf4v4tvy/+PIr9P4F0X4ufCvQfFnj&#10;/wCLvxKtfFhsdIuLpfDmiaZFa2Fn5SeazI+3zZW+Qr8396vKv+CXfg2bXPhp4j+NGvn7f4z+IOr3&#10;VxcXzj5kgilZPKX+6vmpL/47/doA5v4ofA79pn4R/DvW/iov7RV/4h8T6JZvqV54ffTlTSpo4vml&#10;RU3bPuhv+WS/8Ar6n+Cnxpn+Mf7OXh/4kafpDXGqalo7XX9k28u3zLpdyvCjv0/exsqs1eaf8FHP&#10;jDbfC/8AZi8R6bExl1/xdH/YGl2kfMsrT/JLtXr8sRf/AIEVr079lP4X3PwY/Zz8BeDr1fL1DTNM&#10;iF4g/gnf97Kv/fbtQB82+G/g1+1L+0bYSeJPHXxZvPgra3TO1l4T8M2P7+1i/h82Xej7/wDgTdf4&#10;fu1Z/Zz+KfxT+Ev7U2ofs/8AxS8TJ4+S60r+2NB8SNB5Vy8S7vll/BJfvbvmT73zV33x3/b+8B/C&#10;3VW8K+FEufiZ8RZWMEHhzw4v2jZL6Syrnb/upuf/AGa5/wDZQ/Z78eT/ABY1748/GaWCL4ga3bfY&#10;tO0S0x5Oj2Wfuez4Uce77vmbgA+yKK+MviRf/tp6n471+38E6b4C0jwrHdSxaXcajJuuJIP4JX+d&#10;/m6fwV7P+zRZfGix8H6kvxs1DQtS8RNe/wChvoKbI1tdiff+Rfm3b6APNP2m/j54u8IftLfAb4ae&#10;Dr1baTxLqrXOuRGBJXlsEK7l+Zfl+RLj5l/uVv8A7YP7T4+BPhODQfDlvJrXxS8Sn7H4b0S0XzpX&#10;lb5ftDL/AHEP/fR/4Ft+VvG3j74geI/+ChPxB8UfDf4a3fxK1Hwjo6+GdKdrhbeysLpkV5ZZZX2r&#10;/FcLs3fNvqb9j34naX4T/aI1KP8AaF8P61oXx+8RytHY6/4gRPsTQn5EtbI/di/ufJu3fd3fwUAf&#10;dP7O3hjxl4N+DPhjSfiDrzeI/GVvbf8AEz1B33lpWdm2b/4tm7Zu77a8f/aT/aX8T2vxC074L/Bq&#10;yt9Y+K2qRfaLq6uCGtNAtf8Anvcf7WPmC/7n3tyK/qX7TXxw039nT4MeIvHGoKkr2EBjsbRv+Xm6&#10;f5Yov++uv+yGr83v2XJv2vfBOteKta8OfBzT9V8ReLrhdS1DxR4uhaCWRWXeiq7XES+X833UX/0D&#10;gA9pkvvjH+yd+058HtI8V/F/U/iZo3xGvJdM1Cyv7YRRWs48pQ0C722LumT7u37r19AftRa38d59&#10;a8LeD/gxpVtZf215ral401FElg0mNNvG3+83P8Df7P8As/H+jaf8bPiL/wAFDPhP4c+M2oaHeX3h&#10;m1uPEkdl4ej/AHFjFsbZuO37zSxRf3vvCv0i+IfxR8KfCXw3ca94w16z8P6VF964vpdm5v7qf3m/&#10;2VoA+Kfid+z3+0d8EfA2sfEfRP2kdc8W6toNm+pXmiapY7LKeKJN8qqrSun3Vb+H8q+r/wBmT4wt&#10;8ffgT4P8eyWq2Fxq1mHuIEb5VnR2il2n+7vRttfIXxG+Ofj/APb8tr74efBLQL7Qfhret9l1rx/r&#10;kBgSeAn54rdP4twP3fvN0bYM167+0re2/wCxf+wZqumeC5JLeXSdMi0XTrrP71ZZ3ET3H+/88sv+&#10;9QBzvxA/aQ+JHx/+J2r/AAu/Z3a0sLbRX8nxH8Q7yHzraxY8eVar9134bn5v9nH3q84+Mtl8cv2D&#10;oPD/AMTL34y6n8VPCkmqxWWvaJrdrtwkmfnh+d9n3T93b8xX71fUX7EnwZ0/4Hfs3+DtEtbdU1C8&#10;sYtU1O4x8891Oiu5b/dG1P8AdRa8D/4KZazJ8W9Z+Fn7PPh9/tOv+Ktai1C/WL5vstlFvXe3/kV/&#10;+3dqAPpP4/al8X9Q8JaSnwWTw6uqX8o+06l4id/Ks4Cu7eqr95unZv8Adr5n/Yj1f4w/Ej9on4ga&#10;j4v+Kd54y8IeDnbRh9igW10+/wBRb/WhIkUBli2t83+0lfRP7Xvxdj/Z2/Zk8W+JbOXyL+10/wCw&#10;aUufn+0y/uov++N27/gFZX7GvwgvfgV+yl4Z0e2tY38UXWnNq14lwdvm386+bslb/Y3JF/wCgD6L&#10;or4Oll/b815XZIvhv4dDNuVN29l/9G13v7SnxU+IPwM/YR13X/FV/Zy/Ej+z10+a80ddkUV1PL5X&#10;mxe6I27/AHloA5/4hftHfEb4+/E7VPhd+zy1nYwaO5h8R/ES9j861sG/55W6fdlk+9/e/wDZh5r8&#10;Y7T45fsI2uh/E67+M+pfFTws2qwWWvaLrdrtxHJ/FF8z7Pun7u3qv3q+oP2IPgvYfBD9mzwdpMEC&#10;pqF/ZxarqU+Pnlup0V33f7vyp/wCvA/+CmOtzfFbVvhj+zx4ff7T4j8Wa1Ff3yR/8utlFv8Anf8A&#10;2fvv/wBu7UAfYHxD+LHhj4U/DjUPHXiLUVsPD1nbfanlf77hvuIi/wATsSqqvvXyJ4Yh/aL/AG1L&#10;b/hKrfxnP8BPhndfNo1lp1r52rX0XVJ5X3ps3f7L/wDAP46p/ti6c3xl/a2+BH7PcjMng2OL/hIt&#10;Yty3yXUUXm7Im/4Bbyr/ANta+94IILC2SKKNIbeNdqoq7VVaAPiz9m74n/Ej4XftS61+z78S/FTe&#10;PIX0ZNb8P+IriDy7t4/44pff733v+eX+3Xq/7VP7Ull+z7p2k6Vo+ly+LPiP4il+yeH/AAzbsd1x&#10;Lnbvk/uxA/8AfXbuy+D/ALON6f2j/wDgoP8AE34u6afP8GeEtOXwxpN6h+SeX+Nk/vL/AK9v+2qU&#10;fseWY/aF/bG+NXxm10faj4avv+EW8OQy8paRLvV3X0bYv/kxLQBqS/s0/tS+PNKfxV4i/aEm8H+L&#10;WBuLbw1oNhjTLVv4YnZX/e/3fmR/+B16j+wf+0Frn7Q3wVl1DxQkcfizQNTm0PVmiXas00QRvN2f&#10;w7ldfu/xBq9V+PHxZ0v4F/CXxP421eRVttJs3mjR2x58/wB2KL/gbsi/jXxB+zn4F+J/wt/4Js+K&#10;9c8JaVe6j8R/G082s2tpAmbiKKdooPNRf4m8hGlX/eSgD1rU/jF46/ae+OeoeA/hHr7eFPAPhC5V&#10;fE/jW1gSWW6uf+fK18xWXghtzf5foPjt8T/E3ib9pz4X/BvwPq9xpTb/APhKfFd9ZNiWLToG+S3P&#10;+zK42t/vJ/er5/8A2bvjN8Tf2bfglpnhTSP2VvFnlabG9zqeq3t+tp9puCN8s774c7eD/uqirXKf&#10;si/Gb4ueMvjR4z+MOlfBC88WWPxA1KKyi1ttVSCHSbGJ9nlLuT95s+Tc3y/6qgD9Av2hvGnjPwL8&#10;KdX1f4f+FJfGXi1TFDY6anTc7bfNb+8qctivmyD9k79pPxppceveJf2l9W8O+KpV83+ytBsdmnWr&#10;/wAMfyOnmr/wCvuWvhT9qrxj+1/4HsfHOteF7bwf/wAINZNLcW9zpSM+rQWKZLShZfl83Zy3yt/s&#10;UAdl+wn8ffHHxPX4ieBviO9tqHjLwBqv9l3eqWQVUvV3Spu+XjduhboF/h96g+LFp+0h8afjLrfg&#10;/wAHaonwh+G+lLEW8V/Z0urvVWZFY+QP7vLL/B9z7xzsrq/2DvCvgHTfgLpHiTwI2oX6eK2bVNS1&#10;bWJPMv7y8DMkpnccZR1Zfl+Xqf4q7j47/tPfDn9nXSBeeNvEkFhcyputtLg/e3t1/wBc4l+b/gX3&#10;fegD47+Ls/xv/wCCf8vhvxxf/F7UPi18PrvUo9P1rTfEEJ+0Rbg53ROzPj5Ub+L72Plav0chkWWJ&#10;ZF/iXdX54/8ACL/Ej/goz458M6x4u8N3Pw9+Amh3q6jZ6RqY/wBN151+47r/AHSv/ANrts353V+i&#10;CfcoAfRRRQAUUUUAFFFFABRRRQAUUUUAFFFFABRRRQAUUUUAFFFFABRRRQAUUUUAFFFFABRRRQAU&#10;UUUAFFFFABXh37W/iD4o6L8JZYPg7oDa34z1K6SwilDxKthGyPvuD5vyfLtC/wDA69xooA/KH4E/&#10;s/8A7S3wC1q88UXPwJ8K/EHxhdSPPL4j13XorjUt/wDsO9xtX/gC7m/vV9VfCf8Aaf8AjfrvxE0n&#10;wp49/Z21TwtbXjMsviCy1Jbq0tjs3bn+Qr/5Fr60ooA+N/2zfgr4+k+LXw5+Ofwt0yPxF4q8Fb7W&#10;60GV9rXtm+/cIv8Aa2yyp/wPP8Ncl4p+KH7TH7VGmP4N8K/C2++CWk3v7jV/FPiK5/0iGFuHS3TY&#10;j7v9pfX+D71fetFAHlX7PfwD8N/s3/DPTvBnhiFjBbnzru9m/wBbeXDfflf/AGjx/wABCr2rw34S&#10;/DHxVrv/AAUJ+LXxJ8TaHeWmg6do9tofhy7uo/3U6ssTO0Te2x/+/tfY9FABXyp/wUf8L+NvHH7N&#10;d54V8C6Peazqeu6rZ2d1FZLueO18zez/AO7vSIN/vV9V0UAc/wCCPCln4H8F6D4csV2WOj2MFhAv&#10;+xEiov8A6DXQUUUAMf7lfHX7C/wx8V6b8TPj38RvHOiXmkaz4o8TNDYpex7Waygd9jJ/sfOi/wDb&#10;KvsiigAooooA/PP9qaXx94Y/bb8KfFK++GPiXxn8PPBOn/ZdPTQYkuGlvJ4pd0vlfe+VnX5v+mSV&#10;1PiTU/2iP2y9AvPCtv4KX4GfDvU4jb6lqviCT7RrN1A3DxRW/wAvlblP8X/fdfcdFAHxv+2F8INf&#10;8FfsHz/DH4TeH9Q1nyYLXSvslmnm3TWquGlbav32fb823++1cr8P/iL+0x4g+HHhvwP8O/gpbfDK&#10;00rTINNXxD42vuIEiiRN62qpv3f8AavvKigDxT4Y/BPxBofwi13wn8QPHepfELWNfjuF1HUrpViS&#10;NZ4vKeKBP4Y1znH/AOzXyb8FvFvx9/Yl8LTfCab4Jap8UdF0+8nOg674fn2xNFI7S4l2o+0b3dvn&#10;2fer9HaKAPin4O/szeP/AIt/F6z+NP7QIs11bTOPDPgiyl8200bkbZpT91pf++v4Wz8qqjv2/NN/&#10;aE+IUOnfD34M6Fcw6LqFo11rfiGK/itS3zbPsqu7rt/vNt+9u9mr7UooA/ND4F+Ef2kf2XfDSWHh&#10;n9mTwZcSbNt1qFjrUX266/66yvcM7f7v3f7q19Xfs5fH74h/FrVtb03x58GdY+GU2nRo8V3d3Xn2&#10;91u/hVtifN/u7q+gaKACmP8Acp9FAHyl+wH8OvFPgjwp8TNR8baNcaPr3iPxzqOqMt0m15Ym2bZf&#10;90tv20//AIKKfBL/AIXH+zXrp0vSZ9S8W+Himq6K9jEXullV081I9vzHfFu+VeuxfRa+qqKAPz7+&#10;O3w9+J/7R3w9/ZSstc8M6nc28mrWV742tJYtjW+1It8s6/w/J9o9/n2/er9Afux/LT6KAPiv9mj4&#10;e+N3+Onx7+N3jHwte2etXszaR4e0qceVLLZQfd2/9dfKt/m/36+YdV+An7V/xd+K3/CzvH3wn0Xx&#10;qih20/wt4m1iJLLT1/gRbdbhP/H/AL38dfrlRQB8LQftM/tN/DW0jtdZ/ZWW50qHbFFF4U1dH8pP&#10;9mKLzf8A2Wvbv2lPhDdftUfsw6r4Xa3l8PazrFjb39vb37APZ3i7JVhl25/i/dtt9Wr3uigD4B8G&#10;ftH/ALTXhDwRpvw/P7OWqaj4306zTT4dflvVXSpdi7Emd8bP+A+b/wB816p+yr+yhqvwz8S6z8UP&#10;ihqqeLPi74jAF5eRjNvpsR6W8H/jmX/2dq4H3vqqigD45/b2+GXi34zeKfgd4N0vQ7zUfB83ilL/&#10;AMSXcEe+KCCLYB5v91dks/WvsNQFXatPooAK8Y/a1+BrftE/APxV4FhuEtL+/iSSxnk+4txE6yxb&#10;v9ncu3/gVez0UAfn74I/aQ/aa8G+CtM+Hkn7OGq6n4z0y0TTovED3m3S5di7UlZ9uzt/z1r1j9lj&#10;9lDVfht4p1n4pfFHVk8WfF3xGoS6vYx/o+mxH/l3g/JAX/2dq8fe+qqKAPjD9r34PfEPSPjl4B+P&#10;3wu0ZPFev+GrV9N1Lw60mxryzbzf9V/tfvpf/HfvYxXMeK/Hn7SX7Xumv4L0D4a3vwM8N3y+TrPi&#10;TxHNm78j+OK3i2I/zDI/9nWvvaigDzT4F/BPwz+z38NNJ8F+F7bytPs13SXEn+tup2+/NJ/tN/8A&#10;Y18daVovxf8A2F/jF8R7jwt8MNQ+K/w28Z6m+tWo0OX/AEuxnY/MjoqO38ez7v8AAjbvvrX6IUUA&#10;fBMXwR+Lf7a3jnS9e+N2jj4ffCvRrj7TY+AUufOudSkzw106/wCf4VVcl6+6rW1is4I4LeNIYIl2&#10;LEi7VVf9mrlFAHh/7Z9v4qu/2YPiJaeCtOutX8SX+n/Yra1sk3zMkrrFNsX+95Ty1sfssfDdvhF+&#10;zr8PPCc9t9jvdO0eAX0P926ZN9x/5FZ69YooA+I/iTof7RH7P/x+8SfEPwJZTfF74e+IWie88Jza&#10;hsudOZVCfuN/Cjj+AN1O9f4q53x58cP2jP2mfCOqeAvB/wABdV+HK63A9hqPiPxfdeUlrbyrtl2I&#10;yI33W/h3n/Zr7+ooA+XrjwH4y/ZT/Y70/wAGfCLSH8X+NNLtFsrMPtRDPPNumutjN91Wld9v+7ur&#10;44+EP7On7Tvwx8a3vjjxB8GPDHxM8YX8/wBobW/FOuRT3cB5/wBV/pGyPvzt6fLX60UUAfHfw/8A&#10;2pPj/P480Lw545/Zq1TSLLUbpLeXW9J1Nbq3s1b/AJavtRk2r/11WvsPtSbF9BT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ihU/mAwBAAAVAgAAEwAAAAAAAAAAAAAAAAAAAAAAW0NvbnRlbnRfVHlwZXNdLnhtbFBLAQItABQA&#10;BgAIAAAAIQA4/SH/1gAAAJQBAAALAAAAAAAAAAAAAAAAAD0BAABfcmVscy8ucmVsc1BLAQItABQA&#10;BgAIAAAAIQC+J1M5xgMAALsJAAAOAAAAAAAAAAAAAAAAADwCAABkcnMvZTJvRG9jLnhtbFBLAQIt&#10;ABQABgAIAAAAIQBYYLMbugAAACIBAAAZAAAAAAAAAAAAAAAAAC4GAABkcnMvX3JlbHMvZTJvRG9j&#10;LnhtbC5yZWxzUEsBAi0AFAAGAAgAAAAhAArIxxbgAAAACwEAAA8AAAAAAAAAAAAAAAAAHwcAAGRy&#10;cy9kb3ducmV2LnhtbFBLAQItAAoAAAAAAAAAIQC20t4ev1MAAL9TAAAVAAAAAAAAAAAAAAAAACwI&#10;AABkcnMvbWVkaWEvaW1hZ2UxLmpwZWdQSwUGAAAAAAYABgB9AQAAHlwAAAAA&#10;">
                <v:shape id="Picture 645" o:spid="_x0000_s1027" type="#_x0000_t75" style="position:absolute;left:7042;top:318;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qo9wQAAAN0AAAAPAAAAZHJzL2Rvd25yZXYueG1sRE/bisIw&#10;EH0X/IcwC/um6VqxWo0iorAgiNf3oZltyzaT0kTb/fuNIPg2h3OdxaozlXhQ40rLCr6GEQjizOqS&#10;cwXXy24wBeE8ssbKMin4IwerZb+3wFTblk/0OPtchBB2KSoovK9TKV1WkEE3tDVx4H5sY9AH2ORS&#10;N9iGcFPJURRNpMGSQ0OBNW0Kyn7Pd6MgjuN2y/V2d+iS2/iCPjmus71Snx/deg7CU+ff4pf7W4f5&#10;0XgGz2/CCXL5DwAA//8DAFBLAQItABQABgAIAAAAIQDb4fbL7gAAAIUBAAATAAAAAAAAAAAAAAAA&#10;AAAAAABbQ29udGVudF9UeXBlc10ueG1sUEsBAi0AFAAGAAgAAAAhAFr0LFu/AAAAFQEAAAsAAAAA&#10;AAAAAAAAAAAAHwEAAF9yZWxzLy5yZWxzUEsBAi0AFAAGAAgAAAAhAOTKqj3BAAAA3QAAAA8AAAAA&#10;AAAAAAAAAAAABwIAAGRycy9kb3ducmV2LnhtbFBLBQYAAAAAAwADALcAAAD1AgAAAAA=&#10;">
                  <v:imagedata r:id="rId9" o:title=""/>
                </v:shape>
                <v:line id="Line 64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NRLxgAAAN0AAAAPAAAAZHJzL2Rvd25yZXYueG1sRI/NbsJA&#10;DITvSH2HlStxg11a0ULKgtpIqFwq8dMHMFmTpGS9UXaB9O3rQyVutmY883mx6n2jrtTFOrCFydiA&#10;Ii6Cq7m08H1Yj2agYkJ22AQmC78UYbV8GCwwc+HGO7ruU6kkhGOGFqqU2kzrWFTkMY5DSyzaKXQe&#10;k6xdqV2HNwn3jX4y5kV7rFkaKmwpr6g47y/ewi585LONNscp/swPr6fLc/61/bR2+Ni/v4FK1Ke7&#10;+f964wTfTIVfvpER9PIPAAD//wMAUEsBAi0AFAAGAAgAAAAhANvh9svuAAAAhQEAABMAAAAAAAAA&#10;AAAAAAAAAAAAAFtDb250ZW50X1R5cGVzXS54bWxQSwECLQAUAAYACAAAACEAWvQsW78AAAAVAQAA&#10;CwAAAAAAAAAAAAAAAAAfAQAAX3JlbHMvLnJlbHNQSwECLQAUAAYACAAAACEAy+zUS8YAAADd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135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1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15664B" w:rsidRDefault="0015664B" w:rsidP="0015664B">
      <w:pPr>
        <w:pStyle w:val="Naslov8"/>
        <w:spacing w:before="231" w:line="465" w:lineRule="auto"/>
        <w:ind w:left="232" w:right="8468" w:firstLine="488"/>
      </w:pPr>
      <w:bookmarkStart w:id="38" w:name="072"/>
      <w:bookmarkEnd w:id="38"/>
    </w:p>
    <w:p w:rsidR="00E82C09" w:rsidRPr="0015664B" w:rsidRDefault="0015664B" w:rsidP="0015664B">
      <w:pPr>
        <w:rPr>
          <w:b/>
          <w:lang w:val="de-DE"/>
        </w:rPr>
      </w:pPr>
      <w:r w:rsidRPr="0015664B">
        <w:rPr>
          <w:b/>
          <w:lang w:val="de-DE"/>
        </w:rPr>
        <w:t>Učenje v mrežah</w:t>
      </w:r>
    </w:p>
    <w:p w:rsidR="00E82C09" w:rsidRPr="0015664B" w:rsidRDefault="003310CA">
      <w:pPr>
        <w:ind w:left="114"/>
        <w:rPr>
          <w:sz w:val="20"/>
          <w:lang w:val="de-DE"/>
        </w:rPr>
      </w:pPr>
      <w:r w:rsidRPr="0015664B">
        <w:rPr>
          <w:rFonts w:ascii="Times New Roman"/>
          <w:spacing w:val="-49"/>
          <w:sz w:val="20"/>
          <w:lang w:val="de-DE"/>
        </w:rPr>
        <w:t xml:space="preserve"> </w:t>
      </w:r>
    </w:p>
    <w:p w:rsidR="00E82C09" w:rsidRPr="0015664B" w:rsidRDefault="00E82C09">
      <w:pPr>
        <w:pStyle w:val="Telobesedila"/>
        <w:spacing w:before="3"/>
        <w:rPr>
          <w:b/>
          <w:sz w:val="9"/>
          <w:lang w:val="de-DE"/>
        </w:rPr>
      </w:pPr>
    </w:p>
    <w:p w:rsidR="00E82C09" w:rsidRPr="0015664B" w:rsidRDefault="003310CA">
      <w:pPr>
        <w:pStyle w:val="Naslov8"/>
        <w:spacing w:before="101"/>
        <w:ind w:left="232"/>
        <w:rPr>
          <w:lang w:val="de-DE"/>
        </w:rPr>
      </w:pPr>
      <w:r w:rsidRPr="0015664B">
        <w:rPr>
          <w:lang w:val="de-DE"/>
        </w:rPr>
        <w:t>Vir:</w:t>
      </w:r>
    </w:p>
    <w:p w:rsidR="00E82C09" w:rsidRPr="0015664B" w:rsidRDefault="00915139">
      <w:pPr>
        <w:pStyle w:val="Telobesedila"/>
        <w:spacing w:before="2"/>
        <w:rPr>
          <w:b/>
          <w:sz w:val="17"/>
          <w:lang w:val="de-DE"/>
        </w:rPr>
      </w:pPr>
      <w:r>
        <w:rPr>
          <w:noProof/>
          <w:lang w:val="sl-SI" w:eastAsia="sl-SI"/>
        </w:rPr>
        <mc:AlternateContent>
          <mc:Choice Requires="wps">
            <w:drawing>
              <wp:anchor distT="0" distB="0" distL="0" distR="0" simplePos="0" relativeHeight="251662336" behindDoc="0" locked="0" layoutInCell="1" allowOverlap="1">
                <wp:simplePos x="0" y="0"/>
                <wp:positionH relativeFrom="page">
                  <wp:posOffset>1117600</wp:posOffset>
                </wp:positionH>
                <wp:positionV relativeFrom="paragraph">
                  <wp:posOffset>156210</wp:posOffset>
                </wp:positionV>
                <wp:extent cx="5796915" cy="195580"/>
                <wp:effectExtent l="12700" t="11430" r="10160" b="12065"/>
                <wp:wrapTopAndBottom/>
                <wp:docPr id="1046"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955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2"/>
                              <w:ind w:left="108"/>
                            </w:pPr>
                            <w:r>
                              <w:t>Profesorji Univerze uporabnih znanosti Fontys (iz Tilburga in Eindhovna) o učenju v omrežjih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1" o:spid="_x0000_s1073" type="#_x0000_t202" style="position:absolute;margin-left:88pt;margin-top:12.3pt;width:456.45pt;height:15.4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do/gQIAAAwFAAAOAAAAZHJzL2Uyb0RvYy54bWysVNuO2yAQfa/Uf0C8J7ZTx5tY66zSOKkq&#10;bS/Sbj+AGByjYqBAYm+r/nsHHKfZ7ktV1Q94gOEwZ+YMt3d9K9CJGcuVLHAyjTFislKUy0OBvzzu&#10;JguMrCOSEqEkK/ATs/hu9frVbadzNlONEpQZBCDS5p0ucOOczqPIVg1riZ0qzSRs1sq0xMHUHCJq&#10;SAforYhmcZxFnTJUG1Uxa2G1HDbxKuDXNavcp7q2zCFRYIjNhdGEce/HaHVL8oMhuuHVOQzyD1G0&#10;hEu49AJVEkfQ0fAXUC2vjLKqdtNKtZGqa16xwAHYJPEfbB4aolngAsmx+pIm+/9gq4+nzwZxCrWL&#10;0wwjSVqo0iPrHXqrepSliU9Rp20Ong8afF0PG+Ae6Fp9r6qvFkm1aYg8sLUxqmsYoRBiOBldHR1w&#10;rAfZdx8UhYvI0akA1Nem9fmDjCBAh1I9Xcrjg6lgcX6zzJbJHKMK9pLlfL4I9YtIPp7Wxrp3TLXI&#10;GwU2UP6ATk731gEPcB1d/GVS7bgQQQJCoq7AWbzMBl5KcOo3vZs1h/1GGHQiXkTh80kBMHvt1nIH&#10;Uha8LfDi4kRyn42tpOEWR7gYbDgspAcHchDb2Rok82MZL7eL7SKdpLNsO0njspysd5t0ku2Sm3n5&#10;ptxsyuSnjzNJ84ZTyqQPdZRvkv6dPM6NNAjvIuBnlJ4x34XvJfPoeRghMcBq/Ad2QQa+8oMGXL/v&#10;g+hmi1Fee0WfQBhGDS0KTwoYjTLfMeqgPQtsvx2JYRiJ9xLE5Xt5NMxo7EeDyAqOFthhNJgbN/T8&#10;URt+aAB5kK9UaxBgzYM2vFKHKCB0P4GWCyTOz4Pv6et58Pr9iK1+AQAA//8DAFBLAwQUAAYACAAA&#10;ACEAkDcpqd4AAAAKAQAADwAAAGRycy9kb3ducmV2LnhtbEyPwU7DMBBE70j8g7VI3KhDVadpiFMh&#10;1F44IKXtB7jxkgTidRS7Tfh7tic4jmY086bYzq4XVxxD50nD8yIBgVR721Gj4XTcP2UgQjRkTe8J&#10;NfxggG15f1eY3PqJKrweYiO4hEJuNLQxDrmUoW7RmbDwAxJ7n350JrIcG2lHM3G56+UySVLpTEe8&#10;0JoB31qsvw8XpwGrr877fTZVQ2xO72Gn1O5Daf34ML++gIg4x78w3PAZHUpmOvsL2SB61uuUv0QN&#10;y1UK4hZIsmwD4qxBqRXIspD/L5S/AAAA//8DAFBLAQItABQABgAIAAAAIQC2gziS/gAAAOEBAAAT&#10;AAAAAAAAAAAAAAAAAAAAAABbQ29udGVudF9UeXBlc10ueG1sUEsBAi0AFAAGAAgAAAAhADj9If/W&#10;AAAAlAEAAAsAAAAAAAAAAAAAAAAALwEAAF9yZWxzLy5yZWxzUEsBAi0AFAAGAAgAAAAhAHtJ2j+B&#10;AgAADAUAAA4AAAAAAAAAAAAAAAAALgIAAGRycy9lMm9Eb2MueG1sUEsBAi0AFAAGAAgAAAAhAJA3&#10;KaneAAAACgEAAA8AAAAAAAAAAAAAAAAA2wQAAGRycy9kb3ducmV2LnhtbFBLBQYAAAAABAAEAPMA&#10;AADmBQAAAAA=&#10;" filled="f" strokeweight=".48pt">
                <v:textbox inset="0,0,0,0">
                  <w:txbxContent>
                    <w:p w:rsidR="009216D7" w:rsidRDefault="009216D7">
                      <w:pPr>
                        <w:pStyle w:val="Telobesedila"/>
                        <w:spacing w:before="22"/>
                        <w:ind w:left="108"/>
                      </w:pPr>
                      <w:r>
                        <w:t>Profesorji Univerze uporabnih znanosti Fontys (iz Tilburga in Eindhovna) o učenju v omrežjih</w:t>
                      </w:r>
                    </w:p>
                  </w:txbxContent>
                </v:textbox>
                <w10:wrap type="topAndBottom" anchorx="page"/>
              </v:shape>
            </w:pict>
          </mc:Fallback>
        </mc:AlternateContent>
      </w:r>
    </w:p>
    <w:p w:rsidR="00E82C09" w:rsidRPr="0015664B" w:rsidRDefault="00E82C09">
      <w:pPr>
        <w:pStyle w:val="Telobesedila"/>
        <w:spacing w:before="4"/>
        <w:rPr>
          <w:b/>
          <w:sz w:val="9"/>
          <w:lang w:val="de-DE"/>
        </w:rPr>
      </w:pPr>
    </w:p>
    <w:p w:rsidR="00E82C09" w:rsidRPr="0015664B" w:rsidRDefault="003310CA">
      <w:pPr>
        <w:pStyle w:val="Naslov8"/>
        <w:spacing w:before="101"/>
        <w:ind w:left="232"/>
        <w:rPr>
          <w:lang w:val="de-DE"/>
        </w:rPr>
      </w:pPr>
      <w:r w:rsidRPr="0015664B">
        <w:rPr>
          <w:lang w:val="de-DE"/>
        </w:rPr>
        <w:t>Namen:</w:t>
      </w:r>
    </w:p>
    <w:p w:rsidR="00E82C09" w:rsidRPr="0015664B" w:rsidRDefault="00E82C09">
      <w:pPr>
        <w:pStyle w:val="Telobesedila"/>
        <w:spacing w:before="7"/>
        <w:rPr>
          <w:b/>
          <w:sz w:val="20"/>
          <w:lang w:val="de-DE"/>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046"/>
        </w:trPr>
        <w:tc>
          <w:tcPr>
            <w:tcW w:w="8894" w:type="dxa"/>
          </w:tcPr>
          <w:p w:rsidR="00E82C09" w:rsidRPr="001B1226" w:rsidRDefault="003310CA" w:rsidP="0063126A">
            <w:pPr>
              <w:pStyle w:val="TableParagraph"/>
              <w:numPr>
                <w:ilvl w:val="0"/>
                <w:numId w:val="194"/>
              </w:numPr>
              <w:tabs>
                <w:tab w:val="left" w:pos="823"/>
                <w:tab w:val="left" w:pos="824"/>
              </w:tabs>
              <w:ind w:right="103"/>
              <w:rPr>
                <w:lang w:val="de-DE"/>
              </w:rPr>
            </w:pPr>
            <w:r w:rsidRPr="001B1226">
              <w:rPr>
                <w:lang w:val="de-DE"/>
              </w:rPr>
              <w:t>odločitev</w:t>
            </w:r>
            <w:r w:rsidRPr="001B1226">
              <w:rPr>
                <w:spacing w:val="-12"/>
                <w:lang w:val="de-DE"/>
              </w:rPr>
              <w:t xml:space="preserve"> </w:t>
            </w:r>
            <w:r w:rsidRPr="001B1226">
              <w:rPr>
                <w:lang w:val="de-DE"/>
              </w:rPr>
              <w:t>o</w:t>
            </w:r>
            <w:r w:rsidRPr="001B1226">
              <w:rPr>
                <w:spacing w:val="-11"/>
                <w:lang w:val="de-DE"/>
              </w:rPr>
              <w:t xml:space="preserve"> </w:t>
            </w:r>
            <w:r w:rsidRPr="001B1226">
              <w:rPr>
                <w:lang w:val="de-DE"/>
              </w:rPr>
              <w:t>tem,</w:t>
            </w:r>
            <w:r w:rsidRPr="001B1226">
              <w:rPr>
                <w:spacing w:val="-11"/>
                <w:lang w:val="de-DE"/>
              </w:rPr>
              <w:t xml:space="preserve"> </w:t>
            </w:r>
            <w:r w:rsidRPr="001B1226">
              <w:rPr>
                <w:lang w:val="de-DE"/>
              </w:rPr>
              <w:t>kakšno</w:t>
            </w:r>
            <w:r w:rsidRPr="001B1226">
              <w:rPr>
                <w:spacing w:val="-11"/>
                <w:lang w:val="de-DE"/>
              </w:rPr>
              <w:t xml:space="preserve"> </w:t>
            </w:r>
            <w:r w:rsidRPr="001B1226">
              <w:rPr>
                <w:lang w:val="de-DE"/>
              </w:rPr>
              <w:t>učečo</w:t>
            </w:r>
            <w:r w:rsidRPr="001B1226">
              <w:rPr>
                <w:spacing w:val="-13"/>
                <w:lang w:val="de-DE"/>
              </w:rPr>
              <w:t xml:space="preserve"> </w:t>
            </w:r>
            <w:r w:rsidRPr="001B1226">
              <w:rPr>
                <w:lang w:val="de-DE"/>
              </w:rPr>
              <w:t>se</w:t>
            </w:r>
            <w:r w:rsidRPr="001B1226">
              <w:rPr>
                <w:spacing w:val="-11"/>
                <w:lang w:val="de-DE"/>
              </w:rPr>
              <w:t xml:space="preserve"> </w:t>
            </w:r>
            <w:r w:rsidRPr="001B1226">
              <w:rPr>
                <w:lang w:val="de-DE"/>
              </w:rPr>
              <w:t>skupnost</w:t>
            </w:r>
            <w:r w:rsidRPr="001B1226">
              <w:rPr>
                <w:spacing w:val="-12"/>
                <w:lang w:val="de-DE"/>
              </w:rPr>
              <w:t xml:space="preserve"> </w:t>
            </w:r>
            <w:r w:rsidRPr="001B1226">
              <w:rPr>
                <w:lang w:val="de-DE"/>
              </w:rPr>
              <w:t>(=</w:t>
            </w:r>
            <w:r w:rsidRPr="001B1226">
              <w:rPr>
                <w:spacing w:val="-12"/>
                <w:lang w:val="de-DE"/>
              </w:rPr>
              <w:t xml:space="preserve"> </w:t>
            </w:r>
            <w:r w:rsidRPr="001B1226">
              <w:rPr>
                <w:lang w:val="de-DE"/>
              </w:rPr>
              <w:t>omrežje</w:t>
            </w:r>
            <w:r w:rsidRPr="001B1226">
              <w:rPr>
                <w:spacing w:val="-11"/>
                <w:lang w:val="de-DE"/>
              </w:rPr>
              <w:t xml:space="preserve"> </w:t>
            </w:r>
            <w:r w:rsidRPr="001B1226">
              <w:rPr>
                <w:lang w:val="de-DE"/>
              </w:rPr>
              <w:t>učečih</w:t>
            </w:r>
            <w:r w:rsidRPr="001B1226">
              <w:rPr>
                <w:spacing w:val="-11"/>
                <w:lang w:val="de-DE"/>
              </w:rPr>
              <w:t xml:space="preserve"> </w:t>
            </w:r>
            <w:r w:rsidRPr="001B1226">
              <w:rPr>
                <w:lang w:val="de-DE"/>
              </w:rPr>
              <w:t>se</w:t>
            </w:r>
            <w:r w:rsidRPr="001B1226">
              <w:rPr>
                <w:spacing w:val="-11"/>
                <w:lang w:val="de-DE"/>
              </w:rPr>
              <w:t xml:space="preserve"> </w:t>
            </w:r>
            <w:r w:rsidRPr="001B1226">
              <w:rPr>
                <w:lang w:val="de-DE"/>
              </w:rPr>
              <w:t>posameznikov)</w:t>
            </w:r>
            <w:r w:rsidRPr="001B1226">
              <w:rPr>
                <w:spacing w:val="-12"/>
                <w:lang w:val="de-DE"/>
              </w:rPr>
              <w:t xml:space="preserve"> </w:t>
            </w:r>
            <w:r w:rsidRPr="001B1226">
              <w:rPr>
                <w:lang w:val="de-DE"/>
              </w:rPr>
              <w:t>bi</w:t>
            </w:r>
            <w:r w:rsidRPr="001B1226">
              <w:rPr>
                <w:spacing w:val="-11"/>
                <w:lang w:val="de-DE"/>
              </w:rPr>
              <w:t xml:space="preserve"> </w:t>
            </w:r>
            <w:r w:rsidRPr="001B1226">
              <w:rPr>
                <w:lang w:val="de-DE"/>
              </w:rPr>
              <w:t>radi začeli</w:t>
            </w:r>
          </w:p>
          <w:p w:rsidR="00E82C09" w:rsidRPr="001B1226" w:rsidRDefault="003310CA" w:rsidP="0063126A">
            <w:pPr>
              <w:pStyle w:val="TableParagraph"/>
              <w:numPr>
                <w:ilvl w:val="0"/>
                <w:numId w:val="194"/>
              </w:numPr>
              <w:tabs>
                <w:tab w:val="left" w:pos="823"/>
                <w:tab w:val="left" w:pos="824"/>
              </w:tabs>
              <w:spacing w:before="4"/>
              <w:rPr>
                <w:lang w:val="de-DE"/>
              </w:rPr>
            </w:pPr>
            <w:r w:rsidRPr="001B1226">
              <w:rPr>
                <w:lang w:val="de-DE"/>
              </w:rPr>
              <w:t>evalvacija in morebitna izboljšava delovanja učeče se</w:t>
            </w:r>
            <w:r w:rsidRPr="001B1226">
              <w:rPr>
                <w:spacing w:val="-16"/>
                <w:lang w:val="de-DE"/>
              </w:rPr>
              <w:t xml:space="preserve"> </w:t>
            </w:r>
            <w:r w:rsidRPr="001B1226">
              <w:rPr>
                <w:lang w:val="de-DE"/>
              </w:rPr>
              <w:t>skupnosti</w:t>
            </w:r>
          </w:p>
        </w:tc>
      </w:tr>
    </w:tbl>
    <w:p w:rsidR="00E82C09" w:rsidRPr="001B1226" w:rsidRDefault="00E82C09">
      <w:pPr>
        <w:pStyle w:val="Telobesedila"/>
        <w:rPr>
          <w:b/>
          <w:sz w:val="26"/>
          <w:lang w:val="de-DE"/>
        </w:rPr>
      </w:pPr>
    </w:p>
    <w:p w:rsidR="00E82C09" w:rsidRDefault="003310CA">
      <w:pPr>
        <w:spacing w:before="194"/>
        <w:ind w:left="232"/>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Delovni listi s tabelo dimenzij (na drugi strani)</w:t>
            </w:r>
          </w:p>
        </w:tc>
      </w:tr>
    </w:tbl>
    <w:p w:rsidR="00E82C09" w:rsidRDefault="003310CA">
      <w:pPr>
        <w:ind w:left="232"/>
        <w:rPr>
          <w:b/>
        </w:rPr>
      </w:pPr>
      <w:r>
        <w:rPr>
          <w:b/>
        </w:rPr>
        <w:t>Trajanje:</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line="258" w:lineRule="exact"/>
            </w:pPr>
            <w:r>
              <w:t>30 minut</w:t>
            </w:r>
          </w:p>
        </w:tc>
      </w:tr>
    </w:tbl>
    <w:p w:rsidR="00E82C09" w:rsidRDefault="003310CA">
      <w:pPr>
        <w:ind w:left="232"/>
        <w:rPr>
          <w:b/>
        </w:rPr>
      </w:pPr>
      <w:r>
        <w:rPr>
          <w:b/>
        </w:rPr>
        <w:t>Vloge:</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ind w:right="5827"/>
            </w:pPr>
            <w:r>
              <w:t>Spodbujevalec oz. povezovalec; Člani skupine</w:t>
            </w:r>
          </w:p>
        </w:tc>
      </w:tr>
    </w:tbl>
    <w:p w:rsidR="00E82C09" w:rsidRDefault="003310CA">
      <w:pPr>
        <w:ind w:left="232"/>
        <w:rPr>
          <w:b/>
        </w:rPr>
      </w:pPr>
      <w:r>
        <w:rPr>
          <w:b/>
        </w:rPr>
        <w:t>Postopek:</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2314"/>
        </w:trPr>
        <w:tc>
          <w:tcPr>
            <w:tcW w:w="8894" w:type="dxa"/>
          </w:tcPr>
          <w:p w:rsidR="00E82C09" w:rsidRDefault="003310CA" w:rsidP="0063126A">
            <w:pPr>
              <w:pStyle w:val="TableParagraph"/>
              <w:numPr>
                <w:ilvl w:val="0"/>
                <w:numId w:val="193"/>
              </w:numPr>
              <w:tabs>
                <w:tab w:val="left" w:pos="320"/>
              </w:tabs>
              <w:ind w:right="363" w:firstLine="0"/>
            </w:pPr>
            <w:r>
              <w:rPr>
                <w:color w:val="212121"/>
              </w:rPr>
              <w:t>Povezovalec izroči delovni list vsakemu članu učne skupine. Člane prosimo, da izpolnijo liste, tako da nakažejo položaj za vsako izjavo. (10</w:t>
            </w:r>
            <w:r>
              <w:rPr>
                <w:color w:val="212121"/>
                <w:spacing w:val="-11"/>
              </w:rPr>
              <w:t xml:space="preserve"> </w:t>
            </w:r>
            <w:r>
              <w:rPr>
                <w:color w:val="212121"/>
              </w:rPr>
              <w:t>minut)</w:t>
            </w:r>
          </w:p>
          <w:p w:rsidR="00E82C09" w:rsidRDefault="003310CA" w:rsidP="0063126A">
            <w:pPr>
              <w:pStyle w:val="TableParagraph"/>
              <w:numPr>
                <w:ilvl w:val="0"/>
                <w:numId w:val="193"/>
              </w:numPr>
              <w:tabs>
                <w:tab w:val="left" w:pos="320"/>
              </w:tabs>
              <w:spacing w:before="1"/>
              <w:ind w:right="295" w:firstLine="0"/>
            </w:pPr>
            <w:r>
              <w:rPr>
                <w:color w:val="212121"/>
              </w:rPr>
              <w:t>Vsi člani izročijo izpolnjen list povezovalcu, ki naredi pregled reakcij na izjave za celotno skupino.</w:t>
            </w:r>
          </w:p>
          <w:p w:rsidR="00E82C09" w:rsidRDefault="003310CA" w:rsidP="0063126A">
            <w:pPr>
              <w:pStyle w:val="TableParagraph"/>
              <w:numPr>
                <w:ilvl w:val="0"/>
                <w:numId w:val="193"/>
              </w:numPr>
              <w:tabs>
                <w:tab w:val="left" w:pos="320"/>
              </w:tabs>
              <w:spacing w:before="1" w:line="257" w:lineRule="exact"/>
              <w:ind w:left="319" w:hanging="216"/>
            </w:pPr>
            <w:r>
              <w:rPr>
                <w:color w:val="212121"/>
              </w:rPr>
              <w:t>Vsi posamezniki primerjajo skupinski rezultat s svojim (3</w:t>
            </w:r>
            <w:r>
              <w:rPr>
                <w:color w:val="212121"/>
                <w:spacing w:val="-29"/>
              </w:rPr>
              <w:t xml:space="preserve"> </w:t>
            </w:r>
            <w:r>
              <w:rPr>
                <w:color w:val="212121"/>
              </w:rPr>
              <w:t>minute)</w:t>
            </w:r>
          </w:p>
          <w:p w:rsidR="00E82C09" w:rsidRDefault="003310CA" w:rsidP="0063126A">
            <w:pPr>
              <w:pStyle w:val="TableParagraph"/>
              <w:numPr>
                <w:ilvl w:val="0"/>
                <w:numId w:val="193"/>
              </w:numPr>
              <w:tabs>
                <w:tab w:val="left" w:pos="320"/>
              </w:tabs>
              <w:ind w:right="205" w:firstLine="0"/>
            </w:pPr>
            <w:r>
              <w:rPr>
                <w:color w:val="212121"/>
              </w:rPr>
              <w:t>Pogovorite se med seboj o razlikah v celotni skupini: kakšna učna skupina želimo biti?</w:t>
            </w:r>
            <w:r>
              <w:rPr>
                <w:color w:val="212121"/>
                <w:spacing w:val="-20"/>
              </w:rPr>
              <w:t xml:space="preserve"> </w:t>
            </w:r>
            <w:r>
              <w:rPr>
                <w:color w:val="212121"/>
              </w:rPr>
              <w:t>Ali evalvacija: Kot kakšna skupina delujemo in ali smo s tem</w:t>
            </w:r>
            <w:r>
              <w:rPr>
                <w:color w:val="212121"/>
                <w:spacing w:val="-17"/>
              </w:rPr>
              <w:t xml:space="preserve"> </w:t>
            </w:r>
            <w:r>
              <w:rPr>
                <w:color w:val="212121"/>
              </w:rPr>
              <w:t>zadovoljni?</w:t>
            </w:r>
          </w:p>
          <w:p w:rsidR="00E82C09" w:rsidRPr="00AF39A6" w:rsidRDefault="003310CA" w:rsidP="0063126A">
            <w:pPr>
              <w:pStyle w:val="TableParagraph"/>
              <w:numPr>
                <w:ilvl w:val="0"/>
                <w:numId w:val="193"/>
              </w:numPr>
              <w:tabs>
                <w:tab w:val="left" w:pos="320"/>
              </w:tabs>
              <w:spacing w:before="1" w:line="257" w:lineRule="exact"/>
              <w:ind w:left="319" w:hanging="216"/>
              <w:rPr>
                <w:lang w:val="de-DE"/>
              </w:rPr>
            </w:pPr>
            <w:r w:rsidRPr="00AF39A6">
              <w:rPr>
                <w:color w:val="212121"/>
                <w:lang w:val="de-DE"/>
              </w:rPr>
              <w:t>Določite si naloge za</w:t>
            </w:r>
            <w:r w:rsidRPr="00AF39A6">
              <w:rPr>
                <w:color w:val="212121"/>
                <w:spacing w:val="-8"/>
                <w:lang w:val="de-DE"/>
              </w:rPr>
              <w:t xml:space="preserve"> </w:t>
            </w:r>
            <w:r w:rsidRPr="00AF39A6">
              <w:rPr>
                <w:color w:val="212121"/>
                <w:lang w:val="de-DE"/>
              </w:rPr>
              <w:t>prihodnost.</w:t>
            </w:r>
          </w:p>
        </w:tc>
      </w:tr>
    </w:tbl>
    <w:p w:rsidR="00E82C09" w:rsidRDefault="003310CA">
      <w:pPr>
        <w:ind w:left="232"/>
        <w:rPr>
          <w:b/>
        </w:rPr>
      </w:pPr>
      <w:r>
        <w:rPr>
          <w:b/>
        </w:rPr>
        <w:t>Povzemanje: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Povzemite protokol</w:t>
            </w:r>
          </w:p>
        </w:tc>
      </w:tr>
    </w:tbl>
    <w:p w:rsidR="00E82C09" w:rsidRDefault="00E82C09">
      <w:pPr>
        <w:pStyle w:val="Telobesedila"/>
        <w:rPr>
          <w:b/>
          <w:sz w:val="26"/>
        </w:rPr>
      </w:pPr>
    </w:p>
    <w:p w:rsidR="00E82C09" w:rsidRDefault="00E82C09">
      <w:pPr>
        <w:jc w:val="center"/>
        <w:rPr>
          <w:rFonts w:ascii="Arial"/>
          <w:sz w:val="16"/>
        </w:rPr>
        <w:sectPr w:rsidR="00E82C09" w:rsidSect="00522667">
          <w:headerReference w:type="default" r:id="rId226"/>
          <w:footerReference w:type="default" r:id="rId227"/>
          <w:pgSz w:w="11910" w:h="16840"/>
          <w:pgMar w:top="2220" w:right="220" w:bottom="280" w:left="1640" w:header="2029" w:footer="0"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2"/>
        <w:rPr>
          <w:rFonts w:ascii="Arial"/>
          <w:sz w:val="11"/>
        </w:rPr>
      </w:pPr>
    </w:p>
    <w:p w:rsidR="00E82C09" w:rsidRDefault="003310CA">
      <w:pPr>
        <w:pStyle w:val="Telobesedila"/>
        <w:ind w:left="757"/>
        <w:rPr>
          <w:rFonts w:ascii="Arial"/>
          <w:sz w:val="20"/>
        </w:rPr>
      </w:pPr>
      <w:r>
        <w:rPr>
          <w:rFonts w:ascii="Arial"/>
          <w:noProof/>
          <w:sz w:val="20"/>
          <w:lang w:val="sl-SI" w:eastAsia="sl-SI"/>
        </w:rPr>
        <w:drawing>
          <wp:inline distT="0" distB="0" distL="0" distR="0">
            <wp:extent cx="958834" cy="651224"/>
            <wp:effectExtent l="0" t="0" r="0" b="0"/>
            <wp:docPr id="22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jpeg"/>
                    <pic:cNvPicPr/>
                  </pic:nvPicPr>
                  <pic:blipFill>
                    <a:blip r:embed="rId10" cstate="print"/>
                    <a:stretch>
                      <a:fillRect/>
                    </a:stretch>
                  </pic:blipFill>
                  <pic:spPr>
                    <a:xfrm>
                      <a:off x="0" y="0"/>
                      <a:ext cx="958834" cy="651224"/>
                    </a:xfrm>
                    <a:prstGeom prst="rect">
                      <a:avLst/>
                    </a:prstGeom>
                  </pic:spPr>
                </pic:pic>
              </a:graphicData>
            </a:graphic>
          </wp:inline>
        </w:drawing>
      </w:r>
    </w:p>
    <w:p w:rsidR="00E82C09" w:rsidRDefault="00915139">
      <w:pPr>
        <w:spacing w:before="81"/>
        <w:ind w:left="1010"/>
        <w:rPr>
          <w:rFonts w:ascii="Arial"/>
          <w:b/>
          <w:sz w:val="18"/>
        </w:rPr>
      </w:pPr>
      <w:r>
        <w:rPr>
          <w:noProof/>
          <w:lang w:val="sl-SI" w:eastAsia="sl-SI"/>
        </w:rPr>
        <mc:AlternateContent>
          <mc:Choice Requires="wpg">
            <w:drawing>
              <wp:anchor distT="0" distB="0" distL="114300" distR="114300" simplePos="0" relativeHeight="251887616" behindDoc="1" locked="0" layoutInCell="1" allowOverlap="1">
                <wp:simplePos x="0" y="0"/>
                <wp:positionH relativeFrom="page">
                  <wp:posOffset>2078990</wp:posOffset>
                </wp:positionH>
                <wp:positionV relativeFrom="paragraph">
                  <wp:posOffset>-1031240</wp:posOffset>
                </wp:positionV>
                <wp:extent cx="5715000" cy="1440180"/>
                <wp:effectExtent l="2540" t="0" r="6985" b="1905"/>
                <wp:wrapNone/>
                <wp:docPr id="1043"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1440180"/>
                          <a:chOff x="3274" y="-1624"/>
                          <a:chExt cx="9000" cy="2268"/>
                        </a:xfrm>
                      </wpg:grpSpPr>
                      <pic:pic xmlns:pic="http://schemas.openxmlformats.org/drawingml/2006/picture">
                        <pic:nvPicPr>
                          <pic:cNvPr id="1044" name="Picture 6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6589" y="-1624"/>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45" name="Line 639"/>
                        <wps:cNvCnPr>
                          <a:cxnSpLocks noChangeShapeType="1"/>
                        </wps:cNvCnPr>
                        <wps:spPr bwMode="auto">
                          <a:xfrm>
                            <a:off x="3281" y="368"/>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6974C79" id="Group 638" o:spid="_x0000_s1026" style="position:absolute;margin-left:163.7pt;margin-top:-81.2pt;width:450pt;height:113.4pt;z-index:-251428864;mso-position-horizontal-relative:page" coordorigin="3274,-1624" coordsize="900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dQnPNAwAAvgkAAA4AAABkcnMvZTJvRG9jLnhtbMxW227jNhB9L9B/&#10;EPSu6GLZloXYi6wvQYG0DbrbD6ApyiJWIgmSvgTF/ntnSMlJ7ABrbF9qwzIvw9HMOWdGuv906trg&#10;wLThUszD9C4JAyaorLjYzcO/v26iIgyMJaIirRRsHr4wE35a/PrL/VGVLJONbCumA3AiTHlU87Cx&#10;VpVxbGjDOmLupGICNmupO2JhqndxpckRvHdtnCXJJD5KXSktKTMGVld+M1w4/3XNqP2zrg2zQTsP&#10;ITbrrtpdt3iNF/ek3GmiGk77MMhPRNERLuCmZ1crYkmw1/zKVceplkbW9o7KLpZ1zSlzOUA2aXKR&#10;zaOWe+Vy2ZXHnTrDBNBe4PTTbukfh2cd8Aq4S/JRGAjSAUvuxsFkVCA+R7UrwexRqy/qWfskYfgk&#10;6TcD2/HlPs533jjYHn+XFTgkeysdPqdad+gCMg9OjoaXMw3sZAMKi+NpOk4SYIvCXprnSVr0RNEG&#10;2MRzo2yahwFsR+kkyz2LtFn3Dmbn01k2cTnEpPR3dtH20S3uFacl/HpgYXQF7I8FCKfsXrOwd9Ld&#10;5KMj+tteRaABRSzf8pbbF6dnAAmDEodnThFsnLzjCNL2HIEB3jeY5A6cwdAfI5iWYygQctkQsWMP&#10;RkE1AKDgYFjSWh4bRiqDy8jley9u+i6UbcvVhrctUojjPmkoqAtBfoCbF/tK0n3HhPXVq1kL+Uth&#10;Gq5MGOiSdVsGYtS/VanTC2jiyVi8HarDVdQ/WfGQJLPsc7QcJ8soT6br6GGWT6Npsp7mSV6ky3T5&#10;HU+nebk3DGAg7UrxPlZYvYr2w/LpG40vTFfgwYG4NoJIuYCGfxciLCEkGKvR9C8AG+xgbDWztMFh&#10;Dcj162B83nAwvyKLHBiotB8Wz2RczC6LYKihfDya+AK6KgHQhjb2kckuwAGADaE6sMkBEvHJDSYY&#10;tpBIuUvmIzpmyWxdrIs8yrPJGuhYraKHzTKPJpt0Ol6NVsvlKh3oaHhVMYHu/jsbDlzZ8moQpNG7&#10;7bLVnqWN+zhRA9SvZjGq4jWMgcHh3zM5UACrOIQftkF4QplB8TC7TUX4fPqot39piGKAOrp9V+Dj&#10;ocCfuIDqHs18D3ZWS+EbMD2JvgGfa9n5+/qioNn6Uu4d+yM4uUlTo6yABgGNdeQbp6877MrFrIDQ&#10;sCW7fnPuqFdyaiHuG+XUiuA4D2fjbOwOvKEJa+gNm5/X+L1mk5TwiBSV0yY2snU/toS3fgxxtgKl&#10;8n+T7rmqblLkQKAXzFZWL88aKxXXQZVu5F4SnJD7Fxp8C3k7d1avr12Lf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g//GL4QAAAAwBAAAPAAAAZHJzL2Rvd25yZXYueG1sTI9NT4NA&#10;EIbvJv6HzZh4axcookGWpmnUU2Nia9L0NoUpkLKzhN0C/fduvehtPp6880y2nHQrBuptY1hBOA9A&#10;EBembLhS8L17n72AsA65xNYwKbiShWV+f5dhWpqRv2jYukr4ELYpKqid61IpbVGTRjs3HbHfnUyv&#10;0fm2r2TZ4+jDdSujIEikxob9hRo7WtdUnLcXreBjxHG1CN+Gzfm0vh52T5/7TUhKPT5Mq1cQjib3&#10;B8NN36tD7p2O5sKlFa2CRfQce1TBLEwiX92Q6Hd2VJDEMcg8k/+fyH8AAAD//wMAUEsDBAoAAAAA&#10;AAAAIQC20t4ev1MAAL9TAAAVAAAAZHJzL21lZGlhL2ltYWdlMS5qcGVn/9j/4AAQSkZJRgABAQEA&#10;YABgAAD/2wBDAAMCAgMCAgMDAwMEAwMEBQgFBQQEBQoHBwYIDAoMDAsKCwsNDhIQDQ4RDgsLEBYQ&#10;ERMUFRUVDA8XGBYUGBIUFRT/2wBDAQMEBAUEBQkFBQkUDQsNFBQUFBQUFBQUFBQUFBQUFBQUFBQU&#10;FBQUFBQUFBQUFBQUFBQUFBQUFBQUFBQUFBQUFBT/wAARCAFbAr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CJgMdM03BUfKMCq19dwaZazXN1NHb&#10;wRKzySyttRV/2mNfFnxq/wCCjWm6Ffz6X4B0yPWpom2tql+zJbH/AK5oPmf/AHvlrKpUjRXNI9PL&#10;srxmbVfY4KlzSPt1mOM5wKhZlbrJ/wCO1+Ud/wDt9/Ga+vfPg8R21hF/z7xaZb7P/H1Zq9D+Hn/B&#10;SbxdpV3HH4x0Wy12wJw1xYj7PcJ+H3G/3flrlhmFCR9niPD3PsPS9r7Ln/wyP0g4K+opVA7CuD+F&#10;Hxi8LfGbw8useGL9buFfkmic7ZYH5+SRf4TXdZz14r0T86qU5UpctSPvE1FFFSIKKKKACiiigAoo&#10;ooAKKKKACiiigAooooAKKKKACiiigAooooAKKKKACiiigAooooAKKKKACiiigAooooAKKKKACiii&#10;gAooooAKKKKACiiigAooooAKKKKACiiigAooooAKKKKACiiigAooooAKKKKACiiigAooooAKKKKA&#10;CiiigAooooAKKKKACiiigAooooAKKKKACiiigAooooAKKKY/3GoA/Pn/AIKH/tAXh1ZPhno9y0Nv&#10;FElxq7RNzIzjekJ/2du1v+BpXwxXcfGvxBJ4n+L3jPVJjuefV7kDd/c81tn/AI7XEbTjPavksXVl&#10;Vqn9ncH5TSynKaUY/HOPPMSiiivPPtzvvgn8YNZ+Cfjqy8QaTI0kKPtvLLd8tzF/ErV+yPg7xJYe&#10;N/DOla9pcnm6dqEC3MD/AOwy5FfhgRg4Nfp9/wAE5fFVxr/wKl06eTeNG1KW1hP/AEzZVl/9Cd69&#10;/La8v4R/Pvifk1KEYZrSj73wzPrKiiiveP58CiiigAooooAKKKKACiiigAooooAKKKKACiiigCFy&#10;AK+V/jN+2ZaeG7q50TwTDb6xext5cmrTsWtYm/2FTmX81X/eq/8Atm/F258I+H7bwlpE7W+oazG7&#10;3kyN88Vr93j/AGnf5f8AdV6+G8bE2rX0mW5bHEx9rV+A8PH42VH93SO/179oD4i+JJ2kvPGerQ7v&#10;4NPn+xov/frbRovx5+Ivh+dZLTxprEm1vuX1y10n/kXfXB0V9T9Qw/Ly8h4H1mv/ADn2b8F/20bf&#10;Xru20Xx1BDpdxI2yLWIDtt3b/pqv/LL/AH/u/wC7X1ahDJlTwa/IIj+Fvnr7o/Yt+K9x4u8K3fhX&#10;VZmm1DRFRraZ2+aW1b7n/fH3f93ZXyuaZbHDR9rS2PfwGNlW/dVT6booor5w9wKKKKACiiigAooo&#10;oAKKKKACiiigAooooAKKKKACiiigAooooAKKKKACiiigAooooAKKKKACiiigAooooAKKKKACiiig&#10;AooooAKKKKACiiigAooooAKKKKACiiigAooooAKKKKACiiigAooooAKKKKACmP8Acan0UAfix+0Z&#10;4On8EfHTxrpU8exV1OW4i+X/AJZSt5qf+OvXm1fpD+3r+zjP490eHx54ctmuNa0uHyr20iX5ri3/&#10;AL6/7a/+g/7tfm98yfKy818li6EqVU/sLgjO6WbZTSj/AMvaXuyCiiivPP0MK/Tb/gm14dl0r4Ia&#10;jqMsXljVNWlmgP8AejVVT/0JHr89/hj8M9a+LnjKw8O6HA0lzct+9l2/JBF/FK3+ytfrbLd+G/2Y&#10;/gpD9oYw6L4cs1jXb9+dv/inY/m1fQZbSuvbSPwXxNzWlWp0spw/vT5j02LODmnht44OK/H/AOMX&#10;7W3j74uarOX1i50PRg2INL02VolC+r/3/wDgVebeH/iJ4n8J363ejeINS066Vv8AW2lyyV0TzKlG&#10;fKfJYXwyzbEYf2s5xjP+U/cnGO3FDKAPavjH9j/9sm4+JWqQ+CfG80a+ICv+g6lGAovdv8Lr/C+P&#10;m/2v/Qvs48Z9K9GlVjVjzwPzLMstxOVYmeFxcOWUSWiiitDzgooooAKKKKACiiigAooooAKKKKAP&#10;ze/a51WXUv2gfEsUjb0sktbWL/YT7Okv/oUrV47XvP7aHhWXQPjXcapt/wBH1u1iulf/AGokSJk/&#10;8cT/AL7rwav0fLOX6rDlPhsdze3mFFFFeocYV7r+xdfy2fx0soovuXVhdW8v/jkv/sleFV9N/sK+&#10;EJ9R8fa14ldWFrp1p9kR/wC/LLs/9BRP/H68nNJRhg58x35fGUq8D7oooor86PtgooooAKKKKACi&#10;iigAooooAKKKKACiiigAooooAKKKKACiiigAooooAKKKKACiiigAooooAKKKKACiiigAooooAKKK&#10;KACiiigAooooAKKKKACiiigAooooAKKKKACiiigAooooAKKKKACiiigAooooAKKKKAI8c5718s/H&#10;T9g7wl8Ury51fRJ28K67M2+RraPdbTv/AHniJ+X/AIDivqcD5eDTcHvzUSjGceWZ24PG4nL6v1jC&#10;z5JH5d6v/wAE4vipY3DC0m0TU4d3yyx3jJj/AICy10Xgr/gmp4wvruJvFeu6ZpFljLJYbriY/htR&#10;V/76ev0gyT/Bn8aPM29Rj8a5PqNDmvyH2dXj/P6tL2Xtv/JTzb4OfArwp8EdB/s3w3YBGl/4+b2f&#10;5ri5P+2//sv3a+cv+CnHiC4tfA3g7SYmZLa/vpp5dn8XlKm3/wBGtX2kxVwq5wfTFfOf7dvwku/i&#10;d8G5bnS4WuNU0Kf7fFCv3pY9uyVP++Tu/wCAVtXh+6lGB4mRY2EM6w+KxsuZc3vH5TUUfx7aK+PP&#10;7djKM488DT8N67eeGdf0/V7GTyb2wnW4gdf4WV91fuZpd8mp6Xa3i/Ks8aS/99LX4q/Bv4bah8Wv&#10;iPovhiwRma7mX7RMq/8AHvD/ABv/AN81+1tvGlnCkEa7I4l2qtfQ5ZzeyP5n8UatCePowh8cY+8X&#10;qKKK9c/FQooooAKKKKACiiigBOlM3e1B7V4H+1V8cLj4UeHbbS9DkC+ItX3+XLjd9liX78v+9/Cv&#10;/wBjV06cqs+SJnUqRpR5pHpHjP4u+D/h6wi8QeI7HTbhl3JbySbpm/7ZL81Yfh/9pb4Z+J7xLSy8&#10;W2SXDtsWO9SW1LN/s+aq1+atzcz391Lc3M8lzdTtvluJm3vK3992qL/YZa+sjkMeX3pnz8s2lzfA&#10;fpV8f/hFa/GbwT9gjkjttYtm+06ddMMqsv8Adb/Zb/Bv4a/OrxBoGpeFNautJ1iyk07UrZtslvKv&#10;X/7D/br6D/ZA+Ot/ofiez8D6zcNc6Pft5WnySt/x5y/88l/2W/8AQq+tviB8KvC3xPsBaeItHgv/&#10;ACv9VMfkli/3JF+Za4qWJq5TV9jP4TpqUKWYx9rA/LSivtXV/wBgnw9PI7aV4p1WxRv+WV1FFcBf&#10;/Qat+H/2DvCNhOkur63qmsbfvW67beJv++Pn/wDHq9n+3MLynm/2XX5j5D+H3w71z4n+IotG8P2f&#10;2m4b/Wyt/qrVf70rf3f8pX6R/Cr4bab8J/Bdj4e07LpD889w33p5W+87f5/u1q+EPBGh+CNJXTdC&#10;0y20yyU7vKt4gm5uPmb+83+1W+AFHtXzGOzCeOl/dPdwmEjh4/3iWiiivLPQCiiigAooooAKKKKA&#10;CiiigAooooAKKKKACiiigAooooAKKKKACiiigAooooAKKKKACiiigAooooAKKKKACiiigAooooAK&#10;KKKACiiigAooooAKKKKACiiigAooooAKKKKACiiigAooooAKKKKACiiigAooooAKKKKACiiigAoo&#10;ooA+Rfjj+wH4W+JWqXGteHL1vCusTnfPFHD5trK397aT8je6/wDfNeNab/wTE8Vy6ht1HxhpFrZb&#10;s+baQSSy/wDfLFf/AEOv0ZB3d91LtA7YrklhqU5c84H1eD4szrA0Pq+HxFoHknwH/Zx8J/AXSpoN&#10;EjkudQuVX7Tql2N00v8As/7K/wCzXg37QP8AwUGi+H/ia98O+C9MtdYvrNzFcaheO32dJF+8iop+&#10;b/e3LX1t4te8i8K6q9hk6glrL9nx/wA9NrbP1xX4azOzzuzM2/d82+ufGVpYal+6PqeCskpcT46r&#10;XzKfNy/+TH3d8J/+Cktzea3BYePNCsrKznba2o6SWAgP9542Z8r7hq+7rG8hv7SK5t5Ent5VWSOV&#10;G3K6/wB6vwgr9ef2Kr6+1P8AZq8FzagzPKLeWJWf/nmlxKif+OKtLBYqVb3ZnVx7wtg8j9jiMF7s&#10;J/ZPd6KKK9Q/IQooooAjABo4rL8S+JNO8I6Jeazq13HY6fZxGWe4l6ItfI/ij9vO+bUWTw14atv7&#10;PQ4W41aVvNl/4An3f++mrooYariP4UTmq16dL4z7LJ28V8AftuvO/wAbUWXd5S6PB5H+7vl/9m3V&#10;758D/wBrXS/ihqkehaxYf2Br8vNsqzebBdf7KMPut/sNWf8Atf8AwUvviFo9n4l0K2a81rSVaKa0&#10;h+/c2/3vl/2lOcL/ALbV34F/UsZD2xx4nlxeG/dHwpRTv9lv4G2NTa/Q+aB8fynQfD3z/wDhYPhR&#10;bbd9q/tiz8rZ/e+0JX6vgcV8O/sffAy91jxNa+ONatmttIsPm0xJV5upf+ev+6m7738Tf7lfcWcD&#10;6V8Dm9eFavaP2T67LaU6NL3iSiiivDPXCiiigAooooAKKKKACiiigAooooAKKKKACiiigAooooAK&#10;KKKACiiigAooooAKKKKACiiigAooooAKKKKACiiigAooooAKKKKACiiigAooooAKKKKACiiigAoo&#10;ooAKKKKACiiigAooooAKKKKACiiigAooooAKKKKACiiigAooooAKKKKACiiigAooooAjAyOa+Bf2&#10;jf8Agn/q+r+KL3xH8O2tmivpfOn0W4fyvLkb7xib7u3/AGa++geKOvvWNWlGtHkmetlebYzJq/1j&#10;BT5ZH5i/DP8A4J4/EPxBrVuvi37L4a0RW/fMs6T3DL/sKvyhv96v0g8M+HtP8H+HdN0TTIVtdOsI&#10;Ut4IU/gRVwK1Ef5Ms3I68V87ftsfGnX/AIMfC60ufDT/AGbVNTvfsS3m0N5C7HZiu7+L5KyjSpYa&#10;Punq43NMz4sxlKliJ80/hj/KfRw4IAGBSdiK+AP2I/2pfHHjL4oL4Q8UajJr1nfQSzQ3EiL5sDqm&#10;7lu6/er9AFYHkdq2pVY1Y88Dys2yvEZNipYLFfGCAAcUY4wa82+N3xo074L+Fo9Su7aW/u7qT7Pa&#10;WcLbfMf/AGmP3F/2q4L4E/tW23xa8Tt4ev8ARP7E1GSJ5rZ4rr7RFPs+8v3F2t/FXXHD1Z0vaxj7&#10;p4Uq9OM/Zszf28dQvLf4ZaLbQbktLrWEW52fxhYpXRf++1Vv+AV8OV+pnxS+G2m/FjwZfeHtTDpF&#10;P80c6ffgkX7rrXw94j/Y8+JOiai8FlpVtrtru/d3VlcxJv8A95JXTbX0uUY6hRpeymeFmWGqzlzw&#10;PJPD1zd2fiDSrnT2b+0IryKW12f89d/yf+P1+tkf3BXyR+z9+yLqHhvxHaeJvGbW32qzfzbTS4G8&#10;3ZJ/C0rfd+X+6nFfXA6V52bYmlia16R35fQlRpe+ebeNv2fPh/8AEC7kvdb8OW0l633ru2Z7aV/9&#10;94mXd/wKszw5+yz8MvC96l5b+GIri4VtytqE810q/wDAZXZa9cxt60h+YcV5PtqnLy8x3+zh8XKC&#10;IqLtVdq1JRRWZsFFFFABRRRQAUUUUAFFFFABRRRQAUUUUAFFFFABRRRQAUUUUAFFFFABRRRQAUUU&#10;UAFFFFABRRRQAUUUUAFFFFABRRRQAUUUUAFFFFABRRRQAUUUUAFFFFABRRRQAUUUUAFFFFABRRRQ&#10;AUUUUAFFFFABRRRQAUUUUAFFFFABRRRQAUUUUAFFFFABRRRQAUUUUAFFFFAEY4Fch8Svhr4f+K/h&#10;a50DxJYrfadP8xGdrxt/CyN/C1dh0pMgUFRlKMuaJ4p8Ff2VvBHwJ1C71HQLa6udSnj8v7bfy+bK&#10;sf8AcXhVUfhWf4w/bN+HXgbxfL4du7m/u7i2k8q6ubO382K3f+JWO7c23vsVq92d8qB/Ca/Nb4hf&#10;sgfEq3+IOpW+laHJrVhdXcs1tqEVxEiMrN/y13P8rVyVZTpQ/dQPGz3Msy92vRh7Wcj7C+Onwos/&#10;2ivAOk3OiapCk8P+m6fen95bzoyfcb/Zf5fm/wBmuK/Z7/ZS1L4aeMk8T+Jb+zury2iaKzttOZnR&#10;HZdjOzMq/wAO5dv+1XtHwb8DS/Dj4ZeHfDVxMtxdafarFNKgwpf7z7f9nc1WvGvxT8K/DiCOTxH4&#10;gsdH80fukuZfnf8A3V+834V6kcVVjS9l9k6PZU7xr1fiOvOKWuJ8CfF/wX8RiyeHPEtjq0qctBFN&#10;+9X6o3zfpXa44rmOyMozjzRJKKKKCwooooAKKKKACiiigAooooAKKKKACiiigAooooAKKKKACiii&#10;gAooooAKKKKACiiigAooooAKKKKACiiigAooooAKKKKACiiigAooooAKKKKACiiigAooooAKKKKA&#10;CiiigAooooAKKKKACiiigAooooAKKKKACiiigAooooAKKKKACiiigAooooAKKKKACiiigAooooAK&#10;KKKACiiql9f2+mWslzdzR21vEu55ZW2qtAErqOCea8f+Is8uteOTo1xczxaXa6dFdLBFK8S3ErSy&#10;q27b9/Z5SfJ/t/7teiaL468PeJJmg0jXtN1SZV3NFZXkUr/+OtUXiTwbpPikwHUrR5JYN3lTwzPD&#10;LFu+9tkRlYV81nuBr5tltXC4Or7KUvtG1GcaVTnkcR8Krm4s/E2saGlzPd6dDbQXUaXEryvbMzyK&#10;V3N/CwTdt/3q9Z2gg471g+GPCul+FrOSDTLb7OJW82V2ZpJZH/vO7Esx/wB6ugroybA18vwNLC4i&#10;r7WUftBUlGcuaJzXj/xSngfwRr3iGSLzl0uymuzF/e2IW21+RXivxVqvjfxDe65rF219qN5Juklb&#10;t/sJ/sf7Ffrv478MQ+NfBmt+HrhzHFqllLZu4/hDoV3frX5H+NvBOtfDzxJdaFrtk1pf2zbWVvuS&#10;p/fT+8ta5lz8nuH5dxn9Y9lS5PgKGja1qHhzV7TVdLu5LG/tJPNguIm+ZWr9bPg/41PxG+Gnh7xL&#10;IqxTahZrLKi/dWT7rj/vpWr8nfCnhLV/HXiC10TRLKS+1G5bbHEq9P8Abf8AuJ/t1+snw28I2/wv&#10;+G+iaA0yOmk2SRy3DfKrOPmd/wAW3N+NGW8/LPnMuDI4mEavN8B2QOfendOcYr4y+LH7fdto2pTa&#10;Z4D0uHVnhba+ragzfZ3P/TKJfmdf9rcv/Aq830z9v74j2l55l9p2hX1qfvQpbSxY/wCBb/8A4quy&#10;WMoQlyOZ9VW4iy3D1PZzqn6JhgV45oXHpivHfgL+0l4e+ONnJDaI2m69bKGudLuG+dB/eVv4l969&#10;hJwMk10xlGceaB71GvTxEPa0pXiTUUUVZ0BRRRQAUUUUAFFFFABRRRQAUUUUAFFFFABRRRQAUUUU&#10;AFFFFABRRRQAUUUUAFFFFABRRRQAUUUUAFFFFABRRRQAUUUUAFFFFABRRRQAUUUUAFFFFABRRRQA&#10;UUUUAFFFFABRRRQAUUUUAFFFFABRRRQAUUUUAFFFFABRRRQAUUUUAFFFFABRRRQAUUUUAFFFFAEA&#10;A79a8Fnn/wCE71GXW9UH2m2Sd10y1f8A1MESvtSXb/z1b72//a2rXvajjnrXgujWx8O3N34Zuv3N&#10;1pzMsCP/AMtbXf8AupV/4D8n+8j1+LeKNbMKWSr6n8HN7/L/ACnq5dGn7f3ifVdCsdXjRLqDe0b7&#10;4pk+SWJ/76P95G/3a7v4XeIbvWNGvbLUX+06hpN19ikucf8AHwu1XST/AHtrru/2lauPvbiCwhlu&#10;J5EhhiXc0srbUWum+EGn3C6Xqer3UMlsNYvPtEEMqbXSBYkiTd/vbN//AAOvznwirZjLG1aXvew5&#10;flzHo5rGnyxl9o9Iooor+rz5kTFc34o8C+HfGsCQa/omn61Eh+VL+1SXb/u7hxXSGm0yJRjL4jm/&#10;CngLw14Hhmi8P6Fp2irL/rFsLVId3+9tHNfPv7e3xDuPC3w2sNAsZHgm8QTvFO4OP9HjA3J/wJmT&#10;/gIevqTG459a+O/+Ci3hqe88MeE9dhVngsLqa1n2H7vmqjL/AOisf8Crmr83spcp42cc9LLq3sP5&#10;T4Sooor4w/m46P4e+Nr34beM9I8SWBZZtPnWV0Vv9cn8af8AA0r9hLS4S8t47iM5imVXX6Gvxp0P&#10;RbzxNrdhpGnx+beX862sCr/eb5f/AGav2CvL7T/Avg2S6vJlt9N0i03yyv8AwRRryf8Ax2vo8tlL&#10;klc/Y+DKlT6tV5/hK3jr4haB8NPD8us+IdRi0+wj+XfKfmkb+6q/xN9K+RPG/wDwUOuvtcsPhDw3&#10;EsCt8t1rLszN/wBskb5f++6+dfjf8Z9X+NPjS41fUWli0+JmTT9PLfLbRf8Axf8AeavPpZA/AGBW&#10;GJzCSnyUTzs44sre0dLAfD/MfS9r/wAFAviXBNvuLHw9cRfxRCzlX/2rXtvwq/bx8N+MbqPTfFVi&#10;fC1/K21Lsy+baMf9psK0X/Aht/2q/Pj2oIFc9LMKsPjPDw3FeYYef72XOftYkyTIkisro3KstShe&#10;CPWvhr9hr4/Xa6mnw71y4aeCVWbSJZW5i2/M1v8A7u35l/75/u19zdBX0VKrGrDngfsuAxtPMKEa&#10;9IfRRRWp6QUUUUAFFFFABRRRQAUUUUAFFFFABRRRQAUUUUAFFFFABRRRQAUUUUAFFFFABRRRQAUU&#10;UUAFFFFABRRRQAUUUUAFFFFABRRRQAUUUUAFFFFABRRRQAUUUUAFFFFABRRRQAUUUUAFFFFABRRR&#10;QAUUUUAFFFFABRRRQAUUUUAFFFFAEDSKgyx2ivOL74xW1xI66Dp1zrqKdn21WWK0z/syN8zj/aRW&#10;X3qp8UNSOu6rbeF4nIsjD9s1LYeZIt2yKL/ddlfd7R7f46zVVIEWNE2Kv3VWvwbjfxElw/iP7Oy+&#10;PNV+1zfZPbweA+sR55m3D8Xby2bdqvhi7ht/4pdPnS62/wDAfkdv+AK1blxYeGfifottcmO31e1D&#10;M0FwjMrRP0ba64aNv1rimbZ15qno183gzxjZX0LeXp+rTpZ6jEB8rSt8sU/+/u2J/uv833ErweEf&#10;ErEZrjIZdm8I/vPhka4vLlRj7Skdxp/wk8MWV5FcmznvJIjvj/tC9uLpVdf49srsu7/a613JFJtx&#10;3pe3Wv6MoYejhoclCPLE+flKUviJKKKK6wCiiigBvWub8beENL8eeGNQ0DWLYXWnX0XlSIxHf+L/&#10;AHl+9XSdRR1pmco83uyPzM+K37GHj3wHqE8mjWEnirRd37meyG+4Rf8Abi+9u/3N1efaN8BPiNrt&#10;4tva+BddEu7bm8sZbdP++5di1+tqv6N+lSY3da82eX0pT5z4qtwjgK1TnXNE+W/2Xv2Rz8LLxPE3&#10;imWC88TbCtvbwfNFYhvvgN/E3vWl+3h4ll0L4GvZwSbG1fUYLJtv9z5pW/8ARVfSGOcjrXzN+3/o&#10;Uuq/BW1vo13rperQXEv+yrK8Q/8AHpUrolGNGhyQPYxeGhgssq0sLH7J+dNFFFfGn85hRRRQBt+D&#10;tem8J+LNE1m3YLPp95HdKD32vur9llYOqn1r8Z/CGhz+KfE+jaNbLun1C8jtVJ/2n21+zCqERR/d&#10;r6PLfgP2bgrm+q1f8RLRRRXsH6OFFFFABRRRQAUUUUAFFFFABRRRQAUUUUAFFFFABRRRQAUUUUAF&#10;FFFABRRRQAUUUUAFFFFABRRRQAUUUUAFFFFABRRRQAUUUUAFFFFABRRRQAUUUUAFFFFABRRRQAUU&#10;UUAFFFFABRRRQAUUUUAFFFFABRRRQAUUUUAFFFFABRRRQB414sBg+KN/5iY8/SrVom/vbJbjf/3z&#10;vT/vumKCDXWfEXwfc+Iba1vtNaNda05neASAqtwjffgf/Zf5fm/hZFbtXn1n4itprn7DebtK1Vfv&#10;6fffupV/3f76/wC2vy1/HPidwzjqOaTzSnHmpVf/ACU+py7Ex9n7I1M5WsnxHH5ltp8Cr++n1Ozi&#10;i/3vtEX/AKD9/wD4BU+p69p+hxp9uu4bbe2yNXb52b/ZT+KtnwN4ZvtV1uDxHqtpLZWtorf2bp86&#10;7JQz/K1xKv8AA2z5VT0d93bb8zwLw3js2zSlXjHlpUpc0pHXjcTGlTlE9cT7lPoor+7D4sKKKKAC&#10;iiigAooooAKKKKAI8cVzfjzwlY+PPCWqeHtRj32WowPbyYwGXcPvL/tL978K6fFBpkSjzR5T8c/i&#10;L8PNX+F3i+/8P61DtubZvkm2/LPF/DKv+y1cyyYTjkV+tfxZ+Cnhj4zaD9g1+zZ5Yuba+gOy4gb/&#10;AGG/9l+7Xxr40/YB8caPcyv4d1Kw8QWX8KSt9luP++W+T/x+vna+Bnz89E/Gs24VxNKr7XBe9E+X&#10;fmkPrSH5TXu2n/sT/Fy9uVjfQbaxRv8AlrPqEBRf++Gdq95+E/7A+naFdQ6j461GLXJo/nXSrRGW&#10;03f7TN80n+78tc1LA1ZSPLwnDOY4iXLOHJE5L9hn4E3Ooa4nxE1q2aGwtlZNJilX/Xycq03+6uML&#10;9f8AYr7vHPPrVS1sYbK3it4IkhiiXakcS7VVf7q1bzgGvpaVKNGHJA/asuwFPLcNGhSJKKKK1PSC&#10;iiigAooooAKKKKACiiigAooooAKKKKACiiigAooooAKKKKACiiigAooooAKKKKACiiigAooooAKK&#10;KKACiiigAooooAKKKKACiiigAooooAKKKKACiiigAooooAKKKKACiiigAooooAKKKKACiiigAooo&#10;oAKKKKACiio3dUXc3RaAIC8dvEWdgiL8zM1cFd/GbR9xTSLW/wDEIUczafGvkfhLKyI//AGauP1n&#10;WX+J1wZ5Wb/hFUbFnZY+S/8A+niX+8n9xP8AgTf7OhGqqu2PoP4a/nnivxSjlteWCyqHPOPxSl8J&#10;7uGy6VWPNVNlPi/dI373wjqRj/6Y3Vqzf+PSrV6z8XeEfH4Gj31vBNcsdx0vWrTa7DHVVkGJP95N&#10;wrllVx3qrquj2msWvkXcW9N29X+66N/fRv4W/wBqvjsu8X8dTq8mZUozh/dOuplMf+XUj1LRvBOg&#10;eG5nm0vQ9O0yV/vtZ2iRM3/fIrf49K8w+Hfi29S//wCEb1qc3V0sXm2OoOfmvIl+8r/9NE+X/eHz&#10;f3q9O7Yr+ncrx+FzTCQxuDl7kj52pTlSlyTJKKwfGHi/R/AHhnUvEWv30WmaLp0LXF3eT/cijWqf&#10;w98d+H/if4P0vxP4Y1KPV9C1OLzba9iR0SUfd+6wDLyv3WFe0YnVUUV578Vfjb4L+CemWF/438SW&#10;nhyzvrtbK2muQzmaVu21Vz06v91c/MRQB6FRTN67d1UNJ1mx1q1+1WF5Bf2+5k862kWRNy/e+ZaA&#10;NKiivnTwZ+1V/wAJT+2R47+Bp0VY4/DukxalHqqS/wCtZkt3dGT/ALel/wC+GoA+i6K+Rv21/wBv&#10;Pw1+y/oV3pGlXNnrXxMeOJ7XRLqOZoo4nb/WzMvyhdob5dwZsrXIfD3/AIK7fBHxBo+mf8JNd6t4&#10;W1SWCM3izaZLPbxS7fm2NFuZl3f7NAH3RRXEfDP4veDvjHoA1rwX4lsPEmn7grzWMu7ym/uuv3kb&#10;/ZaqnxO+Nvgv4NR6TJ418S2nh1NVvEsLI3Cs3nzNjjCr+bfdXPzGgD0KiszVNVs9G066v765js7K&#10;0ia4nuJW2rGi5ZmY/wB2ua+FnxZ8JfGzwpF4n8Fa1Fr2hSyPAl3DE6fMv312uqstAHcUUUUAFFcT&#10;49+MHgf4Xpbt4x8XaJ4Y+0NiAatfRW7S/wC7vauj0rVLTWtOt7+wuYb6zuo1lhnt5Q0ci/3lYfw0&#10;AadFIxwK8H+IH7bvwN+Ffis+HfE3xF02y1lX8qW3hjluvIf+7K0SMsX/AAPbQB7zRWToutWHiLSL&#10;XU9JvIdS027iSa2urWVXiljYZVkZeq15n8eP2pfht+zWuiP8QNfbR/7YkdLVI7aW4dwm3e22JGO1&#10;dyf99UAexUV8uXH/AAUu/Zst7mOBvibB5sn3SmlX7J/315G1a9w+G3xW8I/GHw8Nc8F+I7DxHpu7&#10;Y1xYzBvKb+66/eVv9lhQB2dFZWu6/p3hbRL3V9XvINO0yxiae5u7h9iRRr95mb6V53d/tPfCa08I&#10;WPii6+Inh210K/j822u7nUEi89c7flRjub+L5dtAHrNFfOfhn9v74BeMvGWm+E9E+IUN/r2ozra2&#10;dtHp95sllb5VXzfK2df9qvoygAooooAKKKKACiiigAooooAKKKKACiiigAooooAKKKKACiiigAoo&#10;ooAKKKKACiiigAooooAKKKKACiiigAooooAKKKKACiiigAooooAKKKKACiiigAooooAKKKKACiii&#10;gAooooAKKKKAIzyM1wPxiumXwkdOjZlOsXKWDMvaNuZf/ISyV3mQcAdK86+McbKnhOf/AJZQa0pf&#10;/gdrcRL/AOPutfOZ/XqYfKsXVo/FGEv/AEk2ox5qsYyOfjRYURFXYiL8qJTyMUmcUtf5xTlKcuaR&#10;+hcoUUUVkWYniu4bS9MXW4+LjR5F1Jf9yL/Wr/wOLen/AAKvfQQcv2rwLxxL5HgvXZdu/bY3Hyf3&#10;vkavdLCA21hDAzb3jjVWav688HMRVll+Ioy+GEj5HNox9pE+Ov8AgrL8RE8H/snahocTY1DxXqNr&#10;pcCp97Yr+e//AKK2/wDA696/ZW+GLfBz9nb4f+EJV2XenaTF9pT+7PL+9m/8iu9fHP7U7j9o7/go&#10;v8IPhKrC50Lwgv8AbWrRfwb/APj4dG/7ZRW6/wDbWv0f6Cv6JPCFr81P26LH/hpH9uX4L/BSEGfS&#10;tLT+1NYRP4VlbzZUb/thbr/39r9KN6/3q/Pb9geyb4z/ALWPx/8Ajdc/vrQ6k2gaPKx3fuVb/wCN&#10;QW//AH1QB75+398Wf+FNfsn+NtTtZ/s+pX9r/Y1gyNtfzbj91lP9pU3v/wAAr43/AOCdsviP9mL9&#10;ou3+D/iu8P8AZ/jnwza+IrG3bKrFdNEJdu3+/tFxE397ylr0b/goXLJ8cv2mvgP8BbVzPZ3Wof25&#10;rUK/8++/b/47FFdf99U3/gqPol98LvF3wZ+Pehwf6R4T1VLK+8v+OLd5sSf7vy3Cf9taAP0RZ9ib&#10;mr86P+CdUjfFv9qz9oj4w7fMsrq+/srT5v70TS7/AP0Vb29fS/7UPx603wT+yJ4q+I2j36zW9/oS&#10;/wBj3Ct9+W6TZbv/AORVb/gNch/wTM+Ev/CqP2SPC0lzH5GpeI2fXrr/ALa/6r/yAkVAHzz+3H8N&#10;PDfx5/b5+EPw7sNKt/7UngW98T6hCv72WzVy6RP/ALsUD/8Af1a/RhPBfh23sfsiaHpqWSrt+zLZ&#10;x7Nv+7tr8rfgj4i+NnxL/a0+Lnxq+FvgTTPGEF1eXHh601XXr5Le0s4keLZ8u9HdvKii+7/fr6Q1&#10;L9mD9pT4+/uPi38Z7Twf4bl/13h74e27p5qf3GuH2N/315q0AcZ4ZsfB+i/8FNtFsvgr5Nvp76Ld&#10;DxzaaGv/ABLY3VH2cL8ivu8r7v8AH/tb6yv2v7A/tK/8FD/hB8Ioz9p0Twvb/wBq6un93d+/lR/9&#10;+KKBf+2tfaXwL/Zw8Bfs4eEzovgnRY9Oil+e7vZm8y7um/vSy/xf7v3a+TP+CctmfjF8e/j18eLp&#10;RMmo6y2jaTM38MC/O3/kL7LQB7v/AMFC/iNH8M/2QfiHemVVutSsTolsn997n90//kJnb/gNQf8A&#10;BOf4XyfCz9kTwPZ3Uey/1aF9auVP/Ty29P8AyF5VeAf8FLb+f4zfHL4H/s/6dO4TV9TXVdVRP4Yt&#10;/lK//AIlumr9DrGwt9Ns4LS2iWG3gjWKKNfuoq/doAuV8m/tvfteXXwH0/SfB3ge0OufFnxQ3kaP&#10;p0cXmm2Rm2+ey87vm4RP4j/u19Q6vqNvo2mXmoXMnl29rC9xK391UG5v0r89f+CcWgy/tF/Ff4k/&#10;tJ+LYhdarcak+k6HDL832CLYjPt/3Ynii/7+/wB6gDo/gf8A8E0tM1qOXxj+0PeXXxI8faqPNnt7&#10;i+l+z2W7+DejL5rf+OL/AAr/ABV9Q/s3fBRP2d/hLpngO31q51yy02e4a2ubuPY6xSTPIsX3j93d&#10;tr1evIv2nvjjp/7O/wAE/Enji+2zTafBssbV2/4+Lp/liT/vr73+yGoA+df20v2i/FniT4iaX+zt&#10;8Grho/H+vBRrWrwtxo9qy7m+YfcbZ87P/Cn3fnbiz4u/YN+EXwc/ZN8f2Y8NWWueILfw5e3c3ibU&#10;4Elvmukt3bzUdv8AVfOudqf+PV8Qfs+/D79sWHxbf/Ej4f6FOuq+Nrf7dceI9RgsGW4jlfzfv3Wd&#10;u7j5V/2a7j9rP4ZftW+EfgVqvjD4s/GWA6VK0VlL4c0i8aH7V5rbTE6RRRRN8u47fm+5QB9f/wDB&#10;KPV9Q1b9jfwz9tZmitb69t7Vm/55LM3/ALMz14r+3z4Z0/4+/t4/Aj4WtF9riig+16qi/wDPq03m&#10;yo3/AGytX/76r6v/AGDfAR+G/wCyN8MtIkj8q4k0pdRmX/auXaf/ANq18MeDdZ+LHxV/bF+N3xf+&#10;EXhTS/GGp6Ndf8Ixph1a8WC3tk2tF9oXc6+b8tr93d/y8UAfcHjb4Jfs2/B/wHe6z4m+HfgHRdAs&#10;YsSXN7olqz/7quyb2bj7v3q+X/8Agl34Kub74tfFn4k+F9HuvC/wj1iR7XRNMn3YuNtxuV0/65Lv&#10;T/trt/hrxaPXr21/aPsYf24dL8R3Ec0u7RXmu0/4R+17F2ig+V0+78yN/vrX68+H7TS9P0Szg0WG&#10;1ttJihVbSKyVVt1i/h2bfl2/SgD4n/4K0fETUbL4PeFvhroO6TW/Husx2S28TfNLBEytt/4FK8Ap&#10;nwU/4JG/CXwVpNhP46jvPG+v+UrXKy3TwWSy4+bYsW1mXP8AfY14P+2b8XPFevf8FCfDo8CeD5vi&#10;DqPw5solh0iGCWeE3sqNL5r+V02NLB/d+aKvb9L+Bf7XP7RCLc/E74pr8I9DkG/+wPBse272/wB1&#10;5Ym+X/v7L/u0AfXngn4E/Df4ZvHN4V8CeHtBuIvu3Gn6ZDFN/wB9qu6vQK8++Cvwd0n4F+ALPwpo&#10;95qOpWsDvNJe6rctPcTyu25ndvrXoNABRRRQAUUUUAFFFFABRRRQAUUUUAFFFFABRRRQAUUUUAFF&#10;FFABRRRQAUUUUAFFFFABRRRQAUUUUAFFFFABRRRQAUUUUAFFFFABRRRQAUUUUAFFFFABRRRQAUUU&#10;UAFFFFABRRRQAUUUUAMxkiua8eeG28WeFr/TY5FhuWVZLaVh/qp0ffE/4Oq10+aT6cVz1aUasJUp&#10;faGeEaHqw1Wy3tC1tdRN5Vzbv96CVfvLV9H3da6Hxt8PjqV82s6FcJZ60ybZo5R+4vU/hST+6w/h&#10;kHT/AGq4q61x9Eby9e0y+0V1+9NLHvt//Ahfk/762tX8WcV+HuY5PiZVMHSlUoS/l+yfYYTH060e&#10;WXxGuPeg+1YA8eeHH+SPXNPndvuJDcrK7f8AAVrQsLPxF4pZY9I0yfTbRvvanq0DQ7P92B/3rN/v&#10;bV/2q+Iy7hbOc1q+xw+Hl/7adVTF0KXxyEg01/GHiiw0KEbrW1kiv9Qk/uRK+6KL/tq6f98o9e4l&#10;e461zvhPwjZeDtNW0s2kndpPMnup2LS3Ev8AE7t6/wD6q6IkAbc1/bPCfDlLhrLI4KPvT+KX+I+Q&#10;xNeWIqc5+RHgb4zyfsuft4/GXxT8S/BnibVfEmuyXVvoFppNh5rzxPcbkZN7r8nlRRLuTdX0NqPj&#10;n9r39p9BbeEvCtp8AvCU4+bVtfmL6q6/7Kbd8f8A36X/AH6+9Ni7t235qfX3Jxnx1oPwef8AYa/Z&#10;n+Lnii78Zap418V3enT6jeazqZYebdLC6w7UZ3/ifuzVF/wSh8GHwr+x3oV7LHsm13UbzVX3d/n8&#10;pG/75hWvrfV9Isde02fTtRs4L+xuUMU9rdxLLFKv91lYYZak0/TrXSbKG0s4IrW1gTyooIE2JGv9&#10;1VFAHwR+yhod38ZP2/Pjv8WtRtZ0s/DVx/wjGleem3Y6/umK/wDbKD/yYr6/+P3wh0z49fCHxR4F&#10;1XYlvq9m0MVw67vIn+9FL/wB1Rq7uGzt7VpXghjiaVvNkKrt3t/earlAH4k+FdB+LnxeuPBH7IXi&#10;fRry1tPCXiN7rU7/AOfZFpq/7ePurvm8p/4vNiWv1S/aY+IFj8Bf2Z/GniCHbYxaRoz2+noq/cld&#10;PIt1/wC+3SvYdi7t1c/438FaF8RPDV54e8SaVba3ol9sW5sbuPdFLtcMu4f7yrQB83f8EwfAbeB/&#10;2OfB7T25hu9bkuNZl+X73myt5Tf9+kir60qhZ6bb6ZZ29paQR29rBGsUUMS7ERV+6qj+Gr9AHkX7&#10;WPj8/C79m34j+JYm2XNnolwls3/TeRfKi/8AH3SvIf8Aglt4PPhD9jTwjLLGIbjWLi61Rwy/35WR&#10;G/79RJX1TrOjWPiDS7jTdVsbbUbC6QxzWt3EssUq/wB11b71TWdnBp1rFa20MdvBEuyOKJdqqv8A&#10;dWgD8pvit8Rpf2ev+CnmtfEf4k+GdfvNINm0Xhr+ybXzTPutEgTyt7Irffn3D+F2r3O/+Nv7Vv7S&#10;cZtvhj8OYvg74an4/wCEj8YN/prL/fSJk+X/AL9P/vV93Oiv95fu1JQB8sfs1/sZ3vwe/wCEv1Tx&#10;p4/1f4i+KvF9n9g1O+u2ZESL5/kTc7t/G3zf+OrXy58D/H3xO/4J1yeKPhRqvwi8R/EbRJ9Xe/0P&#10;WvD8LulwrqiY+VH/ALifJ95W31+pVFAH55634s/a9/a6B0bQ/Cf/AAz74Kn+S51TUp2/tN1/i2fc&#10;l/75RP8Afrn/APgpR8PfEp8D/s5/CuC71fxPp91q6aff6rPuluLq4VIoonl/22R7hvwav0spnyvQ&#10;BQ0jSbTQdJstM0+BLays4UgghT7saKoVVr4B/wCCi1prPx1+PnwV+ANjBcJo+p3X9uardojbfKV3&#10;iPzf9MovtB/7apX6IUzYu7dQB558aPFDfCj4G+Mte0q2Yy6Fod1c2dvEv3Wigcp/6DXgH/BLL4WT&#10;fDr9lHStQvYWh1XxTfT61P5q/PsY+VF/45Er/wDA6+xaToKAPG/2pv2etH/aV+Dms+D9Uhi+2OjT&#10;aZesvz2d4o/dSr/6C3+yzV4J/wAEzfG3ju0+B3ibwf8AEDQ9TspvAd42n2dzfRMnmxKjN9nXP3/K&#10;24/3XSvuCigD8eP2Fv21vhp8I/EHxj8c/EvVLyDxb4v1VLqO1tLGW4d4t8rsqt91fnl/jf8Agr6U&#10;j/ag/aH/AGm9btbP4K/DqX4f+D3kUT+MfG9t87J/eii+6f8AgHm/8Br7BsfhN4I0rV5dUsfB2gWe&#10;pyt5st7BpkCTM395n27q7KgClZJcRWcCXEy3NwqKskirsDN/E22rtFFABRRRQAUUUUAFFFFABRRR&#10;QAUUUUAFFFFABRRRQAUUUUAFFFFABRRRQAUUUUAFFFFABRRRQAUUUUAFFFFABRRRQAUUUUAFFFFA&#10;BRRRQAUUUUAFFFFABRRRQAUUUUAFFFFABRRRQAUUUUAFFFFABTNlPooAZsX+7T6TIoyKVkAtFFFM&#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LfGnh/wDab+P3xW8UaNpniP8A4Uj8NNHv&#10;GsrPUrW2S51DWP8ApunzfKnT+JP7vzNvrz3xNrnxm/YU+KXw7PiX4o3nxb+G/izVU0W8TW4dt7Zy&#10;v/Gjlnbvu+9/CU2/davqX4/ftb/DT9m2xP8Awl2vodalTfbaDpw8/UJ/7u2L+H/efatfNvgz4c/E&#10;/wDbc+MnhX4nfE/w/J4C+GHhW6GoeHfCl0x+138u9WSW4X/gKfe2/c2qvzO9AH2n8SfiBofwp8E6&#10;z4t8S38em6LpcJuLmd/7o/hUZG5mPyqv95q+OfDd/wDtC/tvQSeJdE8Uz/Ab4UTsf7I+y23naxqk&#10;X8E7PuXYrf7Dr/wL71H7eJuvjR+0f8C/gC00kXh/W7p9d12JG2i5t4N7bP8AviG4/wC+lr7k07Tb&#10;bSbG3tLOCK2tbeJIoool2JGq42qv+zQB8V/An4jfE34KftXn4AfEnxhN8RNL1bR21fw94huoPKuv&#10;k37opf73+ql+8zfcT+/Wp+2L4o/aE8Lx+Lde8PeKfC/w5+Fmg2K3R1t7f7bqt42wbkSJ1Kq/mtsX&#10;7nY7q4/4Q6h/w0j/AMFJ/GHxF0wfafCHw50f/hHrO+X7s90+9G2/3vv3X/fKf3q3v297uX4x/Ff4&#10;Ofs9WUrCDxLqf9teIViOCNOt9zbP+B7Jj/vRJQB6V+wlb+PLX9nHTfE/xP8AFGoa9ruvu2tM2rSf&#10;8eVqyL5SD+6uxPN/4HXI/DH4ufED9rb4zTa54J1ybwh8DfCmomH7dDAr3Hii5ThlXzVOy2/3f/Qv&#10;ubf/AAUOtPiFJ+zNqHhv4WeH73Vr/WJ4tNvLfR4t00Gnsr+bsRf721Iv913rxnwb+1f4/wD2ePgp&#10;p+naf+yn4n0Pwd4X0797d3+qrb7UX70r/wCj/eZtzN/vUAey3vxP8S/E39uWw8A+GdVn0/wb8P8A&#10;TG1PxP8AZW+W/vLhNlvaOf7qq6y7f9l/7q19WV+Z/wDwT28bfGG01y81e8+Dl3qGm/ErXG13U/Hl&#10;xqaxJFA33NsWz50X59q7v469/wDjXqP7XM3xK1Oz+FuleCLfwTEsRs77WZGa4mbYvm7sN8vzb/4O&#10;1AH1jX51/to/EP8Aac+HegeKvEzeM/D3w/8AB0V//Z2gabotv9q1bVt77Ycu6ny2ZRubbt24+7X0&#10;p+zBp/7QNgfEDfHLVPDd+XEX9lLoMeNv3/N3/Iv+xXjXxhl/4aJ/4KEfD34cFvP8MfDWzfxTq8Q+&#10;6942z7Orf7u6D/vt6APpP9m7wp4q8GfBXwrpvjjXLrxF4vS283VL29k8xzPIxkdN3+xu2f8AAa9S&#10;rxH9pPUvjdYaJpCfBPSvD+oapPcsmoy6/JtSCLb8rJ867v1ryj4U6f8AtmzfEvQrn4gar4Dt/Biz&#10;/wDEztNMj3TNFt/g+T73/A6APcf2mfipP8EPgP4z8c2VvDc32jae09tFctiN5WdVTd/wJlr5Z+Hm&#10;hftP/tTfDvSfGniT4t6d8IfDOq2X2y2sPC2k/wCkGJvuyyyyvvi+X5v9bWt/wVY1/U9Y+Evg34W+&#10;HYxd+IviBr8FlBa+Zs82KL5//RrW9fOfjG4+MGnWkSftM+AfHB+EujRRRLongG8t4tJggiG1PtHl&#10;O8sqfL/HKu2gD3n/AIJ6+P8A4jeIPil8WPDmr+PLv4qfDrw5cJZ6X4qvEz9ouS+MRS/xDZu3/O3R&#10;NvDfNmfEz4+/tA/FT9sjxB4D+A91psWheDbRbXVpNViVrLz5fvvK+N29W+RFT/nk/wDtV9T/AA58&#10;afDXwl+znaeMvBVtaaZ8N7PR5dWt1soPIRIER3fcnZ/lfdu/ir4A/Yi+Ivx7l8MeK774ffB5NQ1/&#10;xnrsuuah418U3L2umbJPuLEnytKqnf8AcdvvUAfTGn/sm/Hzxe8V949/ac1+1ud25rHwZaJp8Kf7&#10;Kv8ALu/4Elav7QP7T+v+DvF2i/BP4Qaf/wAJx8Xbq2Xz7q/fdb6VBs5urtl/i/i2/L/48iv0/gXR&#10;fi58K9B8WeP/AIu/Eq18WGx0i4ul8OaJpkVrYWflJ5rMj7fNlb5Cvzf3q8q/4Jd+DZtc+GniP40a&#10;+ft/jP4g6vdXFxfOPmSCKVk8pf7q+akv/jv92gDm/ih8Dv2mfhH8O9b+Ki/tFX/iHxPolm+pXnh9&#10;9OVNKmji+aVFTds+6G/5ZL/wCvqf4KfGmf4x/s5eH/iRp+kNcapqWjtdf2Tby7fMul3K8KO/T97G&#10;yqzV5p/wUc+MNt8L/wBmLxHpsTGXX/F0f9gaXaR8yytP8ku1evyxF/8AgRWvTv2U/hfc/Bj9nPwF&#10;4OvV8vUNM0yIXiD+Cd/3sq/99u1AHzb4b+DX7Uv7RthJ4k8dfFm8+CtrdM7WXhPwzY/v7WL+HzZd&#10;6Pv/AOBN1/h+7Vn9nP4p/FP4S/tTah+z/wDFLxMnj5LrSv7Y0HxI0HlXLxLu+WX8El+9u+ZPvfNX&#10;ffHf9v7wH8LdVbwr4US5+JnxFlYwQeHPDi/aNkvpLKudv+6m5/8AZrn/ANlD9nvx5P8AFjXvjz8Z&#10;pYIviBrdt9i07RLTHk6PZZ+57PhRx7vu+ZuAD7Ior4y+JF/+2nqfjvX7fwTpvgLSPCsd1LFpdxqM&#10;m64kg/glf53+bp/BXs/7NFl8aLHwfqS/GzUNC1LxE17/AKG+gpsjW12J9/5F+bdvoA80/ab+Pni7&#10;wh+0t8Bvhp4OvVtpPEuqtc65EYEleWwQruX5l+X5EuPmX+5W/wDtg/tPj4E+E4NB8OW8mtfFLxKf&#10;sfhvRLRfOleVvl+0Mv8AcQ/99H/gW35W8bePviB4j/4KE/EHxR8N/hrd/ErUfCOjr4Z0p2uFt7Kw&#10;umRXllllfav8Vwuzd82+pv2PfidpfhP9ojUo/wBoXw/rWhfH7xHK0djr/iBE+xNCfkS1sj92L+58&#10;m7d93d/BQB90/s7eGPGXg34M+GNJ+IOvN4j8ZW9t/wATPUHfeWlZ2bZv/i2btm7vtrx/9pP9pfxP&#10;a/ELTvgv8GrK31j4rapF9ourq4Ia00C1/wCe9x/tY+YL/ufe3Ir+pftNfHDTf2dPgx4i8cagqSvY&#10;QGOxtG/5ebp/lii/766/7Iavze/Zcm/a98E614q1rw58HNP1XxF4uuF1LUPFHi6FoJZFZd6KrtcR&#10;L5fzfdRf/QOAD2mS++Mf7J37Tnwe0jxX8X9T+JmjfEa8l0zULK/thFFazjylDQLvbYu6ZPu7fuvX&#10;0B+1Frfx3n1rwt4P+DGlW1l/bXmtqXjTUUSWDSY028bf7zc/wN/s/wCz8f6Np/xs+Iv/AAUM+E/h&#10;z4zahod5feGbW48SR2Xh6P8AcWMWxtm47fvNLFF/e+8K/SL4h/FHwp8JfDdxr3jDXrPw/pUX3ri+&#10;l2bm/up/eb/ZWgD4p+J37Pf7R3wR8Dax8R9E/aR1zxbq2g2b6leaJqljssp4ok3yqqtK6fdVv4fy&#10;r6v/AGZPjC3x9+BPg/x7JarYXGrWYe4gRvlWdHaKXaf7u9G218hfEb45+P8A9vy2vvh58EtAvtB+&#10;Gt632XWvH+uQGBJ4Cfnit0/i3A/d+83RtgzXrv7St7b/ALF/7Bmq6Z4Lkkt5dJ0yLRdOus/vVlnc&#10;RPcf7/zyy/71AHO/ED9pD4kfH/4nav8AC79ndrSwttFfyfEfxDvIfOtrFjx5Vqv3Xfhufm/2cfer&#10;zj4y2Xxy/YOg8P8AxMvfjLqfxU8KSarFZa9omt2u3CSZ+eH532fdP3dvzFfvV9RfsSfBnT/gd+zf&#10;4O0S1t1TULyxi1TU7jHzz3U6K7lv90bU/wB1FrwP/gplrMnxb1n4Wfs8+H3+06/4q1qLUL9Yvm+y&#10;2UW9d7f+RX/7d2oA+k/j9qXxf1DwlpKfBZPDq6pfyj7TqXiJ38qzgK7t6qv3m6dm/wB2vmf9iPV/&#10;jD8SP2ifiBqPi/4p3njLwh4OdtGH2KBbXT7/AFFv9aEiRQGWLa3zf7SV9E/te/F2P9nb9mTxb4ls&#10;5fIv7XT/ALBpS5+f7TL+6i/743bv+AVlfsa/CC9+BX7KXhnR7a1jfxRdac2rXiXB2+bfzr5uyVv9&#10;jckX/AKAPouivg6WX9vzXldki+G/h0M25U3b2X/0bXe/tKfFT4g/Az9hHXdf8VX9nL8SP7PXT5rz&#10;R12RRXU8vlebF7ojbv8AeWgDn/iF+0d8Rvj78TtU+F37PLWdjBo7mHxH8RL2PzrWwb/nlbp92WT7&#10;397/ANmHmvxjtPjl+wja6H8Trv4z6l8VPCzarBZa9out2u3Ecn8UXzPs+6fu7eq/er6g/Yg+C9h8&#10;EP2bPB2kwQKmoX9nFqupT4+eW6nRXfd/u/Kn/AK8D/4KY63N8VtW+GP7PHh9/tPiPxZrUV/fJH/y&#10;62UW/wCd/wDZ++//AG7tQB9gfEP4seGPhT8ONQ8deItRWw8PWdt9qeV/vuG+4iL/ABOxKqq+9fIn&#10;hiH9ov8AbUtv+Eqt/Gc/wE+Gd182jWWnWvnatfRdUnlfemzd/sv/AMA/jqn+2LpzfGX9rb4Efs9y&#10;MyeDY4v+Ei1i3LfJdRRebsib/gFvKv8A21r73gggsLZIoo0ht412qirtVVoA+LP2bvif8SPhd+1L&#10;rX7PvxL8VN48hfRk1vw/4iuIPLu3j/jil9/vfe/55f7der/tU/tSWX7PunaTpWj6XL4s+I/iKX7J&#10;4f8ADNux3XEudu+T+7ED/wB9du7L4P8As43p/aP/AOCg/wATfi7pp8/wZ4S05fDGk3qH5J5f42T+&#10;8v8Ar2/7apR+x5Zj9oX9sb41fGbXR9qPhq+/4Rbw5DLylpEu9XdfRti/+TEtAGpL+zT+1L480p/F&#10;XiL9oSbwf4tYG4tvDWg2GNMtW/hidlf97/d+ZH/4HXqP7B/7QWuftDfBWXUPFCRx+LNA1ObQ9WaJ&#10;dqzTRBG83Z/DuV1+7/EGr1X48fFnS/gX8JfE/jbV5FW20mzeaNHbHnz/AHYov+BuyL+NfEH7OfgX&#10;4n/C3/gmz4r1zwlpV7qPxH8bTzaza2kCZuIop2ig81F/ibyEaVf95KAPWtT+MXjr9p7456h4D+Ee&#10;vt4U8A+ELlV8T+NbWBJZbq5/58rXzFZeCG3N/l+g+O3xP8TeJv2nPhf8G/A+r3GlNv8A+Ep8V31k&#10;2JYtOgb5Lc/7Mrja3+8n96vn/wDZu+M3xN/Zt+CWmeFNI/ZW8WeVpsb3Op6re362n2m4I3yzvvhz&#10;t4P+6qKtcp+yL8Zvi54y+NHjP4w6V8ELzxZY/EDUorKLW21VIIdJsYn2eUu5P3mz5NzfL/qqAP0C&#10;/aG8aeM/Avwp1fV/h/4Ul8ZeLVMUNjpqdNztt81v7ypy2K+bIP2Tv2k/Gmlx694l/aX1bw74qlXz&#10;f7K0Gx2adav/AAx/I6eav/AK+5a+FP2qvGP7X/gex8c614XtvB//AAg1k0txb3OlIz6tBYpktKFl&#10;+XzdnLfK3+xQB2X7Cfx98cfE9fiJ4G+I722oeMvAGq/2Xd6pZBVS9XdKm75eN26FugX+H3qD4sWn&#10;7SHxp+Mut+D/AAdqifCH4b6UsRbxX9nS6u9VZkVj5A/u8sv8H3PvHOyur/YO8K+AdN+AukeJPAja&#10;hfp4rZtU1LVtYk8y/vLwMySmdxxlHVl+X5ep/iruPjv+098Of2ddIF5428SQWFzKm620uD97e3X/&#10;AFziX5v+Bfd96APjv4uz/G//AIJ/y+G/HF/8XtQ+LXw+u9Sj0/WtN8QQn7RFuDndE7M+PlRv4vvY&#10;+Vq/RyGRZYlkX+Jd1fnj/wAIv8SP+CjPjnwzrHi7w3c/D34CaHerqNnpGpj/AE3XnX7juv8AdK/8&#10;A2u2zfndX6IJ9ygB9FFFABRRRQAUUUUAFFFFABRRRQAUUUUAFFFFABRRRQAUUUUAFFFFABRRRQAU&#10;UUUAFFFFABRRRQAUUUUAFeHftb+IPijovwllg+DugNrfjPUrpLCKUPEq2EbI++4Pm/J8u0L/AMDr&#10;3GigD8ofgT+z/wDtLfALWrzxRc/Anwr8QfGF1I88viPXdeiuNS3/AOw73G1f+ALub+9X1V8J/wBp&#10;/wCN+u/ETSfCnj39nbVPC1teMyy+ILLUlurS2Ozduf5Cv/kWvrSigD43/bN+Cvj6T4tfDn45/C3T&#10;I/EXirwVvtbrQZX2te2b79wi/wBrbLKn/A8/w1yXin4oftMftUaY/g3wr8Lb74JaTe/uNX8U+Irn&#10;/SIYW4dLdNiPu/2l9f4PvV960UAeVfs9/APw3+zf8M9O8GeGIWMFufOu72b/AFt5cN9+V/8AaPH/&#10;AAEKvavDfhL8MfFWu/8ABQn4tfEnxNod5aaDp2j22h+HLu6j/dTqyxM7RN7bH/7+19j0UAFfKn/B&#10;R/wv428cfs13nhXwLo95rOp67qtnZ3UVku547XzN7P8A7u9Ig3+9X1XRQBz/AII8KWfgfwXoPhyx&#10;XZY6PYwWEC/7ESKi/wDoNdBRRQAx/uV8dfsL/DHxXpvxM+PfxG8c6JeaRrPijxM0Nil7HtZrKB32&#10;Mn+x86L/ANsq+yKKACiiigD88/2ppfH3hj9tvwp8Ur74Y+JfGfw88E6f9l09NBiS4aW8nil3S+V9&#10;75Wdfm/6ZJXU+JNT/aI/bL0C88K2/gpfgZ8O9TiNvqWq+IJPtGs3UDcPFFb/AC+VuU/xf9919x0U&#10;AfG/7YXwg1/wV+wfP8MfhN4f1DWfJgtdK+yWaebdNaq4aVtq/fZ9vzbf77Vyvw/+Iv7THiD4ceG/&#10;A/w7+Clt8MrTStMg01fEPja+4gSKJE3raqm/d/wBq+8qKAPFPhj8E/EGh/CLXfCfxA8d6l8QtY1+&#10;O4XUdSulWJI1ni8p4oE/hjXOcf8A7NfJvwW8W/H39iXwtN8JpvglqnxR0XT7yc6Drvh+fbE0UjtL&#10;iXaj7Rvd2+fZ96v0dooA+Kfg7+zN4/8Ai38XrP40/tAizXVtM48M+CLKXzbTRuRtmlP3Wl/76/hb&#10;PyqqO/b8039oT4hQ6d8PfgzoVzDouoWjXWt+IYr+K1LfNs+yq7uu3+8237272avtSigD80PgX4R/&#10;aR/Zd8NJYeGf2ZPBlxJs23WoWOtRfbrr/rrK9wzt/u/d/urX1d+zl8fviH8WtW1vTfHnwZ1j4ZTa&#10;dGjxXd3defb3W7+FW2J83+7ur6BooAKY/wByn0UAfKX7Afw68U+CPCnxM1Hxto1xo+veI/HOo6oy&#10;3SbXlibZtl/3S2/bT/8Agop8Ev8Ahcf7NeunS9Jn1Lxb4eKaror2MRe6WVXTzUj2/Md8W75V67F9&#10;Fr6qooA/Pv47fD34n/tHfD39lKy1zwzqdzbyatZXvja0li2Nb7Ui3yzr/D8n2j3+fb96v0B+7H8t&#10;PooA+K/2aPh743f46fHv43eMfC17Z61ezNpHh7Spx5UstlB93b/118q3+b/fr5h1X4CftX/F34rf&#10;8LO8ffCfRfGqKHbT/C3ibWIkstPX+BFt1uE/8f8Avfx1+uVFAHwtB+0z+038NbSO11n9lZbnSods&#10;UUXhTV0fyk/2YovN/wDZa9u/aU+EN1+1R+zDqvhdreXw9rOsWNvf29vfsA9neLslWGXbn+L92231&#10;ave6KAPgHwZ+0f8AtNeEPBGm/D8/s5apqPjfTrNNPh1+W9VdKl2LsSZ3xs/4D5v/AHzXqn7Kv7KG&#10;q/DPxLrPxQ+KGqp4s+LviMAXl5GM2+mxHpbwf+OZf/Z2rgfe+qqKAPjn9vb4ZeLfjN4p+B3g3S9D&#10;vNR8HzeKUv8AxJdwR74oIItgHm/3V2Sz9a+w1AVdq0+igArxj9rX4Gt+0T8A/FXgWG4S0v7+JJLG&#10;eT7i3ETrLFu/2dy7f+BV7PRQB+fvgj9pD9prwb4K0z4eSfs4arqfjPTLRNOi8QPebdLl2LtSVn27&#10;O3/PWvWP2WP2UNV+G3inWfil8UdWTxZ8XfEahLq9jH+j6bEf+XeD8kBf/Z2rx976qooA+MP2vfg9&#10;8Q9I+OXgH4/fC7Rk8V6/4atX03UvDrSbGvLNvN/1X+1++l/8d+9jFcx4r8eftJfte6a/gvQPhre/&#10;Azw3fL5Os+JPEc2bvyP44reLYj/MMj/2da+9qKAPNPgX8E/DP7Pfw00nwX4XtvK0+zXdJcSf626n&#10;b780n+03/wBjXx1pWi/F/wDYX+MXxHuPC3ww1D4r/Dbxnqb61ajQ5f8AS7Gdj8yOio7fx7Pu/wAC&#10;Nu++tfohRQB8ExfBH4t/treOdL1743aOPh98K9GuPtNj4BS58651KTPDXTr/AJ/hVVyXr7qtbWKz&#10;gjgt40hgiXYsSLtVV/2auUUAeH/tn2/iq7/Zg+Ilp4K0661fxJf6f9itrWyTfMySusU2xf73lPLW&#10;x+yx8N2+EX7Ovw88Jz232O907R4BfQ/3bpk33H/kVnr1iigD4j+JOh/tEfs//H7xJ8Q/AllN8Xvh&#10;74haJ7zwnNqGy505lUJ+438KOP4A3U71/irnfHnxw/aM/aZ8I6p4C8H/AAF1X4crrcD2Go+I/F91&#10;5SWtvKu2XYjIjfdb+Hef9mvv6igD5euPAfjL9lP9jvT/AAZ8ItIfxf400u0Wysw+1EM8826a62M3&#10;3VaV32/7u6vjj4Q/s6ftO/DHxre+OPEHwY8MfEzxhfz/AGhtb8U65FPdwHn/AFX+kbI+/O3p8tfr&#10;RRQB8d/D/wDak+P8/jzQvDnjn9mrVNIstRukt5db0nU1urezVv8Alq+1GTav/XVa+w+1JsX0F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2VBLAQItABQA&#10;BgAIAAAAIQCKFT+YDAEAABUCAAATAAAAAAAAAAAAAAAAAAAAAABbQ29udGVudF9UeXBlc10ueG1s&#10;UEsBAi0AFAAGAAgAAAAhADj9If/WAAAAlAEAAAsAAAAAAAAAAAAAAAAAPQEAAF9yZWxzLy5yZWxz&#10;UEsBAi0AFAAGAAgAAAAhADBdQnPNAwAAvgkAAA4AAAAAAAAAAAAAAAAAPAIAAGRycy9lMm9Eb2Mu&#10;eG1sUEsBAi0AFAAGAAgAAAAhAFhgsxu6AAAAIgEAABkAAAAAAAAAAAAAAAAANQYAAGRycy9fcmVs&#10;cy9lMm9Eb2MueG1sLnJlbHNQSwECLQAUAAYACAAAACEAIP/xi+EAAAAMAQAADwAAAAAAAAAAAAAA&#10;AAAmBwAAZHJzL2Rvd25yZXYueG1sUEsBAi0ACgAAAAAAAAAhALbS3h6/UwAAv1MAABUAAAAAAAAA&#10;AAAAAAAANAgAAGRycy9tZWRpYS9pbWFnZTEuanBlZ1BLBQYAAAAABgAGAH0BAAAmXAAAAAA=&#10;">
                <v:shape id="Picture 640" o:spid="_x0000_s1027" type="#_x0000_t75" style="position:absolute;left:6589;top:-1624;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wWjwwAAAN0AAAAPAAAAZHJzL2Rvd25yZXYueG1sRE9Na4NA&#10;EL0X+h+WKfTWrI1Si80mSDAQCIRW2/vgTlXqzoq7jebfZwOB3ObxPme1mU0vTjS6zrKC10UEgri2&#10;uuNGwXe1e3kH4Tyyxt4yKTiTg8368WGFmbYTf9Gp9I0IIewyVNB6P2RSurolg25hB+LA/drRoA9w&#10;bKQecQrhppfLKHqTBjsODS0OtG2p/iv/jYI4jqeCh2J3nNOfpEKffub1Qannpzn/AOFp9nfxzb3X&#10;YX6UJHD9Jpwg1xcAAAD//wMAUEsBAi0AFAAGAAgAAAAhANvh9svuAAAAhQEAABMAAAAAAAAAAAAA&#10;AAAAAAAAAFtDb250ZW50X1R5cGVzXS54bWxQSwECLQAUAAYACAAAACEAWvQsW78AAAAVAQAACwAA&#10;AAAAAAAAAAAAAAAfAQAAX3JlbHMvLnJlbHNQSwECLQAUAAYACAAAACEACssFo8MAAADdAAAADwAA&#10;AAAAAAAAAAAAAAAHAgAAZHJzL2Rvd25yZXYueG1sUEsFBgAAAAADAAMAtwAAAPcCAAAAAA==&#10;">
                  <v:imagedata r:id="rId9" o:title=""/>
                </v:shape>
                <v:line id="Line 639" o:spid="_x0000_s1028" style="position:absolute;visibility:visible;mso-wrap-style:square" from="3281,368" to="12266,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uEOxAAAAN0AAAAPAAAAZHJzL2Rvd25yZXYueG1sRE/JasMw&#10;EL0X+g9iCr01Utpmc6KE1lCSS6FZPmBiTWyn1shYiu38fRQo9DaPt85i1dtKtNT40rGG4UCBIM6c&#10;KTnXcNh/vUxB+IBssHJMGq7kYbV8fFhgYlzHW2p3IRcxhH2CGooQ6kRKnxVk0Q9cTRy5k2sshgib&#10;XJoGuxhuK/mq1FhaLDk2FFhTWlD2u7tYDVv3mU43Uh1HeJ7tJ6fLW/r9s9b6+an/mIMI1Id/8Z97&#10;Y+J89T6C+zfxBLm8AQAA//8DAFBLAQItABQABgAIAAAAIQDb4fbL7gAAAIUBAAATAAAAAAAAAAAA&#10;AAAAAAAAAABbQ29udGVudF9UeXBlc10ueG1sUEsBAi0AFAAGAAgAAAAhAFr0LFu/AAAAFQEAAAsA&#10;AAAAAAAAAAAAAAAAHwEAAF9yZWxzLy5yZWxzUEsBAi0AFAAGAAgAAAAhAF5C4Q7EAAAA3QAAAA8A&#10;AAAAAAAAAAAAAAAABwIAAGRycy9kb3ducmV2LnhtbFBLBQYAAAAAAwADALcAAAD4AgAAAAA=&#10;" strokecolor="#bebebe"/>
                <w10:wrap anchorx="page"/>
              </v:group>
            </w:pict>
          </mc:Fallback>
        </mc:AlternateContent>
      </w:r>
      <w:r w:rsidR="003310CA">
        <w:rPr>
          <w:rFonts w:ascii="Arial"/>
          <w:b/>
          <w:sz w:val="18"/>
        </w:rPr>
        <w:t>ERASMUS+</w:t>
      </w:r>
    </w:p>
    <w:p w:rsidR="00E82C09" w:rsidRDefault="00E82C09">
      <w:pPr>
        <w:pStyle w:val="Telobesedila"/>
        <w:spacing w:before="8"/>
        <w:rPr>
          <w:rFonts w:ascii="Arial"/>
          <w:b/>
          <w:sz w:val="13"/>
        </w:rPr>
      </w:pP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5"/>
        <w:gridCol w:w="1133"/>
        <w:gridCol w:w="1135"/>
        <w:gridCol w:w="1133"/>
        <w:gridCol w:w="1277"/>
        <w:gridCol w:w="991"/>
        <w:gridCol w:w="1135"/>
        <w:gridCol w:w="1134"/>
        <w:gridCol w:w="4112"/>
      </w:tblGrid>
      <w:tr w:rsidR="00E82C09">
        <w:trPr>
          <w:trHeight w:hRule="exact" w:val="487"/>
        </w:trPr>
        <w:tc>
          <w:tcPr>
            <w:tcW w:w="3545" w:type="dxa"/>
            <w:shd w:val="clear" w:color="auto" w:fill="D9D9D9"/>
          </w:tcPr>
          <w:p w:rsidR="00E82C09" w:rsidRDefault="003310CA">
            <w:pPr>
              <w:pStyle w:val="TableParagraph"/>
              <w:spacing w:line="258" w:lineRule="exact"/>
              <w:ind w:left="784"/>
            </w:pPr>
            <w:r>
              <w:t>En pol dimenzije</w:t>
            </w:r>
          </w:p>
        </w:tc>
        <w:tc>
          <w:tcPr>
            <w:tcW w:w="7938" w:type="dxa"/>
            <w:gridSpan w:val="7"/>
            <w:shd w:val="clear" w:color="auto" w:fill="D9D9D9"/>
          </w:tcPr>
          <w:p w:rsidR="00E82C09" w:rsidRDefault="003310CA">
            <w:pPr>
              <w:pStyle w:val="TableParagraph"/>
              <w:spacing w:line="258" w:lineRule="exact"/>
              <w:ind w:left="2479"/>
            </w:pPr>
            <w:r>
              <w:t>Vaš položaj med obema poloma</w:t>
            </w:r>
          </w:p>
        </w:tc>
        <w:tc>
          <w:tcPr>
            <w:tcW w:w="4112" w:type="dxa"/>
            <w:shd w:val="clear" w:color="auto" w:fill="D9D9D9"/>
          </w:tcPr>
          <w:p w:rsidR="00E82C09" w:rsidRDefault="003310CA">
            <w:pPr>
              <w:pStyle w:val="TableParagraph"/>
              <w:spacing w:line="258" w:lineRule="exact"/>
              <w:ind w:left="784"/>
            </w:pPr>
            <w:r>
              <w:t>Drugi pol dimenzije</w:t>
            </w:r>
          </w:p>
        </w:tc>
      </w:tr>
      <w:tr w:rsidR="00E82C09">
        <w:trPr>
          <w:trHeight w:hRule="exact" w:val="684"/>
        </w:trPr>
        <w:tc>
          <w:tcPr>
            <w:tcW w:w="3545" w:type="dxa"/>
          </w:tcPr>
          <w:p w:rsidR="00E82C09" w:rsidRDefault="003310CA">
            <w:pPr>
              <w:pStyle w:val="TableParagraph"/>
              <w:spacing w:line="258" w:lineRule="exact"/>
              <w:ind w:left="424"/>
            </w:pPr>
            <w:r>
              <w:t>1.    Individualni dosežki</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spacing w:line="258" w:lineRule="exact"/>
              <w:ind w:left="424"/>
            </w:pPr>
            <w:r>
              <w:t>1.    Kolektivni dosežki</w:t>
            </w:r>
          </w:p>
        </w:tc>
      </w:tr>
      <w:tr w:rsidR="00E82C09">
        <w:trPr>
          <w:trHeight w:hRule="exact" w:val="581"/>
        </w:trPr>
        <w:tc>
          <w:tcPr>
            <w:tcW w:w="3545" w:type="dxa"/>
          </w:tcPr>
          <w:p w:rsidR="00E82C09" w:rsidRDefault="003310CA">
            <w:pPr>
              <w:pStyle w:val="TableParagraph"/>
              <w:spacing w:line="258" w:lineRule="exact"/>
              <w:ind w:left="424"/>
            </w:pPr>
            <w:r>
              <w:t>2.    Dobro za mojo šolo</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spacing w:line="258" w:lineRule="exact"/>
              <w:ind w:left="424"/>
            </w:pPr>
            <w:r>
              <w:t>2.    Dobro za regijo ali državo</w:t>
            </w:r>
          </w:p>
        </w:tc>
      </w:tr>
      <w:tr w:rsidR="00E82C09">
        <w:trPr>
          <w:trHeight w:hRule="exact" w:val="641"/>
        </w:trPr>
        <w:tc>
          <w:tcPr>
            <w:tcW w:w="3545" w:type="dxa"/>
          </w:tcPr>
          <w:p w:rsidR="00E82C09" w:rsidRDefault="003310CA">
            <w:pPr>
              <w:pStyle w:val="TableParagraph"/>
              <w:spacing w:line="258" w:lineRule="exact"/>
              <w:ind w:left="424"/>
            </w:pPr>
            <w:r>
              <w:t>3.    Malo udeležencev</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spacing w:line="258" w:lineRule="exact"/>
              <w:ind w:left="424"/>
            </w:pPr>
            <w:r>
              <w:t>3.    Mnogo udeležencev</w:t>
            </w:r>
          </w:p>
        </w:tc>
      </w:tr>
      <w:tr w:rsidR="00E82C09">
        <w:trPr>
          <w:trHeight w:hRule="exact" w:val="715"/>
        </w:trPr>
        <w:tc>
          <w:tcPr>
            <w:tcW w:w="3545" w:type="dxa"/>
          </w:tcPr>
          <w:p w:rsidR="00E82C09" w:rsidRDefault="003310CA">
            <w:pPr>
              <w:pStyle w:val="TableParagraph"/>
              <w:spacing w:line="258" w:lineRule="exact"/>
              <w:ind w:left="424"/>
            </w:pPr>
            <w:r>
              <w:t>4.    Odprta udeležba</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spacing w:line="258" w:lineRule="exact"/>
              <w:ind w:left="424"/>
            </w:pPr>
            <w:r>
              <w:t>4.    Zaprta, ekskluzivna udeležba</w:t>
            </w:r>
          </w:p>
        </w:tc>
      </w:tr>
      <w:tr w:rsidR="00E82C09">
        <w:trPr>
          <w:trHeight w:hRule="exact" w:val="953"/>
        </w:trPr>
        <w:tc>
          <w:tcPr>
            <w:tcW w:w="3545" w:type="dxa"/>
          </w:tcPr>
          <w:p w:rsidR="00E82C09" w:rsidRDefault="003310CA">
            <w:pPr>
              <w:pStyle w:val="TableParagraph"/>
              <w:ind w:left="784" w:right="206" w:hanging="360"/>
            </w:pPr>
            <w:r>
              <w:t>5. nobenih pogojev za vključitev</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ind w:left="784" w:right="805" w:hanging="360"/>
            </w:pPr>
            <w:r>
              <w:t>5. Pogoji za vključitev, npr. Kompetentnost, spretnost, motivacija, nadarjenost</w:t>
            </w:r>
          </w:p>
        </w:tc>
      </w:tr>
      <w:tr w:rsidR="00E82C09" w:rsidRPr="001B1226">
        <w:trPr>
          <w:trHeight w:hRule="exact" w:val="595"/>
        </w:trPr>
        <w:tc>
          <w:tcPr>
            <w:tcW w:w="3545" w:type="dxa"/>
          </w:tcPr>
          <w:p w:rsidR="00E82C09" w:rsidRDefault="003310CA">
            <w:pPr>
              <w:pStyle w:val="TableParagraph"/>
              <w:spacing w:before="2"/>
              <w:ind w:left="784" w:hanging="360"/>
            </w:pPr>
            <w:r>
              <w:t>6. Udeleženci prispevajo enak delež</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Pr="00AF39A6" w:rsidRDefault="003310CA">
            <w:pPr>
              <w:pStyle w:val="TableParagraph"/>
              <w:spacing w:before="2"/>
              <w:ind w:left="784" w:hanging="360"/>
              <w:rPr>
                <w:lang w:val="de-DE"/>
              </w:rPr>
            </w:pPr>
            <w:r w:rsidRPr="00AF39A6">
              <w:rPr>
                <w:lang w:val="de-DE"/>
              </w:rPr>
              <w:t>6. Nekateri udeleženci so večji strokovnjaki</w:t>
            </w:r>
          </w:p>
        </w:tc>
      </w:tr>
      <w:tr w:rsidR="00E82C09">
        <w:trPr>
          <w:trHeight w:hRule="exact" w:val="641"/>
        </w:trPr>
        <w:tc>
          <w:tcPr>
            <w:tcW w:w="3545" w:type="dxa"/>
          </w:tcPr>
          <w:p w:rsidR="00E82C09" w:rsidRDefault="003310CA">
            <w:pPr>
              <w:pStyle w:val="TableParagraph"/>
              <w:spacing w:before="2"/>
              <w:ind w:left="424"/>
            </w:pPr>
            <w:r>
              <w:t>7.    En zorni kot</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Default="003310CA">
            <w:pPr>
              <w:pStyle w:val="TableParagraph"/>
              <w:spacing w:before="2"/>
              <w:ind w:left="424"/>
            </w:pPr>
            <w:r>
              <w:t>7.    Več zornih kotov</w:t>
            </w:r>
          </w:p>
        </w:tc>
      </w:tr>
      <w:tr w:rsidR="00E82C09">
        <w:trPr>
          <w:trHeight w:hRule="exact" w:val="566"/>
        </w:trPr>
        <w:tc>
          <w:tcPr>
            <w:tcW w:w="3545" w:type="dxa"/>
          </w:tcPr>
          <w:p w:rsidR="00E82C09" w:rsidRDefault="003310CA">
            <w:pPr>
              <w:pStyle w:val="TableParagraph"/>
              <w:spacing w:line="258" w:lineRule="exact"/>
              <w:ind w:left="424"/>
            </w:pPr>
            <w:r>
              <w:t>8.    Pripovedovanje zgodb</w:t>
            </w:r>
          </w:p>
        </w:tc>
        <w:tc>
          <w:tcPr>
            <w:tcW w:w="1133" w:type="dxa"/>
          </w:tcPr>
          <w:p w:rsidR="00E82C09" w:rsidRDefault="00E82C09"/>
        </w:tc>
        <w:tc>
          <w:tcPr>
            <w:tcW w:w="1135" w:type="dxa"/>
          </w:tcPr>
          <w:p w:rsidR="00E82C09" w:rsidRDefault="003310CA">
            <w:pPr>
              <w:pStyle w:val="TableParagraph"/>
              <w:ind w:left="64" w:right="127"/>
            </w:pPr>
            <w:r>
              <w:t>medseboj na pomoč</w:t>
            </w:r>
          </w:p>
        </w:tc>
        <w:tc>
          <w:tcPr>
            <w:tcW w:w="1133" w:type="dxa"/>
          </w:tcPr>
          <w:p w:rsidR="00E82C09" w:rsidRDefault="00E82C09"/>
        </w:tc>
        <w:tc>
          <w:tcPr>
            <w:tcW w:w="1277" w:type="dxa"/>
          </w:tcPr>
          <w:p w:rsidR="00E82C09" w:rsidRDefault="003310CA">
            <w:pPr>
              <w:pStyle w:val="TableParagraph"/>
              <w:spacing w:line="258" w:lineRule="exact"/>
              <w:ind w:left="64"/>
            </w:pPr>
            <w:r>
              <w:t>delitev</w:t>
            </w:r>
          </w:p>
        </w:tc>
        <w:tc>
          <w:tcPr>
            <w:tcW w:w="991" w:type="dxa"/>
          </w:tcPr>
          <w:p w:rsidR="00E82C09" w:rsidRDefault="00E82C09"/>
        </w:tc>
        <w:tc>
          <w:tcPr>
            <w:tcW w:w="1135" w:type="dxa"/>
          </w:tcPr>
          <w:p w:rsidR="00E82C09" w:rsidRDefault="003310CA">
            <w:pPr>
              <w:pStyle w:val="TableParagraph"/>
              <w:ind w:left="64" w:right="333"/>
            </w:pPr>
            <w:r>
              <w:t>Skupno delo</w:t>
            </w:r>
          </w:p>
        </w:tc>
        <w:tc>
          <w:tcPr>
            <w:tcW w:w="1133" w:type="dxa"/>
          </w:tcPr>
          <w:p w:rsidR="00E82C09" w:rsidRDefault="00E82C09"/>
        </w:tc>
        <w:tc>
          <w:tcPr>
            <w:tcW w:w="4112" w:type="dxa"/>
          </w:tcPr>
          <w:p w:rsidR="00E82C09" w:rsidRDefault="003310CA">
            <w:pPr>
              <w:pStyle w:val="TableParagraph"/>
              <w:spacing w:line="258" w:lineRule="exact"/>
              <w:ind w:left="424"/>
            </w:pPr>
            <w:r>
              <w:t>8.    Kolegialno podpiranje</w:t>
            </w:r>
          </w:p>
        </w:tc>
      </w:tr>
      <w:tr w:rsidR="00E82C09" w:rsidRPr="001B1226">
        <w:trPr>
          <w:trHeight w:hRule="exact" w:val="641"/>
        </w:trPr>
        <w:tc>
          <w:tcPr>
            <w:tcW w:w="3545" w:type="dxa"/>
          </w:tcPr>
          <w:p w:rsidR="00E82C09" w:rsidRDefault="003310CA">
            <w:pPr>
              <w:pStyle w:val="TableParagraph"/>
              <w:ind w:left="784" w:right="206" w:hanging="360"/>
            </w:pPr>
            <w:r>
              <w:t>9. Učeča se skupina sama določi fokus učenja</w:t>
            </w:r>
          </w:p>
        </w:tc>
        <w:tc>
          <w:tcPr>
            <w:tcW w:w="1133" w:type="dxa"/>
          </w:tcPr>
          <w:p w:rsidR="00E82C09" w:rsidRDefault="00E82C09"/>
        </w:tc>
        <w:tc>
          <w:tcPr>
            <w:tcW w:w="1135" w:type="dxa"/>
          </w:tcPr>
          <w:p w:rsidR="00E82C09" w:rsidRDefault="00E82C09"/>
        </w:tc>
        <w:tc>
          <w:tcPr>
            <w:tcW w:w="1133" w:type="dxa"/>
          </w:tcPr>
          <w:p w:rsidR="00E82C09" w:rsidRDefault="00E82C09"/>
        </w:tc>
        <w:tc>
          <w:tcPr>
            <w:tcW w:w="1277" w:type="dxa"/>
          </w:tcPr>
          <w:p w:rsidR="00E82C09" w:rsidRDefault="00E82C09"/>
        </w:tc>
        <w:tc>
          <w:tcPr>
            <w:tcW w:w="991" w:type="dxa"/>
          </w:tcPr>
          <w:p w:rsidR="00E82C09" w:rsidRDefault="00E82C09"/>
        </w:tc>
        <w:tc>
          <w:tcPr>
            <w:tcW w:w="1135" w:type="dxa"/>
          </w:tcPr>
          <w:p w:rsidR="00E82C09" w:rsidRDefault="00E82C09"/>
        </w:tc>
        <w:tc>
          <w:tcPr>
            <w:tcW w:w="1133" w:type="dxa"/>
          </w:tcPr>
          <w:p w:rsidR="00E82C09" w:rsidRDefault="00E82C09"/>
        </w:tc>
        <w:tc>
          <w:tcPr>
            <w:tcW w:w="4112" w:type="dxa"/>
          </w:tcPr>
          <w:p w:rsidR="00E82C09" w:rsidRPr="00AF39A6" w:rsidRDefault="003310CA">
            <w:pPr>
              <w:pStyle w:val="TableParagraph"/>
              <w:ind w:left="784" w:right="805" w:hanging="360"/>
              <w:rPr>
                <w:lang w:val="de-DE"/>
              </w:rPr>
            </w:pPr>
            <w:r w:rsidRPr="00AF39A6">
              <w:rPr>
                <w:lang w:val="de-DE"/>
              </w:rPr>
              <w:t>9. Fokus učenja je bil določen zunanje</w:t>
            </w:r>
          </w:p>
        </w:tc>
      </w:tr>
      <w:tr w:rsidR="00E82C09">
        <w:trPr>
          <w:trHeight w:hRule="exact" w:val="638"/>
        </w:trPr>
        <w:tc>
          <w:tcPr>
            <w:tcW w:w="3545" w:type="dxa"/>
          </w:tcPr>
          <w:p w:rsidR="00E82C09" w:rsidRPr="00AF39A6" w:rsidRDefault="003310CA">
            <w:pPr>
              <w:pStyle w:val="TableParagraph"/>
              <w:ind w:left="784" w:hanging="360"/>
              <w:rPr>
                <w:lang w:val="de-DE"/>
              </w:rPr>
            </w:pPr>
            <w:r w:rsidRPr="00AF39A6">
              <w:rPr>
                <w:lang w:val="de-DE"/>
              </w:rPr>
              <w:t>10. Osredotočenost na učenje in rast</w:t>
            </w:r>
          </w:p>
        </w:tc>
        <w:tc>
          <w:tcPr>
            <w:tcW w:w="1133" w:type="dxa"/>
          </w:tcPr>
          <w:p w:rsidR="00E82C09" w:rsidRPr="00AF39A6" w:rsidRDefault="00E82C09">
            <w:pPr>
              <w:rPr>
                <w:lang w:val="de-DE"/>
              </w:rPr>
            </w:pPr>
          </w:p>
        </w:tc>
        <w:tc>
          <w:tcPr>
            <w:tcW w:w="1135" w:type="dxa"/>
          </w:tcPr>
          <w:p w:rsidR="00E82C09" w:rsidRPr="00AF39A6" w:rsidRDefault="00E82C09">
            <w:pPr>
              <w:rPr>
                <w:lang w:val="de-DE"/>
              </w:rPr>
            </w:pPr>
          </w:p>
        </w:tc>
        <w:tc>
          <w:tcPr>
            <w:tcW w:w="1133" w:type="dxa"/>
          </w:tcPr>
          <w:p w:rsidR="00E82C09" w:rsidRPr="00AF39A6" w:rsidRDefault="00E82C09">
            <w:pPr>
              <w:rPr>
                <w:lang w:val="de-DE"/>
              </w:rPr>
            </w:pPr>
          </w:p>
        </w:tc>
        <w:tc>
          <w:tcPr>
            <w:tcW w:w="1277" w:type="dxa"/>
          </w:tcPr>
          <w:p w:rsidR="00E82C09" w:rsidRPr="00AF39A6" w:rsidRDefault="00E82C09">
            <w:pPr>
              <w:rPr>
                <w:lang w:val="de-DE"/>
              </w:rPr>
            </w:pPr>
          </w:p>
        </w:tc>
        <w:tc>
          <w:tcPr>
            <w:tcW w:w="991" w:type="dxa"/>
          </w:tcPr>
          <w:p w:rsidR="00E82C09" w:rsidRPr="00AF39A6" w:rsidRDefault="00E82C09">
            <w:pPr>
              <w:rPr>
                <w:lang w:val="de-DE"/>
              </w:rPr>
            </w:pPr>
          </w:p>
        </w:tc>
        <w:tc>
          <w:tcPr>
            <w:tcW w:w="1135" w:type="dxa"/>
          </w:tcPr>
          <w:p w:rsidR="00E82C09" w:rsidRPr="00AF39A6" w:rsidRDefault="00E82C09">
            <w:pPr>
              <w:rPr>
                <w:lang w:val="de-DE"/>
              </w:rPr>
            </w:pPr>
          </w:p>
        </w:tc>
        <w:tc>
          <w:tcPr>
            <w:tcW w:w="1133" w:type="dxa"/>
          </w:tcPr>
          <w:p w:rsidR="00E82C09" w:rsidRPr="00AF39A6" w:rsidRDefault="00E82C09">
            <w:pPr>
              <w:rPr>
                <w:lang w:val="de-DE"/>
              </w:rPr>
            </w:pPr>
          </w:p>
        </w:tc>
        <w:tc>
          <w:tcPr>
            <w:tcW w:w="4112" w:type="dxa"/>
          </w:tcPr>
          <w:p w:rsidR="00E82C09" w:rsidRDefault="003310CA">
            <w:pPr>
              <w:pStyle w:val="TableParagraph"/>
              <w:ind w:left="784" w:hanging="360"/>
            </w:pPr>
            <w:r>
              <w:t>10. Osredotočenost na pridobivanje znanja</w:t>
            </w:r>
          </w:p>
        </w:tc>
      </w:tr>
    </w:tbl>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jc w:val="center"/>
        <w:rPr>
          <w:rFonts w:ascii="Arial"/>
          <w:sz w:val="16"/>
        </w:rPr>
        <w:sectPr w:rsidR="00E82C09" w:rsidSect="00522667">
          <w:headerReference w:type="default" r:id="rId228"/>
          <w:footerReference w:type="default" r:id="rId229"/>
          <w:pgSz w:w="16840" w:h="11910" w:orient="landscape"/>
          <w:pgMar w:top="320" w:right="340" w:bottom="280" w:left="680" w:header="0" w:footer="0" w:gutter="0"/>
          <w:pgNumType w:start="1"/>
          <w:cols w:space="708"/>
        </w:sectPr>
      </w:pPr>
    </w:p>
    <w:p w:rsidR="00E82C09" w:rsidRDefault="00915139">
      <w:pPr>
        <w:pStyle w:val="Telobesedila"/>
        <w:ind w:left="174"/>
        <w:rPr>
          <w:rFonts w:ascii="Arial"/>
          <w:sz w:val="20"/>
        </w:rPr>
      </w:pPr>
      <w:r>
        <w:rPr>
          <w:rFonts w:ascii="Arial"/>
          <w:noProof/>
          <w:sz w:val="20"/>
          <w:lang w:val="sl-SI" w:eastAsia="sl-SI"/>
        </w:rPr>
        <mc:AlternateContent>
          <mc:Choice Requires="wpg">
            <w:drawing>
              <wp:inline distT="0" distB="0" distL="0" distR="0">
                <wp:extent cx="6176645" cy="1440180"/>
                <wp:effectExtent l="8890" t="0" r="0" b="1270"/>
                <wp:docPr id="1039"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0" y="0"/>
                          <a:chExt cx="9727" cy="2268"/>
                        </a:xfrm>
                      </wpg:grpSpPr>
                      <pic:pic xmlns:pic="http://schemas.openxmlformats.org/drawingml/2006/picture">
                        <pic:nvPicPr>
                          <pic:cNvPr id="1040" name="Picture 6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191" y="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041" name="Line 636"/>
                        <wps:cNvCnPr>
                          <a:cxnSpLocks noChangeShapeType="1"/>
                        </wps:cNvCnPr>
                        <wps:spPr bwMode="auto">
                          <a:xfrm>
                            <a:off x="8" y="2010"/>
                            <a:ext cx="8984"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s:wsp>
                        <wps:cNvPr id="1042" name="Text Box 635"/>
                        <wps:cNvSpPr txBox="1">
                          <a:spLocks noChangeArrowheads="1"/>
                        </wps:cNvSpPr>
                        <wps:spPr bwMode="auto">
                          <a:xfrm>
                            <a:off x="330" y="1729"/>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bookmarkStart w:id="39" w:name="073"/>
                              <w:bookmarkEnd w:id="39"/>
                              <w:r>
                                <w:rPr>
                                  <w:rFonts w:ascii="Arial"/>
                                  <w:b/>
                                  <w:sz w:val="18"/>
                                </w:rPr>
                                <w:t>ERASMUS+</w:t>
                              </w:r>
                            </w:p>
                          </w:txbxContent>
                        </wps:txbx>
                        <wps:bodyPr rot="0" vert="horz" wrap="square" lIns="0" tIns="0" rIns="0" bIns="0" anchor="t" anchorCtr="0" upright="1">
                          <a:noAutofit/>
                        </wps:bodyPr>
                      </wps:wsp>
                    </wpg:wgp>
                  </a:graphicData>
                </a:graphic>
              </wp:inline>
            </w:drawing>
          </mc:Choice>
          <mc:Fallback>
            <w:pict>
              <v:group id="Group 634" o:spid="_x0000_s1074" style="width:486.35pt;height:113.4pt;mso-position-horizontal-relative:char;mso-position-vertical-relative:line"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jKN/BBAAA1g0AAA4AAABkcnMvZTJvRG9jLnhtbMxXbW/jNgz+PmD/&#10;wfB3N7bj+A1ND2leigO6rdh1P0Cx5Vg4W/IkpUlv2H8fKdlp0rS43B2wLUUTypJoks9DUrr+sG8b&#10;54lKxQSfusGV7zqUF6JkfDN1/3hceanrKE14SRrB6dR9psr9cPPzT9e7LqehqEVTUumAEq7yXTd1&#10;a627fDRSRU1boq5ERzlMVkK2RMNQbkalJDvQ3jaj0Pfj0U7IspOioErB04WddG+M/qqihf6tqhTV&#10;TjN1wTZtvqX5XuP36Oaa5BtJupoVvRnkO6xoCePw0oOqBdHE2Up2pqplhRRKVPqqEO1IVBUrqPEB&#10;vAn8V97cSbHtjC+bfLfpDmGC0L6K03erLX59epAOKwE7f5y5DictoGRe7MTjCOOz6zY5LLuT3afu&#10;QVonQbwXxWcF06PX8zje2MXOeveLKEEh2Wph4rOvZIsqwHNnb2B4PsBA99op4GEcJHEcTVyngLkg&#10;ivwg7YEqakDzbF9RL/udWRImdlsYxikaPyK5faUxszfr5rpjRQ7/fURBOovo15kHu/RWUrdX0l6k&#10;oyXy87bzAPyOaLZmDdPPhsgQHTSKPz2wAqOMg2NwImCvBQcW4HsBngQ9HBbabQTdMtA4XMxrwjd0&#10;pjpIA4gkKBgeSSl2NSWlwscYplMtZnhiyrph3Yo1DWKHcu80ZNIrJr4RN8vyhSi2LeXapq2kDfgv&#10;uKpZp1xH5rRdU2Ch/FgGhihAhnul8XVIC5NKf4XpzPez8NabT/y5F/nJ0ptlUeIl/jKJ/CgN5sH8&#10;b9wdRPlWUQgDaRYd622Fp2fWvpk3fYWxGWky23kipn5YQoFBhliDicAxDAnaqmTxOwQb1oGsJdVF&#10;jWIFkeufw+LDhAnzS2QRAwUp9tWsmQQZgHmeONFkHL9Df+CFVPqOitZBAQINZppAkyeIs3VsWIIm&#10;c4FwG0cGP4+hyPxsmS7TyIvCeAlQLBbebDWPvHgVJJPFeDGfL4IBipqVJeWo7seRMIEVDSsHMiq5&#10;Wc8baRFamU+f9+pl2QgZ8WLGgN7wa4hmwMDw99kAaGDtg7akBrbD6DIGYVN6q6B/qklHIeqo9iS5&#10;MTdN5b1nHDM7Rh/6VXNuq26x533VPeSx0ff43EGFtWl8sgUHF/EJejSQCRsQvtbCjIU4zdLI8slM&#10;HGrpGZkasPpCMjXc2U3dbBJOzIYjkDB7jrC8XeLfOZYkh67IS2MolrBlL2vCGiuDnQ3v/TirIf8l&#10;cQ85dREfB/gsEdaifH6Q4DU0MsPJf4+c4UDORyzFt2IPBJ0cERSPBY7ewwTS0GSoPR0ceDo76zc9&#10;UXGrdeQioo7H0AXxUJCE2SlVAz8c96XPD3vSDGeNoax9e+WzNDqC7X9KrPez6Jsr4kmRD8LIvw0z&#10;bxWniRetoomXJX7q+UF2m8V+lEWL1WmRN+XLnuZ/pN1eViF88+nBPglByzTcKhrWQg07LCL5e+Xi&#10;0BzQ/KEpDL+2OZwmo96v9+bQbGmIkzY/HSmgtwJJ4UoEQi3kF9fZwfVi6qo/twRPi81HDl0E7yKD&#10;IAdhPQiEF7B16mrXseJc2zvLtpNsU4Nmm2dczOBgXTHTv1+sOC4S5twLlwfjTn/RwdvJ8disf7mO&#10;3fwD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HyzxfN0AAAAFAQAADwAAAGRycy9k&#10;b3ducmV2LnhtbEyPQWvCQBCF74X+h2UK3uomkapNsxGRticpVAXpbcyOSTA7G7JrEv99t720l4HH&#10;e7z3TbYaTSN66lxtWUE8jUAQF1bXXCo47N8elyCcR9bYWCYFN3Kwyu/vMky1HfiT+p0vRShhl6KC&#10;yvs2ldIVFRl0U9sSB+9sO4M+yK6UusMhlJtGJlE0lwZrDgsVtrSpqLjsrkbB+4DDeha/9tvLeXP7&#10;2j99HLcxKTV5GNcvIDyN/i8MP/gBHfLAdLJX1k40CsIj/vcG73mRLECcFCTJfAkyz+R/+vwbAAD/&#10;/wMAUEsDBAoAAAAAAAAAIQC20t4ev1MAAL9TAAAVAAAAZHJzL21lZGlhL2ltYWdlMS5qcGVn/9j/&#10;4AAQSkZJRgABAQEAYABgAAD/2wBDAAMCAgMCAgMDAwMEAwMEBQgFBQQEBQoHBwYIDAoMDAsKCwsN&#10;DhIQDQ4RDgsLEBYQERMUFRUVDA8XGBYUGBIUFRT/2wBDAQMEBAUEBQkFBQkUDQsNFBQUFBQUFBQU&#10;FBQUFBQUFBQUFBQUFBQUFBQUFBQUFBQUFBQUFBQUFBQUFBQUFBQUFBT/wAARCAFbAr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CJgMdM03BUfKM&#10;Cq19dwaZazXN1NHbwRKzySyttRV/2mNfFnxq/wCCjWm6Ffz6X4B0yPWpom2tql+zJbH/AK5oPmf/&#10;AHvlrKpUjRXNI9PLsrxmbVfY4KlzSPt1mOM5wKhZlbrJ/wCO1+Ud/wDt9/Ga+vfPg8R21hF/z7xa&#10;Zb7P/H1Zq9D+Hn/BSbxdpV3HH4x0Wy12wJw1xYj7PcJ+H3G/3flrlhmFCR9niPD3PsPS9r7Ln/wy&#10;P0g4K+opVA7CuD+FHxi8LfGbw8useGL9buFfkmic7ZYH5+SRf4TXdZz14r0T86qU5UpctSPvE1FF&#10;FSIKKKKACiiigAooooAKKKKACiiigAooooAKKKKACiiigAooooAKKKKACiiigAooooAKKKKACiii&#10;gAooooAKKKKACiiigAooooAKKKKACiiigAooooAKKKKACiiigAooooAKKKKACiiigAooooAKKKKA&#10;CiiigAooooAKKKKACiiigAooooAKKKKACiiigAooooAKKKKACiiigAooooAKKKY/3GoA/Pn/AIKH&#10;/tAXh1ZPhno9y0NvFElxq7RNzIzjekJ/2du1v+BpXwxXcfGvxBJ4n+L3jPVJjuefV7kDd/c81tn/&#10;AI7XEbTjPavksXVlVqn9ncH5TSynKaUY/HOPPMSiiivPPtzvvgn8YNZ+Cfjqy8QaTI0kKPtvLLd8&#10;tzF/ErV+yPg7xJYeN/DOla9pcnm6dqEC3MD/AOwy5FfhgRg4Nfp9/wAE5fFVxr/wKl06eTeNG1KW&#10;1hP/AEzZVl/9Cd69/La8v4R/Pvifk1KEYZrSj73wzPrKiiiveP58CiiigAooooAKKKKACiiigAoo&#10;ooAKKKKACiiigCFyAK+V/jN+2ZaeG7q50TwTDb6xext5cmrTsWtYm/2FTmX81X/eq/8Atm/F258I&#10;+H7bwlpE7W+oazG73kyN88Vr93j/AGnf5f8AdV6+G8bE2rX0mW5bHEx9rV+A8PH42VH93SO/179o&#10;D4i+JJ2kvPGerQ7v4NPn+xov/frbRovx5+Ivh+dZLTxprEm1vuX1y10n/kXfXB0V9T9Qw/Ly8h4H&#10;1mv/ADn2b8F/20bfXru20Xx1BDpdxI2yLWIDtt3b/pqv/LL/AH/u/wC7X1ahDJlTwa/IIj+Fvnr7&#10;o/Yt+K9x4u8K3fhXVZmm1DRFRraZ2+aW1b7n/fH3f93ZXyuaZbHDR9rS2PfwGNlW/dVT6booor5w&#10;9wKKKKACiiigAooooAKKKKACiiigAooooAKKKKACiiigAooooAKKKKACiiigAooooAKKKKACiiig&#10;AooooAKKKKACiiigAooooAKKKKACiiigAooooAKKKKACiiigAooooAKKKKACiiigAooooAKKKKAC&#10;mP8Acan0UAfix+0Z4On8EfHTxrpU8exV1OW4i+X/AJZSt5qf+OvXm1fpD+3r+zjP490eHx54ctmu&#10;Na0uHyr20iX5ri3/AL6/7a/+g/7tfm98yfKy818li6EqVU/sLgjO6WbZTSj/AMvaXuyCiiivPP0M&#10;K/Tb/gm14dl0r4IajqMsXljVNWlmgP8AejVVT/0JHr89/hj8M9a+LnjKw8O6HA0lzct+9l2/JBF/&#10;FK3+ytfrbLd+G/2Y/gpD9oYw6L4cs1jXb9+dv/inY/m1fQZbSuvbSPwXxNzWlWp0spw/vT5j02LO&#10;Dmnht44OK/H/AOMX7W3j74uarOX1i50PRg2INL02VolC+r/3/wDgVebeH/iJ4n8J363ejeINS066&#10;Vv8AW2lyyV0TzKlGfKfJYXwyzbEYf2s5xjP+U/cnGO3FDKAPavjH9j/9sm4+JWqQ+CfG80a+ICv+&#10;g6lGAovdv8Lr/C+Pm/2v/Qvs48Z9K9GlVjVjzwPzLMstxOVYmeFxcOWUSWiiitDzgooooAKKKKAC&#10;iiigAooooAKKKKAPze/a51WXUv2gfEsUjb0sktbWL/YT7Okv/oUrV47XvP7aHhWXQPjXcapt/wBH&#10;1u1iulf/AGokSJk/8cT/AL7rwav0fLOX6rDlPhsdze3mFFFFeocYV7r+xdfy2fx0soovuXVhdW8v&#10;/jkv/sleFV9N/sK+EJ9R8fa14ldWFrp1p9kR/wC/LLs/9BRP/H68nNJRhg58x35fGUq8D7oooor8&#10;6PtgooooAKKKKACiiigAooooAKKKKACiiigAooooAKKKKACiiigAooooAKKKKACiiigAooooAKKK&#10;KACiiigAooooAKKKKACiiigAooooAKKKKACiiigAooooAKKKKACiiigAooooAKKKKACiiigAoooo&#10;AKKKKAI8c5718s/HT9g7wl8Ury51fRJ28K67M2+RraPdbTv/AHniJ+X/AIDivqcD5eDTcHvzUSjG&#10;ceWZ24PG4nL6v1jCz5JH5d6v/wAE4vipY3DC0m0TU4d3yyx3jJj/AICy10Xgr/gmp4wvruJvFeu6&#10;ZpFljLJYbriY/htRV/76ev0gyT/Bn8aPM29Rj8a5PqNDmvyH2dXj/P6tL2Xtv/JTzb4OfArwp8Ed&#10;B/s3w3YBGl/4+b2f5ri5P+2//sv3a+cv+CnHiC4tfA3g7SYmZLa/vpp5dn8XlKm3/wBGtX2kxVwq&#10;5wfTFfOf7dvwku/id8G5bnS4WuNU0Kf7fFCv3pY9uyVP++Tu/wCAVtXh+6lGB4mRY2EM6w+KxsuZ&#10;c3vH5TUUfx7aK+PP7djKM488DT8N67eeGdf0/V7GTyb2wnW4gdf4WV91fuZpd8mp6Xa3i/Ks8aS/&#10;99LX4q/Bv4bah8WviPovhiwRma7mX7RMq/8AHvD/ABv/AN81+1tvGlnCkEa7I4l2qtfQ5ZzeyP5n&#10;8UatCePowh8cY+8XqKKK9c/FQooooAKKKKACiiigBOlM3e1B7V4H+1V8cLj4UeHbbS9DkC+ItX3+&#10;XLjd9liX78v+9/Cv/wBjV06cqs+SJnUqRpR5pHpHjP4u+D/h6wi8QeI7HTbhl3JbySbpm/7ZL81Y&#10;fh/9pb4Z+J7xLSy8W2SXDtsWO9SW1LN/s+aq1+atzcz391Lc3M8lzdTtvluJm3vK3992qL/YZa+s&#10;jkMeX3pnz8s2lzfAfpV8f/hFa/GbwT9gjkjttYtm+06ddMMqsv8Adb/Zb/Bv4a/OrxBoGpeFNaut&#10;J1iyk07UrZtslvKvX/7D/br6D/ZA+Ot/ofiez8D6zcNc6Pft5WnySt/x5y/88l/2W/8AQq+tviB8&#10;KvC3xPsBaeItHgv/ACv9VMfkli/3JF+Za4qWJq5TV9jP4TpqUKWYx9rA/LSivtXV/wBgnw9PI7aV&#10;4p1WxRv+WV1FFcBf/Qat+H/2DvCNhOkur63qmsbfvW67beJv++Pn/wDHq9n+3MLynm/2XX5j5D+H&#10;3w71z4n+IotG8P2f2m4b/Wyt/qrVf70rf3f8pX6R/Cr4bab8J/Bdj4e07LpD889w33p5W+87f5/u&#10;1q+EPBGh+CNJXTdC0y20yyU7vKt4gm5uPmb+83+1W+AFHtXzGOzCeOl/dPdwmEjh4/3iWiiivLPQ&#10;CiiigAooooAKKKKACiiigAooooAKKKKACiiigAooooAKKKKACiiigAooooAKKKKACiiigAooooAK&#10;KKKACiiigAooooAKKKKACiiigAooooAKKKKACiiigAooooAKKKKACiiigAooooAKKKKACiiigAoo&#10;ooAKKKKACiiigAooooA+Rfjj+wH4W+JWqXGteHL1vCusTnfPFHD5trK397aT8je6/wDfNeNab/wT&#10;E8Vy6ht1HxhpFrZbs+baQSSy/wDfLFf/AEOv0ZB3d91LtA7YrklhqU5c84H1eD4szrA0Pq+HxFoH&#10;knwH/Zx8J/AXSpoNEjkudQuVX7Tql2N00v8As/7K/wCzXg37QP8AwUGi+H/ia98O+C9MtdYvrNzF&#10;caheO32dJF+8iop+b/e3LX1t4te8i8K6q9hk6glrL9nx/wA9NrbP1xX4azOzzuzM2/d82+ufGVpY&#10;al+6PqeCskpcT46rXzKfNy/+TH3d8J/+Cktzea3BYePNCsrKznba2o6SWAgP9542Z8r7hq+7rG8h&#10;v7SK5t5Ent5VWSOVG3K6/wB6vwgr9ef2Kr6+1P8AZq8FzagzPKLeWJWf/nmlxKif+OKtLBYqVb3Z&#10;nVx7wtg8j9jiMF7sJ/ZPd6KKK9Q/IQooooAjABo4rL8S+JNO8I6Jeazq13HY6fZxGWe4l6ItfI/i&#10;j9vO+bUWTw14atv7PQ4W41aVvNl/4An3f++mrooYariP4UTmq16dL4z7LJ28V8AftuvO/wAbUWXd&#10;5S6PB5H+7vl/9m3V758D/wBrXS/ihqkehaxYf2Br8vNsqzebBdf7KMPut/sNWf8Atf8AwUvviFo9&#10;n4l0K2a81rSVaKa0h+/c2/3vl/2lOcL/ALbV34F/UsZD2xx4nlxeG/dHwpRTv9lv4G2NTa/Q+aB8&#10;fynQfD3z/wDhYPhRbbd9q/tiz8rZ/e+0JX6vgcV8O/sffAy91jxNa+ONatmttIsPm0xJV5upf+ev&#10;+6m7738Tf7lfcWcD6V8Dm9eFavaP2T67LaU6NL3iSiiivDPXCiiigAooooAKKKKACiiigAooooAK&#10;KKKACiiigAooooAKKKKACiiigAooooAKKKKACiiigAooooAKKKKACiiigAooooAKKKKACiiigAoo&#10;ooAKKKKACiiigAooooAKKKKACiiigAooooAKKKKACiiigAooooAKKKKACiiigAooooAKKKKACiii&#10;gAooooAjAyOa+Bf2jf8Agn/q+r+KL3xH8O2tmivpfOn0W4fyvLkb7xib7u3/AGa++geKOvvWNWlG&#10;tHkmetlebYzJq/1jBT5ZH5i/DP8A4J4/EPxBrVuvi37L4a0RW/fMs6T3DL/sKvyhv96v0g8M+HtP&#10;8H+HdN0TTIVtdOsIUt4IU/gRVwK1Ef5Ms3I68V87ftsfGnX/AIMfC60ufDT/AGbVNTvfsS3m0N5C&#10;7HZiu7+L5KyjSpYaPunq43NMz4sxlKliJ80/hj/KfRw4IAGBSdiK+AP2I/2pfHHjL4oL4Q8UajJr&#10;1nfQSzQ3EiL5sDqm7lu6/er9AFYHkdq2pVY1Y88Dys2yvEZNipYLFfGCAAcUY4wa82+N3xo074L+&#10;Fo9Su7aW/u7qT7PaWcLbfMf/AGmP3F/2q4L4E/tW23xa8Tt4ev8ARP7E1GSJ5rZ4rr7RFPs+8v3F&#10;2t/FXXHD1Z0vaxj7p4Uq9OM/Zszf28dQvLf4ZaLbQbktLrWEW52fxhYpXRf++1Vv+AV8OV+pnxS+&#10;G2m/FjwZfeHtTDpFP80c6ffgkX7rrXw94j/Y8+JOiai8FlpVtrtru/d3VlcxJv8A95JXTbX0uUY6&#10;hRpeymeFmWGqzlzwPJPD1zd2fiDSrnT2b+0IryKW12f89d/yf+P1+tkf3BXyR+z9+yLqHhvxHaeJ&#10;vGbW32qzfzbTS4G83ZJ/C0rfd+X+6nFfXA6V52bYmlia16R35fQlRpe+ebeNv2fPh/8AEC7kvdb8&#10;OW0l633ru2Z7aV/994mXd/wKszw5+yz8MvC96l5b+GIri4VtytqE810q/wDAZXZa9cxt60h+YcV5&#10;PtqnLy8x3+zh8XKCIqLtVdq1JRRWZsFFFFABRRRQAUUUUAFFFFABRRRQAUUUUAFFFFABRRRQAUUU&#10;UAFFFFABRRRQAUUUUAFFFFABRRRQAUUUUAFFFFABRRRQAUUUUAFFFFABRRRQAUUUUAFFFFABRRRQ&#10;AUUUUAFFFFABRRRQAUUUUAFFFFABRRRQAUUUUAFFFFABRRRQAUUUUAFFFFABRRRQAUUUUAFFFFAE&#10;Y4Fch8Svhr4f+K/ha50DxJYrfadP8xGdrxt/CyN/C1dh0pMgUFRlKMuaJ4p8Ff2VvBHwJ1C71HQL&#10;a6udSnj8v7bfy+bKsf8AcXhVUfhWf4w/bN+HXgbxfL4du7m/u7i2k8q6ubO382K3f+JWO7c23vsV&#10;q92d8qB/Ca/Nb4hfsgfEq3+IOpW+laHJrVhdXcs1tqEVxEiMrN/y13P8rVyVZTpQ/dQPGz3Msy92&#10;vRh7Wcj7C+Onwos/2ivAOk3OiapCk8P+m6fen95bzoyfcb/Zf5fm/wBmuK/Z7/ZS1L4aeMk8T+Jb&#10;+zury2iaKzttOZnRHZdjOzMq/wAO5dv+1XtHwb8DS/Dj4ZeHfDVxMtxdafarFNKgwpf7z7f9nc1W&#10;vGvxT8K/DiCOTxH4gsdH80fukuZfnf8A3V+834V6kcVVjS9l9k6PZU7xr1fiOvOKWuJ8CfF/wX8R&#10;iyeHPEtjq0qctBFN+9X6o3zfpXa44rmOyMozjzRJKKKKCwooooAKKKKACiiigAooooAKKKKACiii&#10;gAooooAKKKKACiiigAooooAKKKKACiiigAooooAKKKKACiiigAooooAKKKKACiiigAooooAKKKKA&#10;CiiigAooooAKKKKACiiigAooooAKKKKACiiigAooooAKKKKACiiigAooooAKKKKACiiigAooooAK&#10;KKKACiiigAooooAKKKKACiiql9f2+mWslzdzR21vEu55ZW2qtAErqOCea8f+Is8uteOTo1xczxaX&#10;a6dFdLBFK8S3ErSyq27b9/Z5SfJ/t/7teiaL468PeJJmg0jXtN1SZV3NFZXkUr/+OtUXiTwbpPik&#10;wHUrR5JYN3lTwzPDLFu+9tkRlYV81nuBr5tltXC4Or7KUvtG1GcaVTnkcR8Krm4s/E2saGlzPd6d&#10;DbQXUaXEryvbMzyKV3N/CwTdt/3q9Z2gg471g+GPCul+FrOSDTLb7OJW82V2ZpJZH/vO7Esx/wB6&#10;ugroybA18vwNLC4ir7WUftBUlGcuaJzXj/xSngfwRr3iGSLzl0uymuzF/e2IW21+RXivxVqvjfxD&#10;e65rF219qN5Juklbt/sJ/sf7Ffrv478MQ+NfBmt+HrhzHFqllLZu4/hDoV3frX5H+NvBOtfDzxJd&#10;aFrtk1pf2zbWVvuSp/fT+8ta5lz8nuH5dxn9Y9lS5PgKGja1qHhzV7TVdLu5LG/tJPNguIm+ZWr9&#10;bPg/41PxG+Gnh7xLIqxTahZrLKi/dWT7rj/vpWr8nfCnhLV/HXiC10TRLKS+1G5bbHEq9P8Abf8A&#10;uJ/t1+snw28I2/wv+G+iaA0yOmk2SRy3DfKrOPmd/wAW3N+NGW8/LPnMuDI4mEavN8B2QOfendOc&#10;Yr4y+LH7fdto2pTaZ4D0uHVnhba+ragzfZ3P/TKJfmdf9rcv/Aq830z9v74j2l55l9p2hX1qfvQp&#10;bSxY/wCBb/8A4quyWMoQlyOZ9VW4iy3D1PZzqn6JhgV45oXHpivHfgL+0l4e+ONnJDaI2m69bKGu&#10;dLuG+dB/eVv4l969hJwMk10xlGceaB71GvTxEPa0pXiTUUUVZ0BRRRQAUUUUAFFFFABRRRQAUUUU&#10;AFFFFABRRRQAUUUUAFFFFABRRRQAUUUUAFFFFABRRRQAUUUUAFFFFABRRRQAUUUUAFFFFABRRRQA&#10;UUUUAFFFFABRRRQAUUUUAFFFFABRRRQAUUUUAFFFFABRRRQAUUUUAFFFFABRRRQAUUUUAFFFFABR&#10;RRQAUUUUAFFFFAEAA79a8Fnn/wCE71GXW9UH2m2Sd10y1f8A1MESvtSXb/z1b72//a2rXvajjnrX&#10;gujWx8O3N34Zuv3N1pzMsCP/AMtbXf8AupV/4D8n+8j1+LeKNbMKWSr6n8HN7/L/ACnq5dGn7f3i&#10;fVdCsdXjRLqDe0b74pk+SWJ/76P95G/3a7v4XeIbvWNGvbLUX+06hpN19ikucf8AHwu1XST/AHtr&#10;ru/2lauPvbiCwhluJ5EhhiXc0srbUWum+EGn3C6Xqer3UMlsNYvPtEEMqbXSBYkiTd/vbN//AAOv&#10;znwirZjLG1aXvew5flzHo5rGnyxl9o9Iooor+rz5kTFc34o8C+HfGsCQa/omn61Eh+VL+1SXb/u7&#10;hxXSGm0yJRjL4jm/CngLw14Hhmi8P6Fp2irL/rFsLVId3+9tHNfPv7e3xDuPC3w2sNAsZHgm8QTv&#10;FO4OP9HjA3J/wJmT/gIevqTG459a+O/+Ci3hqe88MeE9dhVngsLqa1n2H7vmqjL/AOisf8Crmr83&#10;spcp42cc9LLq3sP5T4Sooor4w/m46P4e+Nr34beM9I8SWBZZtPnWV0Vv9cn8af8AA0r9hLS4S8t4&#10;7iM5imVXX6Gvxp0PRbzxNrdhpGnx+beX862sCr/eb5f/AGav2CvL7T/Avg2S6vJlt9N0i03yyv8A&#10;wRRryf8Ax2vo8tlLklc/Y+DKlT6tV5/hK3jr4haB8NPD8us+IdRi0+wj+XfKfmkb+6q/xN9K+RPG&#10;/wDwUOuvtcsPhDw3EsCt8t1rLszN/wBskb5f++6+dfjf8Z9X+NPjS41fUWli0+JmTT9PLfLbRf8A&#10;xf8AeavPpZA/AGBWGJzCSnyUTzs44sre0dLAfD/MfS9r/wAFAviXBNvuLHw9cRfxRCzlX/2rXtvw&#10;q/bx8N+MbqPTfFVifC1/K21Lsy+baMf9psK0X/Aht/2q/Pj2oIFc9LMKsPjPDw3FeYYef72XOftY&#10;kyTIkisro3KstSheCPWvhr9hr4/Xa6mnw71y4aeCVWbSJZW5i2/M1v8A7u35l/75/u19zdBX0VKr&#10;GrDngfsuAxtPMKEa9IfRRRWp6QUUUUAFFFFABRRRQAUUUUAFFFFABRRRQAUUUUAFFFFABRRRQAUU&#10;UUAFFFFABRRRQAUUUUAFFFFABRRRQAUUUUAFFFFABRRRQAUUUUAFFFFABRRRQAUUUUAFFFFABRRR&#10;QAUUUUAFFFFABRRRQAUUUUAFFFFABRRRQAUUUUAFFFFAEDSKgyx2ivOL74xW1xI66Dp1zrqKdn21&#10;WWK0z/syN8zj/aRWX3qp8UNSOu6rbeF4nIsjD9s1LYeZIt2yKL/ddlfd7R7f46zVVIEWNE2Kv3VW&#10;vwbjfxElw/iP7Oy+PNV+1zfZPbweA+sR55m3D8Xby2bdqvhi7ht/4pdPnS62/wDAfkdv+AK1blxY&#10;eGfifottcmO31e1DM0FwjMrRP0ba64aNv1rimbZ15qno183gzxjZX0LeXp+rTpZ6jEB8rSt8sU/+&#10;/u2J/uv833ErweEfErEZrjIZdm8I/vPhka4vLlRj7Skdxp/wk8MWV5FcmznvJIjvj/tC9uLpVdf4&#10;9srsu7/a613JFJtx3pe3Wv6MoYejhoclCPLE+flKUviJKKKK6wCiiigBvWub8beENL8eeGNQ0DWL&#10;YXWnX0XlSIxHf+L/AHl+9XSdRR1pmco83uyPzM+K37GHj3wHqE8mjWEnirRd37meyG+4Rf8Abi+9&#10;u/3N1efaN8BPiNrt4tva+BddEu7bm8sZbdP++5di1+tqv6N+lSY3da82eX0pT5z4qtwjgK1TnXNE&#10;+W/2Xv2Rz8LLxPE3imWC88TbCtvbwfNFYhvvgN/E3vWl+3h4ll0L4GvZwSbG1fUYLJtv9z5pW/8A&#10;RVfSGOcjrXzN+3/oUuq/BW1vo13rperQXEv+yrK8Q/8AHpUrolGNGhyQPYxeGhgssq0sLH7J+dNF&#10;FFfGn85hRRRQBt+Dtem8J+LNE1m3YLPp95HdKD32vur9llYOqn1r8Z/CGhz+KfE+jaNbLun1C8jt&#10;VJ/2n21+zCqERR/dr6PLfgP2bgrm+q1f8RLRRRXsH6OFFFFABRRRQAUUUUAFFFFABRRRQAUUUUAF&#10;FFFABRRRQAUUUUAFFFFABRRRQAUUUUAFFFFABRRRQAUUUUAFFFFABRRRQAUUUUAFFFFABRRRQAUU&#10;UUAFFFFABRRRQAUUUUAFFFFABRRRQAUUUUAFFFFABRRRQAUUUUAFFFFABRRRQB414sBg+KN/5iY8&#10;/SrVom/vbJbjf/3zvT/vumKCDXWfEXwfc+Iba1vtNaNda05neASAqtwjffgf/Zf5fm/hZFbtXn1n&#10;4itprn7DebtK1Vfv6fffupV/3f76/wC2vy1/HPidwzjqOaTzSnHmpVf/ACU+py7Ex9n7I1M5Wsnx&#10;HH5ltp8Cr++n1Ozii/3vtEX/AKD9/wD4BU+p69p+hxp9uu4bbe2yNXb52b/ZT+KtnwN4ZvtV1uDx&#10;HqtpLZWtorf2bp867JQz/K1xKv8AA2z5VT0d93bb8zwLw3js2zSlXjHlpUpc0pHXjcTGlTlE9cT7&#10;lPoor+7D4sKKKKACiiigAooooAKKKKAI8cVzfjzwlY+PPCWqeHtRj32WowPbyYwGXcPvL/tL978K&#10;6fFBpkSjzR5T8c/iL8PNX+F3i+/8P61DtubZvkm2/LPF/DKv+y1cyyYTjkV+tfxZ+Cnhj4zaD9g1&#10;+zZ5Yuba+gOy4gb/AGG/9l+7Xxr40/YB8caPcyv4d1Kw8QWX8KSt9luP++W+T/x+vna+Bnz89E/G&#10;s24VxNKr7XBe9E+XfmkPrSH5TXu2n/sT/Fy9uVjfQbaxRv8AlrPqEBRf++Gdq95+E/7A+naFdQ6j&#10;461GLXJo/nXSrRGW03f7TN80n+78tc1LA1ZSPLwnDOY4iXLOHJE5L9hn4E3Ooa4nxE1q2aGwtlZN&#10;JilX/Xycq03+6uML9f8AYr7vHPPrVS1sYbK3it4IkhiiXakcS7VVf7q1bzgGvpaVKNGHJA/asuwF&#10;PLcNGhSJKKKK1PSCiiigAooooAKKKKACiiigAooooAKKKKACiiigAooooAKKKKACiiigAooooAKK&#10;KKACiiigAooooAKKKKACiiigAooooAKKKKACiiigAooooAKKKKACiiigAooooAKKKKACiiigAooo&#10;oAKKKKACiiigAooooAKKKKACiio3dUXc3RaAIC8dvEWdgiL8zM1cFd/GbR9xTSLW/wDEIUczafGv&#10;kfhLKyI//AGauP1nWX+J1wZ5Wb/hFUbFnZY+S/8A+niX+8n9xP8AgTf7OhGqqu2PoP4a/nnivxSj&#10;lteWCyqHPOPxSl8J7uGy6VWPNVNlPi/dI373wjqRj/6Y3Vqzf+PSrV6z8XeEfH4Gj31vBNcsdx0v&#10;WrTa7DHVVkGJP95NwrllVx3qrquj2msWvkXcW9N29X+66N/fRv4W/wBqvjsu8X8dTq8mZUozh/dO&#10;uplMf+XUj1LRvBOgeG5nm0vQ9O0yV/vtZ2iRM3/fIrf49K8w+Hfi29S//wCEb1qc3V0sXm2OoOfm&#10;vIl+8r/9NE+X/eHzf3q9O7Yr+ncrx+FzTCQxuDl7kj52pTlSlyTJKKwfGHi/R/AHhnUvEWv30Wma&#10;Lp0LXF3eT/cijWqfw98d+H/if4P0vxP4Y1KPV9C1OLzba9iR0SUfd+6wDLyv3WFe0YnVUUV578Vf&#10;jb4L+CemWF/438SWnhyzvrtbK2muQzmaVu21Vz06v91c/MRQB6FRTN67d1UNJ1mx1q1+1WF5Bf2+&#10;5k862kWRNy/e+ZaANKiivnTwZ+1V/wAJT+2R47+Bp0VY4/DukxalHqqS/wCtZkt3dGT/ALel/wC+&#10;GoA+i6K+Rv21/wBvPw1+y/oV3pGlXNnrXxMeOJ7XRLqOZoo4nb/WzMvyhdob5dwZsrXIfD3/AIK7&#10;fBHxBo+mf8JNd6t4W1SWCM3izaZLPbxS7fm2NFuZl3f7NAH3RRXEfDP4veDvjHoA1rwX4lsPEmn7&#10;grzWMu7ym/uuv3kb/ZaqnxO+Nvgv4NR6TJ418S2nh1NVvEsLI3Cs3nzNjjCr+bfdXPzGgD0KiszV&#10;NVs9G066v765js7K0ia4nuJW2rGi5ZmY/wB2ua+FnxZ8JfGzwpF4n8Fa1Fr2hSyPAl3DE6fMv312&#10;uqstAHcUUUUAFFcT49+MHgf4Xpbt4x8XaJ4Y+0NiAatfRW7S/wC7vauj0rVLTWtOt7+wuYb6zuo1&#10;lhnt5Q0ci/3lYfw0AadFIxwK8H+IH7bvwN+Ffis+HfE3xF02y1lX8qW3hjluvIf+7K0SMsX/AAPb&#10;QB7zRWToutWHiLSLXU9JvIdS027iSa2urWVXiljYZVkZeq15n8eP2pfht+zWuiP8QNfbR/7YkdLV&#10;I7aW4dwm3e22JGO1dyf99UAexUV8uXH/AAUu/Zst7mOBvibB5sn3SmlX7J/315G1a9w+G3xW8I/G&#10;Hw8Nc8F+I7DxHpu7Y1xYzBvKb+66/eVv9lhQB2dFZWu6/p3hbRL3V9XvINO0yxiae5u7h9iRRr95&#10;mb6V53d/tPfCa08IWPii6+Inh210K/j822u7nUEi89c7flRjub+L5dtAHrNFfOfhn9v74BeMvGWm&#10;+E9E+IUN/r2ozra2dtHp95sllb5VXzfK2df9qvoygAooooAKKKKACiiigAooooAKKKKACiiigAoo&#10;ooAKKKKACiiigAooooAKKKKACiiigAooooAKKKKACiiigAooooAKKKKACiiigAooooAKKKKACiii&#10;gAooooAKKKKACiiigAooooAKKKKAIzyM1wPxiumXwkdOjZlOsXKWDMvaNuZf/ISyV3mQcAdK86+M&#10;cbKnhOf/AJZQa0pf/gdrcRL/AOPutfOZ/XqYfKsXVo/FGEv/AEk2ox5qsYyOfjRYURFXYiL8qJTy&#10;MUmcUtf5xTlKcuaR+hcoUUUVkWYniu4bS9MXW4+LjR5F1Jf9yL/Wr/wOLen/AAKvfQQcv2rwLxxL&#10;5HgvXZdu/bY3Hyf3vkavdLCA21hDAzb3jjVWav688HMRVll+Ioy+GEj5HNox9pE+Ov8AgrL8RE8H&#10;/snahocTY1DxXqNrpcCp97Yr+e//AKK2/wDA696/ZW+GLfBz9nb4f+EJV2XenaTF9pT+7PL+9m/8&#10;iu9fHP7U7j9o7/gov8IPhKrC50Lwgv8AbWrRfwb/APj4dG/7ZRW6/wDbWv0f6Cv6JPCFr81P26LH&#10;/hpH9uX4L/BSEGfStLT+1NYRP4VlbzZUb/thbr/39r9KN6/3q/Pb9geyb4z/ALWPx/8Ajdc/vrQ6&#10;k2gaPKx3fuVb/wCNQW//AH1QB75+398Wf+FNfsn+NtTtZ/s+pX9r/Y1gyNtfzbj91lP9pU3v/wAA&#10;r43/AOCdsviP9mL9ou3+D/iu8P8AZ/jnwza+IrG3bKrFdNEJdu3+/tFxE397ylr0b/goXLJ8cv2m&#10;vgP8BbVzPZ3Wof25rUK/8++/b/47FFdf99U3/gqPol98LvF3wZ+Pehwf6R4T1VLK+8v+OLd5sSf7&#10;vy3Cf9taAP0RZ9ibmr86P+CdUjfFv9qz9oj4w7fMsrq+/srT5v70TS7/AP0Vb29fS/7UPx603wT+&#10;yJ4q+I2j36zW9/oS/wBj3Ct9+W6TZbv/AORVb/gNch/wTM+Ev/CqP2SPC0lzH5GpeI2fXrr/ALa/&#10;6r/yAkVAHzz+3H8NPDfx5/b5+EPw7sNKt/7UngW98T6hCv72WzVy6RP/ALsUD/8Af1a/RhPBfh23&#10;sfsiaHpqWSrt+zLZx7Nv+7tr8rfgj4i+NnxL/a0+Lnxq+FvgTTPGEF1eXHh601XXr5Le0s4keLZ8&#10;u9HdvKii+7/fr6Q1L9mD9pT4+/uPi38Z7Twf4bl/13h74e27p5qf3GuH2N/315q0AcZ4ZsfB+i/8&#10;FNtFsvgr5Nvp76LdDxzaaGv/ABLY3VH2cL8ivu8r7v8AH/tb6yv2v7A/tK/8FD/hB8Ioz9p0Twvb&#10;/wBq6un93d+/lR/9+KKBf+2tfaXwL/Zw8Bfs4eEzovgnRY9Oil+e7vZm8y7um/vSy/xf7v3a+TP+&#10;CctmfjF8e/j18eLpRMmo6y2jaTM38MC/O3/kL7LQB7v/AMFC/iNH8M/2QfiHemVVutSsTolsn997&#10;n90//kJnb/gNQf8ABOf4XyfCz9kTwPZ3Uey/1aF9auVP/Ty29P8AyF5VeAf8FLb+f4zfHL4H/s/6&#10;dO4TV9TXVdVRP4Yt/lK//AIlumr9DrGwt9Ns4LS2iWG3gjWKKNfuoq/doAuV8m/tvfteXXwH0/Sf&#10;B3ge0OufFnxQ3kaPp0cXmm2Rm2+ey87vm4RP4j/u19Q6vqNvo2mXmoXMnl29rC9xK391UG5v0r89&#10;f+CcWgy/tF/Ff4k/tJ+LYhdarcak+k6HDL832CLYjPt/3Ynii/7+/wB6gDo/gf8A8E0tM1qOXxj+&#10;0PeXXxI8faqPNnt7i+l+z2W7+DejL5rf+OL/AAr/ABV9Q/s3fBRP2d/hLpngO31q51yy02e4a2ub&#10;uPY6xSTPIsX3j93dtr1evIv2nvjjp/7O/wAE/Enji+2zTafBssbV2/4+Lp/liT/vr73+yGoA+df2&#10;0v2i/FniT4iaX+zt8Grho/H+vBRrWrwtxo9qy7m+YfcbZ87P/Cn3fnbiz4u/YN+EXwc/ZN8f2Y8N&#10;WWueILfw5e3c3ibU4Elvmukt3bzUdv8AVfOudqf+PV8Qfs+/D79sWHxbf/Ej4f6FOuq+Nrf7dceI&#10;9RgsGW4jlfzfv3Wdu7j5V/2a7j9rP4ZftW+EfgVqvjD4s/GWA6VK0VlL4c0i8aH7V5rbTE6RRRRN&#10;8u47fm+5QB9f/wDBKPV9Q1b9jfwz9tZmitb69t7Vm/55LM3/ALMz14r+3z4Z0/4+/t4/Aj4WtF9r&#10;iig+16qi/wDPq03myo3/AGytX/76r6v/AGDfAR+G/wCyN8MtIkj8q4k0pdRmX/auXaf/ANq18MeD&#10;dZ+LHxV/bF+N3xf+EXhTS/GGp6Ndf8Ixph1a8WC3tk2tF9oXc6+b8tr93d/y8UAfcHjb4Jfs2/B/&#10;wHe6z4m+HfgHRdAsYsSXN7olqz/7quyb2bj7v3q+X/8Agl34Kub74tfFn4k+F9HuvC/wj1iR7XRN&#10;Mn3YuNtxuV0/65LvT/trt/hrxaPXr21/aPsYf24dL8R3Ec0u7RXmu0/4R+17F2ig+V0+78yN/vrX&#10;68+H7TS9P0Szg0WG1ttJihVbSKyVVt1i/h2bfl2/SgD4n/4K0fETUbL4PeFvhroO6TW/Husx2S28&#10;TfNLBEytt/4FK8ApnwU/4JG/CXwVpNhP46jvPG+v+UrXKy3TwWSy4+bYsW1mXP8AfY14P+2b8XPF&#10;evf8FCfDo8CeD5viDqPw5solh0iGCWeE3sqNL5r+V02NLB/d+aKvb9L+Bf7XP7RCLc/E74pr8I9D&#10;kG/+wPBse272/wB15Ym+X/v7L/u0AfXngn4E/Df4ZvHN4V8CeHtBuIvu3Gn6ZDFN/wB9qu6vQK8+&#10;+Cvwd0n4F+ALPwpo95qOpWsDvNJe6rctPcTyu25ndvrXoNABRRRQAUUUUAFFFFABRRRQAUUUUAFF&#10;FFABRRRQAUUUUAFFFFABRRRQAUUUUAFFFFABRRRQAUUUUAFFFFABRRRQAUUUUAFFFFABRRRQAUUU&#10;UAFFFFABRRRQAUUUUAFFFFABRRRQAUUUUAMxkiua8eeG28WeFr/TY5FhuWVZLaVh/qp0ffE/4Oq1&#10;0+aT6cVz1aUasJUpfaGeEaHqw1Wy3tC1tdRN5Vzbv96CVfvLV9H3da6Hxt8PjqV82s6FcJZ60ybZ&#10;o5R+4vU/hST+6w/hkHT/AGq4q61x9Eby9e0y+0V1+9NLHvt//Ahfk/762tX8WcV+HuY5PiZVMHSl&#10;UoS/l+yfYYTH060eWXxGuPeg+1YA8eeHH+SPXNPndvuJDcrK7f8AAVrQsLPxF4pZY9I0yfTbRvva&#10;nq0DQ7P92B/3rN/vbV/2q+Iy7hbOc1q+xw+Hl/7adVTF0KXxyEg01/GHiiw0KEbrW1kiv9Qk/uRK&#10;+6KL/tq6f98o9e4le461zvhPwjZeDtNW0s2kndpPMnup2LS3Ev8AE7t6/wD6q6IkAbc1/bPCfDlL&#10;hrLI4KPvT+KX+I+QxNeWIqc5+RHgb4zyfsuft4/GXxT8S/BnibVfEmuyXVvoFppNh5rzxPcbkZN7&#10;r8nlRRLuTdX0NqPjn9r39p9BbeEvCtp8AvCU4+bVtfmL6q6/7Kbd8f8A36X/AH6+9Ni7t235qfX3&#10;Jxnx1oPwef8AYa/Zn+Lnii78Zap418V3enT6jeazqZYebdLC6w7UZ3/ifuzVF/wSh8GHwr+x3oV7&#10;LHsm13UbzVX3d/n8pG/75hWvrfV9Isde02fTtRs4L+xuUMU9rdxLLFKv91lYYZak0/TrXSbKG0s4&#10;IrW1gTyooIE2JGv91VFAHwR+yhod38ZP2/Pjv8WtRtZ0s/DVx/wjGleem3Y6/umK/wDbKD/yYr6/&#10;+P3wh0z49fCHxR4F1XYlvq9m0MVw67vIn+9FL/wB1Rq7uGzt7VpXghjiaVvNkKrt3t/earlAH4k+&#10;FdB+LnxeuPBH7IXifRry1tPCXiN7rU7/AOfZFpq/7ePurvm8p/4vNiWv1S/aY+IFj8Bf2Z/GniCH&#10;bYxaRoz2+noq/cldPIt1/wC+3SvYdi7t1c/438FaF8RPDV54e8SaVba3ol9sW5sbuPdFLtcMu4f7&#10;yrQB83f8EwfAbeB/2OfB7T25hu9bkuNZl+X73myt5Tf9+kir60qhZ6bb6ZZ29paQR29rBGsUUMS7&#10;ERV+6qj+Gr9AHkX7WPj8/C79m34j+JYm2XNnolwls3/TeRfKi/8AH3SvIf8Aglt4PPhD9jTwjLLG&#10;IbjWLi61Rwy/35WRG/79RJX1TrOjWPiDS7jTdVsbbUbC6QxzWt3EssUq/wB11b71TWdnBp1rFa20&#10;MdvBEuyOKJdqqv8AdWgD8pvit8Rpf2ev+CnmtfEf4k+GdfvNINm0Xhr+ybXzTPutEgTyt7Irffn3&#10;D+F2r3O/+Nv7Vv7ScZtvhj8OYvg74an4/wCEj8YN/prL/fSJk+X/AL9P/vV93Oiv95fu1JQB8sfs&#10;1/sZ3vwe/wCEv1Txp4/1f4i+KvF9n9g1O+u2ZESL5/kTc7t/G3zf+OrXy58D/H3xO/4J1yeKPhRq&#10;vwi8R/EbRJ9Xe/0PWvD8LulwrqiY+VH/ALifJ95W31+pVFAH55634s/a9/a6B0bQ/Cf/AAz74Kn+&#10;S51TUp2/tN1/i2fcl/75RP8Afrn/APgpR8PfEp8D/s5/CuC71fxPp91q6aff6rPuluLq4VIoonl/&#10;22R7hvwav0spnyvQBQ0jSbTQdJstM0+BLays4UgghT7saKoVVr4B/wCCi1prPx1+PnwV+ANjBcJo&#10;+p3X9uardojbfKV3iPzf9MovtB/7apX6IUzYu7dQB558aPFDfCj4G+Mte0q2Yy6Fod1c2dvEv3Wi&#10;gcp/6DXgH/BLL4WTfDr9lHStQvYWh1XxTfT61P5q/PsY+VF/45Er/wDA6+xaToKAPG/2pv2etH/a&#10;V+Dms+D9Uhi+2OjTaZesvz2d4o/dSr/6C3+yzV4J/wAEzfG3ju0+B3ibwf8AEDQ9TspvAd42n2dz&#10;fRMnmxKjN9nXP3/K24/3XSvuCigD8eP2Fv21vhp8I/EHxj8c/EvVLyDxb4v1VLqO1tLGW4d4t8rs&#10;qt91fnl/jf8Agr6Uj/ag/aH/AGm9btbP4K/DqX4f+D3kUT+MfG9t87J/eii+6f8AgHm/8Br7Bsfh&#10;N4I0rV5dUsfB2gWepyt5st7BpkCTM395n27q7KgClZJcRWcCXEy3NwqKskirsDN/E22rtFFABRRR&#10;QAUUUUAFFFFABRRRQAUUUUAFFFFABRRRQAUUUUAFFFFABRRRQAUUUUAFFFFABRRRQAUUUUAFFFFA&#10;BRRRQAUUUUAFFFFABRRRQAUUUUAFFFFABRRRQAUUUUAFFFFABRRRQAUUUUAFFFFABTNlPooAZsX+&#10;7T6TIoyKVkAtFFFM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LfGnh/wDab+P3xW8U&#10;aNpniP8A4Uj8NNHvGsrPUrW2S51DWP8ApunzfKnT+JP7vzNvrz3xNrnxm/YU+KXw7PiX4o3nxb+G&#10;/izVU0W8TW4dt7Zyv/Gjlnbvu+9/CU2/davqX4/ftb/DT9m2xP8Awl2vodalTfbaDpw8/UJ/7u2L&#10;+H/efatfNvgz4c/E/wDbc+MnhX4nfE/w/J4C+GHhW6GoeHfCl0x+138u9WSW4X/gKfe2/c2qvzO9&#10;AH2n8SfiBofwp8E6z4t8S38em6LpcJuLmd/7o/hUZG5mPyqv95q+OfDd/wDtC/tvQSeJdE8Uz/Ab&#10;4UTsf7I+y23naxqkX8E7PuXYrf7Dr/wL71H7eJuvjR+0f8C/gC00kXh/W7p9d12JG2i5t4N7bP8A&#10;viG4/wC+lr7k07TbbSbG3tLOCK2tbeJIoool2JGq42qv+zQB8V/An4jfE34KftXn4AfEnxhN8RNL&#10;1bR21fw94huoPKuvk37opf73+ql+8zfcT+/Wp+2L4o/aE8Lx+Lde8PeKfC/w5+Fmg2K3R1t7f7bq&#10;t42wbkSJ1Kq/mtsX7nY7q4/4Q6h/w0j/AMFJ/GHxF0wfafCHw50f/hHrO+X7s90+9G2/3vv3X/fK&#10;f3q3v297uX4x/Ff4Ofs9WUrCDxLqf9teIViOCNOt9zbP+B7Jj/vRJQB6V+wlb+PLX9nHTfE/xP8A&#10;FGoa9ruvu2tM2rSf8eVqyL5SD+6uxPN/4HXI/DH4ufED9rb4zTa54J1ybwh8DfCmomH7dDAr3Hii&#10;5ThlXzVOy2/3f/Qvubf/AAUOtPiFJ+zNqHhv4WeH73Vr/WJ4tNvLfR4t00Gnsr+bsRf721Iv913r&#10;xnwb+1f4/wD2ePgpp+naf+yn4n0Pwd4X0797d3+qrb7UX70r/wCj/eZtzN/vUAey3vxP8S/E39uW&#10;w8A+GdVn0/wb8P8ATG1PxP8AZW+W/vLhNlvaOf7qq6y7f9l/7q19WV+Z/wDwT28bfGG01y81e8+D&#10;l3qGm/ErXG13U/HlxqaxJFA33NsWz50X59q7v469/wDjXqP7XM3xK1Oz+FuleCLfwTEsRs77WZGa&#10;4mbYvm7sN8vzb/4O1AH1jX51/to/EP8Aac+HegeKvEzeM/D3w/8AB0V//Z2gabotv9q1bVt77Ycu&#10;6ny2ZRubbt24+7X0p+zBp/7QNgfEDfHLVPDd+XEX9lLoMeNv3/N3/Iv+xXjXxhl/4aJ/4KEfD34c&#10;FvP8MfDWzfxTq8Q+6942z7Orf7u6D/vt6APpP9m7wp4q8GfBXwrpvjjXLrxF4vS283VL29k8xzPI&#10;xkdN3+xu2f8AAa9SrxH9pPUvjdYaJpCfBPSvD+oapPcsmoy6/JtSCLb8rJ867v1ryj4U6f8Atmzf&#10;EvQrn4gar4Dt/Biz/wDEztNMj3TNFt/g+T73/A6APcf2mfipP8EPgP4z8c2VvDc32jae09tFctiN&#10;5WdVTd/wJlr5Z+HmhftP/tTfDvSfGniT4t6d8IfDOq2X2y2sPC2k/wCkGJvuyyyyvvi+X5v9bWt/&#10;wVY1/U9Y+Evg34W+HYxd+IviBr8FlBa+Zs82KL5//RrW9fOfjG4+MGnWkSftM+AfHB+EujRRRLon&#10;gG8t4tJggiG1PtHlO8sqfL/HKu2gD3n/AIJ6+P8A4jeIPil8WPDmr+PLv4qfDrw5cJZ6X4qvEz9o&#10;uS+MRS/xDZu3/O3RNvDfNmfEz4+/tA/FT9sjxB4D+A91psWheDbRbXVpNViVrLz5fvvK+N29W+RF&#10;T/nk/wDtV9T/AA58afDXwl+znaeMvBVtaaZ8N7PR5dWt1soPIRIER3fcnZ/lfdu/ir4A/Yi+Ivx7&#10;l8MeK774ffB5NQ1/xnrsuuah418U3L2umbJPuLEnytKqnf8AcdvvUAfTGn/sm/Hzxe8V949/ac1+&#10;1ud25rHwZaJp8Kf7Kv8ALu/4Elav7QP7T+v+DvF2i/BP4Qaf/wAJx8Xbq2Xz7q/fdb6VBs5urtl/&#10;i/i2/L/48iv0/gXRfi58K9B8WeP/AIu/Eq18WGx0i4ul8OaJpkVrYWflJ5rMj7fNlb5Cvzf3q8q/&#10;4Jd+DZtc+GniP40a+ft/jP4g6vdXFxfOPmSCKVk8pf7q+akv/jv92gDm/ih8Dv2mfhH8O9b+Ki/t&#10;FX/iHxPolm+pXnh99OVNKmji+aVFTds+6G/5ZL/wCvqf4KfGmf4x/s5eH/iRp+kNcapqWjtdf2Tb&#10;y7fMul3K8KO/T97GyqzV5p/wUc+MNt8L/wBmLxHpsTGXX/F0f9gaXaR8yytP8ku1evyxF/8AgRWv&#10;Tv2U/hfc/Bj9nPwF4OvV8vUNM0yIXiD+Cd/3sq/99u1AHzb4b+DX7Uv7RthJ4k8dfFm8+CtrdM7W&#10;XhPwzY/v7WL+HzZd6Pv/AOBN1/h+7Vn9nP4p/FP4S/tTah+z/wDFLxMnj5LrSv7Y0HxI0HlXLxLu&#10;+WX8El+9u+ZPvfNXffHf9v7wH8LdVbwr4US5+JnxFlYwQeHPDi/aNkvpLKudv+6m5/8AZrn/ANlD&#10;9nvx5P8AFjXvjz8ZpYIviBrdt9i07RLTHk6PZZ+57PhRx7vu+ZuAD7Ior4y+JF/+2nqfjvX7fwTp&#10;vgLSPCsd1LFpdxqMm64kg/glf53+bp/BXs/7NFl8aLHwfqS/GzUNC1LxE17/AKG+gpsjW12J9/5F&#10;+bdvoA80/ab+Pni7wh+0t8Bvhp4OvVtpPEuqtc65EYEleWwQruX5l+X5EuPmX+5W/wDtg/tPj4E+&#10;E4NB8OW8mtfFLxKfsfhvRLRfOleVvl+0Mv8AcQ/99H/gW35W8bePviB4j/4KE/EHxR8N/hrd/ErU&#10;fCOjr4Z0p2uFt7KwumRXllllfav8Vwuzd82+pv2PfidpfhP9ojUo/wBoXw/rWhfH7xHK0djr/iBE&#10;+xNCfkS1sj92L+58m7d93d/BQB90/s7eGPGXg34M+GNJ+IOvN4j8ZW9t/wATPUHfeWlZ2bZv/i2b&#10;tm7vtrx/9pP9pfxPa/ELTvgv8GrK31j4rapF9ourq4Ia00C1/wCe9x/tY+YL/ufe3Ir+pftNfHDT&#10;f2dPgx4i8cagqSvYQGOxtG/5ebp/lii/766/7Iavze/Zcm/a98E614q1rw58HNP1XxF4uuF1LUPF&#10;Hi6FoJZFZd6KrtcRL5fzfdRf/QOAD2mS++Mf7J37Tnwe0jxX8X9T+JmjfEa8l0zULK/thFFazjyl&#10;DQLvbYu6ZPu7fuvX0B+1Frfx3n1rwt4P+DGlW1l/bXmtqXjTUUSWDSY028bf7zc/wN/s/wCz8f6N&#10;p/xs+Iv/AAUM+E/hz4zahod5feGbW48SR2Xh6P8AcWMWxtm47fvNLFF/e+8K/SL4h/FHwp8JfDdx&#10;r3jDXrPw/pUX3ri+l2bm/up/eb/ZWgD4p+J37Pf7R3wR8Dax8R9E/aR1zxbq2g2b6leaJqljssp4&#10;ok3yqqtK6fdVv4fyr6v/AGZPjC3x9+BPg/x7JarYXGrWYe4gRvlWdHaKXaf7u9G218hfEb45+P8A&#10;9vy2vvh58EtAvtB+Gt632XWvH+uQGBJ4Cfnit0/i3A/d+83RtgzXrv7St7b/ALF/7Bmq6Z4Lkkt5&#10;dJ0yLRdOus/vVlncRPcf7/zyy/71AHO/ED9pD4kfH/4nav8AC79ndrSwttFfyfEfxDvIfOtrFjx5&#10;Vqv3Xfhufm/2cferzj4y2Xxy/YOg8P8AxMvfjLqfxU8KSarFZa9omt2u3CSZ+eH532fdP3dvzFfv&#10;V9RfsSfBnT/gd+zf4O0S1t1TULyxi1TU7jHzz3U6K7lv90bU/wB1FrwP/gplrMnxb1n4Wfs8+H3+&#10;06/4q1qLUL9Yvm+y2UW9d7f+RX/7d2oA+k/j9qXxf1DwlpKfBZPDq6pfyj7TqXiJ38qzgK7t6qv3&#10;m6dm/wB2vmf9iPV/jD8SP2ifiBqPi/4p3njLwh4OdtGH2KBbXT7/AFFv9aEiRQGWLa3zf7SV9E/t&#10;e/F2P9nb9mTxb4ls5fIv7XT/ALBpS5+f7TL+6i/743bv+AVlfsa/CC9+BX7KXhnR7a1jfxRdac2r&#10;XiXB2+bfzr5uyVv9jckX/AKAPouivg6WX9vzXldki+G/h0M25U3b2X/0bXe/tKfFT4g/Az9hHXdf&#10;8VX9nL8SP7PXT5rzR12RRXU8vlebF7ojbv8AeWgDn/iF+0d8Rvj78TtU+F37PLWdjBo7mHxH8RL2&#10;PzrWwb/nlbp92WT7397/ANmHmvxjtPjl+wja6H8Trv4z6l8VPCzarBZa9out2u3Ecn8UXzPs+6fu&#10;7eq/er6g/Yg+C9h8EP2bPB2kwQKmoX9nFqupT4+eW6nRXfd/u/Kn/AK8D/4KY63N8VtW+GP7PHh9&#10;/tPiPxZrUV/fJH/y62UW/wCd/wDZ++//AG7tQB9gfEP4seGPhT8ONQ8deItRWw8PWdt9qeV/vuG+&#10;4iL/ABOxKqq+9fInhiH9ov8AbUtv+Eqt/Gc/wE+Gd182jWWnWvnatfRdUnlfemzd/sv/AMA/jqn+&#10;2LpzfGX9rb4Efs9yMyeDY4v+Ei1i3LfJdRRebsib/gFvKv8A21r73gggsLZIoo0ht412qirtVVoA&#10;+LP2bvif8SPhd+1LrX7PvxL8VN48hfRk1vw/4iuIPLu3j/jil9/vfe/55f7der/tU/tSWX7PunaT&#10;pWj6XL4s+I/iKX7J4f8ADNux3XEudu+T+7ED/wB9du7L4P8As43p/aP/AOCg/wATfi7pp8/wZ4S0&#10;5fDGk3qH5J5f42T+8v8Ar2/7apR+x5Zj9oX9sb41fGbXR9qPhq+/4Rbw5DLylpEu9XdfRti/+TEt&#10;AGpL+zT+1L480p/FXiL9oSbwf4tYG4tvDWg2GNMtW/hidlf97/d+ZH/4HXqP7B/7QWuftDfBWXUP&#10;FCRx+LNA1ObQ9WaJdqzTRBG83Z/DuV1+7/EGr1X48fFnS/gX8JfE/jbV5FW20mzeaNHbHnz/AHYo&#10;v+BuyL+NfEH7OfgX4n/C3/gmz4r1zwlpV7qPxH8bTzaza2kCZuIop2ig81F/ibyEaVf95KAPWtT+&#10;MXjr9p7456h4D+Eevt4U8A+ELlV8T+NbWBJZbq5/58rXzFZeCG3N/l+g+O3xP8TeJv2nPhf8G/A+&#10;r3GlNv8A+Ep8V31k2JYtOgb5Lc/7Mrja3+8n96vn/wDZu+M3xN/Zt+CWmeFNI/ZW8WeVpsb3Op6r&#10;e362n2m4I3yzvvhzt4P+6qKtcp+yL8Zvi54y+NHjP4w6V8ELzxZY/EDUorKLW21VIIdJsYn2eUu5&#10;P3mz5NzfL/qqAP0C/aG8aeM/Avwp1fV/h/4Ul8ZeLVMUNjpqdNztt81v7ypy2K+bIP2Tv2k/Gmlx&#10;694l/aX1bw74qlXzf7K0Gx2adav/AAx/I6eav/AK+5a+FP2qvGP7X/gex8c614XtvB//AAg1k0tx&#10;b3OlIz6tBYpktKFl+XzdnLfK3+xQB2X7Cfx98cfE9fiJ4G+I722oeMvAGq/2Xd6pZBVS9XdKm75e&#10;N26FugX+H3qD4sWn7SHxp+Mut+D/AAdqifCH4b6UsRbxX9nS6u9VZkVj5A/u8sv8H3PvHOyur/YO&#10;8K+AdN+AukeJPAjahfp4rZtU1LVtYk8y/vLwMySmdxxlHVl+X5ep/iruPjv+098Of2ddIF5428SQ&#10;WFzKm620uD97e3X/AFziX5v+Bfd96APjv4uz/G//AIJ/y+G/HF/8XtQ+LXw+u9Sj0/WtN8QQn7RF&#10;uDndE7M+PlRv4vvY+Vq/RyGRZYlkX+Jd1fnj/wAIv8SP+CjPjnwzrHi7w3c/D34CaHerqNnpGpj/&#10;AE3XnX7juv8AdK/8A2u2zfndX6IJ9ygB9FFFABRRRQAUUUUAFFFFABRRRQAUUUUAFFFFABRRRQAU&#10;UUUAFFFFABRRRQAUUUUAFFFFABRRRQAUUUUAFeHftb+IPijovwllg+DugNrfjPUrpLCKUPEq2EbI&#10;++4Pm/J8u0L/AMDr3GigD8ofgT+z/wDtLfALWrzxRc/Anwr8QfGF1I88viPXdeiuNS3/AOw73G1f&#10;+ALub+9X1V8J/wBp/wCN+u/ETSfCnj39nbVPC1teMyy+ILLUlurS2Ozduf5Cv/kWvrSigD43/bN+&#10;Cvj6T4tfDn45/C3TI/EXirwVvtbrQZX2te2b79wi/wBrbLKn/A8/w1yXin4oftMftUaY/g3wr8Lb&#10;74JaTe/uNX8U+Irn/SIYW4dLdNiPu/2l9f4PvV960UAeVfs9/APw3+zf8M9O8GeGIWMFufOu72b/&#10;AFt5cN9+V/8AaPH/AAEKvavDfhL8MfFWu/8ABQn4tfEnxNod5aaDp2j22h+HLu6j/dTqyxM7RN7b&#10;H/7+19j0UAFfKn/BR/wv428cfs13nhXwLo95rOp67qtnZ3UVku547XzN7P8A7u9Ig3+9X1XRQBz/&#10;AII8KWfgfwXoPhyxXZY6PYwWEC/7ESKi/wDoNdBRRQAx/uV8dfsL/DHxXpvxM+PfxG8c6JeaRrPi&#10;jxM0Nil7HtZrKB32Mn+x86L/ANsq+yKKACiiigD88/2ppfH3hj9tvwp8Ur74Y+JfGfw88E6f9l09&#10;NBiS4aW8nil3S+V975Wdfm/6ZJXU+JNT/aI/bL0C88K2/gpfgZ8O9TiNvqWq+IJPtGs3UDcPFFb/&#10;AC+VuU/xf9919x0UAfG/7YXwg1/wV+wfP8MfhN4f1DWfJgtdK+yWaebdNaq4aVtq/fZ9vzbf77Vy&#10;vw/+Iv7THiD4ceG/A/w7+Clt8MrTStMg01fEPja+4gSKJE3raqm/d/wBq+8qKAPFPhj8E/EGh/CL&#10;XfCfxA8d6l8QtY1+O4XUdSulWJI1ni8p4oE/hjXOcf8A7NfJvwW8W/H39iXwtN8JpvglqnxR0XT7&#10;yc6Drvh+fbE0UjtLiXaj7Rvd2+fZ96v0dooA+Kfg7+zN4/8Ai38XrP40/tAizXVtM48M+CLKXzbT&#10;RuRtmlP3Wl/76/hbPyqqO/b8039oT4hQ6d8PfgzoVzDouoWjXWt+IYr+K1LfNs+yq7uu3+823727&#10;2avtSigD80PgX4R/aR/Zd8NJYeGf2ZPBlxJs23WoWOtRfbrr/rrK9wzt/u/d/urX1d+zl8fviH8W&#10;tW1vTfHnwZ1j4ZTadGjxXd3defb3W7+FW2J83+7ur6BooAKY/wByn0UAfKX7Afw68U+CPCnxM1Hx&#10;to1xo+veI/HOo6oy3SbXlibZtl/3S2/bT/8Agop8Ev8Ahcf7NeunS9Jn1Lxb4eKaror2MRe6WVXT&#10;zUj2/Md8W75V67F9Fr6qooA/Pv47fD34n/tHfD39lKy1zwzqdzbyatZXvja0li2Nb7Ui3yzr/D8n&#10;2j3+fb96v0B+7H8tPooA+K/2aPh743f46fHv43eMfC17Z61ezNpHh7Spx5UstlB93b/118q3+b/f&#10;r5h1X4CftX/F34rf8LO8ffCfRfGqKHbT/C3ibWIkstPX+BFt1uE/8f8Avfx1+uVFAHwtB+0z+038&#10;NbSO11n9lZbnSodsUUXhTV0fyk/2YovN/wDZa9u/aU+EN1+1R+zDqvhdreXw9rOsWNvf29vfsA9n&#10;eLslWGXbn+L92231ave6KAPgHwZ+0f8AtNeEPBGm/D8/s5apqPjfTrNNPh1+W9VdKl2LsSZ3xs/4&#10;D5v/AHzXqn7Kv7KGq/DPxLrPxQ+KGqp4s+LviMAXl5GM2+mxHpbwf+OZf/Z2rgfe+qqKAPjn9vb4&#10;ZeLfjN4p+B3g3S9DvNR8HzeKUv8AxJdwR74oIItgHm/3V2Sz9a+w1AVdq0+igArxj9rX4Gt+0T8A&#10;/FXgWG4S0v7+JJLGeT7i3ETrLFu/2dy7f+BV7PRQB+fvgj9pD9prwb4K0z4eSfs4arqfjPTLRNOi&#10;8QPebdLl2LtSVn27O3/PWvWP2WP2UNV+G3inWfil8UdWTxZ8XfEahLq9jH+j6bEf+XeD8kBf/Z2r&#10;x976qooA+MP2vfg98Q9I+OXgH4/fC7Rk8V6/4atX03UvDrSbGvLNvN/1X+1++l/8d+9jFcx4r8ef&#10;tJfte6a/gvQPhre/Azw3fL5Os+JPEc2bvyP44reLYj/MMj/2da+9qKAPNPgX8E/DP7Pfw00nwX4X&#10;tvK0+zXdJcSf626nb780n+03/wBjXx1pWi/F/wDYX+MXxHuPC3ww1D4r/Dbxnqb61ajQ5f8AS7Gd&#10;j8yOio7fx7Pu/wACNu++tfohRQB8ExfBH4t/treOdL1743aOPh98K9GuPtNj4BS58651KTPDXTr/&#10;AJ/hVVyXr7qtbWKzgjgt40hgiXYsSLtVV/2auUUAeH/tn2/iq7/Zg+Ilp4K0661fxJf6f9itrWyT&#10;fMySusU2xf73lPLWx+yx8N2+EX7Ovw88Jz232O907R4BfQ/3bpk33H/kVnr1iigD4j+JOh/tEfs/&#10;/H7xJ8Q/AllN8Xvh74haJ7zwnNqGy505lUJ+438KOP4A3U71/irnfHnxw/aM/aZ8I6p4C8H/AAF1&#10;X4crrcD2Go+I/F915SWtvKu2XYjIjfdb+Hef9mvv6igD5euPAfjL9lP9jvT/AAZ8ItIfxf400u0W&#10;ysw+1EM8826a62M33VaV32/7u6vjj4Q/s6ftO/DHxre+OPEHwY8MfEzxhfz/AGhtb8U65FPdwHn/&#10;AFX+kbI+/O3p8tfrRRQB8d/D/wDak+P8/jzQvDnjn9mrVNIstRukt5db0nU1urezVv8Alq+1GTav&#10;/XVa+w+1JsX0F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2VBLAQItABQABgAIAAAAIQCKFT+YDAEAABUCAAATAAAAAAAAAAAAAAAAAAAAAABbQ29udGVu&#10;dF9UeXBlc10ueG1sUEsBAi0AFAAGAAgAAAAhADj9If/WAAAAlAEAAAsAAAAAAAAAAAAAAAAAPQEA&#10;AF9yZWxzLy5yZWxzUEsBAi0AFAAGAAgAAAAhADRjKN/BBAAA1g0AAA4AAAAAAAAAAAAAAAAAPAIA&#10;AGRycy9lMm9Eb2MueG1sUEsBAi0AFAAGAAgAAAAhAFhgsxu6AAAAIgEAABkAAAAAAAAAAAAAAAAA&#10;KQcAAGRycy9fcmVscy9lMm9Eb2MueG1sLnJlbHNQSwECLQAUAAYACAAAACEAHyzxfN0AAAAFAQAA&#10;DwAAAAAAAAAAAAAAAAAaCAAAZHJzL2Rvd25yZXYueG1sUEsBAi0ACgAAAAAAAAAhALbS3h6/UwAA&#10;v1MAABUAAAAAAAAAAAAAAAAAJAkAAGRycy9tZWRpYS9pbWFnZTEuanBlZ1BLBQYAAAAABgAGAH0B&#10;AAAWXQAAAAA=&#10;">
                <v:shape id="Picture 637" o:spid="_x0000_s1075" type="#_x0000_t75" style="position:absolute;left:5191;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AOgxAAAAN0AAAAPAAAAZHJzL2Rvd25yZXYueG1sRI9Ba8JA&#10;EIXvhf6HZQRvdWMjtURXkaIgCFK13ofsmASzsyG7NfHfOwfB2wzvzXvfzJe9q9WN2lB5NjAeJaCI&#10;c28rLgz8nTYf36BCRLZYeyYDdwqwXLy/zTGzvuMD3Y6xUBLCIUMDZYxNpnXIS3IYRr4hFu3iW4dR&#10;1rbQtsVOwl2tP5PkSzusWBpKbOinpPx6/HcG0jTt1tysN/t+ep6cME5/V/nOmOGgX81ARerjy/y8&#10;3lrBTybCL9/ICHrxAAAA//8DAFBLAQItABQABgAIAAAAIQDb4fbL7gAAAIUBAAATAAAAAAAAAAAA&#10;AAAAAAAAAABbQ29udGVudF9UeXBlc10ueG1sUEsBAi0AFAAGAAgAAAAhAFr0LFu/AAAAFQEAAAsA&#10;AAAAAAAAAAAAAAAAHwEAAF9yZWxzLy5yZWxzUEsBAi0AFAAGAAgAAAAhAHXwA6DEAAAA3QAAAA8A&#10;AAAAAAAAAAAAAAAABwIAAGRycy9kb3ducmV2LnhtbFBLBQYAAAAAAwADALcAAAD4AgAAAAA=&#10;">
                  <v:imagedata r:id="rId230" o:title=""/>
                </v:shape>
                <v:line id="Line 636" o:spid="_x0000_s1076" style="position:absolute;visibility:visible;mso-wrap-style:square" from="8,2010" to="8992,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ecNxAAAAN0AAAAPAAAAZHJzL2Rvd25yZXYueG1sRE/bagIx&#10;EH0v+A9hhL5pYlt1uzVKu1D0pVC1HzDdzF50M1k2Ubd/bwShb3M411msetuIM3W+dqxhMlYgiHNn&#10;ai41/Ow/RwkIH5ANNo5Jwx95WC0HDwtMjbvwls67UIoYwj5FDVUIbSqlzyuy6MeuJY5c4TqLIcKu&#10;lKbDSwy3jXxSaiYt1hwbKmwpqyg/7k5Ww9Z9ZMlGqt8pHl738+L0nH19r7V+HPbvbyAC9eFffHdv&#10;TJyvXiZw+yaeIJdXAAAA//8DAFBLAQItABQABgAIAAAAIQDb4fbL7gAAAIUBAAATAAAAAAAAAAAA&#10;AAAAAAAAAABbQ29udGVudF9UeXBlc10ueG1sUEsBAi0AFAAGAAgAAAAhAFr0LFu/AAAAFQEAAAsA&#10;AAAAAAAAAAAAAAAAHwEAAF9yZWxzLy5yZWxzUEsBAi0AFAAGAAgAAAAhACF55w3EAAAA3QAAAA8A&#10;AAAAAAAAAAAAAAAABwIAAGRycy9kb3ducmV2LnhtbFBLBQYAAAAAAwADALcAAAD4AgAAAAA=&#10;" strokecolor="#bebebe"/>
                <v:shape id="Text Box 635" o:spid="_x0000_s1077" type="#_x0000_t202" style="position:absolute;left:330;top:1729;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OUwwAAAN0AAAAPAAAAZHJzL2Rvd25yZXYueG1sRE9NawIx&#10;EL0X/A9hBG81qYjUrVFEWhCE0nU99DjdjLvBzWTdRF3/fVMoeJvH+5zFqneNuFIXrGcNL2MFgrj0&#10;xnKl4VB8PL+CCBHZYOOZNNwpwGo5eFpgZvyNc7ruYyVSCIcMNdQxtpmUoazJYRj7ljhxR985jAl2&#10;lTQd3lK4a+REqZl0aDk11NjSpqbytL84Detvzt/t+fPnKz/mtijminezk9ajYb9+AxGpjw/xv3tr&#10;0nw1ncDfN+kEufwFAAD//wMAUEsBAi0AFAAGAAgAAAAhANvh9svuAAAAhQEAABMAAAAAAAAAAAAA&#10;AAAAAAAAAFtDb250ZW50X1R5cGVzXS54bWxQSwECLQAUAAYACAAAACEAWvQsW78AAAAVAQAACwAA&#10;AAAAAAAAAAAAAAAfAQAAX3JlbHMvLnJlbHNQSwECLQAUAAYACAAAACEAqmzjlMMAAADdAAAADwAA&#10;AAAAAAAAAAAAAAAHAgAAZHJzL2Rvd25yZXYueG1sUEsFBgAAAAADAAMAtwAAAPcCAAAAAA==&#10;" filled="f" stroked="f">
                  <v:textbox inset="0,0,0,0">
                    <w:txbxContent>
                      <w:p w:rsidR="009216D7" w:rsidRDefault="009216D7">
                        <w:pPr>
                          <w:spacing w:line="201" w:lineRule="exact"/>
                          <w:rPr>
                            <w:rFonts w:ascii="Arial"/>
                            <w:b/>
                            <w:sz w:val="18"/>
                          </w:rPr>
                        </w:pPr>
                        <w:bookmarkStart w:id="41" w:name="073"/>
                        <w:bookmarkEnd w:id="41"/>
                        <w:r>
                          <w:rPr>
                            <w:rFonts w:ascii="Arial"/>
                            <w:b/>
                            <w:sz w:val="18"/>
                          </w:rPr>
                          <w:t>ERASMUS+</w:t>
                        </w:r>
                      </w:p>
                    </w:txbxContent>
                  </v:textbox>
                </v:shape>
                <w10:anchorlock/>
              </v:group>
            </w:pict>
          </mc:Fallback>
        </mc:AlternateContent>
      </w:r>
    </w:p>
    <w:p w:rsidR="00E82C09" w:rsidRPr="001B1226" w:rsidRDefault="003310CA" w:rsidP="0015664B">
      <w:pPr>
        <w:rPr>
          <w:b/>
          <w:lang w:val="de-DE"/>
        </w:rPr>
      </w:pPr>
      <w:r w:rsidRPr="0015664B">
        <w:rPr>
          <w:b/>
          <w:noProof/>
          <w:lang w:val="sl-SI" w:eastAsia="sl-SI"/>
        </w:rPr>
        <w:drawing>
          <wp:anchor distT="0" distB="0" distL="0" distR="0" simplePos="0" relativeHeight="251558912" behindDoc="1" locked="0" layoutInCell="1" allowOverlap="1">
            <wp:simplePos x="0" y="0"/>
            <wp:positionH relativeFrom="page">
              <wp:posOffset>1200150</wp:posOffset>
            </wp:positionH>
            <wp:positionV relativeFrom="paragraph">
              <wp:posOffset>-1070077</wp:posOffset>
            </wp:positionV>
            <wp:extent cx="958834" cy="651224"/>
            <wp:effectExtent l="0" t="0" r="0" b="0"/>
            <wp:wrapNone/>
            <wp:docPr id="2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jpeg"/>
                    <pic:cNvPicPr/>
                  </pic:nvPicPr>
                  <pic:blipFill>
                    <a:blip r:embed="rId10" cstate="print"/>
                    <a:stretch>
                      <a:fillRect/>
                    </a:stretch>
                  </pic:blipFill>
                  <pic:spPr>
                    <a:xfrm>
                      <a:off x="0" y="0"/>
                      <a:ext cx="958834" cy="651224"/>
                    </a:xfrm>
                    <a:prstGeom prst="rect">
                      <a:avLst/>
                    </a:prstGeom>
                  </pic:spPr>
                </pic:pic>
              </a:graphicData>
            </a:graphic>
          </wp:anchor>
        </w:drawing>
      </w:r>
      <w:r w:rsidR="0015664B" w:rsidRPr="001B1226">
        <w:rPr>
          <w:b/>
          <w:lang w:val="de-DE"/>
        </w:rPr>
        <w:t>Zgodba</w:t>
      </w:r>
    </w:p>
    <w:p w:rsidR="00E82C09" w:rsidRPr="00AF39A6" w:rsidRDefault="00E82C09">
      <w:pPr>
        <w:pStyle w:val="Telobesedila"/>
        <w:rPr>
          <w:b/>
          <w:sz w:val="17"/>
          <w:lang w:val="de-DE"/>
        </w:rPr>
      </w:pPr>
    </w:p>
    <w:p w:rsidR="00E82C09" w:rsidRPr="00AF39A6" w:rsidRDefault="00E82C09">
      <w:pPr>
        <w:pStyle w:val="Telobesedila"/>
        <w:spacing w:before="8"/>
        <w:rPr>
          <w:b/>
          <w:sz w:val="9"/>
          <w:lang w:val="de-DE"/>
        </w:rPr>
      </w:pPr>
    </w:p>
    <w:p w:rsidR="00E82C09" w:rsidRPr="00AF39A6" w:rsidRDefault="003310CA">
      <w:pPr>
        <w:spacing w:before="99"/>
        <w:ind w:left="232"/>
        <w:jc w:val="both"/>
        <w:rPr>
          <w:sz w:val="20"/>
          <w:lang w:val="de-DE"/>
        </w:rPr>
      </w:pPr>
      <w:r w:rsidRPr="00AF39A6">
        <w:rPr>
          <w:b/>
          <w:sz w:val="20"/>
          <w:lang w:val="de-DE"/>
        </w:rPr>
        <w:t xml:space="preserve">Avtor: </w:t>
      </w:r>
      <w:r w:rsidRPr="00AF39A6">
        <w:rPr>
          <w:sz w:val="20"/>
          <w:lang w:val="de-DE"/>
        </w:rPr>
        <w:t>Rutger van de Sande, Univerza Fontys, Nizozemska</w:t>
      </w:r>
    </w:p>
    <w:p w:rsidR="00E82C09" w:rsidRPr="00AF39A6" w:rsidRDefault="00E82C09">
      <w:pPr>
        <w:pStyle w:val="Telobesedila"/>
        <w:spacing w:before="6"/>
        <w:rPr>
          <w:sz w:val="20"/>
          <w:lang w:val="de-DE"/>
        </w:rPr>
      </w:pPr>
    </w:p>
    <w:p w:rsidR="00E82C09" w:rsidRPr="00AF39A6" w:rsidRDefault="003310CA">
      <w:pPr>
        <w:ind w:left="232"/>
        <w:jc w:val="both"/>
        <w:rPr>
          <w:b/>
          <w:sz w:val="20"/>
          <w:lang w:val="de-DE"/>
        </w:rPr>
      </w:pPr>
      <w:r w:rsidRPr="00AF39A6">
        <w:rPr>
          <w:b/>
          <w:sz w:val="20"/>
          <w:lang w:val="de-DE"/>
        </w:rPr>
        <w:t>Namen orodja:</w:t>
      </w:r>
    </w:p>
    <w:p w:rsidR="00E82C09" w:rsidRPr="00AF39A6" w:rsidRDefault="00E82C09">
      <w:pPr>
        <w:pStyle w:val="Telobesedila"/>
        <w:spacing w:before="1" w:after="1"/>
        <w:rPr>
          <w:b/>
          <w:sz w:val="20"/>
          <w:lang w:val="de-DE"/>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485"/>
        </w:trPr>
        <w:tc>
          <w:tcPr>
            <w:tcW w:w="8894" w:type="dxa"/>
          </w:tcPr>
          <w:p w:rsidR="00E82C09" w:rsidRPr="00AF39A6" w:rsidRDefault="003310CA">
            <w:pPr>
              <w:pStyle w:val="TableParagraph"/>
              <w:spacing w:before="2"/>
              <w:rPr>
                <w:sz w:val="20"/>
                <w:lang w:val="de-DE"/>
              </w:rPr>
            </w:pPr>
            <w:r w:rsidRPr="00AF39A6">
              <w:rPr>
                <w:sz w:val="20"/>
                <w:lang w:val="de-DE"/>
              </w:rPr>
              <w:t>Orodje se uporablja kot refleksija pri delu učeče se skupnosti ali posameznika.</w:t>
            </w:r>
          </w:p>
        </w:tc>
      </w:tr>
    </w:tbl>
    <w:p w:rsidR="00E82C09" w:rsidRDefault="003310CA">
      <w:pPr>
        <w:spacing w:before="2"/>
        <w:ind w:left="232"/>
        <w:jc w:val="both"/>
        <w:rPr>
          <w:b/>
          <w:sz w:val="20"/>
        </w:rPr>
      </w:pPr>
      <w:r>
        <w:rPr>
          <w:b/>
          <w:sz w:val="20"/>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193"/>
        </w:trPr>
        <w:tc>
          <w:tcPr>
            <w:tcW w:w="8894" w:type="dxa"/>
          </w:tcPr>
          <w:p w:rsidR="00E82C09" w:rsidRDefault="003310CA">
            <w:pPr>
              <w:pStyle w:val="TableParagraph"/>
              <w:spacing w:before="2"/>
              <w:rPr>
                <w:sz w:val="20"/>
              </w:rPr>
            </w:pPr>
            <w:r>
              <w:rPr>
                <w:sz w:val="20"/>
              </w:rPr>
              <w:t>Delovni listi</w:t>
            </w:r>
          </w:p>
          <w:p w:rsidR="00E82C09" w:rsidRDefault="00E82C09">
            <w:pPr>
              <w:pStyle w:val="TableParagraph"/>
              <w:spacing w:before="6"/>
              <w:ind w:left="0"/>
              <w:rPr>
                <w:b/>
                <w:sz w:val="20"/>
              </w:rPr>
            </w:pPr>
          </w:p>
          <w:p w:rsidR="00E82C09" w:rsidRDefault="003310CA">
            <w:pPr>
              <w:pStyle w:val="TableParagraph"/>
              <w:rPr>
                <w:sz w:val="20"/>
              </w:rPr>
            </w:pPr>
            <w:r>
              <w:rPr>
                <w:sz w:val="20"/>
              </w:rPr>
              <w:t xml:space="preserve">Greven, J. &amp; Letschert, J. (2005). </w:t>
            </w:r>
            <w:r>
              <w:rPr>
                <w:i/>
                <w:sz w:val="20"/>
              </w:rPr>
              <w:t xml:space="preserve">The storyline approach: Over thematisch onderwijs in de vorm van verhalen. </w:t>
            </w:r>
            <w:r>
              <w:rPr>
                <w:sz w:val="20"/>
              </w:rPr>
              <w:t>Enschede: SLO.</w:t>
            </w:r>
          </w:p>
        </w:tc>
      </w:tr>
    </w:tbl>
    <w:p w:rsidR="00E82C09" w:rsidRDefault="003310CA">
      <w:pPr>
        <w:spacing w:before="2"/>
        <w:ind w:left="232"/>
        <w:jc w:val="both"/>
        <w:rPr>
          <w:b/>
          <w:sz w:val="20"/>
        </w:rPr>
      </w:pPr>
      <w:r>
        <w:rPr>
          <w:b/>
          <w:sz w:val="20"/>
        </w:rPr>
        <w:t>Čas: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30 min</w:t>
            </w:r>
          </w:p>
        </w:tc>
      </w:tr>
    </w:tbl>
    <w:p w:rsidR="00E82C09" w:rsidRDefault="003310CA">
      <w:pPr>
        <w:spacing w:before="2"/>
        <w:ind w:left="232"/>
        <w:jc w:val="both"/>
        <w:rPr>
          <w:b/>
          <w:sz w:val="20"/>
        </w:rPr>
      </w:pPr>
      <w:r>
        <w:rPr>
          <w:b/>
          <w:sz w:val="20"/>
        </w:rPr>
        <w:t>Vloge: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Moderator, udeleženci</w:t>
            </w:r>
          </w:p>
        </w:tc>
      </w:tr>
    </w:tbl>
    <w:p w:rsidR="00E82C09" w:rsidRDefault="003310CA">
      <w:pPr>
        <w:spacing w:before="2"/>
        <w:ind w:left="232"/>
        <w:jc w:val="both"/>
        <w:rPr>
          <w:b/>
          <w:sz w:val="20"/>
        </w:rPr>
      </w:pPr>
      <w:r>
        <w:rPr>
          <w:b/>
          <w:sz w:val="20"/>
        </w:rPr>
        <w:t>Proces: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435"/>
        </w:trPr>
        <w:tc>
          <w:tcPr>
            <w:tcW w:w="8894" w:type="dxa"/>
          </w:tcPr>
          <w:p w:rsidR="00E82C09" w:rsidRPr="00AF39A6" w:rsidRDefault="003310CA" w:rsidP="0063126A">
            <w:pPr>
              <w:pStyle w:val="TableParagraph"/>
              <w:numPr>
                <w:ilvl w:val="0"/>
                <w:numId w:val="192"/>
              </w:numPr>
              <w:tabs>
                <w:tab w:val="left" w:pos="823"/>
                <w:tab w:val="left" w:pos="824"/>
              </w:tabs>
              <w:spacing w:line="234" w:lineRule="exact"/>
              <w:rPr>
                <w:sz w:val="20"/>
                <w:lang w:val="de-DE"/>
              </w:rPr>
            </w:pPr>
            <w:r w:rsidRPr="00AF39A6">
              <w:rPr>
                <w:sz w:val="20"/>
                <w:lang w:val="de-DE"/>
              </w:rPr>
              <w:t>Moderator razloži namen in potek</w:t>
            </w:r>
            <w:r w:rsidRPr="00AF39A6">
              <w:rPr>
                <w:spacing w:val="-15"/>
                <w:sz w:val="20"/>
                <w:lang w:val="de-DE"/>
              </w:rPr>
              <w:t xml:space="preserve"> </w:t>
            </w:r>
            <w:r w:rsidRPr="00AF39A6">
              <w:rPr>
                <w:sz w:val="20"/>
                <w:lang w:val="de-DE"/>
              </w:rPr>
              <w:t>dejavnosti.</w:t>
            </w:r>
          </w:p>
          <w:p w:rsidR="00E82C09" w:rsidRDefault="003310CA" w:rsidP="0063126A">
            <w:pPr>
              <w:pStyle w:val="TableParagraph"/>
              <w:numPr>
                <w:ilvl w:val="0"/>
                <w:numId w:val="192"/>
              </w:numPr>
              <w:tabs>
                <w:tab w:val="left" w:pos="823"/>
                <w:tab w:val="left" w:pos="824"/>
              </w:tabs>
              <w:spacing w:before="17" w:line="259" w:lineRule="auto"/>
              <w:ind w:right="427"/>
              <w:rPr>
                <w:sz w:val="20"/>
              </w:rPr>
            </w:pPr>
            <w:r w:rsidRPr="00AF39A6">
              <w:rPr>
                <w:sz w:val="20"/>
                <w:lang w:val="de-DE"/>
              </w:rPr>
              <w:t>Člani učeče se skupnosti narišejo graf ter označijo čas in vsebino(glej prilogo).</w:t>
            </w:r>
            <w:r w:rsidRPr="00AF39A6">
              <w:rPr>
                <w:spacing w:val="-20"/>
                <w:sz w:val="20"/>
                <w:lang w:val="de-DE"/>
              </w:rPr>
              <w:t xml:space="preserve"> </w:t>
            </w:r>
            <w:r>
              <w:rPr>
                <w:sz w:val="20"/>
              </w:rPr>
              <w:t>Koordinate (pikice) so pomembni trenutki pri</w:t>
            </w:r>
            <w:r>
              <w:rPr>
                <w:spacing w:val="-25"/>
                <w:sz w:val="20"/>
              </w:rPr>
              <w:t xml:space="preserve"> </w:t>
            </w:r>
            <w:r>
              <w:rPr>
                <w:sz w:val="20"/>
              </w:rPr>
              <w:t>refleksiji.</w:t>
            </w:r>
          </w:p>
          <w:p w:rsidR="00E82C09" w:rsidRDefault="003310CA" w:rsidP="0063126A">
            <w:pPr>
              <w:pStyle w:val="TableParagraph"/>
              <w:numPr>
                <w:ilvl w:val="0"/>
                <w:numId w:val="192"/>
              </w:numPr>
              <w:tabs>
                <w:tab w:val="left" w:pos="823"/>
                <w:tab w:val="left" w:pos="824"/>
              </w:tabs>
              <w:spacing w:line="233" w:lineRule="exact"/>
              <w:rPr>
                <w:sz w:val="20"/>
              </w:rPr>
            </w:pPr>
            <w:r>
              <w:rPr>
                <w:sz w:val="20"/>
              </w:rPr>
              <w:t>Ko vsi člani zaključijo z dejavnostjo, položijo grafe na</w:t>
            </w:r>
            <w:r>
              <w:rPr>
                <w:spacing w:val="-15"/>
                <w:sz w:val="20"/>
              </w:rPr>
              <w:t xml:space="preserve"> </w:t>
            </w:r>
            <w:r>
              <w:rPr>
                <w:sz w:val="20"/>
              </w:rPr>
              <w:t>mizo.</w:t>
            </w:r>
          </w:p>
          <w:p w:rsidR="00E82C09" w:rsidRDefault="003310CA" w:rsidP="0063126A">
            <w:pPr>
              <w:pStyle w:val="TableParagraph"/>
              <w:numPr>
                <w:ilvl w:val="0"/>
                <w:numId w:val="192"/>
              </w:numPr>
              <w:tabs>
                <w:tab w:val="left" w:pos="823"/>
                <w:tab w:val="left" w:pos="824"/>
              </w:tabs>
              <w:spacing w:before="18"/>
              <w:rPr>
                <w:sz w:val="20"/>
              </w:rPr>
            </w:pPr>
            <w:r>
              <w:rPr>
                <w:sz w:val="20"/>
              </w:rPr>
              <w:t>Moderator</w:t>
            </w:r>
            <w:r>
              <w:rPr>
                <w:spacing w:val="-9"/>
                <w:sz w:val="20"/>
              </w:rPr>
              <w:t xml:space="preserve"> </w:t>
            </w:r>
            <w:r>
              <w:rPr>
                <w:sz w:val="20"/>
              </w:rPr>
              <w:t>vsakega</w:t>
            </w:r>
            <w:r>
              <w:rPr>
                <w:spacing w:val="-7"/>
                <w:sz w:val="20"/>
              </w:rPr>
              <w:t xml:space="preserve"> </w:t>
            </w:r>
            <w:r>
              <w:rPr>
                <w:sz w:val="20"/>
              </w:rPr>
              <w:t>posameznika</w:t>
            </w:r>
            <w:r>
              <w:rPr>
                <w:spacing w:val="-7"/>
                <w:sz w:val="20"/>
              </w:rPr>
              <w:t xml:space="preserve"> </w:t>
            </w:r>
            <w:r>
              <w:rPr>
                <w:sz w:val="20"/>
              </w:rPr>
              <w:t>povabi</w:t>
            </w:r>
            <w:r>
              <w:rPr>
                <w:spacing w:val="-6"/>
                <w:sz w:val="20"/>
              </w:rPr>
              <w:t xml:space="preserve"> </w:t>
            </w:r>
            <w:r>
              <w:rPr>
                <w:sz w:val="20"/>
              </w:rPr>
              <w:t>h</w:t>
            </w:r>
            <w:r>
              <w:rPr>
                <w:spacing w:val="-8"/>
                <w:sz w:val="20"/>
              </w:rPr>
              <w:t xml:space="preserve"> </w:t>
            </w:r>
            <w:r>
              <w:rPr>
                <w:sz w:val="20"/>
              </w:rPr>
              <w:t>komentarju/pripovedi</w:t>
            </w:r>
            <w:r>
              <w:rPr>
                <w:spacing w:val="-6"/>
                <w:sz w:val="20"/>
              </w:rPr>
              <w:t xml:space="preserve"> </w:t>
            </w:r>
            <w:r>
              <w:rPr>
                <w:sz w:val="20"/>
              </w:rPr>
              <w:t>zgodbe.</w:t>
            </w:r>
          </w:p>
        </w:tc>
      </w:tr>
    </w:tbl>
    <w:p w:rsidR="00E82C09" w:rsidRDefault="00E82C09">
      <w:pPr>
        <w:pStyle w:val="Telobesedila"/>
        <w:rPr>
          <w:b/>
        </w:rPr>
      </w:pPr>
    </w:p>
    <w:p w:rsidR="00E82C09" w:rsidRDefault="00E82C09">
      <w:pPr>
        <w:pStyle w:val="Telobesedila"/>
        <w:spacing w:before="5"/>
        <w:rPr>
          <w:b/>
          <w:sz w:val="18"/>
        </w:rPr>
      </w:pPr>
    </w:p>
    <w:p w:rsidR="00E82C09" w:rsidRDefault="003310CA">
      <w:pPr>
        <w:spacing w:before="1"/>
        <w:ind w:left="232" w:right="1243"/>
        <w:rPr>
          <w:sz w:val="20"/>
        </w:rPr>
      </w:pPr>
      <w:r>
        <w:rPr>
          <w:sz w:val="20"/>
        </w:rPr>
        <w:t>Greven &amp; Letschert (2005) v Interactum Lectureship (n.d.) poudarjata, da zgodba kot metodologija vključuje naslednje:</w:t>
      </w:r>
    </w:p>
    <w:p w:rsidR="00E82C09" w:rsidRDefault="00E82C09">
      <w:pPr>
        <w:pStyle w:val="Telobesedila"/>
        <w:spacing w:before="6"/>
        <w:rPr>
          <w:sz w:val="20"/>
        </w:rPr>
      </w:pPr>
    </w:p>
    <w:p w:rsidR="00E82C09" w:rsidRDefault="003310CA">
      <w:pPr>
        <w:ind w:left="232" w:right="870"/>
        <w:jc w:val="both"/>
        <w:rPr>
          <w:sz w:val="20"/>
        </w:rPr>
      </w:pPr>
      <w:r>
        <w:rPr>
          <w:sz w:val="20"/>
        </w:rPr>
        <w:t>To metodo so najprej razvili na Škotskem (Jordan hill College). Gre za posebno obliko tematskega izobraževanja, na Nizozemskem poznano kot pripovedovanje ali učenje skozi zgodbe. S pomočjo pripovedovanja lahko sodelujoči izpostavijo za njih pomembne elemente ali izkušnje. Te izkušnje nato povežemo</w:t>
      </w:r>
      <w:r>
        <w:rPr>
          <w:spacing w:val="-13"/>
          <w:sz w:val="20"/>
        </w:rPr>
        <w:t xml:space="preserve"> </w:t>
      </w:r>
      <w:r>
        <w:rPr>
          <w:sz w:val="20"/>
        </w:rPr>
        <w:t>s</w:t>
      </w:r>
      <w:r>
        <w:rPr>
          <w:spacing w:val="-12"/>
          <w:sz w:val="20"/>
        </w:rPr>
        <w:t xml:space="preserve"> </w:t>
      </w:r>
      <w:r>
        <w:rPr>
          <w:sz w:val="20"/>
        </w:rPr>
        <w:t>črto.</w:t>
      </w:r>
      <w:r>
        <w:rPr>
          <w:spacing w:val="-13"/>
          <w:sz w:val="20"/>
        </w:rPr>
        <w:t xml:space="preserve"> </w:t>
      </w:r>
      <w:r>
        <w:rPr>
          <w:sz w:val="20"/>
        </w:rPr>
        <w:t>Na</w:t>
      </w:r>
      <w:r>
        <w:rPr>
          <w:spacing w:val="-12"/>
          <w:sz w:val="20"/>
        </w:rPr>
        <w:t xml:space="preserve"> </w:t>
      </w:r>
      <w:r>
        <w:rPr>
          <w:sz w:val="20"/>
        </w:rPr>
        <w:t>ta</w:t>
      </w:r>
      <w:r>
        <w:rPr>
          <w:spacing w:val="-12"/>
          <w:sz w:val="20"/>
        </w:rPr>
        <w:t xml:space="preserve"> </w:t>
      </w:r>
      <w:r>
        <w:rPr>
          <w:sz w:val="20"/>
        </w:rPr>
        <w:t>način</w:t>
      </w:r>
      <w:r>
        <w:rPr>
          <w:spacing w:val="-11"/>
          <w:sz w:val="20"/>
        </w:rPr>
        <w:t xml:space="preserve"> </w:t>
      </w:r>
      <w:r>
        <w:rPr>
          <w:sz w:val="20"/>
        </w:rPr>
        <w:t>lahko</w:t>
      </w:r>
      <w:r>
        <w:rPr>
          <w:spacing w:val="-13"/>
          <w:sz w:val="20"/>
        </w:rPr>
        <w:t xml:space="preserve"> </w:t>
      </w:r>
      <w:r>
        <w:rPr>
          <w:sz w:val="20"/>
        </w:rPr>
        <w:t>ugotovimo,</w:t>
      </w:r>
      <w:r>
        <w:rPr>
          <w:spacing w:val="-13"/>
          <w:sz w:val="20"/>
        </w:rPr>
        <w:t xml:space="preserve"> </w:t>
      </w:r>
      <w:r>
        <w:rPr>
          <w:sz w:val="20"/>
        </w:rPr>
        <w:t>kaj</w:t>
      </w:r>
      <w:r>
        <w:rPr>
          <w:spacing w:val="-13"/>
          <w:sz w:val="20"/>
        </w:rPr>
        <w:t xml:space="preserve"> </w:t>
      </w:r>
      <w:r>
        <w:rPr>
          <w:sz w:val="20"/>
        </w:rPr>
        <w:t>je</w:t>
      </w:r>
      <w:r>
        <w:rPr>
          <w:spacing w:val="-14"/>
          <w:sz w:val="20"/>
        </w:rPr>
        <w:t xml:space="preserve"> </w:t>
      </w:r>
      <w:r>
        <w:rPr>
          <w:sz w:val="20"/>
        </w:rPr>
        <w:t>za</w:t>
      </w:r>
      <w:r>
        <w:rPr>
          <w:spacing w:val="-11"/>
          <w:sz w:val="20"/>
        </w:rPr>
        <w:t xml:space="preserve"> </w:t>
      </w:r>
      <w:r>
        <w:rPr>
          <w:sz w:val="20"/>
        </w:rPr>
        <w:t>posameznika</w:t>
      </w:r>
      <w:r>
        <w:rPr>
          <w:spacing w:val="-7"/>
          <w:sz w:val="20"/>
        </w:rPr>
        <w:t xml:space="preserve"> </w:t>
      </w:r>
      <w:r>
        <w:rPr>
          <w:sz w:val="20"/>
        </w:rPr>
        <w:t>pomembno</w:t>
      </w:r>
      <w:r>
        <w:rPr>
          <w:spacing w:val="-12"/>
          <w:sz w:val="20"/>
        </w:rPr>
        <w:t xml:space="preserve"> </w:t>
      </w:r>
      <w:r>
        <w:rPr>
          <w:sz w:val="20"/>
        </w:rPr>
        <w:t>in</w:t>
      </w:r>
      <w:r>
        <w:rPr>
          <w:spacing w:val="-14"/>
          <w:sz w:val="20"/>
        </w:rPr>
        <w:t xml:space="preserve"> </w:t>
      </w:r>
      <w:r>
        <w:rPr>
          <w:sz w:val="20"/>
        </w:rPr>
        <w:t>kako</w:t>
      </w:r>
      <w:r>
        <w:rPr>
          <w:spacing w:val="-13"/>
          <w:sz w:val="20"/>
        </w:rPr>
        <w:t xml:space="preserve"> </w:t>
      </w:r>
      <w:r>
        <w:rPr>
          <w:sz w:val="20"/>
        </w:rPr>
        <w:t>se</w:t>
      </w:r>
      <w:r>
        <w:rPr>
          <w:spacing w:val="-14"/>
          <w:sz w:val="20"/>
        </w:rPr>
        <w:t xml:space="preserve"> </w:t>
      </w:r>
      <w:r>
        <w:rPr>
          <w:sz w:val="20"/>
        </w:rPr>
        <w:t>je</w:t>
      </w:r>
      <w:r>
        <w:rPr>
          <w:spacing w:val="-14"/>
          <w:sz w:val="20"/>
        </w:rPr>
        <w:t xml:space="preserve"> </w:t>
      </w:r>
      <w:r>
        <w:rPr>
          <w:sz w:val="20"/>
        </w:rPr>
        <w:t>v</w:t>
      </w:r>
      <w:r>
        <w:rPr>
          <w:spacing w:val="-10"/>
          <w:sz w:val="20"/>
        </w:rPr>
        <w:t xml:space="preserve"> </w:t>
      </w:r>
      <w:r>
        <w:rPr>
          <w:sz w:val="20"/>
        </w:rPr>
        <w:t>določenem trenutku počutil. Zgodba je torej začetek pogovora, ki ga usmerjajo izkušnje in dogodki. Črta ponazarja posebne trenutke in vidike, tudi čustva, misli in vedenjske</w:t>
      </w:r>
      <w:r>
        <w:rPr>
          <w:spacing w:val="-24"/>
          <w:sz w:val="20"/>
        </w:rPr>
        <w:t xml:space="preserve"> </w:t>
      </w:r>
      <w:r>
        <w:rPr>
          <w:sz w:val="20"/>
        </w:rPr>
        <w:t>vzorce.</w:t>
      </w:r>
    </w:p>
    <w:p w:rsidR="00E82C09" w:rsidRDefault="00915139">
      <w:pPr>
        <w:pStyle w:val="Telobesedila"/>
        <w:spacing w:before="11"/>
        <w:rPr>
          <w:sz w:val="16"/>
        </w:rPr>
      </w:pPr>
      <w:r>
        <w:rPr>
          <w:noProof/>
          <w:lang w:val="sl-SI" w:eastAsia="sl-SI"/>
        </w:rPr>
        <mc:AlternateContent>
          <mc:Choice Requires="wps">
            <w:drawing>
              <wp:anchor distT="0" distB="0" distL="0" distR="0" simplePos="0" relativeHeight="251664384" behindDoc="0" locked="0" layoutInCell="1" allowOverlap="1">
                <wp:simplePos x="0" y="0"/>
                <wp:positionH relativeFrom="page">
                  <wp:posOffset>1117600</wp:posOffset>
                </wp:positionH>
                <wp:positionV relativeFrom="paragraph">
                  <wp:posOffset>154305</wp:posOffset>
                </wp:positionV>
                <wp:extent cx="5796915" cy="181610"/>
                <wp:effectExtent l="12700" t="11430" r="10160" b="6985"/>
                <wp:wrapTopAndBottom/>
                <wp:docPr id="1037" name="Text 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8161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3"/>
                              <w:ind w:left="108"/>
                              <w:rPr>
                                <w:sz w:val="20"/>
                              </w:rPr>
                            </w:pPr>
                            <w:r>
                              <w:rPr>
                                <w:b/>
                                <w:sz w:val="20"/>
                              </w:rPr>
                              <w:t>Priloga</w:t>
                            </w:r>
                            <w:r>
                              <w:rPr>
                                <w:sz w:val="20"/>
                              </w:rPr>
                              <w:t>: delovni list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2" o:spid="_x0000_s1078" type="#_x0000_t202" style="position:absolute;margin-left:88pt;margin-top:12.15pt;width:456.45pt;height:14.3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f1QgAIAAAwFAAAOAAAAZHJzL2Uyb0RvYy54bWysVG1v2yAQ/j5p/wHxPbWdpG5i1am6OJkm&#10;dS9Sux9AAMdoGBiQ2N20/74Dx2m7fpmm+QM++46He+6e4/qmbyU6cuuEViXOLlKMuKKaCbUv8deH&#10;7WSBkfNEMSK14iV+5A7frN6+ue5Mwae60ZJxiwBEuaIzJW68N0WSONrwlrgLbbgCZ61tSzx82n3C&#10;LOkAvZXJNE3zpNOWGaspdw7+VoMTryJ+XXPqP9e14x7JEkNuPq42rruwJqtrUuwtMY2gpzTIP2TR&#10;EqHg0DNURTxBByteQbWCWu107S+obhNd14LyyAHYZOkfbO4bYnjkAsVx5lwm9/9g6afjF4sEg96l&#10;syuMFGmhSw+89+id7lE+m4YSdcYVEHlvINb34IDwSNeZO02/OaT0uiFqz2+t1V3DCYMUs7AzebZ1&#10;wHEBZNd91AwOIgevI1Bf2zbUDyqCAB1a9XhuT0iGws/Lq2W+zC4xouDLFlmexf4lpBh3G+v8e65b&#10;FIwSW2h/RCfHO+dDNqQYQ8JhSm+FlFECUqGuxHm6zAdeWgoWnCHM2f1uLS06kiCi+ERq4Hke1goP&#10;UpaiLfHiHESKUI2NYvEUT4QcbMhEqgAO5CC3kzVI5ucyXW4Wm8V8Mp/mm8k8rarJ7XY9n+Tb7Oqy&#10;mlXrdZX9Cnlm86IRjHEVUh3lm83/Th6nQRqEdxbwC0ovmG/j85p58jKNWGVgNb4juyiD0PlBA77f&#10;9VF0s9jBoJGdZo8gDKuHEYUrBYxG2x8YdTCeJXbfD8RyjOQHBeIKszwadjR2o0EUha0l9hgN5toP&#10;M38wVuwbQB7kq/QtCLAWURtPWZxkCyMXSZyuhzDTz79j1NMltvoNAAD//wMAUEsDBBQABgAIAAAA&#10;IQCcQOWR3gAAAAoBAAAPAAAAZHJzL2Rvd25yZXYueG1sTI/BbsIwEETvlfgHa5F6K07ThoYQByEE&#10;lx4qhfIBJt4mofE6ig1J/77LqT2OZjTzJt9MthM3HHzrSMHzIgKBVDnTUq3g9Hl4SkH4oMnozhEq&#10;+EEPm2L2kOvMuJFKvB1DLbiEfKYVNCH0mZS+atBqv3A9EntfbrA6sBxqaQY9crntZBxFS2l1S7zQ&#10;6B53DVbfx6tVgOWlde6QjmUf6tO73yfJ/iNR6nE+bdcgAk7hLwx3fEaHgpnO7krGi47125K/BAXx&#10;6wuIeyBK0xWIs4IkXoEscvn/QvELAAD//wMAUEsBAi0AFAAGAAgAAAAhALaDOJL+AAAA4QEAABMA&#10;AAAAAAAAAAAAAAAAAAAAAFtDb250ZW50X1R5cGVzXS54bWxQSwECLQAUAAYACAAAACEAOP0h/9YA&#10;AACUAQAACwAAAAAAAAAAAAAAAAAvAQAAX3JlbHMvLnJlbHNQSwECLQAUAAYACAAAACEA9yX9UIAC&#10;AAAMBQAADgAAAAAAAAAAAAAAAAAuAgAAZHJzL2Uyb0RvYy54bWxQSwECLQAUAAYACAAAACEAnEDl&#10;kd4AAAAKAQAADwAAAAAAAAAAAAAAAADaBAAAZHJzL2Rvd25yZXYueG1sUEsFBgAAAAAEAAQA8wAA&#10;AOUFAAAAAA==&#10;" filled="f" strokeweight=".48pt">
                <v:textbox inset="0,0,0,0">
                  <w:txbxContent>
                    <w:p w:rsidR="009216D7" w:rsidRDefault="009216D7">
                      <w:pPr>
                        <w:spacing w:before="23"/>
                        <w:ind w:left="108"/>
                        <w:rPr>
                          <w:sz w:val="20"/>
                        </w:rPr>
                      </w:pPr>
                      <w:r>
                        <w:rPr>
                          <w:b/>
                          <w:sz w:val="20"/>
                        </w:rPr>
                        <w:t>Priloga</w:t>
                      </w:r>
                      <w:r>
                        <w:rPr>
                          <w:sz w:val="20"/>
                        </w:rPr>
                        <w:t>: delovni list</w:t>
                      </w:r>
                    </w:p>
                  </w:txbxContent>
                </v:textbox>
                <w10:wrap type="topAndBottom" anchorx="page"/>
              </v:shape>
            </w:pict>
          </mc:Fallback>
        </mc:AlternateContent>
      </w: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spacing w:before="1"/>
      </w:pPr>
    </w:p>
    <w:p w:rsidR="00E82C09" w:rsidRDefault="00E82C09">
      <w:pPr>
        <w:jc w:val="center"/>
        <w:rPr>
          <w:rFonts w:ascii="Arial"/>
          <w:sz w:val="16"/>
        </w:rPr>
        <w:sectPr w:rsidR="00E82C09" w:rsidSect="00522667">
          <w:headerReference w:type="default" r:id="rId231"/>
          <w:footerReference w:type="default" r:id="rId232"/>
          <w:pgSz w:w="11910" w:h="16840"/>
          <w:pgMar w:top="280" w:right="260" w:bottom="280" w:left="1640" w:header="0" w:footer="0" w:gutter="0"/>
          <w:pgNumType w:start="1"/>
          <w:cols w:space="708"/>
        </w:sectPr>
      </w:pPr>
    </w:p>
    <w:p w:rsidR="00E82C09" w:rsidRDefault="00915139">
      <w:pPr>
        <w:pStyle w:val="Telobesedila"/>
        <w:spacing w:before="4"/>
        <w:rPr>
          <w:rFonts w:ascii="Times New Roman"/>
          <w:sz w:val="18"/>
        </w:rPr>
      </w:pPr>
      <w:r>
        <w:rPr>
          <w:noProof/>
          <w:lang w:val="sl-SI" w:eastAsia="sl-SI"/>
        </w:rPr>
        <mc:AlternateContent>
          <mc:Choice Requires="wps">
            <w:drawing>
              <wp:anchor distT="0" distB="0" distL="114300" distR="114300" simplePos="0" relativeHeight="251888640" behindDoc="1" locked="0" layoutInCell="1" allowOverlap="1">
                <wp:simplePos x="0" y="0"/>
                <wp:positionH relativeFrom="page">
                  <wp:posOffset>370205</wp:posOffset>
                </wp:positionH>
                <wp:positionV relativeFrom="page">
                  <wp:posOffset>5160645</wp:posOffset>
                </wp:positionV>
                <wp:extent cx="628650" cy="1181100"/>
                <wp:effectExtent l="0" t="0" r="1270" b="1905"/>
                <wp:wrapNone/>
                <wp:docPr id="1036"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181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rPr>
                                <w:rFonts w:ascii="Arial"/>
                                <w:sz w:val="16"/>
                              </w:rPr>
                            </w:pPr>
                            <w:r>
                              <w:rPr>
                                <w:rFonts w:ascii="Arial"/>
                                <w:sz w:val="16"/>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1" o:spid="_x0000_s1079" type="#_x0000_t202" style="position:absolute;margin-left:29.15pt;margin-top:406.35pt;width:49.5pt;height:93pt;z-index:-25142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kFRtAIAALYFAAAOAAAAZHJzL2Uyb0RvYy54bWysVG1vmzAQ/j5p/8Hyd8pLCAVUUqUhTJO6&#10;F6ndD3DABGtgM9sJdNP++86mpGmrSdM2PqCz7/z4nrvHd3U9di06UqmY4Bn2LzyMKC9Fxfg+w1/u&#10;CyfGSGnCK9IKTjP8QBW+Xr19czX0KQ1EI9qKSgQgXKVDn+FG6z51XVU2tCPqQvSUg7MWsiMalnLv&#10;VpIMgN61buB5kTsIWfVSlFQp2M0nJ15Z/Lqmpf5U14pq1GYYctP2L+1/Z/7u6oqke0n6hpWPaZC/&#10;yKIjjMOlJ6icaIIOkr2C6lgphRK1vihF54q6ZiW1HICN771gc9eQnlouUBzVn8qk/h9s+fH4WSJW&#10;Qe+8RYQRJx106Z6OGt2IEUUL35Ro6FUKkXc9xOoRHBBu6ar+VpRfFeJi0xC+p2spxdBQUkGK9qR7&#10;dnTCUQZkN3wQFVxEDlpYoLGWnakfVAQBOrTq4dQek0wJm1EQR0vwlODy/dj3Pds/l6Tz6V4q/Y6K&#10;DhkjwxLab9HJ8VZp4AGhc4i5jIuCta2VQMufbUDgtAN3w1HjM1nYjv5IvGQbb+PQCYNo64Renjvr&#10;YhM6UeFfLvNFvtnk/k9zrx+mDasqys01s7r88M+696jzSRcnfSnRssrAmZSU3O82rURHAuou7Ge6&#10;BcmfhbnP07Bu4PKCkh+E3k2QOEUUXzphES6d5NKLHc9PbpLIC5MwL55TumWc/jslNGQ4WQbLSUy/&#10;5ebZ7zU3knZMw/xoWZfh+BREUiPBLa9sazVh7WSflcKk/1QKqNjcaCtYo9FJrXrcjfZ5PD2Enage&#10;QMJSgMJAjTD8wGiE/I7RAIMkw+rbgUiKUfuewzMwU2c25GzsZoPwEo5mWGM0mRs9TadDL9m+AeTp&#10;oXGxhqdSM6ti86amLICCWcBwsGQeB5mZPudrG/U0ble/AAAA//8DAFBLAwQUAAYACAAAACEA6DJl&#10;UeAAAAAKAQAADwAAAGRycy9kb3ducmV2LnhtbEyPTU/DMAyG70j8h8hI3Fi6oa0f1J0mBCckRFcO&#10;HNPGa6s1Tmmyrfx7shMcbT96/bz5djaDONPkessIy0UEgrixuucW4bN6fUhAOK9Yq8EyIfyQg21x&#10;e5OrTNsLl3Te+1aEEHaZQui8HzMpXdORUW5hR+JwO9jJKB/GqZV6UpcQbga5iqKNNKrn8KFTIz13&#10;1Bz3J4Ow++Lypf9+rz/KQ9lXVRrx2+aIeH83755AeJr9HwxX/aAORXCq7Ym1EwPCOnkMJEKyXMUg&#10;rsA6DpsaIU2TGGSRy/8Vil8AAAD//wMAUEsBAi0AFAAGAAgAAAAhALaDOJL+AAAA4QEAABMAAAAA&#10;AAAAAAAAAAAAAAAAAFtDb250ZW50X1R5cGVzXS54bWxQSwECLQAUAAYACAAAACEAOP0h/9YAAACU&#10;AQAACwAAAAAAAAAAAAAAAAAvAQAAX3JlbHMvLnJlbHNQSwECLQAUAAYACAAAACEAb3pBUbQCAAC2&#10;BQAADgAAAAAAAAAAAAAAAAAuAgAAZHJzL2Uyb0RvYy54bWxQSwECLQAUAAYACAAAACEA6DJlUeAA&#10;AAAKAQAADwAAAAAAAAAAAAAAAAAOBQAAZHJzL2Rvd25yZXYueG1sUEsFBgAAAAAEAAQA8wAAABsG&#10;AAAAAA==&#10;" filled="f" stroked="f">
                <v:textbox inset="0,0,0,0">
                  <w:txbxContent>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pStyle w:val="Telobesedila"/>
                        <w:rPr>
                          <w:rFonts w:ascii="Times New Roman"/>
                          <w:sz w:val="8"/>
                        </w:rPr>
                      </w:pPr>
                    </w:p>
                    <w:p w:rsidR="009216D7" w:rsidRDefault="009216D7">
                      <w:pPr>
                        <w:rPr>
                          <w:rFonts w:ascii="Arial"/>
                          <w:sz w:val="16"/>
                        </w:rPr>
                      </w:pPr>
                      <w:r>
                        <w:rPr>
                          <w:rFonts w:ascii="Arial"/>
                          <w:sz w:val="16"/>
                        </w:rPr>
                        <w:t>2</w:t>
                      </w:r>
                    </w:p>
                  </w:txbxContent>
                </v:textbox>
                <w10:wrap anchorx="page" anchory="page"/>
              </v:shape>
            </w:pict>
          </mc:Fallback>
        </mc:AlternateContent>
      </w:r>
      <w:r>
        <w:rPr>
          <w:noProof/>
          <w:lang w:val="sl-SI" w:eastAsia="sl-SI"/>
        </w:rPr>
        <mc:AlternateContent>
          <mc:Choice Requires="wpg">
            <w:drawing>
              <wp:anchor distT="0" distB="0" distL="114300" distR="114300" simplePos="0" relativeHeight="251666432" behindDoc="0" locked="0" layoutInCell="1" allowOverlap="1">
                <wp:simplePos x="0" y="0"/>
                <wp:positionH relativeFrom="page">
                  <wp:posOffset>5920105</wp:posOffset>
                </wp:positionH>
                <wp:positionV relativeFrom="page">
                  <wp:posOffset>7474585</wp:posOffset>
                </wp:positionV>
                <wp:extent cx="1476375" cy="3217545"/>
                <wp:effectExtent l="0" t="0" r="4445" b="0"/>
                <wp:wrapNone/>
                <wp:docPr id="1033" name="Group 6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6375" cy="3217545"/>
                          <a:chOff x="9323" y="11771"/>
                          <a:chExt cx="2325" cy="5067"/>
                        </a:xfrm>
                      </wpg:grpSpPr>
                      <pic:pic xmlns:pic="http://schemas.openxmlformats.org/drawingml/2006/picture">
                        <pic:nvPicPr>
                          <pic:cNvPr id="1034" name="Picture 63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9323" y="12302"/>
                            <a:ext cx="2268" cy="45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5" name="Picture 62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10617" y="11771"/>
                            <a:ext cx="1031" cy="15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3537542" id="Group 628" o:spid="_x0000_s1026" style="position:absolute;margin-left:466.15pt;margin-top:588.55pt;width:116.25pt;height:253.35pt;z-index:251666432;mso-position-horizontal-relative:page;mso-position-vertical-relative:page" coordorigin="9323,11771" coordsize="2325,50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mtnJqAwAATAsAAA4AAABkcnMvZTJvRG9jLnhtbOxW227bMAx9H7B/&#10;EPzu+ho7MZoMnZ0UA3YpdvkARZZtYbYlSErSYti/j5LttEkLdOieNqxAHUmkKPIcktLlm9uuRXsq&#10;FeP90gkufAfRnvCS9fXS+fZ1484dpDTuS9zyni6dO6qcN6vXry4PIqMhb3hbUonASK+yg1g6jdYi&#10;8zxFGtphdcEF7UFYcdlhDVNZe6XEB7DetV7o+4l34LIUkhOqFKwWg9BZWftVRYn+VFWKatQuHfBN&#10;26+03635eqtLnNUSi4aR0Q38Ai86zHo49GiqwBqjnWSPTHWMSK54pS8I7zxeVYxQGwNEE/hn0VxL&#10;vhM2ljo71OIIE0B7htOLzZKP+xuJWAnc+VHkoB53wJI9GCXh3OBzEHUGatdSfBE3cggShu85+a5A&#10;7J3LzbwelNH28IGXYBDvNLf43FayMyYgcnRrabg70kBvNSKwGMRpEqUzBxGQRWGQzuLZQBRpgE2z&#10;bxGF4CyIgyBNg0m4Hg2EUTjunvlJaqQezoaTrbejd6tLwUgG/yOwMHoE7PMJCLv0TlJnNNL9lo0O&#10;y+874UIOCKzZlrVM39l8BpCMU/3+hhEDtpmccBRPHIGCORclkc3iSXHYhk1YliHU87zBfU2vlIBq&#10;AMTAwLQkJT80FJfKLBuYTq3Y6Ykr25aJDWtbQ6EZj0FDQZ0l5BO4DclecLLraK+H6pW0hfh5rxom&#10;lINkRrsthWSU78rA5gvkxHulzXEmO2xF/QjnV76/CN+6+czP3dhP1+7VIk7d1F+nsR/PgzzIf5rd&#10;QZztFAUYcFsINvoKq4+8fbJ8xkYzFKYtcLTHto0MCQUO2cSaXIQcM5AYX5UknwFs0IOxllSTxgwr&#10;QG5cB+WjwMJ8j6zhQEGlPVs890UQRn44FIFBydRQGCbQeU0BxbMoOSkByA2p9DXlHTIDABtctWDj&#10;PWA9BDepGLd7bii3wUyxPqRj4S/W8/U8duMwWQMdReFebfLYTTZQuUVU5HkRTHQ0rCxpb8z9ORsW&#10;XN6yckpIJett3sqBpY39GwNX92qeyYp7NyYGp1+bbJYQQ8FYEcDIX9kroAkO/fxm6hXhwiByWuX/&#10;QK8I//eKZy7awE+C9PzGnJoFXP1wK5hmEcwCe+cf78v/zeJFzcI+M+DJZtvK+Lw0b8KHcxg/fASv&#10;fgE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AFAAUn5AAAAA4BAAAP&#10;AAAAZHJzL2Rvd25yZXYueG1sTI/BTsMwEETvSPyDtUjcqOMG0hDiVFUFnCokWqSqNzfeJlFjO4rd&#10;JP17tie47WieZmfy5WRaNmDvG2cliFkEDG3pdGMrCT+7j6cUmA/KatU6ixKu6GFZ3N/lKtNutN84&#10;bEPFKMT6TEmoQ+gyzn1Zo1F+5jq05J1cb1Qg2Vdc92qkcNPyeRQl3KjG0odadbiusTxvL0bC56jG&#10;VSzeh835tL4edi9f+41AKR8fptUbsIBT+IPhVp+qQ0Gdju5itWethNd4HhNKhlgsBLAbIpJnmnOk&#10;K0njFHiR8/8zil8AAAD//wMAUEsDBAoAAAAAAAAAIQDrXt/E2WAAANlgAAAVAAAAZHJzL21lZGlh&#10;L2ltYWdlMS5qcGVn/9j/4AAQSkZJRgABAQEAYABgAAD/2wBDAAMCAgMCAgMDAwMEAwMEBQgFBQQE&#10;BQoHBwYIDAoMDAsKCwsNDhIQDQ4RDgsLEBYQERMUFRUVDA8XGBYUGBIUFRT/2wBDAQMEBAUEBQkF&#10;BQkUDQsNFBQUFBQUFBQUFBQUFBQUFBQUFBQUFBQUFBQUFBQUFBQUFBQUFBQUFBQUFBQUFBQUFBT/&#10;wAARCAK1AV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vIv2iv2lfCv7MuleH9Y8Y2+p/wBkatqK6Z9tsYVljtXZWYPLlwVXCtyATXpP&#10;hjxFpvi3QbHWdHvItQ0u/hS5truBgySxuoZWB+hHXmgDUooooAKKKKACiiigAooooAKKKKACiiig&#10;AooooAKKKKACiiigAooooAKKKKACiiigAooooAKKKKACiiigAooooAKKKKACiiigAooooAKKKKAC&#10;iiigD4i/4K12iav+z94T0c+WZdS8ZadaxrI+0EtHcdfbsT2B96o/si6ld/sw/H7xX+zRr15LN4eu&#10;FbXvAt1dNh3tXJaW2B/vKVY+7RSnvXdftx/Cfxb8YPGXwH0vRNKe/wDDmn+MINV124Doq20MRUhj&#10;nnlDOOK0/wBtr9mzVvjV4a0LxR4HvBpHxS8HXQ1LQr9G2mXp5lvvxwG+8Og3IA2FYkAFj9unRfH/&#10;APwpifxf8N/F1/4c1zweX117a1I+zanbxoWlgmzwVEe5hn5Ttww5Ur6t8AvifD8Z/g14Q8bwxLB/&#10;benxXUkKsWWKUjEiAnnCuGH4dT1r4a8dftu/F34j/DHWPhcnwA8V2PxS1myk0a6P2dv7Pi81THJO&#10;pdQQCrFgGOwEqGdgDu+0P2WfhPP8Dv2fvBPga7ljmvdIsRHdPEcoZ3ZpJtvsJHcD2HboAD1Wiiig&#10;AooooAKKKKACiiigAooooAKKKKACiiigAooooAKKKKACiiigAooooAKKKKACiiigAooooAKKKKAC&#10;iiigAooooAKKKKACiiigAooooA8U/aq/aX0z9mPwJba1c6bdeINa1K5Ww0fQrIfvr+4b+EcE4HGc&#10;Annoa+dD+1B+2Jolsuuax+zZp974fPztZ6XqAN8YzzxGJZHyB6xdugrrf+Cjnh3VdGsPhb8XtNsJ&#10;9Yt/hr4ij1XUtPgXLtZsyebIvoyeWvJ6bsnhTX0z8MviV4d+L3gjTfFXhbUoNW0bUIw8c0T5Cnjc&#10;jf3WU5Ur1BBoA8q/Zu/bQ8C/tIpc6bYG68O+M7Fc3/hXV4zFeQkdSi9ZFXBzt5HcDIr6BhJKnJzz&#10;65r5I/bl/Z3g1jwnd/GLwU48NfFbwRC+s2etWaCF7uGFS8sM5/jXYsmAeucHhjXu/wCz18VIPjd8&#10;FfCPjmCAWv8AbVitxLbjOIZgSksYz2WRXX3xmgD0SiiigAooooAKKKKACiiigAooooAKKKKACiii&#10;gAooooAKKKKACiiigAooooAKKKKACiiigAooooAKKKKACiiigAooooAKKKKACiiigAooooApapaQ&#10;39rLbXMKXNtMjRywSxh1kUggqQeMHvnIr4f8YfsKeOvg/wCLr/xb+zJ4+HgmS+lM114Q1XdJpc5J&#10;52ZD7e3BQ+zqMAe//tOfDP4q/EPTdEb4U/EpPh3qthLJLOZ7NZ4b0EDYj5UkAHPZuvSvA4fjL+1z&#10;8AgV+Ifwz0v4v+H4P9bq/gmby7zHdvJ2guR1wsS+7CgDC8T6Z+3J8ZPDt94C17RPA3g3RtUhex1H&#10;xFaXAeR7dwBII0EsmCybx9wdeq9a+zvgf8MNO+C/wm8L+B9KdprPQ7JLQTMMGZxzJIR23uWfH+1X&#10;yB8Xv+CieieNfgF4i1n4T+J/+EZ+JOgtDfT+HPENkqXrwRyKbiIRybkbCZJ2MSFRuhr7O+Fnja1+&#10;JPw58NeK7EbbTWtOt9QjUHOwSxq+3OTyN2D7g0AdVRRRQAUUUUAFFFFABRRRQAUUUUAFFFFABRRR&#10;QAUUUUAFFFFABRRRQAUUUUAFFFFABRRRQAUUUUAFFFFABRRRQAUUUUAFFFFABRRRQAUUUUAFeGft&#10;Q/tc+DP2T7Tw5deMbbVLmHXLiS3gGlW6TPH5YUu7BnXKgOvAOfQGrf7Sn7VPhD9lzT9Ev/GNnrM9&#10;jqs7QxzaTZmdYSoBJkO5Qo5Hck88V8f/ALQv7SXwv/aL+K37MOoeCPElr4guLTxvDHc2MsckFxFH&#10;K0IO+ORRgHGOhB9etAH0frXw5/Z8/b38DjXFg0rxZHIvlLrGnN5OoWbYwEdsCRGA52SjHOcc5PsX&#10;wU+Fth8E/hd4f8D6Xe3uoafokBtoLjUGVp2TczAMVVQcbscDtXzb8Y/2OLrwF4iuPix+zxIPBvj2&#10;2BmvPD1uCmla9ECGeGSH7qMduBjC5OeCQw+n/hZ4pv8Axx8OvDviDVdFvPDmp6lZRXVzpN+u2a0l&#10;dQWjYf7JJAzzjGQDkUAdVRRRQAUUUUAFFFFABRRRQAUUUUAFFFFABRRRQAUUUUAFFFFABRRRQAUU&#10;UUAFFFFABRRRQAUU1mAPJxSb1/vUAPopFII4OaWgAooooAKKKKACiiigAooooAKKKKAILm3iuo2i&#10;mjWWNhgpIuVYehzxXwd+3h+xdpHxC1n4Y3vgj4e29tLN4ot4PEl/4dtEt50sHYeZM20DcFG8lsEj&#10;ivvivmL/AIKJfFrxl8Dv2c7rxf4H1NNK1m01OzRpngSYPEzlSm1lYckrzigDhYvgL+0b+zkBJ8K/&#10;iPH8UvC0HI8I+Pj/AKTsH8EN4uOw43FFHHB6H6w+GniDWPFXgfStW8QeHbjwnrd1Fvu9Fup0nktJ&#10;MkFTInysOMgjsRwOg0/C2o/2x4b0vUMYN3axXBGMYLIG6dutalABRRRQAUUUUAFFFFABRRRQAUUU&#10;UAFFFFABRRRQAUUUUAFFFFABRRRQAUUUUAFNYDrTqZJzQAhAwMV5N8fv2h/DHwC0VbvWna61O5Qi&#10;y0q3/wBbcHnv0Vcjkn0OAa7zxr4nsvBnhXVdb1GQRWVhbSXErHphVJx+PT8a/F/4t/E7VvjB461L&#10;xLq8rvNeSkxxN0giydka+ygj8c1x4qusPH3dz7rhLhmXEWKanJxpR3tv6HqPxQ/ba+KPxFuZ1tda&#10;fwxpjk7LTRjsIH/XUDzCex5xx26V5RH8UvGaXhuh4u18XAIPmrqM4c/Vt278K5YgA4FLxt96+Yde&#10;rOTkf1Jg+GsowNJUsPhoJdXLqfRPwu/bn+Jfw8voYtU1IeK9IDDzLXVMvLjvtlzvzjoDuHsCST+j&#10;fwV+OHhz46eEU1nQJ2BUhLqzlbE1rIRwrfn2/wDrV+LVetfsw/GO7+DHxX0rVBM40i5kW01KBekk&#10;LsBu+qHaw+hr0cJjpJ8k9j854v4FwdXDVMZl0FTnHWy2a6n7IRnA+p6ZzipEOQfrVa3nWeBZFOVY&#10;7gfY81YjGAfc5r6HV6n8zdEPooopjCiiigAooooAKKKKAGlgDzXjf7WfwCX9pv4Kav4B/tkaB9tl&#10;gnF95HnbDFKsmNu5eu3rmq/7Tn7NA/aN03RYIvHPiTwJfaTLJNb3vh66Me9mAGJFBG4DGeCp968D&#10;g+GP7Yv7P43eFvHuj/HHw/bj/kFeJozaX7KOyyk5zjoTMee1AH2d4H8PN4R8G6HoTT/ajpdjBZef&#10;jb5nlxqm7HOM46VuV+aH7Sv7eGoeIfgn4g8Natpniv4C/GDThDqFhb3LSJFfPDIrSRRXKgb1YA4V&#10;hhiAMmvvX4GeP4vip8HfBvi+HywNa0q2vXWIAKkjRqZEAHTa25cf7NAHdUUUUAFJ3paQ9aTv0ARq&#10;Yc7s4/Wqmr6paaNZy3l9dw2VrEu55p22Io92JAriJ/jPpb5Ol6Zq+tpxiaztliif3V52jVh7gke9&#10;eZi8fhMCubE11BebS/MuMZTdoK7PQhjk45p6HIrziD4xWqtm98Pa7pqHrJJBHOFHqRA8hx74rsPD&#10;XifS/FNkbrS7+K/h3FGaJgdjYBKsOqnBBwcHkVOCzTBZhrhK0Z+kk/yCVOVPSUbGzRSDvxilr1iA&#10;ooooAKKKKACiiigAooooAKKKKACiiigAqKX7yn3FS1FJzIo/GjXoKWzPnP8Ab81aXTP2bNdihYob&#10;25trZyP7hlBb+Vfk+Dkdz7nuOo/Sv2C/bF8FT+O/2ffFOn2sQmureJNQjT+95LrIy/8AAkV1/wCB&#10;V+PzAg4JyRhSfUgY/pXzuac3NG5/SvhZVpPB14L4ub9AooorxD9xChchty/eAwPx4/ntorofh/4Q&#10;vfH/AIz0Xw5pylrzUruO3UjogJGX+iqGY/7orSnHmmkefmNaGHwdWrU2jFv8D9mfg5qE+q/CTwVe&#10;3X/H1c6JZTS/7zQIT+prtEOVzWToelxaJpNlptuuyCztUt419FRQo/lWpA26OvuUrRR/B9aSnWlK&#10;Ozu/vZJRRRQZBRRRQAUUUUAFFFFABXjn7VH7Q9j+zB8Mf+E21LRrrXLNL6Cye3tJFQp5hOJCT2G3&#10;9a9jr5e/4KQfDLxH8W/2VvEPh/wppFxrmttdWdxDZWuPMcJOpcjPou6gD2zxh8P/AAj8Z/By6d4q&#10;0Kz8R6FfRLKLW+hWRV3KCCpAyrc/eUg+9Xfhn8OtC+E3gjTPCXhqzOn6FpiGK1tjM8vlqWLEBnJb&#10;GWPen/DS2v7P4deF7fVYTbanDpdrHdQnH7uUQqHXj0Oa6WgAooooAKw/FXiK08K6dc6nfMVt4I8k&#10;IPnds/KiD+J2PAHr9a2z0ryj4o3ban4x0LSAQ1vZxNqc6n/npkpb59siVvrGteBn2aRybLa2Ol9h&#10;XXr0N6NJ1pqCOYeG88VahFq/iELNOrb7bTQ3mQWQ7D/bkx1b147VrdCe49cYz+FN2AkbQQBxg9fx&#10;9/X3zT+lf5+51nGLznEyxWLldvVLsfdUKMKMUoCdSBlR6E1m3WlSR6guraVOdJ1pF+W7RdySgchJ&#10;l/jjyTx1GcjBGRpg0qjB3Hp0FceW5histrxr4WfLJbP9B1KaqJxkd14C8Xp4w0l5Jbf7HqVrIYL2&#10;z37/ACpQATtb+JSGVge4YZwcgdTEoQMBnr3rxfw7cf2J8R9KlRsQ6vHJp9yh7siPNE34BJl/7aV7&#10;RCMJzwe+PWv764Rz1cQ5XTxrVpbP1W58RiaXsKjgtiSiiivszkCiiigAooooAKKKKACiiigAoooo&#10;AKgl/wBZkjIC5/Gp684+MXx58HfBDTo7rxPqotZpVzb2cKmSebr91B9DycDjrSbUVduxpTpVK01C&#10;km2+iO3uI1uInUpuVgVK+ue3+e2a/ML9sH9lK/8AhZ4kvvE/huye78H3kjTOkC7zp7sSWVx2jzyr&#10;eh9q9pvf+CnmgR6hss/A+pT2meJpb2OOXH+4qMB9N3evafg7+1l8Pvj250m0uJNP1WVTnStSQK0o&#10;xyFOSHHUY68dK46nsMWvZuVz7zLaWfcJ1Vj/AKvKMHv5o/Iotuwcjp2Of170Z4x2r9YfiD+wl8Kv&#10;H11JeppVx4avJW3PLosvlBj/ALjAoPwWuEtP+CZfgCG6aS48ReIbiEnPlh4QWHoSY/5YryZ5ZOLt&#10;DY/X6PilllSlz1qc1O39I/OLTtOutVvYLOyt5Lu8ncRwwRDczt2AHv61+k37E/7Js3woh/4TDxVC&#10;E8UXKbILNzkWEZxkezt0PsBXt/wu/Z08A/B6MSeGvDsFtfYw1/KTLcNwOrseB7DA68cmvSYhwexz&#10;n616WEwcaHvvc/MuKOO8RntP6thoKFHqurHRjA6Y7AegqVMYOPWmgZwacgxn616R+VrS1h1FFFIo&#10;KKKKACiiigAooooA+Tf23/jn8Q/h54p+Fngz4UXFqvjfxVqE/l2uoW8b21xbwx7nVncgIclcHjvy&#10;K88n/wCChPxF+BUNvH+0H8C9W8NxGRIG8QeG5o7mykc/3cuV9yBMxr0j/goF4E1iXwb4R+K3hi0N&#10;/wCJfhhq6a8looJa5shj7XEAOTlEUkf3VavBf2yPih4R/big+Cnwt+G/iaDUp/E2qtqt59nfdJp8&#10;MVtIMzqD8rKZHJQjJMf0oA+j/Av/AAUX/Z/8eJbC2+IFnpl3NIsQtNWt5bWRXJwFyy7D9QxFfSdt&#10;Is0QdGVkb5lZG3KQRkEH0r81/E/wy8GftWfsQeJ/EWoeFtL0n4yeC7K5s9Zv4rUQXceo2I3TrKyA&#10;FllRGOTwN2O1fcP7NPxK/wCFw/APwJ4xbaLjVtJgmuQhBUXAULMAR2EiuKAPTKTvS0negAPUV4/4&#10;2zF8VLxj8gk0i0KP67J7ncPycV7DXmXxn017ddL8SQxmQ6X5kV2B1+xy7fOI91KRuf8AZR6+E42w&#10;FTMcjxFGl8Vr/cdWFqezrRkYgUDgdBxQabFKssayKQyuN4ZehzzkfnTjX+fk4uF4S6fn1PvY73Ck&#10;flKWgHJwASfRe5PQfXrWcG1JOO5T7lPY0nivwjEn+sbUwRn/AGbedz/6BXq/ifxFYeFdKmv9QnFv&#10;bIMDrudj0VQOWc9lHJPSvOPh1af8JF4vuNZUM+l6XE9nbSL92ad8GR0/3AioP9qR6Z40uB4g+IU8&#10;LsWs9ARESMdBdyruZ/8AeWNotvu71/Y/DeIfB3CH1zExu27peb2PkMQvreKcUTXPxA8Vay++wtbH&#10;QLUn5U1KNrq5K9t6pIixk+gZ8d+cgJD418YabP506aXrUAwGt4EktJcd9rs7qx9AQoPQsoxmHGRw&#10;OOmfX/PT6AUnKsFzjPQ1+KS8TeIp4l1o1fdb+Dy7Hrxy2i42e56P4R8WWHjDTjd2JkBRzHNBOmyW&#10;CQAEo6noQCD3BBBBIINdAn3a8P0y6/4R3xzpOoxb44dRf+z75F6OGDGFv94S4Ue0r17dASY+cH3X&#10;ofev604Uz+HEeXQxyXLJ6Ndmj5nE0fYVORElFFFfZHIFFFFABRRRQAVG4+bPqMVJTW60nsBzHxA8&#10;WWngXwhrGv32fsum2clw6r95iqkgD3J4+pFfi/8AEn4i6z8VfGWo+JdauPOu7yQuFH+rhjJykaf7&#10;Kg4FfrF+13pd1q/7OPjy2s8+cLAzHH/PONhJJ/44jV+OxJYknPPPPr3/AFzXiZjKaUYdD968LcFh&#10;6rr4qfxp2XoFWdNv7rS9Qt7yxne2vIHEkMsfVHBBB/TP4VWpU+8AdxVuCB9a8NSlFpxP6Fr0qden&#10;KnP4ba+h+yX7MXxQf4y/BfQfEVzgagytb3fHWVDjd/wIbW/4FXrUa7VxXzN/wT08O3Oifs6Wlzcq&#10;VGp6hPfRA/3CEQfrGa+mkORmvtabbgmz+E80pUqONrU6PwKTsOoooqzzAooooAKKKKACiiigAooo&#10;oAKKKKAPGP2kv2pvh9+zHY6FcePbm6hi1qaSC2S1tzOSEAMjFQR8oDqD67sc1wX7N91+y34l8X3n&#10;ir4PjwlF4q1CNknFiPst6itgsot22vFnvtQA7TXNf8FJtCTSvDvww+KE9imo6f4C8VWt5qdvIiuD&#10;YTOkc2VIORuEIP8AvV4r/wAFEv2a/hoth8L/AIr6PoNlpfg9tZt7XxHL4at0tTc2F0VMd1uQYBTa&#10;V3YJ/ej0oA9h/aW/Yc8TePPF3iLxP8JfiDN8O77xbaix8UaUd/2LVUA2iQsm7y3KbgTtOdw+7uO7&#10;6N/Z5+Elv8CPgx4U8BW12b9NDtBbPdlNgnkJLSSBcnaGdmOMnGep6n4N/aA8A/HL9gvwcnj34d/G&#10;DWPGfgW1uI4brQ/FaC8e2RmwjbmyChYhSV8sjcDz/D+hvwr17WPFHw28M6z4gsrbTtbv9Pgury0s&#10;5jNDFK6BmVXPUZPqfTJ6kA6qiiigAqtdgNlSpdWXaykZUj0I/Pnp61ZqNz8+O2KmSuho8f1r4e6p&#10;4RaS48PWx1HRizMdJ3BJ7ckksYWY4dc5IjOOckE5wOePjbQ7eQRXl6ulXJOPs2p7rSY/WOTafxxj&#10;jg19AZAHHSopYY51ZZVV4z1VlyDX47xB4aZRnVZ4mm3SnL+X4X6np0Mwq0Va10eCy+NtASQRjVrO&#10;ec/dt7Wbz5j/ALsaEs34A1qad4Y13xrhGguPD2jMcS3Fymy7uE7rHEOYwR1dsMOy85HsttawWqbL&#10;eNIlzkKi4FTAH+KuTJfCvKcsrRxGIk6kltfY0rZnVqLlSsZ2jaTZ6HpMGnWFulraQJtigjGAB3+v&#10;Xk85JySTk15PrsT6b8SPEdtKWzfeRqULH7hXy1gZfqvkZ/4FXtY9q474h+DV8VR2slvc/YdYsyWs&#10;rzyy+wtwyMoI3I4GGGewPbI+14syH+3spqYGk+Vq3L6rZHHha3sKqm2cUQoPA/H196C43ADvWdNe&#10;6lozeRrmh31nMvWayhkvLV+2Ukjj+Uf9dAh7kDIqOLVbvVHMGj6HqeoznpvtXghHu0kgVGHqAW9Q&#10;CVwf4w/1PzyOI+qfVJ817eXqfXrF0eTncrlqSE6l4p8MabEN0z363bL6RwAyF/wcRr/21r20AMOe&#10;RXDeA/Asvht59U1adLvWrxAkph5ht485EEWQCVySSzckknCjCjlfFOv3njLW9Qsob65sdA0+ZrZh&#10;ZzNHJezLxJl1+YRg/LhSpyrZJBAH9R5FSoeH3DyqZlL3r3a8+iR8xVlLHV/3Z7IFzx2HSnxdD9a+&#10;fU8JadaMHsGn0m6Bz9r02Z4pM+uRw/b7+R2b71em/DLxZda/p91YaqYv7Y02QQzvGu1LhCAUmUdg&#10;ehHQMrAcAV7nC/HGXcTVZYehGUZrW0uq8jLE4Orh/elsdxRTV6c06v0o4Apjfe/Cn0x+tACbRWTr&#10;niLStCCHVNRtdPR+Fa6lEYPtkkV53+0/8YW+CPwk1PxFBGsupZW1sY5E3IZ3yFLewwSa/IbxX4v1&#10;rxrrtxrGvaldatqM5LPPcPuY+gHoB0A9K4cRiqeH0e595wzwhieJOacJ8kI9T9wNtnr+myKphu7G&#10;4iZGIIdJEIwRkdQa/L/9pv8AY08S/C/Xr7VvDWnz674RmdpVa3jLS2YYklXA5wOx6YxXFfs0ftBa&#10;78FfHWnAX8reGrudI9RsZGzHsY7TIE/vqpLA99lfr/G5kVGz94bgCMdaiLpZhTud1SOaeH2Y2pzT&#10;Uur2kj8IDAxby/mJ6dOT/wABHNfQv7O/7HXi74w6xbXWsWM+heEQVkuLu5DRyXSd441PJ3DA3HgY&#10;79D+qQ0LTfthuTYW5uepk8oFvzq+p44J+hxWdLLqUXc9bM/ErMMbh3h6NONLmVm1uzN8M6LZeHNB&#10;stK063W1sbOJYIYUXaEVRgDH+c9a1k6H603OOO9LH0P1r1tlofj7bk7y1fcfRRRSAKKKKACiiigA&#10;ooooAKKKKACiiigDnPH/AIS0fx74S1fw54ht47vQ9VtZLO8glGQ0bqQTk8KR1DdiPXFfPtx4C+FX&#10;iP8AZsvP2fdO+I2ka2G0ptKs/tms21xexsCWhZ1Q5/dvs6A8KPauP/4KS6trOtS/B34X2esXXh/Q&#10;vH/iRdM1jUbVwjCBTGBFn0bzS3PH7ureq/8ABKT9nm90NLK28N6ppt4qbBqltq9wZywGN22R3jyc&#10;do/woA9H8e/CbVfEP7E2qfD/AMVzQat4gTwf9guLi2ZjHcXcFuCkqbgDkvEr9BzVv9hLxXc+NP2Q&#10;vhZqd3vNwNHSzZpPvP8AZ3aAMfqIgfxr5ysdf+KH/BO/xHpVj418QXnxL+AGpXK2Ka5dgtf+H2Y7&#10;U87JP7rkZx8vy8bWwj/efh2HTYNFtF0eK2g0soGtkswoh2HkbNvGOe3FAGlRRRQAUh6ilooA/PP9&#10;vu8+J/xG/ai+F3wc8J+Nrn4e6PrmlXF/DqtvcSwCe8QzM0btEyvwkMYXHeY1h2mk/t4/s2q5iuNL&#10;+Nfh+A8xST/abjb/ALJbyrjOB6vz2Neuf8FN/B+p2vw08KfFzw3EG8T/AAz1qDWIT/etmkRZUPsX&#10;EDH2Rq+ofhV8QtK+K/w58O+MNEk83Staso7yAnqoZeUb/aU5U+6mgD4o8Jf8FbPDej6imifFz4de&#10;J/hrrafLMzQGeJGHUlXCSgdeArHjqa+qfgz+1F8MP2gnuk8A+LrTxBcWsYlntUjlgnjQ8AmORVbr&#10;xnGK7bxr8PfC/wARdMbTvFPh7TPEVgw/1Gp2cc6j3G8HH4c1wvwp/ZX+FfwP8Q6nrfgfwXY+H9S1&#10;GA291PA8j74iwYoA7EKpKqSqgD5RxQB62gwDzn8KdUUAwrc5O45zj+lS0ANKgnmmkAcCpKY3X8KT&#10;SejAgkUnOOuMZz/T868O0wPpWr69pdxtjuYNSubgxlcK0M8zyxunth8H/aDV7vnArl/GHgPTfGEl&#10;vNOZ7PUbYEQahZybJoge3PDD2YEe1fA8Z8Nf6z5c8LGXLNao7MHiPq07tXOBUtuwcgklQR/P+Q/G&#10;tP4QxG+1vxLrcS4s5Rb6fCx6SvD5zyFP9kNOU+qNU6/BxLhhHqHiXWL20Iw9qohg80ejtFGrKPXa&#10;VznBzXd2NhbaRZw2VjbxW9rCNscMSBUUYyMAcDkV8DwL4fYnh7GyxuPnFySslHz7ndjceq8VTprQ&#10;0MhRgUIc57c15JqPj/xJqOrX/wDYb6XZ6faXEtqrahFJctctHJ5bsCsqBFDhgcgnj6A9x8P/ABQ3&#10;i7w+t5Lb/ZLuOWS3uIASQkiNg4JAyCMEexHTpX63gc+y7McVUwWGq3qU/iR5cqFSC55bHSYGajkR&#10;WfB5+XpSSnaT3OPXB/P8K+XvG/8AwUC+Hng7xvcaA1tqepw2sxguNRskRoVYfeCgsCdpHJAr6CUl&#10;FXZrhsHica3HDwcpJXsvLqdB+3J8NdT+JPwGvYdGt3utR0q4i1KO3i+/IseQyj/gLE/hX5OSqqMF&#10;XAAAHHT2/TBr90fD2u2HivQ7HVtNmW706/gW4gmQ5DowzmvNfGn7JXwo+IGrS6rq3g+1e/lbdLNb&#10;SzW5kPqwikUE+5FedisKsQ1KJ+icJ8ZPhqM8LWoqcJfen1Pyz+B3wr1L4w/EbSPD9hbtLBJOkl5N&#10;n5IIAf3jv7bSQPev2qskEcAAOf8A9Vcp4C+Fvhb4X6YdP8L6NaaNbMQXFsh3Pj+8Tknp3Jrr4RtU&#10;jGMH0xXThqCw8OU8DifiKpxHi1WlHljHSK8iSiiiuo+PCiiigAooooAKKKKACiiigAooooAKKKKA&#10;CiiigDxj9q/9nmw/aT+FVz4amvJNJ1mCaO/0bV4iQ9jexnMcmRzg8qcc4b5cHBr5z+F/7e9/8GtW&#10;g+G37TGk3XhHxXZDyIfFcNq8unarEOFmBjBKllAJZQRnqE+6vr/7c/7THiH9lPwD4c8ZaRolhr2m&#10;ya1FYapa3cjpL5LxyODCy8K37sjc2QM9D1HXeBfEHwy/bH+DWma6+laf4r8M6kCTYatbRzG1lHDx&#10;FCDtdDxx1GDznJAPKv2q/wBqT4FeIv2afHllN8QPDfiBNV0a5trOysNQjuZ5rhoz5GI4yWBEmxsk&#10;cbcn7tekfsO2evaf+yV8L7bxKjx6rFo0a+XIpVkgyfs6kHkYh8oY7Yrn9P8A2LP2bfhv4o0zVh4C&#10;8O6dqlzcrFYjUZHdZbj7yrFFK5Qv8uQFXIxmvo63x5fG0Lk4CnI/OgCWiiigAqKQ4YEj5R1PYd8n&#10;8v1qWopMElTnkdP54oA8b+K3xm+Dt1d678LfG3jfQtK1DUtPa1vtJ1K8S3kMNxGRjLkDJVjx/tCm&#10;fsi/BCw/Z9+EqeE9I8XSeMdFF9PeWF2+wrBDKQwhQqxDKDubOeshqh8b/wBiX4P/ALQ+tNrfjTws&#10;LzXPKWE6nZ3ktvMUXO3dsYA4yeoNfPmqf8EpLLwZJJf/AAd+LnjP4eaqDvUtdmWAkc4/dGJsdBzu&#10;6UAffo6UtfnBfeJP25/2ZgGv9N0n43eG4c/6Rb2/mXSp3P7sRzbsDqVkHPfnHtn7IH7c6/tR+Ide&#10;8OX3gTWPBPiLRLVbq7inZp4cB1VkLFEZJMkYjK5I3HtQB9Z0VHBjylwABgYAOR+BqSgAooooAKKK&#10;KACq88YZ8kDheM/X/wDV+VWKa3Wk+4HlOq/DDWLfVL2fQNXtLazvJnuPIvbZ5Dbys252RlkUFWbL&#10;bSMZJ5OcV2PgvwxD4O0OPToZHunEjyy3EoCtI7MWZio4HJ4A7AV0Z96+av26vGXiHwj8L9PXQbu4&#10;0+LUdQW0u722YrJGhjkIQEf3sY/CvBw+U4DL69XG0aVqk/iZljMY6FCVWauoq59F3QE0ZUHBYEcd&#10;SeuB+Ga/NHxp/wAE9PiI3j68t9DNhdaBdXLvBqUk6K0cbEkB1OSSAcZA9K6X9iD4heKm+L9voK3t&#10;5faLfW08tzbTymZLfamVlXP3TvMaE/7dfogkYXpwOw6969NKni4Rk+h18M8UYqhRlicA+Xn0Zy/w&#10;r8Dx/Db4eaD4Zhma4TTbVIDKxyXIHzH8811qDAPuajPXripI+nrXXpayM5zdSbnJ3b1HUUUUyQoo&#10;ooAKKKKACiiigAooooAKKKKACiiigAooooAKKKKAPiT/AIKuCLUfg34A0NwXbV/HGnWwQHBwUnBI&#10;9Oo5+g/irA8GSQfsS/ttX3hOUfYPhX8WB9u0sdINP1ZeHjH+y7HAHYTQDtXvX7TP7ON/8ePHfwg1&#10;SPW49N0rwZr663e2bRbnuthRkCHscoVPtJW3+1B+znof7Tfw2ufC2ryvp91E4udN1a15msLlT8rr&#10;yMjsRwDjqCBQByX7ePwP0n4zfs8eIri8LW2veF7K41zRtRtpDHJbXMEfmHaeoDCMofQHI5Arsv2Q&#10;vibe/GL9mn4e+LtSk87U9Q0xBeTf89Z4yYpX/wCBPGx9s8V8j+IPg5+2x418Gy/CbXPE3hN/CV1D&#10;9gu/GETMb25tMBSjDhiWUYJEYJBYs/OT9y/Bv4Z6b8G/hh4b8E6Q7S6dolmlnFK6hWl2j5pGxxl2&#10;LMcd2/GgDs6KKKACo5CAecdMc9vrUlFAHyz+1D+y98R/it4wsfGHw6+NGvfD7WLG2FvHpIaRtOlI&#10;LHcyo4+Y7uSVcYA4rxAfGX9tf9nJdvjb4d2Hxk0CHhtS0BT9qdRxn9yuV4GctBnnk+n6Dazq9loN&#10;hcahqN7b6fYW0ZlnuruRY4okHdmJAUe5r4v+MH/BVv4WeC9Uk0LwPYaj8UvEJfy44NGG20d/QTEE&#10;v/2zRh79cAE/wy/4Kt/B7xXdLpni6PWPhxrakRS22u27NEr9181B8uO5dUr648F+NPDfxA0aPWvC&#10;+tadr+lTk7L3S7hJ4mPcbkJGenHWvzV8d+Hv2pP267FrTUvhF4Q+HXhm4UBNS8TWKnUIYz1KSSq8&#10;qnBHzJEn1FfYH7Fn7Jtj+yV8OLvQI9Zl13VdRuvtuoXWwxQiQIqKscRJIUBRyxySSeOBQB9EjvS0&#10;yNdq49OKfQAUUUUAFFFNPWgQtVL68hsIpJrmWOG3RdzyysFVR6kntU0hwfw49/8AOK/PL9uj4van&#10;rvxDuPBNvcPDoekCL7RAnS5nZA5Z/wDZUOuPfNY1qqow52eRmeYwyyg601c+1NO+Nvw+1fU106y8&#10;aaFdXzNsS3hv4mYt6AA5zXSeIPDumeK9KuNN1ixg1LTZ12y2twgkSQf7QIr8Z2GM5HJ4Knp+P8/x&#10;Ffe37B/xh1LxboureEtaupb2fR0jntLm4/1htz8pRv8AdZQR7OK48Pjo4h8qPnco4lp5nV9hOnZn&#10;tdr4T+H37PPhzWNfsNIstBso4/Mu54VxJIo+6uWOSc8KuQMn3rg/hz+2X4b8eeMLbQbjSb3QmvZP&#10;Ktbm6IKs55RHx9127DJ5716j8ZPh+3xO+HGr+GUnS2mvUQxzSD5FkSRZF3deCU5wDxXyX8LP2RfH&#10;Vr8Q9IvPEFtaaZpel3sN3LcLcrI1x5Tq4WNF5G4j+MA4xxX0eHp4aVGXt/i6H1FX2tKaVGNon3XH&#10;hlz61Ii7Qfc5qGFdqbfT9Pb/APVUydDj1rzEelva+46iiiqAKKKKACiiigAooooAKKKKACiiigAo&#10;oooAKKKKACiiigAr5M/4KceM/E/w8/ZfvfEXhLXb7w9qtjqtkRd6fN5bsjOUKE/3SWXNfWJYA815&#10;h+0f8CdF/aT+FOpeBNevr7TdNv5IZGutN2+cjRyLIMblYYJXB4oA7fwXqv8Ab3hHRdTLK/22zhud&#10;yNuVt6K2Qe+c1tVk+E/D8HhPwvpGh20jS22mWcNlE743MsaKgJxxn5e1a1ABRRRQAUnf3pailfaw&#10;4JGOo4A9O4oA/On/AIKrfDP4reN9V8J32lWGueJPhJZQBtb0Pw42brzxKxMrR7W3goUCttcIVYkL&#10;kE3f2Of2o/2RvA+mw6R4csIPhd4jI8m5m8TwYuZXzzvvjkNzkYZlAIOFA6/UWo/tjfBrR/iXqXgH&#10;VfH2maN4p05glxa6kslqkbkA7RLIqxk4IOA3ej4kfsz/AAV/aQsWvfEPhLQ/ERnX5NYsSqTkdiLi&#10;Bgx6k9SOaAPV/D/iLSvE+mxXukalZ6rZS8pdWEySxP8ARlJB/A1qCvzz13/gkvb+E9Sk1X4PfFvx&#10;T8Pr9m3LG7mRB/sh4mjk29Pvbvxrd+HPwK/bW8G+MtIg1T43eHtZ8Hw3KNem7h8+5lgB+YDfaBwx&#10;A/56j6mgD7wopkX3TnrnB/z2p9ABTT1zTqa3WmHoHXmmkd+9Rzy7GBJ2qOpxnHX8vqa+dfin+254&#10;L+HOqT6Vp0M/ijUoW2SR2LotvGw6qZT36fdBHP1qZSUVeTsclfE0cLHnrSUV3Z9FMCxIY5BH5V+d&#10;37dHwp1Lw38TrjxhFG8uia0sZe5X7sE6oIzG/wDvLGhX3Jr0fRP+CjOnT30Y1bwXdWloTgy2l8JX&#10;Ueu1kRWPsSPbNfSXgvx74Q+OHhSS60y5tdb0qfMVza3EWShIHySRtyDyOoxzXHJ08VBwUjwcTLA5&#10;/QdCnVV/LfQ/I0sAuc7SMH6V90f8E/fhXqOj2GteM9StpLSPUoo7WxSXq8QJd5B7ElR/wE17pp/7&#10;M/wv03VDqEHgrSkuUYMu6JmjQjkFUYlB+Ar063iWGFUVQiLwqr0A7AVlhsFHDS5lK55WS8MRy2v9&#10;YqTux0Y2jGCO/wCfNRXlzFZW8lxPIsUMQLu7ttVVHUn6VOMdq+ff23PEd5ofwfS0s5Gh/tW/js5p&#10;B/zzCSSsv/AvKxXrU6ftZqC6n3FWoqcXPsUvE37cngjRdTe006x1XxAkTlGurNYkhcjrsLuu78QB&#10;79a9H+FHx78KfGKGYaHcyx38Ch5tOvI9lxGp4zgEgjtlSRkHng1+ZZxubAKjPAPYdhXSfDbxRd+C&#10;vH2g63Ysyz2t5EGUf8tImYLIn/AlLL/wKvrMRk1KFDmXxWPn6OZTnU5XsfqwB+XanJ0P1qKH7vt1&#10;qVOh+tfHWPpb3sOooopjCiiigAooooAKKKKACiiigAooooAKKKKACiiigDx/9oz9mvQv2ktJ0nTt&#10;b1zxHoS6bM08M3h2/FsxZgAfMBVgw4444r4v/aF8BfFj9i298AXngH48+IpPDfiDWV0SYeOpk1C2&#10;sZnXfFuZo2PlkJICVX5ce9fcfxp/aH+HnwAtrG58e+KrLw6l6sn2aOdXkln2AbikcaszY3LnjHzD&#10;kd/h3X7ub/gqV8Z/D2n6Xo+p6b8APCM0lxfateZgk1e6KlQsQx8uPu45Kq7FsFkUAHfn9or9rb4R&#10;XMdr44+CFn8SNPjIVdX8DTsxmAIywjAdhkDjMafezX2t4L1yfxN4S0bV7nTbrRri/s4bmTTb0Ymt&#10;GdAxicf3lJwfcV8W/D/45+If2MvG9h8I/jTqE934CuGMfhD4hzDKtAPu2t4w+6yDALnpwR8pDL9w&#10;6XfW2p2EN5Zzx3NpOolimhcNHIrDIZSOoOevegC3RRRQAVHKcDoG4xgnGfYVJRQB4p8Yv2QPhD8f&#10;dQ/tDxt4KsdV1Qr5Z1KEyWtyVXoDLE6sQMnqSK+Dv2xP2L9N/ZD8K6H46+DnjXxZ4OkudettNvl/&#10;tOTyLaKYPiUFAHIVkUHJbg1+rleE/tv/AArm+Mn7L3j/AMN2cBuNSOnm/so0HzvPbMJ40X3cx7Po&#10;xoA+YYvGf7b37NUIGveHNI+OXhuBRm50ok3gjHYMipJnA5Jik69fTkvgV/wVa1DVfj9rmlfFizj8&#10;I+Dr1BDp1q1o/n6Zc7kVY7hwoZkIMmWKcHb0r7R/Yz+M8Hx3/Zy8FeJxcLLqX2NbLUlH3lu4MRzE&#10;/wC8QHHs4r5t8YfDrR/Hn/BWrRmvNKtNTt9J8Dpq13FcQrJGsyyPFG7BuMq0kJH4UAfftuwaPggj&#10;PGPTqM+9S0yIBUwOg46Yp9ABUEw/eZ/2cVPTHGTTQnsz5t/bh+Kt18PPhhb6Vpkz2+p6/K1uJY/v&#10;pAoBlI+uVT/tpX5vn04OP4h0Y9z+ea+3/wDgo9pFxNYeB9WUOba2ku7VtvTfIsbp+kLV8QyDa7DG&#10;ME4+meP0r5rMZzdTlex+JcYV6ksb7J7JIbXpPwA+K958IPiTperpMw0iaVLfVLcDKy2zMA7Edym7&#10;evqQR/FXm1WLS0l1GWGzt08y4uJFiRPViwx+f3f+BV59GUo1IuPc+Ty2rOji6c6e9z9pLb5oVY9T&#10;z1zVhOlUdGt3tNKs4JW3yxQojN6kKAT+PX8avqOtfab6s/peLbSctxa86+O/wwj+LXw91DQvNW2u&#10;ztns7h84inTJUk9geVJ9Gr0WmsOaqM3CSlHoOUVNcsj8ofFvgDxF4F1Sax17R7rTZlYqryRkxsO2&#10;yT7rDsO/Feq/s4fs967438YaVrOs6ddaZ4b0+ZLxpLuMo126HKRx56qScsRx8or9ByinqK89+Mfx&#10;h0H4N6Gl/qzyTXNwTHaafbsPNuHHOBnoBxk+nr0r3J5tiMTBUorU8f8As+jTl7SR36HAwBxT+lfB&#10;eu/tyePb+7ZtMsdG0i1ydkckTTSAehcsAf8AvgV1Hw6/brv0vorfxrpFubGQ4bUdJUq0P+00TM28&#10;epXGPQ1yzyvFQj7SUbI6Fj8O5ciPs5TmnVmaJqtprml22oWF0l5ZXKCWKeJtyOp54P8Aj79OlaS9&#10;K8rXZnpaNXQtFFFMAooooAKKKKACiiigAooooAKKKKACiiigD5i/beudK0jSPCuqah8A7v46zwXU&#10;ohtrO0W4OnAqu53HlyHa2APulfl+bnbXP/AH/goJ8JfGV7aeB72wufhH4itgtvF4d8QWws4lIwBH&#10;C+FX8HCHPavrtmVTzX5zf8Fn/A39o/C7wB4ojSJY7DWjYXMoRfMCTRMyEuRnaGhPGer9D2APuz4g&#10;/Dbwv8X/AAle+GvF2jWuu6HeAebZ3A3KWH3XVuqsOzDBq78PvAWhfC/wbpfhbwzYJpmhaZF5FpaI&#10;7OIkyTjLEk8knk96+IrTUviN/wAE77/Tl1vVL34j/s63U0UEWp3AZtS8MhsBN+Cd0A4HcYGBsJCv&#10;946Hq1pr2kWmpWFxHd2N3Es8E8TBkkRgCrAjgggjkcHrQBeooooAKjlPYjC9SfTr0qSo5OTjtj8T&#10;9KAPKfFv7VXwl8AePZfBniXx9o3h/wASRRxyyWepTeQqBxlQZGAQEg5xuzyOOa9B0nxBpPiewW+0&#10;fUbLV7R+UuLKdJoj/wACUkYwfyJryj41fscfCD9oHWDqvjfwfBqmrLCIRqUNxNBPsGcAtE6ngk9Q&#10;a+eNf/4JL+EtEuW1P4WfEXxj8N9bXlJoLvz4Qe3C+XJjtzIenSgB+pfBH40fsnfFfxV4g+Amgab4&#10;4+H/AIsla9u/COoXqwGwvD1kj3MuVPbBPBwRwpHpv7InwG8a+GPEvjT4rfFya0n+JfjFo45rOxYN&#10;BpllGAEtkIyCRgBsE8IuSTknwi/j/bs/ZpDSW8+lfHHw3B0EkavdBB32gxzFiB0DSdfrXtn7IP7a&#10;WrftKeINe8NeIPhrrPgHXNDtBc3JmV5LdiHVSh3ojRyZORGQSRuOeKAPq+LOwZOT3Pr70+o4P9Uv&#10;AHA4U5A+ntTyeaAGtimHFR3dwtvl3O1FGSx6Ac5Oe3uTxXh3jn9sz4ZeCbqW1GrS69eRna0Ojxee&#10;oPtIcR/huqZSUFdnLWxFGhFyqSSS7noPxb+Gem/FvwNqXhvVRiC5TMU4XcYJV5SRfcGvzF+K/wAD&#10;PFvwf1SaDWtNmksN2ItWgUyW8y9mJxhWPOVJ4/Gvsez/AOChfw/ubkx3GjeIrOLp5z2sUij3IWUn&#10;9K9o+Hfxp8EfFq3f/hHtdt9RmC5ks2yk6j1MbYOPcDHvXFWo0cUtHqfLY/C5Zn8Uo1VzeW5+SlvB&#10;Jf3MVvbRNdXErARwQqHaQ+gCkkn2r7G/ZK/ZN1W116z8aeNLJrGK0bzNP0qcYk83jEsij7oHZTzk&#10;E19p2eh6bp8ryWdjb2sjnJeKAKSfUkCr6dCC2TWdHAQpvmcrmGW8K4bA1FVnPma2FjUL/KpV6UzG&#10;ce1PTofrXp6dD7nW+o6mse1OpjcHPtQDtbUjkOMgNggZ/n/n8K/M/wDaM8aXHjr4x+JZ5Hdrawun&#10;0y2hXoscDGMn/gTh2/4FX6YSYdcY4P6f5Ga/Lv44eHbnwt8XvF9ldKys+pz3UZb+KOZzMh/KQflX&#10;v5Ly+3fc8bM7+yXY4hiM8DGO1AyORx3J7Z7A+x5pKCC2B2zX3rtdXPk7tbH2D+wh49uJ7bXvB9zK&#10;Ta2iLf2Qf/lmhO2WNf8AZB2n/gRr6/iGEx0r4f8A2DNAnn8c+Jdc2P8AZLTThZbj91nllVyPqBCD&#10;+NfcEfQ9+etfm2ZRjHEySPt8C28PG4+iiivMO8KKKKACiiigAooooAKKKKACiiigAooooA8E/aw+&#10;Ca/GbTfDVva/E7Vvhjr9lds2lXumXfki4mYAbGTenmngYUN3PXNfHv7SXwH/AGyPF3wj1H4e6tde&#10;Gfiz4fnkilj1K0ZLLUozE6lTtcxKScbSPnOXPJ4r1L/gr/o8d/8As8eF7qIiLVrfxXZx2VwH2NEz&#10;xTgkH8FPttz2rt/2Hfjj4m8RR+JvhH8TJs/E/wAATC0up5DltRtT/qbkHuccM38QKt/FQB4brnx+&#10;/aG8ZfBe6+FV/wDsv65c6jf6G2hzaxeXJ+xMWg8nz2BhCDAIbAkHI619l/snfDjXPhH+zn4D8IeJ&#10;boXet6Vp4huWVgwRizMIgRxiMMI+P7lc/wDtc/H7xF+zV4F0vxjpXg5vFnh+3vlTXpI7nypdPtTw&#10;JVXHzfOQv4gfxZHsPgzxHp3jDwppOu6RcC70rUrWK7tJwMb4nQMpxgY4I4xx0oA2qKKKACmn7w5/&#10;CnUUAfBX7dPxb+Nd9+0P8Pvgz8H9Xg8KX+s6XNqv9pzusYupUMx8nzGR9oRbcttA+bzMHgVxtn+0&#10;l+2d+zrGT8TPhQvxJ0GEkvqmkBDOUBxvLWm9UGBn5ol6816j/wAFMNA1DwnoHw8+OHh+Eya58N9c&#10;hupQv/LWzmdVkRv9kusYPs7V9b+CPF2mePvB+i+JtGnFzpGr2kV9ayjjMcihlz+B5980AfJXww/4&#10;KvfBDxsEtfEd5qngDVSNskGuWZeFX9BLEDx7uE6V9QeA/ix4L+KME0/g/wAV6J4lihVTKdKv4rny&#10;gem8Ix29Oh5rnvin+zF8LPjXHKPGvgbSNauH4N4bUxXI+kyFXxzn72Mk+9ch+z9+xH8Mf2ZPF+r+&#10;I/A9nqNvqGo2ps5Bd3xuEjh3q5RARkZKL1yfegD6BiOVJ5GT/Fn+tQXkiQgyO4RVUklugA5/z7Zq&#10;WDITBwSOMjvx3rxX9sbxrN4J+BeuzWr+Xe6gE02E+0pPmf8AkNXqZO0WznxFVUKUqsuiufIv7U/7&#10;Tl98TNbvfDvh28ktvCNq7QsYW2G/ZSQzOe8eeFX2zXzmw2nb2HA4x+nanAhEAJ3HGM0zjtXyFevO&#10;vJt7I/nLMswrZjWlVqbBVzSdVvdF1K1vtOu5rG+t5BJDcW0m2SNuxB/hPoe/IqnTkbYwPpXOpSi7&#10;x3PNo1JUpqcN1t6n6Q/sl/tKn4v6S+ha8yR+LNPjBZ14W9i6eYo7MOQw/HvX0hEAFwMAZ6DpX4//&#10;AAn8cz/D34leH/EUErRraXSmYD+KFvllX8UY/lX6+2p3Qg5Jz82T78/1r6vB4h16V3ufvnDmaSzP&#10;Cc1X446MmoooruPqwooooAQjJHtXhn7SP7OkPxktYtR0u4TT/E1nEVink/1c6ZJET4GV5LFXHQsc&#10;givdKYx+bGa1p1JUpKcHZmdSCqR5ZH5X+JPg/wCN/Cd81rqnhPVISpx5ltZyTwN7q0e5T+B564Gc&#10;VteA/wBnXx78Qb6GK20C90qyZh5t/qkDwRxr/eVWAZiOwX8a/TUgUxzt5zx6e/b+Yr2pZ1XcOW2v&#10;c8mOV0Yy5meaeCvCvhn9nL4cNbz3sdtp1opuL7VLo7TPLgAuwHG4hVAUc8DAJJr55+I37dGq3V1N&#10;beCtLhsrTOFv9TUtM3+0kX3QCMYySfUA8VxH7V3xfm+Inj+60S0uGHh7RJTAsYHyz3C8SO3vuyq+&#10;6GvDZM7uc57g9R9fevRwGWKtH2+JV2zkxmOnTfsqbsesN+1b8WhO0n/CYTAH+D+zrMAD3zDmvRfA&#10;H7cviLTbmKLxdplvrVlkBrrT08i4Qd22sTG3uMofTNfMFG7b9K9WpleEqL4bHm0sfXi781z9XvA3&#10;jjRfiB4fg1rQr+LULCfo8Z+42BlGHVWGRkHnn0Iro0OQfrX5lfAH4wXXwd8bQXfnyf2BeskWqQgZ&#10;UR5wJf8AeQtu9wGHev0vsJYp7VJIWV4mAKspyCMcYPpjGK+KxuElhKnJI+qwmKjioc3UsUUUV552&#10;hRRRQAUUUUAFFFFABRRRQB8Q/wDBTO5bXbn4BeBoWdbjX/HtnINiZxHF8jn8PtAb/gNR/tteD9f+&#10;CnxU8KftN+BrGS+udAQ6d4s022B/03TWJG8jvsBO70xG38FfV3xP1fwV4Q0mLxd43fSLKw0FvtMO&#10;q6vHGRZORt3xswyrnIX5CGOcc188Wf8AwU9/Zv1rUm0mbxfKkE2YTPe6TcrbODwQx2HC44+ZQPXi&#10;gCl8df20Pgp4w/ZQ8Y6hZeMtJ1Ftc0G7sLTRGnU3zXE0DIiPbkl1YMRk4x3zXpv7B2hav4b/AGQv&#10;hhYa7G8OoppfmNHIu1ljeR5IgR2/dslYng/9jv8AZr8WapZ/ELw14I8Nax9okF3bXtjIbmxkbOQ6&#10;wq5h4POAowa+kbdQkQVVCKOFUYwB6DFAEtFFFABRRRQBynxS8Caf8UPAHiHwjq0ZfTtbsJrCZgcF&#10;BIhXcp7MCQQexAPavIf2LPh4/wACvhMnw4v/AB/o3jW40u9uHsm0+QB7a1dgwhZNzHKuZT2+8Bji&#10;vHP+CjXibxZ4m+I3wa+Cmja7deFdA8f3ssGralaZ8yWNGRTFnj5cSZIBGcrnIrD1b/gjp8ObOwiu&#10;PB/jnxd4c8S2uHttUmmimVZRzvYJHGw57o6kdM8UAfoLEcrnr78/1p9fnP4J/ak+Kv7GnjrTvh3+&#10;0gr694RvWMOkfEG0zJxwAZiQN6g8tvG9MgneCDX6GaRqVtrGm21/ZTx3VldRrNBcQvvSWNgCrKe4&#10;IPFAFyvmP/goLp8t58EbWZE3RWur28sx9EKSx5/N1r6cri/i/wCBLb4m/D3XfDF0yxx6haNGkjD/&#10;AFcnWN/orBWP0rOpFzg0jhx1F18NUprqj8fyGKhmOWPLH1Pf9c0jNux7DFafiTQtQ8La9f6Pq1u1&#10;rqVlM0NxE3ZweSPY5yPYiszGK+LnGUZNM/mmvSlQnKnU3TEoopQetQc6bTuhwiNwBDGN0kh2qvua&#10;/afSImg0u1jc5dIkVvqFFfl7+yh8Kp/ib8WdMlliY6Jo0qahfTfw/Id0cR93dR/wFJK/UqD/AFeP&#10;7px+VfTZfS5Kdz9q4OwsqOGlVf2iSiiivVP0IKKKKACiiigArF8Y6qdC8L6zqY+9Z2U1wp9CsbN/&#10;StqsvxJpses6FqWnyjdFdWssLL6hkIP86cbcyv3Jlfldj8kgzOod33yP87N6k8/1pG61Lc2FxpV3&#10;cWN4uy8tZXt519JEJVv1BqJutfqtLl9nGx8BU5ud3Epy9KbTl6VqQtxCu9seoxn+71wf0r9MP2Yd&#10;fk8S/AjwjeTNvkS1NoW9fIdof/adfmjnAJ+Y4HQfpX6Wfsu6JJ4f+A3hG2mUrLJbvdsD/wBNpXm/&#10;9qV8pnvLyxtue7lHxSPVKKKK+PPpwooooAKKKKACiiigAooooA+HP+Cmlra3urfAO28Utt+Gk/jG&#10;OLxDvO2I7gvlCQ9AhT7Rn0HPavpjUP2fvhlr3h1NGvPAXhi70fy9iW7aVCyBcfwtt+X2IOfTGM1f&#10;+Nfwl8O/HT4e6t4I8U2X2zSdTiKsV4kgccpLG3Z1PIPTscg4PxVo/wAUfjx+wPGPDfjrwrffGH4U&#10;WR8vT/FWihjfWcA+6sqZb7o7NtAyQJWAAABN8T/glrP/AAT21eb4sfB572++GRmD+K/AE8xkjSAk&#10;A3FuzZI2jjLbiM/eKsQPvDwT4q0zxz4T0nxHot2t9pGq20d5aXKjHmROoZSfQ4PQ8joelfBHxc/4&#10;KffDX4s/CbxH4O8DeHfFPiLxh4j0240q00ltNC7JJozHlyrNkLvz8obOMHGc19W/sd/DfWfhH+zP&#10;4A8JeIdy61p2nAXUTMGMLuzSeVkcfJv2cdduaAPZaKKKACiim4+bPtQB8V/8FQ/AmtSfDfwf8V/D&#10;MRl174Z61HrQQDcDbFlMrEeitHCT7bq+n/gr8V9F+N/wv8P+NtAlEmnatbibbnmKQErJG3oyuGU+&#10;4rwn9sr9sLUv2ctV0zRYvhDrXxC0nVLJpru/tmaOziTcyvCWEcm59qglWCjDryc4rlP2Vf8AgoD8&#10;AfFVhYeCtGtYvhPcxsUttC1CGO1td7MWKxSLiMEljwwQk9jxkA+lvjt8GPDnx9+HGq+DPE9mLnT7&#10;6P8AdzKo821mGTHNGT0ZTyPXoeCa+WP+CZnjPX9GtfiZ8EPEVydRn+Gmrmysr5Wyslu7zKqDPRQ0&#10;Tso6qHCnkV9m67pFp4q8Pahpd15gsr62ltpTA5iYo6EHY4wVOD1HPeuK+Cn7OvgD9nfRLzSvAuhr&#10;pUF7N593PNNJcT3MnYySSEsfbnHtQB6ejbgcdM8H1qOYZ4PKkdPWnxfdPOTk84xQx+brQB4B+0Z+&#10;y1pfxtiGqWE0ej+KoE2x3zAvFOB0SZOhGScHt6N0HwX48+BPjv4c3Uia54avkhjwDeWyNPAR2IkX&#10;g/jyPboP1ywOtHqDz7VxV8LTxD5nufL5nw7g8yl7SV4y7o/FeGynuZfJgt5J5CcLHEu5yfTA5r2b&#10;4V/si+PfiRewPdabN4Z0YsPNvtSUq204+5Efmc4PBPyevTB/T9YkU5CAVJkGuaGXU4u7PIw3B+Do&#10;1FOc5St0exxHwn+FOh/B/wAJwaDocDLGDvmuZTumuJCAC8h7sQAPTAAAAAFdwhyDwfxpMcelKgAB&#10;wc816ytayPuoQjTioQVkh1FFFBqFFFFABRRRQAVFMm7vjgjPp7/WpaY2Ccd8UWuB8Mfth/BO48Oe&#10;I7jxzpVuW0e/Zft4Q4W0nAwJPZWAXns24fxV8ztwxHT2xg/j6fTt07V+ul9ZQ39vLa3ESXFvKpWS&#10;KRdysD1Br5c+Jf7DenatdTX3grU10N3YsdMvEMluDzkKwy0Y/wC+q+oy/N1RiqeIeh4GMy/2j5qK&#10;Pi2jk/L2Ne5XP7GfxQgmCLp+nXK9BIl+nlgfXaGP1xXb+B/2ENZu7qOTxbrdrY2YYM1tpRaWWQd1&#10;MjqNo+gPtgmvcnmuEguZSueTTy+u3yuNjx34D/CC8+MHji109IpF0WzdZtTugcKkQP8Aqwf77kYX&#10;0AY9q/TPT7eGztIoLeNYoIlEaRoMKqgAAAdgABxWH4G8C6H8PPD8Oj6BYpYWMXIVclnbABZmOWZj&#10;gcsSeB2Aro0GAfrXxWNxjxlXnWx9PhMNHCw5eo6iiiuA7gooooAKKKKACiiigAooooA8R/ad+Oni&#10;34GaXouoeGPhbrPxOhupZFv4tFY+ZZxqoIYqsbk7skDgfd615l8Nv+Cmnwb8YamujeJbnUvhr4h4&#10;VrDxdam3COeqmUEqv1fZ9PX65bg5PSvP/i58M/h18QdEFt8QdB0HVtPYiKOXWoYz5bscKI5G+ZGJ&#10;6FGBoA5P45fHbwr8A/hRP8T4dJj8RaIk1us9zojRSHypZAnnBwcMAWxkHqy17Fo+p22taVZ6hZTJ&#10;cWd3Ek8MyfdkRgCrD2IOa+Evip/wTMm03wp4i034JePNS8Habrdu0N54R1ed7zSLpTjgFiWjYHBV&#10;yHP0r6o/Zf8ACvibwL+z94F8OeMYoofEekaZFYXSQTeag8r5Ew3fKKh/GgD1GiiigAoopO/vQAyQ&#10;7Tk4x3J4x9K/NP8A4LI/CjRbH4YeGfGumeHdLs9SfWhZajqkVskdxIjwyOm515YZjbPXqOlfQf7X&#10;X7QHxu+BHizSNQ8EfCyH4gfD8WXm6rPbmVryKbzHBVRGTsUIIyHMbjLHpivlT9qj/goH8Iv2nP2W&#10;fFvhGWz1jw14yP2eaz07VLUuBcxTo7KksZbIwrqSyofm6CgA+EXxJ+O/7DXgDwR4l8TJP8TvgXre&#10;l2WoFrcmW50JZ4UkCgv80YXdgBiY26Aqxr9Lfhj8SPD/AMWfBGl+K/C+qRavompRia3uYcgY7qyn&#10;lWB4KnkEEHpXy3+xd+0n8MfEf7I3gHSPFnjTwvZXtrpH9j3+k6xqMEbhId8KiSOR8lXjjQ9DkOB3&#10;rzf9gHxFo/hX9rz42fDL4davHrvwo+zrrmmz2swltbWctCrRxMOCD5rLx1FuDQB+i9FMiGFx0Hb6&#10;U+gAooooAKKKKACiiigAooooAKKKKACiiigAooooAKKKKACiiigAooooAKKKKACiiigAooooAKKK&#10;KACiiigAr4y/4K12Auv2O9XuM7Xs9W0+dGHUEzeWf0kr6s8deOtB+HHhy91/xNq1toei2ab5767k&#10;CRoOwJPUnsBk+1fI3jT9vj9k7406bdeCPFviJNU0S9dFkTUdMvI7V2VsqxkCAgAjO7ge9AH1t8Nt&#10;U/tz4eeGNRDM/wBs0y2uNzdTviVv610lc94A1jw5rng/Srrwlf2Op+HPISOyudNnWa3aJVCqEZSQ&#10;QAMcGuhoAKKKKACiikzzQBxHjL40+AvAHiWx0HxN4y0Tw/rN7EJray1LUIreWRCzKGCuwJBKsAcd&#10;VPpWR43+Afwr+NFsLnxN4K8O+KFmUFb2azjeRx2Kzr82OT0Pc1kfHv8AZJ+Fv7SDwXHjvwyupajb&#10;QfZ7fUreeSC5hjyzBVdWHALMcMCMk8V8E/tK/sjH9hrwrYeM/hn8aPGXhOxvtYt9LFlcSiS2RpQx&#10;EkzI8YMaCM5zHIfY0AfS2u/8Eov2dtYujPb+F9Q0oltzR2Orz7fptkZgB9MV7l8D/wBnD4e/s46R&#10;cad4E8PRaIl4ytdzlmlmuSoIXfIxJwM8AYGSeOTXxsnxY/bn+BUavr3grRvjDoYXI1HR41kmdcff&#10;C2+x+RzkwnrXoH7HP/BQnV/2l/i/q/w+8QfDmTwhq1jYSXxZbh5DHskjRo5Y3jRkP73Oeeo4oA+2&#10;YQAnXPYk9SRxz+VSVHBkpycn/PfvUlABRRRQAUUUUAFFFFABRRRQAUUUUAFFFFABRRRQAUUUUAFF&#10;FFABRRRQAUUUUAFFFFABRRRQAUUUUAFFFFAHwz/wU2s4NS1j4A2fiViPhrceMY4vEQY4iYEx+UHP&#10;ps+0V9NX37PPwt1/w2mi3fgDwzd6Ts2pCdMiZVXHVWxlSR/ECDV/42fCXw78dPh7q3gnxRZm60nU&#10;4irMvDwOOUljPZ1PIPTscg4PxVpPxV+PP7BUQ8NeP/C178XvhPZHydP8W6ICb2zgH3VnTJ+6B0Yq&#10;ASQJGAAABb+JPwT1r/gntqs3xV+EMl9qPwx89X8W+BZ5vMSG3JANzbEjgoOOc4B5JGcfdngvxVpn&#10;jnwppXiLRrlbzSdVto7y0nUnEkTqGRufUEGvgr4uf8FOvhl8V/hP4j8IeBtC8VeI/F/iPTZ9Ks9H&#10;bS9rJJMhjzIQzA7d+eN2cY4zX1Z+x58ONa+En7M/w/8ACfiHK6zp+nAXMROTAzs0nlf8A37P+A0A&#10;eyUUUUAFFFFAGR4o8S6V4R0e51XW9RttK0y2QvNd3k4hhjXuWckAf1r8yv2gvilcf8FK/jDoPwb+&#10;FslwPh7od3/aet+KBCRGSqsiyoDglAHZU3YLO2cYUE/VH7X/AOxton7WHirwgNe8eal4fsNKR/O0&#10;O2ZCl4rN99QzDY46FyrcAAAEGvXvgx8C/BHwB8JJ4c8EaLDo1gp3TOATNcyAYEk0h5diO59scUAe&#10;D/sEfGy91vwvqPwg8cSC0+Jnw7dtIurec/8AH3axErDcIe6hQoJ77VOea4D4GJHY/wDBWv48W1lC&#10;v2OTwxbzSSL/AM9yumsQfclpK9E/aw/YhufjD4ysPiT8OPFEnw9+KlggjXVbd3SO9ReFWXZypAON&#10;4DcYBUgDF39i/wDY61H9na88WeLfG3iceM/iF4odRqGoqJGSOMEllV5PmkLNgsxC8KoAAAoA+qYv&#10;u+oJyD7dqfTIs7OTn39fen0AFFFFABRRRQAUUUUAFFFFABRRRQAUUUUAFFFFABRRRQAUUUUAFFFF&#10;ABRRRQAUUUUAFFFFABRRRQAUUUUAeGftaftL2f7NHgew1FdIn8SeI9au103RdDtjiS8uG7dzgZBO&#10;Ac9P4q+e5vjr+3Fodsut6j8DPC+p6QP3sul6bd5vlj7KMXLkvjjhG9cc12f/AAUW8J6zYaV8NPi/&#10;o2ntrJ+GOvJrF9pq8tLZMU89gO+3y0J9F3HtX0b8JPiz4Z+NfgfTvFXhPVItU0m9jBEicSRPtG5J&#10;V/gdTwVPSgDxv9l79rr4f/HvVb3RotEfwJ8S7FT/AGh4Z1e3EN4p/jKEhTKo4yMBh1K4IJ+l4F2p&#10;1J57tn9a+Uv27v2e7bxh4Cvvih4Wb+wPij4HtpNZ03XLMhJHSBTJJBIf4lZFkAXpuYZ4LV7R+zf8&#10;VV+N/wADfBvjnyVt5tZsEmnhjBCJOpKSqoP8IdGA/wAaAPSaKKKACo3++OmP5df/AK1SUUAflf8A&#10;tH/s4p+0X/wUs1Lwlr3ijUfDkN54Uh1TSLm0QPIrRqqmJASBjK3LdR0PNYfxw8QftIf8E8vEXhPT&#10;NO+KzfEjw14gkkjs08RWgdFmRlHlu0khZP8AWK3ySqPX3+jf+CjHh3Xfh3r3w0/aH8J2Ul9qfgC9&#10;MWq28Q5m06U4YMewG6RPbz89q7P9uX4Y2X7S/wCx1qd3pC/aLy109PE+iuF2yFki8zYo9XheSMD1&#10;daAPHD/wUx8dfBnUIdN+PPwN1jwqWcJ/a2iOXtnP/TMPlHHsszV9b/Ar9pn4d/tJaLPqPgTxAmpt&#10;bBTdWbxvDdWxPTfEw6dfmGV4PPBrk/2dvE2j/tXfsgeE7vxFaQataa1o4sNVguUDq88JMEzEH/bj&#10;Zh+FfLf/AASh8H6T8NviF8dfBV1YRp4x8O6qti1+2fMmtBI8e0DptEkQfp/y0FAH6TIAAcDAzwKd&#10;UcLBlODkZ9v6VJQAUUUUAFFFFABRRRQAUUUUAFFFFABRRRQAUUUUAFFFFABRRRQAUUUUAFFFFABR&#10;RRQAUUUUAFFFFABRRRQBUvoI7tHgmiSaGRCjpKmVZDwyn1BHUdPWvijx7+wF4i8A+MtQ8b/s3ePp&#10;vhjrN7Jvu9AugZNJuDnJ+XDbVzg7SjjOcYFdf+338XvGng+z+HPw9+HupLoPiv4ia0NJh1puTZQq&#10;UEjr8pwczR8r823dt5wR50f+CavjPTIE1TQv2k/H1p4qjUMby7maWB5fdBKCBnrlm7/eoApeIfh7&#10;+3D8YNBu/BHijVvAvhjQNRha01DXtPTfdTQNw6ooJwXX0WPp1WvtH4NfDLS/g18L/DfgnRmaTTdE&#10;tEtIpXGGlI5aQjsWYs3U9epr5Q+GX7TfxR+AHxC0j4bftLWtm9vqsgtNC+IenALY3svRY58BQHb1&#10;KoRkZGDvr7dtCWiyeSSTnjJHagCaiiigAooooArXtvFdwyQzxLNFKpRo3XcrA9QRTTbRfZPswiTy&#10;Nnl+UB8mzGNuPTFW6KAOA+D3wb8L/Avw1deHvCVtLY6RcX8+oC2llaQRySkbwm7ouQOOnJr55+Gv&#10;wh8SeCv+Ck/xQ8W/2TcQeCvEXhOGdNSMZEDXavax+WH6b8RTHHoRX2LRQAyL7nTHPTjr36U+iigA&#10;ooooAKKKKACiiigAooooAKKKKACiiigAooooAKKKKACiiigAooooAKKKKACiiigAooooAKKKKACi&#10;iigD50/bb+Aer/G/4cadd+Ebw6f8QfCV/Hr3h+cNt33EZ/1WTwN4wATwG27vlzXP/s0ft3eE/irE&#10;nhTxrPD8P/inYN9l1Pw/rDm3DTrwxgZ8AhjkiPO5emMAE/U8o5z14xtHevkr9ubwX+zVdWGi3vx0&#10;hg0m+1OVrPT9dso5xeqygFjuhViUXcDiRWQFicDJNAHcftweF/C3jD9ln4h23ipoIrO10i4v7Web&#10;CtDdxoTbunqfMKjA5O7H8Vaf7E/i7WvHX7Knw11vxCZX1e40lFlmn5ecIzRpKSeTvRFfJ67s185f&#10;Dv8A4JifBHxLYaVrlr488VePvCJ2z2djJq8UthKuQefJjVmGMDAYEZ59K+69A0iz0DR7TTdOtYrG&#10;wtIlgt7WBdqQxqAFRQBgAAAfhQBoUUUUAFFFFABRRRQAUUUUAFFFFABRRRQAUUUUAFFFFABRRRQA&#10;UUUUAFFFFABRRRQAUUUUAFFFFABRRRQAUUUUAFFFFABRRRQAUUUUAFFFFAHmvxn/AGifh5+z/DpM&#10;3j/xJF4di1WR4bSSSCWXzGUAt/q0bGMjJOBzXyD+2Z4v+H/x08f/ALMV5o+t6L420GbxmtldQ208&#10;VzC8U3lfLKmTt+6PlcDPOccV9yeNvh34V+JGnrp/izw3pPiexU7ltdXs47qNT6hZAQD79a/O39t3&#10;9hvwl4N8XfCfWfhL4c1Hwbqur+K7bTr/AFLw6ZWWwjdsrcKoO2IoQWBBUHbigD1Dxn+y54r/AGS9&#10;Vv8A4j/s73FzLoWTca78M7x2ktbuEEb2tWbJSQKDgHPAAHACH68+Fnjyy+KPw78PeL9OhuLay1uy&#10;iv4obpNksYkQNtYdiM4/Dv1r5Tguv2rf2awft0Gm/tDeD4TgyWrfYteiiHVtp+WRgOcDezEkZXiv&#10;rD4a+NIviJ4G0jxJBpup6PHqMPnCw1m1a2u4DkgpJGeVIIP1GD3oA6aiiigAooooAKKKKACiiigA&#10;ooooAKKKKACiiigAooooAKKKKACiiigAooooAKKKKACiiigAooooAKKKKACiiigAooooAKKKKACi&#10;iigAooooA+aP27Pj14i+C3w50bTfAsP2j4g+MdUh0LQ02B/Klc5aUA8EgYUA93UnhTXqX7P3g7xl&#10;4D+FGi6P4+8Ut4y8VxKz3uqtGqb3Zi2wYA3Bc7QxGTjJr5t/4KR21x4O1P4IfF17Wa90LwF4qSfV&#10;44I/MMVrMY90uAMjmFVBz951rG/b0/bJ8NWX7Nok+F/xJtZvFet3lsNP/wCEc1FXvREJBJLkIcxr&#10;hQpz2YL/ABUAfUnxn/aA8EfAibw1/wAJrqr6RDr97/Z9ncG3eSIS4B/eMvCLyOW4r0a1mS4hWSN1&#10;kjYBkdOVYEZBBHBB65HrXzx+0RF4T+Mf7FvinUtXubXV9Eu/Csmq29/INieatv5kM6/3SHCnb2JI&#10;rT/YP8Sap4t/ZD+F+p6w0j3z6UsJeb77pE7RRsfXKIp+hFAHvVFFFABRRRQAUUUUAFFFFABRRRQA&#10;UUUUAFFFFABRRRQAUUUUAFFFFABRRRQAUUUUAFFFFABRRRQAUUUUAFFFFABRRRQAUUUUAFFFFABR&#10;RRQB5F+0Z8aPhz8IfD+mw/E+WOHw34iuDpJNzZtcWrF0YlZ8KQseByT9e1cp8M/2J/gR4G8QR+Mf&#10;CXgXSkvbyJpIL9bqW7hCSD70SySMi5VsBkA4J5Ga8n/4K46eus/s7eGdN8syS3vi6wt0243ZeO4X&#10;Az65+nHPam/sW+J9W+AnxZ8W/sy+LNQlvotIQ6t4O1G4zvu9Nc5aEZPVCTj/ALaY4AoAoeI/+CYE&#10;Oq38+h2Hxc8WaR8J7i8N0fAUcjtbxksWaKMmQLsDMSMxk4HXoa+2PB/hrTfBnhfS9B0e1Sy0rTbe&#10;O0tbaPpFGihQv4Yrwn9trUvih4S+FK+OPhhrsNhd+E5DquqaXJbpJHqlnGP3sZJUkBBl8Lg4Dc52&#10;1618F/iRZfGD4U+FvGunq0drrmnw3oifrEzKNyH3Vsj8PSgDtaKKKACiiigAooooAKKKKACiiigA&#10;ooooAKKKKACiiigAooooAKKKKACiiigAooooAKKKKACiiigAooooAKKKKACiiigAooooAKKKKACi&#10;iigD49/b6+H/AIo+KHiz4A+H9F0O81PRV8bQajrF5bRbo7KKHYN8jfwjy5ZyD/sGtD9t/wDZ88R+&#10;P7Twx8TfhqPs/wAVvAk32zT/AC2Aa/g6yWpPG7+LG7jl1/5aNX1jxSFVNAH5s/EP/gpjb/EX4Sa7&#10;8PNO+GXiiL4wa1YS6LN4ce0PlQTyp5buDuEhUKzFRsB+6Dwc19k/si/C2++Cv7N3gPwZqjhtT0zT&#10;/wDSwuMJNI7SuoxwQGkIB7gV615MfmByilwMBj1qQZ5oAW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KAAAAAAAAACEAcU+cVggcAAAIHAAAFQAAAGRycy9tZWRpYS9pbWFnZTIu&#10;anBlZ//Y/+AAEEpGSUYAAQEBAGAAYAAA/9sAQwADAgIDAgIDAwMDBAMDBAUIBQUEBAUKBwcGCAwK&#10;DAwLCgsLDQ4SEA0OEQ4LCxAWEBETFBUVFQwPFxgWFBgSFBUU/9sAQwEDBAQFBAUJBQUJFA0LDRQU&#10;FBQUFBQUFBQUFBQUFBQUFBQUFBQUFBQUFBQUFBQUFBQUFBQUFBQUFBQUFBQUFBQU/8AAEQgA6gCf&#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2v2mP2rPD37L1toM+vaRqeqR6xJNHCunCPMZjCZzvZRz5nbNeE/8Pavh4P+ZQ8T/lb/APxyuZ/4&#10;K9f8gT4af9fF9/6DDX5qV+i5HkOEzDCKvWPIxGIq058sT9Uf+Htnw7/6FDxP+Vv/APHKP+Htnw7/&#10;AOhQ8T/lb/8Axyvyuor3/wDVTLTH63VP1R/4e2fDv/oUPE/5W/8A8co/4e2fDv8A6FDxP+Vv/wDH&#10;K/K6ij/VTLQ+t1T9Uf8Ah7Z8O/8AoUPE/wCVv/8AHKP+Htnw7/6FDxP+Vv8A/HK/K6ij/VTLQ+t1&#10;T9Uf+Htnw7/6FDxP+Vv/APHKP+Htnw7/AOhQ8T/lb/8Axyvyuoo/1Uy0PrdU/VH/AIe2fDv/AKFD&#10;xP8Alb//AByj/h7Z8O/+hQ8T/lb/APxyvyuoo/1Uy0PrdU/VH/h7Z8O/+hQ8T/lb/wDxyj/h7Z8O&#10;/wDoUPE/5W//AMcr8rqKP9VMtD63VP1R/wCHtnw7/wChQ8T/AJW//wAco/4e2fDv/oUPE/5W/wD8&#10;cr8rqKP9VMtD63VP1R/4e2fDv/oUPE/5W/8A8co/4e2fDs8f8Ih4n/K3/wDjlfldRR/qrl39MPrd&#10;U/VJf+CtPw6JAPhDxNj3+z//AByvpT9nb4/aP+0h4Dl8V6LYX2nWaXj2LQX/AJfmeYiI5xtYjGJK&#10;/Bmv1z/4JWDP7Nl7/wBjBdf+i4a+Zz/JMJluF9tQ+Js3w2IqVKnLM84/4K+/8gT4Z/8AXxff+gw1&#10;+adfpZ/wV9/5Anwz/wCvi+/9Bhr806+q4X/5F0PVnPiv4oUUUV9acQUUUUAFFFFABRRRQAUUUUAF&#10;FFFABRRRQAUUUUDCv10/4JVf8m13v/YwXX/oqGvyLr9dP+CVX/Jtd7/2MF1/6Khr43iz/cPnE78H&#10;8Z5v/wAFff8AkCfDP/r4vv8A0GGvzTr9LP8Agr7/AMgT4Z/9fF9/6DDX5p1rwv8A8i6HqyMV/FCi&#10;iivrTiCiiigAooooAKKKKACiiigAooooAKKKKACiiigYV+un/BKr/k2u9/7GC6/9FQ1+Rdfrp/wS&#10;q/5Nrvf+xguv/RUNfG8Wf7h84nfg/jPN/wDgr7/yBPhn/wBfF9/6DDX5p1+ln/BX3/kCfDP/AK+L&#10;7/0GGvzTrXhf/kXQ9WRiv4oUUUV9acQUUUUAFFFFABRQBuIHPPp1rc/4QjxAuuWWjSaNfw6lfyIt&#10;vbS27K85fAQovuSPmrjr4qhhIuVapyJFJc+xh0V13xX+HN/8JfHup+FNVmhn1CwSDz2g+6ryRJNt&#10;HsBJ+dcjWuHxFLFUo1cPLmhL7Xccoyj7sgooorcgKKKKACiiigYV+un/AASq/wCTa73/ALGC6/8A&#10;RUNfkXX66f8ABKr/AJNrvf8AsYLr/wBFQ18bxZ/uHzid+D+M83/4K+/8gT4Z/wDXxff+gw1+adfp&#10;Z/wV9/5Anwz/AOvi+/8AQYa/NOteF/8AkXQ9WRiv4oUUUV9acQUc9jtPrnGPx7UUDr1x7mom3GLa&#10;dmuvYSV3Y9s0f9j34m6h4q0PSZvDs8NnqpjdNVidXskhZN5cyKxXAHIUnOR0rkfj34Fsvhj8YPE/&#10;hXTnlkstLuBBG8n32O0Fi3tnpX6Lfsr+LfD/AMLPAHhX4ea/8QNO1bxddFzFpcFyJmtQV3C28yPO&#10;GQHGXIJJwBXzX+3F8W/B2peOvEfhe3+Gumx+IrGYW83iaSRkmL7c7wkW0E+8jH3U9K/mLh7j3iPM&#10;+LamV18Nz0IJ2lH3U9fj97ofRV8FQp4VVIy94+PjnBxyffP9K/VX9iQ+IpvgZof/AAmyW0kaXLHw&#10;2L5MTi1x+7xnnHXbjnbmvyr6f/qz+net/wD4T/xM2r6bqg17UpdU0wo1jcy3LSSWxQgrs9FBA+Wv&#10;0rxD4Pr8aZbHAUa3s+vM+nkvI87BYv6pUufXf7cifBJvHuum4l8Qr8RgkRuV07H2Yt5a+X5vmcY2&#10;bP8AVHPtXxJxn5QSPQ/e68Zrsfi38SLr4t/EHU/Fl7bpa3eoLD58Uf8Aqw0cKQ719m8v8648bQRu&#10;+73+le3wZkFbhrJ6OAxFWcpxXX4f+3fIjF1416vNA9Ss/wBmb4j6zpWh6ppnhq61XSdYMcdpfWH+&#10;kxNvYKofZnZhjySABVz9pn4M23wK8cab4Zhu3vp/7Iguruc/ce4Z23Y/2R0HvX1r+xV4s0P4F/DR&#10;LLxt46060vvEN5FcWHh5rndLaBxtUsi52NISGIbAUDJIrP8A29vi34M0HxIPC+o/DnTPE3iB9PSZ&#10;davHMTRBi4RVMRWRwuwHBdQfevxfC8fcR1+NFk/1fnoLm96Puqa7+/p7vkerPBUI4RVeb3j8/KKQ&#10;gDoFKnO0LngZzgZO7A98/Wlr+oo+9HmPnQooopjCv10/4JVf8m13v/YwXX/oqGvyLr9dP+CVX/Jt&#10;d7/2MF1/6Khr43iz/cPnE78H8Z5v/wAFff8AkCfDP/r4vv8A0GGvzTr9LP8Agr7/AMgT4Z/9fF9/&#10;6DDX5p1rwt/yL4erIxX8UOvfHvT7eCa6lZYIXkfG5gvQAdWqPG7jjn1rpvhxrfiDQPHWh3/hXzm8&#10;QJcqtmiR7zNIzAGNl/iU9CO4NfQ42vPC4adeC2u9dFp3fQ5IrmkkXfhV8KtX+LniZtG0dW2wW8t5&#10;PcN92GFFLFn9zggVxgyV5ZXYk7inc88/pX7b6H4T0rT/AA1e3t3oWm+G9S1SwH9snTFSL5ijs+ZN&#10;o34MkhD468Z4r8nPjr4a+F/hvV1i+G/izU/EkRdhKl1YmOOFck5Ex2Fvm4/1YHua/COBfE+XF+aY&#10;jBSoThFNJW96KavduXZ9D2Mbl31WkqnMeY2l3PYXUNzbSyQXMLrJFLF99HByGX3BAIrV8aeMtU8f&#10;+KL/AF/WphcapfOJJ5l6MQm0Y98daxaK/e3hqDrKvGHvI8bmv7oUUUV0CCiiijTqrgH5/wDATg/g&#10;a6Hxx8QNc+I1zYXXiC7W9u7Gxh06GYjDeXGNoBPfGa56kPTjGf8AaOB+Nc7w1CdSNdx/eLZ/yrsP&#10;nlAne0nFutz5Enku+0TMmFJ9BXXaj8Jta0b4U6X4/vYkt9I1O/axsFb70+1DulH+x2HvX0d/wTvv&#10;PEGs+MNb8MvpEOueAri3+06nDqSBobWT/lmwUqQXY8FCcEfN/wAs6+nP2ufA/wALbj4TaPpvjXXZ&#10;/B2iadMq6X/ZsJdg6xkLGIgpJABJxwD0yK/nziLxRr5JxNQ4fWHupy1lD35cvp0d9z3KGXe1w0qx&#10;+UNFaPiO30qz129h0a9n1LS1lIt7q5t/JeRexK7mx/30foKzq/oalUjVpRqx+1/N8R4bXLLlCv10&#10;/wCCVX/Jtd7/ANjBdf8AoqGvyLr9dP8AglV/ybXe/wDYwXX/AKKhr5Liz/cPnE78H8Z5v/wV9/5A&#10;nwz/AOvi+/8AQYa/NOv0s/4K+/8AIE+Gf/Xxff8AoMNfmnWvC3/Ivh6sjFfxRD0PO33zjFbPhTxf&#10;q/gXXYtY0G8k03VoFkjhuYY1Z4t64fa33gSDwRz6VjHOOOvatHw94c1HxVr9jouk2cl1qV7MtvbW&#10;6fxOSAP1Ir6TFewdNxxPweZxq/Q9X+DX7TPiP4beMdV1PVdQvPEdlrVm9nqKXM7SvLuBCSB2zgoT&#10;nbntXjJOcnnJyefvAbjgH86v+INGufDet3+k3ihbyxupLWdV6RsjMNq/nzWfXlZfleX4WrPG4KEY&#10;SqJJuP2ktmbTqVJx5ZhRRRXvGAUUUUAFFFFABSHpySB6jrS0UDOgsfiF4j0nwvP4fsdbu7HQriVp&#10;57K1k8uKV2G1t+z72R1B4rtPGHx71Txx8E/DngDWYXuJ9BvmmttRlkyWg2FRE30zkV5XQCAQSSB3&#10;I6189islyqtWhiq9KMZxlzqX963+RtGpNK0QorovF/gLWvAsGgya1ZizfWtNTVrWM/eEDyPGC318&#10;vj28uudr2qVejXhz0Jcxjy8gV+un/BKr/k2u9/7GC6/9FQ1+Rdfrp/wSq/5Nrvf+xguv/RUNfKcW&#10;f7h84nfg/jPN/wDgr7/yBPhn/wBfF9/6DDX5p1+ln/BX3/kCfDP/AK+L7/0GGvzTrXhf/kXQ9WRi&#10;v4pPYX1zpl9bXlnO9teW8iywzx53RupBVhjnIIB4r9cP2bvDOkeLPBfhP4j614K03RvHE9kS99Fb&#10;oss6kbRMxXqZE555r8jbO6ksbuC5hCGaF1kQSIrqWByMq3DDPY8HvXsvhD9rr4k+H/iJpvinUvFO&#10;p6zDbSHz9NlnZ7aSEja6iJcKjE4I44xX574ocJZpxXhIUssn7Jx1uubmlb7Omn36HVl2KpYebdQ7&#10;D9rH4SfDbwj4j8Q6ronxLh1LxBc381xNoBg84o7SNlBLF8q7W8zhq+Za6Dx/rsHibx14j1e1Ro7b&#10;UdSuruNH/hWSUso/IGufr9B4XyvGZRlVHC43ESqzSjrLl00+H3exw4icatWc4BRRRX1xzBRRRQAU&#10;UUUAFFFFNeQAOo5x7ivvz9g7S7X4v+ArzR/HPgzT9e0Lw7Mi6VrN/bq0kRzk2wlb5sDrgcV8BgkH&#10;IySP7pIP4Ecj8K7uy+OXjyw8OaV4dsvFN9pGiaYALa100JaxDDbgzLFt8xs/3wSa/NOPuHcbxNlM&#10;sDl0/Z1G/j/l/wDAe56GBxEMNU5pn3F+3R8Jvh34k1jTtf8AEPxEtvBmt2umx2dvp0sAn82BHmZX&#10;WJf3g5eQbhwK/Oa7SOG5ljhdZolYqsqKV3qDw20/MM+9eoftCfHKf4+a14Y12+tnttVs9Dh07UP7&#10;sk6SytvX/ZIk/OvK65PDnh7MuHMlpYTMq85zV/dfJyrXy97XfUWNq069XnpRCv10/wCCVX/Jtd7/&#10;ANjBdf8AoqGvyLr9dP8AglV/ybXe/wDYwXX/AKKhr6Piz/cPnEeD+M83/wCCvv8AyBPhn/18X3/o&#10;MNfmnX6Wf8Fff+QJ8M/+vi+/9Bhr80614X/5F0PVkYr+KFA6/wCFGCeBnPscV0nw88ST+EPGek6r&#10;Bplrr0kUw/4llzAksd0jEBotj55YZXcozzX0OLrzwtGVeKvypv7tTkiuZpEHgrwTrHxA11dH0Szl&#10;vbxo3l2xdI0QbmZvYAZNYOAQCSgYnJX0HP8AUV+yvw6+BngTwppV9q2heFovCd94h0xY71QzO9ur&#10;Lkx5YkKFJ5Ax80Y4r8wfjp8HdC+FOorDonxD0TxorS7Gg0/f50RIYktjem0dB+8Jz2Ffi3Bnijg+&#10;LM0r4CFKceTb7WvW7jpa+x62Jy6WFpKoeU0UUV+6njhRRRQAUUUUAFFFGM8Yzn0z/Sne2qAPwJ9h&#10;3rdl8E6zB4Li8VTWbQ6FPefYIrs/dmmCGQhPpjmvor9hew0H4k+I9S+H3irwXZ+JtIuoWv01EQnz&#10;7JlH/PZcMFbpjJ+fFfU37Tf7OPhnW/gd4f8ADFh4k0vwDovhuQPay6gAIJfkYFXdmUZbO4nk7gOt&#10;fgXEHilh8hz+lkFSjaUpWcv7r7W96997nr0cslXpe2PyyorV8U6JD4c1680y31iy1yK3baNQ0xne&#10;Cf8A3C6q2B3yAPQmsqv3SjUp16UatP4ZHkuPLIK/XT/glV/ybXe/9jBdf+ioa/Iuv10/4JVf8m13&#10;v/YwXX/oqGvleLP9w+cTvwfxnm//AAV9/wCQJ8M/+vi+/wDQYa/NOv0s/wCCvv8AyBPhn/18X3/o&#10;MNfmnWvC/wDyLoerIxX8UTOO4Hua3/AvjS9+Hviqy8QadbWk17Yu0sA1CETJDJ/DLg4AZTgjIIyK&#10;waK+orUaWKpulVV09Gn1ONXTuj6h+Ef7cPjDSPEusp481i98RaJq1lNDIkihTaTbCI3jUYUAkgNg&#10;dK+XsDdxu2dt/p82P50Uhxg7vu9/pXzuW8OZbktatisupRpymtof3TWriKtRKMhcZ7E+w60+eKSC&#10;UpNE0cgOWV/ccGvu34EfsbfDn4tReFfiBo2t6hNoAmzqfhzUYldluEALweZtHBcAldnKn71eX/th&#10;/s9eO9M+Kfi/xdb+F7m58KTy/aY77T082OGFYkBLhM7FVRkkgAAV8Vl/iZkmY548ioz5ZxTvze7a&#10;V9Y/M7Z4CvCiq7Pl+iikPTjJPt1r9Zc0ldnmi0Voa94f1DwzqR0/U7VrK8WKO4aB/wCGOSNZIj+K&#10;OlZ46jOSPYZNTGpTqQ56QSEIyCP5VJNbSxCMzRPCJUEgHqOma+tf2d/2TfAn7Rfgqz1TTvEupaPr&#10;Gl3EUGvabIn2hJBvBZ4nwNm9MlfvYI6Gug/bX/Zi8YXnjXTdU8FeEJr7wvYaPbWEdvpKK5gMZcmP&#10;ygd5H8WcYzX5N/xEzJXn0Mh5+Wom+bm91xf8vzO95fXVBV4nzT4B+PfjD4YeHb7SfCt9FoRvZfNv&#10;NQs4EN3KOgQTHcQi9QBjmu5+LH7S938ZPgN4X8NeImuJvFujakZJb5xuF3B5RVZGfvJzg/3h83av&#10;BAPlxggjIGV2jg4JC9jng0V9hX4XyXGYunmMsPB1YS5uZfFt/N1MYYmrCHJEKKKK+uOYK/XT/glV&#10;/wAm13v/AGMF1/6Khr8i6/XT/glV/wAm13v/AGMF1/6Khr43iz/cPnE78H8Z5v8A8Fff+QJ8M/8A&#10;r4vv/QYa/NOv0s/4K+/8gT4Z/wDXxff+gw1+ada8L/8AIuh6sjFfxQooor604goU4YEdc9jj9aKK&#10;GubRko+0/hF+3d4e+Gc3hnwjpHg0aR8P7VvJu72Wfzr9wQN1wQm1Q2c7s5O0da8m/a9+Kmu+LvjL&#10;4r01fE95qnhmO5Q2lrDesbNFMSMNqK238+c14LRX5pl3h7keVZxLOaFK05JqSl7123e/vHoyxtSd&#10;P2EvhAEA5LbR3Y44/Pj86/Q39k34RfDb4++BtI8T6z4DTTPEOgXa2tzc2qvDZ37xL8riPlZDt8vf&#10;xy3+/X55AhTkgEDkg9K+gfDP7anxC8F2vhvR9CbT9H8O6GkUa6VaWabLrbw5ld8vmTMrMQR80g4r&#10;yvErIs6z3K4Ucjny1k3aXPy2Xa0dNSsvq0qNTmrfCes/tufs0XDePNe+If8AwmHhywh1EJIumX91&#10;5FxlIVTZGOfOJEWAMDBr4kYbMqQGPQAfdbB7V6h+0r4/034o/GjX/FWklv7P1JLWaNH+9E32aIOr&#10;f7QbK/Q15hXu8C5ZmmV5FRw2aVfaTtty25fLz9fmZYypTqV3OkfUPwb/AGy9P+Afg7TNA8J+DYp2&#10;kljuda1LUbrMt2+PmEYQcKF/1ec8Va/ba+PeoeN/GelQ+GPFN3L4Pv8ARLe6On2d1th8x96ukiLg&#10;lxkgo3AHNfKlFckPDvI6Odwz6lS/fJty5vecm/tXl2NPr1X2XspfCKAVDFuppKKK/TjzwooooGFf&#10;rp/wSq/5Nrvf+xguv/RUNfkXX66f8Eqv+Ta73/sYLr/0VDXxvFn+4fOJ34P4zzf/AIK+/wDIE+Gf&#10;/Xxff+gw1+adfpZ/wV9/5Anwz/6+L7/0GGvzTrXhf/kXQ9WRiv4oUUUV9acQUUUUAFFFFABRRRQA&#10;UUUUAFFFFABRRRQAUUUUDCv10/4JVf8AJtd7/wBjBdf+ioa/Iuv10/4JVf8AJtd7/wBjBdf+ioa+&#10;N4s/3D5xO/B/Geb/APBX3/kCfDP/AK+L7/0GGvzTr9LP+Cvv/IE+Gf8A18X3/oMNfmnWvC//ACLo&#10;erIxX8UKKKK+tOIKKKKACiiigAooooAKKKKACiiigAooooAKKKKBhX66f8Eqv+Ta73/sYLr/ANFQ&#10;1+Rdfrp/wSq/5Nrvf+xguv8A0VDXxvFn+4fOJ34P4zzf/gr7/wAgT4Z/9fF9/wCgw1+adfpZ/wAF&#10;ff8AkCfDP/r4vv8A0GGvzTrXhf8A5F0PVkYr+KFFFFfWnEFFFFABRRRQAUUUUAFFFFABRRRQAUUU&#10;UAFFFFAwr9dP+CVX/Jtd7/2MF1/6Khr8i6/XT/glV/ybXe/9jBdf+ioa+N4s/wBw+cTvwfxjP+Ci&#10;H7O3jn4/aZ4Ht/BWmR6m+mz3TXSyXUcO1XSLacu4B5j7V8Wf8O3Pjwenhez/APBva/8Axyv2cX71&#10;O9a/PMFn2MwFBUqLVj0J4aFWfNI/GL/h278ef+hVs/8AwaWv/wAco/4du/Hn/oVbP/waWv8A8cr9&#10;m6K6/wDXHMO0fuI+o0j8ZP8Ah278ef8AoVbP/wAGlr/8co/4du/Hn/oVbP8A8Glr/wDHK/Zuij/X&#10;HMO0fuD6jSPxk/4du/Hn/oVbP/waWv8A8co/4du/Hn/oVbP/AMGlr/8AHK/Zuij/AFxzDtH7g+o0&#10;j8ZP+Hbvx5/6FWz/APBpa/8Axyj/AIdu/Hn/AKFWz/8ABpa//HK/Zuij/XHMO0fuD6jSPxk/4du/&#10;Hn/oVbP/AMGlr/8AHKP+Hbvx5/6FWz/8Glr/APHK/Zuij/XHMO0fuD6jSPxk/wCHbvx5/wChVs//&#10;AAaWv/xyj/h278ef+hVs/wDwaWv/AMcr9m6KP9ccw7R+4PqNI/GT/h278ef+hVs//Bpa/wDxyj/h&#10;278ef+hVs/8AwaWv/wAcr9m6KP8AXHMO0fuD6jSPxk/4du/Hn/oVbP8A8Glr/wDHKP8Ah278eT/z&#10;Ktn/AODW1/8Ajlfs3SjrSfGOYPpH7g+o0j8Yv+Hbfx6Xn/hF7PI5/wCQxa//AByv0J/YL+DPin4G&#10;/BW58N+L7KPTdWfVri7SKK4jnHlMkKA5Ukf8s6+k3pF6V5WYcRYvMaSoVkrLyNqeHhSlzRP/2VBL&#10;AQItABQABgAIAAAAIQCKFT+YDAEAABUCAAATAAAAAAAAAAAAAAAAAAAAAABbQ29udGVudF9UeXBl&#10;c10ueG1sUEsBAi0AFAAGAAgAAAAhADj9If/WAAAAlAEAAAsAAAAAAAAAAAAAAAAAPQEAAF9yZWxz&#10;Ly5yZWxzUEsBAi0AFAAGAAgAAAAhAH9mtnJqAwAATAsAAA4AAAAAAAAAAAAAAAAAPAIAAGRycy9l&#10;Mm9Eb2MueG1sUEsBAi0AFAAGAAgAAAAhABmUu8nDAAAApwEAABkAAAAAAAAAAAAAAAAA0gUAAGRy&#10;cy9fcmVscy9lMm9Eb2MueG1sLnJlbHNQSwECLQAUAAYACAAAACEABQAFJ+QAAAAOAQAADwAAAAAA&#10;AAAAAAAAAADMBgAAZHJzL2Rvd25yZXYueG1sUEsBAi0ACgAAAAAAAAAhAOte38TZYAAA2WAAABUA&#10;AAAAAAAAAAAAAAAA3QcAAGRycy9tZWRpYS9pbWFnZTEuanBlZ1BLAQItAAoAAAAAAAAAIQBxT5xW&#10;CBwAAAgcAAAVAAAAAAAAAAAAAAAAAOloAABkcnMvbWVkaWEvaW1hZ2UyLmpwZWdQSwUGAAAAAAcA&#10;BwDAAQAAJIUAAAAA&#10;">
                <v:shape id="Picture 630" o:spid="_x0000_s1027" type="#_x0000_t75" style="position:absolute;left:9323;top:12302;width:2268;height: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x0wgAAAN0AAAAPAAAAZHJzL2Rvd25yZXYueG1sRE9Na8JA&#10;EL0L/Q/LFHrTja0tEl1FC2ovFbTxPmTHbEh2NmRXjf56tyB4m8f7nOm8s7U4U+tLxwqGgwQEce50&#10;yYWC7G/VH4PwAVlj7ZgUXMnDfPbSm2Kq3YV3dN6HQsQQ9ikqMCE0qZQ+N2TRD1xDHLmjay2GCNtC&#10;6hYvMdzW8j1JvqTFkmODwYa+DeXV/mQVbJe/B1ll1e2Qr4MxZtNUmflU6u21W0xABOrCU/xw/+g4&#10;P/kYwf838QQ5uwMAAP//AwBQSwECLQAUAAYACAAAACEA2+H2y+4AAACFAQAAEwAAAAAAAAAAAAAA&#10;AAAAAAAAW0NvbnRlbnRfVHlwZXNdLnhtbFBLAQItABQABgAIAAAAIQBa9CxbvwAAABUBAAALAAAA&#10;AAAAAAAAAAAAAB8BAABfcmVscy8ucmVsc1BLAQItABQABgAIAAAAIQDZ+Ux0wgAAAN0AAAAPAAAA&#10;AAAAAAAAAAAAAAcCAABkcnMvZG93bnJldi54bWxQSwUGAAAAAAMAAwC3AAAA9gIAAAAA&#10;">
                  <v:imagedata r:id="rId244" o:title=""/>
                </v:shape>
                <v:shape id="Picture 629" o:spid="_x0000_s1028" type="#_x0000_t75" style="position:absolute;left:10617;top:11771;width:1031;height:1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dOcxAAAAN0AAAAPAAAAZHJzL2Rvd25yZXYueG1sRE9Na8JA&#10;EL0L/Q/LFLxI3dVgCamriCgIXjTVnofsNEmbnQ3ZVeO/dwsFb/N4nzNf9rYRV+p87VjDZKxAEBfO&#10;1FxqOH1u31IQPiAbbByThjt5WC5eBnPMjLvxka55KEUMYZ+hhiqENpPSFxVZ9GPXEkfu23UWQ4Rd&#10;KU2HtxhuGzlV6l1arDk2VNjSuqLiN79YDel5tj+Y6VdyPCdqffhJT3ky2mg9fO1XHyAC9eEp/nfv&#10;TJyvkhn8fRNPkIsHAAAA//8DAFBLAQItABQABgAIAAAAIQDb4fbL7gAAAIUBAAATAAAAAAAAAAAA&#10;AAAAAAAAAABbQ29udGVudF9UeXBlc10ueG1sUEsBAi0AFAAGAAgAAAAhAFr0LFu/AAAAFQEAAAsA&#10;AAAAAAAAAAAAAAAAHwEAAF9yZWxzLy5yZWxzUEsBAi0AFAAGAAgAAAAhAGQV05zEAAAA3QAAAA8A&#10;AAAAAAAAAAAAAAAABwIAAGRycy9kb3ducmV2LnhtbFBLBQYAAAAAAwADALcAAAD4AgAAAAA=&#10;">
                  <v:imagedata r:id="rId245" o:title=""/>
                </v:shape>
                <w10:wrap anchorx="page" anchory="page"/>
              </v:group>
            </w:pict>
          </mc:Fallback>
        </mc:AlternateContent>
      </w:r>
      <w:r>
        <w:rPr>
          <w:noProof/>
          <w:lang w:val="sl-SI" w:eastAsia="sl-SI"/>
        </w:rPr>
        <mc:AlternateContent>
          <mc:Choice Requires="wpg">
            <w:drawing>
              <wp:anchor distT="0" distB="0" distL="114300" distR="114300" simplePos="0" relativeHeight="251667456" behindDoc="0" locked="0" layoutInCell="1" allowOverlap="1">
                <wp:simplePos x="0" y="0"/>
                <wp:positionH relativeFrom="page">
                  <wp:posOffset>388620</wp:posOffset>
                </wp:positionH>
                <wp:positionV relativeFrom="page">
                  <wp:posOffset>1930400</wp:posOffset>
                </wp:positionV>
                <wp:extent cx="690880" cy="8639175"/>
                <wp:effectExtent l="0" t="6350" r="6350" b="3175"/>
                <wp:wrapNone/>
                <wp:docPr id="1030" name="Group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0880" cy="8639175"/>
                          <a:chOff x="613" y="3040"/>
                          <a:chExt cx="1088" cy="13605"/>
                        </a:xfrm>
                      </wpg:grpSpPr>
                      <wps:wsp>
                        <wps:cNvPr id="1031" name="Line 627"/>
                        <wps:cNvCnPr>
                          <a:cxnSpLocks noChangeShapeType="1"/>
                        </wps:cNvCnPr>
                        <wps:spPr bwMode="auto">
                          <a:xfrm>
                            <a:off x="1692" y="3047"/>
                            <a:ext cx="0" cy="135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 name="Rectangle 626"/>
                        <wps:cNvSpPr>
                          <a:spLocks noChangeArrowheads="1"/>
                        </wps:cNvSpPr>
                        <wps:spPr bwMode="auto">
                          <a:xfrm>
                            <a:off x="613" y="8127"/>
                            <a:ext cx="960" cy="1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BD4FD4" id="Group 625" o:spid="_x0000_s1026" style="position:absolute;margin-left:30.6pt;margin-top:152pt;width:54.4pt;height:680.25pt;z-index:251667456;mso-position-horizontal-relative:page;mso-position-vertical-relative:page" coordorigin="613,3040" coordsize="1088,13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V5gwMAAAEJAAAOAAAAZHJzL2Uyb0RvYy54bWy8Vm2PozYQ/l6p/8HiOwtOCAG07GkvL6tK&#10;23bVu/4ABwxYBZvazpJt1f/esQ0km3avpz2p+UA8jD1+5plnbG4/nLoWPVOpmOC5h29CD1FeiJLx&#10;Ovd+/bz3Ew8pTXhJWsFp7r1Q5X24+/6726HP6EI0oi2pRBCEq2zoc6/Rus+CQBUN7Yi6ET3l4KyE&#10;7IgGU9ZBKckA0bs2WIRhHAxClr0UBVUK3m6d07uz8auKFvrnqlJUozb3AJu2T2mfB/MM7m5JVkvS&#10;N6wYYZB3oOgI47DpHGpLNEFHyf4RqmOFFEpU+qYQXSCqihXU5gDZ4PAqmwcpjr3Npc6Gup9pAmqv&#10;eHp32OKn5yeJWAm1C5dAECcdVMlujOLFyvAz9HUG0x5k/6l/ki5JGD6K4jcF7uDab+zaTUaH4UdR&#10;QkBy1MLyc6pkZ0JA5uhky/Ayl4GeNCrgZZyGSQJYCnAl8TLFa4uDZEUDxTTLYrz0EHiXYTSWsGh2&#10;42oMi91avIxDuzIgmdvXYh2xmcRAc+pMq/o2Wj81pKe2WsrwdaYVT7Q+Mk6B1bVj1c7acEdpceIj&#10;pYiLTUN4TW28zy890IfNCgB/scQYCurxnxTjOF1MZNmdSTYRPXKMl6vU0jjzRLJeKv1ARYfMIPda&#10;QG7rR54flTZgzlNMObnYs7aF9yRrORpyL12BeIypRMtK47SGrA+bVqJnYtrR/mxmV9NA9ry0wRpK&#10;yt041oS1bgybt9zEg0QAzjhy/fZnGqa7ZJdEfrSId34Ubrf+/X4T+fEedLRdbjebLf7LQMNR1rCy&#10;pNygm3ofR18ngvEUcl07d/9MQ/A6uuULwE7/FrStpymhU+JBlC9Pcqoz6PL/Eyjow/X9L3BegvRa&#10;o9L4QqVT4yvX9bNE76UUg6kRtM4rjboFX63RqZ8T7JrjLNE0nkSawMgJbzpDrjQqAfyXNPq2Evf2&#10;929KdDK7KOuXhIcXUfhxkfr7OFn70T5a+ek6TPwQpx8hjSiNtvvXwrPngbv7QC/vFd43t1vHNNzB&#10;LevguJ17kmRv9d7cNwb+pOjp/21lIyngIIFqwtcCDBoh//DQADdv7qnfj0RSD7U/cBBSiiM41ZG2&#10;RrRaL8CQl57DpYfwAkLlnvaQG260u96PvWR1AzthKwou7uEOqpg9vIwwXb8BbmPYdrO3A9yzNpfx&#10;m8Bc5Je2nX/+crn7GwAA//8DAFBLAwQUAAYACAAAACEAUrvBpuEAAAALAQAADwAAAGRycy9kb3du&#10;cmV2LnhtbEyPzWrDMBCE74W+g9hCb43k/LjBtRxCaHsKhSaFkptib2wTa2UsxXbevptTc5thP2Zn&#10;0tVoG9Fj52tHGqKJAoGUu6KmUsPP/uNlCcIHQ4VpHKGGK3pYZY8PqUkKN9A39rtQCg4hnxgNVQht&#10;IqXPK7TGT1yLxLeT66wJbLtSFp0ZONw2cqpULK2piT9UpsVNhfl5d7EaPgczrGfRe789nzbXw37x&#10;9buNUOvnp3H9BiLgGP5huNXn6pBxp6O7UOFFoyGOpkxqmKk5b7oBr4rFkUUczxcgs1Teb8j+AAAA&#10;//8DAFBLAQItABQABgAIAAAAIQC2gziS/gAAAOEBAAATAAAAAAAAAAAAAAAAAAAAAABbQ29udGVu&#10;dF9UeXBlc10ueG1sUEsBAi0AFAAGAAgAAAAhADj9If/WAAAAlAEAAAsAAAAAAAAAAAAAAAAALwEA&#10;AF9yZWxzLy5yZWxzUEsBAi0AFAAGAAgAAAAhAE4VdXmDAwAAAQkAAA4AAAAAAAAAAAAAAAAALgIA&#10;AGRycy9lMm9Eb2MueG1sUEsBAi0AFAAGAAgAAAAhAFK7wabhAAAACwEAAA8AAAAAAAAAAAAAAAAA&#10;3QUAAGRycy9kb3ducmV2LnhtbFBLBQYAAAAABAAEAPMAAADrBgAAAAA=&#10;">
                <v:line id="Line 627" o:spid="_x0000_s1027" style="position:absolute;visibility:visible;mso-wrap-style:square" from="1692,3047" to="1692,1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ua9xAAAAN0AAAAPAAAAZHJzL2Rvd25yZXYueG1sRE9La8JA&#10;EL4X/A/LFLzVjRWCpK4ilYL2UHxBexyz0yRtdjbsrkn8964geJuP7zmzRW9q0ZLzlWUF41ECgji3&#10;uuJCwfHw8TIF4QOyxtoyKbiQh8V88DTDTNuOd9TuQyFiCPsMFZQhNJmUPi/JoB/Zhjhyv9YZDBG6&#10;QmqHXQw3tXxNklQarDg2lNjQe0n5//5sFHxNtmm73Hyu++9NespXu9PPX+eUGj73yzcQgfrwEN/d&#10;ax3nJ5Mx3L6JJ8j5FQAA//8DAFBLAQItABQABgAIAAAAIQDb4fbL7gAAAIUBAAATAAAAAAAAAAAA&#10;AAAAAAAAAABbQ29udGVudF9UeXBlc10ueG1sUEsBAi0AFAAGAAgAAAAhAFr0LFu/AAAAFQEAAAsA&#10;AAAAAAAAAAAAAAAAHwEAAF9yZWxzLy5yZWxzUEsBAi0AFAAGAAgAAAAhAJqO5r3EAAAA3QAAAA8A&#10;AAAAAAAAAAAAAAAABwIAAGRycy9kb3ducmV2LnhtbFBLBQYAAAAAAwADALcAAAD4AgAAAAA=&#10;"/>
                <v:rect id="Rectangle 626" o:spid="_x0000_s1028" style="position:absolute;left:613;top:8127;width:960;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vYawgAAAN0AAAAPAAAAZHJzL2Rvd25yZXYueG1sRE9Li8Iw&#10;EL4v+B/CCHtbE3W3aDWKLAjCugcf4HVoxrbYTGoTtf57Iwje5uN7znTe2kpcqfGlYw39ngJBnDlT&#10;cq5hv1t+jUD4gGywckwa7uRhPut8TDE17sYbum5DLmII+xQ1FCHUqZQ+K8ii77maOHJH11gMETa5&#10;NA3eYrit5ECpRFosOTYUWNNvQdlpe7EaMPk25//jcL37uyQ4zlu1/DkorT+77WICIlAb3uKXe2Xi&#10;fDUcwPObeIKcPQAAAP//AwBQSwECLQAUAAYACAAAACEA2+H2y+4AAACFAQAAEwAAAAAAAAAAAAAA&#10;AAAAAAAAW0NvbnRlbnRfVHlwZXNdLnhtbFBLAQItABQABgAIAAAAIQBa9CxbvwAAABUBAAALAAAA&#10;AAAAAAAAAAAAAB8BAABfcmVscy8ucmVsc1BLAQItABQABgAIAAAAIQBs6vYawgAAAN0AAAAPAAAA&#10;AAAAAAAAAAAAAAcCAABkcnMvZG93bnJldi54bWxQSwUGAAAAAAMAAwC3AAAA9gIAAAAA&#10;" stroked="f"/>
                <w10:wrap anchorx="page" anchory="page"/>
              </v:group>
            </w:pict>
          </mc:Fallback>
        </mc:AlternateContent>
      </w:r>
      <w:r>
        <w:rPr>
          <w:noProof/>
          <w:lang w:val="sl-SI" w:eastAsia="sl-SI"/>
        </w:rPr>
        <mc:AlternateContent>
          <mc:Choice Requires="wps">
            <w:drawing>
              <wp:anchor distT="0" distB="0" distL="114300" distR="114300" simplePos="0" relativeHeight="251668480" behindDoc="0" locked="0" layoutInCell="1" allowOverlap="1">
                <wp:simplePos x="0" y="0"/>
                <wp:positionH relativeFrom="page">
                  <wp:posOffset>645160</wp:posOffset>
                </wp:positionH>
                <wp:positionV relativeFrom="page">
                  <wp:posOffset>5243195</wp:posOffset>
                </wp:positionV>
                <wp:extent cx="309880" cy="732790"/>
                <wp:effectExtent l="0" t="4445" r="0" b="0"/>
                <wp:wrapNone/>
                <wp:docPr id="1029"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732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7"/>
                              <w:ind w:left="20"/>
                              <w:rPr>
                                <w:rFonts w:ascii="Arial" w:hAnsi="Arial"/>
                                <w:sz w:val="40"/>
                              </w:rPr>
                            </w:pPr>
                            <w:r>
                              <w:rPr>
                                <w:rFonts w:ascii="Arial" w:hAnsi="Arial"/>
                                <w:sz w:val="40"/>
                              </w:rPr>
                              <w:t>Čas→</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4" o:spid="_x0000_s1080" type="#_x0000_t202" style="position:absolute;margin-left:50.8pt;margin-top:412.85pt;width:24.4pt;height:57.7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7jaswIAALUFAAAOAAAAZHJzL2Uyb0RvYy54bWysVNuOmzAQfa/Uf7D8znIJSQCFrHZDqCpt&#10;L9JuP8ABE6yCTW0nsKr67x2bkOxmX6q2PFiDZ3zmdmZWt0PboCOVigmeYv/Gw4jyQpSM71P87Sl3&#10;IoyUJrwkjeA0xc9U4dv1+3ervktoIGrRlFQiAOEq6bsU11p3ieuqoqYtUTeioxyUlZAt0fAr924p&#10;SQ/obeMGnrdweyHLToqCKgW32ajEa4tfVbTQX6pKUY2aFENs2p7SnjtzuusVSfaSdDUrTmGQv4ii&#10;JYyD0zNURjRBB8neQLWskEKJSt8UonVFVbGC2hwgG9+7yuaxJh21uUBxVHcuk/p/sMXn41eJWAm9&#10;84IYI05a6NITHTS6FwNaBKEpUd+pBCwfO7DVAyjA3KarugdRfFeIi01N+J7eSSn6mpISQvTNS/fF&#10;0xFHGZBd/0mU4IgctLBAQyVbUz+oCAJ0aNXzuT0mmAIuZ14cRaApQLWcBcvYts8lyfS4k0p/oKJF&#10;RkixhO5bcHJ8UNoEQ5LJxPjiImdNYxnQ8FcXYDjegGt4anQmCNvQn7EXb6NtFDphsNg6oZdlzl2+&#10;CZ1F7i/n2SzbbDL/l/Hrh0nNypJy42Yilx/+WfNONB9pcaaXEg0rDZwJScn9btNIdCRA7tx+tuSg&#10;uZi5r8OwRYBcrlLyg9C7D2InX0RLJ8zDuRMvvcjx/Pg+XnhhHGb565QeGKf/nhLqUxzPg/nIpUvQ&#10;V7l59nubG0lapmF9NKxNcXQ2Iolh4JaXtrWasGaUX5TChH8pBbR7arTlq6HoSFY97AY7HbNgmoOd&#10;KJ+BwVIAw4CMsPtAMCdGPeyRFKsfByIpRs1HDlNgls4kyEnYTQLhRS1gHcHjUdzocTkdOsn2NSCP&#10;c8bFHUxKxSyLzUiNUZzmC3aDTea0x8zyeflvrS7bdv0bAAD//wMAUEsDBBQABgAIAAAAIQACj7zm&#10;4gAAAAsBAAAPAAAAZHJzL2Rvd25yZXYueG1sTI/BTsMwEETvSPyDtUjcqO2StCXEqSiFCwKJFjhw&#10;c5NtEhGvQ+w25u9xT3Ac7dPM23wZTMeOOLjWkgI5EcCQSlu1VCt4f3u8WgBzXlOlO0uo4AcdLIvz&#10;s1xnlR1pg8etr1ksIZdpBY33fca5Kxs02k1sjxRvezsY7WMcal4NeozlpuNTIWbc6JbiQqN7vG+w&#10;/NoejIKH1evT+uU7hP24km2i1+nH9fOnUpcX4e4WmMfg/2A46Ud1KKLTzh6ocqyLWchZRBUspukc&#10;2IlIRQJsp+AmkRJ4kfP/PxS/AAAA//8DAFBLAQItABQABgAIAAAAIQC2gziS/gAAAOEBAAATAAAA&#10;AAAAAAAAAAAAAAAAAABbQ29udGVudF9UeXBlc10ueG1sUEsBAi0AFAAGAAgAAAAhADj9If/WAAAA&#10;lAEAAAsAAAAAAAAAAAAAAAAALwEAAF9yZWxzLy5yZWxzUEsBAi0AFAAGAAgAAAAhAM93uNqzAgAA&#10;tQUAAA4AAAAAAAAAAAAAAAAALgIAAGRycy9lMm9Eb2MueG1sUEsBAi0AFAAGAAgAAAAhAAKPvObi&#10;AAAACwEAAA8AAAAAAAAAAAAAAAAADQUAAGRycy9kb3ducmV2LnhtbFBLBQYAAAAABAAEAPMAAAAc&#10;BgAAAAA=&#10;" filled="f" stroked="f">
                <v:textbox style="layout-flow:vertical" inset="0,0,0,0">
                  <w:txbxContent>
                    <w:p w:rsidR="009216D7" w:rsidRDefault="009216D7">
                      <w:pPr>
                        <w:spacing w:before="7"/>
                        <w:ind w:left="20"/>
                        <w:rPr>
                          <w:rFonts w:ascii="Arial" w:hAnsi="Arial"/>
                          <w:sz w:val="40"/>
                        </w:rPr>
                      </w:pPr>
                      <w:r>
                        <w:rPr>
                          <w:rFonts w:ascii="Arial" w:hAnsi="Arial"/>
                          <w:sz w:val="40"/>
                        </w:rPr>
                        <w:t>Čas→</w:t>
                      </w:r>
                    </w:p>
                  </w:txbxContent>
                </v:textbox>
                <w10:wrap anchorx="page" anchory="page"/>
              </v:shape>
            </w:pict>
          </mc:Fallback>
        </mc:AlternateContent>
      </w:r>
    </w:p>
    <w:p w:rsidR="00E82C09" w:rsidRDefault="00915139">
      <w:pPr>
        <w:pStyle w:val="Telobesedila"/>
        <w:ind w:left="3719"/>
        <w:rPr>
          <w:rFonts w:ascii="Times New Roman"/>
          <w:sz w:val="20"/>
        </w:rPr>
      </w:pPr>
      <w:r>
        <w:rPr>
          <w:rFonts w:ascii="Times New Roman"/>
          <w:noProof/>
          <w:sz w:val="20"/>
          <w:lang w:val="sl-SI" w:eastAsia="sl-SI"/>
        </w:rPr>
        <mc:AlternateContent>
          <mc:Choice Requires="wpg">
            <w:drawing>
              <wp:inline distT="0" distB="0" distL="0" distR="0">
                <wp:extent cx="2354580" cy="512445"/>
                <wp:effectExtent l="2540" t="3810" r="0" b="0"/>
                <wp:docPr id="1026"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4580" cy="512445"/>
                          <a:chOff x="0" y="0"/>
                          <a:chExt cx="3708" cy="807"/>
                        </a:xfrm>
                      </wpg:grpSpPr>
                      <pic:pic xmlns:pic="http://schemas.openxmlformats.org/drawingml/2006/picture">
                        <pic:nvPicPr>
                          <pic:cNvPr id="1027" name="Picture 62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708" cy="806"/>
                          </a:xfrm>
                          <a:prstGeom prst="rect">
                            <a:avLst/>
                          </a:prstGeom>
                          <a:noFill/>
                          <a:extLst>
                            <a:ext uri="{909E8E84-426E-40DD-AFC4-6F175D3DCCD1}">
                              <a14:hiddenFill xmlns:a14="http://schemas.microsoft.com/office/drawing/2010/main">
                                <a:solidFill>
                                  <a:srgbClr val="FFFFFF"/>
                                </a:solidFill>
                              </a14:hiddenFill>
                            </a:ext>
                          </a:extLst>
                        </pic:spPr>
                      </pic:pic>
                      <wps:wsp>
                        <wps:cNvPr id="1028" name="Text Box 622"/>
                        <wps:cNvSpPr txBox="1">
                          <a:spLocks noChangeArrowheads="1"/>
                        </wps:cNvSpPr>
                        <wps:spPr bwMode="auto">
                          <a:xfrm>
                            <a:off x="0" y="0"/>
                            <a:ext cx="3708" cy="8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457" w:lineRule="exact"/>
                                <w:ind w:left="142"/>
                                <w:rPr>
                                  <w:rFonts w:ascii="Arial" w:hAnsi="Arial"/>
                                  <w:sz w:val="40"/>
                                </w:rPr>
                              </w:pPr>
                              <w:r>
                                <w:rPr>
                                  <w:rFonts w:ascii="Arial" w:hAnsi="Arial"/>
                                  <w:sz w:val="40"/>
                                </w:rPr>
                                <w:t>Tema refleksije →</w:t>
                              </w:r>
                            </w:p>
                          </w:txbxContent>
                        </wps:txbx>
                        <wps:bodyPr rot="0" vert="horz" wrap="square" lIns="0" tIns="0" rIns="0" bIns="0" anchor="t" anchorCtr="0" upright="1">
                          <a:noAutofit/>
                        </wps:bodyPr>
                      </wps:wsp>
                    </wpg:wgp>
                  </a:graphicData>
                </a:graphic>
              </wp:inline>
            </w:drawing>
          </mc:Choice>
          <mc:Fallback>
            <w:pict>
              <v:group id="Group 621" o:spid="_x0000_s1081" style="width:185.4pt;height:40.35pt;mso-position-horizontal-relative:char;mso-position-vertical-relative:line" coordsize="3708,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7xeJgQAAC4LAAAOAAAAZHJzL2Uyb0RvYy54bWzcVltvq0YQfq/U/4B4&#10;JwaML6DYRw7Y0ZHSNuo5/QFrWGB1YJfuroPTqv+9M7sQ23HUHiV9KpLx7G2Yy/fNzu2nY9s4T1Qq&#10;JvjKDW5816E8FwXj1cr97evOW7qO0oQXpBGcrtxnqtxP6x9/uO27hIaiFk1BpQNKuEr6buXWWnfJ&#10;ZKLymrZE3YiOclgshWyJhqGsJoUkPWhvm0no+/NJL2TRSZFTpWA2s4vu2ugvS5rrX8pSUe00Kxds&#10;0+YtzXuP78n6liSVJF3N8sEM8g4rWsI4fPRFVUY0cQ6SXalqWS6FEqW+yUU7EWXJcmp8AG8C/5U3&#10;91IcOuNLlfRV9xImCO2rOL1bbf7z06N0WAG588O563DSQpbMh515GGB8+q5KYNu97L50j9I6CeKD&#10;yL8pWJ68XsdxZTc7+/4nUYBCctDCxOdYyhZVgOfO0aTh+SUN9KidHCbD6SyaLSFbOazNgjCKZjZP&#10;eQ3JvDqW19vh4HThA9zw1NJf4JEJSewHjZGDUevbjuUJ/IZ4gnQVz3/HHZzSB0ndQUn7XTpaIr8d&#10;Og9S3xHN9qxh+tnAGGKDRvGnR5ZjjHFwkZrFmBrYgN+F5EzRw3GjPUbQLZMYh4u0JryiG9UBCSC9&#10;oGCcklL0NSWFwmkM06UWM7wwZd+wbseaBjOH8uA08OgVDt+Im8V4JvJDS7m2pJW0Af8FVzXrlOvI&#10;hLZ7ChiUn4vAwASg8KA0fg5BYYj0Z7jc+H4c3nnpzE+9yF9svU0cLbyFv11EfrQM0iD9C08HUXJQ&#10;FMJAmqxjg60we2Xtm6wZ6ovlo+G180RM9bCAAoMMsEYTAWMYErRVyfxXCDbsA1lLqvMaxRIiN8zD&#10;5pcFE+ZTZDEHCgj2Ps6cQ39+AX3AhFT6norWQQGCDCaaIJMniLF1atyC5nKBqTZOjD6epyH24+1y&#10;u4y8KJxvIQ1Z5m12aeTNd8Filk2zNM2CMQ01KwrKUd3Hs2CCKhpWjEBUstqnjbTZ2ZlncFydtk0Q&#10;DSczxsyN/wZkJhEY+oEJkAmsenAhqRHpMPo+9OB19FYp/1KTjkLUUe0FsaFg2Zr7FZF+J47A7BD9&#10;GHZizXX0ERaQrCYItvT+A53Pjlo9/w2uLkvqR3DV8AugASvszP8YbxcUgjvNvwtjbzdfLrxoF828&#10;GK4uzw/iu3juR3GU7S4p9MA4/TiFnH7lxrNwZmF0IglWrjMu+ea55hJJWqahW2tYizcsPriJJHiX&#10;bHlhZE1YY+Uz6qH5I+XGf0s9hKqlHkr6uD+aZmRqLjec2oviGRggBVQuaAmg1QShFvIP1+mhbVu5&#10;6vcDwXu4+cyBo9jjjYIchf0oEJ7D0ZWrXceKqba94KGTrKpBs6UYFxtoWEpmquPJCjAdB1AWjGSa&#10;MuPO0EBi13c+NrtObe76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2/tl3b&#10;AAAABAEAAA8AAABkcnMvZG93bnJldi54bWxMj0FLw0AQhe+C/2EZwZvdjUVbYjalFPVUBFtBvE2T&#10;aRKanQ3ZbZL+e0cvenkwvOG972WrybVqoD40ni0kMwOKuPBlw5WFj/3L3RJUiMgltp7JwoUCrPLr&#10;qwzT0o/8TsMuVkpCOKRooY6xS7UORU0Ow8x3xOIdfe8wytlXuuxxlHDX6ntjHrXDhqWhxo42NRWn&#10;3dlZeB1xXM+T52F7Om4uX/uHt89tQtbe3kzrJ1CRpvj3DD/4gg65MB38mcugWgsyJP6qePOFkRkH&#10;C0uzAJ1n+j98/g0AAP//AwBQSwMECgAAAAAAAAAhAGMtMV5VAQAAVQEAABQAAABkcnMvbWVkaWEv&#10;aW1hZ2UxLnBuZ4lQTkcNChoKAAAADUlIRFIAAAICAAAAcAgGAAAAbDAYLwAAAAZiS0dEAP8A/wD/&#10;oL2nkwAAAAlwSFlzAAAOxAAADsQBlSsOGwAAAPVJREFUeJztwQEBAAAAgiD/r25IQ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GoQdAAEkE6YMAAAA&#10;AElFTkSuQmCCUEsBAi0AFAAGAAgAAAAhALGCZ7YKAQAAEwIAABMAAAAAAAAAAAAAAAAAAAAAAFtD&#10;b250ZW50X1R5cGVzXS54bWxQSwECLQAUAAYACAAAACEAOP0h/9YAAACUAQAACwAAAAAAAAAAAAAA&#10;AAA7AQAAX3JlbHMvLnJlbHNQSwECLQAUAAYACAAAACEAH0+8XiYEAAAuCwAADgAAAAAAAAAAAAAA&#10;AAA6AgAAZHJzL2Uyb0RvYy54bWxQSwECLQAUAAYACAAAACEAqiYOvrwAAAAhAQAAGQAAAAAAAAAA&#10;AAAAAACMBgAAZHJzL19yZWxzL2Uyb0RvYy54bWwucmVsc1BLAQItABQABgAIAAAAIQDtv7Zd2wAA&#10;AAQBAAAPAAAAAAAAAAAAAAAAAH8HAABkcnMvZG93bnJldi54bWxQSwECLQAKAAAAAAAAACEAYy0x&#10;XlUBAABVAQAAFAAAAAAAAAAAAAAAAACHCAAAZHJzL21lZGlhL2ltYWdlMS5wbmdQSwUGAAAAAAYA&#10;BgB8AQAADgoAAAAA&#10;">
                <v:shape id="Picture 623" o:spid="_x0000_s1082" type="#_x0000_t75" style="position:absolute;width:3708;height: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6i6xQAAAN0AAAAPAAAAZHJzL2Rvd25yZXYueG1sRE/basJA&#10;EH0X/IdlhL5I3Rhpa9NspBQULYVSL+/T7JgEs7NpdtX4925B8G0O5zrprDO1OFHrKssKxqMIBHFu&#10;dcWFgu1m/jgF4TyyxtoyKbiQg1nW76WYaHvmHzqtfSFCCLsEFZTeN4mULi/JoBvZhjhwe9sa9AG2&#10;hdQtnkO4qWUcRc/SYMWhocSGPkrKD+ujUfD6HW+73W4xnI43k9XT1++nrvM/pR4G3fsbCE+dv4tv&#10;7qUO86P4Bf6/CSfI7AoAAP//AwBQSwECLQAUAAYACAAAACEA2+H2y+4AAACFAQAAEwAAAAAAAAAA&#10;AAAAAAAAAAAAW0NvbnRlbnRfVHlwZXNdLnhtbFBLAQItABQABgAIAAAAIQBa9CxbvwAAABUBAAAL&#10;AAAAAAAAAAAAAAAAAB8BAABfcmVscy8ucmVsc1BLAQItABQABgAIAAAAIQA0t6i6xQAAAN0AAAAP&#10;AAAAAAAAAAAAAAAAAAcCAABkcnMvZG93bnJldi54bWxQSwUGAAAAAAMAAwC3AAAA+QIAAAAA&#10;">
                  <v:imagedata r:id="rId247" o:title=""/>
                </v:shape>
                <v:shape id="Text Box 622" o:spid="_x0000_s1083" type="#_x0000_t202" style="position:absolute;width:3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HexgAAAN0AAAAPAAAAZHJzL2Rvd25yZXYueG1sRI9Ba8Mw&#10;DIXvg/0Ho8Juq90eypbWLWVsUBiMpemhRy1WE9NYzmK3zf79dBjsJvGe3vu02oyhU1cako9sYTY1&#10;oIjr6Dw3Fg7V2+MTqJSRHXaRycIPJdis7+9WWLh445Ku+9woCeFUoIU2577QOtUtBUzT2BOLdopD&#10;wCzr0Gg34E3CQ6fnxix0QM/S0GJPLy3V5/0lWNgeuXz13x9fn+Wp9FX1bPh9cbb2YTJul6Ayjfnf&#10;/He9c4Jv5oIr38gIev0LAAD//wMAUEsBAi0AFAAGAAgAAAAhANvh9svuAAAAhQEAABMAAAAAAAAA&#10;AAAAAAAAAAAAAFtDb250ZW50X1R5cGVzXS54bWxQSwECLQAUAAYACAAAACEAWvQsW78AAAAVAQAA&#10;CwAAAAAAAAAAAAAAAAAfAQAAX3JlbHMvLnJlbHNQSwECLQAUAAYACAAAACEAFlsx3sYAAADdAAAA&#10;DwAAAAAAAAAAAAAAAAAHAgAAZHJzL2Rvd25yZXYueG1sUEsFBgAAAAADAAMAtwAAAPoCAAAAAA==&#10;" filled="f" stroked="f">
                  <v:textbox inset="0,0,0,0">
                    <w:txbxContent>
                      <w:p w:rsidR="009216D7" w:rsidRDefault="009216D7">
                        <w:pPr>
                          <w:spacing w:line="457" w:lineRule="exact"/>
                          <w:ind w:left="142"/>
                          <w:rPr>
                            <w:rFonts w:ascii="Arial" w:hAnsi="Arial"/>
                            <w:sz w:val="40"/>
                          </w:rPr>
                        </w:pPr>
                        <w:r>
                          <w:rPr>
                            <w:rFonts w:ascii="Arial" w:hAnsi="Arial"/>
                            <w:sz w:val="40"/>
                          </w:rPr>
                          <w:t>Tema refleksije →</w:t>
                        </w:r>
                      </w:p>
                    </w:txbxContent>
                  </v:textbox>
                </v:shape>
                <w10:anchorlock/>
              </v:group>
            </w:pict>
          </mc:Fallback>
        </mc:AlternateContent>
      </w:r>
    </w:p>
    <w:p w:rsidR="00E82C09" w:rsidRDefault="00915139">
      <w:pPr>
        <w:pStyle w:val="Telobesedila"/>
        <w:spacing w:before="7"/>
        <w:rPr>
          <w:rFonts w:ascii="Times New Roman"/>
          <w:sz w:val="24"/>
        </w:rPr>
      </w:pPr>
      <w:r>
        <w:rPr>
          <w:noProof/>
          <w:lang w:val="sl-SI" w:eastAsia="sl-SI"/>
        </w:rPr>
        <mc:AlternateContent>
          <mc:Choice Requires="wps">
            <w:drawing>
              <wp:anchor distT="0" distB="0" distL="0" distR="0" simplePos="0" relativeHeight="251665408" behindDoc="0" locked="0" layoutInCell="1" allowOverlap="1">
                <wp:simplePos x="0" y="0"/>
                <wp:positionH relativeFrom="page">
                  <wp:posOffset>6852920</wp:posOffset>
                </wp:positionH>
                <wp:positionV relativeFrom="paragraph">
                  <wp:posOffset>209550</wp:posOffset>
                </wp:positionV>
                <wp:extent cx="0" cy="57150"/>
                <wp:effectExtent l="5709920" t="9525" r="5701030" b="9525"/>
                <wp:wrapTopAndBottom/>
                <wp:docPr id="1025" name="Line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2DD76E" id="Line 620" o:spid="_x0000_s1026" style="position:absolute;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39.6pt,16.5pt" to="539.6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OpNEwIAACsEAAAOAAAAZHJzL2Uyb0RvYy54bWysU8GO2jAQvVfqP1i+QxIaWIgIqyqBXmgX&#10;abcfYGyHWHVsyzYEVPXfOzYB7W4vVdUcnBnP+PnNvPHy8dxJdOLWCa1KnI1TjLiimgl1KPH3l81o&#10;jpHzRDEiteIlvnCHH1cfPyx7U/CJbrVk3CIAUa7oTYlb702RJI62vCNurA1XEGy07YgH1x4SZkkP&#10;6J1MJmk6S3ptmbGacudgt74G8SriNw2n/qlpHPdIlhi4+bjauO7DmqyWpDhYYlpBBxrkH1h0RCi4&#10;9A5VE0/Q0Yo/oDpBrXa68WOqu0Q3jaA81gDVZOm7ap5bYnisBZrjzL1N7v/B0m+nnUWCgXbpZIqR&#10;Ih2otBWKo9kktqc3roCsSu1sKJCe1bPZavrDIaWrlqgDjzRfLgYOZqGhyZsjwXEGLtn3XzWDHHL0&#10;Ovbq3NguQEIX0DlKcrlLws8e0esmhd3pQzaNbBJS3I4Z6/wXrjsUjBJL4BxhyWnrfKBBiltKuEXp&#10;jZAy6i0V6ku8mELBIeK0FCwEo2MP+0padCJhYuIXa3qXZvVRsQjWcsLWg+2JkFcbLpcq4EEhQGew&#10;riPxc5Eu1vP1PB/lk9l6lKd1Pfq8qfLRbJM9TOtPdVXV2a9ALcuLVjDGVWB3G88s/zv5h4dyHaz7&#10;gN7bkLxFj/0Csrd/JB2VDOKF9+SKvWaXnb0pDBMZk4fXE0b+tQ/26ze++g0AAP//AwBQSwMEFAAG&#10;AAgAAAAhAFPP3rrdAAAACwEAAA8AAABkcnMvZG93bnJldi54bWxMj81OwzAQhO9IvIO1SFyq1iZB&#10;/IQ4FQJy40Kh4rpNliQiXqex2waenq04wHFmP83O5MvJ9WpPY+g8W7hYGFDEla87biy8vZbzG1Ah&#10;ItfYeyYLXxRgWZye5JjV/sAvtF/FRkkIhwwttDEOmdahaslhWPiBWG4ffnQYRY6Nrkc8SLjrdWLM&#10;lXbYsXxocaCHlqrP1c5ZCOWatuX3rJqZ97TxlGwfn5/Q2vOz6f4OVKQp/sFwrC/VoZBOG7/jOqhe&#10;tLm+TYS1kKYy6kj8OhsLl4kBXeT6/4biBwAA//8DAFBLAQItABQABgAIAAAAIQC2gziS/gAAAOEB&#10;AAATAAAAAAAAAAAAAAAAAAAAAABbQ29udGVudF9UeXBlc10ueG1sUEsBAi0AFAAGAAgAAAAhADj9&#10;If/WAAAAlAEAAAsAAAAAAAAAAAAAAAAALwEAAF9yZWxzLy5yZWxzUEsBAi0AFAAGAAgAAAAhAE04&#10;6k0TAgAAKwQAAA4AAAAAAAAAAAAAAAAALgIAAGRycy9lMm9Eb2MueG1sUEsBAi0AFAAGAAgAAAAh&#10;AFPP3rrdAAAACwEAAA8AAAAAAAAAAAAAAAAAbQQAAGRycy9kb3ducmV2LnhtbFBLBQYAAAAABAAE&#10;APMAAAB3BQAAAAA=&#10;">
                <w10:wrap type="topAndBottom" anchorx="page"/>
              </v:line>
            </w:pict>
          </mc:Fallback>
        </mc:AlternateContent>
      </w:r>
    </w:p>
    <w:p w:rsidR="00E82C09" w:rsidRDefault="00E82C09">
      <w:pPr>
        <w:rPr>
          <w:rFonts w:ascii="Times New Roman"/>
          <w:sz w:val="24"/>
        </w:rPr>
        <w:sectPr w:rsidR="00E82C09" w:rsidSect="00522667">
          <w:headerReference w:type="default" r:id="rId248"/>
          <w:footerReference w:type="default" r:id="rId249"/>
          <w:pgSz w:w="11910" w:h="16840"/>
          <w:pgMar w:top="1580" w:right="140" w:bottom="0" w:left="500" w:header="0" w:footer="0" w:gutter="0"/>
          <w:pgNumType w:start="1"/>
          <w:cols w:space="708"/>
        </w:sectPr>
      </w:pPr>
    </w:p>
    <w:p w:rsidR="00E82C09" w:rsidRDefault="00915139">
      <w:pPr>
        <w:pStyle w:val="Telobesedila"/>
        <w:ind w:left="231"/>
        <w:rPr>
          <w:rFonts w:ascii="Times New Roman"/>
          <w:sz w:val="20"/>
        </w:rPr>
      </w:pPr>
      <w:r>
        <w:rPr>
          <w:rFonts w:ascii="Times New Roman"/>
          <w:noProof/>
          <w:sz w:val="20"/>
          <w:lang w:val="sl-SI" w:eastAsia="sl-SI"/>
        </w:rPr>
        <mc:AlternateContent>
          <mc:Choice Requires="wpg">
            <w:drawing>
              <wp:inline distT="0" distB="0" distL="0" distR="0">
                <wp:extent cx="6140450" cy="1440180"/>
                <wp:effectExtent l="0" t="0" r="5715" b="1270"/>
                <wp:docPr id="1022"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0450" cy="1440180"/>
                          <a:chOff x="0" y="0"/>
                          <a:chExt cx="9670" cy="2268"/>
                        </a:xfrm>
                      </wpg:grpSpPr>
                      <pic:pic xmlns:pic="http://schemas.openxmlformats.org/drawingml/2006/picture">
                        <pic:nvPicPr>
                          <pic:cNvPr id="1023" name="Picture 61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19" y="614"/>
                            <a:ext cx="1518" cy="10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4" name="Picture 61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670"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8A9DE6A" id="Group 617" o:spid="_x0000_s1026" style="width:483.5pt;height:113.4pt;mso-position-horizontal-relative:char;mso-position-vertical-relative:line" coordsize="9670,22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FhyTkMDAAA5CwAADgAAAGRycy9lMm9Eb2MueG1s7FbJ&#10;btswEL0X6D8QuitaIm+C7cCV7KBAl6DLB9AUJRGRRIKkl6Dov3dISU5sB03hnlrEgCWuw5n35o04&#10;vdnXFdpSqRhvZk5w5TuINoRnrClmzvdvK3fsIKVxk+GKN3TmPFDl3MzfvpnuRExDXvIqoxKBkUbF&#10;OzFzSq1F7HmKlLTG6ooL2sBkzmWNNXRl4WUS78B6XXmh7w+9HZeZkJxQpWA0bSedubWf55Toz3mu&#10;qEbVzAHftH1K+1ybpzef4riQWJSMdG7gC7yoMWvg0IOpFGuMNpKdmaoZkVzxXF8RXns8zxmhNgaI&#10;JvBPormVfCNsLEW8K8QBJoD2BKeLzZJP2zuJWAbc+WHooAbXwJI9GA2DkcFnJ4oYlt1K8VXcyTZI&#10;aH7g5F7BtHc6b/pFuxitdx95BgbxRnOLzz6XtTEBkaO9peHhQAPda0RgcBhEfjQAtgjMBVHkB+OO&#10;KFICm2f7SLnsdk6Go25bGA7HxnkPx+2R1s3OrflUMBLDv0MUWmeIvpx5sEtvJHU6I/Uf2aixvN8I&#10;F8gXWLM1q5h+sIkM6Binmu0dIwZl0zki57onBxaYc4GeiYmwX9huwyYsSw1qeFLipqALJUAGgCQY&#10;6Iek5LuS4kyZYQPTsRXbPXJlXTGxYlVluDPtLmhQ0kkmPoNbm+UpJ5uaNrqVraQVxM8bVTKhHCRj&#10;Wq8pZKF8nwU2USAZPihtjjNpYaX0IxwvfH8SvnOTgZ+4kT9auotJNHJH/nIEKTMOkiD5aXYHUbxR&#10;FGDAVSpY5yuMnnn7rG66CtMq0iobbbGtH21CgUM2sXoXIccMJMZXJckXABvWQVtLqklpmjkg143D&#10;4sOEhfkRWcOBAom9qBogHoE0QCeGuxYhI5xgEEC5tarxr1te+/SHvJBK31JeI9MAoMFNCzTeAs5t&#10;YP0SY7Phhu7e/BkVE3+yHC/HkRuFwyVQkabuYpVE7nAVjAbpdZokadBTUbIso40x9/dMWGB5xbI+&#10;GZUs1kklW4ZW9tfpXj0u80xGPLrRs9e/bXSWDAN/pwZg45+sE9F5nbCV8Fjh/0GdCF/rxCVf1998&#10;I1+LxEVFwl4t4H5my0l3lzQXwKd9aD+98c5/AQAA//8DAFBLAwQUAAYACAAAACEAK9nY8c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jpJiEfvjtcAQAA&#10;//8DAFBLAwQUAAYACAAAACEAsYfxcN0AAAAFAQAADwAAAGRycy9kb3ducmV2LnhtbEyPQUvDQBCF&#10;74L/YRnBm90kYmxjNqUU9VSEtoL0Ns1Ok9DsbMhuk/Tfu3rRy4PHG977Jl9OphUD9a6xrCCeRSCI&#10;S6sbrhR87t8e5iCcR9bYWiYFV3KwLG5vcsy0HXlLw85XIpSwy1BB7X2XSenKmgy6me2IQ3ayvUEf&#10;bF9J3eMYyk0rkyhKpcGGw0KNHa1rKs+7i1HwPuK4eoxfh835tL4e9k8fX5uYlLq/m1YvIDxN/u8Y&#10;fvADOhSB6WgvrJ1oFYRH/K+GbJE+B3tUkCTpHGSRy//0xTcAAAD//wMAUEsDBAoAAAAAAAAAIQB8&#10;YP0zRxsAAEcbAAAVAAAAZHJzL21lZGlhL2ltYWdlMS5qcGVn/9j/4AAQSkZJRgABAQEAYABgAAD/&#10;2wBDAAMCAgMCAgMDAwMEAwMEBQgFBQQEBQoHBwYIDAoMDAsKCwsNDhIQDQ4RDgsLEBYQERMUFRUV&#10;DA8XGBYUGBIUFRT/2wBDAQMEBAUEBQkFBQkUDQsNFBQUFBQUFBQUFBQUFBQUFBQUFBQUFBQUFBQU&#10;FBQUFBQUFBQUFBQUFBQUFBQUFBQUFBT/wAARCACfAO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b/ar/aWg/Zi8G6Vr1zoUviFL+++xLbxX&#10;P2fb+6d927Y39yvmD/h75pg/5pnef+DhP/jVdR/wVpOfgx4P/wCw/wD+28tfldX6HkGR4LMsH7bE&#10;R988fE16tKrywP0s/wCHvmmf9EzvP/Bwv/xqj/h75pn/AETO8/8ABwv/AMar806K+o/1Yy3+T/ya&#10;Rj9bqn6Wf8PfdN/6Jnd/+DhP/jVH/D33Tf8Aomd3/wCDhP8A41X5p0U/9WMr/k/8mkH1uqfpZ/w9&#10;903/AKJnd/8Ag4T/AONUf8PfdN/6Jnd/+DhP/jVfmnRR/qxlf8n/AJNIPrdU/Sz/AIe+6b/0TO7/&#10;APBwn/xqj/h77pv/AETO7/8ABwn/AMar806KP9WMr/k/8mkH1uqfpZ/w9903/omd3/4OE/8AjVH/&#10;AA9903/omd3/AODhP/jVfmnRR/qxlf8AJ/5NIPrdU/Sz/h77pv8A0TO7/wDBwn/xqj/h77pv/RM7&#10;v/wcJ/8AGq/NOij/AFYyv+T/AMmkH1uqfpZ/w980z/omd5/4OF/+NUf8PfNM/wCiZ3n/AIOF/wDj&#10;VfmnRS/1Yy3+T/yaQfW6p+ln/D33Tf8Aomd3/wCDhP8A41R/w9903/omd3/4OE/+NV+adFP/AFYy&#10;v+T/AMmkH1uqfpZ/w9903/omd3/4OE/+NUf8PfdN/wCiZ3f/AIOE/wDjVfmnRR/qxlf8n/k0g+t1&#10;T9LP+Hvum/8ARM7v/wAHCf8Axqj/AIe+6b/0TO7/APBwn/xqvzToo/1Yyv8Ak/8AJpB9bqn6Wf8A&#10;D33Tf+iZ3f8A4OE/+NUf8PfdN/6Jnd/+DhP/AI1X5p0Uf6sZX/J/5NIPrdU/Sz/h77pv/RM7v/wc&#10;J/8AGqP+Hvum/wDRM7v/AMHCf/Gq/NOij/VjK/5P/JpB9bqn6Wf8PfdN/wCiZ3f/AIOE/wDjVH/D&#10;33Tf+iZ3f/g4T/41X5p0Uf6sZX/J/wCTSD63VP1w/Z2/4KH2Xx++K2meCIPBVxokt/HPL9uk1BZt&#10;vlRM/wBzyk/uV9j7q/GT/gm7/wAnZ+F/+vW//wDSWWv2b2GvyziLBU8DjHRwvwnqYerOULyPhn/g&#10;rT/yRvwf/wBh/wD9t5a/K6v1R/4K0/8AJG/B/wD2H/8A23lr8rq/SeE/+RceZi/4gUUUV9mcIUUU&#10;UAFFFFABRRRQAUUV0Vh4A1rVfAuseLILbfomkXVva3U277jS79mz/vj/AMfSueviaGHjz4ifJ9n/&#10;ALeHGMp/Ac7RRXReA9H8Pa94mt7HxRr0/hjSpfkbU4rH7b5T/wC3Erp8v+dlGJrxw9CeIn8EAj75&#10;m2fh7UNS0vU9TtrOWay05Ue8uEX5INz7E3/8CrPr9R/g/wDsaeHPDPwY8YaCnieLxPB4ytU263DZ&#10;+UkUSp+6ZFWVt2x23fer4V/aB+DnhP4M6t/YukeP/wDhM9bil2XlvaaZ5Vva/wC/L5r/ADf7FfkX&#10;DPiZlnE2Z4jLcPzc8J+77k/h5Ptfy++elXy+rh6UKsjyKiiul8H/AA91fxzYeJbzSoleLQdObVbz&#10;f/zyV0X5f9r593+6j1+tV8TQwlL2uInywPNjGUzmqKKK6RBRRRVAFFFFABRRRQAUUUUAfTv/AATc&#10;/wCTs/C//Xtf/wDpLLX7N1+Mn/BNz/k7Pwv/ANe1/wD+kstfs3X4dxp/yMF/hR7uB/hHwx/wVp/5&#10;I34P/wCw/wD+28tfldX6o/8ABWn/AJI34P8A+w//AO28tfldX33Cf/IuODF/xAooor7M4QooooAK&#10;KKKACiipZrOe2it5Z4JYYp182B3XZ5qb3Ten9750dP8AgFTKUYfGB2Hwl1jwTpXiiL/hP9Bu9e8P&#10;y/JL9huniuIP9tNr/N/uV+p/gT4BfDO5+C914a0PS538GeJViv3S4eVZZd2x0fc3zL9xGr8gLN4E&#10;uomnXzokZfNRP40r6F1j9uf4jTePNP1zSLyDRNH01fs9n4eiTfafZ/k+SVf4vu/f/h/g21/PniVw&#10;ZnXE1fDzyjETpcvvS9/3OeHwe5/Me5l+LpYf+LA4r4/X/wALn16LT/hho17Z6fau6T6ne3Lt9qb/&#10;AGIn+6v3q8qrf8f+I7Pxh411vXrPT/7Kt9SumuvsPm+b5TN87oj7Pm+asCv2XJMvlhMspYWrOXPy&#10;+9zT5pf+BnlVZc8uc+x4f2+5Ph3/AMIp4a8C6HHc+CtBtYrKf+0F2XGo7V2u+5f9Vu+/XzX8Z9e0&#10;HxP8TvEGs+GFnh0XVJ/tsUVxF5TxPKm6WLb/ALErOn/AK4yivFybgvKshxM8bgqXJVl8X9/7fvm1&#10;fF1cRHkmbvgnUtD0rxLZT+I9IbW9E3f6VYwztbu6f7Dp/FX6n/s2/Cv4Tv8ADnUNc8BaVeLovi22&#10;+z3ial5vmui70eL5/wDfdfk+WvyTr3i//bG8cabo3hLQ/B1z/wAIlonhy1iiit7T5/tUq/feV2+9&#10;vbf8v3a+D8TuEM44ppUoZRVlSn9r3uWHuf3f5jpy3E0sJLnql39qvSvhF4C8Q3fg7wH4e1BNbsLr&#10;ytR1a7vJXiiZfvxJE33v9/8A74r56rt/jN8S/wDhbvjeXxVLpkWm6newRfbkibfFLcKm15U/u79i&#10;PsrkNPsLnWL+3sbG2nvL26lSKC3t4t8ssrfcRU/iav0fhfBV8pyfD4fGznKrCPvc8+f3vtHHiaka&#10;1XngV6Kc+9G2stNr685QooooAKKKKACiiigD6d/4Juf8nZ+F/wDr2v8A/wBJZa/Zuvxk/wCCbn/J&#10;2fhf/r2v/wD0llr9m6/DuNP+Rgv8KPdwP8I+GP8AgrT/AMkb8H/9h/8A9t5a/K6v1R/4K0/8kb8H&#10;/wDYf/8AbeWvyur77hP/AJFxwYv+IFFFFfZnCFFFFABRRRQB7b+z3+z3o/x7lfT4vHlj4e8QL/qt&#10;Ju7Pc86f9Mn3/N/uV9kfGD9hzTPFfws8BaLa+I7Tw5L4Ss2t59RuIP3Nwj/PK7fOm397uf8A4G9f&#10;BXwE1vw54Y+K/h/XPFUrf2Lpc/2+VUi815Wi+aJFT/e219O+If27dK+Nfhzxr4M8WaHH4e0fV7OW&#10;LStQid5fs8v34vtH/AkT50+7X8vcdZfxlV4hw9XKKs/YQ9+fuR9zm9z3P5vcPosFLB+wnCr8R8if&#10;ELw9pHhXxVe6VofiGDxVp8GxF1O3geJJX/j2bn/8frnaKK/pbCU5UqEIVZ88/wCf+Y+el78gooor&#10;rEFFFFABRRRQA62SJ7iFZZPJidvmdF37F/3P4q+9f2TP2QtBfxV4d+JGm+PdP8W6PYN9oS0t7Non&#10;WfZ8iy/P+6ZHdG2V8EV9Jfs6/tK6N+zn8N/EE+naYus+OtZvEVUuI9lva2sX3Nzr97ful+VK/IfE&#10;nA51i8onDI60vaz9zl933uf/ANJPQy+VCFXnxB3H7UP7I3hz4fav4j8Y6j8QrLQ7LUbq4vbDQ3s2&#10;luJXb5vKT5/m+Ztu/wDhr41r6C/am+PGg/tFaT4S8RxWzaP4tsopbDUdO+Z4mi+8ksT/AN3c8vyf&#10;er59rv8ADzDZxh8lpRzyrKeI+Hlly+7y+7/28GOlSnV/dfAFFFFfp554UUUUAFFFFAH07/wTc/5O&#10;z8L/APXtf/8ApLLX7N1+Mn/BNz/k7Pwv/wBe1/8A+kstfs3X4dxp/wAjBf4Ue7gf4R8Mf8Faf+SN&#10;+D/+w/8A+28tfldX6o/8Faf+SN+D/wDsP/8AtvLX5XV99wn/AMi44MX/ABAooor7M4QooooAKKK7&#10;j4S/Ci8+MHib+wdO1zRNH1NlXyE1mdrdLhv7kTqj/N/sVyYvF0MDQnisRPkhD4jSMeefJA4r7NL9&#10;n8/ym+z7tm/b8m7/AH6ZX6Jp+whqkf7Mcvgt7rSf+E3fWP7X+2bm+z/88tnm7d23yv8AZ+81fE3x&#10;d+EV58HPEaaHqevaJrGppv8APt9GunuPsv8AsSuyJ83+xXwPDPH2T8U16uFwU/fjP/yX+f8AwHZi&#10;cDVw/vzOFooor9JPPCiiigAooooAKKKKACiitDw9o8WvazaWMup2mjrO2z7dqDN9ni/33VHb/wAc&#10;rKrVjRpe1mPlKkNtLcs6RRM+1d7bF+4tRV+hv7L37El94V/4Si+8W6jo2saZr2iS6bZzaNdNcIyT&#10;/fffsT/Y218tfGT9lrXvgbpyz+JfE3hn7bL/AKjTLS8llu5f+AeV8i/7b7a/Mso8Q8lznOKuVYef&#10;vw5OX+9/+wd9TL69Kl7WZ4vRRRX6keeFFFFABRRRQB9O/wDBNz/k7Pwv/wBe1/8A+kstfs3X4yf8&#10;E3P+Ts/C/wD17X//AKSy1+zdfh3Gn/IwX+FHu4H+EfDH/BWn/kjfg/8A7D//ALby1+V1fqj/AMFa&#10;f+SN+D/+w/8A+28tfldX33Cf/IuODF/xAooor7M4QooooAK0vDdnFqXiHTLae8XTbeW6iilu3+5b&#10;oz/f/wCAferNorkxND6xSnSn9scfcP0X/wCHiHgeHxmnhiPSL7/hBUgWy/t/zf8ASP7nm+Vt3bf/&#10;AB6vz98VW1tYeKNYgsb7+0rSK8lSC+/5+E3/ACS/8D+/WVRXwnDPA+VcJ1atXLfd9r8X947MTi6u&#10;L+MKKKK/RjiCiiigAooooAKKKKACiiipkB9r/DH9sXw9+zr8HPBXhXRbOTxbq3/H5qz+a0VvapK+&#10;9oldv+WqLtX7u3/erxD9rHxn4c+JfxYl8X+F9TlvLLWbOC4lt7tHSWylVPKeJ933fub/AJHZfnrx&#10;eivzXJuAMnybM55vhef2s+bmn/Nze8dtXHVa1L2U/hCiiiv0w4gooooAKKKKAPp3/gm5/wAnZ+F/&#10;+va//wDSWWv2br8ZP+Cbn/J2fhf/AK9r/wD9JZa/Zuvw7jT/AJGC/wAKPdwP8I+GP+CtP/JG/B//&#10;AGH/AP23lr8rq/VH/grT/wAkb8H/APYf/wDbeWvyur77hP8A5FxwYv8AiBRRRX2ZwhRRRQAUUUUA&#10;esfB/wDZp8VfHKzuJ/DF9oj3Fu372xu75IrhP9vytn3a+pPiz+wdrGufDX4a2PhaPTT4g0ixltNY&#10;e4l8pZWd/N+VtvzbZXlX/gdfK37MepWOjfG7wvqOq+IV8MabYTvdXV887RfulR2eL5f7/wB3Z/t1&#10;9ieLP21/BPxq8IfEDwja3174Pu5bCX+x9WuJ/s6XbIm7Zv3fut7rt+f7yvX8v8dYnjKjxDh/7I9+&#10;hD35e58HN7nvfzn0WCjg50J+1+I+CPHngy58AeKL3QLy+0+/u7Vtks2mXX2iLf8A3N/96ufoeiv6&#10;VwkasKEPaz55nz0v7gUUUV1iCiiigAooooAlhh+0zJFvVN7Im9/uJX2b+zJ+xR4ptviR4P8AGmsT&#10;6JfeErWVNSiudPvvtHnsvzxbfl+b59lfFtfXv7Jf7Q/hz9nX4S+ItV1rU7nWNS1G+SLTvDFpdfcV&#10;VTfK6/di371+b/plX5J4mSz2GTz/ALAn+9n7nLy+9Ln/APST08B7D2/+0GP8df2JPFPgnVvFfiaK&#10;80DSvBkV5PcWc13qPlfumd2SLZs+9/Dtr5ar6n/bP+M2hfHjQ/BPifw9rUyQostrfeG7ifZLazr8&#10;6S+V/F95183/AGK+WK7/AA+qZ1iMlpTz3+L8PJycvJy+6RjfZe1/2f4Qooor9MPPCiiigAooooA+&#10;nf8Agm5/ydn4X/69r/8A9JZa/Zuvxk/4Juf8nZ+F/wDr2v8A/wBJZa/Zuvw7jT/kYL/Cj3cD/CPh&#10;j/grT/yRvwf/ANh//wBt5a/K6v1R/wCCtP8AyRvwf/2H/wD23lr8rq++4T/5FxwYv+IFFFFfZnCF&#10;FFFABRRRQAUUUUEmho/h7VfEcssWlaVfalNEu90sYHl2J/t7a9z8K/sra1r37PXi/wAZz6RqUOu6&#10;dfQJYWLwMsstuv8Ax8fuv4v9aj/9snrx7wB4/wDEfw08QRaz4X1W50rUIm+/C/3k/uOn8S1+vui/&#10;GjQbO+8MeGvFOv6XY+OtU06K4k0tX2bJWRN6fMzbfvfKu75ttfzv4ocVZ/w9LDxyvD80JT5vd5+f&#10;lh8XN/cPey3CUMRz+1Px41jwfr/h63SfVdD1LTbdm2LNd2rRI7/77Vj161+0x8R/G/jj4m6xYeNd&#10;Q8640a8ntYrGJdtvBtfZ+6X/AG9iVwXgzwTq/wAQvENvoeg2f2/Vbj/UW/npF5v+5uf5q/ZcpzCr&#10;VyyGNx/JGU480uT4I/8Abx5VWMIVeSBhUV9sfCX9iTxK/wAEfibF4l8OfYPFt7FEmiwzNEz74v3v&#10;yNv+Xe3y/fr5h+IvwN8bfCi1t5/Fmi/2Ilw+2JJbq3d2/wBxEfdXhZPxtkud46rl+Fqw56UuX4/i&#10;/wAJtVwlelHnnA4/StHvtbuvsen2Nzf3br8sVpE0r/8AfC1738EP2Vta+Ifg34j6rquh6lZ3ek6T&#10;u0mG4glieW637vl+T5vliddv/TVK8K8PeJNV8Jaza6rot9PpuoWsqSwXFu2x1av1p+FPx8sbP4Xe&#10;ALr4meIdN0fxX4jgV4oX/dfaPm+R9v8ADuRkf+Ffnr4bxT4mzzh7C0v7Lpc/PP8A7f8Ad9/4f5Ds&#10;y2hQxEv3p+UGq+CPEegWv2nU9B1TTbfds867s5Yk3/8AAqxa+lf26vib41134w634V1rUXh8P6XO&#10;r2Gn2/y27xOm9ZXX+Jtr/er5qr9Q4XzDGZtlVLG42EISqx5/d9883E04Qq8kAooor6k5gooooKCi&#10;iigAooooA+nf+Cbn/J2fhf8A69r/AP8ASWWv2br8ZP8Agm5/ydn4X/69r/8A9JZa/Zuvw7jT/kYL&#10;/Cj3cD/CPhj/AIK0/wDJG/B//Yf/APbeWvyur9Uf+CtP/JG/B/8A2H//AG3lr8rq++4T/wCRccGL&#10;/iBRRRX2ZwhRRRQAUUUUAFFFFADraaW2nSeJtk0TK6un8L1Yv9VvNV1KXULy8nvNQll82W4mbfKz&#10;/wB/fVWispYalVlzzgBd1vW9Q8SalNqOq30+pahLt827u5d8rbU2/M/8X3EqvbTS21wksErQyq29&#10;XRtjq9RUVEsND2XsofAB+oWi/tg+DPhBpnhHwV4u1++13xLFZxQ61qcK/aEs7jZ8yyv95vn+X5a+&#10;D/2nL++v/jn4ta71xvEMTXjS2N39q+0J9lb97bojr8u3bL/BXltFflnDfhvl3DOYzzLCz9+r8X+L&#10;n5/c/lPTxOYVcRH2Ugq1qWsX2t3ST6heT3lwkSxLLK299qptRP8AgCIiVVor9WqUI1pc8zzC7qut&#10;6hrb2jaheT3/ANlgS1ge4l3+VEv3E/3fnqlRRVxjGEeSABRRRVAFFFFABRRRQAUUUUAfTv8AwTc/&#10;5Oz8L/8AXtf/APpLLX7N1+Mn/BNz/k7Pwv8A9e1//wCkstfs3X4dxp/yMF/hR7uB/hHwx/wVq/5I&#10;54Q/7D//ALby1+V1fvF8fP2dvDX7SPhnTNE8Uy6hFY2d59thOnTLExfYyfNuRv4XavDj/wAEqvg8&#10;Ot94mH/b9F/8ar2Mk4goZbhfY1UYV8NKrV54n5HUV+uP/Dqr4O/8/wD4o/8AA6L/AONUf8Oqvg7/&#10;AM//AIo/8Dov/jVfQf63YHtMx+qVT8jqK/XH/h1V8Hf+f/xR/wCB0X/xqj/h1V8Hf+f/AMUf+B0X&#10;/wAao/1uwPaYfVKp+R1Ffrj/AMOqvg7/AM//AIo/8Dov/jVH/Dqr4O/8/wD4o/8AA6L/AONUf63Y&#10;HtMPqlU/I6iv1x/4dVfB3/n/APFH/gdF/wDGqP8Ah1V8Hf8An/8AFH/gdF/8ao/1uwPaYfVKp+R1&#10;Ffrj/wAOqvg7/wA//ij/AMDov/jVH/Dqr4O/8/8A4o/8Dov/AI1R/rdge0w+qVT8jqK/XH/h1V8H&#10;f+f/AMUf+B0X/wAao/4dVfB3/n/8Uf8AgdF/8ao/1uwPaYfVKp+R1Ffrj/w6q+Dv/P8A+KP/AAOi&#10;/wDjVH/Dqr4O/wDP/wCKP/A6L/41R/rdge0w+qVT8jqK/XH/AIdVfB3/AJ//ABR/4HRf/GqP+HVX&#10;wd/5/wDxR/4HRf8Axqj/AFuwPaYfVKp+R1Ffrj/w6q+Dv/P/AOKP/A6L/wCNUf8ADqr4O/8AP/4o&#10;/wDA6L/41R/rdge0w+qVT8jqK/XH/h1V8Hf+f/xR/wCB0X/xqj/h1V8Hf+f/AMUf+B0X/wAao/1u&#10;wPaYfVKp+R1Ffrj/AMOqvg7/AM//AIo/8Dov/jVH/Dqr4O/8/wD4o/8AA6L/AONUf63YHtMPqlU/&#10;I6iv1x/4dVfB3/n/APFH/gdF/wDGqP8Ah1V8Hf8An/8AFH/gdF/8ao/1uwPaYfVKp+R1Ffrj/wAO&#10;qvg7/wA//ij/AMDov/jVH/Dqr4O/8/8A4o/8Dov/AI1R/rdge0w+qVT4q/4Jvf8AJ2Xhf/r2v/8A&#10;0llr9oMtXzL8G/2Dfhx8CvHln4w0K71t9Us1lWJL67SSEb0dG+VYl/havpjLV+e51mFHMMU68Nj0&#10;qFOdGHLI/9lQSwMECgAAAAAAAAAhAOTortyxRAEAsUQBABQAAABkcnMvbWVkaWEvaW1hZ2UyLnBu&#10;Z4lQTkcNChoKAAAADUlIRFIAAAXFAAABWwgGAAAAFHTmNQAAAAZiS0dEAP8A/wD/oL2nkwAAAAlw&#10;SFlzAAAOxAAADsQBlSsOGwAAIABJREFUeJzs3VmwJNd93/nvOSeXWu/t2327ATR2oLEQAEFzBSnu&#10;C0CKkkjRtiSPlpEm/GRNhCb8oHc9OUJ+lEIRVoyXGYfDpsYx5JDURsoGwQUkSIALAAIgCKBJrL3e&#10;vZbczjnzkFkX3Q1AaLKbaJL9+yCq82ZlVlZmVV7cqH/+63dMjBEREREREZGzpA8QIiIiIvJzzV7o&#10;HRARERERERERERERea2oKC4iIiIiIiIiIiIiFw0VxUVERERERERERETkoqGiuIiIiIiIiIiIiIhc&#10;NFQUFxEREREREREREZGLhoriIiIiIiIiIiIiInLRUFFcRERERERERERERC4aKoqLiIiIiIiIiIiI&#10;yEVDRXERERERERERERERuWioKC4iIiIiIiIiIiIiFw0VxUVERERERERERETkoqGiuIiIiIiIiIiI&#10;iIhcNFQUFxEREREREREREZGLhoriIiIiIiIiIiIiInLRSC70DoiIiIiIiIj83IjtpDHtjzV1O0/T&#10;LW5XcDgAUtJ2PrY9aTaethkw3aS7w/huGrrlZ07TAMaAA4yhNu1zVt1zL1Zz3cbTbpqcdr+IiMjF&#10;TUVxERERERERkddIPLMovrugnVh9n1tEROSnTkVxERERERERkR9TW7uOWAwRyLp7Fh3fNna92qFr&#10;Be9auIu0XWFxt++q4c3utF0xnNHSvSiiX9qcviClLbRb064UAUzXkd5NjTllA+YnOlwREZFfKCqK&#10;i4iIiIiIiFwwpvu3rVovatcv6SQXERGR88bEqD+1IiIiIiJy1vQBQi5qpzZcxxgxoWsBX0zjohXb&#10;njHtpP7lN7hgFiHj3WbPWBxiu46LYIzpVojtNMYzOsJN9/TmxQ5xxbOIiIioU1xERERERETkgjkz&#10;ziSe3jG+WP5i7Vz5JyIiIudKRXERERERERGRs/TSaG7b3mvcaQuCbX+ou87sRX/4IkM86VbMu3Bx&#10;23QrVO2apus4N/H0IvhkqZ2mXfN3tlj8St/hUIe4iIjIS6goLiIiIiIiIvIaCWdmh58ZIm676vWi&#10;GB5f0kr+U9w7ERGRi4OK4iIiIiIiIiJnKQLzYk7wnjzPsc7hjCUCPnjKumzvsw6LpYxzyqrCpY6e&#10;7ZEQgYjtwsJNsBhrwLk2T9xBaBqKLk28sJEYIzFLSI0jUJOS4onUTUUTIUszXAJVVZMnKQBtA3qk&#10;se10kU3eU8u4iIiI/hqKiIiIiIiInK2iLEgSx2g4Ik1SvPc0wROJFEVBmqXkSUYgsL69jg+BcT6i&#10;Z3s8c/QZAEKMNHVDWZYUZUFZloS6gqaGEJgXcwB6vZRBlhEjlGWJBTIyIpEQA8YaDIa6rmmahiRR&#10;35uIiMjZMDHqq1ciIiIiInLW9AFCLmplU2OtxVhHExrmZcGgP8Bh8NGTNBUAzvu287sqoapgOoGq&#10;ovqHhzl+/Dg/PPwjnn76ada3NgGDG4/o9/sMrj7ITTfdxOobb2H//lXqA8uMl5epe20x3G8VpGlK&#10;0u8BEGKgLEtMlpC4lGa3J7x1Zga6OsVFRERUFBcRERERkR+PPkDIRS0AVVXRxIC1lkAkSzMsUFRz&#10;RlnGfDIhLeckaUpx9CgPfOtbPPSN+3j++efZ98gaPgR84wkhEIzFWYvvZVjr2O45rDEczyPLS8tc&#10;9947+MAHPsC+Q1fTNA2XDPbhnANriTEQDFhr8cYQCbsDei6oKC4iIvJSKoqLiIiIiMiPQx8g5KI3&#10;ncxwWUqWpRhgXhZkRUXTNPTmJezZA88f4/m77+bh//5pnnzySUaTOc45bqwszjpSm2CMITaRqqqY&#10;VTW1b6hHA5qmYbZnQJ7n/MhPMcbw+vf+Eh+468Pw7g/BaASpgaKAvoN+n5DCbDbDDXqn7WsST58a&#10;q6K4iIiIiuIiIiIiIvLj0AcIuegVRUmSZ1hjqOu2GD5M87Yde2vCo1/6Et/+r/+dRx99hCumJUvL&#10;y+yrPGVZcsmJHbwPULed4olJSLMM1+uTJAk7qWVrc5P1vmN5zzJrfcfm5ibbSWA8GnPZx3+TO95+&#10;B9e+/a3Q7wMVeE89ynDWUZ4Rn6KiuIiIyEupKC4iIiIiIj8OfYCQi1sEAnjaDm9T1/QGA5hX1CdP&#10;8u3/+5Pcf//9JF//Dlme85bSMpvNWCo3cDgeHW2SJCnLNidNU8albQfJnHrq2JCSMegNKKxhMpsy&#10;tYbhcECTp1RVxaf2X8Ub3vAG3vGrd3LLW94KB1cgBJpxQpLnFKYtii9K31nT/bColWcqiouIiGho&#10;ahEREREREZGzFHzEWoOJBiL0+n2wluNPPMHnP/95nvibvwYMNwyHlGXJ9vYOWZazYlcAWF6OeB8I&#10;hW/jTkqLtZZ+mpG7Hr4MzIs5dZIwGgxxWULTNO1gmsawf/9+7r//fh589ik+8YljvOd/+XXcgQMY&#10;UzPd3sYtjy7sCyQiIvJzQJ3iIiIiIiLy49AHCLm4zYEIJwceh2NlcwN2Jhz+43/D17/2NfZOJwBc&#10;ud22aO9p2l+Zw+N2qMtxdW6/QkXPkjjHCZuSZRnpP/8o7/3d36V86y2sba0Rl/eTAgfmtG1wRYQQ&#10;2Fp21ERWd4fclIvRhBqDIe2+S5B5CzFCAxCJdY2xBgZtD2VtGiKRgpp5MaOfHSBGiAEwYGI7JbR/&#10;HJoakhSSrgXTd99QSJJ2taZpny6NDWmakFLRlCWmnuH6fSC2GzIZAJXrY0y3e0D/NXiNROTioE5x&#10;ERERERERkbPloFyf0QwcDgcnTvDXn/ksyQ9+gA/h1R9/jsqywPb6GGeYzWY88/DDjD/zGZK9jpuu&#10;v4k1uoSXBmwCOANxUQhfVDDlYmW699+8eEc3bb/5YPo5VDWba2sMhyNMP2FrskURK/aN9xGBtc05&#10;h596lsOHD/PcMyc4evQoaye3mUwmRCKD/oA9e4fsX93Pwcv3ctXVV3P1NQdZXV1l31LOdOZJE7AG&#10;QlWTpClkw7Zazin7cwqduSJyvqkoLiIiIiIiInK2Iti+5RIM8/k2L9z9NR75//6Oa5/8ESuDPi62&#10;hfHGddOuxTUNi4LfuZX2UmNIDCxVgary8P2nefTIFisHVrj9X17H/n6GtYbYlNDkbbi4CfSwuBBf&#10;DBuXi1LWnhAkZ56Htu3QPn7sBL1en/HqfgCOTytGo/3MS8/ffeV+/udXv8fO9g5bWzPquiZLR+RZ&#10;D7NnieFypNfr4b1nq55y/LktHnzmCOkDjzMYZvR6Pd755jfwvve9h94AtgOMsyFNhHJrjTRN6Q3y&#10;bofa/XOm/b15yf6KiJwjFcVFREREREREzlI5m5KPh0DDY489yoN//3lm8zkhhN0u3J+mNE2JsR3k&#10;M0kSBoMBa2trPHH//dx4441c+aH346zDONe217r2cQEwRoVFeZlzwHT/mMiBy9pi+PpWAQaWlno8&#10;+MgP+OSnP8VTTx1mafUQTdPgnCNNU/J0SJIkxJjgvW8HnzWGJEmwA9vFp0S89xTzgrvvvpu77/4i&#10;d73vl/jQhz5EknqsMYyX9xB9c8o+LTraDRCV2yUi552K4iIiIiIiIiJnKSQ1McwxawWPfPIzcN/3&#10;uLnX44pgiVtTfN4W9mrnAai6zuwsLFq0z60wHZoKrGUwD/TTHrcXjrVtz7e//j2enH+Sa669FnvF&#10;lZABsQKbEkxN5k1bFFdd/KKW+pc5ByJECzEaZg14D+lyjx8+s8Nf/vl/45FHHmFp9SCjA29kI6S4&#10;3JEMcoKxNDEhhEjEgYt4E3DWYrtvSoRY4r3Hh4oYIrax9Ho5//kzX+Lz932f3/vnv8Jb3nwdMUCS&#10;OJLQ1sMd7eMtHiKkxDZexaav8SsmIr+oVBQXEREREREROUv90Yi1Y8ewTz7Nfd+4j3f1esxmM7I8&#10;pyyKn/rze+9J0pQ0aYuDdV3jEkdZlnz/+4+z54EHeMdwCJfsb0c5jC+mMVur7JSLXnyZnuvYdmLH&#10;GMkzy/Z2zac+9yXuvvtuqnTMtddcS2Xa+JPpzOOcxWBompqqrAkh4GxGkiS47hzzPmAMGGtI04zc&#10;JRhjGC/3KYqS4aWXsrGxzl/+5V/ywzvv5BMffg/DYYYhYKzBmICx9rT6vbrFReR8UlFcRERERERE&#10;5GyZgsTVPP7Jz3Dpc+vcsp2wtV2yJ7NUTWArbTvEvW07XSvXlvVS35b0/Dl2asfUEhyMEkfTNKQn&#10;t1ixhturjHh8k0f++m95x2UH4ZIxOGjSjJpAbiJtiIoK4xe1BsC0GeJAtIYYobCGiGFSw1999vPc&#10;+50fkq5cRfAjjuzMIV0mbVJKU3XbcBATyNpCeOJyksRRVTUheHwwBB+7wrjF+IAxhvWipmkMo3zI&#10;6jVX0+wc47/+9Vd54dg6f/RHv0lTWUyAgUlwBpL2ybChpi2Lq1NcRM4P/TUUEREREREROUuT9Q2W&#10;lpa45557GAwGrK+v0+/3qeu2Y/anzRpDWZbUdY33njrUOOvIswzvAw8++CDHjx1vMzBoe8StNRh1&#10;iQu0neKn3OLurb3r3/7pX/Dd736XnckOk50JaZoyGo3a6J0YsdbuZtMba3GuDa0vy5KtrW188G2U&#10;vXNkWUaW56RJ2yUeQmA8GjMajkhcwsbmBvN5wSWXXsJzzz3Hv/7Xf0oIi10LXVN7RD3iIvLToL+K&#10;IiIiIiIiIp0YIyEEQgjEU6ImYmwHCxwtjfh//9N/4KbCcdmJKZdj2L9T40yAUONiaG8BXABvDd4a&#10;TLSYeO4fwb0x4ByVCzQp9IjEasZoc5tLqoarnOPz//E/EsoJxJr1eop3jhooz/nZ5edeYiExrJ1c&#10;h8QSU0MZLXMDf/7vP8mTRyds1j3SpYO48aWUDKnMCJIlqtjHBUiiIQWSGLG+wQVPZiODzJFETxI9&#10;LnisrzFNg/GeJBoy45j7DO/G+HSZmK4QeqvMGbNepWw2Of/2z/8zPoOZt3gLjYed6RysefnoFxGR&#10;n5CK4iIiIiIiIiJnqyx47vnn24gI32AxGGtIXEKWZRd676jrmqIoOPzUYQhtrnPs/tMYm0JRQVGx&#10;75JVQunZ2qpxDj7zmbt56vBTOGextj1TFheIYpc5fj5OoPaCk9+98AQRYw3OOdI05YUjR/g///3n&#10;SBKYl+23HEbDEaEsQN92EJHzSJniIiIiIiIiIp1FNER8pa7UY+usP/o475hGNrZrMiIuNGzkkRgt&#10;pmkf36/baWPaeAnfTdtc759c3rTbKbpP88G028tDDcDStqdvt3j869/k0HWHSJZGNLEBk+LUFycZ&#10;hKbBuozaWOrE8Y2HnuaL932f9Y1IsryKMYbaDGmi6cJLIlBhDCRh8XuxmC7O5zMr5vH01U6920Q8&#10;pv1dM1kbrZK2K07nJXd/7dt8+APv5Ior9lKHhCSBuoHcgdEpLCLnif53IiIiIiIiIvIqFtnLfjrh&#10;6NFjuMRhjcVgaGhomvZ2oVljqOuaBx96CBpPalP8KfnicpFLEmyWUZWQ9wxNA5/85CcxwHA4JElc&#10;lxsOnNIpfr6cetEphEBcdIsbg7WWPM8ZDod87rOfoyygbmp8gN5gQIw//cx+Ebl4qCguIiIiIiIi&#10;cgpjzG7x7iXLjmzQ25iyXET2NpbaWgoiJ/LIyR4EYwnG0q8d/dphY4KNCY1pb+dqqXAsFY7aGmpr&#10;2MkiO1nERY+LnsuahP3zQPGDZ2G9YEjCsLakweJeffPyC66OBSHxnJzPKA3c841H+e7jzxLzA7jB&#10;QRqzh8YsE8kIpBhTYahJzA6JnQCuu9kzbmc6c3n7uJ4J5DGQEkliIEZDDIYmJjQxofAJyWAPX/nm&#10;d7jvO4/R2JTaADaDpP+avEYicnFQUVxERERERETkVSw6xY8fO4azjqKYdx21BofD2rbT9UJzri19&#10;z2Yz2NkG2O381TCFUpbtcKvj8YATaxO+8IUvcO211zCdTk+/EGQAYzC7MSfmvHzTYLG99rnaWyTu&#10;do6naUrTNIxGI776la9SFBXOQFVV57VjXUREmeIiIiIiIiIiL+PlusXnR9c4kI/wsw36rkdhIWDY&#10;zgzEyNK8fUze9aDNYjv1ti1Wu3NMgBiHdntr3XyZtNEog7otGI7mDWDYMweObEAJaePAQYxAem7P&#10;Lz/fbD+hNDUmyfnyN+7j2PqEG268kZPPNyT9AU1IAAOmxhhwpj2fnJkBUDPstnRGtrg548SOiwtE&#10;5rRp4isAPAZL+7vTbqVdP9iE/rBPr+d59ugJHvvBU7z1La+DYLDGMNDXHUTkPLnwl7FFRERERERE&#10;foad2qFazOeMhkMq2qJhCIEQA75pqH8GMsWbxtM0DdZawmQCTVvUxHRFcbmopTalqiqmJdz39fvY&#10;t7rKxvo6WZYBEELcPd/bju4uX/w8CSG0WeJ0feL2xc5xYwybG5ssLy8z2dnBGHjwwYeYF9DrpSSJ&#10;Slgicv6oU1xERERERETkLK0uj9g4foSdfX1OFFOunlZY4MrttiA+77Uds+tZO11qG2PJfFtonGXn&#10;9vwn07bVe1C1HeKrbQMvoStcPjaoaJqG4/sMTyQ7XGInjPojgg/goKLdL9d16KZx0cHbFRzPKIA2&#10;BiIRbyJECLZ7XLc86Qqo3rTTptvAImwj990GF9cL8nM7fjk3lpReMuSJZ9f40QsnSA9civcNFQWE&#10;SNq9Xa5uz5No2vOiYW+3gfLlN/ySCy7+ZVcLXRXKxfaEcN354bu8/f7ylTz5zCaXrFzFZDLha9/+&#10;Dv/st38LQ4P3FSSDH/+gRURehi6ziYiIiIiIiPwjTo1RWV1dJUkSrHXkeUbiErI0w1q72217IaVp&#10;SpplhBAYL413M8YBEmfb/OaXSxc3Z9xsOzUWrDFYY7H2PLYMywXjvefpp58G2vfWWYdzCT68fCH7&#10;tbSIGo8xtt92CIGt7RmBcNq5LCJyrtQpLiIiIiIiIvIyYowvyRUP117KsaHjpCkxmeVSH8mTBDNv&#10;6A1zpqbrGE8XHdjd485TPbly7fZjl+HchC7qIrYFwzzp42igihxY3o+xPYx/sRN8PG8HTWyL3gac&#10;Pa0IvnvstPPd0+EiEA1J1yJuFxHSi05z2+1H13q3WNxFoGNVffiZEHA0wfHw9x7HJX2CSYgmYpOM&#10;uq53O/zPjEyJ5vxk7yx+D15MGl9kii/ucWAcPnpckuO94eiRk1y9vEq/py5xETl/1CkuIiIiIiIi&#10;8ioWmcduZYXhcEBVVYTg8V1MhA/+ZQfmfK0553a7vZPRCJckxBBerELG+PLh4t3yENpb7G7ExW3x&#10;g/y8s9Zy+PBher0cYsR7353fF3rPWtZYgm87w2OMHDl6hLquL/RuicgvGF2rFRERERERETlFjPFl&#10;u8QBwuV7MbffwNqTmzjnuJGM6DKWyVnyGduxDREvkq7jtktUyc5TMkW0bXFwUZ72XWu2oe0Ur6Oj&#10;Do7l5QOQDSEkbTdcBGoAu9vd3baCt5NyEf3tTs0cN6RdK53rWnztKx1Ht3w34MIu9q/d07pbkJ8Z&#10;Wi6vKQ9gU9Y2puzbt8osJBS1x6UOXN5mzwOGRab46Znx7hyviyy2Y1hMW4HFeWwxLqXxJVmSYkzG&#10;2toOMaYvtzkRkZ+YOsVFREREREREXsWiU9wmCbfdehtZlhF8wGBomgaHo2maV9/QT1nTNFhruemm&#10;G1lknRhMW30M7dxucDNdcf2UQqfBtIXJLtjCnLq66tm/EGKEpvFY22bMhxAIIfxMfNMhhoizjqbx&#10;ECFJEubzOWmqoriInF/qFBcRERERERHpLLrEX8nWoM+Vb38bR/f9LZubm5Q5FCFyKTmhDAy63rOt&#10;Xrt+07Wi9et2m805jhU46mIkym7QwWCSbr4tGm7ahH6/z01vuwOGI0oD3hoGAClsDboM8K4SntMA&#10;hjx0KeDen1IJB28txhjqbpDNtOsF94u4lUVGdPeSLTqJ3SJUfNExvlt5v/CF14tZAMoKAglVAzFN&#10;sS7io8FiocuqX3RQLjrFFxn255qgs8iYX5xuXRT9bqZ4iJEkSfFlIAZIk5wYoJeneA+JxtoUkfNE&#10;neIiIiIiIiIiZykn44YbDrG0tESWZfR6Payz5Gm+O2jghRRjoNfLOXToEGRp2wXsFxXIRSe4Oa3x&#10;Oy5yxmPENw2+rmnqmqZpaJqGuqlpfEPjL3wnvJybGKGq2gycuqqxxpAk7YWVsKhUX0AxRqw1hNBe&#10;nHIuab+hYV8spIuInA/qFBcRERERERHpLGJSXu5+5xwbZc1y7wCv/8hdrN1zD4899RBZnrNaRELa&#10;J6lqjDGkafcYDDFGkiYQiefcKT6oa3KbsWYNIQSa4QBjDGsk+MZzfJhzzRtuxV15GfRTCmcJzjDw&#10;bUG0ZI4jYSl4QtNgj2wyO3KE9e88ytNPP8OPvvdo2xmeJwyHQ3rXXM6NN97EVW98Pe7KKyEHplPc&#10;yjLbO9vM85xeljOZl/R6OcumPcCkyx5fHG60GqTzZ4ExkCSOLM3wwRNCwDqL69636F+bynN8yQWk&#10;9vxInaWfZ3gC08k2Q+e5+Ybr8VWkl134i04i8otDRXERERERERGRszTKR+yUE9724bu47777GAwG&#10;pGlGFhpO7JzAdQX1F2O4TRfjbdqqNOdWdOy5nJmfA0PyPGd7NiMCZrQCeLI044633cHy3r0AFE3J&#10;MMkpyzZDujI1mYPtzS0eeughnvrcP/DQQw+zdHybXi8nbE2JRGYmEmJk+miPe++9l/zzB1heXuat&#10;v/LL3PGB97O1vYVzjmE2AGA2nbI0GJxzvIb8dBnAOUjShF6vR2MM1jp25gWj8Yja1xd0/0IITKdT&#10;rDEMBgM2jz7JaDzGJYYQwakuLiLniYriIiIiIiIiImcprQwrjODaAbf96kf49mNPkSQJ+bNzymGf&#10;/WXVDlXZDVzYZpYarDX8I1HlZ83aBLyhTFOaxHGESJqmrK8M2NraYvSW29jzwXdRpCmeAGWJTXL6&#10;8wKGQy6fWLa+8y0e/PTf8Ohjj7HvR8e4fTZj9egmla+4ZrwPYyxFYmi859jJghg3mDz+As4lfP2x&#10;J8gfeJBDH/0goyuvIg77HDl2hMsuuZpJOaGXj07f4S50fHGx4GcgYeaiZoE8g30rY7z3WDzOQFM3&#10;JHaE705Ss3uuLi7yLNJ3z+2ijondb0QMp2wd7GLeRKpixjiJ9FKo6gkH9y+RGE9oakh75/T8IiIL&#10;KoqLiIiIiIiInKX5bM5oeQm21vjAnXeSfvkBvvzlL1PXNcvLy3DsOBGIIYAxBNo4lhg5LwXhqq7o&#10;2z4bQFmUZMMRiUuAyJ49y7zrzrtg3z4m5ZQ8z+nnfSpqyDKoax7/u7/na1+7lx/+z6+wtbXN7XU7&#10;MOfevXtxzrF59CgJCc0gx1oDiSPG2OWLex599FG2tjZZOfI0f/i//yFH6xmXH7ycKeCcRkH8WReB&#10;1MGhQ9fz0EMPEfK2GJ1lGU1z4TPjnbMYY0kSx2Syw+WXX8Hq/iWgwer8EpHzSEVxERERERERkbM0&#10;MmMooTmwQtVU3PrHf8Cnq+d56v4nqes5t/baTtgsLOJTIhApnP1Ht3u2TtrIaNTjucQTEsPxfUM2&#10;NjaYL6/yoQ99iOs++C7oGcroCb7igO3hywa2A+sPPMALf/ofGK+v80+2dsiynH1VRbl9kryYk2U5&#10;e13E2gY84GG/b8sGVZ1gMLxh/6W88PBzPL9T8P888H0++mf/BjNYYrRnDwOXvLQbvrsQ0HSd4ul5&#10;eRXkJxVDwFnL7bfdyIPf+QahmRGtZWl4gPl8StKlwNvFG9l1dnOeOv1ttz3Xbd51zxOj353vJWD8&#10;nO31k/zah1/Pch/CfAPb66EzSETOl/PzV1lERERERETkYpAaqNofm6Zh71VX8fu///uMxyOm0wnO&#10;Oqy1WNN+3I5dyHY8T2HbxhrKqqRpGtK0LRB677nm6qt596//Om7vXjCGcW+M7wZNDCEQn3qKz372&#10;s0ynU+q6zY12ztHr5fT7fQyGWTXDAL7xFGXBtJwymU+YzCfMplNmsykhBMbjMbPpjI2NDf7dX/47&#10;4tFjbG9v7R6z/OyKXRH6+uuvZ//+/e25ECFNU7z3F3jv2nPZGENd1/T7fW677TYAyrK8wHsmIr9o&#10;3J/8yZ9c6H0QEREREZGfH39yoXdA5IKaAgaeywt8knHSbnPg0M2EE0c4aRuWTmxRpZYsRKKFYA3B&#10;thEq3pndztif1GYemRA4sTKk7CUc3TPiujfdzlt/85+x+pY3wiCFLKGxFmykP49Uzx/l+//lMzz8&#10;pXu5/onn2VdGlkwkmc3Z2jlGUUzw40i+MmCe1cxyj08CTRrpWUeaWkY2YeAMl65t0Zud4OrLDjFc&#10;3+F7Wyepjpzg2re9mQyDzXpt9113mMFBNFCZNo06Vaj4BRWoiXhsP2VtbZNHnnqB0bBPExKC9yTG&#10;toNxxti+U8ZggIjrBo09t0zxiMVgdrdv46mD0oKhgeAx9Savu/lG7nrnLYwGfZJ6A5sYsMNzfAVE&#10;RFq6jCsiIiIiIiJytrpY4wSHx7Pslpkx5x3/6+/z3ve9F+cSEudwzmGtw9g2I9matjB+roIPGGA4&#10;HBC8J81SfvmXf5mbP/LLsL5O8AEwlLEkNznUDUeOHOXee7+G9540SbHWEokkScKePXvYt7pK4hwb&#10;mxsURUFZljR1TfCeGCMxBrxvqOuaHj2uSq/iRz/6Ed57qqrioYcf4hvf/CakSmj9WWetxftAYuCG&#10;Q4cIPpClGfN5QfIz8P5ZawkhYI3hlte9jn5/AIDL8wu8ZyLyi+bC/x9PRERERERE5OfFqI0e2d99&#10;nK6x9Bjir1jl1v/jj5muXs8X77mH+T1fJ0tT3lJbZvM5e9e36fV6+GybEAJpHbDOMgztQJahqKhC&#10;jTcW5yyzLpt8M2uDV8rcYq1lp/c6iqLkibHjljveznt+9+Psec+7Ic3ZaMaspCk+wN4mp5nMoJjz&#10;9f/0f7F0/ClWnMW6GQB20fA7h0BDxpDMDrFdgoZto9Ax3TR0rbyPuZIYS24c7mdra5O3uxFmc52H&#10;/tun+OCtb4LqlauHAAAgAElEQVSbckLTUFWG3qCH9dBUATewVA2qQrCIKGkvkMSuV3Hxdrw0kj2e&#10;sjbYsgDn2iXBY5IcrCHQDsLaXvBoB9MEg6WhrEqchSRJSfGU823G4z5vuuEyPvzWmzh8+DDHtyKr&#10;l1zCesxwzlGmA0KIBBPagWLxhOAZB9/tb7ffxp02v2C7I7JdVvhifpaOGA6HlFtb7OzssNrPyfOc&#10;tNjEGMuSnXBs8zhvesPl3HXHTVg3b8//bEBRFixrrE0ROU/UKS4iIiIiIiJynrzjE7/Ox37t13jD&#10;7beTpCmT6RRjDHmeE2OkKAp80xBipChKtqfbTGdTXJKwd2mF0WjIYDCg1+uR5TlpmuKsxYdAVVcU&#10;RYm1hrffcQf/27/6Q+54//upJhNOnDjOyt69YMB2n/Sds/DDH3JybY3pdEpVVed8fGmakThHCIEQ&#10;Ita24Rpra2s89+CDECPWOewpA4uG3cEUz0+u+kXNuXbQy65KXtc1dVVTVSW+8SQuwRhDVVf4roCd&#10;ZznOWZqmBiKj8RK19+R5zofuvJO19XX27dtHCJ6maXDO4ZKExjft+eo9zjmS5NwHubTW8txzz5H3&#10;elx77XWUZclkMmG8tAREjh49xiWXHODd734PvR708z5bO1s4EtI0O+fnFxFZuOiv0YqIiIiIiIic&#10;tdAWdhPbTkNXnFxMbT3ntjvfz203HOJbX/0K3//M3/DEE09wONSkacqVs1Wcc/SxxBhJSo/3nq0A&#10;xhvI+hRlyUZdtsXN5SG9fk7Vc8QI85uu5yMf/gjX/+o7YTym9BX53hX20WNtc4OlPStgIA0RkzqO&#10;fvchimMnuGKrYuhT7CvUpRedyCaePh/PWKFJIsFEKApcrNnbGEKA+uhJHr7nq1zx8TshyzCJI3a1&#10;22g8KW0hfTd/5qJlzpi2FpcQFgOymt0LCGe8YaECH/C0cTzGtEXwNG3jRQKRxFrg9AKyMYYkAWKA&#10;GHER0sRx1WUDfv2jH+Sv/vZeer0el+27ms3NExTThNFwCL0+s/mMZmYZDAYETu8MP3P+pcd5+nyY&#10;zbj+isvZOXmMF9aOce2BZaazKUef+z6XXHIJbhh521tu4U3/5HpS174u7S0hs+rrFJHzR0VxERER&#10;ERERkfNkPp8z6A/g4GW8+cMf4c0HDvLDR77H09+4nyeffJKkmjOfFxRFRZam7OuNGAyHhKJiPp+z&#10;ubHO/v37WV69jNl8ztPTdSprueLQNRw6dIgr/ulvYq+6Eg7sgbKkKEsikGQ54/EY6Or2VQ1pylNP&#10;PkVd1WRZRpZmwLl1i9dVhTGGpmmIRKyx2ASauubJJ55gMpkw2rsX0+WWG2Owpi1mOnexF8TPgwgY&#10;g8tyMAaLIzQ129vbeO8ZDIdkWYbpCsh1VWAMLBr3TYhgTZvdHdv7f+VX38cDjx/hscceI/SmWGvp&#10;9wckSUId4m4Wvvf+nC9pLC8vs7m5SWIMvTxnfX2d0WhEf2WFpw4f5rd+7X28613v3C2pT6Y7LI+X&#10;Keqd7vwVETk/VBQXERERERER+TEtOqpdV71bJEXnl60yqzzRz+itjnAffRfXfuCtjD7yS4x+9COe&#10;vPdBjh07xrFnnmd7a4s8GNI0w8UB3o8ZrdzA19bXOVltsnrZKje//X288R3v4LrXv47h3n2EA6vs&#10;zKZUtmK4PGJAZFpMSecFg36fEmgMhKagnxmmzx9l2ASuKhxZ8BRnNCC/fD/vi/3J0Zw+PzMVWZaR&#10;Fx6I5LMaayz7BwZ3fIPJ2klGS0v4zNAQ6dkcm7QZ5pkafXczxBfMGWniJgb+UVlOU5bMJ7M20iQf&#10;kqQ5g65TfFZEgqeN3PEQYx9L280fYyTzHpMlWB+ZzaaMlofsTEr+1R98jL/4i2f5zvfv5+qrr6Y3&#10;7rGxcYL51DEajUjzJcqyJHTF9thd6Fgcz2J+9zi7EyaaeNq8394gqSv2DC3OOWbrJ5iun+CSpcjN&#10;1y3zwffczpWXGuqiomksmcvaQnyVkKQabFNEzh8VxUVERERERETOkxjbgmS+tATWQTGFumb/ddex&#10;/5ZbeMs7PwLTKRw7wcmjR9k+dpLZfE4S207qwjdcddVVLL/uEOzbByngG8gT6Dpr9+7dS0rDtJri&#10;QmTYG5KQsjOZkIxGbWRJjDR1w2w+awdMjIGiKNrtnYM2WzrBWkvqE+Y+4PG4pEdd12xsbHDpVQ2Q&#10;EkLsMs5VDT9vQiBJUwZJRgyRaAwxQlm3efVLS33qBqbTmiRJGPTaqxrtO2AwPiGUNa6fMhoN2ZhW&#10;ZHnOZaOc3/md34FP/T0vvPACz584zHg8Zu/eVRrvKYoCl7hFetBPrCxLVldXqWdrTCdTcpews73N&#10;ytUH+YM/+AMu3deWqfq9jK3tCXuXRsznBWl27nnmIiKnUlFcRERERERE5Gx19d1FbdCd0XFd+Ta+&#10;xCcJzkAYjijyhLopwQQG+wdkly7hrr+MFW5nuaypqgobwDpL2usRY2AHT13XTI3HuR4u65HiqPo9&#10;nifSJ5JmSyw1NdW0wETPUm/EdtOQJwkxd9SxwRhDJJD7SCBQd63fi/21r9Axvtu/fEZmekzA24D1&#10;kQwDlcfjGYU+tvIU29vQNEAk4MGE9uYBY3lJ9PRFZvG6vvgyxDOWLObbFzyaxQvfTk+UjvHAEoDJ&#10;HJ555iTPP/88Txx+hmeeeZYXjhynripGwxFXX3MN119zDZdffjnXXn01l18G4wjTImXUa8frnG2f&#10;5OBlB3lh7ShvvOEyBr99F5/97Of4+gNPMjYNS9kq29vbNDPHYDRiYroAlbjIY4mnz+8eX3s8NvrT&#10;5q9ZHfDcc0+wZ2xYHveZba3zxrfdwm994v1ccSDBURJCJLEJgzRiIsQmYG3SvkQX+fkjIuePiuIi&#10;IiIiIiIi50mSgMHggSZAQ0WWpPSSNg85xkjZ1NgQSZwjz9K2CzYCPhBM+/g0ScnTjJS2FjijZhpK&#10;UjugoqEJNZlNMc6R5zk0bbWwqiryJCHNMqqqJE1TrLE467DBUu8GvfzkmqahBlJSTNuXjrOW2D0/&#10;0N2/EMH7rgKvXPFz0e9ZdmaB7z36OHfffTePfP+p9v7RHowxrKzsoZgXxBB55pln+P4jj1BVNddc&#10;dSW33HILv33ne1nZl7AzqfGN5+BlBzm5dpLReMS0nHLdlVfysY9/jOGeh/jmN7/J4cOHWVpeZjze&#10;Q9M0kJzb+3f82HFWVlaYbb9AU9d89K67uOuud7GSw2ResKfvSKxhOp0yHA6ZTwuGowHFtK2IOyWo&#10;iMh5oqK4iIiIiIiIyFkqu87dRWlw0SnuwunzxrYfuGvbFsMXpeihD+2jDW2123cP7B5nu/DlXh2B&#10;SNp1xo6sA+PYAnJShiZty85lbLuImwhVxZ7RAAtsFTN6/T4rN1zDzg9/wHzfEtvbW/RNBAyuK1rb&#10;0I3dGNrnWxSzFw3KZ/Yv99OcGCMFc3q9EXMcs6IkGQ/YmUw4ePlB/GyGG4/p25RQ1xhjIU1eDJaW&#10;U5z+msQQMc7x3HNHuOKKK/AY5mWFxzHIHQ89F/m7v/97vn7fA6Rpyp6Dr6dpGrbKQJqlTLyD3GBp&#10;Y1VMFkh84NmZ55lvHua+L36V97//A/zu77wbSNnYnrC8Zx9Fucag32c6W+OmK1Y5+E/v5PXX7ecf&#10;vvggj//gB4TphNX9q/hqjkscNmkviNTRELzHRwMGvA9AxBGxzpHa9kJQaCqapmFgZ+wce57bb7uW&#10;f/Fb/4JDV/aYV5GdzWPs3bMP1w0EOxz0IHr6/R5E6PXVIi4i55eK4iIiIiIiIiKvFXNGUMnpaRmc&#10;WSR9VaetbqjrmjxP28xvk3Do+uv57LygLKu2OH3aUJqme/hLduIVFWVBnucM7IAYAtG0hfTZbEaS&#10;JIzGY1ye714EiDG2h3zmccvLMsZw8vgxrrjiCk6cPMGe1QP084wqwBf+xz381RcfZXt7myzLGI2G&#10;ONdensmNwVpH3cTFZQ1M960Day2RSDSRECI/+MEP+LM/e5o777qT2153CWXtGQ1GRAJJ4ggxMOz3&#10;eOc73sqhm9/Kgw8+ypfvfYjHHnuM3v7LqIuaJhRYa3FZjyxNSZKsjWOZzUlcgrMQvGc+n1NXFQQP&#10;Bu5402285S1v5dab9xGB9a0Zo9GA8Z591L7C6YsEIvIaUVFcRERERERE5CyFLtTYLoYuXHQ/x9Nb&#10;q3c7xxcNrotoaNucvkF32mJit734CjXklTIDA8bE7kFtZ257JyTRYCMEY/FY9r/5dooDKzy2dZws&#10;G3HVyY0X989Esm676aLD/VVq8lkFSQhUeY9Z07CxN6dpHM+nnoMHL2G4shf6PVx04D3BW4yxeAsB&#10;c67jfP7CMC+5+NG94TYhH4ypMCSjvRyfRpaHhr+55wG+8D++xjObY/YsX86oP6SqSjZ2PGDxOLz3&#10;9PojMKY9O037zYNoIyYGIuAOOH6wNuEbj34Ps3wZl111Cf1eexIG7xlnjrqpqJspSZJw6UrOyjtu&#10;4XU3Xs3Gxrv49Oc+z2RSsrk9oSxLYp2Abc81HzxLwyHVvGI+aZePBzk3X389b37jGzh0ww3004or&#10;r9y3GwtUz2HgIgkRa90pl2XaX5wzfw90aUVEzhcVxUVEREREREReI/EVIkTOulfb7A7B2FUMT99e&#10;mrdlZ2NMO9DlgQO8+c1vonr8b9tOcXPKY2KbaLL7nMa8asRJlmZtt3h0NHWDtZYkScjzjFtvvZWs&#10;12uzY2IkhoAxDkybNx5CAKsYjFczHo1Zm7UFZd/Ad793mE9/+tPEGFkaX45LHFVZMi8KjM0YDAYE&#10;m1AWZXt+xdhm00dD7N5rY9pgnDzL2djY4ODBgzz88MP8zaDgox/9KElekSQpkYY0yUiSlCZ4irLd&#10;p8sPDrni4JDX3fov2dyBF45scfTYUY6vbbK5scHmzoT5vP0WwYH9+7nqioMcOHCApWGfXi9n2Ie8&#10;B6MUtqeRppwyXhox6A8ACDFijeXFwB4RkZ8uFcVFREREREREzlK26BA/c4HdDQx5+Qd2La9b7vS1&#10;zlzbnbH9MxrNGXU1wzLvMsATjwHS+sXciegjLslpAjAe8MZf+QifuudeJpMJ+9N2XxITuwJqWzB1&#10;XbV90SluePlpr7aYylEs5dTO8FhS0DQ186sv55oPvxvv2iMwRcREB0k7iOgU8BYu9nESXzxvXr5T&#10;vPBgrcENcrZq2Kzhv3z679j0Ofv27cPMM+aTmiZCng/I+iOMNRRVQ2hiN5gpQABjiASMad9YAzwz&#10;a5inQ1YP7OH5557nb+++nwNX3cqH3nYNxkCoPMZabOJJLSR5QySyPS8oioJL9uxnNIaD42XiDcv4&#10;9hRqj8Z046laSLoT10aw5sXjnvgJe4YpZphRVTvUpSXPcyw5ofFY217UiWb30k97NN32VMQSkfNF&#10;l2hFREREREREXjPmVW5n8fDObtTK7jIDse3ITm2Csw6s5dbbb+fmm2/GWrs7kCZdR3Hsbu2mX/35&#10;q7Iiz3N6vR5pljGbTfE+cOMNN3LdG24Huo7wcEoLeuxCXjTO5quyztD4QAI4B5/97Bd48smnOHDg&#10;AHVd0+/3yfKMPM9Jk5Sqqtjc3GQynbbd4GecH6fduvvHozEbGxssLS0xn8/5yle+wvZ22xLukoTg&#10;PcV0SjGbUjU1YBj1h6yu7GNelNR1e2XGds/lPdQN1HU7nipA0+zGiBMB7yNl2bQZ81gsljTLTjsn&#10;X+lbFCIiPw26yCYiIiIiIiJyllzTVQIXLdW2LRBG006DPT3+4cWM7vZxK0122vJFZvJiemqjb7vg&#10;jKltf54YTzSRBo/BsCezGMD5CK6NK7EYyHPIc97+W5/gWdtQf+FeYmgL1CG0Hb3GdDVsC8afurcv&#10;lUfLyPV51tc0JjJbHXPNtddy3YfeDZfuBVJiiFDZUw4uUmSmG+jz4vbKlx1eXJIklm3gheMz/uHL&#10;95GN91LZPjt1xaCeYXzAYgjeE6OhZw15f8BwNGR9YwNMJMYGIliadrBNEzHRUA7GmCShWJuwZ7zE&#10;eO/lPPH0Me77xsN88INvITGOJHUkWRuBU/kpVTElpobEOQaJAUrwCVhDbh25hdN6Lk0kxBpi7LLN&#10;LeBJbCBJAkVzktg4+r0BSdoHIHpwLnlJA32wiws/i18IjcQpIueH/iKJiIiIiIiIvFbs6TfT3aw9&#10;17jtttPcWoNzhtp7PLQF8rriyve+jze96U28OOJnNzktzPzVO8XzNMday+bmJkVZsrp/P29+85u7&#10;bYOzDpe47mC6ynsIu4cu/zgfYWdWYYGvfuUrDIdD0jQjhEB/0CeEQJI40izFOUeWpWRZRllVHD16&#10;DOtsG39iLcaaLjrFYGh/LoqCyc6E4XDIZDIhyzKssXzzm9/EOYgB6rKhnM2oy5LEJfR6fTLXXcxJ&#10;uoE1qxI/Lwh1Az7g64ayKPB1g2/aSB+7OKFjdw7ESB0rekmfYW9I3dQURUEIAcWJi8hrTZ3iIiIi&#10;IiIiImdr91P0ooDsujl3ytwpzqwzv1rd2Z0xfQX7WHScn5HS3W1/yXUbsCn0E0Iv8u4/+iO+XBu+&#10;9a1vsf3dh3HOcdvcM5vPOHhikzzL2W+grmuaGLDGMs/aAy77OWma8UO7zHA44JF8hTzPueI3PsFN&#10;v/EbFKuX8vxkg72jFA/0e+BcWxStqsi49OS54wgzIpGEdhDIpdAjsY60gqb2JMa1r7FtjyU6mEwn&#10;1KZhPBiTXuBO4ZJZ95Pp/l1M7SvMn34pwHeV30V2vA3t8cQuk77xNeNBzloD93zpHvLl20hsw87W&#10;HpxLaNLixY0tskkiYCxJ3qPxiwVtNncw7XnSdOsN3Zy6rqEZ0HNDqiYhmpynjx3h5AT2jxtIDVn7&#10;PQNgCBGcd+23GFLAgeuf/ro4By79R1647m079WH9ZHh6VerUZvNumpzxeyYicr6oKC4iIiIiIiLy&#10;CyLG2HYHv4L3/97vkWUZ9/3wGdbX12l8JMsyhsNh23G8toHB0Mt79Ho9XJ5QlhVFDJRlQZ30efbZ&#10;dbJbLudjH/8YV378Y9jhkHk9Y2W0wrQsGeQ5RVHx/7N3p7GSnfed37/Pcpba79p7N5tkc6dESSQl&#10;WqQoS7Q8Ei0r0tjWOMB44rFjYzxAJpNk3uZFgAADOC8cBAkmMGYmAxuOkXikiRNJlIYSNRJliZIo&#10;auPSpLj2zr59t7q3lnPOs+TFOXXZ3RLVLYni+v80bp9bVbdOnVNFFHH/9evfs709otfr0m4nRAxb&#10;WxOKXolB06aNQuGdZzQdMW+72NxAAQQopgWRSNrP6Xa6lFSv3pP4GgpNqn51dUwMAecc3vum7ib8&#10;4nF7peoEtwIfAiFEYgxMJmPOnStY7snwWQjx1iBDcSGEEEIIIYQQ4k3kpw7Gs4Q7/8s/4ObbbuPT&#10;n/40R+9/gLIsWVMdptMJ+w/toSxLSu8hRkYqEDNNmeakScLWvl1ceeV7eOdd7+GaO++EvfvAObSv&#10;SJJAkkQ0gbxl6GRdmACn18k2xmTz8yxMI5RjCKO6iqPXp2tb+FiyvT5BL85hlaLILFVVYWhyz0HX&#10;Q2H72g5tVZN1VjuXL9zqeOHzri5eO7JJhCsu6K3h4jLtU2deJCqN87FunzHJK9Iu4mJdbRMx+FiB&#10;AY2hqCpWVs9x/ZV7m2P68en7ZSwDK4QQbxgyFBdCCCGEEEIIId4ClFLQbkPlGFxzDf/4T/6E7be9&#10;g68++CCj7z9KVVXEzS2MMbTSlCRJyLOMGKFME6y1/Opv/iZvv/O9cOO1UFUwmUCa0spbFL5ga3ub&#10;Mk2Zbozx3jO3PuVb3/om3/ns/Zw58yIbxRpLS4ssHbqC6669juvvvJODN92IzhJGoxFJJ6fdamGV&#10;QacGiBSuQpUVWZZd8hzf6ExTe7OxsYHWGk/9ullrCSH8woPxEHzdNw5AvV+VKCqtKIriF9y7EEK8&#10;cchQXAghhBBCCCGEeJOI8aXE8Swtfn5q/EQ5ZaHfpd3LGXdzuv/Z3+Pej/06544+yQ9+8ANWT5xi&#10;Y22NtbVNYowMdu/lumuv48Z3vot9V17F5kKkarVRpaeqNK08B63JCWAsrcRg8hTikP/vL/+CM//+&#10;C2xsbHLNNhzJc5LSE0+e4cxjpzn9ma9z9G8/z+23387Vv/cJdt9wA+dMyXZZMlaaNEmxZLgY6XiN&#10;eR2MMMwsCd48zT+WGL84GX5RAlzPxtrhZRLlShMBFyI+QlCKqBRBa3w8P2H+84kqI6AJqt53UAGl&#10;FFEBOhJ3EuKzjP5FJyiEEG8Sr/3/UYQQQgghhBBCCPGKuFSn+EK/y/rWiAB0ex1ILOW5cywdOsQH&#10;b7kFfIQYIWrQCrDgKlAWjCbL6m7vuud69rOREAK6STk/8tBDPPa3n+M7D3+HA5tDer0eSTHlzIsv&#10;0kXjnCMsz9MfDDg+HHL/F7/Iw0nB3/vwhznwwbsJBMZVgfMOZTLyJMMG/yo8e6+9EAJBR3q9Xr0g&#10;Zl6/nt55QgyYX7BTfJY4j0RijLiqIsRIJNJqtV+ZkxBCiDcAGYoLIYQQQgghhBBvckqpnRT5fK9D&#10;5SvOjIZkRtHet4siOkajETa1xBgx2pCkCSiLcwYfFForzmxvstxfRLVSxmHMuCpIdMKgqsBrzFbJ&#10;yfseYPtv7+dq7zn04gbu5Bn265wrWylzqsP21hZbWwW52yKkga2tbU79p2/wyLEX2XV4P4O9e7Gt&#10;NoWvF9vUKDAGX3hM+7XtFNcXBbV/7OOHncj3rOgkXrCdJbHVLJEdL75fJETPrl1LeF+RGlW/ds41&#10;9/vFkuJGpwRfASVaR0KY4oMnyzTLu+Z2fi6SXHh+anawEhkXQrw5/KLrFgshhBBCCCGEEOINQCmF&#10;BzxgjWXQ6dPO2/XgWWn63T6dVod2u0WSJnX3tAKtNUmiSBNY7C/gCIzDGKPrxTSNNgTnQWl+9KUv&#10;8fDDD7O2tkaSJGRZSqvVxlrD+sY66+trGGtBKVbPrbK1tUW708Z7x+OPP87999/P8MwZoH7c8XhU&#10;j4HVhdUwb1b1c65YWJhn1vltrUUphdG/+AhHATEEIKK1QSuNVpp2u83ycusX3r8QQrxRSFJcCCGE&#10;EEIIIYR4k5gt1Phyeq6sv2mSyaGJPjtV54DDLAmswTeXtKmviMD8ROGmBdP5NtvFmHGW4FF0jYHJ&#10;hG//b3/JocmEG3wPf2rMYFoQQqC0Fd2+pSg9BdskhWEuUVzvDGxOcc3xPfc3nyPdfRXZ/kNkITKM&#10;YIkErYjZaz/CUMo1k2Uoy4IQI2mS7lTH1H3gddWJ1oYIeO8ggjaGrS3HoNfG6Lp5xpUeaw1GKUII&#10;JFpRViUL3RZX7N/F2dGQJE1JYkaWpFTR4LwHIsYYlNIE73FNnY25RL9KEgPrG+vs2tvFGIPb3ILg&#10;uPbag2jOS05G02TSm8S7niXVX/vXQAghXgmSFBdCCCGEEEIIIcTl0WDTDKgH8JGAx0MInHj+Ocbj&#10;EZPJhKIo6u7wEIhNZ/XFi07+JJsbmzxx9CiMx1BVO0P+GEG9DiYY0XsI9XmkaUqeZTsDcYDxZEJV&#10;VigURmlMk8Q21mK1ZdBrM9yesLq2RVEGssxgDPjgUU0SPEty1jYK7r77fTvPZVmW+Gb4rZVCa00M&#10;kRA8NCnyn1Ilv2M4HHLkyDWkacpjjz1Gq9XCOcddd91FK/mlPGVCCPG69Dr4X4oQQgghhBBCCCFe&#10;Fd41Xx68R7uAdoHUR1IfycPsy5MHT+Zd81WS+RLGEbwiBdpKEfBEPAR49oeP09ss6W9VLGx7lkaR&#10;1EPqImMTGenARh7ZyCNBB4IOzE0dc1PH3lH91V0dcvLvvg1bY5gUtNIMFSIVEF4PEwxVAlNQFShP&#10;VFD5krH3TELEtLqErMMWGcNoGGLY1hkbMWEtalYdmG6L9kIPn2k2p7A5BR8NEc3WcA2NZ6Fjue3m&#10;a+mbAlOssacdyN06virRCqzWxOAJztWXjUarunP8p331dGBy7jTl8AzXX7HM5sozvO26vdx4zYGd&#10;pLgGVFSoqIhoIpqAJ/DWWOxUCPHWIP/uRQghhBBCCCGEEJenKsFkuFA1yWaPahbCPHnyJFZrrDFY&#10;Y1G6Tkv7GIkx4n2AS6yTaW3CCy+8AEpBjGit68Q5mks0g7wq1AW93pGyKqlcRdQZSaJZWVun3e6A&#10;TTl56iw/ePQJnnnmGYrK0el0uOLQNezZs4erDx5kYV6RZVAU4FyF1ilKaSbFmFbWh4V57rrrLh54&#10;4AFCjOR5Tth2KFUvvhliJIam4qbpIr+UXq/H6VOnWV4IpGmK7XT48Ic/jLGWybQgy7Nf2nMnhBCv&#10;JzIUF0IIIYQQQggh3iqSpiMjXjRAjRdt1UVXzC63PGSeoDxKKdoEfAxQRWzpqbSi0opRatFG0woZ&#10;DoeNEYXCxXoqbkL9+GbnOOruapUbNqfbYCMoTyDi8OhoLzVPf3UERT2dtzjv8OSYtEUwded6b2Ge&#10;B79+lE999os8++yz2HzAYG4OdEJZrvDwk+coioKr9+/jnl+7h7vftRfTAu0zisqz0Oty/ORx9u3v&#10;kCaK37n3fZx99lEeO/o08/PzGLNEjIEQIiqGut+cCDE23/70iho7HXLFch83PcbzP3qOf/HPPsk7&#10;r9mPCROSJMFcdPfYDNpD8/q8Ll4DIYR4BchQXAghhBBCCCGEEJcna/rElcEFh9aKGCOUBcvLyxxz&#10;DucczjsslhBDk2zW6MuIevvgX0orh2aRRxSXWD/0VeNchdUZs/VI06Q+sJGH1dUt/uxf/TumkwlF&#10;ZTiw/wDBtut1OXVCu91mbfUUIQSefPJJVs6tsPr8O7nn136VvQOIGMCxvLxM5UpQin7X8Im//wm2&#10;/+o+nn76adKD+wghEEL9vBpt6hR+rBP78RK97dNpQZZlrKyc5eMf/wR33HEHjiDDbiHEW44MxYUQ&#10;QgghhBBCiLeIDV0nxWdD0NnairaZP+tmphqbZHjQ9Q2zpHCRBioqMhImlOwiowxA6bnx6mt4IjOU&#10;2rPaMn0bLBIAACAASURBVGitWS4MMUTy0mKM2VnYLKto9ltPl8fNgWwkgf3791C2DZG6IxurSDyE&#10;6rwDfo3EkAAJMRiiVzTBdx47usI3v/kQL5zcBhS05ul2u+h0QFVVjAqPm1R0F/axsLBAsbHKM888&#10;w//zuf/I2MFHP/B29uxaYDLZpt1qMykmaG1wZcrbr93D7378w3z2M5/hCZexvb1NVVVkeY5NLM45&#10;vPcYfekPHdJY0jYJd7zrZv7Jf/Fhiska2geiK/HWYtWgPs/ZfwdcuBVCiDeL10EjlxBCCCGEEEII&#10;Id4oSlcSiXhXL7xojQGt2HXoEFmWkSYp1lq0bqo3Yp1s9uHSCzVqrVhaWiLNMrI0rfuymxF+Vbpf&#10;2jldLtOk3WME5+vzGQ4DP/zhD/jMZz5Dt9uj2+2QpSmuqtja3mI0GqGAbqeLc44TJ09QlSVHjhwh&#10;z3O++tWv8rUHvwZAq9WiqAq2hltkSd1T/uKLm7zjlr387u/+LkmaEELA+bpb3BhNjJHgL3MRzBi5&#10;7bbb+O/+2z+gcFCWJZnJsUnCpRvJhRDizUOS4kIIIYQQQgghxFvE3Mvd8GORuabzeydTXm+1r2jr&#10;Lh7NQjrPFEVUkdZ8AoN5eu9/L49+4xu0xiX9Xo/ysR+R6IS3pQNWp6s81XYYY9hND4AxCQbD2nyH&#10;6XTKU5nhk5/8LZxJMcZiY6ByFaPEQkeRTZvhrw0QoUjqLu06Va52OrFV01XumvR0tTPyXavvTgIo&#10;UrL6lpDWN88i0bp+HKfqQbyn3mapo6qGbLs2WZqxGeDpMxv8X59/mF1H7mAcO/XPN13cSlfYFDRb&#10;hGqLkMwTY4WzgeHWhH27DrK2usr9X/suH7j3Y8xlbZRts7g8IKBIrGPP7g6Bimuuyfif/uuP8K1v&#10;fYcHvvJ1jh8/Clmf3YMBPkuYTCZ0Ox2892gqQggUozXKsmJxrsPuPbv5F3/8exhjSMqSfpKgBnvq&#10;01a2rl7R57/65w+NWi/3X44QQrwhyVBcCCGEEEIIIYQQl0X9hO/j7JKC3/mn/5QzZ85w6pHPoQ4c&#10;4Pr+PKPxmOF0iMWS5wntThu/VTJijGZARclkrFlYXODu99/KFYevwNqUGDxKK1QzYI4EXuulHp2v&#10;SJKUdtJGo6mm8MCXvkSaJvVxXqJnJEbQWted4USqssQ5RxUcTzzxHL/yjit/6v37Xfi1D97KnXff&#10;ymOPneQrf/dtHn30UTa2plhr2d7aYjKdYqiYn5/nigMHuf7663j3rbdw5RVz2KJAa40xZud5FUKI&#10;tyIZigshhBBCCCGEEOKy2Bgh0iyeCR4g1t3aIYBZ6PHOez/EC2XJsePH+Np4A5VbNnSO0ZrCBh47&#10;dYoz2TzLS4c4rkAbwzNXdfjmuXP8w3/wm5ibjlCiKIl0K0i8IvEKQoRUQ4w40ywwCYDCNEtMqqYM&#10;WzdJ8VlHumo60k2TUJ+1m6toADWLmp9Xol3frtWsxHw2jC8Bi27uX1Tw4Ne+QW/vzfgQCaq+Pqj6&#10;55vDQDUfIThv0TqhLAuUznF+QlQJWic88sj3ueMdV15UYzL7yCESiYRJhVLQsgnvvWU/77llPyF+&#10;nI0hbI8KrLW4qiIxkW63RSuDGEDjSQKkzUKpQgjxVidDcSGEEEIIIYQQQlwmBc1AfJYVnwWOlQLa&#10;be76wAc4sLLB6U+dpiwrlpaWSIqK1dVVdC/jxhtvJF0pOXv2LBtZSgiBhdsP8od/+If0r78ei6EM&#10;Jd6HeqIbAlgL5rVfFs2aBB88Vaw70scjw2QyZm+3y+bm5iUXAg0hYIwlhEiapSg1JUsz8jTw3PPP&#10;XfLx262EykWmZaAqQSUao6HdrgfeMYL3htRAu3Verj6ancUzf5L6Qw5Jjgsh3jpkKC6EEEIIIYQQ&#10;QojLM0tih7ouhSbA7bQhxMj2xoss7t/L4T/5R/zGO67h4c99loe+8x3K1RX6Bw/A1pT1cyfYs7Cb&#10;7sGreL6a8Pa3v517/5s/4ppbbmGVQEmCrqakJoEIwXt0XifUS1M/aAVEVReqKNTO8FfHUH/TbHST&#10;EJ9tU1d3h58307+QajrLZ0nx0GxnZds6paommEwzLTznzq3R6w1wzlOH6OudelWPW2aJ8Z1pucoI&#10;0aBMC6UzQpigTQutPePxtH7o8w5N7UTXPRCJxSZ5mpK36/15Xw/aO9ZeMJD3lSeUAWKJAqxVzYcK&#10;efMyRmKMO4NwGYgLId5qZCguhBBCCCGEEEKIy6Qu2My+jQpUhMXFJWJZoirHDe+9kxtuvpFf/973&#10;+cHXHuTkyZPE4QRrLRSRI0eO8M8/9hsk+/ezOZ/UA/dmv8YYUptC6Qkx1iNp78G8tmOMugu8PszE&#10;WsbjMUmSsLW9hTW2WY7z5Rlj8N7TThJiDDjn8D5QhoJer3/JxzfG4oqCypck1mKzDsZoqgqmRQGA&#10;tZYs1VhtIEL0HvAQImH2aUEjxojWr30CXwghXm0yFBdCCCGEEEIIIcTlMU2OWdXDVY0mAqGpVQl5&#10;PWB1mcFVFcx16P/qndx597txVUVReSaTCQvdObrdHq4IkKYMjKHYGrNoU0gMOA9oJqagSiOVjhRp&#10;yd6Y1ilnDZGIbzLiOzP6OBvwNsc3S7bPurmbIDiaOpKtQ31n3YyzZ0nzWTI8mgu2RmcEXwGQJIpd&#10;S4uoGFHRY7WhZPYAofm73k9sEuMGTVVMSXopRVEQfERF8MFz5eHDqPhSin22vCjnbV2osFmCbZLo&#10;rpw0x9IisS/1hcdQUE4dMZZYYzGpqffRnJ4kxIUQb3UyFBdCCCGEEEIIIcRlUj+5duQ826MJ1kAr&#10;b6EwOF9htYV2h8m0YHlpGaImVhU2Tev9OU/WakFZgfdE71HG4/E7g9vITynFfpVobYixYjz2tNuG&#10;g4c6WGtJ220qV13y/iEEyqrCmKxOaSuF0hoTDIcOHrrk/W2aQgxE51BKYZOEGCJFMaUqK9qdNlpp&#10;lDGkxrAz9vEllatIsvZP3O+sTkVS40KItwoZigshhBBCCCGEEOKyVLoeUM+S17Mktp0NywP0Wi1C&#10;0zUelAVjKZr7J3mOA0oFpLauXgHaZR3SVmkKLqLadep5srbJYDCggyNgUOtbqBjJ2jl4R0xTlE3q&#10;+pam45zmCIG60wWws4G6CTCdQjvDTSY4HchbLSa+JDUpXkXWN9ZZnlsCwPspiU2YjLZotdqMx452&#10;u010za4dvO9XbuUzX/42e/fuxfltvPconWO0JqoE7z1og7WGMBmxb3FAMTyLAXLjePHsWa68Zpl3&#10;33oTdnbYBNQFWfH6maqoP0RQtkl6o8GANQqb50RosuqmuW+zD2PAtF72dZWFNoUQbzUyFBdCCCGE&#10;EEIIIcSrIs7C3hfPX5uZerExxBiDwRBCYGlpCYXi7PqL/PCHP8QcPU2SJMwdPsRNN96ESuvh+Xg0&#10;IU1TEmP4qaoK7EujkNnhlEXB2I0Y9OdYnFtkPB3jvCO3KcZYWp0O0/GYLOsCMJ2WJElCO1e87W1v&#10;4/vPnOHkyZPM7buGsijr/u4YUVrVHerWklhLZtuMxyNUk/Temmyzd+9ebr31FubnzzsgIYQQv1Qy&#10;FBdCCCGEEEIIIcRl2UkeXzTVVrNpbqyvN7Ng9sULcw7rG5JuPQXfambYW0lT8b3cpwIUBaDpTDwr&#10;jz/Os3/9Ob7/9a9jh+sURcFwrssHP/hBdt/9K9x41110ej1iWRKTpmN8Z7hcR69niXbSkjCdovUA&#10;20kpvGarClTJAq224vjGiKW5DuMYaXdyFIFzm5ssD7pk7XZzGh6rHNE50qzNO266khdOXMdXRmcY&#10;br5AnmV0uwsYY9guR4zHY0Jp0GlKokBPtzi4e44sy1k7PubQ8i5uPLKfDDAx1KltQvOk6Z3nuw6m&#10;2/PO6qXtxZ8xzF6f0CTGZ03pycu8rkII8VYjQ3EhhBBCCCGEEEK8OuJ5K0meZ3bJ4XHRkSpPSgLb&#10;Q+773H2cfOABNjY3OdjJsNZy7NgL3H///Qw2Vzlw4CD9t92Mcw6bpZc8BK01rizrLnCTgoHN7Qmr&#10;ayO2xxMqVxFdQd7K0WhsYhlNRqRZio0J2mg6nTbTosRHaOXwnve8hyRN+cz9X6uH9sUaSZpC0sZa&#10;S+mhKktCktDpdNjcHLKxcYwbrtjF7//+P+LgIjzz7BmuPbzrFX/KhRBC/DgZigshhBBCCCGEEOKy&#10;JPHChRjjTiS72c6C4bOfu+hmTAVKEZVGKUXaZJ3rHHRkLY7RShOIlFTkz53gxLcf4aqn1+n3+6iV&#10;EywvLzPXXSBujHjiu9/l6S9/mXddfQVJllHNjqfpx7azi02C3bkJtpXjXEJRBWIG4wIe/PZJ7vvc&#10;fawPR4zHIxYHGVdccZh777mNd7/remxzCsqNIWq0CrQzxfZkRNZqcdWenPn33kz02xw9+iSPPvU8&#10;xbCgt7iHfr+Pi4aiKMipOHnqFHsX+/zjf3Avv3rHO2i1wE+nXHflblQsm+dKNXF3A0QCFmLENM/v&#10;7FUwTQJeXVS70pwuXs26x4UQQpxPhuJCCCGEEEIIIYR4daimPPy8KW2kHopHoKVy6uUjK1ZHq4xP&#10;nWJ9bR2bJGyPRiTTKS+ePcukl5AkCWVV8eSTT3Ld9hadPL/kw9ssJVYlIaa0spznVio+/4Uv8PCj&#10;xzi3eo5de/aTZSmdluKJJx4nCescOHCQA7s6TKcFWapxlcMmGpQiS1NCCKA1c4MeH//ohzhx6218&#10;9/Gn+dGPfsTzJ1c4t3KOceGIwJV7l/jjP/4j3vW26+l2DP1mKlMVnqqqSGVKI4QQrwp5uxVCCCGE&#10;EEIIIcRlUX4nCg5AbMrD3exyEwlXzeVZp7huksybPb/TSg7Qn+1vEiCCMVOcc1RdReY9SQwkRPZ1&#10;+ww3N7ltcQ9bwyHRK8rJmN2750i2tkkVMN7C9+cvON7ZspsvJaktLjo8KQ7FU8+t8h8feJhtN88N&#10;N9zJ2dUhNl8i7yrMMOOHjx/jyw9+j7//0Ttp5xnEMUZFgivQiSUxCmKkChVGayoHV+2d5+De2wn3&#10;3M7KZsl4PCbvDJjvK/CQmTrpXVYOHQPee1JTkaQGgt85zvpZUjtfKEUS69t3OtzDrMv9wqi4miXl&#10;9UUd8OoSC5EKIcRbhL70jwghhBBCCCGEEEL84lTz58KoeKxn5DFiW616SKwzFvtLDAYDJpMJZVEA&#10;cOzMCxRFQa/XwzkHgLGGZGEB7KVzf5PJiCTNSVPN+uaIlZUVBoMBc3PznF1ZoaoqhsMha2tr7Nmz&#10;mzzPee7Z55hMynqxyhBQiUUbQ3T1gDo2WXeNJrEJhSuYVAEfYWGQsm/vHIN+PcZODUx9fbp5YtFK&#10;o7Wp+8e9ewWfaSGEED+NJMWFEEIIIYQQQghxeXamCE0CvMliXzJx18zA+4W+YD9lE1wue/XWEKg6&#10;PbItsO025YEj3PLR3+avP/8loMvbn1xl9+7dHLOec21LvmeZd/7mb9QD5TRD4dFotvH1wps2RwGF&#10;MVRUHEh6MHEU05KlTodnn3yGls3ZSizj6YSxNcwfWGC4eYLR5Bz9JPDss09wsJ+yeW6EW+oAEPV5&#10;J93M+B1gUVib0bnwtF/qVFfQvSCsbdEa4CcvEDr7+GDn+b046X2ZwW/pFBdCiAtJUlwIIYQQQggh&#10;hBCvE6pOTQOUJemePXzk3nt53/veB8Du3buZTCaMx2MOHz7MnXfdxeFrr4UYmayu4oNnNB1hMLRs&#10;zuZ0i81iGw3kJBACpAn9Qcr2VsHS0hJra2tMp1Pm5uZptVoURYFSil6vh7GWw4cPs766zWC+8/KH&#10;LYQQ4g1FkuJCCCGEEEIIIYR4dZyfrn5pQ9JsYwhk2mI7llAUaOXZ/bYb+GiWsevaK/nGfZ9GacXC&#10;lYe57b3v5fr33QkLC2ASwNJWGb6o6FnVpLJ7UDkYVUy3txj1Fa6Y0Gq10Lnm7jvfybe/8QDjyQrz&#10;yy1Go3U6nQ6FH7N1ep1euc1H7vkAqanHJzpeePwXNnn/2Om9RKLaQgjxuqJivPgtXAghhBBCCCFe&#10;lvwCIYT4+VXNW0hT+1E1U+TQ3KyBqqpomyYtfm4IaQJJC5wDNYHRGPIE8hzShGJjk6lN6Pf7KBSu&#10;8lRbY5xzJEphbYJtZXXneFJSlFNs0idGKDX82397H9988gTHjx+ns2uZwWBAMTqH0Zp3Hlzin/1X&#10;/5D2FJyPmHZzoC87FFfn3yyEEOJ1SobiQgghhBBCiJ+F/AIhhPi5XWoGoZRic3OTTpZjswycJziP&#10;NoZyMoFBl+FoyHhSkCQJSZqhlSKxKanVbI9G9DsdQqwYj8cMOi0A1jfP0ev2GJsUiyXBMC4KbMiY&#10;TiueevYEn/rUpzi5uoq1lnYr5d3vfjf3vOc2Dh5aJCmpB/n6Em+B+iePwy8KmAshhHiNyVBcCCGE&#10;EEII8bOQXyCEED+3S80gqqoCqOtKlAIfwBgIkfHmJmqxh0KhLloirag8o9GIYjJi9549PHX0Ub74&#10;xS/y3LNPMRqNuP66I3zsYx+jf+AQ7VYLNwp0Oh1GGxXzcwkOOH26wHQy0qQOpXe60FOwvl6xmCY4&#10;50l7l1iaTYbiQgjxhiBDcSGEEEIIIcTPQn6BEEL83KrmLWQ2Wjaz3pTmnWWyvU2r1wMN0+kUpyFN&#10;U2Jzj2z2DhSgnJRMyilaa1zPYo1lk8BnHvwM/8cX/29Wzq3g5jVGG0ZxQgiBP//tf8nNN9/MosnJ&#10;dY6eTJhOp3STjKTdZjqdkLdaBAXD4YhEp4QQ6LWz+nFnSfGXeydUzdhbX/hjs9M0P/9TJ4QQ4hV0&#10;iY84hRBCCCGEEEIIIV4dSVIvuVlVFUop8jTHOcfm9gYeT3DgHeAhzVMG8316gy6ZydBonjj1BA88&#10;8AAr51ZYXl5Goaiqin6/T57n/Nmf/RmnTp0i1zlbxRatVov5+XmsTajGY/JWi+HmBmXp6fc7dDoJ&#10;7XZGNQngXtvnRgghxCvHvtYHIIQQQgghhBBCiLeGl/2nJs0NNk0hBIwxaK0p8GA1WbdLRaStA8QI&#10;ztfx6+Z+RTLFR89Xn/sWjw2f5sTShGJ5yikmEAKkI+gGDjzd474v3c9tf3AdJlGMhyu0+32UH9UD&#10;+Tih389AB4iOEBOUhqRbZwqDUkAkOI9SCuUC3nsSa+uFPGf/Gr+JhoeLFhI1UqAihBCvC5IUF0II&#10;IYQQQgghxOvES0NjpRQKmg7x+g8xvjR4VmqnrkQ1f505cwalFK12G1dVUEwhSaDVAq3pdrsopRgW&#10;QwDa/T6EQHQejKYcDqEsm/1rlFJ476lcJAQYDjcZDoc45+rBfZKQ5Hndey71tEII8YYhSXEhhBBC&#10;CCGEEEK8Kmad2vri+fEssqcUxJequS11GLy+GFm3UwC6VqGVrvcXI5EABPCO1Bj6ClIM69sBtrdJ&#10;bURrTTWZsDg3oJxMyZMUoiL6gLIJhEg6N4AYGRYjYgyoJCdJEhSBikDWHwDgQ8W2L0mjIsaIDQqt&#10;FUpLa7gQQrwRSFJcCCGEEEIIIYQQrx9KoWZT8Zcy4igUgVAPydXs2vPuhuKqq6/Ce8eJEyeYTKYs&#10;LCzQ7/UwxtBut3HeceTIEQaDAVo3lSg+QJ5B5YhVRagcaZrSyeuucoBJMWFzc5PtYsSoHBNCwBpL&#10;YhOSJMEYg1IyYhFCiDcKSYoLIYQQQgghhBDiVWHChZdjM9cOzXY25p6Nl5NZb3iTLF+1Go0mYIgo&#10;tAdiJLcZRPjPb/1tVn5wkuKR/4R+UbM4bmGMIazVHeV33HYbN199NZmy9W6dwgWD0S28NWyUBXme&#10;E5ShIDCJI0II5FlCJ+sxxaAxRGCMo6xKtNZ0TFIP8v2FEXhpEBdCiNcnGYoLIYQQQgghhBDidSS+&#10;VM89+ybWf+nmD6j6qhAgRLB1ejwSuf3dtzPuw3e/911OnjxGp91mT6vF4uISn/zkJ1lqLzLc2mSu&#10;N4eyBu0coaowaUo/S4lEtql7xVOVgYl4SqZuSjAtUpWSNMNx29S4KOoaFRmCCyHEG4OKshCEEEII&#10;IYQQ4vLJLxBCiJ+fa95Cmii4n20v+KGIbRLl2sX6Xae5PG3VtSlZ1aSyp6EenLcMaMWLqcfj2aTk&#10;6DNPsPLss/S6XW5a2svVV19N1C0AttY3WJpfQlcKYxQTV6/HueZc3T1uPIHAxvgcx48f49kfHeX0&#10;6dOMSsPi4hJX7TvAoUOHOLJ7P/1WnwyYTCd00vyCMwkXJeGtjM2FEOJ1QYbiQgghhBBCiJ+F/AIh&#10;hPj5XWIoHpu3mCRAjBHj6mtnP1C063/wnlWADzBphuJtC0ZxLoHN6SZVbtEoOtT9K63JhF6rx5qb&#10;1j3gpSJPW0w3J/T6HaoAZRXY1p48TThXbfLII4/wxS/fx2OPPY4KJXNzc2yXhqossS6yuLjIe268&#10;hTvueA9vu/Iaer0e9qKl22QoLoQQr08yFBdCCCGEEEL8LOQXCCHEz68AIrh8QoyRSq0QiQTaALjR&#10;HGmWYscVWSeB6ZNQljz5+N8wnU5pLx8kyzIOXfcJys1NsEfwDpIBbA09rf4GAIYtAGxYAkAVXQC2&#10;0pLUpGQOqEooPWQZXk+oXMW5tuWx04/x59/4D3z9619nxQzZvXs32MDa2hrt3iJFUZBYRZIk6PUJ&#10;7XabP/qV3+G33//b7I8diqJgXvVAQcBTFAWTtiMzGa1g6uOJutk2Q/J40bBcXbhtfpxK1W/Bunkr&#10;Ns1MR+3UzegL93fxDN78DK+VEEK8iUmnuBBCCCGEEEIIIV49s3mt+vHUdLeTMp46Op2EldOrPP/E&#10;3/HdR77LrqUX2bd3L0cfeYTKVeivrfGhD32I5X1QBFhbK1hYyHCXeGhrLB4HWNAGVADvMYnBJAnP&#10;D5/ivvvu46GjD9Hr92kvzbOyssLUjVleXmY4KnHeYUw9XY4xsrm5ySOPfAeAf/7+36eTd/BrJSZP&#10;wUCr0ybogipWtGQqLYQQrwsyFBdCCCGEEEIIIcSrY6ddxEIEpQbNjLzu+p5OCrqtjGL0BGubL/D4&#10;s/8rv/LBW+n1n2ZpaYO5jRJjDF//6os8+cKzLB/6l2RdT3u0SChBp4OLHshccNGgKX0A78CappYl&#10;MDIRF6f81ec+zXef+j5npussdTVWp8SWQlUwCWNCokFHXOJRtsJ0NONxxQ9O/Ijnh2e5++B7uOmq&#10;mzDK0dYpnkiqwWCoQkVp6nJ01ZSkay5MjGtVX94Jfp/33ez460v1z/vmg4UfD4Y3CfLmGnVha40Q&#10;QrzlyfuhEEIIIYQQQgghXmWqmeAqXvobkiQhAmma8qUvfZHrb7iBffv2cvjqqxmPx+zds4f9+/dz&#10;00038a1vfYvTJ44TvafTMYwn5fl7v7A5pLkiAFprYggQYn2lNVSh5OjRozz4tQcJIbB37x6896yu&#10;rWGtpdPpMC2mWGux1hJCoKoqtNG0Ox20MQyHQ+677/NsuS1aeQuTQohh5xASk/wSn08hhBA/C0mK&#10;CyGEEEIIIYQQ4tXRRPNUrMcRWg2ACEERgdwGKlegkuOsb3yHa25OGW4+S9x+iGQOCt3nzMqQQ1d/&#10;koUnnmI6fQLnhiR6L708Ad+MwnWdGI+qXqFTNYHxqqjIswRvDMSASyJpojlVbfHZ7zzIsBMZ24Lt&#10;lkN3M3ycsDHdwGhPq5szqbaJOuKoIEZK2yJJEqbe4pzja099j7vOHWNxz9vxQFQaF+uqGIvZSX7P&#10;8t9u9p2aJcdnSfLm6os+NDDN+V3cMT6rjZmN4Ged47a5xuyUjssYSAghQJLiQgghhBBCCCGEeLUo&#10;Lohxq4v+Ho1HJDahnE6w1lJMCw4dOkSWwXyvS55ndDoZg7kBu3fvYTjcJMlztodjjFU/9kCzPzM+&#10;1ENy4oVrBo9GI77//e/T7dULck6mU1xVkViLzVK0VjjnCCHW+zMWbILSihgjIYR6GyPHjh2jqgKT&#10;0mGtRTeh+EBACCHE64N8RCiEEEIIIYQQQohXx0Xd14q671pRp6fbmWVr4xy9uXk217coxgusn4vM&#10;L1/PC88fw7YHZNkyZ0+UvPDMkMPLOdCik6cAmGbWHXdKtpsFMZtIYKITFFDGQJamlMoTCKzFKSfH&#10;a6wNKlRbU+aR0o8gliTdHFNpptMxJunUo+0EMJoqKqrg2LKOaCNlS/H4yWep3q2YjAu6aZ3VjgRU&#10;hNzXFSqhOTyvY3P5woS4br4zcdYJPrtD0xXenOfsgwC/c79Z9/hs65v9NAN5JWMgIYQASYoLIYQQ&#10;QgghhBDitXBhrXg9IDeG8XgMoeADH/gAp06dxDnH2uoqS0tLtFo5Wms2NzcZDofc8I53QTVFKVVP&#10;1X+sTPxCNqmH5N65JsGtKHyJDwGtDd57imIKCrJuF4yl2hwynU7p9wegFN45KEtwHkKov4gYbRiP&#10;J5w+c4YMhTbNYwWoKoeedbgIIYR4zclHhEIIIYQQQgghhHhFeO9RSqF1ncGLMe5cZ4yBCN5DVAXa&#10;GLSq27CVnmX2Ir1eD+LV3HT9R/niF57nuaOG9931h9h+n0iPhx56iJWzLT7y/v8Fin2QJEQXUFqB&#10;nnWKV83uktlum+MLKKUJ4fxkdsQ7R1nWC3XmeY7SFcVoDG1oLS4QxkOGZ86Qze0GY/CpxaQp0WtC&#10;WeLKCptAr9sl+nrfqbWUhSPLLOdWN9i9vBuK+kF1AgTYrgq0UtA2xBix2hIIBO9QStHWzfEHqKpA&#10;akowGpTBFwXBW5IsJQecj5jm/HcSkLOamFlSXObyQggByFBcCCGEEEIIIYQQrxDTpKNnHduxGcrO&#10;huNGGYyhmQrXtR8+OHwVCDFgQ8S5Coxh31VXcffdd/PC88/zve99j6effpokX+aKK67gnnvu4eB1&#10;N0BIqIZDok5I04SXlrD8yZRSaAVpmhICeDypSUnTlMRajAnEENFKo7IU5yZM1icYE+nu2sVk7EmS&#10;FE+F39oCnWPaLfIiZ3trm7IsuPbaa4mANRZfFDhnGPT79QGUQAumWxVFUdDbW3eYj0KJc45Sl2Q2&#10;0KiCgQAAIABJREFUIzV1Hcy0qHDOkWKxSUI1maC0xuZtTJZhlKEsSlyEJEle4VdTCCHevGQoLoQQ&#10;QgghhBBCiFfM+cNwa+0F11fFFK01yhb1lbrAakWSJdRN2m2qCNV2myTLOHzkn3D4OgXRU21uMik1&#10;WZaRJC0YARaSzgAiFOMpWXf2aLNFLc0FWx89FktuE1zlSAjkmWFPPuDaXQcZ+uN47xlO67R7meQE&#10;FbDBQaFIfIIKiizNIMmI04gbT8nGbQb5PPZ0ybsOXweFo5tZgjYoH8izHB8ddpCysTbGzqW0bJfn&#10;i3MURUHab6NSxfHtU2wNh4y3xiRJwp653SwtLDGgj8KTpZaAJzJCo2nRQmWatrd17H1WLj7LiqvZ&#10;9qd/WCCEEG81MhQXQgghhBBCCCHEK8I5h9Z6JzF+8W1JViegIyVFWeLiBKMNxkaU0iQKup0efgLj&#10;7RE2RpRSJCaS9Hok+qU0dJyCm0KSQtSXN/SNYbbgJE0PeV03Mmj1uf322/nqV54kz3KSJCF4Dyhs&#10;kkBVsb09otOagxhxzX6sMSiVosaKoii44oojHDp0BaopZrGJbc7X41zF8NyE5V0DxipQek8ry/nm&#10;N7/J39z/H1hbW2NluEq73SZPcirn0AXMDQZcd/haDh06xK/ddSuLS0sMdJ8ilkymE/I8r2fg4eKz&#10;FUII8XLU7NNbIYQQQgghhLgM8guEEOJlhRB2+sS993VlymzBSe9J7SZoS/1WEvAoDJpABsDZlS0W&#10;Fhd2ht+qGfQ6B9bCyVPrdLoduu0UY+rrQ4Akgfphm7oW7ZojajrGY31Mkwhaa/Iq1HeYTiGxjNKK&#10;5449xx//7/89ZVFyYlAntYfJiOl0CrqilbdIdBuA8XSb8WTCgu0yNzdg4cWElZUV/uff+x+45657&#10;6FWmfugQwSjWi3XSNGVoFQUFp6oVPv+FL/Dn/++/oyxLBtfuYjqdkgxaTKYTqsKRJCnz+Vw9oB97&#10;JpMxtx64hlvecQv3vPNu9qX76JEy9mPmpy2yPCcN+sLTNvXzUak6Qp5KNlIIIQBJigshhBBCCCGE&#10;EOIVopTa+f7i1LgxhnJaktRNKTjnCFoTtWZaOEbjMbuWDwEwnQYmkylWJYQYiCGQ5Tn79s9TVTCd&#10;RtJUkdbBc2J4aXD+01itCcR6scr6nlAUxBQOHjzAhz/8Yb7yla/wnRefY35+ntbeFiEEiqrcGfZv&#10;bQ1RBhYXF2FYcOzYMRazI7z//e/n3be/u95tAFdU2MwACmstmc0Ys8lD336Iv/jb/5Pjx49z4MgB&#10;iHCqWGVxcZET62fodnvMz3WoypLN1Q0mkyktndNqtXjsscc4dvwYa0+/yD333MN79ryDlmlhrK2P&#10;T9LiQghxWWQoLoQQQgghhBBCiFfELCk+284Wf5xMJqyurnLgQAAmeK9xrsAk81iV0s7bJEmfKoL3&#10;Dm9Ksr7GmikaTaTAs82xjTN0O136/SUAylgPj5XP0FphmjoUQlOzoqt6q6YARNpEIgQF3kMVwVja&#10;lUeblN+6+17yUeTUd4Zsb29DYZjPBozQuLHDGoUqDZ12xnw6wIch1gTee907+J3f+h12JV2IEQqw&#10;hYd2AhGSNOHs2ov81XOf5XOf/xxPDp9jz3V7ONFdZ3Njg2l3yum4DlfmbI5PwaQEbWD/gCTNKCvF&#10;uWrIgc4cp9ZXOPvwl3imXGF6R8mtN9xKL2szjZ6uamprmqdh2nxIUTSd6ukv9+UXQog3DBmKCyGE&#10;EEIIIYQQ4hWhtUYphVL1QpUxRra3t3nqqac4evQoTz35eZRShJjR7XS48sgt3HLLLRw4eB1ZluNi&#10;JAJZkqFQFGECgNEeFyp2ze1CowkExuUE4zXtVgcT6xqVSyl9uZNcD2VZL0eZJGgTcc4xSAfcc889&#10;nN0T+dIDD/DEuWfodrtknQwKqIqKXcvLlOWE5597jgPtBe69914+/q6PsT/bj3ee1CaQALGuhCmH&#10;20zaFY8+9hh/8e//krm5OXbv3sXmcJNNP6HVauP7KVpriskIjIV+C4xGO0tVlTAFvMd5x/LyMurF&#10;gu8+8l0OTObYtWsX+xZvYjQa0c37v4yXVQgh3nSkU1wIIYQQQgjxs5BfIIR4C4ucAMDTbbbNELbp&#10;7E4jOO9JzDHKrS3Wz/41n/rUp5hf+BG33/52Du9OGI/HmLxOcj/86CpPPHGS+UMf4UMf+nU6/U9Q&#10;4YhchUEx3XAMBha11XSGd3/BE/DNW9gsUN5sXbMduSm5bTHF8fwLz/HQw9/me9//HidPn6YsC1YZ&#10;EWLg6s4ct912K7/+vg9ww7U3AG0mbsJc1UInwAgoPdvLsFVs8en1h/nTP/1Tjl+x8QsdflrWNSrD&#10;s2dZXFwkPzvl6quv5l/9wf9Inz773IBYOlS0oCDaOri+lYEjslgpcHW/OInZeR68Bx8CaaYveLyy&#10;qqiqisRo0iyndGOM0Wg9W0BU46OnchHvPe28haLugi+KChM1SWZ2/s/hbMATML7pnvce5xwxM1hl&#10;KXYeuT6wVvPflaqaA5WouxDiFSJJcSGEEEIIIYQQQrwinPNooyHClx/4Mi8887fcfffd7Nmzlxgj&#10;NvO0I1Q48rzFnXdex/XXr/GNH2b8m3/9r3n7exf4wB0fYH0yptfqMBjYeiFNy6s2wSh8QTSaw1cc&#10;Zu+hA3zk3o+wPf7/2bvzWEvO887v33ep7Sx37b69sJtNsrm0uIlrSEnUSmuxaMuSLY09iYFx4hhO&#10;rEkyQYIBYjjBZOwANmAMHCQxbAMD2xhLmrElSzZkW5sta2ztGyVSXJt7L+zu23c7W23v++aPqnN6&#10;sbi5m2zS/XyAQt06t06dqvccNnF+9dznHVMUBW4xQinYVivSNGXOpigUJRWEgLZQjgNxpCD3TFzB&#10;eDLmTz/xp8Tx+Ul0y7IkS1MGgwGR16yurvL5v/4899x9D4T5ZicHmGaeT93myQpFuTUk7vdAg88r&#10;CleTJikmaSY8zfOayWRCXVekaUq3mxHHETiPq2viKCIQcN4RQiCo5i8DkiiGCKq6hhBIbUSaNq1j&#10;ynFFlZcopYiXUzQao0EpDRZMCNSBWUAvhBCvBAnFhRBCCCGEEEII8aKEek/zQ1tQPM0xp+vh6H4W&#10;F7fxp5/4eTbWN3jruyouv+xptDsMwOrGYywtL5PpHqPBMxSTwyzMdXnDHXs4cE3K33ztd7l6/9Ms&#10;L3+QgEGrPRT1hKijwNXA9nO7APXDN6f10V2bUYeaoq6w1hKrjH6WsS1bJPc5Q10REbEMeDyuLKhc&#10;jo86xFETAocYMOAST2EcX3vgW3zlwW+wa9euczt3QEeK2lXMLXQ5efIkdPucmGzw6S99jlve9gb2&#10;mG14FUgdzaSbAZQGQ2g6sycWpdsi8SwiC9Hs4n1VYTNDP+sypiYAhxkxYcLEOIwxHB4cwtUOVze9&#10;alKb0O12WYjnSEjIbITHE/kSCHRCTNSzZL0uNKeDDx6caiY7DRqjNCE4cGBM84749p2Z/mmS0rOf&#10;znkMhRACJBQXQgghhBBCCCHEebK4uI3Pf+EzPP7YY3zoQx9i355HWF9dZXEuZv3kSRaXlvDe4aqC&#10;OI7RIcMHj7WWHSs72LUr49Of/jQ/93MfoqorStVUGAPUdY01L+/5OxxKKSIb47wjd2NC8Citm4lD&#10;aSqlq1CjlSaLMwAqmv7hwUOSKCjAGING81d/+ZesrKzgnDvn81NK4V0TSMdxTKISBsMBzz77LA8+&#10;+AC3vu4qrLXTi0HFgAKHR6Po9VKqKuBqMFZBAF/WBBUwccTWeIsQPBtMWF9f575DB3ngwQd45PCT&#10;bG1tsT5aw3lPcAGlFFmU0ul0Wcj6JEnKO/6LN3PNNddw7d6riYnRwVHWJeNxwWg0ZMeOnTjvUHVA&#10;h4BRBtr+80h7XyHEK0hCcSGEEEIIIYQQQrw408ksTfODasuMZ4W8PMS3v/Mx3v+ThrltX2Z97Wt0&#10;+ymD47C4vAxzm4y2CtQ4o9PrEUUjmEwoqqchBN540zv5q6Pf5MFvf5Hbb7sdRQoGSneEOEnO/fzb&#10;QuOz49dZJ+3KNRXfKNCGKih8CFgboVFEBBw1UVEBDq9qfAgMyKmqioVskURZijAi7kR8+clv8J1n&#10;7iN6624OHzl8zqdf+oI6lJyclERZxGY5YWgKlue6/PlXv8A9176TDh3mU0uZ18Sm6S2ufUmkLRUa&#10;IoUDhpOcqh4TWYtONRZH2YFvP/pdPvGNz/Pwww/xDFsorZlkoLYpxisVIQS0Ax8CSe1Qakyn3kBX&#10;ige/dIjjf3KM63ZcwYf+2T/jXde/BWUVZi6QzS0TMCht0METfGiCcK3RobnbYdsP0vT2QVDtOzX7&#10;gL3Md0WEEBcNCcWFEEIIIYQQQghxXjz48IPs3LmL7dsHbG5ustKzaK2pqgKUYmO1IEkg63Qo85x6&#10;YxNtDN35LlGWMcgz3vSmN/Gxj32GW2+9lbabBhsb66ws73zZzz+KLM45XPAoFEortFJUVUntalwa&#10;E2FJ06x9hgMCgRhSiDCMJhO6SYLRmr/+679mcXGJRzY3sTaioD6n81NKESUJVTHGpCm1c2il6Pa6&#10;3Hff/WwNBnTmO6CbfdFAAOccsY6pXNM6xTmPc575/hwKzdGtI9x333184j9/mtXVVQ4Wx5rXW44w&#10;xuDqkrquoWsw2mB1cxvBKo1rJ8v03tPFsnfvXtaPb/Abv/EbfOGKT/OBD3yAW153I5vVJv3ePgxg&#10;rG5usFS+CcaDkkpxIcQrSkJxIYQQQgghhBBCvDhR3qzV0WZFDwBNH4CNjUeI4w22Bt/m8j1XM1mr&#10;qfKapb1vZOORR4j2A1oTJn0iIO6WoDRudIiThyFdOsplyzFuUzE5UdFbSggObLRCTe+cQ4znil2n&#10;BcmhqgnOo4LHGEtkouYX1oKJGVeuaTviFHiPcyXeO4q06bmtyBjXOXFm2KqHPHL8cey2lNXiGbL5&#10;BSjP7fy9biYorbQhp8DHGm8Nw0nFwBQcHp4gm5+nZ3qU1hEpA3iUrzDEWAx17shNSdpLWaPk0OYz&#10;fPI7n+XrX/s6Dw6fRHc04x0eYwxbekBZlHjjUR1LsA6UAmVBa6y3EAJJZgkhkE82KcoT7Nm9neXX&#10;Xc53nnicz/8/v8x73/4ufv5nf55+vkk37TKnLBiI6vZd8U0rF+PbXuJtZXho37HptnQUF0KcL/qF&#10;dxFCCCGEEEIIIYR4YY8/9hj7r9jP4uIix9ebdiHZUsTx++9n4bLLsNZSVZ6yLJsJF8sSxiNMBMuX&#10;NlXJR589yo033sBwOCAfgzKwOLfIeDx+2c8/imKSNCXNOkRRRFUUFJMJVVEQvCeOLFrRnHftMElM&#10;1OmQmKa1i8fjfdNa5sTqKkkSs7W1CUoRzkMltMsLAIy1hPEEAmitGQ5H9Hp9BoMBFSXBc6ry+rSX&#10;NRqqqpr1O3/g0AP8/h/8AX/2qT/jxIkTdLtdlFLkeU5RFCilSNIEE8dN3+84bm4QqOamQF3X1M7h&#10;vScQ6HQ6zM/NUxQFhw4dQmvNnj17ePTRR/nX//u/Zm1tjWE+JNDsf+ZdCom8hRCvHKkUF0IIIYQQ&#10;QgghxIsyjS2nFXbTSl7VNhtfWztOt3sdSayaiRgV5Ccrtm9fgWrAONQkCSSZpSpLTD1ugtYIqCqo&#10;c5bnu1TFmMloi8XtEBwEq7BRfM7nH9oLUGfl07Pt6QWGZiOKz+xjPmttbdvHQ93sa8BiKVzJ4vwi&#10;npKgAhvDTVRsILEU4RzLxAGsZpSPmzQnidBKM1lbY3n7tZxYPcHjTz7O7QduJ2hQVjPJx2RZRvBN&#10;YI8PUIzw/R5ff+Tr/Js//20OHTrEkR0l8/PzHAsnYA7QDvDgHKBIXNvru5w2lZ8OZNPju4iaLuDH&#10;XQ0aoo6FDoxdAApMO/A//2//R/7lhz/Me254MxExsS/odnqY3DcTmgbbjnNbMT7rAS+V4kKI80sq&#10;xYUQQgghhBBCCHFedLtdCIGNjXWMMUzGkHZA9fswGgFtzhoCURRBkjSh8gSqLciLgu78PKPRiIWF&#10;RZIUJhPwuGb/V7mmhYoi9zlpmlKWJVopqCtC7V74AC9ARxHW2jYdDk3FtrWzvt5zc3N4At57rLXE&#10;cXMjQdEEy+VoSG9xia99/2v80R99hKNHj9LtdsiyjPX1dTDm1KJ1uzQ3OJQ690h6ZWWF3/nd3+W7&#10;P7iXw+uH6HZ6lFWJq2tUJHWbQohXjvyLI4QQQgghhBBCiBdFlSkAIdp3xuOhrRTfu/dann56g0su&#10;vYJ84lHlGtk8EB3EpTW9XtN5pAzPoI3B6ubZaIgSKAcJk0pxZP1RTG8M0RhvB7iQE6sY2t7l/2jP&#10;0cFkVkE+u9Afvp9rH9dqWmOo292bdYRGo6AIzKV9MhKc8+AiYhtRqerczl9rUBrqAA5iNN6m6Lwm&#10;rmDvtp1EBKg9UWzxxlK4mqIdZzOnue+pe/mdv/gDHj/6BJuXKtZczta8xUUOOu0AuWZ/O9EQIK0V&#10;gYBp32ffBuR1WzrvVPN4Zet23VaUhzNrMZ/W6xwfHuf/+P1f51d+5VdYcj36UR/lFdqCau8bnBr+&#10;6fjKJJxCiPNLKsWFEEIIIYQQQghxXhw4cIBHHn2Ebq9HVVXEMbgKRus1phNj7bQA2bTBcgDn8QEw&#10;hoWFBQ4dOkSWZWjdtOaI4xir7KyFxqtZIODwJElMZC07duygqkrSNCU+D+1fvHN478Cfqjq31lIU&#10;BXEcs3PnzjP3D56iKLCmGb+tcotPfOLjPPTQQ6ysrJCmKXVdY4w51Sv8jBYyzTX5EM5LT/TJZMK2&#10;7dsZDAZ85KMfYTQek5MTRRFFUZzz8YUQ4sWSUFwIIYQQQgghhBAvifYa7TUqNEugWXbvvJNI7+d7&#10;31gkCe/Cmv0U+RVUGogsxcCgKoOJE3SSgF6k9D02RleztrGfjfE13P9Il+tvfTPJ/E7A4VWNoU9Z&#10;nvsfuyuevy91UGcu/qylpFnQ7aIUKIVCo9AYp1Gloqe72NJww75rUVueXp2STMw5nz+YpvraG7SK&#10;iItAVIAd1OybW2FntkiKIsGiPNRA0IZAxlao+LX//B/4xIlvMrw05qnuFifLVdJtCXo8gMEmTGoY&#10;15DTLJWBylAQUYSYQLN4onaxzaI0Xumm6boOTU9y7cBUZyzPLgx5yD9N94btfPLez/JHn/tjJnie&#10;WnsGnwSCbpbZ+xWmi0IF6SguhDh/JBQXQgghhBBCCCHEeWFsxm2338Y3v/lNlFZUVYXRmoXFmHoy&#10;maXSVVUxGQ4py4I4TZibm6Pf73Pvvfdy8uRJrr/heiIS8iqnrpuWHJF99fcUV4A2TXjrvefAgWuI&#10;45i6rsknk3M+vjEWrTXGaKI4oq5rXFvpfeDAAaLI4oNrmuX6ps1LkjSTgj722GP87d9+kRCa3u8b&#10;GxtENkIbTX78BFmv1zR8975ZgidMK8QD56VSXwE4x8b6Opfu3ctnPvNXfO+p79Hr9tCcj5sGQgjx&#10;4khPcSGEEEIIIYQQQrw4yZFmHTrtA+lZO+zmugPvZvXpB3no3iWWF65m586dJPMxeT4kowNKUZab&#10;5JOcKNpFnPQZjW5ifX2dZ4/1ufzyt7OwcAuOjLrsNhNLFs3cjy9XaZ8/qwj57Ph3ul1Pt9vzOPW0&#10;5iflIbJQD0q6UYdr9x1g/87LeLx6GF15xpxjT3Gl8d5jnCKOIkzpsFh2zy3zjtvvIqkNztVggIom&#10;9VGK49U6n/niF3l0foIxBuMnsBIxF8NotEHqNNudZjBueoGX2gCKXEcoAkV7Q6Jue6J71Y7ItKp7&#10;uq2mvcT9mSPXtl4ZZzkYWBsO6Xa7RNs6/PZHfo+7f/n3WXebrJjlH3rYs4ZZCCHOmVSKCyGEEEII&#10;IYQQ4jxR9Ho97nn/+7n3u/dy4sQJJpMJw8GQKIrIiwKlFFmnS39ujk63S1mWPPzww3zhC19g/xX7&#10;ufvud9NJugQgiixxDFUFdXmhr+2F+TYL3traAqtYSVa4dO9eoigijpNzPr6ra3xV4ZxDKQUEoihi&#10;2/I2bth3A8Cs97d3ngDU3nP06LN85StfptttbmYE7+n1eqxvbFA7x/79V3DkyJEmw54G0ky7w6hp&#10;I/hzPn/KgnhpiSIvSNOMjY0N8jznOw9+t+lrLoQQrxB1PiZKEEIIIYQQQlw05AuEEK9lNW0rjLZ4&#10;VzfBZ2jzSIdDo4GK2jucG6OUIrIajULVCcpYCJayrUQ2BgI5kyqnE51kM99kKQ04Sj7/F5/h/vvv&#10;58o9B7j6mmvYse9ehqMRrlqk3+9z9HDGl7/8ZeAK3vXOd7H/wFsACDQBct2WCgeatDm+0C02/Gz2&#10;yTO1FcxeK8qyxMeW2tegY5448gT/7+/9DgcPHuTRm0qccxSmmVRyoDapywo6nqzbZTIZoI0h9gbv&#10;HFFuQEFcN3/on8+lTLY2uTJcgnM14ZGCm2++mV/6wH/P6644wI4aJmNH3zbjdLwzxGD4Fx/7VR55&#10;5BEOLjx9Tpd/rm295wpDUZSEHT3K0Yi+S/De8/7oRn7tX/0a+/w8SisITWV6pZrPaeyrtjfNq7+F&#10;jhDitUHapwghhBBCCCGEEBepcFpAroC8yDFaE8caqy2RTptq4zCh8oFMNe1SmucEyiJgjMYkjiRK&#10;UIAxhoohESnveMc7uO6663jyocN86UtfYqv6ONu3bWM4yNjc3GTP7rfwhje8gcsvu5v57Suv+dtu&#10;dV0RxzEjX1KVFTo17N69m3e/+91sbm7y9bX76PV6mNhQ1xU2iuh0ukzUiMnWJlE3JQSPKx1VVaHq&#10;gI0sSZIQRRFb5RiTZaiJwnvPpXv3cvPNN7Nn7x40zQ2KJDHNOLrmnI6vHePkyZMURXEhhwZoqs6V&#10;VvjpBy6Aqx2jcsSz9bNcquZkQk0hxCtCQnEhhBBCCCGEEOJiYaeTPU7a6usmOVW+Byi6pos2UE9g&#10;a6sgSSs6c3MYNWF94yTZ8gCqChXmSNKYxDc9oF3VpXag4v30NYQqpw6eOKvZe5li776S2+7cIEo/&#10;iE37hMowGg3pdvah4hSqHsONEb35psI5tBXiaprsztYXtlJ8mtc+V2zrnGsmBPWBNI6Z1CUdm/Ej&#10;b3gbzz59iO8/doKiLNkcb+G9R89pjDcEG4FPqSYBrEWlCbajCbUldzVFpaF2XKW3sbm5CYfX2bG4&#10;yHtvezPvveMdXBL1GNUVioh42k88OBSBx596jGOrz1Kfaz/z8yDophWLw4NSeA2Vd2wMtnjwkYe5&#10;7ZqrgDDr9Rtox3zay0UIIc4T6SkuhBBCCCGEEEJcJJqW0dPAWc8WrTVaK7SB8cjjaljcltCZm2P1&#10;2DG21tdZXN7ONA72zkFZUuU5k+EQ5yCJYTDICR5MZLFxTCgrBmtr1KMR2cICNu0S6qYlS29hexuI&#10;F5RVRW9h4cINzHmitcZ5j7WWSEcYa5jUEzSad737Xdx6620sLizgvSdLU5IkYTQaUQ+H2CShu7RE&#10;0umglaKua8qyxNUOYwxZlrG2tkZVVSwtLXHHnXfyzne+k53dnVS0hdfTvuvegw8YDE8++STD0ZDk&#10;PPQ0Px+0bqrc0RqtNCjI85xHHnnkVE/z5+hSI4QQ54tUigshhBBCCCGEEBeJCo9qo3AF6FnNcw1A&#10;sXmcxFpMUgAGqodx+VG+/8AXeeaZZ8jss3jvyLq72Lt3Lzt23sHC/AKRuhl0wlxvNziYbFqshaiz&#10;TJzNc3L4FH60xq7tb0AZBQGKcUFRVNjIEqcpzin0bDLHtoK97SX+aqkRdtNK8Xatz0ptoyjC1Y5Y&#10;WypX0zERE1ezvnmMS5d38pvv/p/5U/un/MlnPsnWyU3Ctg6BjDU9Quea1aNDLBAnCUmSAZaqqsAb&#10;rDXMP1Fwxx138GPXv42bb7mF/XOXU/ua0WDMtvkOKg9NabV2EBwlFY8dfoyxLsg6vVdyqH4oRyAY&#10;3fTrMQq8RluLU4GnjxyiVgGt2kpxBZ62E4wCrV49nwMhxGufhOJCCCGEEEIIIcRFJMzqb9UZjwIk&#10;83MAHH70If7u7/6Opw59ieWlJa58XcYNN9xANY5J04zKdTj0zCG++MUn8MGzf//7uP7669m5c5m0&#10;m5B1IR9DNcrpdFN2ZDsAqIsa730T+mYZSdadncp4PCbLsldoFF4eCoW1Fg9sbKyzsLxMJ+mwur6G&#10;x1NT8+N3/zjX3XkjX/nKV/mrb32BZ545RD2vWFxcJJiEuq5xxhBZi3Ma5zxKaaLI8pM/+VPcdddd&#10;vHH7DWgMDkdZlVjbVoHb9j01BrynouTI0SMYrZvq7AssBDBaQ6hBKQJgrMEay/raGiGEZlGgwmkT&#10;e0oaLoQ4z1QI8scoQgghhBBCiBdNvkAI8RqWt/MbmjYftY72v+rD7Wyb3+DTn/oUTx36ODfddBM3&#10;3pyS5zlF9SwLCwv0Ysdwa5PRZEKn26U/fwWj8Yhvfcvx/e99n2uv/e+4/IoruOKaDwGwPqhw3tOd&#10;z3DekbKbra2m0rrXg7JqJuzMsmnqeWbfazXrId78Xl/gdLSatZ7hOdbNT847xuMxcRyTxAl5keO9&#10;p1tpiCIwFfkk59nyJE8/9TR/852/59vf+Q5bbsJwOKT0gbm5OXbuvITLL7+M6153PVdccQXXruwi&#10;Uxk9HzEZDknoouOYqq2wjwxNebWtcGXB/ckqH/6fPsx3d06aiTqj9XO6/nOdAzNzFmstA9NM+pmW&#10;ESEEbju+iFKaz/zbjzWtfFSGUm1rdCClQqEwUtsphDhP5F8TIYQQQgghhBDiInH6XIUhQPDgHJhQ&#10;4b3nd37n/+aqq67ix3/8x+h0upTlo2it6XQ6TMZj3HBEr9+jNzfHJJ9w8uQqxliuv/5Grr32Oj7/&#10;uWMcOXKEjcGl3HLbbfT7fZxzaDRGWyZDMBp6/eYcqqrC2iaaKKuSOHptlwR775slePq9PuPJmNWT&#10;qywvbyME31y8c2AMab/HTh2xML/AlbddS0zCFhNKX+KUJlEJoKmoiIjp0CWmYLPYhHFEb371Z1fo&#10;AAAgAElEQVQefAIevA9EUdOWpq5qrPEEH6hCRZ7npGmKc+4Fz//lptS0RU6AEHDOoZRCKU1Vlpxe&#10;tyl3YIUQLycJxYUQQgghhBBCiIvExtZJFucWOXm8YMdKBh5sDGuHvspHP/oR7v7RdXq9B1ja8S0i&#10;a/F+gnNNVw7bsYRcEepj1KEi1mD7TZV05Z8E4H3vfxNPPvUUf/zx/4WFpZ/j8it+FmugZBe1r4na&#10;bil1m31nfYAaR4WJILSV1oqo2SE0FdBq2vljWjh+gZwd2Z8d3CqtMNpgg4EQ6CYZ3SQDH5pnO2h6&#10;tTdHSk1CqhL6bWuTRdUB1VacB9C+fUXfjEMZKbIkJVbRtA18I1FUgPcOlWqCdtSZ5uhgjdwG1iYD&#10;4jQ9v4Pxj+C9xzvfNGNXCmNMG4orfAiE4AmhaR6uOTXeQSJyIcR5pl94FyGEEEIIIYQQQvxTsDi3&#10;yKScsGMloyyhyguKrZw//MM/5M4738DS4hK9Xo8oipqycnWqujyEcCqwfQ7j8Zh+r88HP/RBPvnJ&#10;T/LsiaMUrsDjiXT0Cl3lxaupwlY4XNOWJs1QWmOj6NXRljs0wXgzy6vCmKYhjve++cxNP3CvipMV&#10;QvxTJpXiQgghhBBCCCHEReNJtC1A96nCFt35DT75H/8jl+8/yDWv20en9ygAhjHBQWh7jms3D07j&#10;fFOxa4Jue5PnoMCoNQAq8wDdeU2WXcbb3zzPb//Wv+FXf/VXIXQYjytsd+uMs1Fn/aSI23VbEv4q&#10;KxA2Z53PtJD7H1SMn/3EdoetLLSb0z2mpe9NzaJtH59G2NN5M/Xsddr9p3cq2lV92qZSULsKrTX9&#10;qEeiIzINwQfKC1xpTwiE6Z8eoLHKUIUKX9X05/oYpTChGefTs/G2sFwIIc4bqRQXQgghhBBCCCEu&#10;EuNqTKYznC/pduZ44N57efKpp3j/Bz9IURR476nrmqqEuqYJxDVtIhlmrS4UnN7bghACIQRGoyHd&#10;bSt45+j1ulx//fV85rOfoSg8SSKV4i+3gJ9V8iuliIlJ03T2/lxoCnDetyl/cz51XVPVFYsLi81n&#10;S/+wqEoh5eNCiPNJKsWFEEIIIYQQQoiLxEK0j0BA6e8CEZ/94od5z/veQwh/QZRtodwJtA+Yqg3D&#10;6TUBpovAB3w6AEDVcxACyi0CoHVTAb59bkK1+n3m+gH8Jm97y638/u//e+668ydJ5uZQtDNsziqk&#10;p73Dp4H5NKY4sxI66NBuXthgdNbbfFrB3W66syrGpxXkZ1eWKzxnP3L6elpBPp0Ss22pflql+PNf&#10;v6ocUWSIvUVjmDOW/fO7eHTrIJGNGMfP+/SXnUETXAVYcI7gHL6s0R727r6ESGl0aN/l9oZMoB1H&#10;ycSFEOeRVIoLIYQQQgghhBAXER8cAcf9P/g2S0tLXHrpPo4dO0an08FojbEGHWmw5lQq6T3Bu7an&#10;xawWuTlgCM0+AeziIqsnauqqZue+yzh06BmuuupKDh48CP7sQFicb9NqcK3ULEk/cOAa6rp+vqe9&#10;YpQC70Nzbu2kmyEE0iThqquuaivF1ZmtUi58gbsQ4p8gqRQXQgghhBBCCCEuEtVGH21AdRRf//uv&#10;8da75xnlX2Pbygm0XkU52wSS1Q6avihlE3qbkygDvi3o9t42leJlux+TZrVxnF17wNlHOPLkfVx9&#10;4CeIkpN85cu/xU23/69o/7b2TNqS5ZA0q2nwOasMb9eqmp55u+68LOPyok1z/WmJ4VnVy2fnt+HM&#10;gnf6+bQGfPqL9kDqrNLzf3DEZu1sOOvxtvd4u2WDbqqq8wCxYj6OeNOBW/i9v/8LMmU58nzX9gpQ&#10;PoD3GJr+9CoErNbM9/scuPpqjDrVJkUBKjQL0FyyVIsLIc4TqRQXQgghhBBCCCEuElEMVQWYjOFw&#10;SAiBhYUFvIe8COBdU9HtPTjXLN41YaQ5FSE810SSAJQwmRTs3t1hPB6RdTJAkY9WX/bru9gZo8H5&#10;piF8CBgMl19+GVrrV8VEldPe5kqp2WfGGEun02V3thtJvYUQrxSpFBdCCCGEEEIIIS4SrrMJWcXW&#10;8GEm/hiXbLuWweqYrs/o9HoQTjRhZXQMAN+mBpUF8Ogya7bNEAA19zgAUdFWfg/3QRzTyx5lsjqm&#10;2z1It6sYb9yEG++iTjK01uh2MsXTJ39Up6W2p36KzlpfYNGZoe106znDFXXWOn2pTb3PPEAyLT2f&#10;tmRvxy9pu6N4YGuwSba4SPtGMi5y/vmBH+WrX/kKq1mnCaZjj/eeESNsZKkjT5HnqCRup7RsKviN&#10;SwmAdpYAlAvj5oVqgEBcNuukLeSf9lyv2/snpT1ze9DPYTkmOTphsT/P3qMxSine+453Mk+HWtlT&#10;lzttLK6gaGs6k5c4ekII8VykUlwIIYQQQgghhLiIlGUBSrGwsMB4PMZaSxzHTVX4ubK27T8OWQeU&#10;VozHI3bt2sXm1ta5H188L6013W6XOtQUdcHE5exY2MEb3/AGlFIYY0iShNrVeO/p9/tYG1HXNb1+&#10;/3mOfHr/+NMWwqz1zYtq/d3rwZEjrKys4IOnLArm5+Z4x9vfTpDm4UKIV5BUigshhBBCCCGEEBeL&#10;MI/LFdZWZJml4jHStI9WI+qqxvq02a+eA0DRVAartjJct729fbufCmWzv1tu1iYC76gcxH2Nz0sq&#10;N2Fpu2E4OczKK3SZ/1S5swrF1Vm92FGKKIrIq4I4iqAYYY3itutu5rqrDvCtzUMsLC6iqajqkhA0&#10;tW/6e9faEDQEpdDegwLta0IIWJoQ3BeOEEAHgIDyCkWg1m1GbpsTqfV0feq8AFjz0NmNWnfM6Yxi&#10;dY33fOCdLMdLjOsxpr0wf1YvdiGEON+kUlwIIYQQQgghhLhIeO8xbfI42NoiTdOmnYb35yeAdA6s&#10;bYrOlaKuK3q9LsPhkMhKXd4roa4qjDEYZYjjmNznKOBH3/ujJElCWZYYo7E2YjwaU9cVxBH5ZHIq&#10;vFagphNeqvYn1Xx+QvBtb3DaivHTJkp9IVsD9u3fz8b6OsPRiBtvfD13v+1uauoz2ucIIcTLTUJx&#10;IYQQQgghhBDiIqFqTcd20cqydnKdtOep/Ca584SYU72cQwYhQ/kU5VOMp1lCjQk12hu0N1AvNYvv&#10;gO/g/QYkRVPRXDnK0tLrr/D0oadY3LZ4YS/+nwDfLk41S9DNcup9CwQfSE1EcDVdHRN52Dp5kjfe&#10;eBvvf+OPMTfJqE9ULOkFrEvQVUyazgEWtAat8cbjjCOYEq9L0DnonKzyZJUn8o7IO5z2OO3Jo3DG&#10;UutmoemwgnbNslSvoB8v2J7Ps48d/A8/84tcyi7CyDGne03luVfothpd0yyGgJH2KkKI80hCcSGE&#10;EEIIIYQQ4iKhFNgIoigijhMmkwnOOdpuGedBAO+bNhiumUizKivG4zELS8vn5RXEcwveE8XNZJ7r&#10;6+soFKlNCcFjMLzvXe9jz55LyIsc5xxRHONDaKrFddu7ZFax3STtajbpZVMxrqZl40o1VeRKodSp&#10;yVOfT5qmPPH44/S6Xe655x7279sPQFWWaCURlRDilSN/uySEEEIIIYQQQlwkjAICxHYnV15+O08+&#10;/jl2774UsqMUDtIoB0Dro8CpyRNnvavbtVLNfqENMn201jwvWcf5VVQEwYLiWp58fJ3lpVtB72/K&#10;nMU/2tnDp6fdTtr3xYeAUYrgHN00w3iP0YYd/UWUq7jZ7OW/vuMn6OeGZw4dwvcTIOHZwYBUReQd&#10;mtRb16AUlfWEAB4PBLQ/rWe4AmfbIFu3ddx1cyK6avbrls3vk3YO16XVhO3ZVXzglrv5qdvvIR4p&#10;+t2Uypdox6nPV7vW0ytWUiUuhDi/5DacEEIIIYQQQghxsVDga0DFXHnllRw5fBitFEmc4Jw79+Mn&#10;CfkErAUVxcRRzOHDh9lzySXnfmzx4niPc45er0cIgdWTq2RJhgLW/QZvv+VtvPNd78Iag/fNfkZr&#10;vH+OOxazSvFTm6d6jjcV46eVkD+vuqq55ZZb+Lmf+hcoFPPdeSbVhN7CHK6ozvnShRDixZJKcSGE&#10;EEIIIYQQ4mKhA+NiQC/dw769EX//pf3ceds7OXFik063w8nx15ifV8TdEleAK5uAW4cMV9dtQ2tH&#10;SB0mAhcGFCUoDXEMLoDPYG1jGyuX7OHE0ev43nee5Of/m18k30pI586MIWRyxZdGnbWeFfC3D0wn&#10;UY1tBD4QacP2pWUIAaMte9Yj5hdj/qvrfoR9P5Xyh1/5cx47eJDlhZher8fh0QZKKfK0mfjSaYcP&#10;nio4mh47bQjezLoJZWj6kJsYbS09G1OWJb1xc2bzY6jrmk4JWmt+4Ud/lrvedBfLZHS8ohqMmO92&#10;IIAx0ew6w1mV4aqtUJfSTiHE+SL/nAghhBBCCCGEEBcLpejNzQGexe07uPnmm/lP/+mP2XXpPsbj&#10;Mdt3damqwGiTNqiE0QhGowkmakNLazEGXAV5Dq5ugvMoTTEG+nMQxzGrR4/w+BNPcOMNN4JSpL3u&#10;hbxyAcwvLrJ64gSDfMBb7ngrv/ALv8Drb7qJyWTC6uoqxpqmLYpzTa/54FE0fcNRCsoS6qa1ik5T&#10;VK8HaQre4Ucjtja3yLcGQKDT6eCcYzKZsG/fZfz0T/80b33rW9kxtwMAozW9fhdlFDjAS4sUIcQr&#10;R4Ug/+gIIYQQQgghXjT5AiHEa9omg/EW/c4SvqrQZpV/9xu/wbXXP81db34zNR9pg9BHCAH6MUSd&#10;DIaLDAYD+lEPgqdKj6E1+DRCa0M+6TAeT9DMobUilO8hLwp+8zcH/Pqv/zq2dx3jCfQ6F/r6X9vc&#10;Wf8EzyrHn+Nf5rPr8Ovjm9jFBYgcVZ6znlYMh0P+7Dtf5LOf/SxP+zVc7diICrQx1B2N0ZqCirqu&#10;WVhZYDweMxxNqKoSqyKiKCILzeSeO+MFlFIkJws2NjdY8Rmvf/3r+cA73sOt19xGQh9HQI1zojgm&#10;U6b5v0pZQRyBbi7ETVuVt5mVmgbmbSW8EEKcK2mfIoQQQgghhBBCXCQcjuFwRL+zxHgypjdn+Imf&#10;+Ak+/Zf/kksuuYSdeytCCMzNQZrG+EnN+vEJkY/oLy7CxgSMnnXPcM6hUHgfcM6RdRKqqmI4GvGp&#10;T32KX/qlPyNOYrZGnk5H/lj9QrO9LnhPXRRUVUWURWzvb+dH3no3V199Nf/fp/6QwWBAka+SFzlV&#10;VeONwWtPAI4fP4HWmjiK6GQZRtmmF3keqOuaoyePYrRmW5Vw5ZVX8TNvey9333I3HTSHNw+zLdmD&#10;sZaeMVhrwEE9yfHOE8fRC56/EEKcL1IpLoQQQgghhHgp5AuEEK9heThGrGI0fQCOHznK0vISh5/5&#10;HB//+J/w7vcYFhcX6fW+T55PSPUavV4PqpqNjQ3mdRcbJ7i5xymKkq1yCa01kbqNKI5JzVU8+NBD&#10;fOur29l32T7e8WO/DMD3D/09V196DSnbL+Tlv/ad1WIkvMSW7ApPOZkQCCSdDIC8yCl1II1SxgQe&#10;fuohvvCdL3Pv977H42tHm9C7ExHHMS4M0VqjgqKqKtykxjtHFhJsFLFoetxwww28+863c82Ba+j6&#10;mNFoRKYj5npzbIxH9Dt94ukJ1QFXFNShJsky6rYQ3LU17lG71tM5YI30oBdCnB8SigshhBBCCCFe&#10;CvkCIcRrWM1JNJqqiEmSBF+WOOeJsqf5289/hvt+8O94/etfz+tvGKK0wk2extqIfqfbNA7fLPFl&#10;RdE9SNbp4ONLKcuKzbV9TCYTnnoscPDRg7zpzv+LA9ffAPZWjh49zuJexfHBcS7tX3ehh+C17RxD&#10;8Xy4RdbrgQrkozFeQafToSCwun6C7uIygcAWNRMmPLH1LAcPHuR7jz7A4UOH2BweA6VQLhCAuaTH&#10;rt27uXbfNey+ZDdvuPp2FIoOFoWiR4JGo5wjL3LiTheDIQqByWRCJ0qbiTqVB+eoo+avCSQUF0K8&#10;3CQUF0IIIYQQQrwU8gVCiNewmgG5y1EuxXtPP53HOcfG6lMs79jB0Sc+z+c+9zlGm3/Nm9/yFm64&#10;RZFvbDDY+gHdbpeO6VMOBoyzx+j3++T+Wk6cWOXok9cxyXMevh/uuecedu/459h5w8kBLC7CIfUX&#10;9HSXJd52oYfgtc2d9U9wmxGHs9Znm/YcH6mK3OfYKhDHMR1vcXWNqRQYS1XkKKVwqcVaS9728J7g&#10;cNQ4t4o1lpiIQADXnEJmMgyWOq9I04xQwebWJrFJ6fSbivTJoEDNKay21JMJdV3T63abi9ABQqBQ&#10;zQX49sJimpDc1O2FSRNgIcR5IqG4EEIIIYQQ4qWQLxBCvIaVbKAxVM4Qm4jh5pj5+XmqySpRFIF9&#10;Erzn0KMf44t/8zcMNr/NNdfs5rrX9UizjAXVw4dA3n2cwWDAvQ9onnhiQKbfyP4rr+SuH/lXMBpB&#10;fBd+EKh6isjCcft5MjLmuetCD8Fr2zmG4gOVU4WK1FtiExMFTV0U2GAhant6h4DTHucco6h5YqEC&#10;CoVlAIBGEQgY34TWUYhQSpPpDOdqDDFowEMxKVFBE3csEwoiE53Ktn0gVCUTV5KlGaVujiehuBDi&#10;5SahuBBCCCGEEOKlkC8QQlxIE6AGtIdIQzwG53BKYbTBhYwQwHmaAlzT9J0IbOHxJGQEAsErQggQ&#10;DFpptNKgFKiKrbU1lBrRX1xkPDjCN7/xTe7/wbcYDkeE1FLkOQTYtn0bV++/jiuvvJKV5atIkxRj&#10;2p7hbTobdGg3CwA06Ss8YEIIIcQ/JKG4EEIIIYQQ4qWQLxBCXEgDwAFRgFhB1ITiXim0NqxtONI0&#10;IU6bql8XKnzwGD1CoXFVQGuN1TFaGaCd2dA37StOHD/E9pUVMDm4GldvYJIUKAl1jrIJNRXOOZRS&#10;xLrbHmMOgoew1BxPQnEhhBCvYhKKCyGEEEIIIV4K+QIhxAXk8jFKgY5q0AYo8b4mENDaoOgAUEwU&#10;VVWhSImsxVqF1hBCQClF25Vi1n6D0ITiGA+A9wXOOaJItTt5SlcQKLHGYmYH0Dg8uBgAo+bOOHBQ&#10;vt0s20clFBdCCHHhSTcmIYQQQgghhBDiNcJYC7qdmBAARwieQNMOZTDYJIoikniBJE0hNAXcZQF1&#10;VdGdayrIgwvUdVNFrrXGWIPWmqosKcsSpR1ZluJCzSSfoFQgS1MCDj0LxMHjgYAx0fQBIYQQ4lVP&#10;KsWFEEIIIYQQL4V8gRDiAqo5DoCmj8Oj6gylFEbVNE3ET0JVUZWHiayFpA2w6wmTrQFPPXNf22vc&#10;EMcxabdPr98j6y5jdEpRWxLbAZbweDwLaDSBhLyoyJKm3UrtapxzeO+b6vP2/Dpp1vzQzuyogj9j&#10;G5KXfYyEEEKIFyKV4kIIIYQQQgghxGuEw6FQ+FATQiBSCm1U08Pbe/KtLdJel6jT4chTT/H9e7/K&#10;wYMHKfKcJInZtaeH957KOaqyZFxWFHnBpFTUdc2b3nwPO3fuZPee19Pr9hiNRozHY9J0mbl+l4Aj&#10;hIDRGmtORQqK9o6ZFN4JIYR4DZBKcSGEEEIIIcRLIV8ghLiARmwACl3PA5AFmkS6nlCOR8Sdb3Pv&#10;t7/Nd+//LfI85+rX1Vx99dXMzTuqusK6McZolI2xxuB1lxACpV8i+MD375/wwAMPsL62m5tuvom3&#10;vOkX6PeXge2Mhlsk2WUQAsG3E3mi8S5QuZK6diwsNJXgmgo41bKc0E7oqaJXaKSEEEKI5yahuBBC&#10;CCGEEOKlkC8QQlxAEwYoQPk+AUjb7iTVYI319XX+6KO/yCWXXMKB64+xc9dOOr0nqesaF1YJPtCL&#10;PSF4Kg/eeSoSFIqabSilGI52sbKywvrabr7+9a/z1JMZV155JXfc/j52X3IpsL15waDxHmoPKDhV&#10;NO4ACcWFEEK8ukkoLoQQQgghhHgp5AuEEC8j5xzGmNm29x7vPUqpZiJMpdgaDOlGjizNgMNsnDjG&#10;5//q/2RtbZ177kkx1tDp/QBrLTZ6lhBCexzoTQ/cptWhbTletd1VbXwFx44dQ6kDLG9b5uknY771&#10;rW+h1S5uvPFGrnn9/4YrJ5hoN76uGIy6zM/3WN8q6HQSTNT8E6HJ23X7Qm1l+WiS0+12ASiKAmst&#10;xphZb/LJZEKv12NjY4Ner0ee5/R6zVlvbm4yPz//vOPnvWc8HjeTjSbJ7DEApRRKNROSArO1UuqM&#10;9XA4pNPpAFCWJVEU4ZwjjuMX9R6ura2xtLQ0267rGmst4/GYLMuoqgqtNdZaiqIAIEkSBoMB3W5T&#10;uW+MoSgKjDFYa2f926Moml2Tc67pJ99+XpxzWGspyxKAKIpm13T6eayvr5OmKVmWzcZg+tytrS3m&#10;5uZwrrm5MRqNAJibm6MoitmYnosQAnVdA8zeD601xhjG4/E/GHulFM45tNZnXM8Pk+c5aZoCzeer&#10;rmuiKMIYg3MO5xxZllHXNUVRkKbpbPymn7/p6w8GA/r9PgBVVVHXNXVdkyTJ7LMQQpidm9anTUDr&#10;PXVdo5TCWotSCu+bSW3LspyNNzD7/fT91FrjnGMwGLCwsEBZlsRxzPr6OvPz87PfV1WFtZYQwmx9&#10;+jkIIZ6fhOJCCCGEEEKIl0K+QAjxMpoGZ6dvT8MupRSrgyFz/R6qHlFVFatHvsGnPvlJbr2p5JJL&#10;LqHT+RpaK+Ls+03wGj3bHEh5QoCsbg88zarbdU0TDI7ybfR6PYryMkajESpcjbWGxx8fc/9999Fb&#10;/Bk++NP/JeNBRKffpyzn8M4RpzFlBTZ+/lDcBWYB5TRgPN1wOMQYw+bmJjt37pyF3NbaWdj5Ykyz&#10;jqqq8N6TJMkZgerZWcj0dyEEyrL8B+eV53lzk8E+/9Rs0xsQ06A1z/PZe5qmKcePH2dlZQWAxx57&#10;jP3798/CTaUURVEQRdHssWk4HkIgTVOqqsI5Nwt6p2OmtZ6Fuac7/fMzNQ1kpyHv9GbB6aH/aDSa&#10;3byYWl9fZ3Fx8Xmv/4UMh8MzbliEEKiqCmPMGeF0WZaz6y/LktFohLV2FlI/n6qqKMsSrTVJkrxg&#10;UDwajfDek2XZbFyKoqDT6bT99JvP3ek3q8bjMdDczJje1Jne5JneQJm+7mg0QmtNlmXkeX7G74BZ&#10;WO+cO+OGzXT8jx8/zuLiIlEUMRqNzgjyp9c7DeezLHvB8RFCNCQUF0IIIYQQQrwU8gVCiJdRCOGH&#10;hrenHhuSj0eknXs5dOgQH/3of8sddxzgzttHTdgZjhAA45rQTfn55rmhh0Kh8qYCGN2E1phRu26q&#10;iyelI+tm+NBhkk+wdhtJp8PWes7TTz/N/Q/fzvaVFe5+x4ch6eEmVzQVzJ1LqCrQs1x1Goq35+Ha&#10;X5imYnka7GqtZ4GeMWZ2nRsbG7Oq6WlYO62YfT6rq6tEUcT8/DzOOY4fP86OHTvQWp8RSD+X0WiE&#10;UoooiphMJqRpShzHL+q1gVk1dVVVjMfjWWX76Tc7phXI06psgK2tLYqiII5j5ufnGY/Hs2C0rutZ&#10;dXAURYQQGAwG1HVNt9udBcxFUcxuIPT7ffI85/jx4+zduxelFOvr62RZNgt5T6/Enn7O8jzHGMPW&#10;1hZJkpAkySwgPj2IPRfTKvQfFuxOPwP/P3tvHmVVdad/f85451sDNTGUjEEGAREF0YAog4KCidpE&#10;YzTG1k7s/NTENoPJMm1CHDrpDJ1E234Th8QkrcYMOEQUEQSDiMwKylwyU+Otqjuce8/0/nFrb6qc&#10;IJ3Ezvv+9sd11i1u3XPO3vuccq37fJ/zfIWD/kRFXjH+bDaLbdt9ihqOU74XhRjd0dEBQDKZlMUm&#10;cR8Kt7imacTjcTo7O0mlUgRBQKlUksUK27ala1+cv3cxJJcr/z0mEok+BRJN0+TYxD0v7v/eBZdc&#10;LieLI4ZhEIlEpOu9973U+2kChULx52Hccccd/9tjUCgUCoVCoVAoFP/f4Y7/7QEoFP9/5oMFcYAS&#10;YRBw5Mg6HnroIS64oIEJE07Fc3fieR62kUfTwMAANLQw2nMsi5AQ3eupa+k9lnHd7TlxWag0IzZu&#10;qUQQWkQjUVxPp7uzk0gkycCRI4lHJ/PKK68Qj5+EgU+iegye4+CTwrY1QjnUnniMHqe4JjLFdfo4&#10;g4UrWAiT27dvJx6Pk0qlpKMcQNf1PqLj+2FZFvF4nO7ubgCqqqrI5XLs3r2bwYMHHzd+Q4idwv1r&#10;mia6rksH9/HQdZ1cLseKFSt4/vnnqaqqol+/fui6Tj6fl3E4wvl+6NAhIpEId955J1/72teoqalh&#10;woQJ8vOmaeK6LrZtk8/n6erqQtd1kskksVisT5RGEASkUikikQgdHR0EQUB9fT35fJ63336bgQMH&#10;yjUsFAoywqV8f5Qd21B2P8fjcemC9n2fYrEoI07+EoS4XCwWZSxQ7/iUQqFAJBKRkTVCLBZPFvQ+&#10;/3uZPCORiBS2hcPetu0+8SJi7cWxhMDc2/0tigXi8+Iz8Xgc27bluhQKBUqlkhSm29raMAyDWCwm&#10;XerCkR8EgSxIiHtBiNy9o21ErI14ukG8ep4n52bbtlw7y7IolUpkMpn3fFpAoVC8N8oprlAoFAqF&#10;QqFQKP4c1BcIheJD4L0FccB/kXxHB7987CpOP/0Mxk/cjgZ0tx6lsh+QoxyN4tWVX8MohAEeRcIg&#10;xKDsTEYrO8PRy0Jg2POqGR66aZb3cT103UC3LEKvLMYFxlTCMORXjzRx9tlnMe60b4AdobOllorq&#10;asKe8QY9orveo5JrQY+YadAnm/q9nK5C4O0dnyFEwuPhui6O40gRV7ide4u/7yeMh2FILpeToqYQ&#10;KuHE41OgHDPyqU99ig0bNjB79my+973vUVtb28dtLrKzHcfhxRdfZOHChQRBwKhRo7j33nuZNGmS&#10;/Kxwlov9C4UCQRDIeA3hbhdxH47jyCiNRCIhxdPexYhsNiuFYZGhLkRasYau6/Zxov8t8DwP13Wx&#10;LEtmmieTSemetm1bXhfXdfvEt7wzG16sxftFrLxXFI8oKIg16h3RI8bS0tKCaZr0657UdPIAACAA&#10;SURBVNdPivNCjO6d5y4c9aVSCc/ziMfjcuwi3qb3+cS6Oo4jXf9C/C4UCqRSKSmye55HTU0NgFwv&#10;kR1v2zbFYpFisSifPFAoFMdHieIKhUKhUCgUCoXiz0F9gVAo/sb0/p4uBFzpMPaX8cBPf8pJw97k&#10;jDPOoLJ6KXv2HGLYRyzyrS5RQNcBrxZ0rSyKBwEeDkEYYmmVPQd+b1E8CIuYlkkQ+Lhu2aVrRKPg&#10;BmSzeazYNDzfo711DM888zSf+MQjZVdx5dm0HD5MTf/+5eN8gCguRD2Rwyycsbt27WLo0KEUi0US&#10;iQQdHR0kk0np0H5nE9L3o3ezxUKhQBiGUqwU8RzvzJkW2duGYZDJZKSwKpoxAu/a5/0olUr069dP&#10;5mfv37+fdDpNLBYjn8/juq6Md9m3bx/f+ta3ePjhh0kmk2SzWWbMmEEymaSmpoahQ4dSX1/PWWed&#10;xdixY+nu7paRLCIWRIxPiPi988CLxSKu65JMJqVjORqNysKEcDpXVFTIeyyfz0txVeRki8iOv9Qp&#10;LsR2oE8ki+u6uK4rxfnu7m4ikQjRaFQK+u+MrxFxJ73/XsTxhNguonCE2GzbNq7ryoxy0czV8zzZ&#10;4FWI5qZp0tnZybp16wjDkAkTJpBMJjFNs0/DU1FoEe5+4dbunQUPyGapnufJWBjRdLV3njogG3OK&#10;e1JEDokCUTqdloUaEXdzvCa0CoWiL0oUVygUCoVCoVAoFH8O6guEQvE35L0EcSEKep7Ha8s/jqZp&#10;DBm+v+wEjq0nXjuI1jcPUNMYh0xDz4F6sphjuwEI7LKAWuxJABFeaS3s+xp64PtgoGMYJr4LbqlE&#10;LJLASKdx8/myu5t5dGYy/PKXGrfecQeEkyl0dhGtLLtZA72n4aY4fk9Hz0ALZDZ2EBz7ef369Tz8&#10;8MMsWbKEm266iRtvvBE45oI+UWFaCOeHDh2iqqqKIAi44YYbWLZsGbfffjvXXXedFDB7r68QIE3T&#10;5MiRI9TX16NpmhRPLcuSouoHIVzC6XRais7Nzc3E4/E+0RYbN27kxhtvZN26dfi+T3V1Nc3NzXKO&#10;QRAAkEgkpPPbNE0WLFjA3LlzOf/886mrq5OiqTi3EMMPHDhANBolm81y00038cYbb3Dfffcxbdo0&#10;YrEYrusSiURwHEc6npcvX87/+T//h5qaGm655RYuvvhi4N1u7r8GYRjieR65XI5MJkM2m8V1Xerr&#10;62loaEDXdXnPC9E5Go32uWbitbcwbpommUyGrVu38tRTT/HYY4/R1NTEmDFjmD17Np/73OcYNWoU&#10;cMyBD+XiiSjOaJqG67q0tLRw8803s3z5ctra2ojH40yZMoUwDOnq6mL//v20tLQA0NDQwKBBgxg6&#10;dCgXXnghF1xwAfX19TIiJggCCoVCuYltT0EiCAKy2SzpdJpcLsfSpUtZvnw55513HvPmzaNQKADl&#10;/w9s2bKFzZs3s3nzZvbs2cPBgwd56623MAyDAQMGMGPGDH7wgx9QXV39V7k+CsX/DagkfoVCoVAo&#10;FAqFQqFQKP6OeK/oFCEgr1+/nosuvJCGBhfPdTF0k8zBA9QMSUEuB4YOYQheCD1ir67rZfe4Du8X&#10;qS3eDkOIxSy00MZ3XQxdx4rH8b2AwtGj2IkkhBCGAdFYjBEjBrJs8WJmXjyFWEXFcatmnufJn8vj&#10;0nEchzVr1vCTn/wEgFWrVjF//nwaGhpIJBLSRXwijS5F3MqAAQPIZrPcd999PPvss7S2tvLd736X&#10;a6+9VjZV7L3eQhh/+OGHOXLkCOeddx6TJ0/GNE0Zc3EipkIhyPu+Tz6fp6qqiq6uLiorK3FdVwqd&#10;jz76KBs3bgTKQm5zczPJZFLGe8RiMbLZLLlcTs7bsiyef/55fve73zF27Fhuu+02LrnkEpnLLlzP&#10;mqYxaNAg2tra+NGPfsRTTz2FaZrcd999zJkzB03TZBSLpmkYhsHhw4d54IEH2LFjB9u2bWP69Omc&#10;e+65pNNpTNOUn/tLEU7qXC7H8uXLeeihh3juuefI5/NUVlYyZ84cbrzxRj760Y9KYVy41ns/AfB+&#10;7N69mx/84Ac88MADOI4js9e3bdvG9u3beeqpp3jooYeYPn26dMWLnHCAzs5OKivLT1N0dXXxu9/9&#10;DsMwsCyLYrHI8uXLsW0b27ZlPrvv+7S0tJDJZNixYwe/+c1vmDx5Ml//+tdZsGCBHHsymQSO3Ue6&#10;rsvzrlmzhq985Svs2LGDpqYmbNtm7969rF69mj/96U8cPnxY/r3kcjkp4IdhyL59+9i1a9dfrRGq&#10;QvF/C0oUVygUCoVCoVAoFAqF4kMieEefS/Rczw9lh69jdGJpJlnXw9IsEkECt6QRjS3lpz//Pgs/&#10;5pBMPodWNIjqOiFJ0nGNsJQnME2wdvU9YajhA3jlr//R0OO4OC7gYkBPLjnoBlgJyAddJCtsujPL&#10;qKxKcfZUkyef/H9w2i8mmk4R2BMghALliAxDK6KhETXKgqAeHmvumMlkqKysxDRNnn32Welgfu21&#10;12RTzGw220fsPR5hGMo88WQyyYoVK8jn81RUVNDc3Ewul6Oqqkq6hEXzRc/z+PGPf8xtt92G67pU&#10;V1fzxBNPcPbZZ0vhtKuri9ra2nedTyAc6ELsFmJubW2tjCCJRqMyJ1s0dkylUjiOQxAEfPnLX2bU&#10;qFEMHz5cRmx4nkdzczMHDhzgmWeeYcWKFezYsYN//ud/5tVXX+XOO++UaxONRvvkgT/11FMAVFZW&#10;cvDgQdm8UjikReRH//79Wbp0qYzq2LVrF6lUSkaxGIbRJ5bl/QiCAMdxZHPL9vZ2qqurKZVKmKZJ&#10;PB5n2bJl3H///SxZsqRPsSOTyfD444/T0dHBH/7wB6LRKOl0WhZ2RHEin88TjUbJ5/MkEgmZ571p&#10;0yZuvPFGNm3aBEBFRQWe51FVVUU6nebo0aO0tbVxyy23sG7dOgzDkLnf+XyeVColBXHf99m8ebOM&#10;PykUCrLpq2maUhS3LEs6+0ulkowxWbt2LTfeeCMjR45k+PDh8kkDkekOx7LzAe644w72799PJBLh&#10;ySef5Mknn5RNQ8W9JeJyEokElZWV1NbWMmLECM4++2xmz56t4lMUij8TJYorFAqFQqFQKBQKhULx&#10;d4LOMeFX13SCoBxn0nRoB6Zpkk6liEZjWKaP3+Me1zQNjQDCEO1vbBY1TKTd3PN9bNvipMGDee21&#10;15g2d27ZRf5B8+txaYvGkFAWlpuamigUChiGwejRo2VciIhLMU3zA5tkCnrv19XVxZ49e3Ach3w+&#10;zwUXXCAF+Xg8juu6hGGIbdt0d3fzyCOPAMhmjrfccgu///3vGTBgAEeOHKGhoeF9z9s7+33Pnj1A&#10;Oc7klFNOkVExwukLcOmll6LrOo899hiHDx8G4PTTT+crX/mKFGbF8cQ+QRBwzTXXsGfPHi6++GL2&#10;7NnDww8/TGNjI1/60pfIZrMyY9qyLHbu3ElHRwcA7e3tXH/99UDfDHLLsigUCrS0tMjGjQDDhw+X&#10;6y1eTyQ6RQjEpmnS3d1NdXW1FNM7Ozu5//77+eEPf8iRI0cYMmQITU1NlEolPvaxj9He3s5rr73G&#10;yy+/zNatWxkzZgxQbiQpYnZ830fXdVpbW6mrq+Po0aPU19fz0ksv8dnPfpaDBw8Si8X4yEc+wrXX&#10;Xsull16KaZr8+te/5tvf/jaZTIa2tjb27t1Lv3795LXrLVRbloVt21RUVMgii+d5zJ07lwULFjBu&#10;3DhOPvlkEomEjJ7p6uriyJEjPPzww3z/+9+npqaGffv28eCDD3L33XeTzWapqKiQxxfXMxqNsnbt&#10;WrZv3y7jVUTuPRzLxB86dCinnHIK11xzDQMGDGDYsGGyQCOy4kUEjEKhODFOrEuEQqFQKBQKhUKh&#10;UCgUir+YQAsJtLD8bVyn7MTucWMTgoYJGOihh0WIrvkYhsMbW56nf31AImlix0IwPEKKBEGJMHTR&#10;tABNfy85WnvH9pdh6RoEIabuEXg5otESJ49sYP36peC3oGsOOgV03J5NKwv9ARCURVPhuBVicWtr&#10;K/v27ZPnmDFjRh9XrnjtHb3yfhiGIUXk119/nX379kmB8ZJLLpG/E45dIYYePHiQzZs3A9DR0YHn&#10;eWzatImnn34a27al2Ng7w1qIxb2FehFxY1kWjuNwxhlnYNu2HLvIq548eTL//M//LGNbAD7+8Y8T&#10;i8XwfR/P88jn8+RyOdmcMwxDKfguWbKEkSNH0t3dzS9+8QsOHjxIMpnsI6K/9NJLdHd3S+H24osv&#10;7pPFLcZkmiYbN26kUCjIRpxnnHGGjAcRDTiFmHs8otEonueRSqXo6uoikUjw1ltvcfPNN/PVr36V&#10;TCZDMpmkq6uLO++8k2w2y8MPP8wf//hHxo4dS6FQoLW1lUQiQTwe73NeISTX1dWxf/9+6uvrWbZs&#10;GQsXLmTPnj0Ui0Wuvvpqfv7zn3PzzTfTv39/GhoauPDCC2VufFtbGxs3buyTTy9+fmdWubhmAJ/5&#10;zGf43Oc+x6RJk2QsiyjWRKNRPvKRj3Drrbcya9Ys2bz0mWeewTAM0um0zKwX8xBPFvz2t7+lpaUF&#10;y7LIZrOEYUgkEuGUU07h9ttvZ+nSpaxatYrFixcze/ZsJk6cKAVxce/0vkcVCsWJoZziCoVCoVAo&#10;FAqFQqFQ/J3Q00aw1xsagR9w4MABzjrrLMJwezmDRQsIgxBN1/qIu37g/03HF4YhgedhWdGy69XQ&#10;qa2twXWLtO7fT/Xg0497DF3XKRQK2LaNYRisX7+eUqmErutEo1E++tGP9vms53lSfDwewtms6zpL&#10;liyR2dn9+vVjxowZRCIRisWijL2AchzHiy++CJSF+lgshuM41NTU8Otf/5rrr7+eiooKstmsdLe/&#10;UwwX5HI5Nm3aJMd6+umn9ykE6LpOqVRC0zQKhQJvv/028Xic2tpaLrrooj753e/lzG5ubqauro5h&#10;w4Zx0UUXsX//fjo7O2lrayOdTpNIJAiCAM/zWLJkiRS/p06dysknnyyPI0TZMAxlpEmxWARg4MCB&#10;nHbaaVLEFccQ8SUfhFjvtrY2+vXrh2VZNDU1ce+99/Lzn/9cxqHU1tZyzz33sHDhQlpbW0kmk0Sj&#10;US6//HKqq6uJx+P4vo/ruvI1DEPZPLVQKNDY2Mi6deu49tpryefz2LbN5Zdfzl133UV1dTVdXV3y&#10;eiaTSQYPHsyWLVsoFovs3r1brq9oVirmKyJm9u7dSyQSwbZtqqurmTFjBnDMad/V1UUQBKRSKWzb&#10;Jp/P069fP/r3709XVxf9+/eXQre4rmINheO9s7OT5cuXy3vPdV0+//nPc9lllzF48GD5dEI2m+Xg&#10;wYMMHDgQKLvDfd+XYz9eA1qFQvFu1F+NQqFQKBQKhUKhUCgUHxI+Hj4egQ5Bb6d4DzoWIQam7qFT&#10;gvAoXR1vorOdkwbm8INO/KCLkDyaXsDQPXTDBTyCoPQuX7jcwvL2l6J54BcDTMvFoAAcxTBaGXtK&#10;Fdu2LUXT2tC0dnRKGJQw0THQwAf8Y3EgQpQFWLp0qczcHjJkCKNGjZIi/zsF5RNBfO65556TIvTZ&#10;Z5/NkCFDpDgpXNJhGNLZ2cnjjz8uRfpFixZRW1tLoVBgy5YtbNy4EcdxSCQS7ynM927U+fbbb7Nv&#10;3z4pIo8ePVp+Rsw5Go0ShiGPPvooUF6Ts88+mxEjRsgigIjs8DxPCsJAn0xvXddlLnYymewj9Hd2&#10;drJhwwZ57ssuu4xIJIJpmrhuOe89EonIdVi5cqXcd/z48TQ2NgLHnPfiGhwPkZMtGouapsm//uu/&#10;cv/990uh+tRTT+Xpp59m4cKFdHR0UFNTI93lt9xyCw888ACTJ0/GMAyi0SiRSITKykrZtFQ42A8e&#10;PMiXv/xl9u3bRzqd5qyzzuL73/8+kUiE7u5u0um0FLsHDhyIpmnStd/Z2dknlkZElvQuSAg3ueM4&#10;jBs3jtraWjo6OmSz1HQ6TUVFhRSnE4kEq1evZsWKFUQiEQ4fPswVV1yBrusUi0UpiHd1dcm1Xbdu&#10;HW+99ZZ8EuKLX/wi119/PVOmTKGyspKOjg66urowTZOBAwfKvHjRADYajcq8dxGVo1AoTgwliisU&#10;CoVCoVAoFAqFQvF3RY9jFZ/Q89izZw8VFZXouo6m61JMLot4IgojoFck9N9wZBAGAJoUnD3PY+yY&#10;MezcuZOydtuTBfOuHZEirG3bMvd75cqVUvSdPn06VVVVfURxTdPwfV++90EUCgUsy+LQoUO89dZb&#10;Ml7i3HPPlTEcQugVju329na2bt1KqVQimUxy+eWXM2vWLHK5HI7j8Pzzz8umh0I4fadLXESMrF69&#10;WjZEHDVqFI2NjXLsYRjKc4ZhyG9+8xvZKHLOnDkAMrvbsixM05T56CL6IxaLUSqVcByHTZs20d3d&#10;TRiGpNNpotGye1/TNDZv3kxrayue52HbNueff77MNO89fl3XOXTokHROJxIJZs2aVb5kPdfkz3Eh&#10;JxIJOjo6MAwDx3H47ne/y+OPPy7jVP7pn/6JX/3qV7JYUFVVRXNzM11dXfi+TzabZdCgQfi+LwVw&#10;IULncjmKxaIsoNx0002sXbuWeDxOqVTihz/8IbZtk0gkiEaj5HI5bNums7OTt99+m2g0Kq+TaHbq&#10;eZ58sgCO3Z+O4/DGG29QKpVwXZdp06bJ8ZqmSVdXF4VCQQrtHR0dbN68mbvuuovdu3dTLBaZMmUK&#10;V155JfF4XDZ1FfeQZVlomiYjbgAaGxv5yle+wogRI+R9K5qEivFFo1GZre55niwyJRIJmYWvUChO&#10;DCWKKxQKhUKhUCgUCoVC8SER4JU3kS2u+aD5hBqEGrgBhKGBjYaGi2a0c/DtDQwf4hP6OzDNIrrp&#10;oGkOUAC88ufo6wh/18ZfI1EcDM3A0gE/j2kGBMERTLONyiqHru4d6FoGjU4MPAw8dDQ0kSnuHxNY&#10;RXTFtm3b2LVrF8VikXQ6zbx586RoKxzNQgQ8XpNNgaZpPP300+TzeTRNY+jQoUyfPr28/j3RIsIx&#10;HoYhq1atwnEcdF3n7LPPJpFIsGDBgvJ8DYPnn39eCtEfJIj7vs/zzz8v5zZlyhT69euH53lS0A/D&#10;ENd12bhxI9u3b8cwDAYMGMC0adNwXRfHcfrkgsOxCJnu7m40TePw4cN84hOfYO/evQDMmTOHmpoa&#10;2tvb5Tl++9vfSsF3+vTpDB8+XGa4C1FZzG/JkiUUCgWCIKCuro7zzz9fHkc4xE+kINF7vPl8nmef&#10;fZZFixbJuJTJkyfzne98h/79+8tihOM41NXVEY/HiUQiZLNZeb5EIoGu61JQjkQi1NTUEIYh//Ef&#10;/8Hy5culcH/fffcxYcIEmeUuXPOO41BZWcngwYOlyA5QX18v89J7I4731ltvsXv3bnzfJxaLMWvW&#10;LDzP48iRI1iWRTqdJpvNyvXZtGkTX/rSl3jmmWeIxWKMHTuWb3zjG1RXV8vPtLS04LouqVQKKEei&#10;rFy5Uq7ZZZddRlVVlfx874ao77XGolhULBYpFArk8/kTvkYKhUKJ4gqFQqFQKBQKhUKhUPzdIOIn&#10;ADR0ME06Mhn69++P7/UIwyKuIwwIQ9B0HcOA94ig/utjGGimSeABOgSBj2VZlEqlHifs++zX875p&#10;mhSLRcIwpFAo8Oabb0pxccCAAZx++rFM8lKP9V3TtHeJl++HEBKXLFmCrutYlsXYsWMZPXq0FJvF&#10;cS3LorOzk8WLF0sH94UXXkgikWDUqFE90zXYtGkTW7ZsIR6Pv68wL1zAmzZtwrZtIpEIo0aNko0z&#10;hTtdRJYsX76cIAjo6upizJgxnHzyydIdbhgGvu9TKBRwHIcwDLEsi0gkwgsvvMDChQtZtmwZu3bt&#10;4oILLuDrX/86UI7zEAWEZ599Ft/3MU2Tc845h0gk0mfurutKB/ZLL70kI2Wqq6sZNWqUvJ5CkD1R&#10;t7jjOFRUVLB//37uuusumTE+fvx4fvKTn2BZlhxjVVWVdHQLd33//v1l0UKMU4xVFDJ27NjBvffe&#10;S0dHB0EQcPXVV/PJT36Szs5Oef1FoUK45w8cOCALK6ZpUldXJ48nrqk4r4jNaWlpwTRN+vfvz6mn&#10;norneTQ0NNDc3ExbW5uMU/n3f/93brrpJpYuXUpVVRWpVIpvfetbXHDBBTIrH6Curk7OM5fLcfTo&#10;UV5//XV5n33sYx/Dtm05rmKxSDabRdd1bNuWa9G7UCHui1gsJvPuFQrFiaFEcYVCoVAoFAqFQqFQ&#10;KD4kNOGcxgVcAkoElETkNqYRwTQiFEtFDAzw8nRnjmJpnSTjDlAiDIuAh2mAYUAY+IQB6L312ncl&#10;mLxHpMn/hNCAUoAegdCFRDIgCDvRjRx19TEOH34bCDAwCAnxXQ89pGxTN8oiZyQSwXEcYrEYTz/9&#10;dHldNI1p06bJxoLQNz9biJ0nQkdHB5s2bZLC8q233kqxWJRiYiqVwnVdSqUSzc3NvPLKKzKf+bzz&#10;zsP3fYYPH86oUaMwTZNSqcSSJUvK0+9R/YXjXORR+77PunXrOHToEEEQ4LouF110UZ/PChzH4fHH&#10;H5eO4X/6p38im83ieZ50AIviSDQaRdd1li1bxo033sgll1zC2rVrKRQKXHTRRdxxxx1yzYTgumHD&#10;Bg4cOIBt28RiMel6F00ZASm0lkol/vSnP9Hd3U08Hufaa6+VTVChnDvu+74UmeFYsQKQbv7e18l1&#10;Xb75zW+yefNmbNvmpJNO4mc/+5l0hAMyw1tc52QyCdBHuBaib0tLC/F4nGw2SxAEfOELX5BzHT16&#10;NN/+9relo9txHJnZLrAsi1deeYVMJiPnMnToUEqlEpZlyeJAqVTC98tFnhUrVgDlIs7UqVPlMcMw&#10;lPPYsGEDn/3sZ1m0aBHbtm2jurqaCRMm8Mtf/pJLLrkE3/dJJpOy4JDP52XeeSKRYO3atWQyGXRd&#10;Z/jw4UyaNKnP0wiapkm3fEdHB2+88Qbf+973uPzyy3niiSdkY1QoN4t9L0e5QqF4fz6MOrJCoVAo&#10;FAqFQqFQKBSKE6GPE7n8c7FYxLZtfD/A+t8Z1THCoDxGvfzi+z5oYBg60WiUUqlEEJTKv6cndkPT&#10;ynp8AJpZFgij0Sh79+5l8+bNQFm4nDlz5vFP/75W9DK5XI61a9fS0tICwIgRI2hsbMS2bSnCihz0&#10;eDzOCy+8QLFYpFgsMn78ePr16yfHs2DBAr7zne8AyNzzYrEohepcLkcqlZIi8qpVqwjDkFwux6RJ&#10;k4jFYgBSYBbn37ZtGwcOHKCzs5NYLMapp55KMpkkm81imia2bRONRmlpaeGXv/wlDz74IOvXr5ei&#10;/vDhw7nkkkv4/Oc/z+DBg2lvb6erq4shQ4ZQKpXYvHmzFKunT59ObW2tPL9wLYvixAsvvEB7ezu6&#10;Xr5+EydOlOMW5wuCoE8TT0AK+CKnXbjh29vbefXVV3nhhReIx+P4vs9//ud/StH7eOTzeVm0EEWH&#10;AQMGcOjQIQYMGMAvf/lL1qxZQyaTYdCgQVx33XXE4/E+7vq9e/eydetWNm/ezGuvvcZrr72Gbds0&#10;NzdjWRapVIq6ujp5TuHmj0QiMobkzTffpLq6mlwuxxlnnIHrusRiMYrFIm+99RY//vGP+d3vfieb&#10;W44bN44rr7yS66+/nurqajmXMAzlkwPiPjAMg9bWVp577jl5T1x//fXk83nZuNP3fVpbW3nppZf4&#10;7//+b1atWkUmkwGgtraWefPmSRe6cN6LJwMUCsWJof5aFAqFQqFQKBQKhUKh+JAwemRtPSy7OjWt&#10;x+0ptXC9x88dBWwILUpOSDQSw3e9Hpd5r8+H8od3vL7z/ROLHzkugQ6YoJdz0ANK5TFoGoZl4nka&#10;rqthRWxCfDRhX9c9CEN03ZBi8vLly9m9eze6rtO/f39mzJjxFw/Ptm2WLVsmBWbhPi+VSkQiEaCv&#10;01lkbwMyOsXzPDRN42Mf+5gUxdeuXcubb77JiBEj5L69XdK6rvcROefPny+FYMuyKBaLWJZFe3s7&#10;Tz31FJlMhlgsxsiRI2XutOd57N+/n1dffZXFixfz8ssv09HRQTQaJRaLUSgUuOSSS7jmmmuYOXMm&#10;lmURhiHV1dVUV1fT2dkJwPLly+W4Lr74YimK90aM8ze/+Q1dXV1omsbo0aMZN24cgIyaEeK3ruuy&#10;IGEYhnRZi/fF51zX5e6776alpQXbtrn22muZPn26bCZ5PHqLuuI8AMlkkn379vGtb30Lx3EwTZMD&#10;Bw5w1113sWjRIgzDkA0vHceRueKJRIJMJtMnWmTo0KE0NDTg+76MdxEO82QySVNTE2vXrgXKjS7/&#10;4R/+gXw+z5YtW/iv//ovVq9ezaFDhygWi5x00klcd9113HDDDVRXV8s18zyPZDIpnfme5+G6Lu3t&#10;7fJ6vf766zLffd68eei6zo4dO3j11Vd56qmnWL16NS0tLbIYYRgGY8aMYfr06Zxzzjkyax2QhQGF&#10;QnHiKFFcoVAoFAqFQqFQKBSKvxM0TSPkmGiJpqFp9DTVC+B/XffSCMMArUdjL4ui4Pk+RcfBtiM9&#10;cyj/J8X5sLyvrusyiuOZZ54ByhEdZ555pnRpf+DZj9Ns0zRN2bzQNE1mzpxJJBIhl8vJZo0imqO1&#10;tZUNGzYQBAGRSIR58+YRBIGMLxk2bBiDBg0ik8lQKBRYvHgxt912W59GnVB2Gjc1NfH666/L/O+5&#10;c+dKx7VoiBgEAZWVlaxcuVI2XEylUtx///28/PLL7Nixg71798oID0A6mK+44go+/elPM2zYMLlO&#10;QgSvqKiQ4zh8+DCvvfYaUBaSZ8yYgWmauK4rxVXhku/s7OyTJz5//nzp7g7DUEaG9HbYG4bxLjey&#10;7/vy2KtXr2bVqlVUVlZi2za33HILpVKJaDT6rgai74VwbYtrEoYh3d3dpNNp7rnnHnbu3EkymZRz&#10;OHToEKlUiq6uLgCZWS6c95lMRv6cSCTI5XJMnDixT0yNuFcA2tvbZVHBtm2G4opkmgAAIABJREFU&#10;DRvGkiVLeOaZZ/jDH/7ASSedRFNTEwALFy7krrvuYujQoQRBQKFQkMK0bdvyXtd1HdM06e7upr6+&#10;nu7ubvbu3cuGDRuIx+Pous69997L1q1b2bBhA21tbQBUVlZK4f6ss87iE5/4BGeddRaDBw+mtrYW&#10;z/NwHIdkMonrun2eBFAoFMdHieIKhUKhUCgUCoVCoVB8SJheWTTTtJ78X6PHtSxUZk3HD8AIY/iB&#10;gUGKRLyBfHY/hpEsZ3rDu+PBpVYc9H0Vx/1r5IkD6CZ+6GP65TPoZoQgCCgWNTKdRZKpBiy7Co8I&#10;fuAR6D6goRsF0HXC0CAWi9HS0sKqVauwbZswDLnwwgtPuJnmB3HgwAE2bNgAQHV1NVOmTAHKudUi&#10;61vkk69cuVLmVDc2NnLKKadIgdcwyuOcOXMm//3f/41pmjz55JPceuutBEEgY06E03jZsmW0t7cD&#10;MGbMGMaMGYNhGFIUFWLp3r172b59O5qm0d7ezpo1a9i0aRP5fF6OyzAMhg4dykUXXcT8+fM55ZRT&#10;SCaT8jii+aIQwzs6OjAMg3Q6zfbt23n77bexLIvRo0czfPhw2ZxR5Hi7rotpmmzevJn9+/djWZZs&#10;MhqGIfl8nkQiUS5u9DiRhTgurlHvOQVBgG3b5HI5vvvd76LrOsVikUsuuYRBgwbJ2JDjRd8AMgZE&#10;nCcSiVAqldi6dSuPPPIIFRUVshggxGDxBEBlZSWZTAbXdamqquKMM86gsbGRhoYG7rvvPil8n3nm&#10;mXI+orFmLBaT98Yzzzwjo4Bqa2v5whe+QHd3N5Zl0dTURHV1Na7r8vjjjxOJRPjMZz7DtGnTsG0b&#10;y7JkYUW4w0WTU9FUVBRuhNM+m83yi1/8gvb2dtl81HEc0uk0N9xwA9deey1Dhgyhvb2dmpoa6c7P&#10;ZrN9svZPpOigUCiOoURxhUKhUCgUCoVCoVAo/k7QKIvNQoA0NJ26ujra29pp6N9wvN3/9gihtEff&#10;lPEZvodTdEgmEmg9UkMQBIS6dkyv75mTZVky99u2bdLpNNOmTfur5CGvX79e5j9PmDCBxsZGGY3R&#10;G8dxeOqpp4CyCD1lyhTp7BZO8EQiwfz583nkkUcIgoBt27axadMmTjvtNKAstJdKJfL5PM8995zM&#10;tZ4xYwaJRKJPJrdwSr/yyisy2gPKzuhkMsncuXMZNWoUp59+OhMnTqSxsZHu7m5KpRKVlZVomobj&#10;OHR0dJBMJuV8HMehqqoKKOepv/TSS9Jlfe655xKNRmWDx96CaRiGPPfcczIjfdSoUZx88skYhoFh&#10;GH2yx4XQa9u2dFYLp7UQgAH27dvHK6+8IsXpq666SrrNhdB+PIrFonSrC7E6kUjwgx/8gCNHjuB5&#10;HhUVFQwfPpwtW7bgeR4tLS0MHz6cmpoaLrzwQsaNG8esWbNIJpNkMhm2bNnCr371K9ngcuLEibIw&#10;oOu6vE6+79PZ2cn69esxTZNoNMoVV1zBoUOH5NMFuq7z6quvYpomqVSKRx55hBdffJE77riDq6++&#10;Gtd1KRaLskmmiEcplUrymEEQ8NOf/lQWV4QwH4lE6OjoYPbs2Vx33XWcf/75pFIp2YS1rq5ONvv0&#10;PI9EIiHvoz+nEa1CoSijRHGFQqFQKBQKhUKhUCg+JKRxW+qTPY5xzT/2Cw1CbMIgAD1BQ/0wmptz&#10;DBpUAf77fI0P3+Gy1v5KzvB3nUcj1HTQIfQhCHT8IAQtimEk0I0kYONj9ejmbjlIRS+i6SYGcbLZ&#10;LE888UT5t64rReATcbkez02+atUqoCwSnnvuuTI6RZxLuLuPHj3KypUr8TyPyspKFixYIJ22vd3Q&#10;U6dOZcyYMbz55pt0d3fz8MMPM27cOBlVYds2b775Jq+99hq6rpNMJpk/f748lnBNRyIRXNdlxYoV&#10;0hX+b//2b8yePZtBgwaRSqWk6zyfz+M4DqlUCigL35qmEY1GiUajFAoF+dnebnTTNFmxYoUc+5w5&#10;c+S6GIYhxX6Ao0ePsnTpUqBcBFiwYIEUWMVrsVgkDEOZFS5EZEBGvHieJ8fw+uuvE4vFyGQypNNp&#10;Jk6cKB3xIgrlROJvxHiF6L5hwwb++Mc/Ypomnudx3XXXMXbsWJqamhg2bBijR49m8uTJBEEgY1IM&#10;w6Czs5NUKkVrayupVIrOzk4GDx7MsGHDME0Tx3GIxWLEYjE5j82bN9PR0YHv+4wbN46rr76auXPn&#10;UltbK/PNd+7cyf33388f/vAHuru7OXjwIHfeeSd79+7lq1/9qrxu4rqLuCBxL3R2dtLW1kYYhmQy&#10;GQzDoLGxkQkTJrBo0SIaGxuJx+N0d3fT3d0tnwjIZDJUVlbK6yvWXVwbsW4KheLEUKK4QqFQKBQK&#10;hUKhUCgUfydo0JMhDkEQggYVlRV0dHeXBS//uIf42yKcwXp5jJ7v4wc+hm5IVzBAGAaAdqwxaAiE&#10;5flkMhmWLl1KKpUil8sxefJkDMOQruQPPv0Hi+LC5RuGIePHjycMQxnfIXLAu7u7aW1tldnQFRUV&#10;TJs2TcaFCBGzVCoxYMAAzjrrLJqamshmszz66KPcfvvtxONxIpEIkUiEHTt2sG/fPoIgoKqqiqlT&#10;p0pHPBwTRx3HYdu2bdJlfOmllzJw4EBKpZKMwvB9n3g8ThAEOI4DICNmcrmcXGMxpyAIpDja1tbG&#10;jh07sCwLwzCYMGGCFLUBmT8dhiHNzc28+eab0uk/c+ZM6QIX19DzPBlNItzUIh9dNCcV8yyVSuzZ&#10;s0eK3qNGjSIajdLW1kZFRQWmaZLL5Y7rFhfNMquqqjAMg66uLp544gmy2SyO41BfX88//uM/ykIC&#10;QFdXlywSpNNpeQ2FmPyrX/2KAwcOEI1GGTBgABUVFdJ5LzLIu7u7SaVSLFu2DN/3qa6u5qMf/agc&#10;V7FYxLZtmpubGTt2LIsWLWLSpEncfffdHDp0iIMHD3LXXXcxZMgQFixYQH19vcxxF077YrFIEAT8&#10;8Y9/5ODBg+i6zuzZs7n55ptpbGyU96tYQzG/IAgIw5B0Ot3n31AWx8U1KhaLShRXKP4MVNiQQqFQ&#10;KBQKhUKhUCgUHxKhKTavvFFFSBUGXnnzwHKBsEQ0olM0DlE3rpKV209hv7sA/AR4cVxPx/U0SkaA&#10;Z4ETCSnYAYWITiGiUzIjlMwIoRYl1KKAXd5Co7wFds8WK29+srwFqZ4tCUGSMIz3bFHCMAqOjUUF&#10;GOAZ0FaK0xmkWblGY+ypN2AwkMCrwdKOEDWbgQPAATRqwC/HfKxYsYK2tjbpzp05cyaAFFd7i7Kl&#10;UgnP8+R7+/bt4/bbb2fKlCl86Utfku5lz/PYt28fGzZskA01zz77bCl+5nI5DMOgUCjQr18//vM/&#10;/1OKiWeeeSb9+/eXgqRwKYvokc997nMykzuTyfCLX/yCdDotRe9///d/R9d14vE41113HbFYjEKh&#10;IOcgoi2am5t544038DyP4cOHS9ev+JyI6ABkBnU0GpWuYCEox+NxKZj3bua4ceNGWltb0TSNCRMm&#10;UFNTg6ZpFItFSqUS8Xgcz/PI5XI8+eSTOI5DPB4nlUrJnG0hqAdBIB3XxWJROpF1XWf16tXcfvvt&#10;9O/fn0cffbSPeJ7P56U47fs+/fr1wzRNjhw50kcQFzEj4rpmMhneeustmpqaiMfjAHR3dwPw0EMP&#10;YZomlmUxa9YsGhoaSKVS5PN5GU0jngDI5/NomkY+n6ejowOADRs2yPF98pOfxPd98vk81dXVlEol&#10;SqWSdOo/+eSTGIZBe3s7CxYswHEcKisrZWxJv379CMOQRCLBNddcw+OPPy7d2pFIhC984Qvs3bsX&#10;oE/jS1FkiUQi/PSnPyWVSqHrOtdeey1z5sxh/PjxslkmlAXuYrEojyOeFhBr19uxXygUZENWhUJx&#10;4ihRXKFQKBQKhUKhUCgUir8TNA0MA0yrLEJGiFBbW8OQoUNp2rsX33VB1zFNA8uyMK1ypESx1CNc&#10;hrx3T833e//PxTAI3RJBUHa1R2NRTMNkz549jDz55OPunsvlWLNmjRTz6uvrGTVqFACdnZ3Yti1F&#10;TZFjbRgGS5Ys4YYbbuCcc87hnnvuYcOGDTQ3N9PS0iIzsw8ePEixWMT3fYYMGSLPGYvFpNAai8Xo&#10;6Ohg3bp1Mg97zpw5hGEo3dCGYUix1rZtBg8ezOWXXy4bQP7sZz+jubmZ7u5uXn31VTo6OvA8D8dx&#10;OPPMM7FtW+aT985J37p1qzzuxIkT+0Re/LmZ0L2jZoRYum3bNpl7PXLkSDmfVCqFbdsyYsU0TZ59&#10;9lk8zyObzVJdXU0sFpNrIKJWurq6ZIEhk8mwfPlyLr74Yi699FJ++MMfcuTIEbLZrBTyHceR+x44&#10;cIB4PE5HRwf5fJ6Ghgba2tqk0GtZFpFIBE3T2LVrF3feeSdTpkxh5syZrF+/XorWL730EoVCQUaa&#10;XHDBBbKYoGmadK6LtRb3lW3bVFRU8PLLL9Pa2ioF+FNPPbVPDIyIN4FyE9SWlhaCIKCyspIRI0YQ&#10;jUbl9fF9v0/hBGDgwIHcf//9xONxXNcln89z9913s2vXLjm2UqlEEASkUim2bdvG/v37yefz1NbW&#10;MnHiRFlcEQUOIXCLpwuEmC4KLUL8LhQKBEFALBbDMAwZ76JQKE4MJYorFAqFQqFQKBQKhULxoaP1&#10;bHqfzfch8IFQJ5crEGARN6r5yPBTeWNLE0VvNGjj8UhQ9CPokSyGXcLwwdLy2KGDHTpYvo/l+2ia&#10;g6Y5YJbALOEbfnkzSz1boWfL9mzdPVv534GRL2+mQ2A6YGUIrC4Kjo3vR0lGx7N3l0bErqSmdvix&#10;aZHq2WrKWwAE5WiOF154QQp7kydPpr6+XsZd5PP5PjEhS5cu5ROf+ARXXHEF999/P83NzcTjccaM&#10;GcOkSZNIpVIkk0k0TeOpp56SsR4TJ06U0SAiNkW40Ddv3szmzZtxXZf+/fszd+5cCoVCH3FS4Hke&#10;1dXVXHnlldi2TU1NDTt37uTHP/4xFRUVvPDCC+zevZvq6mrOPfdcTj/99PLV7TmfOAbACy+8IH+e&#10;Nm1aHyG+dxPL4xGGYZ+YDJH5/fLLL6NpGp7nMXHiROk2Fusg3NmO47Bu3ToSiQT9+/fn8ssvB6BU&#10;KqHrOrlcDk3TSKfTZLNZfv7zn3PZZZdx3nnnsWTJEik6Dx06lCFDhsis7OnTp1NVVUUQBOzfv583&#10;3nhD/lu4rEUOueu6NDU18aMf/YgrrriCH/7wh+RyOd5++23i8biMh1m2bJl0xX/kIx9h7ty5smgi&#10;RHVRaIByAUBkx+u6LhtaApxzzjmMGTMGQIrVojDheR6vvPIKHR0dhGHI2LFjGTx4MIAU8kulktxP&#10;rHM8Hueqq66SOfJ1dXUsWbKExYsXSwe7cPqXSiV27twpBf7KykqGDBlCsViUBYr29nYZJdTe3k6p&#10;VGLlypXcfPPNXH755bz88svk83l5TFEQEU9dKBSKE0eJ4gqFQqFQKBQKhUKhUPydoGvg+0jRzcXF&#10;w2PokKEUnALZbBYoO8qLxRL4YNlgmNCjt743fyWneOAHGJZFGIQYhk53dzdbt25nxowZJ7T//v37&#10;2b59O9FolHg8zrBhwyiVShQKBfL5PPF4nK6uLh5++GHmzJnDnDlz+M1vfkOpVJJxF+eddx5f//rX&#10;+cxnPkM0GqVYLNLV1cWWLVvkecaPH49lWTJfGsrCoaZprF27Vrpyp06dSv/+/ftklfduLinenzx5&#10;MjNnzqS1tZWamhp+8IMfsHr1apYvX04QBLS3t/OZz3yGiooKKW6LBp8i2uOVV16RIvj48eOl0xn6&#10;CvEfhBC4RWQMlO+VTCbDhg0bZHPKcePGycgPKLuKRczJ2rVrZWzI0aNHOfXUU3FdV7rbE4kE+/bt&#10;46tf/Srjxo3jmmuuYe3atVRUVGBZFtlslosuuoiHHnqI008/nY6ODiKRCOeddx4jR44EIJ1O853v&#10;fEfGpmiaRjabxfM8mpqa+K//+i+uvvpqvva1r7F582YMw8D3fe655x4GDBggs983btwoRe6xY8fK&#10;+BIRGSPmD8jrJVzVe/bs4cknn5RrcMkllxCJRGRUjShaCKH+pZdeki7y2bNn98kCF2tvWZYsGoho&#10;GYAvfelLDBs2jM7OTkqlEg888AA7duyQ95NotPrggw9SLBapqqpi2rRpcqxhGFJRUUFNTY186mDV&#10;qlXMmzePOXPmcN9997FixQqam5vlOQG5bq7rKlFcofgzUY02FQqFQqFQKBQKhUKh+LDQ3vmD+Fpe&#10;FrQMA4IACCEaSWGSx/N9GqsnMPbkg2x480nG6idRN6CbwCxQLHZgGhAD8AC37LDFq+05fBcAoV1+&#10;DUIR01EWCjWtp3OnFvSMqm8jSzncHkHdtV1830XTziTwddauihA3ZnL6abMo5l3MaM/+YbL8GvQV&#10;6jo7OwFob28HoLGxESgLyMuWLePxxx/n9ddfZ9++fVKENE2T8ePH89GPfpRbbrmFWCwmM79F88aO&#10;jg7eeustKYAOHTpUiuKO4xCJRDBNE9d1eemll6ioqKCjo4P58+dTKpWIxWLSOSzyoYvFoszBTqVS&#10;fPGLX2TJkiWyaeS//Mu/sH//furq6ujs7GT27NlA2YUcjUalWGua5XiZ/fv3o2kaVVVV1NfXo+u6&#10;FOeB4zYZLV8vTYrdQtwF2LNnD4cPHwbKovZJJ50k5yz2E8Lspk2bsG2buro6jh49KkXmQ4cO8fTT&#10;T/PHP/6RNWvW4LquFPETiQSnnHIKF1xwAVdffTUDBw6ku7ubaDSKZVkUCgWKxSKLFi3iyiuv5PDh&#10;wyxevFhGf9TW1nLw4EFeffVVDh8+jOM4feY+e/ZsFi5cyMKFC/E8T4r/+/fvl9E3Q4cOxff9PvnZ&#10;otAhyGazpNNpgiDgiSeewHEcfN9n0KBBzJw5UzZR7R2bIgT4P/3pT2iaRiwW4/zzzwf6NrIURQNx&#10;nTRNk3npkyZN4tOf/jTf/OY3sSyLvXv38thjj/G1r30Nz/OwLIt8Ps+GDRtwXZfu7m6SySSu61JZ&#10;WUmpVMJxHFpaWti4cSP33nsvzz//vJzX4MGDWbBggXTjO44j886VGK5Q/M9QorhCoVAoFAqFQqFQ&#10;KBR/J/h+jygOGIaOgYmHh4bOaadNYtmjD3Lo0CEqa13i8QSuB6USpAze8Sx4+I7Xvw5lQdgjHtfp&#10;7OqiqanAxR+7GM2y0D/Qql5G13VOO+00tm/fTi6X4yc/+Qnf/va30XWdlpYW6eR1XZeamhrmzZvH&#10;VVddxdSpU0kkElJMFEKo4zi4rsu2bds4evQoAP369aO+vr7PeTVNw7Ztdu/ezfLly3Ech4qKCqZN&#10;myadyCIWRDiQRX60aDQ5a9YsvvKVr3DPPfeg6zpr1qzBNMuZ7v/2b/9GdXU1xWJRipS2bctjPP/8&#10;83R1dVEqlZg6darM3rYsC9d1+zTZPJE17J1/DrB+/Xr53sCBA/usUalUwrIsdF1H0zTOPPNMYrEY&#10;Bw4cwDAMvvGNb7Bo0SJ27dolnculUgnDMBg3bhwXXXQRc+fOZcyYMVRWVtLR0UGxWCSVSsm4kaqq&#10;KmKxGOeddx6f+9znuOOOO8jn8zz22GNyLXRdl2K4aZqkUinOOOMM/uEf/oF58+YxYMAAOV5N04jH&#10;43R2dsqGq3V1dQRBIN3cIj9ciNaiSahYo1/84hfynLNmzWLEiBEy91wgXNlHjx5l586dAAwbNoxR&#10;o0bhOI6MQOntTI9EIvi+j67rJJNJ4vE4uVyOT33qUzzxxBO8/vrreJ7H73//e2677TbZeHXv3r1k&#10;Mhmi0ajcb8eOHRiGwXPPPcemTZt45plnpPO+qqoK13U57bTTuOmmm7j00kvluMX6iTn0ftJBoVCc&#10;GEoUVygUCoVCoVAoFAqF4kNDiNRCwe5xB4dloa5UKrvFAdxSgGklMLQIpdCjvrKKYeMu5XBzM+ae&#10;EkOGDCFGM4HrQrQDvADcspsVv+xwJigLZ35QjlwwjWzPeYVDvCfHWuuJ4hDjC3vct6GQDcrj7QrT&#10;aNGAo4cnsG3bm4we/ikGDjgftxDHsivx9Xz5OEHZKa7J6ZZFu1NOOYWZM2fS3NwsnbGZTIZYLCaF&#10;09mzZ3PVVVcxZ84cqqurZVwFlB3b+Xwex3HQNI3Kyko0TWPv3r0ye3rEiBHU1dUBSDe12L+9vV02&#10;LJwzZw6DBg2S7nIhlorYDOEIFo0SY7EYN998M3/6059Yt24dpVIJ27YZOXIkn/3sZ6VAK44jxNN8&#10;Ps/jjz8uY1XOPfdcIpGIdGgL57docvlBCHFW5IprmobruqxZs0bGtIwfP55EIiFzpoWALc4/adIk&#10;5s2bx+LFi0mlUuzcuVPmYTc3NzNgwABmzpzJZZddxtSpU6mqqpKuds/zZESM4zhUVVUBZYe2EKf/&#10;9V//Fdu2Wbx4MevWrSOdTtPd3U2pVKKxsZH6+nqmTZvGxz/+cSZPnixd+fl8HsuysG1b5qGfdtpp&#10;vPjiiySTSUaOHCnHAchigngiQKxLLpfD8zza2trI5/NUVlYyd+5cmS8v3ObCqS7mEolE0HWdWbNm&#10;9VkvcY3E/SBc+pZlyRiV7u5uhg0bxgUXXMCePXswTZOTTz5ZitWxWExGqwgh/u677+bb3/42pmkS&#10;hiHpdFreN6VSiSlTpnDrrbcyffp0WZwR4+zdmFXliSsU/zOUKK5QKBQKhUKhUCgUCsXfCboOPT0G&#10;8YOycG3qJq2dXdRU1HDW2TNZ/IdH2bt3L/369aOin10W68wsYTaLRuxvOj6nWKSuvp49W1vZtm0r&#10;//LVueA4WHEbdAMptr8PsViMe+65h/POO4+7776blStXUl9fz/z58xk9ejRXXnklFRUVUhh1HEdG&#10;mORyOSmIVldXy2NmMhmZ32wYBoMHD5a/752VLbKcR40axZEjR/j4xz8uG1wKYVG4g0W+uRizaZoU&#10;CgUaGhr4/ve/zx133MHq1asZO3YsDz74oGwUKnBdV4q1uVyONWvWyOzqKVOmEI/HpcDdW+A8HmIf&#10;TdP6iMO7du3Csiwsy2LcuHEyDgaQor/rusTjcaLRKL/+9a/52c9+xne/+11yuRz19fVMnz6dBQsW&#10;cPrppzNo0CC55lB2XgvHuYiXEY7+XC5HZWWlHGNbWxu33XYbn/70p1m2bBmGYRCNRpkyZQrRaJR0&#10;Ot2n4aY4HhxrSiqKEF/84hdpampi9OjRzJo1S8afiCJH72trGIaM3LFtmwsvvJDf/va3zJkzhxkz&#10;ZlAsFolGowRB0Oe+CoKARCLBkCFD0DSNOXPmYBiGbI7ZuwAByPgWsSae59HQ0IDrutx2221UVVWx&#10;b98+Fi1aRDQa5ciRIzQ0NKDrOhUVFbS1tZFOp8nn89KFDuXCwjnnnMP8+fOZP38+jY2NMi5HFAOE&#10;kz+fz8tij7h/xD2nUChODK13l16FQqFQKBQKhUKhOA7qC4RC8VfhneJx2ekZvjMFQReRJGUX9P/L&#10;3p2HSVFebQO/q6r3ZbpnhZkJu8CwqiCrIKAJaCCCa9yS112MGjRq8mreqIkaNa6JWzBRidEoruCu&#10;CIoicIkKDMjmsAzMPtP7Wt1Vdb4/xuexG43gkk8j53ddzwUz3dNdy1MFc9fpUwpa0ZXowjtLHkE8&#10;HsfMI4Lw+/1IhV5ASUkJbI7NsHI5WEoGNjsAm/eTdwtA1TQomfbuu3SqZncCr5rdb2oRyAQUl6P7&#10;KDecABEALwAFMGzIG3lYFcdh5cqVaG04CtN/NB0VlUcjGQV81d1LaanR7uWkkk/+/KTiXO38ZD26&#10;W2AUtnwQ7TT292aTQHcAmMvlZLD5zDPP4G9/+xvGjh0rg12gO2j0+bqr1okI+Xwe69evRzwex5Ah&#10;Q1BTUwMikoHpvoiqYRHOiuUvDKqJSLYAcTgciEQiOOKII7Bt2zZcfvnluOSSS1BdXQ1d12G322U1&#10;eWGovi+6roOI4HK5kMvlsHDhQjz44IM4/fTTccQRR8gqZbH+n9dyRSynqJrWNO1bD1X3vuHp3n/u&#10;z/KJSu6951dh7/Fvy1NPPYWXXnoJ77//PsrKyjB06FD069cPw4YNw4gRI9CnT59vexEZO2BwKM4Y&#10;Y4wxxhj7MvgXCMa+EV8tFI9ntyDgCqCrYw1efvkl+FCPiRMnomf1LqS6OuG0b4LN5wNcGSCnw8h1&#10;h4F5KoFhGPDZM91huGIChgHLMEAANAcAh4ZIq4mSEkBzl3aH4qYLUFTAtMPK57FolYZ4PI6ph/0d&#10;ffv1A7TRgAK0hzrRo7oSlrLvUPyLQuV9KQy58/m8DHOB7pt4EpGsWs5mszLsVlUVuq7D5/MhkUjA&#10;MAz4/X7YbDboui4D7P1R2PYEgAzDRYsLUfUs+nJrmoYHH3xQtob5wQ9+AF3XEYvFZJuXTCYjbyr6&#10;RdLptLzRaCHTNGXP8mAwWNSeRWyfbDZb1DNdbENRfS4qrb9NnxeEFz62r+0jnvdV59f/D+l0GqZp&#10;yr7voj3Pl/nEAGPs6+NQnDHGGGOMMfZl8C8QjP0HffZ39OKvTSWHSDyCyhIvwuEuvP78Xcjncph8&#10;eAxujwc212LYbBqcng6oKmBanxR8K93dTeyxT4J3Fd2V5K7ux6w8kM8DzkAVYBjIpDzQ9RxUpQc0&#10;TUMsSgiFuvD+lsNx2GGjcdAPzoI7EAAMB1IJQPPm4HI6YCkxAIBCn/QUxycpv9L6yRr0/sy6fpWw&#10;UvSFLuz3LaqIDcNAJpOBzWaT7TWEvVtMiIruL1shLfqAi+UvvKmlCNcLw/ZEIiFvjAhA9kQXAbq4&#10;yef+9IYWgbzoJ24YBlwuV1EFuKhC1zTtM/3KC7e3eK3vUmgMfDYMF/YntN87UBfr9V1Yv2QyCbfb&#10;LVuziAs7+7vvGWPfHA7FGWOMMcYYY18G/wLB2H/QvkLxvJKFChXZZBd8vhIAO/H64mexa+e9mDpl&#10;CgYd2oBkuBO60QqPB9BsQDbbfd9Mrxew5UVbFFGBbgEGoH8Siut5QAFHn++QAAAgAElEQVRgs/eE&#10;z+eFkS9De3s7tjd0oK0ti4nT/4revQcD2e72JJbpQzwBBHsCpklQtDiA/QvFv6q9K2sty0Imkylq&#10;J1LYq1s83263Q9d1OBwOGSiLQBJAUZX3V1VYnS1uBJlOp+H1emU7E0VRZEBuWZa8weT+vrdYV9Hz&#10;XPTIJiJ508q911/02hZh+t7L/F0IjL8JX7Qu34X1LLw4YRiGvFEnUHxBhTH2n8ehOGOMMcYYY+zL&#10;4F8gGPsm7H0kKeLbuU++IfqofNIuwur+01CBvAFoigWAYNeiUKDg44ZFeGPJEmja+5g0aRKGDs0h&#10;FotCTzcgEAjAaTMRi0WhZqk7FLZ13yQw+Uk1s8vfo7stia0WrS0tyBk/gM1mw9q1EdTX12P4sCk4&#10;fs5pAEbAtExoahWikSi8viDsdhs6wk2oLKsAfbIiiuUsXC1AjXSvH3W3Nvm8YPbzvr83Xddhs9lk&#10;kFjYIgOAvGGmoiiwLEveKLGwNYllWTBNsyiQNAwDhmF8prL8i3zeMov3dLlcMoSNx+MoKSlBNBpF&#10;MBhEPp+X1eWiottut8s2Jl9EBOgi4BY3nRQ/t3fFuWmachsVtnkRy/x1qvW/i77robhYDlGdLxiG&#10;gVwuJy90MMb+8/bdjIkxxhhjjDHGGGPfCal0Dl6PAypUhMIR+NwZeNw+HDRgAOw2G+JxDatWr8Lb&#10;y7di1OgBGHyQB6GuECwjgfLyctgUpbv1iJGH0+mAO9Dd+zuZBbq6upDNdwezW7ZsQf36etTUTsRl&#10;l10Gv6cOGT0Cp8OCaVqwjDw8Xg80TYNpWPDsZ5gsgsnCgLKw3cW+QsvCHuK6rssqaHEjRdM0i95j&#10;7x7a4maTol2KaDWiqup+BeKfV1i4d3sP8X6iYlyE0iUlJUXvLW5wuffXX0QE4oXrLwJ/0UZGvHcu&#10;l4PNZpPPz2Qyshp97/X4roTj35Xl+E+xLEv2cQcgL854PB4OxBn7/4wrxRljjDHGGGNfBv8Cwdg3&#10;4d9Wiqc/+Ya4EecnLTWs7rYKhgp0dIZQWu6FXbWjK9aOVDqN3tV9uoPy1laUlJSgfddavPHGG4i0&#10;rcTAQQMxvM4Lp9OJspoYdF1H1shDVRVYNhf0bBatYQPRSBTL392N8ooKjBh5EsaPHw+v+1BEE1Ho&#10;ehCBAOBW87BpNoRijSgLlMNAHJ1dnaiu6AMTJjSq6F4ds2i1AOWT4HsfLaH3FYYahiEDRbvdXvR8&#10;wzBkOAx8Wj1OREilUshkMvD5fNA0DTabTVZaA5Ch+r4UZih7h/rie2I5RGAvbnApeou7XK6iHuYi&#10;GN2fftniucLe1caFFfOmaRaF4oX91PcOnz+vevnbUFjVXvjnl7V31vVdCdnF3BDERRkxr8WFE8bY&#10;fx6H4owxxhhjjLEvg3+BYOyb8BVD8eauLvSsqkA8HUUkGkWvmhoAQFNzM3r27AmP5kA6lYRN74DD&#10;6wHyW9H48TY0bH0DHR0daAm/i2AwCJfPg2w2i3CyO7Ct7jMCvXv3xpARM+Fz+UAYjBzlYZr94bQ5&#10;YQLI5QC/w0JHRweqqrwgEFK5TvgcPmQNE4qqwqn07F6dfxOKQ/s0nPyqVcGFvZjFTTU1TZOVtqK/&#10;tqgSF73DC8NIcZPOwrYqqVQKXq/3C997X+05gE8rskUfcwBIJBLwer1QVfUzN8IEPnsD0C96/8JK&#10;eBF+a5oGh8NR1D5GrKeu69A07Qt7ln/XQnHgqwfj3+UbbYq5K9r1OJ1OOf8ymcyXat/DGPt6OBRn&#10;jDHGGGOMfRn8CwRj32GFoeLnPk7pL3zcpu2ry6rrSy4RY4wx9t3DPcUZY4wxxhhjjLEDxLddCcwY&#10;Y4x9F3AozhhjjDHGGGOMHSBUhWMAxhhjjP81ZIwxxhhjjDHGvie+C32TGWOMse86DsUZY4wxxhhj&#10;jLEDhraPxzlUZ4wx9v3HoThjjDHGGGOMMfY9sa9KcdrHrXK50JwxxtiBgENxxhhjjDHGGGPsgLGv&#10;G21yKs4YY+z7j0NxxhhjjDHGGGPsAME9xxljjLF9XyJmjDHGGGOMMcYYY4wxxr43OBRnjDHGGGOM&#10;McYYY4wxdsDgUJwxxhhjjDHGGGOMMcbYAYNDccYYY4wxxhhjjDHGGGMHDL7RJmOMMcYYY4wxdsCg&#10;r/nzfKNOxhhj//24UpwxxhhjjDHGGGOMMcbYAYMrxRljjDHGGGOMsQOG9TV/XvtGloIxxhj7NnGl&#10;OGOMMcYYY4wxxhhjjLEDBleKM8YYY4wxxhhjBwyu9GaMMca4UpwxxhhjjDHGGGOMMcbYAYNDccYY&#10;Y4wxxhhjjDHGGGMHDA7FGWOMMcYYY4wxxhhjjB0wOBRnjDHGGGOMMcYYY4wxdsDgUJwxxhhjjDHG&#10;GGOMMcbYAYNDccYYY4wxxhhjjDHGGGMHDA7FGWOMMcYYY4wxxhhjjB0wOBRnjDHGGGOMMcYYY4wx&#10;dsDgUJwxxhhjjDHGGGOMMcbYAYNDccYYY4wxxhhjjDHGGGMHDA7FGWOMMcYYY4wxxhhjjB0wOBRn&#10;jDHGGGOMMcYYY4wxdsDgUJwxxhhjjDHGGGOMMcbYAYNDccYYY4wxxhhjjDHGGGMHDA7FGWOMMcYY&#10;Y4wxxhhjjB0wOBRnjDHGGGOMMfalxGIx6Louv06lUgCAXC4HADAMA6ZpAgCSyWTRzxKR/NloNArD&#10;MEBERc+1LAu6riOTycifEe9BRDBNE7lcTj5v7+UQ3xNfx+NxRCIR+TzTNJFOpwEA+XxePkcsu2VZ&#10;8nXE98W6tbe3A4BcNrHMmUxGrvPXlUql5LJblgXDMOS6A8DOnTvlc+PxOCzLksu3P+LxuHxNsa3E&#10;6wBANpster1MJiOfZ1kWIpEIstmsfH5zc7PcjtlsVi5rLpf7t8tFRPLn915PIZFIwLIsZLPZzyzv&#10;3q8h5hURyb93dXXJ55qmKR8r/J54bzEfLMuS+7SxsfEzj39dlmXBNE3oui63GdC9jcW2yufzcn4B&#10;3ccb8Om2FX8WLnPhcSQeF69b+FzxuNhu6XRabgexPKZpym1QOP8Nw5CvXbjtxD4xTROpVEo+Jp6b&#10;SCSQz+dhmiYSiYR8vPCYLNwvheeXXbt2Aeg+JsQcEOsqlmlvyWRSvnc+ny86nr8JYtuIbSrmllgv&#10;IkI4HAbw6flC7COxzmKfFp4zxDJ3dHQUzY10Oi2XXWxHoPv8mclkis5hmUxGzjGxrGL9xX7Y+/ti&#10;joivxXFjGIZ8TJxvAch1E68l1qXwtcX3xfzI5/NF+7jwOCvcToXni1QqhXw+X/RvgZBIJEBERfOe&#10;iOQyhEIhuQ57r6d4LJFIyNfTdb1of4p9KhT+nX1/KLxjGWOMMcYYY18C/wJxgItGowgGg8hkMnC7&#10;3WhsbERTUxOee+457NmzB9u3b4eu6/jJT36Cvn374uSTT4bNZoPX60VnZyeqqqpk+ODxeJDNZpHJ&#10;ZFBaWirDOo/Hg1QqBSJCJpPBq6++itdeew0bNmxAWVkZpk6ditmzZ+OQQw5BNptFLBaDzWZDeXk5&#10;AMhlS6fTsNvtsNvtiEQiWLlyJT788EM0NTWhq6sLN910E/r27QtN02CaJjRNg6ZpiEajSKVSqK2t&#10;BQDce++9GDZsGCZMmACn04nW1la5HitXrsRtt92GW265BYceeigURflGtnMsFkMgEIBlWdixYwe2&#10;bNmC+vp6bNq0Cbqu45ZbbpHL53Q6YVkWFEXZ5/uLkMrlckFRFEQiEfj9fthsNgDdQZHf75fPb25u&#10;xvvvv4+1a9dixYoVyGQy6NevHw455BDMmjULFRUVqKioQCwWg6qq8Pv9yGQysNvtME0TTzzxBI45&#10;5hhUVVUhm81CVVV0dHRg+/btqK+vx3vvvYctW7bANE2UlZXhwgsvxOTJk1FVVVW0PIVB/YsvvoiX&#10;X34Z27dvh6IoOOqoozBjxgxMnDgR8XgcqqqipKQElmWhs7MTJSUlcLvdSKVS8Hg8CIfDKC8vx5o1&#10;a7B06VI0Nzdj7dq1CIVCqKurw2mnnYaBAwdi2LBhMpT3+/1Q1W+urjAWi8Hn80FRFIRCIWiahtLS&#10;UsTjcQQCAcTjcbhcLqiqCpvNhmw2i0gkgquvvhpDhw7FlVdeiXQ6DYfDAU3ToCiKvCjgcDigKIp8&#10;LaA7dNQ0DatXr8bixYvxxhtv4LDDDsP06dNxxhlnwO12IxKJoLS0FB0dHfD7/XC73chkMnA4HFBV&#10;FVu3bsUrr7yCbdu2YdWqVbAsCzU1NRgzZgymTZuGyZMnw263ywDX6XQil8shm82ipKREHpfJZBKm&#10;aaKkpAT5fB6GYcBms2HJkiV49913sWfPHqxduxYDBw7EnDlzMHbsWAwZMgS6rsPpdBbNZRF4ijA0&#10;n8+joaEBnZ2dWLFiBTZt2oQf/ehHOPfcc+Uc/zqICIqiIJvNIpvNwuv1yos/69atw1tvvYVt27bh&#10;448/Rs+ePXHqqadi6tSpKC8vh81mg81mQywWg8fjgd1uRywWg91uh9PphKZpcr6Hw2E4HA7s2LED&#10;S5cuxZtvvolEIoGamhoceuihOOKIIzBmzBi533Vdh9/vh2EY8nynqioCgYBcFr/fD8uykEgksHbt&#10;WixduhRr165Fa2srBg0ahFNOOQUDBgzA8OHDkU6n5bFSVlYGoDsstiwLdrsdqVQKXq8XALBjxw6s&#10;WbMGgUAAo0ePRmVlJbLZLJxOJxRFwZNPPoknn3wSV155JYYNGwafzye3p9iOwWBQfr1jxw6sXr1a&#10;nhui0Sh69eqFQw45BCeeeCJ8Ph8GDBiAcDiMYDAIVVVlgO/3+xGLxeD3+6HrOlRVRSKRwNNPP42G&#10;hgYsXboUPp8PdrsdkyZNwnHHHYfKykrU1NTI41tcPCs8n4qv2feM2Nk8ePDgwYMHDx48ePDgsR+D&#10;Mers7CQiottuu40OPvhgcjqdVFJSQui+aEKBQIAAkM1mo9GjR9Ozzz5LqVSKiIhM0yTDMCiRSBAR&#10;yT8zmQwlk0nK5/PU1dVFuq7T/PnzqVevXqSqKmmaRsFgkDweDwGgnj170rnnnktNTU1yuaLRKEWj&#10;UUokEmQYBm3bto3uu+8+mjZtGvXt25e8Xi/5/X4CQB6PhxoaGiibzVIsFitaP9M0ybIsWr58OY0e&#10;PZoA0ODBg2nPnj2UzWble7W1tVFdXR0pikLLli37RrbtunXr5J833ngjHXHEEVRTU0M2m00ue58+&#10;fWjHjh0Uj8cpnU4TEZFhGGRZ1n69h2ma8u/JZJIsyyLTNGn16tUUDodp69atdN9999HMmTPJ4XAQ&#10;AKqsrCRVVeU+djgc5PF46P333yciolwuR0RE6XSa2trayDAMOv7448nj8dDBBx9MDz30EN188810&#10;9NFHU21tLQEgTdMoEAiQx+MhTdPIbrfTb37zm6Lly+fz1NLSQolEgu655x5yOp3Us2dPstvtBIDs&#10;djv5/X7yeDx02WWXUS6Xo2QySbquy+XJ5/NERJRKpSiXy9FLL71EkydPlq8h5ioAcjqdBIB69epF&#10;d911V9F223uefBWRSISIuuc7EdEdd9xBgwYNopNOOknOe7HspmlSPB4nIqJQKERXXHEFaZpGw4YN&#10;o87OTjkXC58vvif+JCJqaGigTZs20XHHHUcej0fOIwDUo0cP+sUvfkF79uwhIpLvt337diIisiyL&#10;1qxZQxMnTqT+/fuTz+eTx7fb7SabzUZut5uqq6vpwgsvpG3btsljXKynWNd0Oi2P/VgsRslkkoiI&#10;6uvrafLkyfJ1xfFZWlpKAOiggw6i119/nYhI7stMJkOxWIwMw6BUKkWvvPIKXXTRRXTIIYdQTU0N&#10;BQIBOV+vuuoqeZ75ugzDoFAoJL9OpVL04Ycf0uzZs+W5CQCVlZVRIBAgu91Oo0aNomeeeUb+jPj5&#10;ZDJZdNxks1nSdZ0SiQR1dnbS6aefTj169CCXy0U+n69ovo4bN45uvvlm+Zr5fJ6i0Sglk0mKx+Py&#10;fNve3k5En55nlyxZQlOnTqXy8nK5fYLBoDzOZ82aRe+88448BuPxOBmGIeeTaZpyH0SjUVq2bBnV&#10;1dURABo9ejRls1l5PkkkErR582Y67LDDCACtXr26aH0ty6JcLifPt0uXLqWf/exnNHDgQAJAqqrK&#10;41Ic67W1tXTOOefQ5s2bqauriwzDkP9uFM6xeDxO69ato//7v/+T5xuPx0NOp1Me4wCotLSU5s2b&#10;R+vWrZPHpmBZlhzs++nb/g81Dx48ePDgwYMHDx48/rsGO8C1t7fT1q1bacaMGUUh0IgRI+jggw+m&#10;CRMm0LHHHks2m43Ky8spGAySy+Wi559/nkzTJF3XZTASDodloNfQ0EBEJMPZww8/XL623++n0aNH&#10;09ChQ2ns2LHUq1cvAkC1tbV03XXXUUtLC5mmSZlMRoZxv/3tb6mqqkqG9SL0EX8/9dRTKZfLUTab&#10;lYFPLpeTy/bOO+9Qv379SNM0Gjp0KL3yyiuUy+UoFovJwOiqq64iADR8+PCi1/m6Lr74YrmsIrgR&#10;wa3dbqfzzz+f8vm8DAQty/pS7/15Qc97771Hs2bNkvvU6/WS2+0mp9NJdXV1NGXKFJo4cSJNmTJF&#10;hqoDBgyg4447ToaehWH2okWLqLy8XK5D4d/FhZMRI0bQzJkzae7cuXTXXXfRiy++SPF4nLLZLJmm&#10;KQP/tWvX0imnnCKDLbfbTQMGDKAJEybQoEGDaPDgwQSAXC4XXX311RQOh+U8IOoOykzTpFwuJ/eZ&#10;y+Wi0tJScrvdNG7cOJoyZQrNnDlTzi23201lZWX0hz/8QYZlhev3dYmA/YQTTiAA1K9fP/mYeD8R&#10;bBJ1h5nBYJAA0JQpU6ilpUU+JrYXEcn1NgyDDMOgWCxGixYtkkGjmK/Tpk2TIfSgQYPorbfeku8r&#10;wuqWlha6/fbbqWfPngSAFEUhu91Ow4cPp/Hjx9MRRxxBAwYMIK/XKy8cnX766XLdQqGQXK5UKkWm&#10;acrwnag7qL3kkktk2CuOtUmTJtG4cePooIMOkuHo8OHD6cMPPySi7vOGmO9vvvkmHXLIIUVzq7q6&#10;Ws7hwYMH04YNG76p3Ua7d+8mIpLnsuuuu04eMzabjerq6ujHP/4xjRw5kgYPHiy3zaGHHkqrVq0q&#10;mkOtra3y79FoVG6zRYsWUWlpqQxxA4EA9erVi4466iiaNm2aPJaqqqro0UcfLQpzC49rcYEjFotR&#10;JBKhSy65hHw+nzwH9uzZk6ZMmUJHHnkkVVZWktvtlvOrvb1dHteWZVFXV1fRa+7Zs4feeecd6tOn&#10;D5WUlNCMGTPkhcFIJEKWZVEsFqOLLrpIvqY4nom655hYbl3X6amnnqIjjzxSLkMgEKAxY8bQjBkz&#10;6JhjjqFRo0bJ7VxZWUnTpk2jjRs3yn0hgnDx9fLly2nMmDHywo/H46GRI0fS1KlTaeLEiXTkkUdS&#10;WVmZ3BajRo2ijo6Oou0nXpdD8e+vb/s/1Dx48ODBgwcPHjx48PjvGozRz3/+cxksjhw5ku6//37a&#10;unWrrNbr7OykcDhMF1xwgaxEHDt2LDU3N8ugrlA4HJYByYsvvkh9+/aV1eCzZ8+m1157TYZGyWSS&#10;Vq1aRf369ZPhZX19vQybdF2nXbt2Ue/evWVV9ciRI+nyyy+n6667jhwOBx100EG0ZMkS+Xyi7oAu&#10;kUhQNBqllStX0pAhQ2SYtX79+qLndnR0UGtrK1VUVJDf76ebbrqJiL6Z0HTjxo1UWVlJdrudBgwY&#10;QCNGjKDbbruNzjzzTHI4HFRTU0NLliyR71VYIbm/4Y1hGKTrugxQc7kc3XPPPUXh9ZAhQ+jkk0+m&#10;+fPnU0tLC4VCIbIsixKJBM2dO5fsdjtpmkazZs2S2yWVSslK1aOPPpo0TSOfz0eKosjg96ijjqJr&#10;rrmGVqxYQR0dHUVVrZ/njTfekBcF/H4/zZkzh15++WUZ2BERvfbaa1RXVycrX0UIWlhBGo/H6brr&#10;rpMBbHl5OV133XXU0NBA4XBYvtaePXvo6quvliHn+PHjafv27dTS0lIUtH9V8XicdF2nrq4u2rBh&#10;A9XW1lJFRQWNGTOGstmsnOfiIpH4+6RJk8jlclEwGKTHH39cPlZ4MUTsh8bGRnk83XvvvRQIBMjv&#10;99PgwYOLPrXx7LPPygsc1157rbxgFY1GqbGxkVatWkU9evQgu91OBx10EJ1wwgm0Zs0aikajcru2&#10;trbSs88+S+PHj5fB9jPPPEOmaRZt10QiIednJBKhDRs20IUXXiiP4QkTJtA999xDoVCIdu3aRaZp&#10;UltbG51zzjmkaRoBoF/+8pcysDcMgxobG+n666+nmpoa8nq9VFtbS1dccQXdfvvtNGjQIAJA559/&#10;vvzkgAhNv65oNEpr166lSy65hFRVJa/XS4ceeijNnz+furq6KBQKUSKRoNbWVhkK22w2+sUvfiFf&#10;Q1yQI+q+0JjP5ymXy9GCBQuKqs3nzZsnw99QKERbtmyhF198kVwuF9ntdjr44INlhXihTCZD6XSa&#10;UqkUhUIhOuqoo+SFjfHjx9NDDz0kf8Y0TVq3bh2ddNJJ8vi//fbbZZU50aeV7GIfvvnmmzRgwAAC&#10;QNOnT6d169aRruvyPfP5PO3YsYP8fj/ZbDZasGABEX16viLqPj4Nw6Bly5bR0KFD5XY6++yz5TGc&#10;SqUoGo3Szp076aWXXqLx48eT0+kkh8NBd9xxB7W3t1NDQ4Oc04lEgj766CPq0aMHBQIB8vl8NHv2&#10;bHrxxReptbWVLMuSx9g///lPebGopqaG/vCHP8hjSGyXwmOew/Hvn2/7P9Q8ePDgwYMHDx48ePD4&#10;7xrsANfR0SEDjAkTJsiK1Z07d1I+n5dh6549eyiTycgKX4fDQW+88QYRfVplSdQdkohA484776SK&#10;igpyOp1UVlZGDzzwABF1VzqGw2EZ/ObzeVq4cKH82P8f//hH2XZAuPfee+mWW26ht956i4i6w85R&#10;o0aRzWaj2bNny/cUleEiMOvs7KQjjzxSBpXLly8nwzDkx/LF8t9www3kcrnI7XZTNBotauPydV1/&#10;/fV033330apVqygej9OaNWto7NixpGkanXfeebJFSGGF+P5Wiotgx7IsGY7n83m6+uqrZauC6dOn&#10;08qVK4uCtra2Nspms2QYBs2fP59sNhs5HA66//77iYho69at8nV37NhBBx98sGx5MHv2bHrwwQdp&#10;27ZtRctSGJDpuk7Nzc2Uy+XIsixqaWmhF154gYLBIPl8PvJ4PPT4449TPp+nUCgkQ794PE6JRIIW&#10;LFggK+nvuusuSiaTRa07EokEzZgxgwDQwQcfTGvXriWiT6uyRRsHsSyXX365DCfvueceIqKikPer&#10;KqyWffvtt8lms5HH46GTTz5ZVnd3dHTIbR6Px+lHP/qRvAh16623yu0mjgXxd1GdK7btI488QiUl&#10;JVRSUkJ9+vShzZs3y3ne3t5OLS0tVFVVRS6Xi4499lgiKp5HoqoeAP35z38u+pSHqLwn6j5m7r33&#10;Xlnle8IJJ8gWS+ITDWIbd3V1UXNzM51++unkcDiotLSUTjnlFFq2bBlZliXnnGgjEwqFZAujESNG&#10;0O7du4uW8c0336Qrr7yS/vWvf1FHRwfpuk533HEHVVVVkcfjofr6erldvwmRSIQaGxvpF7/4hay0&#10;nz17NtXX18t1FPsjGo1SKBSiKVOmyPYiLS0tRRewCtvB/P73v5fHzLBhw6i+vp7y+Tx1dnbK7Sle&#10;+7TTTiNN08jhcNB7771H6XSadF2nZDIp24oQEW3evJmmTp0qP2Vw9tln09q1a2UgXaizs5PGjh0r&#10;P00g9rc4V4qLCx999BFNnDiRANAPf/jDour/wgtc//u//0t2u52GDh1Kzc3N8jExB8X7L1iwgFRV&#10;pbKyMlqwYAHt2rVLvkZhq5p0Ok1LliyRc3LIkCFF80yc/xcvXiw/VXLppZcWtWwRyyC2+0cffSQv&#10;BIwePVq25CEqbhVTuLzs++Pb/g81Dx48ePDgwYMHDx48/rsGO8AZhkFvvfUWnX/++dTc3EyRSERW&#10;tYqQVQTe0WiUHnvsMVn1/Yc//EG+TjablUEOEdHq1auppqZGBjL/+Mc/igIREZaJYK2pqUmG7ZMn&#10;T5bPS6VSlMlkivos5/N5uvPOO8nj8VBlZSUtXLhQPl8E9CJQPPvss8nlchEAeuqpp4josxWCHR0d&#10;NHnyZFIUhX7+858Xve/X1dnZKYOYtrY2IiK64YYbZDuIDz74QG4PwzAok8nIXsT7Y+9qdhESnXXW&#10;WVRRUUEAaP78+UT0adsE0euaiGjbtm00YsQI2cZgy5YtMliOxWKk6zo9/PDDct9Mnz6d2tvb5f4T&#10;YbVoN1MYOuVyORkab9y4kaqqqmRQ/+qrr1I0Gi3axiIEM02TPvjgA+rbty8pikLTpk2TwWk6nZbv&#10;/d5779EVV1xBy5Yto46Ojs/0SdZ1XfaYf+WVV2S/8mOOOWa/tu3+CoVC1NXVRTfddJMMkufPny/D&#10;0mw2S/F4nDo7O2nOnDlUWVlJNpuNzjnnnKJqa7H8+Xy+KGyPxWLU0NBAZWVlVFpaSv3796eWlha5&#10;rXVdp/b2dkokElRbW0tOp5NGjhwp93EkEqF4PE67d++mX/3qV7R48eKiHuHiQkrhMdbU1ETDhw8n&#10;n89HgwYNku02RAV04d9PPfVUUhSFNE2j888/X15Yi0ajcv0L5/NJJ50kA+gtW7YQ0aefSkgkEnI7&#10;hEKhoot2Z511FhF1h7CRSKRoG31VXV1ddOmll8o2JOeeey41NjYWPUe0WBLH2jnnnEN2u50URaE3&#10;3nijaG6K/Xn//feT2+0mu91O06dPp9WrV1NnZ2dREJtKpaixsZEymQy98sorsvL78ssv/9y2LB0d&#10;HXTMMccQAPL5fHTVVVfJcwpR9/Hd3NwszznhcJhmzJhBqqqSw+GgWCxGmUxGhtjZbJbC4TCdc845&#10;si2JaLuTTCblelmWRbt27aKamhoKBoP029/+Vi6/2B/5fF4+/37vJLkAACAASURBVMMPP6RLL72U&#10;br75ZnmxL5PJUCQSKbpo0NzcTLquy5ZJQ4YMkReqCttXtbW10ZVXXkmPPvooNTU1UVNTE+Xz+aJ9&#10;kkwmyTRNam5upgkTJtCAAQPI7XZ/5rxQuP3FPGbfH9/2f6h58ODBgwcPHjx48ODx3zUYk1XRhS0R&#10;Ojs7i0K1ZDJJ6XSannvuOdki4frrr5eBGtGn1Xo7d+6kQw89lFRVJY/HQ4899ph8r0wmQ/l8nizL&#10;KqouTyaTsoL0sMMOo66uLnnDNhGCiqA6EonQ9OnTCQBNnTpVLvveIfbChQtlO4Sbb75ZBi4iWM1k&#10;MmSaJi1btkyGwkuXLpXh/TfVczoej8vX2r59O9XV1VEwGKTjjjtOVokXVnGLXuj7Uy0u1kEEPCKo&#10;mjp1KqmqSn369KH6+vrPtJvI5XL03HPPUf/+/WU/45deekkup6huNgyDjj76aPL7/aSqqmw9I/a1&#10;uBmk2JciABPLJdZ51KhRsj/0iy++KJfBsqyiHt8iuEqlUlRTU0NOp5NGjBhBRJ/2aSYiGdKKnyMq&#10;DswLt106naadO3eSpmmkKAqdd955lE6nv9FQTHyKQrR8aWlpKeppL/ptizD4wgsvlP3jxXoV9nIX&#10;P2tZFjU1NdGkSZPkhRRRhS2Idd6+fbtsMzRhwoSi6uW923GIvuzi53O5XFHIbpomDRw4kBRFoWHD&#10;hhXdTNc0Tfl6119/vWyPdMopp8hKX1H1LpZB3CMgnU7TTTfdJM8hy5cvp1gsVlSRLI7TcDhM999/&#10;v5w3y5YtK7pI9020v/jTn/5EPXr0IAB03nnnUTgcpnw+Ly9MiOWKRqNyTt14443yRrLiQptpmnJO&#10;Llu2jMrKykjTNBoyZAitWLFCvp+o1N77UwrLly8nRVHI6/XSvHnz5AUyMX+amproN7/5jbxJ77nn&#10;niv3QSaToUQiIY9Zok+P38suu4xcLhfZbDb5KRkikheM7r77bnkh57bbbitaTiKSn+R44IEHqKqq&#10;igDIdjimaRa1ziqcU4UXx8T7FR6n4phPp9OyNc7gwYOpra1N/qxhGEUV9aKCXdzQUxDHjfi56dOn&#10;k8PhIIfDISv5xT4qDMX398Ij+++hgjHGGGOMMcYY20+GYaC2thYA4Ha7oSgKcrkc3G43HA4Hstks&#10;gsEg7HY7VFXFmjVr4Ha7kclkUFdXB03TYFkWLMuCoigAgL/85S9oaGiAZVk499xzceSRRwIAotEo&#10;iAg2mw3ZbBYOhwOGYUDTNMTjcbS3t0NVVRiGgUAgANM0YRgGbDYbAMDj8cAwDCxfvhwrVqwAAFx8&#10;8cWIRCIwDAMulwsAkEgkkEqlcMUVV0DTNPTt2xdnnHEGSktLYVkWNE2D1+uFqqpIpVJ4+OGHoSgK&#10;BgwYgNGjR6OsrAy5XA6q2v0rdj6fRy6XAwCYpolUKgUAyGQyICL5GACkUilks1m5bQHA6XTK11q6&#10;dCmam5sRjUYxd+5cGIYBj8cDy7Lk8zVNg91uh9PplNtWvCcA6LoOy7Kg67p8bU3ToOs6PB4Pdu/e&#10;jfXr10NVVQwaNAgDBgyAw+GA3W6HZVl46623MGPGDJx77rnYvXs3hgwZgieffBJTpkxBPp8HAFRW&#10;ViIcDqO1tRUNDQ1IJBKYNWsW+vbti3Q6DZvNhkgkIvcXALktNE2T+8yyLNxxxx1obGyEpmk45ZRT&#10;MGPGDOTzedjtdui6jmAwCMMwoKoq4vE4NE1DOByGx+OBrusoKSlBPB5HIBCQ619eXo58Pg8iktvW&#10;brfDbrfDMAw4HA4QESzLgsvlwuLFi+X3DjroIDkPACCbzcp9Jva3WCfxNREV7Vsiko+n02kkEgls&#10;2LABlmVh3LhxqK6uhmVZco5ce+21WLhwIZLJJH7605/ijjvuQC6XQzKZRCAQKJpjkUgEiqIgk8kg&#10;n8/jxhtvxMaNG2Gz2XDjjTdi8uTJUBQFhmEgm83KZQkEAnK5vV4vTNMEANhsNng8HpimCcuy5LGu&#10;qipM00Qmk4HdbgcRobOzEw6HAytXrkRLSwucTicCgQBUVYXT6YRpmsjn8/B6vVi/fj1uvfVWhEIh&#10;9OjRA7feeqvc71Rw8VXMA7vdDrfbjc7OTnn8AIDP54PH45HrIpbdZrPhb3/7GxwOBwYOHIjhw4fD&#10;4XBAUZSi841hGHK9LctCOp2GrutFx6R4TMzvZDKJhoYG/OlPf0J7ezsGDRqEX//613Lu6roOh8Mh&#10;X6Pw+2LuiO2QyWSgqioCgQAymQyuu+46GIYB0zRx9913o0+fPvJ1iAgejwelpaVyf8fjcXg8HhAR&#10;FEWB0+mEpmlwOp1yeT/++GPcd9996OrqQv/+/XHjjTfC6/WCiOByuaAoCkpLS+XxUVlZiWw2i0gk&#10;ApfLBcMwUF5eDk3T5Ll348aNuPrqq6GqKg4//HCcc845ALrPcblcDoZhgIigaRoeeeQRJBIJHHfc&#10;cfD7/UilUlBVFSUlJXLdxJwSc05IJBJIp9Nyvol/UxKJBFauXCmPqenTp8Pv98uv8/k8KioqQEQw&#10;TRM1NTUwTVPODbFvXS4XwuEwFEVBOBzGli1b5L8HlZWVcDgccr6IYx5A0f5l3w8cijPGGGOMMcYY&#10;2282mw25XA6xWEwGSQ6HAy6XSwYu6XQa0WgUra2tuPnmm2EYBnr27ImxY8dC0zQoiiID5rfffhtL&#10;ly5FIpHAqFGjcMUVV6CqqgqJRAL5fB5utxsAZDin6zoURZHBtmVZqKiogGmasNvt0DRNhufRaBQu&#10;lwuPPPIITNNE7969ccwxx6C0tBTBYBBAd6Do8XhwzTXXoLW1FUSEyy+/HLW1tcjlclAUBTabDalU&#10;Cg6HA01NTXj11VdBRDjvvPPgdDoRjUZlGJVKpWQoI5bP6/Uim83CbrfL7ZjJZJBIJOD1emU4b7PZ&#10;YJomHA6HDJleeOEFJBIJHH744RgyZIi8ECHCvlwuJ8NCEeSoqgqv14t8Po90Og3TNGVIKYJBEZJa&#10;loX33ntPBrsnn3yy3DcrVqzACSecgB//+Md48803oSgKrrnmGixevBhTpkyRIVtTUxMMw0BZWRl2&#10;7tyJPXv2wOl0YtasWfB6vXLfiVDb6/VC0zRs3rwZ7777LhRFkcv40Ucf4fnnn0c0GkVdXR1++ctf&#10;yoBUBFpAdzAtAvBoNArDMLBnzx4AQFlZmQxtge6LDMlkUgbgIqy22WxwOByw2WywLEsuQ3NzM/7x&#10;j38gk8nA7/fjkEMOgdfrhWEYiMVicr7ruo5oNAq73Q6bzYZEIgFd1+V+Lty3IrQWFzVWrVqFnTt3&#10;wuPxYPr06WhtbYXD4YCqqrjmmmuwYMECdHR04IorrsATTzwBy7Lg8/nk+2qaJte9vLwcmUwGJSUl&#10;ePvtt/HUU08hGo3i2GOPxbx585BMJuXFJZfLBZ/Ph/b2dqxYsQLhcBgA0K9fPxkcJpNJRKNRAICq&#10;qiAiZLNZ5HI5pFIpVFRUyAsvlZWV2LFjB+bPny8D1J/+9KdIpVLyeBRh7h133IF0Oo18Po/f/e53&#10;KCkpgdfrlce1mB8A5MUvXdexe/duedEnEAjI1xPzWVxYefXVV7FhwwYoioK5c+eitLQU+XweNpsN&#10;qqrKnxP7Wqyf0+kE0B2qxmIxeL1eGWbb7XbkcjkQEW666SZEo1FUVFTgjDPOQO/evWG324vOPWJ/&#10;i+W32Wyor69HLpeD3W6H3++Xx4NhGHj44YexefNmxONxnHnmmRgxYgSqq6sBQAa64uKEmM9erxcf&#10;f/wxAMiLPKZpyhA3n8/jnnvukWH1tddeC5/PByKS4bvD4ZDnLMMwoOs6XC4XGhsbkU6nEQgE4HA4&#10;kEwmoes6DMPAgw8+KC903Hrrrcjlcujo6ICmaVBVFTabDZqm4cMPP8T27duRyWQwc+ZMlJWVwel0&#10;Ih6P7/Pfl3w+D7/fj2AwiGw2i0QigdLSUui6jjVr1uCCCy7A7t27ceihh2LevHnweDzw+Xxoa2sr&#10;2vbiopnYB9lsFuFwGG63G6lUCm63G5qm4a9//St2794Ny7Iwd+7cfS4f+36x7fspjDHGGGOMMcZY&#10;t3Q6DY/HI6vpMpmMrPhrb29HIBCQIePMmTNhWRacTidOOeUU9O7dW1b8At3h1GOPPYaPPvoIAHDh&#10;hReiV69eMtwVwbUIkQDI6t1Nmzahra0NDocDI0eOlFWSorpZBEWNjY14/fXXoes6jj/+eHg8HmQy&#10;GRkuejwebN68GQ899BAAYMaMGTjrrLMAdAdmuq5DVVWk02koioKnn34anZ2dqK6uxuTJk6GqqlxO&#10;EZ45HA60tbWhra0NnZ2dME0T27ZtQ2VlJVavXi2DqYqKCsydOxc9e/aUgaSqqjIAW79+PZYtWwYA&#10;OPXUU9GrVy/kcrmiEC6RSGDXrl3IZDJoaWlBMpmEZVlobm5GR0cHwuEwysvLMWfOHEyePFm+h/hT&#10;VVUsX74cDocDDocDtbW1ePrppzF//nxZXT906FCcdNJJmDt3LjRNk1WliqLA5XKhpqYGqqoim83i&#10;3XfflWH1mDFjYJomXC4XMpkMwuEwlixZguXLl2Px4sWIx+MYP348XnzxRXi9XqRSKfz1r3+V4fav&#10;fvUr9O3bV1Zdi4A9m83C5XLJCyxutxtLly6VgergwYOLQnFFUZBMJuHz+WR1OPDpJxECgYAMEz/+&#10;+GPccMMNqK+vBwBMnToV06dPR1tbGyorKxEIBNDa2opYLIa2tjY0NTVBURQkEgmsX78e2WwWPp8P&#10;TqcTZ511FgYOHCgrTEUwGAwG0dDQIC98nHXWWaiurkY4HMY111yDf/zjHzBNEw899BBOO+00xONx&#10;uN1u5HI5OX9FgC+CTVFRfeaZZyIUCmHIkCH49a9/DaA7aGxubgYRYcWKFejo6MCbb76JPXv2yG05&#10;cOBAhEIh2Gw2lJSUyIsnYv6LANqyLITDYdjtdgSDQYRCIfz1r3/FCy+8gHg8jrFjx+Kkk06Sc1iE&#10;tvX19XjkkUcAAIcddhjOOussWe1ceE4Qwab4REkymcSGDRtkxXRNTU3R+UBUSwPAE088ASJCMBjE&#10;9OnTZRgqwlHLsvDxxx+js7MTnZ2dSKVSSCQSaG9vl19XVFRg+vTpOOyww6Aoivy0wY4dO/Doo4/C&#10;MAyMHDkSP/vZz2SwbBiGDNbFcSD2eT6fl5/CKCkpQe/eveXxF4lE8PDDD6OzsxM+nw/z5s1DVVVV&#10;0bqJ41zMH1GJ/eqrr8pz3ZgxY0BE8pMgb775Jp555hmoqopx48bhtNNOk+cnm80mPxlR+EkTIkI6&#10;ncbWrVuRy+XkXBfnhZdeegkLFixAJpPBvHnzMGHCBMRiMQQCAXmRRrz/woULEQ6HMWzYMJx44ony&#10;AkNhlfi/Iyr3V65cia6uLkyYMAHr16/HH//4R6xfvx6hUAjHH388brnlFgwYMACJRAKKoqCiogIA&#10;5HFuWRYikYi8eCQuJopPEjmdTtx555347W9/ix49eiCfz2POnDlFyyLmFfseK/yICg8ePHjw4MGD&#10;Bw8ePHjsYzBGoVCoqN904Q3jMpkMPfroozRy5Eiy2WzUs2dPOuqoo2jXrl1kGIbss5tKpWjXrl3U&#10;q1cvstlsNGzYMIrFYtTZ2VnU31n0n7YsiwzDkP2jzz//fAJATqeTXnjhBcrlcrL/q+idm8/n6YYb&#10;biC73U4Oh4M+/PBD+RzTNGX/3zPOOEP2X37rrbeI6NMe1OLmjoZhUCgUomHDhlF1dTX9+Mc/pjVr&#10;1tCWLVto27ZttGnTJtkvvauri+bMmUMej4cAyJtFVlRUkMPhIAAEgPr160cffPCBvOmo2KbxeJws&#10;y6LLLruMAFBZWRk1NDQU9fcV2/Cuu+6ioUOHyhv/aZpGqqqSqqrk9/vle11xxRXU3t5OhmHI3s3i&#10;BpOjRo0in89HiqJQMBikkpIS2Wd60aJFske80NLSIvvyiu+L1xs8eDC5XC664IILSNd1+uCDD+jP&#10;f/4zHXvssVRTU0OappHD4aBAIEDTpk2j+++/X77unj17qLS0lLxeL9XV1VEsFpM9iEVPZV3Xi/oS&#10;i/c/5ZRTKBgMkqZp9NRTT8n+8mKbif3Z1dUl+9RnMhk5b8PhMK1bt45OO+00ORdGjhxJbW1ttGPH&#10;DvmcaDRKF1xwAQWDwaJ9GQgEyOFwyB7hDoeDXn/99aLlFD2M0+k0HXPMMeR0OmnQoEEUi8Xoqaee&#10;ogkTJhAA8ng8dM8995BlWZROp4vWV/RZTiQSct3E43/605/I6XTKG6bW1dWR3++nvn37UnV1NXk8&#10;HnK73aSqKtntdrLb7XLevP3221RI9LIu7MVceFxalkXvvfcenX322VRRUUFOp5OqqqroySefJCKS&#10;x3oqlaJ8Pk+/+tWv5PH6t7/9Tc6fwpviiu+J3umGYdC7774rj6MpU6YUzf/C3vQbNmygHj16UDAY&#10;pJ/97GfyWBTbKJvN0pIlS6hHjx5Fx6XX6yWfzye3DQD584U3mL3mmmtIURTy+/106623ym0gzkli&#10;3+RyOdnzPR6P05o1aygQCJDb7aaJEyfK3u+5XI6ef/55crlcpKoqzZo1S76m6IP+eT3Qc7kcJRIJ&#10;GjJkCNlsNiovL6fW1lbSdV2eh88880wCQKqq0nPPPVc074io6OaVhV544QWy2WykqipNnz69qM/3&#10;kUceSQ6Hg3r37k1r166l9vZ2+fNtbW2USCSotbWVduzYIXvGH3/88bRr1y56//33adOmTZ/pi/55&#10;kskkHXfccVRWVkbl5eWkKAoBIJfLRSNGjKDHH3+ctm7dKudJ4XoU3gxWHCemaVJbW1vRezc2NtJV&#10;V11FtbW18ti98847KRQKkWEY8tzBvv+4UpwxxhhjjDHG2H5LJBJwOBzy4/jpdBoulwumaaK5uRl3&#10;3nknnn32WYRCIQBAjx498PTTT8tqQlElaVkWVq1ahT179sDhcGDy5MkoKSkB0aeVn6J3c2EltsPh&#10;QGdnJ1555RXZW3rs2LGIxWKoqKiQ1ZCi4nDhwoXI5/Oy/Uhhf19Rab1o0SLZCuSmm27CZZddBtM0&#10;4fP50NLSAkVR4PP5EIvFkEwmEYlE8PLLL2P58uWy//B5552HBx54AIlEAuFwGGvWrJHbxu/3IxaL&#10;oaurC8CnFdqifYSoMhU0TUMoFMLixYsBANOmTUN1dbVsCyAqZXO5HD7++GNs2rQJAPCDH/wAoVBI&#10;tlMp7PddW1tbVIUKdFdCNjQ0YOPGjbK9g2maSCQSqK6uRjKZxO9//3uMGzcOP/3pTzF06FBUVVUh&#10;EAjIil7RT15U5Tc0NMA0TSxevBhr165FQ0ODbNHhdrvRv39/zJkzB8cccwzGjh0Lr9crH3/99dcR&#10;iUTg9/vxwx/+UG73dDqN0tJSxONx+Hw+WXEaj8dht9vR3NyM5cuXQ9M01NbWYuzYsbAsCzabDUTd&#10;lcilpaXIZDIoLy8v2s6KoqCjowP33Xcf/vznPyMajSIQCKCurg533nknevToAaLuivPS0lJ0dHRg&#10;586diEajKCkpgc/nQzgcRiwWA9Ddxz6Xy8Hr9cpqYbEsose0YRjYvn07FEUBEeH888/H22+/XdQ7&#10;+bbbbgMA/M///I9c30wmI1uBiE8v+P1+eL1efPTRR/j73/8OXdeLWmEYhoFdu3bJamO32w3LslBa&#10;WopQKIRAIAC73Y66ujo0NzejpqZGtigSvevT6bRsXyI8/PDDeOCBB7Bz5050dXWhtrYWf/nLX/CT&#10;n/xEVp8bhiGr6BctWoRAIIDS0lL85Cc/kT2jVVUt6tWs67rc3pqm4cknn5Tz+MQTTwRQ3H9arNfz&#10;zz+P9vZ2AN2fOHE4HHK5RSX0O++8I9syiU9kZDKZosrz6upq1NbWynMcAMRiMSxcuBA+nw/BYBCz&#10;Zs2Sn1jweDwAPq1YFz3pge5PtTzxxBNIpVIwDAOzZs0qqspetGgRstksvF4vTj75ZHlMqqoKRVHk&#10;eTCfz8vzlt1uxyuvvIJQKATDMDBu3Di5n9xuN5qamrB06VKUlJQgGAxi9uzZaGtrQ8+ePeWnJwrb&#10;rYhP+hAR/vWvf8lK6rPOOgs2mw2xWAzRaBTLli1DWVkZUqkULr74YnkPic2bN6Oqqkoei2K+AcCS&#10;JUvQv39/WJaFH/zgB7j00ktx+eWX44soioI9e/YgHA6joqICwWAQkUgE2WwW7e3tSCQSGDhwIOLx&#10;OFRVlcsv+pmLT6+Ypin3vziGI5EI1q1bh9/97ndoaGhAe3s7+vbti/PPPx9z586Vn0L6POL7XD3+&#10;/cKhOGOMMcYYY4yx/eb3+wFAtgDxer2IRqNYsGABbr/9djQ1NcnnXnTRRbjjjjvgcDig67r8aLsI&#10;i5cuXSoDjFmzZslARoRU4qaQ4vsi4Fq0aJFssXHhhReirKwMRCTDYLfbjWw2i5UrV6KxsREAcPrp&#10;p8uWDoWvv3v3btTW1mLnzp3I5XJ47bXXAHSH+fX19bJH+d43Uyy8CadoIZJKpeD3+2G323HiiSci&#10;nU6joqIC5eXlqKqqgmmaslWKCKUGDx4MALJ/uaZp8Hg8ePnll+Wyz5o1C6ZpygBO13Xk83k4nU4c&#10;fvjhCIfDsjWDz+dDaWkpnE4ngsGgDNnq6uo+d3+uXLlStuX44Q9/iMbGRqxfvx6tra1obW2F3W7H&#10;li1b8Oqrr6K8vBwXXXQRTjvtNFiWJfv9ivDz+eefl3MiFovhvffeg91uR58+fTBjxgwce+yxGDNm&#10;jNwWoq+zuOnfhx9+KFvWTJo0SfZNLwwf0+k0fD6fvLGp2+3GY489hvb2dliWhdmzZ6N3796yf7Si&#10;KLI9R+GFENEj/IknnsCNN96IXbt2oaamBjU1NZg8eTIuvPBCecPDwv7ERIQJEybA5/Ohb9++qKio&#10;gMfjQWVlpbzAIYLxKVOmAPi0h7Voq/HOO+9g27ZtALpbaDz//PNy7orANxQK4eKLL8Zjjz2G6667&#10;DpMmTZI3vzRNU85x0bJiwYIF2LZtGzweD2w2G5LJpDx2xJwYMWIEjj76aASDQfTs2RPz5s3D1q1b&#10;MWjQIFRWVgIAurq6ZCsKsb1Em5Pm5mZs3rwZV111Ferr62Wf95kzZ+Laa69F//79ZTAKQN5sd+PG&#10;jWhqaoJlWRg/frzs+d7e3o4ePXoA+LTthQiJiQi7d+/Gv/71LwDdYfVRRx2FTCYjw3nxZzqdxksv&#10;vQQA6NWrFyZMmCDndD6flxcJJk2ahK1bt6KkpASVlZWoqqpCaWkpfD4f3G63vD/AqFGj5DlH0zRs&#10;3LgRW7duhaqqGDp0KOrq6orCb3ETWxEUi4sdXV1dWLhwIQzDQEVFBebMmSMvkADAO++8A6C7R/hR&#10;Rx0lj8nCC4finFU4//75z3+io6MDTqcT5557LohIvuZHH30kQ2RxYUnsW/EcRVHkvBE3qVy7dq1s&#10;l+Tz+TBr1iy5LMlkErW1tWhubobdbse7774rLyoAQEtLi2xFZVkWKisr0dnZKW8a63Q60dzcXHTx&#10;4d9xu9146aWXUF9fj+bmZiiKghUrVuDpp59GOp3GlVdeiZqaGsycORPJZFJexPP7/fLfAI/HIy+W&#10;iHPt8uXLsWjRItx9993o0aMH2tvbMXz4cNx+++3yXCO2zb8Lvgsv2LLvBw7FGWOMMcYYY4ztt2Qy&#10;KfvMxmIx/POf/8Tdd9+N+vp6GVyeeeaZOPPMMzFlyhR0dXXBsixUVVXB6XTKAFXTNOzZsweKosBu&#10;t2PcuHHQNA2ZTKbo5ncOhwPZbFbedHP9+vX4+9//DlVVUVpaissuuwyGYcDlciEWi8mqWtM08eST&#10;TwIAgsGgDIjEjTsFj8eD8847D8uXL0c6nUYsFkNlZSX69+8vK6ZLS0uxceNGvPXWW4hGo5g6dSqm&#10;Tp0qg7N+/fph8uTJ8Hq9snLxhhtukH17RTVsYY9yccNSIpLfE3K5HB5//HEoioLq6mocccQRMuQR&#10;QVkmk0EwGMSpp56KOXPmyAsI/6+9e4+Osr7zB/6e+0xmMpPJZJIAIWAgUG7BBSzUAIqCchFwFVxF&#10;6OEAqyu1u623dt2t2FPd2htqa1sRuwX1SN0V1l50NbqBUsWuAqUpRFTKzRByn2vm9szM5/dH+v06&#10;Q7Xatb/To/N+nfM9Aklmnnme7/OA7+fzfL6Fr6F6s6uFOdPp9B+F6y+88AJsNhvGjBmDW265BU1N&#10;TUin04hGo9i7dy+6urrw0ksv4Ze//CVOnjyJz3/+8/B4PFi5cqUOksLhMMxmM3bv3g1gKKQUEcyc&#10;ORN///d/j6VLl+q+3epzFC7gWFFRARHBkSNHdKsm1Sde9T82DANerxehUAgiQ32VHQ4H3nzzTezY&#10;sQPAUEX8mjVrALxb0amqa9Wv1cKau3btwsMPP4xXXnkFdrsdtbW1yOVyuP3227FkyRIdlGYyGQwM&#10;DKC2thbhcBg1NTW45ZZbYDKZ9A0iJZlMIp1O64BOfT6Hw6Grcc1mM/73f/8XwNCCoBMmTMCcOXNw&#10;ww03YMSIEdi5cyf27duHHTt2wDAMvPrqq7jtttuwZcsWTJo0CeXl5Tr4s9lsSCaTOHToEHbt2gVg&#10;KBSePXs2jh07hqlTp2LChAk6CK+oqNAh6759+9DZ2Yl8Po9ly5bBMAxEo1EdiEejUSSTSfh8PuRy&#10;Obz44ot4+umnsWvXLt3LvLq6GnfccQduuukmBINBJBIJXZ0rIvrYHT9+XC+4OWnSJF11q0JlNa8L&#10;/yyRSGDLli3o7e2Fw+HA6tWrMWrUKF3lrOYQMBQuHzlyBBaLBddffz0A6BsQaiFOh8OBBQsWoLm5&#10;Wc8BRd3gU0G3qm63Wq1wuVzo7OzUvbinTp1a9N7q12r7VbV4KBTC1q1b0dHRAZvNhjVr1mD8+PH6&#10;5wzD0MH2sGHD9M0BdX0E3g1h1fzN5XJ45plnsGfPHgDARRddhMsuuwwOh0PfCFGLRmazWUyfPl33&#10;4lfXKqXwnAiHw3pfezweXH/99fpJIJfLhREjRuCOO+5Aq6/rnQAAIABJREFUS0sLent7EQwGYRgG&#10;amtrMWnSJL046YkTJ/Doo4/Cbrdj6dKluOiii/Scy+fzuPHGG/FB1EK08+fP1/Nw2bJlmDNnDj77&#10;2c/C5XLh3nvv1cexrKwMZ86cgdPphM1mQ1lZGaLRKCwWC1wuF9ra2rB161bs3LkTXV1d8Pv96O3t&#10;xR133IHPfe5z+jUMw9BPvajjqLxf9Th9AqgLNQcHBwcHBwcHBwcHx4cYRJLNZmXnzp0ya9Ys3VO5&#10;srJSJk6cKD/5yU/k9OnTkkgkdG9dwzCko6NDRET3KE6lUrJ06VIBIOXl5UV9ydV7DA4O6t6whmFI&#10;Op2WL3/5ywJAKioqZN26dZLJZCSZTBb1KE4mkxKJRKS+vl7cbrc0NzfrntKqz3Amk5Guri4RGeo7&#10;G41Gi/o1F/bTFRHZvn272O12cTqdsnXrVt2/VvUVLuy/rD5rNpvVfXxVb2L12ZVoNKq3Xf18Z2en&#10;BAIBcTqduo+yyFBPYPW+g4ODEovFdH9i9TnU5yvsAa5+LpVKFfWC7+vrk/r6ejGbzTJnzhz95z09&#10;PSIiEgqFJJ/PS39/v2zevFmqq6vFYrHItddeK8lkUn82EZGTJ0+K1WoVm80mX/rSl6StrU2y2WzR&#10;HFD9owv3ter1G4vFZM6cOboP+uDg4B/1ClY/o3poRyIR+Zd/+RcBIC6XS2688Ub9/YZh6O9X+zyT&#10;ycjOnTtl4cKFAkD3iB4zZoxs2rRJwuGw5PN5CYVCIiLS29tb1B+68BipY5pIJPR7qa+p7U0kEvrP&#10;1NwOhUKyZs0aASDr16+X3t5evX+UEydOyBtvvCHXXXed7lE+evRoef311/VnUdtiGIbceuutug/6&#10;I488orehv79fRIZ6tat9rL72gx/8QPegf/7554vmS2G/8oMHD8pnP/tZqaysFIvFIgCktrZWbrrp&#10;Jjl8+LDeN2rO5HI5vX1qPz788MPi8XjEbDbLAw88UHQM1ftms1l9vE+dOiWnTp2S8vJyqaqqEp/P&#10;J8eOHdPbp855kaHz4Ktf/aqYzWZxu93S0tKi97VhGPr1k8mkvp6oc1b17lafVR3Twm3LZrPy9NNP&#10;i9frFZvNJg899JD+ujrf1Our1wmFQvLOO+/onwkEAnL06FG9Xel0Wk6ePCler1fKy8tlwYIF+r0K&#10;50Hh/E0kEtLd3S0zZswQq9UqPp9PHnnkEb0+gNoXDz74oJjNZrFarbJ9+3bdo7ywz3YqldI/k0gk&#10;5ODBg+J0OvU86+zs1O+r5r/abnW81bnf19en+3Dff//9+jj813/9V1Ffb7V9HySfz0sqldL94tX5&#10;0dvbK/Pnzxez2Sx+v196enoklUrpa7jI0BxS5+nJkyfl9ttvl2AwqHuSBwIBWbJkiRw4cKDoXFXv&#10;od7/3H7iar2EwuNBnwx/7X9Qc3BwcHBwcHBwcHB8vAZ9whUGJioEUMFIIpGQt956S9asWSNut1sH&#10;i3/zN38jjzzyiA4XBgYGdDCmQp58Pi+ZTEa/ZiKRkPnz54vJZBKTyaQDO5GhMEotMqjC7O7ubtm5&#10;c6c4HA6x2+3S0NAgBw8eFJF3F1qLxWI6uNm5c6cOer75zW8Wfe2DFAaq0WhUstmsrFy5UgBIdXW1&#10;dHd3i2EYOpQs3Ecf5L0WcFOhi1q074knntCLEm7ZsqVo8b6PSm1vNBqVF198US8u+O1vf1tE/ji8&#10;V/v/7bffloaGBgGgb0YUHsv77rtP7Ha7uFwu+d3vfqdfIx6PSy6X06+jXv/s2bMiMrRoq9qm5uZm&#10;vXilCjFFpGgxQxVsRqNRaWlpEZ/PJw6HQyZMmCCHDh2SbDYrv//97/V2Fd6ouO222/Q24g8LnX7r&#10;W9/Sga6a+4UhqQrTRd772J3rg45vOBzWQd2PfvQj/XW1P9RxVsHk4sWLdeC9aNGiopBT3eSoqakR&#10;ANLQ0KC3N5vNvme4p/bLxRdfLIFAQEaPHi1Hjx7V31O4GOOjjz6qFyOsrKyUyspKuf3222Xv3r1F&#10;r/1eYWHhgrpbt24Vv98vAOTuu+8WkaEbL2q/qkBYvfdbb70lc+fOFQASDAble9/7nt4/hmHoeTEw&#10;MCCGYUhTU5P4fD6pr6/Xx/z/ulBi4fxXx+L5558XAGKz2WTTpk36e9Q1S81f9eddXV1y4YUXCgDx&#10;+/3yzW9+s+j8jcVi0tHRIcOGDRO32y3z58/X51NhKB6NRvV5c+rUKbn55pslEAgIALnmmmt0OK+C&#10;4UQiIT/84Q/1jcqnnnpKMpmMRKPRos+VzWb1DYv29nZZsGCBXnDy6aef1q+XyWT0+Vv4OdU5WLiI&#10;aS6Xk9mzZwsAmTBhgr4ho0LuwuMRDoflhRdekIMHD+obS8q5N0Y7Ozv1PJk5c6aYzWZxuVz6Z9RN&#10;tcKbVU8++aRMnTpVn+cej0e+8IUvyO7du4tuCqobIoXXGi6yWVr+2v+g5uDg4ODg4ODg4OD4eA36&#10;hFNh1pkzZyQejxcFFi+99JKcd955UlVVJQCksbFRtmzZIv39/bqSLhQK6RClMFxQoUUymdTBxOWX&#10;Xy7l5eXi9Xrl4MGDEovFdHiugm7lhRdeEL/fLxaLRcxms7S0tEgsFtPBlNruZDIphmHIP/3TP4nd&#10;bhev1ysHDhwo+p4/pbDy+tzKbb/fL4sWLdLbpgJKESmqtP1TPig0zefzcsMNNwgACQQCOvgvvGnw&#10;URR+vtWrV4vZbJZgMChvvfWWruQWKa6CDYfDsnnzZh3U//d//7ekUil98yKTyegQc+rUqZJMJiWT&#10;yUgkEimqwuzr65MXX3xR1q9fL+vWrZP29vaiKteVK1dKWVmZVFZWym9/+1u9HZFIpOhpgFgsJgcP&#10;HhSPx6Orl/fs2VP0OQ8fPqzDuFdeeUU+/elPi81mE7PZLIFAQO699149V86cOVNUra+CsVQqVTT/&#10;P8yNiQ86vkePHtVPOhw8eFBX0Kv9KDJUKS4yNF9jsZiMHz9eB53PPfec3sZ4PC7btm0Tn88nFotF&#10;Nm7cqG/UnBvuqW1IJBLS0dEhEydOFAAyb948ERm6OaEq+E+dOiXXXXedDqXr6upk+fLl8vbbb0s0&#10;GtX7pr+/X++fVColoVBIV0x3dHRIKpUSwzBk//79uir9i1/8YlF177mB5LFjx2T16tXi9/vF4XDI&#10;woULdYCr/huLxXRl/pEjR2TYsGHidDpl3bp1+j0/CjV/RYaC5l/96lditVrF4/HIDTfcIKdOnSra&#10;rwMDA3r/njx5UtauXSvBYFAsFotceumlOrwOh8NFTzmom4rNzc0SCoX0UwfnXqfi8bh8//vf1zc/&#10;Zs6cqZ8aUNdadQ1+/PHHpba2VgDI17/+dX1NLdx/an6dOXNGli1bpm96rFmzRvr6+vT3p1IpHXyr&#10;J3UKbxaGQiF9zXrrrbdk2LBhYjabZe3atUXXQ3VNUU+d/OQnPxEAMnnyZDl48GDRkyMiQzdAu7u7&#10;9e9zuZy0t7dLfX29AJCmpibp6OjQ80gd83g8LnfccYdUVFToGxL/8A//IK2trUU36qLR6HtWrUci&#10;EYbiJeav/Q9qDg4ODg4ODg4ODo6P16ASURhkRCIR2bJli4wZM0aHc9dcc42uyI3H49Lf318UcCpd&#10;XV06cFTBjQr1vva1rwkAqampkTvvvFPi8bgMDg4WtSQ4ffq0bNu2TT71qU+J0+mUYDAomzZt0q+f&#10;z+clFovp9zAMQ0KhkEyZMkUASF1d3XtWAL8f9RkKA+9nnnlGV+uqimqlMEz9S1QSd3Z2SkNDg9jt&#10;dhk/fvx7tl/5qPr6+mRgYEAqKyv1zQ2RdwO2gYEBHaBFIhG57777pK6uTnw+nzQ3Nxe1jxARaWtr&#10;E7fbLW63W6699loRKb5JEI/HpaWlRVatWqWDvfr6el2hrAKwe+65R7dCufPOO4uqOtU+OHv2rOzb&#10;t09XzAYCAXniiSd0q4Xe3t6iY9Ha2irnn3++2O12sVgssnjxYn2joaOjQ38WkaHQ8txAtfCpgb/E&#10;8f3xj38sAGTEiBHS1dUliURCz6F0Oq1bR6j2ENlsVp566ikxm81iNptl4cKFOtTMZDKyZMkSvS/2&#10;7NmjW1m8VyCuqrG///3vi81mEwDy8MMPi8i7lfsdHR0yb948ASBer1caGxtl69atIiL6tQv3jaL+&#10;vLBiVz3tcfLkSamsrBS73S4zZszQbVe6u7t1JXQikZD29nZZvXq1eDweASDTpk2TSCSi51Jh+w/l&#10;/vvv19ekHTt2FD3BULgdf07QGYvFiiqRT58+LZMnTxYA0tzcLPv27dPHS90kEBmqut6wYYPetxMm&#10;TNBPIRRee86ePSs9PT1y/fXX6xs1v/jFL4q24ezZsxKLxSSVSsldd90lDodDysvLZcqUKUXfqyqt&#10;1eu3tbWJ1+sVAPKZz3xG4vG4DvGz2ayurD5w4IB85jOfEavVKm63W5YuXVp0A6twH6jWSyLvthEa&#10;GBgoeoLiwQcfFABiNpvlP//zP4vOGzVP1Dbec8894nA4BIAsWrRIDh06VPR9SjKZlHg8Lm+++aa+&#10;Kef3+2Xjxo36e1SLp3Q6LRs2bBC32y1Wq1UaGxvlG9/4hp7XIqKr1wuvTV1dXfoaoEJ/huKlgwtt&#10;EhERERERkWYYBgYGBlBdXQ1gaMG6ffv2Ydu2bTh+/DhMJhM8Hg/a29uxfPlyGIaBWbNmYcKECTh1&#10;6hTGjh2LxsZGeL1e1NXVYcyYMQCGFkwDhhalU4vRXXHFFdi+fTuOHTuGhx56CE1NTfjbv/1bDA4O&#10;IhqNwmq1Ytu2bbjnnnsAAA6HAzfeeCPuvvtuhEIh+P1+ANAL5MXjcbjdbvT09KCjowMmkwlNTU16&#10;sU61MOSfohZYGxwc1IvN/c///A8CgQD6+/txwQUXABhayNJut0NkaBE2tbjgR3X8+HF0dXXBZrPh&#10;/PPPh8PhQC6Xg81mQy6X0wtV/l9Fo1F4vV60trbC6XRi+PDhaGpq0guCGoYBv9+Ps2fPYsuWLdi5&#10;cydef/11AMDll1+OzZs3w+12Q2RogVCXy4Vf//rXyGazSKfTmDhxIlKpFJLJJHp7e9Ha2oqf/vSn&#10;OHz4ME6fPg2z2Yy5c+fi1ltvRUNDAzKZDKqrq5HP53HVVVfh8ccfx5tvvoktW7ZgzJgxuPzyyzF8&#10;+HBks1m88cYbeOaZZ/DDH/4QoVAIgUAAt9xyC1asWIFUKqUXicxkMjCZTOjo6MCdd96JQ4cO6f33&#10;9ttvY8WKFRgxYgTq6+vhdrtRUVGBYDAIq9WKSy65BA6HA16vF36/H3a7HclkEgDgdrs/2sEF8Jvf&#10;/AYej0cvtOp0OpHNZgEMzaFIJIKKigr4/X7k83mkUilcfPHFqK2tRW9vL15++WXYbDacOXMGI0aM&#10;wMDAAPr7+1FTU4MxY8bohRwLFwoE3l1PLpVK4cknn4RhGBg1ahSuuOIKJJNJBINBRCIRbNy4EadO&#10;ndJzxeVy4Uc/+hH+4z/+A8lkEjNmzEAul4PVakVDQwOmTZuG4cOHw263w+l0wufzIZFIwG63I5FI&#10;wOv1YtSoUfjCF76Au+66C/v378f999+PTZs2YeTIkYhEIojH42hpacHXv/517N+/H3a7HQsWLMAD&#10;DzwAr9eLcDgMYOjakUgkUFZWBpGhRShffvllmEwmuN1uTJw4UV9fzv3cyrn75b2oBXMBwGq1YuTI&#10;kVi2bBkOHz6MV155BU899RS8Xi8mTZoEu92Ovr4+7N69Gw899BD27t0LALj00kvxjW98A8FgEMlk&#10;Ul97+vv7UVtbi0QigUWLFuHXv/41fv/73+Ouu+6C2WzGBRdcgMrKSlRVVeHVV1/Fj3/8Y/z0pz/V&#10;C7jefffdWLJkiV4Y0uFwIJVKweVyIZ/PY+zYsVi2bBmee+45vPrqq9iwYQMee+wxnDhxAueddx5M&#10;JhP+/d//HZs2bdKLF0+cOBEPPPAAKisr9ULHNptNL8aZTqchInpBTzVXCxcAbWlpgcfjQTwex6c/&#10;/WlYLBZ9TSnc9/F4HIsXL8azzz6L9vZ2HDlyBKtWrcKtt96KlStX6muQWsT2wIEDeOihh/Dzn/8c&#10;ABAIBLBu3Trk83kYhgFg6O+se+65B48++igAwO/34/Tp03jsscfwi1/8AmazGU1NTbDZbKitrYXd&#10;bsfIkSPR2NiIuro6vThzPB5HRUXFB84P+gSR/z/VIxwcHBwcHBwcHBwcn8xBJaCwqjGRSMiSJUsE&#10;gNjtdnE4HGK1WosW2FRVf06nU1cCq69VVlbKypUr5Y033hCRoWpPVa0Yj8dly5Yt+nH3qqoqufDC&#10;C+Xqq6+W5cuX64pRm80mo0ePlm3btuket6rytbASM5FISC6Xk507d+qqxe9+97v66x9moTe1Xari&#10;NJvNSnNzs7jdbqmsrJTOzs6iRQHP7dX7QT6oknj79u26JYiq4i38+kel9teGDRt0S4t58+bJjh07&#10;ZMeOHfLggw/KvHnzdBW5zWaTadOmyde+9jVdLapauQwODkoikZAbb7xRysvLpaysTObOnStLly6V&#10;qVOnSn19ve7riz8s4ved73ynaFFSEdHVwn19fXLfffdJY2Oj7t/e3Nwsc+bMkVmzZuknFaxWq1it&#10;Vtm6dWvRAoL9/f16G8PhsKxfv15XnttsNnG73VJWVqbnstfrFbvdrhcIxR/amjgcDl09u3v3br2d&#10;hVXl7+eDju/atWvFbrfL6NGj9bFQT0gohb3URYbOwcsuu0w8Ho94vV752c9+JqFQSGKxmMyYMUP3&#10;WX6/pwnUUxKGYUhra6vYbDZxuVyyatUqGRwc1BW03/rWt/RaAepcVn35bTablJeXi9vtFp/PJ2Vl&#10;ZXqe4g+Lb1566aWya9cu/b6ZTEbS6bSEQiH5zW9+I6NGjRKHwyE2m03q6upk5syZcuWVV0pTU5M+&#10;roFAQK699lrdnsMwDN0upbA3dSQSkb6+PmlqatI95cPh8HtWib9X9fz7UT+vrjOqyrytrU0uueQS&#10;/bmDwaDMnTtX5s2bJ+PHj9ctpYLBoKxevVrOnj2r9+u5C3eq/yaTSVm9erXe5zU1NXLFFVfI8uXL&#10;Zfr06VJdXa0XWr3sssvktdde00/uqHmi5khfX59u+9LW1iYej0fq6urEbrdLVVWVXHbZZXLJJZfI&#10;rFmzxOFw6Gv25z//eRkcHJSTJ0/qfX0u1SpJ7ZvCRUXV0wwNDQ3i8/kkEAjor6tz/NwK8HA4LE88&#10;8YQ+n/1+v3g8Hpk6daosX75crr/+elm6dKmMGzdOqqurpaKiQsxms5x33nny7LPPikjxdfell17S&#10;81QN1VIHgD7n1d8zah0C/KEd1MiRI+UrX/mKPv6sFC8drBQnIiIiIiIiTVUS9/T0oLy8HNFoFHv2&#10;7IHFYsHo0aMRCATgcrngcDiQTqcRDocxODiIZDKJRCKB7u5ujBgxApFIBMlkEul0Gi0tLZg8eTI2&#10;btyIQCAAp9Op3+fqq69GLBbDz372M+zduxd9fX264tBms6G6uhpz587Fl770JUyePBlOpxPhcBgV&#10;FRXo6+tDVVUVDMNAJBJBVVUV8vk8Ojs7AQAWiwXjxo3TFdaFVYvvJ5fLIZ1Ow+12IxqNwm63w2Kx&#10;YHBwEBdffDGqq6thNpt15WdhtaTIR68U7+jo0K8zefJkAEMVlul0Gg6H4yO/fjAYRDabRVdXFxwO&#10;B4YPH47du3fj1VdfRSqV0t/ndrvxqU99CsuXL8dNN92EUaNGIR6Po6enB7W1tQCAsrIyXVFvGAZS&#10;qRT27t0Li8WCsrIypFIpBAIBXHvttbjyyiuxbNmyos9x9uxZBINBBAIBHD9+HA0NDfjHf/xHxONx&#10;PPnkkzh+/Dii0ajet9lsFiNHjsSMGTPw3e9+F1VVVXA6nUilUujr60NdXZ3+DB6PB3v27IHT6URN&#10;TQ2CwSBcLhcMw4Db7UZvby8ymQzcbjdOnjyJvr4+1NTUoLu7Gy6XC4ODg2htbUVDQwOGDRuGcePG&#10;6erVj8Lv9yOTyWD48OG6sj2dTuunHoChiuj+/n4EAgH09PSguroa48aNQ0tLCwDgyJEjWLp0KWKx&#10;GEaOHInDhw9j2LBh+smF96qGVn/2u9/9DoZh6HPP4XDAZrPBMAx0dnYik8nA7/dj9OjRqKioQDqd&#10;1nO9u7sbZrMZfX19iMVisFqt8Pv9SKVS6OrqQldXF06fPo358+cDAMrLy/UTGueffz527dqFW2+9&#10;FXv27EFHRwcSiQQOHTqEdDqNQCAAn8+Hm2++GevWrYPT6QQA9PT0YPjw4ejq6kJtba0+N2w2G6LR&#10;KBKJBNLpNIYPHw6fz4d8Pl/0uQvPyQ9TJZ7P52E2myEi+nrR39+PKVOm4Mtf/jL+7d/+DW1tbejt&#10;7UU8Hkc+n0c6nUZFRQUaGxtx880346abbkIikYDP58PAwAAqKysRi8Xg8XhgMplgNpuRSqVgsViw&#10;efNm1NbW4rHHHkNvby+ef/55ZLNZfV0JBAL44he/iI0bN8JiscAwDP20SFlZGdLpNEwmEyoqKpDN&#10;ZmGxWDBhwgQ89dRT+Od//md0dHSgr68Phw4dQjweRyKRgN/vx5gxY3DzzTfj7/7u72A2m1FfXw+T&#10;yaSPtXpKwel06gpxwzDgcDhgMplgsViQyWSQzWZhMplgMpkQiUSwYsUK/XuTyfRH8zGTycDn82HF&#10;ihWYPXs2vv3tb+PRRx+F3W5HW1sbfvvb38JkMsFqtcJut2NwcBAOhwMrVqzAvffei7FjxyIUCunj&#10;GYlE8PrrryObzWL06NEIBoMwm81wOp0wDEM/hZFKpWAymRAOhxGJRAAALpcLZWVleOedd/DCCy/g&#10;6quvxpQpUz5wjtAnB0NxIiIiIiIi0tSj5E6nEzabDTU1NfjOd76DSZMmobGxETU1Nejt7UVlZSUs&#10;FgsikQh8Ph+AocDNbrfjzJkzOHDgAE6cOIH9+/cjGAxi8eLFOgR0uVwIh8Pwer1wu9343Oc+h+nT&#10;p+Pll1/Gr371K0SjUbjdbjQ1NWHVqlVoampCPB6H0+nUQXgymUQ+n4fJZEI0GtUBlmEYmDp1KpYv&#10;X46amhrU1dUhnU6jrKxMB21/isVigcvl0r9Op9O45pprYLfbsWrVKlgsFh2YqcAnn88jm81+qPYs&#10;H0QF0cOHD8eoUaOQSqXgcDiK3u+jikQiWL9+Pa677jpUVlZiy5Yt+OUvf6lD57lz52LhwoW46KKL&#10;MGzYMGQyGeTzeZSVlcHj8QAYajVgt9vhdrtx1VVXoaenB/v374fH48Ho0aPR1NSEadOmYeLEiRgx&#10;YgSsVisGBgb0/FLtT1QbkZEjRwIYmhv/+q//imuuuQbPPfccWltbceTIEUyaNAlNTU16m+vq6pDJ&#10;ZHQ7jcrKSuRyOTidTuRyOQwMDGDz5s04ceIENmzYAIvFApPJBIfDoW+qANA3UEQER48exdGjR3Hm&#10;zBm8/PLLsFqtaG5uxvjx4wFAz72P4qKLLkJ/fz9mzZoFk8mkW6io46p+73Q6ISKorq5GOp3G7Nmz&#10;8fTTT8Pv92PBggU4e/Yshg0bhvXr1yMUCuGWW25BOBzW52KhwjkzduxYrFy5ErW1tZg9ezYsFos+&#10;j6+66io0NDRgxowZmDlzpg4d1WsODAzA4XAgm80iFAqhu7sbx48fx2uvvYa2tjbEYjGsXbsW5eXl&#10;+vxUn2NwcBD19fV45JFH0N7ejp///OdobW3FuHHjMG7cOFx55ZW48MILUVNTo2+wlJeXo7y8XLeK&#10;CYVCKCsrg8PhgMvlgtfrxfLly3Hs2DFcfvnlOjBW54kKxFVA+2Go86zwZpdqGXLppZdizJgxeO21&#10;1/Dcc89h3759MJvNaG5uxqJFi3DBBRfgvPPO09clYGg+nz59GvX19QiHw7p1js1mQygUQjAYxG23&#10;3YbFixfj8ccfx6FDh+B0OjFixAhceOGFuOSSSzB27Fg4nU6YzWZEo1H4fD59U9FisaC3txc1NTVF&#10;82nx4sWYNWsWHnvsMbS3t6O1tRV+vx8rVqzA9OnTMXnyZDQ2NgKADtYHBgbg8XiQz+eRTCaRzWb1&#10;DSyTyQSbzYZMJqP3h8VigdVqRTqdxqpVq3Dw4EGsXbu2aD+qgF8dC3WTxOFwwOfz4Xvf+x6+8pWv&#10;YPv27ejp6cGzzz6rr6PTpk3DtGnTsHDhQtTX18Nut+u2WZlMBvF4HFVVVbjuuusAALNmzcKUKVMQ&#10;CAQwODio2x11dnYiGAyiv78fIoKBgQEcOnQIhw4dQnt7O06fPo3m5ma9P6h0mP4Sd7KJiIiIiKhk&#10;8H8gSoAKcVR1nerl63a7dZVgLpdDPp/X1Yv5fF73tVWVrhUVFTq0rqioQH9/v+5bq6oc1WuoqkC3&#10;241EIgHDMHQYp4IYEYHFYkE+n0cikYDH49HhEACEw2Fks1lUVVXh6NGjGDNmDGw2G/L5PAYHB/+s&#10;Sl9VqatCwZ6eHvj9fh22qTDXbrcjl8shm81+qND9vYJtKWhRZLFYcODAAUyfPh3AUOV+eXm5Drz+&#10;EsF7MpmEy+VCIpGAy+VCb28vTpw4gbKyMvh8PtTX1yOZTMJkMumQ2Ww26ypcdZNBbY8KmTOZjA4U&#10;4/E4vF4v8vk8YrGYruI1m836/dPpNAYHB3WgnclkdBVzOByG2+2GxWJBMpmE2+1GPp9HPp+H1WpF&#10;Z2cnhg8fDgCIxWI6iFU9lsvKyoo+q6rozeVycLvdusq1rKwM+Xxeh4mGYcButyMWiyGfz8Pn88Ew&#10;DMTj8aJq7v/r8TWbzYjFYvB6vUilUvqpg0QiAZvNBqvVqveZCu7V52tra0NlZSUqKirg8XjQ1dWF&#10;YDCITCYDl8ulezi/Xwistq2vrw/l5eU69LRarYjH4/qGh9pvAPTrJhIJff6IiJ4fZWVl+tipsLe7&#10;uxs1NTX63Eyn0zAMQweuai6pc1jNn1gsBofDoYP6dDqtg1d1PgJDQbVhGHA6nbrq1+fz6Zt1hU+E&#10;qMzrwzwlcq50Oo10Og2v14tIJAKv1wuTyYRsNqsbDNuoAAAD2UlEQVT3pQqIBwcH9ZxTT08UnkPq&#10;SQglk8kglUrB6/Uik8kU3dBRgXIul9PvUXg8VfWzeqIFAN555x3U1dXBZDIhmUzquZRIJHTfenUu&#10;OZ1OWK1W/QRNNpvV60gUrlugjpXaPnWzUEQQi8X0+amq3tUcUTcIC8+rfD6vr2/9/f2wWq3wer36&#10;75HCSvRcLodQKISqqipEIhG43W4dvqv5oObWO++8g5EjR+qbY2r/u91uGIYBEdHns3rySV1PRURf&#10;0wrnyZ9zE4U+3hiKExERERHRn4P/A0FEREQfO7lc7k9+/aMuZEwfL2yfQkRERERERERERJ9orACn&#10;QgzFiYiIiIiIiIiI6BONoTgVYihOREREREREREREn2gMxanQn7/SABERERERERERERHRxxRDcSIi&#10;IiIiIiIiIiIqGWyfQkRERERERERERJ9oIvInv872KqWFleJEREREREREREREVDJYKU5ERERERERE&#10;RESfaKwEp0Ks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DMWJiIiI&#10;iIiIiIiIqGQwFCciIiIiIiIiIiKiksFQnIiIiIiIiIiIiIhKBkNxIiIiIiIiIiIiIioZ/w9xwUbN&#10;SJE5gwAAAABJRU5ErkJgglBLAQItABQABgAIAAAAIQA9/K5oFAEAAEcCAAATAAAAAAAAAAAAAAAA&#10;AAAAAABbQ29udGVudF9UeXBlc10ueG1sUEsBAi0AFAAGAAgAAAAhADj9If/WAAAAlAEAAAsAAAAA&#10;AAAAAAAAAAAARQEAAF9yZWxzLy5yZWxzUEsBAi0AFAAGAAgAAAAhAHhYck5DAwAAOQsAAA4AAAAA&#10;AAAAAAAAAAAARAIAAGRycy9lMm9Eb2MueG1sUEsBAi0AFAAGAAgAAAAhACvZ2PHIAAAApgEAABkA&#10;AAAAAAAAAAAAAAAAswUAAGRycy9fcmVscy9lMm9Eb2MueG1sLnJlbHNQSwECLQAUAAYACAAAACEA&#10;sYfxcN0AAAAFAQAADwAAAAAAAAAAAAAAAACyBgAAZHJzL2Rvd25yZXYueG1sUEsBAi0ACgAAAAAA&#10;AAAhAHxg/TNHGwAARxsAABUAAAAAAAAAAAAAAAAAvAcAAGRycy9tZWRpYS9pbWFnZTEuanBlZ1BL&#10;AQItAAoAAAAAAAAAIQDk6K7csUQBALFEAQAUAAAAAAAAAAAAAAAAADYjAABkcnMvbWVkaWEvaW1h&#10;Z2UyLnBuZ1BLBQYAAAAABwAHAL8BAAAZaAEAAAA=&#10;">
                <v:shape id="Picture 619" o:spid="_x0000_s1027" type="#_x0000_t75" style="position:absolute;left:19;top:614;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JB5xAAAAN0AAAAPAAAAZHJzL2Rvd25yZXYueG1sRE9NawIx&#10;EL0L/Q9hCr1pogWxq1Fa6ULpRaoePI6bcbOYTJZNqtv+eiMUepvH+5zFqvdOXKiLTWAN45ECQVwF&#10;03CtYb8rhzMQMSEbdIFJww9FWC0fBgssTLjyF122qRY5hGOBGmxKbSFlrCx5jKPQEmfuFDqPKcOu&#10;lqbDaw73Tk6UmkqPDecGiy2tLVXn7bfX8LvfvH/amVO7l7eyPNj1+NAcndZPj/3rHESiPv2L/9wf&#10;Js9Xk2e4f5NPkMsbAAAA//8DAFBLAQItABQABgAIAAAAIQDb4fbL7gAAAIUBAAATAAAAAAAAAAAA&#10;AAAAAAAAAABbQ29udGVudF9UeXBlc10ueG1sUEsBAi0AFAAGAAgAAAAhAFr0LFu/AAAAFQEAAAsA&#10;AAAAAAAAAAAAAAAAHwEAAF9yZWxzLy5yZWxzUEsBAi0AFAAGAAgAAAAhAMPYkHnEAAAA3QAAAA8A&#10;AAAAAAAAAAAAAAAABwIAAGRycy9kb3ducmV2LnhtbFBLBQYAAAAAAwADALcAAAD4AgAAAAA=&#10;">
                  <v:imagedata r:id="rId252" o:title=""/>
                </v:shape>
                <v:shape id="Picture 618" o:spid="_x0000_s1028" type="#_x0000_t75" style="position:absolute;width:967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pMXwwAAAN0AAAAPAAAAZHJzL2Rvd25yZXYueG1sRE/dasIw&#10;FL4f+A7hCLubieLK6IyiwrAMejH1AQ7NsSk2J6XJbOfTm8Fgd+fj+z2rzehacaM+NJ41zGcKBHHl&#10;TcO1hvPp4+UNRIjIBlvPpOGHAmzWk6cV5sYP/EW3Y6xFCuGQowYbY5dLGSpLDsPMd8SJu/jeYUyw&#10;r6XpcUjhrpULpTLpsOHUYLGjvaXqevx2GspXUqdzZcoiu7dX+bm3/lDvtH6ejtt3EJHG+C/+cxcm&#10;zVeLJfx+k06Q6wcAAAD//wMAUEsBAi0AFAAGAAgAAAAhANvh9svuAAAAhQEAABMAAAAAAAAAAAAA&#10;AAAAAAAAAFtDb250ZW50X1R5cGVzXS54bWxQSwECLQAUAAYACAAAACEAWvQsW78AAAAVAQAACwAA&#10;AAAAAAAAAAAAAAAfAQAAX3JlbHMvLnJlbHNQSwECLQAUAAYACAAAACEAAZKTF8MAAADdAAAADwAA&#10;AAAAAAAAAAAAAAAHAgAAZHJzL2Rvd25yZXYueG1sUEsFBgAAAAADAAMAtwAAAPcCAAAAAA==&#10;">
                  <v:imagedata r:id="rId253" o:title=""/>
                </v:shape>
                <w10:anchorlock/>
              </v:group>
            </w:pict>
          </mc:Fallback>
        </mc:AlternateContent>
      </w:r>
    </w:p>
    <w:p w:rsidR="00E82C09" w:rsidRDefault="00E82C09">
      <w:pPr>
        <w:jc w:val="center"/>
        <w:rPr>
          <w:rFonts w:ascii="Arial"/>
          <w:sz w:val="20"/>
        </w:rPr>
        <w:sectPr w:rsidR="00E82C09" w:rsidSect="00522667">
          <w:headerReference w:type="default" r:id="rId254"/>
          <w:footerReference w:type="default" r:id="rId255"/>
          <w:pgSz w:w="11910" w:h="16840"/>
          <w:pgMar w:top="280" w:right="260" w:bottom="280" w:left="1640" w:header="227" w:footer="0" w:gutter="0"/>
          <w:pgNumType w:start="1"/>
          <w:cols w:space="708"/>
          <w:docGrid w:linePitch="299"/>
        </w:sectPr>
      </w:pPr>
      <w:bookmarkStart w:id="40" w:name="075"/>
      <w:bookmarkEnd w:id="40"/>
    </w:p>
    <w:p w:rsidR="00E82C09" w:rsidRDefault="00E82C09">
      <w:pPr>
        <w:pStyle w:val="Telobesedila"/>
        <w:rPr>
          <w:rFonts w:ascii="Calibri"/>
        </w:rPr>
      </w:pPr>
    </w:p>
    <w:p w:rsidR="00E82C09" w:rsidRDefault="00E82C09">
      <w:pPr>
        <w:jc w:val="both"/>
        <w:rPr>
          <w:rFonts w:ascii="Calibri"/>
        </w:rPr>
        <w:sectPr w:rsidR="00E82C09" w:rsidSect="00522667">
          <w:headerReference w:type="default" r:id="rId256"/>
          <w:footerReference w:type="default" r:id="rId257"/>
          <w:pgSz w:w="11900" w:h="16840"/>
          <w:pgMar w:top="2560" w:right="260" w:bottom="780" w:left="1680" w:header="302" w:footer="588" w:gutter="0"/>
          <w:pgNumType w:start="1"/>
          <w:cols w:space="708"/>
        </w:sectPr>
      </w:pPr>
    </w:p>
    <w:p w:rsidR="00E82C09" w:rsidRDefault="003310CA">
      <w:pPr>
        <w:pStyle w:val="Telobesedila"/>
        <w:rPr>
          <w:rFonts w:ascii="Calibri"/>
          <w:sz w:val="20"/>
        </w:rPr>
      </w:pPr>
      <w:r>
        <w:rPr>
          <w:noProof/>
          <w:lang w:val="sl-SI" w:eastAsia="sl-SI"/>
        </w:rPr>
        <w:drawing>
          <wp:anchor distT="0" distB="0" distL="0" distR="0" simplePos="0" relativeHeight="251421696" behindDoc="0" locked="0" layoutInCell="1" allowOverlap="1">
            <wp:simplePos x="0" y="0"/>
            <wp:positionH relativeFrom="page">
              <wp:posOffset>1200150</wp:posOffset>
            </wp:positionH>
            <wp:positionV relativeFrom="page">
              <wp:posOffset>581659</wp:posOffset>
            </wp:positionV>
            <wp:extent cx="962660" cy="654050"/>
            <wp:effectExtent l="0" t="0" r="0" b="0"/>
            <wp:wrapNone/>
            <wp:docPr id="24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3.jpeg"/>
                    <pic:cNvPicPr/>
                  </pic:nvPicPr>
                  <pic:blipFill>
                    <a:blip r:embed="rId258" cstate="print"/>
                    <a:stretch>
                      <a:fillRect/>
                    </a:stretch>
                  </pic:blipFill>
                  <pic:spPr>
                    <a:xfrm>
                      <a:off x="0" y="0"/>
                      <a:ext cx="962660" cy="654050"/>
                    </a:xfrm>
                    <a:prstGeom prst="rect">
                      <a:avLst/>
                    </a:prstGeom>
                  </pic:spPr>
                </pic:pic>
              </a:graphicData>
            </a:graphic>
          </wp:anchor>
        </w:drawing>
      </w:r>
    </w:p>
    <w:p w:rsidR="00E82C09" w:rsidRDefault="00E82C09">
      <w:pPr>
        <w:pStyle w:val="Telobesedila"/>
        <w:spacing w:before="1"/>
        <w:rPr>
          <w:rFonts w:ascii="Calibri"/>
          <w:sz w:val="25"/>
        </w:rPr>
      </w:pPr>
    </w:p>
    <w:p w:rsidR="00E82C09" w:rsidRDefault="00E82C09">
      <w:pPr>
        <w:pStyle w:val="Telobesedila"/>
        <w:rPr>
          <w:rFonts w:ascii="Calibri"/>
        </w:rPr>
      </w:pPr>
    </w:p>
    <w:p w:rsidR="00E82C09" w:rsidRDefault="00E82C09">
      <w:pPr>
        <w:pStyle w:val="Telobesedila"/>
        <w:rPr>
          <w:rFonts w:ascii="Calibri"/>
        </w:rPr>
      </w:pPr>
    </w:p>
    <w:p w:rsidR="00E82C09" w:rsidRDefault="00E82C09">
      <w:pPr>
        <w:rPr>
          <w:rFonts w:ascii="Calibri"/>
        </w:rPr>
        <w:sectPr w:rsidR="00E82C09" w:rsidSect="00522667">
          <w:pgSz w:w="11900" w:h="16840"/>
          <w:pgMar w:top="2560" w:right="260" w:bottom="780" w:left="1680" w:header="302" w:footer="588" w:gutter="0"/>
          <w:pgNumType w:start="1"/>
          <w:cols w:space="708"/>
        </w:sectPr>
      </w:pPr>
    </w:p>
    <w:p w:rsidR="00E82C09" w:rsidRDefault="003310CA">
      <w:pPr>
        <w:pStyle w:val="Telobesedila"/>
        <w:rPr>
          <w:rFonts w:ascii="Calibri"/>
          <w:sz w:val="20"/>
        </w:rPr>
      </w:pPr>
      <w:r>
        <w:rPr>
          <w:noProof/>
          <w:lang w:val="sl-SI" w:eastAsia="sl-SI"/>
        </w:rPr>
        <w:drawing>
          <wp:anchor distT="0" distB="0" distL="0" distR="0" simplePos="0" relativeHeight="251422720" behindDoc="0" locked="0" layoutInCell="1" allowOverlap="1">
            <wp:simplePos x="0" y="0"/>
            <wp:positionH relativeFrom="page">
              <wp:posOffset>1200150</wp:posOffset>
            </wp:positionH>
            <wp:positionV relativeFrom="page">
              <wp:posOffset>581659</wp:posOffset>
            </wp:positionV>
            <wp:extent cx="962660" cy="654050"/>
            <wp:effectExtent l="0" t="0" r="0" b="0"/>
            <wp:wrapNone/>
            <wp:docPr id="24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3.jpeg"/>
                    <pic:cNvPicPr/>
                  </pic:nvPicPr>
                  <pic:blipFill>
                    <a:blip r:embed="rId258" cstate="print"/>
                    <a:stretch>
                      <a:fillRect/>
                    </a:stretch>
                  </pic:blipFill>
                  <pic:spPr>
                    <a:xfrm>
                      <a:off x="0" y="0"/>
                      <a:ext cx="962660" cy="654050"/>
                    </a:xfrm>
                    <a:prstGeom prst="rect">
                      <a:avLst/>
                    </a:prstGeom>
                  </pic:spPr>
                </pic:pic>
              </a:graphicData>
            </a:graphic>
          </wp:anchor>
        </w:drawing>
      </w:r>
    </w:p>
    <w:p w:rsidR="00E82C09" w:rsidRDefault="00E82C09">
      <w:pPr>
        <w:pStyle w:val="Telobesedila"/>
        <w:spacing w:before="1"/>
        <w:rPr>
          <w:rFonts w:ascii="Calibri"/>
          <w:sz w:val="25"/>
        </w:rPr>
      </w:pPr>
    </w:p>
    <w:p w:rsidR="00E82C09" w:rsidRDefault="00E82C09">
      <w:pPr>
        <w:rPr>
          <w:rFonts w:ascii="Arial" w:hAnsi="Arial"/>
          <w:sz w:val="24"/>
        </w:rPr>
        <w:sectPr w:rsidR="00E82C09" w:rsidSect="00522667">
          <w:footerReference w:type="default" r:id="rId259"/>
          <w:pgSz w:w="11900" w:h="16840"/>
          <w:pgMar w:top="2560" w:right="260" w:bottom="780" w:left="1680" w:header="302" w:footer="588" w:gutter="0"/>
          <w:pgNumType w:start="1"/>
          <w:cols w:space="708"/>
        </w:sectPr>
      </w:pPr>
    </w:p>
    <w:p w:rsidR="00E82C09" w:rsidRDefault="003310CA">
      <w:pPr>
        <w:pStyle w:val="Telobesedila"/>
        <w:rPr>
          <w:rFonts w:ascii="Arial"/>
          <w:b/>
          <w:sz w:val="20"/>
        </w:rPr>
      </w:pPr>
      <w:r>
        <w:rPr>
          <w:noProof/>
          <w:lang w:val="sl-SI" w:eastAsia="sl-SI"/>
        </w:rPr>
        <w:drawing>
          <wp:anchor distT="0" distB="0" distL="0" distR="0" simplePos="0" relativeHeight="251438080" behindDoc="0" locked="0" layoutInCell="1" allowOverlap="1">
            <wp:simplePos x="0" y="0"/>
            <wp:positionH relativeFrom="page">
              <wp:posOffset>1200150</wp:posOffset>
            </wp:positionH>
            <wp:positionV relativeFrom="page">
              <wp:posOffset>581659</wp:posOffset>
            </wp:positionV>
            <wp:extent cx="962660" cy="654050"/>
            <wp:effectExtent l="0" t="0" r="0" b="0"/>
            <wp:wrapNone/>
            <wp:docPr id="27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3.jpeg"/>
                    <pic:cNvPicPr/>
                  </pic:nvPicPr>
                  <pic:blipFill>
                    <a:blip r:embed="rId258" cstate="print"/>
                    <a:stretch>
                      <a:fillRect/>
                    </a:stretch>
                  </pic:blipFill>
                  <pic:spPr>
                    <a:xfrm>
                      <a:off x="0" y="0"/>
                      <a:ext cx="962660" cy="654050"/>
                    </a:xfrm>
                    <a:prstGeom prst="rect">
                      <a:avLst/>
                    </a:prstGeom>
                  </pic:spPr>
                </pic:pic>
              </a:graphicData>
            </a:graphic>
          </wp:anchor>
        </w:drawing>
      </w:r>
    </w:p>
    <w:p w:rsidR="00E82C09" w:rsidRDefault="00E82C09">
      <w:pPr>
        <w:pStyle w:val="Telobesedila"/>
        <w:rPr>
          <w:rFonts w:ascii="Arial"/>
          <w:b/>
          <w:sz w:val="20"/>
        </w:rPr>
      </w:pPr>
    </w:p>
    <w:p w:rsidR="00E82C09" w:rsidRDefault="00915139">
      <w:pPr>
        <w:pStyle w:val="Telobesedila"/>
        <w:ind w:left="231"/>
        <w:rPr>
          <w:rFonts w:ascii="Arial"/>
          <w:sz w:val="20"/>
        </w:rPr>
      </w:pPr>
      <w:r>
        <w:rPr>
          <w:rFonts w:ascii="Arial"/>
          <w:noProof/>
          <w:sz w:val="20"/>
          <w:lang w:val="sl-SI" w:eastAsia="sl-SI"/>
        </w:rPr>
        <mc:AlternateContent>
          <mc:Choice Requires="wpg">
            <w:drawing>
              <wp:inline distT="0" distB="0" distL="0" distR="0">
                <wp:extent cx="6140450" cy="1440180"/>
                <wp:effectExtent l="0" t="0" r="5715" b="1270"/>
                <wp:docPr id="974" name="Group 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0450" cy="1440180"/>
                          <a:chOff x="0" y="0"/>
                          <a:chExt cx="9670" cy="2268"/>
                        </a:xfrm>
                      </wpg:grpSpPr>
                      <pic:pic xmlns:pic="http://schemas.openxmlformats.org/drawingml/2006/picture">
                        <pic:nvPicPr>
                          <pic:cNvPr id="975" name="Picture 57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19" y="614"/>
                            <a:ext cx="1518" cy="10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6" name="Picture 57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670"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E9C5D96" id="Group 569" o:spid="_x0000_s1026" style="width:483.5pt;height:113.4pt;mso-position-horizontal-relative:char;mso-position-vertical-relative:line" coordsize="9670,22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Haok0UDAAA2CwAADgAAAGRycy9lMm9Eb2MueG1s7FZb&#10;b5swFH6ftP9g8U65lFxASaoMkmrSLtUuP8AxBqwCtmwnaTXtv+/YQNom1TplT5saKeDr8Tnfd76D&#10;Z1d3TY12VCrG27kTXPgOoi3hOWvLufP929qdOkhp3Oa45i2dO/dUOVeLt29me5HQkFe8zqlEYKRV&#10;yV7MnUprkXieIhVtsLrggrYwWXDZYA1dWXq5xHuw3tRe6Ptjb89lLiQnVCkYzbpJZ2HtFwUl+nNR&#10;KKpRPXfAN22f0j435uktZjgpJRYVI70b+AwvGsxaOPRgKsMao61kJ6YaRiRXvNAXhDceLwpGqI0B&#10;ogn8o2iuJd8KG0uZ7EtxgAmgPcLpbLPk0+5GIpbPnXgSOajFDZBkz0WjcWzg2YsygVXXUnwVN7KL&#10;EZofOLlVMO0dz5t+2S1Gm/1HnoNBvNXcwnNXyMaYgMDRnWXh/sACvdOIwOA4iPxoBGQRmAuiyA+m&#10;PU+kAjJP9pFq1e+Mx5N+WxiOp8Z5DyfdkdbN3q3FTDCSwL8HFFongL6ceLBLbyV1eiPNH9losLzd&#10;Che4F1izDauZvrd5DOgYp9rdDSMGZdN5zM1o4AbmzbFoNAlMgMO6bhc2UVlmUMvTCrclXSoBIgAg&#10;wcAwJCXfVxTnygwblJ5asd0nnmxqJtasrg11pt3HDDo6ysNnYOtyPONk29BWd6KVtIbweasqJpSD&#10;ZEKbDYUclO/zwOYJ5MIHpc1xJiuskH6E06Xvx+E7Nx35qRv5k5W7jKOJO/FXE8iYaZAG6U+zO4iS&#10;raIAA64zwXpfYfTE22dV09eXTo9W12iHbfXo8gkcsnk1uAgpZiAxvipJvgDYsA7aWlJNKtMsALl+&#10;HBYfJizMD8gaDhQo7EXRBLGDQBkgE8Ndh5DRTTAKoNha0fiXHa9D9kNeSKWvKW+QaQDQ4KYFGu8A&#10;5y6wYYmx2XJD92D+hIrYj1fT1TRyo3C8AiqyzF2u08gdr4PJKLvM0jQLBioqlue0Neb+ngkLLK9Z&#10;PiSjkuUmrWXH0Nr+etmrh2WeyYgHNwb2hreNzpJh4O/VAGz8i2VifFombO18KvD/oEyEr2XinG/r&#10;b76QrzXirBphLxZwObPVpL9Imtvf4z60H193F78AAAD//wMAUEsDBBQABgAIAAAAIQAr2djx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eRLcjnDt17HLrmGOkmIR++O1wB&#10;AAD//wMAUEsDBBQABgAIAAAAIQCxh/Fw3QAAAAUBAAAPAAAAZHJzL2Rvd25yZXYueG1sTI9BS8NA&#10;EIXvgv9hGcGb3SRibGM2pRT1VIS2gvQ2zU6T0OxsyG6T9N+7etHLg8cb3vsmX06mFQP1rrGsIJ5F&#10;IIhLqxuuFHzu3x7mIJxH1thaJgVXcrAsbm9yzLQdeUvDzlcilLDLUEHtfZdJ6cqaDLqZ7YhDdrK9&#10;QR9sX0nd4xjKTSuTKEqlwYbDQo0drWsqz7uLUfA+4rh6jF+Hzfm0vh72Tx9fm5iUur+bVi8gPE3+&#10;7xh+8AM6FIHpaC+snWgVhEf8r4ZskT4He1SQJOkcZJHL//TFNwAAAP//AwBQSwMECgAAAAAAAAAh&#10;AHxg/TNHGwAARxsAABUAAABkcnMvbWVkaWEvaW1hZ2UxLmpwZWf/2P/gABBKRklGAAEBAQBgAGAA&#10;AP/bAEMAAwICAwICAwMDAwQDAwQFCAUFBAQFCgcHBggMCgwMCwoLCw0OEhANDhEOCwsQFhARExQV&#10;FRUMDxcYFhQYEhQVFP/bAEMBAwQEBQQFCQUFCRQNCw0UFBQUFBQUFBQUFBQUFBQUFBQUFBQUFBQU&#10;FBQUFBQUFBQUFBQUFBQUFBQUFBQUFBQUFP/AABEIAJ8A6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tv9qv9paD9mLwbpWvXOhS+IUv777Et&#10;vFc/Z9v7p33btjf3K+YP+HvmmD/mmd5/4OE/+NV1H/BWk5+DHg//ALD/AP7by1+V1foeQZHgsywf&#10;tsRH3zx8TXq0qvLA/Sz/AIe+aZ/0TO8/8HC//GqP+Hvmmf8ARM7z/wAHC/8AxqvzTor6j/VjLf5P&#10;/JpGP1uqfpZ/w9903/omd3/4OE/+NUf8PfdN/wCiZ3f/AIOE/wDjVfmnRT/1Yyv+T/yaQfW6p+ln&#10;/D33Tf8Aomd3/wCDhP8A41R/w9903/omd3/4OE/+NV+adFH+rGV/yf8Ak0g+t1T9LP8Ah77pv/RM&#10;7v8A8HCf/GqP+Hvum/8ARM7v/wAHCf8AxqvzToo/1Yyv+T/yaQfW6p+ln/D33Tf+iZ3f/g4T/wCN&#10;Uf8AD33Tf+iZ3f8A4OE/+NV+adFH+rGV/wAn/k0g+t1T9LP+Hvum/wDRM7v/AMHCf/GqP+Hvum/9&#10;Ezu//Bwn/wAar806KP8AVjK/5P8AyaQfW6p+ln/D3zTP+iZ3n/g4X/41R/w980z/AKJnef8Ag4X/&#10;AONV+adFL/VjLf5P/JpB9bqn6Wf8PfdN/wCiZ3f/AIOE/wDjVH/D33Tf+iZ3f/g4T/41X5p0U/8A&#10;VjK/5P8AyaQfW6p+ln/D33Tf+iZ3f/g4T/41R/w9903/AKJnd/8Ag4T/AONV+adFH+rGV/yf+TSD&#10;63VP0s/4e+6b/wBEzu//AAcJ/wDGqP8Ah77pv/RM7v8A8HCf/Gq/NOij/VjK/wCT/wAmkH1uqfpZ&#10;/wAPfdN/6Jnd/wDg4T/41R/w9903/omd3/4OE/8AjVfmnRR/qxlf8n/k0g+t1T9LP+Hvum/9Ezu/&#10;/Bwn/wAao/4e+6b/ANEzu/8AwcJ/8ar806KP9WMr/k/8mkH1uqfpZ/w9903/AKJnd/8Ag4T/AONU&#10;f8PfdN/6Jnd/+DhP/jVfmnRR/qxlf8n/AJNIPrdU/XD9nb/gofZfH74raZ4Ig8FXGiS38c8v26TU&#10;Fm2+VEz/AHPKT+5X2Pur8ZP+Cbv/ACdn4X/69b//ANJZa/ZvYa/LOIsFTwOMdHC/Ceph6s5QvI+G&#10;f+CtP/JG/B//AGH/AP23lr8rq/VH/grT/wAkb8H/APYf/wDbeWvyur9J4T/5Fx5mL/iBRRRX2Zwh&#10;RRRQAUUUUAFFFFABRRXRWHgDWtV8C6x4sgtt+iaRdW9rdTbvuNLv2bP++P8Ax9K56+JoYePPiJ8n&#10;2f8At4cYyn8BztFFdF4D0fw9r3ia3sfFGvT+GNKl+RtTisftvlP/ALcSuny/52UYmvHD0J4ifwQC&#10;PvmbZ+HtQ1LS9T1O2s5ZrLTlR7y4Rfkg3PsTf/wKs+v1H+D/AOxp4c8M/BjxhoKeJ4vE8HjK1Tbr&#10;cNn5SRRKn7pkVZW3bHbd96vhX9oH4OeE/gzq39i6R4//AOEz1uKXZeW9ppnlW9r/AL8vmv8AN/sV&#10;+RcM+JmWcTZniMtw/Nzwn7vuT+Hk+1/L756VfL6uHpQqyPIqKK6Xwf8AD3V/HNh4lvNKiV4tB05t&#10;VvN//PJXRfl/2vn3f7qPX61XxNDCUva4ifLA82MZTOaooorpEFFFFUAUUUUAFFFFABRRRQB9O/8A&#10;BNz/AJOz8L/9e1//AOkstfs3X4yf8E3P+Ts/C/8A17X/AP6Sy1+zdfh3Gn/IwX+FHu4H+EfDH/BW&#10;n/kjfg//ALD/AP7by1+V1fqj/wAFaf8Akjfg/wD7D/8A7by1+V1ffcJ/8i44MX/ECiiivszhCiii&#10;gAooooAKKKlms57aK3lnglhinXzYHddnmpvdN6f3vnR0/wCAVMpRh8YHYfCXWPBOleKIv+E/0G71&#10;7w/L8kv2G6eK4g/202v83+5X6n+BPgF8M7n4L3XhrQ9LnfwZ4lWK/dLh5Vll3bHR9zfMv3EavyAs&#10;3gS6iadfOiRl81E/jSvoXWP25/iNN480/XNIvINE0fTV+z2fh6JN9p9n+T5JV/i+79/+H+DbX8+e&#10;JXBmdcTV8PPKMROly+9L3/c54fB7n8x7mX4ulh/4sDivj9f/AAufXotP+GGjXtnp9q7pPqd7cu32&#10;pv8AYif7q/eryqt/x/4js/GHjXW9es9P/sq31K6a6+w+b5vlM3zuiPs+b5qwK/Zcky+WEyylhas5&#10;c/L73NPml/4GeVVlzy5z7Hh/b7k+Hf8AwinhrwLocdz4K0G1isp/7QXZcajtXa77l/1W779fNfxn&#10;17QfE/xO8Qaz4YWeHRdUn+2xRXEXlPE8qbpYtv8AsSs6f8ArjKK8XJuC8qyHEzxuCpclWXxf3/t+&#10;+bV8XVxEeSZu+CdS0PSvEtlP4j0htb0Td/pVjDO1u7p/sOn8Vfqf+zb8K/hO/wAOdQ1zwFpV4ui+&#10;Lbb7PeJqXm+a6LvR4vn/AN91+T5a/JOveL/9sbxxpujeEtD8HXP/AAiWieHLWKKK3tPn+1Sr995X&#10;b729t/y/dr4PxO4QzjimlShlFWVKf2ve5Ye5/d/mOnLcTSwkueqXf2q9K+EXgLxDd+DvAfh7UE1u&#10;wuvK1HVru8leKJl+/EkTfe/3/wDvivnqu3+M3xL/AOFu+N5fFUumRabqd7BF9uSJt8UtwqbXlT+7&#10;v2I+yuQ0+wudYv7exsbae8vbqVIoLe3i3yyyt9xFT+Jq/R+F8FXynJ8Ph8bOcqsI+9zz5/e+0ceJ&#10;qRrVeeBXopz70bay02vrzlCiiigAooooAKKKKAPp3/gm5/ydn4X/AOva/wD/AEllr9m6/GT/AIJu&#10;f8nZ+F/+va//APSWWv2br8O40/5GC/wo93A/wj4Y/wCCtP8AyRvwf/2H/wD23lr8rq/VH/grT/yR&#10;vwf/ANh//wBt5a/K6vvuE/8AkXHBi/4gUUUV9mcIUUUUAFFFFAHtv7Pf7Pej/HuV9Pi8eWPh7xAv&#10;+q0m7s9zzp/0yff83+5X2R8YP2HNM8V/CzwFotr4jtPDkvhKza3n1G4g/c3CP88rt86bf3u5/wDg&#10;b18FfATW/Dnhj4r+H9c8VSt/Yulz/b5VSLzXlaL5okVP97bX074h/bt0r41+HPGvgzxZocfh7R9X&#10;s5YtK1CJ3l+zy/fi+0f8CRPnT7tfy9x1l/GVXiHD1coqz9hD35+5H3Ob3Pc/m9w+iwUsH7CcKvxH&#10;yJ8QvD2keFfFV7pWh+IYPFWnwbEXU7eB4klf+PZuf/x+udoor+lsJTlSoQhVnzz/AJ/5j56XvyCi&#10;iiusQUUUUAFFFFADrZInuIVlk8mJ2+Z0XfsX/c/ir71/ZM/ZC0F/FXh34kab490/xbo9g32hLS3s&#10;2idZ9nyLL8/7pkd0bZXwRX0l+zr+0ro37Ofw38QT6dpi6z461m8RVS4j2W9raxfc3Ov3t+6X5Ur8&#10;h8ScDnWLyicMjrS9rP3OX3fe5/8A0k9DL5UIVefEHcftQ/sjeHPh9q/iPxjqPxCstDstRuri9sND&#10;ezaW4ldvm8pPn+b5m27/AOGvjWvoL9qb48aD+0VpPhLxHFbNo/i2yilsNR075niaL7ySxP8A3dzy&#10;/J96vn2u/wAPMNnGHyWlHPKsp4j4eWXL7vL7v/bwY6VKdX918AUUUV+nnnhRRRQAUUUUAfTv/BNz&#10;/k7Pwv8A9e1//wCkstfs3X4yf8E3P+Ts/C//AF7X/wD6Sy1+zdfh3Gn/ACMF/hR7uB/hHwx/wVp/&#10;5I34P/7D/wD7by1+V1fqj/wVp/5I34P/AOw//wC28tfldX33Cf8AyLjgxf8AECiiivszhCiiigAo&#10;oruPhL8KLz4weJv7B07XNE0fU2VfITWZ2t0uG/uROqP83+xXJi8XQwNCeKxE+SEPiNIx558kDivs&#10;0v2fz/Kb7Pu2b9vybv8Afplfomn7CGqR/sxy+C3utJ/4Td9Y/tf7Zub7P/zy2ebt3bfK/wBn7zV8&#10;TfF34RXnwc8Rpoep69omsamm/wA+30a6e4+y/wCxK7Inzf7FfA8M8fZPxTXq4XBT9+M//Jf5/wDA&#10;dmJwNXD+/M4Wiiiv0k88KKKKACiiigAooooAKKK0PD2jxa9rNpYy6naaOs7bPt2oM32eL/fdUdv/&#10;ABysqtWNGl7WY+UqQ20tyzpFEz7V3tsX7i1FX6G/svfsSX3hX/hKL7xbqOjaxpmvaJLptnNo101w&#10;jJP999+xP9jbXy18ZP2Wte+BunLP4l8TeGftsv8AqNMtLyWW7l/4B5XyL/tvtr8yyjxDyXOc4q5V&#10;h5+/Dk5f73/7B31Mvr0qXtZni9FFFfqR54UUUUAFFFFAH07/AME3P+Ts/C//AF7X/wD6Sy1+zdfj&#10;J/wTc/5Oz8L/APXtf/8ApLLX7N1+Hcaf8jBf4Ue7gf4R8Mf8Faf+SN+D/wDsP/8AtvLX5XV+qP8A&#10;wVp/5I34P/7D/wD7by1+V1ffcJ/8i44MX/ECiiivszhCiiigArS8N2cWpeIdMtp7xdNt5bqKKW7f&#10;7lujP9//AIB96s2iuTE0PrFKdKf2xx9w/Rf/AIeIeB4fGaeGI9Ivv+EFSBbL+3/N/wBI/ueb5W3d&#10;t/8AHq/P3xVbW1h4o1iCxvv7StIryVIL7/n4Tf8AJL/wP79ZVFfCcM8D5VwnVq1ct932vxf3jsxO&#10;Lq4v4wooor9GOIKKKKACiiigAooooAKKKKmQH2v8Mf2xfD37Ovwc8FeFdFs5PFurf8fmrP5rRW9q&#10;kr72iV2/5aou1fu7f96vEP2sfGfhz4l/FiXxf4X1OW8stZs4LiW3u0dJbKVU8p4n3fd+5v8Akdl+&#10;evF6K/Ncm4AyfJsznm+F5/az5uaf83N7x21cdVrUvZT+EKKKK/TDiCiiigAooooA+nf+Cbn/ACdn&#10;4X/69r//ANJZa/Zuvxk/4Juf8nZ+F/8Ar2v/AP0llr9m6/DuNP8AkYL/AAo93A/wj4Y/4K0/8kb8&#10;H/8AYf8A/beWvyur9Uf+CtP/ACRvwf8A9h//ANt5a/K6vvuE/wDkXHBi/wCIFFFFfZnCFFFFABRR&#10;RQB6x8H/ANmnxV8crO4n8MX2iPcW7fvbG7vkiuE/2/K2fdr6k+LP7B2sa58NfhrY+Fo9NPiDSLGW&#10;01h7iXyllZ3835W2/NtleVf+B18rfsx6lY6N8bvC+o6r4hXwxpthO91dXzztF+6VHZ4vl/v/AHdn&#10;+3X2J4s/bX8E/Grwh8QPCNrfXvg+7lsJf7H1a4n+zpdsibtm/d+63uu35/vK9fy/x1ieMqPEOH/s&#10;j36EPfl7nwc3ue9/OfRYKODnQn7X4j4I8eeDLnwB4ovdAvL7T7+7tW2SzaZdfaIt/wDc3/3q5+h6&#10;K/pXCRqwoQ9rPnmfPS/uBRRRXWIKKKKACiiigCWGH7TMkW9U3sib3+4lfZv7Mn7FHim2+JHg/wAa&#10;axPol94StZU1KK50+++0eey/PFt+X5vn2V8W19e/sl/tD+HP2dfhL4i1XWtTudY1LUb5ItO8MWl1&#10;9xVVN8rr92LfvX5v+mVfkniZLPYZPP8AsCf72fucvL70uf8A9JPTwHsPb/7QY/x1/Yk8U+CdW8V+&#10;JorzQNK8GRXk9xZzXeo+V+6Z3ZItmz738O2vlqvqf9s/4zaF8eND8E+J/D2tTJCiy2t94buJ9ktr&#10;OvzpL5X8X3nXzf8AYr5Yrv8AD6pnWIyWlPPf4vw8nJy8nL7pGN9l7X/Z/hCiiiv0w88KKKKACiii&#10;gD6d/wCCbn/J2fhf/r2v/wD0llr9m6/GT/gm5/ydn4X/AOva/wD/AEllr9m6/DuNP+Rgv8KPdwP8&#10;I+GP+CtP/JG/B/8A2H//AG3lr8rq/VH/AIK0/wDJG/B//Yf/APbeWvyur77hP/kXHBi/4gUUUV9m&#10;cIUUUUAFFFFABRRRQSaGj+HtV8RyyxaVpV9qU0S73SxgeXYn+3tr3Pwr+ytrWvfs9eL/ABnPpGpQ&#10;67p19AlhYvAyyy26/wDHx+6/i/1qP/2yevHvAHj/AMR/DTxBFrPhfVbnStQib78L/eT+46fxLX6+&#10;6L8aNBs77wx4a8U6/pdj461TToriTS1fZslZE3p8zNt+98q7vm21/O/ihxVn/D0sPHK8PzQlPm93&#10;n5+WHxc39w97LcJQxHP7U/HjWPB+v+HrdJ9V0PUtNt2bYs13atEjv/vtWPXrX7THxH8b+OPibrFh&#10;411DzrjRrye1isYl228G19n7pf8Ab2JXBeDPBOr/ABC8Q2+h6DZ/b9VuP9Rb+ekXm/7m5/mr9lyn&#10;MKtXLIY3H8kZTjzS5Pgj/wBvHlVYwhV5IGFRX2x8Jf2JPEr/AAR+JsXiXw59g8W3sUSaLDM0TPvi&#10;/e/I2/5d7fL9+vmH4i/A3xt8KLW3n8WaL/YiXD7Yklurd3b/AHER91eFk/G2S53jquX4WrDnpS5f&#10;j+L/AAm1XCV6UeecDj9K0e+1u6+x6fY3N/duvyxWkTSv/wB8LXvfwQ/ZW1r4h+DfiPquq6HqVnd6&#10;TpO7SYbiCWJ5brfu+X5Pm+WJ12/9NUrwrw94k1XwlrNrqui30+m6haypLBcW7bHVq/Wn4U/Hyxs/&#10;hd4AuviZ4h03R/FfiOBXihf919o+b5H2/wAO5GR/4V+evhvFPibPOHsLS/sulz88/wDt/wB33/h/&#10;kOzLaFDES/en5Qar4I8R6Ba/adT0HVNNt92zzruzliTf/wACrFr6V/bq+JvjXXfjDrfhXWtReHw/&#10;pc6vYafb/LbvE6b1ldf4m2v96vmqv1DhfMMZm2VUsbjYQhKrHn933zzcTThCryQCiiivqTmCiiig&#10;oKKKKACiiigD6d/4Juf8nZ+F/wDr2v8A/wBJZa/Zuvxk/wCCbn/J2fhf/r2v/wD0llr9m6/DuNP+&#10;Rgv8KPdwP8I+GP8AgrT/AMkb8H/9h/8A9t5a/K6v1R/4K0/8kb8H/wDYf/8AbeWvyur77hP/AJFx&#10;wYv+IFFFFfZnCFFFFABRRRQAUUUUAOtppbadJ4m2TRMrq6fwvVi/1W81XUpdQvLye81CWXzZbiZt&#10;8rP/AH99VaKylhqVWXPOAF3W9b1DxJqU2o6rfT6lqEu3zbu7l3yttTb8z/xfcSq9tNLbXCSwStDK&#10;rb1dG2Or1FRUSw0PZeyh8AH6haL+2D4M+EGmeEfBXi7X77XfEsVnFDrWpwr9oSzuNnzLK/3m+f5f&#10;lr4P/acv76/+Ofi1rvXG8QxNeNLY3f2r7Qn2Vv3tuiOvy7dsv8FeW0V+WcN+G+XcM5jPMsLP36vx&#10;f4ufn9z+U9PE5hVxEfZSCrWpaxfa3dJPqF5PeXCRLEssrb32qm1E/wCAIiJVWiv1apQjWlzzPMLu&#10;q63qGtvaNqF5Pf8A2WBLWB7iXf5US/cT/d+eqVFFXGMYR5IAFFFFUAUUUUAFFFFABRRRQB9O/wDB&#10;Nz/k7Pwv/wBe1/8A+kstfs3X4yf8E3P+Ts/C/wD17X//AKSy1+zdfh3Gn/IwX+FHu4H+EfDH/BWr&#10;/kjnhD/sP/8AtvLX5XV+8Xx8/Z28NftI+GdM0TxTLqEVjZ3n22E6dMsTF9jJ825G/hdq8OP/AASq&#10;+Dw633iYf9v0X/xqvYyTiChluF9jVRhXw0qtXnifkdRX64/8Oqvg7/z/APij/wADov8A41R/w6q+&#10;Dv8Az/8Aij/wOi/+NV9B/rdge0zH6pVPyOor9cf+HVXwd/5//FH/AIHRf/GqP+HVXwd/5/8AxR/4&#10;HRf/ABqj/W7A9ph9Uqn5HUV+uP8Aw6q+Dv8Az/8Aij/wOi/+NUf8Oqvg7/z/APij/wADov8A41R/&#10;rdge0w+qVT8jqK/XH/h1V8Hf+f8A8Uf+B0X/AMao/wCHVXwd/wCf/wAUf+B0X/xqj/W7A9ph9Uqn&#10;5HUV+uP/AA6q+Dv/AD/+KP8AwOi/+NUf8Oqvg7/z/wDij/wOi/8AjVH+t2B7TD6pVPyOor9cf+HV&#10;Xwd/5/8AxR/4HRf/ABqj/h1V8Hf+f/xR/wCB0X/xqj/W7A9ph9Uqn5HUV+uP/Dqr4O/8/wD4o/8A&#10;A6L/AONUf8Oqvg7/AM//AIo/8Dov/jVH+t2B7TD6pVPyOor9cf8Ah1V8Hf8An/8AFH/gdF/8ao/4&#10;dVfB3/n/APFH/gdF/wDGqP8AW7A9ph9Uqn5HUV+uP/Dqr4O/8/8A4o/8Dov/AI1R/wAOqvg7/wA/&#10;/ij/AMDov/jVH+t2B7TD6pVPyOor9cf+HVXwd/5//FH/AIHRf/GqP+HVXwd/5/8AxR/4HRf/ABqj&#10;/W7A9ph9Uqn5HUV+uP8Aw6q+Dv8Az/8Aij/wOi/+NUf8Oqvg7/z/APij/wADov8A41R/rdge0w+q&#10;VT8jqK/XH/h1V8Hf+f8A8Uf+B0X/AMao/wCHVXwd/wCf/wAUf+B0X/xqj/W7A9ph9Uqn5HUV+uP/&#10;AA6q+Dv/AD/+KP8AwOi/+NUf8Oqvg7/z/wDij/wOi/8AjVH+t2B7TD6pVPir/gm9/wAnZeF/+va/&#10;/wDSWWv2gy1fMvwb/YN+HHwK8eWfjDQrvW31SzWVYkvrtJIRvR0b5ViX+Fq+mMtX57nWYUcwxTrw&#10;2PSoU50Ycsj/2VBLAwQKAAAAAAAAACEA5Oiu3LFEAQCxRAEAFAAAAGRycy9tZWRpYS9pbWFnZTIu&#10;cG5niVBORw0KGgoAAAANSUhEUgAABcUAAAFbCAYAAAAUdOY1AAAABmJLR0QA/wD/AP+gvaeTAAAA&#10;CXBIWXMAAA7EAAAOxAGVKw4bAAAgAElEQVR4nOzdWbAk133f+e85J5da7+3bfbsBNHagsRAAQXMF&#10;Ke4LQIqSSNG2JI+WkSb8ZE2EJvygdz05Qn6UQhFWjJcZh8OmxjHkkNRGygbBBSRIgAsAAiAIoEms&#10;vd69ltzOOfOQWRfdDUBosptokv37IKrzZmVWVmZVXtyof/7rd0yMERERERERkbOkDxAiIiIi8nPN&#10;XugdEBERERERERERERF5ragoLiIiIiIiIiIiIiIXDRXFRUREREREREREROSioaK4iIiIiIiIiIiI&#10;iFw0VBQXERERERERERERkYuGiuIiIiIiIiIiIiIictFQUVxERERERERERERELhoqiouIiIiIiIiI&#10;iIjIRUNFcRERERERERERERG5aKgoLiIiIiIiIiIiIiIXDRXFRUREREREREREROSioaK4iIiIiIiI&#10;iIiIiFw0VBQXERERERERERERkYuGiuIiIiIiIiIiIiIictFILvQOiIiIiIiIiPzciO2kMe2PNXU7&#10;T9MtbldwOABS0nY+tj1pNp62GTDdpLvD+G4auuVnTtMAxoADjKE27XNW3XMvVnPdxtNumpx2v4iI&#10;yMVNRXERERERERGR10g8syi+u6CdWH2fW0RE5KdORXERERERERGRH1Nbu45YDBHIunsWHd82dr3a&#10;oWsF71q4i7RdYXG376rhze60XTGc0dK9KKJf2py+IKUttFvTrhQBTNeR3k2NOWUD5ic6XBERkV8o&#10;KoqLiIiIiIiIXDCm+7etWi9q1y/pJBcREZHzxsSoP7UiIiIiInLW9AFCLmqnNlzHGDGhawFfTOOi&#10;FdueMe2k/uU3uGAWIePdZs9YHGK7jotgjOlWiO00xjM6wk339ObFDnHFs4iIiKhTXEREREREROSC&#10;OTPOJJ7eMb5Y/mLtXPknIiIi50pFcREREREREZGz9NJobtvea9xpC4Jtf6i7zuxFf/giQzzpVsy7&#10;cHHbdCtU7Zqm6zg38fQi+GSpnaZd83e2WPxK3+FQh7iIiMhLqCguIiIiIiIi8hoJZ2aHnxkibrvq&#10;9aIYHl/SSv5T3DsREZGLg4riIiIiIiIiImcpAvNiTvCePM+xzuGMJQI+eMq6bO+zDouljHPKqsKl&#10;jp7tkRCBiO3Cwk2wGGvAuTZP3EFoGoouTbywkRgjMUtIjSNQk5LiidRNRRMhSzNcAlVVkycpAG0D&#10;eqSx7XSRTd5Ty7iIiIj+GoqIiIiIiIicraIsSBLHaDgiTVK89zTBE4kURUGapeRJRiCwvr2OD4Fx&#10;PqJnezxz9BkAQow0dUNZlhRlQVmWhLqCpoYQmBdzAHq9lEGWESOUZYkFMjIikRADxhoMhrquaZqG&#10;JFHfm4iIyNkwMeqrVyIiIiIictb0AUIuamVTY63FWEcTGuZlwaA/wGHw0ZM0FQDO+7bzuyqhqmA6&#10;gaqi+oeHOX78OD88/COefvpp1rc2AYMbj+j3+wyuPshNN93E6htvYf/+VeoDy4yXl6l7bTHcbxWk&#10;aUrS7wEQYqAsS0yWkLiUZrcnvHVmBro6xUVERFQUFxERERGRH48+QMhFLQBVVdHEgLWWQCRLMyxQ&#10;VHNGWcZ8MiEt5yRpSnH0KA9861s89I37eP7559n3yBo+BHzjCSEQjMVZi+9lWOvY7jmsMRzPI8tL&#10;y1z33jv4wAc+wL5DV9M0DZcM9uGcA2uJMRAMWGvxxhAJuwN6LqgoLiIi8lIqiouIiIiIyI9DHyDk&#10;ojedzHBZSpalGGBeFmRFRdM09OYl7NkDzx/j+bvv5uH//mmefPJJRpM5zjlurCzOOlKbYIwhNpGq&#10;qphVNbVvqEcDmqZhtmdAnuf8yE8xxvD69/4SH7jrw/DuD8FoBKmBooC+g36fkMJsNsMNeqftaxJP&#10;nxqroriIiIiK4iIiIiIi8uPQBwi56BVFSZJnWGOo67YYPkzzth17a8KjX/oS3/6v/51HH32EK6Yl&#10;S8vL7Ks8ZVlyyYkdvA9Qt53iiUlIswzX65MkCTupZWtzk/W+Y3nPMmt9x+bmJttJYDwac9nHf5M7&#10;3n4H1779rdDvAxV4Tz3KcNZRnhGfoqK4iIjIS6koLiIiIiIiPw59gJCLWwQCeNoOb1PX9AYDmFfU&#10;J0/y7f/7k9x///0kX/8OWZ7zltIym81YKjdwOB4dbZIkKcs2J01TxqVtB8mceurYkJIx6A0orGEy&#10;mzK1huFwQJOnVFXFp/ZfxRve8Abe8at3cstb3goHVyAEmnFCkucUpi2KL0rfWdP9sKiVZyqKi4iI&#10;aGhqERERERERkbMUfMRag4kGIvT6fbCW4088wec//3me+Ju/Bgw3DIeUZcn29g5ZlrNiVwBYXo54&#10;HwiFb+NOSou1ln6akbsevgzMizl1kjAaDHFZQtM07WCaxrB//37uv/9+Hnz2KT7xiWO853/5ddyB&#10;AxhTM93exi2PLuwLJCIi8nNAneIiIiIiIvLj0AcIubjNgQgnBx6HY2VzA3YmHP7jf8PXv/Y19k4n&#10;AFy53bZo72naX5nD43aoy3F1br9CRc+SOMcJm5JlGek//yjv/d3fpXzrLaxtrRGX95MCB+a0bXBF&#10;hBDYWnbURFZ3h9yUi9GEGoMh7b5LkHkLMUIDEIl1jbEGBm0PZW0aIpGCmnkxo58dIEaIATBgYjsl&#10;tH8cmhqSFJKuBdN331BIkna1pmmfLo0NaZqQUtGUJaae4fp9ILYbMhkAletjTLd7QP81eI1E5OKg&#10;TnERERERERGRs+WgXJ/RDBwOBydO8Nef+SzJD36AD+HVH3+OyrLA9voYZ5jNZjzz8MOMP/MZkr2O&#10;m66/iTW6hJcGbAI4A3FRCF9UMOViZbr337x4Rzdtv/lg+jlUNZtrawyHI0w/YWuyRREr9o33EYG1&#10;zTmHn3qWw4cP89wzJzh69ChrJ7eZTCZEIoP+gD17h+xf3c/By/dy1dVXc/U1B1ldXWXfUs505kkT&#10;sAZCVZOkKWTDtlrOKftzCp25InK+qSguIiIiIiIicrYi2L7lEgzz+TYv3P01Hvn//o5rn/wRK4M+&#10;LraF8cZ1067FNQ2Lgt+5lfZSY0gMLFWBqvLw/ad59MgWKwdWuP1fXsf+foa1htiU0ORtuLgJ9LC4&#10;EF8MG5eLUtaeECRnnoe27dA+fuwEvV6f8ep+AI5PK0aj/cxLz9995X7+51e/x872DltbM+q6JktH&#10;5FkPs2eJ4XKk1+vhvWernnL8uS0efOYI6QOPMxhm9Ho93vnmN/C+972H3gC2A4yzIU2EcmuNNE3p&#10;DfJuh9r9c6b9vXnJ/oqInCMVxUVERERERETOUjmbko+HQMNjjz3Kg3//eWbzOSGE3S7cn6Y0TYmx&#10;HeQzSRIGgwFra2s8cf/93HjjjVz5offjrMM417bXuvZxATBGhUV5mXPAdP+YyIHL2mL4+lYBBpaW&#10;ejz4yA/45Kc/xVNPHWZp9RBN0+CcI01T8nRIkiTEmOC9bwefNYYkSbAD28WnRLz3FPOCu+++m7vv&#10;/iJ3ve+X+NCHPkSSeqwxjJf3EH1zyj4tOtoNEJXbJSLnnYriIiIiIiIiImcpJDUxzDFrBY988jNw&#10;3/e4udfjimCJW1N83hb2aucBqLrO7CwsWrTPrTAdmgqsZTAP9NMetxeOtW3Pt7/+PZ6cf5Jrrr0W&#10;e8WVkAGxApsSTE3mTVsUV138opb6lzkHIkQLMRpmDXgP6XKPHz6zw1/++X/jkUceYWn1IKMDb2Qj&#10;pLjckQxygrE0MSGESMSBi3gTcNZiu29KhFjivceHihgitrH0ejn/+TNf4vP3fZ/f++e/wlvefB0x&#10;QJI4ktDWwx3t4y0eIqTENl7Fpq/xKyYiv6hUFBcRERERERE5S/3RiLVjx7BPPs1937iPd/V6zGYz&#10;sjynLIqf+vN770nSlDRpi4N1XeMSR1mWfP/7j7PngQd4x3AIl+xvRzmML6YxW6vslItefJme69h2&#10;YscYyTPL9nbNpz73Je6++26qdMy111xLZdr4k+nM45zFYGiamqqsCSHgbEaSJLjuHPM+YAwYa0jT&#10;jNwlGGMYL/cpipLhpZeysbHOX/7lX/LDO+/kEx9+D8NhhiFgrMGYgLH2tPq9usVF5HxSUVxERERE&#10;RETkbJmCxNU8/snPcOlz69yynbC1XbIns1RNYCttO8S9bTtdK9eW9VLflvT8OXZqx9QSHIwSR9M0&#10;pCe3WLGG26uMeHyTR/76b3nHZQfhkjE4aNKMmkBuIm2IigrjF7UGwLQZ4kC0hhihsIaIYVLDX332&#10;89z7nR+SrlxF8COO7MwhXSZtUkpTddtwEBPI2kJ44nKSxFFVNSF4fDAEH7vCuMX4gDGG9aKmaQyj&#10;fMjqNVfT7Bzjv/71V3nh2Dp/9Ee/SVNZTICBSXAGkvbJsKGmLYurU1xEzg/9NRQRERERERE5S5P1&#10;DZaWlrjnnnsYDAasr6/T7/ep67Zj9qfNGkNZltR1jfeeOtQ468izDO8DDz74IMePHW8zMGh7xK01&#10;GHWJC7Sd4qfc4u6tvevf/ulf8N3vfpedyQ6TnQlpmjIajdronRix1u5m0xtrca4NrS/Lkq2tbXzw&#10;bZS9c2RZRpbnpEnbJR5CYDwaMxqOSFzCxuYG83nBJZdewnPPPce//td/SgiLXQtdU3tEPeIi8tOg&#10;v4oiIiIiIiIinRgjIQRCCMRToiZibAcLHC2N+H//03/gpsJx2Ykpl2PYv1PjTIBQ42JobwFcAG8N&#10;3hpMtJh47h/BvTHgHJULNCn0iMRqxmhzm0uqhquc4/P/8T8SygnEmvV6ineOGijP+dnl515iITGs&#10;nVyHxBJTQxktcwN//u8/yZNHJ2zWPdKlg7jxpZQMqcwIkiWq2McFSKIhBZIYsb7BBU9mI4PMkURP&#10;Ej0ueKyvMU2D8Z4kGjLjmPsM78b4dJmYrhB6q8wZs16lbDY5//bP/zM+g5m3eAuNh53pHKx5+egX&#10;EZGfkIriIiIiIiIiImerLHju+efbiAjfYDEYa0hcQpZlF3rvqOuaoig4/NRhCG2uc+z+0xibQlFB&#10;UbHvklVC6dnaqnEOPvOZu3nq8FM4Z7G2PVMWF4hilzl+Pk6g9oKT373wBBFjDc450jTlhSNH+D//&#10;/edIEpiX7bccRsMRoSxA33YQkfNImeIiIiIiIiIinUU0RHylrtRj66w/+jjvmEY2tmsyIi40bOSR&#10;GC2maR/fr9tpY9p4Cd9N21zvn1zetNspuk/zwbTby0MNwNK2p2+3ePzr3+TQdYdIlkY0sQGT4tQX&#10;JxmEpsG6jNpY6sTxjYee5ov3fZ/1jUiyvIoxhtoMaaLpwksiUGEMJGHxe7GYLs7nMyvm8fTVTr3b&#10;RDym/V0zWRutkrYrTucld3/t23z4A+/kiiv2UoeEJIG6gdyB0SksIueJ/nciIiIiIiIi8ioW2ct+&#10;OuHo0WO4xGGNxWBoaGia9nahWWOo65oHH3oIGk9qU/wp+eJykUsSbJZRlZD3DE0Dn/zkJzHAcDgk&#10;SVyXGw6c0il+vpx60SmEQFx0ixuDtZY8zxkOh3zus5+jLKBuanyA3mBAjD/9zH4RuXioKC4iIiIi&#10;IiJyCmPMbvHuJcuObNDbmLJcRPY2ltpaCiIn8sjJHgRjCcbSrx392mFjgo0JjWlv52qpcCwVjtoa&#10;amvYySI7WcRFj4uey5qE/fNA8YNnYb1gSMKwtqTB4l598/ILro4FIfGcnM8oDdzzjUf57uPPEvMD&#10;uMFBGrOHxiwTyQikGFNhqEnMDomdAK672TNuZzpzefu4ngnkMZASSWIgRkMMhiYmNDGh8AnJYA9f&#10;+eZ3uO87j9HYlNoANoOk/5q8RiJycVBRXERERERERORVLDrFjx87hrOOoph3HbUGh8PattP1QnOu&#10;LX3PZjPY2QbY7fzVMIVSlu1wq+PxgBNrE77whS9w7bXXMJ1OT78QZABjMLsxJ+a8fNNgsb32udpb&#10;JO52jqdpStM0jEYjvvqVr1IUFc5AVVXntWNdRESZ4iIiIiIiIiIv4+W6xedH1ziQj/CzDfquR2Eh&#10;YNjODMTI0rx9TN71oM1iO/W2LVa7c0yAGId2e2vdfJm00SiDui0YjuYNYNgzB45sQAlp48BBjEB6&#10;bs8vP99sP6E0NSbJ+fI37uPY+oQbbryRk883JP0BTUgAA6bGGHCmPZ+cmQFQM+y2dEa2uDnjxI6L&#10;C0TmtGniKwA8Bkv7u9NupV0/2IT+sE+v53n26Ake+8FTvPUtr4NgsMYw0NcdROQ8ufCXsUVERERE&#10;RER+hp3aoVrM54yGQyraomEIgRADvmmofwYyxZvG0zQN1lrCZAJNW9TEdEVxuailNqWqKqYl3Pf1&#10;+9i3usrG+jpZlgEQQtw939uO7i5f/DwJIbRZ4nR94vbFznFjDJsbmywvLzPZ2cEYePDBh5gX0Oul&#10;JIlKWCJy/qhTXEREREREROQsrS6P2Dh+hJ19fU4UU66eVljgyu22ID7vtR2z61k7XWobY8l8W2ic&#10;Zef2/CfTttV7ULUd4qttAy+hK1w+Nqhomobj+wxPJDtcYieM+iOCD+Cgot0v13XopnHRwdsVHM8o&#10;gDYGIhFvIkQItntctzzpCqjetNOm28AibCP33QYX1wvyczt+OTeWlF4y5Iln1/jRCydID1yK9w0V&#10;BYRI2r1drm7Pk2ja86Jhb7eB8uU3/JILLv5lVwtdFcrF9oRw3fnhu7z9/vKVPPnMJpesXMVkMuFr&#10;3/4O/+y3fwtDg/cVJIMf/6BFRF6GLrOJiIiIiIiI/CNOjVFZXV0lSRKsdeR5RuISsjTDWrvbbXsh&#10;pWlKmmWEEBgvjXczxgESZ9v85pdLFzdn3Gw7NRasMVhjsfY8tgzLBeO95+mnnwba99ZZh3MJPrx8&#10;Ifu1tIgajzG233YIga3tGYFw2rksInKu1CkuIiIiIiIi8jJijC/JFQ/XXsqxoeOkKTGZ5VIfyZME&#10;M2/oDXOmpusYTxcd2N3jzlM9uXLt9mOX4dyELuoitgXDPOnjaKCKHFjej7E9jH+xE3w8bwdNbIve&#10;Bpw9rQi+e+y0893T4SIQDUnXIm4XEdKLTnPb7UfXerdY3EWgY1V9+JkQcDTB8fD3HsclfYJJiCZi&#10;k4y6rnc7/M+MTInm/GTvLH4PXkwaX2SKL+5xYBw+elyS473h6JGTXL28Sr+nLnEROX/UKS4iIiIi&#10;IiLyKhaZx25lheFwQFVVhODxXUyED/5lB+Z8rTnndru9k9EIlyTEEF6sQsb48uHi3fIQ2lvsbsTF&#10;bfGD/Lyz1nL48GF6vRxixHvfnd8Xes9a1liCbzvDY4wcOXqEuq4v9G6JyC8YXasVEREREREROUWM&#10;8WW7xAHC5Xsxt9/A2pObOOe4kYzoMpbJWfIZ27ENES+SruO2S1TJzlMyRbRtcXBRnvZda7ah7RSv&#10;o6MOjuXlA5ANISRtN1wEagC7293dtoK3k3IR/e1OzRw3pF0rnetafO0rHUe3fDfgwi72r93TuluQ&#10;nxlaLq8pD2BT1jam7Nu3yiwkFLXHpQ5c3mbPA4ZFpvjpmfHuHK+LLLZjWExbgcV5bDEupfElWZJi&#10;TMba2g4xpi+3ORGRn5g6xUVERERERERexaJT3CYJt916G1mWEXzAYGiaBoejaZpX39BPWdM0WGu5&#10;6aYbWWSdGExbfQzt3G5wM11x/ZRCp8G0hcku2MKcurrq2b8QYoSm8VjbZsyHEAgh/Ex80yGGiLOO&#10;pvEQIUkS5vM5aaqiuIicX+oUFxEREREREeksusRfydagz5VvfxtH9/0tm5ublDkUIXIpOaEMDLre&#10;s61eu37TtaL163abzTmOFTjqYiTKbtDBYJJuvi0abtqEfr/PTW+7A4YjSgPeGgYAKWwNugzwrhKe&#10;0wCGPHQp4N6fUgkHby3GGOpukM206wX3i7iVRUZ095ItOondIlR80TG+W3m/8IXXi1kAygoCCVUD&#10;MU2xLuKjwWKhy6pfdFAuOsUXGfbnmqCzyJhfnG5dFP1upniIkSRJ8WUgBkiTnBigl6d4D4nG2hSR&#10;80Sd4iIiIiIiIiJnKSfjhhsOsbS0RJZl9Ho9rLPkab47aOCFFGOg18s5dOgQZGnbBewXFchFJ7g5&#10;rfE7LnLGY8Q3Db6uaeqapmlomoa6qWl8Q+MvfCe8nJsYoaraDJy6qrHGkCTthZWwqFRfQDFGrDWE&#10;0F6cci5pv6FhXyyki4icD+oUFxEREREREeksYlJe7n7nHBtlzXLvAK//yF2s3XMPjz31EFmes1pE&#10;QtonqWqMMaRp9xgMMUaSJhCJ59wpPqhrcpuxZg0hBJrhAGMMayT4xnN8mHPNG27FXXkZ9FMKZwnO&#10;MPBtQbRkjiNhKXhC02CPbDI7coT17zzK008/w4++92jbGZ4nDIdDetdczo033sRVb3w97sorIQem&#10;U9zKMts728zznF6WM5mX9Ho5y6Y9wKTLHl8cbrQapPNngTGQJI4szfDBE0LAOovr3rfoX5vKc3zJ&#10;BaT2/EidpZ9neALTyTZD57n5huvxVaSXXfiLTiLyi0NFcREREREREZGzNMpH7JQT3vbhu7jvvvsY&#10;DAakaUYWGk7snMB1BfUXY7hNF+Nt2qo051Z07LmcmZ8DQ/I8Z3s2IwJmtAJ4sjTjjrfdwfLevQAU&#10;TckwySnLNkO6MjWZg+3NLR566CGe+tw/8NBDD7N0fJteLydsTYlEZiYSYmT6aI97772X/PMHWF5e&#10;5q2/8svc8YH3s7W9hXOOYTYAYDadsjQYnHO8hvx0GcA5SNKEXq9HYwzWOnbmBaPxiNrXF3T/QghM&#10;p1OsMQwGAzaPPsloPMYlhhDBqS4uIueJiuIiIiIiIiIiZymtDCuM4NoBt/3qR/j2Y0+RJAn5s3PK&#10;YZ/9ZdUOVdkNXNhmlhqsNfwjUeVnzdoEvKFMU5rEcYRImqasrwzY2tpi9Jbb2PPBd1GkKZ4AZYlN&#10;cvrzAoZDLp9Ytr7zLR789N/w6GOPse9Hx7h9NmP16CaVr7hmvA9jLEViaLzn2MmCGDeYPP4CziV8&#10;/bEnyB94kEMf/SCjK68iDvscOXaEyy65mkk5oZePTt/hLnR8cbHgZyBh5qJmgTyDfStjvPdYPM5A&#10;UzckdoTvTlKze64uLvIs0nfP7aKOid1vRAynbB3sYt5EqmLGOIn0UqjqCQf3L5EYT2hqSHvn9Pwi&#10;IgsqiouIiIiIiIicpflszmh5CbbW+MCdd5J++QG+/OUvU9c1y8vLcOw4EYghgDEE2jiWGDkvBeGq&#10;rujbPhtAWZRkwxGJS4DInj3LvOvOu2DfPibllDzP6ed9KmrIMqhrHv+7v+drX7uXH/7Pr7C1tc3t&#10;dTsw5969e3HOsXn0KAkJzSDHWgOJI8bY5Yt7Hn30Uba2Nlk58jR/+L//IUfrGZcfvJwp4JxGQfxZ&#10;F4HUwaFD1/PQQw8R8rYYnWUZTXPhM+OdsxhjSRLHZLLD5Zdfwer+JaDB6vwSkfNIRXERERERERGR&#10;szQyYyihObBC1VTc+sd/wKer53nq/iep6zm39tpO2Cws4lMiECmc/Ue3e7ZO2sho1OO5xBMSw/F9&#10;QzY2Npgvr/KhD32I6z74LugZyugJvuKA7eHLBrYD6w88wAt/+h8Yr6/zT7Z2yLKcfVVFuX2SvJiT&#10;ZTl7XcTaBjzgYb9vywZVnWAwvGH/pbzw8HM8v1Pw/zzwfT76Z/8GM1hitGcPA5e8tBu+uxDQdJ3i&#10;6Xl5FeQnFUPAWcvtt93Ig9/5BqGZEa1laXiA+XxK0qXA28Ub2XV2c546/W23Pddt3nXPE6Pfne8l&#10;YPyc7fWT/NqHX89yH8J8A9vroTNIRM6X8/NXWURERERERORikBqo2h+bpmHvVVfx+7//+4zHI6bT&#10;Cc46rLVY037cjl3IdjxPYdvGGsqqpGka0rQtEHrvuebqq3n3r/86bu9eMIZxb4zvBk0MIRCfeorP&#10;fvazTKdT6rrNjXbO0evl9Pt9DIZZNcMAvvEUZcG0nDKZT5jMJ8ymU2azKSEExuMxs+mMjY0N/t1f&#10;/jvi0WNsb2/tHrP87IpdEfr6669n//797bkQIU1TvPcXeO/ac9kYQ13X9Pt9brvtNgDKsrzAeyYi&#10;v2jcn/zJn1zofRARERERkZ8ff3Khd0DkgpoCBp7LC3yScdJuc+DQzYQTRzhpG5ZObFGllixEooVg&#10;DcG2ESremd3O2J/UZh6ZEDixMqTsJRzdM+K6N93OW3/zn7H6ljfCIIUsobEWbKQ/j1TPH+X7/+Uz&#10;PPyle7n+iefZV0aWTCSZzdnaOUZRTPDjSL4yYJ7VzHKPTwJNGulZR5paRjZh4AyXrm3Rm53g6ssO&#10;MVzf4XtbJ6mOnODat72ZDIPNem33XXeYwUE0UJk2jTpVqPgFFaiJeGw/ZW1tk0eeeoHRsE8TEoL3&#10;JMa2g3HG2L5TxmCAiOsGjT23TPGIxWB2t2/jqYPSgqGB4DH1Jq+7+UbueuctjAZ9knoDmxiww3N8&#10;BUREWrqMKyIiIiIiInK2uljjBIfHs+yWmTHnHf/r7/Pe970X5xIS53DOYa3D2DYj2Zq2MH6ugg8Y&#10;YDgcELwnzVJ++Zd/mZs/8suwvk7wATCUsSQ3OdQNR44c5d57v4b3njRJsdYSiSRJwp49e9i3ukri&#10;HBubGxRFQVmWNHVN8J4YIzEGvG+o65oePa5Kr+JHP/oR3nuqquKhhx/iG9/8JqRKaP1ZZ63F+0Bi&#10;4IZDhwg+kKUZ83lB8jPw/llrCSFgjeGW172Ofn8AgMvzC7xnIvKL5sL/H09ERERERETk58WojR7Z&#10;332crrH0GOKvWOXW/+OPma5ezxfvuYf5PV8nS1PeUltm8zl717fp9Xr4bJsQAmkdsM4yDO1AlqGo&#10;qEKNNxbnLLMum3wza4NXytxirWWn9zqKouSJseOWO97Oe3734+x5z7shzdloxqykKT7A3ianmcyg&#10;mPP1//R/sXT8KVacxboZAHbR8DuHQEPGkMwOsV2Chm2j0DHdNHStvI+5khhLbhzuZ2trk7e7EWZz&#10;nYf+26f44K1vguqVq4cAACAASURBVJtyQtNQVYbeoIf10FQBN7BUDapCsIgoaS+QxK5XcfF2vDSS&#10;PZ6yNtiyAOfaJcFjkhysIdAOwtpe8GgH0wSDpaGsSpyFJElJ8ZTzbcbjPm+64TI+/NabOHz4MMe3&#10;IquXXMJ6zHDOUaYDQogEE9qBYvGE4BkH3+1vt9/GnTa/YLsjsl1W+GJ+lo4YDoeUW1vs7Oyw2s/J&#10;85y02MQYy5KdcGzzOG96w+XcdcdNWDdvz/9sQFEWLGusTRE5T9QpLiIiIiIiInKevOMTv87Hfu3X&#10;eMPtt5OkKZPpFGMMeZ4TY6QoCnzTEGKkKEq2p9tMZ1NckrB3aYXRaMhgMKDX65HlOWma4qzFh0BV&#10;VxRFibWGt99xB//bv/pD7nj/+6kmE06cOM7K3r1gwHaf9J2z8MMfcnJtjel0SlVV53x8aZqROEcI&#10;gRAi1rbhGmtrazz34IMQI9Y57CkDi4bdwRTPT676Rc25dtDLrkpe1zV1VVNVJb7xJC7BGENVV/iu&#10;gJ1nOc5ZmqYGIqPxErX35HnOh+68k7X1dfbt20cInqZpcM7hkoTGN+356j3OOZLk3Ae5tNby3HPP&#10;kfd6XHvtdZRlyWQyYby0BESOHj3GJZcc4N3vfg+9HvTzPls7WzgS0jQ75+cXEVm46K/RioiIiIiI&#10;iJy10BZ2E9tOQ1ecXExtPee2O9/PbTcc4ltf/Qrf/8zf8MQTT3A41KRpypWzVZxz9LHEGElKj/ee&#10;rQDGG8j6FGXJRl22xc3lIb1+TtVzxAjzm67nIx/+CNf/6jthPKb0FfneFfbRY21zg6U9K2AgDRGT&#10;Oo5+9yGKYye4Yqti6FPsK9SlF53IJp4+H89YoUkiwUQoClys2dsYQoD66EkevuerXPHxOyHLMIkj&#10;drXbaDwpbSF9N3/momXOmLYWlxAWA7Ka3QsIZ7xhoQIf8LRxPMa0RfA0beNFApHEWuD0ArIxhiQB&#10;YoAYcRHSxHHVZQN+/aMf5K/+9l56vR6X7buazc0TFNOE0XAIvT6z+YxmZhkMBgRO7ww/c/6lx3n6&#10;fJjNuP6Ky9k5eYwX1o5x7YFlprMpR5/7PpdccgluGHnbW27hTf/kelLXvi7tLSGz6usUkfNHRXER&#10;ERERERGR82Q+nzPoD+DgZbz5wx/hzQcO8sNHvsfT37ifJ598kqSaM58XFEVFlqbs640YDIeEomI+&#10;n7O5sc7+/ftZXr2M2XzO09N1Kmu54tA1HDp0iCv+6W9ir7oSDuyBsqQoSyKQZDnj8Rjo6vZVDWnK&#10;U08+RV3VZFlGlmbAuXWL11WFMYamaYhErLHYBJq65sknnmAymTDauxfT5ZYbY7CmLWY6d7EXxM+D&#10;CBiDy3IwBosjNDXb29t47xkMh2RZhukKyHVVYAwsGvdNiGBNm90d2/t/5VffxwOPH+Gxxx4j9KZY&#10;a+n3ByRJQh3ibha+9/6cL2ksLy+zublJYgy9PGd9fZ3RaER/ZYWnDh/mt37tfbzrXe/cLalPpjss&#10;j5cp6p3u/BUROT9UFBcRERERERH5MS06ql1XvVskReeXrTKrPNHP6K2OcB99F9d+4K2MPvJLjH70&#10;I56890GOHTvGsWeeZ3trizwY0jTDxQHejxmt3MDX1tc5WW2yetkqN7/9fbzxHe/gute/juHefYQD&#10;q+zMplS2Yrg8YkBkWkxJ5wWDfp8SaAyEpqCfGabPH2XYBK4qHFnwFGc0IL98P++L/cnRnD4/MxVZ&#10;lpEXHojksxprLPsHBnd8g8naSUZLS/jM0BDp2RybtBnmmRp9dzPEF8wZaeImBv5RWU5TlswnszbS&#10;JB+SpDmDrlN8VkSCp43c8RBjH0vbzR9jJPMekyVYH5nNpoyWh+xMSv7VH3yMv/iLZ/nO9+/n6quv&#10;pjfusbFxgvnUMRqNSPMlyrIkdMX22F3oWBzPYn73OLsTJpp42rzf3iCpK/YMLc45ZusnmK6f4JKl&#10;yM3XLfPB99zOlZca6qKiaSyZy9pCfJWQpBpsU0TOHxXFRURERERERM6TGNuCZL60BNZBMYW6Zv91&#10;17H/llt4yzs/AtMpHDvByaNH2T52ktl8ThLbTurCN1x11VUsv+4Q7NsHKeAbyBPoOmv37t1LSsO0&#10;muJCZNgbkpCyM5mQjEZtZEmMNHXDbD5rB0yMgaIo2u2dgzZbOsFaS+oT5j7g8bikR13XbGxscOlV&#10;DZASQuwyzlUNP29CIElTBklGDJFoDDFCWbd59UtLfeoGptOaJEkY9NqrGu07YDA+IZQ1rp8yGg3Z&#10;mFZkec5lo5zf+Z3fgU/9PS+88ALPnzjMeDxm795VGu8pigKXuEV60E+sLEtWV1epZ2tMJ1Nyl7Cz&#10;vc3K1Qf5gz/4Ay7d15ap+r2Mre0Je5dGzOcFaXbueeYiIqdSUVxERERERETkbHX13UVt0J3RcV35&#10;Nr7EJwnOQBiOKPKEuinBBAb7B2SXLuGuv4wVbme5rKmqChvAOkva6xFjYAdPXddMjce5Hi7rkeKo&#10;+j2eJ9InkmZLLDU11bTARM9Sb8R205AnCTF31LHBGEMkkPtIIFB3rd+L/bWv0DG+2798RmZ6TMDb&#10;gPWRDAOVx+MZhT628hTb29A0QCTgwYT25gFjeUn09EVm8bq++DLEM5Ys5tsXPJrFC99OT5SO8cAS&#10;gMkcnnnmJM8//zxPHH6GZ555lheOHKeuKkbDEVdfcw3XX3MNl19+OddefTWXXwbjCNMiZdRrx+uc&#10;bZ/k4GUHeWHtKG+84TIGv30Xn/3s5/j6A08yNg1L2Srb29s0M8dgNGJiugCVuMhjiafP7x5fezw2&#10;+tPmr1kd8NxzT7BnbFge95ltrfPGt93Cb33i/VxxIMFREkIksQmDNGIixCZgbdK+RBf5+SMi54+K&#10;4iIiIiIiIiLnSZKAweCBJkBDRZak9JI2DznGSNnU2BBJnCPP0rYLNgI+EEz7+DRJydOMlLYWOKNm&#10;GkpSO6CioQk1mU0xzpHnOTRttbCqKvIkIc0yqqokTVOssTjrsMFS7wa9/OSapqEGUlJM25eOs5bY&#10;PT/Q3b8QwfuuAq9c8XPR71l2ZoHvPfo4d999N498/6n2/tEejDGsrOyhmBfEEHnmmWf4/iOPUFU1&#10;11x1Jbfccgu/fed7WdmXsDOp8Y3n4GUHObl2ktF4xLScct2VV/Kxj3+M4Z6H+OY3v8nhw4dZWl5m&#10;PN5D0zSQnNv7d/zYcVZWVphtv0BT13z0rru46653sZLDZF6wp+9IrGE6nTIcDplPC4ajAcW0rYg7&#10;JaiIyHmioriIiIiIiIjIWSq7zt1FaXDRKe7C6fPGth+4a9sWwxel6KEP7aMNbbXbdw/sHme78OVe&#10;HYFI2nXGjqwD49gCclKGJm3LzmVsu4ibCFXFntEAC2wVM3r9Pis3XMPOD3/AfN8S29tb9E0EDK4r&#10;WtvQjd0Y2udbFLMXDcpn9i/305wYIwVzer0RcxyzoiQZD9iZTDh4+UH8bIYbj+nblFDXGGMhTV4M&#10;lpZTnP6axBAxzvHcc0e44oor8BjmZYXHMcgdDz0X+bu//3u+ft8DpGnKnoOvp2katspAmqVMvIPc&#10;YGljVUwWSHzg2ZnnmW8e5r4vfpX3v/8D/O7vvBtI2diesLxnH0W5xqDfZzpb46YrVjn4T+/k9dft&#10;5x+++CCP/+AHhOmE1f2r+GqOSxw2aS+I1NEQvMdHAwa8D0DEEbHOkdr2QlBoKpqmYWBn7Bx7nttv&#10;u5Z/8Vv/gkNX9phXkZ3NY+zdsw/XDQQ7HPQgevr9HkTo9dUiLiLnl4riIiIiIiIiIq8Vc0ZQyelp&#10;GZxZJH1Vp61uqOuaPE/bzG+TcOj66/nsvKAsq7Y4fdpQmqZ7+Et24hUVZUGe5wzsgBgC0bSF9Nls&#10;RpIkjMZjXJ7vXgSIMbaHfOZxy8syxnDy+DGuuOIKTpw8wZ7VA/TzjCrAF/7HPfzVFx9le3ubLMsY&#10;jYY4116eyY3BWkfdxMVlDUz3rQNrLZFINJEQIj/4wQ/4sz97mjvvupPbXncJZe0ZDUZEAkniCDEw&#10;7Pd45zveyqGb38qDDz7Kl+99iMcee4ze/suoi5omFFhrcVmPLE1JkqyNY5nNSVyCsxC8Zz6fU1cV&#10;BA8G7njTbbzlLW/l1pv3EYH1rRmj0YDxnn3UvsLpiwQi8hpRUVxERERERETkLIUu1Nguhi5cdD/H&#10;01urdzvHFw2ui2ho25y+QXfaYmK3vfgKNeSVMgMDxsTuQW1nbnsnJNFgIwRj8Vj2v/l2igMrPLZ1&#10;nCwbcdXJjRf3z0SybrvposP9VWryWQVJCFR5j1nTsLE3p2kcz6eegwcvYbiyF/o9XHTgPcFbjLF4&#10;CwFzruN8/sIwL7n40b3hNiEfjKkwJKO9HJ9GloeGv7nnAb7wP77GM5tj9ixfzqg/pKpKNnY8YPE4&#10;vPf0+iMwpj07TfvNg2gjJgYi4A44frA24RuPfg+zfBmXXXUJ/V57EgbvGWeOuqmomylJknDpSs7K&#10;O27hdTdezcbGu/j05z7PZFKyuT2hLEtinYBtzzUfPEvDIdW8Yj5pl48HOTdffz1vfuMbOHTDDfTT&#10;iiuv3LcbC1TPYeAiCRFr3SmXZdpfnDN/D3RpRUTOFxXFRURERERERF4j8RUiRM66V9vsDsHYVQxP&#10;316at2VnY0w70OWBA7z5zW+ievxv205xc8pjYptosvucxrxqxEmWZm23eHQ0dYO1liRJyPOMW2+9&#10;lazXa7NjYiSGgDEOTJs3HkIAqxiMVzMejVmbtQVl38B3v3eYT3/608QYWRpfjkscVVkyLwqMzRgM&#10;BgSbUBZle37F2GbTR0Ps3mtj2mCcPMvZ2Njg4MGDPPzww/zNoOCjH/0oSV6RJCmRhjTJSJKUJniK&#10;st2nyw8OueLgkNfd+i/Z3IEXjmxx9NhRjq9tsrmxwebOhPm8/RbBgf37ueqKgxw4cIClYZ9eL2fY&#10;h7wHoxS2p5GmnDJeGjHoDwAIMWKN5cXAHhGRny4VxUVERERERETOUrboED9zgd0NDHn5B3Ytr1vu&#10;9LXOXNudsf0zGs0ZdTXDMu8ywBOPAdL6xdyJ6CMuyWkCMB7wxl/5CJ+6514mkwn703ZfEhO7Ampb&#10;MHVdtX3RKW54+WmvtpjKUSzl1M7wWFLQNDXzqy/nmg+/G+/aIzBFxEQHSTuI6BTwFi72cRJfPG9e&#10;vlO88GCtwQ1ytmrYrOG/fPrv2PQ5+/btw8wz5pOaJkKeD8j6I4w1FFVDaGI3mClAAGOIBIxp31gD&#10;PDNrmKdDVg/s4fnnnudv776fA1fdyofedg3GQKg8xlps4kktJHlDJLI9LyiKgkv27Gc0hoPjZeIN&#10;y/j2FGqPxnTjqVpIuhPXRrDmxeOe+Al7hilmmFFVO9SlJc9zLDmh8VjbXtSJZvfST3s03fZUxBKR&#10;80WXaEVEREREREReM+ZVbmfx8M5u1MruMgOx7chObYKzDqzl1ttv5+abb8ZauzuQJl1Hcexu7aZf&#10;/fmrsiLPc3q9HmmWMZtN8T5w4w03ct0bbge6jvBwSgt67EJeNM7mq7LO0PhAAjgHn/3sF3jyyac4&#10;cOAAdV3T7/fJ8ow8z0mTlKqq2NzcZDKdtt3gZ5wfp926+8ejMRsbGywtLTGfz/nKV77C9nbbEu6S&#10;hOA9xXRKMZtSNTVgGPWHrK7sY16U1HV7ZcZ2z+U91A3UdTueKkDT7MaIEwHvI2XZtBnzWCyWNMtO&#10;Oydf6VsUIiI/DbrIJiIiIiIiInKWXNNVAhct1bYtEEbTToM9Pf7hxYzu9nErTXba8kVm8mJ6aqNv&#10;u+CMqW1/nhhPNJEGj8GwJ7MYwPkIro0rsRjIc8hz3v5bn+BZ21B/4V5iaAvUIbQdvcZ0NWwLxp+6&#10;ty+VR8vI9XnW1zQmMlsdc82113Ldh94Nl+4FUmKIUNlTDi5SZKYb6PPi9sqXHV5ckiSWbeCF4zP+&#10;4cv3kY33Utk+O3XFoJ5hfMBiCN4To6FnDXl/wHA0ZH1jA0wkxgYiWJp2sE0TMdFQDsaYJKFYm7Bn&#10;vMR47+U88fQx7vvGw3zwg28hMY4kdSRZG4FT+SlVMSWmhsQ5BokBSvAJWENuHbmF03ouTSTEGmLs&#10;ss0t4ElsIEkCRXOS2Dj6vQFJ2gcgenAueUkDfbCLCz+LXwiNxCki54f+IomIiIiIiIi8VuzpN9Pd&#10;rD3XuO2209xag3OG2ns8tAXyuuLK976PN73pTbw44mc3OS3M/NU7xfM0x1rL5uYmRVmyun8/b37z&#10;m7ttg7MOl7juYLrKewi7hy7/OB9hZ1Zhga9+5SsMh0PSNCOEQH/QJ4RAkjjSLMU5R5alZFlGWVUc&#10;PXoM62wbf2ItxpouOsVgaH8uioLJzoThcMhkMiHLMqyxfPOb38Q5iAHqsqGczajLksQl9Hp9Mtdd&#10;zEm6gTWrEj8vCHUDPuDrhrIo8HWDb9pIH7s4oWN3DsRIHSt6SZ9hb0jd1BRFQQgBxYmLyGtNneIi&#10;IiIiIiIiZ2v3U/SigOy6OXfK3CnOrDO/Wt3ZnTF9BftYdJyfkdLdbX/JdRuwKfQTQi/y7j/6I75c&#10;G771rW+x/d2Hcc5x29wzm884eGKTPMvZb6Cua5oYsMYyz9oDLvs5aZrxQ7vMcDjgkXyFPM+54jc+&#10;wU2/8RsUq5fy/GSDvaMUD/R74FxbFK2qyLj05LnjCDMikYR2EMil0COxjrSCpvYkxrWvsW2PJTqY&#10;TCfUpmE8GJNe4E7hkln3k+n+XUztK8yffinAd5XfRXa8De3xxC6TvvE140HOWgP3fOke8uXbSGzD&#10;ztYenEto0uLFjS2ySSJgLEneo/GLBW02dzDtedJ06w3dnLquoRnQc0OqJiGanKePHeHkBPaPG0gN&#10;Wfs9A2AIEZx37bcYUsCB65/+ujgHLv1HXrjubTv1Yf1keHpV6tRm826anPF7JiJyvqgoLiIiIiIi&#10;IvILIsbYdge/gvf/3u+RZRn3/fAZ1tfXaXwkyzKGw2Hbcby2gcHQy3v0ej1cnlCWFUUMlGVBnfR5&#10;9tl1slsu52Mf/xhXfvxj2OGQeT1jZbTCtCwZ5DlFUfH/s3ensZKd953fv89yltrv2ns3m2Rzp0RJ&#10;JCVapChLtDwSLSvS2NY4wHjisWNjPEAmk2Te5kWAAAM4LxwECSYwZiYDG46ReKSJE0mUhhI1EmWJ&#10;kihq49KkuPbOvn23ureWc86z5MU5ddndEtUtieL6/zRun1tVt06dU0UUcf/169+zvT2i1+vSbidE&#10;DFtbE4peiUHTpo1C4Z1nNB0xb7vY3EABBCimBZFI2s/pdrqUVK/ek/gaCk2qfnV1TAwB5xze+6bu&#10;JvzicXul6gS3Ah8CIURiDEwmY86dK1juyfBZCPHWIENxIYQQQgghhBDiTeSnDsazhDv/yz/g5ttu&#10;49Of/jRH73+AsixZUx2m0wn7D+2hLEtK7yFGRioQM02Z5qRJwta+XVx55Xt4513v4Zo774S9+8A5&#10;tK9IkkCSRDSBvGXoZF2YAKfXyTbGZPPzLEwjlGMIo7qKo9ena1v4WLK9PkEvzmGVosgsVVVhaHLP&#10;QddDYfvaDm1Vk3VWO5cv3Op44fOuLl47skmEKy7oreHiMu1TZ14kKo3zsW6fMckr0i7iYl1tEzH4&#10;WIEBjaGoKlZWz3H9lXubY/rx6ftlLAMrhBBvGDIUF0IIIYQQQggh3gKUUtBuQ+UYXHMN//hP/oTt&#10;t72Drz74IKPvP0pVVcTNLYwxtNKUJEnIs4wYoUwTrLX86m/+Jm+/871w47VQVTCZQJrSylsUvmBr&#10;e5syTZlujPHeM7c+5Vvf+ibf+ez9nDnzIhvFGktLiywduoLrrr2O6++8k4M33YjOEkajEUknp91q&#10;YZVBpwaIFK5ClRVZll3yHN/oTFN7s7GxgdYaT/26WWsJIfzCg/EQfN03DkC9X5UoKq0oiuIX3LsQ&#10;QrxxyFBcCCGEEEIIIYR4k4jxpcTxLC1+fmr8RDllod+l3csZd3O6/9nf496P/Trnjj7JD37wA1ZP&#10;nGJjbY21tU1ijAx27+W6a6/jxne+i31XXsXmQqRqtVGlp6o0rTwHrckJYCytxGDyFOKQ/+8v/4Iz&#10;//4LbGxscs02HMlzktITT57hzGOnOf2Zr3P0bz/P7bffztW/9wl233AD50zJdlkyVpo0SbFkuBjp&#10;eI15HYwwzCwJ3jzNP5YYvzgZflECXM/G2uFlEuVKEwEXIj5CUIqoFEFrfDw/Yf7ziSojoAmq3ndQ&#10;AaUUUQE6EncS4rOM/kUnKIQQbxKv/f9RhBBCCCGEEEII8Yq4VKf4Qr/L+taIAHR7HUgs5blzLB06&#10;xAdvuQV8hBghatAKsOAqUBaMJsvqbu+653r2s5EQArpJOT/y0EM89ref4zsPf4cDm0N6vR5JMeXM&#10;iy/SReOcIyzP0x8MOD4ccv8Xv8jDScHf+/CHOfDBuwkExlWB8w5lMvIkwwb/Kjx7r70QAkFHer1e&#10;vSBmXr+e3nlCDJhfsFN8ljiPRGKMuKoixEgk0mq1X5mTEEKINwAZigshhBBCCCGEEG9ySqmdFPl8&#10;r0PlK86MhmRG0d63iyI6RqMRNrXEGDHakKQJKItzBh8UWivObG+y3F9EtVLGYcy4Kkh0wqCqwGvM&#10;VsnJ+x5g+2/v52rvOfTiBu7kGfbrnCtbKXOqw/bWFltbBbnbIqSBra1tTv2nb/DIsRfZdXg/g717&#10;sa02ha8X29QoMAZfeEz7te0U1xcFtX/s44edyPes6CResJ0lsdUskR0vvl8kRM+uXUt4X5EaVb92&#10;zjX3+8WS4kanBF8BJVpHQpjigyfLNMu75nZ+LpJceH5qdrASGRdCvDn8ousWCyGEEEIIIYQQ4g1A&#10;KYUHPGCNZdDp087b9eBZafrdPp1Wh3a7RZImdfe0Aq01SaJIE1jsL+AIjMMYo+vFNI02BOdBaX70&#10;pS/x8MMPs7a2RpIkZFlKq9XGWsP6xjrr62sYa0EpVs+tsrW1RbvTxnvH448/zv3338/wzBmgftzx&#10;eFSPgdWF1TBvVvVzrlhYmGfW+W2tRSmF0b/4CEcBMQQgorVBK41Wmna7zfJy6xfevxBCvFFIUlwI&#10;IYQQQgghhHiTmC3U+HJ6rqy/aZLJoYk+O1XngMMsCazBN5e0qa+IwPxE4aYF0/k228WYcZbgUXSN&#10;gcmEb/9vf8mhyYQbfA9/asxgWhBCoLQV3b6lKD0F2ySFYS5RXO8MbE5xzfE99zefI919Fdn+Q2Qh&#10;MoxgiQStiNlrP8JQyjWTZSjLghAjaZLuVMfUfeB11YnWhgh47yCCNoatLceg18bounnGlR5rDUYp&#10;QggkWlFWJQvdFlfs38XZ0ZAkTUliRpakVNHgvAcixhiU0gTvcU2djblEv0oSA+sb6+za28UYg9vc&#10;guC49tqDaM5LTkbTZNKbxLueJdVf+9dACCFeCZIUF0IIIYQQQgghxOXRYNMMqAfwkYDHQwiceP45&#10;xuMRk8mEoijq7vAQiE1n9cWLTv4kmxubPHH0KIzHUFU7Q/4YQb0OJhjRewj1eaRpSp5lOwNxgPFk&#10;QlVWKBRGaUyTxDbWYrVl0Gsz3J6wurZFUQayzGAM+OBRTRI8S3LWNgruvvt9O89lWZb4ZvitlUJr&#10;TQyREDw0KfKfUiW/YzgccuTINaRpymOPPUar1cI5x1133UUr+aU8ZUII8br0OvhfihBCCCGEEEII&#10;IV4V3jVfHrxHu4B2gdRHUh/Jw+zLkwdP5l3zVZL5EsYRvCIF2koR8EQ8BHj2h4/T2yzpb1UsbHuW&#10;RpHUQ+oiYxMZ6cBGHtnII0EHgg7MTR1zU8feUf3VXR1y8u++DVtjmBS00gwVIhUQXg8TDFUCU1AV&#10;KE9UUPmSsfdMQsS0uoSswxYZw2gYYtjWGRsxYS1qVh2Ybov2Qg+faTansDkFHw0RzdZwDY1noWO5&#10;7eZr6ZsCU6yxpx3I3Tq+KtEKrNbE4AnO1ZeNRqu6c/ynffV0YHLuNOXwDNdfsczmyjO87bq93HjN&#10;gZ2kuAZUVKioiGgimoAn8NZY7FQI8dYg/+5FCCGEEEIIIYQQl6cqwWS4UDXJZo9qFsI8efIkVmus&#10;MVhjUbpOS/sYiTHifYBLrJNpbcILL7wASkGMaK3rxDmaSzSDvCrUBb3ekbIqqVxF1BlJollZW6fd&#10;7oBNOXnqLD949AmeeeYZisrR6XS44tA17Nmzh6sPHmRhXpFlUBTgXIXWKUppJsWYVtaHhXnuuusu&#10;HnjgAUKM5HlO2HYoVS++GWIkhqbipukiv5Rer8fpU6dZXgikaYrtdPjwhz+MsZbJtCDLs1/acyeE&#10;EK8nMhQXQgghhBBCCCHeKpKmIyNeNECNF23VRVfMLrc8ZJ6gPEop2gR8DFBFbOmptKLSilFq0UbT&#10;ChkOh40RhcLFeipuQv34Zuc46u5qlRs2p9tgIyhPIOLw6GgvNU9/dQRFPZ23OO/w5Ji0RTB153pv&#10;YZ4Hv36UT332izz77LPYfMBgbg50Qlmu8PCT5yiKgqv37+OeX7uHu9+1F9MC7TOKyrPQ63L85HH2&#10;7e+QJorfufd9nH32UR47+jTz8/MYs0SMgRAiKoa635wIMTbf/vSKGjsdcsVyHzc9xvM/eo5/8c8+&#10;yTuv2Y8JE5IkwVx099gM2kPz+rwuXgMhhHgFyFBcCCGEEEIIIYQQlydr+sSVwQWH1ooYI5QFy8vL&#10;HHMO5xzOOyyWEEOTbNboy4h6++BfSiuHZpFHFJdYP/RV41yF1Rmz9UjTpD6wkYfV1S3+7F/9O6aT&#10;CUVlOLD/AMG263U5dUK73WZt9RQhBJ588klWzq2w+vw7uefXfpW9A4gYwLG8vEzlSlCKftfwib//&#10;Cbb/6j6efvpp0oP7CCEQQv28Gm3qFH6sE/vxEr3t02lBlmWsrJzl4x//BHfccQeOIMNuIcRbjgzF&#10;hRBCCCGEEEKIt4gNXSfFZ0PQ2dqKtpk/62amGptkeND1DbOkcJEGKioyEiaU7CKjDEDpufHqa3gi&#10;M5Tas9oyfRssEgAAIABJREFUaK1ZLgwxRPLSYozZWdgsq2j2W0+Xx82BbCSB/fv3ULYNkbojG6tI&#10;PITqvAN+jcSQAAkxGKJXNMF3Hju6wje/+RAvnNwGFLTm6Xa76HRAVVWMCo+bVHQX9rGwsECxscoz&#10;zzzD//O5/8jYwUc/8Hb27FpgMtmm3WozKSZobXBlytuv3cPvfvzDfPYzn+EJl7G9vU1VVWR5jk0s&#10;zjm89xh96Q8d0ljSNgl3vOtm/sl/8WGKyRraB6Ir8dZi1aA+z9l/B1y4FUKIN4vXQSOXEEIIIYQQ&#10;Qggh3ihKVxKJeFcvvGiNAa3YdegQWZaRJinWWrRuqjdinWz24dILNWqtWFpaIs0ysjSt+7KbEX5V&#10;ul/aOV0u06TdYwTn6/MZDgM//OEP+MxnPkO326Pb7ZClKa6q2NreYjQaoYBup4tzjhMnT1CVJUeO&#10;HCHPc7761a/ytQe/BkCr1aKoCraGW2RJ3VP+4oubvOOWvfzu7/4uSZoQQsD5ulvcGE2MkeAvcxHM&#10;GLntttv47/7bP6BwUJYlmcmxScKlG8mFEOLNQ5LiQgghhBBCCCHEW8Tcy93wY5G5pvN7J1Neb7Wv&#10;aOsuHs1COs8URVSR1nwCg3l6738vj37jG7TGJf1ej/KxH5HohLelA1anqzzVdhhj2E0PgDEJBsPa&#10;fIfpdMpTmeGTn/wtnEkxxmJjoHIVo8RCR5FNm+GvDRChSOou7TpVrnY6sVXTVe6a9HS1M/Jdq+9O&#10;AihSsvqWkNY3zyLRun4cp+pBvKfeZqmjqoZsuzZZmrEZ4OkzG/xfn3+YXUfuYBw79c83XdxKV9gU&#10;NFuEaouQzBNjhbOB4daEfbsOsra6yv1f+y4fuPdjzGVtlG2zuDwgoEisY8/uDoGKa67J+J/+64/w&#10;rW99hwe+8nWOHz8KWZ/dgwE+S5hMJnQ7Hbz3aCpCCBSjNcqyYnGuw+49u/kXf/x7GGNIypJ+kqAG&#10;e+rTVrauXtHnv/rnD41aL/dfjhBCvCHJUFwIIYQQQgghhBCXRf2E7+PskoLf+af/lDNnznDqkc+h&#10;Dhzg+v48o/GY4XSIxZLnCe1OG79VMmKMZkBFyWSsWVhc4O7338oVh6/A2pQYPEorVDNgjgRe66Ue&#10;na9IkpR20kajqabwwJe+RJom9XFeomckRtBa153hRKqyxDlHFRxPPPEcv/KOK3/q/ftd+LUP3sqd&#10;d9/KY4+d5Ct/920effRRNramWGvZ3tpiMp1iqJifn+eKAwe5/vrrePett3DlFXPYokBrjTFm53kV&#10;Qoi3IhmKCyGEEEIIIYQQ4rLYGCHSLJ4JHiDW3dohgFno8c57P8QLZcmx48f42ngDlVs2dI7RmsIG&#10;Hjt1ijPZPMtLhziuQBvDM1d1+Oa5c/zDf/CbmJuOUKIoiXQrSLwi8QpChFRDjDjTLDAJgMI0S0yq&#10;pgxbN0nxWUe6ajrSTZNQn7Wbq2gANYuan1eiXd+u1azEfDaMLwGLbu5fVPDg175Bb+/N+BAJqr4+&#10;qPrnm8NANR8hOG/ROqEsC5TOcX5CVAlaJzzyyPe54x1XXlRjMvvIIRKJhEmFUtCyCe+9ZT/vuWU/&#10;IX6cjSFsjwqstbiqIjGRbrdFK4MYQONJAqTNQqlCCPFWJ0NxIYQQQgghhBBCXCYFzUB8lhWfBY6V&#10;Atpt7vrABziwssHpT52mLCuWlpZIiorV1VV0L+PGG28kXSk5e/YsG1lKCIGF2w/yh3/4h/Svvx6L&#10;oQwl3od6ohsCWAvmtV8WzZoEHzxVrDvSxyPDZDJmb7fL5ubmJRcCDSFgjCWESJqlKDUlSzPyNPDc&#10;889d8vHbrYTKRaZloCpBJRqjod2uB94xgveG1EC7dV6uPpqdxTN/kvpDDkmOCyHeOmQoLoQQQggh&#10;hBBCiMszS2KHui6FJsDttCHEyPbGiyzu38vhP/lH/MY7ruHhz32Wh77zHcrVFfoHD8DWlPVzJ9iz&#10;sJvuwat4vprw9re/nXv/mz/imltuYZVASYKupqQmgQjBe3ReJ9RLUz9oBURVF6oo1M7wV8dQf9Ns&#10;dJMQn21TV3eHnzfTv5BqOstnSfHQbGdl2zqlqiaYTDMtPOfOrdHrDXDOU4fo6516VY9bZonxnWm5&#10;ygjRoEwLpTNCmKBNC6094/G0fujzDk3tRNc9EInFJnmakrfr/XlfD9o71l4wkPeVJ5QBYokCrFXN&#10;hwp58zJGYow7g3AZiAsh3mpkKC6EEEIIIYQQQojLpC7YzL6NClSExcUlYlmiKscN772TG26+kV//&#10;3vf5wdce5OTJk8ThBGstFJEjR47wzz/2GyT797M5n9QD92a/xhhSm0LpCTHWI2nvwby2Y4y6C7w+&#10;zMRaxuMxSZKwtb2FNbZZjvPlGWPw3tNOEmIMOOfwPlCGgl6vf8nHN8biioLKlyTWYrMOxmiqCqZF&#10;AYC1lizVWG0gQvQe8BAiYfZpQSPGiNavfQJfCCFebTIUF0IIIYQQQgghxOUxTY5Z1cNVjSYCoalV&#10;CXk9YHWZwVUVzHXo/+qd3Hn3u3FVRVF5JpMJC905ut0ergiQpgyModgas2hTSAw4D2gmpqBKI5WO&#10;FGnJ3pjWKWcNkYhvMuI7M/o4G/A2xzdLts+6uZsgOJo6kq1DfWfdjLNnSfNZMjyaC7ZGZwRfAZAk&#10;il1Li6gYUdFjtaFk9gCh+bveT2wS4wZNVUxJeilFURB8REXwwXPl4cOo+FKKfba8KOdtXaiwWYJt&#10;kuiunDTH0iKxL/WFx1BQTh0xllhjMamp99GcniTEhRBvdTIUF0IIIYQQQgghxGVSP7l25DzbownW&#10;QCtvoTA4X2G1hXaHybRgeWkZoiZWFTZN6/05T9ZqQVmB90TvUcbj8TuD28hPKcV+lWhtiLFiPPa0&#10;24aDhzpYa0nbbSpXXfL+IQTKqsKYrE5pK4XSGhMMhw4euuT9bZpCDETnUEphk4QYIkUxpSor2p02&#10;WmmUMaTGsDP28SWVq0iy9k/c76xORVLjQoi3ChmKCyGEEEIIIYQQ4rJUuh5Qz5LXsyS2nQ3LA/Ra&#10;LULTNR6UBWMpmvsneY4DSgWktq5eAdplHdJWaQouotp16nmytslgMKCDI2BQ61uoGMnaOXhHTFOU&#10;Ter6lqbjnOYIgbrTBbCzgboJMJ1CO8NNJjgdyFstJr4kNSleRdY31lmeWwLA+ymJTZiMtmi12ozH&#10;jna7TXTNrh2871du5TNf/jZ79+7F+W289yidY7QmqgTvPWiDtYYwGbFvcUAxPIsBcuN48exZrrxm&#10;mXffehN2dtgE1AVZ8fqZqqg/RFC2SXqjwYA1CpvnRGiy6qa5b7MPY8C0XvZ1lYU2hRBvNTIUF0II&#10;IYQQQgghxKsizsLeF89fm5l6sTHEGIPBEEJgaWkJheLs+ov88Ic/xBw9TZIkzB0+xE033oRK6+H5&#10;eDQhTVMSY/ipqgrsS6OQ2eGURcHYjRj051icW2Q8HeO8I7cpxlhanQ7T8Zgs6wIwnZYkSUI7V7zt&#10;bW/j+8+c4eTJk8ztu4ayKOv+7hhRWtUd6taSWEtm24zHI1ST9N6abLN3715uvfUW5ufPOyAhhBC/&#10;VDIUF0IIIYQQQgghxGXZSR5fNNVWs2lurK83s2D2xQtzDusbkm49Bd9qZthbSVPxvdynAhQFoOlM&#10;PCuPP86zf/05vv/1r2OH6xRFwXCuywc/+EF23/0r3HjXXXR6PWJZEpOmY3xnuFxHr2eJdtKSMJ2i&#10;9QDbSSm8ZqsKVMkCrbbi+MaIpbkO4xhpd3IUgXObmywPumTtdnMaHqsc0TnSrM07brqSF05cx1dG&#10;ZxhuvkCeZXS7Cxhj2C5HjMdjQmnQaUqiQE+3OLh7jizLWTs+5tDyLm48sp8MMDHUqW1C86Tpnee7&#10;Dqbb887qpe3FnzHMXp/QJMZnTenJy7yuQgjxViNDcSGEEEIIIYQQQrw64nkrSZ5ndsnhcdGRKk9K&#10;AttD7vvcfZx84AE2Njc52Mmw1nLs2Avcf//9DDZXOXDgIP233YxzDpullzwErTWuLOsucJOCgc3t&#10;CatrI7bHEypXEV1B3srRaGxiGU1GpFmKjQnaaDqdNtOixEdo5fCe97yHJE35zP1fq4f2xRpJmkLS&#10;xlpL6aEqS0KS0Ol02NwcsrFxjBuu2MXv//4/4uAiPPPsGa49vOsVf8qFEEL8OBmKCyGEEEIIIYQQ&#10;4rIk8cKFGONOJLvZzoLhs5+76GZMBUoRlUYpRdpknescdGQtjtFKE4iUVOTPneDEtx/hqqfX6ff7&#10;qJUTLC8vM9ddIG6MeOK73+XpL3+Zd119BUmWUc2Op+nHtrOLTYLduQm2leNcQlEFYgbjAh789knu&#10;+9x9rA9HjMcjFgcZV1xxmHvvuY13v+t6bHMKyo0harQKtDPF9mRE1mpx1Z6c+ffeTPTbHD36JI8+&#10;9TzFsKC3uId+v4+LhqIoyKk4eeoUexf7/ON/cC+/esc7aLXAT6dcd+VuVCyb50o1cXcDRAIWYsQ0&#10;z+/sVTBNAl5dVLvSnC5ezbrHhRBCnE+G4kIIIYQQQgghhHh1qKY8/LwpbaQeikegpXLq5SMrVker&#10;jE+dYn1tHZskbI9GJNMpL549y6SXkCQJZVXx5JNPct32Fp08v+TD2ywlViUhprSynOdWKj7/hS/w&#10;8KPHOLd6jl179pNlKZ2W4oknHicJ6xw4cJADuzpMpwVZqnGVwyYalCJLU0IIoDVzgx4f/+iHOHHr&#10;bXz38af50Y9+xPMnVzi3co5x4YjAlXuX+OM//iPe9bbr6XYM/WYqUxWeqqpIZUojhBCvCnm7FUII&#10;IYQQQgghxGVRficKDkBsysPd7HITCVfN5VmnuG6SzJs9v9NKDtCf7W8SIIIxU5xzVF1F5j1JDCRE&#10;9nX7DDc3uW1xD1vDIdErysmY3bvnSLa2SRUw3sL35y843tmymy8lqS0uOjwpDsVTz63yHx94mG03&#10;zw033MnZ1SE2XyLvKsww44ePH+PLD36Pv//RO2nnGcQxRkWCK9CJJTEKYqQKFUZrKgdX7Z3n4N7b&#10;CffczspmyXg8Ju8MmO8r8JCZOuldVg4dA957UlORpAaC3znO+llSO18oRRLr23c63MOsy/3CqLia&#10;JeX1RR3w6hILkQohxFuEvvSPCCGEEEIIIYQQQvziVPPnwqh4rGfkMWJbrXpIrDMW+0sMBgMmkwll&#10;UQBw7MwLFEVBr9fDOQeAsYZkYQHspXN/k8mIJM1JU8365oiVlRUGgwFzc/OcXVmhqiqGwyFra2vs&#10;2bObPM957tnnmEzKerHKEFCJRRtDdPWAOjZZd40msQmFK5hUAR9hYZCyb+8cg349xk4NTH19unli&#10;0Uqjtan7x717BZ9pIYQQP40kxYUQQgghhBBCCHF5dqYITQK8yWJfMnHXzMD7hb5gP2UTXC579dYQ&#10;qDo9si2w7TblgSPc8tHf5q8//yWgy9ufXGX37t0cs55zbUu+Z5l3/uZv1APlNEPh0Wi28fXCmzZH&#10;AYUxVFQcSHowcRTTkqVOh2effIaWzdlKLOPphLE1zB9YYLh5gtHkHP0k8OyzT3Cwn7J5boRb6gAQ&#10;9Xkn3cz4HWBRWJvRufC0X+pUV9C9IKxt0RrgJy8QOvv4YOf5vTjpfZnBb+kUF0KIC0lSXAghhBBC&#10;CCGEEK8Tqk5NA5Ql6Z49fOTee3nf+94HwO7du5lMJozHYw4fPsydd93F4WuvhRiZrK7ig2c0HWEw&#10;tGzO5nSLzWIbDeQkEAKkCf1ByvZWwdLSEmtra0ynU+bm5mm1WhRFgVKKXq+HsZbDhw+zvrrNYL7z&#10;8octhBDiDUWS4kIIIYQQQgghhHh1nJ+ufmlD0mxjCGTaYjuWUBRo5dn9thv4aJax69or+cZ9n0Zp&#10;xcKVh7ntve/l+vfdCQsLYBLA0lYZvqjoWdWksntQORhVTLe3GPUVrpjQarXQuebuO9/Jt7/xAOPJ&#10;CvPLLUajdTqdDoUfs3V6nV65zUfu+QCpqccnOl54/Bc2ef/Y6b1EotpCCPG6omK8+C1cCCGEEEII&#10;IV6W/AIhhPj5Vc1bSFP7UTVT5NDcrIGqqmibJi1+bghpAkkLnAM1gdEY8gTyHNKEYmOTqU3o9/so&#10;FK7yVFtjnHMkSmFtgm1lded4UlKUU2zSJ0YoNfzbf3sf33zyBMePH6eza5nBYEAxOofRmnceXOKf&#10;/Vf/kPYUnI+YdnOgLzsUV+ffLIQQ4nVKhuJCCCGEEEKIn4X8AiGE+LldagahlGJzc5NOlmOzDJwn&#10;OI82hnIygUGX4WjIeFKQJAlJmqGVIrEpqdVsj0b0Ox1CrBiPxww6LQDWN8/R6/YYmxSLJcEwLgps&#10;yJhOK5569gSf+tSnOLm6irWWdivl3e9+N/e85zYOHlokKakH+foSb4H6J4/DLwqYCyGEeI3JUFwI&#10;IYQQQgjxs5BfIIQQP7dLzSCqqgKo60qUAh/AGAiR8eYmarGHQqEuWiKtqDyj0YhiMmL3nj08dfRR&#10;vvjFL/Lcs08xGo24/rojfOxjH6N/4BDtVgs3CnQ6HUYbFfNzCQ44fbrAdDLSpA6ld7rQU7C+XrGY&#10;JjjnSXuXWJpNhuJCCPGGIENxIYQQQgghxM9CfoEQQvzcquYtZDZaNrPelOadZbK9TavXAw3T6RSn&#10;IU1TYnOPbPYOFKCclEzKKVprXM9ijWWTwGce/Az/xxf/b1bOreDmNUYbRnFCCIE//+1/yc0338yi&#10;ycl1jp5MmE6ndJOMpN1mOp2Qt1oEBcPhiESnhBDotbP6cWdJ8Zd7J1TN2Ftf+GOz0zQ//1MnhBDi&#10;FXSJjziFEEIIIYQQQgghXh1JUi+5WVUVSinyNMc5x+b2Bh5PcOAd4CHNUwbzfXqDLpnJ0GieOPUE&#10;DzzwACvnVlheXkahqKqKfr9Pnuf82Z/9GadOnSLXOVvFFq1Wi/n5eaxNqMZj8laL4eYGZenp9zt0&#10;OgntdkY1CeBe2+dGCCHEK8e+1gcghBBCCCGEEEKIt4aX/acmzQ02TSEEjDForSnwYDVZt0tFpK0D&#10;xAjO1/Hr5n5FMsVHz1ef+xaPDZ/mxNKEYnnKKSYQAqQj6AYOPN3jvi/dz21/cB0mUYyHK7T7fZQf&#10;1QP5OKHfz0AHiI4QE5SGpFtnCoNSQCQ4j1IK5QLeexJr64U8Z/8av4mGh4sWEjVSoCKEEK8LkhQX&#10;QgghhBBCCCHE68RLQ2OlFAqaDvH6DzG+NHhWaqeuRDV/nTlzBqUUrXYbV1VQTCFJoNUCrel2uyil&#10;GBZDANr9PoRAdB6MphwOoSyb/WuUUnjvqVwkBBgONxkOhzjn6sF9kpDked17LvW0QgjxhiFJcSGE&#10;EEIIIYQQQrwqZp3a+uL58SyypxTEl6q5LXUYvL4YWbdTALpWoZWu9xcjkQAE8I7UGPoKUgzr2wG2&#10;t0ltRGtNNZmwODegnEzJkxSiIvqAsgmESDo3gBgZFiNiDKgkJ0kSFIGKQNYfAOBDxbYvSaMixogN&#10;Cq0VSktruBBCvBFIUlwIIYQQQgghhBCvH0qhZlPxlzLiKBSBUA/J1eza8+6G4qqrr8J7x4kTJ5hM&#10;piwsLNDv9TDG0G63cd5x5MgRBoMBWjeVKD5AnkHliFVFqBxpmtLJ665ygEkxYXNzk+1ixKgcE0LA&#10;GktiE5IkwRiDUjJiEUKINwpJigshhBBCCCGEEOJVYcKFl2Mz1w7Ndjbmno2Xk1lveJMsX7UajSZg&#10;iCi0B2IktxlE+M9v/W1WfnCS4pH/hH5RszhuYYwhrNUd5Xfcdhs3X301mbL1bp3CBYPRLbw1bJQF&#10;eZ4TlKEgMIkjQgjkWUIn6zHFoDFEYIyjrEq01nRMUg/y/YUReGkQF0KI1ycZigshhBBCCCGEEOJ1&#10;JL5Uzz37JtZ/6eYPqPqqECBEsHV6PBK5/d23M+7Dd7/3XU6ePEan3WZPq8Xi4hKf/OQnWWovMtza&#10;ZK43h7IG7RyhqjBpSj9LiUS2qXvFU5WBiXhKpm5KMC1SlZI0w3Hb1Lgo6hoVGYILIcQbg4qyEIQQ&#10;QgghhBDi8skvEEKIn59r3kKaKLifbS/4oYhtEuXaxfpdp7k8bdW1KVnVpLKnoR6ctwxoxYupx+PZ&#10;pOToM0+w8uyz9Lpdblray9VXX03ULQC21jdYml9CVwpjFBNXr8e55lzdPW48gcDG+BzHjx/j2R8d&#10;5fTp04xKw+LiElftO8ChQ4c4sns//VafDJhMJ3TS/IIzCRcl4a2MzYUQ4nVBhuJCCCGEEEKIn4X8&#10;AiGE+PldYigem7eYJECMEePqa2c/ULTrf/CeVYAPMGmG4m0LRnEugc3pJlVu0Sg61P0rrcmEXqvH&#10;mpvWPeClIk9bTDcn9PodqgBlFdjWnjxNOFdt8sgjj/DFL9/HY489jgolc3NzbJeGqiyxLrK4uMh7&#10;bryFO+54D2+78hp6vR72oqXbZCguhBCvTzIUF0IIIYQQQvws5BcIIcTPrwAiuHxCjJFKrRCJBNoA&#10;uNEcaZZixxVZJ4Hpk1CWPPn43zCdTmkvHyTLMg5d9wnKzU2wR/AOkgFsDT2t/gYAhi0AbFgCQBVd&#10;ALbSktSkZA6oSig9ZBleT6hcxbm25bHTj/Hn3/gPfP3rX2fFDNm9ezfYwNraGu3eIkVRkFhFkiTo&#10;9Qntdps/+pXf4bff/9vsjx2KomBe9UBBwFMUBZO2IzMZrWDq44m62TZD8njRsFxduG1+nErVb8G6&#10;eSs2zUxH7dTN6Av3d/EM3vwMr5UQQryJSae4EEIIIYQQQgghXj2zea368dR0t5Mynjo6nYSV06s8&#10;/8Tf8d1HvsuupRfZt3cvRx95hMpV6K+t8aEPfYjlfVAEWFsrWFjIcJd4aGssHgdY0AZUAO8xicEk&#10;Cc8Pn+K+++7joaMP0ev3aS/Ns7KywtSNWV5eZjgqcd5hTD1djjGyubnJI498B4B//v7fp5N38Gsl&#10;Jk/BQKvTJuiCKla0ZCothBCvCzIUF0IIIYQQQgghxKtjp13EQgSlBs2MvO76nk4Kuq2MYvQEa5sv&#10;8Piz/yu/8sFb6fWfZmlpg7mNEmMMX//qizz5wrMsH/qXZF1Pe7RIKEGng4seyFxw0aApfQDvwJqm&#10;liUwMhEXp/zV5z7Nd5/6Pmem6yx1NVanxJZCVTAJY0KiQUdc4lG2wnQ043HFD078iOeHZ7n74Hu4&#10;6aqbMMrR1imeSKrBYKhCRWnqcnTVlKRrLkyMa1Vf3gl+n/fd7PjrS/XP++aDhR8PhjcJ8uYadWFr&#10;jRBCvOXJ+6EQQgghhBBCCCFeZaqZ4Cpe+huSJCECaZrypS99ketvuIF9+/Zy+OqrGY/H7N2zh/37&#10;93PTTTfxrW99i9MnjhO9p9MxjCfl+Xu/sDmkuSIAWmtiCBBifaU1VKHk6NGjPPi1BwkhsHfvHrz3&#10;rK6tYa2l0+kwLaZYa7HWEkKgqiq00bQ7HbQxDIdD7rvv82y5LVp5C5NCiGHnEBKT/BKfTyGEED8L&#10;SYoLIYQQQgghhBDi1dFE81SsxxFaDYAIQRGB3AYqV6CS46xvfIdrbk4Zbj5L3H6IZA4K3efMypBD&#10;V3+ShSeeYjp9AueGJHovvTwB34zCdZ0Yj6peoVM1gfGqqMizBG8MxIBLImmiOVVt8dnvPMiwExnb&#10;gu2WQ3czfJywMd3AaE+rmzOptok64qggRkrbIkkSpt7inONrT32Pu84dY3HP2/FAVBoX66oYi9lJ&#10;fs/y3272nZolx2dJ8ubqiz40MM35XdwxPquNmY3gZ53jtrnG7JSOyxhICCFAkuJCCCGEEEIIIYR4&#10;tSguiHGri/4ejUckNqGcTrDWUkwLDh06RJbBfK9Lnmd0OhmDuQG7d+9hONwkyXO2h2OMVT/2QLM/&#10;Mz7UQ3LihWsGj0Yjvv/979Pt1QtyTqZTXFWRWIvNUrRWOOcIIdb7MxZsgtKKGCMhhHobI8eOHaOq&#10;ApPSYa1FN6H4QEAIIcTrg3xEKIQQQgghhBBCiFfHRd3XirrvWlGnp9uZZWvjHL25eTbXtyjGC6yf&#10;i8wvX88Lzx/Dtgdk2TJnT5S88MyQw8s50KKTpwCYZtYdd0q2mwUxm0hgohMUUMZAlqaUyhMIrMUp&#10;J8drrA0qVFtT5pHSjyCWJN0cU2mm0zEm6dSj7QQwmioqquDYso5oI2VL8fjJZ6nerZiMC7ppndWO&#10;BFSE3NcVKqE5PK9jc/nChLhuvjNx1gk+u0PTFd6c5+yDAL9zv1n3+Gzrm/00A3klYyAhhABJigsh&#10;hBBCCCGEEOK1cGGteD0gN4bxeAyh4AMf+ACnTp3EOcfa6ipLS0u0WjlaazY3NxkOh9zwjndBNUUp&#10;VU/Vf6xM/EI2qYfk3rkmwa0ofIkPAa0N3nuKYgoKsm4XjKXaHDKdTun3B6AU3jkoS3AeQqi/iBht&#10;GI8nnD5zhgyFNs1jBagqh551uAghhHjNyUeEQgghhBBCCCGEeEV471FKoXWdwYsx7lxnjIEI3kNU&#10;BdoYtKrbsJWeZfYivV4P4tXcdP1H+eIXnue5o4b33fWH2H6fSI+HHnqIlbMtPvL+/wWKfZAkRBdQ&#10;WoGedYpXze6S2W6b4wsopQnh/GR2xDtHWdYLdeZ5jtIVxWgMbWgtLhDGQ4ZnzpDN7QZj8KnFpCnR&#10;a0JZ4soKm0Cv2yX6et+ptZSFI8ss51Y32L28G4r6QXUCBNiuCrRS0DbEGLHaEggE71BK0dbN8Qeo&#10;qkBqSjAalMEXBcFbkiwlB5yPmOb8dxKQs5qYWVJc5vJCCAHIUFwIIYQQQgghhBCvENOko2cd27EZ&#10;ys6G40YZjKGZCte1Hz44fBUIMWBDxLkKjGHfVVdx991388Lzz/O9732Pp59+miRf5oorruCee+7h&#10;4HU3QEiohkOiTkjThJeWsPzJlFJoBWmaEgJ4PKlJSdOUxFqMCcQQ0UqjshTnJkzWJxgT6e7axWTs&#10;SZIUT4Xf2gKdY9ot8iJne2ubsiy49tpriYA1Fl8UOGcY9Pv1AZRAC6ZbFUVR0Ntbd5iPQolzjlKX&#10;ZDbQqIKBAAAgAElEQVQjNXUdzLSocM6RYrFJQjWZoLTG5m1MlmGUoSxKXIQkSV7hV1MIId68ZCgu&#10;hBBCCCGEEEKIV8z5w3Br7QXXV8UUrTXKFvWVusBqRZIl1E3abaoI1XabJMs4fOSfcPg6BdFTbW4y&#10;KTVZlpEkLRgBFpLOACIU4ylZd/Zos0UtzQVbHz0WS24TXOVICOSZYU8+4NpdBxn643jvGU7rtHuZ&#10;5AQVsMFBoUh8ggqKLM0gyYjTiBtPycZtBvk89nTJuw5fB4Wjm1mCNigfyLMcHx12kLKxNsbOpbRs&#10;l+eLcxRFQdpvo1LF8e1TbA2HjLfGJEnCnrndLC0sMaCPwpOlloAnMkKjadFCZZq2t3XsfVYuPsuK&#10;q9n2p39YIIQQbzUyFBdCCCGEEEIIIcQrwjmH1nonMX7xbUlWJ6AjJUVZ4uIEow3GRpTSJAq6nR5+&#10;AuPtETZGlFIkJpL0eiT6pTR0nIKbQpJC1Jc39I1htuAkTQ95XTcyaPW5/fbb+epXniTPcpIkIXgP&#10;KGySQFWxvT2i05qDGHHNfqwxKJWixoqiKLjiiiMcOnQFqilmsYltztfjXMXw3ITlXQPGKlB6TyvL&#10;+eY3v8nf3P8fWFtbY2W4SrvdJk9yKufQBcwNBlx3+FoOHTrEr911K4tLSwx0nyKWTKYT8jyvZ+Dh&#10;4rMVQgjxctTs01shhBBCCCGEuAzyC4QQ4mWFEHb6xL33dWXKbMFJ70ntJmhL/VYS8CgMmkAGwNmV&#10;LRYWF3aG36oZ9DoH1sLJU+t0uh267RRj6utDgCSB+mGbuhbtmiNqOsZjfUyTCFpr8irUd5hOIbGM&#10;0ornjj3HH//v/z1lUXJiUCe1h8mI6XQKuqKVt0h0G4DxdJvxZMKC7TI3N2DhxYSVlRX+59/7H7jn&#10;rnvoVaZ+6BDBKNaLddI0ZWgVBQWnqhU+/4Uv8Of/77+jLEsG1+5iOp2SDFpMphOqwpEkKfP5XD2g&#10;H3smkzG3HriGW95xC/e88272pfvokTL2Y+anLbI8Jw36wtM29fNRqTpCnko2UgghAEmKCyGEEEII&#10;IYQQ4hWilNr5/uLUuDGGclqS1E0pOOcIWhO1Zlo4RuMxu5YPATCdBiaTKVYlhBiIIZDlOfv2z1NV&#10;MJ1G0lSR1sFzYnhpcP7TWK0JxHqxyvqeUBTEFA4ePMCHP/xhvvKVr/CdF59jfn6e1t4WIQSKqtwZ&#10;9m9tDVEGFhcXYVhw7NgxFrMjvP/97+fdt7+73m0AV1TYzAAKay2ZzRizyUPffoi/+Nv/k+PHj3Pg&#10;yAGIcKpYZXFxkRPrZ+h2e8zPdajKks3VDSaTKS2d02q1eOyxxzh2/BhrT7/IPffcw3v2vIOWaWGs&#10;rY9P0uJCCHFZZCguhBBCCCGEEEKIV8QsKT7bzhZ/nEwmrK6ucuBAACZ4r3GuwCTzWJXSztskSZ8q&#10;gvcOb0qyvsaaKRpNpMCzzbGNM3Q7Xfr9JQDKWA+Plc/QWmGaOhRCU7Oiq3qrpgBE2kQiBAXeQxXB&#10;WNqVR5uU37r7XvJR5NR3hmxvb0NhmM8GjNC4scMahSoNnXbGfDrAhyHWBN573Tv4nd/6HXYlXYgR&#10;CrCFh3YCEZI04ezai/zVc5/lc5//HE8On2PPdXs40V1nc2ODaXfK6bgOV+Zsjk/BpARtYP+AJM0o&#10;K8W5asiBzhyn1lc4+/CXeKZcYXpHya033EovazONnq5qamuap2HafEhRNJ3q6S/35RdCiDcMGYoL&#10;IYQQQgghhBDiFaG1RimFUvVClTFGtre3eeqppzh69ChPPfl5lFKEmNHtdLjyyC3ccsstHDh4HVmW&#10;42IkAlmSoVAUYQKA0R4XKnbN7UKjCQTG5QTjNe1WBxPrGpVLKX25k1wPZVkvR5kkaBNxzjFIB9xz&#10;zz2c3RP50gMP8MS5Z+h2u2SdDAqoiopdy8uU5YTnn3uOA+0F7r33Xj7+ro+xP9uPd57UJpAAsa6E&#10;KYfbTNoVjz72GH/x7/+Subk5du/exeZwk00/odVq4/spWmuKyQiMhX4LjEY7S1WVMAW8x3nH8vIy&#10;6sWC7z7yXQ5M5ti1axf7Fm9iNBrRzfu/jJdVCCHedKRTXAghhBBCCPGzkF8ghHgLi5wAwNNtts0Q&#10;tunsTiM470nMMcqtLdbP/jWf+tSnmF/4Ebff/nYO704Yj8eYvE5yP/zoKk88cZL5Qx/hQx/6dTr9&#10;T1DhiFyFQTHdcAwGFrXVdIZ3f8ET8M1b2CxQ3mxdsx25KbltMcXx/AvP8dDD3+Z73/8eJ0+fpiwL&#10;VhkRYuDqzhy33XYrv/6+D3DDtTcAbSZuwlzVQifACCg928uwVWzx6fWH+dM//VOOX7HxCx1+WtY1&#10;KsOzZ1lcXCQ/O+Xqq6/mX/3B/0ifPvvcgFg6VLSgINo6uL6VgSOyWClwdb84idl5HrwHHwJppi94&#10;vLKqqKqKxGjSLKd0Y4zRaD1bQFTjo6dyEe897byFou6CL4oKEzVJZnb+z+FswBMwvume9x7nHDEz&#10;WGUpdh65PrBW89+VqpoDlai7EOIVIklxIYQQQgghhBBCvCKc82ijIcKXH/gyLzzzt9x9993s2bOX&#10;GCM287QjVDjyvMWdd17H9dev8Y0fZvybf/2veft7F/jAHR9gfTKm1+owGNh6IU3LqzbBKHxBNJrD&#10;Vxxm76EDfOTej7A9/v/Zu/NYS87zzu/fd6ntLHftvr2wm02yubS4iWtISdRKa7Foy5ItjT2JgXHi&#10;GE6sSTJBggFiOMFk7AA2YAwcJDFsAwPbGEuasSVLNmRbmy1rbO0bJVJcm3sv7O7bdztbbe/75o+q&#10;c3qxuLmbbNL9fIBC3Tq3Tp2q9xw2cX713OcdUxQFbjFCKdhWK9I0Zc6mKBQlFYSAtlCOA3GkIPdM&#10;XMF4MuZPP/GnxPH5SXTLsiRLUwaDAZHXrK6u8vm//jz33H0PhPlmJweYZp5P3ebJCkW5NSTu90CD&#10;zysKV5MmKSZpJjzN85rJZEJdV6RpSrebEccROI+ra+IoIhBw3hFCIKjmLwOSKIYIqrqGEEhtRJo2&#10;rWPKcUWVlyiliJdTNBqjQSkNFkwI1IFZQC+EEK8ECcWFEEIIIYQQQgjxooR6T/NDW1A8zTGn6+Ho&#10;fhYXt/Gnn/h5NtY3eOu7Ki6/7Gm0OwzA6sZjLC0vk+keo8EzFJPDLMx1ecMdezhwTcrffO13uXr/&#10;0ywvf5CAQas9FPWEqKPA1cD2c7sA9cM3p/XRXZtRh5qirrDWEquMfpaxLVsk9zlDXRERsQx4PK4s&#10;qFyOjzrEURMChxgw4BJPYRxfe+BbfOXBb7Br165zO3dAR4raVcwtdDl58iR0+5yYbPDpL32OW972&#10;BvaYbXgVSB3NpJsBlAZDaDqzJxal2yLxLCIL0ezifVVhM0M/6zKmJgCHGTFhwsQ4jDEcHhzC1Q5X&#10;N71qUpvQ7XZZiOdISMhshMcT+RIIdEJM1LNkvS40p4MPHpxqJjsNGqM0IThwYEzzjvj2nZn+aZLS&#10;s5/OeQyFEAIkFBdCCCGEEEIIIcR5sri4jc9/4TM8/thjfOhDH2LfnkdYX11lcS5m/eRJFpeW8N7h&#10;qoI4jtEhwwePtZYdKzvYtSvj05/+ND/3cx+iqitK1VQYA9R1jTUv7/k7HEopIhvjvCN3Y0LwKK2b&#10;iUNpKqWrUKOVJoszACqa/uHBQ5IoKMAYg0bzV3/5l6ysrOCcO+fzU0rhXRNIx3FMohIGwwHPPvss&#10;Dz74ALe+7iqstdOLQcWAAodHo+j1Uqoq4GowVkEAX9YEFTBxxNZ4ixA8G0xYX1/nvkMHeeDBB3jk&#10;8JNsbW2xPlrDeU9wAaUUWZTS6XRZyPokSco7/os3c80113Dt3quJidHBUdYl43HBaDRkx46dOO9Q&#10;dUCHgFEG2v7zSHtfIcQrSEJxIYQQQgghhBBCvDjTySxN84Nqy4xnhbw8xLe/8zHe/5OGuW1fZn3t&#10;a3T7KYPjsLi8DHObjLYK1Dij0+sRRSOYTCiqpyEE3njTO/mro9/kwW9/kdtvux1FCgZKd4Q4Sc79&#10;/NtC47Pj11kn7co1Fd8o0IYqKHwIWBuhUUQEHDVRUQEOr2p8CAzIqaqKhWyRRFmKMCLuRHz5yW/w&#10;nWfuI3rrbg4fOXzOp1/6gjqUnJyURFnEZjlhaAqW57r8+Ve/wD3XvpMOHeZTS5nXxKbpLa59SaQt&#10;FRoihQOGk5yqHhNZi041FkfZgW8/+l0+8Y3P8/DDD/EMWyitmWSgtinGKxUhBLQDHwJJ7VBqTKfe&#10;QFeKB790iON/cozrdlzBh/7ZP+Nd178FZRVmLpDNLRMwKG3QwRN8aIJwrdGhudth2w/S9PZBUO07&#10;NfuAvcx3RYQQFw0JxYUQQgghhBBCCHFePPjwg+zcuYvt2wdsbm6y0rNoramqApRiY7UgSSDrdCjz&#10;nHpjE20M3fkuUZYxyDPe9KY38bGPfYZbb72VtpsGGxvrrCzvfNnPP4oszjlc8CgUSiu0UlRVSe1q&#10;XBoTYUnTrH2GAwKBGFKIMIwmE7pJgtGav/7rv2ZxcYlHNjexNqKgPqfzU0oRJQlVMcakKbVzaKXo&#10;9rrcd9/9bA0GdOY7oJt90UAA5xyxjqlc0zrFOY9znvn+HArN0a0j3HfffXziP3+a1dVVDhbHmtdb&#10;jjDG4OqSuq6hazDaYHVzG8EqjWsny/Te08Wyd+9e1o9v8Bu/8Rt84YpP84EPfIBbXncjm9Um/d4+&#10;DGCsbm6wVL4JxoOSSnEhxCtKQnEhhBBCCCGEEEK8OFHerNXRZkUPAE0fgI2NR4jjDbYG3+byPVcz&#10;Waup8pqlvW9k45FHiPYDWhMmfSIg7pagNG50iJOHIV06ymXLMW5TMTlR0VtKCA5stEJN75xDjOeK&#10;XacFyaGqCc6jgscYS2Si5hfWgokZV65pO+IUeI9zJd47irTpua3IGNc5cWbYqoc8cvxx7LaU1eIZ&#10;svkFKM/t/L1uJiittCGnwMcabw3DScXAFBweniCbn6dnepTWESkDeJSvMMRYDHXuyE1J2ktZo+TQ&#10;5jN88juf5etf+zoPDp9EdzTjHR5jDFt6QFmUeONRHUuwDpQCZUFrrLcQAklmCSGQTzYpyhPs2b2d&#10;5dddzneeeJzP/z+/zHvf/i5+/md/nn6+STftMqcsGIjq9l3xTSsX49te4m1leGjfsem2dBQXQpwv&#10;+oV3EUIIIYQQQgghhHhhjz/2GPuv2M/i4iLH15t2IdlSxPH772fhssuw1lJVnrIsmwkXyxLGI0wE&#10;y5c2VclHnz3KjTfewHA4IB+DMrA4t8h4PH7Zzz+KYpI0Jc06RFFEVRQUkwlVURC8J44sWtGcd+0w&#10;SUzU6ZCYprWLx+N901rmxOoqSRKztbUJShHOQyW0ywsAjLWE8QQCaK0ZDkf0en0GgwEVJcFzqvL6&#10;tJc1GqqqmvU7f+DQA/z+H/wBf/apP+PEiRN0u12UUuR5TlEUKKVI0gQTx03f7zhubhCo5qZAXdfU&#10;zuG9JxDodDrMz81TFAWHDh1Ca82ePXt49NFH+df/+79mbW2NYT4k0Ox/5l0KibyFEK8cqRQXQggh&#10;hBBCCCHEizKNLacVdtNKXtU2G19bO063ex1JrJqJGBXkJyu2b1+BasA41CQJJJmlKktMPW6C1gio&#10;Kqhzlue7VMWYyWiLxe0QHASrsFF8zucf2gtQZ+XTs+3pBYZmI4rP7GM+a21t28dD3exrwGIpXMni&#10;/CKekqACG8NNVGwgsRThHMvEAaxmlI+bNCeJ0EozWVtjefu1nFg9weNPPs7tB24naFBWM8nHZFlG&#10;8E1gjw9QjPD9Hl9/5Ov8mz//bQ4dOsSRHSXz8/McCydgDtAO8OAcoEhc2+u7nDaVnw5k0+O7iJou&#10;4MddDRqijoUOjF0ACkw78D//b/9H/uWHP8x7bngzETGxL+h2epjcNxOaBtuOc1sxPusBL5XiQojz&#10;SyrFhRBCCCGEEEIIcV50u10IgY2NdYwxTMaQdkD1+zAaAW3OGgJRFEGSNKHyBKotyIuC7vw8o9GI&#10;hYVFkhQmE/C4Zv9XuaaFiiL3OWmaUpYlWimoK0LtXvgAL0BHEdbaNh0OTcW2tbO+3nNzc3gC3nus&#10;tcRxcyNB0QTL5WhIb3GJr33/a/zRH32Eo0eP0u12yLKM9fV1MObUonW7NDc4lDr3SHplZYXf+d3f&#10;5bs/uJfD64fodnqUVYmra1QkdZtCiFeO/IsjhBBCCCGEEEKIF0WVKQAh2nfG46GtFN+791qefnqD&#10;Sy69gnziUeUa2TwQHcSlNb1e03mkDM+gjcHq5tloiBIoBwmTSnFk/VFMbwzRGG8HuJATqxja3uX/&#10;aM/RwWRWQT670B++n2sf12paY6jb3Zt1hEajoAjMpX0yEpzz4CJiG1Gp6tzOX2tQGuoADmI03qbo&#10;vCauYO+2nUQEqD1RbPHGUriaoh1nM6e576l7+Z2/+AMeP/oEm5cq1lzO1rzFRQ467QC5Zn870RAg&#10;rRWBgGnfZ98G5HVbOu9U83hl63bdVpSHM2sxn9brHB8e5//4/V/nV37lV1hyPfpRH+UV2oJq7xuc&#10;Gv7p+MoknEKI80sqxYUQQgghhBBCCHFeHDhwgEcefYRur0dVVcQxuApG6zWmE2PttADZtMFyAOfx&#10;ATCGhYUFDh06RJZlaN205ojjGKvsrIXGq1kg4PAkSUxkLTt27KCqStI0JT4P7V+8c3jvwJ+qOrfW&#10;UhQFcRyzc+fOM/cPnqIosKYZv61yi0984uM89NBDrKyskKYpdV1jjDnVK/yMFjLNNfkQzktP9Mlk&#10;wrbt2xkMBnzkox9hNB6TkxNFEUVRnPPxhRDixZJQXAghhBBCCCGEEC+J9hrtNSo0S6BZdu+8k0jv&#10;53vfWCQJ78Ka/RT5FVQaiCzFwKAqg4kTdJKAXqT0PTZGV7O2sZ+N8TXc/0iX6299M8n8TsDhVY2h&#10;T1me+x+7K56/L3VQZy7+rKWkWdDtohQohUKj0BinUaWip7vY0nDDvmtRW55enZJMzDmfP5im+tob&#10;tIqIi0BUgB3U7JtbYWe2SIoiwaI81EDQhkDGVqj4tf/8H/jEiW8yvDTmqe4WJ8tV0m0JejyAwSZM&#10;ahjXkNMslYHKUBBRhJhAs3iidrHNojRe6abpug5NT3LtwFRnLM8uDHnIP033hu188t7P8kef+2Mm&#10;eJ5aewafBIJultn7FaaLQgXpKC6EOH8kFBdCCCGEEEIIIcR5YWzGbbffxje/+U2UVlRVhdGahcWY&#10;ejKZpdJVVTEZDinLgjhNmJubo9/vc++993Ly5Emuv+F6IhLyKqeum5YckX319xRXgDZNeOu958CB&#10;a4jjmLquySeTcz6+MRatNcZoojiirmtcW+l94MABosjig2ua5fqmzUuSNJOCPvbYY/zt336REJre&#10;7xsbG0Q2QhtNfvwEWa/XNHz3vlmCJ0wrxAPnpVJfATjHxvo6l+7dy2c+81d876nv0ev20JyPmwZC&#10;CPHiSE9xIYQQQgghhBBCvDjJkWYdOu0D6Vk77Oa6A+9m9ekHeejeJZYXrmbnzp0k8zF5PiSjA0pR&#10;lpvkk5wo2kWc9BmNbmJ9fZ1nj/W5/PK3s7BwC46Muuw2E0sWzdyPL1dpnz+rCPns+He6XU+32/M4&#10;9bTmJ+UhslAPSrpRh2v3HWD/zst4vHoYXXnGnGNPcaXx3mOcIo4iTOmwWHbPLfOO2+8iqQ3O1WCA&#10;iib1UYrj1Tqf+eIXeXR+gjEG4yewEjEXw2i0Qeo0251mMG56gZfaAIpcRygCRXtDom57onvVjsi0&#10;qnu6raa9xP2ZI9e2XhlnORhYGw7pdrtE2zr89kd+j7t/+fdZd5usmOUfetizhlkIIc6ZVIoLIYQQ&#10;QgghhBDiPFH0ej3uef/7ufe793LixAkmkwnDwZAoisiLAqUUWadLf26OTrdLWZY8/PDDfOELX2D/&#10;Ffu5++5300m6BCCKLHEMVQV1eaGv7YX5Ngve2toCq1hJVrh0716iKCKOk3M+vqtrfFXhnEMpBQSi&#10;KGLb8jZu2HcDwKz3t3eeANTec/Tos3zlK1+m221uZgTv6fV6rG9sUDvH/v1XcOTIkSbDngbSTLvD&#10;qGkj+HM+f8qCeGmJIi9I04yNjQ3yPOc7D3636WsuhBCvEHU+JkoQQgghhBBCXDTkC4QQr2U1bSuM&#10;tnhXN8FnaPNIh0OjgYraO5wbo5QishqNQtUJylgIlrKtRDYGAjmTKqcTnWQz32QpDThKPv8Xn+H+&#10;++/nyj0HuPqaa9ix716GoxGuWqTf73P0cMaXv/xl4Are9c53sf/AWwAINAFy3ZYKB5q0Ob7QLTb8&#10;bPbJM7UVzF4ryrLEx5ba16BjnjjyBP/v7/0OBw8e5NGbSpxzFKaZVHKgNqnLCjqerNtlMhmgjSH2&#10;Bu8cUW5AQVw3f+ifz6VMtja5MlyCczXhkYKbb76ZX/rAf8/rrjjAjhomY0ffNuN0vDPEYPgXH/tV&#10;HnnkEQ4uPH1Ol3+ubb3nCkNRlIQdPcrRiL5L8N7z/uhGfu1f/Rr7/DxKKwhNZXqlms9p7Ku2N82r&#10;v4WOEOK1QdqnCCGEEEIIIYQQF6lwWkCugLzIMVoTxxqrLZFOm2rjMKHygUw17VKa5wTKImCMxiSO&#10;JEpQgDGGiiERKe94xzu47rrrePKhw3zpS19iq/o427dtYzjI2NzcZM/ut/CGN7yByy+7m/ntK6/5&#10;2251XRHHMSNfUpUVOjXs3r2bd7/73WxubvL1tfvo9XqY2FDXFTaK6HS6TNSIydYmUTclBI8rHVVV&#10;oeqAjSxJkhBFEVvlGJNlqInCe8+le/dy8803s2fvHjTNDYokMc04uuacjq8d4+TJkxRFcSGHBmiq&#10;zpVW+OkHLoCrHaNyxLP1s1yq5mRCTSHEK0JCcSGEEEIIIYQQ4mJhp5M9Ttrq6yY5Vb4HKLqmizZQ&#10;T2BrqyBJKzpzcxg1YX3jJNnyAKoKFeZI0pjENz2gXdWldqDi/fQ1hCqnDp44q9l7mWLvvpLb7twg&#10;Sj+ITfuEyjAaDel29qHiFKoew40Rvfmmwjm0FeJqmuzO1he2Unya1z5XbOucayYE9YE0jpnUJR2b&#10;8SNveBvPPn2I7z92gqIs2Rxv4b1Hz2mMNwQbgU+pJgGsRaUJtqMJtSV3NUWloXZcpbexubkJh9fZ&#10;sbjIe297M++94x1cEvUY1RWKiHjaTzw4FIHHn3qMY6vPUp9rP/PzIOimFYvDg1J4DZV3bAy2ePCR&#10;h7ntmquAMOv1G2jHfNrLRQghzhPpKS6EEEIIIYQQQlwkmpbR08BZzxatNVortIHxyONqWNyW0Jmb&#10;Y/XYMbbW11lc3s40DvbOQVlS5TmT4RDnIIlhMMgJHkxksXFMKCsGa2vUoxHZwgI27RLqpiVLb2F7&#10;G4gXlFVFb2Hhwg3MeaK1xnmPtZZIRxhrmNQTNJp3vftd3HrrbSwuLOC9J0tTkiRhNBpRD4fYJKG7&#10;tETS6aCVoq5ryrLE1Q5jDFmWsba2RlVVLC0tccedd/LOd76Tnd2dVLSF19O+696DDxgMTz75JMPR&#10;kOQ89DQ/H7RuqtzRGq00KMjznEceeeRUT/Pn6FIjhBDni1SKCyGEEEIIIYQQF4kKj2qjcAXoWc1z&#10;DUCxeZzEWkxSAAaqh3H5Ub7/wBd55plnyOyzeO/IurvYu3cvO3bewcL8ApG6GXTCXG83OJhsWqyF&#10;qLNMnM1zcvgUfrTGru1vQBkFAYpxQVFU2MgSpynOKfRsMse2gr3tJf5qqRF200rxdq3PSm2jKMLV&#10;jlhbKlfTMRETV7O+eYxLl3fym+/+n/lT+6f8yWc+ydbJTcK2DoGMNT1C55rVo0MsECcJSZIBlqqq&#10;wBusNcw/UXDHHXfwY9e/jZtvuYX9c5dT+5rRYMy2+Q4qD01ptXYQHCUVjx1+jLEuyDq9V3KofihH&#10;IBjd9OsxCrxGW4tTgaePHKJWAa3aSnEFnrYTjAKtXj2fAyHEa5+E4kIIIYQQQgghxEUkzOpv1RmP&#10;AiTzcwAcfvQh/u7v/o6nDn2J5aUlrnxdxg033EA1jknTjMp1OPTMIb74xSfwwbN///u4/vrr2blz&#10;mbSbkHUhH0M1yul0U3ZkOwCoixrvfRP6ZhlJ1p2dyng8JsuyV2gUXh4KhbUWD2xsrLOwvEwn6bC6&#10;vobHU1Pz43f/ONfdeSNf+cpX+atvfYFnnjlEPa9YXFwkmIS6rnHGEFmLcxrnPEpposjykz/5U9x1&#10;1128cfsNaAwOR1mVWNtWgdv2PTUGvKei5MjRIxitm+rsCywEMFpDqEEpAmCswRrL+toaIYRmUaDC&#10;aRN7ShouhDjPVAjyxyhCCCGEEEKIF02+QAjxGpa38xuaNh+1jva/6sPtbJvf4NOf+hRPHfo4N910&#10;EzfenJLnOUX1LAsLC/Rix3Brk9FkQqfbpT9/BaPxiG99y/H9732fa6/977j8iiu44poPAbA+qHDe&#10;053PcN6RsputrabSuteDsmom7Myyaep5Zt9rNesh3vxeX+B0tJq1nuE51s1PzjvG4zFxHJPECXmR&#10;472nW2mIIjAV+STn2fIkTz/1NH/znb/n29/5DltuwnA4pPSBubk5du68hMsvv4zrXnc9V1xxBdeu&#10;7CJTGT0fMRkOSeii45iqrbCPDE15ta1wZcH9ySof/p8+zHd3TpqJOqP1c7r+c50DM3MWay0D00z6&#10;mZYRIQRuO76IUprP/NuPNa18VIZSbWt0IKVCoTBS2ymEOE/kXxMhhBBCCCGEEOIicfpchSFA8OAc&#10;mFDhved3fuf/5qqrruLHf/zH6HS6lOWjaK3pdDpMxmPccESv36M3N8ckn3Dy5CrGWK6//kauvfY6&#10;Pv+5Yxw5coSNwaXccttt9Pt9nHNoNEZbJkMwGnr95hyqqsLaJpooq5I4em2XBHvvmyV4+r0+48mY&#10;1ZOrLC9vIwTfXLxzYAxpv8dOHbEwv8CVt11LTMIWE0pf4pQmUQmgqaiIiOnQJaZgs9iEcURvfvVn&#10;V+gAACAASURBVB58Ah68D0RR05amrmqs8QQfqEJFnuekaYpz7gXP/+Wm1LRFToAQcM6hlEIpTVWW&#10;nF63KXdghRAvJwnFhRBCCCGEEEKIi8TG1kkW5xY5ebxgx0oGHmwMa4e+ykc/+hHu/tF1er0HWNrx&#10;LSJr8X6Cc01XDtuxhFwR6mPUoSLWYPtNlXTlnwTgfe9/E08+9RR//PH/hYWln+PyK34Wa6BkF7Wv&#10;idpuKXWbfWd9gBpHhYkgtJXWiqjZITQV0Gra+WNaOH6BnB3Znx3cKq0w2mCDgRDoJhndJAMfmmc7&#10;aHq1N0dKTUKqEvpta5NF1QHVVpwH0L59Rd+MQxkpsiQlVtG0DXwjUVSA9w6VaoJ21Jnm6GCN3AbW&#10;JgPiND2/g/GP4L3HO980Y1cKY0wbiit8CITgCaFpHq45Nd5BInIhxHmmX3gXIYQQQgghhBBC/FOw&#10;OLfIpJywYyWjLKHKC4qtnD/8wz/kzjvfwNLiEr1ejyiKmrJydaq6PIRwKrB9DuPxmH6vzwc/9EE+&#10;+clP8uyJoxSuwOOJdPQKXeXFq6nCVjhc05YmzVBaY6Po1dGWOzTBeDPLq8KYpiGO9775zE0/cK+K&#10;kxVC/FMmleJCCCGEEEIIIcRF40m0LUD3qcIW3fkNPvkf/yOX7z/INa/bR6f3KACGMcFBaHuOazcP&#10;TuN8U7Frgm57k+egwKg1ACrzAN15TZZdxtvfPM9v/9a/4Vd/9VchdBiPK2x364yzUWf9pIjbdVsS&#10;/iorEDZnnc+0kPsfVIyf/cR2h60stJvTPaal703Nom0fn0bY03kz9ex12v2ndyraVX3aplJQuwqt&#10;Nf2oR6IjMg3BB8oLXGlPCITpnx6gscpQhQpf1fTn+hilMKEZ59Oz8bawXAghzhupFBdCCCGEEEII&#10;IS4S42pMpjOcL+l25njg3nt58qmneP8HP0hRFHjvqeuaqoS6pgnENW0iGWatLhSc3tuCEAIhBEaj&#10;Id1tK3jn6PW6XH/99Xzms5+hKDxJIpXiL7eAn1XyK6WIiUnTdPb+XGgKcN63KX9zPnVdU9UViwuL&#10;zWdL/7CoSiHl40KI80kqxYUQQgghhBBCiIvEQrSPQEDp7wIRn/3ih3nP+95DCH9BlG2h3Am0D5iq&#10;DcPpNQGmi8AHfDoAQNVzEALKLQKgdVMBvn1uQrX6feb6Afwmb3vLrfz+7/977rrzJ0nm5lC0M2zO&#10;KqSnvcOngfk0pjizEjro0G5e2GB01tt8WsHdbrqzKsanFeRnV5YrPGc/cvp6WkE+nRKzbal+WqX4&#10;81+/qhxRZIi9RWOYM5b987t4dOsgkY0Yx8/79JedQRNcBVhwjuAcvqzRHvbuvoRIaXRo3+X2hkyg&#10;HUfJxIUQ55FUigshhBBCCCGEEBcRHxwBx/0/+DZLS0tceuk+jh07RqfTwWiNsQYdabDmVCrpPcG7&#10;tqfFrBa5OWAIzT4B7OIiqydq6qpm577LOHToGa666koOHjwI/uxAWJxv02pwrdQsST9w4Brqun6+&#10;p71ilALvQ3Nu7aSbIQTSJOGqq65qK8XVma1SLnyBuxDinyCpFBdCCCGEEEIIIS4S1UYfbUB1FF//&#10;+6/x1rvnGeVfY9vKCbReRTnbBJLVDpq+KGUTepuTKAO+Lej23jaV4mW7H5NmtXGcXXvA2Uc48uR9&#10;XH3gJ4iSk3zly7/FTbf/r2j/tvZM2pLlkDSrafA5qwxv16qannm77rws4/KiTXP9aYnhWdXLZ+e3&#10;4cyCd/r5tAZ8+ov2QOqs0vN/cMRm7Ww46/G293i7ZYNuqqrzALFiPo5404Fb+L2//wsyZTnyfNf2&#10;ClA+gPcYmv70KgSs1sz3+xy4+mqMOtUmRQEqNAvQXLJUiwshzhOpFBdCCCGEEEIIIS4SUQxVBZiM&#10;4XBICIGFhQW8h7wI4F1T0e09ONcs3jVhpDkVITzXRJIAlDCZFOze3WE8HpF1MkCRj1Zf9uu72Bmj&#10;wfmmIXwIGAyXX34ZWutXxUSV097mSqnZZ8YYS6fTZXe2G0m9hRCvFKkUF0IIIYQQQgghLhKuswlZ&#10;xdbwYSb+GJdsu5bB6piuz+j0ehBONGFldAwA36YGlQXw6DJrts0QADX3OABR0VZ+D/dBHNPLHmWy&#10;OqbbPUi3qxhv3IQb76JOMrTW6HYyxdMnf1SnpbanforOWl9g0Zmh7XTrOcMVddY6falNvc88QDIt&#10;PZ+2ZG/HL2m7o3hga7BJtrhI+0YyLnL++YEf5atf+QqrWacJpmOP954RI2xkqSNPkeeoJG6ntGwq&#10;+I1LCYB2lgCUC+PmhWqAQFw266Qt5J/2XK/b+yelPXN70M9hOSY5OmGxP8/eozFKKd77jncyT4da&#10;2VOXO20srqBoazqTlzh6QgjxXKRSXAghhBBCCCGEuIiUZQFKsbCwwHg8xlpLHMdNVfi5srbtPw5Z&#10;B5RWjMcjdu3axebW1rkfXzwvrTXdbpc61BR1wcTl7FjYwRvf8AaUUhhjSJKE2tV47+n3+1gbUdc1&#10;vX7/eY58ev/40xbCrPXNi2r93evBkSOsrKzgg6csCubn5njH299OkObhQohXkFSKCyGEEEIIIYQQ&#10;F4swj8sV1lZkmaXiMdK0j1Yj6qrG+rTZr54DQNFUBqu2Mly3vb19u58KZbO/W27WJgLvqBzEfY3P&#10;Syo3YWm7YTg5zMordJn/VLmzCsXVWb3YUYooisirgjiKoBhhjeK2627muqsO8K3NQywsLqKpqOqS&#10;EDS1b/p719oQNASl0N6DAu1rQghYmhDcF44QQAeAgPIKRaDWbUZumxOp9XR96rwAWPPQ2Y1ad8zp&#10;jGJ1jfd84J0sx0uM6zGmvTB/Vi92IYQ436RSXAghhBBCCCGEuEh47zFt8jjY2iJN06adhvfnJ4B0&#10;Dqxtis6Voq4rer0uw+GQyEpd3iuhriqMMRhliOOY3Oco4Eff+6MkSUJZlhijsTZiPBpT1xXEEflk&#10;ciq8VqCmE16q9ifVfH5C8G1vcNqK8dMmSn0hWwP27d/Pxvo6w9GIG298PXe/7W5q6jPa5wghxMtN&#10;QnEhhBBCCCGEEOIioWpNx3bRyrJ2cp2056n8JrnzhJhTvZxDBiFD+RTlU4ynWUKNCTXaG7Q3UC81&#10;i++A7+D9BiRFU9FcOcrS0uuv8PShp1jctnhhL/6fAN8uTjVL0M1y6n0LBB9ITURwNV0dE3nYOnmS&#10;N954G+9/448xN8moT1Qs6QWsS9BVTJrOARa0Bq3xxuOMI5gSr0vQOeicrPJklSfyjsg7nPY47cmj&#10;cMZS62ah6bCCds2yVK+gHy/Yns+zjx38Dz/zi1zKLsLIMad7TeW5V+i2Gl3TLIaAkfYqQojzSEJx&#10;IYQQQgghhBDiIqEU2AiiKCKOEyaTCc452m4Z50EA75s2GK6ZSLMqK8bjMQtLy+flFcRzC94Txc1k&#10;nuvr6ygUqU0JwWMwvO9d72PPnkvIixznHFEc40NoqsV127tkVrHdJO1qNullUzGupmXjSjVV5Eqh&#10;1KnJU59PmqY88fjj9Lpd7rnnHvbv2w9AVZZoJRGVEOKVI3+7JIQQQgghhBBCXCSMAgLEdidXXn47&#10;Tz7+OXbvvhSyoxQO0igHQOujwKnJE2e9q9u1Us1+oQ0yfbTWPC9Zx/lVVATBguJannx8neWlW0Hv&#10;b8qcxT/a2cOnp91O2vfFh4BRiuAc3TTDeI/Rhh39RZSruNns5b++4yfo54ZnDh3C9xMg4dnBgFRF&#10;5B2a1FvXoBSV9YQAHg8EtD+tZ7gCZ9sgW7d13HVzIrpq9uuWze+Tdg7XpdWE7dlVfOCWu/mp2+8h&#10;Hin63ZTKl2jHqc9Xu9bTK1ZSJS6EOL/kNpwQQgghhBBCCHGxUOBrQMVceeWVHDl8GK0USZzgnDv3&#10;4ycJ+QSsBRXFxFHM4cOH2XPJJed+bPHieI9zjl6vRwiB1ZOrZEmGAtb9Bm+/5W28813vwhqD981+&#10;Rmu8f447FrNK8VObp3qONxXjp5WQP6+6qrnlllv4uZ/6FygU8915JtWE3sIcrqjO+dKFEOLFkkpx&#10;IYQQQgghhBDiYqED42JAL93Dvr0Rf/+l/dx52zs5cWKTTrfDyfHXmJ9XxN0SV4Arm4BbhwxX121D&#10;a0dIHSYCFwYUJSgNcQwugM9gbWMbK5fs4cTR6/jed57k5/+bXyTfSkjnzowhZHLFl0adtZ4V8LcP&#10;TCdRjW0EPhBpw/alZQgBoy171iPmF2P+q+t+hH0/lfKHX/lzHjt4kOWFmF6vx+HRBkop8rSZ+NJp&#10;hw+eKjiaHjttCN7MugllaPqQmxhtLT0bU5YlvXFzZvNjqOuaTglaa37hR3+Wu950F8tkdLyiGoyY&#10;73YggDHR7DrDWZXhqq1Ql9JOIcT5Iv+cCCGEEEIIIYQQFwul6M3NAZ7F7Tu4+eab+U//6Y/Zdek+&#10;xuMx23d1qarAaJM2qITRCEajCSZqQ0trMQZcBXkOrm6C8yhNMQb6cxDHMatHj/D4E09w4w03glKk&#10;ve6FvHIBzC8usnriBIN8wFvueCu/8Au/wOtvuonJZMLq6irGmqYtinNNr/ngUTR9w1EKyhLqprWK&#10;TlNUrwdpCt7hRyO2NrfItwZAoNPp4JxjMpmwb99l/PRP/zRvfetb2TG3AwCjNb1+F2UUOMBLixQh&#10;xCtHhSD/6AghhBBCCCFeNPkCIcRr2iaD8Rb9zhK+qtBmlX/3G7/Btdc/zV1vfjM1H2mD0EcIAfox&#10;RJ0MhosMBgP6UQ+Cp0qPoTX4NEJrQz7pMB5P0MyhtSKU7yEvCn7zNwf8+q//OrZ3HeMJ9DoX+vpf&#10;29xZ/wTPKsef41/ms+vw6+Ob2MUFiBxVnrOeVgyHQ/7sO1/ks5/9LE/7NVzt2IgKtDHUHY3RmoKK&#10;uq5ZWFlgPB4zHE2oqhKrIqIoIgvN5J474wWUUiQnCzY2N1jxGa9//ev5wDvew63X3EZCH0dAjXOi&#10;OCZTpvm/SllBHIFuLsRNW5W3mZWaBuZtJbwQQpwraZ8ihBBCCCGEEEJcJByO4XBEv7PEeDKmN2f4&#10;iZ/4CT79l/+SSy65hJ17K0IIzM1Bmsb4Sc368QmRj+gvLsLGBIyedc9wzqFQeB9wzpF1EqqqYjga&#10;8alPfYpf+qU/I05itkaeTkf+WP1Cs70ueE9dFFRVRZRFbO9v50feejdXX301/9+n/pDBYECRr5IX&#10;OVVV443Ba08Ajh8/gdaaOIroZBlG2aYXeR6o65qjJ49itGZblXDllVfxM297L3ffcjcdNIc3D7Mt&#10;2YOxlp4xWGvAQT3J8c4Tx9ELnr8QQpwvUikuhBBCCCGEeCnkC4QQr2F5OEasYjR9AI4fOcrS8hKH&#10;n/kcH//4n/Du9xgWFxfp9b5Pnk9I9Rq9Xg+qmo2NDeZ1FxsnuLnHKYqSrXIJrTWRuo0ojknNVTz4&#10;0EN866vb2XfZPt7xY78MwPcP/T1XX3oNKdsv5OW/9p3VYiS8xJbsCk85mRAIJJ0MgLzIKXUgjVLG&#10;BB5+6iG+8J0vc+/3vsfja0eb0LsTEccxLgzRWqOCoqoq3KTGO0cWEmwUsWh63HDDDbz7zrdzzYFr&#10;6PqY0WhEpiPmenNsjEf0O33i6QnVAVcU1KEmyTLqthDctTXuUbvW0zlgjfSgF0KcHxKKCyGEEEII&#10;IV4K+QIhxGtYzUk0mqqISZIEX5Y454myp/nbz3+G+37w73j961/P628YorTCTZ7G2oh+p9s0Dt8s&#10;8WVF0T1I1ung40spy4rNtX1MJhOeeixw8NGDvOnO/4sD198A9laOHj3O4l7F8cFxLu1fd6GH4LXt&#10;HEPxfLhF1uuBCuSjMV5Bp9OhILC6foLu4jKBwBY1EyY8sfUsBw8e5HuPPsDhQ4fYHB4DpVAuEIC5&#10;pMeu3bu5dt817L5kN2+4+nYUig4WhaJHgkajnCMvcuJOF4MhCoHJZEInSpuJOpUH56ij5q8JJBQX&#10;QrzcJBQXQgghhBBCvBTyBUKI17CaAbnLUS7Fe08/ncc5x8bqUyzv2MHRJz7P5z73OUabf82b3/IW&#10;brhFkW9sMNj6Ad1ul47pUw4GjLPH6Pf75P5aTpxY5eiT1zHJcx6+H+655x527/jn2HnDyQEsLsIh&#10;9Rf0dJcl3nahh+C1zZ31T3CbEYez1meb9hwfqYrc59gqEMcxHW9xdY2pFBhLVeQopXCpxVpL3vbw&#10;nuBw1Di3ijWWmIhAANecQmYyDJY6r0jTjFDB5tYmsUnp9JuK9MmgQM0prLbUkwl1XdPrdpuL0AFC&#10;oFDNBfj2wmKakNzU7YVJE2AhxHkiobgQQgghhBDipZAvEEK8hpVsoDFUzhCbiOHmmPn5earJKlEU&#10;gX0SvOfQox/ji3/zNww2v8011+zmutf1SLOMBdXDh0DefZzBYMC9D2ieeGJApt/I/iuv5K4f+Vcw&#10;GkF8F34QqHqKyMJx+3kyMua560IPwWvbOYbiA5VThYrUW2ITEwVNXRTYYCFqe3qHgNMe5xyjqHli&#10;oQIKhWUAgEYRCBjfhNZRiFBKk+kM52oMMWjAQzEpUUETdywTCiITncq2fSBUJRNXkqUZpW6OJ6G4&#10;EOLlJqG4EEIIIYQQ4qWQLxBCXEgToAa0h0hDPAbncEphtMGFjBDAeZoCXNP0nQhs4fEkZAQCwStC&#10;CBAMWmm00qAUqIqttTWUGtFfXGQ8OMI3v/FN7v/BtxgOR4TUUuQ5BNi2fRtX77+OK6+8kpXlq0iT&#10;FGPanuFtOht0aDcLADTpKzxgQgghxD8kobgQQgghhBDipZAvEEJcSAPAAVGAWEHUhOJeKbQ2rG04&#10;0jQhTpuqXxcqfPAYPUKhcVVAa43VMVoZoJ3Z0DftK04cP8T2lRUwObgaV29gkhQoCXWOsgk1Fc45&#10;lFLEutseYw6Ch7DUHE9CcSGEEK9iEooLIYQQQgghXgr5AiHEBeTyMUqBjmrQBijxviYQ0Nqg6ABQ&#10;TBRVVaFIiazFWoXWEEJAKUXblWLWfoPQhOIYD4D3Bc45oki1O3lKVxAoscZiZgfQODy4GACj5s44&#10;cFC+3SzbRyUUF0IIceFJNyYhhBBCCCGEEOI1wlgLup2YEABHCJ5A0w5lMNgkiiKSeIEkTSE0Bdxl&#10;AXVV0Z1rKsiDC9R1U0WutcZYg9aaqiwpyxKlHVmW4kLNJJ+gVCBLUwIOPQvEweOBgDHR9AEhhBDi&#10;VU8qxYUQQgghhBAvhXyBEOICqjkOgKaPw6PqDKUURtU0TcRPQlVRlYeJrIWkDbDrCZOtAU89c1/b&#10;a9wQxzFpt0+v3yPrLmN0SlFbEtsBlvB4PAtoNIGEvKjIkqbdSu1qnHN475vq8/b8OmnW/NDO7KiC&#10;P2Mbkpd9jIQQQogXIpXiQgghhBBCCCHEa4TDoVD4UBNCIFIKbVTTw9t78q0t0l6XqNPhyFNP8f17&#10;v8rBgwcp8pwkidm1p4f3nso5qrJkXFYUecGkVNR1zZvefA87d+5k957X0+v2GI1GjMdj0nSZuX6X&#10;gCOEgNEaa05FCor2jpkU3gkhhHgNkEpxIYQQQgghxEshXyCEuIBGbAAKXc8DkAWaRLqeUI5HxJ1v&#10;c++3v8137/8t8jzn6tfVXH311czNO6q6wroxxmiUjbHG4HWXEAKlXyL4wPfvn/DAAw+wvrabm26+&#10;ibe86Rfo95eB7YyGWyTZZRACwbcTeaLxLlC5krp2LCw0leCaCjjVspzQTuipoldopIQQQojnJqG4&#10;EEIIIYQQ4qWQLxBCXEATBihA+T4BSNvuJNVgjfX1df7oo7/IJZdcwoHrj7Fz1046vSep6xoXVgk+&#10;0Is9IXgqD955KhIUipptKKUYjnaxsrLC+tpuvv71r/PUkxlXXnkld9z+PnZfcimwvXnBoPEeag8o&#10;OFU07gAJxYUQQry6SSguhBBCCCGEeCnkC4QQLyPnHMaY2bb3Hu89SqlmIkyl2BoM6UaOLM2Aw2yc&#10;OMbn/+r/ZG1tnXvuSTHW0On9AGstNnqWEEJ7HOhND9ym1aFtOV613VVtfAXHjh1DqQMsb1vm6Sdj&#10;vvWtb6HVLm688Uauef3/hisnmGg3vq4YjLrMz/dY3yrodBJM1PwTocnbdftCbWX5aJLT7XYBKIoC&#10;ay3GmFlv8slkQq/XY2Njg16vR57n9HrNWW9ubjI/P/+84+e9ZzweN5ONJsnsMQClFEo1E5ICs7VS&#10;6oz1cDik0+kAUJYlURThnCOO4xf1Hq6trbG0tDTbrusaay3j8Zgsy6iqCq011lqKogAgSRIGgwHd&#10;blO5b4yhKAqMMVhrZ/3boyiaXZNzrukn335enHNYaynLEoAoimbXdPp5rK+vk6YpWZbNxmD63K2t&#10;Lebm5nCuubkxGo0AmJuboyiK2ZieixACdV0DzN4PrTXGGMbj8T8Ye6UUzjm01mdczw+T5zlpmgLN&#10;56uua6IowhiDcw7nHFmWUdc1RVGQpuls/Kafv+nrDwYD+v0+AFVVUdc1dV2TJMnssxBCmJ2b1qdN&#10;QOs9dV2jlMJai1IK75tJbcuynI03MPv99P3UWuOcYzAYsLCwQFmWxHHM+vo68/Pzs99XVYW1lhDC&#10;bH36OQghnp+E4kIIIYQQQoiXQr5ACPEymgZnp29Pwy6lFKuDIXP9HqoeUVUVq0e+wac++Uluvank&#10;kksuodP5Glor4uz7TfAaPdscSHlCgKxuDzzNqtt1TRMMjvJt9Ho9ivIyRqMRKlyNtYbHHx9z/333&#10;0Vv8GT740/8l40FEp9+nLOfwzhGnMWUFNn7+UNwFZgHlNGA83XA4xBjD5uYmO3funIXc1tpZ2Pli&#10;TLOOqqrw3pMkyRmB6tlZyPR3IQTKsvwH55XneXOTwT7/1GzTGxDToDXP89l7mqYpx48fZ2VlBYDH&#10;HnuM/fv3z8JNpRRFURBF0eyxaTgeQiBNU6qqwjk3C3qnY6a1noW5pzv98zM1DWSnIe/0ZsHpof9o&#10;NJrdvJhaX19ncXHxea//hQyHwzNuWIQQqKoKY8wZ4XRZlrPrL8uS0WiEtXYWUj+fqqooyxKtNUmS&#10;vGBQPBqN8N6TZdlsXIqioNPptP30m8/d6TerxuMx0NzMmN7Umd7kmd5Amb7uaDRCa02WZeR5fsbv&#10;gFlY75w744bNdPyPHz/O4uIiURQxGo3OCPKn1zsN57Mse8HxEUI0JBQXQgghhBBCvBTyBUKIl1EI&#10;4YeGt6ceG5KPR6Sdezl06BAf/eh/yx13HODO20dN2BmOEADjmtBN+fnmuaGHQqHypgIY3YTWmFG7&#10;bqqLJ6Uj62b40GGST7B2G0mnw9Z6ztNPP839D9/O9pUV7n7HhyHp4SZXNBXMnUuoKtCzXHUairfn&#10;4dpfmKZieRrsaq1ngZ4xZnadGxsbs6rpaVg7rZh9Pqurq0RRxPz8PM45jh8/zo4dO9BanxFIP5fR&#10;aIRSiiiKmEwmpGlKHMcv6rWBWTV1VVWMx+NZZfvpNzumFcjTqmyAra0tiqIgjmPm5+cZj8ezYLSu&#10;61l1cBRFhBAYDAbUdU23250FzEVRzG4g9Pt98jzn+PHj7N27F6UU6+vrZFk2C3lPr8Sefs7yPMcY&#10;w9bWFkmSkCTJLCA+PYg9F9Mq9B8W7E4/A/8/e28eZVV1p39/znjnWwM1MZSMQQYBEQXRgCiDgoKJ&#10;2kRjNMbWTuz81MQ2g8kybUIcOukMnUTbfhOHxCStxgw4RBQRBIOIzArKXDJT462qO5x7z/T+cWtv&#10;qpwgncTO+/72x3XWLW7dc87e+5xyrft8n/N8hYP+REVeMf5sNott232KGo5TvheFGN3R0QFAMpmU&#10;xSZxHwq3uKZpxONxOjs7SaVSBEFAqVSSxQrbtqVrX5y/dzEklyv/PSYSiT4FEk3T5NjEPS/u/94F&#10;l1wuJ4sjhmEQiUSk6733vdT7aQKFQvHnYdxxxx3/22NQKBQKhUKhUCgU/9/hjv/tASgU/3/mgwVx&#10;gBJhEHDkyDoeeughLriggQkTTsVzd+J5HraRR9PAwAA0tDDacyyLkBDd66lr6T2Wcd3tOXFZqDQj&#10;Nm6pRBBaRCNRXE+nu7OTSCTJwJEjiUcn88orrxCPn4SBT6J6DJ7j4JPCtjVCOdSeeIwep7gmMsV1&#10;+jiDhStYCJPbt28nHo+TSqWkoxxA1/U+ouP7YVkW8Xic7u5uAKqqqsjlcuzevZvBgwcfN35DiJ3C&#10;/WuaJrquSwf38dB1nVwux4oVK3j++eepqqqiX79+6LpOPp+XcTjC+X7o0CEikQh33nknX/va16ip&#10;qWHChAny86Zp4routm2Tz+fp6upC13WSySSxWKxPlEYQBKRSKSKRCB0dHQRBQH19Pfl8nrfffpuB&#10;AwfKNSwUCjLCpXx/lB3bUHY/x+Nx6YL2fZ9isSgjTv4ShLhcLBZlLFDv+JRCoUAkEpGRNUIsFk8W&#10;9D7/e5k8I5GIFLaFw9627T7xImLtxbGEwNzb/S2KBeLz4jPxeBzbtuW6FAoFSqWSFKbb2towDINY&#10;LCZd6sKRHwSBLEiIe0GI3L2jbUSsjXi6Qbx6nifnZtu2XDvLsiiVSmQymfd8WkChULw3yimuUCgU&#10;CoVCoVAo/hzUFwiF4kPgvQVxwH+RfEcHv3zsKk4//QzGT9yOBnS3HqWyH5CjHI3i1ZVfwyiEAR5F&#10;wiDEoOxMRis7w9HLQmDY86oZHrpplvdxPXTdQLcsQq8sxgXGVMIw5FePNHH22Wcx7rRvgB2hs6WW&#10;iupqwp7xBj2iu96jkmtBj5hp0Ceb+r2crkLg7R2fIUTC4+G6Lo7jSBFXuJ17i7/vJ4yHYUgul5Oi&#10;phAq4cTjU6AcM/KpT32KDRs2MHv2bL73ve9RW1vbx20usrMdx+HFF19k4cKFBEHAqFGjuPfee5k0&#10;aZL8rHCWi/0LhQJBEMh4DeFuF3EfjuPIKI1EIiHF097FiGw2K4VhkaEuRFqxhq7r9nGi/y3wPA/X&#10;dbEsS2aaJ5NJ6Z62bVteF9d1+8S3vDMbXqzF+0WsvFcUjygoiDXqHdEjxtLS0oJpmvTrntR08gAA&#10;IABJREFU10+K80KM7p3nLhz1pVIJz/OIx+Ny7CLepvf5xLo6jiNd/0L8LhQKpFIpKbJ7nkdNTQ2A&#10;XC+RHW/bNsVikWKxKJ88UCgUx0eJ4gqFQqFQKBQKheLPQX2BUCj+xvT+ni4EXOkw9pfxwE9/yknD&#10;3uSMM86gsnope/YcYthHLPKtLlFA1wGvFnStLIoHAR4OQRhiaZU9B35vUTwIi5iWSRD4uG7ZpWtE&#10;o+AGZLN5rNg0PN+jvXUMzzzzNJ/4xCNlV3Hl2bQcPkxN//7l43yAKC5EPZHDLJyxu3btYujQoRSL&#10;RRKJBB0dHSSTSenQfmcT0vejd7PFQqFAGIZSrBTxHO/MmRbZ24ZhkMlkpLAqmjEC79rn/SiVSvTr&#10;10/mZ+/fv590Ok0sFiOfz+O6rox32bdvH9/61rd4+OGHSSaTZLNZZsyYQTKZpKamhqFDh1JfX89Z&#10;Z53F2LFj6e7ulpEsIhZEjE+I+L3zwIvFIq7rkkwmpWM5Go3KwoRwOldUVMh7LJ/PS3FV5GSLyI6/&#10;1CkuxHagTySL67q4rivF+e7ubiKRCNFoVAr674yvEXEnvf9exPGE2C6icITYbNs2ruvKjHLRzNXz&#10;PNngVYjmpmnS2dnJunXrCMOQCRMmkEwmMU2zT8NTUWgR7n7h1u6dBQ/IZqme58lYGNF0tXeeOiAb&#10;c4p7UkQOiQJROp2WhRoRd3O8JrQKhaIvShRXKBQKhUKhUCgUfw7qC4RC8TfkvQRxIQp6nsdryz+O&#10;pmkMGb6/7ASOrSdeO4jWNw9Q0xiHTEPPgXqymGO7AQjssoBa7EkAEV5pLez7Gnrg+2CgYxgmvgtu&#10;qUQsksBIp3Hz+bK7m3l0ZjL88pcat95xB4STKXR2Ea0su1kDvafhpjh+T0fPQAtkNnYQHPt5/fr1&#10;PPzwwyxZsoSbbrqJG2+8ETjmgj5RYVoI54cOHaKqqoogCLjhhhtYtmwZt99+O9ddd50UMHuvrxAg&#10;TdPkyJEj1NfXo2maFE8ty5Ki6gchXMLpdFqKzs3NzcTj8T7RFhs3buTGG29k3bp1+L5PdXU1zc3N&#10;co5BEACQSCSk89s0TRYsWMDcuXM5//zzqaurk6KpOLcQww8cOEA0GiWbzXLTTTfxxhtvcN999zFt&#10;2jRisRiu6xKJRHAcRzqely9fzv/5P/+HmpoabrnlFi6++GLg3W7uvwZhGOJ5HrlcjkwmQzabxXVd&#10;6uvraWhoQNd1ec8L0Tkajfa5ZuK1tzBumiaZTIatW7fy1FNP8dhjj9HU1MSYMWOYPXs2n/vc5xg1&#10;ahRwzIEP5eKJKM5omobrurS0tHDzzTezfPly2traiMfjTJkyhTAM6erqYv/+/bS0tADQ0NDAoEGD&#10;GDp0KBdeeCEXXHAB9fX1MiImCAIKhUK5iW1PQSIIArLZLOl0mlwux9KlS1m+fDnnnXce8+bNo1Ao&#10;AOX/D2zZsoXNmzezefNm9uzZw8GDB3nrrbcwDIMBAwYwY8YMfvCDH1BdXf1XuT4Kxf8NqCR+hUKh&#10;UCgUCoVCoVAo/o54r+gUISCvX7+eiy68kIYGF891MXSTzMED1AxJQS4Hhg5hCF4IPWKvrutl97gO&#10;7xepLd4OQ4jFLLTQxnddDF3HisfxvYDC0aPYiSSEEIYB0ViMESMGsmzxYmZePIVYRcVxq2ae58mf&#10;y+PScRyHNWvW8JOf/ASAVatWMX/+fBoaGkgkEtJFfCKNLkXcyoABA8hms9x33308++yztLa28t3v&#10;fpdrr71WNlXsvd5CGH/44Yc5cuQI5513HpMnT8Y0TRlzcSKmQiHI+75PPp+nqqqKrq4uKisrcV1X&#10;Cp2PPvooGzduBMpCbnNzM8lkUsZ7xGIxstksuVxOztuyLJ5//nl+97vfMXbsWG677TYuueQSmcsu&#10;XM+apjFo0CDa2tr40Y9+xFNPPYVpmtx3333MmTMHTdNkFIumaRiGweHDh3nggQfYsWMH27ZtY/r0&#10;6Zx77rmk02lM05Sf+0sRTupcLsfy5ct56KGHeO6558jn81RWVjJnzhxuvPFGPvrRj0phXLjWez8B&#10;8H7s3r2bH/zgBzzwwAM4jiOz17dt28b27dt56qmneOihh5g+fbp0xYuccIDOzk4qK8tPU3R1dfG7&#10;3/0OwzCwLItiscjy5cuxbRvbtmU+u+/7tLS0kMlk2LFjB7/5zW+YPHkyX//611mwYIEcezKZBI7d&#10;R7quy/OuWbOGr3zlK+zYsYOmpiZs22bv3r2sXr2aP/3pTxw+fFj+veRyOSngh2HIvn372LVr11+t&#10;EapC8X8LShRXKBQKhUKhUCgUCoXiQyJ4R59L9FzPD2WHr2N0YmkmWdfD0iwSQQK3pBGNLeWnP/8+&#10;Cz/mkEw+h1Y0iOo6IUnScY2wlCcwTbB29T1hqOEDeOWv/9HQ47g4LuBiQE8uOegGWAnIB10kK2y6&#10;M8uorEpx9lSTJ5/8f3DaLyaaThHYEyCEAuWIDEMroqERNcqCoB4ea+6YyWSorKzENE2effZZ6WB+&#10;7bXXZFPMbDbbR+w9HmEYyjzxZDLJihUryOfzVFRU0NzcTC6Xo6qqSrqERfNFz/P48Y9/zG233Ybr&#10;ulRXV/PEE09w9tlnS+G0q6uL2trad51PIBzoQuwWYm5tba2MIIlGozInWzR2TKVSOI5DEAR8+ctf&#10;ZtSoUQwfPlxGbHieR3NzMwcOHOCZZ55hxYoV7Nixg3/+53/m1Vdf5c4775RrE41G++SBP/XUUwBU&#10;VlZy8OBB2bxSOKRF5Ef//v1ZunSpjOrYtWsXqVRKRrEYhtEnluX9CIIAx3Fkc8v29naqq6splUqY&#10;pkk8HmfZsmXcf//9LFmypE+xI5PJ8Pjjj9PR0cEf/vAHotEo6XRaFnZEcSKfzxONRsnn8yQSCZnn&#10;vWnTJm688UY2bdoEQEVFBZ7nUVVVRTqd5ujRo7S1tXHLLbewbt06DMOQud/5fJ5UKiUFcd/32bx5&#10;s4w/KRQKsumraZpSFLcsSzr7S6WSjDFZu3YtN954IyNHjmT48OHySQOR6Q7HsvMB7rjjDvbv308k&#10;EuHJJ5/kySeflE1Dxb0l4nISiQSVlZXU1tYyYsQIzj77bGbPnq3iUxSKPxMliisUCoVCoVAoFAqF&#10;QvF3gs4x4VfXdIKgHGfSdGgHpmmSTqWIRmNYpo/f4x7XNA2NAMIQ7W9sFjVMpN3c831s2+KkwYN5&#10;7bXXmDZ3btlF/kHz63Fpi8aQUBaWm5qaKBQKGIbB6NGjZVyIiEsxTfMDm2QKeu/X1dXFnj17cByH&#10;fD7PBRdcIAX5eDyO67qEYYht23R3d/PII48AyGaOt9xyC7///e8ZMGAAR44coaGh4X3P2zv7fc+e&#10;PUA5zuSUU06RUTHC6Qtw6aWXous6jz32GIcPHwbg9NNP5ytf+YoUZsXxxD5BEHDNNdewZ88eLr74&#10;Yvbs2cPDDz9MY2MjX/rSl8hmszJj2rIsdu7cSUdHBwDt7e1cf/31QN8McsuyKBQKtLS0yMaNAMOH&#10;D5frLV5PJDpFCMSmadLd3U11dbUU0zs7O7n//vv54Q9/yJEjRxgyZAhNTU2USiU+9rGP0d7ezmuv&#10;vcbLL7/M1q1bGTNmDFBuJClidnzfR9d1Wltbqaur4+jRo9TX1/PSSy/x2c9+loMHDxKLxfjIRz7C&#10;tddey6WXXoppmvz617/m29/+NplMhra2Nvbu3Uu/fv3ktestVFuWhW3bVFRUyCKL53nMnTuXBQsW&#10;MG7cOE4++WQSiYSMnunq6uLIkSM8/PDDfP/736empoZ9+/bx4IMPcvfdd5PNZqmoqJDHF9czGo2y&#10;du1atm/fLuNVRO49HMvEHzp0KKeccgrXXHMNAwYMYNiwYbJAI7LiRQSMQqE4MU6sS4RCoVAoFAqF&#10;QqFQKBSKv5hACwm0sPxtXKfsxO5xYxOChgkY6KGHRYiu+RiGwxtbnqd/fUAiaWLHQjA8QooEQYkw&#10;dNG0AE1/Lzlae8f2l2HpGgQhpu4ReDmi0RInj2xg/fql4Legaw46BXTcnk0rC/0BEJRFU+G4FWJx&#10;a2sr+/btk+eYMWNGH1eueO0dvfJ+GIYhReTXX3+dffv2SYHxkksukb8Tjl0hhh48eJDNmzcD0NHR&#10;ged5bNq0iaeffhrbtqXY2DvDWojFvYV6EXFjWRaO43DGGWdg27Ycu8irnjx5Mv/8z/8sY1sAPv7x&#10;jxOLxfB9H8/zyOfz5HI52ZwzDEMp+C5ZsoSRI0fS3d3NL37xCw4ePEgymewjor/00kt0d3dL4fbi&#10;iy/uk8UtxmSaJhs3bqRQKMhGnGeccYaMBxENOIWYezyi0Sie55FKpejq6iKRSPDWW29x880389Wv&#10;fpVMJkMymaSrq4s777yTbDbLww8/zB//+EfGjh1LoVCgtbWVRCJBPB7vc14hJNfV1bF//37q6+tZ&#10;tmwZCxcuZM+ePRSLRa6++mp+/vOfc/PNN9O/f38aGhq48MILZW58W1sbGzdu7JNPL35+Z1a5uGYA&#10;n/nMZ/jc5z7HpEmTZCyLKNZEo1E+8pGPcOuttzJr1izZvPSZZ57BMAzS6bTMrBfzEE8W/Pa3v6Wl&#10;pQXLsshms4RhSCQS4ZRTTuH2229n6dKlrFq1isWLFzN79mwmTpwoBXFx7/S+RxUKxYmhnOIKhUKh&#10;UCgUCoVCoVD8ndDTRrDXGxqBH3DgwAHOOusswnB7OYNFCwiDEE3X+oi7fuD/TccXhiGB52FZ0bLr&#10;1dCpra3BdYu07t9P9eDTj3sMXdcpFArYto1hGKxfv55SqYSu60SjUT760Y/2+azneVJ8PB7C2azr&#10;OkuWLJHZ2f369WPGjBlEIhGKxaKMvYByHMeLL74IlIX6WCyG4zjU1NTw61//muuvv56Kigqy2ax0&#10;t79TDBfkcjk2bdokx3r66af3KQTouk6pVELTNAqFAm+//TbxeJza2louuuiiPvnd7+XMbm5upq6u&#10;jmHDhnHRRRexf/9+Ojs7aWtrI51Ok0gkCIIAz/NYsmSJFL+nTp3KySefLI8jRNkwDGWkSbFYBGDg&#10;wIGcdtppUsQVxxDxJR+EWO+2tjb69euHZVk0NTVx77338vOf/1zGodTW1nLPPfewcOFCWltbSSaT&#10;RKNRLr/8cqqrq4nH4/i+j+u68jUMQ9k8tVAo0NjYyLp167j22mvJ5/PYts3ll1/OXXfdRXV1NV1d&#10;XfJ6JpNJBg8ezJYtWygWi+zevVuur2hWKuYrImb27t1LJBLBtm2qq6uZMWMGcMxp39XVRRAEpFIp&#10;bNsmn8/Tr18/+vfvT1dXF/3795dCt7iuYg2F472zs5Ply5fLe891XT7/+c9z2WWXMXjwYPl0Qjab&#10;5eDBgwwcOBAou8N935djP14DWoVC8W7UX41CoVAoFAqFQqFQKBQfEj4ePh6BDkFvp3gPOhYhBqbu&#10;oVOC8ChdHW+is52TBubwg078oIuQPJpewNA9dMMFPIKg9C5fuNzC8vaXonngFwNMy8WgABzFMFoZ&#10;e0oV27YtRdPa0LR2dEoYlDDRMdDAB/xjcSBClAVYunSpzNweMmQIo0aNkiL/OwXlE0F87rnnnpMi&#10;9Nlnn82QIUOkOClc0mEY0tnZyeOPPy5F+kWLFlFbW0uhUGDLli1s3LgRx3FIJBLvKcz3btT59ttv&#10;s2/fPikijx49Wn5GzDkajRKGIY8++ihQXpOzzz6bESNGyCKAiOzwPE8KwkCfTG9d12UudjKZ7CP0&#10;d3Z2smHDBnnuyy67jEgkgmmauG457z0Sich1WLlypdx3/PjxNDY2Asec9+IaHA+Rky0ai5qmyb/+&#10;679y//33S6H61FNP5emnn2bhwoV0dHRQU1Mj3eW33HILDzzwAJMnT8YwDKLRKJFIhMrKStm0VDjY&#10;Dx48yJe//GX27dtHOp3mrLPO4vvf/z6RSITu7m7S6bQUuwcOHIimadK139nZ2SeWRkSW9C5ICDe5&#10;4ziMGzeO2tpaOjo6ZLPUdDpNRUWFFKcTiQSrV69mxYoVRCIRDh8+zBVXXIGu6xSLRSmId3V1ybVd&#10;t24db731lnwS4otf/CLXX389U6ZMobKyko6ODrq6ujBNk4EDB8q8eNEANhqNyrx3EZWjUChODCWK&#10;KxQKhUKhUCgUCoVC8XdFj2MVn9Dz2LNnDxUVlei6jqbrUkwui3giCiOgVyT033BkEAYAmhScPc9j&#10;7Jgx7Ny5k7J225MF864dkSKsbdsy93vlypVS9J0+fTpVVVV9RHFN0/B9X773QRQKBSzL4tChQ7z1&#10;1lsyXuLcc8+VMRxC6BWO7fb2drZu3UqpVCKZTHL55Zcza9YscrkcjuPw/PPPy6aHQjh9p0tcRIys&#10;Xr1aNkQcNWoUjY2NcuxhGMpzhmHIb37zG9kocs6cOQAyu9uyLEzTlPnoIvojFotRKpVwHIdNmzbR&#10;3d1NGIak02mi0bJ7X9M0Nm/eTGtrK57nYds2559/vsw07z1+Xdc5dOiQdE4nEglmzZpVvmQ91+TP&#10;cSEnEgk6OjowDAPHcfjud7/L448/LuNU/umf/olf/epXslhQVVVFc3MzXV1d+L5PNptl0KBB+L4v&#10;BXAhQudyOYrFoiyg3HTTTaxdu5Z4PE6pVOKHP/whtm2TSCSIRqPkcjls26azs5O3336baDQqr5No&#10;dup5nnyyAI7dn47j8MYbb1AqlXBdl2nTpsnxmqZJV1cXhUJBCu0dHR1s3ryZu+66i927d1MsFpky&#10;ZQpXXnkl8XhcNnUV95BlWWiaJiNuABobG/nKV77CiBEj5H0rmoSK8UWjUZmt7nmeLDIlEgmZha9Q&#10;KE4MJYorFAqFQqFQKBQKhULxIRHglTeRLa75oPmEGoQauAGEoYGNhoaLZrRz8O0NDB/iE/o7MM0i&#10;uumgaQ5QALzy5+jrCH/Xxl8jURwMzcDSAT+PaQYEwRFMs43KKoeu7h3oWgaNTgw8DDx0NDSRKe4f&#10;E1hFdMW2bdvYtWsXxWKRdDrNvHnzpGgrHM1CBDxek02Bpmk8/fTT5PN5NE1j6NChTJ8+vbz+PdEi&#10;wjEehiGrVq3CcRx0Xefss88mkUiwYMGC8nwNg+eff14K0R8kiPu+z/PPPy/nNmXKFPr164fneVLQ&#10;D8MQ13XZuHEj27dvxzAMBgwYwLRp03BdF8dx+uSCw7EIme7ubjRN4/Dhw3ziE59g7969AMyZM4ea&#10;mhra29vlOX77299KwXf69OkMHz5cZrgLUVnMb8mSJRQKBYIgoK6ujvPPP18eRzjET6Qg0Xu8+Xye&#10;Z599lkWLFsm4lMmTJ/Od73yH/v37y2KE4zjU1dURj8eJRCJks1l5vkQiga7rUlCORCLU1NQQhiH/&#10;8R//wfLly6Vwf9999zFhwgSZ5S5c847jUFlZyeDBg6XIDlBfXy/z0nsjjvfWW2+xe/dufN8nFosx&#10;a9YsPM/jyJEjWJZFOp0mm83K9dm0aRNf+tKXeOaZZ4jFYowdO5ZvfOMbVFdXy8+0tLTgui6pVAoo&#10;R6KsXLlSrtlll11GVVWV/HzvhqjvtcaiWFQsFikUCuTz+RO+RgqFQoniCoVCoVAoFAqFQqFQ/N0g&#10;4icANHQwTToyGfr374/v9QjDIq4jDAhD0HQdw4D3iKD+62MYaKZJ4AE6BIGPZVmUSqUeJ+z77Nfz&#10;vmmaFItFwjCkUCjw5ptvSnFxwIABnH76sUzyUo/1XdO0d4mX74cQEpcsWYKu61iWxdixYxk9erQU&#10;m8VxLcuis7OTxYsXSwf3hRdeSCKRYNSoUT3TNdi0aRNbtmwhHo+/rzAvXMCbNm3Ctm0ikQijRo2S&#10;jTOFO11ElixfvpwgCOjq6mLMmDGcfPLJ0h1uGAa+71MoFHAchzAMsSyLSCTCCy+8wMKFC1m2bBm7&#10;du3iggsu4Otf/zpQjvMQBYRnn30W3/cxTZNzzjmHSCTSZ+6u60oH9ksvvSQjZaqrqxk1apS8nkKQ&#10;PVG3uOM4VFRUsH//fu666y6ZMT5+/Hh+8pOfYFmWHGNVVZV0dAt3ff/+/WXRQoxTjFUUMnbs2MG9&#10;995LR0cHQRBw9dVX88lPfpLOzk55/UWhQrjnDxw4IAsrpmlSV1cnjyeuqTiviM1paWnBNE369+/P&#10;qaeeiud5NDQ00NzcTFtbm4xT+fd//3duuukmli5dSlVVFalUim9961tccMEFMisfoK6uTs4zl8tx&#10;9OhRXn/9dXmffexjH8O2bTmuYrFINptF13Vs25Zr0btQIe6LWCwm8+4VCsWJoURxhUKhUCgUCoVC&#10;oVAoPiQ04ZzGBVwCSgSUROQ2phHBNCIUS0UMDPDydGeOYmmdJOMOUCIMi4CHaYBhQBj4hAHovfXa&#10;dyWYvEekyf+E0IBSgB6B0IVEMiAIO9GNHHX1MQ4ffhsIMDAICfFdDz2kbFM3yiJnJBLBcRxisRhP&#10;P/10eV00jWnTpsnGgtA3P1uInSdCR0cHmzZtksLyrbfeSrFYlGJiKpXCdV1KpRLNzc288sorMp/5&#10;vPPOw/d9hg8fzqhRozBNk1KpxJIlS8rT71H9heNc5FH7vs+6des4dOgQQRDgui4XXXRRn88KHMfh&#10;8ccfl47hf/qnfyKbzeJ5nnQAi+JINBpF13WWLVvGjTfeyCWXXMLatWspFApcdNFF3HHHHXLNhOC6&#10;YcMGDhw4gG3bxGIx6XoXTRkBKbSWSiX+9Kc/0d3dTTwe59prr5VNUKGcO+77vhSZ4VixApBu/t7X&#10;yXVdvvnNb7J582Zs2+akk07iZz/7mXSEAzLDW1znZDIJ0Ee4FqJvS0sL8XicbDZLEAR84QtfkHMd&#10;PXo03/72t6Wj23EcmdkusCyLV155hUwmI+cydOhQSqUSlmXJ4kCpVML3y0WeFStWAOUiztSpU+Ux&#10;wzCU89iwYQOf/exnWbRoEdu2baO6upoJEybwy1/+kksuuQTf90kmk7LgkM/nZd55IpFg7dq1ZDIZ&#10;dF1n+PDhTJo0qc/TCJqmSbd8R0cHb7zxBt/73ve4/PLLeeKJJ2RjVCg3i30vR7lCoXh/Pow6skKh&#10;UCgUCoVCoVAoFIoToY8TufxzsVjEtm18P8D63xnVMcKgPEa9/OL7PmhgGDrRaJRSqUQQlMq/pyd2&#10;Q9PKenwAmlkWCKPRKHv37mXz5s1AWbicOXPm8U//vlb0MrlcjrVr19LS0gLAiBEjaGxsxLZtKcKK&#10;HPR4PM4LL7xAsVikWCwyfvx4+vXrJ8ezYMECvvOd7wDI3PNisSiF6lwuRyqVkiLyqlWrCMOQXC7H&#10;pEmTiMViAFJgFufftm0bBw4coLOzk1gsxqmnnkoymSSbzWKaJrZtE41GaWlp4Ze//CUPPvgg69ev&#10;l6L+8OHDueSSS/j85z/P4MGDaW9vp6uriyFDhlAqldi8ebMUq6dPn05tba08v3Ati+LECy+8QHt7&#10;O7pevn4TJ06U4xbnC4KgTxNPQAr4IqdduOHb29t59dVXeeGFF4jH4/i+z3/+539K0ft45PN5WbQQ&#10;RYcBAwZw6NAhBgwYwC9/+UvWrFlDJpNh0KBBXHfddcTj8T7u+r1797J161Y2b97Ma6+9xmuvvYZt&#10;2zQ3N2NZFqlUirq6OnlO4eaPRCIyhuTNN9+kurqaXC7HGWecgeu6xGIxisUib731Fj/+8Y/53e9+&#10;J5tbjhs3jiuvvJLrr7+e6upqOZcwDOWTA+I+MAyD1tZWnnvuOXlPXH/99eTzedm40/d9Wltbeeml&#10;l/jv//5vVq1aRSaTAaC2tpZ58+ZJF7pw3osnAxQKxYmh/loUCoVCoVAoFAqFQqH4kDB6ZG09LLs6&#10;Na3H7Sm1cL3Hzx0FbAgtSk5INBLDd70el3mvz4fyh3e8vvP9E4sfOS6BDpigl3PQA0rlMWgahmXi&#10;eRquq2FFbEJ8NGFf1z0IQ3TdkGLy8uXL2b17N7qu079/f2bMmPEXD8+2bZYtWyYFZuE+L5VKRCIR&#10;oK/TWWRvAzI6xfM8NE3jYx/7mBTF165dy5tvvsmIESPkvr1d0rqu9xE558+fL4Vgy7IoFotYlkV7&#10;eztPPfUUmUyGWCzGyJEjZe6053ns37+fV199lcWLF/Pyyy/T0dFBNBolFotRKBS45JJLuOaaa5g5&#10;cyaWZRGGIdXV1VRXV9PZ2QnA8uXL5bguvvhiKYr3RozzN7/5DV1dXWiaxujRoxk3bhyAjJoR4reu&#10;67IgYRiGdFmL98XnXNfl7rvvpqWlBdu2ufbaa5k+fbpsJnk8eou64jwAyWSSffv28a1vfQvHcTBN&#10;kwMHDnDXXXexaNEiDMOQDS8dx5G54olEgkwm0ydaZOjQoTQ0NOD7vox3EQ7zZDJJU1MTa9euBcqN&#10;Lv/hH/6BfD7Pli1b+K//+i9Wr17NoUOHKBaLnHTSSVx33XXccMMNVFdXyzXzPI9kMimd+Z7n4bou&#10;7e3t8nq9/vrrMt993rx56LrOjh07ePXVV3nqqadYvXo1LS0tshhhGAZjxoxh+vTpnHPOOTJrHZCF&#10;AYVCceIoUVyhUCgUCoVCoVAoFIq/EzRNI+SYaImmoWn0NNUL4H9d99IIwwCtR2Mvi6Lg+T5Fx8G2&#10;Iz1zKP8nxfmwvK+u6zKK45lnngHKER1nnnmmdGl/4NmP02zTNE3ZvNA0TWbOnEkkEiGXy8lmjSKa&#10;o7W1lQ0bNhAEAZFIhHnz5hEEgYwvGTZsGIMGDSKTyVAoFFi8eDG33XZbn0adUHYaNzU18frrr8v8&#10;77lz50rHtWiIGAQBlZWVrFy5UjZcTKVS3H///bz88svs2LGDvXv3yggPQDqYr7jiCj796U8zbNgw&#10;uU5CBK+oqJDjOHz4MK+99hpQFpJnzJiBaZq4rivFVeGS7+zs7JMnPn/+fOnuDsNQRob0dtgbhvEu&#10;N7Lv+/LYq1evZtWqVVRWVmLbNrfccgulUoloNPquBqLvhXBti2sShiHd3d2k02nuuecedu7cSTKZ&#10;lHM4dOgQqVSKrq4uAJlZLpz3mUxG/pxIJMjlckycOLFPTI24VwDa29tlUcG2bYbiimSaAAAgAElE&#10;QVQNG8aSJUt45pln+MMf/sBJJ51EU1MTAAsXLuSuu+5i6NChBEFAoVCQwrRt2/Je13Ud0zTp7u6m&#10;vr6e7u5u9u7dy4YNG4jH4+i6zr333svWrVvZsGEDbW1tAFRWVkrh/qyzzuITn/gEZ511FoMHD6a2&#10;thbP83Ach2Qyieu6fZ4EUCgUx0eJ4gqFQqFQKBQKhUKhUHxImF5ZNNO0nvxfo8e1LFRmTccPwAhj&#10;+IGBQYpEvIF8dj+GkSxnesO748GlVhz0fRXH/WvkiQPoJn7oY/rlM+hmhCAIKBY1Mp1FkqkGLLsK&#10;jwh+4BHoPqChGwXQdcLQIBaL0dLSwqpVq7BtmzAMufDCC0+4meYHceDAATZs2ABAdXU1U6ZMAcq5&#10;1SLrW+STr1y5UuZUNzY2csopp0iB1zDK45w5cyb//d//jWmaPPnkk9x6660EQSBjToTTeNmyZbS3&#10;twMwZswYxowZg2EYUhQVYunevXvZvn07mqbR3t7OmjVr2LRpE/l8Xo7LMAyGDh3KRRddxPz58znl&#10;lFNIJpPyOKL5ohDDOzo6MAyDdDrN9u3befvtt7Esi9GjRzN8+HDZnFHkeLuui2mabN68mf3792NZ&#10;lmwyGoYh+XyeRCJRLm70OJGFOC6uUe85BUGAbdvkcjm++93vous6xWKRSy65hEGDBsnYkONF3wAy&#10;BkScJxKJUCqV2Lp1K4888ggVFRWyGCDEYPEEQGVlJZlMBtd1qaqq4owzzqCxsZGGhgbuu+8+KXyf&#10;eeaZcj6isWYsFpP3xjPPPCOjgGpra/nCF75Ad3c3lmXR1NREdXU1ruvy+OOPE4lE+MxnPsO0adOw&#10;bRvLsmRhRbjDRZNT0VRUFG6E0z6bzfKLX/yC9vZ22XzUcRzS6TQ33HAD1157LUOGDKG9vZ2amhrp&#10;zs9ms32y9k+k6KBQKI6hRHGFQqFQKBQKhUKhUCj+TtAoi81CgDQ0nbq6Otrb2mno33C83f/2CKG0&#10;R9+U8Rm+h1N0SCYSaD1SQxAEhLp2TK/vmZNlWTL327Zt0uk006ZN+6vkIa9fv17mP0+YMIHGxkYZ&#10;jdEbx3F46qmngLIIPWXKFOnsFk7wRCLB/PnzeeSRRwiCgG3btrFp0yZOO+00oCy0l0ol8vk8zz33&#10;nMy1njFjBolEok8mt3BKv/LKKzLaA8rO6GQyydy5cxk1ahSnn346EydOpLGxke7ubkqlEpWVlWia&#10;huM4dHR0kEwm5Xwcx6Gqqgoo56m/9NJL0mV97rnnEo1GZYPH3oJpGIY899xzMiN91KhRnHzyyRiG&#10;gWEYfbLHhdBr27Z0VguntRCAAfbt28crr7wixemrrrpKus2F0H48isWidKsLsTqRSPCDH/yAI0eO&#10;4HkeFRUVDB8+nC1btuB5Hi0tLQwfPpyamhouvPBCxo0bx6xZs0gmk2QyGbZs2cKvfvUr2eBy4sSJ&#10;sjCg67q8Tr7v09nZyfr16zFNk2g0yhVXXMGhQ4fk0wW6rvPqq69imiapVIpHHnmEF198kTvuuIOr&#10;r74a13UpFouySaaIRymVSvKYQRDw05/+VBZXhDAfiUTo6Ohg9uzZXHfddZx//vmkUinZhLWurk42&#10;+/Q8j0QiIe+jP6cRrUKhKKNEcYVCoVAoFAqFQqFQKD4kpHFb6pM9jnHNP/YLDUJswiAAPUFD/TCa&#10;m3MMGlQB/vt8jQ/f4bLW/krO8HedRyPUdNAh9CEIdPwgBC2KYSTQjSRg42P16OZuOUhFL6LpJgZx&#10;stksTzzxRPm3ritF4BNxuR7PTb5q1SqgLBKee+65MjpFnEu4u48ePcrKlSvxPI/KykoWLFggnba9&#10;3dBTp05lzJgxvPnmm3R3d/Pwww8zbtw4GVVh2zZvvvkmr732Grquk0wmmT9/vjyWcE1HIhFc12XF&#10;ihXSFf5v//ZvzJ49m0GDBpFKpaTrPJ/P4zgOqVQKKAvfmqYRjUaJRqMUCgX52d5udNM0WbFihRz7&#10;nDlz5LoYhiHFfoCjR4+ydOlSoFwEWLBggRRYxWuxWCQMQ5kVLkRkQEa8eJ4nx/D6668Ti8XIZDKk&#10;02kmTpwoHfEiCuVE4m/EeIXovmHDBv74xz9imiae53HdddcxduxYmpqaGDZsGKNHj2by5MkEQSBj&#10;UgzDoLOzk1QqRWtrK6lUis7OTgYPHsywYcMwTRPHcYjFYsRiMTmPzZs309HRge/7jBs3jquvvpq5&#10;c+dSW1sr88137tzJ/fffzx/+8Ae6u7s5ePAgd955J3v37uWrX/2qvG7iuou4IHEvdHZ20tbWRhiG&#10;ZDIZDMOgsbGRCRMmsGjRIhobG4nH43R3d9Pd3S2fCMhkMlRWVsrrK9ZdXBuxbgqF4sRQorhCoVAo&#10;FAqFQqFQKBR/J2jQkyEOQRCCBhWVFXR0d5cFL/+4h/jbIpzBenmMnu/jBz6GbkhXMEAYBoB2rDFo&#10;CITl+WQyGZYuXUoqlSKXyzF58mQMw5Cu5A8+/QeL4sLlG4Yh48ePJwxDGd8hcsC7u7tpbW2V2dAV&#10;FRVMmzZNxoUIEbNUKjFgwADOOussmpqayGazPProo9x+++3E43EikQiRSIQdO3awb98+giCgqqqK&#10;qVOnSkc8HBNHHcdh27Zt0mV86aWXMnDgQEqlkozC8H2feDxOEAQ4jgMgI2ZyuZxcYzGnIAikONrW&#10;1saOHTuwLAvDMJgwYYIUtQGZPx2GIc3Nzbz55pvS6T9z5kzpAhfX0PM8GU0i3NQiH100JxXzLJVK&#10;7NmzR4reo0aNIhqN0tbWRkVFBaZpksvljusWF80yq6qqMAyDrq4unnjiCbLZLI7jUF9fzz/+4z/K&#10;QgJAV1eXLBKk02l5DYWY/Ktf/YoDBw4QjUYZMGAAFRUV0nkvMsi7u7tJpVIsW7YM3/eprq7mox/9&#10;qBxXsVjEtm2am5sZO3YsixYtYtKkSdx9990cOnSIgwcPctdddzFkyBAWLFhAfX29zHEXTvtisUgQ&#10;BPzxj3/k4MGD6LrO7Nmzufnmm2lsbJT3q1hDMb8gCAjDkHQ63effUBbHxTUqFotKFFco/gxU2JBC&#10;oVAoFAqFQqFQKBQfEqEpNq+8UUVIFQZeefPAcoGwRDSiUzQOUTeukpXbT2G/uwD8BHhxXE/H9TRK&#10;RoBngRMJKdgBhYhOIaJTMiOUzAihFiXUooBd3kKjvAV2zxYrb36yvAWpni0JQZIwjPdsUcIwCo6N&#10;RQUY4BnQVorTGaRZuUZj7Kk3YDCQwKvB0o4QNZuBA8ABNGrAL8d8rFixgra2NunOnTlzJoAUV3uL&#10;sqVSCc/z5Hv79u3j9ttvZ8qUKXzpS1+S7mXP89i3bx8bNmyQDTXPPvtsKX7mcjkMw6BQKNCvXz/+&#10;8z//U4qJZ555Jv3795eCpHApi+iRz33uczKTO5PJ8Itf/IJ0Oi1F73//939H13Xi8TjXXXcdsViM&#10;QqEg5yCiLZqbm3njjTfwPI/hw4dL16/4nIjoAGQGdTQala5gISjH43EpmPdu5rhx40ZaW1vRNI0J&#10;EyZQU1ODpmkUi0VKpRLxeBzP88jlcjz55JM4jkM8HieVSsmcbSGoB0EgHdfFYlE6kXVdZ/Xq1dx+&#10;++3079+fRx99tI94ns/npTjt+z79+vXDNE2OHDnSRxAXMSPiumYyGd566y2ampqIx+MAdHd3A/DQ&#10;Qw9hmiaWZTFr1iwaGhpIpVLk83kZTSOeAMjn82iaRj6fp6OjA4ANGzbI8X3yk5/E933y+TzV1dWU&#10;SiVKpZJ06j/55JMYhkF7ezsLFizAcRwqKytlbEm/fv0Iw5BEIsE111zD448/Lt3akUiEL3zhC+zd&#10;uxegT+NLUWSJRCL89Kc/JZVKoes61157LXPmzGH8+PGyWSaUBe5isSiPI54WEGvX27FfKBRkQ1aF&#10;QnHiKFFcoVAoFAqFQqFQKBSKvxM0DQwDTKssQkaIUFtbw5ChQ2nauxffdUHXMU0Dy7IwrXKkRLHU&#10;I1yGvHdPzfd7/8/FMAjdEkFQdrVHY1FMw2TPnj2MPPnk4+6ey+VYs2aNFPPq6+sZNWoUAJ2dndi2&#10;LUVNkWNtGAZLlizhhhtu4JxzzuGee+5hw4YNNDc309LSIjOzDx48SLFYxPd9hgwZIs8Zi8Wk0BqL&#10;xejo6GDdunUyD3vOnDmEYSjd0IZhSLHWtm0GDx7M5ZdfLhtA/uxnP6O5uZnu7m5effVVOjo68DwP&#10;x3E488wzsW1b5pP3zknfunWrPO7EiRP7RF78uZnQvaNmhFi6bds2mXs9cuRIOZ9UKoVt2zJixTRN&#10;nn32WTzPI5vNUl1dTSwWk2sgola6urpkgSGTybB8+XIuvvhiLr30Un74wx9y5MgRstmsFPIdx5H7&#10;HjhwgHg8TkdHB/l8noaGBtra2qTQa1kWkUgETdPYtWsXd955J1OmTGHmzJmsX79eitYvvfQShUJB&#10;RppccMEFspigaZp0rou1FveVbdtUVFTw8ssv09raKgX4U089tU8MjIg3gXIT1JaWFoIgoLKykhEj&#10;RhCNRuX18X2/T+EEYODAgdx///3E43Fc1yWfz3P33Xeza9cuObZSqUQQBKRSKbZt28b+/fvJ5/PU&#10;1tYyceJEWVwRBQ4hcIunC4SYLgotQvwuFAoEQUAsFsMwDBnvolAoTgwliisUCoVCoVAoFAqFQvGh&#10;o/Vsep/N9yHwgVAnlysQYBE3qvnI8FN5Y0sTRW80aOPxSFD0I+iRLIZdwvDB0vLYoYMdOli+j+X7&#10;aJqDpjlglsAs4Rt+eTNLPVuhZ8v2bN09W/nfgZEvb6ZDYDpgZQisLgqOje9HSUbHs3eXRsSupKZ2&#10;+LFpkerZaspbAATlaI4XXnhBCnuTJ0+mvr5exl3k8/k+MSFLly7lE5/4BFdccQX3338/zc3NxONx&#10;xowZw6RJk0ilUiSTSTRN46mnnpKxHhMnTpTRICI2RbjQN2/ezObNm3Fdl/79+zN37lwKhUIfcVLg&#10;eR7V1dVceeWV2LZNTU0NO3fu5Mc//jEVFRW88MIL7N69m+rqas4991xOP/308tXtOZ84BsALL7wg&#10;f542bVofIb53E8vjEYZhn5gMkfn98ssvo2kanucxceJE6TYW6yDc2Y7jsG7dOhKJBP379+fyyy8H&#10;oFQqoes6uVwOTdNIp9Nks1l+/vOfc9lll3HeeeexZMkSKToPHTqUIUOGyKzs6dOnU1VVRRAE7N+/&#10;nzfeeEP+W7isRQ6567o0NTXxox/9iCuuuIIf/vCH5HI53n77beLxuIyHWbZsmXTFf+QjH2Hu3Lmy&#10;aCJEdVFogHIBQGTH67ouG1oCnHPOOYwZMwZAitWiMOF5Hq+88godHR2EYcjYsWMZPHgwgBTyS6WS&#10;3E+sczwe56qrrpI58nV1dSxZsoTFixdLB7tw+pdKJXbu3CkF/srKSoYMGUKxWJQFivb2dhkl1N7e&#10;TqlUYuXKldx8881cfvnlvPzyy+TzeXlMURART10oFIoTR4niCoVCoVAoFAqFQqFQ/J2ga+D7SNHN&#10;xcXDY+iQoRScAtlsFig7yovFEvhg2WCY0KO3vjd/Jad44AcYlkUYhBiGTnd3N1u3bmfGjBkntP/+&#10;/fvZvn070WiUeDzOsGHDKJVKFAoF8vk88Xicrq4uHn74YebMmcOcOXP4zW9+Q6lUknEX5513Hl//&#10;+tf5zGc+QzQapVgs0tXVxZYtW+R5xo8fj2VZMl8aysKhpmmsXbtWunKnTp1K//79+2SV924uKd6f&#10;PHkyM2fOpLW1lZqaGn7wgx+wevVqli9fThAEtLe385nPfIaKigopbosGnyLa45VXXpEi+Pjx46XT&#10;GfoK8R+EELhFZAyU75VMJsOGDRtkc8px48bJyA8ou4pFzMnatWtlbMjRo0c59dRTcV1XutsTiQT7&#10;9u3jq1/9KuPGjeOaa65h7dq1VFRUYFkW2WyWiy66iIceeojTTz+djo4OIpEI5513HiNHjgQgnU7z&#10;ne98R8amaJpGNpvF8zyampr4r//6L66++mq+9rWvsXnzZgzDwPd97rnnHgYMGCCz3zdu3ChF7rFj&#10;x8r4EhEZI+YPyOslXNV79uzhySeflGtwySWXEIlEZFSNKFoIof6ll16SLvLZs2f3yQIXa29Zliwa&#10;iGgZgC996UsMGzaMzs5OSqUSDzzwADt27JD3k2i0+uCDD1IsFqmqqmLatGlyrGEYUlFRQU1NjXzq&#10;YNWqVcybN485c+Zw3333sWLFCpqbm+U5AblurusqUVyh+DNRjTYVCoVCoVAoFAqFQqH4sNDe+YP4&#10;Wl4WtAwDggAIIRpJYZLH830aqycw9uSDbHjzScbqJ1E3oJvALFAsdmAaEAPwALfssMWr7Tl8FwCh&#10;XX4NQhHTURYKNa2nc6cW9IyqbyNLOdweQd21XXzfRdPOJPB11q6KEDdmcvppsyjmXcxoz/5hsvwa&#10;9BXqOjs7AWhvbwegsbERKAvIy5Yt4/HHH+f1119n3759UoQ0TZPx48fz0Y9+lFtuuYVYLCYzv0Xz&#10;xo6ODt566y0pgA4dOlSK4o7jEIlEME0T13V56aWXqKiooKOjg/nz51MqlYjFYtI5LPKhi8WizMFO&#10;pVJ88YtfZMmSJbJp5L/8y7+wf/9+6urq6OzsZPbs2UDZhRyNRqVYa5rleJn9+/ejaRpVVVXU19ej&#10;67oU54HjNhktXy9Nit1C3AXYs2cPhw8fBsqi9kknnSTnLPYTwuymTZuwbZu6ujqOHj0qReZDhw7x&#10;9NNP88c//pE1a9bguq4U8ROJBKeccgoXXHABV199NQMHDqS7u5toNIplWRQKBYrFIosWLeLKK6/k&#10;8OHDLF68WEZ/1NbWcvDgQV599VUOHz6M4zh95j579mwWLlzIwoUL8TxPiv/79++X0TdDhw7F9/0+&#10;+dmi0CHIZrOk02mCIOCJJ57AcRx832fQoEHMnDlTNlHtHZsiBPg//elPaJpGLBbj/PPPB/o2shRF&#10;A3GdNE2TeemTJk3i05/+NN/85jexLIu9e/fy2GOP8bWvfQ3P87Asi3w+z4YNG3Bdl+7ubpLJJK7r&#10;UllZSalUwnEcWlpa2LhxI/feey/PP/+8nNfgwYNZsGCBdOM7jiPzzpUYrlD8z1CiuEKhUCgUCoVC&#10;oVAoFH8n+H6PKA4Yho6BiYeHhs5pp01i2aMPcujQISprXeLxBK4HpRKkDN7xLHj4jte/DmVB2CMe&#10;1+ns6qKpqcDFH7sYzbLQP9CqXkbXdU477TS2b99OLpfjJz/5Cd/+9rfRdZ2Wlhbp5HVdl5qaGubN&#10;m8dVV13F1KlTSSQSUkwUQqjjOLiuy7Zt2zh69CgA/fr1o76+vs95NU3Dtm12797N8uXLcRyHiooK&#10;pk2bJp3IIhZEOJBFfrRoNDlr1iy+8pWvcM8996DrOmvWrME0y5nu//Zv/0Z1dTXFYlGKlLZty2M8&#10;//zzdHV1USqVmDp1qszetiwL13X7NNk8kTXsnX8OsH79evnewIED+6xRqVTCsix0XUfTNM4880xi&#10;sRgHDhzAMAy+8Y1vsGjRInbt2iWdy6VSCcMwGDduHBdddBFz585lzJgxVFZW0tHRQbFYJJVKybiR&#10;qqoqYrEY5513Hp/73Oe44447yOfzPPbYY3ItdF2XYrhpmqRSKc444wz+4R/+gXnz5jFgwAA5Xk3T&#10;iMfjdHZ2yoardXV1BEEg3dwiP1yI1qJJqFijX/ziF/Kcs2bNYsSIETL3XCBc2UePHmXnzp0ADBs2&#10;jFGjRuE4joxA6e1Mj0Qi+L6Pruskk0ni8Ti5XI5PfepTPPHEE7z++ut4nsfvf/97brvtNtl4de/e&#10;vWQyGaLRqNxvx44dGIbBc889x6ZNm3jmmWek876qqgrXdTnttNO46aabuPTSS+W4xfqJOfR+0kGh&#10;UJwYShRXKBQKhUKhUCgUCoXiQ0OI1ELB7nEHh2WhrlQqu8UB3FKAaSUwtAil0KO+soph4y7lcHMz&#10;5p4SQ4YMIUYzgetCtAO8ANyymxW/7HAmKAtnflCOXDCNbM95hUO8J8da64niEOMLe9y3oZANyuPt&#10;CtNo0YCjhyewbdubjB7+KQYOOB+3EMeyK/H1fPk4QdkprsnplkW7U045hZkzZ9Lc3CydsZlMhlgs&#10;JoXT2bNnc9VVVzFnzhyqq6tlXAWUHdv5fB7HcdA0jcrKSjRNY+/evTJ7esSIEdTV1QFIN7XYv729&#10;XTYsnDNnDoMGDZLuciGWitgM4QgWjRJjsRg333wzf/rTn1i3bh2lUgnbthk5ciSf/exnpUArjiPE&#10;03w+z+OPPy5jVc4991wikYh0aAvnt2hy+UEIcVbkimuahuu6rFmzRsa0jB8/nkQiIXOmhYAtzj9p&#10;0iTmzZvH4sWLSaVS7Ny5U+ZhNzc3M2DAAGbOnMlll13G1KlTqaqqkq52z/NkRIzjOFRVVQFlh7YQ&#10;p//1X/8V27ZZvHgx69atI51O093dTalUorGxkfr6eqZNm8bHP/5xJk+eLF35+Xwey7KwbVvmoZ92&#10;2mm8+OKLJJNJRo4cKccByGKCeCJArEsul8PzPNra2sjn81RWVjJ37lyZLy/c5sKpLuYSiUTQdZ1Z&#10;s2b1WS9xjcT9IFz6lmXJGJXu7m6GDRvGBRdcwJ49ezBNk5NPPlmK1bFYTEarCCH+7rvv5tvf/jam&#10;aRKGIel0Wt43pVKJKVOmcOuttzJ9+nRZnBHj7N2YVeWJKxT/M5QorlAoFAqFQqFQKBQKxd8Jug49&#10;PQbxg7JwbeomrZ1d1FTUcNbZM1n8h0fZu3cv/fr1o6KfXRbrzCxhNotG7G86PqdYpK6+nj1bW9m2&#10;bSv/8tW54DhYcRt0Aym2vw+xWIx77rmH8847j7vvvpuVK1dSX1/P/PnzGT16NFdeeSUVFRVSGHUc&#10;R0aY5HI5KYhWV1fLY2YyGZnfbBgGgwcPlr/vnZUtspxHjRrFkSNH+PjHPy4bXAphUbiDRb65GLNp&#10;mhQKBRoaGvj+97/PHXfcwerVqxk7diwPPvigbBQqcF1XirW5XI41a9bI7OopU6YQj8elwN1b4Dwe&#10;Yh9N0/qIw7t27cKyLCzLYty4cTIOBpCiv+u6xONxotEov/71r/nZz37Gd7/7XXK5HPX19UyfPp0F&#10;CxZw+umnM2jQILnmUHZeC8e5iJcRjv5cLkdlZaUcY1tbG7fddhuf/vSnWbZsGYZhEI1GmTJlCtFo&#10;lHQ63afhpjgeHGtKKooQX/ziF2lqamL06NHMmjVLxp+IIkfva2sYhozcsW2bCy+8kN/+9rfMmTOH&#10;GTNmUCwWiUajBEHQ574KgoBEIsGQIUPQNI05c+ZgGIZsjtm7AAHI+BaxJp7n0dDQgOu63HbbbVRV&#10;VbFv3z4WLVpENBrlyJEjNDQ0oOs6FRUVtLW1kU6nyefz0oUO5cLCOeecw/z585k/fz6NjY0yLkcU&#10;A4STP5/Py2KPuH/EPadQKE4MrXeXXoVCoVAoFAqFQqE4DuoLhELxV+Gd4nHZ6Rm+MwVBF5EkZRf0&#10;/8venYdJUV5tA7+rqvdlumeFmQm7wLCqIKsgoAloIIJr3JLXXYwaNGryat6oiRo1rolbMFGJ0Siu&#10;4K4IiiJwiQoMyOawDMw+0/ta3VV1vj/G57EbjeCSTyPnd13PBTPd013LUwVz1+lTClrRlejCO0se&#10;QTwex8wjgvD7/UiFXkBJSQlsjs2wcjlYSgY2OwCb95N3C0DVNCiZ9u67dKpmdwKvmt1vahHIBBSX&#10;o/soN5wAEQAvAAUwbMgbeVgVx2HlypVobTgK0380HRWVRyMZBXzV3UtpqdHu5aSST/78pOJc7fxk&#10;PbpbYBS2fBDtNPb3ZpNAdwCYy+VksPnMM8/gb3/7G8aOHSuDXaA7aPT5uqvWiQj5fB7r169HPB7H&#10;kCFDUFNTAyKSgem+iKphEc6K5S8MqolItgBxOByIRCI44ogjsG3bNlx++eW45JJLUF1dDV3XYbfb&#10;ZTV5Yai+L7qug4jgcrmQy+WwcOFCPPjggzj99NNxxBFHyCplsf6f13JFLKeomtY07VsPVfe+4ene&#10;f+7P8olK7r3nV2Hv8W/LU089hZdeegnvv/8+ysrKMHToUPTr1w/Dhg3DiBEj0KdPn297ERk7YHAo&#10;zhhjjDHGGPsy+BcIxr4RXy0Uj2e3IOAKoKtjDV5++SX4UI+JEyeiZ/UupLo64bRvgs3nA1wZIKfD&#10;yHWHgXkqgWEY8Nkz3WG4YgKGAcswQAA0BwCHhkiriZISQHOXdofipgtQVMC0w8rnsWiVhng8jqmH&#10;/R19+/UDtNGAArSHOtGjuhKWsu9Q/ItC5X0pDLnz+bwMc4Hum3gSkaxazmazMuxWVRW6rsPn8yGR&#10;SMAwDPj9fthsNui6LgPs/VHY9gSADMNFiwtR9Sz6cmuahgcffFC2hvnBD34AXdcRi8Vkm5dMJiNv&#10;KvpF0um0vNFoIdM0Zc/yYDBY1J5FbJ9sNlvUM11sQ1F9Liqtv02fF4QXPrav7SOe91Xn1/8P6XQa&#10;pmnKvu+iPc+X+cQAY+zr41CcMcYYY4wx9mXwLxCM/Qd99nf04q9NJYdIPILKEi/C4S68/vxdyOdy&#10;mHx4DG6PBzbXYthsGpyeDqgqYFqfFHwr3d1N7LFPgncV3ZXkru7HrDyQzwPOQBVgGMikPND1HFSl&#10;BzRNQyxKCIW68P6Ww3HYYaNx0A/OgjsQAAwHUglA8+bgcjpgKTEAgEKf9BTHJym/0vrJGvT+zLp+&#10;lbBS9IUu7PctqogNw0Amk4HNZpPtNYS9W0yIiu4vWyEt+oCL5S+8qaUI1wvD9kQiIW+MCED2RBcB&#10;urjJ5/70hhaBvOgnbhgGXC5XUQW4qELXNO0z/coLt7d4re9SaAx8NgwX9ie03ztQF+v1XVi/ZDIJ&#10;t9stW7OICzv7u+8ZY98cDsUZY4wxxhhjXwb/AsHYf9C+QvG8koUKFdlkF3y+EgA78friZ7Fr572Y&#10;OmUKBh3agGS4E7rRCo8H0GxANtt930yvF7DlRVsUUYFuAQagfxKK63lAAUef75AAACAASURBVGCz&#10;94TP54WRL0N7ezu2N3SgrS2LidP/it69BwPZ7vYklulDPAEEewKmSVC0OID9C8W/qr0ray3LQiaT&#10;KWonUtirWzzfbrdD13U4HA4ZKItAEkBRlfdXVVidLW4EmU6n4fV6ZTsTRVFkQG5ZlrzB5P6+t1hX&#10;0fNc9MgmInnTyr3XX/TaFmH63sv8XQiMvwlftC7fhfUsvDhhGIa8USdQfEGFMfafx6E4Y4wxxhhj&#10;7MvgXyAY+ybsfSQp4tu5T74h+qh80i7C6v7TUIG8AWiKBYBg16JQoODjhkV4Y8kSaNr7mDRpEoYO&#10;zSEWi0JPNyAQCMBpMxGLRaFmqTsUtnXfJDD5STWzy9+juy2JrRatLS3IGT+AzWbD2rUR1NfXY/iw&#10;KTh+zmkARsC0TGhqFaKRKLy+IOx2GzrCTagsqwB9siKK5SxcLUCNdK8fdbc2+bxg9vO+vzdd12Gz&#10;2WSQWNgiA4C8YaaiKLAsS94osbA1iWVZME2zKJA0DAOGYXymsvyLfN4yi/d0uVwyhI3H4ygpKUE0&#10;GkUwGEQ+n5fV5aKi2263yzYmX0QE6CLgFjedFD+3d8W5aZpyGxW2eRHL/HWq9b+LvuuhuFgOUZ0v&#10;GIaBXC4nL3Qwxv7z9t2MiTHGGGOMMcYYY98JqXQOXo8DKlSEwhH43Bl43D4cNGAA7DYb4nENq1av&#10;wtvLt2LU6AEYfJAHoa4QLCOB8vJy2BSlu/WIkYfT6YA70N37O5kFurq6kM13B7NbtmxB/fp61NRO&#10;xGWXXQa/pw4ZPQKnw4JpWrCMPDxeDzRNg2lY8OxnmCyCycKAsrDdxb5Cy8Ie4rquyypocSNF0zSL&#10;3mPvHtriZpOiXYpoNaKq6n4F4p9XWLh3ew/xfqJiXITSJSUlRe8tbnC599dfRATihesvAn/RRka8&#10;dy6Xg81mk8/PZDKyGn3v9fiuhOPfleX4T7EsS/ZxByAvzng8Hg7EGfv/jCvFGWOMMcYYY18G/wLB&#10;2Dfh31aKpz/5hrgR5yctNazutgqGCnR0hlBa7oVdtaMr1o5UOo3e1X26g/LWVpSUlKB911q88cYb&#10;iLStxMBBAzG8zgun04mymhh0XUfWyENVFVg2F/RsFq1hA9FIFMvf3Y3yigqMGHkSxo8fD6/7UEQT&#10;Ueh6EIEA4FbzsGk2hGKNKAuUw0AcnV2dqK7oAxMmNKroXh2zaLUA5ZPgex8tofcVhhqGIQNFu91e&#10;9HzDMGQ4DHxaPU5ESKVSyGQy8Pl80DQNNptNVloDkKH6vhRmKHuH+uJ7YjlEYC9ucCl6i7tcrqIe&#10;5iIY3Z9+2eK5wt7VxoUV86ZpFoXihf3U9w6fP696+dtQWNVe+OeXtXfW9V0J2cXcEMRFGTGvxYUT&#10;xth/HofijDHGGGOMsS+Df4Fg7JvwFUPx5q4u9KyqQDwdRSQaRa+aGgBAU3MzevbsCY/mQDqVhE3v&#10;gMPrAfJb0fjxNjRsfQMdHR1oCb+LYDAIl8+DbDaLcLI7sK3uMwK9e/fGkBEz4XP5QBiMHOVhmv3h&#10;tDlhAsjlAL/DQkdHB6qqvCAQUrlO+Bw+ZA0TiqrCqfTsXp1/E4pD+zSc/KpVwYW9mMVNNTVNk5W2&#10;or+2qBIXvcMLw0hxk87CtiqpVAper/cL33tf7TmATyuyRR9zAEgkEvB6vVBV9TM3wgQ+ewPQL3r/&#10;wkp4EX5rmgaHw1HUPkasp67r0DTtC3uWf9dCceCrB+Pf5Rttirkr2vU4nU45/zKZzJdq38MY+3o4&#10;FGeMMcYYY4x9GfwLBGPfYYWh4uc+TukvfNym7avLqutLLhFjjDH23cM9xRljjDHGGGOMsQPEt10J&#10;zBhjjH0XcCjOGGOMMcYYY4wdIFSFYwDGGGOM/zVkjDHGGGOMMca+J74LfZMZY4yx7zoOxRljjDHG&#10;GGOMsQOGto/HOVRnjDH2/cehOGOMMcYYY4wx9j2xr0px2setcrnQnDHG2IGAQ3HGGGOMMcYYY+yA&#10;sa8bbXIqzhhj7PuPQ3HGGGOMMcYYY+wAwT3HGWOMsX1fImaMMcYYY4wxxhhjjDHGvjc4FGeMMcYY&#10;Y4wxxhhjjDF2wOBQnDHGGGOMMcYYY4wxxtgBg0NxxhhjjDHGGGOMMcYYYwcMvtEmY4wxxhhjjDF2&#10;wKCv+fN8o07GGGP//bhSnDHGGGOMMcYYY4wxxtgBgyvFGWOMMcYYY4yxA4b1NX9e+0aWgjHGGPs2&#10;caU4Y4wxxhhjjDHGGGOMsQMGV4ozxhhjjDHGGGMHDK70ZowxxrhSnDHGGGOMMcYYY4wxxtgBg0Nx&#10;xhhjjDHGGGOMMcYYYwcMDsUZY4wxxhhjjDHGGGOMHTA4FGeMMcYYY4wxxhhjjDF2wOBQnDHGGGOM&#10;McYYY4wxxtgBg0NxxhhjjDHGGGOMMcYYYwcMDsUZY4wxxhhjjDHGGGOMHTA4FGeMMcYYY4wxxhhj&#10;jDF2wOBQnDHGGGOMMcYYY4wxxtgBg0NxxhhjjDHGGGOMMcYYYwcMDsUZY4wxxhhjjDHGGGOMHTA4&#10;FGeMMcYYY4wxxhhjjDF2wOBQnDHGGGOMMcYYY4wxxtgBg0NxxhhjjDHGGGOMMcYYYwcMDsUZY4wx&#10;xhhjjDHGGGOMHTA4FGeMMcYYY4wx9qXEYjHoui6/TqVSAIBcLgcAMAwDpmkCAJLJZNHPEpH82Wg0&#10;CsMwQERFz7UsC7quI5PJyJ8R70FEME0TuVxOPm/v5RDfE1/H43FEIhH5PNM0kU6nAQD5fF4+Ryy7&#10;ZVnydcT3xbq1t7cDgFw2scyZTEau89eVSqXksluWBcMw5LoDwM6dO+Vz4/E4LMuSy7c/4vG4fE2x&#10;rcTrAEA2my16vUwmI59nWRYikQiy2ax8fnNzs9yO2WxWLmsul/u3y0VE8uf3Xk8hkUjAsixks9nP&#10;LO/eryHmFRHJv3d1dcnnmqYpHyv8nnhvMR8sy5L7tLGx8TOPf12WZcE0Tei6LrcZ0L2NxbbK5/Ny&#10;fgHdxxvw6bYVfxYuc+FxJB4Xr1v4XPG42G7pdFpuB7E8pmnKbVA4/w3DkK9duO3EPjFNE6lUSj4m&#10;nptIJJDP52GaJhKJhHy88Jgs3C+F55ddu3YB6D4mxBwQ6yqWaW/JZFK+dz6fLzqevwli24htKuaW&#10;WC8iQjgcBvDp+ULsI7HOYp8WnjPEMnd0dBTNjXQ6LZddbEeg+/yZyWSKzmGZTEbOMbGsYv3Fftj7&#10;+2KOiK/FcWMYhnxMnG8ByHUTryXWpfC1xffF/Mjn80X7uPA4K9xOheeLVCqFfD5f9G+BkEgkQERF&#10;856I5DKEQiG5Dnuvp3gskUjI19N1vWh/in0qFP6dfX8ovGMZY4wxxhhjXwL/AnGAi0ajCAaDyGQy&#10;cLvdaGxsRFNTE5577jns2bMH27dvh67r+MlPfoK+ffvi5JNPhs1mg9frRWdnJ6qqqmT44PF4kM1m&#10;kclkUFpaKsM6j8eDVCoFIkImk8Grr76K1157DRs2bEBZWRmmTp2K2bNn45BDDkE2m0UsFoPNZkN5&#10;eTkAyGVLp9Ow2+2w2+2IRCJYuXIlPvzwQzQ1NaGrqws33XQT+vbtC03TYJomNE2DpmmIRqNIpVKo&#10;ra0FANx7770YNmwYJkyYAKfTidbWVrkeK1euxG233YZbbrkFhx56KBRF+Ua2cywWQyAQgGVZ2LFj&#10;B7Zs2YL6+nps2rQJuq7jlltukcvndDphWRYURdnn+4uQyuVyQVEURCIR+P1+2Gw2AN1Bkd/vl89v&#10;bm7G+++/j7Vr12LFihXIZDLo168fDjnkEMyaNQsVFRWoqKhALBaDqqrw+/3IZDKw2+0wTRNPPPEE&#10;jjnmGFRVVSGbzUJVVXR0dGD79u2or6/He++9hy1btsA0TZSVleHCCy/E5MmTUVVVVbQ8hUH9iy++&#10;iJdffhnbt2+Hoig46qijMGPGDEycOBHxeByqqqKkpASWZaGzsxMlJSVwu91IpVLweDwIh8MoLy/H&#10;mjVrsHTpUjQ3N2Pt2rUIhUKoq6vDaaedhoEDB2LYsGEylPf7/VDVb66uMBaLwefzQVEUhEIhaJqG&#10;0tJSxONxBAIBxONxuFwuqKoKm82GbDaLSCSCq6++GkOHDsWVV16JdDoNh8MBTdOgKIq8KOBwOKAo&#10;inwtoDt01DQNq1evxuLFi/HGG2/gsMMOw/Tp03HGGWfA7XYjEomgtLQUHR0d8Pv9cLvdyGQycDgc&#10;UFUVW7duxSuvvIJt27Zh1apVsCwLNTU1GDNmDKZNm4bJkyfDbrfLANfpdCKXyyGbzaKkpEQel8lk&#10;EqZpoqSkBPl8HoZhwGazYcmSJXj33XexZ88erF27FgMHDsScOXMwduxYDBkyBLquw+l0Fs1lEXiK&#10;MDSfz6OhoQGdnZ1YsWIFNm3ahB/96Ec499xz5Rz/OogIiqIgm80im83C6/XKiz/r1q3DW2+9hW3b&#10;tuHjjz9Gz549ceqpp2Lq1KkoLy+HzWaDzWZDLBaDx+OB3W5HLBaD3W6H0+mEpmlyvofDYTgcDuzY&#10;sQNLly7Fm2++iUQigZqaGhx66KE44ogjMGbMGLnfdV2H3++HYRjyfKeqKgKBgFwWv98Py7KQSCSw&#10;du1aLF26FGvXrkVraysGDRqEU045BQMGDMDw4cORTqflsVJWVgagOyy2LAt2ux2pVAperxcAsGPH&#10;DqxZswaBQACjR49GZWUlstksnE4nFEXBk08+iSeffBJXXnklhg0bBp/PJ7en2I7BYFB+vWPHDqxe&#10;vVqeG6LRKHr16oVDDjkEJ554Inw+HwYMGIBwOIxgMAhVVWWA7/f7EYvF4Pf7oes6VFVFIpHA008/&#10;jYaGBixduhQ+nw92ux2TJk3Ccccdh8rKStTU1MjjW1w8Kzyfiq/Z94zY2Tx48ODBgwcPHjx48OCx&#10;H4Mx6uzsJCKi2267jQ4++GByOp1UUlJC6L5oQoFAgACQzWaj0aNH07PPPkupVIqIiEzTJMMwKJFI&#10;EBHJPzOZDCWTScrn89TV1UW6rtP8+fOpV69epKoqaZpGwWCQPB4PAaCePXvSueeeS01NTXK5otEo&#10;RaNRSiQSZBgGbdu2je677z6aNm0a9e3bl7xeL/n9fgJAHo+HGhoaKJvNUiwWK1o/0zTJsixavnw5&#10;jR49mgDQ4MGDac+ePZTNZuV7tbW1UV1dHSmKQsuWLftGtu26devknzfeeCMdccQRVFNTQzabTS57&#10;nz59aMeOHRSPxymdThMRkWEYZFnWfr2HaZry78lkkizLItM0afXq1RQOh2nr1q1033330cyZM8nh&#10;cBAAqqysJFVV5T52OBzk8Xjo/fffJyKiXC5HRETpdJra2trIMAw6/vjjyePx0MEHH0wPPfQQ3Xzz&#10;zXT00UdTbW0tASBN0ygQCJDH4yFN08hut9NvfvObouXL5/PU0tJCiUSC7rnnHnI6ndSzZ0+y2+0E&#10;gOx2O/n9fvJ4PHTZZZdRLpejZDJJuq7L5cnn80RElEqlKJfL0UsvvUSTJ0+WryHmKgByOp0EgHr1&#10;6kV33XVX0Xbbe558FZFIhIi65zsR0R133EGDBg2ik046Sc57seymaVI8HiciolAoRFdccQVpmkbD&#10;hg2jzs5OORcLny++J/4kImpoaKBNmzbRcccdRx6PR84jANSjRw/6xS9+QXv27CEiku+3fft2IiKy&#10;LIvWrFlDEydOpP79+5PP55PHt9vtJpvNRm63m6qrq+nCCy+kbdu2yWNcrKdY13Q6LY/9WCxGyWSS&#10;iIjq6+tp8uTJ8nXF8VlaWkoA6KCDDqLXX3+diEjuy0wmQ7FYjAzDoFQqRa+88gpddNFFdMghh1BN&#10;TQ0FAgE5X6+66ip5nvm6DMOgUCgkv06lUvThhx/S7Nmz5bkJAJWVlVEgECC73U6jRo2iZ555Rv6M&#10;+PlkMll03GSzWdJ1nRKJBHV2dtLpp59OPXr0IJfLRT6fr2i+jhs3jm6++Wb5mvl8nqLRKCWTSYrH&#10;4/J8297eTkSfnmeXLFlCU6dOpfLycrl9gsGgPM5nzZpF77zzjjwG4/E4GYYh55NpmnIfRKNRWrZs&#10;GdXV1REAGj16NGWzWXk+SSQStHnzZjrssMMIAK1evbpofS3LolwuJ8+3S5cupZ/97Gc0cOBAAkCq&#10;qsrjUhzrtbW1dM4559DmzZupq6uLDMOQ/24UzrF4PE7r1q2j//u//5PnG4/HQ06nUx7jAKi0tJTm&#10;zZtH69atk8emYFmWHOz76dv+DzUPHjx48ODBgwcPHjz+uwY7wLW3t9PWrVtpxowZRSHQiBEj6OCD&#10;D6YJEybQscceSzabjcrLyykYDJLL5aLnn3+eTNMkXddlMBIOh2Wg19DQQEQkw9nDDz9cvrbf76fR&#10;o0fT0KFDaezYsdSrVy8CQLW1tXTddddRS0sLmaZJmUxGhnG//e1vqaqqSob1IvQRfz/11FMpl8tR&#10;NpuVgU8ul5PL9s4771C/fv1I0zQaOnQovfLKK5TL5SgWi8nA6KqrriIANHz48KLX+bouvvhiuawi&#10;uBHBrd1up/PPP5/y+bwMBC3L+lLv/XlBz3vvvUezZs2S+9Tr9ZLb7San00l1dXU0ZcoUmjhxIk2Z&#10;MkWGqgMGDKDjjjtOhp6FYfaiRYuovLxcrkPh38WFkxEjRtDMmTNp7ty5dNddd9GLL75I8Xicstks&#10;maYpA/+1a9fSKaecIoMtt9tNAwYMoAkTJtCgQYNo8ODBBIBcLhddffXVFA6H5Twg6g7KTNOkXC4n&#10;95nL5aLS0lJyu900btw4mjJlCs2cOVPOLbfbTWVlZfSHP/xBhmWF6/d1iYD9hBNOIADUr18/+Zh4&#10;PxFsEnWHmcFgkADQlClTqKWlRT4mthcRyfU2DIMMw6BYLEaLFi2SQaOYr9OmTZMh9KBBg+itt96S&#10;7yvC6paWFrr99tupZ8+eBIAURSG73U7Dhw+n8ePH0xFHHEEDBgwgr9crLxydfvrpct1CoZBcrlQq&#10;RaZpyvCdqDuoveSSS2TYK461SZMm0bhx4+iggw6S4ejw4cPpww8/JKLu84aY72+++SYdcsghRXOr&#10;urpazuHBgwfThg0bvqndRrt37yYikuey6667Th4zNpuN6urq6Mc//jGNHDmSBg8eLLfNoYceSqtW&#10;rSqaQ62trfLv0WhUbrNFixZRaWmpDHEDgQD16tWLjjrqKJo2bZo8lqqqqujRRx8tCnMLj2txgSMW&#10;i1EkEqFLLrmEfD6fPAf27NmTpkyZQkceeSRVVlaS2+2W86u9vV0e15ZlUVdXV9Fr7tmzh9555x3q&#10;06cPlZSU0IwZM+SFwUgkQpZlUSwWo4suuki+pjieibrnmFhuXdfpqaeeoiOPPFIuQyAQoDFjxtCM&#10;GTPomGOOoVGjRsntXFlZSdOmTaONGzfKfSGCcPH18uXLacyYMfLCj8fjoZEjR9LUqVNp4sSJdOSR&#10;R1JZWZncFqNGjaKOjo6i7Sdel0Px769v+z/UPHjw4MGDBw8ePHjw+O8ajNHPf/5zGSyOHDmS7r//&#10;ftq6daus1uvs7KRwOEwXXHCBrEQcO3YsNTc3y6CuUDgclgHJiy++SH379pXV4LNnz6bXXntNhkbJ&#10;ZJJWrVpF/fr1k+FlfX29DJt0Xaddu3ZR7969ZVX1yJEj6fLLL6frrruOHA4HHXTQQbRkyRL5fKLu&#10;gC6RSFA0GqWVK1fSkCFDZJi1fv36oud2dHRQa2srVVRUkN/vp5tuuomIvpnQdOPGjVRZWUl2u50G&#10;DBhAI0aMoNtuu43OPPNMcjgcVFNTQ0uWLJHvVVghub/hjWEYpOu6DFBzuRzdc889ReH1kCFD6OST&#10;T6b58+dTS0sLhUIhsiyLEokEzZ07l+x2O2maRrNmzZLbJZVKyUrVo48+mjRNI5/PR4qiyOD3qKOO&#10;omuuuYZWrFhBHR0dRVWtn+eNN96QFwX8fj/NmTOHXn75ZRnYERG99tprVFdXJytfRQhaWEEaj8fp&#10;uuuukwFseXk5XXfdddTQ0EDhcFi+1p49e+jqq6+WIef48eNp+/bt1NLSUhS0f1XxeJx0Xaeuri7a&#10;sGED1dbWUkVFBY0ZM4ay2ayc5+Iikfj7pEmTyOVyUTAYpMcff1w+VngxROyHxsZGeTzde++9FAgE&#10;yO/30+DBg4s+tfHss8/KCxzXXnutvGAVjUapsbGRVq1aRT169CC73U4HHXQQnXDCCbRmzRqKRqNy&#10;u7a2ttKzzz5L48ePl8H2M888Q6ZpFm3XRCIh52ckEqENGzbQhRdeKI/hCRMm0D333EOhUIh27dpF&#10;pmlSW1sbnXPOOaRpGgGgX/7ylzKwNwyDGhsb6frrr6eamhryer1UW1tLV1xxBd1+++00aNAgAkDn&#10;n3++/OSACE2/rmg0SmvXrqVLLrmEVFUlr9dLhx56KM2fP5+6urooFApRIpGg1tZWGQrbbDb6xS9+&#10;IV9DXJAj6r7QmM/nKZfL0YIFC4qqzefNmyfD31AoRFu2bKEXX3yRXC4X2e12Ovjgg2WFeKFMJkPp&#10;dJpSqRSFQiE66qij5IWN8ePH00MPPSR/xjRNWrduHZ100kny+L/99ttllTnRp5XsYh+++eabNGDA&#10;AAJA06dPp3Xr1pGu6/I98/k87dixg/x+P9lsNlqwYAERfXq+Iuo+Pg3DoGXLltHQoUPldjr77LPl&#10;MZxKpSgajdLOnTvppZdeovHjx5PT6SSHw0F33HEHtbe3U0NDg5zTiUSCPvroI+rRowcFAgHy+Xw0&#10;e/ZsevHFF6m1tZUsy5LH2D//+U95saimpob+8Ic/yGNIbJfCY57D8e+fb/s/1Dx48ODBgwcPHjx4&#10;8PjvGuwA19HRIQOMCRMmyIrVnTt3Uj6fl2Hrnj17KJPJyApfh8NBb7zxBhF9WmVJ1B2SiEDjzjvv&#10;pIqKCnI6nVRWVkYPPPAAEXVXOobDYRn85vN5WrhwofzY/x//+EfZdkC499576ZZbbqG33nqLiLrD&#10;zlGjRpHNZqPZs2fL9xSV4SIw6+zspCOPPFIGlcuXLyfDMOTH8sXy33DDDeRyucjtdlM0Gi1q4/J1&#10;XX/99XTffffRqlWrKB6P05o1a2js2LGkaRqdd955skVIYYX4/laKi2DHsiwZjufzebr66qtlq4Lp&#10;06fTypUri4K2trY2ymazZBgGzZ8/n2w2GzkcDrr//vuJiGjr1q3ydXfs2EEHH3ywbHkwe/ZsevDB&#10;B2nbtm1Fy1IYkOm6Ts3NzZTL5ciyLGppaaEXXniBgsEg+Xw+8ng89Pjjj1M+n6dQKCRDv3g8TolE&#10;ghYsWCAr6e+66y5KJpNFrTsSiQTNmDGDANDBBx9Ma9euJaJPq7JFGwexLJdffrkMJ++55x4ioqKQ&#10;96sqrJZ9++23yWazkcfjoZNPPllWd3d0dMhtHo/H6Uc/+pG8CHXrrbfK7SaOBfF3UZ0rtu0jjzxC&#10;JSUlVFJSQn369KHNmzfLed7e3k4tLS1UVVVFLpeLjj32WCIqnkeiqh4A/fnPfy76lIeovCfqPmbu&#10;vfdeWeV7wgknyBZL4hMNYht3dXVRc3MznX766eRwOKi0tJROOeUUWrZsGVmWJeecaCMTCoVkC6MR&#10;I0bQ7t27i5bxzTffpCuvvJL+9a9/UUdHB+m6TnfccQdVVVWRx+Oh+vp6uV2/CZFIhBobG+kXv/iF&#10;rLSfPXs21dfXy3UU+yMajVIoFKIpU6bI9iItLS1FF7AK28H8/ve/l8fMsGHDqL6+nvL5PHV2dsrt&#10;KV77tNNOI03TyOFw0HvvvUfpdJp0XadkMinbihARbd68maZOnSo/ZXD22WfT2rVrZSBdqLOzk8aO&#10;HSs/TSD2tzhXiosLH330EU2cOJEA0A9/+MOi6v/CC1z/+7//S3a7nYYOHUrNzc3yMTEHxfsvWLCA&#10;VFWlsrIyWrBgAe3atUu+RmGrmnQ6TUuWLJFzcsiQIUXzTJz/Fy9eLD9Vcumllxa1bBHLILb7Rx99&#10;JC8EjB49WrbkISpuFVO4vOz749v+DzUPHjx48ODBgwcPHjz+uwY7wBmGQW+99Radf/751NzcTJFI&#10;RFa1ipBVBN7RaJQee+wxWfX9hz/8Qb5ONpuVQQ4R0erVq6mmpkYGMv/4xz+KAhERlolgrampSYbt&#10;kydPls9LpVKUyWSK+izn83m68847yePxUGVlJS1cuFA+XwT0IlA8++yzyeVyEQB66qmniOizFYId&#10;HR00efJkUhSFfv7znxe979fV2dkpg5i2tjYiIrrhhhtkO4gPPvhAbg/DMCiTychexPtj72p2ERKd&#10;ddZZVFFRQQBo/vz5RPRp2wTR65qIaNu2bTRixAjZxmDLli0yWI7FYqTrOj388MNy30yfPp3a29vl&#10;/hNhtWg3Uxg65XI5GRpv3LiRqqqqZFD/6quvUjQaLdrGIgQzTZM++OAD6tu3LymKQtOmTZPBaTqd&#10;lu/93nvv0RVXXEHLli2jjo6Oz/RJ1nVd9ph/5ZVXZL/yY445Zr+27f4KhULU1dVFN910kwyS58+f&#10;L8PSbDZL8XicOjs7ac6cOVRZWUk2m43OOeecomprsfz5fL4obI/FYtTQ0EBlZWVUWlpK/fv3p5aW&#10;FrmtdV2n9vZ2SiQSVFtbS06nk0aOHCn3cSQSoXg8Trt376Zf/epXtHjx4qIe4eJCSuEx1tTURMOH&#10;Dyefz0eDBg2S7TZEBXTh30899VRSFIU0TaPzzz9fXliLRqNy/Qvn80knnSQD6C1bthDRp59KSCQS&#10;cjuEQqGii3ZnnXUWEXWHsJFIpGgbfVVdXV106aWXyjYk5557LjU2NhY9R7RYEsfaOeecQ3a7nRRF&#10;oTfeeKNobor9ef/995Pb7Sa73U7Tp0+n1atXU2dnZ1EQm0qlqLGxkTKZDL3yyiuy8vvyyy//3LYs&#10;HR0ddMwxxxAA8vl8dNVVV8lzClH38d3c3CzPOeFwmGbMmEGqqpLD4aBYLEaZTEaG2NlslsLhMJ1z&#10;zjmyLYlou5NMJuV6WZZFu3btopqaGgoGg/Tb3/5WLr/YH/l8Xj7/fu8kuQAAIABJREFUww8/pEsv&#10;vZRuvvlmebEvk8lQJBIpumjQ3NxMuq7LlklDhgyRF6oK21e1tbXRlVdeSY8++ig1NTVRU1MT5fP5&#10;on2STCbJNE1qbm6mCRMm0IABA8jtdn/mvFC4/cU8Zt8f3/Z/qHnw4MGDBw8ePHjw4PHfNRiTVdGF&#10;LRE6OzuLQrVkMknpdJqee+452SLh+uuvl4Ea0afVejt37qRDDz2UVFUlj8dDjz32mHyvTCZD+Xye&#10;LMsqqi5PJpOygvSwww6jrq4uecM2EYKKoDoSidD06dMJAE2dOlUu+94h9sKFC2U7hJtvvlkGLiJY&#10;zWQyZJomLVu2TIbCS5culeH9N9VzOh6Py9favn071dXVUTAYpOOOO05WiRdWcYte6PtTLS7WQQQ8&#10;IqiaOnUqqapKffr0ofr6+s+0m8jlcvTcc89R//79ZT/jl156SS6nqG42DIOOPvpo8vv9pKqqbD0j&#10;9rW4GaTYlyIAE8sl1nnUqFGyP/SLL74ol8GyrKIe3yK4SqVSVFNTQ06nk0aMGEFEn/ZpJiIZ0oqf&#10;IyoOzAu3XTqdpp07d5KmaaQoCp133nmUTqe/0VBMfIpCtHxpaWkp6mkv+m2LMPjCCy+U/ePFehX2&#10;chc/a1kWNTU10aRJk+SFFFGFLYh13r59u2wzNGHChKLq5b3bcYi+7OLnc7lcUchumiYNHDiQFEWh&#10;YcOGFd1M1zRN+XrXX3+9bI90yimnyEpfUfUulkHcIyCdTtNNN90kzyHLly+nWCxWVJEsjtNwOEz3&#10;33+/nDfLli0rukj3TbS/+NOf/kQ9evQgAHTeeedROBymfD4vL0yI5YpGo3JO3XjjjfJGsuJCm2ma&#10;ck4uW7aMysrKSNM0GjJkCK1YsUK+n6jU3vtTCsuXLydFUcjr9dK8efPkBTIxf5qamug3v/mNvEnv&#10;ueeeK/dBJpOhRCIhj1miT4/fyy67jFwuF9lsNvkpGSKSF4zuvvtueSHntttuK1pOIpKf5HjggQeo&#10;qqqKAMh2OKZpFrXOKpxThRfHxPsVHqfimE+n07I1zuDBg6mtrU3+rGEYRRX1ooJd3NBTEMeN+Lnp&#10;06eTw+Egh8MhK/nFPioMxff3wiP776GCMcYYY4wxxhjbT4ZhoLa2FgDgdruhKApyuRzcbjccDgey&#10;2SyCwSDsdjtUVcWaNWvgdruRyWRQV1cHTdNgWRYsy4KiKACAv/zlL2hoaIBlWTj33HNx5JFHAgCi&#10;0SiICDabDdlsFg6HA4ZhQNM0xONxtLe3Q1VVGIaBQCAA0zRhGAZsNhsAwOPxwDAMLF++HCtWrAAA&#10;XHzxxYhEIjAMAy6XCwCQSCSQSqVwxRVXQNM09O3bF2eccQZKS0thWRY0TYPX64WqqkilUnj44Yeh&#10;KAoGDBiA0aNHo6ysDLlcDqra/St2Pp9HLpcDAJimiVQqBQDIZDIgIvkYAKRSKWSzWbltAcDpdMrX&#10;Wrp0KZqbmxGNRjF37lwYhgGPxwPLsuTzNU2D3W6H0+mU21a8JwDoug7LsqDrunxtTdOg6zo8Hg92&#10;796N9evXQ1VVDBo0CAMGDIDD4YDdbodlWXjrrbcwY8YMnHvuudi9ezeGDBmCJ598ElOmTEE+nwcA&#10;VFZWIhwOo7W1FQ0NDUgkEpg1axb69u2LdDoNm82GSCQi9xcAuS00TZP7zLIs3HHHHWhsbISmaTjl&#10;lFMwY8YM5PN52O126LqOYDAIwzCgqiri8Tg0TUM4HIbH44Gu6ygpKUE8HkcgEJDrX15ejnw+DyKS&#10;29Zut8Nut8MwDDgcDhARLMuCy+XC4sWL5fcOOuggOQ8AIJvNyn0m9rdYJ/E1ERXtWyKSj6fTaSQS&#10;CWzYsAGWZWHcuHGorq6GZVlyjlx77bVYuHAhkskkfvrTn+KOO+5ALpdDMplEIBAommORSASKoiCT&#10;ySCfz+PGG2/Exo0bYbPZcOONN2Ly5MlQFAWGYSCbzcplCQQCcrm9Xi9M0wQA2Gw2eDwemKYJy7Lk&#10;sa6qKkzTRCaTgd1uBxGhs7MTDocDK1euREtLC5xOJwKBAFRVhdPphGmayOfz8Hq9WL9+PW699VaE&#10;QiH06NEDt956q9zvVHDxVcwDu90Ot9uNzs5OefwAgM/ng8fjkesilt1ms+Fvf/sbHA4HBg4ciOHD&#10;h8PhcEBRlKLzjWEYcr0ty0I6nYau60XHpHhMzO9kMomGhgb86U9/Qnt7OwYNGoRf//rXcu7qug6H&#10;wyFfo/D7Yu6I7ZDJZKCqKgKBADKZDK677joYhgHTNHH33XejT58+8nWICB6PB6WlpXJ/x+NxeDwe&#10;EBEURYHT6YSmaXA6nXJ5P/74Y9x3333o6upC//79ceONN8Lr9YKI4HK5oCgKSktL5fFRWVmJbDaL&#10;SCQCl8sFwzBQXl4OTdPkuXfjxo24+uqroaoqDj/8cJxzzjkAus9xuVwOhmGAiKBpGh555BEkEgkc&#10;d9xx8Pv9SKVSUFUVJSUlct3EnBJzTkgkEkin03K+iX9TEokEVq5cKY+p6dOnw+/3y6/z+TwqKipA&#10;RDBNEzU1NTBNU84NsW9dLhfC4TAURUE4HMaWLVvkvweVlZVwOBxyvohjHkDR/mXfDxyKM8YYY4wx&#10;xhjbbzabDblcDrFYTAZJDocDLpdLBi7pdBrRaBStra24+eabYRgGevbsibFjx0LTNCiKIgPmt99+&#10;G0uXLkUikcCoUaNwxRVXoKqqColEAvl8Hm63GwBkOKfrOhRFkcG2ZVmoqKiAaZqw2+3QNE2G59Fo&#10;FC6XC4888ghM00Tv3r1xzDHHoLS0FMFgEEB3oOjxeHDNNdegtbUVRITLL78ctbW1yOVyUBQFNpsN&#10;qVQKDocDTU1NePXVV0FEOO+88+B0OhGNRmUYlUqlZCgjls/r9SKbzcJut8vtmMlkkEgk4PV6ZThv&#10;s9lgmiYcDocMmV544QUkEgkcfvjhGDJkiLwQIcK+XC4nw0IR5KiqCq/Xi3w+j3Q6DdM0ZUgpgkER&#10;klqWhffee08GuyeffLLcNytWrMAJJ5yAH//4x3jzzTehKAquueYaLF68GFOmTJEhW1NTEwzDQFlZ&#10;GXbu3Ik9e/bA6XRi1qxZ8Hq9ct+JUNvr9ULTNGzevBnvvvsuFEWRy/jRRx/h+eefRzQaRV1dHX75&#10;y1/KgFQEWkB3MC0C8Gg0CsMwsGfPHgBAWVmZDG2B7osMyWRSBuAirLbZbHA4HLDZbLAsSy5Dc3Mz&#10;/vGPfyCTycDv9+OQQw6B1+uFYRiIxWJyvuu6jmg0CrvdDpvNhkQiAV3X5X4u3LcitBYXNVatWoWd&#10;O3fC4/Fg+vTpaG1thcPhgKqquOaaa7BgwQJ0dHTgiiuuwBNPPAHLsuDz+eT7apom1728vByZTAYl&#10;JSV4++238dRTTyEajeLYY4/FvHnzkEwm5cUll8sFn8+H9vZ2rFixAuFwGADQr18/GRwmk0lEo1EA&#10;gKqqICJks1nkcjmkUilUVFTICy+VlZXYsWMH5s+fLwPUn/70p0ilUvJ4FGHuHXfcgXQ6jXw+j9/9&#10;7ncoKSmB1+uVx7WYHwDkxS9d17F792550ScQCMjXE/NZXFh59dVXsWHDBiiKgrlz56K0tBT5fB42&#10;mw2qqsqfE/tarJ/T6QTQHarGYjF4vV4ZZtvtduRyORARbrrpJkSjUVRUVOCMM85A7969Ybfbi849&#10;Yn+L5bfZbKivr0cul4Pdboff75fHg2EYePjhh7F582bE43GceeaZGDFiBKqrqwFABrri4oSYz16v&#10;Fx9//DEAyIs8pmnKEDefz+Oee+6RYfW1114Ln88HIpLhu8PhkOcswzCg6zpcLhcaGxuRTqcRCATg&#10;cDiQTCah6zoMw8CDDz4oL3TceuutyOVy6OjogKZpUFUVNpsNmqbhww8/xPbt25HJZDBz5kyUlZXB&#10;6XQiHo/v89+XfD4Pv9+PYDCIbDaLRCKB0tJS6LqONWvW4IILLsDu3btx6KGHYt68efB4PPD5fGhr&#10;ayva9uKimdgH2WwW4XAYbrcbqVQKbrcbmqbhr3/9K3bv3g3LsjB37tx9Lh/7frHt+ymMMcYYY4wx&#10;xli3dDoNj8cjq+kymYys+Gtvb0cgEJAh48yZM2FZFpxOJ0455RT07t1bVvwC3eHUY489ho8++ggA&#10;cOGFF6JXr14y3BXBtQiRAMjq3U2bNqGtrQ0OhwMjR46UVZKiulkERY2NjXj99deh6zqOP/54eDwe&#10;ZDIZGS56PB5s3rwZDz30EABgxowZOOusswB0B2a6rkNVVaTTaSiKgqeffhqdnZ2orq7G5MmToaqq&#10;XE4RnjkcDrS1taGtrQ2dnZ0wTRPbtm1DZWUlVq9eLYOpiooKzJ07Fz179pSBpKqqMgBbv349li1b&#10;BgA49dRT0atXL+RyuaIQLpFIYNeuXchkMmhpaUEymYRlWWhubkZHRwfC4TDKy8sxZ84cTJ48Wb6H&#10;+FNVVSxfvhwOhwMOhwO1tbV4+umnMX/+fFldP3ToUJx00kmYO3cuNE2TVaWKosDlcqGmpgaqqiKb&#10;zeLdd9+VYfWYMWNgmiZcLhcymQzC4TCWLFmC5cuXY/HixYjH4xg/fjxefPFFeL1epFIp/PWvf5Xh&#10;9q9+9Sv07dtXVl2LgD2bzcLlcskLLG63G0uXLpWB6uDBg4tCcUVRkEwm4fP5ZHU48OknEQKBgAwT&#10;P/74Y9xwww2or68HAEydOhXTp09HW1sbKisrEQgE0Nrailgshra2NjQ1NUFRFCQSCaxfvx7ZbBY+&#10;nw9OpxNnnXUWBg4cKCtMRTAYDAbR0NAgL3ycddZZqK6uRjgcxjXXXIN//OMfME0TDz30EE477TTE&#10;43G43W7kcjk5f0WAL4JNUVF95plnIhQKYciQIfj1r38NoDtobG5uBhFhxYoV6OjowJtvvok9e/bI&#10;bTlw4ECEQiHYbDaUlJTIiydi/osA2rIshMNh2O12BINBhEIh/PWvf8ULL7yAeDyOsWPH4qSTTpJz&#10;WIS29fX1eOSRRwAAhx12GM466yxZ7Vx4ThDBpvhESTKZxIYNG2TFdE1NTdH5QFRLA8ATTzwBIkIw&#10;GMT06dNlGCrCUcuy8PHHH6OzsxOdnZ1IpVJIJBJob2+XX1dUVGD69Ok47LDDoCiK/LTBjh078Oij&#10;j8IwDIwcORI/+9nPZLBsGIYM1sVxIPZ5Pp+Xn8IoKSlB79695fEXiUTw8MMPo7OzEz6fD/PmzUNV&#10;VVXRuonjXMwfUYn96quvynPdmDFjQETykyBvvvkmnnnmGaiqinHjxuG0006T5yebzSY/GVH4SRMi&#10;QjqdxtatW5HL5eRcF+eFl156CQsWLEAmk8G8efMwYcIExGIxBAIBeZFGvP/ChQsRDocxbNgwnHji&#10;ifICQ2GV+L8jKvdXrlyJrq4uTJgwAevXr8cf//hHrF+/HqFQCMcffzxuueUWDBgwAIlEAoqioKKi&#10;AgDkcW5ZFiKRiLx4JC4mik8SOZ1O3Hnnnfjtb3+LHj16IJ/PY86cOUXLIuYV+x4r/IgKDx48ePDg&#10;wYMHDx48eOxjMEahUKio33ThDeMymQw9+uijNHLkSLLZbNSzZ0866qijaNeuXWQYhuyzm0qlaNeu&#10;XdSrVy+y2Ww0bNgwisVi1NnZWdTfWfSftiyLDMOQ/aPPP/98AkBOp5NeeOEFyuVysv+r6J2bz+fp&#10;hhtuILvdTg6Hgz788EP5HNM0Zf/fM844Q/Zffuutt4jo0x7U4uaOhmFQKBSiYcOGUXV1Nf34xz+m&#10;NWvW0JYtW2jbtm20adMm2S+9q6uL5syZQx6PhwDIm0VWVFSQw+EgAASA+vXrRx988IG86ajYpvF4&#10;nCzLossuu4wAUFlZGTU0NBT19xXb8K677qKhQ4fKG/9pmkaqqpKqquT3++V7XXHFFdTe3k6GYcje&#10;zeIGk6NGjSKfz0eKolAwGKSSkhLZZ3rRokWyR7zQ0tIi+/KK74vXGzx4MLlcLrrgggtI13X64IMP&#10;6M9//jMde+yxVFNTQ5qmkcPhoEAgQNOmTaP7779fvu6ePXuotLSUvF4v1dXVUSwWkz2IRU9lXdeL&#10;+hKL9z/llFMoGAySpmn01FNPyf7yYpuJ/dnV1SX71GcyGTlvw+EwrVu3jk477TQ5F0aOHEltbW20&#10;Y8cO+ZxoNEoXXHABBYPBon0ZCATI4XDIHuEOh4Nef/31ouUUPYzT6TQdc8wx5HQ6adCgQRSLxeip&#10;p56iCRMmEADyeDx0zz33kGVZlE6ni9ZX9FlOJBJy3cTjf/rTn8jpdMobptbV1ZHf76e+fftSdXU1&#10;eTwecrvdpKoq2e12stvtct68/fbbVEj0si7sxVx4XFqWRe+99x6dffbZVFFRQU6nk6qqqujJJ58k&#10;IpLHeiqVonw+T7/61a/k8fq3v/1Nzp/Cm+KK74ne6YZh0LvvviuPoylTphTN/8Le9Bs2bKAePXpQ&#10;MBikn/3sZ/JYFNsom83SkiVLqEePHkXHpdfrJZ/PJ7cNAPnzhTeYveaaa0hRFPL7/XTrrbfKbSDO&#10;SWLf5HI52fM9Ho/TmjVrKBAIkNvtpokTJ8re77lcjp5//nlyuVykqirNmjVLvqbog/55PdBzuRwl&#10;EgkaMmQI2Ww2Ki8vp9bWVtJ1XZ6HzzzzTAJAqqrSc889VzTviKjo5pWFXnjhBbLZbKSqKk2fPr2o&#10;z/eRRx5JDoeDevfuTWvXrqX29nb5821tbZRIJKi1tZV27Nghe8Yff/zxtGvXLnr//fdp06ZNn+mL&#10;/nmSySQdd9xxVFZWRuXl5aQoCgEgl8tFI0aMoMcff5y2bt0q50nhehTeDFYcJ6ZpUltbW9F7NzY2&#10;0lVXXUW1tbXy2L3zzjspFAqRYRjy3MG+/7hSnDHGGGOMMcbYfkskEnA4HPLj+Ol0Gi6XC6Zporm5&#10;GXfeeSeeffZZhEIhAECPHj3w9NNPy2pCUSVpWRZWrVqFPXv2wOFwYPLkySgpKQHRp5WfondzYSW2&#10;w+FAZ2cnXnnlFdlbeuzYsYjFYqioqJDVkKLicOHChcjn87L9SGF/X1FpvWjRItkK5KabbsJll10G&#10;0zTh8/nQ0tICRVHg8/kQi8WQTCYRiUTw8ssvY/ny5bL/8HnnnYcHHngAiUQC4XAYa9askdvG7/cj&#10;Fouhq6sLwKcV2qJ9hKgyFTRNQygUwuLFiwEA06ZNQ3V1tWwLICplc7kcPv74Y2zatAkA8IMf/ACh&#10;UEi2Uyns911bW1tUhQp0V0I2NDRg48aNsr2DaZpIJBKorq5GMpnE73//e4wbNw4//elPMXToUFRV&#10;VSEQCMiKXtFPXlTlNzQ0wDRNLF68GGvXrkVDQ4Ns0eF2u9G/f3/MmTMHxxxzDMaOHQuv1ysff/31&#10;1xGJROD3+/HDH/5Qbvd0Oo3S0lLE43H4fD5ZcRqPx2G329Hc3Izly5dD0zTU1tZi7NixsCwLNpsN&#10;RN2VyKWlpchkMigvLy/azoqioKOjA/fddx/+/Oc/IxqNIhAIoK6uDnfeeSd69OgBou6K89LSUnR0&#10;dGDnzp2IRqMoKSmBz+dDOBxGLBYD0N3HPpfLwev1ymphsSyix7RhGNi+fTsURQER4fzzz8fbb79d&#10;1Dv5tttuAwD8z//8j1zfTCYjW4GITy/4/X54vV589NFH+Pvf/w5d14taYRiGgV27dslqY7fbDcuy&#10;UFpailAohEAgALvdjrq6OjQ3N6Ompka2KBK969PptGxfIjz88MN44IEHsHPnTnR1daG2thZ/+ctf&#10;8JOf/ERWnxuGIavoFy1ahEAggNLSUvzkJz+RPaNVVS3q1azrutzemqbhySeflPP4xBNPBFDcf1qs&#10;1/PPP4/29nYA3Z84cTgccrlFJfQ777wj2zKJT2RkMpmiyvPq6mrU1tbKcxwAxGIxLFy4ED6fD8Fg&#10;ELNmzZKfWPB4PAA+rVgXPemB7k+1PPHEE0ilUjAMA7NmzSqqyl60aBGy2Sy8Xi9OPvlkeUyqqgpF&#10;UeR5MJ/Py/OW3W7HK6+8glAoBMMwMG7cOLmf3G43mpqasHTpUpSUlCAYDGL27Nloa2tDz5495acn&#10;CtutiE/6EBH+9a9/yUrqs846CzabDbFYDNFoFMuWLUNZWRlSqRQuvvhieQ+JzZs3o6qqSh6LYr4B&#10;wJIlS9C/f39YloUf/OAHuPTSS3H55ZfjiyiKgj179iAcDqOiogLBYBCRSATZbBbt7e1IJBIYOHAg&#10;4vE4VFWVyy/6mYtPr5imKfe/OIYjkQjWrVuH3/3ud2hoaEB7ezv69u2L888/H3PnzpWfQvo84vtc&#10;Pf79wqE4Y4wxxhhjjLH95vf7AUC2APF6vYhGo1iwYAFuv/12NDU1yededNFFuOOOO+BwOKDruvxo&#10;uwiLly5dKgOMWbNmyUBGhFTippDi+yLgWrRokWyxceGFF6KsrAxEJMNgt9uNbDaLlStXorGxEQBw&#10;+umny5YOha+/e/du1NbWYufOncjlcnjttdcAdIf59fX1skf53jdTLLwJp2ghkkql4Pf7YbfbceKJ&#10;JyKdTqOiogLl5eWoqqqCaZqyVYoIpQYPHgwAsn+5pmnweDx4+eWX5bLPmjULpmnKAE7XdeTzeTid&#10;Thx++OEIh8OyNYPP50NpaSmcTieCwaAM2erq6j53f65cuVK25fjhD3+IxsZGrF+/Hq2trWhtbYXd&#10;bseWLVvw6quvory8HBdddBFOO+00WJYl+/2K8PP555+XcyIWi+G9996D3W5Hnz59MGPGDBx77LEY&#10;M2aM3Bair7O46d+HH34oW9ZMmjRJ9k0vDB/T6TR8Pp+8sanb7cZjjz2G9vZ2WJaF2bNno3fv3rJ/&#10;tKIosj1H4YUQ0SP8iSeewI033ohdu3ahpqYGNTU1mDx5Mi688EJ5w8PC/sREhAkTJsDn86Fv376o&#10;qKiAx+NBZWWlvMAhgvEpU6YA+LSHtWir8c4772Dbtm0AultoPP/883LuisA3FArh4osvxmOPPYbr&#10;rrsOkyZNkje/NE1TznHRsmLBggXYtm0bPB4PbDYbksmkPHbEnBgxYgSOPvpoBINB9OzZE/PmzcPW&#10;rVsxaNAgVFZWAgC6urpkKwqxvUSbk+bmZmzevBlXXXUV6uvrZZ/3mTNn4tprr0X//v1lMApA3mx3&#10;48aNaGpqgmVZGD9+vOz53t7ejh49egD4tO2FCImJCLt378a//vUvAN1h9VFHHYVMJiPDefFnOp3G&#10;Sy+9BADo1asXJkyYIOd0Pp+XFwkmTZqErVu3oqSkBJWVlaiqqkJpaSl8Ph/cbre8P8CoUaPkOUfT&#10;NGzcuBFbt26FqqoYOnQo6urqisJvcRNbERSLix1dXV1YuHAhDMNARUUF5syZIy+QAMA777wDoLtH&#10;+FFHHSWPycILh+KcVTj//vnPf6KjowNOpxPnnnsuiEi+5kcffSRDZHFhSexb8RxFUeS8ETepXLt2&#10;rWyX5PP5MGvWLLksyWQStbW1aG5uht1ux7vvvisvKgBAS0uLbEVlWRYqKyvR2dkpbxrrdDrR3Nxc&#10;dPHh33G73XjppZdQX1+P5uZmKIqCFStW4Omnn0Y6ncaVV16JmpoazJw5E8lkUl7E8/v98t8Aj8cj&#10;L5aIc+3y5cuxaNEi3H333ejRowfa29sxfPhw3H777fJcI7bNvwu+Cy/Ysu8HDsUZY4wxxhhjjO23&#10;ZDIp+8zGYjH885//xN133436+noZXJ555pk488wzMWXKFHR1dcGyLFRVVcHpdMoAVdM07NmzB4qi&#10;wG63Y9y4cdA0DZlMpujmdw6HA9lsVt50c/369fj73/8OVVVRWlqKyy67DIZhwOVyIRaLyapa0zTx&#10;5JNPAgCCwaAMiMSNOwWPx4PzzjsPy5cvRzqdRiwWQ2VlJfr37y8rpktLS7Fx40a89dZbiEajmDp1&#10;KqZOnSqDs379+mHy5Mnwer2ycvGGG26QfXtFNWxhj3Jxw1Iikt8TcrkcHn/8cSiKgurqahxxxBEy&#10;5BFBWSaTQTAYxKmnnoo5c+bICwj/r717j46yvvMH/p77TGYyk8lkkgAhYCBQbsEFLNQAioJyEXAV&#10;XEXo4QCrK7W7rbd23a3YU93aG2prWxG7BfVI3RXWXnQ1uoFSxa4CpSlEVMrNEHKfa+b2zMzn90f6&#10;/TpDtdq1v9Oj836d8z0CSWaeeZ7v84Dv5/N8voWvoXqzq4U50+n0H4XrL7zwAmw2G8aMGYNbbrkF&#10;TU1NSKfTiEaj2Lt3L7q6uvDSSy/hl7/8JU6ePInPf/7z8Hg8WLlypQ6SwuEwzGYzdu/eDWAopBQR&#10;zJw5E3//93+PpUuX6r7d6nMULuBYUVEBEcGRI0d0qybVJ171PzYMA16vF6FQCCJDfZUdDgfefPNN&#10;7NixA8BQRfyaNWsAvFvRqapr1a/Vwpq7du3Cww8/jFdeeQV2ux21tbXI5XK4/fbbsWTJEh2UZjIZ&#10;DAwMoLa2FuFwGDU1NbjllltgMpn0DSIlmUwinU7rgE59PofDoatxzWYz/vd//xfA0IKgEyZMwJw5&#10;c3DDDTdgxIgR2LlzJ/bt24cdO3bAMAy8+uqruO2227BlyxZMmjQJ5eXlOviz2WxIJpM4dOgQdu3a&#10;BWAoFJ49ezaOHTuGqVOnYsKECToIr6io0CHrvn370NnZiXw+j2XLlsEwDESjUR2IR6NRJJNJ+Hw+&#10;5HI5vPjii3j66aexa9cu3cu8uroad9xxB2666SYEg0EkEgldnSsi+tgdP35cL7g5adIkXXWrQmU1&#10;rwv/LJFIYMuWLejt7YXD4cDq1asxatQoXeWs5hAwFC4fOXIEFosF119/PQDoGxBqIU6Hw4EFCxag&#10;ublZzwFF3eBTQbeqbrdarXC5XOjs7NS9uKdOnVr03urXavtVtXgoFMLWrVvR0dEBm82GNWvWYPz4&#10;8frnDMPQwfawYcP0zQF1fQTeDWHV/M3lcnjmmWewZ88eAMBFF12Eyy67DA6HQ98IUYtGZrNZTJ8+&#10;XffiV9cqpfCcCIfDel97PB5cf/31+kkgl8uFESNG4I477kCrr+udAAAgAElEQVRLSwt6e3sRDAZh&#10;GAZqa2sxadIkvTjpiRMn8Oijj8Jut2Pp0qW46KKL9JzL5/O48cYb8UHUQrTz58/X83DZsmWYM2cO&#10;PvvZz8LlcuHee+/Vx7GsrAxnzpyB0+mEzWZDWVkZotEoLBYLXC4X2trasHXrVuzcuRNdXV3w+/3o&#10;7e3FHXfcgc997nP6NQzD0E+9qOOovF/1OH0CqAs1BwcHBwcHBwcHBwfHhxhEks1mZefOnTJr1izd&#10;U7myslImTpwoP/nJT+T06dOSSCR0b13DMKSjo0NERPcoTqVSsnTpUgEg5eXlRX3J1XsMDg7q3rCG&#10;YUg6nZYvf/nLAkAqKipk3bp1kslkJJlMFvUoTiaTEolEpL6+XtxutzQ3N+ue0qrPcCaTka6uLhEZ&#10;6jsbjUaL+jUX9tMVEdm+fbvY7XZxOp2ydetW3b9W9RUu7L+sPms2m9V9fFVvYvXZlWg0qrdd/Xxn&#10;Z6cEAgFxOp26j7LIUE9g9b6Dg4MSi8V0f2L1OdTnK+wBrn4ulUoV9YLv6+uT+vp6MZvNMmfOHP3n&#10;PT09IiISCoUkn89Lf3+/bN68Waqrq8Visci1114ryWRSfzYRkZMnT4rVahWbzSZf+tKXpK2tTbLZ&#10;bNEcUP2jC/e16vUbi8Vkzpw5ug/64ODgH/UKVj+jemhHIhH5l3/5FwEgLpdLbrzxRv39hmHo71f7&#10;PJPJyM6dO2XhwoUCQPeIHjNmjGzatEnC4bDk83kJhUIiItLb21vUH7rwGKljmkgk9Hupr6ntTSQS&#10;+s/U3A6FQrJmzRoBIOvXr5fe3l69f5QTJ07IG2+8Idddd53uUT569Gh5/fXX9WdR22IYhtx66626&#10;D/ojjzyit6G/v19Ehnq1q32svvaDH/xA96B//vnni+ZLYb/ygwcPymc/+1mprKwUi8UiAKS2tlZu&#10;uukmOXz4sN43as7kcjm9fWo/Pvzww+LxeMRsNssDDzxQdAzV+2azWX28T506JadOnZLy8nKpqqoS&#10;n88nx44d09unznmRofPgq1/9qpjNZnG73dLS0qL3tWEY+vWTyaS+nqhzVvXuVp9VHdPCbctms/L0&#10;00+L1+sVm80mDz30kP66Ot/U66vXCYVC8s477+ifCQQCcvToUb1d6XRaTp48KV6vV8rLy2XBggX6&#10;vQrnQeH8TSQS0t3dLTNmzBCr1So+n08eeeQRvT6A2hcPPvigmM1msVqtsn37dt2jvLDPdiqV0j+T&#10;SCTk4MGD4nQ69Tzr7OzU76vmv9pudbzVud/X16f7cN9///36OPzXf/1XUV9vtX0fJJ/PSyqV0v3i&#10;1fnR29sr8+fPF7PZLH6/X3p6eiSVSulruMjQHFLn6cmTJ+X222+XYDCoe5IHAgFZsmSJHDhwoOhc&#10;Ve+h3v/cfuJqvYTC40GfDH/tf1BzcHBwcHBwcHBwcHy8Bn3CFQYmKgRQwUgikZC33npL1qxZI263&#10;WweLf/M3fyOPPPKIDhcGBgZ0MKZCnnw+L5lMRr9mIpGQ+fPni8lkEpPJpAM7kaEwSi0yqMLs7u5u&#10;2blzpzgcDrHb7dLQ0CAHDx4UkXcXWovFYjq42blzpw56vvnNbxZ97YMUBqrRaFSy2aysXLlSAEh1&#10;dbV0d3eLYRg6lCzcRx/kvRZwU6GLWrTviSee0IsSbtmypWjxvo9KbW80GpUXX3xRLy747W9/W0T+&#10;OLxX+//tt9+WhoYGAaBvRhQey/vuu0/sdru4XC753e9+p18jHo9LLpfTr6Ne/+zZsyIytGir2qbm&#10;5ma9eKUKMUWkaDFDFWxGo1FpaWkRn88nDodDJkyYIIcOHZJsNiu///3v9XYV3qi47bbb9DbiDwud&#10;futb39KBrpr7hSGpCtNF3vvYneuDjm84HNZB3Y9+9CP9dbU/1HFWweTixYt14L1o0aKikFPd5Kip&#10;qREA0tDQoLc3m82+Z7in9svFF18sgUBARo8eLUePHtXfU7gY46OPPqoXI6ysrJTKykq5/fbbZe/e&#10;vUWv/V5hYeGCulu3bhW/3y8A5O677xaRoRsvar+qQFi991tvvSVz584VABIMBuV73/ue3j+GYeh5&#10;MTAwIIZhSFNTk/h8Pqmvr9fH/P+6UGLh/FfH4vnnnxcAYrPZZNOmTfp71DVLzV/1511dXXLhhRcK&#10;APH7/fLNb36z6PyNxWLS0dEhw4YNE7fbLfPnz9fnU2EoHo1G9Xlz6tQpufnmmyUQCAgAueaaa3Q4&#10;r4LhRCIhP/zhD/WNyqeeekoymYxEo9Giz5XNZvUNi/b2dlmwYIFecPLpp5/Wr5fJZPT5W/g51TlY&#10;uIhpLpeT2bNnCwCZMGGCviGjQu7C4xEOh+WFF16QgwcP6htLyrk3Rjs7O/U8mTlzppjNZnG5XPpn&#10;1E21wptVTz75pEydOlWf5x6PR77whS/I7t27i24KqhsihdcaLrJZWv7a/6Dm4ODg4ODg4ODg4Ph4&#10;DfqEU2HWmTNnJB6PFwUWL730kpx33nlSVVUlAKSxsVG2bNki/f39upIuFArpEKUwXFChRTKZ1MHE&#10;5ZdfLuXl5eL1euXgwYMSi8V0eK6CbuWFF14Qv98vFotFzGaztLS0SCwW08GU2u5kMimGYcg//dM/&#10;id1uF6/XKwcOHCj6nj+lsPL63Mptv98vixYt0tumAkoRKaq0/VM+KDTN5/Nyww03CAAJBAI6+C+8&#10;afBRFH6+1atXi9lslmAwKG+99Zau5BYproINh8OyefNmHdT/93//t6RSKX3zIpPJ6BBz6tSpkkwm&#10;JZPJSCQSKarC7OvrkxdffFHWr18v69atk/b29qIq15UrV0pZWZlUVlbKb3/7W70dkUik6GmAWCwm&#10;Bw8eFI/Ho6uX9+zZU/Q5Dx8+rMO4V155RT796U+LzWYTs9ksgUBA7r33Xj1Xzpw5U1Str4KxVCpV&#10;NP8/zI2JDzq+R48e1U86HDx4UFfQq/0oMlQpLjI0X2OxmIwfP14Hnc8995zexng8Ltu2bROfzycW&#10;i0U2btyob9ScG+6pbUgkEtLR0SETJ04UADJv3jwRGbo5oSr4T506Jdddd50Opevq6mT58uXy9ttv&#10;SzQa1fumv79f759UKiWhUEhXTHd0dEgqlRLDMGT//v26Kv2LX/xiUXXvuYHksWPHZPXq1eL3+8Xh&#10;cMjChQt1gKv+G4vFdGX+kSNHZNiwYeJ0OmXdunX6PT8KNX9FhoLmX/3qV2K1WsXj8cgNN9wgp06d&#10;KtqvAwMDev+ePHlS1q5dK8FgUCwWi1x66aU6vA6Hw0VPOaibis3NzRIKhfRTB+dep+LxuHz/+9/X&#10;Nz9mzpypnxpQ11p1DX788celtrZWAMjXv/51fU0t3H9qfp05c0aWLVumb3qsWbNG+vr69PenUikd&#10;fKsndQpvFoZCIX3Neuutt2TYsGFiNptl7dq1RddDdU1RT5385Cc/EQAyefJkOXjwYNGTIyJDN0C7&#10;u7v173O5nLS3t0t9fb0AkKamJuno6NDzSB3zeDwud9xxh1RUVOgbEv/wD/8gra2tRTfqotHoe1at&#10;RyIRhuIl5q/9D2oODg4ODg4ODg4Ojo/XoBJRGGREIhHZsmWLjBkzRodz11xzja7Ijcfj0t/fXxRw&#10;Kl1dXTpwVMGNCvW+9rWvCQCpqamRO++8U+LxuAwODha1JDh9+rRs27ZNPvWpT4nT6ZRgMCibNm3S&#10;r5/P5yUWi+n3MAxDQqGQTJkyRQBIXV3de1YAvx/1GQoD72eeeUZX66qKaqUwTP1LVBJ3dnZKQ0OD&#10;2O12GT9+/Hu2X/mo+vr6ZGBgQCorK/XNDZF3A7aBgQEdoEUiEbnvvvukrq5OfD6fNDc3F7WPEBFp&#10;a2sTt9stbrdbrr32WhEpvkkQj8elpaVFVq1apYO9+vp6XaGsArB77rlHt0K58847i6o61T44e/as&#10;7Nu3T1fMBgIBeeKJJ3Srhd7e3qJj0draKueff77Y7XaxWCyyePFifaOho6NDfxaRodDy3EC18KmB&#10;v8Tx/fGPfywAZMSIEdLV1SWJRELPoXQ6rVtHqPYQ2WxWnnrqKTGbzWI2m2XhwoU61MxkMrJkyRK9&#10;L/bs2aNbWbxXIK6qsb///e+LzWYTAPLwww+LyLuV+x0dHTJv3jwBIF6vVxobG2Xr1q0iIvq1C/eN&#10;ov68sGJXPe1x8uRJqaysFLvdLjNmzNBtV7q7u3UldCKRkPb2dlm9erV4PB4BINOmTZNIJKLnUmH7&#10;D+X+++/X16QdO3YUPcFQuB1/TtAZi8WKKpFPnz4tkydPFgDS3Nws+/bt08dL3SQQGaq63rBhg963&#10;EyZM0E8hFF57zp49Kz09PXL99dfrGzW/+MUvirbh7NmzEovFJJVKyV133SUOh0PKy8tlypQpRd+r&#10;Kq3V67e1tYnX6xUA8pnPfEbi8bgO8bPZrK6sPnDggHzmM58Rq9Uqbrdbli5dWnQDq3AfqNZLIu+2&#10;ERoYGCh6guLBBx8UAGI2m+U///M/i84bNU/UNt5zzz3icDgEgCxatEgOHTpU9H1KMpmUeDwub775&#10;pr4p5/f7ZePGjfp7VIundDotGzZsELfbLVarVRobG+Ub3/iGntcioqvXC69NXV1d+hqgQn+G4qWD&#10;C20SERERERGRZhgGBgYGUF1dDWBowbp9+/Zh27ZtOH78OEwmEzweD9rb27F8+XIYhoFZs2ZhwoQJ&#10;OHXqFMaOHYvGxkZ4vV7U1dVhzJgxAIYWTAOGFqVTi9FdccUV2L59O44dO4aHHnoITU1N+Nu//VsM&#10;Dg4iGo3CarVi27ZtuOeeewAADocDN954I+6++26EQiH4/X4A0AvkxeNxuN1u9PT0oKOjAyaTCU1N&#10;TXqxTrUw5J+iFlgbHBzUi839z//8DwKBAPr7+3HBBRcAGFrI0m63Q2RoETa1uOBHdfz4cXR1dcFm&#10;s+H888+Hw+FALpeDzWZDLpfTC1X+X0WjUXi9XrS2tsLpdGL48OFoamrSC4IahgG/34+zZ89iy5Yt&#10;2LlzJ15//XUAwOWXX47NmzfD7XZDZGiBUJfLhV//+tfIZrNIp9OYOHEiUqkUkskkent70draip/+&#10;9Kc4fPgwTp8+DbPZjLlz5+LWW29FQ0MDMpkMqqurkc/ncdVVV+Hxxx/Hm2++iS1btmDMmDG4/PLL&#10;MXz4cGSzWbzxxht45pln8MMf/hChUAiBQAC33HILVqxYgVQqpReJzGQyMJlM6OjowJ133olDhw7p&#10;/ff2229jxYoVGDFiBOrr6+F2u1FRUYFgMAir1YpLLrkEDocDXq8Xfr8fdrsdyWQSAOB2uz/awQXw&#10;m9/8Bh6PRy+06nQ6kc1mAQzNoUgkgoqKCvj9fuTzeaRSKVx88cWora1Fb28vXn75ZdhsNpw5cwYj&#10;RozAwMAA+vv7UVNTgzFjxuiFHAsXCgTeXU8ulUrhySefhGEYGDVqFK644gokk0kEg0FEIhFs3LgR&#10;p06d0nPF5XLhRz/6Ef7jP/4DyWQSM2bMQC6Xg9VqRUNDA6ZNm4bhw4fDbrfD6XTC5/MhkUjAbrcj&#10;kUjA6/Vi1KhR+MIXvoC77roL+/fvx/33349NmzZh5MiRiEQiiMfjaGlpwde//nXs378fdrsdCxYs&#10;wAMPPACv14twOAxg6NqRSCRQVlYGkaFFKF9++WWYTCa43W5MnDhRX1/O/dzKufvlvagFcwHAarVi&#10;5MiRWLZsGQ4fPoxXXnkFTz31FLxeLyZNmgS73Y6+vj7s3r0bDz30EPbu3QsAuPTSS/GNb3wDwWAQ&#10;yWRSX3v6+/tRW1uLRCKBRYsW4de//jV+//vf46677oLZbMYFF1yAyspKVFVV4dVXX8WPf/xj/PSn&#10;P9ULuN59991YsmSJXhjS4XAglUrB5XIhn89j7NixWLZsGZ577jm8+uqr2LBhAx577DGcOHEC5513&#10;HkwmE/793/8dmzZt0osXT5w4EQ888AAqKyv1Qsc2m00vxplOpyEiekFPNVcLFwBtaWmBx+NBPB7H&#10;pz/9aVgsFn1NKdz38XgcixcvxrPPPov29nYcOXIEq1atwq233oqVK1fqa5BaxPbAgQN46KGH8POf&#10;/xwAEAgEsG7dOuTzeRiGAWDo76x77rkHjz76KADA7/fj9OnTeOyxx/CLX/wCZrMZTU1NsNlsqK2t&#10;hd1ux8iRI9HY2Ii6ujq9OHM8HkdFRcUHzg/6BJH/P9UjHBwcHBwcHBwcHByfzEEloLCqMZFIyJIl&#10;SwSA2O12cTgcYrVaixbYVFV/TqdTVwKrr1VWVsrKlSvljTfeEJGhak9VrRiPx2XLli36cfeqqiq5&#10;8MIL5eqrr5bly5frilGbzSajR4+Wbdu26R63qvK1sBIzkUhILpeTnTt36qrF7373u/rrH2ahN7Vd&#10;quI0m81Kc3OzuN1uqayslM7OzqJFAc/t1ftBPqiSePv27boliKriLfz6R6X214YNG3RLi3nz5smO&#10;HTtkx44d8uCDD8q8efN0FbnNZpNp06bJ1772NV0tqlq5DA4OSiKRkBtvvFHKy8ulrKxM5s6dK0uX&#10;LpWpU6dKfX297uuLPyzi953vfKdoUVIR0dXCfX19ct9990ljY6Pu397c3Cxz5syRWbNm6ScVrFar&#10;WK1W2bp1a9ECgv39/Xobw+GwrF+/Xlee22w2cbvdUlZWpuey1+sVu92uFwjFH9qaOBwOXT27e/du&#10;vZ2FVeXv54OO79q1a8Vut8vo0aP1sVBPSCiFvdRFhs7Byy67TDwej3i9XvnZz34moVBIYrGYzJgx&#10;Q/dZfr+nCdRTEoZhSGtrq9hsNnG5XLJq1SoZHBzUFbTf+ta39FoB6lxWffltNpuUl5eL2+0Wn88n&#10;ZWVlep7iD4tvXnrppbJr1y79vplMRtLptIRCIfnNb34jo0aNEofDITabTerq6mTmzJly5ZVXSlNT&#10;kz6ugUBArr32Wt2ewzAM3S6lsDd1JBKRvr4+aWpq0j3lw+Hwe1aJv1f1/PtRP6+uM6rKvK2tTS65&#10;5BL9uYPBoMydO1fmzZsn48eP1y2lgsGgrF69Ws6ePav367kLd6r/JpNJWb16td7nNTU1csUVV8jy&#10;5ctl+vTpUl1drRdaveyyy+S1117TT+6oeaLmSF9fn2770tbWJh6PR+rq6sRut0tVVZVcdtllcskl&#10;l8isWbPE4XDoa/bnP/95GRwclJMnT+p9fS7VKkntm8JFRdXTDA0NDeLz+SQQCOivq3P83ArwcDgs&#10;TzzxhD6f/X6/eDwemTp1qixfvlyuv/56Wbp0qYwbN06qq6uloqJCzGaznHfeefLss8+KSPF196WX&#10;XtLzVA3VUgeAPufV3zNqHQL8oR3UyJEj5Stf+Yo+/qwULx2sFCciIiIiIiJNVRL39PSgvLwc0WgU&#10;e/bsgcViwejRoxEIBOByueBwOJBOpxEOhzE4OIhkMolEIoHu7m6MGDECkUgEyWQS6XQaLS0tmDx5&#10;MjZu3IhAIACn06nf5+qrr0YsFsPPfvYz7N27F319fbri0Gazobq6GnPnzsWXvvQlTJ48GU6nE+Fw&#10;GBUVFejr60NVVRUMw0AkEkFVVRXy+Tw6OzsBABaLBePGjdMV1oVVi+8nl8shnU7D7XYjGo3CbrfD&#10;YrFgcHAQF198Maqrq2E2m3XlZ2G1pMhHrxTv6OjQrzN58mQAQxWW6XQaDofjI79+MBhENptFV1cX&#10;HA4Hhg8fjt27d+PVV19FKpXS3+d2u/GpT30Ky5cvx0033YRRo0YhHo+jp6cHtbW1AICysjJdUW8Y&#10;BlKpFPbu3QuLxYKysjKkUikEAgFce+21uPLKK7Fs2bKiz3H27FkEg0EEAgEcP34cDQ0N+Md//EfE&#10;43E8+eSTOH78OKLRqN632WwWI0eOxIwZM/Dd734XVVVVcDqdSKVS6OvrQ11dnf4MHo8He/bsgdPp&#10;RE1NDYLBIFwuFwzDgNvtRm9vLzKZDNxuN06ePIm+vj7U1NSgu7sbLpcLg4ODaG1tRUNDA4YNG4Zx&#10;48bp6tWPwu/3I5PJYPjw4bqyPZ1O66cegKGK6P7+fgQCAfT09KC6uhrjxo1DS0sLAODIkSNYunQp&#10;YrEYRo4cicOHD2PYsGH6yYX3qoZWf/a73/0OhmHoc8/hcMBms8EwDHR2diKTycDv92P06NGoqKhA&#10;Op3Wc727uxtmsxl9fX2IxWKwWq3w+/1IpVLo6upCV1cXTp8+jfnz5wMAysvL9RMa559/Pnbt2oVb&#10;b70Ve/bsQUdHBxKJBA4dOoR0Oo1AIACfz4ebb74Z69atg9PpBAD09PRg+PDh6OrqQm1trT43bDYb&#10;otEoEokE0uk0hg8fDp/Ph3w+X/S5C8/JD1Mlns/nYTabISL6etHf348pU6bgy1/+Mv7t3/4NbW1t&#10;6O3tRTweRz6fRzqdRkVFBRobG3HzzTfjpptuQiKRgM/nw8DAACorKxGLxeDxeGAymWA2m5FKpWCx&#10;WLB582bU1tbiscceQ29vL55//nlks1l9XQkEAvjiF7+IjRs3wmKxwDAM/bRIWVkZ0uk0TCYTKioq&#10;kM1mYbFYMGHCBDz11FP453/+Z3R0dKCvrw+HDh1CPB5HIpGA3+/HmDFjcPPNN+Pv/u7vYDabUV9f&#10;D5PJpI+1ekrB6XTqCnHDMOBwOGAymWCxWJDJZJDNZmEymWAymRCJRLBixQr9e5PJ9EfzMZPJwOfz&#10;YcWKFZg9eza+/e1v49FHH4XdbkdbWxt++9vfwmQywWq1wm63Y3BwEA6HAytWrMC9996LsWPHIhQK&#10;6eMZiUTw+uuvI5vNYvTo0QgGgzCbzXA6nTAMQz+FkUqlYDKZEA6HEYlEAAAulwtlZWV455138MIL&#10;L+Dqq6/GlClTPnCO0CcHQ3EiIiIiIiLS1KPkTqcTNpsNNTU1+M53voNJkyahsbERNTU16O3tRWVl&#10;JSwWCyKRCHw+H4ChwM1ut+PMmTM4cOAATpw4gf379yMYDGLx4sU6BHS5XAiHw/B6vXC73fjc5z6H&#10;6dOn4+WXX8avfvUrRKNRuN1uNDU1YdWqVWhqakI8HofT6dRBeDKZRD6fh8lkQjQa1QGWYRiYOnUq&#10;li9fjpqaGtTV1SGdTqOsrEwHbX+KxWKBy+XSv06n07jmmmtgt9uxatUqWCwWHZipwCefzyObzX6o&#10;9iwfRAXRw4cPx6hRo5BKpeBwOIre76OKRCJYv349rrvuOlRWVmLLli345S9/qUPnuXPnYuHChbjo&#10;ooswbNgwZDIZ5PN5lJWVwePxABhqNWC32+F2u3HVVVehp6cH+/fvh8fjwejRo9HU1IRp06Zh4sSJ&#10;GDFiBKxWKwYGBvT8Uu1PVBuRkSNHAhiaG//6r/+Ka665Bs899xxaW1tx5MgRTJo0CU1NTXqb6+rq&#10;kMlkdDuNyspK5HI5OJ1O5HI5DAwMYPPmzThx4gQ2bNgAi8UCk8kEh8Ohb6oA0DdQRARHjx7F0aNH&#10;cebMGbz88suwWq1obm7G+PHjAUDPvY/ioosuQn9/P2bNmgWTyaRbqKjjqn7vdDohIqiurkY6ncbs&#10;2bPx9NNPw+/3Y8GCBTh79iyGDRuG9evXIxQK4ZZbbkE4HNbnYqHCOTN27FisXLkStbW1mD17NiwW&#10;iz6Pr7rqKjQ0NGDGjBmYOXOmDh3Vaw4MDMDhcCCbzSIUCqG7uxvHjx/Ha6+9hra2NsRiMaxduxbl&#10;5eX6/FSfY3BwEPX19XjkkUfQ3t6On//852htbcW4ceMwbtw4XHnllbjwwgtRU1Ojb7CUl5ejvLxc&#10;t4oJhUIoKyuDw+GAy+WC1+vF8uXLcezYMVx++eU6MFbniQrEVUD7YajzrPBml2oZcumll2LMmDF4&#10;7bXX8Nxzz2Hfvn0wm81obm7GokWLcMEFF+C8887T1yVgaD6fPn0a9fX1CIfDunWOzWZDKBRCMBjE&#10;bbfdhsWLF+Pxxx/HoUOH4HQ6MWLECFx44YW45JJLMHbsWDidTpjNZkSjUfh8Pn1T0WKxoLe3FzU1&#10;NUXzafHixZg1axYee+wxtLe3o7W1FX6/HytWrMD06dMxefJkNDY2AoAO1gcGBuDxeJDP55FMJpHN&#10;ZvUNLJPJBJvNhkwmo/eHxWKB1WpFOp3GqlWrcPDgQaxdu7ZoP6qAXx0LdZPE4XDA5/Phe9/7Hr7y&#10;la9g+/bt6OnpwbPPPquvo9OmTcO0adOwcOFC1NfXw26367ZZmUwG8XgcVVVVuO666wAAs2bNwpQp&#10;UxAIBDA4OKjbHXV2diIYDKK/vx8igoGBARw6dAiHDh1Ce3s7Tp8+jebmZr0/qHSY/hJ3somIiIiI&#10;qGTwfyBKgApxVHWd6uXrdrt1lWAul0M+n9fVi/l8Xve1VZWuFRUVOrSuqKhAf3+/7lurqhzVa6iq&#10;QLfbjUQiAcMwdBinghgRgcViQT6fRyKRgMfj0eEQAITDYWSzWVRVVeHo0aMYM2YMbDYb8vk8BgcH&#10;/6xKX1Wpq0LBnp4e+P1+HbapMNdutyOXyyGbzX6o0P29gm0paFFksVhw4MABTJ8+HcBQ5X55ebkO&#10;vP4SwXsymYTL5UIikYDL5UJvby9OnDiBsrIy+Hw+1NfXI5lMwmQy6ZDZbDbrKlx1k0FtjwqZM5mM&#10;DhTj8Ti8Xi/y+TxisZiu4jWbzfr90+k0BgcHdaCdyWR0FXM4HIbb7YbFYkEymYTb7UY+n0c+n4fV&#10;akVnZyeGDx8OAIjFYjqIVT2Wy8rKij6rqujN5XJwu926yrWsrAz5fF6HiYZhwG63IxaLIZ/Pw+fz&#10;wTAMxOPxomru/+vxNZvNiMVi8Hq9SKVS+qmDRCIBm80Gq9Wq95kK7tXna2trQ2VlJSoqKuDxeNDV&#10;1YVgMIhMJgOXy6V7OL9fCKy2ra+vD+Xl5Tr0tFqtiMfj+oaH2m8A9OsmEgl9/oiInh9lZWX62Kmw&#10;t7u7GzU1NfrcTKfTMAxDB65qLqlzWM2fWCwGh8Ohg/p0Oq2DV3U+AkNBtWEYcDqduurX5/Ppm3WF&#10;T4SozOvDPCVyrnQ6jXQ6Da/Xi0gkAq/XC5PJhGw2qxsM26gAAAPZSURBVPelCogHBwf1nFNPTxSe&#10;Q+pJCCWTySCVSsHr9SKTyRTd0FGBci6X0+9ReDxV9bN6ogUA3nnnHdTV1cFkMiGZTOq5lEgkdN96&#10;dS45nU5YrVb9BE02m9XrSBSuW6COldo+dbNQRBCLxfT5qare1RxRNwgLz6t8Pq+vb/39/bBarfB6&#10;vfrvkcJK9Fwuh1AohKqqKkQiEbjdbh2+q/mg5tY777yDkSNH6ptjav+73W4YhgER0eezevJJXU9F&#10;RF/TCufJn3MThT7eGIoTEREREdGfg/8DQURERB87uVzuT379oy5kTB8vbJ9CREREREREREREn2is&#10;AKdCDMWJiIiIiIiIiIjoE42hOBViKE5ERERERERERESfaAzFqdCfv9IAEREREREREREREdHHFENx&#10;IiIiIiIiIiIiIioZbJ9CREREREREREREn2gi8ie/zvYqpYWV4kRERERERERERERUMlgpTkRERERE&#10;RERERJ9orASnQqw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kMxYmI&#10;iIiIiIiIiIioZDAUJyIiIiIiIiIiIqKSwVCciIiIiIiIiIiIiEoGQ3EiIiIiIiIiIiIiKhn/D3HB&#10;Rs1IkTmDAAAAAElFTkSuQmCCUEsBAi0AFAAGAAgAAAAhAD38rmgUAQAARwIAABMAAAAAAAAAAAAA&#10;AAAAAAAAAFtDb250ZW50X1R5cGVzXS54bWxQSwECLQAUAAYACAAAACEAOP0h/9YAAACUAQAACwAA&#10;AAAAAAAAAAAAAABFAQAAX3JlbHMvLnJlbHNQSwECLQAUAAYACAAAACEAXHaok0UDAAA2CwAADgAA&#10;AAAAAAAAAAAAAABEAgAAZHJzL2Uyb0RvYy54bWxQSwECLQAUAAYACAAAACEAK9nY8cgAAACmAQAA&#10;GQAAAAAAAAAAAAAAAAC1BQAAZHJzL19yZWxzL2Uyb0RvYy54bWwucmVsc1BLAQItABQABgAIAAAA&#10;IQCxh/Fw3QAAAAUBAAAPAAAAAAAAAAAAAAAAALQGAABkcnMvZG93bnJldi54bWxQSwECLQAKAAAA&#10;AAAAACEAfGD9M0cbAABHGwAAFQAAAAAAAAAAAAAAAAC+BwAAZHJzL21lZGlhL2ltYWdlMS5qcGVn&#10;UEsBAi0ACgAAAAAAAAAhAOTortyxRAEAsUQBABQAAAAAAAAAAAAAAAAAOCMAAGRycy9tZWRpYS9p&#10;bWFnZTIucG5nUEsFBgAAAAAHAAcAvwEAABtoAQAAAA==&#10;">
                <v:shape id="Picture 571" o:spid="_x0000_s1027" type="#_x0000_t75" style="position:absolute;left:19;top:614;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zcxgAAANwAAAAPAAAAZHJzL2Rvd25yZXYueG1sRI9PawIx&#10;FMTvhX6H8Aq91axCW12NotKF4qX45+DxuXluFpOXZRN120/fCILHYWZ+w0xmnbPiQm2oPSvo9zIQ&#10;xKXXNVcKdtvibQgiRGSN1jMp+KUAs+nz0wRz7a+8pssmViJBOOSowMTY5FKG0pDD0PMNcfKOvnUY&#10;k2wrqVu8JrizcpBlH9JhzWnBYENLQ+Vpc3YK/nY/XysztNl2tCiKvVn29/XBKvX60s3HICJ18RG+&#10;t7+1gtHnO9zOpCMgp/8AAAD//wMAUEsBAi0AFAAGAAgAAAAhANvh9svuAAAAhQEAABMAAAAAAAAA&#10;AAAAAAAAAAAAAFtDb250ZW50X1R5cGVzXS54bWxQSwECLQAUAAYACAAAACEAWvQsW78AAAAVAQAA&#10;CwAAAAAAAAAAAAAAAAAfAQAAX3JlbHMvLnJlbHNQSwECLQAUAAYACAAAACEAv4Jc3MYAAADcAAAA&#10;DwAAAAAAAAAAAAAAAAAHAgAAZHJzL2Rvd25yZXYueG1sUEsFBgAAAAADAAMAtwAAAPoCAAAAAA==&#10;">
                  <v:imagedata r:id="rId252" o:title=""/>
                </v:shape>
                <v:shape id="Picture 570" o:spid="_x0000_s1028" type="#_x0000_t75" style="position:absolute;width:967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LXqxQAAANwAAAAPAAAAZHJzL2Rvd25yZXYueG1sRI/RasJA&#10;FETfC/7DcgXf6kahaY2u0gqlQchDTT7gkr1mg9m7Ibtq7Nd3C0Ifh5k5w2x2o+3ElQbfOlawmCcg&#10;iGunW24UVOXn8xsIH5A1do5JwZ087LaTpw1m2t34m67H0IgIYZ+hAhNCn0npa0MW/dz1xNE7ucFi&#10;iHJopB7wFuG2k8skSaXFluOCwZ72hurz8WIVFC+UlFWtizz96c7ysDfuq/lQajYd39cgAo3hP/xo&#10;51rB6jWFvzPxCMjtLwAAAP//AwBQSwECLQAUAAYACAAAACEA2+H2y+4AAACFAQAAEwAAAAAAAAAA&#10;AAAAAAAAAAAAW0NvbnRlbnRfVHlwZXNdLnhtbFBLAQItABQABgAIAAAAIQBa9CxbvwAAABUBAAAL&#10;AAAAAAAAAAAAAAAAAB8BAABfcmVscy8ucmVsc1BLAQItABQABgAIAAAAIQBbYLXqxQAAANwAAAAP&#10;AAAAAAAAAAAAAAAAAAcCAABkcnMvZG93bnJldi54bWxQSwUGAAAAAAMAAwC3AAAA+QIAAAAA&#10;">
                  <v:imagedata r:id="rId253" o:title=""/>
                </v:shape>
                <w10:anchorlock/>
              </v:group>
            </w:pict>
          </mc:Fallback>
        </mc:AlternateContent>
      </w:r>
    </w:p>
    <w:p w:rsidR="00E82C09" w:rsidRDefault="0015664B">
      <w:pPr>
        <w:pStyle w:val="Naslov8"/>
        <w:spacing w:before="115"/>
        <w:ind w:left="232"/>
      </w:pPr>
      <w:bookmarkStart w:id="41" w:name="079"/>
      <w:bookmarkEnd w:id="41"/>
      <w:r>
        <w:t>Obrazec za idejni osnutek raziskave</w:t>
      </w:r>
    </w:p>
    <w:p w:rsidR="00E82C09" w:rsidRDefault="00E82C09">
      <w:pPr>
        <w:pStyle w:val="Telobesedila"/>
        <w:spacing w:before="7"/>
        <w:rPr>
          <w:b/>
          <w:sz w:val="20"/>
        </w:rPr>
      </w:pPr>
    </w:p>
    <w:p w:rsidR="00E82C09" w:rsidRDefault="00E82C09">
      <w:pPr>
        <w:pStyle w:val="Telobesedila"/>
        <w:spacing w:before="3"/>
        <w:rPr>
          <w:b/>
          <w:sz w:val="32"/>
        </w:rPr>
      </w:pPr>
    </w:p>
    <w:p w:rsidR="00E82C09" w:rsidRDefault="003310CA">
      <w:pPr>
        <w:spacing w:before="1"/>
        <w:ind w:left="232"/>
        <w:rPr>
          <w:b/>
        </w:rPr>
      </w:pPr>
      <w:r>
        <w:rPr>
          <w:b/>
        </w:rPr>
        <w:t>Vir:</w:t>
      </w:r>
    </w:p>
    <w:p w:rsidR="00E82C09" w:rsidRDefault="00E82C09">
      <w:pPr>
        <w:pStyle w:val="Telobesedila"/>
        <w:spacing w:before="2"/>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line="258" w:lineRule="exact"/>
              <w:ind w:left="110"/>
            </w:pPr>
            <w:r>
              <w:t>Dene Magna School, Mitcheldean, Anglija</w:t>
            </w:r>
          </w:p>
        </w:tc>
      </w:tr>
    </w:tbl>
    <w:p w:rsidR="00E82C09" w:rsidRDefault="00E82C09">
      <w:pPr>
        <w:pStyle w:val="Telobesedila"/>
        <w:spacing w:before="1"/>
        <w:rPr>
          <w:b/>
          <w:sz w:val="32"/>
        </w:rPr>
      </w:pPr>
    </w:p>
    <w:p w:rsidR="00E82C09" w:rsidRDefault="003310CA">
      <w:pPr>
        <w:ind w:left="232"/>
        <w:rPr>
          <w:b/>
        </w:rPr>
      </w:pPr>
      <w:r>
        <w:rPr>
          <w:b/>
        </w:rPr>
        <w:t>Namen:</w:t>
      </w:r>
    </w:p>
    <w:p w:rsidR="00E82C09" w:rsidRDefault="00E82C09">
      <w:pPr>
        <w:pStyle w:val="Telobesedila"/>
        <w:spacing w:before="3" w:after="1"/>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82"/>
        </w:trPr>
        <w:tc>
          <w:tcPr>
            <w:tcW w:w="8894" w:type="dxa"/>
          </w:tcPr>
          <w:p w:rsidR="00E82C09" w:rsidRDefault="003310CA" w:rsidP="0063126A">
            <w:pPr>
              <w:pStyle w:val="TableParagraph"/>
              <w:numPr>
                <w:ilvl w:val="0"/>
                <w:numId w:val="191"/>
              </w:numPr>
              <w:tabs>
                <w:tab w:val="left" w:pos="830"/>
                <w:tab w:val="left" w:pos="831"/>
              </w:tabs>
              <w:spacing w:line="257" w:lineRule="exact"/>
            </w:pPr>
            <w:r>
              <w:t>Pomagati učiteljem pri organiziranju ciljev in detajlov njihove</w:t>
            </w:r>
            <w:r>
              <w:rPr>
                <w:spacing w:val="-21"/>
              </w:rPr>
              <w:t xml:space="preserve"> </w:t>
            </w:r>
            <w:r>
              <w:t>raziskave</w:t>
            </w:r>
          </w:p>
          <w:p w:rsidR="00E82C09" w:rsidRDefault="003310CA" w:rsidP="0063126A">
            <w:pPr>
              <w:pStyle w:val="TableParagraph"/>
              <w:numPr>
                <w:ilvl w:val="0"/>
                <w:numId w:val="191"/>
              </w:numPr>
              <w:tabs>
                <w:tab w:val="left" w:pos="830"/>
                <w:tab w:val="left" w:pos="831"/>
              </w:tabs>
              <w:spacing w:line="257" w:lineRule="exact"/>
            </w:pPr>
            <w:r>
              <w:t>Pomagati učiteljem, da dobijo pregled nad svojo</w:t>
            </w:r>
            <w:r>
              <w:rPr>
                <w:spacing w:val="-13"/>
              </w:rPr>
              <w:t xml:space="preserve"> </w:t>
            </w:r>
            <w:r>
              <w:t>raziskavo</w:t>
            </w:r>
          </w:p>
          <w:p w:rsidR="00E82C09" w:rsidRDefault="003310CA" w:rsidP="0063126A">
            <w:pPr>
              <w:pStyle w:val="TableParagraph"/>
              <w:numPr>
                <w:ilvl w:val="0"/>
                <w:numId w:val="191"/>
              </w:numPr>
              <w:tabs>
                <w:tab w:val="left" w:pos="830"/>
                <w:tab w:val="left" w:pos="831"/>
              </w:tabs>
              <w:spacing w:before="1"/>
            </w:pPr>
            <w:r>
              <w:t>Omogočiti učiteljem vpogled, kako lahko raziščejo svoje začetno</w:t>
            </w:r>
            <w:r>
              <w:rPr>
                <w:spacing w:val="-18"/>
              </w:rPr>
              <w:t xml:space="preserve"> </w:t>
            </w:r>
            <w:r>
              <w:t>vprašanje</w:t>
            </w:r>
          </w:p>
        </w:tc>
      </w:tr>
    </w:tbl>
    <w:p w:rsidR="00E82C09" w:rsidRDefault="00E82C09">
      <w:pPr>
        <w:pStyle w:val="Telobesedila"/>
        <w:spacing w:before="3"/>
        <w:rPr>
          <w:b/>
          <w:sz w:val="32"/>
        </w:rPr>
      </w:pPr>
    </w:p>
    <w:p w:rsidR="00E82C09" w:rsidRDefault="003310CA">
      <w:pPr>
        <w:spacing w:before="1"/>
        <w:ind w:left="232"/>
        <w:rPr>
          <w:b/>
        </w:rPr>
      </w:pPr>
      <w:r>
        <w:rPr>
          <w:b/>
        </w:rPr>
        <w:t>Gradivo:</w:t>
      </w:r>
    </w:p>
    <w:p w:rsidR="00E82C09" w:rsidRDefault="00E82C09">
      <w:pPr>
        <w:pStyle w:val="Telobesedila"/>
        <w:spacing w:before="2"/>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before="2"/>
              <w:ind w:left="110"/>
            </w:pPr>
            <w:r>
              <w:t>Kopija orodja 079a</w:t>
            </w:r>
          </w:p>
        </w:tc>
      </w:tr>
    </w:tbl>
    <w:p w:rsidR="00E82C09" w:rsidRDefault="00E82C09">
      <w:pPr>
        <w:pStyle w:val="Telobesedila"/>
        <w:spacing w:before="4"/>
        <w:rPr>
          <w:b/>
          <w:sz w:val="32"/>
        </w:rPr>
      </w:pPr>
    </w:p>
    <w:p w:rsidR="00E82C09" w:rsidRDefault="003310CA">
      <w:pPr>
        <w:ind w:left="232"/>
        <w:rPr>
          <w:b/>
        </w:rPr>
      </w:pPr>
      <w:r>
        <w:rPr>
          <w:b/>
        </w:rPr>
        <w:t>Trajanje:</w:t>
      </w:r>
    </w:p>
    <w:p w:rsidR="00E82C09" w:rsidRDefault="00E82C09">
      <w:pPr>
        <w:pStyle w:val="Telobesedila"/>
        <w:spacing w:before="1"/>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line="258" w:lineRule="exact"/>
              <w:ind w:left="110"/>
            </w:pPr>
            <w:r>
              <w:t>30-45 minut</w:t>
            </w:r>
          </w:p>
        </w:tc>
      </w:tr>
    </w:tbl>
    <w:p w:rsidR="00E82C09" w:rsidRDefault="00E82C09">
      <w:pPr>
        <w:pStyle w:val="Telobesedila"/>
        <w:spacing w:before="1"/>
        <w:rPr>
          <w:b/>
          <w:sz w:val="32"/>
        </w:rPr>
      </w:pPr>
    </w:p>
    <w:p w:rsidR="00E82C09" w:rsidRDefault="003310CA">
      <w:pPr>
        <w:ind w:left="232"/>
        <w:rPr>
          <w:b/>
        </w:rPr>
      </w:pPr>
      <w:r>
        <w:rPr>
          <w:b/>
        </w:rPr>
        <w:t>Vloge:</w:t>
      </w:r>
    </w:p>
    <w:p w:rsidR="00E82C09" w:rsidRDefault="00E82C09">
      <w:pPr>
        <w:pStyle w:val="Telobesedila"/>
        <w:spacing w:before="3" w:after="1"/>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line="258" w:lineRule="exact"/>
              <w:ind w:left="110"/>
            </w:pPr>
            <w:r>
              <w:t>Člani učeče se skupnosti</w:t>
            </w:r>
          </w:p>
        </w:tc>
      </w:tr>
    </w:tbl>
    <w:p w:rsidR="00E82C09" w:rsidRDefault="00E82C09">
      <w:pPr>
        <w:pStyle w:val="Telobesedila"/>
        <w:spacing w:before="1"/>
        <w:rPr>
          <w:b/>
          <w:sz w:val="32"/>
        </w:rPr>
      </w:pPr>
    </w:p>
    <w:p w:rsidR="00E82C09" w:rsidRDefault="003310CA">
      <w:pPr>
        <w:ind w:left="232"/>
        <w:rPr>
          <w:b/>
        </w:rPr>
      </w:pPr>
      <w:r>
        <w:rPr>
          <w:b/>
        </w:rPr>
        <w:t>Postopek:</w:t>
      </w:r>
    </w:p>
    <w:p w:rsidR="00E82C09" w:rsidRDefault="00E82C09">
      <w:pPr>
        <w:pStyle w:val="Telobesedila"/>
        <w:spacing w:before="3" w:after="1"/>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99"/>
        </w:trPr>
        <w:tc>
          <w:tcPr>
            <w:tcW w:w="8894" w:type="dxa"/>
          </w:tcPr>
          <w:p w:rsidR="00E82C09" w:rsidRDefault="003310CA" w:rsidP="0063126A">
            <w:pPr>
              <w:pStyle w:val="TableParagraph"/>
              <w:numPr>
                <w:ilvl w:val="0"/>
                <w:numId w:val="190"/>
              </w:numPr>
              <w:tabs>
                <w:tab w:val="left" w:pos="831"/>
              </w:tabs>
              <w:spacing w:line="257" w:lineRule="exact"/>
            </w:pPr>
            <w:r>
              <w:t>Določite začetno vprašanje, ki je podlaga za</w:t>
            </w:r>
            <w:r>
              <w:rPr>
                <w:spacing w:val="-9"/>
              </w:rPr>
              <w:t xml:space="preserve"> </w:t>
            </w:r>
            <w:r>
              <w:t>raziskovanje</w:t>
            </w:r>
          </w:p>
          <w:p w:rsidR="00E82C09" w:rsidRDefault="003310CA" w:rsidP="0063126A">
            <w:pPr>
              <w:pStyle w:val="TableParagraph"/>
              <w:numPr>
                <w:ilvl w:val="0"/>
                <w:numId w:val="190"/>
              </w:numPr>
              <w:tabs>
                <w:tab w:val="left" w:pos="831"/>
              </w:tabs>
              <w:spacing w:line="257" w:lineRule="exact"/>
            </w:pPr>
            <w:r>
              <w:t>Krožite okoli vsakega dela obrazca, izpolnite vsa poglavja</w:t>
            </w:r>
            <w:r>
              <w:rPr>
                <w:spacing w:val="-18"/>
              </w:rPr>
              <w:t xml:space="preserve"> </w:t>
            </w:r>
            <w:r>
              <w:t>obrazca</w:t>
            </w:r>
          </w:p>
          <w:p w:rsidR="00E82C09" w:rsidRDefault="003310CA" w:rsidP="0063126A">
            <w:pPr>
              <w:pStyle w:val="TableParagraph"/>
              <w:numPr>
                <w:ilvl w:val="0"/>
                <w:numId w:val="190"/>
              </w:numPr>
              <w:tabs>
                <w:tab w:val="left" w:pos="831"/>
              </w:tabs>
              <w:spacing w:before="2"/>
              <w:ind w:right="111"/>
            </w:pPr>
            <w:r>
              <w:t>Uporabite prve tri dele kot pomoč pri pisanju učinkovitega in osredotočenega raziskovalnega</w:t>
            </w:r>
            <w:r>
              <w:rPr>
                <w:spacing w:val="-5"/>
              </w:rPr>
              <w:t xml:space="preserve"> </w:t>
            </w:r>
            <w:r>
              <w:t>vprašanja</w:t>
            </w:r>
          </w:p>
          <w:p w:rsidR="00E82C09" w:rsidRDefault="003310CA" w:rsidP="0063126A">
            <w:pPr>
              <w:pStyle w:val="TableParagraph"/>
              <w:numPr>
                <w:ilvl w:val="0"/>
                <w:numId w:val="190"/>
              </w:numPr>
              <w:tabs>
                <w:tab w:val="left" w:pos="831"/>
              </w:tabs>
              <w:spacing w:before="1"/>
            </w:pPr>
            <w:r>
              <w:t>Ko končate, čuvajte in uporabite dokument kot vodič za celotno</w:t>
            </w:r>
            <w:r>
              <w:rPr>
                <w:spacing w:val="-14"/>
              </w:rPr>
              <w:t xml:space="preserve"> </w:t>
            </w:r>
            <w:r>
              <w:t>raziskavo.</w:t>
            </w:r>
          </w:p>
        </w:tc>
      </w:tr>
    </w:tbl>
    <w:p w:rsidR="00E82C09" w:rsidRDefault="00E82C09">
      <w:pPr>
        <w:pStyle w:val="Telobesedila"/>
        <w:spacing w:before="3"/>
        <w:rPr>
          <w:b/>
          <w:sz w:val="32"/>
        </w:rPr>
      </w:pPr>
    </w:p>
    <w:p w:rsidR="00E82C09" w:rsidRDefault="003310CA">
      <w:pPr>
        <w:spacing w:before="1"/>
        <w:ind w:left="232"/>
        <w:rPr>
          <w:b/>
        </w:rPr>
      </w:pPr>
      <w:r>
        <w:rPr>
          <w:b/>
        </w:rPr>
        <w:t>Povzemanje:</w:t>
      </w:r>
    </w:p>
    <w:p w:rsidR="00E82C09" w:rsidRDefault="00E82C09">
      <w:pPr>
        <w:pStyle w:val="Telobesedila"/>
        <w:spacing w:before="2"/>
        <w:rPr>
          <w:b/>
          <w:sz w:val="1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6"/>
        </w:trPr>
        <w:tc>
          <w:tcPr>
            <w:tcW w:w="8894" w:type="dxa"/>
          </w:tcPr>
          <w:p w:rsidR="00E82C09" w:rsidRDefault="003310CA">
            <w:pPr>
              <w:pStyle w:val="TableParagraph"/>
              <w:ind w:left="110"/>
            </w:pPr>
            <w:r>
              <w:rPr>
                <w:color w:val="212121"/>
              </w:rPr>
              <w:t>Ko je postopek raziskave končan, bi bilo koristno, da se sestanete s kritičnim prijateljem in ocenite uporabnost tega protokola začetnega načrtovanja.</w:t>
            </w:r>
          </w:p>
        </w:tc>
      </w:tr>
    </w:tbl>
    <w:p w:rsidR="00E82C09" w:rsidRDefault="00E82C09">
      <w:pPr>
        <w:pStyle w:val="Telobesedila"/>
        <w:rPr>
          <w:b/>
          <w:sz w:val="26"/>
        </w:rPr>
      </w:pPr>
    </w:p>
    <w:p w:rsidR="00E82C09" w:rsidRDefault="00E82C09">
      <w:pPr>
        <w:pStyle w:val="Telobesedila"/>
        <w:rPr>
          <w:b/>
          <w:sz w:val="26"/>
        </w:rPr>
      </w:pPr>
    </w:p>
    <w:p w:rsidR="00E82C09" w:rsidRDefault="00E82C09">
      <w:pPr>
        <w:pStyle w:val="Telobesedila"/>
        <w:rPr>
          <w:b/>
          <w:sz w:val="26"/>
        </w:rPr>
      </w:pPr>
    </w:p>
    <w:p w:rsidR="00E82C09" w:rsidRDefault="00E82C09">
      <w:pPr>
        <w:jc w:val="center"/>
        <w:rPr>
          <w:rFonts w:ascii="Arial"/>
          <w:sz w:val="20"/>
        </w:rPr>
        <w:sectPr w:rsidR="00E82C09" w:rsidSect="00522667">
          <w:headerReference w:type="default" r:id="rId260"/>
          <w:footerReference w:type="default" r:id="rId261"/>
          <w:pgSz w:w="11910" w:h="16840"/>
          <w:pgMar w:top="280" w:right="260" w:bottom="280" w:left="1640" w:header="0" w:footer="0" w:gutter="0"/>
          <w:pgNumType w:start="1"/>
          <w:cols w:space="708"/>
        </w:sectPr>
      </w:pPr>
    </w:p>
    <w:p w:rsidR="00E82C09" w:rsidRDefault="00915139">
      <w:pPr>
        <w:pStyle w:val="Telobesedila"/>
        <w:spacing w:before="8"/>
        <w:rPr>
          <w:rFonts w:ascii="Arial"/>
          <w:sz w:val="11"/>
        </w:rPr>
      </w:pPr>
      <w:r>
        <w:rPr>
          <w:noProof/>
          <w:lang w:val="sl-SI" w:eastAsia="sl-SI"/>
        </w:rPr>
        <mc:AlternateContent>
          <mc:Choice Requires="wpg">
            <w:drawing>
              <wp:anchor distT="0" distB="0" distL="114300" distR="114300" simplePos="0" relativeHeight="251890688" behindDoc="1" locked="0" layoutInCell="1" allowOverlap="1">
                <wp:simplePos x="0" y="0"/>
                <wp:positionH relativeFrom="page">
                  <wp:posOffset>2927350</wp:posOffset>
                </wp:positionH>
                <wp:positionV relativeFrom="page">
                  <wp:posOffset>57785</wp:posOffset>
                </wp:positionV>
                <wp:extent cx="9202420" cy="6644640"/>
                <wp:effectExtent l="3175" t="10160" r="14605" b="3175"/>
                <wp:wrapNone/>
                <wp:docPr id="960" name="Group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02420" cy="6644640"/>
                          <a:chOff x="4610" y="91"/>
                          <a:chExt cx="14492" cy="10464"/>
                        </a:xfrm>
                      </wpg:grpSpPr>
                      <wps:wsp>
                        <wps:cNvPr id="961" name="Freeform 568"/>
                        <wps:cNvSpPr>
                          <a:spLocks/>
                        </wps:cNvSpPr>
                        <wps:spPr bwMode="auto">
                          <a:xfrm>
                            <a:off x="9389" y="101"/>
                            <a:ext cx="5573" cy="3643"/>
                          </a:xfrm>
                          <a:custGeom>
                            <a:avLst/>
                            <a:gdLst>
                              <a:gd name="T0" fmla="+- 0 9402 9389"/>
                              <a:gd name="T1" fmla="*/ T0 w 5573"/>
                              <a:gd name="T2" fmla="+- 0 1744 101"/>
                              <a:gd name="T3" fmla="*/ 1744 h 3643"/>
                              <a:gd name="T4" fmla="+- 0 9504 9389"/>
                              <a:gd name="T5" fmla="*/ T4 w 5573"/>
                              <a:gd name="T6" fmla="+- 0 1402 101"/>
                              <a:gd name="T7" fmla="*/ 1402 h 3643"/>
                              <a:gd name="T8" fmla="+- 0 9591 9389"/>
                              <a:gd name="T9" fmla="*/ T8 w 5573"/>
                              <a:gd name="T10" fmla="+- 0 1240 101"/>
                              <a:gd name="T11" fmla="*/ 1240 h 3643"/>
                              <a:gd name="T12" fmla="+- 0 9700 9389"/>
                              <a:gd name="T13" fmla="*/ T12 w 5573"/>
                              <a:gd name="T14" fmla="+- 0 1085 101"/>
                              <a:gd name="T15" fmla="*/ 1085 h 3643"/>
                              <a:gd name="T16" fmla="+- 0 9829 9389"/>
                              <a:gd name="T17" fmla="*/ T16 w 5573"/>
                              <a:gd name="T18" fmla="+- 0 939 101"/>
                              <a:gd name="T19" fmla="*/ 939 h 3643"/>
                              <a:gd name="T20" fmla="+- 0 9978 9389"/>
                              <a:gd name="T21" fmla="*/ T20 w 5573"/>
                              <a:gd name="T22" fmla="+- 0 802 101"/>
                              <a:gd name="T23" fmla="*/ 802 h 3643"/>
                              <a:gd name="T24" fmla="+- 0 10145 9389"/>
                              <a:gd name="T25" fmla="*/ T24 w 5573"/>
                              <a:gd name="T26" fmla="+- 0 675 101"/>
                              <a:gd name="T27" fmla="*/ 675 h 3643"/>
                              <a:gd name="T28" fmla="+- 0 10330 9389"/>
                              <a:gd name="T29" fmla="*/ T28 w 5573"/>
                              <a:gd name="T30" fmla="+- 0 558 101"/>
                              <a:gd name="T31" fmla="*/ 558 h 3643"/>
                              <a:gd name="T32" fmla="+- 0 10530 9389"/>
                              <a:gd name="T33" fmla="*/ T32 w 5573"/>
                              <a:gd name="T34" fmla="+- 0 452 101"/>
                              <a:gd name="T35" fmla="*/ 452 h 3643"/>
                              <a:gd name="T36" fmla="+- 0 10744 9389"/>
                              <a:gd name="T37" fmla="*/ T36 w 5573"/>
                              <a:gd name="T38" fmla="+- 0 359 101"/>
                              <a:gd name="T39" fmla="*/ 359 h 3643"/>
                              <a:gd name="T40" fmla="+- 0 10972 9389"/>
                              <a:gd name="T41" fmla="*/ T40 w 5573"/>
                              <a:gd name="T42" fmla="+- 0 279 101"/>
                              <a:gd name="T43" fmla="*/ 279 h 3643"/>
                              <a:gd name="T44" fmla="+- 0 11212 9389"/>
                              <a:gd name="T45" fmla="*/ T44 w 5573"/>
                              <a:gd name="T46" fmla="+- 0 213 101"/>
                              <a:gd name="T47" fmla="*/ 213 h 3643"/>
                              <a:gd name="T48" fmla="+- 0 11463 9389"/>
                              <a:gd name="T49" fmla="*/ T48 w 5573"/>
                              <a:gd name="T50" fmla="+- 0 161 101"/>
                              <a:gd name="T51" fmla="*/ 161 h 3643"/>
                              <a:gd name="T52" fmla="+- 0 11723 9389"/>
                              <a:gd name="T53" fmla="*/ T52 w 5573"/>
                              <a:gd name="T54" fmla="+- 0 125 101"/>
                              <a:gd name="T55" fmla="*/ 125 h 3643"/>
                              <a:gd name="T56" fmla="+- 0 11992 9389"/>
                              <a:gd name="T57" fmla="*/ T56 w 5573"/>
                              <a:gd name="T58" fmla="+- 0 105 101"/>
                              <a:gd name="T59" fmla="*/ 105 h 3643"/>
                              <a:gd name="T60" fmla="+- 0 12267 9389"/>
                              <a:gd name="T61" fmla="*/ T60 w 5573"/>
                              <a:gd name="T62" fmla="+- 0 102 101"/>
                              <a:gd name="T63" fmla="*/ 102 h 3643"/>
                              <a:gd name="T64" fmla="+- 0 12538 9389"/>
                              <a:gd name="T65" fmla="*/ T64 w 5573"/>
                              <a:gd name="T66" fmla="+- 0 116 101"/>
                              <a:gd name="T67" fmla="*/ 116 h 3643"/>
                              <a:gd name="T68" fmla="+- 0 12802 9389"/>
                              <a:gd name="T69" fmla="*/ T68 w 5573"/>
                              <a:gd name="T70" fmla="+- 0 147 101"/>
                              <a:gd name="T71" fmla="*/ 147 h 3643"/>
                              <a:gd name="T72" fmla="+- 0 13056 9389"/>
                              <a:gd name="T73" fmla="*/ T72 w 5573"/>
                              <a:gd name="T74" fmla="+- 0 194 101"/>
                              <a:gd name="T75" fmla="*/ 194 h 3643"/>
                              <a:gd name="T76" fmla="+- 0 13299 9389"/>
                              <a:gd name="T77" fmla="*/ T76 w 5573"/>
                              <a:gd name="T78" fmla="+- 0 255 101"/>
                              <a:gd name="T79" fmla="*/ 255 h 3643"/>
                              <a:gd name="T80" fmla="+- 0 13531 9389"/>
                              <a:gd name="T81" fmla="*/ T80 w 5573"/>
                              <a:gd name="T82" fmla="+- 0 331 101"/>
                              <a:gd name="T83" fmla="*/ 331 h 3643"/>
                              <a:gd name="T84" fmla="+- 0 13751 9389"/>
                              <a:gd name="T85" fmla="*/ T84 w 5573"/>
                              <a:gd name="T86" fmla="+- 0 420 101"/>
                              <a:gd name="T87" fmla="*/ 420 h 3643"/>
                              <a:gd name="T88" fmla="+- 0 13956 9389"/>
                              <a:gd name="T89" fmla="*/ T88 w 5573"/>
                              <a:gd name="T90" fmla="+- 0 521 101"/>
                              <a:gd name="T91" fmla="*/ 521 h 3643"/>
                              <a:gd name="T92" fmla="+- 0 14145 9389"/>
                              <a:gd name="T93" fmla="*/ T92 w 5573"/>
                              <a:gd name="T94" fmla="+- 0 635 101"/>
                              <a:gd name="T95" fmla="*/ 635 h 3643"/>
                              <a:gd name="T96" fmla="+- 0 14318 9389"/>
                              <a:gd name="T97" fmla="*/ T96 w 5573"/>
                              <a:gd name="T98" fmla="+- 0 759 101"/>
                              <a:gd name="T99" fmla="*/ 759 h 3643"/>
                              <a:gd name="T100" fmla="+- 0 14473 9389"/>
                              <a:gd name="T101" fmla="*/ T100 w 5573"/>
                              <a:gd name="T102" fmla="+- 0 893 101"/>
                              <a:gd name="T103" fmla="*/ 893 h 3643"/>
                              <a:gd name="T104" fmla="+- 0 14609 9389"/>
                              <a:gd name="T105" fmla="*/ T104 w 5573"/>
                              <a:gd name="T106" fmla="+- 0 1036 101"/>
                              <a:gd name="T107" fmla="*/ 1036 h 3643"/>
                              <a:gd name="T108" fmla="+- 0 14725 9389"/>
                              <a:gd name="T109" fmla="*/ T108 w 5573"/>
                              <a:gd name="T110" fmla="+- 0 1188 101"/>
                              <a:gd name="T111" fmla="*/ 1188 h 3643"/>
                              <a:gd name="T112" fmla="+- 0 14819 9389"/>
                              <a:gd name="T113" fmla="*/ T112 w 5573"/>
                              <a:gd name="T114" fmla="+- 0 1347 101"/>
                              <a:gd name="T115" fmla="*/ 1347 h 3643"/>
                              <a:gd name="T116" fmla="+- 0 14909 9389"/>
                              <a:gd name="T117" fmla="*/ T116 w 5573"/>
                              <a:gd name="T118" fmla="+- 0 1570 101"/>
                              <a:gd name="T119" fmla="*/ 1570 h 3643"/>
                              <a:gd name="T120" fmla="+- 0 14961 9389"/>
                              <a:gd name="T121" fmla="*/ T120 w 5573"/>
                              <a:gd name="T122" fmla="+- 0 1923 101"/>
                              <a:gd name="T123" fmla="*/ 1923 h 3643"/>
                              <a:gd name="T124" fmla="+- 0 14925 9389"/>
                              <a:gd name="T125" fmla="*/ T124 w 5573"/>
                              <a:gd name="T126" fmla="+- 0 2218 101"/>
                              <a:gd name="T127" fmla="*/ 2218 h 3643"/>
                              <a:gd name="T128" fmla="+- 0 14819 9389"/>
                              <a:gd name="T129" fmla="*/ T128 w 5573"/>
                              <a:gd name="T130" fmla="+- 0 2498 101"/>
                              <a:gd name="T131" fmla="*/ 2498 h 3643"/>
                              <a:gd name="T132" fmla="+- 0 14725 9389"/>
                              <a:gd name="T133" fmla="*/ T132 w 5573"/>
                              <a:gd name="T134" fmla="+- 0 2658 101"/>
                              <a:gd name="T135" fmla="*/ 2658 h 3643"/>
                              <a:gd name="T136" fmla="+- 0 14609 9389"/>
                              <a:gd name="T137" fmla="*/ T136 w 5573"/>
                              <a:gd name="T138" fmla="+- 0 2809 101"/>
                              <a:gd name="T139" fmla="*/ 2809 h 3643"/>
                              <a:gd name="T140" fmla="+- 0 14473 9389"/>
                              <a:gd name="T141" fmla="*/ T140 w 5573"/>
                              <a:gd name="T142" fmla="+- 0 2953 101"/>
                              <a:gd name="T143" fmla="*/ 2953 h 3643"/>
                              <a:gd name="T144" fmla="+- 0 14318 9389"/>
                              <a:gd name="T145" fmla="*/ T144 w 5573"/>
                              <a:gd name="T146" fmla="+- 0 3087 101"/>
                              <a:gd name="T147" fmla="*/ 3087 h 3643"/>
                              <a:gd name="T148" fmla="+- 0 14145 9389"/>
                              <a:gd name="T149" fmla="*/ T148 w 5573"/>
                              <a:gd name="T150" fmla="+- 0 3210 101"/>
                              <a:gd name="T151" fmla="*/ 3210 h 3643"/>
                              <a:gd name="T152" fmla="+- 0 13956 9389"/>
                              <a:gd name="T153" fmla="*/ T152 w 5573"/>
                              <a:gd name="T154" fmla="+- 0 3324 101"/>
                              <a:gd name="T155" fmla="*/ 3324 h 3643"/>
                              <a:gd name="T156" fmla="+- 0 13751 9389"/>
                              <a:gd name="T157" fmla="*/ T156 w 5573"/>
                              <a:gd name="T158" fmla="+- 0 3425 101"/>
                              <a:gd name="T159" fmla="*/ 3425 h 3643"/>
                              <a:gd name="T160" fmla="+- 0 13531 9389"/>
                              <a:gd name="T161" fmla="*/ T160 w 5573"/>
                              <a:gd name="T162" fmla="+- 0 3514 101"/>
                              <a:gd name="T163" fmla="*/ 3514 h 3643"/>
                              <a:gd name="T164" fmla="+- 0 13299 9389"/>
                              <a:gd name="T165" fmla="*/ T164 w 5573"/>
                              <a:gd name="T166" fmla="+- 0 3590 101"/>
                              <a:gd name="T167" fmla="*/ 3590 h 3643"/>
                              <a:gd name="T168" fmla="+- 0 13056 9389"/>
                              <a:gd name="T169" fmla="*/ T168 w 5573"/>
                              <a:gd name="T170" fmla="+- 0 3651 101"/>
                              <a:gd name="T171" fmla="*/ 3651 h 3643"/>
                              <a:gd name="T172" fmla="+- 0 12802 9389"/>
                              <a:gd name="T173" fmla="*/ T172 w 5573"/>
                              <a:gd name="T174" fmla="+- 0 3698 101"/>
                              <a:gd name="T175" fmla="*/ 3698 h 3643"/>
                              <a:gd name="T176" fmla="+- 0 12538 9389"/>
                              <a:gd name="T177" fmla="*/ T176 w 5573"/>
                              <a:gd name="T178" fmla="+- 0 3729 101"/>
                              <a:gd name="T179" fmla="*/ 3729 h 3643"/>
                              <a:gd name="T180" fmla="+- 0 12267 9389"/>
                              <a:gd name="T181" fmla="*/ T180 w 5573"/>
                              <a:gd name="T182" fmla="+- 0 3743 101"/>
                              <a:gd name="T183" fmla="*/ 3743 h 3643"/>
                              <a:gd name="T184" fmla="+- 0 11992 9389"/>
                              <a:gd name="T185" fmla="*/ T184 w 5573"/>
                              <a:gd name="T186" fmla="+- 0 3740 101"/>
                              <a:gd name="T187" fmla="*/ 3740 h 3643"/>
                              <a:gd name="T188" fmla="+- 0 11723 9389"/>
                              <a:gd name="T189" fmla="*/ T188 w 5573"/>
                              <a:gd name="T190" fmla="+- 0 3720 101"/>
                              <a:gd name="T191" fmla="*/ 3720 h 3643"/>
                              <a:gd name="T192" fmla="+- 0 11463 9389"/>
                              <a:gd name="T193" fmla="*/ T192 w 5573"/>
                              <a:gd name="T194" fmla="+- 0 3684 101"/>
                              <a:gd name="T195" fmla="*/ 3684 h 3643"/>
                              <a:gd name="T196" fmla="+- 0 11212 9389"/>
                              <a:gd name="T197" fmla="*/ T196 w 5573"/>
                              <a:gd name="T198" fmla="+- 0 3632 101"/>
                              <a:gd name="T199" fmla="*/ 3632 h 3643"/>
                              <a:gd name="T200" fmla="+- 0 10972 9389"/>
                              <a:gd name="T201" fmla="*/ T200 w 5573"/>
                              <a:gd name="T202" fmla="+- 0 3566 101"/>
                              <a:gd name="T203" fmla="*/ 3566 h 3643"/>
                              <a:gd name="T204" fmla="+- 0 10744 9389"/>
                              <a:gd name="T205" fmla="*/ T204 w 5573"/>
                              <a:gd name="T206" fmla="+- 0 3486 101"/>
                              <a:gd name="T207" fmla="*/ 3486 h 3643"/>
                              <a:gd name="T208" fmla="+- 0 10530 9389"/>
                              <a:gd name="T209" fmla="*/ T208 w 5573"/>
                              <a:gd name="T210" fmla="+- 0 3393 101"/>
                              <a:gd name="T211" fmla="*/ 3393 h 3643"/>
                              <a:gd name="T212" fmla="+- 0 10330 9389"/>
                              <a:gd name="T213" fmla="*/ T212 w 5573"/>
                              <a:gd name="T214" fmla="+- 0 3287 101"/>
                              <a:gd name="T215" fmla="*/ 3287 h 3643"/>
                              <a:gd name="T216" fmla="+- 0 10145 9389"/>
                              <a:gd name="T217" fmla="*/ T216 w 5573"/>
                              <a:gd name="T218" fmla="+- 0 3170 101"/>
                              <a:gd name="T219" fmla="*/ 3170 h 3643"/>
                              <a:gd name="T220" fmla="+- 0 9978 9389"/>
                              <a:gd name="T221" fmla="*/ T220 w 5573"/>
                              <a:gd name="T222" fmla="+- 0 3043 101"/>
                              <a:gd name="T223" fmla="*/ 3043 h 3643"/>
                              <a:gd name="T224" fmla="+- 0 9829 9389"/>
                              <a:gd name="T225" fmla="*/ T224 w 5573"/>
                              <a:gd name="T226" fmla="+- 0 2906 101"/>
                              <a:gd name="T227" fmla="*/ 2906 h 3643"/>
                              <a:gd name="T228" fmla="+- 0 9700 9389"/>
                              <a:gd name="T229" fmla="*/ T228 w 5573"/>
                              <a:gd name="T230" fmla="+- 0 2760 101"/>
                              <a:gd name="T231" fmla="*/ 2760 h 3643"/>
                              <a:gd name="T232" fmla="+- 0 9591 9389"/>
                              <a:gd name="T233" fmla="*/ T232 w 5573"/>
                              <a:gd name="T234" fmla="+- 0 2605 101"/>
                              <a:gd name="T235" fmla="*/ 2605 h 3643"/>
                              <a:gd name="T236" fmla="+- 0 9504 9389"/>
                              <a:gd name="T237" fmla="*/ T236 w 5573"/>
                              <a:gd name="T238" fmla="+- 0 2444 101"/>
                              <a:gd name="T239" fmla="*/ 2444 h 3643"/>
                              <a:gd name="T240" fmla="+- 0 9412 9389"/>
                              <a:gd name="T241" fmla="*/ T240 w 5573"/>
                              <a:gd name="T242" fmla="+- 0 2160 101"/>
                              <a:gd name="T243" fmla="*/ 2160 h 36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5573" h="3643">
                                <a:moveTo>
                                  <a:pt x="0" y="1822"/>
                                </a:moveTo>
                                <a:lnTo>
                                  <a:pt x="1" y="1761"/>
                                </a:lnTo>
                                <a:lnTo>
                                  <a:pt x="13" y="1643"/>
                                </a:lnTo>
                                <a:lnTo>
                                  <a:pt x="36" y="1526"/>
                                </a:lnTo>
                                <a:lnTo>
                                  <a:pt x="71" y="1412"/>
                                </a:lnTo>
                                <a:lnTo>
                                  <a:pt x="115" y="1301"/>
                                </a:lnTo>
                                <a:lnTo>
                                  <a:pt x="142" y="1246"/>
                                </a:lnTo>
                                <a:lnTo>
                                  <a:pt x="171" y="1192"/>
                                </a:lnTo>
                                <a:lnTo>
                                  <a:pt x="202" y="1139"/>
                                </a:lnTo>
                                <a:lnTo>
                                  <a:pt x="236" y="1087"/>
                                </a:lnTo>
                                <a:lnTo>
                                  <a:pt x="272" y="1035"/>
                                </a:lnTo>
                                <a:lnTo>
                                  <a:pt x="311" y="984"/>
                                </a:lnTo>
                                <a:lnTo>
                                  <a:pt x="352" y="935"/>
                                </a:lnTo>
                                <a:lnTo>
                                  <a:pt x="395" y="886"/>
                                </a:lnTo>
                                <a:lnTo>
                                  <a:pt x="440" y="838"/>
                                </a:lnTo>
                                <a:lnTo>
                                  <a:pt x="488" y="792"/>
                                </a:lnTo>
                                <a:lnTo>
                                  <a:pt x="537" y="746"/>
                                </a:lnTo>
                                <a:lnTo>
                                  <a:pt x="589" y="701"/>
                                </a:lnTo>
                                <a:lnTo>
                                  <a:pt x="643" y="658"/>
                                </a:lnTo>
                                <a:lnTo>
                                  <a:pt x="699" y="615"/>
                                </a:lnTo>
                                <a:lnTo>
                                  <a:pt x="756" y="574"/>
                                </a:lnTo>
                                <a:lnTo>
                                  <a:pt x="816" y="534"/>
                                </a:lnTo>
                                <a:lnTo>
                                  <a:pt x="877" y="495"/>
                                </a:lnTo>
                                <a:lnTo>
                                  <a:pt x="941" y="457"/>
                                </a:lnTo>
                                <a:lnTo>
                                  <a:pt x="1006" y="420"/>
                                </a:lnTo>
                                <a:lnTo>
                                  <a:pt x="1072" y="385"/>
                                </a:lnTo>
                                <a:lnTo>
                                  <a:pt x="1141" y="351"/>
                                </a:lnTo>
                                <a:lnTo>
                                  <a:pt x="1211" y="319"/>
                                </a:lnTo>
                                <a:lnTo>
                                  <a:pt x="1282" y="288"/>
                                </a:lnTo>
                                <a:lnTo>
                                  <a:pt x="1355" y="258"/>
                                </a:lnTo>
                                <a:lnTo>
                                  <a:pt x="1430" y="230"/>
                                </a:lnTo>
                                <a:lnTo>
                                  <a:pt x="1506" y="203"/>
                                </a:lnTo>
                                <a:lnTo>
                                  <a:pt x="1583" y="178"/>
                                </a:lnTo>
                                <a:lnTo>
                                  <a:pt x="1662" y="154"/>
                                </a:lnTo>
                                <a:lnTo>
                                  <a:pt x="1742" y="132"/>
                                </a:lnTo>
                                <a:lnTo>
                                  <a:pt x="1823" y="112"/>
                                </a:lnTo>
                                <a:lnTo>
                                  <a:pt x="1905" y="93"/>
                                </a:lnTo>
                                <a:lnTo>
                                  <a:pt x="1989" y="76"/>
                                </a:lnTo>
                                <a:lnTo>
                                  <a:pt x="2074" y="60"/>
                                </a:lnTo>
                                <a:lnTo>
                                  <a:pt x="2160" y="46"/>
                                </a:lnTo>
                                <a:lnTo>
                                  <a:pt x="2246" y="34"/>
                                </a:lnTo>
                                <a:lnTo>
                                  <a:pt x="2334" y="24"/>
                                </a:lnTo>
                                <a:lnTo>
                                  <a:pt x="2423" y="15"/>
                                </a:lnTo>
                                <a:lnTo>
                                  <a:pt x="2512" y="9"/>
                                </a:lnTo>
                                <a:lnTo>
                                  <a:pt x="2603" y="4"/>
                                </a:lnTo>
                                <a:lnTo>
                                  <a:pt x="2694" y="1"/>
                                </a:lnTo>
                                <a:lnTo>
                                  <a:pt x="2786" y="0"/>
                                </a:lnTo>
                                <a:lnTo>
                                  <a:pt x="2878" y="1"/>
                                </a:lnTo>
                                <a:lnTo>
                                  <a:pt x="2969" y="4"/>
                                </a:lnTo>
                                <a:lnTo>
                                  <a:pt x="3060" y="9"/>
                                </a:lnTo>
                                <a:lnTo>
                                  <a:pt x="3149" y="15"/>
                                </a:lnTo>
                                <a:lnTo>
                                  <a:pt x="3238" y="24"/>
                                </a:lnTo>
                                <a:lnTo>
                                  <a:pt x="3326" y="34"/>
                                </a:lnTo>
                                <a:lnTo>
                                  <a:pt x="3413" y="46"/>
                                </a:lnTo>
                                <a:lnTo>
                                  <a:pt x="3498" y="60"/>
                                </a:lnTo>
                                <a:lnTo>
                                  <a:pt x="3583" y="76"/>
                                </a:lnTo>
                                <a:lnTo>
                                  <a:pt x="3667" y="93"/>
                                </a:lnTo>
                                <a:lnTo>
                                  <a:pt x="3749" y="112"/>
                                </a:lnTo>
                                <a:lnTo>
                                  <a:pt x="3830" y="132"/>
                                </a:lnTo>
                                <a:lnTo>
                                  <a:pt x="3910" y="154"/>
                                </a:lnTo>
                                <a:lnTo>
                                  <a:pt x="3989" y="178"/>
                                </a:lnTo>
                                <a:lnTo>
                                  <a:pt x="4066" y="203"/>
                                </a:lnTo>
                                <a:lnTo>
                                  <a:pt x="4142" y="230"/>
                                </a:lnTo>
                                <a:lnTo>
                                  <a:pt x="4217" y="258"/>
                                </a:lnTo>
                                <a:lnTo>
                                  <a:pt x="4290" y="288"/>
                                </a:lnTo>
                                <a:lnTo>
                                  <a:pt x="4362" y="319"/>
                                </a:lnTo>
                                <a:lnTo>
                                  <a:pt x="4432" y="351"/>
                                </a:lnTo>
                                <a:lnTo>
                                  <a:pt x="4500" y="385"/>
                                </a:lnTo>
                                <a:lnTo>
                                  <a:pt x="4567" y="420"/>
                                </a:lnTo>
                                <a:lnTo>
                                  <a:pt x="4632" y="457"/>
                                </a:lnTo>
                                <a:lnTo>
                                  <a:pt x="4695" y="495"/>
                                </a:lnTo>
                                <a:lnTo>
                                  <a:pt x="4756" y="534"/>
                                </a:lnTo>
                                <a:lnTo>
                                  <a:pt x="4816" y="574"/>
                                </a:lnTo>
                                <a:lnTo>
                                  <a:pt x="4874" y="615"/>
                                </a:lnTo>
                                <a:lnTo>
                                  <a:pt x="4929" y="658"/>
                                </a:lnTo>
                                <a:lnTo>
                                  <a:pt x="4983" y="701"/>
                                </a:lnTo>
                                <a:lnTo>
                                  <a:pt x="5035" y="746"/>
                                </a:lnTo>
                                <a:lnTo>
                                  <a:pt x="5084" y="792"/>
                                </a:lnTo>
                                <a:lnTo>
                                  <a:pt x="5132" y="838"/>
                                </a:lnTo>
                                <a:lnTo>
                                  <a:pt x="5177" y="886"/>
                                </a:lnTo>
                                <a:lnTo>
                                  <a:pt x="5220" y="935"/>
                                </a:lnTo>
                                <a:lnTo>
                                  <a:pt x="5261" y="984"/>
                                </a:lnTo>
                                <a:lnTo>
                                  <a:pt x="5300" y="1035"/>
                                </a:lnTo>
                                <a:lnTo>
                                  <a:pt x="5336" y="1087"/>
                                </a:lnTo>
                                <a:lnTo>
                                  <a:pt x="5370" y="1139"/>
                                </a:lnTo>
                                <a:lnTo>
                                  <a:pt x="5401" y="1192"/>
                                </a:lnTo>
                                <a:lnTo>
                                  <a:pt x="5430" y="1246"/>
                                </a:lnTo>
                                <a:lnTo>
                                  <a:pt x="5457" y="1301"/>
                                </a:lnTo>
                                <a:lnTo>
                                  <a:pt x="5481" y="1356"/>
                                </a:lnTo>
                                <a:lnTo>
                                  <a:pt x="5520" y="1469"/>
                                </a:lnTo>
                                <a:lnTo>
                                  <a:pt x="5549" y="1584"/>
                                </a:lnTo>
                                <a:lnTo>
                                  <a:pt x="5566" y="1702"/>
                                </a:lnTo>
                                <a:lnTo>
                                  <a:pt x="5572" y="1822"/>
                                </a:lnTo>
                                <a:lnTo>
                                  <a:pt x="5571" y="1882"/>
                                </a:lnTo>
                                <a:lnTo>
                                  <a:pt x="5559" y="2000"/>
                                </a:lnTo>
                                <a:lnTo>
                                  <a:pt x="5536" y="2117"/>
                                </a:lnTo>
                                <a:lnTo>
                                  <a:pt x="5502" y="2231"/>
                                </a:lnTo>
                                <a:lnTo>
                                  <a:pt x="5457" y="2343"/>
                                </a:lnTo>
                                <a:lnTo>
                                  <a:pt x="5430" y="2397"/>
                                </a:lnTo>
                                <a:lnTo>
                                  <a:pt x="5401" y="2451"/>
                                </a:lnTo>
                                <a:lnTo>
                                  <a:pt x="5370" y="2504"/>
                                </a:lnTo>
                                <a:lnTo>
                                  <a:pt x="5336" y="2557"/>
                                </a:lnTo>
                                <a:lnTo>
                                  <a:pt x="5300" y="2608"/>
                                </a:lnTo>
                                <a:lnTo>
                                  <a:pt x="5261" y="2659"/>
                                </a:lnTo>
                                <a:lnTo>
                                  <a:pt x="5220" y="2708"/>
                                </a:lnTo>
                                <a:lnTo>
                                  <a:pt x="5177" y="2757"/>
                                </a:lnTo>
                                <a:lnTo>
                                  <a:pt x="5132" y="2805"/>
                                </a:lnTo>
                                <a:lnTo>
                                  <a:pt x="5084" y="2852"/>
                                </a:lnTo>
                                <a:lnTo>
                                  <a:pt x="5035" y="2897"/>
                                </a:lnTo>
                                <a:lnTo>
                                  <a:pt x="4983" y="2942"/>
                                </a:lnTo>
                                <a:lnTo>
                                  <a:pt x="4929" y="2986"/>
                                </a:lnTo>
                                <a:lnTo>
                                  <a:pt x="4874" y="3028"/>
                                </a:lnTo>
                                <a:lnTo>
                                  <a:pt x="4816" y="3069"/>
                                </a:lnTo>
                                <a:lnTo>
                                  <a:pt x="4756" y="3109"/>
                                </a:lnTo>
                                <a:lnTo>
                                  <a:pt x="4695" y="3148"/>
                                </a:lnTo>
                                <a:lnTo>
                                  <a:pt x="4632" y="3186"/>
                                </a:lnTo>
                                <a:lnTo>
                                  <a:pt x="4567" y="3223"/>
                                </a:lnTo>
                                <a:lnTo>
                                  <a:pt x="4500" y="3258"/>
                                </a:lnTo>
                                <a:lnTo>
                                  <a:pt x="4432" y="3292"/>
                                </a:lnTo>
                                <a:lnTo>
                                  <a:pt x="4362" y="3324"/>
                                </a:lnTo>
                                <a:lnTo>
                                  <a:pt x="4290" y="3355"/>
                                </a:lnTo>
                                <a:lnTo>
                                  <a:pt x="4217" y="3385"/>
                                </a:lnTo>
                                <a:lnTo>
                                  <a:pt x="4142" y="3413"/>
                                </a:lnTo>
                                <a:lnTo>
                                  <a:pt x="4066" y="3440"/>
                                </a:lnTo>
                                <a:lnTo>
                                  <a:pt x="3989" y="3465"/>
                                </a:lnTo>
                                <a:lnTo>
                                  <a:pt x="3910" y="3489"/>
                                </a:lnTo>
                                <a:lnTo>
                                  <a:pt x="3830" y="3511"/>
                                </a:lnTo>
                                <a:lnTo>
                                  <a:pt x="3749" y="3531"/>
                                </a:lnTo>
                                <a:lnTo>
                                  <a:pt x="3667" y="3550"/>
                                </a:lnTo>
                                <a:lnTo>
                                  <a:pt x="3583" y="3567"/>
                                </a:lnTo>
                                <a:lnTo>
                                  <a:pt x="3498" y="3583"/>
                                </a:lnTo>
                                <a:lnTo>
                                  <a:pt x="3413" y="3597"/>
                                </a:lnTo>
                                <a:lnTo>
                                  <a:pt x="3326" y="3609"/>
                                </a:lnTo>
                                <a:lnTo>
                                  <a:pt x="3238" y="3619"/>
                                </a:lnTo>
                                <a:lnTo>
                                  <a:pt x="3149" y="3628"/>
                                </a:lnTo>
                                <a:lnTo>
                                  <a:pt x="3060" y="3634"/>
                                </a:lnTo>
                                <a:lnTo>
                                  <a:pt x="2969" y="3639"/>
                                </a:lnTo>
                                <a:lnTo>
                                  <a:pt x="2878" y="3642"/>
                                </a:lnTo>
                                <a:lnTo>
                                  <a:pt x="2786" y="3643"/>
                                </a:lnTo>
                                <a:lnTo>
                                  <a:pt x="2694" y="3642"/>
                                </a:lnTo>
                                <a:lnTo>
                                  <a:pt x="2603" y="3639"/>
                                </a:lnTo>
                                <a:lnTo>
                                  <a:pt x="2512" y="3634"/>
                                </a:lnTo>
                                <a:lnTo>
                                  <a:pt x="2423" y="3628"/>
                                </a:lnTo>
                                <a:lnTo>
                                  <a:pt x="2334" y="3619"/>
                                </a:lnTo>
                                <a:lnTo>
                                  <a:pt x="2246" y="3609"/>
                                </a:lnTo>
                                <a:lnTo>
                                  <a:pt x="2160" y="3597"/>
                                </a:lnTo>
                                <a:lnTo>
                                  <a:pt x="2074" y="3583"/>
                                </a:lnTo>
                                <a:lnTo>
                                  <a:pt x="1989" y="3567"/>
                                </a:lnTo>
                                <a:lnTo>
                                  <a:pt x="1905" y="3550"/>
                                </a:lnTo>
                                <a:lnTo>
                                  <a:pt x="1823" y="3531"/>
                                </a:lnTo>
                                <a:lnTo>
                                  <a:pt x="1742" y="3511"/>
                                </a:lnTo>
                                <a:lnTo>
                                  <a:pt x="1662" y="3489"/>
                                </a:lnTo>
                                <a:lnTo>
                                  <a:pt x="1583" y="3465"/>
                                </a:lnTo>
                                <a:lnTo>
                                  <a:pt x="1506" y="3440"/>
                                </a:lnTo>
                                <a:lnTo>
                                  <a:pt x="1430" y="3413"/>
                                </a:lnTo>
                                <a:lnTo>
                                  <a:pt x="1355" y="3385"/>
                                </a:lnTo>
                                <a:lnTo>
                                  <a:pt x="1282" y="3355"/>
                                </a:lnTo>
                                <a:lnTo>
                                  <a:pt x="1211" y="3324"/>
                                </a:lnTo>
                                <a:lnTo>
                                  <a:pt x="1141" y="3292"/>
                                </a:lnTo>
                                <a:lnTo>
                                  <a:pt x="1072" y="3258"/>
                                </a:lnTo>
                                <a:lnTo>
                                  <a:pt x="1006" y="3223"/>
                                </a:lnTo>
                                <a:lnTo>
                                  <a:pt x="941" y="3186"/>
                                </a:lnTo>
                                <a:lnTo>
                                  <a:pt x="877" y="3148"/>
                                </a:lnTo>
                                <a:lnTo>
                                  <a:pt x="816" y="3109"/>
                                </a:lnTo>
                                <a:lnTo>
                                  <a:pt x="756" y="3069"/>
                                </a:lnTo>
                                <a:lnTo>
                                  <a:pt x="699" y="3028"/>
                                </a:lnTo>
                                <a:lnTo>
                                  <a:pt x="643" y="2986"/>
                                </a:lnTo>
                                <a:lnTo>
                                  <a:pt x="589" y="2942"/>
                                </a:lnTo>
                                <a:lnTo>
                                  <a:pt x="537" y="2897"/>
                                </a:lnTo>
                                <a:lnTo>
                                  <a:pt x="488" y="2852"/>
                                </a:lnTo>
                                <a:lnTo>
                                  <a:pt x="440" y="2805"/>
                                </a:lnTo>
                                <a:lnTo>
                                  <a:pt x="395" y="2757"/>
                                </a:lnTo>
                                <a:lnTo>
                                  <a:pt x="352" y="2708"/>
                                </a:lnTo>
                                <a:lnTo>
                                  <a:pt x="311" y="2659"/>
                                </a:lnTo>
                                <a:lnTo>
                                  <a:pt x="272" y="2608"/>
                                </a:lnTo>
                                <a:lnTo>
                                  <a:pt x="236" y="2557"/>
                                </a:lnTo>
                                <a:lnTo>
                                  <a:pt x="202" y="2504"/>
                                </a:lnTo>
                                <a:lnTo>
                                  <a:pt x="171" y="2451"/>
                                </a:lnTo>
                                <a:lnTo>
                                  <a:pt x="142" y="2397"/>
                                </a:lnTo>
                                <a:lnTo>
                                  <a:pt x="115" y="2343"/>
                                </a:lnTo>
                                <a:lnTo>
                                  <a:pt x="92" y="2287"/>
                                </a:lnTo>
                                <a:lnTo>
                                  <a:pt x="52" y="2174"/>
                                </a:lnTo>
                                <a:lnTo>
                                  <a:pt x="23" y="2059"/>
                                </a:lnTo>
                                <a:lnTo>
                                  <a:pt x="6" y="1941"/>
                                </a:lnTo>
                                <a:lnTo>
                                  <a:pt x="0" y="1822"/>
                                </a:lnTo>
                                <a:close/>
                              </a:path>
                            </a:pathLst>
                          </a:custGeom>
                          <a:noFill/>
                          <a:ln w="12192">
                            <a:solidFill>
                              <a:srgbClr val="41709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2" name="Picture 56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10891" y="262"/>
                            <a:ext cx="3526" cy="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3" name="Picture 566"/>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11258" y="694"/>
                            <a:ext cx="2405" cy="487"/>
                          </a:xfrm>
                          <a:prstGeom prst="rect">
                            <a:avLst/>
                          </a:prstGeom>
                          <a:noFill/>
                          <a:extLst>
                            <a:ext uri="{909E8E84-426E-40DD-AFC4-6F175D3DCCD1}">
                              <a14:hiddenFill xmlns:a14="http://schemas.microsoft.com/office/drawing/2010/main">
                                <a:solidFill>
                                  <a:srgbClr val="FFFFFF"/>
                                </a:solidFill>
                              </a14:hiddenFill>
                            </a:ext>
                          </a:extLst>
                        </pic:spPr>
                      </pic:pic>
                      <wps:wsp>
                        <wps:cNvPr id="964" name="Freeform 565"/>
                        <wps:cNvSpPr>
                          <a:spLocks/>
                        </wps:cNvSpPr>
                        <wps:spPr bwMode="auto">
                          <a:xfrm>
                            <a:off x="13385" y="1250"/>
                            <a:ext cx="5707" cy="5231"/>
                          </a:xfrm>
                          <a:custGeom>
                            <a:avLst/>
                            <a:gdLst>
                              <a:gd name="T0" fmla="+- 0 17644 13385"/>
                              <a:gd name="T1" fmla="*/ T0 w 5707"/>
                              <a:gd name="T2" fmla="+- 0 1250 1250"/>
                              <a:gd name="T3" fmla="*/ 1250 h 5231"/>
                              <a:gd name="T4" fmla="+- 0 13385 13385"/>
                              <a:gd name="T5" fmla="*/ T4 w 5707"/>
                              <a:gd name="T6" fmla="+- 0 4614 1250"/>
                              <a:gd name="T7" fmla="*/ 4614 h 5231"/>
                              <a:gd name="T8" fmla="+- 0 19092 13385"/>
                              <a:gd name="T9" fmla="*/ T8 w 5707"/>
                              <a:gd name="T10" fmla="+- 0 6481 1250"/>
                              <a:gd name="T11" fmla="*/ 6481 h 5231"/>
                              <a:gd name="T12" fmla="+- 0 17644 13385"/>
                              <a:gd name="T13" fmla="*/ T12 w 5707"/>
                              <a:gd name="T14" fmla="+- 0 1250 1250"/>
                              <a:gd name="T15" fmla="*/ 1250 h 5231"/>
                            </a:gdLst>
                            <a:ahLst/>
                            <a:cxnLst>
                              <a:cxn ang="0">
                                <a:pos x="T1" y="T3"/>
                              </a:cxn>
                              <a:cxn ang="0">
                                <a:pos x="T5" y="T7"/>
                              </a:cxn>
                              <a:cxn ang="0">
                                <a:pos x="T9" y="T11"/>
                              </a:cxn>
                              <a:cxn ang="0">
                                <a:pos x="T13" y="T15"/>
                              </a:cxn>
                            </a:cxnLst>
                            <a:rect l="0" t="0" r="r" b="b"/>
                            <a:pathLst>
                              <a:path w="5707" h="5231">
                                <a:moveTo>
                                  <a:pt x="4259" y="0"/>
                                </a:moveTo>
                                <a:lnTo>
                                  <a:pt x="0" y="3364"/>
                                </a:lnTo>
                                <a:lnTo>
                                  <a:pt x="5707" y="5231"/>
                                </a:lnTo>
                                <a:lnTo>
                                  <a:pt x="425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5" name="Freeform 564"/>
                        <wps:cNvSpPr>
                          <a:spLocks/>
                        </wps:cNvSpPr>
                        <wps:spPr bwMode="auto">
                          <a:xfrm>
                            <a:off x="13385" y="1250"/>
                            <a:ext cx="5707" cy="5231"/>
                          </a:xfrm>
                          <a:custGeom>
                            <a:avLst/>
                            <a:gdLst>
                              <a:gd name="T0" fmla="+- 0 13385 13385"/>
                              <a:gd name="T1" fmla="*/ T0 w 5707"/>
                              <a:gd name="T2" fmla="+- 0 4614 1250"/>
                              <a:gd name="T3" fmla="*/ 4614 h 5231"/>
                              <a:gd name="T4" fmla="+- 0 17644 13385"/>
                              <a:gd name="T5" fmla="*/ T4 w 5707"/>
                              <a:gd name="T6" fmla="+- 0 1250 1250"/>
                              <a:gd name="T7" fmla="*/ 1250 h 5231"/>
                              <a:gd name="T8" fmla="+- 0 19092 13385"/>
                              <a:gd name="T9" fmla="*/ T8 w 5707"/>
                              <a:gd name="T10" fmla="+- 0 6481 1250"/>
                              <a:gd name="T11" fmla="*/ 6481 h 5231"/>
                              <a:gd name="T12" fmla="+- 0 13385 13385"/>
                              <a:gd name="T13" fmla="*/ T12 w 5707"/>
                              <a:gd name="T14" fmla="+- 0 4614 1250"/>
                              <a:gd name="T15" fmla="*/ 4614 h 5231"/>
                            </a:gdLst>
                            <a:ahLst/>
                            <a:cxnLst>
                              <a:cxn ang="0">
                                <a:pos x="T1" y="T3"/>
                              </a:cxn>
                              <a:cxn ang="0">
                                <a:pos x="T5" y="T7"/>
                              </a:cxn>
                              <a:cxn ang="0">
                                <a:pos x="T9" y="T11"/>
                              </a:cxn>
                              <a:cxn ang="0">
                                <a:pos x="T13" y="T15"/>
                              </a:cxn>
                            </a:cxnLst>
                            <a:rect l="0" t="0" r="r" b="b"/>
                            <a:pathLst>
                              <a:path w="5707" h="5231">
                                <a:moveTo>
                                  <a:pt x="0" y="3364"/>
                                </a:moveTo>
                                <a:lnTo>
                                  <a:pt x="4259" y="0"/>
                                </a:lnTo>
                                <a:lnTo>
                                  <a:pt x="5707" y="5231"/>
                                </a:lnTo>
                                <a:lnTo>
                                  <a:pt x="0" y="3364"/>
                                </a:lnTo>
                                <a:close/>
                              </a:path>
                            </a:pathLst>
                          </a:custGeom>
                          <a:noFill/>
                          <a:ln w="12700">
                            <a:solidFill>
                              <a:srgbClr val="41709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6" name="Picture 56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15563" y="4504"/>
                            <a:ext cx="1758" cy="1109"/>
                          </a:xfrm>
                          <a:prstGeom prst="rect">
                            <a:avLst/>
                          </a:prstGeom>
                          <a:noFill/>
                          <a:extLst>
                            <a:ext uri="{909E8E84-426E-40DD-AFC4-6F175D3DCCD1}">
                              <a14:hiddenFill xmlns:a14="http://schemas.microsoft.com/office/drawing/2010/main">
                                <a:solidFill>
                                  <a:srgbClr val="FFFFFF"/>
                                </a:solidFill>
                              </a14:hiddenFill>
                            </a:ext>
                          </a:extLst>
                        </pic:spPr>
                      </pic:pic>
                      <wps:wsp>
                        <wps:cNvPr id="967" name="Rectangle 562"/>
                        <wps:cNvSpPr>
                          <a:spLocks noChangeArrowheads="1"/>
                        </wps:cNvSpPr>
                        <wps:spPr bwMode="auto">
                          <a:xfrm>
                            <a:off x="13843" y="6336"/>
                            <a:ext cx="4013" cy="42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968" name="Picture 56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15156" y="6787"/>
                            <a:ext cx="1843" cy="485"/>
                          </a:xfrm>
                          <a:prstGeom prst="rect">
                            <a:avLst/>
                          </a:prstGeom>
                          <a:noFill/>
                          <a:extLst>
                            <a:ext uri="{909E8E84-426E-40DD-AFC4-6F175D3DCCD1}">
                              <a14:hiddenFill xmlns:a14="http://schemas.microsoft.com/office/drawing/2010/main">
                                <a:solidFill>
                                  <a:srgbClr val="FFFFFF"/>
                                </a:solidFill>
                              </a14:hiddenFill>
                            </a:ext>
                          </a:extLst>
                        </pic:spPr>
                      </pic:pic>
                      <wps:wsp>
                        <wps:cNvPr id="969" name="Freeform 560"/>
                        <wps:cNvSpPr>
                          <a:spLocks/>
                        </wps:cNvSpPr>
                        <wps:spPr bwMode="auto">
                          <a:xfrm>
                            <a:off x="7164" y="6034"/>
                            <a:ext cx="4695" cy="4392"/>
                          </a:xfrm>
                          <a:custGeom>
                            <a:avLst/>
                            <a:gdLst>
                              <a:gd name="T0" fmla="+- 0 7168 7164"/>
                              <a:gd name="T1" fmla="*/ T0 w 4695"/>
                              <a:gd name="T2" fmla="+- 0 6691 6034"/>
                              <a:gd name="T3" fmla="*/ 6691 h 4392"/>
                              <a:gd name="T4" fmla="+- 0 7197 7164"/>
                              <a:gd name="T5" fmla="*/ T4 w 4695"/>
                              <a:gd name="T6" fmla="+- 0 6548 6034"/>
                              <a:gd name="T7" fmla="*/ 6548 h 4392"/>
                              <a:gd name="T8" fmla="+- 0 7253 7164"/>
                              <a:gd name="T9" fmla="*/ T8 w 4695"/>
                              <a:gd name="T10" fmla="+- 0 6417 6034"/>
                              <a:gd name="T11" fmla="*/ 6417 h 4392"/>
                              <a:gd name="T12" fmla="+- 0 7331 7164"/>
                              <a:gd name="T13" fmla="*/ T12 w 4695"/>
                              <a:gd name="T14" fmla="+- 0 6300 6034"/>
                              <a:gd name="T15" fmla="*/ 6300 h 4392"/>
                              <a:gd name="T16" fmla="+- 0 7430 7164"/>
                              <a:gd name="T17" fmla="*/ T16 w 4695"/>
                              <a:gd name="T18" fmla="+- 0 6201 6034"/>
                              <a:gd name="T19" fmla="*/ 6201 h 4392"/>
                              <a:gd name="T20" fmla="+- 0 7547 7164"/>
                              <a:gd name="T21" fmla="*/ T20 w 4695"/>
                              <a:gd name="T22" fmla="+- 0 6122 6034"/>
                              <a:gd name="T23" fmla="*/ 6122 h 4392"/>
                              <a:gd name="T24" fmla="+- 0 7678 7164"/>
                              <a:gd name="T25" fmla="*/ T24 w 4695"/>
                              <a:gd name="T26" fmla="+- 0 6067 6034"/>
                              <a:gd name="T27" fmla="*/ 6067 h 4392"/>
                              <a:gd name="T28" fmla="+- 0 7821 7164"/>
                              <a:gd name="T29" fmla="*/ T28 w 4695"/>
                              <a:gd name="T30" fmla="+- 0 6037 6034"/>
                              <a:gd name="T31" fmla="*/ 6037 h 4392"/>
                              <a:gd name="T32" fmla="+- 0 11126 7164"/>
                              <a:gd name="T33" fmla="*/ T32 w 4695"/>
                              <a:gd name="T34" fmla="+- 0 6034 6034"/>
                              <a:gd name="T35" fmla="*/ 6034 h 4392"/>
                              <a:gd name="T36" fmla="+- 0 11274 7164"/>
                              <a:gd name="T37" fmla="*/ T36 w 4695"/>
                              <a:gd name="T38" fmla="+- 0 6048 6034"/>
                              <a:gd name="T39" fmla="*/ 6048 h 4392"/>
                              <a:gd name="T40" fmla="+- 0 11411 7164"/>
                              <a:gd name="T41" fmla="*/ T40 w 4695"/>
                              <a:gd name="T42" fmla="+- 0 6091 6034"/>
                              <a:gd name="T43" fmla="*/ 6091 h 4392"/>
                              <a:gd name="T44" fmla="+- 0 11536 7164"/>
                              <a:gd name="T45" fmla="*/ T44 w 4695"/>
                              <a:gd name="T46" fmla="+- 0 6159 6034"/>
                              <a:gd name="T47" fmla="*/ 6159 h 4392"/>
                              <a:gd name="T48" fmla="+- 0 11644 7164"/>
                              <a:gd name="T49" fmla="*/ T48 w 4695"/>
                              <a:gd name="T50" fmla="+- 0 6248 6034"/>
                              <a:gd name="T51" fmla="*/ 6248 h 4392"/>
                              <a:gd name="T52" fmla="+- 0 11733 7164"/>
                              <a:gd name="T53" fmla="*/ T52 w 4695"/>
                              <a:gd name="T54" fmla="+- 0 6356 6034"/>
                              <a:gd name="T55" fmla="*/ 6356 h 4392"/>
                              <a:gd name="T56" fmla="+- 0 11801 7164"/>
                              <a:gd name="T57" fmla="*/ T56 w 4695"/>
                              <a:gd name="T58" fmla="+- 0 6481 6034"/>
                              <a:gd name="T59" fmla="*/ 6481 h 4392"/>
                              <a:gd name="T60" fmla="+- 0 11844 7164"/>
                              <a:gd name="T61" fmla="*/ T60 w 4695"/>
                              <a:gd name="T62" fmla="+- 0 6618 6034"/>
                              <a:gd name="T63" fmla="*/ 6618 h 4392"/>
                              <a:gd name="T64" fmla="+- 0 11858 7164"/>
                              <a:gd name="T65" fmla="*/ T64 w 4695"/>
                              <a:gd name="T66" fmla="+- 0 6766 6034"/>
                              <a:gd name="T67" fmla="*/ 6766 h 4392"/>
                              <a:gd name="T68" fmla="+- 0 11855 7164"/>
                              <a:gd name="T69" fmla="*/ T68 w 4695"/>
                              <a:gd name="T70" fmla="+- 0 9768 6034"/>
                              <a:gd name="T71" fmla="*/ 9768 h 4392"/>
                              <a:gd name="T72" fmla="+- 0 11825 7164"/>
                              <a:gd name="T73" fmla="*/ T72 w 4695"/>
                              <a:gd name="T74" fmla="+- 0 9911 6034"/>
                              <a:gd name="T75" fmla="*/ 9911 h 4392"/>
                              <a:gd name="T76" fmla="+- 0 11770 7164"/>
                              <a:gd name="T77" fmla="*/ T76 w 4695"/>
                              <a:gd name="T78" fmla="+- 0 10042 6034"/>
                              <a:gd name="T79" fmla="*/ 10042 h 4392"/>
                              <a:gd name="T80" fmla="+- 0 11691 7164"/>
                              <a:gd name="T81" fmla="*/ T80 w 4695"/>
                              <a:gd name="T82" fmla="+- 0 10159 6034"/>
                              <a:gd name="T83" fmla="*/ 10159 h 4392"/>
                              <a:gd name="T84" fmla="+- 0 11592 7164"/>
                              <a:gd name="T85" fmla="*/ T84 w 4695"/>
                              <a:gd name="T86" fmla="+- 0 10258 6034"/>
                              <a:gd name="T87" fmla="*/ 10258 h 4392"/>
                              <a:gd name="T88" fmla="+- 0 11475 7164"/>
                              <a:gd name="T89" fmla="*/ T88 w 4695"/>
                              <a:gd name="T90" fmla="+- 0 10337 6034"/>
                              <a:gd name="T91" fmla="*/ 10337 h 4392"/>
                              <a:gd name="T92" fmla="+- 0 11344 7164"/>
                              <a:gd name="T93" fmla="*/ T92 w 4695"/>
                              <a:gd name="T94" fmla="+- 0 10392 6034"/>
                              <a:gd name="T95" fmla="*/ 10392 h 4392"/>
                              <a:gd name="T96" fmla="+- 0 11201 7164"/>
                              <a:gd name="T97" fmla="*/ T96 w 4695"/>
                              <a:gd name="T98" fmla="+- 0 10422 6034"/>
                              <a:gd name="T99" fmla="*/ 10422 h 4392"/>
                              <a:gd name="T100" fmla="+- 0 7896 7164"/>
                              <a:gd name="T101" fmla="*/ T100 w 4695"/>
                              <a:gd name="T102" fmla="+- 0 10425 6034"/>
                              <a:gd name="T103" fmla="*/ 10425 h 4392"/>
                              <a:gd name="T104" fmla="+- 0 7749 7164"/>
                              <a:gd name="T105" fmla="*/ T104 w 4695"/>
                              <a:gd name="T106" fmla="+- 0 10411 6034"/>
                              <a:gd name="T107" fmla="*/ 10411 h 4392"/>
                              <a:gd name="T108" fmla="+- 0 7611 7164"/>
                              <a:gd name="T109" fmla="*/ T108 w 4695"/>
                              <a:gd name="T110" fmla="+- 0 10368 6034"/>
                              <a:gd name="T111" fmla="*/ 10368 h 4392"/>
                              <a:gd name="T112" fmla="+- 0 7487 7164"/>
                              <a:gd name="T113" fmla="*/ T112 w 4695"/>
                              <a:gd name="T114" fmla="+- 0 10300 6034"/>
                              <a:gd name="T115" fmla="*/ 10300 h 4392"/>
                              <a:gd name="T116" fmla="+- 0 7379 7164"/>
                              <a:gd name="T117" fmla="*/ T116 w 4695"/>
                              <a:gd name="T118" fmla="+- 0 10211 6034"/>
                              <a:gd name="T119" fmla="*/ 10211 h 4392"/>
                              <a:gd name="T120" fmla="+- 0 7289 7164"/>
                              <a:gd name="T121" fmla="*/ T120 w 4695"/>
                              <a:gd name="T122" fmla="+- 0 10103 6034"/>
                              <a:gd name="T123" fmla="*/ 10103 h 4392"/>
                              <a:gd name="T124" fmla="+- 0 7222 7164"/>
                              <a:gd name="T125" fmla="*/ T124 w 4695"/>
                              <a:gd name="T126" fmla="+- 0 9978 6034"/>
                              <a:gd name="T127" fmla="*/ 9978 h 4392"/>
                              <a:gd name="T128" fmla="+- 0 7179 7164"/>
                              <a:gd name="T129" fmla="*/ T128 w 4695"/>
                              <a:gd name="T130" fmla="+- 0 9841 6034"/>
                              <a:gd name="T131" fmla="*/ 9841 h 4392"/>
                              <a:gd name="T132" fmla="+- 0 7164 7164"/>
                              <a:gd name="T133" fmla="*/ T132 w 4695"/>
                              <a:gd name="T134" fmla="+- 0 9693 6034"/>
                              <a:gd name="T135" fmla="*/ 9693 h 4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695" h="4392">
                                <a:moveTo>
                                  <a:pt x="0" y="732"/>
                                </a:moveTo>
                                <a:lnTo>
                                  <a:pt x="4" y="657"/>
                                </a:lnTo>
                                <a:lnTo>
                                  <a:pt x="15" y="584"/>
                                </a:lnTo>
                                <a:lnTo>
                                  <a:pt x="33" y="514"/>
                                </a:lnTo>
                                <a:lnTo>
                                  <a:pt x="58" y="447"/>
                                </a:lnTo>
                                <a:lnTo>
                                  <a:pt x="89" y="383"/>
                                </a:lnTo>
                                <a:lnTo>
                                  <a:pt x="125" y="322"/>
                                </a:lnTo>
                                <a:lnTo>
                                  <a:pt x="167" y="266"/>
                                </a:lnTo>
                                <a:lnTo>
                                  <a:pt x="215" y="214"/>
                                </a:lnTo>
                                <a:lnTo>
                                  <a:pt x="266" y="167"/>
                                </a:lnTo>
                                <a:lnTo>
                                  <a:pt x="323" y="125"/>
                                </a:lnTo>
                                <a:lnTo>
                                  <a:pt x="383" y="88"/>
                                </a:lnTo>
                                <a:lnTo>
                                  <a:pt x="447" y="57"/>
                                </a:lnTo>
                                <a:lnTo>
                                  <a:pt x="514" y="33"/>
                                </a:lnTo>
                                <a:lnTo>
                                  <a:pt x="585" y="14"/>
                                </a:lnTo>
                                <a:lnTo>
                                  <a:pt x="657" y="3"/>
                                </a:lnTo>
                                <a:lnTo>
                                  <a:pt x="732" y="0"/>
                                </a:lnTo>
                                <a:lnTo>
                                  <a:pt x="3962" y="0"/>
                                </a:lnTo>
                                <a:lnTo>
                                  <a:pt x="4037" y="3"/>
                                </a:lnTo>
                                <a:lnTo>
                                  <a:pt x="4110" y="14"/>
                                </a:lnTo>
                                <a:lnTo>
                                  <a:pt x="4180" y="33"/>
                                </a:lnTo>
                                <a:lnTo>
                                  <a:pt x="4247" y="57"/>
                                </a:lnTo>
                                <a:lnTo>
                                  <a:pt x="4311" y="88"/>
                                </a:lnTo>
                                <a:lnTo>
                                  <a:pt x="4372" y="125"/>
                                </a:lnTo>
                                <a:lnTo>
                                  <a:pt x="4428" y="167"/>
                                </a:lnTo>
                                <a:lnTo>
                                  <a:pt x="4480" y="214"/>
                                </a:lnTo>
                                <a:lnTo>
                                  <a:pt x="4527" y="266"/>
                                </a:lnTo>
                                <a:lnTo>
                                  <a:pt x="4569" y="322"/>
                                </a:lnTo>
                                <a:lnTo>
                                  <a:pt x="4606" y="383"/>
                                </a:lnTo>
                                <a:lnTo>
                                  <a:pt x="4637" y="447"/>
                                </a:lnTo>
                                <a:lnTo>
                                  <a:pt x="4661" y="514"/>
                                </a:lnTo>
                                <a:lnTo>
                                  <a:pt x="4680" y="584"/>
                                </a:lnTo>
                                <a:lnTo>
                                  <a:pt x="4691" y="657"/>
                                </a:lnTo>
                                <a:lnTo>
                                  <a:pt x="4694" y="732"/>
                                </a:lnTo>
                                <a:lnTo>
                                  <a:pt x="4694" y="3659"/>
                                </a:lnTo>
                                <a:lnTo>
                                  <a:pt x="4691" y="3734"/>
                                </a:lnTo>
                                <a:lnTo>
                                  <a:pt x="4680" y="3807"/>
                                </a:lnTo>
                                <a:lnTo>
                                  <a:pt x="4661" y="3877"/>
                                </a:lnTo>
                                <a:lnTo>
                                  <a:pt x="4637" y="3944"/>
                                </a:lnTo>
                                <a:lnTo>
                                  <a:pt x="4606" y="4008"/>
                                </a:lnTo>
                                <a:lnTo>
                                  <a:pt x="4569" y="4069"/>
                                </a:lnTo>
                                <a:lnTo>
                                  <a:pt x="4527" y="4125"/>
                                </a:lnTo>
                                <a:lnTo>
                                  <a:pt x="4480" y="4177"/>
                                </a:lnTo>
                                <a:lnTo>
                                  <a:pt x="4428" y="4224"/>
                                </a:lnTo>
                                <a:lnTo>
                                  <a:pt x="4372" y="4266"/>
                                </a:lnTo>
                                <a:lnTo>
                                  <a:pt x="4311" y="4303"/>
                                </a:lnTo>
                                <a:lnTo>
                                  <a:pt x="4247" y="4334"/>
                                </a:lnTo>
                                <a:lnTo>
                                  <a:pt x="4180" y="4358"/>
                                </a:lnTo>
                                <a:lnTo>
                                  <a:pt x="4110" y="4377"/>
                                </a:lnTo>
                                <a:lnTo>
                                  <a:pt x="4037" y="4388"/>
                                </a:lnTo>
                                <a:lnTo>
                                  <a:pt x="3962" y="4391"/>
                                </a:lnTo>
                                <a:lnTo>
                                  <a:pt x="732" y="4391"/>
                                </a:lnTo>
                                <a:lnTo>
                                  <a:pt x="657" y="4388"/>
                                </a:lnTo>
                                <a:lnTo>
                                  <a:pt x="585" y="4377"/>
                                </a:lnTo>
                                <a:lnTo>
                                  <a:pt x="514" y="4358"/>
                                </a:lnTo>
                                <a:lnTo>
                                  <a:pt x="447" y="4334"/>
                                </a:lnTo>
                                <a:lnTo>
                                  <a:pt x="383" y="4303"/>
                                </a:lnTo>
                                <a:lnTo>
                                  <a:pt x="323" y="4266"/>
                                </a:lnTo>
                                <a:lnTo>
                                  <a:pt x="266" y="4224"/>
                                </a:lnTo>
                                <a:lnTo>
                                  <a:pt x="215" y="4177"/>
                                </a:lnTo>
                                <a:lnTo>
                                  <a:pt x="167" y="4125"/>
                                </a:lnTo>
                                <a:lnTo>
                                  <a:pt x="125" y="4069"/>
                                </a:lnTo>
                                <a:lnTo>
                                  <a:pt x="89" y="4008"/>
                                </a:lnTo>
                                <a:lnTo>
                                  <a:pt x="58" y="3944"/>
                                </a:lnTo>
                                <a:lnTo>
                                  <a:pt x="33" y="3877"/>
                                </a:lnTo>
                                <a:lnTo>
                                  <a:pt x="15" y="3807"/>
                                </a:lnTo>
                                <a:lnTo>
                                  <a:pt x="4" y="3734"/>
                                </a:lnTo>
                                <a:lnTo>
                                  <a:pt x="0" y="3659"/>
                                </a:lnTo>
                                <a:lnTo>
                                  <a:pt x="0" y="732"/>
                                </a:lnTo>
                                <a:close/>
                              </a:path>
                            </a:pathLst>
                          </a:custGeom>
                          <a:noFill/>
                          <a:ln w="12192">
                            <a:solidFill>
                              <a:srgbClr val="41709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70" name="Picture 559"/>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8014" y="6353"/>
                            <a:ext cx="3982" cy="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1" name="Picture 55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4610" y="5285"/>
                            <a:ext cx="331" cy="46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2" name="Picture 55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4860" y="5285"/>
                            <a:ext cx="12571" cy="466"/>
                          </a:xfrm>
                          <a:prstGeom prst="rect">
                            <a:avLst/>
                          </a:prstGeom>
                          <a:noFill/>
                          <a:extLst>
                            <a:ext uri="{909E8E84-426E-40DD-AFC4-6F175D3DCCD1}">
                              <a14:hiddenFill xmlns:a14="http://schemas.microsoft.com/office/drawing/2010/main">
                                <a:solidFill>
                                  <a:srgbClr val="FFFFFF"/>
                                </a:solidFill>
                              </a14:hiddenFill>
                            </a:ext>
                          </a:extLst>
                        </pic:spPr>
                      </pic:pic>
                      <wps:wsp>
                        <wps:cNvPr id="973" name="AutoShape 556"/>
                        <wps:cNvSpPr>
                          <a:spLocks/>
                        </wps:cNvSpPr>
                        <wps:spPr bwMode="auto">
                          <a:xfrm>
                            <a:off x="6257" y="1913"/>
                            <a:ext cx="9770" cy="6679"/>
                          </a:xfrm>
                          <a:custGeom>
                            <a:avLst/>
                            <a:gdLst>
                              <a:gd name="T0" fmla="+- 0 6771 6257"/>
                              <a:gd name="T1" fmla="*/ T0 w 9770"/>
                              <a:gd name="T2" fmla="+- 0 8448 1913"/>
                              <a:gd name="T3" fmla="*/ 8448 h 6679"/>
                              <a:gd name="T4" fmla="+- 0 6766 6257"/>
                              <a:gd name="T5" fmla="*/ T4 w 9770"/>
                              <a:gd name="T6" fmla="+- 0 8428 1913"/>
                              <a:gd name="T7" fmla="*/ 8428 h 6679"/>
                              <a:gd name="T8" fmla="+- 0 6371 6257"/>
                              <a:gd name="T9" fmla="*/ T8 w 9770"/>
                              <a:gd name="T10" fmla="+- 0 8523 1913"/>
                              <a:gd name="T11" fmla="*/ 8523 h 6679"/>
                              <a:gd name="T12" fmla="+- 0 6360 6257"/>
                              <a:gd name="T13" fmla="*/ T12 w 9770"/>
                              <a:gd name="T14" fmla="+- 0 8474 1913"/>
                              <a:gd name="T15" fmla="*/ 8474 h 6679"/>
                              <a:gd name="T16" fmla="+- 0 6257 6257"/>
                              <a:gd name="T17" fmla="*/ T16 w 9770"/>
                              <a:gd name="T18" fmla="+- 0 8561 1913"/>
                              <a:gd name="T19" fmla="*/ 8561 h 6679"/>
                              <a:gd name="T20" fmla="+- 0 6388 6257"/>
                              <a:gd name="T21" fmla="*/ T20 w 9770"/>
                              <a:gd name="T22" fmla="+- 0 8591 1913"/>
                              <a:gd name="T23" fmla="*/ 8591 h 6679"/>
                              <a:gd name="T24" fmla="+- 0 6376 6257"/>
                              <a:gd name="T25" fmla="*/ T24 w 9770"/>
                              <a:gd name="T26" fmla="+- 0 8542 1913"/>
                              <a:gd name="T27" fmla="*/ 8542 h 6679"/>
                              <a:gd name="T28" fmla="+- 0 6457 6257"/>
                              <a:gd name="T29" fmla="*/ T28 w 9770"/>
                              <a:gd name="T30" fmla="+- 0 8523 1913"/>
                              <a:gd name="T31" fmla="*/ 8523 h 6679"/>
                              <a:gd name="T32" fmla="+- 0 6771 6257"/>
                              <a:gd name="T33" fmla="*/ T32 w 9770"/>
                              <a:gd name="T34" fmla="+- 0 8448 1913"/>
                              <a:gd name="T35" fmla="*/ 8448 h 6679"/>
                              <a:gd name="T36" fmla="+- 0 9199 6257"/>
                              <a:gd name="T37" fmla="*/ T36 w 9770"/>
                              <a:gd name="T38" fmla="+- 0 2222 1913"/>
                              <a:gd name="T39" fmla="*/ 2222 h 6679"/>
                              <a:gd name="T40" fmla="+- 0 9127 6257"/>
                              <a:gd name="T41" fmla="*/ T40 w 9770"/>
                              <a:gd name="T42" fmla="+- 0 2183 1913"/>
                              <a:gd name="T43" fmla="*/ 2183 h 6679"/>
                              <a:gd name="T44" fmla="+- 0 9126 6257"/>
                              <a:gd name="T45" fmla="*/ T44 w 9770"/>
                              <a:gd name="T46" fmla="+- 0 2222 1913"/>
                              <a:gd name="T47" fmla="*/ 2222 h 6679"/>
                              <a:gd name="T48" fmla="+- 0 9199 6257"/>
                              <a:gd name="T49" fmla="*/ T48 w 9770"/>
                              <a:gd name="T50" fmla="+- 0 2222 1913"/>
                              <a:gd name="T51" fmla="*/ 2222 h 6679"/>
                              <a:gd name="T52" fmla="+- 0 9245 6257"/>
                              <a:gd name="T53" fmla="*/ T52 w 9770"/>
                              <a:gd name="T54" fmla="+- 0 2247 1913"/>
                              <a:gd name="T55" fmla="*/ 2247 h 6679"/>
                              <a:gd name="T56" fmla="+- 0 9220 6257"/>
                              <a:gd name="T57" fmla="*/ T56 w 9770"/>
                              <a:gd name="T58" fmla="+- 0 2233 1913"/>
                              <a:gd name="T59" fmla="*/ 2233 h 6679"/>
                              <a:gd name="T60" fmla="+- 0 9125 6257"/>
                              <a:gd name="T61" fmla="*/ T60 w 9770"/>
                              <a:gd name="T62" fmla="+- 0 2233 1913"/>
                              <a:gd name="T63" fmla="*/ 2233 h 6679"/>
                              <a:gd name="T64" fmla="+- 0 8702 6257"/>
                              <a:gd name="T65" fmla="*/ T64 w 9770"/>
                              <a:gd name="T66" fmla="+- 0 2233 1913"/>
                              <a:gd name="T67" fmla="*/ 2233 h 6679"/>
                              <a:gd name="T68" fmla="+- 0 8702 6257"/>
                              <a:gd name="T69" fmla="*/ T68 w 9770"/>
                              <a:gd name="T70" fmla="+- 0 2242 1913"/>
                              <a:gd name="T71" fmla="*/ 2242 h 6679"/>
                              <a:gd name="T72" fmla="+- 0 9125 6257"/>
                              <a:gd name="T73" fmla="*/ T72 w 9770"/>
                              <a:gd name="T74" fmla="+- 0 2253 1913"/>
                              <a:gd name="T75" fmla="*/ 2253 h 6679"/>
                              <a:gd name="T76" fmla="+- 0 9124 6257"/>
                              <a:gd name="T77" fmla="*/ T76 w 9770"/>
                              <a:gd name="T78" fmla="+- 0 2303 1913"/>
                              <a:gd name="T79" fmla="*/ 2303 h 6679"/>
                              <a:gd name="T80" fmla="+- 0 9245 6257"/>
                              <a:gd name="T81" fmla="*/ T80 w 9770"/>
                              <a:gd name="T82" fmla="+- 0 2247 1913"/>
                              <a:gd name="T83" fmla="*/ 2247 h 6679"/>
                              <a:gd name="T84" fmla="+- 0 13385 6257"/>
                              <a:gd name="T85" fmla="*/ T84 w 9770"/>
                              <a:gd name="T86" fmla="+- 0 8356 1913"/>
                              <a:gd name="T87" fmla="*/ 8356 h 6679"/>
                              <a:gd name="T88" fmla="+- 0 13308 6257"/>
                              <a:gd name="T89" fmla="*/ T88 w 9770"/>
                              <a:gd name="T90" fmla="+- 0 8353 1913"/>
                              <a:gd name="T91" fmla="*/ 8353 h 6679"/>
                              <a:gd name="T92" fmla="+- 0 12850 6257"/>
                              <a:gd name="T93" fmla="*/ T92 w 9770"/>
                              <a:gd name="T94" fmla="+- 0 8333 1913"/>
                              <a:gd name="T95" fmla="*/ 8333 h 6679"/>
                              <a:gd name="T96" fmla="+- 0 12852 6257"/>
                              <a:gd name="T97" fmla="*/ T96 w 9770"/>
                              <a:gd name="T98" fmla="+- 0 8283 1913"/>
                              <a:gd name="T99" fmla="*/ 8283 h 6679"/>
                              <a:gd name="T100" fmla="+- 0 12729 6257"/>
                              <a:gd name="T101" fmla="*/ T100 w 9770"/>
                              <a:gd name="T102" fmla="+- 0 8337 1913"/>
                              <a:gd name="T103" fmla="*/ 8337 h 6679"/>
                              <a:gd name="T104" fmla="+- 0 12847 6257"/>
                              <a:gd name="T105" fmla="*/ T104 w 9770"/>
                              <a:gd name="T106" fmla="+- 0 8403 1913"/>
                              <a:gd name="T107" fmla="*/ 8403 h 6679"/>
                              <a:gd name="T108" fmla="+- 0 12849 6257"/>
                              <a:gd name="T109" fmla="*/ T108 w 9770"/>
                              <a:gd name="T110" fmla="+- 0 8353 1913"/>
                              <a:gd name="T111" fmla="*/ 8353 h 6679"/>
                              <a:gd name="T112" fmla="+- 0 13385 6257"/>
                              <a:gd name="T113" fmla="*/ T112 w 9770"/>
                              <a:gd name="T114" fmla="+- 0 8376 1913"/>
                              <a:gd name="T115" fmla="*/ 8376 h 6679"/>
                              <a:gd name="T116" fmla="+- 0 13385 6257"/>
                              <a:gd name="T117" fmla="*/ T116 w 9770"/>
                              <a:gd name="T118" fmla="+- 0 8356 1913"/>
                              <a:gd name="T119" fmla="*/ 8356 h 6679"/>
                              <a:gd name="T120" fmla="+- 0 15165 6257"/>
                              <a:gd name="T121" fmla="*/ T120 w 9770"/>
                              <a:gd name="T122" fmla="+- 0 6025 1913"/>
                              <a:gd name="T123" fmla="*/ 6025 h 6679"/>
                              <a:gd name="T124" fmla="+- 0 15115 6257"/>
                              <a:gd name="T125" fmla="*/ T124 w 9770"/>
                              <a:gd name="T126" fmla="+- 0 6025 1913"/>
                              <a:gd name="T127" fmla="*/ 6025 h 6679"/>
                              <a:gd name="T128" fmla="+- 0 15115 6257"/>
                              <a:gd name="T129" fmla="*/ T128 w 9770"/>
                              <a:gd name="T130" fmla="+- 0 5843 1913"/>
                              <a:gd name="T131" fmla="*/ 5843 h 6679"/>
                              <a:gd name="T132" fmla="+- 0 14971 6257"/>
                              <a:gd name="T133" fmla="*/ T132 w 9770"/>
                              <a:gd name="T134" fmla="+- 0 5843 1913"/>
                              <a:gd name="T135" fmla="*/ 5843 h 6679"/>
                              <a:gd name="T136" fmla="+- 0 14971 6257"/>
                              <a:gd name="T137" fmla="*/ T136 w 9770"/>
                              <a:gd name="T138" fmla="+- 0 5561 1913"/>
                              <a:gd name="T139" fmla="*/ 5561 h 6679"/>
                              <a:gd name="T140" fmla="+- 0 14951 6257"/>
                              <a:gd name="T141" fmla="*/ T140 w 9770"/>
                              <a:gd name="T142" fmla="+- 0 5561 1913"/>
                              <a:gd name="T143" fmla="*/ 5561 h 6679"/>
                              <a:gd name="T144" fmla="+- 0 14951 6257"/>
                              <a:gd name="T145" fmla="*/ T144 w 9770"/>
                              <a:gd name="T146" fmla="+- 0 5863 1913"/>
                              <a:gd name="T147" fmla="*/ 5863 h 6679"/>
                              <a:gd name="T148" fmla="+- 0 15095 6257"/>
                              <a:gd name="T149" fmla="*/ T148 w 9770"/>
                              <a:gd name="T150" fmla="+- 0 5863 1913"/>
                              <a:gd name="T151" fmla="*/ 5863 h 6679"/>
                              <a:gd name="T152" fmla="+- 0 15095 6257"/>
                              <a:gd name="T153" fmla="*/ T152 w 9770"/>
                              <a:gd name="T154" fmla="+- 0 6025 1913"/>
                              <a:gd name="T155" fmla="*/ 6025 h 6679"/>
                              <a:gd name="T156" fmla="+- 0 15045 6257"/>
                              <a:gd name="T157" fmla="*/ T156 w 9770"/>
                              <a:gd name="T158" fmla="+- 0 6025 1913"/>
                              <a:gd name="T159" fmla="*/ 6025 h 6679"/>
                              <a:gd name="T160" fmla="+- 0 15105 6257"/>
                              <a:gd name="T161" fmla="*/ T160 w 9770"/>
                              <a:gd name="T162" fmla="+- 0 6145 1913"/>
                              <a:gd name="T163" fmla="*/ 6145 h 6679"/>
                              <a:gd name="T164" fmla="+- 0 15165 6257"/>
                              <a:gd name="T165" fmla="*/ T164 w 9770"/>
                              <a:gd name="T166" fmla="+- 0 6025 1913"/>
                              <a:gd name="T167" fmla="*/ 6025 h 6679"/>
                              <a:gd name="T168" fmla="+- 0 16027 6257"/>
                              <a:gd name="T169" fmla="*/ T168 w 9770"/>
                              <a:gd name="T170" fmla="+- 0 2088 1913"/>
                              <a:gd name="T171" fmla="*/ 2088 h 6679"/>
                              <a:gd name="T172" fmla="+- 0 15982 6257"/>
                              <a:gd name="T173" fmla="*/ T172 w 9770"/>
                              <a:gd name="T174" fmla="+- 0 2050 1913"/>
                              <a:gd name="T175" fmla="*/ 2050 h 6679"/>
                              <a:gd name="T176" fmla="+- 0 15925 6257"/>
                              <a:gd name="T177" fmla="*/ T176 w 9770"/>
                              <a:gd name="T178" fmla="+- 0 2001 1913"/>
                              <a:gd name="T179" fmla="*/ 2001 h 6679"/>
                              <a:gd name="T180" fmla="+- 0 15913 6257"/>
                              <a:gd name="T181" fmla="*/ T180 w 9770"/>
                              <a:gd name="T182" fmla="+- 0 2050 1913"/>
                              <a:gd name="T183" fmla="*/ 2050 h 6679"/>
                              <a:gd name="T184" fmla="+- 0 15353 6257"/>
                              <a:gd name="T185" fmla="*/ T184 w 9770"/>
                              <a:gd name="T186" fmla="+- 0 1913 1913"/>
                              <a:gd name="T187" fmla="*/ 1913 h 6679"/>
                              <a:gd name="T188" fmla="+- 0 15348 6257"/>
                              <a:gd name="T189" fmla="*/ T188 w 9770"/>
                              <a:gd name="T190" fmla="+- 0 1932 1913"/>
                              <a:gd name="T191" fmla="*/ 1932 h 6679"/>
                              <a:gd name="T192" fmla="+- 0 15908 6257"/>
                              <a:gd name="T193" fmla="*/ T192 w 9770"/>
                              <a:gd name="T194" fmla="+- 0 2069 1913"/>
                              <a:gd name="T195" fmla="*/ 2069 h 6679"/>
                              <a:gd name="T196" fmla="+- 0 15896 6257"/>
                              <a:gd name="T197" fmla="*/ T196 w 9770"/>
                              <a:gd name="T198" fmla="+- 0 2118 1913"/>
                              <a:gd name="T199" fmla="*/ 2118 h 6679"/>
                              <a:gd name="T200" fmla="+- 0 16027 6257"/>
                              <a:gd name="T201" fmla="*/ T200 w 9770"/>
                              <a:gd name="T202" fmla="+- 0 2088 1913"/>
                              <a:gd name="T203" fmla="*/ 2088 h 66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770" h="6679">
                                <a:moveTo>
                                  <a:pt x="514" y="6535"/>
                                </a:moveTo>
                                <a:lnTo>
                                  <a:pt x="509" y="6515"/>
                                </a:lnTo>
                                <a:lnTo>
                                  <a:pt x="114" y="6610"/>
                                </a:lnTo>
                                <a:lnTo>
                                  <a:pt x="103" y="6561"/>
                                </a:lnTo>
                                <a:lnTo>
                                  <a:pt x="0" y="6648"/>
                                </a:lnTo>
                                <a:lnTo>
                                  <a:pt x="131" y="6678"/>
                                </a:lnTo>
                                <a:lnTo>
                                  <a:pt x="119" y="6629"/>
                                </a:lnTo>
                                <a:lnTo>
                                  <a:pt x="200" y="6610"/>
                                </a:lnTo>
                                <a:lnTo>
                                  <a:pt x="514" y="6535"/>
                                </a:lnTo>
                                <a:moveTo>
                                  <a:pt x="2942" y="309"/>
                                </a:moveTo>
                                <a:lnTo>
                                  <a:pt x="2870" y="270"/>
                                </a:lnTo>
                                <a:lnTo>
                                  <a:pt x="2869" y="309"/>
                                </a:lnTo>
                                <a:lnTo>
                                  <a:pt x="2942" y="309"/>
                                </a:lnTo>
                                <a:moveTo>
                                  <a:pt x="2988" y="334"/>
                                </a:moveTo>
                                <a:lnTo>
                                  <a:pt x="2963" y="320"/>
                                </a:lnTo>
                                <a:lnTo>
                                  <a:pt x="2868" y="320"/>
                                </a:lnTo>
                                <a:lnTo>
                                  <a:pt x="2445" y="320"/>
                                </a:lnTo>
                                <a:lnTo>
                                  <a:pt x="2445" y="329"/>
                                </a:lnTo>
                                <a:lnTo>
                                  <a:pt x="2868" y="340"/>
                                </a:lnTo>
                                <a:lnTo>
                                  <a:pt x="2867" y="390"/>
                                </a:lnTo>
                                <a:lnTo>
                                  <a:pt x="2988" y="334"/>
                                </a:lnTo>
                                <a:moveTo>
                                  <a:pt x="7128" y="6443"/>
                                </a:moveTo>
                                <a:lnTo>
                                  <a:pt x="7051" y="6440"/>
                                </a:lnTo>
                                <a:lnTo>
                                  <a:pt x="6593" y="6420"/>
                                </a:lnTo>
                                <a:lnTo>
                                  <a:pt x="6595" y="6370"/>
                                </a:lnTo>
                                <a:lnTo>
                                  <a:pt x="6472" y="6424"/>
                                </a:lnTo>
                                <a:lnTo>
                                  <a:pt x="6590" y="6490"/>
                                </a:lnTo>
                                <a:lnTo>
                                  <a:pt x="6592" y="6440"/>
                                </a:lnTo>
                                <a:lnTo>
                                  <a:pt x="7128" y="6463"/>
                                </a:lnTo>
                                <a:lnTo>
                                  <a:pt x="7128" y="6443"/>
                                </a:lnTo>
                                <a:moveTo>
                                  <a:pt x="8908" y="4112"/>
                                </a:moveTo>
                                <a:lnTo>
                                  <a:pt x="8858" y="4112"/>
                                </a:lnTo>
                                <a:lnTo>
                                  <a:pt x="8858" y="3930"/>
                                </a:lnTo>
                                <a:lnTo>
                                  <a:pt x="8714" y="3930"/>
                                </a:lnTo>
                                <a:lnTo>
                                  <a:pt x="8714" y="3648"/>
                                </a:lnTo>
                                <a:lnTo>
                                  <a:pt x="8694" y="3648"/>
                                </a:lnTo>
                                <a:lnTo>
                                  <a:pt x="8694" y="3950"/>
                                </a:lnTo>
                                <a:lnTo>
                                  <a:pt x="8838" y="3950"/>
                                </a:lnTo>
                                <a:lnTo>
                                  <a:pt x="8838" y="4112"/>
                                </a:lnTo>
                                <a:lnTo>
                                  <a:pt x="8788" y="4112"/>
                                </a:lnTo>
                                <a:lnTo>
                                  <a:pt x="8848" y="4232"/>
                                </a:lnTo>
                                <a:lnTo>
                                  <a:pt x="8908" y="4112"/>
                                </a:lnTo>
                                <a:moveTo>
                                  <a:pt x="9770" y="175"/>
                                </a:moveTo>
                                <a:lnTo>
                                  <a:pt x="9725" y="137"/>
                                </a:lnTo>
                                <a:lnTo>
                                  <a:pt x="9668" y="88"/>
                                </a:lnTo>
                                <a:lnTo>
                                  <a:pt x="9656" y="137"/>
                                </a:lnTo>
                                <a:lnTo>
                                  <a:pt x="9096" y="0"/>
                                </a:lnTo>
                                <a:lnTo>
                                  <a:pt x="9091" y="19"/>
                                </a:lnTo>
                                <a:lnTo>
                                  <a:pt x="9651" y="156"/>
                                </a:lnTo>
                                <a:lnTo>
                                  <a:pt x="9639" y="205"/>
                                </a:lnTo>
                                <a:lnTo>
                                  <a:pt x="9770" y="175"/>
                                </a:lnTo>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A152F6" id="Group 555" o:spid="_x0000_s1026" style="position:absolute;margin-left:230.5pt;margin-top:4.55pt;width:724.6pt;height:523.2pt;z-index:-251425792;mso-position-horizontal-relative:page;mso-position-vertical-relative:page" coordorigin="4610,91" coordsize="14492,104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3AIjyYAAJLmAAAOAAAAZHJzL2Uyb0RvYy54bWzsfW1vZDlu7vcA+Q8F&#10;f0zgcem8H2N7gpnu6cUCe+9dZCs/oNqubhuxXU7ZPT2bIP/9PqSOzhFlUjo7s5hker3AbNltlvSI&#10;lCiSEqnf/ctP93ebHw+np9vjw5sz9832bHN4uDpe3z58enP2b7v358PZ5ul5/3C9vzs+HN6c/eXw&#10;dPYv3/7jP/zuy+PloTreHO+uD6cNGnl4uvzy+Obs5vn58fLi4unq5nC/f/rm+Hh4wB8/Hk/3+2f8&#10;evp0cX3af0Hr93cX1XbbXXw5nq4fT8erw9MT/vWd/+PZt9z+x4+Hq+f/9/Hj0+F5c/fmDNie+f9P&#10;/P8f6P8vvv3d/vLTaf94c3s1wdj/DBT3+9sHdDo39W7/vN98Pt2+aOr+9up0fDp+fP7m6nh/cfz4&#10;8fbqwGPAaNw2Gc3vT8fPjzyWT5dfPj3ObAJrEz797Gav/u+Pfzptbq/fnI0d+POwv4eQuN9N27bE&#10;ni+Pny5B9fvT458f/3TyY8SPfzxe/fsT/nyR/p1+/+SJNx++/J/jNRrcf34+Mnt++ni6pyYw8M1P&#10;LIW/zFI4/PS8ucI/jtW2aiqAucLfuq5pumaS09UNhEnfazqHv+PPo/MSvLr5Yfq2a5qx8t91W3yV&#10;/n6xv/QdM9gJHI0Mc+5pYevTL2Prn2/2jweW1hMxbGarC2x9fzocaCZv2m7wnGXCwNanmKfRXwjm&#10;E1hf5OZYDyNzxW0ntgSWtm1fe57UXVMLluwvrz4/Pf/+cGS57H/849OzXxPX+ImlfT3Nih1Y/vH+&#10;Dsvjn883283YbKsNdznRBzKM15P908Vmt918wURC7wkRRBS15fqm2cyoP809AvTcFNPcbMIAsNRm&#10;siaQeWDttlGBtYGMgDUGsC4QcVuOBqkA6wMVmmIaHRiUXzTKsR2dCgxSm4e5GwxgNOOjxlzVbDVk&#10;LmY/E+nQnJTA2G8hUppAiaBcLIOdqyx0UgZuO7QqulgGTGSgk2IYh2rU0cWC2LnOQpcIoh5VcLEc&#10;RtDo2Eg1RYIYx35QsVWxJHaVuRKkIAZ9wlWxGIjGwJaKwTWtDi4WxK6yVkMl5dD1qlSrWApEY4CT&#10;UnDbutbnXBULYldZK6KWgmjbQZNqHYuBaHRwtRSD27YGuDqWxK62FkQtJdG0qh6pYzEQjQFOisFt&#10;SV9qq7WOJbGrrfVQS0nUrboe6lgMRKODw+4crwe3HXt9Y2hiSeygvvStoZGSqHoVHLaxRWkSjQFO&#10;isG5CipM41wTS2IH9hrgpCQqV2tzronFQDQGOCkG55qu1sHFktg11oJoE0l0TgPXxmJwoNHBtVIM&#10;zvWVDq6NJbHDHNY51yaSqFRVAptzEasDjQFOisG5cdTF2saS2LXWgmgTSWx1cLEYoCEMcGRIRxuE&#10;q6quV8XaxZLYddaC6BJJ6DtEF4vBmTsELGIJrq317auLJbHrrAXRpZLotDnXxWJw2Kd1scIuluBo&#10;p9NWaxdLYtdZC6JPJNH0Grg+FoMDjQ6uT8RQbzGdNHBkay/2HJShviD6RBKjagL3sRgcaAxwiRjq&#10;atQtpj6WxK63FkQvJVG16oLoYzEQjQ5uSMRQt7VuCA+xJHaDtSAGKYkarSk2+hCLgWgMcIkY6r41&#10;wMWS2A3WghikJODJquBiMRCNAU6KwdWjMefI81vm3GAtiFFKoq1UzsGrXhojGh0c+dmxnmssY3OM&#10;JbGDptYXxCgl0dXqnBtjMRCNAU6KwTW10/XcGEtiN1oLYpSS6HWTaYzFQDQ6OLeVckDQotc3V5rX&#10;iyx2+KLBPGj8QMie6zCqlgmM7kAG15WILIRSGDBNtrpCwT4YtQiE1sJw20QkW9inyrqFdRs1CMDW&#10;bgH/MRBOznoPg0HTyLBJAyX5/viixcXUy3ZYShpG6WYTlcHHxM92zeAMPiaetu1qu0Q0tb6tORcL&#10;xhGVhTERTDNasnaxaHa0ketL2blENG2vqkEYbpFgHFEZGBOv2zUjLFdV1tLvdqbjDbss9O2nzwgD&#10;V5O18L0dUVkYE8EgEmnMxyoWDaIq5ppJHPCqghZTMcaCYSoLYyIYez5KL9yZbrhL/PCqGXWMwhNn&#10;KgNj6os35rqWzrgzvXHMfiHrqtODBU445ExlYUzXjKkfpU/uTKfcJV55NWAVarIWfjlTGRhTz9ze&#10;ZaRrjoimta5T53xs9TUj3XOisjBKwdj7NIyLIELW4aaLjq0qEPK6rreDavbD0g90aJCpLIzpmrEM&#10;HWilqMkdlL3Fx8RVryun60fhrDOVgTF1101L0Ul/3ZkOu0s89rqGmtLmo/DZmcrCKAXjTFMbG4Hg&#10;o+m3u8Rxrxs9rODaWDBMZWBMnXfTV0HkRGA03XeX+O9163Q+Cg+eqSyMyZoxnT0nnXhnevEuceMR&#10;7dPno3DkmcrCmKwZ01t20pd3pjPvEm++7uCoafNR+PNMZWBMPXroUj3c4KRLj1CYta4Tp77ujL1Q&#10;uPVMZWFM1kxlxWuc9Oyd6dq7xLevexyuqHwUa4aoDIypf28GvJx08J3p4bvUxe8bfZ+RTj5RWRiT&#10;NWNGDN0g9xnT0XeJp1/3xoncECszprIwJmvGDLk66e6T+2HY4YnDD1nr61q4/ExlYEydfjNm7aTX&#10;D7vZxChFU3dguTYfhefPVBbGZM2YQX8nnX9nev8ucf/rDqamilGsGaLSMeLuStg9vPNhnprgXkig&#10;JLsHXzT4iGsTgdDbPW2n+teVCAHURGVhlIKxj50qGQOozBhAlcQA6mYwMIo1Q1QWxmTNmOd2lYwB&#10;VGYMAKaY5GOth1IqEQOoicrAmMYA7INPGQOgsyp9XVdJDKCudBu3EjEAprIwJmtma9m4lYwBVGYM&#10;AK6q5CM2cG3NVCIGUBOVgTGJAdgn7zIEUJkhgCoJAdRbfZupRAiAqSyIcsmYFxcqGQGozAgA9lLB&#10;xWrc6itGHMIzlQVRisW8+VHJAEBlBgCqNADQwxZWlGMlAwBEZUBMAgDmxZlK+v+V6f9XL/x//YSv&#10;Svx/84yvqqVYRuvSUSXdf3zPWtKp+9/Aw1W5GG8xFVEZXEzc/7Exjr4r6f3TxSJD66TevzMELb1/&#10;olog4jLep3C3bH8Trptd/fQw3TfDT5s93R7d8o3Bx+MT3fjbYRPEfb9duLwGKrqcZhDDgiPifrrp&#10;licGO4kY2hxXn4AuT00amsn5cmSZHPsYk/PFqiI5KS4ih75ZA4aUCJOvGyktaCLHOlzTOi0uJl83&#10;VJroTL5uqDTpiBxzZQ0Yiv4w+bqhUiCGyBE/WdM6xUSYfN1QKTzB5OuGSpECIoeDvwYMOe1Mvm6o&#10;5D8TOdzeNa2TK8vk64ZKXiWTrxsqOXhEDr9sDRjytZh83VCn+607f+23uJrIA6HW4TisAUPOAJOv&#10;GyrpZqanM7U17fNJGXVAJ1zrvjDrpnWydbN2gt23qgcy5hgSjLBVXwgayq1UUbjDM/UAA2VdD2HQ&#10;K9WUC3qKgveregiaCsfp674QdBWi0yu/EAaNGPMqSEFfuZUKi6O4LDh/S7+4Fjik6r+wctBBa7mV&#10;aouDjdwDgoSrBh00l1upujgMxz0gfLaqh6C9HG6qrPpC0F9upQLjaBFDQpRnXQ9heq9UYhxH4R5W&#10;qjEOavgvrBs0RxjoCxQZWDMGdvf9F9YNmn1v/sJKKwt3Jr3WIAd2FaSgyMibXPWFoMjIt1v3hWlN&#10;VysVGftPPOiVioy9Gf+FlYMOiqxaqcjY0ucepCLz2mMywE9ImkrTpU5nG6RLfSBG7S8f989kt4cf&#10;N1/enPkEk5s3Z5yeQX+5P/542B2Z5nlJ9UFct5q4vRDcPcSEflNF+DpseeHP4fOR25smCI40gvjC&#10;38OnpyM/DSPGMVc3dRz+Hj49HR0aEB2cpCwd36ogwton2YB1oaHwOQEkZ4kIK5xH+gkWCMLnRBi6&#10;Rog0S8gBPmpx2bdCS+HTt8jOKRHi5DPfIp2AMOG8dYaWwqdvsaZYFwjHISRUhb+Hz4mOjiGJrtQe&#10;xXJBNyCGnuNNQz4s0cE5ztINCGqAri+wsJ1WTF+QSTtZmn1ByDT7qF9cJ8ji6+hiGNHN6izwLXx6&#10;/vWtn64tzpFy4x3cRIe4RpZu2gCbee8I/YVP3y9iA4yvgWeTaw/3z3zHuLJYIJymVg0TP9siVhx3&#10;jQPPPCHHW8HDetbwYQzh048FN1X8JKwwKbJd13RyjRargvRg9vlpSJGubIvtxJ5lJw3YwueEsaWD&#10;K3RNh3HZFjs6PSZCnMZnCfugbxA8yxIOFMykFkuabqSoPgjhRmUbHMNiya/lClkr3B6O2HPtIaLs&#10;uV1Yo4iZ+rlYWAPYVn2/VZ6DSDqdGJOfsVVL8XziS34YHZ2zgKzQa0fXXkkc+dZ6Om0EWYF3Ax3u&#10;llsbJ9M7j63eTpLIj7Tmay/UaZ5xdUUhTtAVBIErJKsEWzeTEVCYKDUupHG/hYlXh0XZ5ydy3dEt&#10;CIyjsDBw1Ou1fmml1cOkX3CBLTsL6nHKey5pgzqsyZJ+abZ084NkMtv+QVOFT6+xcLl70qoFHdjw&#10;ARG1WNCqDQ4pfNcFPd3Ukw4saf6moYMDdF3aS5qWjl+JsLA7Ne0k6tJ+h8wt33VpB226yfQpbcnN&#10;bAsU9BtucHoRloyGZggKuLBQcW91MldKIhynbaxkJ7VbOlgBw4uG1xYWJhOWLDlaK0RYMg1bvhhD&#10;hAVbs8U5IbdYMl7hSqyzhpFC6ltEhDCvGts6+Cklkx0W7NRmyQtomylAiUvWebXSBvum6Ku0NL2J&#10;60X3p8W0nChh0+b2+7ad+I6rJPmNpm2DQm0LfkiLWw2+9x63IvK9Bx9ocU2D5gufXgPCx51GNMDA&#10;zLdJ1w3BJVzWyO/XbTvJHcZt3vJuW7reQW3SMWq29yAjHHrmLbdZ7ogfFHoPc6lqCmb6PD8rnIjm&#10;cYY5j8SxQu9hHVUdUj6yYw9LE1e3C3MprPaqL7UZFEjVl3AGnYSLhIX1HtRcNcBjzo4oaM5qKMgI&#10;Vo43OKsRW3WuzVm/V2NBJ85bRr2t8pyfdyEYjXnOzxtbTWk5WZxhr4SFWeg9bL/I8sprm3lHr5fA&#10;X1jn4XOyeGYjoWjJzHZHVdC0iymDy9T5sQfrqCYvNculYHDVRWsm2HBsOWfbDGZhTRGYHOVsadYN&#10;zi3zlJPxiktfebnP9jDsuLyum01suqad7z0Y7WBnYUTBDcDVuLxemh0L9hyyYw+uCq5MF9qcnR8k&#10;lORHFNypuitERGYHDYZ0fh3NHh8uOObnZxVcSFDmceJqmne/EBvO66UqOLmhyI8ZXK2C11xuM7jh&#10;ZZzBry+PPUQKivycYw9FGS3RjJLc5/hIcS7NEZfi/MT9Vm+xFOe8C1Gh4jpCrN/vR8W1idJOs9+W&#10;X8XIU5goSzoEmSFT7yW95ELQrqjr5jhgUX/iKNr7O0WdPEcri3oet5inSGlp70AhkYmytB/hJsLE&#10;z9IeN0d+i/tmiCUXt+JhCk4Xd/fg4BYNhuAyF22QEI8vmjUhwF+0lMKJQdH4CkcQZXtuOtMomojh&#10;kKRodSInzLsQJUO2no5xirZxOBcqmtvVNM+KFnw4uyo6BeE0rOhn0O0CdpxKrkuwjoreUDgDLDpY&#10;sAa9y1Y4hwvshiLMbvmTQsX5e37LnXxfWok5q2QKJLx0fK/ujk8H/0067OVrkfOpLx0WRyUDH47v&#10;b+/uQEwHoXQWDD2FcdPvT8e722v6K/9y+vTh7d1p8+MepTgb3PIe307gBBlKXj5cc2s3h/31D9PP&#10;z/vbO/8zmwTUHmobTofQVOWQa23+F/LWfxh+GJrzpup+OG+2796df/f+bXPevXd9+65+9/btO/ff&#10;BM01lze319eHB0IX6n66Zl0ByKkCqa/YOVf+FKN4igf7nv/3crAXEgZzGWMJnzw6VKz01R99ucoP&#10;x+u/oBLk6egLmaLwKn64OZ7+82zzBUVM35w9/cfn/elwtrn7wwPKWY4oLAEhP/MvCAtQoOUU/+VD&#10;/Jf9wxWaenP2fIYLuPTj22dfKfXz4+n20w16cizWh+N3qOf58ZYKRTI+j2r6BRU1v/3d4+3VJf6b&#10;OIufXnC2XNkV33r+TGPx1WHvV7Vxvz/9++fHcxRXxXy9/XB7d/v8Fy4UC+QE6uHHP91eURlT+iWu&#10;0omV6ouf4u/ULYp0sqEe6Py3cPnh9opLn24ejm9vcE/58N3TIy5MEG+Wfzqdjl9o+kIEfgXKVi7o&#10;V4Hkw93tY1go9PM0ZrA/KfSqsM0XkX13vPp8f3h49lVxT4c7DP/48HRz+/gEmV8e7j8crt+cnf5w&#10;7WWorZ5q+G67Havvz9+227dYPf0P59+NTX/eb39Aahsc/LfubVg9n58OYMP+7t3j7S9fPl4nBK/s&#10;xRLYXxJLvA65+lcwm9XD0/Pp8HwF3bS//IhFPP071MP8B2bzwlli+qo6qrg2QelwFGuDtcmdkYqh&#10;2rTYGKFbqTAtIiPTig41bR9Pvo7qhn4AqwGUl0uoqQpogYRAR3pTE8ZXqMqCAKAo6Ef891tUFPAq&#10;UkXBEScaEimUr0ZR+D1cm5uvisKXoca5Lg7ISFFQOEIoCiTRwNZ+VRRszESm0Sqbh5YSaepYUfxK&#10;xbpx+OhXd1Ssm8Oa1D+W958ZFjaZX1qsG7fWp+QHTCLe+tik5V0GZZBwykaTp10Oe8I2E9veYWuJ&#10;UqqWqtiw9eLqbD0qqW98rzxTF0LsdUvpOM79ov4TIthHcWvAvFmAL21BO85t0d+R+BXGYFfsZlQ6&#10;Niyiub0dV0lSsGFLjrChODwGOjN1wQaezm0xkY4NKzpqDfEuZK6rfEPEbG7Pl+1WsCXJxB3MKBUc&#10;xXbm1phKR5fmEmfEGstiqtytAcSUj8drSRZ3BhaAiWhh2nx9OX0YFFIBf8mlaOL2BpeieQWQzbfc&#10;eZ6OmKrpoDjYvguBPIvynjoOTPPxAa84pN4IDYVPo+fw57/G9Y/0OjTiGpeXYgTC+AWT/b9odsZI&#10;9eu/r8bz993Qnzfvm/Yc2crD+daN3+O5imZs3r0PDol35/94+3D4G/gjiGKMLRKXCKo9SBzuL+f7&#10;gqwcxJgDEISYN0kwIHz+lj1/2id/hUc1oIxe7NO8Nqj/3/Q+TXaBvt/EO8Ru3T5t7oXx3pDZC5O9&#10;wd5s4s1h5T7Ne0hpn042mtiG+G3t0xmxxrJYvU+bkhX7dCLa131aTV4q7tMvtl9rn0b5OX+OGjb0&#10;sK2Gz+kqGfe4Zp9+0XNo6K/Zp6NQUwjR47mXwu72GqLHscUqd5W2HO+u0k+vIfrCA24/O0QPNy+N&#10;vPH9xq8u8lbz0tQs4tfI2xR5wwVfbJvQoLjKn4TecNQH04CiJ265YBiiJyEC/xqkZ+1Gp6jS6/gf&#10;jL3BWfbrm85ycLR2R4dwfACjG/WZ8zbxhaCfiw/ooQJzyOeku8kioIsL0JhwHNBdUsx/5qwSvuKr&#10;37zcEbi/fcZroHe398jWmJ3r/aV1E+CrdaJpEeK/KZKBn9acAycPo+Jbv+LxOTRuujfzyTeN5Ks6&#10;FWte9+bCo64oYTNlsXe9PyRfTjYcK1h/LBZui/9MJRo5NZql9Hdyfk57268QboNT+yLcxi6u2Gj/&#10;BsdiPQp6+BPVrb+AvswdnznJc6ee0yzC5PmZp2Lobthwn8lx14tYG/eeEMkzsa7D8664bT6Zo8u5&#10;UxzfYaKbTTONII5nyVhbjzI+KrIXkTYNmTwR65CMpyKLT8SYSEcmI214jKNWkb04D9OQvTgPc70K&#10;LTkPA5WOLTkP6+mhL1WgsRR8lE2FJ6XQIfNMhxeLgakMeFISKFC+1eHFovAP2arwpCg6lG7S4cWy&#10;YCodHl0IjA7/+haPBGncq8R64Hq6GryknG6HJ3ZUeHSPdTnsJCoDnpRGjw1FhxdLw79mq8KTwui2&#10;eJdRW7CilC5TGfCkNPoBT6Wp3Iul4d+z1eBREYBIGECmw0OmU8Q9otLhUYJ01J7DdZVOxSer6HIR&#10;XRWflAZxTmUfpXov0iUqA58UB+D1jY5PLA6uoKvik+LAAaGu9cT7OUyl40vq51JWhS5fyraYB7zj&#10;8rkaPkpyieSBPB998ZIPOjfHVAY+KQ/cSgdrtPknX87BNZAvGxWflAdqFY2qfMW7OUxl4JPywGth&#10;6FrFJ9YHP5qj4UvezOkqQ77IUI74R1Q6Prp1H8kDGdi1vrHJF3P4wRwVn5QH3ibsVP5RatAiX6Iy&#10;8El54E01aHuNf5STPzfoH7lV8Ul58CUTTf3REcbc3HQVRTNYqDiM4N9gyJfKJcwN+nduNXyU2hW1&#10;13V460zDJ97JYSqdf+lTt6jVqG8f8pUcfiRHxSfl0fV4OUHFF4uDqQx8Uh6QL15Q1eRLxXoi/tFj&#10;Hxq+5H2csYdtq+GjfJi5OabS8VHKTiQP4MPjSho++ToOP46j4pPrYxyhTlV88fpgKgOflAfWL54O&#10;UPHFAvFv3qr4Enlst41uvohnb5EYBzIdYfowDt460lewfBeHn8XRECav4qACsaGiKfdxFrEnMxBK&#10;mWAPwW03jYd0WXFu0b9+qyJMZLLFDVlVyIgMLO3h8VKQGQgTqeDZNn0WUgZrhNBaJcmLOCjNYphZ&#10;lAMwt+fJdISU5eUJ/VMueGxQ3+fkizj8II7Gw+QdXHQNUm2hUDpfjBBkBsJEKngUU5+HVAJ7btE/&#10;hqsiTGSCFWAgjGWCp2FNSx+rKPTMTOwHvMWjzUOuur1AxPcMbZg+iEu9tyobweDQN17Y8XQ6H/G3&#10;QOlRosKXgTIWzfQorsbJl4/ikpGpCTt9FpfoLJRSPCilqktbfRZXRZl47eCYsbfAyQgcYl4SnYEy&#10;9dyRUaPzkg5eIonzozg6SikdoLS8d3FJxtNZKOXS6evekLh8Fsc/jaujlNLBPLUkjrIOy8A9nYEy&#10;9eORXKzzUjry/nFcFWXiymPZbWt9Xgpn3tNZKKV8ejy/Y6CUq6eyPBY4tIFDvB75RSB18QiXnsks&#10;jFI6PSqHGxhj4SCgZO03LnHrUULXWODCr2cyA2Pi2JOa1DFKx94/j6tKG0HLaaZ5PnZ4zErlo/Dt&#10;UQKE3rwKvsFXebvMfGMmFByfa6/k342hhYcrCa8vu7x42ef1ZRfrGaOpSOvryy4v5szryy7Fd6pm&#10;/bRSQaFsg9dQ//tfdvnFmTm8B1JmDm9dWmYOvBFo6x47Lc780J954dcfVhYKA5K5ieZKVSunh2zw&#10;PvTUa7jsGz6n28MwUdAaXnPPkoWKTogF+DGEVsKnbw037Lk51PXJ002VcCtU1sy1Ry92EDx6ojJL&#10;Fyp0loqsTUVPCGeuvXqq91QqJkzRa5JFnnkkAyKDSHKdtiGHMz/WjiK01Fq2MZptRJW/O16PUwms&#10;PFmDc6EVfcKL9FO9IK0Gwec1DGmqdfxtQuWgkrjwFjH3WxJ/06C0HXHPFeZT00wjKU3QpiWnAS2W&#10;ZjxKSsIXIPEWllCDs0RPWFiTqCbtuy6t8Qbhb26xpDOabhp1SQdBNfoWac7mpj4I/RJZlGRQLOHT&#10;K5iZEE+x58sWzX3XfaH64DycepjfUgu9hs/Q+8ShmsqN5QcUVszY5JfzLMdmW6gdO08N1FkvjD3M&#10;tqY80ydRIkOjMKKwJhB3K4woLDMUTsqr93nh4iZDXp3NqqChBxiynA/KpUGhwgLlpK6aujT2oP+a&#10;uqBiZoUKYyBfLyso6CJh0PfFvsP+URxO2I/KHJr0b5HpYb8syhHPNrCKKU4NmjqkBouzLZgIxQlM&#10;upxbLK0J+jsTlpbZZBQVF+5U16MuqYLJZCsql8koKqsrHkZR/017cUmhplZsUI2/MHnstb7bqkv7&#10;r8lj93cfj6f7/fPTN8fTp4v/yQvqdDaeXFD3xshXd0HdVy3QrkS/Jo/55DFco/GWK27osAmz3DFG&#10;NXO4G/5+erCtwhXj19SxuWJmSBkLn75gBS2ltGwT/Rv+++1kstDlmFRRsE361SmK7jWTpZDJguoJ&#10;3oJqUYOZ/JJIUdBhHeuJ2V961ROkDuacPF/OFKHTVSmmvz09gX0i1RO8Y3x1eqJ/1RMlPTFM7yS+&#10;1BNwTGlHedUUbCpEic8/W1P8OhlvdKXVL2+qdf3nm/0jktH9Q2Z/65S3DlOEvX434qaT2GVG3Gj1&#10;kwev14T4YdhnfmbKW9f3uH9CfXJXS5oapulyy4pu1XHvCRG0nifieyK48D1sFthLW/GNLSa62YQR&#10;2Clv/kK1ggyxnQUZ3QXSkMmbQANCnyoysHpui4l0ZPIWEMLxOs/EHSC6AaQhSy7P4cWvWoUmrs4x&#10;lY4tuTjX1R1y1BS2JffmKguevPszNMjC0WQq7swxlQFPSoKQ6fBiUfiUN5V7UhRD26GA5rxSlikn&#10;LssxlQ4vuSrXITyswpM35TjlTYOX3JMbWtzw1uCJW3JMZcCT0sDMQ5KBIlwKeM4T2ae8qfCkMIYW&#10;d9VVeLEwmMqAJ6XR4VEBHZ5YGXw5ToOX3I0zl4a4GpdZGsnNOFPXyYtxnPGmwpPCsNVdLIyMvqPH&#10;HiP1OboRGVaKcOkgahEuJ7yp8KQwcJ1SF65IeGMqXbhJwhvKb+rCVfLdNHhJvlvlBl3viXw3pjLg&#10;SWkAnr40lHQ3FZ4Uhsk9OlCZhZHjnpSGKVx6w3Rub8fZbhq8JNvNhCey3TLwkmy3ES95qnNPSXZT&#10;4Ulh4ICxVxWLSHZjKl24VDIiXhp4nlOHF0vD57qp8KQw8NajPvdErhtT6fCSXDfMPZ17SqqbBi9J&#10;dTPhiVS3HDwpjQGv3qrcUzLdVHhSGDa8WBg5eFIaNjyxNJA6oBtUSaIbZpWu90SiG1Ppwk0S3Uzh&#10;KnluGvfole1oKldUL0Hbc/t412AqA56UBuAh71rZNeg5tUWxwG4wuCeFUeEcX4cXC4OpdHh0GyEa&#10;rqlYlBw3jXtJjpupWESKW0ax0HviETxfa15jn5LhpuKT0hgof1eTrkhwYyqDfVIcwLcdVPEq+W0a&#10;viS/DT3r4hXpbUyl40uz2xAK1TWzkt2m4pPyGGpDM4vkNqYy8El5IBEDCdqafJXcNhWflMdQGVbL&#10;GC8PptLxpZltMKoq3epTU9s0iGlqG7ijb77I2QmTH9lYTGaBlFIBF7Gfa1x09K7JomWQEWeomTSz&#10;bcCNRHWhyMQ2JrNAStEQSIuTsXCQfmftJHz7MdIO5mqReW2Z5YIqFoE/HCKx9Y1L/HPOa1PFTceV&#10;AiR0u6Zy+F3CWTYDuY4GJ12yaLg6tSpuLa1NBymFAxZZIGPZMJkBMvHUUVes040uvro+jxu5WFb0&#10;CpVmBCc75B3rnBTuOpNZIKVsANJZIOXCwSau789pUlsGZLzhZ0FK2eRAxsKZstpUcSeeO66VGqtb&#10;uO5MZnAy8d1dMxpBNyypIEVotZ1Pa9NBSuFkQMayyYJMFk4GZCwcgLTMMRQdDaNhhYEosx5BcsKN&#10;ZzKDk4kfD062eviS3wmOFg6XrlE5mfjyNkjhzGdBStnkQMbC2eFJS2vhNFI47dAZc1K49ExmcVLK&#10;Bk9Fj8bqll69M916NCHFbYIUjn0OZOLZZ0BK395xJRtV3K0Ujq2ChHufU0GJfw+QRvzB0WlINCex&#10;jRh6ku5oekJeOBmQsVLLgUy8fOjJrSFu6ec7ROANkImnj7epjB1HuPpMZszJtKyNvS1Kb5+yhC2Q&#10;cuHYnKT7uLNsspyUsgGDKsOelMVtqB6jATL1+rcI3KtWkHT7iczgZOL3o/bJoLsOqAwVjXvnuMSN&#10;unBS339L76RppxXS+ScyC6SUDRVoMeak9P+dGQBwvRROtUU1EB1kvHCYzACZxAAA0iGBXIlROBkF&#10;wMV/S9xpHMDkpAwEZDiZRgJaco11kHLHGcyFMyTCoWGrnBTRAKKwxE2PvkdKDTXdsJXoIGPh7Bym&#10;ubFwkoiAG3HeoYIUIQEmM8SdxgTa0YhZoJEwHDbVuOaNunCSojcVLvIbIGPZMJkFMpFNSyVlVE7K&#10;yIADmcVJKRwU7jBUkAgOMJkOEmsq8Md7i6aeRMWeQEmcxBcNkNVW+jiVpScrERxgsgXkay0Huu2H&#10;kg54Cv1F9nnIlIaTiOsRPhs5R44Zi7SYHdIJV5FjXRM5HKc15FMGyg6VOVaRYwfn1sN1knzZCjrq&#10;I3KY9Wtaf63lYM2Z11oOFmdeazn8PddyMJWsm7JxETpZp6o4mEG6yq1UVnDFvHJDScFV2g0xiukL&#10;8M3XqENYb+EL67QzO788hjlVOq+f3ZTdjPtT6zQ0YqgTpDlPvtRDGDT8qlWDJmeJxwAfZ90Xpj0J&#10;tbbWfYGcCO5hzqMvjGEq0wAreaWkpzzRHezkdZCCFnM4t1o1aDI6eQywFdd8gQ1A+gLZbdEXvPnx&#10;C54pZnOciqHwDU2tGEpIPu7gMU1dW/VQECDjYXV4BGQiDUmn4dPn5aOatiekHAs/nEAQPidCMlMx&#10;7g5x0SwhLGkiQ8HiLJmjgDQTwg3Odkw3CpmwChIKyMKnR8hGPBMWhqLwMbS08HNqc6SIKxqtwVCP&#10;ciEJX5pIcZ2CSSt85gZUDaFOxdxmaCl8mp0HggVEICWHlXDOOf4LSfhSIKUQF5HiYKeAc2qzRNhM&#10;GrzY4kIYuBmwhc/Ay27qGjH0Aka/fmt411nC8QWDQpcLo3znPQ40mUGokx6W+EITvjXRbik8TJOu&#10;KSBFjvi0gJoCO0Hp9wZcOs0Pqmumqiwdijxkh482p3XZFBgFSj/jiyOK+DRveoE74dPmaKBYOOtp&#10;B8QwmKMoiRMqIS004VsTLSqJp7SBInwmlPWIE7PcRBn6SSP+FZQlXYcF77UsHo7PK7uFcsQBRRbn&#10;QAdWtIxXU0YcDdwJnxOX+mmRlCkHDIR6b6q5NldoK3za8gwUi1w9rd8C0SrejpwGv5CELwXSqdQE&#10;2ac5Po3dpEowtDzd9FpWscHtiIgWQOblg4evvGaY676FAYTPaSDYork5eq0rD5AOHtFvhasfWULO&#10;VhFc9F3CRHncP99wqIR+8OnCsPw/Pz3//nC8J5sjSg3CL6dPH97enTY/7u9Qqev78ft3QcsIsrsH&#10;+ub8EBi68f+iJb/Trbnt99V4/r4b+vPmfdOej/12ON+68fsRj4CMzbv3/02ZbnMC4x9vHw5T3jL+&#10;8cULfPe3V6fj0/Hj8zdXx/uL48ePt1eHUOLgAsba9uJ+f/twtvny5mxsMWfyg+TXDoNgxSBPx88P&#10;12D73+EziBdfHj9dfvn0yBPn02n/eHN79W7/vI9/x89fHi8P1fHmeHd9OH37/wUAAAD//wMAUEsD&#10;BBQABgAIAAAAIQBuJL7K4QAAAAsBAAAPAAAAZHJzL2Rvd25yZXYueG1sTI9BS8NAEIXvgv9hGcGb&#10;3d1qio3ZlFLUUxFsBfE2TaZJaHY2ZLdJ+u/dnvT2hje8971sNdlWDNT7xrEBPVMgiAtXNlwZ+Nq/&#10;PTyD8AG5xNYxGbiQh1V+e5NhWrqRP2nYhUrEEPYpGqhD6FIpfVGTRT9zHXH0jq63GOLZV7LscYzh&#10;tpVzpRbSYsOxocaONjUVp93ZGngfcVw/6tdhezpuLj/75ON7q8mY+7tp/QIi0BT+nuGKH9Ehj0wH&#10;d+bSi9bA00LHLcHAUoO4+kut5iAOUakkSUDmmfy/If8FAAD//wMAUEsDBAoAAAAAAAAAIQCuRD6+&#10;KAIAACgCAAAUAAAAZHJzL21lZGlhL2ltYWdlNy5wbmeJUE5HDQoaCgAAAA1JSERSAAAG0QAAAEAI&#10;BgAAAGy1WEoAAAAGYktHRAD/AP8A/6C9p5MAAAAJcEhZcwAADsQAAA7EAZUrDhsAAAHISURBVHic&#10;7cEBDQAAAMKg909tDje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FcD0ZoAAS6q&#10;nHIAAAAASUVORK5CYIJQSwMEFAAGAAgAAAAhALh38KXmAAAAOQQAABkAAABkcnMvX3JlbHMvZTJv&#10;RG9jLnhtbC5yZWxzvNPPagMhEAbweyHvIHPPurtJNqXEzaUUcg3pA4jOutL1D2pL8/YVSqCBYG8e&#10;nWG+73fxcPw2C/nCELWzDLqmBYJWOKmtYvB+eVs/A4mJW8kXZ5HBFSMcx9XT4YwLT/koztpHklNs&#10;ZDCn5F8ojWJGw2PjPNq8mVwwPOVnUNRz8cEV0r5tBxr+ZsB4l0lOkkE4yQ2Qy9Xn5v+z3TRpga9O&#10;fBq06UEF1SZ350AeFCYGBqXmv8NN460C+tiwr2PYlwx9HUNfMnR1DF3JMNQxDCXDro5hVzJs6xi2&#10;NwO9+/DjDwAAAP//AwBQSwMECgAAAAAAAAAhAMmZ1pAGAQAABgEAABQAAABkcnMvbWVkaWEvaW1h&#10;Z2U1LnBuZ4lQTkcNChoKAAAADUlIRFIAAAIoAAAAQwgGAAAAtqH+NQAAAAZiS0dEAP8A/wD/oL2n&#10;kwAAAAlwSFlzAAAOxAAADsQBlSsOGwAAAKZJREFUeJztwQENAAAAwqD3T20ON6AAAAAAAAAAAAAA&#10;AAAAAAAAAAAAAAAAAAAAAAAAAAAAAAAAAAAAAAAAAAAAAAAAAAAAAAAAAAAAAAAAAAAAAAAAAAAA&#10;AAAAAAAAAAAAAAAAAAAAAAAAAAAAAAAAAAAAAAAAAAAAAAAAAAAAAAAAAAAAAAAAAAAAAAAAAAAA&#10;AAAAAAAAAAAAAAAAAAAAAAAAADgxQkEAAWF9xdkAAAAASUVORK5CYIJQSwMECgAAAAAAAAAhANNr&#10;o8W5AAAAuQAAABQAAABkcnMvbWVkaWEvaW1hZ2U0LnBuZ4lQTkcNChoKAAAADUlIRFIAAAEAAAAA&#10;QwgGAAAAc8nbEAAAAAZiS0dEAP8A/wD/oL2nkwAAAAlwSFlzAAAOxAAADsQBlSsOGwAAAFlJREFU&#10;eJztwTEBAAAAwqD1T20Gf6AAAAAAAAAAAAAAAAAAAAAAAAAAAAAAAAAAAAAAAAAAAAAAAAAAAAAA&#10;AAAAAAAAAAAAAAAAAAAAAAAAAAAAAAAAAADgMgxSAAEeMl78AAAAAElFTkSuQmCCUEsDBAoAAAAA&#10;AAAAIQBbWjsw4DcAAOA3AAAUAAAAZHJzL21lZGlhL2ltYWdlMy5wbmeJUE5HDQoaCgAAAA1JSERS&#10;AAAA6wAAAJMIBgAAAG977nkAAAAGYktHRAD/AP8A/6C9p5MAAAAJcEhZcwAADsQAAA7EAZUrDhsA&#10;ACAASURBVHic7V13VBTJ1u+ZYRgyCEjORgwrIiIoghIEUckoIrJGVl0DrFlXXSNGTLu6oK6ygkgG&#10;RVERAwgKLAoGEAOKIIIgOQzDTM/3h2/eV6+2u2cGkEbte87vHHq4t+p2d92u6uobaHw+HyEiNpst&#10;5eDgkFZcXGzs5uaW5OXlFWdra3tLUlKSQyhIEUUU9SjRhBnrpUuXXFxdXZPB35SUlBrmz5//l42N&#10;TYaDg0OajIxM2xfVkiKKKELowhji4uK84N8aGhqUsrOzx7u5uSWpqqrWent7xyYnJ7tyuVyJL6Mm&#10;RRRRhPD5fFyw2WyWgoJCI4IgfBjjxo27D/+mp6dXdurUqUVcLpdB1C4FChTEB+HMmpaW5tDU1KQg&#10;OFZUVGzMy8sbu23btu26urrlMP+7d+/0Fi9efGrSpEl3ampq+vfgM4UiiigisuQff/zxHALMnP7+&#10;/uHg/0tKSgZv27btN21t7QoEmmWHDRv2rLKyUpPspxEFCt8KcP/R0dEhqaSkVA8a4OXLl6dj8bLZ&#10;bNbWrVu3MxgMLshva2ubjqIojeyTpEDhWwDuP65cueIMGp6CgkIjm81mETWWkpIyDZ5hMzIyJpJ9&#10;khQofAvAfWeFd4FdXV2TWSxWB9GSetq0aVcsLS3vg7+Fhob+JPKanCKKKMIlTGPt7OxkJiUluYG/&#10;zZw5M0aUBu3s7NLB42fPng3vunoUUUSRgDCNNT093a6+vr6f4FhBQaHJwcEhTZQG5eXlm8Hjzs5O&#10;ZvdUpIgiihAEx1i7sgQWUFZW1gTwWE1N7WPX1aOIIooE9C9j7ezsZCYmJrqDv3l7e8eK0lhjY6Pi&#10;9evXHcHf4GUxRRRR1DX6l7Hevn17cl1dnbLgmMFg8IyNjYtFaWzdunX7Ozo6WOBvXl5ecd1XkyKK&#10;KPqXscJLYB6Pxxg0aNBLCwuLBwcOHFj76tWrgXw+nwbyNDc3y2/evHl3WFhYAPj7tGnTrgwZMqTk&#10;y6hOEUXfF/1P1A2Xy5XQ1NT8UFtbq0okpKysXDd9+vQUCQkJbktLi9z169cdGxsbFUGe/v371xQW&#10;Fo7S1NT88IV0p4ii74r+J0rmzp07k0BDZbFYHUwms7OlpUUO5Kurq1MuKSkZnJOTY4HVqKGh4Zv4&#10;+HhPIkN9+/atweXLl2eUl5frMhgMXnl5uW7//v1rjIyMSseMGZNvbm6eKyEhwe3uCVJE0TdDoIdE&#10;QEBAKAJ4H/n6+ka2t7dLJScnu/j7+4eD7odYUTfDhg17tnv37k2tra0yRJ4YZWVletLS0m0CORsb&#10;mztwW6qqqjWLFy8OKyws/IFszxEKFPoC/vtHZ2enRP/+/T+CBpOQkOAOMjc2NirMnj37Amisw4cP&#10;f3rnzh2b6upqNVE73b9//1qwHyxjBREQEBDa0tIiS/bFokCBTPx3GZyRkWENhrXJysq2Ojo6Xgdn&#10;YQUFhaaIiAg/Op2Ovn79egCCfPZQys/PH2NjY3NX1NlcQUGhafDgwS9MTEwKDAwM3urq6pa7urom&#10;NzU1KTx48MAiPT3dDnSmCAsLC8jMzJx4+/btyerq6tWi9kMRRd8UCax2yZIlJxFgNps5c2Y0noVX&#10;VlZqWltb3xHwKioqNrS1tUn31BOksbFRYe/eveslJSU7QJ1cXV2TevtpxmazWa6urklKSkr17u7u&#10;CfHx8R5UJBEFMoDw+XyEy+Uy1NTUqkHDiI2N9SISDAoKOgTyJyUlufa0cvfv37dgMpkcsJ/8/HzT&#10;3rxA0dHRMxFoWX7jxg0Hsm8che8PdARBkMzMzIkfP35UE8y20tLS7VOnTk0lmpGNjIxKweMHDx5g&#10;7gx3hywsLB7Mnj07CvwtNTV1Kh5/VlbWBCMjo9Kffvop9MaNG1N6wi85ISHBA/4NvFYUUdRbREcQ&#10;BImNjfUGf3R2dr4qKyvbSiSoqqpaCx6XlJQM6Xn1EGTs2LF54DGbzZbC4z169OiqN2/eGIaFhQU4&#10;OjpeV1dXr543b965y5cvzyCSIyI4MEFCQoLr5OR0rSttUURRd4jO4/EY8OwhiougiorKJ/C4oqJC&#10;p6eVQxAEaW1tlQWPpaSk2Hi8z58/Hwoe19fX9wsPD//RxcXlkpqa2kdfX98L8fHxnnCbRHTw4ME1&#10;mzdv3m1kZFTKYDB4GzZs2AufO0UU9QrdvXvXGgHex1gsFrupqUle2Pq5oKBgFCinp6dXJsq6m8fj&#10;0Z88eTIiISHBPTEx0S0vL8+svb0dNwOFu7t7AthPTEyMNx7vy5cvB+7atWuziYnJIwTB/xQkLS3d&#10;5uHhER8ZGenb2NioIIreKIrSOjo6JMl+b6Hw/QJZvnz5cXAgu7m5JYoiWFpaagjKycvLNxHxNzc3&#10;ywUGBh5WVVWtgY3H1tb25rhx4x4EBgYevnjx4qza2loVPp+PtLa2ysjIyLQK+BgMBlfwP2F4/fq1&#10;0f79+9eOGzfuAZHhDhs27BnZN4ECBVGAaGlpvQcHb0RExBxRBD99+qQMD3wOh8PE4q2trVWxtLTM&#10;xjMY2CmCwWBw7e3t0+DPSXZ2dje7cpLl5eU6R48eXWltbX2XRqOhYJtmZmZ5ZN8ELLx//17r6dOn&#10;w3k8Hp1sXSj0DSCbN2/eJSsr24IgCF9SUrKjoaFBURRBDofDhI0Oy4sJRVGavb19Gsyro6NT7ufn&#10;d37hwoWn/fz8/oY/0WDhzz///KmrJ4qiKO3IkSOr4AyMISEhQVj8paWlho6OjteCgoJC7t+/b9Hb&#10;N8bKyioTQRC+lpbW++Dg4A3Ut10KCJ/PR1paWmRv3LjhkJaWZi+OMOjfiyAIv6ioyBjmefjw4WjY&#10;6Hbs2LEFnjHa2tqkMzIyJq5Zs+aAkZHRa1iGTqfzxHFpBNHe3i4F50BGEIRvbW19Fy9j4+7duzf1&#10;1INCXFRWVmqCKwBpaem2zs5OCbIHCwVy0S1hDQ2ND+CAvnfv3gSYZ+PGjXtAnunTp18W1i6KorSQ&#10;kJAgUG7y5Mm3uqJjRUWF9tixY3NhQ/X19Y0k8rqCN6muX78+pbduyu+///4z2LeXl1cs2QOFAvno&#10;lvDgwYNLwEF16dKlGTDPxIkTM0Ce+Ph4D1HaFgQMCHDixIml4uqXlZU1Xl1dvQqeoffv37+WaFn5&#10;8uXLgaCMsrLyJ7z38S8B+B0+Ojp6JtkDhQL56FbVNyUlpQbwuLm5WR7m4UNZJUaPHv1IWLtsNlvq&#10;8uXLMwTHNBqN7+7uniiObqdPn160bNmyE6AXk5KSUsPFixd94AAFmOBsGW5ubklMJrMTj7+jo4OV&#10;kpIyvbCwcBSbzZZiMBi84cOHP3N2dr6qrKxcJ47e1dXV6hkZGdaCYykpKbazs/NVcdqg6Bul7lj6&#10;1atXpw4ZMuQ58p8Z4MKFC7NhnlmzZl1EgFkiNDQ0QFi7ycnJLqCMjY3NHVF14nA4zJ9//vl3UB5B&#10;EL6xsXHRixcvBonSxpgxY/4BZa9evToVjzcsLGwx/DoggISERKebm1tiXl6emaj6nzhxYinYhoeH&#10;RzzZT3QKfQPdbgBFUdqTJ09GhIeH+2N9A7148eIscPBpaGh8IPpWWlNTo2pra5sOyhw/fny5KLpU&#10;V1erWVtb34WNxsXFJVlU5wf4+7GSklI9njME/G5JhCVLlpwUJTIJPveoqCgfsgcJhb6BL94BiqI0&#10;2IB0dXXfHThwYE1mZqbVo0ePTF68eDHw/v37FmvXrt2vqKjYAPLSaDT0/fv3WsL6yc/PN9XT0yuD&#10;jWTLli07xPlWCQfG//jjj+ew+IqKiozhz0AmJiaP1q5duz8wMPAwljPGpEmTbhPVC/r48WN/Op3O&#10;E/CL6k1G4ftAr3Ty4cMHDVNT03y8WYcoU4SVlVWmsPYvXLgwW0pKqh2Uk5GRaY2Li/MUV1d45zgl&#10;JWUaFl9QUFAIyBcQEBAKb1qVlpYazpgx4xLIRxR6GBoaGgDyiupNRuH7QK91xGazWWvXrt0PB5SD&#10;xiojI9M6efLkW+D/jh49uhKvTS6Xy1i3bt0+uD1DQ8PSruRuevv2rT7YDlHlvAEDBrwS8DGZTE59&#10;fb0SFh+KorR9+/atE/A+efJkBF7/Dg4ON8D+IyMjfckeIBT6Dnq9w+rqarXQ0NAAZ2fnK/r6+m8H&#10;DBjwKigo6FBMTIx3S0uL7B9//LEMHLAVFRXaWO3U1dX1c3JySoUN1dbWNl1U/2EYBw8eXA22NXfu&#10;3L/xeMHlupGR0WthbR8+fDiQqF5tTU2NKrisZrFYbFHfsyl8HyBdARigAY4fPz4Li+fjx4/9jY2N&#10;i2BDXbVq1ZHuePpYWFj8T8bG5ORkFzxeuP/i4uKh3Tnv06dPL4Q3xci+FxT6FkhXAEZubu5Yb2/v&#10;GFVV1Ro8F7+lS5eeAAe2pKRkx9mzZ+d1p993797pgm3Ky8s3tbe3S+Hxr1+/fi/IP2HChHvCik0T&#10;AV4lnD9/3o/se0Ghb4F0BcQFh8NhKisrfwIHNovFYnt4eMRfuHBhdleXjocPHw4E2/T19Y0k4q+p&#10;qVGF9bC3t0/rSv+fPn1SlpCQ6AQfPkQBFa2trTJ79uzZaG9vn/bzzz//fvPmTTsqOufbB+kKiIuW&#10;lhZZBQWFRrzdY0lJyY7p06dfPnfu3I+fPn1SFrXd8ePHZ4HtwDmTsZCenm7LYrHYoNzQoUOLnz9/&#10;PkScczp79uw8sA08/2kej0ePjIz01dXVfQeft4ODww2y7w2FLwvSFegKKioqtPHiU0FISEh0Ojo6&#10;XgsLC1v88ePH/kTtgXKysrItoqZWvXnzph388FBSUqoXJwOis7PzFVA+PDzcH+bJysoab25unoN1&#10;njIyMq29GRVEgRyQrkB3UVVVpX7y5Mkl9vb2abCTAgg6nc47cuTIKqw2jh49uhLknTVr1kVxdHj6&#10;9OlwOKxPQkKik2iDSoD6+nolMJYX/gz05s0bA9hlUwBpaem2NWvWHOhq6CCFrwukK9CTqK2tVTlz&#10;5syCqVOnXsUKZt++fftWLDk4MqgrzhS1tbUqdnZ2N8F2mEwmJycnx5xILjw83B+UcXZ2vsLnf050&#10;vmHDhmB4mS0w0tWrVx+sqqpSJ2q7o6NDMjk52SUwMPCwj49P1ObNm3ceOnTol8TERLfCwsIfmpub&#10;5ci+ZxREB+kKfCnU19cr/f3333NdXV2TpKSk2plMJqekpGQwzAcHesvIyLQKK6yFBw6Hw5w6depV&#10;0LDGjh2bSxSOB3s4nT59emFoaGgAnHRdYKS//PLLIWFGyufzkVu3bk0eOnRoMawLeCxInxMVFeVD&#10;bVD1fZCuQG+gublZDm/TB3bG9/b2jsHiKyoqMhblPba+vl4J3iV+9OiRCRZvY2OjAuzRhbV5JDDS&#10;Dx8+aAjrn8vlMrCijrCMFYS5uXnOu3fvdMm+VxTwQboCZAPOD4UV6F1XV9dPXl6+ycXFJZnL5TKE&#10;tTlv3ryzYJt4AfcRERFz4B1dOBhhwYIFZ0QxUgFWrFhxDMsYJ06cmBEUFBQyadKk24MGDXqBtbxW&#10;U1Orxsr2QaFvgHQFyMatW7cmT548+RadTudJS0u3Yb3Hge+Vfn5+54VljfD09IwDjQArgwafz0fc&#10;3NwSQb5Tp04tgp0tgoODN4h6LleuXHGGDXDo0KHFDx8+HA3ztra2ykRFRfkYGhqWgvxycnLNL1++&#10;HEj2faHwb5CuQF9BfX29El4o3qFDh34BB7SVlVXmmzdvDLB437x5YwDOWkwmk4Pl4NDU1CQP8jEY&#10;DO7Hjx/7FxYW/gD2NXz48KeiZDasrq5Wg+vrWlpaZgvbRKqpqVEdOXLkY1DO3d09AYv3wYMH4/bv&#10;37+2oKBgFJVtsfdBugJfA+rq6vrBA5rFYrHnzp37d1JSkuvr16+N3r17pxsTE+MNz1R4ZSqjoqJ8&#10;QD5BTmQURWnDhg17Bv6voKBglDAd4ZA9OTm55rKyMj1Rzq+8vFxHTk6uWSBLo9HQ169fG8F8q1at&#10;OiLg+eGHHwqxNuwofDmQrsDXgrq6un6urq5JeBs0WJCXl296+vTpcKz2PDw84kFe0Klh165dm8H/&#10;rVmz5gCRbq2trTKC3M8CHD58OFCc8/P39w8H5bdt2/YbzLNy5cqjIM+xY8dWkH1fvieQrsDXBBRF&#10;aTExMd5wVkcsyMrKtmRmZlphtdPc3CwH5lym0+k88HPM69evjcC2tLW1K4g2tuLi4jzhjSKiIAQs&#10;nDt37kewDayonzVr1hwAefASpFP4MqAjFIlMNBqN7+3tHVtUVDQsNTV16qJFi07r6OhUgDz6+vpl&#10;GzZs2FtcXGxsZWV1D6ud1NTUqe3t7dKCY2tr6wx1dfVqwbGRkVGphYXFA8Hx+/fvte/evWuDpxdW&#10;FUCiantYpK2t/R48xiqRyWKxOsBjHo/HEKcPirpH3UpF+r0Sg8HgOTk5XRPUae3o6GC1tLTIMRgM&#10;HpyeFYvgerhYJTZ9fX0vgAWqIyMj59ja2t6C+VAUpV+9etUZ/M3DwyNBnPNBEARpaGhQAo8lJCS4&#10;MA9srFwuV+Tx09HRwQoLCwvQ19cvmzJlyg1xHyY9QZGRkXOysrImODg4pDk7O1+Fz6fPE9lT+/cG&#10;uDIejUZDKysrNWG+qqoqdTB5moKCQiPW0vbVq1cDEGBpKikp2SHuEpjP/3eiOKwdYTA9DYIg/F27&#10;dm0Wtf3AwMDDAjl5efmmsLCwxb153VEUpYGbf/r6+m9FDdboK6CWwb1MqampU9va2mQEx1ZWVvc0&#10;NTU/wHzq6urV9vb2NwXHTU1NCikpKdNhvvLycl3wWF9fv6wrs1ZhYeEo8Hjo0KHPYR64XVFn1sTE&#10;RPcjR44ECo6bm5vlURTt1bH38OFD0zdv3hgKjlEUpX9tMytlrL1MQ4YMKQGrEhBVmZ89e3YUeBwR&#10;EeEH84Dvvgjy2VjF1amzs5N57do1J/A3rPftrryzlpaWGs2fP/8s+NuUKVNuLFq06DQWP4qitPb2&#10;dumeNma4yoKXl1ccnU5He7KPL05kT+3fK0pKSgbHxcV5EuUFbmhoUIQdLOCA+qSkJFcEWJo6Ojpe&#10;E1eXa9euOYJt4CU2h4PkN23atJuoXTabzYKrG+jr67+FE9plZGRMtLe3T9PU1Kw0MjJ6hfzHScTI&#10;yOj11KlTrx46dOgXUb8ZYwFFURqYjRJBEH5WVtZ4sseAuCBdAQrEgF0X4SDznJwcc/D//fv3/yhu&#10;BA0cL4uX2PzChQuzQb5169btI2p32bJlf4D8LBaLnZ+fbwrycLlcBljQW1dX91+J2gWwtbVNx/sc&#10;RoRHjx6ZgO1oa2tXfI1RRqQrQIEY8fHxHuBAg5Oet7e3S/Xr168O5IENggj//PPPGHAjC0EQfmpq&#10;qpMouqxevfogXrtw2RQEQfh//fXXfJjv6dOnw0EeImNF/rMht379+r3iVPXbvHnzLrCNlStXHiX7&#10;vnYFpCtAgRgcDoe5dOnSE+ByGF5Grl27dj84GK2tre+KsiPc0dEhCdehHT169EM8v9+UlJRpIO+q&#10;VauOYPGVlJQMBt0XEQTh//TTT39i8bLZbNa+ffvWxcbGehUVFRlXVFRo1dfXK9XV1fXLysoav2HD&#10;hmB9ff23sNHOmTMnQpTrh6IoDXZi6crs3BdAugIURENdXV2/yMhI3+Dg4A3w+yQcPIAgCH/GjBmX&#10;WlpaZPHaa2lpkfX29o4BZZhMJoeo4l1aWpo9yL98+fLjME9bW5v0Dz/8UAjymZub53QnTSuHw2Fu&#10;3bp1O2yw6enptsJkHz9+PBKU0dTUrPwal8B8PmWs3wzOnDmzAB7MmpqalVu2bNmRlpZm//z58yHN&#10;zc2ybW1t0klJSa4DBw58CfPv27dvHVEfGRkZE0H+pUuXnoB5Fi1adAp+h+6poHYwkEDwQBIms2XL&#10;lh3CHjBfC0hXgELPITEx0Q10uIBBlCnC09MzTtiMk5ubOxaUWbx4cRj4//Pnz/uB/6fT6bxbt25N&#10;7qnze/PmjQHYvo6OTrkwGbhywp07d2zIvk9dBekKUOhZPHr0yASr3CSesUpKSnZs2bJlhygZMOBY&#10;2wULFpwR/O/Zs2fD4AfFgQMH1vTkuTU0NCiC7RsYGLwh4oc3r9TV1atEOc++Cso3+BsjExOTgvv3&#10;71tmZGRYR0dHz8rNzTV/8+aNYV1dnTLIR6fTUWdn56uHDh1aPXjw4BeitI3nG9za2irr7e0dC3pm&#10;eXp6xq9evfpQT5yTgCoqKnTAY0VFxUYiftgRwsPDI4HBYPB6UqfeJMpYv0Gi0Wh8GxubuzY2NncF&#10;vzU2Niq+fftWv6KiQldOTq5l+PDhz1RVVWvFaRfLg4nP59OWLVt2oqioaJjg96FDhz4/e/bsfBqN&#10;xsdri8/n0/755x+z9PR0u9zcXPOGhgYlFRWVT6ampvlmZmb548aNy1FQUGgCZW7dumULHo8ZMyaf&#10;SF84YMLb2zsWj/fevXtWkZGRc6ytrTNcXV2TZWRk2ojaJoW6OiVTaT2+P1RWVmoiwLLSx8cnCt7Y&#10;kpOTaxZWUa++vl5pypQp1xGMpbrgOyudTueNGjWqIDAw8HBmZqYVl8tlTJo06TbIS5REvbi4eCjI&#10;279//49EFQbBZABmZmZ5ZF9rLHRJqLa2VoXFYrFHjRpVsHPnzl+pjPDfBz59+qQMGsDIkSMfwxXn&#10;8TI5gmMH/rSDZawwNDQ0PoDOG3Jycs1E35J37NixBZTH+87L539OBgCeh5eXV6zgfy0tLbL5+fmm&#10;UVFRPgkJCe7iZJrsaXRJ6OXLlwPBCzF27NhcsgcShS+PlpYWWTwjQxCEv379+r3C2liyZMlJWM7X&#10;1zcyPj7eIzc3d2xSUpLL+vXr906aNOk2VrpUUIaoH/iBkJaWZo/HGx0dPRPkvXDhwuwLFy7MnjBh&#10;wj24XxqNhlpZWWWeOnVqUXdqAXcFXRIqLS01BE9AlMrfFL5+dHZ2SuAZj52d3U1hg7ezs1NCRUWl&#10;FpQj+rbb1NQkf+HChdkeHh7xsEskUZW/kpKSwSCviopKLZF7opeXVyzIP2LEiCdEDyUBrK2t7xI5&#10;nvQ0uiQEv7vo6emVkT2QKPQOYPfE/yxd3xFV6RMA9oDS0dEpF8WbqKqqSh0scSKsyt/u3bs3gf0s&#10;WrToFB4vnAwAhqKiYoO9vX0a3jfqiRMnZmBFKH0JdEkIfnfR0tJ6T/YgotA7aG9vlzp37tyPTk5O&#10;qSwWiy0tLd2Wm5s7VhTZI0eOrALHzYoVK46JInfy5MkloJywKn+jR49+CPJfu3bNEY83NjbWC2up&#10;6+PjE5Wenm4LzsgVFRXacLUFBOm9xHFdEoLfXdTU1KpFleVyuQxnZ+crGhoaH/z9/cNF8e+k0DfB&#10;ZrNZ4lSigz2cRHnH5fP5CFydj6jKH5zmpl+/fnVES+CZM2dGg/ympqb5WBUMBEBRlLZgwYIzoMyo&#10;UaMKeuN6d0kIfndRUVGpFVUWdsim0+m8xsZGBbIHHoUvj4cPH44G772qqmoNWIsWCzU1Napg3V1h&#10;Vf727t27Huxj/vz5f+HxtrW1SYP5lul0Ok+ULxvwBiuCIPzy8nKdL339uiwIvvArKio2iCKTlpZm&#10;D1cqx0pgnZmZaRUbG+sl7EZS+LqAoiht8uTJt8D7P3PmzGi8TZqcnBxzKyurTJAfr8qfAHBmiqtX&#10;r07F44Xjc21tbdNFPRd1dfUqUFacGGI2m80qKyvTKy8v1xYnAqjLFx5MUi0rK9sijP/9+/dacC0W&#10;GxubO/AOIhh/yGKx2OHh4f5kDzIKPYenT58Oh2NdFRUVG7y8vGKXLFlycvPmzTtXr159EM+/GavK&#10;nwDwVwq89DQCzJ49+wLIf+LEiaWingc8lkWJLHry5MkIDw+PeME3XRqNxpOSkmo3NjYumjZtWsqK&#10;FSuOJScnu+B9P+7yRVdSUqoXKMpisdhEvJ2dnRI2NjZ34E0prKLAsLN4aGhoAPh/FEVp3YmNpEA+&#10;8vLyzLBC9BCEOFOElJRUO9E7MpxOFS89DZ//eQkM1/cRpUg1n/95kw1cmtPpdB6Rg0ZTU5P8qlWr&#10;joAyAmPFOk8VFZXakJCQIDjooMsXHFwGSEhIdBLxbtq0aTeoDJPJ5GRnZ1ti8f766687wYvw8ePH&#10;/q9evRpw9OjRFQ4ODjcE7xgsFos9bty4B8HBwRvwKrpR6Ltobm6W27FjxxYDA4M3sLHS6XSenZ3d&#10;zT///PMnMD+Th4dHPFGb5ubmOWBbly9fno7HCyeas7GxuSOq7rdu3ZoMyo4cOfIxHm9jY6OChYXF&#10;fSyjxDNWAZydna+A+zldvthwqg08X+HU1FQnWIk//vhjGRYviqK0oUOHFgv4DAwM3ghqmPbr1+8T&#10;3kkxmUzOtm3bfqP8lb8+oChKy8vLMwsJCQnasWPHloiICF/BN1s4y0NUVJQPXjtv377VB3kVFBQa&#10;iVZgc+bMiQD5f//9959F1RmuLL958+ZdeOfm4+MTBY9XY2PjosjISN/Hjx+PuHfv3oSLFy/O2rt3&#10;73pra+u7MO/w4cOfCtL4dPkiw3ltsOIEy8vLdVRVVWtAPn9//3A8o3ry5MkIPIMkMlYB1q9fv5cy&#10;2G8HSUlJroINSRaLxSZK2wrX0PXz8zuPx9ve3i4lLy/fBC6B8WrzwuDxeHRNTc1KsK/CwsIfsHjB&#10;ItwCzJ8//y+i3ey0tDR7UDcEQfhubm6JfH43jBWuVwq/yHM4HCbsW2liYvKISNFt27b9hmWEhoaG&#10;pdu3b99SUFAwqr6+XqmyslIzPDzcH172IMjn6uFkDzIKPYcXL14MCg4O3gDvXcCAl5pEETmXLl2a&#10;AfLCGSOJAKe2GTRo0AusCaK2tlZFQUGhEeT19PSME2Uyyc7OtgQ3cBEE4RcVFRl3+SKamZnlgY3B&#10;Rrhu3bp94P+VlJTqsQr0goCLCOvq6r6LjIz0xYvu53K5DEdHx2ugjIaGxoevORsABfHx7t07XXAM&#10;yMvLNxFt+MydO/dvkP/o0aMrRe0LrlGLl+gc9idQVlb+JE50Glxec9myZX90+QLB44o50wAAF3RJ&#10;REFUsyb4IgynrKTRaCjR9y4+/3NaEFBGXV29imjZIwDWE0yY+1tiYqLbhg0bgm/fvj3pa810R+H/&#10;AXtGEUXksNlslqKiYgPIL6pDA4/Ho2tra1eAso8ePTKB+VAUpRkZGb0G+Q4dOvSLOOeUmZlpBa8u&#10;u3yBbG1t08HGBGUdysrK9JSVlf/n/XL79u1bhbW3ffv2rfCTRFRd4JSawcHBG4j4wSRaRNv7FL4O&#10;cLlcxvnz5/0cHR2vqaurV+ElKefz/z2RjB8/PkvUfrKyssaDsgMGDHiFtayFPbWYTCanrq6unzjn&#10;1NbWJg1PeF1O64KV4oPD4UjOnDkzBsz3M3369JRff/11l7D2RKlZikdwxbPS0lIjPN5nz54NLy4u&#10;NhYcC4ohs9lsqdTU1KmZmZkT6XQ6On78+Oxp06ZdIaPS2Lx5886pqal9nD9//lljY+Pi3u7/ayMG&#10;g8Hz8/OL8PPzixDGi1WgStR+sNLEYKWuiYmJmQkeOzg4pPXr169e1H4Q5PM5gccSEhLcLj/NBJ9U&#10;BKisrNQMCgoKQaAnjygug8+fPx8CyvXv3/+jOO+dBw8eXA3KwykyQfz222/bQN68vDyz0NDQAPB7&#10;ngDa2toVRBsVXwoC7x1JScmOiooKbTJnrW8JHA6HCTrzIAjCF7XgFYqiNF1d3XegLJ6LIex91ZVN&#10;z7KyMj2wDRkZmdYunzhczOjYsWMrwGNpaek2vC1tGDt37vwVlCVKwYEFsFAvgiD8LVu27MDjBQOL&#10;FRQUGuG8PjBoNBpKtIP9JQB64hw7dmwF2YP8WwGPx6OvX79+r+Cd1dzcPEdU2fv371uA48LQ0LAU&#10;b2cXdqd8/PjxSHF1hR0vdHV133X5xH/88cdzYGOSkpId4HFERMQcUduCU3DcvHnTThxd4B1hvAEO&#10;J9GCwWKx2PCTd+jQocW9Pahev35tJOh/8uTJt+D/V1ZWai5atOhUQEBA6I0bNxyob8vioaOjQ/Le&#10;vXsTXrx4MUhUmdWrVx8ExwVRBT04WKWhoUFRXB3h3eQZM2Zc6vIJBwQEhOINelGDivn8f6fgUFVV&#10;rREntw2Px6PDG1p37961xuKFZ3DQIKOionzYbDYLRVHaP//8M0Yw427dunU7eJOjoqJ81q9fv3fR&#10;okVh7u7uCX5+fuc3bdq0+9y5cz++fftWv6cGlCAjA51O59XU1KgKfr9y5Yoz6GjCYDC4wrIJUuge&#10;UBSlwR57eF8cOBwOE+RjMpmcrjxM4dQyJ0+eXNLlE/jll18OYQ38CRMm3BMnzQWcgoPofRMLd+/e&#10;tQbliVJ+YGXVW7169UGsb3I8Ho9+6tSpRWDFNj8/v/PAMh8zFci4ceMeHD9+fHl3l85gdr6//vpr&#10;PpvNZsF7AoaGhqX379+3IHswf+uAy4bo6+u/xTNANpvNgseEuDNrQUHBKPhVrLKyUrPLJ/Du3Ttd&#10;FxeXZHDK19DQ+FBZWakpTjtwCg5h1bRhrFix4hgoj5fyA57BpaWl25KSklxF7ae9vV0KXOrjGasA&#10;2traFd2p8wJ+d7awsLgPXydfX99IKmi/dwA7/RPVpeXz+Qj8jVWcccbn8xF/f/9wUN7a2voun89H&#10;un0ilZWVmqdPn14YFBQUQlQuEAtwCg4E+ZxES9RlcGNjowL8jhkbG+uFxQvP4PPmzTsrjq5tbW3S&#10;pqam+U5OTqlr1qw5EBISEnj8+PHlx44dW7Fq1aojWCFfNBoNxQtaEAVwUSUE+ZwvNzw83J96T+1d&#10;FBUVGW/dunX7jBkzLj19+nQ4ES8YOYYgCH/69OmXRb1f8EoRQf4/gIHUCxAcHLwBa1b6888/fxJF&#10;Hl6KKygoNOLFO8Iz05UrV5x78lxQFKXl5uaOHT9+fBZssKLuisN4+PDh6ClTplwXZOUwMzPLE2dT&#10;hAI5qKio0IZjV3fu3PmrMLmamhrVAQMGvALlTE1N8wWfMUk9KTgFhwDKysqfhEXeP3z4cDSTyeSI&#10;soSGZ3BFRcWGLxXAzuFwmNOmTUsB+/P09IzrTpt1dXX9Hjx4MK63Ul5S6D7gavQI8nnjFS9la15e&#10;ntmgQYNegPwyMjKt4OYhaSeDlYJjxowZlwTHVlZWmXiD89mzZ8NgJwY9Pb0yvHc4OImWv79/+Jc8&#10;N9jJQ05OrpnswUOhd9HZ2SmxcOHC07DB0ul03pgxY/7x8vKKDQwMDNmxY8cWT0/POAkJiU6Y98yZ&#10;MwvANkk7mX379q2D3yFfvXo1AKw5Mm7cuAeJiYluJSUlgysrKzWqqqrUw8LCFsPvqQiC8K9fvz4F&#10;ry84Qogog0BPAcyaJykp2SGMv6ysTG/Tpk27p0yZct3KyipzwoQJ9xYtWnQqOTnZhUpj83UCRVFa&#10;SEhIEFxNAHhFws0UsX///rVwe6SdCJzhPCUlZRqfz0dCQkKCsJQnCj4n+q4Lz+DCMgj0BDo7OyXA&#10;G6SgoNBIdEM3bty4B++GCl4Ldu3atbm3Pako9AwKCwt/8PLyioVr92AZq7m5eQ7eN1xSlIfLzYPv&#10;kCiK0uBYWCJjXbVq1RGiMLcDBw6sAfmJMggQoaqqSj0pKcn1/PnzfleuXHF+/fq1Id4OX3Z2tiXY&#10;J1EJQdhXmQgDBw58SZSAmkLfRlNTk/z169ennDx5csm6dev2eXl5xZiZmeWZm5vnzJ49+0JMTIw3&#10;0VgmRWnY8X7u3Ll/wzzJyckuYD4m2Fh1dHTKiZa+AsDZJMR1zE9OTnbBcqaQlpZuVVNTq3ZxcUkO&#10;Dg7ekJWVNV5woeHNBbwcPc+ePRsGu6b5+vpGxsXFecbHx3ts3LhxD7zpoKSkVP/8+fMhZA88Cr0P&#10;UjqFoxLwDAhFUdq7d+90s7OzLRMSEtyOHDmyat++fesuXbo0Q5SdUThyQVgGARjHjx9fjjfLYTlF&#10;aGhofFi6dOkJPT29/0mniTcbwlkfscpJCDypQOfw3qqtQqFvodc77K4BiQM4iZawmp4grl69OhXD&#10;QNucnZ2vrFq16sicOXPOw/6ieEtXvOUy+E2WRqOhRJXYHj16ZKKhofEBQRB+VlbWeLIHDoXeR5eD&#10;z7tK8fHxnuDxjBkzLktJSbG/RF9woLG3t3esqLKHDh1aDR6PGjWqMDU1daqmpuYH8PfKykqtmzdv&#10;2ickJHhcv37dkc1mS4H/9/LyisMKUEYQBOFwOJKCv5lMZqecnFwLnj4mJiYFqampU0+ePLnU0tLy&#10;PhZPY2OjYkREhF9xcbFxa2urTHV1tYakpCRHV1e3fOjQoc8dHR2vDxw48JUo509RH6TefjrAHj6J&#10;iYluX6Kf8vJyHbAfYTU9QVRXV6vBu7MlJSWDhck1NzfLwalXiWqgwOloulsqBKy2JpiFYYwaNapg&#10;//79aym/4q8Pvd5hUFBQiMAVSxwDEheNjY0KM2fOjBZ8bPbx8YkSVfby5cvTwQFuYWFxXxS5/Px8&#10;U1COKECZz+cjCQkJ7iC/oqJiw5MnT0Z05Xw/fvzYH2wLz1gF0NLSet+dQAMKvY9eXwaHhIT8sn79&#10;+n1paWkOCgoKTdLS0u1foh8FBYWm6OjoWXV1dcrZ2dnjR40aVSiqLLxsFVUWa9mNtwRGEARxc3NL&#10;srOzS09PT7dDkM/LWBsbm7sJCQkeNjY2d0XVF0EQhE6no5aWlvf19fXLRowY8VRdXb1aQkKCS6fT&#10;0ZcvXw5KSUmZXlBQYCLgr6ys1LKzs0s/ceLEsiVLlvwpTl8UkURkPy36Ih49emSCQJtEwnafURSl&#10;wZ9ZRKkIXltbqwIHGktISHQKS2rdFRQWFv4Av4YwGAwuFRzwdYB0BfoieDweHTa8ffv2rcPjR1GU&#10;dvbs2XkgP1GAMoyamhpVOA8zgiD8lStXHu3pvMYcDofp5OSUCvbzpX2lKfQMSFegr+L69etTYOPx&#10;9vaOiY2N9crIyJiYn58/uqCgYFRYWNhiU1PTfJhXWIAyDDabzZo3b95ZuJ2FCxee7mmDzcvLMwP7&#10;0NbWrhAms2PHji1Lly49ce3aNccvmRi9paVFdurUqVd1dXXfzZ8//6979+5NIHss9BWQrkBfxrFj&#10;x1ZgRUMgOE4RIB48eDBO3P5QFKUdPnw4EPZqOnjw4OqePC84T5C6unoVEX99fb0SGI64e/fuTV/q&#10;moeGhgaAutFoNLSoqMiY7LHQF0C6An0dOTk55oLkZXjGamZmlgd6Lenq6r7rTiYHOK2rnJxcs6Di&#10;QU+gpqZGFWzfwMDgDRE/XA1N4HHG5XIZr169GnDp0qUZf/75508JCQnuXcnkB2LKlCnX4Wudnp5u&#10;S/Y46AsgXYGvASiK0nJycsw3bNgQbG5unjNo0KAXjo6O1/bv37+2tLTUEK6fEhQUFILVTkpKyrRn&#10;z54NE6U/eCPo4sWLs4j4X758OfD8+fN+x44dWxEZGen76NGjUXjpceAqak5OTqlE+kyfPv2ygFdW&#10;VralrKxM75dffjmkoqJSCxsWk8nkTJ069aoofttYcHZ2vgK29yUTBXxtIF2BbwFpaWn24ADDqure&#10;1NQkLysr26KtrV0hShb4PXv2bBRlKXz69OmFcKZ45D/fWWVlZVsmT558a+PGjXuuXbvmKNjRht+N&#10;jxw5sgpPj4aGBkUwUZyqqmoNXAgMD5s2bdot7gqjrKxMLyAgIFRNTa1aQkKiU9yCTt8ySFfgW0B7&#10;e7vUwYMHV48ePfqhqalpPtYGDJghz8jI6LUwjygw7SmCIPy///57Lvh/vFBC0Fjh3xQVFRvmzp37&#10;Nxy8T5RCB67QBsPU1DTf29s7Bi7XKQBRdQQicLlcBhW/+78gXYHvBampqU7we+iZM2cWYNX0KSgo&#10;GAVmzKDT6TzYyf+vv/6aDxuGsrLyJz8/v/MbN27cs2TJkhNgiCEehHlnubq6JsEyWlpa70NCQoLg&#10;OjyFhYU/wEkFaDQaSiUh7xmQrsD3AhRFaXCSbgT5HJe7cuXKo+Hh4f4xMTHeGzdu3APPfC4uLslw&#10;e3CM7aRJk25jZXZsaGhQjI+P9/Dx8YmCa7AgCHHd0KamJnk4u0FQUFAI0YzX0NCgCH+j/vXXX3eS&#10;ff2/BZCuwPeGM2fOLADzMwmDhobGB7hiPJyQTVJSsqOqqkpdWN9NTU3y0tLSbaAsUcmPCxcuzAZ5&#10;bW1t00U5Rzi/1tixY3OFyeTl5Zm5urom7dq1a/OrV68GkH2f+iJIV+B7RGVlpeby5cuPg0tdLBgY&#10;GLzBSigNf0pxdXVNEqXfa9euOYJywqqoubu7J4D8J0+eXCJKP+np6bag3MCBA18Kk1m8eHEYuOwn&#10;Koj8vaLXHfkpQhBNTc0Px48fX7F79+7NV69edU5JSZn+4sWLwU1NTQooitKHDRtWNGvWrGh3d/dE&#10;rFhfuNAuXEwaj8QpWN3S0iKXmpo6VXBMp9NRd3f3RFH6gfVTVlauI+LncrkSiYmJ7oJjFEXpcNww&#10;RQg1s36NuHPnjg0CzFwjRox4Iqz4NIfDYcLfRUtLSw3x+C9evDgL5J00adJtUfWLioryAWWFJTm/&#10;efOmHQLNxFR5kH+DTsLzgaJukqWl5X09Pb13guOnT5+O+OOPP37G4+/s7GQGBwdv/PTpk4rgtzFj&#10;xuQbGhq+wZOBZ2FxsmxkZGRYg8fm5ua5RPzihhZ+r0Tj86lr8jVSUlKSG7wsdXd3T5w+fXqKurp6&#10;taKiYgOdTudnZ2ePP3ny5NLS0lIjkDc4OHjjhg0b9mK13draKtu/f/+a9vZ2aQT5HN9bWVmppaGh&#10;USVMLx6Px9DR0amoqqrSEPxWXFxsjLdU5/F4DC0trcqPHz+qCX7Lz88fY2pq+pCon/b2dunY2Fjv&#10;27dvT/706ZOKkZHRazU1tRp9ff0yfX39sjFjxuR/qVhp0ojsqZ1C13H06NGVcAEkAYRliiDacY2J&#10;ifEGeQUlB0UBXAVt5MiRj4n44SW9kZHRa6IlMIqitMTERDcDA4M3oJyBgUEpeCwjI9M6Z86ciJcv&#10;Xw4k+z71FEhXgEL3kJubO9bCwuI+nrEyGAyug4PDDU1NzUrB/0aPHv2QqM2ZM2dGg20dP358uaj6&#10;wPVyd+zYsYWI/+eff/4d5MdKxypAR0eHpK+vbyTWwwc2VgGkpKTaxa2P2ldBugIUug8URWmPHz8e&#10;uXXr1u02NjZ3Ro8e/XD27NmRYWFhi2tqalTr6ur6gSFue/bs2YjXVmtrq4yMjMx/I4poNBr6/v17&#10;LVH04PF4dLhgGFF4G4/Ho4MPEQRB+Hg1flEUpcFFhhEE4ZuYmDw6fPhwYEREhO/u3bs3LVu27I8h&#10;Q4Y8B3kYDAY3IiJiDtn3qbsgXQEKXx7R0dEzwcFL5JccFxfnCfJaWVllitpPZmamFSg7fPjwp+Lw&#10;GxgYvMFbAp87d+5HkJdOp/MOHjy4GiuyCEVRWnZ2tqW2tnaFgF9SUrKjq8no+gpIV4DCl0d7e7vU&#10;4cOHAydOnJgxbdq0FCJeHx+fKNAojh49ulLUflatWnUElP3tt9+2icO/Zs2aA1h8ZWVlerDXlyhV&#10;CR4/fjwSlFmwYMEZsu9Fd0C6AhT6Dtra2qRh/+Hy8nIdUWR5PB4dnMkQBOFjeV+B/Do6OuUgf05O&#10;jjkW79KlS0+AfHZ2djdF/Q5raWmZLZCTlpZuq6+vVyL7OncVpCtAoe8gOTnZBTSK8ePHZ4kqC1fO&#10;MzY2LhKHX09PrwzLAJubm+Vgf2Zx8h2HhYUtBmW7GhTfF0A5RVD0Xxo7dmzerFmzoiUlJTkIQuyO&#10;CJM4rowI8m9HCLwyI5cuXXIRfO8VkKenZ/y8efPOYf0PpsGDB78Aj+vr6/sR8fdpIvtpQaHvobm5&#10;WS47O9tS1GoJKIrS4GwVjx8/HknED1faw8quwefzETc3t0SQD4asrGzLzJkzo6Ojo72bmprkYXl4&#10;tXDp0qUZZF/froJ0BSh8/Xjw4ME40CAGDx5cQvROmZubOxbk19HRKcfKrsFms1lwZJKNjc0dOMYW&#10;+c93VhaLxXZxcUkODw/3r6ur68fn85FFixadAvlu3rxpR/b16ipIV4DC1481a9YcAA0Cr3i0AHA6&#10;msDAwMNYfHBlBA0NjQ88Ho/e1NQkf/HixVne3t4xgl1i2CmCyWRynJycUsFEdgiC8D98+KBB9vXq&#10;KkhXgMLXj4CAgFDQIAoKCkbh8aIoSjM0NPwfw8JL5A3mrUIQhO/u7p4A87S1tUknJSW5Ll++/Bic&#10;YQOGiYnJI7KvVXdAugIUvn6gKErLzMy0WrNmzYFly5b9QbQEhivtaWlpvcfL8A9X2Vu5cuVRIj06&#10;OjokU1NTnRYuXHgaK03qzp07fyX7WnUHpCtA4fvCxo0b94AGtGLFimN4vLA3lTi5nDo7OyVu3rxp&#10;t3Tp0hPq6upVAwYMeCVKCti+DNIVoPD9AKvSXkZGxkQ8fjgofd68eWe72u+3EMxOxbNS1Gv0+PHj&#10;H8BatxoaGlUVFRU6cBoYATU0NCipq6tXczgcSQT5XHO3srJSS1ZWtrW3dO5LRDlFUNRrFB0dPQs8&#10;9vT0jMczVARBECUlpQZ/f/+/BcdNTU0Ke/fu3fAldezTRPbUTuH7QHNzs5y6unoVAixrb9++PUmY&#10;XElJyWA6nc5DoHfXL1l2sq+CdAUofHt4+fLlQDAuFUVR2rJly/4ADc7AwOCNsCRvAhw+fDgQgXZ2&#10;LS0ts+Pi4jy/pxIb1DsrRT1OEydOzLx3757V6NGjH5mZmf1TXFxsfO/ePSuQ58SJE8uWLl16UtQ2&#10;T58+vWjZsmUnOjs7meDvTCaz08TEpGDSpEl3hgwZUiIjI9PG4/EYbW1tMqqqqrUeHh4JPXVepBPZ&#10;TwsK3xbg2q9YMDU1zRd1VgWRk5NjPnLkyMdYbWKldRk6dGgx2dejJ0FtMFHUoyQtLd1OlJlw4MCB&#10;r+Li4ryINpbwyNzcPLegoMAkJSVl+uzZs6Pk5ORaiPidnJyuidtHXyZqGUxRjxOXy5VITk52vXjx&#10;os+tW7ds29vbpbW0tCo9PDwStm3btr2nPr10dHSwsrOzxz98+NC0trZW5dWrV4M+ffqkwufzaQMH&#10;Dny1Z8+eTf3796/pib76Av0fhDH4VET2micAAAAASUVORK5CYIJQSwMECgAAAAAAAAAhAGNT/Eda&#10;AQAAWgEAABQAAABkcnMvbWVkaWEvaW1hZ2UyLnBuZ4lQTkcNChoKAAAADUlIRFIAAAFOAAAAQwgG&#10;AAAA87rsAwAAAAZiS0dEAP8A/wD/oL2nkwAAAAlwSFlzAAAOxAAADsQBlSsOGwAAAPpJREFUeJzt&#10;1MENwCAQwLDS/Xc+ViAvhGRPkFfWzHwAnPtvBwC8xjgBIuMEiIwTIDJOgMg4ASLjBIiMEyAyToDI&#10;OAEi4wSIjBMgMk6AyDgBIuMEiIwTIDJOgMg4ASLjBIiMEyAyToDIOAEi4wSIjBMgMk6AyDgBIuME&#10;iIwTIDJOgMg4ASLjBIiMEyAyToDIOAEi4wSIjBMgMk6AyDgBIuMEiIwTIDJOgMg4ASLjBIiMEyAy&#10;ToDIOAEi4wSIjBMgMk6AyDgBIuMEiIwTIDJOgMg4ASLjBIiMEyAyToDIOAEi4wSIjBMgMk6AyDgB&#10;IuMEiIwTIDJOgMg4AaIN1l8Dg0w2G98AAAAASUVORK5CYIJQSwMECgAAAAAAAAAhANFStF/2AAAA&#10;9gAAABQAAABkcnMvbWVkaWEvaW1hZ2UxLnBuZ4lQTkcNChoKAAAADUlIRFIAAAHpAAAAQwgGAAAA&#10;uD79qwAAAAZiS0dEAP8A/wD/oL2nkwAAAAlwSFlzAAAOxAAADsQBlSsOGwAAAJZJREFUeJztwTEB&#10;AAAAwqD1T20Hb6AAAAAAAAAAAAAAAAAAAAAAAAAAAAAAAAAAAAAAAAAAAAAAAAAAAAAAAAAAAAAA&#10;AAAAAAAAAAAAAAAAAAAAAAAAAAAAAAAAAAAAAAAAAAAAAAAAAAAAAAAAAAAAAAAAAAAAAAAAAAAA&#10;AAAAAAAAAAAAAAAAAAAAAAAAAAAAAAAALgMATQABr9mFswAAAABJRU5ErkJgglBLAwQKAAAAAAAA&#10;ACEAtwLGn4EAAACBAAAAFAAAAGRycy9tZWRpYS9pbWFnZTYucG5niVBORw0KGgoAAAANSUhEUgAA&#10;AC0AAABACAYAAACOcP4eAAAABmJLR0QA/wD/AP+gvaeTAAAACXBIWXMAAA7EAAAOxAGVKw4bAAAA&#10;IUlEQVRoge3BAQEAAACCIP+vbkhAAQAAAAAAAAAAAAB8GC1AAAH27KjZAAAAAElFTkSuQmCCUEsB&#10;Ai0AFAAGAAgAAAAhALGCZ7YKAQAAEwIAABMAAAAAAAAAAAAAAAAAAAAAAFtDb250ZW50X1R5cGVz&#10;XS54bWxQSwECLQAUAAYACAAAACEAOP0h/9YAAACUAQAACwAAAAAAAAAAAAAAAAA7AQAAX3JlbHMv&#10;LnJlbHNQSwECLQAUAAYACAAAACEAb/twCI8mAACS5gAADgAAAAAAAAAAAAAAAAA6AgAAZHJzL2Uy&#10;b0RvYy54bWxQSwECLQAUAAYACAAAACEAbiS+yuEAAAALAQAADwAAAAAAAAAAAAAAAAD1KAAAZHJz&#10;L2Rvd25yZXYueG1sUEsBAi0ACgAAAAAAAAAhAK5EPr4oAgAAKAIAABQAAAAAAAAAAAAAAAAAAyoA&#10;AGRycy9tZWRpYS9pbWFnZTcucG5nUEsBAi0AFAAGAAgAAAAhALh38KXmAAAAOQQAABkAAAAAAAAA&#10;AAAAAAAAXSwAAGRycy9fcmVscy9lMm9Eb2MueG1sLnJlbHNQSwECLQAKAAAAAAAAACEAyZnWkAYB&#10;AAAGAQAAFAAAAAAAAAAAAAAAAAB6LQAAZHJzL21lZGlhL2ltYWdlNS5wbmdQSwECLQAKAAAAAAAA&#10;ACEA02ujxbkAAAC5AAAAFAAAAAAAAAAAAAAAAACyLgAAZHJzL21lZGlhL2ltYWdlNC5wbmdQSwEC&#10;LQAKAAAAAAAAACEAW1o7MOA3AADgNwAAFAAAAAAAAAAAAAAAAACdLwAAZHJzL21lZGlhL2ltYWdl&#10;My5wbmdQSwECLQAKAAAAAAAAACEAY1P8R1oBAABaAQAAFAAAAAAAAAAAAAAAAACvZwAAZHJzL21l&#10;ZGlhL2ltYWdlMi5wbmdQSwECLQAKAAAAAAAAACEA0VK0X/YAAAD2AAAAFAAAAAAAAAAAAAAAAAA7&#10;aQAAZHJzL21lZGlhL2ltYWdlMS5wbmdQSwECLQAKAAAAAAAAACEAtwLGn4EAAACBAAAAFAAAAAAA&#10;AAAAAAAAAABjagAAZHJzL21lZGlhL2ltYWdlNi5wbmdQSwUGAAAAAAwADAAIAwAAFmsAAAAA&#10;">
                <v:shape id="Freeform 568" o:spid="_x0000_s1027" style="position:absolute;left:9389;top:101;width:5573;height:3643;visibility:visible;mso-wrap-style:square;v-text-anchor:top" coordsize="5573,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0O+xgAAANwAAAAPAAAAZHJzL2Rvd25yZXYueG1sRI9Pa8JA&#10;FMTvBb/D8gq9lLpJpaLRVUQq5FAKUS+9PbLPJDT7Nma3+fPtu4LgcZiZ3zDr7WBq0VHrKssK4mkE&#10;gji3uuJCwfl0eFuAcB5ZY22ZFIzkYLuZPK0x0bbnjLqjL0SAsEtQQel9k0jp8pIMuqltiIN3sa1B&#10;H2RbSN1iH+Cmlu9RNJcGKw4LJTa0Lyn/Pf4ZBdc0232ds/h7v7Af42f2Q5eZfFXq5XnYrUB4Gvwj&#10;fG+nWsFyHsPtTDgCcvMPAAD//wMAUEsBAi0AFAAGAAgAAAAhANvh9svuAAAAhQEAABMAAAAAAAAA&#10;AAAAAAAAAAAAAFtDb250ZW50X1R5cGVzXS54bWxQSwECLQAUAAYACAAAACEAWvQsW78AAAAVAQAA&#10;CwAAAAAAAAAAAAAAAAAfAQAAX3JlbHMvLnJlbHNQSwECLQAUAAYACAAAACEA9UtDvsYAAADcAAAA&#10;DwAAAAAAAAAAAAAAAAAHAgAAZHJzL2Rvd25yZXYueG1sUEsFBgAAAAADAAMAtwAAAPoCAAAAAA==&#10;" path="m,1822r1,-61l13,1643,36,1526,71,1412r44,-111l142,1246r29,-54l202,1139r34,-52l272,1035r39,-51l352,935r43,-49l440,838r48,-46l537,746r52,-45l643,658r56,-43l756,574r60,-40l877,495r64,-38l1006,420r66,-35l1141,351r70,-32l1282,288r73,-30l1430,230r76,-27l1583,178r79,-24l1742,132r81,-20l1905,93r84,-17l2074,60r86,-14l2246,34r88,-10l2423,15r89,-6l2603,4r91,-3l2786,r92,1l2969,4r91,5l3149,15r89,9l3326,34r87,12l3498,60r85,16l3667,93r82,19l3830,132r80,22l3989,178r77,25l4142,230r75,28l4290,288r72,31l4432,351r68,34l4567,420r65,37l4695,495r61,39l4816,574r58,41l4929,658r54,43l5035,746r49,46l5132,838r45,48l5220,935r41,49l5300,1035r36,52l5370,1139r31,53l5430,1246r27,55l5481,1356r39,113l5549,1584r17,118l5572,1822r-1,60l5559,2000r-23,117l5502,2231r-45,112l5430,2397r-29,54l5370,2504r-34,53l5300,2608r-39,51l5220,2708r-43,49l5132,2805r-48,47l5035,2897r-52,45l4929,2986r-55,42l4816,3069r-60,40l4695,3148r-63,38l4567,3223r-67,35l4432,3292r-70,32l4290,3355r-73,30l4142,3413r-76,27l3989,3465r-79,24l3830,3511r-81,20l3667,3550r-84,17l3498,3583r-85,14l3326,3609r-88,10l3149,3628r-89,6l2969,3639r-91,3l2786,3643r-92,-1l2603,3639r-91,-5l2423,3628r-89,-9l2246,3609r-86,-12l2074,3583r-85,-16l1905,3550r-82,-19l1742,3511r-80,-22l1583,3465r-77,-25l1430,3413r-75,-28l1282,3355r-71,-31l1141,3292r-69,-34l1006,3223r-65,-37l877,3148r-61,-39l756,3069r-57,-41l643,2986r-54,-44l537,2897r-49,-45l440,2805r-45,-48l352,2708r-41,-49l272,2608r-36,-51l202,2504r-31,-53l142,2397r-27,-54l92,2287,52,2174,23,2059,6,1941,,1822xe" filled="f" strokecolor="#41709c" strokeweight=".96pt">
                  <v:path arrowok="t" o:connecttype="custom" o:connectlocs="13,1744;115,1402;202,1240;311,1085;440,939;589,802;756,675;941,558;1141,452;1355,359;1583,279;1823,213;2074,161;2334,125;2603,105;2878,102;3149,116;3413,147;3667,194;3910,255;4142,331;4362,420;4567,521;4756,635;4929,759;5084,893;5220,1036;5336,1188;5430,1347;5520,1570;5572,1923;5536,2218;5430,2498;5336,2658;5220,2809;5084,2953;4929,3087;4756,3210;4567,3324;4362,3425;4142,3514;3910,3590;3667,3651;3413,3698;3149,3729;2878,3743;2603,3740;2334,3720;2074,3684;1823,3632;1583,3566;1355,3486;1141,3393;941,3287;756,3170;589,3043;440,2906;311,2760;202,2605;115,2444;23,2160" o:connectangles="0,0,0,0,0,0,0,0,0,0,0,0,0,0,0,0,0,0,0,0,0,0,0,0,0,0,0,0,0,0,0,0,0,0,0,0,0,0,0,0,0,0,0,0,0,0,0,0,0,0,0,0,0,0,0,0,0,0,0,0,0"/>
                </v:shape>
                <v:shape id="Picture 567" o:spid="_x0000_s1028" type="#_x0000_t75" style="position:absolute;left:10891;top:262;width:3526;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bxAAAANwAAAAPAAAAZHJzL2Rvd25yZXYueG1sRI/dasJA&#10;FITvC77DcgTv6sYIVqOrWGmhd6k/D3DMHpNg9mzYXWN8+25B8HKYmW+Y1aY3jejI+dqygsk4AUFc&#10;WF1zqeB0/H6fg/ABWWNjmRQ8yMNmPXhbYabtnffUHUIpIoR9hgqqENpMSl9UZNCPbUscvYt1BkOU&#10;rpTa4T3CTSPTJJlJgzXHhQpb2lVUXA83o6A9uT7//KpTmnfTx8fvzeX57qzUaNhvlyAC9eEVfrZ/&#10;tILFLIX/M/EIyPUfAAAA//8DAFBLAQItABQABgAIAAAAIQDb4fbL7gAAAIUBAAATAAAAAAAAAAAA&#10;AAAAAAAAAABbQ29udGVudF9UeXBlc10ueG1sUEsBAi0AFAAGAAgAAAAhAFr0LFu/AAAAFQEAAAsA&#10;AAAAAAAAAAAAAAAAHwEAAF9yZWxzLy5yZWxzUEsBAi0AFAAGAAgAAAAhAFD5mxvEAAAA3AAAAA8A&#10;AAAAAAAAAAAAAAAABwIAAGRycy9kb3ducmV2LnhtbFBLBQYAAAAAAwADALcAAAD4AgAAAAA=&#10;">
                  <v:imagedata r:id="rId271" o:title=""/>
                </v:shape>
                <v:shape id="Picture 566" o:spid="_x0000_s1029" type="#_x0000_t75" style="position:absolute;left:11258;top:694;width:2405;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I9QxQAAANwAAAAPAAAAZHJzL2Rvd25yZXYueG1sRI9Ba8JA&#10;FITvhf6H5RW86UaF0ERXkUKlKLbUpvdH9pkEs2/D7lajv94VhB6HmfmGmS9704oTOd9YVjAeJSCI&#10;S6sbrhQUP+/DVxA+IGtsLZOCC3lYLp6f5phre+ZvOu1DJSKEfY4K6hC6XEpf1mTQj2xHHL2DdQZD&#10;lK6S2uE5wk0rJ0mSSoMNx4UaO3qrqTzu/4yCJK2y9dVtylZ/Zpd+V3wV29+DUoOXfjUDEagP/+FH&#10;+0MryNIp3M/EIyAXNwAAAP//AwBQSwECLQAUAAYACAAAACEA2+H2y+4AAACFAQAAEwAAAAAAAAAA&#10;AAAAAAAAAAAAW0NvbnRlbnRfVHlwZXNdLnhtbFBLAQItABQABgAIAAAAIQBa9CxbvwAAABUBAAAL&#10;AAAAAAAAAAAAAAAAAB8BAABfcmVscy8ucmVsc1BLAQItABQABgAIAAAAIQD28I9QxQAAANwAAAAP&#10;AAAAAAAAAAAAAAAAAAcCAABkcnMvZG93bnJldi54bWxQSwUGAAAAAAMAAwC3AAAA+QIAAAAA&#10;">
                  <v:imagedata r:id="rId272" o:title=""/>
                </v:shape>
                <v:shape id="Freeform 565" o:spid="_x0000_s1030" style="position:absolute;left:13385;top:1250;width:5707;height:5231;visibility:visible;mso-wrap-style:square;v-text-anchor:top" coordsize="5707,5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DZKxQAAANwAAAAPAAAAZHJzL2Rvd25yZXYueG1sRI/RasJA&#10;FETfC/7DcoW+1Y2iwaauEgWhhIIY/YDb7G02mL0bsqumf98VCj4OM3OGWW0G24ob9b5xrGA6SUAQ&#10;V043XCs4n/ZvSxA+IGtsHZOCX/KwWY9eVphpd+cj3cpQiwhhn6ECE0KXSekrQxb9xHXE0ftxvcUQ&#10;ZV9L3eM9wm0rZ0mSSosNxwWDHe0MVZfyahV857N5ccm3ZtEcdvviNE2/inOh1Ot4yD9ABBrCM/zf&#10;/tQK3tM5PM7EIyDXfwAAAP//AwBQSwECLQAUAAYACAAAACEA2+H2y+4AAACFAQAAEwAAAAAAAAAA&#10;AAAAAAAAAAAAW0NvbnRlbnRfVHlwZXNdLnhtbFBLAQItABQABgAIAAAAIQBa9CxbvwAAABUBAAAL&#10;AAAAAAAAAAAAAAAAAB8BAABfcmVscy8ucmVsc1BLAQItABQABgAIAAAAIQBa5DZKxQAAANwAAAAP&#10;AAAAAAAAAAAAAAAAAAcCAABkcnMvZG93bnJldi54bWxQSwUGAAAAAAMAAwC3AAAA+QIAAAAA&#10;" path="m4259,l,3364,5707,5231,4259,xe" stroked="f">
                  <v:path arrowok="t" o:connecttype="custom" o:connectlocs="4259,1250;0,4614;5707,6481;4259,1250" o:connectangles="0,0,0,0"/>
                </v:shape>
                <v:shape id="Freeform 564" o:spid="_x0000_s1031" style="position:absolute;left:13385;top:1250;width:5707;height:5231;visibility:visible;mso-wrap-style:square;v-text-anchor:top" coordsize="5707,5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gDxQAAANwAAAAPAAAAZHJzL2Rvd25yZXYueG1sRI9Ba8JA&#10;FITvgv9heYI33VQw1ugqpSj1ZNFW9PjMviah2bdpdpvEf+8WhB6HmfmGWa47U4qGaldYVvA0jkAQ&#10;p1YXnCn4/NiOnkE4j6yxtEwKbuRgver3lpho2/KBmqPPRICwS1BB7n2VSOnSnAy6sa2Ig/dla4M+&#10;yDqTusY2wE0pJ1EUS4MFh4UcK3rNKf0+/hoFl5SmXG1+zOb8tj9lk+gal+8zpYaD7mUBwlPn/8OP&#10;9k4rmMdT+DsTjoBc3QEAAP//AwBQSwECLQAUAAYACAAAACEA2+H2y+4AAACFAQAAEwAAAAAAAAAA&#10;AAAAAAAAAAAAW0NvbnRlbnRfVHlwZXNdLnhtbFBLAQItABQABgAIAAAAIQBa9CxbvwAAABUBAAAL&#10;AAAAAAAAAAAAAAAAAB8BAABfcmVscy8ucmVsc1BLAQItABQABgAIAAAAIQBEmUgDxQAAANwAAAAP&#10;AAAAAAAAAAAAAAAAAAcCAABkcnMvZG93bnJldi54bWxQSwUGAAAAAAMAAwC3AAAA+QIAAAAA&#10;" path="m,3364l4259,,5707,5231,,3364xe" filled="f" strokecolor="#41709c" strokeweight="1pt">
                  <v:path arrowok="t" o:connecttype="custom" o:connectlocs="0,4614;4259,1250;5707,6481;0,4614" o:connectangles="0,0,0,0"/>
                </v:shape>
                <v:shape id="Picture 563" o:spid="_x0000_s1032" type="#_x0000_t75" style="position:absolute;left:15563;top:4504;width:1758;height:1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rFbxQAAANwAAAAPAAAAZHJzL2Rvd25yZXYueG1sRI9BS8NA&#10;FITvgv9heUJvdlMLQWO3RYOFQuuhVRBvj+wzG8y+DdnXNPXXuwXB4zAz3zCL1ehbNVAfm8AGZtMM&#10;FHEVbMO1gfe39e09qCjIFtvAZOBMEVbL66sFFjaceE/DQWqVIBwLNOBEukLrWDnyGKehI07eV+g9&#10;SpJ9rW2PpwT3rb7Lslx7bDgtOOyodFR9H47eALrPcig/tmeR59dS8pfdz3xWGTO5GZ8eQQmN8h/+&#10;a2+sgYc8h8uZdAT08hcAAP//AwBQSwECLQAUAAYACAAAACEA2+H2y+4AAACFAQAAEwAAAAAAAAAA&#10;AAAAAAAAAAAAW0NvbnRlbnRfVHlwZXNdLnhtbFBLAQItABQABgAIAAAAIQBa9CxbvwAAABUBAAAL&#10;AAAAAAAAAAAAAAAAAB8BAABfcmVscy8ucmVsc1BLAQItABQABgAIAAAAIQBnVrFbxQAAANwAAAAP&#10;AAAAAAAAAAAAAAAAAAcCAABkcnMvZG93bnJldi54bWxQSwUGAAAAAAMAAwC3AAAA+QIAAAAA&#10;">
                  <v:imagedata r:id="rId273" o:title=""/>
                </v:shape>
                <v:rect id="Rectangle 562" o:spid="_x0000_s1033" style="position:absolute;left:13843;top:6336;width:4013;height:4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ITXxAAAANwAAAAPAAAAZHJzL2Rvd25yZXYueG1sRI9BawIx&#10;FITvBf9DeII3TVp11dUoIgiCelALvT42z92lm5ftJur23zeC0OMwM98wi1VrK3GnxpeONbwPFAji&#10;zJmScw2fl21/CsIHZIOVY9LwSx5Wy87bAlPjHnyi+znkIkLYp6ihCKFOpfRZQRb9wNXE0bu6xmKI&#10;ssmlafAR4baSH0ol0mLJcaHAmjYFZd/nm9WAycj8HK/Dw2V/S3CWt2o7/lJa97rteg4iUBv+w6/2&#10;zmiYJRN4nolHQC7/AAAA//8DAFBLAQItABQABgAIAAAAIQDb4fbL7gAAAIUBAAATAAAAAAAAAAAA&#10;AAAAAAAAAABbQ29udGVudF9UeXBlc10ueG1sUEsBAi0AFAAGAAgAAAAhAFr0LFu/AAAAFQEAAAsA&#10;AAAAAAAAAAAAAAAAHwEAAF9yZWxzLy5yZWxzUEsBAi0AFAAGAAgAAAAhABcghNfEAAAA3AAAAA8A&#10;AAAAAAAAAAAAAAAABwIAAGRycy9kb3ducmV2LnhtbFBLBQYAAAAAAwADALcAAAD4AgAAAAA=&#10;" stroked="f"/>
                <v:shape id="Picture 561" o:spid="_x0000_s1034" type="#_x0000_t75" style="position:absolute;left:15156;top:6787;width:1843;height: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M/wgAAANwAAAAPAAAAZHJzL2Rvd25yZXYueG1sRE/Pa8Iw&#10;FL4P/B/CE7zNVA9lVqOIIDgEYZ2gx2fzbIrNS0ky2+2vXw6DHT++36vNYFvxJB8axwpm0wwEceV0&#10;w7WC8+f+9Q1EiMgaW8ek4JsCbNajlxUW2vX8Qc8y1iKFcChQgYmxK6QMlSGLYeo64sTdnbcYE/S1&#10;1B77FG5bOc+yXFpsODUY7GhnqHqUX1bBtXrvTye/y4+x/zH7Mm9ui0up1GQ8bJcgIg3xX/znPmgF&#10;izytTWfSEZDrXwAAAP//AwBQSwECLQAUAAYACAAAACEA2+H2y+4AAACFAQAAEwAAAAAAAAAAAAAA&#10;AAAAAAAAW0NvbnRlbnRfVHlwZXNdLnhtbFBLAQItABQABgAIAAAAIQBa9CxbvwAAABUBAAALAAAA&#10;AAAAAAAAAAAAAB8BAABfcmVscy8ucmVsc1BLAQItABQABgAIAAAAIQCMjSM/wgAAANwAAAAPAAAA&#10;AAAAAAAAAAAAAAcCAABkcnMvZG93bnJldi54bWxQSwUGAAAAAAMAAwC3AAAA9gIAAAAA&#10;">
                  <v:imagedata r:id="rId274" o:title=""/>
                </v:shape>
                <v:shape id="Freeform 560" o:spid="_x0000_s1035" style="position:absolute;left:7164;top:6034;width:4695;height:4392;visibility:visible;mso-wrap-style:square;v-text-anchor:top" coordsize="4695,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AJxQAAANwAAAAPAAAAZHJzL2Rvd25yZXYueG1sRI/dagIx&#10;FITvhb5DOIXeFM1qQXQ1ilgLYkHwB68Pm+Nm283JNom6fXtTKHg5zMw3zHTe2lpcyYfKsYJ+LwNB&#10;XDhdcangePjojkCEiKyxdkwKfinAfPbUmWKu3Y13dN3HUiQIhxwVmBibXMpQGLIYeq4hTt7ZeYsx&#10;SV9K7fGW4LaWgywbSosVpwWDDS0NFd/7i1XwStvTz3oT8PRuvj5XF//WP2hW6uW5XUxARGrjI/zf&#10;XmsF4+EY/s6kIyBndwAAAP//AwBQSwECLQAUAAYACAAAACEA2+H2y+4AAACFAQAAEwAAAAAAAAAA&#10;AAAAAAAAAAAAW0NvbnRlbnRfVHlwZXNdLnhtbFBLAQItABQABgAIAAAAIQBa9CxbvwAAABUBAAAL&#10;AAAAAAAAAAAAAAAAAB8BAABfcmVscy8ucmVsc1BLAQItABQABgAIAAAAIQCKFaAJxQAAANwAAAAP&#10;AAAAAAAAAAAAAAAAAAcCAABkcnMvZG93bnJldi54bWxQSwUGAAAAAAMAAwC3AAAA+QIAAAAA&#10;" path="m,732l4,657,15,584,33,514,58,447,89,383r36,-61l167,266r48,-52l266,167r57,-42l383,88,447,57,514,33,585,14,657,3,732,,3962,r75,3l4110,14r70,19l4247,57r64,31l4372,125r56,42l4480,214r47,52l4569,322r37,61l4637,447r24,67l4680,584r11,73l4694,732r,2927l4691,3734r-11,73l4661,3877r-24,67l4606,4008r-37,61l4527,4125r-47,52l4428,4224r-56,42l4311,4303r-64,31l4180,4358r-70,19l4037,4388r-75,3l732,4391r-75,-3l585,4377r-71,-19l447,4334r-64,-31l323,4266r-57,-42l215,4177r-48,-52l125,4069,89,4008,58,3944,33,3877,15,3807,4,3734,,3659,,732xe" filled="f" strokecolor="#41709c" strokeweight=".96pt">
                  <v:path arrowok="t" o:connecttype="custom" o:connectlocs="4,6691;33,6548;89,6417;167,6300;266,6201;383,6122;514,6067;657,6037;3962,6034;4110,6048;4247,6091;4372,6159;4480,6248;4569,6356;4637,6481;4680,6618;4694,6766;4691,9768;4661,9911;4606,10042;4527,10159;4428,10258;4311,10337;4180,10392;4037,10422;732,10425;585,10411;447,10368;323,10300;215,10211;125,10103;58,9978;15,9841;0,9693" o:connectangles="0,0,0,0,0,0,0,0,0,0,0,0,0,0,0,0,0,0,0,0,0,0,0,0,0,0,0,0,0,0,0,0,0,0"/>
                </v:shape>
                <v:shape id="Picture 559" o:spid="_x0000_s1036" type="#_x0000_t75" style="position:absolute;left:8014;top:6353;width:3982;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5TwAAAANwAAAAPAAAAZHJzL2Rvd25yZXYueG1sRE/LqsIw&#10;EN0L/kMYwZ2mivioRhFBEATxVkXcDc3YFptJaaLWvzcL4S4P571YNaYUL6pdYVnBoB+BIE6tLjhT&#10;cD5te1MQziNrLC2Tgg85WC3brQXG2r75j16Jz0QIYRejgtz7KpbSpTkZdH1bEQfubmuDPsA6k7rG&#10;dwg3pRxG0VgaLDg05FjRJqf0kTyNgtN+y4fhVY6OT3u43Wej/Sa5TJTqdpr1HISnxv+Lf+6dVjCb&#10;hPnhTDgCcvkFAAD//wMAUEsBAi0AFAAGAAgAAAAhANvh9svuAAAAhQEAABMAAAAAAAAAAAAAAAAA&#10;AAAAAFtDb250ZW50X1R5cGVzXS54bWxQSwECLQAUAAYACAAAACEAWvQsW78AAAAVAQAACwAAAAAA&#10;AAAAAAAAAAAfAQAAX3JlbHMvLnJlbHNQSwECLQAUAAYACAAAACEAxpUOU8AAAADcAAAADwAAAAAA&#10;AAAAAAAAAAAHAgAAZHJzL2Rvd25yZXYueG1sUEsFBgAAAAADAAMAtwAAAPQCAAAAAA==&#10;">
                  <v:imagedata r:id="rId275" o:title=""/>
                </v:shape>
                <v:shape id="Picture 558" o:spid="_x0000_s1037" type="#_x0000_t75" style="position:absolute;left:4610;top:5285;width:331;height: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3xqxQAAANwAAAAPAAAAZHJzL2Rvd25yZXYueG1sRI9PawIx&#10;FMTvBb9DeIK3mvgH7W6NIoLYSw9VodfH5nV3cfOym0Rdv70pFHocZuY3zGrT20bcyIfasYbJWIEg&#10;LpypudRwPu1f30CEiGywcUwaHhRgsx68rDA37s5fdDvGUiQIhxw1VDG2uZShqMhiGLuWOHk/zluM&#10;SfpSGo/3BLeNnCq1kBZrTgsVtrSrqLgcr1bDfL74PpXF50HNsux6UF3nuwdqPRr223cQkfr4H/5r&#10;fxgN2XICv2fSEZDrJwAAAP//AwBQSwECLQAUAAYACAAAACEA2+H2y+4AAACFAQAAEwAAAAAAAAAA&#10;AAAAAAAAAAAAW0NvbnRlbnRfVHlwZXNdLnhtbFBLAQItABQABgAIAAAAIQBa9CxbvwAAABUBAAAL&#10;AAAAAAAAAAAAAAAAAB8BAABfcmVscy8ucmVsc1BLAQItABQABgAIAAAAIQAwB3xqxQAAANwAAAAP&#10;AAAAAAAAAAAAAAAAAAcCAABkcnMvZG93bnJldi54bWxQSwUGAAAAAAMAAwC3AAAA+QIAAAAA&#10;">
                  <v:imagedata r:id="rId276" o:title=""/>
                </v:shape>
                <v:shape id="Picture 557" o:spid="_x0000_s1038" type="#_x0000_t75" style="position:absolute;left:4860;top:5285;width:12571;height: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vqOxgAAANwAAAAPAAAAZHJzL2Rvd25yZXYueG1sRI9Pa8JA&#10;FMTvQr/D8gpeim5qxT+pqxShECgejB709sg+s6nZtyG7avz2bqHgcZiZ3zCLVWdrcaXWV44VvA8T&#10;EMSF0xWXCva778EMhA/IGmvHpOBOHlbLl94CU+1uvKVrHkoRIexTVGBCaFIpfWHIoh+6hjh6J9da&#10;DFG2pdQt3iLc1nKUJBNpseK4YLChtaHinF+sgtBl1NDbef6z/92s7dGMq8NHplT/tfv6BBGoC8/w&#10;fzvTCubTEfydiUdALh8AAAD//wMAUEsBAi0AFAAGAAgAAAAhANvh9svuAAAAhQEAABMAAAAAAAAA&#10;AAAAAAAAAAAAAFtDb250ZW50X1R5cGVzXS54bWxQSwECLQAUAAYACAAAACEAWvQsW78AAAAVAQAA&#10;CwAAAAAAAAAAAAAAAAAfAQAAX3JlbHMvLnJlbHNQSwECLQAUAAYACAAAACEAui76jsYAAADcAAAA&#10;DwAAAAAAAAAAAAAAAAAHAgAAZHJzL2Rvd25yZXYueG1sUEsFBgAAAAADAAMAtwAAAPoCAAAAAA==&#10;">
                  <v:imagedata r:id="rId277" o:title=""/>
                </v:shape>
                <v:shape id="AutoShape 556" o:spid="_x0000_s1039" style="position:absolute;left:6257;top:1913;width:9770;height:6679;visibility:visible;mso-wrap-style:square;v-text-anchor:top" coordsize="9770,6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erTxgAAANwAAAAPAAAAZHJzL2Rvd25yZXYueG1sRI9Ba8JA&#10;FITvBf/D8oTe6sa2Wk1dpQoppeDBVMTjI/uaBLNv4+7WxH/fLQg9DjPzDbNY9aYRF3K+tqxgPEpA&#10;EBdW11wq2H9lDzMQPiBrbCyTgit5WC0HdwtMte14R5c8lCJC2KeooAqhTaX0RUUG/ci2xNH7ts5g&#10;iNKVUjvsItw08jFJptJgzXGhwpY2FRWn/McoaLPJ+3Z29q7bHp4/r8cs92a9Uep+2L+9ggjUh//w&#10;rf2hFcxfnuDvTDwCcvkLAAD//wMAUEsBAi0AFAAGAAgAAAAhANvh9svuAAAAhQEAABMAAAAAAAAA&#10;AAAAAAAAAAAAAFtDb250ZW50X1R5cGVzXS54bWxQSwECLQAUAAYACAAAACEAWvQsW78AAAAVAQAA&#10;CwAAAAAAAAAAAAAAAAAfAQAAX3JlbHMvLnJlbHNQSwECLQAUAAYACAAAACEApQHq08YAAADcAAAA&#10;DwAAAAAAAAAAAAAAAAAHAgAAZHJzL2Rvd25yZXYueG1sUEsFBgAAAAADAAMAtwAAAPoCAAAAAA==&#10;" path="m514,6535r-5,-20l114,6610r-11,-49l,6648r131,30l119,6629r81,-19l514,6535m2942,309r-72,-39l2869,309r73,m2988,334r-25,-14l2868,320r-423,l2445,329r423,11l2867,390r121,-56m7128,6443r-77,-3l6593,6420r2,-50l6472,6424r118,66l6592,6440r536,23l7128,6443m8908,4112r-50,l8858,3930r-144,l8714,3648r-20,l8694,3950r144,l8838,4112r-50,l8848,4232r60,-120m9770,175r-45,-38l9668,88r-12,49l9096,r-5,19l9651,156r-12,49l9770,175e" fillcolor="#5b9bd4" stroked="f">
                  <v:path arrowok="t" o:connecttype="custom" o:connectlocs="514,8448;509,8428;114,8523;103,8474;0,8561;131,8591;119,8542;200,8523;514,8448;2942,2222;2870,2183;2869,2222;2942,2222;2988,2247;2963,2233;2868,2233;2445,2233;2445,2242;2868,2253;2867,2303;2988,2247;7128,8356;7051,8353;6593,8333;6595,8283;6472,8337;6590,8403;6592,8353;7128,8376;7128,8356;8908,6025;8858,6025;8858,5843;8714,5843;8714,5561;8694,5561;8694,5863;8838,5863;8838,6025;8788,6025;8848,6145;8908,6025;9770,2088;9725,2050;9668,2001;9656,2050;9096,1913;9091,1932;9651,2069;9639,2118;9770,2088" o:connectangles="0,0,0,0,0,0,0,0,0,0,0,0,0,0,0,0,0,0,0,0,0,0,0,0,0,0,0,0,0,0,0,0,0,0,0,0,0,0,0,0,0,0,0,0,0,0,0,0,0,0,0"/>
                </v:shape>
                <w10:wrap anchorx="page" anchory="page"/>
              </v:group>
            </w:pict>
          </mc:Fallback>
        </mc:AlternateContent>
      </w:r>
    </w:p>
    <w:bookmarkStart w:id="42" w:name="_Toc3978626"/>
    <w:bookmarkStart w:id="43" w:name="_Toc50718309"/>
    <w:p w:rsidR="00E82C09" w:rsidRPr="00AF39A6" w:rsidRDefault="00915139">
      <w:pPr>
        <w:pStyle w:val="Naslov3"/>
        <w:spacing w:line="436" w:lineRule="exact"/>
        <w:ind w:right="2832"/>
        <w:rPr>
          <w:lang w:val="de-DE"/>
        </w:rPr>
      </w:pPr>
      <w:r>
        <w:rPr>
          <w:noProof/>
          <w:lang w:val="sl-SI" w:eastAsia="sl-SI"/>
        </w:rPr>
        <mc:AlternateContent>
          <mc:Choice Requires="wpg">
            <w:drawing>
              <wp:anchor distT="0" distB="0" distL="114300" distR="114300" simplePos="0" relativeHeight="251889664" behindDoc="1" locked="0" layoutInCell="1" allowOverlap="1">
                <wp:simplePos x="0" y="0"/>
                <wp:positionH relativeFrom="page">
                  <wp:posOffset>2482850</wp:posOffset>
                </wp:positionH>
                <wp:positionV relativeFrom="paragraph">
                  <wp:posOffset>45720</wp:posOffset>
                </wp:positionV>
                <wp:extent cx="2969260" cy="2673985"/>
                <wp:effectExtent l="6350" t="13335" r="5715" b="8255"/>
                <wp:wrapNone/>
                <wp:docPr id="955" name="Group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9260" cy="2673985"/>
                          <a:chOff x="3910" y="72"/>
                          <a:chExt cx="4676" cy="4211"/>
                        </a:xfrm>
                      </wpg:grpSpPr>
                      <wps:wsp>
                        <wps:cNvPr id="956" name="Freeform 554"/>
                        <wps:cNvSpPr>
                          <a:spLocks/>
                        </wps:cNvSpPr>
                        <wps:spPr bwMode="auto">
                          <a:xfrm>
                            <a:off x="4349" y="82"/>
                            <a:ext cx="4227" cy="4191"/>
                          </a:xfrm>
                          <a:custGeom>
                            <a:avLst/>
                            <a:gdLst>
                              <a:gd name="T0" fmla="+- 0 8570 4349"/>
                              <a:gd name="T1" fmla="*/ T0 w 4227"/>
                              <a:gd name="T2" fmla="+- 0 2028 82"/>
                              <a:gd name="T3" fmla="*/ 2028 h 4191"/>
                              <a:gd name="T4" fmla="+- 0 8543 4349"/>
                              <a:gd name="T5" fmla="*/ T4 w 4227"/>
                              <a:gd name="T6" fmla="+- 0 1809 82"/>
                              <a:gd name="T7" fmla="*/ 1809 h 4191"/>
                              <a:gd name="T8" fmla="+- 0 8493 4349"/>
                              <a:gd name="T9" fmla="*/ T8 w 4227"/>
                              <a:gd name="T10" fmla="+- 0 1597 82"/>
                              <a:gd name="T11" fmla="*/ 1597 h 4191"/>
                              <a:gd name="T12" fmla="+- 0 8423 4349"/>
                              <a:gd name="T13" fmla="*/ T12 w 4227"/>
                              <a:gd name="T14" fmla="+- 0 1394 82"/>
                              <a:gd name="T15" fmla="*/ 1394 h 4191"/>
                              <a:gd name="T16" fmla="+- 0 8333 4349"/>
                              <a:gd name="T17" fmla="*/ T16 w 4227"/>
                              <a:gd name="T18" fmla="+- 0 1202 82"/>
                              <a:gd name="T19" fmla="*/ 1202 h 4191"/>
                              <a:gd name="T20" fmla="+- 0 8224 4349"/>
                              <a:gd name="T21" fmla="*/ T20 w 4227"/>
                              <a:gd name="T22" fmla="+- 0 1020 82"/>
                              <a:gd name="T23" fmla="*/ 1020 h 4191"/>
                              <a:gd name="T24" fmla="+- 0 8098 4349"/>
                              <a:gd name="T25" fmla="*/ T24 w 4227"/>
                              <a:gd name="T26" fmla="+- 0 851 82"/>
                              <a:gd name="T27" fmla="*/ 851 h 4191"/>
                              <a:gd name="T28" fmla="+- 0 7956 4349"/>
                              <a:gd name="T29" fmla="*/ T28 w 4227"/>
                              <a:gd name="T30" fmla="+- 0 696 82"/>
                              <a:gd name="T31" fmla="*/ 696 h 4191"/>
                              <a:gd name="T32" fmla="+- 0 7799 4349"/>
                              <a:gd name="T33" fmla="*/ T32 w 4227"/>
                              <a:gd name="T34" fmla="+- 0 555 82"/>
                              <a:gd name="T35" fmla="*/ 555 h 4191"/>
                              <a:gd name="T36" fmla="+- 0 7629 4349"/>
                              <a:gd name="T37" fmla="*/ T36 w 4227"/>
                              <a:gd name="T38" fmla="+- 0 430 82"/>
                              <a:gd name="T39" fmla="*/ 430 h 4191"/>
                              <a:gd name="T40" fmla="+- 0 7446 4349"/>
                              <a:gd name="T41" fmla="*/ T40 w 4227"/>
                              <a:gd name="T42" fmla="+- 0 322 82"/>
                              <a:gd name="T43" fmla="*/ 322 h 4191"/>
                              <a:gd name="T44" fmla="+- 0 7251 4349"/>
                              <a:gd name="T45" fmla="*/ T44 w 4227"/>
                              <a:gd name="T46" fmla="+- 0 233 82"/>
                              <a:gd name="T47" fmla="*/ 233 h 4191"/>
                              <a:gd name="T48" fmla="+- 0 7047 4349"/>
                              <a:gd name="T49" fmla="*/ T48 w 4227"/>
                              <a:gd name="T50" fmla="+- 0 163 82"/>
                              <a:gd name="T51" fmla="*/ 163 h 4191"/>
                              <a:gd name="T52" fmla="+- 0 6834 4349"/>
                              <a:gd name="T53" fmla="*/ T52 w 4227"/>
                              <a:gd name="T54" fmla="+- 0 114 82"/>
                              <a:gd name="T55" fmla="*/ 114 h 4191"/>
                              <a:gd name="T56" fmla="+- 0 6613 4349"/>
                              <a:gd name="T57" fmla="*/ T56 w 4227"/>
                              <a:gd name="T58" fmla="+- 0 87 82"/>
                              <a:gd name="T59" fmla="*/ 87 h 4191"/>
                              <a:gd name="T60" fmla="+- 0 6386 4349"/>
                              <a:gd name="T61" fmla="*/ T60 w 4227"/>
                              <a:gd name="T62" fmla="+- 0 83 82"/>
                              <a:gd name="T63" fmla="*/ 83 h 4191"/>
                              <a:gd name="T64" fmla="+- 0 6163 4349"/>
                              <a:gd name="T65" fmla="*/ T64 w 4227"/>
                              <a:gd name="T66" fmla="+- 0 103 82"/>
                              <a:gd name="T67" fmla="*/ 103 h 4191"/>
                              <a:gd name="T68" fmla="+- 0 5947 4349"/>
                              <a:gd name="T69" fmla="*/ T68 w 4227"/>
                              <a:gd name="T70" fmla="+- 0 145 82"/>
                              <a:gd name="T71" fmla="*/ 145 h 4191"/>
                              <a:gd name="T72" fmla="+- 0 5740 4349"/>
                              <a:gd name="T73" fmla="*/ T72 w 4227"/>
                              <a:gd name="T74" fmla="+- 0 208 82"/>
                              <a:gd name="T75" fmla="*/ 208 h 4191"/>
                              <a:gd name="T76" fmla="+- 0 5542 4349"/>
                              <a:gd name="T77" fmla="*/ T76 w 4227"/>
                              <a:gd name="T78" fmla="+- 0 290 82"/>
                              <a:gd name="T79" fmla="*/ 290 h 4191"/>
                              <a:gd name="T80" fmla="+- 0 5355 4349"/>
                              <a:gd name="T81" fmla="*/ T80 w 4227"/>
                              <a:gd name="T82" fmla="+- 0 392 82"/>
                              <a:gd name="T83" fmla="*/ 392 h 4191"/>
                              <a:gd name="T84" fmla="+- 0 5180 4349"/>
                              <a:gd name="T85" fmla="*/ T84 w 4227"/>
                              <a:gd name="T86" fmla="+- 0 511 82"/>
                              <a:gd name="T87" fmla="*/ 511 h 4191"/>
                              <a:gd name="T88" fmla="+- 0 5019 4349"/>
                              <a:gd name="T89" fmla="*/ T88 w 4227"/>
                              <a:gd name="T90" fmla="+- 0 647 82"/>
                              <a:gd name="T91" fmla="*/ 647 h 4191"/>
                              <a:gd name="T92" fmla="+- 0 4872 4349"/>
                              <a:gd name="T93" fmla="*/ T92 w 4227"/>
                              <a:gd name="T94" fmla="+- 0 798 82"/>
                              <a:gd name="T95" fmla="*/ 798 h 4191"/>
                              <a:gd name="T96" fmla="+- 0 4740 4349"/>
                              <a:gd name="T97" fmla="*/ T96 w 4227"/>
                              <a:gd name="T98" fmla="+- 0 962 82"/>
                              <a:gd name="T99" fmla="*/ 962 h 4191"/>
                              <a:gd name="T100" fmla="+- 0 4626 4349"/>
                              <a:gd name="T101" fmla="*/ T100 w 4227"/>
                              <a:gd name="T102" fmla="+- 0 1140 82"/>
                              <a:gd name="T103" fmla="*/ 1140 h 4191"/>
                              <a:gd name="T104" fmla="+- 0 4529 4349"/>
                              <a:gd name="T105" fmla="*/ T104 w 4227"/>
                              <a:gd name="T106" fmla="+- 0 1329 82"/>
                              <a:gd name="T107" fmla="*/ 1329 h 4191"/>
                              <a:gd name="T108" fmla="+- 0 4452 4349"/>
                              <a:gd name="T109" fmla="*/ T108 w 4227"/>
                              <a:gd name="T110" fmla="+- 0 1529 82"/>
                              <a:gd name="T111" fmla="*/ 1529 h 4191"/>
                              <a:gd name="T112" fmla="+- 0 4396 4349"/>
                              <a:gd name="T113" fmla="*/ T112 w 4227"/>
                              <a:gd name="T114" fmla="+- 0 1737 82"/>
                              <a:gd name="T115" fmla="*/ 1737 h 4191"/>
                              <a:gd name="T116" fmla="+- 0 4361 4349"/>
                              <a:gd name="T117" fmla="*/ T116 w 4227"/>
                              <a:gd name="T118" fmla="+- 0 1954 82"/>
                              <a:gd name="T119" fmla="*/ 1954 h 4191"/>
                              <a:gd name="T120" fmla="+- 0 4349 4349"/>
                              <a:gd name="T121" fmla="*/ T120 w 4227"/>
                              <a:gd name="T122" fmla="+- 0 2177 82"/>
                              <a:gd name="T123" fmla="*/ 2177 h 4191"/>
                              <a:gd name="T124" fmla="+- 0 4361 4349"/>
                              <a:gd name="T125" fmla="*/ T124 w 4227"/>
                              <a:gd name="T126" fmla="+- 0 2401 82"/>
                              <a:gd name="T127" fmla="*/ 2401 h 4191"/>
                              <a:gd name="T128" fmla="+- 0 4396 4349"/>
                              <a:gd name="T129" fmla="*/ T128 w 4227"/>
                              <a:gd name="T130" fmla="+- 0 2617 82"/>
                              <a:gd name="T131" fmla="*/ 2617 h 4191"/>
                              <a:gd name="T132" fmla="+- 0 4452 4349"/>
                              <a:gd name="T133" fmla="*/ T132 w 4227"/>
                              <a:gd name="T134" fmla="+- 0 2826 82"/>
                              <a:gd name="T135" fmla="*/ 2826 h 4191"/>
                              <a:gd name="T136" fmla="+- 0 4529 4349"/>
                              <a:gd name="T137" fmla="*/ T136 w 4227"/>
                              <a:gd name="T138" fmla="+- 0 3025 82"/>
                              <a:gd name="T139" fmla="*/ 3025 h 4191"/>
                              <a:gd name="T140" fmla="+- 0 4626 4349"/>
                              <a:gd name="T141" fmla="*/ T140 w 4227"/>
                              <a:gd name="T142" fmla="+- 0 3214 82"/>
                              <a:gd name="T143" fmla="*/ 3214 h 4191"/>
                              <a:gd name="T144" fmla="+- 0 4740 4349"/>
                              <a:gd name="T145" fmla="*/ T144 w 4227"/>
                              <a:gd name="T146" fmla="+- 0 3392 82"/>
                              <a:gd name="T147" fmla="*/ 3392 h 4191"/>
                              <a:gd name="T148" fmla="+- 0 4872 4349"/>
                              <a:gd name="T149" fmla="*/ T148 w 4227"/>
                              <a:gd name="T150" fmla="+- 0 3556 82"/>
                              <a:gd name="T151" fmla="*/ 3556 h 4191"/>
                              <a:gd name="T152" fmla="+- 0 5019 4349"/>
                              <a:gd name="T153" fmla="*/ T152 w 4227"/>
                              <a:gd name="T154" fmla="+- 0 3707 82"/>
                              <a:gd name="T155" fmla="*/ 3707 h 4191"/>
                              <a:gd name="T156" fmla="+- 0 5180 4349"/>
                              <a:gd name="T157" fmla="*/ T156 w 4227"/>
                              <a:gd name="T158" fmla="+- 0 3843 82"/>
                              <a:gd name="T159" fmla="*/ 3843 h 4191"/>
                              <a:gd name="T160" fmla="+- 0 5355 4349"/>
                              <a:gd name="T161" fmla="*/ T160 w 4227"/>
                              <a:gd name="T162" fmla="+- 0 3962 82"/>
                              <a:gd name="T163" fmla="*/ 3962 h 4191"/>
                              <a:gd name="T164" fmla="+- 0 5542 4349"/>
                              <a:gd name="T165" fmla="*/ T164 w 4227"/>
                              <a:gd name="T166" fmla="+- 0 4064 82"/>
                              <a:gd name="T167" fmla="*/ 4064 h 4191"/>
                              <a:gd name="T168" fmla="+- 0 5740 4349"/>
                              <a:gd name="T169" fmla="*/ T168 w 4227"/>
                              <a:gd name="T170" fmla="+- 0 4147 82"/>
                              <a:gd name="T171" fmla="*/ 4147 h 4191"/>
                              <a:gd name="T172" fmla="+- 0 5947 4349"/>
                              <a:gd name="T173" fmla="*/ T172 w 4227"/>
                              <a:gd name="T174" fmla="+- 0 4210 82"/>
                              <a:gd name="T175" fmla="*/ 4210 h 4191"/>
                              <a:gd name="T176" fmla="+- 0 6163 4349"/>
                              <a:gd name="T177" fmla="*/ T176 w 4227"/>
                              <a:gd name="T178" fmla="+- 0 4251 82"/>
                              <a:gd name="T179" fmla="*/ 4251 h 4191"/>
                              <a:gd name="T180" fmla="+- 0 6386 4349"/>
                              <a:gd name="T181" fmla="*/ T180 w 4227"/>
                              <a:gd name="T182" fmla="+- 0 4271 82"/>
                              <a:gd name="T183" fmla="*/ 4271 h 4191"/>
                              <a:gd name="T184" fmla="+- 0 6613 4349"/>
                              <a:gd name="T185" fmla="*/ T184 w 4227"/>
                              <a:gd name="T186" fmla="+- 0 4267 82"/>
                              <a:gd name="T187" fmla="*/ 4267 h 4191"/>
                              <a:gd name="T188" fmla="+- 0 6834 4349"/>
                              <a:gd name="T189" fmla="*/ T188 w 4227"/>
                              <a:gd name="T190" fmla="+- 0 4240 82"/>
                              <a:gd name="T191" fmla="*/ 4240 h 4191"/>
                              <a:gd name="T192" fmla="+- 0 7047 4349"/>
                              <a:gd name="T193" fmla="*/ T192 w 4227"/>
                              <a:gd name="T194" fmla="+- 0 4191 82"/>
                              <a:gd name="T195" fmla="*/ 4191 h 4191"/>
                              <a:gd name="T196" fmla="+- 0 7251 4349"/>
                              <a:gd name="T197" fmla="*/ T196 w 4227"/>
                              <a:gd name="T198" fmla="+- 0 4121 82"/>
                              <a:gd name="T199" fmla="*/ 4121 h 4191"/>
                              <a:gd name="T200" fmla="+- 0 7446 4349"/>
                              <a:gd name="T201" fmla="*/ T200 w 4227"/>
                              <a:gd name="T202" fmla="+- 0 4032 82"/>
                              <a:gd name="T203" fmla="*/ 4032 h 4191"/>
                              <a:gd name="T204" fmla="+- 0 7629 4349"/>
                              <a:gd name="T205" fmla="*/ T204 w 4227"/>
                              <a:gd name="T206" fmla="+- 0 3924 82"/>
                              <a:gd name="T207" fmla="*/ 3924 h 4191"/>
                              <a:gd name="T208" fmla="+- 0 7799 4349"/>
                              <a:gd name="T209" fmla="*/ T208 w 4227"/>
                              <a:gd name="T210" fmla="+- 0 3799 82"/>
                              <a:gd name="T211" fmla="*/ 3799 h 4191"/>
                              <a:gd name="T212" fmla="+- 0 7956 4349"/>
                              <a:gd name="T213" fmla="*/ T212 w 4227"/>
                              <a:gd name="T214" fmla="+- 0 3659 82"/>
                              <a:gd name="T215" fmla="*/ 3659 h 4191"/>
                              <a:gd name="T216" fmla="+- 0 8098 4349"/>
                              <a:gd name="T217" fmla="*/ T216 w 4227"/>
                              <a:gd name="T218" fmla="+- 0 3503 82"/>
                              <a:gd name="T219" fmla="*/ 3503 h 4191"/>
                              <a:gd name="T220" fmla="+- 0 8224 4349"/>
                              <a:gd name="T221" fmla="*/ T220 w 4227"/>
                              <a:gd name="T222" fmla="+- 0 3334 82"/>
                              <a:gd name="T223" fmla="*/ 3334 h 4191"/>
                              <a:gd name="T224" fmla="+- 0 8333 4349"/>
                              <a:gd name="T225" fmla="*/ T224 w 4227"/>
                              <a:gd name="T226" fmla="+- 0 3152 82"/>
                              <a:gd name="T227" fmla="*/ 3152 h 4191"/>
                              <a:gd name="T228" fmla="+- 0 8423 4349"/>
                              <a:gd name="T229" fmla="*/ T228 w 4227"/>
                              <a:gd name="T230" fmla="+- 0 2960 82"/>
                              <a:gd name="T231" fmla="*/ 2960 h 4191"/>
                              <a:gd name="T232" fmla="+- 0 8493 4349"/>
                              <a:gd name="T233" fmla="*/ T232 w 4227"/>
                              <a:gd name="T234" fmla="+- 0 2757 82"/>
                              <a:gd name="T235" fmla="*/ 2757 h 4191"/>
                              <a:gd name="T236" fmla="+- 0 8543 4349"/>
                              <a:gd name="T237" fmla="*/ T236 w 4227"/>
                              <a:gd name="T238" fmla="+- 0 2546 82"/>
                              <a:gd name="T239" fmla="*/ 2546 h 4191"/>
                              <a:gd name="T240" fmla="+- 0 8570 4349"/>
                              <a:gd name="T241" fmla="*/ T240 w 4227"/>
                              <a:gd name="T242" fmla="+- 0 2327 82"/>
                              <a:gd name="T243" fmla="*/ 2327 h 41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4227" h="4191">
                                <a:moveTo>
                                  <a:pt x="4226" y="2095"/>
                                </a:moveTo>
                                <a:lnTo>
                                  <a:pt x="4225" y="2020"/>
                                </a:lnTo>
                                <a:lnTo>
                                  <a:pt x="4221" y="1946"/>
                                </a:lnTo>
                                <a:lnTo>
                                  <a:pt x="4214" y="1872"/>
                                </a:lnTo>
                                <a:lnTo>
                                  <a:pt x="4205" y="1799"/>
                                </a:lnTo>
                                <a:lnTo>
                                  <a:pt x="4194" y="1727"/>
                                </a:lnTo>
                                <a:lnTo>
                                  <a:pt x="4180" y="1655"/>
                                </a:lnTo>
                                <a:lnTo>
                                  <a:pt x="4163" y="1585"/>
                                </a:lnTo>
                                <a:lnTo>
                                  <a:pt x="4144" y="1515"/>
                                </a:lnTo>
                                <a:lnTo>
                                  <a:pt x="4123" y="1447"/>
                                </a:lnTo>
                                <a:lnTo>
                                  <a:pt x="4100" y="1379"/>
                                </a:lnTo>
                                <a:lnTo>
                                  <a:pt x="4074" y="1312"/>
                                </a:lnTo>
                                <a:lnTo>
                                  <a:pt x="4046" y="1247"/>
                                </a:lnTo>
                                <a:lnTo>
                                  <a:pt x="4016" y="1183"/>
                                </a:lnTo>
                                <a:lnTo>
                                  <a:pt x="3984" y="1120"/>
                                </a:lnTo>
                                <a:lnTo>
                                  <a:pt x="3950" y="1058"/>
                                </a:lnTo>
                                <a:lnTo>
                                  <a:pt x="3913" y="997"/>
                                </a:lnTo>
                                <a:lnTo>
                                  <a:pt x="3875" y="938"/>
                                </a:lnTo>
                                <a:lnTo>
                                  <a:pt x="3835" y="880"/>
                                </a:lnTo>
                                <a:lnTo>
                                  <a:pt x="3793" y="824"/>
                                </a:lnTo>
                                <a:lnTo>
                                  <a:pt x="3749" y="769"/>
                                </a:lnTo>
                                <a:lnTo>
                                  <a:pt x="3704" y="716"/>
                                </a:lnTo>
                                <a:lnTo>
                                  <a:pt x="3656" y="664"/>
                                </a:lnTo>
                                <a:lnTo>
                                  <a:pt x="3607" y="614"/>
                                </a:lnTo>
                                <a:lnTo>
                                  <a:pt x="3557" y="565"/>
                                </a:lnTo>
                                <a:lnTo>
                                  <a:pt x="3504" y="518"/>
                                </a:lnTo>
                                <a:lnTo>
                                  <a:pt x="3450" y="473"/>
                                </a:lnTo>
                                <a:lnTo>
                                  <a:pt x="3395" y="429"/>
                                </a:lnTo>
                                <a:lnTo>
                                  <a:pt x="3338" y="388"/>
                                </a:lnTo>
                                <a:lnTo>
                                  <a:pt x="3280" y="348"/>
                                </a:lnTo>
                                <a:lnTo>
                                  <a:pt x="3220" y="310"/>
                                </a:lnTo>
                                <a:lnTo>
                                  <a:pt x="3159" y="274"/>
                                </a:lnTo>
                                <a:lnTo>
                                  <a:pt x="3097" y="240"/>
                                </a:lnTo>
                                <a:lnTo>
                                  <a:pt x="3033" y="208"/>
                                </a:lnTo>
                                <a:lnTo>
                                  <a:pt x="2968" y="179"/>
                                </a:lnTo>
                                <a:lnTo>
                                  <a:pt x="2902" y="151"/>
                                </a:lnTo>
                                <a:lnTo>
                                  <a:pt x="2835" y="126"/>
                                </a:lnTo>
                                <a:lnTo>
                                  <a:pt x="2767" y="102"/>
                                </a:lnTo>
                                <a:lnTo>
                                  <a:pt x="2698" y="81"/>
                                </a:lnTo>
                                <a:lnTo>
                                  <a:pt x="2628" y="63"/>
                                </a:lnTo>
                                <a:lnTo>
                                  <a:pt x="2557" y="46"/>
                                </a:lnTo>
                                <a:lnTo>
                                  <a:pt x="2485" y="32"/>
                                </a:lnTo>
                                <a:lnTo>
                                  <a:pt x="2412" y="21"/>
                                </a:lnTo>
                                <a:lnTo>
                                  <a:pt x="2338" y="12"/>
                                </a:lnTo>
                                <a:lnTo>
                                  <a:pt x="2264" y="5"/>
                                </a:lnTo>
                                <a:lnTo>
                                  <a:pt x="2189" y="1"/>
                                </a:lnTo>
                                <a:lnTo>
                                  <a:pt x="2113" y="0"/>
                                </a:lnTo>
                                <a:lnTo>
                                  <a:pt x="2037" y="1"/>
                                </a:lnTo>
                                <a:lnTo>
                                  <a:pt x="1962" y="5"/>
                                </a:lnTo>
                                <a:lnTo>
                                  <a:pt x="1888" y="12"/>
                                </a:lnTo>
                                <a:lnTo>
                                  <a:pt x="1814" y="21"/>
                                </a:lnTo>
                                <a:lnTo>
                                  <a:pt x="1741" y="32"/>
                                </a:lnTo>
                                <a:lnTo>
                                  <a:pt x="1669" y="46"/>
                                </a:lnTo>
                                <a:lnTo>
                                  <a:pt x="1598" y="63"/>
                                </a:lnTo>
                                <a:lnTo>
                                  <a:pt x="1528" y="81"/>
                                </a:lnTo>
                                <a:lnTo>
                                  <a:pt x="1459" y="102"/>
                                </a:lnTo>
                                <a:lnTo>
                                  <a:pt x="1391" y="126"/>
                                </a:lnTo>
                                <a:lnTo>
                                  <a:pt x="1324" y="151"/>
                                </a:lnTo>
                                <a:lnTo>
                                  <a:pt x="1258" y="179"/>
                                </a:lnTo>
                                <a:lnTo>
                                  <a:pt x="1193" y="208"/>
                                </a:lnTo>
                                <a:lnTo>
                                  <a:pt x="1129" y="240"/>
                                </a:lnTo>
                                <a:lnTo>
                                  <a:pt x="1067" y="274"/>
                                </a:lnTo>
                                <a:lnTo>
                                  <a:pt x="1006" y="310"/>
                                </a:lnTo>
                                <a:lnTo>
                                  <a:pt x="946" y="348"/>
                                </a:lnTo>
                                <a:lnTo>
                                  <a:pt x="888" y="388"/>
                                </a:lnTo>
                                <a:lnTo>
                                  <a:pt x="831" y="429"/>
                                </a:lnTo>
                                <a:lnTo>
                                  <a:pt x="776" y="473"/>
                                </a:lnTo>
                                <a:lnTo>
                                  <a:pt x="722" y="518"/>
                                </a:lnTo>
                                <a:lnTo>
                                  <a:pt x="670" y="565"/>
                                </a:lnTo>
                                <a:lnTo>
                                  <a:pt x="619" y="614"/>
                                </a:lnTo>
                                <a:lnTo>
                                  <a:pt x="570" y="664"/>
                                </a:lnTo>
                                <a:lnTo>
                                  <a:pt x="523" y="716"/>
                                </a:lnTo>
                                <a:lnTo>
                                  <a:pt x="477" y="769"/>
                                </a:lnTo>
                                <a:lnTo>
                                  <a:pt x="433" y="824"/>
                                </a:lnTo>
                                <a:lnTo>
                                  <a:pt x="391" y="880"/>
                                </a:lnTo>
                                <a:lnTo>
                                  <a:pt x="351" y="938"/>
                                </a:lnTo>
                                <a:lnTo>
                                  <a:pt x="313" y="997"/>
                                </a:lnTo>
                                <a:lnTo>
                                  <a:pt x="277" y="1058"/>
                                </a:lnTo>
                                <a:lnTo>
                                  <a:pt x="242" y="1120"/>
                                </a:lnTo>
                                <a:lnTo>
                                  <a:pt x="210" y="1183"/>
                                </a:lnTo>
                                <a:lnTo>
                                  <a:pt x="180" y="1247"/>
                                </a:lnTo>
                                <a:lnTo>
                                  <a:pt x="152" y="1312"/>
                                </a:lnTo>
                                <a:lnTo>
                                  <a:pt x="127" y="1379"/>
                                </a:lnTo>
                                <a:lnTo>
                                  <a:pt x="103" y="1447"/>
                                </a:lnTo>
                                <a:lnTo>
                                  <a:pt x="82" y="1515"/>
                                </a:lnTo>
                                <a:lnTo>
                                  <a:pt x="63" y="1585"/>
                                </a:lnTo>
                                <a:lnTo>
                                  <a:pt x="47" y="1655"/>
                                </a:lnTo>
                                <a:lnTo>
                                  <a:pt x="33" y="1727"/>
                                </a:lnTo>
                                <a:lnTo>
                                  <a:pt x="21" y="1799"/>
                                </a:lnTo>
                                <a:lnTo>
                                  <a:pt x="12" y="1872"/>
                                </a:lnTo>
                                <a:lnTo>
                                  <a:pt x="5" y="1946"/>
                                </a:lnTo>
                                <a:lnTo>
                                  <a:pt x="1" y="2020"/>
                                </a:lnTo>
                                <a:lnTo>
                                  <a:pt x="0" y="2095"/>
                                </a:lnTo>
                                <a:lnTo>
                                  <a:pt x="1" y="2170"/>
                                </a:lnTo>
                                <a:lnTo>
                                  <a:pt x="5" y="2245"/>
                                </a:lnTo>
                                <a:lnTo>
                                  <a:pt x="12" y="2319"/>
                                </a:lnTo>
                                <a:lnTo>
                                  <a:pt x="21" y="2392"/>
                                </a:lnTo>
                                <a:lnTo>
                                  <a:pt x="33" y="2464"/>
                                </a:lnTo>
                                <a:lnTo>
                                  <a:pt x="47" y="2535"/>
                                </a:lnTo>
                                <a:lnTo>
                                  <a:pt x="63" y="2606"/>
                                </a:lnTo>
                                <a:lnTo>
                                  <a:pt x="82" y="2675"/>
                                </a:lnTo>
                                <a:lnTo>
                                  <a:pt x="103" y="2744"/>
                                </a:lnTo>
                                <a:lnTo>
                                  <a:pt x="127" y="2811"/>
                                </a:lnTo>
                                <a:lnTo>
                                  <a:pt x="152" y="2878"/>
                                </a:lnTo>
                                <a:lnTo>
                                  <a:pt x="180" y="2943"/>
                                </a:lnTo>
                                <a:lnTo>
                                  <a:pt x="210" y="3007"/>
                                </a:lnTo>
                                <a:lnTo>
                                  <a:pt x="242" y="3070"/>
                                </a:lnTo>
                                <a:lnTo>
                                  <a:pt x="277" y="3132"/>
                                </a:lnTo>
                                <a:lnTo>
                                  <a:pt x="313" y="3193"/>
                                </a:lnTo>
                                <a:lnTo>
                                  <a:pt x="351" y="3252"/>
                                </a:lnTo>
                                <a:lnTo>
                                  <a:pt x="391" y="3310"/>
                                </a:lnTo>
                                <a:lnTo>
                                  <a:pt x="433" y="3366"/>
                                </a:lnTo>
                                <a:lnTo>
                                  <a:pt x="477" y="3421"/>
                                </a:lnTo>
                                <a:lnTo>
                                  <a:pt x="523" y="3474"/>
                                </a:lnTo>
                                <a:lnTo>
                                  <a:pt x="570" y="3526"/>
                                </a:lnTo>
                                <a:lnTo>
                                  <a:pt x="619" y="3577"/>
                                </a:lnTo>
                                <a:lnTo>
                                  <a:pt x="670" y="3625"/>
                                </a:lnTo>
                                <a:lnTo>
                                  <a:pt x="722" y="3672"/>
                                </a:lnTo>
                                <a:lnTo>
                                  <a:pt x="776" y="3717"/>
                                </a:lnTo>
                                <a:lnTo>
                                  <a:pt x="831" y="3761"/>
                                </a:lnTo>
                                <a:lnTo>
                                  <a:pt x="888" y="3802"/>
                                </a:lnTo>
                                <a:lnTo>
                                  <a:pt x="946" y="3842"/>
                                </a:lnTo>
                                <a:lnTo>
                                  <a:pt x="1006" y="3880"/>
                                </a:lnTo>
                                <a:lnTo>
                                  <a:pt x="1067" y="3916"/>
                                </a:lnTo>
                                <a:lnTo>
                                  <a:pt x="1129" y="3950"/>
                                </a:lnTo>
                                <a:lnTo>
                                  <a:pt x="1193" y="3982"/>
                                </a:lnTo>
                                <a:lnTo>
                                  <a:pt x="1258" y="4011"/>
                                </a:lnTo>
                                <a:lnTo>
                                  <a:pt x="1324" y="4039"/>
                                </a:lnTo>
                                <a:lnTo>
                                  <a:pt x="1391" y="4065"/>
                                </a:lnTo>
                                <a:lnTo>
                                  <a:pt x="1459" y="4088"/>
                                </a:lnTo>
                                <a:lnTo>
                                  <a:pt x="1528" y="4109"/>
                                </a:lnTo>
                                <a:lnTo>
                                  <a:pt x="1598" y="4128"/>
                                </a:lnTo>
                                <a:lnTo>
                                  <a:pt x="1669" y="4144"/>
                                </a:lnTo>
                                <a:lnTo>
                                  <a:pt x="1741" y="4158"/>
                                </a:lnTo>
                                <a:lnTo>
                                  <a:pt x="1814" y="4169"/>
                                </a:lnTo>
                                <a:lnTo>
                                  <a:pt x="1888" y="4178"/>
                                </a:lnTo>
                                <a:lnTo>
                                  <a:pt x="1962" y="4185"/>
                                </a:lnTo>
                                <a:lnTo>
                                  <a:pt x="2037" y="4189"/>
                                </a:lnTo>
                                <a:lnTo>
                                  <a:pt x="2113" y="4190"/>
                                </a:lnTo>
                                <a:lnTo>
                                  <a:pt x="2189" y="4189"/>
                                </a:lnTo>
                                <a:lnTo>
                                  <a:pt x="2264" y="4185"/>
                                </a:lnTo>
                                <a:lnTo>
                                  <a:pt x="2338" y="4178"/>
                                </a:lnTo>
                                <a:lnTo>
                                  <a:pt x="2412" y="4169"/>
                                </a:lnTo>
                                <a:lnTo>
                                  <a:pt x="2485" y="4158"/>
                                </a:lnTo>
                                <a:lnTo>
                                  <a:pt x="2557" y="4144"/>
                                </a:lnTo>
                                <a:lnTo>
                                  <a:pt x="2628" y="4128"/>
                                </a:lnTo>
                                <a:lnTo>
                                  <a:pt x="2698" y="4109"/>
                                </a:lnTo>
                                <a:lnTo>
                                  <a:pt x="2767" y="4088"/>
                                </a:lnTo>
                                <a:lnTo>
                                  <a:pt x="2835" y="4065"/>
                                </a:lnTo>
                                <a:lnTo>
                                  <a:pt x="2902" y="4039"/>
                                </a:lnTo>
                                <a:lnTo>
                                  <a:pt x="2968" y="4011"/>
                                </a:lnTo>
                                <a:lnTo>
                                  <a:pt x="3033" y="3982"/>
                                </a:lnTo>
                                <a:lnTo>
                                  <a:pt x="3097" y="3950"/>
                                </a:lnTo>
                                <a:lnTo>
                                  <a:pt x="3159" y="3916"/>
                                </a:lnTo>
                                <a:lnTo>
                                  <a:pt x="3220" y="3880"/>
                                </a:lnTo>
                                <a:lnTo>
                                  <a:pt x="3280" y="3842"/>
                                </a:lnTo>
                                <a:lnTo>
                                  <a:pt x="3338" y="3802"/>
                                </a:lnTo>
                                <a:lnTo>
                                  <a:pt x="3395" y="3761"/>
                                </a:lnTo>
                                <a:lnTo>
                                  <a:pt x="3450" y="3717"/>
                                </a:lnTo>
                                <a:lnTo>
                                  <a:pt x="3504" y="3672"/>
                                </a:lnTo>
                                <a:lnTo>
                                  <a:pt x="3557" y="3625"/>
                                </a:lnTo>
                                <a:lnTo>
                                  <a:pt x="3607" y="3577"/>
                                </a:lnTo>
                                <a:lnTo>
                                  <a:pt x="3656" y="3526"/>
                                </a:lnTo>
                                <a:lnTo>
                                  <a:pt x="3704" y="3474"/>
                                </a:lnTo>
                                <a:lnTo>
                                  <a:pt x="3749" y="3421"/>
                                </a:lnTo>
                                <a:lnTo>
                                  <a:pt x="3793" y="3366"/>
                                </a:lnTo>
                                <a:lnTo>
                                  <a:pt x="3835" y="3310"/>
                                </a:lnTo>
                                <a:lnTo>
                                  <a:pt x="3875" y="3252"/>
                                </a:lnTo>
                                <a:lnTo>
                                  <a:pt x="3913" y="3193"/>
                                </a:lnTo>
                                <a:lnTo>
                                  <a:pt x="3950" y="3132"/>
                                </a:lnTo>
                                <a:lnTo>
                                  <a:pt x="3984" y="3070"/>
                                </a:lnTo>
                                <a:lnTo>
                                  <a:pt x="4016" y="3007"/>
                                </a:lnTo>
                                <a:lnTo>
                                  <a:pt x="4046" y="2943"/>
                                </a:lnTo>
                                <a:lnTo>
                                  <a:pt x="4074" y="2878"/>
                                </a:lnTo>
                                <a:lnTo>
                                  <a:pt x="4100" y="2811"/>
                                </a:lnTo>
                                <a:lnTo>
                                  <a:pt x="4123" y="2744"/>
                                </a:lnTo>
                                <a:lnTo>
                                  <a:pt x="4144" y="2675"/>
                                </a:lnTo>
                                <a:lnTo>
                                  <a:pt x="4163" y="2606"/>
                                </a:lnTo>
                                <a:lnTo>
                                  <a:pt x="4180" y="2535"/>
                                </a:lnTo>
                                <a:lnTo>
                                  <a:pt x="4194" y="2464"/>
                                </a:lnTo>
                                <a:lnTo>
                                  <a:pt x="4205" y="2392"/>
                                </a:lnTo>
                                <a:lnTo>
                                  <a:pt x="4214" y="2319"/>
                                </a:lnTo>
                                <a:lnTo>
                                  <a:pt x="4221" y="2245"/>
                                </a:lnTo>
                                <a:lnTo>
                                  <a:pt x="4225" y="2170"/>
                                </a:lnTo>
                                <a:lnTo>
                                  <a:pt x="4226" y="2095"/>
                                </a:lnTo>
                                <a:close/>
                              </a:path>
                            </a:pathLst>
                          </a:custGeom>
                          <a:noFill/>
                          <a:ln w="12192">
                            <a:solidFill>
                              <a:srgbClr val="41709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57" name="Picture 55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5455" y="300"/>
                            <a:ext cx="2676" cy="487"/>
                          </a:xfrm>
                          <a:prstGeom prst="rect">
                            <a:avLst/>
                          </a:prstGeom>
                          <a:noFill/>
                          <a:extLst>
                            <a:ext uri="{909E8E84-426E-40DD-AFC4-6F175D3DCCD1}">
                              <a14:hiddenFill xmlns:a14="http://schemas.microsoft.com/office/drawing/2010/main">
                                <a:solidFill>
                                  <a:srgbClr val="FFFFFF"/>
                                </a:solidFill>
                              </a14:hiddenFill>
                            </a:ext>
                          </a:extLst>
                        </pic:spPr>
                      </pic:pic>
                      <wps:wsp>
                        <wps:cNvPr id="958" name="AutoShape 552"/>
                        <wps:cNvSpPr>
                          <a:spLocks/>
                        </wps:cNvSpPr>
                        <wps:spPr bwMode="auto">
                          <a:xfrm>
                            <a:off x="3910" y="3048"/>
                            <a:ext cx="441" cy="240"/>
                          </a:xfrm>
                          <a:custGeom>
                            <a:avLst/>
                            <a:gdLst>
                              <a:gd name="T0" fmla="+- 0 4350 3910"/>
                              <a:gd name="T1" fmla="*/ T0 w 441"/>
                              <a:gd name="T2" fmla="+- 0 3048 3048"/>
                              <a:gd name="T3" fmla="*/ 3048 h 240"/>
                              <a:gd name="T4" fmla="+- 0 4216 3910"/>
                              <a:gd name="T5" fmla="*/ T4 w 441"/>
                              <a:gd name="T6" fmla="+- 0 3051 3048"/>
                              <a:gd name="T7" fmla="*/ 3051 h 240"/>
                              <a:gd name="T8" fmla="+- 0 4240 3910"/>
                              <a:gd name="T9" fmla="*/ T8 w 441"/>
                              <a:gd name="T10" fmla="+- 0 3096 3048"/>
                              <a:gd name="T11" fmla="*/ 3096 h 240"/>
                              <a:gd name="T12" fmla="+- 0 3910 3910"/>
                              <a:gd name="T13" fmla="*/ T12 w 441"/>
                              <a:gd name="T14" fmla="+- 0 3270 3048"/>
                              <a:gd name="T15" fmla="*/ 3270 h 240"/>
                              <a:gd name="T16" fmla="+- 0 3919 3910"/>
                              <a:gd name="T17" fmla="*/ T16 w 441"/>
                              <a:gd name="T18" fmla="+- 0 3287 3048"/>
                              <a:gd name="T19" fmla="*/ 3287 h 240"/>
                              <a:gd name="T20" fmla="+- 0 4249 3910"/>
                              <a:gd name="T21" fmla="*/ T20 w 441"/>
                              <a:gd name="T22" fmla="+- 0 3113 3048"/>
                              <a:gd name="T23" fmla="*/ 3113 h 240"/>
                              <a:gd name="T24" fmla="+- 0 4304 3910"/>
                              <a:gd name="T25" fmla="*/ T24 w 441"/>
                              <a:gd name="T26" fmla="+- 0 3113 3048"/>
                              <a:gd name="T27" fmla="*/ 3113 h 240"/>
                              <a:gd name="T28" fmla="+- 0 4350 3910"/>
                              <a:gd name="T29" fmla="*/ T28 w 441"/>
                              <a:gd name="T30" fmla="+- 0 3048 3048"/>
                              <a:gd name="T31" fmla="*/ 3048 h 240"/>
                              <a:gd name="T32" fmla="+- 0 4304 3910"/>
                              <a:gd name="T33" fmla="*/ T32 w 441"/>
                              <a:gd name="T34" fmla="+- 0 3113 3048"/>
                              <a:gd name="T35" fmla="*/ 3113 h 240"/>
                              <a:gd name="T36" fmla="+- 0 4249 3910"/>
                              <a:gd name="T37" fmla="*/ T36 w 441"/>
                              <a:gd name="T38" fmla="+- 0 3113 3048"/>
                              <a:gd name="T39" fmla="*/ 3113 h 240"/>
                              <a:gd name="T40" fmla="+- 0 4272 3910"/>
                              <a:gd name="T41" fmla="*/ T40 w 441"/>
                              <a:gd name="T42" fmla="+- 0 3157 3048"/>
                              <a:gd name="T43" fmla="*/ 3157 h 240"/>
                              <a:gd name="T44" fmla="+- 0 4304 3910"/>
                              <a:gd name="T45" fmla="*/ T44 w 441"/>
                              <a:gd name="T46" fmla="+- 0 3113 3048"/>
                              <a:gd name="T47" fmla="*/ 3113 h 2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41" h="240">
                                <a:moveTo>
                                  <a:pt x="440" y="0"/>
                                </a:moveTo>
                                <a:lnTo>
                                  <a:pt x="306" y="3"/>
                                </a:lnTo>
                                <a:lnTo>
                                  <a:pt x="330" y="48"/>
                                </a:lnTo>
                                <a:lnTo>
                                  <a:pt x="0" y="222"/>
                                </a:lnTo>
                                <a:lnTo>
                                  <a:pt x="9" y="239"/>
                                </a:lnTo>
                                <a:lnTo>
                                  <a:pt x="339" y="65"/>
                                </a:lnTo>
                                <a:lnTo>
                                  <a:pt x="394" y="65"/>
                                </a:lnTo>
                                <a:lnTo>
                                  <a:pt x="440" y="0"/>
                                </a:lnTo>
                                <a:close/>
                                <a:moveTo>
                                  <a:pt x="394" y="65"/>
                                </a:moveTo>
                                <a:lnTo>
                                  <a:pt x="339" y="65"/>
                                </a:lnTo>
                                <a:lnTo>
                                  <a:pt x="362" y="109"/>
                                </a:lnTo>
                                <a:lnTo>
                                  <a:pt x="394" y="65"/>
                                </a:lnTo>
                                <a:close/>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9" name="Text Box 551"/>
                        <wps:cNvSpPr txBox="1">
                          <a:spLocks noChangeArrowheads="1"/>
                        </wps:cNvSpPr>
                        <wps:spPr bwMode="auto">
                          <a:xfrm>
                            <a:off x="5456" y="371"/>
                            <a:ext cx="2033"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360" w:lineRule="exact"/>
                                <w:rPr>
                                  <w:rFonts w:ascii="Calibri"/>
                                  <w:sz w:val="36"/>
                                </w:rPr>
                              </w:pPr>
                              <w:r>
                                <w:rPr>
                                  <w:rFonts w:ascii="Calibri"/>
                                  <w:sz w:val="36"/>
                                </w:rPr>
                                <w:t>Ciljna skupina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50" o:spid="_x0000_s1084" style="position:absolute;left:0;text-align:left;margin-left:195.5pt;margin-top:3.6pt;width:233.8pt;height:210.55pt;z-index:-251426816;mso-position-horizontal-relative:page;mso-position-vertical-relative:text" coordorigin="3910,72" coordsize="4676,4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H2SzxUAAFltAAAOAAAAZHJzL2Uyb0RvYy54bWzsXW1vIzly/h4g/0Hw&#10;xwReN9nsN2M9hx17ZnHAJlnklB8gy7ItnCwpkmY8myD/PU8VyRbZYjV7bxcH3OEGmJE8KrEfVrGK&#10;9RRf/P0fvr1tZl9Xh+N6t727Ut8VV7PVdrl7Wm9f7q7+a/75ur2aHU+L7dNis9uu7q5+WR2v/vDh&#10;n//p+/f97UrvXnebp9Vhhka2x9v3/d3V6+m0v725OS5fV2+L43e7/WqLD593h7fFCT8eXm6eDot3&#10;tP62udFFUd+87w5P+8NuuToe8b8P9sOrD9z+8/NqefqP5+fj6jTb3F0B24n/PfC/j/TvzYfvF7cv&#10;h8X+db10MBZ/AYq3xXqLh/ZNPSxOi9mXw/qiqbf18rA77p5P3y13bze75+f1csV9QG9UMejNj4fd&#10;lz335eX2/WXfqwmqHejpL252+e9ffz7M1k93V11VXc22izcYiZ87qypWz/v+5RZSPx72f9r/fLB9&#10;xNufdss/H6G9m+Hn9POLFZ49vv/b7gkNLr6cdqyeb8+HN2oCHZ99Yyv80lth9e00W+I/dVd3uoax&#10;lvhM103ZtZW10/IVxqTvlZ3C5/i40f6TT+7bpm5q+1WjlaJPbxa39rEM1UGjAYIRdzwr9fjblPqn&#10;18V+xbY6krp6pQKMVernw2pF4xh6NQSLng9Br9RjqNHgExI7QvFZXZrSdKyT1unE69No3TiNqC7W&#10;yOJ2+eV4+nG1Y6Msvv50PFmHeMI7NvWTQz+Hvp/fNvCNf72eFbO2aooZP9HJezHlxf7lZjYvZu8z&#10;fvpASHshbksXup150C/9A0svhJZY5HVmHH64WS9mvJjDZcokLoxtC59wGQEXbBX0UbVFl8AFXfYt&#10;sUgaF+Je0FZrujQumKxvbd4KuGiwB42pqmsSwDDaz22xTBqZitXfGp2GpkILzJWWwMUWUGVnUuBC&#10;A7CMAC62QVuWArjQDHNVS+BiMygMpBS40AoskwanYzu0WpvkYNOhJeZadIPYEKqA5KUf6NAMLCOA&#10;i+2AwdumwYWWmKMHgo8ODFGpFLbQCi1EBGixFZquqtPQQjvMERXS0MrYDHVXJ6CVoQ1IJA2tjG3Q&#10;NF2XhFaGVpiXkjOUsRGqqkpBCy1AIgK02AJNrQVooRHmpeQKZWwEU6YGWxlagETS0ExsgcaYtEFN&#10;aIS5kRzBxEYodcpJTWgBEhGgxRZoNEZlaqIyoRHmRnIDExtBIxxduqgJLUAiArTYAk1hmjS00Ahz&#10;I7kB0rNoVqhT0KrQAgoiaWhVbIG6LdORrQqNMK8kN0CGE0FTqSmB8s1+7lMQEaDFFqhrlZ4RqtAI&#10;c0SYdPCoYiO0qZm0Cg0AiTQwSlGDWbku27QT1KEJ5rXkBHVsgjZlzTpUPyQEYLH2azJ7ygXq0ADz&#10;WnKBOjaAKpLIQu2TiAAt1n7VCS5QhxaY15ILNLEJlEmF2ybUP4mkoYFKhOasGoSrlNaa0AbzRnKB&#10;JjaCLlI5bhNagEQEaLEFQCB0GlpohHkjuUATG0F3qZmgCS1AImlobWyBqsR0ltJaGxph3kpOgNga&#10;GqHsUjNBG1qARARosQUqJOtpaKER5q3kBu3ACCqVELWhBSqICNBiC1SFSk/tbWiEeSu5QRcboYZT&#10;XU5SoH7ncEsiaWhdbAHTYoSnDNqFRpjDCOlw28VGaJCUJqCFFiARAVpsASN5aBcaYY7UT4AWG6Gr&#10;U2OtCy1AImloqohNYGqdngxUEZphju8J6JDpe3sxs8UEmXJThFovBmbLQhLC2BKmEtJJVYTWAELJ&#10;IVQR20OVaPHSuKoIzcFCEsLYIAYQk0NPFaFRgFDyC3VBnNMIB8wZQgLCAXU2JQZXyjnUgDvL5FnF&#10;VlFNmfJdpUKbsJCEMLaJKet0+qtUaJW5khm0iq2iuiqVzCkV2oSFBIQDEk3qS+swZtGg5ZKn6NhT&#10;tGqSOoyINAtJCGObyDrUoVVQIRE9RcdW0aZITR6K6nR9RsxCEsLYJvI41KFVgFD0lAGn1rVK6jBi&#10;1SwkIBzwatmXY2KN8CBZeUCtdYsIm4g2ZWgTFpIQxjaR42EZWmWuRIKtBgy7LHQqHUXxK7AyCwkI&#10;ByxbnlNimk0TRXrGUxdEO0nM1IBqi9RMmYGnSDMysu6gz3N8T0QYW6VMZ4AqYtwsJOlw4ClSOqOo&#10;eN77HhCKnjKg3Uh4k+MwIt4sJCAcUG8xF1Qx91Yi+VYD9l02RdKXI/7NQhLC2CZiIq1iCq5EDq4G&#10;JLxsUbVP+HLEw1lIQDig4iILUTEXVyIZVwM2jok+lR2CWQejhoUkhLGniBROxaRciaxcDWi5KSCa&#10;0GEdRi8WkhDGniLyXxVzcyWSczVg5wZem0IY8XMWEhAOGbpUPEB+FFhlrkSOrgYkHSuGyRw7ouks&#10;JCGMPUWsvCBDiRFKHEUNuLqhcmbCyhFbZyEB4YCvi0UrFRN24s7CnAI0IWU3ukkijEg7C0kIY08R&#10;630Kq8JhxBaJuxowd4M15ZQOI+7OQhLC2FPEYqmK6bsS+bsaEHiD3C+FMKLwLCQgHJB4sdKsYhav&#10;RBqvBjyeVmKTCEObsJCEMPYUsUyvYjKvRDavutgqRuk0wnCeZ6E0Qmwu8cOL+be4xoF9G16Q1pbx&#10;PcFTsPboBblFUyDZvfRlHTF6FpIQxp4iLhDpmNFrkdHrAaNH8pWaU3TE6FlIQhjbRFxd0zGjp0po&#10;OtogQEc6LGm9LqHDiNGzkIBwwOjlpcmY0WuR0esBoy/rKo0w9BQWkhDGniKv68aMXouMXg8YfVkl&#10;K/o6YvQsJCAcMHp5WTxm9Fpk9HrA6LEJIDkOI0bPQhLC2FPEXQU6ZvS0vi+MwwGjLykdT4zDiNGz&#10;kIQw9hRxU4aOGb0WGb0eMvoOyW4CYczoSUhAOGD04o4WrH96F+V4KDJ6PWT0TZWal3XM6ElIQjjw&#10;lErYC6RjRq9FRq8HjF5XWOdO6TCcU1hIQDhg9OIuKh0zekoHhHE4YPS61EkdRoyehc4IsT/uxe/3&#10;Wrz6LWDLb1u3BwzvZgvazlnwFr797khb8OaY9bABb166LXaQog1jgjCCHQk3k4ShTRLud++NN02B&#10;mcV5kyA6kxFH5s3i3SQsFLJIHKEGm9iyrVP8YPFpPSVnJnE44ZTWybNYfFpXaZiz+LSu0pgjcYyV&#10;KWCopMPi07rqNifOUReZ0joVO6h1FCkmibuuomIwRZzKANQ66PskcddVcOlJ4s6qILZTxImtEhiw&#10;zEnirqugfFPEicdR6+Bfk8RdV0GGJom7rvb7Ssedj+gGgemmdZVyfxaf1lVeWyN5WhSbgp6XuuwX&#10;pnWXV574C1ODUx+dsIIzCRJlcfYJEzvtI5SaGKKUj1G03DAJko9SamKYUj5OKUzdk57gIxXVxid9&#10;wccqKlVP+4Ib11Q5nvYFPwtNDFhcnmXDTQxZXC21X5jYaR+1qOo4qQ9US+QnTAxcXNrjL0wMXVxp&#10;s1+YaGkqfNkvTOy0j19qYgDjshA/YWII4yoNf2FiEOOiif3CxE77OKawm2CK4bikQE+gWsC0LzhL&#10;EzWf9gU3vM9nJMYjt/aBTE8MZFhgtZYmHjkJkg9kemIgY7LGWpoYyJg78RcmBjKmMvYL0yzNzMJ+&#10;YWKnfSDTcSCziaZLwA84xTQ8v3S4muH80iNpdnG7X5wob/dvZ+93V/bQxyve0JkJ+uRt93U137HM&#10;iRJ4SIAvASyKL753Z5nNdiBrBxhqWHwoCPi8hH/d+1ZtwoGKYe3s7iX8q5ekSgmer7Aml5GkAhZJ&#10;otozLsl1Spbsx4R/qn91T0dF27ZZ9/HaS/hXL0mLPNRmZc8hyX3n9VCW7J3Et+VffZtUuiBJ089H&#10;XsK/ekmqQ5IkqljjfS9oNYMlUdSyHufb8q+uzYJ2NZOkzj29UE7yHH59W/7VtolDWu7p2Kgx+vSy&#10;oxVUenqBZcAxnDjlZbXUIYCOCra0QoMmOxD2cUEqJkCwhfVHBRuXqraaD2uJNi8bR2waLIuNt1hY&#10;BTVQ6ahgXVmd13Xm0TXVYdGZGo402mJFC7MQrJAQjAs6jFjiHRc0zoYG5GW0RVibH22QRI4LUq0F&#10;GMs282jtHLc0OUGqS1KLqBmPPhpnpVhQw4FGBQs3kaMekxF0GTAK2aOCOOpoe43IlhGkxQN0RvXp&#10;qPc//2r9ULduhCtE97HO6IZWhqlFtDwqWNPKCgSRiY3LaSvXZ6cemX91CP1ozMwP2tACH9kvgw+L&#10;OCyH/GEUX+lGWCY6Ylq0jjruK6ii21GTeSpvBUQvxkcMEj1njdE+YPnL9nUcG1Ya3bAaVx0WeW1X&#10;M6rDOrmd1DOmwJ4Eq5OMaeFwk4YKiuqThh62FzlbZMYy+KXLTjLegX1objrL+BvYtFN1xoOxQdJO&#10;ZrmYoJTj27kog/23dszk4hY2GdsZJRcJKWVjj8uEVj+8crG6pcUFjP1c8G/oyDbJZWaThtaFIJeb&#10;nmraeUJymfmupiUuyOUmUBx2tnKZGblyWV1uijeOBedyBuOmkWwS4kZ1NqvBYKb+ZtOkiXmXdv3I&#10;ZnKalinwYIztTByk9V0W7Om+nz38q51F+vQ9l8IihtgWy0zc59239Ohcos1b7kkwl7tjpYj7UmXY&#10;wGR+4aaIHGNxowb7nsbTZke4s6zKza9Znman6yzxs2MwyyTtQAjIqR8A/tUNBNYxqg3jA8tiw4Ju&#10;Zua0JtNlX7TwT/OvLolxncDmh9EJ2+eBJhM5wMNoqGjsXBxtzw0VXI8xnt25oYedTuPt+bGMKWQ8&#10;9/Xeodu+8u014l+dPZy/6RZb18byMe/BuutLH74l/+p1bYdCWfTFLS/gX52gizJlkRkMPm6VmOZH&#10;MUKA7YLhkOE5LrKWGt0f67VPQMrcXOxjf1lio+dYi34yKbExcVTQz04lDk6NC7rprqwyWZKfP8sK&#10;E8EYRj8hlzUWH8YE/Qxf1pmakE8ZygZ1xrEWfQ5SNiifjwq6nLlsM0lknyVhk8Zoi+e8Kzcx96kc&#10;hse4tfvskMsoY/3pE06UZjI4fQ6LYynjOurTYmxLGyesfaaNLcfjJu+Td1NkqH9PBwytw4323RMM&#10;cMNMFOopCxXvRtv0JMjQ9vVRSU+rDC2ojEu6QWdoo++opGd+hhY4xiR7KgnJ8aej9m/DG2rE47Nn&#10;T3bzbXr2nMfp+Xi279gNY6flrD77mkHWRrqvQuTsrmtHQrNjSftKSXZ89sWX7Jjv6zlZP8IZbael&#10;nG/2Vaesv5eFS2CyMaT0tbFsXMIuOMu6srEOl3y4mT8XP8u+KJiLydglaPl6NszjVJGrP+VmjtJX&#10;Q7OTEXZR2rJCdn7DiSGbEmanzNKXgbOzMHaZOn6fm9hxGsjhzOUKff07m36AVrlkKpfRlL6GmU2S&#10;Sl/4n5J3TU3l/PpEPjv0ax7ZhBOO5jSfy2GNX5vJpsXGr/dkM22EI0emcsk7QpzVUpYP4JyOKx3m&#10;KAaCtmszR1owZTicORqECcs9PUusePM7UascVUP67NrMkT+snDr6l6OTkHTEM8dPU6uxnt0sN7vj&#10;yk75tNLL2xD7JV9aKQ7u8NvuPq83GwjTAi0tBOMYBDgq/XzcbdZP9Cn/cHh5vN8cZl8XuBgTM3DR&#10;3busIhLDBZTbJ27tdbV4+uTenxbrjX3P62LUHi4bdCvQdO0g33z5v13RfWo/teYah2k+XZvi4eH6&#10;h8/35rr+rJrqoXy4v39Q/0fQlLl9XT89rbaEzt/Cqcy0CxndfaD2/sz+Hs6oF8ews5/5z2Vnb2IY&#10;rGX0xb9y73CDpL2N0V7f+Lh7+gU3Mx529lpRXIOKN6+7w/9czd5xpejd1fG/vywOq6vZ5o9bXC/Z&#10;wWcwwE/8g6kamt0O4SeP4SeL7RJN3V2drrD7lt7en+y9pV/2h/XLK55k1/W3ux9wu+bzmm5uZHwW&#10;lfsBN1x++H6/Xt7ir9Ms3l1oNn/PKr51+kJ9sXe1vk1q421x+POX/TWuOsV4XT+uN+vTL3xtK6xO&#10;oLZff14v6VJR+iG8NRNzn701E5/TY3FpJhNwL2e/taBe8UWks+3u/hWblFc/HPfYLUG6Of/X4bB7&#10;p+ELE1h6E7dyQz9GSB436713FHrv+gz1D65dTajNXun6sFt+eVttT/aO2sNqg+7vtsfX9f4Im9+u&#10;3h5XT3dXhz8+WRumvEe3PxRFpz9e31fFPbyn+XT9A048XjfFJxyzNq26V/fee74cV1DDYvOwX/92&#10;97ExwROCCxdY3JJKbAxZ/ieUzeHheDqsTkvEpsXtM5zY/T/CQ/8Bq/msWVL6pHtNK0MHlRHBUf8h&#10;r+VYYy+KPV/12u/18hfM7g/2XtMZvYGmgZODoL/jFMi8CDUZhM2ULf4OI5nXP+IEvcXfv9qVuEjA&#10;rXNT4OJ7c+HeXKKg8Pp73okLimEzihIOEw8eQ0uafMNwv5jvx044n/rxEpyRON89i7aDC+AMsvsZ&#10;P5FH6VkMDzrfLMAnOfDsgQyoW9AUwZ2dMZ+bQibVN8VCrzO3TCjfiYvEpk7iglv1jdk7cS9xIW2N&#10;cOH4cQoX4nXfVFnwRaAJXDB80BgfYE3pC/Swb8zeiXuJa3gOsMDB0BQwFLTOjYGk0j2gCWRUYAig&#10;EaqkyqhgcsZmDwEmwCGRDFvTuCw5CS60AE7u0NmrFLiBETrcFpbSW3wA0J7/S4CLrQDq3KTBhWZg&#10;qSQ4SmKCvsKoaXCUMp81Z4/+XYIbHvxDhSoJjmhK31pJUmlwsSFwoalJao6y9L65ueZTfwlwAzuI&#10;4CJvkMHFhhDDB20HCMDx0dhLcIPjfjTckpqjJfm+NZZKam5w2k/UHNWH+ubcvbgJcLEd2GAph6C9&#10;S31rslnL2BDimIvP+dljfglwsR1kcKEdZHCDM3646kAnxxyAnPvq7sa9BDc434fiWdpbsYZ2bo2l&#10;kmYdXtgjOUR8X4+9ricBLraDqDla3RTMijzsH4cPpVOTFDOR+P7j8OHF4dP04UMMJpxi+C275skp&#10;sWmeJmGiBef98HaFmfk7LOLJ0flzX6uxcqXfcOXKDP5T/+qkKGajtcxuKytEZ+KRM6KLvhH/ahtD&#10;cEJTqHKNSqGozXKZNTnc4T9FbKgOj8gXrC4VeNGwqMGJQN1+yNyC4MVzh1CJD+Zqa3JNqfrYfXzw&#10;y4eR2IZPRff0ks3nOOxlvQz78YuPurv+XLfNtflsquuuKdpr3A77EQfzTWcePnvGb+tlP623q9+B&#10;8KNM2FXIgQhYhD4qnBX8xw2vSCxfJewrfISYR/FFXeFvs7RGqP8Kv0UGXmsp8xx6m33cfQNjZg4Z&#10;MObZ6Rs+8GVB9/tkRqpgwVct9Z9ajsGsj1CDxS4aC0E5hhcLiVLj0lE3TDyl9rWWX1+O+VUO9PdR&#10;cLYqdTX0v9WY8LY+rQ6zzfoNBwf6wLG4lZYRfnWAOH17/Ma/twq3iGAY0mD+leV4zKu2FI83tgyP&#10;N7YEjze/Y/mdf+8Ufn8Xxz33u8boF4SFP+N9+BvRPvy/A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Vwn+LhAAAACQEAAA8AAABkcnMvZG93bnJldi54bWxMj09Lw0AUxO+C32F5&#10;gje7+WNrjHkppainUrAVSm+vyWsSmt0N2W2SfnvXkx6HGWZ+ky0n1YqBe9sYjRDOAhCsC1M2ukL4&#10;3n88JSCsI11SazQj3NjCMr+/yygtzai/eNi5SvgSbVNCqJ3rUiltUbMiOzMda++dTa/IedlXsuxp&#10;9OWqlVEQLKSiRvuFmjpe11xcdleF8DnSuIrD92FzOa9vx/18e9iEjPj4MK3eQDie3F8YfvE9OuSe&#10;6WSuurSiRYhfQ//FIbxEILyfzJMFiBPCc5TEIPNM/n+Q/wAAAP//AwBQSwMECgAAAAAAAAAhAIoM&#10;3Q/XAAAA1wAAABQAAABkcnMvbWVkaWEvaW1hZ2UxLnBuZ4lQTkcNChoKAAAADUlIRFIAAAFzAAAA&#10;QwgGAAAAbrfliwAAAAZiS0dEAP8A/wD/oL2nkwAAAAlwSFlzAAAOxAAADsQBlSsOGwAAAHdJREFU&#10;eJztwQENAAAAwqD3T20ON6AAAAAAAAAAAAAAAAAAAAAAAAAAAAAAAAAAAAAAAAAAAAAAAAAAAAAA&#10;AAAAAAAAAAAAAAAAAAAAAAAAAAAAAAAAAAAAAAAAAAAAAAAAAAAAAAAAAAAAAAAAAAAAAAAAAAA4&#10;MIS2AAGaF7jHAAAAAElFTkSuQmCCUEsBAi0AFAAGAAgAAAAhALGCZ7YKAQAAEwIAABMAAAAAAAAA&#10;AAAAAAAAAAAAAFtDb250ZW50X1R5cGVzXS54bWxQSwECLQAUAAYACAAAACEAOP0h/9YAAACUAQAA&#10;CwAAAAAAAAAAAAAAAAA7AQAAX3JlbHMvLnJlbHNQSwECLQAUAAYACAAAACEAKGx9ks8VAABZbQAA&#10;DgAAAAAAAAAAAAAAAAA6AgAAZHJzL2Uyb0RvYy54bWxQSwECLQAUAAYACAAAACEAqiYOvrwAAAAh&#10;AQAAGQAAAAAAAAAAAAAAAAA1GAAAZHJzL19yZWxzL2Uyb0RvYy54bWwucmVsc1BLAQItABQABgAI&#10;AAAAIQC1cJ/i4QAAAAkBAAAPAAAAAAAAAAAAAAAAACgZAABkcnMvZG93bnJldi54bWxQSwECLQAK&#10;AAAAAAAAACEAigzdD9cAAADXAAAAFAAAAAAAAAAAAAAAAAA2GgAAZHJzL21lZGlhL2ltYWdlMS5w&#10;bmdQSwUGAAAAAAYABgB8AQAAPxsAAAAA&#10;">
                <v:shape id="Freeform 554" o:spid="_x0000_s1085" style="position:absolute;left:4349;top:82;width:4227;height:4191;visibility:visible;mso-wrap-style:square;v-text-anchor:top" coordsize="4227,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fPxQAAANwAAAAPAAAAZHJzL2Rvd25yZXYueG1sRI9bawIx&#10;FITfC/0P4RT6VrMK9bI1KyKUClLBKO3rYXP2Ujcnyya623/fFAQfh5n5hlmuBtuIK3W+dqxgPEpA&#10;EOfO1FwqOB3fX+YgfEA22DgmBb/kYZU9PiwxNa7nA111KEWEsE9RQRVCm0rp84os+pFriaNXuM5i&#10;iLIrpemwj3DbyEmSTKXFmuNChS1tKsrP+mIVaP1V6Fn/fZD2Y93/+M/Lzs72Sj0/Des3EIGGcA/f&#10;2lujYPE6hf8z8QjI7A8AAP//AwBQSwECLQAUAAYACAAAACEA2+H2y+4AAACFAQAAEwAAAAAAAAAA&#10;AAAAAAAAAAAAW0NvbnRlbnRfVHlwZXNdLnhtbFBLAQItABQABgAIAAAAIQBa9CxbvwAAABUBAAAL&#10;AAAAAAAAAAAAAAAAAB8BAABfcmVscy8ucmVsc1BLAQItABQABgAIAAAAIQAfdNfPxQAAANwAAAAP&#10;AAAAAAAAAAAAAAAAAAcCAABkcnMvZG93bnJldi54bWxQSwUGAAAAAAMAAwC3AAAA+QIAAAAA&#10;" path="m4226,2095r-1,-75l4221,1946r-7,-74l4205,1799r-11,-72l4180,1655r-17,-70l4144,1515r-21,-68l4100,1379r-26,-67l4046,1247r-30,-64l3984,1120r-34,-62l3913,997r-38,-59l3835,880r-42,-56l3749,769r-45,-53l3656,664r-49,-50l3557,565r-53,-47l3450,473r-55,-44l3338,388r-58,-40l3220,310r-61,-36l3097,240r-64,-32l2968,179r-66,-28l2835,126r-68,-24l2698,81,2628,63,2557,46,2485,32,2412,21r-74,-9l2264,5,2189,1,2113,r-76,1l1962,5r-74,7l1814,21r-73,11l1669,46r-71,17l1528,81r-69,21l1391,126r-67,25l1258,179r-65,29l1129,240r-62,34l1006,310r-60,38l888,388r-57,41l776,473r-54,45l670,565r-51,49l570,664r-47,52l477,769r-44,55l391,880r-40,58l313,997r-36,61l242,1120r-32,63l180,1247r-28,65l127,1379r-24,68l82,1515r-19,70l47,1655r-14,72l21,1799r-9,73l5,1946r-4,74l,2095r1,75l5,2245r7,74l21,2392r12,72l47,2535r16,71l82,2675r21,69l127,2811r25,67l180,2943r30,64l242,3070r35,62l313,3193r38,59l391,3310r42,56l477,3421r46,53l570,3526r49,51l670,3625r52,47l776,3717r55,44l888,3802r58,40l1006,3880r61,36l1129,3950r64,32l1258,4011r66,28l1391,4065r68,23l1528,4109r70,19l1669,4144r72,14l1814,4169r74,9l1962,4185r75,4l2113,4190r76,-1l2264,4185r74,-7l2412,4169r73,-11l2557,4144r71,-16l2698,4109r69,-21l2835,4065r67,-26l2968,4011r65,-29l3097,3950r62,-34l3220,3880r60,-38l3338,3802r57,-41l3450,3717r54,-45l3557,3625r50,-48l3656,3526r48,-52l3749,3421r44,-55l3835,3310r40,-58l3913,3193r37,-61l3984,3070r32,-63l4046,2943r28,-65l4100,2811r23,-67l4144,2675r19,-69l4180,2535r14,-71l4205,2392r9,-73l4221,2245r4,-75l4226,2095xe" filled="f" strokecolor="#41709c" strokeweight=".96pt">
                  <v:path arrowok="t" o:connecttype="custom" o:connectlocs="4221,2028;4194,1809;4144,1597;4074,1394;3984,1202;3875,1020;3749,851;3607,696;3450,555;3280,430;3097,322;2902,233;2698,163;2485,114;2264,87;2037,83;1814,103;1598,145;1391,208;1193,290;1006,392;831,511;670,647;523,798;391,962;277,1140;180,1329;103,1529;47,1737;12,1954;0,2177;12,2401;47,2617;103,2826;180,3025;277,3214;391,3392;523,3556;670,3707;831,3843;1006,3962;1193,4064;1391,4147;1598,4210;1814,4251;2037,4271;2264,4267;2485,4240;2698,4191;2902,4121;3097,4032;3280,3924;3450,3799;3607,3659;3749,3503;3875,3334;3984,3152;4074,2960;4144,2757;4194,2546;4221,2327" o:connectangles="0,0,0,0,0,0,0,0,0,0,0,0,0,0,0,0,0,0,0,0,0,0,0,0,0,0,0,0,0,0,0,0,0,0,0,0,0,0,0,0,0,0,0,0,0,0,0,0,0,0,0,0,0,0,0,0,0,0,0,0,0"/>
                </v:shape>
                <v:shape id="Picture 553" o:spid="_x0000_s1086" type="#_x0000_t75" style="position:absolute;left:5455;top:300;width:2676;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MlxAAAANwAAAAPAAAAZHJzL2Rvd25yZXYueG1sRI9BawIx&#10;FITvBf9DeEJvNavQ1m6NIhVF8LQqnh+b183Szcs2ibvb/vpGKHgcZuYbZrEabCM68qF2rGA6yUAQ&#10;l07XXCk4n7ZPcxAhImtsHJOCHwqwWo4eFphr13NB3TFWIkE45KjAxNjmUobSkMUwcS1x8j6dtxiT&#10;9JXUHvsEt42cZdmLtFhzWjDY0oeh8ut4tQp8deB+/xt3XbHZXWq9Kb4vM6PU43hYv4OINMR7+L+9&#10;1wrenl/hdiYdAbn8AwAA//8DAFBLAQItABQABgAIAAAAIQDb4fbL7gAAAIUBAAATAAAAAAAAAAAA&#10;AAAAAAAAAABbQ29udGVudF9UeXBlc10ueG1sUEsBAi0AFAAGAAgAAAAhAFr0LFu/AAAAFQEAAAsA&#10;AAAAAAAAAAAAAAAAHwEAAF9yZWxzLy5yZWxzUEsBAi0AFAAGAAgAAAAhAL+IgyXEAAAA3AAAAA8A&#10;AAAAAAAAAAAAAAAABwIAAGRycy9kb3ducmV2LnhtbFBLBQYAAAAAAwADALcAAAD4AgAAAAA=&#10;">
                  <v:imagedata r:id="rId279" o:title=""/>
                </v:shape>
                <v:shape id="AutoShape 552" o:spid="_x0000_s1087" style="position:absolute;left:3910;top:3048;width:441;height:240;visibility:visible;mso-wrap-style:square;v-text-anchor:top" coordsize="4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gvBwgAAANwAAAAPAAAAZHJzL2Rvd25yZXYueG1sRE9Ni8Iw&#10;EL0L+x/CLHjTVFFXu0YRURBE6arssrehGdtiMylN1PrvzUHw+Hjf03ljSnGj2hWWFfS6EQji1OqC&#10;MwWn47ozBuE8ssbSMil4kIP57KM1xVjbO//Q7eAzEULYxagg976KpXRpTgZd11bEgTvb2qAPsM6k&#10;rvEewk0p+1E0kgYLDg05VrTMKb0crkZBEm2bVfKH6dd/slvs9r8DN8isUu3PZvENwlPj3+KXe6MV&#10;TIZhbTgTjoCcPQEAAP//AwBQSwECLQAUAAYACAAAACEA2+H2y+4AAACFAQAAEwAAAAAAAAAAAAAA&#10;AAAAAAAAW0NvbnRlbnRfVHlwZXNdLnhtbFBLAQItABQABgAIAAAAIQBa9CxbvwAAABUBAAALAAAA&#10;AAAAAAAAAAAAAB8BAABfcmVscy8ucmVsc1BLAQItABQABgAIAAAAIQBJwgvBwgAAANwAAAAPAAAA&#10;AAAAAAAAAAAAAAcCAABkcnMvZG93bnJldi54bWxQSwUGAAAAAAMAAwC3AAAA9gIAAAAA&#10;" path="m440,l306,3r24,45l,222r9,17l339,65r55,l440,xm394,65r-55,l362,109,394,65xe" fillcolor="#5b9bd4" stroked="f">
                  <v:path arrowok="t" o:connecttype="custom" o:connectlocs="440,3048;306,3051;330,3096;0,3270;9,3287;339,3113;394,3113;440,3048;394,3113;339,3113;362,3157;394,3113" o:connectangles="0,0,0,0,0,0,0,0,0,0,0,0"/>
                </v:shape>
                <v:shape id="Text Box 551" o:spid="_x0000_s1088" type="#_x0000_t202" style="position:absolute;left:5456;top:371;width:2033;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5cxQAAANwAAAAPAAAAZHJzL2Rvd25yZXYueG1sRI9Ba8JA&#10;FITvBf/D8gRvdWNBaaKriLRQEIoxHjw+s89kMfs2zW41/vuuUPA4zMw3zGLV20ZcqfPGsYLJOAFB&#10;XDptuFJwKD5f30H4gKyxcUwK7uRhtRy8LDDT7sY5XfehEhHCPkMFdQhtJqUva7Lox64ljt7ZdRZD&#10;lF0ldYe3CLeNfEuSmbRoOC7U2NKmpvKy/7UK1kfOP8zP92mXn3NTFGnC29lFqdGwX89BBOrDM/zf&#10;/tIK0mkKjzPxCMjlHwAAAP//AwBQSwECLQAUAAYACAAAACEA2+H2y+4AAACFAQAAEwAAAAAAAAAA&#10;AAAAAAAAAAAAW0NvbnRlbnRfVHlwZXNdLnhtbFBLAQItABQABgAIAAAAIQBa9CxbvwAAABUBAAAL&#10;AAAAAAAAAAAAAAAAAB8BAABfcmVscy8ucmVsc1BLAQItABQABgAIAAAAIQDVSY5cxQAAANwAAAAP&#10;AAAAAAAAAAAAAAAAAAcCAABkcnMvZG93bnJldi54bWxQSwUGAAAAAAMAAwC3AAAA+QIAAAAA&#10;" filled="f" stroked="f">
                  <v:textbox inset="0,0,0,0">
                    <w:txbxContent>
                      <w:p w:rsidR="009216D7" w:rsidRDefault="009216D7">
                        <w:pPr>
                          <w:spacing w:line="360" w:lineRule="exact"/>
                          <w:rPr>
                            <w:rFonts w:ascii="Calibri"/>
                            <w:sz w:val="36"/>
                          </w:rPr>
                        </w:pPr>
                        <w:r>
                          <w:rPr>
                            <w:rFonts w:ascii="Calibri"/>
                            <w:sz w:val="36"/>
                          </w:rPr>
                          <w:t>Ciljna skupina</w:t>
                        </w:r>
                      </w:p>
                    </w:txbxContent>
                  </v:textbox>
                </v:shape>
                <w10:wrap anchorx="page"/>
              </v:group>
            </w:pict>
          </mc:Fallback>
        </mc:AlternateContent>
      </w:r>
      <w:r>
        <w:rPr>
          <w:noProof/>
          <w:lang w:val="sl-SI" w:eastAsia="sl-SI"/>
        </w:rPr>
        <mc:AlternateContent>
          <mc:Choice Requires="wpg">
            <w:drawing>
              <wp:anchor distT="0" distB="0" distL="114300" distR="114300" simplePos="0" relativeHeight="251684864" behindDoc="0" locked="0" layoutInCell="1" allowOverlap="1">
                <wp:simplePos x="0" y="0"/>
                <wp:positionH relativeFrom="page">
                  <wp:posOffset>393065</wp:posOffset>
                </wp:positionH>
                <wp:positionV relativeFrom="paragraph">
                  <wp:posOffset>140335</wp:posOffset>
                </wp:positionV>
                <wp:extent cx="1556385" cy="858520"/>
                <wp:effectExtent l="2540" t="3175" r="3175" b="0"/>
                <wp:wrapNone/>
                <wp:docPr id="949" name="Group 5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56385" cy="858520"/>
                          <a:chOff x="619" y="221"/>
                          <a:chExt cx="2451" cy="1352"/>
                        </a:xfrm>
                      </wpg:grpSpPr>
                      <pic:pic xmlns:pic="http://schemas.openxmlformats.org/drawingml/2006/picture">
                        <pic:nvPicPr>
                          <pic:cNvPr id="950" name="Picture 549"/>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619" y="221"/>
                            <a:ext cx="2220" cy="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1" name="Picture 54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619" y="653"/>
                            <a:ext cx="2450" cy="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2" name="Picture 54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619" y="1085"/>
                            <a:ext cx="1133" cy="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3" name="Picture 546"/>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1474" y="1085"/>
                            <a:ext cx="1346" cy="487"/>
                          </a:xfrm>
                          <a:prstGeom prst="rect">
                            <a:avLst/>
                          </a:prstGeom>
                          <a:noFill/>
                          <a:extLst>
                            <a:ext uri="{909E8E84-426E-40DD-AFC4-6F175D3DCCD1}">
                              <a14:hiddenFill xmlns:a14="http://schemas.microsoft.com/office/drawing/2010/main">
                                <a:solidFill>
                                  <a:srgbClr val="FFFFFF"/>
                                </a:solidFill>
                              </a14:hiddenFill>
                            </a:ext>
                          </a:extLst>
                        </pic:spPr>
                      </pic:pic>
                      <wps:wsp>
                        <wps:cNvPr id="954" name="Text Box 545"/>
                        <wps:cNvSpPr txBox="1">
                          <a:spLocks noChangeArrowheads="1"/>
                        </wps:cNvSpPr>
                        <wps:spPr bwMode="auto">
                          <a:xfrm>
                            <a:off x="619" y="221"/>
                            <a:ext cx="2451" cy="1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436" w:lineRule="exact"/>
                                <w:rPr>
                                  <w:rFonts w:ascii="Calibri"/>
                                  <w:sz w:val="36"/>
                                </w:rPr>
                              </w:pPr>
                              <w:r>
                                <w:rPr>
                                  <w:rFonts w:ascii="Calibri"/>
                                  <w:sz w:val="36"/>
                                </w:rPr>
                                <w:t>LINPILCARE</w:t>
                              </w:r>
                            </w:p>
                            <w:p w:rsidR="009216D7" w:rsidRDefault="009216D7">
                              <w:pPr>
                                <w:spacing w:before="3" w:line="235" w:lineRule="auto"/>
                                <w:ind w:right="564"/>
                                <w:rPr>
                                  <w:rFonts w:ascii="Calibri"/>
                                  <w:sz w:val="36"/>
                                </w:rPr>
                              </w:pPr>
                              <w:r>
                                <w:rPr>
                                  <w:rFonts w:ascii="Calibri"/>
                                  <w:sz w:val="36"/>
                                </w:rPr>
                                <w:t>Protokol 79a Dene Magna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4" o:spid="_x0000_s1089" style="position:absolute;left:0;text-align:left;margin-left:30.95pt;margin-top:11.05pt;width:122.55pt;height:67.6pt;z-index:251684864;mso-position-horizontal-relative:page;mso-position-vertical-relative:text" coordorigin="619,221" coordsize="2451,1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z6ugQAALEXAAAOAAAAZHJzL2Uyb0RvYy54bWzsWFtvo0YUfq/U/4B4&#10;JwY82IDirBJfopW2bdTd/oAxDGa0wNCZcXBa9b/3nBlw7Dhtok1fmrUl22duh3Nnznf5YVdXzj2T&#10;iotm5gYXvuuwJhM5bzYz97cvKy92HaVpk9NKNGzmPjDlfrj68YfLrk1ZKEpR5Uw6wKRRadfO3FLr&#10;Nh2NVFaymqoL0bIGFgsha6phKDejXNIOuNfVKPT9yagTMm+lyJhSMLuwi+6V4V8ULNO/FIVi2qlm&#10;Lsimza80v2v8HV1d0nQjaVvyrBeDfoMUNeUNPHTPakE1dbaSn7CqeSaFEoW+yEQ9EkXBM2Z0AG0C&#10;/4k2t1JsW6PLJu027d5MYNondvpmttnP93fS4fnMTUjiOg2twUnmuU5ECJqnazcp7LqV7ef2Tlod&#10;gfwksq8KlkdP13G8sZuddfeTyIEh3WphzLMrZI0sQHFnZ7zwsPcC22kng8kgiibjOHKdDNbiKI7C&#10;3k1ZCb7EY5MARIXFMAysA7Ny2R8OSRTYk8E4CnF1RFP7VCNpL9nVZcuzFL69TYE6senLsQen9FYy&#10;t2dSv4pHTeXXbeuB+1uq+ZpXXD+YUAYDoVDN/R3P0NA4OHBPBOFr3QPr+FhwUIIKDvvsKYpaGec4&#10;jZiXtNmwa9VCHoBhgcEwJaXoSkZzhdNopWMuZngkybri7YpXFXoP6V5nSKUnofiM2WyYL0S2rVmj&#10;bd5KVoH6olElb5XryJTVawZhKD/mgQkVCIdPSuPjMDBMLv0Zxte+n4Q33jzy5x7xp0vvOiFTb+ov&#10;p8QncTAP5n/h6YCkW8XADLRatLyXFWZPpH02cfoSY1PSpLZzT00BsfEEApm4GkSEEEOToKxKZr+C&#10;sWEf0FoynZVIFmC5fh427xeMmR8tiz5QkGQv5s1JAqCJMHfCEJLFJA6Jp0fRD3Ehlb5lonaQAEOD&#10;mMbQ9B7sbBUbtqDIjUB3G0UGPQ9dkfjJMl7GxCPhZAmuWCy869WceJNVMI0W48V8vggGV5Q8z1mD&#10;7N7uCWNYUfF8CEYlN+t5Ja2HVubTK64et40wIh7FGLw3/JtAM85A8/fZAN74P5YJzHJTxe/2ZSJ+&#10;l2UiPJeJF16vQ5mYRGOMAJu+pkwQfJvg+/VcJtLvs0yEp2XCvDCO7wHv4DYxPpeJV5aJwIdb91Gd&#10;CILx+FwnvuvrBPj/6XVi8i6vE+RcJ16oEwGZEtN3P1MoxmRyLhT/YaHoWsDD1NBlw+h1nSuiYc8h&#10;SZ9L2jIIcGR7iCmAP212f8EO8kbsAFQw74B+I0I+jt7BAuIEpveyyM+/IAkHR+0D39jS/jOi85ae&#10;tmqOmlzoyu3MO+51j9r3ICT+TZh4q0k89ciKRF4y9WPPD5KbZOKThCxWx+37J96wt7fvTgdIYxRG&#10;NpYeG3RETg76eN98TvOJpjXXABhXvAZscL+JpohlLZvc3F405ZWlD9p+FH9o94d/2/ZjvNq2Hym9&#10;W+8MHjre58Fa5A+QBlIAagJtE6DdQJRC/uE6HSDHM1f9vqUIA1YfG8hT2KIHQg7EeiBok8HRmatd&#10;x5JzbeHobSv5pgTONs8acQ2gacENMoOCWSlAdBxAaTCUwYWNOj2GjcDz4djsekTar/4G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DBBQABgAIAAAAIQD6zVkS&#10;4AAAAAkBAAAPAAAAZHJzL2Rvd25yZXYueG1sTI9BS8NAEIXvgv9hGcGb3WxCW43ZlFLUUxFshdLb&#10;NpkmodnZkN0m6b93POlxeB9vvpetJtuKAXvfONKgZhEIpMKVDVUavvfvT88gfDBUmtYRarihh1V+&#10;f5eZtHQjfeGwC5XgEvKp0VCH0KVS+qJGa/zMdUicnV1vTeCzr2TZm5HLbSvjKFpIaxriD7XpcFNj&#10;cdldrYaP0YzrRL0N28t5czvu55+HrUKtHx+m9SuIgFP4g+FXn9UhZ6eTu1LpRathoV6Y1BDHCgTn&#10;SbTkbScG58sEZJ7J/wvyHwAAAP//AwBQSwMECgAAAAAAAAAhAMEl9yenAAAApwAAABQAAABkcnMv&#10;bWVkaWEvaW1hZ2U0LnBuZ4lQTkcNChoKAAAADUlIRFIAAAC6AAAAQwgGAAAAK5MfIAAAAAZiS0dE&#10;AP8A/wD/oL2nkwAAAAlwSFlzAAAOxAAADsQBlSsOGwAAAEdJREFUeJztwTEBAAAAwqD1T20MH6AA&#10;AAAAAAAAAAAAAAAAAAAAAAAAAAAAAAAAAAAAAAAAAAAAAAAAAAAAAAAAAAAAAAA4GcL7AAECgOM9&#10;AAAAAElFTkSuQmCCUEsDBAoAAAAAAAAAIQDUVjaYzwAAAM8AAAAUAAAAZHJzL21lZGlhL2ltYWdl&#10;Mi5wbmeJUE5HDQoaCgAAAA1JSERSAAABVAAAAEMIBgAAAMM2/SIAAAAGYktHRAD/AP8A/6C9p5MA&#10;AAAJcEhZcwAADsQAAA7EAZUrDhsAAABvSURBVHic7cExAQAAAMKg9U9tCy+gAAAAAAAAAAAAAAAA&#10;AAAAAAAAAAAAAAAAAAAAAAAAAAAAAAAAAAAAAAAAAAAAAAAAAAAAAAAAAAAAAAAAAAAAAAAAAAAA&#10;AAAAAAAAAAAAAAAAAAAAAAAAADgbZEIAAbOrfHgAAAAASUVORK5CYIJQSwMECgAAAAAAAAAhAGUy&#10;JqXHAAAAxwAAABQAAABkcnMvbWVkaWEvaW1hZ2UxLnBuZ4lQTkcNChoKAAAADUlIRFIAAAE0AAAA&#10;QwgGAAAAEtH5UgAAAAZiS0dEAP8A/wD/oL2nkwAAAAlwSFlzAAAOxAAADsQBlSsOGwAAAGdJREFU&#10;eJztwTEBAAAAwqD1T20Gf6AAAAAAAAAAAAAAAAAAAAAAAAAAAAAAAAAAAAAAAAAAAAAAAAAAAAAA&#10;AAAAAAAAAAAAAAAAAAAAAAAAAAAAAAAAAAAAAAAAAAAAAAAAAAAAAG4DQsIAAfptC1wAAAAASUVO&#10;RK5CYIJQSwMECgAAAAAAAAAhANkq3MygAAAAoAAAABQAAABkcnMvbWVkaWEvaW1hZ2UzLnBuZ4lQ&#10;TkcNChoKAAAADUlIRFIAAACdAAAAQwgGAAAAhhIHiQAAAAZiS0dEAP8A/wD/oL2nkwAAAAlwSFlz&#10;AAAOxAAADsQBlSsOGwAAAEBJREFUeJztwTEBAAAAwqD1T20KP6AAAAAAAAAAAAAAAAAAAAAAAAAA&#10;AAAAAAAAAAAAAAAAAAAAAAAAAAAAgJMBpJ8AAZucJZkAAAAASUVORK5CYIJQSwECLQAUAAYACAAA&#10;ACEAsYJntgoBAAATAgAAEwAAAAAAAAAAAAAAAAAAAAAAW0NvbnRlbnRfVHlwZXNdLnhtbFBLAQIt&#10;ABQABgAIAAAAIQA4/SH/1gAAAJQBAAALAAAAAAAAAAAAAAAAADsBAABfcmVscy8ucmVsc1BLAQIt&#10;ABQABgAIAAAAIQD+AOz6ugQAALEXAAAOAAAAAAAAAAAAAAAAADoCAABkcnMvZTJvRG9jLnhtbFBL&#10;AQItABQABgAIAAAAIQBXffHq1AAAAK0CAAAZAAAAAAAAAAAAAAAAACAHAABkcnMvX3JlbHMvZTJv&#10;RG9jLnhtbC5yZWxzUEsBAi0AFAAGAAgAAAAhAPrNWRLgAAAACQEAAA8AAAAAAAAAAAAAAAAAKwgA&#10;AGRycy9kb3ducmV2LnhtbFBLAQItAAoAAAAAAAAAIQDBJfcnpwAAAKcAAAAUAAAAAAAAAAAAAAAA&#10;ADgJAABkcnMvbWVkaWEvaW1hZ2U0LnBuZ1BLAQItAAoAAAAAAAAAIQDUVjaYzwAAAM8AAAAUAAAA&#10;AAAAAAAAAAAAABEKAABkcnMvbWVkaWEvaW1hZ2UyLnBuZ1BLAQItAAoAAAAAAAAAIQBlMialxwAA&#10;AMcAAAAUAAAAAAAAAAAAAAAAABILAABkcnMvbWVkaWEvaW1hZ2UxLnBuZ1BLAQItAAoAAAAAAAAA&#10;IQDZKtzMoAAAAKAAAAAUAAAAAAAAAAAAAAAAAAsMAABkcnMvbWVkaWEvaW1hZ2UzLnBuZ1BLBQYA&#10;AAAACQAJAEICAADdDAAAAAA=&#10;">
                <v:shape id="Picture 549" o:spid="_x0000_s1090" type="#_x0000_t75" style="position:absolute;left:619;top:221;width:2220;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oXfwAAAANwAAAAPAAAAZHJzL2Rvd25yZXYueG1sRE/LisIw&#10;FN0P+A/hCu7G1OfMVKOIoLgRfMzG3aW5tsXmpjSxxr83C8Hl4bzny2Aq0VLjSssKBv0EBHFmdcm5&#10;gv/z5vsXhPPIGivLpOBJDpaLztccU20ffKT25HMRQ9ilqKDwvk6ldFlBBl3f1sSRu9rGoI+wyaVu&#10;8BHDTSWHSTKVBkuODQXWtC4ou53uRsHo0I73Q94eqL6MLrL6CVu7Dkr1umE1A+Ep+I/47d5pBX+T&#10;OD+eiUdALl4AAAD//wMAUEsBAi0AFAAGAAgAAAAhANvh9svuAAAAhQEAABMAAAAAAAAAAAAAAAAA&#10;AAAAAFtDb250ZW50X1R5cGVzXS54bWxQSwECLQAUAAYACAAAACEAWvQsW78AAAAVAQAACwAAAAAA&#10;AAAAAAAAAAAfAQAAX3JlbHMvLnJlbHNQSwECLQAUAAYACAAAACEAwmKF38AAAADcAAAADwAAAAAA&#10;AAAAAAAAAAAHAgAAZHJzL2Rvd25yZXYueG1sUEsFBgAAAAADAAMAtwAAAPQCAAAAAA==&#10;">
                  <v:imagedata r:id="rId284" o:title=""/>
                </v:shape>
                <v:shape id="Picture 548" o:spid="_x0000_s1091" type="#_x0000_t75" style="position:absolute;left:619;top:653;width:2450;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w7rxAAAANwAAAAPAAAAZHJzL2Rvd25yZXYueG1sRI9Ba8JA&#10;FITvgv9heUJvdWOhVaOrqKVFiheNB4/P7DMbzL4N2TWm/94tFDwOM/MNM192thItNb50rGA0TEAQ&#10;506XXCg4Zl+vExA+IGusHJOCX/KwXPR7c0y1u/Oe2kMoRISwT1GBCaFOpfS5IYt+6Gri6F1cYzFE&#10;2RRSN3iPcFvJtyT5kBZLjgsGa9oYyq+Hm1VAbfY9vn1Snm3weN6tx878uJNSL4NuNQMRqAvP8H97&#10;qxVM30fwdyYeAbl4AAAA//8DAFBLAQItABQABgAIAAAAIQDb4fbL7gAAAIUBAAATAAAAAAAAAAAA&#10;AAAAAAAAAABbQ29udGVudF9UeXBlc10ueG1sUEsBAi0AFAAGAAgAAAAhAFr0LFu/AAAAFQEAAAsA&#10;AAAAAAAAAAAAAAAAHwEAAF9yZWxzLy5yZWxzUEsBAi0AFAAGAAgAAAAhAFlbDuvEAAAA3AAAAA8A&#10;AAAAAAAAAAAAAAAABwIAAGRycy9kb3ducmV2LnhtbFBLBQYAAAAAAwADALcAAAD4AgAAAAA=&#10;">
                  <v:imagedata r:id="rId285" o:title=""/>
                </v:shape>
                <v:shape id="Picture 547" o:spid="_x0000_s1092" type="#_x0000_t75" style="position:absolute;left:619;top:1085;width:1133;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9xQAAANwAAAAPAAAAZHJzL2Rvd25yZXYueG1sRI/Ni8Iw&#10;FMTvC/4P4Qne1lTBr2oUcSl48bB+obdH82yKzUtpslr/+83CgsdhZn7DLFatrcSDGl86VjDoJyCI&#10;c6dLLhQcD9nnFIQPyBorx6TgRR5Wy87HAlPtnvxNj30oRISwT1GBCaFOpfS5IYu+72ri6N1cYzFE&#10;2RRSN/iMcFvJYZKMpcWS44LBmjaG8vv+xyqYfB1P58n4kI1Mdp3e1juXm+tFqV63Xc9BBGrDO/zf&#10;3moFs9EQ/s7EIyCXvwAAAP//AwBQSwECLQAUAAYACAAAACEA2+H2y+4AAACFAQAAEwAAAAAAAAAA&#10;AAAAAAAAAAAAW0NvbnRlbnRfVHlwZXNdLnhtbFBLAQItABQABgAIAAAAIQBa9CxbvwAAABUBAAAL&#10;AAAAAAAAAAAAAAAAAB8BAABfcmVscy8ucmVsc1BLAQItABQABgAIAAAAIQA/dvh9xQAAANwAAAAP&#10;AAAAAAAAAAAAAAAAAAcCAABkcnMvZG93bnJldi54bWxQSwUGAAAAAAMAAwC3AAAA+QIAAAAA&#10;">
                  <v:imagedata r:id="rId286" o:title=""/>
                </v:shape>
                <v:shape id="Picture 546" o:spid="_x0000_s1093" type="#_x0000_t75" style="position:absolute;left:1474;top:1085;width:1346;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kg2xAAAANwAAAAPAAAAZHJzL2Rvd25yZXYueG1sRI/dasJA&#10;FITvhb7Dcgq9kbrRoNToKloaEK/8e4BD9uQHs2dDdk3St+8WBC+HmfmGWW8HU4uOWldZVjCdRCCI&#10;M6srLhTcrunnFwjnkTXWlknBLznYbt5Ga0y07flM3cUXIkDYJaig9L5JpHRZSQbdxDbEwctta9AH&#10;2RZSt9gHuKnlLIoW0mDFYaHEhr5Lyu6Xh1FA91T/mGh8nMn4dsQiP+l8f1Lq433YrUB4Gvwr/Gwf&#10;tILlPIb/M+EIyM0fAAAA//8DAFBLAQItABQABgAIAAAAIQDb4fbL7gAAAIUBAAATAAAAAAAAAAAA&#10;AAAAAAAAAABbQ29udGVudF9UeXBlc10ueG1sUEsBAi0AFAAGAAgAAAAhAFr0LFu/AAAAFQEAAAsA&#10;AAAAAAAAAAAAAAAAHwEAAF9yZWxzLy5yZWxzUEsBAi0AFAAGAAgAAAAhAPxySDbEAAAA3AAAAA8A&#10;AAAAAAAAAAAAAAAABwIAAGRycy9kb3ducmV2LnhtbFBLBQYAAAAAAwADALcAAAD4AgAAAAA=&#10;">
                  <v:imagedata r:id="rId287" o:title=""/>
                </v:shape>
                <v:shape id="Text Box 545" o:spid="_x0000_s1094" type="#_x0000_t202" style="position:absolute;left:619;top:221;width:2451;height:1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HCxQAAANwAAAAPAAAAZHJzL2Rvd25yZXYueG1sRI9Ba8JA&#10;FITvBf/D8oTe6sZSRVNXEVEoCGJMDz2+Zp/JYvZtmt1q/PeuIHgcZuYbZrbobC3O1HrjWMFwkIAg&#10;Lpw2XCr4zjdvExA+IGusHZOCK3lYzHsvM0y1u3BG50MoRYSwT1FBFUKTSumLiiz6gWuIo3d0rcUQ&#10;ZVtK3eIlwm0t35NkLC0ajgsVNrSqqDgd/q2C5Q9na/O3+91nx8zk+TTh7fik1Gu/W36CCNSFZ/jR&#10;/tIKpqMPuJ+JR0DObwAAAP//AwBQSwECLQAUAAYACAAAACEA2+H2y+4AAACFAQAAEwAAAAAAAAAA&#10;AAAAAAAAAAAAW0NvbnRlbnRfVHlwZXNdLnhtbFBLAQItABQABgAIAAAAIQBa9CxbvwAAABUBAAAL&#10;AAAAAAAAAAAAAAAAAB8BAABfcmVscy8ucmVsc1BLAQItABQABgAIAAAAIQA7SCHCxQAAANwAAAAP&#10;AAAAAAAAAAAAAAAAAAcCAABkcnMvZG93bnJldi54bWxQSwUGAAAAAAMAAwC3AAAA+QIAAAAA&#10;" filled="f" stroked="f">
                  <v:textbox inset="0,0,0,0">
                    <w:txbxContent>
                      <w:p w:rsidR="009216D7" w:rsidRDefault="009216D7">
                        <w:pPr>
                          <w:spacing w:line="436" w:lineRule="exact"/>
                          <w:rPr>
                            <w:rFonts w:ascii="Calibri"/>
                            <w:sz w:val="36"/>
                          </w:rPr>
                        </w:pPr>
                        <w:r>
                          <w:rPr>
                            <w:rFonts w:ascii="Calibri"/>
                            <w:sz w:val="36"/>
                          </w:rPr>
                          <w:t>LINPILCARE</w:t>
                        </w:r>
                      </w:p>
                      <w:p w:rsidR="009216D7" w:rsidRDefault="009216D7">
                        <w:pPr>
                          <w:spacing w:before="3" w:line="235" w:lineRule="auto"/>
                          <w:ind w:right="564"/>
                          <w:rPr>
                            <w:rFonts w:ascii="Calibri"/>
                            <w:sz w:val="36"/>
                          </w:rPr>
                        </w:pPr>
                        <w:r>
                          <w:rPr>
                            <w:rFonts w:ascii="Calibri"/>
                            <w:sz w:val="36"/>
                          </w:rPr>
                          <w:t>Protokol 79a Dene Magna</w:t>
                        </w:r>
                      </w:p>
                    </w:txbxContent>
                  </v:textbox>
                </v:shape>
                <w10:wrap anchorx="page"/>
              </v:group>
            </w:pict>
          </mc:Fallback>
        </mc:AlternateContent>
      </w:r>
      <w:r w:rsidR="003310CA" w:rsidRPr="00AF39A6">
        <w:rPr>
          <w:lang w:val="de-DE"/>
        </w:rPr>
        <w:t>Kaj bi rad dosegel</w:t>
      </w:r>
      <w:bookmarkEnd w:id="42"/>
      <w:bookmarkEnd w:id="43"/>
    </w:p>
    <w:p w:rsidR="00E82C09" w:rsidRPr="00AF39A6" w:rsidRDefault="003310CA">
      <w:pPr>
        <w:spacing w:line="436" w:lineRule="exact"/>
        <w:ind w:left="7774" w:right="2835"/>
        <w:jc w:val="center"/>
        <w:rPr>
          <w:rFonts w:ascii="Calibri"/>
          <w:sz w:val="36"/>
          <w:lang w:val="de-DE"/>
        </w:rPr>
      </w:pPr>
      <w:r w:rsidRPr="00AF39A6">
        <w:rPr>
          <w:rFonts w:ascii="Calibri"/>
          <w:sz w:val="36"/>
          <w:lang w:val="de-DE"/>
        </w:rPr>
        <w:t>(spremenil)?</w:t>
      </w: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915139">
      <w:pPr>
        <w:spacing w:before="247"/>
        <w:ind w:left="4390"/>
        <w:rPr>
          <w:rFonts w:ascii="Verdana" w:hAnsi="Verdana"/>
          <w:b/>
          <w:sz w:val="36"/>
          <w:lang w:val="de-DE"/>
        </w:rPr>
      </w:pPr>
      <w:r>
        <w:rPr>
          <w:noProof/>
          <w:lang w:val="sl-SI" w:eastAsia="sl-SI"/>
        </w:rPr>
        <mc:AlternateContent>
          <mc:Choice Requires="wpg">
            <w:drawing>
              <wp:anchor distT="0" distB="0" distL="114300" distR="114300" simplePos="0" relativeHeight="251683840" behindDoc="0" locked="0" layoutInCell="1" allowOverlap="1">
                <wp:simplePos x="0" y="0"/>
                <wp:positionH relativeFrom="page">
                  <wp:posOffset>213360</wp:posOffset>
                </wp:positionH>
                <wp:positionV relativeFrom="paragraph">
                  <wp:posOffset>-1985645</wp:posOffset>
                </wp:positionV>
                <wp:extent cx="2134235" cy="2507615"/>
                <wp:effectExtent l="3810" t="5080" r="5080" b="1905"/>
                <wp:wrapNone/>
                <wp:docPr id="946" name="Group 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4235" cy="2507615"/>
                          <a:chOff x="336" y="-3127"/>
                          <a:chExt cx="3361" cy="3949"/>
                        </a:xfrm>
                      </wpg:grpSpPr>
                      <pic:pic xmlns:pic="http://schemas.openxmlformats.org/drawingml/2006/picture">
                        <pic:nvPicPr>
                          <pic:cNvPr id="947" name="Picture 54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1435" y="-2812"/>
                            <a:ext cx="1548" cy="487"/>
                          </a:xfrm>
                          <a:prstGeom prst="rect">
                            <a:avLst/>
                          </a:prstGeom>
                          <a:noFill/>
                          <a:extLst>
                            <a:ext uri="{909E8E84-426E-40DD-AFC4-6F175D3DCCD1}">
                              <a14:hiddenFill xmlns:a14="http://schemas.microsoft.com/office/drawing/2010/main">
                                <a:solidFill>
                                  <a:srgbClr val="FFFFFF"/>
                                </a:solidFill>
                              </a14:hiddenFill>
                            </a:ext>
                          </a:extLst>
                        </pic:spPr>
                      </pic:pic>
                      <wps:wsp>
                        <wps:cNvPr id="948" name="Text Box 542"/>
                        <wps:cNvSpPr txBox="1">
                          <a:spLocks noChangeArrowheads="1"/>
                        </wps:cNvSpPr>
                        <wps:spPr bwMode="auto">
                          <a:xfrm>
                            <a:off x="346" y="-3117"/>
                            <a:ext cx="3341" cy="3929"/>
                          </a:xfrm>
                          <a:prstGeom prst="rect">
                            <a:avLst/>
                          </a:prstGeom>
                          <a:noFill/>
                          <a:ln w="12192">
                            <a:solidFill>
                              <a:srgbClr val="41709C"/>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96"/>
                                <w:ind w:left="1077"/>
                                <w:rPr>
                                  <w:rFonts w:ascii="Calibri"/>
                                  <w:sz w:val="36"/>
                                </w:rPr>
                              </w:pPr>
                              <w:r>
                                <w:rPr>
                                  <w:rFonts w:ascii="Calibri"/>
                                  <w:sz w:val="36"/>
                                </w:rPr>
                                <w:t>ZADEVA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1" o:spid="_x0000_s1095" style="position:absolute;left:0;text-align:left;margin-left:16.8pt;margin-top:-156.35pt;width:168.05pt;height:197.45pt;z-index:251683840;mso-position-horizontal-relative:page;mso-position-vertical-relative:text" coordorigin="336,-3127" coordsize="3361,3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JAtXJgQAAJgKAAAOAAAAZHJzL2Uyb0RvYy54bWzkVtuO2zYQfS/QfyD0&#10;7rVuvkhYO3BkexEgbRZJ+gG0RElEJFIl6ZW3Rf+9M6Rkey9oFsljDax2KJKjmTnnDHn77tQ25IEp&#10;zaVYecGN7xEmcllwUa28P77uJ0uPaENFQRsp2Mp7ZNp7t/71l9u+S1koa9kUTBFwInTadyuvNqZL&#10;p1Od16yl+kZ2TMBkKVVLDQxVNS0U7cF720xD359Pe6mKTsmcaQ1vt27SW1v/Zcly86ksNTOkWXkQ&#10;m7FPZZ8HfE7XtzStFO1qng9h0B+IoqVcwEfPrrbUUHJU/IWrludKalmam1y2U1mWPGc2B8gm8J9l&#10;c6fksbO5VGlfdecyQWmf1emH3ea/P9wrwouVl8RzjwjaAkj2u2QWB1ievqtSWHWnui/dvXI5gvlR&#10;5t80TE+fz+O4covJof9NFuCQHo205TmVqkUXkDg5WRQezyiwkyE5vAyDKA6jmUdymAtn/mIezBxO&#10;eQ1g4r4oglhhdhIF4WKc2w37YTJwm6MkTnB2SlP3YRvsENz6tuN5Cn9DWcF6Udbv0w92maNi3uCk&#10;fZOPlqpvx24CDOio4QfecPNo2Qw1wqDEwz3PsdY4uEZoMSIE8/hZwCjCBMd1bhfFrCw+RMispqJi&#10;G92BFECg4GB8pZTsa0YLja+xSk+92OGTSA4N7/a8aRBAtIecQU3P2PhK2RzTtzI/tkwYJ13FGkhf&#10;Cl3zTntEpaw9MGCi+lAEli3AiI/a4OeQG1ZOf4fLje8n4ftJNvOzSewvdpNNEi8mC3+3iP14GWRB&#10;9g/uDuL0qBmUgTbbjg+xwtsX0b6qnaHLOFVadZMHanuI4xMEZHk1hggUw5JgrFrln6HYsA5so5jJ&#10;azRLqNzwHhafJ2yZL5VFDDTo7LvSCWKUCGogXAah0wBWCRUUzGJouyifeGnlcRYAUENpc8dkS9CA&#10;WkOkttb0AUrtchuXYNRCIuI2lzHVazQSP9ktd8t4EofzHaCx3U42+yyezPfBYraNtlm2DUY0al4U&#10;TKC7nwfD1lY2vBj5qFV1yBrlQNrb36B8fVk2RVJcwhgBHP9brlk8EIFBEAAI9kA4nfRIeBi9jUR4&#10;Nr3W17/UtGNQdXR7LW8AzTXgr4jke3kCfVtoh4XYgIk5wQRK1tbA9eH/EPXVVvfBN7ErwsPANdhg&#10;aLAjuaIIzgVLrigJn7bXn2FXI0gPWYVBErrMLrChpK7QjYOFn2Qv0aVpyw1cJhrerryljz8nC2xy&#10;O1FYEhvKG2eDJhqBNfyf8BqJ4HiNljkdTvbYh5MUCoOvDrJ4BH4pCW0BrkpwqQOjluovj/RwQVp5&#10;+s8jxaOu+SBAAHibGg01GofRoCKHrSvPeMSZmXG3rmOneFWDZ0dgITdwNyi5bT2XKEB8OADNWcte&#10;f6xMh6sa3q+ux3bV5UK5/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d8cGLh&#10;AAAACgEAAA8AAABkcnMvZG93bnJldi54bWxMj01Lw0AQhu+C/2EZwVu7+cBYYzalFPVUBFtBvG2z&#10;0yQ0Oxuy2yT9944nvc0wD+88b7GebSdGHHzrSEG8jEAgVc60VCv4PLwuViB80GR05wgVXNHDury9&#10;KXRu3EQfOO5DLTiEfK4VNCH0uZS+atBqv3Q9Et9ObrA68DrU0gx64nDbySSKMml1S/yh0T1uG6zO&#10;+4tV8DbpaZPGL+PufNpevw8P71+7GJW6v5s3zyACzuEPhl99VoeSnY7uQsaLTkGaZkwqWKRx8giC&#10;iTR74uGoYJUkIMtC/q9Q/gAAAP//AwBQSwMECgAAAAAAAAAhAMmYmyyvAAAArwAAABQAAABkcnMv&#10;bWVkaWEvaW1hZ2UxLnBuZ4lQTkcNChoKAAAADUlIRFIAAADWAAAAQwgGAAAA4Ej73gAAAAZiS0dE&#10;AP8A/wD/oL2nkwAAAAlwSFlzAAAOxAAADsQBlSsOGwAAAE9JREFUeJztwTEBAAAAwqD1T20ND6AA&#10;AAAAAAAAAAAAAAAAAAAAAAAAAAAAAAAAAAAAAAAAAAAAAAAAAAAAAAAAAAAAAAAAAAAAAAAA4MoA&#10;4EsAAfcoCBIAAAAASUVORK5CYIJQSwECLQAUAAYACAAAACEAsYJntgoBAAATAgAAEwAAAAAAAAAA&#10;AAAAAAAAAAAAW0NvbnRlbnRfVHlwZXNdLnhtbFBLAQItABQABgAIAAAAIQA4/SH/1gAAAJQBAAAL&#10;AAAAAAAAAAAAAAAAADsBAABfcmVscy8ucmVsc1BLAQItABQABgAIAAAAIQDBJAtXJgQAAJgKAAAO&#10;AAAAAAAAAAAAAAAAADoCAABkcnMvZTJvRG9jLnhtbFBLAQItABQABgAIAAAAIQCqJg6+vAAAACEB&#10;AAAZAAAAAAAAAAAAAAAAAIwGAABkcnMvX3JlbHMvZTJvRG9jLnhtbC5yZWxzUEsBAi0AFAAGAAgA&#10;AAAhAKd8cGLhAAAACgEAAA8AAAAAAAAAAAAAAAAAfwcAAGRycy9kb3ducmV2LnhtbFBLAQItAAoA&#10;AAAAAAAAIQDJmJssrwAAAK8AAAAUAAAAAAAAAAAAAAAAAI0IAABkcnMvbWVkaWEvaW1hZ2UxLnBu&#10;Z1BLBQYAAAAABgAGAHwBAABuCQAAAAA=&#10;">
                <v:shape id="Picture 543" o:spid="_x0000_s1096" type="#_x0000_t75" style="position:absolute;left:1435;top:-2812;width:1548;height: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1hExgAAANwAAAAPAAAAZHJzL2Rvd25yZXYueG1sRI9Ba8JA&#10;FITvhf6H5QleRDeKtCZ1lRIQUrWCtpfeHtlnEsy+Ddk1pv/eLQg9DjPzDbNc96YWHbWusqxgOolA&#10;EOdWV1wo+P7ajBcgnEfWWFsmBb/kYL16flpiou2Nj9SdfCEChF2CCkrvm0RKl5dk0E1sQxy8s20N&#10;+iDbQuoWbwFuajmLohdpsOKwUGJDaUn55XQ1CrCLR9P4I/uZp6m5ZIftbo+fO6WGg/79DYSn3v+H&#10;H+1MK4jnr/B3JhwBuboDAAD//wMAUEsBAi0AFAAGAAgAAAAhANvh9svuAAAAhQEAABMAAAAAAAAA&#10;AAAAAAAAAAAAAFtDb250ZW50X1R5cGVzXS54bWxQSwECLQAUAAYACAAAACEAWvQsW78AAAAVAQAA&#10;CwAAAAAAAAAAAAAAAAAfAQAAX3JlbHMvLnJlbHNQSwECLQAUAAYACAAAACEAonNYRMYAAADcAAAA&#10;DwAAAAAAAAAAAAAAAAAHAgAAZHJzL2Rvd25yZXYueG1sUEsFBgAAAAADAAMAtwAAAPoCAAAAAA==&#10;">
                  <v:imagedata r:id="rId289" o:title=""/>
                </v:shape>
                <v:shape id="Text Box 542" o:spid="_x0000_s1097" type="#_x0000_t202" style="position:absolute;left:346;top:-3117;width:3341;height:3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y1/wgAAANwAAAAPAAAAZHJzL2Rvd25yZXYueG1sRE+7bsIw&#10;FN0r8Q/WRepWHGiLIGAQIFXq0KGEx3xlX5Io8XVkm5D+fT1U6nh03uvtYFvRkw+1YwXTSQaCWDtT&#10;c6ngfPp4WYAIEdlg65gU/FCA7Wb0tMbcuAcfqS9iKVIIhxwVVDF2uZRBV2QxTFxHnLib8xZjgr6U&#10;xuMjhdtWzrJsLi3WnBoq7OhQkW6Ku1Wg9bxp9kX/erl9d/bL66s17zOlnsfDbgUi0hD/xX/uT6Ng&#10;+ZbWpjPpCMjNLwAAAP//AwBQSwECLQAUAAYACAAAACEA2+H2y+4AAACFAQAAEwAAAAAAAAAAAAAA&#10;AAAAAAAAW0NvbnRlbnRfVHlwZXNdLnhtbFBLAQItABQABgAIAAAAIQBa9CxbvwAAABUBAAALAAAA&#10;AAAAAAAAAAAAAB8BAABfcmVscy8ucmVsc1BLAQItABQABgAIAAAAIQD1wy1/wgAAANwAAAAPAAAA&#10;AAAAAAAAAAAAAAcCAABkcnMvZG93bnJldi54bWxQSwUGAAAAAAMAAwC3AAAA9gIAAAAA&#10;" filled="f" strokecolor="#41709c" strokeweight=".96pt">
                  <v:textbox inset="0,0,0,0">
                    <w:txbxContent>
                      <w:p w:rsidR="009216D7" w:rsidRDefault="009216D7">
                        <w:pPr>
                          <w:spacing w:before="296"/>
                          <w:ind w:left="1077"/>
                          <w:rPr>
                            <w:rFonts w:ascii="Calibri"/>
                            <w:sz w:val="36"/>
                          </w:rPr>
                        </w:pPr>
                        <w:r>
                          <w:rPr>
                            <w:rFonts w:ascii="Calibri"/>
                            <w:sz w:val="36"/>
                          </w:rPr>
                          <w:t>ZADEVA</w:t>
                        </w:r>
                      </w:p>
                    </w:txbxContent>
                  </v:textbox>
                </v:shape>
                <w10:wrap anchorx="page"/>
              </v:group>
            </w:pict>
          </mc:Fallback>
        </mc:AlternateContent>
      </w:r>
      <w:r w:rsidR="003310CA" w:rsidRPr="00AF39A6">
        <w:rPr>
          <w:rFonts w:ascii="Verdana" w:hAnsi="Verdana"/>
          <w:b/>
          <w:sz w:val="36"/>
          <w:lang w:val="de-DE"/>
        </w:rPr>
        <w:t>Začetno načrtovanje raziskovanja lastne prakse</w:t>
      </w:r>
    </w:p>
    <w:p w:rsidR="00E82C09" w:rsidRPr="00AF39A6" w:rsidRDefault="00E82C09">
      <w:pPr>
        <w:pStyle w:val="Telobesedila"/>
        <w:rPr>
          <w:rFonts w:ascii="Verdana"/>
          <w:b/>
          <w:sz w:val="20"/>
          <w:lang w:val="de-DE"/>
        </w:rPr>
      </w:pPr>
    </w:p>
    <w:p w:rsidR="00E82C09" w:rsidRPr="00AF39A6" w:rsidRDefault="00E82C09">
      <w:pPr>
        <w:pStyle w:val="Telobesedila"/>
        <w:spacing w:before="8"/>
        <w:rPr>
          <w:rFonts w:ascii="Verdana"/>
          <w:b/>
          <w:sz w:val="29"/>
          <w:lang w:val="de-DE"/>
        </w:rPr>
      </w:pPr>
    </w:p>
    <w:p w:rsidR="00E82C09" w:rsidRPr="00AF39A6" w:rsidRDefault="00915139">
      <w:pPr>
        <w:spacing w:before="27"/>
        <w:ind w:left="5341" w:right="5709"/>
        <w:jc w:val="center"/>
        <w:rPr>
          <w:rFonts w:ascii="Calibri"/>
          <w:sz w:val="36"/>
          <w:lang w:val="de-DE"/>
        </w:rPr>
      </w:pPr>
      <w:r>
        <w:rPr>
          <w:noProof/>
          <w:lang w:val="sl-SI" w:eastAsia="sl-SI"/>
        </w:rPr>
        <mc:AlternateContent>
          <mc:Choice Requires="wps">
            <w:drawing>
              <wp:anchor distT="0" distB="0" distL="114300" distR="114300" simplePos="0" relativeHeight="251685888" behindDoc="0" locked="0" layoutInCell="1" allowOverlap="1">
                <wp:simplePos x="0" y="0"/>
                <wp:positionH relativeFrom="page">
                  <wp:posOffset>8790305</wp:posOffset>
                </wp:positionH>
                <wp:positionV relativeFrom="paragraph">
                  <wp:posOffset>5080</wp:posOffset>
                </wp:positionV>
                <wp:extent cx="2548255" cy="2679065"/>
                <wp:effectExtent l="8255" t="13335" r="15240" b="12700"/>
                <wp:wrapNone/>
                <wp:docPr id="945" name="Text 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8255" cy="2679065"/>
                        </a:xfrm>
                        <a:prstGeom prst="rect">
                          <a:avLst/>
                        </a:prstGeom>
                        <a:noFill/>
                        <a:ln w="12192">
                          <a:solidFill>
                            <a:srgbClr val="41709C"/>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3"/>
                              <w:rPr>
                                <w:rFonts w:ascii="Calibri"/>
                                <w:sz w:val="36"/>
                              </w:rPr>
                            </w:pPr>
                          </w:p>
                          <w:p w:rsidR="009216D7" w:rsidRDefault="009216D7">
                            <w:pPr>
                              <w:spacing w:before="1"/>
                              <w:ind w:left="1305"/>
                              <w:rPr>
                                <w:rFonts w:ascii="Calibri"/>
                                <w:sz w:val="36"/>
                              </w:rPr>
                            </w:pPr>
                            <w:r>
                              <w:rPr>
                                <w:rFonts w:ascii="Calibri"/>
                                <w:sz w:val="36"/>
                              </w:rPr>
                              <w:t>Strategije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0" o:spid="_x0000_s1098" type="#_x0000_t202" style="position:absolute;left:0;text-align:left;margin-left:692.15pt;margin-top:.4pt;width:200.65pt;height:210.9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ElmhQIAAA0FAAAOAAAAZHJzL2Uyb0RvYy54bWysVNuO2yAQfa/Uf0C8J76sc7PWWaV2UlXa&#10;XqTdfgAxOEbF4AKJva367x1wnM12X6qqfsBjA4dzZs5we9c3Ap2YNlzJDEfTECMmS0W5PGT46+Nu&#10;ssTIWCIpEUqyDD8xg+/Wb9/cdm3KYlUrQZlGACJN2rUZrq1t0yAwZc0aYqaqZRImK6UbYuFTHwKq&#10;SQfojQjiMJwHndK01apkxsDfYpjEa49fVay0n6vKMItEhoGb9aP2496NwfqWpAdN2pqXZxrkH1g0&#10;hEs49AJVEEvQUfNXUA0vtTKqstNSNYGqKl4yrwHUROEfah5q0jKvBZJj2kuazP+DLT+dvmjEaYZX&#10;yQwjSRoo0iPrLXqnejRLfIa61qSw8KGFpbaHCai0V2vae1V+M0iqvCbywDZaq65mhALDyOU2uNrq&#10;amJS40D23UdF4SBytMoD9ZVuXPogIQjQoVJPl+o4MiX8jGfJMp4ByRLm4vliFc5n/gySjttbbex7&#10;phrkggxrKL+HJ6d7Yx0dko5L3GlS7bgQ3gJCog44x9EqHpQpwambdeuMPuxzodGJgIuSaBGu8vPB&#10;5npZwy14WfAmw8vQPYO7XD62kvpjLOFiiIGKkA4c5AG5czR45ucqXG2X22UySeL5dpKERTHZ7PJk&#10;Mt9Fi1lxU+R5Ef1yPKMkrTmlTDqqo3+j5O/8ce6kwXkXB7+Q9EL5zj+vlQcvafg0g6rx7dV5I7ja&#10;Dy6w/b73rrtZODxnjL2iT2ANrYYehTsFglrpHxh10J8ZNt+PRDOMxAcJ9nLNPAZ6DPZjQGQJWzNs&#10;MRrC3A5Nf2w1P9SAPBhYqg1YsOLeHM8szsaFnvMizveDa+rrb7/q+RZb/wYAAP//AwBQSwMEFAAG&#10;AAgAAAAhADTEJ0XdAAAACgEAAA8AAABkcnMvZG93bnJldi54bWxMjzFPwzAUhHck/oP1kNioQ9Km&#10;URqnAiQ2BgjQ2bXdJEr8HNluGv49rxOMpzvdfVftFzuy2fjQOxTwuEqAGVRO99gK+Pp8fSiAhShR&#10;y9GhEfBjAuzr25tKltpd8MPMTWwZlWAopYAuxqnkPKjOWBlWbjJI3sl5KyNJ33Lt5YXK7cjTJMm5&#10;lT3SQicn89IZNTRnK0CpfBiemzn7Pr1P9s2rg9WbVIj7u+VpByyaJf6F4YpP6FAT09GdUQc2ks6K&#10;dUZZAfTg6m+LTQ7sKGCdplvgdcX/X6h/AQAA//8DAFBLAQItABQABgAIAAAAIQC2gziS/gAAAOEB&#10;AAATAAAAAAAAAAAAAAAAAAAAAABbQ29udGVudF9UeXBlc10ueG1sUEsBAi0AFAAGAAgAAAAhADj9&#10;If/WAAAAlAEAAAsAAAAAAAAAAAAAAAAALwEAAF9yZWxzLy5yZWxzUEsBAi0AFAAGAAgAAAAhADPE&#10;SWaFAgAADQUAAA4AAAAAAAAAAAAAAAAALgIAAGRycy9lMm9Eb2MueG1sUEsBAi0AFAAGAAgAAAAh&#10;ADTEJ0XdAAAACgEAAA8AAAAAAAAAAAAAAAAA3wQAAGRycy9kb3ducmV2LnhtbFBLBQYAAAAABAAE&#10;APMAAADpBQAAAAA=&#10;" filled="f" strokecolor="#41709c" strokeweight=".96pt">
                <v:textbox inset="0,0,0,0">
                  <w:txbxContent>
                    <w:p w:rsidR="009216D7" w:rsidRDefault="009216D7">
                      <w:pPr>
                        <w:pStyle w:val="Telobesedila"/>
                        <w:spacing w:before="3"/>
                        <w:rPr>
                          <w:rFonts w:ascii="Calibri"/>
                          <w:sz w:val="36"/>
                        </w:rPr>
                      </w:pPr>
                    </w:p>
                    <w:p w:rsidR="009216D7" w:rsidRDefault="009216D7">
                      <w:pPr>
                        <w:spacing w:before="1"/>
                        <w:ind w:left="1305"/>
                        <w:rPr>
                          <w:rFonts w:ascii="Calibri"/>
                          <w:sz w:val="36"/>
                        </w:rPr>
                      </w:pPr>
                      <w:r>
                        <w:rPr>
                          <w:rFonts w:ascii="Calibri"/>
                          <w:sz w:val="36"/>
                        </w:rPr>
                        <w:t>Strategije</w:t>
                      </w:r>
                    </w:p>
                  </w:txbxContent>
                </v:textbox>
                <w10:wrap anchorx="page"/>
              </v:shape>
            </w:pict>
          </mc:Fallback>
        </mc:AlternateContent>
      </w:r>
      <w:r w:rsidR="003310CA" w:rsidRPr="00AF39A6">
        <w:rPr>
          <w:rFonts w:ascii="Calibri"/>
          <w:sz w:val="36"/>
          <w:lang w:val="de-DE"/>
        </w:rPr>
        <w:t>Kaj moram prebrati?</w:t>
      </w:r>
    </w:p>
    <w:p w:rsidR="00E82C09" w:rsidRPr="00AF39A6" w:rsidRDefault="00E82C09">
      <w:pPr>
        <w:pStyle w:val="Telobesedila"/>
        <w:rPr>
          <w:rFonts w:ascii="Calibri"/>
          <w:sz w:val="20"/>
          <w:lang w:val="de-DE"/>
        </w:rPr>
      </w:pPr>
    </w:p>
    <w:p w:rsidR="00E82C09" w:rsidRPr="00AF39A6" w:rsidRDefault="00E82C09">
      <w:pPr>
        <w:pStyle w:val="Telobesedila"/>
        <w:rPr>
          <w:rFonts w:ascii="Calibri"/>
          <w:sz w:val="20"/>
          <w:lang w:val="de-DE"/>
        </w:rPr>
      </w:pPr>
    </w:p>
    <w:p w:rsidR="00E82C09" w:rsidRPr="00AF39A6" w:rsidRDefault="00915139">
      <w:pPr>
        <w:pStyle w:val="Telobesedila"/>
        <w:spacing w:before="4"/>
        <w:rPr>
          <w:rFonts w:ascii="Calibri"/>
          <w:sz w:val="29"/>
          <w:lang w:val="de-DE"/>
        </w:rPr>
      </w:pPr>
      <w:r>
        <w:rPr>
          <w:noProof/>
          <w:lang w:val="sl-SI" w:eastAsia="sl-SI"/>
        </w:rPr>
        <mc:AlternateContent>
          <mc:Choice Requires="wpg">
            <w:drawing>
              <wp:anchor distT="0" distB="0" distL="0" distR="0" simplePos="0" relativeHeight="251682816" behindDoc="0" locked="0" layoutInCell="1" allowOverlap="1">
                <wp:simplePos x="0" y="0"/>
                <wp:positionH relativeFrom="page">
                  <wp:posOffset>377825</wp:posOffset>
                </wp:positionH>
                <wp:positionV relativeFrom="paragraph">
                  <wp:posOffset>252095</wp:posOffset>
                </wp:positionV>
                <wp:extent cx="3441700" cy="1832610"/>
                <wp:effectExtent l="6350" t="0" r="0" b="5715"/>
                <wp:wrapTopAndBottom/>
                <wp:docPr id="941" name="Group 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41700" cy="1832610"/>
                          <a:chOff x="595" y="397"/>
                          <a:chExt cx="5420" cy="2886"/>
                        </a:xfrm>
                      </wpg:grpSpPr>
                      <wps:wsp>
                        <wps:cNvPr id="942" name="Freeform 539"/>
                        <wps:cNvSpPr>
                          <a:spLocks/>
                        </wps:cNvSpPr>
                        <wps:spPr bwMode="auto">
                          <a:xfrm>
                            <a:off x="605" y="407"/>
                            <a:ext cx="5400" cy="2866"/>
                          </a:xfrm>
                          <a:custGeom>
                            <a:avLst/>
                            <a:gdLst>
                              <a:gd name="T0" fmla="+- 0 605 605"/>
                              <a:gd name="T1" fmla="*/ T0 w 5400"/>
                              <a:gd name="T2" fmla="+- 0 407 407"/>
                              <a:gd name="T3" fmla="*/ 407 h 2866"/>
                              <a:gd name="T4" fmla="+- 0 5527 605"/>
                              <a:gd name="T5" fmla="*/ T4 w 5400"/>
                              <a:gd name="T6" fmla="+- 0 407 407"/>
                              <a:gd name="T7" fmla="*/ 407 h 2866"/>
                              <a:gd name="T8" fmla="+- 0 6005 605"/>
                              <a:gd name="T9" fmla="*/ T8 w 5400"/>
                              <a:gd name="T10" fmla="+- 0 884 407"/>
                              <a:gd name="T11" fmla="*/ 884 h 2866"/>
                              <a:gd name="T12" fmla="+- 0 6005 605"/>
                              <a:gd name="T13" fmla="*/ T12 w 5400"/>
                              <a:gd name="T14" fmla="+- 0 3272 407"/>
                              <a:gd name="T15" fmla="*/ 3272 h 2866"/>
                              <a:gd name="T16" fmla="+- 0 1083 605"/>
                              <a:gd name="T17" fmla="*/ T16 w 5400"/>
                              <a:gd name="T18" fmla="+- 0 3272 407"/>
                              <a:gd name="T19" fmla="*/ 3272 h 2866"/>
                              <a:gd name="T20" fmla="+- 0 605 605"/>
                              <a:gd name="T21" fmla="*/ T20 w 5400"/>
                              <a:gd name="T22" fmla="+- 0 2795 407"/>
                              <a:gd name="T23" fmla="*/ 2795 h 2866"/>
                              <a:gd name="T24" fmla="+- 0 605 605"/>
                              <a:gd name="T25" fmla="*/ T24 w 5400"/>
                              <a:gd name="T26" fmla="+- 0 407 407"/>
                              <a:gd name="T27" fmla="*/ 407 h 2866"/>
                            </a:gdLst>
                            <a:ahLst/>
                            <a:cxnLst>
                              <a:cxn ang="0">
                                <a:pos x="T1" y="T3"/>
                              </a:cxn>
                              <a:cxn ang="0">
                                <a:pos x="T5" y="T7"/>
                              </a:cxn>
                              <a:cxn ang="0">
                                <a:pos x="T9" y="T11"/>
                              </a:cxn>
                              <a:cxn ang="0">
                                <a:pos x="T13" y="T15"/>
                              </a:cxn>
                              <a:cxn ang="0">
                                <a:pos x="T17" y="T19"/>
                              </a:cxn>
                              <a:cxn ang="0">
                                <a:pos x="T21" y="T23"/>
                              </a:cxn>
                              <a:cxn ang="0">
                                <a:pos x="T25" y="T27"/>
                              </a:cxn>
                            </a:cxnLst>
                            <a:rect l="0" t="0" r="r" b="b"/>
                            <a:pathLst>
                              <a:path w="5400" h="2866">
                                <a:moveTo>
                                  <a:pt x="0" y="0"/>
                                </a:moveTo>
                                <a:lnTo>
                                  <a:pt x="4922" y="0"/>
                                </a:lnTo>
                                <a:lnTo>
                                  <a:pt x="5400" y="477"/>
                                </a:lnTo>
                                <a:lnTo>
                                  <a:pt x="5400" y="2865"/>
                                </a:lnTo>
                                <a:lnTo>
                                  <a:pt x="478" y="2865"/>
                                </a:lnTo>
                                <a:lnTo>
                                  <a:pt x="0" y="2388"/>
                                </a:lnTo>
                                <a:lnTo>
                                  <a:pt x="0" y="0"/>
                                </a:lnTo>
                                <a:close/>
                              </a:path>
                            </a:pathLst>
                          </a:custGeom>
                          <a:noFill/>
                          <a:ln w="12192">
                            <a:solidFill>
                              <a:srgbClr val="41709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43" name="Picture 53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2381" y="611"/>
                            <a:ext cx="2455" cy="490"/>
                          </a:xfrm>
                          <a:prstGeom prst="rect">
                            <a:avLst/>
                          </a:prstGeom>
                          <a:noFill/>
                          <a:extLst>
                            <a:ext uri="{909E8E84-426E-40DD-AFC4-6F175D3DCCD1}">
                              <a14:hiddenFill xmlns:a14="http://schemas.microsoft.com/office/drawing/2010/main">
                                <a:solidFill>
                                  <a:srgbClr val="FFFFFF"/>
                                </a:solidFill>
                              </a14:hiddenFill>
                            </a:ext>
                          </a:extLst>
                        </pic:spPr>
                      </pic:pic>
                      <wps:wsp>
                        <wps:cNvPr id="944" name="Text Box 537"/>
                        <wps:cNvSpPr txBox="1">
                          <a:spLocks noChangeArrowheads="1"/>
                        </wps:cNvSpPr>
                        <wps:spPr bwMode="auto">
                          <a:xfrm>
                            <a:off x="2381" y="686"/>
                            <a:ext cx="1874"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360" w:lineRule="exact"/>
                                <w:rPr>
                                  <w:rFonts w:ascii="Calibri" w:hAnsi="Calibri"/>
                                  <w:sz w:val="36"/>
                                </w:rPr>
                              </w:pPr>
                              <w:r>
                                <w:rPr>
                                  <w:rFonts w:ascii="Calibri" w:hAnsi="Calibri"/>
                                  <w:sz w:val="36"/>
                                </w:rPr>
                                <w:t>Čas izvajanja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6" o:spid="_x0000_s1099" style="position:absolute;margin-left:29.75pt;margin-top:19.85pt;width:271pt;height:144.3pt;z-index:251682816;mso-wrap-distance-left:0;mso-wrap-distance-right:0;mso-position-horizontal-relative:page;mso-position-vertical-relative:text" coordorigin="595,397" coordsize="5420,2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VBaWiAYAAJ0VAAAOAAAAZHJzL2Uyb0RvYy54bWzkWG2PozYQ/l6p/8Hi&#10;Y6tcwHECRJs97Sab00nX9tRLf4ADTkAHmBqyyV7V/94ZG7OQDbd7L+qHNlKCiYfxzDMvfszV61Oe&#10;kXuhqlQWC8d75TpEFJGM02K/cP7YrEeBQ6qaFzHPZCEWzoOonNfXP/5wdSzngspEZrFQBJQU1fxY&#10;Lpykrsv5eFxFich59UqWooDJnVQ5r+FW7cex4kfQnmdj6rqz8VGquFQyElUF/67MpHOt9e92Iqp/&#10;2+0qUZNs4YBttf5V+neLv+PrKz7fK14madSYwb/CipynBSzaqlrxmpODSp+oytNIyUru6leRzMdy&#10;t0sjoX0Abzz3zJs3Sh5K7ct+ftyXLUwA7RlOX602+vX+vSJpvHBC5jmk4DkESa9LppMZwnMs93OQ&#10;eqPKD+V7ZXyE4TsZfaxgenw+j/d7I0y2x19kDAr5oZYantNO5agCHCcnHYWHNgriVJMI/pww5vku&#10;BCuCOS+Y0JnXxClKIJj43DScOgRmJ6FvIhgld83TU0abR2kQaAfGfG6W1aY2pqFfkHHVI6jVt4H6&#10;IeGl0LGqEK4WVGpBXSshMI8B19DgqgUtqFUX0c4MmlkB8M9iOXMNJsxtMLF4TpkFkwazPiJ8Hh2q&#10;+o2QOij8/l1Vm4KIYaRDHTcpsQFQd3kGtfHziLgEFsNvUz6tEGSQEfppTDYuORK9dqPSagJEOprA&#10;XNKavG81TawQaEKRhFjjocZaKWaltFHTKfUvWQW4PFrFBqyaWSGtasAq3wp91ipoeR0HZ+5lrEIr&#10;hVgFA1ZB5nd1BQG7BJbXxR1lLqPl9ZEfMszrYr/x6JBpffAn1KcXbeuir4UGjOsHwHODyaVYet0Q&#10;bLzZkHH9GAwa1w3CZ4zDltIL6cXsp90wbOhg/vfDQP1wegk42g2DFroMHO3HYaAyaTcMGzpUBbQf&#10;hYEyoN0g9KsTmu3eNg+e2H4SnYqmocCIcOQGrt4PSllhP98ActDONxNsKKACpLD7DAibPrfRbe5Z&#10;YYgwaoYSeYlqzH0trlvbs8oxG7W47ujPimOCoDiE9iXGYMy0eM9Ts0oDpwKCc05tlEOA2mxNby55&#10;jVFANHFIjrB56v0gWTi6o+JMLu/FRmqZ+mxbhtUeZ7OiK8VCCpkMBurdGQTttL2WWplZDsSYb/2w&#10;AvZ6Jgh2WfithL0aSeZDeYPGZwWhbFFsEgQN4FaPvRp9RuzcjSiTlTBxQuh0YrZwYhQ6W2ch12mW&#10;gTCigCB71AupTvFKZmmMszhZqf12mSlyz4GPIs0Jl41lPTHgfUWstSWCx3fNuOZpZsYabNQHe3wT&#10;XdztNeH8K3TDu+AuYCNGZ3cj5q5Wo5v1ko1ma8+friar5XLl/Y2meWyepHEsCrTOkl+PvYwHNTTc&#10;0NaW/va86Dm71p+nzo77ZmiUwRd71d4BcTMkyLC2rYwfgBApadg8nD5gkEj1ySFHYPILp/rzwJVw&#10;SPa2AFYXeoxBhGt9w6Y+NnPVndl2Z3gRgaqFUzvQp3C4rM1x4VCqdJ/ASp4OayFvgNTuUiRM2j5j&#10;VXMDxPL6qkyjOXwbZGH0BNnnjzfwVH1AX8wRKX+Rjpyrj4dyBCcMyNd0m2Zp/aBPS2A5GlXcv08j&#10;5PJ40yWr0P3MCQDmcVngqrpyrJx5ClpJGmn+Twq5TKCdi5uqhE6E2Dz+pZQ8YvpCCEzz7WsZ423P&#10;km2WlrZQcNz4DPCfnXYuwGZOUisZHXJR1OZoqEQG7suiStKygpjPRb4V8cJRb2MTw0vVQ4Mb1w3p&#10;7Wg5dZdQPf7d6CZk/sh373zmssBbektbPYdKAAw8W5Xpt5eP6Qm2CT0pAT5HSEwPiX4HsHV7qGol&#10;6gh6E5/voIib/6E9tBMa5kdkEfQXHSegaZrdama2Tt1r9PmMsilsTHg4Y6E1157rSmWOEwQHgDTY&#10;qavFHi3AMiuCNnfa5qVY/Ac7mcUf+gQO4fuvnUSBJ5ri3gDW5FaeoLr1jozdFboAnkRJfYIJ2+Oa&#10;M+lnSrrzqPHjC3PLnNAfc8sLfDATc2sy+365lWk22Sbb/2H3NJA2hMCjzL2l4Wg9C/wRW7PpKPTd&#10;YOR64W04c1nIVmvb0gwheJcW4jt0NOBB4RRYrO5agzTI1Z+nzACYZ1rDy8EszRdO0Arx+RAnavkM&#10;mm8JhL1eIhL1aXvS777MLofJ/IXcouUVLaeAgeETMPiOXEK/u4J3gNqd5n0lvmTs3sO4+1b1+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f2MCG4AAAAAkBAAAPAAAAZHJzL2Rv&#10;d25yZXYueG1sTI9BS8NAEIXvgv9hGcGb3aQhtY3ZlFLUUxHaCuJtm50modnZkN0m6b93POlx3nu8&#10;+V6+nmwrBux940hBPItAIJXONFQp+Dy+PS1B+KDJ6NYRKrihh3Vxf5frzLiR9jgcQiW4hHymFdQh&#10;dJmUvqzRaj9zHRJ7Z9dbHfjsK2l6PXK5beU8ihbS6ob4Q6073NZYXg5Xq+B91OMmiV+H3eW8vX0f&#10;04+vXYxKPT5MmxcQAafwF4ZffEaHgplO7krGi1ZBuko5qSBZPYNgfxHFLJxYmC8TkEUu/y8ofgAA&#10;AP//AwBQSwMECgAAAAAAAAAhAC9pZz3PAAAAzwAAABQAAABkcnMvbWVkaWEvaW1hZ2UxLnBuZ4lQ&#10;TkcNChoKAAAADUlIRFIAAAFVAAAAQwgGAAAALPSWHAAAAAZiS0dEAP8A/wD/oL2nkwAAAAlwSFlz&#10;AAAOxAAADsQBlSsOGwAAAG9JREFUeJztwTEBAAAAwqD1T20MH6AAAAAAAAAAAAAAAAAAAAAAAAAA&#10;AAAAAAAAAAAAAAAAAAAAAAAAAAAAAAAAAAAAAAAAAAAAAAAAAAAAAAAAAAAAAAAAAAAAAAAAAAAA&#10;AAAAAAAAAAAAAAAA4GZlTgABEi0EzAAAAABJRU5ErkJgglBLAQItABQABgAIAAAAIQCxgme2CgEA&#10;ABMCAAATAAAAAAAAAAAAAAAAAAAAAABbQ29udGVudF9UeXBlc10ueG1sUEsBAi0AFAAGAAgAAAAh&#10;ADj9If/WAAAAlAEAAAsAAAAAAAAAAAAAAAAAOwEAAF9yZWxzLy5yZWxzUEsBAi0AFAAGAAgAAAAh&#10;ALBUFpaIBgAAnRUAAA4AAAAAAAAAAAAAAAAAOgIAAGRycy9lMm9Eb2MueG1sUEsBAi0AFAAGAAgA&#10;AAAhAKomDr68AAAAIQEAABkAAAAAAAAAAAAAAAAA7ggAAGRycy9fcmVscy9lMm9Eb2MueG1sLnJl&#10;bHNQSwECLQAUAAYACAAAACEAH9jAhuAAAAAJAQAADwAAAAAAAAAAAAAAAADhCQAAZHJzL2Rvd25y&#10;ZXYueG1sUEsBAi0ACgAAAAAAAAAhAC9pZz3PAAAAzwAAABQAAAAAAAAAAAAAAAAA7goAAGRycy9t&#10;ZWRpYS9pbWFnZTEucG5nUEsFBgAAAAAGAAYAfAEAAO8LAAAAAA==&#10;">
                <v:shape id="Freeform 539" o:spid="_x0000_s1100" style="position:absolute;left:605;top:407;width:5400;height:2866;visibility:visible;mso-wrap-style:square;v-text-anchor:top" coordsize="5400,2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NEExAAAANwAAAAPAAAAZHJzL2Rvd25yZXYueG1sRI9Ba8JA&#10;FITvBf/D8oTe6qZBSkzdiAgVb6U2eH5kX5M02bdxdxujv94tFHocZuYbZr2ZTC9Gcr61rOB5kYAg&#10;rqxuuVZQfr49ZSB8QNbYWyYFV/KwKWYPa8y1vfAHjcdQiwhhn6OCJoQhl9JXDRn0CzsQR+/LOoMh&#10;SldL7fAS4aaXaZK8SIMtx4UGB9o1VHXHHxMp++6WjqdvNy635/cszUp37ROlHufT9hVEoCn8h//a&#10;B61gtUzh90w8ArK4AwAA//8DAFBLAQItABQABgAIAAAAIQDb4fbL7gAAAIUBAAATAAAAAAAAAAAA&#10;AAAAAAAAAABbQ29udGVudF9UeXBlc10ueG1sUEsBAi0AFAAGAAgAAAAhAFr0LFu/AAAAFQEAAAsA&#10;AAAAAAAAAAAAAAAAHwEAAF9yZWxzLy5yZWxzUEsBAi0AFAAGAAgAAAAhAJ+80QTEAAAA3AAAAA8A&#10;AAAAAAAAAAAAAAAABwIAAGRycy9kb3ducmV2LnhtbFBLBQYAAAAAAwADALcAAAD4AgAAAAA=&#10;" path="m,l4922,r478,477l5400,2865r-4922,l,2388,,xe" filled="f" strokecolor="#41709c" strokeweight=".96pt">
                  <v:path arrowok="t" o:connecttype="custom" o:connectlocs="0,407;4922,407;5400,884;5400,3272;478,3272;0,2795;0,407" o:connectangles="0,0,0,0,0,0,0"/>
                </v:shape>
                <v:shape id="Picture 538" o:spid="_x0000_s1101" type="#_x0000_t75" style="position:absolute;left:2381;top:611;width:2455;height: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TJxQAAANwAAAAPAAAAZHJzL2Rvd25yZXYueG1sRI9Ba8JA&#10;FITvBf/D8oTe6samSI2uQYSSnITGCh4f2WcSzL5NslsT/323UOhxmJlvmG06mVbcaXCNZQXLRQSC&#10;uLS64UrB1+nj5R2E88gaW8uk4EEO0t3saYuJtiN/0r3wlQgQdgkqqL3vEildWZNBt7AdcfCudjDo&#10;gxwqqQccA9y08jWKVtJgw2Ghxo4ONZW34tsosKtHfMxkX5376NAeubhkY5Yr9Tyf9hsQnib/H/5r&#10;51rB+i2G3zPhCMjdDwAAAP//AwBQSwECLQAUAAYACAAAACEA2+H2y+4AAACFAQAAEwAAAAAAAAAA&#10;AAAAAAAAAAAAW0NvbnRlbnRfVHlwZXNdLnhtbFBLAQItABQABgAIAAAAIQBa9CxbvwAAABUBAAAL&#10;AAAAAAAAAAAAAAAAAB8BAABfcmVscy8ucmVsc1BLAQItABQABgAIAAAAIQCvtoTJxQAAANwAAAAP&#10;AAAAAAAAAAAAAAAAAAcCAABkcnMvZG93bnJldi54bWxQSwUGAAAAAAMAAwC3AAAA+QIAAAAA&#10;">
                  <v:imagedata r:id="rId291" o:title=""/>
                </v:shape>
                <v:shape id="Text Box 537" o:spid="_x0000_s1102" type="#_x0000_t202" style="position:absolute;left:2381;top:686;width:1874;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cfxAAAANwAAAAPAAAAZHJzL2Rvd25yZXYueG1sRI9Ba8JA&#10;FITvgv9heUJvulFE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L6Rtx/EAAAA3AAAAA8A&#10;AAAAAAAAAAAAAAAABwIAAGRycy9kb3ducmV2LnhtbFBLBQYAAAAAAwADALcAAAD4AgAAAAA=&#10;" filled="f" stroked="f">
                  <v:textbox inset="0,0,0,0">
                    <w:txbxContent>
                      <w:p w:rsidR="009216D7" w:rsidRDefault="009216D7">
                        <w:pPr>
                          <w:spacing w:line="360" w:lineRule="exact"/>
                          <w:rPr>
                            <w:rFonts w:ascii="Calibri" w:hAnsi="Calibri"/>
                            <w:sz w:val="36"/>
                          </w:rPr>
                        </w:pPr>
                        <w:r>
                          <w:rPr>
                            <w:rFonts w:ascii="Calibri" w:hAnsi="Calibri"/>
                            <w:sz w:val="36"/>
                          </w:rPr>
                          <w:t>Čas izvajanja</w:t>
                        </w:r>
                      </w:p>
                    </w:txbxContent>
                  </v:textbox>
                </v:shape>
                <w10:wrap type="topAndBottom" anchorx="page"/>
              </v:group>
            </w:pict>
          </mc:Fallback>
        </mc:AlternateContent>
      </w:r>
    </w:p>
    <w:p w:rsidR="00E82C09" w:rsidRPr="00AF39A6" w:rsidRDefault="00E82C09">
      <w:pPr>
        <w:rPr>
          <w:rFonts w:ascii="Calibri"/>
          <w:sz w:val="29"/>
          <w:lang w:val="de-DE"/>
        </w:rPr>
        <w:sectPr w:rsidR="00E82C09" w:rsidRPr="00AF39A6" w:rsidSect="00522667">
          <w:headerReference w:type="default" r:id="rId292"/>
          <w:footerReference w:type="default" r:id="rId293"/>
          <w:pgSz w:w="19200" w:h="10800" w:orient="landscape"/>
          <w:pgMar w:top="100" w:right="0" w:bottom="0" w:left="220" w:header="0" w:footer="0" w:gutter="0"/>
          <w:pgNumType w:start="1"/>
          <w:cols w:space="708"/>
        </w:sectPr>
      </w:pPr>
    </w:p>
    <w:p w:rsidR="00E82C09" w:rsidRPr="001B1226" w:rsidRDefault="00E82C09">
      <w:pPr>
        <w:rPr>
          <w:rFonts w:ascii="Trebuchet MS"/>
          <w:sz w:val="20"/>
          <w:lang w:val="de-DE"/>
        </w:rPr>
        <w:sectPr w:rsidR="00E82C09" w:rsidRPr="001B1226" w:rsidSect="00522667">
          <w:headerReference w:type="default" r:id="rId294"/>
          <w:footerReference w:type="default" r:id="rId295"/>
          <w:pgSz w:w="11900" w:h="16840"/>
          <w:pgMar w:top="2560" w:right="260" w:bottom="760" w:left="1680" w:header="302" w:footer="568" w:gutter="0"/>
          <w:pgNumType w:start="1"/>
          <w:cols w:space="708"/>
        </w:sectPr>
      </w:pPr>
    </w:p>
    <w:p w:rsidR="00563DD3" w:rsidRDefault="00563DD3" w:rsidP="00563DD3">
      <w:pPr>
        <w:keepNext/>
        <w:tabs>
          <w:tab w:val="left" w:pos="3210"/>
        </w:tabs>
        <w:spacing w:before="120" w:after="120"/>
        <w:rPr>
          <w:b/>
          <w:lang w:val="de-DE"/>
        </w:rPr>
      </w:pPr>
      <w:r w:rsidRPr="008550D4">
        <w:rPr>
          <w:b/>
          <w:lang w:val="de-DE"/>
        </w:rPr>
        <w:t>Strategije za kritično branje</w:t>
      </w:r>
    </w:p>
    <w:p w:rsidR="00563DD3" w:rsidRPr="008550D4" w:rsidRDefault="00563DD3" w:rsidP="00563DD3">
      <w:pPr>
        <w:keepNext/>
        <w:tabs>
          <w:tab w:val="left" w:pos="3210"/>
        </w:tabs>
        <w:spacing w:before="120" w:after="120"/>
        <w:rPr>
          <w:b/>
          <w:lang w:val="de-DE"/>
        </w:rPr>
      </w:pPr>
    </w:p>
    <w:p w:rsidR="00563DD3" w:rsidRDefault="00563DD3" w:rsidP="00563DD3">
      <w:pPr>
        <w:tabs>
          <w:tab w:val="left" w:pos="3210"/>
        </w:tabs>
        <w:rPr>
          <w:rStyle w:val="HTML-citat"/>
          <w:i w:val="0"/>
          <w:lang w:val="en"/>
        </w:rPr>
      </w:pPr>
      <w:r w:rsidRPr="001B1226">
        <w:rPr>
          <w:b/>
          <w:lang w:val="de-DE"/>
        </w:rPr>
        <w:t xml:space="preserve">Viri: </w:t>
      </w:r>
      <w:r w:rsidRPr="001B1226">
        <w:rPr>
          <w:rStyle w:val="HTML-citat"/>
          <w:lang w:val="de-DE"/>
        </w:rPr>
        <w:t xml:space="preserve">Pauk, Walter (1974). </w:t>
      </w:r>
      <w:r w:rsidRPr="00C43072">
        <w:rPr>
          <w:rStyle w:val="HTML-citat"/>
          <w:lang w:val="en"/>
        </w:rPr>
        <w:t>Six-Way Paragraphs - 100 Passages for Developing the Six Essential Categories of Comprehension. Providence, RI: Jamestown Publishers, Inc.</w:t>
      </w:r>
    </w:p>
    <w:p w:rsidR="00563DD3" w:rsidRPr="00C43072" w:rsidRDefault="00BC3A0B" w:rsidP="00563DD3">
      <w:pPr>
        <w:tabs>
          <w:tab w:val="left" w:pos="3210"/>
        </w:tabs>
        <w:rPr>
          <w:iCs/>
          <w:lang w:val="en"/>
        </w:rPr>
      </w:pPr>
      <w:hyperlink r:id="rId296" w:history="1">
        <w:r w:rsidR="00563DD3" w:rsidRPr="00C32B12">
          <w:rPr>
            <w:rStyle w:val="Hiperpovezava"/>
            <w:iCs/>
            <w:lang w:val="en"/>
          </w:rPr>
          <w:t>http://www.salisbury.edu/counseling/new/7_critical_reading_strategies.html</w:t>
        </w:r>
      </w:hyperlink>
      <w:r w:rsidR="00563DD3">
        <w:rPr>
          <w:iCs/>
          <w:lang w:val="en"/>
        </w:rPr>
        <w:t xml:space="preserve"> (7.6. 2017)</w:t>
      </w:r>
    </w:p>
    <w:p w:rsidR="00563DD3" w:rsidRDefault="00563DD3" w:rsidP="00563DD3">
      <w:pPr>
        <w:keepNext/>
        <w:tabs>
          <w:tab w:val="left" w:pos="3210"/>
        </w:tabs>
        <w:spacing w:before="120" w:after="120"/>
        <w:rPr>
          <w:b/>
        </w:rPr>
      </w:pPr>
    </w:p>
    <w:p w:rsidR="00563DD3" w:rsidRPr="00695F8C" w:rsidRDefault="00563DD3" w:rsidP="00563DD3">
      <w:pPr>
        <w:keepNext/>
        <w:tabs>
          <w:tab w:val="left" w:pos="3210"/>
        </w:tabs>
        <w:spacing w:before="120" w:after="120"/>
        <w:rPr>
          <w:b/>
        </w:rPr>
      </w:pPr>
      <w:r>
        <w:rPr>
          <w:b/>
        </w:rPr>
        <w:t>Namen orodja</w:t>
      </w:r>
    </w:p>
    <w:tbl>
      <w:tblPr>
        <w:tblStyle w:val="Tabelamrea"/>
        <w:tblW w:w="0" w:type="auto"/>
        <w:tblLook w:val="04A0" w:firstRow="1" w:lastRow="0" w:firstColumn="1" w:lastColumn="0" w:noHBand="0" w:noVBand="1"/>
      </w:tblPr>
      <w:tblGrid>
        <w:gridCol w:w="9071"/>
      </w:tblGrid>
      <w:tr w:rsidR="00563DD3" w:rsidRPr="00D36A31" w:rsidTr="009216D7">
        <w:tc>
          <w:tcPr>
            <w:tcW w:w="9071" w:type="dxa"/>
          </w:tcPr>
          <w:p w:rsidR="00563DD3" w:rsidRPr="007D0825" w:rsidRDefault="00563DD3" w:rsidP="009216D7">
            <w:pPr>
              <w:tabs>
                <w:tab w:val="left" w:pos="3210"/>
              </w:tabs>
              <w:spacing w:before="120" w:after="120"/>
              <w:rPr>
                <w:rFonts w:cs="Arial"/>
                <w:b/>
                <w:lang w:val="en-US"/>
              </w:rPr>
            </w:pPr>
            <w:r>
              <w:rPr>
                <w:rFonts w:cs="Arial"/>
                <w:color w:val="333333"/>
                <w:lang w:val="en" w:eastAsia="en-US"/>
              </w:rPr>
              <w:t xml:space="preserve">To orodje je namenjeno boljšemu razumevanju besedila. Udeležencem prav tako omogoča rabo pridobljenega znanja v novih okoliščinah. Kritičen pristop k branju temelji na presojanju argumentov ob upoštevanju trditev, ki so v besedilu in dokazov, ki so na voljo. Orodje lahko uporabimo kot strategijo zapisovanja v razredu ali učeči se skupnosti,  npr. v primeru, ko dajemo povratno informacijo. </w:t>
            </w:r>
          </w:p>
        </w:tc>
      </w:tr>
    </w:tbl>
    <w:p w:rsidR="00563DD3" w:rsidRPr="00D36A31" w:rsidRDefault="00563DD3" w:rsidP="00563DD3">
      <w:pPr>
        <w:keepNext/>
        <w:tabs>
          <w:tab w:val="left" w:pos="3210"/>
        </w:tabs>
        <w:spacing w:before="120" w:after="120"/>
        <w:rPr>
          <w:b/>
        </w:rPr>
      </w:pPr>
      <w:r>
        <w:rPr>
          <w:b/>
        </w:rPr>
        <w:t>Gradivo</w:t>
      </w:r>
    </w:p>
    <w:tbl>
      <w:tblPr>
        <w:tblStyle w:val="Tabelamrea"/>
        <w:tblW w:w="0" w:type="auto"/>
        <w:tblLook w:val="04A0" w:firstRow="1" w:lastRow="0" w:firstColumn="1" w:lastColumn="0" w:noHBand="0" w:noVBand="1"/>
      </w:tblPr>
      <w:tblGrid>
        <w:gridCol w:w="9071"/>
      </w:tblGrid>
      <w:tr w:rsidR="00563DD3" w:rsidRPr="00D36A31" w:rsidTr="009216D7">
        <w:tc>
          <w:tcPr>
            <w:tcW w:w="9071" w:type="dxa"/>
          </w:tcPr>
          <w:p w:rsidR="00563DD3" w:rsidRPr="00D36A31" w:rsidRDefault="00563DD3" w:rsidP="009216D7">
            <w:pPr>
              <w:tabs>
                <w:tab w:val="left" w:pos="3210"/>
              </w:tabs>
              <w:spacing w:before="120" w:after="120"/>
              <w:rPr>
                <w:b/>
                <w:lang w:val="en-US"/>
              </w:rPr>
            </w:pPr>
            <w:r>
              <w:t>Besedilo/besedila, ki jih bodo udeleženci brali.</w:t>
            </w:r>
          </w:p>
        </w:tc>
      </w:tr>
    </w:tbl>
    <w:p w:rsidR="00563DD3" w:rsidRPr="00695F8C" w:rsidRDefault="00563DD3" w:rsidP="00563DD3">
      <w:pPr>
        <w:keepNext/>
        <w:tabs>
          <w:tab w:val="left" w:pos="3210"/>
        </w:tabs>
        <w:spacing w:before="120" w:after="120"/>
        <w:rPr>
          <w:b/>
        </w:rPr>
      </w:pPr>
      <w:r>
        <w:rPr>
          <w:b/>
        </w:rPr>
        <w:t>Čas</w:t>
      </w:r>
    </w:p>
    <w:tbl>
      <w:tblPr>
        <w:tblStyle w:val="Tabelamrea"/>
        <w:tblW w:w="0" w:type="auto"/>
        <w:tblLook w:val="04A0" w:firstRow="1" w:lastRow="0" w:firstColumn="1" w:lastColumn="0" w:noHBand="0" w:noVBand="1"/>
      </w:tblPr>
      <w:tblGrid>
        <w:gridCol w:w="9071"/>
      </w:tblGrid>
      <w:tr w:rsidR="00563DD3" w:rsidRPr="00D36A31" w:rsidTr="009216D7">
        <w:tc>
          <w:tcPr>
            <w:tcW w:w="9071" w:type="dxa"/>
          </w:tcPr>
          <w:p w:rsidR="00563DD3" w:rsidRPr="00D36A31" w:rsidRDefault="00563DD3" w:rsidP="009216D7">
            <w:pPr>
              <w:tabs>
                <w:tab w:val="left" w:pos="3210"/>
              </w:tabs>
              <w:spacing w:before="120" w:after="120"/>
              <w:rPr>
                <w:b/>
                <w:lang w:val="en-US"/>
              </w:rPr>
            </w:pPr>
            <w:r>
              <w:rPr>
                <w:b/>
                <w:lang w:val="en-US"/>
              </w:rPr>
              <w:t>50 min</w:t>
            </w:r>
          </w:p>
        </w:tc>
      </w:tr>
    </w:tbl>
    <w:p w:rsidR="00563DD3" w:rsidRPr="00695F8C" w:rsidRDefault="00563DD3" w:rsidP="00563DD3">
      <w:pPr>
        <w:keepNext/>
        <w:tabs>
          <w:tab w:val="left" w:pos="3210"/>
        </w:tabs>
        <w:spacing w:before="120" w:after="120"/>
        <w:rPr>
          <w:b/>
        </w:rPr>
      </w:pPr>
      <w:r>
        <w:rPr>
          <w:b/>
        </w:rPr>
        <w:t>Vloge</w:t>
      </w:r>
    </w:p>
    <w:tbl>
      <w:tblPr>
        <w:tblStyle w:val="Tabelamrea"/>
        <w:tblW w:w="0" w:type="auto"/>
        <w:tblLook w:val="04A0" w:firstRow="1" w:lastRow="0" w:firstColumn="1" w:lastColumn="0" w:noHBand="0" w:noVBand="1"/>
      </w:tblPr>
      <w:tblGrid>
        <w:gridCol w:w="9071"/>
      </w:tblGrid>
      <w:tr w:rsidR="00563DD3" w:rsidRPr="00D36A31" w:rsidTr="009216D7">
        <w:tc>
          <w:tcPr>
            <w:tcW w:w="9071" w:type="dxa"/>
          </w:tcPr>
          <w:p w:rsidR="00563DD3" w:rsidRDefault="00563DD3" w:rsidP="0063126A">
            <w:pPr>
              <w:pStyle w:val="Odstavekseznama"/>
              <w:numPr>
                <w:ilvl w:val="0"/>
                <w:numId w:val="260"/>
              </w:numPr>
              <w:tabs>
                <w:tab w:val="left" w:pos="3210"/>
              </w:tabs>
              <w:spacing w:after="240"/>
              <w:contextualSpacing/>
              <w:jc w:val="both"/>
              <w:rPr>
                <w:lang w:val="en-US"/>
              </w:rPr>
            </w:pPr>
            <w:r>
              <w:rPr>
                <w:lang w:val="en-US"/>
              </w:rPr>
              <w:t>Moderator</w:t>
            </w:r>
          </w:p>
          <w:p w:rsidR="00563DD3" w:rsidRDefault="00563DD3" w:rsidP="0063126A">
            <w:pPr>
              <w:pStyle w:val="Odstavekseznama"/>
              <w:numPr>
                <w:ilvl w:val="0"/>
                <w:numId w:val="260"/>
              </w:numPr>
              <w:tabs>
                <w:tab w:val="left" w:pos="3210"/>
              </w:tabs>
              <w:spacing w:after="240"/>
              <w:contextualSpacing/>
              <w:jc w:val="both"/>
              <w:rPr>
                <w:lang w:val="en-US"/>
              </w:rPr>
            </w:pPr>
            <w:r>
              <w:rPr>
                <w:lang w:val="en-US"/>
              </w:rPr>
              <w:t>Udeleženci</w:t>
            </w:r>
          </w:p>
          <w:p w:rsidR="00563DD3" w:rsidRPr="008B3A7B" w:rsidRDefault="00563DD3" w:rsidP="0063126A">
            <w:pPr>
              <w:pStyle w:val="Odstavekseznama"/>
              <w:numPr>
                <w:ilvl w:val="0"/>
                <w:numId w:val="260"/>
              </w:numPr>
              <w:tabs>
                <w:tab w:val="left" w:pos="3210"/>
              </w:tabs>
              <w:spacing w:before="120" w:after="120"/>
              <w:contextualSpacing/>
              <w:jc w:val="both"/>
              <w:rPr>
                <w:b/>
                <w:lang w:val="en-US"/>
              </w:rPr>
            </w:pPr>
            <w:r>
              <w:rPr>
                <w:lang w:val="en-US"/>
              </w:rPr>
              <w:t>Učeča se skupnost</w:t>
            </w:r>
          </w:p>
        </w:tc>
      </w:tr>
    </w:tbl>
    <w:p w:rsidR="00563DD3" w:rsidRPr="00D36A31" w:rsidRDefault="00563DD3" w:rsidP="00563DD3">
      <w:pPr>
        <w:keepNext/>
        <w:tabs>
          <w:tab w:val="left" w:pos="3210"/>
        </w:tabs>
        <w:spacing w:before="120" w:after="120"/>
        <w:rPr>
          <w:b/>
        </w:rPr>
      </w:pPr>
      <w:r>
        <w:rPr>
          <w:b/>
        </w:rPr>
        <w:t>Proces</w:t>
      </w:r>
    </w:p>
    <w:tbl>
      <w:tblPr>
        <w:tblStyle w:val="Tabelamrea"/>
        <w:tblW w:w="0" w:type="auto"/>
        <w:tblLook w:val="04A0" w:firstRow="1" w:lastRow="0" w:firstColumn="1" w:lastColumn="0" w:noHBand="0" w:noVBand="1"/>
      </w:tblPr>
      <w:tblGrid>
        <w:gridCol w:w="9071"/>
      </w:tblGrid>
      <w:tr w:rsidR="00563DD3" w:rsidRPr="001B1226" w:rsidTr="009216D7">
        <w:tc>
          <w:tcPr>
            <w:tcW w:w="9071" w:type="dxa"/>
          </w:tcPr>
          <w:p w:rsidR="00563DD3" w:rsidRDefault="00563DD3" w:rsidP="009216D7">
            <w:pPr>
              <w:tabs>
                <w:tab w:val="left" w:pos="3210"/>
              </w:tabs>
            </w:pPr>
            <w:r>
              <w:t>Steps:</w:t>
            </w:r>
          </w:p>
          <w:p w:rsidR="00563DD3" w:rsidRDefault="00563DD3" w:rsidP="0063126A">
            <w:pPr>
              <w:pStyle w:val="Odstavekseznama"/>
              <w:numPr>
                <w:ilvl w:val="0"/>
                <w:numId w:val="261"/>
              </w:numPr>
              <w:tabs>
                <w:tab w:val="left" w:pos="3210"/>
              </w:tabs>
              <w:spacing w:after="240"/>
              <w:contextualSpacing/>
              <w:jc w:val="both"/>
            </w:pPr>
            <w:r>
              <w:t>Moderator razloži korake in vodi dejavnost.</w:t>
            </w:r>
          </w:p>
          <w:p w:rsidR="00563DD3" w:rsidRDefault="00563DD3" w:rsidP="0063126A">
            <w:pPr>
              <w:pStyle w:val="Odstavekseznama"/>
              <w:numPr>
                <w:ilvl w:val="0"/>
                <w:numId w:val="261"/>
              </w:numPr>
              <w:tabs>
                <w:tab w:val="left" w:pos="3210"/>
              </w:tabs>
              <w:spacing w:after="240"/>
              <w:contextualSpacing/>
              <w:jc w:val="both"/>
            </w:pPr>
            <w:r>
              <w:t>Udleženci si še pred branjem ustvarijo mnenje o besedilu. Preletijo vsebino, strukturo besedila, podnaslove ipd. Besedilo umestijo v zgodovinski, biografski in kulturni kontekst</w:t>
            </w:r>
            <w:r w:rsidRPr="00262352">
              <w:t>.</w:t>
            </w:r>
            <w:r>
              <w:t>.</w:t>
            </w:r>
          </w:p>
          <w:p w:rsidR="00563DD3" w:rsidRDefault="00563DD3" w:rsidP="0063126A">
            <w:pPr>
              <w:pStyle w:val="Odstavekseznama"/>
              <w:numPr>
                <w:ilvl w:val="0"/>
                <w:numId w:val="261"/>
              </w:numPr>
              <w:tabs>
                <w:tab w:val="left" w:pos="3210"/>
              </w:tabs>
              <w:spacing w:after="240"/>
              <w:contextualSpacing/>
              <w:jc w:val="both"/>
            </w:pPr>
            <w:r w:rsidRPr="00130EBB">
              <w:t>Udeleženci preberijo besedilo in si ob branju zastavljajo vpr</w:t>
            </w:r>
            <w:r>
              <w:t>a</w:t>
            </w:r>
            <w:r w:rsidRPr="00130EBB">
              <w:t xml:space="preserve">šanja/jih zapišejo, zato, da bi bolje razumeli vsebino. Poleg tega si označijo dele besedila, ki so jih na kakeršenkoli način izzvali. </w:t>
            </w:r>
          </w:p>
          <w:p w:rsidR="00563DD3" w:rsidRPr="00130EBB" w:rsidRDefault="00563DD3" w:rsidP="0063126A">
            <w:pPr>
              <w:pStyle w:val="Odstavekseznama"/>
              <w:numPr>
                <w:ilvl w:val="0"/>
                <w:numId w:val="261"/>
              </w:numPr>
              <w:tabs>
                <w:tab w:val="left" w:pos="3210"/>
              </w:tabs>
              <w:spacing w:after="240"/>
              <w:contextualSpacing/>
              <w:jc w:val="both"/>
            </w:pPr>
            <w:r>
              <w:t xml:space="preserve">Udeleženci izpišejo pomembne ideje in ključne informacije ter s svojimi besedami zapišejo povzetek. </w:t>
            </w:r>
          </w:p>
          <w:p w:rsidR="00563DD3" w:rsidRDefault="00563DD3" w:rsidP="0063126A">
            <w:pPr>
              <w:pStyle w:val="Odstavekseznama"/>
              <w:numPr>
                <w:ilvl w:val="0"/>
                <w:numId w:val="261"/>
              </w:numPr>
              <w:tabs>
                <w:tab w:val="left" w:pos="3210"/>
              </w:tabs>
              <w:spacing w:after="240"/>
              <w:contextualSpacing/>
              <w:jc w:val="both"/>
            </w:pPr>
            <w:r>
              <w:t>Udeleženci ponovno preberejo svoje zapiske, ključne zamisli in povzetek. Če se jim zdi potrebno, vnesejo popravke.</w:t>
            </w:r>
          </w:p>
          <w:p w:rsidR="00563DD3" w:rsidRDefault="00563DD3" w:rsidP="0063126A">
            <w:pPr>
              <w:pStyle w:val="Odstavekseznama"/>
              <w:numPr>
                <w:ilvl w:val="0"/>
                <w:numId w:val="261"/>
              </w:numPr>
              <w:tabs>
                <w:tab w:val="left" w:pos="3210"/>
              </w:tabs>
              <w:spacing w:after="240"/>
              <w:contextualSpacing/>
              <w:jc w:val="both"/>
            </w:pPr>
            <w:r>
              <w:t>Udeleženci izmenjajo ideje o prebranem, ob tem izpostavijo vprašanja, ki jih imajo (uporabljajo svoje povzetke)</w:t>
            </w:r>
            <w:r w:rsidRPr="00E57319">
              <w:t xml:space="preserve">. </w:t>
            </w:r>
          </w:p>
          <w:p w:rsidR="00563DD3" w:rsidRDefault="00563DD3" w:rsidP="0063126A">
            <w:pPr>
              <w:pStyle w:val="Odstavekseznama"/>
              <w:numPr>
                <w:ilvl w:val="0"/>
                <w:numId w:val="261"/>
              </w:numPr>
              <w:tabs>
                <w:tab w:val="left" w:pos="3210"/>
              </w:tabs>
              <w:spacing w:after="240"/>
              <w:contextualSpacing/>
              <w:jc w:val="both"/>
            </w:pPr>
            <w:r w:rsidRPr="00450F5E">
              <w:t xml:space="preserve">Vsak posameznik komentira, kar je slišal. Kot kritični bralec, ne sprejmemo vsega. Presodimo argumente. Vsak argument ima dva dela, trditev (mnenje, presojo, stališčr, ...) in podporo argumentom (razloge, dokaze, ...)  </w:t>
            </w:r>
          </w:p>
          <w:p w:rsidR="00563DD3" w:rsidRPr="00450F5E" w:rsidRDefault="00563DD3" w:rsidP="0063126A">
            <w:pPr>
              <w:pStyle w:val="Odstavekseznama"/>
              <w:numPr>
                <w:ilvl w:val="0"/>
                <w:numId w:val="261"/>
              </w:numPr>
              <w:tabs>
                <w:tab w:val="left" w:pos="3210"/>
              </w:tabs>
              <w:spacing w:after="240"/>
              <w:contextualSpacing/>
              <w:jc w:val="both"/>
            </w:pPr>
            <w:r>
              <w:t>Primerjava prebranega besedila z drugimi viri.</w:t>
            </w:r>
            <w:r w:rsidRPr="00450F5E">
              <w:t>.</w:t>
            </w:r>
          </w:p>
          <w:p w:rsidR="00563DD3" w:rsidRPr="00450F5E" w:rsidRDefault="00563DD3" w:rsidP="009216D7">
            <w:pPr>
              <w:pStyle w:val="Odstavekseznama"/>
              <w:tabs>
                <w:tab w:val="left" w:pos="3210"/>
              </w:tabs>
              <w:spacing w:before="120" w:after="120"/>
              <w:rPr>
                <w:b/>
                <w:lang w:val="de-DE"/>
              </w:rPr>
            </w:pPr>
          </w:p>
        </w:tc>
      </w:tr>
    </w:tbl>
    <w:p w:rsidR="00563DD3" w:rsidRPr="00563DD3" w:rsidRDefault="00563DD3" w:rsidP="00563DD3">
      <w:pPr>
        <w:keepNext/>
        <w:tabs>
          <w:tab w:val="left" w:pos="3210"/>
        </w:tabs>
        <w:spacing w:before="120" w:after="120"/>
        <w:rPr>
          <w:b/>
          <w:lang w:val="de-DE"/>
        </w:rPr>
      </w:pPr>
    </w:p>
    <w:p w:rsidR="00563DD3" w:rsidRPr="00E01043" w:rsidRDefault="00563DD3" w:rsidP="00563DD3">
      <w:pPr>
        <w:keepNext/>
        <w:tabs>
          <w:tab w:val="left" w:pos="3210"/>
        </w:tabs>
        <w:spacing w:before="120" w:after="120"/>
        <w:rPr>
          <w:b/>
        </w:rPr>
      </w:pPr>
      <w:r>
        <w:rPr>
          <w:b/>
        </w:rPr>
        <w:t>Kako orodje uporabiti v praksi?</w:t>
      </w:r>
    </w:p>
    <w:tbl>
      <w:tblPr>
        <w:tblStyle w:val="Tabelamrea"/>
        <w:tblW w:w="0" w:type="auto"/>
        <w:tblLook w:val="04A0" w:firstRow="1" w:lastRow="0" w:firstColumn="1" w:lastColumn="0" w:noHBand="0" w:noVBand="1"/>
      </w:tblPr>
      <w:tblGrid>
        <w:gridCol w:w="9071"/>
      </w:tblGrid>
      <w:tr w:rsidR="00563DD3" w:rsidRPr="00D36A31" w:rsidTr="009216D7">
        <w:tc>
          <w:tcPr>
            <w:tcW w:w="9071" w:type="dxa"/>
          </w:tcPr>
          <w:p w:rsidR="00563DD3" w:rsidRPr="00154B57" w:rsidRDefault="00563DD3" w:rsidP="009216D7">
            <w:pPr>
              <w:tabs>
                <w:tab w:val="left" w:pos="3210"/>
              </w:tabs>
              <w:spacing w:before="120" w:after="120"/>
              <w:rPr>
                <w:lang w:val="en-US"/>
              </w:rPr>
            </w:pPr>
            <w:r>
              <w:rPr>
                <w:lang w:val="en-US"/>
              </w:rPr>
              <w:t>To orodje omogoča udeležencem v učeči se skupnosti boljši vpogled v prebrano besedilo. V diskusiji prav tako soočijo različna stališča in razumevanje besedila.</w:t>
            </w:r>
            <w:r w:rsidRPr="00154B57">
              <w:rPr>
                <w:lang w:val="en-US"/>
              </w:rPr>
              <w:t xml:space="preserve"> </w:t>
            </w:r>
          </w:p>
        </w:tc>
      </w:tr>
    </w:tbl>
    <w:p w:rsidR="00563DD3" w:rsidRPr="00E01043" w:rsidRDefault="00563DD3" w:rsidP="00563DD3">
      <w:pPr>
        <w:tabs>
          <w:tab w:val="left" w:pos="3210"/>
        </w:tabs>
        <w:spacing w:after="120"/>
        <w:rPr>
          <w:b/>
        </w:r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9171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918" name="Group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919" name="Picture 5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920" name="Line 51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79B8206" id="Group 513" o:spid="_x0000_s1026" style="position:absolute;margin-left:90.7pt;margin-top:15pt;width:486.35pt;height:113.4pt;z-index:-25142476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UmWDMAwAAuAkAAA4AAABkcnMvZTJvRG9jLnhtbMxW227bOBB9L9B/&#10;EPTu6GLZloXYRSrbQYHsbrDtfgBNURJRiSRI+oZi/31nKMlx4ixqdF82QRSSQ45mzjkz1P2nY9t4&#10;e6YNl2LhR3eh7zFBZcFFtfD/+rYZpb5nLBEFaaRgC//EjP9p+fHD/UFlLJa1bAqmPXAiTHZQC7+2&#10;VmVBYGjNWmLupGICjKXULbEw1VVQaHIA720TxGE4DQ5SF0pLyoyB1VVn9JfOf1kyav8oS8Os1yx8&#10;iM26p3bPLT6D5T3JKk1UzWkfBvmFKFrCBbz07GpFLPF2ml+5ajnV0sjS3lHZBrIsOWUuB8gmCt9k&#10;86jlTrlcquxQqTNMAO0bnH7ZLf19/6w9Xiz8eQRUCdICSe693iQaIzwHVWWw61Grr+pZdznC8EnS&#10;7wbMwVs7zqtus7c9/CYLcEh2Vjp4jqVu0QUk7h0dC6czC+xoPQqL02g2nSYT36Ngi5IkjNKeJ1oD&#10;mXguSqPE98A8Ds+mdX98Potn3dk4nqaYQUCy7r0u1j625b3iNIO/HlUYXaH6c/XBKbvTzO+dtDf5&#10;aIn+vlMjEIAilm95w+3JiRkgwqDE/plThBonlwTNB4LAjq8FiiaY4LCvO0UwK0ePJ2ReE1GxB6Og&#10;EgA3cDAsaS0PNSOFwWVE6bUXN30VybbhasObBvnDcZ8zFNMbMb4DWyf0laS7lgnbVa5mDaQvham5&#10;Mr6nM9ZuGQhRfykiJxYQxJOx+DqUhqumH3H6EIbz+PMon4T5KAln69HDPJmNZuF6loRJGuVR/jee&#10;jpJsZxjAQJqV4n2ssHoV7bul0zeZrihdcXt74lpIpycIyOlqCBEkhpBgrEbTPwFs2Adjq5mlNQ5L&#10;QK5fh81ng4P5BVnkwECZ/bRyZmEIFXJZAYgRlk8yGU//Rf+gDG3sI5OthwOAGgJ1UJM9IN2lNmzB&#10;oIVEwl0qQ6aXZMzD+Tpdp8koiadrIGO1Gj1s8mQ03USzyWq8yvNVNJBR86JgAt39dy4ctLLhxSBH&#10;o6tt3uiOo4376QvfvGwLUBMvYQz8Df+d1BwdSEBfD8AHdkC4m8ygd5jdpiG8md7r6l9rohigjm4v&#10;qjuG66lrv09cYGknmEK/KRdd66VH0bfecyE7d99OCtpsV8evjuDkJkFFaQzdAQQVj6O+pw6KSudp&#10;342d4dxOr+TUQOA3yqkR3gHunEk8cQcuaMIKumDz8xp/r9kkGVyOonDaxDa27seW8KYbQ5yNQKn8&#10;36R7rqqbFDkw2GlhK4vTs8ZKxXVQpRu5zwMn5P5TBr8/Ludu18sH1/I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DhVJlgzAMAALg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51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R5KxAAAANwAAAAPAAAAZHJzL2Rvd25yZXYueG1sRI/NasMw&#10;EITvhbyD2EBvjey61IkTxYQSQ6FQ8ntfrI1tYq2Mpdru21eFQo/DzHzDbPLJtGKg3jWWFcSLCARx&#10;aXXDlYLLuXhagnAeWWNrmRR8k4N8O3vYYKbtyEcaTr4SAcIuQwW1910mpStrMugWtiMO3s32Bn2Q&#10;fSV1j2OAm1Y+R9GrNNhwWKixo7eayvvpyyhIkmTcc7cvPqf0+nJGnx525YdSj/NptwbhafL/4b/2&#10;u1awilfweyYcAbn9AQAA//8DAFBLAQItABQABgAIAAAAIQDb4fbL7gAAAIUBAAATAAAAAAAAAAAA&#10;AAAAAAAAAABbQ29udGVudF9UeXBlc10ueG1sUEsBAi0AFAAGAAgAAAAhAFr0LFu/AAAAFQEAAAsA&#10;AAAAAAAAAAAAAAAAHwEAAF9yZWxzLy5yZWxzUEsBAi0AFAAGAAgAAAAhAOu5HkrEAAAA3AAAAA8A&#10;AAAAAAAAAAAAAAAABwIAAGRycy9kb3ducmV2LnhtbFBLBQYAAAAAAwADALcAAAD4AgAAAAA=&#10;">
                  <v:imagedata r:id="rId9" o:title=""/>
                </v:shape>
                <v:line id="Line 51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vIowAAAANwAAAAPAAAAZHJzL2Rvd25yZXYueG1sRE/LisIw&#10;FN0P+A/hCu7GVMVXNYoWhnEj+PqAa3Ntq81NaaLWvzcLweXhvOfLxpTiQbUrLCvodSMQxKnVBWcK&#10;Tse/3wkI55E1lpZJwYscLBetnznG2j55T4+Dz0QIYRejgtz7KpbSpTkZdF1bEQfuYmuDPsA6k7rG&#10;Zwg3pexH0UgaLDg05FhRklN6O9yNgr1dJ5ONjM5DvE6P48t9kGx3/0p12s1qBsJT47/ij3ujFUz7&#10;YX44E46AXLwBAAD//wMAUEsBAi0AFAAGAAgAAAAhANvh9svuAAAAhQEAABMAAAAAAAAAAAAAAAAA&#10;AAAAAFtDb250ZW50X1R5cGVzXS54bWxQSwECLQAUAAYACAAAACEAWvQsW78AAAAVAQAACwAAAAAA&#10;AAAAAAAAAAAfAQAAX3JlbHMvLnJlbHNQSwECLQAUAAYACAAAACEAHiLyKMAAAADcAAAADwAAAAAA&#10;AAAAAAAAAAAHAgAAZHJzL2Rvd25yZXYueG1sUEsFBgAAAAADAAMAtwAAAPQCAAAAAA==&#10;" strokecolor="#bebebe"/>
                <w10:wrap anchorx="page" anchory="page"/>
              </v:group>
            </w:pict>
          </mc:Fallback>
        </mc:AlternateContent>
      </w:r>
      <w:r w:rsidR="003310CA">
        <w:rPr>
          <w:noProof/>
          <w:lang w:val="sl-SI" w:eastAsia="sl-SI"/>
        </w:rPr>
        <w:drawing>
          <wp:anchor distT="0" distB="0" distL="0" distR="0" simplePos="0" relativeHeight="25144217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8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9273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911" name="Group 5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912" name="Picture 50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913" name="Line 50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D79172B" id="Group 506" o:spid="_x0000_s1026" style="position:absolute;margin-left:90.7pt;margin-top:15pt;width:486.35pt;height:113.4pt;z-index:-25142374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VjNTLAwAAuAkAAA4AAABkcnMvZTJvRG9jLnhtbMxW227bOBB9X6D/&#10;IOjd0cWyJQuxi1S2gwLZ3WDbfgBNURZRiSRI+obF/vvOUJLjxilqtC9NEIXkkMOZc86MdP/+2Dbe&#10;nmnDpZj70V3oe0xQWXKxnftfPq9Hme8ZS0RJGinY3D8x479fvPvj/qByFstaNiXTHjgRJj+ouV9b&#10;q/IgMLRmLTF3UjEBxkrqlliY6m1QanIA720TxGE4DQ5Sl0pLyoyB1WVn9BfOf1Uxav+uKsOs18x9&#10;iM26p3bPDT6DxT3Jt5qomtM+DPITUbSEC7j07GpJLPF2ml+5ajnV0sjK3lHZBrKqOGUuB8gmCl9l&#10;86jlTrlctvlhq84wAbSvcPppt/Sv/bP2eDn3Z1Hke4K0QJK715uEU4TnoLY57HrU6pN61l2OMHyS&#10;9KsBc/DajvNtt9nbHP6UJTgkOysdPMdKt+gCEveOjoXTmQV2tB6FxWmUTqfJxPco2KIkCaOs54nW&#10;QCaei7Io8T0wj8OzadUfn6Vx2p2N42mGGQQk7+51sfaxLe4Vpzn89ajC6ArVH6sPTtmdZn7vpL3J&#10;R0v0150agQAUsXzDG25PTswAEQYl9s+cItQ4uSQoHggCO14LFLkEh33dKYJZOXo8IYuaiC17MAoq&#10;AXADB8OS1vJQM1IaXEaUvvXipt9Esmm4WvOmQf5w3OcMxfRKjG/A1gl9KemuZcJ2latZA+lLYWqu&#10;jO/pnLUbBkLUH8vIiQUE8WQsXofScNX0b5w9hOEs/jAqJmExSsJ0NXqYJekoDVdpEiZZVETFf3g6&#10;SvKdYQADaZaK97HC6lW0b5ZO32S6onTF7e2JayGdniAgp6shRJAYQoKxGk3/AbBhH4ytZpbWOKwA&#10;uX4dNp8NDuYXZJEDA2X2w8pJwxAq5LICECMsn2Qynn5H/6AMbewjk62HA4AaAnVQkz0g3aU2bMGg&#10;hUTCXSpDppdkzMLZKltlySiJpysgY7kcPayLZDRdR+lkOV4WxTIayKh5WTKB7n6dCwetbHg5yNHo&#10;7aZodMfR2v30hW9etgWoiZcwBv6G/05qjg4koK8H4AM7ILybzKB3mN2mIXwzvdXVP9VEMUAd3V5W&#10;93io7icusLTTrvu6TYXoWi89ir71ngvZuft8UtBmuzru/XZHcHKToKIshu4AgorHUd9TB0Vls6zv&#10;xs5wbqdXcmog8Bvl1AjvAO+cSTxxBy5owgq6YPPDCn+v2SQ5vBxF6bSJbWzVjy3hTTeGOBuBUvnd&#10;pHuuqpsUOTDYCWYjy9OzxkrFdVClG7nPAyfk/lMGvz8u527XywfX4n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MjVjNT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50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Yw7wwAAANwAAAAPAAAAZHJzL2Rvd25yZXYueG1sRI/disIw&#10;FITvF3yHcIS9W1OtbLUaRURBEBZ/7w/NsS02J6XJ2vr2RljYy2FmvmHmy85U4kGNKy0rGA4iEMSZ&#10;1SXnCi7n7dcEhPPIGivLpOBJDpaL3sccU21bPtLj5HMRIOxSVFB4X6dSuqwgg25ga+Lg3Wxj0AfZ&#10;5FI32Aa4qeQoir6lwZLDQoE1rQvK7qdfoyCO43bD9Wb70yXX8Rl9clhle6U++91qBsJT5//Df+2d&#10;VjAdjuB9JhwBuXgBAAD//wMAUEsBAi0AFAAGAAgAAAAhANvh9svuAAAAhQEAABMAAAAAAAAAAAAA&#10;AAAAAAAAAFtDb250ZW50X1R5cGVzXS54bWxQSwECLQAUAAYACAAAACEAWvQsW78AAAAVAQAACwAA&#10;AAAAAAAAAAAAAAAfAQAAX3JlbHMvLnJlbHNQSwECLQAUAAYACAAAACEA5R2MO8MAAADcAAAADwAA&#10;AAAAAAAAAAAAAAAHAgAAZHJzL2Rvd25yZXYueG1sUEsFBgAAAAADAAMAtwAAAPcCAAAAAA==&#10;">
                  <v:imagedata r:id="rId9" o:title=""/>
                </v:shape>
                <v:line id="Line 50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bixAAAANwAAAAPAAAAZHJzL2Rvd25yZXYueG1sRI/RisIw&#10;FETfhf2HcIV901RFV6tR1sKiL8JW9wPuNte22tyUJmr9eyMIPg4zc4ZZrFpTiSs1rrSsYNCPQBBn&#10;VpecK/g7/PSmIJxH1lhZJgV3crBafnQWGGt745Sue5+LAGEXo4LC+zqW0mUFGXR9WxMH72gbgz7I&#10;Jpe6wVuAm0oOo2giDZYcFgqsKSkoO+8vRkFq18l0K6P/MZ5mh6/jZZTsfjdKfXbb7zkIT61/h1/t&#10;rVYwG4zgeSYcAbl8AAAA//8DAFBLAQItABQABgAIAAAAIQDb4fbL7gAAAIUBAAATAAAAAAAAAAAA&#10;AAAAAAAAAABbQ29udGVudF9UeXBlc10ueG1sUEsBAi0AFAAGAAgAAAAhAFr0LFu/AAAAFQEAAAsA&#10;AAAAAAAAAAAAAAAAHwEAAF9yZWxzLy5yZWxzUEsBAi0AFAAGAAgAAAAhACCcpuL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442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8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563DD3">
      <w:pPr>
        <w:pStyle w:val="Naslov8"/>
        <w:spacing w:before="228"/>
      </w:pPr>
      <w:bookmarkStart w:id="44" w:name="085"/>
      <w:bookmarkEnd w:id="44"/>
      <w:r>
        <w:t>Papirnati twiter</w:t>
      </w:r>
    </w:p>
    <w:p w:rsidR="00E82C09" w:rsidRDefault="00E82C09">
      <w:pPr>
        <w:pStyle w:val="Telobesedila"/>
        <w:spacing w:before="6"/>
        <w:rPr>
          <w:b/>
          <w:sz w:val="20"/>
        </w:rPr>
      </w:pPr>
    </w:p>
    <w:p w:rsidR="00E82C09" w:rsidRDefault="00915139">
      <w:pPr>
        <w:spacing w:line="463" w:lineRule="auto"/>
        <w:ind w:left="192" w:right="6694"/>
        <w:rPr>
          <w:b/>
        </w:rPr>
      </w:pPr>
      <w:r>
        <w:rPr>
          <w:noProof/>
          <w:lang w:val="sl-SI" w:eastAsia="sl-SI"/>
        </w:rPr>
        <mc:AlternateContent>
          <mc:Choice Requires="wps">
            <w:drawing>
              <wp:anchor distT="0" distB="0" distL="114300" distR="114300" simplePos="0" relativeHeight="251697152" behindDoc="0" locked="0" layoutInCell="1" allowOverlap="1">
                <wp:simplePos x="0" y="0"/>
                <wp:positionH relativeFrom="page">
                  <wp:posOffset>1188720</wp:posOffset>
                </wp:positionH>
                <wp:positionV relativeFrom="paragraph">
                  <wp:posOffset>556260</wp:posOffset>
                </wp:positionV>
                <wp:extent cx="5656580" cy="329565"/>
                <wp:effectExtent l="0" t="4445" r="3175" b="0"/>
                <wp:wrapNone/>
                <wp:docPr id="910"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5" o:spid="_x0000_s1103" type="#_x0000_t202" style="position:absolute;left:0;text-align:left;margin-left:93.6pt;margin-top:43.8pt;width:445.4pt;height:25.95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0HsAIAALUFAAAOAAAAZHJzL2Uyb0RvYy54bWysVOtumzAU/j9p72D5P+VSSAGVVG0I06Tu&#10;IrV7AAdMsAY2s51AN+3dd2xCmrSaNG0DyTr2Of7O7fO5vhm7Fu2pVEzwDPsXHkaUl6JifJvhL4+F&#10;E2OkNOEVaQWnGX6iCt8s3765HvqUBqIRbUUlAhCu0qHPcKN1n7quKhvaEXUhespBWQvZEQ1buXUr&#10;SQZA71o38LyFOwhZ9VKUVCk4zSclXlr8uqal/lTXimrUZhhi03aVdt2Y1V1ek3QrSd+w8hAG+Yso&#10;OsI4OD1C5UQTtJPsFVTHSimUqPVFKTpX1DUrqc0BsvG9F9k8NKSnNhcojuqPZVL/D7b8uP8sEasy&#10;nPhQH046aNIjHTW6EyOKvMhUaOhVCoYPPZjqERTQaZut6u9F+VUhLlYN4Vt6K6UYGkoqiNA3N92T&#10;qxOOMiCb4YOowBHZaWGBxlp2pnxQEAToEMnTsTsmmBIOowX8MahK0F0GCeysC5LOt3up9DsqOmSE&#10;DEvovkUn+3ulTTQknU2MMy4K1raWAS0/OwDD6QR8w1WjM1HYhv5IvGQdr+PQCYPF2gm9PHdui1Xo&#10;LAr/Ksov89Uq938av36YNqyqKDduZnL54Z8170DziRZHeinRssrAmZCU3G5WrUR7AuQu7HcoyImZ&#10;ex6GLQLk8iIlPwi9uyBxikV85YRFGDnJlRc7np/cJQsvTMK8OE/pnnH67ymhAXgXBdFEpt/m5tnv&#10;dW4k7ZiG8dGyLsPx0YikhoJrXtnWasLaST4phQn/uRTQ7rnRlrCGoxNb9bgZ7eu4TIx7w+aNqJ6A&#10;wlIAw4CMMPtAaIT8jtEAcyTD6tuOSIpR+57DMwATPQtyFjazQHgJVzOsMZrElZ6G066XbNsA8vTQ&#10;uLiFp1Izy+LnKA4PDGaDTeYwx8zwOd1bq+dpu/wFAAD//wMAUEsDBBQABgAIAAAAIQAfCOvv3wAA&#10;AAsBAAAPAAAAZHJzL2Rvd25yZXYueG1sTI89T8MwEIZ3JP6DdUhs1G4RSZrGqSoEExIiDQOjE7uJ&#10;1fgcYrcN/57rBNu9ukfvR7Gd3cDOZgrWo4TlQgAz2HptsZPwWb8+ZMBCVKjV4NFI+DEBtuXtTaFy&#10;7S9YmfM+doxMMORKQh/jmHMe2t44FRZ+NEi/g5+ciiSnjutJXcjcDXwlRMKdskgJvRrNc2/a4/7k&#10;JOy+sHqx3+/NR3WobF2vBb4lRynv7+bdBlg0c/yD4VqfqkNJnRp/Qh3YQDpLV4RKyNIE2BUQaUbr&#10;Groe10/Ay4L/31D+AgAA//8DAFBLAQItABQABgAIAAAAIQC2gziS/gAAAOEBAAATAAAAAAAAAAAA&#10;AAAAAAAAAABbQ29udGVudF9UeXBlc10ueG1sUEsBAi0AFAAGAAgAAAAhADj9If/WAAAAlAEAAAsA&#10;AAAAAAAAAAAAAAAALwEAAF9yZWxzLy5yZWxzUEsBAi0AFAAGAAgAAAAhAO+K7QewAgAAtQUAAA4A&#10;AAAAAAAAAAAAAAAALgIAAGRycy9lMm9Eb2MueG1sUEsBAi0AFAAGAAgAAAAhAB8I6+/fAAAACwEA&#10;AA8AAAAAAAAAAAAAAAAACgUAAGRycy9kb3ducmV2LnhtbFBLBQYAAAAABAAEAPMAAAAWBgAAAAA=&#10;" filled="f" stroked="f">
                <v:textbox inset="0,0,0,0">
                  <w:txbxContent>
                    <w:p w:rsidR="009216D7" w:rsidRDefault="009216D7">
                      <w:pPr>
                        <w:pStyle w:val="Telobesedila"/>
                      </w:pPr>
                    </w:p>
                  </w:txbxContent>
                </v:textbox>
                <w10:wrap anchorx="page"/>
              </v:shape>
            </w:pict>
          </mc:Fallback>
        </mc:AlternateContent>
      </w:r>
      <w:r w:rsidR="003310CA">
        <w:rPr>
          <w:b/>
        </w:rPr>
        <w:t xml:space="preserve">Razvili na: </w:t>
      </w:r>
      <w:r w:rsidR="003310CA">
        <w:t xml:space="preserve">Zavodu RS za šolstvo </w:t>
      </w:r>
    </w:p>
    <w:p w:rsidR="00E82C09" w:rsidRDefault="00E82C09">
      <w:pPr>
        <w:pStyle w:val="Telobesedila"/>
        <w:rPr>
          <w:b/>
          <w:sz w:val="26"/>
        </w:rPr>
      </w:pPr>
    </w:p>
    <w:p w:rsidR="00E82C09" w:rsidRDefault="003310CA">
      <w:pPr>
        <w:pStyle w:val="Naslov8"/>
        <w:spacing w:before="215"/>
      </w:pPr>
      <w: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Lesničar, B. (2017), Paper Twitter. Ljubljana: Zavod RS za šolstvo</w:t>
            </w:r>
          </w:p>
        </w:tc>
      </w:tr>
    </w:tbl>
    <w:p w:rsidR="00E82C09" w:rsidRDefault="003310CA">
      <w:pPr>
        <w:spacing w:before="119"/>
        <w:ind w:left="192"/>
        <w:rPr>
          <w:b/>
        </w:rPr>
      </w:pPr>
      <w:r>
        <w:rPr>
          <w:b/>
        </w:rPr>
        <w:t>Namen orodja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pPr>
              <w:pStyle w:val="TableParagraph"/>
              <w:spacing w:before="122"/>
              <w:ind w:right="103"/>
              <w:jc w:val="both"/>
            </w:pPr>
            <w:r>
              <w:rPr>
                <w:color w:val="333333"/>
              </w:rPr>
              <w:t>Orodje uporabljamo za zaključno refleksijo. Udeleženci zapišejo nekaj besed o izvedeni aktivnosti.</w:t>
            </w:r>
            <w:r>
              <w:rPr>
                <w:color w:val="333333"/>
                <w:spacing w:val="-11"/>
              </w:rPr>
              <w:t xml:space="preserve"> </w:t>
            </w:r>
            <w:r>
              <w:rPr>
                <w:color w:val="333333"/>
              </w:rPr>
              <w:t>Prav</w:t>
            </w:r>
            <w:r>
              <w:rPr>
                <w:color w:val="333333"/>
                <w:spacing w:val="-12"/>
              </w:rPr>
              <w:t xml:space="preserve"> </w:t>
            </w:r>
            <w:r>
              <w:rPr>
                <w:color w:val="333333"/>
              </w:rPr>
              <w:t>tako</w:t>
            </w:r>
            <w:r>
              <w:rPr>
                <w:color w:val="333333"/>
                <w:spacing w:val="-12"/>
              </w:rPr>
              <w:t xml:space="preserve"> </w:t>
            </w:r>
            <w:r>
              <w:rPr>
                <w:color w:val="333333"/>
              </w:rPr>
              <w:t>v</w:t>
            </w:r>
            <w:r>
              <w:rPr>
                <w:color w:val="333333"/>
                <w:spacing w:val="-12"/>
              </w:rPr>
              <w:t xml:space="preserve"> </w:t>
            </w:r>
            <w:r>
              <w:rPr>
                <w:color w:val="333333"/>
              </w:rPr>
              <w:t>opis</w:t>
            </w:r>
            <w:r>
              <w:rPr>
                <w:color w:val="333333"/>
                <w:spacing w:val="-11"/>
              </w:rPr>
              <w:t xml:space="preserve"> </w:t>
            </w:r>
            <w:r>
              <w:rPr>
                <w:color w:val="333333"/>
              </w:rPr>
              <w:t>vključijo</w:t>
            </w:r>
            <w:r>
              <w:rPr>
                <w:color w:val="333333"/>
                <w:spacing w:val="-13"/>
              </w:rPr>
              <w:t xml:space="preserve"> </w:t>
            </w:r>
            <w:r>
              <w:rPr>
                <w:color w:val="333333"/>
              </w:rPr>
              <w:t>čustva.</w:t>
            </w:r>
            <w:r>
              <w:rPr>
                <w:color w:val="333333"/>
                <w:spacing w:val="-11"/>
              </w:rPr>
              <w:t xml:space="preserve"> </w:t>
            </w:r>
            <w:r>
              <w:rPr>
                <w:color w:val="333333"/>
              </w:rPr>
              <w:t>Ob</w:t>
            </w:r>
            <w:r>
              <w:rPr>
                <w:color w:val="333333"/>
                <w:spacing w:val="-12"/>
              </w:rPr>
              <w:t xml:space="preserve"> </w:t>
            </w:r>
            <w:r>
              <w:rPr>
                <w:color w:val="333333"/>
              </w:rPr>
              <w:t>koncu</w:t>
            </w:r>
            <w:r>
              <w:rPr>
                <w:color w:val="333333"/>
                <w:spacing w:val="-11"/>
              </w:rPr>
              <w:t xml:space="preserve"> </w:t>
            </w:r>
            <w:r>
              <w:rPr>
                <w:color w:val="333333"/>
              </w:rPr>
              <w:t>zapišejo</w:t>
            </w:r>
            <w:r>
              <w:rPr>
                <w:color w:val="333333"/>
                <w:spacing w:val="-13"/>
              </w:rPr>
              <w:t xml:space="preserve"> </w:t>
            </w:r>
            <w:r>
              <w:rPr>
                <w:color w:val="333333"/>
              </w:rPr>
              <w:t>še</w:t>
            </w:r>
            <w:r>
              <w:rPr>
                <w:color w:val="333333"/>
                <w:spacing w:val="-11"/>
              </w:rPr>
              <w:t xml:space="preserve"> </w:t>
            </w:r>
            <w:r>
              <w:rPr>
                <w:color w:val="333333"/>
              </w:rPr>
              <w:t>pozitivne</w:t>
            </w:r>
            <w:r>
              <w:rPr>
                <w:color w:val="333333"/>
                <w:spacing w:val="-14"/>
              </w:rPr>
              <w:t xml:space="preserve"> </w:t>
            </w:r>
            <w:r>
              <w:rPr>
                <w:color w:val="333333"/>
              </w:rPr>
              <w:t>in</w:t>
            </w:r>
            <w:r>
              <w:rPr>
                <w:color w:val="333333"/>
                <w:spacing w:val="-12"/>
              </w:rPr>
              <w:t xml:space="preserve"> </w:t>
            </w:r>
            <w:r>
              <w:rPr>
                <w:color w:val="333333"/>
              </w:rPr>
              <w:t>negativne</w:t>
            </w:r>
            <w:r>
              <w:rPr>
                <w:color w:val="333333"/>
                <w:spacing w:val="-11"/>
              </w:rPr>
              <w:t xml:space="preserve"> </w:t>
            </w:r>
            <w:r>
              <w:rPr>
                <w:color w:val="333333"/>
              </w:rPr>
              <w:t>strani dejavnosti ter predlagajo</w:t>
            </w:r>
            <w:r>
              <w:rPr>
                <w:color w:val="333333"/>
                <w:spacing w:val="-20"/>
              </w:rPr>
              <w:t xml:space="preserve"> </w:t>
            </w:r>
            <w:r>
              <w:rPr>
                <w:color w:val="333333"/>
              </w:rPr>
              <w:t>spremembe.</w:t>
            </w:r>
          </w:p>
        </w:tc>
      </w:tr>
    </w:tbl>
    <w:p w:rsidR="00E82C09" w:rsidRDefault="003310CA">
      <w:pPr>
        <w:spacing w:before="119"/>
        <w:ind w:left="192"/>
        <w:rPr>
          <w:b/>
        </w:rPr>
      </w:pPr>
      <w:r>
        <w:rPr>
          <w:b/>
        </w:rPr>
        <w:t>Gradivo</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listi</w:t>
            </w:r>
          </w:p>
        </w:tc>
      </w:tr>
    </w:tbl>
    <w:p w:rsidR="00E82C09" w:rsidRDefault="003310CA">
      <w:pPr>
        <w:spacing w:before="120"/>
        <w:ind w:left="192"/>
        <w:rPr>
          <w:b/>
        </w:rPr>
      </w:pPr>
      <w:r>
        <w:rPr>
          <w:b/>
        </w:rPr>
        <w:t>Čas</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rPr>
                <w:b/>
              </w:rPr>
            </w:pPr>
            <w:r>
              <w:rPr>
                <w:b/>
              </w:rPr>
              <w:t>10 min</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rsidP="0063126A">
            <w:pPr>
              <w:pStyle w:val="TableParagraph"/>
              <w:numPr>
                <w:ilvl w:val="0"/>
                <w:numId w:val="189"/>
              </w:numPr>
              <w:tabs>
                <w:tab w:val="left" w:pos="823"/>
                <w:tab w:val="left" w:pos="824"/>
              </w:tabs>
              <w:spacing w:before="119"/>
            </w:pPr>
            <w:r>
              <w:t>Moderator</w:t>
            </w:r>
          </w:p>
          <w:p w:rsidR="00E82C09" w:rsidRDefault="003310CA" w:rsidP="0063126A">
            <w:pPr>
              <w:pStyle w:val="TableParagraph"/>
              <w:numPr>
                <w:ilvl w:val="0"/>
                <w:numId w:val="189"/>
              </w:numPr>
              <w:tabs>
                <w:tab w:val="left" w:pos="823"/>
                <w:tab w:val="left" w:pos="824"/>
              </w:tabs>
              <w:spacing w:line="257" w:lineRule="exact"/>
            </w:pPr>
            <w:r>
              <w:t>Udeleženci</w:t>
            </w:r>
          </w:p>
          <w:p w:rsidR="00E82C09" w:rsidRDefault="003310CA" w:rsidP="0063126A">
            <w:pPr>
              <w:pStyle w:val="TableParagraph"/>
              <w:numPr>
                <w:ilvl w:val="0"/>
                <w:numId w:val="189"/>
              </w:numPr>
              <w:tabs>
                <w:tab w:val="left" w:pos="823"/>
                <w:tab w:val="left" w:pos="824"/>
              </w:tabs>
              <w:spacing w:line="257" w:lineRule="exact"/>
            </w:pPr>
            <w:r>
              <w:t>Učeča se</w:t>
            </w:r>
            <w:r>
              <w:rPr>
                <w:spacing w:val="-7"/>
              </w:rPr>
              <w:t xml:space="preserve"> </w:t>
            </w:r>
            <w:r>
              <w:t>skupnost</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497"/>
        </w:trPr>
        <w:tc>
          <w:tcPr>
            <w:tcW w:w="8894" w:type="dxa"/>
          </w:tcPr>
          <w:p w:rsidR="00E82C09" w:rsidRDefault="003310CA">
            <w:pPr>
              <w:pStyle w:val="TableParagraph"/>
              <w:spacing w:before="2"/>
            </w:pPr>
            <w:r>
              <w:t>Koraki:</w:t>
            </w:r>
          </w:p>
          <w:p w:rsidR="00E82C09" w:rsidRDefault="00E82C09">
            <w:pPr>
              <w:pStyle w:val="TableParagraph"/>
              <w:spacing w:before="4"/>
              <w:ind w:left="0"/>
              <w:rPr>
                <w:b/>
                <w:sz w:val="20"/>
              </w:rPr>
            </w:pPr>
          </w:p>
          <w:p w:rsidR="00E82C09" w:rsidRPr="00AF39A6" w:rsidRDefault="003310CA" w:rsidP="0063126A">
            <w:pPr>
              <w:pStyle w:val="TableParagraph"/>
              <w:numPr>
                <w:ilvl w:val="0"/>
                <w:numId w:val="188"/>
              </w:numPr>
              <w:tabs>
                <w:tab w:val="left" w:pos="824"/>
              </w:tabs>
              <w:spacing w:before="1"/>
              <w:rPr>
                <w:lang w:val="de-DE"/>
              </w:rPr>
            </w:pPr>
            <w:r w:rsidRPr="00AF39A6">
              <w:rPr>
                <w:lang w:val="de-DE"/>
              </w:rPr>
              <w:t>Moderator vodi dejavnost in udeležence povabi, da nekaj napišejo</w:t>
            </w:r>
            <w:r w:rsidRPr="00AF39A6">
              <w:rPr>
                <w:spacing w:val="-6"/>
                <w:lang w:val="de-DE"/>
              </w:rPr>
              <w:t xml:space="preserve"> </w:t>
            </w:r>
            <w:r w:rsidRPr="00AF39A6">
              <w:rPr>
                <w:lang w:val="de-DE"/>
              </w:rPr>
              <w:t>o::</w:t>
            </w:r>
          </w:p>
          <w:p w:rsidR="00E82C09" w:rsidRDefault="003310CA" w:rsidP="0063126A">
            <w:pPr>
              <w:pStyle w:val="TableParagraph"/>
              <w:numPr>
                <w:ilvl w:val="1"/>
                <w:numId w:val="188"/>
              </w:numPr>
              <w:tabs>
                <w:tab w:val="left" w:pos="1543"/>
                <w:tab w:val="left" w:pos="1544"/>
              </w:tabs>
              <w:spacing w:before="1"/>
            </w:pPr>
            <w:r>
              <w:t>Vsebini</w:t>
            </w:r>
            <w:r>
              <w:rPr>
                <w:spacing w:val="-5"/>
              </w:rPr>
              <w:t xml:space="preserve"> </w:t>
            </w:r>
            <w:r>
              <w:t>dejavnosti</w:t>
            </w:r>
          </w:p>
          <w:p w:rsidR="00E82C09" w:rsidRDefault="003310CA" w:rsidP="0063126A">
            <w:pPr>
              <w:pStyle w:val="TableParagraph"/>
              <w:numPr>
                <w:ilvl w:val="1"/>
                <w:numId w:val="188"/>
              </w:numPr>
              <w:tabs>
                <w:tab w:val="left" w:pos="1543"/>
                <w:tab w:val="left" w:pos="1544"/>
              </w:tabs>
              <w:spacing w:before="1" w:line="269" w:lineRule="exact"/>
            </w:pPr>
            <w:r>
              <w:t>Koristnosti</w:t>
            </w:r>
            <w:r>
              <w:rPr>
                <w:spacing w:val="-12"/>
              </w:rPr>
              <w:t xml:space="preserve"> </w:t>
            </w:r>
            <w:r>
              <w:t>dejavnosti</w:t>
            </w:r>
          </w:p>
          <w:p w:rsidR="00E82C09" w:rsidRDefault="003310CA" w:rsidP="0063126A">
            <w:pPr>
              <w:pStyle w:val="TableParagraph"/>
              <w:numPr>
                <w:ilvl w:val="1"/>
                <w:numId w:val="188"/>
              </w:numPr>
              <w:tabs>
                <w:tab w:val="left" w:pos="1543"/>
                <w:tab w:val="left" w:pos="1544"/>
              </w:tabs>
              <w:spacing w:line="269" w:lineRule="exact"/>
            </w:pPr>
            <w:r>
              <w:t>Kako so se</w:t>
            </w:r>
            <w:r>
              <w:rPr>
                <w:spacing w:val="-9"/>
              </w:rPr>
              <w:t xml:space="preserve"> </w:t>
            </w:r>
            <w:r>
              <w:t>počutili</w:t>
            </w:r>
          </w:p>
          <w:p w:rsidR="00E82C09" w:rsidRDefault="003310CA" w:rsidP="0063126A">
            <w:pPr>
              <w:pStyle w:val="TableParagraph"/>
              <w:numPr>
                <w:ilvl w:val="1"/>
                <w:numId w:val="188"/>
              </w:numPr>
              <w:tabs>
                <w:tab w:val="left" w:pos="1543"/>
                <w:tab w:val="left" w:pos="1544"/>
              </w:tabs>
              <w:spacing w:before="1" w:line="269" w:lineRule="exact"/>
            </w:pPr>
            <w:r>
              <w:t>Pozitivne in negativne povratne</w:t>
            </w:r>
            <w:r>
              <w:rPr>
                <w:spacing w:val="-12"/>
              </w:rPr>
              <w:t xml:space="preserve"> </w:t>
            </w:r>
            <w:r>
              <w:t>informacije</w:t>
            </w:r>
          </w:p>
          <w:p w:rsidR="00E82C09" w:rsidRDefault="003310CA" w:rsidP="0063126A">
            <w:pPr>
              <w:pStyle w:val="TableParagraph"/>
              <w:numPr>
                <w:ilvl w:val="1"/>
                <w:numId w:val="188"/>
              </w:numPr>
              <w:tabs>
                <w:tab w:val="left" w:pos="1543"/>
                <w:tab w:val="left" w:pos="1544"/>
              </w:tabs>
              <w:spacing w:line="269" w:lineRule="exact"/>
            </w:pPr>
            <w:r>
              <w:t>Predloge</w:t>
            </w:r>
          </w:p>
        </w:tc>
      </w:tr>
    </w:tbl>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0"/>
        </w:rPr>
      </w:pPr>
    </w:p>
    <w:p w:rsidR="00E82C09" w:rsidRDefault="003310CA">
      <w:pPr>
        <w:tabs>
          <w:tab w:val="left" w:pos="8505"/>
        </w:tabs>
        <w:ind w:left="192"/>
        <w:rPr>
          <w:rFonts w:ascii="Trebuchet MS"/>
          <w:sz w:val="20"/>
        </w:rPr>
      </w:pPr>
      <w:r>
        <w:rPr>
          <w:rFonts w:ascii="Trebuchet MS"/>
          <w:color w:val="0000FF"/>
          <w:sz w:val="20"/>
        </w:rPr>
        <w:tab/>
      </w:r>
    </w:p>
    <w:p w:rsidR="00E82C09" w:rsidRDefault="00E82C09">
      <w:pPr>
        <w:rPr>
          <w:rFonts w:ascii="Trebuchet MS"/>
          <w:sz w:val="20"/>
        </w:rPr>
        <w:sectPr w:rsidR="00E82C09" w:rsidSect="00522667">
          <w:headerReference w:type="default" r:id="rId297"/>
          <w:footerReference w:type="default" r:id="rId298"/>
          <w:pgSz w:w="11910" w:h="16840"/>
          <w:pgMar w:top="2220" w:right="260" w:bottom="280" w:left="1680" w:header="2029" w:footer="0" w:gutter="0"/>
          <w:pgNumType w:start="1"/>
          <w:cols w:space="708"/>
        </w:sectPr>
      </w:pPr>
    </w:p>
    <w:p w:rsidR="00E82C09" w:rsidRDefault="00915139">
      <w:pPr>
        <w:pStyle w:val="Telobesedila"/>
        <w:rPr>
          <w:rFonts w:ascii="Trebuchet MS"/>
          <w:sz w:val="20"/>
        </w:rPr>
      </w:pPr>
      <w:r>
        <w:rPr>
          <w:noProof/>
          <w:lang w:val="sl-SI" w:eastAsia="sl-SI"/>
        </w:rPr>
        <mc:AlternateContent>
          <mc:Choice Requires="wpg">
            <w:drawing>
              <wp:anchor distT="0" distB="0" distL="114300" distR="114300" simplePos="0" relativeHeight="25169817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907" name="Group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908" name="Picture 5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909" name="Line 50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98417C" id="Group 501" o:spid="_x0000_s1026" style="position:absolute;margin-left:90.7pt;margin-top:15pt;width:486.35pt;height:113.4pt;z-index:25169817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f/fjKAwAAuAkAAA4AAABkcnMvZTJvRG9jLnhtbMxW227jNhB9L9B/&#10;IPTu6GLZloXYi6xsBwXSNuhuP4CmKItYiSRI+hIU/ffOUJLjxCnW2L40QRSKl9HMuYx0/+nUNuTA&#10;jRVKLoL4LgoIl0yVQu4WwZ9fN6MsINZRWdJGSb4IXrgNPi1//un+qHOeqFo1JTcEgkibH/UiqJ3T&#10;eRhaVvOW2juluYTFSpmWOrg1u7A09AjR2yZMomgaHpUptVGMWwuzq24xWPr4VcWZ+72qLHekWQSQ&#10;m/NX469bvIbLe5rvDNW1YH0a9AeyaKmQ8NBzqBV1lOyNuArVCmaUVZW7Y6oNVVUJxn0NUE0cvavm&#10;0ai99rXs8uNOn2ECaN/h9MNh2W+HZ0NEuQjm0SwgkrZAkn8umUQxwnPUuxx2PRr9RT+brkYYPin2&#10;zcJy+H4d73fdZrI9/qpKCEj3Tnl4TpVpMQQUTk6ehZczC/zkCIPJaTybTtNJQBisxWkaxVnPE6uB&#10;TDwXZ3EaEFgeR+eldX98PkugEDybJNMMKwhp3j3X59rntrzXguXw16MKoytUv68+OOX2hgd9kPam&#10;GC013/Z6BALQ1ImtaIR78WIGiDApeXgWDKHGm0uCwEsdQbCOjwWKxljgsK87RbEqTw+Rqqip3PEH&#10;q8EJgBsEGKaMUcea09LiNKL0Noq/fZPJthF6I5oG+cNxXzOY6Z0YP4CtE/pKsX3Lpeuca3gD5Stp&#10;a6FtQEzO2y0HIZpfytiLBQTxZB0+DqXh3fRXkj1E0Tz5PComUTFKo9l69DBPZ6NZtJ6lUZrFRVz8&#10;jafjNN9bDjDQZqVFnyvMXmX7oXX6JtOZ0pubHKhvIZ2eICGvqyFFkBhCgrlaw/4AsGEfjJ3hjtU4&#10;rAC5fh42nxc8zK/IIgcWbPZd58yiCBxy6QDECO2TTsbTf9E/KMNY98hVS3AAUEOiHmp6AKS70oYt&#10;mLRUSLgvZaj0kox5NF9n6ywdpcl0DWSsVqOHTZGOppt4NlmNV0WxigcyalGWXGK4/86Fh1Y1ohzk&#10;aM1uWzSm42jjf3rj29dtIWriNY2Bv+G/l5qnAwno/QB8YAeEd5Md9A53t2kI30wfdfUvNdUcUMew&#10;l+6eD+5+EhKtnWAJ/aZCdq2XnWTfes9G9uG+vmhos52P3xzBm5sEFWcJdAfsmuO476mDorJ51ndj&#10;v3Bup1dyaiDxG+XUSHKEd84kmfgDFzShgy7Y/LzG32s2aQ4vR1l6bWIbW/djR0XTjSHPRqJU/m/S&#10;PbvqJkUODHZa2Kry5dmgU3EeVOlH/vPAC7n/lMHvj8t7v+v1g2v5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Il/9+M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50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C0MvwAAANwAAAAPAAAAZHJzL2Rvd25yZXYueG1sRE/LisIw&#10;FN0P+A/hCu7GVCujVqOIKAjC4HN/aa5tsbkpTbT1781CcHk47/myNaV4Uu0KywoG/QgEcWp1wZmC&#10;y3n7OwHhPLLG0jIpeJGD5aLzM8dE24aP9Dz5TIQQdgkqyL2vEildmpNB17cVceButjboA6wzqWts&#10;Qrgp5TCK/qTBgkNDjhWtc0rvp4dREMdxs+Fqs/1vx9fRGf34sEr3SvW67WoGwlPrv+KPe6cVTKOw&#10;NpwJR0Au3gAAAP//AwBQSwECLQAUAAYACAAAACEA2+H2y+4AAACFAQAAEwAAAAAAAAAAAAAAAAAA&#10;AAAAW0NvbnRlbnRfVHlwZXNdLnhtbFBLAQItABQABgAIAAAAIQBa9CxbvwAAABUBAAALAAAAAAAA&#10;AAAAAAAAAB8BAABfcmVscy8ucmVsc1BLAQItABQABgAIAAAAIQABLC0MvwAAANwAAAAPAAAAAAAA&#10;AAAAAAAAAAcCAABkcnMvZG93bnJldi54bWxQSwUGAAAAAAMAAwC3AAAA8wIAAAAA&#10;">
                  <v:imagedata r:id="rId9" o:title=""/>
                </v:shape>
                <v:line id="Line 50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fVxAAAANwAAAAPAAAAZHJzL2Rvd25yZXYueG1sRI/RasJA&#10;FETfBf9huULfdLeWWhNdxQZKfRGq9gNus9ckNns3ZFeNf+8Kgo/DzJxh5svO1uJMra8ca3gdKRDE&#10;uTMVFxp+91/DKQgfkA3WjknDlTwsF/3eHFPjLryl8y4UIkLYp6ihDKFJpfR5SRb9yDXE0Tu41mKI&#10;si2kafES4baWY6Um0mLFcaHEhrKS8v/dyWrYus9supbq7x2Pyf7jcHrLNj/fWr8MutUMRKAuPMOP&#10;9tpoSFQC9zPxCMjFDQAA//8DAFBLAQItABQABgAIAAAAIQDb4fbL7gAAAIUBAAATAAAAAAAAAAAA&#10;AAAAAAAAAABbQ29udGVudF9UeXBlc10ueG1sUEsBAi0AFAAGAAgAAAAhAFr0LFu/AAAAFQEAAAsA&#10;AAAAAAAAAAAAAAAAHwEAAF9yZWxzLy5yZWxzUEsBAi0AFAAGAAgAAAAhAMStB9X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4524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563DD3">
      <w:pPr>
        <w:pStyle w:val="Naslov8"/>
        <w:spacing w:before="231"/>
      </w:pPr>
      <w:bookmarkStart w:id="45" w:name="085a"/>
      <w:bookmarkEnd w:id="45"/>
      <w:r>
        <w:t>Povzemanje</w:t>
      </w:r>
    </w:p>
    <w:p w:rsidR="00E82C09" w:rsidRDefault="00E82C09">
      <w:pPr>
        <w:pStyle w:val="Telobesedila"/>
        <w:spacing w:before="6"/>
        <w:rPr>
          <w:b/>
          <w:sz w:val="20"/>
        </w:rPr>
      </w:pPr>
    </w:p>
    <w:p w:rsidR="00E82C09" w:rsidRDefault="00915139">
      <w:pPr>
        <w:spacing w:before="1" w:line="463" w:lineRule="auto"/>
        <w:ind w:left="192" w:right="6694"/>
        <w:rPr>
          <w:b/>
        </w:rPr>
      </w:pPr>
      <w:r>
        <w:rPr>
          <w:noProof/>
          <w:lang w:val="sl-SI" w:eastAsia="sl-SI"/>
        </w:rPr>
        <mc:AlternateContent>
          <mc:Choice Requires="wps">
            <w:drawing>
              <wp:anchor distT="0" distB="0" distL="114300" distR="114300" simplePos="0" relativeHeight="251699200" behindDoc="0" locked="0" layoutInCell="1" allowOverlap="1">
                <wp:simplePos x="0" y="0"/>
                <wp:positionH relativeFrom="page">
                  <wp:posOffset>1188720</wp:posOffset>
                </wp:positionH>
                <wp:positionV relativeFrom="paragraph">
                  <wp:posOffset>556895</wp:posOffset>
                </wp:positionV>
                <wp:extent cx="5656580" cy="403860"/>
                <wp:effectExtent l="0" t="0" r="3175" b="0"/>
                <wp:wrapNone/>
                <wp:docPr id="906"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0" o:spid="_x0000_s1104" type="#_x0000_t202" style="position:absolute;left:0;text-align:left;margin-left:93.6pt;margin-top:43.85pt;width:445.4pt;height:31.8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Td1tQIAALUFAAAOAAAAZHJzL2Uyb0RvYy54bWysVG1vmzAQ/j5p/8Hyd4rJCAVUUrUhTJO6&#10;F6ndD3DABGtgM9sJdNP++84mJH35Mm0DCR2+891zd8/d1fXYtejAlOZSZDi4IBgxUcqKi12Gvz4U&#10;XoyRNlRUtJWCZfiRaXy9evvmauhTtpCNbCumEDgROh36DDfG9Knv67JhHdUXsmcClLVUHTXwq3Z+&#10;pegA3rvWXxAS+YNUVa9kybSG03xS4pXzX9esNJ/rWjOD2gwDNuO+yn239uuvrmi6U7RveHmEQf8C&#10;RUe5gKAnVzk1FO0Vf+Wq46WSWtbmopSdL+ual8zlANkE5EU29w3tmcsFiqP7U5n0/3Nbfjp8UYhX&#10;GU5IhJGgHTTpgY0G3coRLYmr0NDrFAzvezA1Iyig0y5b3d/J8ptGQq4bKnbsRik5NIxWgDCwtfWf&#10;XLU90am2TrbDR1lBILo30jkaa9XZ8kFBEHiHTj2eumPBlHC4jOCNQVWCLiTv4siB82k63+6VNu+Z&#10;7JAVMqyg+847PdxpY9HQdDaxwYQseNs6BrTi2QEYTicQG65anUXhGvozIckm3sShFy6ijReSPPdu&#10;inXoRUVwuczf5et1HvyycYMwbXhVMWHDzOQKwj9r3pHmEy1O9NKy5ZV1ZyFptduuW4UOFMhduMfV&#10;HDRnM/85DFcEyOVFSsEiJLeLxCui+NILi3DpJZck9kiQ3CYRCZMwL56ndMcF+/eU0AC8Wy6WE5nO&#10;oF/kRtzzOjeadtzA+mh5l+H4ZERTS8GNqFxrDeXtJD8phYV/LgW0e260I6zl6MRWM25HNx3haRC2&#10;snoECisJDAMywu4DoZHqB0YD7JEM6+97qhhG7QcBY2CXziyoWdjOAhUlXM2wwWgS12ZaTvte8V0D&#10;nqdBE/IGRqXmjsV2jCYUxwGD3eCSOe4xu3ye/jur87Zd/QYAAP//AwBQSwMEFAAGAAgAAAAhAJot&#10;WZTfAAAACwEAAA8AAABkcnMvZG93bnJldi54bWxMjz1PwzAQhnck/oN1SGzUbhFNCHGqCsGEhEjD&#10;wOjE1yRqfA6x24Z/z3WC7V7do/cj38xuECecQu9Jw3KhQCA13vbUavisXu9SECEasmbwhBp+MMCm&#10;uL7KTWb9mUo87WIr2IRCZjR0MY6ZlKHp0Jmw8CMS//Z+ciaynFppJ3NmczfIlVJr6UxPnNCZEZ87&#10;bA67o9Ow/aLypf9+rz/KfdlX1aOit/VB69ubefsEIuIc/2C41OfqUHCn2h/JBjGwTpMVoxrSJAFx&#10;AVSS8rqar4flPcgil/83FL8AAAD//wMAUEsBAi0AFAAGAAgAAAAhALaDOJL+AAAA4QEAABMAAAAA&#10;AAAAAAAAAAAAAAAAAFtDb250ZW50X1R5cGVzXS54bWxQSwECLQAUAAYACAAAACEAOP0h/9YAAACU&#10;AQAACwAAAAAAAAAAAAAAAAAvAQAAX3JlbHMvLnJlbHNQSwECLQAUAAYACAAAACEADRU3dbUCAAC1&#10;BQAADgAAAAAAAAAAAAAAAAAuAgAAZHJzL2Uyb0RvYy54bWxQSwECLQAUAAYACAAAACEAmi1ZlN8A&#10;AAALAQAADwAAAAAAAAAAAAAAAAAPBQAAZHJzL2Rvd25yZXYueG1sUEsFBgAAAAAEAAQA8wAAABsG&#10;AAAAAA==&#10;" filled="f" stroked="f">
                <v:textbox inset="0,0,0,0">
                  <w:txbxContent>
                    <w:p w:rsidR="009216D7" w:rsidRDefault="009216D7">
                      <w:pPr>
                        <w:pStyle w:val="Telobesedila"/>
                      </w:pPr>
                    </w:p>
                  </w:txbxContent>
                </v:textbox>
                <w10:wrap anchorx="page"/>
              </v:shape>
            </w:pict>
          </mc:Fallback>
        </mc:AlternateContent>
      </w:r>
      <w:r w:rsidR="003310CA">
        <w:rPr>
          <w:b/>
        </w:rPr>
        <w:t xml:space="preserve">Razvili na: </w:t>
      </w:r>
      <w:r w:rsidR="003310CA">
        <w:t xml:space="preserve">Zavodu RS za šolstvo </w:t>
      </w:r>
    </w:p>
    <w:p w:rsidR="00E82C09" w:rsidRDefault="00E82C09">
      <w:pPr>
        <w:pStyle w:val="Telobesedila"/>
        <w:rPr>
          <w:b/>
          <w:sz w:val="26"/>
        </w:rPr>
      </w:pPr>
    </w:p>
    <w:p w:rsidR="00E82C09" w:rsidRDefault="00E82C09">
      <w:pPr>
        <w:pStyle w:val="Telobesedila"/>
        <w:spacing w:before="5"/>
        <w:rPr>
          <w:b/>
          <w:sz w:val="28"/>
        </w:rPr>
      </w:pPr>
    </w:p>
    <w:p w:rsidR="00E82C09" w:rsidRDefault="003310CA">
      <w:pPr>
        <w:pStyle w:val="Naslov8"/>
      </w:pPr>
      <w: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ind w:right="93"/>
            </w:pPr>
            <w:r>
              <w:t>Cotton, 1990, v Meznarič, Rudolf, Kranjc (1998): Podjetno v svet zgodovine, Ljubljana: Zavod Republike Slovenije za šolstvo</w:t>
            </w:r>
          </w:p>
        </w:tc>
      </w:tr>
    </w:tbl>
    <w:p w:rsidR="00E82C09" w:rsidRDefault="003310CA">
      <w:pPr>
        <w:spacing w:before="119"/>
        <w:ind w:left="192"/>
        <w:rPr>
          <w:b/>
        </w:rPr>
      </w:pPr>
      <w:r>
        <w:rPr>
          <w:b/>
        </w:rPr>
        <w:t>Namen</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055"/>
        </w:trPr>
        <w:tc>
          <w:tcPr>
            <w:tcW w:w="8894" w:type="dxa"/>
          </w:tcPr>
          <w:p w:rsidR="00E82C09" w:rsidRDefault="003310CA">
            <w:pPr>
              <w:pStyle w:val="TableParagraph"/>
              <w:spacing w:before="119"/>
              <w:ind w:right="279"/>
            </w:pPr>
            <w:r>
              <w:rPr>
                <w:color w:val="212121"/>
              </w:rPr>
              <w:t>Povzemanje je proces razmišljanja in pregledovanja izkušenj, da bi delili in odkrili, kaj smo se naučili. Po navadi sledi dejavnosti, čeprav se lahko ta proces pojavi med celotnim projektom. Lahko zagotovi red in pomen izkušnji. Običajno ima 5 stopenj: aktivnost, generalizacija, interpretacija, refleksija, uporaba.</w:t>
            </w:r>
          </w:p>
          <w:p w:rsidR="00E82C09" w:rsidRDefault="003310CA">
            <w:pPr>
              <w:pStyle w:val="TableParagraph"/>
              <w:ind w:right="462"/>
              <w:jc w:val="both"/>
            </w:pPr>
            <w:r>
              <w:rPr>
                <w:color w:val="212121"/>
              </w:rPr>
              <w:t>Povzemamo lahko v številnih različnih strategijah (strukturirano ali pol-strukturirano, v diskusijah, v krogu, igranju vlog, pisanju, dnevnikih, vprašalniku, na tabli, z opazovalci ali videokamero, z razstavo, posamično, v parih, v skupinah ali s celotnim razredom).</w:t>
            </w:r>
          </w:p>
        </w:tc>
      </w:tr>
    </w:tbl>
    <w:p w:rsidR="00E82C09" w:rsidRDefault="003310CA">
      <w:pPr>
        <w:spacing w:before="119"/>
        <w:ind w:left="192"/>
        <w:rPr>
          <w:b/>
        </w:rPr>
      </w:pPr>
      <w:r>
        <w:rPr>
          <w:b/>
        </w:rPr>
        <w:t>Trajanje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09"/>
        </w:trPr>
        <w:tc>
          <w:tcPr>
            <w:tcW w:w="8894" w:type="dxa"/>
          </w:tcPr>
          <w:p w:rsidR="00E82C09" w:rsidRPr="00AF39A6" w:rsidRDefault="003310CA">
            <w:pPr>
              <w:pStyle w:val="TableParagraph"/>
              <w:spacing w:before="119"/>
              <w:rPr>
                <w:lang w:val="de-DE"/>
              </w:rPr>
            </w:pPr>
            <w:r w:rsidRPr="00AF39A6">
              <w:rPr>
                <w:lang w:val="de-DE"/>
              </w:rPr>
              <w:t>Ob koncu dejavnosti, po potrebi</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Učitelj in učenci; Moderator in člani učeče se skupnosti;</w:t>
            </w:r>
          </w:p>
        </w:tc>
      </w:tr>
    </w:tbl>
    <w:p w:rsidR="00E82C09" w:rsidRDefault="003310CA">
      <w:pPr>
        <w:spacing w:before="119"/>
        <w:ind w:left="192"/>
        <w:rPr>
          <w:b/>
        </w:rPr>
      </w:pPr>
      <w:r>
        <w:rPr>
          <w:b/>
        </w:rPr>
        <w:t>Proces</w:t>
      </w:r>
    </w:p>
    <w:p w:rsidR="00E82C09" w:rsidRDefault="003310CA">
      <w:pPr>
        <w:spacing w:before="118"/>
        <w:ind w:left="192"/>
        <w:rPr>
          <w:b/>
        </w:rPr>
      </w:pPr>
      <w:r>
        <w:rPr>
          <w:b/>
        </w:rPr>
        <w:t>Stopnje povzemanja</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0"/>
        <w:gridCol w:w="3491"/>
        <w:gridCol w:w="3773"/>
      </w:tblGrid>
      <w:tr w:rsidR="00E82C09">
        <w:trPr>
          <w:trHeight w:hRule="exact" w:val="506"/>
        </w:trPr>
        <w:tc>
          <w:tcPr>
            <w:tcW w:w="1630" w:type="dxa"/>
          </w:tcPr>
          <w:p w:rsidR="00E82C09" w:rsidRDefault="00E82C09"/>
        </w:tc>
        <w:tc>
          <w:tcPr>
            <w:tcW w:w="3491" w:type="dxa"/>
          </w:tcPr>
          <w:p w:rsidR="00E82C09" w:rsidRDefault="003310CA">
            <w:pPr>
              <w:pStyle w:val="TableParagraph"/>
              <w:spacing w:line="258" w:lineRule="exact"/>
              <w:ind w:left="100"/>
              <w:rPr>
                <w:b/>
              </w:rPr>
            </w:pPr>
            <w:r>
              <w:rPr>
                <w:b/>
              </w:rPr>
              <w:t>Namen</w:t>
            </w:r>
          </w:p>
        </w:tc>
        <w:tc>
          <w:tcPr>
            <w:tcW w:w="3773" w:type="dxa"/>
          </w:tcPr>
          <w:p w:rsidR="00E82C09" w:rsidRDefault="003310CA">
            <w:pPr>
              <w:pStyle w:val="TableParagraph"/>
              <w:spacing w:line="258" w:lineRule="exact"/>
              <w:ind w:left="100"/>
              <w:rPr>
                <w:b/>
              </w:rPr>
            </w:pPr>
            <w:r>
              <w:rPr>
                <w:b/>
              </w:rPr>
              <w:t>Vprašanja</w:t>
            </w:r>
          </w:p>
        </w:tc>
      </w:tr>
      <w:tr w:rsidR="00E82C09">
        <w:trPr>
          <w:trHeight w:hRule="exact" w:val="1042"/>
        </w:trPr>
        <w:tc>
          <w:tcPr>
            <w:tcW w:w="1630" w:type="dxa"/>
          </w:tcPr>
          <w:p w:rsidR="00E82C09" w:rsidRDefault="003310CA">
            <w:pPr>
              <w:pStyle w:val="TableParagraph"/>
              <w:spacing w:before="2"/>
              <w:rPr>
                <w:b/>
              </w:rPr>
            </w:pPr>
            <w:r>
              <w:rPr>
                <w:b/>
              </w:rPr>
              <w:t>Razmislek</w:t>
            </w:r>
          </w:p>
        </w:tc>
        <w:tc>
          <w:tcPr>
            <w:tcW w:w="3491" w:type="dxa"/>
          </w:tcPr>
          <w:p w:rsidR="00E82C09" w:rsidRDefault="003310CA">
            <w:pPr>
              <w:pStyle w:val="TableParagraph"/>
              <w:spacing w:before="2"/>
              <w:ind w:left="100" w:right="164"/>
            </w:pPr>
            <w:r>
              <w:rPr>
                <w:color w:val="212121"/>
              </w:rPr>
              <w:t>Spoznavanje čustev. Izstop iz vloge. Spodbujanje razmišljanja in opazovanja. Ublaži napetost.</w:t>
            </w:r>
          </w:p>
          <w:p w:rsidR="00E82C09" w:rsidRPr="00AF39A6" w:rsidRDefault="003310CA">
            <w:pPr>
              <w:pStyle w:val="TableParagraph"/>
              <w:spacing w:line="257" w:lineRule="exact"/>
              <w:ind w:left="100"/>
              <w:rPr>
                <w:lang w:val="de-DE"/>
              </w:rPr>
            </w:pPr>
            <w:r w:rsidRPr="00AF39A6">
              <w:rPr>
                <w:color w:val="212121"/>
                <w:lang w:val="de-DE"/>
              </w:rPr>
              <w:t>Ugotovitev, kaj se je zgodilo.</w:t>
            </w:r>
          </w:p>
        </w:tc>
        <w:tc>
          <w:tcPr>
            <w:tcW w:w="3773" w:type="dxa"/>
          </w:tcPr>
          <w:p w:rsidR="00E82C09" w:rsidRDefault="003310CA">
            <w:pPr>
              <w:pStyle w:val="TableParagraph"/>
              <w:spacing w:before="2"/>
              <w:ind w:left="100" w:right="216"/>
            </w:pPr>
            <w:r w:rsidRPr="00AF39A6">
              <w:rPr>
                <w:color w:val="212121"/>
                <w:lang w:val="de-DE"/>
              </w:rPr>
              <w:t xml:space="preserve">Kako se počutite zdaj? Kakšna je bila vaša strategija? </w:t>
            </w:r>
            <w:r>
              <w:rPr>
                <w:color w:val="212121"/>
              </w:rPr>
              <w:t>Kaj se je zgodilo?</w:t>
            </w:r>
          </w:p>
        </w:tc>
      </w:tr>
      <w:tr w:rsidR="00E82C09" w:rsidRPr="001B1226">
        <w:trPr>
          <w:trHeight w:hRule="exact" w:val="1044"/>
        </w:trPr>
        <w:tc>
          <w:tcPr>
            <w:tcW w:w="1630" w:type="dxa"/>
          </w:tcPr>
          <w:p w:rsidR="00E82C09" w:rsidRDefault="003310CA">
            <w:pPr>
              <w:pStyle w:val="TableParagraph"/>
              <w:spacing w:before="2"/>
              <w:rPr>
                <w:b/>
              </w:rPr>
            </w:pPr>
            <w:r>
              <w:rPr>
                <w:b/>
              </w:rPr>
              <w:t>Interpretacija</w:t>
            </w:r>
          </w:p>
        </w:tc>
        <w:tc>
          <w:tcPr>
            <w:tcW w:w="3491" w:type="dxa"/>
          </w:tcPr>
          <w:p w:rsidR="00E82C09" w:rsidRDefault="003310CA">
            <w:pPr>
              <w:pStyle w:val="TableParagraph"/>
              <w:spacing w:before="2"/>
              <w:ind w:left="100" w:right="389"/>
            </w:pPr>
            <w:r>
              <w:rPr>
                <w:color w:val="212121"/>
              </w:rPr>
              <w:t>Povezava rezultatov s prvotnim ciljem. Odkritje odnosa med idejami in dogodki.</w:t>
            </w:r>
          </w:p>
        </w:tc>
        <w:tc>
          <w:tcPr>
            <w:tcW w:w="3773" w:type="dxa"/>
          </w:tcPr>
          <w:p w:rsidR="00E82C09" w:rsidRPr="00AF39A6" w:rsidRDefault="003310CA">
            <w:pPr>
              <w:pStyle w:val="TableParagraph"/>
              <w:spacing w:before="2"/>
              <w:ind w:left="100" w:right="193"/>
              <w:rPr>
                <w:lang w:val="de-DE"/>
              </w:rPr>
            </w:pPr>
            <w:r w:rsidRPr="00AF39A6">
              <w:rPr>
                <w:color w:val="212121"/>
                <w:lang w:val="de-DE"/>
              </w:rPr>
              <w:t>Kakšen je bil namen te odločitve? Kateri je bil vzrok problema? Kakšen bo po vašem mnenju vpliv te odločitve?</w:t>
            </w:r>
          </w:p>
        </w:tc>
      </w:tr>
      <w:tr w:rsidR="00E82C09">
        <w:trPr>
          <w:trHeight w:hRule="exact" w:val="1042"/>
        </w:trPr>
        <w:tc>
          <w:tcPr>
            <w:tcW w:w="1630" w:type="dxa"/>
          </w:tcPr>
          <w:p w:rsidR="00E82C09" w:rsidRDefault="003310CA">
            <w:pPr>
              <w:pStyle w:val="TableParagraph"/>
              <w:spacing w:line="258" w:lineRule="exact"/>
              <w:rPr>
                <w:b/>
              </w:rPr>
            </w:pPr>
            <w:r>
              <w:rPr>
                <w:b/>
              </w:rPr>
              <w:t>Posplošitev</w:t>
            </w:r>
          </w:p>
        </w:tc>
        <w:tc>
          <w:tcPr>
            <w:tcW w:w="3491" w:type="dxa"/>
          </w:tcPr>
          <w:p w:rsidR="00E82C09" w:rsidRDefault="003310CA">
            <w:pPr>
              <w:pStyle w:val="TableParagraph"/>
              <w:ind w:left="100" w:right="501"/>
              <w:jc w:val="both"/>
            </w:pPr>
            <w:r>
              <w:rPr>
                <w:color w:val="212121"/>
              </w:rPr>
              <w:t>Priprava zaključkov o vedenju. Posplošitev o delu, občutkih in odnosih.</w:t>
            </w:r>
          </w:p>
        </w:tc>
        <w:tc>
          <w:tcPr>
            <w:tcW w:w="3773" w:type="dxa"/>
          </w:tcPr>
          <w:p w:rsidR="00E82C09" w:rsidRDefault="003310CA">
            <w:pPr>
              <w:pStyle w:val="TableParagraph"/>
              <w:ind w:left="100" w:right="133"/>
            </w:pPr>
            <w:r w:rsidRPr="00AF39A6">
              <w:rPr>
                <w:color w:val="212121"/>
                <w:lang w:val="de-DE"/>
              </w:rPr>
              <w:t xml:space="preserve">Katere namige dobimo o tem, kako se ljudje počutijo? </w:t>
            </w:r>
            <w:r>
              <w:rPr>
                <w:color w:val="212121"/>
              </w:rPr>
              <w:t>Kaj to govori o vedenju ljudi? Katere sklepe lahko pripravimo?</w:t>
            </w:r>
          </w:p>
        </w:tc>
      </w:tr>
    </w:tbl>
    <w:p w:rsidR="00E82C09" w:rsidRDefault="00E82C09">
      <w:pPr>
        <w:sectPr w:rsidR="00E82C09" w:rsidSect="00522667">
          <w:footerReference w:type="default" r:id="rId299"/>
          <w:pgSz w:w="11910" w:h="16840"/>
          <w:pgMar w:top="2220" w:right="260" w:bottom="940" w:left="1680" w:header="2029" w:footer="751"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0022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903"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904" name="Picture 4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905" name="Line 49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7A9985C" id="Group 497" o:spid="_x0000_s1026" style="position:absolute;margin-left:90.7pt;margin-top:15pt;width:486.35pt;height:113.4pt;z-index:25170022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yf5LLAwAAuAkAAA4AAABkcnMvZTJvRG9jLnhtbMxW227bOBB9L9B/&#10;EPTu6GLZkoXYRSrbQYHsbrDtfgBNURZRiSRI+oZi/31nKMlx4ixqdF82QRSSQw5nzjkz0v2nY9t4&#10;e6YNl2LuR3eh7zFBZcnFdu7/9W09ynzPWCJK0kjB5v6JGf/T4uOH+4PKWSxr2ZRMe+BEmPyg5n5t&#10;rcqDwNCatcTcScUEGCupW2JhqrdBqckBvLdNEIfhNDhIXSotKTMGVped0V84/1XFqP2jqgyzXjP3&#10;ITbrnto9N/gMFvck32qiak77MMgvRNESLuDSs6slscTbaX7lquVUSyMre0dlG8iq4pS5HCCbKHyT&#10;zaOWO+Vy2eaHrTrDBNC+wemX3dLf98/a4+Xcn4Vj3xOkBZLcvV4ySxGeg9rmsOtRq6/qWXc5wvBJ&#10;0u8GzMFbO8633WZvc/hNluCQ7Kx08Bwr3aILSNw7OhZOZxbY0XoUFqdROp0mE9+jYIuSJIyynida&#10;A5l4LsqixPfAPA7PplV/fJbGaXc2jqcZZhCQvLvXxdrHtrhXnObw16MKoytUf64+OGV3mvm9k/Ym&#10;Hy3R33dqBAJQxPINb7g9OTEDRBiU2D9zilDj5JIgyLkjCOx4LVA0wwSHfd0pglk5ejwhi5qILXsw&#10;CioBcAMHw5LW8lAzUhpcRpRee3HTV5FsGq7WvGmQPxz3OUMxvRHjO7B1Ql9KumuZsF3latZA+lKY&#10;mivjezpn7YaBEPWXMnJiAUE8GYvXoTRcNf2Is4cwnMWfR8UkLEZJmK5GD7MkHaXhKk3CJIuKqPgb&#10;T0dJvjMMYCDNUvE+Vli9ivbd0umbTFeUrri9PXEtpNMTBOR0NYQIEkNIMFaj6Z8ANuyDsdXM0hqH&#10;FSDXr8Pms8HB/IIscmCgzH5aOWkYQoVcVgBihOWTTMbTf9E/KEMb+8hk6+EAoIZAHdRkD0h3qQ1b&#10;MGghkXCXypDpJRmzcLbKVlkySuLpCshYLkcP6yIZTddROlmOl0WxjAYyal6WTKC7/86Fg1Y2vBzk&#10;aPR2UzS642jtfvrCNy/bAtTESxgDf8N/JzVHBxLQ1wPwgR0Q3k1m0DvMbtMQvpne6+pfa6IYoI5u&#10;L6sb+Oyq+4kLLG3Xu/pNhehaLz2KvvWeC9m5+3ZS0Ga7On51BCc3CSrKYugOIKh4HPU9dVBUNsv6&#10;buwM53Z6JacGAr9RTo3wDvDOmcQTd+CCJqygCzY/r/D3mk2Sw8tRlE6b2MZW/dgS3nRjiLMRKJX/&#10;m3TPVXWTIgcGO8FsZHl61lipuA6qdCP3eeCE3H/K4PfH5dztevngWvw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ASyf5L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49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ScJwwAAANwAAAAPAAAAZHJzL2Rvd25yZXYueG1sRI/disIw&#10;FITvBd8hnIW903StWK1GEVFYEMTf+0Nzti3bnJQm2u7bbwTBy2FmvmEWq85U4kGNKy0r+BpGIIgz&#10;q0vOFVwvu8EUhPPIGivLpOCPHKyW/d4CU21bPtHj7HMRIOxSVFB4X6dSuqwgg25oa+Lg/djGoA+y&#10;yaVusA1wU8lRFE2kwZLDQoE1bQrKfs93oyCO43bL9XZ36JLb+II+Oa6zvVKfH916DsJT59/hV/tb&#10;K5hFY3ieCUdALv8BAAD//wMAUEsBAi0AFAAGAAgAAAAhANvh9svuAAAAhQEAABMAAAAAAAAAAAAA&#10;AAAAAAAAAFtDb250ZW50X1R5cGVzXS54bWxQSwECLQAUAAYACAAAACEAWvQsW78AAAAVAQAACwAA&#10;AAAAAAAAAAAAAAAfAQAAX3JlbHMvLnJlbHNQSwECLQAUAAYACAAAACEAgGEnCcMAAADcAAAADwAA&#10;AAAAAAAAAAAAAAAHAgAAZHJzL2Rvd25yZXYueG1sUEsFBgAAAAADAAMAtwAAAPcCAAAAAA==&#10;">
                  <v:imagedata r:id="rId9" o:title=""/>
                </v:shape>
                <v:line id="Line 49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3QxQAAANwAAAAPAAAAZHJzL2Rvd25yZXYueG1sRI/RasJA&#10;FETfC/7Dcgt9q7u1aDV1IxoQfREa7QfcZq9J2uzdkN1o+vddQejjMDNnmOVqsI24UOdrxxpexgoE&#10;ceFMzaWGz9P2eQ7CB2SDjWPS8EseVunoYYmJcVfO6XIMpYgQ9glqqEJoEyl9UZFFP3YtcfTOrrMY&#10;ouxKaTq8Rrht5ESpmbRYc1yosKWsouLn2FsNudtk871UX1P8Xpzezv1rdvjYaf30OKzfQQQawn/4&#10;3t4bDQs1hduZeARk+gcAAP//AwBQSwECLQAUAAYACAAAACEA2+H2y+4AAACFAQAAEwAAAAAAAAAA&#10;AAAAAAAAAAAAW0NvbnRlbnRfVHlwZXNdLnhtbFBLAQItABQABgAIAAAAIQBa9CxbvwAAABUBAAAL&#10;AAAAAAAAAAAAAAAAAB8BAABfcmVscy8ucmVsc1BLAQItABQABgAIAAAAIQBF4A3Q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4627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9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6"/>
        <w:rPr>
          <w:b/>
          <w:sz w:val="1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0"/>
        <w:gridCol w:w="3491"/>
        <w:gridCol w:w="3773"/>
      </w:tblGrid>
      <w:tr w:rsidR="00E82C09" w:rsidRPr="001B1226">
        <w:trPr>
          <w:trHeight w:hRule="exact" w:val="1301"/>
        </w:trPr>
        <w:tc>
          <w:tcPr>
            <w:tcW w:w="1630" w:type="dxa"/>
          </w:tcPr>
          <w:p w:rsidR="00E82C09" w:rsidRDefault="003310CA">
            <w:pPr>
              <w:pStyle w:val="TableParagraph"/>
              <w:spacing w:before="2"/>
              <w:rPr>
                <w:b/>
              </w:rPr>
            </w:pPr>
            <w:r>
              <w:rPr>
                <w:b/>
              </w:rPr>
              <w:t>Uporaba</w:t>
            </w:r>
          </w:p>
        </w:tc>
        <w:tc>
          <w:tcPr>
            <w:tcW w:w="3491" w:type="dxa"/>
          </w:tcPr>
          <w:p w:rsidR="00E82C09" w:rsidRDefault="003310CA">
            <w:pPr>
              <w:pStyle w:val="TableParagraph"/>
              <w:spacing w:before="2"/>
              <w:ind w:left="100" w:right="366"/>
            </w:pPr>
            <w:r>
              <w:rPr>
                <w:color w:val="212121"/>
              </w:rPr>
              <w:t>Preučitev načinov za izboljšanje vedenja/aktivnosti. Uporaba spretnosti v učnih situacijah.</w:t>
            </w:r>
          </w:p>
          <w:p w:rsidR="00E82C09" w:rsidRDefault="003310CA">
            <w:pPr>
              <w:pStyle w:val="TableParagraph"/>
              <w:ind w:left="100" w:right="1193"/>
            </w:pPr>
            <w:r>
              <w:rPr>
                <w:color w:val="212121"/>
              </w:rPr>
              <w:t>Povezava preteklega in prihodnjega učenja.</w:t>
            </w:r>
          </w:p>
        </w:tc>
        <w:tc>
          <w:tcPr>
            <w:tcW w:w="3773" w:type="dxa"/>
          </w:tcPr>
          <w:p w:rsidR="00E82C09" w:rsidRPr="00AF39A6" w:rsidRDefault="003310CA">
            <w:pPr>
              <w:pStyle w:val="TableParagraph"/>
              <w:spacing w:before="2"/>
              <w:ind w:left="100" w:right="243"/>
              <w:rPr>
                <w:lang w:val="de-DE"/>
              </w:rPr>
            </w:pPr>
            <w:r>
              <w:rPr>
                <w:color w:val="212121"/>
              </w:rPr>
              <w:t xml:space="preserve">Kaj bi spremenili, če bi lahko poskusili znova? </w:t>
            </w:r>
            <w:r w:rsidRPr="00AF39A6">
              <w:rPr>
                <w:color w:val="212121"/>
                <w:lang w:val="de-DE"/>
              </w:rPr>
              <w:t>Katere veščine potrebujemo za izboljšanje? Kako se naučeno v tej dejavnosti povezuje s preostankom usposabljanja?</w:t>
            </w:r>
          </w:p>
        </w:tc>
      </w:tr>
    </w:tbl>
    <w:p w:rsidR="00E82C09" w:rsidRDefault="003310CA">
      <w:pPr>
        <w:spacing w:before="119"/>
        <w:ind w:left="192"/>
        <w:rPr>
          <w:b/>
        </w:rPr>
      </w:pPr>
      <w:r>
        <w:rPr>
          <w:b/>
        </w:rPr>
        <w:t>Reference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674"/>
        </w:trPr>
        <w:tc>
          <w:tcPr>
            <w:tcW w:w="8894" w:type="dxa"/>
          </w:tcPr>
          <w:p w:rsidR="00E82C09" w:rsidRDefault="003310CA">
            <w:pPr>
              <w:pStyle w:val="TableParagraph"/>
              <w:spacing w:before="119"/>
            </w:pPr>
            <w:r>
              <w:t>Meznarič, M., Rudolf T., Kranjc, T. (1998): Podjetno v svet zgodovine, Ljubljana: Zavod Republike Slovenije za šolstvo.</w:t>
            </w:r>
          </w:p>
          <w:p w:rsidR="00E82C09" w:rsidRDefault="003310CA">
            <w:pPr>
              <w:pStyle w:val="TableParagraph"/>
              <w:spacing w:before="120"/>
            </w:pPr>
            <w:r>
              <w:t>Avsenak, P., Podjed, V., Vidmar, E., Kranjc, T. (1998): Podjetno v svet geografije, Ljubljana: Zavod Republike Slovenije za šolstvo</w:t>
            </w:r>
          </w:p>
          <w:p w:rsidR="00E82C09" w:rsidRDefault="003310CA">
            <w:pPr>
              <w:pStyle w:val="TableParagraph"/>
              <w:spacing w:before="120"/>
            </w:pPr>
            <w:r>
              <w:t>Hvastija, Jereb, Pavlič, Selevšek, Kranjc. (1998). Podjetno v svet matematike. Priročnik za učitelje. Ljubljana: ZRSŠ.</w:t>
            </w:r>
          </w:p>
          <w:p w:rsidR="00E82C09" w:rsidRDefault="003310CA">
            <w:pPr>
              <w:pStyle w:val="TableParagraph"/>
              <w:spacing w:before="120"/>
            </w:pPr>
            <w:r>
              <w:t>Cotton, Judi (1990): Enterprise Education Experience, A manual for school-based in-service training, Durham University Business School</w:t>
            </w:r>
          </w:p>
        </w:tc>
      </w:tr>
    </w:tbl>
    <w:p w:rsidR="00E82C09" w:rsidRDefault="003310CA">
      <w:pPr>
        <w:spacing w:before="119"/>
        <w:ind w:left="192"/>
        <w:rPr>
          <w:b/>
        </w:rPr>
      </w:pPr>
      <w:r>
        <w:rPr>
          <w:b/>
        </w:rPr>
        <w:t>Povratna informacija o orodju</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025"/>
        </w:trPr>
        <w:tc>
          <w:tcPr>
            <w:tcW w:w="8894" w:type="dxa"/>
          </w:tcPr>
          <w:p w:rsidR="00E82C09" w:rsidRPr="00AF39A6" w:rsidRDefault="003310CA">
            <w:pPr>
              <w:pStyle w:val="TableParagraph"/>
              <w:spacing w:before="119"/>
              <w:ind w:right="99"/>
              <w:jc w:val="both"/>
              <w:rPr>
                <w:lang w:val="de-DE"/>
              </w:rPr>
            </w:pPr>
            <w:r w:rsidRPr="00AF39A6">
              <w:rPr>
                <w:color w:val="212121"/>
                <w:lang w:val="de-DE"/>
              </w:rPr>
              <w:t>Kratek,</w:t>
            </w:r>
            <w:r w:rsidRPr="00AF39A6">
              <w:rPr>
                <w:color w:val="212121"/>
                <w:spacing w:val="-8"/>
                <w:lang w:val="de-DE"/>
              </w:rPr>
              <w:t xml:space="preserve"> </w:t>
            </w:r>
            <w:r w:rsidRPr="00AF39A6">
              <w:rPr>
                <w:color w:val="212121"/>
                <w:lang w:val="de-DE"/>
              </w:rPr>
              <w:t>vendar</w:t>
            </w:r>
            <w:r w:rsidRPr="00AF39A6">
              <w:rPr>
                <w:color w:val="212121"/>
                <w:spacing w:val="-7"/>
                <w:lang w:val="de-DE"/>
              </w:rPr>
              <w:t xml:space="preserve"> </w:t>
            </w:r>
            <w:r w:rsidRPr="00AF39A6">
              <w:rPr>
                <w:color w:val="212121"/>
                <w:lang w:val="de-DE"/>
              </w:rPr>
              <w:t>informativen</w:t>
            </w:r>
            <w:r w:rsidRPr="00AF39A6">
              <w:rPr>
                <w:color w:val="212121"/>
                <w:spacing w:val="-8"/>
                <w:lang w:val="de-DE"/>
              </w:rPr>
              <w:t xml:space="preserve"> </w:t>
            </w:r>
            <w:r w:rsidRPr="00AF39A6">
              <w:rPr>
                <w:color w:val="212121"/>
                <w:lang w:val="de-DE"/>
              </w:rPr>
              <w:t>uvod/utemeljitev.</w:t>
            </w:r>
            <w:r w:rsidRPr="00AF39A6">
              <w:rPr>
                <w:color w:val="212121"/>
                <w:spacing w:val="-9"/>
                <w:lang w:val="de-DE"/>
              </w:rPr>
              <w:t xml:space="preserve"> </w:t>
            </w:r>
            <w:r w:rsidRPr="00AF39A6">
              <w:rPr>
                <w:color w:val="212121"/>
                <w:lang w:val="de-DE"/>
              </w:rPr>
              <w:t>Ustvarja</w:t>
            </w:r>
            <w:r w:rsidRPr="00AF39A6">
              <w:rPr>
                <w:color w:val="212121"/>
                <w:spacing w:val="-7"/>
                <w:lang w:val="de-DE"/>
              </w:rPr>
              <w:t xml:space="preserve"> </w:t>
            </w:r>
            <w:r w:rsidRPr="00AF39A6">
              <w:rPr>
                <w:color w:val="212121"/>
                <w:lang w:val="de-DE"/>
              </w:rPr>
              <w:t>uporaben</w:t>
            </w:r>
            <w:r w:rsidRPr="00AF39A6">
              <w:rPr>
                <w:color w:val="212121"/>
                <w:spacing w:val="-8"/>
                <w:lang w:val="de-DE"/>
              </w:rPr>
              <w:t xml:space="preserve"> </w:t>
            </w:r>
            <w:r w:rsidRPr="00AF39A6">
              <w:rPr>
                <w:color w:val="212121"/>
                <w:lang w:val="de-DE"/>
              </w:rPr>
              <w:t>okvir</w:t>
            </w:r>
            <w:r w:rsidRPr="00AF39A6">
              <w:rPr>
                <w:color w:val="212121"/>
                <w:spacing w:val="-10"/>
                <w:lang w:val="de-DE"/>
              </w:rPr>
              <w:t xml:space="preserve"> </w:t>
            </w:r>
            <w:r w:rsidRPr="00AF39A6">
              <w:rPr>
                <w:color w:val="212121"/>
                <w:lang w:val="de-DE"/>
              </w:rPr>
              <w:t>za</w:t>
            </w:r>
            <w:r w:rsidRPr="00AF39A6">
              <w:rPr>
                <w:color w:val="212121"/>
                <w:spacing w:val="-7"/>
                <w:lang w:val="de-DE"/>
              </w:rPr>
              <w:t xml:space="preserve"> </w:t>
            </w:r>
            <w:r w:rsidRPr="00AF39A6">
              <w:rPr>
                <w:color w:val="212121"/>
                <w:lang w:val="de-DE"/>
              </w:rPr>
              <w:t>postopek</w:t>
            </w:r>
            <w:r w:rsidRPr="00AF39A6">
              <w:rPr>
                <w:color w:val="212121"/>
                <w:spacing w:val="-7"/>
                <w:lang w:val="de-DE"/>
              </w:rPr>
              <w:t xml:space="preserve"> </w:t>
            </w:r>
            <w:r w:rsidRPr="00AF39A6">
              <w:rPr>
                <w:color w:val="212121"/>
                <w:lang w:val="de-DE"/>
              </w:rPr>
              <w:t>vodenja povzemanja. Ta protokol vsebuje zelo uporaben okvir, ki nudi smernice. Ima potencial zelo uporabnega protokola za</w:t>
            </w:r>
            <w:r w:rsidRPr="00AF39A6">
              <w:rPr>
                <w:color w:val="212121"/>
                <w:spacing w:val="-15"/>
                <w:lang w:val="de-DE"/>
              </w:rPr>
              <w:t xml:space="preserve"> </w:t>
            </w:r>
            <w:r w:rsidRPr="00AF39A6">
              <w:rPr>
                <w:color w:val="212121"/>
                <w:lang w:val="de-DE"/>
              </w:rPr>
              <w:t>povzemanje.</w:t>
            </w:r>
          </w:p>
        </w:tc>
      </w:tr>
    </w:tbl>
    <w:p w:rsidR="00E82C09" w:rsidRPr="00AF39A6" w:rsidRDefault="00E82C09">
      <w:pPr>
        <w:jc w:val="both"/>
        <w:rPr>
          <w:lang w:val="de-DE"/>
        </w:rPr>
        <w:sectPr w:rsidR="00E82C09" w:rsidRPr="00AF39A6" w:rsidSect="00522667">
          <w:pgSz w:w="11910" w:h="16840"/>
          <w:pgMar w:top="2220" w:right="260" w:bottom="940" w:left="1680" w:header="2029" w:footer="751" w:gutter="0"/>
          <w:pgNumType w:start="1"/>
          <w:cols w:space="708"/>
        </w:sectPr>
      </w:pPr>
    </w:p>
    <w:p w:rsidR="00E82C09" w:rsidRPr="00AF39A6" w:rsidRDefault="00915139">
      <w:pPr>
        <w:pStyle w:val="Telobesedila"/>
        <w:rPr>
          <w:b/>
          <w:sz w:val="20"/>
          <w:lang w:val="de-DE"/>
        </w:rPr>
      </w:pPr>
      <w:r>
        <w:rPr>
          <w:noProof/>
          <w:lang w:val="sl-SI" w:eastAsia="sl-SI"/>
        </w:rPr>
        <mc:AlternateContent>
          <mc:Choice Requires="wpg">
            <w:drawing>
              <wp:anchor distT="0" distB="0" distL="114300" distR="114300" simplePos="0" relativeHeight="25170124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900"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901" name="Picture 49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902" name="Line 49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92B63D5" id="Group 494" o:spid="_x0000_s1026" style="position:absolute;margin-left:90.7pt;margin-top:15pt;width:486.35pt;height:113.4pt;z-index:2517012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LNXcHLAwAAuAkAAA4AAABkcnMvZTJvRG9jLnhtbMxW227jNhB9L9B/&#10;EPTu6BLZkoXYi6xsBwXSNuhuP4CmKItYiSRI2rJR9N87Q0mOE6dYY/vSBFFIDjmcOefMSA+fjm3j&#10;HZg2XIqFH92FvscElSUXu4X/59fNJPM9Y4koSSMFW/gnZvxPy59/euhUzmJZy6Zk2gMnwuSdWvi1&#10;tSoPAkNr1hJzJxUTYKykbomFqd4FpSYdeG+bIA7DWdBJXSotKTMGVle90V86/1XFqP29qgyzXrPw&#10;ITbrnto9t/gMlg8k32miak6HMMgPRNESLuDSs6sVscTba37lquVUSyMre0dlG8iq4pS5HCCbKHyX&#10;zZOWe+Vy2eXdTp1hAmjf4fTDbulvhxft8XLhz0PAR5AWSHL3esk8QXg6tcth15NWX9SL7nOE4bOk&#10;3wyYg/d2nO/6zd62+1WW4JDsrXTwHCvdogtI3Ds6Fk5nFtjRehQWZ1E6myVT36Ngi5IkjLKBJ1oD&#10;mXguyqLE98B8D0E7Cmm9Ho7P0zjtz8bxLENrQPL+XhfrENvyQXGaw9+AKoyuUP2++uCU3WvmD07a&#10;m3y0RH/bqwkIQBHLt7zh9uTEDBBhUOLwwilCjZNLgqKRILDjtUDRDBMc9/WnCGbl6PGELGoiduzR&#10;KKgEwA0cjEtay65mpDS4jCi99eKmbyLZNlxteNMgfzgecoZieifGD2Drhb6SdN8yYfvK1ayB9KUw&#10;NVfG93TO2i0DIepfysiJBQTxbCxeh9Jw1fRXnD2G4Tz+PCmmYTFJwnQ9eZwn6SQN12kSJllURMXf&#10;eDpK8r1hAANpVooPscLqVbQfls7QZPqidMXtHYhrIb2eICCnqzFEkBhCgrEaTf8AsGEfjK1mltY4&#10;rAC5YR02nw0O5ldkkQMDZfbdyknDECrksgIQIyyfZHo/+xf9gzK0sU9Mth4OAGoI1EFNDoB0n9q4&#10;BYMWEgl3qYyZXpIxD+frbJ0lkySerYGM1WryuCmSyWwTpdPV/aooVtFIRs3Lkgl099+5cNDKhpej&#10;HI3ebYtG9xxt3M9Q+OZ1W4CaeA1j5G/876Tm6EAChnoAPrADwrvJjHqH2W0awjfTR139S00UA9TR&#10;7WV1x2N1P3OBpT3FFIZNhehbLz2KofWeC9m5+3pS0Gb7On5zBCc3CSrKYugOIKj4Php66qiobJ4N&#10;3dgZzu30Sk4NBH6jnBrhdfDOmcZTd+CCJqygCzY/r/H3mk2Sw8tRlE6b2MbWw9gS3vRjiLMRKJX/&#10;m3TPVXWTIkcGey1sZXl60VipuA6qdCP3eeCEPHzK4PfH5dztev3gWv4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CLNXcH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49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oSRxAAAANwAAAAPAAAAZHJzL2Rvd25yZXYueG1sRI9Ba8JA&#10;FITvBf/D8gRvdaMp1aauIYiCUCiatPdH9pkEs29DdjXx33cLhR6HmfmG2aSjacWdetdYVrCYRyCI&#10;S6sbrhR8FYfnNQjnkTW2lknBgxyk28nTBhNtBz7TPfeVCBB2CSqove8SKV1Zk0E3tx1x8C62N+iD&#10;7CupexwC3LRyGUWv0mDDYaHGjnY1ldf8ZhTEcTzsudsfPsfV90uBfnXKyg+lZtMxewfhafT/4b/2&#10;USt4ixbweyYcAbn9AQAA//8DAFBLAQItABQABgAIAAAAIQDb4fbL7gAAAIUBAAATAAAAAAAAAAAA&#10;AAAAAAAAAABbQ29udGVudF9UeXBlc10ueG1sUEsBAi0AFAAGAAgAAAAhAFr0LFu/AAAAFQEAAAsA&#10;AAAAAAAAAAAAAAAAHwEAAF9yZWxzLy5yZWxzUEsBAi0AFAAGAAgAAAAhAJAWhJHEAAAA3AAAAA8A&#10;AAAAAAAAAAAAAAAABwIAAGRycy9kb3ducmV2LnhtbFBLBQYAAAAAAwADALcAAAD4AgAAAAA=&#10;">
                  <v:imagedata r:id="rId9" o:title=""/>
                </v:shape>
                <v:line id="Line 49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ZWkxAAAANwAAAAPAAAAZHJzL2Rvd25yZXYueG1sRI/dagIx&#10;FITvhb5DOIJ3mmix6mqUdkH0puDfAxw3x93Vzcmyibp9+6ZQ8HKYmW+Yxaq1lXhQ40vHGoYDBYI4&#10;c6bkXMPpuO5PQfiAbLByTBp+yMNq+dZZYGLck/f0OIRcRAj7BDUUIdSJlD4ryKIfuJo4ehfXWAxR&#10;Nrk0DT4j3FZypNSHtFhyXCiwprSg7Ha4Ww1795VOt1Kdx3idHSeX+3v6vdto3eu2n3MQgdrwCv+3&#10;t0bDTI3g70w8AnL5CwAA//8DAFBLAQItABQABgAIAAAAIQDb4fbL7gAAAIUBAAATAAAAAAAAAAAA&#10;AAAAAAAAAABbQ29udGVudF9UeXBlc10ueG1sUEsBAi0AFAAGAAgAAAAhAFr0LFu/AAAAFQEAAAsA&#10;AAAAAAAAAAAAAAAAHwEAAF9yZWxzLy5yZWxzUEsBAi0AFAAGAAgAAAAhAMoJlaT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4729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9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563DD3">
      <w:pPr>
        <w:pStyle w:val="Naslov8"/>
        <w:spacing w:before="228"/>
        <w:rPr>
          <w:lang w:val="de-DE"/>
        </w:rPr>
      </w:pPr>
      <w:bookmarkStart w:id="46" w:name="086"/>
      <w:bookmarkEnd w:id="46"/>
      <w:r>
        <w:rPr>
          <w:lang w:val="de-DE"/>
        </w:rPr>
        <w:t>Priprava na timsko poučevanje</w:t>
      </w:r>
    </w:p>
    <w:p w:rsidR="00E82C09" w:rsidRPr="00AF39A6" w:rsidRDefault="00E82C09">
      <w:pPr>
        <w:pStyle w:val="Telobesedila"/>
        <w:spacing w:before="6"/>
        <w:rPr>
          <w:b/>
          <w:sz w:val="20"/>
          <w:lang w:val="de-DE"/>
        </w:rPr>
      </w:pPr>
    </w:p>
    <w:p w:rsidR="00E82C09" w:rsidRPr="00AF39A6" w:rsidRDefault="00915139">
      <w:pPr>
        <w:spacing w:line="463" w:lineRule="auto"/>
        <w:ind w:left="192" w:right="5086"/>
        <w:rPr>
          <w:b/>
          <w:lang w:val="de-DE"/>
        </w:rPr>
      </w:pPr>
      <w:r>
        <w:rPr>
          <w:noProof/>
          <w:lang w:val="sl-SI" w:eastAsia="sl-SI"/>
        </w:rPr>
        <mc:AlternateContent>
          <mc:Choice Requires="wps">
            <w:drawing>
              <wp:anchor distT="0" distB="0" distL="114300" distR="114300" simplePos="0" relativeHeight="251702272" behindDoc="0" locked="0" layoutInCell="1" allowOverlap="1">
                <wp:simplePos x="0" y="0"/>
                <wp:positionH relativeFrom="page">
                  <wp:posOffset>1188720</wp:posOffset>
                </wp:positionH>
                <wp:positionV relativeFrom="paragraph">
                  <wp:posOffset>556260</wp:posOffset>
                </wp:positionV>
                <wp:extent cx="5656580" cy="403860"/>
                <wp:effectExtent l="0" t="4445" r="3175" b="1270"/>
                <wp:wrapNone/>
                <wp:docPr id="899" name="Text 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3" o:spid="_x0000_s1105" type="#_x0000_t202" style="position:absolute;left:0;text-align:left;margin-left:93.6pt;margin-top:43.8pt;width:445.4pt;height:31.8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nstAIAALUFAAAOAAAAZHJzL2Uyb0RvYy54bWysVNuOmzAQfa/Uf7D8zgJZhwW0pNoNoaq0&#10;vUi7/QAHTLAKNrWdwLbqv3dsQrKXl6otSGjwjI/PzBzP9buxa9GBKc2lyHB4EWDERCkrLnYZ/vpQ&#10;eDFG2lBR0VYKluFHpvG71ds310OfsoVsZFsxhQBE6HToM9wY06e+r8uGdVRfyJ4JcNZSddTAr9r5&#10;laIDoHetvwiCyB+kqnolS6Y1rOaTE68cfl2z0nyua80MajMM3Iz7Kvfd2q+/uqbpTtG+4eWRBv0L&#10;Fh3lAg49QeXUULRX/BVUx0sltazNRSk7X9Y1L5nLAbIJgxfZ3De0Zy4XKI7uT2XS/w+2/HT4ohCv&#10;MhwnCUaCdtCkBzYadCtHRJJLW6Gh1ykE3vcQakZwQKddtrq/k+U3jYRcN1Ts2I1ScmgYrYBhaHf6&#10;T7ZOONqCbIePsoKD6N5IBzTWqrPlg4IgQIdOPZ66Y8mUsLiM4I3BVYKPBJdx5Nrn03Te3Stt3jPZ&#10;IWtkWEH3HTo93Glj2dB0DrGHCVnwtnUKaMWzBQicVuBs2Gp9loVr6M8kSDbxJiYeWUQbjwR57t0U&#10;a+JFRXi1zC/z9ToPf9lzQ5I2vKqYsMfM4grJnzXvKPNJFid5adnyysJZSlrttutWoQMFcRfucTUH&#10;zznMf07DFQFyeZFSuCDB7SLxiii+8khBll5yFcReECa3SRSQhOTF85TuuGD/nhIaMpwsF8tJTGfS&#10;L3IL3PM6N5p23MD4aHkH+j0F0dRKcCMq11pDeTvZT0ph6Z9LAe2eG+0EazU6qdWM29HdDuLkbNW8&#10;ldUjSFhJUBiIEWYfGI1UPzAaYI5kWH/fU8Uwaj8IuAZ26MyGmo3tbFBRwtYMG4wmc22m4bTvFd81&#10;gDxdNCFv4KrU3Kn4zOJ4wWA2uGSOc8wOn6f/Luo8bVe/AQAA//8DAFBLAwQUAAYACAAAACEAIFAz&#10;zt8AAAALAQAADwAAAGRycy9kb3ducmV2LnhtbEyPPU/DMBCGdyT+g3VIbNRuJJIQ4lQVggkJkYaB&#10;0YndxGp8DrHbhn/PdaLbvbpH70e5WdzITmYO1qOE9UoAM9h5bbGX8NW8PeTAQlSo1ejRSPg1ATbV&#10;7U2pCu3PWJvTLvaMTDAUSsIQ41RwHrrBOBVWfjJIv72fnYok557rWZ3J3I08ESLlTlmkhEFN5mUw&#10;3WF3dBK231i/2p+P9rPe17ZpngS+pwcp7++W7TOwaJb4D8OlPlWHijq1/og6sJF0niWESsizFNgF&#10;EFlO61q6HtcJ8Krk1xuqPwAAAP//AwBQSwECLQAUAAYACAAAACEAtoM4kv4AAADhAQAAEwAAAAAA&#10;AAAAAAAAAAAAAAAAW0NvbnRlbnRfVHlwZXNdLnhtbFBLAQItABQABgAIAAAAIQA4/SH/1gAAAJQB&#10;AAALAAAAAAAAAAAAAAAAAC8BAABfcmVscy8ucmVsc1BLAQItABQABgAIAAAAIQBpcWnstAIAALUF&#10;AAAOAAAAAAAAAAAAAAAAAC4CAABkcnMvZTJvRG9jLnhtbFBLAQItABQABgAIAAAAIQAgUDPO3wAA&#10;AAsBAAAPAAAAAAAAAAAAAAAAAA4FAABkcnMvZG93bnJldi54bWxQSwUGAAAAAAQABADzAAAAGgYA&#10;AAAA&#10;" filled="f" stroked="f">
                <v:textbox inset="0,0,0,0">
                  <w:txbxContent>
                    <w:p w:rsidR="009216D7" w:rsidRDefault="009216D7">
                      <w:pPr>
                        <w:pStyle w:val="Telobesedila"/>
                      </w:pPr>
                    </w:p>
                  </w:txbxContent>
                </v:textbox>
                <w10:wrap anchorx="page"/>
              </v:shape>
            </w:pict>
          </mc:Fallback>
        </mc:AlternateContent>
      </w:r>
      <w:r w:rsidR="003310CA" w:rsidRPr="00AF39A6">
        <w:rPr>
          <w:b/>
          <w:lang w:val="de-DE"/>
        </w:rPr>
        <w:t xml:space="preserve">Razvili na: </w:t>
      </w:r>
      <w:r w:rsidR="003310CA" w:rsidRPr="00AF39A6">
        <w:rPr>
          <w:lang w:val="de-DE"/>
        </w:rPr>
        <w:t xml:space="preserve">Zavodu Republike Slovenije za šolstvo </w:t>
      </w:r>
    </w:p>
    <w:p w:rsidR="00E82C09" w:rsidRPr="00AF39A6" w:rsidRDefault="00E82C09">
      <w:pPr>
        <w:pStyle w:val="Telobesedila"/>
        <w:rPr>
          <w:b/>
          <w:sz w:val="26"/>
          <w:lang w:val="de-DE"/>
        </w:rPr>
      </w:pPr>
    </w:p>
    <w:p w:rsidR="00E82C09" w:rsidRPr="00AF39A6" w:rsidRDefault="00E82C09">
      <w:pPr>
        <w:pStyle w:val="Telobesedila"/>
        <w:spacing w:before="4"/>
        <w:rPr>
          <w:b/>
          <w:sz w:val="28"/>
          <w:lang w:val="de-DE"/>
        </w:rPr>
      </w:pPr>
    </w:p>
    <w:p w:rsidR="00E82C09" w:rsidRDefault="003310CA">
      <w:pPr>
        <w:pStyle w:val="Naslov8"/>
        <w:spacing w:before="1"/>
      </w:pPr>
      <w:r>
        <w:t>Vir</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ind w:right="300"/>
            </w:pPr>
            <w:r>
              <w:t>Katja Pavlič Škerjanc (2015): Sodelovati, ne sodelovati, to ni tu vprašanje, Ljubljana, Zavod Republike Slovenije za šolstvo</w:t>
            </w:r>
          </w:p>
        </w:tc>
      </w:tr>
    </w:tbl>
    <w:p w:rsidR="00E82C09" w:rsidRDefault="003310CA">
      <w:pPr>
        <w:spacing w:before="119"/>
        <w:ind w:left="192"/>
        <w:rPr>
          <w:b/>
        </w:rPr>
      </w:pPr>
      <w:r>
        <w:rPr>
          <w:b/>
        </w:rPr>
        <w:t>Namen</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798"/>
        </w:trPr>
        <w:tc>
          <w:tcPr>
            <w:tcW w:w="8894" w:type="dxa"/>
          </w:tcPr>
          <w:p w:rsidR="00E82C09" w:rsidRDefault="003310CA">
            <w:pPr>
              <w:pStyle w:val="TableParagraph"/>
              <w:spacing w:before="119" w:line="257" w:lineRule="exact"/>
            </w:pPr>
            <w:r>
              <w:rPr>
                <w:color w:val="212121"/>
              </w:rPr>
              <w:t>Predhodna priprava dveh učiteljev, ki bosta poučevala timsko.</w:t>
            </w:r>
          </w:p>
          <w:p w:rsidR="00E82C09" w:rsidRDefault="003310CA">
            <w:pPr>
              <w:pStyle w:val="TableParagraph"/>
              <w:ind w:right="176"/>
            </w:pPr>
            <w:r>
              <w:rPr>
                <w:color w:val="212121"/>
              </w:rPr>
              <w:t xml:space="preserve">Ta protokol vsebuje uporaben primer, kako se dva učitelja lahko povežeta, da bi vzpostavila odnos sodelovanja. Opisuje, kaj morata narediti dva učitelja, ki se združita, da bi lahko učinkovito poučevala v paru (npr. Medpredmetno povezanih tem). Lahko bi služil kot zelo uporaben model vzorčenja za vzpostavitev strokovne učeče se skupnosti, če bomo besedo </w:t>
            </w:r>
            <w:r>
              <w:rPr>
                <w:i/>
                <w:color w:val="212121"/>
              </w:rPr>
              <w:t xml:space="preserve">poučevanje </w:t>
            </w:r>
            <w:r>
              <w:rPr>
                <w:color w:val="212121"/>
              </w:rPr>
              <w:t xml:space="preserve">nadomestili z besedami </w:t>
            </w:r>
            <w:r>
              <w:rPr>
                <w:i/>
                <w:color w:val="212121"/>
              </w:rPr>
              <w:t>učenje v učeči se skupnosti</w:t>
            </w:r>
            <w:r>
              <w:rPr>
                <w:color w:val="212121"/>
              </w:rPr>
              <w:t>.</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2177"/>
        </w:trPr>
        <w:tc>
          <w:tcPr>
            <w:tcW w:w="8894" w:type="dxa"/>
          </w:tcPr>
          <w:p w:rsidR="00E82C09" w:rsidRDefault="003310CA">
            <w:pPr>
              <w:pStyle w:val="TableParagraph"/>
              <w:spacing w:before="2"/>
              <w:rPr>
                <w:b/>
              </w:rPr>
            </w:pPr>
            <w:r>
              <w:rPr>
                <w:b/>
              </w:rPr>
              <w:t>Vprašalnik</w:t>
            </w:r>
          </w:p>
          <w:p w:rsidR="00E82C09" w:rsidRDefault="00E82C09">
            <w:pPr>
              <w:pStyle w:val="TableParagraph"/>
              <w:spacing w:before="4"/>
              <w:ind w:left="0"/>
              <w:rPr>
                <w:b/>
                <w:sz w:val="20"/>
              </w:rPr>
            </w:pPr>
          </w:p>
          <w:p w:rsidR="00E82C09" w:rsidRDefault="003310CA" w:rsidP="0063126A">
            <w:pPr>
              <w:pStyle w:val="TableParagraph"/>
              <w:numPr>
                <w:ilvl w:val="0"/>
                <w:numId w:val="187"/>
              </w:numPr>
              <w:tabs>
                <w:tab w:val="left" w:pos="680"/>
              </w:tabs>
              <w:spacing w:line="257" w:lineRule="exact"/>
              <w:ind w:hanging="216"/>
            </w:pPr>
            <w:r>
              <w:rPr>
                <w:color w:val="212121"/>
              </w:rPr>
              <w:t>Trenutno so moja pričakovanja za timsko poučevanje</w:t>
            </w:r>
            <w:r>
              <w:rPr>
                <w:color w:val="212121"/>
                <w:spacing w:val="-12"/>
              </w:rPr>
              <w:t xml:space="preserve"> </w:t>
            </w:r>
            <w:r>
              <w:rPr>
                <w:color w:val="212121"/>
              </w:rPr>
              <w:t>...</w:t>
            </w:r>
          </w:p>
          <w:p w:rsidR="00E82C09" w:rsidRDefault="003310CA" w:rsidP="0063126A">
            <w:pPr>
              <w:pStyle w:val="TableParagraph"/>
              <w:numPr>
                <w:ilvl w:val="0"/>
                <w:numId w:val="187"/>
              </w:numPr>
              <w:tabs>
                <w:tab w:val="left" w:pos="680"/>
              </w:tabs>
              <w:spacing w:line="257" w:lineRule="exact"/>
              <w:ind w:hanging="216"/>
            </w:pPr>
            <w:r>
              <w:rPr>
                <w:color w:val="212121"/>
              </w:rPr>
              <w:t>Moj pogled na timsko delo</w:t>
            </w:r>
            <w:r>
              <w:rPr>
                <w:color w:val="212121"/>
                <w:spacing w:val="-10"/>
              </w:rPr>
              <w:t xml:space="preserve"> </w:t>
            </w:r>
            <w:r>
              <w:rPr>
                <w:color w:val="212121"/>
              </w:rPr>
              <w:t>...</w:t>
            </w:r>
          </w:p>
          <w:p w:rsidR="00E82C09" w:rsidRDefault="003310CA" w:rsidP="0063126A">
            <w:pPr>
              <w:pStyle w:val="TableParagraph"/>
              <w:numPr>
                <w:ilvl w:val="0"/>
                <w:numId w:val="187"/>
              </w:numPr>
              <w:tabs>
                <w:tab w:val="left" w:pos="680"/>
              </w:tabs>
              <w:spacing w:before="1" w:line="257" w:lineRule="exact"/>
              <w:ind w:hanging="216"/>
            </w:pPr>
            <w:r>
              <w:rPr>
                <w:color w:val="212121"/>
              </w:rPr>
              <w:t>Če bom poučeval v paru, sem pripravljen sprejeti naslednje naloge / odgovornosti</w:t>
            </w:r>
            <w:r>
              <w:rPr>
                <w:color w:val="212121"/>
                <w:spacing w:val="-14"/>
              </w:rPr>
              <w:t xml:space="preserve"> </w:t>
            </w:r>
            <w:r>
              <w:rPr>
                <w:color w:val="212121"/>
              </w:rPr>
              <w:t>...</w:t>
            </w:r>
          </w:p>
          <w:p w:rsidR="00E82C09" w:rsidRDefault="003310CA" w:rsidP="0063126A">
            <w:pPr>
              <w:pStyle w:val="TableParagraph"/>
              <w:numPr>
                <w:ilvl w:val="0"/>
                <w:numId w:val="187"/>
              </w:numPr>
              <w:tabs>
                <w:tab w:val="left" w:pos="680"/>
              </w:tabs>
              <w:spacing w:line="257" w:lineRule="exact"/>
              <w:ind w:hanging="216"/>
            </w:pPr>
            <w:r>
              <w:rPr>
                <w:color w:val="212121"/>
              </w:rPr>
              <w:t>Želim, da moj součitelj opravi naslednje naloge</w:t>
            </w:r>
            <w:r>
              <w:rPr>
                <w:color w:val="212121"/>
                <w:spacing w:val="-12"/>
              </w:rPr>
              <w:t xml:space="preserve"> </w:t>
            </w:r>
            <w:r>
              <w:rPr>
                <w:color w:val="212121"/>
              </w:rPr>
              <w:t>...</w:t>
            </w:r>
          </w:p>
          <w:p w:rsidR="00E82C09" w:rsidRDefault="003310CA" w:rsidP="0063126A">
            <w:pPr>
              <w:pStyle w:val="TableParagraph"/>
              <w:numPr>
                <w:ilvl w:val="0"/>
                <w:numId w:val="187"/>
              </w:numPr>
              <w:tabs>
                <w:tab w:val="left" w:pos="680"/>
              </w:tabs>
              <w:spacing w:before="2" w:line="257" w:lineRule="exact"/>
              <w:ind w:hanging="216"/>
            </w:pPr>
            <w:r>
              <w:rPr>
                <w:color w:val="212121"/>
              </w:rPr>
              <w:t>Menim, da je moja največja ovira za uspešno</w:t>
            </w:r>
            <w:r>
              <w:rPr>
                <w:color w:val="212121"/>
                <w:spacing w:val="-15"/>
              </w:rPr>
              <w:t xml:space="preserve"> </w:t>
            </w:r>
            <w:r>
              <w:rPr>
                <w:color w:val="212121"/>
              </w:rPr>
              <w:t>poučevanje...</w:t>
            </w:r>
          </w:p>
          <w:p w:rsidR="00E82C09" w:rsidRPr="00AF39A6" w:rsidRDefault="003310CA" w:rsidP="0063126A">
            <w:pPr>
              <w:pStyle w:val="TableParagraph"/>
              <w:numPr>
                <w:ilvl w:val="0"/>
                <w:numId w:val="187"/>
              </w:numPr>
              <w:tabs>
                <w:tab w:val="left" w:pos="680"/>
              </w:tabs>
              <w:spacing w:line="257" w:lineRule="exact"/>
              <w:ind w:hanging="216"/>
              <w:rPr>
                <w:lang w:val="de-DE"/>
              </w:rPr>
            </w:pPr>
            <w:r w:rsidRPr="00AF39A6">
              <w:rPr>
                <w:color w:val="212121"/>
                <w:lang w:val="de-DE"/>
              </w:rPr>
              <w:t>Mislim, da bova (moj kolega in jaz) premagala ta problem, tako da</w:t>
            </w:r>
            <w:r w:rsidRPr="00AF39A6">
              <w:rPr>
                <w:color w:val="212121"/>
                <w:spacing w:val="-26"/>
                <w:lang w:val="de-DE"/>
              </w:rPr>
              <w:t xml:space="preserve"> </w:t>
            </w:r>
            <w:r w:rsidRPr="00AF39A6">
              <w:rPr>
                <w:color w:val="212121"/>
                <w:lang w:val="de-DE"/>
              </w:rPr>
              <w:t>...</w:t>
            </w:r>
          </w:p>
        </w:tc>
      </w:tr>
    </w:tbl>
    <w:p w:rsidR="00E82C09" w:rsidRDefault="003310CA">
      <w:pPr>
        <w:spacing w:before="119"/>
        <w:ind w:left="192"/>
        <w:rPr>
          <w:b/>
        </w:rPr>
      </w:pPr>
      <w:r>
        <w:rPr>
          <w:b/>
        </w:rPr>
        <w:t>Trajanje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2"/>
            </w:pPr>
            <w:r>
              <w:t>Po potrebi</w:t>
            </w:r>
          </w:p>
        </w:tc>
      </w:tr>
    </w:tbl>
    <w:p w:rsidR="00E82C09" w:rsidRDefault="003310CA">
      <w:pPr>
        <w:spacing w:before="119"/>
        <w:ind w:left="192"/>
        <w:rPr>
          <w:b/>
        </w:rPr>
      </w:pPr>
      <w:r>
        <w:rPr>
          <w:b/>
        </w:rPr>
        <w:t>Vloge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t>Dva učitelja, ki bosta poučevala kot par; Ali pa dva učitelja, ki se skupaj učita kot majhna strokovna učna skupnost</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84"/>
        </w:trPr>
        <w:tc>
          <w:tcPr>
            <w:tcW w:w="8894" w:type="dxa"/>
          </w:tcPr>
          <w:p w:rsidR="00B73F32" w:rsidRDefault="003310CA">
            <w:pPr>
              <w:pStyle w:val="TableParagraph"/>
              <w:spacing w:before="2"/>
              <w:ind w:right="220"/>
            </w:pPr>
            <w:r>
              <w:rPr>
                <w:color w:val="212121"/>
              </w:rPr>
              <w:t>1. Učitelja, ki bosta učila v paru, najprej odgovorita na vprašalnik. Odgovori morajo biti zelo pošteni, saj je to edini način, da realno oceni, kako je združljiv in komplementaren s svojim učnim partnerjem.</w:t>
            </w:r>
          </w:p>
          <w:p w:rsidR="00B73F32" w:rsidRPr="00B73F32" w:rsidRDefault="00B73F32" w:rsidP="00B73F32"/>
          <w:p w:rsidR="00B73F32" w:rsidRPr="00B73F32" w:rsidRDefault="00B73F32" w:rsidP="00B73F32"/>
          <w:p w:rsidR="00B73F32" w:rsidRPr="00B73F32" w:rsidRDefault="00B73F32" w:rsidP="00B73F32"/>
          <w:p w:rsidR="00B73F32" w:rsidRPr="00B73F32" w:rsidRDefault="00B73F32" w:rsidP="00B73F32"/>
          <w:p w:rsidR="00B73F32" w:rsidRDefault="00B73F32" w:rsidP="00B73F32"/>
          <w:p w:rsidR="00E82C09" w:rsidRPr="00B73F32" w:rsidRDefault="00E82C09" w:rsidP="00B73F32"/>
        </w:tc>
      </w:tr>
    </w:tbl>
    <w:p w:rsidR="00E82C09" w:rsidRDefault="00E82C09">
      <w:pPr>
        <w:sectPr w:rsidR="00E82C09" w:rsidSect="00522667">
          <w:footerReference w:type="default" r:id="rId300"/>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0329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96"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97" name="Picture 4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98" name="Line 49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8FC3DF" id="Group 490" o:spid="_x0000_s1026" style="position:absolute;margin-left:90.7pt;margin-top:15pt;width:486.35pt;height:113.4pt;z-index:25170329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T0TrKAwAAuAkAAA4AAABkcnMvZTJvRG9jLnhtbMxW227jNhB9L9B/&#10;IPTu6BLZloXYi6xsBwXSNuhuP4CmKItYiSRI+oZi/70zlOQ4cYA1ti9NEIXX0cy5kHr4dGwbsufG&#10;CiXnQXwXBYRLpkoht/Pg76/rURYQ66gsaaMknwcnboNPi19/eTjonCeqVk3JDYEg0uYHPQ9q53Qe&#10;hpbVvKX2TmkuYbJSpqUOumYbloYeIHrbhEkUTcKDMqU2inFrYXTZTQYLH7+qOHN/VpXljjTzAHJz&#10;/mn8c4PPcPFA862huhasT4P+RBYtFRJeeg61pI6SnRFXoVrBjLKqcndMtaGqKsG4rwGqiaN31TwZ&#10;tdO+lm1+2OozTADtO5x+Oiz7Y/9iiCjnQTabBETSFkjy7yXpzMNz0NscVj0Z/UW/mK5GaD4r9s0C&#10;euH7eexvu8Vkc/hdlRCQ7pzy8Bwr02IIKJwcPQunMwv86AiDwUk8nUzScUAYzMVpGsVZzxOrgUzc&#10;F2dxGhCYvo/OU6t++2yaTLu9STLJkOCQ5t17fa59bosHLVgOfz2q0LpC9cfqg11uZ3jQB2lvitFS&#10;822nRyAATZ3YiEa4kxczQIRJyf2LYAg1di4Jgro6gmAeXwsUJVjgsK7bRbEqTw+Rqqip3PJHq8EJ&#10;gBsEGIaMUYea09LiMKL0Norvvslk0wi9Fk2D/GG7rxnM9E6MH8DWCX2p2K7l0nXONbyB8pW0tdA2&#10;ICbn7YaDEM1vZezFAoJ4tg5fh9LwbvonyR6jaJZ8HhXjqBil0XQ1epyl09E0Wk3TKM3iIi6+4+44&#10;zXeWAwy0WWrR5wqjV9l+aJ3+kOlM6c1N9tQfIZ2eICGvqyFFkBhCgrlaw/4CsGEdtJ3hjtXYrAC5&#10;fhwWnyc8zK/IIgcWbPZD50yjCBxy6QDECO2Tju/ByOidK/2DMox1T1y1BBsANSTqoaZ7QLorbViC&#10;SUuFhPtShkovyZhFs1W2ytJRmkxWQMZyOXpcF+loso6n4+X9siiW8UBGLcqSSwz337nw0KpGlIMc&#10;rdluisZ0HK39T298+7osRE28pjHwN/z3UvN0IAG9H4APvErgbrKD3qF3m4bwZvroVP9SU80BdQx7&#10;6W64KTt3PwuJ1vau7BcVsjt62VH2R+/ZyD7c15OGY7bz8Zst2LlJUHGWwOmAqrmP+zN1UFQ2y/rT&#10;2E+cj9MrOTWQ+I1yaiQ5zIPZOBn7DRc0oYMu2Py8wt9rNmkOl6MsvTbxGFv1bUdF07Uhz0aiVP5v&#10;0j276iZFDgx2gtmo8vRi0Kk4Dqr0Lf954IXcf8rg98dl3696/eBa/As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xVPROs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49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NkxQAAANwAAAAPAAAAZHJzL2Rvd25yZXYueG1sRI9Ba8JA&#10;FITvhf6H5Qne6sZGGo2uIsWAIJQ2ae+P7GsSmn0bstsk/nu3UPA4zMw3zO4wmVYM1LvGsoLlIgJB&#10;XFrdcKXgs8ie1iCcR9bYWiYFV3Jw2D8+7DDVduQPGnJfiQBhl6KC2vsuldKVNRl0C9sRB+/b9gZ9&#10;kH0ldY9jgJtWPkfRizTYcFiosaPXmsqf/NcoiON4PHF3yt6m5GtVoE/ej+VFqflsOm5BeJr8Pfzf&#10;PmsF600Cf2fCEZD7GwAAAP//AwBQSwECLQAUAAYACAAAACEA2+H2y+4AAACFAQAAEwAAAAAAAAAA&#10;AAAAAAAAAAAAW0NvbnRlbnRfVHlwZXNdLnhtbFBLAQItABQABgAIAAAAIQBa9CxbvwAAABUBAAAL&#10;AAAAAAAAAAAAAAAAAB8BAABfcmVscy8ucmVsc1BLAQItABQABgAIAAAAIQDuWCNkxQAAANwAAAAP&#10;AAAAAAAAAAAAAAAAAAcCAABkcnMvZG93bnJldi54bWxQSwUGAAAAAAMAAwC3AAAA+QIAAAAA&#10;">
                  <v:imagedata r:id="rId9" o:title=""/>
                </v:shape>
                <v:line id="Line 49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jhUwwAAANwAAAAPAAAAZHJzL2Rvd25yZXYueG1sRE/NboJA&#10;EL436TtsxqS3umjTitSVVBKjlyYCPsCUHYGWnSXsovTtu4cmHr98/5t0Mp240uBaywoW8wgEcWV1&#10;y7WCc7l/jkE4j6yxs0wKfslBun182GCi7Y1zuha+FiGEXYIKGu/7REpXNWTQzW1PHLiLHQz6AIda&#10;6gFvIdx0chlFb9Jgy6GhwZ6yhqqfYjQKcrvL4qOMvl7xe12uLuNL9nk6KPU0mz7eQXia/F387z5q&#10;BfE6rA1nwhGQ2z8AAAD//wMAUEsBAi0AFAAGAAgAAAAhANvh9svuAAAAhQEAABMAAAAAAAAAAAAA&#10;AAAAAAAAAFtDb250ZW50X1R5cGVzXS54bWxQSwECLQAUAAYACAAAACEAWvQsW78AAAAVAQAACwAA&#10;AAAAAAAAAAAAAAAfAQAAX3JlbHMvLnJlbHNQSwECLQAUAAYACAAAACEANQo4VMMAAADc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44832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9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6"/>
        <w:rPr>
          <w:b/>
          <w:sz w:val="1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955"/>
        </w:trPr>
        <w:tc>
          <w:tcPr>
            <w:tcW w:w="8894" w:type="dxa"/>
          </w:tcPr>
          <w:p w:rsidR="00E82C09" w:rsidRDefault="003310CA" w:rsidP="0063126A">
            <w:pPr>
              <w:pStyle w:val="TableParagraph"/>
              <w:numPr>
                <w:ilvl w:val="0"/>
                <w:numId w:val="186"/>
              </w:numPr>
              <w:tabs>
                <w:tab w:val="left" w:pos="320"/>
              </w:tabs>
              <w:spacing w:before="2"/>
              <w:ind w:right="753" w:firstLine="0"/>
            </w:pPr>
            <w:r>
              <w:rPr>
                <w:color w:val="212121"/>
              </w:rPr>
              <w:t>Ko oba učitelja odgovorita na vprašanja, izmenjata liste in prebereta odgovore drug drugega (v celoti, enega za</w:t>
            </w:r>
            <w:r>
              <w:rPr>
                <w:color w:val="212121"/>
                <w:spacing w:val="-8"/>
              </w:rPr>
              <w:t xml:space="preserve"> </w:t>
            </w:r>
            <w:r>
              <w:rPr>
                <w:color w:val="212121"/>
              </w:rPr>
              <w:t>drugim)</w:t>
            </w:r>
          </w:p>
          <w:p w:rsidR="00E82C09" w:rsidRDefault="00E82C09">
            <w:pPr>
              <w:pStyle w:val="TableParagraph"/>
              <w:ind w:left="0"/>
              <w:rPr>
                <w:b/>
                <w:sz w:val="26"/>
              </w:rPr>
            </w:pPr>
          </w:p>
          <w:p w:rsidR="00E82C09" w:rsidRDefault="003310CA" w:rsidP="0063126A">
            <w:pPr>
              <w:pStyle w:val="TableParagraph"/>
              <w:numPr>
                <w:ilvl w:val="0"/>
                <w:numId w:val="186"/>
              </w:numPr>
              <w:tabs>
                <w:tab w:val="left" w:pos="320"/>
              </w:tabs>
              <w:spacing w:before="193"/>
              <w:ind w:right="192" w:firstLine="0"/>
            </w:pPr>
            <w:r>
              <w:rPr>
                <w:color w:val="212121"/>
              </w:rPr>
              <w:t>Ko oba končata branje, se vrneta na začetek vprašalnika in zapisujejo svoja razmišljanja o posameznih</w:t>
            </w:r>
            <w:r>
              <w:rPr>
                <w:color w:val="212121"/>
                <w:spacing w:val="-7"/>
              </w:rPr>
              <w:t xml:space="preserve"> </w:t>
            </w:r>
            <w:r>
              <w:rPr>
                <w:color w:val="212121"/>
              </w:rPr>
              <w:t>odgovorih.</w:t>
            </w:r>
          </w:p>
          <w:p w:rsidR="00E82C09" w:rsidRDefault="00E82C09">
            <w:pPr>
              <w:pStyle w:val="TableParagraph"/>
              <w:spacing w:before="4"/>
              <w:ind w:left="0"/>
              <w:rPr>
                <w:b/>
                <w:sz w:val="20"/>
              </w:rPr>
            </w:pPr>
          </w:p>
          <w:p w:rsidR="00E82C09" w:rsidRPr="00AF39A6" w:rsidRDefault="003310CA" w:rsidP="0063126A">
            <w:pPr>
              <w:pStyle w:val="TableParagraph"/>
              <w:numPr>
                <w:ilvl w:val="0"/>
                <w:numId w:val="186"/>
              </w:numPr>
              <w:tabs>
                <w:tab w:val="left" w:pos="320"/>
              </w:tabs>
              <w:ind w:right="623" w:firstLine="0"/>
              <w:rPr>
                <w:lang w:val="de-DE"/>
              </w:rPr>
            </w:pPr>
            <w:r w:rsidRPr="00AF39A6">
              <w:rPr>
                <w:color w:val="212121"/>
                <w:lang w:val="de-DE"/>
              </w:rPr>
              <w:t>Potem se med seboj pogovorita o odgovorih in odzivih na njih. Namen tega dialoga je trojni:</w:t>
            </w:r>
          </w:p>
          <w:p w:rsidR="00E82C09" w:rsidRPr="00AF39A6" w:rsidRDefault="003310CA" w:rsidP="0063126A">
            <w:pPr>
              <w:pStyle w:val="TableParagraph"/>
              <w:numPr>
                <w:ilvl w:val="1"/>
                <w:numId w:val="186"/>
              </w:numPr>
              <w:tabs>
                <w:tab w:val="left" w:pos="656"/>
              </w:tabs>
              <w:spacing w:before="1" w:line="257" w:lineRule="exact"/>
              <w:ind w:firstLine="336"/>
              <w:rPr>
                <w:lang w:val="de-DE"/>
              </w:rPr>
            </w:pPr>
            <w:r w:rsidRPr="00AF39A6">
              <w:rPr>
                <w:b/>
                <w:color w:val="212121"/>
                <w:lang w:val="de-DE"/>
              </w:rPr>
              <w:t>strinjanje</w:t>
            </w:r>
            <w:r w:rsidRPr="00AF39A6">
              <w:rPr>
                <w:color w:val="212121"/>
                <w:lang w:val="de-DE"/>
              </w:rPr>
              <w:t>: ugotoviti, kaj si delita (kje sta</w:t>
            </w:r>
            <w:r w:rsidRPr="00AF39A6">
              <w:rPr>
                <w:color w:val="212121"/>
                <w:spacing w:val="-7"/>
                <w:lang w:val="de-DE"/>
              </w:rPr>
              <w:t xml:space="preserve"> </w:t>
            </w:r>
            <w:r w:rsidRPr="00AF39A6">
              <w:rPr>
                <w:color w:val="212121"/>
                <w:lang w:val="de-DE"/>
              </w:rPr>
              <w:t>združljiva)</w:t>
            </w:r>
          </w:p>
          <w:p w:rsidR="00E82C09" w:rsidRPr="00AF39A6" w:rsidRDefault="003310CA" w:rsidP="0063126A">
            <w:pPr>
              <w:pStyle w:val="TableParagraph"/>
              <w:numPr>
                <w:ilvl w:val="1"/>
                <w:numId w:val="186"/>
              </w:numPr>
              <w:tabs>
                <w:tab w:val="left" w:pos="656"/>
              </w:tabs>
              <w:ind w:right="324" w:firstLine="336"/>
              <w:rPr>
                <w:lang w:val="de-DE"/>
              </w:rPr>
            </w:pPr>
            <w:r w:rsidRPr="00AF39A6">
              <w:rPr>
                <w:b/>
                <w:color w:val="212121"/>
                <w:lang w:val="de-DE"/>
              </w:rPr>
              <w:t xml:space="preserve">kompromis </w:t>
            </w:r>
            <w:r w:rsidRPr="00AF39A6">
              <w:rPr>
                <w:color w:val="212121"/>
                <w:lang w:val="de-DE"/>
              </w:rPr>
              <w:t>– v čem se lahko strinjata (kako in kaj) - pripravljenost, da se umakneta iz svoje stalne pedagoške</w:t>
            </w:r>
            <w:r w:rsidRPr="00AF39A6">
              <w:rPr>
                <w:color w:val="212121"/>
                <w:spacing w:val="-3"/>
                <w:lang w:val="de-DE"/>
              </w:rPr>
              <w:t xml:space="preserve"> </w:t>
            </w:r>
            <w:r w:rsidRPr="00AF39A6">
              <w:rPr>
                <w:color w:val="212121"/>
                <w:lang w:val="de-DE"/>
              </w:rPr>
              <w:t>prakse</w:t>
            </w:r>
          </w:p>
          <w:p w:rsidR="00E82C09" w:rsidRPr="00AF39A6" w:rsidRDefault="003310CA" w:rsidP="0063126A">
            <w:pPr>
              <w:pStyle w:val="TableParagraph"/>
              <w:numPr>
                <w:ilvl w:val="1"/>
                <w:numId w:val="186"/>
              </w:numPr>
              <w:tabs>
                <w:tab w:val="left" w:pos="706"/>
              </w:tabs>
              <w:spacing w:line="257" w:lineRule="exact"/>
              <w:ind w:left="705"/>
              <w:rPr>
                <w:lang w:val="de-DE"/>
              </w:rPr>
            </w:pPr>
            <w:r w:rsidRPr="00AF39A6">
              <w:rPr>
                <w:b/>
                <w:color w:val="212121"/>
                <w:lang w:val="de-DE"/>
              </w:rPr>
              <w:t>strinjanje</w:t>
            </w:r>
            <w:r w:rsidRPr="00AF39A6">
              <w:rPr>
                <w:color w:val="212121"/>
                <w:lang w:val="de-DE"/>
              </w:rPr>
              <w:t xml:space="preserve">, </w:t>
            </w:r>
            <w:r w:rsidRPr="00AF39A6">
              <w:rPr>
                <w:b/>
                <w:color w:val="212121"/>
                <w:lang w:val="de-DE"/>
              </w:rPr>
              <w:t xml:space="preserve">da se ne strinjata </w:t>
            </w:r>
            <w:r w:rsidRPr="00AF39A6">
              <w:rPr>
                <w:color w:val="212121"/>
                <w:lang w:val="de-DE"/>
              </w:rPr>
              <w:t>– v čem se bosta pri delu brez škode</w:t>
            </w:r>
            <w:r w:rsidRPr="00AF39A6">
              <w:rPr>
                <w:color w:val="212121"/>
                <w:spacing w:val="-16"/>
                <w:lang w:val="de-DE"/>
              </w:rPr>
              <w:t xml:space="preserve"> </w:t>
            </w:r>
            <w:r w:rsidRPr="00AF39A6">
              <w:rPr>
                <w:color w:val="212121"/>
                <w:lang w:val="de-DE"/>
              </w:rPr>
              <w:t>razlikovala</w:t>
            </w:r>
          </w:p>
          <w:p w:rsidR="00E82C09" w:rsidRPr="00AF39A6" w:rsidRDefault="00E82C09">
            <w:pPr>
              <w:pStyle w:val="TableParagraph"/>
              <w:spacing w:before="2"/>
              <w:ind w:left="0"/>
              <w:rPr>
                <w:b/>
                <w:sz w:val="32"/>
                <w:lang w:val="de-DE"/>
              </w:rPr>
            </w:pPr>
          </w:p>
          <w:p w:rsidR="00E82C09" w:rsidRPr="00AF39A6" w:rsidRDefault="003310CA" w:rsidP="0063126A">
            <w:pPr>
              <w:pStyle w:val="TableParagraph"/>
              <w:numPr>
                <w:ilvl w:val="0"/>
                <w:numId w:val="186"/>
              </w:numPr>
              <w:tabs>
                <w:tab w:val="left" w:pos="320"/>
              </w:tabs>
              <w:ind w:right="925" w:firstLine="0"/>
              <w:rPr>
                <w:lang w:val="de-DE"/>
              </w:rPr>
            </w:pPr>
            <w:r w:rsidRPr="00AF39A6">
              <w:rPr>
                <w:color w:val="212121"/>
                <w:lang w:val="de-DE"/>
              </w:rPr>
              <w:t>Učitelja izrazita svoja medsebojna pričakovanja (ali zahteve) o izvajanju timskega poučevanja v zvezi</w:t>
            </w:r>
            <w:r w:rsidRPr="00AF39A6">
              <w:rPr>
                <w:color w:val="212121"/>
                <w:spacing w:val="-2"/>
                <w:lang w:val="de-DE"/>
              </w:rPr>
              <w:t xml:space="preserve"> </w:t>
            </w:r>
            <w:r w:rsidRPr="00AF39A6">
              <w:rPr>
                <w:color w:val="212121"/>
                <w:lang w:val="de-DE"/>
              </w:rPr>
              <w:t>z</w:t>
            </w:r>
          </w:p>
          <w:p w:rsidR="00E82C09" w:rsidRDefault="003310CA" w:rsidP="0063126A">
            <w:pPr>
              <w:pStyle w:val="TableParagraph"/>
              <w:numPr>
                <w:ilvl w:val="0"/>
                <w:numId w:val="185"/>
              </w:numPr>
              <w:tabs>
                <w:tab w:val="left" w:pos="250"/>
              </w:tabs>
              <w:spacing w:line="257" w:lineRule="exact"/>
              <w:ind w:hanging="146"/>
            </w:pPr>
            <w:r>
              <w:rPr>
                <w:color w:val="212121"/>
              </w:rPr>
              <w:t>vzpostavitvijo discipline v razredu</w:t>
            </w:r>
            <w:r>
              <w:rPr>
                <w:color w:val="212121"/>
                <w:spacing w:val="-9"/>
              </w:rPr>
              <w:t xml:space="preserve"> </w:t>
            </w:r>
            <w:r>
              <w:rPr>
                <w:color w:val="212121"/>
              </w:rPr>
              <w:t>,</w:t>
            </w:r>
          </w:p>
          <w:p w:rsidR="00E82C09" w:rsidRDefault="003310CA" w:rsidP="0063126A">
            <w:pPr>
              <w:pStyle w:val="TableParagraph"/>
              <w:numPr>
                <w:ilvl w:val="0"/>
                <w:numId w:val="185"/>
              </w:numPr>
              <w:tabs>
                <w:tab w:val="left" w:pos="250"/>
              </w:tabs>
              <w:spacing w:before="1" w:line="257" w:lineRule="exact"/>
              <w:ind w:hanging="146"/>
            </w:pPr>
            <w:r>
              <w:rPr>
                <w:color w:val="212121"/>
              </w:rPr>
              <w:t>potekom pouka (organizacija, enojni ali dvojni pouk, struktura</w:t>
            </w:r>
            <w:r>
              <w:rPr>
                <w:color w:val="212121"/>
                <w:spacing w:val="-26"/>
              </w:rPr>
              <w:t xml:space="preserve"> </w:t>
            </w:r>
            <w:r>
              <w:rPr>
                <w:color w:val="212121"/>
              </w:rPr>
              <w:t>pouka),</w:t>
            </w:r>
          </w:p>
          <w:p w:rsidR="00E82C09" w:rsidRDefault="003310CA" w:rsidP="0063126A">
            <w:pPr>
              <w:pStyle w:val="TableParagraph"/>
              <w:numPr>
                <w:ilvl w:val="0"/>
                <w:numId w:val="185"/>
              </w:numPr>
              <w:tabs>
                <w:tab w:val="left" w:pos="250"/>
              </w:tabs>
              <w:spacing w:line="257" w:lineRule="exact"/>
              <w:ind w:hanging="146"/>
            </w:pPr>
            <w:r>
              <w:rPr>
                <w:color w:val="212121"/>
              </w:rPr>
              <w:t>poučevalnimi pristopi, metodami, oblikami dela v učilnici</w:t>
            </w:r>
            <w:r>
              <w:rPr>
                <w:color w:val="212121"/>
                <w:spacing w:val="-22"/>
              </w:rPr>
              <w:t xml:space="preserve"> </w:t>
            </w:r>
            <w:r>
              <w:rPr>
                <w:color w:val="212121"/>
              </w:rPr>
              <w:t>,</w:t>
            </w:r>
          </w:p>
          <w:p w:rsidR="00E82C09" w:rsidRDefault="003310CA" w:rsidP="0063126A">
            <w:pPr>
              <w:pStyle w:val="TableParagraph"/>
              <w:numPr>
                <w:ilvl w:val="0"/>
                <w:numId w:val="185"/>
              </w:numPr>
              <w:tabs>
                <w:tab w:val="left" w:pos="250"/>
              </w:tabs>
              <w:spacing w:before="2" w:line="257" w:lineRule="exact"/>
              <w:ind w:hanging="146"/>
            </w:pPr>
            <w:r>
              <w:rPr>
                <w:color w:val="212121"/>
              </w:rPr>
              <w:t>sodelovalni  delom</w:t>
            </w:r>
            <w:r>
              <w:rPr>
                <w:color w:val="212121"/>
                <w:spacing w:val="-4"/>
              </w:rPr>
              <w:t xml:space="preserve"> </w:t>
            </w:r>
            <w:r>
              <w:rPr>
                <w:color w:val="212121"/>
              </w:rPr>
              <w:t>učencev,</w:t>
            </w:r>
          </w:p>
          <w:p w:rsidR="00E82C09" w:rsidRDefault="003310CA" w:rsidP="0063126A">
            <w:pPr>
              <w:pStyle w:val="TableParagraph"/>
              <w:numPr>
                <w:ilvl w:val="0"/>
                <w:numId w:val="185"/>
              </w:numPr>
              <w:tabs>
                <w:tab w:val="left" w:pos="250"/>
              </w:tabs>
              <w:spacing w:line="257" w:lineRule="exact"/>
              <w:ind w:hanging="146"/>
            </w:pPr>
            <w:r>
              <w:rPr>
                <w:color w:val="212121"/>
              </w:rPr>
              <w:t>ravnijo hrupa ob aktivnosti</w:t>
            </w:r>
            <w:r>
              <w:rPr>
                <w:color w:val="212121"/>
                <w:spacing w:val="-5"/>
              </w:rPr>
              <w:t xml:space="preserve"> </w:t>
            </w:r>
            <w:r>
              <w:rPr>
                <w:color w:val="212121"/>
              </w:rPr>
              <w:t>učencev,</w:t>
            </w:r>
          </w:p>
          <w:p w:rsidR="00E82C09" w:rsidRDefault="003310CA" w:rsidP="0063126A">
            <w:pPr>
              <w:pStyle w:val="TableParagraph"/>
              <w:numPr>
                <w:ilvl w:val="0"/>
                <w:numId w:val="185"/>
              </w:numPr>
              <w:tabs>
                <w:tab w:val="left" w:pos="250"/>
              </w:tabs>
              <w:spacing w:before="1" w:line="257" w:lineRule="exact"/>
              <w:ind w:hanging="146"/>
            </w:pPr>
            <w:r>
              <w:rPr>
                <w:color w:val="212121"/>
              </w:rPr>
              <w:t>disciplino,</w:t>
            </w:r>
          </w:p>
          <w:p w:rsidR="00E82C09" w:rsidRDefault="003310CA" w:rsidP="0063126A">
            <w:pPr>
              <w:pStyle w:val="TableParagraph"/>
              <w:numPr>
                <w:ilvl w:val="0"/>
                <w:numId w:val="185"/>
              </w:numPr>
              <w:tabs>
                <w:tab w:val="left" w:pos="250"/>
              </w:tabs>
              <w:spacing w:line="257" w:lineRule="exact"/>
              <w:ind w:hanging="146"/>
            </w:pPr>
            <w:r>
              <w:rPr>
                <w:color w:val="212121"/>
              </w:rPr>
              <w:t>učnimi gradivi in</w:t>
            </w:r>
            <w:r>
              <w:rPr>
                <w:color w:val="212121"/>
                <w:spacing w:val="-9"/>
              </w:rPr>
              <w:t xml:space="preserve"> </w:t>
            </w:r>
            <w:r>
              <w:rPr>
                <w:color w:val="212121"/>
              </w:rPr>
              <w:t>pripomočki,</w:t>
            </w:r>
          </w:p>
          <w:p w:rsidR="00E82C09" w:rsidRDefault="003310CA" w:rsidP="0063126A">
            <w:pPr>
              <w:pStyle w:val="TableParagraph"/>
              <w:numPr>
                <w:ilvl w:val="0"/>
                <w:numId w:val="185"/>
              </w:numPr>
              <w:tabs>
                <w:tab w:val="left" w:pos="250"/>
              </w:tabs>
              <w:spacing w:line="257" w:lineRule="exact"/>
              <w:ind w:hanging="146"/>
            </w:pPr>
            <w:r>
              <w:rPr>
                <w:color w:val="212121"/>
              </w:rPr>
              <w:t>domačimi</w:t>
            </w:r>
            <w:r>
              <w:rPr>
                <w:color w:val="212121"/>
                <w:spacing w:val="-8"/>
              </w:rPr>
              <w:t xml:space="preserve"> </w:t>
            </w:r>
            <w:r>
              <w:rPr>
                <w:color w:val="212121"/>
              </w:rPr>
              <w:t>nalogami,</w:t>
            </w:r>
          </w:p>
          <w:p w:rsidR="00E82C09" w:rsidRDefault="003310CA" w:rsidP="0063126A">
            <w:pPr>
              <w:pStyle w:val="TableParagraph"/>
              <w:numPr>
                <w:ilvl w:val="0"/>
                <w:numId w:val="185"/>
              </w:numPr>
              <w:tabs>
                <w:tab w:val="left" w:pos="250"/>
              </w:tabs>
              <w:spacing w:line="257" w:lineRule="exact"/>
              <w:ind w:hanging="146"/>
            </w:pPr>
            <w:r>
              <w:rPr>
                <w:color w:val="212121"/>
              </w:rPr>
              <w:t>zagotavljanjem povratnih informacij učencem - odpravljanjem napak itd.</w:t>
            </w:r>
            <w:r>
              <w:rPr>
                <w:color w:val="212121"/>
                <w:spacing w:val="-23"/>
              </w:rPr>
              <w:t xml:space="preserve"> </w:t>
            </w:r>
            <w:r>
              <w:rPr>
                <w:color w:val="212121"/>
              </w:rPr>
              <w:t>,</w:t>
            </w:r>
          </w:p>
          <w:p w:rsidR="00E82C09" w:rsidRDefault="003310CA" w:rsidP="0063126A">
            <w:pPr>
              <w:pStyle w:val="TableParagraph"/>
              <w:numPr>
                <w:ilvl w:val="0"/>
                <w:numId w:val="185"/>
              </w:numPr>
              <w:tabs>
                <w:tab w:val="left" w:pos="250"/>
              </w:tabs>
              <w:spacing w:line="257" w:lineRule="exact"/>
              <w:ind w:hanging="146"/>
            </w:pPr>
            <w:r>
              <w:rPr>
                <w:color w:val="212121"/>
              </w:rPr>
              <w:t>testiranjem in vrednotenjem</w:t>
            </w:r>
            <w:r>
              <w:rPr>
                <w:color w:val="212121"/>
                <w:spacing w:val="-10"/>
              </w:rPr>
              <w:t xml:space="preserve"> </w:t>
            </w:r>
            <w:r>
              <w:rPr>
                <w:color w:val="212121"/>
              </w:rPr>
              <w:t>znanja,</w:t>
            </w:r>
          </w:p>
          <w:p w:rsidR="00E82C09" w:rsidRDefault="003310CA" w:rsidP="0063126A">
            <w:pPr>
              <w:pStyle w:val="TableParagraph"/>
              <w:numPr>
                <w:ilvl w:val="0"/>
                <w:numId w:val="185"/>
              </w:numPr>
              <w:tabs>
                <w:tab w:val="left" w:pos="250"/>
              </w:tabs>
              <w:spacing w:before="2" w:line="257" w:lineRule="exact"/>
              <w:ind w:hanging="146"/>
            </w:pPr>
            <w:r>
              <w:rPr>
                <w:color w:val="212121"/>
              </w:rPr>
              <w:t>pripravljanjem na</w:t>
            </w:r>
            <w:r>
              <w:rPr>
                <w:color w:val="212121"/>
                <w:spacing w:val="-1"/>
              </w:rPr>
              <w:t xml:space="preserve"> </w:t>
            </w:r>
            <w:r>
              <w:rPr>
                <w:color w:val="212121"/>
              </w:rPr>
              <w:t>pouk,</w:t>
            </w:r>
          </w:p>
          <w:p w:rsidR="00E82C09" w:rsidRDefault="003310CA" w:rsidP="0063126A">
            <w:pPr>
              <w:pStyle w:val="TableParagraph"/>
              <w:numPr>
                <w:ilvl w:val="0"/>
                <w:numId w:val="185"/>
              </w:numPr>
              <w:tabs>
                <w:tab w:val="left" w:pos="250"/>
              </w:tabs>
              <w:spacing w:line="257" w:lineRule="exact"/>
              <w:ind w:hanging="146"/>
            </w:pPr>
            <w:r>
              <w:rPr>
                <w:color w:val="212121"/>
              </w:rPr>
              <w:t>stiki z učenci zunaj</w:t>
            </w:r>
            <w:r>
              <w:rPr>
                <w:color w:val="212121"/>
                <w:spacing w:val="-10"/>
              </w:rPr>
              <w:t xml:space="preserve"> </w:t>
            </w:r>
            <w:r>
              <w:rPr>
                <w:color w:val="212121"/>
              </w:rPr>
              <w:t>pouka,</w:t>
            </w:r>
          </w:p>
          <w:p w:rsidR="00E82C09" w:rsidRDefault="003310CA" w:rsidP="0063126A">
            <w:pPr>
              <w:pStyle w:val="TableParagraph"/>
              <w:numPr>
                <w:ilvl w:val="0"/>
                <w:numId w:val="185"/>
              </w:numPr>
              <w:tabs>
                <w:tab w:val="left" w:pos="250"/>
              </w:tabs>
              <w:spacing w:before="1" w:line="257" w:lineRule="exact"/>
              <w:ind w:hanging="146"/>
            </w:pPr>
            <w:r>
              <w:rPr>
                <w:color w:val="212121"/>
              </w:rPr>
              <w:t>stiki s</w:t>
            </w:r>
            <w:r>
              <w:rPr>
                <w:color w:val="212121"/>
                <w:spacing w:val="-2"/>
              </w:rPr>
              <w:t xml:space="preserve"> </w:t>
            </w:r>
            <w:r>
              <w:rPr>
                <w:color w:val="212121"/>
              </w:rPr>
              <w:t>starši,</w:t>
            </w:r>
          </w:p>
          <w:p w:rsidR="00E82C09" w:rsidRDefault="003310CA" w:rsidP="0063126A">
            <w:pPr>
              <w:pStyle w:val="TableParagraph"/>
              <w:numPr>
                <w:ilvl w:val="0"/>
                <w:numId w:val="185"/>
              </w:numPr>
              <w:tabs>
                <w:tab w:val="left" w:pos="250"/>
              </w:tabs>
              <w:spacing w:line="257" w:lineRule="exact"/>
              <w:ind w:hanging="146"/>
            </w:pPr>
            <w:r>
              <w:rPr>
                <w:color w:val="212121"/>
              </w:rPr>
              <w:t>itd.</w:t>
            </w:r>
          </w:p>
        </w:tc>
      </w:tr>
    </w:tbl>
    <w:p w:rsidR="00E82C09" w:rsidRDefault="003310CA">
      <w:pPr>
        <w:spacing w:before="119"/>
        <w:ind w:left="192"/>
        <w:rPr>
          <w:b/>
        </w:rPr>
      </w:pPr>
      <w:r>
        <w:rPr>
          <w:b/>
        </w:rPr>
        <w:t>Reference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9"/>
        </w:trPr>
        <w:tc>
          <w:tcPr>
            <w:tcW w:w="8894" w:type="dxa"/>
          </w:tcPr>
          <w:p w:rsidR="00E82C09" w:rsidRDefault="003310CA">
            <w:pPr>
              <w:pStyle w:val="TableParagraph"/>
              <w:spacing w:before="122"/>
            </w:pPr>
            <w:r>
              <w:t>Katja Pavlič Škerjanc (2015): Sodelovati, ne sodelovati; to ni tu vprašanje, Ljubljana, Zavod Republike Slovenije za šolstvo</w:t>
            </w:r>
          </w:p>
        </w:tc>
      </w:tr>
    </w:tbl>
    <w:p w:rsidR="00E82C09" w:rsidRDefault="003310CA">
      <w:pPr>
        <w:spacing w:before="119"/>
        <w:ind w:left="192"/>
        <w:rPr>
          <w:b/>
        </w:rPr>
      </w:pPr>
      <w:r>
        <w:rPr>
          <w:b/>
        </w:rPr>
        <w:t>Povzemanje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86"/>
        </w:trPr>
        <w:tc>
          <w:tcPr>
            <w:tcW w:w="8894" w:type="dxa"/>
          </w:tcPr>
          <w:p w:rsidR="00E82C09" w:rsidRDefault="003310CA">
            <w:pPr>
              <w:pStyle w:val="TableParagraph"/>
              <w:spacing w:before="119"/>
            </w:pPr>
            <w:r>
              <w:t>Preverite, o čem se strinjata.</w:t>
            </w:r>
          </w:p>
          <w:p w:rsidR="00E82C09" w:rsidRDefault="003310CA">
            <w:pPr>
              <w:pStyle w:val="TableParagraph"/>
              <w:spacing w:before="120"/>
            </w:pPr>
            <w:r>
              <w:t>Če gre za več učiteljev, postopek smiselno prilagodimo.</w:t>
            </w:r>
          </w:p>
        </w:tc>
      </w:tr>
    </w:tbl>
    <w:p w:rsidR="00E82C09" w:rsidRDefault="00E82C09">
      <w:pPr>
        <w:sectPr w:rsidR="00E82C09" w:rsidSect="00522667">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0432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93"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94" name="Picture 48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95" name="Line 48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5D05D52" id="Group 487" o:spid="_x0000_s1026" style="position:absolute;margin-left:90.7pt;margin-top:15pt;width:486.35pt;height:113.4pt;z-index:2517043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t10XJAwAAuAkAAA4AAABkcnMvZTJvRG9jLnhtbMxW227bOBB9L9B/&#10;EPTu6GLZkoXYRSrbQYHsbrDtfgBNURZRiSRI+oZi/31nKMlx4ixqdF82QRxeRzPnMtb9p2PbeHum&#10;DZdi7kd3oe8xQWXJxXbu//VtPcp8z1giStJIweb+iRn/0+Ljh/uDylksa9mUTHsQRJj8oOZ+ba3K&#10;g8DQmrXE3EnFBGxWUrfEwlRvg1KTA0RvmyAOw2lwkLpUWlJmDKwuu01/4eJXFaP2j6oyzHrN3Ifc&#10;rPvU7nODn8HinuRbTVTNaZ8G+YUsWsIFPPQcakks8XaaX4VqOdXSyMreUdkGsqo4Za4GqCYK31Tz&#10;qOVOuVq2+WGrzjABtG9w+uWw9Pf9s/Z4Ofez2dj3BGmBJPdcL8lShOegtjmcetTqq3rWXY0wfJL0&#10;u4Ht4O0+zrfdYW9z+E2WEJDsrHTwHCvdYggo3Ds6Fk5nFtjRehQWp1E6nSYT36OwFyVJGGU9T7QG&#10;MvFelEWJ78H2ODxvrfrrszROu7txPM2wgoDk3XNdrn1ui3vFaQ5/PaowukL15+qDW3anmd8HaW+K&#10;0RL9fadGIABFLN/whtuTEzNAhEmJ/TOnCDVOLgmCmjuCYB8fCxTNsMDhXHeLYFWOHk/IoiZiyx6M&#10;AicAbhBgWNJaHmpGSoPLiNLrKG76KpNNw9WaNw3yh+O+ZjDTGzG+A1sn9KWku5YJ2zlXswbKl8LU&#10;XBnf0zlrNwyEqL+UkRMLCOLJWHwcSsO56UecPYThLP48KiZhMUrCdDV6mCXpKA1XaRImWVRExd94&#10;O0rynWEAA2mWive5wupVtu9ap28ynSmdub09cS2k0xMk5HQ1pAgSQ0gwV6PpnwA2nIOx1czSGocV&#10;INevw+HzhoP5BVnkwIDNfuqcNAzBIZcOQIzQPslkPP0X/YMytLGPTLYeDgBqSNRBTfaAdFfacAST&#10;FhIJd6UMlV6SMQtnq2yVJaMknq6AjOVy9LAuktF0HaWT5XhZFMtoIKPmZckEhvvvXDhoZcPLQY5G&#10;bzdFozuO1u6nN755ORagJl7SGPgb/jupOTqQgN4PwAd2QPhuMoPeYXabhvCb6b2u/rUmigHqGPbS&#10;3cBn5+4nLtDarnf1hwrRtV56FH3rPRvZhft2UtBmOx+/uoKTmwQVZTF0BxBUPI76njooKptlfTd2&#10;G+d2eiWnBhK/UU6N8A5zfzaJJ+7CBU3ooAs2P6/w95pNksOXoyidNrGNrfqxJbzpxpBnI1Aq/zfp&#10;nl11kyIHBjvBbGR5etboVFwHVbqRez1wQu5fZfD943LuTr28cC3+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grddF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48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r0TxAAAANwAAAAPAAAAZHJzL2Rvd25yZXYueG1sRI9Ba8JA&#10;FITvBf/D8gRvdaORaqOriBgQCqVN2vsj+0yC2bchuybx33cLhR6HmfmG2R1G04ieOldbVrCYRyCI&#10;C6trLhV85enzBoTzyBoby6TgQQ4O+8nTDhNtB/6kPvOlCBB2CSqovG8TKV1RkUE3ty1x8K62M+iD&#10;7EqpOxwC3DRyGUUv0mDNYaHClk4VFbfsbhTEcTycuT2n7+P6e5WjX38cizelZtPxuAXhafT/4b/2&#10;RSvYvK7g90w4AnL/AwAA//8DAFBLAQItABQABgAIAAAAIQDb4fbL7gAAAIUBAAATAAAAAAAAAAAA&#10;AAAAAAAAAABbQ29udGVudF9UeXBlc10ueG1sUEsBAi0AFAAGAAgAAAAhAFr0LFu/AAAAFQEAAAsA&#10;AAAAAAAAAAAAAAAAHwEAAF9yZWxzLy5yZWxzUEsBAi0AFAAGAAgAAAAhAB6KvRPEAAAA3AAAAA8A&#10;AAAAAAAAAAAAAAAABwIAAGRycy9kb3ducmV2LnhtbFBLBQYAAAAAAwADALcAAAD4AgAAAAA=&#10;">
                  <v:imagedata r:id="rId9" o:title=""/>
                </v:shape>
                <v:line id="Line 48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5fKxAAAANwAAAAPAAAAZHJzL2Rvd25yZXYueG1sRI/disIw&#10;FITvF3yHcATv1tQV11qN4hZEbwT/HuDYHNtqc1KaqN233wgLXg4z8w0zW7SmEg9qXGlZwaAfgSDO&#10;rC45V3A6rj5jEM4ja6wsk4JfcrCYdz5mmGj75D09Dj4XAcIuQQWF93UipcsKMuj6tiYO3sU2Bn2Q&#10;TS51g88AN5X8iqJvabDksFBgTWlB2e1wNwr29ieNNzI6j/A6OY4v92G63a2V6nXb5RSEp9a/w//t&#10;jVYQT0bwOhOOgJz/AQAA//8DAFBLAQItABQABgAIAAAAIQDb4fbL7gAAAIUBAAATAAAAAAAAAAAA&#10;AAAAAAAAAABbQ29udGVudF9UeXBlc10ueG1sUEsBAi0AFAAGAAgAAAAhAFr0LFu/AAAAFQEAAAsA&#10;AAAAAAAAAAAAAAAAHwEAAF9yZWxzLy5yZWxzUEsBAi0AFAAGAAgAAAAhANsLl8r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4934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9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563DD3">
      <w:pPr>
        <w:spacing w:before="229"/>
        <w:ind w:left="192"/>
        <w:rPr>
          <w:b/>
          <w:sz w:val="24"/>
        </w:rPr>
      </w:pPr>
      <w:bookmarkStart w:id="47" w:name="087"/>
      <w:bookmarkEnd w:id="47"/>
      <w:r>
        <w:rPr>
          <w:b/>
          <w:sz w:val="24"/>
        </w:rPr>
        <w:t>Evalvacija s protokolom Plus Delta</w:t>
      </w:r>
    </w:p>
    <w:p w:rsidR="00E82C09" w:rsidRDefault="003310CA">
      <w:pPr>
        <w:spacing w:before="242"/>
        <w:ind w:left="192"/>
        <w:rPr>
          <w:sz w:val="24"/>
        </w:rPr>
      </w:pPr>
      <w:r>
        <w:rPr>
          <w:b/>
          <w:sz w:val="24"/>
        </w:rPr>
        <w:t xml:space="preserve">Razvili na: </w:t>
      </w:r>
      <w:r>
        <w:rPr>
          <w:sz w:val="24"/>
        </w:rPr>
        <w:t>Univerzi Harvard kot Data Wise. Za evropski kontekst priredili na Katholiek Onderwijs Vlaanderen</w:t>
      </w:r>
    </w:p>
    <w:p w:rsidR="00E82C09" w:rsidRDefault="00E82C09">
      <w:pPr>
        <w:pStyle w:val="Telobesedila"/>
        <w:spacing w:before="1"/>
        <w:rPr>
          <w:b/>
          <w:sz w:val="10"/>
        </w:rPr>
      </w:pPr>
    </w:p>
    <w:p w:rsidR="00E82C09" w:rsidRDefault="003310CA">
      <w:pPr>
        <w:spacing w:before="120"/>
        <w:ind w:left="192"/>
        <w:rPr>
          <w:b/>
          <w:sz w:val="24"/>
        </w:rPr>
      </w:pPr>
      <w:r>
        <w:rPr>
          <w:b/>
          <w:sz w:val="24"/>
        </w:rPr>
        <w:t>Vir</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20"/>
        </w:trPr>
        <w:tc>
          <w:tcPr>
            <w:tcW w:w="8894" w:type="dxa"/>
          </w:tcPr>
          <w:p w:rsidR="00E82C09" w:rsidRDefault="003310CA">
            <w:pPr>
              <w:pStyle w:val="TableParagraph"/>
              <w:spacing w:before="122"/>
              <w:ind w:right="347"/>
              <w:rPr>
                <w:sz w:val="20"/>
              </w:rPr>
            </w:pPr>
            <w:r>
              <w:rPr>
                <w:color w:val="333333"/>
                <w:sz w:val="20"/>
              </w:rPr>
              <w:t xml:space="preserve">Data Wise, Univerza Harvard - </w:t>
            </w:r>
            <w:hyperlink r:id="rId301">
              <w:r>
                <w:rPr>
                  <w:color w:val="333333"/>
                  <w:sz w:val="20"/>
                </w:rPr>
                <w:t>http://online-learning.harvard.edu/course/introduction-data-wise-</w:t>
              </w:r>
            </w:hyperlink>
            <w:r>
              <w:rPr>
                <w:color w:val="333333"/>
                <w:sz w:val="20"/>
              </w:rPr>
              <w:t xml:space="preserve"> collaborative-process-improve-learning-teaching</w:t>
            </w:r>
          </w:p>
        </w:tc>
      </w:tr>
    </w:tbl>
    <w:p w:rsidR="00E82C09" w:rsidRDefault="003310CA">
      <w:pPr>
        <w:spacing w:before="120"/>
        <w:ind w:left="192"/>
        <w:rPr>
          <w:b/>
          <w:sz w:val="24"/>
        </w:rPr>
      </w:pPr>
      <w:r>
        <w:rPr>
          <w:b/>
          <w:sz w:val="24"/>
        </w:rPr>
        <w:t>Namen</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4"/>
        </w:trPr>
        <w:tc>
          <w:tcPr>
            <w:tcW w:w="8894" w:type="dxa"/>
          </w:tcPr>
          <w:p w:rsidR="00E82C09" w:rsidRDefault="003310CA">
            <w:pPr>
              <w:pStyle w:val="TableParagraph"/>
              <w:spacing w:before="120"/>
              <w:rPr>
                <w:sz w:val="24"/>
              </w:rPr>
            </w:pPr>
            <w:r>
              <w:rPr>
                <w:sz w:val="24"/>
              </w:rPr>
              <w:t>Protokol Plus-delta je zelo preprosta, formativna evalvacijska metoda za sestanke (učeče se skupnosti).</w:t>
            </w:r>
          </w:p>
        </w:tc>
      </w:tr>
    </w:tbl>
    <w:p w:rsidR="00E82C09" w:rsidRDefault="003310CA">
      <w:pPr>
        <w:spacing w:before="120"/>
        <w:ind w:left="192"/>
        <w:rPr>
          <w:b/>
          <w:sz w:val="24"/>
        </w:rPr>
      </w:pPr>
      <w:r>
        <w:rPr>
          <w:b/>
          <w:sz w:val="24"/>
        </w:rPr>
        <w:t>Gradivo</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
        <w:gridCol w:w="4330"/>
        <w:gridCol w:w="4338"/>
        <w:gridCol w:w="115"/>
      </w:tblGrid>
      <w:tr w:rsidR="00E82C09">
        <w:trPr>
          <w:trHeight w:hRule="exact" w:val="533"/>
        </w:trPr>
        <w:tc>
          <w:tcPr>
            <w:tcW w:w="8896" w:type="dxa"/>
            <w:gridSpan w:val="4"/>
          </w:tcPr>
          <w:p w:rsidR="00E82C09" w:rsidRDefault="003310CA">
            <w:pPr>
              <w:pStyle w:val="TableParagraph"/>
              <w:spacing w:before="122"/>
              <w:rPr>
                <w:sz w:val="24"/>
              </w:rPr>
            </w:pPr>
            <w:r>
              <w:rPr>
                <w:sz w:val="24"/>
              </w:rPr>
              <w:t>Za vsakega udeleženca list papirja z dvema stolpcema</w:t>
            </w:r>
          </w:p>
        </w:tc>
      </w:tr>
      <w:tr w:rsidR="00E82C09" w:rsidRPr="001B1226">
        <w:trPr>
          <w:trHeight w:hRule="exact" w:val="1776"/>
        </w:trPr>
        <w:tc>
          <w:tcPr>
            <w:tcW w:w="113" w:type="dxa"/>
            <w:tcBorders>
              <w:top w:val="nil"/>
              <w:bottom w:val="nil"/>
            </w:tcBorders>
          </w:tcPr>
          <w:p w:rsidR="00E82C09" w:rsidRDefault="00E82C09"/>
        </w:tc>
        <w:tc>
          <w:tcPr>
            <w:tcW w:w="4330" w:type="dxa"/>
          </w:tcPr>
          <w:p w:rsidR="00E82C09" w:rsidRPr="00AF39A6" w:rsidRDefault="003310CA">
            <w:pPr>
              <w:pStyle w:val="TableParagraph"/>
              <w:spacing w:before="120"/>
              <w:ind w:left="107" w:right="107"/>
              <w:jc w:val="center"/>
              <w:rPr>
                <w:b/>
                <w:sz w:val="24"/>
                <w:lang w:val="de-DE"/>
              </w:rPr>
            </w:pPr>
            <w:r w:rsidRPr="00AF39A6">
              <w:rPr>
                <w:b/>
                <w:sz w:val="24"/>
                <w:lang w:val="de-DE"/>
              </w:rPr>
              <w:t>Plus</w:t>
            </w:r>
          </w:p>
          <w:p w:rsidR="00E82C09" w:rsidRPr="00AF39A6" w:rsidRDefault="003310CA">
            <w:pPr>
              <w:pStyle w:val="TableParagraph"/>
              <w:spacing w:before="119"/>
              <w:ind w:left="107" w:right="108"/>
              <w:jc w:val="center"/>
              <w:rPr>
                <w:sz w:val="24"/>
                <w:lang w:val="de-DE"/>
              </w:rPr>
            </w:pPr>
            <w:r w:rsidRPr="00AF39A6">
              <w:rPr>
                <w:sz w:val="24"/>
                <w:lang w:val="de-DE"/>
              </w:rPr>
              <w:t>Kaj je šlo dobro? Kakšno korist imam od tega sestanka?</w:t>
            </w:r>
          </w:p>
        </w:tc>
        <w:tc>
          <w:tcPr>
            <w:tcW w:w="4338" w:type="dxa"/>
          </w:tcPr>
          <w:p w:rsidR="00E82C09" w:rsidRPr="00AF39A6" w:rsidRDefault="003310CA">
            <w:pPr>
              <w:pStyle w:val="TableParagraph"/>
              <w:spacing w:before="120"/>
              <w:ind w:left="168" w:right="169"/>
              <w:jc w:val="center"/>
              <w:rPr>
                <w:b/>
                <w:sz w:val="24"/>
                <w:lang w:val="de-DE"/>
              </w:rPr>
            </w:pPr>
            <w:r w:rsidRPr="00AF39A6">
              <w:rPr>
                <w:b/>
                <w:sz w:val="24"/>
                <w:lang w:val="de-DE"/>
              </w:rPr>
              <w:t>Delta</w:t>
            </w:r>
          </w:p>
          <w:p w:rsidR="00E82C09" w:rsidRPr="00AF39A6" w:rsidRDefault="003310CA">
            <w:pPr>
              <w:pStyle w:val="TableParagraph"/>
              <w:spacing w:before="119"/>
              <w:ind w:left="168" w:right="169"/>
              <w:jc w:val="center"/>
              <w:rPr>
                <w:sz w:val="24"/>
                <w:lang w:val="de-DE"/>
              </w:rPr>
            </w:pPr>
            <w:r w:rsidRPr="00AF39A6">
              <w:rPr>
                <w:sz w:val="24"/>
                <w:lang w:val="de-DE"/>
              </w:rPr>
              <w:t>Kako bi lahko izboljšali sestanek? Kako bi ga lahko spremenili? Kaj bi lahko spremenil pri sebi, da bi sestanek potekal bolje?</w:t>
            </w:r>
          </w:p>
        </w:tc>
        <w:tc>
          <w:tcPr>
            <w:tcW w:w="115" w:type="dxa"/>
            <w:tcBorders>
              <w:top w:val="nil"/>
              <w:bottom w:val="nil"/>
            </w:tcBorders>
          </w:tcPr>
          <w:p w:rsidR="00E82C09" w:rsidRPr="00AF39A6" w:rsidRDefault="00E82C09">
            <w:pPr>
              <w:rPr>
                <w:lang w:val="de-DE"/>
              </w:rPr>
            </w:pPr>
          </w:p>
        </w:tc>
      </w:tr>
      <w:tr w:rsidR="00E82C09" w:rsidRPr="001B1226">
        <w:trPr>
          <w:trHeight w:hRule="exact" w:val="943"/>
        </w:trPr>
        <w:tc>
          <w:tcPr>
            <w:tcW w:w="113" w:type="dxa"/>
            <w:tcBorders>
              <w:top w:val="nil"/>
            </w:tcBorders>
          </w:tcPr>
          <w:p w:rsidR="00E82C09" w:rsidRPr="00AF39A6" w:rsidRDefault="00E82C09">
            <w:pPr>
              <w:rPr>
                <w:lang w:val="de-DE"/>
              </w:rPr>
            </w:pPr>
          </w:p>
        </w:tc>
        <w:tc>
          <w:tcPr>
            <w:tcW w:w="4330" w:type="dxa"/>
          </w:tcPr>
          <w:p w:rsidR="00E82C09" w:rsidRPr="00AF39A6" w:rsidRDefault="00E82C09">
            <w:pPr>
              <w:rPr>
                <w:lang w:val="de-DE"/>
              </w:rPr>
            </w:pPr>
          </w:p>
        </w:tc>
        <w:tc>
          <w:tcPr>
            <w:tcW w:w="4338" w:type="dxa"/>
          </w:tcPr>
          <w:p w:rsidR="00E82C09" w:rsidRPr="00AF39A6" w:rsidRDefault="00E82C09">
            <w:pPr>
              <w:rPr>
                <w:lang w:val="de-DE"/>
              </w:rPr>
            </w:pPr>
          </w:p>
        </w:tc>
        <w:tc>
          <w:tcPr>
            <w:tcW w:w="115" w:type="dxa"/>
            <w:tcBorders>
              <w:top w:val="nil"/>
            </w:tcBorders>
          </w:tcPr>
          <w:p w:rsidR="00E82C09" w:rsidRPr="00AF39A6" w:rsidRDefault="00E82C09">
            <w:pPr>
              <w:rPr>
                <w:lang w:val="de-DE"/>
              </w:rPr>
            </w:pPr>
          </w:p>
        </w:tc>
      </w:tr>
    </w:tbl>
    <w:p w:rsidR="00E82C09" w:rsidRDefault="003310CA">
      <w:pPr>
        <w:spacing w:before="120"/>
        <w:ind w:left="192"/>
        <w:rPr>
          <w:b/>
          <w:sz w:val="24"/>
        </w:rPr>
      </w:pPr>
      <w:r>
        <w:rPr>
          <w:b/>
          <w:sz w:val="24"/>
        </w:rPr>
        <w:t>Trajanje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3310CA">
            <w:pPr>
              <w:pStyle w:val="TableParagraph"/>
              <w:spacing w:before="120"/>
              <w:rPr>
                <w:sz w:val="24"/>
              </w:rPr>
            </w:pPr>
            <w:r>
              <w:rPr>
                <w:sz w:val="24"/>
              </w:rPr>
              <w:t>20 minut</w:t>
            </w:r>
          </w:p>
        </w:tc>
      </w:tr>
    </w:tbl>
    <w:p w:rsidR="00E82C09" w:rsidRDefault="003310CA">
      <w:pPr>
        <w:spacing w:before="120"/>
        <w:ind w:left="192"/>
        <w:rPr>
          <w:b/>
          <w:sz w:val="24"/>
        </w:rPr>
      </w:pPr>
      <w:r>
        <w:rPr>
          <w:b/>
          <w:sz w:val="24"/>
        </w:rPr>
        <w:t>Vloge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375"/>
        </w:trPr>
        <w:tc>
          <w:tcPr>
            <w:tcW w:w="8894" w:type="dxa"/>
          </w:tcPr>
          <w:p w:rsidR="00E82C09" w:rsidRDefault="003310CA" w:rsidP="0063126A">
            <w:pPr>
              <w:pStyle w:val="TableParagraph"/>
              <w:numPr>
                <w:ilvl w:val="0"/>
                <w:numId w:val="184"/>
              </w:numPr>
              <w:tabs>
                <w:tab w:val="left" w:pos="823"/>
                <w:tab w:val="left" w:pos="824"/>
              </w:tabs>
              <w:rPr>
                <w:sz w:val="24"/>
              </w:rPr>
            </w:pPr>
            <w:r>
              <w:rPr>
                <w:sz w:val="24"/>
              </w:rPr>
              <w:t>Moderator,</w:t>
            </w:r>
            <w:r>
              <w:rPr>
                <w:spacing w:val="-5"/>
                <w:sz w:val="24"/>
              </w:rPr>
              <w:t xml:space="preserve"> </w:t>
            </w:r>
            <w:r>
              <w:rPr>
                <w:sz w:val="24"/>
              </w:rPr>
              <w:t>predsedujoči</w:t>
            </w:r>
          </w:p>
          <w:p w:rsidR="00E82C09" w:rsidRDefault="003310CA" w:rsidP="0063126A">
            <w:pPr>
              <w:pStyle w:val="TableParagraph"/>
              <w:numPr>
                <w:ilvl w:val="0"/>
                <w:numId w:val="184"/>
              </w:numPr>
              <w:tabs>
                <w:tab w:val="left" w:pos="823"/>
                <w:tab w:val="left" w:pos="824"/>
              </w:tabs>
              <w:spacing w:before="2" w:line="281" w:lineRule="exact"/>
              <w:rPr>
                <w:sz w:val="24"/>
              </w:rPr>
            </w:pPr>
            <w:r>
              <w:rPr>
                <w:sz w:val="24"/>
              </w:rPr>
              <w:t>časomerilec</w:t>
            </w:r>
          </w:p>
          <w:p w:rsidR="00E82C09" w:rsidRDefault="003310CA" w:rsidP="0063126A">
            <w:pPr>
              <w:pStyle w:val="TableParagraph"/>
              <w:numPr>
                <w:ilvl w:val="0"/>
                <w:numId w:val="184"/>
              </w:numPr>
              <w:tabs>
                <w:tab w:val="left" w:pos="823"/>
                <w:tab w:val="left" w:pos="824"/>
              </w:tabs>
              <w:spacing w:line="281" w:lineRule="exact"/>
              <w:rPr>
                <w:sz w:val="24"/>
              </w:rPr>
            </w:pPr>
            <w:r>
              <w:rPr>
                <w:sz w:val="24"/>
              </w:rPr>
              <w:t>predstavljalec</w:t>
            </w:r>
          </w:p>
          <w:p w:rsidR="00E82C09" w:rsidRDefault="003310CA" w:rsidP="0063126A">
            <w:pPr>
              <w:pStyle w:val="TableParagraph"/>
              <w:numPr>
                <w:ilvl w:val="0"/>
                <w:numId w:val="184"/>
              </w:numPr>
              <w:tabs>
                <w:tab w:val="left" w:pos="823"/>
                <w:tab w:val="left" w:pos="824"/>
              </w:tabs>
              <w:spacing w:line="281" w:lineRule="exact"/>
              <w:rPr>
                <w:sz w:val="24"/>
              </w:rPr>
            </w:pPr>
            <w:r>
              <w:rPr>
                <w:sz w:val="24"/>
              </w:rPr>
              <w:t>udeleženci</w:t>
            </w:r>
          </w:p>
        </w:tc>
      </w:tr>
    </w:tbl>
    <w:p w:rsidR="00E82C09" w:rsidRDefault="00E82C09">
      <w:pPr>
        <w:spacing w:line="281" w:lineRule="exact"/>
        <w:rPr>
          <w:sz w:val="24"/>
        </w:rPr>
        <w:sectPr w:rsidR="00E82C09" w:rsidSect="00522667">
          <w:footerReference w:type="default" r:id="rId302"/>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0636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90" name="Group 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91" name="Picture 4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92" name="Line 48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1C0C1F2" id="Group 484" o:spid="_x0000_s1026" style="position:absolute;margin-left:90.7pt;margin-top:15pt;width:486.35pt;height:113.4pt;z-index:25170636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S9RbHAwAAuAkAAA4AAABkcnMvZTJvRG9jLnhtbMxW227jNhB9L9B/&#10;EPTu6BJZloXYi6xkBwXSNuhuP4CmKItYiSRI+oai/94ZSnKcOMUa25cmiMPraOZcxnr4dOxab8+0&#10;4VIs/Ogu9D0mqKy42C78P7+uJ5nvGUtERVop2MI/MeN/Wv7808NB5SyWjWwrpj0IIkx+UAu/sVbl&#10;QWBowzpi7qRiAjZrqTtiYaq3QaXJAaJ3bRCHYRocpK6UlpQZA6tlv+kvXfy6ZtT+XteGWa9d+JCb&#10;dZ/afW7wM1g+kHyriWo4HdIgP5BFR7iAh55DlcQSb6f5VaiOUy2NrO0dlV0g65pT5mqAaqLwXTVP&#10;Wu6Uq2WbH7bqDBNA+w6nHw5Lf9u/aI9XCz+bAz6CdECSe66XZAnCc1DbHE49afVFvei+Rhg+S/rN&#10;wHbwfh/n2/6wtzn8KisISHZWOniOte4wBBTuHR0LpzML7Gg9CotpNEvTZOp7FPaiJAmjbOCJNkAm&#10;3ouyKPE92L4Pz1ur4fp8Fs/6u3GcZlhBQPL+uS7XIbflg+I0h78BVRhdofp99cEtu9PMH4J0N8Xo&#10;iP62UxMQgCKWb3jL7cmJGSDCpMT+hVOEGieXBEUjQbCPjwWKUixwPNffIliVo8cTsmiI2LJHo8AJ&#10;gBsEGJe0loeGkcrgMqL0Noqbvslk03K15m2L/OF4qBnM9E6MH8DWC72UdNcxYXvnatZC+VKYhivj&#10;ezpn3YaBEPUvVeTEAoJ4NhYfh9Jwbvorzh7DcB5/nhTTsJgk4Ww1eZwns8ksXM2SMMmiIir+xttR&#10;ku8MAxhIWyo+5AqrV9l+aJ2hyfSmdOb29sS1kF5PkJDT1ZgiSAwhwVyNpn8A2HAOxlYzSxsc1oDc&#10;sA6HzxsO5ldkkQMDNvuuc2ZhCA65dABihPZJpvfpv+gflKGNfWKy83AAUEOiDmqyB6T70sYjmLSQ&#10;SLgrZaz0kox5OF9lqyyZJHG6AjLKcvK4LpJJuo5m0/K+LIoyGsloeFUxgeH+OxcOWtnyapSj0dtN&#10;0eqeo7X7GYxvXo8FqInXNEb+xv9Oao4OJGDwA/CBHRC+m8yod5jdpiH8Zvqoq39piGKAOoa9dHc8&#10;uvuZC7T2FEsYDhWib730KIbWezayC/f1pKDN9j5+cwUnNwkqymLoDiCo+D4aeuqoqGwOubhu7DbO&#10;7fRKTi0kfqOcWuEdFv58Gk/dhQua0EEXbH5e4e81mySHL0dROW1iG1sNY0t4248hz1agVP5v0j27&#10;6iZFjgz2WtjI6vSi0am4Dqp0I/d64IQ8vMrg+8fl3J16feFa/g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htL1Fs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48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6LxAAAANwAAAAPAAAAZHJzL2Rvd25yZXYueG1sRI9Ba8JA&#10;FITvBf/D8gRvzUYj1UZXkWJAEEqbtPdH9pkEs29Ddmviv3cLhR6HmfmG2e5H04ob9a6xrGAexSCI&#10;S6sbrhR8FdnzGoTzyBpby6TgTg72u8nTFlNtB/6kW+4rESDsUlRQe9+lUrqyJoMush1x8C62N+iD&#10;7CupexwC3LRyEccv0mDDYaHGjt5qKq/5j1GQJMlw5O6YvY+r72WBfvVxKM9KzabjYQPC0+j/w3/t&#10;k1awfp3D75lwBOTuAQAA//8DAFBLAQItABQABgAIAAAAIQDb4fbL7gAAAIUBAAATAAAAAAAAAAAA&#10;AAAAAAAAAABbQ29udGVudF9UeXBlc10ueG1sUEsBAi0AFAAGAAgAAAAhAFr0LFu/AAAAFQEAAAsA&#10;AAAAAAAAAAAAAAAAHwEAAF9yZWxzLy5yZWxzUEsBAi0AFAAGAAgAAAAhAA79HovEAAAA3AAAAA8A&#10;AAAAAAAAAAAAAAAABwIAAGRycy9kb3ducmV2LnhtbFBLBQYAAAAAAwADALcAAAD4AgAAAAA=&#10;">
                  <v:imagedata r:id="rId9" o:title=""/>
                </v:shape>
                <v:line id="Line 48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g++xAAAANwAAAAPAAAAZHJzL2Rvd25yZXYueG1sRI/disIw&#10;FITvF3yHcATv1lSXXWs1iluQ9Ubw7wGOzbGtNieliVrf3ggLXg4z8w0znbemEjdqXGlZwaAfgSDO&#10;rC45V3DYLz9jEM4ja6wsk4IHOZjPOh9TTLS985ZuO5+LAGGXoILC+zqR0mUFGXR9WxMH72Qbgz7I&#10;Jpe6wXuAm0oOo+hHGiw5LBRYU1pQdtldjYKt/U3jlYyO33ge70en61e63vwp1eu2iwkIT61/h//b&#10;K60gHg/hdSYcATl7AgAA//8DAFBLAQItABQABgAIAAAAIQDb4fbL7gAAAIUBAAATAAAAAAAAAAAA&#10;AAAAAAAAAABbQ29udGVudF9UeXBlc10ueG1sUEsBAi0AFAAGAAgAAAAhAFr0LFu/AAAAFQEAAAsA&#10;AAAAAAAAAAAAAAAAHwEAAF9yZWxzLy5yZWxzUEsBAi0AFAAGAAgAAAAhAFTiD77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5036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0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9"/>
        <w:ind w:left="232"/>
        <w:rPr>
          <w:b/>
          <w:sz w:val="24"/>
        </w:rPr>
      </w:pPr>
      <w:r>
        <w:rPr>
          <w:b/>
          <w:sz w:val="24"/>
        </w:rPr>
        <w:t>Proces</w:t>
      </w:r>
    </w:p>
    <w:p w:rsidR="00E82C09" w:rsidRDefault="00E82C09">
      <w:pPr>
        <w:pStyle w:val="Telobesedila"/>
        <w:spacing w:before="4"/>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4189"/>
        </w:trPr>
        <w:tc>
          <w:tcPr>
            <w:tcW w:w="8894" w:type="dxa"/>
          </w:tcPr>
          <w:p w:rsidR="00E82C09" w:rsidRDefault="003310CA" w:rsidP="0063126A">
            <w:pPr>
              <w:pStyle w:val="TableParagraph"/>
              <w:numPr>
                <w:ilvl w:val="0"/>
                <w:numId w:val="183"/>
              </w:numPr>
              <w:tabs>
                <w:tab w:val="left" w:pos="824"/>
              </w:tabs>
              <w:ind w:right="657"/>
              <w:jc w:val="right"/>
              <w:rPr>
                <w:sz w:val="24"/>
              </w:rPr>
            </w:pPr>
            <w:r>
              <w:rPr>
                <w:color w:val="212121"/>
                <w:sz w:val="24"/>
              </w:rPr>
              <w:t>Na koncu sestanka (učeče se skupnosti) moderator</w:t>
            </w:r>
            <w:r>
              <w:rPr>
                <w:color w:val="212121"/>
                <w:spacing w:val="-12"/>
                <w:sz w:val="24"/>
              </w:rPr>
              <w:t xml:space="preserve"> </w:t>
            </w:r>
            <w:r>
              <w:rPr>
                <w:color w:val="212121"/>
                <w:sz w:val="24"/>
              </w:rPr>
              <w:t>vsakemu</w:t>
            </w:r>
            <w:r>
              <w:rPr>
                <w:color w:val="212121"/>
                <w:spacing w:val="-2"/>
                <w:sz w:val="24"/>
              </w:rPr>
              <w:t xml:space="preserve"> </w:t>
            </w:r>
            <w:r>
              <w:rPr>
                <w:color w:val="212121"/>
                <w:sz w:val="24"/>
              </w:rPr>
              <w:t>udeležencu</w:t>
            </w:r>
            <w:r>
              <w:rPr>
                <w:color w:val="212121"/>
                <w:w w:val="99"/>
                <w:sz w:val="24"/>
              </w:rPr>
              <w:t xml:space="preserve"> </w:t>
            </w:r>
            <w:r>
              <w:rPr>
                <w:color w:val="212121"/>
                <w:sz w:val="24"/>
              </w:rPr>
              <w:t>poda list papirja, razdeljen v dva stolpca, in razloži koncept plus</w:t>
            </w:r>
            <w:r>
              <w:rPr>
                <w:color w:val="212121"/>
                <w:spacing w:val="-18"/>
                <w:sz w:val="24"/>
              </w:rPr>
              <w:t xml:space="preserve"> </w:t>
            </w:r>
            <w:r>
              <w:rPr>
                <w:color w:val="212121"/>
                <w:sz w:val="24"/>
              </w:rPr>
              <w:t>in</w:t>
            </w:r>
            <w:r>
              <w:rPr>
                <w:color w:val="212121"/>
                <w:spacing w:val="-2"/>
                <w:sz w:val="24"/>
              </w:rPr>
              <w:t xml:space="preserve"> </w:t>
            </w:r>
            <w:r>
              <w:rPr>
                <w:color w:val="212121"/>
                <w:sz w:val="24"/>
              </w:rPr>
              <w:t xml:space="preserve">delta: </w:t>
            </w:r>
            <w:r>
              <w:rPr>
                <w:b/>
                <w:color w:val="212121"/>
                <w:sz w:val="24"/>
              </w:rPr>
              <w:t xml:space="preserve">Plus </w:t>
            </w:r>
            <w:r>
              <w:rPr>
                <w:color w:val="212121"/>
                <w:sz w:val="24"/>
              </w:rPr>
              <w:t>ugotavlja, kaj se dogaja dobro in kakšne so koristi tega</w:t>
            </w:r>
            <w:r>
              <w:rPr>
                <w:color w:val="212121"/>
                <w:spacing w:val="-18"/>
                <w:sz w:val="24"/>
              </w:rPr>
              <w:t xml:space="preserve"> </w:t>
            </w:r>
            <w:r>
              <w:rPr>
                <w:color w:val="212121"/>
                <w:sz w:val="24"/>
              </w:rPr>
              <w:t>sestanka;</w:t>
            </w:r>
          </w:p>
          <w:p w:rsidR="00E82C09" w:rsidRDefault="003310CA">
            <w:pPr>
              <w:pStyle w:val="TableParagraph"/>
              <w:spacing w:before="2"/>
              <w:ind w:left="823" w:right="986" w:firstLine="264"/>
              <w:rPr>
                <w:sz w:val="24"/>
              </w:rPr>
            </w:pPr>
            <w:r>
              <w:rPr>
                <w:b/>
                <w:color w:val="212121"/>
                <w:sz w:val="24"/>
              </w:rPr>
              <w:t xml:space="preserve">Delta </w:t>
            </w:r>
            <w:r>
              <w:rPr>
                <w:color w:val="212121"/>
                <w:sz w:val="24"/>
              </w:rPr>
              <w:t>ugotovi, kaj bi lahko izboljšalo srečanje in kaj bi bilo mogoče spremeniti, da bi bilo boljše. (2 min.)</w:t>
            </w:r>
          </w:p>
          <w:p w:rsidR="00E82C09" w:rsidRDefault="003310CA" w:rsidP="0063126A">
            <w:pPr>
              <w:pStyle w:val="TableParagraph"/>
              <w:numPr>
                <w:ilvl w:val="0"/>
                <w:numId w:val="183"/>
              </w:numPr>
              <w:tabs>
                <w:tab w:val="left" w:pos="824"/>
              </w:tabs>
              <w:spacing w:line="281" w:lineRule="exact"/>
              <w:rPr>
                <w:sz w:val="24"/>
              </w:rPr>
            </w:pPr>
            <w:r>
              <w:rPr>
                <w:color w:val="212121"/>
                <w:sz w:val="24"/>
              </w:rPr>
              <w:t>vsak udeleženec izpolni formular plus-delta; (4</w:t>
            </w:r>
            <w:r>
              <w:rPr>
                <w:color w:val="212121"/>
                <w:spacing w:val="-11"/>
                <w:sz w:val="24"/>
              </w:rPr>
              <w:t xml:space="preserve"> </w:t>
            </w:r>
            <w:r>
              <w:rPr>
                <w:color w:val="212121"/>
                <w:sz w:val="24"/>
              </w:rPr>
              <w:t>min.)</w:t>
            </w:r>
          </w:p>
          <w:p w:rsidR="00E82C09" w:rsidRDefault="003310CA" w:rsidP="0063126A">
            <w:pPr>
              <w:pStyle w:val="TableParagraph"/>
              <w:numPr>
                <w:ilvl w:val="0"/>
                <w:numId w:val="183"/>
              </w:numPr>
              <w:tabs>
                <w:tab w:val="left" w:pos="824"/>
              </w:tabs>
              <w:rPr>
                <w:sz w:val="24"/>
              </w:rPr>
            </w:pPr>
            <w:r>
              <w:rPr>
                <w:color w:val="212121"/>
                <w:sz w:val="24"/>
              </w:rPr>
              <w:t>Udeleženci delajo v skupinah po 4 (8 minut)</w:t>
            </w:r>
            <w:r>
              <w:rPr>
                <w:color w:val="212121"/>
                <w:spacing w:val="-15"/>
                <w:sz w:val="24"/>
              </w:rPr>
              <w:t xml:space="preserve"> </w:t>
            </w:r>
            <w:r>
              <w:rPr>
                <w:color w:val="212121"/>
                <w:sz w:val="24"/>
              </w:rPr>
              <w:t>in:</w:t>
            </w:r>
          </w:p>
          <w:p w:rsidR="00E82C09" w:rsidRDefault="003310CA" w:rsidP="0063126A">
            <w:pPr>
              <w:pStyle w:val="TableParagraph"/>
              <w:numPr>
                <w:ilvl w:val="1"/>
                <w:numId w:val="183"/>
              </w:numPr>
              <w:tabs>
                <w:tab w:val="left" w:pos="1378"/>
              </w:tabs>
              <w:spacing w:before="2" w:line="281" w:lineRule="exact"/>
              <w:rPr>
                <w:sz w:val="24"/>
              </w:rPr>
            </w:pPr>
            <w:r>
              <w:rPr>
                <w:color w:val="212121"/>
                <w:sz w:val="24"/>
              </w:rPr>
              <w:t>delijo svoje ugotovitve plus /</w:t>
            </w:r>
            <w:r>
              <w:rPr>
                <w:color w:val="212121"/>
                <w:spacing w:val="-14"/>
                <w:sz w:val="24"/>
              </w:rPr>
              <w:t xml:space="preserve"> </w:t>
            </w:r>
            <w:r>
              <w:rPr>
                <w:color w:val="212121"/>
                <w:sz w:val="24"/>
              </w:rPr>
              <w:t>delta;</w:t>
            </w:r>
          </w:p>
          <w:p w:rsidR="00E82C09" w:rsidRDefault="003310CA" w:rsidP="0063126A">
            <w:pPr>
              <w:pStyle w:val="TableParagraph"/>
              <w:numPr>
                <w:ilvl w:val="1"/>
                <w:numId w:val="183"/>
              </w:numPr>
              <w:tabs>
                <w:tab w:val="left" w:pos="1378"/>
              </w:tabs>
              <w:spacing w:line="281" w:lineRule="exact"/>
              <w:rPr>
                <w:sz w:val="24"/>
              </w:rPr>
            </w:pPr>
            <w:r>
              <w:rPr>
                <w:color w:val="212121"/>
                <w:sz w:val="24"/>
              </w:rPr>
              <w:t>dobijo soglasje o tem, kaj bodo poročali celotni</w:t>
            </w:r>
            <w:r>
              <w:rPr>
                <w:color w:val="212121"/>
                <w:spacing w:val="-14"/>
                <w:sz w:val="24"/>
              </w:rPr>
              <w:t xml:space="preserve"> </w:t>
            </w:r>
            <w:r>
              <w:rPr>
                <w:color w:val="212121"/>
                <w:sz w:val="24"/>
              </w:rPr>
              <w:t>skupini;</w:t>
            </w:r>
          </w:p>
          <w:p w:rsidR="00E82C09" w:rsidRDefault="003310CA" w:rsidP="0063126A">
            <w:pPr>
              <w:pStyle w:val="TableParagraph"/>
              <w:numPr>
                <w:ilvl w:val="1"/>
                <w:numId w:val="183"/>
              </w:numPr>
              <w:tabs>
                <w:tab w:val="left" w:pos="1378"/>
              </w:tabs>
              <w:spacing w:line="281" w:lineRule="exact"/>
              <w:rPr>
                <w:sz w:val="24"/>
              </w:rPr>
            </w:pPr>
            <w:r>
              <w:rPr>
                <w:color w:val="212121"/>
                <w:sz w:val="24"/>
              </w:rPr>
              <w:t>predstavitelj si zapiše, kar so se</w:t>
            </w:r>
            <w:r>
              <w:rPr>
                <w:color w:val="212121"/>
                <w:spacing w:val="-10"/>
                <w:sz w:val="24"/>
              </w:rPr>
              <w:t xml:space="preserve"> </w:t>
            </w:r>
            <w:r>
              <w:rPr>
                <w:color w:val="212121"/>
                <w:sz w:val="24"/>
              </w:rPr>
              <w:t>dogovorili.</w:t>
            </w:r>
          </w:p>
          <w:p w:rsidR="00E82C09" w:rsidRDefault="003310CA" w:rsidP="0063126A">
            <w:pPr>
              <w:pStyle w:val="TableParagraph"/>
              <w:numPr>
                <w:ilvl w:val="0"/>
                <w:numId w:val="183"/>
              </w:numPr>
              <w:tabs>
                <w:tab w:val="left" w:pos="824"/>
              </w:tabs>
              <w:ind w:right="274"/>
              <w:rPr>
                <w:sz w:val="24"/>
              </w:rPr>
            </w:pPr>
            <w:r>
              <w:rPr>
                <w:color w:val="212121"/>
                <w:sz w:val="24"/>
              </w:rPr>
              <w:t>Vsak predstavitelj predstavi celotni skupini mnenje njegove majhne</w:t>
            </w:r>
            <w:r>
              <w:rPr>
                <w:color w:val="212121"/>
                <w:spacing w:val="-20"/>
                <w:sz w:val="24"/>
              </w:rPr>
              <w:t xml:space="preserve"> </w:t>
            </w:r>
            <w:r>
              <w:rPr>
                <w:color w:val="212121"/>
                <w:sz w:val="24"/>
              </w:rPr>
              <w:t>skupine o plusih in možnih</w:t>
            </w:r>
            <w:r>
              <w:rPr>
                <w:color w:val="212121"/>
                <w:spacing w:val="-9"/>
                <w:sz w:val="24"/>
              </w:rPr>
              <w:t xml:space="preserve"> </w:t>
            </w:r>
            <w:r>
              <w:rPr>
                <w:color w:val="212121"/>
                <w:sz w:val="24"/>
              </w:rPr>
              <w:t>izboljšavah</w:t>
            </w:r>
          </w:p>
          <w:p w:rsidR="00E82C09" w:rsidRPr="00AF39A6" w:rsidRDefault="003310CA" w:rsidP="0063126A">
            <w:pPr>
              <w:pStyle w:val="TableParagraph"/>
              <w:numPr>
                <w:ilvl w:val="0"/>
                <w:numId w:val="183"/>
              </w:numPr>
              <w:tabs>
                <w:tab w:val="left" w:pos="824"/>
              </w:tabs>
              <w:spacing w:line="281" w:lineRule="exact"/>
              <w:rPr>
                <w:sz w:val="24"/>
                <w:lang w:val="de-DE"/>
              </w:rPr>
            </w:pPr>
            <w:r w:rsidRPr="00AF39A6">
              <w:rPr>
                <w:color w:val="212121"/>
                <w:sz w:val="24"/>
                <w:lang w:val="de-DE"/>
              </w:rPr>
              <w:t>Moderator (vodja) zapisuje mnenja, zamisli na večjem papirju (3</w:t>
            </w:r>
            <w:r w:rsidRPr="00AF39A6">
              <w:rPr>
                <w:color w:val="212121"/>
                <w:spacing w:val="-14"/>
                <w:sz w:val="24"/>
                <w:lang w:val="de-DE"/>
              </w:rPr>
              <w:t xml:space="preserve"> </w:t>
            </w:r>
            <w:r w:rsidRPr="00AF39A6">
              <w:rPr>
                <w:color w:val="212121"/>
                <w:sz w:val="24"/>
                <w:lang w:val="de-DE"/>
              </w:rPr>
              <w:t>min.)</w:t>
            </w:r>
          </w:p>
          <w:p w:rsidR="00E82C09" w:rsidRPr="00AF39A6" w:rsidRDefault="003310CA" w:rsidP="0063126A">
            <w:pPr>
              <w:pStyle w:val="TableParagraph"/>
              <w:numPr>
                <w:ilvl w:val="0"/>
                <w:numId w:val="183"/>
              </w:numPr>
              <w:tabs>
                <w:tab w:val="left" w:pos="824"/>
              </w:tabs>
              <w:spacing w:line="281" w:lineRule="exact"/>
              <w:rPr>
                <w:sz w:val="24"/>
                <w:lang w:val="de-DE"/>
              </w:rPr>
            </w:pPr>
            <w:r w:rsidRPr="00AF39A6">
              <w:rPr>
                <w:color w:val="212121"/>
                <w:sz w:val="24"/>
                <w:lang w:val="de-DE"/>
              </w:rPr>
              <w:t>Moderator vodi razpravo o tem, kakšen bo naslednji sestanek. (3</w:t>
            </w:r>
            <w:r w:rsidRPr="00AF39A6">
              <w:rPr>
                <w:color w:val="212121"/>
                <w:spacing w:val="-16"/>
                <w:sz w:val="24"/>
                <w:lang w:val="de-DE"/>
              </w:rPr>
              <w:t xml:space="preserve"> </w:t>
            </w:r>
            <w:r w:rsidRPr="00AF39A6">
              <w:rPr>
                <w:color w:val="212121"/>
                <w:sz w:val="24"/>
                <w:lang w:val="de-DE"/>
              </w:rPr>
              <w:t>min.)</w:t>
            </w:r>
          </w:p>
        </w:tc>
      </w:tr>
    </w:tbl>
    <w:p w:rsidR="00E82C09" w:rsidRDefault="003310CA">
      <w:pPr>
        <w:spacing w:before="120"/>
        <w:ind w:left="232"/>
        <w:rPr>
          <w:b/>
          <w:sz w:val="24"/>
        </w:rPr>
      </w:pPr>
      <w:r>
        <w:rPr>
          <w:b/>
          <w:sz w:val="24"/>
        </w:rPr>
        <w:t>Komentarji po uporabi</w:t>
      </w:r>
    </w:p>
    <w:p w:rsidR="00E82C09" w:rsidRDefault="00E82C09">
      <w:pPr>
        <w:pStyle w:val="Telobesedila"/>
        <w:spacing w:before="4"/>
        <w:rPr>
          <w:b/>
          <w:sz w:val="1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656"/>
        </w:trPr>
        <w:tc>
          <w:tcPr>
            <w:tcW w:w="8894" w:type="dxa"/>
          </w:tcPr>
          <w:p w:rsidR="00E82C09" w:rsidRDefault="003310CA">
            <w:pPr>
              <w:pStyle w:val="TableParagraph"/>
              <w:spacing w:before="120" w:line="281" w:lineRule="exact"/>
              <w:rPr>
                <w:sz w:val="24"/>
              </w:rPr>
            </w:pPr>
            <w:r>
              <w:rPr>
                <w:color w:val="212121"/>
                <w:sz w:val="24"/>
              </w:rPr>
              <w:t>To je hiter način za oceno sestanka (učeče se skupnosti).</w:t>
            </w:r>
          </w:p>
          <w:p w:rsidR="00E82C09" w:rsidRDefault="003310CA">
            <w:pPr>
              <w:pStyle w:val="TableParagraph"/>
              <w:ind w:right="270"/>
              <w:rPr>
                <w:sz w:val="24"/>
              </w:rPr>
            </w:pPr>
            <w:r>
              <w:rPr>
                <w:color w:val="212121"/>
                <w:sz w:val="24"/>
              </w:rPr>
              <w:t>Protokol se osredotoča na pozitivne vidike in vzajemne cilje za izboljšanje sestanka učeče se skupnosti.</w:t>
            </w:r>
          </w:p>
          <w:p w:rsidR="00E82C09" w:rsidRDefault="003310CA">
            <w:pPr>
              <w:pStyle w:val="TableParagraph"/>
              <w:ind w:right="1708"/>
              <w:rPr>
                <w:sz w:val="24"/>
              </w:rPr>
            </w:pPr>
            <w:r>
              <w:rPr>
                <w:color w:val="212121"/>
                <w:sz w:val="24"/>
              </w:rPr>
              <w:t>Ta format se lahko uporablja v varnem ozračju zaupanja, odprtosti in dobronamernosti.</w:t>
            </w:r>
          </w:p>
        </w:tc>
      </w:tr>
    </w:tbl>
    <w:p w:rsidR="00E82C09" w:rsidRDefault="00E82C09">
      <w:pPr>
        <w:pStyle w:val="Telobesedila"/>
        <w:rPr>
          <w:b/>
          <w:sz w:val="28"/>
        </w:rPr>
      </w:pPr>
    </w:p>
    <w:p w:rsidR="00E82C09" w:rsidRDefault="003310CA">
      <w:pPr>
        <w:spacing w:before="192"/>
        <w:ind w:left="232"/>
        <w:rPr>
          <w:b/>
          <w:sz w:val="24"/>
        </w:rPr>
      </w:pPr>
      <w:r>
        <w:rPr>
          <w:b/>
          <w:color w:val="212121"/>
          <w:sz w:val="24"/>
        </w:rPr>
        <w:t>Povzemanje</w:t>
      </w:r>
    </w:p>
    <w:p w:rsidR="00E82C09" w:rsidRDefault="00915139">
      <w:pPr>
        <w:pStyle w:val="Telobesedila"/>
        <w:spacing w:before="2"/>
        <w:rPr>
          <w:b/>
          <w:sz w:val="17"/>
        </w:rPr>
      </w:pPr>
      <w:r>
        <w:rPr>
          <w:noProof/>
          <w:lang w:val="sl-SI" w:eastAsia="sl-SI"/>
        </w:rPr>
        <mc:AlternateContent>
          <mc:Choice Requires="wps">
            <w:drawing>
              <wp:anchor distT="0" distB="0" distL="0" distR="0" simplePos="0" relativeHeight="251705344" behindDoc="0" locked="0" layoutInCell="1" allowOverlap="1">
                <wp:simplePos x="0" y="0"/>
                <wp:positionH relativeFrom="page">
                  <wp:posOffset>1117600</wp:posOffset>
                </wp:positionH>
                <wp:positionV relativeFrom="paragraph">
                  <wp:posOffset>156210</wp:posOffset>
                </wp:positionV>
                <wp:extent cx="5796915" cy="210820"/>
                <wp:effectExtent l="12700" t="13335" r="10160" b="13970"/>
                <wp:wrapTopAndBottom/>
                <wp:docPr id="889"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1082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Pr>
                                <w:sz w:val="24"/>
                              </w:rPr>
                            </w:pPr>
                            <w:r>
                              <w:rPr>
                                <w:color w:val="212121"/>
                                <w:sz w:val="24"/>
                              </w:rPr>
                              <w:t>Člane učeče se skupnosti se lahko občasno zaprosi za ovrednotenje tega načina dela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3" o:spid="_x0000_s1106" type="#_x0000_t202" style="position:absolute;margin-left:88pt;margin-top:12.3pt;width:456.45pt;height:16.6pt;z-index:251705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6LgAIAAAsFAAAOAAAAZHJzL2Uyb0RvYy54bWysVG1v2yAQ/j5p/wHxPbWduplj1am6OJkm&#10;dS9Sux9AAMdoGBiQ2N20/74Dx1m7fpmm+QM++46He+6e4/pm6CQ6cuuEVhXOLlKMuKKaCbWv8JeH&#10;7azAyHmiGJFa8Qo/codvVq9fXfem5HPdasm4RQCiXNmbCrfemzJJHG15R9yFNlyBs9G2Ix4+7T5h&#10;lvSA3slknqaLpNeWGaspdw7+1qMTryJ+03DqPzWN4x7JCkNuPq42rruwJqtrUu4tMa2gpzTIP2TR&#10;EaHg0DNUTTxBByteQHWCWu104y+o7hLdNILyyAHYZOkfbO5bYnjkAsVx5lwm9/9g6cfjZ4sEq3BR&#10;LDFSpIMmPfDBo7d6QHlxGSrUG1dC4L2BUD+AAzod2Tpzp+lXh5Ret0Tt+a21um85YZBhFnYmT7aO&#10;OC6A7PoPmsFB5OB1BBoa24XyQUEQoEOnHs/dCclQ+Hn1ZrlYZlcYUfDNs7SYx/YlpJx2G+v8O647&#10;FIwKW+h+RCfHO+dDNqScQsJhSm+FlFEBUqG+wot0uRh5aSlYcIYwZ/e7tbToSIKG4hOpgedpWCc8&#10;KFmKDkp5DiJlqMZGsXiKJ0KONmQiVQAHcpDbyRoV82OZLjfFpshn+XyxmeVpXc9ut+t8tthmb67q&#10;y3q9rrOfIc8sL1vBGFch1Um9Wf536jjN0ai7s36fUXrGfBufl8yT52nEKgOr6R3ZRRmEzo8a8MNu&#10;iJrL55O8dpo9gjCsHicUbhQwWm2/Y9TDdFbYfTsQyzGS7xWIK4zyZNjJ2E0GURS2VthjNJprP478&#10;wVixbwF5lK/StyDARkRtBKWOWZxkCxMXSZxuhzDST79j1O87bPULAAD//wMAUEsDBBQABgAIAAAA&#10;IQB7US6D3gAAAAoBAAAPAAAAZHJzL2Rvd25yZXYueG1sTI/BTsMwEETvSPyDtUjcqENFUjfEqRBq&#10;LxyQ0vYD3HibBOLdKHab8Pe4JziOZjTzptjMrhdXHH3HpOF5kYBAqtl21Gg4HnZPCoQPhqzpmVDD&#10;D3rYlPd3hcktT1ThdR8aEUvI50ZDG8KQS+nrFp3xCx6Qonfm0ZkQ5dhIO5oplrteLpMkk850FBda&#10;M+B7i/X3/uI0YPXVMe/UVA2hOX74bZpuP1OtHx/mt1cQAefwF4YbfkSHMjKd+ELWiz7qVRa/BA3L&#10;lwzELZAotQZx0pCuFMiykP8vlL8AAAD//wMAUEsBAi0AFAAGAAgAAAAhALaDOJL+AAAA4QEAABMA&#10;AAAAAAAAAAAAAAAAAAAAAFtDb250ZW50X1R5cGVzXS54bWxQSwECLQAUAAYACAAAACEAOP0h/9YA&#10;AACUAQAACwAAAAAAAAAAAAAAAAAvAQAAX3JlbHMvLnJlbHNQSwECLQAUAAYACAAAACEA6ZPui4AC&#10;AAALBQAADgAAAAAAAAAAAAAAAAAuAgAAZHJzL2Uyb0RvYy54bWxQSwECLQAUAAYACAAAACEAe1Eu&#10;g94AAAAKAQAADwAAAAAAAAAAAAAAAADaBAAAZHJzL2Rvd25yZXYueG1sUEsFBgAAAAAEAAQA8wAA&#10;AOUFAAAAAA==&#10;" filled="f" strokeweight=".48pt">
                <v:textbox inset="0,0,0,0">
                  <w:txbxContent>
                    <w:p w:rsidR="009216D7" w:rsidRDefault="009216D7">
                      <w:pPr>
                        <w:spacing w:before="21"/>
                        <w:ind w:left="108"/>
                        <w:rPr>
                          <w:sz w:val="24"/>
                        </w:rPr>
                      </w:pPr>
                      <w:r>
                        <w:rPr>
                          <w:color w:val="212121"/>
                          <w:sz w:val="24"/>
                        </w:rPr>
                        <w:t>Člane učeče se skupnosti se lahko občasno zaprosi za ovrednotenje tega načina dela</w:t>
                      </w:r>
                    </w:p>
                  </w:txbxContent>
                </v:textbox>
                <w10:wrap type="topAndBottom" anchorx="page"/>
              </v:shape>
            </w:pict>
          </mc:Fallback>
        </mc:AlternateContent>
      </w:r>
    </w:p>
    <w:p w:rsidR="00E82C09" w:rsidRDefault="00E82C09">
      <w:pPr>
        <w:rPr>
          <w:sz w:val="17"/>
        </w:rPr>
        <w:sectPr w:rsidR="00E82C09" w:rsidSect="00522667">
          <w:pgSz w:w="11910" w:h="16840"/>
          <w:pgMar w:top="2220" w:right="260" w:bottom="800" w:left="164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9376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886" name="Group 4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87" name="Picture 48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88" name="Line 48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72182C2" id="Group 480" o:spid="_x0000_s1026" style="position:absolute;margin-left:90.7pt;margin-top:15pt;width:486.35pt;height:113.4pt;z-index:-2514227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0ZVfMAwAAuAkAAA4AAABkcnMvZTJvRG9jLnhtbMxW227jNhB9L9B/&#10;EPTu6BLZloXYi6xsBwXSNuhuP4CmKItYiSRI+oZi/70zpOQ4cYA1ti9NEIXX0cy5kHr4dOzaYM+0&#10;4VLMw+QuDgMmqKy42M7Dv7+uR3kYGEtERVop2Dw8MRN+Wvz6y8NBFSyVjWwrpgMIIkxxUPOwsVYV&#10;UWRowzpi7qRiAiZrqTtioau3UaXJAaJ3bZTG8SQ6SF0pLSkzBkaXfjJcuPh1zaj9s64Ns0E7DyE3&#10;657aPTf4jBYPpNhqohpO+zTIT2TRES7gpedQS2JJsNP8KlTHqZZG1vaOyi6Sdc0pczVANUn8rpon&#10;LXfK1bItDlt1hgmgfYfTT4elf+xfdMCreZjnkzAQpAOS3HuDLHfwHNS2gFVPWn1RL9rXCM1nSb8Z&#10;QC96P4/9rV8cbA6/ywoCkp2VDp5jrTsMAYUHR8fC6cwCO9qAwuAkmU4m2TgMKMwlWRYnPhFS0AbI&#10;xH1JnmRhANP3cU8hbVb99tk0nfq9aTrJkeCIFP69Ltc+t8WD4rSAvx5VaF2h+mP1wS670yzsg3Q3&#10;xeiI/rZTIxCAIpZveMvtyYkZIMKkxP6FU4QaO5cEQV2eIJjH1wJFKRY4rPO7CFbl6AmELBsituzR&#10;KHAC4AYBhiGt5aFhpDI4jCi9jeK6bzLZtFytedsif9juawYzvRPjB7B5oS8l3XVMWO9czVooXwrT&#10;cGXCQBes2zAQov6tSpxYQBDPxuLrUBrOTf+k+WMcz9LPo3Icl6Msnq5Gj7NsOprGq2kWZ3lSJuV3&#10;3J1kxc4wgIG0S8X7XGH0KtsPrdMfMt6UztzBnrgjxOsJEnK6GlIEiSEkmKvR9C8AG9ZB22pmaYPN&#10;GpDrx2HxecLB/IoscmDAZj90zjSOwSGXDkCM0D7Z+B6MjN650j8oQxv7xGQXYAOghkQd1GQPSPvS&#10;hiWYtJBIuCtlqPSSjFk8W+WrPBtl6WQFZCyXo8d1mY0m62Q6Xt4vy3KZDGQ0vKqYwHD/nQsHrWx5&#10;NcjR6O2mbLXnaO1+euOb12URauI1jYG/4b+TmqMDCej9AHzgVQJ3kxn0Dr3bNIQ300en+peGKAao&#10;Y9hLd8NN6d39zAVa27myX1QKf/TSo+iP3rORXbivJwXHrPfxmy3YuUlQSZ7C6YCquU/6M3VQVD7L&#10;+9PYTZyP0ys5tZD4jXJqRXCYh7NxOnYbLmhCB12w+XmFv9dskgIuR1E5beIxturblvDWtyHPVqBU&#10;/m/SPbvqJkUODHrBbGR1etHoVBwHVbqW+zxwQu4/ZfD747LvVr1+cC3+B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ABNGVXzAMAALg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48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bW5wwAAANwAAAAPAAAAZHJzL2Rvd25yZXYueG1sRI/disIw&#10;FITvhX2HcBb2TtO1YkvXKLIoLAji394fmmNbbE5KE219eyMIXg4z8w0zW/SmFjdqXWVZwfcoAkGc&#10;W11xoeB0XA9TEM4ja6wtk4I7OVjMPwYzzLTteE+3gy9EgLDLUEHpfZNJ6fKSDLqRbYiDd7atQR9k&#10;W0jdYhfgppbjKJpKgxWHhRIb+i0pvxyuRkEcx92Km9V62yf/kyP6ZLfMN0p9ffbLHxCeev8Ov9p/&#10;WkGaJvA8E46AnD8AAAD//wMAUEsBAi0AFAAGAAgAAAAhANvh9svuAAAAhQEAABMAAAAAAAAAAAAA&#10;AAAAAAAAAFtDb250ZW50X1R5cGVzXS54bWxQSwECLQAUAAYACAAAACEAWvQsW78AAAAVAQAACwAA&#10;AAAAAAAAAAAAAAAfAQAAX3JlbHMvLnJlbHNQSwECLQAUAAYACAAAACEAa4G1ucMAAADcAAAADwAA&#10;AAAAAAAAAAAAAAAHAgAAZHJzL2Rvd25yZXYueG1sUEsFBgAAAAADAAMAtwAAAPcCAAAAAA==&#10;">
                  <v:imagedata r:id="rId9" o:title=""/>
                </v:shape>
                <v:line id="Line 48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66JwgAAANwAAAAPAAAAZHJzL2Rvd25yZXYueG1sRE/NasJA&#10;EL4XfIdlCt7qphU1TV2DDZR6ETTpA0yzY5I2Oxuya4xv7x4Ejx/f/zodTSsG6l1jWcHrLAJBXFrd&#10;cKXgp/h6iUE4j6yxtUwKruQg3Uye1phoe+EjDbmvRAhhl6CC2vsukdKVNRl0M9sRB+5ke4M+wL6S&#10;usdLCDetfIuipTTYcGiosaOspvI/PxsFR/uZxTsZ/S7w771Ync7zbH/4Vmr6PG4/QHga/UN8d++0&#10;gjgOa8OZcATk5gYAAP//AwBQSwECLQAUAAYACAAAACEA2+H2y+4AAACFAQAAEwAAAAAAAAAAAAAA&#10;AAAAAAAAW0NvbnRlbnRfVHlwZXNdLnhtbFBLAQItABQABgAIAAAAIQBa9CxbvwAAABUBAAALAAAA&#10;AAAAAAAAAAAAAB8BAABfcmVscy8ucmVsc1BLAQItABQABgAIAAAAIQCw066JwgAAANw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45139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563DD3" w:rsidRDefault="00563DD3">
      <w:pPr>
        <w:pStyle w:val="Telobesedila"/>
        <w:spacing w:before="6"/>
        <w:rPr>
          <w:b/>
        </w:rPr>
      </w:pPr>
      <w:bookmarkStart w:id="48" w:name="089"/>
      <w:bookmarkEnd w:id="48"/>
      <w:r w:rsidRPr="00563DD3">
        <w:rPr>
          <w:b/>
        </w:rPr>
        <w:t>Izstopni lističi</w:t>
      </w:r>
    </w:p>
    <w:p w:rsidR="00E82C09" w:rsidRDefault="003310CA" w:rsidP="00563DD3">
      <w:r>
        <w:rPr>
          <w:b/>
        </w:rPr>
        <w:t xml:space="preserve">Razvili na: </w:t>
      </w:r>
      <w:r>
        <w:t>Katholiek Onderwijs Vlaanderen</w:t>
      </w:r>
    </w:p>
    <w:p w:rsidR="00E82C09" w:rsidRDefault="00E82C09">
      <w:pPr>
        <w:pStyle w:val="Telobesedila"/>
        <w:spacing w:before="4"/>
        <w:rPr>
          <w:sz w:val="20"/>
        </w:rPr>
      </w:pPr>
    </w:p>
    <w:p w:rsidR="00E82C09" w:rsidRDefault="00E82C09">
      <w:pPr>
        <w:pStyle w:val="Telobesedila"/>
        <w:spacing w:before="2"/>
        <w:rPr>
          <w:b/>
          <w:sz w:val="17"/>
        </w:rPr>
      </w:pPr>
    </w:p>
    <w:p w:rsidR="00E82C09" w:rsidRDefault="00E82C09">
      <w:pPr>
        <w:pStyle w:val="Telobesedila"/>
        <w:spacing w:before="4"/>
        <w:rPr>
          <w:b/>
          <w:sz w:val="9"/>
        </w:rPr>
      </w:pPr>
    </w:p>
    <w:p w:rsidR="00E82C09" w:rsidRDefault="003310CA">
      <w:pPr>
        <w:spacing w:before="101"/>
        <w:ind w:left="232"/>
        <w:rPr>
          <w:b/>
        </w:rPr>
      </w:pPr>
      <w:r>
        <w:rPr>
          <w:b/>
        </w:rPr>
        <w:t>Vir:</w:t>
      </w:r>
    </w:p>
    <w:p w:rsidR="00E82C09" w:rsidRDefault="00915139">
      <w:pPr>
        <w:pStyle w:val="Telobesedila"/>
        <w:spacing w:before="11"/>
        <w:rPr>
          <w:b/>
          <w:sz w:val="16"/>
        </w:rPr>
      </w:pPr>
      <w:r>
        <w:rPr>
          <w:noProof/>
          <w:lang w:val="sl-SI" w:eastAsia="sl-SI"/>
        </w:rPr>
        <mc:AlternateContent>
          <mc:Choice Requires="wps">
            <w:drawing>
              <wp:anchor distT="0" distB="0" distL="0" distR="0" simplePos="0" relativeHeight="251708416" behindDoc="0" locked="0" layoutInCell="1" allowOverlap="1">
                <wp:simplePos x="0" y="0"/>
                <wp:positionH relativeFrom="page">
                  <wp:posOffset>1117600</wp:posOffset>
                </wp:positionH>
                <wp:positionV relativeFrom="paragraph">
                  <wp:posOffset>154305</wp:posOffset>
                </wp:positionV>
                <wp:extent cx="5796915" cy="196850"/>
                <wp:effectExtent l="12700" t="6985" r="10160" b="5715"/>
                <wp:wrapTopAndBottom/>
                <wp:docPr id="884"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9685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ind w:left="108"/>
                            </w:pPr>
                            <w:r>
                              <w:rPr>
                                <w:color w:val="212121"/>
                              </w:rPr>
                              <w:t>School Reform Initiative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8" o:spid="_x0000_s1107" type="#_x0000_t202" style="position:absolute;margin-left:88pt;margin-top:12.15pt;width:456.45pt;height:15.5pt;z-index:251708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IwgAIAAAsFAAAOAAAAZHJzL2Uyb0RvYy54bWysVG1vmzAQ/j5p/8Hy9xRoCSWopOpCMk3q&#10;XqR2P8CxTbBmbGY7ga7af9/ZhCxdv0zT+GAO7vz4nrvnfHM7tBIduLFCqxInFzFGXFHNhNqV+Ovj&#10;ZpZjZB1RjEiteImfuMW3y7dvbvqu4Je60ZJxgwBE2aLvStw41xVRZGnDW2IvdMcVOGttWuLg0+wi&#10;ZkgP6K2MLuM4i3ptWGc05dbC32p04mXAr2tO3ee6ttwhWWLIzYXVhHXr12h5Q4qdIV0j6DEN8g9Z&#10;tEQoOPQEVRFH0N6IV1CtoEZbXbsLqttI17WgPHAANkn8B5uHhnQ8cIHi2O5UJvv/YOmnwxeDBCtx&#10;nqcYKdJCkx754NA7PaD0OvcV6jtbQOBDB6FuAAd0OrC13b2m3yxSetUQteN3xui+4YRBhonfGZ1t&#10;HXGsB9n2HzWDg8je6QA01Kb15YOCIECHTj2duuOTofBzfr3IFskcIwq+ZJHl89C+iBTT7s5Y957r&#10;FnmjxAa6H9DJ4d46nw0pphB/mNIbIWVQgFSoL3EWL7KRl5aCeacPs2a3XUmDDsRrKDyBGnjOw1rh&#10;QMlStFDKUxApfDXWioVTHBFytCETqTw4kIPcjtaomOdFvFjn6zydpZfZepbGVTW726zSWbZJrufV&#10;VbVaVclPn2eSFo1gjCuf6qTeJP07dRznaNTdSb8vKL1gvgnPa+bRyzRClYHV9A7sggx850cNuGE7&#10;BM2lV5O8tpo9gTCMHicUbhQwGm1+YNTDdJbYft8TwzGSHxSIy4/yZJjJ2E4GURS2lthhNJorN478&#10;vjNi1wDyKF+l70CAtQja8EodszjKFiYukDjeDn6kz79D1O87bPkLAAD//wMAUEsDBBQABgAIAAAA&#10;IQB7/bQN3gAAAAoBAAAPAAAAZHJzL2Rvd25yZXYueG1sTI/BTsMwEETvSP0Ha5G4UYcWlxDiVBVq&#10;LxyQUvoBbrwkaeN1FG+b8Pe4JziOZjTzJl9PrhNXHELrScPTPAGBVHnbUq3h8LV7TEEENmRN5wk1&#10;/GCAdTG7y01m/UglXvdci1hCITMaGuY+kzJUDToT5r5Hit63H5zhKIda2sGMsdx1cpEkK+lMS3Gh&#10;MT2+N1id9xenActT6/0uHcue68NH2Cq1/VRaP9xPmzcQjBP/heGGH9GhiExHfyEbRBf1yyp+YQ2L&#10;5yWIWyBJ01cQRw1KLUEWufx/ofgFAAD//wMAUEsBAi0AFAAGAAgAAAAhALaDOJL+AAAA4QEAABMA&#10;AAAAAAAAAAAAAAAAAAAAAFtDb250ZW50X1R5cGVzXS54bWxQSwECLQAUAAYACAAAACEAOP0h/9YA&#10;AACUAQAACwAAAAAAAAAAAAAAAAAvAQAAX3JlbHMvLnJlbHNQSwECLQAUAAYACAAAACEAX02yMIAC&#10;AAALBQAADgAAAAAAAAAAAAAAAAAuAgAAZHJzL2Uyb0RvYy54bWxQSwECLQAUAAYACAAAACEAe/20&#10;Dd4AAAAKAQAADwAAAAAAAAAAAAAAAADaBAAAZHJzL2Rvd25yZXYueG1sUEsFBgAAAAAEAAQA8wAA&#10;AOUFAAAAAA==&#10;" filled="f" strokeweight=".48pt">
                <v:textbox inset="0,0,0,0">
                  <w:txbxContent>
                    <w:p w:rsidR="009216D7" w:rsidRDefault="009216D7">
                      <w:pPr>
                        <w:pStyle w:val="Telobesedila"/>
                        <w:spacing w:before="21"/>
                        <w:ind w:left="108"/>
                      </w:pPr>
                      <w:r>
                        <w:rPr>
                          <w:color w:val="212121"/>
                        </w:rPr>
                        <w:t>School Reform Initiative</w:t>
                      </w:r>
                    </w:p>
                  </w:txbxContent>
                </v:textbox>
                <w10:wrap type="topAndBottom" anchorx="page"/>
              </v:shape>
            </w:pict>
          </mc:Fallback>
        </mc:AlternateContent>
      </w:r>
    </w:p>
    <w:p w:rsidR="00E82C09" w:rsidRDefault="00E82C09">
      <w:pPr>
        <w:pStyle w:val="Telobesedila"/>
        <w:spacing w:before="4"/>
        <w:rPr>
          <w:b/>
          <w:sz w:val="9"/>
        </w:rPr>
      </w:pPr>
    </w:p>
    <w:p w:rsidR="00E82C09" w:rsidRDefault="003310CA">
      <w:pPr>
        <w:pStyle w:val="Naslov8"/>
        <w:spacing w:before="101"/>
        <w:ind w:left="232"/>
      </w:pPr>
      <w:r>
        <w:t>Namen instrumenta:</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226"/>
        </w:trPr>
        <w:tc>
          <w:tcPr>
            <w:tcW w:w="8894" w:type="dxa"/>
          </w:tcPr>
          <w:p w:rsidR="00E82C09" w:rsidRDefault="003310CA">
            <w:pPr>
              <w:pStyle w:val="TableParagraph"/>
              <w:ind w:right="266"/>
            </w:pPr>
            <w:r>
              <w:rPr>
                <w:color w:val="212121"/>
              </w:rPr>
              <w:t>Izhodni lističi nam dajo namig in dokaz, če moramo izvesti potrebne izboljšave v delovanju (srečanjih) učeče se skupnosti (USS).</w:t>
            </w:r>
          </w:p>
          <w:p w:rsidR="00E82C09" w:rsidRDefault="003310CA">
            <w:pPr>
              <w:pStyle w:val="TableParagraph"/>
              <w:ind w:right="91"/>
            </w:pPr>
            <w:r>
              <w:rPr>
                <w:color w:val="212121"/>
              </w:rPr>
              <w:t xml:space="preserve">Ta (neformalna) </w:t>
            </w:r>
            <w:r>
              <w:rPr>
                <w:b/>
                <w:color w:val="212121"/>
              </w:rPr>
              <w:t xml:space="preserve">strategija </w:t>
            </w:r>
            <w:r>
              <w:rPr>
                <w:color w:val="212121"/>
              </w:rPr>
              <w:t>se uporablja za preverjanje fokusa udeležencev in lahko služi kot okvir, da bi razvili spremljanje svojih dosežkov (Fisher &amp; Fray, 2007). Na dolgi rok lahko ustvari stalno okolje, bogato s povratnimi informacijami. Izhodni lističi zagotovijo udeležencem čas za razmislek o tem, kaj vedo; pa tudi čas za povratek k osnovam projekta, kjer lahko pregledajo svoje razmišljanje, ki je nujno za refleksijo.</w:t>
            </w:r>
          </w:p>
          <w:p w:rsidR="00E82C09" w:rsidRDefault="003310CA">
            <w:pPr>
              <w:pStyle w:val="TableParagraph"/>
              <w:spacing w:before="2"/>
              <w:ind w:right="381"/>
            </w:pPr>
            <w:r>
              <w:rPr>
                <w:color w:val="212121"/>
              </w:rPr>
              <w:t>Povezovalec lahko vidi vzorce mišljenja članov USS. Medtem ko jih bere, lahko razmišlja o tem, kako bi lahko izboljšali naslednjo seanso USS.</w:t>
            </w:r>
          </w:p>
          <w:p w:rsidR="00E82C09" w:rsidRDefault="003310CA">
            <w:pPr>
              <w:pStyle w:val="TableParagraph"/>
              <w:ind w:right="625"/>
            </w:pPr>
            <w:r>
              <w:rPr>
                <w:color w:val="212121"/>
              </w:rPr>
              <w:t>Izhodni lističi - vprašanja moramo strukturirati tako, da odražajo predstavljene cilje, informacije bodo pomagale povezovalcu (skrbniku, vodji, predavatelju, spodbujevalcu) odgovoriti, ali so udeleženci resnično povezani in ali so se kaj naučili.</w:t>
            </w:r>
          </w:p>
        </w:tc>
      </w:tr>
    </w:tbl>
    <w:p w:rsidR="00E82C09" w:rsidRDefault="00E82C09">
      <w:pPr>
        <w:pStyle w:val="Telobesedila"/>
        <w:rPr>
          <w:b/>
          <w:sz w:val="26"/>
        </w:rPr>
      </w:pPr>
    </w:p>
    <w:p w:rsidR="00E82C09" w:rsidRDefault="003310CA">
      <w:pPr>
        <w:spacing w:before="191"/>
        <w:ind w:left="232"/>
        <w:rPr>
          <w:b/>
        </w:rPr>
      </w:pPr>
      <w:r>
        <w:rPr>
          <w:b/>
        </w:rPr>
        <w:t>Gradivo:</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Tabla, izhodni lističi (=kosi papirja, npr. Formata A5).</w:t>
            </w:r>
          </w:p>
        </w:tc>
      </w:tr>
    </w:tbl>
    <w:p w:rsidR="00E82C09" w:rsidRDefault="00E82C09">
      <w:pPr>
        <w:pStyle w:val="Telobesedila"/>
        <w:rPr>
          <w:b/>
          <w:sz w:val="26"/>
        </w:rPr>
      </w:pPr>
    </w:p>
    <w:p w:rsidR="00E82C09" w:rsidRDefault="003310CA">
      <w:pPr>
        <w:spacing w:before="192"/>
        <w:ind w:left="232"/>
        <w:rPr>
          <w:b/>
        </w:rPr>
      </w:pPr>
      <w:r>
        <w:rPr>
          <w:b/>
        </w:rPr>
        <w:t>Trajanje:</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line="258" w:lineRule="exact"/>
            </w:pPr>
            <w:r>
              <w:t>5-10 minut</w:t>
            </w:r>
          </w:p>
        </w:tc>
      </w:tr>
    </w:tbl>
    <w:p w:rsidR="00E82C09" w:rsidRDefault="003310CA">
      <w:pPr>
        <w:ind w:left="232"/>
        <w:rPr>
          <w:b/>
        </w:rPr>
      </w:pPr>
      <w:r>
        <w:rPr>
          <w:b/>
        </w:rPr>
        <w:t>Vloge:</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rsidP="0063126A">
            <w:pPr>
              <w:pStyle w:val="TableParagraph"/>
              <w:numPr>
                <w:ilvl w:val="0"/>
                <w:numId w:val="182"/>
              </w:numPr>
              <w:tabs>
                <w:tab w:val="left" w:pos="823"/>
                <w:tab w:val="left" w:pos="824"/>
              </w:tabs>
              <w:spacing w:line="258" w:lineRule="exact"/>
            </w:pPr>
            <w:r>
              <w:t>Povezovalec (moderator, spodbujevalec,</w:t>
            </w:r>
            <w:r>
              <w:rPr>
                <w:spacing w:val="-24"/>
              </w:rPr>
              <w:t xml:space="preserve"> </w:t>
            </w:r>
            <w:r>
              <w:t>vodja)</w:t>
            </w:r>
          </w:p>
          <w:p w:rsidR="00E82C09" w:rsidRDefault="003310CA" w:rsidP="0063126A">
            <w:pPr>
              <w:pStyle w:val="TableParagraph"/>
              <w:numPr>
                <w:ilvl w:val="0"/>
                <w:numId w:val="182"/>
              </w:numPr>
              <w:tabs>
                <w:tab w:val="left" w:pos="823"/>
                <w:tab w:val="left" w:pos="824"/>
              </w:tabs>
              <w:spacing w:before="1"/>
            </w:pPr>
            <w:r>
              <w:t>Člani učeče se</w:t>
            </w:r>
            <w:r>
              <w:rPr>
                <w:spacing w:val="-7"/>
              </w:rPr>
              <w:t xml:space="preserve"> </w:t>
            </w:r>
            <w:r>
              <w:t>skupnosti</w:t>
            </w:r>
          </w:p>
        </w:tc>
      </w:tr>
    </w:tbl>
    <w:p w:rsidR="00E82C09" w:rsidRDefault="00E82C09">
      <w:pPr>
        <w:sectPr w:rsidR="00E82C09" w:rsidSect="00522667">
          <w:headerReference w:type="default" r:id="rId303"/>
          <w:footerReference w:type="default" r:id="rId304"/>
          <w:pgSz w:w="11910" w:h="16840"/>
          <w:pgMar w:top="2220" w:right="260" w:bottom="280" w:left="1640" w:header="2029" w:footer="0"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9478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881" name="Group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82" name="Picture 4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83" name="Line 47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CD0D1C" id="Group 475" o:spid="_x0000_s1026" style="position:absolute;margin-left:90.7pt;margin-top:15pt;width:486.35pt;height:113.4pt;z-index:-25142169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P/q/HAwAAuAkAAA4AAABkcnMvZTJvRG9jLnhtbMxW227bOBB9L9B/&#10;EPTu6GLZkoXYRSrbQYHsbrDtfgBNURZRiSRI+oZi/31nKMlx4ixqdF82QRxeRzPnMtb9p2PbeHum&#10;DZdi7kd3oe8xQWXJxXbu//VtPcp8z1giStJIweb+iRn/0+Ljh/uDylksa9mUTHsQRJj8oOZ+ba3K&#10;g8DQmrXE3EnFBGxWUrfEwlRvg1KTA0RvmyAOw2lwkLpUWlJmDKwuu01/4eJXFaP2j6oyzHrN3Ifc&#10;rPvU7nODn8HinuRbTVTNaZ8G+YUsWsIFPPQcakks8XaaX4VqOdXSyMreUdkGsqo4Za4GqCYK31Tz&#10;qOVOuVq2+WGrzjABtG9w+uWw9Pf9s/Z4OfezLPI9QVogyT3XS9IJwnNQ2xxOPWr1VT3rrkYYPkn6&#10;3cB28HYf59vusLc5/CZLCEh2Vjp4jpVuMQQU7h0dC6czC+xoPQqL0yidTpOJ71HYi5IkjLKeJ1oD&#10;mXgvyqLE92B7HJ63Vv31WRqn3d04nmZYQUDy7rku1z63xb3iNIe/HlUYXaH6c/XBLbvTzO+DtDfF&#10;aIn+vlMjEIAilm94w+3JiRkgwqTE/plThBonlwTFA0Gwj48FilIscDjX3SJYlaPHE7KoidiyB6PA&#10;CYAbBBiWtJaHmpHS4DKi9DqKm77KZNNwteZNg/zhuK8ZzPRGjO/A1gl9KemuZcJ2ztWsgfKlMDVX&#10;xvd0ztoNAyHqL2XkxAKCeDIWH4fScG76EWcPYTiLP4+KSViMkjBdjR5mSTpKw1WahEkWFVHxN96O&#10;knxnGMBAmqXifa6wepXtu9bpm0xnSmdub09cC+n0BAk5XQ0pgsQQEszVaPongA3nYGw1s7TGYQXI&#10;9etw+LzhYH5BFjkwYLOfOicNQ3DIpQMQI7RPMhlP/0X/oAxt7COTrYcDgBoSdVCTPSDdlTYcwaSF&#10;RMJdKUOll2TMwtkqW2XJKImnKyBjuRw9rItkNF1H6WQ5XhbFMhrIqHlZMoHh/jsXDlrZ8HKQo9Hb&#10;TdHojqO1++mNb16OBaiJlzQG/ob/TmqODiSg9wPwgR0QvpvMoHeY3aYh/GZ6r6t/rYligDqGvXT3&#10;eHD3Exdo7SmW0B8qRNd66VH0rfdsZBfu20lBm+18/OoKTm4SVJTF0B1AUPE46nvqoKhslvXd2G2c&#10;2+mVnBpI/EY5NcI7zP3ZJJ64Cxc0oYMu2Py8wt9rNkkOX46idNrENrbqx5bwphtDno1AqfzfpHt2&#10;1U2KHBjstLCR5elZo1NxHVTpRu71wAm5f5XB94/LuTv18sK1+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Os/+r8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47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hYhxAAAANwAAAAPAAAAZHJzL2Rvd25yZXYueG1sRI/daoNA&#10;FITvA32H5RR6l6zVEMVkE6QoFAIlP+39wT1RqXtW3G20b98tFHo5zMw3zO4wm17caXSdZQXPqwgE&#10;cW11x42C92u1zEA4j6yxt0wKvsnBYf+w2GGu7cRnul98IwKEXY4KWu+HXEpXt2TQrexAHLybHQ36&#10;IMdG6hGnADe9jKNoIw12HBZaHOilpfrz8mUUJEkylTyU1ducfqyv6NNTUR+Venqciy0IT7P/D/+1&#10;X7WCLIvh90w4AnL/AwAA//8DAFBLAQItABQABgAIAAAAIQDb4fbL7gAAAIUBAAATAAAAAAAAAAAA&#10;AAAAAAAAAABbQ29udGVudF9UeXBlc10ueG1sUEsBAi0AFAAGAAgAAAAhAFr0LFu/AAAAFQEAAAsA&#10;AAAAAAAAAAAAAAAAHwEAAF9yZWxzLy5yZWxzUEsBAi0AFAAGAAgAAAAhAHv2FiHEAAAA3AAAAA8A&#10;AAAAAAAAAAAAAAAABwIAAGRycy9kb3ducmV2LnhtbFBLBQYAAAAAAwADALcAAAD4AgAAAAA=&#10;">
                  <v:imagedata r:id="rId9" o:title=""/>
                </v:shape>
                <v:line id="Line 47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z4xQAAANwAAAAPAAAAZHJzL2Rvd25yZXYueG1sRI/RasJA&#10;FETfC/7DcoW+1Y2V1jS6ig2U5kUwsR9wzV6TtNm7Ibua9O+7QsHHYWbOMOvtaFpxpd41lhXMZxEI&#10;4tLqhisFX8ePpxiE88gaW8uk4JccbDeThzUm2g6c07XwlQgQdgkqqL3vEildWZNBN7MdcfDOtjfo&#10;g+wrqXscAty08jmKXqXBhsNCjR2lNZU/xcUoyO17GmcyOr3g99txeb4s0v3hU6nH6bhbgfA0+nv4&#10;v51pBXG8gNuZcATk5g8AAP//AwBQSwECLQAUAAYACAAAACEA2+H2y+4AAACFAQAAEwAAAAAAAAAA&#10;AAAAAAAAAAAAW0NvbnRlbnRfVHlwZXNdLnhtbFBLAQItABQABgAIAAAAIQBa9CxbvwAAABUBAAAL&#10;AAAAAAAAAAAAAAAAAB8BAABfcmVscy8ucmVsc1BLAQItABQABgAIAAAAIQC+dzz4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5241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0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pStyle w:val="Naslov8"/>
        <w:spacing w:before="228"/>
      </w:pPr>
      <w:r>
        <w:t>Postopek:</w:t>
      </w:r>
    </w:p>
    <w:p w:rsidR="00E82C09" w:rsidRDefault="00E82C09">
      <w:pPr>
        <w:pStyle w:val="Telobesedila"/>
        <w:spacing w:before="6"/>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710"/>
        </w:trPr>
        <w:tc>
          <w:tcPr>
            <w:tcW w:w="8894" w:type="dxa"/>
          </w:tcPr>
          <w:p w:rsidR="00E82C09" w:rsidRDefault="003310CA">
            <w:pPr>
              <w:pStyle w:val="TableParagraph"/>
              <w:ind w:right="302"/>
            </w:pPr>
            <w:r>
              <w:rPr>
                <w:color w:val="212121"/>
              </w:rPr>
              <w:t>Povezovalec pripravi izhodne lističe že pred sejo. Vsebina mora biti v skladu s poudarki na seji.</w:t>
            </w:r>
          </w:p>
          <w:p w:rsidR="00E82C09" w:rsidRDefault="003310CA">
            <w:pPr>
              <w:pStyle w:val="TableParagraph"/>
              <w:ind w:right="705"/>
            </w:pPr>
            <w:r>
              <w:rPr>
                <w:color w:val="212121"/>
              </w:rPr>
              <w:t>Izhodne lističe razdeli v zadnjih minutah srečanja. Člani USS jih izpolnijo individualno. Izhodni lističi lahko vsebujejo:</w:t>
            </w:r>
          </w:p>
          <w:p w:rsidR="00E82C09" w:rsidRDefault="003310CA" w:rsidP="0063126A">
            <w:pPr>
              <w:pStyle w:val="TableParagraph"/>
              <w:numPr>
                <w:ilvl w:val="0"/>
                <w:numId w:val="181"/>
              </w:numPr>
              <w:tabs>
                <w:tab w:val="left" w:pos="226"/>
              </w:tabs>
              <w:ind w:right="874" w:firstLine="0"/>
            </w:pPr>
            <w:r>
              <w:rPr>
                <w:color w:val="212121"/>
              </w:rPr>
              <w:t>Odprta vprašanja, vprašanja z podanimi več možnimi odgovori, izjave strinjanja ali nestrinjanja</w:t>
            </w:r>
          </w:p>
          <w:p w:rsidR="00E82C09" w:rsidRDefault="003310CA" w:rsidP="0063126A">
            <w:pPr>
              <w:pStyle w:val="TableParagraph"/>
              <w:numPr>
                <w:ilvl w:val="0"/>
                <w:numId w:val="181"/>
              </w:numPr>
              <w:tabs>
                <w:tab w:val="left" w:pos="226"/>
              </w:tabs>
              <w:spacing w:before="2"/>
              <w:ind w:right="828" w:firstLine="0"/>
            </w:pPr>
            <w:r>
              <w:rPr>
                <w:color w:val="212121"/>
              </w:rPr>
              <w:t>Povezovalec lahko zahteva, da člani USS napišejo nekaj besed, pojmov ali definicij iz predstavljenega</w:t>
            </w:r>
            <w:r>
              <w:rPr>
                <w:color w:val="212121"/>
                <w:spacing w:val="-11"/>
              </w:rPr>
              <w:t xml:space="preserve"> </w:t>
            </w:r>
            <w:r>
              <w:rPr>
                <w:color w:val="212121"/>
              </w:rPr>
              <w:t>gradiva</w:t>
            </w:r>
          </w:p>
          <w:p w:rsidR="00E82C09" w:rsidRDefault="003310CA" w:rsidP="0063126A">
            <w:pPr>
              <w:pStyle w:val="TableParagraph"/>
              <w:numPr>
                <w:ilvl w:val="0"/>
                <w:numId w:val="181"/>
              </w:numPr>
              <w:tabs>
                <w:tab w:val="left" w:pos="226"/>
              </w:tabs>
              <w:spacing w:before="1"/>
              <w:ind w:right="460" w:firstLine="0"/>
            </w:pPr>
            <w:r>
              <w:rPr>
                <w:color w:val="212121"/>
              </w:rPr>
              <w:t>Povezovalec lahko zaprosi člane USS, da napišejo nekaj po svoji izbiri, vendar v skladu z vsebino</w:t>
            </w:r>
            <w:r>
              <w:rPr>
                <w:color w:val="212121"/>
                <w:spacing w:val="-3"/>
              </w:rPr>
              <w:t xml:space="preserve"> </w:t>
            </w:r>
            <w:r>
              <w:rPr>
                <w:color w:val="212121"/>
              </w:rPr>
              <w:t>seanse.</w:t>
            </w:r>
          </w:p>
        </w:tc>
      </w:tr>
    </w:tbl>
    <w:p w:rsidR="00E82C09" w:rsidRDefault="00E82C09">
      <w:pPr>
        <w:pStyle w:val="Telobesedila"/>
        <w:rPr>
          <w:b/>
          <w:sz w:val="26"/>
        </w:rPr>
      </w:pPr>
    </w:p>
    <w:p w:rsidR="00E82C09" w:rsidRDefault="003310CA">
      <w:pPr>
        <w:spacing w:before="191"/>
        <w:ind w:left="192"/>
        <w:rPr>
          <w:b/>
        </w:rPr>
      </w:pPr>
      <w:r>
        <w:rPr>
          <w:b/>
        </w:rPr>
        <w:t>Povzemanje:</w:t>
      </w:r>
    </w:p>
    <w:p w:rsidR="00E82C09" w:rsidRDefault="00E82C09">
      <w:pPr>
        <w:pStyle w:val="Telobesedila"/>
        <w:spacing w:before="6"/>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295"/>
        </w:trPr>
        <w:tc>
          <w:tcPr>
            <w:tcW w:w="8894" w:type="dxa"/>
          </w:tcPr>
          <w:p w:rsidR="00E82C09" w:rsidRPr="00AF39A6" w:rsidRDefault="003310CA">
            <w:pPr>
              <w:pStyle w:val="TableParagraph"/>
              <w:ind w:right="226"/>
              <w:rPr>
                <w:lang w:val="de-DE"/>
              </w:rPr>
            </w:pPr>
            <w:r w:rsidRPr="00AF39A6">
              <w:rPr>
                <w:color w:val="212121"/>
                <w:lang w:val="de-DE"/>
              </w:rPr>
              <w:t>To je hiter način, da ugotovite, če se učeča se skupnost res uči in istočasno razvija. Pomembno je ustvariti varno okolje za to metodo in moderator mora zagotoviti, da člani ne bodo imeli občutka, da je to neke vrste "izpit".</w:t>
            </w:r>
          </w:p>
          <w:p w:rsidR="00E82C09" w:rsidRDefault="003310CA">
            <w:pPr>
              <w:pStyle w:val="TableParagraph"/>
              <w:spacing w:line="257" w:lineRule="exact"/>
            </w:pPr>
            <w:r>
              <w:rPr>
                <w:color w:val="212121"/>
              </w:rPr>
              <w:t>Člane USS se lahko v določenem času zaprosi, da ocenijo to metodo.</w:t>
            </w:r>
          </w:p>
          <w:p w:rsidR="00E82C09" w:rsidRDefault="00E82C09">
            <w:pPr>
              <w:pStyle w:val="TableParagraph"/>
              <w:spacing w:before="6"/>
              <w:ind w:left="0"/>
              <w:rPr>
                <w:b/>
                <w:sz w:val="20"/>
              </w:rPr>
            </w:pPr>
          </w:p>
          <w:p w:rsidR="00E82C09" w:rsidRDefault="003310CA">
            <w:pPr>
              <w:pStyle w:val="TableParagraph"/>
              <w:spacing w:before="1"/>
              <w:ind w:right="327"/>
            </w:pPr>
            <w:r>
              <w:rPr>
                <w:color w:val="212121"/>
              </w:rPr>
              <w:t>Če se izhodne lističe uporabi po delavnici ali seminarju, so lahko tema hitre evalvacije tudi novost teme, zanimivost, uporabnost teme, način podajanja, spremljajoče dejavnosti, uporabljeni viri, dokazi, itd.</w:t>
            </w:r>
          </w:p>
        </w:tc>
      </w:tr>
    </w:tbl>
    <w:p w:rsidR="00E82C09" w:rsidRDefault="00E82C09">
      <w:pPr>
        <w:pStyle w:val="Telobesedila"/>
        <w:rPr>
          <w:b/>
          <w:sz w:val="26"/>
        </w:rPr>
      </w:pPr>
    </w:p>
    <w:p w:rsidR="00E82C09" w:rsidRDefault="003310CA">
      <w:pPr>
        <w:pStyle w:val="Telobesedila"/>
        <w:spacing w:before="194"/>
        <w:ind w:left="192"/>
      </w:pPr>
      <w:r>
        <w:t>Angl. EXIT TICKETS</w:t>
      </w:r>
    </w:p>
    <w:p w:rsidR="00E82C09" w:rsidRDefault="00E82C09">
      <w:pPr>
        <w:sectPr w:rsidR="00E82C09" w:rsidSect="00522667">
          <w:headerReference w:type="default" r:id="rId305"/>
          <w:footerReference w:type="default" r:id="rId306"/>
          <w:pgSz w:w="11910" w:h="16840"/>
          <w:pgMar w:top="2220" w:right="260" w:bottom="280" w:left="1680" w:header="2029" w:footer="0"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711488" behindDoc="0" locked="0" layoutInCell="1" allowOverlap="1">
                <wp:simplePos x="0" y="0"/>
                <wp:positionH relativeFrom="page">
                  <wp:posOffset>1156335</wp:posOffset>
                </wp:positionH>
                <wp:positionV relativeFrom="page">
                  <wp:posOffset>190500</wp:posOffset>
                </wp:positionV>
                <wp:extent cx="6172200" cy="1440180"/>
                <wp:effectExtent l="3810" t="0" r="0" b="0"/>
                <wp:wrapNone/>
                <wp:docPr id="878"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1440180"/>
                          <a:chOff x="1821" y="300"/>
                          <a:chExt cx="9720" cy="2268"/>
                        </a:xfrm>
                      </wpg:grpSpPr>
                      <pic:pic xmlns:pic="http://schemas.openxmlformats.org/drawingml/2006/picture">
                        <pic:nvPicPr>
                          <pic:cNvPr id="879" name="Picture 4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80" name="Line 473"/>
                        <wps:cNvCnPr>
                          <a:cxnSpLocks noChangeShapeType="1"/>
                        </wps:cNvCnPr>
                        <wps:spPr bwMode="auto">
                          <a:xfrm>
                            <a:off x="1829" y="2321"/>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FE3E71" id="Group 472" o:spid="_x0000_s1026" style="position:absolute;margin-left:91.05pt;margin-top:15pt;width:486pt;height:113.4pt;z-index:251711488;mso-position-horizontal-relative:page;mso-position-vertical-relative:page" coordorigin="1821,300" coordsize="972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kbZPPAwAAuAkAAA4AAABkcnMvZTJvRG9jLnhtbMxW227bOBB9L9B/&#10;EPTu6GLZkoXYRSrbQYHsbrDtfgBNURZRiSRI+oai/74zlOQ4cYAa3ZdNEIWX4XDmnDMj3X86to23&#10;Z9pwKeZ+dBf6HhNUllxs5/4/39ajzPeMJaIkjRRs7p+Y8T8tPn64P6icxbKWTcm0B06EyQ9q7tfW&#10;qjwIDK1ZS8ydVEzAZiV1SyxM9TYoNTmA97YJ4jCcBgepS6UlZcbA6rLb9BfOf1Uxav+qKsOs18x9&#10;iM26p3bPDT6DxT3Jt5qomtM+DPIbUbSEC7j07GpJLPF2ml+5ajnV0sjK3lHZBrKqOGUuB8gmCt9k&#10;86jlTrlctvlhq84wAbRvcPptt/TP/bP2eDn3sxSoEqQFkty9XpLGCM9BbXOwetTqq3rWXY4wfJL0&#10;u4Ht4O0+zredsbc5/CFLcEh2Vjp4jpVu0QUk7h0dC6czC+xoPQqL0yiNgVrfo7AXJUkYZT1PtAYy&#10;8VyUxZHvwfYY7ByFtF71x2dp3J+N42mGuwHJu3tdrH1si3vFaQ5/PaowukL11+qDU3anmd87aW/y&#10;0RL9fadGIABFLN/whtuTEzNAhEGJ/TOnCDVOLgmaDQTBPl4LFCWY4GDXnSKYlaPHE7KoidiyB6Og&#10;EgA3cDAsaS0PNSOlwWVE6bUXN30Vyabhas2bBvnDcZ8zFNMbMb4DWyf0paS7lgnbVa5mDaQvham5&#10;Mr6nc9ZuGAhRfykjJxYQxJOxeB1Kw1XTjzh7CMNZ/HlUTMJilITpavQwS9JRGq7SJEyyqIiKn3g6&#10;SvKdYQADaZaK97HC6lW075ZO32S6onTF7e2JayGdniAgp6shRJAYQoKxGk3/BrDBDsZWM0trHFaA&#10;XL8OxucNB/MLssiBgTL7ZeWkYTh5XQGIEZZPMhlPu9q50j8oQxv7yGTr4QCghkAd1GQPSHepDSYY&#10;tJBIuEtlyPSSjFk4W2WrLBkl8XQFZCyXo4d1kYym6yidLMfLolhGAxk1L0sm0N1/58JBKxteDnI0&#10;erspGt1xtHY/feGbF7MANfESxsDf8N9JzdGBBPT1AHxgB4R3kxn0DrPbNIRvpve6+teaKAaoo9uL&#10;6oYm17ffJy6wtMeYQm9UiK710qPoW++5kJ27bycFbbar41dHcHKToKClQnuBlhqPobcOlDtFZbMM&#10;tIbd2DXbczu9klMDgd8op0Z4h7k/m8QTd+CCJqygCzY/r/D3mk2Sw8tRlC5QbGOrfmwJb7oxxNkI&#10;lMr/TbrnqrpJkQODnRY2sjw9a8ga3mVOlW7kPg+ckPtPGfz+uJw7q5cPrsW/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Gz0rSvgAAAACwEAAA8AAABkcnMvZG93bnJldi54bWxMj0FL&#10;w0AQhe+C/2EZwZvdJDUlxGxKKeqpCLaCeNtmp0lodjZkt0n6752e9PjefLx5r1jPthMjDr51pCBe&#10;RCCQKmdaqhV8Hd6eMhA+aDK6c4QKruhhXd7fFTo3bqJPHPehFhxCPtcKmhD6XEpfNWi1X7geiW8n&#10;N1gdWA61NIOeONx2MomilbS6Jf7Q6B63DVbn/cUqeJ/0tFnGr+PufNpefw7px/cuRqUeH+bNC4iA&#10;c/iD4Vafq0PJnY7uQsaLjnWWxIwqWEa86QbE6TM7RwVJuspAloX8v6H8BQAA//8DAFBLAwQKAAAA&#10;AAAAACEAttLeHr9TAAC/UwAAFQAAAGRycy9tZWRpYS9pbWFnZTEuanBlZ//Y/+AAEEpGSUYAAQEB&#10;AGAAYAAA/9sAQwADAgIDAgIDAwMDBAMDBAUIBQUEBAUKBwcGCAwKDAwLCgsLDQ4SEA0OEQ4LCxAW&#10;EBETFBUVFQwPFxgWFBgSFBUU/9sAQwEDBAQFBAUJBQUJFA0LDRQUFBQUFBQUFBQUFBQUFBQUFBQU&#10;FBQUFBQUFBQUFBQUFBQUFBQUFBQUFBQUFBQUFBQU/8AAEQgBWwK1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iYDHTNNwVHyjAqtfXcGmWs1zdTR&#10;28ESs8ksrbUVf9pjXxZ8av8Ago1puhX8+l+AdMj1qaJtrapfsyWx/wCuaD5n/wB75ayqVI0VzSPT&#10;y7K8Zm1X2OCpc0j7dZjjOcCoWZW6yf8AjtflHf8A7ffxmvr3z4PEdtYRf8+8WmW+z/x9WavQ/h5/&#10;wUm8XaVdxx+MdFstdsCcNcWI+z3Cfh9xv935a5YZhQkfZ4jw9z7D0va+y5/8Mj9IOCvqKVQOwrg/&#10;hR8YvC3xm8PLrHhi/W7hX5JonO2WB+fkkX+E13Wc9eK9E/OqlOVKXLUj7xNRRRUiCiiigAooooAK&#10;KKKACiiigAooooAKKKKACiiigAooooAKKKKACiiigAooooAKKKKACiiigAooooAKKKKACiiigAoo&#10;ooAKKKKACiiigAooooAKKKKACiiigAooooAKKKKACiiigAooooAKKKKACiiigAooooAKKKKACiii&#10;gAooooAKKKKACiiigAooooAKKKKACiiigAooooAKKKKACiimP9xqAPz5/wCCh/7QF4dWT4Z6PctD&#10;bxRJcau0TcyM43pCf9nbtb/gaV8MV3Hxr8QSeJ/i94z1SY7nn1e5A3f3PNbZ/wCO1xG04z2r5LF1&#10;ZVap/Z3B+U0spymlGPxzjzzEooorzz7c774J/GDWfgn46svEGkyNJCj7byy3fLcxfxK1fsj4O8SW&#10;HjfwzpWvaXJ5unahAtzA/wDsMuRX4YEYODX6ff8ABOXxVca/8CpdOnk3jRtSltYT/wBM2VZf/Qne&#10;vfy2vL+Efz74n5NShGGa0o+98Mz6yooor3j+fAooooAKKKKACiiigAooooAKKKKACiiigAooooAh&#10;cgCvlf4zftmWnhu6udE8Ew2+sXsbeXJq07FrWJv9hU5l/NV/3qv/ALZvxdufCPh+28JaRO1vqGsx&#10;u95MjfPFa/d4/wBp3+X/AHVevhvGxNq19JluWxxMfa1fgPDx+NlR/d0jv9e/aA+IviSdpLzxnq0O&#10;7+DT5/saL/3620aL8efiL4fnWS08aaxJtb7l9ctdJ/5F31wdFfU/UMPy8vIeB9Zr/wA59m/Bf9tG&#10;3167ttF8dQQ6XcSNsi1iA7bd2/6ar/yy/wB/7v8Au19WoQyZU8GvyCI/hb56+6P2LfivceLvCt34&#10;V1WZptQ0RUa2mdvmltW+5/3x93/d2V8rmmWxw0fa0tj38BjZVv3VU+m6KKK+cPcCiiigAooooAKK&#10;KKACiiigAooooAKKKKACiiigAooooAKKKKACiiigAooooAKKKKACiiigAooooAKKKKACiiigAooo&#10;oAKKKKACiiigAooooAKKKKACiiigAooooAKKKKACiiigAooooAKKKKACiiigApj/AHGp9FAH4sft&#10;GeDp/BHx08a6VPHsVdTluIvl/wCWUrean/jr15tX6Q/t6/s4z+PdHh8eeHLZrjWtLh8q9tIl+a4t&#10;/wC+v+2v/oP+7X5vfMnysvNfJYuhKlVP7C4Izulm2U0o/wDL2l7sgooorzz9DCv02/4JteHZdK+C&#10;Go6jLF5Y1TVpZoD/AHo1VU/9CR6/Pf4Y/DPWvi54ysPDuhwNJc3LfvZdvyQRfxSt/srX62y3fhv9&#10;mP4KQ/aGMOi+HLNY12/fnb/4p2P5tX0GW0rr20j8F8Tc1pVqdLKcP70+Y9Nizg5p4beODivx/wDj&#10;F+1t4++Lmqzl9YudD0YNiDS9NlaJQvq/9/8A4FXm3h/4ieJ/Cd+t3o3iDUtOulb/AFtpcsldE8yp&#10;RnynyWF8Ms2xGH9rOcYz/lP3JxjtxQygD2r4x/Y//bJuPiVqkPgnxvNGviAr/oOpRgKL3b/C6/wv&#10;j5v9r/0L7OPGfSvRpVY1Y88D8yzLLcTlWJnhcXDllElooorQ84KKKKACiiigAooooAKKKKACiiig&#10;D83v2udVl1L9oHxLFI29LJLW1i/2E+zpL/6FK1eO17z+2h4Vl0D413Gqbf8AR9btYrpX/wBqJEiZ&#10;P/HE/wC+68Gr9Hyzl+qw5T4bHc3t5hRRRXqHGFe6/sXX8tn8dLKKL7l1YXVvL/45L/7JXhVfTf7C&#10;vhCfUfH2teJXVha6dafZEf8Avyy7P/QUT/x+vJzSUYYOfMd+XxlKvA+6KKKK/Oj7YKKKKACiiigA&#10;ooooAKKKKACiiigAooooAKKKKACiiigAooooAKKKKACiiigAooooAKKKKACiiigAooooAKKKKACi&#10;iigAooooAKKKKACiiigAooooAKKKKACiiigAooooAKKKKACiiigAooooAKKKKACiiigCPHOe9fLP&#10;x0/YO8JfFK8udX0SdvCuuzNvka2j3W07/wB54ifl/wCA4r6nA+Xg03B781EoxnHlmduDxuJy+r9Y&#10;ws+SR+Xer/8ABOL4qWNwwtJtE1OHd8ssd4yY/wCAstdF4K/4JqeML67ibxXrumaRZYyyWG64mP4b&#10;UVf++nr9IMk/wZ/GjzNvUY/GuT6jQ5r8h9nV4/z+rS9l7b/yU82+DnwK8KfBHQf7N8N2ARpf+Pm9&#10;n+a4uT/tv/7L92vnL/gpx4guLXwN4O0mJmS2v76aeXZ/F5Spt/8ARrV9pMVcKucH0xXzn+3b8JLv&#10;4nfBuW50uFrjVNCn+3xQr96WPbslT/vk7v8AgFbV4fupRgeJkWNhDOsPisbLmXN7x+U1FH8e2ivj&#10;z+3YyjOPPA0/Deu3nhnX9P1exk8m9sJ1uIHX+FlfdX7maXfJqel2t4vyrPGkv/fS1+Kvwb+G2ofF&#10;r4j6L4YsEZmu5l+0TKv/AB7w/wAb/wDfNftbbxpZwpBGuyOJdqrX0OWc3sj+Z/FGrQnj6MIfHGPv&#10;F6iiivXPxUKKKKACiiigAooooATpTN3tQe1eB/tVfHC4+FHh220vQ5AviLV9/ly43fZYl+/L/vfw&#10;r/8AY1dOnKrPkiZ1KkaUeaR6R4z+Lvg/4esIvEHiOx024ZdyW8km6Zv+2S/NWH4f/aW+Gfie8S0s&#10;vFtklw7bFjvUltSzf7Pmqtfmrc3M9/dS3NzPJc3U7b5biZt7yt/fdqi/2GWvrI5DHl96Z8/LNpc3&#10;wH6VfH/4RWvxm8E/YI5I7bWLZvtOnXTDKrL/AHW/2W/wb+Gvzq8QaBqXhTWrrSdYspNO1K2bbJby&#10;r1/+w/26+g/2QPjrf6H4ns/A+s3DXOj37eVp8krf8ecv/PJf9lv/AEKvrb4gfCrwt8T7AWniLR4L&#10;/wAr/VTH5JYv9yRfmWuKliauU1fYz+E6alClmMfawPy0or7V1f8AYJ8PTyO2leKdVsUb/lldRRXA&#10;X/0Grfh/9g7wjYTpLq+t6prG371uu23ib/vj5/8Ax6vZ/tzC8p5v9l1+Y+Q/h98O9c+J/iKLRvD9&#10;n9puG/1srf6q1X+9K393/KV+kfwq+G2m/CfwXY+HtOy6Q/PPcN96eVvvO3+f7tavhDwRofgjSV03&#10;QtMttMslO7yreIJubj5m/vN/tVvgBR7V8xjswnjpf3T3cJhI4eP94loooryz0AooooAKKKKACiii&#10;gAooooAKKKKACiiigAooooAKKKKACiiigAooooAKKKKACiiigAooooAKKKKACiiigAooooAKKKKA&#10;CiiigAooooAKKKKACiiigAooooAKKKKACiiigAooooAKKKKACiiigAooooAKKKKACiiigAooooAK&#10;KKKAPkX44/sB+FviVqlxrXhy9bwrrE53zxRw+bayt/e2k/I3uv8A3zXjWm/8ExPFcuobdR8YaRa2&#10;W7Pm2kEksv8A3yxX/wBDr9GQd3fdS7QO2K5JYalOXPOB9Xg+LM6wND6vh8RaB5J8B/2cfCfwF0qa&#10;DRI5LnULlV+06pdjdNL/ALP+yv8As14N+0D/AMFBovh/4mvfDvgvTLXWL6zcxXGoXjt9nSRfvIqK&#10;fm/3ty19beLXvIvCuqvYZOoJay/Z8f8APTa2z9cV+Gszs87szNv3fNvrnxlaWGpfuj6ngrJKXE+O&#10;q18ynzcv/kx93fCf/gpLc3mtwWHjzQrKys522tqOklgID/eeNmfK+4avu6xvIb+0iubeRJ7eVVkj&#10;lRtyuv8Aer8IK/Xn9iq+vtT/AGavBc2oMzyi3liVn/55pcSon/jirSwWKlW92Z1ce8LYPI/Y4jBe&#10;7Cf2T3eiiivUPyEKKKKAIwAaOKy/EviTTvCOiXms6tdx2On2cRlnuJeiLXyP4o/bzvm1Fk8NeGrb&#10;+z0OFuNWlbzZf+AJ93/vpq6KGGq4j+FE5qtenS+M+yydvFfAH7brzv8AG1Fl3eUujweR/u75f/Zt&#10;1e+fA/8Aa10v4oapHoWsWH9ga/LzbKs3mwXX+yjD7rf7DVn/ALX/AMFL74haPZ+JdCtmvNa0lWim&#10;tIfv3Nv975f9pTnC/wC21d+Bf1LGQ9sceJ5cXhv3R8KUU7/Zb+BtjU2v0PmgfH8p0Hw98/8A4WD4&#10;UW23fav7Ys/K2f3vtCV+r4HFfDv7H3wMvdY8TWvjjWrZrbSLD5tMSVebqX/nr/upu+9/E3+5X3Fn&#10;A+lfA5vXhWr2j9k+uy2lOjS94kooorwz1wooooAKKKKACiiigAooooAKKKKACiiigAooooAKKKKA&#10;CiiigAooooAKKKKACiiigAooooAKKKKACiiigAooooAKKKKACiiigAooooAKKKKACiiigAooooAK&#10;KKKACiiigAooooAKKKKACiiigAooooAKKKKACiiigAooooAKKKKACiiigAooooAKKKKAIwMjmvgX&#10;9o3/AIJ/6vq/ii98R/DtrZor6Xzp9FuH8ry5G+8Ym+7t/wBmvvoHijr71jVpRrR5JnrZXm2Myav9&#10;YwU+WR+Yvwz/AOCePxD8Qa1br4t+y+GtEVv3zLOk9wy/7Cr8ob/er9IPDPh7T/B/h3TdE0yFbXTr&#10;CFLeCFP4EVcCtRH+TLNyOvFfO37bHxp1/wCDHwutLnw0/wBm1TU737Et5tDeQux2Yru/i+Sso0qW&#10;Gj7p6uNzTM+LMZSpYifNP4Y/yn0cOCABgUnYivgD9iP9qXxx4y+KC+EPFGoya9Z30Es0NxIi+bA6&#10;pu5buv3q/QBWB5HatqVWNWPPA8rNsrxGTYqWCxXxggAHFGOMGvNvjd8aNO+C/haPUru2lv7u6k+z&#10;2lnC23zH/wBpj9xf9quC+BP7Vtt8WvE7eHr/AET+xNRkiea2eK6+0RT7PvL9xdrfxV1xw9WdL2sY&#10;+6eFKvTjP2bM39vHULy3+GWi20G5LS61hFudn8YWKV0X/vtVb/gFfDlfqZ8UvhtpvxY8GX3h7Uw6&#10;RT/NHOn34JF+6618PeI/2PPiTomovBZaVba7a7v3d1ZXMSb/APeSV0219LlGOoUaXspnhZlhqs5c&#10;8DyTw9c3dn4g0q509m/tCK8iltdn/PXf8n/j9frZH9wV8kfs/fsi6h4b8R2nibxm1t9qs38200uB&#10;vN2SfwtK33fl/upxX1wOledm2JpYmtekd+X0JUaXvnm3jb9nz4f/ABAu5L3W/DltJet967tme2lf&#10;/feJl3f8CrM8Ofss/DLwvepeW/hiK4uFbcrahPNdKv8AwGV2WvXMbetIfmHFeT7apy8vMd/s4fFy&#10;giKi7VXatSUUVmbBRRRQAUUUUAFFFFABRRRQAUUUUAFFFFABRRRQAUUUUAFFFFABRRRQAUUUUAFF&#10;FFABRRRQAUUUUAFFFFABRRRQAUUUUAFFFFABRRRQAUUUUAFFFFABRRRQAUUUUAFFFFABRRRQAUUU&#10;UAFFFFABRRRQAUUUUAFFFFABRRRQAUUUUAFFFFABRRRQAUUUUAFFFFABRRRQBGOBXIfEr4a+H/iv&#10;4WudA8SWK32nT/MRna8bfwsjfwtXYdKTIFBUZSjLmieKfBX9lbwR8CdQu9R0C2urnUp4/L+238vm&#10;yrH/AHF4VVH4Vn+MP2zfh14G8Xy+Hbu5v7u4tpPKurmzt/Nit3/iVju3Nt77FavdnfKgfwmvzW+I&#10;X7IHxKt/iDqVvpWhya1YXV3LNbahFcRIjKzf8tdz/K1clWU6UP3UDxs9zLMvdr0Ye1nI+wvjp8KL&#10;P9orwDpNzomqQpPD/pun3p/eW86Mn3G/2X+X5v8AZriv2e/2UtS+GnjJPE/iW/s7q8tomis7bTmZ&#10;0R2XYzszKv8ADuXb/tV7R8G/A0vw4+GXh3w1cTLcXWn2qxTSoMKX+8+3/Z3NVrxr8U/Cvw4gjk8R&#10;+ILHR/NH7pLmX53/AN1fvN+FepHFVY0vZfZOj2VO8a9X4jrzilrifAnxf8F/EYsnhzxLY6tKnLQR&#10;TfvV+qN836V2uOK5jsjKM480SSiiigsKKKKACiiigAooooAKKKKACiiigAooooAKKKKACiiigAoo&#10;ooAKKKKACiiigAooooAKKKKACiiigAooooAKKKKACiiigAooooAKKKKACiiigAooooAKKKKACiii&#10;gAooooAKKKKACiiigAooooAKKKKACiiigAooooAKKKKACiiigAooooAKKKKACiiigAooooAKKKKA&#10;CiiigAooqpfX9vplrJc3c0dtbxLueWVtqrQBK6jgnmvH/iLPLrXjk6NcXM8Wl2unRXSwRSvEtxK0&#10;sqtu2/f2eUnyf7f+7Xomi+OvD3iSZoNI17TdUmVdzRWV5FK//jrVF4k8G6T4pMB1K0eSWDd5U8Mz&#10;wyxbvvbZEZWFfNZ7ga+bZbVwuDq+ylL7RtRnGlU55HEfCq5uLPxNrGhpcz3enQ20F1GlxK8r2zM8&#10;ildzfwsE3bf96vWdoIOO9YPhjwrpfhazkg0y2+ziVvNldmaSWR/7zuxLMf8AeroK6MmwNfL8DSwu&#10;Iq+1lH7QVJRnLmic14/8Up4H8Ea94hki85dLsprsxf3tiFttfkV4r8Var438Q3uuaxdtfajeSbpJ&#10;W7f7Cf7H+xX67+O/DEPjXwZrfh64cxxapZS2buP4Q6Fd361+R/jbwTrXw88SXWha7ZNaX9s21lb7&#10;kqf30/vLWuZc/J7h+XcZ/WPZUuT4Cho2tah4c1e01XS7uSxv7STzYLiJvmVq/Wz4P+NT8Rvhp4e8&#10;SyKsU2oWayyov3Vk+64/76Vq/J3wp4S1fx14gtdE0SykvtRuW2xxKvT/AG3/ALif7dfrJ8NvCNv8&#10;L/hvomgNMjppNkkctw3yqzj5nf8AFtzfjRlvPyz5zLgyOJhGrzfAdkDn3p3TnGK+Mvix+33baNqU&#10;2meA9Lh1Z4W2vq2oM32dz/0yiX5nX/a3L/wKvN9M/b++I9peeZfadoV9an70KW0sWP8AgW//AOKr&#10;sljKEJcjmfVVuIstw9T2c6p+iYYFeOaFx6Yrx34C/tJeHvjjZyQ2iNpuvWyhrnS7hvnQf3lb+Jfe&#10;vYScDJNdMZRnHmge9Rr08RD2tKV4k1FFFWdAUUUUAFFFFABRRRQAUUUUAFFFFABRRRQAUUUUAFFF&#10;FABRRRQAUUUUAFFFFABRRRQAUUUUAFFFFABRRRQAUUUUAFFFFABRRRQAUUUUAFFFFABRRRQAUUUU&#10;AFFFFABRRRQAUUUUAFFFFABRRRQAUUUUAFFFFABRRRQAUUUUAFFFFABRRRQAUUUUAFFFFABRRRQB&#10;AAO/WvBZ5/8AhO9Rl1vVB9ptknddMtX/ANTBEr7Ul2/89W+9v/2tq172o45614Lo1sfDtzd+Gbr9&#10;zdaczLAj/wDLW13/ALqVf+A/J/vI9fi3ijWzClkq+p/Bze/y/wAp6uXRp+394n1XQrHV40S6g3tG&#10;++KZPklif++j/eRv92u7+F3iG71jRr2y1F/tOoaTdfYpLnH/AB8LtV0k/wB7a67v9pWrj724gsIZ&#10;bieRIYYl3NLK21FrpvhBp9wul6nq91DJbDWLz7RBDKm10gWJIk3f72zf/wADr858Iq2YyxtWl73s&#10;OX5cx6Oaxp8sZfaPSKKKK/q8+ZExXN+KPAvh3xrAkGv6Jp+tRIflS/tUl2/7u4cV0hptMiUYy+I5&#10;vwp4C8NeB4ZovD+hadoqy/6xbC1SHd/vbRzXz7+3t8Q7jwt8NrDQLGR4JvEE7xTuDj/R4wNyf8CZ&#10;k/4CHr6kxuOfWvjv/got4anvPDHhPXYVZ4LC6mtZ9h+75qoy/wDorH/Aq5q/N7KXKeNnHPSy6t7D&#10;+U+EqKKK+MP5uOj+Hvja9+G3jPSPElgWWbT51ldFb/XJ/Gn/AANK/YS0uEvLeO4jOYplV1+hr8ad&#10;D0W88Ta3YaRp8fm3l/OtrAq/3m+X/wBmr9gry+0/wL4NkuryZbfTdItN8sr/AMEUa8n/AMdr6PLZ&#10;S5JXP2PgypU+rVef4St46+IWgfDTw/LrPiHUYtPsI/l3yn5pG/uqv8TfSvkTxv8A8FDrr7XLD4Q8&#10;NxLArfLday7Mzf8AbJG+X/vuvnX43/GfV/jT40uNX1FpYtPiZk0/Ty3y20X/AMX/AHmrz6WQPwBg&#10;Vhicwkp8lE87OOLK3tHSwHw/zH0va/8ABQL4lwTb7ix8PXEX8UQs5V/9q17b8Kv28fDfjG6j03xV&#10;YnwtfyttS7Mvm2jH/abCtF/wIbf9qvz49qCBXPSzCrD4zw8NxXmGHn+9lzn7WJMkyJIrK6NyrLUo&#10;Xgj1r4a/Ya+P12upp8O9cuGnglVm0iWVuYtvzNb/AO7t+Zf++f7tfc3QV9FSqxqw54H7LgMbTzCh&#10;GvSH0UUVqekFFFFABRRRQAUUUUAFFFFABRRRQAUUUUAFFFFABRRRQAUUUUAFFFFABRRRQAUUUUAF&#10;FFFABRRRQAUUUUAFFFFABRRRQAUUUUAFFFFABRRRQAUUUUAFFFFABRRRQAUUUUAFFFFABRRRQAUU&#10;UUAFFFFABRRRQAUUUUAFFFFABRRRQBA0ioMsdorzi++MVtcSOug6dc66inZ9tVlitM/7MjfM4/2k&#10;Vl96qfFDUjruq23heJyLIw/bNS2HmSLdsii/3XZX3e0e3+Os1VSBFjRNir91Vr8G438RJcP4j+zs&#10;vjzVftc32T28HgPrEeeZtw/F28tm3ar4Yu4bf+KXT50utv8AwH5Hb/gCtW5cWHhn4n6LbXJjt9Xt&#10;QzNBcIzK0T9G2uuGjb9a4pm2deap6NfN4M8Y2V9C3l6fq06WeoxAfK0rfLFP/v7tif7r/N9xK8Hh&#10;HxKxGa4yGXZvCP7z4ZGuLy5UY+0pHcaf8JPDFleRXJs57ySI74/7Qvbi6VXX+PbK7Lu/2utdyRSb&#10;cd6Xt1r+jKGHo4aHJQjyxPn5SlL4iSiiiusAooooAb1rm/G3hDS/HnhjUNA1i2F1p19F5UiMR3/i&#10;/wB5fvV0nUUdaZnKPN7sj8zPit+xh498B6hPJo1hJ4q0Xd+5nshvuEX/AG4vvbv9zdXn2jfAT4ja&#10;7eLb2vgXXRLu25vLGW3T/vuXYtfrar+jfpUmN3WvNnl9KU+c+KrcI4CtU51zRPlv9l79kc/Cy8Tx&#10;N4plgvPE2wrb28HzRWIb74DfxN71pft4eJZdC+Br2cEmxtX1GCybb/c+aVv/AEVX0hjnI618zft/&#10;6FLqvwVtb6Nd66Xq0FxL/sqyvEP/AB6VK6JRjRockD2MXhoYLLKtLCx+yfnTRRRXxp/OYUUUUAbf&#10;g7XpvCfizRNZt2Cz6feR3Sg99r7q/ZZWDqp9a/Gfwhoc/inxPo2jWy7p9QvI7VSf9p9tfswqhEUf&#10;3a+jy34D9m4K5vqtX/ES0UUV7B+jhRRRQAUUUUAFFFFABRRRQAUUUUAFFFFABRRRQAUUUUAFFFFA&#10;BRRRQAUUUUAFFFFABRRRQAUUUUAFFFFABRRRQAUUUUAFFFFABRRRQAUUUUAFFFFABRRRQAUUUUAF&#10;FFFABRRRQAUUUUAFFFFABRRRQAUUUUAFFFFABRRRQAUUUUAeNeLAYPijf+YmPP0q1aJv72yW43/9&#10;870/77pigg11nxF8H3PiG2tb7TWjXWtOZ3gEgKrcI334H/2X+X5v4WRW7V59Z+Iraa5+w3m7StVX&#10;7+n337qVf93++v8Atr8tfxz4ncM46jmk80px5qVX/wAlPqcuxMfZ+yNTOVrJ8Rx+ZbafAq/vp9Ts&#10;4ov977RF/wCg/f8A+AVPqevafocafbruG23tsjV2+dm/2U/irZ8DeGb7Vdbg8R6raS2VraK39m6f&#10;OuyUM/ytcSr/AANs+VU9Hfd22/M8C8N47Ns0pV4x5aVKXNKR143ExpU5RPXE+5T6KK/uw+LCiiig&#10;AooooAKKKKACiiigCPHFc3488JWPjzwlqnh7UY99lqMD28mMBl3D7y/7S/e/CunxQaZEo80eU/HP&#10;4i/DzV/hd4vv/D+tQ7bm2b5Jtvyzxfwyr/stXMsmE45FfrX8Wfgp4Y+M2g/YNfs2eWLm2voDsuIG&#10;/wBhv/Zfu18a+NP2AfHGj3Mr+HdSsPEFl/CkrfZbj/vlvk/8fr52vgZ8/PRPxrNuFcTSq+1wXvRP&#10;l35pD60h+U17tp/7E/xcvblY30G2sUb/AJaz6hAUX/vhnavefhP+wPp2hXUOo+OtRi1yaP510q0R&#10;ltN3+0zfNJ/u/LXNSwNWUjy8JwzmOIlyzhyROS/YZ+BNzqGuJ8RNatmhsLZWTSYpV/18nKtN/urj&#10;C/X/AGK+7xzz61UtbGGyt4reCJIYol2pHEu1VX+6tW84Br6WlSjRhyQP2rLsBTy3DRoUiSiiitT0&#10;gooooAKKKKACiiigAooooAKKKKACiiigAooooAKKKKACiiigAooooAKKKKACiiigAooooAKKKKAC&#10;iiigAooooAKKKKACiiigAooooAKKKKACiiigAooooAKKKKACiiigAooooAKKKKACiiigAooooAKK&#10;KKACiiigAooqN3VF3N0WgCAvHbxFnYIi/MzNXBXfxm0fcU0i1v8AxCFHM2nxr5H4SysiP/wBmrj9&#10;Z1l/idcGeVm/4RVGxZ2WPkv/APp4l/vJ/cT/AIE3+zoRqqrtj6D+Gv554r8Uo5bXlgsqhzzj8Upf&#10;Ce7hsulVjzVTZT4v3SN+98I6kY/+mN1as3/j0q1es/F3hHx+Bo99bwTXLHcdL1q02uwx1VZBiT/e&#10;TcK5ZVcd6q6ro9prFr5F3FvTdvV/uujf30b+Fv8Aar47LvF/HU6vJmVKM4f3TrqZTH/l1I9S0bwT&#10;oHhuZ5tL0PTtMlf77WdokTN/3yK3+PSvMPh34tvUv/8AhG9anN1dLF5tjqDn5ryJfvK//TRPl/3h&#10;8396vTu2K/p3K8fhc0wkMbg5e5I+dqU5UpckySisHxh4v0fwB4Z1LxFr99Fpmi6dC1xd3k/3Io1q&#10;n8PfHfh/4n+D9L8T+GNSj1fQtTi822vYkdElH3fusAy8r91hXtGJ1VFFee/FX42+C/gnplhf+N/E&#10;lp4cs767WytprkM5mlbttVc9Or/dXPzEUAehUUzeu3dVDSdZsdatftVheQX9vuZPOtpFkTcv3vmW&#10;gDSoor508GftVf8ACU/tkeO/gadFWOPw7pMWpR6qkv8ArWZLd3Rk/wC3pf8AvhqAPouivkb9tf8A&#10;bz8Nfsv6Fd6RpVzZ618THjie10S6jmaKOJ2/1szL8oXaG+XcGbK1yHw9/wCCu3wR8QaPpn/CTXer&#10;eFtUlgjN4s2mSz28Uu35tjRbmZd3+zQB90UVxHwz+L3g74x6ANa8F+JbDxJp+4K81jLu8pv7rr95&#10;G/2Wqp8Tvjb4L+DUekyeNfEtp4dTVbxLCyNwrN58zY4wq/m33Vz8xoA9CorM1TVbPRtOur++uY7O&#10;ytImuJ7iVtqxouWZmP8AdrmvhZ8WfCXxs8KReJ/BWtRa9oUsjwJdwxOnzL99drqrLQB3FFFFABRX&#10;E+PfjB4H+F6W7eMfF2ieGPtDYgGrX0Vu0v8Au72ro9K1S01rTre/sLmG+s7qNZYZ7eUNHIv95WH8&#10;NAGnRSMcCvB/iB+278DfhX4rPh3xN8RdNstZV/Klt4Y5bryH/uytEjLF/wAD20Ae80Vk6LrVh4i0&#10;i11PSbyHUtNu4kmtrq1lV4pY2GVZGXqteZ/Hj9qX4bfs1roj/EDX20f+2JHS1SO2luHcJt3ttiRj&#10;tXcn/fVAHsVFfLlx/wAFLv2bLe5jgb4mwebJ90ppV+yf99eRtWvcPht8VvCPxh8PDXPBfiOw8R6b&#10;u2NcWMwbym/uuv3lb/ZYUAdnRWVruv6d4W0S91fV7yDTtMsYmnubu4fYkUa/eZm+led3f7T3wmtP&#10;CFj4ouviJ4dtdCv4/Ntru51BIvPXO35UY7m/i+XbQB6zRXzn4Z/b++AXjLxlpvhPRPiFDf69qM62&#10;tnbR6febJZW+VV83ytnX/ar6MoAKKKKACiiigAooooAKKKKACiiigAooooAKKKKACiiigAooooAK&#10;KKKACiiigAooooAKKKKACiiigAooooAKKKKACiiigAooooAKKKKACiiigAooooAKKKKACiiigAoo&#10;ooAKKKKACiiigCM8jNcD8Yrpl8JHTo2ZTrFylgzL2jbmX/yEsld5kHAHSvOvjHGyp4Tn/wCWUGtK&#10;X/4Ha3ES/wDj7rXzmf16mHyrF1aPxRhL/wBJNqMearGMjn40WFERV2Ii/KiU8jFJnFLX+cU5SnLm&#10;kfoXKFFFFZFmJ4ruG0vTF1uPi40eRdSX/ci/1q/8Di3p/wACr30EHL9q8C8cS+R4L12Xbv22Nx8n&#10;975Gr3SwgNtYQwM29441Vmr+vPBzEVZZfiKMvhhI+RzaMfaRPjr/AIKy/ERPB/7J2oaHE2NQ8V6j&#10;a6XAqfe2K/nv/wCitv8AwOvev2Vvhi3wc/Z2+H/hCVdl3p2kxfaU/uzy/vZv/IrvXxz+1O4/aO/4&#10;KL/CD4SqwudC8IL/AG1q0X8G/wD4+HRv+2UVuv8A21r9H+gr+iTwha/NT9uix/4aR/bl+C/wUhBn&#10;0rS0/tTWET+FZW82VG/7YW6/9/a/Sjev96vz2/YHsm+M/wC1j8f/AI3XP760OpNoGjysd37lW/8A&#10;jUFv/wB9UAe+ft/fFn/hTX7J/jbU7Wf7PqV/a/2NYMjbX824/dZT/aVN7/8AAK+N/wDgnbL4j/Zi&#10;/aLt/g/4rvD/AGf458M2viKxt2yqxXTRCXbt/v7RcRN/e8pa9G/4KFyyfHL9pr4D/AW1cz2d1qH9&#10;ua1Cv/Pvv2/+OxRXX/fVN/4Kj6JffC7xd8Gfj3ocH+keE9VSyvvL/ji3ebEn+78twn/bWgD9EWfY&#10;m5q/Oj/gnVI3xb/as/aI+MO3zLK6vv7K0+b+9E0u/wD9FW9vX0v+1D8etN8E/sieKviNo9+s1vf6&#10;Ev8AY9wrffluk2W7/wDkVW/4DXIf8EzPhL/wqj9kjwtJcx+RqXiNn166/wC2v+q/8gJFQB88/tx/&#10;DTw38ef2+fhD8O7DSrf+1J4FvfE+oQr+9ls1cukT/wC7FA//AH9Wv0YTwX4dt7H7Imh6alkq7fsy&#10;2cezb/u7a/K34I+IvjZ8S/2tPi58avhb4E0zxhBdXlx4etNV16+S3tLOJHi2fLvR3byoovu/36+k&#10;NS/Zg/aU+Pv7j4t/Ge08H+G5f9d4e+Htu6ean9xrh9jf99eatAHGeGbHwfov/BTbRbL4K+Tb6e+i&#10;3Q8c2mhr/wAS2N1R9nC/Ir7vK+7/AB/7W+sr9r+wP7Sv/BQ/4QfCKM/adE8L2/8Aaurp/d3fv5Uf&#10;/fiigX/trX2l8C/2cPAX7OHhM6L4J0WPTopfnu72ZvMu7pv70sv8X+792vkz/gnLZn4xfHv49fHi&#10;6UTJqOsto2kzN/DAvzt/5C+y0Ae7/wDBQv4jR/DP9kH4h3plVbrUrE6JbJ/fe5/dP/5CZ2/4DUH/&#10;AATn+F8nws/ZE8D2d1Hsv9WhfWrlT/08tvT/AMheVXgH/BS2/n+M3xy+B/7P+nTuE1fU11XVUT+G&#10;Lf5Sv/wCJbpq/Q6xsLfTbOC0tolht4I1iijX7qKv3aALlfJv7b37Xl18B9P0nwd4HtDrnxZ8UN5G&#10;j6dHF5ptkZtvnsvO75uET+I/7tfUOr6jb6Npl5qFzJ5dvawvcSt/dVBub9K/PX/gnFoMv7RfxX+J&#10;P7Sfi2IXWq3GpPpOhwy/N9gi2Iz7f92J4ov+/v8AeoA6P4H/APBNLTNajl8Y/tD3l18SPH2qjzZ7&#10;e4vpfs9lu/g3oy+a3/ji/wAK/wAVfUP7N3wUT9nf4S6Z4Dt9audcstNnuGtrm7j2OsUkzyLF94/d&#10;3ba9XryL9p7446f+zv8ABPxJ44vts02nwbLG1dv+Pi6f5Yk/76+9/shqAPnX9tL9ovxZ4k+Iml/s&#10;7fBq4aPx/rwUa1q8LcaPasu5vmH3G2fOz/wp93524s+Lv2DfhF8HP2TfH9mPDVlrniC38OXt3N4m&#10;1OBJb5rpLd281Hb/AFXzrnan/j1fEH7Pvw+/bFh8W3/xI+H+hTrqvja3+3XHiPUYLBluI5X83791&#10;nbu4+Vf9mu4/az+GX7VvhH4Far4w+LPxlgOlStFZS+HNIvGh+1ea20xOkUUUTfLuO35vuUAfX/8A&#10;wSj1fUNW/Y38M/bWZorW+vbe1Zv+eSzN/wCzM9eK/t8+GdP+Pv7ePwI+FrRfa4ooPteqov8Az6tN&#10;5sqN/wBsrV/++q+r/wBg3wEfhv8AsjfDLSJI/KuJNKXUZl/2rl2n/wDatfDHg3Wfix8Vf2xfjd8X&#10;/hF4U0vxhqejXX/CMaYdWvFgt7ZNrRfaF3Ovm/La/d3f8vFAH3B42+CX7Nvwf8B3us+Jvh34B0XQ&#10;LGLElze6Jas/+6rsm9m4+796vl//AIJd+Crm++LXxZ+JPhfR7rwv8I9Yke10TTJ92LjbcbldP+uS&#10;70/7a7f4a8Wj169tf2j7GH9uHS/EdxHNLu0V5rtP+EftexdooPldPu/Mjf761+vPh+00vT9Es4NF&#10;htbbSYoVW0islVbdYv4dm35dv0oA+J/+CtHxE1Gy+D3hb4a6Duk1vx7rMdktvE3zSwRMrbf+BSvA&#10;KZ8FP+CRvwl8FaTYT+Oo7zxvr/lK1yst08FksuPm2LFtZlz/AH2NeD/tm/FzxXr3/BQnw6PAng+b&#10;4g6j8ObKJYdIhglnhN7KjS+a/ldNjSwf3fmir2/S/gX+1z+0Qi3PxO+Ka/CPQ5Bv/sDwbHtu9v8A&#10;deWJvl/7+y/7tAH154J+BPw3+GbxzeFfAnh7QbiL7txp+mQxTf8Afarur0CvPvgr8HdJ+BfgCz8K&#10;aPeajqVrA7zSXuq3LT3E8rtuZ3b616DQAUUUUAFFFFABRRRQAUUUUAFFFFABRRRQAUUUUAFFFFAB&#10;RRRQAUUUUAFFFFABRRRQAUUUUAFFFFABRRRQAUUUUAFFFFABRRRQAUUUUAFFFFABRRRQAUUUUAFF&#10;FFABRRRQAUUUUAFFFFADMZIrmvHnhtvFnha/02ORYbllWS2lYf6qdH3xP+DqtdPmk+nFc9WlGrCV&#10;KX2hnhGh6sNVst7QtbXUTeVc27/eglX7y1fR93Wuh8bfD46lfNrOhXCWetMm2aOUfuL1P4Uk/usP&#10;4ZB0/wBquKutcfRG8vXtMvtFdfvTSx77f/wIX5P++trV/FnFfh7mOT4mVTB0pVKEv5fsn2GEx9Ot&#10;Hll8Rrj3oPtWAPHnhx/kj1zT53b7iQ3Kyu3/AAFa0LCz8ReKWWPSNMn020b72p6tA0Oz/dgf96zf&#10;721f9qviMu4WznNavscPh5f+2nVUxdCl8chINNfxh4osNChG61tZIr/UJP7kSvuii/7aun/fKPXu&#10;JXuOtc74T8I2Xg7TVtLNpJ3aTzJ7qdi0txL/ABO7ev8A+quiJAG3Nf2zwnw5S4ayyOCj70/il/iP&#10;kMTXliKnOfkR4G+M8n7Ln7ePxl8U/EvwZ4m1XxJrsl1b6BaaTYea88T3G5GTe6/J5UUS7k3V9Daj&#10;45/a9/afQW3hLwrafALwlOPm1bX5i+quv+ym3fH/AN+l/wB+vvTYu7dt+an19ycZ8daD8Hn/AGGv&#10;2Z/i54ou/GWqeNfFd3p0+o3ms6mWHm3SwusO1Gd/4n7s1Rf8EofBh8K/sd6Feyx7Jtd1G81V93f5&#10;/KRv++YVr631fSLHXtNn07UbOC/sblDFPa3cSyxSr/dZWGGWpNP0610myhtLOCK1tYE8qKCBNiRr&#10;/dVRQB8EfsoaHd/GT9vz47/FrUbWdLPw1cf8IxpXnpt2Ov7piv8A2yg/8mK+v/j98IdM+PXwh8Ue&#10;BdV2Jb6vZtDFcOu7yJ/vRS/8AdUau7hs7e1aV4IY4mlbzZCq7d7f3mq5QB+JPhXQfi58XrjwR+yF&#10;4n0a8tbTwl4je61O/wDn2Raav+3j7q75vKf+LzYlr9Uv2mPiBY/AX9mfxp4gh22MWkaM9vp6Kv3J&#10;XTyLdf8Avt0r2HYu7dXP+N/BWhfETw1eeHvEmlW2t6JfbFubG7j3RS7XDLuH+8q0AfN3/BMHwG3g&#10;f9jnwe09uYbvW5LjWZfl+95sreU3/fpIq+tKoWem2+mWdvaWkEdvawRrFFDEuxEVfuqo/hq/QB5F&#10;+1j4/Pwu/Zt+I/iWJtlzZ6JcJbN/03kXyov/AB90ryH/AIJbeDz4Q/Y08IyyxiG41i4utUcMv9+V&#10;kRv+/USV9U6zo1j4g0u403VbG21GwukMc1rdxLLFKv8AddW+9U1nZwadaxWttDHbwRLsjiiXaqr/&#10;AHVoA/Kb4rfEaX9nr/gp5rXxH+JPhnX7zSDZtF4a/sm180z7rRIE8reyK3359w/hdq9zv/jb+1b+&#10;0nGbb4Y/DmL4O+Gp+P8AhI/GDf6ay/30iZPl/wC/T/71fdzor/eX7tSUAfLH7Nf7Gd78Hv8AhL9U&#10;8aeP9X+IvirxfZ/YNTvrtmREi+f5E3O7fxt83/jq18ufA/x98Tv+Cdcnij4Uar8IvEfxG0SfV3v9&#10;D1rw/C7pcK6omPlR/wC4nyfeVt9fqVRQB+eet+LP2vf2ugdG0Pwn/wAM++Cp/kudU1Kdv7Tdf4tn&#10;3Jf++UT/AH65/wD4KUfD3xKfA/7Ofwrgu9X8T6fdaumn3+qz7pbi6uFSKKJ5f9tke4b8Gr9LKZ8r&#10;0AUNI0m00HSbLTNPgS2srOFIIIU+7GiqFVa+Af8Agotaaz8dfj58FfgDYwXCaPqd1/bmq3aI23yl&#10;d4j83/TKL7Qf+2qV+iFM2Lu3UAeefGjxQ3wo+BvjLXtKtmMuhaHdXNnbxL91ooHKf+g14B/wSy+F&#10;k3w6/ZR0rUL2FodV8U30+tT+avz7GPlRf+ORK/8AwOvsWk6CgDxv9qb9nrR/2lfg5rPg/VIYvtjo&#10;02mXrL89neKP3Uq/+gt/ss1eCf8ABM3xt47tPgd4m8H/ABA0PU7KbwHeNp9nc30TJ5sSozfZ1z9/&#10;ytuP910r7gooA/Hj9hb9tb4afCPxB8Y/HPxL1S8g8W+L9VS6jtbSxluHeLfK7KrfdX55f43/AIK+&#10;lI/2oP2h/wBpvW7Wz+Cvw6l+H/g95FE/jHxvbfOyf3oovun/AIB5v/Aa+wbH4TeCNK1eXVLHwdoF&#10;nqcrebLewaZAkzN/eZ9u6uyoApWSXEVnAlxMtzcKirJIq7AzfxNtq7RRQAUUUUAFFFFABRRRQAUU&#10;UUAFFFFABRRRQAUUUUAFFFFABRRRQAUUUUAFFFFABRRRQAUUUUAFFFFABRRRQAUUUUAFFFFABRRR&#10;QAUUUUAFFFFABRRRQAUUUUAFFFFABRRRQAUUUUAFFFFABRRRQAUzZT6KAGbF/u0+kyKMilZALRRR&#10;T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i3xp4f8A2m/j98VvFGjaZ4j/AOFI/DTR&#10;7xrKz1K1tkudQ1j/AKbp83yp0/iT+78zb6898Ta58Zv2FPil8Oz4l+KN58W/hv4s1VNFvE1uHbe2&#10;cr/xo5Z277vvfwlNv3Wr6l+P37W/w0/ZtsT/AMJdr6HWpU322g6cPP1Cf+7ti/h/3n2rXzb4M+HP&#10;xP8A23PjJ4V+J3xP8PyeAvhh4VuhqHh3wpdMftd/LvVkluF/4Cn3tv3Nqr8zvQB9p/En4gaH8KfB&#10;Os+LfEt/Hpui6XCbi5nf+6P4VGRuZj8qr/eavjnw3f8A7Qv7b0EniXRPFM/wG+FE7H+yPstt52sa&#10;pF/BOz7l2K3+w6/8C+9R+3ibr40ftH/Av4AtNJF4f1u6fXddiRtoubeDe2z/AL4huP8Avpa+5NO0&#10;220mxt7SzgitrW3iSKKKJdiRquNqr/s0AfFfwJ+I3xN+Cn7V5+AHxJ8YTfETS9W0dtX8PeIbqDyr&#10;r5N+6KX+9/qpfvM33E/v1qfti+KP2hPC8fi3XvD3inwv8OfhZoNit0dbe3+26reNsG5EidSqv5rb&#10;F+52O6uP+EOof8NI/wDBSfxh8RdMH2nwh8OdH/4R6zvl+7PdPvRtv97791/3yn96t79ve7l+MfxX&#10;+Dn7PVlKwg8S6n/bXiFYjgjTrfc2z/geyY/70SUAelfsJW/jy1/Zx03xP8T/ABRqGva7r7trTNq0&#10;n/Hlasi+Ug/ursTzf+B1yPwx+LnxA/a2+M02ueCdcm8IfA3wpqJh+3QwK9x4ouU4ZV81Tstv93/0&#10;L7m3/wAFDrT4hSfszah4b+Fnh+91a/1ieLTby30eLdNBp7K/m7EX+9tSL/dd68Z8G/tX+P8A9nj4&#10;Kafp2n/sp+J9D8HeF9O/e3d/qq2+1F+9K/8Ao/3mbczf71AHst78T/EvxN/blsPAPhnVZ9P8G/D/&#10;AExtT8T/AGVvlv7y4TZb2jn+6qusu3/Zf+6tfVlfmf8A8E9vG3xhtNcvNXvPg5d6hpvxK1xtd1Px&#10;5camsSRQN9zbFs+dF+fau7+Ovf8A416j+1zN8StTs/hbpXgi38ExLEbO+1mRmuJm2L5u7DfL82/+&#10;DtQB9Y1+df7aPxD/AGnPh3oHirxM3jPw98P/AAdFf/2doGm6Lb/atW1be+2HLup8tmUbm27duPu1&#10;9Kfswaf+0DYHxA3xy1Tw3flxF/ZS6DHjb9/zd/yL/sV418YZf+Gif+ChHw9+HBbz/DHw1s38U6vE&#10;PuveNs+zq3+7ug/77egD6T/Zu8KeKvBnwV8K6b441y68ReL0tvN1S9vZPMczyMZHTd/sbtn/AAGv&#10;Uq8R/aT1L43WGiaQnwT0rw/qGqT3LJqMuvybUgi2/KyfOu79a8o+FOn/ALZs3xL0K5+IGq+A7fwY&#10;s/8AxM7TTI90zRbf4Pk+9/wOgD3H9pn4qT/BD4D+M/HNlbw3N9o2ntPbRXLYjeVnVU3f8CZa+Wfh&#10;5oX7T/7U3w70nxp4k+LenfCHwzqtl9strDwtpP8ApBib7ssssr74vl+b/W1rf8FWNf1PWPhL4N+F&#10;vh2MXfiL4ga/BZQWvmbPNii+f/0a1vXzn4xuPjBp1pEn7TPgHxwfhLo0UUS6J4BvLeLSYIIhtT7R&#10;5TvLKny/xyrtoA95/wCCevj/AOI3iD4pfFjw5q/jy7+Knw68OXCWel+KrxM/aLkvjEUv8Q2bt/zt&#10;0Tbw3zZnxM+Pv7QPxU/bI8QeA/gPdabFoXg20W11aTVYlay8+X77yvjdvVvkRU/55P8A7VfU/wAO&#10;fGnw18Jfs52njLwVbWmmfDez0eXVrdbKDyESBEd33J2f5X3bv4q+AP2IviL8e5fDHiu++H3weTUN&#10;f8Z67LrmoeNfFNy9rpmyT7ixJ8rSqp3/AHHb71AH0xp/7Jvx88XvFfePf2nNftbnduax8GWiafCn&#10;+yr/AC7v+BJWr+0D+0/r/g7xdovwT+EGn/8ACcfF26tl8+6v33W+lQbObq7Zf4v4tvy/+PIr9P4F&#10;0X4ufCvQfFnj/wCLvxKtfFhsdIuLpfDmiaZFa2Fn5SeazI+3zZW+Qr8396vKv+CXfg2bXPhp4j+N&#10;Gvn7f4z+IOr3VxcXzj5kgilZPKX+6vmpL/47/doA5v4ofA79pn4R/DvW/iov7RV/4h8T6JZvqV54&#10;ffTlTSpo4vmlRU3bPuhv+WS/8Ar6n+Cnxpn+Mf7OXh/4kafpDXGqalo7XX9k28u3zLpdyvCjv0/e&#10;xsqs1eaf8FHPjDbfC/8AZi8R6bExl1/xdH/YGl2kfMsrT/JLtXr8sRf/AIEVr079lP4X3PwY/Zz8&#10;BeDr1fL1DTNMiF4g/gnf97Kv/fbtQB82+G/g1+1L+0bYSeJPHXxZvPgra3TO1l4T8M2P7+1i/h82&#10;Xej7/wDgTdf4fu1Z/Zz+KfxT+Ev7U2ofs/8AxS8TJ4+S60r+2NB8SNB5Vy8S7vll/BJfvbvmT73z&#10;V33x3/b+8B/C3VW8K+FEufiZ8RZWMEHhzw4v2jZL6Syrnb/upuf/AGa5/wDZQ/Z78eT/ABY1748/&#10;GaWCL4ga3bfYtO0S0x5Oj2Wfuez4Uce77vmbgA+yKK+MviRf/tp6n471+38E6b4C0jwrHdSxaXca&#10;jJuuJIP4JX+d/m6fwV7P+zRZfGix8H6kvxs1DQtS8RNe/wChvoKbI1tdiff+Rfm3b6APNP2m/j54&#10;u8IftLfAb4aeDr1baTxLqrXOuRGBJXlsEK7l+Zfl+RLj5l/uVv8A7YP7T4+BPhODQfDlvJrXxS8S&#10;n7H4b0S0XzpXlb5ftDL/AHEP/fR/4Ft+VvG3j74geI/+ChPxB8UfDf4a3fxK1Hwjo6+GdKdrhbey&#10;sLpkV5ZZZX2r/FcLs3fNvqb9j34naX4T/aI1KP8AaF8P61oXx+8RytHY6/4gRPsTQn5EtbI/di/u&#10;fJu3fd3fwUAfdP7O3hjxl4N+DPhjSfiDrzeI/GVvbf8AEz1B33lpWdm2b/4tm7Zu77a8f/aT/aX8&#10;T2vxC074L/Bqyt9Y+K2qRfaLq6uCGtNAtf8Anvcf7WPmC/7n3tyK/qX7TXxw039nT4MeIvHGoKkr&#10;2EBjsbRv+Xm6f5Yov++uv+yGr83v2XJv2vfBOteKta8OfBzT9V8ReLrhdS1DxR4uhaCWRWXeiq7X&#10;ES+X833UX/0DgA9pkvvjH+yd+058HtI8V/F/U/iZo3xGvJdM1Cyv7YRRWs48pQ0C722LumT7u37r&#10;19AftRa38d59a8LeD/gxpVtZf215ral401FElg0mNNvG3+83P8Df7P8As/H+jaf8bPiL/wAFDPhP&#10;4c+M2oaHeX3hm1uPEkdl4ej/AHFjFsbZuO37zSxRf3vvCv0i+IfxR8KfCXw3ca94w16z8P6VF964&#10;vpdm5v7qf3m/2VoA+Kfid+z3+0d8EfA2sfEfRP2kdc8W6toNm+pXmiapY7LKeKJN8qqrSun3Vb+H&#10;8q+r/wBmT4wt8ffgT4P8eyWq2Fxq1mHuIEb5VnR2il2n+7vRttfIXxG+Ofj/APb8tr74efBLQL7Q&#10;fhret9l1rx/rkBgSeAn54rdP4twP3fvN0bYM167+0re2/wCxf+wZqumeC5JLeXSdMi0XTrrP71ZZ&#10;3ET3H+/88sv+9QBzvxA/aQ+JHx/+J2r/AAu/Z3a0sLbRX8nxH8Q7yHzraxY8eVar9134bn5v9nH3&#10;q84+Mtl8cv2DoPD/AMTL34y6n8VPCkmqxWWvaJrdrtwkmfnh+d9n3T93b8xX71fUX7EnwZ0/4Hfs&#10;3+DtEtbdU1C8sYtU1O4x8891Oiu5b/dG1P8AdRa8D/4KZazJ8W9Z+Fn7PPh9/tOv+Ktai1C/WL5v&#10;stlFvXe3/kV/+3dqAPpP4/al8X9Q8JaSnwWTw6uqX8o+06l4id/Ks4Cu7eqr95unZv8Adr5n/Yj1&#10;f4w/Ej9on4gaj4v+Kd54y8IeDnbRh9igW10+/wBRb/WhIkUBli2t83+0lfRP7Xvxdj/Z2/Zk8W+J&#10;bOXyL+10/wCwaUufn+0y/uov++N27/gFZX7GvwgvfgV+yl4Z0e2tY38UXWnNq14lwdvm386+bslb&#10;/Y3JF/wCgD6Lor4Oll/b815XZIvhv4dDNuVN29l/9G13v7SnxU+IPwM/YR13X/FV/Zy/Ej+z10+a&#10;80ddkUV1PL5Xmxe6I27/AHloA5/4hftHfEb4+/E7VPhd+zy1nYwaO5h8R/ES9j861sG/55W6fdlk&#10;+9/e/wDZh5r8Y7T45fsI2uh/E67+M+pfFTws2qwWWvaLrdrtxHJ/FF8z7Pun7u3qv3q+oP2IPgvY&#10;fBD9mzwdpMECpqF/ZxarqU+Pnlup0V33f7vyp/wCvA/+CmOtzfFbVvhj+zx4ff7T4j8Wa1Ff3yR/&#10;8utlFv8Anf8A2fvv/wBu7UAfYHxD+LHhj4U/DjUPHXiLUVsPD1nbfanlf77hvuIi/wATsSqqvvXy&#10;J4Yh/aL/AG1Lb/hKrfxnP8BPhndfNo1lp1r52rX0XVJ5X3ps3f7L/wDAP46p/ti6c3xl/a2+BH7P&#10;cjMng2OL/hItYty3yXUUXm7Im/4Bbyr/ANta+94IILC2SKKNIbeNdqoq7VVaAPiz9m74n/Ej4Xft&#10;S61+z78S/FTePIX0ZNb8P+IriDy7t4/44pff733v+eX+3Xq/7VP7Ull+z7p2k6Vo+ly+LPiP4il+&#10;yeH/AAzbsd1xLnbvk/uxA/8AfXbuy+D/ALON6f2j/wDgoP8AE34u6afP8GeEtOXwxpN6h+SeX+Nk&#10;/vL/AK9v+2qUfseWY/aF/bG+NXxm10faj4avv+EW8OQy8paRLvV3X0bYv/kxLQBqS/s0/tS+PNKf&#10;xV4i/aEm8H+LWBuLbw1oNhjTLVv4YnZX/e/3fmR/+B16j+wf+0Frn7Q3wVl1DxQkcfizQNTm0PVm&#10;iXas00QRvN2fw7ldfu/xBq9V+PHxZ0v4F/CXxP421eRVttJs3mjR2x58/wB2KL/gbsi/jXxB+zn4&#10;F+J/wt/4Js+K9c8JaVe6j8R/G082s2tpAmbiKKdooPNRf4m8hGlX/eSgD1rU/jF46/ae+OeoeA/h&#10;Hr7eFPAPhC5VfE/jW1gSWW6uf+fK18xWXghtzf5foPjt8T/E3ib9pz4X/BvwPq9xpTb/APhKfFd9&#10;ZNiWLToG+S3P+zK42t/vJ/er5/8A2bvjN8Tf2bfglpnhTSP2VvFnlabG9zqeq3t+tp9puCN8s774&#10;c7eD/uqirXKfsi/Gb4ueMvjR4z+MOlfBC88WWPxA1KKyi1ttVSCHSbGJ9nlLuT95s+Tc3y/6qgD9&#10;Av2hvGnjPwL8KdX1f4f+FJfGXi1TFDY6anTc7bfNb+8qctivmyD9k79pPxppceveJf2l9W8O+KpV&#10;83+ytBsdmnWr/wAMfyOnmr/wCvuWvhT9qrxj+1/4HsfHOteF7bwf/wAINZNLcW9zpSM+rQWKZLSh&#10;Zfl83Zy3yt/sUAdl+wn8ffHHxPX4ieBviO9tqHjLwBqv9l3eqWQVUvV3Spu+XjduhboF/h96g+LF&#10;p+0h8afjLrfg/wAHaonwh+G+lLEW8V/Z0urvVWZFY+QP7vLL/B9z7xzsrq/2DvCvgHTfgLpHiTwI&#10;2oX6eK2bVNS1bWJPMv7y8DMkpnccZR1Zfl+Xqf4q7j47/tPfDn9nXSBeeNvEkFhcyputtLg/e3t1&#10;/wBc4l+b/gX3fegD47+Ls/xv/wCCf8vhvxxf/F7UPi18PrvUo9P1rTfEEJ+0Rbg53ROzPj5Ub+L7&#10;2Plav0chkWWJZF/iXdX54/8ACL/Ej/goz458M6x4u8N3Pw9+Amh3q6jZ6RqY/wBN151+47r/AHSv&#10;/ANrts353V+iCfcoAfRRRQAUUUUAFFFFABRRRQAUUUUAFFFFABRRRQAUUUUAFFFFABRRRQAUUUUA&#10;FFFFABRRRQAUUUUAFFFFABXh37W/iD4o6L8JZYPg7oDa34z1K6SwilDxKthGyPvuD5vyfLtC/wDA&#10;69xooA/KH4E/s/8A7S3wC1q88UXPwJ8K/EHxhdSPPL4j13XorjUt/wDsO9xtX/gC7m/vV9VfCf8A&#10;af8AjfrvxE0nwp49/Z21TwtbXjMsviCy1Jbq0tjs3bn+Qr/5Fr60ooA+N/2zfgr4+k+LXw5+Ofwt&#10;0yPxF4q8Fb7W60GV9rXtm+/cIv8Aa2yyp/wPP8Ncl4p+KH7TH7VGmP4N8K/C2++CWk3v7jV/FPiK&#10;5/0iGFuHS3TYj7v9pfX+D71fetFAHlX7PfwD8N/s3/DPTvBnhiFjBbnzru9m/wBbeXDfflf/AGjx&#10;/wABCr2rw34S/DHxVrv/AAUJ+LXxJ8TaHeWmg6do9tofhy7uo/3U6ssTO0Te2x/+/tfY9FABXyp/&#10;wUf8L+NvHH7Nd54V8C6Peazqeu6rZ2d1FZLueO18zez/AO7vSIN/vV9V0UAc/wCCPCln4H8F6D4c&#10;sV2WOj2MFhAv+xEiov8A6DXQUUUAMf7lfHX7C/wx8V6b8TPj38RvHOiXmkaz4o8TNDYpex7Waygd&#10;9jJ/sfOi/wDbKvsiigAooooA/PP9qaXx94Y/bb8KfFK++GPiXxn8PPBOn/ZdPTQYkuGlvJ4pd0vl&#10;fe+VnX5v+mSV1PiTU/2iP2y9AvPCtv4KX4GfDvU4jb6lqviCT7RrN1A3DxRW/wAvlblP8X/fdfcd&#10;FAHxv+2F8INf8FfsHz/DH4TeH9Q1nyYLXSvslmnm3TWquGlbav32fb823++1cr8P/iL+0x4g+HHh&#10;vwP8O/gpbfDK00rTINNXxD42vuIEiiRN62qpv3f8AavvKigDxT4Y/BPxBofwi13wn8QPHepfELWN&#10;fjuF1HUrpViSNZ4vKeKBP4Y1znH/AOzXyb8FvFvx9/Yl8LTfCab4Jap8UdF0+8nOg674fn2xNFI7&#10;S4l2o+0b3dvn2fer9HaKAPin4O/szeP/AIt/F6z+NP7QIs11bTOPDPgiyl8200bkbZpT91pf++v4&#10;Wz8qqjv2/NN/aE+IUOnfD34M6Fcw6LqFo11rfiGK/itS3zbPsqu7rt/vNt+9u9mr7UooA/ND4F+E&#10;f2kf2XfDSWHhn9mTwZcSbNt1qFjrUX266/66yvcM7f7v3f7q19Xfs5fH74h/FrVtb03x58GdY+GU&#10;2nRo8V3d3Xn291u/hVtifN/u7q+gaKACmP8Acp9FAHyl+wH8OvFPgjwp8TNR8baNcaPr3iPxzqOq&#10;Mt0m15Ym2bZf90tv20//AIKKfBL/AIXH+zXrp0vSZ9S8W+Himq6K9jEXullV081I9vzHfFu+Veux&#10;fRa+qqKAPz7+O3w9+J/7R3w9/ZSstc8M6nc28mrWV742tJYtjW+1It8s6/w/J9o9/n2/er9Afux/&#10;LT6KAPiv9mj4e+N3+Onx7+N3jHwte2etXszaR4e0qceVLLZQfd2/9dfKt/m/36+YdV+An7V/xd+K&#10;3/CzvH3wn0Xxqih20/wt4m1iJLLT1/gRbdbhP/H/AL38dfrlRQB8LQftM/tN/DW0jtdZ/ZWW50qH&#10;bFFF4U1dH8pP9mKLzf8A2Wvbv2lPhDdftUfsw6r4Xa3l8PazrFjb39vb37APZ3i7JVhl25/i/dtt&#10;9Wr3uigD4B8GftH/ALTXhDwRpvw/P7OWqaj4306zTT4dflvVXSpdi7Emd8bP+A+b/wB816p+yr+y&#10;hqvwz8S6z8UPihqqeLPi74jAF5eRjNvpsR6W8H/jmX/2dq4H3vqqigD45/b2+GXi34zeKfgd4N0v&#10;Q7zUfB83ilL/AMSXcEe+KCCLYB5v91dks/WvsNQFXatPooAK8Y/a1+BrftE/APxV4FhuEtL+/iSS&#10;xnk+4txE6yxbv9ncu3/gVez0UAfn74I/aQ/aa8G+CtM+Hkn7OGq6n4z0y0TTovED3m3S5di7UlZ9&#10;uzt/z1r1j9lj9lDVfht4p1n4pfFHVk8WfF3xGoS6vYx/o+mxH/l3g/JAX/2dq8fe+qqKAPjD9r34&#10;PfEPSPjl4B+P3wu0ZPFev+GrV9N1Lw60mxryzbzf9V/tfvpf/HfvYxXMeK/Hn7SX7Xumv4L0D4a3&#10;vwM8N3y+TrPiTxHNm78j+OK3i2I/zDI/9nWvvaigDzT4F/BPwz+z38NNJ8F+F7bytPs13SXEn+tu&#10;p2+/NJ/tN/8AY18daVovxf8A2F/jF8R7jwt8MNQ+K/w28Z6m+tWo0OX/AEuxnY/MjoqO38ez7v8A&#10;AjbvvrX6IUUAfBMXwR+Lf7a3jnS9e+N2jj4ffCvRrj7TY+AUufOudSkzw106/wCf4VVcl6+6rW1i&#10;s4I4LeNIYIl2LEi7VVf9mrlFAHh/7Z9v4qu/2YPiJaeCtOutX8SX+n/Yra1sk3zMkrrFNsX+95Ty&#10;1sfssfDdvhF+zr8PPCc9t9jvdO0eAX0P926ZN9x/5FZ69YooA+I/iTof7RH7P/x+8SfEPwJZTfF7&#10;4e+IWie88JzahsudOZVCfuN/Cjj+AN1O9f4q53x58cP2jP2mfCOqeAvB/wABdV+HK63A9hqPiPxf&#10;deUlrbyrtl2IyI33W/h3n/Zr7+ooA+XrjwH4y/ZT/Y70/wAGfCLSH8X+NNLtFsrMPtRDPPNumutj&#10;N91Wld9v+7ur44+EP7On7Tvwx8a3vjjxB8GPDHxM8YX8/wBobW/FOuRT3cB5/wBV/pGyPvzt6fLX&#10;60UUAfHfw/8A2pPj/P480Lw545/Zq1TSLLUbpLeXW9J1Nbq3s1b/AJavtRk2r/11WvsPtSbF9BT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ECLQAU&#10;AAYACAAAACEAihU/mAwBAAAVAgAAEwAAAAAAAAAAAAAAAAAAAAAAW0NvbnRlbnRfVHlwZXNdLnht&#10;bFBLAQItABQABgAIAAAAIQA4/SH/1gAAAJQBAAALAAAAAAAAAAAAAAAAAD0BAABfcmVscy8ucmVs&#10;c1BLAQItABQABgAIAAAAIQDfJG2TzwMAALgJAAAOAAAAAAAAAAAAAAAAADwCAABkcnMvZTJvRG9j&#10;LnhtbFBLAQItABQABgAIAAAAIQBYYLMbugAAACIBAAAZAAAAAAAAAAAAAAAAADcGAABkcnMvX3Jl&#10;bHMvZTJvRG9jLnhtbC5yZWxzUEsBAi0AFAAGAAgAAAAhAGz0rSvgAAAACwEAAA8AAAAAAAAAAAAA&#10;AAAAKAcAAGRycy9kb3ducmV2LnhtbFBLAQItAAoAAAAAAAAAIQC20t4ev1MAAL9TAAAVAAAAAAAA&#10;AAAAAAAAADUIAABkcnMvbWVkaWEvaW1hZ2UxLmpwZWdQSwUGAAAAAAYABgB9AQAAJ1wAAAAA&#10;">
                <v:shape id="Picture 47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R3xQAAANwAAAAPAAAAZHJzL2Rvd25yZXYueG1sRI9Ba8JA&#10;FITvhf6H5Qne6sZGGo2uIsWAIJQ2ae+P7GsSmn0bstsk/nu3UPA4zMw3zO4wmVYM1LvGsoLlIgJB&#10;XFrdcKXgs8ie1iCcR9bYWiYFV3Jw2D8+7DDVduQPGnJfiQBhl6KC2vsuldKVNRl0C9sRB+/b9gZ9&#10;kH0ldY9jgJtWPkfRizTYcFiosaPXmsqf/NcoiON4PHF3yt6m5GtVoE/ej+VFqflsOm5BeJr8Pfzf&#10;PmsF62QDf2fCEZD7GwAAAP//AwBQSwECLQAUAAYACAAAACEA2+H2y+4AAACFAQAAEwAAAAAAAAAA&#10;AAAAAAAAAAAAW0NvbnRlbnRfVHlwZXNdLnhtbFBLAQItABQABgAIAAAAIQBa9CxbvwAAABUBAAAL&#10;AAAAAAAAAAAAAAAAAB8BAABfcmVscy8ucmVsc1BLAQItABQABgAIAAAAIQBAh/R3xQAAANwAAAAP&#10;AAAAAAAAAAAAAAAAAAcCAABkcnMvZG93bnJldi54bWxQSwUGAAAAAAMAAwC3AAAA+QIAAAAA&#10;">
                  <v:imagedata r:id="rId9" o:title=""/>
                </v:shape>
                <v:line id="Line 473" o:spid="_x0000_s1028" style="position:absolute;visibility:visible;mso-wrap-style:square" from="1829,2321" to="10814,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aKPwgAAANwAAAAPAAAAZHJzL2Rvd25yZXYueG1sRE/NasJA&#10;EL4XfIdlCt7qphU1TV2DDZR6ETTpA0yzY5I2Oxuya4xv7x4Ejx/f/zodTSsG6l1jWcHrLAJBXFrd&#10;cKXgp/h6iUE4j6yxtUwKruQg3Uye1phoe+EjDbmvRAhhl6CC2vsukdKVNRl0M9sRB+5ke4M+wL6S&#10;usdLCDetfIuipTTYcGiosaOspvI/PxsFR/uZxTsZ/S7w771Ync7zbH/4Vmr6PG4/QHga/UN8d++0&#10;gjgO88OZcATk5gYAAP//AwBQSwECLQAUAAYACAAAACEA2+H2y+4AAACFAQAAEwAAAAAAAAAAAAAA&#10;AAAAAAAAW0NvbnRlbnRfVHlwZXNdLnhtbFBLAQItABQABgAIAAAAIQBa9CxbvwAAABUBAAALAAAA&#10;AAAAAAAAAAAAAB8BAABfcmVscy8ucmVsc1BLAQItABQABgAIAAAAIQBOpaKPwgAAANw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4534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0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C062CB" w:rsidRPr="006E7FC8" w:rsidRDefault="00C062CB" w:rsidP="00C062CB">
      <w:pPr>
        <w:keepNext/>
        <w:tabs>
          <w:tab w:val="left" w:pos="3210"/>
        </w:tabs>
        <w:spacing w:before="120" w:after="120"/>
        <w:rPr>
          <w:rFonts w:ascii="Times New Roman" w:hAnsi="Times New Roman"/>
          <w:b/>
          <w:sz w:val="24"/>
          <w:szCs w:val="24"/>
        </w:rPr>
      </w:pPr>
      <w:bookmarkStart w:id="49" w:name="094"/>
      <w:bookmarkEnd w:id="49"/>
      <w:r w:rsidRPr="006E7FC8">
        <w:rPr>
          <w:rFonts w:ascii="Times New Roman" w:hAnsi="Times New Roman"/>
          <w:b/>
          <w:sz w:val="24"/>
          <w:szCs w:val="24"/>
        </w:rPr>
        <w:t>Ime gradiva: 50 primerov raziskovalnih vprašanj</w:t>
      </w:r>
    </w:p>
    <w:p w:rsidR="00C062CB" w:rsidRPr="006E7FC8" w:rsidRDefault="00C062CB" w:rsidP="00C062CB">
      <w:pPr>
        <w:keepNext/>
        <w:tabs>
          <w:tab w:val="left" w:pos="3210"/>
        </w:tabs>
        <w:spacing w:before="120" w:after="120"/>
        <w:rPr>
          <w:rFonts w:ascii="Times New Roman" w:hAnsi="Times New Roman"/>
          <w:b/>
          <w:sz w:val="24"/>
          <w:szCs w:val="24"/>
        </w:rPr>
      </w:pPr>
    </w:p>
    <w:p w:rsidR="00C062CB" w:rsidRPr="006E7FC8" w:rsidRDefault="00C062CB" w:rsidP="00C062CB">
      <w:pPr>
        <w:rPr>
          <w:rFonts w:ascii="Times New Roman" w:hAnsi="Times New Roman"/>
          <w:sz w:val="24"/>
          <w:szCs w:val="24"/>
        </w:rPr>
      </w:pPr>
      <w:r w:rsidRPr="006E7FC8">
        <w:rPr>
          <w:rFonts w:ascii="Times New Roman" w:hAnsi="Times New Roman"/>
          <w:b/>
          <w:sz w:val="24"/>
          <w:szCs w:val="24"/>
        </w:rPr>
        <w:t xml:space="preserve">Vir: </w:t>
      </w:r>
      <w:r w:rsidRPr="006E7FC8">
        <w:rPr>
          <w:rFonts w:ascii="Times New Roman" w:hAnsi="Times New Roman"/>
          <w:sz w:val="24"/>
          <w:szCs w:val="24"/>
        </w:rPr>
        <w:t xml:space="preserve">Dana, N. F., </w:t>
      </w:r>
      <w:r>
        <w:rPr>
          <w:rFonts w:ascii="Times New Roman" w:hAnsi="Times New Roman"/>
          <w:sz w:val="24"/>
          <w:szCs w:val="24"/>
        </w:rPr>
        <w:t>in</w:t>
      </w:r>
      <w:r w:rsidRPr="006E7FC8">
        <w:rPr>
          <w:rFonts w:ascii="Times New Roman" w:hAnsi="Times New Roman"/>
          <w:sz w:val="24"/>
          <w:szCs w:val="24"/>
        </w:rPr>
        <w:t xml:space="preserve"> Yendol-Hoppey, D. (2008).</w:t>
      </w:r>
      <w:r>
        <w:rPr>
          <w:rFonts w:ascii="Times New Roman" w:hAnsi="Times New Roman"/>
          <w:sz w:val="24"/>
          <w:szCs w:val="24"/>
        </w:rPr>
        <w:t xml:space="preserve"> </w:t>
      </w:r>
      <w:r w:rsidRPr="006E7FC8">
        <w:rPr>
          <w:rFonts w:ascii="Times New Roman" w:hAnsi="Times New Roman"/>
          <w:i/>
          <w:sz w:val="24"/>
          <w:szCs w:val="24"/>
        </w:rPr>
        <w:t>The Reflective Educator’s Guide to Professional Development:</w:t>
      </w:r>
      <w:r>
        <w:rPr>
          <w:rFonts w:ascii="Times New Roman" w:hAnsi="Times New Roman"/>
          <w:i/>
          <w:sz w:val="24"/>
          <w:szCs w:val="24"/>
        </w:rPr>
        <w:t xml:space="preserve"> </w:t>
      </w:r>
      <w:r w:rsidRPr="006E7FC8">
        <w:rPr>
          <w:rFonts w:ascii="Times New Roman" w:hAnsi="Times New Roman"/>
          <w:i/>
          <w:sz w:val="24"/>
          <w:szCs w:val="24"/>
        </w:rPr>
        <w:t>Coaching Inquiry-Oriented Learning Communities.</w:t>
      </w:r>
      <w:r>
        <w:rPr>
          <w:rFonts w:ascii="Times New Roman" w:hAnsi="Times New Roman"/>
          <w:i/>
          <w:sz w:val="24"/>
          <w:szCs w:val="24"/>
        </w:rPr>
        <w:t xml:space="preserve"> </w:t>
      </w:r>
      <w:r w:rsidRPr="006E7FC8">
        <w:rPr>
          <w:rFonts w:ascii="Times New Roman" w:hAnsi="Times New Roman"/>
          <w:sz w:val="24"/>
          <w:szCs w:val="24"/>
        </w:rPr>
        <w:t>Thousand Oaks, CA:</w:t>
      </w:r>
      <w:r>
        <w:rPr>
          <w:rFonts w:ascii="Times New Roman" w:hAnsi="Times New Roman"/>
          <w:sz w:val="24"/>
          <w:szCs w:val="24"/>
        </w:rPr>
        <w:t xml:space="preserve"> </w:t>
      </w:r>
      <w:r w:rsidRPr="006E7FC8">
        <w:rPr>
          <w:rFonts w:ascii="Times New Roman" w:hAnsi="Times New Roman"/>
          <w:sz w:val="24"/>
          <w:szCs w:val="24"/>
        </w:rPr>
        <w:t xml:space="preserve">Corwin press, </w:t>
      </w:r>
      <w:r>
        <w:rPr>
          <w:rFonts w:ascii="Times New Roman" w:hAnsi="Times New Roman"/>
          <w:sz w:val="24"/>
          <w:szCs w:val="24"/>
        </w:rPr>
        <w:t>str</w:t>
      </w:r>
      <w:r w:rsidRPr="006E7FC8">
        <w:rPr>
          <w:rFonts w:ascii="Times New Roman" w:hAnsi="Times New Roman"/>
          <w:sz w:val="24"/>
          <w:szCs w:val="24"/>
        </w:rPr>
        <w:t>. 55</w:t>
      </w:r>
      <w:r>
        <w:rPr>
          <w:rFonts w:ascii="Times New Roman" w:hAnsi="Times New Roman"/>
          <w:sz w:val="24"/>
          <w:szCs w:val="24"/>
        </w:rPr>
        <w:t>–</w:t>
      </w:r>
      <w:r w:rsidRPr="006E7FC8">
        <w:rPr>
          <w:rFonts w:ascii="Times New Roman" w:hAnsi="Times New Roman"/>
          <w:sz w:val="24"/>
          <w:szCs w:val="24"/>
        </w:rPr>
        <w:t>57.</w:t>
      </w:r>
    </w:p>
    <w:p w:rsidR="00C062CB" w:rsidRPr="006E7FC8" w:rsidRDefault="00C062CB" w:rsidP="00C062CB">
      <w:pPr>
        <w:tabs>
          <w:tab w:val="left" w:pos="3210"/>
        </w:tabs>
        <w:rPr>
          <w:rFonts w:ascii="Times New Roman" w:hAnsi="Times New Roman"/>
          <w:sz w:val="24"/>
          <w:szCs w:val="24"/>
        </w:rPr>
      </w:pPr>
      <w:r w:rsidRPr="006E7FC8">
        <w:rPr>
          <w:rFonts w:ascii="Times New Roman" w:hAnsi="Times New Roman"/>
          <w:sz w:val="24"/>
          <w:szCs w:val="24"/>
        </w:rPr>
        <w:t>Priredili: Catholic Education Flanders</w:t>
      </w:r>
    </w:p>
    <w:p w:rsidR="00C062CB" w:rsidRPr="006E7FC8" w:rsidRDefault="00C062CB" w:rsidP="00C062CB">
      <w:pPr>
        <w:rPr>
          <w:rFonts w:ascii="Times New Roman" w:hAnsi="Times New Roman"/>
          <w:sz w:val="24"/>
          <w:szCs w:val="24"/>
        </w:rPr>
      </w:pPr>
    </w:p>
    <w:p w:rsidR="00C062CB" w:rsidRPr="006E7FC8" w:rsidRDefault="00C062CB" w:rsidP="00C062CB">
      <w:pPr>
        <w:keepNext/>
        <w:tabs>
          <w:tab w:val="left" w:pos="3210"/>
        </w:tabs>
        <w:spacing w:before="120" w:after="120"/>
        <w:rPr>
          <w:rFonts w:ascii="Times New Roman" w:hAnsi="Times New Roman"/>
          <w:b/>
          <w:sz w:val="24"/>
          <w:szCs w:val="24"/>
        </w:rPr>
      </w:pPr>
      <w:r w:rsidRPr="006E7FC8">
        <w:rPr>
          <w:rFonts w:ascii="Times New Roman" w:hAnsi="Times New Roman"/>
          <w:b/>
          <w:sz w:val="24"/>
          <w:szCs w:val="24"/>
        </w:rPr>
        <w:t>Namen gradiva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062CB" w:rsidRPr="006E7FC8" w:rsidTr="009216D7">
        <w:tc>
          <w:tcPr>
            <w:tcW w:w="9071" w:type="dxa"/>
            <w:shd w:val="clear" w:color="auto" w:fill="auto"/>
          </w:tcPr>
          <w:p w:rsidR="00C062CB" w:rsidRPr="006E7FC8" w:rsidRDefault="00C062CB" w:rsidP="009216D7">
            <w:pPr>
              <w:tabs>
                <w:tab w:val="left" w:pos="3210"/>
              </w:tabs>
              <w:spacing w:before="120" w:after="120"/>
              <w:rPr>
                <w:rFonts w:ascii="Times New Roman" w:hAnsi="Times New Roman"/>
                <w:sz w:val="24"/>
                <w:szCs w:val="24"/>
              </w:rPr>
            </w:pPr>
            <w:r w:rsidRPr="006E7FC8">
              <w:rPr>
                <w:rFonts w:ascii="Times New Roman" w:hAnsi="Times New Roman"/>
                <w:sz w:val="24"/>
                <w:szCs w:val="24"/>
              </w:rPr>
              <w:t xml:space="preserve">Seznam raziskovalnih vprašanj glede na starost učencev in predmetno področje je učiteljem v pomoč pri oblikovanju njihovih lastnih raziskovalnih vprašanj. </w:t>
            </w:r>
          </w:p>
        </w:tc>
      </w:tr>
    </w:tbl>
    <w:p w:rsidR="00C062CB" w:rsidRPr="006E7FC8" w:rsidRDefault="00C062CB" w:rsidP="00C062CB">
      <w:pPr>
        <w:keepNext/>
        <w:tabs>
          <w:tab w:val="left" w:pos="3210"/>
        </w:tabs>
        <w:spacing w:before="120" w:after="120"/>
        <w:rPr>
          <w:rFonts w:ascii="Times New Roman" w:hAnsi="Times New Roman"/>
          <w:b/>
          <w:sz w:val="24"/>
          <w:szCs w:val="24"/>
        </w:rPr>
      </w:pPr>
    </w:p>
    <w:p w:rsidR="00C062CB" w:rsidRPr="006E7FC8" w:rsidRDefault="00C062CB" w:rsidP="00C062CB">
      <w:pPr>
        <w:keepNext/>
        <w:tabs>
          <w:tab w:val="left" w:pos="3210"/>
        </w:tabs>
        <w:spacing w:before="120" w:after="120"/>
        <w:rPr>
          <w:rFonts w:ascii="Times New Roman" w:hAnsi="Times New Roman"/>
          <w:b/>
          <w:sz w:val="24"/>
          <w:szCs w:val="24"/>
        </w:rPr>
      </w:pPr>
      <w:r w:rsidRPr="006E7FC8">
        <w:rPr>
          <w:rFonts w:ascii="Times New Roman" w:hAnsi="Times New Roman"/>
          <w:b/>
          <w:sz w:val="24"/>
          <w:szCs w:val="24"/>
        </w:rPr>
        <w:t>Gradivo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96"/>
        <w:gridCol w:w="8504"/>
      </w:tblGrid>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Osnovna šola</w:t>
            </w:r>
          </w:p>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 xml:space="preserve">1. </w:t>
            </w:r>
            <w:r w:rsidRPr="00C17F6B">
              <w:rPr>
                <w:rFonts w:ascii="Times New Roman" w:hAnsi="Times New Roman"/>
                <w:b/>
                <w:sz w:val="24"/>
                <w:szCs w:val="24"/>
                <w:highlight w:val="green"/>
              </w:rPr>
              <w:t>VIO</w:t>
            </w:r>
            <w:r w:rsidRPr="006E7FC8">
              <w:rPr>
                <w:rFonts w:ascii="Times New Roman" w:hAnsi="Times New Roman"/>
                <w:b/>
                <w:sz w:val="24"/>
                <w:szCs w:val="24"/>
              </w:rPr>
              <w:t xml:space="preserve">, </w:t>
            </w:r>
          </w:p>
          <w:p w:rsidR="00C062CB" w:rsidRPr="006E7FC8" w:rsidRDefault="00C062CB" w:rsidP="009216D7">
            <w:pPr>
              <w:rPr>
                <w:rFonts w:ascii="Times New Roman" w:hAnsi="Times New Roman"/>
                <w:sz w:val="24"/>
                <w:szCs w:val="24"/>
              </w:rPr>
            </w:pPr>
            <w:r w:rsidRPr="006E7FC8">
              <w:rPr>
                <w:rFonts w:ascii="Times New Roman" w:hAnsi="Times New Roman"/>
                <w:b/>
                <w:sz w:val="24"/>
                <w:szCs w:val="24"/>
              </w:rPr>
              <w:t>4. razred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062CB" w:rsidRPr="006E7FC8" w:rsidRDefault="00C062CB" w:rsidP="009216D7">
            <w:pPr>
              <w:rPr>
                <w:rFonts w:ascii="Times New Roman" w:hAnsi="Times New Roman"/>
                <w:sz w:val="24"/>
                <w:szCs w:val="24"/>
              </w:rPr>
            </w:pP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Matematika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3"/>
              </w:numPr>
              <w:tabs>
                <w:tab w:val="num" w:pos="455"/>
              </w:tabs>
              <w:autoSpaceDE/>
              <w:autoSpaceDN/>
              <w:ind w:left="443" w:hanging="168"/>
              <w:rPr>
                <w:rFonts w:ascii="Times New Roman" w:hAnsi="Times New Roman"/>
                <w:sz w:val="24"/>
                <w:szCs w:val="24"/>
              </w:rPr>
            </w:pPr>
            <w:r w:rsidRPr="006E7FC8">
              <w:rPr>
                <w:rFonts w:ascii="Times New Roman" w:hAnsi="Times New Roman"/>
                <w:sz w:val="24"/>
                <w:szCs w:val="24"/>
              </w:rPr>
              <w:t>Kako poučevati ulomke kot koncept in</w:t>
            </w:r>
            <w:r>
              <w:rPr>
                <w:rFonts w:ascii="Times New Roman" w:hAnsi="Times New Roman"/>
                <w:sz w:val="24"/>
                <w:szCs w:val="24"/>
              </w:rPr>
              <w:t xml:space="preserve"> </w:t>
            </w:r>
            <w:r w:rsidRPr="006E7FC8">
              <w:rPr>
                <w:rFonts w:ascii="Times New Roman" w:hAnsi="Times New Roman"/>
                <w:sz w:val="24"/>
                <w:szCs w:val="24"/>
              </w:rPr>
              <w:t>kakšen je vpliv takšnega poučevanja na različne učence v mojem razredu?</w:t>
            </w:r>
          </w:p>
          <w:p w:rsidR="00C062CB" w:rsidRPr="006E7FC8" w:rsidRDefault="00C062CB" w:rsidP="0063126A">
            <w:pPr>
              <w:widowControl/>
              <w:numPr>
                <w:ilvl w:val="0"/>
                <w:numId w:val="263"/>
              </w:numPr>
              <w:tabs>
                <w:tab w:val="num" w:pos="455"/>
              </w:tabs>
              <w:autoSpaceDE/>
              <w:autoSpaceDN/>
              <w:ind w:left="443" w:hanging="168"/>
              <w:rPr>
                <w:rFonts w:ascii="Times New Roman" w:hAnsi="Times New Roman"/>
                <w:sz w:val="24"/>
                <w:szCs w:val="24"/>
              </w:rPr>
            </w:pPr>
            <w:r>
              <w:rPr>
                <w:rFonts w:ascii="Times New Roman" w:hAnsi="Times New Roman"/>
                <w:sz w:val="24"/>
                <w:szCs w:val="24"/>
              </w:rPr>
              <w:t>K</w:t>
            </w:r>
            <w:r w:rsidRPr="006E7FC8">
              <w:rPr>
                <w:rFonts w:ascii="Times New Roman" w:hAnsi="Times New Roman"/>
                <w:sz w:val="24"/>
                <w:szCs w:val="24"/>
              </w:rPr>
              <w:t>a</w:t>
            </w:r>
            <w:r>
              <w:rPr>
                <w:rFonts w:ascii="Times New Roman" w:hAnsi="Times New Roman"/>
                <w:sz w:val="24"/>
                <w:szCs w:val="24"/>
              </w:rPr>
              <w:t>k</w:t>
            </w:r>
            <w:r w:rsidRPr="006E7FC8">
              <w:rPr>
                <w:rFonts w:ascii="Times New Roman" w:hAnsi="Times New Roman"/>
                <w:sz w:val="24"/>
                <w:szCs w:val="24"/>
              </w:rPr>
              <w:t>šen je odnos med uče</w:t>
            </w:r>
            <w:r>
              <w:rPr>
                <w:rFonts w:ascii="Times New Roman" w:hAnsi="Times New Roman"/>
                <w:sz w:val="24"/>
                <w:szCs w:val="24"/>
              </w:rPr>
              <w:t>nčevim obvladovanjem osnovnih ma</w:t>
            </w:r>
            <w:r w:rsidRPr="006E7FC8">
              <w:rPr>
                <w:rFonts w:ascii="Times New Roman" w:hAnsi="Times New Roman"/>
                <w:sz w:val="24"/>
                <w:szCs w:val="24"/>
              </w:rPr>
              <w:t>tematičnih dejstev in reševanjem problemov?</w:t>
            </w:r>
          </w:p>
          <w:p w:rsidR="00C062CB" w:rsidRPr="006E7FC8" w:rsidRDefault="00C062CB" w:rsidP="0063126A">
            <w:pPr>
              <w:widowControl/>
              <w:numPr>
                <w:ilvl w:val="0"/>
                <w:numId w:val="263"/>
              </w:numPr>
              <w:tabs>
                <w:tab w:val="num" w:pos="455"/>
              </w:tabs>
              <w:autoSpaceDE/>
              <w:autoSpaceDN/>
              <w:ind w:left="443" w:hanging="168"/>
              <w:rPr>
                <w:rFonts w:ascii="Times New Roman" w:hAnsi="Times New Roman"/>
                <w:sz w:val="24"/>
                <w:szCs w:val="24"/>
              </w:rPr>
            </w:pPr>
            <w:r w:rsidRPr="006E7FC8">
              <w:rPr>
                <w:rFonts w:ascii="Times New Roman" w:hAnsi="Times New Roman"/>
                <w:sz w:val="24"/>
                <w:szCs w:val="24"/>
              </w:rPr>
              <w:t>Kako lahko difere</w:t>
            </w:r>
            <w:r>
              <w:rPr>
                <w:rFonts w:ascii="Times New Roman" w:hAnsi="Times New Roman"/>
                <w:sz w:val="24"/>
                <w:szCs w:val="24"/>
              </w:rPr>
              <w:t>n</w:t>
            </w:r>
            <w:r w:rsidRPr="006E7FC8">
              <w:rPr>
                <w:rFonts w:ascii="Times New Roman" w:hAnsi="Times New Roman"/>
                <w:sz w:val="24"/>
                <w:szCs w:val="24"/>
              </w:rPr>
              <w:t>ciram pouk ob rabi učbenika?</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Jezik</w:t>
            </w:r>
          </w:p>
          <w:p w:rsidR="00C062CB" w:rsidRPr="006E7FC8" w:rsidRDefault="00C062CB" w:rsidP="009216D7">
            <w:pPr>
              <w:rPr>
                <w:rFonts w:ascii="Times New Roman" w:hAnsi="Times New Roman"/>
                <w:sz w:val="24"/>
                <w:szCs w:val="24"/>
              </w:rPr>
            </w:pPr>
            <w:r w:rsidRPr="006E7FC8">
              <w:rPr>
                <w:rFonts w:ascii="Times New Roman" w:hAnsi="Times New Roman"/>
                <w:sz w:val="24"/>
                <w:szCs w:val="24"/>
              </w:rPr>
              <w:t>Umetnost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3"/>
              </w:numPr>
              <w:tabs>
                <w:tab w:val="num" w:pos="455"/>
              </w:tabs>
              <w:autoSpaceDE/>
              <w:autoSpaceDN/>
              <w:ind w:left="455" w:hanging="180"/>
              <w:rPr>
                <w:rFonts w:ascii="Times New Roman" w:hAnsi="Times New Roman"/>
                <w:sz w:val="24"/>
                <w:szCs w:val="24"/>
              </w:rPr>
            </w:pPr>
            <w:r w:rsidRPr="006E7FC8">
              <w:rPr>
                <w:rFonts w:ascii="Times New Roman" w:hAnsi="Times New Roman"/>
                <w:sz w:val="24"/>
                <w:szCs w:val="24"/>
              </w:rPr>
              <w:t>Kako naj naredim oglasno desko</w:t>
            </w:r>
            <w:r>
              <w:rPr>
                <w:rFonts w:ascii="Times New Roman" w:hAnsi="Times New Roman"/>
                <w:sz w:val="24"/>
                <w:szCs w:val="24"/>
              </w:rPr>
              <w:t>,</w:t>
            </w:r>
            <w:r w:rsidRPr="006E7FC8">
              <w:rPr>
                <w:rFonts w:ascii="Times New Roman" w:hAnsi="Times New Roman"/>
                <w:sz w:val="24"/>
                <w:szCs w:val="24"/>
              </w:rPr>
              <w:t xml:space="preserve"> name</w:t>
            </w:r>
            <w:r>
              <w:rPr>
                <w:rFonts w:ascii="Times New Roman" w:hAnsi="Times New Roman"/>
                <w:sz w:val="24"/>
                <w:szCs w:val="24"/>
              </w:rPr>
              <w:t>n</w:t>
            </w:r>
            <w:r w:rsidRPr="006E7FC8">
              <w:rPr>
                <w:rFonts w:ascii="Times New Roman" w:hAnsi="Times New Roman"/>
                <w:sz w:val="24"/>
                <w:szCs w:val="24"/>
              </w:rPr>
              <w:t>jeno razvijanju bralne spretnosti</w:t>
            </w:r>
            <w:r>
              <w:rPr>
                <w:rFonts w:ascii="Times New Roman" w:hAnsi="Times New Roman"/>
                <w:sz w:val="24"/>
                <w:szCs w:val="24"/>
              </w:rPr>
              <w:t>,</w:t>
            </w:r>
            <w:r w:rsidRPr="006E7FC8">
              <w:rPr>
                <w:rFonts w:ascii="Times New Roman" w:hAnsi="Times New Roman"/>
                <w:sz w:val="24"/>
                <w:szCs w:val="24"/>
              </w:rPr>
              <w:t xml:space="preserve"> bolj privlačno za učence?</w:t>
            </w:r>
          </w:p>
          <w:p w:rsidR="00C062CB" w:rsidRPr="006E7FC8" w:rsidRDefault="00C062CB" w:rsidP="0063126A">
            <w:pPr>
              <w:widowControl/>
              <w:numPr>
                <w:ilvl w:val="0"/>
                <w:numId w:val="263"/>
              </w:numPr>
              <w:tabs>
                <w:tab w:val="num" w:pos="455"/>
              </w:tabs>
              <w:autoSpaceDE/>
              <w:autoSpaceDN/>
              <w:ind w:left="455" w:hanging="180"/>
              <w:rPr>
                <w:rFonts w:ascii="Times New Roman" w:hAnsi="Times New Roman"/>
                <w:sz w:val="24"/>
                <w:szCs w:val="24"/>
              </w:rPr>
            </w:pPr>
            <w:r w:rsidRPr="006E7FC8">
              <w:rPr>
                <w:rFonts w:ascii="Times New Roman" w:hAnsi="Times New Roman"/>
                <w:sz w:val="24"/>
                <w:szCs w:val="24"/>
              </w:rPr>
              <w:t>K</w:t>
            </w:r>
            <w:r>
              <w:rPr>
                <w:rFonts w:ascii="Times New Roman" w:hAnsi="Times New Roman"/>
                <w:sz w:val="24"/>
                <w:szCs w:val="24"/>
              </w:rPr>
              <w:t>a</w:t>
            </w:r>
            <w:r w:rsidRPr="006E7FC8">
              <w:rPr>
                <w:rFonts w:ascii="Times New Roman" w:hAnsi="Times New Roman"/>
                <w:sz w:val="24"/>
                <w:szCs w:val="24"/>
              </w:rPr>
              <w:t>kšen je odnos med branjem odlomkov umetnostnih besedil in razvojem tekočnosti branja v četrtem razredu?</w:t>
            </w:r>
            <w:r>
              <w:rPr>
                <w:rFonts w:ascii="Times New Roman" w:hAnsi="Times New Roman"/>
                <w:sz w:val="24"/>
                <w:szCs w:val="24"/>
              </w:rPr>
              <w:t xml:space="preserve"> </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Naravoslovje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4"/>
              </w:numPr>
              <w:autoSpaceDE/>
              <w:autoSpaceDN/>
              <w:rPr>
                <w:rFonts w:ascii="Times New Roman" w:hAnsi="Times New Roman"/>
                <w:sz w:val="24"/>
                <w:szCs w:val="24"/>
              </w:rPr>
            </w:pPr>
            <w:r w:rsidRPr="006E7FC8">
              <w:rPr>
                <w:rFonts w:ascii="Times New Roman" w:hAnsi="Times New Roman"/>
                <w:sz w:val="24"/>
                <w:szCs w:val="24"/>
              </w:rPr>
              <w:t>Kako spodbuditi učence k rabi naravoslovnih izrazov?</w:t>
            </w:r>
          </w:p>
          <w:p w:rsidR="00C062CB" w:rsidRPr="006E7FC8" w:rsidRDefault="00C062CB" w:rsidP="0063126A">
            <w:pPr>
              <w:widowControl/>
              <w:numPr>
                <w:ilvl w:val="0"/>
                <w:numId w:val="264"/>
              </w:numPr>
              <w:autoSpaceDE/>
              <w:autoSpaceDN/>
              <w:rPr>
                <w:rFonts w:ascii="Times New Roman" w:hAnsi="Times New Roman"/>
                <w:sz w:val="24"/>
                <w:szCs w:val="24"/>
              </w:rPr>
            </w:pPr>
            <w:r w:rsidRPr="006E7FC8">
              <w:rPr>
                <w:rFonts w:ascii="Times New Roman" w:hAnsi="Times New Roman"/>
                <w:sz w:val="24"/>
                <w:szCs w:val="24"/>
              </w:rPr>
              <w:t>Kako učinkoviti so virtualni poskusi v primerjavi s poskusi, ki jih izvedemo v živo? Kako oboje vpliva na motivacijo učencev?</w:t>
            </w:r>
          </w:p>
          <w:p w:rsidR="00C062CB" w:rsidRPr="006E7FC8" w:rsidRDefault="00C062CB" w:rsidP="0063126A">
            <w:pPr>
              <w:widowControl/>
              <w:numPr>
                <w:ilvl w:val="0"/>
                <w:numId w:val="264"/>
              </w:numPr>
              <w:autoSpaceDE/>
              <w:autoSpaceDN/>
              <w:rPr>
                <w:rFonts w:ascii="Times New Roman" w:hAnsi="Times New Roman"/>
                <w:sz w:val="24"/>
                <w:szCs w:val="24"/>
              </w:rPr>
            </w:pPr>
            <w:r w:rsidRPr="006E7FC8">
              <w:rPr>
                <w:rFonts w:ascii="Times New Roman" w:hAnsi="Times New Roman"/>
                <w:sz w:val="24"/>
                <w:szCs w:val="24"/>
              </w:rPr>
              <w:t>Kako lahko zahtevno snov naredim bolj raziskovalno?</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Družba</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5"/>
              </w:numPr>
              <w:autoSpaceDE/>
              <w:autoSpaceDN/>
              <w:rPr>
                <w:rFonts w:ascii="Times New Roman" w:hAnsi="Times New Roman"/>
                <w:sz w:val="24"/>
                <w:szCs w:val="24"/>
              </w:rPr>
            </w:pPr>
            <w:r w:rsidRPr="006E7FC8">
              <w:rPr>
                <w:rFonts w:ascii="Times New Roman" w:hAnsi="Times New Roman"/>
                <w:sz w:val="24"/>
                <w:szCs w:val="24"/>
              </w:rPr>
              <w:t>Kako lahko določene abstraktne teme naredim učencem bolj prijazne in razumljive?</w:t>
            </w:r>
          </w:p>
          <w:p w:rsidR="00C062CB" w:rsidRPr="006E7FC8" w:rsidRDefault="00C062CB" w:rsidP="0063126A">
            <w:pPr>
              <w:widowControl/>
              <w:numPr>
                <w:ilvl w:val="0"/>
                <w:numId w:val="265"/>
              </w:numPr>
              <w:autoSpaceDE/>
              <w:autoSpaceDN/>
              <w:rPr>
                <w:rFonts w:ascii="Times New Roman" w:hAnsi="Times New Roman"/>
                <w:sz w:val="24"/>
                <w:szCs w:val="24"/>
              </w:rPr>
            </w:pPr>
            <w:r w:rsidRPr="006E7FC8">
              <w:rPr>
                <w:rFonts w:ascii="Times New Roman" w:hAnsi="Times New Roman"/>
                <w:sz w:val="24"/>
                <w:szCs w:val="24"/>
              </w:rPr>
              <w:t>Kako lahko igra vlog poglobi znanje učencev v zvezi z nekaterimi zgodovinskimi dogodki?</w:t>
            </w:r>
          </w:p>
          <w:p w:rsidR="00C062CB" w:rsidRPr="006E7FC8" w:rsidRDefault="00C062CB" w:rsidP="0063126A">
            <w:pPr>
              <w:widowControl/>
              <w:numPr>
                <w:ilvl w:val="0"/>
                <w:numId w:val="265"/>
              </w:numPr>
              <w:autoSpaceDE/>
              <w:autoSpaceDN/>
              <w:rPr>
                <w:rFonts w:ascii="Times New Roman" w:hAnsi="Times New Roman"/>
                <w:sz w:val="24"/>
                <w:szCs w:val="24"/>
              </w:rPr>
            </w:pPr>
            <w:r w:rsidRPr="006E7FC8">
              <w:rPr>
                <w:rFonts w:ascii="Times New Roman" w:hAnsi="Times New Roman"/>
                <w:sz w:val="24"/>
                <w:szCs w:val="24"/>
              </w:rPr>
              <w:t xml:space="preserve">Kako začeti </w:t>
            </w:r>
            <w:r>
              <w:rPr>
                <w:rFonts w:ascii="Times New Roman" w:hAnsi="Times New Roman"/>
                <w:sz w:val="24"/>
                <w:szCs w:val="24"/>
              </w:rPr>
              <w:t xml:space="preserve">razpravo </w:t>
            </w:r>
            <w:r w:rsidRPr="006E7FC8">
              <w:rPr>
                <w:rFonts w:ascii="Times New Roman" w:hAnsi="Times New Roman"/>
                <w:sz w:val="24"/>
                <w:szCs w:val="24"/>
              </w:rPr>
              <w:t>o perečih družbenih temah v razredu?</w:t>
            </w:r>
          </w:p>
          <w:p w:rsidR="00C062CB" w:rsidRPr="006E7FC8" w:rsidRDefault="00C062CB" w:rsidP="009216D7">
            <w:pPr>
              <w:rPr>
                <w:rFonts w:ascii="Times New Roman" w:hAnsi="Times New Roman"/>
                <w:sz w:val="24"/>
                <w:szCs w:val="24"/>
              </w:rPr>
            </w:pPr>
          </w:p>
          <w:p w:rsidR="00C062CB" w:rsidRPr="006E7FC8" w:rsidRDefault="00C062CB" w:rsidP="009216D7">
            <w:pPr>
              <w:rPr>
                <w:rFonts w:ascii="Times New Roman" w:hAnsi="Times New Roman"/>
                <w:sz w:val="24"/>
                <w:szCs w:val="24"/>
              </w:rPr>
            </w:pPr>
          </w:p>
          <w:p w:rsidR="00C062CB" w:rsidRPr="006E7FC8" w:rsidRDefault="00C062CB" w:rsidP="009216D7">
            <w:pPr>
              <w:rPr>
                <w:rFonts w:ascii="Times New Roman" w:hAnsi="Times New Roman"/>
                <w:sz w:val="24"/>
                <w:szCs w:val="24"/>
              </w:rPr>
            </w:pPr>
          </w:p>
        </w:tc>
      </w:tr>
      <w:tr w:rsidR="00C062CB" w:rsidRPr="006E7FC8" w:rsidTr="009216D7">
        <w:tblPrEx>
          <w:tblLook w:val="04A0" w:firstRow="1" w:lastRow="0" w:firstColumn="1" w:lastColumn="0" w:noHBand="0" w:noVBand="1"/>
        </w:tblPrEx>
        <w:tc>
          <w:tcPr>
            <w:tcW w:w="1449" w:type="dxa"/>
            <w:shd w:val="clear" w:color="auto" w:fill="auto"/>
            <w:hideMark/>
          </w:tcPr>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 xml:space="preserve">Osnovna šola </w:t>
            </w:r>
          </w:p>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 xml:space="preserve">3. </w:t>
            </w:r>
            <w:r w:rsidRPr="00C17F6B">
              <w:rPr>
                <w:rFonts w:ascii="Times New Roman" w:hAnsi="Times New Roman"/>
                <w:b/>
                <w:sz w:val="24"/>
                <w:szCs w:val="24"/>
                <w:highlight w:val="green"/>
              </w:rPr>
              <w:t>VIO</w:t>
            </w:r>
            <w:r w:rsidRPr="006E7FC8">
              <w:rPr>
                <w:rFonts w:ascii="Times New Roman" w:hAnsi="Times New Roman"/>
                <w:b/>
                <w:sz w:val="24"/>
                <w:szCs w:val="24"/>
              </w:rPr>
              <w:t xml:space="preserve"> in </w:t>
            </w:r>
          </w:p>
          <w:p w:rsidR="00C062CB" w:rsidRPr="006E7FC8" w:rsidRDefault="00C062CB" w:rsidP="009216D7">
            <w:pPr>
              <w:rPr>
                <w:rFonts w:ascii="Times New Roman" w:hAnsi="Times New Roman"/>
                <w:b/>
                <w:sz w:val="24"/>
                <w:szCs w:val="24"/>
              </w:rPr>
            </w:pPr>
            <w:r>
              <w:rPr>
                <w:rFonts w:ascii="Times New Roman" w:hAnsi="Times New Roman"/>
                <w:b/>
                <w:sz w:val="24"/>
                <w:szCs w:val="24"/>
              </w:rPr>
              <w:t>s</w:t>
            </w:r>
            <w:r w:rsidRPr="006E7FC8">
              <w:rPr>
                <w:rFonts w:ascii="Times New Roman" w:hAnsi="Times New Roman"/>
                <w:b/>
                <w:sz w:val="24"/>
                <w:szCs w:val="24"/>
              </w:rPr>
              <w:t>rednja šola</w:t>
            </w:r>
          </w:p>
        </w:tc>
        <w:tc>
          <w:tcPr>
            <w:tcW w:w="7668" w:type="dxa"/>
            <w:shd w:val="clear" w:color="auto" w:fill="auto"/>
          </w:tcPr>
          <w:p w:rsidR="00C062CB" w:rsidRPr="006E7FC8" w:rsidRDefault="00C062CB" w:rsidP="009216D7">
            <w:pPr>
              <w:tabs>
                <w:tab w:val="num" w:pos="455"/>
              </w:tabs>
              <w:ind w:hanging="168"/>
              <w:rPr>
                <w:rFonts w:ascii="Times New Roman" w:hAnsi="Times New Roman"/>
                <w:sz w:val="24"/>
                <w:szCs w:val="24"/>
              </w:rPr>
            </w:pPr>
          </w:p>
        </w:tc>
      </w:tr>
      <w:tr w:rsidR="00C062CB" w:rsidRPr="006E7FC8" w:rsidTr="009216D7">
        <w:tblPrEx>
          <w:tblLook w:val="04A0" w:firstRow="1" w:lastRow="0" w:firstColumn="1" w:lastColumn="0" w:noHBand="0" w:noVBand="1"/>
        </w:tblPrEx>
        <w:tc>
          <w:tcPr>
            <w:tcW w:w="1449" w:type="dxa"/>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Matematika</w:t>
            </w:r>
          </w:p>
        </w:tc>
        <w:tc>
          <w:tcPr>
            <w:tcW w:w="7668" w:type="dxa"/>
            <w:shd w:val="clear" w:color="auto" w:fill="auto"/>
            <w:hideMark/>
          </w:tcPr>
          <w:p w:rsidR="00C062CB" w:rsidRPr="006E7FC8" w:rsidRDefault="00C062CB" w:rsidP="0063126A">
            <w:pPr>
              <w:widowControl/>
              <w:numPr>
                <w:ilvl w:val="0"/>
                <w:numId w:val="266"/>
              </w:numPr>
              <w:tabs>
                <w:tab w:val="num" w:pos="455"/>
              </w:tabs>
              <w:autoSpaceDE/>
              <w:autoSpaceDN/>
              <w:ind w:left="443" w:hanging="168"/>
              <w:rPr>
                <w:rFonts w:ascii="Times New Roman" w:hAnsi="Times New Roman"/>
                <w:sz w:val="24"/>
                <w:szCs w:val="24"/>
              </w:rPr>
            </w:pPr>
            <w:r w:rsidRPr="006E7FC8">
              <w:rPr>
                <w:rFonts w:ascii="Times New Roman" w:hAnsi="Times New Roman"/>
                <w:sz w:val="24"/>
                <w:szCs w:val="24"/>
              </w:rPr>
              <w:t>Kako raba likov pri raziskovanju geometrijskih oblik in njihovih lastnosti vpliva na pouk in učence?</w:t>
            </w:r>
            <w:r>
              <w:rPr>
                <w:rFonts w:ascii="Times New Roman" w:hAnsi="Times New Roman"/>
                <w:sz w:val="24"/>
                <w:szCs w:val="24"/>
              </w:rPr>
              <w:t xml:space="preserve"> </w:t>
            </w:r>
          </w:p>
          <w:p w:rsidR="00C062CB" w:rsidRPr="006E7FC8" w:rsidRDefault="00C062CB" w:rsidP="0063126A">
            <w:pPr>
              <w:widowControl/>
              <w:numPr>
                <w:ilvl w:val="0"/>
                <w:numId w:val="266"/>
              </w:numPr>
              <w:tabs>
                <w:tab w:val="num" w:pos="455"/>
              </w:tabs>
              <w:autoSpaceDE/>
              <w:autoSpaceDN/>
              <w:ind w:left="443" w:hanging="168"/>
              <w:rPr>
                <w:rFonts w:ascii="Times New Roman" w:hAnsi="Times New Roman"/>
                <w:sz w:val="24"/>
                <w:szCs w:val="24"/>
              </w:rPr>
            </w:pPr>
            <w:r w:rsidRPr="006E7FC8">
              <w:rPr>
                <w:rFonts w:ascii="Times New Roman" w:hAnsi="Times New Roman"/>
                <w:sz w:val="24"/>
                <w:szCs w:val="24"/>
              </w:rPr>
              <w:t>Kako naj motiviram učence, da se bodo z reševanjem testov z več možnimi odgovori pripravili na nacionalne preizkuse znanja?</w:t>
            </w: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Jezik</w:t>
            </w:r>
          </w:p>
          <w:p w:rsidR="00C062CB" w:rsidRPr="006E7FC8" w:rsidRDefault="00C062CB" w:rsidP="009216D7">
            <w:pPr>
              <w:rPr>
                <w:rFonts w:ascii="Times New Roman" w:hAnsi="Times New Roman"/>
                <w:sz w:val="24"/>
                <w:szCs w:val="24"/>
              </w:rPr>
            </w:pPr>
            <w:r w:rsidRPr="006E7FC8">
              <w:rPr>
                <w:rFonts w:ascii="Times New Roman" w:hAnsi="Times New Roman"/>
                <w:sz w:val="24"/>
                <w:szCs w:val="24"/>
              </w:rPr>
              <w:t>Umetnost</w:t>
            </w:r>
          </w:p>
        </w:tc>
        <w:tc>
          <w:tcPr>
            <w:tcW w:w="0" w:type="auto"/>
            <w:shd w:val="clear" w:color="auto" w:fill="auto"/>
            <w:hideMark/>
          </w:tcPr>
          <w:p w:rsidR="00C062CB" w:rsidRPr="006E7FC8" w:rsidRDefault="00C062CB" w:rsidP="0063126A">
            <w:pPr>
              <w:widowControl/>
              <w:numPr>
                <w:ilvl w:val="0"/>
                <w:numId w:val="267"/>
              </w:numPr>
              <w:tabs>
                <w:tab w:val="num" w:pos="455"/>
              </w:tabs>
              <w:autoSpaceDE/>
              <w:autoSpaceDN/>
              <w:ind w:left="444" w:hanging="168"/>
              <w:rPr>
                <w:rFonts w:ascii="Times New Roman" w:hAnsi="Times New Roman"/>
                <w:sz w:val="24"/>
                <w:szCs w:val="24"/>
              </w:rPr>
            </w:pPr>
            <w:r w:rsidRPr="006E7FC8">
              <w:rPr>
                <w:rFonts w:ascii="Times New Roman" w:hAnsi="Times New Roman"/>
                <w:sz w:val="24"/>
                <w:szCs w:val="24"/>
              </w:rPr>
              <w:t>Kaj se bo zgodil</w:t>
            </w:r>
            <w:r>
              <w:rPr>
                <w:rFonts w:ascii="Times New Roman" w:hAnsi="Times New Roman"/>
                <w:sz w:val="24"/>
                <w:szCs w:val="24"/>
              </w:rPr>
              <w:t>o</w:t>
            </w:r>
            <w:r w:rsidRPr="006E7FC8">
              <w:rPr>
                <w:rFonts w:ascii="Times New Roman" w:hAnsi="Times New Roman"/>
                <w:sz w:val="24"/>
                <w:szCs w:val="24"/>
              </w:rPr>
              <w:t>, ko bom sedmošolce, ki so slabši bralci</w:t>
            </w:r>
            <w:r>
              <w:rPr>
                <w:rFonts w:ascii="Times New Roman" w:hAnsi="Times New Roman"/>
                <w:sz w:val="24"/>
                <w:szCs w:val="24"/>
              </w:rPr>
              <w:t>,</w:t>
            </w:r>
            <w:r w:rsidRPr="006E7FC8">
              <w:rPr>
                <w:rFonts w:ascii="Times New Roman" w:hAnsi="Times New Roman"/>
                <w:sz w:val="24"/>
                <w:szCs w:val="24"/>
              </w:rPr>
              <w:t xml:space="preserve"> soočil z literaturo, ki govori o zgodovinskih dejstvih?</w:t>
            </w:r>
            <w:r>
              <w:rPr>
                <w:rFonts w:ascii="Times New Roman" w:hAnsi="Times New Roman"/>
                <w:sz w:val="24"/>
                <w:szCs w:val="24"/>
              </w:rPr>
              <w:t xml:space="preserve"> </w:t>
            </w:r>
          </w:p>
          <w:p w:rsidR="00C062CB" w:rsidRPr="006E7FC8" w:rsidRDefault="00C062CB" w:rsidP="0063126A">
            <w:pPr>
              <w:widowControl/>
              <w:numPr>
                <w:ilvl w:val="0"/>
                <w:numId w:val="267"/>
              </w:numPr>
              <w:tabs>
                <w:tab w:val="num" w:pos="455"/>
              </w:tabs>
              <w:autoSpaceDE/>
              <w:autoSpaceDN/>
              <w:ind w:left="444" w:hanging="168"/>
              <w:rPr>
                <w:rFonts w:ascii="Times New Roman" w:hAnsi="Times New Roman"/>
                <w:sz w:val="24"/>
                <w:szCs w:val="24"/>
              </w:rPr>
            </w:pPr>
            <w:r w:rsidRPr="006E7FC8">
              <w:rPr>
                <w:rFonts w:ascii="Times New Roman" w:hAnsi="Times New Roman"/>
                <w:sz w:val="24"/>
                <w:szCs w:val="24"/>
              </w:rPr>
              <w:t>Kako bo raba bralnih strategij vplivala na dosežke učencev pri besedišču?</w:t>
            </w:r>
          </w:p>
          <w:p w:rsidR="00C062CB" w:rsidRPr="006E7FC8" w:rsidRDefault="00C062CB" w:rsidP="0063126A">
            <w:pPr>
              <w:widowControl/>
              <w:numPr>
                <w:ilvl w:val="0"/>
                <w:numId w:val="267"/>
              </w:numPr>
              <w:tabs>
                <w:tab w:val="num" w:pos="455"/>
              </w:tabs>
              <w:autoSpaceDE/>
              <w:autoSpaceDN/>
              <w:ind w:left="444" w:hanging="168"/>
              <w:rPr>
                <w:rFonts w:ascii="Times New Roman" w:hAnsi="Times New Roman"/>
                <w:sz w:val="24"/>
                <w:szCs w:val="24"/>
              </w:rPr>
            </w:pPr>
            <w:r w:rsidRPr="006E7FC8">
              <w:rPr>
                <w:rFonts w:ascii="Times New Roman" w:hAnsi="Times New Roman"/>
                <w:sz w:val="24"/>
                <w:szCs w:val="24"/>
              </w:rPr>
              <w:t xml:space="preserve">Kakšne strategije lahko uporabim za </w:t>
            </w:r>
            <w:r>
              <w:rPr>
                <w:rFonts w:ascii="Times New Roman" w:hAnsi="Times New Roman"/>
                <w:sz w:val="24"/>
                <w:szCs w:val="24"/>
              </w:rPr>
              <w:t>vodenje razprave</w:t>
            </w:r>
            <w:r w:rsidRPr="006E7FC8">
              <w:rPr>
                <w:rFonts w:ascii="Times New Roman" w:hAnsi="Times New Roman"/>
                <w:sz w:val="24"/>
                <w:szCs w:val="24"/>
              </w:rPr>
              <w:t xml:space="preserve"> o literaturi?</w:t>
            </w: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Naravoslovje</w:t>
            </w:r>
          </w:p>
        </w:tc>
        <w:tc>
          <w:tcPr>
            <w:tcW w:w="0" w:type="auto"/>
            <w:shd w:val="clear" w:color="auto" w:fill="auto"/>
            <w:hideMark/>
          </w:tcPr>
          <w:p w:rsidR="00C062CB" w:rsidRPr="006E7FC8" w:rsidRDefault="00C062CB" w:rsidP="0063126A">
            <w:pPr>
              <w:widowControl/>
              <w:numPr>
                <w:ilvl w:val="0"/>
                <w:numId w:val="267"/>
              </w:numPr>
              <w:tabs>
                <w:tab w:val="num" w:pos="556"/>
              </w:tabs>
              <w:autoSpaceDE/>
              <w:autoSpaceDN/>
              <w:ind w:left="556" w:hanging="307"/>
              <w:rPr>
                <w:rFonts w:ascii="Times New Roman" w:hAnsi="Times New Roman"/>
                <w:sz w:val="24"/>
                <w:szCs w:val="24"/>
              </w:rPr>
            </w:pPr>
            <w:r w:rsidRPr="006E7FC8">
              <w:rPr>
                <w:rFonts w:ascii="Times New Roman" w:hAnsi="Times New Roman"/>
                <w:sz w:val="24"/>
                <w:szCs w:val="24"/>
              </w:rPr>
              <w:t>Kako naj bolje uporabim demonstracijo pri pouku kemije?</w:t>
            </w:r>
          </w:p>
          <w:p w:rsidR="00C062CB" w:rsidRPr="006E7FC8" w:rsidRDefault="00C062CB" w:rsidP="0063126A">
            <w:pPr>
              <w:widowControl/>
              <w:numPr>
                <w:ilvl w:val="0"/>
                <w:numId w:val="267"/>
              </w:numPr>
              <w:tabs>
                <w:tab w:val="num" w:pos="556"/>
              </w:tabs>
              <w:autoSpaceDE/>
              <w:autoSpaceDN/>
              <w:ind w:left="556" w:hanging="307"/>
              <w:rPr>
                <w:rFonts w:ascii="Times New Roman" w:hAnsi="Times New Roman"/>
                <w:sz w:val="24"/>
                <w:szCs w:val="24"/>
              </w:rPr>
            </w:pPr>
            <w:r w:rsidRPr="006E7FC8">
              <w:rPr>
                <w:rFonts w:ascii="Times New Roman" w:hAnsi="Times New Roman"/>
                <w:sz w:val="24"/>
                <w:szCs w:val="24"/>
              </w:rPr>
              <w:t>Kakšen je odnos med eksperimentalnim delom, ki ga običajno uporabljam z dijaki</w:t>
            </w:r>
            <w:r>
              <w:rPr>
                <w:rFonts w:ascii="Times New Roman" w:hAnsi="Times New Roman"/>
                <w:sz w:val="24"/>
                <w:szCs w:val="24"/>
              </w:rPr>
              <w:t>,</w:t>
            </w:r>
            <w:r w:rsidRPr="006E7FC8">
              <w:rPr>
                <w:rFonts w:ascii="Times New Roman" w:hAnsi="Times New Roman"/>
                <w:sz w:val="24"/>
                <w:szCs w:val="24"/>
              </w:rPr>
              <w:t xml:space="preserve"> in Bernoullijevim principom?</w:t>
            </w:r>
          </w:p>
        </w:tc>
      </w:tr>
      <w:tr w:rsidR="00C062CB" w:rsidRPr="001B1226"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Družba</w:t>
            </w:r>
          </w:p>
        </w:tc>
        <w:tc>
          <w:tcPr>
            <w:tcW w:w="0" w:type="auto"/>
            <w:shd w:val="clear" w:color="auto" w:fill="auto"/>
            <w:hideMark/>
          </w:tcPr>
          <w:p w:rsidR="00C062CB" w:rsidRPr="00C062CB" w:rsidRDefault="00C062CB" w:rsidP="0063126A">
            <w:pPr>
              <w:widowControl/>
              <w:numPr>
                <w:ilvl w:val="0"/>
                <w:numId w:val="267"/>
              </w:numPr>
              <w:tabs>
                <w:tab w:val="num" w:pos="502"/>
              </w:tabs>
              <w:autoSpaceDE/>
              <w:autoSpaceDN/>
              <w:ind w:left="502" w:hanging="180"/>
              <w:rPr>
                <w:rFonts w:ascii="Times New Roman" w:hAnsi="Times New Roman"/>
                <w:sz w:val="24"/>
                <w:szCs w:val="24"/>
                <w:lang w:val="de-DE"/>
              </w:rPr>
            </w:pPr>
            <w:r w:rsidRPr="00C062CB">
              <w:rPr>
                <w:rFonts w:ascii="Times New Roman" w:hAnsi="Times New Roman"/>
                <w:sz w:val="24"/>
                <w:szCs w:val="24"/>
                <w:lang w:val="de-DE"/>
              </w:rPr>
              <w:t>Kako raba aplikacij, kot je npr. Google Earth, vpliva na razumevanje geografije pri učencih?</w:t>
            </w:r>
          </w:p>
          <w:p w:rsidR="00C062CB" w:rsidRPr="00C062CB" w:rsidRDefault="00C062CB" w:rsidP="0063126A">
            <w:pPr>
              <w:widowControl/>
              <w:numPr>
                <w:ilvl w:val="0"/>
                <w:numId w:val="267"/>
              </w:numPr>
              <w:tabs>
                <w:tab w:val="num" w:pos="502"/>
              </w:tabs>
              <w:autoSpaceDE/>
              <w:autoSpaceDN/>
              <w:ind w:left="502" w:hanging="180"/>
              <w:rPr>
                <w:rFonts w:ascii="Times New Roman" w:hAnsi="Times New Roman"/>
                <w:sz w:val="24"/>
                <w:szCs w:val="24"/>
                <w:lang w:val="de-DE"/>
              </w:rPr>
            </w:pPr>
            <w:r w:rsidRPr="00C062CB">
              <w:rPr>
                <w:rFonts w:ascii="Times New Roman" w:hAnsi="Times New Roman"/>
                <w:sz w:val="24"/>
                <w:szCs w:val="24"/>
                <w:lang w:val="de-DE"/>
              </w:rPr>
              <w:t xml:space="preserve">Kako bo moje bolj poglobljeno razumevanje holokavsta vplivalo na moj način poučevanja te teme? </w:t>
            </w: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Drugo</w:t>
            </w:r>
          </w:p>
        </w:tc>
        <w:tc>
          <w:tcPr>
            <w:tcW w:w="0" w:type="auto"/>
            <w:shd w:val="clear" w:color="auto" w:fill="auto"/>
          </w:tcPr>
          <w:p w:rsidR="00C062CB" w:rsidRPr="006E7FC8" w:rsidRDefault="00C062CB" w:rsidP="009216D7">
            <w:pPr>
              <w:ind w:left="196"/>
              <w:rPr>
                <w:rFonts w:ascii="Times New Roman" w:hAnsi="Times New Roman"/>
                <w:sz w:val="24"/>
                <w:szCs w:val="24"/>
              </w:rPr>
            </w:pP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Umetnost</w:t>
            </w:r>
          </w:p>
        </w:tc>
        <w:tc>
          <w:tcPr>
            <w:tcW w:w="0" w:type="auto"/>
            <w:shd w:val="clear" w:color="auto" w:fill="auto"/>
            <w:hideMark/>
          </w:tcPr>
          <w:p w:rsidR="00C062CB" w:rsidRPr="006E7FC8" w:rsidRDefault="00C062CB" w:rsidP="0063126A">
            <w:pPr>
              <w:widowControl/>
              <w:numPr>
                <w:ilvl w:val="0"/>
                <w:numId w:val="267"/>
              </w:numPr>
              <w:tabs>
                <w:tab w:val="num" w:pos="502"/>
              </w:tabs>
              <w:autoSpaceDE/>
              <w:autoSpaceDN/>
              <w:ind w:left="502" w:hanging="180"/>
              <w:rPr>
                <w:rFonts w:ascii="Times New Roman" w:hAnsi="Times New Roman"/>
                <w:sz w:val="24"/>
                <w:szCs w:val="24"/>
              </w:rPr>
            </w:pPr>
            <w:r w:rsidRPr="006E7FC8">
              <w:rPr>
                <w:rFonts w:ascii="Times New Roman" w:hAnsi="Times New Roman"/>
                <w:sz w:val="24"/>
                <w:szCs w:val="24"/>
              </w:rPr>
              <w:t>Kako lahko slikanje tihožitja vpliva na razumevanje perspektiv pri učencih in kako se lahko to prenese v življenje?</w:t>
            </w:r>
          </w:p>
          <w:p w:rsidR="00C062CB" w:rsidRPr="006E7FC8" w:rsidRDefault="00C062CB" w:rsidP="0063126A">
            <w:pPr>
              <w:widowControl/>
              <w:numPr>
                <w:ilvl w:val="0"/>
                <w:numId w:val="267"/>
              </w:numPr>
              <w:tabs>
                <w:tab w:val="num" w:pos="502"/>
              </w:tabs>
              <w:autoSpaceDE/>
              <w:autoSpaceDN/>
              <w:ind w:left="502" w:hanging="180"/>
              <w:rPr>
                <w:rFonts w:ascii="Times New Roman" w:hAnsi="Times New Roman"/>
                <w:sz w:val="24"/>
                <w:szCs w:val="24"/>
              </w:rPr>
            </w:pPr>
            <w:r w:rsidRPr="006E7FC8">
              <w:rPr>
                <w:rFonts w:ascii="Times New Roman" w:hAnsi="Times New Roman"/>
                <w:sz w:val="24"/>
                <w:szCs w:val="24"/>
              </w:rPr>
              <w:t>Kakšen je odnos med učenčevim izražanjem skozi umetnostno ustvarjanje in pisanjem nalog pri umetnosti?</w:t>
            </w: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Glasba</w:t>
            </w:r>
          </w:p>
        </w:tc>
        <w:tc>
          <w:tcPr>
            <w:tcW w:w="0" w:type="auto"/>
            <w:shd w:val="clear" w:color="auto" w:fill="auto"/>
            <w:hideMark/>
          </w:tcPr>
          <w:p w:rsidR="00C062CB" w:rsidRPr="006E7FC8" w:rsidRDefault="00C062CB" w:rsidP="0063126A">
            <w:pPr>
              <w:widowControl/>
              <w:numPr>
                <w:ilvl w:val="0"/>
                <w:numId w:val="269"/>
              </w:numPr>
              <w:autoSpaceDE/>
              <w:autoSpaceDN/>
              <w:rPr>
                <w:rFonts w:ascii="Times New Roman" w:hAnsi="Times New Roman"/>
                <w:sz w:val="24"/>
                <w:szCs w:val="24"/>
              </w:rPr>
            </w:pPr>
            <w:r w:rsidRPr="006E7FC8">
              <w:rPr>
                <w:rFonts w:ascii="Times New Roman" w:hAnsi="Times New Roman"/>
                <w:sz w:val="24"/>
                <w:szCs w:val="24"/>
              </w:rPr>
              <w:t xml:space="preserve">Katere gibalne tehnike so lahko v pomoč pri obnašanju učencev v večji skupini? </w:t>
            </w:r>
          </w:p>
          <w:p w:rsidR="00C062CB" w:rsidRPr="006E7FC8" w:rsidRDefault="00C062CB" w:rsidP="0063126A">
            <w:pPr>
              <w:widowControl/>
              <w:numPr>
                <w:ilvl w:val="0"/>
                <w:numId w:val="269"/>
              </w:numPr>
              <w:autoSpaceDE/>
              <w:autoSpaceDN/>
              <w:rPr>
                <w:rFonts w:ascii="Times New Roman" w:hAnsi="Times New Roman"/>
                <w:sz w:val="24"/>
                <w:szCs w:val="24"/>
              </w:rPr>
            </w:pPr>
            <w:r w:rsidRPr="006E7FC8">
              <w:rPr>
                <w:rFonts w:ascii="Times New Roman" w:hAnsi="Times New Roman"/>
                <w:sz w:val="24"/>
                <w:szCs w:val="24"/>
              </w:rPr>
              <w:t>Kako naj učim teorijo pri glasbi?</w:t>
            </w:r>
            <w:r>
              <w:rPr>
                <w:rFonts w:ascii="Times New Roman" w:hAnsi="Times New Roman"/>
                <w:sz w:val="24"/>
                <w:szCs w:val="24"/>
              </w:rPr>
              <w:t xml:space="preserve"> </w:t>
            </w:r>
          </w:p>
          <w:p w:rsidR="00C062CB" w:rsidRPr="006E7FC8" w:rsidRDefault="00C062CB" w:rsidP="0063126A">
            <w:pPr>
              <w:widowControl/>
              <w:numPr>
                <w:ilvl w:val="0"/>
                <w:numId w:val="269"/>
              </w:numPr>
              <w:autoSpaceDE/>
              <w:autoSpaceDN/>
              <w:rPr>
                <w:rFonts w:ascii="Times New Roman" w:hAnsi="Times New Roman"/>
                <w:sz w:val="24"/>
                <w:szCs w:val="24"/>
              </w:rPr>
            </w:pPr>
            <w:r w:rsidRPr="006E7FC8">
              <w:rPr>
                <w:rFonts w:ascii="Times New Roman" w:hAnsi="Times New Roman"/>
                <w:sz w:val="24"/>
                <w:szCs w:val="24"/>
              </w:rPr>
              <w:t>Kako lahko glasba po</w:t>
            </w:r>
            <w:r>
              <w:rPr>
                <w:rFonts w:ascii="Times New Roman" w:hAnsi="Times New Roman"/>
                <w:sz w:val="24"/>
                <w:szCs w:val="24"/>
              </w:rPr>
              <w:t>m</w:t>
            </w:r>
            <w:r w:rsidRPr="006E7FC8">
              <w:rPr>
                <w:rFonts w:ascii="Times New Roman" w:hAnsi="Times New Roman"/>
                <w:sz w:val="24"/>
                <w:szCs w:val="24"/>
              </w:rPr>
              <w:t>a</w:t>
            </w:r>
            <w:r>
              <w:rPr>
                <w:rFonts w:ascii="Times New Roman" w:hAnsi="Times New Roman"/>
                <w:sz w:val="24"/>
                <w:szCs w:val="24"/>
              </w:rPr>
              <w:t>g</w:t>
            </w:r>
            <w:r w:rsidRPr="006E7FC8">
              <w:rPr>
                <w:rFonts w:ascii="Times New Roman" w:hAnsi="Times New Roman"/>
                <w:sz w:val="24"/>
                <w:szCs w:val="24"/>
              </w:rPr>
              <w:t>a pri izboljšanju</w:t>
            </w:r>
            <w:r>
              <w:rPr>
                <w:rFonts w:ascii="Times New Roman" w:hAnsi="Times New Roman"/>
                <w:sz w:val="24"/>
                <w:szCs w:val="24"/>
              </w:rPr>
              <w:t xml:space="preserve"> </w:t>
            </w:r>
            <w:r w:rsidRPr="006E7FC8">
              <w:rPr>
                <w:rFonts w:ascii="Times New Roman" w:hAnsi="Times New Roman"/>
                <w:sz w:val="24"/>
                <w:szCs w:val="24"/>
              </w:rPr>
              <w:t>učenčeve samopodobe?</w:t>
            </w:r>
          </w:p>
        </w:tc>
      </w:tr>
      <w:tr w:rsidR="00C062CB" w:rsidRPr="006E7FC8" w:rsidTr="009216D7">
        <w:tblPrEx>
          <w:tblLook w:val="04A0" w:firstRow="1" w:lastRow="0" w:firstColumn="1" w:lastColumn="0" w:noHBand="0" w:noVBand="1"/>
        </w:tblPrEx>
        <w:tc>
          <w:tcPr>
            <w:tcW w:w="0" w:type="auto"/>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Tuji jeziki</w:t>
            </w:r>
          </w:p>
        </w:tc>
        <w:tc>
          <w:tcPr>
            <w:tcW w:w="0" w:type="auto"/>
            <w:shd w:val="clear" w:color="auto" w:fill="auto"/>
            <w:hideMark/>
          </w:tcPr>
          <w:p w:rsidR="00C062CB" w:rsidRPr="006E7FC8" w:rsidRDefault="00C062CB" w:rsidP="0063126A">
            <w:pPr>
              <w:widowControl/>
              <w:numPr>
                <w:ilvl w:val="0"/>
                <w:numId w:val="267"/>
              </w:numPr>
              <w:tabs>
                <w:tab w:val="num" w:pos="556"/>
              </w:tabs>
              <w:autoSpaceDE/>
              <w:autoSpaceDN/>
              <w:ind w:left="556" w:hanging="180"/>
              <w:rPr>
                <w:rFonts w:ascii="Times New Roman" w:hAnsi="Times New Roman"/>
                <w:sz w:val="24"/>
                <w:szCs w:val="24"/>
              </w:rPr>
            </w:pPr>
            <w:r w:rsidRPr="006E7FC8">
              <w:rPr>
                <w:rFonts w:ascii="Times New Roman" w:hAnsi="Times New Roman"/>
                <w:sz w:val="24"/>
                <w:szCs w:val="24"/>
              </w:rPr>
              <w:t>Kako naj izboljšam pravopis učencev pri francoščini?</w:t>
            </w:r>
          </w:p>
          <w:p w:rsidR="00C062CB" w:rsidRPr="006E7FC8" w:rsidRDefault="00C062CB" w:rsidP="0063126A">
            <w:pPr>
              <w:widowControl/>
              <w:numPr>
                <w:ilvl w:val="0"/>
                <w:numId w:val="267"/>
              </w:numPr>
              <w:tabs>
                <w:tab w:val="num" w:pos="556"/>
              </w:tabs>
              <w:autoSpaceDE/>
              <w:autoSpaceDN/>
              <w:ind w:left="556" w:hanging="180"/>
              <w:rPr>
                <w:rFonts w:ascii="Times New Roman" w:hAnsi="Times New Roman"/>
                <w:sz w:val="24"/>
                <w:szCs w:val="24"/>
              </w:rPr>
            </w:pPr>
            <w:r w:rsidRPr="006E7FC8">
              <w:rPr>
                <w:rFonts w:ascii="Times New Roman" w:hAnsi="Times New Roman"/>
                <w:sz w:val="24"/>
                <w:szCs w:val="24"/>
              </w:rPr>
              <w:t xml:space="preserve"> Kako pisanje dnevnika pomaga učencem izboljšati slovnične zmožnosti pri španščini?</w:t>
            </w:r>
            <w:r>
              <w:rPr>
                <w:rFonts w:ascii="Times New Roman" w:hAnsi="Times New Roman"/>
                <w:sz w:val="24"/>
                <w:szCs w:val="24"/>
              </w:rPr>
              <w:t xml:space="preserve"> </w:t>
            </w:r>
          </w:p>
        </w:tc>
      </w:tr>
    </w:tbl>
    <w:p w:rsidR="00C062CB" w:rsidRPr="006E7FC8" w:rsidRDefault="00C062CB" w:rsidP="00C062CB">
      <w:pPr>
        <w:rPr>
          <w:rFonts w:ascii="Times New Roman" w:hAnsi="Times New Roman"/>
          <w:sz w:val="24"/>
          <w:szCs w:val="24"/>
        </w:rPr>
      </w:pPr>
    </w:p>
    <w:p w:rsidR="00C062CB" w:rsidRPr="006E7FC8" w:rsidRDefault="00C062CB" w:rsidP="00C062CB">
      <w:pPr>
        <w:rPr>
          <w:rFonts w:ascii="Times New Roman" w:hAnsi="Times New Roman"/>
          <w:sz w:val="24"/>
          <w:szCs w:val="24"/>
        </w:rPr>
      </w:pPr>
    </w:p>
    <w:p w:rsidR="00C062CB" w:rsidRPr="006E7FC8" w:rsidRDefault="00C062CB" w:rsidP="00C062CB">
      <w:pPr>
        <w:rPr>
          <w:rFonts w:ascii="Times New Roman" w:hAnsi="Times New Roman"/>
          <w:sz w:val="24"/>
          <w:szCs w:val="24"/>
        </w:rPr>
      </w:pPr>
    </w:p>
    <w:p w:rsidR="00C062CB" w:rsidRPr="006E7FC8" w:rsidRDefault="00C062CB" w:rsidP="00C062CB">
      <w:pPr>
        <w:rPr>
          <w:rFonts w:ascii="Times New Roman" w:hAnsi="Times New Roman"/>
          <w:sz w:val="24"/>
          <w:szCs w:val="24"/>
        </w:rPr>
      </w:pPr>
    </w:p>
    <w:p w:rsidR="00C062CB" w:rsidRPr="006E7FC8" w:rsidRDefault="00C062CB" w:rsidP="00C062CB">
      <w:pPr>
        <w:rPr>
          <w:rFonts w:ascii="Times New Roman" w:hAnsi="Times New Roman"/>
          <w:sz w:val="24"/>
          <w:szCs w:val="24"/>
        </w:rPr>
      </w:pPr>
    </w:p>
    <w:tbl>
      <w:tblPr>
        <w:tblW w:w="8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7"/>
        <w:gridCol w:w="7840"/>
      </w:tblGrid>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b/>
                <w:sz w:val="24"/>
                <w:szCs w:val="24"/>
              </w:rPr>
            </w:pPr>
            <w:r w:rsidRPr="006E7FC8">
              <w:rPr>
                <w:rFonts w:ascii="Times New Roman" w:hAnsi="Times New Roman"/>
                <w:sz w:val="24"/>
                <w:szCs w:val="24"/>
              </w:rPr>
              <w:t>Šport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7"/>
              </w:numPr>
              <w:tabs>
                <w:tab w:val="num" w:pos="460"/>
              </w:tabs>
              <w:autoSpaceDE/>
              <w:autoSpaceDN/>
              <w:ind w:left="460" w:hanging="180"/>
              <w:rPr>
                <w:rFonts w:ascii="Times New Roman" w:hAnsi="Times New Roman"/>
                <w:sz w:val="24"/>
                <w:szCs w:val="24"/>
              </w:rPr>
            </w:pPr>
            <w:r w:rsidRPr="006E7FC8">
              <w:rPr>
                <w:rFonts w:ascii="Times New Roman" w:hAnsi="Times New Roman"/>
                <w:sz w:val="24"/>
                <w:szCs w:val="24"/>
              </w:rPr>
              <w:t>Kako naj ocenjujem učence pri športu?</w:t>
            </w:r>
          </w:p>
          <w:p w:rsidR="00C062CB" w:rsidRPr="006E7FC8" w:rsidRDefault="00C062CB" w:rsidP="0063126A">
            <w:pPr>
              <w:widowControl/>
              <w:numPr>
                <w:ilvl w:val="0"/>
                <w:numId w:val="267"/>
              </w:numPr>
              <w:tabs>
                <w:tab w:val="num" w:pos="460"/>
              </w:tabs>
              <w:autoSpaceDE/>
              <w:autoSpaceDN/>
              <w:ind w:left="460" w:hanging="180"/>
              <w:rPr>
                <w:rFonts w:ascii="Times New Roman" w:hAnsi="Times New Roman"/>
                <w:sz w:val="24"/>
                <w:szCs w:val="24"/>
              </w:rPr>
            </w:pPr>
            <w:r w:rsidRPr="006E7FC8">
              <w:rPr>
                <w:rFonts w:ascii="Times New Roman" w:hAnsi="Times New Roman"/>
                <w:sz w:val="24"/>
                <w:szCs w:val="24"/>
              </w:rPr>
              <w:t>Kako je lahko šport v pomoč učencem, ko se učijo brati?</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IKT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7"/>
              </w:numPr>
              <w:tabs>
                <w:tab w:val="num" w:pos="556"/>
              </w:tabs>
              <w:autoSpaceDE/>
              <w:autoSpaceDN/>
              <w:ind w:left="546" w:hanging="170"/>
              <w:rPr>
                <w:rFonts w:ascii="Times New Roman" w:hAnsi="Times New Roman"/>
                <w:sz w:val="24"/>
                <w:szCs w:val="24"/>
              </w:rPr>
            </w:pPr>
            <w:r w:rsidRPr="006E7FC8">
              <w:rPr>
                <w:rFonts w:ascii="Times New Roman" w:hAnsi="Times New Roman"/>
                <w:sz w:val="24"/>
                <w:szCs w:val="24"/>
              </w:rPr>
              <w:t>Kako lahko učitelji drug drugemu pomagajo pri rabi novih tehnologij?</w:t>
            </w:r>
          </w:p>
          <w:p w:rsidR="00C062CB" w:rsidRPr="006E7FC8" w:rsidRDefault="00C062CB" w:rsidP="0063126A">
            <w:pPr>
              <w:widowControl/>
              <w:numPr>
                <w:ilvl w:val="0"/>
                <w:numId w:val="267"/>
              </w:numPr>
              <w:tabs>
                <w:tab w:val="num" w:pos="556"/>
              </w:tabs>
              <w:autoSpaceDE/>
              <w:autoSpaceDN/>
              <w:ind w:left="546" w:hanging="170"/>
              <w:rPr>
                <w:rFonts w:ascii="Times New Roman" w:hAnsi="Times New Roman"/>
                <w:sz w:val="24"/>
                <w:szCs w:val="24"/>
              </w:rPr>
            </w:pPr>
            <w:r w:rsidRPr="006E7FC8">
              <w:rPr>
                <w:rFonts w:ascii="Times New Roman" w:hAnsi="Times New Roman"/>
                <w:sz w:val="24"/>
                <w:szCs w:val="24"/>
              </w:rPr>
              <w:t xml:space="preserve">Kako lahko uporabljam e-vsebine in e-storitve (AlphaSmart, Kidspiration, </w:t>
            </w:r>
            <w:r w:rsidRPr="00C17F6B">
              <w:rPr>
                <w:rFonts w:ascii="Times New Roman" w:hAnsi="Times New Roman"/>
                <w:sz w:val="24"/>
                <w:szCs w:val="24"/>
                <w:highlight w:val="green"/>
              </w:rPr>
              <w:t>audio recordings</w:t>
            </w:r>
            <w:r w:rsidRPr="006E7FC8">
              <w:rPr>
                <w:rFonts w:ascii="Times New Roman" w:hAnsi="Times New Roman"/>
                <w:sz w:val="24"/>
                <w:szCs w:val="24"/>
              </w:rPr>
              <w:t xml:space="preserve"> in</w:t>
            </w:r>
            <w:r>
              <w:rPr>
                <w:rFonts w:ascii="Times New Roman" w:hAnsi="Times New Roman"/>
                <w:sz w:val="24"/>
                <w:szCs w:val="24"/>
              </w:rPr>
              <w:t xml:space="preserve"> </w:t>
            </w:r>
            <w:r w:rsidRPr="006E7FC8">
              <w:rPr>
                <w:rFonts w:ascii="Times New Roman" w:hAnsi="Times New Roman"/>
                <w:sz w:val="24"/>
                <w:szCs w:val="24"/>
              </w:rPr>
              <w:t xml:space="preserve">Stationary Studio) za dvig </w:t>
            </w:r>
            <w:r>
              <w:rPr>
                <w:rFonts w:ascii="Times New Roman" w:hAnsi="Times New Roman"/>
                <w:sz w:val="24"/>
                <w:szCs w:val="24"/>
              </w:rPr>
              <w:t>kakovosti</w:t>
            </w:r>
            <w:r w:rsidRPr="006E7FC8">
              <w:rPr>
                <w:rFonts w:ascii="Times New Roman" w:hAnsi="Times New Roman"/>
                <w:sz w:val="24"/>
                <w:szCs w:val="24"/>
              </w:rPr>
              <w:t xml:space="preserve"> pisanja in motivacije pri nadarjenih učencih?</w:t>
            </w:r>
          </w:p>
          <w:p w:rsidR="00C062CB" w:rsidRPr="006E7FC8" w:rsidRDefault="00C062CB" w:rsidP="0063126A">
            <w:pPr>
              <w:widowControl/>
              <w:numPr>
                <w:ilvl w:val="0"/>
                <w:numId w:val="267"/>
              </w:numPr>
              <w:tabs>
                <w:tab w:val="num" w:pos="556"/>
              </w:tabs>
              <w:autoSpaceDE/>
              <w:autoSpaceDN/>
              <w:ind w:left="546" w:hanging="170"/>
              <w:rPr>
                <w:rFonts w:ascii="Times New Roman" w:hAnsi="Times New Roman"/>
                <w:sz w:val="24"/>
                <w:szCs w:val="24"/>
              </w:rPr>
            </w:pPr>
            <w:r w:rsidRPr="006E7FC8">
              <w:rPr>
                <w:rFonts w:ascii="Times New Roman" w:hAnsi="Times New Roman"/>
                <w:sz w:val="24"/>
                <w:szCs w:val="24"/>
              </w:rPr>
              <w:t>Kako naj uporabljam pametno tablo in s tem olajšam učenje učencev?</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sz w:val="24"/>
                <w:szCs w:val="24"/>
              </w:rPr>
            </w:pPr>
            <w:r w:rsidRPr="006E7FC8">
              <w:rPr>
                <w:rFonts w:ascii="Times New Roman" w:hAnsi="Times New Roman"/>
                <w:sz w:val="24"/>
                <w:szCs w:val="24"/>
              </w:rPr>
              <w:t>Učitelji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7"/>
              </w:numPr>
              <w:tabs>
                <w:tab w:val="num" w:pos="460"/>
              </w:tabs>
              <w:autoSpaceDE/>
              <w:autoSpaceDN/>
              <w:ind w:left="459" w:hanging="179"/>
              <w:rPr>
                <w:rFonts w:ascii="Times New Roman" w:hAnsi="Times New Roman"/>
                <w:sz w:val="24"/>
                <w:szCs w:val="24"/>
              </w:rPr>
            </w:pPr>
            <w:r w:rsidRPr="006E7FC8">
              <w:rPr>
                <w:rFonts w:ascii="Times New Roman" w:hAnsi="Times New Roman"/>
                <w:sz w:val="24"/>
                <w:szCs w:val="24"/>
              </w:rPr>
              <w:t>Kako spodbuditi učitelje, da bodo prevzeli odgovornost za organizacijo/vodenje?</w:t>
            </w:r>
            <w:r>
              <w:rPr>
                <w:rFonts w:ascii="Times New Roman" w:hAnsi="Times New Roman"/>
                <w:sz w:val="24"/>
                <w:szCs w:val="24"/>
              </w:rPr>
              <w:t xml:space="preserve"> </w:t>
            </w:r>
          </w:p>
          <w:p w:rsidR="00C062CB" w:rsidRPr="006E7FC8" w:rsidRDefault="00C062CB" w:rsidP="0063126A">
            <w:pPr>
              <w:widowControl/>
              <w:numPr>
                <w:ilvl w:val="0"/>
                <w:numId w:val="267"/>
              </w:numPr>
              <w:tabs>
                <w:tab w:val="num" w:pos="460"/>
              </w:tabs>
              <w:autoSpaceDE/>
              <w:autoSpaceDN/>
              <w:ind w:left="459" w:hanging="179"/>
              <w:rPr>
                <w:rFonts w:ascii="Times New Roman" w:hAnsi="Times New Roman"/>
                <w:sz w:val="24"/>
                <w:szCs w:val="24"/>
              </w:rPr>
            </w:pPr>
            <w:r w:rsidRPr="006E7FC8">
              <w:rPr>
                <w:rFonts w:ascii="Times New Roman" w:hAnsi="Times New Roman"/>
                <w:sz w:val="24"/>
                <w:szCs w:val="24"/>
              </w:rPr>
              <w:t>Kako lahko medsebojno sodelovanje med učitelji spodbudi strokovno rast izkušenih učiteljev in kakšna je vloga ravnatelja pri tem?</w:t>
            </w:r>
            <w:r>
              <w:rPr>
                <w:rFonts w:ascii="Times New Roman" w:hAnsi="Times New Roman"/>
                <w:sz w:val="24"/>
                <w:szCs w:val="24"/>
              </w:rPr>
              <w:t xml:space="preserve"> </w:t>
            </w:r>
          </w:p>
        </w:tc>
      </w:tr>
      <w:tr w:rsidR="00C062CB" w:rsidRPr="006E7FC8" w:rsidTr="009216D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9216D7">
            <w:pPr>
              <w:rPr>
                <w:rFonts w:ascii="Times New Roman" w:hAnsi="Times New Roman"/>
                <w:b/>
                <w:sz w:val="24"/>
                <w:szCs w:val="24"/>
              </w:rPr>
            </w:pPr>
            <w:r w:rsidRPr="006E7FC8">
              <w:rPr>
                <w:rFonts w:ascii="Times New Roman" w:hAnsi="Times New Roman"/>
                <w:b/>
                <w:sz w:val="24"/>
                <w:szCs w:val="24"/>
              </w:rPr>
              <w:t>Splošno</w:t>
            </w:r>
          </w:p>
          <w:p w:rsidR="00C062CB" w:rsidRPr="006E7FC8" w:rsidRDefault="00C062CB" w:rsidP="009216D7">
            <w:pPr>
              <w:rPr>
                <w:rFonts w:ascii="Times New Roman" w:hAnsi="Times New Roman"/>
                <w:b/>
                <w:sz w:val="24"/>
                <w:szCs w:val="24"/>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Kako naj bolje komuniciram s starši srednješolcev?</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Kako naj načrtujem rabo recipročne bralne strategije v razredu, da bo učinkovita in da bodo učenci kar najbolj aktivni?</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Kako naj v razred uvedem vprašanja na višjih taksonomskih ravneh?</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 xml:space="preserve">Kako naj </w:t>
            </w:r>
            <w:r>
              <w:rPr>
                <w:rFonts w:ascii="Times New Roman" w:hAnsi="Times New Roman"/>
                <w:sz w:val="24"/>
                <w:szCs w:val="24"/>
              </w:rPr>
              <w:t xml:space="preserve">vodimo </w:t>
            </w:r>
            <w:r w:rsidRPr="006E7FC8">
              <w:rPr>
                <w:rFonts w:ascii="Times New Roman" w:hAnsi="Times New Roman"/>
                <w:sz w:val="24"/>
                <w:szCs w:val="24"/>
              </w:rPr>
              <w:t>sestanke na temo inkluzije, da bodo v pomoč učencem in učiteljem?</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Kakšen vpliv bo skupina kritičnih prijateljev imela na poučevanje in strokovno rast njenih članov (učiteljev)?</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Kako moje vodenje razreda vpliva na obnašanje učencev?</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Kako se spreminja moj pristop do zastavljanja vprašanj, ko poučujem medpredmetno?</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 xml:space="preserve">Kako lahko uporabim socialne veščine </w:t>
            </w:r>
            <w:r>
              <w:rPr>
                <w:rFonts w:ascii="Times New Roman" w:hAnsi="Times New Roman"/>
                <w:sz w:val="24"/>
                <w:szCs w:val="24"/>
              </w:rPr>
              <w:t>svojih</w:t>
            </w:r>
            <w:r w:rsidRPr="006E7FC8">
              <w:rPr>
                <w:rFonts w:ascii="Times New Roman" w:hAnsi="Times New Roman"/>
                <w:sz w:val="24"/>
                <w:szCs w:val="24"/>
              </w:rPr>
              <w:t xml:space="preserve"> učencev pri poučevanju in učenju?</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Pr>
                <w:rFonts w:ascii="Times New Roman" w:hAnsi="Times New Roman"/>
                <w:sz w:val="24"/>
                <w:szCs w:val="24"/>
              </w:rPr>
              <w:t>Kako</w:t>
            </w:r>
            <w:r w:rsidRPr="006E7FC8">
              <w:rPr>
                <w:rFonts w:ascii="Times New Roman" w:hAnsi="Times New Roman"/>
                <w:sz w:val="24"/>
                <w:szCs w:val="24"/>
              </w:rPr>
              <w:t xml:space="preserve"> se moje obvladovanje razreda in način poučevanja razlikujeta od moje filozofije poučevanja in prepričanj o tem, kako se otroci učijo?</w:t>
            </w:r>
          </w:p>
          <w:p w:rsidR="00C062CB" w:rsidRPr="006E7FC8" w:rsidRDefault="00C062CB" w:rsidP="0063126A">
            <w:pPr>
              <w:widowControl/>
              <w:numPr>
                <w:ilvl w:val="0"/>
                <w:numId w:val="268"/>
              </w:numPr>
              <w:tabs>
                <w:tab w:val="clear" w:pos="720"/>
                <w:tab w:val="num" w:pos="443"/>
                <w:tab w:val="left" w:pos="1014"/>
              </w:tabs>
              <w:autoSpaceDE/>
              <w:autoSpaceDN/>
              <w:ind w:left="443" w:hanging="245"/>
              <w:rPr>
                <w:rFonts w:ascii="Times New Roman" w:hAnsi="Times New Roman"/>
                <w:sz w:val="24"/>
                <w:szCs w:val="24"/>
              </w:rPr>
            </w:pPr>
            <w:r w:rsidRPr="006E7FC8">
              <w:rPr>
                <w:rFonts w:ascii="Times New Roman" w:hAnsi="Times New Roman"/>
                <w:sz w:val="24"/>
                <w:szCs w:val="24"/>
              </w:rPr>
              <w:t xml:space="preserve">Kako naj upoštevam inkluzijo, ko se zdi, da </w:t>
            </w:r>
            <w:r>
              <w:rPr>
                <w:rFonts w:ascii="Times New Roman" w:hAnsi="Times New Roman"/>
                <w:sz w:val="24"/>
                <w:szCs w:val="24"/>
              </w:rPr>
              <w:t xml:space="preserve">jo </w:t>
            </w:r>
            <w:r w:rsidRPr="006E7FC8">
              <w:rPr>
                <w:rFonts w:ascii="Times New Roman" w:hAnsi="Times New Roman"/>
                <w:sz w:val="24"/>
                <w:szCs w:val="24"/>
              </w:rPr>
              <w:t>zunanje preverjanje znanja izključuje?</w:t>
            </w:r>
          </w:p>
        </w:tc>
      </w:tr>
    </w:tbl>
    <w:p w:rsidR="00C062CB" w:rsidRPr="006E7FC8" w:rsidRDefault="00C062CB" w:rsidP="00C062CB">
      <w:pPr>
        <w:keepNext/>
        <w:tabs>
          <w:tab w:val="left" w:pos="3210"/>
        </w:tabs>
        <w:spacing w:before="120" w:after="120"/>
        <w:rPr>
          <w:rFonts w:ascii="Times New Roman" w:hAnsi="Times New Roman"/>
          <w:b/>
          <w:sz w:val="24"/>
          <w:szCs w:val="24"/>
        </w:rPr>
      </w:pPr>
    </w:p>
    <w:p w:rsidR="00C062CB" w:rsidRPr="006E7FC8" w:rsidRDefault="00C062CB" w:rsidP="00C062CB">
      <w:pPr>
        <w:keepNext/>
        <w:tabs>
          <w:tab w:val="left" w:pos="3210"/>
        </w:tabs>
        <w:spacing w:before="120" w:after="120"/>
        <w:rPr>
          <w:rFonts w:ascii="Times New Roman" w:hAnsi="Times New Roman"/>
          <w:b/>
          <w:sz w:val="24"/>
          <w:szCs w:val="24"/>
        </w:rPr>
      </w:pPr>
      <w:r w:rsidRPr="006E7FC8">
        <w:rPr>
          <w:rFonts w:ascii="Times New Roman" w:hAnsi="Times New Roman"/>
          <w:b/>
          <w:sz w:val="24"/>
          <w:szCs w:val="24"/>
        </w:rPr>
        <w:t>Kako uporabiti orodje v praksi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062CB" w:rsidRPr="006E7FC8" w:rsidTr="009216D7">
        <w:tc>
          <w:tcPr>
            <w:tcW w:w="9071" w:type="dxa"/>
            <w:shd w:val="clear" w:color="auto" w:fill="auto"/>
          </w:tcPr>
          <w:p w:rsidR="00C062CB" w:rsidRPr="006E7FC8" w:rsidRDefault="00C062CB" w:rsidP="009216D7">
            <w:pPr>
              <w:tabs>
                <w:tab w:val="left" w:pos="3210"/>
              </w:tabs>
              <w:spacing w:before="120" w:after="120"/>
              <w:rPr>
                <w:rFonts w:ascii="Times New Roman" w:hAnsi="Times New Roman"/>
                <w:sz w:val="24"/>
                <w:szCs w:val="24"/>
              </w:rPr>
            </w:pPr>
            <w:r w:rsidRPr="006E7FC8">
              <w:rPr>
                <w:rFonts w:ascii="Times New Roman" w:hAnsi="Times New Roman"/>
                <w:sz w:val="24"/>
                <w:szCs w:val="24"/>
              </w:rPr>
              <w:t xml:space="preserve">To gradivo lahko uporabite v začetku raziskovalnega cikla, ko oblikujete raziskovalno vprašanje. Pomembno je, da se vaše vprašanje nanaša na vaša resnična opažanja in dileme. Zato priporočamo, da to gradivo uporabite z orodjem </w:t>
            </w:r>
            <w:r w:rsidRPr="006E7FC8">
              <w:rPr>
                <w:rFonts w:ascii="Times New Roman" w:hAnsi="Times New Roman"/>
                <w:i/>
                <w:sz w:val="24"/>
                <w:szCs w:val="24"/>
              </w:rPr>
              <w:t xml:space="preserve">Učiteljeve strasti </w:t>
            </w:r>
            <w:r w:rsidRPr="006E7FC8">
              <w:rPr>
                <w:rFonts w:ascii="Times New Roman" w:hAnsi="Times New Roman"/>
                <w:sz w:val="24"/>
                <w:szCs w:val="24"/>
              </w:rPr>
              <w:t xml:space="preserve">in </w:t>
            </w:r>
            <w:r>
              <w:rPr>
                <w:rFonts w:ascii="Times New Roman" w:hAnsi="Times New Roman"/>
                <w:sz w:val="24"/>
                <w:szCs w:val="24"/>
              </w:rPr>
              <w:t>s tem</w:t>
            </w:r>
            <w:r w:rsidRPr="006E7FC8">
              <w:rPr>
                <w:rFonts w:ascii="Times New Roman" w:hAnsi="Times New Roman"/>
                <w:sz w:val="24"/>
                <w:szCs w:val="24"/>
              </w:rPr>
              <w:t xml:space="preserve"> svojo strast/raziskovalno vprašanje oblikujete kot poklicno strast. Zgornja vprašanja so primeri raziskovalnih vprašanj z različnih področ</w:t>
            </w:r>
            <w:r>
              <w:rPr>
                <w:rFonts w:ascii="Times New Roman" w:hAnsi="Times New Roman"/>
                <w:sz w:val="24"/>
                <w:szCs w:val="24"/>
              </w:rPr>
              <w:t>ij</w:t>
            </w:r>
            <w:r w:rsidRPr="006E7FC8">
              <w:rPr>
                <w:rFonts w:ascii="Times New Roman" w:hAnsi="Times New Roman"/>
                <w:sz w:val="24"/>
                <w:szCs w:val="24"/>
              </w:rPr>
              <w:t xml:space="preserve"> in </w:t>
            </w:r>
            <w:r>
              <w:rPr>
                <w:rFonts w:ascii="Times New Roman" w:hAnsi="Times New Roman"/>
                <w:sz w:val="24"/>
                <w:szCs w:val="24"/>
              </w:rPr>
              <w:t xml:space="preserve">iz različnih </w:t>
            </w:r>
            <w:r w:rsidRPr="006E7FC8">
              <w:rPr>
                <w:rFonts w:ascii="Times New Roman" w:hAnsi="Times New Roman"/>
                <w:sz w:val="24"/>
                <w:szCs w:val="24"/>
              </w:rPr>
              <w:t xml:space="preserve">predmetov </w:t>
            </w:r>
            <w:r>
              <w:rPr>
                <w:rFonts w:ascii="Times New Roman" w:hAnsi="Times New Roman"/>
                <w:sz w:val="24"/>
                <w:szCs w:val="24"/>
              </w:rPr>
              <w:t>ter</w:t>
            </w:r>
            <w:r w:rsidRPr="006E7FC8">
              <w:rPr>
                <w:rFonts w:ascii="Times New Roman" w:hAnsi="Times New Roman"/>
                <w:sz w:val="24"/>
                <w:szCs w:val="24"/>
              </w:rPr>
              <w:t xml:space="preserve"> ponujajo vpogled v to, kaj sploh je raziskovalno vprašanje. </w:t>
            </w:r>
          </w:p>
        </w:tc>
      </w:tr>
    </w:tbl>
    <w:p w:rsidR="00C062CB" w:rsidRPr="006E7FC8" w:rsidRDefault="00C062CB" w:rsidP="00C062CB">
      <w:pPr>
        <w:keepNext/>
        <w:tabs>
          <w:tab w:val="left" w:pos="3210"/>
        </w:tabs>
        <w:spacing w:before="120" w:after="120"/>
        <w:rPr>
          <w:rFonts w:ascii="Times New Roman" w:hAnsi="Times New Roman"/>
          <w:b/>
          <w:sz w:val="24"/>
          <w:szCs w:val="24"/>
        </w:rPr>
      </w:pPr>
    </w:p>
    <w:p w:rsidR="00C062CB" w:rsidRPr="006E7FC8" w:rsidRDefault="00C062CB" w:rsidP="00C062CB">
      <w:pPr>
        <w:tabs>
          <w:tab w:val="left" w:pos="3210"/>
        </w:tabs>
        <w:spacing w:after="120"/>
        <w:rPr>
          <w:rFonts w:ascii="Times New Roman" w:hAnsi="Times New Roman"/>
          <w:b/>
          <w:sz w:val="24"/>
          <w:szCs w:val="24"/>
        </w:rPr>
      </w:pPr>
    </w:p>
    <w:p w:rsidR="00E82C09" w:rsidRDefault="00E82C09">
      <w:pPr>
        <w:rPr>
          <w:sz w:val="24"/>
        </w:rPr>
        <w:sectPr w:rsidR="00E82C09" w:rsidSect="00522667">
          <w:headerReference w:type="default" r:id="rId307"/>
          <w:pgSz w:w="11910" w:h="16840"/>
          <w:pgMar w:top="2560" w:right="260" w:bottom="800" w:left="1640" w:header="300"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9580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871" name="Group 4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72" name="Picture 4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73" name="Line 46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11EF0F" id="Group 465" o:spid="_x0000_s1026" style="position:absolute;margin-left:90.7pt;margin-top:15pt;width:486.35pt;height:113.4pt;z-index:-25142067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67q/HAwAAuAkAAA4AAABkcnMvZTJvRG9jLnhtbMxW227jNhB9L9B/&#10;EPTu6GJZkoXYi6xsBwXSNuhuP4CmKItYiSRI+hIU/ffOUJLjxCnW2L40QRxeRzPnMtb9p1PXegem&#10;DZdi4Ud3oe8xQWXFxW7h//l1M8l9z1giKtJKwRb+CzP+p+XPP90fVcFi2ci2YtqDIMIUR7XwG2tV&#10;EQSGNqwj5k4qJmCzlrojFqZ6F1SaHCF61wZxGKbBUepKaUmZMbC66jf9pYtf14za3+vaMOu1Cx9y&#10;s+5Tu88tfgbLe1LsNFENp0Ma5Aey6AgX8NBzqBWxxNtrfhWq41RLI2t7R2UXyLrmlLkaoJoofFfN&#10;o5Z75WrZFcedOsME0L7D6YfD0t8Oz9rj1cLPs8j3BOmAJPdcL0lnCM9R7Qo49ajVF/Ws+xph+CTp&#10;NwPbwft9nO/6w972+KusICDZW+ngOdW6wxBQuHdyLLycWWAn61FYTKMsTZOZ71HYi5IkjPKBJ9oA&#10;mXgvyqPE92B7Gp631sP1eRZn/d04TnOsICBF/1yX65Db8l5xWsDfgCqMrlD9vvrglt1r5g9Bupti&#10;dER/26sJCEARy7e85fbFiRkgwqTE4ZlThBonlwTFI0Gwj48FijIscDzX3yJYlaPHE7JsiNixB6PA&#10;CYAbBBiXtJbHhpHK4DKi9DaKm77JZNtyteFti/zheKgZzPROjB/A1gt9Jem+Y8L2ztWshfKlMA1X&#10;xvd0wbotAyHqX6rIiQUE8WQsPg6l4dz0V5w/hOE8/jwpZ2E5ScJsPXmYJ9kkC9dZEiZ5VEbl33g7&#10;Soq9YQADaVeKD7nC6lW2H1pnaDK9KZ25vQNxLaTXEyTkdDWmCBJDSDBXo+kfADacg7HVzNIGhzUg&#10;N6zD4fOGg/kVWeTAgM2+65wsDMEhlw5AjNA+yWya/ov+QRna2EcmOw8HADUk6qAmB0C6L208gkkL&#10;iYS7UsZKL8mYh/N1vs6TSRKnayBjtZo8bMpkkm6ibLaarspyFY1kNLyqmMBw/50LB61seTXK0ejd&#10;tmx1z9HG/QzGN6/HAtTEaxojf+N/JzVHBxIw+AH4wA4I301m1DvMbtMQfjN91NW/NEQxQB3DXrp7&#10;Orr7iQu0doolDIdK0bdeehJD6z0b2YX7+qKgzfY+fnMFJzcJKspj6A4gqHgaDT11VFQ+z4du7DbO&#10;7fRKTi0kfqOcWuEdF/58Fs/chQua0EEXbH5e4+81m6SAL0dROW1iG1sPY0t4248hz1agVP5v0j27&#10;6iZFjgz2WtjK6uVZo1NxHVTpRu71wAl5eJXB94/LuTv1+sK1/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yjrur8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46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2YGxAAAANwAAAAPAAAAZHJzL2Rvd25yZXYueG1sRI9Ba4NA&#10;FITvgf6H5RV6S9ZqiMFkE6QoFAIlMe394b6o1H0r7jbaf98tFHocZuYbZn+cTS/uNLrOsoLnVQSC&#10;uLa640bB+7VcbkE4j6yxt0wKvsnB8fCw2GOm7cQXule+EQHCLkMFrfdDJqWrWzLoVnYgDt7NjgZ9&#10;kGMj9YhTgJtexlG0kQY7DgstDvTSUv1ZfRkFSZJMBQ9F+TanH+sr+vSc1yelnh7nfAfC0+z/w3/t&#10;V61gm8bweyYcAXn4AQAA//8DAFBLAQItABQABgAIAAAAIQDb4fbL7gAAAIUBAAATAAAAAAAAAAAA&#10;AAAAAAAAAABbQ29udGVudF9UeXBlc10ueG1sUEsBAi0AFAAGAAgAAAAhAFr0LFu/AAAAFQEAAAsA&#10;AAAAAAAAAAAAAAAAHwEAAF9yZWxzLy5yZWxzUEsBAi0AFAAGAAgAAAAhAE4jZgbEAAAA3AAAAA8A&#10;AAAAAAAAAAAAAAAABwIAAGRycy9kb3ducmV2LnhtbFBLBQYAAAAAAwADALcAAAD4AgAAAAA=&#10;">
                  <v:imagedata r:id="rId9" o:title=""/>
                </v:shape>
                <v:line id="Line 46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kzfxgAAANwAAAAPAAAAZHJzL2Rvd25yZXYueG1sRI/RasJA&#10;FETfBf9huULfdGOlNaZuQhsQ81Ko2g+4Zq9JavZuyK4m/ftuodDHYWbOMNtsNK24U+8aywqWiwgE&#10;cWl1w5WCz9NuHoNwHllja5kUfJODLJ1OtphoO/CB7kdfiQBhl6CC2vsukdKVNRl0C9sRB+9ie4M+&#10;yL6SuschwE0rH6PoWRpsOCzU2FFeU3k93oyCg33L40JG5yf82pzWl9sqf//YK/UwG19fQHga/X/4&#10;r11oBfF6Bb9nwhGQ6Q8AAAD//wMAUEsBAi0AFAAGAAgAAAAhANvh9svuAAAAhQEAABMAAAAAAAAA&#10;AAAAAAAAAAAAAFtDb250ZW50X1R5cGVzXS54bWxQSwECLQAUAAYACAAAACEAWvQsW78AAAAVAQAA&#10;CwAAAAAAAAAAAAAAAAAfAQAAX3JlbHMvLnJlbHNQSwECLQAUAAYACAAAACEAi6JM3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554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1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C062CB">
      <w:pPr>
        <w:pStyle w:val="Telobesedila"/>
        <w:spacing w:before="6"/>
        <w:rPr>
          <w:b/>
          <w:lang w:val="de-DE"/>
        </w:rPr>
      </w:pPr>
      <w:bookmarkStart w:id="50" w:name="096"/>
      <w:bookmarkEnd w:id="50"/>
      <w:r w:rsidRPr="001B1226">
        <w:rPr>
          <w:b/>
          <w:lang w:val="de-DE"/>
        </w:rPr>
        <w:t>Kritični prijatelj</w:t>
      </w:r>
    </w:p>
    <w:p w:rsidR="00E82C09" w:rsidRPr="001B1226" w:rsidRDefault="00915139">
      <w:pPr>
        <w:spacing w:line="463" w:lineRule="auto"/>
        <w:ind w:left="192" w:right="6257"/>
        <w:rPr>
          <w:b/>
          <w:lang w:val="de-DE"/>
        </w:rPr>
      </w:pPr>
      <w:r>
        <w:rPr>
          <w:noProof/>
          <w:lang w:val="sl-SI" w:eastAsia="sl-SI"/>
        </w:rPr>
        <mc:AlternateContent>
          <mc:Choice Requires="wps">
            <w:drawing>
              <wp:anchor distT="0" distB="0" distL="114300" distR="114300" simplePos="0" relativeHeight="251713536" behindDoc="0" locked="0" layoutInCell="1" allowOverlap="1">
                <wp:simplePos x="0" y="0"/>
                <wp:positionH relativeFrom="page">
                  <wp:posOffset>1188720</wp:posOffset>
                </wp:positionH>
                <wp:positionV relativeFrom="paragraph">
                  <wp:posOffset>556260</wp:posOffset>
                </wp:positionV>
                <wp:extent cx="5656580" cy="403860"/>
                <wp:effectExtent l="0" t="4445" r="3175" b="1270"/>
                <wp:wrapNone/>
                <wp:docPr id="870"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4" o:spid="_x0000_s1108" type="#_x0000_t202" style="position:absolute;left:0;text-align:left;margin-left:93.6pt;margin-top:43.8pt;width:445.4pt;height:31.8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gAswIAALUFAAAOAAAAZHJzL2Uyb0RvYy54bWysVG1vmzAQ/j5p/8HydwqkDgFUUrUhTJO6&#10;F6ndD3DABGtgM9sJ6ar9951NSPryZdoGEjp85+fenrur60PXoj1TmkuR4fAiwIiJUlZcbDP87aHw&#10;Yoy0oaKirRQsw49M4+vl+3dXQ5+ymWxkWzGFAETodOgz3BjTp76vy4Z1VF/InglQ1lJ11MCv2vqV&#10;ogOgd60/C4LIH6SqeiVLpjWc5qMSLx1+XbPSfKlrzQxqMwyxGfdV7ruxX395RdOton3Dy2MY9C+i&#10;6CgX4PQElVND0U7xN1AdL5XUsjYXpex8Wde8ZC4HyCYMXmVz39CeuVygOLo/lUn/P9jy8/6rQrzK&#10;cLyA+gjaQZMe2MGgW3lAJCK2QkOvUzC878HUHEABnXbZ6v5Olt81EnLVULFlN0rJoWG0gghDe9N/&#10;dnXE0RZkM3ySFTiiOyMd0KFWnS0fFAQBOkTyeOqODaaEw3kEbwyqEnQkuIwj1z6fptPtXmnzgckO&#10;WSHDCrrv0On+ThsbDU0nE+tMyIK3rWNAK14cgOF4Ar7hqtXZKFxDn5IgWcfrmHhkFq09EuS5d1Os&#10;iBcV4WKeX+arVR7+sn5Dkja8qpiwbiZyheTPmnek+UiLE720bHll4WxIWm03q1ahPQVyF+5xNQfN&#10;2cx/GYYrAuTyKqVwRoLbWeIVUbzwSEHmXrIIYi8Ik9skCkhC8uJlSndcsH9PCQ0ZTuaz+Uimc9Cv&#10;cgvc8zY3mnbcwPpoeQf8PRnR1FJwLSrXWkN5O8rPSmHDP5cC2j012hHWcnRkqzlsDm46yGkQNrJ6&#10;BAorCQwDMsLuA6GR6idGA+yRDOsfO6oYRu1HAWMAJmYS1CRsJoGKEq5m2GA0iiszLqddr/i2AeRx&#10;0IS8gVGpuWOxnakxiuOAwW5wyRz3mF0+z/+d1XnbLn8DAAD//wMAUEsDBBQABgAIAAAAIQAgUDPO&#10;3wAAAAsBAAAPAAAAZHJzL2Rvd25yZXYueG1sTI89T8MwEIZ3JP6DdUhs1G4kkhDiVBWCCQmRhoHR&#10;id3EanwOsduGf891otu9ukfvR7lZ3MhOZg7Wo4T1SgAz2HltsZfw1bw95MBCVKjV6NFI+DUBNtXt&#10;TakK7c9Ym9Mu9oxMMBRKwhDjVHAeusE4FVZ+Mki/vZ+diiTnnutZncncjTwRIuVOWaSEQU3mZTDd&#10;YXd0ErbfWL/an4/2s97XtmmeBL6nBynv75btM7BolvgPw6U+VYeKOrX+iDqwkXSeJYRKyLMU2AUQ&#10;WU7rWroe1wnwquTXG6o/AAAA//8DAFBLAQItABQABgAIAAAAIQC2gziS/gAAAOEBAAATAAAAAAAA&#10;AAAAAAAAAAAAAABbQ29udGVudF9UeXBlc10ueG1sUEsBAi0AFAAGAAgAAAAhADj9If/WAAAAlAEA&#10;AAsAAAAAAAAAAAAAAAAALwEAAF9yZWxzLy5yZWxzUEsBAi0AFAAGAAgAAAAhAFtbiACzAgAAtQUA&#10;AA4AAAAAAAAAAAAAAAAALgIAAGRycy9lMm9Eb2MueG1sUEsBAi0AFAAGAAgAAAAhACBQM87fAAAA&#10;CwEAAA8AAAAAAAAAAAAAAAAADQUAAGRycy9kb3ducmV2LnhtbFBLBQYAAAAABAAEAPMAAAAZBgAA&#10;AAA=&#10;" filled="f" stroked="f">
                <v:textbox inset="0,0,0,0">
                  <w:txbxContent>
                    <w:p w:rsidR="009216D7" w:rsidRDefault="009216D7">
                      <w:pPr>
                        <w:pStyle w:val="Telobesedila"/>
                      </w:pPr>
                    </w:p>
                  </w:txbxContent>
                </v:textbox>
                <w10:wrap anchorx="page"/>
              </v:shape>
            </w:pict>
          </mc:Fallback>
        </mc:AlternateContent>
      </w:r>
      <w:r w:rsidR="003310CA" w:rsidRPr="001B1226">
        <w:rPr>
          <w:b/>
          <w:lang w:val="de-DE"/>
        </w:rPr>
        <w:t xml:space="preserve">Razvili na: Univerzi Tartu, Estonija </w:t>
      </w:r>
    </w:p>
    <w:p w:rsidR="00E82C09" w:rsidRPr="001B1226" w:rsidRDefault="00E82C09">
      <w:pPr>
        <w:pStyle w:val="Telobesedila"/>
        <w:rPr>
          <w:b/>
          <w:sz w:val="26"/>
          <w:lang w:val="de-DE"/>
        </w:rPr>
      </w:pPr>
    </w:p>
    <w:p w:rsidR="00E82C09" w:rsidRPr="001B1226" w:rsidRDefault="00E82C09">
      <w:pPr>
        <w:pStyle w:val="Telobesedila"/>
        <w:spacing w:before="4"/>
        <w:rPr>
          <w:b/>
          <w:sz w:val="28"/>
          <w:lang w:val="de-DE"/>
        </w:rPr>
      </w:pPr>
    </w:p>
    <w:p w:rsidR="00E82C09" w:rsidRDefault="003310CA">
      <w:pPr>
        <w:spacing w:before="1"/>
        <w:ind w:left="192"/>
        <w:rPr>
          <w:b/>
        </w:rPr>
      </w:pPr>
      <w:r>
        <w:rPr>
          <w:b/>
        </w:rPr>
        <w:t>Viri</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41"/>
        </w:trPr>
        <w:tc>
          <w:tcPr>
            <w:tcW w:w="8894" w:type="dxa"/>
          </w:tcPr>
          <w:p w:rsidR="00E82C09" w:rsidRDefault="003310CA">
            <w:pPr>
              <w:pStyle w:val="TableParagraph"/>
              <w:spacing w:line="258" w:lineRule="exact"/>
              <w:rPr>
                <w:i/>
              </w:rPr>
            </w:pPr>
            <w:r>
              <w:t>Bambino, D. (2002). Critical Friends</w:t>
            </w:r>
            <w:r>
              <w:rPr>
                <w:i/>
              </w:rPr>
              <w:t>. Redesigning Professional Development, 59 (6), 25-27.</w:t>
            </w:r>
          </w:p>
          <w:p w:rsidR="00E82C09" w:rsidRDefault="00E82C09">
            <w:pPr>
              <w:pStyle w:val="TableParagraph"/>
              <w:ind w:left="0"/>
              <w:rPr>
                <w:b/>
              </w:rPr>
            </w:pPr>
          </w:p>
          <w:p w:rsidR="00E82C09" w:rsidRDefault="003310CA">
            <w:pPr>
              <w:pStyle w:val="TableParagraph"/>
              <w:ind w:right="33"/>
              <w:rPr>
                <w:i/>
              </w:rPr>
            </w:pPr>
            <w:r>
              <w:t>Costa, A &amp; Kallick, B. (1993). Through the Lens of a Critical Friend</w:t>
            </w:r>
            <w:r>
              <w:rPr>
                <w:i/>
              </w:rPr>
              <w:t>. Educational Leadership, 51 (2), 49-51.</w:t>
            </w:r>
          </w:p>
          <w:p w:rsidR="00E82C09" w:rsidRDefault="003310CA">
            <w:pPr>
              <w:pStyle w:val="TableParagraph"/>
              <w:spacing w:before="118"/>
            </w:pPr>
            <w:r>
              <w:t xml:space="preserve">Network leadership in action: What does a critical friend do? NCSL </w:t>
            </w:r>
            <w:hyperlink r:id="rId308">
              <w:r>
                <w:rPr>
                  <w:color w:val="0000FF"/>
                  <w:u w:val="single" w:color="0000FF"/>
                </w:rPr>
                <w:t>www.ncsl.org.uk</w:t>
              </w:r>
            </w:hyperlink>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rPr>
                <w:color w:val="212121"/>
              </w:rPr>
              <w:t>Opisane so pomembne vloge kritičnega prijatelja pri gradnji in podpori omrežja učeče se skupnosti.</w:t>
            </w:r>
          </w:p>
        </w:tc>
      </w:tr>
    </w:tbl>
    <w:p w:rsidR="00E82C09" w:rsidRDefault="003310CA">
      <w:pPr>
        <w:spacing w:before="120"/>
        <w:ind w:left="192"/>
        <w:rPr>
          <w:b/>
        </w:rPr>
      </w:pPr>
      <w:r>
        <w:rPr>
          <w:b/>
        </w:rPr>
        <w:t>Gradivo</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164"/>
        </w:trPr>
        <w:tc>
          <w:tcPr>
            <w:tcW w:w="8894" w:type="dxa"/>
          </w:tcPr>
          <w:p w:rsidR="00E82C09" w:rsidRDefault="003310CA">
            <w:pPr>
              <w:pStyle w:val="TableParagraph"/>
              <w:ind w:right="230"/>
            </w:pPr>
            <w:r>
              <w:rPr>
                <w:color w:val="212121"/>
              </w:rPr>
              <w:t>Kritični prijatelj je zaupanja vredna oseba, ki zastavlja provokativna vprašanja, zagotavlja podatke, ki jih preverja z drugega zornega kota, in kritično ovrednoti delo posameznika kot prijatelja.</w:t>
            </w:r>
          </w:p>
          <w:p w:rsidR="00E82C09" w:rsidRDefault="003310CA">
            <w:pPr>
              <w:pStyle w:val="TableParagraph"/>
              <w:ind w:right="372"/>
            </w:pPr>
            <w:r>
              <w:rPr>
                <w:color w:val="212121"/>
              </w:rPr>
              <w:t>Kritični prijatelj si vzame čas, da popolnoma razume kontekst predstavljenega dela in rezultatov, ki jih dosega oseba ali skupina. Kritična prijateljska podpora pomaga k uspehu tega dela.</w:t>
            </w:r>
          </w:p>
          <w:p w:rsidR="00E82C09" w:rsidRDefault="003310CA">
            <w:pPr>
              <w:pStyle w:val="TableParagraph"/>
              <w:spacing w:before="2"/>
              <w:ind w:right="182"/>
            </w:pPr>
            <w:r>
              <w:rPr>
                <w:color w:val="212121"/>
              </w:rPr>
              <w:t>Kritična prijatelj je ponavadi kolega ali drug izobraževalni strokovnjak, ki je motiviran za pomoč vzgojitelju oziroma šoli. Kritična prijatelj je spodbuden in podporen, obenem pa zagotavlja tudi pošteno in pogosto odkrito povratno informacijo, ki je lahko neprijetna ali jo prejemnik težko sprejme. Skratka, kritični prijatelj je nekdo, ki govori po resnici, vendar konstruktivno, o slabostih, težavah in čustveno nabitih vprašanjih.</w:t>
            </w:r>
          </w:p>
          <w:p w:rsidR="00E82C09" w:rsidRDefault="00E82C09">
            <w:pPr>
              <w:pStyle w:val="TableParagraph"/>
              <w:spacing w:before="4"/>
              <w:ind w:left="0"/>
              <w:rPr>
                <w:b/>
                <w:sz w:val="20"/>
              </w:rPr>
            </w:pPr>
          </w:p>
          <w:p w:rsidR="00E82C09" w:rsidRPr="00AF39A6" w:rsidRDefault="003310CA">
            <w:pPr>
              <w:pStyle w:val="TableParagraph"/>
              <w:spacing w:before="1"/>
              <w:rPr>
                <w:b/>
                <w:lang w:val="de-DE"/>
              </w:rPr>
            </w:pPr>
            <w:r w:rsidRPr="00AF39A6">
              <w:rPr>
                <w:b/>
                <w:color w:val="212121"/>
                <w:lang w:val="de-DE"/>
              </w:rPr>
              <w:t>Kritično prijatelj - komu, kdaj in zakaj?</w:t>
            </w:r>
          </w:p>
          <w:p w:rsidR="00E82C09" w:rsidRPr="00AF39A6" w:rsidRDefault="00E82C09">
            <w:pPr>
              <w:pStyle w:val="TableParagraph"/>
              <w:ind w:left="0"/>
              <w:rPr>
                <w:b/>
                <w:sz w:val="26"/>
                <w:lang w:val="de-DE"/>
              </w:rPr>
            </w:pPr>
          </w:p>
          <w:p w:rsidR="00E82C09" w:rsidRDefault="003310CA">
            <w:pPr>
              <w:pStyle w:val="TableParagraph"/>
              <w:spacing w:before="193"/>
              <w:ind w:right="341"/>
            </w:pPr>
            <w:r w:rsidRPr="00AF39A6">
              <w:rPr>
                <w:color w:val="212121"/>
                <w:lang w:val="de-DE"/>
              </w:rPr>
              <w:t xml:space="preserve">Vsak učenec - in učitelj tudi - potrebuje zaupanja vredne osebe, ki bodo postavljale provokativna vprašanja in ponudile koristne kritike. Da lahko nenehno spreminjamo našo pozornost, potrebujemo drugo osebo, ki nas usmerja v gledanje z različnih zornih kotov. </w:t>
            </w:r>
            <w:r>
              <w:rPr>
                <w:color w:val="212121"/>
              </w:rPr>
              <w:t>Vendar o tem, kaj je "ravno prav" primerno za nas, odločamo sami.</w:t>
            </w:r>
          </w:p>
          <w:p w:rsidR="00E82C09" w:rsidRDefault="003310CA">
            <w:pPr>
              <w:pStyle w:val="TableParagraph"/>
              <w:ind w:right="117"/>
              <w:jc w:val="both"/>
            </w:pPr>
            <w:r>
              <w:rPr>
                <w:color w:val="212121"/>
              </w:rPr>
              <w:t>Mi moramo vedno bolj postavljati prava vprašanja in zbirati ustrezne dokaze; tako nenehno osredotočamo naše delo. Noben pogled na učenje učencev ne bo odveč za oceno sposobnosti in uspešnosti učenca. Ocenjevanje potrebuje nekoga, ki bo zagotovil “nove leče”, skozi katere se lahko učenci ponovno osredotočijo na svoje delo. Kritični prijatelji dajejo takšne povratne informacije posamezniku - učencu, učitelju ali ravnatelju - ali skupini.</w:t>
            </w:r>
          </w:p>
        </w:tc>
      </w:tr>
    </w:tbl>
    <w:p w:rsidR="00E82C09" w:rsidRDefault="00E82C09">
      <w:pPr>
        <w:jc w:val="both"/>
        <w:sectPr w:rsidR="00E82C09" w:rsidSect="00522667">
          <w:headerReference w:type="default" r:id="rId309"/>
          <w:footerReference w:type="default" r:id="rId310"/>
          <w:pgSz w:w="11910" w:h="16840"/>
          <w:pgMar w:top="2220" w:right="260" w:bottom="800" w:left="1680" w:header="2029" w:footer="604" w:gutter="0"/>
          <w:pgNumType w:start="1"/>
          <w:cols w:space="708"/>
        </w:sectPr>
      </w:pPr>
    </w:p>
    <w:p w:rsidR="00E82C09" w:rsidRDefault="003310CA">
      <w:pPr>
        <w:pStyle w:val="Telobesedila"/>
        <w:spacing w:before="7" w:after="1"/>
        <w:rPr>
          <w:b/>
          <w:sz w:val="10"/>
        </w:rPr>
      </w:pPr>
      <w:r>
        <w:rPr>
          <w:noProof/>
          <w:lang w:val="sl-SI" w:eastAsia="sl-SI"/>
        </w:rPr>
        <w:drawing>
          <wp:anchor distT="0" distB="0" distL="0" distR="0" simplePos="0" relativeHeight="251563008"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3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979"/>
        </w:trPr>
        <w:tc>
          <w:tcPr>
            <w:tcW w:w="8894" w:type="dxa"/>
          </w:tcPr>
          <w:p w:rsidR="00E82C09" w:rsidRDefault="003310CA">
            <w:pPr>
              <w:pStyle w:val="TableParagraph"/>
              <w:spacing w:before="2"/>
              <w:ind w:right="872"/>
            </w:pPr>
            <w:r>
              <w:rPr>
                <w:color w:val="212121"/>
              </w:rPr>
              <w:t>Kritični prijatelji so uporabni v različnih vzgojnih situacijah: v razredih, na razvojnih sestankih osebja, ali sestankih vodstva.</w:t>
            </w:r>
          </w:p>
          <w:p w:rsidR="00E82C09" w:rsidRDefault="00E82C09">
            <w:pPr>
              <w:pStyle w:val="TableParagraph"/>
              <w:spacing w:before="6"/>
              <w:ind w:left="0"/>
              <w:rPr>
                <w:b/>
                <w:sz w:val="20"/>
              </w:rPr>
            </w:pPr>
          </w:p>
          <w:p w:rsidR="00E82C09" w:rsidRDefault="003310CA">
            <w:pPr>
              <w:pStyle w:val="TableParagraph"/>
              <w:ind w:right="591"/>
              <w:jc w:val="both"/>
            </w:pPr>
            <w:r>
              <w:rPr>
                <w:i/>
                <w:color w:val="212121"/>
              </w:rPr>
              <w:t>V razredu</w:t>
            </w:r>
            <w:r>
              <w:rPr>
                <w:color w:val="212121"/>
              </w:rPr>
              <w:t>: Učenci uporabljajo postopek kritičnega prijateljevanja v razredu za povratne informacije o svojih pisnih izdelkih, projektnem delu in govornih predstavitvah. Proces učencem omogoča formalno pot za interakcijo o vsebinski kakovosti njihovega dela.</w:t>
            </w:r>
          </w:p>
          <w:p w:rsidR="00E82C09" w:rsidRDefault="00E82C09">
            <w:pPr>
              <w:pStyle w:val="TableParagraph"/>
              <w:ind w:left="0"/>
              <w:rPr>
                <w:b/>
                <w:sz w:val="26"/>
              </w:rPr>
            </w:pPr>
          </w:p>
          <w:p w:rsidR="00E82C09" w:rsidRDefault="003310CA">
            <w:pPr>
              <w:pStyle w:val="TableParagraph"/>
              <w:spacing w:before="191"/>
              <w:ind w:right="130"/>
            </w:pPr>
            <w:r>
              <w:rPr>
                <w:i/>
                <w:color w:val="212121"/>
              </w:rPr>
              <w:t>Pri razvoju zaposlenih</w:t>
            </w:r>
            <w:r>
              <w:rPr>
                <w:color w:val="212121"/>
              </w:rPr>
              <w:t>: Učitelji uporabljajo kritične prijatelje za načrtovanje in razmišljanje o svojem strokovnem razvoju. Postopek kritičnega prijateljevanja omogoča učiteljem globlje razumeti delo drug drugega.</w:t>
            </w:r>
          </w:p>
          <w:p w:rsidR="00E82C09" w:rsidRDefault="00E82C09">
            <w:pPr>
              <w:pStyle w:val="TableParagraph"/>
              <w:ind w:left="0"/>
              <w:rPr>
                <w:b/>
                <w:sz w:val="26"/>
              </w:rPr>
            </w:pPr>
          </w:p>
          <w:p w:rsidR="00E82C09" w:rsidRDefault="003310CA">
            <w:pPr>
              <w:pStyle w:val="TableParagraph"/>
              <w:spacing w:before="193"/>
              <w:ind w:right="229"/>
            </w:pPr>
            <w:r>
              <w:rPr>
                <w:i/>
                <w:color w:val="212121"/>
              </w:rPr>
              <w:t>Med upravniki</w:t>
            </w:r>
            <w:r>
              <w:rPr>
                <w:color w:val="212121"/>
              </w:rPr>
              <w:t>. Člani vodstva se pogosto počutijo preveč zaposleni, da bi razmišljali o svojih praksah. Poleg tega so ločeni drug od drugega. Da bi preprečili te težnje, so nekateri upravniki zasnovali kritična prijateljstva v svoje delovne odnose in pozvali kolege h konstruktivni kritiki.</w:t>
            </w:r>
          </w:p>
          <w:p w:rsidR="00E82C09" w:rsidRDefault="00E82C09">
            <w:pPr>
              <w:pStyle w:val="TableParagraph"/>
              <w:spacing w:before="3"/>
              <w:ind w:left="0"/>
              <w:rPr>
                <w:b/>
                <w:sz w:val="20"/>
              </w:rPr>
            </w:pPr>
          </w:p>
          <w:p w:rsidR="00E82C09" w:rsidRDefault="003310CA">
            <w:pPr>
              <w:pStyle w:val="TableParagraph"/>
              <w:spacing w:before="1"/>
              <w:rPr>
                <w:b/>
              </w:rPr>
            </w:pPr>
            <w:r>
              <w:rPr>
                <w:b/>
                <w:color w:val="212121"/>
              </w:rPr>
              <w:t>Kritika kot del ocene v primerjavi s sodbo</w:t>
            </w:r>
          </w:p>
          <w:p w:rsidR="00E82C09" w:rsidRDefault="00E82C09">
            <w:pPr>
              <w:pStyle w:val="TableParagraph"/>
              <w:ind w:left="0"/>
              <w:rPr>
                <w:b/>
              </w:rPr>
            </w:pPr>
          </w:p>
          <w:p w:rsidR="00E82C09" w:rsidRDefault="003310CA">
            <w:pPr>
              <w:pStyle w:val="TableParagraph"/>
              <w:ind w:right="153"/>
            </w:pPr>
            <w:r>
              <w:rPr>
                <w:color w:val="212121"/>
              </w:rPr>
              <w:t>Umetnost kritike v šolsko življenju je pogosto spregledana. Ker koncept kritike pogosto nosi s seboj negativno prtljago, kritično prijateljstvo zahteva zaupanje in formalni postopek.</w:t>
            </w:r>
          </w:p>
          <w:p w:rsidR="00E82C09" w:rsidRDefault="003310CA">
            <w:pPr>
              <w:pStyle w:val="TableParagraph"/>
              <w:ind w:right="386"/>
            </w:pPr>
            <w:r>
              <w:rPr>
                <w:color w:val="212121"/>
              </w:rPr>
              <w:t xml:space="preserve">Mnogi ljudje enačijo kritiko s sodbo, in ko jim nekdo ponuja kritiko, pričakujejo negativne komentarje. Zato se kritično prijateljstvo mora začeti z izgradnjo </w:t>
            </w:r>
            <w:r>
              <w:rPr>
                <w:b/>
                <w:color w:val="212121"/>
              </w:rPr>
              <w:t>zaupanja</w:t>
            </w:r>
            <w:r>
              <w:rPr>
                <w:color w:val="212121"/>
              </w:rPr>
              <w:t>. Oseba ali skupina mora čutiti, da bo prijatelj:</w:t>
            </w:r>
          </w:p>
          <w:p w:rsidR="00E82C09" w:rsidRDefault="003310CA" w:rsidP="0063126A">
            <w:pPr>
              <w:pStyle w:val="TableParagraph"/>
              <w:numPr>
                <w:ilvl w:val="0"/>
                <w:numId w:val="180"/>
              </w:numPr>
              <w:tabs>
                <w:tab w:val="left" w:pos="250"/>
              </w:tabs>
              <w:spacing w:before="1" w:line="257" w:lineRule="exact"/>
              <w:ind w:firstLine="0"/>
            </w:pPr>
            <w:r>
              <w:rPr>
                <w:color w:val="212121"/>
              </w:rPr>
              <w:t>na čistem o naravi razmerja, in ga ne uporablja za ocenjevanje ali</w:t>
            </w:r>
            <w:r>
              <w:rPr>
                <w:color w:val="212121"/>
                <w:spacing w:val="-11"/>
              </w:rPr>
              <w:t xml:space="preserve"> </w:t>
            </w:r>
            <w:r>
              <w:rPr>
                <w:color w:val="212121"/>
              </w:rPr>
              <w:t>sodbo;</w:t>
            </w:r>
          </w:p>
          <w:p w:rsidR="00E82C09" w:rsidRDefault="003310CA" w:rsidP="0063126A">
            <w:pPr>
              <w:pStyle w:val="TableParagraph"/>
              <w:numPr>
                <w:ilvl w:val="0"/>
                <w:numId w:val="180"/>
              </w:numPr>
              <w:tabs>
                <w:tab w:val="left" w:pos="250"/>
              </w:tabs>
              <w:spacing w:before="1"/>
              <w:ind w:right="616" w:firstLine="0"/>
            </w:pPr>
            <w:r>
              <w:rPr>
                <w:color w:val="212121"/>
              </w:rPr>
              <w:t>dober poslušalec: da bo pojasnjeval zamisli, spodbujal specifičnosti, in si vzel čas, da</w:t>
            </w:r>
            <w:r>
              <w:rPr>
                <w:color w:val="212121"/>
                <w:spacing w:val="-27"/>
              </w:rPr>
              <w:t xml:space="preserve"> </w:t>
            </w:r>
            <w:r>
              <w:rPr>
                <w:color w:val="212121"/>
              </w:rPr>
              <w:t>v celoti razume, kaj mu je</w:t>
            </w:r>
            <w:r>
              <w:rPr>
                <w:color w:val="212121"/>
                <w:spacing w:val="-11"/>
              </w:rPr>
              <w:t xml:space="preserve"> </w:t>
            </w:r>
            <w:r>
              <w:rPr>
                <w:color w:val="212121"/>
              </w:rPr>
              <w:t>predstavljeno;</w:t>
            </w:r>
          </w:p>
          <w:p w:rsidR="00E82C09" w:rsidRDefault="003310CA" w:rsidP="0063126A">
            <w:pPr>
              <w:pStyle w:val="TableParagraph"/>
              <w:numPr>
                <w:ilvl w:val="0"/>
                <w:numId w:val="180"/>
              </w:numPr>
              <w:tabs>
                <w:tab w:val="left" w:pos="250"/>
              </w:tabs>
              <w:spacing w:before="1" w:line="257" w:lineRule="exact"/>
              <w:ind w:left="249" w:hanging="146"/>
            </w:pPr>
            <w:r>
              <w:rPr>
                <w:color w:val="212121"/>
              </w:rPr>
              <w:t>ponudil vrednostne sodbe le na zahtevo</w:t>
            </w:r>
            <w:r>
              <w:rPr>
                <w:color w:val="212121"/>
                <w:spacing w:val="-4"/>
              </w:rPr>
              <w:t xml:space="preserve"> </w:t>
            </w:r>
            <w:r>
              <w:rPr>
                <w:color w:val="212121"/>
              </w:rPr>
              <w:t>učenca;</w:t>
            </w:r>
          </w:p>
          <w:p w:rsidR="00E82C09" w:rsidRPr="00AF39A6" w:rsidRDefault="003310CA" w:rsidP="0063126A">
            <w:pPr>
              <w:pStyle w:val="TableParagraph"/>
              <w:numPr>
                <w:ilvl w:val="0"/>
                <w:numId w:val="180"/>
              </w:numPr>
              <w:tabs>
                <w:tab w:val="left" w:pos="250"/>
              </w:tabs>
              <w:spacing w:line="257" w:lineRule="exact"/>
              <w:ind w:left="249" w:hanging="146"/>
              <w:rPr>
                <w:lang w:val="de-DE"/>
              </w:rPr>
            </w:pPr>
            <w:r w:rsidRPr="00AF39A6">
              <w:rPr>
                <w:color w:val="212121"/>
                <w:lang w:val="de-DE"/>
              </w:rPr>
              <w:t>se odzival na delo učenca z</w:t>
            </w:r>
            <w:r w:rsidRPr="00AF39A6">
              <w:rPr>
                <w:color w:val="212121"/>
                <w:spacing w:val="-5"/>
                <w:lang w:val="de-DE"/>
              </w:rPr>
              <w:t xml:space="preserve"> </w:t>
            </w:r>
            <w:r w:rsidRPr="00AF39A6">
              <w:rPr>
                <w:color w:val="212121"/>
                <w:lang w:val="de-DE"/>
              </w:rPr>
              <w:t>integriteto;</w:t>
            </w:r>
          </w:p>
          <w:p w:rsidR="00E82C09" w:rsidRDefault="003310CA" w:rsidP="0063126A">
            <w:pPr>
              <w:pStyle w:val="TableParagraph"/>
              <w:numPr>
                <w:ilvl w:val="0"/>
                <w:numId w:val="180"/>
              </w:numPr>
              <w:tabs>
                <w:tab w:val="left" w:pos="250"/>
              </w:tabs>
              <w:spacing w:before="1"/>
              <w:ind w:left="249" w:hanging="146"/>
            </w:pPr>
            <w:r>
              <w:rPr>
                <w:color w:val="212121"/>
              </w:rPr>
              <w:t>podpiral delo za</w:t>
            </w:r>
            <w:r>
              <w:rPr>
                <w:color w:val="212121"/>
                <w:spacing w:val="-2"/>
              </w:rPr>
              <w:t xml:space="preserve"> </w:t>
            </w:r>
            <w:r>
              <w:rPr>
                <w:color w:val="212121"/>
              </w:rPr>
              <w:t>uspeh.</w:t>
            </w:r>
          </w:p>
          <w:p w:rsidR="00E82C09" w:rsidRDefault="00E82C09">
            <w:pPr>
              <w:pStyle w:val="TableParagraph"/>
              <w:spacing w:before="3"/>
              <w:ind w:left="0"/>
              <w:rPr>
                <w:b/>
                <w:sz w:val="20"/>
              </w:rPr>
            </w:pPr>
          </w:p>
          <w:p w:rsidR="00E82C09" w:rsidRDefault="003310CA">
            <w:pPr>
              <w:pStyle w:val="TableParagraph"/>
              <w:spacing w:before="1"/>
              <w:rPr>
                <w:b/>
              </w:rPr>
            </w:pPr>
            <w:r>
              <w:rPr>
                <w:b/>
                <w:color w:val="212121"/>
              </w:rPr>
              <w:t>Skupina kritičnih prijateljev - sodelovanje med vrstniki</w:t>
            </w:r>
          </w:p>
          <w:p w:rsidR="00E82C09" w:rsidRDefault="00E82C09">
            <w:pPr>
              <w:pStyle w:val="TableParagraph"/>
              <w:ind w:left="0"/>
              <w:rPr>
                <w:b/>
                <w:sz w:val="26"/>
              </w:rPr>
            </w:pPr>
          </w:p>
          <w:p w:rsidR="00E82C09" w:rsidRDefault="003310CA">
            <w:pPr>
              <w:pStyle w:val="TableParagraph"/>
              <w:spacing w:before="194"/>
              <w:ind w:right="171"/>
            </w:pPr>
            <w:r>
              <w:rPr>
                <w:color w:val="212121"/>
              </w:rPr>
              <w:t>Učitelji se lahko združujejo v skupine kritičnih prijateljev. Z zagotavljanjem struktur za učinkovito povratno informiranje in močno podporo, skupine kritičnih prijateljev pomagajo učiteljem izboljšati poučevanje in učenje študentov. Kritični prijatelji:</w:t>
            </w:r>
          </w:p>
          <w:p w:rsidR="00E82C09" w:rsidRDefault="003310CA" w:rsidP="0063126A">
            <w:pPr>
              <w:pStyle w:val="TableParagraph"/>
              <w:numPr>
                <w:ilvl w:val="0"/>
                <w:numId w:val="180"/>
              </w:numPr>
              <w:tabs>
                <w:tab w:val="left" w:pos="250"/>
              </w:tabs>
              <w:spacing w:before="1" w:line="257" w:lineRule="exact"/>
              <w:ind w:left="249" w:hanging="146"/>
            </w:pPr>
            <w:r>
              <w:rPr>
                <w:color w:val="212121"/>
              </w:rPr>
              <w:t>dajejo povratne</w:t>
            </w:r>
            <w:r>
              <w:rPr>
                <w:color w:val="212121"/>
                <w:spacing w:val="-9"/>
              </w:rPr>
              <w:t xml:space="preserve"> </w:t>
            </w:r>
            <w:r>
              <w:rPr>
                <w:color w:val="212121"/>
              </w:rPr>
              <w:t>informacije</w:t>
            </w:r>
          </w:p>
          <w:p w:rsidR="00E82C09" w:rsidRDefault="003310CA" w:rsidP="0063126A">
            <w:pPr>
              <w:pStyle w:val="TableParagraph"/>
              <w:numPr>
                <w:ilvl w:val="0"/>
                <w:numId w:val="180"/>
              </w:numPr>
              <w:tabs>
                <w:tab w:val="left" w:pos="250"/>
              </w:tabs>
              <w:spacing w:line="257" w:lineRule="exact"/>
              <w:ind w:left="249" w:hanging="146"/>
            </w:pPr>
            <w:r>
              <w:rPr>
                <w:color w:val="212121"/>
              </w:rPr>
              <w:t>sodelujejo</w:t>
            </w:r>
          </w:p>
          <w:p w:rsidR="00E82C09" w:rsidRDefault="003310CA" w:rsidP="0063126A">
            <w:pPr>
              <w:pStyle w:val="TableParagraph"/>
              <w:numPr>
                <w:ilvl w:val="0"/>
                <w:numId w:val="180"/>
              </w:numPr>
              <w:tabs>
                <w:tab w:val="left" w:pos="250"/>
              </w:tabs>
              <w:spacing w:before="1" w:line="257" w:lineRule="exact"/>
              <w:ind w:left="249" w:hanging="146"/>
            </w:pPr>
            <w:r>
              <w:rPr>
                <w:color w:val="212121"/>
              </w:rPr>
              <w:t>iščejo nove</w:t>
            </w:r>
            <w:r>
              <w:rPr>
                <w:color w:val="212121"/>
                <w:spacing w:val="-7"/>
              </w:rPr>
              <w:t xml:space="preserve"> </w:t>
            </w:r>
            <w:r>
              <w:rPr>
                <w:color w:val="212121"/>
              </w:rPr>
              <w:t>rešitve</w:t>
            </w:r>
          </w:p>
          <w:p w:rsidR="00E82C09" w:rsidRDefault="003310CA" w:rsidP="0063126A">
            <w:pPr>
              <w:pStyle w:val="TableParagraph"/>
              <w:numPr>
                <w:ilvl w:val="0"/>
                <w:numId w:val="180"/>
              </w:numPr>
              <w:tabs>
                <w:tab w:val="left" w:pos="250"/>
              </w:tabs>
              <w:spacing w:line="257" w:lineRule="exact"/>
              <w:ind w:left="249" w:hanging="146"/>
            </w:pPr>
            <w:r>
              <w:rPr>
                <w:color w:val="212121"/>
              </w:rPr>
              <w:t>ustvarjajo</w:t>
            </w:r>
            <w:r>
              <w:rPr>
                <w:color w:val="212121"/>
                <w:spacing w:val="-4"/>
              </w:rPr>
              <w:t xml:space="preserve"> </w:t>
            </w:r>
            <w:r>
              <w:rPr>
                <w:color w:val="212121"/>
              </w:rPr>
              <w:t>skupnost.</w:t>
            </w:r>
          </w:p>
        </w:tc>
      </w:tr>
    </w:tbl>
    <w:p w:rsidR="00E82C09" w:rsidRDefault="003310CA">
      <w:pPr>
        <w:pStyle w:val="Naslov8"/>
        <w:spacing w:before="119"/>
      </w:pPr>
      <w:r>
        <w:t>Uporaba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t>To gradivo pomaga premisliti vloge kritičnih prijateljev in zgraditi kritično prijateljevanje v vaši učeči se skupnosti.</w:t>
            </w:r>
          </w:p>
        </w:tc>
      </w:tr>
    </w:tbl>
    <w:p w:rsidR="00E82C09" w:rsidRDefault="00E82C09">
      <w:pPr>
        <w:sectPr w:rsidR="00E82C09" w:rsidSect="00522667">
          <w:headerReference w:type="default" r:id="rId311"/>
          <w:pgSz w:w="11910" w:h="16840"/>
          <w:pgMar w:top="2560" w:right="260" w:bottom="800" w:left="1680" w:header="300" w:footer="604" w:gutter="0"/>
          <w:pgNumType w:start="1"/>
          <w:cols w:space="708"/>
        </w:sectPr>
      </w:pPr>
    </w:p>
    <w:p w:rsidR="00C062CB" w:rsidRDefault="003310CA">
      <w:pPr>
        <w:spacing w:before="120" w:line="491" w:lineRule="auto"/>
        <w:ind w:left="211" w:right="5835"/>
        <w:rPr>
          <w:rFonts w:ascii="Arial"/>
          <w:b/>
          <w:color w:val="000007"/>
          <w:sz w:val="20"/>
        </w:rPr>
      </w:pPr>
      <w:r>
        <w:rPr>
          <w:noProof/>
          <w:lang w:val="sl-SI" w:eastAsia="sl-SI"/>
        </w:rPr>
        <w:drawing>
          <wp:anchor distT="0" distB="0" distL="0" distR="0" simplePos="0" relativeHeight="251456512" behindDoc="0" locked="0" layoutInCell="1" allowOverlap="1">
            <wp:simplePos x="0" y="0"/>
            <wp:positionH relativeFrom="page">
              <wp:posOffset>1200911</wp:posOffset>
            </wp:positionH>
            <wp:positionV relativeFrom="page">
              <wp:posOffset>582168</wp:posOffset>
            </wp:positionV>
            <wp:extent cx="963168" cy="655320"/>
            <wp:effectExtent l="0" t="0" r="0" b="0"/>
            <wp:wrapNone/>
            <wp:docPr id="31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50.jpeg"/>
                    <pic:cNvPicPr/>
                  </pic:nvPicPr>
                  <pic:blipFill>
                    <a:blip r:embed="rId312" cstate="print"/>
                    <a:stretch>
                      <a:fillRect/>
                    </a:stretch>
                  </pic:blipFill>
                  <pic:spPr>
                    <a:xfrm>
                      <a:off x="0" y="0"/>
                      <a:ext cx="963168" cy="655320"/>
                    </a:xfrm>
                    <a:prstGeom prst="rect">
                      <a:avLst/>
                    </a:prstGeom>
                  </pic:spPr>
                </pic:pic>
              </a:graphicData>
            </a:graphic>
          </wp:anchor>
        </w:drawing>
      </w:r>
      <w:r w:rsidR="00915139">
        <w:rPr>
          <w:noProof/>
          <w:lang w:val="sl-SI" w:eastAsia="sl-SI"/>
        </w:rPr>
        <mc:AlternateContent>
          <mc:Choice Requires="wps">
            <w:drawing>
              <wp:anchor distT="0" distB="0" distL="114300" distR="114300" simplePos="0" relativeHeight="251896832" behindDoc="1" locked="0" layoutInCell="1" allowOverlap="1">
                <wp:simplePos x="0" y="0"/>
                <wp:positionH relativeFrom="page">
                  <wp:posOffset>1119505</wp:posOffset>
                </wp:positionH>
                <wp:positionV relativeFrom="paragraph">
                  <wp:posOffset>898525</wp:posOffset>
                </wp:positionV>
                <wp:extent cx="5760085" cy="840740"/>
                <wp:effectExtent l="5080" t="9525" r="6985" b="6985"/>
                <wp:wrapNone/>
                <wp:docPr id="869"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84074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2E3843">
                            <w:pPr>
                              <w:pStyle w:val="Naslov1"/>
                            </w:pPr>
                            <w:bookmarkStart w:id="51" w:name="_Toc50718320"/>
                            <w:r>
                              <w:t>The zones of comfort</w:t>
                            </w:r>
                            <w:bookmarkEnd w:id="51"/>
                          </w:p>
                          <w:p w:rsidR="009216D7" w:rsidRDefault="009216D7">
                            <w:pPr>
                              <w:spacing w:before="115"/>
                              <w:ind w:left="104" w:right="49"/>
                              <w:jc w:val="both"/>
                              <w:rPr>
                                <w:rFonts w:ascii="Arial"/>
                                <w:sz w:val="21"/>
                              </w:rPr>
                            </w:pPr>
                            <w:r>
                              <w:rPr>
                                <w:rFonts w:ascii="Arial"/>
                                <w:color w:val="212121"/>
                                <w:sz w:val="21"/>
                              </w:rPr>
                              <w:t xml:space="preserve">A </w:t>
                            </w:r>
                            <w:r>
                              <w:rPr>
                                <w:rFonts w:ascii="Arial"/>
                                <w:b/>
                                <w:color w:val="212121"/>
                                <w:sz w:val="21"/>
                              </w:rPr>
                              <w:t xml:space="preserve">comfort zone </w:t>
                            </w:r>
                            <w:r>
                              <w:rPr>
                                <w:rFonts w:ascii="Arial"/>
                                <w:color w:val="212121"/>
                                <w:sz w:val="21"/>
                              </w:rPr>
                              <w:t xml:space="preserve">is a </w:t>
                            </w:r>
                            <w:r>
                              <w:rPr>
                                <w:rFonts w:ascii="Arial"/>
                                <w:color w:val="000007"/>
                                <w:sz w:val="21"/>
                              </w:rPr>
                              <w:t xml:space="preserve">psychological state </w:t>
                            </w:r>
                            <w:r>
                              <w:rPr>
                                <w:rFonts w:ascii="Arial"/>
                                <w:color w:val="212121"/>
                                <w:sz w:val="21"/>
                              </w:rPr>
                              <w:t xml:space="preserve">in which things feel familiar to a person and they </w:t>
                            </w:r>
                            <w:r>
                              <w:rPr>
                                <w:rFonts w:ascii="Arial"/>
                                <w:color w:val="212121"/>
                                <w:spacing w:val="-3"/>
                                <w:sz w:val="21"/>
                              </w:rPr>
                              <w:t xml:space="preserve">are   </w:t>
                            </w:r>
                            <w:r>
                              <w:rPr>
                                <w:rFonts w:ascii="Arial"/>
                                <w:color w:val="212121"/>
                                <w:sz w:val="21"/>
                              </w:rPr>
                              <w:t xml:space="preserve">at ease and  in control of their environment, experiencing low levels of </w:t>
                            </w:r>
                            <w:r>
                              <w:rPr>
                                <w:rFonts w:ascii="Arial"/>
                                <w:color w:val="000007"/>
                                <w:sz w:val="21"/>
                              </w:rPr>
                              <w:t xml:space="preserve">anxiety </w:t>
                            </w:r>
                            <w:r>
                              <w:rPr>
                                <w:rFonts w:ascii="Arial"/>
                                <w:color w:val="212121"/>
                                <w:sz w:val="21"/>
                              </w:rPr>
                              <w:t xml:space="preserve">and </w:t>
                            </w:r>
                            <w:r>
                              <w:rPr>
                                <w:rFonts w:ascii="Arial"/>
                                <w:color w:val="000007"/>
                                <w:sz w:val="21"/>
                              </w:rPr>
                              <w:t>stress</w:t>
                            </w:r>
                            <w:r>
                              <w:rPr>
                                <w:rFonts w:ascii="Arial"/>
                                <w:color w:val="212121"/>
                                <w:sz w:val="21"/>
                              </w:rPr>
                              <w:t>. In  this zone, a steady level of performance is possible ( Alasdair,</w:t>
                            </w:r>
                            <w:r>
                              <w:rPr>
                                <w:rFonts w:ascii="Arial"/>
                                <w:color w:val="212121"/>
                                <w:spacing w:val="-22"/>
                                <w:sz w:val="21"/>
                              </w:rPr>
                              <w:t xml:space="preserve"> </w:t>
                            </w:r>
                            <w:r>
                              <w:rPr>
                                <w:rFonts w:ascii="Arial"/>
                                <w:color w:val="212121"/>
                                <w:spacing w:val="-3"/>
                                <w:sz w:val="21"/>
                              </w:rPr>
                              <w:t>2009)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3" o:spid="_x0000_s1109" type="#_x0000_t202" style="position:absolute;left:0;text-align:left;margin-left:88.15pt;margin-top:70.75pt;width:453.55pt;height:66.2pt;z-index:-251419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lBkhAIAAAsFAAAOAAAAZHJzL2Uyb0RvYy54bWysVF1v2yAUfZ+0/4B4T22njptYdaosTqZJ&#10;3YfU7gcQg2M0DAxI7G7af98Fx2m6vkzT/ICvDRzOufdcbu/6VqAjM5YrWeDkKsaIyUpRLvcF/vq4&#10;ncwxso5ISoSSrMBPzOK75ds3t53O2VQ1SlBmEIBIm3e6wI1zOo8iWzWsJfZKaSZhslamJQ4+zT6i&#10;hnSA3opoGsdZ1ClDtVEVsxb+lsMkXgb8umaV+1zXljkkCgzcXBhNGHd+jJa3JN8bohtenWiQf2DR&#10;Ei7h0DNUSRxBB8NfQbW8Msqq2l1Vqo1UXfOKBQ2gJon/UPPQEM2CFkiO1ec02f8HW306fjGI0wLP&#10;swVGkrRQpEfWO/RO9SjNrn2GOm1zWPigYanrYQIqHdRafa+qbxZJtW6I3LOVMaprGKHAMPE7o4ut&#10;A471ILvuo6JwEDk4FYD62rQ+fZAQBOhQqadzdTyZCn7ObrI4ns8wqmBunsY3aShfRPJxtzbWvWeq&#10;RT4osIHqB3RyvLfOsyH5uMQfJtWWCxEcICTqCpzFi2zQpQSnftIvs2a/WwuDjgQ8VE7L1WYapMHM&#10;5bKWO3Cy4C2Qi/0zeMtnYyNpOMURLoYYmAjpwUEccDtFg2N+LuLFZr6Zp5N0mm0maVyWk9V2nU6y&#10;bXIzK6/L9bpMfnmeSZo3nFImPdXRvUn6d+449dHgu7N/X0h6oXwbntfKo5c0QpZB1fgO6oINfOUH&#10;D7h+1wfPpTOP5z2yU/QJjGHU0KFwo0DQKPMDow66s8D2+4EYhpH4IMFcvpXHwIzBbgyIrGBrgR1G&#10;Q7h2Q8sftOH7BpAH+0q1AgPWPHjjmcXJttBxQcTpdvAtffkdVj3fYcvfAAAA//8DAFBLAwQUAAYA&#10;CAAAACEAu5K/U+IAAAAMAQAADwAAAGRycy9kb3ducmV2LnhtbEyPy07DMBBF90j8gzWV2FGnTR8h&#10;jVMhRAVSu6CPD3DjqRMR25HtpuHvma5gN1dzdOdMsR5My3r0oXFWwGScAENbOdVYLeB03DxnwEKU&#10;VsnWWRTwgwHW5eNDIXPlbnaP/SFqRiU25FJAHWOXcx6qGo0MY9ehpd3FeSMjRa+58vJG5abl0yRZ&#10;cCMbSxdq2eFbjdX34WoE6N1u+Mq28z5uhv3l83javusPL8TTaHhdAYs4xD8Y7vqkDiU5nd3VqsBa&#10;ystFSigNs8kc2J1IsnQG7CxgukxfgJcF//9E+QsAAP//AwBQSwECLQAUAAYACAAAACEAtoM4kv4A&#10;AADhAQAAEwAAAAAAAAAAAAAAAAAAAAAAW0NvbnRlbnRfVHlwZXNdLnhtbFBLAQItABQABgAIAAAA&#10;IQA4/SH/1gAAAJQBAAALAAAAAAAAAAAAAAAAAC8BAABfcmVscy8ucmVsc1BLAQItABQABgAIAAAA&#10;IQCYolBkhAIAAAsFAAAOAAAAAAAAAAAAAAAAAC4CAABkcnMvZTJvRG9jLnhtbFBLAQItABQABgAI&#10;AAAAIQC7kr9T4gAAAAwBAAAPAAAAAAAAAAAAAAAAAN4EAABkcnMvZG93bnJldi54bWxQSwUGAAAA&#10;AAQABADzAAAA7QUAAAAA&#10;" filled="f" strokecolor="#d2dae2" strokeweight=".48pt">
                <v:textbox inset="0,0,0,0">
                  <w:txbxContent>
                    <w:p w:rsidR="009216D7" w:rsidRDefault="009216D7" w:rsidP="002E3843">
                      <w:pPr>
                        <w:pStyle w:val="Naslov1"/>
                      </w:pPr>
                      <w:bookmarkStart w:id="54" w:name="_Toc50718320"/>
                      <w:r>
                        <w:t>The zones of comfort</w:t>
                      </w:r>
                      <w:bookmarkEnd w:id="54"/>
                    </w:p>
                    <w:p w:rsidR="009216D7" w:rsidRDefault="009216D7">
                      <w:pPr>
                        <w:spacing w:before="115"/>
                        <w:ind w:left="104" w:right="49"/>
                        <w:jc w:val="both"/>
                        <w:rPr>
                          <w:rFonts w:ascii="Arial"/>
                          <w:sz w:val="21"/>
                        </w:rPr>
                      </w:pPr>
                      <w:r>
                        <w:rPr>
                          <w:rFonts w:ascii="Arial"/>
                          <w:color w:val="212121"/>
                          <w:sz w:val="21"/>
                        </w:rPr>
                        <w:t xml:space="preserve">A </w:t>
                      </w:r>
                      <w:r>
                        <w:rPr>
                          <w:rFonts w:ascii="Arial"/>
                          <w:b/>
                          <w:color w:val="212121"/>
                          <w:sz w:val="21"/>
                        </w:rPr>
                        <w:t xml:space="preserve">comfort zone </w:t>
                      </w:r>
                      <w:r>
                        <w:rPr>
                          <w:rFonts w:ascii="Arial"/>
                          <w:color w:val="212121"/>
                          <w:sz w:val="21"/>
                        </w:rPr>
                        <w:t xml:space="preserve">is a </w:t>
                      </w:r>
                      <w:r>
                        <w:rPr>
                          <w:rFonts w:ascii="Arial"/>
                          <w:color w:val="000007"/>
                          <w:sz w:val="21"/>
                        </w:rPr>
                        <w:t xml:space="preserve">psychological state </w:t>
                      </w:r>
                      <w:r>
                        <w:rPr>
                          <w:rFonts w:ascii="Arial"/>
                          <w:color w:val="212121"/>
                          <w:sz w:val="21"/>
                        </w:rPr>
                        <w:t xml:space="preserve">in which things feel familiar to a person and they </w:t>
                      </w:r>
                      <w:r>
                        <w:rPr>
                          <w:rFonts w:ascii="Arial"/>
                          <w:color w:val="212121"/>
                          <w:spacing w:val="-3"/>
                          <w:sz w:val="21"/>
                        </w:rPr>
                        <w:t xml:space="preserve">are   </w:t>
                      </w:r>
                      <w:r>
                        <w:rPr>
                          <w:rFonts w:ascii="Arial"/>
                          <w:color w:val="212121"/>
                          <w:sz w:val="21"/>
                        </w:rPr>
                        <w:t xml:space="preserve">at ease and  in control of their environment, experiencing low levels of </w:t>
                      </w:r>
                      <w:r>
                        <w:rPr>
                          <w:rFonts w:ascii="Arial"/>
                          <w:color w:val="000007"/>
                          <w:sz w:val="21"/>
                        </w:rPr>
                        <w:t xml:space="preserve">anxiety </w:t>
                      </w:r>
                      <w:r>
                        <w:rPr>
                          <w:rFonts w:ascii="Arial"/>
                          <w:color w:val="212121"/>
                          <w:sz w:val="21"/>
                        </w:rPr>
                        <w:t xml:space="preserve">and </w:t>
                      </w:r>
                      <w:r>
                        <w:rPr>
                          <w:rFonts w:ascii="Arial"/>
                          <w:color w:val="000007"/>
                          <w:sz w:val="21"/>
                        </w:rPr>
                        <w:t>stress</w:t>
                      </w:r>
                      <w:r>
                        <w:rPr>
                          <w:rFonts w:ascii="Arial"/>
                          <w:color w:val="212121"/>
                          <w:sz w:val="21"/>
                        </w:rPr>
                        <w:t>. In  this zone, a steady level of performance is possible ( Alasdair,</w:t>
                      </w:r>
                      <w:r>
                        <w:rPr>
                          <w:rFonts w:ascii="Arial"/>
                          <w:color w:val="212121"/>
                          <w:spacing w:val="-22"/>
                          <w:sz w:val="21"/>
                        </w:rPr>
                        <w:t xml:space="preserve"> </w:t>
                      </w:r>
                      <w:r>
                        <w:rPr>
                          <w:rFonts w:ascii="Arial"/>
                          <w:color w:val="212121"/>
                          <w:spacing w:val="-3"/>
                          <w:sz w:val="21"/>
                        </w:rPr>
                        <w:t>2009)</w:t>
                      </w:r>
                    </w:p>
                  </w:txbxContent>
                </v:textbox>
                <w10:wrap anchorx="page"/>
              </v:shape>
            </w:pict>
          </mc:Fallback>
        </mc:AlternateContent>
      </w:r>
      <w:bookmarkStart w:id="52" w:name="098"/>
      <w:bookmarkEnd w:id="52"/>
      <w:r w:rsidR="00C062CB">
        <w:rPr>
          <w:rFonts w:ascii="Arial"/>
          <w:b/>
          <w:color w:val="000007"/>
          <w:sz w:val="20"/>
        </w:rPr>
        <w:t>Cone udobja</w:t>
      </w:r>
    </w:p>
    <w:p w:rsidR="00E82C09" w:rsidRDefault="003310CA">
      <w:pPr>
        <w:spacing w:before="120" w:line="491" w:lineRule="auto"/>
        <w:ind w:left="211" w:right="5835"/>
        <w:rPr>
          <w:rFonts w:ascii="Arial"/>
          <w:b/>
          <w:sz w:val="20"/>
        </w:rPr>
      </w:pPr>
      <w:r>
        <w:rPr>
          <w:rFonts w:ascii="Arial"/>
          <w:b/>
          <w:color w:val="000007"/>
          <w:sz w:val="20"/>
        </w:rPr>
        <w:t xml:space="preserve"> Developed by: </w:t>
      </w:r>
      <w:r>
        <w:rPr>
          <w:rFonts w:ascii="Arial"/>
          <w:color w:val="000007"/>
          <w:sz w:val="20"/>
        </w:rPr>
        <w:t xml:space="preserve">Catholic Education Flanders </w:t>
      </w:r>
      <w:r>
        <w:rPr>
          <w:rFonts w:ascii="Arial"/>
          <w:b/>
          <w:color w:val="000007"/>
          <w:sz w:val="20"/>
        </w:rPr>
        <w:t>Title</w:t>
      </w: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rPr>
          <w:rFonts w:ascii="Arial"/>
          <w:b/>
          <w:sz w:val="20"/>
        </w:rPr>
      </w:pPr>
    </w:p>
    <w:p w:rsidR="00E82C09" w:rsidRDefault="00E82C09">
      <w:pPr>
        <w:pStyle w:val="Telobesedila"/>
        <w:spacing w:before="2"/>
        <w:rPr>
          <w:rFonts w:ascii="Arial"/>
          <w:b/>
          <w:sz w:val="28"/>
        </w:rPr>
      </w:pPr>
    </w:p>
    <w:p w:rsidR="00E82C09" w:rsidRDefault="00915139">
      <w:pPr>
        <w:spacing w:before="95"/>
        <w:ind w:left="211"/>
        <w:rPr>
          <w:rFonts w:ascii="Arial"/>
          <w:b/>
          <w:sz w:val="20"/>
        </w:rPr>
      </w:pPr>
      <w:r>
        <w:rPr>
          <w:noProof/>
          <w:lang w:val="sl-SI" w:eastAsia="sl-SI"/>
        </w:rPr>
        <mc:AlternateContent>
          <mc:Choice Requires="wps">
            <w:drawing>
              <wp:anchor distT="0" distB="0" distL="0" distR="0" simplePos="0" relativeHeight="251714560" behindDoc="0" locked="0" layoutInCell="1" allowOverlap="1">
                <wp:simplePos x="0" y="0"/>
                <wp:positionH relativeFrom="page">
                  <wp:posOffset>1119505</wp:posOffset>
                </wp:positionH>
                <wp:positionV relativeFrom="paragraph">
                  <wp:posOffset>285115</wp:posOffset>
                </wp:positionV>
                <wp:extent cx="5760085" cy="527050"/>
                <wp:effectExtent l="5080" t="5715" r="6985" b="10160"/>
                <wp:wrapTopAndBottom/>
                <wp:docPr id="868"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52705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121" w:line="364" w:lineRule="auto"/>
                              <w:ind w:left="104" w:right="6102"/>
                              <w:rPr>
                                <w:rFonts w:ascii="Arial"/>
                                <w:b/>
                                <w:sz w:val="20"/>
                              </w:rPr>
                            </w:pPr>
                            <w:r>
                              <w:rPr>
                                <w:rFonts w:ascii="Arial"/>
                                <w:b/>
                                <w:color w:val="000007"/>
                                <w:sz w:val="20"/>
                              </w:rPr>
                              <w:t>This topic is generally known. Examples: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2" o:spid="_x0000_s1110" type="#_x0000_t202" style="position:absolute;left:0;text-align:left;margin-left:88.15pt;margin-top:22.45pt;width:453.55pt;height:41.5pt;z-index:251714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CmrhgIAAAsFAAAOAAAAZHJzL2Uyb0RvYy54bWysVNuOmzAQfa/Uf7D8ngApYbMoZJWGpKq0&#10;vUi7/QDHmGDV2K7tBLar/nvHJqSb9qWqyoMZ8MzxnJkzXt71rUAnZixXssDJNMaISaoqLg8F/vK4&#10;mywwso7IigglWYGfmMV3q9evlp3O2Uw1SlTMIACRNu90gRvndB5FljasJXaqNJOwWSvTEgef5hBV&#10;hnSA3opoFsdZ1ClTaaMosxb+lsMmXgX8umbUfapryxwSBYbcXFhNWPd+jVZLkh8M0Q2n5zTIP2TR&#10;Ei7h0AtUSRxBR8P/gGo5Ncqq2k2paiNV15yywAHYJPFvbB4aolngAsWx+lIm+/9g6cfTZ4N4VeBF&#10;Bq2SpIUmPbLeobeqR2k28xXqtM3B8UGDq+thAzod2Fp9r+hXi6TaNEQe2NoY1TWMVJBh4iOjF6ED&#10;jvUg++6DquAgcnQqAPW1aX35oCAI0KFTT5fu+GQo/JzfZHG8mGNEYW8+u4nnoX0Rycdobax7x1SL&#10;vFFgA90P6OR0b53PhuSjiz9Mqh0XIihASNQVOItvs4GXErzym97NmsN+Iww6EdBQOSvX21AUALMv&#10;3VruQMmCt1DK2D+Dtnw1trIKpzjCxWBDsJAeHMhBbmdrUMzzbXy7XWwX6SSdZdtJGpflZL3bpJNs&#10;l9zMyzflZlMmP3yeSZo3vKqY9KmO6k3Sv1PHeY4G3V30e0XpivkuPKGpV8yj6zRClYHV+A7sggx8&#10;5wcNuH7fB82l2SivvaqeQBhGDRMKNwoYjTLfMepgOgtsvx2JYRiJ9xLE5Ud5NMxo7EeDSAqhBXYY&#10;DebGDSN/1IYfGkAe5CvVGgRY86ANr9Qhi7NsYeICifPt4Ef65Xfw+nWHrX4CAAD//wMAUEsDBBQA&#10;BgAIAAAAIQDHYQku4QAAAAsBAAAPAAAAZHJzL2Rvd25yZXYueG1sTI/LbsIwEEX3lfoP1lTqrjhA&#10;CiHEQVVV1EqwKI8PMPHgRI3HUWyC+/c1K7qbqzm6c6ZYBdOyAXvXWBIwHiXAkCqrGtICjof1SwbM&#10;eUlKtpZQwC86WJWPD4XMlb3SDoe91yyWkMulgNr7LufcVTUa6Ua2Q4q7s+2N9DH2mqteXmO5afkk&#10;SWbcyIbihVp2+F5j9bO/GAF6uw3f2eZ18OuwO38djpsP/dkL8fwU3pbAPAZ/h+GmH9WhjE4neyHl&#10;WBvzfDaNqIA0XQC7AUk2TYGd4jSZL4CXBf//Q/kHAAD//wMAUEsBAi0AFAAGAAgAAAAhALaDOJL+&#10;AAAA4QEAABMAAAAAAAAAAAAAAAAAAAAAAFtDb250ZW50X1R5cGVzXS54bWxQSwECLQAUAAYACAAA&#10;ACEAOP0h/9YAAACUAQAACwAAAAAAAAAAAAAAAAAvAQAAX3JlbHMvLnJlbHNQSwECLQAUAAYACAAA&#10;ACEAIQgpq4YCAAALBQAADgAAAAAAAAAAAAAAAAAuAgAAZHJzL2Uyb0RvYy54bWxQSwECLQAUAAYA&#10;CAAAACEAx2EJLuEAAAALAQAADwAAAAAAAAAAAAAAAADgBAAAZHJzL2Rvd25yZXYueG1sUEsFBgAA&#10;AAAEAAQA8wAAAO4FAAAAAA==&#10;" filled="f" strokecolor="#d2dae2" strokeweight=".48pt">
                <v:textbox inset="0,0,0,0">
                  <w:txbxContent>
                    <w:p w:rsidR="009216D7" w:rsidRDefault="009216D7">
                      <w:pPr>
                        <w:spacing w:before="121" w:line="364" w:lineRule="auto"/>
                        <w:ind w:left="104" w:right="6102"/>
                        <w:rPr>
                          <w:rFonts w:ascii="Arial"/>
                          <w:b/>
                          <w:sz w:val="20"/>
                        </w:rPr>
                      </w:pPr>
                      <w:r>
                        <w:rPr>
                          <w:rFonts w:ascii="Arial"/>
                          <w:b/>
                          <w:color w:val="000007"/>
                          <w:sz w:val="20"/>
                        </w:rPr>
                        <w:t>This topic is generally known. Examples:</w:t>
                      </w:r>
                    </w:p>
                  </w:txbxContent>
                </v:textbox>
                <w10:wrap type="topAndBottom" anchorx="page"/>
              </v:shape>
            </w:pict>
          </mc:Fallback>
        </mc:AlternateContent>
      </w:r>
      <w:r w:rsidR="003310CA">
        <w:rPr>
          <w:rFonts w:ascii="Arial"/>
          <w:b/>
          <w:color w:val="000007"/>
          <w:sz w:val="20"/>
        </w:rPr>
        <w:t>Sources</w:t>
      </w:r>
    </w:p>
    <w:p w:rsidR="00E82C09" w:rsidRDefault="003310CA">
      <w:pPr>
        <w:spacing w:before="92" w:after="118"/>
        <w:ind w:left="211"/>
        <w:rPr>
          <w:rFonts w:ascii="Arial"/>
          <w:b/>
          <w:sz w:val="20"/>
        </w:rPr>
      </w:pPr>
      <w:r>
        <w:rPr>
          <w:rFonts w:ascii="Arial"/>
          <w:b/>
          <w:color w:val="000007"/>
          <w:sz w:val="20"/>
        </w:rPr>
        <w:t>Purpose of the protocol</w:t>
      </w:r>
    </w:p>
    <w:p w:rsidR="00E82C09" w:rsidRDefault="003310CA">
      <w:pPr>
        <w:ind w:left="98"/>
        <w:rPr>
          <w:rFonts w:ascii="Arial"/>
          <w:sz w:val="20"/>
        </w:rPr>
      </w:pPr>
      <w:r>
        <w:rPr>
          <w:rFonts w:ascii="Times New Roman"/>
          <w:spacing w:val="-49"/>
          <w:sz w:val="20"/>
        </w:rPr>
        <w:t xml:space="preserve"> </w:t>
      </w:r>
      <w:r w:rsidR="00915139">
        <w:rPr>
          <w:rFonts w:ascii="Arial"/>
          <w:noProof/>
          <w:spacing w:val="-49"/>
          <w:sz w:val="20"/>
          <w:lang w:val="sl-SI" w:eastAsia="sl-SI"/>
        </w:rPr>
        <mc:AlternateContent>
          <mc:Choice Requires="wps">
            <w:drawing>
              <wp:inline distT="0" distB="0" distL="0" distR="0">
                <wp:extent cx="5760085" cy="1187450"/>
                <wp:effectExtent l="11430" t="12700" r="10160" b="9525"/>
                <wp:docPr id="867" name="Text Box 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18745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3" w:line="237" w:lineRule="auto"/>
                              <w:ind w:left="104" w:right="68"/>
                              <w:jc w:val="both"/>
                              <w:rPr>
                                <w:rFonts w:ascii="Arial" w:hAnsi="Arial"/>
                                <w:sz w:val="20"/>
                              </w:rPr>
                            </w:pPr>
                            <w:r>
                              <w:rPr>
                                <w:rFonts w:ascii="Arial" w:hAnsi="Arial"/>
                                <w:color w:val="000007"/>
                                <w:sz w:val="20"/>
                              </w:rPr>
                              <w:t>To make people feel more comfortable in a given situation where they are challenged. To give them insight in their own and others’ reactions in situations which are not always very familiar.  To establish a wondering. To have a guideline for setting up rules for a professional learning group.</w:t>
                            </w:r>
                          </w:p>
                          <w:p w:rsidR="009216D7" w:rsidRDefault="009216D7">
                            <w:pPr>
                              <w:pStyle w:val="Telobesedila"/>
                              <w:spacing w:before="10"/>
                              <w:rPr>
                                <w:rFonts w:ascii="Times New Roman"/>
                                <w:sz w:val="20"/>
                              </w:rPr>
                            </w:pPr>
                          </w:p>
                          <w:p w:rsidR="009216D7" w:rsidRDefault="009216D7">
                            <w:pPr>
                              <w:ind w:left="104" w:right="73"/>
                              <w:jc w:val="both"/>
                              <w:rPr>
                                <w:rFonts w:ascii="Arial"/>
                                <w:sz w:val="20"/>
                              </w:rPr>
                            </w:pPr>
                            <w:r>
                              <w:rPr>
                                <w:rFonts w:ascii="Arial"/>
                                <w:color w:val="000007"/>
                                <w:sz w:val="20"/>
                              </w:rPr>
                              <w:t xml:space="preserve">Each can determine his own zones. Communicating them is </w:t>
                            </w:r>
                            <w:r>
                              <w:rPr>
                                <w:rFonts w:ascii="Arial"/>
                                <w:b/>
                                <w:color w:val="000007"/>
                                <w:sz w:val="20"/>
                              </w:rPr>
                              <w:t xml:space="preserve">a </w:t>
                            </w:r>
                            <w:r>
                              <w:rPr>
                                <w:rFonts w:ascii="Arial"/>
                                <w:b/>
                                <w:color w:val="000007"/>
                                <w:spacing w:val="-2"/>
                                <w:sz w:val="20"/>
                              </w:rPr>
                              <w:t xml:space="preserve">way </w:t>
                            </w:r>
                            <w:r>
                              <w:rPr>
                                <w:rFonts w:ascii="Arial"/>
                                <w:b/>
                                <w:color w:val="000007"/>
                                <w:spacing w:val="-3"/>
                                <w:sz w:val="20"/>
                              </w:rPr>
                              <w:t xml:space="preserve">to build  </w:t>
                            </w:r>
                            <w:r>
                              <w:rPr>
                                <w:rFonts w:ascii="Arial"/>
                                <w:b/>
                                <w:color w:val="000007"/>
                                <w:sz w:val="20"/>
                              </w:rPr>
                              <w:t xml:space="preserve">trust among  </w:t>
                            </w:r>
                            <w:r>
                              <w:rPr>
                                <w:rFonts w:ascii="Arial"/>
                                <w:b/>
                                <w:color w:val="000007"/>
                                <w:spacing w:val="-3"/>
                                <w:sz w:val="20"/>
                              </w:rPr>
                              <w:t xml:space="preserve">the </w:t>
                            </w:r>
                            <w:r>
                              <w:rPr>
                                <w:rFonts w:ascii="Arial"/>
                                <w:b/>
                                <w:color w:val="000007"/>
                                <w:sz w:val="20"/>
                              </w:rPr>
                              <w:t>group</w:t>
                            </w:r>
                            <w:r>
                              <w:rPr>
                                <w:rFonts w:ascii="Arial"/>
                                <w:b/>
                                <w:color w:val="000007"/>
                                <w:spacing w:val="-13"/>
                                <w:sz w:val="20"/>
                              </w:rPr>
                              <w:t xml:space="preserve"> </w:t>
                            </w:r>
                            <w:r>
                              <w:rPr>
                                <w:rFonts w:ascii="Arial"/>
                                <w:color w:val="000007"/>
                                <w:sz w:val="20"/>
                              </w:rPr>
                              <w:t>members.</w:t>
                            </w:r>
                          </w:p>
                          <w:p w:rsidR="009216D7" w:rsidRDefault="009216D7">
                            <w:pPr>
                              <w:spacing w:before="120"/>
                              <w:ind w:left="104"/>
                              <w:jc w:val="both"/>
                              <w:rPr>
                                <w:rFonts w:ascii="Arial"/>
                                <w:sz w:val="20"/>
                              </w:rPr>
                            </w:pPr>
                            <w:r>
                              <w:rPr>
                                <w:rFonts w:ascii="Arial"/>
                                <w:color w:val="000007"/>
                                <w:sz w:val="20"/>
                              </w:rPr>
                              <w:t>The protocol should be used in a compact way, i.e.</w:t>
                            </w:r>
                          </w:p>
                        </w:txbxContent>
                      </wps:txbx>
                      <wps:bodyPr rot="0" vert="horz" wrap="square" lIns="0" tIns="0" rIns="0" bIns="0" anchor="t" anchorCtr="0" upright="1">
                        <a:noAutofit/>
                      </wps:bodyPr>
                    </wps:wsp>
                  </a:graphicData>
                </a:graphic>
              </wp:inline>
            </w:drawing>
          </mc:Choice>
          <mc:Fallback>
            <w:pict>
              <v:shape id="Text Box 974" o:spid="_x0000_s1111" type="#_x0000_t202" style="width:453.55pt;height: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Ot5hQIAAAwFAAAOAAAAZHJzL2Uyb0RvYy54bWysVG1vmzAQ/j5p/8Hy9xTICElQSZWFZJrU&#10;vUjtfoBjm2DN2Mx2Al21/76zCWm7fpmm8cEc3PnxPXfP+fqmbyQ6cWOFVgVOrmKMuKKaCXUo8Lf7&#10;3WSBkXVEMSK14gV+4BbfrN6+ue7anE91rSXjBgGIsnnXFrh2rs2jyNKaN8Re6ZYrcFbaNMTBpzlE&#10;zJAO0BsZTeM4izptWGs05dbC33Jw4lXArypO3ZeqstwhWWDIzYXVhHXv12h1TfKDIW0t6DkN8g9Z&#10;NEQoOPQCVRJH0NGIV1CNoEZbXbkrqptIV5WgPHAANkn8B5u7mrQ8cIHi2PZSJvv/YOnn01eDBCvw&#10;IptjpEgDTbrnvUPvdY+W89RXqGttDoF3LYS6HhzQ6cDWtreafrdI6U1N1IGvjdFdzQmDDBO/M3q2&#10;dcCxHmTffdIMDiJHpwNQX5nGlw8KggAdOvVw6Y5PhsLP2TyL48UMIwq+JFnM01noX0TycXtrrPvA&#10;dYO8UWAD7Q/w5HRrnU+H5GOIP03pnZAySEAq1BU4i5fZQExLwbzTh1lz2G+kQScCIiqn5Xo7DdzA&#10;8zysEQ6kLEUDtYz9M4jLl2OrWDjFESEHGzKRyoMDO8jtbA2SeVzGy+1iu0gn6TTbTtK4LCfr3Sad&#10;ZLtkPivflZtNmfzyeSZpXgvGuPKpjvJN0r+Tx3mQBuFdBPyC0gvmu/C8Zh69TCNUGViN78Au6MC3&#10;fhCB6/d9EF0693heJHvNHkAZRg8jClcKGLU2PzHqYDwLbH8cieEYyY8K1OVneTTMaOxHgygKWwvs&#10;MBrMjRtm/tgacagBedCv0mtQYCWCNp6yOOsWRi6QOF8Pfqaff4eop0ts9RsAAP//AwBQSwMEFAAG&#10;AAgAAAAhADwO+LXcAAAABQEAAA8AAABkcnMvZG93bnJldi54bWxMj81OwzAQhO9IfQdrK3GjdpGg&#10;IcSpEKICqT3Qnwdw460TEduR7abm7Vm40MtIqxnNfFsts+3ZiCF23kmYzwQwdI3XnTMSDvvVXQEs&#10;JuW06r1DCd8YYVlPbipVan9xWxx3yTAqcbFUEtqUhpLz2LRoVZz5AR15Jx+sSnQGw3VQFyq3Pb8X&#10;4pFb1TlaaNWAry02X7uzlWA2m/xZrB/GtMrb08f+sH4z70HK22l+eQaWMKf/MPziEzrUxHT0Z6cj&#10;6yXQI+lPyXsSizmwI4WKhQBeV/yavv4BAAD//wMAUEsBAi0AFAAGAAgAAAAhALaDOJL+AAAA4QEA&#10;ABMAAAAAAAAAAAAAAAAAAAAAAFtDb250ZW50X1R5cGVzXS54bWxQSwECLQAUAAYACAAAACEAOP0h&#10;/9YAAACUAQAACwAAAAAAAAAAAAAAAAAvAQAAX3JlbHMvLnJlbHNQSwECLQAUAAYACAAAACEAC8Dr&#10;eYUCAAAMBQAADgAAAAAAAAAAAAAAAAAuAgAAZHJzL2Uyb0RvYy54bWxQSwECLQAUAAYACAAAACEA&#10;PA74tdwAAAAFAQAADwAAAAAAAAAAAAAAAADfBAAAZHJzL2Rvd25yZXYueG1sUEsFBgAAAAAEAAQA&#10;8wAAAOgFAAAAAA==&#10;" filled="f" strokecolor="#d2dae2" strokeweight=".48pt">
                <v:textbox inset="0,0,0,0">
                  <w:txbxContent>
                    <w:p w:rsidR="009216D7" w:rsidRDefault="009216D7">
                      <w:pPr>
                        <w:spacing w:before="3" w:line="237" w:lineRule="auto"/>
                        <w:ind w:left="104" w:right="68"/>
                        <w:jc w:val="both"/>
                        <w:rPr>
                          <w:rFonts w:ascii="Arial" w:hAnsi="Arial"/>
                          <w:sz w:val="20"/>
                        </w:rPr>
                      </w:pPr>
                      <w:r>
                        <w:rPr>
                          <w:rFonts w:ascii="Arial" w:hAnsi="Arial"/>
                          <w:color w:val="000007"/>
                          <w:sz w:val="20"/>
                        </w:rPr>
                        <w:t>To make people feel more comfortable in a given situation where they are challenged. To give them insight in their own and others’ reactions in situations which are not always very familiar.  To establish a wondering. To have a guideline for setting up rules for a professional learning group.</w:t>
                      </w:r>
                    </w:p>
                    <w:p w:rsidR="009216D7" w:rsidRDefault="009216D7">
                      <w:pPr>
                        <w:pStyle w:val="Telobesedila"/>
                        <w:spacing w:before="10"/>
                        <w:rPr>
                          <w:rFonts w:ascii="Times New Roman"/>
                          <w:sz w:val="20"/>
                        </w:rPr>
                      </w:pPr>
                    </w:p>
                    <w:p w:rsidR="009216D7" w:rsidRDefault="009216D7">
                      <w:pPr>
                        <w:ind w:left="104" w:right="73"/>
                        <w:jc w:val="both"/>
                        <w:rPr>
                          <w:rFonts w:ascii="Arial"/>
                          <w:sz w:val="20"/>
                        </w:rPr>
                      </w:pPr>
                      <w:r>
                        <w:rPr>
                          <w:rFonts w:ascii="Arial"/>
                          <w:color w:val="000007"/>
                          <w:sz w:val="20"/>
                        </w:rPr>
                        <w:t xml:space="preserve">Each can determine his own zones. Communicating them is </w:t>
                      </w:r>
                      <w:r>
                        <w:rPr>
                          <w:rFonts w:ascii="Arial"/>
                          <w:b/>
                          <w:color w:val="000007"/>
                          <w:sz w:val="20"/>
                        </w:rPr>
                        <w:t xml:space="preserve">a </w:t>
                      </w:r>
                      <w:r>
                        <w:rPr>
                          <w:rFonts w:ascii="Arial"/>
                          <w:b/>
                          <w:color w:val="000007"/>
                          <w:spacing w:val="-2"/>
                          <w:sz w:val="20"/>
                        </w:rPr>
                        <w:t xml:space="preserve">way </w:t>
                      </w:r>
                      <w:r>
                        <w:rPr>
                          <w:rFonts w:ascii="Arial"/>
                          <w:b/>
                          <w:color w:val="000007"/>
                          <w:spacing w:val="-3"/>
                          <w:sz w:val="20"/>
                        </w:rPr>
                        <w:t xml:space="preserve">to build  </w:t>
                      </w:r>
                      <w:r>
                        <w:rPr>
                          <w:rFonts w:ascii="Arial"/>
                          <w:b/>
                          <w:color w:val="000007"/>
                          <w:sz w:val="20"/>
                        </w:rPr>
                        <w:t xml:space="preserve">trust among  </w:t>
                      </w:r>
                      <w:r>
                        <w:rPr>
                          <w:rFonts w:ascii="Arial"/>
                          <w:b/>
                          <w:color w:val="000007"/>
                          <w:spacing w:val="-3"/>
                          <w:sz w:val="20"/>
                        </w:rPr>
                        <w:t xml:space="preserve">the </w:t>
                      </w:r>
                      <w:r>
                        <w:rPr>
                          <w:rFonts w:ascii="Arial"/>
                          <w:b/>
                          <w:color w:val="000007"/>
                          <w:sz w:val="20"/>
                        </w:rPr>
                        <w:t>group</w:t>
                      </w:r>
                      <w:r>
                        <w:rPr>
                          <w:rFonts w:ascii="Arial"/>
                          <w:b/>
                          <w:color w:val="000007"/>
                          <w:spacing w:val="-13"/>
                          <w:sz w:val="20"/>
                        </w:rPr>
                        <w:t xml:space="preserve"> </w:t>
                      </w:r>
                      <w:r>
                        <w:rPr>
                          <w:rFonts w:ascii="Arial"/>
                          <w:color w:val="000007"/>
                          <w:sz w:val="20"/>
                        </w:rPr>
                        <w:t>members.</w:t>
                      </w:r>
                    </w:p>
                    <w:p w:rsidR="009216D7" w:rsidRDefault="009216D7">
                      <w:pPr>
                        <w:spacing w:before="120"/>
                        <w:ind w:left="104"/>
                        <w:jc w:val="both"/>
                        <w:rPr>
                          <w:rFonts w:ascii="Arial"/>
                          <w:sz w:val="20"/>
                        </w:rPr>
                      </w:pPr>
                      <w:r>
                        <w:rPr>
                          <w:rFonts w:ascii="Arial"/>
                          <w:color w:val="000007"/>
                          <w:sz w:val="20"/>
                        </w:rPr>
                        <w:t>The protocol should be used in a compact way, i.e.</w:t>
                      </w:r>
                    </w:p>
                  </w:txbxContent>
                </v:textbox>
                <w10:anchorlock/>
              </v:shape>
            </w:pict>
          </mc:Fallback>
        </mc:AlternateContent>
      </w:r>
    </w:p>
    <w:p w:rsidR="00E82C09" w:rsidRDefault="00915139">
      <w:pPr>
        <w:spacing w:before="83"/>
        <w:ind w:left="211"/>
        <w:rPr>
          <w:rFonts w:ascii="Arial"/>
          <w:b/>
          <w:sz w:val="20"/>
        </w:rPr>
      </w:pPr>
      <w:r>
        <w:rPr>
          <w:noProof/>
          <w:lang w:val="sl-SI" w:eastAsia="sl-SI"/>
        </w:rPr>
        <mc:AlternateContent>
          <mc:Choice Requires="wps">
            <w:drawing>
              <wp:anchor distT="0" distB="0" distL="0" distR="0" simplePos="0" relativeHeight="251715584" behindDoc="0" locked="0" layoutInCell="1" allowOverlap="1">
                <wp:simplePos x="0" y="0"/>
                <wp:positionH relativeFrom="page">
                  <wp:posOffset>1119505</wp:posOffset>
                </wp:positionH>
                <wp:positionV relativeFrom="paragraph">
                  <wp:posOffset>278765</wp:posOffset>
                </wp:positionV>
                <wp:extent cx="5760085" cy="304800"/>
                <wp:effectExtent l="5080" t="7620" r="6985" b="11430"/>
                <wp:wrapTopAndBottom/>
                <wp:docPr id="866"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0480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line="229" w:lineRule="exact"/>
                              <w:ind w:left="104"/>
                              <w:rPr>
                                <w:rFonts w:ascii="Arial"/>
                                <w:sz w:val="20"/>
                              </w:rPr>
                            </w:pPr>
                            <w:r>
                              <w:rPr>
                                <w:rFonts w:ascii="Arial"/>
                                <w:color w:val="000007"/>
                                <w:sz w:val="20"/>
                              </w:rPr>
                              <w:t>Hint: if graphics are needed, many shapes are available on the internet.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0" o:spid="_x0000_s1112" type="#_x0000_t202" style="position:absolute;left:0;text-align:left;margin-left:88.15pt;margin-top:21.95pt;width:453.55pt;height:24pt;z-index:251715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buthAIAAAsFAAAOAAAAZHJzL2Uyb0RvYy54bWysVF1v2yAUfZ+0/4B4T22nrutadaosTqZJ&#10;3YfU7gcQjGM0DAxI7G7af98Fx2m6vkzT/ICvDRzOufdcbu+GTqADM5YrWeLkIsaISapqLncl/vq4&#10;meUYWUdkTYSSrMRPzOK7xds3t70u2Fy1StTMIACRtuh1iVvndBFFlrasI/ZCaSZhslGmIw4+zS6q&#10;DekBvRPRPI6zqFem1kZRZi38rcZJvAj4TcOo+9w0ljkkSgzcXBhNGLd+jBa3pNgZoltOjzTIP7Do&#10;CJdw6AmqIo6gveGvoDpOjbKqcRdUdZFqGk5Z0ABqkvgPNQ8t0SxogeRYfUqT/X+w9NPhi0G8LnGe&#10;ZRhJ0kGRHtng0Ds1oDQLGeq1LWDhg4alboAJqHRQa/W9ot8skmrVErljS2NU3zJSA8PE5zY62+pr&#10;YgvrQbb9R1XDQWTvVAAaGtP59EFCEKBDpZ5O1fFkKPy8us7iOL/CiMLcZZzmcSAXkWLarY1175nq&#10;kA9KbKD6AZ0c7q3zbEgxLfGHSbXhQgQHCIn6EmfxTTbqUoLXftIvs2a3XQmDDgQ8VM2r5XoepMHM&#10;+bKOO3Cy4B2kMvbP6C2fjbWswymOcDHGwERIDw7igNsxGh3z8ya+WefrPJ2l82w9S+Oqmi03q3SW&#10;bZLrq+qyWq2q5JfnmaRFy+uaSU91cm+S/p07jn00+u7k3xeSXijfhOe18ugljZBlUDW9g7pgA1/5&#10;0QNu2A7Bc2nu8bwttqp+AmMYNXYo3CgQtMr8wKiH7iyx/b4nhmEkPkgwl2/lKTBTsJ0CIilsLbHD&#10;aAxXbmz5vTZ81wLyaF+plmDAhgdvPLM42hY6Log43g6+pc+/w6rnO2zxGwAA//8DAFBLAwQUAAYA&#10;CAAAACEAQQSkpeEAAAAKAQAADwAAAGRycy9kb3ducmV2LnhtbEyPy07DMBBF90j8gzWV2FGnpJQk&#10;jVMhRAVSu6CPD3DjqRMRj6PYTc3f465geTVH954pV8F0bMTBtZYEzKYJMKTaqpa0gONh/ZgBc16S&#10;kp0lFPCDDlbV/V0pC2WvtMNx7zWLJeQKKaDxvi84d3WDRrqp7ZHi7WwHI32Mg+ZqkNdYbjr+lCQL&#10;bmRLcaGRPb41WH/vL0aA3m7DV7Z5Hv067M6fh+PmXX8MQjxMwusSmMfg/2C46Ud1qKLTyV5IOdbF&#10;/LJIIypgnubAbkCSpXNgJwH5LAdelfz/C9UvAAAA//8DAFBLAQItABQABgAIAAAAIQC2gziS/gAA&#10;AOEBAAATAAAAAAAAAAAAAAAAAAAAAABbQ29udGVudF9UeXBlc10ueG1sUEsBAi0AFAAGAAgAAAAh&#10;ADj9If/WAAAAlAEAAAsAAAAAAAAAAAAAAAAALwEAAF9yZWxzLy5yZWxzUEsBAi0AFAAGAAgAAAAh&#10;ADtVu62EAgAACwUAAA4AAAAAAAAAAAAAAAAALgIAAGRycy9lMm9Eb2MueG1sUEsBAi0AFAAGAAgA&#10;AAAhAEEEpKXhAAAACgEAAA8AAAAAAAAAAAAAAAAA3gQAAGRycy9kb3ducmV2LnhtbFBLBQYAAAAA&#10;BAAEAPMAAADsBQAAAAA=&#10;" filled="f" strokecolor="#d2dae2" strokeweight=".48pt">
                <v:textbox inset="0,0,0,0">
                  <w:txbxContent>
                    <w:p w:rsidR="009216D7" w:rsidRDefault="009216D7">
                      <w:pPr>
                        <w:spacing w:line="229" w:lineRule="exact"/>
                        <w:ind w:left="104"/>
                        <w:rPr>
                          <w:rFonts w:ascii="Arial"/>
                          <w:sz w:val="20"/>
                        </w:rPr>
                      </w:pPr>
                      <w:r>
                        <w:rPr>
                          <w:rFonts w:ascii="Arial"/>
                          <w:color w:val="000007"/>
                          <w:sz w:val="20"/>
                        </w:rPr>
                        <w:t>Hint: if graphics are needed, many shapes are available on the internet.</w:t>
                      </w:r>
                    </w:p>
                  </w:txbxContent>
                </v:textbox>
                <w10:wrap type="topAndBottom" anchorx="page"/>
              </v:shape>
            </w:pict>
          </mc:Fallback>
        </mc:AlternateContent>
      </w:r>
      <w:r w:rsidR="003310CA">
        <w:rPr>
          <w:rFonts w:ascii="Arial"/>
          <w:b/>
          <w:color w:val="000007"/>
          <w:sz w:val="20"/>
        </w:rPr>
        <w:t>Materials</w:t>
      </w:r>
    </w:p>
    <w:p w:rsidR="00E82C09" w:rsidRDefault="003310CA">
      <w:pPr>
        <w:spacing w:before="89" w:after="120"/>
        <w:ind w:left="211"/>
        <w:rPr>
          <w:rFonts w:ascii="Arial"/>
          <w:b/>
          <w:sz w:val="20"/>
        </w:rPr>
      </w:pPr>
      <w:r>
        <w:rPr>
          <w:rFonts w:ascii="Arial"/>
          <w:b/>
          <w:color w:val="000007"/>
          <w:sz w:val="20"/>
        </w:rPr>
        <w:t>Time</w:t>
      </w:r>
    </w:p>
    <w:p w:rsidR="00E82C09" w:rsidRDefault="003310CA">
      <w:pPr>
        <w:ind w:left="98"/>
        <w:rPr>
          <w:rFonts w:ascii="Arial"/>
          <w:sz w:val="20"/>
        </w:rPr>
      </w:pPr>
      <w:r>
        <w:rPr>
          <w:rFonts w:ascii="Times New Roman"/>
          <w:spacing w:val="-49"/>
          <w:sz w:val="20"/>
        </w:rPr>
        <w:t xml:space="preserve"> </w:t>
      </w:r>
      <w:r w:rsidR="00915139">
        <w:rPr>
          <w:rFonts w:ascii="Arial"/>
          <w:noProof/>
          <w:spacing w:val="-49"/>
          <w:sz w:val="20"/>
          <w:lang w:val="sl-SI" w:eastAsia="sl-SI"/>
        </w:rPr>
        <mc:AlternateContent>
          <mc:Choice Requires="wps">
            <w:drawing>
              <wp:inline distT="0" distB="0" distL="0" distR="0">
                <wp:extent cx="5760085" cy="450850"/>
                <wp:effectExtent l="11430" t="10795" r="10160" b="5080"/>
                <wp:docPr id="865" name="Text Box 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45085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119"/>
                              <w:ind w:left="104"/>
                              <w:rPr>
                                <w:rFonts w:ascii="Arial"/>
                                <w:sz w:val="20"/>
                              </w:rPr>
                            </w:pPr>
                            <w:r>
                              <w:rPr>
                                <w:rFonts w:ascii="Arial"/>
                                <w:color w:val="000007"/>
                                <w:sz w:val="20"/>
                              </w:rPr>
                              <w:t>15 - 20 MINUTES all together. If the goal is to establish a wondering or rules for the PLC, then more time is needed.</w:t>
                            </w:r>
                          </w:p>
                        </w:txbxContent>
                      </wps:txbx>
                      <wps:bodyPr rot="0" vert="horz" wrap="square" lIns="0" tIns="0" rIns="0" bIns="0" anchor="t" anchorCtr="0" upright="1">
                        <a:noAutofit/>
                      </wps:bodyPr>
                    </wps:wsp>
                  </a:graphicData>
                </a:graphic>
              </wp:inline>
            </w:drawing>
          </mc:Choice>
          <mc:Fallback>
            <w:pict>
              <v:shape id="Text Box 973" o:spid="_x0000_s1113" type="#_x0000_t202" style="width:453.55pt;height: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j3TgwIAAAsFAAAOAAAAZHJzL2Uyb0RvYy54bWysVF1v2yAUfZ+0/4B4T22njptYdaosTqZJ&#10;3YfU7gcQwDEaBg9I7G7af98Fx2m6vkzT/ICvDRzOufdcbu/6RqIjN1ZoVeDkKsaIK6qZUPsCf33c&#10;TuYYWUcUI1IrXuAnbvHd8u2b267N+VTXWjJuEIAom3dtgWvn2jyKLK15Q+yVbrmCyUqbhjj4NPuI&#10;GdIBeiOjaRxnUacNa42m3Fr4Ww6TeBnwq4pT97mqLHdIFhi4uTCaMO78GC1vSb43pK0FPdEg/8Ci&#10;IULBoWeokjiCDka8gmoENdrqyl1R3US6qgTlQQOoSeI/1DzUpOVBCyTHtuc02f8HSz8dvxgkWIHn&#10;2QwjRRoo0iPvHXqne7S4ufYZ6lqbw8KHFpa6Hiag0kGtbe81/WaR0uuaqD1fGaO7mhMGDBO/M7rY&#10;OuBYD7LrPmoGB5GD0wGor0zj0wcJQYAOlXo6V8eTofBzdpPF8RxIUphLZxCG8kUkH3e3xrr3XDfI&#10;BwU2UP2ATo731nk2JB+X+MOU3gopgwOkQl2Bs3iRDbq0FMxP+mXW7HdradCRgIfKabnaTIM0mLlc&#10;1ggHTpaigVTG/hm85bOxUSyc4oiQQwxMpPLgIA64naLBMT8X8WIz38zTSTrNNpM0LsvJartOJ9k2&#10;uZmV1+V6XSa/PM8kzWvBGFee6ujeJP07d5z6aPDd2b8vJL1Qvg3Pa+XRSxohy6BqfAd1wQa+8oMH&#10;XL/rg+fShcfzHtlp9gTGMHroULhRIKi1+YFRB91ZYPv9QAzHSH5QYC7fymNgxmA3BkRR2Fpgh9EQ&#10;rt3Q8ofWiH0NyIN9lV6BASsRvPHM4mRb6Lgg4nQ7+Ja+/A6rnu+w5W8AAAD//wMAUEsDBBQABgAI&#10;AAAAIQATm8uE3AAAAAQBAAAPAAAAZHJzL2Rvd25yZXYueG1sTI/NTsMwEITvSH0Haytxo3aQoCXE&#10;qRCiAqk90J8HcOOtExGvI9tNzdtjuNDLSqMZzXxbLZPt2Yg+dI4kFDMBDKlxuiMj4bBf3S2AhahI&#10;q94RSvjGAMt6clOpUrsLbXHcRcNyCYVSSWhjHErOQ9OiVWHmBqTsnZy3KmbpDddeXXK57fm9EI/c&#10;qo7yQqsGfG2x+dqdrQSz2aTPxfphjKu0PX3sD+s38+6lvJ2ml2dgEVP8D8MvfkaHOjMd3Zl0YL2E&#10;/Ej8u9l7EvMC2FHCvBDA64pfw9c/AAAA//8DAFBLAQItABQABgAIAAAAIQC2gziS/gAAAOEBAAAT&#10;AAAAAAAAAAAAAAAAAAAAAABbQ29udGVudF9UeXBlc10ueG1sUEsBAi0AFAAGAAgAAAAhADj9If/W&#10;AAAAlAEAAAsAAAAAAAAAAAAAAAAALwEAAF9yZWxzLy5yZWxzUEsBAi0AFAAGAAgAAAAhADE6PdOD&#10;AgAACwUAAA4AAAAAAAAAAAAAAAAALgIAAGRycy9lMm9Eb2MueG1sUEsBAi0AFAAGAAgAAAAhABOb&#10;y4TcAAAABAEAAA8AAAAAAAAAAAAAAAAA3QQAAGRycy9kb3ducmV2LnhtbFBLBQYAAAAABAAEAPMA&#10;AADmBQAAAAA=&#10;" filled="f" strokecolor="#d2dae2" strokeweight=".48pt">
                <v:textbox inset="0,0,0,0">
                  <w:txbxContent>
                    <w:p w:rsidR="009216D7" w:rsidRDefault="009216D7">
                      <w:pPr>
                        <w:spacing w:before="119"/>
                        <w:ind w:left="104"/>
                        <w:rPr>
                          <w:rFonts w:ascii="Arial"/>
                          <w:sz w:val="20"/>
                        </w:rPr>
                      </w:pPr>
                      <w:r>
                        <w:rPr>
                          <w:rFonts w:ascii="Arial"/>
                          <w:color w:val="000007"/>
                          <w:sz w:val="20"/>
                        </w:rPr>
                        <w:t>15 - 20 MINUTES all together. If the goal is to establish a wondering or rules for the PLC, then more time is needed.</w:t>
                      </w:r>
                    </w:p>
                  </w:txbxContent>
                </v:textbox>
                <w10:anchorlock/>
              </v:shape>
            </w:pict>
          </mc:Fallback>
        </mc:AlternateContent>
      </w:r>
    </w:p>
    <w:p w:rsidR="00E82C09" w:rsidRDefault="00915139">
      <w:pPr>
        <w:spacing w:before="94"/>
        <w:ind w:left="211"/>
        <w:rPr>
          <w:rFonts w:ascii="Arial"/>
          <w:b/>
          <w:sz w:val="20"/>
        </w:rPr>
      </w:pPr>
      <w:r>
        <w:rPr>
          <w:noProof/>
          <w:lang w:val="sl-SI" w:eastAsia="sl-SI"/>
        </w:rPr>
        <mc:AlternateContent>
          <mc:Choice Requires="wps">
            <w:drawing>
              <wp:anchor distT="0" distB="0" distL="0" distR="0" simplePos="0" relativeHeight="251716608" behindDoc="0" locked="0" layoutInCell="1" allowOverlap="1">
                <wp:simplePos x="0" y="0"/>
                <wp:positionH relativeFrom="page">
                  <wp:posOffset>1119505</wp:posOffset>
                </wp:positionH>
                <wp:positionV relativeFrom="paragraph">
                  <wp:posOffset>285750</wp:posOffset>
                </wp:positionV>
                <wp:extent cx="5760085" cy="2006600"/>
                <wp:effectExtent l="5080" t="6350" r="6985" b="6350"/>
                <wp:wrapTopAndBottom/>
                <wp:docPr id="864"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200660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line="229" w:lineRule="exact"/>
                              <w:ind w:left="104"/>
                              <w:jc w:val="both"/>
                              <w:rPr>
                                <w:rFonts w:ascii="Arial"/>
                                <w:sz w:val="20"/>
                              </w:rPr>
                            </w:pPr>
                            <w:r>
                              <w:rPr>
                                <w:rFonts w:ascii="Arial"/>
                                <w:color w:val="000007"/>
                                <w:sz w:val="20"/>
                              </w:rPr>
                              <w:t>Facilitator, pairs, whole group</w:t>
                            </w:r>
                          </w:p>
                          <w:p w:rsidR="009216D7" w:rsidRDefault="009216D7">
                            <w:pPr>
                              <w:pStyle w:val="Telobesedila"/>
                              <w:spacing w:before="10"/>
                              <w:rPr>
                                <w:rFonts w:ascii="Arial"/>
                                <w:b/>
                                <w:sz w:val="20"/>
                              </w:rPr>
                            </w:pPr>
                          </w:p>
                          <w:p w:rsidR="009216D7" w:rsidRDefault="009216D7">
                            <w:pPr>
                              <w:ind w:left="104"/>
                              <w:jc w:val="both"/>
                              <w:rPr>
                                <w:rFonts w:ascii="Arial"/>
                                <w:b/>
                                <w:sz w:val="20"/>
                              </w:rPr>
                            </w:pPr>
                            <w:r>
                              <w:rPr>
                                <w:rFonts w:ascii="Arial"/>
                                <w:b/>
                                <w:color w:val="000007"/>
                                <w:sz w:val="20"/>
                              </w:rPr>
                              <w:t>Facilitation:</w:t>
                            </w:r>
                          </w:p>
                          <w:p w:rsidR="009216D7" w:rsidRDefault="009216D7">
                            <w:pPr>
                              <w:pStyle w:val="Telobesedila"/>
                              <w:spacing w:before="9"/>
                              <w:rPr>
                                <w:rFonts w:ascii="Arial"/>
                                <w:b/>
                                <w:sz w:val="20"/>
                              </w:rPr>
                            </w:pPr>
                          </w:p>
                          <w:p w:rsidR="009216D7" w:rsidRDefault="009216D7">
                            <w:pPr>
                              <w:spacing w:before="1"/>
                              <w:ind w:left="104" w:right="70"/>
                              <w:jc w:val="both"/>
                              <w:rPr>
                                <w:rFonts w:ascii="Arial"/>
                                <w:sz w:val="20"/>
                              </w:rPr>
                            </w:pPr>
                            <w:r>
                              <w:rPr>
                                <w:rFonts w:ascii="Arial"/>
                                <w:color w:val="000007"/>
                                <w:sz w:val="20"/>
                              </w:rPr>
                              <w:t xml:space="preserve">There is an overall introduction of </w:t>
                            </w:r>
                            <w:r>
                              <w:rPr>
                                <w:rFonts w:ascii="Arial"/>
                                <w:color w:val="000007"/>
                                <w:spacing w:val="-2"/>
                                <w:sz w:val="20"/>
                              </w:rPr>
                              <w:t xml:space="preserve">the </w:t>
                            </w:r>
                            <w:r>
                              <w:rPr>
                                <w:rFonts w:ascii="Arial"/>
                                <w:color w:val="000007"/>
                                <w:sz w:val="20"/>
                              </w:rPr>
                              <w:t xml:space="preserve">protocol goals and steps. </w:t>
                            </w:r>
                            <w:r>
                              <w:rPr>
                                <w:rFonts w:ascii="Arial"/>
                                <w:color w:val="000007"/>
                                <w:spacing w:val="-2"/>
                                <w:sz w:val="20"/>
                              </w:rPr>
                              <w:t xml:space="preserve">The </w:t>
                            </w:r>
                            <w:r>
                              <w:rPr>
                                <w:rFonts w:ascii="Arial"/>
                                <w:color w:val="000007"/>
                                <w:sz w:val="20"/>
                              </w:rPr>
                              <w:t xml:space="preserve">facilitator </w:t>
                            </w:r>
                            <w:r>
                              <w:rPr>
                                <w:rFonts w:ascii="Arial"/>
                                <w:color w:val="000007"/>
                                <w:spacing w:val="-3"/>
                                <w:sz w:val="20"/>
                              </w:rPr>
                              <w:t xml:space="preserve">also </w:t>
                            </w:r>
                            <w:r>
                              <w:rPr>
                                <w:rFonts w:ascii="Arial"/>
                                <w:color w:val="000007"/>
                                <w:sz w:val="20"/>
                              </w:rPr>
                              <w:t xml:space="preserve">gives feedback   at </w:t>
                            </w:r>
                            <w:r>
                              <w:rPr>
                                <w:rFonts w:ascii="Arial"/>
                                <w:color w:val="000007"/>
                                <w:spacing w:val="-2"/>
                                <w:sz w:val="20"/>
                              </w:rPr>
                              <w:t xml:space="preserve">the </w:t>
                            </w:r>
                            <w:r>
                              <w:rPr>
                                <w:rFonts w:ascii="Arial"/>
                                <w:color w:val="000007"/>
                                <w:sz w:val="20"/>
                              </w:rPr>
                              <w:t xml:space="preserve">very end of </w:t>
                            </w:r>
                            <w:r>
                              <w:rPr>
                                <w:rFonts w:ascii="Arial"/>
                                <w:color w:val="000007"/>
                                <w:spacing w:val="-2"/>
                                <w:sz w:val="20"/>
                              </w:rPr>
                              <w:t xml:space="preserve">the </w:t>
                            </w:r>
                            <w:r>
                              <w:rPr>
                                <w:rFonts w:ascii="Arial"/>
                                <w:color w:val="000007"/>
                                <w:sz w:val="20"/>
                              </w:rPr>
                              <w:t xml:space="preserve">protocol. </w:t>
                            </w:r>
                            <w:r>
                              <w:rPr>
                                <w:rFonts w:ascii="Arial"/>
                                <w:color w:val="000007"/>
                                <w:spacing w:val="-2"/>
                                <w:sz w:val="20"/>
                              </w:rPr>
                              <w:t xml:space="preserve">The </w:t>
                            </w:r>
                            <w:r>
                              <w:rPr>
                                <w:rFonts w:ascii="Arial"/>
                                <w:color w:val="000007"/>
                                <w:sz w:val="20"/>
                              </w:rPr>
                              <w:t xml:space="preserve">protocol should be </w:t>
                            </w:r>
                            <w:r>
                              <w:rPr>
                                <w:rFonts w:ascii="Arial"/>
                                <w:color w:val="000007"/>
                                <w:spacing w:val="-3"/>
                                <w:sz w:val="20"/>
                              </w:rPr>
                              <w:t xml:space="preserve">used </w:t>
                            </w:r>
                            <w:r>
                              <w:rPr>
                                <w:rFonts w:ascii="Arial"/>
                                <w:color w:val="000007"/>
                                <w:sz w:val="20"/>
                              </w:rPr>
                              <w:t xml:space="preserve">not </w:t>
                            </w:r>
                            <w:r>
                              <w:rPr>
                                <w:rFonts w:ascii="Arial"/>
                                <w:color w:val="000007"/>
                                <w:spacing w:val="-2"/>
                                <w:sz w:val="20"/>
                              </w:rPr>
                              <w:t>too</w:t>
                            </w:r>
                            <w:r>
                              <w:rPr>
                                <w:rFonts w:ascii="Arial"/>
                                <w:color w:val="000007"/>
                                <w:spacing w:val="20"/>
                                <w:sz w:val="20"/>
                              </w:rPr>
                              <w:t xml:space="preserve"> </w:t>
                            </w:r>
                            <w:r>
                              <w:rPr>
                                <w:rFonts w:ascii="Arial"/>
                                <w:color w:val="000007"/>
                                <w:sz w:val="20"/>
                              </w:rPr>
                              <w:t>soon.</w:t>
                            </w:r>
                          </w:p>
                          <w:p w:rsidR="009216D7" w:rsidRDefault="009216D7">
                            <w:pPr>
                              <w:pStyle w:val="Telobesedila"/>
                              <w:spacing w:before="10"/>
                              <w:rPr>
                                <w:rFonts w:ascii="Arial"/>
                                <w:b/>
                                <w:sz w:val="20"/>
                              </w:rPr>
                            </w:pPr>
                          </w:p>
                          <w:p w:rsidR="009216D7" w:rsidRDefault="009216D7">
                            <w:pPr>
                              <w:ind w:left="104" w:right="63"/>
                              <w:jc w:val="both"/>
                              <w:rPr>
                                <w:rFonts w:ascii="Arial"/>
                                <w:sz w:val="20"/>
                              </w:rPr>
                            </w:pPr>
                            <w:r>
                              <w:rPr>
                                <w:rFonts w:ascii="Arial"/>
                                <w:color w:val="000007"/>
                                <w:sz w:val="20"/>
                              </w:rPr>
                              <w:t>If the group of people know each other already (being colleagues for years already) then still it is a useful activity in view of building trust among the group members.</w:t>
                            </w:r>
                          </w:p>
                          <w:p w:rsidR="009216D7" w:rsidRDefault="009216D7">
                            <w:pPr>
                              <w:pStyle w:val="Telobesedila"/>
                              <w:rPr>
                                <w:rFonts w:ascii="Arial"/>
                                <w:b/>
                                <w:sz w:val="21"/>
                              </w:rPr>
                            </w:pPr>
                          </w:p>
                          <w:p w:rsidR="009216D7" w:rsidRDefault="009216D7">
                            <w:pPr>
                              <w:spacing w:line="237" w:lineRule="auto"/>
                              <w:ind w:left="104" w:right="67"/>
                              <w:jc w:val="both"/>
                              <w:rPr>
                                <w:rFonts w:ascii="Arial"/>
                                <w:sz w:val="20"/>
                              </w:rPr>
                            </w:pPr>
                            <w:r>
                              <w:rPr>
                                <w:rFonts w:ascii="Arial"/>
                                <w:color w:val="000007"/>
                                <w:sz w:val="20"/>
                              </w:rPr>
                              <w:t>Whole group participates, group building activity. First phase is individual, after that sharing is done, and if the group is very large, some minor exchange is also needed. Do not force people in their Danger Zone!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8" o:spid="_x0000_s1114" type="#_x0000_t202" style="position:absolute;left:0;text-align:left;margin-left:88.15pt;margin-top:22.5pt;width:453.55pt;height:158pt;z-index:251716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38hggIAAAwFAAAOAAAAZHJzL2Uyb0RvYy54bWysVG1vmzAQ/j5p/8Hy9wTICE1RSZWFZJrU&#10;vUjtfoBjm2DN2Mx2Alm1/76zCWm7fpmm8QHO3PnxPXfP+ea2byQ6cmOFVgVOpjFGXFHNhNoX+NvD&#10;drLAyDqiGJFa8QKfuMW3y7dvbro25zNda8m4QQCibN61Ba6da/MosrTmDbFT3XIFzkqbhjhYmn3E&#10;DOkAvZHRLI6zqNOGtUZTbi38LQcnXgb8quLUfakqyx2SBYbcXHib8N75d7S8IfnekLYW9JwG+Ycs&#10;GiIUHHqBKokj6GDEK6hGUKOtrtyU6ibSVSUoDxyATRL/wea+Ji0PXKA4tr2Uyf4/WPr5+NUgwQq8&#10;yFKMFGmgSQ+8d+i97lE6X/gKda3NIfC+hVDXgwM6Hdja9k7T7xYpva6J2vOVMbqrOWGQYeJ3Rs+2&#10;DjjWg+y6T5rBQeTgdADqK9P48kFBEKBDp06X7vhkKPycX2VxvJhjRMHnew/LcAbJx+2tse4D1w3y&#10;RoENtD/Ak+OddT4dko8h/jSlt0LKIAGpUFfgLL7OBmJaCuadPsya/W4tDToSEFE5K1eb2flc+zys&#10;EQ6kLEUDtYz944NI7suxUSzYjgg52JCJVN4N7CC3szVI5vE6vt4sNot0ks6yzSSNy3Ky2q7TSbZN&#10;rublu3K9LpNfPs8kzWvBGFc+1VG+Sfp38jgP0iC8i4BfUHrBfBue18yjl2mEKgOr8RvYBR341g8i&#10;cP2uD6KbhyJ5kew0O4EyjB5GFK4UMGptfmLUwXgW2P44EMMxkh8VqMvP8miY0diNBlEUthbYYTSY&#10;azfM/KE1Yl8D8qBfpVegwEoEbTxlcdYtjFwgcb4e/Ew/X4eop0ts+RsAAP//AwBQSwMEFAAGAAgA&#10;AAAhACmgoDzhAAAACwEAAA8AAABkcnMvZG93bnJldi54bWxMj8tuwjAQRfeV+g/WIHVXbBpIozQO&#10;qqqiVoJFeXyAiY0TEduRbYL79x1WdHk1R3fOrZbJ9GRUPnTOcphNGRBlGyc7qzkc9qvnAkiIwkrR&#10;O6s4/KoAy/rxoRKldFe7VeMuaoIlNpSCQxvjUFIamlYZEaZuUBZvJ+eNiBi9ptKLK5abnr4wllMj&#10;OosfWjGoj1Y1593FcNCbTfop1osxrtL29L0/rD/1l+f8aZLe34BEleIdhps+qkONTkd3sTKQHvNr&#10;niHKYb7ATTeAFdkcyJFDls8Y0Lqi/zfUfwAAAP//AwBQSwECLQAUAAYACAAAACEAtoM4kv4AAADh&#10;AQAAEwAAAAAAAAAAAAAAAAAAAAAAW0NvbnRlbnRfVHlwZXNdLnhtbFBLAQItABQABgAIAAAAIQA4&#10;/SH/1gAAAJQBAAALAAAAAAAAAAAAAAAAAC8BAABfcmVscy8ucmVsc1BLAQItABQABgAIAAAAIQA1&#10;O38hggIAAAwFAAAOAAAAAAAAAAAAAAAAAC4CAABkcnMvZTJvRG9jLnhtbFBLAQItABQABgAIAAAA&#10;IQApoKA84QAAAAsBAAAPAAAAAAAAAAAAAAAAANwEAABkcnMvZG93bnJldi54bWxQSwUGAAAAAAQA&#10;BADzAAAA6gUAAAAA&#10;" filled="f" strokecolor="#d2dae2" strokeweight=".48pt">
                <v:textbox inset="0,0,0,0">
                  <w:txbxContent>
                    <w:p w:rsidR="009216D7" w:rsidRDefault="009216D7">
                      <w:pPr>
                        <w:spacing w:line="229" w:lineRule="exact"/>
                        <w:ind w:left="104"/>
                        <w:jc w:val="both"/>
                        <w:rPr>
                          <w:rFonts w:ascii="Arial"/>
                          <w:sz w:val="20"/>
                        </w:rPr>
                      </w:pPr>
                      <w:r>
                        <w:rPr>
                          <w:rFonts w:ascii="Arial"/>
                          <w:color w:val="000007"/>
                          <w:sz w:val="20"/>
                        </w:rPr>
                        <w:t>Facilitator, pairs, whole group</w:t>
                      </w:r>
                    </w:p>
                    <w:p w:rsidR="009216D7" w:rsidRDefault="009216D7">
                      <w:pPr>
                        <w:pStyle w:val="Telobesedila"/>
                        <w:spacing w:before="10"/>
                        <w:rPr>
                          <w:rFonts w:ascii="Arial"/>
                          <w:b/>
                          <w:sz w:val="20"/>
                        </w:rPr>
                      </w:pPr>
                    </w:p>
                    <w:p w:rsidR="009216D7" w:rsidRDefault="009216D7">
                      <w:pPr>
                        <w:ind w:left="104"/>
                        <w:jc w:val="both"/>
                        <w:rPr>
                          <w:rFonts w:ascii="Arial"/>
                          <w:b/>
                          <w:sz w:val="20"/>
                        </w:rPr>
                      </w:pPr>
                      <w:r>
                        <w:rPr>
                          <w:rFonts w:ascii="Arial"/>
                          <w:b/>
                          <w:color w:val="000007"/>
                          <w:sz w:val="20"/>
                        </w:rPr>
                        <w:t>Facilitation:</w:t>
                      </w:r>
                    </w:p>
                    <w:p w:rsidR="009216D7" w:rsidRDefault="009216D7">
                      <w:pPr>
                        <w:pStyle w:val="Telobesedila"/>
                        <w:spacing w:before="9"/>
                        <w:rPr>
                          <w:rFonts w:ascii="Arial"/>
                          <w:b/>
                          <w:sz w:val="20"/>
                        </w:rPr>
                      </w:pPr>
                    </w:p>
                    <w:p w:rsidR="009216D7" w:rsidRDefault="009216D7">
                      <w:pPr>
                        <w:spacing w:before="1"/>
                        <w:ind w:left="104" w:right="70"/>
                        <w:jc w:val="both"/>
                        <w:rPr>
                          <w:rFonts w:ascii="Arial"/>
                          <w:sz w:val="20"/>
                        </w:rPr>
                      </w:pPr>
                      <w:r>
                        <w:rPr>
                          <w:rFonts w:ascii="Arial"/>
                          <w:color w:val="000007"/>
                          <w:sz w:val="20"/>
                        </w:rPr>
                        <w:t xml:space="preserve">There is an overall introduction of </w:t>
                      </w:r>
                      <w:r>
                        <w:rPr>
                          <w:rFonts w:ascii="Arial"/>
                          <w:color w:val="000007"/>
                          <w:spacing w:val="-2"/>
                          <w:sz w:val="20"/>
                        </w:rPr>
                        <w:t xml:space="preserve">the </w:t>
                      </w:r>
                      <w:r>
                        <w:rPr>
                          <w:rFonts w:ascii="Arial"/>
                          <w:color w:val="000007"/>
                          <w:sz w:val="20"/>
                        </w:rPr>
                        <w:t xml:space="preserve">protocol goals and steps. </w:t>
                      </w:r>
                      <w:r>
                        <w:rPr>
                          <w:rFonts w:ascii="Arial"/>
                          <w:color w:val="000007"/>
                          <w:spacing w:val="-2"/>
                          <w:sz w:val="20"/>
                        </w:rPr>
                        <w:t xml:space="preserve">The </w:t>
                      </w:r>
                      <w:r>
                        <w:rPr>
                          <w:rFonts w:ascii="Arial"/>
                          <w:color w:val="000007"/>
                          <w:sz w:val="20"/>
                        </w:rPr>
                        <w:t xml:space="preserve">facilitator </w:t>
                      </w:r>
                      <w:r>
                        <w:rPr>
                          <w:rFonts w:ascii="Arial"/>
                          <w:color w:val="000007"/>
                          <w:spacing w:val="-3"/>
                          <w:sz w:val="20"/>
                        </w:rPr>
                        <w:t xml:space="preserve">also </w:t>
                      </w:r>
                      <w:r>
                        <w:rPr>
                          <w:rFonts w:ascii="Arial"/>
                          <w:color w:val="000007"/>
                          <w:sz w:val="20"/>
                        </w:rPr>
                        <w:t xml:space="preserve">gives feedback   at </w:t>
                      </w:r>
                      <w:r>
                        <w:rPr>
                          <w:rFonts w:ascii="Arial"/>
                          <w:color w:val="000007"/>
                          <w:spacing w:val="-2"/>
                          <w:sz w:val="20"/>
                        </w:rPr>
                        <w:t xml:space="preserve">the </w:t>
                      </w:r>
                      <w:r>
                        <w:rPr>
                          <w:rFonts w:ascii="Arial"/>
                          <w:color w:val="000007"/>
                          <w:sz w:val="20"/>
                        </w:rPr>
                        <w:t xml:space="preserve">very end of </w:t>
                      </w:r>
                      <w:r>
                        <w:rPr>
                          <w:rFonts w:ascii="Arial"/>
                          <w:color w:val="000007"/>
                          <w:spacing w:val="-2"/>
                          <w:sz w:val="20"/>
                        </w:rPr>
                        <w:t xml:space="preserve">the </w:t>
                      </w:r>
                      <w:r>
                        <w:rPr>
                          <w:rFonts w:ascii="Arial"/>
                          <w:color w:val="000007"/>
                          <w:sz w:val="20"/>
                        </w:rPr>
                        <w:t xml:space="preserve">protocol. </w:t>
                      </w:r>
                      <w:r>
                        <w:rPr>
                          <w:rFonts w:ascii="Arial"/>
                          <w:color w:val="000007"/>
                          <w:spacing w:val="-2"/>
                          <w:sz w:val="20"/>
                        </w:rPr>
                        <w:t xml:space="preserve">The </w:t>
                      </w:r>
                      <w:r>
                        <w:rPr>
                          <w:rFonts w:ascii="Arial"/>
                          <w:color w:val="000007"/>
                          <w:sz w:val="20"/>
                        </w:rPr>
                        <w:t xml:space="preserve">protocol should be </w:t>
                      </w:r>
                      <w:r>
                        <w:rPr>
                          <w:rFonts w:ascii="Arial"/>
                          <w:color w:val="000007"/>
                          <w:spacing w:val="-3"/>
                          <w:sz w:val="20"/>
                        </w:rPr>
                        <w:t xml:space="preserve">used </w:t>
                      </w:r>
                      <w:r>
                        <w:rPr>
                          <w:rFonts w:ascii="Arial"/>
                          <w:color w:val="000007"/>
                          <w:sz w:val="20"/>
                        </w:rPr>
                        <w:t xml:space="preserve">not </w:t>
                      </w:r>
                      <w:r>
                        <w:rPr>
                          <w:rFonts w:ascii="Arial"/>
                          <w:color w:val="000007"/>
                          <w:spacing w:val="-2"/>
                          <w:sz w:val="20"/>
                        </w:rPr>
                        <w:t>too</w:t>
                      </w:r>
                      <w:r>
                        <w:rPr>
                          <w:rFonts w:ascii="Arial"/>
                          <w:color w:val="000007"/>
                          <w:spacing w:val="20"/>
                          <w:sz w:val="20"/>
                        </w:rPr>
                        <w:t xml:space="preserve"> </w:t>
                      </w:r>
                      <w:r>
                        <w:rPr>
                          <w:rFonts w:ascii="Arial"/>
                          <w:color w:val="000007"/>
                          <w:sz w:val="20"/>
                        </w:rPr>
                        <w:t>soon.</w:t>
                      </w:r>
                    </w:p>
                    <w:p w:rsidR="009216D7" w:rsidRDefault="009216D7">
                      <w:pPr>
                        <w:pStyle w:val="Telobesedila"/>
                        <w:spacing w:before="10"/>
                        <w:rPr>
                          <w:rFonts w:ascii="Arial"/>
                          <w:b/>
                          <w:sz w:val="20"/>
                        </w:rPr>
                      </w:pPr>
                    </w:p>
                    <w:p w:rsidR="009216D7" w:rsidRDefault="009216D7">
                      <w:pPr>
                        <w:ind w:left="104" w:right="63"/>
                        <w:jc w:val="both"/>
                        <w:rPr>
                          <w:rFonts w:ascii="Arial"/>
                          <w:sz w:val="20"/>
                        </w:rPr>
                      </w:pPr>
                      <w:r>
                        <w:rPr>
                          <w:rFonts w:ascii="Arial"/>
                          <w:color w:val="000007"/>
                          <w:sz w:val="20"/>
                        </w:rPr>
                        <w:t>If the group of people know each other already (being colleagues for years already) then still it is a useful activity in view of building trust among the group members.</w:t>
                      </w:r>
                    </w:p>
                    <w:p w:rsidR="009216D7" w:rsidRDefault="009216D7">
                      <w:pPr>
                        <w:pStyle w:val="Telobesedila"/>
                        <w:rPr>
                          <w:rFonts w:ascii="Arial"/>
                          <w:b/>
                          <w:sz w:val="21"/>
                        </w:rPr>
                      </w:pPr>
                    </w:p>
                    <w:p w:rsidR="009216D7" w:rsidRDefault="009216D7">
                      <w:pPr>
                        <w:spacing w:line="237" w:lineRule="auto"/>
                        <w:ind w:left="104" w:right="67"/>
                        <w:jc w:val="both"/>
                        <w:rPr>
                          <w:rFonts w:ascii="Arial"/>
                          <w:sz w:val="20"/>
                        </w:rPr>
                      </w:pPr>
                      <w:r>
                        <w:rPr>
                          <w:rFonts w:ascii="Arial"/>
                          <w:color w:val="000007"/>
                          <w:sz w:val="20"/>
                        </w:rPr>
                        <w:t>Whole group participates, group building activity. First phase is individual, after that sharing is done, and if the group is very large, some minor exchange is also needed. Do not force people in their Danger Zone!</w:t>
                      </w:r>
                    </w:p>
                  </w:txbxContent>
                </v:textbox>
                <w10:wrap type="topAndBottom" anchorx="page"/>
              </v:shape>
            </w:pict>
          </mc:Fallback>
        </mc:AlternateContent>
      </w:r>
      <w:r w:rsidR="003310CA">
        <w:rPr>
          <w:rFonts w:ascii="Arial"/>
          <w:b/>
          <w:color w:val="000007"/>
          <w:sz w:val="20"/>
        </w:rPr>
        <w:t>Roles</w:t>
      </w:r>
    </w:p>
    <w:p w:rsidR="00E82C09" w:rsidRDefault="00E82C09">
      <w:pPr>
        <w:rPr>
          <w:rFonts w:ascii="Arial"/>
          <w:sz w:val="20"/>
        </w:rPr>
        <w:sectPr w:rsidR="00E82C09" w:rsidSect="00522667">
          <w:footerReference w:type="default" r:id="rId313"/>
          <w:pgSz w:w="11910" w:h="16840"/>
          <w:pgMar w:top="2560" w:right="260" w:bottom="800" w:left="1660" w:header="300" w:footer="606" w:gutter="0"/>
          <w:pgNumType w:start="1"/>
          <w:cols w:space="708"/>
        </w:sectPr>
      </w:pPr>
    </w:p>
    <w:p w:rsidR="00E82C09" w:rsidRDefault="00915139">
      <w:pPr>
        <w:spacing w:before="120"/>
        <w:ind w:left="231"/>
        <w:rPr>
          <w:rFonts w:ascii="Arial"/>
          <w:b/>
          <w:sz w:val="20"/>
        </w:rPr>
      </w:pPr>
      <w:r>
        <w:rPr>
          <w:noProof/>
          <w:lang w:val="sl-SI" w:eastAsia="sl-SI"/>
        </w:rPr>
        <mc:AlternateContent>
          <mc:Choice Requires="wpg">
            <w:drawing>
              <wp:anchor distT="0" distB="0" distL="0" distR="0" simplePos="0" relativeHeight="251717632" behindDoc="0" locked="0" layoutInCell="1" allowOverlap="1">
                <wp:simplePos x="0" y="0"/>
                <wp:positionH relativeFrom="page">
                  <wp:posOffset>1116330</wp:posOffset>
                </wp:positionH>
                <wp:positionV relativeFrom="paragraph">
                  <wp:posOffset>298450</wp:posOffset>
                </wp:positionV>
                <wp:extent cx="5766435" cy="7806690"/>
                <wp:effectExtent l="1905" t="9525" r="3810" b="3810"/>
                <wp:wrapTopAndBottom/>
                <wp:docPr id="861"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6435" cy="7806690"/>
                          <a:chOff x="1758" y="470"/>
                          <a:chExt cx="9081" cy="12294"/>
                        </a:xfrm>
                      </wpg:grpSpPr>
                      <pic:pic xmlns:pic="http://schemas.openxmlformats.org/drawingml/2006/picture">
                        <pic:nvPicPr>
                          <pic:cNvPr id="862" name="Picture 45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1844" y="4745"/>
                            <a:ext cx="7980" cy="5840"/>
                          </a:xfrm>
                          <a:prstGeom prst="rect">
                            <a:avLst/>
                          </a:prstGeom>
                          <a:noFill/>
                          <a:extLst>
                            <a:ext uri="{909E8E84-426E-40DD-AFC4-6F175D3DCCD1}">
                              <a14:hiddenFill xmlns:a14="http://schemas.microsoft.com/office/drawing/2010/main">
                                <a:solidFill>
                                  <a:srgbClr val="FFFFFF"/>
                                </a:solidFill>
                              </a14:hiddenFill>
                            </a:ext>
                          </a:extLst>
                        </pic:spPr>
                      </pic:pic>
                      <wps:wsp>
                        <wps:cNvPr id="863" name="Text Box 456"/>
                        <wps:cNvSpPr txBox="1">
                          <a:spLocks noChangeArrowheads="1"/>
                        </wps:cNvSpPr>
                        <wps:spPr bwMode="auto">
                          <a:xfrm>
                            <a:off x="1763" y="475"/>
                            <a:ext cx="9071" cy="12284"/>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9" w:line="229" w:lineRule="exact"/>
                                <w:ind w:left="104"/>
                                <w:jc w:val="both"/>
                                <w:rPr>
                                  <w:rFonts w:ascii="Arial"/>
                                  <w:sz w:val="20"/>
                                </w:rPr>
                              </w:pPr>
                              <w:r>
                                <w:rPr>
                                  <w:rFonts w:ascii="Arial"/>
                                  <w:color w:val="000007"/>
                                  <w:sz w:val="20"/>
                                </w:rPr>
                                <w:t>The facilitator asks the participants:</w:t>
                              </w:r>
                            </w:p>
                            <w:p w:rsidR="009216D7" w:rsidRDefault="009216D7" w:rsidP="0063126A">
                              <w:pPr>
                                <w:numPr>
                                  <w:ilvl w:val="0"/>
                                  <w:numId w:val="179"/>
                                </w:numPr>
                                <w:tabs>
                                  <w:tab w:val="left" w:pos="532"/>
                                </w:tabs>
                                <w:spacing w:line="241" w:lineRule="exact"/>
                                <w:jc w:val="both"/>
                                <w:rPr>
                                  <w:rFonts w:ascii="Arial"/>
                                  <w:sz w:val="20"/>
                                </w:rPr>
                              </w:pPr>
                              <w:r>
                                <w:rPr>
                                  <w:rFonts w:ascii="Arial"/>
                                  <w:color w:val="000007"/>
                                  <w:sz w:val="20"/>
                                </w:rPr>
                                <w:t xml:space="preserve">Draw a diagram of concentric circles in </w:t>
                              </w:r>
                              <w:r>
                                <w:rPr>
                                  <w:rFonts w:ascii="Arial"/>
                                  <w:color w:val="000007"/>
                                  <w:spacing w:val="-2"/>
                                  <w:sz w:val="20"/>
                                </w:rPr>
                                <w:t xml:space="preserve">the </w:t>
                              </w:r>
                              <w:r>
                                <w:rPr>
                                  <w:rFonts w:ascii="Arial"/>
                                  <w:color w:val="000007"/>
                                  <w:sz w:val="20"/>
                                </w:rPr>
                                <w:t xml:space="preserve">following </w:t>
                              </w:r>
                              <w:r>
                                <w:rPr>
                                  <w:rFonts w:ascii="Arial"/>
                                  <w:color w:val="000007"/>
                                  <w:spacing w:val="-3"/>
                                  <w:sz w:val="20"/>
                                </w:rPr>
                                <w:t xml:space="preserve">manner: </w:t>
                              </w:r>
                              <w:r>
                                <w:rPr>
                                  <w:rFonts w:ascii="Arial"/>
                                  <w:color w:val="000007"/>
                                  <w:sz w:val="20"/>
                                </w:rPr>
                                <w:t>( 6</w:t>
                              </w:r>
                              <w:r>
                                <w:rPr>
                                  <w:rFonts w:ascii="Arial"/>
                                  <w:color w:val="000007"/>
                                  <w:spacing w:val="8"/>
                                  <w:sz w:val="20"/>
                                </w:rPr>
                                <w:t xml:space="preserve"> </w:t>
                              </w:r>
                              <w:r>
                                <w:rPr>
                                  <w:rFonts w:ascii="Arial"/>
                                  <w:color w:val="000007"/>
                                  <w:sz w:val="20"/>
                                </w:rPr>
                                <w:t>min)</w:t>
                              </w:r>
                            </w:p>
                            <w:p w:rsidR="009216D7" w:rsidRDefault="009216D7">
                              <w:pPr>
                                <w:spacing w:before="2"/>
                                <w:rPr>
                                  <w:rFonts w:ascii="Arial"/>
                                  <w:b/>
                                </w:rPr>
                              </w:pPr>
                            </w:p>
                            <w:p w:rsidR="009216D7" w:rsidRDefault="009216D7" w:rsidP="0063126A">
                              <w:pPr>
                                <w:numPr>
                                  <w:ilvl w:val="1"/>
                                  <w:numId w:val="179"/>
                                </w:numPr>
                                <w:tabs>
                                  <w:tab w:val="left" w:pos="498"/>
                                </w:tabs>
                                <w:ind w:firstLine="0"/>
                                <w:jc w:val="both"/>
                                <w:rPr>
                                  <w:rFonts w:ascii="Arial"/>
                                  <w:sz w:val="20"/>
                                </w:rPr>
                              </w:pPr>
                              <w:r>
                                <w:rPr>
                                  <w:rFonts w:ascii="Arial"/>
                                  <w:color w:val="000007"/>
                                  <w:spacing w:val="-2"/>
                                  <w:sz w:val="20"/>
                                </w:rPr>
                                <w:t xml:space="preserve">The    </w:t>
                              </w:r>
                              <w:r>
                                <w:rPr>
                                  <w:rFonts w:ascii="Arial"/>
                                  <w:color w:val="000007"/>
                                  <w:sz w:val="20"/>
                                </w:rPr>
                                <w:t xml:space="preserve">middle    circle    is    comfort,    </w:t>
                              </w:r>
                              <w:r>
                                <w:rPr>
                                  <w:rFonts w:ascii="Arial"/>
                                  <w:color w:val="000007"/>
                                  <w:spacing w:val="-2"/>
                                  <w:sz w:val="20"/>
                                </w:rPr>
                                <w:t xml:space="preserve">the    </w:t>
                              </w:r>
                              <w:r>
                                <w:rPr>
                                  <w:rFonts w:ascii="Arial"/>
                                  <w:color w:val="000007"/>
                                  <w:sz w:val="20"/>
                                </w:rPr>
                                <w:t xml:space="preserve">second    is    risk,    and    </w:t>
                              </w:r>
                              <w:r>
                                <w:rPr>
                                  <w:rFonts w:ascii="Arial"/>
                                  <w:color w:val="000007"/>
                                  <w:spacing w:val="-2"/>
                                  <w:sz w:val="20"/>
                                </w:rPr>
                                <w:t xml:space="preserve">the    </w:t>
                              </w:r>
                              <w:r>
                                <w:rPr>
                                  <w:rFonts w:ascii="Arial"/>
                                  <w:color w:val="000007"/>
                                  <w:sz w:val="20"/>
                                </w:rPr>
                                <w:t xml:space="preserve">third    is    </w:t>
                              </w:r>
                              <w:r>
                                <w:rPr>
                                  <w:rFonts w:ascii="Arial"/>
                                  <w:color w:val="000007"/>
                                  <w:spacing w:val="34"/>
                                  <w:sz w:val="20"/>
                                </w:rPr>
                                <w:t xml:space="preserve"> </w:t>
                              </w:r>
                              <w:r>
                                <w:rPr>
                                  <w:rFonts w:ascii="Arial"/>
                                  <w:color w:val="000007"/>
                                  <w:sz w:val="20"/>
                                </w:rPr>
                                <w:t>danger.</w:t>
                              </w:r>
                            </w:p>
                            <w:p w:rsidR="009216D7" w:rsidRDefault="009216D7">
                              <w:pPr>
                                <w:spacing w:before="10"/>
                                <w:rPr>
                                  <w:rFonts w:ascii="Arial"/>
                                  <w:b/>
                                  <w:sz w:val="20"/>
                                </w:rPr>
                              </w:pPr>
                            </w:p>
                            <w:p w:rsidR="009216D7" w:rsidRDefault="009216D7" w:rsidP="0063126A">
                              <w:pPr>
                                <w:numPr>
                                  <w:ilvl w:val="1"/>
                                  <w:numId w:val="179"/>
                                </w:numPr>
                                <w:tabs>
                                  <w:tab w:val="left" w:pos="330"/>
                                </w:tabs>
                                <w:ind w:right="68" w:firstLine="0"/>
                                <w:jc w:val="both"/>
                                <w:rPr>
                                  <w:rFonts w:ascii="Arial"/>
                                  <w:sz w:val="20"/>
                                </w:rPr>
                              </w:pPr>
                              <w:r>
                                <w:rPr>
                                  <w:rFonts w:ascii="Arial"/>
                                  <w:color w:val="000007"/>
                                  <w:sz w:val="20"/>
                                </w:rPr>
                                <w:t xml:space="preserve">Consider </w:t>
                              </w:r>
                              <w:r>
                                <w:rPr>
                                  <w:rFonts w:ascii="Arial"/>
                                  <w:color w:val="000007"/>
                                  <w:spacing w:val="-2"/>
                                  <w:sz w:val="20"/>
                                </w:rPr>
                                <w:t xml:space="preserve">the </w:t>
                              </w:r>
                              <w:r>
                                <w:rPr>
                                  <w:rFonts w:ascii="Arial"/>
                                  <w:color w:val="000007"/>
                                  <w:sz w:val="20"/>
                                </w:rPr>
                                <w:t xml:space="preserve">various aspects of your work. Think about </w:t>
                              </w:r>
                              <w:r>
                                <w:rPr>
                                  <w:rFonts w:ascii="Arial"/>
                                  <w:color w:val="000007"/>
                                  <w:spacing w:val="-2"/>
                                  <w:sz w:val="20"/>
                                </w:rPr>
                                <w:t xml:space="preserve">the </w:t>
                              </w:r>
                              <w:r>
                                <w:rPr>
                                  <w:rFonts w:ascii="Arial"/>
                                  <w:color w:val="000007"/>
                                  <w:sz w:val="20"/>
                                </w:rPr>
                                <w:t xml:space="preserve">aspects that feel really comfortable to </w:t>
                              </w:r>
                              <w:r>
                                <w:rPr>
                                  <w:rFonts w:ascii="Arial"/>
                                  <w:color w:val="000007"/>
                                  <w:spacing w:val="-3"/>
                                  <w:sz w:val="20"/>
                                </w:rPr>
                                <w:t xml:space="preserve">you, </w:t>
                              </w:r>
                              <w:r>
                                <w:rPr>
                                  <w:rFonts w:ascii="Arial"/>
                                  <w:color w:val="000007"/>
                                  <w:sz w:val="20"/>
                                </w:rPr>
                                <w:t xml:space="preserve">those that feel like there is some risk involved, but generally positive, and those aspects that  </w:t>
                              </w:r>
                              <w:r>
                                <w:rPr>
                                  <w:rFonts w:ascii="Arial"/>
                                  <w:color w:val="000007"/>
                                  <w:spacing w:val="-3"/>
                                  <w:sz w:val="20"/>
                                </w:rPr>
                                <w:t xml:space="preserve">you </w:t>
                              </w:r>
                              <w:r>
                                <w:rPr>
                                  <w:rFonts w:ascii="Arial"/>
                                  <w:color w:val="000007"/>
                                  <w:sz w:val="20"/>
                                </w:rPr>
                                <w:t xml:space="preserve">know get </w:t>
                              </w:r>
                              <w:r>
                                <w:rPr>
                                  <w:rFonts w:ascii="Arial"/>
                                  <w:color w:val="000007"/>
                                  <w:spacing w:val="-3"/>
                                  <w:sz w:val="20"/>
                                </w:rPr>
                                <w:t xml:space="preserve">your </w:t>
                              </w:r>
                              <w:r>
                                <w:rPr>
                                  <w:rFonts w:ascii="Arial"/>
                                  <w:color w:val="000007"/>
                                  <w:sz w:val="20"/>
                                </w:rPr>
                                <w:t xml:space="preserve">hackles up, </w:t>
                              </w:r>
                              <w:r>
                                <w:rPr>
                                  <w:rFonts w:ascii="Arial"/>
                                  <w:color w:val="000007"/>
                                  <w:spacing w:val="-3"/>
                                  <w:sz w:val="20"/>
                                </w:rPr>
                                <w:t xml:space="preserve">make you </w:t>
                              </w:r>
                              <w:r>
                                <w:rPr>
                                  <w:rFonts w:ascii="Arial"/>
                                  <w:color w:val="000007"/>
                                  <w:sz w:val="20"/>
                                </w:rPr>
                                <w:t xml:space="preserve">feel defensive, cloud your judgment, or </w:t>
                              </w:r>
                              <w:r>
                                <w:rPr>
                                  <w:rFonts w:ascii="Arial"/>
                                  <w:color w:val="000007"/>
                                  <w:spacing w:val="-3"/>
                                  <w:sz w:val="20"/>
                                </w:rPr>
                                <w:t xml:space="preserve">make you </w:t>
                              </w:r>
                              <w:r>
                                <w:rPr>
                                  <w:rFonts w:ascii="Arial"/>
                                  <w:color w:val="000007"/>
                                  <w:sz w:val="20"/>
                                </w:rPr>
                                <w:t>want to retreat.</w:t>
                              </w:r>
                            </w:p>
                            <w:p w:rsidR="009216D7" w:rsidRDefault="009216D7">
                              <w:pPr>
                                <w:spacing w:before="5"/>
                                <w:rPr>
                                  <w:rFonts w:ascii="Arial"/>
                                  <w:b/>
                                  <w:sz w:val="20"/>
                                </w:rPr>
                              </w:pPr>
                            </w:p>
                            <w:p w:rsidR="009216D7" w:rsidRDefault="009216D7" w:rsidP="0063126A">
                              <w:pPr>
                                <w:numPr>
                                  <w:ilvl w:val="1"/>
                                  <w:numId w:val="179"/>
                                </w:numPr>
                                <w:tabs>
                                  <w:tab w:val="left" w:pos="325"/>
                                </w:tabs>
                                <w:ind w:right="70" w:firstLine="0"/>
                                <w:jc w:val="both"/>
                                <w:rPr>
                                  <w:rFonts w:ascii="Arial"/>
                                  <w:sz w:val="20"/>
                                </w:rPr>
                              </w:pPr>
                              <w:r>
                                <w:rPr>
                                  <w:rFonts w:ascii="Arial"/>
                                  <w:color w:val="000007"/>
                                  <w:sz w:val="20"/>
                                </w:rPr>
                                <w:t xml:space="preserve">Decide on </w:t>
                              </w:r>
                              <w:r>
                                <w:rPr>
                                  <w:rFonts w:ascii="Arial"/>
                                  <w:color w:val="000007"/>
                                  <w:spacing w:val="-2"/>
                                  <w:sz w:val="20"/>
                                </w:rPr>
                                <w:t xml:space="preserve">the </w:t>
                              </w:r>
                              <w:r>
                                <w:rPr>
                                  <w:rFonts w:ascii="Arial"/>
                                  <w:color w:val="000007"/>
                                  <w:sz w:val="20"/>
                                </w:rPr>
                                <w:t xml:space="preserve">size of each </w:t>
                              </w:r>
                              <w:r>
                                <w:rPr>
                                  <w:rFonts w:ascii="Arial"/>
                                  <w:color w:val="000007"/>
                                  <w:spacing w:val="-3"/>
                                  <w:sz w:val="20"/>
                                </w:rPr>
                                <w:t xml:space="preserve">zone </w:t>
                              </w:r>
                              <w:r>
                                <w:rPr>
                                  <w:rFonts w:ascii="Arial"/>
                                  <w:color w:val="000007"/>
                                  <w:sz w:val="20"/>
                                </w:rPr>
                                <w:t xml:space="preserve">based on your consideration. Do you work a lot in your comfort zone, your risk zone? Do </w:t>
                              </w:r>
                              <w:r>
                                <w:rPr>
                                  <w:rFonts w:ascii="Arial"/>
                                  <w:color w:val="000007"/>
                                  <w:spacing w:val="-3"/>
                                  <w:sz w:val="20"/>
                                </w:rPr>
                                <w:t xml:space="preserve">you </w:t>
                              </w:r>
                              <w:r>
                                <w:rPr>
                                  <w:rFonts w:ascii="Arial"/>
                                  <w:color w:val="000007"/>
                                  <w:sz w:val="20"/>
                                </w:rPr>
                                <w:t xml:space="preserve">work only a little in your danger </w:t>
                              </w:r>
                              <w:r>
                                <w:rPr>
                                  <w:rFonts w:ascii="Arial"/>
                                  <w:color w:val="000007"/>
                                  <w:spacing w:val="-3"/>
                                  <w:sz w:val="20"/>
                                </w:rPr>
                                <w:t xml:space="preserve">zone? Make </w:t>
                              </w:r>
                              <w:r>
                                <w:rPr>
                                  <w:rFonts w:ascii="Arial"/>
                                  <w:color w:val="000007"/>
                                  <w:spacing w:val="-2"/>
                                  <w:sz w:val="20"/>
                                </w:rPr>
                                <w:t xml:space="preserve">the </w:t>
                              </w:r>
                              <w:r>
                                <w:rPr>
                                  <w:rFonts w:ascii="Arial"/>
                                  <w:color w:val="000007"/>
                                  <w:sz w:val="20"/>
                                </w:rPr>
                                <w:t xml:space="preserve">size of </w:t>
                              </w:r>
                              <w:r>
                                <w:rPr>
                                  <w:rFonts w:ascii="Arial"/>
                                  <w:color w:val="000007"/>
                                  <w:spacing w:val="-2"/>
                                  <w:sz w:val="20"/>
                                </w:rPr>
                                <w:t xml:space="preserve">the </w:t>
                              </w:r>
                              <w:r>
                                <w:rPr>
                                  <w:rFonts w:ascii="Arial"/>
                                  <w:color w:val="000007"/>
                                  <w:sz w:val="20"/>
                                </w:rPr>
                                <w:t xml:space="preserve">zones reflect </w:t>
                              </w:r>
                              <w:r>
                                <w:rPr>
                                  <w:rFonts w:ascii="Arial"/>
                                  <w:color w:val="000007"/>
                                  <w:spacing w:val="-2"/>
                                  <w:sz w:val="20"/>
                                </w:rPr>
                                <w:t xml:space="preserve">the </w:t>
                              </w:r>
                              <w:r>
                                <w:rPr>
                                  <w:rFonts w:ascii="Arial"/>
                                  <w:color w:val="000007"/>
                                  <w:sz w:val="20"/>
                                </w:rPr>
                                <w:t xml:space="preserve">quantity </w:t>
                              </w:r>
                              <w:r>
                                <w:rPr>
                                  <w:rFonts w:ascii="Arial"/>
                                  <w:color w:val="000007"/>
                                  <w:spacing w:val="-3"/>
                                  <w:sz w:val="20"/>
                                </w:rPr>
                                <w:t xml:space="preserve">(%)  </w:t>
                              </w:r>
                              <w:r>
                                <w:rPr>
                                  <w:rFonts w:ascii="Arial"/>
                                  <w:color w:val="000007"/>
                                  <w:sz w:val="20"/>
                                </w:rPr>
                                <w:t>of time you work</w:t>
                              </w:r>
                              <w:r>
                                <w:rPr>
                                  <w:rFonts w:ascii="Arial"/>
                                  <w:color w:val="000007"/>
                                  <w:spacing w:val="4"/>
                                  <w:sz w:val="20"/>
                                </w:rPr>
                                <w:t xml:space="preserve"> </w:t>
                              </w:r>
                              <w:r>
                                <w:rPr>
                                  <w:rFonts w:ascii="Arial"/>
                                  <w:color w:val="000007"/>
                                  <w:sz w:val="20"/>
                                </w:rPr>
                                <w:t>there.</w:t>
                              </w:r>
                            </w:p>
                            <w:p w:rsidR="009216D7" w:rsidRDefault="009216D7">
                              <w:pPr>
                                <w:spacing w:before="10"/>
                                <w:rPr>
                                  <w:rFonts w:ascii="Arial"/>
                                  <w:b/>
                                  <w:sz w:val="20"/>
                                </w:rPr>
                              </w:pPr>
                            </w:p>
                            <w:p w:rsidR="009216D7" w:rsidRDefault="009216D7" w:rsidP="0063126A">
                              <w:pPr>
                                <w:numPr>
                                  <w:ilvl w:val="1"/>
                                  <w:numId w:val="179"/>
                                </w:numPr>
                                <w:tabs>
                                  <w:tab w:val="left" w:pos="325"/>
                                </w:tabs>
                                <w:ind w:left="325" w:hanging="221"/>
                                <w:jc w:val="both"/>
                                <w:rPr>
                                  <w:rFonts w:ascii="Arial"/>
                                  <w:sz w:val="20"/>
                                </w:rPr>
                              </w:pPr>
                              <w:r>
                                <w:rPr>
                                  <w:rFonts w:ascii="Arial"/>
                                  <w:color w:val="000007"/>
                                  <w:sz w:val="20"/>
                                </w:rPr>
                                <w:t>Working in a PLC, in what zone would you situate this?</w:t>
                              </w:r>
                              <w:r>
                                <w:rPr>
                                  <w:rFonts w:ascii="Arial"/>
                                  <w:color w:val="000007"/>
                                  <w:spacing w:val="-18"/>
                                  <w:sz w:val="20"/>
                                </w:rPr>
                                <w:t xml:space="preserve"> </w:t>
                              </w:r>
                              <w:r>
                                <w:rPr>
                                  <w:rFonts w:ascii="Arial"/>
                                  <w:color w:val="000007"/>
                                  <w:sz w:val="20"/>
                                </w:rPr>
                                <w:t>Why?</w:t>
                              </w:r>
                            </w:p>
                            <w:p w:rsidR="009216D7" w:rsidRDefault="009216D7">
                              <w:pPr>
                                <w:spacing w:before="10"/>
                                <w:rPr>
                                  <w:rFonts w:ascii="Arial"/>
                                  <w:b/>
                                  <w:sz w:val="20"/>
                                </w:rPr>
                              </w:pPr>
                            </w:p>
                            <w:p w:rsidR="009216D7" w:rsidRDefault="009216D7" w:rsidP="0063126A">
                              <w:pPr>
                                <w:numPr>
                                  <w:ilvl w:val="1"/>
                                  <w:numId w:val="179"/>
                                </w:numPr>
                                <w:tabs>
                                  <w:tab w:val="left" w:pos="325"/>
                                </w:tabs>
                                <w:ind w:left="325" w:hanging="221"/>
                                <w:jc w:val="both"/>
                                <w:rPr>
                                  <w:rFonts w:ascii="Arial" w:hAnsi="Arial"/>
                                  <w:sz w:val="20"/>
                                </w:rPr>
                              </w:pPr>
                              <w:r>
                                <w:rPr>
                                  <w:rFonts w:ascii="Arial" w:hAnsi="Arial"/>
                                  <w:color w:val="000007"/>
                                  <w:sz w:val="20"/>
                                </w:rPr>
                                <w:t>Carrying out a practitioners’ inquiry,  in what zone would you situate this?</w:t>
                              </w:r>
                              <w:r>
                                <w:rPr>
                                  <w:rFonts w:ascii="Arial" w:hAnsi="Arial"/>
                                  <w:color w:val="000007"/>
                                  <w:spacing w:val="-27"/>
                                  <w:sz w:val="20"/>
                                </w:rPr>
                                <w:t xml:space="preserve"> </w:t>
                              </w:r>
                              <w:r>
                                <w:rPr>
                                  <w:rFonts w:ascii="Arial" w:hAnsi="Arial"/>
                                  <w:color w:val="000007"/>
                                  <w:sz w:val="20"/>
                                </w:rPr>
                                <w:t>Why?</w:t>
                              </w: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spacing w:before="2"/>
                                <w:rPr>
                                  <w:rFonts w:ascii="Arial"/>
                                  <w:b/>
                                  <w:sz w:val="25"/>
                                </w:rPr>
                              </w:pPr>
                            </w:p>
                            <w:p w:rsidR="009216D7" w:rsidRDefault="009216D7" w:rsidP="0063126A">
                              <w:pPr>
                                <w:numPr>
                                  <w:ilvl w:val="0"/>
                                  <w:numId w:val="178"/>
                                </w:numPr>
                                <w:tabs>
                                  <w:tab w:val="left" w:pos="325"/>
                                </w:tabs>
                                <w:ind w:firstLine="0"/>
                                <w:jc w:val="both"/>
                                <w:rPr>
                                  <w:rFonts w:ascii="Arial"/>
                                  <w:sz w:val="20"/>
                                </w:rPr>
                              </w:pPr>
                              <w:r>
                                <w:rPr>
                                  <w:rFonts w:ascii="Arial"/>
                                  <w:color w:val="000007"/>
                                  <w:sz w:val="20"/>
                                </w:rPr>
                                <w:t xml:space="preserve">( 3 min) Think about </w:t>
                              </w:r>
                              <w:r>
                                <w:rPr>
                                  <w:rFonts w:ascii="Arial"/>
                                  <w:color w:val="000007"/>
                                  <w:spacing w:val="-2"/>
                                  <w:sz w:val="20"/>
                                </w:rPr>
                                <w:t xml:space="preserve">the </w:t>
                              </w:r>
                              <w:r>
                                <w:rPr>
                                  <w:rFonts w:ascii="Arial"/>
                                  <w:color w:val="000007"/>
                                  <w:spacing w:val="-3"/>
                                  <w:sz w:val="20"/>
                                </w:rPr>
                                <w:t xml:space="preserve">tasks, </w:t>
                              </w:r>
                              <w:r>
                                <w:rPr>
                                  <w:rFonts w:ascii="Arial"/>
                                  <w:color w:val="000007"/>
                                  <w:sz w:val="20"/>
                                </w:rPr>
                                <w:t xml:space="preserve">people and places that </w:t>
                              </w:r>
                              <w:r>
                                <w:rPr>
                                  <w:rFonts w:ascii="Arial"/>
                                  <w:color w:val="000007"/>
                                  <w:spacing w:val="-3"/>
                                  <w:sz w:val="20"/>
                                </w:rPr>
                                <w:t xml:space="preserve">make </w:t>
                              </w:r>
                              <w:r>
                                <w:rPr>
                                  <w:rFonts w:ascii="Arial"/>
                                  <w:color w:val="000007"/>
                                  <w:sz w:val="20"/>
                                </w:rPr>
                                <w:t>up your professional</w:t>
                              </w:r>
                              <w:r>
                                <w:rPr>
                                  <w:rFonts w:ascii="Arial"/>
                                  <w:color w:val="000007"/>
                                  <w:spacing w:val="16"/>
                                  <w:sz w:val="20"/>
                                </w:rPr>
                                <w:t xml:space="preserve"> </w:t>
                              </w:r>
                              <w:r>
                                <w:rPr>
                                  <w:rFonts w:ascii="Arial"/>
                                  <w:color w:val="000007"/>
                                  <w:sz w:val="20"/>
                                </w:rPr>
                                <w:t>life.</w:t>
                              </w:r>
                            </w:p>
                            <w:p w:rsidR="009216D7" w:rsidRDefault="009216D7">
                              <w:pPr>
                                <w:spacing w:before="9"/>
                                <w:ind w:left="104"/>
                                <w:jc w:val="both"/>
                                <w:rPr>
                                  <w:rFonts w:ascii="Arial"/>
                                  <w:sz w:val="20"/>
                                </w:rPr>
                              </w:pPr>
                              <w:r>
                                <w:rPr>
                                  <w:rFonts w:ascii="Arial"/>
                                  <w:color w:val="000007"/>
                                  <w:sz w:val="20"/>
                                </w:rPr>
                                <w:t>Write each of these into the zone that best represents your sense of relative comfort, risk or  danger.</w:t>
                              </w:r>
                            </w:p>
                            <w:p w:rsidR="009216D7" w:rsidRDefault="009216D7">
                              <w:pPr>
                                <w:spacing w:before="1"/>
                                <w:rPr>
                                  <w:rFonts w:ascii="Arial"/>
                                  <w:b/>
                                </w:rPr>
                              </w:pPr>
                            </w:p>
                            <w:p w:rsidR="009216D7" w:rsidRDefault="009216D7" w:rsidP="0063126A">
                              <w:pPr>
                                <w:numPr>
                                  <w:ilvl w:val="0"/>
                                  <w:numId w:val="178"/>
                                </w:numPr>
                                <w:tabs>
                                  <w:tab w:val="left" w:pos="330"/>
                                </w:tabs>
                                <w:spacing w:line="249" w:lineRule="auto"/>
                                <w:ind w:right="67" w:firstLine="0"/>
                                <w:rPr>
                                  <w:rFonts w:ascii="Arial" w:hAnsi="Arial"/>
                                  <w:sz w:val="20"/>
                                </w:rPr>
                              </w:pPr>
                              <w:r>
                                <w:rPr>
                                  <w:rFonts w:ascii="Arial" w:hAnsi="Arial"/>
                                  <w:color w:val="000007"/>
                                  <w:sz w:val="20"/>
                                </w:rPr>
                                <w:t xml:space="preserve">( 3 </w:t>
                              </w:r>
                              <w:r>
                                <w:rPr>
                                  <w:rFonts w:ascii="Arial" w:hAnsi="Arial"/>
                                  <w:color w:val="000007"/>
                                  <w:spacing w:val="-3"/>
                                  <w:sz w:val="20"/>
                                </w:rPr>
                                <w:t xml:space="preserve">min </w:t>
                              </w:r>
                              <w:r>
                                <w:rPr>
                                  <w:rFonts w:ascii="Arial" w:hAnsi="Arial"/>
                                  <w:color w:val="000007"/>
                                  <w:sz w:val="20"/>
                                </w:rPr>
                                <w:t xml:space="preserve">) Look at </w:t>
                              </w:r>
                              <w:r>
                                <w:rPr>
                                  <w:rFonts w:ascii="Arial" w:hAnsi="Arial"/>
                                  <w:color w:val="000007"/>
                                  <w:spacing w:val="-2"/>
                                  <w:sz w:val="20"/>
                                </w:rPr>
                                <w:t xml:space="preserve">the </w:t>
                              </w:r>
                              <w:r>
                                <w:rPr>
                                  <w:rFonts w:ascii="Arial" w:hAnsi="Arial"/>
                                  <w:color w:val="000007"/>
                                  <w:sz w:val="20"/>
                                </w:rPr>
                                <w:t xml:space="preserve">tasks/people/places </w:t>
                              </w:r>
                              <w:r>
                                <w:rPr>
                                  <w:rFonts w:ascii="Arial" w:hAnsi="Arial"/>
                                  <w:color w:val="000007"/>
                                  <w:spacing w:val="-3"/>
                                  <w:sz w:val="20"/>
                                </w:rPr>
                                <w:t xml:space="preserve">you </w:t>
                              </w:r>
                              <w:r>
                                <w:rPr>
                                  <w:rFonts w:ascii="Arial" w:hAnsi="Arial"/>
                                  <w:color w:val="000007"/>
                                  <w:sz w:val="20"/>
                                </w:rPr>
                                <w:t xml:space="preserve">put in </w:t>
                              </w:r>
                              <w:r>
                                <w:rPr>
                                  <w:rFonts w:ascii="Arial" w:hAnsi="Arial"/>
                                  <w:color w:val="000007"/>
                                  <w:spacing w:val="-2"/>
                                  <w:sz w:val="20"/>
                                </w:rPr>
                                <w:t xml:space="preserve">the </w:t>
                              </w:r>
                              <w:r>
                                <w:rPr>
                                  <w:rFonts w:ascii="Arial" w:hAnsi="Arial"/>
                                  <w:color w:val="000007"/>
                                  <w:sz w:val="20"/>
                                </w:rPr>
                                <w:t xml:space="preserve">danger zone. Write a question </w:t>
                              </w:r>
                              <w:r>
                                <w:rPr>
                                  <w:rFonts w:ascii="Arial" w:hAnsi="Arial"/>
                                  <w:color w:val="000007"/>
                                  <w:spacing w:val="-2"/>
                                  <w:sz w:val="20"/>
                                </w:rPr>
                                <w:t xml:space="preserve">for </w:t>
                              </w:r>
                              <w:r>
                                <w:rPr>
                                  <w:rFonts w:ascii="Arial" w:hAnsi="Arial"/>
                                  <w:color w:val="000007"/>
                                  <w:sz w:val="20"/>
                                </w:rPr>
                                <w:t xml:space="preserve">each of these beginning with, “How do I...?” These dilemmas </w:t>
                              </w:r>
                              <w:r>
                                <w:rPr>
                                  <w:rFonts w:ascii="Arial" w:hAnsi="Arial"/>
                                  <w:color w:val="000007"/>
                                  <w:spacing w:val="-3"/>
                                  <w:sz w:val="20"/>
                                </w:rPr>
                                <w:t xml:space="preserve">can </w:t>
                              </w:r>
                              <w:r>
                                <w:rPr>
                                  <w:rFonts w:ascii="Arial" w:hAnsi="Arial"/>
                                  <w:color w:val="000007"/>
                                  <w:sz w:val="20"/>
                                </w:rPr>
                                <w:t>later be</w:t>
                              </w:r>
                              <w:r>
                                <w:rPr>
                                  <w:rFonts w:ascii="Arial" w:hAnsi="Arial"/>
                                  <w:color w:val="000007"/>
                                  <w:spacing w:val="-16"/>
                                  <w:sz w:val="20"/>
                                </w:rPr>
                                <w:t xml:space="preserve"> </w:t>
                              </w:r>
                              <w:r>
                                <w:rPr>
                                  <w:rFonts w:ascii="Arial" w:hAnsi="Arial"/>
                                  <w:color w:val="000007"/>
                                  <w:sz w:val="20"/>
                                </w:rPr>
                                <w:t>explored.</w:t>
                              </w:r>
                            </w:p>
                            <w:p w:rsidR="009216D7" w:rsidRDefault="009216D7" w:rsidP="0063126A">
                              <w:pPr>
                                <w:numPr>
                                  <w:ilvl w:val="0"/>
                                  <w:numId w:val="178"/>
                                </w:numPr>
                                <w:tabs>
                                  <w:tab w:val="left" w:pos="325"/>
                                </w:tabs>
                                <w:spacing w:before="111"/>
                                <w:ind w:left="325"/>
                                <w:jc w:val="both"/>
                                <w:rPr>
                                  <w:rFonts w:ascii="Arial"/>
                                  <w:sz w:val="20"/>
                                </w:rPr>
                              </w:pPr>
                              <w:r>
                                <w:rPr>
                                  <w:rFonts w:ascii="Arial"/>
                                  <w:color w:val="000007"/>
                                  <w:sz w:val="20"/>
                                </w:rPr>
                                <w:t xml:space="preserve">( 5 </w:t>
                              </w:r>
                              <w:r>
                                <w:rPr>
                                  <w:rFonts w:ascii="Arial"/>
                                  <w:color w:val="000007"/>
                                  <w:spacing w:val="-3"/>
                                  <w:sz w:val="20"/>
                                </w:rPr>
                                <w:t xml:space="preserve">min </w:t>
                              </w:r>
                              <w:r>
                                <w:rPr>
                                  <w:rFonts w:ascii="Arial"/>
                                  <w:color w:val="000007"/>
                                  <w:sz w:val="20"/>
                                </w:rPr>
                                <w:t xml:space="preserve">)Discuss among </w:t>
                              </w:r>
                              <w:r>
                                <w:rPr>
                                  <w:rFonts w:ascii="Arial"/>
                                  <w:color w:val="000007"/>
                                  <w:spacing w:val="-2"/>
                                  <w:sz w:val="20"/>
                                </w:rPr>
                                <w:t xml:space="preserve">the </w:t>
                              </w:r>
                              <w:r>
                                <w:rPr>
                                  <w:rFonts w:ascii="Arial"/>
                                  <w:color w:val="000007"/>
                                  <w:sz w:val="20"/>
                                </w:rPr>
                                <w:t xml:space="preserve">group </w:t>
                              </w:r>
                              <w:r>
                                <w:rPr>
                                  <w:rFonts w:ascii="Arial"/>
                                  <w:color w:val="000007"/>
                                  <w:spacing w:val="-2"/>
                                  <w:sz w:val="20"/>
                                </w:rPr>
                                <w:t xml:space="preserve">the </w:t>
                              </w:r>
                              <w:r>
                                <w:rPr>
                                  <w:rFonts w:ascii="Arial"/>
                                  <w:color w:val="000007"/>
                                  <w:sz w:val="20"/>
                                </w:rPr>
                                <w:t>answers each one of you</w:t>
                              </w:r>
                              <w:r>
                                <w:rPr>
                                  <w:rFonts w:ascii="Arial"/>
                                  <w:color w:val="000007"/>
                                  <w:spacing w:val="6"/>
                                  <w:sz w:val="20"/>
                                </w:rPr>
                                <w:t xml:space="preserve"> </w:t>
                              </w:r>
                              <w:r>
                                <w:rPr>
                                  <w:rFonts w:ascii="Arial"/>
                                  <w:color w:val="000007"/>
                                  <w:sz w:val="20"/>
                                </w:rPr>
                                <w:t>gave.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5" o:spid="_x0000_s1115" style="position:absolute;left:0;text-align:left;margin-left:87.9pt;margin-top:23.5pt;width:454.05pt;height:614.7pt;z-index:251717632;mso-wrap-distance-left:0;mso-wrap-distance-right:0;mso-position-horizontal-relative:page;mso-position-vertical-relative:text" coordorigin="1758,470" coordsize="9081,12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kLAHgQAAJcKAAAOAAAAZHJzL2Uyb0RvYy54bWzkVm1v2zYQ/j5g/4HQ&#10;d0eSI0uyELtwLTso0K1B2/0AWqIsohKpkXTkbNh/3x0p2Y4TrEH7cQaiHN9Od889z4l3745tQx6Z&#10;0lyKhRfeBB5hopAlF/uF98fX7ST1iDZUlLSRgi28J6a9d8tff7nru4xNZS2bkikCToTO+m7h1cZ0&#10;me/romYt1TeyYwIWK6laamCo9n6paA/e28afBkHs91KVnZIF0xpmc7foLa3/qmKF+VRVmhnSLDyI&#10;zdinss8dPv3lHc32inY1L4Yw6A9E0VIu4KUnVzk1lBwUf+Gq5YWSWlbmppCtL6uKF8zmANmEwVU2&#10;90oeOpvLPuv33QkmgPYKpx92W/z++KAILxdeGoceEbSFItn3kmg2Q3j6bp/BrnvVfekelMsRzI+y&#10;+KZh2b9ex/HebSa7/jdZgkN6MNLCc6xUiy4gcXK0VXg6VYEdDSlgcpbEcXQ780gBa0kaxPF8qFNR&#10;QzHxXJjMgFewHCWnpc1wfB6kkAieDafTeYQp+DRzL7bBDsEt7zpeZPA3wArWC1i/Tz84ZQ6KeYOT&#10;9k0+Wqq+HboJMKCjhu94w82TZTNghEGJxwdeINY4uKzQdKwQrONroUYJJjjuc6coZmXrQ4Rc11Ts&#10;2Up3IAWABByMU0rJvma01DiNKD33YofPItk1vNvypsECoj3kDGq6YuMrsDmm57I4tEwYJ13FGkhf&#10;Cl3zTntEZazdMWCi+lCGli3AiI/a4OuQG1ZOf0/TVRDMp+8n61mwnkRBspms5lEySYJNEgVRGq7D&#10;9T94Ooyyg2YAA23yjg+xwuyLaF/VztBlnCqtuskjtT3E8QkCsrwaQwSKISQYq1bFZwAb9oFtFDNF&#10;jWYFyA3zsPm0YGE+I4s10KCz70onTKNokEBkdepAQgEl8xRaHSpglkZWHycBADWUNvdMtgQNwBoi&#10;tVjTR4Da5TZuwaiFxIrbXMZUL6sxD+abdJNGk2gab6AaeT5ZbdfRJN6CRPPbfL3Ow7EaNS9LJtDd&#10;zxfDYisbXo581Gq/WzfKFWlrf4Py9Xmbj6Q4hzEWcPxvuWbrgRUYBAEFwR4IXyc9Eh5GbyMRfpte&#10;6+tfatoxQB3dXsr7dpT3V+T7e3kEfceYxrARGzAxR1hAyVoMXB/+D1FfHHV+3sauJIZgbIO9Itc8&#10;SM7tNX3eXn+GXY0g/cKLg3nsEjtXDRV1Udx8mq8205fFpVnLDdwlGt7CxyzAH26iGfa4jSitbShv&#10;nA2SaAQu/09ojTxwtEbLHHdH+9Wf2daPUztZPgG9lISuAO0D7nRg1FL95ZEe7kcLT/95oPilaz4I&#10;4D9epkZDjcZuNKgo4OjCMx5x5tq4S9ehU3xfg2fHXyFXcDWouO085yhAezgAyVnL3n6sSoebGl6v&#10;Lsd21/k+ufw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DqGYY4gAAAAwBAAAP&#10;AAAAZHJzL2Rvd25yZXYueG1sTI/NasMwEITvhb6D2EJvjez8OXUthxDankKhSaH0trE2toklGUux&#10;nbfv5tTedthh5ptsPZpG9NT52lkF8SQCQbZwuralgq/D29MKhA9oNTbOkoIreVjn93cZptoN9pP6&#10;fSgFh1ifooIqhDaV0hcVGfQT15Ll38l1BgPLrpS6w4HDTSOnUbSUBmvLDRW2tK2oOO8vRsH7gMNm&#10;Fr/2u/Npe/05LD6+dzEp9fgwbl5ABBrDnxlu+IwOOTMd3cVqLxrWyYLRg4J5wptuhmg1ewZx5Gua&#10;LOcg80z+H5H/AgAA//8DAFBLAwQKAAAAAAAAACEAFqnR7ueFAQDnhQEAFAAAAGRycy9tZWRpYS9p&#10;bWFnZTEucG5niVBORw0KGgoAAAANSUhEUgAABCgAAAMKCAYAAABHq3VPAAAABmJLR0QA/wD/AP+g&#10;vaeTAAAACXBIWXMAAA7EAAAOxAGVKw4bAAAgAElEQVR4nOzdZUBVWdsGYE7TnZKSgiCdUoLY3WN3&#10;O+qo4xijjO2MM46Ojl3YiYqFgUiXgJSgiChS0g2n9vfj/XxfhznAQU4Q9/XP/ay19v1D5Picvdci&#10;EQQhAQAAAB3T0MSUeRqTOeX281cLM3IKncSdB4TPRE/91Whv6+ND+ltckJFiVIs7DwAAQFdHQoMC&#10;AADg2735UGxzJ/TVwuCojGl1DUx5cecB0ZNi0Op8nftcHTPA+nhfo16x4s4DAADQVaFBAQAA3R6b&#10;w6W+zPjgU1vfpCioNStrGlQfRKTNwtMS8DUTPfVXIzytTqsoyBQJak0pSVqtY1+DpzQqhSmoNQEA&#10;ADojNCgAAKDbKi6r1r0TmrIgKCxlXmlFbS9x5wH4Vkry0p9HeFidGT3A+ri2umKOuPMAAAAIAxoU&#10;AADQrXC5BDk29f3gwJDkxVGv3g3ncAmKuDMBCAqJJEE4WfZ+PNbH5qi7rVEQhUzmiDsTAACAoKBB&#10;AQAAnU55VZ3G3Rcp8998KLZt79zM98X2haVVBkKI1SYyicR1tDR4MsjF/LIkg1YnjgwgGk0sttSz&#10;2MzJ0a9yhnIJgiyODGpKsvmWxr1i2juvt7Zq+mhv6xPqynKfhJELAADgW6FBAQAAnUZS5kevW8+S&#10;l4QmvBnH5nBp4s7DLxUFmaIRnlanR3tbn9BSU8gVdx4QneKyat27L1LmB71ImVdSUast7jz8opBJ&#10;nP62xkHjfGyOOFkaPCGRSPhACAAAYocGBQAAiARBECSCkCA1v17fyJR7FJk+41ZI0pL3+WUWwsxA&#10;IkkI7JcemUTi2lvoh4wZYH3Mw87kDpVCZgtqbeh6OFwuJTL53YjbIa8WxaXn+nG5XIG9WsTr50aQ&#10;dDSUssf6WB8d7m51Vk5GsoLXGDKZxBVmBgAAAAkJNCgAAECImCw242ls5uRbz5KWpr8rdBZHBgqF&#10;zHa3MQoa52t7xLGv/lN8UwxdzcuMjwMCnycvfpHwZqy4niwy1VdPHu9re3iQq8UlSQatXhwZAACg&#10;+0ODAgAABK6gpLJ3YEjy4nthqXMraxpUxZFBXVnu02jvfidGelmfVFOSLRBHBgBBKq+q0wh6kTLv&#10;duirhUWl1friyCAnzagc5m55bpyv7d96WspvxJEBAAC6LzQoAACgXarrGpUS0j/4crhcavMai8Vh&#10;hMRnTRTUxoFWJtpRGspyee2ZQ6NRmrwdTG/1tzG6hxMOoDvicglydErO0OfxWROamGyp9swtrazt&#10;lZz1yaOjGUgkCcLBQv+Z3382hP3XExVkEolrZ673XEleuqSj9wIAgJ4DDQoAAOBLVm6x7c1nScse&#10;R2dMbe9/itpDWpJeM6S/xYVxvrZ/G+mopQnrPgA9VW5BWZ9bz5KWPoxMn1lb36QgrPvQaZQmH0ez&#10;6xP87A71NeoVK6z7AABA94EGBQAAtIjF5tCfx2dNuPE0aVnq23w3Yd7LSFctdZyPzZHBbn0vyEjR&#10;a4R5LwCQkGhsYkkHR2dMu/Usecm3HOnbHn0MNF6OH2h32M/F/DKDTm0U5r0AAKDrQoMCAKAHS32b&#10;73ovLHVuVW2DCs96doFbeVWdRkfvo6okWzDa2/qEsa5aCq+6mpJsPr5hBRCf1++LHIrLqvV41d7n&#10;l1rcef5qYXF5jW5H7yMvK1luY6YbRpL494k6stKMqmHulufszPVCO3ofAADomtCgAADoYZqYbMmn&#10;sa+nXH+SuCIrt9hOmPey7aP7YvxA28Ne9qaBOIYToOvicLmUiMTsUTeeJS1LSP/gK8x7Geqopk0Y&#10;aHdoSH+LC1IMep0w7wUAAJ0LGhQAAN0Mh8ulEIQEqfn1kooa7dshyYvvhKYsaOmJifagkEk8N6CU&#10;ZNDqBrtZXBzva3fYUEc1vaP3AYDO5cseFo+iMqbXNzTJ8xrD4RKUjt5HTppROdzT6sx4X9u/NVUV&#10;cnmNQeMTAKB7QYMCAKAbYLE59GexmZOuPXn5/eucIkdh3YdEkiCcrXoHTxhod8i1n+FDMpnEFda9&#10;AKBrIgiCFJuWO+jGk8Tl0a9yhgniRJ+WmOipv5roZ/fXIFeLi9jbAgCg60ODAgCgCyutrNW6/fzV&#10;osCQ5MWC2CuiJXLSjMphHlZnJwy0PayjoZQtrPsAQPdSUFLZ++azpKX3wlLnVtc2KgvrPgqyUmWj&#10;vfudGOdr+7eGiny7jiYGAIDOAw0KAIBOisslyC8zPvhU1NSrNa8RhAQ56tW7YSFxWRPZHC6Nn/Xo&#10;NGqji5VBMINOa2hHDMK2j+4LvAsOAB3RxGRJPY5+PTX+P/tX/OsVtJYwWWxGbGru4EYmS5qf8RQy&#10;ieNpb3Lb087kNpnHa2jyMpIVjpYGTyhkMs9X1AAAQLzQoAAA6GTqGphy98NT51x/krjiU3GFcUfX&#10;01CWyxvra3tkjLf1cQU5qTJBZAQAEJXqukaloNCU+TefJS0tLK0y6Oh6miryHycMtDs00rvfSXkZ&#10;yQoBRAQAAAFBgwIAoJP4VFxhfP1J4op7Yalz6huZch1dz8ZMN2yin91fXg4mgfi2EAC6Oi6XIIcn&#10;ZY+68eTlioSMjz4dXU+STqsf0t/i/KRB9gd7a6tmCCIjAAB0DBoUAAAiwOUS5PDEt6OfxmZOZrI5&#10;jOb12vpGxaTMPC9ep2+0B51GbfRz6XNl8mCHP0301F91ZC0AgM4q51Np36vBCauCozOmNTHZUh1d&#10;z9pUJ0JBTqq0+XUqmcz2djS9OcDR7AZODAEAED40KAAAhKiuoUk+KCx17o0niSvyP1caCus+akqy&#10;+eN8bY+MGWB9TFFO+l8fsgEAuqPq2gblO6EpC249S1paVFatJ6z7qCvLfRo/0PbwGG/r4/KyUuXC&#10;ug8AQE+HBgUAgBAUlFT2vvY48fugFynzBPG6BqWFb+4sDLXiJvrZ/YVv9wCgJ+NwuZSwl2/HXHuc&#10;+H1adr4rwWMjTg6HS+3ofSTptPqh7n0DJg2yP2DQSyWzo+sBAMA/oUEBACBASZl5nleDE1aFJ2aP&#10;5hIEuSNrSTFodUPd+wZM9LM/iA/CAAAd86m4wvja45ff3w9Pm93RxjGJJEG4WBk+mjzY/k9nq96P&#10;BZURAKCnQ4MCAKCDWGwO/UnM6ylXg1+uevOh2Laj62mqyn+YMNDu0CivfiflZCQrBZERAAD+Q9Cv&#10;3hlqq6ZPGmx/YIibxYV2HuMMAADNoEEBANCGiup6tfj03IEEIfGvJyI+FVcYB4YkLy6rqtPkdz0b&#10;M90wdWXZT82vUyhktoet8V1Pe5PbOHUDAEC4uFyCHJGcPfJFwtuxbA6H1rxeVlmnlZj50ZvfzYsV&#10;ZKXKxgywPsbrRBASSYKw7aMXqqYkWyCI7AAA3RUaFAAALcgtKDO/8ihh9cPI9BlMFluyI2vRaZSm&#10;Qa4WlyYPsv/TWE89RVAZAQBAeN7nl1pcDX656lFU+vSOnhZCpZBZfi7mV6YMcfjDVF8jWVAZAQC6&#10;EzQoAACaiU//4Hv5YfyamNScIR099lNZQaZ4nI/NkbG+NkeU5WU+CyojAACITlVNg0rg8+TFN58l&#10;LS2tqO3V0fUcLPRCpgxx/MPN2vABiUTCh3EAgP+HBgUAgMT/9pG48ijhh7cfP1t3dD1DHdW0KYMd&#10;9g92s7hIp1GbBJERAADEi83m0J7EZk658ij+hzcfPtt0dD19LeXMKUMc9g/tbxnAoFMbBZERAKAr&#10;Q4MCAHq06toG5cCQ5MU3niYuL62s0+rIWl92dZ8yxGG/k6XBE0FlBACAzifx9UfvK48SVkcmvxvR&#10;0VObFOWkSsf52v49fqDtYTxtBwA9GRoUANCtsTlcKpfLpTS/XlRarX/t8cuV98PTZjcyWdL8rEUm&#10;kbgUCpnd/DqdRmn0czG/PHmww584DhQAoGf5VFxhfDX45cpHUekzeO1TweFwqfw2MOg0StNgt74X&#10;Jg+2/1NXQ+lt8zqZROJSqRSWIHIDAHRGaFAAQLf09uNn60sP4tY+ic2cwuFwqR1ZS1FOqnSsj83R&#10;CQPtDikryBQLKiMAAHR/lTX1qreeJS298TRpWUV1vXpH1qKQSRwvB9Nb04Y67bMw0ooTVEYAgM4C&#10;DQoA6Fbi03IHXnwQty42LXdQR9fS01R6M2WI4/5h7n3P4Wx7AADoCCaLzXgUmT7jSnDC6vf5ZRYd&#10;Xc+2j+6LacOcfsNGmwDQnaBBAQBdHpvDpYbEZU66+CBunSA2LbMx0w2bNsxxX38bo3v40AcAAIJE&#10;EAQpJuX9kEsP49YmZHz06eh6vbVVMqYOddo32M3iIo1KYQoiIwCAuKBBAQBdVn0jU/bui5T5Vx8l&#10;rC4qq9bryFoUMonj7Wh2c+oQx9/x2CwAAIhCVm6x7eVH8WuexWZOYnO4tI6spaooUzhxkP3BsQNs&#10;jsrJSFYKKiMAgCihQQEAXU5ZZa3mtSeJ3wc+S1pSU9+k2JG1pCXpNSO9+p2aPNj+Ty1VhQ+CyggA&#10;AMCvz+U1OlcfJ6y8G5qyoLa+SaEja0lL0mpHeVufmDzY4U9NFfmPgsoIACAKaFAAQJeRW1Bmfulh&#10;/JrgqPTpTBaHwc8cWWlG1Whv6+M2ZjrhzWskEolrbaoTISvNqBJ8WgAAgPapa2DKvXqT58HlEv86&#10;fSotu8DlVkjykpq6RiV+1qJQyOyBzn2uTh3quM9UXyNZ8GkBAAQPDQoA6PSSs/I8Lj6IWxeZ/G4E&#10;QUiQ+JmjoSyXN2mw/YHR3jbHZaToNcLOCAAAIGwNTUyZu6Ep868Gv1xVWFplwO88J0uDJ9OGOf3m&#10;ZGnwRIjxAAA6DA0KABC7JiZbUkKC+EfjgSAkSNEpOUMvPohbl/6u0JnftUz01F9NHeq4b6CL+RUq&#10;hcwWfFoAAADx4nC5lJC4rImXHsStzcwttud3nqm+evLUoU77PO2Nb5NJJO4/qySCQac2CjorAEB7&#10;oEEBAGITl5brdy4oemPi6zzvjq5lZ64b+p/j1oweCCAaAABAlxCXlut38UHcuri0XL+OrmVp3Ctm&#10;1kiXXTjFCgDEBQ0KABApLpcgv3j5ZmxAUMyG9nzrwwuFTOJ4OZjemj7c+Vfz3poJgsoIAADQ1bz5&#10;UGxz8UHcumdxWZM4HC61I2sZ6qimzRzhsmegS58rFDKZI6iMAABtQYMCAESCzebQHkVlTL9wP3b9&#10;h8Jys46sRadRG0d4Wp6ZOtRpn7a6Yo6gMgIAAHR1haVV+lceJfxwNzRlfiOTJd2RtXqpKbyfNszp&#10;t+EeVmfw+gcAiAIaFAAgVI1NLOm7L1LmX3oQt7a4vEa3I2vJyUhWjPOxOTJpsP0BZXmZz4LKCAAA&#10;0N1U1TSoXH+auOLm08RllTUNqh1ZS0VBpmjKEIf9Y31sj2DjaQAQJjQoAEAoauoaFW88TVx+7fHL&#10;lR39YKShLJc3ZYjD/lHe1iekJem1gsoIAADQ3TU2saTvhaXOvfQwfk17Tv7gRU6aUTl+oN3hSYPs&#10;DyjJS5cIKCIAwH+hQQEAAlVWWat5JThh9a1nyUvqG5ly/Mz58oHH0rhXdPManUppsu2j+4JKpbAE&#10;nxYAAKBn4HC5lKTMPK8mJluqeS3zfZHD9SeJK6pqG1T4WUuSTqsf5d3v5HdDHX/XVJH/KPi0ANBT&#10;oUEBAAKR/7nS8OKDuHX3w1PnMFkcBj9zVJVkC6YMcvhzjI/NUTwyCgAAID4NTUyZO6EpC648jP+B&#10;31cyqRQya7CbxcXpw533GvRSyRR2RgDo/tCgAIAOefepxDIgKGbDs9jMyRwuQeFnjq6m0ttpw5x+&#10;G+ZueY5GpTCFnREAAAD4w2ZzaMHRGdMu3I/7MbegzJyfOWQSievlYBI4Y4TLHpyqBQAdgQYFAHyT&#10;1Lf5rgH3YjZEJr8bQRASJH7mmOipv5oxwnmPj5PZdRxbBgAA0Hl9ORb8/L3Yn16/L3Lgd56TpcGT&#10;mSNcdttb6D0XZj4A6J7QoACAdolJfT84IChmQ1Jmnhe/c6xNdSJmjnTe7WZt9ECY2QAAAEDw4tJy&#10;/QKCYja8fP1xAL9z+hppxc4a6brL3dYoiEQi4T8cAMAXNCgAoE1cLkEOTXgzLuBezIas3GI7fue5&#10;9Ov9aPYo153WpjoRwswHAAAAwpf+rsD53N2YjRHJ2SP5fXrSUFs1fcYI5z0DXcyvUClktrAzAkDX&#10;hgYFALSIzebQHkamz7hwP3b9x6IKU37mkEkkrreD6a2ZI513mxloJgo7IwAAAIjWu7wSq3NBMRtD&#10;4jIn8rv/lJaqQu60YU6/jfC0Os2gUxuFnREAuiY0KADgXxqbWNJ3Ql8tuPQwfu3n8hodfuZQKWTW&#10;kP59L0wf7rxXX0s5S9gZAQAAQLw+FVcYXbgft/5hZNpMfk/wUlaQKZ4y2GH/OF+bIzJSjGphZwSA&#10;rgUNCgD4r9r6JoXrT16uuPb45crKmgZVfubQadTGkZ5Wp2eMcN6joSKfJ+yMAAAA0LmUVNT2unA/&#10;dv3d0JT5jUyWND9zZKUZVRMG2h2aMthhv4KcVJmwMwJA14AGBQBIVNU0qFx9nLDq+pPEFbX1TQr8&#10;zJGWpNWO9bE98t0Qhz9UFGWLhJ0RAAAAOreK6nq1K8EJq289S1rans8TY3xsjk4b6rRPWUGmWNgZ&#10;AaBzQ4MCoAcrr6rTuPQwfk1gSNKS+kaWLD9z5GUlyyf62f81yc/uoLysVLmwMwIAAEDXUlvfpHDj&#10;aeLyq8EJq/h9IpNBpzaM8up3cvpw51/VleU+CTsjAHROaFAA9EAl5TXaFx7E/Xgn9NWCJiZbip85&#10;SnLSJZOHOOyfMND2MN4ZBQAAgLbUNzJlA0OSF19+GL+mrKpOk585NCqFOdzD8uyMEc57eqkpvhd2&#10;RgDoXNCgAOhBCkuqDALuxfx0PzxtDovNofMzR01JNn/qMKd9Y7ytj0syaPXCzggAAADdSxOTLRkU&#10;ljLv4v24H4vKqvX4mUOhkNmDXS0uzhrpsktPS/mNsDMCQOeABgVAN8LlEuSoV++GVVTXqzevvXrz&#10;yeNRVMZ0DodL/fo6iSRBuFgZPlJRlPnXPhIWhlqxIzytztCoFKYwcwMAAED39+X48pS3+e7NaxXV&#10;9WrRr3KGcQmC/PV1MonE9XEyu+5kafC4+Rx5Walyd1ujIAqZzBFmbgAQHTQoALoBgiBIIfFZE04H&#10;Rm3NyS/ty88cMonEHeBkdmPOaNftRjpqacLOCAAAANCa3IKyPmfvRm9+GvN6CodLUPiZo6up9HbO&#10;aLftg1zNL6FRAdD1oUEB0IURBEF6Hv9m/KnbkVtzPpVa8jOHQiZxBrqYX5k9ynWHQS+VTGFnBAAA&#10;AGiPT8UVxmfvRm/i9eRnS/Q0ld7MGe223c/V/DIaFQBdFxoUAF0QQRCk0IQ3407djtr6Lq/Eip85&#10;FDKJ4+difnnuGLdtuprKb4WdEQAAAKAjCkoqe5+5E735YWT6zPY0KuaO6b/Nz8X8MplM4go7IwAI&#10;FhoUAF0IQRCkFy/fjj0VGLk1O6+kHz9zKBQye4ibxYXZo1x36mgoZQs7IwAAAIAgFZZUGZwLitl4&#10;Pzx1NpvDpfEzR19LOWvuGLdtA53Nr6BRAdB1oEEB0AUQBEEKe/l2zKnbUVvffvxszc8cCoXMHtq/&#10;b8DsUa47tdUVc4SdEQAAAECYisqq9QKCYjbcC0udy+9pZPpaypn/36i4ikYFQOeHBgVAJ0YQBCks&#10;MXv06duRW998+GzDz5z/b0ycnzXSZaeOhtI7YWcEAAAAEKXC0ir9gKCYjffD02bz26gw6KXyeu4Y&#10;t22+Tn2uoVEB0HmhQQHQSYUlvh19KjBq65sPxbb8jMcTEwAAANCTFJVV6527G73xfnjaHH4bFb21&#10;VTLmjnbb5uPU5zoaFQCdDxoUAJ1MeGL2qFO3I7dm5Rbb8TP+yxMTc0a7bu+lpvhe2PkAAAAAOpPi&#10;smrds3ejN90LS53L7x4Vhtqq6XPHuG3zcTK7TiKR8B8igE4CDQqATiIiKXvEqcBI/8zcYnt+xlPI&#10;JM5gt74X5ox23Y5XOQAAAKCnKyypMjhzN3rzw4i0mXw3KnRU0+aN6f/LAEfTm2hUAIgfGhQAYhaZ&#10;/G74qcBI/9fvixz4GU8hkziDXC0uzR3jtg2ncgAAAAD807ccT2qkq5Y6b4zbL94OprfQqAAQHzQo&#10;AMQkJvX94OM3w7e/zily5Gc8mUTi+jr3uTZ/bP+telrKb4SdDwAAAKAry/9caXgqMNL/cXTGVA6X&#10;oPAzx1hXLWXBePctnnYmd4SdDwD+DQ0KABFLyvzodexGxI5Xbz658zOeRJIgBjiY3Zw3tr+/oY5q&#10;urDzAQAAAHQnHwrLzU4FRm59Fps5mUsQZH7mmPfWTFg43v1nl36Gj4SdDwD+Bw0KABFJyy5wOX4z&#10;fHt8+oeB/M7xsjcJnD+2v7+xnnqKMLMBAAAAdHe5BWXmJwMj/UPiMicShASJnznWpjoRC8e7/2xn&#10;rhcq5HgAIIEGBYDQZeUW2564FbE9MvndcH7nuPYzfLhgvPsW896aCcLMBgAAANDTvP342frEzYht&#10;4UnZo/id49BX/9mi8R6bLY17xQgzG0BPhwYFgJC8zy+1OHkr8pfnCVnj+e3SO/TVf7ZwnPvPViba&#10;0cLOBwAAANCTvX5f5HD8Zvj2mJT3Q/id09/G6P6Cce4/mxloJAkzG0BPhQYFgIDV1DUq/nH+6V+P&#10;o19P5fc9x34m2pGLJ3putO2jGybsfAAAAADwP6lv812P3gjblfg6z5uf8SSSBOHtYHpr7Sy/pcry&#10;Mp+FHA+gR0GDAkCA6huZsit/vfYkLbvAhZ/xfQw0Xi4Y777FzdrogbCzAQAAAEDL4tJy/Y7fDN+e&#10;/q7QmZ/xRrpqqX9vmOItLytVLuxsAD0FGhQAAtLEZEn98PuNB/x03w11VNMWjHPf6u1geksE0QAA&#10;AACATxFJ2SNP3IrY9ubDZ5u2xpobasb/tX7yQBkpRrUosgF0d2hQAAgAi82hr/8z8HZ0Ss7Q1sZp&#10;qyvmzB/bf+sgV4tLZDKJK6p8AAAAAMA/giBIIXFZE0/citj2obDcrLWxNmY64fvXThwiyaDViyof&#10;QHeFBgVAB7E5XOrmQ3euvXj5dmxLY9SUZPPnjHbbPtLT6jSVSmGJMh8AAAAAfBsOl0t5EJ426/Sd&#10;qC1FpdX6LY1zsjR48tvqcSPpNGqTKPMBdDdoUAB0AJdLkLcdvx8QHJUxjVddUU6qdOYIl93jfG3/&#10;ZtCpjaLOBwAAAAAdx2Jz6Heev1p49m70prKqOk1eY9xtjYJ2rxgzHl9GAXw7NCgAvlF4YvaoozfC&#10;duZ8KrVsXpOWpNdMGeKwf+pQx9/xTiIAAABA99DQxJS58ihh9aWH8Wtr65sUmtd1NZXeLhrvsdnH&#10;yew6iUTCf7QA2gkNCoB2Ss7K8/j7Wtie1Lf5bs1rdBqlaZyv7d+zRrrsUpSTLhVHPgAAAAAQrura&#10;BuXz92PX33iStLyRyZJuXjcz0EhcOsnrJydLgyfiyAfQVaFBAcCn7I+f+x29Eb4rMvnd8OY1CpnE&#10;GepueW7+2P7+GiryeeLIBwAAAACiVVpZq3X6dtSWuy9S5nM4XGrzuoOFXsiSSV4/WRhqxYsjH0BX&#10;gwYFQBsKSip7n7gZse1x9OupXIIgN6972pvcXjLRc6NBL5XX4sgHAAAAAOKVV1RucuxmxI6QuMyJ&#10;BCFBal4f4Gh6c9EEz036WspZ4sgH0FWgQQHQgvLqOvWzd6I3337+ahGLzaE3rztY6IUsmei1wcJI&#10;K04c+QAAAACgc8nKLbI7ci1sd2xa7qDmNQqZxBnuYXVm/tj+/mrKcvniyAfQ2aFBAdBMXQNT7tLD&#10;uLVXHsX/UN/Ikm1eN9FTf7V0std6F6veweLIBwAAAACd28uMjwMOXw399fX7IofmNTqN2jjRz+6v&#10;mSOc98jLSpWLIx9AZ4UGBcD/Y7LYjFshyUvO3Y3eVFnToNq83ktN4f3C8R4/D3I1v4RdmQEAAACg&#10;NQRBkELisiYeuxm+I6+owqR5XVaaUTV9uPPeyYPsD0gyaPXiyAjQ2aBBAT0el0uQH0WmzzhxK2Jb&#10;UVm1XvO6kpx0yezRrjvG+tgcpVEpTHFkBAAAAICuic3hUoNepMw/FRi5tayqTrN5XVVRpnDOaLft&#10;o7ytT1ApZLY4MgJ0FmhQQI8Wk5Iz5NDVF7++yyuxal6TpNPqpwxx2D99uNOvMlKManHkAwAAAIDu&#10;ob6RKXv5YfyaSw/j19Q3MuWa1/U0ld4smeS1wdvB9JY48gF0BmhQQI+UlVtse+hq6G8J6R98m9co&#10;ZBJnpFe/U/PG9vdXVZQtFEc+AAAAAOieyqvr1E/fjtpy5/mrhWwOl9a8bmWiHbViivdaKxPtaHHk&#10;AxAnNCigRykqq9Y7dj1sZ3B0xjReR0D1M9GO3Dh/6DwcAQUAAAAAwvSpuMJoz+ngEy9ffxzAqz7A&#10;0fTmkomeG3Q1ld+KOhuAuKBBAT1CTV2j4rmgmI3XnySuYLLYkrzGmBloJB7e8J23jBS9RtT5AAAA&#10;AKDnaWxiSa/Ye/VZWnaBC686lUJmjRlgc2zuGLdtSvLSJaLOByBqaFBAt8Zic+g3nyUtPXMn6ufq&#10;2kbllsbpaiq9Pbp5qruyvMxnUeYDAAAAgJ6turZBefHOS+Hv88ssWhojI0WvnjHcee+UIQ77GXRa&#10;gyjzAYgSGhTQLREEQXoWmznp6I3wXfmfKw1bG6uqKFN4/OfpblpqCrkiigcAAAAA8F+fy2t0Fm2/&#10;GMnrRLmvqSnJ5i+a4LF5aH/LADKZxBVVPgBRQYMCup2kzI9ef10J/e11TpFjW2PlpBmVRzZN9TTS&#10;VUsVRTYAAAAAAF4+FJabLd5xMaKypkG1rbHGumopyyZ7rXfpZ/hIFNkARAUNCug2cgvKzP+++mJP&#10;eFL2KH7GM+jUhgM/ThpkbaoTIexsAAAAAABtycgpdFyx50pIfSNLlp/xjn31ny6f4r3OVF8jWdjZ&#10;AEQBDQro8iqq69VOBkb8cnKOsmAAACAASURBVOf5q4UcLkFpazyJJEH4OvW5tmSS54ZeaorvRZER&#10;AAAAAIAfxWXVusduhO98FJU+ndepc82RSSTuUPe+AYsmeG5SU5ItEEVGAGFBgwK6LCaLzbga/HLV&#10;uaDojXUNTHl+5tiY6YSvmDJgrYWRVpyw8wEAAAAAfKus3GLbQ1ee70vI+OjDz3hJOq1+2nCn36YN&#10;c/xNikGvE3Y+AGFAgwK6pPi03IG7TwefKCytMuBnvI6GUvbyKd7rvOxNbgs5GgAAAACAwES9ejfs&#10;4KXnv38oLO/Dz3hVJdmCtTP9luFzL3RFaFBAl5P+rsB52e4rz5uYbKm2xsrLSpbPGe22fYKv7WEq&#10;lcISRT4AAAAAAEFic7jU28+TF50KjPTnZxNNKoXM+mPNhGGOlgZPRZEPQFDQoIAu5VNxhfHCbRej&#10;Kmrq1VobR6NSmOMH2h6eM9ptu7yMZIWo8gEAAAAACEttfZPCuaDojdceJ37PZLElWxsrI0WvPrpp&#10;qoexnnqKqPIBdBQaFNBlVFTXqy3cfjHqU3GFcWvjPGyN734/dcAaHQ2lbFFlAwAAAAAQlcLSKv1D&#10;V0J/C4nLmtjaODUl2fwTW6a7aqjI54kqG0BHoEEBXUJjE0t6+Z4rIenvCp1bGmOqr5G0cuqAH+zM&#10;9UJFGA0AAAAAQCxS3nzqf+DS8z8ycgqdWhpjqKOadmzzNHdZaUaVKLMBfAs0KKDT43C5lA0Hbt8K&#10;T8oexauuqihTuGiC56Zh7pbnyGQSV9T5AAAAAADEhSAIUnBUxrSj18N2FZfX6PIaY2+u9/yPtROG&#10;0mnUJlHnA2gPNCigU0vI+ODz58WQP9/llVg1r9FplKYpgx32zxzpuktGil4jjnwAAAAAAJ1BYxNL&#10;+vz92PWXHsSvbWSypJvXdTWV3q6c6rO6v43RfXHkA+AHGhTQKRWUVPb+63LovtCEN+N41X0czW4s&#10;n+K9TktNIVfE0QAAAAAAOq3P5TU6h6+G7n0S8/o7gpAgNa+79Ov9aOVUn9UGvVQyxZEPoDVoUECn&#10;0tDElDl3N2bj5UcJP/DamdhUXz159XTf723MdMPFkQ8AAAAAoCtIyy5w+ePC04Ovc4ocm9eoFDJr&#10;gp/doXlj+v+CvSmgM0GDAjoFgiBIj6NfTz18NXRvSUWtdvO6kpx0ycIJ7ptHeVmfxD4TAAAAAABt&#10;IwiCdD88bfbR62G7yqrqNJvXleSkSxZN9Ng00rPfKXzGhs4ADQoQu9fvixz2n396MDW7wLV5Dd1d&#10;AAAAAICOqW9kyp69E7356uOEVUwWh9G8bqqvkfTDDN/vrU11IsSRD+ALNChAbMoqazWPXA/b/SAi&#10;bRav9+NkpRlVhzdM8TbV10gWRz4AAAAAgO4kt6DMfPGOS+FVtQ0qvOoDnftcXT7Fe52GinyeqLMB&#10;SEigQQFiwGJz6FeDE1aduRO9ub6RKcdrDIVCZv+xZsIwJ0uDJ6LOBwAAAADQXSVn5Xl8v/faUxab&#10;Q+dVZ9CpDTOGO++dPtzpVwad1iDqfNCzoUEBIhWRlD3iwKXn+z8VVxi3Nu6nuYMXjva2PiGqXAAA&#10;AAAAPUVwVMY0/6P3LrQ2RlNF/uPyKd7rfJ37XBNVLgA0KEAk8orKTfZfCDkQnZIztK2x04Y5/bZ8&#10;ivePosgFAAAAANATnQqM3HoyMNK/rXF25rqhP8wYuMJIRy1NBLGgh0ODAoSqoYkpc/ZuzKbLD+PX&#10;tPQY2dcGOJre3Ll89EQSiYS/mAAAAAAAQuR/9N6F4KiMaW2No1DI7AkD7Q4tGNd/q4wUo1oU2aBn&#10;QoMChOZlxscB24/fP1dcXqPLz3hnq97Be1eOGYt33QAAAAAAhI/F5tA3H7pzLSwxezQ/45UVZIo3&#10;zB08393W+J6ws0HPhAYFCEXOp9K+C7ZdiG5pE8yvaarIf1zx3YA1Pk5mN0SRDQAAAAAA/ic8MXvU&#10;gUsh+/M/Vxq2NZZOozYe2fidl4WRVpwoskHPggYFCFxlTb3qPP/zcQUlVb1bG0enURunDXP6bdZI&#10;5914agIAAAAAQHyYLDbj4oO4dQFBsRsamSzp1saqKsoUnvaf6aimLJcvqnzQM6BBAQLFZnNoK/Ze&#10;e5qclefZ2jg3a8MHq6f7fq+jofROVNkAAAAAAKB1RWXVevsvPDsQ9vLtmNbGmRloJB7dNNVDkkGr&#10;F1U26P7QoACB2nXq0cmgFynzWqr3UlN4v2qa7yoPO+O7oswFAAAAAAD8i0nJGfLHhWcH84oqTFoa&#10;4+NodmPH8lGTsME9CArF399f3Bmgm7j8MP6H8/dif+JVo9OojbNHu+7ctmTkd4Y6qumizgYAAAAA&#10;APzT0VDKHjPA5hiDRm1Myy50ZXO4tOZj3heUWXAJCbK9hd5zcWSE7gdPUECHlVbWah24GLL/aWzm&#10;ZF51l369H62ZMXCFjoZStqizAQDwK7egrM/p21FbcgvKLMSdBVomI0WvnjLE8Q8ve5Pb4s4CANBT&#10;FJZUGfxx4enBiKR3I3nVPWyN766e4fu9lqrCB1Fng+4FDQr4Zhwul3LzadKy4zfDt9c1MOWb1zWU&#10;5fJWTfdd5e1geksc+QAA+FFYUmVw6nbk1keR6TM4XIIi7jzAH/PemgmLJnhscrbq/VjcWQAAeoqI&#10;pOwR+y88O8hrM3xJOq1+zhjX7VOHOP5OpVJY4sgHXR8aFPBN0t8VOP969smRNx+KbXnVxwywPv79&#10;1AE/SDHodaLOBgDdU2FplT6LxWEIaj0Wm8O4FZK05G5oynxej612BySSBEGjUpuYLLakuLMIi42Z&#10;Tvjc0W7bNFTkPwpyXS01hVwalcIU5JoAAN1BE5Ml9fe1sD3XHr/8nle9t7ZKxrpZfktt++i9EHU2&#10;6PrQoIB2qa5rVDpy7cXuu6EpC7gEQeY1xt3WKGjvynFjyGQSV9T5AKD7ycottj16I2xXTMr7IeLO&#10;0pW42xoFzR/rvlVdWe7ThQexP956mry0rWPj4H96qSm8XzDOfcsgV4tL+H0GAPBvmw/fvfosNnNS&#10;S/Wh/fueX/6d91pleZnPoswFXRsaFMC3B+Fpsw5dCf2toqZeraUxvbVVMk5smeEiI0WvEWU2AOh+&#10;8orKTY7fjNj+LC5zEkFIkMSdp6twszZ8sGCc+5Y+vTVffn29vLpO/fy92J8CQ5IXNzHZUuLK19UY&#10;6aqlLp7gscnd1jhI3FkAADqTxiaW9KIdlyJaeqJaQkJCQk6aUblkkteG0d7Wx9HsBX6gQQFtIgiC&#10;tPnQ3Wsh8VkTWhsnLytZfmrrDCcdDaV3osoGAF1HSUVtr+Co9OksNofe1tiCkirDh5HpMzgcLlUU&#10;2b5QV5b7NMjV/BKV0vXenSWRJAh3G+MgCyOtuNbGlVXWat4LT5vT2MSSEVU2QUrOyvNMzvrkIer7&#10;WploR7n26/2Qn7G2fXRf2Jjphgs7EwCAuBWVVevN3RoQX1Fdr97aOGdLg8f71kwYTqWQ2aLKBl0T&#10;GhTQplOBkVtPBkb6tzaGQiZx9q+dOMTR0uCpiGIBQBdRW9+kcP5+7PprwS9XdtZXDJTkpT/PHOmy&#10;e5yPzRE6jdok7jzQupiUnCHHboTvyMwtthd3lpb0tzG6v2Si5wYjXbVUcWcBABCmV28+uS/ffSWk&#10;rf2cJg92+HPVNJ/VosoFXRMaFNCqiKTskT/+eetOW49Xr5rms2ryYIcDosoFAJ1fE5MteeNp4vKA&#10;ezEbqmsblcWdhxc5aUbl1GFO+yYNsj8gLUmvFXceaJ/n8VnjT9yK2PY+v3MeDUsmkbiD+1tcWDDO&#10;fQuO3gOA7uxu6Kv5u08Hn2hr3NZFw2cM6d/3gigyQdeEBgW06ENhudk8/4A4XkeIftFLTeH92pl+&#10;y1ytDfl67BUAurbI5HfDL9yPXV9T36TY1tjyqjqNth755JecjGTFjOHOe/l9xJ5fmqoKH2SlGVWC&#10;XBNEi8slyO8LSi0ILu+Nm7/Fp8+VxiduRfyS86nUUhDr0WmUJl1N5TdtjSOTSFxf5z5Xpwy2/5NB&#10;pzUI4t4AAKISn/7B97dzj4/kFVWYtDSGQac2HNs81d3MQDNRlNmg60CDAniqa2iSn+d/Pu5DYbkZ&#10;rzqVQmZNHer4+9wxbtvwIQqg+8vIKXQ8fDX018TXed6ivK8knVY/0c/urxkjnPfIyUhWivLe0LNx&#10;uQT5UWT6jBOBEb8UlVbri/Leakqy+QvGuW8Z5mF5jkImc0R5bwCAjmCy2IxzQTEbL9yPXc9s4Whw&#10;TRX5j6d/memgJC9dIup80PmhQQH/UlPXqLj1yL1L0Sk5Q3nVrYx7Rf80d8gCQx3VdFFnAwDBaGhi&#10;yhSX1ei2PY4le/FB3LrWjhFrDxJJgtDVUHpLIpHa/OVj20c3dN7Y/r+oKsoWCuLeAN+CxebQbz1L&#10;WhIUljqPzccGr5/La3QaBLQBqaG2avrCCR6b9bWUM9saKyfNqFRRlC0SxH0BADrqY2G56Z4zwceT&#10;MvO8eNVtzHTCd60YMx5NCmgODQr4h+fxWeP/OP/0r9LKOq3mNVlpRtXiCZ4bx/rYHMUxQQBdE4fL&#10;pdwNTZl/MjDyl/KqOg1R3tuhr/6zZZO81jc//hKgO6morlc7fTtqy+3nyYva2jBOkCgUMnu0d78T&#10;88b291eWl/ksqvsCALSEIAjSvbDUuYeuhv7Kay8qBVmpsu+nDvhhmLtlgDjyQeeEBgVISEhISJSU&#10;12jvC3hyOCwxezSvuo+j2Y3VM3y/xzeZAF1XRFL2iMNXX/yaW1BmLsr7muqrJy+Z5PWTi1XvYFHe&#10;F0Cc8j9XGh67Eb7zaezryW1tNC1I0pL0mhkjnPd+N8ThD7yCCQCdQXl1nfqBiyH7H0e/nsqr7thX&#10;/+n6OYMXaasr5og6G3Q+aFD0cARBkG49S15y5PqL3bw2w1RTks1fO8tvmaedyR1x5AOA9vlcXqPz&#10;MDJ9BofD+cc3ty9ffxwgqP0jpCVptSM8+52WkWp7c0lDbZV0X+c+1/h5pQOgO8rKLbILS8we3VaT&#10;giAI8tPYzMmfiiuMBXFfNSXZ/OEeVmdpVDLz6+v9THUiHCz0QwRxDwCA9ohJyRmy9+zjo7z29WHQ&#10;qQ0LxrpvnTzEYT+VQmaLIx90DmhQ9GDv80stdp8OPpH6Nt+teY1EkiDG+dgeWTLJc4OMFKNaHPkA&#10;gH/1jUzZC/dj1196GL+micmWEsY9KBQye6Sn1akF49y3KivIFAvjHgA9GZvNoQU+T1585nb0zxU1&#10;9WrCuo+7rVHQssnePxr0UmlzbwsAAEFqaGLKHLsRseP645ffc4l/n75kqq+RtGHu4AV4HbTnQoOi&#10;B2KzObQzd6M3n78X+xOLx4Zf+lrKmRvnD53Xz0Q7Shz5AIB/HC6Xci8sde7xmxHbhbmnhKed8Z2l&#10;k73X62spZwnrHgDwH3UNTfIB92J/uhqcsEqYDccxA6yPzR/b319RTrpUGPcAAGhJRk6h465Tj069&#10;yyuxal6jkEmcyYMd/lw43v1nvKrW86BB0QP9evbxkcCQ5MW8aioKMkVnt8+yw14TAJ1LXlG5ydEb&#10;4Tub7x9RW9+k+Lm8Rqe968lKM6pmjnDZ7WZt+KCtsZIMWh3eCwUQvcqaetUyHptWN/epuMKY178P&#10;/JCWpNdoqsp/+PqajCS9ZsYIlz0edsZ327seAAC/KmvqVWf/fC6xuJz3qWJ+LuaXty0dyXPfCui+&#10;0KDoYYKjMqb5H713gVeNQiGz/1o/2de2j26YqHMBAG/VdY1KZ+5E/XzjSeJyQZwIgG9NAbqn/z+h&#10;Z8HJwEh/QT1NZW+u9/z7qQN+MNXXSBbEegAAzaW/K3BesvNyGK+nuiUkJCTWzBy4fMJAu8OizgXi&#10;gwZFD5LzqbTv/F/Ox7Z0PvvyKd7rpg1z2ifqXAAgIVFYUmXQxPrno9zx6bkDTwVGba2qbVBp73qq&#10;SrIFMpL0f+wfY6ijmr54gudGPS3lNx3NCwCdU10DU+7C/dj1oQlvxhEE8d+NOQmCIH8sqjBt73pk&#10;Eok7zMPy7KRB9gdpVMrXG24SOuqK76hUCksgwQGgx7r5NGnpvoAnPJsQNCqFeXTTVA8LI604UecC&#10;8UCDooeoa2DKzfMPiP9QWG7Gqz7A0fTmrhVjJog6F0BPl/+50vDQldDfQhPejBPEekry0p8XjHPf&#10;Osq73wkKmcwRxJoA0D28evPJ/cClkD9e5xQ5CmI9fS3lrBXfDVjT38boviDWA4Ce65ej984/isqY&#10;zqumqSL/8ey2WXYKclJlos4FoocGRQ+x+fDdq89iMyfxqulrKWed8p/pKCNFrxF1LoCeqq6BKXfu&#10;bvSmq48TVjFZHEZH16PTqI1TBtv/OXOk6y78LANASwiCID2Ofj316PWwXUVl1XqCWNPZqnfwyqkD&#10;fuitrZohiPUAoOdpbGJJz992IYbXppkSEv/5d+aPNROGkckkrqizgWihQdHN1TUw5Q5eCvnj7ouU&#10;+bzqVsa9orcsGj5DR0PpnaizAfQEbz9+tg5PfDuaICT++6g1k81h3AtLnfst74kb6qimeTuY3vr6&#10;GpVCZg3p3/e8lqrCh5bmAQB8rYnJlgwKS5lXUV2v/vX1d3klVi9evh3b3vUoFDJ7aP++AZoq8h+/&#10;vq6vpZzp69znGolEwgdOAGhVUVm13rZj9wOSMvO8eNX9XMyvrJ3lt1ReRrJC1NlAdNCg6Mbi0nL9&#10;dp96dJLXNySSdFr9ookemyb52R9EJxJA8Cpr6lWP3QjfcTc0ZQGvc77bS0lOumT+uP5bRw+wPo5X&#10;NwBAmJKz8jwOXAzZn5lbbC+I9SyNe8Wsnua7Eu+QA0BbCIIgBYYkLz589cXe+kamXPO6ioJM0Y9z&#10;Bi32tDO5I458IHxoUHRDdQ1N8n9dDt13J/TVAl51e3O95xvmDZmPYwMBBI/N4VJvPE1cfjowcmtN&#10;fZNiR9ejUSnMiYPsDs4Z5bZDVppRJYiMAABtIQiC9CAibdbRG+E7Sytqe3V0PRJJghja3zJgySTP&#10;DTjKHADaUlxWrbvnTPDxmJT3Q3jVB7maX1ozY+AKeVmpclFnA+FCg6KbiU19P2j3qUcneZ0nLMWg&#10;1S2d5PXT+IG2h/GoJUDHVFTXqx27Eb4z5e2n/l9fr6lrVCqtrNNq73qaqvIflkz03GCsq57y9XVF&#10;OalSZQWZ4o7mBQD4Fo1NLOmCkqreX1+rqW9UOhkY6Z+Q/sG3vetJMWh1mqry/3gdTVlepnjxRM+N&#10;lsa9YjqaFwC6lzuhrxb8dfn5vroGpnzzmrKCTPGPs/yWeDmYBoojGwgHGhTdRF1Dk/yBS8//CHqR&#10;Mo9X3c5cN3TT/KFze6kpvhd1NoDuhM3hUm8+TVx2KjDSXxBPSEgxaHUzRjjvmTrUaR+DTm0UREYA&#10;AFF48fLtmL8uP9+X/7nSqKNrfXnCYukkz59UFGWLBJEPALqH4rJq3d2nHp2MTcsdxKvu52J+ec2M&#10;gStwykf3gAZFN5D5vsj+pwOBgbyempCQkJBYPtn7x6nDHPfhqQkA/tU1MOWKm+3fUlhaZfD31Rd7&#10;c/JL+7Z3PWUFmWIFWcl//OI0760Vv3ii50Y1JdmCjuYFABAHFptDvxqcsOphZPoM4qv9dlhsLv1T&#10;cYVxe9eTlqTXzB3jts21n+HDr6/LSTMq1ZTl8gWRGQC6phtPEpf/fv7pX7xqygoyxTuWjZpk20c3&#10;TNS5QLDQoOjiauoaFWf+fDa5qLRan1d9hKfVmU3zh84VdS6ArurLe9eHr77Y23x3+28hLUmrnTnS&#10;ddd3Qxz+oNOoTYLICADQFUQkZY84ePn5H3lFFSYdXYtCJnHG+dr+vWCc+xY5GclKQeQDgK5nX8CT&#10;QzefJi3jVVNWkCk+v2O2NV6N7drQoOjiNhy8fTM04c04XrXe2ioZp/1nOkoyaPWizgXQFWXlFtv+&#10;HvDkcGp2gWtH1yKRJIjBrhYXl072Xo8nJACgp/ryhMWZO9Gbee3I315K8tKfl032Wj/M3fIcngwF&#10;6HmYLDZjwbaL0W8+FNvyqjv21X/657pJg3FKYdeFBkUXdvNp0tJ9AU8O86ox6NSG0/4zHQ11VNNF&#10;nQugq6mubVA+djN8x+2QV4vaeyQonUZtHOlldUpJTrrk6+tOlgaPrUy0owWbFACgayqrrNW8F542&#10;h83m0L9c43AJysOItFm8jkNvi6Vxr5i1MwcuMzPQTBRsUgDo7PKKyk1mbwl42VLTc/EEj02zRrnu&#10;EnUuEAw0KLqotx8/W8//5UIMk8WW5FXfMHfwglHe1idFnQugK+FyCXJQWMq8o9fDdlXWNKi2d76n&#10;nfGdldN8VmPzWQCAb9PYxJIOuBez4eKD+LUtfaZpCZlE4o4eYH188QSPTThqEKBneRydMXXrkXsX&#10;edUoFDL7743fefUz0Y4SdS7oODQouqD6Rqbs3K0B8R8Ky/vwqg9yNb/0y5KR00SdC6AryXhX6LTv&#10;/JNDr3OKHNs7V19LOWvVdN+VLla9g4WRDQCgpykoqex94GLI/rDE7NHtnasgK1W2eKLHxlFe1ifx&#10;WDdAz7HndPDxO6GvFvCqaarIfzy7bZYdTvboetCg6GLSsgtcth2/H8BrwykqhcyaO8Zt28yRLrsp&#10;ZDJHHPkAOpuXGR8HHLsZvqO6tkH56+sfi8rNCEKC1Npcc0PN+GWTvNerKMr848g7HXXFbCqVwhJG&#10;XgCAniz/c6Uhi81hfPkzm82hXX38cuX98NQ5bf2bra4s90mKQav98mcymcQd4Wl1etIghwNUCpkt&#10;zNwAIHpcLkG+/DB+zfFb4duZrP/9u/GFpor8x80Lhs22t9B7Lo588G3QoOgi2GwO7dTtqK3n78X8&#10;xOESlOZ1Qx3VtK2Lhs8w1ddIFkc+gM6mrLJW8+Dl578/jn49tb1zFeWkShdP9Nw4yqvfSWzCBgAg&#10;fmnZBS6/Bzw5lJlbbN/euYY6qmnrZvkttTHTDRdGNgAQr5xPpX23Hb8fkJVbbNe8RiJJEJMGORxY&#10;MtFzA4NObRRHPmgfNCi6gPf5pRb+R+9faGm32hGeVqfXzfJbiiMMoSeqrm1QLqmo1f762svXHwcc&#10;vxm+va6BKd/aXHlZyXJVxX+esGFjphO+aLzHZrzPDADQuXC5BPn28+RFt5+/WsThcv/7ZU1DI0u2&#10;sLTKoK35Q937Bkwe5PDn109TSEnSarGPEEDXx2ZzaH9eCtnf0hGkBr1UXvsvHj4dG+t2fmhQdGIE&#10;QZCuP0lccfjqi70tbRxlZqCReGLLdFcalcIUdT4AceJyCfKtkKQlx26E76ytb1Joz1wKmcQZP9Du&#10;8MLx7j/LSDGqhZURAACEjyAI0r2w1Dl/X3ux91s2PB7mbnluxXfeaxXlpEuFkQ8ARIPD5VKW7Lwc&#10;lvo2341XnUohs+aPc986Y7jzXuxX03mhQdFJlVTU9tp54sGZ2LTcQS2NkWLQ6s5um2Wnp6X8RpTZ&#10;AMQtK7fIbu/Zx0e/ZYNLKxPtqHWz/Jaa6Km/EkY2AAAQj+raBuUj18N23w1Nmd/eI6MVZKXKlk32&#10;Wj/C0+o0Xu0D6LoKS6oMZv58Nrm1L6+sTXUiti4aPkNLTSFXhNGAT2hQdEIl5TXas34+l1RRU6/W&#10;2riN84bMG+nV77SocgGIW10DU+74zfAdN58mLuO1F0tr5GUly5dN8lo/0qvfKXz4BADovjJyCh33&#10;ngk+/ubDZ5v2zrU21YlYN9tviZGOWpowsgGA8D2JeT1ly99Bl1sbIyvNqDrtP8NRV1P5rahyAX8o&#10;/v7+4s4AXyEIgvTTX7dv5XwqtWxtnI+T2fUlk7w2iioXgLiFxGVNWLf/5r349A9+BCHB9zdjJJIE&#10;MdzD8txvq8eNsjbTjSCRWt0EHgAAujg1JbmCUd79TsrLSJanZue7fX0qSFuKy6r17oamLGhsYslY&#10;mWhH4cQmgK7HSEctrbCkqvfbjy03KZksjmT6u0Ln4R5WZ/G6R+eCJyg6mcsP4384ePn5762N0VSV&#10;/xCwfbaNnIxkpahyAYhLQUll733nnh6OTskZ2t65RrpqqT/O8lvSz1QnUhjZAACgcyutrNU6eOn5&#10;H09iXk9p71wtVYXcNTMHLu9vY3RfGNkAQHjqG5mys7ecS8wrqjBpbdyc0W7bF4533yKqXNA2NCg6&#10;kXd5JVZz/QPieZ3j+4WbteGDTfOHzlVWkCkWZTYAYauqaVD568rzfc03Nioqq9FraZPYL7TVFd+t&#10;nOrzg56WctaXayQJCaKXumLO17u1AwBAz1RYWqXPZHH++7ukoZEpe+JWxLaoVznD2pqrra6YQyGT&#10;/vu7REle5vOK77zX9jXqFSusvADQcZU19aq7TwefCHv5dkxLYyhkEufIpqkeViba0aLMBi1Dg6KT&#10;YLLYjLn+5+Pf5ZVY8aoz6NSG5VO8100YaHdY1NkAhO1RZPr0A5dC9rd393UalcKcNszpt9mjXHfg&#10;bGsAAGivkLisCX9efPZn8+Oq20ImkbgT/OwOLZrgsUlakl4rrHwA0HF3Q1/NP3ApZH99I0uWV11b&#10;XTEnYMdsa/wsdw5oUHQCbA6X+uvZx0eDXqTM41U31lVL2b5s1GSDXiqZos4GIEwFJZW9fz3z+Ghr&#10;p9W0xMZMN2z9nEGL8HMBAAAdUdfAlDtxM3z79SeJK9p7+oeGslze2ll+S91tje8JKx8AdNyn4grj&#10;LX8HXX79vsiBV93Xuc+1LQuHzaTTqE2izgb/hAaFmOV/rjTceiToUvq7QufmNRJJgpjkZ39w6WSv&#10;9fhhge6Ew+VSrjxKWH3yVuQvjUyWdHvm4jQOAAAQhox3hU57zwYf+5bTP3yd+1z7Ybrv93gFF6Dz&#10;YrM5tKM3wndeehi3liAk/rVr+v9/KTzFoJfKa3Hkg/9Ag0KMHkdnTP317OMjdQ1M+eY1ZQWZ4s3z&#10;h85xtTZ8KI5sAMKSlVtkt/t08Ims3GK79s4d7GZxceVUn9VK8tIlwsgGAAA9G5vDpV4NTlh1KjDS&#10;v6GJJdOeuXIykhXLqlofmwAAIABJREFUJ3v9iAY6QOcWn/7Bd9vx+wGlFbW9mtck6bT6ldMGrB4z&#10;wOa4OLIBGhRic+lh3Jq/Lofu41WTk5GsOL9jtrWGinyeqHMBCEtjE0v6xK2IbVeDE1ZxuASltbH9&#10;TLQjmzfnLI17RTtY6IcINyUAAICERFFZtV5wVMY04qtXPvI/VxrdD0+dzeub16/Z9tF98dOcwQv1&#10;tJTfCD8pAHyLsspazRmbzqZU1NSr8arPHuW6c9EEj82izgVoUIjFu08llnO3BiS0dFrHL0tGTBvk&#10;anFJ1LkAhCUm9f3g384+PlJQUtW7tXEyUvTqpZO8fhrrY3MU3z4BAEBnk/I2323v6eDjOfmlfVsb&#10;R6dRmuaMdts+fZjTr1QqhSWqfADAvxcv34756UBgIK8ahUziHN08zd3SuFeMqHP1dGhQiBibzaHN&#10;33YhpqXH232czK7vXD56kqhzAQhDRXW92oFLIfuDozKmtTXWy94kcM1Mv+VqSrIFosgGAADwLdhs&#10;Di3gXuxP54KiN7V2NLyEhISEoY5q2oa5QxbgPzkAndP24w/OPohIm8Wrpqep9CZgx2wbBp3WIOpc&#10;PRkaFCJ24lbEL6dvR23hVVNRkCm6uGuupYKcVJmocwF0BJdLkK8/ebkiMCR5ydc7oJdX1Wnw2mPl&#10;ayoKMkU/zBi4wsfJ7IbwkwIAAAhGbkFZn92nHp1MeZvfv7VxZBKJq62h+O7ra30NtWJXTvNZrSgn&#10;XSrclADQmtr6JoXpG0+nFpfX6PKqTxpkf3D1dN+Vos7Vk6FBIUKZ74vs52+7EMPhcKm86vt+GD+i&#10;v43RfVHnAuiID4XlZjtPPjyd+jbfrb1zR3hanf7+uwFr5GQkK4WRDQAAQJgIgiDdfJa09Mi1sN31&#10;jUy59sxVkpMuWTNz4HJf5z7XhJUPANqWkPHB5/u9V5/y2l+GRJIgDv00xcfOXC9UDNF6JDQoRKS0&#10;slZrxZ6rz3ILysx51acNc/pt+RTvH0WdC+BbcbhcyqUH8WtPBkb6M1lsydbGaijL5cnLSpV/+bMU&#10;g1a7cLzHz/YWes+FnxQAAEC4PpfX6By8/Pz3j4XlZl+ucThcalt7VUhI/OcVx3Wz/JaqKMoWCTcl&#10;ALTkZGCk/6nAyK28apqq8h/+3vCdt5aaQq6IY/VIaFCIQFxarp//0XsXKqrr1ZvXpCXpNT/NHbzQ&#10;z8X8ijiyAXyLd59KLHeeeHjm9fsih9bG0WmUptmjXHfMGOGyh0ohs0WVDwAAoDOIfpUz9Nezj48W&#10;lVXrtTZOXlayfNU031VD+/c9L6psAPBPLxLejN158uHpmvomxeY1OWlG5aYFw+Z42ZvcFke2ngQN&#10;CiHicLmUk7cifwkIitnw9Xv5X/Qx0Hi5fdmoKToaStniyAfQXv/ZGCxmw9m7MZtYbA69tbFWJtpR&#10;G+cNmWfQSyVTVPkAAAA6m7oGptyRay/23ApJWtLWEaVu1oYP1s8ZvEhdWe6TqPIBwP8Ullbpb/k7&#10;6EpadoELr/rkQfYHlk3x/pFGpTBFna2nQINCiLYdv3/uYUT6TF41Ez31Vye3Tnem06hNos4F8C2y&#10;covsdp58dPrtx8/WrY1j0KkNiyd6bpzkZ3+QTCZxRZUPAACgM0vOyvPYceLhmfzPlUatjZORolev&#10;+G7A2tHe1idElQ0A/ofN4VKX7LwU3lKTwsPW+O6vq8eNFnWunoLi7+8v7gzdUkRS9si/r4Xt4VWj&#10;Usis39eMH66uLJ8v6lwA7cVksRknbkVs23Hy4dnSytperY217aP7Yv/aiUPdrI0ekEgkdD8BAAD+&#10;n6aqwsdRXv1ONjLZMq9zCp0ICd5PU7DYHEZE0ruRKW8+uduY6YZjI2kA0SKTSdx+JtpRQS9S5nO4&#10;xL8ON/hYVG6mra6YY6KnniKOfN0dGhRCUFvfpLD69xsPW9rNefZo152DXC2w5wR0emnZBS4//H7j&#10;4YuXb8cRPF5T+kJakl6zcqrPD2tnDlyu8NVmmAAAAPA/VCqF5dKvd7CTpcGT1OwCt8qaBrWWxhaU&#10;VBkGhaXMl5Fk1JgbasaTSK2+HQIAAqQoJ11KpVBY8ekfBvKqJ2XleQ13tzwnJUmvE3W27g6veAjB&#10;zpMPT90LS53Lq2asq5Zy5peZDlQqhSXqXAAtYbE59JOBkf7PYjMnfX29sKSqN6/9U77mYKEXsnHe&#10;0HnY2RgAAIB/TBabcexm+I6rjxJWc7gEpbWxqkqyBQwateHLn/U0ld+sm+23REtV4YPwkwL0TBwu&#10;l7Jw28WojJxCJ171AY6mN3etGDNB1Lm6OzQoBCwuLddv5a/XHvOqUShk9qmtM5zMDDSSRJ0LoCVv&#10;P3623nbsfkB2Xkm/9syTlqTXLJ/i/eOYAdb/x95dh0W1tX8D39MwdIN0ijSKIFIqCiqIoAh2d8ex&#10;C/uo2N3dKCAqFgYqotLd3d3D9PvH+fk+42bAYmYT9+e6zh/e95q9v9f1KA+z9tprnYPXOQAAAIA/&#10;k5xdYrP7QuiV9o6ibw9VhNy4csqwVWOczC4JKhsAvV1ucZXRzG3XYhhMNoVff/dSDx9na8MHws7V&#10;k8EERScqrarXXLz3zvuyqgZNdA+HQ7hLJw5ZO3mU9SEssgGAxuZwCDeefNlwKfDTdhabQ+porKqi&#10;dLaYKKXh+5/7KEjlrpgybJWynGSB4JMCAAAAPRuDyaJcCorYHpmQO/J/VS4uq6DS7GcrGe0sdJ9u&#10;mO06T15avFTQOQHojR6+jl18+MbrE/z+LcpIUivObp7soKEim4FFtp4IJig6SWRirqvfmSe36pto&#10;cuieBJVSt3W+2wyH/nqPscgGAFpeSbXhrvPPrrW3ZO07CplIWzTBcaOPy4DjsEoCAAAAEK74jCL7&#10;XeefXf3ZyR+S4iI1/0wfsWTEoH6wxxkAAtDRdz0xUXLD1nmjZzpZGQRika2ngQmKv8TlcnFXgj9v&#10;uRT4yY/frFpfLaWYPUvHTlBVlM7BIh8AvLhcLu7ey+gVZ+6H72MwWSIdjTXVV43YOm/UTHVl2Uxh&#10;5QMAAADAj2h0htipe+/3PwqLXczl8j/54ztnG8P7a6ePWCwlIVotrHwA9BZl1Q0aW04G30/OLrXh&#10;158y2vrgIh/HjQQ8ni3sbD0JTFD8pWO33xy++zxqFb+epops+rVdMywpZBKNXx8AYSqtrNfaffHZ&#10;lZjUwiEdjSMRCYx54+y3TRltfRCPx3GEFA8AAAAAHYhOKRi66/zTa+U1jeodjZOTEivbMNt1vr2l&#10;XoiwsgHQWzBZbPIcvxtfMwsqzPn13R1Nr2yeO4rvYQng18AExV9IySkdOG/HzUh+KydwOIR7ZvNk&#10;R3MDtY9YZAOAV/C7+HnHb7891N7Rt98ZaCrFblswerqumkKSsLIBAAAA4Nc00+iSR26GHXv6IWnm&#10;z8a6O5peWTll2ErePaQAAH8vNbfMat6OG5Htnb5zfL3v8IHGmmHCztVTEPz8/LDO0C2x2Bzi2iOP&#10;nlTXN6vw63sNszg33tnyjLBzAcCrsrapz9ZTj+/dfR61msniv/swgvx3wsxMD9s9fgvcpslLi5cJ&#10;MyMAAAAAfg2ZRKQ7DtAPNtRSiolOLRhGozPF2xubkV9h+fJz6hRddYVEVUXpXGHmBKAnU5ARL2lq&#10;YUglZZXY8usnZpUMHjvE/AKRgGcJO1tPABMUf+jWs69rX0SkTOXXk5cRLzmw0suTTCLShZ0LgO/C&#10;vqT5rDkc8DT7J8eHqivLZPqvHj9mlJ3xTTweD690AAAAAF2chopshpuDydWi8lr9/NKado8nbaLR&#10;pZ5HJE9raG6V7W+o8Q6+MAHQOcwN1D6+ikyd3NhCl0H3GppbZTkcDnGgsRasovgD8IrHHyiuqNOZ&#10;sulyEp3BEuXX/3eFl5fTAP0gYecCAEEQpKmFLnXo+quTz9uZQPsOh0O445wtTy/1HbJOhEJqEVY+&#10;AAAAAHSeZx+SZhy5FXasqYUu1dE4bVW5lO0L3Kf21VKKFVY2AHqyL4m5LisPPnjBr0cg4FnXds7o&#10;r6uukCjsXN0drKD4TS2tDPEtJx/fL66o0+PX93AyuzjVzeagsHMBgCAIEptW4LTywIOXcRlFDh2N&#10;U5ARL963zHP8hBEDThKJBKaw8gEAAACgc+lrKsa72hrdyiqsMC+prNdub1xdI03hSXjibCIRzzTV&#10;U42A48MB+DtqSjLZjc2tsvxO9eByufiUnFLrYdaGDyhkYisW+borWEHxG4rKa3XXHwsMyimqMkH3&#10;CHgce5GP04Ypo639scgGejcGk0U59/DD7ruhUav5bdrKa7iN4b21M10WSYqJ1AorHwAAAAAEi8vl&#10;4u48/7b6XMCHPQxm+/tOIch/y9O3L3CbpqIglSekeAD0WAGvYpYeu/3mMIvNIaF7qorS2QdWjhur&#10;oyafjEW27ggmKH5RZGKu67bTIXcam1vbvGckJS5avWuJhy/s1gqwkF1Yaep39snNrJ/sNSFBpdT9&#10;M2PEEhdbo9vCygYAAAAA4copqjLece7JzYz8CouOxlFFyI2rpzkvd3MwvSqkaAD0WHHphQ6bTz5+&#10;UFPfrITuUUVITVvnu80YYmXwCIts3Q1MUPyC2LQCp2X/3gvjd5QMgYBnXdkx3UpfQzEei2ygd/ma&#10;lDfia1LeiO9/ptEZ4k/CE2ejn5SoKkpnjx1ifgGHQ7gIgiA4BMcdYdvvjqKsRJGwMwMAAABAuFgs&#10;NikkPHF2M+1/+1LEpRc5forLdkOPtTXTCdVRk///x4sryIgXe4/of5KAx7OFlReAniCvpNpw+par&#10;8UwWm4zu4XAI98DKcWPtLfVCsMjWncAExU+wWGzS9K1X43KLq4349SePGnho2aSh/wg7F+hdmCw2&#10;+cz98H13X3xbxeUiuI7GujuaXlk11Xk5VYTcJKx8AAAAAOj6At/ELTh+++3hVgaT2tE4U70+n3cs&#10;GjMZXgEB4Pecf/hx55XgiK38esrykvl39s0xgs3pOwabZP7E7dBv/7z8nDoZXcfjcBxFWYmivcvH&#10;epNgk0EgQPmlNX1X+Qc8fx+dMQ5B2p+ckBQXqdm+wG3a9DGD/iURCQwhRgQAAABAN9BPWzl62MC+&#10;AcnZJbZVdU192htXUdOo/vRj0ixlOcl8XXWFpPbGAQB+ZKLX5/PrL2kTG1taZRDU7+1NLXRpLoLg&#10;YVuAjsEERQfKqxvUt5x8/IDF5vywTMfOQvdJM40utWbGiKV66opwdAwQmMfv4uduOBYUVF7ToNHR&#10;OEtD9ffH1/m6mOj1+SKsbAAAAADofqQkRKvdHEyu0pks0aSsEluknYcfDCZb5F1UxviSyjqdgcZa&#10;r+HhBwA/RyTgWZoqsukfY7M9HPrrP84trjLm7afklNoMszZ8IC0hWo1Vxq4OJig6sPvCs6vojQfJ&#10;JGLroTXj3WvqW5TgOFEgKA3NrTI7zj25eePp1/X8dgT+jkjAM+d7O2zdOHvkfHEqpV6YGQEAAADQ&#10;PeHxeI6NifYrMwO1j99S8oe3tDIk2hubVVBp/uZruo+JXp9IBRmJEmHmBKA7UlOSyS4ur9NdPMFx&#10;Y/C7+PlM1v8ednM4XEJeaXW/0fYm17HM2JXBBEU7nn9KnnotJHITuj7b03aX4wCDYDN91QgRComG&#10;RTbQs8WlFzqs2H//VVJ26aCOxqkqSmcf/sd79IhB/e7BWeYAAAAA+F2qitK5bvYm1wrKavrml9YY&#10;tjeuoblV9tmHpJkkIoFhpq8agcN1uB0WAL2emb5qhKy0WDmRQGB+Tcpz4e2VVNbrSEuIVhnpqHzD&#10;Kl9XBptk8nHt8edN5x5+2I3ejFBVUTr79r7ZxmQSkY5VNtBzcThc/JXgiK1XgiO28jsxhpfrYKNb&#10;a2e4LBITJTcKKx8AAAAAeq6AVzFLT9x9d5DBZIl0NM7aROvV9gVu02SlxMqFlQ2A7orF5hCnb7kS&#10;z+/AhenuNv8unOC4CR40/ggmKHgwmCzKvkvPLz6PSJnKr394jfdoW3OdUGHnAj1fZW1TH7+zIbdi&#10;UguHdDSOKkJuXDtjxOKRdsY3hRQNAAAAAL1EdlGlybZTIXdzUO/No8lKiZVvX+A2zdpE65WwsgHQ&#10;XcWkFgxZsu/uW349pwH6gdsXuk0TpZCbhZ2rq4JXPHjsOPf0xsvPqVP49ewsdJ/O8bLbKexMoOeL&#10;iM8everggxftHWX7XV8tpZiTGyY69++n8V5Y2QAAAADQe8hKilW4O5permtsUUjLK7dqbxyNzhR/&#10;EZE8lcFkiVgaarzH43EcYeYEoDtRUZDKyyupNkJvmIkgCJJfWtMvI7/C0nWw0S0ssnVFsILi/8Sm&#10;FTou3nuH7xc/MolAv7V3tomakkyWsHOBnovFYpNO3w//9+6Lb6vQrxPxwuEQrq+r1dHFPk4bYAdt&#10;AAAAAAhD2Ne0Cf9efnGhqYUu1dE4U70+n3csHjNJRV4qX1jZAOhuyqsb1Ceuv5TWymBS+fUPrhrn&#10;YW+pFyLsXF0RrKBAEITN4RA2HAsKqqlvVubXn+pmc2CYtWGAsHOBnqu4ok5n9aGA0LffMryRdo73&#10;QhAEkZGgVu5e6uEzYcSAkwQ8ni3EiAAAAADoxXRU5VNG2PS7m5JTalNR06je3riKmkb1Zx+TZ2go&#10;y2Ro9ZFLE2ZGALoLcSqlAUEQXHRKwTB+/dTcsoGeQ83PEwjw+z5MUCAIEvQmbmFIeOIcfj1FWYmi&#10;3Us9fElEAlPYuUDP9OZruveaQwHPSirrdToaZ9FXPfz4Oh8XQ23lGGFlAwAAAAD4TkJMpG6Uvck1&#10;OpNJTcoqsUXaeajCYLJEX39J861vpMkPNNYMg4cqALRlpKPy9VVk6qTG5lZZdK+huVVWVITUbG6g&#10;9hGLbF1Jr3/Fo6GJJuuz7mJGfRNNjl9/1+IxE4cP6ndP2LlAz8NkscnHb789FPA6ZmlH4/A4HGfm&#10;WNvdsz0H74T/gwcAAABAV/A5PmfUrvPPrtU2tih0NK6ftnLU7qUePn0UpHOFlQ2A7uJjbNaYtUce&#10;PebXo4qQmu7un9dXQUa8RNi5upJevYKCw+Hi9195cS45u3QQv77jAP2gBd4OW4WdC/Q8JZV12qv9&#10;A56Hx2R6djROTkqs7MDKcWPdHU2v4OHIIQAAAAB0EerKMlkug41upeWVWZVVNWi1N66qrqlP6Mek&#10;GRoqcunwygcAP9JQkc0oLKsxyC6qMkX3mCwOuai8Vn/oQIOHeDy+124822snKOgMpuiWU4/vh31N&#10;9+HX9xpmcXbr/NEz4Usi+FvvozK81hwKeFb8k1c6rIw1w46tneCqq66QJKxsAAAAAAC/SkyU3DjS&#10;zvgGm80hJmQW2SPtvvLBFnn9JW1iUwtd2spI401v/rIFAJrTAIOgZhpDKjm7pM1D8oKymr7J2aWD&#10;HPvrBZNJRDoW+bDWK1/xqG1oUVh75GFIcnapDbqHx+E4i32d1k8Zbe2PRTbQc7BYbNLJe+8P3HsR&#10;tbKjcQQ8jj3bc/DOmR6Dd8MxXQAAAADoDr4k5rrsOPf0Rm1Di2JH44x1Vb7sWuLhC6d8APCjgFcx&#10;S4/eCjvK5nAJ6J6eukLCoTXeboqyEkVYZMNSr5ug4HK5uDl+N76m5pbxPdt5poftngXeDluEnQv0&#10;LGXVDRpbTgbf5zcJxktWSqx856IxkwYYabwVVjYAAAAAgM5QVdeksvXU43tx6UUOHY2TEBOp3TZ/&#10;9Aw4RhGAH117/HnT2YAPe/j1NFVk02/umWVK7GWHNfS6VzxCPyVPfxgWu4RfT15arHT3Ug8fOLED&#10;/I3IxFzXlQcevCwsr9XvaFz/furvjq3zcdFTV0gUVjYAAAAAgM5CFSE3jbQzvsFisSmJWcV2SIen&#10;fKROZLLYZMt+6u/hFWoA/tNPW+Xb84jkaU0tdGl0r76JJi8tQa0y1u3zBYtsWMFjHUCY6Aym6Ll2&#10;ZqgQBEEWTnDcJEohNwszE+g5OBwu/lLgp+1r/AOetXcqDIIgCA6HcGd62O45vt53uLy0eKkwMwIA&#10;AAAAdCYiAc9a7Ou0wX/1eHcpcdHq9sZxuQjuWkjkppUH7r+saWju8LUQAHoLCpnYusTHaX17/ctB&#10;Edsam1vbTF70ZL3qFY8rwRFbzj/8uItfr6+WUsxlv+kDYQ8A8CfqG2ly288+ufUlMdcV3bO31A1Z&#10;MXnYahKRQEcQBCGRCHRZSbEK4acEAAAAABCcZhpDoqnlf1+mXn5OnXwuIHwP+h17BRnx4t1Lx/qY&#10;6atGCD8lAF3Pgl23PiZkFtvx600eNfDQsklD/xF2Jqz0mgmKmvpmpQlrz2e1tDLF+fVPb5rkZGmo&#10;Hi7sXKD7S8kutd58MvhBWXWDBm+dgMex54132Drd3eZfHCxlBAAAAEAvFJNaMGTr6ZC7NfXNSrx1&#10;IgHPXDJxyLqJrlZHscoGQFeRklM6cO6OG1+43LavSZGIBMadf+f0U1WUzsEim7D1mj0ojt1+eyQp&#10;q8SWX8/d0fSyj8uAE8LOBLq/h69jF289/fheQ3OrLG9dWkK06sCqcWNH25vcwOH4vo4JAAAAANDj&#10;qShI5bnYGt1Oyi6xrahpVP9e53C5hC+JuSNzi6uMB5nqPCeTCAwscwKAJQUZiZK6Rpp8Sk6pNbrH&#10;4XAJVXVNfZytDR9gkU3YesUERW5xldH+Ky/Oc7lt99yYMKL/ibUzXJbAE27wO+gMpujei88vX38S&#10;uZGDWrbYT1s56sSGic4GmkpxWOUDAAAAAOgqxETJjSPtjG/WN9HkU3PLBvL2courjd9HZ3hZGWuG&#10;SUtQq7DKCADWbM20n7cyWNREPq965BZXG9uaaT9XlJUoxiKbMPWKCYq9l0Iv5ZfWGKLrC70dNi/y&#10;cdoEkxPgdxRX1OmsPPjg5ZfEvDb7TYwdYn5hz7KxE6TERWuwyAYAAAAA0BUR8Hi2nYXuU1VF6ZzI&#10;xNyRbDaH9L1X30STD/2YPENDWSZDW1U+FcucAGAFh8Mh1iZar8RFyQ1fk/JcENSpOAVltQbujqZX&#10;sUknPD1+giI2rdDxzIPwfej6OGeLM4t9h2zAIhPovj7H54xa6f/gRWllvTZvnUQkMNbPdFk4x8tu&#10;B4GAZ2OVDwAAAACgK9PXUEyws9B98jkhZxTv0YpMFpsS9jXdh85gUgcYabyFo0hBb2WipxrZ0sqQ&#10;SMwqGcxbL6tu0OyrqRSrqSKbjlU2Yejxm2TO8bvxBf0uD1WE1PTg4Hw9WSmxcqxyge6Fy+XirodE&#10;bjz/8OMuDpf7w6tCCjLixXuXeXqb6PWJxCofAAAAAEB3Ut9Ik9t6+vHdb8n5w9E9axOtVzsXjZkk&#10;JdH+saUA9GQNza0y3v+cz25sbpXhrWv1kUu9uXeWKQHfcx+I9ugVFK8iUyfefxm9Al2fMcZ2r52F&#10;7lMsMoHup5nGkNh2OuTOw7DYJVzUUiuLvurhJ9b7jtDsI9ejZzIBAAAAADqTCIVEcxlsdJvBZImg&#10;j1csrqjTDfua7mNpqP5eTlq8DKuMAGCFQia24nE4ztfkvBG89bpGmoK8tHhJP23laKyyCVqPXUER&#10;mZjruvFY0KNWBpPKW5eVEit/cHCeHlWE3IRVNtB9FJXX6q07+ig4t7jaCN3zGmZxdvVU5+VEIoGJ&#10;RTYAAAAAgJ7gVWTqxD0XQy/TGSxR3jqFTKRtmjNyjout0R2ssgGAFTqDJeK77kJGOc/pNwjy36vl&#10;OxePmTTEyuARVtkEqUeuoHjzNd1788ngAAaTJYLuLZ04ZJ2ZgVoEFrlA9xKZmOu68sD9l/x+KKyf&#10;6bJwtqfdLjwez8EqHwAAAABAT6CrppA02Fzn6ZfEvJG8+1Kw2RzSu6iM8TQ6Q9zKSPMN7EsBehMi&#10;Ac+SFBOtCY/J9OStczhcwrtv6d5KcpIFPfHUwB43QREekzl2y8ngByyenYG/66etHPXPDJfFeDwO&#10;vlSCDt16+nXtnguhV+jMH2fy5aTEyo6snTDSob/+Y6yyAQAAAAD0NHLS4mUjBxvfTM0tG1ha9eNm&#10;5ImZJYOTs0oGDbbQfUohE1uxygiAsOmqKyTGpBYMK6tu0OStc7kI/kNs1tg+itI5+hqKCVjlE4Qe&#10;9YoHi8UmTdxwKa24ok4H3TM3UPvov3q8uziVUo9FNtA90BlM0X2XX1x4EZEyBd0z1FKK3r9ynKei&#10;rEQRFtkAAAAAAHo6FotNOnIr7NijsLhF6J6akkzWgZVeY7VV5VOwyAYAFmh0hti6o4HBUcn5zuie&#10;nJRYWYD/fF0RCqkFi2yC0KNWUAS/S5j3/FPyNHTdxkTrpf/q8e5UUdh3ArSvvLpBfeXBBy++JOa5&#10;onuug41u7V8xzlNKXLQGi2wAAAAAAL0BHo/n2FnoPlWQES/5kpjnyuFwCd97Dc2tsqGfkqfrqskn&#10;aajIZmCZEwBhIREJzOE2hveyCyvNCspq+vL2aHSmuDiV0mBmoPYJq3ydrcesoKAzWCIT1p7Pqqxt&#10;UuWtK8pKFN0/ME8floOBjiRkFNltOB70qLahRZG3jsfhOAsnOG6a5m6zH6tsAAAAAAC9UXxGkf2G&#10;Y4GBdY00ed46DodwF4x32DLDw3YvVtkAELb/e1sgtbiiTpe3LikuUvPo0AJtMVFKA1bZOhMe6wCd&#10;5VFY7GL05ASCIMhMD9vdMDkBOvL0Q+LMpf/ee4OenKCKkBv/XeHlBZMTAAAAAADCZ26g9vGy3/SB&#10;uuoKibx1LhfBnQ34sGf7mZBbdEbbTfEB6ImIRAJzjpfdDnS9oalV9nbotzVYZBKEHrGCoplGl5zw&#10;z4Ws2sYWBd66qqJ0zt1/5xjCMZCAHw6Hiz91790Bfv+gVRWlcw6sHOehoyafjEU2AAAAAADwn5ZW&#10;hviOc09vhEf/eJoBgiCIkY7K1/0rvTzlpcVLscgGgDBxOFz8lE2Xk/JKqvvx1qki5MYH/vP0ZCXF&#10;KrDK1lm6/QqKZhpdcpV/QCh6cgJBEGS25+AdMDkB+GmmMSTWHnkYwm9ywkxf9dOFbVMHweQEAAAA&#10;AAD2qCLkpn+zoi1bAAAgAElEQVSXe46bMtr6ILqXklNqPXv79W/peWX9scgGgDDh8TjOvHH229D1&#10;llaGxKqDD17UN9LksMjVmbr1CoqmFrrUyoP3XyRnl9qge5oqsmm39s02IeDxbCyyga6rtLJe658j&#10;D0NyiqpM0L3R9ibXNsx2nU8iEhhYZAMAAAAAAO179iFpxr9XXpxnsthk3roImdSyfaHbtCFWBo+w&#10;ygaAMHC5XNzMbdejM/LLLdE9PXWFhOPrfYfLSFIrscjWGbrtCgoOh4tf5f/gOb/JCQIex14+eega&#10;mJwAaAmZxYPn+N34ip6cwOEQ7hJfp/Vb54+eCZMTAAAAAABd02gHk2snN/gOk5YQreKttzKY1E0n&#10;ggKuPf68CatsAAgDDofjLps05B8iAd/mTYGswkqzZfvvhbFYbBIW2TpDtz1mNOxLms+9F9Er0XUC&#10;HsfetsBt2hCrvoFY5AJd18vPKZM3Hg961ExjSPLWKWQibefiMZPGDjG/iFU2AAAAAADwa5TkJAuH&#10;WBkEfk3Kc61v+uGED1xUSoFzaWW99mBznWfwsBL0VH0UpHN11eST3kVljONw/3cUL4IgSG1Di5KS&#10;nGShoZZyDFb5/ka3fMWDy+Xipm66kphTXGXMWyfgceztC92njhjU7y5W2UDXdCnw0/aLgZ/80HV5&#10;abHS/SvHjTXSUfmGQSwAAAAAAPCHGptbpTedDA6ISs53Rvcs+qqH71/h6SUpLlqDRTYAhOF9dKbn&#10;lpPB91lszg8rJlTkpfLuH5hr0B33Y+yWKyjefsvwfhgWuwRdn+Zmc8DX1eoYFplA18Rkscm7zj+7&#10;9uBVzHJ0T0dVPvnUpklDtFXlU7HIBgAAAAAA/hyFTGx1sTW6XVnbqJ6RX/HD+/hl1Q2a76Mzxw0y&#10;1X4uBZMUoIfS6iOXhiAIEpNaMJS33tRCl1aRl8rvq6UUi02yP9ft9qDgcrm4K8ERW9F1UQqpedKo&#10;gYewyAS6poYmmuzy/fdev4hImYLuWZtovTq/bcpgJTnJQiyyAQAAAACAv0ck4Fmb546aPX+8/VYc&#10;DvlhaXhhWa3+vJ23PsdnFNljlQ8AQfNxGXBcgkqpQ9evhURuYrE5RCwy/Y1uN0ERHp3pmVVYaYau&#10;ezlbnJGWoFbx+wzofYrKa3Xn7bz5OS69yAHdGzvE/MKhNd6jxUQpDVhkAwAAAAAAnWvW2MG7dywa&#10;M5lMItB56/VNNLnl+++9fhWZOhGrbAAIkjiVUj/BZcBxdL24ok7nRUTyVCwy/Y1uN0Fx9fHnzega&#10;hUykTRll7Y9FHtD1JGWVDJq382ZkQVmtAbo3f7z91g2zXecTCXgWFtkAAAAAAIBgjBjU7+7RtT4u&#10;EmIitbx1BpNN2X4m5Pb1J5EbsMoGgCD5ulodpYqQG9H16yGRGzkcbrf6zt+twn6OzxmVllc+AF33&#10;HGJ+XlZKrByLTKBreR+V4bX037tv6hp/2NEZIREJjO0L3KbNGjt4N1bZAAAAAACAYFkaqoef3zrF&#10;TkVeKo+3zuUiuDP3w/cduPryDJvDIbTzcQC6JUkxkVrvEf1PousFZbUGYV/TfLDI9Ke61SkeC3bd&#10;+piQWWzHWyMS8MxHhxZoK8hKFGOVC3QND15FLzt6881RDvfHWUIxUXLD/hXjPAcYabzFKhsAoGdj&#10;stjkpKxiWy4XwWGdpbdSV5LJhN8FAADf1dQ3K605FPCU38NNOwvdJ7uWjJkoSiE3Y5ENAEGoa2yR&#10;91x1toDOYIny1nXVFRJv7J5pjsPhusUX/24zQRGbVuC0eO/dd+i6u6Pp5c1zR83BIBLoIrhcLu7U&#10;vff7bz37uhbdk5cRLzmyxnuUnoZiAhbZAAA9X3peueXO80+v5xRVmWCdpTejipAbl08eumbsEPML&#10;WGcBAHQNzTSGxOYTQQFfkvJc0L1+OsrfDq32dpORpFZikQ0AQfC//urkw9dtT7s8sHLcWIf+eo+x&#10;yPS7us0rHleCP29B1/A4HGe6u82/WOQBXQOLxSb5nX1yk9/khLaqXMrFbVMHweQEAEAQWGwO8XJQ&#10;xNa5O258gckJ7LW0MiT+vfzi/Gr/gGeVtU19sM4DAMCemCi50X/1ePfR9ibX0L3UnLKB83fdiigq&#10;r9XFIhsAgjDVzeYAkYBnouv89nHsqrrFCoqQ9wmz9156fgldd7YxvL97iYcvFpkA9pppDIkNxwMD&#10;o5LzndE9M33VT/6rx7tLiIm0OXIHANA7vfma7h2dmj+ss66XnF1qk55X3r+zrgc6j4SYSK2zdd/7&#10;eDyO0xnXk5cWL5k8ytqfQia2dsb1AADCd+ZB+N7rIZEb0XUZSWrFoTXebv20laOwyAVAZ9t94dmV&#10;px+SZqLrKyYPXT1x5MAjGET6LV1+guLN13Tvbacf32VzuG02s7m+e6aFvoZiPBa5ALZq6puVVvkH&#10;hGbkl1uie4799YJ3Lh4ziUIm0bDIBgDoWppa6FKHb7w+EfopeRrWWUD3pa0ql+K30H2KgaZSHNZZ&#10;AAB/5v7L6OXHbr05gt6vjCpCatq7zHO8jan2S6yyAdBZ8ktr+k7ecCkF/fcch0O4m+aMmuPuaHoF&#10;q2y/guDn54d1hnZ9S8obvulE8EMWm0NC9+wtdUMmjhx4FItcAFtF5bV6S/bdfZdXUm2E7nkONT+/&#10;dYHbDBKRyMAiGwCga4lNK3BaeeDBy7j0Ikess4Dura6RpvD0Q9JsIoHANNVT/dxdNhsDAPyPsW6f&#10;L1qqcqkfY7M82Bwu8XudyeKQX39Jm6imJJ2tq66QiGVGAP6WtIRodV5JtVFOcZvXT3ERcdnuuuqK&#10;CVp95NIwCfcLuuwKCi6Xi5u04VJqfmlNX3RPU0U27eyWyQ7SEtQqLLIB7KTnlVuu8n/wvLahRRHd&#10;m+5u8+8iH6c2S/cAAD1DeXWD+u6LoVcy8yssfvUzjc2tMugnCIKgr6EYv3HOyLkq8pJ5gr4XaIvJ&#10;ZFPOBnzY8+xj0gxh3E+cSqkn4PGsXx27ZtrwpbbmOqGCzgUA+DVfk/JGbDwe+KillSnOW8fhEO7y&#10;ycNWT3S1goegoFtrbG6VXrT3Tnh2YaUpuqcoK1H00H++DpFIaLNXRVfQZScoPsRkeaw7+igYXVeW&#10;kyw4u2WyvZKcZCEWuQB2YtMKnNYeefS4mcaQ5K3jcAh3xeRhq3xdrY5hlQ0AIFivI1N9D1x9ebax&#10;hS6NdRZeBDyOPdXNZv9cLzu/rvp/9L3J++hMz/1XXpzjN4mNtQkj+p9Y4jtkHexjAUDXkJJTOnDN&#10;oYBndY00eXRvpoftngXeDm026AegO6mua1JesPv2x+KKujYbwW5b4DZ9lJ3xDSxy/UyXnaBYuPv2&#10;h/iMInveGgGPY9/YM8tMW1U+BatcABvvozM9t50OucNgskR46wQCnrVt/ugZLrZGt7HKBgD4PfWN&#10;NLnMwgrzXx0f+jF5emc9GVdVlM5WlpMs6IxrkUnE1jleg3cY6/b50hnXA52jtqFF4dS9dwfKqho0&#10;O+N6rQwmNTm71KYzrqWjJp+0aILjRhEKqeVXxstLi5d05WW4AHR3+aU1fVfsv/eqvKZRHd3zHGp+&#10;fu0Ml0WdtdkuAFgorqjTmbThUiqTxSbz1vXUFRJu7Jn1y7+LCVOXnKBIyS61nrPjRptf+IbbGN7b&#10;tcRjIhaZAHaefUiasfdS6CX0RqlkErF19xIP3+5ypi8AAEGiUvKH7Tj39EaVkI+BxOEQ7qSRAw8v&#10;nOC4iUQkwB414Le8+Zruvf/qi3MNTa2ywrwvAY9jz/a02zHTw3YPfEkCQDDKqhs0Vuy/96qgrNYA&#10;3XO2Mbzvt8BtKqyQA93Znouhl5+EJ85C14+uneDaFTeGFfh7uX/i1rOva/nVJ4+29hd2FoCt+y+j&#10;l++++OwKenJCTJTccHSt90iYnACge2CxOcSzD8L3rNh//5WwJyeUZCUKT6yf6Lxs0tB/YHIC/Ilh&#10;1n0Dbu6eZTbQWPO1MO/L5nAJFx593Lls/92wyppGVWHeG4De4r/Xx6fY99VSikH3wr6k+aw7Ghjc&#10;SmdSscgGQGeYNHLgIX7126Hf/hF2ll/R5VZQlFTWafusvZCJ/kJq0Vc9/MzmSU5Y5QLCdzno07YL&#10;jz7tQNdxOIR7dssUezN91QgscgEA2opKyR8W9iXNp71+el75gNTcMqu/vQ8eh+OMH2556ldf9cPh&#10;EI6zteF9CTGRur+9NwBcLhf35lu6d0NTq9yvjG9pZYhffxK5sTNWXkiJi1YPHWjwEEEQvr+4aarI&#10;pvu4WB2DlRYA/JlmGl1y5rbr0UXltXronpm+6qfD/3iPFhOlNGCRDYC/tcr/QWhkQu5IdP3G7pnm&#10;ehqKCVhkak+Xm6A4euvNkXsvolai6wdXjfOwt9QLwSITEL4Td98evP2M/6zeiEH97u5cPGaSsDMB&#10;ANpicziES4ER2689/rxZ0KdlyMuIl2xf4DbNykjzjSDvA0BnqqxpVN1x7umN6NSCoYK+l5WRxhu/&#10;he5T5KTFywR9LwB6opefUyZtP/OE775mhlpK0UfX+rhKSYhWCzsXAH/rW3K+8/L999qsAnR3NL2y&#10;ee6o2Vhkak+XesWjmUaXDHmfMAdd11CWybCz0H2CRSYgXFwuF7f/youz7U1OEAh41vzx9luFnQsA&#10;0FZlTaPq0n333lwJjtgq6MkJxwH6QTd3zzKDyQnQ3SjIShQfX+87fJGP40YiAS/Q99ijUgqGTdty&#10;Nf5LYq6LIO8DQE81YlC/uwaainH8eml55QMW773zvqquSUXYuQD4WwONNcP0NRTj0fWXn1Mm1zQ0&#10;d6mTr7rUCoq7z7+tOnb77WF0fdVU5xU+LgOOY5EJCA+bwyHsuRB6JfRT8rT2xngNszi7bqbLImHm&#10;AqC3evYhacap++/3o3d+/o7OYFIZTDbld69LJOCZCyc4bhrjaHr5lz6Aw3ElxURqf/c+AHQ1La0M&#10;cVY7/57QMgsqzXeef3q9oqZR7Xfvg8MhXHFq+681OQ3QD1ozbfjSXz1NBIDe5HN8zqjVhwKetddX&#10;U5LJOrHB17mzToQCQFgev4ufu+/yiwvo+hwvux1zvez8MIjEV5eZoGBzOIQJ/1zIKq2q1+Kti1Mp&#10;9cFHF6lRRchNGEUDQsBisUnbzz659eZr+oT2xoiQSS0P/OfpyUuLlwozGwC9TSudST104/VJfjs+&#10;/y1VRensXUs8JvbTVo7q7GsD0NM0NNFk91wMvRwekzW2s6+toyaftGfp2AlwjCkAbS3ac+d9XHqh&#10;Y3t9ZXnJ/BPrfZ3VlGSyhZkLgL9BZ7BEvFadLahtbFHgrctIUiuCjizUIJOIdKyy8eoyExQh7xPm&#10;7L30/CK6PmnkwMPLJw9dg0UmIBwMJouy5eTj+x9iszw6GjfTw3bPAm+HLcLKBUBvwOFw8XHphY5s&#10;NoeIIAhCZ7JEzjwI35dTVGXyu9fC4RCuuYH6ByKR/zJ2NUXprKUTh64VEyU3/m1uAHqTgNcxS95H&#10;Z3q110/PK+/f2Nwq87vXFaWQmpdOHLJWXUkm83tNT0MxXkaSWvmnWQHoCRIzi20X7r79saPXF+Vl&#10;xEtOrPd1hkk+0J2cf/hh15Xgz22+Ty2fNHTNpFED27zJgIUuMUGRkFFkt2z/vTD0UmECHsd+cHC+&#10;noqCVB5G0YCA0RkskY3Hgx59TsgZ1dE4NweTqxvnjJxLwOPZwsoGQE9X29Ci4Hf2ya2vSXkj/vZa&#10;0hKiVdvmu023NdcJ7YxsAIBfV1pVr7ntdMjdpKySQX97LXkZ8ZJdi8dMtOir/qEzsgHQXb2KTJ24&#10;49zTG98n8PmRlRIrP7nBd9ivniwFANaq6ppUxq0+l4d+fZdAwLMOrR7vZmOq/RKrbP8/i5+fH6YB&#10;isprdZcfuP+6mcaQRPecBhgEeQ6zOI9FLiB4dAZTdP3RwODIxLZH3vAaP9zy1PpZrgvxeDwcnQZA&#10;J0nIKLJbvv/e68yCCou/vZZFX/Xw4+t8RvTVVm5zhjwAQPAkqCL1o+2Mr9OZLNGkrBJbBEFwf3qt&#10;llaGxPOIlGkUErHVzACO8wa9l66aQpKehkLC+6jMcRwOl8BvDI3OFH/zLX3CIDPt57KSYhXCzgjA&#10;76KKkJsKSmv6ZhVWmvHWuVwu/kNs1lg7S90nWP9dxnwFxZJ9d97GpBYOQdfFqZT6C9umDoJlUz3X&#10;+mOBgeHRmZ4djZk40urIisnDVgsrEwA9xcvPKZP5/WxFEARhMFkiLyNTJ3X0VOg7PA7H8XW1Oqqh&#10;IpPOr08VITc52xjeg9VNAHQNsWkFTvmlNX359VoZLOq1x5831zXS5H/lWv37qb9TV5LN5NeTkaRW&#10;zPQYtIdCJtH+Ji8AXd3n+JxRG44HBna0KbS0hGjVzT2zTOGIX9AdlFTWac/efuNbfRNNDt3rq6UU&#10;c3XnjAFY5PoO0wmK3OIqo8kbLyej6wQCnnVkjfeogSZabc5qBT1DQmbx4AW7bn3qaMyU0dYHl04c&#10;sk5YmQDoCZgsNvnIzbBjgW/iFv7ttWQkqJV+i9ynWJtoveqMbAAA7FXUNKptOfX4XmJm8eC/vZaB&#10;pmLc3mWe41UVpXM6IxsAXdWXxFyX9ccCg+gMlmh7Y3xdrY6unDJslTBzAfCn4tILHZbvv/+a30lt&#10;F7ZNtTXR6xOJRS4EQRCBnlv/Mw/DYhfzq6+a4rwCJid6tkuBn/w66s8aa7sbJicA+D3l1Q3qC3ff&#10;/tAZkxPmBmofr+2aYQmTEwD0LIqyEkWnN01ymjTy7zdDy8ivsJi17Vr0p7hst87IBkBXZWOq/dJ/&#10;9Xh3UQqpub0xQW/jFlTXNSkLMxcAf8qir/qHDbNc5/PrPXwds0TYeXhhtoKipZUh7rHidDF67wkV&#10;eam8AP/5ung8DvYb6KF+tnoCTusA4OdYbA7x1L13B56EJ87+XqMzWKL8ZsJ/RlFWoshvofsUPXWF&#10;hO81MVFKA/wcBqBna6YxJDgcDgFB/tt7Yt+l5xe/JOW5/O51cDiEKyZKafj+Zx1V+aSdi8dMUpKT&#10;LOzMvABgLTqlYOg/hx8+aWUwqfz6sIoCdDcT119MzS+tMeStkUkEevDRRWrSEtQqLDJhtknmk/DE&#10;2e+iMsaj69PcbfbDztE9295Lzy8VV9Tp8uvNGjt41wJvh63CzgRAd1LT0Ky49sijkNeRaRMZTLbI&#10;9//a28SrI9YmWq+OrfNx0VaVT6WQia3f/8PhcNgf8QQAECgyicD4/m9enEppcLE1uo0gCC4+vciB&#10;+3sbbeJ4fxaV1zRqvIhImWqorRzVB05iAz1IHwWpPDN91Yi339InsNicNg8EsgorzMc4ml6iipCb&#10;sMgHwO/icLmEyITcH05TZHO4RClx0RpzA7UOX8cXFMxWUEzbfCUevXsoiUhgBB1dqI71zqFAcGLT&#10;Ch0X773znl9v1tjBu+aPt98m7EwAdCfRKQVDd55/er2iplHtV8b301aOkhATqeXXMzdQ+zDTw3YP&#10;rJQAAPCKTMx1vRv6bTW/SQoul4uLTSt0YrE5pJ9dh4DHsed7O2zxdbE6SiETWwWTFgDhi00rdFzt&#10;HxDKbyWF9/D+J9dMH74Mi1wA/K7G5lZpjxVnitF/l/soSOUG+M/XxeKBFSYTFElZJYPm7bz5GV0f&#10;MajfnZ2Lx0wWeiAgFNlFlSZL9919y2/38GluNvsX+zptwCIXAF1dM40uGfopeVrQ2/gF2YWVpr/y&#10;GQIBz1rs47hh8ijrQ4LOBwDoXRIyiwdvPhEUUFXXrPIr4yXFRWpG25tc8xxqcU5TRZbviUAAdDff&#10;kvOd1x55GMJv48w104Yv8x7R/yQWuQD4XXsvPb8Y8j5hDrp+ZO2EkYNMtV8IOw8mr3icf/hhV2ZB&#10;hQW6vnbGiCXK8lIFQg8EBC6vpLrf/01OKKB7k0cP9F86cch6LHIB0JWl5ZYNuPDo487dF0Kvhsdk&#10;edY2tCj9yudkpcTK/VeN83CxNboj6IwAgN5HSU6y0NXW6FZKTqlNWXWD5s/G0xks0aSsEtuA1zFL&#10;49IKnShkIk1DWSYDj8fD6i3QbakqSuca6ah8ffM1fQKb8+Ox3Z8TckbLSYmV99NWjsIqHwC/SkFG&#10;vDj4XXybDTNb6Uyx4YP63RN2HqGvoGhqoUu5Lz9Vip5t1FCWybh3YB7fc7tB91ZYVqO/aM+d8Or6&#10;5jY7G/u4DDi+aqrzCixyAdAVtdKZ1FeRqZMC38QtTM0ts/qVz4x3tjxtoKkY+/3PtmY6oQqyEsWC&#10;SwkAAP9t1hv2Jc2XzmCKIgiCNNHoUpeDIrahN0DnR0aSWjHG0fTy2KHm5/soSOcKPi0AgvE5PmfU&#10;+mOBQehNqnE4hLtx9si5Y5zMLmOVDYBfNWPr1diM/B8XEBAIeFbQkYUa8tLipcLMIvQJioBXMUsP&#10;3Xh9Al1fOnHI2imjrf2FGgYIXGllvdbCPbc/8HtffuwQ8wvrZ7ksgM34AECQnKIq48A3cQufRyRP&#10;a2qhS/3KZ0QppOZNc0bOwWJ2GwAA+Mkvrem7/uijIPSu8O3B43Aca1Otl17DLM7aWeg+IeDxbEFn&#10;BKCzvY/K8Np86vF9NvvHlRR4HI6zfaHbtP/bgBaALuvh69jF/tdfnULXF3g7bJnpYbtHmFmEOkHB&#10;5XJxUzdfScgpqjL5XsPjcBwCAc96fGyRKlZHmQDBqKxpVF209054cUWdDro32t7k2pZ5o2bB5ATo&#10;zRhMFuXttwzvwDdxC+Mziux/57OqitLZ+1d4eemqKyQKKh8AAPyJZhpDYuf5p9fDozM9f+dzirIS&#10;RR5OZhc9nMwuwiow0N28jkz19Tv75BYbdaIWgYBn7V7i4TvEyuARVtkA+JlmGl3SfdnpUgaTJcLh&#10;cvHf6yryUnn3D87TJxLwLGFlEeoExaXAT9svBn7y463ZmGi9lBATqd21xGOi0IIAgattaFFYtOd2&#10;OL8nKEOsDB7tXurhA09JQG9VWFajH/Qufv6zD0kz+W0aSxUhN460M7rpOdTiXB8FKb5LnykkIo1I&#10;JDAFnxYAAH4fl8vFtbQyJPj1WlqZ4i8ikqcGvY1fwO8hBgGPY9tZ6D7xGmZx1sZU+wU8zADdxeN3&#10;8XP3XX5xAV0nEQmMA6vGeWCx4SAAv2rPxdDLFTWNal+T8kbw1ieNHHh4+eSha4SVQ2gTFJGJua5r&#10;/AOe8c7IIAiC7FjkPllGUqxioLFmmFCCAIFraqFLLdl3921GfrklumdrphO6f6WXJ4lIYGCRDQCs&#10;sFhsUnhM1tjAt3ELo1Pyh3G5bY/v09dQjPcaZnHWdbDRTThDHQDQ03G5XNyXxFzXwDdxCz/FZbuj&#10;nzwjyH9H3Y0dan7e3dH0MhxDD7qDuy+iVh679eYIui5CJrUcXTfB1dxA7SMWuQD4mcTMYtvSqnrt&#10;7Wee3EL39i4b6z10YN+HwsghlAmKZhpdcvya8zn1TTQ53rqakkzWzT0zzcgkYivMjvcMrXQmdcWB&#10;+y8TMovt0D2Lvmofjq6d4Eohk2hYZAMAC2XVDRrBb+Pnh7xPmMNvo1gSkcBwtu57f5yz5WlTfdU2&#10;xy8DAEBvUFHTqBb0Nn5+0Nu4BbUNLYroPolIYDgN0A/0GmZxtn8/jXcYRATgl10O+rTtwqNPO9B1&#10;MVFyw6mNE4f21VKOwSIXAD9DZzBFZ/vd+Mq7JQOC/Le694H/PD1hTBQL5ZjR55+Sp73+kuaLrk8e&#10;NfDQACPNtzhcmweJoBtisdik9ccDg6JTC4ahewaainFH1/q4wlNh0FtEpeQPO3777SH/a69Ox6YV&#10;OtHoTHHevrKcZMFUN+sD2xe6TRtlZ3JTSU6yCKusAACANTFRSsMAI423Pi4Djmv1kUurqW9WLq9p&#10;1Pje53C4hJziKpNnH5Nmvv2W7o3H4bhafWRTSfCqG+iCLA013jc2t8omZ5fa8NaZLDblfVTmOIf+&#10;esFSEqLVWOUDoD1EAoHFZLJEviTmufLWmSw2RV5KvEwYD9OEsoJi4e7bH9AbwBHwOHbg4YWasAlS&#10;z8DhcPF+Z5/cehWZ2mYvEXVlmcyzWybbw9JM0NO1tDLEQz8mT38YFrMkt7jaCN3H4RCutbHWq3HD&#10;LU/DbvUAANCxrIIKs4dhsUteRKRModGZYui+OJVS72ZvcnX8cMtT6sqymVhkBKA9XC4Xt+vCs6uh&#10;H5Ono3vKcpIF57ZOsVOUlYCHE6DLqWtskfdYcaYYfXSunrpCwo09s8wFfX+BT1AUldfqTlh7IQtd&#10;H2is+fr4et8R/D4Dup+D116efhQWtwhdl5cWKz2/baqtirxUPha5ABCG/NKavg9fxyx59jFpRjON&#10;IYnui4mSG0bbm1zzcRlwXE1Jps3PQwAAAO1rptElQ8ITZwe8illaXFGni+7jcAjX2kT7pfdwy5OD&#10;zXWf4fE4DhY5AUBjcziE9UcDgz7FZbuje1p95FLPbp7sACspQFe0/uijoPCYrLHo+tWdM/r31VKK&#10;FeS9Bf6Kx90X0avi0gud0PW54+z99DUUEwR6cyAUl4M+bbv17NtadF2CSqk7uWGis4aKbAYWuQAQ&#10;JA6Hi/8Ymz3m8I3XJ47feXM4ObvUhsliU3jHaPWRS53jZbdj2wK36Y4D9IMlxUVrsMoLAADdFZlE&#10;pJvo9YmcMKL/CSNdla+NzXTZ4opaPQT5/5sN44or6vReRaZOfhGRMo3JYpO1+silUsjEVixzA4DH&#10;4biO/fWDY9IKh1bUNKrz9uoaaQpxGUWOLoP63YFTuUBXQyTgmWFf033QdQqJ2DrITOe5IO8t0BUU&#10;XC4XN27NudyyqgZN3jpVhNT05MQSZVEKuVlgNwdCEfQ2bv7+Ky/PoesUMpF2bJ2PC+xUDHqa+kaa&#10;XEh4wpxHYXGLSqvqtdB9Ah7HtrPUC/Ee3v8knE4EAACCUVReq/swLHbJ0/DEWY0tdGl0n0Im0lxs&#10;jW57D7c8aaCpFIdFRgC+a2hulVm053Y4euNBBEEQOwvdp/+u8PIkEvAsLLIBwA+TxSa7Lz9V2tDU&#10;Kstbl44iKaAAACAASURBVJGgVj4+tkhVkJNqAl1BEZde6HTvRfRKdN3F1ui2s7XhA4HdGAhFeXWD&#10;+sqDD15yUUfHIgiCTHe32e/mYHoNi1wACEJOUZXxuYAPe3ZffHb1c0LuqCbUL8QSVErdOGfLM34L&#10;3aeOG2Z5VlVROherrAAA0NNJiovWDjLVfjF+eP9TCtLipSWVdbr1TTT57302m0PKyC/vH/Q2fmF0&#10;Sr6zOJVSr64sk4GHU+MABihkYms/beWox+8S5qF7hWW1BrKS1EojXZWvWGQDgB8CHs8ur2rQTM0t&#10;G8hbb2UwxYx0VL4JcoU8UVAXRhAEeRGROoVffbS9CXxx7QHuv4pezmZz2vwdIpMIdO/h/U9ikQmA&#10;zsTlcnER8Tmj77+MXvE1KY/vnjlafeRSJ4zof2KUvfF1WBUGAADCRRUhN3mP6H9y/HDLU18Sc13v&#10;v4xZHpmYM5LL/f+vfyBx6UUOcelFDiryUnkTRvQ/McbJ7JI4lVKPZW7Q+xjpqHwzN1D7iD44AEEQ&#10;5N7L6BXjnC1Pw/4poCsZbW9y7WFY7GJ0/UVEyhR7S70QQd1XYK94MJgsivvy06WNza0yvHVFWYmi&#10;oCMLNXAwg92ttbQyxMeuPFPU1EKXQvfcHU0vb547ag4WuQDoDDQ6Q+zph6SZD15GLy8oqzVA93E4&#10;hGtrphPq62p11NpE6xUWGQEAAPBXVF6r9+BVzLKQ9wlz+J3+QRUhNbk5mF6BjYuBsL2PzvTccCww&#10;kF9v/0ovT8f++sHCzgRAR3zWXcgoLKvV561RyETa0xNLlcREyY2CuGebpfmdJSI+xw09OYEgCDJ8&#10;kOFdmJzo/p5+SJzFb3ICQRBk0siBh4WdB4DOUFbdoHHi7tuDY1ecKTp0/fVJ9OSECJnU4jnU/Nzt&#10;fXOMDq3xdoPJCQAA6HrUlGSyVk11XhF0dJH6El+n9cpykgW8/ZZWpviDVzHLfNddTF975OHjqJT8&#10;YVhlBb2Lg6Xe4/Ymxe6ERq0Wdh4AfmbEoH530DU6gyX6Lip9vKDuKbAVFBuOBT56H53pha5f2zXD&#10;EjYr6t44HC7eZ92FDH5HfdmYar84unbCSCxyAfCnEjKK7O69iF75PjrDi83hEtB9JVmJwvHD+58a&#10;O9T8vKSYSC0WGQEAAPwZNodDePctY/y9l9ErEjOLB/Mbo6eukODjMuCY62CjW2QSkS7sjKD3ePg6&#10;drH/9Ven+PWu7JhuZaitHC3sTAC0p6C0xsB3/cV0dN3KWDPsxHrf4YK4p0AmKJpa6FJuy06WM5g/&#10;HrmnrSqXcnvfHONOvyEQquB38fP+vfziPLpOJOCZpzdNcjLVV/2MRS4AfgebwyG8+Zo+4U7otzWp&#10;uWVW/MaQiATGmunDl7o5mF6B3bUBAKD7S8kutd52JuROcUWdDr++jAS10svZ4oz38P4nZSSplcLO&#10;B3q+VjqTOnXzlQR+D/pszXRC/VePd4e9KEBXMnv79W/o35XxOBzn8bFFqnLS4mWdfT+BnOLxKjJ1&#10;0ttvGW2WfUx0tTpq0Vf9Q6ffEAhNVEr+sO2nQ+5wuG2fMm+eN2q2vaXeUyxyAfCrWloZ4g/DYhdv&#10;PxNyJ+R94pyquqY+/MaJUyn1/qvGjxk6sO9D+EUBAAB6BgVZieLhNob3YlILhlbVNbf5+d/KYIrF&#10;phU6PXgVs6yipkFdQ1k2Q0pCtBqLrKBnIhIJTFsz7dBXkamTWhksKm+vqLxWv6WVITnIVPsFVvkA&#10;QKMxmGJfEnN/WCHPRRCckpxkobFuny+dfT+B7EHx6nPqpDY3wuE4LrZGtwVxPyAc2UWVJhuPBz1i&#10;sTkkdG/eOPtto+1NrmORC4BfUVXXpHLm/vt9nivPFB679eZIWVWDZntjFWTEi89unuwwwEjjrTAz&#10;AgAAEDxZKbHyU5smDRlkpv28vTEMJksk6G38gkkbLqWuPxYYmJBRZCfMjKBnU1eWzTywcpwHhUyk&#10;oXt3n0etCngdswSLXADwM8LG8C6Bz0riV5Ftv/N3hk5fQVHb0KJw6Mbrk1wu94fJj8mjrf2dbQwf&#10;dOrNgNDU1DcrLd13911NQ4sSuuc62OjWqqnOK7HIBcDP5BRVGZ++/37/3ovPL8emFToxmGyRjsbr&#10;qMonn9o4cai6smymsDICAAAQLhKRwBhu0+9eeXWDZmZBhUV747gIgssvrTF8Ep44+0ti7khJMZFa&#10;DWXZdNjwHfwtJTnJIjVF6ax3URnjEeR/x+IiCIJ8Tcx1NdRWjoLfRUBXQBUhN3G4XEJsWuEQ3npF&#10;TaOam4PJVQmqSKce29zpExShH5NmfIzNHsNb01GVT961ZMxEAgHP7tSbAaGgM1giqw8FPM8prmqz&#10;f4hFX7UP+5Z7jifg4X9b0LVEpxQMPXT91anjd94czsivsOTw2fwSzaKvevixdT4uslJiFcLICAAA&#10;ADt4PI7jNEA/iMVik+Mzihx+Nr6iplEt7Eua78vPqVMIeDxbV00+iUggwP5E4I/pqCkkEwh4VnRK&#10;wQ8nyXC5CP5jbLaHvYXuE/idBHQFZgZqHz/HZ7uhX42TkxIvMzdQ+9SZ9+rUCQoOh4s/eO3lGXTw&#10;vcvHeqsqyuR02o2A0HC5XNzO88+uRybkjkL3VBWls0+s9x1OFSU3YZENADQ2h0MI+5Lmu/v8s6vX&#10;n3zZWFheq4+gnkq0Z+Rgo5t7lo2dQBUhNws4JgAAgC7EyljzjZyUWFl0SsEwfq+xojU0t8pGxOe4&#10;Bb2NX0CjM8V1VOWTRSmkFmFkBT2PRV/1D6WV9drolTxMFpsSEZ/j5mLb744o/G4CMIbH4ziGWsrR&#10;we/i5/PWK2oa1T2Hmp/D4/Gdtl9bp57icfdF1Mpjt94c4a0pyUoUBh5ZqAlL4bqnS4Gftl8M/OSH&#10;rouJkhsubJtqq60qn4JBLAB+QGewRJ5+SJx1O/TbP+3tzM4PiUhguNj2uz15lLW/jpp8siAzAgAA&#10;6NoammiyD8NiFwe8jl1aU9/c5pXW9lDIRNoYR7NLk0cP9FeRl8oXZEbQMzGYLMrSf++94XcMrqle&#10;n88nN04cCsffgq7Ad92F9IKyWgPe2rxxdttne9rt7Kx7dNoERVF5re60zVcTWhnMH3aj9XW1Orpy&#10;yrBVnXITIFTvozK8Np4Iesjl/vgEmoDHsf1Xj3cfZKbT7uZSAAhDUwtd6mFY7OL7L6NX/M4vkxJU&#10;Sp3nUItzPq4DjslLi5cKMiMAAIDuhcFkUZ5/Sp5253nU6ryS6n6/+jkCAc8aYWN4d6q7zX5dNYUk&#10;QWYEPU9NQ7PiHL8bX/lt4j3K3vj6tvluM7DIBQCvsw/C91wLidzEWyMRCYwrO6Zb6aorJHbGPTrt&#10;FY8Td98dSskptUbXl00aslZZTrKgU24ChCa7sNL0nyMPnzBZHAq6t2zi0LWj7E1uYJELgO8evo5d&#10;/M/hgKef43NG0+hM8V/5jLyMeMkcr8E7/BaNmTLYQvcZVQReTwIAAPAjAgHP7qulHDPe2fK0obZy&#10;dGlVvXZFTaPazz7H5XLxWYWVZoFv4hZlF1Wa2prrPCMRCQxhZAbdnyiF3GzVT+NN6MfkGehXjbIK&#10;Ks1FKaRmM33VCKzyAYAgCCIhRqkLehu/gLfG4XAJtY0tis42hvc74x6dsoKCzeEQ3JedKqtrpMnz&#10;1uWlxUofH1usCq93dC8NTTTZ2X43vvFbKg8zuKAruPr48+ZzAR92/+p4TRXZtCmjrQ+OtDO+Cb8s&#10;AgAA+F2xaYWON59+Wf85IWcUemVpe0z1+nw+/M+EUeJUSqfucA96trCvaRO2nnp8j98K5kNrvEfb&#10;mGq/xCobAAiCIN7/nM9Gf08UpZCaQ08tk6eQia1/e338z4f8XHx6kQN6cgJBEMRpgEEgTE50L2wO&#10;h7D1dMhdfpMTxroqXzbMcp3P73MACMuZB+F7f3VywlRfNWL/Si/PO//OMRrjZHYZJicAAAD8CUtD&#10;9fBDa7zdbu6ZbTrK3vg6kYBn/uwziVkltkv/vfumvpEmJ4yMoGdwtjZ8MNNjcJvfc9gcLmHr6ZC7&#10;ReW1uljkAuC7IVYGD9E1Gp0p9jUpz6Uzrt8pExTvojLG8as79NcL7ozrA+F59Tl10tekvBHouowk&#10;tWLvMk9v2KAHYIXL5eKO3Aw7dj0kcuPPxloZa4ad2ODrfH7rFDvH/vrBMFEKAACgM+ioySdvm+82&#10;4/6BeQZewyzOkkkdPy1Mzyvvv3jvnffVdU3KwsoIur+5XnZ+tmY6oeh6Y3OrzIk7bw9hkQmA7xz6&#10;6z3mV29vTuB3dcoERXh0pie6Jk6l1A/op/G2M64PhCf4XcI8dI1AwLP2LB07QVFWogiLTABwOFz8&#10;/isvz91/Gb28vTF4HI4zxMrg0eUd0weeWO873MpI840wMwIAAOg9VBSk8tbNdFn06NB87alu1gfE&#10;RMkN7Y3NKa4yXrT3Tnh5dYO6MDOC7guPx3F2LHKfrKYkk4XufYrPcauqa1LBIhcACIIgpnqqETKS&#10;1Ap0/WNc1hgWm0P82+v/9QRFWm7ZgPKaxjY/cG3NdJ4RiYSfLn8DXUd+aU3fuPRCR3R9sY/jBktD&#10;9XAsMgHQTKNL7jj35Ebwu/g2k2cI8t87maPsja/f2jfbeN9yz/H9tJWjhJ0RAABA7yQnLV62xHfI&#10;+qAjizQWejtslhATqeU3rrCsVn/hntsfsgoqzISdEXRPEmIidftXeHmiX09lsznEp+GJs7DKBQAe&#10;j+PYW+qFoOsNTa2y8elFDn99/b+9wIfYLA9+dScr/cC/vTYQrsfv4+eiaxJUSt14Z8vTWOQBvVtD&#10;c6vMxcBPfl6rzua//Jw6Gd0nEvBMd0fTy3f3zzXcNt9thlYfuTQscgIAAADiVEr9DA/bvYGHF2ou&#10;9nHawO/pYllVg+b0rVfjNp0ICsgsqDDHIifoXnTU5JMdLNsupw8JT5zD5XJ/abNWAATBaQD/7/rt&#10;zQ38jr+eoPgYmz0GXSOTCHR+702BrovJYpNDPyS3OZ3DxdboNoVMomGRCfRO9Y00ubMPwveMW302&#10;71Lgp+2NLXRp3j6ZRGwdP9zyVID/fN3Nc0fN4bf8EQAAAMCCmCi5cZq7zf7Awwu0Vk11XoF+PZbL&#10;RXBvv2WMn77laty6I4+CU3PLrLDKCrqHMU6ml9C14oo6naiUgmFY5AEAQRBkoLHma6oIqQld/xib&#10;1WZu4Hf91QRFRU2jWkZ+uSW6PsrO5DpVhNwmMOi6noQnzq5tbFFA1/n9UARAEGobWhRO3Xu332v1&#10;2fxrIZGbmmkMSfQYKyONN48Ozdf+Z/qIpUpykoVY5AQAAAB+hkIm0XxcBhwP8J+vO9tz8E5+Yz7E&#10;ZnnM3n7922r/gGfJ2SU2ws4IugdrE+2XynKSBej6zadf1sMqCoAVMolIH+NkfhFdL66o080rqe73&#10;N9cm+Pn5/fGHX0SkTImIz3HjrUmKi9QcWDHOU4QCT927i8yCCvPNJ4MfsNkcEm/dQFMpdu44ez+M&#10;YoFeoq6xRf5S0Kftfmef3IpJLRzKYnPI/MZZGWuG+a8eP0ZCTLRO2BkBAACAP0HA49kD+mm8I5MI&#10;9Kjk/OH8xhSV1+o/fp8wNzWn1FpdWSZTQUaiRNg5QdeFw+G4TTS6dGxa4RDeenFFnS6J9P/Yu8/4&#10;OKqzC+Az27Wruuq9Wd2yZMu9F2xjG7DBppoQegskkBAIEEJIoYQSIPSS0Lsxxb2Be5ebrGL13ru2&#10;l3k/+HUi3bkrr9rMlvP/ljOr5fyCZXaevXOvzJSbFrNPpGrg5caPizq0cW/BLQaTxbd/HhHsXzMh&#10;NWb/cN93RCsoaI933HHl7CcD/HzaR/K+IJw+vSngsX99/43JbPUhr10xbwJvKgYwWrp69SFvfLn7&#10;2dW/e7vyk41HHjaYLBpHr502PmHbCw9edTkeNwIAAHd002XTn73v2vkPD/aaA6cqlt/254+PPPTS&#10;ug149AP6WzFn/H8kLGsn83fX7f1rflHNfOEbAZzfe+eeq+c+Sua0GcFQDHtAYTJbfI4X1SwY8GYs&#10;a18yI+OzkRQCYT3z/pb36po7x5F5YnRw4Yo54z8QoRJ4gcr6tswb/vDvwo83Hn5Ebxw4dSVNn5C4&#10;5bkHrlqJ4QQAALiztSumPv/r6xf87mKv23+yfMWtT3509Jvt+fcJ0QtcX2RIQPXqSya+TuY2Oyf9&#10;0xs/ft7RrQsXoxfAwqlpX5MnzRSU1c/o0RmDhvuewx5QHC+qWWC2WFX9s6zkyMP+vj4dw31PENY3&#10;O/J/tetoyRoy91HKdU/fv2qNSinXi9ELPFtVQ3v6fc9+uYu25wlpZk7Spud+c+UqpUJmFKIbAADA&#10;WLp+2ZSXHli78AFnXvvSJzteXb/r5F1j3Qncw/3XL3goIyniKJm3d+si/vzWhk/sdm7Ehx8ADJVa&#10;pejLSYvZ2z+z2TnpkTOVS4b7nsPeg+Krbfm/LqxonNo/Wzk/592J6bF7hlsGhHOuujn3j6//8LXN&#10;zsnIa4/dvuz2KVnxO8XoBZ6H4zj24OmK5ZUN7ZllNa05T7754+ft3bqIi/3cwilp3/ztvpXXKOQy&#10;88VeCwAA4C7Gj4s6HOSnbj1WWH0J7XNYP+yBU+UrZDKpuUdnCK5u7Ej306g6fZQKnWBlwWVIJRLb&#10;1KyE7Zv2FdxsttgGfEnc0NqdJJNKrLgPAzF09epDjxRUDRhIqJRy/by81O+G834sx3HDKrLmoXfK&#10;6lu6kvtn/37qpikZiRHHhvWGIBiDyay5+YkP82uaOlPJa8tmZX38p7tW3CRGL/BML3y4/fV1O0/c&#10;6+zrJ2XE/nzHVbP/lJsWu/firwYAAHBPze09sR/8cPDxDXvO3GolNip3JDE6uPCNx66fF+inbhvr&#10;fuCadh4pvvqPr/3wFZlLJaztjcdvmDshJfqAGL3Ae1XWt2Xe8Oi/z/bPtAGa5g2v3hvJsuyQhw3D&#10;WgpU09iRSg4ngvzVLekJ4ceH834grBc/2vEabTgRFxF07qFfLnb6RhLgYl7/8ufnnB1O5KbF7H39&#10;0esWvP7o9QswnAAAAE8XHuxf+8gtS+/+6vk7Ui6fN+F9qVRivdjPVNa3Z/7mH19v69ObAoToCK5n&#10;0dT0r1ctyHmbzG12Tvrkmz9+1qszBorRC7xXYnRIIXkUbke3Lry4qjlvOO832LIyh77ffeoOMpuc&#10;Gb9rOBMSENaRgqrFG/cW3EzmMqnE8pd7L79erVL0iVALPNC/vzvwxCcbjzjcsXzBlNR1cyelfMcw&#10;DBMR4l+NoQQAAHijyJCA6sduu/T2m6+Y/vfT5+pnMQzDNLX3xL+7bt9f7Bx/X4Fz1c0Tf/vC15tf&#10;eeSaxXjcwzs9sHbRAydL6uZWNbRn9M+b2nri3/hq97OP3LL0brG6gXeanBW/Y8OeM7f2z77/6dSd&#10;w3m6YsgrKBrbuuO/2Z5/P5lPyYrfPtT3AuGRf3AuuHP1nCfSEiLyhe4Dnumrbcd//e63+/7i6Prc&#10;vJTv/nLvFdddOivrk0tnZX2C4QQAAHi7qNDAygv/Xbz5ihl///3Ni+9x9NozZQ0zHnl5/Xdmi1Up&#10;ZEdwDUqFzPjUPZfdQJ6ewDAMs+Nw8XUm88CDDADG2tTxCbxZwIY9p2+tamhPH+p7DXlA8d63+58y&#10;W2y8vwynZSduG+p7gbAMJrNmb37ZFWQ+OSt+59rlU58XoxN4no17z9z88qc7X3Z0ffqExC1/+9UV&#10;18qcWMoKAADgrVYtyH3nN2sXPujo+tGz1Zc88caPX9jsdqmQvcA1pMaHn7z3mrl/IPM+vSngwKny&#10;FWJ0Au81OTN+J8syA56msNk56Vtf73l6qO81pAGF1WaX/Xzs3FVkHh+pLQ7T+tUN9R8OwtpzvGyV&#10;0WxRk/nda+Y8LpGwdjE6gWfZfezclc+8v+U9jmNY2vXslOgDT9+/cg1t4g8AAAADXbd08su3rJz5&#10;V0fX9xwvXfX39zb/m+M46n93wbNds2TyK8EBmiYy33aw6AYx+oD3CvJXt6bEhZ8k8wOnKlYYTfz7&#10;z8EMaUBRVNE4RW80+5E5bUkHuJ5tBwt5f1lFhwVWZCVHHRajD3iWo2erF/3pzR8/t9k56jc5qfFh&#10;J1/87eoVeF4WAADAeXeunv2na5bkvero+uZ9Z2965dNd/xSyE7gGiYS1L5qWzjvR48Cp8hXYSBWE&#10;NnU8f8sHi9WmOHWubvZQ3mdIm2QeL6pZSMvzMuN3DeV9QHjtXX0Rh4nzaRmGYS6Zlv6FGH3AMxw8&#10;VbHMbLUpdXpTwIsfb3+NfPxrcmbcLrVK0atUyA0P3LjwN34aVZdYXQEAANzVA2sXPqBSynVV9W2Z&#10;DMMwRwqqF/dfFfvltuO/kUgktpy0mL0MwzA5qdH7cBSpd1g8PePzr7Yd/3X/zGyxKXccLrp21YLc&#10;d8TqBd5nSlbCDtoG+ccLaxYOZTuIoQ0oCqt5AwoJy9onpsfuHsr7gPCe/3D7Gzabnffve8mMzM/E&#10;6APu7+1v9v7tgx8OPu7o+jVL8l598MZFvxGyEwAAgCdiWZa75+q5j1343wdPVSx7+OVvv7fa7PIL&#10;2edbjv728y1Hf8swDJORGHHstUevW4DT2Tzf+HFRh6LDAivqW7qS+ufvfLPvb3PzUr7T+mtaxOoG&#10;3iU7JeqATCqx9P97iWEY5lgRf4YwGKcf8TBbrMrTpQ0zyXxcXNgpf42qcyj/UBDWpn0FN+0+Xnol&#10;mSfHhp5Jigk5K0YncG/f7Mj/1WDDiaUzMz99YO3CB4TsBAAA4C1m5CRtfuLO5TeTm9JdUFTZNPmx&#10;V79bZ7Xa5LTr4FloK6I7e/Whz/1n29ti9AHv5KNU6DKTIo+Q+bmq5klDeeTI6QHF2fLGaWYL/8ia&#10;vIy4n5x9DxBea0dv9D8/2Ul9bnHVghz8pQVDtutIyZp/fkz/M8Uw5/ek+eMdy29mWZb6oQkAAABG&#10;bsmMzM9+fcPC3zq6frigasnf3tv8H2yg6fkum5v9H4VcaiLzPcdLV23aV3CTGJ3AO+Vl8mcDNjsn&#10;PVlSO8fZ93B6QHGiuHYeLZ+UEYsBhQt79j9b36FNrHLTYvZetXDim2J0Avd1sqR2zlNvb/jEznHU&#10;vzvSE8KPP/PrVVfhCFEAAICxd93SyS/fsHzKC46ubz1QuPb1L3c/J2QnEF5MeFDZ7VfOfpJ27eVP&#10;d73c1tUXKXQn8E6THCxeOFlSN9fZ93B6QHGypJb3plKpxDoxPXaPs+8Bwtq498zNB05VLCdzH6Vc&#10;9/jty27B0aIwFJX1bZkPv7z+e3IjzAtiwoPKXnxozXI87woAACCc+66d//CyWVkfO7r+6aYjvyc3&#10;UQTPc8PyKS9kj4s6SOa9OmPQc//ZilXTIIjscdEHlAqZgcwdLXagcWpAYbXa5AVlDTPIfOmMzE81&#10;PsoeZ/9hIJyObl34K5/99BLt2p2rZz8REx5ULnQncD8/HS1ZPeeWF8yzb37euvaxfxf06oxBtNcF&#10;+vm0vfS71cuxERMAAICwWJblHrvt0tsmZ8XvdPSaf36y85XZNz9vnX3z89an3trgcJgB7ksqkdge&#10;ve3S22mPeuw7UX75toOFN4jRC7yLUiEzrpgz/gMyL6lunmQwmTXOvIdTA4riquY8g8ky4A0lLGu/&#10;6fLpzzjVFAT34kc7XqPdTGaPizp4zZLJr4jRCdxLQVnD9D+/tfETq80ut9k5Kccx1GdYfZRy3Yu/&#10;XbMiNkJbKnRHAAAAYBiZTGp59terrkqNDzvp6DU2Oye12TnplgOFN763fv+fBawHAkmMDim8ZeXM&#10;v9KuvfzJrpe7ew3BQncC73PjimnPSYnHvW02u+wM5cANGqcGFKdK6nibWkzNTtgWH6ktca4mCGn/&#10;yfIVu46WrCFzmVRieez2Zbfh0Q64mIbWrsSH//ntD7SNcRmGYUKCfBvm5aWsn5eXsv7p+1euyUzm&#10;79gLAAAAwtH4KHte/N2a5ZdMS/9yXl7K+vSE8OOOXvv++v1Pbtl/9kYh+4Ewblwx7bmUuLBTZN7Z&#10;qw997cufnxejE3iXyJCA6rmTxn1P5rQtI2hkzrzodGndLDLLTcPeE67qh59P3UHLf3HZ9GcTooKL&#10;hO4D7qVXZwz83YvrNnb26kNp133Vyu5Xfn/NEhxRCwAA4FpCAn0b//qrK65jGIYxma2q+5/7cueZ&#10;0nrqt5ZPv7/l/YgQ/+rctNi9wraEsSSTSqyP3LLkrjv/8ukBclPz7YeKrvvdLy65T6WU68XqB94h&#10;JzVm709Hz63un50+V8+bKdA4tYLiDGX/iQkpUQecqwdCMpos6sMFVUvIPD5SW3LzFdP/LkYncB9W&#10;m1322Gvff1PV0J5Buy6TSizP/HrVVRhOAAAAuDalQmZ8/oGrroiNCKI+gmmx2hSPvLL+u9qmjhSh&#10;u8HYykqOOrz6komvk7nJbPU5dKbyUjE6gXfJTonmzQoKKxqn2ux26cV+9qIDirrmznGdPfqw/plU&#10;KrFmJEYeHVpNEMKRs1WLTWarD5nfc/XcRxVyGW/THID+Xvxo++vHzlYvcnT94ZuX3DM5M36XkJ0A&#10;AABgeAL8fNpf/O3qFX4aVSftek+fUfvbF9dt6ukzaIXuBmPrrjVzH6edprAnv3SlGH3Au6TGh58g&#10;//wZTBZNWU1LzsV+9qIDCtpSjNS4sJNYGuSa9hwvXUVmKoVcP31C4hYx+oD7+GLrsQe+++nUnY6u&#10;37hi6j8unzfhfSE7AQAAwMjERmhLn7l/1WqZVGKhXa9r7hz36L++W2e12uRCd4Oxo/FR9E7NSthO&#10;5vtPll/mzLfYACMhc7CgwZmNMi8+oCjlDyiykqMOOV8PhGKz26X7T5ZfRuZTx8dvVyrkvAkqwAUH&#10;TpUvf+3zn15wdH3BlNR1914z7w9CdgIAAIDRkZcZ99Mfbl3q8EuI/KLa+c9/uP0NITvB2JtD2aiw&#10;p8+opR2AADDassdFHSSz0w72xOlv0E0yDSazZteR4qvJPCMpAo93uKDN+87e1NVrCCHz2RPH/SBG&#10;SwTOLAAAIABJREFUH3Btu4+du/Lx177/2s5xEtoRoounZ3z+57svu5FhGAYnvwAAALi3FXOyP1g+&#10;e/yHHMewOw4XXfvkmxs+63/9h92nb/9xz+nbGIZhls8e/+Ef71h+izhNYbTMmpi8QcKydnKzzM82&#10;H31oUkbczyLVAi+RnhhxjMwKKxqnXeznBl1BsWV/4S969aZAMs9MwpGCrqZXZwx848vdz5G5hGXt&#10;syYmbxCjE7iuyvq2zL+8s+lDm52T0oYTmUmRRx6/fdmtEglrx3ACAADAM7Asy0kkrH3JjMzPb75i&#10;Bm/zdI5jWI5j2I17C27+cuux34jREUaP1l/TkjWOv/J9/8nyFftOlF0uRifwHpnJ/JlBfUtXUlev&#10;nveFen+DDih+3HP6VjLzVSu74yO1JUOvCGPp7XV7/0Y7FnJCavR+rb+mRYxO4Jr69KaAR15Z/53e&#10;aPajXQ8O0DQ998CVq5QKmVHobgAAACCMO1fPfmIu5RGAC/71xc8vHCusXihkJxh98/JS1tPyf36y&#10;8xWT2aoSug94j4hg/5rgAE0TmRdWNE4d7OccDijMFquytLoll8zTEyOOsSzLDa8mjIXy2tbs73ad&#10;vJt27c7Vs58Qug+4Lrudk/z5rQ2f1jZ1Uo8Uk8uk5qd/vWp1SKBvo9DdAAAAQDgsy3J/umvFTfGR&#10;2mLadZvNLvvjaz981djWHS90Nxg9Vy7MfSs0yLeezBtauxM/23zkITE6gfegbQ1xtnzwxzwcDijK&#10;69qyrTY7bzffrKTIw8OrB2Pln5/sfMVm53i78S6envHFxPS43WJ0Atf03vp9T+0/Wb7C0fXf/3Lx&#10;vRMo5xYDAACA59H4KHuef/CqK/zUyi7a9e4+Q/AfXvluvcls4R1hD+5BrVL03Xfd/N/Trn284fAf&#10;Wjt6o4XuBN4jKzmKNzsY9gqK4sqmPFqeGh9+YujVYKwcL6xZcLyoZgGZKxUyg6O/jMA77T5euuqD&#10;Hw4+7uj6lQtz38IxogAAAN4lNkJb+ud7LlvLsgx1hfS56uaJz/576ztC94LRs2RG5uc5qTH7yNxg&#10;smg+3HDoUTE6gXdIiw/PJ7NTJXVzdAb6o+YMM8iA4lx18yTqPySB/w8B8dCOFWUYhlm7fOrzYVq/&#10;OqH7gGuqaexI/es7Gz+kbYjJMAyTnRJ94MEbF2EzLAAAAC80Myd50+1Xzn7S0fUtBwpv/GZ7/n1C&#10;doLR9Zu1Cx+kDaEOnKxwuLIWYKRS48N4ixsMJotm28HCtY5+ZkgrKPw0qs7osMCK4VeE0Xb4TOVS&#10;MgsN8q3/xYppvBM9wDsZTGbNo69+963OYPanXQ8J1DQ+ff/KNXKZ1Cx0NwAAAHANt6yc8be5eSnf&#10;Obr+yme7XjpTWj9DyE4wejISI45dOivrYzJvbOtOqGnsSBWjE3i+4EDfppAg3wYy/3H3+SONaWS0&#10;0Ga3Syvq28aTeRplAgLiae3oja6ob8si8zuumv2kSinXi9EJXMcjr6xfv+d46SraNYVcZnzniRtm&#10;pSVEYEUUAAAAMCzLcs/95sorGYZhTGaLz+1PfXKorLZ1woXrVptdfudfPz3AMAwT5Kdu/fCvv5wY&#10;qvXjbb4Iruuu1XP+uPNwyTVmy8DTOw4XVC6Ni9SeE6sXeLa0+PD8ts6+qP5ZSVXzJKPJoqbds1JX&#10;UNQ0dqSZLTYlmafi8Q6XcoiyeiIpJqRg+ZzxH4hQB1zI55uP/tbRcIJhGOahmy65D8MJAAAAoFEq&#10;5IZnfr1qta9a2U273tmrD33ijR+/sNrs1C87wTWFB/vXXrNk0qtkfvhMFe+eAmC00LaIsHOcpKKO&#10;vyCCYRwMKEprWnJoeWpc+MmR1YPRdOAU/5mxu9bM+aNUIrGJ0QdcQ0FZw/Q3vtr9rKPrK+aM/wCb&#10;YQIAAMBgYsKDyv54+7JbHF0/da5u9jvf7P2bkJ1g5G66bPozapWit3+WX1Qz32iyqMXqBJ4tNS6M&#10;OkMoraXPHKgDirKaVuqLk2NCzgy/Goymyvq2zL35pSv7Z0qFzDA9O3GLWJ1AfL06Y+ATb/zwBe2I&#10;YIZhmMTo4MKHblr8K6F7AQAAgPuZNzl1/dWLJ/3L0fVPNh1+mLaiF1yXn0bVlZcR91P/zGCyaL7c&#10;dhybpcOYSI4Npc4QHC2KoK+goEwz5DKpOSEquGhk9WC0vPX1nqdtdk7aP8tJjdmnkMtMYnUC8f39&#10;vc3/bmrriadd81HKdU/fv2oN9icBAAAAZ91//YKHMpIijtKucRzD/uXtjR+1dfVFCt0Lhm/K+Pgd&#10;ZPbJxsOP9PQZtGL0Ac8WHRZYrlbJ+8jc0aII6oCC9jxIfKS2WCaTWkZeEUaqoKxh+p78spVkPiWL&#10;/5cNeI9vduT/avfx0isdXf/tLy65H0NGAAAAGAq5TGr+26+uuFbjo+ihXe/s0Yc99daGT+x2zuHp&#10;gOBapmQl8O4Z+vSmgI82HP6DGH3As7EsyyXFhBaQeUVdq3N7UPTpTQEtHb0xZJ4SF3ZqdCrCSL29&#10;jv683+TM+J1CdwHXUF7XOv5fn//8gqPrS2dmfnrZ3Oz/CNkJAAAAPENUaGDlo7deeoej68cKaxZ+&#10;vOEQbm7dREJUcBHt6Md1O078qqNbFy5GJ/Bs42JDebOEXr0psJU43YNhKAOKyvq2TOqbxvHfFIR3&#10;orhm3rGz1YvI3N9X1ZEaH45jYL2QyWzx+dPrP35BHhl1QXyktuThm5fcLXQvAAAA8ByLpqV/ddWi&#10;3DcdXX93/f6nCsoapgvZCYZvCuWLTaPZov7ox0OPitEHPFtqPP2wjcr6tiwyow0oeC9iGIaZmZO8&#10;aeTVYKQ27Cmg7qZ86cysTyQS1i50HxDfK5/99FIF8XvLsgz38u+vXnrwo4fZL567PV2tUvCe+wIA&#10;AAAYit//csm9Bz96mN36xv3BoUG+9f2v2Wx22Z/f2vCpzmD2E6sfOG/5nPEf0PJN+wp+icd1YLQ5&#10;OsiBvIdhGMqAoqK+nfeipOiQs3h23TWcKK6dR2ZKhcxw02XTnhGjD4hr9/HSVet3neStjrhu6ZR/&#10;TstO3CZGJwAAAPBs/r4+HU/eddkvJOzAL8fqW7qSXvxo++ti9QLnTc6M35WbFruHzHv1psCy2pYJ&#10;YnQCzxUZGlBF22y3ss6JAUVVQ3sGmc3IScLqCRfQ1N4T19jWnUDmqxbkvh0c6NskQiUQgclsVe08&#10;XHzN1gOFa59+f/P75PVxsaGn77lmLpbnAQAAwJjJy4z76YblU3j7X23ef/YX//n+wB93HCq6trap&#10;I0WMbuCcO66a9SQtp30hCjBSs3KSN5JZZUM7b3sJGRlUN7ankxlWT7gG2l8WcpnUvHYZ/z8O4Lne&#10;/HrPM19uPfYA7ZpcJjU/edeKX8hlUrPQvQAAAMC73HHV7D8dPF25rLy2Nbt//s66fX9lGIaJiwg6&#10;99Hfbs5VKuQGcRrCYCZlxP2cPS7q4Jmyhhn98xPFtfOuXTr5FbF6gWeKj9QWk1lNY0camQ1YQWEy&#10;W1XN7T1x5IviIoLOjW49GA7agGLFnPEfhGr96mmvB89zorhm3lfbjv3G0fW71sx5fFxc2GkhOwEA&#10;AIB3UshlpqfuvmytQi410a7XNHWmvvHVnmeF7gXOu3nlDN7pgCdL6uZyHMeK0Qc8V2yEljdT6O4z&#10;BHf3GoL7ZwMGFHXNnSkcx/D+MMZFaktGvyIMhdVmlx0+U7mUzNdcMuk1MfqA8PRGs+/f3t38H9rv&#10;KMMwTE5qzL4blk15UeheAAAA4L2SY0PP3HHV7D85uv719uP3Hy+sWSBkJ3DezJzkTVGhAZX9s+4+&#10;Q/DZ8sZpYnUCzxQXGXSOZRmOzGuaOlL7/+8BA4pqyhILP42qM9BP3Tb6FWEodhwquq6lozemf+an&#10;UXUmxYQUiNUJhPX6lz//o6G1O5F2Ta2S9z1x5/JfsizL+6UHAAAAGEvXL5vyYnZK9AHaNY5j2Kff&#10;3/y+wWTWCN0LnJOTFrOXzD7ddOT3YnQBz+WjVOhCAn0byLymaeAMQjLYRYbB4x2u4pNNRx4mswkp&#10;0QdwQ+odjhfWLKCd1nHB/dcv+F10WGCFkJ0AAAAAGIZhpBKJ7U93Lr/JRynX0a43tHYnvv7F7n8I&#10;3QucMyElej+Z7Tleuor25TXASMRRHvMg96EgH/EYR/5AVChuesR28FQFb/MhhmGYbMpfJuB5DCaz&#10;5un3N7/v6NGOyVnxO1fOz3lX6F4AAAAAF8SEB5XfuWbOHx1d/3bXiXtOFNfgdAgXNCElhndPYec4&#10;yeebj/5OjD7guaIoX6jWNXcNmEEMGFDUt3Qlkz8QEx5YPvrVYCi+2HrsQVpOm3aC53nr671PO360&#10;Q9H72G2X3oaVNAAAACC2a5fkvZJLeVyAYS486rH1PZPZ4iN0LxhcYnRwoZ9G1Unmm/ef/UVXrz5E&#10;jE7gmaLD+LOFOmIGIRnsIsNgBYXYqhraM44UVC0mc4VcaspMijgqRicQzunS+pnfbM+/j8zHxYae&#10;Xjw944vHbrv09siQgGoxugEAAAD0x7Is9/jty25ZPD3j8xkTkjaT1+uaO8ddOIIUXAfLshzti0+z&#10;xar6/qdTd4rRCTxTdGgAb7bQ0NqV1P9//3dAYTJbVe1dfZG8N6FMOUA4x85WL6LlS2ZkfoYzpT2b&#10;xWpTPPvvLe/aOW7AINFXrex+6aGrl/3l3suvXzQt/Sux+gEAAACQYsKDyv9y7+U3vPTQmuWTs+J3&#10;kte/3HrsgeLKpjwxuoFjl8/N/jctP3q2+hKhu4Dnig4P4s0W+vSmgP5Hjf73xqehtSuJ9ow7Nt4T&#10;V2FF41Rafu2SvJeF7gLC+ujHQ49W1rdnkvm918x7JDSIvwMuAAAAgCt55OYldykVsgFfqNnsnPSZ&#10;f295z2qzy8TqBXxzJqV8T7vvK65qyrPbB35ZBjBctBUUDDNwq4n//mErrWnJIV8ok0ostKNAQDi0&#10;AcXE9Njd4+LCTovRB4RR1dCe/uGPhx4j8+xxUQdXLch5R4xOAAAAAEMREx5UfsvKmbxHOs5Vt+R+&#10;uYW+xxqIQyJh7asXTXydzHUGs391Y3u6GJ3A8/j7+nSoVYpeMm9o7frvfnv/HVCcLKmbS74wTOtX&#10;J5Gw9rGrCIPp1RkDa5o6Usl89aKJb4jRB4Tz/Ifb3rRYbYr+mUwqsTxy69I7sSEmAAAAuIu1y6a8&#10;kBQdcpbM31u//8+Nbd3xYnQCuhVzxn9ArnhhGMcrugGGIyLYv4bMmtp7/vt3wX8HFKfO1c3m/XCI&#10;PzbfE1FxZdNk8rGbkEBN47y8lPVidYKxw3Eca7Xa5Bv2nLklv6h2Pnn9hmVTXkyOCS0QoRoAAADA&#10;sMhkUssjtyy5i2WZAV+wGM0W9Ysf7XhNrF7A5+/r07F4esbnZI4BBYwm2oyhqY0yoCDPH2UYhgmn&#10;TDdAOLvzS1eR2dTxidtkMqlFjD4wtv7xwba35tz6ovnv723mbVIUpvWr++UVM/4uRi8AAACAkZiQ&#10;GrP/0llZH5P5/pPll+0+du5KMToB3azc5I1ktv9E+WXYhwJGC23GwFtB0dNn0JotVhX5QtryCxCG&#10;0WRRbz1QeCOZpyWE54vRB8ZWcWVT3g8/n77d0fUHb1z0G7VK0SdkJwAAAIDRct9183/vp1F1kvnL&#10;n+562WiyqMXoBHxp8fx7jeaO3tiDpyuWidEHPA9tQNH/cS8JwzBMa2dfNO2Hw7R+tWNXDQaz80jx&#10;NX16U0D/TMKy9vSE8ONidYKxwXEc+9LHO/5FHid6wfQJiVvmT079VuheAAAAAKNF669puXvNnMfJ&#10;vKm9J+75D7e/sfVA4drWjl7qPQkIJzI0oCrIT91K5t//dOpOMfqA56Etgmhs7U68sErn/wcU9L8M&#10;QoP86se2HjiyYc+ZW8ksPkpbnBIfdlKMPjB2th4oXHumrGEG7ZpMKrE8sHbRA0J3AgAAABhtKxfk&#10;vJMSF3aKzDftK/jln9/a8MkLH2NPClewaFr6l2R24HTF8o5uXbgYfcCz0E4JNZgsmgunxQy6ggJH&#10;jIqjrrkz+WRJ3RwyXzg1/WsfpUInRicYGwaTWfPGV7ufdXT9+kunvBQfqS0RshMAAADAWJBKJLaH&#10;brrkV+SGmRfsOV666lhh9UKhe8FAy+eM/5D8d2Sz2WWb95/9hVidwHOEBNFnDBc2Y5UwDMO0dfVF&#10;0l4UqvXFCgoR/HT03BpavnBK2tdCd4Gx9cnGIw/TBoQ3LJvy4nMPXLnqllUzeGeHAwAAALirCakx&#10;+1995NpL/nz3ZTfKpBLexu8vf7rrZWzIKK60+PD86LCgcjL/6WgJ9R4FYChCg+gzhprGjjSG+f8B&#10;RUe3nrdcRyaVWGjPH8HYK61pySUzpUJmiI/SFovRB8ZGa0dv9Gebjj5E5nERQefuuXruo3MnpXyP&#10;FTMAAADgaSZnxu9aOjPz09WLJr5BXiuvbc3+cc/p28ToBedJJKw9NY7/WHl5bVs2hkcwUmqVok+t&#10;UvSSeUfP+ZmEhGEYprNXH0a+ICTQt5FlWeryKxhb5bWt2WSWHBN6RiqR2MToA2PjrW/2/t1o5u9a&#10;ff/1Cx7CUbIAAADg6W69ctZT/r6qDjJ/Z92+v+qNZl8xOsF5tH3vjGaLur6lM1mMPuBZwrR+dWTW&#10;2XN+JvH/Kyj4G57ERwUXjX01IFmsNkV10/nlLf1NzozbJUYfGBvnqptzt1Ce48tJjdk3e+K4H8Xo&#10;BAAAACAkf42q8xcrpj1H5h3duvBPNx35vRid4Ly8DPq9R3ldG++LVIChio/kPxlwYSbhcECRHBty&#10;ZuyrAamqoT3DZrPLyHzx9IzPxegDY+ONL3c/RztW9P7r5/Me+QAAAADwVFcvzns1IsS/msw/33z0&#10;d+1dfRFidAKGyU6JPhgZElBF5rSV3gBDlRwbyps1DBhQdPUaQskXxEfg5AAxlNa05JBZfKS2ZFxc&#10;2Gkx+sDoO1pQdcnhgqolZL5gSuq6rOSow2J0AgAAABCDUiEz3rl6zhNkbjBZNO9/d+BJMTrBeQun&#10;8jfoP0fZKw9gqGinFHb+/0xCYrdzkl6dMYh8QYCfuk2IcjDQ/hPll5NZanx4vhhdYGy8+fWeZ8hM&#10;KmFttP84AwAAAHi6JTMyPkuMDi4k8x92n769rrlznBidgGFS48NOkNmxs9WLTGarSow+4Dn8fX3a&#10;ycxssaqMJota0qc3BtKWmgf4qng/BGPLaLKoD5yqWE7mtL+wwT39fOzcVUWVTZPJfPmc7A8SsO8L&#10;AAAAeCGpRGK7++q5j5G5zWaXvbNu31/E6AQMkxgdwrsH0RvNfofOVF4qRh/wHAGUAQXDMEx3nyFY&#10;0t1nCKZd9Nf48HbUhbF16EzlpeSpDgq5zIgbV89gt3OSd9bt/SuZy6QSyy0rZ/ByAAAAAG8xd1LK&#10;9xlJEUfJfMfhouvKalomiNHJ28VFaEt8lHLekfc/Hy1ZLUYf8Bz+Gv7pPQzz3wGFkTqgwAoK4e3J&#10;L11JZjHhgWW06SW4n20HC2+orG/PJPOV83PejQwJ4G0OBQAAAOBNaI+7chzDvvstVlGIQamQGaeO&#10;T9hG5gdOVyy32e1SMTqBZ3C0gqJHZ9RKenQGLe2ivy9WUAjJZrdLD5ysWEHmyTGhBTHhQaVidILR&#10;Y7PbpbSNnhRymfGXV8z4uxidAAAAAFzJ9OzErblpMXvJfE9+2UraI7Iw9ubmpXxHZj19Ru2pkro5&#10;YvQBz+CrVnZLpRIrmXf3GYIlfXpTIHlBIZea5DKpWZh6wDAMU9vUmUJ73CYjMeKojPIvD9zL1v2F&#10;N9I2ebpi3oT3QoN8G8ToBAAAAOBqblk5k/rY6/vr9+NEDxFMSIk+QMsLyhumC90FPItapeglM53e&#10;FCDp05sCyAsaH2W3MLXggrrmzhRaHkc5ggXci81ul37w48HHyVwhlxlvunw670QPAAAAAG81dXzC&#10;9gkp0fvJfP/J8stKqpomidHJm0WGBlTSvriubaLfuwA4y5cyc+gzmAIkOoPZn7yg8VH2CFMLLnB0&#10;hFJ8pLZY6C4weg6cKl/+5ld7nqH9JX75vOz3sXoCAAAAYKDbrpz1FC1/9fOfXty0r+Amg8msEbqT&#10;t5JKJLaY8MAyMq9r7sLxrzAiGh8Fb+agM5j9ZX0G2goK/othbNVSVlCEaf3qYsKDysXoAyPX2Nqd&#10;8PDL67+32ewy8ppMKrGsXT71eTF6AQAAALiyqeMTtmckRhwj953IL6qdn19UO79HZ9Ret3Tyy2L1&#10;8zYT02N3kxu917XQv1wFcBZtUYRObwqQ6KiPeGBAITTaFHJaduJWMbrA6Phs89Hf0YYTDMMwy2aP&#10;/wgndwAAAADQOdqLgmEY5sstxx60OviMBaOPdk/S3tUXaTRZ1GL0Ac9Amzn0GUwBEr3J7EteoG1Y&#10;AWOror4ti8xyU/m7GIN76O41BG/Yc+ZWMg8N8q1//sGrLr/76jmPidELAAAAwB3Mnpj844u/W71i&#10;/uTUb8lrTe09cTsPF18rRi9vRLsn4TiGpd2/ADiLNnMwGC2+EqPJwnuGS6WQ64WpBQzDMNWNHWlt&#10;nX1RZB4VFlAhRh8YuW93nbjHaOZPla9Zkvfq7InjNmj9NS1i9AIAAABwByzLcjNzkjfdtWbOH1mW&#10;4cjrn285+lsxenkjf1+fDl81f0PD/KKaBWL0Ac+gUvJnDgaTRSMxmqy8myjai2HsHC+sXkjLo0ID&#10;K4XuAiNnsdoU63ac+BWZq1WK3lULct8WoxMAAACAO0qICi6amZO8kcxLqpon5RfVzBe+kXeKCg3g&#10;3ZccK6yh3sMAOEOpkPFmDkazRS2hfcurUsh1wtQChmGY0pqWHDKTy6TmkECc8OCOth8quq69WxdB&#10;5stmZ31Emz4DAAAAgGNXL570L1r+xZZjDwrdxVtFhvAHFGWUexgAZ/ko+TMH4/kVFJRHPJT8aQaM&#10;neb23jgyCw/2r5FIWLsYfWBkvtmefz+ZsSzDXbsk7xUx+gAAAAC4s2nZidsSo4MLyXz/yfLLGlq7&#10;EsXo5G1oK7s7enThZotVKUYfcH+0bSWMZotaYjJbfZx5MYyd5vYe3oCCtowKXN+Z0voZ5JFYDMMw&#10;07OTtsRGaEvF6AQAAADg7q5enPcqmdk5TkJ7rBZGH21vPI5j2JaO3lgx+oD7UypkBjIzmqxqidlq&#10;4029ZDKpWZhawDDndyIms4zEiKNidIGRWbeT/h/JqxblviF0FwAAAABPsWRG5me0Xf837D1zi8ls&#10;4X3hCqMrIzHiGC2n3ccAOIM2c7BYrUqJ1WpTkBfkMgkGFALp0RmD9EazH5nnpMbsE6MPDF9Xrz7k&#10;p6Mla8g8OiywYmZO8iYxOgEAAAB4Ao2Ponf57PEfknlPn1G7A0eOjrm0+PB82jfetJXgAM6QS2kD&#10;CrtCYqEOKLCCQij1LV3JtDxrXNQhobvAyGzcU3CL2cJfkXTF/AnvYj8RAAAAgJG5alHum7T8250n&#10;7xG6i7eRyaSW9ISI42Re29SZIkYfcH8KudREZharTUF/xIMyzYCxUVjeOJXMYsKDyvw1qk4x+sDw&#10;fb/71B1kJpNKLJfNyf6PGH0AAAAAPElidEjhhJTo/WReWNE4taymZYIYnbxJRhL/EfSiyqYpYnQB&#10;90d7xMNqsykkNptNTl7ACgrhFFU28n6psf+E+8kvqplPmyDPzUv5ThugaRajEwAAAICnuXJh7lu0&#10;/PufT/O+KILRlZkUeYTMiiqbJnMcx4rRB9ybQuZgBYXVxsnICxIJaxOmFhRXNeeRWUx4YLkYXWD4&#10;ftx9+jZavmLO+A8ErgIAAADgseZPTv1W46PoIfOtBwvX4sjLsRUdxr9H6dUZgxpau3HUKwwZy/If&#10;gec4hpVwHCchL0goL4bRZ7ZYldUN7elkrg3QNInRB4ZHZzD5/3ys9CoyD9P61U3PTtoiRicAAAAA&#10;T6RSyvWLp2d8Tua9OmPQnuOlq8To5C2CHdyjlNa05ArdBdyfoz36JHbagAIb+gmiqqE9w2qz8x6x&#10;cfTLD65px+Hia41mi5rMl83K+gi/SwAAAACj67K59P29NuwtuEXoLt7E0WPL5bWt2UJ3AfdHW0HB&#10;MAwj4ez8AYWjF8Poauvqi6LlGFC4l417C26m5ctmj/9I4CoAAAAAHi8rOepwXETQOTI/drbqkvau&#10;vggxOnkDuUxq9qNs5O/ongZgMI6e2qCvoMCAQhBdPYZQWo5HPNxHXXNn8pnS+plknpUceTg+Ulsi&#10;RicAAAAAT0f7Ishm56TbDhbdIEYfb0H7IrWzR0+9pwEYjKN9L3nDCYZhGOzEKozOXv4vM8syXEig&#10;b6MYfWDoth0sXEvLl87M/FToLgAAAADeYukM+metrQ4+m8HoCNP61ZFZVy/9S1eAwTiaOUhoqyVs&#10;dv7JHjD6uigDivBg/xqVUq4Xow8M3Y7DxdeSmVTC2hZNTf9KjD4AAAAA3iAyNKAqOyX6AJmXVDVP&#10;qm3q4B39DqMjPlJbTGa0exqAi7FR9mJkGIaRsJRN/Gw2OwYUAujqNYSQWXxkMO+XHlxTRV1bVmV9&#10;e2b/TCqVWGfmJG90tIkQAAAAAIyOZbOyPlLIZUYy336o+Dox+niDhKjgIjKjrQoHuBibnZPScuoK&#10;CovNphj7StDS0RtLZrHhQaVidIGh23W05Goyu3H51H/848GrVorRBwAAAMCbXLkw9+3XH71uAZnT&#10;PqPB6IgJDyojs54+o9Zo4p9oBzAYi9WmpOUS2okdFisGFEKoa+4cR2bR4YHlYnSBofvpSMkaMps/&#10;OfVbMboAAAAAeKOs5MjDoUG+9f2z8trWbDzmMTaiw+j3KvUtXclCdwH35mjmIJFJJRYytGJAMeZs&#10;dru0ub0njsyjQgMqxegDQ1PT2JFaUd+W1T8L1/rVpidGHBerEwAAAIC3YVmWmzsp5Xsy33X0HO+L&#10;JBi58GD/GtoK/PrWriQx+oD7og0opFKJVeKjlOv4L7ZjQDHGdHpTAO25Gz81/2xhcD178kuit4aU&#10;AAAgAElEQVRXkdnM3OSNYnQBAAAA8GazcpM3kNne/FI8cjsGZFKJVe2j6CXznj6jVow+4L5oj3j4&#10;KOU6Ce0PGB7xGHs6g9mflmt8FD1Cd4Gh23OcP6CYPTH5RzG6AAAAAHizvMy4XeSXroUVjVPbuvoi&#10;xerkyTQq/v2KzmCi3tsAOEKbOahVil7qCgqTxeojTC3v1WcwBdByX7WyW+guMDSdPfrQs+WN0/pn&#10;CrnMmJcR95NYnQAAAAC8lUIuM+Vlxu3qn3Ecw+47UXa5WJ08mYZyv6JzcG8D4IjZYlWRmY9SrpOo&#10;FJQBBXZhHXOOpowalRIrKFzcwdMVy+wcJ+mfTUyP3a1UyA1idQIAAADwZtOzk7aQ2cFTFcvF6OLp&#10;ND78+xVHq8MBHDGarbyZg1Ih10tUSrnemRfD6MIjHu7rwKmKFWQ2Y0LiZjG6AAAAAADDzMxJ2kRm&#10;R89WX2K2WKlHGcLw+frwV1D06bGCAoaGtiji/AoKyiMeBpNZI0wt79XdawghM7VK3ieTSXmnqoDr&#10;sNs5yZGCqsVkPjkrfqcYfQAAAACAYSJDA6rI0/AMJovm1Ln62WJ18lR+GiVvU//uPkOwGF3AfRlM&#10;Ft7MQaWQ6SUqhQwrKETQ0aMLJ7Mgf02zGF3AeUWVjVN6dcag/llIoKYxOSa0QKxOAAAAAMAwU8cn&#10;bCezIwWVS8To4smC/DUtZNbZow8Towu4L6OZv4JCqZTrJWqVoo/3Yso0A0YX7Zc4yF/dKkYXcB5t&#10;9UReZvwu2msBAAAAQDiTs+J3kNmRgmreZzcYmSB/NX9A0YsBBQwNbVHEhWNGcUyMCHp0/LOCaatZ&#10;wLUcK6xeRGYT02N3i9EFAAAAAP4nNzVmL5mV1jTn9vQZeJ+7Yfho9yw9ffx7G4DB6Cj7lvj6KLsl&#10;tE1OsAvr2OvVGQPJTCGXGcXoAs4xma2qgrKGGWQ+KT32ZxHqAAAAAEA/wYG+TfGR2pL+GccxbH5x&#10;7XyRKnkk2j1LH44ZhSGiLYrQqJXdEtoxMfgDNvYMJosvmWFA4doe+9d368wW24CdoLUBmubYCG2p&#10;WJ0AAAAA4H9y02L3kNlrX/z8j8r6tkwx+ngiJeWexWazy0xmi48YfcA99RnMvJmDxkfRQ11Boccj&#10;HmPOYrUpyEwhl2JA4aLauvoiD1DO0s4eF3VAjD4AAAAAwJedwv9sVt/SlZxfhFUUo8XRPYvVZpcL&#10;3QXcF20Fha+PsluiUfMHFAaTRWO3cxJhqnkn2i8wVlC4rrNlDdNpeU5qzD6huwAAAAAAnaPPZmfL&#10;6Z/lYOiUCrmBllutGFCA82jbSviqld0Sf42qg7zAcQzbp+fvkQCjx2qz8X6BaculwDUUVjROpeWZ&#10;yZFHhO4CAAAAAHQx4UFl/r78+5vCisYpYvTxRHK51ETLafc3ADQms8XHbLGqyNxfo+qQ0H6BGYZh&#10;uvsMwWNfzXvZKCsolEqc4uGqiqua88hMKpVY0xPCj4vRBwAAAADoMpP4XyDVNnWm6gxmPzH6eBpH&#10;Jw/iEQ9wVnefkTpr8Pf1aZcE+Pq00y7SjsGE0WO12WVkppTTl0uB+EqqmieRWXJMSIGjJW4AAAAA&#10;II6MxMijZGbnOMm56uaJYvTxNA4f8cCAApzk6Ojf8ysoKI94MAxWUIw1G2VAIZNKLGJ0gcG1dPTG&#10;0H4fUuPDT4jRBwAAAAAcS4sPo35GK6ttyRG6iyeSSlgrLbfb7VKhu4B7crSCIsDXp12ikMtMPkq5&#10;jrzY04cVFGPJZud4AwqphLWJ0QUGV1pD/49ZWnx4vtBdAAAAAGBwqQn0z2hlNa0ThO7iiaQSCfWe&#10;hXZ/A0DTo+OvoJBKWJuvWtktYRiGCfRTt5Iv6OozhAhRzltxHMeSGSth7WJ0gcGV17Vm0/JxcaGn&#10;hO4CAAAAAIOLDAmo9tOoOsnc0Wc6GBqJgy9VcQokOIu2Oj3AT93Gsuz5P0RB/uoW8gWdPfowIcp5&#10;K5ZlOTLjOIY3tADxVda1ZdHy5JjQM0J3AQAAAICLS44JKSCzyvr2TDG6eBo7Rx9ESPBlKziJNmu4&#10;MJOQMAzDaAPUzeQLOrp14WNfzXuxLEMZUGDq6IqqGtozyCxM61fnp1F1idEHAAAAAAaXHBt6msz0&#10;RrNfc3tPrBh9PAnneKUE7/4GgKajW8+bNWj9z88kzg8o/DW8AUVnD/+HYPRIWP6EEcuiXFNNU2cq&#10;mSVGBReK0QUAAAAALi4hMriYltM+18HQOFxBQbm/AaDp6OEvhtAGaP43oKA94tHRo8MjHmOIpf4C&#10;8/elAHG1dfVF6o38M7MTooKLxOgDAAAAABcX7+CzWl1zZ4rQXTyNo8fS8YgHOOuij3gEB2qayBd0&#10;dOkixr6a96JtLmOzcziax8XUNXeOo+XxUfSpPAAAAACILyFSS/2sVtuEAcVIOXosnf4FLAAfbTuJ&#10;4IDzMwkJwzBMaJBfPfmC9m5dBO2kCRgdCpnURGZmi1UlRhdwrKGlO4mWR4cFlgvdBQAAAACcExLk&#10;26BUyAxk3tDalShGH0/i6J5FIZcZhe4C7qm1sy+azC7MJP5/QOHLG1BYbXZ5Z68+dOzreSeVUq4n&#10;M6PJqhajCzjW2NadQMtjwgPLBK4CAAAAAE5iWZajfaHU2NaTIEIdj2I00+9ZVAoZ7/4GgKQ3mn1p&#10;j9BfmEk4XEHBMAzT2sGfbMDoUMr5E12soHA9Te09cWQmlbC28GD/GjH6AAAAAIBzokMDK8isqb07&#10;XowunsTRPQvtC1gAEm31BMMQAwptgKaJtutqW1df1NjW8160JVAYULie1o7eGDIL1frVSSUS3h4i&#10;AAAAAOA6IkL8q8msp8+oNZnxmXskTJR7FgnL2uUyqVmMPuBe2jrpM4YBj3jIpBKrNkDNO2q0paMX&#10;5wSPEYWCP6AwWaw+YnQBx2gTvtjwoFIxugAAAACA8+IitOdoeWtnL1aJj4DJzL9nkcv5++sB0LR0&#10;8r8A9lMruy6swPnvDqxhWv9a8oWFFY1Txrae91LIpZQVFDZMc11Mezf/NJvF0zM+F6MLAAAAADjv&#10;kunpX9DyDsrnO3AebdU3NsgEZxWWN04ls/6Pz/93QEFbAnX6XN3ssavm3Wh7UNCWS4F4rDa7rEdn&#10;0JL5hTN6AQAAAMB1Bfj6tEslLO+x3I4ePe+IQ3Ae7UtV2okpADSnS/kzhv6ziEEHFDVNnam9OmPg&#10;2NXzXrRNZMx4Hs6ldPfqQziO4R21G+SvbhWjDwAAAAA4j2VZLsBP3UbmnT36MDH6eAraCgral68A&#10;JJPZqiqraZ1A5hHBAfwBRWS/sL/6lq7ksann3QJ8fdrJrLvPECJGF6Dr7jMG03J/japD6C4AAAAA&#10;MHR+amUnmfX08VfIgvM6e/WhZBbo58MbBAGQGtu6E+0cJyFzp1dQMAzD1Ld2JY1NPe+m9edvStqB&#10;aa5LoT3ewTAM46dR8f5DBwAAAACux5/yua1HbwwSo4unoK1A0fprePc2AKT6FvpsgTqgSEuIOO7g&#10;TbCCYgzQlpv16oxBZotVKUYf4OvTm6iPN/n6KLuF7gIAAAAAQ6dR8z+39enon/HAObQBRQBWUIAT&#10;HM0W0vvNIv47oAgN8m1Iig45S764oaUbKyjGgKObXNqxliAOvdHsR2ZymdQsk0ktYvQBAAAAgKFR&#10;KxV9ZEb7jAfOa2nvjSUzX8ogCIDUQFlBER0WWB4dFlhx4X8PeP5jSlb8DvIH8IjH2ND4KHpoeUsH&#10;/1xYEIfeaPYlMx+VnPcfOQAAAABwTWofRS+ZYUAxMi2d/PsVjY+Sem8D0B9ttkDOIAYMKJJjQ8+Q&#10;P1DX1Jky+tXA0ZSxi7LpDIjDaLaqyQw7FAMAAAC4D4VcaiQzo9nC+4wHzrFabfI+vSmAzH19FFhB&#10;ARdVS5ktkDOIAQOKuEhtCfkDzR09sSazxWf063k3tYMVFD06I3YVdhG0I5QUchnvP3IAAAAA4Jpo&#10;n90sFhv2fBsmR/cqWEEBF2Oz26UNrfztI+IjBs4gBgwoYiOCzpE/wHEMS5t0wMj4qVVdtLxXh12F&#10;XYXValOQmVwmNYvRBQAAAACGTiGTmsjMbMWAYrh6HNyr+KqV1HsbgAsaW7sTLZT7q9hI7YAZxIAB&#10;hdZf0+JH+cNV09SZOvoVvZtcJjWHBGoaybynDysoXIWdY3hn9LIsw4nRBQAAAABGB8dxvM944BxH&#10;KygiQwKqBK4CbqamqYM3U1Ap5PpwrV9t/4z3y0l7zKOmqSNtdOsBwzBMdFhQOZn14lxmAAAAAABw&#10;QY5We0eHBfLuawD6oy16iI0IKmVZdsAXwLwBRUJUcBH/zfjTDhg52iM1Hd26cDG6AAAAAAAADIZ2&#10;rxLo59Pmp6E/vg5wQU0jf9EDbfbAG1AkRoecJbPKuras0asGF9D+hVQ3dqSL0QUAAAAAAGAwtHuV&#10;hKiQQjG6gHuprOfPFBKjg3mzB96AIokyoKhu7EjnOI4dvXrAMAyTGB3M+2Wua+lKtlptcjH6AAAA&#10;AAB4FGL5+P+H2FNsmKoa2jPIjHZPA0Ci/dmhzR74j3hQ/oAZTBZNU1tP/OjVA4ZhmIjggGoys9ns&#10;smrs+eESpBLWSmY2m10mRhcAAAAAGDqrjf/Fn1TK/4wHzqmoaxtPZtggEy6mo0cX1tVrCCHzhGj+&#10;6hvegCIi2L9GrZL3kXkFZUkGjIw2QN1My0urW3KF7gJ8tHOzcSwVAAAAgPuwWPif3ZSUz3hwcX16&#10;U0BjW3cCmTu6pwG4oLKunTdLUMilppjwwDIypxyjyHK0fSiq6tszR68iMAzDBPj6tMukEguZl9e1&#10;ZovRBwai/cfLbLGpxOgCAAAAAENnoXy5pJTLDGJ0cXeOvrAODtA0Cd0F3Avt8Y74yOBiqURiI3Pq&#10;GcDjYsNOkxlumkcfy7JckL+6hcyb23tjxegDA/lQVhIZTWaNGF0AAAAAYOj0RrMvmamUcp0YXdxd&#10;c3tPHC3XYkABF1FW2zKBzMbFhvJmDgzjaEARF3qKzEprWnJGXg1ItIljW1dflBhdYCC1StFLZgaT&#10;RYMNYwEAAADcg8Fo4Q0o1D78z3hwca2dvdG0HCso4GLKalt5swTazIFhHAwoUuLCeC+ubuxIx+kS&#10;oy8qNLCSzFo7+6i//CAsjY+yh8w4jmENJgtWUQAAAAC4Ab3R7EdmGhX/Mx5cXFunjvclqkoh1wf5&#10;a3grwgEu4DiOrahr5W2umhLLnzkwjMNHPEJPsywz4Pgdi9WmoD07AiOTkRRxlMzaOrGCwhX4aVSd&#10;tLxXZwwSugsAAAAADF2vnv+5zdFnPBgcbQVFemL4cYmEtYvRB9xDfUtXsp6ykmkcZVEEwzgYUGh8&#10;lD2042LOVbdMHHFDGCAzKfIImRnNFnWvzhgoRh/4Hz+1EgMKAAAAADfWQ/nc5u+r6hCji7ujrfKm&#10;3csA9HeOckJlSKCmMchf3Up7PXVAwTAMk5YQnk9m2w8XXTeyekCKi9SW0HJsSiq+QD91Gy3v7jMG&#10;C90FAAAAAIaup8/A+9wW6OtD/YwHjnEcx9JO8YiP1BaL0Qfcx/ZDRdeTWVpCBG/WcIHjAUU8f0Bx&#10;5EzVkiYHu7fC8AQHaJrkMqmZzE+X1s8Sow/8j69a2a2QS01k3tmjCxOjDwAAAAA4z2S2+NCWlmsD&#10;NM1i9HFnlfXtmbRVxOHB/jVi9AH30NGtC993ouxyMk+lzBoucDygSIw4TmZ2jpP8dKRkzfArAoll&#10;WS5M61dH5gWlDTPE6AMDBfnxj4Ht7NVjQAEAAADg4jp7DaG0XOuvxoBiiM6WN0yj5RhQwGB2Hy9d&#10;ZbXZeQdtpCeG82YNFzgcUKQn0H/obEUj9Q8nDF94sB/vF7uupXOcGF1goJAg3wYya+vSRYrRBQAA&#10;AACc52jjedrnOxhcXXNnCi2PwIACBnG2vGE6LU9P4C+GuMDhgCLQT91G+wNXWN44dXj1wBHa5LGp&#10;rSdejC4wEG11i6MzoAEAAADAddA+synkMqOjfcbAsca2ngQyC/D1aVcp5XoR6oCbKKzgzw6C/NSt&#10;tHusCxwOKBiGYdITI46RWWNbd0Jnj566XAqGJzEqpJDMDCaLpgN7HYguTOtfS2a0HYwBAAAAwLXQ&#10;PrOFBvnWi9HF3TW0diWSWUJUcJEYXcA96Axmv+qGjnQyz0iKODrYzw06oHB0bIyjZ5BgePIy4n6i&#10;5Y2t3by/CEBYkSH+VWSG1S0AAAAAro/2mS0yNKBKhCpur4FyX5KXGbdLjC7gHooqG6fYOY43b8hK&#10;jjw82M8NOqBw9MNFlU1ThlYPBpOWGH7cV63sJvPG1u4EEepAP1GhgZVk1tzeE8dxHCtGHwAAAABw&#10;TlN7N39AEYIBxVAZTRZ1Zw9/k/jJGFDAIIormybTckeLIC646CMeEpa1k/nZcmyUOZqkEoktL4P/&#10;C15Y0YT9PkQWFRZQQWYWq03haNMlAAAAAHANtG/9Y8IDy8To4s5o+wioVYre7HHRB8ToA+6hoIy+&#10;QeaIBhRqlaIvITqYtz/C2fKG6fgGeXTNyEnaTGaHzlRcKkYX+J+YsMBylmU4MscpKwAAAACura6Z&#10;/3ktNjyoVIwu7uzwmcqlZDY5K36nTCa1iNEH3ENBWcMMMouNCCr19/XpGOznBh1QMAzDTM9O3Epm&#10;fXpTQEV9W9bQKsJgpo5P2EZmlfXtmc3tPbFi9IHzlAq5IZyyUWZdcxcGFAAAAAAuqrNHH6ozmP3J&#10;HAOKoTt0poo3oJialbBdjC7gHhpauxLbu3URZE675yVddECxZvGkf0mlEiuZ0yYiMHyRIQHVapWi&#10;l8wPnKpYIUYf+J/4SG0xmVU3dqSJ0QUAAAAALq66sZ13eoBUwtpiI7TnxOjjrlo7eqNLa5pzyTw5&#10;NuSMGH3APZwpbZhJZhKWtV+3dPLLF/vZiw4oIkMCqhdOSfua/w+t5/1DYWTiIoJ4f2HuzS+7Qowu&#10;8D8J0fxjYKsa2jPE6AIAAAAAF0f7rBYZGlipVMiMYvRxV/tOll/OcQzv0f64SG2JGH3APZwpq+ct&#10;Zpg3OWV9THjQRfeAueiAgmEYZtG09K/IDCsoRh/tF/1Ece087PchrqTo4LNkhgEFAAAAgOuqbuzg&#10;raBIigkpEKOLO8svqplPZn5qZZfWX9MifBtwF7QVFIum8mcKNE4NKHJTY/aSGwVWN3akdfToeMfN&#10;wPDFUwYURrNFTTvDGYQzLjbsNJk1tHYlGUxmjRh9AAAAAGBw5bWt2WQ2LjaU95kOBkfbdxCrJ2Aw&#10;OoPJv6ymJYfMc9Ni9jjz804NKAL8fNoTo/jL3E8W18115ufBOfGRwby9DhiGYSob2jKF7gL/kxQT&#10;UkAet8txDFtZ146NYgEAAABcUHldG29AkRIXdkqMLu7KZrdL65o7U8gcAwoYzKlzdbPtHDdgzhAb&#10;EVQaHOjb5MzPOzWgYBiGmZgeu5vyD5/j7M/DxU1Mj91N3ggzzPnTPMToA+eplHI97S/istqWCWL0&#10;AQAAAADHOnp0YR3dunAyT40POyFGH3dV39yVbLbYlGQ+OSN+lxh9wD2cKuHPCHLTYp1aPcEwQxhQ&#10;0JZknCypxQqKUaQN0DTnpvP/f8Z+B+JLTwg/TmbFVc15YnQBAAAAAMdKKvmf0fx9VR1RoYGVYvRx&#10;V5UN/C9JZVKJZc6kcd+L0Qfcw4kS/lMWzj7ewTAjXEFRVtM6obGtG/sjjCLa5iHlta34pl5k6YkR&#10;x8jsXHXzRDG6AAAAAIBjtM9o6QkRvC+bYHC0fTymjk/Y7qdRdYnRB1xfe1dfRHFl02Qyp80SHHF6&#10;QBEc6NuUEBVc1D+zc5zkP98ffMLZ94CLWzAl7RupVGLtnxVXNeU1t/fEitUJGCYrOeowmZXWtOZY&#10;rTa5GH0AAAAAgK6wsmkKmWUlR/I+y8Hg9uSXriKzJTMyPxOjC7iHD3889JjFalP0z6LDAisiQwKq&#10;nX0PpwcUDMMweZlxvOeNNu0r+GVdc2fyUN4HHAvyV7dOzUrY3j/jOIbdcaj4OrE6wflnFuUyqbl/&#10;ZrZYVaW1rbwdagEAAABAPIXlDdPILCs56pAYXdxVdWNHWklV86T+mUoh18/NG/edWJ3AtbV09MZ8&#10;//OpO8k8L4M/QxjMkAYUkzP5G6LYbHbZjsO4eR5NtOe6th0qul6MLnCeQi4z0R7zePLNHz/DcaMA&#10;AAAAruEfH2x7s61LF9k/Y1mGyx4XdVCsTu5ox6Ei3v1dXmbcLh+lQidGH3B9Ow8XX0PbVJW2yGEw&#10;QxpQTEqP/Zl2ysSRgqrFQ3kfGFxqfNhJMjtX3TyxvK51vBh94LwJKdH7yay2qTPl9Ln6WWL0AQAA&#10;AID/sdrssq0Hzt5I5olRIYX+vj4dYnRyRxzHsZv3n72JzFPjw3EKCjh05Cx9JkBb5DCYIQ0o/H19&#10;OlIoN88FZQ0z8C3y6EmOCT1DGwRt2lfwSzH6wHm5aTF7aXl+ce18gasAAAAAAKGkqilPb7T4knmO&#10;g89wQHe6tH5WfUtXEpnTvkQFYBiGsVhtipPF/NM7kqJDzmoDNM1Dea8hDSgYhmHI/REuFDpRXDtv&#10;qO8FdCqlXB8XqS0h8/zCmgVi9IHzclJj9tIGRyeKauYL3wYAAAAA+jteRP+sPJQTBIBhjhdWL6Tl&#10;qfFhWEEBVKfP1c8ymi1qMp8ynj87uJghDygc/UOOFFTjMY9RlBLHn1CW17Vl49QI8fhpVF20v5gL&#10;Kxqn6gwmfzE6AQAAAMB5Rx08dp6XEfeT0F3cWXFlcx6Z+aqV3VGhgZVi9AHX5+jxjqnj48d+QJGT&#10;Gr1PqZAZyPzo2apLhvpe4FhmcuQRMrNYbYryujbsQyGiPNpGsXZOml+ExzwAAAAAxGK2WJWnS/n7&#10;giVGBxcOdYm5tyupHnh6B8MwTEZixFExuoB7OHa2ehGZyWVS86T0uJ+H+l5DHlAo5DJTblrsHjKv&#10;qGsb39LRGzPU9wO6xdPSv5BKJVYyL6lq4k00QThTHawgOlxQuUToLgAAAABw3oni2nm0EwRoj6eD&#10;Yx09ujDaPd2y2eM/EqMPuL7uXkNwcWXTZDKfkBK9X6WU64f6fkMeUDAMw0zPTthKyw+drrh0OO8H&#10;fMGBvk1zKceN0iaaIJyc1Ji9tBVEh05XLhOjDwAAAAAwzEEHn8WmZidsE7qLOztXxb/X8NOoOhdO&#10;SftajD7g+g4XVC61cxxvrjDc371hDSiWzx7/ob+vindUj6O/GGB4rlyQ+xaZHcdGmaJSKmRG2kZL&#10;9S1dSbVNHSlidAIAAADwdofPVC4lM4VcZhzOEnNvRttodMWc8R8oFTKjGH3A9R08VcGbAfiqld2X&#10;z53w/nDeb1gDCn9fn447rpz9JJkfPVt1idVmlw3nPYFvclb8znjiNI/qxo70fJwaIaqZOUmbaPm+&#10;E+WXC90FAAAAwNvVNXeOq2pozyDziemxu4ezxNxbmS1W5cY9Bbf0z1iW4VYvmvi6WJ3AtXEcxx4+&#10;U8UbDt66cuZfgvzVrcN5z2ENKBiGYVYtzH0rJjyorH+mM5j9z5TWzxzue8JALMtyay6Z9BqZr9tx&#10;4ldi9IHzZuYkb6Tl+06WYUABAAAAILB9J+ifwWblJlE/swHdziMl13T26kP7Z9Ozk7bEhAeVi9UJ&#10;XFtxVXMe+WcmIsS/+urFk/413Pcc9oBCJpVYF07lP4t08FTF8uG+J/DNyk3eQGZ78ktXtnb0RovR&#10;BxgmOiywIjE6uJDMT5+rn9WjMwaJ0QkAAADAWzlaxTo7d9yPQndxZ99sz7+PzGZPTMb/h+DQwVPl&#10;vHv/hVPSvpHJpJbhvuewBxQMwzCzc/l/YPefLL9sJO8JA0WGBlSFBGoa+2dWm13+zQ7+XyD/x95d&#10;x0WVvn8Dvyfp7m4EVBpBLDCxEAtjzdVdW9d2V9dVd+21O3ftRkExQUFFVEBCGknproHp8/zhz+eL&#10;Zw6uAecww/X+87oOzOe1q8JccwcgTx9XG4kDTIUiMau1CT4AAAAAAGh7tQ1N2gkZ7/vi6zamuokG&#10;Omp5FESSSklZRd6pOSU98PVu1obRVOQB0uE5wXv/7x1qfdeAoquV4SsNVcXylrWcosquxRW1Ft/z&#10;fcGnulkbSfzDcCsi8WceX6BARR6AUD9Xm1tE9adxWQFkZwEAAAAA6KyiErJHiMQYA1/vQ3AbHmjd&#10;1YdxS/A1RXlWo5WJzlsq8oCOr6q2UR9/vaiKknxNdxvjqO/5vt81oKDTaeJezpL78eGwwLZFNLms&#10;b+Rq3n769kcq8gCE7C31Y/Q0Vd7j6y/f5vo1cfnKVGQCAAAAAOhsnsRkjiOq+7rb3iA7i7Qqqagz&#10;j4jJGIuvO1gavGbQ6SIqMoGOLyohewSGIVrLmreT5V0mgy78nu/7XQMKhGCbBxm6t7K06vL92GUi&#10;sVhiYgzaH41Gw3zcbYPwdR5fqADbPAAAAAAA2l8Dh6v+6m3uYHzdRF8jy9pUN4mKTNLo4r2Y5USr&#10;UIhWcQPwEdF7fqLZwNf67gFFj+7mD9msT+/FjU3JH5CaLbmHCXwbe0uDGC01pVJ8vai81vJN2nsf&#10;CiIBhBDRIbEItT7JBwAAAAAAbedZ/Dt/oUjMwtd9PbpcpyKPNBKJxYx7UcnTiHpEh/UDgBBC7wrK&#10;HaMSc4a3rLGYDH5PJ8t73/u9v3tAoSDH5nh2M3/YsibGMPq2fx4cF4rEzO/9/uDD/+zAIW77iHrx&#10;6e/7kZ0HfNDdxugF0TaPF4k5wzjNPFUqMgEAAAAAdBYPo9MmE9UH9Ohylews0iozv9yF08yX+L3V&#10;uYvxs27Whi+pyAQ6NrEYo2//9+ExEe69vpuD6WMlBbn67/3+3z2gQAihfu42N/G1rIJyp5uP4+e1&#10;xfcHCI3p73JEWVGuDl9PzHzfh4o84MM2jwFedlfwdb5AKP8kJlNiHx8AAAAAAGgb1fUc3diUvIH4&#10;uqm+RqatmV4CFZmkUWIG8XuJqSM8t5GdBUiH0GdvZyS/K/bC1/u5Sc4EvkWbDCh6O4ZpEsgAACAA&#10;SURBVFvfZtBpEgeo3HueQrhcCHw9ZUW5unEDXQ/i6ynZJZ4CoYhNRSaA0GAvh4tE9Ucv0yaRnQUA&#10;AAAAoLMIf5U+gejchCHeDheoyCOt4jMKJa5oVZRnN3h2t3hARR7Q8d19njIdX6PTaOK+rjZtcnNO&#10;mwwo1FQUqpy7mDzF19NyS91LKuvM2uI1AEITh7jvUZRnNbas8fhChbScEg+qMnV2Xcz14i2NtFPw&#10;9diU/AEV1Q1GVGQCAAAAAJB1d58lS7xJotEQNrRXt7NU5JFGGIbRkjILe+PrjrZGUXB7ByBSXcfR&#10;I/oz083aMFpTTamsLV6jTQYUCCFEdKMBQgg9icmAAwPbiJqKQtXIvo6n8PXY1PwBVOQBHyyY2G9V&#10;b5dPT6wVYxj9/ovUKVRlAgAAAACQVXnFVfbpeWVuLWuWRtopiyf5LjfQUcujKJbUySood6ptaNbG&#10;14k+eAYAIYQiYjPHiDFMYobQ2izgW7TZgKKfu20QjYYwfB1uNGhbPZ0s7+Jr18PiF3B5AkUq8gCE&#10;vJ2s7v46y282k0EXtKyHPns7g6JIAAAAAAAy687TtzPxten+Xlsm+nnsoSKPtDof+noVUd3FziSS&#10;7CxAOrS2+MC3R9vdnNNmAwodDeViRxvjKHw9JbvYs7y6wbitXqezc7I1fs5iMvgtazX1TbrXw94s&#10;pCoTQEhTVakcv+8qv6TaLimzsBdVmQAAAAAAZI1QJGbei/r0nDs1ZYUqH3fbG1Rlkka5RZUO4a/S&#10;J+Dr8mxWk4OFfgwVmUDHVtvQpE10g6SDpcFrfS3VgrZ6nTYbUCCEkK+HrcTkBMMQLTIuc3Rbvk5n&#10;Ji/HanKwNHiNr1+8G7OiictXpiIT+CDA1+kYvrb2UMjVXWfDDlCRBwAAAABAljx+nTFu6tp/kqrr&#10;OHot60N7dz3LZjF5VOWSRqdvvVhPtFS/j6t1CJPJEBB9Dejcnr15N4roYNr+Pbpca8vXaeMBRZcb&#10;RNs8wl5KTufAt3NzMH2Mr9U0NOlceRD7CxV5wAfuXc3CTfQ1slrWKmsaDW8+SZgLq4gAAAAAAL7P&#10;+buvVuUVV9m3rNFoCBvT3/kIVZmkUWZ+mXP46/RAfJ1Bp4l+DPDeSEUm0PGFEay4QQih/h5tt70D&#10;oTYeUOhqqhS62Zs+wdffvivyLquqN2nL1+rM3B3MwonqF+/FrKjncDXIzgM+oNFo2Ghf56P4ukgk&#10;Zt56kjCHikwAAAAAALIgNafEIy2nVOLmOncHs3ATfc0soq8BxI5df7YZwxANXx/s7XDB3FArnYpM&#10;oGOrqW/SiUvN74+vO9kaP2/rg2nbdECBEEIrpw+eJ89mNbWsYRiiEU3pwLdx7mL8zNZMNwFfb2zi&#10;qT2PfzeSikzggxF9u5/G//lHCKGQiKTZAqGITUUmAAAAAABpFxQeP5+oPm6Q60Gys0izuoZmrZdJ&#10;uX74OovJ4M8e3WsDBZGAFHgSkzEOv72DzWJyV88c3OYfwrb5gMLUQDNzwYR+q/H1sJfpE9v6tTor&#10;Go2GzRvf91ei3uvkvMFk5wH/o6IkX+vXy+Ecvl5Vx9F/9DIN/g4AAAAAAHyl6jqO3qOXaZPwdUMd&#10;tdzezta3ib4GEItJyRtIdPbE6P7ORw111HOpyAQ6vkcE7+Xnje/zm4WRdmpbv1abDygQQmjsQJdD&#10;ViY6b1vW0nJL3eFGg7bj5Wh5n2g7zevkvEEYhkks2QLkCRzstp+ofu1h3GKyswAAAAAASLtbTxLm&#10;8AUiOXx93EDXg3Q6TUxFJmn1iuDDTEV5dsMM/55/UZEHdHwZeaWuSZmFvVvWzAw00ycMcd/bHq/X&#10;LgMKGo2GDfXuKvEp8sZjoec4zTzV9njNzmjhRJ+V+ENJa+qbdDPzy52pygQQsjDSTvVytLiPr6fn&#10;lbklZLzvQ0UmAAAAAABpxBcI5YLCE+bh60oK7Hp/H8eTVGSSZkSrraeO8NyuoapYQUUe0LFxeQLF&#10;P47cuYhfdePXq+t5Go0mcTlGW2iXAQVCCA3qaX+JTvt0ollcUWex62wY7BNrI3YW+nF+3l3P4+uw&#10;zYN6k/w8dhPVL9x9vZLsLAAAAAAA0up+VMrUqjqOPr4+sp/jKSUFuXoqMkmr3KJKB/zNcrqaKoWT&#10;/NwJf28FYN/Fx7vzS6q7tKzRaAgb0tPhQnu9ZrsNKHQ1VQpd7Ewi8fX7L1KmFFfUWrTX63Y200Z6&#10;bcXXHkanThaLJfeWAfL06Gb+yMZUNxFfj0rIHvG+tNqGikwAAAAAANIEwzDalQdxv+DrDAZdGDjY&#10;bR8VmaTZw+i0yfha4GC3fXJsVjMVeUDHVlnbaHA7Mmk2vu5oYxzV1jd3tNSub2KHeDtIfLqPYYh2&#10;73nKtPZ83c7E3FArzVBH7ZMDbd69r3AMffZ2JlWZwAc/DOuxE1/DMEQ7H/p6FRV5AAAAAACkSVRC&#10;9oicosqu+PpAT7srBtpq+VRkklalVfWml+7HLMPXezlbhVKRB3R8D6JSp+Bv7kAIoSHe7bd6AqF2&#10;HlD079HluhybKTGRuxeVMg0Ocmw7PR0t7+FrR68/28xp5qtQkQd8MMDT7oq+tqrED897USnTKmoa&#10;DanIBAAAAAAgLc7eebWGqD5lWI8dZGeRdoevRG7n8YUKLWuGOmq55oZaaVRlAh3b3efJ0/E1FpPB&#10;H9Cjy9X2fN12HVAoKcjV93W1uYWvF5XXWibiTgIF366nk+VdfK26jqN3JiR6LRV5wAdMBl34w9Ae&#10;f+PrAqGIfeVBrMRyRQAAAAAA8EFiZmHvt1lF3vh6L2erUGtT3SQqMkmrpKwi77BXaRPwdaL3EAAg&#10;hFB6bqkb0eql3i5Wt1WVFarb87Xb/ZyCYX26nSGq332eIjGRAd/G3cH0MZvF5OLrlx/ELi0oqbal&#10;IhP4YGQ/x5Oaakpl+PrNx/Hz6hqatajIBAAAAADQ0f1z68XvRPXpI702k51FmonFGH3X2bCDGIYk&#10;Vq97w4ACtIJo9QRCCA3rTfzevi21+4CiR1fzRzoaykX4+pOYjHE8vlC+vV+/M5Bjs5qJ/oERCEXs&#10;vRcet8v9tODLyLGZ3Ml+Hrvw9SauQPnqo7jFVGQCAAAAAOjI0nNL3V4R3ErnZm/6pLuNUTQVmaRV&#10;cETiT5n5ZS74uqqyfLWbvekTKjKBjk0oEjPDXqVLrLjRUFUs9yI4WqCttfuAgk6niYmuwmxs4qlF&#10;xmWObu/X7yzmB/Zdw2Iy+Ph6dFLO0Mi4rAAqMoEPxgx0PqyuolCJr197GLe4sYmnRkUmAAAAAICO&#10;6vStF+uJ6rNGe28kO4s0q21o0j56/ekWot7ccX3Xwu0dgEhUQvaImvomXXx9iLfDBSaDLmzv1yfl&#10;Ksphfbr9S1S/8/Ttj2S8fmdgoq+ZNXmoh8R5BwghtPd8+L5mHl+J7EzgAwU5NmfSUMlVFA1NPPXL&#10;D2KXUpEJAAAAAKAjysgrdX0W/84fX3exM4l0sTONpCKTtDp4OWJnfSNXE1+3t9CPHeXjdJyKTKDj&#10;u/M0ifA9+vDexO/p2xopAwpzQ630btaGL/H1uNSC/qVV9aZkZOgMZvj33GygLXknbWlVvSkMg6g1&#10;bqDrQaJVFFcfxC5pbOKpZb+v6E5FLgAAAACAjqCqtlG/pr5J53RwNOHZE7NH99pAciSpVlxRa0F0&#10;jgCdRhOvmD5oPp1OE1ORC3RsVbWN+tFJuUPx9S7mem/IOpyWlAEFQgiN7Nv9FL4mxjB66NO3M8nK&#10;IOvk5VhNy6cNXEjUi4jNHEN2HvA/ivLsxinDPCWuxGpo4qlfvBez/NStqD8EQhGbimwAAAAAAFQ7&#10;HfxifVJWUa+nBFuT3R1MH7vam0ZQEEtqRcZmjSY6GHP0AOcjDpYGMVRkAh3fvaiUaSKRmImvj+zr&#10;KPFevr2QNqAY4Gl/RUGOxcHX7zx7O5PHFygQfQ34er2crUJ93G2D8PXEjMI+tQ1N2lRkAh+MHehy&#10;iOhGjysPYn/JyCtzDX6S+DMVuQAAAAAAqFRYVmMVEpE0+2TQc8IzJn4a24dwVQVoXWRclsRZf1pq&#10;SqVzx/VdS0Ue0PEJhCL27cikWfg6m8XkDu5pf5GsHKQNKJQU2A0DPO2u4uullfVm2/95eIysHJ1B&#10;4GDX/fiaSIwxnr2R3M8HyCMvx2qa6d/zL3y9ictXKa6oszhzO/o3OCsEAAAAAJ3NiaDnm4QiMevd&#10;+wpHfK+Xs1Woo43RCypySavqeo7u26wib3x9WO9uZ5QV5eqoyAQ6vt3nwvYXlNbY4uu+HrY3VJTk&#10;a8nKQdqAAiHibR4IIXQvKmXqtUdxi8jMIsucbE2eaagqluPrkXFZsM2DYqN8nY4TnROCEEKVtRyD&#10;C3djVpIcCQAAAACAMum5pW6PXqZNIurRaAibM64PfOL/lZ7GZQWIMUzifZ6Ph+0NKvKAju92ZNKs&#10;W08S5xD1yNzegRDJAwpHW+Moz+4WD4h6+y4+2V1WVW9CZh5ZRafTxH1dbYLx9ZiUvIGwzYNaLCaD&#10;v+6noTNnjvL+U1dTpRDfv3j39Yrqeo7EtT4AAAAAALLo0NXI7fizEmg0hE0e5vH36plD5tiY6iZS&#10;lU1ahb1Mn4iv6WmqvIezJwCR6nqO7t9nww4S9T6c/2ISQWYeUgcUCCG0af7ISUa66jn4ukgkZgZH&#10;wB78tuLjbiNxDgVfIJLbfS78ABV5wP+42ptG/Dy29/p54/v+iu818wRKJ24830RFLgAAAAAAMr1I&#10;zB4Wm5I/AF8f3NPh4qKJvitH+TidoCKXNHsYnTopLq3AF1/v5257k4o8oOO7Hfl2Fl8glMfX9bVV&#10;8/9c4D+BRqNhZOYhfUChqiRfs33J6ACiAzNDIpJmC4UiFtmZZJG7g1m4iqKcxF6hRy/TJsJZFB3D&#10;EG+HC/YW+rH4+u3IpNlw7SgAAAAAZJlQJGbuv/hkF77OZjG5c8f3/Y2KTNKupr5JZ8/5cImz6BBC&#10;yMcdtncASWIxRic6qF+OzWzevmR0gLqKYiXZmUgfUCCEkJWJztuR/ST3slTVcfQj30heLQS+HpPJ&#10;EIwZ4HKYqLfzzMPDDRyuOtmZwKdoNBq25If+S/F1kRhjHLoSuZ2KTAAAAAAAZAiJSPwpv6TaDl+f&#10;PNRjl76WagEVmaTdnvPh+2obmiW2c9uZ68U52Ro/pyIT6Niik3KGllTWmePrw/t0+9fWTC+BgkjU&#10;DCgQQmjMAJfDNBqSWC5yMzxhHhV5ZNGPAd6bzA210vD1ippGoz0XwvdRkQl8ysnW+PlAT7sr+Hp0&#10;Us7QqITs4VRkAgAAAABoT/UcrsaJIMktrdoaysXTRnpupSKTtHsSkzGW6LBRFpPBX/fzsBl0Ok1M&#10;RS7Qsd18TPzeu7UPuslA2YDCzEAzw83B7DG+HpdW4JtfUt2Fikyyhs1i8tb9NHQmg04T4Xv3nqdM&#10;g60eHcOCiT6r5NjMZnx938XHe2DLEwAAAABkzambURuIPumfH9hvjYIcW2IbOPi8mvomnR3/PjxK&#10;1Js5quefVsY6yWRnAh1faVW9aXRizlB83bmLyVMq/8xQNqBACKGxrUxmbobHwyqKNtLVyvDVD8M9&#10;dxD1dvz74GhdQ7MW2ZnAp/S1VAumDveU2NLxvrTG5tqjN3D9LgAAAABkRl5xlX0Qwe/63W2MXvh5&#10;O5ynIpO02/Hvw6NEAx97S/2YqSO8tlGRCXR8Nx8nzCW6jnbsAGfKVk8gRPGAoreLdYiOhnIRvh76&#10;PHlGM4+vREUmWTR7dK8N1iY6Sfh6ZS3HYNs/D45TkQl8aspwz+2GOmq5+PrJm1EbKmsbDajIBAAA&#10;AADQ1nadCzsgFIk/WSFKp9HEy6cOWET2bQGyIPTZ2xkRsZlj8HU2i8ld//PwaUwGXUhFLtCx8QVC&#10;uZCIxJ/wdS01pVIfd1uJ2yDJROmAgsmgC0f3d5ZYjtTYxFO79zxlGhWZZBGLyeD/MWf4VBaTwcf3&#10;ImIzxzyJyRhLRS7wP3JsJpfowMwmLl/ljyO3L568GbUhI6/MhYpsAAAAAADfo5nHVzp9K2r99n8e&#10;HCW6VtTfx/FEF3P9N1Rkk2Z1Dc1au88R39oxL7Dvr+aGWulkZwLSIexl+kSiVTejfJ2OM5kMARWZ&#10;PqJ0QIHQh/8IbBaDh69fD3uzkIo8ssraVDdp7vg+hFc2BUckSUzPAPn6utoEeztZ3sXX36S99zl1&#10;M+qPTcdCz8GZFAAAAACQNiduRG06ERS18daTxDn4nrqKQuU8uFb0mzx6lTaxictXwdc9upqFTRjs&#10;Bgfig1ZdexQnsY2cyaALiBYPkI3yAYWmqlL5AIJbDHKLqhxiCCas4NtN8vPY7d7VLBxfj03JG1hd&#10;x9GjIhP41LKpAxexWUwuUS+nqLLr+buvV5GdCQAAAADgW2XklblcfRi7pLX+ggk+q1SVFarJzCQr&#10;HrxInYKvqSrLV//+8/DpsF0GtOZtVlHP9LwyN3zd16PLdW115RIqMrVE+YACIYTGD3I7QFTf/s+D&#10;YzX1TTpk55FVNBoNWzFt0AJ8XSTGGA8JriUC5DPSVc+ZPtJrS2v9f0Oi1xaV11qSmQkAAAAA4FuI&#10;xRh955mHR0RijEHUd7Qxihrep9u/JMeSCYVlNVbJ74q98PWZo7z/1NFQLqYiE+j46jlcjS2n7p8i&#10;6o0f5Er4npxsHWJAYW+hH9vd2jAaXy8qr7VauefGbR5foEBFLllkZqCZ4WBp8BpffxCVIjGBBdSY&#10;OsJzu5mBZgZRj8cXKmz/58ExsjMBAAAAAHyt62FvFqZkl3gS9ZgMumD1zCFz4JP+b/MwOvUHfI3B&#10;oAsH97S/SEUe0PHxBUK51Xtv3sorrrLH9+wt9GO72xhJvB+nQocYUCCE0LSRXluJ6inZJZ5bTt0/&#10;SXYeWTa0V9dz+Fp6XplbXnGVHRV5wKdYTAZ/9czBEns0P4pJyR8Y+uztDBIjAQAAAAB8lbKqepNj&#10;159ubq0/eajHLktj7RQyM8mSBy8kBxSe3cwfaqoqlVORB3R8u86GHUzIeN+XqNfae3EqdJgBRW8X&#10;69s/j+39O1Hv0cu0SfDmue0M9LK7zGTQJU5n3XUu7KBYLHkXLiCfi51p5Ii+3U+31j94OWJndT1H&#10;l8xMAAAAAABfaueZR4ebuAJlop6Rrnr2jwHem8jOJCsu349ZWlBaY4uv+xF8CAkAQgiVVNSZhz57&#10;O5Oo92OA9yaqrxZtqUO9GZ05yvuvAF+n4/g6hiHa5fuxy6jIJIvUVRQrvRwt7uPrsSn5A87eefkr&#10;FZmApEWTfFdoqimVEfVqG5q1d50NO0h2JgAAAACA/3I/KmVKVEL2iNb6q2cOmSPHZjWTmUlWpOeW&#10;uh2++nQbvq4oz27o62odTEUm0PFdeRD7C9FZMCP6dv/npzG9/6AiU2sYGzZsoDrDJ3o6Wd57/Dpj&#10;fG1D8yeHY+YWVXUd5et4QkGOzaEqmyxRUZSvfUCwdy0h/X0/967mYXpaqu+pyAX+R47N5DpY6scY&#10;aKvlsdlMbmFZrXXLfm5RVVdbM90EMwMtwvMqAAAAAADIVtvQpL1id9AdHl+o2LJurKfxLnCw236/&#10;Xl3P+3p0uUFVPmnGaearLNlx9VFtg+QlAqN8nE70cbUJoSIX6NgaOFz1TcdDzwmEYnbLuom+Rtae&#10;FeP96HSamKpsRDrUCgqEEGLQ6aLJQz124et8gVD+Rli8xA0U4Nv0dLK8R3TPrUiMMdYfCrlc19Cs&#10;RUUu8CkXO9PIWaN7bfxrgf8EfS3VAnx/578Pj9RzuBpUZAMAAAAAwNt55tHhusZPf4+k02ji9T8P&#10;mzZrdK+NI/s5Et4gAP7bttP3TxSW1Vjj6xZGWqkLJvRbTUUm0PHdepI4h2i71SQ/j91MBl1IRabP&#10;6XADCoQQGuLtcF5LTakUXw8Kj58PN3q0nSWT+y+1MdVNxNfLqhtMNh4LPYdhGI2KXECSkoJc/a+z&#10;/Gbj65W1HINdZx/BVg8AAAAAUC7sZdqEx68zxuPrE/3c93SUGwKk1fWwNwvCXqVPwNfl2aymvxaM&#10;CpSXYzVRkQt0bEKhiHXtUdwifF1DRbFiWO+uZ6jI9F865ICCzWLyiO5hrW1o1r7/IhWuw2wjcmwm&#10;d/NC//FKCux6fC86KWfoudBXMIntQHp0M39EtOrlYXTa5Ofx70ZW13H08kuqu1CRDQAAAACdk1Ak&#10;ZiZlFXnXNjRp7z4fvh/fNzPQTP95bJ91VGSTFRl5ZS4HLj2RWGGOEEIrpw+aD7ehgNaEv84IrKhp&#10;NMLXxw50OdRRz4HpkAMKhBAaPcDliIIcS+K8iYt3X6+Amybajom+Ztba2UN/JOodv/7sr7jUAl+y&#10;M4HWLZzos9JIVz0HX992+sHxippGw41H75wXisRMKrIBAAAAoPM5fevF+sz8Mpft/zw8VlPf9MkN&#10;YwwGXbh+zvBpcmwml6p80q6ew9X47cCtG3yBSA7f8+/neHJYn24d8lNw0DGcD321Cl+TYzObxw50&#10;OURFni/R4Q7J/EiOzeRW1zfppWSXeLas1zVytaxNdN5aGGmnUZVN1lgYaadxmnlqye+Ke7asYxii&#10;RyflDB3sZX9JSUGugap84H9YTAbf1kw3/t7zlOkYQv9/C04zT6CcU1jZLSW7xAshjO7mYPaEypwA&#10;AAAAkH3J74q9Np+8+08Dh6fxKjlvCL4/w99ri1+vruepyCYLMAyj/bY/+EZabqkHvmdrphe/ZVHA&#10;uI54hgDoGKITc4ZeIrgJc5SP48kBPeyuUZHpS3TolQiThnrsYhD8pTsf+lpiEgS+z4IJPqucuxg/&#10;w9dr6pt01x4KuSoQithEXwfI59zF5NkkgoNkk7KKeiGE0Nk7r9Ykvyv2Ij8ZAAAAADqLZh5f6c/j&#10;oWdEYozx8XeQlmzN9OJ/HOW9iYpssuKf4Be/RyflDMXXVZXlq7cuHjUWVqaAzzl/V3L1BINOE00e&#10;2uNvKvJ8qQ49oNDXUi0Y7GV/CV9PzSnp8SatwIf8RLKLyaALNy8cNV5bQ7kY33ubVeS9+1yYxJ5C&#10;QJ054/qsszbRSSLqiURi5oajdy5wmnmqZOcCAAAAQOew+1z4gYLSGluiHpvF4P0xZ/hUJpMhIDuX&#10;rHge/27EyZtRG/B1Oo0m3jhv5GRDHfVcCmIBKZGaXdLjTdp7H3y9fw+7a0TbxTuSDj2gQAihKcM9&#10;t9NoCMPX9196sovTzFehIpOs0lRTKts0b8Rkot6tJ4lzwl+nS5zKDKjBYjL4G+aN+IHNIp6cF5XX&#10;Wu4+J3lQFQAAAADA94qIzRxz5+nbma31547r+xsc3Pjtqus5uhuPhZ7HMCRxo94Pw3rs9Opu8YCK&#10;XEA6cHkCxb0XwvcS9aaO8NxGdp6v1eEHFJbG2im9nK3u4OsZeWWuK3ZfD+XyBIpU5JJVLnamkXbm&#10;enFEvcsEe5gAdayMdZLnB/Zd01r/7vPk6WEv0ySuowIAAAAA+Fbl1Q3GW0/fP9Fa37Ob+cOJfu57&#10;yMwka25Hvp3V2MRTw9cZDLowcIjbPioyAenAFwjlVu0NCn6LO1sQIYS8HC3u25jqJlKR62t0+AEF&#10;QghNG+G1laiekFHYZ82+mzeFQhGL7EyyLKC/8zGievK7Yq/M/DJnsvOA1gUOdtvv+Zkp+rZ/Hhwv&#10;rqi1IDMTAAAAAGSTSCxm/HHkzoX6Rq4mUV9DRbHi95+HTafRaBKrn8GXEYsxevCTxJ+Jen1crEO0&#10;1ZVLyM4EpINILGasOxhyNSYlfyBRv7X31B2NVAwoutsYRS+e5LucqPcqOW9w6PPkGSRHkmmDvOwv&#10;KcqzCW/tuPk4YR7ZeUDraDQatmXRqHGXt8+2O7F+Sk9lRbm6ln1OM191w9FQuHoUAAAAAN/t3J1X&#10;axIy3vfF11fPHDzn8vbZdue3zOyupa5cSkU2WRGdlDO0pLLOnKgX4OtE+CEiAAghFPYyfeKz+Hf+&#10;RL35gf3WuNiZPCU707eQigEFQghNGuqxe864PuuIemdvv/wV3oC1HUV5duMQb4cLRL0HL1J/gMMX&#10;OxZFeXajmYFmRjdrw5e//ug3G99/m1Xkffz6s7+oyAYAAAAA2ZCQ8b7PyaDnG/F1/36OJwN8nY+b&#10;GWhmaKoplVGRTZa09mGgka56To9u5o/IzgOkg1iM0f8NiV5L1Js1utfGqSM8t5Od6VsxNmzYQHWG&#10;L+bcxeRZA4ermZJd4tmy3tDE0zDUUcuzNdNLoCqbrNHVVCm89SRhDkKfHs4jFInZOhoqxQ5WBq8p&#10;igY+w8JIO7WmnqOHvy/77buiXka66tkYQjSxGGMoKRCvkAEAAAAA+KiZx1fKK65yKKusN1t7MPha&#10;YzP/k3MRLI20U7YtCRjDZDCEVGWUJSUVdea7z4UdwJDk4ZjTRnhuc7I1jqIiF+j4wl+lBxINt0b3&#10;dz66aJLvSioyfSsahknXFrF6DldjzLKjeZxm/ief4hvraby7vH2WHYNOF1GVTdacuhn1B9H1RiqK&#10;crXH10/paW6olU5BLPAf+AKh3E+bLkRn5pe5EPU1VBXLz/w5w0WH4EpZAAAAAACEEMIwjLZyT9Dt&#10;qITs4UR9BTkW5/TGaR7mhlppZGeTRQKhiL1o25XwxMzC3viecxeTpwdWBw6Ea1sBEQzDaFPW/pOU&#10;U1jZrWVdUZ7VGLRrrrmaikIVVdm+hdRs8fhIVUm+JnCwm8T1iYVlNdaPotMmUZFJVv0Y4L2pv0eX&#10;6/h6QxNPfcXuG3fqGpq1qMgFPo/NYvI2L/Qfr6TArifq19Q36a47GHwVDpcFAAAAQGv+DYle29pw&#10;AiGEVs0YPBeGE21n2+kHx4mGE4Y6arlbF48aC8MJ0JrIuKzR+OEEQgiNHeB6SNqGEwhJ4YACIYQm&#10;DnHfQ3SI47HrzzaXVtWbUpFJFtFoNOz3n4dNJ7p2tKi81uq3g7euw9kfHZOxnkb22tlDf2ytn5RV&#10;1Ovw1acd/h5kAAAAAJAvNjW//8mgKInzJj4a5eN0wq9X1/NkZpJlF0Jfr7z7g9ySYAAAIABJREFU&#10;PHk6vq4oz27YsXSMv7qKYiUVuUDHV1nbaHDwcsQOfF1BjsWZNNRjFxWZvpdUnUHxkRyb1dzE5ask&#10;Zhb2aVlvbOapPY3LGt3XzeaWiqJ8XWtfD74ck8kQ9HK2vhP2Km1iE/fTbTUllfXmVbWNhn1crW9T&#10;lQ+0zsJIO62xiaeekl3sRdRPflfc08pYO9nCSBs+/QAAAAAAQgihiuoGoyU7rj5q5gmUifq2Znrx&#10;WxaNGsdk0OHciTYQGZcVsO30gxP4cyfoNJp4y+KAcXDuBGhNRU2j4cKtlyIKy2pt8L3AIW77+7nZ&#10;3qIi1/eSyhUUCCE02c9jF9EqipLKOvP5Wy5FwkqKtqOjoVy8c+nYkQpyLA6+FxKZNPvsnZdrqMgF&#10;/tvCCf1WdbcxetFa/68Td//NK66yJzMTAAAAADomgVDE/u1g8PWa+iZdor6KolztlkWjxsmxmVyy&#10;s8mitNxS9w1H7lwQY5jEe7KFE31W9nK2CqUiF+j4KmsbDRZsvRRRUFpji+8pyLE4Pwzt8TcVudqC&#10;1A4o1FQUqv5eNobwTXNpZb3Z3vPhe6nIJau6mOvFb5o/chKdRhPje0evPd0SEZs5hopc4POYTIZg&#10;8wL/QA1VxXKifhNXoPzbgVvXm7h8wk9JAAAAANB57Lv4eHfyO+KVlzQawtbPGT7NSFc9h+xcsqis&#10;qt5k1d6gYC5foIjvBfg6HZs01GM3FbmAdDh4OWLn+9IaiZUT8mxW0/ZfxoyS5it/pXZAgRBCLnam&#10;kbtXjBuqKM9qxPci47JGZ+SVulKRS1b1drG+/cuU/r/g6xiGaBuO3jnf2g80QC0dTZWizQv9Axmt&#10;LMXMLapy+PP43TMYhklcaQUAAACAziH02dsZN8LiF7TWn+Hfc3NvF9jW2xYam3hqy3Zdv1tZ02iI&#10;7/VytgpdMX1Qq/8fAMgtqnQguhxCQY7F2bV87HCPrmbhVORqK1J5BkVL+tpqBc5dTJ7dfZY8A793&#10;q6yqwXSIt8MFqrLJoq5Whq+JzjUQicSsZ2+yAnzcbW+qKitUU5UPEDPQVstXVZavrqptNNRUUyqr&#10;ruPot+znFVfZC0ViloqSfE1dQ7OOppoS4YoLAAAAAMiO0qp606LyWsv03FKPP4/fOyMSf3r4uZGu&#10;eraBtmqBe1ez8KVTBi6h0WgYVVllhVAkZq7cc+NOSnaJJ75nZ64Xt2v52OFsFpNHRTYgHXaeeXgk&#10;t6iqa8sajYawvSsDh7jam0ZQFKvN0DBMNv6d2XD0zvkHL1J/wNePrZvc2xEOl2lTYjFGX3co+OqT&#10;mMyx+J6JvkbW8d9/8IbThju2I9eebjl7++WvrfWXTx24aNwg14NkZgIAAAAAeXIKK7v+tOl8dBOX&#10;r0LU725tGH3ot0k+LCaDT3Y2Wfbn8bv/Et3YYaijlnti/ZSe0rw0H7S/jLxS15l/nI3FsE8/mB/o&#10;aXflzwX+E6nK1ZakeotHS7NH9/qDaAn78RvP/6Qijyyj02niP+aMmOJka/wc33tfWmOzfNeNUC5P&#10;cj8d6DjmjO2z7nMHL+29+HhPTHLeQDIzAQAAAIAcdQ3NWiv33Ljd2nBCR0O5aOvigDEwnGhbR65G&#10;biUaTqgpK1TtWTHeD4YT4L8cv/H8T/xwgkGniX4a03s9VZnamswMKIz1NLJH9u1+Gl+PSyvwjU8v&#10;6EdFJlkmx2Zydywd46+toVyM76XmlPRYdyjkqkgsZlCRDfw3Op0m3jhvxGQzA810or5IJGauPRRy&#10;tbCsxorsbAAAAABoP0KRmLn2YPC14oo6C6I+m8Xkbls8eoyWunIp2dlk2Y2w+Pln77wivPluy6JR&#10;40wNNDPJzgSkS2pOiceLxJxh+PrQ3t3OyNKfH5kZUCCE0MxR3n+yWZLXHh259mwLFXlknaqSfE3g&#10;ILf9RL2ohOzh2/95eIzsTODLKSnI1e9cOsZfRUm+hqjfwOFqrNwTdLuxiadGdjYAAAAAtI/d58IO&#10;xKUV+LbW/22W32wHK4PXZGaSdU9iMsbuPhd2gKjnam8SIQvnBoD2d+Ta0634GovJ4M8a3WsjFXna&#10;i0wNKHQ1VQrHDHA+gq+/zSryfh7/biQVmWRdgK/TMaJbVBBC6HZk0qzDVyK3kZ0JfDkTfc2szQv8&#10;Axl0moion1dcZb/uYDCshgEAAABkwJUHsUtuPk6Y21p/2gjPbXDAfNuKTc3vv+HonQtiDCN83zXJ&#10;z2MX2ZmA9IlJyR8Qm5I/AF8P8HU6pq+lWkBFpvYiUwMKhBCaNsJrq6I8uwFfP3r92WaxmPgfBvDt&#10;VJTka0f2dTzVWv9c6KvVcJZBx+bRzTzslx8GSFwf+9Gr5LzBBy4+gR+eAAAAgBSLSc4beOBS6z/P&#10;e7tY3Z4zru9aMjPJOi5PoPj7oZArfIFIjqhvbqiV9rkzwQD46Mi1SInVEwpyLM4M/56bqcjTnmTu&#10;DbuGqmLFD8M8/sbXs99XdH8YnTqZikyybsIQ972tfQKPEEJnQ4n324GOY9wg14NEq48+uvIwbklQ&#10;ePw8MjMBAAAAoG3kFlU6/HYw+LpIjBGuiLQ20UnaOG/kZDqdJiY7mywLiUyaXdvQrN1af5Kf+264&#10;uhX8l4jYzDFpOaUe+PpEP/c9sniwKmPDhg1UZ2hzXcz1425HJs3m8gRKLetZBeUuft5dz8vLsZqp&#10;yiaLVJTka/OKq+1yCiu7E/WLK+oseztb3dHWUC4hOxv4cp7dLR4UltXYMBkMoZqyQnVNQ5Nuy/6r&#10;t7l+Rroa2SKRiFXfyNXUUFWsoCorAAAAAD6vvLrBuLCsxrqkos781/3BQdV1HP2WfV1NlUIjXY1s&#10;Qx21vK1LRo+Fn+ttSygSM9cfvn25sZn4LC8tNaXS32YPncUkuIUQgI8am3hq6w/fvlzX+OmgS01Z&#10;oeqvhf4T2Cwmj6ps7YWGYbI5tLv2KG7R7nPhEgc4Whhppe5dGThEV1OlkIpcsqqBw1Wfv+VS5Lv3&#10;FY5E/f4eXa5vXjRqPNm5wLfbeur+iZDIpNmt9VfNGDx3dH9nOAgVAAAA6GByiyod5vx5IaqhiadO&#10;1Dcz0Ew/vn6Kt2orB2WD73f3efK0P4/fPUPUU5RnNR5YPXEAHEYKPqe6jqO39O9r9zPzy53xvcWT&#10;fJdPGuqxm4pc7U3mtnh8FODrfMxQRy0XX88tqnKY8+eFqIKSalsqcskqFSX52r0rxw8x0lXPJupH&#10;xGaOeV9abUN2LvDtVs4YPM+jq1lYa/1dZx8deh7/bgSZmQAAAADweZW1jQbL/r5+r7XhhIaqYvnu&#10;FeOGwXCi/WAYRrsQ+noVUY/NYvC2LRkTAMMJ8DnFFbUWP/95IYpoOKGnqfJ+7ECXQ1TkIoPMDihY&#10;TAb/jznDpyorytXhe6VV9aaLt18J4/EFClRkk1Va6sql+1cHDtLWUC7G98QYRj8RFLWJilzg2zAZ&#10;dOGWRQHjLI20U4j6IjHG+P3Q7SsZeaWuZGcDAAAAgKRmHl9pxe4bd0qr6k2J+nJsZvPOpWP8DXXU&#10;JT7EA23n0cu0STlFlV3xdQadJto4b+Rkj65m4VTkAtJBIBSxl+y49rCovNYK31OUZzf8MXf4VFnc&#10;2vGRzA4oEELI0dY46vBvk/ppqSmV4ntl1Q0ml+/HLqUilywz1FHP3b8qcJCaskIVvvfoZdrEg5cj&#10;dlCRC3wbZUW5ul0rxg3TVlciPD+EyxcoLt91I7S4otaC7GwAAAAA+B+hSMxceyDkWkZeGeEHB3Qa&#10;Tbxp/shJXa0MX5GdrTN5nZw3aPPJe6fxdRoNYb/O8pvt424bREUuID1uhL1ZUFhWY42va6gqlh/+&#10;baKPi51pJBW5yCLTAwqEELIx1U08um5yb6LtHmfvvFpTXc/RJfo68O0sjLRT964cP0RJgV2P7124&#10;+3rlqZtRf1CRC3wbfS3Vgr+XjRuuKM9qJOpX1XH0l+68dr+2oanVU6oBAAAA0L62nb5/IjopZ2hr&#10;/aVTByzu62oTTGamziYxs7D36r03bxFdK7p0yoAlw/t0/5eCWECK1HO4Gv+ERK/D1/W1VfOPrZvc&#10;u4u5/hsqcpFJZg/JxItLLfBduO3yY3x9dH/no6tmDIbrE9tBYmZh7192XHvA5QsU8b0lP/RfOnGI&#10;+14qcoFv8/Jt7pAVu2/cEYnETKK+mrJClZICu55Op4vWzvb70bmLyTOyMwIAAACdRT2Hq7F6b1Bw&#10;eXWDsUgkZpZVN5i09uwPw3rsXDjRh/BMBNA2MvLKXBZuu/yksUny1o654/qsne7fcwsVuYB02X/x&#10;ya5L92OW4ev7VgUO7tHN/BEVmcgmk9eMEjHUUcvLyCt1Kyit6dKynlVQ7ty/R5dr6iqKlVRlk1X6&#10;WqoFXS0NXoe/Tp8gEmOfvKl99TbXT1NVsdze0iCWqnzg6xjraWTra6kWPH2TFUDU5/GFig1NPI16&#10;DlczMi5rTE9Hy3taMng3MwAAAEA1Lk+guHTntQdJWUW9Gpp4GpxmPuFVlgghNMTb4cLK6YPm02g0&#10;MiN2KtnvK7ov2n4lvIHD1cD3Zvj33DxrdK+NVOQC0qW4otZi0/G7Z8VijNGy3tPR8t6PAd5/UpWL&#10;bJ1mQIEQQrZmevG3niTOxTDs/29twTCMXlBSbTfQy/4Kg04XUZlPFhnpqufYmunFP36dMV6MffqX&#10;LTopZ5ielmqBrZleAlX5wNexMdNNVJBjceobm7W01ZVLmnkCZYFQchkjXyCSfxqXFeDjYRukoiRf&#10;S0VWAAAAQBYJRWLm6n03b71Je+9L1KfRENbFXC9eR1252MXO9OnvPw2bwWDA77jtJa+4ym7htstP&#10;ahuadfC9SX4euxdM6LeGilxAughFYuafx++eySuusm9ZZ9Bpoq2LR4/RUFWsoCob2TrNFo+P/j77&#10;6OCNsPgF+Lq7g+njrYtHjyG69QN8v8jYzNFrD4VcxW8PYNBpovVzhk8b3NPhIlXZwLdLzS7psWj7&#10;5fAmrkCZqG+ir5F1dO3kPpqwkgIAAAD4bhiG0f48fvfMvaiUqa09s2Sy77KJfh57yMzVWRWW1VjP&#10;33IpoqKm0QjfGzfQ9eDyaQMXUZELSJcmLl957cHgay+Tcv3wvQBfp2OrZw6ZS0UuqnSqFRQIIeRg&#10;afA6OCJxDl8gkm9ZL66os4hKyB7Rx8X6tpKCnMThjuD7mBtqpZsZaqZHxmaOwTDUYgULoj97kxVg&#10;oq+ZaWWsk0xlRvD1dDRViuwtDGLDX6VPwC9HQwih+kauVkxK/qCBnnaX5dhMLhUZAQAAAFmx53z4&#10;/uCIpJ9a608b6bV15ijvzWRm6qwKy2qsFmy9HFFR02iM743u73x05fRBEh+IAoBXVduov2TH1UeJ&#10;GYV98D1FeXbDtiWjxyjIszlUZKNKpxtQyMuxmiyNtFOevskKEInErJa9mvom3ejEnGEBvk7H6XS6&#10;mKqMssrSSDvVWE8j69mbrAD8kOJpXNZoCyPtFAsj7TQqM4KvZ6SrnmOqr5kZEZs5FkNIYoNrdR1H&#10;PyYlb1BhWa316+S8QR+/hvykAAAAgHSpqG4w+jcket3r5LzBd56+/fH207ezWnt2lI/TiaVTBvxC&#10;Zr7OqqSyzmzBlkuR5QQHk/r3czy5eubguXDmB/gvIrGYMW/zpWeZ+eUu+B6bxeRumDt8amc8r6/T&#10;DSgQQsjUQDPTo6tZ2LM370Zx+QKllr26xmZtFUX52u42RtFU5ZNlViY6ycZ6Gu+IhhSRcVmjLY21&#10;U8wNtWBIIWUsjbVTtNSVSqMSskcS9StrOYZvs4p6vc0q6vX4dXpgNyvDlzCkAAAAAFpXXc/RXbj1&#10;8pNnb96NeptV1CunsLJba8/279Hl2u8/DZtBo9E6195tCpRU1Jkv2Ho5orSq3gzfG9nP8dSvPw75&#10;Gf4/gC9x63HCXKKho5qyQtWeleOHena36BS3duB1ygEFQgjpaqoU9XO3CYpOyh1Wz+Fqtuyl5JR4&#10;jejb/bSCXOdaTkMWKxOdt0RDCjGGMSJiM8eaG2qlWRhpp1KZEXw9Owv9ODaLwYtNyR/4uedEYoz5&#10;JCZznIudyVN9LdUCsvIBAAAA0qK+sVlz0bYr4blFVV3/61nPbuYPtywKGM9k0IVkZOvMiitqLRZs&#10;vRxRWllvju/933DiJxhOgC9Rz+FqrNl36yaPL1RsWTfUUcs9/NtEH1szvUSqslGt0x2SiZeSXez5&#10;06bz0Rj26dL0kf0cT/02y282Vbk6g4fRqZM2HQs9J8KdXcBg0IWb5o2c1L9Hl+tUZQPfrrSq3hQT&#10;Y/S6xmatVXuDgokOjkIIIWVFubqDayb072Ku/4bsjAAAAEBH1cTlKy/ZcfVR8rtiL6I+g04T/f7z&#10;8OmONkZRCCGkpa5UwmYxeeSm7Hz+bzjxpLRScuWEfz/Hk2tg5QT4CrvPhe2/9uiNxCGqR9dN7uNk&#10;a/ycikwdRaddQfGRrqZKUVFFreW7ggqnlvV3BeXOvV2s7mirK5dQlU3WWZnoJJsZaKVHvskajb/6&#10;NTIua4yxnvo7KxM4OFPaKCvK1akoyddqayiX9HSyvPv4dUYgl/fpViqEPlxF+iQmc1xPR8t7mmpK&#10;5VRkBQAAADoSLk+guGzXjbtJWUW9iPp0Gk28fs7w6UO8HS6oKMnXqijJ18IVou2vsKzGesGWyxFl&#10;VQ2m+N7o/s5H/+/MCRhOgC+SU1jZdcvp+6davv9BCKFBXvaXJsENPIj+34/IvgWB/VYryrMbWtbE&#10;GEbf8e+jI01cPuH1iaBtDPC0u/rXAv8JTAZd0LIuEomZm46FnvvcNVqg4zM31ErfvypwkIqSfA1R&#10;v66xWWvR9ith2YUVre6rBQAAADqDJi5fedXeoOCEjPd9W3tm5YxB84Z4O1wgM1dnl19S3WXelkuR&#10;ZQQHYo4d6HJo5fRB82E4Ab4Ujy9Q2Hnm0WGRSMxsWVeQY3EWTfRZSVWujqTTr6BACCFFeXYjg04T&#10;xaTkD2pZr6hpNIpOzBnu7WQZqqwIV4+2F3NDrTRbM934yLjMsSIx9v//sn64gvTdKF1NlcIu5nrx&#10;VGYE305TTanMzcH0cfir9AkCoUgO3+fyBErBEUk/l1bVm1mb6CSpKMnXUpETAAAAoAKXJ1C88iDu&#10;l98PhVzNLqzs3tpzv/zQ/5dxA10Pk5mts8sprOy6aNvlx1W1HAN8b/JQj11Lpwz4BW7rAF+qqrZR&#10;f8nOaw+T3xV743uzR/fa6O1sdZeKXB1Npz+D4iOBUMT+4bfTye9La2zwPW11pZIdS8f621vod7pr&#10;Xsj0Ojlv0Kq9QcE8vlChZZ1GQ9iyKQMXjxvkepCqbOD7JWUW9vpl57UHzQTbPT5iMuiCEX27n57h&#10;33OznpbqezLzAQAAAGTi8QUKNx8nzD0X+np1dR1H73PPzg/st2bqCM/tZGUDCGXklbn8svPqw9qG&#10;Zm18b4Z/z81zxvVZR0UuIJ2yCsqdVu6+cZtoJY6RrnrOxa0/OsBZMh/AgKKFzPwy5xW7b9whOtRP&#10;QY7FubD1x64G2mr5VGTrLF4n5w1asuPqQ6Lewok+K38Y1uNvsjOBtpOSXeyZkFHYByGE0nJLPcJf&#10;pQcSPcdiMvijfJyOT/f32gLnwAAAAJAlAqGIHRKRNPvfkBfrKgk+mUcIIVsz3YTBPT9s5dDVVCkc&#10;5GV/mdyUnVtqdkmPX3ZefdDQxFPH9yb5eexePNl3ORW5gHSqrG00mLTmVFpjE08N39NSUyr9e9nY&#10;EXYW+nFUZOuIYECBU1HTaLhqz42Q9LwyN3yvr6t18PZfxgRQkaszWb036NbTN+9GEfVmje61cfbo&#10;XhtIjgTaAYZhtG2nHxwPiUxq9bYcNovJHeXjeGLqcM/tOpoqRWTmAwAAANoSXyCUC4lMmn3uzqs1&#10;5dUNxq09Z2umm3Bg9YQBqsoK1WTmAx+8SSvwWbknKKSJy1fB99RVFCqv/z3HUknh07PrAPic9Ydv&#10;X3z0Mm0Svm5rppuwc+nYkbqaKoVU5Oqo4AwKHCUFdoOfd9fz+SXV9nnFVfYte/kl1XYOlvoxJvqa&#10;WVTl6wwsjbWTbz1OnIshJLGpLz79vU9jE0/ds7v5Q9jzJ91oNBrq7WJ1p6y6wSQzv9yF6BmRWMxM&#10;zSnxvBEev6CqlmNgZaLzFs6DAQAAIE14fKF8UHj8/LWHQq6Fv0qfwGnmq7b2LAwnqBWVkD181d6b&#10;IVw+8XbUOeP6rHO1N40kOxeQXm/SCnwOXI6QWAHex8U6ZNfyscPVVRSrqMjVkcGAggCTyRD0cbG6&#10;/TA6bXJDE0+jZS8lu6TnKB+n40wGXUhVPlmnqapUXlhWY/PufYUjUT8lu9irspZj6O1kFQqnJks3&#10;Go2G+rhY3y6rbjBtbUiBEEIiMcZMyy31uBEev6CqjqNvaayTrKwoV0dmVgAAAOBr8PgChaDwhPnr&#10;DoVcffw6I5DoE/mWYDhBrcevM8atOxh8jehAb4Q+bLX5Y87wqXCtK/hSQqGItXJv0O3ahmadlnV9&#10;LdWCQ79O9FWQYzdRla0jgwFFK5gMhtBYT+Pdw+i0yS3rDRyuBoNBF7nam0ZQFK1TsDHVTQwKj58v&#10;xjAGUT8jr8wtr7jKoa+rTTCDDj8opBmNRkO9na1vl1XVm2UVlDt/7lmxGGOk5ZT2uBH2ZmFpVb2Z&#10;hZFWKvwiBwAAoCPhNPNVrjyIXbruUMiVJzGZ4/5rMIHQh997DqyeMFBNBX6mUSE4IvGnv47fPdPy&#10;Njm8xZN8lztYGcaQmQtIt4v3Ylbg30sihNC6n4fNsDbReUtFJmkAA4rPMNXXzMrKL3PJL6m2a1lP&#10;yS7x8nK0eKCjoVxMVTZZp6okX1Pb0KSTmlPi2dozuUVVXVOzSzx93G2DmEyGgMx8oG3RaDSst4v1&#10;7apajmEGwfkveGIMY2Tml7kGhccvyC+p7mJrppegqiRfQ0ZWAAAAgAiPL5Q/ExK99vfDty9HJWSP&#10;5H7m1qqW7C31Y/atDByspqIAS70pcD701ao958P3E20t/sjcUCtt9cwhc+h0mpjMbEB6Zb+v6P7n&#10;8dCzAqGY3bLey9kq9OexvddTlUsawCGZ/6Gkss5s8prTqVy+QLFlXY7NbP5tlt+swT0dLlGVTdYJ&#10;hSLWpuN3zz56mTbxc8852hhF7Vw2diS8QZUNabml7v/cevH784R3IzGs9V8WWtJQVSzftypwsI2p&#10;bmJ75wMAAADwmrh85VV7gkLi0gp8v/RrbM10E2b49/zLx902CLasUuPwlcht50Jfrf7cM2YGmun7&#10;V08YBAcZgi8VGZs5etPx0LNNXIFyyzqbxeRe3PpjVyNd9RyqskkDWEHxH1QU5etoNBoWm5o/oGVd&#10;JBKzImIzx/L4AkV3B7PH8IOl7dHpdHE/N9ubNfVNeum5pe6tPVdW3WD6IjF7eF8X6xAlBTk4VVnK&#10;6WgoFw/qaX+5r5vNrbqGZu28kip79JlPNRBCiMsTKIW9TJvoYmcaCb9AAAAAIFM9h6vxy86rDxMz&#10;i3p/yfP2lvoxq6YPnr/kh/7LLIy00+DQb/KJxGLG1lP3T14Pe7Poc8/ZmevFHfx14gAtdeVSsrIB&#10;6YVhGO3kzaiNf599dEggFEucZfJjgPemfm42wVRkkyawguILCIUi1tR1/ybib/X4aPJQj12LJvmu&#10;IDtXZ3Lk2tMtZ2+//PVzz+hrqRbsXx04EG5ZkS25RZUO/4ZErw1/lT5BJCY+k+QjRXlW4/Zfxoxy&#10;dzB7TFY+AAAAnVd1PUd3yfarj1o72LslRxujqJmjev7l5Wh5n4xsgBhfIJT7/fDty0/jsgI+95yL&#10;nUnkzqVj/JUU4PYw8GWO33i+6Z/gF78T9Uz1NTLPbZ7pyGYxeWTnkjYwoPhC8env+87fconwWiEG&#10;nSY6tWGaRxdzvXiyc3Uml+7FLDtw+cnfn1v2r6GiWPH38rHDHSwN4BAjGVNYVmN1PvT16rvPk6cL&#10;hCJ2a8+xWUzu5oX+gb1drG+TmQ8AAEDnUlZVb7J4+5WwgtIa288959nN/OF0f68tLnZwPSXVGjhc&#10;9VV7bwYnZLzv+7nn+rrZ3No0b+QkOTaTS1Y2IN1yiyodpv9+Jr6131EPrJkwAD5A+zKwxeMLGWir&#10;5ZdV1ZsRXYWIYYienlvqPrKf4yk6bPVoN91tjKINdNRyoxKyR2IYRid6hssXKD2KTpvcxVzvjbGe&#10;xjuyM4L2o6qsUNPbxfr2iD7d/xFjiJ79vsJRKBKz8M+JxGLm45iM8Sb6GllWxjrJVGQFAAAg296X&#10;Vtss2Ho5oqiizpKoT6MhrK+bTfAfc0dMnTrCc4eBtlo+2RnBpyqqG4wWbr/yOC231ONzz43o2/30&#10;H3OHT2XBAezgC2EYRvt1f3BQcUWdBVF/aK+u5yYN9dhNdi5pBQOKr+BkY/z89tO3s3h8oSK+V1nL&#10;MVRRkq/pZm34kopsnYWNqW5iF3O9N0/j3gUQvTlFCCGhSMwOf5U+wVBHLdfaVDeJ7IygfSkpyDV4&#10;OVo8CPB1Os5mMfjZhZXd+QKhQstnMAyjR8ZmjSmuqLM00dPI0lBVrKAqLwAAANlRz+FqXLofs3zr&#10;qQcnq+o4Bvg+g0EX+nk7XNg4b+Tk8YPcDsKNbx1DXnGV3cJtl5+8/4/VLlOHe25fPm3gYvjAEXyN&#10;4IjEn2+Exy8g6qkqy1fvXDrWX0GO1UR2LmkFWzy+UuiztzP+OnHvH6Keojyr8eLWWQ56Wqrvyc7V&#10;2bzNKuq5Ys+NO/WNXM3WnqHREDZ3fN/fpo3w2kZmNkCuJi5f+daThDmX78curahpNML3aTSE9XK2&#10;ujN1uOd2R1vjKCoyAgAAkG5lVfUmlx/ELg2JSPwJfzI/QgjJs1lNI/t1PzV5WI+/9bVUC6jICIgl&#10;ZRb2Wrk3KOS/fmdcMrn/0glD3PeRmQ1Iv+o6jt7ENafSGjhcDaL+rz8O+cnfx+kk2bmkGQwovsHa&#10;A8HXHsdkjCPq9ehm/mjHL6NHybFZzWTn6mzyiqvsf9lx9UFZdYPJ556lv0xlAAAgAElEQVQbO8Dl&#10;8LKpAxfB3dWyTSAUse9HpUz9Jzh6XUllnTnRM91tjF5MG+G5Dc6nAAAA8CXyiqvsz915tfphdOpk&#10;opWbCnIszkQ/j92Bg133q6soVlKREbQuMjZz9Pojdy7yBUL51p5hMuiC338eNn1wT4dLZGYD0o8v&#10;EMqtPRh87Xl89kiifj83m5tbFweMhdsevw4MKL4BhmG0f4Kj1526GbVBTHAWgrWJTtLWxQFjjPU0&#10;sqnI15lUVDcYLd11/V72+4run3vOx902aMPc4VNgcCT7auqbdJb9fe1eel6ZW2vPWBprJ08e6rFr&#10;cE+Hiywmg09mPgAAAB1fQsb7Phfvxqx4nvBuZGuHc6spK1TtXj5umIOVwWuy84H/dv3Rm4V7zofv&#10;I/pd/SMlBXb91sWjx3h0NQsnMxuQfiWVdWZrDwRfT8stdcf3aDSE/RjQa9OsAO+NMJz4ejCg+A4v&#10;ErOHbThy50JDE08d31NRlKtdP2f41N4u1neoyNaZNDbx1Nbsu3kzLq3A93PPdbM2fLnjlzH+cB6B&#10;7OM081XW7Au6FZta0P9zz2mrK5WMH+y2f7Sv81EVJflasvIBAADoeERiMSMiNnPMxbsxK1JzSnp8&#10;7lldTZXCfasCB5sbaqWRlQ98GQzDaAcuRfx96X7Mss89p62hXLx7+bhhNqa6iWRlA7LhdXLeoPWH&#10;b1+qa2zWwveUFeXq/pgzfAq8B/x2MKD4Thl5pa6zNp5/JRKJmfgejYaw3SvGD/XqbvGAimydiUAo&#10;Yv95/O6/j16mTfrcc0a66tln/pzuCndayz6+QCi34eidC09iMsf+17OK8qzGUT7OxycMcdsLZ8gA&#10;AEDnwuMLFEKfJc+4eC9mRVF5LeGtHC2ZGWim71sVOBh+XnRMW0/dPxESmTT7c89YGGml7l4xfiic&#10;FwK+Vnz6+74Lt15+QrQyh0GniU78MdXL3kI/lopssgJu8fhO2urKJTyBUCExs7APQZuWmFnYx7+f&#10;40lYRt6+GHS6yMfdNognECokZRX1au25Bg5XUygWszy7WTwiMx8gH4NBF/l6dLleVcsxzPjMdg+E&#10;EBIIxezkd8U9r4W9WZRXXOWgp6VaoKOhAievAwCADKuqbdQ/d+fVmj+O3Ln4OCZjfGuH3LVkb6kf&#10;c2DNhIHa6sqlZGQEXych432f3efCD3zuGRc7k8h9qwIHa6kplZGVC8gGHl+gsGzX9Xt1jc3aRP3J&#10;Q3vsGt6n2xmyc8kaGFC0AUcbo6jHr9MD6xq5Est8Gpt46pxmnpq3k9VdKrJ1JjQaDfXoZh6mqapY&#10;/uptrh+GIcI9h2k5pR4DPe2uqKkoVJGdEZCLRqNhvV2sbwuEIrlWhoifwDCMnlNY2S0kIumn2JT8&#10;gSqKcrWm+pqZsH8QAABkR1ZBudPhK5Hbt5y6f+pNWoEv0fXxRDy6moXtXjF+GGwJ7JjEYoy+Zv/N&#10;W1V1HP3WnhnkZX9p6+KAsQrybA6Z2YBsOHLt6daoVg7ENNJVz9680D+QyWAIyc4la2BA0QaYDLrQ&#10;2kQ36e7z5BkISR6klJ5b6uHmYPpYX1sNlpGRwN7SILaLuX7cszfvRglFYja+L8YwRnFFrdUQb4eL&#10;SVlF3rBEU/Z5dDULd7I1fl7T0KRbVF5rhQj+nuKVVdWbhr1Kn/DoZdpkOo0usjDSSmUxGQIS4gIA&#10;AGhjGIbRXr3N9fv7bNjBg5cj/s4qKHcWizHGl3ytpbF28rzxfX9dOMFntRybxW3vrODrNPP4SvnF&#10;VfZP37wL+NzWjmkjvbaunD5oAYNBF5GZD8iG1JwSj22n7p9s7QPQrYsCxpnoa2aRnUsWwRkUbWjH&#10;vw+P3HycMJeoZ6qvkXn2r5lOcmwm/GAjSUZeqeuKPUG3K2saDYn6fy8bO+LUzagNJ/6Y4sWgww+r&#10;ziKvuMr+0r2YZfdfpE753LVjeCqKcrX+Pk4nxg1yPQh7VgEAQDpweQLFu8+Tp199GLc4v6Ta7mu+&#10;1rO7xYNJfu67PbtbPGyvfOD7HbkaudXaVDdx97mwA7UNkkvvGQy6cNX0QfP8fZxOUpEPSD+hUMSa&#10;vv7Mm5zCym5Eff9+jid/neX3E9m5ZBUMKNoQp5mnumDr5ScZeWWuRP0AX6fjK6YPmg9vhslTXt1g&#10;vHzX9dB37ysc8T0TfY2s0sp6s8WTfJePG+R6kIp8gDo19U06QeHx82+Ex8+vqW/S/dKvY9Bpon5u&#10;tjcn+rnv7m5jFN2eGQEAAHybiuoGo6uP4hYHRyT99CVnS3zEZjF4g3s6XJjk57Hb0lg7pT0zgu/3&#10;vrTa5off/kk20dfIJHrzqKTArt+yKGBcj27mcPYY+CZiMUbfd/HxnqsP4xYT9W3NdBMOrpnoC1u/&#10;2g4MKNoYXyCU23M+fN+tJ4lziPqu9iYRG+eNnKytrlxCdrbOitPMV/n9UMiV6KScoUR9FSX5mqs7&#10;ZtuqqyhWkp0NUI8vEMo9eJE65fL92KU5RZVdv+Zru1oZvAoc7La/v0eX/8feXQZEta19AJ89RXeH&#10;hCjSoSLdoIgSKrYiioXtOcZRUcE8drditwgYKCggjaK0II10d06+H87rvR7uMAw6s4d4ft+Y9ay9&#10;/x+UYZ5Ze62neHj8AwAAuC4zv8L06buUDVHJubMoVBqB1XliQvx1M+wNLs1yMLwgLixQy8mMgH3+&#10;OP4stK+/7+QkRUqO/zFrOjSawK9qau2U8r/86t7HrJLJjMZdrfWu/7HYYT2skGcvaFBwyNv4r4uO&#10;3gq/3NVDFug9Ji4iUOO3evpCI23lCG5kG4moNBru9L3I08/ep6xjNA5LswAGg8EkZRZPefQm+Y++&#10;3oj6IiEiUD3DzuDyDDuDy+KwKzgAAKCKTKES33/8Nvdp+JcNOcXVEwcyV1VBInvulImnncy078KH&#10;jKElNqXAddvp5yGMxnTGyCcd2TTDDZpN4Fel5ZZZ7r748hGjR8V5iYTOrV6OPs4WOne4kW24gwYF&#10;B5VUNmjuOhfylNG3slgEoZ3ZPsdxopZyJDeyjVTP3qWsO30/4jS118ZYWAShHf9j1nRT/dFvMBgM&#10;Ju97jYG6skwad1ICbisqr9d+HPZ5U1hi9sIeEoWP1XkEPI7kYKLxaO7kCWfGqcimcDIjAACMdI0t&#10;HTJBkWmrB/qoHoJg6JN0VMPnTZlw2lhXNQxOahoafv7brK6pXX71gftxlXUtqr3rHIw1HvuucPaC&#10;hhP4VZn5FaY+Bx/E9v68gMFgMCryEjkH1rnOUVOUyuJGtpEAGhQc1t1D5j9+592F17FZXr3HZCWF&#10;v987uExXgI/YxoVoI1ZSZvEU3/MhTzq6SMI/v47DItRNC+03eTiOP7/jbHCghKhA1aaF9pvwOCwc&#10;FzRCtbR1SYREp68IikjzqW5oVRrIXN0x8okejuPP2xqNe0bA40icyggAACNNZn6F6bP3KeuikvM8&#10;yBTq/5zW1Rd+XkL7VAud27MdJ5xTlhPP5WRGwF4Rn77NPnzj7fX3VzaJ5BRXT9x2+nkIo2+2vWeY&#10;+3u7m/lD0wn8qh4Smc/T91ZaaXWTeu+xqRbad7YucVzDxwPH1HISNChQEhqX5XnkZviV3qcGuNno&#10;X/tr2ZSV3Mo1UhVX1GttPfX8ZUVt8+jeYzPtDS7VN7XLx6QUuE3UUoo8uM5ttrAgXyM3coLBgUqj&#10;4aI/5894+u7LhrTccsuBzBUXEahxs9G/OsNW/4qUuFAFpzICAMBw1kOi8L5Lypn/7H3Kur42I++L&#10;ooxYwSwHwwsuVroBAnw8rZzKCNiPTqcj14Pi/W6GJOzGYbEUv9XTF+2/Fnqr9+pGIgHfvXvFVC8H&#10;E83H3MoKhofT9yJOPw7/svHn14gEXM8WT8c1LtZ6AdzKNZJAgwJFj8I+bzpzP/JU79dPbZ3tZKKr&#10;GsaNTCNZS1uXxI5zwYGp38qse48hCIZOp2MQDOaf0z6ObprpqiIv8Q39lGCwyS+t1X8S/mVjeGLO&#10;/IEcU4rDYSl2RuOeznIwvKivrhjHyYwAADBcVNW3KAdHpa968SF9BaMjJPuCIBi6kbbK+9mO48+a&#10;G6i9hm/Uh57uHjL//muhtyI/5c7+8drPf5/9ICkqUHVk40x3LTW5T+inBMNJ6rdS67WHH0X1/je2&#10;fr7NlgVTJ53gVq6RBhoUKKLT6cjaw4+ien8glhITrHhw2FtbkJ+nhVvZRioKhUo4fuf9hZAP6Uw3&#10;yBTgI7b6rZ6+0MJwzCu0soHBrbmtUzIkKn3l88g0n9rGNsWBzB0zSipjpr3hpSlmWvf4eYntnMoI&#10;AABDEZ1ORz5mlUx+/j51TXxa4XQanY5ldS4fD6FjqoX2ndmOE87CFwtDV1V9i/L200Eh+aW1+szq&#10;NFVlPx/ZNNNNSkywEq1sYHjq6iEJLNp5M7P3viYG4xRjL+yYb4PFIjRuZRtpoEGBssq6ZtXFu25m&#10;dHaTBX9+3Wai+nO/1dMXwoY+3PEk/MuGsw8iTzLaDOcHLILQVnpY+i5xMTmMZjYwuFGoNHz057yZ&#10;z96nrBvo4x8CfMTWqeY6dzwcx5+H56EBACNde2ePyMvoDO/nkWk+5TVNYwYyV0FatHCWveFFF2u9&#10;G/CFz9CW+q3Maue54MD+Vsw4mmg+2rXcaRkPkdCFVjYwPJEpVOLB628CwhKyF/78Oh8PoePuwaV6&#10;CtKiRdzKNhJBg4ILgqPSVh65GX6l9+tqo6Qy969xmaeqIJnNjVwjXfLX7/a+F0KetLZ3izOrczTR&#10;fLTT28mbl4fQiVY2MDQUltXpPo9M9Xkbn72os5skxOo8BMHQJ2gpR86wNbhsNWFsMGzMCgAYSXKK&#10;qycGRaatfpeYM7+bROZndR4Oi1BN9UeHzrI3vAincQwPzyNSfU7dizhDodIIfdXAF0aAnUqrGtX3&#10;XHr5kNHeNluXOK6ZaW94iRu5RjJoUHDJ5uNP3yRlFDv1fp2HiO/auMBu8ww7g/9pYADOK69pUtt+&#10;OiiE0dGwP1NXlk77e8OMGXJSIiUoRQNDSEcXSSgs4eui55FpPoVldboDmSspKlDlYq13w81G/6qM&#10;hHAZpzICAAA3dfeQ+d8l5cwPikxbnVNcPXEgc8VFBGpcrfWuu9nqX5WVEC7lVEaAHjKFSjx2+93F&#10;l9EZ3szqBPl5WvxWT19obqD2Gq1sYPgKjc1acuLuu/O9V7ZjMBjMJB2Vd2e2zZnMjVwjHTQouKSl&#10;rUti/7XQ2/FphdMYjdtNGvf0r6VTVgoJ8DajnW2k6+giCe278upuTEqBG7M6EUG+hkPr3TzGayp9&#10;QCkaGILS88otAt+nrvnwOW/WQI7Dw2ERqpm+2msPx/HnjbSV38M3gwCA4eB7VeO4oMi01a9jM5e2&#10;d/aIDGSuwbhRMbPsDS7aTFR/jsfjyJzKCNDV0Nwuu+Ns8PPMgkpTZnXKcuK5RzbNdINHIsHv6ugi&#10;CZ248+7Cm/ivixmNm+qNfrNnlbOnqBB/PdrZADQouO5x2OeNF59EHyGRqTy9x2QlhEv3rp62yGDc&#10;qFhuZBvJ6HQ6ciM4YW9AcPye3jv5/gyHw1LWzbPZOm/KxNNo5gNDT1Nrp9TLmAzv4Mj0VVX1LSoD&#10;masgLVrkZqN/dZqVzk1xYYFaDkUEAACOIFOoxA+f82YGR6WtSskpsxnIXAE+YquTufbdWfaGF+ER&#10;2OEnM7/CdOe54MD65g45ZnVm+qND/X1cFsD+IuB3fS2sNN576dWDitrm0b3HCHgcac0cq7/mTpl4&#10;Gr4Y4h5oUAwC+aW1+r7nQ56UVjep9x7DIghtiavpwZWzLPZwI9tIF5OS7+Z/+fXd/vYTcDTRfLjT&#10;22k57EsB+kOj0bGJGUVTgyLTfBLTi6YOZHd6PA5Ltp6oHuRuq39lgqZSFLx5AgAGs/KapjHBUekr&#10;Q2OzvJraOqUGMnesknT6DDuDS07mWvf4eIgdnMoIuIeV/SYwGAzGc7rx36s8rHbBKQrgd91+kbjz&#10;WlC8P5VKw/ceU5QRKziw1nXOOBWZVG5kA/8FDYpBorSqUX3J7tupfW0OtcXTce0sB8OLaOcCGExJ&#10;ZYPm9tPPgxk1kH6mriyddniD+0x5KdFitLKBoa2qrkUlOCpt1cvoTO+B/vEuxM/TjMfjSBjMP7tM&#10;/7V0ykojHZX3nEkKAADM1TW1y/tdfnm/uKJB68drzW2dUsxWIfZGJOB67IzGPZ1hb3hJb6xCAmeS&#10;Am4jkSk8J+68P/8iOmM5szo+HkLHruVTl9kbazxBKxsYvl7HZnoduPbmJqMxHiK+69a+JRNU5CVy&#10;0M4F/hc0KAaRoMi01UdvhTPcKRb+43BXe2ePiP+VV3fjUgtdmNUJCfA2+a2etshMXy0UrWxg6CNT&#10;qMSo5FyPwPepazLyK8x/5Ro4LEJdPdtq56JpxkfZnQ8AAJhJyy2z3HX+xdPGlg6ZX5mvIC1a5G6r&#10;f2W6lW4APPM9vFXVtyjvOhfyrL+NURWkRQuPbJwxQ22UVCZa2cDwVVHbPNrT91ZaXyui/1zssN7D&#10;cfx5tHMBxqBBMchsORn4Mj6tcDqjMXVlmdTrexeZEP7/W1OALjqdjgQEJ+y5ERy/l9k3QgiCoXu7&#10;m/svczfbB0vwwUD96lGlP9gZjXvm4Wj4nzdZaXHhMji/GwDALu2dPSL5pTUGP37OLqyedOlZzCFG&#10;S6aZ+XFE6Ew7w0smeqpv4f1y+EvOKnHYffHlo5b2LglmdaZ6o9/4+0xfABvFA3ag0mi41QcexGUV&#10;VJowGjfRU317asvsqWjnAn2DBsUg09jaIb1o583MptZOaUbjC5yNjq+fZ7sV7VzgvxLSC539Lr++&#10;19bRLcasztxA7dXeVdMWwxss+BWd3STBd0k580Oi0lcO9Ai+nxEJ+O6tSxzXTLfSZbisEQAAWJVf&#10;Wqu/42xwYEVts9qvXkNGXKjMxVrvhou13g1pcaFyduYDgxOdTkfuvv64/eqz2ANUGh3XVx2CYOjL&#10;3M33LXMz2wf7TQB2ufY8zj8gOIHhXn6iQnz19w4u1ZUQFaxGOxfoGzQoBqG41ILpW089f8loDEEw&#10;9LPb5zpM1FKORDsX+K+K2ubRO88FB+Z9rzVgVicvJVJ8aL37LNhwB/yOvO81BsFR6avCErIX/sqq&#10;CgwGg3Gz0b/2x2L79UQCvofd+QAAw19oXJbn0Vvhl3tIFL6BzsVhEaqJ3ug37rb6V0z1R7/BYbFU&#10;TmQEg09bR7fo/quht2NTC1yZ1cEjsoATMvIrzNYcfBDTV2Ps740zZlhPGBuMdi7AHDQoBqnXsZle&#10;J+9GnGX0YURUiK/ed4Wzl7mB2mtuZAP/6CGR+Y7eencpNC5rCbM6+AYbsEtXD0kgNqXArfWn1Tsv&#10;ozOW99co+0FdWTpNdwzjjef4eAnti6eb/C0swNvErrwAgKGBTqcjgRGpa0p+2uDyZ3XN7fIxX/Ld&#10;WbmWkABv05LpJod5ePCdGMw/pw+Z6auFwmqJkaegtFbvr7PBz/tbcaOuLJ12aL37LHgcEbDTp6wS&#10;x31XXt9paOmQ7T3Gx0Po2LzIfqOLtd4NbmQDzEGDYhCrqG0e7X/l9d3M/AozRuPutvpXNyyw/QOO&#10;3+KuoMi01afuRZwhU6hEZnUu1no3/lzssI6HiO9GKxsY/npIZL4jt8Ivv4n76vm715KTFCk5tN7N&#10;Q0NV9gs7sgEABr/Wjm6xfVde3+lr/6uBGKsknX54g/tM+KAJXsVkLj1+592F/lbcOFvo3N7m5ejD&#10;QyR0oZUNDG89JDLfhcfRR569T1nHaM84nTHySXtXTVusKCNWwI18oH/QoBjkqDQa7s7LpB3Xnsft&#10;Y/SfTEFatNBv9fRFOmPkk7iRD/wju7Bq0s5zwc9qGttGMasbqySdfmi9mwf8UgTsFvg+dc2ZB5Gn&#10;+muU9YdIwPVsXGC3eaa9IcMThQAAw0dOcfXEXedCnlbVt6j87rWmmmvf3b508ir4oDmy9ZDIfMfv&#10;vL/wKiZzKbM6Ah5H2rzIfuMMO4PLaGUDw9+34uoJfpdf3fte1ajRe+zHJvZebqYH4DGzwQ0aFEPE&#10;uUdRxx6EJm9hNIbDIlRPF5PDy9zM9uHxODLa2cA/mts6Jf0uvbr/MatkMrM6QX6eFt8Vzl7wzBtg&#10;t46uHmESmcrDaCwjr9zi4PU3AW2dPaKsXEtEkK8BQTAM3yBM9UeHbl3iuAZWbwEwuAVFpq26ERTv&#10;R6UxPmGjrbNHlJXTNxAEQ/ecbnJ47pSJp/sah+NBQXlNk9qu8y+e5n2vMWRWJysp/P3gOrfZWqPl&#10;ktHKBoa3H1/oBgQn7KFQaQRGNfOcJp7auMDuD7SzgYGDBsUQQaFQCSv3309gtpu/urJ02p5V0xar&#10;KUploZkN/BeNRsfeepHgeyMoYS+NTscyq53vZHRyzRyrv6CpBNDyz+auIc/6++ORFSryEjkH1rnO&#10;gd83AAw+HV0koSM3w66+S8qZ97vXEhLgbdq7atpi2PcKMBOVnDvr0I23N9o7e0SY1ZkbqL3es9LZ&#10;U1iQrxGtbGB4+17VOG7fldd3souqJvVVo64sk3p97yITAh5HQjMb+DXQoBhCymuaxizZfSu1s5ss&#10;2FcNkYDr2bHMabmTufY9NLOBf0vOKnHYe+nVg6a2TilmdTpj5JMOrHWdIyMhXIZWNjCy9ZAovBce&#10;fzhaUFan9+O1kooGrf7+rTLCQ8R3rZtrs220oiTDJgUehyXrjlVIQBAE3mgAYKOSygbNxpYOGUZj&#10;nd0kobMPo06UVTeNHeh1cTgsRXeMQsKP1VNC/DzNGxfabZaXEi3+3cxgeKJQqIRzjz4cfxL+ZQOz&#10;OhwWoa70sPRdPM34CLwnAHaJSs6d5X/l9V1me53w8RA6bu1bMl5JTjwPzWzg10GDYogJjcvy3H81&#10;9DazGh4ivuvG3sXGaqOkMtHKBf5XXWObwu6LLx+l55VbMKsTFeKr373SeQkcrQW4paG5XXbPpZcP&#10;U3LKbNh9bRM91bd7Vk7zFBPmr2P3tQEYaWg0OvZmSMLumyEJu/s6Nu9XSYkJVuxf6zpPX10xjp3X&#10;BcNXVX2L8u4LLx5/LawyZlYnKSpQtW+Ny3xDDaVotLKB4a+0qlF96d7bX5h9cYvBYDC7lk9dBifp&#10;DS04Pz8/bmcAAzBWSTq9vKZpbOFP3372RqXSCCnfymymWercIsDjA1wjwMfT5mSufbeHTObPzK9k&#10;eBILBoPBdJMo/O+SchZ09ZAFxmsqRWGxCA3NnADw8xLbncy171GpNHxGfrkFBvO/G/L+qvKa5jFh&#10;CV8XqSvLpMK3sAD8urrGNoVtp5+/CI3L8qLTMUwfIRwoYx2V8NPb5kxRkZf4xs7rguEr+ku++x8n&#10;nr0pr2kew6xugqZS1Nntcx1HK0p9RSsbGP5IZArPpmNPw2sa2pSY1TmaaD5a5WHpi1YuwB6wgmII&#10;6u4h8599GHUiKDJtNbM6Zwud27tXOnuhFAswEZOS73bg2pubbR3dYszqdMcqJBxY6zoXzosH3JL6&#10;rcyqqLxeh9EYhUolPHyT/Gd/p9UwgkUQmoOJxiNBfp4WRuP8vMS2xdNN/hYW4G0a6LUBGOrodDoS&#10;GJG6priiXruvmshPubOb27okB3ptAh5HWjRt0lEJEcEqRuNCAjzNDsaaj6A5DlhBoVAJ5x9HH30c&#10;9nkTszosgtA8XUwOL59pvhdOTADsdux2+MXnEWk+zGrcbPSvbVxouxk29B56oEExhCVnlTgcuvH2&#10;RnVDa5/dw90rnL2cLXWYPhIC0FFV36K85+LLR1kFlSbM6kQE+Rp8V0xdamE45iVa2QBgVWt7l/i+&#10;q6G349MKp7P72jLiQmV+PtMXGowbFcvuawMwWDU0t8vuuxp651NWiSO7r60gLVp4cJ3rnHEqsins&#10;vjYYeSrrmlV9L7x4nFNUbcSsTkyYv9Zv9fRFk3RU3qGVDYwcEZ++zfY9/+JJX+PS4kLlO7ydlpvo&#10;qoahmQuwDzziMYQpSIsWuVjrBjS2dsrkfa9luCt/8tcSR8vxY0Pg+W/uE+LnbXE2177TQ6bwZRVU&#10;mmL6WEbf888jH/PbO7rFJmgpR8I3D2Aw4SESuhxNNB/x8xHbUnJKbWl09j0H39FFEnkb/9WTSqPj&#10;DMYpxmJhIzUwzCWkFzpvPvYsrLC8Tpfd13Yw1nh84s9Z0+WkREvYfW0w8kR8/DZny8nA15W1LaOZ&#10;1U3UUoo8u22O41gl6Qy0soGRo7ymaczWU89fkchUXkbj0yx1bh3bPMt1tKIkPFI0hMEKimEiMb1o&#10;6uGAt9fqmtoVeo/x8xLa18yx2T7T3uAS7Jw8OCSkFzrvuxJ6p6W9S4JZneZo2eT9a1znKUiLFqGV&#10;DQBWdXT1CJMpVCKjsdb2bvHDAWHX0nLLrH7l2gJ8xFY8jrU9dEbJiuXvWj51KTw/D7ipq4ckcPpe&#10;5OnoL/kzWJ3T2tElTqcPfM8XSTHByt0rnL3UlaVTGY0jGIQuIsTXMNDrAtBbD4nCe/Zh5Mn+ltPj&#10;sAh1qZvZ/qVuZvvhcSHACS+jM7zPPow6wegoW0lRgaq/ljmtgOOQhwdoUAwjbR3doqfuRZx9E/91&#10;MaPxCZpKUTuXO3nDRnWDQ21jm+Keiy8f9nfKhwAfsXWb1+TVk021HqKVDQB2oNJouFshib6cOHGg&#10;N14ioXPDAts/Z9gZXObkfQBgJLuwatLey6/ul9c0Md0wkB3MDdRe+a6YulRUiL+e0/cCI1txRb3W&#10;7osvHxWWMV/hIykqUOXv47JgvKbSB5SigRGkpqF11OGAsGsfM4unMBqfbKr54E9Px3Wwh9XwAQ2K&#10;YSjyU67HnosvHjH6QMDHQ+jw85m+0Gr82BBuZAP/RqXRcNcC4/bdffXxLxqdznRX9ulWujf/XOyw&#10;jpeH0IlWPgDYIS23zPJmSOJuKpWGZzTe2tEtnl9aq8+Oe1kYqr2cM3niGQTB/NKbm4q8RI6kKOPN&#10;BMHwRKZQiRl5FeZ0DP2XTq/JyCu3CGDy73sgpMWFykfJiOX3NUhavm4AACAASURBVG45fkzI3CkT&#10;z/zufQDoz4sP6ctP3os420Oi8DGrM9ZVDdu7atpieJQYcEJSZvEU3/MhTzq6SMK9x7AIQvPzmb7Q&#10;0UTzETeyAc6BBsUwdTMkwfdqYNx+RmP8vMS2m/6eE5XkxPPQzgUYS84qcfC/8vpuQ0uHLLM6FXmJ&#10;nH1rXOaPVZJORysbAGh4HPZ548Un0UdIZCoPN3MI8vO0/LnYYZ2TufY9buYA6Cgsq9P1v/L6Lrsa&#10;ZL9jipnW/a1LJvsI8BHbuJ0FjFztnT0iR26GXXn/8dtcZnV4HJa8ysPSd6HzpGPw+DDghKq6FpUl&#10;e26n9HUCnvcMc//lM8z9UI4FUAANimGKTqcjm48/e9PXcqgxo6Qyru9dZMJDJHShnQ0w1tjaIb3/&#10;aujtpIxiJ2Z1RAKuZ80c6+1zJk84C38UgOGkoLRWb/fFl49KKhs0uZ3FbtK4p9u9Jq8WFuRr5HYW&#10;wH40Gh378G3yH1cDYw9wuykmwEds3bpk8popZlr3uZkDgIz8CrO9l14+qK5vVWZWJy8lUrxvjct8&#10;bTX5j2hlAyMLmUIlrjpwP66vE2OMtJXfn946ZwrsdzI8QYNiGGtu65Rcsvt2am1jmyKj8WmWOrd8&#10;VzgvRTsX6BudTkciPn6b09Le/Z/NMz99LXGM+ZLv3rt2vOaoDyryEjk/fh4lI5Y/e/KEs3DqBxjK&#10;ekhkvvDEnPkUKo3h5pu91TW1KdwP/bSVEx8yJUUFqiwMx7xg1/UUpcUK506ZcBqPZ23zT/Bf8WmF&#10;0+JSC1zYdb3Csjq9zH9OU2I7RxPNh4Yao2JYrTfWVQmDvaEA2pIyi6fEpuS7/fi5q5ssGJ6YvaD3&#10;48HKcuLfPBzGX0CQfz4IYrEI1dFE85EgP08L2pnByHHsdvjFvjZmlRQTrLy9f4mhuLBALdq5ADqg&#10;QTHMZeSVm685/OhDX8/G7vR2Wu5irXcD7VxgYEI+pK84cz/yVFcPWYBZne5YhQS/1dMWwR+7YCQp&#10;LKvT3Xv51f3+NnIbDMapyKTsXum8RE1RKovbWYaC9s4ekTMPIk+9iskc9M10IX6e5q1ek33geWgw&#10;mPWQKLwXn0Qfefruy/r+TpCZYWdweeMC2z9gtS1AU3hi9vy9l149YDSGwyLUc3/NsxtIExgMPTg/&#10;Pz9uZwAcJCMhXMbPR2z7mMn4sYGPWSWTTfVU30qKwaZwg5mGimyKrdG4Z1kFFWb1zR3yfdXVNraN&#10;ehWTuUxKTLAC9qkAI4W4iEDtdCvdgK4esmB2UaUxBjPwYxvR0tDcIfcyOnM5Doel6IyRT8TCY1p9&#10;+pRV4rj52NO3qd/KrLmdpT/jNUd9OLNtzmQ9dcUEbmcBoC8FpbV6m489DYtLK3TBMPk9KSrEV79v&#10;jev8BVONTuJxOAqKEcEIV1Rer739zPMQMoXxKsq1c222w6l2wx+soBghkrNKHP6+GXa1sq5FtfcY&#10;kYDvXj7D3G/+VKMTeBwW3ogGMQqFSrgaGLf/fuinrf2d+uFoovlo6xJHHyEB3ma08gHAbR1dPcK/&#10;eppCU1uX1NFbYZdTcsps2ByLIX5eYhsOfuf2qa+N0dhNWlyofKe3k7emquznX72GkABvE+wJBAYr&#10;Op2OPA7/svHSk+i/+3sczlhHJdx3pbMXnGYE0ESj0bFPwj9vvPIs7kA3iczfe1xOUqRk+9LJq4x1&#10;VcO5kQ+gCxoUI0h3D5n/SmDsgSdhXzYy+nCrriyTutN7yvJxKrIp3MgHWJeSU2rjf+X13b72F/lB&#10;RlyobPfKaUsmaClFoZUNgKGMTqcjj95+3nz5WexBEpnCy+08gLOmmGnd/3Oxwzpo5ILhqq6xTWH/&#10;tdBbyV+/OzCrIxJwPas9rHbOc5p4CpptAE2FZXW6h268vZ5dVDWp9xgWQWgejuPPr55tuZOPh9jB&#10;jXwAfdCgGIGyC6smHbzx5kZReb1O7zEcDktZ6Dzp2DI3s308RHw3N/IB1rR2dIsduRl2JfJT7mxm&#10;dQiCoc93Mjq5erbVTgIeR0IrHwBDWXFFvdblZ7EHO7tJQhy5AZ2OZORXmHP7BInBTGu03Cd+Dh25&#10;iWAwdHdbgyt2k8Y948T1ARgMIj59m33kZviV/lYjqSpIZPv7uCyAR0MBmsgUKvH2y6Sdt18k7qRQ&#10;aYTe46oKEtk7vad664yRT+JGPsA90KAYoSgUKuHOq6Qdt14k7SJTqP/znJeSrFje9qVTVo3XVPrA&#10;hXhgAELjsjxP3n1/rqOLJMysbqySdPreVdMWq42SykQrGwCgb0Xl9doHroXeyimunsjtLIOJqBBf&#10;/RZPx7X2xhpPuJ0FgKGoo6tH+OTdiLOhcVlLmNUhCIY+x3HCWZ851n/Bl1IATRn5FWZ/B7y9VlzR&#10;oNV7DI/Dkj1dTA57uZoehC/WRiZoUIxwxRX1WodvvL3e13FrLtZ6N9bNs9kqLMDbhHY2wLqq+hbl&#10;fVdC76TlllkxqyMScD0rZ1n6zncyOglnRwPAfVQaDXfv9adtAcHxe2E1BQZjNWFs8HavyavFRQRq&#10;uJ0FgKEoJafUZv/V0NvVDa1KzOqkxYXKfVc4exlpK0eglQ2Ajq4e4UtPYg4/j0z1YXSKjLaa3Mcd&#10;3k7L4aSrkQ0aFABDo9GxvhdCnkQl581iNC4hIlD9x2KH9bAUdnCj0ejY+6Gftl57HreP0aqYnxlq&#10;jIres2qap6yEcCla+QAAfSuuqNdKzyu34HYObpISE6owN1B7ze0cAAxFZAqVeOVZ7IGHb5L/7G8T&#10;7cmmmg+2eDquhb1XAJpiUwpcj995d6Gv/dOsxo8JObxhxkz4Ag1AgwJgMBgMpqOLJLTc/+7HksoG&#10;zb5qzA3UXm1Z4rgWPtQObvmltfp+l17dL6qo12ZWJ8jP07J5of1GZ0ud22hlAwAAAAB75X2vMdh3&#10;NfROYVmdLrM6IQHepu1ek1fD41MATXWNbQon70Wc/fA5b2ZfNUqyYnkB/p5GAnw8rWhmA4MTNCjA&#10;f3yvahzn7XfnE7O9DPh4CB0rPSx9502ZeBrNbGBgekgU3ktPYw4/Cf+8kdESup9ZTRgbvH3p5FXi&#10;wgK1aOUDAAAAwO+h0mi4e68+br8eFO/HaJPBnxnrqITvWuG8VEpMsBKtfAAERaatvvD4wxFmny34&#10;eQntN/w8J6nIS+SgmQ0MXjg/Pz9uZwCDhKgQX4OyvMS3iE/f5mIwjD/UUqg04sfMYidRQb4GLTW5&#10;TyhHBCzC47AUEz3VMP1xirEp2aV2HV0kkb5qv1c1aryNz/ZUkhXPU5YTz0UzJwAAAAAGrrymSW37&#10;6aCQ13FZXjQ6HddXHQ8R37Vxge2ffyx22CDAx8ORU3EAYORVTObSvwPCrpEpzPdX8vdxWWCoMSoG&#10;rVxg8IMGBfgXFXmJb2QKlZieV27JrO7T15LJhhqKMXKSIt/RygYGTl5KtHi6lV5AfVO7QkFZnX5f&#10;dV09ZMF3STnzq+paVCdoKkURCfgeNHMCAAAAoH90Oh0JjEhdu/NcSGBFbbMas1pNVdnPp7bOdjI3&#10;UAtFEKaLKQFgq6+Flca7zoc8o9LoeGZ1i6cZH5kzecI5tHKBoQEe8QD/g0ajY4/dDr8Y8iF9JbPH&#10;A8SE+OsC9nlOhD0phoYPn/NmPo9I9aH/tDomp6jKqPeyOxlxobI1c623iwnx1/14TUpcqAKW3gEA&#10;AADoaW7rlMz/Xmvw42cqnY67H/pp6+ev3+1/rkMQDF1fXTEO/9ORjAbqirFLXE0P4nFYCpqZAahv&#10;bpdbuvfO5/qmdnlmda7Wete3LZ28GofFUtHKBoYGaFCAPqXlllkevRV+mdEZxT+MU5FJueK7wIKH&#10;SOhCMxtgj5qG1lGHb7y9/jGrZDKzOhwWoc6fanRi+QyLvXBWOgAAAMBZEZ++zT5x+/2FprZOKWZ1&#10;8lIixTu9p3pP0FKKQisbAH0hU6jEtYcefsgsqDTtq0ZFXiJnm5ejj6GGUjSa2cDQAQ0KwBSFQiXc&#10;D/209eaLRN8eEoWPUc1kU80H/j4uC9HOBtgnOCpt5bmHH453dpOEmNUpy4l/273S2UtbTf4jWtkA&#10;AACAkaKptVPq+O13FyOTcz2Y1SEIhj7DzuDy2rk22/h5ie1o5QOAmcM33l57EZ2xnNEYkYDv9nI1&#10;ObhomvFRwk+rfQDoDRoUgCWVdc2qx2+/v5CYUTSV0bi9scaTTQvtNkmKClahnQ2wR3VDq9Kh629u&#10;JH/97sCsDodFqAudJx3znmHuB3tVAAAAAOzx4XPezKM3wy/3t2pCTlKkZOdyJ++JWsqRaGUDgJnG&#10;1g7p8w8/HH8T/3Uxo3FjXdWwLZ4OaxVlxArRzgaGHmhQgAGJ+PhtzukHkacYPVcmwEdsXTnLcvcs&#10;B8ML8DzZ0ESn05HgqPRV5x9FHevsJgsyq1VVkMj2Xe68FE5zAQAAAH5dU2un1Im7789HfPw2p79a&#10;d1v9K+vn226BVRNgMKDR6NiQD+krLz2NOdTW0S3We1xCRKB640K7zY4mmo+4kQ8MTdCgAAPW0dUj&#10;fOlJzOHAiNQ1jMbVlWVSt3tNXg0fXIeuqroWlUM33tz4nF1qx6wO9qYAAAAAfl3Ex29zTtx5f76/&#10;VROyksLfdy5zWm6ko/IerWwAMJP3vcbgyM3wK9lFVZMYjbvb6l9ZO9dmuyA/Twva2cDQBg0K8MuO&#10;33l3PvB96lpGY1gEobnb6V9Z5WG1S1iAtwntbOD30el05HlEms+Fxx+OdvWQBZjVqshL5PiumLoU&#10;9qYAAAAA+jeQVRNuNvrX1s+3/VOAj9iGRjYAmOno6hG+Fhi379n7lHVUGh3HqMbdVv/K9qVTVqOd&#10;DQwP0KAAv4xCpeE3H3sSxuxbdjEh/rq186y3OVvo3EYQBP6xDUGVdc2qB6+/CUjJKbNhVodFENrc&#10;KRNPr/Kw8IVTXQAAAADGwhOz55+6F3G2ua1LklmdjLhQ2c7lU70n6ai8QysbAMyEJWQvPPcw6nhD&#10;S4dsXzWGGqOiz26b44jH48hoZgPDBzQowG9pbe8SX+Z3N7mitnk0szq9sQrx27wm+6iNkspEKxtg&#10;HzqdjgRGpK65+Dj6SH+rKRRlxApWe1juEvpp5YyIIF/9OBWZVM4nBQAAAAaH2sY2xZLKBs0fP9Pp&#10;dCTwfera2NQC1/7mulrrXd+wwPZPAT6eVs6mBKB/JZUNGsduh1/q78sqOUmRkgD/xUaiQvz1KEUD&#10;wxA0KMBvKyqv116x715if0dU4rAI1cNh/PnlMy32wvNoQ1NlXbPq4YCwa5+/frcf6FxnC53bGxfY&#10;/iEsyNfIiWwAAADAYECj0bHP3qesu/w05lB/Tf3eZCWFv+9Y5rQCVk2AwaCzmyQYEJyw53HY500U&#10;Ko3ArJafl9B+dfciM/gyEvwuaFAAtohLLXDZfjoomEanY/urFRcRqFk7x3r7VAvtO/DYx9AUHJW2&#10;8vyjD8c6ukjCA5knJsxf+8ci+w0OJpqPOZUNAAAA4Jai8nrtwwFvr2cVVJoMZB6CYOgz7QwvrZlr&#10;vR1O6ACDQXhi9vxzjz4cZ3RyX28IgqEf3jBjpvWEscFoZAPDGzQoANt8zCyefPLu+3Ol1U3qrNS7&#10;Wutd3+HttILTuQBn1Da2KSZlFDnRMRjkx2tfsktt3yXlzO9vrqXhmBdbvSb7SIkJVnI2JQAAAMB5&#10;FAqVcOfVx79uvUj0JVOoRGa16srSae62BpexWIT247XRCpJZumMVEjmfFID+nboXceZJ+JcNrNQq&#10;yogV/LHIfoOp/ug3nM4FRgZoUAC2IlOoxAdvkv+8FZLo200i8/dXv26ezdaFzpOOo5ENoCMhvdD5&#10;2K13l6obWpWY1Qny87SsmWO93d1W/yqspAEAADBUfS2sND504+31ovJ6HWZ1PER8l7e7uf/8qUYn&#10;8DgsBa18AAxE4PvUNcfvvLvQXx0vkdDp6WJ8eKHzpGNEAr4HjWxgZIAGBeCImobWUWcfRJ2MTM71&#10;YFaHRRDa4Y3uM63Gjw1BKxvgvM5ukuDlpzGHAt+nru3vsR+DcaNi/lo2ZaWynHguWvkAAACA39XZ&#10;TRK88iz24LN3Kev6e6+bqKUUuX3plFWKMmIFaOUDYKCSMounbDnx7HVfx4f+YDNR/fnGhXabZSWE&#10;S9HKBkYOaFAAjkrOKnE4cff9ue9VjRp91fDxEDou7VpgCac8DD9ZBZUmhwPeXuvvWyUcFqHy8hA6&#10;fvyMIAh9sqnmA5/Z1jtgQ1UAAADcRKfTkRfRGcuvP4/z/3nTSzKFRiSRKbzM5goJ8Datn2ez1cVa&#10;7wbnkwLw64rK67VX7r+XwGx/MSVZsbw/FjusN9ZVDUczGxhZoEEBOI5CoRIehX3efDMkYXdnN1mQ&#10;UY2UmGDFDT/PSbAnwfDzz3O5STtuv0zaSSJTeQYyV1JUoGrzIocNdpPGPeNUPgAAAKAvJZUNmn8H&#10;hF1Nzyu3GOhcO6Nxz/5YbL9eQlSwmhPZAGCXxtYO6eV+9z5W1beoMBrn4yF0eLmZHpjvZHSSgMeR&#10;UI4HRhhoUADU1DW2KZx79OFYX5sojlWSTt+3xmWeirzEN7SzAc4rqWzQ+Dsg7Nqv/JFnbqD2ausS&#10;xzUyEsJlnMgGAAAA/IxMoRJvhiT63nv9cXt/m172JiUmWLF1yeQ1luPHvOBUPgDYpbymacyeSy8f&#10;5BRVGzEadzDWeLx+vu0WaXGhcrSzgZEJGhQAdel55RYn70aczfteY9h7DI/Dkj0cx5/3djf3h6X9&#10;ww+dTkeeR6T5XHoafXigR5Ty8xLbVs6y2O3hOP48DoulciojAACAkS0lp9Tm6K3wy9+rGscNZB6C&#10;YOjutgZX1s613i7Ax9PKqXwAsENnN0nwVkii76Owz5sZNeHURkll/rnYfr2hhlI0N/KBkQsaFIAr&#10;aDQ6NuRD+oqrgbEHmtu6JHuPiwnz1/rMtto5zVL35s/HcIHhoa6xTeHY7XcXY1MLXAc6V0NF5sv2&#10;pVNWaajKfuFENgAAACNTS1uXxLlHUcdfx2Z5DXSuspz4tx3eTiv01RXjOBANALah0+nI24TsRRcf&#10;fzhS39wh13tcSIC3aeVMiz0z7A0uwRdCgBugQQG4qq2jW/R6ULx/YETqGiqVhu89rjlaNvmPRQ4b&#10;dMbIJ3EjH+CspMziKXWNbYo/fqbR6digyLTVuSU145nNw2ERqvUE9SB+PuJ/vqHiIeK75k2ZeEpR&#10;RqyQk5kBAAAMbd09ZP4Hb5L/7PW8PRKXWuDC6EuTn4kJ8dctnDbpqLAAb9OP14gEfLetkfozOGoR&#10;DHbfiqsnnLoXcSYjv8Kc0biUmGDFtT2LTOGRWsBN0KAAg0JReb32qfsRZz5//W7fewxBMPQpplr3&#10;18yx/ktKXKiCG/kAeqg0Gu7pu5T11wJj9/e1qWpfiAR89xIXk0OLpk06Cn8oAgAA6C0utcDlxN33&#10;56rrW5UHMg9BMPRplro318+z2SosyNfIqXwAcEJjS4fMpacxh0Jjs7z6OhKXn5fQfmnXAkt1ZZk0&#10;tPMB8DNoUIBBJfpz3owTd9+fq2tqV+g9xsdD6Fg83fjvhc6TjsGHz+GvtrFN8cTd9+divuS7D3Su&#10;kqxY3pYlk9cYaStHcCIbAACAoaW6oVXp1N33Z2NSCtwGOldVQSJ7m9fk1QbjRsVyIhsAnPLfk/QS&#10;fTu7SUJ91eGwCPXIpplu5gZqr9HMBwAj0KAAg05JZYPmyn33Eto6e0QZjctLiRSvnWuzDY6eHBli&#10;UwpcT9x5d76msW3UQOdONde+u26+zRZxYYFaTmQDAAAwuFGoNPyT8M8bbwTF+/3KqrylbqYHFjlP&#10;OorH48icyggAJ8SmFLieexR1vKy6aWx/tVs8HdfOcjC8iEYuAPoDDQowKKXklNpsOvY0jNnRXgbj&#10;RsVsWmi7eZyKbAqa2QD6unpIAtcC4/c9Cf+8kUqj4wYyV4ifp3mVh9WuGXYGl2HDVQAAGDnS88ot&#10;jt1+d7GwrE53oHONdVTCtyxxXAP7GoGhprCsTvf0g8hTjB6bZmS+k9HJDQts/+R0LgBYBQ0KMGiF&#10;JWQv9Lv86h6zGiyC0JwtdW75zLbaKS4iUINWNsAded9rDG69SPTt6iEL/HiNTKbypH4rs+7rmcof&#10;NFVlP3u6mBzmIeC7frxGIOB6xmsofYDGBQAADF0FpbV6vR8NjUzOnf06NtOLTscgzOaOVZJOlxAV&#10;qPrxM4JB6E7mWvcmm2o94FReADihua1T8mpg3P4XH9JXsPJlDg6HpcxxnHB23TybrfB3EBhMoEEB&#10;BrVbLxJ3XXkWe6C/On5eYpvndOO/5zkZneQh4rvRyAYGj6+FlcbHbr+72N/pH4xoqsp+3rLEcY3W&#10;aLlkTmQDAADAGU2tnVIXHn84GhqXtaS/RkRvYkL8dWvnWW9zttC5jSAI/DEMhiwyhUp8Ev5lw60X&#10;ib7tnT0irMwx0x8dun6+7Z8q8hLfOJ0PgIGCBgUY9A7deHv9ZXSGNyu1shLCpT5zrHY4mmg+hD84&#10;RhYqjYZ7HpG65mpg3H5W36B/wCIIzdVG77rPbKsdsDs7AAAMbjQaHfs8MtXn6rPYA33tV9WX//99&#10;f81njvWOn48KBWAoivyU63HxSfSRitrm0azUj1aUzNow3/ZPY13VcE5nA+BXQYMCDHo/PnjeCErY&#10;29LeJcHKnGmWOrd8Vzgv5XQ2MPg0NLfLnn0YdSI8MWfBQOeKCPI1mBuovUIQzH9+MQry8zYvdJ50&#10;TEpMsJK9SQEAADBDoVAJT9+lrC8s//ceEnnfaw3zS2v1B3q9cSoyKduWTPbRUpP7xL6UAHDH8dvv&#10;LgRGpK5hpVZMiL9uxSyLPa42etdwWCyV09kA+B3QoABDRltHt+itF4m+T9+lrGe2eeYPni4mh31m&#10;W+1EIxsYfL5kl9oev/PuQkllg+bvXoufl9i2zM1s/9wpE07DTu4AAMB5HzOLJ5+6F3H2e1XjuN+9&#10;liA/T8uqWZa+M+0NL8Kz9mA4uBmS4Hs1MG5/f3VEAq5ntuOEs0vdTA8I8PG0opENgN8FDQow5FTU&#10;No+++Dj6SGRyrkd/tX96OqzzcBh/AY1cYPChUKiE+2+St9wKSfTtJpH5f/d6ynLi3/5Y7LBhko7K&#10;O3bkAwAA8G9VdS0qpx9Enor5ku/OjutNMdO6v2G+7Z+wkTYYLl7FZC49eP1NQH91tkbqgWvn2mxT&#10;kBYtQiMXAOwCDQowZGXkV5idfRB58mthlXFfNVgEoR1c7zbbZqL6czSzgcGFTKESKVQq4cfPdDoG&#10;CY3N8roaGLt/oM8vYzAYjL2xxpP182y2yEgIl7E3KQAAjEwkMoXnwZvkLbdfJO0caEMZiyA0N1v9&#10;q97uZv78fMS2n1/nIRK6mM0FYCiJTyuctv1MUDCVSsP3VaOhIvNl40K7zQbjRsWimQ0AdoEGBRjS&#10;6HQ68i4pZ/6lpzGHqutblRnVEAn47tNbZ08x1BgVg3Y+MLj9zg7wvERC5xJXk0MLphodJxLwPZzK&#10;CAAAw11caoHL6fuRp1nd6O9n2mpyH7d4Oq7VUJX9wolsAAwWXwsrjdcdfhzZVwNPUkywcrWH5S44&#10;mQYMddCgAMNCD4nC+yjs8+a7r5L+6ugiCfceF+LnafZd6exlNX5sCDfygcEtM7/C9MGb5C0kMoX3&#10;x2tUGh2XklNq299+JwrSokXL3Mz2iQjx1f/8uraa3EdRIf76vuYBAMBIQqXRcF+yS+1+/p1Ko9Fx&#10;zyNTfZIyip36m687Rj5R6KdTNxAEoVtPGBs03Uo3AD6MgeEuMb1o6r6rr+80t3VJ9h7j4yF0zJ9q&#10;dGLRtElH+XiIHdzIBwA7QYMCDCuNrR3S1wLj9r2MzlhOpdFxvccNxo2KWT/fZovWaLlkbuQDQ0tZ&#10;dePYU/cizyRmFE0d6Fwhfp7m5TMt9s60N7yIx2EpnMgHAABDwZfsUttT9yPOFJb9+zQOVijJiuVt&#10;Wmi/yVR/9BtOZANgMMstqTE8//jDsc9fv9v3HsNhEeo0S92bK2ZZ7JEUFaziRj4AOAEaFGBYKq6o&#10;1zr7MOoEo29lEARDdzDWfLx6tuVOeSnRYm7kA0PL/y8/PlVR26w20LmqChLZmxfabzTSUXnPiWwA&#10;ADBYVdW3KJ97GHUiKjlv1kDn8vMS2r1czQ7Mc5p4ioDHkTiRD4DBqqahddSVwNgDb+O/Lmb0CKq5&#10;gdrrtXOtt6kqSGZzIx8AnAQNCjCsJWeVOJx/HH0073uNYe8xIgHX4+E4/twSF9NDwj8tGwWAERKZ&#10;whPzJd+dRKb+5zEQOoaOvIn76vklp9S2v/lG2srvJcUEK39+TUtVLtndzuAyrLAAAAxlX7JLbd/E&#10;Z3nS6HTsj9coFBox+ku++8+PzjEiJylSsmCq0Ql+3v9ubolBMHQjLeUIKXGhCg7GBmDQ6ejqEb77&#10;6uP2R2GfN/eQKHy9xzVVZT+vm2ezdbym0gcuxAMAFdCgAMMenU5H3iZkL7oaGLuf0UaaQgK8TV6u&#10;Jgc9HMafh80Owa+I/JTrcf7Rh2NV9S0qA52rIi+Rs3Gh3WYTXdUwDkQDAACOqahtHn3uYdTx6C/5&#10;MwY6l5dI6Fw83fjvhc6TjvEQ8d2cyAfAUEGhUAnPI9N8boYk7Ga0z4ScpEjJ6tmWuxxNNB/Cnitg&#10;uIMGBRgxSGQKz9PwlA23XyXtaOvoFus9Dr/8we/oIVF474d+2nr31ce/BnpEHgbzz3LN9fNt/1SW&#10;E8/lRD4AAGCXji6S0J2XiTsfhX3eTCJTeQY639FE89G6eTZbpcWFyjmRD4ChJPJTrsfFJ9F/M3qM&#10;VFiQt9HLxfSgh+P48/CoExgpoEEBRpzWjm6xWyGJvoERKWsZ/WGloSLzZe08m20TtZQjuZEPDG21&#10;jW2K5x99OPYuKWfeQOdiEYSG7/UHiJSYYIXPbKud9sYaT9iXEgAA+ldYVqd75kHkyfS8CoufX6fS&#10;aHgqlYYf6PXGqcikbF5kv1FfXTGOfSkBGJrScsssLzyOtSjN2QAAIABJREFUPppVUGnSe4xIwPV4&#10;OIw/v8TV9CA8hgxGGmhQgBGrqr5F+fLTmEPvknLmM9qAyFhXNWztXOvtY5Wk07mRDwxt6XnlFqfu&#10;RZzJLakZz47r6Y1ViN+40G4znEADAOC0/z8Ra//L6AxvRidiDZSYEH/dqtmWu1ys9G5gsQiNHRkB&#10;GKqKyuu1Lz2NPhyXWujSewxBMHRHE82Hq2db7ZSTFPnOjXwAcBs0KMCIl1tSPX7b6aCQ2sY2xd5j&#10;WAShTTHTur/Sw9JXVkK4lBv5wNBFo9GxL2MyvGNTClwxmP82wXrIFN6U7FLbnzeUYwWCYOhO5tp3&#10;7YzGPe2vVlSIv15njHzSL8QGAAxDlXXNqkXl9dr91RWW1+vefZX0V0cXSXig91BXlk6TEvv3xpYq&#10;8hLZXq6mBwX5eVoGej0AhpO6xjaFa0Hx/qGxmV6MGn9SYoIVRzfNdNNQlf3CjXwADBbQoAAAg8GU&#10;VDZo+Bx8EMtoYyIM5p+ldrPsx19Y4mJySESIrwHtfGD4yS2pMTx9P/J0Wm6ZFafuYayjEr5+vu0W&#10;tVFSmZy6BwBgcGvt6Ba7GZKwO/B96loyhUrkxD1kJYRL18y13u5oovmIE9cHYChr6+gWvfvq419P&#10;3n3ZwOhkDgwGgxER5Gu4tGu+FRwbCgA0KAD4j2/F1RPWHn4U1dlNEuqrRoCP2LpomvHRuVMmnObj&#10;IXagmQ8MT79zAggrcFiEOt1KL2DFTPM9EqKC1Zy4BwBg8KFQqITAiNQ1ASEJe1rbu8U5cQ8+HkLH&#10;omnGRxY6Gx3nIRK6OHEPAIaqHhKF99m7lPV9bc7+Az8vof3c9nn2Wmpyn9DMB8BgBQ0KAH6SklNq&#10;s/n4szf9ndsuKSpQtczd3N/FWu8GHoeloJUPDE8kMoUnNqXArafXv7ukjGKn9x9z5jHaI2Wg+HkJ&#10;7eYGY17+698rgqGb6Kq+dTTRfAQn1wAwNOV9rzF4HpG2pvf7VmZBpWl5TdMYdtxjnIpMyix7w4s4&#10;HJb84zUEQegTtZQjpMQEK9lxDwCGCyqNhnsT99Xz+vM4/5rGtlHMaokEXM/xPzymGWkrR6CVD4DB&#10;DhoUAPQSm1LguuNccCArO5SPkhXLXznTYre9scYT+IAHOCGroNLkzIPIU4x2+WYXzdGyyevn2W4x&#10;1BgVw6l7AADYq7axTfHys5iDYfHZiwa6nw2rJMUEK1d7WO5yttC5De9xAPTvw+e8mVeexR4oqWzQ&#10;7K8Wh0WoB9e5zbaeqB6ERjYAhgpoUADAwNv4r4sOB4Rd628lxQ/qyjKpPnOsdpjoqoZxOhsYmd4l&#10;5cy7+CT67+r6VmVO3cPScMyLtfNstinLiedy6h4AgN/T0dUjfOfVx78eh33e1Nfz7L+Ll0joXOBs&#10;dHzRtElH4XFGAPr3JbvU9uKT6L+zi6omsVJPJOB6tntNWeVsqXOb09kAGGqgQQFAH+oa2xRuBCfs&#10;fRWbuZTV894naCpFrZ5ttRNOTwCcQKPRsaxscldcUa994fGHo5+zS+0Geg8EwdAJeBypvzoxIf7a&#10;pe5m+6db6QbgsFjqQO8DAPivjLxy8wuPo498K6me2F8tlUbHsfqe9DN5KZHi1bOtdlqNHxvcXy0O&#10;h6XA44sA9C+nuHrilacxBz9mlUxmpR6Hw1KcLXRue7ub+ctICJdxOh8AQxE0KADoR3lN05irgXH7&#10;33/MmcvqXgCWhmNerPKw9IXTEwA3xaUWuFx4HH2ElaWmv0pFXiJnzRzrvyzHj3nBqXsAMFyVVDZo&#10;XHoaczjmS747p+4hxM/TvMTV9OBsx/HniAR8D6fuA8BIUlLZoHk1MHZ/VHLeLFbqEQRDt5uk8XTl&#10;TIvdSnLieZzOB8BQBg0KAFiUX1qrf+VZ7MH4tMJprNRjEYQ22VTzwYpZFnvkpUSLOZ0PAEYoVBr+&#10;xYf0FUkZxU50DP0/DTY6HYN8yS616yaR+dlxH311xbj//wDU3V/tmFFSGXJSIiXsuC8Ag0l3D5n/&#10;S06pLY1Gx/VXm5Be6PwyJtP7V1ZDMGKoMSpagI/Y+vNrSrLieZ7TTQ7D8dgAsEdNQ+uo60Hx/m/i&#10;sjypLPw/x2AwGFO90W9Wz7bcqa4sk8bpfAAMB9CgAGCAMvIrzC4/jTmU+q3MmpV6PA5LdrXRu+7l&#10;anYAdjsHg0ldU7v81cDY/aGxWV6c2mSPEQIeR5phZ3DZy9X0gJgwfx1a9wWAUyhUGv5ldIZ3QHD8&#10;3vrmDjk0762vrhi3bp7NVni0EADOaWzpkLn9MmlncFTaKhKZysPKHINxirGrZ1vt1FdXjON0PgCG&#10;E2hQAPCLkjKLp1x5GnPwW0nNBFbqeYj4rlkOhhcWTzM+IirEX8/pfACwqrCsTvf84w9HkzKKndC8&#10;Lz8vsW2h86Rj86dOPAkb8YGhKvJTrseVZzEHS6ub1NG8r5KsWN6aOdZ/wQkAAHBOa0e32P3QT1uf&#10;hn/Z0NVDFmBljrqyTOpqD8tdpvqj33A6HwDDETQoAPgNdDodiUrOm3U1MHb/96pGDVbmCPARW+c7&#10;GZ2c5zTxlAAfT2v/MwBAR3peuUVVXYtKf3XNbZ1S998kb6lvapdnx33FRQRqjLSV37NSO1FLOWKq&#10;hfYd2JgTcEpWQaVJyIf0FWRK/9+SllQ2aOaW1Ixnx32JBFzPLPvxF9SVpVP7q+XjIXSYG455CRtZ&#10;AsAZXT0kgSdhXzbef5O8pa2jW4yVOUqyYnkrZ1nutps07ikcywvAr4MGBQBsQKXRcG/ivnreCI7f&#10;y+oxkMKCvI2LnI2PznYcf46Xh9DJ6YwAsFN3D5n/cdjnTXdff9ze0UUSRvPeKvISOas8LH1tJqo/&#10;R/O+YHgrKq/XvvIs5mBMSoEbmvfFIghtirnWvZWzLHfLSgiXonlvAMC/9ZAovM8jUtfcffXxr6a2&#10;TilW5siIC5V5zzD3d7bUuQXNcwB+HzQoAGAjMoVKDIpMW33rReKuptZOaVbmiIsI1CxxMTk0w87g&#10;MivHOwIwmDS3dUreCkn0fR6Z5sPKEajspDlaNtlntvUOI23lCDTvC4aXqroWlWtBcf5h8dmL0NyL&#10;BYPBYEz0VN+unWO9fYySdAaa9wUA/BuFQiW8jMn0vhmS4FvX1K7AyhwxIf46T1eTQzPtDC7BCTkA&#10;sA80KADggK4eksDjsC+b7od+2tre2SPCyhxZCeFSLzfTA9MsdW/Csl0w1FCoNDydhQ93ZdVNY9n9&#10;LTUehyWz61oYDAajJCeeu2KmxV7rCWODYJnu4FFYXqdzNTBuf2J6kTOdTmfpyGdWUGk0PKtHSPdn&#10;tKJkls9sq53Guqph/dUiGAwdj8ex9d8uAGBgqDQa7m3818UBwQl7KutaVFmZI8BHbF0wddLxeU4T&#10;T/HzEts5nRGAkQYaFABwUGtHt9i9Vx+3P32Xsp7V4xwVpEWLlrmZ7ZtirnUPlgqC4Sozv8L04pOY&#10;v9Nyy6y4naUvGioyX1Z5WPqa6I1+y+0sI1lZdePY60Hxfu+Tvs1De4UDq2Qlhb+vmGGx18lc+y4W&#10;i9C4nQcAwByNRse+/5gz70ZQ/F5WN7jlIeK7PBzGn/ecbvy3sCBfI6czAjBSQYMCABQ0NLfL3nqR&#10;tOtFdPoKVo+nUpIVy1sx02KPvbHGE/gWFwxXCemFzq9jspZSqFRCf7WVdS2qBWV1emjk+pneWIX4&#10;WQ6GF3iIhC607z3SJaQVTnsdl+VFpdLwaN5XQkSgWltN7iMrtYaaSh9giTcAQwOdTkeiv+TPuBoY&#10;u7+4okGLlTkEPI7kaq13fYmr6UE4Lh4AzoMGBQAoqm1sU7z1InHXq5jMZaw+rz9aUTLL293c39ZI&#10;PRAaFWAk+5VTcwAYCCF+nuaF04yPzp084QxsXgzA8BKbUuB6PSjOP+97rQEr9XgcljzdSvfmElfT&#10;g7CBLQDogQYFAFxQ3dCqdCsk0fd1bKYXhUrr95tjDAaDGaskne49w9zPesLYYE7nA2Awo9JouNDY&#10;rCUBwQl7qxtalbidBwx9vERC55zJ488unGZ8VFiAt4nbeQAA7BOfVjjt+vM4/28lNRNYqcfhsJSp&#10;5tp3lrmZ7ZeTEinhcDwAQC/QoACAiyrrmlVvhiTufhP/dTGrS5g1VWU/e88w9zM3UHvN6XwADGYk&#10;MoUnIb1oGolM4WXXNak0Oi4s/uuij1klk9l1TcA+8lIixfOcJp4SEeRrYONl6eM1lT5IigpWsfGa&#10;AAAu+5hZPPlGULxfZkGlKSv1OCxCnWKmfW+Zu9k+BWnRIk7nAwAwBg0KAAaB8pomtYCQhD3hCdkL&#10;qTQ6jpU5mqNlk1fMsNhrqj/6DafzATDSpH4rs7oaGHsgLbfckttZAAYjLS5U7uVqesDFSjcATr4A&#10;ADDzKavE8XpQvF9mfoUZK/U4LEJ1NNF86D3D3F9RRqyA0/kAAMxBgwKAQaS0qlH9RnD83oHsVq+t&#10;Jvdx+UyLvSYsHGsHABiYpIwipyvPYg+wujQYsJeEiEC1p4vJYXdb/SuwCSUAgJnP2d/trgXG7cvI&#10;rzBnpR6LIDR7Y40n3jPM/ZTlxHM5nQ8AwBpoUAAwCJVUNmjcCIr3i/yUO5vVRoXuWIUEb3czf2Nd&#10;1XBO5wNgpKGgfIoE+AcOi1Bhc2AAADNfskttbwTH7039VmbNSj2CYOi2RuOeLZ9h7qeqIJnN6XwA&#10;gIGBBgUAg1hReb32jaB4v6jPubPodAzCyhzdMfKJy2aY+8OKCgAAAAAMV5+zv9vdCErYm5ZbZsVK&#10;PYJg6NYT1IOWzzTfq6YolcXpfACAXwMNCgCGgILSWr1rQfH+sSn5bqw2KnTGyCetmGmxZ5KOyjtO&#10;5wMAAAAAQENKTqnNtedx+wayR5Cl4ZgXy2ea71VXlknjZDYAwO+DBgUAQ0huSY3h9aA4/7jUQhdW&#10;5+iMkU/ydjfzN9Eb/ZaT2QAAAAAAOCX563f7gOD4vQNpTJgbqL1eMdN8zzgV2RROZgMAsA80KAAY&#10;gnKKqydefx7nn5Be5MzqHM3Rssne7ub+cDwpAAAAAIaKj5nFk28EJ+xl9VQODAaDMdFTfbtihsVe&#10;LTW5T5zMBgBgP2hQADCEZRdVGQUEJ+yJTyuczuoczdGyycvczPZbGI55yclsAAAAAAC/KimjyCkg&#10;OGFPZkGlKatzzPRHhy51M9uvM0Y+iZPZAACcAw0KAIaBvO81BgHBCXtiUvLdWd2jQl1ZOm2pm9l+&#10;6wljg2CXfAAAAAAMBnGpBS4BIQm7c4qqjVipRxAM3dJwzItl7mb74FEOAIY+aFAAMIwUltfp3AxJ&#10;3B31KdeD1eNJRytKZi1zM9tvN2ncU2hUAAAAAABtdDodifmS7x4QkrAn73utAStzsAhCszFSD1zq&#10;anpgjJJ0BqczAgDQAQ0KAIahksoGjVsvEn3fJ+XMo9LoOFbmqCpIZC9xMT3kYKLxCIfFUjmdEQAA&#10;AAAjG41Gx0Yl53rcepG4q6CsTo+VOTgsQrWbpPFkqZvpAVUFyWxOZwQAoAsaFAAMY+U1TWNuv0za&#10;+Sb+62IqlYZnZY6ijFiB53Tjw1PNte/i8TgypzMCAAAAYGSh0mi48MScBbdfJO78XtWowcocHA5L&#10;mWKqdX+Ji8khJTnxPE5nBABwBzQoABgBqupaVO68StrxOjbLi0yhElmZIysp/N1zusnh6Va6Nwl4&#10;HInTGQEAAAAwvFEoVMLbhOxFt14k7qqobVZjZQ4ehyU7W+jc9nQxOawgLVrE6YwAAO6CBgUAI0ht&#10;Y5vinVdJf72MzvQmkSm8rMyREhOsWOg86Zi7rf5VHiKhi9MZAQAAADC89JAovK9iMpfdC/24rbq+&#10;VZmVOUQCrme6lW7A4ukmf8tKCJdyOiMAYHCABgUAI1B9c7vcvdeftoVEpa/sJpH5WZkjJsxfO89p&#10;4qlZ9uMvCPAR2zidEQAAAABDW1cPSSAoMm31g9DkLQ0tHbKszPm/9u7zLaoz/QP4nKkw1KGDSlPp&#10;Dm0AiYUOgl1REUu6JWqiG3ez+QvSTKIbNRrNlVUjdrFTpKoofShSRWnSpJcBpp7fm5977YXEHZwz&#10;zADfz8t5vO/n+2rAm3Oeh8NmjqwO9jy1dXnAd+Y8/VZ1ZwQA7YIBBcAM1jMgski4V3AwMUO4e3hU&#10;qq9MDZNBl473yoezvVXR+ysDvlnId0ymPikAAABoo4KKxrCzd3K/rqhrXTh2TSZXsJR9tVSXwxKt&#10;DfU6sSXG/wcTI70O6pMCwFSAAQUA0PoHR0wvphQeuHK/aJ9oRGKoSi9ne8vi7SsWfhMscLpOpxMK&#10;qjICAACAdiBJknhQXLf67O3crytftPmr0ourwx6MjfA5unmZ4CdjA24XVRkBYGrCgAIA/mNQNGp8&#10;5X7R50/r2t74K8jQ8KhxeV1roLK97KxNaratCPg26j33P5kMuozapAAAADDZ5AoFIy23Ou7s7dyv&#10;X7R0uStb5zHPJteAq9M79nO3udb5GyN9jxjqvbkGADMTBhQAoLSahg7vc3fz/plVULNeriAZytRY&#10;mRk2bon2P7QyaMHvOGQTAABg6pFIZZy7D59+cP5e/j9aXvU5KlNDJwhFsMDp+vaVAd8421sVqzsj&#10;AEwPGFAAwIS97Oid9+fd/H8k5TzdLpHKOcrU8Ay4nZuifA+vC/M+bqCn06fujAAAAKAa0YjYMDGj&#10;ZNfF5MIDyh5yyWIyJMsWuZ/bttz/uzlWJs/UnREAphcMKADgnXX1DVlfTC48kJhRsmt4VGKgTA1X&#10;hz0YG+59bFOU4DAOwQIAANA+fYPDZpdTiz+/er9o3+Cw2FiZGq4Oa2hNiNfJuGV+P+H2DQB4VxhQ&#10;AIDKBkWjxtfShXsupxZ93jswbKFMDZvFHF2x1OOPLTH+P9iYG9erOyMAAAC8XXv3gO2FpIIvb2WV&#10;faL0NeQG3M7YCJ9fYiN8juIsCQBQFQYUAEAZsUSqe/tB+UcJ9woOtnX12ytTw6AT8lB/l8vbVwR8&#10;O8/WokzNEQEAAGCM+pYut3N3875KfVIVL5crmMrUWJkZNsZH+/24Koh/GmdMAQBVMKAAAMrJ5Apm&#10;Wm5V3Lm7eV+9eNnloWzdIq+5d7atCPjO02n2I3XmAwAAABqt4nlrwLk7eV89KH62hiRphDI1jrPM&#10;KrYs9/8+MtAtAbd0AQDVMKAAALUhSZLIKXm+4tydvK/KnrUsUrZuwfxZj7ctD/husffc2wRB4EsK&#10;AACAQk9KX0Sfu5v3lbC6OUjZmgXzbJ5sXRHw3RLvebfwsxkA1AUDCgCYFCU1zUvO3s77+knZi2hl&#10;axxmmVZujPQ9Ys4zaBm7xjPkvnJztC6gNiUAAMDUV9PQ7tPVJ7Ie+3lPv8jqcmrR53XNnXxlewUs&#10;cEh5f2XAN94uttnUpgQAeBMGFAAwqeqaXvHP3sn7Z0Z+9Ua5gmSo0svN0Tp/63L/74N8nRLpdEJB&#10;VUYAAICphiRJ4qGwbtX5u/l/n8hTi+Nh0Al5iJ/z1W0rAr51srMsoSojAMD/ggEFAGhEy6s+x/P3&#10;8v9+9+HTDyRSmY4qvWZb8urio/1+jFnsfgYHdQEAwEwikco4yTkV2xKSCg42tvU4q9KLzWKIYxZ7&#10;nNkS4//9bEvec6oyAgAoCwMKANConn6R5cXkwgOJmSW7hobFRqr04hlwOzdG+R5ZF+Z9HFedAQDA&#10;dDY0LDa6kVmy82Jy4YHufpGVKr30dNkDa0K8Tm5eJvjJ1Fi/naqMAAAThQEFAGgF0YjY8Fq68LPL&#10;KUVfqPqLli6HJVoZxP89Lkrws7W5UQNFEQEAADSuo3tgzuXUoi9uZJbuGB6VGKjSi2fIfbUp0vfI&#10;+nCfY/pcTj9VGQEA3hUGFACgVcQSmc7dh+UfJiQVHGx51eeoSi8GnZCH+rtciY/2O+TiYFVEVUYA&#10;AIDJ9qzplWfCvfyD9/Oq4+RyBVOVXjbmRvWbo/1+XLmU/zuHzRylKiMAgKowoAAArUSSJDHe2RRi&#10;qVwn6dHT7ZdSiva3dfXbK9tP4G6XviXa79BCvmMypUEBAADUqKCiMSwhKf9gbln9MmVrrMwMGzdF&#10;+h6JWexxhsNmvnE2E5vFHMVVoQCgjTCgAIApSa5QMDLyazZcSCr4sqq+XaBsneNss6fx0X4/Rga6&#10;JbCYDIk6MwIAALwLmVzBTM+r3pSQlH+wtvGVl7J1zvaWxfHRfodC/V2uMBl0mTozAgCoAwYUADDl&#10;FVc1BSckFRx8XPo8hiRphDI1Zjz91thwn6NzZ5s9HbvGoNNl3i5zsnU4rGHq0wIAwEwnlsh0hNVN&#10;wTK5gjV2rbG1x+XK/aJ9HT2Dc5TpRRA0cuECx+T4GL9DAje7DOrTAgBMHgwoAGDaaGjtdj1/L/9g&#10;6pPKLRKpnKNKLyN93e61oV4nYsO9j+JEcwAAoELvwLD59XThZ9fShHt6B4fNVenFYjIkkYGuCfHR&#10;/occZ5tVUJURAECTMKAAgGmnu2/I6sr94n3XM0p2D4pGear0ev0L4OZlfj/NnWNeTlVGAACYORpa&#10;u10vJhceSMqp2Dbe+UoTYaCn07s2xPPkhkjff5kZ67dRlREAQBtgQAEA09aIWKJ3O7v840sphftb&#10;O/sdVO0X4GGfGh/jf8jfw/4+FfkAAGB6e5dXEP+KtZlRw8Yo3yOrgvinuTrsIaoyAgBoEwwoAGDa&#10;kysUjKyC2vUJSQVfVr5o81e139w55uVxUYKfIwNdE9gsppiKjAAAMD3IZHLW/bzquIvJhQdqGzu8&#10;Ve3n6mBVuDna78dQf+crDDpdTkVGAABthQEFAMwowuqmoPP3Cg4+Ln2+XNW/ZpkY6XWsD/M6vjbU&#10;+1eeIbeTqowAADD1DAyNmCRmlu68mla8t6t3yEaVXgRBIwP5jklbYvx/8HG1zaIoIgCA1sOAAgBm&#10;JJlMzlKQJH3s501tPc4XUwoP3M+t2qzsQZt0glAwxrnOjcVkiCMDXS9sihIctrcxraIiNwAAaEZz&#10;e8/8S6lFX6Q8rtwqlsh0x67L5QrmeD9XxsNiMiQRC10vxC0T/GxnbVI9dp1OEAomkyGlIjcAwFSC&#10;AQUAwDh6+kWWV9OEe25klOxS9aR1gqCR/h4OqXHLBD8HeNinEgSBL14AgCmioKIx7FJK4X4qnrwz&#10;NtDtWhvqdWJ9mPcx3BAFAPAmDCgAAN5CLJHpJD+u2HYppXB/fUu3m6r9HGaZVm6KEhxe9p77OQ6b&#10;OUpFRgAAoJZUJmenPK7ccjGl8MDz5s4Fqvazszap3hQlOByz2P0sh80aoSIjAMB0hAEFAIASSJIk&#10;csvql11ILvhbQUVjuKr9eAbczjWhnifXhXkfxzVxAADaoWdAZJGYXrL7ekbJ7p5+kaWq/QTudumb&#10;lwl+CuQ7JuHpOQCA/w0DCgCACXr+stPjYnLh31KfVMYre07FX2Ey6NKwAJfLm6IEh10drAqpyggA&#10;AMqrbezwupRStD8trypO1e91NoshjljoeiEuSvDzPFuLMqoyAgDMBBhQAAC8o54BkUVhRWMYSdLe&#10;OBSttbPPITGjZFdn79AsZft5zLPJtTE3ejH2c4IgSH8P+9TwAJdLuNYUAGBiZDI5K6OgZsOT0hfR&#10;4x1i2dE9aFta+3Kxsv3MjPXa1oZ6nZhlwXs+do0gaAqBm12GiZFeh6q5AQBmIgwoAADU5PUvxZdS&#10;ir6ofNHmr2o/niH31dpQrxNrQ71O4LUQAIC36xkQWdzIKN2ZmCHc3dUnsla1n6uDVeHGSN8j4QEu&#10;l3DDBgCAemBAAQAwCcqftQReSi3an1VYu04uVzBV6fX6tZCNkb5H3BytC6jKCAAwHdQ0dHhfTi36&#10;gorXNRh0Qh7k65S4Kcr3MN9pdg5VGQEAYHwYUAAATKKO7oE519KEe25ml346MDRqomo/BoMuG+/z&#10;OZa8Z+vDvY/FLPY4w9VhD6m6DwCANhgVS7nJjyu2Xk0T7m1o7XYd79+oOgSm0Wg0Az2d3lVB/NOx&#10;ET5HrUwNm1TtBwAAysGAAgBAA0bFUm5STsX2y6lFn//VL9lU0NNlD6xYsuCP2Aifo7MteXXq2gcA&#10;QJ1aO/scrqULP7udXf7xoGiUp6597KxNajZE+P4rZon7GV0OW6SufQAAYHwYUAAAaBBJkkTe04bI&#10;5JyKbSNiqd7YdbFEpltU2RgqkytYquxDEDTyPc+59yIDXRM4LObI2HU2iznq62abgUM4AWCySWVy&#10;dlFVU4hYLOWOXZPI5Jy03Kq4R8LnK8c74HIimAy61NfVNpPDYQ2PXdNhM4eXvef+50K+QzKuAwUA&#10;0BwMKAAAtFxX35D19fSS3TcyS3b2DgxbqGsfngG3c2Uw//S6UK9fLU0Nm9W1DwAAjUajdfYO2SRm&#10;lOy6mVW6o6dfZKmufXgG3M7VIZ6/rQvzPm7O029V1z4AAKA6DCgAAKYIiVTGScutjrtyv2hfdUOH&#10;r7r2YdAJ+RKf+Tdjw32O+rrZZqprHwCYmUpqmpdcTRPupeLQ4Ldxtrcs3hDh80vEQtcLeDoMAGBq&#10;wIACAGAKqnjeGtDyqs9xvLXKF+3+dx+Wfzg0LDZSdR+HWaaV8+ZYlI23NsvC+PnqEM/fcIAcALzW&#10;2TM460ZW6Y7m9l6n8dbrW7rc6po7+aruo6fLHli+ZMG/3eda5463bm1m1LBg/qwnqu4DAACTCwMK&#10;AIBpaEQs0Ut6VLH9alrx3vqWbjd17cOgE/JFXnPvrA/3OebnbpeGd7cBZqbiqqbgq2nFex8U161W&#10;51MRdtYm1bERPkdxQxEAwPSEAQUAwDRXUNEYdvV+0T4qDpl7Gztrk5p1Yd7HYxZ7nNHncvrVtQ8A&#10;aAfRiMQgOadi27X04j3qHITSCULxnpfj3Q0Rvr/4e9jfV9c+AACgeRhQAADMEAoFSSdpJDH281Gx&#10;VC85p3IrVf/JIAgaSdAm9iSFOU+/ZVWw56nVwfxTpsb67apmAADl9A4Mm9/KLvvkZmbpjo7uAduJ&#10;1JI0kiBJ2hvfKRNlb2NatT7M+3j0YvezOhzWG1cC41wzAAAE90lEQVR7EjSCpNMJhar7AACA9sOA&#10;AgAA/qOgojHsalrx3hxh3Uq5gmRM9v5MBl0aJHBKXB/mddzbxTZ7svcHmCnKal8uupYu/CyzoDZW&#10;KpOzJ3v/16+HxYb7HPXzsE+b7P0BAEA7YUABAABvaO8esL2RUbKzobXbdbz1tq4B+9rGDm91ZnCc&#10;ZVaxKph/aqJXnrKYDLHAzTaDw2aNqCsbgKaJJTKd4qqmELFUpjuRuq7eIZubWaWfUnFQ5ds42VmU&#10;WJsZ1Y+3ZmdjWr0mxPOktZlRozozAADA1IMBBQAAvJOK560B19KEe9LzqzdKpHKOpvP8NwMupy9m&#10;sceZNaFeJ+xtTKs1nQeAKs3tPfNvZJbuvPvw6Qf9QyOmms7z39gshjjUz/nK+nCfYx7zbMa9XQMA&#10;AOBtMKAAAACV9A0Om93OLv84MaNkV1tXv72m84zl4zona22I14lggdN1JpMh1XQegImSyRXMR8K6&#10;VdfThbsLKxvDqDj3gUpWZoaNa0K8Tq4K4p/mGXI7NZ0HAACmLgwoAACAEgoFSS+qbAztGxoxm0jd&#10;0LDYKOnR0/fL61oD1ZWNRqPRTIz0Orxd5mQTNNqEfvBZmho2rQzi/25nbVKjrmww/b3s6J13O7vs&#10;49bOfoeJ1pbUvlzS1Ttko45cr3nMs8n9/xt4+iZSZ6Sv2+3rZpvBoNPl6soGAAAzBwYUAACgFZ41&#10;vfK8ni7cnfqkcsvwqFRf03nGev0kRpDAKZHFZEg0nQe0n0wmZz0orlt9I7NkpzY++aDLYYkiA90S&#10;1oZ6/epsbynUdB4AAAAMKAAAQKuIRsSGSTkV2xLTS3a/aOly13SesXgG3M7lSz3+WB3seWq2Ja9O&#10;03lA+7R19tvfzCr99M6D8o+6+0VWms4zlsMs08q1oV4nYhZ7nNHT5QxoOg8AAMBrGFAAAIDWUihI&#10;+kRrnta1BCZmlOzKKKiNlUhlOurI9RpBTOx1EXWwtTKpXRXMPxW9yOPsTH3/f2BoxCQpp2Lbrayy&#10;T+tbu9w0nUfdT0qwWQxxsMDp2tpQrxP8+bNzJlpPpxMKdeQCAABQFQYUAAAwLQ0MjZjceVj+4c3M&#10;0h1N7b1Oms6jbiwmQ7LUd/6N1UH8UwJ3u3SCIKb1D3iSJAlhdXPQzazST7MKa9dr200y6jDbkle3&#10;Jtjzt+VLPf4wNuB2aToPAAAA1TCgAACAaY0kSaKwsik09UnlFtGI2HAitXK5gllY2RQ6PCoxUFc+&#10;dbAxN6pfGcT/3dZqeh7s+fJV77w7D8o/am7vna/pLBPB1WEP+rraZjKZ9AndJsPVYQ9GBrol+Lnb&#10;pU33wRMAAMxsGFAAAAC8xYhYopf6pCr+Zmbpjqr6doGm88DU42xvWbwmxPNkZKBbAleHPaTpPAAA&#10;ANoKAwoAAAAl1TS0+9zILN2Z+qQyXhtvGgHtwdVhDUUsdLuwJsTzpIuDVZGm8wAAAEwFGFAAAABM&#10;kGhEYlBY2Rgmk8nZms4irGlemvq4csvgsNhY01k0SZ/L6Y8KdDvv7TInW9NZmEyGROBml66nyx7U&#10;dBYAAICpBAMKAACAKU4skepmFNTG3soq+6SkpnmppvNMJk+n2Y9WBfNPhfk7X+GwWSOazgMAAADv&#10;DgMKAACAaaSprcfpVnbZJ/cePX2/d2DYQtN51IFnwO2MXux+dmUQ/7S9jWm1pvMAAAAANf4PzRHf&#10;olU2IT8AAAAASUVORK5CYIJQSwECLQAUAAYACAAAACEAsYJntgoBAAATAgAAEwAAAAAAAAAAAAAA&#10;AAAAAAAAW0NvbnRlbnRfVHlwZXNdLnhtbFBLAQItABQABgAIAAAAIQA4/SH/1gAAAJQBAAALAAAA&#10;AAAAAAAAAAAAADsBAABfcmVscy8ucmVsc1BLAQItABQABgAIAAAAIQCEGkLAHgQAAJcKAAAOAAAA&#10;AAAAAAAAAAAAADoCAABkcnMvZTJvRG9jLnhtbFBLAQItABQABgAIAAAAIQCqJg6+vAAAACEBAAAZ&#10;AAAAAAAAAAAAAAAAAIQGAABkcnMvX3JlbHMvZTJvRG9jLnhtbC5yZWxzUEsBAi0AFAAGAAgAAAAh&#10;AIOoZhjiAAAADAEAAA8AAAAAAAAAAAAAAAAAdwcAAGRycy9kb3ducmV2LnhtbFBLAQItAAoAAAAA&#10;AAAAIQAWqdHu54UBAOeFAQAUAAAAAAAAAAAAAAAAAIYIAABkcnMvbWVkaWEvaW1hZ2UxLnBuZ1BL&#10;BQYAAAAABgAGAHwBAACfjgEAAAA=&#10;">
                <v:shape id="Picture 457" o:spid="_x0000_s1116" type="#_x0000_t75" style="position:absolute;left:1844;top:4745;width:7980;height:5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leCxgAAANwAAAAPAAAAZHJzL2Rvd25yZXYueG1sRI/NasMw&#10;EITvhbyD2EBvteyEGuNGCSU0EMgh2C09L9b6h1orx1Idp08fFQo9DjPzDbPZzaYXE42us6wgiWIQ&#10;xJXVHTcKPt4PTxkI55E19pZJwY0c7LaLhw3m2l65oKn0jQgQdjkqaL0fcild1ZJBF9mBOHi1HQ36&#10;IMdG6hGvAW56uYrjVBrsOCy0ONC+peqr/DYK6ls9DZd1cT7Z5/T0dmiSn886UepxOb++gPA0+//w&#10;X/uoFWTpCn7PhCMgt3cAAAD//wMAUEsBAi0AFAAGAAgAAAAhANvh9svuAAAAhQEAABMAAAAAAAAA&#10;AAAAAAAAAAAAAFtDb250ZW50X1R5cGVzXS54bWxQSwECLQAUAAYACAAAACEAWvQsW78AAAAVAQAA&#10;CwAAAAAAAAAAAAAAAAAfAQAAX3JlbHMvLnJlbHNQSwECLQAUAAYACAAAACEAvCJXgsYAAADcAAAA&#10;DwAAAAAAAAAAAAAAAAAHAgAAZHJzL2Rvd25yZXYueG1sUEsFBgAAAAADAAMAtwAAAPoCAAAAAA==&#10;">
                  <v:imagedata r:id="rId315" o:title=""/>
                </v:shape>
                <v:shape id="Text Box 456" o:spid="_x0000_s1117" type="#_x0000_t202" style="position:absolute;left:1763;top:475;width:9071;height:12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pbIxAAAANwAAAAPAAAAZHJzL2Rvd25yZXYueG1sRI/dagIx&#10;FITvC32HcAq9q9kqlWVrlCKKgl749wCHzTG7dHOyJHFN374pFLwcZuYbZrZIthMD+dA6VvA+KkAQ&#10;1063bBRczuu3EkSIyBo7x6TghwIs5s9PM6y0u/ORhlM0IkM4VKigibGvpAx1QxbDyPXE2bs6bzFm&#10;6Y3UHu8Zbjs5LoqptNhyXmiwp2VD9ffpZhWY/T4dyt3HENfpeN2eL7uV2XilXl/S1yeISCk+wv/t&#10;rVZQTifwdyYfATn/BQAA//8DAFBLAQItABQABgAIAAAAIQDb4fbL7gAAAIUBAAATAAAAAAAAAAAA&#10;AAAAAAAAAABbQ29udGVudF9UeXBlc10ueG1sUEsBAi0AFAAGAAgAAAAhAFr0LFu/AAAAFQEAAAsA&#10;AAAAAAAAAAAAAAAAHwEAAF9yZWxzLy5yZWxzUEsBAi0AFAAGAAgAAAAhAJyulsjEAAAA3AAAAA8A&#10;AAAAAAAAAAAAAAAABwIAAGRycy9kb3ducmV2LnhtbFBLBQYAAAAAAwADALcAAAD4AgAAAAA=&#10;" filled="f" strokecolor="#d2dae2" strokeweight=".48pt">
                  <v:textbox inset="0,0,0,0">
                    <w:txbxContent>
                      <w:p w:rsidR="009216D7" w:rsidRDefault="009216D7">
                        <w:pPr>
                          <w:spacing w:before="9" w:line="229" w:lineRule="exact"/>
                          <w:ind w:left="104"/>
                          <w:jc w:val="both"/>
                          <w:rPr>
                            <w:rFonts w:ascii="Arial"/>
                            <w:sz w:val="20"/>
                          </w:rPr>
                        </w:pPr>
                        <w:r>
                          <w:rPr>
                            <w:rFonts w:ascii="Arial"/>
                            <w:color w:val="000007"/>
                            <w:sz w:val="20"/>
                          </w:rPr>
                          <w:t>The facilitator asks the participants:</w:t>
                        </w:r>
                      </w:p>
                      <w:p w:rsidR="009216D7" w:rsidRDefault="009216D7" w:rsidP="0063126A">
                        <w:pPr>
                          <w:numPr>
                            <w:ilvl w:val="0"/>
                            <w:numId w:val="179"/>
                          </w:numPr>
                          <w:tabs>
                            <w:tab w:val="left" w:pos="532"/>
                          </w:tabs>
                          <w:spacing w:line="241" w:lineRule="exact"/>
                          <w:jc w:val="both"/>
                          <w:rPr>
                            <w:rFonts w:ascii="Arial"/>
                            <w:sz w:val="20"/>
                          </w:rPr>
                        </w:pPr>
                        <w:r>
                          <w:rPr>
                            <w:rFonts w:ascii="Arial"/>
                            <w:color w:val="000007"/>
                            <w:sz w:val="20"/>
                          </w:rPr>
                          <w:t xml:space="preserve">Draw a diagram of concentric circles in </w:t>
                        </w:r>
                        <w:r>
                          <w:rPr>
                            <w:rFonts w:ascii="Arial"/>
                            <w:color w:val="000007"/>
                            <w:spacing w:val="-2"/>
                            <w:sz w:val="20"/>
                          </w:rPr>
                          <w:t xml:space="preserve">the </w:t>
                        </w:r>
                        <w:r>
                          <w:rPr>
                            <w:rFonts w:ascii="Arial"/>
                            <w:color w:val="000007"/>
                            <w:sz w:val="20"/>
                          </w:rPr>
                          <w:t xml:space="preserve">following </w:t>
                        </w:r>
                        <w:r>
                          <w:rPr>
                            <w:rFonts w:ascii="Arial"/>
                            <w:color w:val="000007"/>
                            <w:spacing w:val="-3"/>
                            <w:sz w:val="20"/>
                          </w:rPr>
                          <w:t xml:space="preserve">manner: </w:t>
                        </w:r>
                        <w:r>
                          <w:rPr>
                            <w:rFonts w:ascii="Arial"/>
                            <w:color w:val="000007"/>
                            <w:sz w:val="20"/>
                          </w:rPr>
                          <w:t>( 6</w:t>
                        </w:r>
                        <w:r>
                          <w:rPr>
                            <w:rFonts w:ascii="Arial"/>
                            <w:color w:val="000007"/>
                            <w:spacing w:val="8"/>
                            <w:sz w:val="20"/>
                          </w:rPr>
                          <w:t xml:space="preserve"> </w:t>
                        </w:r>
                        <w:r>
                          <w:rPr>
                            <w:rFonts w:ascii="Arial"/>
                            <w:color w:val="000007"/>
                            <w:sz w:val="20"/>
                          </w:rPr>
                          <w:t>min)</w:t>
                        </w:r>
                      </w:p>
                      <w:p w:rsidR="009216D7" w:rsidRDefault="009216D7">
                        <w:pPr>
                          <w:spacing w:before="2"/>
                          <w:rPr>
                            <w:rFonts w:ascii="Arial"/>
                            <w:b/>
                          </w:rPr>
                        </w:pPr>
                      </w:p>
                      <w:p w:rsidR="009216D7" w:rsidRDefault="009216D7" w:rsidP="0063126A">
                        <w:pPr>
                          <w:numPr>
                            <w:ilvl w:val="1"/>
                            <w:numId w:val="179"/>
                          </w:numPr>
                          <w:tabs>
                            <w:tab w:val="left" w:pos="498"/>
                          </w:tabs>
                          <w:ind w:firstLine="0"/>
                          <w:jc w:val="both"/>
                          <w:rPr>
                            <w:rFonts w:ascii="Arial"/>
                            <w:sz w:val="20"/>
                          </w:rPr>
                        </w:pPr>
                        <w:r>
                          <w:rPr>
                            <w:rFonts w:ascii="Arial"/>
                            <w:color w:val="000007"/>
                            <w:spacing w:val="-2"/>
                            <w:sz w:val="20"/>
                          </w:rPr>
                          <w:t xml:space="preserve">The    </w:t>
                        </w:r>
                        <w:r>
                          <w:rPr>
                            <w:rFonts w:ascii="Arial"/>
                            <w:color w:val="000007"/>
                            <w:sz w:val="20"/>
                          </w:rPr>
                          <w:t xml:space="preserve">middle    circle    is    comfort,    </w:t>
                        </w:r>
                        <w:r>
                          <w:rPr>
                            <w:rFonts w:ascii="Arial"/>
                            <w:color w:val="000007"/>
                            <w:spacing w:val="-2"/>
                            <w:sz w:val="20"/>
                          </w:rPr>
                          <w:t xml:space="preserve">the    </w:t>
                        </w:r>
                        <w:r>
                          <w:rPr>
                            <w:rFonts w:ascii="Arial"/>
                            <w:color w:val="000007"/>
                            <w:sz w:val="20"/>
                          </w:rPr>
                          <w:t xml:space="preserve">second    is    risk,    and    </w:t>
                        </w:r>
                        <w:r>
                          <w:rPr>
                            <w:rFonts w:ascii="Arial"/>
                            <w:color w:val="000007"/>
                            <w:spacing w:val="-2"/>
                            <w:sz w:val="20"/>
                          </w:rPr>
                          <w:t xml:space="preserve">the    </w:t>
                        </w:r>
                        <w:r>
                          <w:rPr>
                            <w:rFonts w:ascii="Arial"/>
                            <w:color w:val="000007"/>
                            <w:sz w:val="20"/>
                          </w:rPr>
                          <w:t xml:space="preserve">third    is    </w:t>
                        </w:r>
                        <w:r>
                          <w:rPr>
                            <w:rFonts w:ascii="Arial"/>
                            <w:color w:val="000007"/>
                            <w:spacing w:val="34"/>
                            <w:sz w:val="20"/>
                          </w:rPr>
                          <w:t xml:space="preserve"> </w:t>
                        </w:r>
                        <w:r>
                          <w:rPr>
                            <w:rFonts w:ascii="Arial"/>
                            <w:color w:val="000007"/>
                            <w:sz w:val="20"/>
                          </w:rPr>
                          <w:t>danger.</w:t>
                        </w:r>
                      </w:p>
                      <w:p w:rsidR="009216D7" w:rsidRDefault="009216D7">
                        <w:pPr>
                          <w:spacing w:before="10"/>
                          <w:rPr>
                            <w:rFonts w:ascii="Arial"/>
                            <w:b/>
                            <w:sz w:val="20"/>
                          </w:rPr>
                        </w:pPr>
                      </w:p>
                      <w:p w:rsidR="009216D7" w:rsidRDefault="009216D7" w:rsidP="0063126A">
                        <w:pPr>
                          <w:numPr>
                            <w:ilvl w:val="1"/>
                            <w:numId w:val="179"/>
                          </w:numPr>
                          <w:tabs>
                            <w:tab w:val="left" w:pos="330"/>
                          </w:tabs>
                          <w:ind w:right="68" w:firstLine="0"/>
                          <w:jc w:val="both"/>
                          <w:rPr>
                            <w:rFonts w:ascii="Arial"/>
                            <w:sz w:val="20"/>
                          </w:rPr>
                        </w:pPr>
                        <w:r>
                          <w:rPr>
                            <w:rFonts w:ascii="Arial"/>
                            <w:color w:val="000007"/>
                            <w:sz w:val="20"/>
                          </w:rPr>
                          <w:t xml:space="preserve">Consider </w:t>
                        </w:r>
                        <w:r>
                          <w:rPr>
                            <w:rFonts w:ascii="Arial"/>
                            <w:color w:val="000007"/>
                            <w:spacing w:val="-2"/>
                            <w:sz w:val="20"/>
                          </w:rPr>
                          <w:t xml:space="preserve">the </w:t>
                        </w:r>
                        <w:r>
                          <w:rPr>
                            <w:rFonts w:ascii="Arial"/>
                            <w:color w:val="000007"/>
                            <w:sz w:val="20"/>
                          </w:rPr>
                          <w:t xml:space="preserve">various aspects of your work. Think about </w:t>
                        </w:r>
                        <w:r>
                          <w:rPr>
                            <w:rFonts w:ascii="Arial"/>
                            <w:color w:val="000007"/>
                            <w:spacing w:val="-2"/>
                            <w:sz w:val="20"/>
                          </w:rPr>
                          <w:t xml:space="preserve">the </w:t>
                        </w:r>
                        <w:r>
                          <w:rPr>
                            <w:rFonts w:ascii="Arial"/>
                            <w:color w:val="000007"/>
                            <w:sz w:val="20"/>
                          </w:rPr>
                          <w:t xml:space="preserve">aspects that feel really comfortable to </w:t>
                        </w:r>
                        <w:r>
                          <w:rPr>
                            <w:rFonts w:ascii="Arial"/>
                            <w:color w:val="000007"/>
                            <w:spacing w:val="-3"/>
                            <w:sz w:val="20"/>
                          </w:rPr>
                          <w:t xml:space="preserve">you, </w:t>
                        </w:r>
                        <w:r>
                          <w:rPr>
                            <w:rFonts w:ascii="Arial"/>
                            <w:color w:val="000007"/>
                            <w:sz w:val="20"/>
                          </w:rPr>
                          <w:t xml:space="preserve">those that feel like there is some risk involved, but generally positive, and those aspects that  </w:t>
                        </w:r>
                        <w:r>
                          <w:rPr>
                            <w:rFonts w:ascii="Arial"/>
                            <w:color w:val="000007"/>
                            <w:spacing w:val="-3"/>
                            <w:sz w:val="20"/>
                          </w:rPr>
                          <w:t xml:space="preserve">you </w:t>
                        </w:r>
                        <w:r>
                          <w:rPr>
                            <w:rFonts w:ascii="Arial"/>
                            <w:color w:val="000007"/>
                            <w:sz w:val="20"/>
                          </w:rPr>
                          <w:t xml:space="preserve">know get </w:t>
                        </w:r>
                        <w:r>
                          <w:rPr>
                            <w:rFonts w:ascii="Arial"/>
                            <w:color w:val="000007"/>
                            <w:spacing w:val="-3"/>
                            <w:sz w:val="20"/>
                          </w:rPr>
                          <w:t xml:space="preserve">your </w:t>
                        </w:r>
                        <w:r>
                          <w:rPr>
                            <w:rFonts w:ascii="Arial"/>
                            <w:color w:val="000007"/>
                            <w:sz w:val="20"/>
                          </w:rPr>
                          <w:t xml:space="preserve">hackles up, </w:t>
                        </w:r>
                        <w:r>
                          <w:rPr>
                            <w:rFonts w:ascii="Arial"/>
                            <w:color w:val="000007"/>
                            <w:spacing w:val="-3"/>
                            <w:sz w:val="20"/>
                          </w:rPr>
                          <w:t xml:space="preserve">make you </w:t>
                        </w:r>
                        <w:r>
                          <w:rPr>
                            <w:rFonts w:ascii="Arial"/>
                            <w:color w:val="000007"/>
                            <w:sz w:val="20"/>
                          </w:rPr>
                          <w:t xml:space="preserve">feel defensive, cloud your judgment, or </w:t>
                        </w:r>
                        <w:r>
                          <w:rPr>
                            <w:rFonts w:ascii="Arial"/>
                            <w:color w:val="000007"/>
                            <w:spacing w:val="-3"/>
                            <w:sz w:val="20"/>
                          </w:rPr>
                          <w:t xml:space="preserve">make you </w:t>
                        </w:r>
                        <w:r>
                          <w:rPr>
                            <w:rFonts w:ascii="Arial"/>
                            <w:color w:val="000007"/>
                            <w:sz w:val="20"/>
                          </w:rPr>
                          <w:t>want to retreat.</w:t>
                        </w:r>
                      </w:p>
                      <w:p w:rsidR="009216D7" w:rsidRDefault="009216D7">
                        <w:pPr>
                          <w:spacing w:before="5"/>
                          <w:rPr>
                            <w:rFonts w:ascii="Arial"/>
                            <w:b/>
                            <w:sz w:val="20"/>
                          </w:rPr>
                        </w:pPr>
                      </w:p>
                      <w:p w:rsidR="009216D7" w:rsidRDefault="009216D7" w:rsidP="0063126A">
                        <w:pPr>
                          <w:numPr>
                            <w:ilvl w:val="1"/>
                            <w:numId w:val="179"/>
                          </w:numPr>
                          <w:tabs>
                            <w:tab w:val="left" w:pos="325"/>
                          </w:tabs>
                          <w:ind w:right="70" w:firstLine="0"/>
                          <w:jc w:val="both"/>
                          <w:rPr>
                            <w:rFonts w:ascii="Arial"/>
                            <w:sz w:val="20"/>
                          </w:rPr>
                        </w:pPr>
                        <w:r>
                          <w:rPr>
                            <w:rFonts w:ascii="Arial"/>
                            <w:color w:val="000007"/>
                            <w:sz w:val="20"/>
                          </w:rPr>
                          <w:t xml:space="preserve">Decide on </w:t>
                        </w:r>
                        <w:r>
                          <w:rPr>
                            <w:rFonts w:ascii="Arial"/>
                            <w:color w:val="000007"/>
                            <w:spacing w:val="-2"/>
                            <w:sz w:val="20"/>
                          </w:rPr>
                          <w:t xml:space="preserve">the </w:t>
                        </w:r>
                        <w:r>
                          <w:rPr>
                            <w:rFonts w:ascii="Arial"/>
                            <w:color w:val="000007"/>
                            <w:sz w:val="20"/>
                          </w:rPr>
                          <w:t xml:space="preserve">size of each </w:t>
                        </w:r>
                        <w:r>
                          <w:rPr>
                            <w:rFonts w:ascii="Arial"/>
                            <w:color w:val="000007"/>
                            <w:spacing w:val="-3"/>
                            <w:sz w:val="20"/>
                          </w:rPr>
                          <w:t xml:space="preserve">zone </w:t>
                        </w:r>
                        <w:r>
                          <w:rPr>
                            <w:rFonts w:ascii="Arial"/>
                            <w:color w:val="000007"/>
                            <w:sz w:val="20"/>
                          </w:rPr>
                          <w:t xml:space="preserve">based on your consideration. Do you work a lot in your comfort zone, your risk zone? Do </w:t>
                        </w:r>
                        <w:r>
                          <w:rPr>
                            <w:rFonts w:ascii="Arial"/>
                            <w:color w:val="000007"/>
                            <w:spacing w:val="-3"/>
                            <w:sz w:val="20"/>
                          </w:rPr>
                          <w:t xml:space="preserve">you </w:t>
                        </w:r>
                        <w:r>
                          <w:rPr>
                            <w:rFonts w:ascii="Arial"/>
                            <w:color w:val="000007"/>
                            <w:sz w:val="20"/>
                          </w:rPr>
                          <w:t xml:space="preserve">work only a little in your danger </w:t>
                        </w:r>
                        <w:r>
                          <w:rPr>
                            <w:rFonts w:ascii="Arial"/>
                            <w:color w:val="000007"/>
                            <w:spacing w:val="-3"/>
                            <w:sz w:val="20"/>
                          </w:rPr>
                          <w:t xml:space="preserve">zone? Make </w:t>
                        </w:r>
                        <w:r>
                          <w:rPr>
                            <w:rFonts w:ascii="Arial"/>
                            <w:color w:val="000007"/>
                            <w:spacing w:val="-2"/>
                            <w:sz w:val="20"/>
                          </w:rPr>
                          <w:t xml:space="preserve">the </w:t>
                        </w:r>
                        <w:r>
                          <w:rPr>
                            <w:rFonts w:ascii="Arial"/>
                            <w:color w:val="000007"/>
                            <w:sz w:val="20"/>
                          </w:rPr>
                          <w:t xml:space="preserve">size of </w:t>
                        </w:r>
                        <w:r>
                          <w:rPr>
                            <w:rFonts w:ascii="Arial"/>
                            <w:color w:val="000007"/>
                            <w:spacing w:val="-2"/>
                            <w:sz w:val="20"/>
                          </w:rPr>
                          <w:t xml:space="preserve">the </w:t>
                        </w:r>
                        <w:r>
                          <w:rPr>
                            <w:rFonts w:ascii="Arial"/>
                            <w:color w:val="000007"/>
                            <w:sz w:val="20"/>
                          </w:rPr>
                          <w:t xml:space="preserve">zones reflect </w:t>
                        </w:r>
                        <w:r>
                          <w:rPr>
                            <w:rFonts w:ascii="Arial"/>
                            <w:color w:val="000007"/>
                            <w:spacing w:val="-2"/>
                            <w:sz w:val="20"/>
                          </w:rPr>
                          <w:t xml:space="preserve">the </w:t>
                        </w:r>
                        <w:r>
                          <w:rPr>
                            <w:rFonts w:ascii="Arial"/>
                            <w:color w:val="000007"/>
                            <w:sz w:val="20"/>
                          </w:rPr>
                          <w:t xml:space="preserve">quantity </w:t>
                        </w:r>
                        <w:r>
                          <w:rPr>
                            <w:rFonts w:ascii="Arial"/>
                            <w:color w:val="000007"/>
                            <w:spacing w:val="-3"/>
                            <w:sz w:val="20"/>
                          </w:rPr>
                          <w:t xml:space="preserve">(%)  </w:t>
                        </w:r>
                        <w:r>
                          <w:rPr>
                            <w:rFonts w:ascii="Arial"/>
                            <w:color w:val="000007"/>
                            <w:sz w:val="20"/>
                          </w:rPr>
                          <w:t>of time you work</w:t>
                        </w:r>
                        <w:r>
                          <w:rPr>
                            <w:rFonts w:ascii="Arial"/>
                            <w:color w:val="000007"/>
                            <w:spacing w:val="4"/>
                            <w:sz w:val="20"/>
                          </w:rPr>
                          <w:t xml:space="preserve"> </w:t>
                        </w:r>
                        <w:r>
                          <w:rPr>
                            <w:rFonts w:ascii="Arial"/>
                            <w:color w:val="000007"/>
                            <w:sz w:val="20"/>
                          </w:rPr>
                          <w:t>there.</w:t>
                        </w:r>
                      </w:p>
                      <w:p w:rsidR="009216D7" w:rsidRDefault="009216D7">
                        <w:pPr>
                          <w:spacing w:before="10"/>
                          <w:rPr>
                            <w:rFonts w:ascii="Arial"/>
                            <w:b/>
                            <w:sz w:val="20"/>
                          </w:rPr>
                        </w:pPr>
                      </w:p>
                      <w:p w:rsidR="009216D7" w:rsidRDefault="009216D7" w:rsidP="0063126A">
                        <w:pPr>
                          <w:numPr>
                            <w:ilvl w:val="1"/>
                            <w:numId w:val="179"/>
                          </w:numPr>
                          <w:tabs>
                            <w:tab w:val="left" w:pos="325"/>
                          </w:tabs>
                          <w:ind w:left="325" w:hanging="221"/>
                          <w:jc w:val="both"/>
                          <w:rPr>
                            <w:rFonts w:ascii="Arial"/>
                            <w:sz w:val="20"/>
                          </w:rPr>
                        </w:pPr>
                        <w:r>
                          <w:rPr>
                            <w:rFonts w:ascii="Arial"/>
                            <w:color w:val="000007"/>
                            <w:sz w:val="20"/>
                          </w:rPr>
                          <w:t>Working in a PLC, in what zone would you situate this?</w:t>
                        </w:r>
                        <w:r>
                          <w:rPr>
                            <w:rFonts w:ascii="Arial"/>
                            <w:color w:val="000007"/>
                            <w:spacing w:val="-18"/>
                            <w:sz w:val="20"/>
                          </w:rPr>
                          <w:t xml:space="preserve"> </w:t>
                        </w:r>
                        <w:r>
                          <w:rPr>
                            <w:rFonts w:ascii="Arial"/>
                            <w:color w:val="000007"/>
                            <w:sz w:val="20"/>
                          </w:rPr>
                          <w:t>Why?</w:t>
                        </w:r>
                      </w:p>
                      <w:p w:rsidR="009216D7" w:rsidRDefault="009216D7">
                        <w:pPr>
                          <w:spacing w:before="10"/>
                          <w:rPr>
                            <w:rFonts w:ascii="Arial"/>
                            <w:b/>
                            <w:sz w:val="20"/>
                          </w:rPr>
                        </w:pPr>
                      </w:p>
                      <w:p w:rsidR="009216D7" w:rsidRDefault="009216D7" w:rsidP="0063126A">
                        <w:pPr>
                          <w:numPr>
                            <w:ilvl w:val="1"/>
                            <w:numId w:val="179"/>
                          </w:numPr>
                          <w:tabs>
                            <w:tab w:val="left" w:pos="325"/>
                          </w:tabs>
                          <w:ind w:left="325" w:hanging="221"/>
                          <w:jc w:val="both"/>
                          <w:rPr>
                            <w:rFonts w:ascii="Arial" w:hAnsi="Arial"/>
                            <w:sz w:val="20"/>
                          </w:rPr>
                        </w:pPr>
                        <w:r>
                          <w:rPr>
                            <w:rFonts w:ascii="Arial" w:hAnsi="Arial"/>
                            <w:color w:val="000007"/>
                            <w:sz w:val="20"/>
                          </w:rPr>
                          <w:t>Carrying out a practitioners’ inquiry,  in what zone would you situate this?</w:t>
                        </w:r>
                        <w:r>
                          <w:rPr>
                            <w:rFonts w:ascii="Arial" w:hAnsi="Arial"/>
                            <w:color w:val="000007"/>
                            <w:spacing w:val="-27"/>
                            <w:sz w:val="20"/>
                          </w:rPr>
                          <w:t xml:space="preserve"> </w:t>
                        </w:r>
                        <w:r>
                          <w:rPr>
                            <w:rFonts w:ascii="Arial" w:hAnsi="Arial"/>
                            <w:color w:val="000007"/>
                            <w:sz w:val="20"/>
                          </w:rPr>
                          <w:t>Why?</w:t>
                        </w: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rPr>
                            <w:rFonts w:ascii="Arial"/>
                            <w:b/>
                          </w:rPr>
                        </w:pPr>
                      </w:p>
                      <w:p w:rsidR="009216D7" w:rsidRDefault="009216D7">
                        <w:pPr>
                          <w:spacing w:before="2"/>
                          <w:rPr>
                            <w:rFonts w:ascii="Arial"/>
                            <w:b/>
                            <w:sz w:val="25"/>
                          </w:rPr>
                        </w:pPr>
                      </w:p>
                      <w:p w:rsidR="009216D7" w:rsidRDefault="009216D7" w:rsidP="0063126A">
                        <w:pPr>
                          <w:numPr>
                            <w:ilvl w:val="0"/>
                            <w:numId w:val="178"/>
                          </w:numPr>
                          <w:tabs>
                            <w:tab w:val="left" w:pos="325"/>
                          </w:tabs>
                          <w:ind w:firstLine="0"/>
                          <w:jc w:val="both"/>
                          <w:rPr>
                            <w:rFonts w:ascii="Arial"/>
                            <w:sz w:val="20"/>
                          </w:rPr>
                        </w:pPr>
                        <w:r>
                          <w:rPr>
                            <w:rFonts w:ascii="Arial"/>
                            <w:color w:val="000007"/>
                            <w:sz w:val="20"/>
                          </w:rPr>
                          <w:t xml:space="preserve">( 3 min) Think about </w:t>
                        </w:r>
                        <w:r>
                          <w:rPr>
                            <w:rFonts w:ascii="Arial"/>
                            <w:color w:val="000007"/>
                            <w:spacing w:val="-2"/>
                            <w:sz w:val="20"/>
                          </w:rPr>
                          <w:t xml:space="preserve">the </w:t>
                        </w:r>
                        <w:r>
                          <w:rPr>
                            <w:rFonts w:ascii="Arial"/>
                            <w:color w:val="000007"/>
                            <w:spacing w:val="-3"/>
                            <w:sz w:val="20"/>
                          </w:rPr>
                          <w:t xml:space="preserve">tasks, </w:t>
                        </w:r>
                        <w:r>
                          <w:rPr>
                            <w:rFonts w:ascii="Arial"/>
                            <w:color w:val="000007"/>
                            <w:sz w:val="20"/>
                          </w:rPr>
                          <w:t xml:space="preserve">people and places that </w:t>
                        </w:r>
                        <w:r>
                          <w:rPr>
                            <w:rFonts w:ascii="Arial"/>
                            <w:color w:val="000007"/>
                            <w:spacing w:val="-3"/>
                            <w:sz w:val="20"/>
                          </w:rPr>
                          <w:t xml:space="preserve">make </w:t>
                        </w:r>
                        <w:r>
                          <w:rPr>
                            <w:rFonts w:ascii="Arial"/>
                            <w:color w:val="000007"/>
                            <w:sz w:val="20"/>
                          </w:rPr>
                          <w:t>up your professional</w:t>
                        </w:r>
                        <w:r>
                          <w:rPr>
                            <w:rFonts w:ascii="Arial"/>
                            <w:color w:val="000007"/>
                            <w:spacing w:val="16"/>
                            <w:sz w:val="20"/>
                          </w:rPr>
                          <w:t xml:space="preserve"> </w:t>
                        </w:r>
                        <w:r>
                          <w:rPr>
                            <w:rFonts w:ascii="Arial"/>
                            <w:color w:val="000007"/>
                            <w:sz w:val="20"/>
                          </w:rPr>
                          <w:t>life.</w:t>
                        </w:r>
                      </w:p>
                      <w:p w:rsidR="009216D7" w:rsidRDefault="009216D7">
                        <w:pPr>
                          <w:spacing w:before="9"/>
                          <w:ind w:left="104"/>
                          <w:jc w:val="both"/>
                          <w:rPr>
                            <w:rFonts w:ascii="Arial"/>
                            <w:sz w:val="20"/>
                          </w:rPr>
                        </w:pPr>
                        <w:r>
                          <w:rPr>
                            <w:rFonts w:ascii="Arial"/>
                            <w:color w:val="000007"/>
                            <w:sz w:val="20"/>
                          </w:rPr>
                          <w:t>Write each of these into the zone that best represents your sense of relative comfort, risk or  danger.</w:t>
                        </w:r>
                      </w:p>
                      <w:p w:rsidR="009216D7" w:rsidRDefault="009216D7">
                        <w:pPr>
                          <w:spacing w:before="1"/>
                          <w:rPr>
                            <w:rFonts w:ascii="Arial"/>
                            <w:b/>
                          </w:rPr>
                        </w:pPr>
                      </w:p>
                      <w:p w:rsidR="009216D7" w:rsidRDefault="009216D7" w:rsidP="0063126A">
                        <w:pPr>
                          <w:numPr>
                            <w:ilvl w:val="0"/>
                            <w:numId w:val="178"/>
                          </w:numPr>
                          <w:tabs>
                            <w:tab w:val="left" w:pos="330"/>
                          </w:tabs>
                          <w:spacing w:line="249" w:lineRule="auto"/>
                          <w:ind w:right="67" w:firstLine="0"/>
                          <w:rPr>
                            <w:rFonts w:ascii="Arial" w:hAnsi="Arial"/>
                            <w:sz w:val="20"/>
                          </w:rPr>
                        </w:pPr>
                        <w:r>
                          <w:rPr>
                            <w:rFonts w:ascii="Arial" w:hAnsi="Arial"/>
                            <w:color w:val="000007"/>
                            <w:sz w:val="20"/>
                          </w:rPr>
                          <w:t xml:space="preserve">( 3 </w:t>
                        </w:r>
                        <w:r>
                          <w:rPr>
                            <w:rFonts w:ascii="Arial" w:hAnsi="Arial"/>
                            <w:color w:val="000007"/>
                            <w:spacing w:val="-3"/>
                            <w:sz w:val="20"/>
                          </w:rPr>
                          <w:t xml:space="preserve">min </w:t>
                        </w:r>
                        <w:r>
                          <w:rPr>
                            <w:rFonts w:ascii="Arial" w:hAnsi="Arial"/>
                            <w:color w:val="000007"/>
                            <w:sz w:val="20"/>
                          </w:rPr>
                          <w:t xml:space="preserve">) Look at </w:t>
                        </w:r>
                        <w:r>
                          <w:rPr>
                            <w:rFonts w:ascii="Arial" w:hAnsi="Arial"/>
                            <w:color w:val="000007"/>
                            <w:spacing w:val="-2"/>
                            <w:sz w:val="20"/>
                          </w:rPr>
                          <w:t xml:space="preserve">the </w:t>
                        </w:r>
                        <w:r>
                          <w:rPr>
                            <w:rFonts w:ascii="Arial" w:hAnsi="Arial"/>
                            <w:color w:val="000007"/>
                            <w:sz w:val="20"/>
                          </w:rPr>
                          <w:t xml:space="preserve">tasks/people/places </w:t>
                        </w:r>
                        <w:r>
                          <w:rPr>
                            <w:rFonts w:ascii="Arial" w:hAnsi="Arial"/>
                            <w:color w:val="000007"/>
                            <w:spacing w:val="-3"/>
                            <w:sz w:val="20"/>
                          </w:rPr>
                          <w:t xml:space="preserve">you </w:t>
                        </w:r>
                        <w:r>
                          <w:rPr>
                            <w:rFonts w:ascii="Arial" w:hAnsi="Arial"/>
                            <w:color w:val="000007"/>
                            <w:sz w:val="20"/>
                          </w:rPr>
                          <w:t xml:space="preserve">put in </w:t>
                        </w:r>
                        <w:r>
                          <w:rPr>
                            <w:rFonts w:ascii="Arial" w:hAnsi="Arial"/>
                            <w:color w:val="000007"/>
                            <w:spacing w:val="-2"/>
                            <w:sz w:val="20"/>
                          </w:rPr>
                          <w:t xml:space="preserve">the </w:t>
                        </w:r>
                        <w:r>
                          <w:rPr>
                            <w:rFonts w:ascii="Arial" w:hAnsi="Arial"/>
                            <w:color w:val="000007"/>
                            <w:sz w:val="20"/>
                          </w:rPr>
                          <w:t xml:space="preserve">danger zone. Write a question </w:t>
                        </w:r>
                        <w:r>
                          <w:rPr>
                            <w:rFonts w:ascii="Arial" w:hAnsi="Arial"/>
                            <w:color w:val="000007"/>
                            <w:spacing w:val="-2"/>
                            <w:sz w:val="20"/>
                          </w:rPr>
                          <w:t xml:space="preserve">for </w:t>
                        </w:r>
                        <w:r>
                          <w:rPr>
                            <w:rFonts w:ascii="Arial" w:hAnsi="Arial"/>
                            <w:color w:val="000007"/>
                            <w:sz w:val="20"/>
                          </w:rPr>
                          <w:t xml:space="preserve">each of these beginning with, “How do I...?” These dilemmas </w:t>
                        </w:r>
                        <w:r>
                          <w:rPr>
                            <w:rFonts w:ascii="Arial" w:hAnsi="Arial"/>
                            <w:color w:val="000007"/>
                            <w:spacing w:val="-3"/>
                            <w:sz w:val="20"/>
                          </w:rPr>
                          <w:t xml:space="preserve">can </w:t>
                        </w:r>
                        <w:r>
                          <w:rPr>
                            <w:rFonts w:ascii="Arial" w:hAnsi="Arial"/>
                            <w:color w:val="000007"/>
                            <w:sz w:val="20"/>
                          </w:rPr>
                          <w:t>later be</w:t>
                        </w:r>
                        <w:r>
                          <w:rPr>
                            <w:rFonts w:ascii="Arial" w:hAnsi="Arial"/>
                            <w:color w:val="000007"/>
                            <w:spacing w:val="-16"/>
                            <w:sz w:val="20"/>
                          </w:rPr>
                          <w:t xml:space="preserve"> </w:t>
                        </w:r>
                        <w:r>
                          <w:rPr>
                            <w:rFonts w:ascii="Arial" w:hAnsi="Arial"/>
                            <w:color w:val="000007"/>
                            <w:sz w:val="20"/>
                          </w:rPr>
                          <w:t>explored.</w:t>
                        </w:r>
                      </w:p>
                      <w:p w:rsidR="009216D7" w:rsidRDefault="009216D7" w:rsidP="0063126A">
                        <w:pPr>
                          <w:numPr>
                            <w:ilvl w:val="0"/>
                            <w:numId w:val="178"/>
                          </w:numPr>
                          <w:tabs>
                            <w:tab w:val="left" w:pos="325"/>
                          </w:tabs>
                          <w:spacing w:before="111"/>
                          <w:ind w:left="325"/>
                          <w:jc w:val="both"/>
                          <w:rPr>
                            <w:rFonts w:ascii="Arial"/>
                            <w:sz w:val="20"/>
                          </w:rPr>
                        </w:pPr>
                        <w:r>
                          <w:rPr>
                            <w:rFonts w:ascii="Arial"/>
                            <w:color w:val="000007"/>
                            <w:sz w:val="20"/>
                          </w:rPr>
                          <w:t xml:space="preserve">( 5 </w:t>
                        </w:r>
                        <w:r>
                          <w:rPr>
                            <w:rFonts w:ascii="Arial"/>
                            <w:color w:val="000007"/>
                            <w:spacing w:val="-3"/>
                            <w:sz w:val="20"/>
                          </w:rPr>
                          <w:t xml:space="preserve">min </w:t>
                        </w:r>
                        <w:r>
                          <w:rPr>
                            <w:rFonts w:ascii="Arial"/>
                            <w:color w:val="000007"/>
                            <w:sz w:val="20"/>
                          </w:rPr>
                          <w:t xml:space="preserve">)Discuss among </w:t>
                        </w:r>
                        <w:r>
                          <w:rPr>
                            <w:rFonts w:ascii="Arial"/>
                            <w:color w:val="000007"/>
                            <w:spacing w:val="-2"/>
                            <w:sz w:val="20"/>
                          </w:rPr>
                          <w:t xml:space="preserve">the </w:t>
                        </w:r>
                        <w:r>
                          <w:rPr>
                            <w:rFonts w:ascii="Arial"/>
                            <w:color w:val="000007"/>
                            <w:sz w:val="20"/>
                          </w:rPr>
                          <w:t xml:space="preserve">group </w:t>
                        </w:r>
                        <w:r>
                          <w:rPr>
                            <w:rFonts w:ascii="Arial"/>
                            <w:color w:val="000007"/>
                            <w:spacing w:val="-2"/>
                            <w:sz w:val="20"/>
                          </w:rPr>
                          <w:t xml:space="preserve">the </w:t>
                        </w:r>
                        <w:r>
                          <w:rPr>
                            <w:rFonts w:ascii="Arial"/>
                            <w:color w:val="000007"/>
                            <w:sz w:val="20"/>
                          </w:rPr>
                          <w:t>answers each one of you</w:t>
                        </w:r>
                        <w:r>
                          <w:rPr>
                            <w:rFonts w:ascii="Arial"/>
                            <w:color w:val="000007"/>
                            <w:spacing w:val="6"/>
                            <w:sz w:val="20"/>
                          </w:rPr>
                          <w:t xml:space="preserve"> </w:t>
                        </w:r>
                        <w:r>
                          <w:rPr>
                            <w:rFonts w:ascii="Arial"/>
                            <w:color w:val="000007"/>
                            <w:sz w:val="20"/>
                          </w:rPr>
                          <w:t>gave.</w:t>
                        </w:r>
                      </w:p>
                    </w:txbxContent>
                  </v:textbox>
                </v:shape>
                <w10:wrap type="topAndBottom" anchorx="page"/>
              </v:group>
            </w:pict>
          </mc:Fallback>
        </mc:AlternateContent>
      </w:r>
      <w:r w:rsidR="003310CA">
        <w:rPr>
          <w:noProof/>
          <w:lang w:val="sl-SI" w:eastAsia="sl-SI"/>
        </w:rPr>
        <w:drawing>
          <wp:anchor distT="0" distB="0" distL="0" distR="0" simplePos="0" relativeHeight="251457536" behindDoc="0" locked="0" layoutInCell="1" allowOverlap="1">
            <wp:simplePos x="0" y="0"/>
            <wp:positionH relativeFrom="page">
              <wp:posOffset>1200911</wp:posOffset>
            </wp:positionH>
            <wp:positionV relativeFrom="page">
              <wp:posOffset>582168</wp:posOffset>
            </wp:positionV>
            <wp:extent cx="963168" cy="655320"/>
            <wp:effectExtent l="0" t="0" r="0" b="0"/>
            <wp:wrapNone/>
            <wp:docPr id="319"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50.jpeg"/>
                    <pic:cNvPicPr/>
                  </pic:nvPicPr>
                  <pic:blipFill>
                    <a:blip r:embed="rId312" cstate="print"/>
                    <a:stretch>
                      <a:fillRect/>
                    </a:stretch>
                  </pic:blipFill>
                  <pic:spPr>
                    <a:xfrm>
                      <a:off x="0" y="0"/>
                      <a:ext cx="963168" cy="655320"/>
                    </a:xfrm>
                    <a:prstGeom prst="rect">
                      <a:avLst/>
                    </a:prstGeom>
                  </pic:spPr>
                </pic:pic>
              </a:graphicData>
            </a:graphic>
          </wp:anchor>
        </w:drawing>
      </w:r>
      <w:r w:rsidR="003310CA">
        <w:rPr>
          <w:rFonts w:ascii="Arial"/>
          <w:b/>
          <w:color w:val="000007"/>
          <w:sz w:val="20"/>
        </w:rPr>
        <w:t>Process</w:t>
      </w:r>
    </w:p>
    <w:p w:rsidR="00E82C09" w:rsidRDefault="00E82C09">
      <w:pPr>
        <w:rPr>
          <w:rFonts w:ascii="Arial"/>
          <w:sz w:val="20"/>
        </w:rPr>
        <w:sectPr w:rsidR="00E82C09" w:rsidSect="00522667">
          <w:pgSz w:w="11910" w:h="16840"/>
          <w:pgMar w:top="2560" w:right="260" w:bottom="800" w:left="1640" w:header="300" w:footer="606" w:gutter="0"/>
          <w:pgNumType w:start="1"/>
          <w:cols w:space="708"/>
        </w:sectPr>
      </w:pPr>
    </w:p>
    <w:p w:rsidR="00E82C09" w:rsidRDefault="00915139">
      <w:pPr>
        <w:spacing w:before="120"/>
        <w:ind w:left="211"/>
        <w:rPr>
          <w:rFonts w:ascii="Arial"/>
          <w:b/>
          <w:sz w:val="20"/>
        </w:rPr>
      </w:pPr>
      <w:r>
        <w:rPr>
          <w:noProof/>
          <w:lang w:val="sl-SI" w:eastAsia="sl-SI"/>
        </w:rPr>
        <mc:AlternateContent>
          <mc:Choice Requires="wps">
            <w:drawing>
              <wp:anchor distT="0" distB="0" distL="0" distR="0" simplePos="0" relativeHeight="251718656" behindDoc="0" locked="0" layoutInCell="1" allowOverlap="1">
                <wp:simplePos x="0" y="0"/>
                <wp:positionH relativeFrom="page">
                  <wp:posOffset>1119505</wp:posOffset>
                </wp:positionH>
                <wp:positionV relativeFrom="paragraph">
                  <wp:posOffset>301625</wp:posOffset>
                </wp:positionV>
                <wp:extent cx="5760085" cy="673100"/>
                <wp:effectExtent l="5080" t="12700" r="6985" b="9525"/>
                <wp:wrapTopAndBottom/>
                <wp:docPr id="860"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67310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120"/>
                              <w:ind w:left="104"/>
                              <w:rPr>
                                <w:rFonts w:ascii="Arial"/>
                                <w:sz w:val="20"/>
                              </w:rPr>
                            </w:pPr>
                            <w:r>
                              <w:rPr>
                                <w:rFonts w:ascii="Arial"/>
                                <w:color w:val="000007"/>
                                <w:sz w:val="20"/>
                              </w:rPr>
                              <w:t xml:space="preserve">Alasdair A., K. White: </w:t>
                            </w:r>
                            <w:r>
                              <w:rPr>
                                <w:rFonts w:ascii="Arial"/>
                                <w:i/>
                                <w:color w:val="000007"/>
                                <w:sz w:val="20"/>
                              </w:rPr>
                              <w:t xml:space="preserve">"From Comfort Zone to Performance Management" </w:t>
                            </w:r>
                            <w:r>
                              <w:rPr>
                                <w:rFonts w:ascii="Arial"/>
                                <w:color w:val="000007"/>
                                <w:sz w:val="20"/>
                              </w:rPr>
                              <w:t>[1]</w:t>
                            </w:r>
                          </w:p>
                          <w:p w:rsidR="009216D7" w:rsidRDefault="009216D7">
                            <w:pPr>
                              <w:spacing w:before="120"/>
                              <w:ind w:left="104" w:right="2233"/>
                              <w:rPr>
                                <w:rFonts w:ascii="Arial"/>
                                <w:sz w:val="20"/>
                              </w:rPr>
                            </w:pPr>
                            <w:r>
                              <w:rPr>
                                <w:rFonts w:ascii="Arial"/>
                                <w:color w:val="0000FF"/>
                                <w:sz w:val="20"/>
                                <w:u w:val="single" w:color="0000FF"/>
                              </w:rPr>
                              <w:t>https://</w:t>
                            </w:r>
                            <w:hyperlink r:id="rId316">
                              <w:r>
                                <w:rPr>
                                  <w:rFonts w:ascii="Arial"/>
                                  <w:color w:val="0000FF"/>
                                  <w:sz w:val="20"/>
                                  <w:u w:val="single" w:color="0000FF"/>
                                </w:rPr>
                                <w:t xml:space="preserve">www.nsrfharmony.org/free-resources </w:t>
                              </w:r>
                            </w:hyperlink>
                            <w:r>
                              <w:rPr>
                                <w:rFonts w:ascii="Arial"/>
                                <w:color w:val="000007"/>
                                <w:sz w:val="20"/>
                              </w:rPr>
                              <w:t xml:space="preserve">, in particular </w:t>
                            </w:r>
                            <w:r>
                              <w:rPr>
                                <w:rFonts w:ascii="Arial"/>
                                <w:color w:val="0000FF"/>
                                <w:sz w:val="20"/>
                                <w:u w:val="single" w:color="0000FF"/>
                              </w:rPr>
                              <w:t>https://</w:t>
                            </w:r>
                            <w:hyperlink r:id="rId317">
                              <w:r>
                                <w:rPr>
                                  <w:rFonts w:ascii="Arial"/>
                                  <w:color w:val="0000FF"/>
                                  <w:sz w:val="20"/>
                                  <w:u w:val="single" w:color="0000FF"/>
                                </w:rPr>
                                <w:t>www.nsrfharmony.org/system/files/protocols/zones_of_comfort_0.pdf</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118" type="#_x0000_t202" style="position:absolute;left:0;text-align:left;margin-left:88.15pt;margin-top:23.75pt;width:453.55pt;height:53pt;z-index:251718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1+igwIAAAsFAAAOAAAAZHJzL2Uyb0RvYy54bWysVF1v2yAUfZ+0/4B4T2ynjptadaosTqZJ&#10;3YfU7gcQwDEaBg9I7Gzaf98Fx2m7vkzT/ICvzeVwzuVcbu/6RqIjN1ZoVeBkGmPEFdVMqH2Bvz5u&#10;JwuMrCOKEakVL/CJW3y3fPvmtmtzPtO1lowbBCDK5l1b4Nq5No8iS2veEDvVLVcwWWnTEAefZh8x&#10;QzpAb2Q0i+Ms6rRhrdGUWwt/y2ESLwN+VXHqPleV5Q7JAgM3F0YTxp0fo+UtyfeGtLWgZxrkH1g0&#10;RCjY9AJVEkfQwYhXUI2gRltduSnVTaSrSlAeNICaJP5DzUNNWh60QHFseymT/X+w9NPxi0GCFXiR&#10;QX0UaeCQHnnv0Dvdo3Se+gp1rc0h8aGFVNfDBJx0UGvbe02/WaT0uiZqz1fG6K7mhAHDxK+Mni0d&#10;cKwH2XUfNYONyMHpANRXpvHlg4IgQAcmp8vpeDIUfs6vszhezDGiMJddXyVxOL6I5OPq1lj3nusG&#10;+aDABk4/oJPjvXWeDcnHFL+Z0lshZXCAVKgD0PgmG3RpKZif9GnW7HdradCRgIfKWbnazII0mHme&#10;1ggHTpaigVLG/hm85auxUSzs4oiQQwxMpPLgIA64naPBMT9v4pvNYrNIJ+ks20zSuCwnq+06nWTb&#10;5HpeXpXrdZn88jyTNK8FY1x5qqN7k/Tv3HHuo8F3F/++kPRC+TY8r5VHL2mEKoOq8R3UBRv4kx88&#10;4PpdHzw3D5X0HtlpdgJjGD10KNwoENTa/MCog+4ssP1+IIZjJD8oMJdv5TEwY7AbA6IoLC2ww2gI&#10;125o+UNrxL4G5MG+Sq/AgJUI3nhicbYtdFwQcb4dfEs//w5ZT3fY8jcAAAD//wMAUEsDBBQABgAI&#10;AAAAIQCHB4DW4QAAAAsBAAAPAAAAZHJzL2Rvd25yZXYueG1sTI/LbsIwEEX3lfoP1lTqrjhtCEQh&#10;DqqqolaCRXl8gImNExGPo9gE9+87rOhurubozplyGW3HRj341qGA10kCTGPtVItGwGG/esmB+SBR&#10;yc6hFvCrPSyrx4dSFspdcavHXTCMStAXUkATQl9w7utGW+knrtdIu5MbrAwUB8PVIK9Ubjv+liQz&#10;bmWLdKGRvf5odH3eXawAs9nEn3ydjWEVt6fv/WH9ab4GIZ6f4vsCWNAx3GG46ZM6VOR0dBdUnnWU&#10;57OUUAHTeQbsBiR5OgV2pClLM+BVyf//UP0BAAD//wMAUEsBAi0AFAAGAAgAAAAhALaDOJL+AAAA&#10;4QEAABMAAAAAAAAAAAAAAAAAAAAAAFtDb250ZW50X1R5cGVzXS54bWxQSwECLQAUAAYACAAAACEA&#10;OP0h/9YAAACUAQAACwAAAAAAAAAAAAAAAAAvAQAAX3JlbHMvLnJlbHNQSwECLQAUAAYACAAAACEA&#10;dDdfooMCAAALBQAADgAAAAAAAAAAAAAAAAAuAgAAZHJzL2Uyb0RvYy54bWxQSwECLQAUAAYACAAA&#10;ACEAhweA1uEAAAALAQAADwAAAAAAAAAAAAAAAADdBAAAZHJzL2Rvd25yZXYueG1sUEsFBgAAAAAE&#10;AAQA8wAAAOsFAAAAAA==&#10;" filled="f" strokecolor="#d2dae2" strokeweight=".48pt">
                <v:textbox inset="0,0,0,0">
                  <w:txbxContent>
                    <w:p w:rsidR="009216D7" w:rsidRDefault="009216D7">
                      <w:pPr>
                        <w:spacing w:before="120"/>
                        <w:ind w:left="104"/>
                        <w:rPr>
                          <w:rFonts w:ascii="Arial"/>
                          <w:sz w:val="20"/>
                        </w:rPr>
                      </w:pPr>
                      <w:r>
                        <w:rPr>
                          <w:rFonts w:ascii="Arial"/>
                          <w:color w:val="000007"/>
                          <w:sz w:val="20"/>
                        </w:rPr>
                        <w:t xml:space="preserve">Alasdair A., K. White: </w:t>
                      </w:r>
                      <w:r>
                        <w:rPr>
                          <w:rFonts w:ascii="Arial"/>
                          <w:i/>
                          <w:color w:val="000007"/>
                          <w:sz w:val="20"/>
                        </w:rPr>
                        <w:t xml:space="preserve">"From Comfort Zone to Performance Management" </w:t>
                      </w:r>
                      <w:r>
                        <w:rPr>
                          <w:rFonts w:ascii="Arial"/>
                          <w:color w:val="000007"/>
                          <w:sz w:val="20"/>
                        </w:rPr>
                        <w:t>[1]</w:t>
                      </w:r>
                    </w:p>
                    <w:p w:rsidR="009216D7" w:rsidRDefault="009216D7">
                      <w:pPr>
                        <w:spacing w:before="120"/>
                        <w:ind w:left="104" w:right="2233"/>
                        <w:rPr>
                          <w:rFonts w:ascii="Arial"/>
                          <w:sz w:val="20"/>
                        </w:rPr>
                      </w:pPr>
                      <w:r>
                        <w:rPr>
                          <w:rFonts w:ascii="Arial"/>
                          <w:color w:val="0000FF"/>
                          <w:sz w:val="20"/>
                          <w:u w:val="single" w:color="0000FF"/>
                        </w:rPr>
                        <w:t>https://</w:t>
                      </w:r>
                      <w:hyperlink r:id="rId318">
                        <w:r>
                          <w:rPr>
                            <w:rFonts w:ascii="Arial"/>
                            <w:color w:val="0000FF"/>
                            <w:sz w:val="20"/>
                            <w:u w:val="single" w:color="0000FF"/>
                          </w:rPr>
                          <w:t xml:space="preserve">www.nsrfharmony.org/free-resources </w:t>
                        </w:r>
                      </w:hyperlink>
                      <w:r>
                        <w:rPr>
                          <w:rFonts w:ascii="Arial"/>
                          <w:color w:val="000007"/>
                          <w:sz w:val="20"/>
                        </w:rPr>
                        <w:t xml:space="preserve">, in particular </w:t>
                      </w:r>
                      <w:r>
                        <w:rPr>
                          <w:rFonts w:ascii="Arial"/>
                          <w:color w:val="0000FF"/>
                          <w:sz w:val="20"/>
                          <w:u w:val="single" w:color="0000FF"/>
                        </w:rPr>
                        <w:t>https://</w:t>
                      </w:r>
                      <w:hyperlink r:id="rId319">
                        <w:r>
                          <w:rPr>
                            <w:rFonts w:ascii="Arial"/>
                            <w:color w:val="0000FF"/>
                            <w:sz w:val="20"/>
                            <w:u w:val="single" w:color="0000FF"/>
                          </w:rPr>
                          <w:t>www.nsrfharmony.org/system/files/protocols/zones_of_comfort_0.pdf</w:t>
                        </w:r>
                      </w:hyperlink>
                    </w:p>
                  </w:txbxContent>
                </v:textbox>
                <w10:wrap type="topAndBottom" anchorx="page"/>
              </v:shape>
            </w:pict>
          </mc:Fallback>
        </mc:AlternateContent>
      </w:r>
      <w:r w:rsidR="003310CA">
        <w:rPr>
          <w:noProof/>
          <w:lang w:val="sl-SI" w:eastAsia="sl-SI"/>
        </w:rPr>
        <w:drawing>
          <wp:anchor distT="0" distB="0" distL="0" distR="0" simplePos="0" relativeHeight="251458560" behindDoc="0" locked="0" layoutInCell="1" allowOverlap="1">
            <wp:simplePos x="0" y="0"/>
            <wp:positionH relativeFrom="page">
              <wp:posOffset>1200911</wp:posOffset>
            </wp:positionH>
            <wp:positionV relativeFrom="page">
              <wp:posOffset>582168</wp:posOffset>
            </wp:positionV>
            <wp:extent cx="963168" cy="655320"/>
            <wp:effectExtent l="0" t="0" r="0" b="0"/>
            <wp:wrapNone/>
            <wp:docPr id="32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50.jpeg"/>
                    <pic:cNvPicPr/>
                  </pic:nvPicPr>
                  <pic:blipFill>
                    <a:blip r:embed="rId312" cstate="print"/>
                    <a:stretch>
                      <a:fillRect/>
                    </a:stretch>
                  </pic:blipFill>
                  <pic:spPr>
                    <a:xfrm>
                      <a:off x="0" y="0"/>
                      <a:ext cx="963168" cy="655320"/>
                    </a:xfrm>
                    <a:prstGeom prst="rect">
                      <a:avLst/>
                    </a:prstGeom>
                  </pic:spPr>
                </pic:pic>
              </a:graphicData>
            </a:graphic>
          </wp:anchor>
        </w:drawing>
      </w:r>
      <w:r w:rsidR="003310CA">
        <w:rPr>
          <w:rFonts w:ascii="Arial"/>
          <w:b/>
          <w:color w:val="000007"/>
          <w:sz w:val="20"/>
        </w:rPr>
        <w:t>References</w:t>
      </w:r>
    </w:p>
    <w:p w:rsidR="00E82C09" w:rsidRDefault="003310CA">
      <w:pPr>
        <w:spacing w:before="91" w:after="119"/>
        <w:ind w:left="211"/>
        <w:rPr>
          <w:rFonts w:ascii="Arial"/>
          <w:b/>
          <w:sz w:val="20"/>
        </w:rPr>
      </w:pPr>
      <w:r>
        <w:rPr>
          <w:rFonts w:ascii="Arial"/>
          <w:b/>
          <w:color w:val="000007"/>
          <w:sz w:val="20"/>
        </w:rPr>
        <w:t>Exemplification</w:t>
      </w:r>
    </w:p>
    <w:p w:rsidR="00E82C09" w:rsidRDefault="003310CA">
      <w:pPr>
        <w:ind w:left="98"/>
        <w:rPr>
          <w:rFonts w:ascii="Arial"/>
          <w:sz w:val="20"/>
        </w:rPr>
      </w:pPr>
      <w:r>
        <w:rPr>
          <w:rFonts w:ascii="Times New Roman"/>
          <w:spacing w:val="-49"/>
          <w:sz w:val="20"/>
        </w:rPr>
        <w:t xml:space="preserve"> </w:t>
      </w:r>
      <w:r w:rsidR="00915139">
        <w:rPr>
          <w:rFonts w:ascii="Arial"/>
          <w:noProof/>
          <w:spacing w:val="-49"/>
          <w:sz w:val="20"/>
          <w:lang w:val="sl-SI" w:eastAsia="sl-SI"/>
        </w:rPr>
        <mc:AlternateContent>
          <mc:Choice Requires="wps">
            <w:drawing>
              <wp:inline distT="0" distB="0" distL="0" distR="0">
                <wp:extent cx="5760085" cy="3125470"/>
                <wp:effectExtent l="11430" t="12700" r="10160" b="5080"/>
                <wp:docPr id="859"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25470"/>
                        </a:xfrm>
                        <a:prstGeom prst="rect">
                          <a:avLst/>
                        </a:prstGeom>
                        <a:noFill/>
                        <a:ln w="6096">
                          <a:solidFill>
                            <a:srgbClr val="D2DAE2"/>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ind w:left="104" w:right="67"/>
                              <w:jc w:val="both"/>
                              <w:rPr>
                                <w:rFonts w:ascii="Arial"/>
                                <w:sz w:val="20"/>
                              </w:rPr>
                            </w:pPr>
                            <w:r>
                              <w:rPr>
                                <w:rFonts w:ascii="Arial"/>
                                <w:spacing w:val="-2"/>
                                <w:sz w:val="20"/>
                              </w:rPr>
                              <w:t xml:space="preserve">For </w:t>
                            </w:r>
                            <w:r>
                              <w:rPr>
                                <w:rFonts w:ascii="Arial"/>
                                <w:sz w:val="20"/>
                              </w:rPr>
                              <w:t xml:space="preserve">Linpilcare, it is essential to </w:t>
                            </w:r>
                            <w:r>
                              <w:rPr>
                                <w:rFonts w:ascii="Arial"/>
                                <w:spacing w:val="-3"/>
                                <w:sz w:val="20"/>
                              </w:rPr>
                              <w:t xml:space="preserve">have </w:t>
                            </w:r>
                            <w:r>
                              <w:rPr>
                                <w:rFonts w:ascii="Arial"/>
                                <w:sz w:val="20"/>
                              </w:rPr>
                              <w:t xml:space="preserve">a participants working in their zone of comfort in their  </w:t>
                            </w:r>
                            <w:r>
                              <w:rPr>
                                <w:rFonts w:ascii="Arial"/>
                                <w:spacing w:val="-3"/>
                                <w:sz w:val="20"/>
                              </w:rPr>
                              <w:t xml:space="preserve">PLC, </w:t>
                            </w:r>
                            <w:r>
                              <w:rPr>
                                <w:rFonts w:ascii="Arial"/>
                                <w:sz w:val="20"/>
                              </w:rPr>
                              <w:t xml:space="preserve">while at </w:t>
                            </w:r>
                            <w:r>
                              <w:rPr>
                                <w:rFonts w:ascii="Arial"/>
                                <w:spacing w:val="-2"/>
                                <w:sz w:val="20"/>
                              </w:rPr>
                              <w:t xml:space="preserve">the </w:t>
                            </w:r>
                            <w:r>
                              <w:rPr>
                                <w:rFonts w:ascii="Arial"/>
                                <w:spacing w:val="-3"/>
                                <w:sz w:val="20"/>
                              </w:rPr>
                              <w:t xml:space="preserve">same </w:t>
                            </w:r>
                            <w:r>
                              <w:rPr>
                                <w:rFonts w:ascii="Arial"/>
                                <w:sz w:val="20"/>
                              </w:rPr>
                              <w:t xml:space="preserve">time they understand that doing </w:t>
                            </w:r>
                            <w:r>
                              <w:rPr>
                                <w:rFonts w:ascii="Arial"/>
                                <w:spacing w:val="-3"/>
                                <w:sz w:val="20"/>
                              </w:rPr>
                              <w:t xml:space="preserve">PI can </w:t>
                            </w:r>
                            <w:r>
                              <w:rPr>
                                <w:rFonts w:ascii="Arial"/>
                                <w:sz w:val="20"/>
                              </w:rPr>
                              <w:t>lead them to their zone of</w:t>
                            </w:r>
                            <w:r>
                              <w:rPr>
                                <w:rFonts w:ascii="Arial"/>
                                <w:spacing w:val="9"/>
                                <w:sz w:val="20"/>
                              </w:rPr>
                              <w:t xml:space="preserve"> </w:t>
                            </w:r>
                            <w:r>
                              <w:rPr>
                                <w:rFonts w:ascii="Arial"/>
                                <w:sz w:val="20"/>
                              </w:rPr>
                              <w:t>risk.</w:t>
                            </w:r>
                          </w:p>
                          <w:p w:rsidR="009216D7" w:rsidRDefault="009216D7">
                            <w:pPr>
                              <w:pStyle w:val="Telobesedila"/>
                              <w:spacing w:before="5"/>
                              <w:rPr>
                                <w:rFonts w:ascii="Times New Roman"/>
                                <w:sz w:val="20"/>
                              </w:rPr>
                            </w:pPr>
                          </w:p>
                          <w:p w:rsidR="009216D7" w:rsidRDefault="009216D7">
                            <w:pPr>
                              <w:ind w:left="104" w:right="63"/>
                              <w:jc w:val="both"/>
                              <w:rPr>
                                <w:rFonts w:ascii="Arial"/>
                                <w:sz w:val="20"/>
                              </w:rPr>
                            </w:pPr>
                            <w:r>
                              <w:rPr>
                                <w:rFonts w:ascii="Arial"/>
                                <w:sz w:val="20"/>
                              </w:rPr>
                              <w:t>It is advisable to use these terms on a regular base, it comforts people to express their state of mind themselves, which creates a safe environment.</w:t>
                            </w:r>
                          </w:p>
                          <w:p w:rsidR="009216D7" w:rsidRDefault="009216D7">
                            <w:pPr>
                              <w:pStyle w:val="Telobesedila"/>
                              <w:spacing w:before="10"/>
                              <w:rPr>
                                <w:rFonts w:ascii="Times New Roman"/>
                                <w:sz w:val="20"/>
                              </w:rPr>
                            </w:pPr>
                          </w:p>
                          <w:p w:rsidR="009216D7" w:rsidRDefault="009216D7">
                            <w:pPr>
                              <w:ind w:left="104" w:right="68"/>
                              <w:jc w:val="both"/>
                              <w:rPr>
                                <w:rFonts w:ascii="Arial"/>
                                <w:sz w:val="20"/>
                              </w:rPr>
                            </w:pPr>
                            <w:r>
                              <w:rPr>
                                <w:rFonts w:ascii="Arial"/>
                                <w:sz w:val="20"/>
                              </w:rPr>
                              <w:t>The directions below include each participant drawing the zones on paper. Another variant to consider includes using yarn or masking tape to make large circles on the floor, big enough for the participants to step into the three zones.</w:t>
                            </w:r>
                          </w:p>
                          <w:p w:rsidR="009216D7" w:rsidRDefault="009216D7">
                            <w:pPr>
                              <w:pStyle w:val="Telobesedila"/>
                              <w:spacing w:before="10"/>
                              <w:rPr>
                                <w:rFonts w:ascii="Times New Roman"/>
                                <w:sz w:val="20"/>
                              </w:rPr>
                            </w:pPr>
                          </w:p>
                          <w:p w:rsidR="009216D7" w:rsidRDefault="009216D7">
                            <w:pPr>
                              <w:ind w:left="104"/>
                              <w:jc w:val="both"/>
                              <w:rPr>
                                <w:rFonts w:ascii="Arial"/>
                                <w:sz w:val="20"/>
                              </w:rPr>
                            </w:pPr>
                            <w:r>
                              <w:rPr>
                                <w:rFonts w:ascii="Arial"/>
                                <w:color w:val="000007"/>
                                <w:sz w:val="20"/>
                              </w:rPr>
                              <w:t>The nsrf website has an elaborated version of the protocol. ( see references)</w:t>
                            </w:r>
                          </w:p>
                          <w:p w:rsidR="009216D7" w:rsidRDefault="009216D7">
                            <w:pPr>
                              <w:spacing w:before="120" w:line="364" w:lineRule="auto"/>
                              <w:ind w:left="104" w:right="231"/>
                              <w:rPr>
                                <w:rFonts w:ascii="Arial"/>
                                <w:sz w:val="20"/>
                              </w:rPr>
                            </w:pPr>
                            <w:r>
                              <w:rPr>
                                <w:rFonts w:ascii="Arial"/>
                                <w:color w:val="000007"/>
                                <w:sz w:val="20"/>
                              </w:rPr>
                              <w:t>Searching the internet learns that this protocol is well known, and that there are many applications. Wim:</w:t>
                            </w:r>
                          </w:p>
                          <w:p w:rsidR="009216D7" w:rsidRDefault="009216D7" w:rsidP="0063126A">
                            <w:pPr>
                              <w:pStyle w:val="Odstavekseznama"/>
                              <w:numPr>
                                <w:ilvl w:val="0"/>
                                <w:numId w:val="177"/>
                              </w:numPr>
                              <w:tabs>
                                <w:tab w:val="left" w:pos="824"/>
                                <w:tab w:val="left" w:pos="825"/>
                              </w:tabs>
                              <w:spacing w:before="1" w:line="241" w:lineRule="exact"/>
                              <w:rPr>
                                <w:rFonts w:ascii="Arial"/>
                                <w:sz w:val="20"/>
                              </w:rPr>
                            </w:pPr>
                            <w:r>
                              <w:rPr>
                                <w:rFonts w:ascii="Arial"/>
                                <w:color w:val="000007"/>
                                <w:sz w:val="20"/>
                              </w:rPr>
                              <w:t xml:space="preserve">Participants that used it were charmed by </w:t>
                            </w:r>
                            <w:r>
                              <w:rPr>
                                <w:rFonts w:ascii="Arial"/>
                                <w:color w:val="000007"/>
                                <w:spacing w:val="-2"/>
                                <w:sz w:val="20"/>
                              </w:rPr>
                              <w:t xml:space="preserve">the </w:t>
                            </w:r>
                            <w:r>
                              <w:rPr>
                                <w:rFonts w:ascii="Arial"/>
                                <w:color w:val="000007"/>
                                <w:sz w:val="20"/>
                              </w:rPr>
                              <w:t xml:space="preserve">simplicity of </w:t>
                            </w:r>
                            <w:r>
                              <w:rPr>
                                <w:rFonts w:ascii="Arial"/>
                                <w:color w:val="000007"/>
                                <w:spacing w:val="-2"/>
                                <w:sz w:val="20"/>
                              </w:rPr>
                              <w:t>the</w:t>
                            </w:r>
                            <w:r>
                              <w:rPr>
                                <w:rFonts w:ascii="Arial"/>
                                <w:color w:val="000007"/>
                                <w:spacing w:val="-16"/>
                                <w:sz w:val="20"/>
                              </w:rPr>
                              <w:t xml:space="preserve"> </w:t>
                            </w:r>
                            <w:r>
                              <w:rPr>
                                <w:rFonts w:ascii="Arial"/>
                                <w:color w:val="000007"/>
                                <w:sz w:val="20"/>
                              </w:rPr>
                              <w:t>idea</w:t>
                            </w:r>
                          </w:p>
                          <w:p w:rsidR="009216D7" w:rsidRDefault="009216D7" w:rsidP="0063126A">
                            <w:pPr>
                              <w:pStyle w:val="Odstavekseznama"/>
                              <w:numPr>
                                <w:ilvl w:val="0"/>
                                <w:numId w:val="177"/>
                              </w:numPr>
                              <w:tabs>
                                <w:tab w:val="left" w:pos="824"/>
                                <w:tab w:val="left" w:pos="825"/>
                              </w:tabs>
                              <w:spacing w:line="241" w:lineRule="exact"/>
                              <w:rPr>
                                <w:rFonts w:ascii="Arial"/>
                                <w:sz w:val="20"/>
                              </w:rPr>
                            </w:pPr>
                            <w:r>
                              <w:rPr>
                                <w:rFonts w:ascii="Arial"/>
                                <w:color w:val="000007"/>
                                <w:spacing w:val="-3"/>
                                <w:sz w:val="20"/>
                              </w:rPr>
                              <w:t xml:space="preserve">At </w:t>
                            </w:r>
                            <w:r>
                              <w:rPr>
                                <w:rFonts w:ascii="Arial"/>
                                <w:color w:val="000007"/>
                                <w:spacing w:val="-2"/>
                                <w:sz w:val="20"/>
                              </w:rPr>
                              <w:t xml:space="preserve">the </w:t>
                            </w:r>
                            <w:r>
                              <w:rPr>
                                <w:rFonts w:ascii="Arial"/>
                                <w:color w:val="000007"/>
                                <w:spacing w:val="-3"/>
                                <w:sz w:val="20"/>
                              </w:rPr>
                              <w:t xml:space="preserve">same </w:t>
                            </w:r>
                            <w:r>
                              <w:rPr>
                                <w:rFonts w:ascii="Arial"/>
                                <w:color w:val="000007"/>
                                <w:sz w:val="20"/>
                              </w:rPr>
                              <w:t>time it was very</w:t>
                            </w:r>
                            <w:r>
                              <w:rPr>
                                <w:rFonts w:ascii="Arial"/>
                                <w:color w:val="000007"/>
                                <w:spacing w:val="13"/>
                                <w:sz w:val="20"/>
                              </w:rPr>
                              <w:t xml:space="preserve"> </w:t>
                            </w:r>
                            <w:r>
                              <w:rPr>
                                <w:rFonts w:ascii="Arial"/>
                                <w:color w:val="000007"/>
                                <w:sz w:val="20"/>
                              </w:rPr>
                              <w:t>relevant</w:t>
                            </w:r>
                          </w:p>
                          <w:p w:rsidR="009216D7" w:rsidRDefault="009216D7">
                            <w:pPr>
                              <w:spacing w:before="120"/>
                              <w:ind w:left="104"/>
                              <w:jc w:val="both"/>
                              <w:rPr>
                                <w:rFonts w:ascii="Arial"/>
                                <w:sz w:val="20"/>
                              </w:rPr>
                            </w:pPr>
                            <w:r>
                              <w:rPr>
                                <w:rFonts w:ascii="Arial"/>
                                <w:color w:val="000007"/>
                                <w:sz w:val="20"/>
                              </w:rPr>
                              <w:t>I used it in a group of teachers who were very stressed because of the upcoming meeting with me.</w:t>
                            </w:r>
                          </w:p>
                          <w:p w:rsidR="009216D7" w:rsidRDefault="009216D7">
                            <w:pPr>
                              <w:spacing w:before="120"/>
                              <w:ind w:left="104" w:right="73"/>
                              <w:jc w:val="both"/>
                              <w:rPr>
                                <w:rFonts w:ascii="Arial"/>
                                <w:sz w:val="20"/>
                              </w:rPr>
                            </w:pPr>
                            <w:r>
                              <w:rPr>
                                <w:rFonts w:ascii="Arial"/>
                                <w:color w:val="000007"/>
                                <w:sz w:val="20"/>
                              </w:rPr>
                              <w:t>One can ask participants regularly, in case discussions are very animated, to indicate in which zone they feel they are.</w:t>
                            </w:r>
                          </w:p>
                        </w:txbxContent>
                      </wps:txbx>
                      <wps:bodyPr rot="0" vert="horz" wrap="square" lIns="0" tIns="0" rIns="0" bIns="0" anchor="t" anchorCtr="0" upright="1">
                        <a:noAutofit/>
                      </wps:bodyPr>
                    </wps:wsp>
                  </a:graphicData>
                </a:graphic>
              </wp:inline>
            </w:drawing>
          </mc:Choice>
          <mc:Fallback>
            <w:pict>
              <v:shape id="Text Box 972" o:spid="_x0000_s1119" type="#_x0000_t202" style="width:453.55pt;height:24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YOhwIAAAwFAAAOAAAAZHJzL2Uyb0RvYy54bWysVNuOmzAQfa/Uf7D8ngAJuaElqzQkVaXt&#10;RdrtBzjYBKvGdm0nsK367x2bkG7al6oqD2bAM8dzZs747r5rBDozY7mSOU7GMUZMlopyeczx56f9&#10;aImRdURSIpRkOX5mFt+vX7+6a3XGJqpWgjKDAETarNU5rp3TWRTZsmYNsWOlmYTNSpmGOPg0x4ga&#10;0gJ6I6JJHM+jVhmqjSqZtfC36DfxOuBXFSvdx6qyzCGRY8jNhdWE9eDXaH1HsqMhuublJQ3yD1k0&#10;hEs49ApVEEfQyfA/oBpeGmVV5calaiJVVbxkgQOwSeLf2DzWRLPABYpj9bVM9v/Blh/OnwziNMfL&#10;2QojSRpo0hPrHHqjOrRaTHyFWm0zcHzU4Oo62IBOB7ZWP6jyi0VSbWsij2xjjGprRihkmPjI6EVo&#10;j2M9yKF9rygcRE5OBaCuMo0vHxQEATp06vnaHZ9MCT9ni3kcL2cYlbA3TSazdBH6F5FsCNfGurdM&#10;NcgbOTbQ/gBPzg/W+XRINrj406TacyGCBIREbY7n8WreE1OCU7/p3aw5HrbCoDMBERWTYrMLVQEw&#10;+9Kt4Q6kLHgDtYz904vLl2MnaTjFES56G4KF9ODADnK7WL1kvq/i1W65W6ajdDLfjdK4KEab/TYd&#10;zffJYlZMi+22SH74PJM0qzmlTPpUB/km6d/J4zJIvfCuAr6hdMN8H57Q1Rvm0W0aocrAangHdkEH&#10;vvW9CFx36ILoZtNBXwdFn0EZRvUjClcKGLUy3zBqYTxzbL+eiGEYiXcS1OVneTDMYBwGg8gSQnPs&#10;MOrNretn/qQNP9aA3OtXqg0osOJBG16qfRYX3cLIBRKX68HP9Mvv4PXrElv/BAAA//8DAFBLAwQU&#10;AAYACAAAACEAjKyVPt0AAAAFAQAADwAAAGRycy9kb3ducmV2LnhtbEyPzWrDMBCE74W8g9hCb40c&#10;05/EtRxCaWghOeTvARRrI5taKyMpjvr2VXtJLgvDDDPflvNoOjag860lAZNxBgyptqolLeCwXz5O&#10;gfkgScnOEgr4QQ/zanRXykLZC21x2AXNUgn5QgpoQugLzn3doJF+bHuk5J2sMzIk6TRXTl5Suel4&#10;nmUv3MiW0kIje3xvsP7enY0AvV7HzXT1PIRl3J6+9ofVh/50Qjzcx8UbsIAxXMPwh5/QoUpMR3sm&#10;5VknID0S/m/yZtnrBNhRwNMsz4FXJb+lr34BAAD//wMAUEsBAi0AFAAGAAgAAAAhALaDOJL+AAAA&#10;4QEAABMAAAAAAAAAAAAAAAAAAAAAAFtDb250ZW50X1R5cGVzXS54bWxQSwECLQAUAAYACAAAACEA&#10;OP0h/9YAAACUAQAACwAAAAAAAAAAAAAAAAAvAQAAX3JlbHMvLnJlbHNQSwECLQAUAAYACAAAACEA&#10;ol3mDocCAAAMBQAADgAAAAAAAAAAAAAAAAAuAgAAZHJzL2Uyb0RvYy54bWxQSwECLQAUAAYACAAA&#10;ACEAjKyVPt0AAAAFAQAADwAAAAAAAAAAAAAAAADhBAAAZHJzL2Rvd25yZXYueG1sUEsFBgAAAAAE&#10;AAQA8wAAAOsFAAAAAA==&#10;" filled="f" strokecolor="#d2dae2" strokeweight=".48pt">
                <v:textbox inset="0,0,0,0">
                  <w:txbxContent>
                    <w:p w:rsidR="009216D7" w:rsidRDefault="009216D7">
                      <w:pPr>
                        <w:ind w:left="104" w:right="67"/>
                        <w:jc w:val="both"/>
                        <w:rPr>
                          <w:rFonts w:ascii="Arial"/>
                          <w:sz w:val="20"/>
                        </w:rPr>
                      </w:pPr>
                      <w:r>
                        <w:rPr>
                          <w:rFonts w:ascii="Arial"/>
                          <w:spacing w:val="-2"/>
                          <w:sz w:val="20"/>
                        </w:rPr>
                        <w:t xml:space="preserve">For </w:t>
                      </w:r>
                      <w:r>
                        <w:rPr>
                          <w:rFonts w:ascii="Arial"/>
                          <w:sz w:val="20"/>
                        </w:rPr>
                        <w:t xml:space="preserve">Linpilcare, it is essential to </w:t>
                      </w:r>
                      <w:r>
                        <w:rPr>
                          <w:rFonts w:ascii="Arial"/>
                          <w:spacing w:val="-3"/>
                          <w:sz w:val="20"/>
                        </w:rPr>
                        <w:t xml:space="preserve">have </w:t>
                      </w:r>
                      <w:r>
                        <w:rPr>
                          <w:rFonts w:ascii="Arial"/>
                          <w:sz w:val="20"/>
                        </w:rPr>
                        <w:t xml:space="preserve">a participants working in their zone of comfort in their  </w:t>
                      </w:r>
                      <w:r>
                        <w:rPr>
                          <w:rFonts w:ascii="Arial"/>
                          <w:spacing w:val="-3"/>
                          <w:sz w:val="20"/>
                        </w:rPr>
                        <w:t xml:space="preserve">PLC, </w:t>
                      </w:r>
                      <w:r>
                        <w:rPr>
                          <w:rFonts w:ascii="Arial"/>
                          <w:sz w:val="20"/>
                        </w:rPr>
                        <w:t xml:space="preserve">while at </w:t>
                      </w:r>
                      <w:r>
                        <w:rPr>
                          <w:rFonts w:ascii="Arial"/>
                          <w:spacing w:val="-2"/>
                          <w:sz w:val="20"/>
                        </w:rPr>
                        <w:t xml:space="preserve">the </w:t>
                      </w:r>
                      <w:r>
                        <w:rPr>
                          <w:rFonts w:ascii="Arial"/>
                          <w:spacing w:val="-3"/>
                          <w:sz w:val="20"/>
                        </w:rPr>
                        <w:t xml:space="preserve">same </w:t>
                      </w:r>
                      <w:r>
                        <w:rPr>
                          <w:rFonts w:ascii="Arial"/>
                          <w:sz w:val="20"/>
                        </w:rPr>
                        <w:t xml:space="preserve">time they understand that doing </w:t>
                      </w:r>
                      <w:r>
                        <w:rPr>
                          <w:rFonts w:ascii="Arial"/>
                          <w:spacing w:val="-3"/>
                          <w:sz w:val="20"/>
                        </w:rPr>
                        <w:t xml:space="preserve">PI can </w:t>
                      </w:r>
                      <w:r>
                        <w:rPr>
                          <w:rFonts w:ascii="Arial"/>
                          <w:sz w:val="20"/>
                        </w:rPr>
                        <w:t>lead them to their zone of</w:t>
                      </w:r>
                      <w:r>
                        <w:rPr>
                          <w:rFonts w:ascii="Arial"/>
                          <w:spacing w:val="9"/>
                          <w:sz w:val="20"/>
                        </w:rPr>
                        <w:t xml:space="preserve"> </w:t>
                      </w:r>
                      <w:r>
                        <w:rPr>
                          <w:rFonts w:ascii="Arial"/>
                          <w:sz w:val="20"/>
                        </w:rPr>
                        <w:t>risk.</w:t>
                      </w:r>
                    </w:p>
                    <w:p w:rsidR="009216D7" w:rsidRDefault="009216D7">
                      <w:pPr>
                        <w:pStyle w:val="Telobesedila"/>
                        <w:spacing w:before="5"/>
                        <w:rPr>
                          <w:rFonts w:ascii="Times New Roman"/>
                          <w:sz w:val="20"/>
                        </w:rPr>
                      </w:pPr>
                    </w:p>
                    <w:p w:rsidR="009216D7" w:rsidRDefault="009216D7">
                      <w:pPr>
                        <w:ind w:left="104" w:right="63"/>
                        <w:jc w:val="both"/>
                        <w:rPr>
                          <w:rFonts w:ascii="Arial"/>
                          <w:sz w:val="20"/>
                        </w:rPr>
                      </w:pPr>
                      <w:r>
                        <w:rPr>
                          <w:rFonts w:ascii="Arial"/>
                          <w:sz w:val="20"/>
                        </w:rPr>
                        <w:t>It is advisable to use these terms on a regular base, it comforts people to express their state of mind themselves, which creates a safe environment.</w:t>
                      </w:r>
                    </w:p>
                    <w:p w:rsidR="009216D7" w:rsidRDefault="009216D7">
                      <w:pPr>
                        <w:pStyle w:val="Telobesedila"/>
                        <w:spacing w:before="10"/>
                        <w:rPr>
                          <w:rFonts w:ascii="Times New Roman"/>
                          <w:sz w:val="20"/>
                        </w:rPr>
                      </w:pPr>
                    </w:p>
                    <w:p w:rsidR="009216D7" w:rsidRDefault="009216D7">
                      <w:pPr>
                        <w:ind w:left="104" w:right="68"/>
                        <w:jc w:val="both"/>
                        <w:rPr>
                          <w:rFonts w:ascii="Arial"/>
                          <w:sz w:val="20"/>
                        </w:rPr>
                      </w:pPr>
                      <w:r>
                        <w:rPr>
                          <w:rFonts w:ascii="Arial"/>
                          <w:sz w:val="20"/>
                        </w:rPr>
                        <w:t>The directions below include each participant drawing the zones on paper. Another variant to consider includes using yarn or masking tape to make large circles on the floor, big enough for the participants to step into the three zones.</w:t>
                      </w:r>
                    </w:p>
                    <w:p w:rsidR="009216D7" w:rsidRDefault="009216D7">
                      <w:pPr>
                        <w:pStyle w:val="Telobesedila"/>
                        <w:spacing w:before="10"/>
                        <w:rPr>
                          <w:rFonts w:ascii="Times New Roman"/>
                          <w:sz w:val="20"/>
                        </w:rPr>
                      </w:pPr>
                    </w:p>
                    <w:p w:rsidR="009216D7" w:rsidRDefault="009216D7">
                      <w:pPr>
                        <w:ind w:left="104"/>
                        <w:jc w:val="both"/>
                        <w:rPr>
                          <w:rFonts w:ascii="Arial"/>
                          <w:sz w:val="20"/>
                        </w:rPr>
                      </w:pPr>
                      <w:r>
                        <w:rPr>
                          <w:rFonts w:ascii="Arial"/>
                          <w:color w:val="000007"/>
                          <w:sz w:val="20"/>
                        </w:rPr>
                        <w:t>The nsrf website has an elaborated version of the protocol. ( see references)</w:t>
                      </w:r>
                    </w:p>
                    <w:p w:rsidR="009216D7" w:rsidRDefault="009216D7">
                      <w:pPr>
                        <w:spacing w:before="120" w:line="364" w:lineRule="auto"/>
                        <w:ind w:left="104" w:right="231"/>
                        <w:rPr>
                          <w:rFonts w:ascii="Arial"/>
                          <w:sz w:val="20"/>
                        </w:rPr>
                      </w:pPr>
                      <w:r>
                        <w:rPr>
                          <w:rFonts w:ascii="Arial"/>
                          <w:color w:val="000007"/>
                          <w:sz w:val="20"/>
                        </w:rPr>
                        <w:t>Searching the internet learns that this protocol is well known, and that there are many applications. Wim:</w:t>
                      </w:r>
                    </w:p>
                    <w:p w:rsidR="009216D7" w:rsidRDefault="009216D7" w:rsidP="0063126A">
                      <w:pPr>
                        <w:pStyle w:val="Odstavekseznama"/>
                        <w:numPr>
                          <w:ilvl w:val="0"/>
                          <w:numId w:val="177"/>
                        </w:numPr>
                        <w:tabs>
                          <w:tab w:val="left" w:pos="824"/>
                          <w:tab w:val="left" w:pos="825"/>
                        </w:tabs>
                        <w:spacing w:before="1" w:line="241" w:lineRule="exact"/>
                        <w:rPr>
                          <w:rFonts w:ascii="Arial"/>
                          <w:sz w:val="20"/>
                        </w:rPr>
                      </w:pPr>
                      <w:r>
                        <w:rPr>
                          <w:rFonts w:ascii="Arial"/>
                          <w:color w:val="000007"/>
                          <w:sz w:val="20"/>
                        </w:rPr>
                        <w:t xml:space="preserve">Participants that used it were charmed by </w:t>
                      </w:r>
                      <w:r>
                        <w:rPr>
                          <w:rFonts w:ascii="Arial"/>
                          <w:color w:val="000007"/>
                          <w:spacing w:val="-2"/>
                          <w:sz w:val="20"/>
                        </w:rPr>
                        <w:t xml:space="preserve">the </w:t>
                      </w:r>
                      <w:r>
                        <w:rPr>
                          <w:rFonts w:ascii="Arial"/>
                          <w:color w:val="000007"/>
                          <w:sz w:val="20"/>
                        </w:rPr>
                        <w:t xml:space="preserve">simplicity of </w:t>
                      </w:r>
                      <w:r>
                        <w:rPr>
                          <w:rFonts w:ascii="Arial"/>
                          <w:color w:val="000007"/>
                          <w:spacing w:val="-2"/>
                          <w:sz w:val="20"/>
                        </w:rPr>
                        <w:t>the</w:t>
                      </w:r>
                      <w:r>
                        <w:rPr>
                          <w:rFonts w:ascii="Arial"/>
                          <w:color w:val="000007"/>
                          <w:spacing w:val="-16"/>
                          <w:sz w:val="20"/>
                        </w:rPr>
                        <w:t xml:space="preserve"> </w:t>
                      </w:r>
                      <w:r>
                        <w:rPr>
                          <w:rFonts w:ascii="Arial"/>
                          <w:color w:val="000007"/>
                          <w:sz w:val="20"/>
                        </w:rPr>
                        <w:t>idea</w:t>
                      </w:r>
                    </w:p>
                    <w:p w:rsidR="009216D7" w:rsidRDefault="009216D7" w:rsidP="0063126A">
                      <w:pPr>
                        <w:pStyle w:val="Odstavekseznama"/>
                        <w:numPr>
                          <w:ilvl w:val="0"/>
                          <w:numId w:val="177"/>
                        </w:numPr>
                        <w:tabs>
                          <w:tab w:val="left" w:pos="824"/>
                          <w:tab w:val="left" w:pos="825"/>
                        </w:tabs>
                        <w:spacing w:line="241" w:lineRule="exact"/>
                        <w:rPr>
                          <w:rFonts w:ascii="Arial"/>
                          <w:sz w:val="20"/>
                        </w:rPr>
                      </w:pPr>
                      <w:r>
                        <w:rPr>
                          <w:rFonts w:ascii="Arial"/>
                          <w:color w:val="000007"/>
                          <w:spacing w:val="-3"/>
                          <w:sz w:val="20"/>
                        </w:rPr>
                        <w:t xml:space="preserve">At </w:t>
                      </w:r>
                      <w:r>
                        <w:rPr>
                          <w:rFonts w:ascii="Arial"/>
                          <w:color w:val="000007"/>
                          <w:spacing w:val="-2"/>
                          <w:sz w:val="20"/>
                        </w:rPr>
                        <w:t xml:space="preserve">the </w:t>
                      </w:r>
                      <w:r>
                        <w:rPr>
                          <w:rFonts w:ascii="Arial"/>
                          <w:color w:val="000007"/>
                          <w:spacing w:val="-3"/>
                          <w:sz w:val="20"/>
                        </w:rPr>
                        <w:t xml:space="preserve">same </w:t>
                      </w:r>
                      <w:r>
                        <w:rPr>
                          <w:rFonts w:ascii="Arial"/>
                          <w:color w:val="000007"/>
                          <w:sz w:val="20"/>
                        </w:rPr>
                        <w:t>time it was very</w:t>
                      </w:r>
                      <w:r>
                        <w:rPr>
                          <w:rFonts w:ascii="Arial"/>
                          <w:color w:val="000007"/>
                          <w:spacing w:val="13"/>
                          <w:sz w:val="20"/>
                        </w:rPr>
                        <w:t xml:space="preserve"> </w:t>
                      </w:r>
                      <w:r>
                        <w:rPr>
                          <w:rFonts w:ascii="Arial"/>
                          <w:color w:val="000007"/>
                          <w:sz w:val="20"/>
                        </w:rPr>
                        <w:t>relevant</w:t>
                      </w:r>
                    </w:p>
                    <w:p w:rsidR="009216D7" w:rsidRDefault="009216D7">
                      <w:pPr>
                        <w:spacing w:before="120"/>
                        <w:ind w:left="104"/>
                        <w:jc w:val="both"/>
                        <w:rPr>
                          <w:rFonts w:ascii="Arial"/>
                          <w:sz w:val="20"/>
                        </w:rPr>
                      </w:pPr>
                      <w:r>
                        <w:rPr>
                          <w:rFonts w:ascii="Arial"/>
                          <w:color w:val="000007"/>
                          <w:sz w:val="20"/>
                        </w:rPr>
                        <w:t>I used it in a group of teachers who were very stressed because of the upcoming meeting with me.</w:t>
                      </w:r>
                    </w:p>
                    <w:p w:rsidR="009216D7" w:rsidRDefault="009216D7">
                      <w:pPr>
                        <w:spacing w:before="120"/>
                        <w:ind w:left="104" w:right="73"/>
                        <w:jc w:val="both"/>
                        <w:rPr>
                          <w:rFonts w:ascii="Arial"/>
                          <w:sz w:val="20"/>
                        </w:rPr>
                      </w:pPr>
                      <w:r>
                        <w:rPr>
                          <w:rFonts w:ascii="Arial"/>
                          <w:color w:val="000007"/>
                          <w:sz w:val="20"/>
                        </w:rPr>
                        <w:t>One can ask participants regularly, in case discussions are very animated, to indicate in which zone they feel they are.</w:t>
                      </w:r>
                    </w:p>
                  </w:txbxContent>
                </v:textbox>
                <w10:anchorlock/>
              </v:shape>
            </w:pict>
          </mc:Fallback>
        </mc:AlternateContent>
      </w:r>
    </w:p>
    <w:p w:rsidR="00E82C09" w:rsidRDefault="00E82C09">
      <w:pPr>
        <w:rPr>
          <w:rFonts w:ascii="Arial"/>
          <w:sz w:val="20"/>
        </w:rPr>
        <w:sectPr w:rsidR="00E82C09" w:rsidSect="00522667">
          <w:pgSz w:w="11910" w:h="16840"/>
          <w:pgMar w:top="2560" w:right="260" w:bottom="800" w:left="1660" w:header="300" w:footer="606" w:gutter="0"/>
          <w:pgNumType w:start="1"/>
          <w:cols w:space="708"/>
        </w:sectPr>
      </w:pPr>
    </w:p>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Ime gradiva: Izbira pravega vprašanja</w:t>
      </w:r>
    </w:p>
    <w:p w:rsidR="00C062CB" w:rsidRPr="003D59F3" w:rsidRDefault="00C062CB" w:rsidP="00C062CB">
      <w:pPr>
        <w:keepNext/>
        <w:tabs>
          <w:tab w:val="left" w:pos="3210"/>
        </w:tabs>
        <w:spacing w:before="120" w:after="120" w:line="276" w:lineRule="auto"/>
        <w:rPr>
          <w:rFonts w:ascii="Times New Roman" w:hAnsi="Times New Roman"/>
          <w:b/>
          <w:sz w:val="24"/>
          <w:szCs w:val="24"/>
        </w:rPr>
      </w:pPr>
    </w:p>
    <w:p w:rsidR="00C062CB" w:rsidRPr="003D59F3" w:rsidRDefault="00C062CB" w:rsidP="00C062CB">
      <w:pPr>
        <w:spacing w:line="276" w:lineRule="auto"/>
        <w:rPr>
          <w:rFonts w:ascii="Times New Roman" w:hAnsi="Times New Roman"/>
          <w:sz w:val="24"/>
          <w:szCs w:val="24"/>
        </w:rPr>
      </w:pPr>
      <w:r w:rsidRPr="003D59F3">
        <w:rPr>
          <w:rFonts w:ascii="Times New Roman" w:hAnsi="Times New Roman"/>
          <w:b/>
          <w:sz w:val="24"/>
          <w:szCs w:val="24"/>
        </w:rPr>
        <w:t>Viri:</w:t>
      </w:r>
      <w:r w:rsidRPr="003D59F3">
        <w:rPr>
          <w:rFonts w:ascii="Times New Roman" w:hAnsi="Times New Roman"/>
          <w:sz w:val="24"/>
          <w:szCs w:val="24"/>
        </w:rPr>
        <w:t xml:space="preserve"> Project Zero, Harvard University (Evidence Project, 2000)</w:t>
      </w:r>
      <w:r>
        <w:rPr>
          <w:rFonts w:ascii="Times New Roman" w:hAnsi="Times New Roman"/>
          <w:sz w:val="24"/>
          <w:szCs w:val="24"/>
        </w:rPr>
        <w:t>.</w:t>
      </w:r>
    </w:p>
    <w:p w:rsidR="00C062CB" w:rsidRPr="003D59F3" w:rsidRDefault="00BC3A0B" w:rsidP="00C062CB">
      <w:pPr>
        <w:spacing w:line="276" w:lineRule="auto"/>
        <w:rPr>
          <w:rFonts w:ascii="Times New Roman" w:hAnsi="Times New Roman"/>
          <w:sz w:val="24"/>
          <w:szCs w:val="24"/>
        </w:rPr>
      </w:pPr>
      <w:hyperlink r:id="rId320" w:history="1">
        <w:r w:rsidR="00C062CB" w:rsidRPr="003D59F3">
          <w:rPr>
            <w:rFonts w:ascii="Times New Roman" w:hAnsi="Times New Roman"/>
            <w:color w:val="0000FF"/>
            <w:sz w:val="24"/>
            <w:szCs w:val="24"/>
            <w:u w:val="single"/>
          </w:rPr>
          <w:t>http://www.pz.harvard.edu</w:t>
        </w:r>
      </w:hyperlink>
      <w:r w:rsidR="00C062CB">
        <w:rPr>
          <w:rFonts w:ascii="Times New Roman" w:hAnsi="Times New Roman"/>
          <w:sz w:val="24"/>
          <w:szCs w:val="24"/>
        </w:rPr>
        <w:t>.</w:t>
      </w:r>
    </w:p>
    <w:p w:rsidR="00C062CB" w:rsidRDefault="00BC3A0B" w:rsidP="00C062CB">
      <w:pPr>
        <w:keepNext/>
        <w:tabs>
          <w:tab w:val="left" w:pos="3210"/>
        </w:tabs>
        <w:spacing w:before="120" w:after="120" w:line="276" w:lineRule="auto"/>
        <w:rPr>
          <w:rFonts w:ascii="Times New Roman" w:hAnsi="Times New Roman"/>
          <w:color w:val="0000FF"/>
          <w:sz w:val="24"/>
          <w:szCs w:val="24"/>
          <w:u w:val="single"/>
        </w:rPr>
      </w:pPr>
      <w:hyperlink r:id="rId321" w:history="1">
        <w:r w:rsidR="00C062CB" w:rsidRPr="003D59F3">
          <w:rPr>
            <w:rFonts w:ascii="Times New Roman" w:hAnsi="Times New Roman"/>
            <w:color w:val="0000FF"/>
            <w:sz w:val="24"/>
            <w:szCs w:val="24"/>
            <w:u w:val="single"/>
          </w:rPr>
          <w:t>http://www.pz.harvard.edu/projects/the-evidence-project</w:t>
        </w:r>
      </w:hyperlink>
      <w:r w:rsidR="00C062CB">
        <w:rPr>
          <w:rFonts w:ascii="Times New Roman" w:hAnsi="Times New Roman"/>
          <w:color w:val="0000FF"/>
          <w:sz w:val="24"/>
          <w:szCs w:val="24"/>
          <w:u w:val="single"/>
        </w:rPr>
        <w:t>.</w:t>
      </w:r>
    </w:p>
    <w:p w:rsidR="00C062CB" w:rsidRPr="003D59F3" w:rsidRDefault="00C062CB" w:rsidP="00C062CB">
      <w:pPr>
        <w:keepNext/>
        <w:tabs>
          <w:tab w:val="left" w:pos="3210"/>
        </w:tabs>
        <w:spacing w:before="120" w:after="120" w:line="276" w:lineRule="auto"/>
        <w:rPr>
          <w:rFonts w:ascii="Times New Roman" w:hAnsi="Times New Roman"/>
          <w:color w:val="0000FF"/>
          <w:sz w:val="24"/>
          <w:szCs w:val="24"/>
          <w:u w:val="single"/>
        </w:rPr>
      </w:pPr>
    </w:p>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sz w:val="24"/>
          <w:szCs w:val="24"/>
        </w:rPr>
        <w:t>Gradivo priredili: Catholic Education Flanders</w:t>
      </w:r>
    </w:p>
    <w:p w:rsidR="00C062CB" w:rsidRPr="003D59F3" w:rsidRDefault="00C062CB" w:rsidP="00C062CB">
      <w:pPr>
        <w:keepNext/>
        <w:tabs>
          <w:tab w:val="left" w:pos="3210"/>
        </w:tabs>
        <w:spacing w:before="120" w:after="120" w:line="276" w:lineRule="auto"/>
        <w:rPr>
          <w:rFonts w:ascii="Times New Roman" w:hAnsi="Times New Roman"/>
          <w:b/>
          <w:sz w:val="24"/>
          <w:szCs w:val="24"/>
        </w:rPr>
      </w:pPr>
    </w:p>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Namen orodja</w:t>
      </w:r>
    </w:p>
    <w:tbl>
      <w:tblPr>
        <w:tblStyle w:val="Tabelamrea"/>
        <w:tblW w:w="0" w:type="auto"/>
        <w:tblLook w:val="04A0" w:firstRow="1" w:lastRow="0" w:firstColumn="1" w:lastColumn="0" w:noHBand="0" w:noVBand="1"/>
      </w:tblPr>
      <w:tblGrid>
        <w:gridCol w:w="9071"/>
      </w:tblGrid>
      <w:tr w:rsidR="00C062CB" w:rsidRPr="003D59F3" w:rsidTr="009216D7">
        <w:tc>
          <w:tcPr>
            <w:tcW w:w="9071" w:type="dxa"/>
          </w:tcPr>
          <w:p w:rsidR="00C062CB" w:rsidRPr="003D59F3" w:rsidRDefault="00C062CB" w:rsidP="009216D7">
            <w:pPr>
              <w:spacing w:after="200" w:line="276" w:lineRule="auto"/>
              <w:contextualSpacing/>
              <w:rPr>
                <w:rFonts w:ascii="Times New Roman" w:hAnsi="Times New Roman"/>
                <w:sz w:val="24"/>
                <w:szCs w:val="24"/>
              </w:rPr>
            </w:pPr>
            <w:r w:rsidRPr="003D59F3">
              <w:rPr>
                <w:rFonts w:ascii="Times New Roman" w:hAnsi="Times New Roman"/>
                <w:sz w:val="24"/>
                <w:szCs w:val="24"/>
              </w:rPr>
              <w:t>Orodje je učitelju raziskovalcu v pomoč pri oblikovanju raziskovalnega vprašanja. Ko udeleženci/učitelji določijo vprašanja, ki so pomembna za njih, razmislijo o naslednjih štirih vprašanjih:</w:t>
            </w:r>
          </w:p>
          <w:p w:rsidR="00C062CB" w:rsidRPr="003D59F3" w:rsidRDefault="00C062CB" w:rsidP="009216D7">
            <w:pPr>
              <w:spacing w:after="200" w:line="276" w:lineRule="auto"/>
              <w:contextualSpacing/>
              <w:rPr>
                <w:rFonts w:ascii="Times New Roman" w:hAnsi="Times New Roman"/>
                <w:sz w:val="24"/>
                <w:szCs w:val="24"/>
              </w:rPr>
            </w:pPr>
            <w:r w:rsidRPr="003D59F3">
              <w:rPr>
                <w:rFonts w:ascii="Times New Roman" w:hAnsi="Times New Roman"/>
                <w:sz w:val="24"/>
                <w:szCs w:val="24"/>
              </w:rPr>
              <w:t xml:space="preserve">1. Zakaj je to vprašanje pomembno za vas? </w:t>
            </w:r>
          </w:p>
          <w:p w:rsidR="00C062CB" w:rsidRPr="003D59F3" w:rsidRDefault="00C062CB" w:rsidP="009216D7">
            <w:pPr>
              <w:spacing w:after="200" w:line="276" w:lineRule="auto"/>
              <w:contextualSpacing/>
              <w:rPr>
                <w:rFonts w:ascii="Times New Roman" w:hAnsi="Times New Roman"/>
                <w:sz w:val="24"/>
                <w:szCs w:val="24"/>
              </w:rPr>
            </w:pPr>
            <w:r w:rsidRPr="003D59F3">
              <w:rPr>
                <w:rFonts w:ascii="Times New Roman" w:hAnsi="Times New Roman"/>
                <w:sz w:val="24"/>
                <w:szCs w:val="24"/>
              </w:rPr>
              <w:t>2. V kakšni povezavi je z vašim poučevanjem?</w:t>
            </w:r>
          </w:p>
          <w:p w:rsidR="00C062CB" w:rsidRPr="003D59F3" w:rsidRDefault="00C062CB" w:rsidP="009216D7">
            <w:pPr>
              <w:spacing w:after="200" w:line="276" w:lineRule="auto"/>
              <w:contextualSpacing/>
              <w:rPr>
                <w:rFonts w:ascii="Times New Roman" w:hAnsi="Times New Roman"/>
                <w:sz w:val="24"/>
                <w:szCs w:val="24"/>
              </w:rPr>
            </w:pPr>
            <w:r w:rsidRPr="003D59F3">
              <w:rPr>
                <w:rFonts w:ascii="Times New Roman" w:hAnsi="Times New Roman"/>
                <w:sz w:val="24"/>
                <w:szCs w:val="24"/>
              </w:rPr>
              <w:t>3. Kakšne so neposredne povezave z učenjem učencev?</w:t>
            </w:r>
            <w:r w:rsidRPr="003D59F3">
              <w:rPr>
                <w:rFonts w:ascii="Times New Roman" w:hAnsi="Times New Roman"/>
                <w:sz w:val="24"/>
                <w:szCs w:val="24"/>
              </w:rPr>
              <w:br/>
              <w:t>4. Je vprašanje preveč specifično ali je preširoko?</w:t>
            </w:r>
          </w:p>
        </w:tc>
      </w:tr>
    </w:tbl>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Gradivo</w:t>
      </w:r>
    </w:p>
    <w:tbl>
      <w:tblPr>
        <w:tblStyle w:val="Tabelamrea"/>
        <w:tblW w:w="0" w:type="auto"/>
        <w:tblLook w:val="04A0" w:firstRow="1" w:lastRow="0" w:firstColumn="1" w:lastColumn="0" w:noHBand="0" w:noVBand="1"/>
      </w:tblPr>
      <w:tblGrid>
        <w:gridCol w:w="9071"/>
      </w:tblGrid>
      <w:tr w:rsidR="00C062CB" w:rsidRPr="003D59F3" w:rsidTr="009216D7">
        <w:tc>
          <w:tcPr>
            <w:tcW w:w="9071" w:type="dxa"/>
          </w:tcPr>
          <w:p w:rsidR="00C062CB" w:rsidRPr="003D59F3" w:rsidRDefault="00C062CB" w:rsidP="009216D7">
            <w:pPr>
              <w:tabs>
                <w:tab w:val="left" w:pos="3210"/>
              </w:tabs>
              <w:spacing w:before="120" w:after="120" w:line="276" w:lineRule="auto"/>
              <w:rPr>
                <w:rFonts w:ascii="Times New Roman" w:hAnsi="Times New Roman"/>
                <w:b/>
                <w:sz w:val="24"/>
                <w:szCs w:val="24"/>
              </w:rPr>
            </w:pPr>
            <w:r>
              <w:rPr>
                <w:rFonts w:ascii="Times New Roman" w:hAnsi="Times New Roman"/>
                <w:b/>
                <w:sz w:val="24"/>
                <w:szCs w:val="24"/>
              </w:rPr>
              <w:t>N</w:t>
            </w:r>
            <w:r w:rsidRPr="003D59F3">
              <w:rPr>
                <w:rFonts w:ascii="Times New Roman" w:hAnsi="Times New Roman"/>
                <w:b/>
                <w:sz w:val="24"/>
                <w:szCs w:val="24"/>
              </w:rPr>
              <w:t>abor vprašanj</w:t>
            </w:r>
          </w:p>
        </w:tc>
      </w:tr>
    </w:tbl>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Trajanje</w:t>
      </w:r>
    </w:p>
    <w:tbl>
      <w:tblPr>
        <w:tblStyle w:val="Tabelamrea"/>
        <w:tblW w:w="0" w:type="auto"/>
        <w:tblLook w:val="04A0" w:firstRow="1" w:lastRow="0" w:firstColumn="1" w:lastColumn="0" w:noHBand="0" w:noVBand="1"/>
      </w:tblPr>
      <w:tblGrid>
        <w:gridCol w:w="9071"/>
      </w:tblGrid>
      <w:tr w:rsidR="00C062CB" w:rsidRPr="003D59F3" w:rsidTr="009216D7">
        <w:tc>
          <w:tcPr>
            <w:tcW w:w="9071" w:type="dxa"/>
          </w:tcPr>
          <w:p w:rsidR="00C062CB" w:rsidRPr="003D59F3" w:rsidRDefault="00C062CB" w:rsidP="009216D7">
            <w:pPr>
              <w:spacing w:line="276" w:lineRule="auto"/>
              <w:rPr>
                <w:rFonts w:ascii="Times New Roman" w:hAnsi="Times New Roman"/>
                <w:sz w:val="24"/>
                <w:szCs w:val="24"/>
              </w:rPr>
            </w:pPr>
            <w:r w:rsidRPr="003D59F3">
              <w:rPr>
                <w:rFonts w:ascii="Times New Roman" w:hAnsi="Times New Roman"/>
                <w:sz w:val="24"/>
                <w:szCs w:val="24"/>
              </w:rPr>
              <w:t>50 min</w:t>
            </w:r>
            <w:r>
              <w:rPr>
                <w:rFonts w:ascii="Times New Roman" w:hAnsi="Times New Roman"/>
                <w:sz w:val="24"/>
                <w:szCs w:val="24"/>
              </w:rPr>
              <w:t>.</w:t>
            </w:r>
            <w:r w:rsidRPr="003D59F3">
              <w:rPr>
                <w:rFonts w:ascii="Times New Roman" w:hAnsi="Times New Roman"/>
                <w:sz w:val="24"/>
                <w:szCs w:val="24"/>
              </w:rPr>
              <w:t>:</w:t>
            </w:r>
          </w:p>
          <w:p w:rsidR="00C062CB" w:rsidRPr="003D59F3" w:rsidRDefault="00C062CB" w:rsidP="009216D7">
            <w:pPr>
              <w:spacing w:line="276" w:lineRule="auto"/>
              <w:rPr>
                <w:rFonts w:ascii="Times New Roman" w:hAnsi="Times New Roman"/>
                <w:sz w:val="24"/>
                <w:szCs w:val="24"/>
              </w:rPr>
            </w:pPr>
            <w:r w:rsidRPr="003D59F3">
              <w:rPr>
                <w:rFonts w:ascii="Times New Roman" w:hAnsi="Times New Roman"/>
                <w:sz w:val="24"/>
                <w:szCs w:val="24"/>
              </w:rPr>
              <w:t>5 min</w:t>
            </w:r>
            <w:r>
              <w:rPr>
                <w:rFonts w:ascii="Times New Roman" w:hAnsi="Times New Roman"/>
                <w:sz w:val="24"/>
                <w:szCs w:val="24"/>
              </w:rPr>
              <w:t>.</w:t>
            </w:r>
            <w:r w:rsidRPr="003D59F3">
              <w:rPr>
                <w:rFonts w:ascii="Times New Roman" w:hAnsi="Times New Roman"/>
                <w:sz w:val="24"/>
                <w:szCs w:val="24"/>
              </w:rPr>
              <w:t xml:space="preserve"> individualna priprava</w:t>
            </w:r>
          </w:p>
          <w:p w:rsidR="00C062CB" w:rsidRPr="003D59F3" w:rsidRDefault="00C062CB" w:rsidP="009216D7">
            <w:pPr>
              <w:spacing w:line="276" w:lineRule="auto"/>
              <w:rPr>
                <w:rFonts w:ascii="Times New Roman" w:hAnsi="Times New Roman"/>
                <w:sz w:val="24"/>
                <w:szCs w:val="24"/>
              </w:rPr>
            </w:pPr>
            <w:r w:rsidRPr="003D59F3">
              <w:rPr>
                <w:rFonts w:ascii="Times New Roman" w:hAnsi="Times New Roman"/>
                <w:sz w:val="24"/>
                <w:szCs w:val="24"/>
              </w:rPr>
              <w:t>4 krat 10 min</w:t>
            </w:r>
            <w:r>
              <w:rPr>
                <w:rFonts w:ascii="Times New Roman" w:hAnsi="Times New Roman"/>
                <w:sz w:val="24"/>
                <w:szCs w:val="24"/>
              </w:rPr>
              <w:t>.</w:t>
            </w:r>
            <w:r w:rsidRPr="003D59F3">
              <w:rPr>
                <w:rFonts w:ascii="Times New Roman" w:hAnsi="Times New Roman"/>
                <w:sz w:val="24"/>
                <w:szCs w:val="24"/>
              </w:rPr>
              <w:t xml:space="preserve"> za predstavitev vprašanja = 40 min</w:t>
            </w:r>
            <w:r>
              <w:rPr>
                <w:rFonts w:ascii="Times New Roman" w:hAnsi="Times New Roman"/>
                <w:sz w:val="24"/>
                <w:szCs w:val="24"/>
              </w:rPr>
              <w:t>.</w:t>
            </w:r>
            <w:r w:rsidRPr="003D59F3">
              <w:rPr>
                <w:rFonts w:ascii="Times New Roman" w:hAnsi="Times New Roman"/>
                <w:sz w:val="24"/>
                <w:szCs w:val="24"/>
              </w:rPr>
              <w:br/>
              <w:t>5 min</w:t>
            </w:r>
            <w:r>
              <w:rPr>
                <w:rFonts w:ascii="Times New Roman" w:hAnsi="Times New Roman"/>
                <w:sz w:val="24"/>
                <w:szCs w:val="24"/>
              </w:rPr>
              <w:t>.</w:t>
            </w:r>
            <w:r w:rsidRPr="003D59F3">
              <w:rPr>
                <w:rFonts w:ascii="Times New Roman" w:hAnsi="Times New Roman"/>
                <w:sz w:val="24"/>
                <w:szCs w:val="24"/>
              </w:rPr>
              <w:t xml:space="preserve"> za evalvacijo</w:t>
            </w:r>
          </w:p>
        </w:tc>
      </w:tr>
    </w:tbl>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Vloge</w:t>
      </w:r>
    </w:p>
    <w:tbl>
      <w:tblPr>
        <w:tblStyle w:val="Tabelamrea"/>
        <w:tblW w:w="0" w:type="auto"/>
        <w:tblLook w:val="04A0" w:firstRow="1" w:lastRow="0" w:firstColumn="1" w:lastColumn="0" w:noHBand="0" w:noVBand="1"/>
      </w:tblPr>
      <w:tblGrid>
        <w:gridCol w:w="9071"/>
      </w:tblGrid>
      <w:tr w:rsidR="00C062CB" w:rsidRPr="003D59F3" w:rsidTr="009216D7">
        <w:tc>
          <w:tcPr>
            <w:tcW w:w="9071" w:type="dxa"/>
          </w:tcPr>
          <w:p w:rsidR="00C062CB" w:rsidRPr="003D59F3" w:rsidRDefault="00C062CB" w:rsidP="009216D7">
            <w:pPr>
              <w:spacing w:line="276" w:lineRule="auto"/>
              <w:rPr>
                <w:rFonts w:ascii="Times New Roman" w:hAnsi="Times New Roman"/>
                <w:sz w:val="24"/>
                <w:szCs w:val="24"/>
              </w:rPr>
            </w:pPr>
            <w:r>
              <w:rPr>
                <w:rFonts w:ascii="Times New Roman" w:hAnsi="Times New Roman"/>
                <w:sz w:val="24"/>
                <w:szCs w:val="24"/>
              </w:rPr>
              <w:t>Č</w:t>
            </w:r>
            <w:r w:rsidRPr="003D59F3">
              <w:rPr>
                <w:rFonts w:ascii="Times New Roman" w:hAnsi="Times New Roman"/>
                <w:sz w:val="24"/>
                <w:szCs w:val="24"/>
              </w:rPr>
              <w:t xml:space="preserve">asomerilec, predstavljalec, moderator </w:t>
            </w:r>
          </w:p>
        </w:tc>
      </w:tr>
    </w:tbl>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Proces</w:t>
      </w:r>
    </w:p>
    <w:tbl>
      <w:tblPr>
        <w:tblStyle w:val="Tabelamrea"/>
        <w:tblW w:w="0" w:type="auto"/>
        <w:tblLook w:val="04A0" w:firstRow="1" w:lastRow="0" w:firstColumn="1" w:lastColumn="0" w:noHBand="0" w:noVBand="1"/>
      </w:tblPr>
      <w:tblGrid>
        <w:gridCol w:w="9071"/>
      </w:tblGrid>
      <w:tr w:rsidR="00C062CB" w:rsidRPr="001B1226" w:rsidTr="009216D7">
        <w:tc>
          <w:tcPr>
            <w:tcW w:w="9071" w:type="dxa"/>
          </w:tcPr>
          <w:p w:rsidR="00C062CB" w:rsidRPr="003D59F3" w:rsidRDefault="00C062CB" w:rsidP="0063126A">
            <w:pPr>
              <w:numPr>
                <w:ilvl w:val="0"/>
                <w:numId w:val="270"/>
              </w:numPr>
              <w:spacing w:after="200" w:line="276" w:lineRule="auto"/>
              <w:contextualSpacing/>
              <w:rPr>
                <w:rFonts w:ascii="Times New Roman" w:hAnsi="Times New Roman"/>
                <w:sz w:val="24"/>
                <w:szCs w:val="24"/>
              </w:rPr>
            </w:pPr>
            <w:r w:rsidRPr="003D59F3">
              <w:rPr>
                <w:rFonts w:ascii="Times New Roman" w:hAnsi="Times New Roman"/>
                <w:sz w:val="24"/>
                <w:szCs w:val="24"/>
              </w:rPr>
              <w:t>Oblikujte skupine s štirimi člani</w:t>
            </w:r>
            <w:r>
              <w:rPr>
                <w:rFonts w:ascii="Times New Roman" w:hAnsi="Times New Roman"/>
                <w:sz w:val="24"/>
                <w:szCs w:val="24"/>
              </w:rPr>
              <w:t>.</w:t>
            </w:r>
          </w:p>
          <w:p w:rsidR="00C062CB" w:rsidRPr="003D59F3" w:rsidRDefault="00C062CB" w:rsidP="0063126A">
            <w:pPr>
              <w:numPr>
                <w:ilvl w:val="0"/>
                <w:numId w:val="270"/>
              </w:numPr>
              <w:spacing w:after="200" w:line="276" w:lineRule="auto"/>
              <w:contextualSpacing/>
              <w:rPr>
                <w:rFonts w:ascii="Times New Roman" w:hAnsi="Times New Roman"/>
                <w:sz w:val="24"/>
                <w:szCs w:val="24"/>
              </w:rPr>
            </w:pPr>
            <w:r w:rsidRPr="003D59F3">
              <w:rPr>
                <w:rFonts w:ascii="Times New Roman" w:hAnsi="Times New Roman"/>
                <w:sz w:val="24"/>
                <w:szCs w:val="24"/>
              </w:rPr>
              <w:t xml:space="preserve">Določite moderatorja in časomerilca. Moderator razloži udeležencem, da se bodo v vlogi predstavljalca izmenjali. </w:t>
            </w:r>
          </w:p>
          <w:p w:rsidR="00C062CB" w:rsidRPr="003D59F3" w:rsidRDefault="00C062CB" w:rsidP="0063126A">
            <w:pPr>
              <w:numPr>
                <w:ilvl w:val="0"/>
                <w:numId w:val="270"/>
              </w:numPr>
              <w:spacing w:after="200" w:line="276" w:lineRule="auto"/>
              <w:contextualSpacing/>
              <w:rPr>
                <w:rFonts w:ascii="Times New Roman" w:hAnsi="Times New Roman"/>
                <w:sz w:val="24"/>
                <w:szCs w:val="24"/>
              </w:rPr>
            </w:pPr>
            <w:r w:rsidRPr="003D59F3">
              <w:rPr>
                <w:rFonts w:ascii="Times New Roman" w:hAnsi="Times New Roman"/>
                <w:sz w:val="24"/>
                <w:szCs w:val="24"/>
              </w:rPr>
              <w:t>Vsak posameznik pripravi svoje raziskovalno vprašanje (5 min</w:t>
            </w:r>
            <w:r>
              <w:rPr>
                <w:rFonts w:ascii="Times New Roman" w:hAnsi="Times New Roman"/>
                <w:sz w:val="24"/>
                <w:szCs w:val="24"/>
              </w:rPr>
              <w:t>.</w:t>
            </w:r>
            <w:r w:rsidRPr="003D59F3">
              <w:rPr>
                <w:rFonts w:ascii="Times New Roman" w:hAnsi="Times New Roman"/>
                <w:sz w:val="24"/>
                <w:szCs w:val="24"/>
              </w:rPr>
              <w:t>) in pri tem upošteva naslednja vprašanja:</w:t>
            </w:r>
          </w:p>
          <w:p w:rsidR="00C062CB" w:rsidRPr="003D59F3" w:rsidRDefault="00C062CB" w:rsidP="0063126A">
            <w:pPr>
              <w:pStyle w:val="Odstavekseznama"/>
              <w:numPr>
                <w:ilvl w:val="0"/>
                <w:numId w:val="274"/>
              </w:numPr>
              <w:spacing w:after="200" w:line="276" w:lineRule="auto"/>
              <w:contextualSpacing/>
              <w:rPr>
                <w:rFonts w:ascii="Times New Roman" w:hAnsi="Times New Roman"/>
                <w:sz w:val="24"/>
                <w:szCs w:val="24"/>
              </w:rPr>
            </w:pPr>
            <w:r w:rsidRPr="003D59F3">
              <w:rPr>
                <w:rFonts w:ascii="Times New Roman" w:hAnsi="Times New Roman"/>
                <w:sz w:val="24"/>
                <w:szCs w:val="24"/>
              </w:rPr>
              <w:t xml:space="preserve">Zakaj je to vprašanje pomembno zame? </w:t>
            </w:r>
          </w:p>
          <w:p w:rsidR="00C062CB" w:rsidRPr="003D59F3" w:rsidRDefault="00C062CB" w:rsidP="0063126A">
            <w:pPr>
              <w:pStyle w:val="Odstavekseznama"/>
              <w:numPr>
                <w:ilvl w:val="0"/>
                <w:numId w:val="274"/>
              </w:numPr>
              <w:spacing w:after="200" w:line="276" w:lineRule="auto"/>
              <w:contextualSpacing/>
              <w:rPr>
                <w:rFonts w:ascii="Times New Roman" w:hAnsi="Times New Roman"/>
                <w:sz w:val="24"/>
                <w:szCs w:val="24"/>
              </w:rPr>
            </w:pPr>
            <w:r w:rsidRPr="003D59F3">
              <w:rPr>
                <w:rFonts w:ascii="Times New Roman" w:hAnsi="Times New Roman"/>
                <w:sz w:val="24"/>
                <w:szCs w:val="24"/>
              </w:rPr>
              <w:t xml:space="preserve">V kakšni povezavi je z </w:t>
            </w:r>
            <w:r>
              <w:rPr>
                <w:rFonts w:ascii="Times New Roman" w:hAnsi="Times New Roman"/>
                <w:sz w:val="24"/>
                <w:szCs w:val="24"/>
              </w:rPr>
              <w:t>mojim</w:t>
            </w:r>
            <w:r w:rsidRPr="003D59F3">
              <w:rPr>
                <w:rFonts w:ascii="Times New Roman" w:hAnsi="Times New Roman"/>
                <w:sz w:val="24"/>
                <w:szCs w:val="24"/>
              </w:rPr>
              <w:t xml:space="preserve"> poučevanjem?</w:t>
            </w:r>
          </w:p>
          <w:p w:rsidR="00C062CB" w:rsidRPr="003D59F3" w:rsidRDefault="00C062CB" w:rsidP="0063126A">
            <w:pPr>
              <w:pStyle w:val="Odstavekseznama"/>
              <w:numPr>
                <w:ilvl w:val="0"/>
                <w:numId w:val="274"/>
              </w:numPr>
              <w:spacing w:line="276" w:lineRule="auto"/>
              <w:contextualSpacing/>
              <w:rPr>
                <w:rFonts w:ascii="Times New Roman" w:hAnsi="Times New Roman"/>
                <w:sz w:val="24"/>
                <w:szCs w:val="24"/>
              </w:rPr>
            </w:pPr>
            <w:r w:rsidRPr="003D59F3">
              <w:rPr>
                <w:rFonts w:ascii="Times New Roman" w:hAnsi="Times New Roman"/>
                <w:sz w:val="24"/>
                <w:szCs w:val="24"/>
              </w:rPr>
              <w:t>Kakšne so neposredne povezave z učenjem učencev?</w:t>
            </w:r>
          </w:p>
          <w:p w:rsidR="00C062CB" w:rsidRPr="003D59F3" w:rsidRDefault="00C062CB" w:rsidP="0063126A">
            <w:pPr>
              <w:pStyle w:val="Odstavekseznama"/>
              <w:numPr>
                <w:ilvl w:val="0"/>
                <w:numId w:val="274"/>
              </w:numPr>
              <w:spacing w:line="276" w:lineRule="auto"/>
              <w:contextualSpacing/>
              <w:rPr>
                <w:rFonts w:ascii="Times New Roman" w:hAnsi="Times New Roman"/>
                <w:sz w:val="24"/>
                <w:szCs w:val="24"/>
              </w:rPr>
            </w:pPr>
            <w:r w:rsidRPr="003D59F3">
              <w:rPr>
                <w:rFonts w:ascii="Times New Roman" w:hAnsi="Times New Roman"/>
                <w:sz w:val="24"/>
                <w:szCs w:val="24"/>
              </w:rPr>
              <w:t>Je vprašanje preveč specifično ali je preširoko?</w:t>
            </w:r>
          </w:p>
          <w:p w:rsidR="00C062CB" w:rsidRPr="003D59F3" w:rsidRDefault="00C062CB" w:rsidP="009216D7">
            <w:pPr>
              <w:spacing w:line="276" w:lineRule="auto"/>
              <w:ind w:left="360"/>
              <w:rPr>
                <w:rFonts w:ascii="Times New Roman" w:hAnsi="Times New Roman"/>
                <w:sz w:val="24"/>
                <w:szCs w:val="24"/>
              </w:rPr>
            </w:pPr>
            <w:r w:rsidRPr="003D59F3">
              <w:rPr>
                <w:rFonts w:ascii="Times New Roman" w:hAnsi="Times New Roman"/>
                <w:sz w:val="24"/>
                <w:szCs w:val="24"/>
              </w:rPr>
              <w:br/>
              <w:t>Predstavljalec predstavi svoje vprašanje in razloži</w:t>
            </w:r>
            <w:r>
              <w:rPr>
                <w:rFonts w:ascii="Times New Roman" w:hAnsi="Times New Roman"/>
                <w:sz w:val="24"/>
                <w:szCs w:val="24"/>
              </w:rPr>
              <w:t>,</w:t>
            </w:r>
            <w:r w:rsidRPr="003D59F3">
              <w:rPr>
                <w:rFonts w:ascii="Times New Roman" w:hAnsi="Times New Roman"/>
                <w:sz w:val="24"/>
                <w:szCs w:val="24"/>
              </w:rPr>
              <w:t xml:space="preserve"> zakaj je to vprašanje zanj pomembno, kako se nanaša na njegovo poučevanje in na učenje učencev ter ali je preširoko oziroma preozko zastavljen</w:t>
            </w:r>
            <w:r>
              <w:rPr>
                <w:rFonts w:ascii="Times New Roman" w:hAnsi="Times New Roman"/>
                <w:sz w:val="24"/>
                <w:szCs w:val="24"/>
              </w:rPr>
              <w:t>o.</w:t>
            </w:r>
            <w:r w:rsidRPr="003D59F3">
              <w:rPr>
                <w:rFonts w:ascii="Times New Roman" w:hAnsi="Times New Roman"/>
                <w:sz w:val="24"/>
                <w:szCs w:val="24"/>
              </w:rPr>
              <w:t xml:space="preserve"> (3 min</w:t>
            </w:r>
            <w:r>
              <w:rPr>
                <w:rFonts w:ascii="Times New Roman" w:hAnsi="Times New Roman"/>
                <w:sz w:val="24"/>
                <w:szCs w:val="24"/>
              </w:rPr>
              <w:t>.</w:t>
            </w:r>
            <w:r w:rsidRPr="003D59F3">
              <w:rPr>
                <w:rFonts w:ascii="Times New Roman" w:hAnsi="Times New Roman"/>
                <w:sz w:val="24"/>
                <w:szCs w:val="24"/>
              </w:rPr>
              <w:t>)</w:t>
            </w:r>
          </w:p>
          <w:p w:rsidR="00C062CB" w:rsidRPr="003D59F3" w:rsidRDefault="00C062CB" w:rsidP="009216D7">
            <w:pPr>
              <w:spacing w:line="276" w:lineRule="auto"/>
              <w:ind w:left="360"/>
              <w:rPr>
                <w:rFonts w:ascii="Times New Roman" w:hAnsi="Times New Roman"/>
                <w:sz w:val="24"/>
                <w:szCs w:val="24"/>
              </w:rPr>
            </w:pPr>
          </w:p>
          <w:p w:rsidR="00C062CB" w:rsidRPr="003D59F3" w:rsidRDefault="00C062CB" w:rsidP="0063126A">
            <w:pPr>
              <w:numPr>
                <w:ilvl w:val="0"/>
                <w:numId w:val="273"/>
              </w:numPr>
              <w:spacing w:line="276" w:lineRule="auto"/>
              <w:ind w:left="714" w:hanging="357"/>
              <w:contextualSpacing/>
              <w:rPr>
                <w:rFonts w:ascii="Times New Roman" w:hAnsi="Times New Roman"/>
                <w:sz w:val="24"/>
                <w:szCs w:val="24"/>
              </w:rPr>
            </w:pPr>
            <w:r w:rsidRPr="003D59F3">
              <w:rPr>
                <w:rFonts w:ascii="Times New Roman" w:hAnsi="Times New Roman"/>
                <w:sz w:val="24"/>
                <w:szCs w:val="24"/>
              </w:rPr>
              <w:t xml:space="preserve">Skupina zastavlja </w:t>
            </w:r>
            <w:r>
              <w:rPr>
                <w:rFonts w:ascii="Times New Roman" w:hAnsi="Times New Roman"/>
                <w:sz w:val="24"/>
                <w:szCs w:val="24"/>
              </w:rPr>
              <w:t>po</w:t>
            </w:r>
            <w:r w:rsidRPr="003D59F3">
              <w:rPr>
                <w:rFonts w:ascii="Times New Roman" w:hAnsi="Times New Roman"/>
                <w:sz w:val="24"/>
                <w:szCs w:val="24"/>
              </w:rPr>
              <w:t>jasnjevalna vprašanja, predstavljalec odgovarja</w:t>
            </w:r>
            <w:r>
              <w:rPr>
                <w:rFonts w:ascii="Times New Roman" w:hAnsi="Times New Roman"/>
                <w:sz w:val="24"/>
                <w:szCs w:val="24"/>
              </w:rPr>
              <w:t>.</w:t>
            </w:r>
            <w:r w:rsidRPr="003D59F3">
              <w:rPr>
                <w:rFonts w:ascii="Times New Roman" w:hAnsi="Times New Roman"/>
                <w:sz w:val="24"/>
                <w:szCs w:val="24"/>
              </w:rPr>
              <w:t xml:space="preserve"> (2 min.)</w:t>
            </w:r>
          </w:p>
          <w:p w:rsidR="00C062CB" w:rsidRPr="003D59F3" w:rsidRDefault="00C062CB" w:rsidP="0063126A">
            <w:pPr>
              <w:numPr>
                <w:ilvl w:val="0"/>
                <w:numId w:val="273"/>
              </w:numPr>
              <w:spacing w:after="240" w:line="276" w:lineRule="auto"/>
              <w:contextualSpacing/>
              <w:rPr>
                <w:rFonts w:ascii="Times New Roman" w:hAnsi="Times New Roman"/>
                <w:sz w:val="24"/>
                <w:szCs w:val="24"/>
              </w:rPr>
            </w:pPr>
            <w:r w:rsidRPr="003D59F3">
              <w:rPr>
                <w:rFonts w:ascii="Times New Roman" w:hAnsi="Times New Roman"/>
                <w:sz w:val="24"/>
                <w:szCs w:val="24"/>
              </w:rPr>
              <w:t>Skupina zastavlja močna vprašanja, predstavljalec molči</w:t>
            </w:r>
            <w:r>
              <w:rPr>
                <w:rFonts w:ascii="Times New Roman" w:hAnsi="Times New Roman"/>
                <w:sz w:val="24"/>
                <w:szCs w:val="24"/>
              </w:rPr>
              <w:t>.</w:t>
            </w:r>
            <w:r w:rsidRPr="003D59F3">
              <w:rPr>
                <w:rFonts w:ascii="Times New Roman" w:hAnsi="Times New Roman"/>
                <w:sz w:val="24"/>
                <w:szCs w:val="24"/>
              </w:rPr>
              <w:t xml:space="preserve"> (2 min.)</w:t>
            </w:r>
          </w:p>
          <w:p w:rsidR="00C062CB" w:rsidRPr="003D59F3" w:rsidRDefault="00C062CB" w:rsidP="0063126A">
            <w:pPr>
              <w:numPr>
                <w:ilvl w:val="0"/>
                <w:numId w:val="273"/>
              </w:numPr>
              <w:spacing w:after="240" w:line="276" w:lineRule="auto"/>
              <w:contextualSpacing/>
              <w:rPr>
                <w:rFonts w:ascii="Times New Roman" w:hAnsi="Times New Roman"/>
                <w:sz w:val="24"/>
                <w:szCs w:val="24"/>
              </w:rPr>
            </w:pPr>
            <w:r w:rsidRPr="003D59F3">
              <w:rPr>
                <w:rFonts w:ascii="Times New Roman" w:hAnsi="Times New Roman"/>
                <w:sz w:val="24"/>
                <w:szCs w:val="24"/>
              </w:rPr>
              <w:t>Skupina razpravlja o tem</w:t>
            </w:r>
            <w:r>
              <w:rPr>
                <w:rFonts w:ascii="Times New Roman" w:hAnsi="Times New Roman"/>
                <w:sz w:val="24"/>
                <w:szCs w:val="24"/>
              </w:rPr>
              <w:t>,</w:t>
            </w:r>
            <w:r w:rsidRPr="003D59F3">
              <w:rPr>
                <w:rFonts w:ascii="Times New Roman" w:hAnsi="Times New Roman"/>
                <w:sz w:val="24"/>
                <w:szCs w:val="24"/>
              </w:rPr>
              <w:t xml:space="preserve"> kar so slišali v zvezi s štirimi vprašanji, predstavljalec molči</w:t>
            </w:r>
            <w:r>
              <w:rPr>
                <w:rFonts w:ascii="Times New Roman" w:hAnsi="Times New Roman"/>
                <w:sz w:val="24"/>
                <w:szCs w:val="24"/>
              </w:rPr>
              <w:t>.</w:t>
            </w:r>
            <w:r w:rsidRPr="003D59F3">
              <w:rPr>
                <w:rFonts w:ascii="Times New Roman" w:hAnsi="Times New Roman"/>
                <w:sz w:val="24"/>
                <w:szCs w:val="24"/>
              </w:rPr>
              <w:t xml:space="preserve"> (2 min.)</w:t>
            </w:r>
          </w:p>
          <w:p w:rsidR="00C062CB" w:rsidRPr="003D59F3" w:rsidRDefault="00C062CB" w:rsidP="0063126A">
            <w:pPr>
              <w:numPr>
                <w:ilvl w:val="0"/>
                <w:numId w:val="273"/>
              </w:numPr>
              <w:spacing w:after="240" w:line="276" w:lineRule="auto"/>
              <w:contextualSpacing/>
              <w:rPr>
                <w:rFonts w:ascii="Times New Roman" w:hAnsi="Times New Roman"/>
                <w:sz w:val="24"/>
                <w:szCs w:val="24"/>
              </w:rPr>
            </w:pPr>
            <w:r w:rsidRPr="003D59F3">
              <w:rPr>
                <w:rFonts w:ascii="Times New Roman" w:hAnsi="Times New Roman"/>
                <w:sz w:val="24"/>
                <w:szCs w:val="24"/>
              </w:rPr>
              <w:t>Predstavljalec povzame, kar je slišal</w:t>
            </w:r>
            <w:r>
              <w:rPr>
                <w:rFonts w:ascii="Times New Roman" w:hAnsi="Times New Roman"/>
                <w:sz w:val="24"/>
                <w:szCs w:val="24"/>
              </w:rPr>
              <w:t>,</w:t>
            </w:r>
            <w:r w:rsidRPr="003D59F3">
              <w:rPr>
                <w:rFonts w:ascii="Times New Roman" w:hAnsi="Times New Roman"/>
                <w:sz w:val="24"/>
                <w:szCs w:val="24"/>
              </w:rPr>
              <w:t xml:space="preserve"> in se odloči</w:t>
            </w:r>
            <w:r>
              <w:rPr>
                <w:rFonts w:ascii="Times New Roman" w:hAnsi="Times New Roman"/>
                <w:sz w:val="24"/>
                <w:szCs w:val="24"/>
              </w:rPr>
              <w:t>,</w:t>
            </w:r>
            <w:r w:rsidRPr="003D59F3">
              <w:rPr>
                <w:rFonts w:ascii="Times New Roman" w:hAnsi="Times New Roman"/>
                <w:sz w:val="24"/>
                <w:szCs w:val="24"/>
              </w:rPr>
              <w:t xml:space="preserve"> kako bo preoblikoval vprašanje</w:t>
            </w:r>
            <w:r>
              <w:rPr>
                <w:rFonts w:ascii="Times New Roman" w:hAnsi="Times New Roman"/>
                <w:sz w:val="24"/>
                <w:szCs w:val="24"/>
              </w:rPr>
              <w:t>, če se bo odločil za to</w:t>
            </w:r>
            <w:r w:rsidRPr="003D59F3">
              <w:rPr>
                <w:rFonts w:ascii="Times New Roman" w:hAnsi="Times New Roman"/>
                <w:sz w:val="24"/>
                <w:szCs w:val="24"/>
              </w:rPr>
              <w:t>. (1 min.)</w:t>
            </w:r>
          </w:p>
          <w:p w:rsidR="00C062CB" w:rsidRPr="003D59F3" w:rsidRDefault="00C062CB" w:rsidP="0063126A">
            <w:pPr>
              <w:numPr>
                <w:ilvl w:val="0"/>
                <w:numId w:val="273"/>
              </w:numPr>
              <w:spacing w:after="240" w:line="276" w:lineRule="auto"/>
              <w:contextualSpacing/>
              <w:rPr>
                <w:rFonts w:ascii="Times New Roman" w:hAnsi="Times New Roman"/>
                <w:sz w:val="24"/>
                <w:szCs w:val="24"/>
              </w:rPr>
            </w:pPr>
            <w:r w:rsidRPr="003D59F3">
              <w:rPr>
                <w:rFonts w:ascii="Times New Roman" w:hAnsi="Times New Roman"/>
                <w:sz w:val="24"/>
                <w:szCs w:val="24"/>
              </w:rPr>
              <w:t>Naslednji predstavljalec začne predstavlja</w:t>
            </w:r>
            <w:r>
              <w:rPr>
                <w:rFonts w:ascii="Times New Roman" w:hAnsi="Times New Roman"/>
                <w:sz w:val="24"/>
                <w:szCs w:val="24"/>
              </w:rPr>
              <w:t>ti</w:t>
            </w:r>
            <w:r w:rsidRPr="003D59F3">
              <w:rPr>
                <w:rFonts w:ascii="Times New Roman" w:hAnsi="Times New Roman"/>
                <w:sz w:val="24"/>
                <w:szCs w:val="24"/>
              </w:rPr>
              <w:t xml:space="preserve"> svoje vprašanj</w:t>
            </w:r>
            <w:r>
              <w:rPr>
                <w:rFonts w:ascii="Times New Roman" w:hAnsi="Times New Roman"/>
                <w:sz w:val="24"/>
                <w:szCs w:val="24"/>
              </w:rPr>
              <w:t>e</w:t>
            </w:r>
            <w:r w:rsidRPr="003D59F3">
              <w:rPr>
                <w:rFonts w:ascii="Times New Roman" w:hAnsi="Times New Roman"/>
                <w:sz w:val="24"/>
                <w:szCs w:val="24"/>
              </w:rPr>
              <w:t>.</w:t>
            </w:r>
          </w:p>
          <w:p w:rsidR="00C062CB" w:rsidRPr="003D59F3" w:rsidRDefault="00C062CB" w:rsidP="009216D7">
            <w:pPr>
              <w:tabs>
                <w:tab w:val="left" w:pos="3210"/>
              </w:tabs>
              <w:spacing w:before="120" w:after="120" w:line="276" w:lineRule="auto"/>
              <w:rPr>
                <w:rFonts w:ascii="Times New Roman" w:hAnsi="Times New Roman"/>
                <w:b/>
                <w:sz w:val="24"/>
                <w:szCs w:val="24"/>
              </w:rPr>
            </w:pPr>
          </w:p>
        </w:tc>
      </w:tr>
    </w:tbl>
    <w:p w:rsidR="00C062CB" w:rsidRPr="00C062CB" w:rsidRDefault="00C062CB" w:rsidP="00C062CB">
      <w:pPr>
        <w:keepNext/>
        <w:tabs>
          <w:tab w:val="left" w:pos="3210"/>
        </w:tabs>
        <w:spacing w:before="120" w:after="120" w:line="276" w:lineRule="auto"/>
        <w:rPr>
          <w:rFonts w:ascii="Times New Roman" w:hAnsi="Times New Roman"/>
          <w:b/>
          <w:sz w:val="24"/>
          <w:szCs w:val="24"/>
          <w:lang w:val="nl-BE"/>
        </w:rPr>
      </w:pPr>
    </w:p>
    <w:p w:rsidR="00C062CB" w:rsidRPr="003D59F3" w:rsidRDefault="00C062CB" w:rsidP="00C062CB">
      <w:pPr>
        <w:keepNext/>
        <w:tabs>
          <w:tab w:val="left" w:pos="3210"/>
        </w:tabs>
        <w:spacing w:before="120" w:after="120" w:line="276" w:lineRule="auto"/>
        <w:rPr>
          <w:rFonts w:ascii="Times New Roman" w:hAnsi="Times New Roman"/>
          <w:b/>
          <w:sz w:val="24"/>
          <w:szCs w:val="24"/>
        </w:rPr>
      </w:pPr>
      <w:r w:rsidRPr="003D59F3">
        <w:rPr>
          <w:rFonts w:ascii="Times New Roman" w:hAnsi="Times New Roman"/>
          <w:b/>
          <w:sz w:val="24"/>
          <w:szCs w:val="24"/>
        </w:rPr>
        <w:t>Kako uporabiti orodje v praksi</w:t>
      </w:r>
    </w:p>
    <w:tbl>
      <w:tblPr>
        <w:tblStyle w:val="Tabelamrea"/>
        <w:tblW w:w="0" w:type="auto"/>
        <w:tblLook w:val="04A0" w:firstRow="1" w:lastRow="0" w:firstColumn="1" w:lastColumn="0" w:noHBand="0" w:noVBand="1"/>
      </w:tblPr>
      <w:tblGrid>
        <w:gridCol w:w="9071"/>
      </w:tblGrid>
      <w:tr w:rsidR="00C062CB" w:rsidRPr="001B1226" w:rsidTr="009216D7">
        <w:tc>
          <w:tcPr>
            <w:tcW w:w="9071" w:type="dxa"/>
          </w:tcPr>
          <w:p w:rsidR="00C062CB" w:rsidRPr="003D59F3" w:rsidRDefault="00C062CB" w:rsidP="009216D7">
            <w:pPr>
              <w:tabs>
                <w:tab w:val="left" w:pos="3210"/>
              </w:tabs>
              <w:spacing w:line="276" w:lineRule="auto"/>
              <w:rPr>
                <w:rFonts w:ascii="Times New Roman" w:hAnsi="Times New Roman"/>
                <w:b/>
                <w:sz w:val="24"/>
                <w:szCs w:val="24"/>
              </w:rPr>
            </w:pPr>
            <w:r>
              <w:rPr>
                <w:rFonts w:ascii="Times New Roman" w:hAnsi="Times New Roman"/>
                <w:b/>
                <w:sz w:val="24"/>
                <w:szCs w:val="24"/>
              </w:rPr>
              <w:t>Po</w:t>
            </w:r>
            <w:r w:rsidRPr="003D59F3">
              <w:rPr>
                <w:rFonts w:ascii="Times New Roman" w:hAnsi="Times New Roman"/>
                <w:b/>
                <w:sz w:val="24"/>
                <w:szCs w:val="24"/>
              </w:rPr>
              <w:t>jasnjevalna vprašanja</w:t>
            </w:r>
          </w:p>
          <w:p w:rsidR="00C062CB" w:rsidRPr="003D59F3" w:rsidRDefault="00C062CB" w:rsidP="009216D7">
            <w:pPr>
              <w:tabs>
                <w:tab w:val="left" w:pos="3210"/>
              </w:tabs>
              <w:spacing w:line="276" w:lineRule="auto"/>
              <w:rPr>
                <w:rFonts w:ascii="Times New Roman" w:hAnsi="Times New Roman"/>
                <w:sz w:val="24"/>
                <w:szCs w:val="24"/>
              </w:rPr>
            </w:pPr>
            <w:r w:rsidRPr="003D59F3">
              <w:rPr>
                <w:rFonts w:ascii="Times New Roman" w:hAnsi="Times New Roman"/>
                <w:sz w:val="24"/>
                <w:szCs w:val="24"/>
              </w:rPr>
              <w:t>S tovrstnimi vprašanji sprašujemo po dejstvih, razčiščujemo dileme in zberemo dovolj informacij, da lahko kasneje predstavljalcu zastavljamo močna vprašanja in damo povratno informacijo.</w:t>
            </w:r>
          </w:p>
          <w:p w:rsidR="00C062CB" w:rsidRPr="003D59F3" w:rsidRDefault="00C062CB" w:rsidP="009216D7">
            <w:pPr>
              <w:tabs>
                <w:tab w:val="left" w:pos="3210"/>
              </w:tabs>
              <w:spacing w:line="276" w:lineRule="auto"/>
              <w:rPr>
                <w:rFonts w:ascii="Times New Roman" w:hAnsi="Times New Roman"/>
                <w:b/>
                <w:sz w:val="24"/>
                <w:szCs w:val="24"/>
              </w:rPr>
            </w:pPr>
            <w:r w:rsidRPr="003D59F3">
              <w:rPr>
                <w:rFonts w:ascii="Times New Roman" w:hAnsi="Times New Roman"/>
                <w:b/>
                <w:sz w:val="24"/>
                <w:szCs w:val="24"/>
              </w:rPr>
              <w:t xml:space="preserve">Primeri </w:t>
            </w:r>
            <w:r>
              <w:rPr>
                <w:rFonts w:ascii="Times New Roman" w:hAnsi="Times New Roman"/>
                <w:b/>
                <w:sz w:val="24"/>
                <w:szCs w:val="24"/>
              </w:rPr>
              <w:t>po</w:t>
            </w:r>
            <w:r w:rsidRPr="003D59F3">
              <w:rPr>
                <w:rFonts w:ascii="Times New Roman" w:hAnsi="Times New Roman"/>
                <w:b/>
                <w:sz w:val="24"/>
                <w:szCs w:val="24"/>
              </w:rPr>
              <w:t>jasnjevalnih vprašanj</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Je</w:t>
            </w:r>
            <w:r>
              <w:rPr>
                <w:rFonts w:ascii="Times New Roman" w:hAnsi="Times New Roman"/>
                <w:sz w:val="24"/>
                <w:szCs w:val="24"/>
              </w:rPr>
              <w:t>,</w:t>
            </w:r>
            <w:r w:rsidRPr="003D59F3">
              <w:rPr>
                <w:rFonts w:ascii="Times New Roman" w:hAnsi="Times New Roman"/>
                <w:sz w:val="24"/>
                <w:szCs w:val="24"/>
              </w:rPr>
              <w:t xml:space="preserve"> kar ste rekli</w:t>
            </w:r>
            <w:r>
              <w:rPr>
                <w:rFonts w:ascii="Times New Roman" w:hAnsi="Times New Roman"/>
                <w:sz w:val="24"/>
                <w:szCs w:val="24"/>
              </w:rPr>
              <w:t>,</w:t>
            </w:r>
            <w:r w:rsidRPr="003D59F3">
              <w:rPr>
                <w:rFonts w:ascii="Times New Roman" w:hAnsi="Times New Roman"/>
                <w:sz w:val="24"/>
                <w:szCs w:val="24"/>
              </w:rPr>
              <w:t xml:space="preserve"> …?</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Katere vire ste uporabili za projekt?</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Sem prav slišal …?</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Sem prav razumel, ko ste rekli …?</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Katere kriterije ste uporabili …?</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Pr>
                <w:rFonts w:ascii="Times New Roman" w:hAnsi="Times New Roman"/>
                <w:sz w:val="24"/>
                <w:szCs w:val="24"/>
              </w:rPr>
              <w:t>Kako</w:t>
            </w:r>
            <w:r w:rsidRPr="003D59F3">
              <w:rPr>
                <w:rFonts w:ascii="Times New Roman" w:hAnsi="Times New Roman"/>
                <w:sz w:val="24"/>
                <w:szCs w:val="24"/>
              </w:rPr>
              <w:t xml:space="preserve"> bi lahko …?</w:t>
            </w:r>
          </w:p>
          <w:p w:rsidR="00C062CB" w:rsidRPr="003D59F3" w:rsidRDefault="00C062CB" w:rsidP="0063126A">
            <w:pPr>
              <w:numPr>
                <w:ilvl w:val="0"/>
                <w:numId w:val="271"/>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Se vas pravilno povzel …?</w:t>
            </w:r>
          </w:p>
          <w:p w:rsidR="00C062CB" w:rsidRPr="003D59F3" w:rsidRDefault="00C062CB" w:rsidP="009216D7">
            <w:pPr>
              <w:tabs>
                <w:tab w:val="left" w:pos="3210"/>
              </w:tabs>
              <w:spacing w:line="276" w:lineRule="auto"/>
              <w:contextualSpacing/>
              <w:rPr>
                <w:rFonts w:ascii="Times New Roman" w:hAnsi="Times New Roman"/>
                <w:sz w:val="24"/>
                <w:szCs w:val="24"/>
              </w:rPr>
            </w:pPr>
          </w:p>
          <w:p w:rsidR="00C062CB" w:rsidRPr="003D59F3" w:rsidRDefault="00C062CB" w:rsidP="009216D7">
            <w:pPr>
              <w:tabs>
                <w:tab w:val="left" w:pos="3210"/>
              </w:tabs>
              <w:spacing w:line="276" w:lineRule="auto"/>
              <w:rPr>
                <w:rFonts w:ascii="Times New Roman" w:hAnsi="Times New Roman"/>
                <w:b/>
                <w:sz w:val="24"/>
                <w:szCs w:val="24"/>
              </w:rPr>
            </w:pPr>
            <w:r w:rsidRPr="003D59F3">
              <w:rPr>
                <w:rFonts w:ascii="Times New Roman" w:hAnsi="Times New Roman"/>
                <w:b/>
                <w:sz w:val="24"/>
                <w:szCs w:val="24"/>
              </w:rPr>
              <w:t>Močna vprašanja</w:t>
            </w:r>
          </w:p>
          <w:p w:rsidR="00C062CB" w:rsidRPr="003D59F3" w:rsidRDefault="00C062CB" w:rsidP="009216D7">
            <w:pPr>
              <w:tabs>
                <w:tab w:val="left" w:pos="3210"/>
              </w:tabs>
              <w:spacing w:line="276" w:lineRule="auto"/>
              <w:rPr>
                <w:rFonts w:ascii="Times New Roman" w:hAnsi="Times New Roman"/>
                <w:sz w:val="24"/>
                <w:szCs w:val="24"/>
              </w:rPr>
            </w:pPr>
            <w:r w:rsidRPr="003D59F3">
              <w:rPr>
                <w:rFonts w:ascii="Times New Roman" w:hAnsi="Times New Roman"/>
                <w:sz w:val="24"/>
                <w:szCs w:val="24"/>
              </w:rPr>
              <w:t>Močna vprašanja so odprtega tipa. Njihov namen je pomagati predstavljalcu bolj poglobljeno razmišljati o lastnem raziskovalnem vprašanju/dilemi. Če močno vprašanj</w:t>
            </w:r>
            <w:r>
              <w:rPr>
                <w:rFonts w:ascii="Times New Roman" w:hAnsi="Times New Roman"/>
                <w:sz w:val="24"/>
                <w:szCs w:val="24"/>
              </w:rPr>
              <w:t>e</w:t>
            </w:r>
            <w:r w:rsidRPr="003D59F3">
              <w:rPr>
                <w:rFonts w:ascii="Times New Roman" w:hAnsi="Times New Roman"/>
                <w:sz w:val="24"/>
                <w:szCs w:val="24"/>
              </w:rPr>
              <w:t xml:space="preserve"> nima omenjenega učinka, to pomeni, da smo zastavili </w:t>
            </w:r>
            <w:r>
              <w:rPr>
                <w:rFonts w:ascii="Times New Roman" w:hAnsi="Times New Roman"/>
                <w:sz w:val="24"/>
                <w:szCs w:val="24"/>
              </w:rPr>
              <w:t>po</w:t>
            </w:r>
            <w:r w:rsidRPr="003D59F3">
              <w:rPr>
                <w:rFonts w:ascii="Times New Roman" w:hAnsi="Times New Roman"/>
                <w:sz w:val="24"/>
                <w:szCs w:val="24"/>
              </w:rPr>
              <w:t>jasnjevalno vprašanj</w:t>
            </w:r>
            <w:r>
              <w:rPr>
                <w:rFonts w:ascii="Times New Roman" w:hAnsi="Times New Roman"/>
                <w:sz w:val="24"/>
                <w:szCs w:val="24"/>
              </w:rPr>
              <w:t>e</w:t>
            </w:r>
            <w:r w:rsidRPr="003D59F3">
              <w:rPr>
                <w:rFonts w:ascii="Times New Roman" w:hAnsi="Times New Roman"/>
                <w:sz w:val="24"/>
                <w:szCs w:val="24"/>
              </w:rPr>
              <w:t xml:space="preserve"> ali dali priporočilo.</w:t>
            </w:r>
          </w:p>
          <w:p w:rsidR="00C062CB" w:rsidRPr="003D59F3" w:rsidRDefault="00C062CB" w:rsidP="009216D7">
            <w:pPr>
              <w:tabs>
                <w:tab w:val="left" w:pos="3210"/>
              </w:tabs>
              <w:spacing w:line="276" w:lineRule="auto"/>
              <w:rPr>
                <w:rFonts w:ascii="Times New Roman" w:hAnsi="Times New Roman"/>
                <w:b/>
                <w:sz w:val="24"/>
                <w:szCs w:val="24"/>
              </w:rPr>
            </w:pPr>
            <w:r w:rsidRPr="003D59F3">
              <w:rPr>
                <w:rFonts w:ascii="Times New Roman" w:hAnsi="Times New Roman"/>
                <w:b/>
                <w:sz w:val="24"/>
                <w:szCs w:val="24"/>
              </w:rPr>
              <w:t>Primeri močnih vprašanj</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Zakaj menite, da se je to zgodilo?</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bi se moralo spremeniti, da bi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menite, da je prav?</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Kako bi lahko drugače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Kako se … razlikuje od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Kakšen vpliv menite, da ima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Ste že kdaj imeli podobno izkušnjo? Na kaj vas to spominja?</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Kako ste se odločili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Kakšen občutek imate v zvezi z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Kakšen je bil vaš namen, ko ste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menite, da je res v zvezi z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Kakšna je povezava med … in …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če drži obratno? Kaj potem?</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Kako bi lahko vaše predvidevanje o …</w:t>
            </w:r>
            <w:r>
              <w:rPr>
                <w:rFonts w:ascii="Times New Roman" w:hAnsi="Times New Roman"/>
                <w:sz w:val="24"/>
                <w:szCs w:val="24"/>
              </w:rPr>
              <w:t xml:space="preserve"> </w:t>
            </w:r>
            <w:r w:rsidRPr="003D59F3">
              <w:rPr>
                <w:rFonts w:ascii="Times New Roman" w:hAnsi="Times New Roman"/>
                <w:sz w:val="24"/>
                <w:szCs w:val="24"/>
              </w:rPr>
              <w:t>vplivalo na vaš način razmišljanja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vas preseneča v zvezi z …? Zakaj ste presenečeni?</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bi se lahko zgodilo v najboljšem primeru?</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Kaj še morate izvedeti, da bi bolje razumeli?</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Kako se počutite</w:t>
            </w:r>
            <w:r>
              <w:rPr>
                <w:rFonts w:ascii="Times New Roman" w:hAnsi="Times New Roman"/>
                <w:sz w:val="24"/>
                <w:szCs w:val="24"/>
              </w:rPr>
              <w:t>,</w:t>
            </w:r>
            <w:r w:rsidRPr="003D59F3">
              <w:rPr>
                <w:rFonts w:ascii="Times New Roman" w:hAnsi="Times New Roman"/>
                <w:sz w:val="24"/>
                <w:szCs w:val="24"/>
              </w:rPr>
              <w:t xml:space="preserve"> ko …? Kaj vam lahko to pove o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V zvezi s čim ne želite sklepati kompromisov?</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Kakšne kriterije uporabljate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Menite, da je problem X, Y ali kaj drugega?</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Kakšni dokazi obstajajo …?</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Če bi bili X, kako bi razumeli ta položaj?</w:t>
            </w:r>
          </w:p>
          <w:p w:rsidR="00C062CB" w:rsidRPr="003D59F3" w:rsidRDefault="00C062CB" w:rsidP="0063126A">
            <w:pPr>
              <w:numPr>
                <w:ilvl w:val="0"/>
                <w:numId w:val="272"/>
              </w:numPr>
              <w:tabs>
                <w:tab w:val="left" w:pos="3210"/>
              </w:tabs>
              <w:spacing w:after="240" w:line="276" w:lineRule="auto"/>
              <w:contextualSpacing/>
              <w:rPr>
                <w:rFonts w:ascii="Times New Roman" w:hAnsi="Times New Roman"/>
                <w:sz w:val="24"/>
                <w:szCs w:val="24"/>
              </w:rPr>
            </w:pPr>
            <w:r w:rsidRPr="003D59F3">
              <w:rPr>
                <w:rFonts w:ascii="Times New Roman" w:hAnsi="Times New Roman"/>
                <w:sz w:val="24"/>
                <w:szCs w:val="24"/>
              </w:rPr>
              <w:t>Če čas in denar ne bi bila problem</w:t>
            </w:r>
            <w:r>
              <w:rPr>
                <w:rFonts w:ascii="Times New Roman" w:hAnsi="Times New Roman"/>
                <w:sz w:val="24"/>
                <w:szCs w:val="24"/>
              </w:rPr>
              <w:t>,</w:t>
            </w:r>
            <w:r w:rsidRPr="003D59F3">
              <w:rPr>
                <w:rFonts w:ascii="Times New Roman" w:hAnsi="Times New Roman"/>
                <w:sz w:val="24"/>
                <w:szCs w:val="24"/>
              </w:rPr>
              <w:t xml:space="preserve"> …?</w:t>
            </w:r>
          </w:p>
          <w:p w:rsidR="00C062CB" w:rsidRPr="003D59F3" w:rsidRDefault="00C062CB" w:rsidP="009216D7">
            <w:pPr>
              <w:tabs>
                <w:tab w:val="left" w:pos="3210"/>
              </w:tabs>
              <w:spacing w:before="120" w:after="120" w:line="276" w:lineRule="auto"/>
              <w:rPr>
                <w:rFonts w:ascii="Times New Roman" w:hAnsi="Times New Roman"/>
                <w:b/>
                <w:sz w:val="24"/>
                <w:szCs w:val="24"/>
              </w:rPr>
            </w:pPr>
          </w:p>
        </w:tc>
      </w:tr>
    </w:tbl>
    <w:p w:rsidR="00C062CB" w:rsidRPr="00C062CB" w:rsidRDefault="00C062CB" w:rsidP="00C062CB">
      <w:pPr>
        <w:spacing w:line="276" w:lineRule="auto"/>
        <w:rPr>
          <w:rFonts w:ascii="Times New Roman" w:eastAsiaTheme="majorEastAsia" w:hAnsi="Times New Roman"/>
          <w:color w:val="262626" w:themeColor="text1" w:themeTint="D9"/>
          <w:sz w:val="24"/>
          <w:szCs w:val="24"/>
          <w:lang w:val="de-DE"/>
        </w:rPr>
      </w:pPr>
    </w:p>
    <w:p w:rsidR="00C062CB" w:rsidRPr="00C062CB" w:rsidRDefault="00C062CB" w:rsidP="00C062CB">
      <w:pPr>
        <w:tabs>
          <w:tab w:val="left" w:pos="3210"/>
        </w:tabs>
        <w:spacing w:after="120" w:line="276" w:lineRule="auto"/>
        <w:rPr>
          <w:rFonts w:ascii="Times New Roman" w:hAnsi="Times New Roman"/>
          <w:b/>
          <w:sz w:val="24"/>
          <w:szCs w:val="24"/>
          <w:lang w:val="de-DE"/>
        </w:rPr>
      </w:pPr>
    </w:p>
    <w:p w:rsidR="00E82C09" w:rsidRPr="00AF39A6" w:rsidRDefault="003310CA">
      <w:pPr>
        <w:pStyle w:val="Telobesedila"/>
        <w:spacing w:before="10"/>
        <w:rPr>
          <w:rFonts w:ascii="Times New Roman"/>
          <w:sz w:val="10"/>
          <w:lang w:val="de-DE"/>
        </w:rPr>
      </w:pPr>
      <w:r>
        <w:rPr>
          <w:noProof/>
          <w:lang w:val="sl-SI" w:eastAsia="sl-SI"/>
        </w:rPr>
        <w:drawing>
          <wp:anchor distT="0" distB="0" distL="0" distR="0" simplePos="0" relativeHeight="25146163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2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276"/>
        </w:trPr>
        <w:tc>
          <w:tcPr>
            <w:tcW w:w="8894" w:type="dxa"/>
          </w:tcPr>
          <w:p w:rsidR="00E82C09" w:rsidRDefault="003310CA" w:rsidP="0063126A">
            <w:pPr>
              <w:pStyle w:val="TableParagraph"/>
              <w:numPr>
                <w:ilvl w:val="0"/>
                <w:numId w:val="176"/>
              </w:numPr>
              <w:tabs>
                <w:tab w:val="left" w:pos="823"/>
                <w:tab w:val="left" w:pos="824"/>
              </w:tabs>
              <w:spacing w:before="3" w:line="245" w:lineRule="exact"/>
              <w:rPr>
                <w:sz w:val="20"/>
              </w:rPr>
            </w:pPr>
            <w:r>
              <w:rPr>
                <w:sz w:val="20"/>
              </w:rPr>
              <w:t>Kako se … razlikuje od</w:t>
            </w:r>
            <w:r>
              <w:rPr>
                <w:spacing w:val="-8"/>
                <w:sz w:val="20"/>
              </w:rPr>
              <w:t xml:space="preserve"> </w:t>
            </w:r>
            <w:r>
              <w:rPr>
                <w:sz w:val="20"/>
              </w:rPr>
              <w:t>…?</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Kakšen vpliv menite, da</w:t>
            </w:r>
            <w:r w:rsidRPr="00AF39A6">
              <w:rPr>
                <w:spacing w:val="-11"/>
                <w:sz w:val="20"/>
                <w:lang w:val="de-DE"/>
              </w:rPr>
              <w:t xml:space="preserve"> </w:t>
            </w:r>
            <w:r w:rsidRPr="00AF39A6">
              <w:rPr>
                <w:sz w:val="20"/>
                <w:lang w:val="de-DE"/>
              </w:rPr>
              <w:t>ima…?</w:t>
            </w:r>
          </w:p>
          <w:p w:rsidR="00E82C09" w:rsidRDefault="003310CA" w:rsidP="0063126A">
            <w:pPr>
              <w:pStyle w:val="TableParagraph"/>
              <w:numPr>
                <w:ilvl w:val="0"/>
                <w:numId w:val="176"/>
              </w:numPr>
              <w:tabs>
                <w:tab w:val="left" w:pos="823"/>
                <w:tab w:val="left" w:pos="824"/>
              </w:tabs>
              <w:spacing w:line="245" w:lineRule="exact"/>
              <w:rPr>
                <w:sz w:val="20"/>
              </w:rPr>
            </w:pPr>
            <w:r w:rsidRPr="00AF39A6">
              <w:rPr>
                <w:sz w:val="20"/>
                <w:lang w:val="de-DE"/>
              </w:rPr>
              <w:t xml:space="preserve">Ste že kdaj imeli podobno izkušnjo? </w:t>
            </w:r>
            <w:r>
              <w:rPr>
                <w:sz w:val="20"/>
              </w:rPr>
              <w:t>Na kaj vas to</w:t>
            </w:r>
            <w:r>
              <w:rPr>
                <w:spacing w:val="-17"/>
                <w:sz w:val="20"/>
              </w:rPr>
              <w:t xml:space="preserve"> </w:t>
            </w:r>
            <w:r>
              <w:rPr>
                <w:sz w:val="20"/>
              </w:rPr>
              <w:t>spominja?</w:t>
            </w:r>
          </w:p>
          <w:p w:rsidR="00E82C09" w:rsidRDefault="003310CA" w:rsidP="0063126A">
            <w:pPr>
              <w:pStyle w:val="TableParagraph"/>
              <w:numPr>
                <w:ilvl w:val="0"/>
                <w:numId w:val="176"/>
              </w:numPr>
              <w:tabs>
                <w:tab w:val="left" w:pos="823"/>
                <w:tab w:val="left" w:pos="824"/>
              </w:tabs>
              <w:spacing w:before="1" w:line="245" w:lineRule="exact"/>
              <w:rPr>
                <w:sz w:val="20"/>
              </w:rPr>
            </w:pPr>
            <w:r>
              <w:rPr>
                <w:sz w:val="20"/>
              </w:rPr>
              <w:t>Kako ste se</w:t>
            </w:r>
            <w:r>
              <w:rPr>
                <w:spacing w:val="-7"/>
                <w:sz w:val="20"/>
              </w:rPr>
              <w:t xml:space="preserve"> </w:t>
            </w:r>
            <w:r>
              <w:rPr>
                <w:sz w:val="20"/>
              </w:rPr>
              <w:t>odločili…?</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Kakšen občutek imate v zvezi z</w:t>
            </w:r>
            <w:r w:rsidRPr="00AF39A6">
              <w:rPr>
                <w:spacing w:val="-8"/>
                <w:sz w:val="20"/>
                <w:lang w:val="de-DE"/>
              </w:rPr>
              <w:t xml:space="preserve"> </w:t>
            </w:r>
            <w:r w:rsidRPr="00AF39A6">
              <w:rPr>
                <w:sz w:val="20"/>
                <w:lang w:val="de-DE"/>
              </w:rPr>
              <w:t>…?</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Kakšen je bil vaš namen, ko ste</w:t>
            </w:r>
            <w:r w:rsidRPr="00AF39A6">
              <w:rPr>
                <w:spacing w:val="-10"/>
                <w:sz w:val="20"/>
                <w:lang w:val="de-DE"/>
              </w:rPr>
              <w:t xml:space="preserve"> </w:t>
            </w:r>
            <w:r w:rsidRPr="00AF39A6">
              <w:rPr>
                <w:sz w:val="20"/>
                <w:lang w:val="de-DE"/>
              </w:rPr>
              <w:t>…?</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Kaj menite, da je res v zvezi</w:t>
            </w:r>
            <w:r w:rsidRPr="00AF39A6">
              <w:rPr>
                <w:spacing w:val="-14"/>
                <w:sz w:val="20"/>
                <w:lang w:val="de-DE"/>
              </w:rPr>
              <w:t xml:space="preserve"> </w:t>
            </w:r>
            <w:r w:rsidRPr="00AF39A6">
              <w:rPr>
                <w:sz w:val="20"/>
                <w:lang w:val="de-DE"/>
              </w:rPr>
              <w:t>z…?</w:t>
            </w:r>
          </w:p>
          <w:p w:rsidR="00E82C09" w:rsidRPr="00AF39A6" w:rsidRDefault="003310CA" w:rsidP="0063126A">
            <w:pPr>
              <w:pStyle w:val="TableParagraph"/>
              <w:numPr>
                <w:ilvl w:val="0"/>
                <w:numId w:val="176"/>
              </w:numPr>
              <w:tabs>
                <w:tab w:val="left" w:pos="823"/>
                <w:tab w:val="left" w:pos="824"/>
              </w:tabs>
              <w:spacing w:before="2" w:line="245" w:lineRule="exact"/>
              <w:rPr>
                <w:sz w:val="20"/>
                <w:lang w:val="de-DE"/>
              </w:rPr>
            </w:pPr>
            <w:r w:rsidRPr="00AF39A6">
              <w:rPr>
                <w:sz w:val="20"/>
                <w:lang w:val="de-DE"/>
              </w:rPr>
              <w:t>Kakšna je povezava med … in …</w:t>
            </w:r>
            <w:r w:rsidRPr="00AF39A6">
              <w:rPr>
                <w:spacing w:val="-11"/>
                <w:sz w:val="20"/>
                <w:lang w:val="de-DE"/>
              </w:rPr>
              <w:t xml:space="preserve"> </w:t>
            </w:r>
            <w:r w:rsidRPr="00AF39A6">
              <w:rPr>
                <w:sz w:val="20"/>
                <w:lang w:val="de-DE"/>
              </w:rPr>
              <w:t>?</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Kaj če drži obratno? Kaj</w:t>
            </w:r>
            <w:r w:rsidRPr="00AF39A6">
              <w:rPr>
                <w:spacing w:val="-12"/>
                <w:sz w:val="20"/>
                <w:lang w:val="de-DE"/>
              </w:rPr>
              <w:t xml:space="preserve"> </w:t>
            </w:r>
            <w:r w:rsidRPr="00AF39A6">
              <w:rPr>
                <w:sz w:val="20"/>
                <w:lang w:val="de-DE"/>
              </w:rPr>
              <w:t>potem?</w:t>
            </w:r>
          </w:p>
          <w:p w:rsidR="00E82C09" w:rsidRPr="00AF39A6" w:rsidRDefault="003310CA" w:rsidP="0063126A">
            <w:pPr>
              <w:pStyle w:val="TableParagraph"/>
              <w:numPr>
                <w:ilvl w:val="0"/>
                <w:numId w:val="176"/>
              </w:numPr>
              <w:tabs>
                <w:tab w:val="left" w:pos="823"/>
                <w:tab w:val="left" w:pos="824"/>
              </w:tabs>
              <w:rPr>
                <w:sz w:val="20"/>
                <w:lang w:val="de-DE"/>
              </w:rPr>
            </w:pPr>
            <w:r w:rsidRPr="00AF39A6">
              <w:rPr>
                <w:sz w:val="20"/>
                <w:lang w:val="de-DE"/>
              </w:rPr>
              <w:t>Kako bi lahko vaše predvidevanje o …vplivalo na vaš način</w:t>
            </w:r>
            <w:r w:rsidRPr="00AF39A6">
              <w:rPr>
                <w:spacing w:val="-14"/>
                <w:sz w:val="20"/>
                <w:lang w:val="de-DE"/>
              </w:rPr>
              <w:t xml:space="preserve"> </w:t>
            </w:r>
            <w:r w:rsidRPr="00AF39A6">
              <w:rPr>
                <w:sz w:val="20"/>
                <w:lang w:val="de-DE"/>
              </w:rPr>
              <w:t>razmišljanja…?</w:t>
            </w:r>
          </w:p>
          <w:p w:rsidR="00E82C09" w:rsidRDefault="003310CA" w:rsidP="0063126A">
            <w:pPr>
              <w:pStyle w:val="TableParagraph"/>
              <w:numPr>
                <w:ilvl w:val="0"/>
                <w:numId w:val="176"/>
              </w:numPr>
              <w:tabs>
                <w:tab w:val="left" w:pos="823"/>
                <w:tab w:val="left" w:pos="824"/>
              </w:tabs>
              <w:spacing w:before="1" w:line="245" w:lineRule="exact"/>
              <w:rPr>
                <w:sz w:val="20"/>
              </w:rPr>
            </w:pPr>
            <w:r w:rsidRPr="00AF39A6">
              <w:rPr>
                <w:sz w:val="20"/>
                <w:lang w:val="de-DE"/>
              </w:rPr>
              <w:t xml:space="preserve">Kaj vas preseneča v zvezi z …? </w:t>
            </w:r>
            <w:r>
              <w:rPr>
                <w:sz w:val="20"/>
              </w:rPr>
              <w:t>Zakaj ste</w:t>
            </w:r>
            <w:r>
              <w:rPr>
                <w:spacing w:val="-15"/>
                <w:sz w:val="20"/>
              </w:rPr>
              <w:t xml:space="preserve"> </w:t>
            </w:r>
            <w:r>
              <w:rPr>
                <w:sz w:val="20"/>
              </w:rPr>
              <w:t>presenečeni?</w:t>
            </w:r>
          </w:p>
          <w:p w:rsidR="00E82C09" w:rsidRDefault="003310CA" w:rsidP="0063126A">
            <w:pPr>
              <w:pStyle w:val="TableParagraph"/>
              <w:numPr>
                <w:ilvl w:val="0"/>
                <w:numId w:val="176"/>
              </w:numPr>
              <w:tabs>
                <w:tab w:val="left" w:pos="823"/>
                <w:tab w:val="left" w:pos="824"/>
              </w:tabs>
              <w:spacing w:line="245" w:lineRule="exact"/>
              <w:rPr>
                <w:sz w:val="20"/>
              </w:rPr>
            </w:pPr>
            <w:r>
              <w:rPr>
                <w:sz w:val="20"/>
              </w:rPr>
              <w:t>Kaj bi se lahko zgodilo v najboljšem</w:t>
            </w:r>
            <w:r>
              <w:rPr>
                <w:spacing w:val="-10"/>
                <w:sz w:val="20"/>
              </w:rPr>
              <w:t xml:space="preserve"> </w:t>
            </w:r>
            <w:r>
              <w:rPr>
                <w:sz w:val="20"/>
              </w:rPr>
              <w:t>primeru?</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Kaj še morate izvedeti, da bi bolje</w:t>
            </w:r>
            <w:r w:rsidRPr="00AF39A6">
              <w:rPr>
                <w:spacing w:val="-10"/>
                <w:sz w:val="20"/>
                <w:lang w:val="de-DE"/>
              </w:rPr>
              <w:t xml:space="preserve"> </w:t>
            </w:r>
            <w:r w:rsidRPr="00AF39A6">
              <w:rPr>
                <w:sz w:val="20"/>
                <w:lang w:val="de-DE"/>
              </w:rPr>
              <w:t>razumeli?</w:t>
            </w:r>
          </w:p>
          <w:p w:rsidR="00E82C09" w:rsidRDefault="003310CA" w:rsidP="0063126A">
            <w:pPr>
              <w:pStyle w:val="TableParagraph"/>
              <w:numPr>
                <w:ilvl w:val="0"/>
                <w:numId w:val="176"/>
              </w:numPr>
              <w:tabs>
                <w:tab w:val="left" w:pos="823"/>
                <w:tab w:val="left" w:pos="824"/>
              </w:tabs>
              <w:spacing w:before="1" w:line="245" w:lineRule="exact"/>
              <w:rPr>
                <w:sz w:val="20"/>
              </w:rPr>
            </w:pPr>
            <w:r>
              <w:rPr>
                <w:sz w:val="20"/>
              </w:rPr>
              <w:t>Kako se počutite ko…? Kaj vam lahko to pove</w:t>
            </w:r>
            <w:r>
              <w:rPr>
                <w:spacing w:val="-19"/>
                <w:sz w:val="20"/>
              </w:rPr>
              <w:t xml:space="preserve"> </w:t>
            </w:r>
            <w:r>
              <w:rPr>
                <w:sz w:val="20"/>
              </w:rPr>
              <w:t>o…?</w:t>
            </w:r>
          </w:p>
          <w:p w:rsidR="00E82C09" w:rsidRDefault="003310CA" w:rsidP="0063126A">
            <w:pPr>
              <w:pStyle w:val="TableParagraph"/>
              <w:numPr>
                <w:ilvl w:val="0"/>
                <w:numId w:val="176"/>
              </w:numPr>
              <w:tabs>
                <w:tab w:val="left" w:pos="823"/>
                <w:tab w:val="left" w:pos="824"/>
              </w:tabs>
              <w:spacing w:line="245" w:lineRule="exact"/>
              <w:rPr>
                <w:sz w:val="20"/>
              </w:rPr>
            </w:pPr>
            <w:r>
              <w:rPr>
                <w:sz w:val="20"/>
              </w:rPr>
              <w:t>V zvezi s čim ne želite sklepati</w:t>
            </w:r>
            <w:r>
              <w:rPr>
                <w:spacing w:val="-12"/>
                <w:sz w:val="20"/>
              </w:rPr>
              <w:t xml:space="preserve"> </w:t>
            </w:r>
            <w:r>
              <w:rPr>
                <w:sz w:val="20"/>
              </w:rPr>
              <w:t>kompromisov?</w:t>
            </w:r>
          </w:p>
          <w:p w:rsidR="00E82C09" w:rsidRDefault="003310CA" w:rsidP="0063126A">
            <w:pPr>
              <w:pStyle w:val="TableParagraph"/>
              <w:numPr>
                <w:ilvl w:val="0"/>
                <w:numId w:val="176"/>
              </w:numPr>
              <w:tabs>
                <w:tab w:val="left" w:pos="823"/>
                <w:tab w:val="left" w:pos="824"/>
              </w:tabs>
              <w:spacing w:line="245" w:lineRule="exact"/>
              <w:rPr>
                <w:sz w:val="20"/>
              </w:rPr>
            </w:pPr>
            <w:r>
              <w:rPr>
                <w:sz w:val="20"/>
              </w:rPr>
              <w:t>Kakšne kriterije</w:t>
            </w:r>
            <w:r>
              <w:rPr>
                <w:spacing w:val="-8"/>
                <w:sz w:val="20"/>
              </w:rPr>
              <w:t xml:space="preserve"> </w:t>
            </w:r>
            <w:r>
              <w:rPr>
                <w:sz w:val="20"/>
              </w:rPr>
              <w:t>uporabljate…?</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Menite, da je problem X, Y ali kaj</w:t>
            </w:r>
            <w:r w:rsidRPr="00AF39A6">
              <w:rPr>
                <w:spacing w:val="-21"/>
                <w:sz w:val="20"/>
                <w:lang w:val="de-DE"/>
              </w:rPr>
              <w:t xml:space="preserve"> </w:t>
            </w:r>
            <w:r w:rsidRPr="00AF39A6">
              <w:rPr>
                <w:sz w:val="20"/>
                <w:lang w:val="de-DE"/>
              </w:rPr>
              <w:t>drugega?</w:t>
            </w:r>
          </w:p>
          <w:p w:rsidR="00E82C09" w:rsidRDefault="003310CA" w:rsidP="0063126A">
            <w:pPr>
              <w:pStyle w:val="TableParagraph"/>
              <w:numPr>
                <w:ilvl w:val="0"/>
                <w:numId w:val="176"/>
              </w:numPr>
              <w:tabs>
                <w:tab w:val="left" w:pos="823"/>
                <w:tab w:val="left" w:pos="824"/>
              </w:tabs>
              <w:spacing w:before="2" w:line="245" w:lineRule="exact"/>
              <w:rPr>
                <w:sz w:val="20"/>
              </w:rPr>
            </w:pPr>
            <w:r>
              <w:rPr>
                <w:sz w:val="20"/>
              </w:rPr>
              <w:t>Kakšni dokazi</w:t>
            </w:r>
            <w:r>
              <w:rPr>
                <w:spacing w:val="-6"/>
                <w:sz w:val="20"/>
              </w:rPr>
              <w:t xml:space="preserve"> </w:t>
            </w:r>
            <w:r>
              <w:rPr>
                <w:sz w:val="20"/>
              </w:rPr>
              <w:t>obstajajo…?</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Če bi bili X, kako bi razumeli ta</w:t>
            </w:r>
            <w:r w:rsidRPr="00AF39A6">
              <w:rPr>
                <w:spacing w:val="-7"/>
                <w:sz w:val="20"/>
                <w:lang w:val="de-DE"/>
              </w:rPr>
              <w:t xml:space="preserve"> </w:t>
            </w:r>
            <w:r w:rsidRPr="00AF39A6">
              <w:rPr>
                <w:sz w:val="20"/>
                <w:lang w:val="de-DE"/>
              </w:rPr>
              <w:t>položaj?</w:t>
            </w:r>
          </w:p>
          <w:p w:rsidR="00E82C09" w:rsidRPr="00AF39A6" w:rsidRDefault="003310CA" w:rsidP="0063126A">
            <w:pPr>
              <w:pStyle w:val="TableParagraph"/>
              <w:numPr>
                <w:ilvl w:val="0"/>
                <w:numId w:val="176"/>
              </w:numPr>
              <w:tabs>
                <w:tab w:val="left" w:pos="823"/>
                <w:tab w:val="left" w:pos="824"/>
              </w:tabs>
              <w:spacing w:line="245" w:lineRule="exact"/>
              <w:rPr>
                <w:sz w:val="20"/>
                <w:lang w:val="de-DE"/>
              </w:rPr>
            </w:pPr>
            <w:r w:rsidRPr="00AF39A6">
              <w:rPr>
                <w:sz w:val="20"/>
                <w:lang w:val="de-DE"/>
              </w:rPr>
              <w:t>Če čas in denar ne bi bila</w:t>
            </w:r>
            <w:r w:rsidRPr="00AF39A6">
              <w:rPr>
                <w:spacing w:val="-9"/>
                <w:sz w:val="20"/>
                <w:lang w:val="de-DE"/>
              </w:rPr>
              <w:t xml:space="preserve"> </w:t>
            </w:r>
            <w:r w:rsidRPr="00AF39A6">
              <w:rPr>
                <w:sz w:val="20"/>
                <w:lang w:val="de-DE"/>
              </w:rPr>
              <w:t>problem…?</w:t>
            </w:r>
          </w:p>
        </w:tc>
      </w:tr>
    </w:tbl>
    <w:p w:rsidR="00E82C09" w:rsidRPr="00AF39A6" w:rsidRDefault="00E82C09">
      <w:pPr>
        <w:spacing w:line="245" w:lineRule="exact"/>
        <w:rPr>
          <w:sz w:val="20"/>
          <w:lang w:val="de-DE"/>
        </w:rPr>
        <w:sectPr w:rsidR="00E82C09" w:rsidRPr="00AF39A6" w:rsidSect="00522667">
          <w:footerReference w:type="default" r:id="rId322"/>
          <w:pgSz w:w="11910" w:h="16840"/>
          <w:pgMar w:top="2560" w:right="260" w:bottom="800" w:left="1680" w:header="300" w:footer="604" w:gutter="0"/>
          <w:pgNumType w:start="1"/>
          <w:cols w:space="708"/>
        </w:sectPr>
      </w:pPr>
    </w:p>
    <w:p w:rsidR="00E82C09" w:rsidRPr="00AF39A6" w:rsidRDefault="00915139">
      <w:pPr>
        <w:pStyle w:val="Telobesedila"/>
        <w:rPr>
          <w:rFonts w:ascii="Times New Roman"/>
          <w:sz w:val="20"/>
          <w:lang w:val="de-DE"/>
        </w:rPr>
      </w:pPr>
      <w:r>
        <w:rPr>
          <w:noProof/>
          <w:lang w:val="sl-SI" w:eastAsia="sl-SI"/>
        </w:rPr>
        <mc:AlternateContent>
          <mc:Choice Requires="wpg">
            <w:drawing>
              <wp:anchor distT="0" distB="0" distL="114300" distR="114300" simplePos="0" relativeHeight="25189785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856" name="Group 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57" name="Picture 45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58" name="Line 45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43B80B" id="Group 450" o:spid="_x0000_s1026" style="position:absolute;margin-left:90.7pt;margin-top:15pt;width:486.35pt;height:113.4pt;z-index:-25141862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4MIzKAwAAuAkAAA4AAABkcnMvZTJvRG9jLnhtbMxW227jNhB9L9B/&#10;IPTu6BLZloXYi6xsBwXSNuhuP4CmKItYiSRI+oZi/70zlOQ4cYA1ti9NEIXX0cy5kHr4dGwbsufG&#10;CiXnQXwXBYRLpkoht/Pg76/rURYQ66gsaaMknwcnboNPi19/eTjonCeqVk3JDYEg0uYHPQ9q53Qe&#10;hpbVvKX2TmkuYbJSpqUOumYbloYeIHrbhEkUTcKDMqU2inFrYXTZTQYLH7+qOHN/VpXljjTzAHJz&#10;/mn8c4PPcPFA862huhasT4P+RBYtFRJeeg61pI6SnRFXoVrBjLKqcndMtaGqKsG4rwGqiaN31TwZ&#10;tdO+lm1+2OozTADtO5x+Oiz7Y/9iiCjnQTaeBETSFkjy7yXp2MNz0NscVj0Z/UW/mK5GaD4r9s0C&#10;euH7eexvu8Vkc/hdlRCQ7pzy8Bwr02IIKJwcPQunMwv86AiDwUk8nUzScUAYzMVpGsVZzxOrgUzc&#10;F2dxGhCYvo/OU6t++2yaTLu9STLJkOCQ5t17fa59bosHLVgOfz2q0LpC9cfqg11uZ3jQB2lvitFS&#10;822nRyAATZ3YiEa4kxczQIRJyf2LYAg1di4Jgro6gmAeXwsUJVjgsK7bRbEqTw+Rqqip3PJHq8EJ&#10;gBsEGIaMUYea09LiMKL0Norvvslk0wi9Fk2D/GG7rxnM9E6MH8DWCX2p2K7l0nXONbyB8pW0tdA2&#10;ICbn7YaDEM1vZezFAoJ4tg5fh9LwbvonyR6jaJZ8HhXjqBil0XQ1epyl09E0Wk3TKM3iIi6+4+44&#10;zXeWAwy0WWrR5wqjV9l+aJ3+kOlM6c1N9tQfIZ2eICGvqyFFkBhCgrlaw/4CsGEdtJ3hjtXYrAC5&#10;fhwWnyc8zK/IIgcWbPZD50yjCBxy6QDECO2Tju/ByOidK/2DMox1T1y1BBsANSTqoaZ7QLorbViC&#10;SUuFhPtShkovyZhFs1W2ytJRmkxWQMZyOXpcF+loso6n4+X9siiW8UBGLcqSSwz337nw0KpGlIMc&#10;rdluisZ0HK39T298+7osRE28pjHwN/z3UvN0IAG9H4APvErgbrKD3qF3m4bwZvroVP9SU80BdQx7&#10;6W64KTt3PwuJ1vau7BcVsjt62VH2R+/ZyD7c15OGY7bz8Zst2LlJUHGWwOmAqrmP+zN1UFQ2y/rT&#10;2E+cj9MrOTWQ+I1yaiQ5zIPZOBn7DRc0oYMu2Py8wt9rNmkOl6MsvTbxGFv1bUdF07Uhz0aiVP5v&#10;0j276iZFDgx2gtmo8vRi0Kk4Dqr0Lf954IXcf8rg98dl3696/eBa/As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NvgwjM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45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Zn+wwAAANwAAAAPAAAAZHJzL2Rvd25yZXYueG1sRI/disIw&#10;FITvF3yHcIS901S7WqlGEVEQhMXf+0NzbIvNSWmytr79RljYy2FmvmEWq85U4kmNKy0rGA0jEMSZ&#10;1SXnCq6X3WAGwnlkjZVlUvAiB6tl72OBqbYtn+h59rkIEHYpKii8r1MpXVaQQTe0NXHw7rYx6INs&#10;cqkbbAPcVHIcRVNpsOSwUGBNm4Kyx/nHKIjjuN1yvd19d8nt64I+Oa6zg1Kf/W49B+Gp8//hv/Ze&#10;K5hNEnifCUdALn8BAAD//wMAUEsBAi0AFAAGAAgAAAAhANvh9svuAAAAhQEAABMAAAAAAAAAAAAA&#10;AAAAAAAAAFtDb250ZW50X1R5cGVzXS54bWxQSwECLQAUAAYACAAAACEAWvQsW78AAAAVAQAACwAA&#10;AAAAAAAAAAAAAAAfAQAAX3JlbHMvLnJlbHNQSwECLQAUAAYACAAAACEAFeGZ/sMAAADcAAAADwAA&#10;AAAAAAAAAAAAAAAHAgAAZHJzL2Rvd25yZXYueG1sUEsFBgAAAAADAAMAtwAAAPcCAAAAAA==&#10;">
                  <v:imagedata r:id="rId9" o:title=""/>
                </v:shape>
                <v:line id="Line 45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4LOwQAAANwAAAAPAAAAZHJzL2Rvd25yZXYueG1sRE/NisIw&#10;EL4v+A5hBG9rquJaq1G0IOtlYas+wNiMbbWZlCZq9+3NQdjjx/e/XHemFg9qXWVZwWgYgSDOra64&#10;UHA67j5jEM4ja6wtk4I/crBe9T6WmGj75IweB1+IEMIuQQWl900ipctLMuiGtiEO3MW2Bn2AbSF1&#10;i88Qbmo5jqIvabDi0FBiQ2lJ+e1wNwoyu03jvYzOU7zOj7PLfZL+/H4rNeh3mwUIT53/F7/de60g&#10;noa14Uw4AnL1AgAA//8DAFBLAQItABQABgAIAAAAIQDb4fbL7gAAAIUBAAATAAAAAAAAAAAAAAAA&#10;AAAAAABbQ29udGVudF9UeXBlc10ueG1sUEsBAi0AFAAGAAgAAAAhAFr0LFu/AAAAFQEAAAsAAAAA&#10;AAAAAAAAAAAAHwEAAF9yZWxzLy5yZWxzUEsBAi0AFAAGAAgAAAAhAM6zgs7BAAAA3AAAAA8AAAAA&#10;AAAAAAAAAAAABwIAAGRycy9kb3ducmV2LnhtbFBLBQYAAAAAAwADALcAAAD1AgAAAAA=&#10;" strokecolor="#bebebe"/>
                <w10:wrap anchorx="page" anchory="page"/>
              </v:group>
            </w:pict>
          </mc:Fallback>
        </mc:AlternateContent>
      </w:r>
      <w:r w:rsidR="003310CA">
        <w:rPr>
          <w:noProof/>
          <w:lang w:val="sl-SI" w:eastAsia="sl-SI"/>
        </w:rPr>
        <w:drawing>
          <wp:anchor distT="0" distB="0" distL="0" distR="0" simplePos="0" relativeHeight="25146265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2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jpeg"/>
                    <pic:cNvPicPr/>
                  </pic:nvPicPr>
                  <pic:blipFill>
                    <a:blip r:embed="rId10" cstate="print"/>
                    <a:stretch>
                      <a:fillRect/>
                    </a:stretch>
                  </pic:blipFill>
                  <pic:spPr>
                    <a:xfrm>
                      <a:off x="0" y="0"/>
                      <a:ext cx="963930" cy="654684"/>
                    </a:xfrm>
                    <a:prstGeom prst="rect">
                      <a:avLst/>
                    </a:prstGeom>
                  </pic:spPr>
                </pic:pic>
              </a:graphicData>
            </a:graphic>
          </wp:anchor>
        </w:drawing>
      </w:r>
    </w:p>
    <w:bookmarkStart w:id="53" w:name="100"/>
    <w:bookmarkEnd w:id="53"/>
    <w:p w:rsidR="00E82C09" w:rsidRPr="001B1226" w:rsidRDefault="00915139">
      <w:pPr>
        <w:pStyle w:val="Telobesedila"/>
        <w:rPr>
          <w:b/>
          <w:sz w:val="20"/>
          <w:lang w:val="de-DE"/>
        </w:rPr>
      </w:pPr>
      <w:r>
        <w:rPr>
          <w:noProof/>
          <w:lang w:val="sl-SI" w:eastAsia="sl-SI"/>
        </w:rPr>
        <mc:AlternateContent>
          <mc:Choice Requires="wpg">
            <w:drawing>
              <wp:anchor distT="0" distB="0" distL="114300" distR="114300" simplePos="0" relativeHeight="25172070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53"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54" name="Picture 4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55" name="Line 44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8D7A18" id="Group 447" o:spid="_x0000_s1026" style="position:absolute;margin-left:90.7pt;margin-top:15pt;width:486.35pt;height:113.4pt;z-index:25172070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GNvPJAwAAuAkAAA4AAABkcnMvZTJvRG9jLnhtbMxW227bOBB9L9B/&#10;EPTu6GLZkoXYRSrbQYHsbrDtfgBNURZRiSRI+oZi/31nKMlx4ixqdF82QRxeRzPnMtb9p2PbeHum&#10;DZdi7kd3oe8xQWXJxXbu//VtPcp8z1giStJIweb+iRn/0+Ljh/uDylksa9mUTHsQRJj8oOZ+ba3K&#10;g8DQmrXE3EnFBGxWUrfEwlRvg1KTA0RvmyAOw2lwkLpUWlJmDKwuu01/4eJXFaP2j6oyzHrN3Ifc&#10;rPvU7nODn8HinuRbTVTNaZ8G+YUsWsIFPPQcakks8XaaX4VqOdXSyMreUdkGsqo4Za4GqCYK31Tz&#10;qOVOuVq2+WGrzjABtG9w+uWw9Pf9s/Z4Ofezydj3BGmBJPdcL0lShOegtjmcetTqq3rWXY0wfJL0&#10;u4Ht4O0+zrfdYW9z+E2WEJDsrHTwHCvdYggo3Ds6Fk5nFtjRehQWp1E6nSYT36OwFyVJGGU9T7QG&#10;MvFelEWJ78H2ODxvrfrrszROu7txPM2wgoDk3XNdrn1ui3vFaQ5/PaowukL15+qDW3anmd8HaW+K&#10;0RL9fadGIABFLN/whtuTEzNAhEmJ/TOnCDVOLgmCmjuCYB8fCxTNsMDhXHeLYFWOHk/IoiZiyx6M&#10;AicAbhBgWNJaHmpGSoPLiNLrKG76KpNNw9WaNw3yh+O+ZjDTGzG+A1sn9KWku5YJ2zlXswbKl8LU&#10;XBnf0zlrNwyEqL+UkRMLCOLJWHwcSsO56UecPYThLP48KiZhMUrCdDV6mCXpKA1XaRImWVRExd94&#10;O0rynWEAA2mWive5wupVtu9ap28ynSmdub09cS2k0xMk5HQ1pAgSQ0gwV6PpnwA2nIOx1czSGocV&#10;INevw+HzhoP5BVnkwIDNfuqcNAzBIZcOQIzQPslkPP0X/YMytLGPTLYeDgBqSNRBTfaAdFfacAST&#10;FhIJd6UMlV6SMQtnq2yVJaMknq6AjOVy9LAuktF0HaWT5XhZFMtoIKPmZckEhvvvXDhoZcPLQY5G&#10;bzdFozuO1u6nN755ORagJl7SGPgb/jupOTqQgN4PwAd2QPhuMoPeYXabhvCb6b2u/rUmigHqGPbS&#10;3cBn5+4nLtDarnf1hwrRtV56FH3rPRvZhft2UtBmOx+/uoKTmwQVZTF0BxBUPI76njooKptlfTd2&#10;G+d2eiWnBhK/UU6N8A5zfzaJJ+7CBU3ooAs2P6/w95pNksOXoyidNrGNrfqxJbzpxpBnI1Aq/zfp&#10;nl11kyIHBjvBbGR5etboVFwHVbqRez1wQu5fZfD943LuTr28cC3+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TBjbz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44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weJxQAAANwAAAAPAAAAZHJzL2Rvd25yZXYueG1sRI/dasJA&#10;FITvhb7DcoTe6cYm/pC6hiAGhEJp1d4fsqdJaPZsyK4mfXu3UPBymJlvmG02mlbcqHeNZQWLeQSC&#10;uLS64UrB5VzMNiCcR9bYWiYFv+Qg2z1NtphqO/An3U6+EgHCLkUFtfddKqUrazLo5rYjDt637Q36&#10;IPtK6h6HADetfImilTTYcFiosaN9TeXP6WoUxHE8HLg7FO/j+is5o19/5OWbUs/TMX8F4Wn0j/B/&#10;+6gVbJYJ/J0JR0Du7gAAAP//AwBQSwECLQAUAAYACAAAACEA2+H2y+4AAACFAQAAEwAAAAAAAAAA&#10;AAAAAAAAAAAAW0NvbnRlbnRfVHlwZXNdLnhtbFBLAQItABQABgAIAAAAIQBa9CxbvwAAABUBAAAL&#10;AAAAAAAAAAAAAAAAAB8BAABfcmVscy8ucmVsc1BLAQItABQABgAIAAAAIQDlMweJxQAAANwAAAAP&#10;AAAAAAAAAAAAAAAAAAcCAABkcnMvZG93bnJldi54bWxQSwUGAAAAAAMAAwC3AAAA+QIAAAAA&#10;">
                  <v:imagedata r:id="rId9" o:title=""/>
                </v:shape>
                <v:line id="Line 44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1QxQAAANwAAAAPAAAAZHJzL2Rvd25yZXYueG1sRI/dasJA&#10;FITvC77DcgTv6sZKapq6ig2I3gj+9AFOs8ckmj0bsqvGt3eFgpfDzHzDTOedqcWVWldZVjAaRiCI&#10;c6srLhT8HpbvCQjnkTXWlknBnRzMZ723Kaba3nhH170vRICwS1FB6X2TSunykgy6oW2Ig3e0rUEf&#10;ZFtI3eItwE0tP6LoUxqsOCyU2FBWUn7eX4yCnf3JkrWM/mI8fR0mx8s422xXSg363eIbhKfOv8L/&#10;7bVWkMQxPM+EIyBnDwAAAP//AwBQSwECLQAUAAYACAAAACEA2+H2y+4AAACFAQAAEwAAAAAAAAAA&#10;AAAAAAAAAAAAW0NvbnRlbnRfVHlwZXNdLnhtbFBLAQItABQABgAIAAAAIQBa9CxbvwAAABUBAAAL&#10;AAAAAAAAAAAAAAAAAB8BAABfcmVscy8ucmVsc1BLAQItABQABgAIAAAAIQAgsi1Q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6368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3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jpeg"/>
                    <pic:cNvPicPr/>
                  </pic:nvPicPr>
                  <pic:blipFill>
                    <a:blip r:embed="rId10" cstate="print"/>
                    <a:stretch>
                      <a:fillRect/>
                    </a:stretch>
                  </pic:blipFill>
                  <pic:spPr>
                    <a:xfrm>
                      <a:off x="0" y="0"/>
                      <a:ext cx="963930" cy="654684"/>
                    </a:xfrm>
                    <a:prstGeom prst="rect">
                      <a:avLst/>
                    </a:prstGeom>
                  </pic:spPr>
                </pic:pic>
              </a:graphicData>
            </a:graphic>
          </wp:anchor>
        </w:drawing>
      </w:r>
    </w:p>
    <w:bookmarkStart w:id="54" w:name="102"/>
    <w:bookmarkEnd w:id="54"/>
    <w:p w:rsidR="00E82C09" w:rsidRPr="001B1226" w:rsidRDefault="00915139">
      <w:pPr>
        <w:pStyle w:val="Telobesedila"/>
        <w:rPr>
          <w:b/>
          <w:sz w:val="20"/>
          <w:lang w:val="de-DE"/>
        </w:rPr>
      </w:pPr>
      <w:r>
        <w:rPr>
          <w:noProof/>
          <w:lang w:val="sl-SI" w:eastAsia="sl-SI"/>
        </w:rPr>
        <mc:AlternateContent>
          <mc:Choice Requires="wpg">
            <w:drawing>
              <wp:anchor distT="0" distB="0" distL="114300" distR="114300" simplePos="0" relativeHeight="25172684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45"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46" name="Picture 4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47" name="Line 44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59A58A" id="Group 439" o:spid="_x0000_s1026" style="position:absolute;margin-left:90.7pt;margin-top:15pt;width:486.35pt;height:113.4pt;z-index:2517268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2SvSbKAwAAuAkAAA4AAABkcnMvZTJvRG9jLnhtbMxW227jNhB9L9B/&#10;IPTu6GLZloXYi6xsBwXSNuhuP4CmKItYiSRI+hIU+++doSTHiQOssX1pgji8jmbOZaz7T6e2IQdu&#10;rFByEcR3UUC4ZKoUcrcI/v66GWUBsY7KkjZK8kXwwm3wafnrL/dHnfNE1aopuSEQRNr8qBdB7ZzO&#10;w9CymrfU3inNJWxWyrTUwdTswtLQI0RvmzCJoml4VKbURjFuLayuus1g6eNXFWfuz6qy3JFmEUBu&#10;zn8a/7nFz3B5T/OdoboWrE+D/kQWLRUSHnoOtaKOkr0RV6FawYyyqnJ3TLWhqirBuK8Bqomjd9U8&#10;GrXXvpZdftzpM0wA7Tucfjos++PwbIgoF0GWTgIiaQsk+eeSdDxHeI56l8OpR6O/6GfT1QjDJ8W+&#10;WdgO3+/jfNcdJtvj76qEgHTvlIfnVJkWQ0Dh5ORZeDmzwE+OMFicxrPpFJNhsBenaRRnPU+sBjLx&#10;XpzFaUBgexydt9b99fksmXV3k2SaYQUhzbvn+lz73Jb3WrAc/npUYXSF6o/VB7fc3vCgD9LeFKOl&#10;5ttej0AAmjqxFY1wL17MABEmJQ/PgiHUOLkkaDoQBPv4WJKmMRY4nOtuUazK00OkKmoqd/zBanAC&#10;4AYBhiVj1LHmtLS4jCi9jeKnbzLZNkJvRNMgfzjuawYzvRPjB7B1Ql8ptm+5dJ1zDW+gfCVtLbQN&#10;iMl5u+UgRPNbGXuxgCCerMPHoTS8m/5JsocomiefR8UkKkZpNFuPHubpbDSL1rM0SrO4iIvveDtO&#10;873lAANtVlr0ucLqVbYfWqdvMp0pvbnJgfoW0ukJEvK6GlIEiSEkmKs17C8AG87B2BnuWI3DCpDr&#10;1+HwecPD/IoscmDBZj90ziyKwCGXDkCM0D7pZAw6Qe9c6R+UYax75KolOACoIVEPNT0A0l1pwxFM&#10;Wiok3JcyVHpJxjyar7N1lo7SZLoGMlar0cOmSEfTTTybrMaroljFAxm1KEsuMdx/58JDqxpRDnK0&#10;ZrctGtNxtPE/vfHt67EQNfGaxsDf8N9LzdOBBPR+AD6wA8J3kx30DrPbNITfTB919S811RxQx7CX&#10;7oau1bXfJyHR2r6z9YcK2bVedpJ96z0b2Yf7+qKhzXY+fnMFJzcJKs4S6A6omnHc99RBUdk867ux&#10;3zi30ys5NZD4jXJqJDkugvkkmfgLFzShgy7Y/LzG32s2aQ5fjrL02sQ2tu7HjoqmG0OejUSp/N+k&#10;e3bVTYocGOwEs1Xly7NBp+I6qNKP/OuBF3L/KoPvH5dzf+r1hWv5L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HZK9Js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44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q4xAAAANwAAAAPAAAAZHJzL2Rvd25yZXYueG1sRI9Ba4NA&#10;FITvhfyH5QV6q2tqiMG4CRIMFAqlNc394b6oxH0r7jbaf98tFHocZuYbJj/Mphd3Gl1nWcEqikEQ&#10;11Z33Cj4PJ+etiCcR9bYWyYF3+TgsF885JhpO/EH3SvfiABhl6GC1vshk9LVLRl0kR2Ig3e1o0Ef&#10;5NhIPeIU4KaXz3G8kQY7DgstDnRsqb5VX0ZBkiRTyUN5epvTy/qMPn0v6lelHpdzsQPhafb/4b/2&#10;i1awXW/g90w4AnL/AwAA//8DAFBLAQItABQABgAIAAAAIQDb4fbL7gAAAIUBAAATAAAAAAAAAAAA&#10;AAAAAAAAAABbQ29udGVudF9UeXBlc10ueG1sUEsBAi0AFAAGAAgAAAAhAFr0LFu/AAAAFQEAAAsA&#10;AAAAAAAAAAAAAAAAHwEAAF9yZWxzLy5yZWxzUEsBAi0AFAAGAAgAAAAhAP90qrjEAAAA3AAAAA8A&#10;AAAAAAAAAAAAAAAABwIAAGRycy9kb3ducmV2LnhtbFBLBQYAAAAAAwADALcAAAD4AgAAAAA=&#10;">
                  <v:imagedata r:id="rId9" o:title=""/>
                </v:shape>
                <v:line id="Line 44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YBhxQAAANwAAAAPAAAAZHJzL2Rvd25yZXYueG1sRI/RasJA&#10;FETfhf7Dcgt9041trTG6Shso+iI06gdcs9ckNns3ZFeNf+8Kgo/DzJxhZovO1OJMrassKxgOIhDE&#10;udUVFwp2299+DMJ5ZI21ZVJwJQeL+Utvhom2F87ovPGFCBB2CSoovW8SKV1ekkE3sA1x8A62NeiD&#10;bAupW7wEuKnlexR9SYMVh4USG0pLyv83J6Mgsz9pvJLRfoTHyXZ8OH2k67+lUm+v3fcUhKfOP8OP&#10;9koriD/HcD8TjoCc3wAAAP//AwBQSwECLQAUAAYACAAAACEA2+H2y+4AAACFAQAAEwAAAAAAAAAA&#10;AAAAAAAAAAAAW0NvbnRlbnRfVHlwZXNdLnhtbFBLAQItABQABgAIAAAAIQBa9CxbvwAAABUBAAAL&#10;AAAAAAAAAAAAAAAAAB8BAABfcmVscy8ucmVsc1BLAQItABQABgAIAAAAIQA69YBh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6675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3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C062CB" w:rsidRPr="001B1226" w:rsidRDefault="00C062CB" w:rsidP="00C062CB">
      <w:pPr>
        <w:pStyle w:val="Telobesedila"/>
        <w:spacing w:before="6"/>
        <w:rPr>
          <w:b/>
          <w:lang w:val="de-DE"/>
        </w:rPr>
      </w:pPr>
      <w:bookmarkStart w:id="55" w:name="103"/>
      <w:bookmarkEnd w:id="55"/>
      <w:r w:rsidRPr="001B1226">
        <w:rPr>
          <w:b/>
          <w:lang w:val="de-DE"/>
        </w:rPr>
        <w:t>Laboratorij</w:t>
      </w:r>
    </w:p>
    <w:p w:rsidR="00C062CB" w:rsidRPr="001B1226" w:rsidRDefault="00C062CB" w:rsidP="00C062CB">
      <w:pPr>
        <w:pStyle w:val="Telobesedila"/>
        <w:spacing w:before="6"/>
        <w:rPr>
          <w:b/>
          <w:lang w:val="de-DE"/>
        </w:rPr>
      </w:pPr>
    </w:p>
    <w:p w:rsidR="00E82C09" w:rsidRPr="00C062CB" w:rsidRDefault="003310CA" w:rsidP="00C062CB">
      <w:pPr>
        <w:pStyle w:val="Telobesedila"/>
        <w:spacing w:before="6"/>
        <w:rPr>
          <w:lang w:val="de-DE"/>
        </w:rPr>
      </w:pPr>
      <w:r w:rsidRPr="00C062CB">
        <w:rPr>
          <w:b/>
          <w:lang w:val="de-DE"/>
        </w:rPr>
        <w:t xml:space="preserve">Razvili na: </w:t>
      </w:r>
      <w:r w:rsidRPr="00C062CB">
        <w:rPr>
          <w:lang w:val="de-DE"/>
        </w:rPr>
        <w:t>Katholiek Onderwijs Vlaanderen (KOV)</w:t>
      </w:r>
    </w:p>
    <w:p w:rsidR="00E82C09" w:rsidRPr="00C062CB" w:rsidRDefault="00E82C09">
      <w:pPr>
        <w:pStyle w:val="Telobesedila"/>
        <w:spacing w:before="4"/>
        <w:rPr>
          <w:sz w:val="20"/>
          <w:lang w:val="de-DE"/>
        </w:rPr>
      </w:pPr>
    </w:p>
    <w:p w:rsidR="00E82C09" w:rsidRPr="00C062CB" w:rsidRDefault="00E82C09">
      <w:pPr>
        <w:pStyle w:val="Telobesedila"/>
        <w:spacing w:before="2"/>
        <w:rPr>
          <w:b/>
          <w:sz w:val="17"/>
          <w:lang w:val="de-DE"/>
        </w:rPr>
      </w:pPr>
    </w:p>
    <w:p w:rsidR="00E82C09" w:rsidRPr="00C062CB" w:rsidRDefault="00E82C09">
      <w:pPr>
        <w:pStyle w:val="Telobesedila"/>
        <w:rPr>
          <w:b/>
          <w:sz w:val="20"/>
          <w:lang w:val="de-DE"/>
        </w:rPr>
      </w:pPr>
    </w:p>
    <w:p w:rsidR="00E82C09" w:rsidRPr="00C062CB" w:rsidRDefault="00E82C09">
      <w:pPr>
        <w:pStyle w:val="Telobesedila"/>
        <w:spacing w:before="4"/>
        <w:rPr>
          <w:b/>
          <w:sz w:val="18"/>
          <w:lang w:val="de-DE"/>
        </w:rPr>
      </w:pPr>
    </w:p>
    <w:p w:rsidR="00E82C09" w:rsidRDefault="00915139">
      <w:pPr>
        <w:spacing w:before="100"/>
        <w:ind w:left="232"/>
        <w:rPr>
          <w:b/>
          <w:sz w:val="24"/>
        </w:rPr>
      </w:pPr>
      <w:r>
        <w:rPr>
          <w:noProof/>
          <w:lang w:val="sl-SI" w:eastAsia="sl-SI"/>
        </w:rPr>
        <mc:AlternateContent>
          <mc:Choice Requires="wps">
            <w:drawing>
              <wp:anchor distT="0" distB="0" distL="0" distR="0" simplePos="0" relativeHeight="251723776" behindDoc="0" locked="0" layoutInCell="1" allowOverlap="1">
                <wp:simplePos x="0" y="0"/>
                <wp:positionH relativeFrom="page">
                  <wp:posOffset>1117600</wp:posOffset>
                </wp:positionH>
                <wp:positionV relativeFrom="paragraph">
                  <wp:posOffset>321310</wp:posOffset>
                </wp:positionV>
                <wp:extent cx="5796915" cy="746760"/>
                <wp:effectExtent l="12700" t="9525" r="10160" b="5715"/>
                <wp:wrapTopAndBottom/>
                <wp:docPr id="843"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7467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19"/>
                              <w:ind w:left="108" w:right="320"/>
                              <w:rPr>
                                <w:sz w:val="24"/>
                              </w:rPr>
                            </w:pPr>
                            <w:r>
                              <w:rPr>
                                <w:color w:val="212121"/>
                                <w:sz w:val="24"/>
                              </w:rPr>
                              <w:t>Za izvedbo strukturirane razprave v manjših skupinah z določenim zaporedjem vprašanj. Eno vprašanje vodi k drugemu vprašanju. Vsako naslednje vprašanje je bolj specifično in zahtevno in podpre kolega v optimiziranju njegove prakse. Kar ste naredili v vaši praksi daje veliko možnosti za razmislek.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7" o:spid="_x0000_s1120" type="#_x0000_t202" style="position:absolute;left:0;text-align:left;margin-left:88pt;margin-top:25.3pt;width:456.45pt;height:58.8pt;z-index:251723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kggQIAAAsFAAAOAAAAZHJzL2Uyb0RvYy54bWysVG1vmzAQ/j5p/8Hy9xRICUlQSNWFZJrU&#10;vUjtfoCDTbBmbM92Al21/76zCVm7fpmm8cEc3PnxPXfPeXXTtwKdmLFcyQInVzFGTFaKcnko8NeH&#10;3WSBkXVEUiKUZAV+ZBbfrN++WXU6Z1PVKEGZQQAibd7pAjfO6TyKbNWwltgrpZkEZ61MSxx8mkNE&#10;DekAvRXRNI6zqFOGaqMqZi38LQcnXgf8umaV+1zXljkkCgy5ubCasO79Gq1XJD8YohtendMg/5BF&#10;S7iEQy9QJXEEHQ1/BdXyyiirandVqTZSdc0rFjgAmyT+g819QzQLXKA4Vl/KZP8fbPXp9MUgTgu8&#10;SK8xkqSFJj2w3qF3qkfp9dxXqNM2h8B7DaGuBwd0OrC1+k5V3yySatMQeWC3xqiuYYRChonfGT3b&#10;OuBYD7LvPioKB5GjUwGor03rywcFQYAOnXq8dMcnU8HP2XyZLZMZRhX45mk2z0L7IpKPu7Wx7j1T&#10;LfJGgQ10P6CT0511PhuSjyH+MKl2XIigACFRV+AsXmYDLyU49U4fZs1hvxEGnYjXUHgCNfA8D2u5&#10;AyUL3kIpL0Ek99XYShpOcYSLwYZMhPTgQA5yO1uDYp6W8XK72C7SSTrNtpM0LsvJ7W6TTrJdMp+V&#10;1+VmUyY/fZ5JmjecUiZ9qqN6k/Tv1HGeo0F3F/2+oPSC+S48r5lHL9MIVQZW4zuwCzLwnR804Pp9&#10;HzQ3S0d57RV9BGEYNUwo3ChgNMr8wKiD6Syw/X4khmEkPkgQlx/l0TCjsR8NIivYWmCH0WBu3DDy&#10;R234oQHkQb5S3YIAax604ZU6ZHGWLUxcIHG+HfxIP/8OUb/vsPUvAAAA//8DAFBLAwQUAAYACAAA&#10;ACEAurmsc94AAAALAQAADwAAAGRycy9kb3ducmV2LnhtbEyPwU7DMBBE70j8g7VI3KhNpQQT4lQI&#10;tRcOSGn7AW68JIF4HcVuE/6e7QluO9rRzJtys/hBXHCKfSADjysFAqkJrqfWwPGwe9AgYrLk7BAI&#10;DfxghE11e1PawoWZarzsUys4hGJhDXQpjYWUsenQ27gKIxL/PsPkbWI5tdJNduZwP8i1Urn0tidu&#10;6OyIbx023/uzN4D1Vx/CTs/1mNrje9xm2fYjM+b+bnl9AZFwSX9muOIzOlTMdApnclEMrJ9y3pIM&#10;ZCoHcTUorZ9BnPjK9RpkVcr/G6pfAAAA//8DAFBLAQItABQABgAIAAAAIQC2gziS/gAAAOEBAAAT&#10;AAAAAAAAAAAAAAAAAAAAAABbQ29udGVudF9UeXBlc10ueG1sUEsBAi0AFAAGAAgAAAAhADj9If/W&#10;AAAAlAEAAAsAAAAAAAAAAAAAAAAALwEAAF9yZWxzLy5yZWxzUEsBAi0AFAAGAAgAAAAhAM88CSCB&#10;AgAACwUAAA4AAAAAAAAAAAAAAAAALgIAAGRycy9lMm9Eb2MueG1sUEsBAi0AFAAGAAgAAAAhALq5&#10;rHPeAAAACwEAAA8AAAAAAAAAAAAAAAAA2wQAAGRycy9kb3ducmV2LnhtbFBLBQYAAAAABAAEAPMA&#10;AADmBQAAAAA=&#10;" filled="f" strokeweight=".48pt">
                <v:textbox inset="0,0,0,0">
                  <w:txbxContent>
                    <w:p w:rsidR="009216D7" w:rsidRDefault="009216D7">
                      <w:pPr>
                        <w:spacing w:before="19"/>
                        <w:ind w:left="108" w:right="320"/>
                        <w:rPr>
                          <w:sz w:val="24"/>
                        </w:rPr>
                      </w:pPr>
                      <w:r>
                        <w:rPr>
                          <w:color w:val="212121"/>
                          <w:sz w:val="24"/>
                        </w:rPr>
                        <w:t>Za izvedbo strukturirane razprave v manjših skupinah z določenim zaporedjem vprašanj. Eno vprašanje vodi k drugemu vprašanju. Vsako naslednje vprašanje je bolj specifično in zahtevno in podpre kolega v optimiziranju njegove prakse. Kar ste naredili v vaši praksi daje veliko možnosti za razmislek.</w:t>
                      </w:r>
                    </w:p>
                  </w:txbxContent>
                </v:textbox>
                <w10:wrap type="topAndBottom" anchorx="page"/>
              </v:shape>
            </w:pict>
          </mc:Fallback>
        </mc:AlternateContent>
      </w:r>
      <w:r w:rsidR="003310CA">
        <w:rPr>
          <w:b/>
          <w:color w:val="212121"/>
          <w:sz w:val="24"/>
        </w:rPr>
        <w:t>Namen orodja</w:t>
      </w:r>
    </w:p>
    <w:p w:rsidR="00E82C09" w:rsidRDefault="00E82C09">
      <w:pPr>
        <w:pStyle w:val="Telobesedila"/>
        <w:rPr>
          <w:b/>
          <w:sz w:val="20"/>
        </w:rPr>
      </w:pPr>
    </w:p>
    <w:p w:rsidR="00E82C09" w:rsidRDefault="00E82C09">
      <w:pPr>
        <w:pStyle w:val="Telobesedila"/>
        <w:spacing w:before="10"/>
        <w:rPr>
          <w:b/>
          <w:sz w:val="21"/>
        </w:rPr>
      </w:pPr>
    </w:p>
    <w:p w:rsidR="00E82C09" w:rsidRDefault="00915139">
      <w:pPr>
        <w:spacing w:before="1"/>
        <w:ind w:left="232"/>
        <w:rPr>
          <w:b/>
          <w:sz w:val="24"/>
        </w:rPr>
      </w:pPr>
      <w:r>
        <w:rPr>
          <w:noProof/>
          <w:lang w:val="sl-SI" w:eastAsia="sl-SI"/>
        </w:rPr>
        <mc:AlternateContent>
          <mc:Choice Requires="wps">
            <w:drawing>
              <wp:anchor distT="0" distB="0" distL="0" distR="0" simplePos="0" relativeHeight="251724800" behindDoc="0" locked="0" layoutInCell="1" allowOverlap="1">
                <wp:simplePos x="0" y="0"/>
                <wp:positionH relativeFrom="page">
                  <wp:posOffset>1117600</wp:posOffset>
                </wp:positionH>
                <wp:positionV relativeFrom="paragraph">
                  <wp:posOffset>258445</wp:posOffset>
                </wp:positionV>
                <wp:extent cx="5796915" cy="210820"/>
                <wp:effectExtent l="12700" t="10795" r="10160" b="6985"/>
                <wp:wrapTopAndBottom/>
                <wp:docPr id="842"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1082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Pr>
                                <w:sz w:val="24"/>
                              </w:rPr>
                            </w:pPr>
                            <w:r>
                              <w:rPr>
                                <w:color w:val="252525"/>
                                <w:sz w:val="24"/>
                              </w:rPr>
                              <w:t>9 minut na vprašanje — najbolje deluje pri serijah s po tremi vprašanji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6" o:spid="_x0000_s1121" type="#_x0000_t202" style="position:absolute;left:0;text-align:left;margin-left:88pt;margin-top:20.35pt;width:456.45pt;height:16.6pt;z-index:251724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s5gQIAAAsFAAAOAAAAZHJzL2Uyb0RvYy54bWysVG1vmzAQ/j5p/8Hy9xRICU1QSJWFZJrU&#10;vUjtfoBjm2DN2Mx2Al21/76zCVm7fpmm8cEc3PnxPXfPeXnbNxKduLFCqwInVzFGXFHNhDoU+OvD&#10;bjLHyDqiGJFa8QI/cotvV2/fLLs251Nda8m4QQCibN61Ba6da/MosrTmDbFXuuUKnJU2DXHwaQ4R&#10;M6QD9EZG0zjOok4b1hpNubXwtxyceBXwq4pT97mqLHdIFhhyc2E1Yd37NVotSX4wpK0FPadB/iGL&#10;hggFh16gSuIIOhrxCqoR1GirK3dFdRPpqhKUBw7AJon/YHNfk5YHLlAc217KZP8fLP10+mKQYAWe&#10;p1OMFGmgSQ+8d+id7lF6nfkKda3NIfC+hVDXgwM6Hdja9k7TbxYpvamJOvC1MbqrOWGQYeJ3Rs+2&#10;DjjWg+y7j5rBQeTodADqK9P48kFBEKBDpx4v3fHJUPg5u1lki2SGEQXfNInn09C+iOTj7tZY957r&#10;BnmjwAa6H9DJ6c46nw3JxxB/mNI7IWVQgFSoK3AWL7KBl5aCeacPs+aw30iDTsRrKDyBGniehzXC&#10;gZKlaKCUlyCS+2psFQunOCLkYEMmUnlwIAe5na1BMU+LeLGdb+fpJJ1m20kal+Vkvdukk2yX3MzK&#10;63KzKZOfPs8kzWvBGFc+1VG9Sfp36jjP0aC7i35fUHrBfBee18yjl2mEKgOr8R3YBRn4zg8acP2+&#10;D5qbzUZ57TV7BGEYPUwo3Chg1Nr8wKiD6Syw/X4khmMkPygQlx/l0TCjsR8NoihsLbDDaDA3bhj5&#10;Y2vEoQbkQb5Kr0GAlQja8EodsjjLFiYukDjfDn6kn3+HqN932OoXAAAA//8DAFBLAwQUAAYACAAA&#10;ACEA5O7iWd4AAAAKAQAADwAAAGRycy9kb3ducmV2LnhtbEyPzU7DMBCE70i8g7VI3KjNT5o0jVMh&#10;1F44IKX0Adx4mwTidRRvm/D2uCc4jmY0802xmV0vLjiGzpOGx4UCgVR721Gj4fC5e8hABDZkTe8J&#10;NfxggE15e1OY3PqJKrzsuRGxhEJuNLTMQy5lqFt0Jiz8gBS9kx+d4SjHRtrRTLHc9fJJqaV0pqO4&#10;0JoB31qsv/dnpwGrr877XTZVAzeH97BNku1HovX93fy6BsE4818YrvgRHcrIdPRnskH0UafL+IU1&#10;vKgUxDWgsmwF4qghfV6BLAv5/0L5CwAA//8DAFBLAQItABQABgAIAAAAIQC2gziS/gAAAOEBAAAT&#10;AAAAAAAAAAAAAAAAAAAAAABbQ29udGVudF9UeXBlc10ueG1sUEsBAi0AFAAGAAgAAAAhADj9If/W&#10;AAAAlAEAAAsAAAAAAAAAAAAAAAAALwEAAF9yZWxzLy5yZWxzUEsBAi0AFAAGAAgAAAAhAFBK+zmB&#10;AgAACwUAAA4AAAAAAAAAAAAAAAAALgIAAGRycy9lMm9Eb2MueG1sUEsBAi0AFAAGAAgAAAAhAOTu&#10;4lneAAAACgEAAA8AAAAAAAAAAAAAAAAA2wQAAGRycy9kb3ducmV2LnhtbFBLBQYAAAAABAAEAPMA&#10;AADmBQAAAAA=&#10;" filled="f" strokeweight=".48pt">
                <v:textbox inset="0,0,0,0">
                  <w:txbxContent>
                    <w:p w:rsidR="009216D7" w:rsidRDefault="009216D7">
                      <w:pPr>
                        <w:spacing w:before="21"/>
                        <w:ind w:left="108"/>
                        <w:rPr>
                          <w:sz w:val="24"/>
                        </w:rPr>
                      </w:pPr>
                      <w:r>
                        <w:rPr>
                          <w:color w:val="252525"/>
                          <w:sz w:val="24"/>
                        </w:rPr>
                        <w:t>9 minut na vprašanje — najbolje deluje pri serijah s po tremi vprašanji</w:t>
                      </w:r>
                    </w:p>
                  </w:txbxContent>
                </v:textbox>
                <w10:wrap type="topAndBottom" anchorx="page"/>
              </v:shape>
            </w:pict>
          </mc:Fallback>
        </mc:AlternateContent>
      </w:r>
      <w:r w:rsidR="003310CA">
        <w:rPr>
          <w:b/>
          <w:color w:val="252525"/>
          <w:sz w:val="24"/>
        </w:rPr>
        <w:t>Trajanje</w:t>
      </w:r>
    </w:p>
    <w:p w:rsidR="00E82C09" w:rsidRDefault="00E82C09">
      <w:pPr>
        <w:pStyle w:val="Telobesedila"/>
        <w:spacing w:before="4"/>
        <w:rPr>
          <w:b/>
          <w:sz w:val="23"/>
        </w:rPr>
      </w:pPr>
    </w:p>
    <w:p w:rsidR="00E82C09" w:rsidRDefault="003310CA">
      <w:pPr>
        <w:spacing w:before="100"/>
        <w:ind w:left="232"/>
        <w:rPr>
          <w:b/>
          <w:sz w:val="24"/>
        </w:rPr>
      </w:pPr>
      <w:r>
        <w:rPr>
          <w:b/>
          <w:color w:val="252525"/>
          <w:sz w:val="24"/>
        </w:rPr>
        <w:t>Vloge</w:t>
      </w:r>
    </w:p>
    <w:p w:rsidR="00E82C09" w:rsidRDefault="003310CA">
      <w:pPr>
        <w:ind w:left="114"/>
        <w:rPr>
          <w:sz w:val="20"/>
        </w:rPr>
      </w:pPr>
      <w:r>
        <w:rPr>
          <w:rFonts w:ascii="Times New Roman"/>
          <w:spacing w:val="-49"/>
          <w:sz w:val="20"/>
        </w:rPr>
        <w:t xml:space="preserve"> </w:t>
      </w:r>
      <w:r w:rsidR="00915139">
        <w:rPr>
          <w:noProof/>
          <w:spacing w:val="-49"/>
          <w:sz w:val="20"/>
          <w:lang w:val="sl-SI" w:eastAsia="sl-SI"/>
        </w:rPr>
        <mc:AlternateContent>
          <mc:Choice Requires="wps">
            <w:drawing>
              <wp:inline distT="0" distB="0" distL="0" distR="0">
                <wp:extent cx="5796915" cy="388620"/>
                <wp:effectExtent l="8890" t="9525" r="13970" b="11430"/>
                <wp:docPr id="841"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38862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ight="464"/>
                              <w:rPr>
                                <w:sz w:val="24"/>
                              </w:rPr>
                            </w:pPr>
                            <w:r>
                              <w:rPr>
                                <w:color w:val="252525"/>
                                <w:sz w:val="24"/>
                              </w:rPr>
                              <w:t>Svetovalec (skrbnik, moderator) vodi skupino. Skupina je razdeljena v trojke. Vsaka trojka določi časomerilca in spodbujevalca.</w:t>
                            </w:r>
                          </w:p>
                        </w:txbxContent>
                      </wps:txbx>
                      <wps:bodyPr rot="0" vert="horz" wrap="square" lIns="0" tIns="0" rIns="0" bIns="0" anchor="t" anchorCtr="0" upright="1">
                        <a:noAutofit/>
                      </wps:bodyPr>
                    </wps:wsp>
                  </a:graphicData>
                </a:graphic>
              </wp:inline>
            </w:drawing>
          </mc:Choice>
          <mc:Fallback>
            <w:pict>
              <v:shape id="Text Box 970" o:spid="_x0000_s1122" type="#_x0000_t202" style="width:456.4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4u2gQIAAAsFAAAOAAAAZHJzL2Uyb0RvYy54bWysVF1vmzAUfZ+0/2D5PQVSQhMUUmUhmSZ1&#10;H1K7H+DYJlgzNrOdQDftv+/ahLRdX6ZpPMAFX47PufdcL2/7RqITN1ZoVeDkKsaIK6qZUIcCf33Y&#10;TeYYWUcUI1IrXuBHbvHt6u2bZdfmfKprLRk3CECUzbu2wLVzbR5Flta8IfZKt1zBYqVNQxy8mkPE&#10;DOkAvZHRNI6zqNOGtUZTbi18LYdFvAr4VcWp+1xVljskCwzcXLibcN/7e7RakvxgSFsLeqZB/oFF&#10;Q4SCTS9QJXEEHY14BdUIarTVlbuiuol0VQnKgwZQk8R/qLmvScuDFiiObS9lsv8Pln46fTFIsALP&#10;0wQjRRpo0gPvHXqne7S4CRXqWptD4n0Lqa6HBeh0UGvbO02/WaT0pibqwNfG6K7mhAHDxNc2evar&#10;74nNrQfZdx81g43I0ekA1Fem8eWDgiBAh049XrrjyVD4OLtZZItkhhGFtev5PJsGchHJx79bY917&#10;rhvkgwIb6H5AJ6c76zwbko8pfjOld0LK4ACpUFfgLF5kgy4tBfOLPs2aw34jDToR76FwBWmw8jyt&#10;EQ6cLEUDpbwkkdxXY6tY2MURIYcYmEjlwUEccDtHg2N+LuLFdr6dp5N0mm0naVyWk/Vuk06yXXIz&#10;K6/LzaZMfnmeSZrXgjGuPNXRvUn6d+44z9Hgu4t/X0h6oXwXrtfKo5c0QpVB1fgM6oINfOcHD7h+&#10;3wfPzTKP522x1+wRjGH0MKFwokBQa/MDow6ms8D2+5EYjpH8oMBcfpTHwIzBfgyIovBrgR1GQ7hx&#10;w8gfWyMONSAP9lV6DQasRPDGE4uzbWHigojz6eBH+vl7yHo6w1a/AQAA//8DAFBLAwQUAAYACAAA&#10;ACEAl4oaRdoAAAAEAQAADwAAAGRycy9kb3ducmV2LnhtbEyPQUvDQBCF74L/YRnBm90kkNLGTIpI&#10;e/EgpPYHbLNjEs3OhOy2if/e1YteBh7v8d435W5xg7rS5HthhHSVgCJuxPbcIpzeDg8bUD4YtmYQ&#10;JoQv8rCrbm9KU1iZuabrMbQqlrAvDEIXwlho7ZuOnPErGYmj9y6TMyHKqdV2MnMsd4POkmStnek5&#10;LnRmpOeOms/jxSFQ/dGLHDZzPYb29OL3eb5/zRHv75anR1CBlvAXhh/8iA5VZDrLha1XA0J8JPze&#10;6G3TbAvqjLBOM9BVqf/DV98AAAD//wMAUEsBAi0AFAAGAAgAAAAhALaDOJL+AAAA4QEAABMAAAAA&#10;AAAAAAAAAAAAAAAAAFtDb250ZW50X1R5cGVzXS54bWxQSwECLQAUAAYACAAAACEAOP0h/9YAAACU&#10;AQAACwAAAAAAAAAAAAAAAAAvAQAAX3JlbHMvLnJlbHNQSwECLQAUAAYACAAAACEAQy+LtoECAAAL&#10;BQAADgAAAAAAAAAAAAAAAAAuAgAAZHJzL2Uyb0RvYy54bWxQSwECLQAUAAYACAAAACEAl4oaRdoA&#10;AAAEAQAADwAAAAAAAAAAAAAAAADbBAAAZHJzL2Rvd25yZXYueG1sUEsFBgAAAAAEAAQA8wAAAOIF&#10;AAAAAA==&#10;" filled="f" strokeweight=".48pt">
                <v:textbox inset="0,0,0,0">
                  <w:txbxContent>
                    <w:p w:rsidR="009216D7" w:rsidRDefault="009216D7">
                      <w:pPr>
                        <w:spacing w:before="21"/>
                        <w:ind w:left="108" w:right="464"/>
                        <w:rPr>
                          <w:sz w:val="24"/>
                        </w:rPr>
                      </w:pPr>
                      <w:r>
                        <w:rPr>
                          <w:color w:val="252525"/>
                          <w:sz w:val="24"/>
                        </w:rPr>
                        <w:t>Svetovalec (skrbnik, moderator) vodi skupino. Skupina je razdeljena v trojke. Vsaka trojka določi časomerilca in spodbujevalca.</w:t>
                      </w:r>
                    </w:p>
                  </w:txbxContent>
                </v:textbox>
                <w10:anchorlock/>
              </v:shape>
            </w:pict>
          </mc:Fallback>
        </mc:AlternateContent>
      </w:r>
    </w:p>
    <w:p w:rsidR="00E82C09" w:rsidRDefault="00E82C09">
      <w:pPr>
        <w:pStyle w:val="Telobesedila"/>
        <w:rPr>
          <w:b/>
          <w:sz w:val="20"/>
        </w:rPr>
      </w:pPr>
    </w:p>
    <w:p w:rsidR="00E82C09" w:rsidRDefault="00E82C09">
      <w:pPr>
        <w:pStyle w:val="Telobesedila"/>
        <w:spacing w:before="7"/>
        <w:rPr>
          <w:b/>
          <w:sz w:val="21"/>
        </w:rPr>
      </w:pPr>
    </w:p>
    <w:p w:rsidR="00E82C09" w:rsidRDefault="00915139">
      <w:pPr>
        <w:ind w:left="232"/>
        <w:rPr>
          <w:b/>
          <w:sz w:val="24"/>
        </w:rPr>
      </w:pPr>
      <w:r>
        <w:rPr>
          <w:noProof/>
          <w:lang w:val="sl-SI" w:eastAsia="sl-SI"/>
        </w:rPr>
        <mc:AlternateContent>
          <mc:Choice Requires="wps">
            <w:drawing>
              <wp:anchor distT="0" distB="0" distL="0" distR="0" simplePos="0" relativeHeight="251725824" behindDoc="0" locked="0" layoutInCell="1" allowOverlap="1">
                <wp:simplePos x="0" y="0"/>
                <wp:positionH relativeFrom="page">
                  <wp:posOffset>1117600</wp:posOffset>
                </wp:positionH>
                <wp:positionV relativeFrom="paragraph">
                  <wp:posOffset>257810</wp:posOffset>
                </wp:positionV>
                <wp:extent cx="5796915" cy="2073275"/>
                <wp:effectExtent l="12700" t="5080" r="10160" b="7620"/>
                <wp:wrapTopAndBottom/>
                <wp:docPr id="840"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0732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ight="298"/>
                              <w:rPr>
                                <w:sz w:val="24"/>
                              </w:rPr>
                            </w:pPr>
                            <w:r>
                              <w:rPr>
                                <w:color w:val="252525"/>
                                <w:sz w:val="24"/>
                              </w:rPr>
                              <w:t>Svetovalec razvije zaporedje vprašanj, ki so primerna namenu ali srčiki razprave. Vprašanja so pomembna. Zelo je pomembno tudi njihovo zaporedje, saj mora upoštevati, kako eno vprašanje vodi do drugega, da poveča refleksijo in tudi tveganje.</w:t>
                            </w:r>
                          </w:p>
                          <w:p w:rsidR="009216D7" w:rsidRDefault="009216D7">
                            <w:pPr>
                              <w:spacing w:before="119" w:line="281" w:lineRule="exact"/>
                              <w:ind w:left="108"/>
                              <w:rPr>
                                <w:sz w:val="24"/>
                              </w:rPr>
                            </w:pPr>
                            <w:r>
                              <w:rPr>
                                <w:color w:val="212121"/>
                                <w:sz w:val="24"/>
                              </w:rPr>
                              <w:t>npr. 1:</w:t>
                            </w:r>
                          </w:p>
                          <w:p w:rsidR="009216D7" w:rsidRPr="00AF39A6" w:rsidRDefault="009216D7" w:rsidP="0063126A">
                            <w:pPr>
                              <w:pStyle w:val="Odstavekseznama"/>
                              <w:numPr>
                                <w:ilvl w:val="0"/>
                                <w:numId w:val="175"/>
                              </w:numPr>
                              <w:tabs>
                                <w:tab w:val="left" w:pos="267"/>
                              </w:tabs>
                              <w:spacing w:line="281" w:lineRule="exact"/>
                              <w:ind w:firstLine="0"/>
                              <w:rPr>
                                <w:sz w:val="24"/>
                                <w:lang w:val="de-DE"/>
                              </w:rPr>
                            </w:pPr>
                            <w:r w:rsidRPr="00AF39A6">
                              <w:rPr>
                                <w:color w:val="212121"/>
                                <w:sz w:val="24"/>
                                <w:lang w:val="de-DE"/>
                              </w:rPr>
                              <w:t>Katere ukrepe ste naredili, da izboljšate svojo</w:t>
                            </w:r>
                            <w:r w:rsidRPr="00AF39A6">
                              <w:rPr>
                                <w:color w:val="212121"/>
                                <w:spacing w:val="-15"/>
                                <w:sz w:val="24"/>
                                <w:lang w:val="de-DE"/>
                              </w:rPr>
                              <w:t xml:space="preserve"> </w:t>
                            </w:r>
                            <w:r w:rsidRPr="00AF39A6">
                              <w:rPr>
                                <w:color w:val="212121"/>
                                <w:sz w:val="24"/>
                                <w:lang w:val="de-DE"/>
                              </w:rPr>
                              <w:t>prakso?</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Kako ste kritično preiskali/preverili svojo prakso, z namenom, da bi jo</w:t>
                            </w:r>
                            <w:r w:rsidRPr="00AF39A6">
                              <w:rPr>
                                <w:color w:val="212121"/>
                                <w:spacing w:val="-16"/>
                                <w:sz w:val="24"/>
                                <w:lang w:val="de-DE"/>
                              </w:rPr>
                              <w:t xml:space="preserve"> </w:t>
                            </w:r>
                            <w:r w:rsidRPr="00AF39A6">
                              <w:rPr>
                                <w:color w:val="212121"/>
                                <w:sz w:val="24"/>
                                <w:lang w:val="de-DE"/>
                              </w:rPr>
                              <w:t>izboljšali?</w:t>
                            </w:r>
                          </w:p>
                          <w:p w:rsidR="009216D7" w:rsidRPr="00AF39A6" w:rsidRDefault="009216D7" w:rsidP="0063126A">
                            <w:pPr>
                              <w:pStyle w:val="Odstavekseznama"/>
                              <w:numPr>
                                <w:ilvl w:val="0"/>
                                <w:numId w:val="175"/>
                              </w:numPr>
                              <w:tabs>
                                <w:tab w:val="left" w:pos="267"/>
                              </w:tabs>
                              <w:spacing w:before="1"/>
                              <w:ind w:right="3528" w:firstLine="0"/>
                              <w:rPr>
                                <w:sz w:val="24"/>
                                <w:lang w:val="de-DE"/>
                              </w:rPr>
                            </w:pPr>
                            <w:r w:rsidRPr="00AF39A6">
                              <w:rPr>
                                <w:color w:val="212121"/>
                                <w:sz w:val="24"/>
                                <w:lang w:val="de-DE"/>
                              </w:rPr>
                              <w:t>Kako so vam kolegi pomagali izboljšati vašo prakse? npr.</w:t>
                            </w:r>
                            <w:r w:rsidRPr="00AF39A6">
                              <w:rPr>
                                <w:color w:val="212121"/>
                                <w:spacing w:val="-2"/>
                                <w:sz w:val="24"/>
                                <w:lang w:val="de-DE"/>
                              </w:rPr>
                              <w:t xml:space="preserve"> </w:t>
                            </w:r>
                            <w:r w:rsidRPr="00AF39A6">
                              <w:rPr>
                                <w:color w:val="212121"/>
                                <w:sz w:val="24"/>
                                <w:lang w:val="de-DE"/>
                              </w:rPr>
                              <w:t>2:</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Kakšno je vaše vprašanje in katere podatke ste</w:t>
                            </w:r>
                            <w:r w:rsidRPr="00AF39A6">
                              <w:rPr>
                                <w:color w:val="212121"/>
                                <w:spacing w:val="-16"/>
                                <w:sz w:val="24"/>
                                <w:lang w:val="de-DE"/>
                              </w:rPr>
                              <w:t xml:space="preserve"> </w:t>
                            </w:r>
                            <w:r w:rsidRPr="00AF39A6">
                              <w:rPr>
                                <w:color w:val="212121"/>
                                <w:sz w:val="24"/>
                                <w:lang w:val="de-DE"/>
                              </w:rPr>
                              <w:t>zbrali?</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Kakšni so bili izzivi, ki ste jih imeli v času zbiranja</w:t>
                            </w:r>
                            <w:r w:rsidRPr="00AF39A6">
                              <w:rPr>
                                <w:color w:val="212121"/>
                                <w:spacing w:val="-15"/>
                                <w:sz w:val="24"/>
                                <w:lang w:val="de-DE"/>
                              </w:rPr>
                              <w:t xml:space="preserve"> </w:t>
                            </w:r>
                            <w:r w:rsidRPr="00AF39A6">
                              <w:rPr>
                                <w:color w:val="212121"/>
                                <w:sz w:val="24"/>
                                <w:lang w:val="de-DE"/>
                              </w:rPr>
                              <w:t>podatkov?</w:t>
                            </w:r>
                          </w:p>
                          <w:p w:rsidR="009216D7" w:rsidRPr="00AF39A6" w:rsidRDefault="009216D7" w:rsidP="0063126A">
                            <w:pPr>
                              <w:pStyle w:val="Odstavekseznama"/>
                              <w:numPr>
                                <w:ilvl w:val="0"/>
                                <w:numId w:val="175"/>
                              </w:numPr>
                              <w:tabs>
                                <w:tab w:val="left" w:pos="267"/>
                              </w:tabs>
                              <w:spacing w:before="4"/>
                              <w:ind w:left="266" w:hanging="158"/>
                              <w:rPr>
                                <w:sz w:val="24"/>
                                <w:lang w:val="de-DE"/>
                              </w:rPr>
                            </w:pPr>
                            <w:r w:rsidRPr="00AF39A6">
                              <w:rPr>
                                <w:color w:val="212121"/>
                                <w:sz w:val="24"/>
                                <w:lang w:val="de-DE"/>
                              </w:rPr>
                              <w:t>Kakšni so rezultati vašega zbiranja podatkov v tem</w:t>
                            </w:r>
                            <w:r w:rsidRPr="00AF39A6">
                              <w:rPr>
                                <w:color w:val="212121"/>
                                <w:spacing w:val="-15"/>
                                <w:sz w:val="24"/>
                                <w:lang w:val="de-DE"/>
                              </w:rPr>
                              <w:t xml:space="preserve"> </w:t>
                            </w:r>
                            <w:r w:rsidRPr="00AF39A6">
                              <w:rPr>
                                <w:color w:val="212121"/>
                                <w:sz w:val="24"/>
                                <w:lang w:val="de-DE"/>
                              </w:rPr>
                              <w:t>trenutku?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4" o:spid="_x0000_s1123" type="#_x0000_t202" style="position:absolute;left:0;text-align:left;margin-left:88pt;margin-top:20.3pt;width:456.45pt;height:163.25pt;z-index:2517258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gCtfwIAAAwFAAAOAAAAZHJzL2Uyb0RvYy54bWysVNuO2yAQfa/Uf0C8Z20nzs1aZ5XGSVVp&#10;e5F2+wHE4BgVAwUSe1v13zvgOJvtvlRV/YDHZjicM5zh9q5rBDoxY7mSOU5uYoyYLBXl8pDjr4+7&#10;0QIj64ikRCjJcvzELL5bvX1z2+qMjVWtBGUGAYi0WatzXDunsyiyZc0aYm+UZhImK2Ua4uDTHCJq&#10;SAvojYjGcTyLWmWoNqpk1sLfop/Eq4BfVax0n6vKModEjoGbC6MJ496P0eqWZAdDdM3LMw3yDywa&#10;wiVseoEqiCPoaPgrqIaXRllVuZtSNZGqKl6yoAHUJPEfah5qolnQAsWx+lIm+/9gy0+nLwZxmuNF&#10;CvWRpIFDemSdQ+9Uh9JJ6ivUaptB4oOGVNfBBJx0UGv1vSq/WSTVpibywNbGqLZmhALDxK+Mrpb2&#10;ONaD7NuPisJG5OhUAOoq0/jyQUEQoAOTp8vpeDIl/JzOl7NlMsWohLlxPJ+M59OwB8mG5dpY956p&#10;BvkgxwaOP8CT0711ng7JhhS/m1Q7LkSwgJCozfEsXs56YUpw6id9mjWH/UYYdCLeROE572uv0xru&#10;wMqCN1DLSxLJfDm2koZdHOGij4GJkB4c1AG3c9Rb5ucyXm4X20U6Ssez7SiNi2K03m3S0WyXzKfF&#10;pNhsiuSX55mkWc0pZdJTHeybpH9nj3Mj9ca7GPiFpBfKd+F5rTx6SSNUGVQN76Au+MAffW8C1+27&#10;YLrp3ON5k+wVfQJnGNW3KFwpENTK/MCohfbMsf1+JIZhJD5IcJfv5SEwQ7AfAiJLWJpjh1Efblzf&#10;80dt+KEG5N6/Uq3BgRUP3nhmcfYttFwQcb4efE9ff4es50ts9RsAAP//AwBQSwMEFAAGAAgAAAAh&#10;APUUcS3fAAAACwEAAA8AAABkcnMvZG93bnJldi54bWxMj8FOwzAQRO9I/IO1SNyoXSBpSONUCLUX&#10;Dkgp/QA3XpKUeB3FbhP+nu0JjqMZzbwpNrPrxQXH0HnSsFwoEEi1tx01Gg6fu4cMRIiGrOk9oYYf&#10;DLApb28Kk1s/UYWXfWwEl1DIjYY2xiGXMtQtOhMWfkBi78uPzkSWYyPtaCYud718VCqVznTEC60Z&#10;8K3F+nt/dhqwOnXe77KpGmJzeA/bJNl+JFrf382vaxAR5/gXhis+o0PJTEd/JhtEz3qV8peo4Vml&#10;IK4BlWUvII4antLVEmRZyP8fyl8AAAD//wMAUEsBAi0AFAAGAAgAAAAhALaDOJL+AAAA4QEAABMA&#10;AAAAAAAAAAAAAAAAAAAAAFtDb250ZW50X1R5cGVzXS54bWxQSwECLQAUAAYACAAAACEAOP0h/9YA&#10;AACUAQAACwAAAAAAAAAAAAAAAAAvAQAAX3JlbHMvLnJlbHNQSwECLQAUAAYACAAAACEA33YArX8C&#10;AAAMBQAADgAAAAAAAAAAAAAAAAAuAgAAZHJzL2Uyb0RvYy54bWxQSwECLQAUAAYACAAAACEA9RRx&#10;Ld8AAAALAQAADwAAAAAAAAAAAAAAAADZBAAAZHJzL2Rvd25yZXYueG1sUEsFBgAAAAAEAAQA8wAA&#10;AOUFAAAAAA==&#10;" filled="f" strokeweight=".48pt">
                <v:textbox inset="0,0,0,0">
                  <w:txbxContent>
                    <w:p w:rsidR="009216D7" w:rsidRDefault="009216D7">
                      <w:pPr>
                        <w:spacing w:before="21"/>
                        <w:ind w:left="108" w:right="298"/>
                        <w:rPr>
                          <w:sz w:val="24"/>
                        </w:rPr>
                      </w:pPr>
                      <w:r>
                        <w:rPr>
                          <w:color w:val="252525"/>
                          <w:sz w:val="24"/>
                        </w:rPr>
                        <w:t>Svetovalec razvije zaporedje vprašanj, ki so primerna namenu ali srčiki razprave. Vprašanja so pomembna. Zelo je pomembno tudi njihovo zaporedje, saj mora upoštevati, kako eno vprašanje vodi do drugega, da poveča refleksijo in tudi tveganje.</w:t>
                      </w:r>
                    </w:p>
                    <w:p w:rsidR="009216D7" w:rsidRDefault="009216D7">
                      <w:pPr>
                        <w:spacing w:before="119" w:line="281" w:lineRule="exact"/>
                        <w:ind w:left="108"/>
                        <w:rPr>
                          <w:sz w:val="24"/>
                        </w:rPr>
                      </w:pPr>
                      <w:r>
                        <w:rPr>
                          <w:color w:val="212121"/>
                          <w:sz w:val="24"/>
                        </w:rPr>
                        <w:t>npr. 1:</w:t>
                      </w:r>
                    </w:p>
                    <w:p w:rsidR="009216D7" w:rsidRPr="00AF39A6" w:rsidRDefault="009216D7" w:rsidP="0063126A">
                      <w:pPr>
                        <w:pStyle w:val="Odstavekseznama"/>
                        <w:numPr>
                          <w:ilvl w:val="0"/>
                          <w:numId w:val="175"/>
                        </w:numPr>
                        <w:tabs>
                          <w:tab w:val="left" w:pos="267"/>
                        </w:tabs>
                        <w:spacing w:line="281" w:lineRule="exact"/>
                        <w:ind w:firstLine="0"/>
                        <w:rPr>
                          <w:sz w:val="24"/>
                          <w:lang w:val="de-DE"/>
                        </w:rPr>
                      </w:pPr>
                      <w:r w:rsidRPr="00AF39A6">
                        <w:rPr>
                          <w:color w:val="212121"/>
                          <w:sz w:val="24"/>
                          <w:lang w:val="de-DE"/>
                        </w:rPr>
                        <w:t>Katere ukrepe ste naredili, da izboljšate svojo</w:t>
                      </w:r>
                      <w:r w:rsidRPr="00AF39A6">
                        <w:rPr>
                          <w:color w:val="212121"/>
                          <w:spacing w:val="-15"/>
                          <w:sz w:val="24"/>
                          <w:lang w:val="de-DE"/>
                        </w:rPr>
                        <w:t xml:space="preserve"> </w:t>
                      </w:r>
                      <w:r w:rsidRPr="00AF39A6">
                        <w:rPr>
                          <w:color w:val="212121"/>
                          <w:sz w:val="24"/>
                          <w:lang w:val="de-DE"/>
                        </w:rPr>
                        <w:t>prakso?</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Kako ste kritično preiskali/preverili svojo prakso, z namenom, da bi jo</w:t>
                      </w:r>
                      <w:r w:rsidRPr="00AF39A6">
                        <w:rPr>
                          <w:color w:val="212121"/>
                          <w:spacing w:val="-16"/>
                          <w:sz w:val="24"/>
                          <w:lang w:val="de-DE"/>
                        </w:rPr>
                        <w:t xml:space="preserve"> </w:t>
                      </w:r>
                      <w:r w:rsidRPr="00AF39A6">
                        <w:rPr>
                          <w:color w:val="212121"/>
                          <w:sz w:val="24"/>
                          <w:lang w:val="de-DE"/>
                        </w:rPr>
                        <w:t>izboljšali?</w:t>
                      </w:r>
                    </w:p>
                    <w:p w:rsidR="009216D7" w:rsidRPr="00AF39A6" w:rsidRDefault="009216D7" w:rsidP="0063126A">
                      <w:pPr>
                        <w:pStyle w:val="Odstavekseznama"/>
                        <w:numPr>
                          <w:ilvl w:val="0"/>
                          <w:numId w:val="175"/>
                        </w:numPr>
                        <w:tabs>
                          <w:tab w:val="left" w:pos="267"/>
                        </w:tabs>
                        <w:spacing w:before="1"/>
                        <w:ind w:right="3528" w:firstLine="0"/>
                        <w:rPr>
                          <w:sz w:val="24"/>
                          <w:lang w:val="de-DE"/>
                        </w:rPr>
                      </w:pPr>
                      <w:r w:rsidRPr="00AF39A6">
                        <w:rPr>
                          <w:color w:val="212121"/>
                          <w:sz w:val="24"/>
                          <w:lang w:val="de-DE"/>
                        </w:rPr>
                        <w:t>Kako so vam kolegi pomagali izboljšati vašo prakse? npr.</w:t>
                      </w:r>
                      <w:r w:rsidRPr="00AF39A6">
                        <w:rPr>
                          <w:color w:val="212121"/>
                          <w:spacing w:val="-2"/>
                          <w:sz w:val="24"/>
                          <w:lang w:val="de-DE"/>
                        </w:rPr>
                        <w:t xml:space="preserve"> </w:t>
                      </w:r>
                      <w:r w:rsidRPr="00AF39A6">
                        <w:rPr>
                          <w:color w:val="212121"/>
                          <w:sz w:val="24"/>
                          <w:lang w:val="de-DE"/>
                        </w:rPr>
                        <w:t>2:</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Kakšno je vaše vprašanje in katere podatke ste</w:t>
                      </w:r>
                      <w:r w:rsidRPr="00AF39A6">
                        <w:rPr>
                          <w:color w:val="212121"/>
                          <w:spacing w:val="-16"/>
                          <w:sz w:val="24"/>
                          <w:lang w:val="de-DE"/>
                        </w:rPr>
                        <w:t xml:space="preserve"> </w:t>
                      </w:r>
                      <w:r w:rsidRPr="00AF39A6">
                        <w:rPr>
                          <w:color w:val="212121"/>
                          <w:sz w:val="24"/>
                          <w:lang w:val="de-DE"/>
                        </w:rPr>
                        <w:t>zbrali?</w:t>
                      </w:r>
                    </w:p>
                    <w:p w:rsidR="009216D7" w:rsidRPr="00AF39A6" w:rsidRDefault="009216D7" w:rsidP="0063126A">
                      <w:pPr>
                        <w:pStyle w:val="Odstavekseznama"/>
                        <w:numPr>
                          <w:ilvl w:val="0"/>
                          <w:numId w:val="175"/>
                        </w:numPr>
                        <w:tabs>
                          <w:tab w:val="left" w:pos="267"/>
                        </w:tabs>
                        <w:spacing w:line="281" w:lineRule="exact"/>
                        <w:ind w:left="266" w:hanging="158"/>
                        <w:rPr>
                          <w:sz w:val="24"/>
                          <w:lang w:val="de-DE"/>
                        </w:rPr>
                      </w:pPr>
                      <w:r w:rsidRPr="00AF39A6">
                        <w:rPr>
                          <w:color w:val="212121"/>
                          <w:sz w:val="24"/>
                          <w:lang w:val="de-DE"/>
                        </w:rPr>
                        <w:t>Kakšni so bili izzivi, ki ste jih imeli v času zbiranja</w:t>
                      </w:r>
                      <w:r w:rsidRPr="00AF39A6">
                        <w:rPr>
                          <w:color w:val="212121"/>
                          <w:spacing w:val="-15"/>
                          <w:sz w:val="24"/>
                          <w:lang w:val="de-DE"/>
                        </w:rPr>
                        <w:t xml:space="preserve"> </w:t>
                      </w:r>
                      <w:r w:rsidRPr="00AF39A6">
                        <w:rPr>
                          <w:color w:val="212121"/>
                          <w:sz w:val="24"/>
                          <w:lang w:val="de-DE"/>
                        </w:rPr>
                        <w:t>podatkov?</w:t>
                      </w:r>
                    </w:p>
                    <w:p w:rsidR="009216D7" w:rsidRPr="00AF39A6" w:rsidRDefault="009216D7" w:rsidP="0063126A">
                      <w:pPr>
                        <w:pStyle w:val="Odstavekseznama"/>
                        <w:numPr>
                          <w:ilvl w:val="0"/>
                          <w:numId w:val="175"/>
                        </w:numPr>
                        <w:tabs>
                          <w:tab w:val="left" w:pos="267"/>
                        </w:tabs>
                        <w:spacing w:before="4"/>
                        <w:ind w:left="266" w:hanging="158"/>
                        <w:rPr>
                          <w:sz w:val="24"/>
                          <w:lang w:val="de-DE"/>
                        </w:rPr>
                      </w:pPr>
                      <w:r w:rsidRPr="00AF39A6">
                        <w:rPr>
                          <w:color w:val="212121"/>
                          <w:sz w:val="24"/>
                          <w:lang w:val="de-DE"/>
                        </w:rPr>
                        <w:t>Kakšni so rezultati vašega zbiranja podatkov v tem</w:t>
                      </w:r>
                      <w:r w:rsidRPr="00AF39A6">
                        <w:rPr>
                          <w:color w:val="212121"/>
                          <w:spacing w:val="-15"/>
                          <w:sz w:val="24"/>
                          <w:lang w:val="de-DE"/>
                        </w:rPr>
                        <w:t xml:space="preserve"> </w:t>
                      </w:r>
                      <w:r w:rsidRPr="00AF39A6">
                        <w:rPr>
                          <w:color w:val="212121"/>
                          <w:sz w:val="24"/>
                          <w:lang w:val="de-DE"/>
                        </w:rPr>
                        <w:t>trenutku?</w:t>
                      </w:r>
                    </w:p>
                  </w:txbxContent>
                </v:textbox>
                <w10:wrap type="topAndBottom" anchorx="page"/>
              </v:shape>
            </w:pict>
          </mc:Fallback>
        </mc:AlternateContent>
      </w:r>
      <w:r w:rsidR="003310CA">
        <w:rPr>
          <w:b/>
          <w:color w:val="252525"/>
          <w:sz w:val="24"/>
        </w:rPr>
        <w:t>Priprava</w:t>
      </w:r>
    </w:p>
    <w:p w:rsidR="00E82C09" w:rsidRDefault="00E82C09">
      <w:pPr>
        <w:rPr>
          <w:sz w:val="24"/>
        </w:rPr>
        <w:sectPr w:rsidR="00E82C09" w:rsidSect="00522667">
          <w:footerReference w:type="default" r:id="rId323"/>
          <w:pgSz w:w="11910" w:h="16840"/>
          <w:pgMar w:top="2220" w:right="260" w:bottom="1040" w:left="1640" w:header="2029" w:footer="855"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2992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837" name="Group 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838" name="Picture 4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39" name="Line 43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14A47B" id="Group 431" o:spid="_x0000_s1026" style="position:absolute;margin-left:90.7pt;margin-top:15pt;width:486.35pt;height:113.4pt;z-index:2517299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FRdLJAwAAuA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iyAbzwIiaQsk+eeSdBwjPEe9y+HUo9Ff9LPpaoThk2Lf&#10;LGyH7/dxvusOk+3xV1VCQLp3ysNzqkyLIaBwcvIsvJxZ4CdHGCxO49l0mk4CwmAvTtMoznqeWA1k&#10;4r04i9OAwPY4Om+t++vzWQKF4N0kmWZYQUjz7rk+1z635b0WLIe/HlUYXaH6ffXBLbc3POiDtDfF&#10;aKn5ttcjEICmTmxFI9yLFzNAhEnJw7NgCDVOLgkCL3UEwT4+FigaY4HDue4Wxao8PUSqoqZyxx+s&#10;BicAbhBgWDJGHWtOS4vLiNLbKH76JpNtI/RGNA3yh+O+ZjDTOzF+AFsn9JVi+5ZL1znX8AbKV9LW&#10;QtuAmJy3Ww5CNL+UsRcLCOLJOnwcSsO76a8ke4iiefJ5VEyiYpRGs/XoYZ7ORrNoPUujNIuLuPgb&#10;b8dpvrccYKDNSos+V1i9yvZD6/RNpjOlNzc5UN9COj1BQl5XQ4ogMYQEc7WG/QFgwzkYO8Mdq3FY&#10;AXL9Ohw+b3iYX5FFDizY7LvOmUUROOTSAYgR2iedjKf/on9QhrHukauW4ACghkQ91PQASHelDUcw&#10;aamQcF/KUOklGfNovs7WWTpKk+kayFitRg+bIh1NN/FsshqvimIVD2TUoiy5xHD/nQsPrWpEOcjR&#10;mt22aEzH0cb/9Ma3r8dC1MRrGgN/w38vNU8HEtD7AfjADgjfTXbQO8xu0xB+M33U1b/UVHNAHcNe&#10;uns+uPtJSLR2giX0hwrZtV52kn3rPRvZh/v6oqHNdj5+cwUnNwkqzhLoDtg1x3HfUwdFZfOs78Z+&#10;49xOr+TUQOI3yqmR5LgI5pNk4i9c0IQOumDz8xp/r9mkOXw5ytJrE9vYuh87KppuDHk2EqXyf5Pu&#10;2VU3KXJgsNPCVpUvzwadiuugSj/yrwdeyP2rDL5/XM79qdcXruU/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gRUXS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43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egswAAAANwAAAAPAAAAZHJzL2Rvd25yZXYueG1sRE/LisIw&#10;FN0L/kO4gjtNnYpKbSoyKAgD4mNmf2mubbG5KU209e8nC8Hl4bzTTW9q8aTWVZYVzKYRCOLc6ooL&#10;Bb/X/WQFwnlkjbVlUvAiB5tsOEgx0bbjMz0vvhAhhF2CCkrvm0RKl5dk0E1tQxy4m20N+gDbQuoW&#10;uxBuavkVRQtpsOLQUGJD3yXl98vDKIjjuNtxs9sf++Xf/Ip+edrmP0qNR/12DcJT7z/it/ugFazi&#10;sDacCUdAZv8AAAD//wMAUEsBAi0AFAAGAAgAAAAhANvh9svuAAAAhQEAABMAAAAAAAAAAAAAAAAA&#10;AAAAAFtDb250ZW50X1R5cGVzXS54bWxQSwECLQAUAAYACAAAACEAWvQsW78AAAAVAQAACwAAAAAA&#10;AAAAAAAAAAAfAQAAX3JlbHMvLnJlbHNQSwECLQAUAAYACAAAACEAuaHoLMAAAADcAAAADwAAAAAA&#10;AAAAAAAAAAAHAgAAZHJzL2Rvd25yZXYueG1sUEsFBgAAAAADAAMAtwAAAPQCAAAAAA==&#10;">
                  <v:imagedata r:id="rId9" o:title=""/>
                </v:shape>
                <v:line id="Line 43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ML1xAAAANwAAAAPAAAAZHJzL2Rvd25yZXYueG1sRI/disIw&#10;FITvF3yHcATv1tSVXWs1iluQ9Ubw7wGOzbGtNieliVrf3ggLXg4z8w0znbemEjdqXGlZwaAfgSDO&#10;rC45V3DYLz9jEM4ja6wsk4IHOZjPOh9TTLS985ZuO5+LAGGXoILC+zqR0mUFGXR9WxMH72Qbgz7I&#10;Jpe6wXuAm0p+RdGPNFhyWCiwprSg7LK7GgVb+5vGKxkdv/E83o9O12G63vwp1eu2iwkIT61/h//b&#10;K60gHo7hdSYcATl7AgAA//8DAFBLAQItABQABgAIAAAAIQDb4fbL7gAAAIUBAAATAAAAAAAAAAAA&#10;AAAAAAAAAABbQ29udGVudF9UeXBlc10ueG1sUEsBAi0AFAAGAAgAAAAhAFr0LFu/AAAAFQEAAAsA&#10;AAAAAAAAAAAAAAAAHwEAAF9yZWxzLy5yZWxzUEsBAi0AFAAGAAgAAAAhAHwgwvX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6777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3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pStyle w:val="Naslov8"/>
        <w:spacing w:before="228"/>
        <w:ind w:left="232"/>
        <w:jc w:val="both"/>
      </w:pPr>
      <w:r>
        <w:rPr>
          <w:color w:val="252525"/>
        </w:rPr>
        <w:t>Postopek</w:t>
      </w:r>
    </w:p>
    <w:p w:rsidR="00E82C09" w:rsidRDefault="00915139">
      <w:pPr>
        <w:pStyle w:val="Telobesedila"/>
        <w:spacing w:before="151"/>
        <w:ind w:left="232" w:right="928"/>
        <w:jc w:val="both"/>
      </w:pPr>
      <w:r>
        <w:rPr>
          <w:noProof/>
          <w:lang w:val="sl-SI" w:eastAsia="sl-SI"/>
        </w:rPr>
        <mc:AlternateContent>
          <mc:Choice Requires="wpg">
            <w:drawing>
              <wp:anchor distT="0" distB="0" distL="114300" distR="114300" simplePos="0" relativeHeight="251898880" behindDoc="1" locked="0" layoutInCell="1" allowOverlap="1">
                <wp:simplePos x="0" y="0"/>
                <wp:positionH relativeFrom="page">
                  <wp:posOffset>1111250</wp:posOffset>
                </wp:positionH>
                <wp:positionV relativeFrom="paragraph">
                  <wp:posOffset>76200</wp:posOffset>
                </wp:positionV>
                <wp:extent cx="5809615" cy="4919345"/>
                <wp:effectExtent l="6350" t="9525" r="3810" b="5080"/>
                <wp:wrapNone/>
                <wp:docPr id="772"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9615" cy="4919345"/>
                          <a:chOff x="1750" y="120"/>
                          <a:chExt cx="9149" cy="7747"/>
                        </a:xfrm>
                      </wpg:grpSpPr>
                      <wps:wsp>
                        <wps:cNvPr id="773" name="Line 430"/>
                        <wps:cNvCnPr>
                          <a:cxnSpLocks noChangeShapeType="1"/>
                        </wps:cNvCnPr>
                        <wps:spPr bwMode="auto">
                          <a:xfrm>
                            <a:off x="1755" y="125"/>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4" name="Line 429"/>
                        <wps:cNvCnPr>
                          <a:cxnSpLocks noChangeShapeType="1"/>
                        </wps:cNvCnPr>
                        <wps:spPr bwMode="auto">
                          <a:xfrm>
                            <a:off x="1755" y="125"/>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5" name="Line 428"/>
                        <wps:cNvCnPr>
                          <a:cxnSpLocks noChangeShapeType="1"/>
                        </wps:cNvCnPr>
                        <wps:spPr bwMode="auto">
                          <a:xfrm>
                            <a:off x="1764" y="125"/>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6" name="Line 427"/>
                        <wps:cNvCnPr>
                          <a:cxnSpLocks noChangeShapeType="1"/>
                        </wps:cNvCnPr>
                        <wps:spPr bwMode="auto">
                          <a:xfrm>
                            <a:off x="10884" y="125"/>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7" name="Line 426"/>
                        <wps:cNvCnPr>
                          <a:cxnSpLocks noChangeShapeType="1"/>
                        </wps:cNvCnPr>
                        <wps:spPr bwMode="auto">
                          <a:xfrm>
                            <a:off x="10884" y="125"/>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8" name="Line 425"/>
                        <wps:cNvCnPr>
                          <a:cxnSpLocks noChangeShapeType="1"/>
                        </wps:cNvCnPr>
                        <wps:spPr bwMode="auto">
                          <a:xfrm>
                            <a:off x="1760" y="130"/>
                            <a:ext cx="0" cy="27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79" name="Line 424"/>
                        <wps:cNvCnPr>
                          <a:cxnSpLocks noChangeShapeType="1"/>
                        </wps:cNvCnPr>
                        <wps:spPr bwMode="auto">
                          <a:xfrm>
                            <a:off x="10888" y="130"/>
                            <a:ext cx="0" cy="27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0" name="Line 423"/>
                        <wps:cNvCnPr>
                          <a:cxnSpLocks noChangeShapeType="1"/>
                        </wps:cNvCnPr>
                        <wps:spPr bwMode="auto">
                          <a:xfrm>
                            <a:off x="1760" y="408"/>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1" name="Line 422"/>
                        <wps:cNvCnPr>
                          <a:cxnSpLocks noChangeShapeType="1"/>
                        </wps:cNvCnPr>
                        <wps:spPr bwMode="auto">
                          <a:xfrm>
                            <a:off x="10888" y="408"/>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2" name="Line 421"/>
                        <wps:cNvCnPr>
                          <a:cxnSpLocks noChangeShapeType="1"/>
                        </wps:cNvCnPr>
                        <wps:spPr bwMode="auto">
                          <a:xfrm>
                            <a:off x="1760" y="665"/>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3" name="Line 420"/>
                        <wps:cNvCnPr>
                          <a:cxnSpLocks noChangeShapeType="1"/>
                        </wps:cNvCnPr>
                        <wps:spPr bwMode="auto">
                          <a:xfrm>
                            <a:off x="10888" y="665"/>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4" name="Line 419"/>
                        <wps:cNvCnPr>
                          <a:cxnSpLocks noChangeShapeType="1"/>
                        </wps:cNvCnPr>
                        <wps:spPr bwMode="auto">
                          <a:xfrm>
                            <a:off x="1760" y="924"/>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5" name="Line 418"/>
                        <wps:cNvCnPr>
                          <a:cxnSpLocks noChangeShapeType="1"/>
                        </wps:cNvCnPr>
                        <wps:spPr bwMode="auto">
                          <a:xfrm>
                            <a:off x="10888" y="924"/>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6" name="Line 417"/>
                        <wps:cNvCnPr>
                          <a:cxnSpLocks noChangeShapeType="1"/>
                        </wps:cNvCnPr>
                        <wps:spPr bwMode="auto">
                          <a:xfrm>
                            <a:off x="1760" y="1181"/>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7" name="Line 416"/>
                        <wps:cNvCnPr>
                          <a:cxnSpLocks noChangeShapeType="1"/>
                        </wps:cNvCnPr>
                        <wps:spPr bwMode="auto">
                          <a:xfrm>
                            <a:off x="10888" y="1181"/>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8" name="Line 415"/>
                        <wps:cNvCnPr>
                          <a:cxnSpLocks noChangeShapeType="1"/>
                        </wps:cNvCnPr>
                        <wps:spPr bwMode="auto">
                          <a:xfrm>
                            <a:off x="1760" y="1560"/>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89" name="Line 414"/>
                        <wps:cNvCnPr>
                          <a:cxnSpLocks noChangeShapeType="1"/>
                        </wps:cNvCnPr>
                        <wps:spPr bwMode="auto">
                          <a:xfrm>
                            <a:off x="10888" y="1560"/>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0" name="Line 413"/>
                        <wps:cNvCnPr>
                          <a:cxnSpLocks noChangeShapeType="1"/>
                        </wps:cNvCnPr>
                        <wps:spPr bwMode="auto">
                          <a:xfrm>
                            <a:off x="1760" y="1817"/>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1" name="Line 412"/>
                        <wps:cNvCnPr>
                          <a:cxnSpLocks noChangeShapeType="1"/>
                        </wps:cNvCnPr>
                        <wps:spPr bwMode="auto">
                          <a:xfrm>
                            <a:off x="10888" y="1817"/>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2" name="Line 411"/>
                        <wps:cNvCnPr>
                          <a:cxnSpLocks noChangeShapeType="1"/>
                        </wps:cNvCnPr>
                        <wps:spPr bwMode="auto">
                          <a:xfrm>
                            <a:off x="1760" y="2077"/>
                            <a:ext cx="0" cy="37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3" name="Line 410"/>
                        <wps:cNvCnPr>
                          <a:cxnSpLocks noChangeShapeType="1"/>
                        </wps:cNvCnPr>
                        <wps:spPr bwMode="auto">
                          <a:xfrm>
                            <a:off x="10888" y="2077"/>
                            <a:ext cx="0" cy="37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4" name="Line 409"/>
                        <wps:cNvCnPr>
                          <a:cxnSpLocks noChangeShapeType="1"/>
                        </wps:cNvCnPr>
                        <wps:spPr bwMode="auto">
                          <a:xfrm>
                            <a:off x="1760" y="2453"/>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5" name="Line 408"/>
                        <wps:cNvCnPr>
                          <a:cxnSpLocks noChangeShapeType="1"/>
                        </wps:cNvCnPr>
                        <wps:spPr bwMode="auto">
                          <a:xfrm>
                            <a:off x="10888" y="2453"/>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6" name="Line 407"/>
                        <wps:cNvCnPr>
                          <a:cxnSpLocks noChangeShapeType="1"/>
                        </wps:cNvCnPr>
                        <wps:spPr bwMode="auto">
                          <a:xfrm>
                            <a:off x="1760" y="2713"/>
                            <a:ext cx="0" cy="37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7" name="Line 406"/>
                        <wps:cNvCnPr>
                          <a:cxnSpLocks noChangeShapeType="1"/>
                        </wps:cNvCnPr>
                        <wps:spPr bwMode="auto">
                          <a:xfrm>
                            <a:off x="10888" y="2713"/>
                            <a:ext cx="0" cy="37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8" name="Line 405"/>
                        <wps:cNvCnPr>
                          <a:cxnSpLocks noChangeShapeType="1"/>
                        </wps:cNvCnPr>
                        <wps:spPr bwMode="auto">
                          <a:xfrm>
                            <a:off x="1760" y="3089"/>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799" name="Line 404"/>
                        <wps:cNvCnPr>
                          <a:cxnSpLocks noChangeShapeType="1"/>
                        </wps:cNvCnPr>
                        <wps:spPr bwMode="auto">
                          <a:xfrm>
                            <a:off x="10888" y="3089"/>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0" name="Line 403"/>
                        <wps:cNvCnPr>
                          <a:cxnSpLocks noChangeShapeType="1"/>
                        </wps:cNvCnPr>
                        <wps:spPr bwMode="auto">
                          <a:xfrm>
                            <a:off x="1760" y="3349"/>
                            <a:ext cx="0" cy="25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1" name="Line 402"/>
                        <wps:cNvCnPr>
                          <a:cxnSpLocks noChangeShapeType="1"/>
                        </wps:cNvCnPr>
                        <wps:spPr bwMode="auto">
                          <a:xfrm>
                            <a:off x="10888" y="3349"/>
                            <a:ext cx="0" cy="25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2" name="Line 401"/>
                        <wps:cNvCnPr>
                          <a:cxnSpLocks noChangeShapeType="1"/>
                        </wps:cNvCnPr>
                        <wps:spPr bwMode="auto">
                          <a:xfrm>
                            <a:off x="1760" y="3605"/>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3" name="Line 400"/>
                        <wps:cNvCnPr>
                          <a:cxnSpLocks noChangeShapeType="1"/>
                        </wps:cNvCnPr>
                        <wps:spPr bwMode="auto">
                          <a:xfrm>
                            <a:off x="10888" y="3605"/>
                            <a:ext cx="0" cy="26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4" name="Line 399"/>
                        <wps:cNvCnPr>
                          <a:cxnSpLocks noChangeShapeType="1"/>
                        </wps:cNvCnPr>
                        <wps:spPr bwMode="auto">
                          <a:xfrm>
                            <a:off x="1760" y="3865"/>
                            <a:ext cx="0" cy="25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5" name="Line 398"/>
                        <wps:cNvCnPr>
                          <a:cxnSpLocks noChangeShapeType="1"/>
                        </wps:cNvCnPr>
                        <wps:spPr bwMode="auto">
                          <a:xfrm>
                            <a:off x="10888" y="3865"/>
                            <a:ext cx="0" cy="25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6" name="Line 397"/>
                        <wps:cNvCnPr>
                          <a:cxnSpLocks noChangeShapeType="1"/>
                        </wps:cNvCnPr>
                        <wps:spPr bwMode="auto">
                          <a:xfrm>
                            <a:off x="1760" y="4121"/>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7" name="Line 396"/>
                        <wps:cNvCnPr>
                          <a:cxnSpLocks noChangeShapeType="1"/>
                        </wps:cNvCnPr>
                        <wps:spPr bwMode="auto">
                          <a:xfrm>
                            <a:off x="10888" y="4121"/>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8" name="Line 395"/>
                        <wps:cNvCnPr>
                          <a:cxnSpLocks noChangeShapeType="1"/>
                        </wps:cNvCnPr>
                        <wps:spPr bwMode="auto">
                          <a:xfrm>
                            <a:off x="1760" y="4378"/>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09" name="Line 394"/>
                        <wps:cNvCnPr>
                          <a:cxnSpLocks noChangeShapeType="1"/>
                        </wps:cNvCnPr>
                        <wps:spPr bwMode="auto">
                          <a:xfrm>
                            <a:off x="10888" y="4378"/>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0" name="Line 393"/>
                        <wps:cNvCnPr>
                          <a:cxnSpLocks noChangeShapeType="1"/>
                        </wps:cNvCnPr>
                        <wps:spPr bwMode="auto">
                          <a:xfrm>
                            <a:off x="1760" y="4637"/>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1" name="Line 392"/>
                        <wps:cNvCnPr>
                          <a:cxnSpLocks noChangeShapeType="1"/>
                        </wps:cNvCnPr>
                        <wps:spPr bwMode="auto">
                          <a:xfrm>
                            <a:off x="10888" y="4637"/>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2" name="Line 391"/>
                        <wps:cNvCnPr>
                          <a:cxnSpLocks noChangeShapeType="1"/>
                        </wps:cNvCnPr>
                        <wps:spPr bwMode="auto">
                          <a:xfrm>
                            <a:off x="1760" y="4894"/>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3" name="Line 390"/>
                        <wps:cNvCnPr>
                          <a:cxnSpLocks noChangeShapeType="1"/>
                        </wps:cNvCnPr>
                        <wps:spPr bwMode="auto">
                          <a:xfrm>
                            <a:off x="10888" y="4894"/>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4" name="Line 389"/>
                        <wps:cNvCnPr>
                          <a:cxnSpLocks noChangeShapeType="1"/>
                        </wps:cNvCnPr>
                        <wps:spPr bwMode="auto">
                          <a:xfrm>
                            <a:off x="1760" y="5153"/>
                            <a:ext cx="0" cy="25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5" name="Line 388"/>
                        <wps:cNvCnPr>
                          <a:cxnSpLocks noChangeShapeType="1"/>
                        </wps:cNvCnPr>
                        <wps:spPr bwMode="auto">
                          <a:xfrm>
                            <a:off x="10888" y="5153"/>
                            <a:ext cx="0" cy="25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6" name="Line 387"/>
                        <wps:cNvCnPr>
                          <a:cxnSpLocks noChangeShapeType="1"/>
                        </wps:cNvCnPr>
                        <wps:spPr bwMode="auto">
                          <a:xfrm>
                            <a:off x="1760" y="5411"/>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7" name="Line 386"/>
                        <wps:cNvCnPr>
                          <a:cxnSpLocks noChangeShapeType="1"/>
                        </wps:cNvCnPr>
                        <wps:spPr bwMode="auto">
                          <a:xfrm>
                            <a:off x="10888" y="5411"/>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8" name="Line 385"/>
                        <wps:cNvCnPr>
                          <a:cxnSpLocks noChangeShapeType="1"/>
                        </wps:cNvCnPr>
                        <wps:spPr bwMode="auto">
                          <a:xfrm>
                            <a:off x="1760" y="5670"/>
                            <a:ext cx="0" cy="37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19" name="Line 384"/>
                        <wps:cNvCnPr>
                          <a:cxnSpLocks noChangeShapeType="1"/>
                        </wps:cNvCnPr>
                        <wps:spPr bwMode="auto">
                          <a:xfrm>
                            <a:off x="10888" y="5670"/>
                            <a:ext cx="0" cy="37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0" name="Line 383"/>
                        <wps:cNvCnPr>
                          <a:cxnSpLocks noChangeShapeType="1"/>
                        </wps:cNvCnPr>
                        <wps:spPr bwMode="auto">
                          <a:xfrm>
                            <a:off x="1760" y="6047"/>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1" name="Line 382"/>
                        <wps:cNvCnPr>
                          <a:cxnSpLocks noChangeShapeType="1"/>
                        </wps:cNvCnPr>
                        <wps:spPr bwMode="auto">
                          <a:xfrm>
                            <a:off x="10888" y="6047"/>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2" name="Line 381"/>
                        <wps:cNvCnPr>
                          <a:cxnSpLocks noChangeShapeType="1"/>
                        </wps:cNvCnPr>
                        <wps:spPr bwMode="auto">
                          <a:xfrm>
                            <a:off x="1760" y="6426"/>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3" name="Line 380"/>
                        <wps:cNvCnPr>
                          <a:cxnSpLocks noChangeShapeType="1"/>
                        </wps:cNvCnPr>
                        <wps:spPr bwMode="auto">
                          <a:xfrm>
                            <a:off x="10888" y="6426"/>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4" name="Line 379"/>
                        <wps:cNvCnPr>
                          <a:cxnSpLocks noChangeShapeType="1"/>
                        </wps:cNvCnPr>
                        <wps:spPr bwMode="auto">
                          <a:xfrm>
                            <a:off x="1760" y="6683"/>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5" name="Line 378"/>
                        <wps:cNvCnPr>
                          <a:cxnSpLocks noChangeShapeType="1"/>
                        </wps:cNvCnPr>
                        <wps:spPr bwMode="auto">
                          <a:xfrm>
                            <a:off x="10888" y="6683"/>
                            <a:ext cx="0" cy="25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6" name="Line 377"/>
                        <wps:cNvCnPr>
                          <a:cxnSpLocks noChangeShapeType="1"/>
                        </wps:cNvCnPr>
                        <wps:spPr bwMode="auto">
                          <a:xfrm>
                            <a:off x="1760" y="6942"/>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7" name="Line 376"/>
                        <wps:cNvCnPr>
                          <a:cxnSpLocks noChangeShapeType="1"/>
                        </wps:cNvCnPr>
                        <wps:spPr bwMode="auto">
                          <a:xfrm>
                            <a:off x="10888" y="6942"/>
                            <a:ext cx="0" cy="2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8" name="Line 375"/>
                        <wps:cNvCnPr>
                          <a:cxnSpLocks noChangeShapeType="1"/>
                        </wps:cNvCnPr>
                        <wps:spPr bwMode="auto">
                          <a:xfrm>
                            <a:off x="1760" y="7199"/>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29" name="Line 374"/>
                        <wps:cNvCnPr>
                          <a:cxnSpLocks noChangeShapeType="1"/>
                        </wps:cNvCnPr>
                        <wps:spPr bwMode="auto">
                          <a:xfrm>
                            <a:off x="10888" y="7199"/>
                            <a:ext cx="0" cy="37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0" name="Line 373"/>
                        <wps:cNvCnPr>
                          <a:cxnSpLocks noChangeShapeType="1"/>
                        </wps:cNvCnPr>
                        <wps:spPr bwMode="auto">
                          <a:xfrm>
                            <a:off x="1755" y="786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1" name="Line 372"/>
                        <wps:cNvCnPr>
                          <a:cxnSpLocks noChangeShapeType="1"/>
                        </wps:cNvCnPr>
                        <wps:spPr bwMode="auto">
                          <a:xfrm>
                            <a:off x="1755" y="786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2" name="Line 371"/>
                        <wps:cNvCnPr>
                          <a:cxnSpLocks noChangeShapeType="1"/>
                        </wps:cNvCnPr>
                        <wps:spPr bwMode="auto">
                          <a:xfrm>
                            <a:off x="1764" y="7861"/>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3" name="Line 370"/>
                        <wps:cNvCnPr>
                          <a:cxnSpLocks noChangeShapeType="1"/>
                        </wps:cNvCnPr>
                        <wps:spPr bwMode="auto">
                          <a:xfrm>
                            <a:off x="10884" y="786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4" name="Line 369"/>
                        <wps:cNvCnPr>
                          <a:cxnSpLocks noChangeShapeType="1"/>
                        </wps:cNvCnPr>
                        <wps:spPr bwMode="auto">
                          <a:xfrm>
                            <a:off x="10884" y="7861"/>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5" name="Line 368"/>
                        <wps:cNvCnPr>
                          <a:cxnSpLocks noChangeShapeType="1"/>
                        </wps:cNvCnPr>
                        <wps:spPr bwMode="auto">
                          <a:xfrm>
                            <a:off x="1760" y="7578"/>
                            <a:ext cx="0" cy="27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836" name="Line 367"/>
                        <wps:cNvCnPr>
                          <a:cxnSpLocks noChangeShapeType="1"/>
                        </wps:cNvCnPr>
                        <wps:spPr bwMode="auto">
                          <a:xfrm>
                            <a:off x="10888" y="7578"/>
                            <a:ext cx="0" cy="27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8F61479" id="Group 366" o:spid="_x0000_s1026" style="position:absolute;margin-left:87.5pt;margin-top:6pt;width:457.45pt;height:387.35pt;z-index:-251417600;mso-position-horizontal-relative:page" coordorigin="1750,120" coordsize="9149,7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7MFrwcAAHSqAAAOAAAAZHJzL2Uyb0RvYy54bWzsXV1vpDYUfa/U/4B4TwbzDcpkVWWSfdm2&#10;kXb7AxxgZlAZQEAyiar+915sIMEwarWVbLW+eZgwfHjM9eH43ntsc/Pp9VQYL1nT5lW5Ncm1ZRpZ&#10;mVRpXh625m/fHq5C02g7Wqa0qMpsa75lrfnp9scfbs51nNnVsSrSrDGgkLKNz/XWPHZdHW82bXLM&#10;TrS9ruqshIP7qjnRDr42h03a0DOUfio2tmX5m3PVpHVTJVnbwt4dP2jesvL3+yzpft3v26wziq0J&#10;devYZ8M+n/rPze0NjQ8NrY95MlSDfkctTjQv4Uenona0o8Zzky+KOuVJU7XVvrtOqtOm2u/zJGP3&#10;AHdDLOFuPjfVc83u5RCfD/VkJjCtYKfvLjb55eWxMfJ0awaBbRolPUEjsd81HN/vzXOuDzGc9bmp&#10;v9aPDb9H2PxSJb+3cHgjHu+/H/jJxtP55yqFAulzVzHzvO6bU18E3LjxylrhbWqF7LUzEtjphVbk&#10;E880EjjmRiRyXI+3U3KExuyvI4EHjQmHiT00YXK8Hy6PiBvxa4PADfoLNzTmv8vqOtStvzGAXPtu&#10;1fbfWfXrkdYZa6y2t9dkVWe06pe8zAzXYRXufxtOuiu5RZPXcrCoUVZ3R1oeMlbct7carEfYTcwu&#10;6b+00Bx/a2GwFFiSWWow4mjmwUisOpOFaFw3bfc5q05Gv7E1C6g0azn68qXtuDHHU/qGLKuHvChg&#10;P42L0jhvTR8aj13QVkWe9gf7Y21zeLorGuOF9s8h+xtaZnYa4L1MWWHHjKb3w3ZH84JvQz2Lsi8P&#10;bgKqM2zxB+2PyIruw/vQvXJt//7KtXa7q58e7twr/wGMsHN2d3c78mdfNeLGxzxNs7Kv3fjQE/ef&#10;Nf9AP/xxnR77yQybeekMfFDZ8T+rNMCQtx7H4FOVvj02vWn7/YBIadB059C0o75NZjijMUKTIxih&#10;KRWaQFq8L+KsaYeSoenDs7HKmoQgcWpPnL6ATuZmyCNOKwwvwZN7Ptips4AC+mL9OvVAwObgxMvy&#10;NxGb6HAeLsVCkAyY9eosJJHHm4E/RI08CGNhBAs5YXcfbNoBczMwGtKSOMGvm4HTletyAnHC49H7&#10;nIhOjNXHMHxMI4VAUTN0OnLROVKnazGKXFKnN0+1YSLpQxZ7NTv7P0okhUQApy0XnBN1IjoxzTll&#10;MCfqnHSNIZfE8unyvU7fFzLwo9fpsbwrep06ep2hIA9xPUseOCfqRHQidS6pU1CIIPctVyEaAvbI&#10;ZsEYep0oX74r66GgERHJGtFEnYhOpM4ldQoaEZGsEY0BOyEQnbEhFePAj8HtdAJ0O7VViUJBJSLy&#10;VaIh2YnwRPJckqcgFMFoQCV+J/HAAV0jTxvTnXzMrpYxu6AUEWVKEcITyXNBnpEgFRFFUhH07Mzn&#10;XUbtnFQx4akjeUaCVkRUaUUITxwTD+m0IdU+ikWRIBYRRWKRbQXr5OkELFRD8tSSPAW1iEieTDSl&#10;PBGeSJ4r5CnIRZYiuch2PebzoueJetG7XhQJehEfyaZAakd4InmukKcgGFmKBCM74AmDBXmi56nx&#10;XOFIEIwsVYIRwhPJc4U8BcHIUiQYOVbIfN4FedqY89RXMIoEwchSJRghPJE8F+QZWoJgZCkSjBwH&#10;Vu5ZV9sx56nrUKXQEgQjS5VghPBE8lwhT0EwArgqGark+NznRc8T2gi0IVziC9b0C6Ern00bhq5e&#10;KjonwQjhieS5Qp5zwciBQEkqPMdB8k54cW4mep76ep5zwciJVE0wQngiea6Q51wwciBFr4Q8XWKv&#10;zzDCQfL6CkYhyJcfPU8HVgWWis7J80R4InmukOdcMHJgcIhUeI6ep+vwNeeWYTuuCqKtYAQL4Avk&#10;qUowQngieS7JE4Ydz/t2RYKR6zvrg+TR89TY84QpG3N0qhKMEJ5InivkOReMHJgQp8bzDKNLiyqx&#10;LCzOMNJwhlEIY3/n5KlKMHIRnji3XZyeGcJSCzN48tGW8uZwjGG7Ry7NMPJwCXltBaP+pXUfFul2&#10;YEF3qV37lPNEeKLnueJ5CoIRLAImFZ4Tebp8Vj3mPKGNcKgSf/1ov1jMnDxVCUYewhM9z6XnKQhG&#10;sPqsGvL0g/Ul6Ry+YAiG7VqG7YJgBO8HlIrOd88T4YnkuSBPeKvBvG9XJBj5Fn8j+MLzxMWQNRaM&#10;YPjaHJ2qBCOEJ4bty7DdFgQjvp67/Jyn79osJFuQJ6rtOpOnIBjBiwrVeJ4ITyTPFfIUBCP+0gsF&#10;5OnDm77gwVghT1TbtRWMbEEw4mOB5aFzCtt9hCeG7cuwXRCMeIZRHjxHwciPXBaSrZAnk7Aw56lj&#10;ztMWBCO+MLY8dL6TJ8ITyXNJnoJgFCgSjALCZ9UvyBNznjqH7YJgFKgSjBCeGLYvw3ZHEIwC2YKR&#10;B5HZ29YMQl+Y2w7PTQIHWJYL/U4d/U5HkIsCyXJRgNj0H0jgIW+u8KagFQXSJxdBvnWdNwm8PB6p&#10;My8Kjb1ORxCL+FA2qSH7RXwiOB80B6cgFfmSF6ODfBKCEzv2I62zlY5dUIp8yVOLxlR84F1ar4bv&#10;x5BIy5BIEIp8yTOLplQ8wvO/FRVtzvUhPh/q2xsgjkND62Oe7GhHP36H7XMdZ3Z1rIo0a27/AgAA&#10;//8DAFBLAwQUAAYACAAAACEAt2rUw+EAAAALAQAADwAAAGRycy9kb3ducmV2LnhtbEyPQUvDQBCF&#10;74L/YRnBm92k0iaN2ZRS1FMRbAXxNs1Ok9Dsbshuk/TfOz3paeYxjzffy9eTacVAvW+cVRDPIhBk&#10;S6cbWyn4Orw9pSB8QKuxdZYUXMnDuri/yzHTbrSfNOxDJTjE+gwV1CF0mZS+rMmgn7mOLN9OrjcY&#10;WPaV1D2OHG5aOY+ipTTYWP5QY0fbmsrz/mIUvI84bp7j12F3Pm2vP4fFx/cuJqUeH6bNC4hAU/gz&#10;ww2f0aFgpqO7WO1FyzpZcJfAy5znzRClqxWIo4IkXSYgi1z+71D8AgAA//8DAFBLAQItABQABgAI&#10;AAAAIQC2gziS/gAAAOEBAAATAAAAAAAAAAAAAAAAAAAAAABbQ29udGVudF9UeXBlc10ueG1sUEsB&#10;Ai0AFAAGAAgAAAAhADj9If/WAAAAlAEAAAsAAAAAAAAAAAAAAAAALwEAAF9yZWxzLy5yZWxzUEsB&#10;Ai0AFAAGAAgAAAAhACxDswWvBwAAdKoAAA4AAAAAAAAAAAAAAAAALgIAAGRycy9lMm9Eb2MueG1s&#10;UEsBAi0AFAAGAAgAAAAhALdq1MPhAAAACwEAAA8AAAAAAAAAAAAAAAAACQoAAGRycy9kb3ducmV2&#10;LnhtbFBLBQYAAAAABAAEAPMAAAAXCwAAAAA=&#10;">
                <v:line id="Line 430" o:spid="_x0000_s1027" style="position:absolute;visibility:visible;mso-wrap-style:square" from="1755,125" to="176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aXPxAAAANwAAAAPAAAAZHJzL2Rvd25yZXYueG1sRI/NasMw&#10;EITvgbyD2EBvidwW4uBGCU0gP+BTk0J7XKStZWqtjKXa7ttXgUCPw8x8w6y3o2tET12oPSt4XGQg&#10;iLU3NVcK3q+H+QpEiMgGG8+k4JcCbDfTyRoL4wd+o/4SK5EgHApUYGNsCymDtuQwLHxLnLwv3zmM&#10;SXaVNB0OCe4a+ZRlS+mw5rRgsaW9Jf19+XEK+lP52Ze5R336KHdWH451PhyVepiNry8gIo3xP3xv&#10;n42CPH+G25l0BOTmDwAA//8DAFBLAQItABQABgAIAAAAIQDb4fbL7gAAAIUBAAATAAAAAAAAAAAA&#10;AAAAAAAAAABbQ29udGVudF9UeXBlc10ueG1sUEsBAi0AFAAGAAgAAAAhAFr0LFu/AAAAFQEAAAsA&#10;AAAAAAAAAAAAAAAAHwEAAF9yZWxzLy5yZWxzUEsBAi0AFAAGAAgAAAAhAPQNpc/EAAAA3AAAAA8A&#10;AAAAAAAAAAAAAAAABwIAAGRycy9kb3ducmV2LnhtbFBLBQYAAAAAAwADALcAAAD4AgAAAAA=&#10;" strokeweight=".48pt"/>
                <v:line id="Line 429" o:spid="_x0000_s1028" style="position:absolute;visibility:visible;mso-wrap-style:square" from="1755,125" to="1764,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D27xAAAANwAAAAPAAAAZHJzL2Rvd25yZXYueG1sRI/NasMw&#10;EITvgbyD2EBvidxS4uBGCU0gP+BTk0J7XKStZWqtjKXa7ttXgUCPw8x8w6y3o2tET12oPSt4XGQg&#10;iLU3NVcK3q+H+QpEiMgGG8+k4JcCbDfTyRoL4wd+o/4SK5EgHApUYGNsCymDtuQwLHxLnLwv3zmM&#10;SXaVNB0OCe4a+ZRlS+mw5rRgsaW9Jf19+XEK+lP52Ze5R336KHdWH451PhyVepiNry8gIo3xP3xv&#10;n42CPH+G25l0BOTmDwAA//8DAFBLAQItABQABgAIAAAAIQDb4fbL7gAAAIUBAAATAAAAAAAAAAAA&#10;AAAAAAAAAABbQ29udGVudF9UeXBlc10ueG1sUEsBAi0AFAAGAAgAAAAhAFr0LFu/AAAAFQEAAAsA&#10;AAAAAAAAAAAAAAAAHwEAAF9yZWxzLy5yZWxzUEsBAi0AFAAGAAgAAAAhAHvkPbvEAAAA3AAAAA8A&#10;AAAAAAAAAAAAAAAABwIAAGRycy9kb3ducmV2LnhtbFBLBQYAAAAAAwADALcAAAD4AgAAAAA=&#10;" strokeweight=".48pt"/>
                <v:line id="Line 428" o:spid="_x0000_s1029" style="position:absolute;visibility:visible;mso-wrap-style:square" from="1764,125" to="1088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JggxAAAANwAAAAPAAAAZHJzL2Rvd25yZXYueG1sRI/NasMw&#10;EITvgbyD2EBvidxC4+BGCU0gP+BTk0J7XKStZWqtjKXa7ttXgUCPw8x8w6y3o2tET12oPSt4XGQg&#10;iLU3NVcK3q+H+QpEiMgGG8+k4JcCbDfTyRoL4wd+o/4SK5EgHApUYGNsCymDtuQwLHxLnLwv3zmM&#10;SXaVNB0OCe4a+ZRlS+mw5rRgsaW9Jf19+XEK+lP52Ze5R336KHdWH451PhyVepiNry8gIo3xP3xv&#10;n42CPH+G25l0BOTmDwAA//8DAFBLAQItABQABgAIAAAAIQDb4fbL7gAAAIUBAAATAAAAAAAAAAAA&#10;AAAAAAAAAABbQ29udGVudF9UeXBlc10ueG1sUEsBAi0AFAAGAAgAAAAhAFr0LFu/AAAAFQEAAAsA&#10;AAAAAAAAAAAAAAAAHwEAAF9yZWxzLy5yZWxzUEsBAi0AFAAGAAgAAAAhABSomCDEAAAA3AAAAA8A&#10;AAAAAAAAAAAAAAAABwIAAGRycy9kb3ducmV2LnhtbFBLBQYAAAAAAwADALcAAAD4AgAAAAA=&#10;" strokeweight=".48pt"/>
                <v:line id="Line 427" o:spid="_x0000_s1030" style="position:absolute;visibility:visible;mso-wrap-style:square" from="10884,125" to="1089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gZXxAAAANwAAAAPAAAAZHJzL2Rvd25yZXYueG1sRI9La8Mw&#10;EITvgf4HsYXeErk5xMGNEtpAHuBTHtAeF2lrmVorY6m28++rQiDHYWa+YVab0TWipy7UnhW8zjIQ&#10;xNqbmisF18tuugQRIrLBxjMpuFGAzfppssLC+IFP1J9jJRKEQ4EKbIxtIWXQlhyGmW+Jk/ftO4cx&#10;ya6SpsMhwV0j51m2kA5rTgsWW9pa0j/nX6egP5RffZl71IfP8sPq3b7Oh71SL8/j+xuISGN8hO/t&#10;o1GQ5wv4P5OOgFz/AQAA//8DAFBLAQItABQABgAIAAAAIQDb4fbL7gAAAIUBAAATAAAAAAAAAAAA&#10;AAAAAAAAAABbQ29udGVudF9UeXBlc10ueG1sUEsBAi0AFAAGAAgAAAAhAFr0LFu/AAAAFQEAAAsA&#10;AAAAAAAAAAAAAAAAHwEAAF9yZWxzLy5yZWxzUEsBAi0AFAAGAAgAAAAhAOR6BlfEAAAA3AAAAA8A&#10;AAAAAAAAAAAAAAAABwIAAGRycy9kb3ducmV2LnhtbFBLBQYAAAAAAwADALcAAAD4AgAAAAA=&#10;" strokeweight=".48pt"/>
                <v:line id="Line 426" o:spid="_x0000_s1031" style="position:absolute;visibility:visible;mso-wrap-style:square" from="10884,125" to="1089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qPMxAAAANwAAAAPAAAAZHJzL2Rvd25yZXYueG1sRI/BasMw&#10;EETvgfyD2EBviZwequJGCW0gScGnJIX2uEhby9RaGUu13b+vCoEeh5l5w2x2k2/FQH1sAmtYrwoQ&#10;xCbYhmsNb9fD8hFETMgW28Ck4Yci7Lbz2QZLG0Y+03BJtcgQjiVqcCl1pZTROPIYV6Ejzt5n6D2m&#10;LPta2h7HDPetvC+KB+mx4bzgsKO9I/N1+fYahlP1MVQqoDm9Vy/OHI6NGo9a3y2m5ycQiab0H761&#10;X60GpRT8nclHQG5/AQAA//8DAFBLAQItABQABgAIAAAAIQDb4fbL7gAAAIUBAAATAAAAAAAAAAAA&#10;AAAAAAAAAABbQ29udGVudF9UeXBlc10ueG1sUEsBAi0AFAAGAAgAAAAhAFr0LFu/AAAAFQEAAAsA&#10;AAAAAAAAAAAAAAAAHwEAAF9yZWxzLy5yZWxzUEsBAi0AFAAGAAgAAAAhAIs2o8zEAAAA3AAAAA8A&#10;AAAAAAAAAAAAAAAABwIAAGRycy9kb3ducmV2LnhtbFBLBQYAAAAAAwADALcAAAD4AgAAAAA=&#10;" strokeweight=".48pt"/>
                <v:line id="Line 425" o:spid="_x0000_s1032" style="position:absolute;visibility:visible;mso-wrap-style:square" from="1760,130" to="1760,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Te+wQAAANwAAAAPAAAAZHJzL2Rvd25yZXYueG1sRE/Pa8Iw&#10;FL4P/B/CE7zN1B3sqEbRgTroaW6gx0fybIrNS2liW//75TDY8eP7vd6OrhE9daH2rGAxz0AQa29q&#10;rhT8fB9e30GEiGyw8UwKnhRgu5m8rLEwfuAv6s+xEimEQ4EKbIxtIWXQlhyGuW+JE3fzncOYYFdJ&#10;0+GQwl0j37JsKR3WnBostvRhSd/PD6egP5XXvsw96tOl3Ft9ONb5cFRqNh13KxCRxvgv/nN/GgV5&#10;ntamM+kIyM0vAAAA//8DAFBLAQItABQABgAIAAAAIQDb4fbL7gAAAIUBAAATAAAAAAAAAAAAAAAA&#10;AAAAAABbQ29udGVudF9UeXBlc10ueG1sUEsBAi0AFAAGAAgAAAAhAFr0LFu/AAAAFQEAAAsAAAAA&#10;AAAAAAAAAAAAHwEAAF9yZWxzLy5yZWxzUEsBAi0AFAAGAAgAAAAhAPqpN77BAAAA3AAAAA8AAAAA&#10;AAAAAAAAAAAABwIAAGRycy9kb3ducmV2LnhtbFBLBQYAAAAAAwADALcAAAD1AgAAAAA=&#10;" strokeweight=".48pt"/>
                <v:line id="Line 424" o:spid="_x0000_s1033" style="position:absolute;visibility:visible;mso-wrap-style:square" from="10888,130" to="10888,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ZIlxQAAANwAAAAPAAAAZHJzL2Rvd25yZXYueG1sRI/NasMw&#10;EITvhb6D2EJvjZwe6saNEpJAfsCnJoX2uEhby9RaGUu1nbePAoEch5n5hpkvR9eInrpQe1YwnWQg&#10;iLU3NVcKvk7bl3cQISIbbDyTgjMFWC4eH+ZYGD/wJ/XHWIkE4VCgAhtjW0gZtCWHYeJb4uT9+s5h&#10;TLKrpOlwSHDXyNcse5MOa04LFlvaWNJ/x3+noN+XP32Ze9T773Jt9XZX58NOqeencfUBItIY7+Fb&#10;+2AU5PkMrmfSEZCLCwAAAP//AwBQSwECLQAUAAYACAAAACEA2+H2y+4AAACFAQAAEwAAAAAAAAAA&#10;AAAAAAAAAAAAW0NvbnRlbnRfVHlwZXNdLnhtbFBLAQItABQABgAIAAAAIQBa9CxbvwAAABUBAAAL&#10;AAAAAAAAAAAAAAAAAB8BAABfcmVscy8ucmVsc1BLAQItABQABgAIAAAAIQCV5ZIlxQAAANwAAAAP&#10;AAAAAAAAAAAAAAAAAAcCAABkcnMvZG93bnJldi54bWxQSwUGAAAAAAMAAwC3AAAA+QIAAAAA&#10;" strokeweight=".48pt"/>
                <v:line id="Line 423" o:spid="_x0000_s1034" style="position:absolute;visibility:visible;mso-wrap-style:square" from="1760,408" to="1760,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kufwQAAANwAAAAPAAAAZHJzL2Rvd25yZXYueG1sRE9Na8Iw&#10;GL4L+w/hHeym6Tys0hlFB+qgJz/AHV+Sd01Z86Y0se3+vTkIHh+e7+V6dI3oqQu1ZwXvswwEsfam&#10;5krB5bybLkCEiGyw8UwK/inAevUyWWJh/MBH6k+xEimEQ4EKbIxtIWXQlhyGmW+JE/frO4cxwa6S&#10;psMhhbtGzrPsQzqsOTVYbOnLkv473ZyC/lD+9GXuUR+u5dbq3b7Oh71Sb6/j5hNEpDE+xQ/3t1GQ&#10;L9L8dCYdAbm6AwAA//8DAFBLAQItABQABgAIAAAAIQDb4fbL7gAAAIUBAAATAAAAAAAAAAAAAAAA&#10;AAAAAABbQ29udGVudF9UeXBlc10ueG1sUEsBAi0AFAAGAAgAAAAhAFr0LFu/AAAAFQEAAAsAAAAA&#10;AAAAAAAAAAAAHwEAAF9yZWxzLy5yZWxzUEsBAi0AFAAGAAgAAAAhADEKS5/BAAAA3AAAAA8AAAAA&#10;AAAAAAAAAAAABwIAAGRycy9kb3ducmV2LnhtbFBLBQYAAAAAAwADALcAAAD1AgAAAAA=&#10;" strokeweight=".48pt"/>
                <v:line id="Line 422" o:spid="_x0000_s1035" style="position:absolute;visibility:visible;mso-wrap-style:square" from="10888,408" to="1088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u4ExAAAANwAAAAPAAAAZHJzL2Rvd25yZXYueG1sRI/NasMw&#10;EITvhb6D2EJvjZwc6uBECW0gP+BTk0ByXKSNZWKtjKXa7ttHhUKPw8x8wyzXo2tET12oPSuYTjIQ&#10;xNqbmisF59P2bQ4iRGSDjWdS8EMB1qvnpyUWxg/8Rf0xViJBOBSowMbYFlIGbclhmPiWOHk33zmM&#10;SXaVNB0OCe4aOcuyd+mw5rRgsaWNJX0/fjsF/b689mXuUe8v5afV212dDzulXl/GjwWISGP8D/+1&#10;D0ZBPp/C75l0BOTqAQAA//8DAFBLAQItABQABgAIAAAAIQDb4fbL7gAAAIUBAAATAAAAAAAAAAAA&#10;AAAAAAAAAABbQ29udGVudF9UeXBlc10ueG1sUEsBAi0AFAAGAAgAAAAhAFr0LFu/AAAAFQEAAAsA&#10;AAAAAAAAAAAAAAAAHwEAAF9yZWxzLy5yZWxzUEsBAi0AFAAGAAgAAAAhAF5G7gTEAAAA3AAAAA8A&#10;AAAAAAAAAAAAAAAABwIAAGRycy9kb3ducmV2LnhtbFBLBQYAAAAAAwADALcAAAD4AgAAAAA=&#10;" strokeweight=".48pt"/>
                <v:line id="Line 421" o:spid="_x0000_s1036" style="position:absolute;visibility:visible;mso-wrap-style:square" from="1760,665" to="1760,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BzxAAAANwAAAAPAAAAZHJzL2Rvd25yZXYueG1sRI/NasMw&#10;EITvhbyD2EBvjZwc6uBECW0gP+BTk0JzXKSNZWKtjKXa7ttHhUKPw8x8w6y3o2tET12oPSuYzzIQ&#10;xNqbmisFn5f9yxJEiMgGG8+k4IcCbDeTpzUWxg/8Qf05ViJBOBSowMbYFlIGbclhmPmWOHk33zmM&#10;SXaVNB0OCe4auciyV+mw5rRgsaWdJX0/fzsF/bG89mXuUR+/yner94c6Hw5KPU/HtxWISGP8D/+1&#10;T0ZBvlzA75l0BOTmAQAA//8DAFBLAQItABQABgAIAAAAIQDb4fbL7gAAAIUBAAATAAAAAAAAAAAA&#10;AAAAAAAAAABbQ29udGVudF9UeXBlc10ueG1sUEsBAi0AFAAGAAgAAAAhAFr0LFu/AAAAFQEAAAsA&#10;AAAAAAAAAAAAAAAAHwEAAF9yZWxzLy5yZWxzUEsBAi0AFAAGAAgAAAAhAK6UcHPEAAAA3AAAAA8A&#10;AAAAAAAAAAAAAAAABwIAAGRycy9kb3ducmV2LnhtbFBLBQYAAAAAAwADALcAAAD4AgAAAAA=&#10;" strokeweight=".48pt"/>
                <v:line id="Line 420" o:spid="_x0000_s1037" style="position:absolute;visibility:visible;mso-wrap-style:square" from="10888,665" to="10888,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NXoxAAAANwAAAAPAAAAZHJzL2Rvd25yZXYueG1sRI9Ba8JA&#10;FITvhf6H5RW81Y0KjaSuooJayKlaaI+P3Wc2mH0bsmuS/vtuodDjMDPfMKvN6BrRUxdqzwpm0wwE&#10;sfam5krBx+XwvAQRIrLBxjMp+KYAm/XjwwoL4wd+p/4cK5EgHApUYGNsCymDtuQwTH1LnLyr7xzG&#10;JLtKmg6HBHeNnGfZi3RYc1qw2NLekr6d705Bfyq/+jL3qE+f5c7qw7HOh6NSk6dx+woi0hj/w3/t&#10;N6MgXy7g90w6AnL9AwAA//8DAFBLAQItABQABgAIAAAAIQDb4fbL7gAAAIUBAAATAAAAAAAAAAAA&#10;AAAAAAAAAABbQ29udGVudF9UeXBlc10ueG1sUEsBAi0AFAAGAAgAAAAhAFr0LFu/AAAAFQEAAAsA&#10;AAAAAAAAAAAAAAAAHwEAAF9yZWxzLy5yZWxzUEsBAi0AFAAGAAgAAAAhAMHY1ejEAAAA3AAAAA8A&#10;AAAAAAAAAAAAAAAABwIAAGRycy9kb3ducmV2LnhtbFBLBQYAAAAAAwADALcAAAD4AgAAAAA=&#10;" strokeweight=".48pt"/>
                <v:line id="Line 419" o:spid="_x0000_s1038" style="position:absolute;visibility:visible;mso-wrap-style:square" from="1760,924" to="1760,1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U2cxAAAANwAAAAPAAAAZHJzL2Rvd25yZXYueG1sRI9Ba8JA&#10;FITvhf6H5RW81Y0ijaSuooJayKlaaI+P3Wc2mH0bsmuS/vtuodDjMDPfMKvN6BrRUxdqzwpm0wwE&#10;sfam5krBx+XwvAQRIrLBxjMp+KYAm/XjwwoL4wd+p/4cK5EgHApUYGNsCymDtuQwTH1LnLyr7xzG&#10;JLtKmg6HBHeNnGfZi3RYc1qw2NLekr6d705Bfyq/+jL3qE+f5c7qw7HOh6NSk6dx+woi0hj/w3/t&#10;N6MgXy7g90w6AnL9AwAA//8DAFBLAQItABQABgAIAAAAIQDb4fbL7gAAAIUBAAATAAAAAAAAAAAA&#10;AAAAAAAAAABbQ29udGVudF9UeXBlc10ueG1sUEsBAi0AFAAGAAgAAAAhAFr0LFu/AAAAFQEAAAsA&#10;AAAAAAAAAAAAAAAAHwEAAF9yZWxzLy5yZWxzUEsBAi0AFAAGAAgAAAAhAE4xTZzEAAAA3AAAAA8A&#10;AAAAAAAAAAAAAAAABwIAAGRycy9kb3ducmV2LnhtbFBLBQYAAAAAAwADALcAAAD4AgAAAAA=&#10;" strokeweight=".48pt"/>
                <v:line id="Line 418" o:spid="_x0000_s1039" style="position:absolute;visibility:visible;mso-wrap-style:square" from="10888,924" to="10888,1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egHxAAAANwAAAAPAAAAZHJzL2Rvd25yZXYueG1sRI9Ba8JA&#10;FITvhf6H5RW81Y2CjaSuooJayKlaaI+P3Wc2mH0bsmuS/vtuodDjMDPfMKvN6BrRUxdqzwpm0wwE&#10;sfam5krBx+XwvAQRIrLBxjMp+KYAm/XjwwoL4wd+p/4cK5EgHApUYGNsCymDtuQwTH1LnLyr7xzG&#10;JLtKmg6HBHeNnGfZi3RYc1qw2NLekr6d705Bfyq/+jL3qE+f5c7qw7HOh6NSk6dx+woi0hj/w3/t&#10;N6MgXy7g90w6AnL9AwAA//8DAFBLAQItABQABgAIAAAAIQDb4fbL7gAAAIUBAAATAAAAAAAAAAAA&#10;AAAAAAAAAABbQ29udGVudF9UeXBlc10ueG1sUEsBAi0AFAAGAAgAAAAhAFr0LFu/AAAAFQEAAAsA&#10;AAAAAAAAAAAAAAAAHwEAAF9yZWxzLy5yZWxzUEsBAi0AFAAGAAgAAAAhACF96AfEAAAA3AAAAA8A&#10;AAAAAAAAAAAAAAAABwIAAGRycy9kb3ducmV2LnhtbFBLBQYAAAAAAwADALcAAAD4AgAAAAA=&#10;" strokeweight=".48pt"/>
                <v:line id="Line 417" o:spid="_x0000_s1040" style="position:absolute;visibility:visible;mso-wrap-style:square" from="1760,1181" to="1760,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3ZwxAAAANwAAAAPAAAAZHJzL2Rvd25yZXYueG1sRI9Ba8JA&#10;FITvBf/D8oTe6sYejERXaQW1kJNaqMfH7jMbzL4N2W2S/vtuoeBxmJlvmPV2dI3oqQu1ZwXzWQaC&#10;WHtTc6Xg87J/WYIIEdlg45kU/FCA7WbytMbC+IFP1J9jJRKEQ4EKbIxtIWXQlhyGmW+Jk3fzncOY&#10;ZFdJ0+GQ4K6Rr1m2kA5rTgsWW9pZ0vfzt1PQH8trX+Ye9fGrfLd6f6jz4aDU83R8W4GINMZH+L/9&#10;YRTkywX8nUlHQG5+AQAA//8DAFBLAQItABQABgAIAAAAIQDb4fbL7gAAAIUBAAATAAAAAAAAAAAA&#10;AAAAAAAAAABbQ29udGVudF9UeXBlc10ueG1sUEsBAi0AFAAGAAgAAAAhAFr0LFu/AAAAFQEAAAsA&#10;AAAAAAAAAAAAAAAAHwEAAF9yZWxzLy5yZWxzUEsBAi0AFAAGAAgAAAAhANGvdnDEAAAA3AAAAA8A&#10;AAAAAAAAAAAAAAAABwIAAGRycy9kb3ducmV2LnhtbFBLBQYAAAAAAwADALcAAAD4AgAAAAA=&#10;" strokeweight=".48pt"/>
                <v:line id="Line 416" o:spid="_x0000_s1041" style="position:absolute;visibility:visible;mso-wrap-style:square" from="10888,1181" to="10888,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PrxAAAANwAAAAPAAAAZHJzL2Rvd25yZXYueG1sRI9Ba8JA&#10;FITvQv/D8gredFMPRlJXaQW1kJO20B4fu6/Z0OzbkF2T+O+7guBxmJlvmPV2dI3oqQu1ZwUv8wwE&#10;sfam5krB1+d+tgIRIrLBxjMpuFKA7eZpssbC+IFP1J9jJRKEQ4EKbIxtIWXQlhyGuW+Jk/frO4cx&#10;ya6SpsMhwV0jF1m2lA5rTgsWW9pZ0n/ni1PQH8ufvsw96uN3+W71/lDnw0Gp6fP49goi0hgf4Xv7&#10;wyjIVznczqQjIDf/AAAA//8DAFBLAQItABQABgAIAAAAIQDb4fbL7gAAAIUBAAATAAAAAAAAAAAA&#10;AAAAAAAAAABbQ29udGVudF9UeXBlc10ueG1sUEsBAi0AFAAGAAgAAAAhAFr0LFu/AAAAFQEAAAsA&#10;AAAAAAAAAAAAAAAAHwEAAF9yZWxzLy5yZWxzUEsBAi0AFAAGAAgAAAAhAL7j0+vEAAAA3AAAAA8A&#10;AAAAAAAAAAAAAAAABwIAAGRycy9kb3ducmV2LnhtbFBLBQYAAAAAAwADALcAAAD4AgAAAAA=&#10;" strokeweight=".48pt"/>
                <v:line id="Line 415" o:spid="_x0000_s1042" style="position:absolute;visibility:visible;mso-wrap-style:square" from="1760,1560" to="1760,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EeZwQAAANwAAAAPAAAAZHJzL2Rvd25yZXYueG1sRE9Na8Iw&#10;GL4L+w/hHeym6Tys0hlFB+qgJz/AHV+Sd01Z86Y0se3+vTkIHh+e7+V6dI3oqQu1ZwXvswwEsfam&#10;5krB5bybLkCEiGyw8UwK/inAevUyWWJh/MBH6k+xEimEQ4EKbIxtIWXQlhyGmW+JE/frO4cxwa6S&#10;psMhhbtGzrPsQzqsOTVYbOnLkv473ZyC/lD+9GXuUR+u5dbq3b7Oh71Sb6/j5hNEpDE+xQ/3t1GQ&#10;L9LadCYdAbm6AwAA//8DAFBLAQItABQABgAIAAAAIQDb4fbL7gAAAIUBAAATAAAAAAAAAAAAAAAA&#10;AAAAAABbQ29udGVudF9UeXBlc10ueG1sUEsBAi0AFAAGAAgAAAAhAFr0LFu/AAAAFQEAAAsAAAAA&#10;AAAAAAAAAAAAHwEAAF9yZWxzLy5yZWxzUEsBAi0AFAAGAAgAAAAhAM98R5nBAAAA3AAAAA8AAAAA&#10;AAAAAAAAAAAABwIAAGRycy9kb3ducmV2LnhtbFBLBQYAAAAAAwADALcAAAD1AgAAAAA=&#10;" strokeweight=".48pt"/>
                <v:line id="Line 414" o:spid="_x0000_s1043" style="position:absolute;visibility:visible;mso-wrap-style:square" from="10888,1560" to="10888,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ICxAAAANwAAAAPAAAAZHJzL2Rvd25yZXYueG1sRI9Ba8JA&#10;FITvBf/D8gre6qY9NDa6Si2ohZzUQnt87D6zodm3IbtN4r/vCoLHYWa+YZbr0TWipy7UnhU8zzIQ&#10;xNqbmisFX6ft0xxEiMgGG8+k4EIB1qvJwxIL4wc+UH+MlUgQDgUqsDG2hZRBW3IYZr4lTt7Zdw5j&#10;kl0lTYdDgrtGvmTZq3RYc1qw2NKHJf17/HMK+n3505e5R73/LjdWb3d1PuyUmj6O7wsQkcZ4D9/a&#10;n0ZBPn+D65l0BOTqHwAA//8DAFBLAQItABQABgAIAAAAIQDb4fbL7gAAAIUBAAATAAAAAAAAAAAA&#10;AAAAAAAAAABbQ29udGVudF9UeXBlc10ueG1sUEsBAi0AFAAGAAgAAAAhAFr0LFu/AAAAFQEAAAsA&#10;AAAAAAAAAAAAAAAAHwEAAF9yZWxzLy5yZWxzUEsBAi0AFAAGAAgAAAAhAKAw4gLEAAAA3AAAAA8A&#10;AAAAAAAAAAAAAAAABwIAAGRycy9kb3ducmV2LnhtbFBLBQYAAAAAAwADALcAAAD4AgAAAAA=&#10;" strokeweight=".48pt"/>
                <v:line id="Line 413" o:spid="_x0000_s1044" style="position:absolute;visibility:visible;mso-wrap-style:square" from="1760,1817" to="1760,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91CwQAAANwAAAAPAAAAZHJzL2Rvd25yZXYueG1sRE/JasMw&#10;EL0H8g9iCr0lcnuoEzdKaApZwKcs0B4HaWqZWiNjqbb799EhkOPj7avN6BrRUxdqzwpe5hkIYu1N&#10;zZWC62U3W4AIEdlg45kU/FOAzXo6WWFh/MAn6s+xEimEQ4EKbIxtIWXQlhyGuW+JE/fjO4cxwa6S&#10;psMhhbtGvmbZm3RYc2qw2NKnJf17/nMK+kP53Ze5R334KrdW7/Z1PuyVen4aP95BRBrjQ3x3H42C&#10;fJnmpzPpCMj1DQAA//8DAFBLAQItABQABgAIAAAAIQDb4fbL7gAAAIUBAAATAAAAAAAAAAAAAAAA&#10;AAAAAABbQ29udGVudF9UeXBlc10ueG1sUEsBAi0AFAAGAAgAAAAhAFr0LFu/AAAAFQEAAAsAAAAA&#10;AAAAAAAAAAAAHwEAAF9yZWxzLy5yZWxzUEsBAi0AFAAGAAgAAAAhALTT3ULBAAAA3AAAAA8AAAAA&#10;AAAAAAAAAAAABwIAAGRycy9kb3ducmV2LnhtbFBLBQYAAAAAAwADALcAAAD1AgAAAAA=&#10;" strokeweight=".48pt"/>
                <v:line id="Line 412" o:spid="_x0000_s1045" style="position:absolute;visibility:visible;mso-wrap-style:square" from="10888,1817" to="10888,2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3jZxQAAANwAAAAPAAAAZHJzL2Rvd25yZXYueG1sRI/NasMw&#10;EITvhb6D2EJvjZwe6taJEtJCfsCnJoXkuEgby8RaGUu13bevAoEch5n5hpkvR9eInrpQe1YwnWQg&#10;iLU3NVcKfg7rl3cQISIbbDyTgj8KsFw8PsyxMH7gb+r3sRIJwqFABTbGtpAyaEsOw8S3xMk7+85h&#10;TLKrpOlwSHDXyNcse5MOa04LFlv6sqQv+1+noN+Wp77MPertsfy0er2p82Gj1PPTuJqBiDTGe/jW&#10;3hkF+ccUrmfSEZCLfwAAAP//AwBQSwECLQAUAAYACAAAACEA2+H2y+4AAACFAQAAEwAAAAAAAAAA&#10;AAAAAAAAAAAAW0NvbnRlbnRfVHlwZXNdLnhtbFBLAQItABQABgAIAAAAIQBa9CxbvwAAABUBAAAL&#10;AAAAAAAAAAAAAAAAAB8BAABfcmVscy8ucmVsc1BLAQItABQABgAIAAAAIQDbn3jZxQAAANwAAAAP&#10;AAAAAAAAAAAAAAAAAAcCAABkcnMvZG93bnJldi54bWxQSwUGAAAAAAMAAwC3AAAA+QIAAAAA&#10;" strokeweight=".48pt"/>
                <v:line id="Line 411" o:spid="_x0000_s1046" style="position:absolute;visibility:visible;mso-wrap-style:square" from="1760,2077" to="1760,2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eauxQAAANwAAAAPAAAAZHJzL2Rvd25yZXYueG1sRI/NasMw&#10;EITvgbyD2EJuidwc4taJEppCfsCnJoX2uEgby9RaGUu13bevAoUeh5n5htnsRteInrpQe1bwuMhA&#10;EGtvaq4UvF8P8ycQISIbbDyTgh8KsNtOJxssjB/4jfpLrESCcChQgY2xLaQM2pLDsPAtcfJuvnMY&#10;k+wqaTocEtw1cpllK+mw5rRgsaVXS/rr8u0U9Kfysy9zj/r0Ue6tPhzrfDgqNXsYX9YgIo3xP/zX&#10;PhsF+fMS7mfSEZDbXwAAAP//AwBQSwECLQAUAAYACAAAACEA2+H2y+4AAACFAQAAEwAAAAAAAAAA&#10;AAAAAAAAAAAAW0NvbnRlbnRfVHlwZXNdLnhtbFBLAQItABQABgAIAAAAIQBa9CxbvwAAABUBAAAL&#10;AAAAAAAAAAAAAAAAAB8BAABfcmVscy8ucmVsc1BLAQItABQABgAIAAAAIQArTeauxQAAANwAAAAP&#10;AAAAAAAAAAAAAAAAAAcCAABkcnMvZG93bnJldi54bWxQSwUGAAAAAAMAAwC3AAAA+QIAAAAA&#10;" strokeweight=".48pt"/>
                <v:line id="Line 410" o:spid="_x0000_s1047" style="position:absolute;visibility:visible;mso-wrap-style:square" from="10888,2077" to="10888,2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M1xQAAANwAAAAPAAAAZHJzL2Rvd25yZXYueG1sRI/NasMw&#10;EITvhb6D2EJvjdwG6sSJEtpCkoJP+YHkuEgby9RaGUux3bevCoUeh5n5hlmuR9eInrpQe1bwPMlA&#10;EGtvaq4UnI6bpxmIEJENNp5JwTcFWK/u75ZYGD/wnvpDrESCcChQgY2xLaQM2pLDMPEtcfKuvnMY&#10;k+wqaTocEtw18iXLXqXDmtOCxZY+LOmvw80p6HflpS9zj3p3Lt+t3mzrfNgq9fgwvi1ARBrjf/iv&#10;/WkU5PMp/J5JR0CufgAAAP//AwBQSwECLQAUAAYACAAAACEA2+H2y+4AAACFAQAAEwAAAAAAAAAA&#10;AAAAAAAAAAAAW0NvbnRlbnRfVHlwZXNdLnhtbFBLAQItABQABgAIAAAAIQBa9CxbvwAAABUBAAAL&#10;AAAAAAAAAAAAAAAAAB8BAABfcmVscy8ucmVsc1BLAQItABQABgAIAAAAIQBEAUM1xQAAANwAAAAP&#10;AAAAAAAAAAAAAAAAAAcCAABkcnMvZG93bnJldi54bWxQSwUGAAAAAAMAAwC3AAAA+QIAAAAA&#10;" strokeweight=".48pt"/>
                <v:line id="Line 409" o:spid="_x0000_s1048" style="position:absolute;visibility:visible;mso-wrap-style:square" from="1760,2453" to="1760,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NtBxQAAANwAAAAPAAAAZHJzL2Rvd25yZXYueG1sRI/NasMw&#10;EITvhb6D2EJvjdwS6sSJEtpCkoJP+YHkuEgby9RaGUux3bevCoUeh5n5hlmuR9eInrpQe1bwPMlA&#10;EGtvaq4UnI6bpxmIEJENNp5JwTcFWK/u75ZYGD/wnvpDrESCcChQgY2xLaQM2pLDMPEtcfKuvnMY&#10;k+wqaTocEtw18iXLXqXDmtOCxZY+LOmvw80p6HflpS9zj3p3Lt+t3mzrfNgq9fgwvi1ARBrjf/iv&#10;/WkU5PMp/J5JR0CufgAAAP//AwBQSwECLQAUAAYACAAAACEA2+H2y+4AAACFAQAAEwAAAAAAAAAA&#10;AAAAAAAAAAAAW0NvbnRlbnRfVHlwZXNdLnhtbFBLAQItABQABgAIAAAAIQBa9CxbvwAAABUBAAAL&#10;AAAAAAAAAAAAAAAAAB8BAABfcmVscy8ucmVsc1BLAQItABQABgAIAAAAIQDL6NtBxQAAANwAAAAP&#10;AAAAAAAAAAAAAAAAAAcCAABkcnMvZG93bnJldi54bWxQSwUGAAAAAAMAAwC3AAAA+QIAAAAA&#10;" strokeweight=".48pt"/>
                <v:line id="Line 408" o:spid="_x0000_s1049" style="position:absolute;visibility:visible;mso-wrap-style:square" from="10888,2453" to="10888,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7axQAAANwAAAAPAAAAZHJzL2Rvd25yZXYueG1sRI/NasMw&#10;EITvhb6D2EJvjdxC6sSJEtpCkoJP+YHkuEgby9RaGUux3bevCoUeh5n5hlmuR9eInrpQe1bwPMlA&#10;EGtvaq4UnI6bpxmIEJENNp5JwTcFWK/u75ZYGD/wnvpDrESCcChQgY2xLaQM2pLDMPEtcfKuvnMY&#10;k+wqaTocEtw18iXLXqXDmtOCxZY+LOmvw80p6HflpS9zj3p3Lt+t3mzrfNgq9fgwvi1ARBrjf/iv&#10;/WkU5PMp/J5JR0CufgAAAP//AwBQSwECLQAUAAYACAAAACEA2+H2y+4AAACFAQAAEwAAAAAAAAAA&#10;AAAAAAAAAAAAW0NvbnRlbnRfVHlwZXNdLnhtbFBLAQItABQABgAIAAAAIQBa9CxbvwAAABUBAAAL&#10;AAAAAAAAAAAAAAAAAB8BAABfcmVscy8ucmVsc1BLAQItABQABgAIAAAAIQCkpH7axQAAANwAAAAP&#10;AAAAAAAAAAAAAAAAAAcCAABkcnMvZG93bnJldi54bWxQSwUGAAAAAAMAAwC3AAAA+QIAAAAA&#10;" strokeweight=".48pt"/>
                <v:line id="Line 407" o:spid="_x0000_s1050" style="position:absolute;visibility:visible;mso-wrap-style:square" from="1760,2713" to="1760,3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CtxAAAANwAAAAPAAAAZHJzL2Rvd25yZXYueG1sRI9Ba8JA&#10;FITvhf6H5Qm91Y09mBpdxRbUQk5VQY+P3Wc2mH0bstsk/ffdQqHHYWa+YVab0TWipy7UnhXMphkI&#10;Yu1NzZWC82n3/AoiRGSDjWdS8E0BNuvHhxUWxg/8Sf0xViJBOBSowMbYFlIGbclhmPqWOHk33zmM&#10;SXaVNB0OCe4a+ZJlc+mw5rRgsaV3S/p+/HIK+kN57cvcoz5cyjerd/s6H/ZKPU3G7RJEpDH+h//a&#10;H0ZBvpjD75l0BOT6BwAA//8DAFBLAQItABQABgAIAAAAIQDb4fbL7gAAAIUBAAATAAAAAAAAAAAA&#10;AAAAAAAAAABbQ29udGVudF9UeXBlc10ueG1sUEsBAi0AFAAGAAgAAAAhAFr0LFu/AAAAFQEAAAsA&#10;AAAAAAAAAAAAAAAAHwEAAF9yZWxzLy5yZWxzUEsBAi0AFAAGAAgAAAAhAFR24K3EAAAA3AAAAA8A&#10;AAAAAAAAAAAAAAAABwIAAGRycy9kb3ducmV2LnhtbFBLBQYAAAAAAwADALcAAAD4AgAAAAA=&#10;" strokeweight=".48pt"/>
                <v:line id="Line 406" o:spid="_x0000_s1051" style="position:absolute;visibility:visible;mso-wrap-style:square" from="10888,2713" to="10888,3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U2xQAAANwAAAAPAAAAZHJzL2Rvd25yZXYueG1sRI/NasMw&#10;EITvhb6D2EJvjZwe6saNEpJAfsCnJoX2uEhby9RaGUu1nbePAoEch5n5hpkvR9eInrpQe1YwnWQg&#10;iLU3NVcKvk7bl3cQISIbbDyTgjMFWC4eH+ZYGD/wJ/XHWIkE4VCgAhtjW0gZtCWHYeJb4uT9+s5h&#10;TLKrpOlwSHDXyNcse5MOa04LFlvaWNJ/x3+noN+XP32Ze9T773Jt9XZX58NOqeencfUBItIY7+Fb&#10;+2AU5LMcrmfSEZCLCwAAAP//AwBQSwECLQAUAAYACAAAACEA2+H2y+4AAACFAQAAEwAAAAAAAAAA&#10;AAAAAAAAAAAAW0NvbnRlbnRfVHlwZXNdLnhtbFBLAQItABQABgAIAAAAIQBa9CxbvwAAABUBAAAL&#10;AAAAAAAAAAAAAAAAAB8BAABfcmVscy8ucmVsc1BLAQItABQABgAIAAAAIQA7OkU2xQAAANwAAAAP&#10;AAAAAAAAAAAAAAAAAAcCAABkcnMvZG93bnJldi54bWxQSwUGAAAAAAMAAwC3AAAA+QIAAAAA&#10;" strokeweight=".48pt"/>
                <v:line id="Line 405" o:spid="_x0000_s1052" style="position:absolute;visibility:visible;mso-wrap-style:square" from="1760,3089" to="1760,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dFEwQAAANwAAAAPAAAAZHJzL2Rvd25yZXYueG1sRE/JasMw&#10;EL0H8g9iCr0lcnuoEzdKaApZwKcs0B4HaWqZWiNjqbb799EhkOPj7avN6BrRUxdqzwpe5hkIYu1N&#10;zZWC62U3W4AIEdlg45kU/FOAzXo6WWFh/MAn6s+xEimEQ4EKbIxtIWXQlhyGuW+JE/fjO4cxwa6S&#10;psMhhbtGvmbZm3RYc2qw2NKnJf17/nMK+kP53Ze5R334KrdW7/Z1PuyVen4aP95BRBrjQ3x3H42C&#10;fJnWpjPpCMj1DQAA//8DAFBLAQItABQABgAIAAAAIQDb4fbL7gAAAIUBAAATAAAAAAAAAAAAAAAA&#10;AAAAAABbQ29udGVudF9UeXBlc10ueG1sUEsBAi0AFAAGAAgAAAAhAFr0LFu/AAAAFQEAAAsAAAAA&#10;AAAAAAAAAAAAHwEAAF9yZWxzLy5yZWxzUEsBAi0AFAAGAAgAAAAhAEql0UTBAAAA3AAAAA8AAAAA&#10;AAAAAAAAAAAABwIAAGRycy9kb3ducmV2LnhtbFBLBQYAAAAAAwADALcAAAD1AgAAAAA=&#10;" strokeweight=".48pt"/>
                <v:line id="Line 404" o:spid="_x0000_s1053" style="position:absolute;visibility:visible;mso-wrap-style:square" from="10888,3089" to="10888,3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XTfxQAAANwAAAAPAAAAZHJzL2Rvd25yZXYueG1sRI/NasMw&#10;EITvhb6D2EJvjdwe6saJEtpCfsCnJoHkuEgby8RaGUu13bevAoEch5n5hpkvR9eInrpQe1bwOslA&#10;EGtvaq4UHParlw8QISIbbDyTgj8KsFw8PsyxMH7gH+p3sRIJwqFABTbGtpAyaEsOw8S3xMk7+85h&#10;TLKrpOlwSHDXyLcse5cOa04LFlv6tqQvu1+noN+Up77MPerNsfyyerWu82Gt1PPT+DkDEWmM9/Ct&#10;vTUK8ukUrmfSEZCLfwAAAP//AwBQSwECLQAUAAYACAAAACEA2+H2y+4AAACFAQAAEwAAAAAAAAAA&#10;AAAAAAAAAAAAW0NvbnRlbnRfVHlwZXNdLnhtbFBLAQItABQABgAIAAAAIQBa9CxbvwAAABUBAAAL&#10;AAAAAAAAAAAAAAAAAB8BAABfcmVscy8ucmVsc1BLAQItABQABgAIAAAAIQAl6XTfxQAAANwAAAAP&#10;AAAAAAAAAAAAAAAAAAcCAABkcnMvZG93bnJldi54bWxQSwUGAAAAAAMAAwC3AAAA+QIAAAAA&#10;" strokeweight=".48pt"/>
                <v:line id="Line 403" o:spid="_x0000_s1054" style="position:absolute;visibility:visible;mso-wrap-style:square" from="1760,3349" to="1760,3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dyTwAAAANwAAAAPAAAAZHJzL2Rvd25yZXYueG1sRE/Pa8Iw&#10;FL4P/B/CE7zN1B1UqlFUUAc9TQU9PpJnU2xeSpO13X+/HAY7fny/19vB1aKjNlSeFcymGQhi7U3F&#10;pYLb9fi+BBEissHaMyn4oQDbzehtjbnxPX9Rd4mlSCEcclRgY2xyKYO25DBMfUOcuKdvHcYE21Ka&#10;FvsU7mr5kWVz6bDi1GCxoYMl/bp8OwXduXh0xcKjPt+LvdXHU7XoT0pNxsNuBSLSEP/Ff+5Po2CZ&#10;pfnpTDoCcvMLAAD//wMAUEsBAi0AFAAGAAgAAAAhANvh9svuAAAAhQEAABMAAAAAAAAAAAAAAAAA&#10;AAAAAFtDb250ZW50X1R5cGVzXS54bWxQSwECLQAUAAYACAAAACEAWvQsW78AAAAVAQAACwAAAAAA&#10;AAAAAAAAAAAfAQAAX3JlbHMvLnJlbHNQSwECLQAUAAYACAAAACEAqm3ck8AAAADcAAAADwAAAAAA&#10;AAAAAAAAAAAHAgAAZHJzL2Rvd25yZXYueG1sUEsFBgAAAAADAAMAtwAAAPQCAAAAAA==&#10;" strokeweight=".48pt"/>
                <v:line id="Line 402" o:spid="_x0000_s1055" style="position:absolute;visibility:visible;mso-wrap-style:square" from="10888,3349" to="10888,3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kIxAAAANwAAAAPAAAAZHJzL2Rvd25yZXYueG1sRI9PawIx&#10;FMTvQr9DeAVvmrWHKlujaME/sKdqoT0+kudmcfOybNLd9dsbQehxmJnfMMv14GrRURsqzwpm0wwE&#10;sfam4lLB93k3WYAIEdlg7ZkU3CjAevUyWmJufM9f1J1iKRKEQ44KbIxNLmXQlhyGqW+Ik3fxrcOY&#10;ZFtK02Kf4K6Wb1n2Lh1WnBYsNvRpSV9Pf05Bdyh+u2LuUR9+iq3Vu3017/dKjV+HzQeISEP8Dz/b&#10;R6Ngkc3gcSYdAbm6AwAA//8DAFBLAQItABQABgAIAAAAIQDb4fbL7gAAAIUBAAATAAAAAAAAAAAA&#10;AAAAAAAAAABbQ29udGVudF9UeXBlc10ueG1sUEsBAi0AFAAGAAgAAAAhAFr0LFu/AAAAFQEAAAsA&#10;AAAAAAAAAAAAAAAAHwEAAF9yZWxzLy5yZWxzUEsBAi0AFAAGAAgAAAAhAMUheQjEAAAA3AAAAA8A&#10;AAAAAAAAAAAAAAAABwIAAGRycy9kb3ducmV2LnhtbFBLBQYAAAAAAwADALcAAAD4AgAAAAA=&#10;" strokeweight=".48pt"/>
                <v:line id="Line 401" o:spid="_x0000_s1056" style="position:absolute;visibility:visible;mso-wrap-style:square" from="1760,3605" to="1760,3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d/xAAAANwAAAAPAAAAZHJzL2Rvd25yZXYueG1sRI9PawIx&#10;FMTvhX6H8ARvNasHla1R2oJ/YE/VQnt8JM/N4uZl2cTd9dsbQehxmJnfMKvN4GrRURsqzwqmkwwE&#10;sfam4lLBz2n7tgQRIrLB2jMpuFGAzfr1ZYW58T1/U3eMpUgQDjkqsDE2uZRBW3IYJr4hTt7Ztw5j&#10;km0pTYt9grtazrJsLh1WnBYsNvRlSV+OV6eg2xd/XbHwqPe/xafV21216HdKjUfDxzuISEP8Dz/b&#10;B6Ngmc3gcSYdAbm+AwAA//8DAFBLAQItABQABgAIAAAAIQDb4fbL7gAAAIUBAAATAAAAAAAAAAAA&#10;AAAAAAAAAABbQ29udGVudF9UeXBlc10ueG1sUEsBAi0AFAAGAAgAAAAhAFr0LFu/AAAAFQEAAAsA&#10;AAAAAAAAAAAAAAAAHwEAAF9yZWxzLy5yZWxzUEsBAi0AFAAGAAgAAAAhADXz53/EAAAA3AAAAA8A&#10;AAAAAAAAAAAAAAAABwIAAGRycy9kb3ducmV2LnhtbFBLBQYAAAAAAwADALcAAAD4AgAAAAA=&#10;" strokeweight=".48pt"/>
                <v:line id="Line 400" o:spid="_x0000_s1057" style="position:absolute;visibility:visible;mso-wrap-style:square" from="10888,3605" to="10888,3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LkxAAAANwAAAAPAAAAZHJzL2Rvd25yZXYueG1sRI9PawIx&#10;FMTvBb9DeIK3mrVCla1RVFALe/IP2OMjed0s3bwsm3R3++2bQsHjMDO/YVabwdWiozZUnhXMphkI&#10;Yu1NxaWC2/XwvAQRIrLB2jMp+KEAm/XoaYW58T2fqbvEUiQIhxwV2BibXMqgLTkMU98QJ+/Ttw5j&#10;km0pTYt9grtavmTZq3RYcVqw2NDekv66fDsF3an46IqFR326FzurD8dq0R+VmoyH7RuISEN8hP/b&#10;70bBMpvD35l0BOT6FwAA//8DAFBLAQItABQABgAIAAAAIQDb4fbL7gAAAIUBAAATAAAAAAAAAAAA&#10;AAAAAAAAAABbQ29udGVudF9UeXBlc10ueG1sUEsBAi0AFAAGAAgAAAAhAFr0LFu/AAAAFQEAAAsA&#10;AAAAAAAAAAAAAAAAHwEAAF9yZWxzLy5yZWxzUEsBAi0AFAAGAAgAAAAhAFq/QuTEAAAA3AAAAA8A&#10;AAAAAAAAAAAAAAAABwIAAGRycy9kb3ducmV2LnhtbFBLBQYAAAAAAwADALcAAAD4AgAAAAA=&#10;" strokeweight=".48pt"/>
                <v:line id="Line 399" o:spid="_x0000_s1058" style="position:absolute;visibility:visible;mso-wrap-style:square" from="1760,3865" to="1760,4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tqQxAAAANwAAAAPAAAAZHJzL2Rvd25yZXYueG1sRI9PawIx&#10;FMTvBb9DeIK3mrVIla1RVFALe/IP2OMjed0s3bwsm3R3++2bQsHjMDO/YVabwdWiozZUnhXMphkI&#10;Yu1NxaWC2/XwvAQRIrLB2jMp+KEAm/XoaYW58T2fqbvEUiQIhxwV2BibXMqgLTkMU98QJ+/Ttw5j&#10;km0pTYt9grtavmTZq3RYcVqw2NDekv66fDsF3an46IqFR326FzurD8dq0R+VmoyH7RuISEN8hP/b&#10;70bBMpvD35l0BOT6FwAA//8DAFBLAQItABQABgAIAAAAIQDb4fbL7gAAAIUBAAATAAAAAAAAAAAA&#10;AAAAAAAAAABbQ29udGVudF9UeXBlc10ueG1sUEsBAi0AFAAGAAgAAAAhAFr0LFu/AAAAFQEAAAsA&#10;AAAAAAAAAAAAAAAAHwEAAF9yZWxzLy5yZWxzUEsBAi0AFAAGAAgAAAAhANVW2pDEAAAA3AAAAA8A&#10;AAAAAAAAAAAAAAAABwIAAGRycy9kb3ducmV2LnhtbFBLBQYAAAAAAwADALcAAAD4AgAAAAA=&#10;" strokeweight=".48pt"/>
                <v:line id="Line 398" o:spid="_x0000_s1059" style="position:absolute;visibility:visible;mso-wrap-style:square" from="10888,3865" to="10888,4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n8LxAAAANwAAAAPAAAAZHJzL2Rvd25yZXYueG1sRI9PawIx&#10;FMTvBb9DeIK3mrVgla1RVFALe/IP2OMjed0s3bwsm3R3++2bQsHjMDO/YVabwdWiozZUnhXMphkI&#10;Yu1NxaWC2/XwvAQRIrLB2jMp+KEAm/XoaYW58T2fqbvEUiQIhxwV2BibXMqgLTkMU98QJ+/Ttw5j&#10;km0pTYt9grtavmTZq3RYcVqw2NDekv66fDsF3an46IqFR326FzurD8dq0R+VmoyH7RuISEN8hP/b&#10;70bBMpvD35l0BOT6FwAA//8DAFBLAQItABQABgAIAAAAIQDb4fbL7gAAAIUBAAATAAAAAAAAAAAA&#10;AAAAAAAAAABbQ29udGVudF9UeXBlc10ueG1sUEsBAi0AFAAGAAgAAAAhAFr0LFu/AAAAFQEAAAsA&#10;AAAAAAAAAAAAAAAAHwEAAF9yZWxzLy5yZWxzUEsBAi0AFAAGAAgAAAAhALoafwvEAAAA3AAAAA8A&#10;AAAAAAAAAAAAAAAABwIAAGRycy9kb3ducmV2LnhtbFBLBQYAAAAAAwADALcAAAD4AgAAAAA=&#10;" strokeweight=".48pt"/>
                <v:line id="Line 397" o:spid="_x0000_s1060" style="position:absolute;visibility:visible;mso-wrap-style:square" from="1760,4121" to="1760,4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OF8xAAAANwAAAAPAAAAZHJzL2Rvd25yZXYueG1sRI9BawIx&#10;FITvhf6H8ARvNasHla1R2oJa2JNaaI+P5LlZ3Lwsm7i7/vtGEDwOM/MNs9oMrhYdtaHyrGA6yUAQ&#10;a28qLhX8nLZvSxAhIhusPZOCGwXYrF9fVpgb3/OBumMsRYJwyFGBjbHJpQzaksMw8Q1x8s6+dRiT&#10;bEtpWuwT3NVylmVz6bDitGCxoS9L+nK8OgXdvvjrioVHvf8tPq3e7qpFv1NqPBo+3kFEGuIz/Gh/&#10;GwXLbA73M+kIyPU/AAAA//8DAFBLAQItABQABgAIAAAAIQDb4fbL7gAAAIUBAAATAAAAAAAAAAAA&#10;AAAAAAAAAABbQ29udGVudF9UeXBlc10ueG1sUEsBAi0AFAAGAAgAAAAhAFr0LFu/AAAAFQEAAAsA&#10;AAAAAAAAAAAAAAAAHwEAAF9yZWxzLy5yZWxzUEsBAi0AFAAGAAgAAAAhAErI4XzEAAAA3AAAAA8A&#10;AAAAAAAAAAAAAAAABwIAAGRycy9kb3ducmV2LnhtbFBLBQYAAAAAAwADALcAAAD4AgAAAAA=&#10;" strokeweight=".48pt"/>
                <v:line id="Line 396" o:spid="_x0000_s1061" style="position:absolute;visibility:visible;mso-wrap-style:square" from="10888,4121" to="10888,4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ETnxAAAANwAAAAPAAAAZHJzL2Rvd25yZXYueG1sRI9Ba8JA&#10;FITvQv/D8gredFMPRlJXaQW1kJO20B4fu6/Z0OzbkF2T+O+7guBxmJlvmPV2dI3oqQu1ZwUv8wwE&#10;sfam5krB1+d+tgIRIrLBxjMpuFKA7eZpssbC+IFP1J9jJRKEQ4EKbIxtIWXQlhyGuW+Jk/frO4cx&#10;ya6SpsMhwV0jF1m2lA5rTgsWW9pZ0n/ni1PQH8ufvsw96uN3+W71/lDnw0Gp6fP49goi0hgf4Xv7&#10;wyhYZTnczqQjIDf/AAAA//8DAFBLAQItABQABgAIAAAAIQDb4fbL7gAAAIUBAAATAAAAAAAAAAAA&#10;AAAAAAAAAABbQ29udGVudF9UeXBlc10ueG1sUEsBAi0AFAAGAAgAAAAhAFr0LFu/AAAAFQEAAAsA&#10;AAAAAAAAAAAAAAAAHwEAAF9yZWxzLy5yZWxzUEsBAi0AFAAGAAgAAAAhACWEROfEAAAA3AAAAA8A&#10;AAAAAAAAAAAAAAAABwIAAGRycy9kb3ducmV2LnhtbFBLBQYAAAAAAwADALcAAAD4AgAAAAA=&#10;" strokeweight=".48pt"/>
                <v:line id="Line 395" o:spid="_x0000_s1062" style="position:absolute;visibility:visible;mso-wrap-style:square" from="1760,4378" to="1760,4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9CVwAAAANwAAAAPAAAAZHJzL2Rvd25yZXYueG1sRE/Pa8Iw&#10;FL4P/B/CE7zN1B1UqlFUUAc9TQU9PpJnU2xeSpO13X+/HAY7fny/19vB1aKjNlSeFcymGQhi7U3F&#10;pYLb9fi+BBEissHaMyn4oQDbzehtjbnxPX9Rd4mlSCEcclRgY2xyKYO25DBMfUOcuKdvHcYE21Ka&#10;FvsU7mr5kWVz6bDi1GCxoYMl/bp8OwXduXh0xcKjPt+LvdXHU7XoT0pNxsNuBSLSEP/Ff+5Po2CZ&#10;pbXpTDoCcvMLAAD//wMAUEsBAi0AFAAGAAgAAAAhANvh9svuAAAAhQEAABMAAAAAAAAAAAAAAAAA&#10;AAAAAFtDb250ZW50X1R5cGVzXS54bWxQSwECLQAUAAYACAAAACEAWvQsW78AAAAVAQAACwAAAAAA&#10;AAAAAAAAAAAfAQAAX3JlbHMvLnJlbHNQSwECLQAUAAYACAAAACEAVBvQlcAAAADcAAAADwAAAAAA&#10;AAAAAAAAAAAHAgAAZHJzL2Rvd25yZXYueG1sUEsFBgAAAAADAAMAtwAAAPQCAAAAAA==&#10;" strokeweight=".48pt"/>
                <v:line id="Line 394" o:spid="_x0000_s1063" style="position:absolute;visibility:visible;mso-wrap-style:square" from="10888,4378" to="10888,4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3UOxAAAANwAAAAPAAAAZHJzL2Rvd25yZXYueG1sRI9BawIx&#10;FITvBf9DeIXearYeqq5GqYJa2FNV0OMjeW6Wbl6WTbq7/feNIPQ4zMw3zHI9uFp01IbKs4K3cQaC&#10;WHtTcangfNq9zkCEiGyw9kwKfinAejV6WmJufM9f1B1jKRKEQ44KbIxNLmXQlhyGsW+Ik3fzrcOY&#10;ZFtK02Kf4K6Wkyx7lw4rTgsWG9pa0t/HH6egOxTXrph61IdLsbF6t6+m/V6pl+fhYwEi0hD/w4/2&#10;p1Ewy+ZwP5OOgFz9AQAA//8DAFBLAQItABQABgAIAAAAIQDb4fbL7gAAAIUBAAATAAAAAAAAAAAA&#10;AAAAAAAAAABbQ29udGVudF9UeXBlc10ueG1sUEsBAi0AFAAGAAgAAAAhAFr0LFu/AAAAFQEAAAsA&#10;AAAAAAAAAAAAAAAAHwEAAF9yZWxzLy5yZWxzUEsBAi0AFAAGAAgAAAAhADtXdQ7EAAAA3AAAAA8A&#10;AAAAAAAAAAAAAAAABwIAAGRycy9kb3ducmV2LnhtbFBLBQYAAAAAAwADALcAAAD4AgAAAAA=&#10;" strokeweight=".48pt"/>
                <v:line id="Line 393" o:spid="_x0000_s1064" style="position:absolute;visibility:visible;mso-wrap-style:square" from="1760,4637" to="1760,4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pOwQAAANwAAAAPAAAAZHJzL2Rvd25yZXYueG1sRE/LisIw&#10;FN0P+A/hCu7G1FmoVKOo4AO6GmdAl5fk2hSbm9Jk2vr3k8XALA/nvd4OrhYdtaHyrGA2zUAQa28q&#10;LhV8fx3flyBCRDZYeyYFLwqw3Yze1pgb3/MndddYihTCIUcFNsYmlzJoSw7D1DfEiXv41mFMsC2l&#10;abFP4a6WH1k2lw4rTg0WGzpY0s/rj1PQnYt7Vyw86vOt2Ft9PFWL/qTUZDzsViAiDfFf/Oe+GAXL&#10;WZqfzqQjIDe/AAAA//8DAFBLAQItABQABgAIAAAAIQDb4fbL7gAAAIUBAAATAAAAAAAAAAAAAAAA&#10;AAAAAABbQ29udGVudF9UeXBlc10ueG1sUEsBAi0AFAAGAAgAAAAhAFr0LFu/AAAAFQEAAAsAAAAA&#10;AAAAAAAAAAAAHwEAAF9yZWxzLy5yZWxzUEsBAi0AFAAGAAgAAAAhAC+0Sk7BAAAA3AAAAA8AAAAA&#10;AAAAAAAAAAAABwIAAGRycy9kb3ducmV2LnhtbFBLBQYAAAAAAwADALcAAAD1AgAAAAA=&#10;" strokeweight=".48pt"/>
                <v:line id="Line 392" o:spid="_x0000_s1065" style="position:absolute;visibility:visible;mso-wrap-style:square" from="10888,4637" to="10888,4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VxAAAANwAAAAPAAAAZHJzL2Rvd25yZXYueG1sRI/NasMw&#10;EITvhb6D2EJujewemuBGCUkhScGn/EB6XKSNZWKtjKXazttXhUKOw8x8wyxWo2tET12oPSvIpxkI&#10;Yu1NzZWC82n7OgcRIrLBxjMpuFOA1fL5aYGF8QMfqD/GSiQIhwIV2BjbQsqgLTkMU98SJ+/qO4cx&#10;ya6SpsMhwV0j37LsXTqsOS1YbOnTkr4df5yCfl9+9+XMo95fyo3V2109G3ZKTV7G9QeISGN8hP/b&#10;X0bBPM/h70w6AnL5CwAA//8DAFBLAQItABQABgAIAAAAIQDb4fbL7gAAAIUBAAATAAAAAAAAAAAA&#10;AAAAAAAAAABbQ29udGVudF9UeXBlc10ueG1sUEsBAi0AFAAGAAgAAAAhAFr0LFu/AAAAFQEAAAsA&#10;AAAAAAAAAAAAAAAAHwEAAF9yZWxzLy5yZWxzUEsBAi0AFAAGAAgAAAAhAED479XEAAAA3AAAAA8A&#10;AAAAAAAAAAAAAAAABwIAAGRycy9kb3ducmV2LnhtbFBLBQYAAAAAAwADALcAAAD4AgAAAAA=&#10;" strokeweight=".48pt"/>
                <v:line id="Line 391" o:spid="_x0000_s1066" style="position:absolute;visibility:visible;mso-wrap-style:square" from="1760,4894" to="1760,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nGixAAAANwAAAAPAAAAZHJzL2Rvd25yZXYueG1sRI9PawIx&#10;FMTvgt8hPKE3zeqhymqUKvgH9lRbaI+P5LlZunlZNunu9tsbQehxmJnfMJvd4GrRURsqzwrmswwE&#10;sfam4lLB58dxugIRIrLB2jMp+KMAu+14tMHc+J7fqbvGUiQIhxwV2BibXMqgLTkMM98QJ+/mW4cx&#10;ybaUpsU+wV0tF1n2Kh1WnBYsNnSwpH+uv05Bdy6+u2LpUZ+/ir3Vx1O17E9KvUyGtzWISEP8Dz/b&#10;F6NgNV/A40w6AnJ7BwAA//8DAFBLAQItABQABgAIAAAAIQDb4fbL7gAAAIUBAAATAAAAAAAAAAAA&#10;AAAAAAAAAABbQ29udGVudF9UeXBlc10ueG1sUEsBAi0AFAAGAAgAAAAhAFr0LFu/AAAAFQEAAAsA&#10;AAAAAAAAAAAAAAAAHwEAAF9yZWxzLy5yZWxzUEsBAi0AFAAGAAgAAAAhALAqcaLEAAAA3AAAAA8A&#10;AAAAAAAAAAAAAAAABwIAAGRycy9kb3ducmV2LnhtbFBLBQYAAAAAAwADALcAAAD4AgAAAAA=&#10;" strokeweight=".48pt"/>
                <v:line id="Line 390" o:spid="_x0000_s1067" style="position:absolute;visibility:visible;mso-wrap-style:square" from="10888,4894" to="10888,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tQ5xQAAANwAAAAPAAAAZHJzL2Rvd25yZXYueG1sRI9PawIx&#10;FMTvgt8hPKE3zdqCytYobcE/sKfagh4fyetm6eZl2aS767c3gtDjMDO/YdbbwdWiozZUnhXMZxkI&#10;Yu1NxaWC76/ddAUiRGSDtWdScKUA2814tMbc+J4/qTvFUiQIhxwV2BibXMqgLTkMM98QJ+/Htw5j&#10;km0pTYt9grtaPmfZQjqsOC1YbOjDkv49/TkF3aG4dMXSoz6ci3erd/tq2e+VepoMb68gIg3xP/xo&#10;H42C1fwF7mfSEZCbGwAAAP//AwBQSwECLQAUAAYACAAAACEA2+H2y+4AAACFAQAAEwAAAAAAAAAA&#10;AAAAAAAAAAAAW0NvbnRlbnRfVHlwZXNdLnhtbFBLAQItABQABgAIAAAAIQBa9CxbvwAAABUBAAAL&#10;AAAAAAAAAAAAAAAAAB8BAABfcmVscy8ucmVsc1BLAQItABQABgAIAAAAIQDfZtQ5xQAAANwAAAAP&#10;AAAAAAAAAAAAAAAAAAcCAABkcnMvZG93bnJldi54bWxQSwUGAAAAAAMAAwC3AAAA+QIAAAAA&#10;" strokeweight=".48pt"/>
                <v:line id="Line 389" o:spid="_x0000_s1068" style="position:absolute;visibility:visible;mso-wrap-style:square" from="1760,5153" to="1760,5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0xNxQAAANwAAAAPAAAAZHJzL2Rvd25yZXYueG1sRI9PawIx&#10;FMTvgt8hPKE3zVqKytYobcE/sKfagh4fyetm6eZl2aS767c3gtDjMDO/YdbbwdWiozZUnhXMZxkI&#10;Yu1NxaWC76/ddAUiRGSDtWdScKUA2814tMbc+J4/qTvFUiQIhxwV2BibXMqgLTkMM98QJ+/Htw5j&#10;km0pTYt9grtaPmfZQjqsOC1YbOjDkv49/TkF3aG4dMXSoz6ci3erd/tq2e+VepoMb68gIg3xP/xo&#10;H42C1fwF7mfSEZCbGwAAAP//AwBQSwECLQAUAAYACAAAACEA2+H2y+4AAACFAQAAEwAAAAAAAAAA&#10;AAAAAAAAAAAAW0NvbnRlbnRfVHlwZXNdLnhtbFBLAQItABQABgAIAAAAIQBa9CxbvwAAABUBAAAL&#10;AAAAAAAAAAAAAAAAAB8BAABfcmVscy8ucmVsc1BLAQItABQABgAIAAAAIQBQj0xNxQAAANwAAAAP&#10;AAAAAAAAAAAAAAAAAAcCAABkcnMvZG93bnJldi54bWxQSwUGAAAAAAMAAwC3AAAA+QIAAAAA&#10;" strokeweight=".48pt"/>
                <v:line id="Line 388" o:spid="_x0000_s1069" style="position:absolute;visibility:visible;mso-wrap-style:square" from="10888,5153" to="10888,5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xQAAANwAAAAPAAAAZHJzL2Rvd25yZXYueG1sRI9PawIx&#10;FMTvgt8hPKE3zVqoytYobcE/sKfagh4fyetm6eZl2aS767c3gtDjMDO/YdbbwdWiozZUnhXMZxkI&#10;Yu1NxaWC76/ddAUiRGSDtWdScKUA2814tMbc+J4/qTvFUiQIhxwV2BibXMqgLTkMM98QJ+/Htw5j&#10;km0pTYt9grtaPmfZQjqsOC1YbOjDkv49/TkF3aG4dMXSoz6ci3erd/tq2e+VepoMb68gIg3xP/xo&#10;H42C1fwF7mfSEZCbGwAAAP//AwBQSwECLQAUAAYACAAAACEA2+H2y+4AAACFAQAAEwAAAAAAAAAA&#10;AAAAAAAAAAAAW0NvbnRlbnRfVHlwZXNdLnhtbFBLAQItABQABgAIAAAAIQBa9CxbvwAAABUBAAAL&#10;AAAAAAAAAAAAAAAAAB8BAABfcmVscy8ucmVsc1BLAQItABQABgAIAAAAIQA/w+nWxQAAANwAAAAP&#10;AAAAAAAAAAAAAAAAAAcCAABkcnMvZG93bnJldi54bWxQSwUGAAAAAAMAAwC3AAAA+QIAAAAA&#10;" strokeweight=".48pt"/>
                <v:line id="Line 387" o:spid="_x0000_s1070" style="position:absolute;visibility:visible;mso-wrap-style:square" from="1760,5411" to="1760,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XehxAAAANwAAAAPAAAAZHJzL2Rvd25yZXYueG1sRI9BawIx&#10;FITvgv8hPKE3zdqDymqUKqiFPWkL7fGRPDdLNy/LJt3d/vtGEDwOM/MNs9kNrhYdtaHyrGA+y0AQ&#10;a28qLhV8fhynKxAhIhusPZOCPwqw245HG8yN7/lC3TWWIkE45KjAxtjkUgZtyWGY+YY4eTffOoxJ&#10;tqU0LfYJ7mr5mmUL6bDitGCxoYMl/XP9dQq6c/HdFUuP+vxV7K0+nqplf1LqZTK8rUFEGuIz/Gi/&#10;GwWr+QLuZ9IRkNt/AAAA//8DAFBLAQItABQABgAIAAAAIQDb4fbL7gAAAIUBAAATAAAAAAAAAAAA&#10;AAAAAAAAAABbQ29udGVudF9UeXBlc10ueG1sUEsBAi0AFAAGAAgAAAAhAFr0LFu/AAAAFQEAAAsA&#10;AAAAAAAAAAAAAAAAHwEAAF9yZWxzLy5yZWxzUEsBAi0AFAAGAAgAAAAhAM8Rd6HEAAAA3AAAAA8A&#10;AAAAAAAAAAAAAAAABwIAAGRycy9kb3ducmV2LnhtbFBLBQYAAAAAAwADALcAAAD4AgAAAAA=&#10;" strokeweight=".48pt"/>
                <v:line id="Line 386" o:spid="_x0000_s1071" style="position:absolute;visibility:visible;mso-wrap-style:square" from="10888,5411" to="10888,5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I6xAAAANwAAAAPAAAAZHJzL2Rvd25yZXYueG1sRI/NasMw&#10;EITvhb6D2EJvjZwc6uBECW0gP+BTk0ByXKSNZWKtjKXa7ttHhUKPw8x8wyzXo2tET12oPSuYTjIQ&#10;xNqbmisF59P2bQ4iRGSDjWdS8EMB1qvnpyUWxg/8Rf0xViJBOBSowMbYFlIGbclhmPiWOHk33zmM&#10;SXaVNB0OCe4aOcuyd+mw5rRgsaWNJX0/fjsF/b689mXuUe8v5afV212dDzulXl/GjwWISGP8D/+1&#10;D0bBfJrD75l0BOTqAQAA//8DAFBLAQItABQABgAIAAAAIQDb4fbL7gAAAIUBAAATAAAAAAAAAAAA&#10;AAAAAAAAAABbQ29udGVudF9UeXBlc10ueG1sUEsBAi0AFAAGAAgAAAAhAFr0LFu/AAAAFQEAAAsA&#10;AAAAAAAAAAAAAAAAHwEAAF9yZWxzLy5yZWxzUEsBAi0AFAAGAAgAAAAhAKBd0jrEAAAA3AAAAA8A&#10;AAAAAAAAAAAAAAAABwIAAGRycy9kb3ducmV2LnhtbFBLBQYAAAAAAwADALcAAAD4AgAAAAA=&#10;" strokeweight=".48pt"/>
                <v:line id="Line 385" o:spid="_x0000_s1072" style="position:absolute;visibility:visible;mso-wrap-style:square" from="1760,5670" to="1760,6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kZIwQAAANwAAAAPAAAAZHJzL2Rvd25yZXYueG1sRE/LisIw&#10;FN0P+A/hCu7G1FmoVKOo4AO6GmdAl5fk2hSbm9Jk2vr3k8XALA/nvd4OrhYdtaHyrGA2zUAQa28q&#10;LhV8fx3flyBCRDZYeyYFLwqw3Yze1pgb3/MndddYihTCIUcFNsYmlzJoSw7D1DfEiXv41mFMsC2l&#10;abFP4a6WH1k2lw4rTg0WGzpY0s/rj1PQnYt7Vyw86vOt2Ft9PFWL/qTUZDzsViAiDfFf/Oe+GAXL&#10;WVqbzqQjIDe/AAAA//8DAFBLAQItABQABgAIAAAAIQDb4fbL7gAAAIUBAAATAAAAAAAAAAAAAAAA&#10;AAAAAABbQ29udGVudF9UeXBlc10ueG1sUEsBAi0AFAAGAAgAAAAhAFr0LFu/AAAAFQEAAAsAAAAA&#10;AAAAAAAAAAAAHwEAAF9yZWxzLy5yZWxzUEsBAi0AFAAGAAgAAAAhANHCRkjBAAAA3AAAAA8AAAAA&#10;AAAAAAAAAAAABwIAAGRycy9kb3ducmV2LnhtbFBLBQYAAAAAAwADALcAAAD1AgAAAAA=&#10;" strokeweight=".48pt"/>
                <v:line id="Line 384" o:spid="_x0000_s1073" style="position:absolute;visibility:visible;mso-wrap-style:square" from="10888,5670" to="10888,6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PTxQAAANwAAAAPAAAAZHJzL2Rvd25yZXYueG1sRI9Ba8JA&#10;FITvgv9heQVvurEHtamr1IJayMm00B4fu6/Z0OzbkF2T+O+7hYLHYWa+Ybb70TWipy7UnhUsFxkI&#10;Yu1NzZWCj/fjfAMiRGSDjWdScKMA+910ssXc+IEv1JexEgnCIUcFNsY2lzJoSw7DwrfEyfv2ncOY&#10;ZFdJ0+GQ4K6Rj1m2kg5rTgsWW3q1pH/Kq1PQn4uvvlh71OfP4mD18VSvh5NSs4fx5RlEpDHew//t&#10;N6Ngs3yCvzPpCMjdLwAAAP//AwBQSwECLQAUAAYACAAAACEA2+H2y+4AAACFAQAAEwAAAAAAAAAA&#10;AAAAAAAAAAAAW0NvbnRlbnRfVHlwZXNdLnhtbFBLAQItABQABgAIAAAAIQBa9CxbvwAAABUBAAAL&#10;AAAAAAAAAAAAAAAAAB8BAABfcmVscy8ucmVsc1BLAQItABQABgAIAAAAIQC+juPTxQAAANwAAAAP&#10;AAAAAAAAAAAAAAAAAAcCAABkcnMvZG93bnJldi54bWxQSwUGAAAAAAMAAwC3AAAA+QIAAAAA&#10;" strokeweight=".48pt"/>
                <v:line id="Line 383" o:spid="_x0000_s1074" style="position:absolute;visibility:visible;mso-wrap-style:square" from="1760,6047" to="1760,6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IDzwAAAANwAAAAPAAAAZHJzL2Rvd25yZXYueG1sRE/Pa8Iw&#10;FL4P/B/CE7zNVA8q1SgqqIOe5gZ6fCTPpti8lCa23X+/HAY7fny/N7vB1aKjNlSeFcymGQhi7U3F&#10;pYLvr9P7CkSIyAZrz6TghwLstqO3DebG9/xJ3TWWIoVwyFGBjbHJpQzaksMw9Q1x4h6+dRgTbEtp&#10;WuxTuKvlPMsW0mHFqcFiQ0dL+nl9OQXdpbh3xdKjvtyKg9Wnc7Xsz0pNxsN+DSLSEP/Ff+4Po2A1&#10;T/PTmXQE5PYXAAD//wMAUEsBAi0AFAAGAAgAAAAhANvh9svuAAAAhQEAABMAAAAAAAAAAAAAAAAA&#10;AAAAAFtDb250ZW50X1R5cGVzXS54bWxQSwECLQAUAAYACAAAACEAWvQsW78AAAAVAQAACwAAAAAA&#10;AAAAAAAAAAAfAQAAX3JlbHMvLnJlbHNQSwECLQAUAAYACAAAACEA4diA88AAAADcAAAADwAAAAAA&#10;AAAAAAAAAAAHAgAAZHJzL2Rvd25yZXYueG1sUEsFBgAAAAADAAMAtwAAAPQCAAAAAA==&#10;" strokeweight=".48pt"/>
                <v:line id="Line 382" o:spid="_x0000_s1075" style="position:absolute;visibility:visible;mso-wrap-style:square" from="10888,6047" to="10888,6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CVoxAAAANwAAAAPAAAAZHJzL2Rvd25yZXYueG1sRI9PawIx&#10;FMTvgt8hPKE3zeqhymqUKvgH9lRbaI+P5LlZunlZNunu9tsbQehxmJnfMJvd4GrRURsqzwrmswwE&#10;sfam4lLB58dxugIRIrLB2jMp+KMAu+14tMHc+J7fqbvGUiQIhxwV2BibXMqgLTkMM98QJ+/mW4cx&#10;ybaUpsU+wV0tF1n2Kh1WnBYsNnSwpH+uv05Bdy6+u2LpUZ+/ir3Vx1O17E9KvUyGtzWISEP8Dz/b&#10;F6NgtZjD40w6AnJ7BwAA//8DAFBLAQItABQABgAIAAAAIQDb4fbL7gAAAIUBAAATAAAAAAAAAAAA&#10;AAAAAAAAAABbQ29udGVudF9UeXBlc10ueG1sUEsBAi0AFAAGAAgAAAAhAFr0LFu/AAAAFQEAAAsA&#10;AAAAAAAAAAAAAAAAHwEAAF9yZWxzLy5yZWxzUEsBAi0AFAAGAAgAAAAhAI6UJWjEAAAA3AAAAA8A&#10;AAAAAAAAAAAAAAAABwIAAGRycy9kb3ducmV2LnhtbFBLBQYAAAAAAwADALcAAAD4AgAAAAA=&#10;" strokeweight=".48pt"/>
                <v:line id="Line 381" o:spid="_x0000_s1076" style="position:absolute;visibility:visible;mso-wrap-style:square" from="1760,6426" to="1760,6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sfxAAAANwAAAAPAAAAZHJzL2Rvd25yZXYueG1sRI/NasMw&#10;EITvhbyD2EBvjRwfmuBECW0gP+BTk0JzXKSNZWKtjKXa7ttHhUKPw8x8w6y3o2tET12oPSuYzzIQ&#10;xNqbmisFn5f9yxJEiMgGG8+k4IcCbDeTpzUWxg/8Qf05ViJBOBSowMbYFlIGbclhmPmWOHk33zmM&#10;SXaVNB0OCe4amWfZq3RYc1qw2NLOkr6fv52C/lhe+3LhUR+/yner94d6MRyUep6ObysQkcb4H/5r&#10;n4yCZZ7D75l0BOTmAQAA//8DAFBLAQItABQABgAIAAAAIQDb4fbL7gAAAIUBAAATAAAAAAAAAAAA&#10;AAAAAAAAAABbQ29udGVudF9UeXBlc10ueG1sUEsBAi0AFAAGAAgAAAAhAFr0LFu/AAAAFQEAAAsA&#10;AAAAAAAAAAAAAAAAHwEAAF9yZWxzLy5yZWxzUEsBAi0AFAAGAAgAAAAhAH5Gux/EAAAA3AAAAA8A&#10;AAAAAAAAAAAAAAAABwIAAGRycy9kb3ducmV2LnhtbFBLBQYAAAAAAwADALcAAAD4AgAAAAA=&#10;" strokeweight=".48pt"/>
                <v:line id="Line 380" o:spid="_x0000_s1077" style="position:absolute;visibility:visible;mso-wrap-style:square" from="10888,6426" to="10888,6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6ExAAAANwAAAAPAAAAZHJzL2Rvd25yZXYueG1sRI9BawIx&#10;FITvBf9DeIXearYWqqxGUUEt7ElbaI+P5LlZ3Lwsm7i7/feNIHgcZuYbZrEaXC06akPlWcHbOANB&#10;rL2puFTw/bV7nYEIEdlg7ZkU/FGA1XL0tMDc+J6P1J1iKRKEQ44KbIxNLmXQlhyGsW+Ik3f2rcOY&#10;ZFtK02Kf4K6Wkyz7kA4rTgsWG9pa0pfT1SnoDsVvV0w96sNPsbF6t6+m/V6pl+dhPQcRaYiP8L39&#10;aRTMJu9wO5OOgFz+AwAA//8DAFBLAQItABQABgAIAAAAIQDb4fbL7gAAAIUBAAATAAAAAAAAAAAA&#10;AAAAAAAAAABbQ29udGVudF9UeXBlc10ueG1sUEsBAi0AFAAGAAgAAAAhAFr0LFu/AAAAFQEAAAsA&#10;AAAAAAAAAAAAAAAAHwEAAF9yZWxzLy5yZWxzUEsBAi0AFAAGAAgAAAAhABEKHoTEAAAA3AAAAA8A&#10;AAAAAAAAAAAAAAAABwIAAGRycy9kb3ducmV2LnhtbFBLBQYAAAAAAwADALcAAAD4AgAAAAA=&#10;" strokeweight=".48pt"/>
                <v:line id="Line 379" o:spid="_x0000_s1078" style="position:absolute;visibility:visible;mso-wrap-style:square" from="1760,6683" to="1760,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4bwxAAAANwAAAAPAAAAZHJzL2Rvd25yZXYueG1sRI9BawIx&#10;FITvBf9DeIXearZSqqxGUUEt7ElbaI+P5LlZ3Lwsm7i7/feNIHgcZuYbZrEaXC06akPlWcHbOANB&#10;rL2puFTw/bV7nYEIEdlg7ZkU/FGA1XL0tMDc+J6P1J1iKRKEQ44KbIxNLmXQlhyGsW+Ik3f2rcOY&#10;ZFtK02Kf4K6Wkyz7kA4rTgsWG9pa0pfT1SnoDsVvV0w96sNPsbF6t6+m/V6pl+dhPQcRaYiP8L39&#10;aRTMJu9wO5OOgFz+AwAA//8DAFBLAQItABQABgAIAAAAIQDb4fbL7gAAAIUBAAATAAAAAAAAAAAA&#10;AAAAAAAAAABbQ29udGVudF9UeXBlc10ueG1sUEsBAi0AFAAGAAgAAAAhAFr0LFu/AAAAFQEAAAsA&#10;AAAAAAAAAAAAAAAAHwEAAF9yZWxzLy5yZWxzUEsBAi0AFAAGAAgAAAAhAJ7jhvDEAAAA3AAAAA8A&#10;AAAAAAAAAAAAAAAABwIAAGRycy9kb3ducmV2LnhtbFBLBQYAAAAAAwADALcAAAD4AgAAAAA=&#10;" strokeweight=".48pt"/>
                <v:line id="Line 378" o:spid="_x0000_s1079" style="position:absolute;visibility:visible;mso-wrap-style:square" from="10888,6683" to="10888,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yNrxAAAANwAAAAPAAAAZHJzL2Rvd25yZXYueG1sRI9BawIx&#10;FITvBf9DeIXearZCq6xGUUEt7ElbaI+P5LlZ3Lwsm7i7/feNIHgcZuYbZrEaXC06akPlWcHbOANB&#10;rL2puFTw/bV7nYEIEdlg7ZkU/FGA1XL0tMDc+J6P1J1iKRKEQ44KbIxNLmXQlhyGsW+Ik3f2rcOY&#10;ZFtK02Kf4K6Wkyz7kA4rTgsWG9pa0pfT1SnoDsVvV0w96sNPsbF6t6+m/V6pl+dhPQcRaYiP8L39&#10;aRTMJu9wO5OOgFz+AwAA//8DAFBLAQItABQABgAIAAAAIQDb4fbL7gAAAIUBAAATAAAAAAAAAAAA&#10;AAAAAAAAAABbQ29udGVudF9UeXBlc10ueG1sUEsBAi0AFAAGAAgAAAAhAFr0LFu/AAAAFQEAAAsA&#10;AAAAAAAAAAAAAAAAHwEAAF9yZWxzLy5yZWxzUEsBAi0AFAAGAAgAAAAhAPGvI2vEAAAA3AAAAA8A&#10;AAAAAAAAAAAAAAAABwIAAGRycy9kb3ducmV2LnhtbFBLBQYAAAAAAwADALcAAAD4AgAAAAA=&#10;" strokeweight=".48pt"/>
                <v:line id="Line 377" o:spid="_x0000_s1080" style="position:absolute;visibility:visible;mso-wrap-style:square" from="1760,6942" to="1760,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0cxAAAANwAAAAPAAAAZHJzL2Rvd25yZXYueG1sRI9PawIx&#10;FMTvBb9DeIK3mtWDymqUWlALe/IPtMdH8tws3bwsm3R3/fZNoeBxmJnfMJvd4GrRURsqzwpm0wwE&#10;sfam4lLB7Xp4XYEIEdlg7ZkUPCjAbjt62WBufM9n6i6xFAnCIUcFNsYmlzJoSw7D1DfEybv71mFM&#10;si2labFPcFfLeZYtpMOK04LFht4t6e/Lj1PQnYqvrlh61KfPYm/14Vgt+6NSk/HwtgYRaYjP8H/7&#10;wyhYzRfwdyYdAbn9BQAA//8DAFBLAQItABQABgAIAAAAIQDb4fbL7gAAAIUBAAATAAAAAAAAAAAA&#10;AAAAAAAAAABbQ29udGVudF9UeXBlc10ueG1sUEsBAi0AFAAGAAgAAAAhAFr0LFu/AAAAFQEAAAsA&#10;AAAAAAAAAAAAAAAAHwEAAF9yZWxzLy5yZWxzUEsBAi0AFAAGAAgAAAAhAAF9vRzEAAAA3AAAAA8A&#10;AAAAAAAAAAAAAAAABwIAAGRycy9kb3ducmV2LnhtbFBLBQYAAAAAAwADALcAAAD4AgAAAAA=&#10;" strokeweight=".48pt"/>
                <v:line id="Line 376" o:spid="_x0000_s1081" style="position:absolute;visibility:visible;mso-wrap-style:square" from="10888,6942" to="10888,7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RiHxAAAANwAAAAPAAAAZHJzL2Rvd25yZXYueG1sRI/NasMw&#10;EITvhbyD2EBvjZwc6uBECW0gP+BTk0JzXKSNZWKtjKXa7ttHhUKPw8x8w6y3o2tET12oPSuYzzIQ&#10;xNqbmisFn5f9yxJEiMgGG8+k4IcCbDeTpzUWxg/8Qf05ViJBOBSowMbYFlIGbclhmPmWOHk33zmM&#10;SXaVNB0OCe4auciyV+mw5rRgsaWdJX0/fzsF/bG89mXuUR+/yner94c6Hw5KPU/HtxWISGP8D/+1&#10;T0bBcpHD75l0BOTmAQAA//8DAFBLAQItABQABgAIAAAAIQDb4fbL7gAAAIUBAAATAAAAAAAAAAAA&#10;AAAAAAAAAABbQ29udGVudF9UeXBlc10ueG1sUEsBAi0AFAAGAAgAAAAhAFr0LFu/AAAAFQEAAAsA&#10;AAAAAAAAAAAAAAAAHwEAAF9yZWxzLy5yZWxzUEsBAi0AFAAGAAgAAAAhAG4xGIfEAAAA3AAAAA8A&#10;AAAAAAAAAAAAAAAABwIAAGRycy9kb3ducmV2LnhtbFBLBQYAAAAAAwADALcAAAD4AgAAAAA=&#10;" strokeweight=".48pt"/>
                <v:line id="Line 375" o:spid="_x0000_s1082" style="position:absolute;visibility:visible;mso-wrap-style:square" from="1760,7199" to="1760,7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z1wAAAANwAAAAPAAAAZHJzL2Rvd25yZXYueG1sRE/Pa8Iw&#10;FL4P/B/CE7zNVA8q1SgqqIOe5gZ6fCTPpti8lCa23X+/HAY7fny/N7vB1aKjNlSeFcymGQhi7U3F&#10;pYLvr9P7CkSIyAZrz6TghwLstqO3DebG9/xJ3TWWIoVwyFGBjbHJpQzaksMw9Q1x4h6+dRgTbEtp&#10;WuxTuKvlPMsW0mHFqcFiQ0dL+nl9OQXdpbh3xdKjvtyKg9Wnc7Xsz0pNxsN+DSLSEP/Ff+4Po2A1&#10;T2vTmXQE5PYXAAD//wMAUEsBAi0AFAAGAAgAAAAhANvh9svuAAAAhQEAABMAAAAAAAAAAAAAAAAA&#10;AAAAAFtDb250ZW50X1R5cGVzXS54bWxQSwECLQAUAAYACAAAACEAWvQsW78AAAAVAQAACwAAAAAA&#10;AAAAAAAAAAAfAQAAX3JlbHMvLnJlbHNQSwECLQAUAAYACAAAACEAH66M9cAAAADcAAAADwAAAAAA&#10;AAAAAAAAAAAHAgAAZHJzL2Rvd25yZXYueG1sUEsFBgAAAAADAAMAtwAAAPQCAAAAAA==&#10;" strokeweight=".48pt"/>
                <v:line id="Line 374" o:spid="_x0000_s1083" style="position:absolute;visibility:visible;mso-wrap-style:square" from="10888,7199" to="10888,7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iluxQAAANwAAAAPAAAAZHJzL2Rvd25yZXYueG1sRI9La8Mw&#10;EITvhf4HsYXeGjk55OFGCUkgD/CpSaE9LtLWMrVWxlJs999HgUCPw8x8wyzXg6tFR22oPCsYjzIQ&#10;xNqbiksFn5f92xxEiMgGa8+k4I8CrFfPT0vMje/5g7pzLEWCcMhRgY2xyaUM2pLDMPINcfJ+fOsw&#10;JtmW0rTYJ7ir5STLptJhxWnBYkM7S/r3fHUKumPx3RUzj/r4VWyt3h+qWX9Q6vVl2LyDiDTE//Cj&#10;fTIK5pMF3M+kIyBXNwAAAP//AwBQSwECLQAUAAYACAAAACEA2+H2y+4AAACFAQAAEwAAAAAAAAAA&#10;AAAAAAAAAAAAW0NvbnRlbnRfVHlwZXNdLnhtbFBLAQItABQABgAIAAAAIQBa9CxbvwAAABUBAAAL&#10;AAAAAAAAAAAAAAAAAB8BAABfcmVscy8ucmVsc1BLAQItABQABgAIAAAAIQBw4iluxQAAANwAAAAP&#10;AAAAAAAAAAAAAAAAAAcCAABkcnMvZG93bnJldi54bWxQSwUGAAAAAAMAAwC3AAAA+QIAAAAA&#10;" strokeweight=".48pt"/>
                <v:line id="Line 373" o:spid="_x0000_s1084" style="position:absolute;visibility:visible;mso-wrap-style:square" from="1755,7861" to="176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YuwQAAANwAAAAPAAAAZHJzL2Rvd25yZXYueG1sRE/Pa8Iw&#10;FL4P/B/CE7zN1AlTqlF0oA56mhvo8ZE8m2LzUprY1v9+OQx2/Ph+r7eDq0VHbag8K5hNMxDE2puK&#10;SwU/34fXJYgQkQ3WnknBkwJsN6OXNebG9/xF3TmWIoVwyFGBjbHJpQzaksMw9Q1x4m6+dRgTbEtp&#10;WuxTuKvlW5a9S4cVpwaLDX1Y0vfzwynoTsW1KxYe9elS7K0+HKtFf1RqMh52KxCRhvgv/nN/GgXL&#10;eZqfzqQjIDe/AAAA//8DAFBLAQItABQABgAIAAAAIQDb4fbL7gAAAIUBAAATAAAAAAAAAAAAAAAA&#10;AAAAAABbQ29udGVudF9UeXBlc10ueG1sUEsBAi0AFAAGAAgAAAAhAFr0LFu/AAAAFQEAAAsAAAAA&#10;AAAAAAAAAAAAHwEAAF9yZWxzLy5yZWxzUEsBAi0AFAAGAAgAAAAhAGQBFi7BAAAA3AAAAA8AAAAA&#10;AAAAAAAAAAAABwIAAGRycy9kb3ducmV2LnhtbFBLBQYAAAAAAwADALcAAAD1AgAAAAA=&#10;" strokeweight=".48pt"/>
                <v:line id="Line 372" o:spid="_x0000_s1085" style="position:absolute;visibility:visible;mso-wrap-style:square" from="1755,7861" to="176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bO1xQAAANwAAAAPAAAAZHJzL2Rvd25yZXYueG1sRI9PawIx&#10;FMTvgt8hPKE3zdqCytYobcE/sKfagh4fyetm6eZl2aS767c3gtDjMDO/YdbbwdWiozZUnhXMZxkI&#10;Yu1NxaWC76/ddAUiRGSDtWdScKUA2814tMbc+J4/qTvFUiQIhxwV2BibXMqgLTkMM98QJ+/Htw5j&#10;km0pTYt9grtaPmfZQjqsOC1YbOjDkv49/TkF3aG4dMXSoz6ci3erd/tq2e+VepoMb68gIg3xP/xo&#10;H42C1csc7mfSEZCbGwAAAP//AwBQSwECLQAUAAYACAAAACEA2+H2y+4AAACFAQAAEwAAAAAAAAAA&#10;AAAAAAAAAAAAW0NvbnRlbnRfVHlwZXNdLnhtbFBLAQItABQABgAIAAAAIQBa9CxbvwAAABUBAAAL&#10;AAAAAAAAAAAAAAAAAB8BAABfcmVscy8ucmVsc1BLAQItABQABgAIAAAAIQALTbO1xQAAANwAAAAP&#10;AAAAAAAAAAAAAAAAAAcCAABkcnMvZG93bnJldi54bWxQSwUGAAAAAAMAAwC3AAAA+QIAAAAA&#10;" strokeweight=".48pt"/>
                <v:line id="Line 371" o:spid="_x0000_s1086" style="position:absolute;visibility:visible;mso-wrap-style:square" from="1764,7861" to="10883,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y3CxAAAANwAAAAPAAAAZHJzL2Rvd25yZXYueG1sRI9BawIx&#10;FITvBf9DeIXearYWqqxGUUEt7ElbaI+P5LlZ3Lwsm7i7/feNIHgcZuYbZrEaXC06akPlWcHbOANB&#10;rL2puFTw/bV7nYEIEdlg7ZkU/FGA1XL0tMDc+J6P1J1iKRKEQ44KbIxNLmXQlhyGsW+Ik3f2rcOY&#10;ZFtK02Kf4K6Wkyz7kA4rTgsWG9pa0pfT1SnoDsVvV0w96sNPsbF6t6+m/V6pl+dhPQcRaYiP8L39&#10;aRTM3idwO5OOgFz+AwAA//8DAFBLAQItABQABgAIAAAAIQDb4fbL7gAAAIUBAAATAAAAAAAAAAAA&#10;AAAAAAAAAABbQ29udGVudF9UeXBlc10ueG1sUEsBAi0AFAAGAAgAAAAhAFr0LFu/AAAAFQEAAAsA&#10;AAAAAAAAAAAAAAAAHwEAAF9yZWxzLy5yZWxzUEsBAi0AFAAGAAgAAAAhAPufLcLEAAAA3AAAAA8A&#10;AAAAAAAAAAAAAAAABwIAAGRycy9kb3ducmV2LnhtbFBLBQYAAAAAAwADALcAAAD4AgAAAAA=&#10;" strokeweight=".48pt"/>
                <v:line id="Line 370" o:spid="_x0000_s1087" style="position:absolute;visibility:visible;mso-wrap-style:square" from="10884,7861" to="10893,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4hZxAAAANwAAAAPAAAAZHJzL2Rvd25yZXYueG1sRI9BawIx&#10;FITvBf9DeEJvNatCla1RqqAW9lRb0OMjed0s3bwsm3R3/fdGEHocZuYbZrUZXC06akPlWcF0koEg&#10;1t5UXCr4/tq/LEGEiGyw9kwKrhRgsx49rTA3vudP6k6xFAnCIUcFNsYmlzJoSw7DxDfEyfvxrcOY&#10;ZFtK02Kf4K6Wsyx7lQ4rTgsWG9pZ0r+nP6egOxaXrlh41MdzsbV6f6gW/UGp5/Hw/gYi0hD/w4/2&#10;h1GwnM/hfiYdAbm+AQAA//8DAFBLAQItABQABgAIAAAAIQDb4fbL7gAAAIUBAAATAAAAAAAAAAAA&#10;AAAAAAAAAABbQ29udGVudF9UeXBlc10ueG1sUEsBAi0AFAAGAAgAAAAhAFr0LFu/AAAAFQEAAAsA&#10;AAAAAAAAAAAAAAAAHwEAAF9yZWxzLy5yZWxzUEsBAi0AFAAGAAgAAAAhAJTTiFnEAAAA3AAAAA8A&#10;AAAAAAAAAAAAAAAABwIAAGRycy9kb3ducmV2LnhtbFBLBQYAAAAAAwADALcAAAD4AgAAAAA=&#10;" strokeweight=".48pt"/>
                <v:line id="Line 369" o:spid="_x0000_s1088" style="position:absolute;visibility:visible;mso-wrap-style:square" from="10884,7861" to="10893,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hAtxQAAANwAAAAPAAAAZHJzL2Rvd25yZXYueG1sRI/NasMw&#10;EITvhbyD2EBvjdw2NMGJEtpCfsCnpIXkuEgby9RaGUu13bePAoUch5n5hlmuB1eLjtpQeVbwPMlA&#10;EGtvKi4VfH9tnuYgQkQ2WHsmBX8UYL0aPSwxN77nA3XHWIoE4ZCjAhtjk0sZtCWHYeIb4uRdfOsw&#10;JtmW0rTYJ7ir5UuWvUmHFacFiw19WtI/x1+noNsV566YedS7U/Fh9WZbzfqtUo/j4X0BItIQ7+H/&#10;9t4omL9O4XYmHQG5ugIAAP//AwBQSwECLQAUAAYACAAAACEA2+H2y+4AAACFAQAAEwAAAAAAAAAA&#10;AAAAAAAAAAAAW0NvbnRlbnRfVHlwZXNdLnhtbFBLAQItABQABgAIAAAAIQBa9CxbvwAAABUBAAAL&#10;AAAAAAAAAAAAAAAAAB8BAABfcmVscy8ucmVsc1BLAQItABQABgAIAAAAIQAbOhAtxQAAANwAAAAP&#10;AAAAAAAAAAAAAAAAAAcCAABkcnMvZG93bnJldi54bWxQSwUGAAAAAAMAAwC3AAAA+QIAAAAA&#10;" strokeweight=".48pt"/>
                <v:line id="Line 368" o:spid="_x0000_s1089" style="position:absolute;visibility:visible;mso-wrap-style:square" from="1760,7578" to="1760,7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rW2xQAAANwAAAAPAAAAZHJzL2Rvd25yZXYueG1sRI/NasMw&#10;EITvhbyD2EBvjdyWNMGJEtpCfsCnpIXkuEgby9RaGUu13bePAoUch5n5hlmuB1eLjtpQeVbwPMlA&#10;EGtvKi4VfH9tnuYgQkQ2WHsmBX8UYL0aPSwxN77nA3XHWIoE4ZCjAhtjk0sZtCWHYeIb4uRdfOsw&#10;JtmW0rTYJ7ir5UuWvUmHFacFiw19WtI/x1+noNsV566YedS7U/Fh9WZbzfqtUo/j4X0BItIQ7+H/&#10;9t4omL9O4XYmHQG5ugIAAP//AwBQSwECLQAUAAYACAAAACEA2+H2y+4AAACFAQAAEwAAAAAAAAAA&#10;AAAAAAAAAAAAW0NvbnRlbnRfVHlwZXNdLnhtbFBLAQItABQABgAIAAAAIQBa9CxbvwAAABUBAAAL&#10;AAAAAAAAAAAAAAAAAB8BAABfcmVscy8ucmVsc1BLAQItABQABgAIAAAAIQB0drW2xQAAANwAAAAP&#10;AAAAAAAAAAAAAAAAAAcCAABkcnMvZG93bnJldi54bWxQSwUGAAAAAAMAAwC3AAAA+QIAAAAA&#10;" strokeweight=".48pt"/>
                <v:line id="Line 367" o:spid="_x0000_s1090" style="position:absolute;visibility:visible;mso-wrap-style:square" from="10888,7578" to="10888,7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vBxAAAANwAAAAPAAAAZHJzL2Rvd25yZXYueG1sRI9Ba8JA&#10;FITvQv/D8gRvurGCSuoqbUEt5NS0oMfH7ms2NPs2ZNck/vtuodDjMDPfMLvD6BrRUxdqzwqWiwwE&#10;sfam5krB58dxvgURIrLBxjMpuFOAw/5hssPc+IHfqS9jJRKEQ44KbIxtLmXQlhyGhW+Jk/flO4cx&#10;ya6SpsMhwV0jH7NsLR3WnBYstvRqSX+XN6egPxfXvth41OdL8WL18VRvhpNSs+n4/AQi0hj/w3/t&#10;N6Ngu1rD75l0BOT+BwAA//8DAFBLAQItABQABgAIAAAAIQDb4fbL7gAAAIUBAAATAAAAAAAAAAAA&#10;AAAAAAAAAABbQ29udGVudF9UeXBlc10ueG1sUEsBAi0AFAAGAAgAAAAhAFr0LFu/AAAAFQEAAAsA&#10;AAAAAAAAAAAAAAAAHwEAAF9yZWxzLy5yZWxzUEsBAi0AFAAGAAgAAAAhAISkK8HEAAAA3AAAAA8A&#10;AAAAAAAAAAAAAAAABwIAAGRycy9kb3ducmV2LnhtbFBLBQYAAAAAAwADALcAAAD4AgAAAAA=&#10;" strokeweight=".48pt"/>
                <w10:wrap anchorx="page"/>
              </v:group>
            </w:pict>
          </mc:Fallback>
        </mc:AlternateContent>
      </w:r>
      <w:r w:rsidR="003310CA">
        <w:rPr>
          <w:color w:val="212121"/>
        </w:rPr>
        <w:t>Svetovalec pove, da bo zaporedje vprašanj vodilo razpravo. Ljudje bodo imeli dve minuti časa za pripravo, da bi odgovorili na vprašanje, ko bodo na vrsti. Medtem ko bo ena oseba govorila, bosta druga dva v skupini enostavno poslušala. Ko bo čas potekel, bo govorila naslednja oseba, in tako naprej. Svetovalec jim bo povedal, kdaj je čas za menjavo. (Morda bi bilo koristno imeti zvonec ali zvočni signal).</w:t>
      </w:r>
    </w:p>
    <w:p w:rsidR="00E82C09" w:rsidRDefault="00E82C09">
      <w:pPr>
        <w:pStyle w:val="Telobesedila"/>
        <w:spacing w:before="7"/>
        <w:rPr>
          <w:sz w:val="23"/>
        </w:rPr>
      </w:pPr>
    </w:p>
    <w:p w:rsidR="00E82C09" w:rsidRDefault="003310CA">
      <w:pPr>
        <w:pStyle w:val="Telobesedila"/>
        <w:spacing w:before="101"/>
        <w:ind w:left="232" w:right="1169"/>
      </w:pPr>
      <w:r>
        <w:rPr>
          <w:color w:val="212121"/>
        </w:rPr>
        <w:t>Svetovalec poudari pomen spoštovanja časa: tako zaključevanje odgovarjanja, ko čas poteče kot omogočanje tišine, ko odgovarjajoči ne porabi vsega svojega časa.</w:t>
      </w:r>
    </w:p>
    <w:p w:rsidR="00E82C09" w:rsidRDefault="00E82C09">
      <w:pPr>
        <w:pStyle w:val="Telobesedila"/>
        <w:spacing w:before="7"/>
        <w:rPr>
          <w:sz w:val="23"/>
        </w:rPr>
      </w:pPr>
    </w:p>
    <w:p w:rsidR="00E82C09" w:rsidRDefault="003310CA" w:rsidP="0063126A">
      <w:pPr>
        <w:pStyle w:val="Odstavekseznama"/>
        <w:numPr>
          <w:ilvl w:val="0"/>
          <w:numId w:val="174"/>
        </w:numPr>
        <w:tabs>
          <w:tab w:val="left" w:pos="379"/>
        </w:tabs>
        <w:spacing w:before="101"/>
        <w:ind w:firstLine="0"/>
      </w:pPr>
      <w:r>
        <w:rPr>
          <w:color w:val="212121"/>
        </w:rPr>
        <w:t>Spodbujevalec določi članom triade številke 1, 2 ali</w:t>
      </w:r>
      <w:r>
        <w:rPr>
          <w:color w:val="212121"/>
          <w:spacing w:val="-9"/>
        </w:rPr>
        <w:t xml:space="preserve"> </w:t>
      </w:r>
      <w:r>
        <w:rPr>
          <w:color w:val="212121"/>
        </w:rPr>
        <w:t>3.</w:t>
      </w:r>
    </w:p>
    <w:p w:rsidR="00E82C09" w:rsidRDefault="00E82C09">
      <w:pPr>
        <w:pStyle w:val="Telobesedila"/>
        <w:spacing w:before="7"/>
        <w:rPr>
          <w:sz w:val="23"/>
        </w:rPr>
      </w:pPr>
    </w:p>
    <w:p w:rsidR="00E82C09" w:rsidRDefault="003310CA" w:rsidP="0063126A">
      <w:pPr>
        <w:pStyle w:val="Odstavekseznama"/>
        <w:numPr>
          <w:ilvl w:val="0"/>
          <w:numId w:val="174"/>
        </w:numPr>
        <w:tabs>
          <w:tab w:val="left" w:pos="379"/>
        </w:tabs>
        <w:spacing w:before="101" w:line="257" w:lineRule="exact"/>
        <w:ind w:left="378" w:hanging="146"/>
      </w:pPr>
      <w:r>
        <w:rPr>
          <w:color w:val="212121"/>
        </w:rPr>
        <w:t>Spodbujevalec glasno prebere prvo vprašanje dvakrat. (1</w:t>
      </w:r>
      <w:r>
        <w:rPr>
          <w:color w:val="212121"/>
          <w:spacing w:val="-9"/>
        </w:rPr>
        <w:t xml:space="preserve"> </w:t>
      </w:r>
      <w:r>
        <w:rPr>
          <w:color w:val="212121"/>
        </w:rPr>
        <w:t>min.)</w:t>
      </w:r>
    </w:p>
    <w:p w:rsidR="00E82C09" w:rsidRDefault="003310CA" w:rsidP="0063126A">
      <w:pPr>
        <w:pStyle w:val="Odstavekseznama"/>
        <w:numPr>
          <w:ilvl w:val="0"/>
          <w:numId w:val="174"/>
        </w:numPr>
        <w:tabs>
          <w:tab w:val="left" w:pos="379"/>
        </w:tabs>
        <w:spacing w:line="257" w:lineRule="exact"/>
        <w:ind w:left="378" w:hanging="146"/>
      </w:pPr>
      <w:r>
        <w:rPr>
          <w:color w:val="212121"/>
        </w:rPr>
        <w:t>Spodbujevalec ponudi dve minuti časa za razmislek,  ali za zapis priprave (2</w:t>
      </w:r>
      <w:r>
        <w:rPr>
          <w:color w:val="212121"/>
          <w:spacing w:val="-29"/>
        </w:rPr>
        <w:t xml:space="preserve"> </w:t>
      </w:r>
      <w:r>
        <w:rPr>
          <w:color w:val="212121"/>
        </w:rPr>
        <w:t>min).</w:t>
      </w:r>
    </w:p>
    <w:p w:rsidR="00E82C09" w:rsidRDefault="003310CA" w:rsidP="0063126A">
      <w:pPr>
        <w:pStyle w:val="Odstavekseznama"/>
        <w:numPr>
          <w:ilvl w:val="0"/>
          <w:numId w:val="174"/>
        </w:numPr>
        <w:tabs>
          <w:tab w:val="left" w:pos="379"/>
        </w:tabs>
        <w:spacing w:before="1" w:line="257" w:lineRule="exact"/>
        <w:ind w:left="378" w:hanging="146"/>
      </w:pPr>
      <w:r>
        <w:rPr>
          <w:color w:val="212121"/>
        </w:rPr>
        <w:t xml:space="preserve">Udeleženci izmenično odgovarjajo na </w:t>
      </w:r>
      <w:r>
        <w:rPr>
          <w:b/>
          <w:color w:val="212121"/>
        </w:rPr>
        <w:t xml:space="preserve">prvo </w:t>
      </w:r>
      <w:r>
        <w:rPr>
          <w:color w:val="212121"/>
        </w:rPr>
        <w:t>vprašanje. Ena oseba govori, drugi poslušajo: 2 -</w:t>
      </w:r>
      <w:r>
        <w:rPr>
          <w:color w:val="212121"/>
          <w:spacing w:val="-17"/>
        </w:rPr>
        <w:t xml:space="preserve"> </w:t>
      </w:r>
      <w:r>
        <w:rPr>
          <w:color w:val="212121"/>
        </w:rPr>
        <w:t>3</w:t>
      </w:r>
    </w:p>
    <w:p w:rsidR="00E82C09" w:rsidRDefault="003310CA">
      <w:pPr>
        <w:pStyle w:val="Telobesedila"/>
        <w:spacing w:line="257" w:lineRule="exact"/>
        <w:ind w:left="232"/>
      </w:pPr>
      <w:r>
        <w:rPr>
          <w:color w:val="212121"/>
        </w:rPr>
        <w:t>- 1 (6 min.)</w:t>
      </w:r>
    </w:p>
    <w:p w:rsidR="00E82C09" w:rsidRDefault="00E82C09">
      <w:pPr>
        <w:pStyle w:val="Telobesedila"/>
        <w:rPr>
          <w:sz w:val="20"/>
        </w:rPr>
      </w:pPr>
    </w:p>
    <w:p w:rsidR="00E82C09" w:rsidRDefault="00E82C09">
      <w:pPr>
        <w:pStyle w:val="Telobesedila"/>
        <w:spacing w:before="4"/>
        <w:rPr>
          <w:sz w:val="15"/>
        </w:rPr>
      </w:pPr>
    </w:p>
    <w:p w:rsidR="00E82C09" w:rsidRDefault="003310CA" w:rsidP="0063126A">
      <w:pPr>
        <w:pStyle w:val="Odstavekseznama"/>
        <w:numPr>
          <w:ilvl w:val="0"/>
          <w:numId w:val="174"/>
        </w:numPr>
        <w:tabs>
          <w:tab w:val="left" w:pos="379"/>
        </w:tabs>
        <w:spacing w:before="101"/>
        <w:ind w:left="378" w:hanging="146"/>
      </w:pPr>
      <w:r>
        <w:rPr>
          <w:color w:val="212121"/>
        </w:rPr>
        <w:t xml:space="preserve">Spodbujevalec dvakrat glasno prebere </w:t>
      </w:r>
      <w:r>
        <w:rPr>
          <w:b/>
          <w:color w:val="212121"/>
        </w:rPr>
        <w:t xml:space="preserve">drugo </w:t>
      </w:r>
      <w:r>
        <w:rPr>
          <w:color w:val="212121"/>
        </w:rPr>
        <w:t>vprašanje. (1</w:t>
      </w:r>
      <w:r>
        <w:rPr>
          <w:color w:val="212121"/>
          <w:spacing w:val="-27"/>
        </w:rPr>
        <w:t xml:space="preserve"> </w:t>
      </w:r>
      <w:r>
        <w:rPr>
          <w:color w:val="212121"/>
        </w:rPr>
        <w:t>min.)</w:t>
      </w:r>
    </w:p>
    <w:p w:rsidR="00E82C09" w:rsidRDefault="003310CA" w:rsidP="0063126A">
      <w:pPr>
        <w:pStyle w:val="Odstavekseznama"/>
        <w:numPr>
          <w:ilvl w:val="0"/>
          <w:numId w:val="174"/>
        </w:numPr>
        <w:tabs>
          <w:tab w:val="left" w:pos="379"/>
        </w:tabs>
        <w:spacing w:before="1" w:line="257" w:lineRule="exact"/>
        <w:ind w:left="378" w:hanging="146"/>
      </w:pPr>
      <w:r>
        <w:rPr>
          <w:color w:val="212121"/>
        </w:rPr>
        <w:t>Spodbujevalec ponudi dve minuti časa za razmislek,  ali za zapis priprave (2</w:t>
      </w:r>
      <w:r>
        <w:rPr>
          <w:color w:val="212121"/>
          <w:spacing w:val="-16"/>
        </w:rPr>
        <w:t xml:space="preserve"> </w:t>
      </w:r>
      <w:r>
        <w:rPr>
          <w:color w:val="212121"/>
        </w:rPr>
        <w:t>min).</w:t>
      </w:r>
    </w:p>
    <w:p w:rsidR="00E82C09" w:rsidRDefault="003310CA" w:rsidP="0063126A">
      <w:pPr>
        <w:pStyle w:val="Odstavekseznama"/>
        <w:numPr>
          <w:ilvl w:val="0"/>
          <w:numId w:val="174"/>
        </w:numPr>
        <w:tabs>
          <w:tab w:val="left" w:pos="379"/>
        </w:tabs>
        <w:ind w:right="928" w:firstLine="0"/>
      </w:pPr>
      <w:r>
        <w:rPr>
          <w:color w:val="212121"/>
        </w:rPr>
        <w:t>Udeleženci izmenično odgovarjajo na drugo vprašanje. Ena oseba govori, drugi poslušajo: 3 – 1 – 2 (6 min.)</w:t>
      </w:r>
    </w:p>
    <w:p w:rsidR="00E82C09" w:rsidRDefault="00E82C09">
      <w:pPr>
        <w:pStyle w:val="Telobesedila"/>
        <w:rPr>
          <w:sz w:val="20"/>
        </w:rPr>
      </w:pPr>
    </w:p>
    <w:p w:rsidR="00E82C09" w:rsidRDefault="00E82C09">
      <w:pPr>
        <w:pStyle w:val="Telobesedila"/>
        <w:spacing w:before="6"/>
      </w:pPr>
    </w:p>
    <w:p w:rsidR="00E82C09" w:rsidRDefault="003310CA" w:rsidP="0063126A">
      <w:pPr>
        <w:pStyle w:val="Odstavekseznama"/>
        <w:numPr>
          <w:ilvl w:val="0"/>
          <w:numId w:val="174"/>
        </w:numPr>
        <w:tabs>
          <w:tab w:val="left" w:pos="379"/>
        </w:tabs>
        <w:spacing w:line="257" w:lineRule="exact"/>
        <w:ind w:left="378" w:hanging="146"/>
      </w:pPr>
      <w:r>
        <w:rPr>
          <w:color w:val="212121"/>
        </w:rPr>
        <w:t xml:space="preserve">Spodbujevalec dvakrat glasno prebere </w:t>
      </w:r>
      <w:r>
        <w:rPr>
          <w:b/>
          <w:color w:val="212121"/>
        </w:rPr>
        <w:t xml:space="preserve">tretje </w:t>
      </w:r>
      <w:r>
        <w:rPr>
          <w:color w:val="212121"/>
        </w:rPr>
        <w:t>vprašanje. (1</w:t>
      </w:r>
      <w:r>
        <w:rPr>
          <w:color w:val="212121"/>
          <w:spacing w:val="-25"/>
        </w:rPr>
        <w:t xml:space="preserve"> </w:t>
      </w:r>
      <w:r>
        <w:rPr>
          <w:color w:val="212121"/>
        </w:rPr>
        <w:t>min.)</w:t>
      </w:r>
    </w:p>
    <w:p w:rsidR="00E82C09" w:rsidRDefault="003310CA" w:rsidP="0063126A">
      <w:pPr>
        <w:pStyle w:val="Odstavekseznama"/>
        <w:numPr>
          <w:ilvl w:val="0"/>
          <w:numId w:val="174"/>
        </w:numPr>
        <w:tabs>
          <w:tab w:val="left" w:pos="379"/>
        </w:tabs>
        <w:spacing w:line="257" w:lineRule="exact"/>
        <w:ind w:left="378" w:hanging="146"/>
      </w:pPr>
      <w:r>
        <w:rPr>
          <w:color w:val="212121"/>
        </w:rPr>
        <w:t>Spodbujevalec ponudi dve minuti časa za razmislek,  ali za zapis priprave (2</w:t>
      </w:r>
      <w:r>
        <w:rPr>
          <w:color w:val="212121"/>
          <w:spacing w:val="-15"/>
        </w:rPr>
        <w:t xml:space="preserve"> </w:t>
      </w:r>
      <w:r>
        <w:rPr>
          <w:color w:val="212121"/>
        </w:rPr>
        <w:t>min).</w:t>
      </w:r>
    </w:p>
    <w:p w:rsidR="00E82C09" w:rsidRDefault="003310CA" w:rsidP="0063126A">
      <w:pPr>
        <w:pStyle w:val="Odstavekseznama"/>
        <w:numPr>
          <w:ilvl w:val="0"/>
          <w:numId w:val="174"/>
        </w:numPr>
        <w:tabs>
          <w:tab w:val="left" w:pos="379"/>
        </w:tabs>
        <w:spacing w:before="2"/>
        <w:ind w:right="976" w:firstLine="0"/>
      </w:pPr>
      <w:r>
        <w:rPr>
          <w:color w:val="212121"/>
        </w:rPr>
        <w:t>Udeleženci izmenično odgovarjajo na tretje vprašanje. Ena oseba govori, drugi poslušajo: 1 – 2 – 3 (6 min.)</w:t>
      </w:r>
    </w:p>
    <w:p w:rsidR="00E82C09" w:rsidRDefault="003310CA">
      <w:pPr>
        <w:pStyle w:val="Telobesedila"/>
        <w:spacing w:before="123"/>
        <w:ind w:left="232"/>
      </w:pPr>
      <w:r>
        <w:t>Itd.</w:t>
      </w:r>
    </w:p>
    <w:p w:rsidR="00E82C09" w:rsidRDefault="00E82C09">
      <w:pPr>
        <w:pStyle w:val="Telobesedila"/>
        <w:spacing w:before="10"/>
        <w:rPr>
          <w:sz w:val="25"/>
        </w:rPr>
      </w:pPr>
    </w:p>
    <w:p w:rsidR="00E82C09" w:rsidRDefault="00915139">
      <w:pPr>
        <w:pStyle w:val="Naslov8"/>
        <w:spacing w:before="100"/>
        <w:ind w:left="232"/>
      </w:pPr>
      <w:r>
        <w:rPr>
          <w:noProof/>
          <w:lang w:val="sl-SI" w:eastAsia="sl-SI"/>
        </w:rPr>
        <mc:AlternateContent>
          <mc:Choice Requires="wps">
            <w:drawing>
              <wp:anchor distT="0" distB="0" distL="0" distR="0" simplePos="0" relativeHeight="251727872" behindDoc="0" locked="0" layoutInCell="1" allowOverlap="1">
                <wp:simplePos x="0" y="0"/>
                <wp:positionH relativeFrom="page">
                  <wp:posOffset>1117600</wp:posOffset>
                </wp:positionH>
                <wp:positionV relativeFrom="paragraph">
                  <wp:posOffset>306070</wp:posOffset>
                </wp:positionV>
                <wp:extent cx="5796915" cy="852170"/>
                <wp:effectExtent l="12700" t="6350" r="10160" b="8255"/>
                <wp:wrapTopAndBottom/>
                <wp:docPr id="771"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85217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rsidP="0063126A">
                            <w:pPr>
                              <w:pStyle w:val="Odstavekseznama"/>
                              <w:numPr>
                                <w:ilvl w:val="0"/>
                                <w:numId w:val="173"/>
                              </w:numPr>
                              <w:tabs>
                                <w:tab w:val="left" w:pos="255"/>
                              </w:tabs>
                              <w:spacing w:before="21" w:line="257" w:lineRule="exact"/>
                              <w:ind w:hanging="146"/>
                              <w:rPr>
                                <w:lang w:val="de-DE"/>
                              </w:rPr>
                            </w:pPr>
                            <w:r w:rsidRPr="00AF39A6">
                              <w:rPr>
                                <w:color w:val="212121"/>
                                <w:lang w:val="de-DE"/>
                              </w:rPr>
                              <w:t>Kaj pomembnega ste slišali? Katere ključne ideje in spoznanja ste</w:t>
                            </w:r>
                            <w:r w:rsidRPr="00AF39A6">
                              <w:rPr>
                                <w:color w:val="212121"/>
                                <w:spacing w:val="-17"/>
                                <w:lang w:val="de-DE"/>
                              </w:rPr>
                              <w:t xml:space="preserve"> </w:t>
                            </w:r>
                            <w:r w:rsidRPr="00AF39A6">
                              <w:rPr>
                                <w:color w:val="212121"/>
                                <w:lang w:val="de-DE"/>
                              </w:rPr>
                              <w:t>delili?</w:t>
                            </w:r>
                          </w:p>
                          <w:p w:rsidR="009216D7" w:rsidRDefault="009216D7" w:rsidP="0063126A">
                            <w:pPr>
                              <w:pStyle w:val="Odstavekseznama"/>
                              <w:numPr>
                                <w:ilvl w:val="0"/>
                                <w:numId w:val="173"/>
                              </w:numPr>
                              <w:tabs>
                                <w:tab w:val="left" w:pos="255"/>
                              </w:tabs>
                              <w:spacing w:line="257" w:lineRule="exact"/>
                              <w:ind w:hanging="146"/>
                            </w:pPr>
                            <w:r w:rsidRPr="00AF39A6">
                              <w:rPr>
                                <w:color w:val="212121"/>
                                <w:lang w:val="de-DE"/>
                              </w:rPr>
                              <w:t>Kako vam je šlo? Kaj je delovalo dobro,  kaj pa je bilo težko?</w:t>
                            </w:r>
                            <w:r w:rsidRPr="00AF39A6">
                              <w:rPr>
                                <w:color w:val="212121"/>
                                <w:spacing w:val="-15"/>
                                <w:lang w:val="de-DE"/>
                              </w:rPr>
                              <w:t xml:space="preserve"> </w:t>
                            </w:r>
                            <w:r>
                              <w:rPr>
                                <w:color w:val="212121"/>
                              </w:rPr>
                              <w:t>Zakaj?</w:t>
                            </w:r>
                          </w:p>
                          <w:p w:rsidR="009216D7" w:rsidRDefault="009216D7" w:rsidP="0063126A">
                            <w:pPr>
                              <w:pStyle w:val="Odstavekseznama"/>
                              <w:numPr>
                                <w:ilvl w:val="0"/>
                                <w:numId w:val="173"/>
                              </w:numPr>
                              <w:tabs>
                                <w:tab w:val="left" w:pos="255"/>
                              </w:tabs>
                              <w:spacing w:before="1" w:line="257" w:lineRule="exact"/>
                              <w:ind w:hanging="146"/>
                            </w:pPr>
                            <w:r>
                              <w:rPr>
                                <w:color w:val="212121"/>
                              </w:rPr>
                              <w:t>Kako bi lahko vaš pogovor bil drugačen, če ne bi uporabili tega</w:t>
                            </w:r>
                            <w:r>
                              <w:rPr>
                                <w:color w:val="212121"/>
                                <w:spacing w:val="-15"/>
                              </w:rPr>
                              <w:t xml:space="preserve"> </w:t>
                            </w:r>
                            <w:r>
                              <w:rPr>
                                <w:color w:val="212121"/>
                              </w:rPr>
                              <w:t>protokola?</w:t>
                            </w:r>
                          </w:p>
                          <w:p w:rsidR="009216D7" w:rsidRDefault="009216D7" w:rsidP="0063126A">
                            <w:pPr>
                              <w:pStyle w:val="Odstavekseznama"/>
                              <w:numPr>
                                <w:ilvl w:val="0"/>
                                <w:numId w:val="173"/>
                              </w:numPr>
                              <w:tabs>
                                <w:tab w:val="left" w:pos="255"/>
                              </w:tabs>
                              <w:spacing w:line="257" w:lineRule="exact"/>
                              <w:ind w:hanging="146"/>
                            </w:pPr>
                            <w:r>
                              <w:rPr>
                                <w:color w:val="212121"/>
                              </w:rPr>
                              <w:t>Katere so prednosti / slabosti uporabe tega protokola? Kdaj bi uporabili ta</w:t>
                            </w:r>
                            <w:r>
                              <w:rPr>
                                <w:color w:val="212121"/>
                                <w:spacing w:val="-8"/>
                              </w:rPr>
                              <w:t xml:space="preserve"> </w:t>
                            </w:r>
                            <w:r>
                              <w:rPr>
                                <w:color w:val="212121"/>
                              </w:rPr>
                              <w:t>protokol?</w:t>
                            </w:r>
                          </w:p>
                          <w:p w:rsidR="009216D7" w:rsidRDefault="009216D7" w:rsidP="0063126A">
                            <w:pPr>
                              <w:pStyle w:val="Odstavekseznama"/>
                              <w:numPr>
                                <w:ilvl w:val="0"/>
                                <w:numId w:val="173"/>
                              </w:numPr>
                              <w:tabs>
                                <w:tab w:val="left" w:pos="255"/>
                              </w:tabs>
                              <w:spacing w:before="4"/>
                              <w:ind w:hanging="146"/>
                            </w:pPr>
                            <w:r>
                              <w:rPr>
                                <w:color w:val="212121"/>
                              </w:rPr>
                              <w:t>Kaj bi si želeli imeti v mislih, kot nekdo, ki spodbuja to</w:t>
                            </w:r>
                            <w:r>
                              <w:rPr>
                                <w:color w:val="212121"/>
                                <w:spacing w:val="-12"/>
                              </w:rPr>
                              <w:t xml:space="preserve"> </w:t>
                            </w:r>
                            <w:r>
                              <w:rPr>
                                <w:color w:val="212121"/>
                              </w:rPr>
                              <w:t>dejavnost?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5" o:spid="_x0000_s1124" type="#_x0000_t202" style="position:absolute;left:0;text-align:left;margin-left:88pt;margin-top:24.1pt;width:456.45pt;height:67.1pt;z-index:251727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dMIgAIAAAsFAAAOAAAAZHJzL2Uyb0RvYy54bWysVF1vmzAUfZ+0/2D5PQXShCSopOpCMk3a&#10;l9TuBzi2CdaM7dlOoJv233dtQtauL9M0HuCCr4/Pufdcbm77VqITt05oVeLsKsWIK6qZUIcSf3nY&#10;TZYYOU8UI1IrXuJH7vDt+vWrm84UfKobLRm3CECUKzpT4sZ7UySJow1vibvShitYrLVtiYdXe0iY&#10;JR2gtzKZpmmedNoyYzXlzsHXaljE64hf15z6T3XtuEeyxMDNx7uN9324J+sbUhwsMY2gZxrkH1i0&#10;RCg49AJVEU/Q0YoXUK2gVjtd+yuq20TXtaA8agA1WfqHmvuGGB61QHGcuZTJ/T9Y+vH02SLBSrxY&#10;ZBgp0kKTHnjv0Rvdo+t8HirUGVdA4r2BVN/DAnQ6qnXmvaZfHVJ60xB14HfW6q7hhAHDLOxMnmwd&#10;cFwA2XcfNIODyNHrCNTXtg3lg4IgQIdOPV66E8hQ+DhfrPJVNseIwtpyPs0WsX0JKcbdxjr/lusW&#10;haDEFrof0cnpvfOBDSnGlHCY0jshZXSAVKgrcZ6u8kGXloKFxZDm7GG/kRadSPBQvKI0WHma1goP&#10;TpaiBXKXJFKEamwVi6d4IuQQAxOpAjiIA27naHDMj1W62i63y9lkNs23k1laVZO73WY2yXfZYl5d&#10;V5tNlf0MPLNZ0QjGuApUR/dms79zx3mOBt9d/PtM0jPlu3i9VJ48pxGrDKrGZ1QXbRA6P3jA9/s+&#10;em6+HO211+wRjGH1MKHwR4Gg0fY7Rh1MZ4ndtyOxHCP5ToG5wiiPgR2D/RgQRWFriT1GQ7jxw8gf&#10;jRWHBpAH+yp9BwasRfRGcOrA4mxbmLgo4vx3CCP99D1m/f6HrX8BAAD//wMAUEsDBBQABgAIAAAA&#10;IQCgJoWH3gAAAAsBAAAPAAAAZHJzL2Rvd25yZXYueG1sTI/BTsMwEETvSPyDtUjcqEPUtG6IUyHU&#10;Xjggpe0HuPGSBOJ1FLtN+Hu2J7jtaEczb4rt7HpxxTF0njQ8LxIQSLW3HTUaTsf9kwIRoiFrek+o&#10;4QcDbMv7u8Lk1k9U4fUQG8EhFHKjoY1xyKUMdYvOhIUfkPj36UdnIsuxkXY0E4e7XqZJspLOdMQN&#10;rRnwrcX6+3BxGrD66rzfq6kaYnN6D7ss231kWj8+zK8vICLO8c8MN3xGh5KZzv5CNoie9XrFW6KG&#10;pUpB3AyJUhsQZ75UugRZFvL/hvIXAAD//wMAUEsBAi0AFAAGAAgAAAAhALaDOJL+AAAA4QEAABMA&#10;AAAAAAAAAAAAAAAAAAAAAFtDb250ZW50X1R5cGVzXS54bWxQSwECLQAUAAYACAAAACEAOP0h/9YA&#10;AACUAQAACwAAAAAAAAAAAAAAAAAvAQAAX3JlbHMvLnJlbHNQSwECLQAUAAYACAAAACEAmXHTCIAC&#10;AAALBQAADgAAAAAAAAAAAAAAAAAuAgAAZHJzL2Uyb0RvYy54bWxQSwECLQAUAAYACAAAACEAoCaF&#10;h94AAAALAQAADwAAAAAAAAAAAAAAAADaBAAAZHJzL2Rvd25yZXYueG1sUEsFBgAAAAAEAAQA8wAA&#10;AOUFAAAAAA==&#10;" filled="f" strokeweight=".48pt">
                <v:textbox inset="0,0,0,0">
                  <w:txbxContent>
                    <w:p w:rsidR="009216D7" w:rsidRPr="00AF39A6" w:rsidRDefault="009216D7" w:rsidP="0063126A">
                      <w:pPr>
                        <w:pStyle w:val="Odstavekseznama"/>
                        <w:numPr>
                          <w:ilvl w:val="0"/>
                          <w:numId w:val="173"/>
                        </w:numPr>
                        <w:tabs>
                          <w:tab w:val="left" w:pos="255"/>
                        </w:tabs>
                        <w:spacing w:before="21" w:line="257" w:lineRule="exact"/>
                        <w:ind w:hanging="146"/>
                        <w:rPr>
                          <w:lang w:val="de-DE"/>
                        </w:rPr>
                      </w:pPr>
                      <w:r w:rsidRPr="00AF39A6">
                        <w:rPr>
                          <w:color w:val="212121"/>
                          <w:lang w:val="de-DE"/>
                        </w:rPr>
                        <w:t>Kaj pomembnega ste slišali? Katere ključne ideje in spoznanja ste</w:t>
                      </w:r>
                      <w:r w:rsidRPr="00AF39A6">
                        <w:rPr>
                          <w:color w:val="212121"/>
                          <w:spacing w:val="-17"/>
                          <w:lang w:val="de-DE"/>
                        </w:rPr>
                        <w:t xml:space="preserve"> </w:t>
                      </w:r>
                      <w:r w:rsidRPr="00AF39A6">
                        <w:rPr>
                          <w:color w:val="212121"/>
                          <w:lang w:val="de-DE"/>
                        </w:rPr>
                        <w:t>delili?</w:t>
                      </w:r>
                    </w:p>
                    <w:p w:rsidR="009216D7" w:rsidRDefault="009216D7" w:rsidP="0063126A">
                      <w:pPr>
                        <w:pStyle w:val="Odstavekseznama"/>
                        <w:numPr>
                          <w:ilvl w:val="0"/>
                          <w:numId w:val="173"/>
                        </w:numPr>
                        <w:tabs>
                          <w:tab w:val="left" w:pos="255"/>
                        </w:tabs>
                        <w:spacing w:line="257" w:lineRule="exact"/>
                        <w:ind w:hanging="146"/>
                      </w:pPr>
                      <w:r w:rsidRPr="00AF39A6">
                        <w:rPr>
                          <w:color w:val="212121"/>
                          <w:lang w:val="de-DE"/>
                        </w:rPr>
                        <w:t>Kako vam je šlo? Kaj je delovalo dobro,  kaj pa je bilo težko?</w:t>
                      </w:r>
                      <w:r w:rsidRPr="00AF39A6">
                        <w:rPr>
                          <w:color w:val="212121"/>
                          <w:spacing w:val="-15"/>
                          <w:lang w:val="de-DE"/>
                        </w:rPr>
                        <w:t xml:space="preserve"> </w:t>
                      </w:r>
                      <w:r>
                        <w:rPr>
                          <w:color w:val="212121"/>
                        </w:rPr>
                        <w:t>Zakaj?</w:t>
                      </w:r>
                    </w:p>
                    <w:p w:rsidR="009216D7" w:rsidRDefault="009216D7" w:rsidP="0063126A">
                      <w:pPr>
                        <w:pStyle w:val="Odstavekseznama"/>
                        <w:numPr>
                          <w:ilvl w:val="0"/>
                          <w:numId w:val="173"/>
                        </w:numPr>
                        <w:tabs>
                          <w:tab w:val="left" w:pos="255"/>
                        </w:tabs>
                        <w:spacing w:before="1" w:line="257" w:lineRule="exact"/>
                        <w:ind w:hanging="146"/>
                      </w:pPr>
                      <w:r>
                        <w:rPr>
                          <w:color w:val="212121"/>
                        </w:rPr>
                        <w:t>Kako bi lahko vaš pogovor bil drugačen, če ne bi uporabili tega</w:t>
                      </w:r>
                      <w:r>
                        <w:rPr>
                          <w:color w:val="212121"/>
                          <w:spacing w:val="-15"/>
                        </w:rPr>
                        <w:t xml:space="preserve"> </w:t>
                      </w:r>
                      <w:r>
                        <w:rPr>
                          <w:color w:val="212121"/>
                        </w:rPr>
                        <w:t>protokola?</w:t>
                      </w:r>
                    </w:p>
                    <w:p w:rsidR="009216D7" w:rsidRDefault="009216D7" w:rsidP="0063126A">
                      <w:pPr>
                        <w:pStyle w:val="Odstavekseznama"/>
                        <w:numPr>
                          <w:ilvl w:val="0"/>
                          <w:numId w:val="173"/>
                        </w:numPr>
                        <w:tabs>
                          <w:tab w:val="left" w:pos="255"/>
                        </w:tabs>
                        <w:spacing w:line="257" w:lineRule="exact"/>
                        <w:ind w:hanging="146"/>
                      </w:pPr>
                      <w:r>
                        <w:rPr>
                          <w:color w:val="212121"/>
                        </w:rPr>
                        <w:t>Katere so prednosti / slabosti uporabe tega protokola? Kdaj bi uporabili ta</w:t>
                      </w:r>
                      <w:r>
                        <w:rPr>
                          <w:color w:val="212121"/>
                          <w:spacing w:val="-8"/>
                        </w:rPr>
                        <w:t xml:space="preserve"> </w:t>
                      </w:r>
                      <w:r>
                        <w:rPr>
                          <w:color w:val="212121"/>
                        </w:rPr>
                        <w:t>protokol?</w:t>
                      </w:r>
                    </w:p>
                    <w:p w:rsidR="009216D7" w:rsidRDefault="009216D7" w:rsidP="0063126A">
                      <w:pPr>
                        <w:pStyle w:val="Odstavekseznama"/>
                        <w:numPr>
                          <w:ilvl w:val="0"/>
                          <w:numId w:val="173"/>
                        </w:numPr>
                        <w:tabs>
                          <w:tab w:val="left" w:pos="255"/>
                        </w:tabs>
                        <w:spacing w:before="4"/>
                        <w:ind w:hanging="146"/>
                      </w:pPr>
                      <w:r>
                        <w:rPr>
                          <w:color w:val="212121"/>
                        </w:rPr>
                        <w:t>Kaj bi si želeli imeti v mislih, kot nekdo, ki spodbuja to</w:t>
                      </w:r>
                      <w:r>
                        <w:rPr>
                          <w:color w:val="212121"/>
                          <w:spacing w:val="-12"/>
                        </w:rPr>
                        <w:t xml:space="preserve"> </w:t>
                      </w:r>
                      <w:r>
                        <w:rPr>
                          <w:color w:val="212121"/>
                        </w:rPr>
                        <w:t>dejavnost?</w:t>
                      </w:r>
                    </w:p>
                  </w:txbxContent>
                </v:textbox>
                <w10:wrap type="topAndBottom" anchorx="page"/>
              </v:shape>
            </w:pict>
          </mc:Fallback>
        </mc:AlternateContent>
      </w:r>
      <w:r w:rsidR="003310CA">
        <w:rPr>
          <w:color w:val="252525"/>
        </w:rPr>
        <w:t>Povzemanje</w:t>
      </w:r>
    </w:p>
    <w:p w:rsidR="00E82C09" w:rsidRDefault="00E82C09">
      <w:pPr>
        <w:pStyle w:val="Telobesedila"/>
        <w:spacing w:before="4"/>
        <w:rPr>
          <w:b/>
          <w:sz w:val="9"/>
        </w:rPr>
      </w:pPr>
    </w:p>
    <w:p w:rsidR="00E82C09" w:rsidRDefault="003310CA">
      <w:pPr>
        <w:spacing w:before="101"/>
        <w:ind w:left="232"/>
        <w:rPr>
          <w:b/>
        </w:rPr>
      </w:pPr>
      <w:r>
        <w:rPr>
          <w:b/>
        </w:rPr>
        <w:t>Vir</w:t>
      </w:r>
    </w:p>
    <w:p w:rsidR="00E82C09" w:rsidRDefault="00915139">
      <w:pPr>
        <w:pStyle w:val="Telobesedila"/>
        <w:rPr>
          <w:b/>
          <w:sz w:val="17"/>
        </w:rPr>
      </w:pPr>
      <w:r>
        <w:rPr>
          <w:noProof/>
          <w:lang w:val="sl-SI" w:eastAsia="sl-SI"/>
        </w:rPr>
        <mc:AlternateContent>
          <mc:Choice Requires="wps">
            <w:drawing>
              <wp:anchor distT="0" distB="0" distL="0" distR="0" simplePos="0" relativeHeight="251728896" behindDoc="0" locked="0" layoutInCell="1" allowOverlap="1">
                <wp:simplePos x="0" y="0"/>
                <wp:positionH relativeFrom="page">
                  <wp:posOffset>1117600</wp:posOffset>
                </wp:positionH>
                <wp:positionV relativeFrom="paragraph">
                  <wp:posOffset>154940</wp:posOffset>
                </wp:positionV>
                <wp:extent cx="5796915" cy="459105"/>
                <wp:effectExtent l="12700" t="9525" r="10160" b="7620"/>
                <wp:wrapTopAndBottom/>
                <wp:docPr id="770"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4591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line="316" w:lineRule="auto"/>
                              <w:ind w:left="108" w:right="414"/>
                            </w:pPr>
                            <w:r>
                              <w:rPr>
                                <w:color w:val="252525"/>
                              </w:rPr>
                              <w:t>Razvil Julian Weissglass za Državno koalicijo za enakost v izobraževanju (na University of California, Santa Barbara); priredil Rik Vanderhauwaert, KOV, prevedel Tomaž Kranjc, ZRSŠ</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4" o:spid="_x0000_s1125" type="#_x0000_t202" style="position:absolute;margin-left:88pt;margin-top:12.2pt;width:456.45pt;height:36.15pt;z-index:251728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C8ZfwIAAAsFAAAOAAAAZHJzL2Uyb0RvYy54bWysVF1v2yAUfZ+0/4B4T223jhNbdaouTqZJ&#10;3YfU7gcQjGM0DAxI7G7af98Fx2m7vkzT/ICvzeVwzuVcrm+GTqAjM5YrWeLkIsaISapqLvcl/vqw&#10;nS0xso7ImgglWYkfmcU3q7dvrntdsEvVKlEzgwBE2qLXJW6d00UUWdqyjtgLpZmEyUaZjjj4NPuo&#10;NqQH9E5El3GcRb0ytTaKMmvhbzVO4lXAbxpG3eemscwhUWLg5sJowrjzY7S6JsXeEN1yeqJB/oFF&#10;R7iETc9QFXEEHQx/BdVxapRVjbugqotU03DKggZQk8R/qLlviWZBCxTH6nOZ7P+DpZ+OXwzidYkX&#10;C6iPJB0c0gMbHHqnBnSVpb5CvbYFJN5rSHUDTMBJB7VW3yn6zSKp1i2Re3ZrjOpbRmpgmPiV0bOl&#10;I471ILv+o6phI3JwKgANjel8+aAgCNCByeP5dDwZCj/nizzLkzlGFObSeZ7E87AFKabV2lj3nqkO&#10;+aDEBk4/oJPjnXWeDSmmFL+ZVFsuRHCAkKgvcRbn2ahLCV77SZ9mzX63FgYdifdQeE772udpHXfg&#10;ZMG7Ei/PSaTw1djIOuziCBdjDEyE9OAgDridotExP/M43yw3y3SWXmabWRpX1ex2u05n2TZZzKur&#10;ar2ukl+eZ5IWLa9rJj3Vyb1J+nfuOPXR6Luzf19IeqF8G57XyqOXNEKVQdX0DuqCDfzJjx5ww24I&#10;npvnHs97ZKfqRzCGUWOHwo0CQavMD4x66M4S2+8HYhhG4oMEc/lWngIzBbspIJLC0hI7jMZw7caW&#10;P2jD9y0gj/aV6hYM2PDgjScWJ9tCxwURp9vBt/Tz75D1dIetfgMAAP//AwBQSwMEFAAGAAgAAAAh&#10;AEHZTEjeAAAACgEAAA8AAABkcnMvZG93bnJldi54bWxMj8FuwjAQRO+V+AdrK/VWnCISQhoHoQou&#10;PVQK8AFLvE0C8TqKDUn/vubUHkczmnmTbybTiTsNrrWs4G0egSCurG65VnA67l9TEM4ja+wsk4If&#10;crApZk85ZtqOXNL94GsRSthlqKDxvs+kdFVDBt3c9sTB+7aDQR/kUEs94BjKTScXUZRIgy2HhQZ7&#10;+miouh5uRgGVl9bafTqWva9Pn24Xx7uvWKmX52n7DsLT5P/C8MAP6FAEprO9sXaiC3qVhC9ewWK5&#10;BPEIRGm6BnFWsE5WIItc/r9Q/AIAAP//AwBQSwECLQAUAAYACAAAACEAtoM4kv4AAADhAQAAEwAA&#10;AAAAAAAAAAAAAAAAAAAAW0NvbnRlbnRfVHlwZXNdLnhtbFBLAQItABQABgAIAAAAIQA4/SH/1gAA&#10;AJQBAAALAAAAAAAAAAAAAAAAAC8BAABfcmVscy8ucmVsc1BLAQItABQABgAIAAAAIQBrDC8ZfwIA&#10;AAsFAAAOAAAAAAAAAAAAAAAAAC4CAABkcnMvZTJvRG9jLnhtbFBLAQItABQABgAIAAAAIQBB2UxI&#10;3gAAAAoBAAAPAAAAAAAAAAAAAAAAANkEAABkcnMvZG93bnJldi54bWxQSwUGAAAAAAQABADzAAAA&#10;5AUAAAAA&#10;" filled="f" strokeweight=".48pt">
                <v:textbox inset="0,0,0,0">
                  <w:txbxContent>
                    <w:p w:rsidR="009216D7" w:rsidRDefault="009216D7">
                      <w:pPr>
                        <w:pStyle w:val="Telobesedila"/>
                        <w:spacing w:before="21" w:line="316" w:lineRule="auto"/>
                        <w:ind w:left="108" w:right="414"/>
                      </w:pPr>
                      <w:r>
                        <w:rPr>
                          <w:color w:val="252525"/>
                        </w:rPr>
                        <w:t>Razvil Julian Weissglass za Državno koalicijo za enakost v izobraževanju (na University of California, Santa Barbara); priredil Rik Vanderhauwaert, KOV, prevedel Tomaž Kranjc, ZRSŠ</w:t>
                      </w:r>
                    </w:p>
                  </w:txbxContent>
                </v:textbox>
                <w10:wrap type="topAndBottom" anchorx="page"/>
              </v:shape>
            </w:pict>
          </mc:Fallback>
        </mc:AlternateContent>
      </w:r>
    </w:p>
    <w:p w:rsidR="00E82C09" w:rsidRDefault="00E82C09">
      <w:pPr>
        <w:rPr>
          <w:sz w:val="17"/>
        </w:rPr>
        <w:sectPr w:rsidR="00E82C09" w:rsidSect="00522667">
          <w:pgSz w:w="11910" w:h="16840"/>
          <w:pgMar w:top="2220" w:right="260" w:bottom="1040" w:left="1640" w:header="2029" w:footer="855" w:gutter="0"/>
          <w:pgNumType w:start="1"/>
          <w:cols w:space="708"/>
        </w:sectPr>
      </w:pPr>
    </w:p>
    <w:p w:rsidR="00E82C09" w:rsidRDefault="003310CA">
      <w:pPr>
        <w:pStyle w:val="Telobesedila"/>
        <w:spacing w:before="11"/>
        <w:rPr>
          <w:rFonts w:ascii="Arial"/>
          <w:b/>
          <w:sz w:val="10"/>
        </w:rPr>
      </w:pPr>
      <w:r>
        <w:rPr>
          <w:noProof/>
          <w:lang w:val="sl-SI" w:eastAsia="sl-SI"/>
        </w:rPr>
        <w:drawing>
          <wp:anchor distT="0" distB="0" distL="0" distR="0" simplePos="0" relativeHeight="251468800" behindDoc="0" locked="0" layoutInCell="1" allowOverlap="1">
            <wp:simplePos x="0" y="0"/>
            <wp:positionH relativeFrom="page">
              <wp:posOffset>1200150</wp:posOffset>
            </wp:positionH>
            <wp:positionV relativeFrom="page">
              <wp:posOffset>581659</wp:posOffset>
            </wp:positionV>
            <wp:extent cx="962660" cy="654050"/>
            <wp:effectExtent l="0" t="0" r="0" b="0"/>
            <wp:wrapNone/>
            <wp:docPr id="34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jpeg"/>
                    <pic:cNvPicPr/>
                  </pic:nvPicPr>
                  <pic:blipFill>
                    <a:blip r:embed="rId258" cstate="print"/>
                    <a:stretch>
                      <a:fillRect/>
                    </a:stretch>
                  </pic:blipFill>
                  <pic:spPr>
                    <a:xfrm>
                      <a:off x="0" y="0"/>
                      <a:ext cx="962660" cy="654050"/>
                    </a:xfrm>
                    <a:prstGeom prst="rect">
                      <a:avLst/>
                    </a:prstGeom>
                  </pic:spPr>
                </pic:pic>
              </a:graphicData>
            </a:graphic>
          </wp:anchor>
        </w:drawing>
      </w:r>
    </w:p>
    <w:p w:rsidR="00E82C09" w:rsidRDefault="00915139">
      <w:pPr>
        <w:pStyle w:val="Telobesedila"/>
        <w:rPr>
          <w:rFonts w:ascii="Arial"/>
          <w:b/>
          <w:sz w:val="20"/>
        </w:rPr>
      </w:pPr>
      <w:r>
        <w:rPr>
          <w:noProof/>
          <w:lang w:val="sl-SI" w:eastAsia="sl-SI"/>
        </w:rPr>
        <mc:AlternateContent>
          <mc:Choice Requires="wpg">
            <w:drawing>
              <wp:anchor distT="0" distB="0" distL="114300" distR="114300" simplePos="0" relativeHeight="25189990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767"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768" name="Picture 3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69" name="Line 36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698CA7" id="Group 361" o:spid="_x0000_s1026" style="position:absolute;margin-left:90.7pt;margin-top:15pt;width:486.35pt;height:113.4pt;z-index:-25141657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ocEnJAwAAuAkAAA4AAABkcnMvZTJvRG9jLnhtbMxW227jNhB9L9B/&#10;EPTu6GJZkoXYi6xsBwXSNuhuP4CmKItYiSRI+hIU/ffOUJLjxCnW2L40QRxeRzPnMtb9p1PXegem&#10;DZdi4Ud3oe8xQWXFxW7h//l1M8l9z1giKtJKwRb+CzP+p+XPP90fVcFi2ci2YtqDIMIUR7XwG2tV&#10;EQSGNqwj5k4qJmCzlrojFqZ6F1SaHCF61wZxGKbBUepKaUmZMbC66jf9pYtf14za3+vaMOu1Cx9y&#10;s+5Tu88tfgbLe1LsNFENp0Ma5Aey6AgX8NBzqBWxxNtrfhWq41RLI2t7R2UXyLrmlLkaoJoofFfN&#10;o5Z75WrZFcedOsME0L7D6YfD0t8Oz9rj1cLP0sz3BOmAJPdcb5pGCM9R7Qo49ajVF/Ws+xph+CTp&#10;NwPbwft9nO/6w972+KusICDZW+ngOdW6wxBQuHdyLLycWWAn61FYTKMsTZOZ71HYi5IkjPKBJ9oA&#10;mXgvyqPE92B7Gp631sP1eRZDIXg3jtMcKwhI0T/X5TrktrxXnBbwN6AKoytUv68+uGX3mvlDkO6m&#10;GB3R3/ZqAgJQxPItb7l9cWIGiDApcXjmFKHGySVB4KWeINjHxwJFUyxwPNffIliVo8cTsmyI2LEH&#10;o8AJgBsEGJe0lseGkcrgMqL0Noqbvslk23K14W2L/OF4qBnM9E6MH8DWC30l6b5jwvbO1ayF8qUw&#10;DVfG93TBui0DIepfqsiJBQTxZCw+DqXh3PRXnD+E4Tz+PClnYTlJwmw9eZgn2SQL11kSJnlURuXf&#10;eDtKir1hAANpV4oPucLqVbYfWmdoMr0pnbm9A3EtpNcTJOR0NaYIEkNIMFej6R8ANpyDsdXM0gaH&#10;NSA3rMPh84aD+RVZ5MCAzb7rnCwMwSGXDkCM0D7JbJr+i/5BGdrYRyY7DwcANSTqoCYHQLovbTyC&#10;SQuJhLtSxkovyZiH83W+zpNJEqdrIGO1mjxsymSSbqJstpquynIVjWQ0vKqYwHD/nQsHrWx5NcrR&#10;6N22bHXP0cb9DMY3r8cC1MRrGiN/438nNUcHEjD4AfjADgjfTWbUO8xu0xB+M33U1b80RDFAHcNe&#10;uns+uvuJC7R2jCUMh0rRt156EkPrPRvZhfv6oqDN9j5+cwUnNwkqymPoDtg1p9HQU0dF5fN86MZu&#10;49xOr+TUQuI3yqkV3nHhz2fxzF24oAkddMHm5zX+XrNJCvhyFJXTJrax9TC2hLf9GPJsBUrl/ybd&#10;s6tuUuTIYK+FraxenjU6FddBlW7kXg+ckIdXGXz/uJy7U68vXMt/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0aHBJ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36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NnwAAAANwAAAAPAAAAZHJzL2Rvd25yZXYueG1sRE/LisIw&#10;FN0L/kO4wuw01Q52qKZFRGFgYPAx7i/NtS02N6WJtv69WQy4PJz3Oh9MIx7UudqygvksAkFcWF1z&#10;qeDvvJ9+gXAeWWNjmRQ8yUGejUdrTLXt+UiPky9FCGGXooLK+zaV0hUVGXQz2xIH7mo7gz7ArpS6&#10;wz6Em0YuomgpDdYcGipsaVtRcTvdjYI4jvsdt7v975BcPs/ok8Om+FHqYzJsViA8Df4t/nd/awXJ&#10;MqwNZ8IRkNkLAAD//wMAUEsBAi0AFAAGAAgAAAAhANvh9svuAAAAhQEAABMAAAAAAAAAAAAAAAAA&#10;AAAAAFtDb250ZW50X1R5cGVzXS54bWxQSwECLQAUAAYACAAAACEAWvQsW78AAAAVAQAACwAAAAAA&#10;AAAAAAAAAAAfAQAAX3JlbHMvLnJlbHNQSwECLQAUAAYACAAAACEAXKZTZ8AAAADcAAAADwAAAAAA&#10;AAAAAAAAAAAHAgAAZHJzL2Rvd25yZXYueG1sUEsFBgAAAAADAAMAtwAAAPQCAAAAAA==&#10;">
                  <v:imagedata r:id="rId9" o:title=""/>
                </v:shape>
                <v:line id="Line 36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3m+xgAAANwAAAAPAAAAZHJzL2Rvd25yZXYueG1sRI/dasJA&#10;FITvhb7Dcgq9001bNBpdQxsoeiP40wc4zR6T2OzZkF2T9O27guDlMDPfMKt0MLXoqHWVZQWvkwgE&#10;cW51xYWC79PXeA7CeWSNtWVS8EcO0vXTaIWJtj0fqDv6QgQIuwQVlN43iZQuL8mgm9iGOHhn2xr0&#10;QbaF1C32AW5q+RZFM2mw4rBQYkNZSfnv8WoUHOxnNt/K6GeKl8UpPl/fs91+o9TL8/CxBOFp8I/w&#10;vb3VCuLZAm5nwhGQ638AAAD//wMAUEsBAi0AFAAGAAgAAAAhANvh9svuAAAAhQEAABMAAAAAAAAA&#10;AAAAAAAAAAAAAFtDb250ZW50X1R5cGVzXS54bWxQSwECLQAUAAYACAAAACEAWvQsW78AAAAVAQAA&#10;CwAAAAAAAAAAAAAAAAAfAQAAX3JlbHMvLnJlbHNQSwECLQAUAAYACAAAACEAmSd5vs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698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4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C062CB" w:rsidRDefault="00C062CB">
      <w:pPr>
        <w:pStyle w:val="Telobesedila"/>
        <w:spacing w:before="6"/>
        <w:rPr>
          <w:b/>
        </w:rPr>
      </w:pPr>
      <w:bookmarkStart w:id="56" w:name="105"/>
      <w:bookmarkEnd w:id="56"/>
      <w:r w:rsidRPr="00C062CB">
        <w:rPr>
          <w:b/>
        </w:rPr>
        <w:t xml:space="preserve">Prepreke ali mostovi </w:t>
      </w:r>
    </w:p>
    <w:p w:rsidR="00E82C09" w:rsidRDefault="003310CA">
      <w:pPr>
        <w:pStyle w:val="Telobesedila"/>
        <w:ind w:left="192" w:right="955"/>
      </w:pPr>
      <w:r>
        <w:rPr>
          <w:b/>
        </w:rPr>
        <w:t xml:space="preserve">Razvil: </w:t>
      </w:r>
      <w:r>
        <w:t>Priredil John Pieper, Oshkosh, iz predstavitve Wisconsin FACETS Parent Involvement. Za evropske razmere priredili v Katholiek Onderwijs Vlaanderen.</w:t>
      </w:r>
    </w:p>
    <w:p w:rsidR="00E82C09" w:rsidRDefault="00E82C09">
      <w:pPr>
        <w:pStyle w:val="Telobesedila"/>
        <w:spacing w:before="6"/>
        <w:rPr>
          <w:sz w:val="20"/>
        </w:rPr>
      </w:pPr>
    </w:p>
    <w:p w:rsidR="00E82C09" w:rsidRDefault="00E82C09">
      <w:pPr>
        <w:pStyle w:val="Telobesedila"/>
        <w:spacing w:before="1"/>
        <w:rPr>
          <w:b/>
          <w:sz w:val="10"/>
        </w:rPr>
      </w:pPr>
    </w:p>
    <w:p w:rsidR="00E82C09" w:rsidRDefault="003310CA">
      <w:pPr>
        <w:spacing w:before="119"/>
        <w:ind w:left="192"/>
        <w:rPr>
          <w:b/>
        </w:rPr>
      </w:pPr>
      <w:r>
        <w:rPr>
          <w:b/>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 xml:space="preserve">National School Reform Faculty, Harmony Education Center </w:t>
            </w:r>
            <w:hyperlink r:id="rId324">
              <w:r>
                <w:rPr>
                  <w:color w:val="0000FF"/>
                  <w:u w:val="single" w:color="0000FF"/>
                </w:rPr>
                <w:t>www.nsrfharmony.org</w:t>
              </w:r>
            </w:hyperlink>
          </w:p>
        </w:tc>
      </w:tr>
    </w:tbl>
    <w:p w:rsidR="00E82C09" w:rsidRDefault="003310CA">
      <w:pPr>
        <w:spacing w:before="119"/>
        <w:ind w:left="192"/>
        <w:rPr>
          <w:b/>
        </w:rPr>
      </w:pPr>
      <w:r>
        <w:rPr>
          <w:b/>
        </w:rPr>
        <w:t>Namen</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314"/>
        </w:trPr>
        <w:tc>
          <w:tcPr>
            <w:tcW w:w="8894" w:type="dxa"/>
          </w:tcPr>
          <w:p w:rsidR="00E82C09" w:rsidRDefault="003310CA">
            <w:pPr>
              <w:pStyle w:val="TableParagraph"/>
              <w:ind w:right="410"/>
            </w:pPr>
            <w:r>
              <w:rPr>
                <w:color w:val="212121"/>
              </w:rPr>
              <w:t xml:space="preserve">Ta protokol lahko uporabljate na začetnih sestankih </w:t>
            </w:r>
            <w:r w:rsidR="00C062CB">
              <w:rPr>
                <w:color w:val="212121"/>
              </w:rPr>
              <w:t xml:space="preserve">učeče se </w:t>
            </w:r>
            <w:r>
              <w:rPr>
                <w:color w:val="212121"/>
              </w:rPr>
              <w:t>skupnosti, ali na začetku tečaja. Udeleženci označijo predhodno znanje o tej temi ter imenujejo mostove in prepreke za uspeh. Mostovi in prepreke postanejo vidni, ko udeleženci zgradijo steno; na eni strani mostove in na drugi strani ovire. Namen:</w:t>
            </w:r>
          </w:p>
          <w:p w:rsidR="00E82C09" w:rsidRPr="00AF39A6" w:rsidRDefault="003310CA" w:rsidP="0063126A">
            <w:pPr>
              <w:pStyle w:val="TableParagraph"/>
              <w:numPr>
                <w:ilvl w:val="0"/>
                <w:numId w:val="172"/>
              </w:numPr>
              <w:tabs>
                <w:tab w:val="left" w:pos="226"/>
              </w:tabs>
              <w:spacing w:before="1" w:line="257" w:lineRule="exact"/>
              <w:ind w:firstLine="0"/>
              <w:rPr>
                <w:lang w:val="de-DE"/>
              </w:rPr>
            </w:pPr>
            <w:r w:rsidRPr="00AF39A6">
              <w:rPr>
                <w:color w:val="212121"/>
                <w:lang w:val="de-DE"/>
              </w:rPr>
              <w:t>pomagati skupini osredotočiti na pomen perspektive in</w:t>
            </w:r>
            <w:r w:rsidRPr="00AF39A6">
              <w:rPr>
                <w:color w:val="212121"/>
                <w:spacing w:val="-18"/>
                <w:lang w:val="de-DE"/>
              </w:rPr>
              <w:t xml:space="preserve"> </w:t>
            </w:r>
            <w:r w:rsidRPr="00AF39A6">
              <w:rPr>
                <w:color w:val="212121"/>
                <w:lang w:val="de-DE"/>
              </w:rPr>
              <w:t>odnosa.</w:t>
            </w:r>
          </w:p>
          <w:p w:rsidR="00E82C09" w:rsidRPr="00AF39A6" w:rsidRDefault="003310CA" w:rsidP="0063126A">
            <w:pPr>
              <w:pStyle w:val="TableParagraph"/>
              <w:numPr>
                <w:ilvl w:val="0"/>
                <w:numId w:val="172"/>
              </w:numPr>
              <w:tabs>
                <w:tab w:val="left" w:pos="226"/>
              </w:tabs>
              <w:ind w:right="1110" w:firstLine="0"/>
              <w:rPr>
                <w:lang w:val="de-DE"/>
              </w:rPr>
            </w:pPr>
            <w:r w:rsidRPr="00AF39A6">
              <w:rPr>
                <w:color w:val="212121"/>
                <w:lang w:val="de-DE"/>
              </w:rPr>
              <w:t>Spomniti udeležence, da je treba vzpostaviti odnose, če želimo ustvariti</w:t>
            </w:r>
            <w:r w:rsidRPr="00AF39A6">
              <w:rPr>
                <w:color w:val="212121"/>
                <w:spacing w:val="-22"/>
                <w:lang w:val="de-DE"/>
              </w:rPr>
              <w:t xml:space="preserve"> </w:t>
            </w:r>
            <w:r w:rsidRPr="00AF39A6">
              <w:rPr>
                <w:color w:val="212121"/>
                <w:lang w:val="de-DE"/>
              </w:rPr>
              <w:t>smiselne spremembe.</w:t>
            </w:r>
          </w:p>
          <w:p w:rsidR="00E82C09" w:rsidRDefault="003310CA">
            <w:pPr>
              <w:pStyle w:val="TableParagraph"/>
              <w:spacing w:before="1" w:line="257" w:lineRule="exact"/>
            </w:pPr>
            <w:r>
              <w:rPr>
                <w:color w:val="212121"/>
              </w:rPr>
              <w:t>(Priporočeno za skupine od 20 do 50 oseb)</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Prazna škatla (ali tetrapak npr. mleka, soka) za vsakega udeleženca, lepilo, papir, flomastri</w:t>
            </w:r>
          </w:p>
        </w:tc>
      </w:tr>
    </w:tbl>
    <w:p w:rsidR="00E82C09" w:rsidRDefault="003310CA">
      <w:pPr>
        <w:spacing w:before="119"/>
        <w:ind w:left="192"/>
        <w:rPr>
          <w:b/>
        </w:rPr>
      </w:pPr>
      <w:r>
        <w:rPr>
          <w:b/>
        </w:rPr>
        <w:t>Trajanje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15 minut</w:t>
            </w:r>
          </w:p>
        </w:tc>
      </w:tr>
    </w:tbl>
    <w:p w:rsidR="00E82C09" w:rsidRDefault="003310CA">
      <w:pPr>
        <w:spacing w:before="119"/>
        <w:ind w:left="192"/>
        <w:rPr>
          <w:b/>
        </w:rPr>
      </w:pPr>
      <w:r>
        <w:rPr>
          <w:b/>
        </w:rPr>
        <w:t>vloge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0"/>
            </w:pPr>
            <w:r>
              <w:t>moderator, udeleženci</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2297"/>
        </w:trPr>
        <w:tc>
          <w:tcPr>
            <w:tcW w:w="8894" w:type="dxa"/>
          </w:tcPr>
          <w:p w:rsidR="00E82C09" w:rsidRDefault="003310CA">
            <w:pPr>
              <w:pStyle w:val="TableParagraph"/>
              <w:spacing w:line="465" w:lineRule="auto"/>
              <w:ind w:right="2020"/>
            </w:pPr>
            <w:r>
              <w:t>Vsak udeleženec dobi prazen tetrapak. Na voljo so lepilo, papir in pisala. Moderator pove: (3 minute)</w:t>
            </w:r>
          </w:p>
          <w:p w:rsidR="00E82C09" w:rsidRPr="00AF39A6" w:rsidRDefault="003310CA" w:rsidP="0063126A">
            <w:pPr>
              <w:pStyle w:val="TableParagraph"/>
              <w:numPr>
                <w:ilvl w:val="0"/>
                <w:numId w:val="171"/>
              </w:numPr>
              <w:tabs>
                <w:tab w:val="left" w:pos="823"/>
                <w:tab w:val="left" w:pos="824"/>
              </w:tabs>
              <w:spacing w:line="254" w:lineRule="exact"/>
              <w:rPr>
                <w:lang w:val="de-DE"/>
              </w:rPr>
            </w:pPr>
            <w:r w:rsidRPr="00AF39A6">
              <w:rPr>
                <w:lang w:val="de-DE"/>
              </w:rPr>
              <w:t>Da bodo udeleženci s tetrapaki zgradili</w:t>
            </w:r>
            <w:r w:rsidRPr="00AF39A6">
              <w:rPr>
                <w:spacing w:val="1"/>
                <w:lang w:val="de-DE"/>
              </w:rPr>
              <w:t xml:space="preserve"> </w:t>
            </w:r>
            <w:r w:rsidRPr="00AF39A6">
              <w:rPr>
                <w:lang w:val="de-DE"/>
              </w:rPr>
              <w:t>zid:</w:t>
            </w:r>
          </w:p>
          <w:p w:rsidR="00E82C09" w:rsidRPr="00AF39A6" w:rsidRDefault="003310CA" w:rsidP="0063126A">
            <w:pPr>
              <w:pStyle w:val="TableParagraph"/>
              <w:numPr>
                <w:ilvl w:val="1"/>
                <w:numId w:val="171"/>
              </w:numPr>
              <w:tabs>
                <w:tab w:val="left" w:pos="1543"/>
                <w:tab w:val="left" w:pos="1544"/>
              </w:tabs>
              <w:spacing w:before="5" w:line="256" w:lineRule="exact"/>
              <w:ind w:right="103"/>
              <w:rPr>
                <w:lang w:val="de-DE"/>
              </w:rPr>
            </w:pPr>
            <w:r w:rsidRPr="00AF39A6">
              <w:rPr>
                <w:lang w:val="de-DE"/>
              </w:rPr>
              <w:t>Na eni strani zidu bodo napisane besede ali stavki, povezane z mostovi za uspešnost</w:t>
            </w:r>
            <w:r w:rsidRPr="00AF39A6">
              <w:rPr>
                <w:spacing w:val="-3"/>
                <w:lang w:val="de-DE"/>
              </w:rPr>
              <w:t xml:space="preserve"> </w:t>
            </w:r>
            <w:r w:rsidRPr="00AF39A6">
              <w:rPr>
                <w:lang w:val="de-DE"/>
              </w:rPr>
              <w:t>učenja;</w:t>
            </w:r>
          </w:p>
          <w:p w:rsidR="00E82C09" w:rsidRPr="00AF39A6" w:rsidRDefault="003310CA" w:rsidP="0063126A">
            <w:pPr>
              <w:pStyle w:val="TableParagraph"/>
              <w:numPr>
                <w:ilvl w:val="1"/>
                <w:numId w:val="171"/>
              </w:numPr>
              <w:tabs>
                <w:tab w:val="left" w:pos="1543"/>
                <w:tab w:val="left" w:pos="1544"/>
              </w:tabs>
              <w:spacing w:before="3" w:line="256" w:lineRule="exact"/>
              <w:ind w:right="107"/>
              <w:rPr>
                <w:lang w:val="de-DE"/>
              </w:rPr>
            </w:pPr>
            <w:r w:rsidRPr="00AF39A6">
              <w:rPr>
                <w:lang w:val="de-DE"/>
              </w:rPr>
              <w:t>Na drugi strani zidu bodo besede ali stavki, ki so povezane s preprekami v izobraževanju.</w:t>
            </w:r>
          </w:p>
        </w:tc>
      </w:tr>
    </w:tbl>
    <w:p w:rsidR="00E82C09" w:rsidRPr="00AF39A6" w:rsidRDefault="00E82C09">
      <w:pPr>
        <w:spacing w:line="256" w:lineRule="exact"/>
        <w:rPr>
          <w:lang w:val="de-DE"/>
        </w:rPr>
        <w:sectPr w:rsidR="00E82C09" w:rsidRPr="00AF39A6" w:rsidSect="00522667">
          <w:headerReference w:type="default" r:id="rId325"/>
          <w:footerReference w:type="default" r:id="rId326"/>
          <w:pgSz w:w="11910" w:h="16840"/>
          <w:pgMar w:top="2220" w:right="260" w:bottom="800" w:left="1680" w:header="2029" w:footer="604" w:gutter="0"/>
          <w:pgNumType w:start="1"/>
          <w:cols w:space="708"/>
        </w:sectPr>
      </w:pPr>
    </w:p>
    <w:p w:rsidR="00E82C09" w:rsidRPr="00AF39A6" w:rsidRDefault="003310CA">
      <w:pPr>
        <w:pStyle w:val="Telobesedila"/>
        <w:spacing w:before="7" w:after="1"/>
        <w:rPr>
          <w:b/>
          <w:sz w:val="10"/>
          <w:lang w:val="de-DE"/>
        </w:rPr>
      </w:pPr>
      <w:r>
        <w:rPr>
          <w:noProof/>
          <w:lang w:val="sl-SI" w:eastAsia="sl-SI"/>
        </w:rPr>
        <w:drawing>
          <wp:anchor distT="0" distB="0" distL="0" distR="0" simplePos="0" relativeHeight="251565056"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34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289"/>
        </w:trPr>
        <w:tc>
          <w:tcPr>
            <w:tcW w:w="8894" w:type="dxa"/>
          </w:tcPr>
          <w:p w:rsidR="00E82C09" w:rsidRPr="00AF39A6" w:rsidRDefault="003310CA">
            <w:pPr>
              <w:pStyle w:val="TableParagraph"/>
              <w:spacing w:before="2"/>
              <w:ind w:left="823" w:right="98" w:hanging="360"/>
              <w:jc w:val="both"/>
              <w:rPr>
                <w:lang w:val="de-DE"/>
              </w:rPr>
            </w:pPr>
            <w:r w:rsidRPr="00AF39A6">
              <w:rPr>
                <w:rFonts w:ascii="Arial" w:hAnsi="Arial"/>
                <w:lang w:val="de-DE"/>
              </w:rPr>
              <w:t xml:space="preserve">- </w:t>
            </w:r>
            <w:r w:rsidRPr="00AF39A6">
              <w:rPr>
                <w:lang w:val="de-DE"/>
              </w:rPr>
              <w:t>Udeleženci morajo prilepiti papir na dve nasprotni strani zidaka (tetrapaka). Na eno stran napišejo besede, ki jim predstavljajo most do uspešnega učenja, na drugo stran pa besede, ki predstavljajo ovire oziroma prepreke.</w:t>
            </w:r>
          </w:p>
          <w:p w:rsidR="00E82C09" w:rsidRPr="00AF39A6" w:rsidRDefault="00E82C09">
            <w:pPr>
              <w:pStyle w:val="TableParagraph"/>
              <w:spacing w:before="4"/>
              <w:ind w:left="0"/>
              <w:rPr>
                <w:b/>
                <w:sz w:val="20"/>
                <w:lang w:val="de-DE"/>
              </w:rPr>
            </w:pPr>
          </w:p>
          <w:p w:rsidR="00E82C09" w:rsidRDefault="003310CA">
            <w:pPr>
              <w:pStyle w:val="TableParagraph"/>
              <w:jc w:val="both"/>
            </w:pPr>
            <w:r>
              <w:t>Udeleženci razmišljajo o mostovih in preprekah. (4 min.)</w:t>
            </w:r>
          </w:p>
          <w:p w:rsidR="00E82C09" w:rsidRDefault="00E82C09">
            <w:pPr>
              <w:pStyle w:val="TableParagraph"/>
              <w:spacing w:before="6"/>
              <w:ind w:left="0"/>
              <w:rPr>
                <w:b/>
                <w:sz w:val="20"/>
              </w:rPr>
            </w:pPr>
          </w:p>
          <w:p w:rsidR="00E82C09" w:rsidRDefault="003310CA">
            <w:pPr>
              <w:pStyle w:val="TableParagraph"/>
              <w:ind w:right="100"/>
              <w:jc w:val="both"/>
            </w:pPr>
            <w:r>
              <w:t>Udeleženci na eno stran zidaka napišejo besede, ki jim predstavljajo most do uspešnega učenja, na drugo stran pa besede, ki predstavljajo ovire oziroma prepreke. (2 min.)</w:t>
            </w:r>
          </w:p>
          <w:p w:rsidR="00E82C09" w:rsidRDefault="00E82C09">
            <w:pPr>
              <w:pStyle w:val="TableParagraph"/>
              <w:spacing w:before="4"/>
              <w:ind w:left="0"/>
              <w:rPr>
                <w:b/>
                <w:sz w:val="20"/>
              </w:rPr>
            </w:pPr>
          </w:p>
          <w:p w:rsidR="00E82C09" w:rsidRDefault="003310CA">
            <w:pPr>
              <w:pStyle w:val="TableParagraph"/>
              <w:jc w:val="both"/>
            </w:pPr>
            <w:r>
              <w:t>Udeleženci zgradijo zid, tako, da so na eni strani mostovi, na drugi pa ovire za učenje. (2 min.)</w:t>
            </w:r>
          </w:p>
          <w:p w:rsidR="00E82C09" w:rsidRDefault="00E82C09">
            <w:pPr>
              <w:pStyle w:val="TableParagraph"/>
              <w:spacing w:before="6"/>
              <w:ind w:left="0"/>
              <w:rPr>
                <w:b/>
                <w:sz w:val="20"/>
              </w:rPr>
            </w:pPr>
          </w:p>
          <w:p w:rsidR="00E82C09" w:rsidRDefault="003310CA">
            <w:pPr>
              <w:pStyle w:val="TableParagraph"/>
              <w:jc w:val="both"/>
            </w:pPr>
            <w:r>
              <w:t>Udeleženci si skupaj identificirajo ovire in mostove. (4 min.)</w:t>
            </w:r>
          </w:p>
          <w:p w:rsidR="00E82C09" w:rsidRDefault="00E82C09">
            <w:pPr>
              <w:pStyle w:val="TableParagraph"/>
              <w:spacing w:before="4"/>
              <w:ind w:left="0"/>
              <w:rPr>
                <w:b/>
                <w:sz w:val="20"/>
              </w:rPr>
            </w:pPr>
          </w:p>
          <w:p w:rsidR="00E82C09" w:rsidRDefault="003310CA">
            <w:pPr>
              <w:pStyle w:val="TableParagraph"/>
              <w:ind w:right="103"/>
              <w:jc w:val="both"/>
            </w:pPr>
            <w:r>
              <w:t>Zid</w:t>
            </w:r>
            <w:r>
              <w:rPr>
                <w:spacing w:val="-8"/>
              </w:rPr>
              <w:t xml:space="preserve"> </w:t>
            </w:r>
            <w:r>
              <w:t>bo</w:t>
            </w:r>
            <w:r>
              <w:rPr>
                <w:spacing w:val="-7"/>
              </w:rPr>
              <w:t xml:space="preserve"> </w:t>
            </w:r>
            <w:r>
              <w:t>ostal</w:t>
            </w:r>
            <w:r>
              <w:rPr>
                <w:spacing w:val="-8"/>
              </w:rPr>
              <w:t xml:space="preserve"> </w:t>
            </w:r>
            <w:r>
              <w:t>kot</w:t>
            </w:r>
            <w:r>
              <w:rPr>
                <w:spacing w:val="-8"/>
              </w:rPr>
              <w:t xml:space="preserve"> </w:t>
            </w:r>
            <w:r>
              <w:t>viden</w:t>
            </w:r>
            <w:r>
              <w:rPr>
                <w:spacing w:val="-8"/>
              </w:rPr>
              <w:t xml:space="preserve"> </w:t>
            </w:r>
            <w:r>
              <w:t>opomnik</w:t>
            </w:r>
            <w:r>
              <w:rPr>
                <w:spacing w:val="-8"/>
              </w:rPr>
              <w:t xml:space="preserve"> </w:t>
            </w:r>
            <w:r>
              <w:t>na</w:t>
            </w:r>
            <w:r>
              <w:rPr>
                <w:spacing w:val="-7"/>
              </w:rPr>
              <w:t xml:space="preserve"> </w:t>
            </w:r>
            <w:r>
              <w:t>delo,</w:t>
            </w:r>
            <w:r>
              <w:rPr>
                <w:spacing w:val="-7"/>
              </w:rPr>
              <w:t xml:space="preserve"> </w:t>
            </w:r>
            <w:r>
              <w:t>ki</w:t>
            </w:r>
            <w:r>
              <w:rPr>
                <w:spacing w:val="-7"/>
              </w:rPr>
              <w:t xml:space="preserve"> </w:t>
            </w:r>
            <w:r>
              <w:t>ga</w:t>
            </w:r>
            <w:r>
              <w:rPr>
                <w:spacing w:val="-7"/>
              </w:rPr>
              <w:t xml:space="preserve"> </w:t>
            </w:r>
            <w:r>
              <w:t>opravlja</w:t>
            </w:r>
            <w:r>
              <w:rPr>
                <w:spacing w:val="-7"/>
              </w:rPr>
              <w:t xml:space="preserve"> </w:t>
            </w:r>
            <w:r>
              <w:t>skupina.</w:t>
            </w:r>
            <w:r>
              <w:rPr>
                <w:spacing w:val="33"/>
              </w:rPr>
              <w:t xml:space="preserve"> </w:t>
            </w:r>
            <w:r>
              <w:t>Na</w:t>
            </w:r>
            <w:r>
              <w:rPr>
                <w:spacing w:val="-7"/>
              </w:rPr>
              <w:t xml:space="preserve"> </w:t>
            </w:r>
            <w:r>
              <w:t>zaključnem</w:t>
            </w:r>
            <w:r>
              <w:rPr>
                <w:spacing w:val="-9"/>
              </w:rPr>
              <w:t xml:space="preserve"> </w:t>
            </w:r>
            <w:r>
              <w:t>sestanku</w:t>
            </w:r>
            <w:r>
              <w:rPr>
                <w:spacing w:val="-7"/>
              </w:rPr>
              <w:t xml:space="preserve"> </w:t>
            </w:r>
            <w:r>
              <w:t>lahko udeleženci odločijo, ali zid porušijo (s strani, na kateri so ovire) ali v njem naredijo okna ali vrata.</w:t>
            </w:r>
          </w:p>
        </w:tc>
      </w:tr>
    </w:tbl>
    <w:p w:rsidR="00E82C09" w:rsidRDefault="003310CA">
      <w:pPr>
        <w:pStyle w:val="Naslov8"/>
        <w:spacing w:before="119"/>
      </w:pPr>
      <w:r>
        <w:t>Primeri iz prakse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663"/>
        </w:trPr>
        <w:tc>
          <w:tcPr>
            <w:tcW w:w="8894" w:type="dxa"/>
          </w:tcPr>
          <w:p w:rsidR="00E82C09" w:rsidRDefault="003310CA" w:rsidP="0063126A">
            <w:pPr>
              <w:pStyle w:val="TableParagraph"/>
              <w:numPr>
                <w:ilvl w:val="0"/>
                <w:numId w:val="170"/>
              </w:numPr>
              <w:tabs>
                <w:tab w:val="left" w:pos="320"/>
              </w:tabs>
              <w:spacing w:before="2"/>
              <w:ind w:right="513" w:firstLine="0"/>
              <w:jc w:val="both"/>
            </w:pPr>
            <w:r>
              <w:rPr>
                <w:color w:val="212121"/>
              </w:rPr>
              <w:t>Ni težko opredeliti številnih ovir, ki ustvarjajo frustracije v izobraževanju. Prav tako</w:t>
            </w:r>
            <w:r>
              <w:rPr>
                <w:color w:val="212121"/>
                <w:spacing w:val="-23"/>
              </w:rPr>
              <w:t xml:space="preserve"> </w:t>
            </w:r>
            <w:r>
              <w:rPr>
                <w:color w:val="212121"/>
              </w:rPr>
              <w:t>je enostavno ugotoviti, kaj so lahko rešitve za odpravo teh ovir. Trik je, da se naučite, kako ustvariti mostove med ovirami in</w:t>
            </w:r>
            <w:r>
              <w:rPr>
                <w:color w:val="212121"/>
                <w:spacing w:val="-15"/>
              </w:rPr>
              <w:t xml:space="preserve"> </w:t>
            </w:r>
            <w:r>
              <w:rPr>
                <w:color w:val="212121"/>
              </w:rPr>
              <w:t>rešitvami.</w:t>
            </w:r>
          </w:p>
          <w:p w:rsidR="00E82C09" w:rsidRDefault="00E82C09">
            <w:pPr>
              <w:pStyle w:val="TableParagraph"/>
              <w:spacing w:before="9"/>
              <w:ind w:left="0"/>
              <w:rPr>
                <w:b/>
                <w:sz w:val="21"/>
              </w:rPr>
            </w:pPr>
          </w:p>
          <w:p w:rsidR="00E82C09" w:rsidRDefault="003310CA">
            <w:pPr>
              <w:pStyle w:val="TableParagraph"/>
              <w:ind w:right="432"/>
            </w:pPr>
            <w:r>
              <w:rPr>
                <w:color w:val="212121"/>
              </w:rPr>
              <w:t>Morda ne bomo mogli zrušiti sten, ustvarjenih z institucionalizirano prakso, predsodki in birokratskimi pooblastili, vendar se lahko naučimo, kako odpreti okna priložnosti v obstoječem okviru.</w:t>
            </w:r>
          </w:p>
          <w:p w:rsidR="00E82C09" w:rsidRDefault="00E82C09">
            <w:pPr>
              <w:pStyle w:val="TableParagraph"/>
              <w:spacing w:before="11"/>
              <w:ind w:left="0"/>
              <w:rPr>
                <w:b/>
                <w:sz w:val="21"/>
              </w:rPr>
            </w:pPr>
          </w:p>
          <w:p w:rsidR="00E82C09" w:rsidRDefault="003310CA">
            <w:pPr>
              <w:pStyle w:val="TableParagraph"/>
              <w:ind w:right="444"/>
            </w:pPr>
            <w:r>
              <w:rPr>
                <w:color w:val="212121"/>
              </w:rPr>
              <w:t>Sodelovanje in komunikacija sta opeka in malta, ki jo lahko uporabimo za preoblikovanje stene v mostove raznolikosti, enakosti in smiselnega učenja.</w:t>
            </w:r>
          </w:p>
          <w:p w:rsidR="00E82C09" w:rsidRDefault="00E82C09">
            <w:pPr>
              <w:pStyle w:val="TableParagraph"/>
              <w:spacing w:before="3"/>
              <w:ind w:left="0"/>
              <w:rPr>
                <w:b/>
                <w:sz w:val="20"/>
              </w:rPr>
            </w:pPr>
          </w:p>
          <w:p w:rsidR="00E82C09" w:rsidRDefault="003310CA" w:rsidP="0063126A">
            <w:pPr>
              <w:pStyle w:val="TableParagraph"/>
              <w:numPr>
                <w:ilvl w:val="0"/>
                <w:numId w:val="170"/>
              </w:numPr>
              <w:tabs>
                <w:tab w:val="left" w:pos="320"/>
              </w:tabs>
              <w:spacing w:before="1"/>
              <w:ind w:right="538" w:firstLine="0"/>
            </w:pPr>
            <w:r>
              <w:rPr>
                <w:color w:val="212121"/>
              </w:rPr>
              <w:t>Rik je to dejavnost opravil na petdnevnem mednarodnem tečaju o inovacijah v izobraževanju. Na začetku so udeleženci prepoznali mostove in ovire za uresničevanje inovacij v izobraževanju. Zgradili so steno v sejni sobi in se od časa do časa sklicevali na mostove in pregrade. Med in na koncu tečaja so udeleženci oblikovali svoja "okna", da</w:t>
            </w:r>
            <w:r>
              <w:rPr>
                <w:color w:val="212121"/>
                <w:spacing w:val="-20"/>
              </w:rPr>
              <w:t xml:space="preserve"> </w:t>
            </w:r>
            <w:r>
              <w:rPr>
                <w:color w:val="212121"/>
              </w:rPr>
              <w:t>bi pregrado spremenili v</w:t>
            </w:r>
            <w:r>
              <w:rPr>
                <w:color w:val="212121"/>
                <w:spacing w:val="-10"/>
              </w:rPr>
              <w:t xml:space="preserve"> </w:t>
            </w:r>
            <w:r>
              <w:rPr>
                <w:color w:val="212121"/>
              </w:rPr>
              <w:t>most.</w:t>
            </w:r>
          </w:p>
          <w:p w:rsidR="00E82C09" w:rsidRDefault="00E82C09">
            <w:pPr>
              <w:pStyle w:val="TableParagraph"/>
              <w:spacing w:before="6"/>
              <w:ind w:left="0"/>
              <w:rPr>
                <w:b/>
                <w:sz w:val="20"/>
              </w:rPr>
            </w:pPr>
          </w:p>
          <w:p w:rsidR="00E82C09" w:rsidRDefault="003310CA" w:rsidP="0063126A">
            <w:pPr>
              <w:pStyle w:val="TableParagraph"/>
              <w:numPr>
                <w:ilvl w:val="0"/>
                <w:numId w:val="170"/>
              </w:numPr>
              <w:tabs>
                <w:tab w:val="left" w:pos="320"/>
              </w:tabs>
              <w:spacing w:before="1" w:line="257" w:lineRule="exact"/>
              <w:ind w:left="319"/>
            </w:pPr>
            <w:r>
              <w:rPr>
                <w:color w:val="212121"/>
              </w:rPr>
              <w:t>Ta protokol se lahko spremeni na več</w:t>
            </w:r>
            <w:r>
              <w:rPr>
                <w:color w:val="212121"/>
                <w:spacing w:val="-10"/>
              </w:rPr>
              <w:t xml:space="preserve"> </w:t>
            </w:r>
            <w:r>
              <w:rPr>
                <w:color w:val="212121"/>
              </w:rPr>
              <w:t>načinov:</w:t>
            </w:r>
          </w:p>
          <w:p w:rsidR="00E82C09" w:rsidRDefault="003310CA" w:rsidP="0063126A">
            <w:pPr>
              <w:pStyle w:val="TableParagraph"/>
              <w:numPr>
                <w:ilvl w:val="0"/>
                <w:numId w:val="169"/>
              </w:numPr>
              <w:tabs>
                <w:tab w:val="left" w:pos="226"/>
              </w:tabs>
              <w:ind w:right="613" w:firstLine="0"/>
            </w:pPr>
            <w:r>
              <w:rPr>
                <w:color w:val="212121"/>
              </w:rPr>
              <w:t>Lahko se uporablja kot odskočna deska za viharjenje možganov o močnih področjih in slabostih;</w:t>
            </w:r>
          </w:p>
          <w:p w:rsidR="00E82C09" w:rsidRDefault="003310CA" w:rsidP="0063126A">
            <w:pPr>
              <w:pStyle w:val="TableParagraph"/>
              <w:numPr>
                <w:ilvl w:val="0"/>
                <w:numId w:val="169"/>
              </w:numPr>
              <w:tabs>
                <w:tab w:val="left" w:pos="226"/>
              </w:tabs>
              <w:ind w:right="147" w:firstLine="0"/>
            </w:pPr>
            <w:r>
              <w:rPr>
                <w:color w:val="212121"/>
              </w:rPr>
              <w:t>Udeleženci bi lahko razmislili o lastnih zaznavah in odnosu glede ovir in mostov pri</w:t>
            </w:r>
            <w:r>
              <w:rPr>
                <w:color w:val="212121"/>
                <w:spacing w:val="-23"/>
              </w:rPr>
              <w:t xml:space="preserve"> </w:t>
            </w:r>
            <w:r>
              <w:rPr>
                <w:color w:val="212121"/>
              </w:rPr>
              <w:t>svojem delu;</w:t>
            </w:r>
          </w:p>
          <w:p w:rsidR="00E82C09" w:rsidRDefault="003310CA" w:rsidP="0063126A">
            <w:pPr>
              <w:pStyle w:val="TableParagraph"/>
              <w:numPr>
                <w:ilvl w:val="0"/>
                <w:numId w:val="169"/>
              </w:numPr>
              <w:tabs>
                <w:tab w:val="left" w:pos="226"/>
              </w:tabs>
              <w:spacing w:before="2" w:line="257" w:lineRule="exact"/>
              <w:ind w:left="225" w:hanging="122"/>
            </w:pPr>
            <w:r>
              <w:rPr>
                <w:color w:val="212121"/>
              </w:rPr>
              <w:t>Učenci bi lahko ustvarili mostove razumevanja ali razbili stene</w:t>
            </w:r>
            <w:r>
              <w:rPr>
                <w:color w:val="212121"/>
                <w:spacing w:val="-16"/>
              </w:rPr>
              <w:t xml:space="preserve"> </w:t>
            </w:r>
            <w:r>
              <w:rPr>
                <w:color w:val="212121"/>
              </w:rPr>
              <w:t>neenakosti;</w:t>
            </w:r>
          </w:p>
          <w:p w:rsidR="00E82C09" w:rsidRDefault="003310CA" w:rsidP="0063126A">
            <w:pPr>
              <w:pStyle w:val="TableParagraph"/>
              <w:numPr>
                <w:ilvl w:val="0"/>
                <w:numId w:val="169"/>
              </w:numPr>
              <w:tabs>
                <w:tab w:val="left" w:pos="226"/>
              </w:tabs>
              <w:ind w:right="729" w:firstLine="0"/>
            </w:pPr>
            <w:r>
              <w:rPr>
                <w:color w:val="212121"/>
              </w:rPr>
              <w:t>Ekipe lahko fizično izdelajo akcijske načrte na podlagi dejavnosti in postavijo steno v učilnico.</w:t>
            </w:r>
          </w:p>
        </w:tc>
      </w:tr>
    </w:tbl>
    <w:p w:rsidR="00E82C09" w:rsidRDefault="00E82C09">
      <w:pPr>
        <w:sectPr w:rsidR="00E82C09" w:rsidSect="00522667">
          <w:headerReference w:type="default" r:id="rId327"/>
          <w:pgSz w:w="11910" w:h="16840"/>
          <w:pgMar w:top="2560" w:right="260" w:bottom="800" w:left="1680" w:header="300" w:footer="604" w:gutter="0"/>
          <w:pgNumType w:start="1"/>
          <w:cols w:space="708"/>
        </w:sectPr>
      </w:pPr>
    </w:p>
    <w:p w:rsidR="00E82C09" w:rsidRDefault="003310CA">
      <w:pPr>
        <w:pStyle w:val="Telobesedila"/>
        <w:spacing w:before="6"/>
        <w:rPr>
          <w:b/>
          <w:sz w:val="11"/>
        </w:rPr>
      </w:pPr>
      <w:r>
        <w:rPr>
          <w:noProof/>
          <w:lang w:val="sl-SI" w:eastAsia="sl-SI"/>
        </w:rPr>
        <w:drawing>
          <wp:anchor distT="0" distB="0" distL="0" distR="0" simplePos="0" relativeHeight="25147084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4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C062CB" w:rsidRPr="00BA51C1" w:rsidRDefault="00C062CB" w:rsidP="00C062CB">
      <w:pPr>
        <w:tabs>
          <w:tab w:val="left" w:pos="3210"/>
        </w:tabs>
        <w:spacing w:before="120" w:after="120" w:line="276" w:lineRule="auto"/>
        <w:rPr>
          <w:rFonts w:ascii="Times New Roman" w:hAnsi="Times New Roman"/>
          <w:b/>
          <w:sz w:val="24"/>
          <w:szCs w:val="24"/>
          <w:lang w:val="sl-SI"/>
        </w:rPr>
      </w:pPr>
      <w:bookmarkStart w:id="57" w:name="106"/>
      <w:bookmarkEnd w:id="57"/>
      <w:r w:rsidRPr="00BA51C1">
        <w:rPr>
          <w:rFonts w:ascii="Times New Roman" w:hAnsi="Times New Roman"/>
          <w:b/>
          <w:sz w:val="24"/>
          <w:szCs w:val="24"/>
          <w:lang w:val="sl-SI"/>
        </w:rPr>
        <w:t>Ime gradiva: Kako brati znanstvene članke</w:t>
      </w: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Style w:val="cit"/>
          <w:rFonts w:ascii="Times New Roman" w:hAnsi="Times New Roman"/>
          <w:sz w:val="24"/>
          <w:szCs w:val="24"/>
          <w:lang w:val="sl-SI"/>
        </w:rPr>
      </w:pPr>
      <w:r w:rsidRPr="00BA51C1">
        <w:rPr>
          <w:rFonts w:ascii="Times New Roman" w:hAnsi="Times New Roman"/>
          <w:b/>
          <w:sz w:val="24"/>
          <w:szCs w:val="24"/>
          <w:lang w:val="sl-SI"/>
        </w:rPr>
        <w:t>Vir:</w:t>
      </w:r>
      <w:r w:rsidRPr="00BA51C1">
        <w:rPr>
          <w:rFonts w:ascii="Times New Roman" w:hAnsi="Times New Roman"/>
          <w:sz w:val="24"/>
          <w:szCs w:val="24"/>
          <w:lang w:val="sl-SI"/>
        </w:rPr>
        <w:t xml:space="preserve"> Art of reading a journal article: Methodically and effectively. </w:t>
      </w:r>
      <w:hyperlink r:id="rId328" w:history="1">
        <w:r w:rsidRPr="00BA51C1">
          <w:rPr>
            <w:rStyle w:val="Hiperpovezava"/>
            <w:rFonts w:ascii="Times New Roman" w:hAnsi="Times New Roman"/>
            <w:sz w:val="24"/>
            <w:szCs w:val="24"/>
            <w:lang w:val="sl-SI"/>
          </w:rPr>
          <w:t>Journal of Oral &amp; Maxillofacial Pathol</w:t>
        </w:r>
      </w:hyperlink>
      <w:r w:rsidRPr="00BA51C1">
        <w:rPr>
          <w:rStyle w:val="Hiperpovezava"/>
          <w:rFonts w:ascii="Times New Roman" w:hAnsi="Times New Roman"/>
          <w:sz w:val="24"/>
          <w:szCs w:val="24"/>
          <w:lang w:val="sl-SI"/>
        </w:rPr>
        <w:t>ogy</w:t>
      </w:r>
      <w:r w:rsidRPr="00BA51C1">
        <w:rPr>
          <w:rStyle w:val="cit"/>
          <w:rFonts w:ascii="Times New Roman" w:hAnsi="Times New Roman"/>
          <w:sz w:val="24"/>
          <w:szCs w:val="24"/>
          <w:lang w:val="sl-SI"/>
        </w:rPr>
        <w:t>. 2013 Jan-Apr; 17(1): 65–70.</w:t>
      </w: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Namen gradiva</w:t>
      </w:r>
    </w:p>
    <w:tbl>
      <w:tblPr>
        <w:tblStyle w:val="Tabelamrea"/>
        <w:tblW w:w="0" w:type="auto"/>
        <w:tblLook w:val="04A0" w:firstRow="1" w:lastRow="0" w:firstColumn="1" w:lastColumn="0" w:noHBand="0" w:noVBand="1"/>
      </w:tblPr>
      <w:tblGrid>
        <w:gridCol w:w="9071"/>
      </w:tblGrid>
      <w:tr w:rsidR="00C062CB" w:rsidRPr="001B1226" w:rsidTr="009216D7">
        <w:tc>
          <w:tcPr>
            <w:tcW w:w="9071" w:type="dxa"/>
          </w:tcPr>
          <w:p w:rsidR="00C062CB" w:rsidRPr="00BA51C1" w:rsidRDefault="00C062CB" w:rsidP="009216D7">
            <w:pPr>
              <w:pStyle w:val="p"/>
              <w:spacing w:line="276" w:lineRule="auto"/>
              <w:rPr>
                <w:lang w:val="sl-SI"/>
              </w:rPr>
            </w:pPr>
            <w:r w:rsidRPr="00BA51C1">
              <w:rPr>
                <w:lang w:val="sl-SI"/>
              </w:rPr>
              <w:t xml:space="preserve">Branje znanstvenega članka je lahko zelo zahtevno, še posebej za bralca, ki takšnih člankov ni vajen brati. </w:t>
            </w:r>
            <w:r>
              <w:rPr>
                <w:lang w:val="sl-SI"/>
              </w:rPr>
              <w:t>To g</w:t>
            </w:r>
            <w:r w:rsidRPr="00BA51C1">
              <w:rPr>
                <w:lang w:val="sl-SI"/>
              </w:rPr>
              <w:t xml:space="preserve">radivo ponuja nekaj osnovnih korakov pri branju znanstvenih raziskav. </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C062CB" w:rsidRPr="001B1226" w:rsidTr="009216D7">
        <w:tc>
          <w:tcPr>
            <w:tcW w:w="9071" w:type="dxa"/>
          </w:tcPr>
          <w:p w:rsidR="00C062CB" w:rsidRPr="00BA51C1" w:rsidRDefault="00C062CB" w:rsidP="009216D7">
            <w:pPr>
              <w:pStyle w:val="p"/>
              <w:spacing w:line="276" w:lineRule="auto"/>
              <w:rPr>
                <w:lang w:val="sl-SI"/>
              </w:rPr>
            </w:pPr>
            <w:r w:rsidRPr="00BA51C1">
              <w:rPr>
                <w:lang w:val="sl-SI"/>
              </w:rPr>
              <w:t>Znanstveni članek/članki po izboru udeležencev, članov učeče se skupnosti</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Trajanje</w:t>
      </w:r>
    </w:p>
    <w:tbl>
      <w:tblPr>
        <w:tblStyle w:val="Tabelamrea"/>
        <w:tblW w:w="0" w:type="auto"/>
        <w:tblLook w:val="04A0" w:firstRow="1" w:lastRow="0" w:firstColumn="1" w:lastColumn="0" w:noHBand="0" w:noVBand="1"/>
      </w:tblPr>
      <w:tblGrid>
        <w:gridCol w:w="9117"/>
      </w:tblGrid>
      <w:tr w:rsidR="00C062CB" w:rsidRPr="00BA51C1" w:rsidTr="009216D7">
        <w:tc>
          <w:tcPr>
            <w:tcW w:w="9117" w:type="dxa"/>
          </w:tcPr>
          <w:p w:rsidR="00C062CB" w:rsidRPr="00BA51C1" w:rsidRDefault="00C062CB" w:rsidP="009216D7">
            <w:pPr>
              <w:keepNext/>
              <w:tabs>
                <w:tab w:val="left" w:pos="3210"/>
              </w:tabs>
              <w:spacing w:before="120" w:after="120" w:line="276" w:lineRule="auto"/>
              <w:rPr>
                <w:rFonts w:ascii="Times New Roman" w:hAnsi="Times New Roman"/>
                <w:sz w:val="24"/>
                <w:szCs w:val="24"/>
                <w:lang w:val="sl-SI"/>
              </w:rPr>
            </w:pPr>
            <w:r w:rsidRPr="00BA51C1">
              <w:rPr>
                <w:rFonts w:ascii="Times New Roman" w:hAnsi="Times New Roman"/>
                <w:sz w:val="24"/>
                <w:szCs w:val="24"/>
                <w:lang w:val="sl-SI"/>
              </w:rPr>
              <w:t>Trajanje ni omejeno, delo poteka najprej individualno in nato v učeči se skupnosti (razprava o gradivu).</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117"/>
      </w:tblGrid>
      <w:tr w:rsidR="00C062CB" w:rsidRPr="00BA51C1" w:rsidTr="009216D7">
        <w:tc>
          <w:tcPr>
            <w:tcW w:w="9117" w:type="dxa"/>
          </w:tcPr>
          <w:p w:rsidR="00C062CB" w:rsidRPr="00BA51C1" w:rsidRDefault="00C062CB" w:rsidP="009216D7">
            <w:pPr>
              <w:keepNext/>
              <w:tabs>
                <w:tab w:val="left" w:pos="3210"/>
              </w:tabs>
              <w:spacing w:before="120" w:after="120" w:line="276" w:lineRule="auto"/>
              <w:rPr>
                <w:rFonts w:ascii="Times New Roman" w:hAnsi="Times New Roman"/>
                <w:sz w:val="24"/>
                <w:szCs w:val="24"/>
                <w:lang w:val="sl-SI"/>
              </w:rPr>
            </w:pPr>
            <w:r w:rsidRPr="00BA51C1">
              <w:rPr>
                <w:rFonts w:ascii="Times New Roman" w:hAnsi="Times New Roman"/>
                <w:sz w:val="24"/>
                <w:szCs w:val="24"/>
                <w:lang w:val="sl-SI"/>
              </w:rPr>
              <w:t>Učitelj, raziskovalec lastne prakse, moderator, učeča se skupnost</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117"/>
      </w:tblGrid>
      <w:tr w:rsidR="00C062CB" w:rsidRPr="001B1226" w:rsidTr="009216D7">
        <w:tc>
          <w:tcPr>
            <w:tcW w:w="9117" w:type="dxa"/>
          </w:tcPr>
          <w:p w:rsidR="00C062CB" w:rsidRPr="00BA51C1" w:rsidRDefault="00C062CB" w:rsidP="009216D7">
            <w:pPr>
              <w:pStyle w:val="p"/>
              <w:spacing w:line="276" w:lineRule="auto"/>
              <w:rPr>
                <w:lang w:val="sl-SI"/>
              </w:rPr>
            </w:pPr>
            <w:r w:rsidRPr="00BA51C1">
              <w:rPr>
                <w:lang w:val="sl-SI"/>
              </w:rPr>
              <w:t xml:space="preserve">Prvi korak je izbor ustreznega članka glede na interes bralca. Dober naslov nas dobro seznani </w:t>
            </w:r>
            <w:r>
              <w:rPr>
                <w:lang w:val="sl-SI"/>
              </w:rPr>
              <w:t>z</w:t>
            </w:r>
            <w:r w:rsidRPr="00BA51C1">
              <w:rPr>
                <w:lang w:val="sl-SI"/>
              </w:rPr>
              <w:t xml:space="preserve"> vsebino in je tudi eden izmed ključnih kriterijev pri izboru. </w:t>
            </w:r>
          </w:p>
          <w:p w:rsidR="00C062CB" w:rsidRPr="00BA51C1" w:rsidRDefault="00C062CB" w:rsidP="009216D7">
            <w:pPr>
              <w:pStyle w:val="p"/>
              <w:spacing w:line="276" w:lineRule="auto"/>
              <w:rPr>
                <w:lang w:val="sl-SI"/>
              </w:rPr>
            </w:pPr>
            <w:r w:rsidRPr="00BA51C1">
              <w:rPr>
                <w:lang w:val="sl-SI"/>
              </w:rPr>
              <w:t xml:space="preserve">Večina znanstvenih člankov je sestavljena </w:t>
            </w:r>
            <w:r>
              <w:rPr>
                <w:lang w:val="sl-SI"/>
              </w:rPr>
              <w:t>tako</w:t>
            </w:r>
            <w:r w:rsidRPr="00BA51C1">
              <w:rPr>
                <w:lang w:val="sl-SI"/>
              </w:rPr>
              <w:t>:</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 xml:space="preserve">Naslov: </w:t>
            </w:r>
            <w:r>
              <w:rPr>
                <w:rFonts w:ascii="Times New Roman" w:hAnsi="Times New Roman"/>
                <w:sz w:val="24"/>
                <w:szCs w:val="24"/>
                <w:lang w:val="sl-SI"/>
              </w:rPr>
              <w:t>t</w:t>
            </w:r>
            <w:r w:rsidRPr="00BA51C1">
              <w:rPr>
                <w:rFonts w:ascii="Times New Roman" w:hAnsi="Times New Roman"/>
                <w:sz w:val="24"/>
                <w:szCs w:val="24"/>
                <w:lang w:val="sl-SI"/>
              </w:rPr>
              <w:t>ema in podatki o avtorju</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Kratek pregled članka</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 xml:space="preserve">Uvod: </w:t>
            </w:r>
            <w:r>
              <w:rPr>
                <w:rFonts w:ascii="Times New Roman" w:hAnsi="Times New Roman"/>
                <w:sz w:val="24"/>
                <w:szCs w:val="24"/>
                <w:lang w:val="sl-SI"/>
              </w:rPr>
              <w:t>d</w:t>
            </w:r>
            <w:r w:rsidRPr="00BA51C1">
              <w:rPr>
                <w:rFonts w:ascii="Times New Roman" w:hAnsi="Times New Roman"/>
                <w:sz w:val="24"/>
                <w:szCs w:val="24"/>
                <w:lang w:val="sl-SI"/>
              </w:rPr>
              <w:t>odatne informacije in teza</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 xml:space="preserve">Metode: </w:t>
            </w:r>
            <w:r>
              <w:rPr>
                <w:rFonts w:ascii="Times New Roman" w:hAnsi="Times New Roman"/>
                <w:sz w:val="24"/>
                <w:szCs w:val="24"/>
                <w:lang w:val="sl-SI"/>
              </w:rPr>
              <w:t>p</w:t>
            </w:r>
            <w:r w:rsidRPr="00BA51C1">
              <w:rPr>
                <w:rFonts w:ascii="Times New Roman" w:hAnsi="Times New Roman"/>
                <w:sz w:val="24"/>
                <w:szCs w:val="24"/>
                <w:lang w:val="sl-SI"/>
              </w:rPr>
              <w:t>odrobnosti o poteku raziskave, postopki, in</w:t>
            </w:r>
            <w:r>
              <w:rPr>
                <w:rFonts w:ascii="Times New Roman" w:hAnsi="Times New Roman"/>
                <w:sz w:val="24"/>
                <w:szCs w:val="24"/>
                <w:lang w:val="sl-SI"/>
              </w:rPr>
              <w:t>s</w:t>
            </w:r>
            <w:r w:rsidRPr="00BA51C1">
              <w:rPr>
                <w:rFonts w:ascii="Times New Roman" w:hAnsi="Times New Roman"/>
                <w:sz w:val="24"/>
                <w:szCs w:val="24"/>
                <w:lang w:val="sl-SI"/>
              </w:rPr>
              <w:t>trumenti in spremen</w:t>
            </w:r>
            <w:r>
              <w:rPr>
                <w:rFonts w:ascii="Times New Roman" w:hAnsi="Times New Roman"/>
                <w:sz w:val="24"/>
                <w:szCs w:val="24"/>
                <w:lang w:val="sl-SI"/>
              </w:rPr>
              <w:t>l</w:t>
            </w:r>
            <w:r w:rsidRPr="00BA51C1">
              <w:rPr>
                <w:rFonts w:ascii="Times New Roman" w:hAnsi="Times New Roman"/>
                <w:sz w:val="24"/>
                <w:szCs w:val="24"/>
                <w:lang w:val="sl-SI"/>
              </w:rPr>
              <w:t>jivke, ki jih meri raziskava</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 xml:space="preserve">Rezultati: </w:t>
            </w:r>
            <w:r>
              <w:rPr>
                <w:rFonts w:ascii="Times New Roman" w:hAnsi="Times New Roman"/>
                <w:sz w:val="24"/>
                <w:szCs w:val="24"/>
                <w:lang w:val="sl-SI"/>
              </w:rPr>
              <w:t>v</w:t>
            </w:r>
            <w:r w:rsidRPr="00BA51C1">
              <w:rPr>
                <w:rFonts w:ascii="Times New Roman" w:hAnsi="Times New Roman"/>
                <w:sz w:val="24"/>
                <w:szCs w:val="24"/>
                <w:lang w:val="sl-SI"/>
              </w:rPr>
              <w:t>si podatki s številkami, tabelami in/ali grafi</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 xml:space="preserve">Razprava: </w:t>
            </w:r>
            <w:r>
              <w:rPr>
                <w:rFonts w:ascii="Times New Roman" w:hAnsi="Times New Roman"/>
                <w:sz w:val="24"/>
                <w:szCs w:val="24"/>
                <w:lang w:val="sl-SI"/>
              </w:rPr>
              <w:t>i</w:t>
            </w:r>
            <w:r w:rsidRPr="00BA51C1">
              <w:rPr>
                <w:rFonts w:ascii="Times New Roman" w:hAnsi="Times New Roman"/>
                <w:sz w:val="24"/>
                <w:szCs w:val="24"/>
                <w:lang w:val="sl-SI"/>
              </w:rPr>
              <w:t>nterpretacija rezultatov in vp</w:t>
            </w:r>
            <w:r>
              <w:rPr>
                <w:rFonts w:ascii="Times New Roman" w:hAnsi="Times New Roman"/>
                <w:sz w:val="24"/>
                <w:szCs w:val="24"/>
                <w:lang w:val="sl-SI"/>
              </w:rPr>
              <w:t>l</w:t>
            </w:r>
            <w:r w:rsidRPr="00BA51C1">
              <w:rPr>
                <w:rFonts w:ascii="Times New Roman" w:hAnsi="Times New Roman"/>
                <w:sz w:val="24"/>
                <w:szCs w:val="24"/>
                <w:lang w:val="sl-SI"/>
              </w:rPr>
              <w:t>iv študije</w:t>
            </w:r>
          </w:p>
          <w:p w:rsidR="00C062CB" w:rsidRPr="00BA51C1" w:rsidRDefault="00C062CB" w:rsidP="0063126A">
            <w:pPr>
              <w:pStyle w:val="Odstavekseznama"/>
              <w:numPr>
                <w:ilvl w:val="0"/>
                <w:numId w:val="276"/>
              </w:numPr>
              <w:spacing w:before="100" w:beforeAutospacing="1" w:after="100" w:afterAutospacing="1" w:line="276" w:lineRule="auto"/>
              <w:contextualSpacing/>
              <w:rPr>
                <w:rFonts w:ascii="Times New Roman" w:hAnsi="Times New Roman"/>
                <w:sz w:val="24"/>
                <w:szCs w:val="24"/>
                <w:lang w:val="sl-SI"/>
              </w:rPr>
            </w:pPr>
            <w:r w:rsidRPr="00BA51C1">
              <w:rPr>
                <w:rFonts w:ascii="Times New Roman" w:hAnsi="Times New Roman"/>
                <w:sz w:val="24"/>
                <w:szCs w:val="24"/>
                <w:lang w:val="sl-SI"/>
              </w:rPr>
              <w:t>Reference/bibliografija: citati in viri</w:t>
            </w:r>
            <w:r>
              <w:rPr>
                <w:rFonts w:ascii="Times New Roman" w:hAnsi="Times New Roman"/>
                <w:sz w:val="24"/>
                <w:szCs w:val="24"/>
                <w:lang w:val="sl-SI"/>
              </w:rPr>
              <w:t>,</w:t>
            </w:r>
            <w:r w:rsidRPr="00BA51C1">
              <w:rPr>
                <w:rFonts w:ascii="Times New Roman" w:hAnsi="Times New Roman"/>
                <w:sz w:val="24"/>
                <w:szCs w:val="24"/>
                <w:lang w:val="sl-SI"/>
              </w:rPr>
              <w:t xml:space="preserve"> </w:t>
            </w:r>
            <w:r>
              <w:rPr>
                <w:rFonts w:ascii="Times New Roman" w:hAnsi="Times New Roman"/>
                <w:sz w:val="24"/>
                <w:szCs w:val="24"/>
                <w:lang w:val="sl-SI"/>
              </w:rPr>
              <w:t>iz katerih</w:t>
            </w:r>
            <w:r w:rsidRPr="00BA51C1">
              <w:rPr>
                <w:rFonts w:ascii="Times New Roman" w:hAnsi="Times New Roman"/>
                <w:sz w:val="24"/>
                <w:szCs w:val="24"/>
                <w:lang w:val="sl-SI"/>
              </w:rPr>
              <w:t xml:space="preserve"> je avtor črpal informacije</w:t>
            </w:r>
          </w:p>
          <w:p w:rsidR="00C062CB" w:rsidRPr="00BA51C1" w:rsidRDefault="00C062CB" w:rsidP="0063126A">
            <w:pPr>
              <w:pStyle w:val="p"/>
              <w:numPr>
                <w:ilvl w:val="0"/>
                <w:numId w:val="275"/>
              </w:numPr>
              <w:spacing w:line="276" w:lineRule="auto"/>
              <w:rPr>
                <w:lang w:val="sl-SI"/>
              </w:rPr>
            </w:pPr>
            <w:r w:rsidRPr="00BA51C1">
              <w:rPr>
                <w:lang w:val="sl-SI"/>
              </w:rPr>
              <w:t xml:space="preserve">Glavno pravilo: </w:t>
            </w:r>
            <w:r>
              <w:rPr>
                <w:lang w:val="sl-SI"/>
              </w:rPr>
              <w:t>Č</w:t>
            </w:r>
            <w:r w:rsidRPr="00BA51C1">
              <w:rPr>
                <w:lang w:val="sl-SI"/>
              </w:rPr>
              <w:t xml:space="preserve">lanka ne berite v celoti, ampak najprej preglejte naslov, povzetek, </w:t>
            </w:r>
            <w:r>
              <w:rPr>
                <w:lang w:val="sl-SI"/>
              </w:rPr>
              <w:t>sklepe</w:t>
            </w:r>
            <w:r w:rsidRPr="00BA51C1">
              <w:rPr>
                <w:lang w:val="sl-SI"/>
              </w:rPr>
              <w:t xml:space="preserve">. Če povzetka ni, preberite </w:t>
            </w:r>
            <w:r>
              <w:rPr>
                <w:lang w:val="sl-SI"/>
              </w:rPr>
              <w:t>sklepe</w:t>
            </w:r>
            <w:r w:rsidRPr="00BA51C1">
              <w:rPr>
                <w:lang w:val="sl-SI"/>
              </w:rPr>
              <w:t xml:space="preserve"> ali povzetek na koncu članka.</w:t>
            </w:r>
          </w:p>
          <w:p w:rsidR="00C062CB" w:rsidRPr="00BA51C1" w:rsidRDefault="00C062CB" w:rsidP="0063126A">
            <w:pPr>
              <w:pStyle w:val="p"/>
              <w:numPr>
                <w:ilvl w:val="0"/>
                <w:numId w:val="275"/>
              </w:numPr>
              <w:spacing w:line="276" w:lineRule="auto"/>
              <w:rPr>
                <w:lang w:val="sl-SI"/>
              </w:rPr>
            </w:pPr>
            <w:r w:rsidRPr="00BA51C1">
              <w:rPr>
                <w:lang w:val="sl-SI"/>
              </w:rPr>
              <w:t>Če se vam članek zdi zanimiv, ga sedaj preberite v celoti.</w:t>
            </w:r>
          </w:p>
          <w:p w:rsidR="00C062CB" w:rsidRPr="00BA51C1" w:rsidRDefault="00C062CB" w:rsidP="0063126A">
            <w:pPr>
              <w:pStyle w:val="p"/>
              <w:numPr>
                <w:ilvl w:val="0"/>
                <w:numId w:val="275"/>
              </w:numPr>
              <w:spacing w:line="276" w:lineRule="auto"/>
              <w:rPr>
                <w:lang w:val="sl-SI"/>
              </w:rPr>
            </w:pPr>
            <w:r w:rsidRPr="00BA51C1">
              <w:rPr>
                <w:lang w:val="sl-SI"/>
              </w:rPr>
              <w:t xml:space="preserve">Povzetek preberite sistematično in si pri tem odgovorite na nekatera </w:t>
            </w:r>
            <w:r>
              <w:rPr>
                <w:lang w:val="sl-SI"/>
              </w:rPr>
              <w:t>temeljna</w:t>
            </w:r>
            <w:r w:rsidRPr="00BA51C1">
              <w:rPr>
                <w:lang w:val="sl-SI"/>
              </w:rPr>
              <w:t xml:space="preserve"> vprašanja: o čem govori raziskava, kako je bila izpeljana, kakšni so rezultati in sklepi.</w:t>
            </w:r>
          </w:p>
          <w:p w:rsidR="00C062CB" w:rsidRPr="00BA51C1" w:rsidRDefault="00C062CB" w:rsidP="009216D7">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sz w:val="24"/>
                <w:szCs w:val="24"/>
                <w:lang w:val="sl-SI"/>
              </w:rPr>
              <w:t xml:space="preserve">Čeprav smo </w:t>
            </w:r>
            <w:r>
              <w:rPr>
                <w:rFonts w:ascii="Times New Roman" w:hAnsi="Times New Roman"/>
                <w:sz w:val="24"/>
                <w:szCs w:val="24"/>
                <w:lang w:val="sl-SI"/>
              </w:rPr>
              <w:t>sklepni</w:t>
            </w:r>
            <w:r w:rsidRPr="00BA51C1">
              <w:rPr>
                <w:rFonts w:ascii="Times New Roman" w:hAnsi="Times New Roman"/>
                <w:sz w:val="24"/>
                <w:szCs w:val="24"/>
                <w:lang w:val="sl-SI"/>
              </w:rPr>
              <w:t xml:space="preserve"> del članka prebrali že uvodoma, je prav, da to storimo ponovno in tako ugotovimo, ali so bila naša predvidevanja pravilna. Prav tako je verjetno, da si bomo ob koncu razjasnili nekatere dileme in dvome, ki so nas </w:t>
            </w:r>
            <w:r>
              <w:rPr>
                <w:rFonts w:ascii="Times New Roman" w:hAnsi="Times New Roman"/>
                <w:sz w:val="24"/>
                <w:szCs w:val="24"/>
                <w:lang w:val="sl-SI"/>
              </w:rPr>
              <w:t>navdajali</w:t>
            </w:r>
            <w:r w:rsidRPr="00BA51C1">
              <w:rPr>
                <w:rFonts w:ascii="Times New Roman" w:hAnsi="Times New Roman"/>
                <w:sz w:val="24"/>
                <w:szCs w:val="24"/>
                <w:lang w:val="sl-SI"/>
              </w:rPr>
              <w:t xml:space="preserve"> v začetku.</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r w:rsidRPr="00BA51C1">
        <w:rPr>
          <w:rFonts w:ascii="Times New Roman" w:hAnsi="Times New Roman"/>
          <w:b/>
          <w:sz w:val="24"/>
          <w:szCs w:val="24"/>
          <w:lang w:val="sl-SI"/>
        </w:rPr>
        <w:t>Kako uporabiti orodje v praksi</w:t>
      </w:r>
    </w:p>
    <w:tbl>
      <w:tblPr>
        <w:tblStyle w:val="Tabelamrea"/>
        <w:tblW w:w="0" w:type="auto"/>
        <w:tblLook w:val="04A0" w:firstRow="1" w:lastRow="0" w:firstColumn="1" w:lastColumn="0" w:noHBand="0" w:noVBand="1"/>
      </w:tblPr>
      <w:tblGrid>
        <w:gridCol w:w="9071"/>
      </w:tblGrid>
      <w:tr w:rsidR="00C062CB" w:rsidRPr="001B1226" w:rsidTr="009216D7">
        <w:tc>
          <w:tcPr>
            <w:tcW w:w="9071" w:type="dxa"/>
          </w:tcPr>
          <w:p w:rsidR="00C062CB" w:rsidRPr="00BA51C1" w:rsidRDefault="00C062CB" w:rsidP="009216D7">
            <w:pPr>
              <w:tabs>
                <w:tab w:val="left" w:pos="3210"/>
              </w:tabs>
              <w:spacing w:before="120" w:after="120" w:line="276" w:lineRule="auto"/>
              <w:rPr>
                <w:rFonts w:ascii="Times New Roman" w:hAnsi="Times New Roman"/>
                <w:sz w:val="24"/>
                <w:szCs w:val="24"/>
                <w:lang w:val="sl-SI"/>
              </w:rPr>
            </w:pPr>
            <w:r w:rsidRPr="00BA51C1">
              <w:rPr>
                <w:rFonts w:ascii="Times New Roman" w:hAnsi="Times New Roman"/>
                <w:sz w:val="24"/>
                <w:szCs w:val="24"/>
                <w:lang w:val="sl-SI"/>
              </w:rPr>
              <w:t>Gradivo lahko uporabi</w:t>
            </w:r>
            <w:r>
              <w:rPr>
                <w:rFonts w:ascii="Times New Roman" w:hAnsi="Times New Roman"/>
                <w:sz w:val="24"/>
                <w:szCs w:val="24"/>
                <w:lang w:val="sl-SI"/>
              </w:rPr>
              <w:t>mo</w:t>
            </w:r>
            <w:r w:rsidRPr="00BA51C1">
              <w:rPr>
                <w:rFonts w:ascii="Times New Roman" w:hAnsi="Times New Roman"/>
                <w:sz w:val="24"/>
                <w:szCs w:val="24"/>
                <w:lang w:val="sl-SI"/>
              </w:rPr>
              <w:t xml:space="preserve"> za individualno branje in kasneje za </w:t>
            </w:r>
            <w:r>
              <w:rPr>
                <w:rFonts w:ascii="Times New Roman" w:hAnsi="Times New Roman"/>
                <w:sz w:val="24"/>
                <w:szCs w:val="24"/>
                <w:lang w:val="sl-SI"/>
              </w:rPr>
              <w:t>razpravo</w:t>
            </w:r>
            <w:r w:rsidRPr="00BA51C1">
              <w:rPr>
                <w:rFonts w:ascii="Times New Roman" w:hAnsi="Times New Roman"/>
                <w:sz w:val="24"/>
                <w:szCs w:val="24"/>
                <w:lang w:val="sl-SI"/>
              </w:rPr>
              <w:t xml:space="preserve"> v učeči se skupnosti.</w:t>
            </w:r>
          </w:p>
        </w:tc>
      </w:tr>
    </w:tbl>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keepNext/>
        <w:tabs>
          <w:tab w:val="left" w:pos="3210"/>
        </w:tabs>
        <w:spacing w:before="120" w:after="120" w:line="276" w:lineRule="auto"/>
        <w:rPr>
          <w:rFonts w:ascii="Times New Roman" w:hAnsi="Times New Roman"/>
          <w:b/>
          <w:sz w:val="24"/>
          <w:szCs w:val="24"/>
          <w:lang w:val="sl-SI"/>
        </w:rPr>
      </w:pPr>
    </w:p>
    <w:p w:rsidR="00C062CB" w:rsidRPr="00BA51C1" w:rsidRDefault="00C062CB" w:rsidP="00C062CB">
      <w:pPr>
        <w:tabs>
          <w:tab w:val="left" w:pos="3210"/>
        </w:tabs>
        <w:spacing w:after="120" w:line="276" w:lineRule="auto"/>
        <w:rPr>
          <w:rFonts w:ascii="Times New Roman" w:hAnsi="Times New Roman"/>
          <w:b/>
          <w:sz w:val="24"/>
          <w:szCs w:val="24"/>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C062CB" w:rsidRDefault="00C062CB">
      <w:pPr>
        <w:pStyle w:val="Telobesedila"/>
        <w:rPr>
          <w:rFonts w:ascii="Trebuchet MS"/>
          <w:sz w:val="20"/>
          <w:lang w:val="sl-SI"/>
        </w:rPr>
      </w:pPr>
    </w:p>
    <w:p w:rsidR="00E82C09" w:rsidRPr="00C062CB" w:rsidRDefault="00915139">
      <w:pPr>
        <w:pStyle w:val="Telobesedila"/>
        <w:rPr>
          <w:rFonts w:ascii="Trebuchet MS"/>
          <w:sz w:val="20"/>
          <w:lang w:val="sl-SI"/>
        </w:rPr>
      </w:pPr>
      <w:r>
        <w:rPr>
          <w:noProof/>
          <w:lang w:val="sl-SI" w:eastAsia="sl-SI"/>
        </w:rPr>
        <mc:AlternateContent>
          <mc:Choice Requires="wpg">
            <w:drawing>
              <wp:anchor distT="0" distB="0" distL="114300" distR="114300" simplePos="0" relativeHeight="25190092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763"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764" name="Picture 3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65" name="Line 35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0A4A0E" id="Group 357" o:spid="_x0000_s1026" style="position:absolute;margin-left:90.7pt;margin-top:15pt;width:486.35pt;height:113.4pt;z-index:-25141555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D5FTJAwAAuAkAAA4AAABkcnMvZTJvRG9jLnhtbMxW227bOBB9L9B/&#10;EPTu6GLZkoXYRSrbQYHsbrDtfgBNURZRiSRI+oZi/31nKMlx4ixqdF82QRxeRzPnMtb9p2PbeHum&#10;DZdi7kd3oe8xQWXJxXbu//VtPcp8z1giStJIweb+iRn/0+Ljh/uDylksa9mUTHsQRJj8oOZ+ba3K&#10;g8DQmrXE3EnFBGxWUrfEwlRvg1KTA0RvmyAOw2lwkLpUWlJmDKwuu01/4eJXFaP2j6oyzHrN3Ifc&#10;rPvU7nODn8HinuRbTVTNaZ8G+YUsWsIFPPQcakks8XaaX4VqOdXSyMreUdkGsqo4Za4GqCYK31Tz&#10;qOVOuVq2+WGrzjABtG9w+uWw9Pf9s/Z4OffT6dj3BGmBJPdcbzxJEZ6D2uZw6lGrr+pZdzXC8EnS&#10;7wa2g7f7ON92h73N4TdZQkCys9LBc6x0iyGgcO/oWDidWWBH61FYnEbpdJpMfI/CXpQkYZT1PNEa&#10;yMR7URYlvgfb4/C8teqvz9I47e7G8TTDCgKSd891ufa5Le4Vpzn89ajC6ArVn6sPbtmdZn4fpL0p&#10;Rkv0950agQAUsXzDG25PTswAESYl9s+cItQ4uSQIau4Ign18LFA0wwKHc90tglU5ejwhi5qILXsw&#10;CpwAuEGAYUlreagZKQ0uI0qvo7jpq0w2DVdr3jTIH477msFMb8T4Dmyd0JeS7lombOdczRooXwpT&#10;c2V8T+es3TAQov5SRk4sIIgnY/FxKA3nph9x9hCGs/jzqJiExSgJ09XoYZakozRcpUmYZFERFX/j&#10;7SjJd4YBDKRZKt7nCqtX2b5rnb7JdKZ05vb2xLWQTk+QkNPVkCJIDCHBXI2mfwLYcA7GVjNLaxxW&#10;gFy/DofPGw7mF2SRAwM2+6lz0jAEh1w6ADFC+yST8fRf9A/K0MY+Mtl6OACoIVEHNdkD0l1pwxFM&#10;Wkgk3JUyVHpJxiycrbJVloySeLoCMpbL0cO6SEbTdZROluNlUSyjgYyalyUTGO6/c+GglQ0vBzka&#10;vd0Uje44Wruf3vjm5ViAmnhJY+Bv+O+k5uhAAno/AB/YAeG7yQx6h9ltGsJvpve6+teaKAaoY9hL&#10;dwOfnbufuEBru97VHypE13rpUfSt92xkF+7bSUGb7Xz86gpObhJUlMXQHUBQ8Tjqe+qgqGyW9d3Y&#10;bZzb6ZWcGkj8Rjk1wjvM/dkknrgLFzShgy7Y/LzC32s2SQ5fjqJ02sQ2turHlvCmG0OejUCp/N+k&#10;e3bVTYocGOwEs5Hl6VmjU3EdVOlG7vXACbl/lcH3j8u5O/XywrX4B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xg+RU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35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1liwwAAANwAAAAPAAAAZHJzL2Rvd25yZXYueG1sRI9Bi8Iw&#10;FITvwv6H8Ba8abpW7FKNIouCIIjW9f5o3rZlm5fSRFv/vREEj8PMfMMsVr2pxY1aV1lW8DWOQBDn&#10;VldcKPg9b0ffIJxH1lhbJgV3crBafgwWmGrb8YlumS9EgLBLUUHpfZNK6fKSDLqxbYiD92dbgz7I&#10;tpC6xS7ATS0nUTSTBisOCyU29FNS/p9djYI4jrsNN5vtoU8u0zP65LjO90oNP/v1HISn3r/Dr/ZO&#10;K0hmU3ieCUdALh8AAAD//wMAUEsBAi0AFAAGAAgAAAAhANvh9svuAAAAhQEAABMAAAAAAAAAAAAA&#10;AAAAAAAAAFtDb250ZW50X1R5cGVzXS54bWxQSwECLQAUAAYACAAAACEAWvQsW78AAAAVAQAACwAA&#10;AAAAAAAAAAAAAAAfAQAAX3JlbHMvLnJlbHNQSwECLQAUAAYACAAAACEA3etZYsMAAADcAAAADwAA&#10;AAAAAAAAAAAAAAAHAgAAZHJzL2Rvd25yZXYueG1sUEsFBgAAAAADAAMAtwAAAPcCAAAAAA==&#10;">
                  <v:imagedata r:id="rId9" o:title=""/>
                </v:shape>
                <v:line id="Line 35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nO7xAAAANwAAAAPAAAAZHJzL2Rvd25yZXYueG1sRI/disIw&#10;FITvBd8hHME7TVX82WoULYjeCP7sAxybY9vd5qQ0UbtvvxEEL4eZ+YZZrBpTigfVrrCsYNCPQBCn&#10;VhecKfi+bHszEM4jaywtk4I/crBatlsLjLV98okeZ5+JAGEXo4Lc+yqW0qU5GXR9WxEH72Zrgz7I&#10;OpO6xmeAm1IOo2giDRYcFnKsKMkp/T3fjYKT3SSzvYyuY/z5ukxv91FyOO6U6naa9RyEp8Z/wu/2&#10;XiuYTsbwOhOOgFz+AwAA//8DAFBLAQItABQABgAIAAAAIQDb4fbL7gAAAIUBAAATAAAAAAAAAAAA&#10;AAAAAAAAAABbQ29udGVudF9UeXBlc10ueG1sUEsBAi0AFAAGAAgAAAAhAFr0LFu/AAAAFQEAAAsA&#10;AAAAAAAAAAAAAAAAHwEAAF9yZWxzLy5yZWxzUEsBAi0AFAAGAAgAAAAhABhqc7v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7494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5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E82C09">
      <w:pPr>
        <w:spacing w:line="480" w:lineRule="auto"/>
        <w:rPr>
          <w:rFonts w:ascii="Trebuchet MS" w:hAnsi="Trebuchet MS"/>
          <w:sz w:val="20"/>
          <w:lang w:val="sl-SI"/>
        </w:rPr>
        <w:sectPr w:rsidR="00E82C09" w:rsidRPr="001B1226" w:rsidSect="00522667">
          <w:footerReference w:type="default" r:id="rId329"/>
          <w:pgSz w:w="11910" w:h="16840"/>
          <w:pgMar w:top="2560" w:right="260" w:bottom="780" w:left="1680" w:header="300" w:footer="596" w:gutter="0"/>
          <w:pgNumType w:start="1"/>
          <w:cols w:space="708"/>
        </w:sectPr>
      </w:pPr>
      <w:bookmarkStart w:id="58" w:name="109"/>
      <w:bookmarkEnd w:id="58"/>
    </w:p>
    <w:p w:rsidR="008E4752" w:rsidRDefault="008E4752" w:rsidP="008E4752">
      <w:pPr>
        <w:keepNext/>
        <w:tabs>
          <w:tab w:val="left" w:pos="3210"/>
        </w:tabs>
        <w:spacing w:before="120" w:after="120" w:line="276" w:lineRule="auto"/>
        <w:rPr>
          <w:rFonts w:ascii="Times New Roman" w:hAnsi="Times New Roman"/>
          <w:b/>
          <w:sz w:val="24"/>
          <w:szCs w:val="24"/>
          <w:lang w:val="sl-SI"/>
        </w:rPr>
      </w:pPr>
      <w:r>
        <w:rPr>
          <w:rFonts w:ascii="Times New Roman" w:hAnsi="Times New Roman"/>
          <w:b/>
          <w:sz w:val="24"/>
          <w:szCs w:val="24"/>
          <w:lang w:val="sl-SI"/>
        </w:rPr>
        <w:t xml:space="preserve">Naslov: </w:t>
      </w:r>
      <w:r w:rsidRPr="004C0DBC">
        <w:rPr>
          <w:rFonts w:ascii="Times New Roman" w:hAnsi="Times New Roman"/>
          <w:sz w:val="24"/>
          <w:szCs w:val="24"/>
          <w:lang w:val="sl-SI"/>
        </w:rPr>
        <w:t>Atlas</w:t>
      </w:r>
    </w:p>
    <w:p w:rsidR="008E4752" w:rsidRPr="004C0DBC" w:rsidRDefault="008E4752" w:rsidP="008E4752">
      <w:pPr>
        <w:keepNext/>
        <w:tabs>
          <w:tab w:val="left" w:pos="3210"/>
        </w:tabs>
        <w:spacing w:before="120" w:after="120" w:line="276" w:lineRule="auto"/>
        <w:rPr>
          <w:rStyle w:val="Hiperpovezava"/>
          <w:rFonts w:ascii="Times New Roman" w:hAnsi="Times New Roman"/>
          <w:sz w:val="24"/>
          <w:szCs w:val="24"/>
          <w:lang w:val="sl-SI"/>
        </w:rPr>
      </w:pPr>
      <w:r w:rsidRPr="004C0DBC">
        <w:rPr>
          <w:rFonts w:ascii="Times New Roman" w:hAnsi="Times New Roman"/>
          <w:b/>
          <w:sz w:val="24"/>
          <w:szCs w:val="24"/>
          <w:lang w:val="sl-SI"/>
        </w:rPr>
        <w:t xml:space="preserve">Vir: </w:t>
      </w:r>
      <w:r w:rsidRPr="000A0FB7">
        <w:rPr>
          <w:rFonts w:ascii="Times New Roman" w:hAnsi="Times New Roman"/>
          <w:sz w:val="24"/>
          <w:szCs w:val="24"/>
          <w:highlight w:val="green"/>
          <w:lang w:val="sl-SI"/>
        </w:rPr>
        <w:t>Prilagojeno po:</w:t>
      </w:r>
      <w:r w:rsidRPr="004C0DBC">
        <w:rPr>
          <w:rFonts w:ascii="Times New Roman" w:hAnsi="Times New Roman"/>
          <w:sz w:val="24"/>
          <w:szCs w:val="24"/>
          <w:lang w:val="sl-SI"/>
        </w:rPr>
        <w:t xml:space="preserve"> National School Reform Faculty (</w:t>
      </w:r>
      <w:hyperlink r:id="rId330" w:history="1">
        <w:r w:rsidRPr="004C0DBC">
          <w:rPr>
            <w:rStyle w:val="Hiperpovezava"/>
            <w:rFonts w:ascii="Times New Roman" w:hAnsi="Times New Roman"/>
            <w:sz w:val="24"/>
            <w:szCs w:val="24"/>
            <w:lang w:val="sl-SI"/>
          </w:rPr>
          <w:t>www.nsrfharmony.org</w:t>
        </w:r>
      </w:hyperlink>
      <w:r w:rsidRPr="004C0DBC">
        <w:rPr>
          <w:rStyle w:val="Hiperpovezava"/>
          <w:rFonts w:ascii="Times New Roman" w:hAnsi="Times New Roman"/>
          <w:sz w:val="24"/>
          <w:szCs w:val="24"/>
          <w:lang w:val="sl-SI"/>
        </w:rPr>
        <w:t>)</w:t>
      </w:r>
      <w:r>
        <w:rPr>
          <w:rStyle w:val="Hiperpovezava"/>
          <w:rFonts w:ascii="Times New Roman" w:hAnsi="Times New Roman"/>
          <w:sz w:val="24"/>
          <w:szCs w:val="24"/>
          <w:lang w:val="sl-SI"/>
        </w:rPr>
        <w:t>.</w:t>
      </w:r>
    </w:p>
    <w:p w:rsidR="008E4752" w:rsidRPr="004C0DBC" w:rsidRDefault="008E4752" w:rsidP="008E4752">
      <w:pPr>
        <w:tabs>
          <w:tab w:val="left" w:pos="3210"/>
        </w:tabs>
        <w:spacing w:line="276" w:lineRule="auto"/>
        <w:rPr>
          <w:rFonts w:ascii="Times New Roman" w:hAnsi="Times New Roman"/>
          <w:b/>
          <w:sz w:val="24"/>
          <w:szCs w:val="24"/>
          <w:lang w:val="sl-SI"/>
        </w:rPr>
      </w:pPr>
      <w:r w:rsidRPr="004C0DBC">
        <w:rPr>
          <w:rFonts w:ascii="Times New Roman" w:hAnsi="Times New Roman"/>
          <w:b/>
          <w:sz w:val="24"/>
          <w:szCs w:val="24"/>
          <w:lang w:val="sl-SI"/>
        </w:rPr>
        <w:t xml:space="preserve">Prilagodili: </w:t>
      </w:r>
      <w:r w:rsidRPr="004C0DBC">
        <w:rPr>
          <w:rFonts w:ascii="Times New Roman" w:hAnsi="Times New Roman"/>
          <w:sz w:val="24"/>
          <w:szCs w:val="24"/>
          <w:lang w:val="sl-SI"/>
        </w:rPr>
        <w:t>Almada</w:t>
      </w:r>
      <w:r>
        <w:rPr>
          <w:rFonts w:ascii="Times New Roman" w:hAnsi="Times New Roman"/>
          <w:sz w:val="24"/>
          <w:szCs w:val="24"/>
          <w:lang w:val="sl-SI"/>
        </w:rPr>
        <w:t xml:space="preserve"> </w:t>
      </w:r>
      <w:r w:rsidRPr="004C0DBC">
        <w:rPr>
          <w:rFonts w:ascii="Times New Roman" w:hAnsi="Times New Roman"/>
          <w:sz w:val="24"/>
          <w:szCs w:val="24"/>
          <w:lang w:val="sl-SI"/>
        </w:rPr>
        <w:t>Forma, Portugal</w:t>
      </w:r>
    </w:p>
    <w:p w:rsidR="008E4752" w:rsidRPr="004C0DBC" w:rsidRDefault="008E4752" w:rsidP="008E4752">
      <w:pPr>
        <w:keepNext/>
        <w:tabs>
          <w:tab w:val="left" w:pos="3210"/>
        </w:tabs>
        <w:spacing w:before="120" w:after="120" w:line="276" w:lineRule="auto"/>
        <w:rPr>
          <w:rFonts w:ascii="Times New Roman" w:hAnsi="Times New Roman"/>
          <w:color w:val="0000FF"/>
          <w:sz w:val="24"/>
          <w:szCs w:val="24"/>
          <w:u w:val="single"/>
          <w:lang w:val="sl-SI"/>
        </w:rPr>
      </w:pPr>
    </w:p>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Namen orodja</w:t>
      </w:r>
    </w:p>
    <w:tbl>
      <w:tblPr>
        <w:tblStyle w:val="Tabelamrea"/>
        <w:tblW w:w="0" w:type="auto"/>
        <w:tblLook w:val="04A0" w:firstRow="1" w:lastRow="0" w:firstColumn="1" w:lastColumn="0" w:noHBand="0" w:noVBand="1"/>
      </w:tblPr>
      <w:tblGrid>
        <w:gridCol w:w="9071"/>
      </w:tblGrid>
      <w:tr w:rsidR="008E4752" w:rsidRPr="001B1226" w:rsidTr="009216D7">
        <w:tc>
          <w:tcPr>
            <w:tcW w:w="9071" w:type="dxa"/>
          </w:tcPr>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br/>
              <w:t xml:space="preserve">Namen orodja je pri udeležencih spodbuditi refleksijo/presojo zbranih raziskovalnih podatkov. Ta </w:t>
            </w:r>
            <w:r>
              <w:rPr>
                <w:rFonts w:ascii="Times New Roman" w:hAnsi="Times New Roman"/>
                <w:sz w:val="24"/>
                <w:szCs w:val="24"/>
                <w:lang w:val="sl-SI"/>
              </w:rPr>
              <w:t xml:space="preserve">raziskovalni </w:t>
            </w:r>
            <w:r w:rsidRPr="004C0DBC">
              <w:rPr>
                <w:rFonts w:ascii="Times New Roman" w:hAnsi="Times New Roman"/>
                <w:sz w:val="24"/>
                <w:szCs w:val="24"/>
                <w:lang w:val="sl-SI"/>
              </w:rPr>
              <w:t xml:space="preserve">korak je pričakovano najbolj zahteven, saj učitelji niso strokovnjaki na tem področju. Orodje </w:t>
            </w:r>
            <w:r>
              <w:rPr>
                <w:rFonts w:ascii="Times New Roman" w:hAnsi="Times New Roman"/>
                <w:sz w:val="24"/>
                <w:szCs w:val="24"/>
                <w:lang w:val="sl-SI"/>
              </w:rPr>
              <w:t>a</w:t>
            </w:r>
            <w:r w:rsidRPr="004C0DBC">
              <w:rPr>
                <w:rFonts w:ascii="Times New Roman" w:hAnsi="Times New Roman"/>
                <w:sz w:val="24"/>
                <w:szCs w:val="24"/>
                <w:lang w:val="sl-SI"/>
              </w:rPr>
              <w:t xml:space="preserve">tlas pomaga učiteljem pri izpopolnjevanju na tem področju. </w:t>
            </w: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 xml:space="preserve">Izbor in analiza/deljenje podatkov sta ključna elementa </w:t>
            </w:r>
            <w:r>
              <w:rPr>
                <w:rFonts w:ascii="Times New Roman" w:hAnsi="Times New Roman"/>
                <w:sz w:val="24"/>
                <w:szCs w:val="24"/>
                <w:lang w:val="sl-SI"/>
              </w:rPr>
              <w:t>razprave</w:t>
            </w:r>
            <w:r w:rsidRPr="004C0DBC">
              <w:rPr>
                <w:rFonts w:ascii="Times New Roman" w:hAnsi="Times New Roman"/>
                <w:sz w:val="24"/>
                <w:szCs w:val="24"/>
                <w:lang w:val="sl-SI"/>
              </w:rPr>
              <w:t xml:space="preserve"> v skupini. Navodila v nadaljevanju so v pomoč tako pri izboru kot pri </w:t>
            </w:r>
            <w:r>
              <w:rPr>
                <w:rFonts w:ascii="Times New Roman" w:hAnsi="Times New Roman"/>
                <w:sz w:val="24"/>
                <w:szCs w:val="24"/>
                <w:lang w:val="sl-SI"/>
              </w:rPr>
              <w:t>razpravi</w:t>
            </w:r>
            <w:r w:rsidRPr="004C0DBC">
              <w:rPr>
                <w:rFonts w:ascii="Times New Roman" w:hAnsi="Times New Roman"/>
                <w:sz w:val="24"/>
                <w:szCs w:val="24"/>
                <w:lang w:val="sl-SI"/>
              </w:rPr>
              <w:t xml:space="preserve"> v učeči se skupnosti. Zbrani podatki ne vodijo zgolj k enemu </w:t>
            </w:r>
            <w:r>
              <w:rPr>
                <w:rFonts w:ascii="Times New Roman" w:hAnsi="Times New Roman"/>
                <w:sz w:val="24"/>
                <w:szCs w:val="24"/>
                <w:lang w:val="sl-SI"/>
              </w:rPr>
              <w:t>sklepu</w:t>
            </w:r>
            <w:r w:rsidRPr="004C0DBC">
              <w:rPr>
                <w:rFonts w:ascii="Times New Roman" w:hAnsi="Times New Roman"/>
                <w:sz w:val="24"/>
                <w:szCs w:val="24"/>
                <w:lang w:val="sl-SI"/>
              </w:rPr>
              <w:t>, ampak k plodni razpravi.</w:t>
            </w: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Pogosto se dogaja, da se udeleženci počutijo izpostavljene. Zato je poleg strukturiranega dialoga, ki zagotavlja osred</w:t>
            </w:r>
            <w:r>
              <w:rPr>
                <w:rFonts w:ascii="Times New Roman" w:hAnsi="Times New Roman"/>
                <w:sz w:val="24"/>
                <w:szCs w:val="24"/>
                <w:lang w:val="sl-SI"/>
              </w:rPr>
              <w:t>injenost</w:t>
            </w:r>
            <w:r w:rsidRPr="004C0DBC">
              <w:rPr>
                <w:rFonts w:ascii="Times New Roman" w:hAnsi="Times New Roman"/>
                <w:sz w:val="24"/>
                <w:szCs w:val="24"/>
                <w:lang w:val="sl-SI"/>
              </w:rPr>
              <w:t xml:space="preserve"> na problem, treba ustvariti tudi zaupanje. </w:t>
            </w:r>
          </w:p>
          <w:p w:rsidR="008E4752" w:rsidRPr="004C0DBC" w:rsidRDefault="008E4752" w:rsidP="009216D7">
            <w:pPr>
              <w:tabs>
                <w:tab w:val="left" w:pos="3210"/>
              </w:tabs>
              <w:spacing w:before="120" w:after="120" w:line="276" w:lineRule="auto"/>
              <w:rPr>
                <w:rFonts w:ascii="Times New Roman" w:hAnsi="Times New Roman"/>
                <w:sz w:val="24"/>
                <w:szCs w:val="24"/>
                <w:lang w:val="sl-SI"/>
              </w:rPr>
            </w:pPr>
          </w:p>
        </w:tc>
      </w:tr>
    </w:tbl>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8E4752" w:rsidRPr="001B1226" w:rsidTr="009216D7">
        <w:tc>
          <w:tcPr>
            <w:tcW w:w="9071" w:type="dxa"/>
          </w:tcPr>
          <w:p w:rsidR="008E4752" w:rsidRPr="004C0DBC" w:rsidRDefault="008E4752" w:rsidP="009216D7">
            <w:pPr>
              <w:tabs>
                <w:tab w:val="left" w:pos="3210"/>
              </w:tabs>
              <w:spacing w:before="120" w:after="120" w:line="276" w:lineRule="auto"/>
              <w:rPr>
                <w:rFonts w:ascii="Times New Roman" w:hAnsi="Times New Roman"/>
                <w:b/>
                <w:sz w:val="24"/>
                <w:szCs w:val="24"/>
                <w:lang w:val="sl-SI"/>
              </w:rPr>
            </w:pPr>
            <w:r w:rsidRPr="004C0DBC">
              <w:rPr>
                <w:rFonts w:ascii="Times New Roman" w:hAnsi="Times New Roman"/>
                <w:sz w:val="24"/>
                <w:szCs w:val="24"/>
                <w:lang w:val="sl-SI"/>
              </w:rPr>
              <w:t>Podatki, ki jih ud</w:t>
            </w:r>
            <w:r>
              <w:rPr>
                <w:rFonts w:ascii="Times New Roman" w:hAnsi="Times New Roman"/>
                <w:sz w:val="24"/>
                <w:szCs w:val="24"/>
                <w:lang w:val="sl-SI"/>
              </w:rPr>
              <w:t>e</w:t>
            </w:r>
            <w:r w:rsidRPr="004C0DBC">
              <w:rPr>
                <w:rFonts w:ascii="Times New Roman" w:hAnsi="Times New Roman"/>
                <w:sz w:val="24"/>
                <w:szCs w:val="24"/>
                <w:lang w:val="sl-SI"/>
              </w:rPr>
              <w:t>leženci zberejo v času raziskovanja lastne prakse</w:t>
            </w:r>
          </w:p>
        </w:tc>
      </w:tr>
    </w:tbl>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Čas</w:t>
      </w:r>
    </w:p>
    <w:tbl>
      <w:tblPr>
        <w:tblStyle w:val="Tabelamrea"/>
        <w:tblW w:w="0" w:type="auto"/>
        <w:tblLook w:val="04A0" w:firstRow="1" w:lastRow="0" w:firstColumn="1" w:lastColumn="0" w:noHBand="0" w:noVBand="1"/>
      </w:tblPr>
      <w:tblGrid>
        <w:gridCol w:w="9071"/>
      </w:tblGrid>
      <w:tr w:rsidR="008E4752" w:rsidRPr="004C0DBC" w:rsidTr="009216D7">
        <w:tc>
          <w:tcPr>
            <w:tcW w:w="9071" w:type="dxa"/>
          </w:tcPr>
          <w:p w:rsidR="008E4752" w:rsidRPr="004C0DBC" w:rsidRDefault="008E4752" w:rsidP="009216D7">
            <w:pPr>
              <w:tabs>
                <w:tab w:val="left" w:pos="3210"/>
              </w:tabs>
              <w:spacing w:before="120" w:after="120" w:line="276" w:lineRule="auto"/>
              <w:rPr>
                <w:rFonts w:ascii="Times New Roman" w:hAnsi="Times New Roman"/>
                <w:b/>
                <w:sz w:val="24"/>
                <w:szCs w:val="24"/>
                <w:lang w:val="sl-SI"/>
              </w:rPr>
            </w:pPr>
            <w:r w:rsidRPr="004C0DBC">
              <w:rPr>
                <w:rFonts w:ascii="Times New Roman" w:hAnsi="Times New Roman"/>
                <w:sz w:val="24"/>
                <w:szCs w:val="24"/>
                <w:lang w:val="sl-SI"/>
              </w:rPr>
              <w:t>60 min</w:t>
            </w:r>
            <w:r>
              <w:rPr>
                <w:rFonts w:ascii="Times New Roman" w:hAnsi="Times New Roman"/>
                <w:sz w:val="24"/>
                <w:szCs w:val="24"/>
                <w:lang w:val="sl-SI"/>
              </w:rPr>
              <w:t>ut</w:t>
            </w:r>
          </w:p>
        </w:tc>
      </w:tr>
    </w:tbl>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8E4752" w:rsidRPr="004C0DBC" w:rsidTr="009216D7">
        <w:trPr>
          <w:trHeight w:val="1926"/>
        </w:trPr>
        <w:tc>
          <w:tcPr>
            <w:tcW w:w="9071" w:type="dxa"/>
          </w:tcPr>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Moderator, ki udeležencem predstavi orodje in pravila delovanja</w:t>
            </w: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Časomerilec</w:t>
            </w: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Predstavljalec – predstavi zbrane podatke (brez interpretacije)</w:t>
            </w:r>
          </w:p>
          <w:p w:rsidR="008E4752" w:rsidRPr="004C0DBC" w:rsidRDefault="008E4752" w:rsidP="009216D7">
            <w:pPr>
              <w:tabs>
                <w:tab w:val="left" w:pos="3210"/>
              </w:tabs>
              <w:spacing w:before="120" w:after="120" w:line="276" w:lineRule="auto"/>
              <w:rPr>
                <w:rFonts w:ascii="Times New Roman" w:hAnsi="Times New Roman"/>
                <w:b/>
                <w:sz w:val="24"/>
                <w:szCs w:val="24"/>
                <w:lang w:val="sl-SI"/>
              </w:rPr>
            </w:pPr>
          </w:p>
        </w:tc>
      </w:tr>
    </w:tbl>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8E4752" w:rsidRPr="001B1226" w:rsidTr="009216D7">
        <w:tc>
          <w:tcPr>
            <w:tcW w:w="9071" w:type="dxa"/>
          </w:tcPr>
          <w:p w:rsidR="008E4752" w:rsidRPr="004C0DBC" w:rsidRDefault="008E4752" w:rsidP="0063126A">
            <w:pPr>
              <w:pStyle w:val="Odstavekseznama"/>
              <w:numPr>
                <w:ilvl w:val="0"/>
                <w:numId w:val="255"/>
              </w:numPr>
              <w:tabs>
                <w:tab w:val="left" w:pos="3210"/>
              </w:tabs>
              <w:spacing w:after="240" w:line="276" w:lineRule="auto"/>
              <w:contextualSpacing/>
              <w:rPr>
                <w:rFonts w:ascii="Times New Roman" w:hAnsi="Times New Roman"/>
                <w:b/>
                <w:sz w:val="24"/>
                <w:szCs w:val="24"/>
                <w:lang w:val="sl-SI"/>
              </w:rPr>
            </w:pPr>
            <w:r w:rsidRPr="004C0DBC">
              <w:rPr>
                <w:rFonts w:ascii="Times New Roman" w:hAnsi="Times New Roman"/>
                <w:b/>
                <w:sz w:val="24"/>
                <w:szCs w:val="24"/>
                <w:lang w:val="sl-SI"/>
              </w:rPr>
              <w:t>Začetek</w:t>
            </w:r>
          </w:p>
          <w:p w:rsidR="008E4752" w:rsidRPr="004C0DBC" w:rsidRDefault="008E4752" w:rsidP="0063126A">
            <w:pPr>
              <w:pStyle w:val="Odstavekseznama"/>
              <w:numPr>
                <w:ilvl w:val="0"/>
                <w:numId w:val="278"/>
              </w:numPr>
              <w:tabs>
                <w:tab w:val="left" w:pos="3210"/>
              </w:tabs>
              <w:spacing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Moderator razloži pravila in opozori, da </w:t>
            </w:r>
            <w:r>
              <w:rPr>
                <w:rFonts w:ascii="Times New Roman" w:hAnsi="Times New Roman"/>
                <w:sz w:val="24"/>
                <w:szCs w:val="24"/>
                <w:lang w:val="sl-SI"/>
              </w:rPr>
              <w:t xml:space="preserve">bo </w:t>
            </w:r>
            <w:r w:rsidRPr="004C0DBC">
              <w:rPr>
                <w:rFonts w:ascii="Times New Roman" w:hAnsi="Times New Roman"/>
                <w:sz w:val="24"/>
                <w:szCs w:val="24"/>
                <w:lang w:val="sl-SI"/>
              </w:rPr>
              <w:t>vsak naslednji korak traja</w:t>
            </w:r>
            <w:r>
              <w:rPr>
                <w:rFonts w:ascii="Times New Roman" w:hAnsi="Times New Roman"/>
                <w:sz w:val="24"/>
                <w:szCs w:val="24"/>
                <w:lang w:val="sl-SI"/>
              </w:rPr>
              <w:t>l</w:t>
            </w:r>
            <w:r w:rsidRPr="004C0DBC">
              <w:rPr>
                <w:rFonts w:ascii="Times New Roman" w:hAnsi="Times New Roman"/>
                <w:sz w:val="24"/>
                <w:szCs w:val="24"/>
                <w:lang w:val="sl-SI"/>
              </w:rPr>
              <w:t xml:space="preserve"> 10 min</w:t>
            </w:r>
            <w:r>
              <w:rPr>
                <w:rFonts w:ascii="Times New Roman" w:hAnsi="Times New Roman"/>
                <w:sz w:val="24"/>
                <w:szCs w:val="24"/>
                <w:lang w:val="sl-SI"/>
              </w:rPr>
              <w:t>ut</w:t>
            </w:r>
            <w:r w:rsidRPr="004C0DBC">
              <w:rPr>
                <w:rFonts w:ascii="Times New Roman" w:hAnsi="Times New Roman"/>
                <w:sz w:val="24"/>
                <w:szCs w:val="24"/>
                <w:lang w:val="sl-SI"/>
              </w:rPr>
              <w:t>.</w:t>
            </w:r>
          </w:p>
          <w:p w:rsidR="008E4752" w:rsidRPr="004C0DBC" w:rsidRDefault="008E4752" w:rsidP="0063126A">
            <w:pPr>
              <w:pStyle w:val="Odstavekseznama"/>
              <w:numPr>
                <w:ilvl w:val="0"/>
                <w:numId w:val="278"/>
              </w:numPr>
              <w:tabs>
                <w:tab w:val="left" w:pos="3210"/>
              </w:tabs>
              <w:spacing w:line="276" w:lineRule="auto"/>
              <w:contextualSpacing/>
              <w:rPr>
                <w:rFonts w:ascii="Times New Roman" w:hAnsi="Times New Roman"/>
                <w:sz w:val="24"/>
                <w:szCs w:val="24"/>
                <w:lang w:val="sl-SI"/>
              </w:rPr>
            </w:pPr>
            <w:r w:rsidRPr="004C0DBC">
              <w:rPr>
                <w:rFonts w:ascii="Times New Roman" w:hAnsi="Times New Roman"/>
                <w:sz w:val="24"/>
                <w:szCs w:val="24"/>
                <w:lang w:val="sl-SI"/>
              </w:rPr>
              <w:t>Predstavljalec predstavi podatke, ki jih je zbral v raziskavi (brez interpretacije)</w:t>
            </w:r>
            <w:r>
              <w:rPr>
                <w:rFonts w:ascii="Times New Roman" w:hAnsi="Times New Roman"/>
                <w:sz w:val="24"/>
                <w:szCs w:val="24"/>
                <w:lang w:val="sl-SI"/>
              </w:rPr>
              <w:t>.</w:t>
            </w:r>
          </w:p>
          <w:p w:rsidR="008E4752" w:rsidRPr="004C0DBC" w:rsidRDefault="008E4752" w:rsidP="009216D7">
            <w:pPr>
              <w:pStyle w:val="Odstavekseznama"/>
              <w:tabs>
                <w:tab w:val="left" w:pos="3210"/>
              </w:tabs>
              <w:spacing w:line="276" w:lineRule="auto"/>
              <w:ind w:left="1077"/>
              <w:rPr>
                <w:rFonts w:ascii="Times New Roman" w:hAnsi="Times New Roman"/>
                <w:sz w:val="24"/>
                <w:szCs w:val="24"/>
                <w:lang w:val="sl-SI"/>
              </w:rPr>
            </w:pPr>
            <w:r w:rsidRPr="004C0DBC">
              <w:rPr>
                <w:rFonts w:ascii="Times New Roman" w:hAnsi="Times New Roman"/>
                <w:sz w:val="24"/>
                <w:szCs w:val="24"/>
                <w:lang w:val="sl-SI"/>
              </w:rPr>
              <w:t xml:space="preserve">. </w:t>
            </w:r>
          </w:p>
          <w:p w:rsidR="008E4752" w:rsidRPr="004C0DBC" w:rsidRDefault="008E4752" w:rsidP="0063126A">
            <w:pPr>
              <w:pStyle w:val="Odstavekseznama"/>
              <w:numPr>
                <w:ilvl w:val="0"/>
                <w:numId w:val="255"/>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b/>
                <w:sz w:val="24"/>
                <w:szCs w:val="24"/>
                <w:lang w:val="sl-SI"/>
              </w:rPr>
              <w:t>Opis podatkov (10 min</w:t>
            </w:r>
            <w:r>
              <w:rPr>
                <w:rFonts w:ascii="Times New Roman" w:hAnsi="Times New Roman"/>
                <w:b/>
                <w:sz w:val="24"/>
                <w:szCs w:val="24"/>
                <w:lang w:val="sl-SI"/>
              </w:rPr>
              <w:t>.</w:t>
            </w:r>
            <w:r w:rsidRPr="004C0DBC">
              <w:rPr>
                <w:rFonts w:ascii="Times New Roman" w:hAnsi="Times New Roman"/>
                <w:b/>
                <w:sz w:val="24"/>
                <w:szCs w:val="24"/>
                <w:lang w:val="sl-SI"/>
              </w:rPr>
              <w:t>)</w:t>
            </w: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 Moderator vpraša</w:t>
            </w:r>
            <w:r>
              <w:rPr>
                <w:rFonts w:ascii="Times New Roman" w:hAnsi="Times New Roman"/>
                <w:sz w:val="24"/>
                <w:szCs w:val="24"/>
                <w:lang w:val="sl-SI"/>
              </w:rPr>
              <w:t>: »</w:t>
            </w:r>
            <w:r w:rsidRPr="004C0DBC">
              <w:rPr>
                <w:rFonts w:ascii="Times New Roman" w:hAnsi="Times New Roman"/>
                <w:sz w:val="24"/>
                <w:szCs w:val="24"/>
                <w:lang w:val="sl-SI"/>
              </w:rPr>
              <w:t>Kaj vidite</w:t>
            </w:r>
            <w:r>
              <w:rPr>
                <w:rFonts w:ascii="Times New Roman" w:hAnsi="Times New Roman"/>
                <w:sz w:val="24"/>
                <w:szCs w:val="24"/>
                <w:lang w:val="sl-SI"/>
              </w:rPr>
              <w:t>?«</w:t>
            </w:r>
          </w:p>
          <w:p w:rsidR="008E4752" w:rsidRPr="004C0DBC" w:rsidRDefault="008E4752" w:rsidP="0063126A">
            <w:pPr>
              <w:pStyle w:val="Odstavekseznama"/>
              <w:numPr>
                <w:ilvl w:val="0"/>
                <w:numId w:val="280"/>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Skupina v času, ki je na voljo, zbere čim več podatkov. </w:t>
            </w:r>
          </w:p>
          <w:p w:rsidR="008E4752" w:rsidRPr="00475CEC" w:rsidRDefault="008E4752" w:rsidP="0063126A">
            <w:pPr>
              <w:pStyle w:val="Odstavekseznama"/>
              <w:numPr>
                <w:ilvl w:val="0"/>
                <w:numId w:val="280"/>
              </w:numPr>
              <w:tabs>
                <w:tab w:val="left" w:pos="3210"/>
              </w:tabs>
              <w:spacing w:after="240" w:line="276" w:lineRule="auto"/>
              <w:contextualSpacing/>
              <w:rPr>
                <w:rFonts w:ascii="Times New Roman" w:hAnsi="Times New Roman"/>
                <w:i/>
                <w:sz w:val="24"/>
                <w:szCs w:val="24"/>
                <w:lang w:val="sl-SI"/>
              </w:rPr>
            </w:pPr>
            <w:r w:rsidRPr="00475CEC">
              <w:rPr>
                <w:rFonts w:ascii="Times New Roman" w:hAnsi="Times New Roman"/>
                <w:sz w:val="24"/>
                <w:szCs w:val="24"/>
                <w:lang w:val="sl-SI"/>
              </w:rPr>
              <w:t xml:space="preserve">Člani skupine opisujejo podatke, ki jih imajo na voljo. Ničesar ne komentirajo. </w:t>
            </w:r>
            <w:r w:rsidRPr="00475CEC">
              <w:rPr>
                <w:rFonts w:ascii="Times New Roman" w:hAnsi="Times New Roman"/>
                <w:i/>
                <w:sz w:val="24"/>
                <w:szCs w:val="24"/>
                <w:lang w:val="sl-SI"/>
              </w:rPr>
              <w:t>Npr. »Na prvi strani, v drugem stolpcu . . .«</w:t>
            </w:r>
          </w:p>
          <w:p w:rsidR="008E4752" w:rsidRPr="004C0DBC" w:rsidRDefault="008E4752" w:rsidP="0063126A">
            <w:pPr>
              <w:pStyle w:val="Odstavekseznama"/>
              <w:numPr>
                <w:ilvl w:val="0"/>
                <w:numId w:val="279"/>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V primeru sodb ali interpretacij posameznik utemelji, kje v podatkih je našel dokaze za svoje trditve. </w:t>
            </w:r>
          </w:p>
          <w:p w:rsidR="008E4752" w:rsidRPr="004C0DBC" w:rsidRDefault="008E4752" w:rsidP="0063126A">
            <w:pPr>
              <w:pStyle w:val="Odstavekseznama"/>
              <w:numPr>
                <w:ilvl w:val="0"/>
                <w:numId w:val="279"/>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Udeleženci svoje ugotovitve zapisujejo na plakat.</w:t>
            </w: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p>
          <w:p w:rsidR="008E4752" w:rsidRPr="004C0DBC" w:rsidRDefault="008E4752" w:rsidP="0063126A">
            <w:pPr>
              <w:pStyle w:val="Odstavekseznama"/>
              <w:numPr>
                <w:ilvl w:val="0"/>
                <w:numId w:val="255"/>
              </w:numPr>
              <w:tabs>
                <w:tab w:val="left" w:pos="3210"/>
              </w:tabs>
              <w:spacing w:after="240" w:line="276" w:lineRule="auto"/>
              <w:contextualSpacing/>
              <w:rPr>
                <w:rFonts w:ascii="Times New Roman" w:hAnsi="Times New Roman"/>
                <w:b/>
                <w:sz w:val="24"/>
                <w:szCs w:val="24"/>
                <w:lang w:val="sl-SI"/>
              </w:rPr>
            </w:pPr>
            <w:r w:rsidRPr="004C0DBC">
              <w:rPr>
                <w:rFonts w:ascii="Times New Roman" w:hAnsi="Times New Roman"/>
                <w:b/>
                <w:sz w:val="24"/>
                <w:szCs w:val="24"/>
                <w:lang w:val="sl-SI"/>
              </w:rPr>
              <w:t>Interpretacija podatkov (10 min</w:t>
            </w:r>
            <w:r>
              <w:rPr>
                <w:rFonts w:ascii="Times New Roman" w:hAnsi="Times New Roman"/>
                <w:b/>
                <w:sz w:val="24"/>
                <w:szCs w:val="24"/>
                <w:lang w:val="sl-SI"/>
              </w:rPr>
              <w:t>.</w:t>
            </w:r>
            <w:r w:rsidRPr="004C0DBC">
              <w:rPr>
                <w:rFonts w:ascii="Times New Roman" w:hAnsi="Times New Roman"/>
                <w:b/>
                <w:sz w:val="24"/>
                <w:szCs w:val="24"/>
                <w:lang w:val="sl-SI"/>
              </w:rPr>
              <w:t xml:space="preserve">) </w:t>
            </w: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p>
          <w:p w:rsidR="008E4752" w:rsidRPr="004C0DBC"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Moderator vpraša: </w:t>
            </w:r>
          </w:p>
          <w:p w:rsidR="008E4752" w:rsidRPr="004C0DBC" w:rsidRDefault="008E4752" w:rsidP="0063126A">
            <w:pPr>
              <w:pStyle w:val="Odstavekseznama"/>
              <w:numPr>
                <w:ilvl w:val="0"/>
                <w:numId w:val="277"/>
              </w:numPr>
              <w:tabs>
                <w:tab w:val="left" w:pos="3210"/>
              </w:tabs>
              <w:spacing w:after="240" w:line="276" w:lineRule="auto"/>
              <w:ind w:left="1560"/>
              <w:contextualSpacing/>
              <w:rPr>
                <w:rFonts w:ascii="Times New Roman" w:hAnsi="Times New Roman"/>
                <w:sz w:val="24"/>
                <w:szCs w:val="24"/>
                <w:lang w:val="sl-SI"/>
              </w:rPr>
            </w:pPr>
            <w:r>
              <w:rPr>
                <w:rFonts w:ascii="Times New Roman" w:hAnsi="Times New Roman"/>
                <w:sz w:val="24"/>
                <w:szCs w:val="24"/>
                <w:lang w:val="sl-SI"/>
              </w:rPr>
              <w:t>»</w:t>
            </w:r>
            <w:r w:rsidRPr="004C0DBC">
              <w:rPr>
                <w:rFonts w:ascii="Times New Roman" w:hAnsi="Times New Roman"/>
                <w:sz w:val="24"/>
                <w:szCs w:val="24"/>
                <w:lang w:val="sl-SI"/>
              </w:rPr>
              <w:t>Kaj lahko predpostavljamo</w:t>
            </w:r>
            <w:r>
              <w:rPr>
                <w:rFonts w:ascii="Times New Roman" w:hAnsi="Times New Roman"/>
                <w:sz w:val="24"/>
                <w:szCs w:val="24"/>
                <w:lang w:val="sl-SI"/>
              </w:rPr>
              <w:t xml:space="preserve"> </w:t>
            </w:r>
            <w:r w:rsidRPr="004C0DBC">
              <w:rPr>
                <w:rFonts w:ascii="Times New Roman" w:hAnsi="Times New Roman"/>
                <w:sz w:val="24"/>
                <w:szCs w:val="24"/>
                <w:lang w:val="sl-SI"/>
              </w:rPr>
              <w:t>na podlagi zbranih podatkov</w:t>
            </w:r>
            <w:r>
              <w:rPr>
                <w:rFonts w:ascii="Times New Roman" w:hAnsi="Times New Roman"/>
                <w:sz w:val="24"/>
                <w:szCs w:val="24"/>
                <w:lang w:val="sl-SI"/>
              </w:rPr>
              <w:t>?«</w:t>
            </w:r>
            <w:r w:rsidRPr="004C0DBC">
              <w:rPr>
                <w:rFonts w:ascii="Times New Roman" w:hAnsi="Times New Roman"/>
                <w:sz w:val="24"/>
                <w:szCs w:val="24"/>
                <w:lang w:val="sl-SI"/>
              </w:rPr>
              <w:t xml:space="preserve"> </w:t>
            </w:r>
          </w:p>
          <w:p w:rsidR="008E4752" w:rsidRPr="004C0DBC" w:rsidRDefault="008E4752" w:rsidP="0063126A">
            <w:pPr>
              <w:pStyle w:val="Odstavekseznama"/>
              <w:numPr>
                <w:ilvl w:val="0"/>
                <w:numId w:val="277"/>
              </w:numPr>
              <w:tabs>
                <w:tab w:val="left" w:pos="3210"/>
              </w:tabs>
              <w:spacing w:after="240" w:line="276" w:lineRule="auto"/>
              <w:ind w:left="1560"/>
              <w:contextualSpacing/>
              <w:rPr>
                <w:rFonts w:ascii="Times New Roman" w:hAnsi="Times New Roman"/>
                <w:sz w:val="24"/>
                <w:szCs w:val="24"/>
                <w:lang w:val="sl-SI"/>
              </w:rPr>
            </w:pPr>
            <w:r>
              <w:rPr>
                <w:rFonts w:ascii="Times New Roman" w:hAnsi="Times New Roman"/>
                <w:sz w:val="24"/>
                <w:szCs w:val="24"/>
                <w:lang w:val="sl-SI"/>
              </w:rPr>
              <w:t xml:space="preserve"> »</w:t>
            </w:r>
            <w:r w:rsidRPr="004C0DBC">
              <w:rPr>
                <w:rFonts w:ascii="Times New Roman" w:hAnsi="Times New Roman"/>
                <w:sz w:val="24"/>
                <w:szCs w:val="24"/>
                <w:lang w:val="sl-SI"/>
              </w:rPr>
              <w:t>Kaj lahko predpostavljamo o učencih in njihovem učenju</w:t>
            </w:r>
            <w:r>
              <w:rPr>
                <w:rFonts w:ascii="Times New Roman" w:hAnsi="Times New Roman"/>
                <w:sz w:val="24"/>
                <w:szCs w:val="24"/>
                <w:lang w:val="sl-SI"/>
              </w:rPr>
              <w:t>?«</w:t>
            </w:r>
          </w:p>
          <w:p w:rsidR="008E4752" w:rsidRPr="004C0DBC" w:rsidRDefault="008E4752" w:rsidP="009216D7">
            <w:pPr>
              <w:pStyle w:val="Odstavekseznama"/>
              <w:tabs>
                <w:tab w:val="left" w:pos="3210"/>
              </w:tabs>
              <w:spacing w:line="276" w:lineRule="auto"/>
              <w:ind w:left="1560"/>
              <w:rPr>
                <w:rFonts w:ascii="Times New Roman" w:hAnsi="Times New Roman"/>
                <w:sz w:val="24"/>
                <w:szCs w:val="24"/>
                <w:lang w:val="sl-SI"/>
              </w:rPr>
            </w:pPr>
          </w:p>
          <w:p w:rsidR="008E4752" w:rsidRPr="004C0DBC"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Medtem skupina poskuša osmisliti zbrane podatke in odgovoriti na vprašanji kaj in zakaj. Skupina zbere čim več interpretacij in jih evalvira glede na vrsto in </w:t>
            </w:r>
            <w:r>
              <w:rPr>
                <w:rFonts w:ascii="Times New Roman" w:hAnsi="Times New Roman"/>
                <w:sz w:val="24"/>
                <w:szCs w:val="24"/>
                <w:lang w:val="sl-SI"/>
              </w:rPr>
              <w:t>kakovost</w:t>
            </w:r>
            <w:r w:rsidRPr="004C0DBC">
              <w:rPr>
                <w:rFonts w:ascii="Times New Roman" w:hAnsi="Times New Roman"/>
                <w:sz w:val="24"/>
                <w:szCs w:val="24"/>
                <w:lang w:val="sl-SI"/>
              </w:rPr>
              <w:t xml:space="preserve"> dokazov, ki so na voljo.</w:t>
            </w:r>
          </w:p>
          <w:p w:rsidR="008E4752" w:rsidRPr="004C0DBC" w:rsidRDefault="008E4752" w:rsidP="009216D7">
            <w:pPr>
              <w:tabs>
                <w:tab w:val="left" w:pos="3210"/>
              </w:tabs>
              <w:spacing w:line="276" w:lineRule="auto"/>
              <w:ind w:left="709"/>
              <w:rPr>
                <w:rFonts w:ascii="Times New Roman" w:hAnsi="Times New Roman"/>
                <w:sz w:val="24"/>
                <w:szCs w:val="24"/>
                <w:lang w:val="sl-SI"/>
              </w:rPr>
            </w:pPr>
            <w:r w:rsidRPr="004C0DBC">
              <w:rPr>
                <w:rFonts w:ascii="Times New Roman" w:hAnsi="Times New Roman"/>
                <w:sz w:val="24"/>
                <w:szCs w:val="24"/>
                <w:lang w:val="sl-SI"/>
              </w:rPr>
              <w:t>Na podlagi zbranih podatkov skupina predvideva</w:t>
            </w:r>
            <w:r>
              <w:rPr>
                <w:rFonts w:ascii="Times New Roman" w:hAnsi="Times New Roman"/>
                <w:sz w:val="24"/>
                <w:szCs w:val="24"/>
                <w:lang w:val="sl-SI"/>
              </w:rPr>
              <w:t>,</w:t>
            </w:r>
            <w:r w:rsidRPr="004C0DBC">
              <w:rPr>
                <w:rFonts w:ascii="Times New Roman" w:hAnsi="Times New Roman"/>
                <w:sz w:val="24"/>
                <w:szCs w:val="24"/>
                <w:lang w:val="sl-SI"/>
              </w:rPr>
              <w:t xml:space="preserve"> kaj raziskuje</w:t>
            </w:r>
            <w:r>
              <w:rPr>
                <w:rFonts w:ascii="Times New Roman" w:hAnsi="Times New Roman"/>
                <w:sz w:val="24"/>
                <w:szCs w:val="24"/>
                <w:lang w:val="sl-SI"/>
              </w:rPr>
              <w:t xml:space="preserve"> in zakaj</w:t>
            </w:r>
            <w:r w:rsidRPr="004C0DBC">
              <w:rPr>
                <w:rFonts w:ascii="Times New Roman" w:hAnsi="Times New Roman"/>
                <w:sz w:val="24"/>
                <w:szCs w:val="24"/>
                <w:lang w:val="sl-SI"/>
              </w:rPr>
              <w:t xml:space="preserve">. Razmišlja kreativno in dopušča različne interpretacije, ki jih imajo posamezni člani. </w:t>
            </w:r>
          </w:p>
          <w:p w:rsidR="008E4752" w:rsidRPr="004C0DBC" w:rsidRDefault="008E4752" w:rsidP="0063126A">
            <w:pPr>
              <w:pStyle w:val="Odstavekseznama"/>
              <w:numPr>
                <w:ilvl w:val="0"/>
                <w:numId w:val="255"/>
              </w:numPr>
              <w:tabs>
                <w:tab w:val="left" w:pos="3210"/>
              </w:tabs>
              <w:spacing w:after="240" w:line="276" w:lineRule="auto"/>
              <w:contextualSpacing/>
              <w:rPr>
                <w:rFonts w:ascii="Times New Roman" w:hAnsi="Times New Roman"/>
                <w:b/>
                <w:sz w:val="24"/>
                <w:szCs w:val="24"/>
                <w:lang w:val="sl-SI"/>
              </w:rPr>
            </w:pPr>
            <w:r w:rsidRPr="004C0DBC">
              <w:rPr>
                <w:rFonts w:ascii="Times New Roman" w:hAnsi="Times New Roman"/>
                <w:b/>
                <w:sz w:val="24"/>
                <w:szCs w:val="24"/>
                <w:lang w:val="sl-SI"/>
              </w:rPr>
              <w:t>Implikacije (raba v razredu) (10 min</w:t>
            </w:r>
            <w:r>
              <w:rPr>
                <w:rFonts w:ascii="Times New Roman" w:hAnsi="Times New Roman"/>
                <w:b/>
                <w:sz w:val="24"/>
                <w:szCs w:val="24"/>
                <w:lang w:val="sl-SI"/>
              </w:rPr>
              <w:t>.</w:t>
            </w:r>
            <w:r w:rsidRPr="004C0DBC">
              <w:rPr>
                <w:rFonts w:ascii="Times New Roman" w:hAnsi="Times New Roman"/>
                <w:b/>
                <w:sz w:val="24"/>
                <w:szCs w:val="24"/>
                <w:lang w:val="sl-SI"/>
              </w:rPr>
              <w:t xml:space="preserve">) </w:t>
            </w: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Moderator vpraša:</w:t>
            </w:r>
          </w:p>
          <w:p w:rsidR="008E4752" w:rsidRPr="004C0DBC" w:rsidRDefault="008E4752" w:rsidP="0063126A">
            <w:pPr>
              <w:pStyle w:val="Odstavekseznama"/>
              <w:numPr>
                <w:ilvl w:val="0"/>
                <w:numId w:val="277"/>
              </w:numPr>
              <w:tabs>
                <w:tab w:val="left" w:pos="3210"/>
              </w:tabs>
              <w:spacing w:after="240" w:line="276" w:lineRule="auto"/>
              <w:ind w:left="720"/>
              <w:contextualSpacing/>
              <w:rPr>
                <w:rFonts w:ascii="Times New Roman" w:hAnsi="Times New Roman"/>
                <w:sz w:val="24"/>
                <w:szCs w:val="24"/>
                <w:lang w:val="sl-SI"/>
              </w:rPr>
            </w:pPr>
            <w:r>
              <w:rPr>
                <w:rFonts w:ascii="Times New Roman" w:hAnsi="Times New Roman"/>
                <w:sz w:val="24"/>
                <w:szCs w:val="24"/>
                <w:lang w:val="sl-SI"/>
              </w:rPr>
              <w:t xml:space="preserve"> »</w:t>
            </w:r>
            <w:r w:rsidRPr="004C0DBC">
              <w:rPr>
                <w:rFonts w:ascii="Times New Roman" w:hAnsi="Times New Roman"/>
                <w:sz w:val="24"/>
                <w:szCs w:val="24"/>
                <w:lang w:val="sl-SI"/>
              </w:rPr>
              <w:t>Kako raziskava vpliva na poučevanje in učenje</w:t>
            </w:r>
            <w:r>
              <w:rPr>
                <w:rFonts w:ascii="Times New Roman" w:hAnsi="Times New Roman"/>
                <w:sz w:val="24"/>
                <w:szCs w:val="24"/>
                <w:lang w:val="sl-SI"/>
              </w:rPr>
              <w:t>?«</w:t>
            </w:r>
            <w:r w:rsidRPr="004C0DBC">
              <w:rPr>
                <w:rFonts w:ascii="Times New Roman" w:hAnsi="Times New Roman"/>
                <w:sz w:val="24"/>
                <w:szCs w:val="24"/>
                <w:lang w:val="sl-SI"/>
              </w:rPr>
              <w:t xml:space="preserve">  </w:t>
            </w:r>
          </w:p>
          <w:p w:rsidR="008E4752" w:rsidRPr="004C0DBC" w:rsidRDefault="008E4752" w:rsidP="0063126A">
            <w:pPr>
              <w:pStyle w:val="Odstavekseznama"/>
              <w:numPr>
                <w:ilvl w:val="0"/>
                <w:numId w:val="277"/>
              </w:numPr>
              <w:tabs>
                <w:tab w:val="left" w:pos="3210"/>
              </w:tabs>
              <w:spacing w:after="240" w:line="276" w:lineRule="auto"/>
              <w:ind w:left="720"/>
              <w:contextualSpacing/>
              <w:rPr>
                <w:rFonts w:ascii="Times New Roman" w:hAnsi="Times New Roman"/>
                <w:sz w:val="24"/>
                <w:szCs w:val="24"/>
                <w:lang w:val="sl-SI"/>
              </w:rPr>
            </w:pPr>
            <w:r w:rsidRPr="004C0DBC">
              <w:rPr>
                <w:rFonts w:ascii="Times New Roman" w:hAnsi="Times New Roman"/>
                <w:sz w:val="24"/>
                <w:szCs w:val="24"/>
                <w:lang w:val="sl-SI"/>
              </w:rPr>
              <w:t xml:space="preserve">Ob upoštevanju opisa podatkov in različnih interpretacij skupina razpravlja o možnih posledicah v pedagoški praksi. Pri tem si pomaga z vprašanji: </w:t>
            </w:r>
          </w:p>
          <w:p w:rsidR="008E4752" w:rsidRPr="009D4934"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9D4934">
              <w:rPr>
                <w:rFonts w:ascii="Times New Roman" w:hAnsi="Times New Roman"/>
                <w:sz w:val="24"/>
                <w:szCs w:val="24"/>
                <w:lang w:val="sl-SI"/>
              </w:rPr>
              <w:t>Kakšni bodo ukrepi v razredu?</w:t>
            </w:r>
          </w:p>
          <w:p w:rsidR="008E4752" w:rsidRPr="004C0DBC"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Katere strategije bi bile najbolj učinkovite?</w:t>
            </w:r>
          </w:p>
          <w:p w:rsidR="008E4752" w:rsidRPr="004C0DBC"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Česa bi si še želeli? </w:t>
            </w:r>
            <w:r>
              <w:rPr>
                <w:rFonts w:ascii="Times New Roman" w:hAnsi="Times New Roman"/>
                <w:sz w:val="24"/>
                <w:szCs w:val="24"/>
                <w:lang w:val="sl-SI"/>
              </w:rPr>
              <w:t>Kako</w:t>
            </w:r>
            <w:r w:rsidRPr="004C0DBC">
              <w:rPr>
                <w:rFonts w:ascii="Times New Roman" w:hAnsi="Times New Roman"/>
                <w:sz w:val="24"/>
                <w:szCs w:val="24"/>
                <w:lang w:val="sl-SI"/>
              </w:rPr>
              <w:t xml:space="preserve"> lahko pridobite informacije? </w:t>
            </w:r>
          </w:p>
          <w:p w:rsidR="008E4752" w:rsidRPr="004C0DBC" w:rsidRDefault="008E4752" w:rsidP="0063126A">
            <w:pPr>
              <w:pStyle w:val="Odstavekseznama"/>
              <w:numPr>
                <w:ilvl w:val="0"/>
                <w:numId w:val="277"/>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K čemu vas spodbuja </w:t>
            </w:r>
            <w:r>
              <w:rPr>
                <w:rFonts w:ascii="Times New Roman" w:hAnsi="Times New Roman"/>
                <w:sz w:val="24"/>
                <w:szCs w:val="24"/>
                <w:lang w:val="sl-SI"/>
              </w:rPr>
              <w:t>po</w:t>
            </w:r>
            <w:r w:rsidRPr="004C0DBC">
              <w:rPr>
                <w:rFonts w:ascii="Times New Roman" w:hAnsi="Times New Roman"/>
                <w:sz w:val="24"/>
                <w:szCs w:val="24"/>
                <w:lang w:val="sl-SI"/>
              </w:rPr>
              <w:t>govor</w:t>
            </w:r>
            <w:r>
              <w:rPr>
                <w:rFonts w:ascii="Times New Roman" w:hAnsi="Times New Roman"/>
                <w:sz w:val="24"/>
                <w:szCs w:val="24"/>
                <w:lang w:val="sl-SI"/>
              </w:rPr>
              <w:t>,</w:t>
            </w:r>
            <w:r w:rsidRPr="004C0DBC">
              <w:rPr>
                <w:rFonts w:ascii="Times New Roman" w:hAnsi="Times New Roman"/>
                <w:sz w:val="24"/>
                <w:szCs w:val="24"/>
                <w:lang w:val="sl-SI"/>
              </w:rPr>
              <w:t xml:space="preserve"> opravljen v skupini? </w:t>
            </w:r>
          </w:p>
          <w:p w:rsidR="008E4752" w:rsidRPr="004C0DBC" w:rsidRDefault="008E4752" w:rsidP="009216D7">
            <w:pPr>
              <w:pStyle w:val="Odstavekseznama"/>
              <w:tabs>
                <w:tab w:val="left" w:pos="3210"/>
              </w:tabs>
              <w:spacing w:line="276" w:lineRule="auto"/>
              <w:ind w:left="1800"/>
              <w:rPr>
                <w:rFonts w:ascii="Times New Roman" w:hAnsi="Times New Roman"/>
                <w:sz w:val="24"/>
                <w:szCs w:val="24"/>
                <w:lang w:val="sl-SI"/>
              </w:rPr>
            </w:pPr>
          </w:p>
          <w:p w:rsidR="008E4752" w:rsidRPr="004C0DBC" w:rsidRDefault="008E4752" w:rsidP="0063126A">
            <w:pPr>
              <w:pStyle w:val="Odstavekseznama"/>
              <w:numPr>
                <w:ilvl w:val="0"/>
                <w:numId w:val="255"/>
              </w:numPr>
              <w:tabs>
                <w:tab w:val="left" w:pos="3210"/>
              </w:tabs>
              <w:spacing w:after="240" w:line="276" w:lineRule="auto"/>
              <w:contextualSpacing/>
              <w:rPr>
                <w:rFonts w:ascii="Times New Roman" w:hAnsi="Times New Roman"/>
                <w:b/>
                <w:sz w:val="24"/>
                <w:szCs w:val="24"/>
                <w:lang w:val="sl-SI"/>
              </w:rPr>
            </w:pPr>
            <w:r w:rsidRPr="004C0DBC">
              <w:rPr>
                <w:rFonts w:ascii="Times New Roman" w:hAnsi="Times New Roman"/>
                <w:b/>
                <w:sz w:val="24"/>
                <w:szCs w:val="24"/>
                <w:lang w:val="sl-SI"/>
              </w:rPr>
              <w:t>Refleksija (10 min</w:t>
            </w:r>
            <w:r>
              <w:rPr>
                <w:rFonts w:ascii="Times New Roman" w:hAnsi="Times New Roman"/>
                <w:b/>
                <w:sz w:val="24"/>
                <w:szCs w:val="24"/>
                <w:lang w:val="sl-SI"/>
              </w:rPr>
              <w:t>.</w:t>
            </w:r>
            <w:r w:rsidRPr="004C0DBC">
              <w:rPr>
                <w:rFonts w:ascii="Times New Roman" w:hAnsi="Times New Roman"/>
                <w:b/>
                <w:sz w:val="24"/>
                <w:szCs w:val="24"/>
                <w:lang w:val="sl-SI"/>
              </w:rPr>
              <w:t xml:space="preserve">) </w:t>
            </w:r>
          </w:p>
          <w:p w:rsidR="008E4752" w:rsidRPr="004C0DBC" w:rsidRDefault="008E4752" w:rsidP="009216D7">
            <w:pPr>
              <w:pStyle w:val="Odstavekseznama"/>
              <w:tabs>
                <w:tab w:val="left" w:pos="3210"/>
              </w:tabs>
              <w:spacing w:line="276" w:lineRule="auto"/>
              <w:rPr>
                <w:rFonts w:ascii="Times New Roman" w:hAnsi="Times New Roman"/>
                <w:b/>
                <w:sz w:val="24"/>
                <w:szCs w:val="24"/>
                <w:lang w:val="sl-SI"/>
              </w:rPr>
            </w:pP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 xml:space="preserve">Predstavljalčeva refleksija: </w:t>
            </w:r>
          </w:p>
          <w:p w:rsidR="008E4752" w:rsidRPr="004C0DBC" w:rsidRDefault="008E4752" w:rsidP="0063126A">
            <w:pPr>
              <w:pStyle w:val="Odstavekseznama"/>
              <w:numPr>
                <w:ilvl w:val="0"/>
                <w:numId w:val="281"/>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Kaj ste se naučili od kolegov, kaj je bilo za vas presenetljivo in kaj zanimivo?</w:t>
            </w:r>
          </w:p>
          <w:p w:rsidR="008E4752" w:rsidRPr="004C0DBC" w:rsidRDefault="008E4752" w:rsidP="0063126A">
            <w:pPr>
              <w:pStyle w:val="Odstavekseznama"/>
              <w:numPr>
                <w:ilvl w:val="0"/>
                <w:numId w:val="281"/>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Kaj je bilo nov</w:t>
            </w:r>
            <w:r>
              <w:rPr>
                <w:rFonts w:ascii="Times New Roman" w:hAnsi="Times New Roman"/>
                <w:sz w:val="24"/>
                <w:szCs w:val="24"/>
                <w:lang w:val="sl-SI"/>
              </w:rPr>
              <w:t xml:space="preserve">o </w:t>
            </w:r>
            <w:r w:rsidRPr="004C0DBC">
              <w:rPr>
                <w:rFonts w:ascii="Times New Roman" w:hAnsi="Times New Roman"/>
                <w:sz w:val="24"/>
                <w:szCs w:val="24"/>
                <w:lang w:val="sl-SI"/>
              </w:rPr>
              <w:t xml:space="preserve">za vas? </w:t>
            </w:r>
          </w:p>
          <w:p w:rsidR="008E4752" w:rsidRPr="004C0DBC" w:rsidRDefault="008E4752" w:rsidP="0063126A">
            <w:pPr>
              <w:pStyle w:val="Odstavekseznama"/>
              <w:numPr>
                <w:ilvl w:val="0"/>
                <w:numId w:val="281"/>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Kako bi lahko poglede vaših kolegov vključili v </w:t>
            </w:r>
            <w:r>
              <w:rPr>
                <w:rFonts w:ascii="Times New Roman" w:hAnsi="Times New Roman"/>
                <w:sz w:val="24"/>
                <w:szCs w:val="24"/>
                <w:lang w:val="sl-SI"/>
              </w:rPr>
              <w:t>svojo</w:t>
            </w:r>
            <w:r w:rsidRPr="004C0DBC">
              <w:rPr>
                <w:rFonts w:ascii="Times New Roman" w:hAnsi="Times New Roman"/>
                <w:sz w:val="24"/>
                <w:szCs w:val="24"/>
                <w:lang w:val="sl-SI"/>
              </w:rPr>
              <w:t xml:space="preserve"> pedagoško prakso? </w:t>
            </w: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p>
          <w:p w:rsidR="008E4752" w:rsidRPr="004C0DBC" w:rsidRDefault="008E4752" w:rsidP="009216D7">
            <w:pPr>
              <w:pStyle w:val="Odstavekseznama"/>
              <w:tabs>
                <w:tab w:val="left" w:pos="3210"/>
              </w:tabs>
              <w:spacing w:line="276" w:lineRule="auto"/>
              <w:rPr>
                <w:rFonts w:ascii="Times New Roman" w:hAnsi="Times New Roman"/>
                <w:sz w:val="24"/>
                <w:szCs w:val="24"/>
                <w:lang w:val="sl-SI"/>
              </w:rPr>
            </w:pPr>
            <w:r w:rsidRPr="004C0DBC">
              <w:rPr>
                <w:rFonts w:ascii="Times New Roman" w:hAnsi="Times New Roman"/>
                <w:b/>
                <w:sz w:val="24"/>
                <w:szCs w:val="24"/>
                <w:lang w:val="sl-SI"/>
              </w:rPr>
              <w:t>Refleksija skupine</w:t>
            </w:r>
            <w:r w:rsidRPr="004C0DBC">
              <w:rPr>
                <w:rFonts w:ascii="Times New Roman" w:hAnsi="Times New Roman"/>
                <w:sz w:val="24"/>
                <w:szCs w:val="24"/>
                <w:lang w:val="sl-SI"/>
              </w:rPr>
              <w:t>:</w:t>
            </w:r>
          </w:p>
          <w:p w:rsidR="008E4752" w:rsidRPr="004C0DBC" w:rsidRDefault="008E4752" w:rsidP="0063126A">
            <w:pPr>
              <w:pStyle w:val="Odstavekseznama"/>
              <w:numPr>
                <w:ilvl w:val="0"/>
                <w:numId w:val="282"/>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Kakšna vprašanja glede predstavljenih podatkov imate sedaj?</w:t>
            </w:r>
          </w:p>
          <w:p w:rsidR="008E4752" w:rsidRPr="004C0DBC" w:rsidRDefault="008E4752" w:rsidP="0063126A">
            <w:pPr>
              <w:pStyle w:val="Odstavekseznama"/>
              <w:numPr>
                <w:ilvl w:val="0"/>
                <w:numId w:val="282"/>
              </w:numPr>
              <w:tabs>
                <w:tab w:val="left" w:pos="3210"/>
              </w:tabs>
              <w:spacing w:after="240" w:line="276" w:lineRule="auto"/>
              <w:contextualSpacing/>
              <w:rPr>
                <w:rFonts w:ascii="Times New Roman" w:hAnsi="Times New Roman"/>
                <w:sz w:val="24"/>
                <w:szCs w:val="24"/>
                <w:lang w:val="sl-SI"/>
              </w:rPr>
            </w:pPr>
            <w:r w:rsidRPr="004C0DBC">
              <w:rPr>
                <w:rFonts w:ascii="Times New Roman" w:hAnsi="Times New Roman"/>
                <w:sz w:val="24"/>
                <w:szCs w:val="24"/>
                <w:lang w:val="sl-SI"/>
              </w:rPr>
              <w:t xml:space="preserve">Kako bi lahko še poglobili ta vprašanja? </w:t>
            </w:r>
          </w:p>
          <w:p w:rsidR="008E4752" w:rsidRPr="004C0DBC" w:rsidRDefault="008E4752" w:rsidP="0063126A">
            <w:pPr>
              <w:pStyle w:val="Odstavekseznama"/>
              <w:numPr>
                <w:ilvl w:val="0"/>
                <w:numId w:val="282"/>
              </w:numPr>
              <w:tabs>
                <w:tab w:val="left" w:pos="3210"/>
              </w:tabs>
              <w:spacing w:after="240" w:line="276" w:lineRule="auto"/>
              <w:contextualSpacing/>
              <w:rPr>
                <w:rFonts w:ascii="Times New Roman" w:hAnsi="Times New Roman"/>
                <w:b/>
                <w:sz w:val="24"/>
                <w:szCs w:val="24"/>
                <w:lang w:val="sl-SI"/>
              </w:rPr>
            </w:pPr>
            <w:r w:rsidRPr="004C0DBC">
              <w:rPr>
                <w:rFonts w:ascii="Times New Roman" w:hAnsi="Times New Roman"/>
                <w:sz w:val="24"/>
                <w:szCs w:val="24"/>
                <w:lang w:val="sl-SI"/>
              </w:rPr>
              <w:t>Ali bi tudi vi kaj podobnega poskusili v svojem razredu?</w:t>
            </w:r>
          </w:p>
        </w:tc>
      </w:tr>
    </w:tbl>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p>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p>
    <w:p w:rsidR="008E4752" w:rsidRPr="004C0DBC" w:rsidRDefault="008E4752" w:rsidP="008E4752">
      <w:pPr>
        <w:keepNext/>
        <w:tabs>
          <w:tab w:val="left" w:pos="3210"/>
        </w:tabs>
        <w:spacing w:before="120" w:after="120" w:line="276" w:lineRule="auto"/>
        <w:rPr>
          <w:rFonts w:ascii="Times New Roman" w:hAnsi="Times New Roman"/>
          <w:b/>
          <w:sz w:val="24"/>
          <w:szCs w:val="24"/>
          <w:lang w:val="sl-SI"/>
        </w:rPr>
      </w:pPr>
      <w:r w:rsidRPr="004C0DBC">
        <w:rPr>
          <w:rFonts w:ascii="Times New Roman" w:hAnsi="Times New Roman"/>
          <w:b/>
          <w:sz w:val="24"/>
          <w:szCs w:val="24"/>
          <w:lang w:val="sl-SI"/>
        </w:rPr>
        <w:t xml:space="preserve">Kako uporabiti </w:t>
      </w:r>
      <w:r>
        <w:rPr>
          <w:rFonts w:ascii="Times New Roman" w:hAnsi="Times New Roman"/>
          <w:b/>
          <w:sz w:val="24"/>
          <w:szCs w:val="24"/>
          <w:lang w:val="sl-SI"/>
        </w:rPr>
        <w:t xml:space="preserve">orodje </w:t>
      </w:r>
      <w:r w:rsidRPr="004C0DBC">
        <w:rPr>
          <w:rFonts w:ascii="Times New Roman" w:hAnsi="Times New Roman"/>
          <w:b/>
          <w:sz w:val="24"/>
          <w:szCs w:val="24"/>
          <w:lang w:val="sl-SI"/>
        </w:rPr>
        <w:t>v praksi</w:t>
      </w:r>
    </w:p>
    <w:tbl>
      <w:tblPr>
        <w:tblStyle w:val="Tabelamrea"/>
        <w:tblW w:w="0" w:type="auto"/>
        <w:tblLook w:val="04A0" w:firstRow="1" w:lastRow="0" w:firstColumn="1" w:lastColumn="0" w:noHBand="0" w:noVBand="1"/>
      </w:tblPr>
      <w:tblGrid>
        <w:gridCol w:w="9071"/>
      </w:tblGrid>
      <w:tr w:rsidR="008E4752" w:rsidRPr="001B1226" w:rsidTr="009216D7">
        <w:tc>
          <w:tcPr>
            <w:tcW w:w="9071" w:type="dxa"/>
          </w:tcPr>
          <w:p w:rsidR="008E4752" w:rsidRPr="004C0DBC" w:rsidRDefault="008E4752" w:rsidP="009216D7">
            <w:pPr>
              <w:tabs>
                <w:tab w:val="left" w:pos="3210"/>
              </w:tabs>
              <w:spacing w:line="276" w:lineRule="auto"/>
              <w:rPr>
                <w:rFonts w:ascii="Times New Roman" w:hAnsi="Times New Roman"/>
                <w:sz w:val="24"/>
                <w:szCs w:val="24"/>
                <w:lang w:val="sl-SI"/>
              </w:rPr>
            </w:pPr>
          </w:p>
          <w:p w:rsidR="008E4752" w:rsidRPr="004C0DBC" w:rsidRDefault="008E4752" w:rsidP="009216D7">
            <w:pPr>
              <w:tabs>
                <w:tab w:val="left" w:pos="3210"/>
              </w:tabs>
              <w:spacing w:line="276" w:lineRule="auto"/>
              <w:rPr>
                <w:rFonts w:ascii="Times New Roman" w:hAnsi="Times New Roman"/>
                <w:sz w:val="24"/>
                <w:szCs w:val="24"/>
                <w:lang w:val="sl-SI"/>
              </w:rPr>
            </w:pPr>
            <w:r w:rsidRPr="004C0DBC">
              <w:rPr>
                <w:rFonts w:ascii="Times New Roman" w:hAnsi="Times New Roman"/>
                <w:sz w:val="24"/>
                <w:szCs w:val="24"/>
                <w:lang w:val="sl-SI"/>
              </w:rPr>
              <w:t>Zbrani podatki omogočajo učitelju analizo podatkov in ugotavljanje</w:t>
            </w:r>
            <w:r>
              <w:rPr>
                <w:rFonts w:ascii="Times New Roman" w:hAnsi="Times New Roman"/>
                <w:sz w:val="24"/>
                <w:szCs w:val="24"/>
                <w:lang w:val="sl-SI"/>
              </w:rPr>
              <w:t>,</w:t>
            </w:r>
            <w:r w:rsidRPr="004C0DBC">
              <w:rPr>
                <w:rFonts w:ascii="Times New Roman" w:hAnsi="Times New Roman"/>
                <w:sz w:val="24"/>
                <w:szCs w:val="24"/>
                <w:lang w:val="sl-SI"/>
              </w:rPr>
              <w:t xml:space="preserve"> kako se učenci učijo. V učeči se skupnosti njeni člani s pomočjo korakov, ki jih predvideva orodje, ugotavljajo in predpostavljajo, kako bi podatke lahko uporabili pri načrtovanju pedagoškega procesa v </w:t>
            </w:r>
            <w:r>
              <w:rPr>
                <w:rFonts w:ascii="Times New Roman" w:hAnsi="Times New Roman"/>
                <w:sz w:val="24"/>
                <w:szCs w:val="24"/>
                <w:lang w:val="sl-SI"/>
              </w:rPr>
              <w:t>prihodnje</w:t>
            </w:r>
            <w:r w:rsidRPr="004C0DBC">
              <w:rPr>
                <w:rFonts w:ascii="Times New Roman" w:hAnsi="Times New Roman"/>
                <w:sz w:val="24"/>
                <w:szCs w:val="24"/>
                <w:lang w:val="sl-SI"/>
              </w:rPr>
              <w:t xml:space="preserve">. </w:t>
            </w:r>
          </w:p>
          <w:p w:rsidR="008E4752" w:rsidRPr="004C0DBC" w:rsidRDefault="008E4752" w:rsidP="009216D7">
            <w:pPr>
              <w:tabs>
                <w:tab w:val="left" w:pos="3210"/>
              </w:tabs>
              <w:spacing w:before="120" w:after="120" w:line="276" w:lineRule="auto"/>
              <w:rPr>
                <w:rFonts w:ascii="Times New Roman" w:hAnsi="Times New Roman"/>
                <w:b/>
                <w:sz w:val="24"/>
                <w:szCs w:val="24"/>
                <w:lang w:val="sl-SI"/>
              </w:rPr>
            </w:pPr>
            <w:r w:rsidRPr="004C0DBC">
              <w:rPr>
                <w:rFonts w:ascii="Times New Roman" w:hAnsi="Times New Roman"/>
                <w:sz w:val="24"/>
                <w:szCs w:val="24"/>
                <w:lang w:val="sl-SI"/>
              </w:rPr>
              <w:t xml:space="preserve"> </w:t>
            </w:r>
          </w:p>
        </w:tc>
      </w:tr>
    </w:tbl>
    <w:p w:rsidR="008E4752" w:rsidRPr="004C0DBC" w:rsidRDefault="008E4752" w:rsidP="008E4752">
      <w:pPr>
        <w:tabs>
          <w:tab w:val="left" w:pos="3210"/>
        </w:tabs>
        <w:spacing w:after="120" w:line="276" w:lineRule="auto"/>
        <w:rPr>
          <w:rFonts w:ascii="Times New Roman" w:hAnsi="Times New Roman"/>
          <w:b/>
          <w:sz w:val="24"/>
          <w:szCs w:val="24"/>
          <w:lang w:val="sl-SI"/>
        </w:rPr>
      </w:pPr>
    </w:p>
    <w:p w:rsidR="00E82C09" w:rsidRPr="001B1226" w:rsidRDefault="003310CA">
      <w:pPr>
        <w:pStyle w:val="Telobesedila"/>
        <w:spacing w:before="8"/>
        <w:rPr>
          <w:rFonts w:ascii="Trebuchet MS"/>
          <w:b/>
          <w:sz w:val="10"/>
          <w:lang w:val="sl-SI"/>
        </w:rPr>
      </w:pPr>
      <w:r>
        <w:rPr>
          <w:noProof/>
          <w:lang w:val="sl-SI" w:eastAsia="sl-SI"/>
        </w:rPr>
        <w:drawing>
          <wp:anchor distT="0" distB="0" distL="0" distR="0" simplePos="0" relativeHeight="25148211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7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E82C09">
      <w:pPr>
        <w:pStyle w:val="Telobesedila"/>
        <w:rPr>
          <w:rFonts w:ascii="Trebuchet MS"/>
          <w:b/>
          <w:lang w:val="sl-SI"/>
        </w:rPr>
      </w:pPr>
    </w:p>
    <w:p w:rsidR="00E82C09" w:rsidRPr="001B1226" w:rsidRDefault="00E82C09">
      <w:pPr>
        <w:rPr>
          <w:rFonts w:ascii="Trebuchet MS"/>
          <w:sz w:val="20"/>
          <w:lang w:val="sl-SI"/>
        </w:rPr>
        <w:sectPr w:rsidR="00E82C09" w:rsidRPr="001B1226" w:rsidSect="00522667">
          <w:footerReference w:type="default" r:id="rId331"/>
          <w:pgSz w:w="11910" w:h="16840"/>
          <w:pgMar w:top="2560" w:right="260" w:bottom="780" w:left="1680" w:header="300" w:footer="596" w:gutter="0"/>
          <w:pgNumType w:start="1"/>
          <w:cols w:space="708"/>
        </w:sectPr>
      </w:pPr>
    </w:p>
    <w:p w:rsidR="00E82C09" w:rsidRPr="001B1226" w:rsidRDefault="00E82C09">
      <w:pPr>
        <w:pStyle w:val="Telobesedila"/>
        <w:spacing w:before="8"/>
        <w:rPr>
          <w:rFonts w:ascii="Trebuchet MS"/>
          <w:b/>
          <w:sz w:val="10"/>
          <w:lang w:val="sl-SI"/>
        </w:rPr>
      </w:pPr>
    </w:p>
    <w:p w:rsidR="00E82C09" w:rsidRPr="001B1226" w:rsidRDefault="00E82C09">
      <w:pPr>
        <w:pStyle w:val="Telobesedila"/>
        <w:rPr>
          <w:rFonts w:ascii="Trebuchet MS"/>
          <w:b/>
          <w:lang w:val="sl-SI"/>
        </w:rPr>
      </w:pPr>
    </w:p>
    <w:p w:rsidR="00E82C09" w:rsidRPr="001B1226" w:rsidRDefault="00E82C09">
      <w:pPr>
        <w:rPr>
          <w:rFonts w:ascii="Trebuchet MS"/>
          <w:sz w:val="20"/>
          <w:lang w:val="sl-SI"/>
        </w:rPr>
        <w:sectPr w:rsidR="00E82C09" w:rsidRPr="001B1226" w:rsidSect="00522667">
          <w:type w:val="continuous"/>
          <w:pgSz w:w="11910" w:h="16840"/>
          <w:pgMar w:top="2220" w:right="260" w:bottom="800" w:left="1680" w:header="708" w:footer="708" w:gutter="0"/>
          <w:pgNumType w:start="1"/>
          <w:cols w:num="2" w:space="708" w:equalWidth="0">
            <w:col w:w="954" w:space="126"/>
            <w:col w:w="8890"/>
          </w:cols>
        </w:sectPr>
      </w:pPr>
    </w:p>
    <w:p w:rsidR="00E82C09" w:rsidRPr="001B1226" w:rsidRDefault="00915139">
      <w:pPr>
        <w:pStyle w:val="Telobesedila"/>
        <w:spacing w:before="10"/>
        <w:rPr>
          <w:rFonts w:ascii="Trebuchet MS"/>
          <w:sz w:val="29"/>
          <w:lang w:val="sl-SI"/>
        </w:rPr>
      </w:pPr>
      <w:r>
        <w:rPr>
          <w:noProof/>
          <w:lang w:val="sl-SI" w:eastAsia="sl-SI"/>
        </w:rPr>
        <mc:AlternateContent>
          <mc:Choice Requires="wpg">
            <w:drawing>
              <wp:anchor distT="0" distB="0" distL="114300" distR="114300" simplePos="0" relativeHeight="251901952" behindDoc="1" locked="0" layoutInCell="1" allowOverlap="1">
                <wp:simplePos x="0" y="0"/>
                <wp:positionH relativeFrom="page">
                  <wp:posOffset>1155700</wp:posOffset>
                </wp:positionH>
                <wp:positionV relativeFrom="page">
                  <wp:posOffset>190500</wp:posOffset>
                </wp:positionV>
                <wp:extent cx="6173470" cy="1440180"/>
                <wp:effectExtent l="3175" t="0" r="0" b="0"/>
                <wp:wrapNone/>
                <wp:docPr id="756"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3470" cy="1440180"/>
                          <a:chOff x="1820" y="300"/>
                          <a:chExt cx="9722" cy="2268"/>
                        </a:xfrm>
                      </wpg:grpSpPr>
                      <pic:pic xmlns:pic="http://schemas.openxmlformats.org/drawingml/2006/picture">
                        <pic:nvPicPr>
                          <pic:cNvPr id="757" name="Picture 353"/>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7006"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58" name="Line 352"/>
                        <wps:cNvCnPr>
                          <a:cxnSpLocks noChangeShapeType="1"/>
                        </wps:cNvCnPr>
                        <wps:spPr bwMode="auto">
                          <a:xfrm>
                            <a:off x="1829" y="2311"/>
                            <a:ext cx="8984" cy="0"/>
                          </a:xfrm>
                          <a:prstGeom prst="line">
                            <a:avLst/>
                          </a:prstGeom>
                          <a:noFill/>
                          <a:ln w="11176">
                            <a:solidFill>
                              <a:srgbClr val="BEBEBE"/>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59" name="Picture 3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1891" y="914"/>
                            <a:ext cx="1510" cy="10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466B71" id="Group 350" o:spid="_x0000_s1026" style="position:absolute;margin-left:91pt;margin-top:15pt;width:486.1pt;height:113.4pt;z-index:-251414528;mso-position-horizontal-relative:page;mso-position-vertical-relative:page" coordorigin="1820,300" coordsize="9722,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8aygRBAAA4g0AAA4AAABkcnMvZTJvRG9jLnhtbOxX227jNhB9L9B/&#10;EPTu6GLZkoXYi6xsBwXS1uhuP4CWKItYiSRI+YZi/70zpORrgDW2L22xCaLwOhqec2aGev5waGpn&#10;R5Vmgk/d4Ml3HcpzUTC+mbp/fl4OEtfRLeEFqQWnU/dItfth9vNPz3uZ0lBUoi6ocsAI1+leTt2q&#10;bWXqeTqvaEP0k5CUw2QpVENa6KqNVyiyB+tN7YW+P/b2QhVSiZxqDaNzO+nOjP2ypHn7e1lq2jr1&#10;1AXfWvNU5rnGpzd7JulGEVmxvHODfIcXDWEcXnoyNSctcbaK3ZlqWK6EFmX7lIvGE2XJcmrOAKcJ&#10;/JvTvCqxleYsm3S/kSeYANobnL7bbP7bbqUcVkzdeDR2HU4aIMm81xmODDx7uUlh1auSn+RK2TNC&#10;803kXzSg593OY39jFzvr/a+iAINk2woDz6FUDZqAgzsHw8LxxAI9tE4Og+MgHkYxkJXDXBBFfpB0&#10;POUVkIn7giSEeZge+qepRbd9Eoeh3RuG4wQJ9khq32t87XybPUuWp/DXoQqtO1S/rT7Y1W4VdTsj&#10;zUM2GqK+bOUABCBJy9asZu3RiBkgQqf4bsVyhBo7lwTFPUEwj68FioZ4wH6d3UXwVIYeh4usInxD&#10;X7SESADcwEA/pJTYV5QUGocRpWsrpnvlybpmcsnqGvnDdndmCKYbMb4DmxX6XOTbhvLWRq6iNRxf&#10;cF0xqV1HpbRZUxCi+qUIjFhAEG+6xdehNEw0/RUmL74/CT8OspGfDSI/XgxeJlE8iP1FHPlREmRB&#10;9hV3B1G61RRgIPVcss5XGL3z9t3Q6ZKMDUoT3M6OmBRi9QQOGV31LoLEEBL0Vav8DwAb1kG7VbTN&#10;K2yWgFw3DotPEwbmM7LIgYYw+2bkxJD7riMAMcLwiUZDmMHYudM/KEPp9pWKxsEGQA2OGqjJDpC2&#10;R+uXoNNcIOHmKP1JL8mY+JNFskiiQRSOF0DGfD54WWbRYLwM4tF8OM+yedCTUbGioBzN/XMuDLSi&#10;ZkUvR60266xWlqOl+ekCX5+XeaiJsxs9f/1/IzVDBxLQxQPwgaUEapPu9Q69xzSElem9rP6pIpIC&#10;6mj2MrqhUtr0+8Y4hnaIR+gWZdym3vzAu9R7CmRj7vNRQpq1cXy1BTsPCQpS6sQIKhwGxo4lGhWV&#10;TJLIKsok21M6vZNTDY4/KKeaO3twOAjisdlxwROG0AWdHxf4e08nSaE68sKIE/PYomu3hNW2DY7W&#10;HLXyb9PuKawekmRPoRXDWhTHlcJQxXGQ5X+xkIHSrNRXp0JmNHddgv4HhSw04n5Pfz8KWX+Vm8Ct&#10;BKrVJIgwyM9pJxgF/SXQD68vcneZ50chu72Q9DeJy0Jm7r/wIWFKXvfRg18ql32TWM6fZrO/AQ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MEFAAGAAgAAAAhANhoulbhAAAACwEAAA8AAABk&#10;cnMvZG93bnJldi54bWxMj0FLw0AQhe+C/2EZwZvdJDUlxGxKKeqpCLaCeJtmp0lodjdkt0n6752e&#10;9DQ85vHe94r1bDox0uBbZxXEiwgE2crp1tYKvg5vTxkIH9Bq7JwlBVfysC7v7wrMtZvsJ437UAsO&#10;sT5HBU0IfS6lrxoy6BeuJ8u/kxsMBpZDLfWAE4ebTiZRtJIGW8sNDfa0bag67y9GwfuE02YZv467&#10;82l7/TmkH9+7mJR6fJg3LyACzeHPDDd8RoeSmY7uYrUXHess4S1BwTLiezPE6XMC4qggSVcZyLKQ&#10;/zeUvwAAAP//AwBQSwMECgAAAAAAAAAhAC5d4ZaQUQAAkFEAABUAAABkcnMvbWVkaWEvaW1hZ2Ux&#10;LmpwZWf/2P/gABBKRklGAAEBAQBgAGAAAP/bAEMAAwICAwICAwMDAwQDAwQFCAUFBAQFCgcHBggM&#10;CgwMCwoLCw0OEhANDhEOCwsQFhARExQVFRUMDxcYFhQYEhQVFP/bAEMBAwQEBQQFCQUFCRQNCw0U&#10;FBQUFBQUFBQUFBQUFBQUFBQUFBQUFBQUFBQUFBQUFBQUFBQUFBQUFBQUFBQUFBQUFP/AABEIAVsC&#10;t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Ii&#10;F+lGTjjms+/v4NNsZbm8mjt7WJGeWZ22oi/71fF3xm/4KN2GgX9xpXgHTF1q4i+VtSvdy2+7/YX7&#10;zf8AjtYyqRguaR6eAy3GZnV9lhYcx9wbcjpTWbb2zX5O6l+3f8Yry88+LxFa2af8+9vp0Gz/AMfT&#10;d/4/Xe/D7/gpB4t0q5SDxbpNlrNl/FNY/uLj/f8A7rf+OVl9bo/zn11fgPO6NLn5D9Kd/wA2003/&#10;AHa8/wDhT8YfDPxo8OprPh2++0w/ckib5ZYG/uOlegfL96us+AqU5UpcsyaiiigkKKKKACiiigAo&#10;oooAKKKKACiiigAooooAKKKKACiiigAooooAKKKKACiiigAooooAKKKKACiiigAooooAKKKKACii&#10;igAooooAKKKKACiiigAooooAKKKKACiiigAooooAKKKKACiiigAooooAKKKKACiiigAooooAKKKK&#10;ACiiigAooooAKKKKACiiigAooooAKKKKACiiigAooooAKKKZN/qzQB+en/BQb4/Xh1eP4caRctDb&#10;xIlxqro3Ls/zJF/u7fmr4frs/jTrknib4veMr+aXe02rz8/7HmuiJ/wFa4yvlcXXlOrOx/ZfB+UU&#10;8ryujyw9+fvjaKKK4T7g7z4N/F/Wfgl44tde0uWXyllVLy1835bqL+61fsf4O8T2PjXwrpWv6dJ5&#10;9jqMCXED/wCwy1+G3VK/Tf8A4J0+MLjW/gXPplzJv/sbUpLeH/rk6rL/AOhO1e3l1S/uH89+JuTU&#10;qMYZlRj/AIj63ooor3T8ACiiigAooooAKKKKACiiigAooooAKKKKACiiigCDeAD6V8qfGf8AbNs/&#10;Dl3caN4Khh1e8iZoZdTlfdaxN/sqv+t/9Bq3+2R8XLnwloVr4R0i58nUNZVnvJUb5orX7n/Ad7f+&#10;zV8RpX0eW5bHER9rVPExuO9j7lI7/Xvj78Q/EM7yXnjPVId38NjdfZUX/gMWyjRPjv8AEPw9cJPZ&#10;+M9Zfb95L6drpP8AviXfXC0V9V9Qw/Lych899Zq/zn2T8Gv2zINduYdH8awW2m3sjLDFrED7bd2/&#10;6ar/AMsv++tv+7X1cMOlfkH/AOP19x/sX/FW58U+GLvwtqdz5+oaIqNbSufmltX+6v8AwBvl/wB3&#10;yq+SzLLY4aPtaR9DgsbKt7sz6gooor589sKKKKACiiigAooooAKKKKACiiigAooooAKKKKACiiig&#10;AooooAKKKKACiiigAooooAKKKKACiiigAooooAKKKKACiiigAooooAKKKKACiiigAooooAKKKKAC&#10;iiigAooooAKKKKACiiigAooooAKKKKACmTf6s0+igD8Vv2i/C1z4K+N/jLS54tmdTluIv+uUrean&#10;/jr151X6Nft7fs4XHjnSF8c+HLUTa1psPk31uq/PPa/3l/21/wDQa/OX5q+WxlDkmf19wVndLM8r&#10;hBz9+HuhRRRXln6KG+v0v/4JwaBcaV8GdQv7iLYuoarK8R/vRqipu/76R6/Pv4Y/DPWfi54x0/w7&#10;okHm3U7fvZf4IIv43lb/AGa/WiS78M/syfBeIXEgi0fQLJUH9+Vv/inavoMuof8AL0/AfEnNIVow&#10;yzD+9I9QLYXG38M1FFcxAbQ6qPrmvyI+MX7WXj/4u61cO2r3OiaRu/caZp8rRKqf9NXT/W15xoXx&#10;B8T+FrxbvSddv9OnX/lra3jL/wCz10yzClzch8rhvDTM8RQ9tOXK/wCU/ckoDgUitk4PSvi39j39&#10;sef4k6lD4M8ZSINdZP8AQdRRURL/APvI6fwy/wAX+1/6F9puMjk13xlGceaJ+aZhl9fLK8sPiI2k&#10;iWiiitTzwooooAKKKKACiiigAooooAKKKKAPzh/a21aTUvj/AOIlaTelglrZRf7v2eKX/wBClevG&#10;q91/bO8MSaJ8ZrjUtv8Ao+t20Vwr/wC0qJFKn/fESV4VX6Pl3L9Vhynw2N5vbzCiiivUOMK91/Yx&#10;v5LP45WUCfdurG6il/3fkl/9Cirwqvpr9hbwfLqXj7WPEbR/6Fp1j9iV/wDnrLK6N/44sX/kWvIz&#10;OUYYWfMelgY/v4H3TRRRX52fZhRRRQAUUUUAFFFFABRRRQAUUUUAFFFFABRRRQAUUUUAFFFFABRR&#10;RQAUUUUAFFFFABRRRQAUUUUAFFFFABRRRQAUUUUAFFFFABRRRQAUUUUAFFFFABRRRQAUUUUAFFFF&#10;ABRRRQAUUUUAFFFFABRRRQAUUUUAQMN/Vd1fLHxz/YT8KfFK/udY0af/AIRbXJW3yvbRbop2/vOn&#10;97/dr6nBBHtSbgOgqJRjOPvHXhMbXwFX2uHnyzPy91j/AIJ1/FPT59tpLo2oxfwyreMn/fSstbvg&#10;j/gmv4v1K9V/FGuaZpll/Eljunl/+x/76r9Ks4pjEEfMua5vqWH/AJD7OXHWdzpey9seZfBv4GeF&#10;Pgdon9neHLHZNLt+03svz3E7f7b184/8FN9duLTwX4Q0iJmSC8vJZ5V/veUqf/F19sdV96+af26/&#10;hJc/Ez4PPc6XE02p6FP9tjii+/LFt2yov/Afm/4BWlWP7qcYnh5Ji4082o4jFS+0flhRR/BRsr5I&#10;/uClVjVpc8DR0DXLnw14h0/V9Pk8m9sJ0nif/aRtyV+4ehXiX2i2V4v3Z41l/wC+lr8W/hD8OL74&#10;rfEXRfDVjFL/AKTOvnyw/wDLCD+N2/4DX7V2dolpbRW6LtEaqqr/ALNfQZbzckrn8yeJ9ahPH0ow&#10;+P7Rp0UUV6p+MBRRRQAUUUUAFFFFADKT5TTeqV4B+1V8bbn4WeHLfT9Dk2eINU3+VLs3fZYl+/L/&#10;AL38K1dOnKrPkgRKUYR5pHpXjH4t+Dvh8Fi8ReI7TTbhl3LbzSbrhl/3F+asLQf2lfhp4huorW08&#10;WWkU7vsVL2KW13N/dXzUSvzcvLme8vbi5uZZLy7lbfLcXEu+WV/77v8AeZqr19VHIvc96Z89LNPe&#10;+A/Sj4//AAdg+MXgr7CkkVtq1m32jT7p/urL/db/AGWr87PEOg6l4S1u40jWLOXTdTt22S29x/6G&#10;n97f/fSvoL9kP4432ieJ7LwXq95Lc6LffutOa4+f7LL/AAIrf88n+7/v19ZfED4V+GPibpq2fiLS&#10;IL7YP3Ux+WaL/dl+8tcVDE1cpq+ykdMqcMdH2sD8u6K+0NX/AGCfDtzLu0vxRq1gv/PK7iiuP/ia&#10;u+H/ANhPwnZXEU+r61qmsbPvQoy28T/72z5v/H69v+26B5v9m1z5C8B+Adc+JXiBNI0Gz86Vtvmy&#10;un7q1T++391a/ST4UfDTT/hN4LtfD+m/OIv3s9w/355W++7Vo+FPA+h+CNLTTdA0uHS7JPm8q2TZ&#10;vb+8395v96ujJxXy+OzCeMl/dPbwmEhhIk1FFFeYekFFFFABRRRQAUUUUAFFFFABRRRQAUUUUAFF&#10;FFABRRRQAUUUUAFFFFABRRRQAUUUUAFFFFABRRRQAUUUUAFFFFABRRRQAUUUUAFFFFABRRRQAUUU&#10;UAFFFFABRRRQAUUUUAFFFFABRRRQAUUUUAFFFFABRRRQAUUUUAFFFFABTKfRQB8h/HH9gnwz8StS&#10;uNa8O3jeFtWnbfPCkfm2s7f7n8P/AAH/AL5rxvS/+CZvi2XUdmp+K9LtrH/ntaxySy7f+uXyL/49&#10;X6MR8980/hfaueVClOXNyH1OE4qzjA0Pq9HEe4eO/A39nfwx8BdIkt9GjkudQuFX7Tqd3/rZf9n/&#10;AGVrwX4//wDBQNfAHiK68O+DNNttXu7OTybnUL1m+zpL/EiovzN/31X134yluovC2qtp5/4mH2eT&#10;yNv/AD02ttr8Orh382Vm+/u/irmxdWWHhDkPqeC8kpcT4+rVzCfMfdfwi/4KQ3d5rFvp3j3R7S1t&#10;bhtn9p6V5uyD/aeJtzN/wBq+6rW8g1KxjubWSOe3lVXilQ7lZf71fhP/AB1+uP7FupX2q/s2+D57&#10;12eZYZYkZ/8Anklw6J/46oqMFXlW92Z08d8LYXI+SvhPgn9k99ooor1D8kCiiigCPdTayfEniXT/&#10;AAlol3q+q3cVhp9rF5s9xL9xFr5K8Tft5X5vnXw74cgFgn3ZtVlbzZf+2S/d/wC+mrooYariP4UT&#10;mrYmlR+M+y+mBX5//ttPO/xu2y/cXR4PI/3d8v8A7PXvnwT/AGsNN+KWrJoeqaedB1yXd5CCXzYb&#10;r/cb+Fv9hqz/ANr74K3vxC0u08SaFDJc6vpKsktpH9+6g/2P9pWrvwL+pYqHtjmxP+0UP3R8LUUf&#10;+y/J/wACor9D9qfGHQeAPN/4T7wv9m8z7X/bFn5Wz+/9oi2V+rmMtXw5+yJ8DrvW/Edr401ezls9&#10;Ks/n05Jf+XqX+GXb/wA8k/8AQq+5g2a/P83rxxGIvA+wy+jKFL3ySiiivFPVCiiigAooooAKKKKA&#10;CiiigAooooAKKKKACiiigAooooAKKKKACiiigAooooAKKKKACiiigAooooAKKKKACiiigAooooAK&#10;KKKACiiigAooooAKKKKACiiigAooooAKKKKACiiigAooooAKKKKACiiigAooooAKKKKACiiigAoo&#10;ooAKKKKACiiigAooooAgEahNnavgH9or9gbWNV8UXviP4ftA8F4zyz6PNJ5W2VvveU392vv4j1NO&#10;O31rGrSjWjyTPWy3NMVlNf6xhZ+8fl/8OP8Agnv4+17WLf8A4ShLbQNIV/37C6SW4df7qqny7v8A&#10;gVfpD4Z8OWPhDw1puiadALfT7CBLeCJP4UVeK2yACOa+cP22PjPr3wb+GVpd+GJfI1LUrz7Et75a&#10;uLddjM7f73yVMKUKMfdPVx2bZjxTioUsRO8vsn0coAAA+9Tx90lq/Pz9if8Aaf8AHXjP4mxeEfE9&#10;/JrtjfQSyxXFxEgltWRN331+8rV+ghOBmqp1Y1o88Dys0yyvlOJlhcR8YocMOlJ1FeYfGv4y6b8F&#10;PCy6ndW0l/d3UvkWtokmzzH/AN7+Fa4f4I/tW2fxb8Tr4f1DQv7B1KWN3tjFdfaIpdvzOm7Yu19n&#10;zV1xw1WUPaxj7p4cqtLm5eYzP27r65tvhjosEGfsl1q6RXWP4lWKV1X/AL6QV8Q1+onxR+G2mfFT&#10;wZf+H9TylvPtaKVPvRSr9x1r4i8Q/sg/ErR7+WCz0uDW7fd+6u7SeJN6f7SSum1q+kynGUqNL2Uz&#10;wcww1WcueB5H4eubyw8QaVc2Pm/2hFfRPbbP+eqy/uv/AB6v1qTmOvkn4Bfsk6h4Y8SWXibxjLbf&#10;abCTzrPS4pfN8qX+F5W+7u/i+Svron0rzc0xUMRVjyHfl+GlRh755r42+AHgD4hX32rXPDltPfP9&#10;+5tpHt5X/wB54mVmrJ8N/sr/AAz8M3Ud3D4XjvLhfmX+0LiW6Vf+ASvt/wDHa9h5o5ry/aVeXl5z&#10;u9nD+UEiVI9i/dqSiioNwooooAKKKKACiiigAooooAKKKKACiiigAooooAKKKKACiiigAooooAKK&#10;KKACiiigAooooAKKKKACiiigAooooAKKKKACiiigAooooAKKKKACiiigAooooAKKKKACiiigAooo&#10;oAKKKKACiiigAooooAKKKKACiiigAooooAKKKKACiiigAooooAKKKKACiiigAooooAhHSuN+JXw1&#10;0H4s+Frjw/4jsVvLCf58fdeJv4XRv4Wrsvv0cbv9qgqMpRlzRPEvg1+yp4J+B+qXOp6FDdXGqTx+&#10;V9uvpFllRf7q/L8tUPGX7ZXw58F+LJvD15eXlzcQS+TdXFjB5sVvL/cb+Nv+AK1e8SY8jGa/NL4g&#10;/sh/EqH4h6pBpehyavYXdzLLa6mksSI6s3y+b8/y1zVZSpR/dQPHzrH5h7tWjHnmfYnxx+Flr+0T&#10;4F0q40PU4Emi/wBN0+7Hz29xE6fcf/ZeuK/Z9/ZS1L4aeL4vEviS+tLm9tYnSzt7HcyK7Jtdndl/&#10;ufLXs3wc8FSfDr4aeH/Dl1c/arqwtkillX7jN/Ft/wBn5qteNvij4T+HtvHJ4h12y0vev7pLmb96&#10;/wDup95q744qpGl7HmN+Sn7tWqdp1oxxiuE8DfGDwd8RQy+HfEen6tMqbmht5f3qr/uferuyaxOm&#10;NSM/eiSUUUUGwUUUUAFFFFABRRRQAUUUUAFFFFABRRRQAUUUUAFFFFABRRRQAUUUUAFFFFABRRRQ&#10;AUUUUAFFFFABRRRQAUUUUAFFFFABRRRQAUUUUAFFFFABRRRQAUUUUAFFFFABRRRQAUUUUAFFFFAB&#10;RRRQAUUUUAFFFFABRRRQAUUUUAFFFFABRRRQAUUUUAFFFFABRRRQAUUUUAFFFFABRRVC9v4NNspZ&#10;7qaO3hj+ZpbiXYi/8CoAmPC9P1rx3x/NJrfjn+yLmadNMt9OiuEtklaJLlnllWVpf7yIkSf9/a9F&#10;0bxz4f8AEE7QaXr+m6rcKu5orS7ilb/x2ofEfg3SPFPlNqNoXeDPlTQyvFKm7721423V81nGDr5r&#10;gZ4fCVeSX8x0UpRpS55xOL+GE01n4m1bREubm40yC2guo0nleV7Z3aXfFvb+H5Pu16wPu9KwPDfh&#10;TTPDFpJbaZamBZG8yVnkaWWV/wC87s25v+BV0POyujKcJXwODhh8RPnl/MZVJRnLmic34/8AFCeB&#10;vBGv+IGi87+y7OW6ZP72xN1fkd4q8U6r448RXes6zdyX+pXTbpZW/wDQE/uKlfrj488Lw+M/BWte&#10;H5pNkWqWctmz/wB3emyvyQ8a+CtX+HfiW60HXrOSw1CBtn+xKv8AA8TfxK1dGYc/J7h+a8X+39lD&#10;k+AoaLrWoeHtWtNV0u7lsNQtW82C4t/vK1frX8IPGx+Ivw08O+IpI0SbULNJZUT7iy/x/wDj1flD&#10;4W8J6r451200PRrOS/1K6bbFEn/ob/3VT+/X6vfDLwlB8MvhtougtNG8el2iJLcfdVmRfnf/AL6q&#10;Mv5uWZHCH1nln7X4Dt6ZIFKV8cfFj9ve20rULjTvA2mQar5DbG1W9dvs7N/sRL8z/wC9uWvNtO/b&#10;9+Ilvc77vT9CvrX+KJIJYv8Avlt9dksXShPklM+kr5/l1GfspzP0WNQscdBXjnwM/aS8PfG+waO2&#10;ik07W7dd1zpty3z7f76f89Fr2Xdj6V1RlzfCe7SqxxEealInoooqjpCiiigAooooAKKKKACiiigA&#10;ooooAKKKKACiiigAooooAKKKKACiiigAooooAKKKKACiiigAooooAKKKKACiiigAooooAKKKKACi&#10;iigAooooAKKKKACiiigAooooAKKKKACiiigAooooAKKKKACiiigAooooAKKKKACiiigAooooAKKK&#10;KACiiigAooooAKKKKAICeleBSy/8J1qL65qX+mWqzummW7/6qBVf5Jdv3Wlf727/AIDXvpXNeAaJ&#10;Evh+5uPDU/7m4sJX8hJv+W9rv/dOn95dvy/71fjHibXx9HKo/Vfg+0erl3J7X3i7quiWOqrF9pg3&#10;snzRyp8ssD/34pfvI3+7Xa/C/X77VtOurTUj51/plz9iluP+fhdiOj/98yjd/tVyd5cwWFvLczyx&#10;W1vEu95ZpdiKv+01dN8JLCdNO1PVp42hGs3f2q3hePY6QLFFEm5f+2W7/tpX5/4UYnMJ4udKX8I7&#10;80jHlielUUUV/U582M2bRXO+J/Afh/xrbpDr2iWGsxL91L62WXb/AN9V0W+kOKCJRjP4jmPDPgXw&#10;54HilXQNB03R0f8A1i2NskW//e2rXz5+3p8QLnwt8NtP0CykMNxr87xzsv8AzwVPnX/vpkr6p/jA&#10;9K+OP+CiXhqa98L+FNcijV7ezupbWcf3fNVG/wDaVc9fm9lLkPHzTmhgavsj4Vooor5I/m86P4e+&#10;Nr74b+NNH8R2MkiS2E6Suif8tYv+WsX/AANK/YCyuUvrSC4i+ZJVVlb/AGa/G3QtEu/E+uafpFjF&#10;vvb+dLeBf9tm+Wv1/ur3TvAng97m7mW30zSLTfLK/wDBFGv/ANjX0GXyk4SP2Pg6VX2E+f4Sp45+&#10;IehfDXQJdX1/Uo7CzT5Nzt8zt/dX+81fJHjj/godeSXEtv4S8LxRxK3y3esSs7N/2yi+7/39r55+&#10;NXxj1f41+NLjV72SSGwjdl0+y/htov8A4t/4687j4Oa58Tjpc3JRPOzTiur7WVLBH0pZ/wDBQH4l&#10;JPuns/Dsy/8APL7HKn/j3m17X8Kf26/DfjC7TTfE9p/wi16zqi3Zl820lb/afb+6/wCB/wDfVfn/&#10;AEVyxx1X7Z4eG4px1GXvz5z9p1njliRlbejfdepcfIa+G/2IPjzeR6nD8PNcuPOtJUZ9Kllf50Zf&#10;v2/+7t+Za+5cLX0NKrGrDngfseAxtLMKEa9ImooorY9IKKKKACiiigAooooAKKKKACiiigAooooA&#10;KKKKACiiigAooooAKKKKACiiigAooooAKKKKACiiigAooooAKKKKACiiigAooooAKKKKACiiigAo&#10;oooAKKKKACiiigAooooAKKKKACiiigAooooAKKKKACiiigAooooAKKKKACiiigCAuAm5hivNr/4v&#10;W9y8iaBptzrqI2z7WkqxWm7/AK6t8zf9skeqPxS1Q6zrFr4WRylk0f2rUdn8UW7bFF/uuyvu/wCu&#10;W3+OqSKseFX5VWvwfjfxAnkNf6lg4++exgsB9YjzzNcfFy+s336n4Yu0g/jl06dLryl/20+R/wDv&#10;hWrbuLHw38UNFt7ry4NVtss9vdozK8T/AOy/3o2rjjyap6Tet4P8a2mowDZYatOtpqMX8Pmv8tvL&#10;t/vbtkX+7/uV8/wr4k1c1xUcvzSHxHRi8v8AYx56R21n8I/DdldQ3Elpc37RMjxjUb6e6RHX7rqs&#10;rt81d0nypSBPelr+i6GGoYePLSjynhc0pfETUUUV2kBRRRQAxelct4w8H6Z478M6hoGtW/2vT7+P&#10;yZUP/oQ/ut/FXU0bhQRKPOfmX8Uv2OfHfgTULhtEs5fFGjbv3E9l89wi/wDTWL+9/uV59pPwH+JG&#10;vXS2lr4I1yOX7v8ApdnLbp/39lTZX64KCycGkxhjn7tebPA0pzPjK3CeBnU5z5a/Zf8A2UT8LbuL&#10;xR4nkgvPEgR1ht7f5orLd975v4pf4c1q/t3eJpND+BxtYX2HVdQitH/3V3St/wCiq+k85Svl/wDb&#10;70KTU/g1bX0Ue9NN1OK5l/2VZJIf/QpRXTKPJSnGB6uLw0cDl86WHifnfRRRXyB/OoUUUVBJt+Dt&#10;dl8K+MNF1mD5ZbC8iuF/4C1fsjA26LdX41+FNFk8T+K9I0mD5ri/vIrJf95mr9lIlAjVf7tfTZf8&#10;Ej9m4M5vq0y1RRRXqn6OFFFFABRRRQAUUUUAFFFFABRRRQAUUUUAFFFFABRRRQAUUUUAFFFFABRR&#10;RQAUUUUAFFFFABRRRQAUUUUAFFFFABRRRQAUUUUAFFFFABRRRQAUUUUAFFFFABRRRQAUUUUAFFFF&#10;ABRRRQAUUUUAFFFFABRRRQAUUUUAFFFFABRRRQB4v4t/0b4n6hu/5b6ZatE/97bLLv8A/Q0pAMV0&#10;3xD8Iz6/ZWWo6U0aaxYuzwbhsWdW+/Ezfw7v/Qq4ex8R2c119iu/M03VV+9p99+6uP8AgC/xr/tp&#10;8tfx74mcN4yGZzzKlHmhM+py/Ex9l7I0ySXrG8Snzbewtl/1s+o2axf732qL/wBAX5qs6tr+n6Ks&#10;RvLyK23/ACRI8vzs3+wn3mrX8FeF7/V9Yt/EGpWslpb2v/IOspfll+Zfnnl/utt+RU/76/2fmeCO&#10;GcdmOaUqsY8sYe8dOLxMYUj15KfRRX90HxoUUUUAFFFFABRRRQAUUUUAMrlPHHg6x8f+EtU8P6gu&#10;+w1GBreTH3l/2v8Ae3V1ROKBwM0GMo8/un48fEf4fav8LvFt7oOswbLi3b5Zf4J4v4JU/wBmuXHW&#10;v1n+LvwX8N/GXR/sWvWnmPFu8i7i+S4gb1iavjnxn+wP430WV5PD19p+v2n8KvL9luP++Pu/+Ra+&#10;exOBlze4fkGbcLV4VZTwkPcPl8sV60le52n7Fnxbu5/Ll0G2sEb/AJay6jAU/wDHH3V7x8Jv2B9N&#10;0i6h1DxzqEetXEXzLplpEy2m7/bZvml/8drGGBqzPKwnDOPrT5Zx5Tk/2HvgXeahrMXxE1qHy7K2&#10;V00mKVf9azfI83+7t+Va+8azrOwgsLaKCCNIYYkVFiRdqotX9/BPpX0NKhGlDkgftGAwVLL6EaFI&#10;looorY9IKKKKACiiigAooooAKKKKACiiigAooooAKKKKACiiigAooooAKKKKACiiigAooooAKKKK&#10;ACiiigAooooAKKKKACiiigAooooAKKKKACiiigAooooAKKKKACiiigAooooAKKKKACiiigAooooA&#10;KKKKACiiigAooooAKKKjdtiFv7tAFZ3S2h3SNsRfmZmrgbv4x6Q0jrpFnqHiELyZdNjUW/8AwGeV&#10;kib/AIC1cdrWr/8ACzbrz52/4phG/wBDtP4Lz/p4l/vJ/cT/AIF/u6PCRbUr+euKvFCGWVpYTLYc&#10;8v5j3sNlvPHnqm1/wtu7H3vCupFP+nee1d/++fNqxa+KfCPj9jo95bRzXbfP/ZusWexj/tIsq7Zf&#10;95N1c8AB1Oaq6ro9trdr5F1FvRfnT+F4n/hdH+8jL/s18blvizjI1Iwx9KMoHVUyuH2JHp+i+CtB&#10;8PO8+l6HpumTN957SziiZvxWuh7V5d8PvE99FqJ8Oaxc/abtU82xvX+9dR/xK/8AD5qf+Pfe/vV6&#10;h0zX9OZXjsNmeFhi8L8Ej5ypGUJcsyWisDxh4w0jwH4Y1PxBr19FpWj6bA1xdXcx+SKJf4qzfAfj&#10;3Qfif4T0zxR4Y1CPWdD1GLzbO7RXTzF3ddrLuX5l/ir2zI7GiivOPix8afBfwU0qw1Hxr4itdAsr&#10;+5Wzt5pw7ebL/c+Rf/Hv4aAPR6KZvX71ZWlaxY63ai50+7gu7fey+bbSLKgZW+b5qANiiivnPwd+&#10;1EfFP7Y3jX4INpEaReH9Ji1KLU0l++2y3Z1Zf+3paAPoyivkL9s/9vPw1+zBo17pWkXFlrHxJdIn&#10;ttEuYpXiiiZv9bOy7f8Avjdurkvh9/wVv+CevaRpjeJ7rVPDGqPEv2xZdOluLeKXb8+xotzMu7/Z&#10;oA+6qK4X4Y/Frwf8XtBGteCvEdh4l0zdseaxl37G/uuv3lb/AHqpfE340eDPg7Fo0/jLxJBoCatd&#10;pYWX2ve3mzt/D8mf++vurQB6PRWTquoWejaXdXt9NFbWNrG01xcTNtSKNV+Z2/4DXM/DL4t+FPjR&#10;4Qj8UeCtZj17RJZHiS7hidPmRtrLtdQ3/jtAHeUUUUAFFcL4++MHgr4XR2//AAl/jHRvC32r/UHV&#10;r+K3Zv8Ac3/erpNJ1a01qwtr7TrqO+sriJZYri3lV4pVb+JW/ioA1qKY9eDfEb9t34I/C7xWPDni&#10;L4iafYa0rbJbeKOW4+zv/dleJHWL/gdAHvlFYuja1Y+I9HtNU0q7g1HTr2JZba7tpFeKeNl+Vlb+&#10;KvMfjv8AtRfDj9m6PRW8ea82knWWdbNUtZZ2ZU2732RJu2rvX86APaKK+WJv+ClX7N9vcRWzfEu2&#10;3ttxs0m/dP8Avr7PtWvb/ht8VvCPxe8PDXPB3iOx8SaZu2NLYz7tjf3XX7yt/stQB3FFYniDX9O8&#10;LaNe6vq95FpulWUT3FzdzSbIoo1+87NXn9z+038KtP8ACmn+Jrn4ieHbPQb1fNtri41GKLzU+78i&#10;/eb5qAPW6K+c/C/7fXwG8Y+M9L8J6J8QLe/13VJ1t7O2TT7zZPKz7UVZfK8v73+1X0ZQAUUUUAFF&#10;FFABRRRQAUUUUAFFFFABRRRQAUUUUAFFFFABRRRQAUUUUAFFFFABRRRQAUUUUAFFFFABRRRQAUUU&#10;UAFFFFABRRRQAUUUUAFFFFABRRRQAUUUUAFFFFABRRRQAUUUUAFFFFAEeO1ee/GG4ZfCB0yPCy6x&#10;cJp//bNuZf8AyEstd+W4Feb/ABlj+TwnP/BFrS7v+B29xEn/AI/KlfO59Uq0csxFSj8XJI2oR/ew&#10;MNIVRdi/Iq1L/HRTa/zjqSnOXNM/Qh1FFFYAYXiuVtK0hdZT/W6NKupL/uRf61P+Bxb1r3tSNpav&#10;BPHL+T4P1p2+fbZ3Hyf3/kf5K9y02BrfT4In+Z1jVWr+vvB/E1Z4CtSl8PMfK5pH3oSPjr/grD8Q&#10;08H/ALKOoaNE3+neKNRtdKiVPv7Ff7Q//jsW3/trXvP7K3w0b4Ofs8/D/wAHSxeXd6dpMX2lf+m7&#10;/vZv/Isr18eftUOn7R//AAUW+EHwnUpc6F4Si/trVof4PN/4+Hif/eiit0/7a1+jtf0OeCPr81P2&#10;5rAftHfty/Bf4LRDztK0tP7U1hE/uSt5sqN/2wt//ItfpRvr89P2C7Q/Gn9q/wCP/wAbrr/SbT+0&#10;X0DR7h/m/dK/8P8AuxRWv/f2gD3n/goD8V/+FP8A7KnjbUoJzb6hqNr/AGRY7JdjiWf91uX/AHU3&#10;NXx3/wAE7p/EX7Mv7Rtv8IPFFwf7P8ceHLXxBYwSfIkV01v5u1V/vbfNjb/rlXov/BQd2+Of7Svw&#10;H+A9t++srjUP7a1qFP8An337f/HYorql/wCCouj3/wAL/GPwd+PGh2/+keFdTWwvNn/LWLd5sUT/&#10;AOy22VP+2tAH6IO2xa/Ob/gnY7fFv9qz9oX4wn95Y3F9/ZWny/34ml3qn/AIoLevpX9p348aZ4J/&#10;ZG8W/ETRr1Hiv9CVtHvIv+Wst0u23df+BS7q5X/gmd8Jf+FU/sk+FWuYtmo+IWfXLr/tr/qv/ISR&#10;UAfO/wC298NvDvx4/b2+EHw8sdKtv7UlgXUPEt8kf72W1VtyRP8A7sUT/wDf2v0UTwR4dt7H7Iui&#10;aeliqbfJ+xxbNv8Ad27a/LH4I+IPjV8TP2svi38aPhf4F0rxfbXV9caBaanr14lvaWcUTxLF8u/e&#10;z+VFb/cr6Pv/ANmL9pL49Zg+LvxmtPB/hqX/AF/h74ewPF5qfxo1w+1v++vNWgDkPDGn+EdE/wCC&#10;mOiWnwX+zW2ltot0vjq00Rf+JYkqJL5W9U+VZfN+z/8AAv8Aa31j/tg2H/DSn/BQ34RfCSL/AEnR&#10;PDVuuq6wn9zc3nyo3+9FFbr/ANta+0fgd+zz4B/Z18LtovgrQ101ZVVrq+c77u6f+9K/8X/oNfJ3&#10;/BOey/4XB8ePj18dLtfOi1LWG0XSpn/ggVt7p/36+y0Ae5/8FCviLF8Nf2Q/iBeCULdapZf2LbL/&#10;AH2uf3T/APkJpW/Co/8AgnR8Mn+Fn7JHgizuYvLv9WhfWrn3adt6f+QvKr5//wCClt/L8Zvjn8D/&#10;ANn+xuZNms6mmq6qifwQM/lK/wDwCJbpq/QqzsrfTbOK1to44beBFiiRPuqq/cWgDSr5N/bX/a8u&#10;fgTpemeD/BFn/bXxU8St5WlafFF5vkKzbfPZP4vn+4n8VfT2r6pBoulXd9dybLe1ge4lb/YRfmr8&#10;+P8AgnNoUv7QvxX+In7SXi2I3Gq3GptpGhwzDd9gRUXds/3YpYov+/tAHRfBX/gmrpOtR3HjL9oS&#10;9vfiP491RBJNb3F9Kbey/wBncjfvW/8AHP7q19Qfs2/BKL9nf4SaV4Eg1i512y02edrW4u49rrFL&#10;O8qR/wDAd9es14/+0v8AHHT/ANnb4K+JvHF8EeWwgKWNv/z3un+WJP8Avr/x2gD51/bP/aK8VeJf&#10;iJpn7PXwaunj8f69tGsatFLxo1qy7n/3G8r52b+Ffu/O9XPFn7CXwn+Dn7KXj2ybw1Ya94gt/Dl7&#10;dT+I9Ut0lvWukt3ZZVl+9F8/92viH9n7wH+2BB4t1H4jeAdAuE1bxtB9tn8R6hFYOlxFK3m/K9x9&#10;xW/2P9mu3/aw+GH7VXhD4I6r4y+Lfxjt5NJYxWUnhzSLyWL7V5rbfKlWKKKJvl3f3qAPr/8A4JTa&#10;vqGqfsbeHPt0jOlrfXsFtv8A+eX2hm/9Cd68V/b18N6f8e/27fgP8LGi+2RRRfbdVRf+fVpfNlRv&#10;+2Vq/wD33X1b+wb4Bb4a/sk/DTSJY9lxLpa386/7Vy7T/wDtWvhzwlrHxW+Kf7Ynxq+L/wAJPCum&#10;+MNQ0a6/4RjTDq14tvb20WxovtC7nTzfltfu7v8Al4oA+3fGnwT/AGcvhB4IvNZ8TfDnwFpGg2cX&#10;724vdEtWb/d3Mu5mr5e/4JieCbm6+LPxY+JHhfSbrwx8JdYlaz0XSZt3+kMtxuWVf+uSb0/7a7a8&#10;ZOtXlj+0XZQftvaf4jvVnlVtFaadf+Eetv77NFF8rRfc+43/AF1Sv118O2Wl6dodlbaNBaW2jxRK&#10;lrFYqqW6Rfw7FT5dtAHxN/wVj+IWp2Xwg8L/AA00LzZNa8eaxFZfZ0+/LBE6/J/wKV4qT4Mf8Ejv&#10;hP4L0jT7nxxHe+NdfVFa5WW8eCyWXHzbEi2My/77V4Z+2T8WPFeuf8FCPDo8C+EJ/H1/8OrWJIdK&#10;htpZovtkqNL5r+V93Y0sX/Aoq9p034Hfta/tEqtz8UPiiPhNoUu1/wCwfB0ey72/xo0sT/L/AMCl&#10;l/3aAPrvwR8Cvh18N2SXwr4D8PaDcxL8lxZadFFL/wB/du6vRK83+DXwg0z4H+BLXwro15qeo2tv&#10;K00l3q1009xPK7bnd2b/ANlr0igAooooAKKKKACiiigAooooAKKKKACiiigAooooAKKKKACiiigA&#10;ooooAKKKKACiiigAooooAKKKKACiiigAooooAKKKKACiiigAooooAKKKKACiiigAooooAKKKKACi&#10;iigAooooAKKKKAIiOBXM+PPDh8VeGL/TUYQ3TKs1tO3/ACynV98Tf8BdVrqKOtcVahGrTlCX2hng&#10;+h6t/bOn+a0MltPGzRXNu/34Jf40b/drQPFbfjD4eSX+oS6zoUy2GrGLZKk4zb3i87Ul/iVuP9YP&#10;/Hq4671yTSJduvabe6Ey/fluI99v/wAAuF+X/vv5q/jLirgDHZTiZ1cLDnpH1eEx0Jx982cAdKU4&#10;2VzqePPDz/6rW9NuZW+6kM6yu/8AuJ95q0bW18R+KGC6VpMunWrnDanq0DRbV/2Lf7zN/vbV/wBq&#10;vi8t4UzXM6saVKjI7KmLpQ+OQ2OybxT4q07Q4/ngheK/1B/+eUSv+6T/ALayp/3z5te4kB1rnfCP&#10;g+z8Hab9ksjI7yv5s9xL80s8v8Tu1dLX9r8KcPQ4cy6GFj8X2j5PE1/a1eY/IbwP8aZf2XP27vjF&#10;4n+JPgzxNqPiLXJbqLQLTSbNZXnt2utyOm5/9U0USfMm6vonUfG37XX7TsQtfCXhW0+AvhGf/mLa&#10;/Lv1aVP9mLZui/79L/v1947F37v46lr7c4z460H4QyfsPfs1/FnxPd+NNS8ZeKbnTptRudZ1AMDL&#10;dJAywbV3My/O/wDfqD/glL4Mbwj+yFol7PF5cuvajeaox/2d/lI3/fMVfWmraTZa3ptzY6laQ31l&#10;cxMk9vdRLLFKv91k/iqXT7CDRrG3tLK3itrS3TbHb28WxFX+FVX+GgD4K/ZO0C5+MX7e3x1+K+pw&#10;yLaeGrhvDOlecjLtf/VNt/3Yrc/+BFfX3x9+EOm/Hb4R+KPAupALb6vZvFFNt3eRP96KX/gEiq1d&#10;3b2UFtveKKNPNbzZCibdzf3mq/QB+JnhbQvi78W7vwV+yJ4l0W6t7bwp4ja61O+w+yLTFHy/Ps/1&#10;e15/Kf8Ai81Fr9Tv2lfH1j8BP2a/GviCAiwi0jRXg05E/huHXyrdV/7atFXsWyuc8b+CtA+Ivhu7&#10;8PeJdLttb0W92rc2N3Hvil2vuXd/wJRQB84/8Ew/Ab+Bv2OvB7XEXk3ettPq8v8AtebK3lN/36SK&#10;vrSsuzsLXSrK3tLOCK2tYEWKKGJNqqv8Kr/drUoA8g/at8fn4Xfs2fEjxLHJ5d3Z6LcJat/08Sp5&#10;UP8A5FlSvI/+CXfhBvCX7GnhGVo/Jn1i4utUceqvO6I3/fqJK+o9Z0ew8QaXcadqtlbajY3CbJbS&#10;7hWWKVf7rK33qlsrW30y0itraOOG2iRUjiiTYiL/AAqq0Aflb8V/iLJ+z9/wUw8Q/Ef4leGteu9J&#10;ezaLw3/ZNmshn/0eKJPK3Ntb5PP3f7de43fxp/aq/aUi+zfDP4dxfB3w7cf8zH4yl/05lz96KDZ8&#10;v/fp/wDer7x2r/3zT6APlj9nT9ja8+Eb+MNV8a+PtZ+I3irxZY/YNRvbvckSQfP8ib2dv4v73/Aa&#10;+Xvgb4/+J3/BPWXxJ8LdS+E3iL4i6LPqr3+i6v4et5Nk6sqp/cf72yL5f4c1+pFFAH54634t/a5/&#10;a2jfSdD8Jf8ADPvgu4+W51PU5W/tORPRPuS/d/uxJ/v1gf8ABST4e+JZfA37OvwrhvNV8TWN1rC2&#10;F9qdwzS3F1cIkUSSyv8A3nWW4av0tplAGZo+mWeiaVaabYwxw2VrEttBEn3EiVcKv/fNfAv/AAUS&#10;tdZ+Ovx4+DHwDsre5XSNTu11rVbhFYL5Ss8TNv8A9iLz/wDv6lfohTP9qgDzf42eJm+FvwN8ZeId&#10;Ktv3ugaFdXdnDEv3XigbYu2vBP8Aglv8Lpfhx+yrpOoX0Mseq+KL6fWp/N+/tb91F/5CiRv+B19h&#10;0UAeM/tSfADSP2kPhFrfhDU7eP7XLC0mmXjD5rW8x+6f/wCK/wBmvBP+CaXjLx5D8FPEvhLx5o2q&#10;WEvgO8bT7O5u4mTzYlR/9HXf97ytv/fJir7kplAH49fsL/tq/DX4Ta78YfHPxI1G7tfFfizV0vYr&#10;ezs5Z3lTfK7qv8K/NL/G9fSsP7Tn7Qn7S2t2tn8F/hzP4A8Huy+Z408b2fzvF/fii+7/AN8eb/wG&#10;vr6w+FHgrSNYl1TT/B+hWepzNvlu7fTIEmZv7zPt3V2tAGbZRzQ2dut1P9qmVV8yXytm5v723+Gt&#10;KiigAooooAKKKKACiiigAooooAKKKKACiiigAooooAKKKKACiiigAooooAKKKKACiiigAooooAKK&#10;KKACiiigAooooAKKKKACiiigAooooAKKKKACiiigAooooAKKKKACiiigAooooAKKKKACiiigAplP&#10;ooAZsWin0VnyxAKKKK0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i3xloX7TPx3+Kf&#10;iXSNM8QP8EfhrpN41ra6hb2qXWo6v/01Vt3yL/usn/Amrz3xBrPxm/Yb+J/w/Pib4oXnxY+GvivV&#10;E0e5GtxFL2zlZvvo+92/2vvf7Oyvp/4//tcfDj9nOyH/AAlevxDWni322g2KfaL64/u7UX7v+83y&#10;187eCfh/8TP20fjF4Z+JvxN0OTwD8MPDF6t74e8LXn/H3fy7kZJZ1/3kT73+6q/x0AfZXxD8f6H8&#10;LPBmreKvEmoR6fo2mQPcXNw/93+6v95v4Vr4/wDC9/8AtDfts20viTSPFUvwI+E9w3/Eq+yQebrO&#10;pRfwyu2790v+4y/8C+9T/wBu2W5+Mf7SPwL+ATySJ4f1u5bXNbiSTb9qt4t7bP8AvmC4r7bsdNt9&#10;Jsbe0tYI7W1gjWKKFF2IqKvyqv8AdoA+MfgR8QPiP8FP2qP+FBfEfxpJ8QLHVdHbV/D2v3cXlXb7&#10;d+5H+9v+WKb77N/qq1P2wPFf7QXhZPFet+HvF3hn4c/C3QLNbr+2Wtvtuq3TbPmiWJ12rul/dL93&#10;/frkfhDfJ+0d/wAFI/F/xF0//SfB/wAO9H/4R2wvkb5J7xt6t/vf626/8cra/b0vpPjD8VPg5+z3&#10;aSyCHxLqy61r6oemm2+75f8AgeyX/gUVAHpX7CcXjy3/AGcNN8T/ABP8T6hr2u+IHfWd2rSf8eNq&#10;yJ5Sf7K7E83/ALa1yHwx+K/j79rX40S674K1yXwn8DfC2o+Ut7DAr3Hii5R/mVWlX5bb/d/9C+5s&#10;/wDBQe1+IL/sz6j4e+FmgX+qX2rXEWm3UOkxb5bew2P5uxP+ALF8v8L1454Q/ar+IH7PvwXsNPsv&#10;2WPE2i+EPDWn/vbvUdWWDylX78r77f8AvfNQB7Te/E3xD8UP23bLwJ4b1e5sPB3gHTG1LxN9n+5e&#10;3k67Le1f/ZVW82vqqvzR/wCCfHjb4wWmt3er33wevL7SviXrTa7qfjq41FIlS3dfk2RbNzIvz7fm&#10;/wCWte+fGvUf2s5viRqVp8LtM8ExeC41i+xX+suzXErGJN+5d3y7X3fw0AfWVfnX+2d8Qf2mPAeh&#10;+KvE/wDwmnh34feDI9QOm6Dp2jwfa9V1V3f/AEfe0ifumZfm+Rl2/wB2vpL9mGw+P9mdfb446l4d&#10;v9/lDSl0GP7n3/N835F/2K8W+MTj9or/AIKBeAPhvjz/AAx8N7NvFWsR/wADXjbfs6N/u/6P/wB/&#10;ZaAPpP8AZ38JeKvBPwX8L6Z431698ReLVtfN1O9vpfNl+0StvZN3+xu2LXrFeH/tLal8bdP0PSk+&#10;CumaDqWqy3LLqMniGTakUWz5WT51/iryn4WWP7ZTfEzRbrx/qvgWHwUs/wDxM7XTI90rRbPuxfJu&#10;3bv9qgD279pb4p3fwV+BXjPxvYwwXN7o1g0ttFcf6pp96om7/gbV8t/D3Qf2n/2pPh1pvjHxF8Wt&#10;P+EfhrV7NL61sfC+k/6S1uy/JK8ssu+Lcvzf62tn/gqjr2pap8K/B/ws8Ox/aPEvj7X4LKC03bfN&#10;iibf97+H961vXzn4wm+LmmwRr+0z8PvG3/CptGt4ol0TwDd28WlW9uibV89In3SxKv8AelXbQB7x&#10;/wAE+fHPxG8Q/E34q+HtX8e3fxQ+HXhydLPTPFN7FzPdbvmVJfvP8v3vnb+D+9WV8TPjj8ffif8A&#10;tj+IPAnwJvNNh0LwhaJa6rNqsatZfapfvvK23fuX7qqv/PI19R/Dbxf8N/CX7O1r4w8EQWlh8ObL&#10;SJdVt1sYBAi26ozv8n/PX5fm3fxV8CfsQ+PvjxN4c8VXnw/+EEd94h8aa1LrWoeN/E9w9vpm1/8A&#10;VJF8u6VUfzW+Vn+/QB9M6T+yh8efF00V/wDED9pnxDbz7t76d4Ms4tPhT/ZWX+L/AIFFWh+0B+0v&#10;4g8HeL9F+C/wh07/AITX4vXtqnm3GoSlrfS4Nv8Ax9XT/d8zb83+VR+s8D6B8WvhdoPirx98XPiN&#10;Z+LTYaRcXa+HdE0qK1sLXyl812SXb5srfuv4q8q/4JgeEJdb+G+v/GbxA/27xh8Q9Vurie+f7yW0&#10;UrJsX+6vmrL/AOOUAc18Tfgd+0p8I/h5rvxR/wCGidQ8R+KNEs31K88Pf2eqaVLFF88qJF9z7n/T&#10;JK+oPgz8Z7n4ufs4+H/iLY6R9r1HUNIa9/su3l277pVZXhRm+7+9Uqted/8ABRb4xQ/DH9mTxNps&#10;Led4g8WL/YGmWif62Vp/llZV/wBmLf8A8Cr039lX4Yz/AAX/AGePAXhC+Gy/07S4vtif887h/wB7&#10;Kv8A39kegD5x8O/Br9qD9oewl8R+N/i1e/Bm3umZ7Pwt4bsP31qm7/lq+9G3f8Dap/2ePir8U/hL&#10;+09efAT4p+I4vHUV1pTaxoXiR4vLuHiXf8kv/fqX73/PL71d78df2+vAfws1RvCvhVbn4mfEWU+V&#10;B4c8OR/aNkv/AE1kT7v+6m5/9msD9lj9n/x2/wAU9d+OvxkMUPxA1yH7Fp2i2vzRaPa/3P8ALf8A&#10;jzUAfZNFfGPxIvf20NR8c67B4J0zwJpfhVbqWLTrjUJd9w0H8Dv833v+A17J+zVYfGaz8Iagnxo1&#10;PQtS8QNeMbN9Di2ItrsT7/yJ82/f/DQB5p+078ePFfg79pH4CfDTwjeJE/iTU2utdiMCzO+moybl&#10;+78u5UuPu/8APKuh/a9/ah/4UZ4Yt9C8OwNrXxP8Sg2nhvRLVTLK8rfKJ3TH+qVv++q+VvF/j/x9&#10;4n/4KBfEHxP8Ovhvd/Ea/wDCejp4Y0uVrlbey0262K8ss8rMF+890mzd81Wf2RfiXpfhD9oPUov2&#10;gNB1bQPj74knZLHX/EMS/YXiZti2tl/DEv8AB8n3vu7qAPuH9nnwv4x8IfB3wzpHxB1mTxH4zt7b&#10;/iY6jK28vIzM+zf/ABbVbburyD9ov9pLxLp/j7T/AIOfB20ttf8Airq6+bc3dx/x6aDa/wDPef8A&#10;29v8P/2K16n+0x8cNP8A2dvgz4m8b3wRprKApY27f8vV0/yxRf8AfX/jtfnN+zNL+114O1fxPrfh&#10;z4O6fqWv+MLlL/UPFHimJreaVGXeiqzXES+Wu77qLQB7PLd/GD9lL9pX4Q6T4t+LWpfErRviHeS6&#10;bfWmoQeVFay/ul3QLubb88qfdr6A/ag1r44XOseG/B/wc0+2sH1jzX1HxhfRrLBpaLt+Xb/eb/da&#10;vkPRLH40fEr/AIKD/CXw/wDGa+0O/uvDFtP4kjs/D8eILCIo+zc+3LM8sUH8TYr9F/iJ8UfC3wk8&#10;MXGveLtetPD+lRfeuL6bbubH3UX+Nv8AZWgD4u+Jf7P37RXwO8Ear8R9G/aM1vxZrGhWb6lf6Nqd&#10;nssp4Il3yrFEzui/Kv8Acr6r/Zk+LzfHr4F+EPHr2n2CXWbPdPboflSdHaKXb/s74jtr5H+Jvxv+&#10;IP7esGofDv4LeH7zRvhxeN9n1rx/rMTQRSwbvnigi/iVl/4E3+xXrf7Sl9D+xl+whq2meDpHtn0v&#10;TItF064/5a+bPL5T3H/XX968v+9QBgeOv2jPiL8ffihqnwz/AGe5LSwtNGl8rxD8Qr2LzbWzb/nl&#10;br/y1l+9/n5q85+L1j8b/wBhKDQviXffGfVPit4VfU4rLXNG1m12fupf4oPnl2fd/h219O/sS/Bv&#10;T/gp+zh4N0i2hjS/vbKLVNTl/jlupUVn3f7v3P8AgFeCf8FKtWf4s638Mf2etAl87xH4q1qLUL9U&#10;Xd9lsE81d7f+Pv8A9u9AH0j8e774waj4U0uL4Lx+G11K/nX7TqHiFm8q0gZT+9VU+827H97/AHa+&#10;af2KNQ+L/wARv2h/Hup+Mfihd+MvCXg5n0XzLS2S1sL+/b/W7I0Tayxbfvf9cq+h/wBrn4sr+zx+&#10;zP4q8R2MvkXtnp/2DSl/jF1L+6t/++N27/gFZv7G/wAIr34G/sq+GtGt7dZPFF1pz6veJMNvm386&#10;+btdv9jckX/AKAPoymV8Iyv+33rkbvHD8OPDob5lX77p/s/8ta7f9pH4qfED4HfsK6/rviu9tG+J&#10;J09bCa+0n5IorqeXyt8X+4jbv96gDG+IX7RnxF+PXxN1b4Xfs+S2llb6TL5XiH4hX0XnW1g3/PK1&#10;X7ssn+f9qvNfjDbfG79hOy0X4m3nxj1T4reFn1KKy1zRdcg2fLL/ABQfM+37v8NfTf7EvwY0/wCC&#10;X7N/gzS7aKNL+9s4tU1OXb88t1Oiu25v9n5V/wCAV4R/wUr1dvitrXwz/Z78PSed4h8W61Ff3yw/&#10;8utlFvXzX/8AH3/7YUAfXHxB+LPhj4V/DrU/HPiHUVsfD+n232hpv43VvuIi/wATs3yqtfJXhuL9&#10;oj9tGD/hKYPGFz8CPhpdfPotjpkHm6teRfwSyy702b/9l/8AgH8VV/2vrF/jN+1n8Cv2e5PNTwbF&#10;B/wkWsW/8F1FEsuyJv8AgFvKv/bWvvC2ggsLeKKCOOGKJdqonyoi0AfF37OnxO+Ivwy/ae1r9n74&#10;leKX8dRto6a1ofiO5i8q4Zf40l/vfx/e/wCeVerftS/tTW37Pum6Vo+j6bL4q+I/iKT7Pofhy2Pz&#10;zy9Nz/3Y68J/ZyvP+GjP+Cg/xK+LmmnzvBnhLT18MaXd/wAF1P8Addkb+JP+Phv+2sVL+yBZt+0J&#10;+2H8avjLr4a5/wCEYvn8LeG4Zvu2sSO+9l/uttX/AMmJaANWT9mr9qLx7pjeKfEH7QVx4P8AFrL9&#10;otvDOhWH/EstX2/6qVlf97/wJX/4FXpf7Cf7QWtftDfBqTUfE6JH4r0LVpdF1V4l2pLLEit5uwfK&#10;u9ZB93+KvVvjx8W9L+Bnwn8UeNdUfZb6VZvLHHn/AF8/3Yol/wBp5WRa+If2dfA/xO+Gf/BODxTr&#10;nhPS73UfiJ40uJdagtYv+PhIp2ii82L/AGvKXzVoA9e1X4v+Of2mfjjqHgb4S+IJPC3gLwlcqnib&#10;xnaRRSy3V1/z5Wvmqy/7zf5fZ+OfxL8R+Kv2nfhh8HvA+rXOlS7v+Em8VXto2JYtOif5Lf8A2fNb&#10;5W/4BXgf7OPxk+Jn7OfwT0nwxo/7LHi1l06J7jU9T1DUVtzczt88tw6vFu/+JWuW/ZN+Mvxc8YfG&#10;vxl8YdL+Cd34q0/x9qMNhFrL6qlvFpdhE+zyl+T97tXZuf8A6ZUAff8A+0J4w8Z+Bvhdqur+AvCs&#10;vi/xYmyGx0yH7u52272/vKn3q+bYP2T/ANpPxlpkWueJf2ldU0HxUyeamk6Dp6pp9q/8KPsdPNX/&#10;ALZV9z18IftU+Mf2u/Bdj441nwvb+Ef+EKsfNngudJRpdVt7BPmaXbL8nm+V9/5W/wBigDtv2GPj&#10;341+Jv8AwsXwL8RJYL/xh8PtW/sq81a32It5ueVFfYq7N263eoPi1pv7R/xg+MeteEPCGqx/CP4d&#10;6WsQ/wCEr8hbq71RmRHfyF/h2N8v8P8Avfw11H7CfhbwJp/wF0rxR4Ck1G+XxWzalqOp6xL5l7dX&#10;m5kl89v9mVXX5a7b46ftPfDz9nbSftnjXxNbWFw67oNMi/e3t1/uRL83/A/u0AfH3xcuPjh+wGfD&#10;fjXUfi3f/FzwBeatFYaxpmvQH7RFu3fNE7PKy/Kn8Dfe/hr9HYXWaJWX+Ja/PGLwx8RP+CiXjjw7&#10;q/inwzc/D/4EaJerqFnpOpr/AKbrkq/dZ0/hXaf93b93fX6IpQA+iiigAooooAKKKKACiiigAooo&#10;oAKKKKACiiigAooooAKKKKACiiigAooooAKKKKACiiigAooooAKKKKACvCv2s9a+KOifCl4vhB4f&#10;fXvGWo3i2UU3mxKunRMj77j96235du3/AIHXutFAH5R/Av4BftK/AXXLrxLc/A7wv8QfFt0zXEvi&#10;DXtdiuNT3/e/dSvcbU/4Au7/AGq+pvhZ+038atd+IOleF/H37POq+FLe73rL4hsdQW6tLb5fvy7U&#10;2r/39r62plAHxx+2Z8G/HM3xX+G/xv8AhdpsXiDxX4O329zom5Ue9s23/cb/AHZZV/7a1yfiD4o/&#10;tL/tSaO/gzwz8L774MaXeJ9l1bxX4iucXCRMPmW3TZE+7b/Eq/8AfFfe1FAHlX7PfwE8Pfs5/DjT&#10;/B/h1P3MH725u3/1t5P/AByvXhXwn+GfijXf+CgvxU+I/iXQ76w8PadpFvovhu7u4v3U6ssXmvbt&#10;/wAAl+7/AM9a+yqKACvlL/goz4c8b+O/2bb3wp4F0e71fUNc1OzsrmKxXe8drv3u7f7O5EWvq2ig&#10;Dm/A/hi28DeDNE8OWMeyy0izgsLdP9iKJEX/ANBrpKKKAGPXxx+w58M/FOlfEn49fELxxol3pOs+&#10;J/E7RWMN9HtcWMTy7GT/AKZ/vQv/AGyr7KooAKKKKAPzx/agfx/4Y/bY8I/FK++GXiPxl8PfBOn/&#10;AGfT4dBjSd57qeKXe6xb93ys393/AJYrXV+JL/8AaI/bD0S68LW3g6L4H/DrVImtdR1bxDJ9o1m7&#10;tW+WVIrf/llvX+9/33X3BT6APjL9rr4Q694M/YXn+F/wl0HUtWeCK10sWtovm3T2qy75X/2mZl+b&#10;b/z1rmPAPxE/aW8RfDjw74I+H3wVg+GlrpemQaYPEXjS+/1CxRInmpaqm/d/wB6+9KKAPEvhl8E/&#10;EGi/CXXvCnxA8d6h4/1bX4rhNR1C7jWJESWLynigT+GOvlP4N+J/j1+xT4Xf4UyfBLVPijoun3Vw&#10;+ha3oNxtiaKWV5dsu2J/K+Z93z7a/RmigD4o+EX7N3j74rfFuz+Mfx9+xLq+mv8A8U54Ls28210n&#10;5vlllb7ry/xcf73+zT/29tJ/aB+IEem+Afg7o1zHo97avdaxr0N9Fa7/AJ9gtFd3+X5fmb+9X2pR&#10;QB+Z/wAE/CX7R/7MXh3+zvC37NPg6efaiT6pZaxF9uuv73myvcbm+b/gP+zX1X+zv8eviD8WtR1v&#10;T/HnwY1j4azWCK8V3d3X2i3um3fcRvKT5l/2d1fQtFABUbf6qpKKAPlH9gb4deKfBXhX4laj4y0a&#10;bR9d8QeOdR1VkuE2vPE2zY/+7u37af8A8FD/AIKH4wfs368+maVLqXi3Qtmo6ObOPfdKyOplRP4v&#10;mi3/ACrX1RT6APz4+OngL4mftEeAv2V9P1zw1qF1DLrFle+NbS4i2Pb7Ui3yyr/D+6+1fnt+9X6C&#10;fwUU+gD4s/Zr8AeNX+PHx3+NXjHwxfW2t3szaR4e0y4RYpZ7CD7m3/f8q3+avmPVfgN+1Z8Xfir/&#10;AMLM8efCnRvGAVXbTvC3iTWIkstOT+BFt0uE/wDH/vfxV+t9FAHwnB+0r+038NLFbbV/2Wlm0yDb&#10;FFF4W1aJ9i/7EUSy/wDoNe1/tJ/CO7/aj/Zk1Xw1JBN4f1vWbC3v7a0vn+ezul2yrDLt/wBr9022&#10;voGigD8//BX7Rf7THhHwXpfw+k/Zz1K/8a6XbLYReIJL1V0pti7Eld/ufc/6a16j+yz+y1qnw58R&#10;av8AFD4mauniz4s+IDsu71f9Vp0X/PvB/wCg/wDjtfV9FAHxv+3j8NfFXxn8T/BHwfpmh3mp+D5f&#10;FK6h4luIYt8VrBFs2+a38Ksks/3q+xF/1VSUUAFeJ/tZfBF/2iPgH4r8CxSpa6hexLLYzO3yLcRu&#10;ssW7/Z3Ltr2yigD8+/BX7Rv7TPhDwbpXw8k/Zx1TUvGml2y6fF4he826U2xdiSs+3Z93/prXrH7L&#10;n7K+q/DfxPq/xP8AiZqg8U/F3xCuLm+Qf6PpsX/PvB/wH+P/AID/AL31ZRQB8Xftd/B7x9o3x2+H&#10;/wAffhhpC+Kdd8NW0um6h4f3bGurVvN+5/tfvZV/75rl/Fvjv9pL9rnS5fBvh/4a3vwO8NXkXk6x&#10;4k8Q3H+l+Q3+tit4tiN86/8A7aV980UAea/A34KeHP2f/hzpvg7wxCEsLVN8kz/626nb78rt/eav&#10;jjR9E+Ln7DXxc+It14a+GF/8U/hz4x1F9Xtv7Bl/0uyndm+Rk2M/8W37v/Aq/RGigD4Li+C3xc/b&#10;U8ZaXrnxp0WL4e/DHR51uLHwIs3nXGovz81038P+fl/jr7is7SLT7WGCCKOGCNVRYkTair/dVa0q&#10;KAPCf2x08U3P7MvxFtPBOm3eseJL/Tms4LSxj3zukrrFLsRfmZlid63f2WPhu3wi/Z3+H/hKeD7H&#10;e6do8AvIf7t0yb7j/wAiu9es0UAfEnxL0b9ob4CfHjX/AIg+CLef4s+A/EWxrzwnNqDJcadtX/lg&#10;r/Kv/bL/AIEv8Vc743+OH7RP7TPhLUfAXhH4Cap8PE1iBrDUfEXiy68qK1tZU2ylE2RMzbW/h3f7&#10;lfftFAHzBceAvGH7LP7H+n+C/hJpD+LfGGl2qWdn91U+1Sy7ri6ZXb7u6V32V8c/CX9nj9p/4beN&#10;7rxv4g+DPhj4leL7uXz21vxNrkU93E38Hlf6Rtj6/wB2v1looA+PPh7+0/8AHyXxn4e8O+Nv2cNT&#10;0azv7pbeXWdJ1NLq3tUZvvsqrtVVX/prX2BRsp9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9lQSwMECgAAAAAAAAAhANmsD8mcGgAAnBoAABUAAABkcnMv&#10;bWVkaWEvaW1hZ2UyLmpwZWf/2P/gABBKRklGAAEBAQBgAGAAAP/bAEMAAwICAwICAwMDAwQDAwQF&#10;CAUFBAQFCgcHBggMCgwMCwoLCw0OEhANDhEOCwsQFhARExQVFRUMDxcYFhQYEhQVFP/bAEMBAwQE&#10;BQQFCQUFCRQNCw0UFBQUFBQUFBQUFBQUFBQUFBQUFBQUFBQUFBQUFBQUFBQUFBQUFBQUFBQUFBQU&#10;FBQUFP/AABEIAJ8A6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tj9qn9pWD9mHwfpWuXGgy66t/ffYvJin8rZ8jPu3bf9mvmP/h7xpv/AETO&#10;8/8ABwv/AMj103/BWr/kjnhD/sP/APtvLX5ZV+h5BkeDx+F9tiInl1684S5IH6Vf8PeNN/6Jtef+&#10;Dhf/AJHo/wCHvGm/9E2vP/Bwv/yPX5q7KNlfTf6rZX/L+LOb65VP0q/4e8ab/wBE2vP/AAcL/wDI&#10;9H/D3jTf+ibXn/g4X/5Hr81dlGyj/VbK/wCX8WH1yqfpV/w9403/AKJtef8Ag4X/AOR6P+HvGm/9&#10;E2vP/Bwv/wAj1+auyjZR/qtlf8v4sPrlU/Sr/h7xpv8A0Ta8/wDBwv8A8j0f8PeNN/6Jtef+Dhf/&#10;AJHr81dlGyj/AFWyv+X8WH1yqfpV/wAPeNN/6Jtef+Dhf/kej/h7xpv/AETa8/8ABwv/AMj1+auy&#10;jZR/qtlf8v4sPrlU/Sr/AIe8ab/0Ta8/8HC//I9H/D3jTf8Aom15/wCDhf8A5Hr81dlGyj/VbK/5&#10;fxYfXKp+lX/D3jTf+ibXn/g4X/5Ho/4e8ab/ANE2vP8AwcL/API9fmrso2Uf6rZX/L+LD65VP0q/&#10;4e8ab/0Ta8/8HC//ACPR/wAPeNN/6Jtef+Dhf/kevzV2UbKn/VbK/wCX8RfW6p+lX/D3jTf+ibXn&#10;/g4X/wCR6P8Ah7xpv/RNrz/wcL/8j1+auyjZVf6rZX/L+LH9cqn6Vf8AD3jTf+ibXn/g4X/5Ho/4&#10;e8ab/wBE2vP/AAcL/wDI9fmrso2Uf6rZX/L+LD65VP0q/wCHvGm/9E2vP/Bwv/yPR/w9403/AKJt&#10;ef8Ag4X/AOR6/NXZRso/1Wyv+X8WH1yqfpV/w9403/om15/4OF/+R6P+HvGm/wDRNrz/AMHC/wDy&#10;PX5q7KNlH+q2V/y/iw+uVT9Kv+HvGm/9E2vP/Bwv/wAj0f8AD3jTf+ibXn/g4X/5Hr81dlGyp/1W&#10;yv8Al/EX1uqfrb+z7/wUMtP2gPirpvgm38F3OhyXyTt9rm1BZdnlI7fc8r+LbX2P5lfjL/wTf/5O&#10;18L/APXref8ApLLX7Pbh6V+aZ/gKOBxjowjoetharlTvI+Fv+Cs3/JG/B/8A2H//AG3lr8rq/VH/&#10;AIKzf8kb8H/9h/8A9t5a/K6v0bhP/cDy8X/FkOooor7Y4AooooAKKKKACiiigA/joSiujsfAGtal&#10;4D1jxZbQb9E0m6t7K5l/2pd+zZ/e+5/6Krkr4ulhPfqzNPeOceiiug8B6P4c17xHb2fifxDc+GNK&#10;l+RtTt7P7b5DfwebFvRtv+dlFfEwo0p1ZiM+w8PajqWlahqdtZyzafYKj3lwn3Lfc+yLf/vtWfX6&#10;jfCD9jbw14a+D3jDQIPE8XiWLxpbJt1u3s/JRIkX/R3VfN+bY3z/AHq+FPj98H/CfwZ1n+yNI8f/&#10;APCZ61E228htNJ8q3tf9h5ftD/vf9ivynhvxKy7iPM6uX4f7B6dfL6tKlCczyT/gNFFdH4P+HWr+&#10;NrDxHeaVFE66Dpzareb9/wDx7rKivs/2vn3/AD/w1+p18TSwkeerM82MZTOaooorp5jMdRRRWoBR&#10;RRQAUUUUAFFFFAH01/wTb/5O58Kf9et7/wCkktfs5X4x/wDBNv8A5O58Kf8AXre/+kktfs5X4Xxh&#10;/v6/wo9zBfwj4Y/4Kzf8kb8H/wDYf/8AbeWvyur9Uf8AgrN/yRvwf/2H/wD23lr8rq++4T/3A4sX&#10;/FkFFFFfYnAFFFFABRRRQA6iin3NnPbRW7TwSIlxF5sTyxbPNXe6b0/vfOlEqkQOw+FGseB9H8UQ&#10;/wDCf+Hr3XtCl+SX7DO8Vxb/APTWL59rf7j1+qHgP4CfDOb4KXHhjQdKlfwZ4lVNQZJZZUln3eU0&#10;T72+ZfuJX4/2bxJeo1zFvt0ZfNT/AJ6rv+evoPWP26viM/jzT9c0e7i0fR7BfKs/DyRb7TyPkXyp&#10;V++3yr9/+H+Gv588SuDs44jxVL+yKs4cnvS973T3MvxdKlz+1gcZ8e7/AOFc3iCKx+GWh31nZWrO&#10;k+p308r/AGpv9iJvuqn+3XlldB4/8SWfjDxprevWen/2Vb6pdPe/ZPN837OzPvdEfZ83z1z9ftGT&#10;ZfLCZZSwuInP4ftnlVZc8uc+xk/b+k+HH/CL+HPBGhx3PgrQbaKyn+3fJcajtT55Vb/llvb5vu18&#10;0/GPW/D3ir4oeINc8MRSQ6Pqk/8AaEUVxF5T27SpveLZv2/JK7rXHpRXi5PwZlWSYmWKwUOWcvi/&#10;vm1fF1a0eSZt+Br/AEPSvFFpc+I9Il17R/N/0q0S6a3d0/vxP/sV+p/7NPwr+FP/AArzUNe8BaRf&#10;R6J4ttvs94moeb5zxL5qunzf7Tv9z5a/JWvdrz9sPxxpujeFdD8HT/8ACJaJ4fgiiit7T5/tUqr+&#10;9luH/i3v82z7tfB+JnCmbcTUqUcqq8k/te97p2ZfXpYeX70u/tV6V8IvA3iC68HeA/D2pJrenT+V&#10;qOrXd5K8UTL9+KKJvv8A+/Xz5XbfGP4l/wDC3fG83iqfTItN1C/gi+3Jby74pbhU2vKn93eiVyVh&#10;YXmq39vY6fBLf3s7LFBb28W+V5W+4iJ95mdq/ROFsFVynKaVLFTnzfb5jzcTLnq+4VKKd83vTa+t&#10;MAooooAKKKKACiiigD6d/wCCbv8Aydt4X/69bz/0nlr9na/GL/gm7/ydt4X/AOvW8/8ASeWv2dr8&#10;R4u/36P+FHuYL+EfC3/BWb/kjfg//sP/APtvLX5XV+qP/BWb/kjfg/8A7D//ALby1+V1fe8J/wC4&#10;HFi/4sgooor7E4AooooAKKKKAPbf2e/2e9I+PbzaYvj2x8PeIF/1Wk3dnvedP+mT7/m/4BX2R8YP&#10;2I9L8VfDDwJo9t4jtvDb+ELNoZ9Tmg/dXCt88srJv+X978//AG1r4M+AmseHPDfxY8P654qlkTRN&#10;Jn/tCVEi815WVPkiRP8Ablr6b179vDR/jT4c8a+DPFmhx+HtF1axli0m+SVpfIlX5ovtCfxfvUT7&#10;n3a/mTjjL+Lauf0quUVZfV4e9P8Aun0WClhvZT9qfI/j/wAN6R4S8UXelaH4hi8T6fBsRdWt4Gii&#10;lfZ8+xN/8DVzVFO2V/SWGjKFCEJz5zwanvjaKKK6TMKKKKACiiigCW28p54lnl8lHZdz+Vv2J/f2&#10;fxV95fsmfsjaC3izw18SdM8eab4t0ewbzvslvZvFMs/lfKkvzfunRnV6+Cq+kP2cv2mdI/Zw+G3i&#10;CTS9Pj1vx1rN0qpDcRbLe1tYk+TzZfvNvdm+VK/JvEjA51jsqnSyOf72XunoZfKlCr+9O2/ai/ZI&#10;8OeANa8S+MdS+IljoNlql1cXunaG9m8twzs+/wAqL5/mXc+3fs+WvjmvoD9qX48aH+0PpPhTxGsE&#10;mleMLBZdP1HTPneKWL70UsUv3fvb/k+9Xz/Xo+H2GzbD5PCOdT/e/wB8MXKl7X90Nooor9IPPCii&#10;igAooooA+nf+Cbv/ACdt4X/69bz/ANJ5a/Z2vxi/4Ju/8nbeF/8Ar1vP/SeWv2dr8R4u/wB+j/hR&#10;7mC/hHwt/wAFZv8Akjfg/wD7D/8A7by1+V1fqj/wVm/5I34P/wCw/wD+28tfldX3vCf+4HFi/wCL&#10;IKKKK+xOAKKKKAHUbKK7b4RfCi8+LviP+wdM1zRNE1BtnkJrM726XDb/APVRPs+9/sVzYvF0sDQn&#10;iMRP3ImkY88uSBxn2aX7P5/lS/Z92zf5Xyb/AO5vplfonB+wfqSfsyy+C/tWl/8ACbtrH9q/a/Mb&#10;7P8AL+68rdt3Mvlf7P3q+Ivi78Irz4OeIItB1PXNG1XVU3efFo08tx9lb+5K+xFVv9mvgeG+PMp4&#10;mr1cPgp+/CZ2V8DVw8eacDh6KKK/RzzwooooAKKKKACiiigB1FFaHh7R4Nb1i3sZ9VstKSVtn2u+&#10;3fZ1/wB51R2/8coqyjCPPMfKUra2lufO8iKR9kW9tkX8H9+mV+hf7MH7El34R/4Se+8Vahomsafr&#10;miS6bZy6NdS3CbZfvy7tqL937tfLXxj/AGWtc+BVjFc+JfEfhn7bL/qNMtLyWW7uF3/wReV8v/A3&#10;r8vyvxDyfNs1q5Vh5+9A76uBqwpe1meL0UUV+oHnhRRRQAUUUUAfTv8AwTd/5O28L/8AXref+k8t&#10;fs7X4xf8E3f+TtvC/wD163n/AKTy1+ztfiPF3+/R/wAKPcwX8I+Fv+Cs3/JG/B//AGH/AP23lr8r&#10;q/VH/grN/wAkb8H/APYf/wDbeWvyur73hP8A3A4sX/FkFFFFfYnAFFFFADq0PDdnFqXiDSra5vIt&#10;Nhluoklu3+5boz/PL9/+D79Z9FY4mh9YpTpfzgfot/w8R8Ew+NIfC8GkXv8Awg6wLp/9veb/AKR9&#10;zbv8r721P++q/PzxbZwWfijWLWz1H+0rKK6lSC+/5+Ilfakv/A1+asyjZXwHDfA+WcLV51cv+38R&#10;6FfF1cR8Y2iiiv0U88KKKKACiiigAooooAclCUJQlFX4Rn2r8NP2yPDn7Ovwb8GeFdFtJfFuq/8A&#10;H7rD+a0VvapK+54on/56ovy/Im2vD/2tPGfhz4kfFeXxj4Y1CS80/XLGC4lt7vckthOqeU8Tp/B/&#10;qv4HZa8a30V+aZTwFlmU5nPN8P8AxZ83N/28d9XF1a0fZTG0UUV+lnnhRRRQAUUUUAfTv/BN3/k7&#10;bwv/ANet5/6Ty1+ztfjF/wAE3f8Ak7bwv/163n/pPLX7O1+I8Xf79H/Cj3MF/CPhb/grN/yRvwf/&#10;ANh//wBt5a/K6v1R/wCCs3/JG/B//Yf/APbeWvyur73hP/cDixf8WQUUUV9icAUUUUAFFFFAHrHw&#10;f/Zs8VfHKzuJ/C95oj3EH+tsbvUUiuIk/v8AlbPu19S/F39g3WdZ+Gnw60/wsumnxFpFi9prD3Ev&#10;lJKzP5vyvt+bbK8tfKn7Meq2OlfGzwvqeq+IY/Cuk2E73Fzfee0X7pUdni3febf93ZX2N4p/bU8E&#10;/Gjwh8QPCNteXvhC7lsJf7H1a4l+zpdMqb0Tdu/db3Xb975lr+ZOOMTxbSz+l/ZXvYeHx+78HOfR&#10;YGOG9lPnPgnx54MvPAHii70G7vNNv7u1+WWbTJ1uIt39zzfu/JXP1FUtf0lhvawpQ9rP3zwZf3Bt&#10;FFFdJmFFFFABRRRQBLbW32mWFfNjTcyJvf7kX+29faH7M37FXiez+Ivg/wAZ6xPo1/4Ss3TUoprG&#10;8+0eeypvi2/3v3uyviqvr39kz9oTw5+zt8J/Euq6xqs+q6lqN4kWneGbSd/kVFTzZXT7sW/f9/8A&#10;6ZV+TeJUs6hk/wDwhz9+Xuch62B9l7X96Y/xy/Yk8VeCtW8V+JkvNC03wZFfXEtnNeagsX7hndoo&#10;tmz7235NtfLlfU37Z/xj0P466H4H8T+HtXkS3VZbK+8N3E+2a1uF+dJfK/jV1d082vlmvS8Pq+cV&#10;snhPOv4vwmOO9l7X90Nooor9HPPCiiigAooooA+nf+Cbv/J23hf/AK9bz/0nlr9na/GL/gm7/wAn&#10;beF/+vW8/wDSeWv2dr8R4u/36P8AhR7mC/hHwt/wVm/5I34P/wCw/wD+28tfldX6o/8ABWb/AJI3&#10;4P8A+w//AO28tfldX3vCf+4HFi/4sgooor7E4AooooAKKKKACiiigDS0fw3qviGWVdK0q91J4vnZ&#10;LSB5fKT/AG/kr3Hwl+yprmufs9+L/GcukakmvWGo26WNi8TJK0C/8fH7r7zf61H/AO2VeQ+APH/i&#10;P4b+ILfXPC+q3Om6hF/Hby/61P7jp91l/wB+v160b4z6Ja3Phjw54p13TNO8dapp8VxPpSS7dkrI&#10;m+L73y/M3y/N89fz/wCJnFWe8PTpQy2lz838h7OX4ahW5+eZ+OuseD9c8N28M+q6HqWm27S7Flu7&#10;Noklb+5v2VmV6t+0t8S/HHjn4l6xZ+NtQ86bRr6WyitLf5LeDa+1/Ki/29lcJ4M8Gav8QvEFvoeg&#10;2f2/VZ9/kW/mxRebt/gTc+1q/X8rzKrPLIY3MOSH2zzasfenCBiUV9rfCL9iTxK/wP8AiUnijw/9&#10;g8VXsUSaLDcSRO++L978jb9q73+X79fMnxF+CHjb4S29vP4s0P8AsdJ22RI95bu7f7kSvu/8crxc&#10;m42yfO8ZVwWFqw5om1fCVaMOecDitK0a+1u8+x6ZZ3N/dt/yytImlf8A74r374Ifsra18RfB/wAS&#10;NV1XQ9Ss7vSdM36TDcQSxO15v3fKm35vli2f9ta8L8PeJNT8Javb6rpGo3Om6hasjwXFvLseJ6/W&#10;X4V/H2xtPhf4Aufib4hsNK8VeI4FeKF/3Xn7n2RO6/dTeuz/AGa+G8UOJM64eoUv7Kpc/P8A+BnZ&#10;l9ClWl+9Pyg1XwN4j0Sy+06n4e1TTbXzdnnXdnLEm7/f2Vk19J/t2/Erxtrfxf1vwrrmoSp4f0ud&#10;H06xt9yW7RMm6KV1/il2vXzZX6bwzmGKzPKaWNxsOWczza8YwqzhAbRRRX05gFFFFABRRRQAUUUU&#10;AfTv/BN3/k7bwv8A9et5/wCk8tfs7X4xf8E3f+TtvC//AF63n/pPLX7O1+I8Xf79H/Cj3MF/CPhb&#10;/grN/wAkb8H/APYf/wDbeWvyur9Uf+Cs3/JG/B//AGH/AP23lr8rq+94T/3A4sX/ABZBRRRX2JwB&#10;RRRQAUUUUAFFFFAEttcy21xFPBLsdWR1f/bp9/qt9qupS315eS3moSt5stxcSu8sr/33f726oaKx&#10;qUKVb35wAt63rmoeJNUm1PVby51LUJdnm3F3Kzyy7U2puf8Ai+Sq9tcy21xFPBLKlwjb1dPkeJ6Z&#10;R/v0SoRnQ9lCAz9PtF/bC8F/CPTfCHgvxh4hvtd8SxWMUWtarbx/aIbWfb86Sy/efY/y/LXwl+05&#10;f32ofHHxU13rkniG3e+ZrO78/wC0J9lb97brE/3fkil/gry6hK/LOGfDzLuGcfPMMLP35/GerXxs&#10;sRHkmH8dW9V1i+1uf7TfXkl5cIqxedLLvfYqbIk/3UWqlFfrNShSre/VgeUW9V1vUNblt/7QvLm/&#10;+ywLbwfaJd+yJfuRL/uVU/jooeiMY0o8kIANooooEFFFFABRRRQAUUUUAfTv/BN3/k7bwv8A9et5&#10;/wCk8tfs7X4xf8E3f+TtvC//AF63n/pPLX7O1+I8Xf79H/Cj3MF/CPhP/grUf+LN+Eh2/t//ANt5&#10;a/LOv3f+P/7O3hj9ovw5peieKpdQhsrK7+2QnT51RjJt2fNuRs/KzV4f/wAOq/hD/wBBDxT/AODC&#10;L/41XsZJxBhstwvsasLkV8NKc+c/I6iv1y/4dWfCD/oIeKf/AAYRf/GqP+HVnwg/6CHin/wYRf8A&#10;xqve/wBb8H/JI5vqlU/I2iv1y/4dWfCD/oIeKf8AwYRf/GqP+HVnwg/6CHin/wAGEX/xqj/W/B/y&#10;SD6pVPyNor9cv+HVnwg/6CHin/wYRf8Axqj/AIdWfCD/AKCHin/wYRf/ABqj/W/B/wAkg+qVT8ja&#10;K/XL/h1Z8IP+gh4p/wDBhF/8ao/4dWfCD/oIeKf/AAYRf/GqP9b8H/JIPqlU/I2iv1y/4dWfCD/o&#10;IeKf/BhF/wDGqP8Ah1Z8IP8AoIeKf/BhF/8AGqP9b8H/ACSD6pVPyNor9cv+HVnwg/6CHin/AMGE&#10;X/xqj/h1Z8IP+gh4p/8ABhF/8ao/1vwf8kg+qVT8j6K/XD/h1X8IP+gh4o/8D4//AI1R/wAOq/hB&#10;/wBBDxR/4Hx//GqP9b8H/IL6pVPyNor9cv8Ah1Z8IP8AoIeKf/BhF/8AGqP+HVnwg/6CHin/AMGE&#10;X/xqj/W/B/ySH9Uqn5G0V+uX/Dqz4Qf9BDxT/wCDCL/41R/w6s+EH/QQ8U/+DCL/AONUf634P+SQ&#10;fVKp+RtFfrl/w6s+EH/QQ8U/+DCL/wCNUf8ADqz4Qf8AQQ8U/wDgwi/+NUf634P+SQfVKp+RtFfr&#10;l/w6s+EH/QQ8U/8Agwi/+NUf8OrPhB/0EPFP/gwi/wDjVH+t+D/kkH1SqfkbRX65f8OrPhB/0EPF&#10;P/gwi/8AjVH/AA6s+EH/AEEPFP8A4MIv/jVH+t+D/kkH1SqfkfRX64f8OrPhD/0EPFP/AIMIv/jV&#10;H/Dqz4Q/9BDxT/4MIv8A41T/ANcMH/JMPqlU+Kf+Cbxx+1l4X/69bz/0llr9oMCvmL4QfsJfDb4J&#10;eO7Pxb4dvtcbVbNJYYlu7pHh2um1/l8qvpmvz/OcfRzTFPEQ2PSo05UYcp//2VBLAQItABQABgAI&#10;AAAAIQCKFT+YDAEAABUCAAATAAAAAAAAAAAAAAAAAAAAAABbQ29udGVudF9UeXBlc10ueG1sUEsB&#10;Ai0AFAAGAAgAAAAhADj9If/WAAAAlAEAAAsAAAAAAAAAAAAAAAAAPQEAAF9yZWxzLy5yZWxzUEsB&#10;Ai0AFAAGAAgAAAAhADq8aygRBAAA4g0AAA4AAAAAAAAAAAAAAAAAPAIAAGRycy9lMm9Eb2MueG1s&#10;UEsBAi0AFAAGAAgAAAAhABmUu8nDAAAApwEAABkAAAAAAAAAAAAAAAAAeQYAAGRycy9fcmVscy9l&#10;Mm9Eb2MueG1sLnJlbHNQSwECLQAUAAYACAAAACEA2Gi6VuEAAAALAQAADwAAAAAAAAAAAAAAAABz&#10;BwAAZHJzL2Rvd25yZXYueG1sUEsBAi0ACgAAAAAAAAAhAC5d4ZaQUQAAkFEAABUAAAAAAAAAAAAA&#10;AAAAgQgAAGRycy9tZWRpYS9pbWFnZTEuanBlZ1BLAQItAAoAAAAAAAAAIQDZrA/JnBoAAJwaAAAV&#10;AAAAAAAAAAAAAAAAAERaAABkcnMvbWVkaWEvaW1hZ2UyLmpwZWdQSwUGAAAAAAcABwDAAQAAE3UA&#10;AAAA&#10;">
                <v:shape id="Picture 353" o:spid="_x0000_s1027" type="#_x0000_t75" style="position:absolute;left:7006;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vBMxAAAANwAAAAPAAAAZHJzL2Rvd25yZXYueG1sRI/RisIw&#10;FETfF/yHcIV909SFrVqNIsKiPgha/YDb5toWm5vSRK1+vVlY2MdhZs4w82VnanGn1lWWFYyGEQji&#10;3OqKCwXn089gAsJ5ZI21ZVLwJAfLRe9jjom2Dz7SPfWFCBB2CSoovW8SKV1ekkE3tA1x8C62NeiD&#10;bAupW3wEuKnlVxTF0mDFYaHEhtYl5df0ZhSk52lm4uneXl862+z8Ic6aLlbqs9+tZiA8df4//Nfe&#10;agXj7zH8nglHQC7eAAAA//8DAFBLAQItABQABgAIAAAAIQDb4fbL7gAAAIUBAAATAAAAAAAAAAAA&#10;AAAAAAAAAABbQ29udGVudF9UeXBlc10ueG1sUEsBAi0AFAAGAAgAAAAhAFr0LFu/AAAAFQEAAAsA&#10;AAAAAAAAAAAAAAAAHwEAAF9yZWxzLy5yZWxzUEsBAi0AFAAGAAgAAAAhAB5W8EzEAAAA3AAAAA8A&#10;AAAAAAAAAAAAAAAABwIAAGRycy9kb3ducmV2LnhtbFBLBQYAAAAAAwADALcAAAD4AgAAAAA=&#10;">
                  <v:imagedata r:id="rId359" o:title=""/>
                </v:shape>
                <v:line id="Line 352" o:spid="_x0000_s1028" style="position:absolute;visibility:visible;mso-wrap-style:square" from="1829,2311" to="10813,2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sjwwAAANwAAAAPAAAAZHJzL2Rvd25yZXYueG1sRE/LisIw&#10;FN0P+A/hCu401WFUqlGqMOBsZHwgurs017bY3JQm2urXTxbCLA/nPV+2phQPql1hWcFwEIEgTq0u&#10;OFNwPHz3pyCcR9ZYWiYFT3KwXHQ+5hhr2/COHnufiRDCLkYFufdVLKVLczLoBrYiDtzV1gZ9gHUm&#10;dY1NCDelHEXRWBosODTkWNE6p/S2vxsFp+O9WP2ufpo1Js/z+HX53F4TVqrXbZMZCE+t/xe/3Rut&#10;YPIV1oYz4QjIxR8AAAD//wMAUEsBAi0AFAAGAAgAAAAhANvh9svuAAAAhQEAABMAAAAAAAAAAAAA&#10;AAAAAAAAAFtDb250ZW50X1R5cGVzXS54bWxQSwECLQAUAAYACAAAACEAWvQsW78AAAAVAQAACwAA&#10;AAAAAAAAAAAAAAAfAQAAX3JlbHMvLnJlbHNQSwECLQAUAAYACAAAACEAMLSLI8MAAADcAAAADwAA&#10;AAAAAAAAAAAAAAAHAgAAZHJzL2Rvd25yZXYueG1sUEsFBgAAAAADAAMAtwAAAPcCAAAAAA==&#10;" strokecolor="#bebebe" strokeweight=".88pt"/>
                <v:shape id="Picture 351" o:spid="_x0000_s1029" type="#_x0000_t75" style="position:absolute;left:1891;top:914;width:1510;height:1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a1wwAAANwAAAAPAAAAZHJzL2Rvd25yZXYueG1sRI/dasJA&#10;EIXvC77DMkLv6sZCUo2uItJKwKsmPsCYHZOQ7GzIbk369m6h4OXh/Hyc7X4ynbjT4BrLCpaLCARx&#10;aXXDlYJL8fW2AuE8ssbOMin4JQf73exli6m2I3/TPfeVCCPsUlRQe9+nUrqyJoNuYXvi4N3sYNAH&#10;OVRSDziGcdPJ9yhKpMGGA6HGno41lW3+YwLE0LXt24aSyzouMn26dsXnWanX+XTYgPA0+Wf4v51p&#10;BR/xGv7OhCMgdw8AAAD//wMAUEsBAi0AFAAGAAgAAAAhANvh9svuAAAAhQEAABMAAAAAAAAAAAAA&#10;AAAAAAAAAFtDb250ZW50X1R5cGVzXS54bWxQSwECLQAUAAYACAAAACEAWvQsW78AAAAVAQAACwAA&#10;AAAAAAAAAAAAAAAfAQAAX3JlbHMvLnJlbHNQSwECLQAUAAYACAAAACEACLS2tcMAAADcAAAADwAA&#10;AAAAAAAAAAAAAAAHAgAAZHJzL2Rvd25yZXYueG1sUEsFBgAAAAADAAMAtwAAAPcCAAAAAA==&#10;">
                  <v:imagedata r:id="rId360" o:title=""/>
                </v:shape>
                <w10:wrap anchorx="page" anchory="page"/>
              </v:group>
            </w:pict>
          </mc:Fallback>
        </mc:AlternateContent>
      </w:r>
    </w:p>
    <w:p w:rsidR="00E82C09" w:rsidRPr="001B1226" w:rsidRDefault="00E82C09">
      <w:pPr>
        <w:pStyle w:val="Telobesedila"/>
        <w:rPr>
          <w:rFonts w:ascii="Trebuchet MS"/>
          <w:b/>
          <w:sz w:val="20"/>
          <w:lang w:val="sl-SI"/>
        </w:rPr>
      </w:pPr>
    </w:p>
    <w:p w:rsidR="00E82C09" w:rsidRPr="001B1226" w:rsidRDefault="00E82C09">
      <w:pPr>
        <w:pStyle w:val="Telobesedila"/>
        <w:rPr>
          <w:rFonts w:ascii="Trebuchet MS"/>
          <w:b/>
          <w:sz w:val="20"/>
          <w:lang w:val="sl-SI"/>
        </w:rPr>
      </w:pPr>
    </w:p>
    <w:p w:rsidR="00E82C09" w:rsidRPr="001B1226" w:rsidRDefault="00E82C09">
      <w:pPr>
        <w:pStyle w:val="Telobesedila"/>
        <w:rPr>
          <w:rFonts w:ascii="Trebuchet MS"/>
          <w:b/>
          <w:sz w:val="20"/>
          <w:lang w:val="sl-SI"/>
        </w:rPr>
      </w:pPr>
    </w:p>
    <w:p w:rsidR="00E82C09" w:rsidRPr="001B1226" w:rsidRDefault="00E82C09">
      <w:pPr>
        <w:pStyle w:val="Telobesedila"/>
        <w:rPr>
          <w:rFonts w:ascii="Trebuchet MS"/>
          <w:b/>
          <w:sz w:val="20"/>
          <w:lang w:val="sl-SI"/>
        </w:rPr>
      </w:pPr>
    </w:p>
    <w:p w:rsidR="00E82C09" w:rsidRPr="001B1226" w:rsidRDefault="00E82C09" w:rsidP="00F61061">
      <w:pPr>
        <w:pStyle w:val="Telobesedila"/>
        <w:spacing w:before="11"/>
        <w:rPr>
          <w:rFonts w:ascii="Trebuchet MS"/>
          <w:sz w:val="20"/>
          <w:lang w:val="sl-SI"/>
        </w:rPr>
        <w:sectPr w:rsidR="00E82C09" w:rsidRPr="001B1226" w:rsidSect="00522667">
          <w:headerReference w:type="default" r:id="rId361"/>
          <w:footerReference w:type="default" r:id="rId362"/>
          <w:pgSz w:w="11910" w:h="16850"/>
          <w:pgMar w:top="2220" w:right="260" w:bottom="280" w:left="1680" w:header="2029" w:footer="0" w:gutter="0"/>
          <w:pgNumType w:start="1"/>
          <w:cols w:space="708"/>
        </w:sectPr>
      </w:pPr>
    </w:p>
    <w:p w:rsidR="00E82C09" w:rsidRPr="001B1226" w:rsidRDefault="00915139">
      <w:pPr>
        <w:pStyle w:val="Telobesedila"/>
        <w:rPr>
          <w:rFonts w:ascii="Trebuchet MS"/>
          <w:sz w:val="20"/>
          <w:lang w:val="sl-SI"/>
        </w:rPr>
      </w:pPr>
      <w:r>
        <w:rPr>
          <w:noProof/>
          <w:lang w:val="sl-SI" w:eastAsia="sl-SI"/>
        </w:rPr>
        <mc:AlternateContent>
          <mc:Choice Requires="wpg">
            <w:drawing>
              <wp:anchor distT="0" distB="0" distL="114300" distR="114300" simplePos="0" relativeHeight="251742208" behindDoc="0" locked="0" layoutInCell="1" allowOverlap="1">
                <wp:simplePos x="0" y="0"/>
                <wp:positionH relativeFrom="page">
                  <wp:posOffset>1156335</wp:posOffset>
                </wp:positionH>
                <wp:positionV relativeFrom="page">
                  <wp:posOffset>190500</wp:posOffset>
                </wp:positionV>
                <wp:extent cx="6172835" cy="1440180"/>
                <wp:effectExtent l="3810" t="0" r="0" b="0"/>
                <wp:wrapNone/>
                <wp:docPr id="739"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835" cy="1440180"/>
                          <a:chOff x="1821" y="300"/>
                          <a:chExt cx="9721" cy="2268"/>
                        </a:xfrm>
                      </wpg:grpSpPr>
                      <pic:pic xmlns:pic="http://schemas.openxmlformats.org/drawingml/2006/picture">
                        <pic:nvPicPr>
                          <pic:cNvPr id="740" name="Picture 334"/>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41" name="Line 333"/>
                        <wps:cNvCnPr>
                          <a:cxnSpLocks noChangeShapeType="1"/>
                        </wps:cNvCnPr>
                        <wps:spPr bwMode="auto">
                          <a:xfrm>
                            <a:off x="1828"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607F720" id="Group 332" o:spid="_x0000_s1026" style="position:absolute;margin-left:91.05pt;margin-top:15pt;width:486.05pt;height:113.4pt;z-index:251742208;mso-position-horizontal-relative:page;mso-position-vertical-relative:page" coordorigin="1821,300" coordsize="9721,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9EgEDMAwAAuAkAAA4AAABkcnMvZTJvRG9jLnhtbMxW227jNhB9L9B/&#10;IPTu6GLZloXYi6xsBwXSNuhuP4CmKItYiSRI+hIU/ffOUJLjxCnW2L40QRSSQw5nzjkz0v2nU9uQ&#10;AzdWKLkI4rsoIFwyVQq5WwR/ft2MsoBYR2VJGyX5InjhNvi0/Pmn+6POeaJq1ZTcEHAibX7Ui6B2&#10;TudhaFnNW2rvlOYSjJUyLXUwNbuwNPQI3tsmTKJoGh6VKbVRjFsLq6vOGCy9/6rizP1eVZY70iwC&#10;iM35p/HPLT7D5T3Nd4bqWrA+DPoDUbRUSLj07GpFHSV7I65ctYIZZVXl7phqQ1VVgnGfA2QTR++y&#10;eTRqr30uu/y402eYANp3OP2wW/bb4dkQUS6C2XgeEElbIMnfS8bjBOE56l0Oux6N/qKfTZcjDJ8U&#10;+2bBHL6343zXbSbb46+qBId075SH51SZFl1A4uTkWXg5s8BPjjBYnMazJBtPAsLAFqdpFGc9T6wG&#10;MvFcnCVxQMA8js6mdX98PkMbnk2SaYYZhDTv7vWx9rEt77VgOfz1qMLoCtXvqw9Oub3hQe+kvclH&#10;S823vR6BADR1Yisa4V68mAEiDEoengVDqHFyQVAKAu4IAjteCxSlmOCwrztFMStPD5GqqKnc8Qer&#10;oRIAN3AwLBmjjjWnpcVlROmtFz99E8m2EXojmgb5w3GfMxTTOzF+AFsn9JVi+5ZL11Wu4Q2kr6St&#10;hbYBMTlvtxyEaH4pYy8WEMSTdXgdSsNX019J9hBF8+TzqJhExSiNZuvRwzydjWbRepZGaRYXcfE3&#10;no7TfG85wECblRZ9rLB6Fe2HpdM3ma4ofXGTA/UtpNMTBOR1NYQIEkNIMFZr2B8ANuyDsTPcsRqH&#10;FSDXr8Pms8HD/IoscmChzL5bObMoggq5rADECMsnnYyn/6J/UIax7pGrluAAoIZAPdT0AEh3qQ1b&#10;MGipkHCfypDpJRnzaL7O1lk6SpPpGshYrUYPmyIdTTfxbLIar4piFQ9k1KIsuUR3/50LD61qRDnI&#10;0ZrdtmhMx9HG//SFb1+3haiJ1zAG/ob/XmqeDiSgrwfgAzsgvJvsoHeY3aYhfDN91NW/1FRzQB3d&#10;XlY3Fqdvv09CYmmPMYV+UyG71stOsm+950L27r6+aGizXR2/OYKTmwQFLRVe1dg1x3HfUwdFZfOs&#10;78becG6nV3JqIPAb5dRIclwE80ky8QcuaMIKumDz8xp/r9mkObwcZem1iW1s3Y8dFU03hjgbiVL5&#10;v0n3XFU3KXJgsNPCVpUvzwYrFddBlX7kPw+8kPtPGfz+uJz7Xa8fXMt/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EvzcyngAAAACwEAAA8AAABkcnMvZG93bnJldi54bWxMj0FLw0AQ&#10;he+C/2EZwZvdJDUlxGxKKeqpCLaCeNtmp0lodjZkt0n6752e9PiYjzffK9az7cSIg28dKYgXEQik&#10;ypmWagVfh7enDIQPmozuHKGCK3pYl/d3hc6Nm+gTx32oBZeQz7WCJoQ+l9JXDVrtF65H4tvJDVYH&#10;jkMtzaAnLredTKJoJa1uiT80usdtg9V5f7EK3ic9bZbx67g7n7bXn0P68b2LUanHh3nzAiLgHP5g&#10;uOmzOpTsdHQXMl50nLMkZlTBMuJNNyBOnxMQRwVJuspAloX8v6H8BQAA//8DAFBLAwQKAAAAAAAA&#10;ACEAUlzjjnNVAABzVQ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ZnjNNHsao3l7b6XZ3F3dTR21tCrSSSy&#10;NsRV/vM1fFnxl/4KOaf4e1C50vwBp0etSxfI2qXrstsG/wBlMb3X/a+X/gVY1akKPvSPUy7K8Zm1&#10;X2OChzn3Chz2wPrSMD2Ffk1qH7enxkvL3zYPENrZxf8APvFp0Gz/AMeR2/8AH69E+Hn/AAUl8WaT&#10;dRReMdGstc0/o9xYn7PcL/t/3G/3flrnjjsPPaZ9fX4Az7D0va+x5j9I80tcB8KPjB4Y+Mnh5dY8&#10;M6gt5B9yaJvllgb+46/w1344ruR+fThKnLlmPooooJCiiigAooooAKKKKACiiigAooooAKKKKACi&#10;iigAooooAKKKKACiiigAooooAKKKKACiiigAooooAKKKKACiiigAooooAKKKKACiiigAooooAKKK&#10;KACiiigAooooAKKKKACiiigAooooAKKKKACiiigAooooAKKKKACiiigAooooAKKKKACiiigAoooo&#10;AKKKKACiiigAooooAKKKKACiimP9xqAPz2/4KF/tAXjapH8NtGuWht4oluNWdG5kZ/mSH/d2/P8A&#10;98V8N12/xr12XxJ8X/GWpTOzvNq9yPm/uea6Iv8A3zXD18li6kqtWdj+zeDsop5ZlNHl+Ofvi0UU&#10;V559wegfBb4waz8EvHFl4h0mVvKVlW8tN3yXMX8St/8AFf3q/Y3wl4qsPGvhbTNf02YT6fqMCXED&#10;A8lWXcP+BV+GNfp7/wAE5/F0+t/AqbTp5PM/sjUpLaE/9M2VZf8A0J3r6DLK/P7h/PHibk1KnGGZ&#10;Uo/4j60ooor3T8BCiiigAooooAKKKKACiiigAooooAKKKKACiiigCLcAPavlb4y/tmWnhq9udG8F&#10;wwaxexM0MurT/NaRN/sKv+sbr83yr/vVc/bO+L1z4T0C28JaRO1tqGsxtLdzI2Hitfu/Kf4Wd/l/&#10;3Vevh5PkTatfR5blscTH21X4DxMbjfY+7SO/134+fEXxHM0l54z1SLd/DZT/AGNV/wCAxbaZonx5&#10;+Ivh64WWz8a6w+3+C+uWuk/74l31w1FfVfUMPy8vIfP/AFmv/OfZvwY/bTg169t9G8dQQaXdSssU&#10;esW/yW7t/wBNUb/Vf725l/3a+royjLuWvyB77GG+vub9jD4s3XizwrdeFtUmabUNEVGtpX+9Lat9&#10;1f8AgDfL/u7K+VzTLY4aPtaWx9BgcbKt7sz6dooor5w9sKKKKACiiigAooooAKKKKACiiigAoooo&#10;AKKKKACiiigAooooAKKKKACiiigAooooAKKKKACiiigAooooAKKKKACiiigAooooAKKKKACiiigA&#10;ooooAKKKKACiiigAooooAKKKKACiiigAooooAKKKKACmPyrCn0UAfir+0b4Tn8GfHDxppc8bJt1K&#10;W4iT/plK3mp/469ec1+j37e37ON3490mLxx4ethPrelw+Ve2kQy1xb5yGQ/319P4l/3Qp/OHY6fI&#10;1fJYuh7Kqf2DwRndLM8rhB/HD3Aooorzz9ECv00/4JveHZtH+COo6jNDt/tPV5ZIn/vxqqpu/wC+&#10;kevz6+GHwz1v4u+MrDw5ods0s9y372Xb8kEX8UrN/dX/AOxr9aZrzw5+zF8FkM7eRovh6zVV2r88&#10;7f8AxTsf/Hq+gy+ly/vT8C8S81hWjSyql70+Y9Oj/djJGKf5iyDhlr8gvjH+1n4++Lmqzl9YudC0&#10;VWxBpWnTtEqr/tuPmlb/AHv++FrzXw/8RPE/ha+W70bxDqWnXS/8tbS8df8A2auiWZUuY+Vw3hlm&#10;lbD+1nOMZ/yn7k4x24oZRt9q+Mv2QP2xZ/iVqcXgzxvJGviJlzY6lGFT7bx8yOg+6/Rvl+Vv/Qvs&#10;08Z9K9GnUjUjzwPzLMstxOVYmeExcOWcSWiiitDzgooooAKKKKACiiigAooooAKKKKAPze/a21WT&#10;Uvj/AOJYpWZ0sktbSL/c+zpL/wChSvXjte8/toeFpNC+NFxqrKxt9btop1cL/HEqROn/AHykTf8A&#10;Aq8Gr9Hyzl+qw5T4nHc3t5hRRRXqHAFe6/sY38ln8dbKOLdsvLC6t5P935Jf/Q1rwqvpz9hXwjNq&#10;Hj7WvEro32LT7P7IjH+OWVlf/wAdVP8Ax+vJzWUYYWfMd+Bj+/gfc9FFFfnR9sFFFFABRRRQAUUU&#10;UAFFFFABRRRQAUUUUAFFFFABRRRQAUUUUAFFFFABRRRQAUUUUAFFFFABRRRQAUUUUAFFFFABRRRQ&#10;AUUUUAFFFFABRRRQAUUUUAFFFFABRRRQAUUUUAFFFFABRRRQAUUUUAFFFFABRRRQBHjjLV8sfHT9&#10;g/wl8U7+41nRJ28Ka5O2+V7aLdbzv/eaP+Fv9ta+phgjg0h/MVEoxnHkmduDxuJy+r7bCz5JH5d6&#10;v/wTn+Ken3LLaS6JqEX8Esd4yf8AfSstdD4I/wCCavjHUbyN/FOuaZpNljLLYbriX/0FFX/vpq/S&#10;UUMoauT6lh/5D7Opx5ns6XsvbHmfwZ+BvhX4IaH/AGd4d08xTShftN7cHdPO3qz/APsq4Wvm/wD4&#10;Kc+ILi08E+D9JjZltry+lnnVP4vKRNu7/v5X2yR8h9a+a/26/hDdfE34NzXWlxPc6roM/wBvjhj+&#10;9LHt2yp/3yd3/AK2qx/dTjA8PJMXGnnFHFYqX2j8qqKP9mivjz+3oyjOPPA0/Dmu3XhjXdP1iyka&#10;G9sZ1uIn/wBpX3LX7k6VepqelWd4vyrPCsv/AH0tfix8G/hrqPxb+I+i+GtPjb/S518+VF/1UX33&#10;Zv8AgNftZbRpaW8duiqqRKqqv+zX0GW83sj+Z/E+rQlj6MIfHGHvF+iiivYPxUKKKKACiiigAooo&#10;oAj6Ubvag9q8A/ao+N9x8KPDttp2isI/EerlxFN9/wCzRL9+Xb/e/hX/AOx21dOnKrLkgZ1KkaUe&#10;eR6X4w+Lvg/4eukXiHxHZadcMm5baSTdcMv97yl+b/x2sHQP2lvhn4mvEtbHxbaJO77FS9SW13N/&#10;dXzVSvzXubme/uri5uZ5bm6nfzZbiVt8srf33f7zNUX+sXY1fWRyGPL78z5+WbSUvgP0n/aA+ENv&#10;8ZvA/wDZwdLfV7V/tGnXRGVSX+63+w33f/Hv4a/O3xD4e1PwlrNxpGtWMmm6latslt5l/wDH0/vL&#10;/tp8rV9Cfsg/HbUdF8S2PgjWbp7jRb791p7Svu+zS/wIrf3G+7s/havrT4g/Czwr8TrAWniLSIdQ&#10;8r/VS42Sxf7jr8y1wUsTVymr7GfwnTUoUsxj7WB+WtFfamr/ALBfh2eZm0vxPqtij/8ALO6ijuB+&#10;fytVvw9+wp4SsJY5dX1vVdY2tnyVZbeJv++fnH/AXr2/7coHm/2XXPkTwD8O9e+JviOLRvD9o1zc&#10;Ns82V0/dWqf89ZW/hX/x96/SD4W/DLTfhZ4KsfD2mjzFt/nnuHHzzyt992/z93C1reFPBWh+BtJT&#10;TtC0u20uzT5vLtk27m/vN/ebj7zV0IAUetfL47MJ4yX9093CYSOGj/eJaKKK8w9AKKKKACiiigAo&#10;oooAKKKKACiiigAooooAKKKKACiiigAooooAKKKKACiiigAooooAKKKKACiiigAooooAKKKKACii&#10;igAooooAKKKKACiiigAooooAKKKKACiiigAooooAKKKKACiiigAooooAKKKKACiiigAooooAKKKK&#10;ACiiigD5G+N37AHhb4k6nc614cvj4W1advNnhSDzbWV/7+wn5W/3fl/2a8a0r/gmN4rlv9uoeLtK&#10;trL+/bwSSy7f9xiv/oVfowMnvmlBx3xXNLDUpS5nE+qwfFWcYKh9Xo4h8h4/8Cf2dPCnwE0uS30S&#10;CS61K4VftOqXf+ul/wBnr8q/7P8A6FXhHx+/4KBQ+AvEt74b8FaXb6xe2TeVcajeOwt0k/iRUUbm&#10;/wB7cv8A7NX114tku08J6u2n5bUhaS+Rt/567W2/+PYr8M53d5XZt27d/G1YYyvLDw9w+q4LySlx&#10;Pj6tXMp83Kfd3wm/4KQ3N3rkGn+PtFsrOzuG2nUNK8zbB/tPEzPuX/db/vqvu6yvIb+0hubWVJ4J&#10;lV45EbcrL/eX86/CGv13/Yq1G/1T9mvwbNqDM8ohliVn/wCeSXEqJ/44q1lgsVKt7szq484WweRe&#10;xxGC92E/snvNFFFeqfkIUUUUARgA0cVk+JPEen+EtEvdX1W7jsdPs4/NnuJfuIlfI/in9vS+Gosn&#10;hrw1bf2egwtxq0r+bL/wBPu/99NXRQw1XEfwonNVr06XxH2coxgV+f8A+2687/G1FlbES6Tb+R/u&#10;7pf/AGbfXvXwT/az0z4paxHoOqWH9ha7KG+zos3nW9z/ALKvt+Vv9hqo/te/BG98f6Na+I9BtnvN&#10;a0iN1ktIl+e6t/vDZ/eZH+bZ/Fub/ZrvwL+pYqHtjjxP+0UP3R8KUU7/AGfm+T5f+B03/O+v0Pmg&#10;fH8s+Y6D4e+f/wALB8K/Zt32r+2LPyti/wAX2hNlfq8B1r4e/Y/+Bt5rPiW18caxatbaRY/vNOSU&#10;83U2NqS7f7qD+L+Jv9yvuLpX5/m9eFavaP2T67Lac4UvfJKKKK8U9cKKKKACiiigAooooAKKKKAC&#10;iiigAooooAKKKKACiiigAooooAKKKKACiiigAooooAKKKKACiiigAooooAKKKKACiiigAooooAKK&#10;KKACiiigAooooAKKKKACiiigAooooAKKKKACiiigAooooAKKKKACiiigAooooAKKKKACiiigAooo&#10;oAKKKKACiiigCHqORXwJ+0Z+wFq+seKL3xH8OntXjvpGmn0ed/K8qX+IxP8Ad2/7Lba+/QeKOvvW&#10;NWlGtHkmevlebYzJ6/1jBT5ZH5g/DP8A4J5/ELxDrcH/AAlaWvhvREbM7R3CXFwyf3UVPl3f7TN8&#10;v+3X6ReG/DWn+D/DunaFpsAt9OsYEt4Il/gVV4rZYqHC96+cv22fjVr3wa+GFpd+Gn+zanqd59jW&#10;82qxt12MzOu/5d3y96mFOnho+6enjs0zPirF0qWIneX2T6Q6e1Nr8/P2Kf2pPHHjP4nL4P8AFGpS&#10;a9ZX0EssFxKi+bbMqb/vBfmX7y/NX6CB85PpV06ka0eeB5ebZXiMmxX1TE/GIrZ7U4gV5l8bvjPp&#10;vwV8MR6nd20l7d3UnkWdnG23zH+825/4Vx/FXCfA39rC1+LfidvD+oaN/YepSxNLa+VdfaIp9vzM&#10;m7Yu19vz4/u11Rw1WUPaxj7p4cq1Pm5DN/bvv7y3+GWiW0O77HdauiXWOjqsMrqrf8CXd/wCvh2v&#10;1I+KXw50v4peEL/QNV3RxT7WinjzvglX7rr75/76ztr4j8RfsffEnQ9SeCx0uDXbcN+6vrK5iTcn&#10;+0sroyt/33/vtX02UY6hRpeymeJmWGqzlzwPI/D1zd2fiHSrnT2k/tCK8ie22f8APXzfk/8AH6/W&#10;yP50r5I/Z/8A2Rb7wt4js/E/jJ7b7XZv5tnpNu3m7JP4Hlb7u5fvbV3fP82+vrcHivNzbE0sTWvA&#10;7MvoTo0vfPN/GnwA8A/EO9e81nwzby3rDLXduz2sz/7zxMrP/wACrK8PfsrfDPwvei7tvDEdzcKd&#10;yPf3Et0q/wDAJXZf/Ha9dHyjmg/MOK8r21Tl5eY7/Zw+LlBEWNdqqqrUlFFZmwUUUUAFFFFABRRR&#10;QAUUUUAFFFFABRRRQAUUUUAFFFFABRRRQAUUUUAFFFFABRRRQAUUUUAFFFFABRRRQAUUUUAFFFFA&#10;BRRRQAUUUUAFFFFABRRRQAUUUUAFFFFABRRRQAUUUUAFFFFABRRRQAUUUUAFFFFABRRRQAUUUUAF&#10;FFFABRRRQAUUUUAFFFFABRRRQAUUUUAMrjPiT8NdB+K/ha50DxJZLfWE/wA2M7Xjb+F0b+Fq7LoK&#10;CM0fZKjKVOXNE8T+DP7LHgj4C3l3qWgW11d6pOnlfbL+YSSxx/3E+6qis7xp+2V8OvA/i+Xw7d3F&#10;/dzW0vkXVxZW3mxW752srnduYr32q1e8j5165U+1fmn8Qv2QviVbfEPUrbS9Dk1rT7q7lmttQiuI&#10;kRkZt/z7n+Vv97/x6uSrKVKP7qB4+d5jmFvb0l7Wcj7C+OHwntP2iPAWlXOiapCk8X+nabdsN9vc&#10;ROn3W/2H+Vt30ri/2ef2T9S+GvjFPE/iXULK6vLaJorO105ndEZ02s7Oyp/DuXbs/ir2j4N+B5fh&#10;t8MvDvhq4uFuLnT7VY55VOFL/efb/s7mq341+J/hT4b2ySeI9fstJMo/dRXE2JH/AN1PvN+Ar1I4&#10;qrCl7Ln9039lTv7er8R1/wB6jHGK4nwL8X/BvxGZk8N+JLHVpkG5oIpf3qr7o3zfpXb1zHZGUZ+9&#10;EfRRRQWFFFFABRRRQAUUUUAFFFFABRRRQAUUUUAFFFFABRRRQAUUUUAFFFFABRRRQAUUUUAFFFFA&#10;BRRRQAUUUUAFFFFABRRRQAUUUUAFFFFABRRRQAUUUUAFFFFABRRRQAUUUUAFFFFABRRRQAUUUUAF&#10;FFFABRRRQAUUUUAFFFFABRRRQAUUUUAFFFFABRRRQAUUUUAFFFFABRRRQAUUVSvb+DTrSW5up47e&#10;3jXc8s0mxF/4FQBOBkdMAV498QJJtZ8b/wBi3F3PFplrp8V2lpFK8S3LPLKrs+376oqL8v3fn/3d&#10;voui+OfD/iSZodI17TdVmVdzRWd3HK//AI61VvEXg/SfFnlf2laNLLBny54ZXgli3cNtdGVlXjn+&#10;9XzWeYGvmuXTw2Eq8kpfaNqMo0p80jjfhbdXNj4j1jRUuZ7vToLaC6iWeVpGtnd5UZdz/NtbYG2/&#10;wfN/s16uVBXBHBrC8M+FdL8L2LW+mWv2cSN5srtI0ksrf3nd8szf71b+cDrXRlGDr5fgYYfEVeeU&#10;ftBUlGc+aJzfj/xWngfwRr3iCSLzk0yymvNn97Yhbb+lfkT4s8War448RXut6zdtfaleSbpJW/8A&#10;QE/uJ/sV+u/jrwpD428F654fncxxapZy2buv8O9Nu6vyQ8b+C9Z+Hnie60LXbFrO/tm2/wCzKn8D&#10;q38S/wC1WuYc/J7h+X8Y+39lDk+AoaHrOoeHNWtdU0u7ksb+0k82C4ib5lav1q+D/jY/ET4Z+HfE&#10;sipFNqFmksqIcqsv3X2/7O4NX5P+E/Cmr+O/EVromiWUl9qVy22OJV/8ff8AuJ/t/wANfrF8NfCE&#10;Pww+HGi6CbhWj0qzSKWdvlRmC/O/+6WLNRlvNyakcGRrwhPm+A7UUMcda+Mfi1+33Bo+oT6Z4E0y&#10;HWfJbY2rXrN9ndv+mSr95f8AbZ0/4FXnGlf8FAPiLZ3YkvtO0K+t93zRJBLEf+Avv/8AZWrsni6U&#10;Jckj6evxDl+HqeynM/RNCGHAxTuAK8Y+BP7R+gfHKzlisy+m63bDfc6Vct84U5+dG/jToN3/AI6u&#10;Vr2br7YrpjLn96J79CtTxEOel8JLRRRVm4UUUUAFFFFABRRRQAUUUUAFFFFABRRRQAUUUUAFFFFA&#10;BRRRQAUUUUAFFFFABRRRQAUUUUAFFFFABRRRQAUUUUAFFFFABRRRQAUUUUAFFFFABRRRQAUUUUAF&#10;FFFABRRRQAUUUUAFFFFABRRRQAUUUUAFFFFABRRRQAUUUUAFFFFABRRRQAUUUUAFFFFABRRRQBDn&#10;BBHSvA5Jf+E81OXW9SxdWiTuumWsn+qgiV9qy7Pus7/f3feRfk/v7ve8Z/3fSvBNFgHh65uPDVz+&#10;5utOZvIjf/lra7v3Uq/3l2fJ/vI9finihWx9LJ4/U/gv73Kevl0Y+194s6poljrESrcwK7RfNFMn&#10;yyxN/fR/vK3+0tdz8LfEF3q2jXVlqL/ab/Sbr7FJc4/4+F2q6Sf72113f7SvXI3dzBZW0s08iw28&#10;S73mlbaiL/tNXTfCHTpxpmp6vcRSW41e7+0QQzJtdYFiSJNy/wC1sL/8Dr878IsTj5YurSX8I7s0&#10;jT5T0iiiiv6vPmhvX2rnPEvgXQPGtqsOv6Hp+tQr9xNQtUl2f7u5flro+KSmZyjGRzXhjwF4d8ER&#10;yx6BoOm6LHKcyDT7VIN3+9tHzV8+ft6fEG78KfDbT/D9jI0M2vzvFPIjf8u8a73T/gbMi/7u+vqY&#10;8V8c/wDBRTw1Pe+GPCWvQqXgsbqa1nA/h8xUZT/5Crlr83spcp5Gbc1LL6vsj4Uooor5M/m86P4f&#10;+OL74ceNtI8S2LOk9jOsrojf61P44v8Addflr9g7KZL23huI23RSqrK1fjVoehXfiXW7DRtPjaa8&#10;vp0t4FK/xM21a/YG6vdO8B+Dpri6mW10zSbTfLK38MUa5P8A46te7lspch+x8GVKn1arz/CVPHHx&#10;A0H4beH5dY8RalFp9mg2hpT80rf3UX+Jv9la+RvHH/BQ+6N1LB4P8NQpbqcLc6w7Ozf9som+X/vq&#10;vnf42fGbWPjZ4zn1fUHkhsImZNP0/d8ltF/8X/Ezf+y7K87JHTFY18wlz8lI8vNuLKvtfZYL4T6Z&#10;tP8AgoD8S4Z909j4dmi/55CzlX/2rXtfwq/bw8N+Lr2HTvFlkfC99Iyol15vm2jt/tNt3Rf8D+X/&#10;AG6/Praad/HXNSzCrD4zw8NxXmNGXvy5z9qIp0mjSRWV0b7rK1ShflI9a+G/2HPj9djUovh1rlz5&#10;1tKjPpEsr/PEyfet/wDc2/Mv937n92vufoK+ipVY1Yc8D9mwGNp5hQjXpD6KKK1PSCiiigAooooA&#10;KKKKACiiigAooooAKKKKACiiigAooooAKKKKACiiigAooooAKKKKACiiigAooooAKKKKACiiigAo&#10;oooAKKKKACiiigAooooAKKKKACiiigAooooAKKKKACiiigAooooAKKKKACiiigAooooAKKKKACii&#10;igAooooAru6Km7PC151f/F+1uGdNA0651xVbZ9uRlitC3+zK/wB7/eRWWqXxV1F9b1a18LxMyWTQ&#10;C91PaeZYt+2KL/ddldm/vLEU/jrORY4NiKioqfdWvwfjjxBeQYj6hgI81X7R7WCwH1iPPM14fixd&#10;2T79U8MXkNv/ABS6fcJdbP8AeX5Xb/gCs1b91ZeGPido9tdNDFq1plmguFLJJE+NrbHXDRt/CcbT&#10;XGE1R0i9bwb4wsr6Ftmn6tOtnqMK/c81vlhl2/3t+yL/AGlb/YWvA4T8SqubYuOAzaEbS6m2Jy72&#10;MeekdxYfCbwxY3kVz9jmvJImVo/t95PdKj/wuqyuy7v9qu6/hoB96Wv6MoYajh48tCHKeFKUp/EP&#10;ooorrICiiigBmcVzXjLwbpnj3w1qGhazbrc6dfR+XKh/8dZf7rbsMK6TrSjimRKMZRPzN+Kv7Gvj&#10;rwFqlw+iWMnirRd37i4sl33CL/txfe3/AO0u5f8Ad+7Xn2lfAn4j69eLa2vgnXEl3bf9LsZbdP8A&#10;vuVET/x+v1xGHHrTWGB8px+FeZLL6U5XPia/COBrVOde6fLf7Mf7JK/Cq5j8UeKJIr3xLtZbe2th&#10;visd33vm/jk/h3fdX3+9Wn+3d4nn0L4HyWcEmx9X1GCyY7v4Pmlb/wBFbfxr6SI/OvmT9v8A0KbU&#10;/gva3sS710vVYriXb/CjI8X/AKFKldMo+yockD18Zho4LLKtLCw+yfnVRRRXyB/OwUUUVBJseDtd&#10;m8L+LtF1m3YrPp15FdKPXa26v2UjcMof+8K/GvwjoU/inxVpGkW67p9RvIrVc/3mfbX7KRjaoT0F&#10;fSZZz+yP2Xgrm+rVS1RRRXrn6QFFFFABRRRQAUUUUAFFFFABRRRQAUUUUAFFFFABRRRQAUUUUAFF&#10;FFABRRRQAUUUUAFFFFABRRRQAUUUUAFFFFABRRRQAUUUUAFFFFABRRRQAUUUUAFFFFABRRRQAUUU&#10;UAFFFFABRRRQAUUUUAFFFFABRRRQAUUUUAFFFFABRRRQB4x4vT7P8Ub/AHL/AK/TLVonb+LbLcb/&#10;APvjen/fdNVStdX8RPB9z4ggtb7TmiXV9OZ3tvMG1Z1YfPC7fwq2F+YfdZVbDY2nz+y8R2s119hu&#10;92l6qi/Np97+6uP+Ar/Ev+0m5f8Aar+OvE3hvGUsznmVOHNSmfU5diYez9kay/MKyPEaiWCwt0GZ&#10;p9Tsoox/tfaIv/QV+ap9T16w0ONGvryG23fLEjt88rf7CfeZv9la2vAnhe91TWbbxHqttJYWtqG/&#10;s+yuBtl3Om1riVf4G2fKi/eVXfd12p8xwPw1jM1zSliIQ/dQkdeNxMaVOR62n3KfRRX92HxYUUUU&#10;AFFFFABRRRQAUUUUAR44rmfHng+y8e+E9V8P6im6x1KBreQoPmTd911/2lbDfhXT0GgiUeaPKfjt&#10;8Rvh3q3ws8YXnh7WINt1bN8ku35J4v4ZV/2W/wDsa5k47V+tHxX+C3hn4y6F9g1+1Z5ot32a+gO2&#10;4gb/AGG/9l+7Xxt41/YE8caPcyv4d1Gw1+x/hSVvstx/3y3yf+P189XwMuf3D8dzbhWvSq+1wnvQ&#10;Pl3BNH417vY/sVfFu+uvLl0C1sEb/lrcajFs/wDHHdq91+E/7BGm6FeQ6l461CPXJY/nXTbRGW1D&#10;f7bfel/3fl/4FXNSwNWe55GF4ZzDET5Zw5DlP2GvgVd6jrcfxF1m28rT7UNFpMUycyyfcaX/AHVX&#10;5V/2s/3K+8eoqlaWUdhbRQW0McEUSqiRxrtRV/urVvd1PpX0tKlGlHkgftWAwVLL6EaFIlooorU9&#10;IKKKKACiiigAooooAKKKKACiiigAooooAKKKKACiiigAooooAKKKKACiiigAooooAKKKKACiiigA&#10;ooooAKKKKACiiigAooooAKKKKACiiigAooooAKKKKACiiigAooooAKKKKACiiigAooooAKKKKACi&#10;iigAooooAKKKjd1RdzdFoArs6QRb3ZURfmZmauCufjLozll0iz1DxCF+9Np8SiD/AIDPKyRP/wAA&#10;dq47WtYf4nXT3EhP/CLK3+iWX8F//wBN5f7yf3E+5t+d93yquihRV2r/AOg1/PHFXijDLa88Jl0O&#10;eUftHu4bLZVY81U2f+FvXkbZk8J6kY/+mM9qzf8Aj0q1cs/FnhP4hn+yL2GKe6b5zpWsWmxyP7yp&#10;KP3q/wC2m5a5sBfWqeraRa6xaiC5iV0X5kb7jxP/AAur/eRv9tfmr43LfF3HxqcmPpRnE7KuVwX8&#10;I9T0jwR4f8OyNLpeg6bpkrfee0tIomb67VreNeX/AA68YXkeo/8ACNazObq8WPzbG8fh7qJfvK//&#10;AE1T/wAeHzf3tvp+Otf1DleYYbM8LDF4X4JHzlSnKlLkmSUVz/i/xbpHgLwzqXiDX7+LS9G06Bri&#10;7vLg/LFGv8VUvh98QdB+J3gzSfFPhjU49V0HUovMtNQjRo0lXdtztcBl+ZSu1hur2DE62iivO/it&#10;8a/BfwS0ywv/ABv4ktPDlnfXi2NtLco7+dK38O1Vz0zl/ur/ABUAeiUUzeu3dWbpOr2Ot2gudPvY&#10;L633Mvm28iyJuVvm+ZaANWiivnLwb+1SfFP7ZHjr4GnRUSLw7pEWpR6qsv8ArWZLd3Rk/wC3pf8A&#10;vhqAPo2ivkX9tf8Abw8N/sv6JeaTpM9lrXxNdIpLXQ50laGKJ2/1twyYVV25+TertlP4fmrj/h9/&#10;wVz+CeuaNpjeJbnVvDOqyQx/a45tOlnt4pdvz7Hi3MyBs/Nt3f7NAH3VRXEfDj4v+D/jBoQ1rwT4&#10;k0/xLp+7Y01lNu8pv7rp95G/2W21S+J3xq8FfBeHSZvG/iW20GPVr1bGxNwGbzZW6L8i8Ljq7fKv&#10;8TUAeiUVmanqdnpGn3eoXtzHbWNpG089xI21IkVdzOzf3Qtcv8LPix4U+NfhGHxR4K1uPXdDmleF&#10;LqKJ1w6ttdCjKrrzn7y+jUAd3RRRQAUVxPj74weCPhfHbt4x8XaJ4Y+0NiAarfxW7S/7is3zV0Wl&#10;6lZ65YQX2nXMF9Z3MaywXFvKrxSL1VlZfvLQBqUUxuPmrwr4gftt/A74V+Kj4b8TfEXTbLWVfypb&#10;eGOW68h/7srRIyxf8D20Ae8UVk6LrNj4k0m01PTLyHUdNvI0ntry2lV4ZYmXcrIy/eWvNPjr+1H8&#10;OP2al0R/H+vnSP7ZkdLRI7aWd3VNu99sSM21d6/99UAew0V8tT/8FLf2bIrmOFvibb+ZJt2lNLv2&#10;X/gTeRtX/gVe4fDr4s+Efi/4dTWfBXiHT/EemZ2tcWUu/wApsfddfvI3+y+1qAO1orI17XdO8L6J&#10;fatq15BpulWUTXNzdXD7IoUX5mdmrz24/ab+FFp4TsfE918RfDlroN9F5trdXOoRReev+wjNvbn+&#10;HbuoA9Zor508Nft+fAPxl4w03wnovxBgv9e1KdLWztk0682zSs21VWXytn3v9qvougAooooAKKKK&#10;ACiiigAooooAKKKKACiiigAooooAKKKKACiiigAooooAKKKKACiiigAooooAKKKKACiiigAooooA&#10;KKKKACiiigAooooAKKKKACiiigAooooAKKKKACiiigAooooAKKKKAIieRXA/GC7ZPB/9mRtsfVp0&#10;sPl/55t80v8A5CSWu+HJrzb4yxkJ4Um/5ZQa0pf/AIHa3ES/+PutfOZ9Wq4fKsRWpfFGEjajHmqR&#10;MJEWFURNqKtPoor/ADinOU5c0j9CCiiisizD8U3DaRpK6zF/x8aPKupLj+5F/rV/4HFvT/gVfQCM&#10;GG4V4B41mEPgvXJWXftsbj5P7/yN8te6afG1vYQws290jVWb1r+vvB7EVZ5diKUvhjI+RzaP73mP&#10;jr/grF8Q18HfsnahocR/4mHirUbXS4FQfNtV/Pf/AMdi2/8AA695/ZU+GTfB39nb4f8AhGZQl3pu&#10;lRfak/uzyfvZf/H3evjr9qab/hpD/gox8IvhMh+1aD4QX+2tViB+Tzf9e6N/wCK3T/trX6O/cr+h&#10;zwh9fmp+3RYj9pH9uX4L/BWEGfStMT+1NYROnlyt5sqN/wBsLf8A8i1+lG73Wvz3/YGs/wDhdH7V&#10;37QHxvucT2n9ptoGjzMd37pW/h/7ZRW//fVAHvP7f/xZHwZ/ZP8AG+qWs5t9Sv7X+xrEo+1/Nn/d&#10;bl/2kTe//AK+Of8AgnbceJf2Yf2i7f4Q+K7wnT/HHhm18RWNu77Eiumi80Kq/wB7aLiJv7zRLXo3&#10;/BQmVvjl+0x8CPgLbF57O61Aa5rUK9Ps+/b/AOOxRXX/AH1Sf8FSNFvvhZ4w+DXx60O3JuPCerJY&#10;3mwffi3+bEjf7Pyzp/21oA/RB32Jur85v+CdUrfFr9qz9oj4wkbrG6vv7K06bP3oWl3qv/fqC3r6&#10;Y/ad+POmeCf2RPFXxF0i8Wa31DQlOkXKN/rZbpNlu6/8ClRq5L/gmf8ACk/Cn9kjws1zF5Op+I2f&#10;xBcjb/z3/wBV/wCQEioA+eP24/hr4Z+PX7fPwg+HdhpVv/a0sK33ibUIV/ey2atvWJ/92K3l/wC/&#10;q1+i6eC/D9vYpZx6HpyWSpsW2FnHs2/3du2vyv8Agj4h+NvxK/ay+Lvxp+F3gTTPGEF5eXXh601X&#10;XL9be0s4kaLZtXeru3lRRfd/v19H6n+zF+0p8fD5Hxb+M1l4P8Nyr+/8PfD2B4vNX+NGuH2N/wB9&#10;eatAHF+G7Hwhov8AwU10Ww+CzQ21g+jXX/Cc2WhLjTYpUV9m5V+RX3+T937r/wC1vrI/a+0//hpP&#10;/goZ8IPhJEDcaN4XgXVNYwfubm8+VG/3oordP96WvtT4Ffs5+BP2bfCv9ieBtETTYpNr3d7Mwku7&#10;p+m6WU8t1+791f4Vr5M/4J02TfGP48/Hr473iebFqWsNoukzOvKwK29k/wC/X2VaAPd/+ChPxFi+&#10;GX7IHxCvRKqXWpWP9i2yf33uv3T7f+2TSt/wGq//AATp+Fz/AAr/AGRfA1pdLsv9WhbWrnPdrlt6&#10;f+QvKX8K8C/4KW38vxm+OfwP/Z/06dgmr6mmq6qifwxb/KV/+ARLdNX6GWdjb6bZwWttEsMEEaxR&#10;on3VVeFWgC9XyZ+25+13d/AXS9K8HeBbU698WPE7CDR9Oij802ysxTz2T+Jt/wAqK33m/wB1q+o9&#10;U1SDR9Lu7+5kEdvaRPcSt/sKu5q/PP8A4Jw6G/7RHxX+JH7Sni2I3Oq3GpPpGhxS/P8AYItiM+3/&#10;AHYnii3f9df71AHS/A7/AIJqaXrKy+Mf2hr66+JHj7VT5s9vcX0v2ey3Z+TejL5rf+OL/Cv8VfT3&#10;7N/wTT9nf4TaZ4EttbudestOnne1ubyPY6xSzNKsW3d/CH2/5216zXkP7TPxtsP2dfgl4m8cX2yW&#10;Wwg2WNpn/X3TnbFF/u7uv+yGoA+d/wBs79ozxZ4l+Iml/s6fBmcp4/17b/bGsQt/yBrVl3N838Db&#10;PnZvvIn3Pndds/i39hH4SfB39lDx/p48L2Wt6/b+G7y8n8T6pbrLey3SQOyyo/3ovnA+VNv/AAL5&#10;s/EH7P3w/wD2w4fGN98SPh9oFwNU8awfbZ/EmoW9gVuIpX83erXP+qV2+bYu3cuz5fuV2/7Wvwz/&#10;AGq/CHwM1jxh8WPjNb/2RK8dnJ4c0a8kh+1ea+wxOkUUUTLt3vt+b5VoA+wP+CUurahqf7Gvhpb5&#10;mkitb+9t7Ut/zy85m/8AQ3dfwrxb9vbwzp/x9/bv+A/wtaL7XFFB9r1VFb/l1aXzZUb/ALZWr/8A&#10;fdfVn7CHgA/Db9kb4ZaNLH5NzLpa6lOnffdO1xtb6ebt/wCA18OeDdb+K/xW/bG+Nvxf+EfhXTvG&#10;GqaNdf8ACM6Z/at6kFvbJsaLz13Onm/Ja/c3r/x8bqAPt/xx8Ef2bvg/4FvdZ8UfD7wHoug2MX72&#10;7vdDtWfv8qts3s3H3V+avl3/AIJgeCbu9+LXxb+JXhTR7rwr8ItXma10PTLgt/pH73erKvpEgZf9&#10;6XaGba1eML4ivrL9ouxt/wBuDSvElylwytosk1yh8P2v99mig+Vk+786O23+NW+9X686DZ6bYaJZ&#10;W+jQWltpUUKraQ2KqtukWPk2Kvy7dv8AdoA+KP8AgrL8RNSsPg/4Y+GuhBpNc8faxFZi3RvnlgiZ&#10;W2f8CleBaj+C3/BJT4SeCNGsLnxzDe+OfECxo9zHLdvBZLL/ABbEi2Oy/wC+7bv7o+7XhX7Znxb8&#10;Va//AMFCvD48BeDp/iDqPw5s4oodGit5Z4vtsqNL5z+V91UaW3/iX5oq9r0r4F/tb/tEqtz8T/ik&#10;nwk0KXa/9g+Do9l3t/iRpY3+X/gUsv8Au0AfXfgv4E/Df4ZvHN4V8CeHtBuIvu3Gn6ZFFN/32q7q&#10;9Crzj4LfB3SPgZ4BsvCmh3ep6haQO8sl9q1089xcSu25ndv/AInatej0AFFFFABRRRQAUUUUAFFF&#10;FABRRRQAUUUUAFFFFABRRRQAUUUUAFFFFABRRRQAUUUUAFFFFABRRRQAUUUUAFFFFABRRRQAUUUU&#10;AFFFFABRRRQAUUUUAFFFFABRRRQAUUUUAFFFFABRRRQAyua8e+Gv+Et8L3+nJIsNyyrJbSsP9VOr&#10;hon/AAdVrpumKOma56lONWMoSGeD6Nqv9q2W9oWtrqJ2iubd/vwSr95G/wA/MvzVpMwU9K3fGXw+&#10;l1G//tbRJ47HWnXy51mQ/Z7xf4Vl2/dPT5+f91/u1xd3rcmiuY9e0290WVfvSyx77f8A4BOvybf9&#10;9lb/AGFr+K+LPD/McqxMquFhzUv7p9bhMfTqx9418D0owPrWCvjzw4/yx65p8zt91IblZXf/AHEX&#10;5mrRsrLxB4rZY9K0yfTrN/valqsDRbV/2IH/AHrP/vqi/wC233a+Jy7hXOMzq+yw9CR21MXSpfHI&#10;ZDZN4r8U2GhxHdBbSRahqT/88olfdFF/vSuv3f7iy/7Fe5YAOa5rwl4VsPCmmC0sfMnkZzJcXU7F&#10;prmTPzu7d2/l935a6c1/bfCfD1PhvLYYWPx/aPj8TX9vU5z8h/A/xml/Zd/bw+Mnir4l+DfEureI&#10;9aluoNAtdKsUleeF7jcjpvdcr5UUS7k3d1r6F1Dxv+19+1Cn2bwl4UtPgJ4SnH/IV1+Xfqrr/spt&#10;3xN/2yX/AH6+9Ni7t235qfX25yHxzoPwfP7DP7NPxc8TXPjLVPGviu90+XUrzWNVdh5l0sLLFsVm&#10;Zl+dx952Zqi/4JS+DD4W/Y50K9lRo7jXtRu9VfP+/wCUjfikStX1xq2lWOvaZcWGpWUGoWFyjRT2&#10;l3EssUq/3WRvlZaXTtPttIsrezs4IrW1gURRwQJsWNeiqqj7q0AfBf7KOhXfxj/b8+O3xY1K3nWy&#10;8N3DeGdKE8bLsdT5TFf+2UH/AJMV9f8Ax++EOm/Hr4ReKPAuq4S31ezaGKYru8if70Uv/AHVWruL&#10;exgtmmeCCOJp282Qqm3c395v9qr9AH4leFdA+LfxcufBX7IXifR7y2g8J+JHudTv8Pth05fubn2f&#10;cVWnaJ/ut5sS1+qX7SvxAsfgR+zT408QQbbKLSNGe309EXhZWTyrdF/4G6LXsGz5t1c7408E6D8R&#10;PDV94e8TaVba1o14FW5sb2LdFMEfeu4f7yhqAPm//gmF4DfwP+x14PeeIw3etSXGsyrt+95srLE3&#10;/fpIq+tazrKwg0u0htLOCO1tYI1hihhXYkar8qqqr91eK0aAPIv2sfH3/Cr/ANm34keJlbZc2eiX&#10;KWzf9N5E8qL/AMfdK8h/4Jc+Dj4P/Y18IzSw+TcaxcXWqNu7q8zKjf8AfpEr6n1nRrHxBpdxpuqW&#10;NtqNhdIYp7W7iWWKVf7rq33qksrO30+0itraGKG3iRYo44k2IijhVVf7tAH5VfFj4hyfs9f8FOda&#10;+JPxM8MeIb3SDaND4Z/si0SXz91qkCmLc6q3ymfdtbcrv92vc7/42ftW/tJqbb4Y/DiL4O+Gp+P+&#10;Ek8YuPtrL/eSBk+X/v0/+9X3c6K3zMv3akoA+WP2bP2NLr4Or4v1Xxp4/wBZ+IfinxbZfYtUvb1n&#10;SJYfn+RAzO/8bfMzf8BWvlz4H+PPih/wTvk8T/CnV/hB4j+Imhz6xLqGha54fglZLhWRVx8qOv8A&#10;BE2z7ys7/e+Wv1KooA/PPXfFv7XX7XSHSNE8Jn9nzwZcfJdalqdw39pun8Wz5Ul+7/dRP9+sD/gp&#10;N8PfEzeCP2dPhbBd6v4msLrVk0+/1WctLcXM6pFFE8rd3ZXuG+b/AGvSv0rpn+9QBn6RpNroelWW&#10;m2MCW9jZwpb28KfdijRdqKv/AAEV8B/8FGYNa+O3x5+C3wB0+2uV0jU7xdd1W6jjbb5Su8TMG/6Z&#10;RC4b/gaV+h9M2fNuoA87+NPid/hV8DvGXiHSrUmXQdDuruzt4l+60ULFFH414D/wSy+Fc3w7/ZS0&#10;rUL2FodV8U3s+tTmVfn2MfKi/wDHIlb/AIHX2F9+ndBQB43+0/8AADRf2lvhBrng/VIYjevE8umX&#10;rpl7K8UfunVj0Xd8rf3lLLXgP/BMvxr48tvgh4n8H/EDQ9UsZ/Ad6dPs7m6t2Xzodrt9nX++0TKV&#10;/wB14lr7jooA/Hr9hb9tH4b/AAm174x+O/idql1D4u8Xaql3FZ29hLcO8W6Z2VH27V+aXbtdl+5X&#10;0lD+09+0N+03r1tafBb4dS/D3wgzr53jLxtafM6Z+9FF91uP4U83/eSvsHTfhR4J0jV5tVsfB+hW&#10;epSv5st9b6ZAkzP/AHmcJu3V2VAFCwWeOzgWeb7TcKirJME2b2/ibb/DV+iigAooooAKKKKACiii&#10;gAooooAKKKKACiiigAooooAKKKKACiiigAooooAKKKKACiiigAooooAKKKKACiiigAooooAKKKKA&#10;CiiigAooooAKKKKACiiigAooooAKKKKACiiigAooooAKKKKACiiigAqPb9P++akooAZtT+7S8Uba&#10;NtTyoB1FFFU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GHjPQP2mvj78VvFej6b4h/&#10;4Uf8NdHu2srTUbW3S41DWB/z1R93yrj5vlZNudvzNu2+d+Jde+M/7CnxS+HZ8SfE26+Lfw18Wasu&#10;jXZ1uDZfWUrt95HLu/fd97a20ptX5Wr6j+P/AO118M/2b7Q/8Jdryf2zIm+20HTj9o1C4/u7Yv4d&#10;3959q/7VfN/gj4b/ABM/bZ+MXhT4nfE7w/J4C+F/ha5XUPD3hO7Oby+l3I6S3C9VXcit8+35flRd&#10;rM7AH2f8RviBoPwv8Eaz4r8T6hFpuh6XC091M/BC5+VVX+JmbChf4mbbXx34cvf2h/23Y5vEejeK&#10;ZvgL8KJ+dINnbedrGqR/wzM+9fKT/cdf91/vUv7eTXHxp/aR+BfwCMskega3dPruuxq237Tbwb2V&#10;P++Ybj/vpa+4tP0+20eyt7S0gjtrWCNIo4Yl2JGqrhVVf4V4oA+K/gT8RPiZ8E/2q2+APxJ8YSfE&#10;LS9X0c6t4d8QXVv5d58u/dFL8xZvlil++7t8q/N822tb9sHxV+0L4Wi8V694d8V+F/h18KtAsVuj&#10;rDW323VrxtnzIkTqVV/M+RV+X/erjvg/f/8ADSX/AAUn8YfEPTc3Hg/4daR/wj1neqBtnu23q2z+&#10;8vz3Xzf3dn96ug/b2vZPjF8V/g5+zzYSt5HibVF1rX1hbn+zrfc2xv8AZbZK3+9ElAHpH7Clt47t&#10;f2ctN8TfFHxPqGva34gd9c36vL/x5WronlJ/srsUS/7O+uQ+GPxd+IX7WnxnuNb8F67P4T+BvhTU&#10;fs/22G3RrjxTco/zqrSphLb/AHfm2+jP8m5/wUKtPiHJ+zLf+HvhZ4e1DV7/AFaeLTbu30eLdLBp&#10;+1/N2ovzbX2JF8v8LmvGfB37Vvj39nz4Ladptl+yp4n0Hwh4Y0795c6jqyW+1F+Z5Xzb7tztub/a&#10;Y0Aez6h8UPEnxR/bisvAfhnVrix8HfD/AE9tS8UfZG+W+vbhNlvau391Efzdv95H/iRa+q6/M/8A&#10;4J7eNfjDba1d6xe/By8v9O+JOuNr+p+O7jU0hSK3Zcpti27nRfm2ru+bfXvvxuv/ANraf4manafC&#10;/SPA1t4IRYfseo6zIzXE7+Whl3rv+X5y6/d+6tAH1nX52ftqfET9pj4faN4p8Tnxl4e+H/guLUDp&#10;2gadoluLrVtYZ32w72kT90zKNzbGXbj7rV9Ifsv6f+0FZnX2+OOq+Gr/AHeV/ZcOhRY2ff8AN3ts&#10;X/Y/vV418aJR+0P/AMFBfh78OS32jwv8NLNvFOsRfwvevt+zo3+7/o7f7ry0AfS37OPhTxT4J+C3&#10;hXS/G+uXfiLxelp52qX19J5kvnyt5jJu/upu2f8AAK9SrxD9pfUvjfY6Lo8XwU0nw9qOq3Fy6ahN&#10;4hl2pbRbPldF3pu+b/e/3a8q+FVh+2VP8TNCufH2q+BbfwWs2dTtNMj3TNHt+6nyfe3f7dAHtf7S&#10;3xUufgZ8CfGnjmyt4ry+0exae2iu2JiaVmVE3d9u5l+Va+XPhzoP7T37U3w70rxp4k+Lmm/CDw1q&#10;9mt7a2PhXSf9IeJ1+WV5ZW3RfL8/yyt8v9ytj/gqlr2qax8KvBvwt8Oxi78RePvEFvZw2W/aZYom&#10;DNlj91fNe3+avnPxhJ8YNOtbeP8Aaa8AeNz8JdGiihTRfAN3bxaTbwRptX7QsTvLKm3+/Km2gD3n&#10;/gnl48+I+u/E74r+G9Y8fXfxV+HXh64S10zxXernz7rf8yxSt8zLt3bvmdeEK8P82Z8Tvjz+0B8V&#10;f2yNe8B/Am502HQvB9olrqsurxo1l9ok+/LK33t6t8iIn8UT/wC1X1J8OvG3w18Jfs72njLwLbWm&#10;l/Dez0iXVYFs4fs8awIjO25P7+5HVt3zbs5r4B/Yg+Inx5k8O+Lb34f/AAeTUNf8aa7LruoeN/FN&#10;y1rpu2X7qou1WlVW81vkZvv/AHaAPpqx/ZO+PXi94r/x7+05r9tdbtzWPgyxi0+Ff9lX+Xd/wJK1&#10;P2gv2oNf8F+LNG+Cfwhsf+E5+Lt9bJ5t1fvut9Jt9v8Ax9Xrr/Ht+bb8vXd/EiP0fgLQ/i58KdG8&#10;V+Pvi58SbfxWbLR7i7Xw5oumRWunWvlKZWZH2+bK/wAm3c23738VeY/8EvfBsmu/DXxF8Z/EO3UP&#10;GPj/AFi6uZ79/vrbRyuixJ/cXzVlbb/uf3VoA5n4o/A39pj4R/DrWvimv7RWoeIfE+iWbaneeHn0&#10;5U0mWOL55YkXds+6H+byl3f7FfUvwV+NU/xg/Z08P/EWw0j7TqmpaO16NJt32ebdIrq8KO33d0qM&#10;qs1ebf8ABRv4xWvww/Zk8SabGTN4g8Wxf2Bplkh/eytP8srKvU7Yt/8AwLYv8dem/sq/C64+DH7O&#10;XgHwdeZj1DTdMi+2L/dnf97Kv/fbstAHzd4b+Df7Un7RdgfEvjn4tXvwVt7p2ez8J+GbH97axbvl&#10;82Xej7v9lmfr/B92rP7OfxS+KXwp/amv/wBn/wCKXiNPHkV1pLaz4f8AExh8q4eJd3yzf98S/e3M&#10;rJ99t1d/8df2/fAfwt1NvCvhNbn4mfESVvIt/DnhxPtG2XsJZV+Vf91dz/7Nc5+yh+zx49uPipr/&#10;AMefjPNBH8Q9btvsOn6DandDotp12fePzbcJtVm2/MWZndtoB9lUV8Z/Em//AG0tT8deIbfwXpng&#10;DSPCkV5JFpdxfyFriaD+CV/nf5v+Ar838Neyfsz2PxmsvB2pf8Lr1PQtS8QteMbN9Di2ItrsT73y&#10;J82/f/DQB5r+038efGHhD9pX4D/DTwXqAt5vE2pvda5B5CStJpyOu9fmQ7V2LO25drfu/vVv/tg/&#10;tQL8CPCVtoPhiKTWvij4lJsvDeh2iebK0r/J9odP7iN/e++3y/3mX5X8aePfiB4i/wCChHxB8T/D&#10;b4b3HxJ1Lwho6+GdJZ7hbexsLtkV5ZJ5WZU+81wmzerNUn7IXxJ0vwl+0VqcX7Qvh/W9B+PviaVo&#10;bHX/ABAq/Yni3bEtbI/diX+H5Nyv93d/CwB91fs7+GPGfg34NeFtI+Iett4k8Z29r/xMtQd9+6Rn&#10;Z9u7+LYrBN/8W2vHv2k/2mfFFn4/0/4M/Bq0ttY+K+qRfaLm8uF32nh+1P8Ay8XH+1t+bY3+x8r7&#10;1V/U/wBpr44ad+zp8F/EXjnUESVrCAxWNozf8fV0/wAsUX/fXX/ZDV+b/wCy7L+174L1nxTrfh34&#10;O2Gq+IvGN0l9qPijxdE9vKyuu9FRmuIl8obt+1Fb+7/AqoAe1PffGX9kn9pn4O6V4r+LepfE7Rvi&#10;Ney6dqNjf2vlRW0+Ik3wLvbYu+VG+Xb9x/l+avfv2odb+O13rPhfwh8GdMtrI6wZn1PxpqEayW+k&#10;ohXCKn99v9pX/uj+Jk+QtGsfjP8AEf8A4KJfCnw78Zb7Rbu98M2k/iOKx8Px5gsItjbdzbdzM0sU&#10;H3mbarfe5r9HviN8UfCfwp8NXGveL/EFj4d0mEfNd3sm3c2Puov3nb/ZX5qAPir4m/s9/tHfBLwH&#10;rHxI0D9o/WfFmtaFZtqd5omrWeyxniiXfKqIzuq/Kv3di/7y19X/ALNHxhPx8+A3g7x7JZLYz6va&#10;B57deUSZHaKXb/s70b/gNfIfxI+OvxC/b+tL74cfBPQr7Qvhvfk2uufELW4Ggimt93zxQJ95ldcf&#10;L95s7W2JuavXP2lNRg/Yw/YM1bTPBksltJpGmRaJp11/y1Es8oie4/3/AJ5Zf96gDC+IP7RnxI+P&#10;3xQ1b4Zfs8yWNhaaK5h8R/ES/TzbWwbj91bp92SThv73/AVy9eafGKH44/sIW2hfEu8+M2qfFbwq&#10;2qRWWv6JrlpsGyX+K3+d9v3f4du1tv38stfUP7E3wZsPgd+zZ4M0W1gCX97ZxapqcwX557qdFd93&#10;+78qf7qCvBP+Cl2sS/FnW/hZ+z14eb7R4g8V61FqF8iDcbWzj3r5r/7P+tf/AHbd6APpH4+3nxf1&#10;PwppCfBePw4uqajOn2nUvEbN5VnBtLK6Kv3m3Y7N/u18y/sRat8YPiL+0T4+1Hxh8Vbrxj4T8HM2&#10;iBbOBbTT7/UW/wBbsiRdrJFtf5/vNlG/vV9G/ta/FyP9nX9mPxf4ktZfJ1C0sPsGlL/F9plxFDj/&#10;AHGbf/uoayv2OfhDe/Av9lTwzo1taxyeKbrTm1e8W4Ozzb+4Xzdkr/7G5It3+xQB9F0V8HyS/t+a&#10;7HIYofhx4dLtuVN+94/9n/lqtd3+0l8UviB8C/2ENc17xVf2UvxJGnrp817pS7IYrqeXyvNi+X7y&#10;K+7/AHkoA5/4i/tHfET4+/FHVfhX+zy9hYQ6PJ5PiP4g30fnW9g4+VordPuyy/w/xf8AAcb683+M&#10;lt8cv2D7LQ/ibd/GTU/it4VbVYrLX9D1u12fupf4oMu+37v8G3a2z7671r6b/Yl+DGn/AAP/AGbP&#10;BmkWsATUL6xi1XU58fPLdTojvub/AGflT/dSvCP+CmGtSfFPVvhh+zz4dP2jxH4t1qLUL5U/5drO&#10;Peu9/wDZ++/+7btQB9e/Ef4ueF/hd8ONR8ceItQSx8PWNsLp5ifnZW+6ir/E7NhdtfInhiD9oz9t&#10;S1Piq28XTfAP4Z3R8zRrXT7bztWvov4ZpX3rtVx83yMq/wCw332rftiWLfGf9rP4Efs9ylk8GxRf&#10;8JJrFuW+S6iiWXZE3/ALeVP+21fecEFvZ2ywxRrDBEu1VVdqqv8AdoA+Lf2cfib8SvhZ+1FrH7Pv&#10;xM8Unx5E2kprWgeJJ4PKuXi/iimx97/lry+5tyfe+ZdvrP7U/wC1La/s86XpOk6RpUviz4keJJTa&#10;aB4Ytz89xKTt81/4li3Y/wB7t/Gy+Dfs4Xw/aQ/4KDfE34t6fmbwb4S09fDOmXiD5LqX7rOr/wAS&#10;/wDHw/8AuyxUv7H1mf2gv2xvjZ8ZtfBu/wDhGb5vC3huGX7lrErOrOv91ti/+TEtAGm/7M/7Ufj3&#10;S38V69+0HN4S8XMvn2vhnQLDGmWrbflid9/73+7uZX/3nr1L9g/9oTXf2hvgq+o+KI4o/F2h6nLo&#10;mqvCmFnliVGEpQfc3q/8Py7g2P7tep/Hf4taV8C/hN4n8b6vKqW+k2byxI3/AC1n+7DEv+07sq/j&#10;XxF+zv4G+J3ws/4Jt+LNa8JaTe6n8R/G082tW9pbpm4iiuXig81F/ibyEaVNv99aAPWdV+Mnjv8A&#10;ad+Od94G+EmvP4T8AeEbhU8UeNbWOKaa6uv+fKz8xWT/AHn29v8AdV9347/FLxL4k/ac+F/wb8E6&#10;1PpLb/8AhKfFV7af66LToH+S33fwrM/yN/wD+Fmr5/8A2cPjP8Tv2bvgjpfhbSP2VfFoi02J7jU9&#10;VvdRW0+1Tn5pbh1a3+7/AOgqiLurl/2SvjN8XvGPxo8Y/GLSvgjdeLLD4ganFZQa22qpbxaRYQPs&#10;aJd6fvVVdm5vl3NFQB9//tB+NPGvgP4Wa1rHw/8ACU3jPxcojjsdMU/Jvd9vmsP4lT72xW/75+9X&#10;zhbfsn/tJ+MtMj17xP8AtMap4e8VSr5v9k6JpyJp9q/8MTbHRZV/h3bP++6+5a+E/wBqbxl+1/4J&#10;0/x3rPhe08IDwNYNJPb3Gk7pNWt7BPmaXbL8nm7Pmb5W/wBhaAOz/YT+Pvjn4p/8LA8D/El7e+8Y&#10;/D7Vf7LvNYsUCRX67pURtqqF3bopPmXbuXZ8vDVW+LVh+0n8ZPjRrXhDwfqcfwi+G+kJCv8Awlgt&#10;ku7zVmZEdvIUv8qhjt+Xbt2nc38FdX+wd4V8A6P8AdI8S+A21C/j8Vu2qapq2syebqN5e72SX7Q/&#10;+w6sny/L/FzvZm7j46/tR/Df9nLSTdeNvEMNhcOu6DTLf97e3PX7kS/N2+821f8AaoA+Ofi5dfHL&#10;9gC48OeOr/4ual8Wvh9eapHp+taXr8H+kRbt+Hidmdl+VW+46/P/AAstfo/A6zRxyL/Etfnknhj4&#10;kf8ABRXx14b1jxd4aufh78AtBvF1G00nUeL7XnH3XZB91Sp27vuqrvtZ2+Zf0QQbEoAfRRRQAUUU&#10;UAFFFFABRRRQAUUUUAFFFFABRRRQAUUUUAFFFFABRRRQAUUUUAFFFFABRRRQAUUUUAFFFFABXhf7&#10;WXiH4p6H8Jbi3+DugPrfjTVLxLCKYPGi2ETKxa4/enZ8u3b838T7u1e6UUAflH8CfgB+0t8A9bvf&#10;FFx8C/CvxB8YXUrXEviPXdciuNS353fI73G1X/2kXc396vqb4SftL/GzXfiPovhbx/8As76r4Ytr&#10;wssviGy1Fbq0tTsLbnwmxf7v+t3c/wAVfW1FAHxn+2V8F/iC/wAVvh18dPhZpMXiTxX4MMtrc6DL&#10;IEe+s23h9jH+LbJKu373z5+bbtrl/E3xU/aZ/ak06TwZ4V+Fd78E9Jvv9H1fxR4juv8ASIom+8lu&#10;mxH3bf41Vv8AgH3q+9KKAPKf2d/gL4Z/Zv8Ahvp3gzwvC/k24867vJV/fXk7/flf/a6f7qhV7V4X&#10;8Jfht4p1z/goP8WviV4m0O9tPD+naRbaL4cvLqL9zOrLEzvA/wDF9x/u/wDPWvsqigAr5W/4KNeG&#10;vG3jf9m288K+BNHvNb1PXNVs7K5is4yzRWvmb2dsfw70iVv9lq+qaKAOf8E+FLPwR4L0Lw7YoqWO&#10;kWMFlAg/uxIqL/6DXQUUUAMf7lfHX7Dfwx8V6Z8S/j18RfHOiXej6z4n8TNDYJfJsb7FAz7GT/Y+&#10;dV3fxeVX2RRQAUUUUAfnl+1HL498M/tr+F/ihefC/wAS+Nfh34I09bXT00KJLlpb24il3SpDv3fK&#10;zqu/b8rRJ/s10/iPUf2iv2w9DvPC9p4Mj+Bnw61SNoNR1XxBL9o1i6tW+/FFbrs8rcvy/Pt+XPz1&#10;9x0+gD42/a++EGveDP2EJ/hh8JdAv9a8iC10s2linm3bWqyhpX2p95mZfm2/32rlvh98RP2mPEHw&#10;08NeB/h38Fbb4Z2ml6bbaZ/wkXja/X9wsUSpuS1VN+/+L5kZf9mvvKigDxL4W/BTxBoXwh1/wn8Q&#10;PHmpfEDWNfjuE1HVLpFjSNZ4vLeK3QfciXP/AOz91flD4LeLPj5+xN4Un+E0/wAE9U+KOj6feXDa&#10;Dr3h+5KxNFK7S7ZdqP5QLu7fNt27tvzfer9HKKAPiz4P/sy/ED4t/GKy+NP7QbWa6rpg/wCKb8EW&#10;TebaaMd3yys33Xlz838XzbH3fKqIv7fOmftB/EOHTvh78G9EuIdDv7RrjWvEEN9Fal/m2/ZVd3Qo&#10;uz5m2/f37f71faVFAH5ofAvwp+0h+y54aFl4X/Zl8G3M21En1Cx1qL7bc9N7SyvcMzfN/Cu1V/u1&#10;9X/s5fHn4hfFjVdb0zx38HNY+Gc2mxq8d5d3Pn290zNt2o2xPm/i+XcuP4q+gKKACmP9yn0UAfKH&#10;7AXw98U+CfC/xL1Dxno9xpGv+IvHGpaq63a7XlifZtlx/dZ9+0/xfe71L/wUQ+CLfGP9mvXX03Sp&#10;9T8YeHtuq6I9lF5l2kqOnmpFtG/54t/yr1YJ/dWvqqigD8+fjl8P/if+0Z8PP2ULHWPDGpzW8uq2&#10;d542tZYyjQbVi3y3Cn7vyfaGw38T7fvV+gWzbHtp+2loA+KP2ZPh544f46/Hv42eM/C99Za1e3D6&#10;L4e0m5VIpprKD7uw/d2y+Vbrv+6zB2r5k1j4C/tW/Fj4rf8ACz/iB8J9F8aqCzaf4X8S6tELLT0y&#10;NqpbrOuPl/hbdub5nVmr9cqKAPhaH9pn9pr4aWsVtq/7Ky3OlQbYoovCusRP5S/7MUSy/wDoK17R&#10;+0v8H7v9qb9mTVvC/wBnk8Oa1rFjb3ttb6g3zWl4myVIpdv+1+6Zl3d+tfQNFAH5/wDg39pD9pnw&#10;l4K0z4fN+znqWp+NdNs006HxA14qaTNsTasrtt2fdw21ZV3f7P3a9V/ZZ/ZU1j4a+JNb+KHxM1eP&#10;xb8YPEY/0zUI0/cadH/z72+f4cbV3Kq/Ku1ePvfVdFAHxt+3l8MPF/xm8V/A/wAGaVot5qXg+XxQ&#10;uoeI7qCHfFbQRbNplf8AhXY8/wB77zV9jKAqfLT6KACvF/2tfge37RPwE8VeBobhLS/v40ksZ5D8&#10;i3MTrLFu/wBksu3/AIFXtFFAH5++Bf2j/wBprwZ4I0/4eTfs46lqnjTS7NdOh197zbpUvlLtSV22&#10;bPu/wrL83P3a9Y/ZX/ZT1j4b+LNa+KXxQ1ZPF3xf8Rri6v4l/wBH02L/AJ4Qf8BCJu2rhV2rx976&#10;qooA+LP2vfg78RtG+OPgH4//AAv0aLxXr/hq3fTtS8NtLte8sm83mH/a2yyr8vzDKNtf5lrnPFPj&#10;/wDaS/a601/Bfh/4a3vwM8NXw+z6z4n8ST5uvI53xW8W1H+Zf4k/76T71fe1FAHmnwN+Cnhr9nv4&#10;a6T4N8LWhhsLMbpJ3H726nP35ZGH8TH/AOJr430rRPi7+w18YPiPceGPhfqPxa+GvjTU31m2GiS4&#10;u7C4d23o6bGbaN2z7u1lRG3/AH1r9E6KAPgZfgt8Wv21PHGia58b9EXwB8LNFnS6sfAMd15txqMv&#10;8LXTL91eSvzbW6rsXLPX3ba2sdlbxwQRpBFGqosaLtRV/urVyigDwr9s+PxVc/swfESy8FaXeax4&#10;kvdNeyt7PT499w6SukUuxR8zN5Tyt8vpW5+yx8N2+EH7O/w98Iz232O907R4PtsP926ZN9x/5Fd6&#10;9ZooA+IPiZoX7Q/wB+PviT4ieB7K4+L3w/8AEux7vwlNqDLc6c6Lt/0dW+4v+4rbvusnCvWD45+O&#10;P7RX7S3hHU/AXg34Dat8OF1u3aw1HxH4vuvKitbeVNkuxGRGZtj/AHk3Nx9z+79+0UAfL9z4D8af&#10;sr/sgaf4N+Eujt4w8Y6ZbLZWe7bGn2ieYtLdMjt91Wld9rN/d/2q+NfhD+zn+0z8NPHF945174L+&#10;GfiX4y1CcznXPFWtxXF3C4+75X7/AGRf7+zcv3dy1+tVFAHx14C/aj/aAfxz4f8ADnjj9m3UtIs9&#10;Rult5tb0fVVure1R2/1rLsZVVV/vyr0/4DX2J2pNi+gp1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ZUEsBAi0AFAAGAAgAAAAhAIoVP5gMAQAAFQIAABMA&#10;AAAAAAAAAAAAAAAAAAAAAFtDb250ZW50X1R5cGVzXS54bWxQSwECLQAUAAYACAAAACEAOP0h/9YA&#10;AACUAQAACwAAAAAAAAAAAAAAAAA9AQAAX3JlbHMvLnJlbHNQSwECLQAUAAYACAAAACEAn0SAQMwD&#10;AAC4CQAADgAAAAAAAAAAAAAAAAA8AgAAZHJzL2Uyb0RvYy54bWxQSwECLQAUAAYACAAAACEAWGCz&#10;G7oAAAAiAQAAGQAAAAAAAAAAAAAAAAA0BgAAZHJzL19yZWxzL2Uyb0RvYy54bWwucmVsc1BLAQIt&#10;ABQABgAIAAAAIQBL83Mp4AAAAAsBAAAPAAAAAAAAAAAAAAAAACUHAABkcnMvZG93bnJldi54bWxQ&#10;SwECLQAKAAAAAAAAACEAUlzjjnNVAABzVQAAFQAAAAAAAAAAAAAAAAAyCAAAZHJzL21lZGlhL2lt&#10;YWdlMS5qcGVnUEsFBgAAAAAGAAYAfQEAANhdAAAAAA==&#10;">
                <v:shape id="Picture 33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TUJwQAAANwAAAAPAAAAZHJzL2Rvd25yZXYueG1sRE9Ni8Iw&#10;EL0L/ocwgjdN1WXVaioiCO5tdfXgbWzGtrSZ1CZq119vDgt7fLzv5ao1lXhQ4wrLCkbDCARxanXB&#10;mYLjz3YwA+E8ssbKMin4JQerpNtZYqztk/f0OPhMhBB2MSrIva9jKV2ak0E3tDVx4K62MegDbDKp&#10;G3yGcFPJcRR9SoMFh4Yca9rklJaHu1HwfaHytjmftG1fE5ynr6+Mba1Uv9euFyA8tf5f/OfeaQXT&#10;jzA/nAlHQCZvAAAA//8DAFBLAQItABQABgAIAAAAIQDb4fbL7gAAAIUBAAATAAAAAAAAAAAAAAAA&#10;AAAAAABbQ29udGVudF9UeXBlc10ueG1sUEsBAi0AFAAGAAgAAAAhAFr0LFu/AAAAFQEAAAsAAAAA&#10;AAAAAAAAAAAAHwEAAF9yZWxzLy5yZWxzUEsBAi0AFAAGAAgAAAAhAISNNQnBAAAA3AAAAA8AAAAA&#10;AAAAAAAAAAAABwIAAGRycy9kb3ducmV2LnhtbFBLBQYAAAAAAwADALcAAAD1AgAAAAA=&#10;">
                  <v:imagedata r:id="rId364" o:title=""/>
                </v:shape>
                <v:line id="Line 333" o:spid="_x0000_s1028" style="position:absolute;visibility:visible;mso-wrap-style:square" from="1828,2310" to="10813,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CnYxQAAANwAAAAPAAAAZHJzL2Rvd25yZXYueG1sRI/disIw&#10;FITvBd8hHME7TdVdf6pRdguL3gj+PcCxObbV5qQ0UevbbxYWvBxm5htmsWpMKR5Uu8KygkE/AkGc&#10;Wl1wpuB0/OlNQTiPrLG0TApe5GC1bLcWGGv75D09Dj4TAcIuRgW591UspUtzMuj6tiIO3sXWBn2Q&#10;dSZ1jc8AN6UcRtFYGiw4LORYUZJTejvcjYK9/U6mGxmdP/E6O04u91Gy3a2V6naarzkIT41/h//b&#10;G61g8jGAvzPhCMjlLwAAAP//AwBQSwECLQAUAAYACAAAACEA2+H2y+4AAACFAQAAEwAAAAAAAAAA&#10;AAAAAAAAAAAAW0NvbnRlbnRfVHlwZXNdLnhtbFBLAQItABQABgAIAAAAIQBa9CxbvwAAABUBAAAL&#10;AAAAAAAAAAAAAAAAAB8BAABfcmVscy8ucmVsc1BLAQItABQABgAIAAAAIQAs5CnY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851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81"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58.jpeg"/>
                    <pic:cNvPicPr/>
                  </pic:nvPicPr>
                  <pic:blipFill>
                    <a:blip r:embed="rId365" cstate="print"/>
                    <a:stretch>
                      <a:fillRect/>
                    </a:stretch>
                  </pic:blipFill>
                  <pic:spPr>
                    <a:xfrm>
                      <a:off x="0" y="0"/>
                      <a:ext cx="963930" cy="654684"/>
                    </a:xfrm>
                    <a:prstGeom prst="rect">
                      <a:avLst/>
                    </a:prstGeom>
                  </pic:spPr>
                </pic:pic>
              </a:graphicData>
            </a:graphic>
          </wp:anchor>
        </w:drawing>
      </w:r>
    </w:p>
    <w:p w:rsidR="00E82C09" w:rsidRPr="001B1226" w:rsidRDefault="00E82C09">
      <w:pPr>
        <w:rPr>
          <w:lang w:val="sl-SI"/>
        </w:rPr>
        <w:sectPr w:rsidR="00E82C09" w:rsidRPr="001B1226" w:rsidSect="00522667">
          <w:footerReference w:type="default" r:id="rId366"/>
          <w:pgSz w:w="11900" w:h="16850"/>
          <w:pgMar w:top="2220" w:right="240" w:bottom="780" w:left="1680" w:header="2029" w:footer="585" w:gutter="0"/>
          <w:pgNumType w:start="1"/>
          <w:cols w:space="708"/>
        </w:sectPr>
      </w:pPr>
      <w:bookmarkStart w:id="59" w:name="115"/>
      <w:bookmarkEnd w:id="59"/>
    </w:p>
    <w:p w:rsidR="00E82C09" w:rsidRPr="001B1226" w:rsidRDefault="00915139">
      <w:pPr>
        <w:pStyle w:val="Telobesedila"/>
        <w:rPr>
          <w:b/>
          <w:sz w:val="20"/>
          <w:lang w:val="sl-SI"/>
        </w:rPr>
      </w:pPr>
      <w:r>
        <w:rPr>
          <w:noProof/>
          <w:lang w:val="sl-SI" w:eastAsia="sl-SI"/>
        </w:rPr>
        <mc:AlternateContent>
          <mc:Choice Requires="wpg">
            <w:drawing>
              <wp:anchor distT="0" distB="0" distL="114300" distR="114300" simplePos="0" relativeHeight="25175040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723"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724" name="Picture 3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25" name="Line 31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AB3AE8" id="Group 316" o:spid="_x0000_s1026" style="position:absolute;margin-left:90.7pt;margin-top:15pt;width:486.35pt;height:113.4pt;z-index:2517504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UU0LKAwAAuAkAAA4AAABkcnMvZTJvRG9jLnhtbMxW227bOBB9X6D/&#10;IOjd0cWyJQuxi1S2gwLZ3WDbfgAtURZRiSRI+obF/vvOkJLjxilqtC9NEIfX0cy5jHX//ti13p4q&#10;zQSf+9Fd6HuUl6JifDv3v3xejzLf04bwirSC07l/otp/v3j3x/1B5jQWjWgrqjwIwnV+kHO/MUbm&#10;QaDLhnZE3wlJOWzWQnXEwFRtg0qRA0Tv2iAOw2lwEKqSSpRUa1hduk1/YePXNS3N33WtqfHauQ+5&#10;Gfup7OcGP4PFPcm3isiGlX0a5Cey6Ajj8NBzqCUxxNspdhWqY6USWtTmrhRdIOqaldTWANVE4atq&#10;HpXYSVvLNj9s5RkmgPYVTj8dtvxr/6w8Vs39NB77HicdkGSf642jKcJzkNscTj0q+Uk+K1cjDJ9E&#10;+VXDdvB6H+dbd9jbHP4UFQQkOyMsPMdadRgCCveOloXTmQV6NF4Ji9MonU6Tie+VsBclSRhlPU9l&#10;A2TivSiLEt+D7XF43lr112dpnLq7cTzNsIKA5O65Ntc+t8W9ZGUOfz2qMLpC9cfqg1tmp6jfB+lu&#10;itER9XUnRyAASQzbsJaZkxUzQIRJ8f0zKxFqnFwSBDU7gmAfHwsU2QKHc+4WwaosPR4XRUP4lj5o&#10;CU4A3CDAsKSUODSUVBqXEaVvo9jpN5lsWibXrG2RPxz3NYOZXonxDdic0Jei3HWUG+dcRVsoX3Dd&#10;MKl9T+W021AQovpYRVYsIIgnbfBxKA3rpn/j7CEMZ/GHUTEJi1ESpqvRwyxJR2m4SpMwyaIiKv7D&#10;21GS7zQFGEi7lKzPFVavsn3TOn2Tcaa05vb2xLYQpydIyOpqSBEkhpBgrlqV/wDYcA7GRlFTNjis&#10;Abl+HQ6fNyzML8giBxps9kPnpGEIDrl0AGKE9kkm4+l39A/KUNo8UtF5OACoIVELNdkD0q604Qgm&#10;zQUSbksZKr0kYxbOVtkqS0ZJPF0BGcvl6GFdJKPpOkony/GyKJbRQEbDqopyDPfrXFhoRcuqQY5a&#10;bTdFqxxHa/vTG1+/HAtQEy9pDPwN/63ULB1IQO8H4AM7IHw36UHvMLtNQ/jN9FZX/9QQSQF1DHvp&#10;buDTufuJcbR26rqvPVRw13rLI+9b79nINtznk4Q263zcx3VXcHKToKIshu4AgorHUd9TB0Vls6zv&#10;xnbj3E6v5NRC4jfKqeXeYe7PJvHEXrigCR10weaHFf5es0ly+HLkldUmtrFVPzaEtW4MebYcpfK7&#10;SffsqpsUOTDoBLMR1elZoVNxHVRpR/b1wAq5f5XB94/LuT318sK1+B8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DRRTQs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31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eCixAAAANwAAAAPAAAAZHJzL2Rvd25yZXYueG1sRI/NasMw&#10;EITvhbyD2EBvjRw71MGJEkKwoVAozd99sTa2ibUylmq7b18VCj0OM/MNs91PphUD9a6xrGC5iEAQ&#10;l1Y3XCm4XoqXNQjnkTW2lknBNznY72ZPW8y0HflEw9lXIkDYZaig9r7LpHRlTQbdwnbEwbvb3qAP&#10;sq+k7nEMcNPKOIpepcGGw0KNHR1rKh/nL6MgSZIx5y4vPqb0trqgTz8P5btSz/PpsAHhafL/4b/2&#10;m1aQxiv4PROOgNz9AAAA//8DAFBLAQItABQABgAIAAAAIQDb4fbL7gAAAIUBAAATAAAAAAAAAAAA&#10;AAAAAAAAAABbQ29udGVudF9UeXBlc10ueG1sUEsBAi0AFAAGAAgAAAAhAFr0LFu/AAAAFQEAAAsA&#10;AAAAAAAAAAAAAAAAHwEAAF9yZWxzLy5yZWxzUEsBAi0AFAAGAAgAAAAhAEuB4KLEAAAA3AAAAA8A&#10;AAAAAAAAAAAAAAAABwIAAGRycy9kb3ducmV2LnhtbFBLBQYAAAAAAwADALcAAAD4AgAAAAA=&#10;">
                  <v:imagedata r:id="rId9" o:title=""/>
                </v:shape>
                <v:line id="Line 31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Mp7xAAAANwAAAAPAAAAZHJzL2Rvd25yZXYueG1sRI/disIw&#10;FITvBd8hHME7TVVc3WoULYjeLPizD3Bsjm13m5PSRK1vbwTBy2FmvmHmy8aU4ka1KywrGPQjEMSp&#10;1QVnCn5Pm94UhPPIGkvLpOBBDpaLdmuOsbZ3PtDt6DMRIOxiVJB7X8VSujQng65vK+LgXWxt0AdZ&#10;Z1LXeA9wU8phFH1JgwWHhRwrSnJK/49Xo+Bg18l0J6PzGP++T5PLdZT87LdKdTvNagbCU+M/4Xd7&#10;pxVMhmN4nQlHQC6eAAAA//8DAFBLAQItABQABgAIAAAAIQDb4fbL7gAAAIUBAAATAAAAAAAAAAAA&#10;AAAAAAAAAABbQ29udGVudF9UeXBlc10ueG1sUEsBAi0AFAAGAAgAAAAhAFr0LFu/AAAAFQEAAAsA&#10;AAAAAAAAAAAAAAAAHwEAAF9yZWxzLy5yZWxzUEsBAi0AFAAGAAgAAAAhAI4Aynv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8723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8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9216D7">
      <w:pPr>
        <w:pStyle w:val="Naslov8"/>
        <w:spacing w:before="228"/>
        <w:ind w:left="232"/>
        <w:rPr>
          <w:lang w:val="sl-SI"/>
        </w:rPr>
      </w:pPr>
      <w:bookmarkStart w:id="60" w:name="117"/>
      <w:bookmarkEnd w:id="60"/>
      <w:r w:rsidRPr="001B1226">
        <w:rPr>
          <w:lang w:val="sl-SI"/>
        </w:rPr>
        <w:t>Ocena kakovosti lastne raziskave</w:t>
      </w:r>
    </w:p>
    <w:p w:rsidR="00E82C09" w:rsidRPr="001B1226" w:rsidRDefault="00E82C09">
      <w:pPr>
        <w:pStyle w:val="Telobesedila"/>
        <w:spacing w:before="6"/>
        <w:rPr>
          <w:b/>
          <w:sz w:val="20"/>
          <w:lang w:val="sl-SI"/>
        </w:rPr>
      </w:pPr>
    </w:p>
    <w:p w:rsidR="00E82C09" w:rsidRPr="001B1226" w:rsidRDefault="003310CA">
      <w:pPr>
        <w:pStyle w:val="Telobesedila"/>
        <w:ind w:left="232" w:right="903"/>
        <w:rPr>
          <w:lang w:val="sl-SI"/>
        </w:rPr>
      </w:pPr>
      <w:r w:rsidRPr="001B1226">
        <w:rPr>
          <w:b/>
          <w:lang w:val="sl-SI"/>
        </w:rPr>
        <w:t xml:space="preserve">Avtorja: </w:t>
      </w:r>
      <w:r w:rsidRPr="001B1226">
        <w:rPr>
          <w:lang w:val="sl-SI"/>
        </w:rPr>
        <w:t>Rutger van de Sande in Maud Slaats, Univerza uporabnih znanosti Fontys, Eindhoven in Tilburg, Nizozemska</w:t>
      </w:r>
    </w:p>
    <w:p w:rsidR="00E82C09" w:rsidRPr="001B1226" w:rsidRDefault="00E82C09">
      <w:pPr>
        <w:pStyle w:val="Telobesedila"/>
        <w:spacing w:before="6"/>
        <w:rPr>
          <w:sz w:val="20"/>
          <w:lang w:val="sl-SI"/>
        </w:rPr>
      </w:pPr>
    </w:p>
    <w:p w:rsidR="00E82C09" w:rsidRPr="001B1226" w:rsidRDefault="00E82C09">
      <w:pPr>
        <w:pStyle w:val="Telobesedila"/>
        <w:spacing w:before="11"/>
        <w:rPr>
          <w:b/>
          <w:sz w:val="16"/>
          <w:lang w:val="sl-SI"/>
        </w:rPr>
      </w:pPr>
    </w:p>
    <w:p w:rsidR="00E82C09" w:rsidRPr="001B1226" w:rsidRDefault="00E82C09">
      <w:pPr>
        <w:pStyle w:val="Telobesedila"/>
        <w:spacing w:before="4"/>
        <w:rPr>
          <w:b/>
          <w:sz w:val="9"/>
          <w:lang w:val="sl-SI"/>
        </w:rPr>
      </w:pPr>
    </w:p>
    <w:p w:rsidR="00E82C09" w:rsidRDefault="003310CA">
      <w:pPr>
        <w:spacing w:before="101"/>
        <w:ind w:left="232"/>
        <w:rPr>
          <w:b/>
        </w:rPr>
      </w:pPr>
      <w:r>
        <w:rPr>
          <w:b/>
        </w:rPr>
        <w:t>Namen:</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Za oceno kakovosti svoje raziskave</w:t>
            </w:r>
          </w:p>
        </w:tc>
      </w:tr>
    </w:tbl>
    <w:p w:rsidR="00E82C09" w:rsidRDefault="003310CA">
      <w:pPr>
        <w:ind w:left="232"/>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Končni izdelek cikla raziskovanja lastne prakse</w:t>
            </w:r>
          </w:p>
        </w:tc>
      </w:tr>
    </w:tbl>
    <w:p w:rsidR="00E82C09" w:rsidRDefault="003310CA">
      <w:pPr>
        <w:ind w:left="232"/>
        <w:rPr>
          <w:b/>
        </w:rPr>
      </w:pPr>
      <w:r>
        <w:rPr>
          <w:b/>
        </w:rPr>
        <w:t>Proces:</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39"/>
        </w:trPr>
        <w:tc>
          <w:tcPr>
            <w:tcW w:w="8894" w:type="dxa"/>
          </w:tcPr>
          <w:p w:rsidR="00E82C09" w:rsidRDefault="003310CA" w:rsidP="0063126A">
            <w:pPr>
              <w:pStyle w:val="TableParagraph"/>
              <w:numPr>
                <w:ilvl w:val="0"/>
                <w:numId w:val="168"/>
              </w:numPr>
              <w:tabs>
                <w:tab w:val="left" w:pos="320"/>
              </w:tabs>
              <w:ind w:right="1483" w:firstLine="0"/>
            </w:pPr>
            <w:r>
              <w:rPr>
                <w:color w:val="212121"/>
              </w:rPr>
              <w:t>Vsi člani učeče se skupnosti preberejo in se seznanijo s petimi</w:t>
            </w:r>
            <w:r>
              <w:rPr>
                <w:color w:val="212121"/>
                <w:spacing w:val="-20"/>
              </w:rPr>
              <w:t xml:space="preserve"> </w:t>
            </w:r>
            <w:r>
              <w:rPr>
                <w:color w:val="212121"/>
              </w:rPr>
              <w:t>veljavnostmi, predstavljenimi</w:t>
            </w:r>
            <w:r>
              <w:rPr>
                <w:color w:val="212121"/>
                <w:spacing w:val="-12"/>
              </w:rPr>
              <w:t xml:space="preserve"> </w:t>
            </w:r>
            <w:r>
              <w:rPr>
                <w:color w:val="212121"/>
              </w:rPr>
              <w:t>spodaj.</w:t>
            </w:r>
          </w:p>
          <w:p w:rsidR="00E82C09" w:rsidRDefault="003310CA" w:rsidP="0063126A">
            <w:pPr>
              <w:pStyle w:val="TableParagraph"/>
              <w:numPr>
                <w:ilvl w:val="0"/>
                <w:numId w:val="168"/>
              </w:numPr>
              <w:tabs>
                <w:tab w:val="left" w:pos="320"/>
              </w:tabs>
              <w:spacing w:before="2" w:line="257" w:lineRule="exact"/>
              <w:ind w:left="319" w:hanging="216"/>
            </w:pPr>
            <w:r>
              <w:rPr>
                <w:color w:val="212121"/>
              </w:rPr>
              <w:t>Člani učeče se skupnosti preberejo končni izdelek raziskave lastne</w:t>
            </w:r>
            <w:r>
              <w:rPr>
                <w:color w:val="212121"/>
                <w:spacing w:val="-20"/>
              </w:rPr>
              <w:t xml:space="preserve"> </w:t>
            </w:r>
            <w:r>
              <w:rPr>
                <w:color w:val="212121"/>
              </w:rPr>
              <w:t>prakse.</w:t>
            </w:r>
          </w:p>
          <w:p w:rsidR="00E82C09" w:rsidRDefault="003310CA" w:rsidP="0063126A">
            <w:pPr>
              <w:pStyle w:val="TableParagraph"/>
              <w:numPr>
                <w:ilvl w:val="0"/>
                <w:numId w:val="168"/>
              </w:numPr>
              <w:tabs>
                <w:tab w:val="left" w:pos="320"/>
              </w:tabs>
              <w:ind w:right="420" w:firstLine="0"/>
            </w:pPr>
            <w:r>
              <w:rPr>
                <w:color w:val="212121"/>
              </w:rPr>
              <w:t>Člani učeče se skupnosti razpravljajo o rezultatu raziskovanja, tako da ocenijo izdelek</w:t>
            </w:r>
            <w:r>
              <w:rPr>
                <w:color w:val="212121"/>
                <w:spacing w:val="-21"/>
              </w:rPr>
              <w:t xml:space="preserve"> </w:t>
            </w:r>
            <w:r>
              <w:rPr>
                <w:color w:val="212121"/>
              </w:rPr>
              <w:t>s petimi</w:t>
            </w:r>
            <w:r>
              <w:rPr>
                <w:color w:val="212121"/>
                <w:spacing w:val="-10"/>
              </w:rPr>
              <w:t xml:space="preserve"> </w:t>
            </w:r>
            <w:r>
              <w:rPr>
                <w:color w:val="212121"/>
              </w:rPr>
              <w:t>veljavnostmi.</w:t>
            </w:r>
          </w:p>
        </w:tc>
      </w:tr>
    </w:tbl>
    <w:p w:rsidR="00E82C09" w:rsidRDefault="00E82C09">
      <w:pPr>
        <w:pStyle w:val="Telobesedila"/>
        <w:rPr>
          <w:b/>
          <w:sz w:val="26"/>
        </w:rPr>
      </w:pPr>
    </w:p>
    <w:p w:rsidR="00E82C09" w:rsidRDefault="003310CA">
      <w:pPr>
        <w:spacing w:before="194"/>
        <w:ind w:left="232"/>
        <w:rPr>
          <w:b/>
        </w:rPr>
      </w:pPr>
      <w:r>
        <w:rPr>
          <w:b/>
        </w:rPr>
        <w:t>Ocenjevanje kakovosti s petimi veljavnostmi</w:t>
      </w:r>
    </w:p>
    <w:p w:rsidR="00E82C09" w:rsidRDefault="00E82C09">
      <w:pPr>
        <w:pStyle w:val="Telobesedila"/>
        <w:spacing w:before="4"/>
        <w:rPr>
          <w:b/>
          <w:sz w:val="20"/>
        </w:rPr>
      </w:pPr>
    </w:p>
    <w:p w:rsidR="00E82C09" w:rsidRDefault="003310CA">
      <w:pPr>
        <w:pStyle w:val="Telobesedila"/>
        <w:ind w:left="232" w:right="964"/>
      </w:pPr>
      <w:r>
        <w:rPr>
          <w:color w:val="212121"/>
        </w:rPr>
        <w:t>Raziskovanje lastne prakse se razlikuje od znanstvenih raziskav. To se odraža v merilih, ki se uporabljajo za določanje kakovosti raziskave lastne prakse. Anderson in Herr (1999, str. 16) sta zagotovila okvir, ki bi ga lahko uporabili kot vodilo pri ocenjevanju te kakovosti. Imenovali so kriterije kakovosti za različne veljavnosti:</w:t>
      </w:r>
    </w:p>
    <w:p w:rsidR="00E82C09" w:rsidRDefault="00E82C09">
      <w:pPr>
        <w:pStyle w:val="Telobesedila"/>
        <w:spacing w:before="4"/>
        <w:rPr>
          <w:sz w:val="20"/>
        </w:rPr>
      </w:pPr>
    </w:p>
    <w:p w:rsidR="00E82C09" w:rsidRDefault="003310CA" w:rsidP="0063126A">
      <w:pPr>
        <w:pStyle w:val="Odstavekseznama"/>
        <w:numPr>
          <w:ilvl w:val="0"/>
          <w:numId w:val="167"/>
        </w:numPr>
        <w:tabs>
          <w:tab w:val="left" w:pos="379"/>
        </w:tabs>
        <w:ind w:right="1361" w:firstLine="0"/>
      </w:pPr>
      <w:r>
        <w:rPr>
          <w:b/>
          <w:color w:val="212121"/>
        </w:rPr>
        <w:t xml:space="preserve">Veljavnost izida </w:t>
      </w:r>
      <w:r>
        <w:rPr>
          <w:color w:val="212121"/>
        </w:rPr>
        <w:t>se nanaša na stopnjo, koliko je raziskava prispevala k rešitvi začetnega problema.</w:t>
      </w:r>
    </w:p>
    <w:p w:rsidR="00E82C09" w:rsidRDefault="003310CA" w:rsidP="0063126A">
      <w:pPr>
        <w:pStyle w:val="Odstavekseznama"/>
        <w:numPr>
          <w:ilvl w:val="0"/>
          <w:numId w:val="167"/>
        </w:numPr>
        <w:tabs>
          <w:tab w:val="left" w:pos="379"/>
        </w:tabs>
        <w:ind w:right="972" w:firstLine="0"/>
      </w:pPr>
      <w:r>
        <w:rPr>
          <w:b/>
          <w:color w:val="212121"/>
        </w:rPr>
        <w:t xml:space="preserve">Veljavnost postopka </w:t>
      </w:r>
      <w:r>
        <w:rPr>
          <w:color w:val="212121"/>
        </w:rPr>
        <w:t>se nanaša na globino raziskave kot merilo stopnje, do katere se sklada s prvotnim problemom, zaradi česar je možno izpeljati</w:t>
      </w:r>
      <w:r>
        <w:rPr>
          <w:color w:val="212121"/>
          <w:spacing w:val="-11"/>
        </w:rPr>
        <w:t xml:space="preserve"> </w:t>
      </w:r>
      <w:r>
        <w:rPr>
          <w:color w:val="212121"/>
        </w:rPr>
        <w:t>sklepe.</w:t>
      </w:r>
    </w:p>
    <w:p w:rsidR="00E82C09" w:rsidRDefault="003310CA" w:rsidP="0063126A">
      <w:pPr>
        <w:pStyle w:val="Odstavekseznama"/>
        <w:numPr>
          <w:ilvl w:val="0"/>
          <w:numId w:val="167"/>
        </w:numPr>
        <w:tabs>
          <w:tab w:val="left" w:pos="379"/>
        </w:tabs>
        <w:ind w:right="1200" w:firstLine="0"/>
      </w:pPr>
      <w:r>
        <w:rPr>
          <w:b/>
          <w:color w:val="212121"/>
        </w:rPr>
        <w:t xml:space="preserve">Demokratična veljavnost </w:t>
      </w:r>
      <w:r>
        <w:rPr>
          <w:color w:val="212121"/>
        </w:rPr>
        <w:t>se nanaša na stopnjo, do katere so priznane vse zainteresirane strani v praksi, na katero se nanaša preiskava, in vključene v postopek</w:t>
      </w:r>
      <w:r>
        <w:rPr>
          <w:color w:val="212121"/>
          <w:spacing w:val="-24"/>
        </w:rPr>
        <w:t xml:space="preserve"> </w:t>
      </w:r>
      <w:r>
        <w:rPr>
          <w:color w:val="212121"/>
        </w:rPr>
        <w:t>preiskave.</w:t>
      </w:r>
    </w:p>
    <w:p w:rsidR="00E82C09" w:rsidRDefault="003310CA" w:rsidP="0063126A">
      <w:pPr>
        <w:pStyle w:val="Odstavekseznama"/>
        <w:numPr>
          <w:ilvl w:val="0"/>
          <w:numId w:val="167"/>
        </w:numPr>
        <w:tabs>
          <w:tab w:val="left" w:pos="379"/>
        </w:tabs>
        <w:ind w:right="1540" w:firstLine="0"/>
      </w:pPr>
      <w:r>
        <w:rPr>
          <w:b/>
          <w:color w:val="212121"/>
        </w:rPr>
        <w:t xml:space="preserve">Katalitična </w:t>
      </w:r>
      <w:r>
        <w:rPr>
          <w:color w:val="212121"/>
        </w:rPr>
        <w:t>veljavnost se nanaša na stopnjo, koliko raziskava vodi do novih vpogledov zainteresiranih strani in njihovo željo po spremembah, ki izhajajo iz</w:t>
      </w:r>
      <w:r>
        <w:rPr>
          <w:color w:val="212121"/>
          <w:spacing w:val="-19"/>
        </w:rPr>
        <w:t xml:space="preserve"> </w:t>
      </w:r>
      <w:r>
        <w:rPr>
          <w:color w:val="212121"/>
        </w:rPr>
        <w:t>vpogledov.</w:t>
      </w:r>
    </w:p>
    <w:p w:rsidR="00E82C09" w:rsidRDefault="003310CA" w:rsidP="0063126A">
      <w:pPr>
        <w:pStyle w:val="Odstavekseznama"/>
        <w:numPr>
          <w:ilvl w:val="0"/>
          <w:numId w:val="167"/>
        </w:numPr>
        <w:tabs>
          <w:tab w:val="left" w:pos="379"/>
        </w:tabs>
        <w:ind w:left="378" w:hanging="146"/>
      </w:pPr>
      <w:r>
        <w:rPr>
          <w:b/>
          <w:color w:val="212121"/>
        </w:rPr>
        <w:t xml:space="preserve">Dialoška </w:t>
      </w:r>
      <w:r>
        <w:rPr>
          <w:color w:val="212121"/>
        </w:rPr>
        <w:t>veljavnost se nanaša na stopnjo, koliko se o raziskavi razpravlja s</w:t>
      </w:r>
      <w:r>
        <w:rPr>
          <w:color w:val="212121"/>
          <w:spacing w:val="-18"/>
        </w:rPr>
        <w:t xml:space="preserve"> </w:t>
      </w:r>
      <w:r>
        <w:rPr>
          <w:color w:val="212121"/>
        </w:rPr>
        <w:t>kolegi.</w:t>
      </w:r>
    </w:p>
    <w:p w:rsidR="00E82C09" w:rsidRDefault="00E82C09">
      <w:pPr>
        <w:sectPr w:rsidR="00E82C09" w:rsidSect="00522667">
          <w:footerReference w:type="default" r:id="rId367"/>
          <w:pgSz w:w="11910" w:h="16840"/>
          <w:pgMar w:top="2220" w:right="260" w:bottom="940" w:left="1640" w:header="2029" w:footer="749" w:gutter="0"/>
          <w:pgNumType w:start="1"/>
          <w:cols w:space="708"/>
        </w:sectPr>
      </w:pPr>
    </w:p>
    <w:p w:rsidR="00E82C09" w:rsidRDefault="00E82C09">
      <w:pPr>
        <w:pStyle w:val="Telobesedila"/>
        <w:spacing w:before="11"/>
        <w:rPr>
          <w:sz w:val="9"/>
        </w:rPr>
      </w:pPr>
    </w:p>
    <w:p w:rsidR="00E82C09" w:rsidRDefault="003310CA">
      <w:pPr>
        <w:pStyle w:val="Telobesedila"/>
        <w:ind w:left="103"/>
        <w:rPr>
          <w:sz w:val="20"/>
        </w:rPr>
      </w:pPr>
      <w:r>
        <w:rPr>
          <w:noProof/>
          <w:sz w:val="20"/>
          <w:lang w:val="sl-SI" w:eastAsia="sl-SI"/>
        </w:rPr>
        <w:drawing>
          <wp:inline distT="0" distB="0" distL="0" distR="0">
            <wp:extent cx="958834" cy="651224"/>
            <wp:effectExtent l="0" t="0" r="0" b="0"/>
            <wp:docPr id="38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jpeg"/>
                    <pic:cNvPicPr/>
                  </pic:nvPicPr>
                  <pic:blipFill>
                    <a:blip r:embed="rId10" cstate="print"/>
                    <a:stretch>
                      <a:fillRect/>
                    </a:stretch>
                  </pic:blipFill>
                  <pic:spPr>
                    <a:xfrm>
                      <a:off x="0" y="0"/>
                      <a:ext cx="958834" cy="651224"/>
                    </a:xfrm>
                    <a:prstGeom prst="rect">
                      <a:avLst/>
                    </a:prstGeom>
                  </pic:spPr>
                </pic:pic>
              </a:graphicData>
            </a:graphic>
          </wp:inline>
        </w:drawing>
      </w:r>
    </w:p>
    <w:p w:rsidR="00E82C09" w:rsidRDefault="00E82C09">
      <w:pPr>
        <w:rPr>
          <w:sz w:val="20"/>
        </w:rPr>
        <w:sectPr w:rsidR="00E82C09" w:rsidSect="00522667">
          <w:headerReference w:type="default" r:id="rId368"/>
          <w:footerReference w:type="default" r:id="rId369"/>
          <w:pgSz w:w="11910" w:h="16840"/>
          <w:pgMar w:top="0" w:right="0" w:bottom="940" w:left="240" w:header="0" w:footer="749" w:gutter="0"/>
          <w:pgNumType w:start="1"/>
          <w:cols w:space="708"/>
        </w:sectPr>
      </w:pPr>
    </w:p>
    <w:p w:rsidR="00E82C09" w:rsidRDefault="003310CA">
      <w:pPr>
        <w:spacing w:before="81"/>
        <w:ind w:left="355"/>
        <w:rPr>
          <w:rFonts w:ascii="Arial"/>
          <w:b/>
          <w:sz w:val="18"/>
        </w:rPr>
      </w:pPr>
      <w:bookmarkStart w:id="61" w:name="118"/>
      <w:bookmarkEnd w:id="61"/>
      <w:r>
        <w:rPr>
          <w:rFonts w:ascii="Arial"/>
          <w:b/>
          <w:sz w:val="18"/>
        </w:rPr>
        <w:t>ERASMUS+</w:t>
      </w:r>
    </w:p>
    <w:p w:rsidR="00E82C09" w:rsidRDefault="003310CA">
      <w:pPr>
        <w:pStyle w:val="Telobesedila"/>
        <w:rPr>
          <w:rFonts w:ascii="Arial"/>
          <w:b/>
          <w:sz w:val="26"/>
        </w:rPr>
      </w:pPr>
      <w:r>
        <w:br w:type="column"/>
      </w:r>
    </w:p>
    <w:p w:rsidR="00E82C09" w:rsidRDefault="00E82C09">
      <w:pPr>
        <w:pStyle w:val="Telobesedila"/>
        <w:rPr>
          <w:rFonts w:ascii="Arial"/>
          <w:b/>
          <w:sz w:val="26"/>
        </w:rPr>
      </w:pPr>
    </w:p>
    <w:p w:rsidR="00E82C09" w:rsidRDefault="00E82C09">
      <w:pPr>
        <w:pStyle w:val="Telobesedila"/>
        <w:rPr>
          <w:rFonts w:ascii="Arial"/>
          <w:b/>
          <w:sz w:val="26"/>
        </w:rPr>
      </w:pPr>
    </w:p>
    <w:p w:rsidR="00E82C09" w:rsidRDefault="00E82C09">
      <w:pPr>
        <w:pStyle w:val="Telobesedila"/>
        <w:rPr>
          <w:rFonts w:ascii="Arial"/>
          <w:b/>
          <w:sz w:val="26"/>
        </w:rPr>
      </w:pPr>
    </w:p>
    <w:p w:rsidR="00E82C09" w:rsidRDefault="00E82C09">
      <w:pPr>
        <w:pStyle w:val="Telobesedila"/>
        <w:spacing w:before="2"/>
        <w:rPr>
          <w:rFonts w:ascii="Arial"/>
          <w:b/>
          <w:sz w:val="29"/>
        </w:rPr>
      </w:pPr>
    </w:p>
    <w:p w:rsidR="009216D7" w:rsidRDefault="009216D7" w:rsidP="009216D7">
      <w:pPr>
        <w:pStyle w:val="Naslov1"/>
      </w:pPr>
      <w:bookmarkStart w:id="62" w:name="_Toc50718337"/>
      <w:r>
        <w:t>Stališča o organizaciji izobraževanja</w:t>
      </w:r>
      <w:bookmarkEnd w:id="62"/>
    </w:p>
    <w:p w:rsidR="00E82C09" w:rsidRDefault="00E82C09">
      <w:pPr>
        <w:spacing w:line="465" w:lineRule="auto"/>
        <w:sectPr w:rsidR="00E82C09" w:rsidSect="00522667">
          <w:type w:val="continuous"/>
          <w:pgSz w:w="11910" w:h="16840"/>
          <w:pgMar w:top="2220" w:right="0" w:bottom="800" w:left="240" w:header="708" w:footer="708" w:gutter="0"/>
          <w:pgNumType w:start="1"/>
          <w:cols w:num="2" w:space="708" w:equalWidth="0">
            <w:col w:w="1622" w:space="40"/>
            <w:col w:w="10008"/>
          </w:cols>
        </w:sectPr>
      </w:pPr>
    </w:p>
    <w:p w:rsidR="00E82C09" w:rsidRDefault="00915139">
      <w:pPr>
        <w:ind w:left="1514"/>
        <w:rPr>
          <w:sz w:val="20"/>
        </w:rPr>
      </w:pPr>
      <w:r>
        <w:rPr>
          <w:noProof/>
          <w:lang w:val="sl-SI" w:eastAsia="sl-SI"/>
        </w:rPr>
        <mc:AlternateContent>
          <mc:Choice Requires="wps">
            <w:drawing>
              <wp:anchor distT="0" distB="0" distL="114300" distR="114300" simplePos="0" relativeHeight="251904000" behindDoc="1" locked="0" layoutInCell="1" allowOverlap="1">
                <wp:simplePos x="0" y="0"/>
                <wp:positionH relativeFrom="page">
                  <wp:posOffset>1203960</wp:posOffset>
                </wp:positionH>
                <wp:positionV relativeFrom="page">
                  <wp:posOffset>10190480</wp:posOffset>
                </wp:positionV>
                <wp:extent cx="5705475" cy="0"/>
                <wp:effectExtent l="13335" t="8255" r="5715" b="10795"/>
                <wp:wrapNone/>
                <wp:docPr id="721" name="Lin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547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C9746A" id="Line 314" o:spid="_x0000_s1026" style="position:absolute;z-index:-251412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94.8pt,802.4pt" to="544.05pt,80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U2GGAIAACwEAAAOAAAAZHJzL2Uyb0RvYy54bWysU9uO2yAQfa/Uf0C8J7azzs2Ks2rjpC9p&#10;G2m3H0AAx6gYEJA4UdV/70DiKNu+VFVlCQ/MzOHMnGHxfG4lOnHrhFYlzoYpRlxRzYQ6lPjb62Yw&#10;w8h5ohiRWvESX7jDz8v37xadKfhIN1oybhGAKFd0psSN96ZIEkcb3hI31IYrcNbatsTD1h4SZkkH&#10;6K1MRmk6STptmbGacufgtLo68TLi1zWn/mtdO+6RLDFw83G1cd2HNVkuSHGwxDSC3miQf2DREqHg&#10;0jtURTxBRyv+gGoFtdrp2g+pbhNd14LyWANUk6W/VfPSEMNjLdAcZ+5tcv8Pln457SwSrMTTUYaR&#10;Ii2ItBWKo6csD93pjCsgaKV2NtRHz+rFbDX97pDSq4aoA48sXy8GErOQkbxJCRtn4I5991kziCFH&#10;r2OrzrVtAyQ0AZ2jIpe7IvzsEYXD8TQd59MxRrT3JaToE411/hPXLQpGiSWwjsDktHU+ECFFHxLu&#10;UXojpIyCS4W6Es/Ho3FMcFoKFpwhzNnDfiUtOhEYmY/r8MWqwPMYZvVRsQjWcMLWN9sTIa82XC5V&#10;wINSgM7Nus7Ej3k6X8/Ws3yQjybrQZ5W1eDDZpUPJptsOq6eqtWqyn4GalleNIIxrgK7fj6z/O/0&#10;v72U62TdJ/TehuQteuwXkO3/kXTUMsh3HYS9Zped7TWGkYzBt+cTZv5xD/bjI1/+AgAA//8DAFBL&#10;AwQUAAYACAAAACEA+vjupt8AAAAOAQAADwAAAGRycy9kb3ducmV2LnhtbEyPQUvDQBCF74L/YRnB&#10;m92taIhpNkWkxYuCrVLobZMdk2B2NmQ3afz3Tg+it3kzjzffy9ez68SEQ2g9aVguFAikytuWag0f&#10;79ubFESIhqzpPKGGbwywLi4vcpNZf6IdTvtYCw6hkBkNTYx9JmWoGnQmLHyPxLdPPzgTWQ61tIM5&#10;cbjr5K1SiXSmJf7QmB6fGqy+9qPTsNluXu/L8hDb6VCp5+Ncj/TypvX11fy4AhFxjn9mOOMzOhTM&#10;VPqRbBAd6/QhYSsPibrjEmeLStMliPJ3J4tc/q9R/AAAAP//AwBQSwECLQAUAAYACAAAACEAtoM4&#10;kv4AAADhAQAAEwAAAAAAAAAAAAAAAAAAAAAAW0NvbnRlbnRfVHlwZXNdLnhtbFBLAQItABQABgAI&#10;AAAAIQA4/SH/1gAAAJQBAAALAAAAAAAAAAAAAAAAAC8BAABfcmVscy8ucmVsc1BLAQItABQABgAI&#10;AAAAIQCZBU2GGAIAACwEAAAOAAAAAAAAAAAAAAAAAC4CAABkcnMvZTJvRG9jLnhtbFBLAQItABQA&#10;BgAIAAAAIQD6+O6m3wAAAA4BAAAPAAAAAAAAAAAAAAAAAHIEAABkcnMvZG93bnJldi54bWxQSwUG&#10;AAAAAAQABADzAAAAfgUAAAAA&#10;" strokecolor="#bebebe">
                <w10:wrap anchorx="page" anchory="page"/>
              </v:line>
            </w:pict>
          </mc:Fallback>
        </mc:AlternateContent>
      </w:r>
      <w:r w:rsidR="003310CA">
        <w:rPr>
          <w:rFonts w:ascii="Times New Roman"/>
          <w:spacing w:val="-49"/>
          <w:sz w:val="20"/>
        </w:rPr>
        <w:t xml:space="preserve"> </w:t>
      </w:r>
    </w:p>
    <w:p w:rsidR="00E82C09" w:rsidRDefault="00E82C09">
      <w:pPr>
        <w:pStyle w:val="Telobesedila"/>
        <w:spacing w:before="2"/>
        <w:rPr>
          <w:b/>
          <w:sz w:val="8"/>
        </w:rPr>
      </w:pPr>
    </w:p>
    <w:p w:rsidR="00E82C09" w:rsidRDefault="003310CA">
      <w:pPr>
        <w:pStyle w:val="Telobesedila"/>
        <w:spacing w:before="101"/>
        <w:ind w:left="1632" w:right="1800"/>
      </w:pPr>
      <w:r>
        <w:rPr>
          <w:b/>
        </w:rPr>
        <w:t xml:space="preserve">Vir: </w:t>
      </w:r>
      <w:r>
        <w:t>Lectoraat Bètadidactiek (Katedra za poučevanje naravoslovja), Univerza uporabnih znanosti Fontys, Tilburg, Eindhoven, Nizozemska</w:t>
      </w:r>
    </w:p>
    <w:p w:rsidR="00E82C09" w:rsidRDefault="00E82C09">
      <w:pPr>
        <w:pStyle w:val="Telobesedila"/>
        <w:spacing w:before="6"/>
        <w:rPr>
          <w:sz w:val="20"/>
        </w:rPr>
      </w:pPr>
    </w:p>
    <w:p w:rsidR="00E82C09" w:rsidRDefault="003310CA">
      <w:pPr>
        <w:pStyle w:val="Naslov8"/>
        <w:spacing w:before="1"/>
        <w:ind w:left="1632"/>
      </w:pPr>
      <w:r>
        <w:t>Namen:</w:t>
      </w:r>
    </w:p>
    <w:p w:rsidR="00E82C09" w:rsidRDefault="00E82C09">
      <w:pPr>
        <w:pStyle w:val="Telobesedila"/>
        <w:spacing w:before="4"/>
        <w:rPr>
          <w:b/>
          <w:sz w:val="20"/>
        </w:rPr>
      </w:pPr>
    </w:p>
    <w:tbl>
      <w:tblPr>
        <w:tblStyle w:val="TableNormal"/>
        <w:tblW w:w="0" w:type="auto"/>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pPr>
              <w:pStyle w:val="TableParagraph"/>
              <w:ind w:right="838"/>
              <w:jc w:val="both"/>
            </w:pPr>
            <w:r>
              <w:rPr>
                <w:color w:val="212121"/>
              </w:rPr>
              <w:t xml:space="preserve">Ta instrument se lahko uporablja za razkrivanje </w:t>
            </w:r>
            <w:r>
              <w:rPr>
                <w:b/>
                <w:color w:val="212121"/>
              </w:rPr>
              <w:t xml:space="preserve">stališč </w:t>
            </w:r>
            <w:r>
              <w:rPr>
                <w:color w:val="212121"/>
              </w:rPr>
              <w:t xml:space="preserve">udeležencev do poučevanja s pomočjo raziskovanja lastne prakse in znanstvenih raziskav (angl. </w:t>
            </w:r>
            <w:r>
              <w:rPr>
                <w:i/>
                <w:color w:val="212121"/>
              </w:rPr>
              <w:t>Evidence informed teaching</w:t>
            </w:r>
            <w:r>
              <w:rPr>
                <w:color w:val="212121"/>
              </w:rPr>
              <w:t>) in za razpravljanje o njih.</w:t>
            </w:r>
          </w:p>
        </w:tc>
      </w:tr>
    </w:tbl>
    <w:p w:rsidR="00E82C09" w:rsidRDefault="00E82C09">
      <w:pPr>
        <w:pStyle w:val="Telobesedila"/>
        <w:rPr>
          <w:b/>
          <w:sz w:val="26"/>
        </w:rPr>
      </w:pPr>
    </w:p>
    <w:p w:rsidR="00E82C09" w:rsidRDefault="003310CA">
      <w:pPr>
        <w:spacing w:before="191"/>
        <w:ind w:left="1632"/>
        <w:rPr>
          <w:b/>
        </w:rPr>
      </w:pPr>
      <w:r>
        <w:rPr>
          <w:b/>
        </w:rPr>
        <w:t>Gradivo:</w:t>
      </w:r>
    </w:p>
    <w:p w:rsidR="00E82C09" w:rsidRDefault="00E82C09">
      <w:pPr>
        <w:pStyle w:val="Telobesedila"/>
        <w:spacing w:before="6"/>
        <w:rPr>
          <w:b/>
          <w:sz w:val="20"/>
        </w:rPr>
      </w:pPr>
    </w:p>
    <w:tbl>
      <w:tblPr>
        <w:tblStyle w:val="TableNormal"/>
        <w:tblW w:w="0" w:type="auto"/>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Delovni list</w:t>
            </w:r>
          </w:p>
        </w:tc>
      </w:tr>
    </w:tbl>
    <w:p w:rsidR="00E82C09" w:rsidRDefault="00E82C09">
      <w:pPr>
        <w:pStyle w:val="Telobesedila"/>
        <w:rPr>
          <w:b/>
          <w:sz w:val="26"/>
        </w:rPr>
      </w:pPr>
    </w:p>
    <w:p w:rsidR="00E82C09" w:rsidRDefault="003310CA">
      <w:pPr>
        <w:spacing w:before="192"/>
        <w:ind w:left="1632"/>
        <w:rPr>
          <w:b/>
        </w:rPr>
      </w:pPr>
      <w:r>
        <w:rPr>
          <w:b/>
        </w:rPr>
        <w:t>Trajanje:</w:t>
      </w:r>
    </w:p>
    <w:p w:rsidR="00E82C09" w:rsidRDefault="00E82C09">
      <w:pPr>
        <w:pStyle w:val="Telobesedila"/>
        <w:spacing w:before="6" w:after="1"/>
        <w:rPr>
          <w:b/>
          <w:sz w:val="20"/>
        </w:rPr>
      </w:pPr>
    </w:p>
    <w:tbl>
      <w:tblPr>
        <w:tblStyle w:val="TableNormal"/>
        <w:tblW w:w="0" w:type="auto"/>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line="258" w:lineRule="exact"/>
            </w:pPr>
            <w:r>
              <w:t>30 minut (z vključeno diskusijo)</w:t>
            </w:r>
          </w:p>
        </w:tc>
      </w:tr>
    </w:tbl>
    <w:p w:rsidR="00E82C09" w:rsidRDefault="00E82C09">
      <w:pPr>
        <w:pStyle w:val="Telobesedila"/>
        <w:rPr>
          <w:b/>
          <w:sz w:val="26"/>
        </w:rPr>
      </w:pPr>
    </w:p>
    <w:p w:rsidR="00E82C09" w:rsidRDefault="003310CA">
      <w:pPr>
        <w:spacing w:before="194"/>
        <w:ind w:left="1632"/>
        <w:rPr>
          <w:b/>
        </w:rPr>
      </w:pPr>
      <w:r>
        <w:rPr>
          <w:b/>
        </w:rPr>
        <w:t>Proces:</w:t>
      </w:r>
    </w:p>
    <w:p w:rsidR="00E82C09" w:rsidRDefault="00E82C09">
      <w:pPr>
        <w:pStyle w:val="Telobesedila"/>
        <w:spacing w:before="4"/>
        <w:rPr>
          <w:b/>
          <w:sz w:val="20"/>
        </w:rPr>
      </w:pPr>
    </w:p>
    <w:tbl>
      <w:tblPr>
        <w:tblStyle w:val="TableNormal"/>
        <w:tblW w:w="0" w:type="auto"/>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798"/>
        </w:trPr>
        <w:tc>
          <w:tcPr>
            <w:tcW w:w="8894" w:type="dxa"/>
          </w:tcPr>
          <w:p w:rsidR="00E82C09" w:rsidRDefault="003310CA" w:rsidP="0063126A">
            <w:pPr>
              <w:pStyle w:val="TableParagraph"/>
              <w:numPr>
                <w:ilvl w:val="0"/>
                <w:numId w:val="166"/>
              </w:numPr>
              <w:tabs>
                <w:tab w:val="left" w:pos="320"/>
              </w:tabs>
              <w:spacing w:line="258" w:lineRule="exact"/>
              <w:ind w:hanging="48"/>
            </w:pPr>
            <w:r>
              <w:rPr>
                <w:color w:val="212121"/>
              </w:rPr>
              <w:t>Vodja razdeli delovne liste</w:t>
            </w:r>
            <w:r>
              <w:rPr>
                <w:color w:val="212121"/>
                <w:spacing w:val="-9"/>
              </w:rPr>
              <w:t xml:space="preserve"> </w:t>
            </w:r>
            <w:r>
              <w:rPr>
                <w:color w:val="212121"/>
              </w:rPr>
              <w:t>udeležencem.</w:t>
            </w:r>
          </w:p>
          <w:p w:rsidR="00E82C09" w:rsidRDefault="003310CA" w:rsidP="0063126A">
            <w:pPr>
              <w:pStyle w:val="TableParagraph"/>
              <w:numPr>
                <w:ilvl w:val="0"/>
                <w:numId w:val="166"/>
              </w:numPr>
              <w:tabs>
                <w:tab w:val="left" w:pos="320"/>
              </w:tabs>
              <w:spacing w:before="1" w:line="257" w:lineRule="exact"/>
              <w:ind w:left="319" w:hanging="216"/>
            </w:pPr>
            <w:r>
              <w:rPr>
                <w:color w:val="212121"/>
              </w:rPr>
              <w:t>Udeleženci izpolnijo delovni</w:t>
            </w:r>
            <w:r>
              <w:rPr>
                <w:color w:val="212121"/>
                <w:spacing w:val="-10"/>
              </w:rPr>
              <w:t xml:space="preserve"> </w:t>
            </w:r>
            <w:r>
              <w:rPr>
                <w:color w:val="212121"/>
              </w:rPr>
              <w:t>list</w:t>
            </w:r>
          </w:p>
          <w:p w:rsidR="00E82C09" w:rsidRDefault="003310CA" w:rsidP="0063126A">
            <w:pPr>
              <w:pStyle w:val="TableParagraph"/>
              <w:numPr>
                <w:ilvl w:val="0"/>
                <w:numId w:val="166"/>
              </w:numPr>
              <w:tabs>
                <w:tab w:val="left" w:pos="320"/>
              </w:tabs>
              <w:spacing w:line="257" w:lineRule="exact"/>
              <w:ind w:left="319" w:hanging="216"/>
            </w:pPr>
            <w:r>
              <w:rPr>
                <w:color w:val="212121"/>
              </w:rPr>
              <w:t>Udeležencev izbirajo izjave, ki najbolj točno predstavljajo njihovo</w:t>
            </w:r>
            <w:r>
              <w:rPr>
                <w:color w:val="212121"/>
                <w:spacing w:val="-18"/>
              </w:rPr>
              <w:t xml:space="preserve"> </w:t>
            </w:r>
            <w:r>
              <w:rPr>
                <w:color w:val="212121"/>
              </w:rPr>
              <w:t>stališče</w:t>
            </w:r>
          </w:p>
          <w:p w:rsidR="00E82C09" w:rsidRDefault="003310CA" w:rsidP="0063126A">
            <w:pPr>
              <w:pStyle w:val="TableParagraph"/>
              <w:numPr>
                <w:ilvl w:val="0"/>
                <w:numId w:val="166"/>
              </w:numPr>
              <w:tabs>
                <w:tab w:val="left" w:pos="320"/>
              </w:tabs>
              <w:spacing w:before="2" w:line="257" w:lineRule="exact"/>
              <w:ind w:left="319" w:hanging="216"/>
            </w:pPr>
            <w:r>
              <w:rPr>
                <w:color w:val="212121"/>
              </w:rPr>
              <w:t>Razprava o</w:t>
            </w:r>
            <w:r>
              <w:rPr>
                <w:color w:val="212121"/>
                <w:spacing w:val="-11"/>
              </w:rPr>
              <w:t xml:space="preserve"> </w:t>
            </w:r>
            <w:r>
              <w:rPr>
                <w:color w:val="212121"/>
              </w:rPr>
              <w:t>rezultatih.</w:t>
            </w:r>
          </w:p>
          <w:p w:rsidR="00E82C09" w:rsidRDefault="003310CA" w:rsidP="0063126A">
            <w:pPr>
              <w:pStyle w:val="TableParagraph"/>
              <w:numPr>
                <w:ilvl w:val="0"/>
                <w:numId w:val="166"/>
              </w:numPr>
              <w:tabs>
                <w:tab w:val="left" w:pos="320"/>
              </w:tabs>
              <w:ind w:right="954" w:hanging="48"/>
            </w:pPr>
            <w:r>
              <w:rPr>
                <w:color w:val="212121"/>
              </w:rPr>
              <w:t xml:space="preserve">Za več informacij preberite poglavje 1 referenčnega okvira projekta Linpilcare: </w:t>
            </w:r>
            <w:r>
              <w:t>Poučevanje in učenje s pomočjo raziskovanja lastne prakse in znanstvenih</w:t>
            </w:r>
            <w:r>
              <w:rPr>
                <w:spacing w:val="-21"/>
              </w:rPr>
              <w:t xml:space="preserve"> </w:t>
            </w:r>
            <w:r>
              <w:t>raziskav</w:t>
            </w:r>
          </w:p>
        </w:tc>
      </w:tr>
    </w:tbl>
    <w:p w:rsidR="00E82C09" w:rsidRDefault="003310CA">
      <w:pPr>
        <w:ind w:left="1632"/>
        <w:rPr>
          <w:b/>
        </w:rPr>
      </w:pPr>
      <w:r>
        <w:rPr>
          <w:b/>
        </w:rPr>
        <w:t>Povzemanje:</w:t>
      </w:r>
    </w:p>
    <w:p w:rsidR="00E82C09" w:rsidRDefault="00E82C09">
      <w:pPr>
        <w:pStyle w:val="Telobesedila"/>
        <w:spacing w:before="7"/>
        <w:rPr>
          <w:b/>
          <w:sz w:val="20"/>
        </w:rPr>
      </w:pPr>
    </w:p>
    <w:tbl>
      <w:tblPr>
        <w:tblStyle w:val="TableNormal"/>
        <w:tblW w:w="0" w:type="auto"/>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Izmenjajte izkušnje o uporabi protokola</w:t>
            </w:r>
          </w:p>
        </w:tc>
      </w:tr>
    </w:tbl>
    <w:p w:rsidR="00E82C09" w:rsidRDefault="00E82C09">
      <w:pPr>
        <w:spacing w:line="258" w:lineRule="exact"/>
        <w:sectPr w:rsidR="00E82C09" w:rsidSect="00522667">
          <w:type w:val="continuous"/>
          <w:pgSz w:w="11910" w:h="16840"/>
          <w:pgMar w:top="2220" w:right="0" w:bottom="800" w:left="240" w:header="708" w:footer="708" w:gutter="0"/>
          <w:pgNumType w:start="1"/>
          <w:cols w:space="708"/>
        </w:sectPr>
      </w:pPr>
    </w:p>
    <w:p w:rsidR="00E82C09" w:rsidRDefault="00E82C09">
      <w:pPr>
        <w:pStyle w:val="Telobesedila"/>
        <w:spacing w:before="11"/>
        <w:rPr>
          <w:b/>
          <w:sz w:val="10"/>
        </w:rPr>
      </w:pPr>
    </w:p>
    <w:p w:rsidR="00E82C09" w:rsidRDefault="003310CA">
      <w:pPr>
        <w:pStyle w:val="Telobesedila"/>
        <w:ind w:left="106"/>
        <w:rPr>
          <w:sz w:val="20"/>
        </w:rPr>
      </w:pPr>
      <w:r>
        <w:rPr>
          <w:noProof/>
          <w:sz w:val="20"/>
          <w:lang w:val="sl-SI" w:eastAsia="sl-SI"/>
        </w:rPr>
        <w:drawing>
          <wp:inline distT="0" distB="0" distL="0" distR="0">
            <wp:extent cx="958834" cy="651224"/>
            <wp:effectExtent l="0" t="0" r="0" b="0"/>
            <wp:docPr id="3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2.jpeg"/>
                    <pic:cNvPicPr/>
                  </pic:nvPicPr>
                  <pic:blipFill>
                    <a:blip r:embed="rId10" cstate="print"/>
                    <a:stretch>
                      <a:fillRect/>
                    </a:stretch>
                  </pic:blipFill>
                  <pic:spPr>
                    <a:xfrm>
                      <a:off x="0" y="0"/>
                      <a:ext cx="958834" cy="651224"/>
                    </a:xfrm>
                    <a:prstGeom prst="rect">
                      <a:avLst/>
                    </a:prstGeom>
                  </pic:spPr>
                </pic:pic>
              </a:graphicData>
            </a:graphic>
          </wp:inline>
        </w:drawing>
      </w:r>
    </w:p>
    <w:p w:rsidR="00E82C09" w:rsidRDefault="00E82C09">
      <w:pPr>
        <w:rPr>
          <w:sz w:val="20"/>
        </w:rPr>
        <w:sectPr w:rsidR="00E82C09" w:rsidSect="00522667">
          <w:headerReference w:type="default" r:id="rId370"/>
          <w:footerReference w:type="default" r:id="rId371"/>
          <w:pgSz w:w="16840" w:h="11910" w:orient="landscape"/>
          <w:pgMar w:top="0" w:right="0" w:bottom="280" w:left="1060" w:header="0" w:footer="0" w:gutter="0"/>
          <w:pgNumType w:start="1"/>
          <w:cols w:space="708"/>
        </w:sectPr>
      </w:pPr>
    </w:p>
    <w:p w:rsidR="00E82C09" w:rsidRDefault="003310CA">
      <w:pPr>
        <w:spacing w:before="81"/>
        <w:ind w:left="358"/>
        <w:rPr>
          <w:rFonts w:ascii="Arial"/>
          <w:b/>
          <w:sz w:val="18"/>
        </w:rPr>
      </w:pPr>
      <w:r>
        <w:rPr>
          <w:rFonts w:ascii="Arial"/>
          <w:b/>
          <w:sz w:val="18"/>
        </w:rPr>
        <w:t>ERASMUS+</w:t>
      </w:r>
    </w:p>
    <w:p w:rsidR="00E82C09" w:rsidRDefault="003310CA">
      <w:pPr>
        <w:pStyle w:val="Telobesedila"/>
        <w:spacing w:before="11"/>
        <w:rPr>
          <w:rFonts w:ascii="Arial"/>
          <w:b/>
          <w:sz w:val="31"/>
        </w:rPr>
      </w:pPr>
      <w:r>
        <w:br w:type="column"/>
      </w:r>
    </w:p>
    <w:p w:rsidR="00E82C09" w:rsidRDefault="003310CA">
      <w:pPr>
        <w:pStyle w:val="Naslov8"/>
        <w:ind w:left="-31"/>
      </w:pPr>
      <w:r>
        <w:rPr>
          <w:noProof/>
          <w:lang w:val="sl-SI" w:eastAsia="sl-SI"/>
        </w:rPr>
        <w:drawing>
          <wp:anchor distT="0" distB="0" distL="0" distR="0" simplePos="0" relativeHeight="251489280" behindDoc="0" locked="0" layoutInCell="1" allowOverlap="1">
            <wp:simplePos x="0" y="0"/>
            <wp:positionH relativeFrom="page">
              <wp:posOffset>7811769</wp:posOffset>
            </wp:positionH>
            <wp:positionV relativeFrom="paragraph">
              <wp:posOffset>-970887</wp:posOffset>
            </wp:positionV>
            <wp:extent cx="2880360" cy="1440180"/>
            <wp:effectExtent l="0" t="0" r="0" b="0"/>
            <wp:wrapNone/>
            <wp:docPr id="39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jpeg"/>
                    <pic:cNvPicPr/>
                  </pic:nvPicPr>
                  <pic:blipFill>
                    <a:blip r:embed="rId8" cstate="print"/>
                    <a:stretch>
                      <a:fillRect/>
                    </a:stretch>
                  </pic:blipFill>
                  <pic:spPr>
                    <a:xfrm>
                      <a:off x="0" y="0"/>
                      <a:ext cx="2880360" cy="1440180"/>
                    </a:xfrm>
                    <a:prstGeom prst="rect">
                      <a:avLst/>
                    </a:prstGeom>
                  </pic:spPr>
                </pic:pic>
              </a:graphicData>
            </a:graphic>
          </wp:anchor>
        </w:drawing>
      </w:r>
      <w:r>
        <w:rPr>
          <w:color w:val="212121"/>
        </w:rPr>
        <w:t>Delovni list: Stališča o organizaciji izobraževanja</w:t>
      </w:r>
    </w:p>
    <w:p w:rsidR="00E82C09" w:rsidRDefault="00E82C09">
      <w:pPr>
        <w:pStyle w:val="Telobesedila"/>
        <w:rPr>
          <w:b/>
          <w:sz w:val="26"/>
        </w:rPr>
      </w:pPr>
    </w:p>
    <w:p w:rsidR="00E82C09" w:rsidRDefault="003310CA">
      <w:pPr>
        <w:pStyle w:val="Telobesedila"/>
        <w:spacing w:before="192"/>
        <w:ind w:left="-31" w:right="1426"/>
      </w:pPr>
      <w:r>
        <w:rPr>
          <w:color w:val="212121"/>
        </w:rPr>
        <w:t>Spodaj so štirje predlogi o organizaciji izobraževanja (A, B, C, D). Gre za splošna prepričanja o tem, kako je treba pedagoško in didaktično organizirati izobraževanje; Vsak predlog soočite s sosednjima in označite, katera od obeh izjav se najbolje ujema z vašimi pogledi.</w:t>
      </w:r>
    </w:p>
    <w:p w:rsidR="00E82C09" w:rsidRDefault="00E82C09">
      <w:pPr>
        <w:sectPr w:rsidR="00E82C09" w:rsidSect="00522667">
          <w:type w:val="continuous"/>
          <w:pgSz w:w="16840" w:h="11910" w:orient="landscape"/>
          <w:pgMar w:top="2220" w:right="0" w:bottom="800" w:left="1060" w:header="708" w:footer="708" w:gutter="0"/>
          <w:pgNumType w:start="1"/>
          <w:cols w:num="2" w:space="708" w:equalWidth="0">
            <w:col w:w="1624" w:space="40"/>
            <w:col w:w="14116"/>
          </w:cols>
        </w:sectPr>
      </w:pPr>
    </w:p>
    <w:p w:rsidR="00E82C09" w:rsidRDefault="00E82C09">
      <w:pPr>
        <w:pStyle w:val="Telobesedila"/>
        <w:rPr>
          <w:sz w:val="20"/>
        </w:rPr>
      </w:pPr>
    </w:p>
    <w:p w:rsidR="00E82C09" w:rsidRDefault="00E82C09">
      <w:pPr>
        <w:pStyle w:val="Telobesedila"/>
        <w:rPr>
          <w:sz w:val="20"/>
        </w:rPr>
      </w:pPr>
    </w:p>
    <w:p w:rsidR="00E82C09" w:rsidRDefault="00E82C09">
      <w:pPr>
        <w:pStyle w:val="Telobesedila"/>
        <w:spacing w:before="10"/>
        <w:rPr>
          <w:sz w:val="20"/>
        </w:rPr>
      </w:pPr>
    </w:p>
    <w:tbl>
      <w:tblPr>
        <w:tblStyle w:val="TableNormal"/>
        <w:tblW w:w="0" w:type="auto"/>
        <w:tblInd w:w="1633" w:type="dxa"/>
        <w:tblBorders>
          <w:top w:val="nil"/>
          <w:left w:val="nil"/>
          <w:bottom w:val="nil"/>
          <w:right w:val="nil"/>
          <w:insideH w:val="nil"/>
          <w:insideV w:val="nil"/>
        </w:tblBorders>
        <w:tblLayout w:type="fixed"/>
        <w:tblLook w:val="01E0" w:firstRow="1" w:lastRow="1" w:firstColumn="1" w:lastColumn="1" w:noHBand="0" w:noVBand="0"/>
      </w:tblPr>
      <w:tblGrid>
        <w:gridCol w:w="1061"/>
        <w:gridCol w:w="2050"/>
        <w:gridCol w:w="1471"/>
        <w:gridCol w:w="1219"/>
        <w:gridCol w:w="1082"/>
        <w:gridCol w:w="1105"/>
        <w:gridCol w:w="1520"/>
        <w:gridCol w:w="1072"/>
        <w:gridCol w:w="2137"/>
      </w:tblGrid>
      <w:tr w:rsidR="00E82C09">
        <w:trPr>
          <w:trHeight w:hRule="exact" w:val="367"/>
        </w:trPr>
        <w:tc>
          <w:tcPr>
            <w:tcW w:w="3111" w:type="dxa"/>
            <w:gridSpan w:val="2"/>
            <w:vMerge w:val="restart"/>
            <w:tcBorders>
              <w:top w:val="single" w:sz="4" w:space="0" w:color="000000"/>
              <w:left w:val="single" w:sz="4" w:space="0" w:color="000000"/>
              <w:right w:val="single" w:sz="4" w:space="0" w:color="000000"/>
            </w:tcBorders>
          </w:tcPr>
          <w:p w:rsidR="00E82C09" w:rsidRDefault="003310CA">
            <w:pPr>
              <w:pStyle w:val="TableParagraph"/>
              <w:spacing w:before="2"/>
              <w:ind w:left="1116"/>
              <w:rPr>
                <w:b/>
                <w:sz w:val="20"/>
              </w:rPr>
            </w:pPr>
            <w:r>
              <w:rPr>
                <w:b/>
                <w:sz w:val="20"/>
              </w:rPr>
              <w:t>Stališče A</w:t>
            </w:r>
          </w:p>
          <w:p w:rsidR="00E82C09" w:rsidRDefault="00E82C09">
            <w:pPr>
              <w:pStyle w:val="TableParagraph"/>
              <w:spacing w:before="5"/>
              <w:ind w:left="0"/>
              <w:rPr>
                <w:sz w:val="20"/>
              </w:rPr>
            </w:pPr>
          </w:p>
          <w:p w:rsidR="00E82C09" w:rsidRDefault="003310CA">
            <w:pPr>
              <w:pStyle w:val="TableParagraph"/>
              <w:ind w:left="159" w:right="154"/>
              <w:jc w:val="center"/>
              <w:rPr>
                <w:b/>
                <w:sz w:val="20"/>
              </w:rPr>
            </w:pPr>
            <w:r>
              <w:rPr>
                <w:b/>
                <w:color w:val="212121"/>
                <w:sz w:val="20"/>
              </w:rPr>
              <w:t>Ugotovitve raziskav bi morale biti odločilne za organizacijo izobraževanja</w:t>
            </w:r>
          </w:p>
        </w:tc>
        <w:tc>
          <w:tcPr>
            <w:tcW w:w="1471" w:type="dxa"/>
            <w:tcBorders>
              <w:left w:val="single" w:sz="4" w:space="0" w:color="000000"/>
            </w:tcBorders>
          </w:tcPr>
          <w:p w:rsidR="00E82C09" w:rsidRDefault="00E82C09"/>
        </w:tc>
        <w:tc>
          <w:tcPr>
            <w:tcW w:w="2301" w:type="dxa"/>
            <w:gridSpan w:val="2"/>
          </w:tcPr>
          <w:p w:rsidR="00E82C09" w:rsidRDefault="003310CA">
            <w:pPr>
              <w:pStyle w:val="TableParagraph"/>
              <w:spacing w:before="7"/>
              <w:ind w:left="1157"/>
              <w:rPr>
                <w:sz w:val="20"/>
              </w:rPr>
            </w:pPr>
            <w:r>
              <w:rPr>
                <w:sz w:val="20"/>
              </w:rPr>
              <w:t>Moj pogled …</w:t>
            </w:r>
          </w:p>
        </w:tc>
        <w:tc>
          <w:tcPr>
            <w:tcW w:w="1105" w:type="dxa"/>
          </w:tcPr>
          <w:p w:rsidR="00E82C09" w:rsidRDefault="00E82C09"/>
        </w:tc>
        <w:tc>
          <w:tcPr>
            <w:tcW w:w="1520" w:type="dxa"/>
            <w:tcBorders>
              <w:right w:val="single" w:sz="4" w:space="0" w:color="000000"/>
            </w:tcBorders>
          </w:tcPr>
          <w:p w:rsidR="00E82C09" w:rsidRDefault="00E82C09"/>
        </w:tc>
        <w:tc>
          <w:tcPr>
            <w:tcW w:w="3209" w:type="dxa"/>
            <w:gridSpan w:val="2"/>
            <w:vMerge w:val="restart"/>
            <w:tcBorders>
              <w:top w:val="single" w:sz="4" w:space="0" w:color="000000"/>
              <w:left w:val="single" w:sz="4" w:space="0" w:color="000000"/>
              <w:right w:val="single" w:sz="4" w:space="0" w:color="000000"/>
            </w:tcBorders>
          </w:tcPr>
          <w:p w:rsidR="00E82C09" w:rsidRDefault="003310CA">
            <w:pPr>
              <w:pStyle w:val="TableParagraph"/>
              <w:spacing w:before="2"/>
              <w:ind w:left="87" w:right="87"/>
              <w:jc w:val="center"/>
              <w:rPr>
                <w:b/>
                <w:sz w:val="20"/>
              </w:rPr>
            </w:pPr>
            <w:r>
              <w:rPr>
                <w:b/>
                <w:sz w:val="20"/>
              </w:rPr>
              <w:t>Stališče B</w:t>
            </w:r>
          </w:p>
          <w:p w:rsidR="00E82C09" w:rsidRDefault="00E82C09">
            <w:pPr>
              <w:pStyle w:val="TableParagraph"/>
              <w:spacing w:before="5"/>
              <w:ind w:left="0"/>
              <w:rPr>
                <w:sz w:val="20"/>
              </w:rPr>
            </w:pPr>
          </w:p>
          <w:p w:rsidR="00E82C09" w:rsidRDefault="003310CA">
            <w:pPr>
              <w:pStyle w:val="TableParagraph"/>
              <w:ind w:left="117" w:right="120" w:firstLine="4"/>
              <w:jc w:val="center"/>
              <w:rPr>
                <w:b/>
                <w:sz w:val="20"/>
              </w:rPr>
            </w:pPr>
            <w:r>
              <w:rPr>
                <w:b/>
                <w:color w:val="212121"/>
                <w:sz w:val="20"/>
              </w:rPr>
              <w:t>Učitelji se morajo seznaniti z raziskovalnimi ugotovitvami</w:t>
            </w:r>
            <w:r>
              <w:rPr>
                <w:b/>
                <w:color w:val="212121"/>
                <w:spacing w:val="-17"/>
                <w:sz w:val="20"/>
              </w:rPr>
              <w:t xml:space="preserve"> </w:t>
            </w:r>
            <w:r>
              <w:rPr>
                <w:b/>
                <w:color w:val="212121"/>
                <w:sz w:val="20"/>
              </w:rPr>
              <w:t>pri oblikovanju svojega</w:t>
            </w:r>
            <w:r>
              <w:rPr>
                <w:b/>
                <w:color w:val="212121"/>
                <w:spacing w:val="-12"/>
                <w:sz w:val="20"/>
              </w:rPr>
              <w:t xml:space="preserve"> </w:t>
            </w:r>
            <w:r>
              <w:rPr>
                <w:b/>
                <w:color w:val="212121"/>
                <w:sz w:val="20"/>
              </w:rPr>
              <w:t>poučevanja</w:t>
            </w:r>
          </w:p>
        </w:tc>
      </w:tr>
      <w:tr w:rsidR="00E82C09">
        <w:trPr>
          <w:trHeight w:hRule="exact" w:val="1306"/>
        </w:trPr>
        <w:tc>
          <w:tcPr>
            <w:tcW w:w="3111" w:type="dxa"/>
            <w:gridSpan w:val="2"/>
            <w:vMerge/>
            <w:tcBorders>
              <w:left w:val="single" w:sz="4" w:space="0" w:color="000000"/>
              <w:bottom w:val="single" w:sz="4" w:space="0" w:color="000000"/>
              <w:right w:val="single" w:sz="4" w:space="0" w:color="000000"/>
            </w:tcBorders>
          </w:tcPr>
          <w:p w:rsidR="00E82C09" w:rsidRDefault="00E82C09"/>
        </w:tc>
        <w:tc>
          <w:tcPr>
            <w:tcW w:w="1471" w:type="dxa"/>
            <w:tcBorders>
              <w:left w:val="single" w:sz="4" w:space="0" w:color="000000"/>
            </w:tcBorders>
          </w:tcPr>
          <w:p w:rsidR="00E82C09" w:rsidRDefault="003310CA" w:rsidP="0063126A">
            <w:pPr>
              <w:pStyle w:val="TableParagraph"/>
              <w:numPr>
                <w:ilvl w:val="0"/>
                <w:numId w:val="165"/>
              </w:numPr>
              <w:tabs>
                <w:tab w:val="left" w:pos="327"/>
              </w:tabs>
              <w:spacing w:before="125"/>
              <w:ind w:right="127" w:firstLine="0"/>
              <w:rPr>
                <w:sz w:val="20"/>
              </w:rPr>
            </w:pPr>
            <w:r>
              <w:rPr>
                <w:sz w:val="20"/>
              </w:rPr>
              <w:t xml:space="preserve">… </w:t>
            </w:r>
            <w:r>
              <w:rPr>
                <w:color w:val="212121"/>
                <w:sz w:val="20"/>
              </w:rPr>
              <w:t>se mnogo bolje ujema s stališčem</w:t>
            </w:r>
            <w:r>
              <w:rPr>
                <w:color w:val="212121"/>
                <w:spacing w:val="-5"/>
                <w:sz w:val="20"/>
              </w:rPr>
              <w:t xml:space="preserve"> </w:t>
            </w:r>
            <w:r>
              <w:rPr>
                <w:color w:val="212121"/>
                <w:sz w:val="20"/>
              </w:rPr>
              <w:t>A</w:t>
            </w:r>
          </w:p>
        </w:tc>
        <w:tc>
          <w:tcPr>
            <w:tcW w:w="1219" w:type="dxa"/>
          </w:tcPr>
          <w:p w:rsidR="00E82C09" w:rsidRDefault="003310CA" w:rsidP="0063126A">
            <w:pPr>
              <w:pStyle w:val="TableParagraph"/>
              <w:numPr>
                <w:ilvl w:val="0"/>
                <w:numId w:val="164"/>
              </w:numPr>
              <w:tabs>
                <w:tab w:val="left" w:pos="351"/>
              </w:tabs>
              <w:spacing w:before="125"/>
              <w:ind w:right="123" w:firstLine="0"/>
              <w:rPr>
                <w:sz w:val="20"/>
              </w:rPr>
            </w:pPr>
            <w:r>
              <w:rPr>
                <w:sz w:val="20"/>
              </w:rPr>
              <w:t xml:space="preserve">… </w:t>
            </w:r>
            <w:r>
              <w:rPr>
                <w:color w:val="212121"/>
                <w:sz w:val="20"/>
              </w:rPr>
              <w:t>se</w:t>
            </w:r>
            <w:r>
              <w:rPr>
                <w:color w:val="212121"/>
                <w:spacing w:val="-5"/>
                <w:sz w:val="20"/>
              </w:rPr>
              <w:t xml:space="preserve"> </w:t>
            </w:r>
            <w:r>
              <w:rPr>
                <w:color w:val="212121"/>
                <w:sz w:val="20"/>
              </w:rPr>
              <w:t>bolj nagiba k stališču</w:t>
            </w:r>
            <w:r>
              <w:rPr>
                <w:color w:val="212121"/>
                <w:spacing w:val="-2"/>
                <w:sz w:val="20"/>
              </w:rPr>
              <w:t xml:space="preserve"> </w:t>
            </w:r>
            <w:r>
              <w:rPr>
                <w:sz w:val="20"/>
              </w:rPr>
              <w:t>A</w:t>
            </w:r>
          </w:p>
        </w:tc>
        <w:tc>
          <w:tcPr>
            <w:tcW w:w="1082" w:type="dxa"/>
          </w:tcPr>
          <w:p w:rsidR="00E82C09" w:rsidRDefault="003310CA" w:rsidP="0063126A">
            <w:pPr>
              <w:pStyle w:val="TableParagraph"/>
              <w:numPr>
                <w:ilvl w:val="0"/>
                <w:numId w:val="163"/>
              </w:numPr>
              <w:tabs>
                <w:tab w:val="left" w:pos="346"/>
              </w:tabs>
              <w:spacing w:before="125"/>
              <w:ind w:right="323" w:firstLine="0"/>
              <w:rPr>
                <w:sz w:val="20"/>
              </w:rPr>
            </w:pPr>
            <w:r>
              <w:rPr>
                <w:sz w:val="20"/>
              </w:rPr>
              <w:t>…</w:t>
            </w:r>
            <w:r>
              <w:rPr>
                <w:spacing w:val="-4"/>
                <w:sz w:val="20"/>
              </w:rPr>
              <w:t xml:space="preserve"> </w:t>
            </w:r>
            <w:r>
              <w:rPr>
                <w:color w:val="212121"/>
                <w:sz w:val="20"/>
              </w:rPr>
              <w:t>do obeh izjav je enak</w:t>
            </w:r>
          </w:p>
        </w:tc>
        <w:tc>
          <w:tcPr>
            <w:tcW w:w="1105" w:type="dxa"/>
          </w:tcPr>
          <w:p w:rsidR="00E82C09" w:rsidRPr="00AF39A6" w:rsidRDefault="003310CA" w:rsidP="0063126A">
            <w:pPr>
              <w:pStyle w:val="TableParagraph"/>
              <w:numPr>
                <w:ilvl w:val="0"/>
                <w:numId w:val="162"/>
              </w:numPr>
              <w:tabs>
                <w:tab w:val="left" w:pos="227"/>
              </w:tabs>
              <w:spacing w:before="125"/>
              <w:ind w:right="132" w:firstLine="0"/>
              <w:rPr>
                <w:sz w:val="20"/>
                <w:lang w:val="de-DE"/>
              </w:rPr>
            </w:pPr>
            <w:r w:rsidRPr="00AF39A6">
              <w:rPr>
                <w:sz w:val="20"/>
                <w:lang w:val="de-DE"/>
              </w:rPr>
              <w:t xml:space="preserve">… </w:t>
            </w:r>
            <w:r w:rsidRPr="00AF39A6">
              <w:rPr>
                <w:color w:val="212121"/>
                <w:sz w:val="20"/>
                <w:lang w:val="de-DE"/>
              </w:rPr>
              <w:t>se</w:t>
            </w:r>
            <w:r w:rsidRPr="00AF39A6">
              <w:rPr>
                <w:color w:val="212121"/>
                <w:spacing w:val="-5"/>
                <w:sz w:val="20"/>
                <w:lang w:val="de-DE"/>
              </w:rPr>
              <w:t xml:space="preserve"> </w:t>
            </w:r>
            <w:r w:rsidRPr="00AF39A6">
              <w:rPr>
                <w:color w:val="212121"/>
                <w:sz w:val="20"/>
                <w:lang w:val="de-DE"/>
              </w:rPr>
              <w:t xml:space="preserve">bolj nagiba k stališču </w:t>
            </w:r>
            <w:r w:rsidRPr="00AF39A6">
              <w:rPr>
                <w:sz w:val="20"/>
                <w:lang w:val="de-DE"/>
              </w:rPr>
              <w:t>t</w:t>
            </w:r>
            <w:r w:rsidRPr="00AF39A6">
              <w:rPr>
                <w:spacing w:val="-4"/>
                <w:sz w:val="20"/>
                <w:lang w:val="de-DE"/>
              </w:rPr>
              <w:t xml:space="preserve"> </w:t>
            </w:r>
            <w:r w:rsidRPr="00AF39A6">
              <w:rPr>
                <w:sz w:val="20"/>
                <w:lang w:val="de-DE"/>
              </w:rPr>
              <w:t>B</w:t>
            </w:r>
          </w:p>
        </w:tc>
        <w:tc>
          <w:tcPr>
            <w:tcW w:w="1520" w:type="dxa"/>
            <w:tcBorders>
              <w:right w:val="single" w:sz="4" w:space="0" w:color="000000"/>
            </w:tcBorders>
          </w:tcPr>
          <w:p w:rsidR="00E82C09" w:rsidRDefault="003310CA" w:rsidP="0063126A">
            <w:pPr>
              <w:pStyle w:val="TableParagraph"/>
              <w:numPr>
                <w:ilvl w:val="0"/>
                <w:numId w:val="161"/>
              </w:numPr>
              <w:tabs>
                <w:tab w:val="left" w:pos="356"/>
              </w:tabs>
              <w:spacing w:before="125"/>
              <w:ind w:right="147" w:firstLine="0"/>
              <w:rPr>
                <w:sz w:val="20"/>
              </w:rPr>
            </w:pPr>
            <w:r>
              <w:rPr>
                <w:sz w:val="20"/>
              </w:rPr>
              <w:t xml:space="preserve">… </w:t>
            </w:r>
            <w:r>
              <w:rPr>
                <w:color w:val="212121"/>
                <w:sz w:val="20"/>
              </w:rPr>
              <w:t>se mnogo bolje ujema s stališčem</w:t>
            </w:r>
            <w:r>
              <w:rPr>
                <w:color w:val="212121"/>
                <w:spacing w:val="-4"/>
                <w:sz w:val="20"/>
              </w:rPr>
              <w:t xml:space="preserve"> </w:t>
            </w:r>
            <w:r>
              <w:rPr>
                <w:sz w:val="20"/>
              </w:rPr>
              <w:t>B</w:t>
            </w:r>
          </w:p>
        </w:tc>
        <w:tc>
          <w:tcPr>
            <w:tcW w:w="3209" w:type="dxa"/>
            <w:gridSpan w:val="2"/>
            <w:vMerge/>
            <w:tcBorders>
              <w:left w:val="single" w:sz="4" w:space="0" w:color="000000"/>
              <w:bottom w:val="single" w:sz="4" w:space="0" w:color="000000"/>
              <w:right w:val="single" w:sz="4" w:space="0" w:color="000000"/>
            </w:tcBorders>
          </w:tcPr>
          <w:p w:rsidR="00E82C09" w:rsidRDefault="00E82C09"/>
        </w:tc>
      </w:tr>
      <w:tr w:rsidR="00E82C09">
        <w:trPr>
          <w:trHeight w:hRule="exact" w:val="601"/>
        </w:trPr>
        <w:tc>
          <w:tcPr>
            <w:tcW w:w="1061" w:type="dxa"/>
            <w:tcBorders>
              <w:top w:val="single" w:sz="4" w:space="0" w:color="000000"/>
            </w:tcBorders>
          </w:tcPr>
          <w:p w:rsidR="00E82C09" w:rsidRDefault="00E82C09"/>
        </w:tc>
        <w:tc>
          <w:tcPr>
            <w:tcW w:w="2050" w:type="dxa"/>
            <w:tcBorders>
              <w:top w:val="single" w:sz="4" w:space="0" w:color="000000"/>
            </w:tcBorders>
          </w:tcPr>
          <w:p w:rsidR="00E82C09" w:rsidRDefault="003310CA" w:rsidP="0063126A">
            <w:pPr>
              <w:pStyle w:val="TableParagraph"/>
              <w:numPr>
                <w:ilvl w:val="0"/>
                <w:numId w:val="160"/>
              </w:numPr>
              <w:tabs>
                <w:tab w:val="left" w:pos="444"/>
              </w:tabs>
              <w:spacing w:before="2"/>
              <w:ind w:right="128" w:firstLine="0"/>
              <w:rPr>
                <w:sz w:val="20"/>
              </w:rPr>
            </w:pPr>
            <w:r>
              <w:rPr>
                <w:sz w:val="20"/>
              </w:rPr>
              <w:t xml:space="preserve">… </w:t>
            </w:r>
            <w:r>
              <w:rPr>
                <w:color w:val="212121"/>
                <w:sz w:val="20"/>
              </w:rPr>
              <w:t>se mnogo bolje ujema s stališčem</w:t>
            </w:r>
            <w:r>
              <w:rPr>
                <w:color w:val="212121"/>
                <w:spacing w:val="-6"/>
                <w:sz w:val="20"/>
              </w:rPr>
              <w:t xml:space="preserve"> </w:t>
            </w:r>
            <w:r>
              <w:rPr>
                <w:color w:val="212121"/>
                <w:sz w:val="20"/>
              </w:rPr>
              <w:t>A</w:t>
            </w:r>
          </w:p>
        </w:tc>
        <w:tc>
          <w:tcPr>
            <w:tcW w:w="1471" w:type="dxa"/>
          </w:tcPr>
          <w:p w:rsidR="00E82C09" w:rsidRDefault="00E82C09"/>
        </w:tc>
        <w:tc>
          <w:tcPr>
            <w:tcW w:w="1219" w:type="dxa"/>
          </w:tcPr>
          <w:p w:rsidR="00E82C09" w:rsidRDefault="00E82C09"/>
        </w:tc>
        <w:tc>
          <w:tcPr>
            <w:tcW w:w="1082" w:type="dxa"/>
          </w:tcPr>
          <w:p w:rsidR="00E82C09" w:rsidRDefault="00E82C09"/>
        </w:tc>
        <w:tc>
          <w:tcPr>
            <w:tcW w:w="1105" w:type="dxa"/>
          </w:tcPr>
          <w:p w:rsidR="00E82C09" w:rsidRDefault="00E82C09"/>
        </w:tc>
        <w:tc>
          <w:tcPr>
            <w:tcW w:w="1520" w:type="dxa"/>
          </w:tcPr>
          <w:p w:rsidR="00E82C09" w:rsidRDefault="00E82C09"/>
        </w:tc>
        <w:tc>
          <w:tcPr>
            <w:tcW w:w="1072" w:type="dxa"/>
            <w:tcBorders>
              <w:top w:val="single" w:sz="4" w:space="0" w:color="000000"/>
            </w:tcBorders>
          </w:tcPr>
          <w:p w:rsidR="00E82C09" w:rsidRDefault="00E82C09"/>
        </w:tc>
        <w:tc>
          <w:tcPr>
            <w:tcW w:w="2137" w:type="dxa"/>
            <w:tcBorders>
              <w:top w:val="single" w:sz="4" w:space="0" w:color="000000"/>
            </w:tcBorders>
          </w:tcPr>
          <w:p w:rsidR="00E82C09" w:rsidRDefault="003310CA" w:rsidP="0063126A">
            <w:pPr>
              <w:pStyle w:val="TableParagraph"/>
              <w:numPr>
                <w:ilvl w:val="0"/>
                <w:numId w:val="159"/>
              </w:numPr>
              <w:tabs>
                <w:tab w:val="left" w:pos="553"/>
              </w:tabs>
              <w:spacing w:before="2"/>
              <w:ind w:right="106" w:firstLine="0"/>
              <w:rPr>
                <w:sz w:val="20"/>
              </w:rPr>
            </w:pPr>
            <w:r>
              <w:rPr>
                <w:color w:val="212121"/>
                <w:sz w:val="20"/>
              </w:rPr>
              <w:t>se mnogo bolje ujema s stališčem</w:t>
            </w:r>
            <w:r>
              <w:rPr>
                <w:color w:val="212121"/>
                <w:spacing w:val="-8"/>
                <w:sz w:val="20"/>
              </w:rPr>
              <w:t xml:space="preserve"> </w:t>
            </w:r>
            <w:r>
              <w:rPr>
                <w:color w:val="212121"/>
                <w:sz w:val="20"/>
              </w:rPr>
              <w:t>B</w:t>
            </w:r>
          </w:p>
        </w:tc>
      </w:tr>
      <w:tr w:rsidR="00E82C09" w:rsidRPr="00AF39A6">
        <w:trPr>
          <w:trHeight w:hRule="exact" w:val="719"/>
        </w:trPr>
        <w:tc>
          <w:tcPr>
            <w:tcW w:w="1061" w:type="dxa"/>
          </w:tcPr>
          <w:p w:rsidR="00E82C09" w:rsidRDefault="00E82C09"/>
        </w:tc>
        <w:tc>
          <w:tcPr>
            <w:tcW w:w="2050" w:type="dxa"/>
          </w:tcPr>
          <w:p w:rsidR="00E82C09" w:rsidRDefault="003310CA" w:rsidP="0063126A">
            <w:pPr>
              <w:pStyle w:val="TableParagraph"/>
              <w:numPr>
                <w:ilvl w:val="0"/>
                <w:numId w:val="158"/>
              </w:numPr>
              <w:tabs>
                <w:tab w:val="left" w:pos="444"/>
              </w:tabs>
              <w:spacing w:before="124"/>
              <w:ind w:right="245" w:firstLine="0"/>
              <w:rPr>
                <w:sz w:val="20"/>
              </w:rPr>
            </w:pPr>
            <w:r>
              <w:rPr>
                <w:sz w:val="20"/>
              </w:rPr>
              <w:t xml:space="preserve">… </w:t>
            </w:r>
            <w:r>
              <w:rPr>
                <w:color w:val="212121"/>
                <w:sz w:val="20"/>
              </w:rPr>
              <w:t>se bolj</w:t>
            </w:r>
            <w:r>
              <w:rPr>
                <w:color w:val="212121"/>
                <w:spacing w:val="-8"/>
                <w:sz w:val="20"/>
              </w:rPr>
              <w:t xml:space="preserve"> </w:t>
            </w:r>
            <w:r>
              <w:rPr>
                <w:color w:val="212121"/>
                <w:sz w:val="20"/>
              </w:rPr>
              <w:t>nagiba k stališču</w:t>
            </w:r>
            <w:r>
              <w:rPr>
                <w:color w:val="212121"/>
                <w:spacing w:val="-2"/>
                <w:sz w:val="20"/>
              </w:rPr>
              <w:t xml:space="preserve"> </w:t>
            </w:r>
            <w:r>
              <w:rPr>
                <w:sz w:val="20"/>
              </w:rPr>
              <w:t>A</w:t>
            </w:r>
          </w:p>
        </w:tc>
        <w:tc>
          <w:tcPr>
            <w:tcW w:w="1471" w:type="dxa"/>
          </w:tcPr>
          <w:p w:rsidR="00E82C09" w:rsidRDefault="00E82C09"/>
        </w:tc>
        <w:tc>
          <w:tcPr>
            <w:tcW w:w="1219" w:type="dxa"/>
          </w:tcPr>
          <w:p w:rsidR="00E82C09" w:rsidRDefault="00E82C09"/>
        </w:tc>
        <w:tc>
          <w:tcPr>
            <w:tcW w:w="1082" w:type="dxa"/>
          </w:tcPr>
          <w:p w:rsidR="00E82C09" w:rsidRDefault="00E82C09"/>
        </w:tc>
        <w:tc>
          <w:tcPr>
            <w:tcW w:w="1105" w:type="dxa"/>
          </w:tcPr>
          <w:p w:rsidR="00E82C09" w:rsidRDefault="00E82C09"/>
        </w:tc>
        <w:tc>
          <w:tcPr>
            <w:tcW w:w="1520" w:type="dxa"/>
          </w:tcPr>
          <w:p w:rsidR="00E82C09" w:rsidRDefault="00E82C09"/>
        </w:tc>
        <w:tc>
          <w:tcPr>
            <w:tcW w:w="1072" w:type="dxa"/>
          </w:tcPr>
          <w:p w:rsidR="00E82C09" w:rsidRDefault="00E82C09"/>
        </w:tc>
        <w:tc>
          <w:tcPr>
            <w:tcW w:w="2137" w:type="dxa"/>
          </w:tcPr>
          <w:p w:rsidR="00E82C09" w:rsidRPr="00AF39A6" w:rsidRDefault="003310CA" w:rsidP="0063126A">
            <w:pPr>
              <w:pStyle w:val="TableParagraph"/>
              <w:numPr>
                <w:ilvl w:val="0"/>
                <w:numId w:val="157"/>
              </w:numPr>
              <w:tabs>
                <w:tab w:val="left" w:pos="472"/>
              </w:tabs>
              <w:spacing w:before="124"/>
              <w:ind w:right="109" w:firstLine="0"/>
              <w:rPr>
                <w:sz w:val="20"/>
                <w:lang w:val="de-DE"/>
              </w:rPr>
            </w:pPr>
            <w:r w:rsidRPr="00AF39A6">
              <w:rPr>
                <w:sz w:val="20"/>
                <w:lang w:val="de-DE"/>
              </w:rPr>
              <w:t xml:space="preserve">… </w:t>
            </w:r>
            <w:r w:rsidRPr="00AF39A6">
              <w:rPr>
                <w:color w:val="212121"/>
                <w:sz w:val="20"/>
                <w:lang w:val="de-DE"/>
              </w:rPr>
              <w:t>se bolj nagiba k stališču</w:t>
            </w:r>
            <w:r w:rsidRPr="00AF39A6">
              <w:rPr>
                <w:color w:val="212121"/>
                <w:spacing w:val="-2"/>
                <w:sz w:val="20"/>
                <w:lang w:val="de-DE"/>
              </w:rPr>
              <w:t xml:space="preserve"> </w:t>
            </w:r>
            <w:r w:rsidRPr="00AF39A6">
              <w:rPr>
                <w:sz w:val="20"/>
                <w:lang w:val="de-DE"/>
              </w:rPr>
              <w:t>B</w:t>
            </w:r>
          </w:p>
        </w:tc>
      </w:tr>
      <w:tr w:rsidR="00E82C09">
        <w:trPr>
          <w:trHeight w:hRule="exact" w:val="719"/>
        </w:trPr>
        <w:tc>
          <w:tcPr>
            <w:tcW w:w="1061" w:type="dxa"/>
          </w:tcPr>
          <w:p w:rsidR="00E82C09" w:rsidRDefault="003310CA">
            <w:pPr>
              <w:pStyle w:val="TableParagraph"/>
              <w:spacing w:before="125"/>
              <w:ind w:left="110"/>
              <w:rPr>
                <w:sz w:val="20"/>
              </w:rPr>
            </w:pPr>
            <w:r>
              <w:rPr>
                <w:sz w:val="20"/>
              </w:rPr>
              <w:t xml:space="preserve">Moj </w:t>
            </w:r>
            <w:r>
              <w:rPr>
                <w:w w:val="95"/>
                <w:sz w:val="20"/>
              </w:rPr>
              <w:t>pogled…</w:t>
            </w:r>
          </w:p>
        </w:tc>
        <w:tc>
          <w:tcPr>
            <w:tcW w:w="2050" w:type="dxa"/>
          </w:tcPr>
          <w:p w:rsidR="00E82C09" w:rsidRDefault="003310CA" w:rsidP="0063126A">
            <w:pPr>
              <w:pStyle w:val="TableParagraph"/>
              <w:numPr>
                <w:ilvl w:val="0"/>
                <w:numId w:val="156"/>
              </w:numPr>
              <w:tabs>
                <w:tab w:val="left" w:pos="444"/>
              </w:tabs>
              <w:spacing w:before="125"/>
              <w:ind w:right="282" w:firstLine="0"/>
              <w:rPr>
                <w:sz w:val="20"/>
              </w:rPr>
            </w:pPr>
            <w:r>
              <w:rPr>
                <w:sz w:val="20"/>
              </w:rPr>
              <w:t xml:space="preserve">… </w:t>
            </w:r>
            <w:r>
              <w:rPr>
                <w:color w:val="212121"/>
                <w:sz w:val="20"/>
              </w:rPr>
              <w:t>do obeh izjav je</w:t>
            </w:r>
            <w:r>
              <w:rPr>
                <w:color w:val="212121"/>
                <w:spacing w:val="-7"/>
                <w:sz w:val="20"/>
              </w:rPr>
              <w:t xml:space="preserve"> </w:t>
            </w:r>
            <w:r>
              <w:rPr>
                <w:color w:val="212121"/>
                <w:sz w:val="20"/>
              </w:rPr>
              <w:t>enak</w:t>
            </w:r>
          </w:p>
        </w:tc>
        <w:tc>
          <w:tcPr>
            <w:tcW w:w="1471" w:type="dxa"/>
          </w:tcPr>
          <w:p w:rsidR="00E82C09" w:rsidRDefault="00E82C09"/>
        </w:tc>
        <w:tc>
          <w:tcPr>
            <w:tcW w:w="1219" w:type="dxa"/>
          </w:tcPr>
          <w:p w:rsidR="00E82C09" w:rsidRDefault="00E82C09"/>
        </w:tc>
        <w:tc>
          <w:tcPr>
            <w:tcW w:w="1082" w:type="dxa"/>
          </w:tcPr>
          <w:p w:rsidR="00E82C09" w:rsidRDefault="00E82C09"/>
        </w:tc>
        <w:tc>
          <w:tcPr>
            <w:tcW w:w="1105" w:type="dxa"/>
          </w:tcPr>
          <w:p w:rsidR="00E82C09" w:rsidRDefault="00E82C09"/>
        </w:tc>
        <w:tc>
          <w:tcPr>
            <w:tcW w:w="1520" w:type="dxa"/>
          </w:tcPr>
          <w:p w:rsidR="00E82C09" w:rsidRDefault="00E82C09"/>
        </w:tc>
        <w:tc>
          <w:tcPr>
            <w:tcW w:w="1072" w:type="dxa"/>
          </w:tcPr>
          <w:p w:rsidR="00E82C09" w:rsidRDefault="003310CA">
            <w:pPr>
              <w:pStyle w:val="TableParagraph"/>
              <w:spacing w:before="125"/>
              <w:ind w:left="108"/>
              <w:rPr>
                <w:sz w:val="20"/>
              </w:rPr>
            </w:pPr>
            <w:r>
              <w:rPr>
                <w:sz w:val="20"/>
              </w:rPr>
              <w:t xml:space="preserve">Moj </w:t>
            </w:r>
            <w:r>
              <w:rPr>
                <w:w w:val="95"/>
                <w:sz w:val="20"/>
              </w:rPr>
              <w:t>pogled…</w:t>
            </w:r>
          </w:p>
        </w:tc>
        <w:tc>
          <w:tcPr>
            <w:tcW w:w="2137" w:type="dxa"/>
          </w:tcPr>
          <w:p w:rsidR="00E82C09" w:rsidRDefault="003310CA" w:rsidP="0063126A">
            <w:pPr>
              <w:pStyle w:val="TableParagraph"/>
              <w:numPr>
                <w:ilvl w:val="0"/>
                <w:numId w:val="155"/>
              </w:numPr>
              <w:tabs>
                <w:tab w:val="left" w:pos="469"/>
              </w:tabs>
              <w:spacing w:before="125"/>
              <w:ind w:right="106" w:firstLine="0"/>
              <w:rPr>
                <w:sz w:val="20"/>
              </w:rPr>
            </w:pPr>
            <w:r>
              <w:rPr>
                <w:sz w:val="20"/>
              </w:rPr>
              <w:t xml:space="preserve">… </w:t>
            </w:r>
            <w:r>
              <w:rPr>
                <w:color w:val="212121"/>
                <w:sz w:val="20"/>
              </w:rPr>
              <w:t>do obeh izjav je enak</w:t>
            </w:r>
          </w:p>
        </w:tc>
      </w:tr>
      <w:tr w:rsidR="00E82C09" w:rsidRPr="00AF39A6">
        <w:trPr>
          <w:trHeight w:hRule="exact" w:val="719"/>
        </w:trPr>
        <w:tc>
          <w:tcPr>
            <w:tcW w:w="1061" w:type="dxa"/>
          </w:tcPr>
          <w:p w:rsidR="00E82C09" w:rsidRDefault="00E82C09"/>
        </w:tc>
        <w:tc>
          <w:tcPr>
            <w:tcW w:w="2050" w:type="dxa"/>
          </w:tcPr>
          <w:p w:rsidR="00E82C09" w:rsidRPr="00AF39A6" w:rsidRDefault="003310CA" w:rsidP="0063126A">
            <w:pPr>
              <w:pStyle w:val="TableParagraph"/>
              <w:numPr>
                <w:ilvl w:val="0"/>
                <w:numId w:val="154"/>
              </w:numPr>
              <w:tabs>
                <w:tab w:val="left" w:pos="444"/>
              </w:tabs>
              <w:spacing w:before="123"/>
              <w:ind w:right="245" w:firstLine="0"/>
              <w:rPr>
                <w:sz w:val="20"/>
                <w:lang w:val="de-DE"/>
              </w:rPr>
            </w:pPr>
            <w:r w:rsidRPr="00AF39A6">
              <w:rPr>
                <w:sz w:val="20"/>
                <w:lang w:val="de-DE"/>
              </w:rPr>
              <w:t xml:space="preserve">… </w:t>
            </w:r>
            <w:r w:rsidRPr="00AF39A6">
              <w:rPr>
                <w:color w:val="212121"/>
                <w:sz w:val="20"/>
                <w:lang w:val="de-DE"/>
              </w:rPr>
              <w:t>se bolj</w:t>
            </w:r>
            <w:r w:rsidRPr="00AF39A6">
              <w:rPr>
                <w:color w:val="212121"/>
                <w:spacing w:val="-8"/>
                <w:sz w:val="20"/>
                <w:lang w:val="de-DE"/>
              </w:rPr>
              <w:t xml:space="preserve"> </w:t>
            </w:r>
            <w:r w:rsidRPr="00AF39A6">
              <w:rPr>
                <w:color w:val="212121"/>
                <w:sz w:val="20"/>
                <w:lang w:val="de-DE"/>
              </w:rPr>
              <w:t>nagiba k stališču</w:t>
            </w:r>
            <w:r w:rsidRPr="00AF39A6">
              <w:rPr>
                <w:color w:val="212121"/>
                <w:spacing w:val="-2"/>
                <w:sz w:val="20"/>
                <w:lang w:val="de-DE"/>
              </w:rPr>
              <w:t xml:space="preserve"> </w:t>
            </w:r>
            <w:r w:rsidRPr="00AF39A6">
              <w:rPr>
                <w:sz w:val="20"/>
                <w:lang w:val="de-DE"/>
              </w:rPr>
              <w:t>C</w:t>
            </w:r>
          </w:p>
        </w:tc>
        <w:tc>
          <w:tcPr>
            <w:tcW w:w="1471" w:type="dxa"/>
          </w:tcPr>
          <w:p w:rsidR="00E82C09" w:rsidRPr="00AF39A6" w:rsidRDefault="00E82C09">
            <w:pPr>
              <w:rPr>
                <w:lang w:val="de-DE"/>
              </w:rPr>
            </w:pPr>
          </w:p>
        </w:tc>
        <w:tc>
          <w:tcPr>
            <w:tcW w:w="1219" w:type="dxa"/>
          </w:tcPr>
          <w:p w:rsidR="00E82C09" w:rsidRPr="00AF39A6" w:rsidRDefault="00E82C09">
            <w:pPr>
              <w:rPr>
                <w:lang w:val="de-DE"/>
              </w:rPr>
            </w:pPr>
          </w:p>
        </w:tc>
        <w:tc>
          <w:tcPr>
            <w:tcW w:w="1082" w:type="dxa"/>
          </w:tcPr>
          <w:p w:rsidR="00E82C09" w:rsidRPr="00AF39A6" w:rsidRDefault="00E82C09">
            <w:pPr>
              <w:rPr>
                <w:lang w:val="de-DE"/>
              </w:rPr>
            </w:pPr>
          </w:p>
        </w:tc>
        <w:tc>
          <w:tcPr>
            <w:tcW w:w="1105" w:type="dxa"/>
          </w:tcPr>
          <w:p w:rsidR="00E82C09" w:rsidRPr="00AF39A6" w:rsidRDefault="00E82C09">
            <w:pPr>
              <w:rPr>
                <w:lang w:val="de-DE"/>
              </w:rPr>
            </w:pPr>
          </w:p>
        </w:tc>
        <w:tc>
          <w:tcPr>
            <w:tcW w:w="1520" w:type="dxa"/>
          </w:tcPr>
          <w:p w:rsidR="00E82C09" w:rsidRPr="00AF39A6" w:rsidRDefault="00E82C09">
            <w:pPr>
              <w:rPr>
                <w:lang w:val="de-DE"/>
              </w:rPr>
            </w:pPr>
          </w:p>
        </w:tc>
        <w:tc>
          <w:tcPr>
            <w:tcW w:w="1072" w:type="dxa"/>
          </w:tcPr>
          <w:p w:rsidR="00E82C09" w:rsidRPr="00AF39A6" w:rsidRDefault="00E82C09">
            <w:pPr>
              <w:rPr>
                <w:lang w:val="de-DE"/>
              </w:rPr>
            </w:pPr>
          </w:p>
        </w:tc>
        <w:tc>
          <w:tcPr>
            <w:tcW w:w="2137" w:type="dxa"/>
          </w:tcPr>
          <w:p w:rsidR="00E82C09" w:rsidRPr="00AF39A6" w:rsidRDefault="003310CA" w:rsidP="0063126A">
            <w:pPr>
              <w:pStyle w:val="TableParagraph"/>
              <w:numPr>
                <w:ilvl w:val="0"/>
                <w:numId w:val="153"/>
              </w:numPr>
              <w:tabs>
                <w:tab w:val="left" w:pos="472"/>
              </w:tabs>
              <w:spacing w:before="123"/>
              <w:ind w:right="109" w:firstLine="0"/>
              <w:rPr>
                <w:sz w:val="20"/>
                <w:lang w:val="de-DE"/>
              </w:rPr>
            </w:pPr>
            <w:r w:rsidRPr="00AF39A6">
              <w:rPr>
                <w:sz w:val="20"/>
                <w:lang w:val="de-DE"/>
              </w:rPr>
              <w:t xml:space="preserve">… </w:t>
            </w:r>
            <w:r w:rsidRPr="00AF39A6">
              <w:rPr>
                <w:color w:val="212121"/>
                <w:sz w:val="20"/>
                <w:lang w:val="de-DE"/>
              </w:rPr>
              <w:t>se bolj nagiba k stališču</w:t>
            </w:r>
            <w:r w:rsidRPr="00AF39A6">
              <w:rPr>
                <w:color w:val="212121"/>
                <w:spacing w:val="-2"/>
                <w:sz w:val="20"/>
                <w:lang w:val="de-DE"/>
              </w:rPr>
              <w:t xml:space="preserve"> </w:t>
            </w:r>
            <w:r w:rsidRPr="00AF39A6">
              <w:rPr>
                <w:sz w:val="20"/>
                <w:lang w:val="de-DE"/>
              </w:rPr>
              <w:t>D</w:t>
            </w:r>
          </w:p>
        </w:tc>
      </w:tr>
      <w:tr w:rsidR="00E82C09">
        <w:trPr>
          <w:trHeight w:hRule="exact" w:val="839"/>
        </w:trPr>
        <w:tc>
          <w:tcPr>
            <w:tcW w:w="1061" w:type="dxa"/>
            <w:tcBorders>
              <w:bottom w:val="single" w:sz="4" w:space="0" w:color="000000"/>
            </w:tcBorders>
          </w:tcPr>
          <w:p w:rsidR="00E82C09" w:rsidRPr="00AF39A6" w:rsidRDefault="00E82C09">
            <w:pPr>
              <w:rPr>
                <w:lang w:val="de-DE"/>
              </w:rPr>
            </w:pPr>
          </w:p>
        </w:tc>
        <w:tc>
          <w:tcPr>
            <w:tcW w:w="2050" w:type="dxa"/>
            <w:tcBorders>
              <w:bottom w:val="single" w:sz="4" w:space="0" w:color="000000"/>
            </w:tcBorders>
          </w:tcPr>
          <w:p w:rsidR="00E82C09" w:rsidRDefault="003310CA" w:rsidP="0063126A">
            <w:pPr>
              <w:pStyle w:val="TableParagraph"/>
              <w:numPr>
                <w:ilvl w:val="0"/>
                <w:numId w:val="152"/>
              </w:numPr>
              <w:tabs>
                <w:tab w:val="left" w:pos="444"/>
              </w:tabs>
              <w:spacing w:before="125"/>
              <w:ind w:right="128" w:firstLine="0"/>
              <w:rPr>
                <w:sz w:val="20"/>
              </w:rPr>
            </w:pPr>
            <w:r>
              <w:rPr>
                <w:sz w:val="20"/>
              </w:rPr>
              <w:t xml:space="preserve">… </w:t>
            </w:r>
            <w:r>
              <w:rPr>
                <w:color w:val="212121"/>
                <w:sz w:val="20"/>
              </w:rPr>
              <w:t>se mnogo bolje ujema s stališčem</w:t>
            </w:r>
            <w:r>
              <w:rPr>
                <w:color w:val="212121"/>
                <w:spacing w:val="-8"/>
                <w:sz w:val="20"/>
              </w:rPr>
              <w:t xml:space="preserve"> </w:t>
            </w:r>
            <w:r>
              <w:rPr>
                <w:color w:val="212121"/>
                <w:sz w:val="20"/>
              </w:rPr>
              <w:t>C</w:t>
            </w:r>
          </w:p>
        </w:tc>
        <w:tc>
          <w:tcPr>
            <w:tcW w:w="1471" w:type="dxa"/>
          </w:tcPr>
          <w:p w:rsidR="00E82C09" w:rsidRDefault="00E82C09"/>
        </w:tc>
        <w:tc>
          <w:tcPr>
            <w:tcW w:w="1219" w:type="dxa"/>
          </w:tcPr>
          <w:p w:rsidR="00E82C09" w:rsidRDefault="00E82C09"/>
        </w:tc>
        <w:tc>
          <w:tcPr>
            <w:tcW w:w="1082" w:type="dxa"/>
          </w:tcPr>
          <w:p w:rsidR="00E82C09" w:rsidRDefault="00E82C09"/>
        </w:tc>
        <w:tc>
          <w:tcPr>
            <w:tcW w:w="1105" w:type="dxa"/>
          </w:tcPr>
          <w:p w:rsidR="00E82C09" w:rsidRDefault="00E82C09"/>
        </w:tc>
        <w:tc>
          <w:tcPr>
            <w:tcW w:w="1520" w:type="dxa"/>
          </w:tcPr>
          <w:p w:rsidR="00E82C09" w:rsidRDefault="00E82C09"/>
        </w:tc>
        <w:tc>
          <w:tcPr>
            <w:tcW w:w="1072" w:type="dxa"/>
            <w:tcBorders>
              <w:bottom w:val="single" w:sz="4" w:space="0" w:color="000000"/>
            </w:tcBorders>
          </w:tcPr>
          <w:p w:rsidR="00E82C09" w:rsidRDefault="00E82C09"/>
        </w:tc>
        <w:tc>
          <w:tcPr>
            <w:tcW w:w="2137" w:type="dxa"/>
            <w:tcBorders>
              <w:bottom w:val="single" w:sz="4" w:space="0" w:color="000000"/>
            </w:tcBorders>
          </w:tcPr>
          <w:p w:rsidR="00E82C09" w:rsidRDefault="003310CA" w:rsidP="0063126A">
            <w:pPr>
              <w:pStyle w:val="TableParagraph"/>
              <w:numPr>
                <w:ilvl w:val="0"/>
                <w:numId w:val="151"/>
              </w:numPr>
              <w:tabs>
                <w:tab w:val="left" w:pos="481"/>
              </w:tabs>
              <w:spacing w:before="125"/>
              <w:ind w:right="107" w:firstLine="0"/>
              <w:rPr>
                <w:sz w:val="20"/>
              </w:rPr>
            </w:pPr>
            <w:r>
              <w:rPr>
                <w:sz w:val="20"/>
              </w:rPr>
              <w:t xml:space="preserve">… </w:t>
            </w:r>
            <w:r>
              <w:rPr>
                <w:color w:val="212121"/>
                <w:sz w:val="20"/>
              </w:rPr>
              <w:t>se mnogo bolje ujema s stališčem</w:t>
            </w:r>
            <w:r>
              <w:rPr>
                <w:color w:val="212121"/>
                <w:spacing w:val="-8"/>
                <w:sz w:val="20"/>
              </w:rPr>
              <w:t xml:space="preserve"> </w:t>
            </w:r>
            <w:r>
              <w:rPr>
                <w:color w:val="212121"/>
                <w:sz w:val="20"/>
              </w:rPr>
              <w:t>D</w:t>
            </w:r>
          </w:p>
        </w:tc>
      </w:tr>
      <w:tr w:rsidR="00E82C09">
        <w:trPr>
          <w:trHeight w:hRule="exact" w:val="365"/>
        </w:trPr>
        <w:tc>
          <w:tcPr>
            <w:tcW w:w="3111" w:type="dxa"/>
            <w:gridSpan w:val="2"/>
            <w:vMerge w:val="restart"/>
            <w:tcBorders>
              <w:top w:val="single" w:sz="4" w:space="0" w:color="000000"/>
              <w:left w:val="single" w:sz="4" w:space="0" w:color="000000"/>
              <w:right w:val="single" w:sz="4" w:space="0" w:color="000000"/>
            </w:tcBorders>
          </w:tcPr>
          <w:p w:rsidR="00E82C09" w:rsidRDefault="003310CA">
            <w:pPr>
              <w:pStyle w:val="TableParagraph"/>
              <w:spacing w:before="2"/>
              <w:ind w:left="154" w:right="154"/>
              <w:jc w:val="center"/>
              <w:rPr>
                <w:b/>
                <w:sz w:val="20"/>
              </w:rPr>
            </w:pPr>
            <w:r>
              <w:rPr>
                <w:b/>
                <w:sz w:val="20"/>
              </w:rPr>
              <w:t>Stališče C</w:t>
            </w:r>
          </w:p>
          <w:p w:rsidR="00E82C09" w:rsidRDefault="00E82C09">
            <w:pPr>
              <w:pStyle w:val="TableParagraph"/>
              <w:spacing w:before="3"/>
              <w:ind w:left="0"/>
              <w:rPr>
                <w:sz w:val="20"/>
              </w:rPr>
            </w:pPr>
          </w:p>
          <w:p w:rsidR="00E82C09" w:rsidRDefault="003310CA">
            <w:pPr>
              <w:pStyle w:val="TableParagraph"/>
              <w:spacing w:before="1"/>
              <w:ind w:left="105" w:right="101" w:hanging="2"/>
              <w:jc w:val="center"/>
              <w:rPr>
                <w:b/>
                <w:sz w:val="20"/>
              </w:rPr>
            </w:pPr>
            <w:r>
              <w:rPr>
                <w:b/>
                <w:color w:val="212121"/>
                <w:sz w:val="20"/>
              </w:rPr>
              <w:t>Pri načrtovanju izobraževanja bi morali biti odločilni vpogledi ljudi zunaj izobraževanja</w:t>
            </w:r>
          </w:p>
        </w:tc>
        <w:tc>
          <w:tcPr>
            <w:tcW w:w="1471" w:type="dxa"/>
            <w:tcBorders>
              <w:left w:val="single" w:sz="4" w:space="0" w:color="000000"/>
            </w:tcBorders>
          </w:tcPr>
          <w:p w:rsidR="00E82C09" w:rsidRDefault="00E82C09"/>
        </w:tc>
        <w:tc>
          <w:tcPr>
            <w:tcW w:w="2301" w:type="dxa"/>
            <w:gridSpan w:val="2"/>
          </w:tcPr>
          <w:p w:rsidR="00E82C09" w:rsidRDefault="003310CA">
            <w:pPr>
              <w:pStyle w:val="TableParagraph"/>
              <w:spacing w:before="6"/>
              <w:ind w:left="1157"/>
              <w:rPr>
                <w:sz w:val="20"/>
              </w:rPr>
            </w:pPr>
            <w:r>
              <w:rPr>
                <w:sz w:val="20"/>
              </w:rPr>
              <w:t>Moj pogled …</w:t>
            </w:r>
          </w:p>
        </w:tc>
        <w:tc>
          <w:tcPr>
            <w:tcW w:w="1105" w:type="dxa"/>
          </w:tcPr>
          <w:p w:rsidR="00E82C09" w:rsidRDefault="00E82C09"/>
        </w:tc>
        <w:tc>
          <w:tcPr>
            <w:tcW w:w="1520" w:type="dxa"/>
            <w:tcBorders>
              <w:right w:val="single" w:sz="4" w:space="0" w:color="000000"/>
            </w:tcBorders>
          </w:tcPr>
          <w:p w:rsidR="00E82C09" w:rsidRDefault="00E82C09"/>
        </w:tc>
        <w:tc>
          <w:tcPr>
            <w:tcW w:w="3209" w:type="dxa"/>
            <w:gridSpan w:val="2"/>
            <w:vMerge w:val="restart"/>
            <w:tcBorders>
              <w:top w:val="single" w:sz="4" w:space="0" w:color="000000"/>
              <w:left w:val="single" w:sz="4" w:space="0" w:color="000000"/>
              <w:right w:val="single" w:sz="4" w:space="0" w:color="000000"/>
            </w:tcBorders>
          </w:tcPr>
          <w:p w:rsidR="00E82C09" w:rsidRDefault="003310CA">
            <w:pPr>
              <w:pStyle w:val="TableParagraph"/>
              <w:spacing w:before="2"/>
              <w:ind w:left="87" w:right="87"/>
              <w:jc w:val="center"/>
              <w:rPr>
                <w:b/>
                <w:sz w:val="20"/>
              </w:rPr>
            </w:pPr>
            <w:r>
              <w:rPr>
                <w:b/>
                <w:sz w:val="20"/>
              </w:rPr>
              <w:t>Stališče D</w:t>
            </w:r>
          </w:p>
          <w:p w:rsidR="00E82C09" w:rsidRDefault="00E82C09">
            <w:pPr>
              <w:pStyle w:val="TableParagraph"/>
              <w:spacing w:before="3"/>
              <w:ind w:left="0"/>
              <w:rPr>
                <w:sz w:val="20"/>
              </w:rPr>
            </w:pPr>
          </w:p>
          <w:p w:rsidR="00E82C09" w:rsidRDefault="003310CA">
            <w:pPr>
              <w:pStyle w:val="TableParagraph"/>
              <w:spacing w:before="1"/>
              <w:ind w:left="87" w:right="87"/>
              <w:jc w:val="center"/>
              <w:rPr>
                <w:b/>
                <w:sz w:val="20"/>
              </w:rPr>
            </w:pPr>
            <w:r>
              <w:rPr>
                <w:b/>
                <w:color w:val="212121"/>
                <w:sz w:val="20"/>
              </w:rPr>
              <w:t>Učitelji morajo svoje poučevanje organizirati na podlagi lastnih izkušenj (obrti)</w:t>
            </w:r>
          </w:p>
        </w:tc>
      </w:tr>
      <w:tr w:rsidR="00E82C09">
        <w:trPr>
          <w:trHeight w:hRule="exact" w:val="1307"/>
        </w:trPr>
        <w:tc>
          <w:tcPr>
            <w:tcW w:w="3111" w:type="dxa"/>
            <w:gridSpan w:val="2"/>
            <w:vMerge/>
            <w:tcBorders>
              <w:left w:val="single" w:sz="4" w:space="0" w:color="000000"/>
              <w:bottom w:val="single" w:sz="4" w:space="0" w:color="000000"/>
              <w:right w:val="single" w:sz="4" w:space="0" w:color="000000"/>
            </w:tcBorders>
          </w:tcPr>
          <w:p w:rsidR="00E82C09" w:rsidRDefault="00E82C09"/>
        </w:tc>
        <w:tc>
          <w:tcPr>
            <w:tcW w:w="1471" w:type="dxa"/>
            <w:tcBorders>
              <w:left w:val="single" w:sz="4" w:space="0" w:color="000000"/>
            </w:tcBorders>
          </w:tcPr>
          <w:p w:rsidR="00E82C09" w:rsidRDefault="003310CA" w:rsidP="0063126A">
            <w:pPr>
              <w:pStyle w:val="TableParagraph"/>
              <w:numPr>
                <w:ilvl w:val="0"/>
                <w:numId w:val="150"/>
              </w:numPr>
              <w:tabs>
                <w:tab w:val="left" w:pos="327"/>
              </w:tabs>
              <w:spacing w:before="123"/>
              <w:ind w:right="127" w:firstLine="0"/>
              <w:rPr>
                <w:sz w:val="20"/>
              </w:rPr>
            </w:pPr>
            <w:r>
              <w:rPr>
                <w:sz w:val="20"/>
              </w:rPr>
              <w:t xml:space="preserve">… </w:t>
            </w:r>
            <w:r>
              <w:rPr>
                <w:color w:val="212121"/>
                <w:sz w:val="20"/>
              </w:rPr>
              <w:t>se mnogo bolje ujema s stališčem</w:t>
            </w:r>
            <w:r>
              <w:rPr>
                <w:color w:val="212121"/>
                <w:spacing w:val="-5"/>
                <w:sz w:val="20"/>
              </w:rPr>
              <w:t xml:space="preserve"> </w:t>
            </w:r>
            <w:r>
              <w:rPr>
                <w:color w:val="212121"/>
                <w:sz w:val="20"/>
              </w:rPr>
              <w:t>C</w:t>
            </w:r>
          </w:p>
        </w:tc>
        <w:tc>
          <w:tcPr>
            <w:tcW w:w="1219" w:type="dxa"/>
          </w:tcPr>
          <w:p w:rsidR="00E82C09" w:rsidRPr="00AF39A6" w:rsidRDefault="003310CA" w:rsidP="0063126A">
            <w:pPr>
              <w:pStyle w:val="TableParagraph"/>
              <w:numPr>
                <w:ilvl w:val="0"/>
                <w:numId w:val="149"/>
              </w:numPr>
              <w:tabs>
                <w:tab w:val="left" w:pos="351"/>
              </w:tabs>
              <w:spacing w:before="123"/>
              <w:ind w:right="123" w:firstLine="0"/>
              <w:rPr>
                <w:sz w:val="20"/>
                <w:lang w:val="de-DE"/>
              </w:rPr>
            </w:pPr>
            <w:r w:rsidRPr="00AF39A6">
              <w:rPr>
                <w:sz w:val="20"/>
                <w:lang w:val="de-DE"/>
              </w:rPr>
              <w:t xml:space="preserve">… </w:t>
            </w:r>
            <w:r w:rsidRPr="00AF39A6">
              <w:rPr>
                <w:color w:val="212121"/>
                <w:sz w:val="20"/>
                <w:lang w:val="de-DE"/>
              </w:rPr>
              <w:t>se</w:t>
            </w:r>
            <w:r w:rsidRPr="00AF39A6">
              <w:rPr>
                <w:color w:val="212121"/>
                <w:spacing w:val="-5"/>
                <w:sz w:val="20"/>
                <w:lang w:val="de-DE"/>
              </w:rPr>
              <w:t xml:space="preserve"> </w:t>
            </w:r>
            <w:r w:rsidRPr="00AF39A6">
              <w:rPr>
                <w:color w:val="212121"/>
                <w:sz w:val="20"/>
                <w:lang w:val="de-DE"/>
              </w:rPr>
              <w:t>bolj nagiba k stališču</w:t>
            </w:r>
            <w:r w:rsidRPr="00AF39A6">
              <w:rPr>
                <w:color w:val="212121"/>
                <w:spacing w:val="-2"/>
                <w:sz w:val="20"/>
                <w:lang w:val="de-DE"/>
              </w:rPr>
              <w:t xml:space="preserve"> </w:t>
            </w:r>
            <w:r w:rsidRPr="00AF39A6">
              <w:rPr>
                <w:sz w:val="20"/>
                <w:lang w:val="de-DE"/>
              </w:rPr>
              <w:t>C</w:t>
            </w:r>
          </w:p>
        </w:tc>
        <w:tc>
          <w:tcPr>
            <w:tcW w:w="1082" w:type="dxa"/>
          </w:tcPr>
          <w:p w:rsidR="00E82C09" w:rsidRDefault="003310CA" w:rsidP="0063126A">
            <w:pPr>
              <w:pStyle w:val="TableParagraph"/>
              <w:numPr>
                <w:ilvl w:val="0"/>
                <w:numId w:val="148"/>
              </w:numPr>
              <w:tabs>
                <w:tab w:val="left" w:pos="346"/>
              </w:tabs>
              <w:spacing w:before="123"/>
              <w:ind w:right="323" w:firstLine="0"/>
              <w:rPr>
                <w:sz w:val="20"/>
              </w:rPr>
            </w:pPr>
            <w:r>
              <w:rPr>
                <w:sz w:val="20"/>
              </w:rPr>
              <w:t>…</w:t>
            </w:r>
            <w:r>
              <w:rPr>
                <w:spacing w:val="-4"/>
                <w:sz w:val="20"/>
              </w:rPr>
              <w:t xml:space="preserve"> </w:t>
            </w:r>
            <w:r>
              <w:rPr>
                <w:color w:val="212121"/>
                <w:sz w:val="20"/>
              </w:rPr>
              <w:t>do obeh izjav je enak</w:t>
            </w:r>
          </w:p>
        </w:tc>
        <w:tc>
          <w:tcPr>
            <w:tcW w:w="1105" w:type="dxa"/>
          </w:tcPr>
          <w:p w:rsidR="00E82C09" w:rsidRPr="00AF39A6" w:rsidRDefault="003310CA" w:rsidP="0063126A">
            <w:pPr>
              <w:pStyle w:val="TableParagraph"/>
              <w:numPr>
                <w:ilvl w:val="0"/>
                <w:numId w:val="147"/>
              </w:numPr>
              <w:tabs>
                <w:tab w:val="left" w:pos="227"/>
              </w:tabs>
              <w:spacing w:before="123"/>
              <w:ind w:right="132" w:firstLine="0"/>
              <w:rPr>
                <w:sz w:val="20"/>
                <w:lang w:val="de-DE"/>
              </w:rPr>
            </w:pPr>
            <w:r w:rsidRPr="00AF39A6">
              <w:rPr>
                <w:sz w:val="20"/>
                <w:lang w:val="de-DE"/>
              </w:rPr>
              <w:t xml:space="preserve">… </w:t>
            </w:r>
            <w:r w:rsidRPr="00AF39A6">
              <w:rPr>
                <w:color w:val="212121"/>
                <w:sz w:val="20"/>
                <w:lang w:val="de-DE"/>
              </w:rPr>
              <w:t>se</w:t>
            </w:r>
            <w:r w:rsidRPr="00AF39A6">
              <w:rPr>
                <w:color w:val="212121"/>
                <w:spacing w:val="-5"/>
                <w:sz w:val="20"/>
                <w:lang w:val="de-DE"/>
              </w:rPr>
              <w:t xml:space="preserve"> </w:t>
            </w:r>
            <w:r w:rsidRPr="00AF39A6">
              <w:rPr>
                <w:color w:val="212121"/>
                <w:sz w:val="20"/>
                <w:lang w:val="de-DE"/>
              </w:rPr>
              <w:t>bolj nagiba k stališču</w:t>
            </w:r>
            <w:r w:rsidRPr="00AF39A6">
              <w:rPr>
                <w:color w:val="212121"/>
                <w:spacing w:val="-2"/>
                <w:sz w:val="20"/>
                <w:lang w:val="de-DE"/>
              </w:rPr>
              <w:t xml:space="preserve"> </w:t>
            </w:r>
            <w:r w:rsidRPr="00AF39A6">
              <w:rPr>
                <w:sz w:val="20"/>
                <w:lang w:val="de-DE"/>
              </w:rPr>
              <w:t>D</w:t>
            </w:r>
          </w:p>
        </w:tc>
        <w:tc>
          <w:tcPr>
            <w:tcW w:w="1520" w:type="dxa"/>
            <w:tcBorders>
              <w:right w:val="single" w:sz="4" w:space="0" w:color="000000"/>
            </w:tcBorders>
          </w:tcPr>
          <w:p w:rsidR="00E82C09" w:rsidRDefault="003310CA" w:rsidP="0063126A">
            <w:pPr>
              <w:pStyle w:val="TableParagraph"/>
              <w:numPr>
                <w:ilvl w:val="0"/>
                <w:numId w:val="146"/>
              </w:numPr>
              <w:tabs>
                <w:tab w:val="left" w:pos="356"/>
              </w:tabs>
              <w:spacing w:before="123"/>
              <w:ind w:right="147" w:firstLine="0"/>
              <w:rPr>
                <w:sz w:val="20"/>
              </w:rPr>
            </w:pPr>
            <w:r>
              <w:rPr>
                <w:sz w:val="20"/>
              </w:rPr>
              <w:t xml:space="preserve">… </w:t>
            </w:r>
            <w:r>
              <w:rPr>
                <w:color w:val="212121"/>
                <w:sz w:val="20"/>
              </w:rPr>
              <w:t>se mnogo bolje ujema s stališčem</w:t>
            </w:r>
            <w:r>
              <w:rPr>
                <w:color w:val="212121"/>
                <w:spacing w:val="-5"/>
                <w:sz w:val="20"/>
              </w:rPr>
              <w:t xml:space="preserve"> </w:t>
            </w:r>
            <w:r>
              <w:rPr>
                <w:color w:val="212121"/>
                <w:sz w:val="20"/>
              </w:rPr>
              <w:t>D</w:t>
            </w:r>
          </w:p>
        </w:tc>
        <w:tc>
          <w:tcPr>
            <w:tcW w:w="3209" w:type="dxa"/>
            <w:gridSpan w:val="2"/>
            <w:vMerge/>
            <w:tcBorders>
              <w:left w:val="single" w:sz="4" w:space="0" w:color="000000"/>
              <w:bottom w:val="single" w:sz="4" w:space="0" w:color="000000"/>
              <w:right w:val="single" w:sz="4" w:space="0" w:color="000000"/>
            </w:tcBorders>
          </w:tcPr>
          <w:p w:rsidR="00E82C09" w:rsidRDefault="00E82C09"/>
        </w:tc>
      </w:tr>
    </w:tbl>
    <w:p w:rsidR="00E82C09" w:rsidRDefault="00E82C09">
      <w:pPr>
        <w:pStyle w:val="Telobesedila"/>
        <w:spacing w:before="1"/>
        <w:rPr>
          <w:sz w:val="27"/>
        </w:rPr>
      </w:pPr>
    </w:p>
    <w:p w:rsidR="00E82C09" w:rsidRPr="001B1226" w:rsidRDefault="003310CA">
      <w:pPr>
        <w:spacing w:before="96"/>
        <w:ind w:left="217"/>
        <w:jc w:val="center"/>
        <w:rPr>
          <w:rFonts w:ascii="Arial"/>
          <w:sz w:val="16"/>
          <w:lang w:val="de-DE"/>
        </w:rPr>
      </w:pPr>
      <w:r w:rsidRPr="001B1226">
        <w:rPr>
          <w:rFonts w:ascii="Arial"/>
          <w:sz w:val="16"/>
          <w:lang w:val="de-DE"/>
        </w:rPr>
        <w:t>2</w:t>
      </w:r>
    </w:p>
    <w:p w:rsidR="00E82C09" w:rsidRPr="001B1226" w:rsidRDefault="00E82C09">
      <w:pPr>
        <w:jc w:val="center"/>
        <w:rPr>
          <w:rFonts w:ascii="Arial"/>
          <w:sz w:val="16"/>
          <w:lang w:val="de-DE"/>
        </w:rPr>
        <w:sectPr w:rsidR="00E82C09" w:rsidRPr="001B1226" w:rsidSect="00522667">
          <w:type w:val="continuous"/>
          <w:pgSz w:w="16840" w:h="11910" w:orient="landscape"/>
          <w:pgMar w:top="2220" w:right="0" w:bottom="800" w:left="1060" w:header="708" w:footer="708" w:gutter="0"/>
          <w:pgNumType w:start="1"/>
          <w:cols w:space="708"/>
        </w:sectPr>
      </w:pPr>
    </w:p>
    <w:p w:rsidR="00E82C09" w:rsidRPr="001B1226" w:rsidRDefault="00915139">
      <w:pPr>
        <w:pStyle w:val="Telobesedila"/>
        <w:rPr>
          <w:rFonts w:ascii="Arial"/>
          <w:sz w:val="20"/>
          <w:lang w:val="de-DE"/>
        </w:rPr>
      </w:pPr>
      <w:r>
        <w:rPr>
          <w:noProof/>
          <w:lang w:val="sl-SI" w:eastAsia="sl-SI"/>
        </w:rPr>
        <mc:AlternateContent>
          <mc:Choice Requires="wpg">
            <w:drawing>
              <wp:anchor distT="0" distB="0" distL="114300" distR="114300" simplePos="0" relativeHeight="251905024" behindDoc="1" locked="0" layoutInCell="1" allowOverlap="1">
                <wp:simplePos x="0" y="0"/>
                <wp:positionH relativeFrom="page">
                  <wp:posOffset>1156335</wp:posOffset>
                </wp:positionH>
                <wp:positionV relativeFrom="page">
                  <wp:posOffset>190500</wp:posOffset>
                </wp:positionV>
                <wp:extent cx="6172200" cy="1440180"/>
                <wp:effectExtent l="3810" t="0" r="0" b="0"/>
                <wp:wrapNone/>
                <wp:docPr id="717" name="Group 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1440180"/>
                          <a:chOff x="1821" y="300"/>
                          <a:chExt cx="9720" cy="2268"/>
                        </a:xfrm>
                      </wpg:grpSpPr>
                      <pic:pic xmlns:pic="http://schemas.openxmlformats.org/drawingml/2006/picture">
                        <pic:nvPicPr>
                          <pic:cNvPr id="718" name="Picture 3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19" name="Line 311"/>
                        <wps:cNvCnPr>
                          <a:cxnSpLocks noChangeShapeType="1"/>
                        </wps:cNvCnPr>
                        <wps:spPr bwMode="auto">
                          <a:xfrm>
                            <a:off x="1829" y="2321"/>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3359066" id="Group 310" o:spid="_x0000_s1026" style="position:absolute;margin-left:91.05pt;margin-top:15pt;width:486pt;height:113.4pt;z-index:-251411456;mso-position-horizontal-relative:page;mso-position-vertical-relative:page" coordorigin="1821,300" coordsize="972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GF5XMAwAAuAkAAA4AAABkcnMvZTJvRG9jLnhtbMxW227bOBB9L9B/&#10;EPTu6GLZkoXYRSrbQYHsbrDtfgBNURZRiSRI+oai/74zlOQ4cYAa3ZdNEIXiZTRzLiPdfzq2jbdn&#10;2nAp5n50F/oeE1SWXGzn/j/f1qPM94wloiSNFGzun5jxPy0+frg/qJzFspZNybQHQYTJD2ru19aq&#10;PAgMrVlLzJ1UTMBiJXVLLNzqbVBqcoDobRPEYTgNDlKXSkvKjIHZZbfoL1z8qmLU/lVVhlmvmfuQ&#10;m3VX7a4bvAaLe5JvNVE1p30a5DeyaAkX8NBzqCWxxNtpfhWq5VRLIyt7R2UbyKrilLkaoJoofFPN&#10;o5Y75WrZ5oetOsME0L7B6bfD0j/3z9rj5dxPo9T3BGmBJPdcbxw5eA5qm8OuR62+qmfd1QjDJ0m/&#10;G0AveLuO99tus7c5/CFLCEh2Vjp4jpVuMQQU7h0dC6czC+xoPQqT0yiNgVrfo7AWJUkYZT1PtAYy&#10;8VyUxZHvwfIY9jkKab3qj8/SuD8bx9MMVwOSd891ufa5Le4Vpzn89ajC6ArVX6sPTtmdZn4fpL0p&#10;Rkv0950agQAUsXzDG25PTswAESYl9s+cItR4c0kQeKkjCNbxsUBRjAUO+7pTBKty9HhCFjURW/Zg&#10;FDgBcIMAw5TW8lAzUhqcRpReR3G3rzLZNFytedMgfzjuawYzvRHjO7B1Ql9KumuZsJ1zNWugfClM&#10;zZXxPZ2zdsNAiPpLGTmxgCCejMXHoTScm37E2UMYzuLPo2ISFqMkTFejh1mSjtJwlSZhkkVFVPzE&#10;01GS7wwDGEizVLzPFWavsn3XOn2T6UzpzO3tiWshnZ4gIaerIUWQGEKCuRpN/wawYR+MrWaW1jis&#10;ALl+HjafFxzML8giBwZs9kvnpGE4ee0AxAjtk0zG0847V/oHZWhjH5lsPRwA1JCog5rsAemutGEL&#10;Ji0kEu5KGSq9JGMWzlbZKktGSTxdARnL5ehhXSSj6TpKJ8vxsiiW0UBGzcuSCQz337lw0MqGl4Mc&#10;jd5uikZ3HK3dT29887ItQE28pDHwN/x3UnN0IAG9H4APfJXAu8kMeoe72zSEb6b3uvrXmigGqGPY&#10;S3fPBnc/cYHWdq7sNxWia730KPrWezayC/ftpKDNdj5+dQRvbhIUtFRIAFpqPIbeOlDuFJXNMtAa&#10;dmPXbM/t9EpODSR+o5wa4R3m/mwST9yBC5rQQRdsfl7h7zWbJIeXoyhdotjGVv3YEt50Y8izESiV&#10;/5t0z666SZEDg51gNrI8PWt0Ks6DKt3IfR44IfefMvj9cXnvdr18cC3+B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Gz0rSvgAAAACwEAAA8AAABkcnMvZG93bnJldi54bWxMj0FLw0AQ&#10;he+C/2EZwZvdJDUlxGxKKeqpCLaCeNtmp0lodjZkt0n6752e9PjefLx5r1jPthMjDr51pCBeRCCQ&#10;KmdaqhV8Hd6eMhA+aDK6c4QKruhhXd7fFTo3bqJPHPehFhxCPtcKmhD6XEpfNWi1X7geiW8nN1gd&#10;WA61NIOeONx2MomilbS6Jf7Q6B63DVbn/cUqeJ/0tFnGr+PufNpefw7px/cuRqUeH+bNC4iAc/iD&#10;4Vafq0PJnY7uQsaLjnWWxIwqWEa86QbE6TM7RwVJuspAloX8v6H8BQ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BDxheVzAMAALgJAAAOAAAAAAAAAAAAAAAAADwCAABkcnMvZTJvRG9jLnht&#10;bFBLAQItABQABgAIAAAAIQBYYLMbugAAACIBAAAZAAAAAAAAAAAAAAAAADQGAABkcnMvX3JlbHMv&#10;ZTJvRG9jLnhtbC5yZWxzUEsBAi0AFAAGAAgAAAAhAGz0rSvgAAAACwEAAA8AAAAAAAAAAAAAAAAA&#10;JQcAAGRycy9kb3ducmV2LnhtbFBLAQItAAoAAAAAAAAAIQC20t4ev1MAAL9TAAAVAAAAAAAAAAAA&#10;AAAAADIIAABkcnMvbWVkaWEvaW1hZ2UxLmpwZWdQSwUGAAAAAAYABgB9AQAAJFwAAAAA&#10;">
                <v:shape id="Picture 31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CAawAAAANwAAAAPAAAAZHJzL2Rvd25yZXYueG1sRE/LisIw&#10;FN0L/kO4wuw0rR2sdExFREEQxNfsL82dtkxzU5qMrX9vFgMuD+e9Wg+mEQ/qXG1ZQTyLQBAXVtdc&#10;Krjf9tMlCOeRNTaWScGTHKzz8WiFmbY9X+hx9aUIIewyVFB532ZSuqIig25mW+LA/djOoA+wK6Xu&#10;sA/hppHzKFpIgzWHhgpb2lZU/F7/jIIkSfodt7v9aUi/P2/o0/OmOCr1MRk2XyA8Df4t/ncftII0&#10;DmvDmXAEZP4CAAD//wMAUEsBAi0AFAAGAAgAAAAhANvh9svuAAAAhQEAABMAAAAAAAAAAAAAAAAA&#10;AAAAAFtDb250ZW50X1R5cGVzXS54bWxQSwECLQAUAAYACAAAACEAWvQsW78AAAAVAQAACwAAAAAA&#10;AAAAAAAAAAAfAQAAX3JlbHMvLnJlbHNQSwECLQAUAAYACAAAACEABKAgGsAAAADcAAAADwAAAAAA&#10;AAAAAAAAAAAHAgAAZHJzL2Rvd25yZXYueG1sUEsFBgAAAAADAAMAtwAAAPQCAAAAAA==&#10;">
                  <v:imagedata r:id="rId9" o:title=""/>
                </v:shape>
                <v:line id="Line 311" o:spid="_x0000_s1028" style="position:absolute;visibility:visible;mso-wrap-style:square" from="1829,2321" to="10814,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QrDxAAAANwAAAAPAAAAZHJzL2Rvd25yZXYueG1sRI/disIw&#10;FITvF/Ydwlnwbk1V1p9qlLUgeiNY9QGOzbGt25yUJmr37Y0geDnMzDfMbNGaStyocaVlBb1uBII4&#10;s7rkXMHxsPoeg3AeWWNlmRT8k4PF/PNjhrG2d07ptve5CBB2MSoovK9jKV1WkEHXtTVx8M62MeiD&#10;bHKpG7wHuKlkP4qG0mDJYaHAmpKCsr/91ShI7TIZb2R0+sHL5DA6XwfJdrdWqvPV/k5BeGr9O/xq&#10;b7SCUW8CzzPhCMj5AwAA//8DAFBLAQItABQABgAIAAAAIQDb4fbL7gAAAIUBAAATAAAAAAAAAAAA&#10;AAAAAAAAAABbQ29udGVudF9UeXBlc10ueG1sUEsBAi0AFAAGAAgAAAAhAFr0LFu/AAAAFQEAAAsA&#10;AAAAAAAAAAAAAAAAHwEAAF9yZWxzLy5yZWxzUEsBAi0AFAAGAAgAAAAhAMEhCsP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903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39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E82C09">
      <w:pPr>
        <w:rPr>
          <w:sz w:val="24"/>
          <w:lang w:val="de-DE"/>
        </w:rPr>
        <w:sectPr w:rsidR="00E82C09" w:rsidRPr="00AF39A6" w:rsidSect="00522667">
          <w:headerReference w:type="default" r:id="rId372"/>
          <w:footerReference w:type="default" r:id="rId373"/>
          <w:pgSz w:w="11910" w:h="16840"/>
          <w:pgMar w:top="2220" w:right="260" w:bottom="800" w:left="1680" w:header="2024" w:footer="604" w:gutter="0"/>
          <w:pgNumType w:start="1"/>
          <w:cols w:space="708"/>
        </w:sectPr>
      </w:pPr>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757568" behindDoc="0" locked="0" layoutInCell="1" allowOverlap="1">
                <wp:simplePos x="0" y="0"/>
                <wp:positionH relativeFrom="page">
                  <wp:posOffset>1156335</wp:posOffset>
                </wp:positionH>
                <wp:positionV relativeFrom="page">
                  <wp:posOffset>190500</wp:posOffset>
                </wp:positionV>
                <wp:extent cx="6172200" cy="1440180"/>
                <wp:effectExtent l="3810" t="0" r="0" b="0"/>
                <wp:wrapNone/>
                <wp:docPr id="702"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1440180"/>
                          <a:chOff x="1821" y="300"/>
                          <a:chExt cx="9720" cy="2268"/>
                        </a:xfrm>
                      </wpg:grpSpPr>
                      <pic:pic xmlns:pic="http://schemas.openxmlformats.org/drawingml/2006/picture">
                        <pic:nvPicPr>
                          <pic:cNvPr id="703" name="Picture 2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04" name="Line 296"/>
                        <wps:cNvCnPr>
                          <a:cxnSpLocks noChangeShapeType="1"/>
                        </wps:cNvCnPr>
                        <wps:spPr bwMode="auto">
                          <a:xfrm>
                            <a:off x="1829" y="2321"/>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DE7C90" id="Group 295" o:spid="_x0000_s1026" style="position:absolute;margin-left:91.05pt;margin-top:15pt;width:486pt;height:113.4pt;z-index:251757568;mso-position-horizontal-relative:page;mso-position-vertical-relative:page" coordorigin="1821,300" coordsize="972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YcHjNAwAAuAkAAA4AAABkcnMvZTJvRG9jLnhtbMxW227bOBB9L9B/&#10;EPTu6GLZkoXYRSrbQYHsbrDtfgBNURZRiSRI+oai/74zlOQ4cYAa3ZdNEIWX4XDmnDMj3X86to23&#10;Z9pwKeZ+dBf6HhNUllxs5/4/39ajzPeMJaIkjRRs7p+Y8T8tPn64P6icxbKWTcm0B06EyQ9q7tfW&#10;qjwIDK1ZS8ydVEzAZiV1SyxM9TYoNTmA97YJ4jCcBgepS6UlZcbA6rLb9BfOf1Uxav+qKsOs18x9&#10;iM26p3bPDT6DxT3Jt5qomtM+DPIbUbSEC7j07GpJLPF2ml+5ajnV0sjK3lHZBrKqOGUuB8gmCt9k&#10;86jlTrlctvlhq84wAbRvcPptt/TP/bP2eDn30zD2PUFaIMnd68WzCcJzUNscrB61+qqedZcjDJ8k&#10;/W5gO3i7j/NtZ+xtDn/IEhySnZUOnmOlW3QBiXtHx8LpzAI7Wo/C4jRKY6DW9yjsRUkSRlnPE62B&#10;TDwXZXHke7A9BjtHIa1X/fFZGvdn43ia4W5A8u5eF2sf2+JecZrDX48qjK5Q/bX64JTdaeb3Ttqb&#10;fLREf9+pEQhAEcs3vOH25MQMEGFQYv/MKUKNk0uCxgNBsI/XAkUpJjjYdacIZuXo8YQsaiK27MEo&#10;qATADRwMS1rLQ81IaXAZUXrtxU1fRbJpuFrzpkH+cNznDMX0RozvwNYJfSnprmXCdpWrWQPpS2Fq&#10;rozv6Zy1GwZC1F/KyIkFBPFkLF6H0nDV9CPOHsJwFn8eFZOwGCVhuho9zJJ0lIarNAmTLCqi4iee&#10;jpJ8ZxjAQJql4n2ssHoV7bul0zeZrihdcXt74lpIpycIyOlqCBEkhpBgrEbTvwFssIOx1czSGocV&#10;INevg/F5w8H8gixyYKDMflk5aRhOXlcAYoTlk0zG0652rvQPytDGPjLZejgAqCFQBzXZA9JdaoMJ&#10;Bi0kEu5SGTK9JGMWzlbZKktGSTxdARnL5ehhXSSj6TpKJ8vxsiiW0UBGzcuSCXT337lw0MqGl4Mc&#10;jd5uikZ3HK3dT1/45sUsQE28hDHwN/x3UnN0IAF9PQAf2AHh3WQGvcPsNg3hm+m9rv61JooB6uj2&#10;srqTobqfuMDSnmIKvVEhutZLj6JvvedCdu6+nRS02a6OXx3ByU2CgpY6c4KKx9BbB8qdorJZBlrD&#10;buya7bmdXsmpgcBvlFMjvMPcn03iiTtwQRNW0AWbn1f4e80myeHlKEoXKLaxVT+2hDfdGOJsBErl&#10;/ybdc1XdpMiBwU4LG1menjVkDe8yp0o3cp8HTsj9pwx+f1zOndXLB9fiX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s9K0r4AAAAAsBAAAPAAAAZHJzL2Rvd25yZXYueG1sTI9BS8NA&#10;EIXvgv9hGcGb3SQ1JcRsSinqqQi2gnjbZqdJaHY2ZLdJ+u+dnvT43ny8ea9Yz7YTIw6+daQgXkQg&#10;kCpnWqoVfB3enjIQPmgyunOECq7oYV3e3xU6N26iTxz3oRYcQj7XCpoQ+lxKXzVotV+4HolvJzdY&#10;HVgOtTSDnjjcdjKJopW0uiX+0Ogetw1W5/3FKnif9LRZxq/j7nzaXn8O6cf3LkalHh/mzQuIgHP4&#10;g+FWn6tDyZ2O7kLGi451lsSMKlhGvOkGxOkzO0cFSbrKQJaF/L+h/AUAAP//AwBQSwMECgAAAAAA&#10;AAAhALbS3h6/UwAAv1MAABUAAABkcnMvbWVkaWEvaW1hZ2UxLmpwZWf/2P/gABBKRklGAAEBAQBg&#10;AGAAAP/bAEMAAwICAwICAwMDAwQDAwQFCAUFBAQFCgcHBggMCgwMCwoLCw0OEhANDhEOCwsQFhAR&#10;ExQVFRUMDxcYFhQYEhQVFP/bAEMBAwQEBQQFCQUFCRQNCw0UFBQUFBQUFBQUFBQUFBQUFBQUFBQU&#10;FBQUFBQUFBQUFBQUFBQUFBQUFBQUFBQUFBQUFP/AABEIAVsCt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ImAx0zTcFR8owKrX13BplrNc3U0dvB&#10;ErPJLK21FX/aY18WfGr/AIKNaboV/PpfgHTI9amiba2qX7Mlsf8Armg+Z/8Ae+WsqlSNFc0j08uy&#10;vGZtV9jgqXNI+3WY4znAqFmVusn/AI7X5R3/AO338Zr698+DxHbWEX/PvFplvs/8fVmr0P4ef8FJ&#10;vF2lXccfjHRbLXbAnDXFiPs9wn4fcb/d+WuWGYUJH2eI8Pc+w9L2vsuf/DI/SDgr6ilUDsK4P4Uf&#10;GLwt8ZvDy6x4Yv1u4V+SaJztlgfn5JF/hNd1nPXivRPzqpTlSly1I+8TUUUVIgooooAKKKKACiii&#10;gAooooAKKKKACiiigAooooAKKKKACiiigAooooAKKKKACiiigAooooAKKKKACiiigAooooAKKKKA&#10;CiiigAooooAKKKKACiiigAooooAKKKKACiiigAooooAKKKKACiiigAooooAKKKKACiiigAooooAK&#10;KKKACiiigAooooAKKKKACiiigAooooAKKKKACiiigAoopj/cagD8+f8Agof+0BeHVk+Gej3LQ28U&#10;SXGrtE3MjON6Qn/Z27W/4GlfDFdx8a/EEnif4veM9UmO559XuQN39zzW2f8AjtcRtOM9q+SxdWVW&#10;qf2dwflNLKcppRj8c488xKKKK88+3O++Cfxg1n4J+OrLxBpMjSQo+28st3y3MX8StX7I+DvElh43&#10;8M6Vr2lyebp2oQLcwP8A7DLkV+GBGDg1+n3/AATl8VXGv/AqXTp5N40bUpbWE/8ATNlWX/0J3r38&#10;try/hH8++J+TUoRhmtKPvfDM+sqKKK94/nwKKKKACiiigAooooAKKKKACiiigAooooAKKKKAIXIA&#10;r5X+M37Zlp4burnRPBMNvrF7G3lyatOxa1ib/YVOZfzVf96r/wC2b8Xbnwj4ftvCWkTtb6hrMbve&#10;TI3zxWv3eP8Aad/l/wB1Xr4bxsTatfSZblscTH2tX4Dw8fjZUf3dI7/Xv2gPiL4knaS88Z6tDu/g&#10;0+f7Gi/9+ttGi/Hn4i+H51ktPGmsSbW+5fXLXSf+Rd9cHRX1P1DD8vLyHgfWa/8AOfZvwX/bRt9e&#10;u7bRfHUEOl3EjbItYgO23dv+mq/8sv8Af+7/ALtfVqEMmVPBr8giP4W+evuj9i34r3Hi7wrd+FdV&#10;mabUNEVGtpnb5pbVvuf98fd/3dlfK5plscNH2tLY9/AY2Vb91VPpuiiivnD3AooooAKKKKACiiig&#10;AooooAKKKKACiiigAooooAKKKKACiiigAooooAKKKKACiiigAooooAKKKKACiiigAooooAKKKKAC&#10;iiigAooooAKKKKACiiigAooooAKKKKACiiigAooooAKKKKACiiigAooooAKY/wBxqfRQB+LH7Rng&#10;6fwR8dPGulTx7FXU5biL5f8AllK3mp/469ebV+kP7ev7OM/j3R4fHnhy2a41rS4fKvbSJfmuLf8A&#10;vr/tr/6D/u1+b3zJ8rLzXyWLoSpVT+wuCM7pZtlNKP8Ay9pe7IKKKK88/Qwr9Nv+CbXh2XSvghqO&#10;oyxeWNU1aWaA/wB6NVVP/Qkevz3+GPwz1r4ueMrDw7ocDSXNy372Xb8kEX8Urf7K1+tst34b/Zj+&#10;CkP2hjDovhyzWNdv352/+Kdj+bV9BltK69tI/BfE3NaVanSynD+9PmPTYs4OaeG3jg4r8f8A4xft&#10;bePvi5qs5fWLnQ9GDYg0vTZWiUL6v/f/AOBV5t4f+Inifwnfrd6N4g1LTrpW/wBbaXLJXRPMqUZ8&#10;p8lhfDLNsRh/aznGM/5T9ycY7cUMoA9q+Mf2P/2ybj4lapD4J8bzRr4gK/6DqUYCi92/wuv8L4+b&#10;/a/9C+zjxn0r0aVWNWPPA/Msyy3E5ViZ4XFw5ZRJaKKK0POCiiigAooooAKKKKACiiigAooooA/N&#10;79rnVZdS/aB8SxSNvSyS1tYv9hPs6S/+hStXjte8/toeFZdA+Ndxqm3/AEfW7WK6V/8AaiRImT/x&#10;xP8AvuvBq/R8s5fqsOU+Gx3N7eYUUUV6hxhXuv7F1/LZ/HSyii+5dWF1by/+OS/+yV4VX03+wr4Q&#10;n1Hx9rXiV1YWunWn2RH/AL8suz/0FE/8fryc0lGGDnzHfl8ZSrwPuiiiivzo+2CiiigAooooAKKK&#10;KACiiigAooooAKKKKACiiigAooooAKKKKACiiigAooooAKKKKACiiigAooooAKKKKACiiigAoooo&#10;AKKKKACiiigAooooAKKKKACiiigAooooAKKKKACiiigAooooAKKKKACiiigAooooAjxznvXyz8dP&#10;2DvCXxSvLnV9Enbwrrszb5Gto91tO/8AeeIn5f8AgOK+pwPl4NNwe/NRKMZx5Znbg8bicvq/WMLP&#10;kkfl3q//AATi+KljcMLSbRNTh3fLLHeMmP8AgLLXReCv+CanjC+u4m8V67pmkWWMslhuuJj+G1FX&#10;/vp6/SDJP8Gfxo8zb1GPxrk+o0Oa/IfZ1eP8/q0vZe2/8lPNvg58CvCnwR0H+zfDdgEaX/j5vZ/m&#10;uLk/7b/+y/dr5y/4KceILi18DeDtJiZktr++mnl2fxeUqbf/AEa1faTFXCrnB9MV85/t2/CS7+J3&#10;wbludLha41TQp/t8UK/elj27JU/75O7/AIBW1eH7qUYHiZFjYQzrD4rGy5lze8flNRR/Htor48/t&#10;2MozjzwNPw3rt54Z1/T9XsZPJvbCdbiB1/hZX3V+5ml3yanpdreL8qzxpL/30tfir8G/htqHxa+I&#10;+i+GLBGZruZftEyr/wAe8P8AG/8A3zX7W28aWcKQRrsjiXaq19DlnN7I/mfxRq0J4+jCHxxj7xeo&#10;oor1z8VCiiigAooooAKKKKAE6Uzd7UHtXgf7VXxwuPhR4dttL0OQL4i1ff5cuN32WJfvy/738K//&#10;AGNXTpyqz5ImdSpGlHmkekeM/i74P+HrCLxB4jsdNuGXclvJJumb/tkvzVh+H/2lvhn4nvEtLLxb&#10;ZJcO2xY71JbUs3+z5qrX5q3NzPf3UtzczyXN1O2+W4mbe8rf33aov9hlr6yOQx5femfPyzaXN8B+&#10;lXx/+EVr8ZvBP2COSO21i2b7Tp10wyqy/wB1v9lv8G/hr86vEGgal4U1q60nWLKTTtStm2yW8q9f&#10;/sP9uvoP9kD463+h+J7PwPrNw1zo9+3lafJK3/HnL/zyX/Zb/wBCr62+IHwq8LfE+wFp4i0eC/8A&#10;K/1Ux+SWL/ckX5lripYmrlNX2M/hOmpQpZjH2sD8tKK+1dX/AGCfD08jtpXinVbFG/5ZXUUVwF/9&#10;Bq34f/YO8I2E6S6vreqaxt+9brtt4m/74+f/AMer2f7cwvKeb/ZdfmPkP4ffDvXPif4ii0bw/Z/a&#10;bhv9bK3+qtV/vSt/d/ylfpH8Kvhtpvwn8F2Ph7TsukPzz3Dfenlb7zt/n+7Wr4Q8EaH4I0ldN0LT&#10;LbTLJTu8q3iCbm4+Zv7zf7Vb4AUe1fMY7MJ46X9093CYSOHj/eJaKKK8s9AKKKKACiiigAooooAK&#10;KKKACiiigAooooAKKKKACiiigAooooAKKKKACiiigAooooAKKKKACiiigAooooAKKKKACiiigAoo&#10;ooAKKKKACiiigAooooAKKKKACiiigAooooAKKKKACiiigAooooAKKKKACiiigAooooAKKKKACiii&#10;gD5F+OP7Afhb4lapca14cvW8K6xOd88UcPm2srf3tpPyN7r/AN8141pv/BMTxXLqG3UfGGkWtluz&#10;5tpBJLL/AN8sV/8AQ6/RkHd33Uu0DtiuSWGpTlzzgfV4PizOsDQ+r4fEWgeSfAf9nHwn8BdKmg0S&#10;OS51C5VftOqXY3TS/wCz/sr/ALNeDftA/wDBQaL4f+Jr3w74L0y11i+s3MVxqF47fZ0kX7yKin5v&#10;97ctfW3i17yLwrqr2GTqCWsv2fH/AD02ts/XFfhrM7PO7Mzb93zb658ZWlhqX7o+p4KySlxPjqtf&#10;Mp83L/5Mfd3wn/4KS3N5rcFh480KysrOdtrajpJYCA/3njZnyvuGr7usbyG/tIrm3kSe3lVZI5Ub&#10;crr/AHq/CCv15/Yqvr7U/wBmrwXNqDM8ot5YlZ/+eaXEqJ/44q0sFipVvdmdXHvC2DyP2OIwXuwn&#10;9k93ooor1D8hCiiigCMAGjisvxL4k07wjol5rOrXcdjp9nEZZ7iXoi18j+KP2875tRZPDXhq2/s9&#10;DhbjVpW82X/gCfd/76auihhquI/hROarXp0vjPssnbxXwB+2687/ABtRZd3lLo8Hkf7u+X/2bdXv&#10;nwP/AGtdL+KGqR6FrFh/YGvy82yrN5sF1/sow+63+w1Z/wC1/wDBS++IWj2fiXQrZrzWtJVoprSH&#10;79zb/e+X/aU5wv8AttXfgX9SxkPbHHieXF4b90fClFO/2W/gbY1Nr9D5oHx/KdB8PfP/AOFg+FFt&#10;t32r+2LPytn977Qlfq+BxXw7+x98DL3WPE1r441q2a20iw+bTElXm6l/56/7qbvvfxN/uV9xZwPp&#10;XwOb14Vq9o/ZPrstpTo0veJKKKK8M9cKKKKACiiigAooooAKKKKACiiigAooooAKKKKACiiigAoo&#10;ooAKKKKACiiigAooooAKKKKACiiigAooooAKKKKACiiigAooooAKKKKACiiigAooooAKKKKACiii&#10;gAooooAKKKKACiiigAooooAKKKKACiiigAooooAKKKKACiiigAooooAKKKKACiiigCMDI5r4F/aN&#10;/wCCf+r6v4ovfEfw7a2aK+l86fRbh/K8uRvvGJvu7f8AZr76B4o6+9Y1aUa0eSZ62V5tjMmr/WMF&#10;PlkfmL8M/wDgnj8Q/EGtW6+LfsvhrRFb98yzpPcMv+wq/KG/3q/SDwz4e0/wf4d03RNMhW106whS&#10;3ghT+BFXArUR/kyzcjrxXzt+2x8adf8Agx8LrS58NP8AZtU1O9+xLebQ3kLsdmK7v4vkrKNKlho+&#10;6erjc0zPizGUqWInzT+GP8p9HDggAYFJ2Ir4A/Yj/al8ceMvigvhDxRqMmvWd9BLNDcSIvmwOqbu&#10;W7r96v0AVgeR2ralVjVjzwPKzbK8Rk2KlgsV8YIABxRjjBrzb43fGjTvgv4Wj1K7tpb+7upPs9pZ&#10;wtt8x/8AaY/cX/argvgT+1bbfFrxO3h6/wBE/sTUZInmtniuvtEU+z7y/cXa38VdccPVnS9rGPun&#10;hSr04z9mzN/bx1C8t/hlottBuS0utYRbnZ/GFildF/77VW/4BXw5X6mfFL4bab8WPBl94e1MOkU/&#10;zRzp9+CRfuutfD3iP9jz4k6JqLwWWlW2u2u793dWVzEm/wD3kldNtfS5RjqFGl7KZ4WZYarOXPA8&#10;k8PXN3Z+INKudPZv7QivIpbXZ/z13/J/4/X62R/cFfJH7P37IuoeG/Edp4m8ZtbfarN/NtNLgbzd&#10;kn8LSt935f7qcV9cDpXnZtiaWJrXpHfl9CVGl755t42/Z8+H/wAQLuS91vw5bSXrfeu7ZntpX/33&#10;iZd3/AqzPDn7LPwy8L3qXlv4YiuLhW3K2oTzXSr/AMBldlr1zG3rSH5hxXk+2qcvLzHf7OHxcoIi&#10;ou1V2rUlFFZmwUUUUAFFFFABRRRQAUUUUAFFFFABRRRQAUUUUAFFFFABRRRQAUUUUAFFFFABRRRQ&#10;AUUUUAFFFFABRRRQAUUUUAFFFFABRRRQAUUUUAFFFFABRRRQAUUUUAFFFFABRRRQAUUUUAFFFFAB&#10;RRRQAUUUUAFFFFABRRRQAUUUUAFFFFABRRRQAUUUUAFFFFABRRRQAUUUUARjgVyHxK+Gvh/4r+Fr&#10;nQPElit9p0/zEZ2vG38LI38LV2HSkyBQVGUoy5oninwV/ZW8EfAnULvUdAtrq51KePy/tt/L5sqx&#10;/wBxeFVR+FZ/jD9s34deBvF8vh27ub+7uLaTyrq5s7fzYrd/4lY7tzbe+xWr3Z3yoH8Jr81viF+y&#10;B8Srf4g6lb6VocmtWF1dyzW2oRXESIys3/LXc/ytXJVlOlD91A8bPcyzL3a9GHtZyPsL46fCiz/a&#10;K8A6Tc6JqkKTw/6bp96f3lvOjJ9xv9l/l+b/AGa4r9nv9lLUvhp4yTxP4lv7O6vLaJorO205mdEd&#10;l2M7Myr/AA7l2/7Ve0fBvwNL8OPhl4d8NXEy3F1p9qsU0qDCl/vPt/2dzVa8a/FPwr8OII5PEfiC&#10;x0fzR+6S5l+d/wDdX7zfhXqRxVWNL2X2To9lTvGvV+I684pa4nwJ8X/BfxGLJ4c8S2OrSpy0EU37&#10;1fqjfN+ldrjiuY7IyjOPNEkooooLCiiigAooooAKKKKACiiigAooooAKKKKACiiigAooooAKKKKA&#10;CiiigAooooAKKKKACiiigAooooAKKKKACiiigAooooAKKKKACiiigAooooAKKKKACiiigAooooAK&#10;KKKACiiigAooooAKKKKACiiigAooooAKKKKACiiigAooooAKKKKACiiigAooooAKKKKACiiigAoo&#10;ooAKKKqX1/b6ZayXN3NHbW8S7nllbaq0ASuo4J5rx/4izy6145OjXFzPFpdrp0V0sEUrxLcStLKr&#10;btv39nlJ8n+3/u16Jovjrw94kmaDSNe03VJlXc0VleRSv/461ReJPBuk+KTAdStHklg3eVPDM8Ms&#10;W7722RGVhXzWe4Gvm2W1cLg6vspS+0bUZxpVOeRxHwqubiz8TaxoaXM93p0NtBdRpcSvK9szPIpX&#10;c38LBN23/er1naCDjvWD4Y8K6X4Ws5INMtvs4lbzZXZmklkf+87sSzH/AHq6CujJsDXy/A0sLiKv&#10;tZR+0FSUZy5onNeP/FKeB/BGveIZIvOXS7Ka7MX97YhbbX5FeK/FWq+N/EN7rmsXbX2o3km6SVu3&#10;+wn+x/sV+u/jvwxD418Ga34euHMcWqWUtm7j+EOhXd+tfkf428E618PPEl1oWu2TWl/bNtZW+5Kn&#10;99P7y1rmXPye4fl3Gf1j2VLk+AoaNrWoeHNXtNV0u7ksb+0k82C4ib5lav1s+D/jU/Eb4aeHvEsi&#10;rFNqFmssqL91ZPuuP++lavyd8KeEtX8deILXRNEspL7UbltscSr0/wBt/wC4n+3X6yfDbwjb/C/4&#10;b6JoDTI6aTZJHLcN8qs4+Z3/ABbc340Zbz8s+cy4MjiYRq83wHZA596d05xivjL4sft922jalNpn&#10;gPS4dWeFtr6tqDN9nc/9Mol+Z1/2ty/8CrzfTP2/viPaXnmX2naFfWp+9CltLFj/AIFv/wDiq7JY&#10;yhCXI5n1VbiLLcPU9nOqfomGBXjmhcemK8d+Av7SXh7442ckNojabr1soa50u4b50H95W/iX3r2E&#10;nAyTXTGUZx5oHvUa9PEQ9rSleJNRRRVnQFFFFABRRRQAUUUUAFFFFABRRRQAUUUUAFFFFABRRRQA&#10;UUUUAFFFFABRRRQAUUUUAFFFFABRRRQAUUUUAFFFFABRRRQAUUUUAFFFFABRRRQAUUUUAFFFFABR&#10;RRQAUUUUAFFFFABRRRQAUUUUAFFFFABRRRQAUUUUAFFFFABRRRQAUUUUAFFFFABRRRQAUUUUAQAD&#10;v1rwWef/AITvUZdb1QfabZJ3XTLV/wDUwRK+1Jdv/PVvvb/9rate9qOOeteC6NbHw7c3fhm6/c3W&#10;nMywI/8Ay1td/wC6lX/gPyf7yPX4t4o1swpZKvqfwc3v8v8AKerl0aft/eJ9V0Kx1eNEuoN7Rvvi&#10;mT5JYn/vo/3kb/dru/hd4hu9Y0a9stRf7TqGk3X2KS5x/wAfC7VdJP8Ae2uu7/aVq4+9uILCGW4n&#10;kSGGJdzSyttRa6b4QafcLpep6vdQyWw1i8+0QQyptdIFiSJN3+9s3/8AA6/OfCKtmMsbVpe97Dl+&#10;XMejmsafLGX2j0iiiiv6vPmRMVzfijwL4d8awJBr+iafrUSH5Uv7VJdv+7uHFdIabTIlGMviOb8K&#10;eAvDXgeGaLw/oWnaKsv+sWwtUh3f720c18+/t7fEO48LfDaw0CxkeCbxBO8U7g4/0eMDcn/AmZP+&#10;Ah6+pMbjn1r47/4KLeGp7zwx4T12FWeCwuprWfYfu+aqMv8A6Kx/wKuavzeylynjZxz0surew/lP&#10;hKiiivjD+bjo/h742vfht4z0jxJYFlm0+dZXRW/1yfxp/wADSv2EtLhLy3juIzmKZVdfoa/GnQ9F&#10;vPE2t2GkafH5t5fzrawKv95vl/8AZq/YK8vtP8C+DZLq8mW303SLTfLK/wDBFGvJ/wDHa+jy2UuS&#10;Vz9j4MqVPq1Xn+EreOviFoHw08Py6z4h1GLT7CP5d8p+aRv7qr/E30r5E8b/APBQ66+1yw+EPDcS&#10;wK3y3WsuzM3/AGyRvl/77r51+N/xn1f40+NLjV9RaWLT4mZNP08t8ttF/wDF/wB5q8+lkD8AYFYY&#10;nMJKfJRPOzjiyt7R0sB8P8x9L2v/AAUC+JcE2+4sfD1xF/FELOVf/ate2/Cr9vHw34xuo9N8VWJ8&#10;LX8rbUuzL5tox/2mwrRf8CG3/ar8+PaggVz0swqw+M8PDcV5hh5/vZc5+1iTJMiSKyujcqy1KF4I&#10;9a+Gv2Gvj9drqafDvXLhp4JVZtIllbmLb8zW/wDu7fmX/vn+7X3N0FfRUqsasOeB+y4DG08woRr0&#10;h9FFFanpBRRRQAUUUUAFFFFABRRRQAUUUUAFFFFABRRRQAUUUUAFFFFABRRRQAUUUUAFFFFABRRR&#10;QAUUUUAFFFFABRRRQAUUUUAFFFFABRRRQAUUUUAFFFFABRRRQAUUUUAFFFFABRRRQAUUUUAFFFFA&#10;BRRRQAUUUUAFFFFABRRRQAUUUUAQNIqDLHaK84vvjFbXEjroOnXOuop2fbVZYrTP+zI3zOP9pFZf&#10;eqnxQ1I67qtt4XiciyMP2zUth5ki3bIov912V93tHt/jrNVUgRY0TYq/dVa/BuN/ESXD+I/s7L48&#10;1X7XN9k9vB4D6xHnmbcPxdvLZt2q+GLuG3/il0+dLrb/AMB+R2/4ArVuXFh4Z+J+i21yY7fV7UMz&#10;QXCMytE/Rtrrho2/WuKZtnXmqejXzeDPGNlfQt5en6tOlnqMQHytK3yxT/7+7Yn+6/zfcSvB4R8S&#10;sRmuMhl2bwj+8+GRri8uVGPtKR3Gn/CTwxZXkVybOe8kiO+P+0L24ulV1/j2yuy7v9rrXckUm3He&#10;l7da/oyhh6OGhyUI8sT5+UpS+IkooorrAKKKKAG9a5vxt4Q0vx54Y1DQNYthdadfReVIjEd/4v8A&#10;eX71dJ1FHWmZyjze7I/Mz4rfsYePfAeoTyaNYSeKtF3fuZ7Ib7hF/wBuL727/c3V59o3wE+I2u3i&#10;29r4F10S7tubyxlt0/77l2LX62q/o36VJjd1rzZ5fSlPnPiq3COArVOdc0T5b/Ze/ZHPwsvE8TeK&#10;ZYLzxNsK29vB80ViG++A38Te9aX7eHiWXQvga9nBJsbV9Rgsm2/3Pmlb/wBFV9IY5yOtfM37f+hS&#10;6r8FbW+jXeul6tBcS/7KsrxD/wAelSuiUY0aHJA9jF4aGCyyrSwsfsn500UUV8afzmFFFFAG34O1&#10;6bwn4s0TWbdgs+n3kd0oPfa+6v2WVg6qfWvxn8IaHP4p8T6No1su6fULyO1Un/afbX7MKoRFH92v&#10;o8t+A/ZuCub6rV/xEtFFFewfo4UUUUAFFFFABRRRQAUUUUAFFFFABRRRQAUUUUAFFFFABRRRQAUU&#10;UUAFFFFABRRRQAUUUUAFFFFABRRRQAUUUUAFFFFABRRRQAUUUUAFFFFABRRRQAUUUUAFFFFABRRR&#10;QAUUUUAFFFFABRRRQAUUUUAFFFFABRRRQAUUUUAFFFFAHjXiwGD4o3/mJjz9KtWib+9sluN//fO9&#10;P++6YoINdZ8RfB9z4htrW+01o11rTmd4BICq3CN9+B/9l/l+b+FkVu1efWfiK2mufsN5u0rVV+/p&#10;99+6lX/d/vr/ALa/LX8c+J3DOOo5pPNKcealV/8AJT6nLsTH2fsjUzlayfEcfmW2nwKv76fU7OKL&#10;/e+0Rf8AoP3/APgFT6nr2n6HGn267htt7bI1dvnZv9lP4q2fA3hm+1XW4PEeq2ktla2it/Zunzrs&#10;lDP8rXEq/wADbPlVPR33dtvzPAvDeOzbNKVeMeWlSlzSkdeNxMaVOUT1xPuU+iiv7sPiwooooAKK&#10;KKACiiigAooooAjxxXN+PPCVj488Jap4e1GPfZajA9vJjAZdw+8v+0v3vwrp8UGmRKPNHlPxz+Iv&#10;w81f4XeL7/w/rUO25tm+Sbb8s8X8Mq/7LVzLJhOORX61/Fn4KeGPjNoP2DX7Nnli5tr6A7LiBv8A&#10;Yb/2X7tfGvjT9gHxxo9zK/h3UrDxBZfwpK32W4/75b5P/H6+dr4GfPz0T8azbhXE0qvtcF70T5d+&#10;aQ+tIflNe7af+xP8XL25WN9BtrFG/wCWs+oQFF/74Z2r3n4T/sD6doV1DqPjrUYtcmj+ddKtEZbT&#10;d/tM3zSf7vy1zUsDVlI8vCcM5jiJcs4ckTkv2GfgTc6hrifETWrZobC2Vk0mKVf9fJyrTf7q4wv1&#10;/wBivu8c8+tVLWxhsreK3giSGKJdqRxLtVV/urVvOAa+lpUo0YckD9qy7AU8tw0aFIkooorU9IKK&#10;KKACiiigAooooAKKKKACiiigAooooAKKKKACiiigAooooAKKKKACiiigAooooAKKKKACiiigAooo&#10;oAKKKKACiiigAooooAKKKKACiiigAooooAKKKKACiiigAooooAKKKKACiiigAooooAKKKKACiiig&#10;AooooAKKKjd1RdzdFoAgLx28RZ2CIvzMzVwV38ZtH3FNItb/AMQhRzNp8a+R+EsrIj/8AZq4/WdZ&#10;f4nXBnlZv+EVRsWdlj5L/wD6eJf7yf3E/wCBN/s6Eaqq7Y+g/hr+eeK/FKOW15YLKoc84/FKXwnu&#10;4bLpVY81U2U+L90jfvfCOpGP/pjdWrN/49KtXrPxd4R8fgaPfW8E1yx3HS9atNrsMdVWQYk/3k3C&#10;uWVXHequq6Paaxa+Rdxb03b1f7ro399G/hb/AGq+Oy7xfx1OryZlSjOH9066mUx/5dSPUtG8E6B4&#10;bmebS9D07TJX++1naJEzf98it/j0rzD4d+Lb1L//AIRvWpzdXSxebY6g5+a8iX7yv/00T5f94fN/&#10;er07tiv6dyvH4XNMJDG4OXuSPnalOVKXJMkorB8YeL9H8AeGdS8Ra/fRaZounQtcXd5P9yKNap/D&#10;3x34f+J/g/S/E/hjUo9X0LU4vNtr2JHRJR937rAMvK/dYV7RidVRRXnvxV+Nvgv4J6ZYX/jfxJae&#10;HLO+u1sraa5DOZpW7bVXPTq/3Vz8xFAHoVFM3rt3VQ0nWbHWrX7VYXkF/b7mTzraRZE3L975loA0&#10;qKK+dPBn7VX/AAlP7ZHjv4GnRVjj8O6TFqUeqpL/AK1mS3d0ZP8At6X/AL4agD6Lor5G/bX/AG8/&#10;DX7L+hXekaVc2etfEx44ntdEuo5mijidv9bMy/KF2hvl3Bmytch8Pf8Agrt8EfEGj6Z/wk13q3hb&#10;VJYIzeLNpks9vFLt+bY0W5mXd/s0AfdFFcR8M/i94O+MegDWvBfiWw8SafuCvNYy7vKb+66/eRv9&#10;lqqfE742+C/g1HpMnjXxLaeHU1W8SwsjcKzefM2OMKv5t91c/MaAPQqKzNU1Wz0bTrq/vrmOzsrS&#10;Jrie4lbasaLlmZj/AHa5r4WfFnwl8bPCkXifwVrUWvaFLI8CXcMTp8y/fXa6qy0AdxRRRQAUVxPj&#10;34weB/helu3jHxdonhj7Q2IBq19FbtL/ALu9q6PStUtNa063v7C5hvrO6jWWGe3lDRyL/eVh/DQB&#10;p0UjHArwf4gftu/A34V+Kz4d8TfEXTbLWVfypbeGOW68h/7srRIyxf8AA9tAHvNFZOi61YeItItd&#10;T0m8h1LTbuJJra6tZVeKWNhlWRl6rXmfx4/al+G37Na6I/xA19tH/tiR0tUjtpbh3Cbd7bYkY7V3&#10;J/31QB7FRXy5cf8ABS79my3uY4G+JsHmyfdKaVfsn/fXkbVr3D4bfFbwj8YfDw1zwX4jsPEem7tj&#10;XFjMG8pv7rr95W/2WFAHZ0Vla7r+neFtEvdX1e8g07TLGJp7m7uH2JFGv3mZvpXnd3+098JrTwhY&#10;+KLr4ieHbXQr+Pzba7udQSLz1zt+VGO5v4vl20Aes0V85+Gf2/vgF4y8Zab4T0T4hQ3+vajOtrZ2&#10;0en3myWVvlVfN8rZ1/2q+jKACiiigAooooAKKKKACiiigAooooAKKKKACiiigAooooAKKKKACiii&#10;gAooooAKKKKACiiigAooooAKKKKACiiigAooooAKKKKACiiigAooooAKKKKACiiigAooooAKKKKA&#10;CiiigAooooAjPIzXA/GK6ZfCR06NmU6xcpYMy9o25l/8hLJXeZBwB0rzr4xxsqeE5/8AllBrSl/+&#10;B2txEv8A4+6185n9eph8qxdWj8UYS/8ASTajHmqxjI5+NFhREVdiIvyolPIxSZxS1/nFOUpy5pH6&#10;FyhRRRWRZieK7htL0xdbj4uNHkXUl/3Iv9av/A4t6f8AAq99BBy/avAvHEvkeC9dl279tjcfJ/e+&#10;Rq90sIDbWEMDNveONVZq/rzwcxFWWX4ijL4YSPkc2jH2kT46/wCCsvxETwf+ydqGhxNjUPFeo2ul&#10;wKn3tiv57/8Aorb/AMDr3r9lb4Yt8HP2dvh/4QlXZd6dpMX2lP7s8v72b/yK718c/tTuP2jv+Ci/&#10;wg+EqsLnQvCC/wBtatF/Bv8A+Ph0b/tlFbr/ANta/R/oK/ok8IWvzU/bosf+Gkf25fgv8FIQZ9K0&#10;tP7U1hE/hWVvNlRv+2Fuv/f2v0o3r/er89v2B7JvjP8AtY/H/wCN1z++tDqTaBo8rHd+5Vv/AI1B&#10;b/8AfVAHvn7f3xZ/4U1+yf421O1n+z6lf2v9jWDI21/NuP3WU/2lTe//AACvjf8A4J2y+I/2Yv2i&#10;7f4P+K7w/wBn+OfDNr4isbdsqsV00Ql27f7+0XETf3vKWvRv+Chcsnxy/aa+A/wFtXM9ndah/bmt&#10;Qr/z779v/jsUV1/31Tf+Co+iX3wu8XfBn496HB/pHhPVUsr7y/44t3mxJ/u/LcJ/21oA/RFn2Jua&#10;vzo/4J1SN8W/2rP2iPjDt8yyur7+ytPm/vRNLv8A/RVvb19L/tQ/HrTfBP7Inir4jaPfrNb3+hL/&#10;AGPcK335bpNlu/8A5FVv+A1yH/BMz4S/8Ko/ZI8LSXMfkal4jZ9euv8Atr/qv/ICRUAfPP7cfw08&#10;N/Hn9vn4Q/Duw0q3/tSeBb3xPqEK/vZbNXLpE/8AuxQP/wB/Vr9GE8F+Hbex+yJoempZKu37MtnH&#10;s2/7u2vyt+CPiL42fEv9rT4ufGr4W+BNM8YQXV5ceHrTVdevkt7SziR4tny70d28qKL7v9+vpDUv&#10;2YP2lPj7+4+LfxntPB/huX/XeHvh7bunmp/ca4fY3/fXmrQBxnhmx8H6L/wU20Wy+Cvk2+nvot0P&#10;HNpoa/8AEtjdUfZwvyK+7yvu/wAf+1vrK/a/sD+0r/wUP+EHwijP2nRPC9v/AGrq6f3d37+VH/34&#10;ooF/7a19pfAv9nDwF+zh4TOi+CdFj06KX57u9mbzLu6b+9LL/F/u/dr5M/4Jy2Z+MXx7+PXx4ulE&#10;yajrLaNpMzfwwL87f+QvstAHu/8AwUL+I0fwz/ZB+Id6ZVW61KxOiWyf33uf3T/+Qmdv+A1B/wAE&#10;5/hfJ8LP2RPA9ndR7L/VoX1q5U/9PLb0/wDIXlV4B/wUtv5/jN8cvgf+z/p07hNX1NdV1VE/hi3+&#10;Ur/8AiW6av0OsbC302zgtLaJYbeCNYoo1+6ir92gC5Xyb+29+15dfAfT9J8HeB7Q658WfFDeRo+n&#10;RxeabZGbb57Lzu+bhE/iP+7X1Dq+o2+jaZeahcyeXb2sL3Erf3VQbm/Svz1/4JxaDL+0X8V/iT+0&#10;n4tiF1qtxqT6TocMvzfYItiM+3/dieKL/v7/AHqAOj+B/wDwTS0zWo5fGP7Q95dfEjx9qo82e3uL&#10;6X7PZbv4N6Mvmt/44v8ACv8AFX1D+zd8FE/Z3+EumeA7fWrnXLLTZ7hra5u49jrFJM8ixfeP3d22&#10;vV68i/ae+OOn/s7/AAT8SeOL7bNNp8GyxtXb/j4un+WJP++vvf7IagD51/bS/aL8WeJPiJpf7O3w&#10;auGj8f68FGtavC3Gj2rLub5h9xtnzs/8Kfd+duLPi79g34RfBz9k3x/Zjw1Za54gt/Dl7dzeJtTg&#10;SW+a6S3dvNR2/wBV8652p/49XxB+z78Pv2xYfFt/8SPh/oU66r42t/t1x4j1GCwZbiOV/N+/dZ27&#10;uPlX/ZruP2s/hl+1b4R+BWq+MPiz8ZYDpUrRWUvhzSLxoftXmttMTpFFFE3y7jt+b7lAH1//AMEo&#10;9X1DVv2N/DP21maK1vr23tWb/nkszf8AszPXiv7fPhnT/j7+3j8CPha0X2uKKD7XqqL/AM+rTebK&#10;jf8AbK1f/vqvq/8AYN8BH4b/ALI3wy0iSPyriTSl1GZf9q5dp/8A2rXwx4N1n4sfFX9sX43fF/4R&#10;eFNL8Yano11/wjGmHVrxYLe2Ta0X2hdzr5vy2v3d3/LxQB9weNvgl+zb8H/Ad7rPib4d+AdF0Cxi&#10;xJc3uiWrP/uq7JvZuPu/er5f/wCCXfgq5vvi18WfiT4X0e68L/CPWJHtdE0yfdi423G5XT/rku9P&#10;+2u3+GvFo9evbX9o+xh/bh0vxHcRzS7tFea7T/hH7XsXaKD5XT7vzI3++tfrz4ftNL0/RLODRYbW&#10;20mKFVtIrJVW3WL+HZt+Xb9KAPif/grR8RNRsvg94W+Gug7pNb8e6zHZLbxN80sETK23/gUrwCmf&#10;BT/gkb8JfBWk2E/jqO88b6/5StcrLdPBZLLj5tixbWZc/wB9jXg/7Zvxc8V69/wUJ8OjwJ4Pm+IO&#10;o/DmyiWHSIYJZ4Teyo0vmv5XTY0sH935oq9v0v4F/tc/tEItz8Tvimvwj0OQb/7A8Gx7bvb/AHXl&#10;ib5f+/sv+7QB9eeCfgT8N/hm8c3hXwJ4e0G4i+7cafpkMU3/AH2q7q9Arz74K/B3SfgX4As/Cmj3&#10;mo6lawO80l7qty09xPK7bmd2+teg0AFFFFABRRRQAUUUUAFFFFABRRRQAUUUUAFFFFABRRRQAUUU&#10;UAFFFFABRRRQAUUUUAFFFFABRRRQAUUUUAFFFFABRRRQAUUUUAFFFFABRRRQAUUUUAFFFFABRRRQ&#10;AUUUUAFFFFABRRRQAzGSK5rx54bbxZ4Wv9NjkWG5ZVktpWH+qnR98T/g6rXT5pPpxXPVpRqwlSl9&#10;oZ4RoerDVbLe0LW11E3lXNu/3oJV+8tX0fd1rofG3w+OpXzazoVwlnrTJtmjlH7i9T+FJP7rD+GQ&#10;dP8AarirrXH0RvL17TL7RXX700se+3/8CF+T/vra1fxZxX4e5jk+JlUwdKVShL+X7J9hhMfTrR5Z&#10;fEa496D7VgDx54cf5I9c0+d2+4kNysrt/wABWtCws/EXillj0jTJ9NtG+9qerQNDs/3YH/es3+9t&#10;X/ar4jLuFs5zWr7HD4eX/tp1VMXQpfHISDTX8YeKLDQoRutbWSK/1CT+5Er7oov+2rp/3yj17iV7&#10;jrXO+E/CNl4O01bSzaSd2k8ye6nYtLcS/wATu3r/APqroiQBtzX9s8J8OUuGssjgo+9P4pf4j5DE&#10;15Yipzn5EeBvjPJ+y5+3j8ZfFPxL8GeJtV8Sa7JdW+gWmk2HmvPE9xuRk3uvyeVFEu5N1fQ2o+Of&#10;2vf2n0Ft4S8K2nwC8JTj5tW1+Yvqrr/spt3x/wDfpf8Afr702Lu3bfmp9fcnGfHWg/B5/wBhr9mf&#10;4ueKLvxlqnjXxXd6dPqN5rOplh5t0sLrDtRnf+J+7NUX/BKHwYfCv7HehXsseybXdRvNVfd3+fyk&#10;b/vmFa+t9X0ix17TZ9O1Gzgv7G5QxT2t3EssUq/3WVhhlqTT9OtdJsobSzgitbWBPKiggTYka/3V&#10;UUAfBH7KGh3fxk/b8+O/xa1G1nSz8NXH/CMaV56bdjr+6Yr/ANsoP/Jivr/4/fCHTPj18IfFHgXV&#10;diW+r2bQxXDru8if70Uv/AHVGru4bO3tWleCGOJpW82Qqu3e395quUAfiT4V0H4ufF648EfsheJ9&#10;GvLW08JeI3utTv8A59kWmr/t4+6u+byn/i82Ja/VL9pj4gWPwF/Zn8aeIIdtjFpGjPb6eir9yV08&#10;i3X/AL7dK9h2Lu3Vz/jfwVoXxE8NXnh7xJpVtreiX2xbmxu490Uu1wy7h/vKtAHzd/wTB8Bt4H/Y&#10;58HtPbmG71uS41mX5fvebK3lN/36SKvrSqFnptvplnb2lpBHb2sEaxRQxLsRFX7qqP4av0AeRftY&#10;+Pz8Lv2bfiP4libZc2eiXCWzf9N5F8qL/wAfdK8h/wCCW3g8+EP2NPCMssYhuNYuLrVHDL/flZEb&#10;/v1ElfVOs6NY+INLuNN1WxttRsLpDHNa3cSyxSr/AHXVvvVNZ2cGnWsVrbQx28ES7I4ol2qq/wB1&#10;aAPym+K3xGl/Z6/4Kea18R/iT4Z1+80g2bReGv7JtfNM+60SBPK3sit9+fcP4Xavc7/42/tW/tJx&#10;m2+GPw5i+Dvhqfj/AISPxg3+msv99ImT5f8Av0/+9X3c6K/3l+7UlAHyx+zX+xne/B7/AIS/VPGn&#10;j/V/iL4q8X2f2DU767ZkRIvn+RNzu38bfN/46tfLnwP8ffE7/gnXJ4o+FGq/CLxH8RtEn1d7/Q9a&#10;8Pwu6XCuqJj5Uf8AuJ8n3lbfX6lUUAfnnrfiz9r39roHRtD8J/8ADPvgqf5LnVNSnb+03X+LZ9yX&#10;/vlE/wB+uf8A+ClHw98SnwP+zn8K4LvV/E+n3Wrpp9/qs+6W4urhUiiieX/bZHuG/Bq/SymfK9AF&#10;DSNJtNB0my0zT4EtrKzhSCCFPuxoqhVWvgH/AIKLWms/HX4+fBX4A2MFwmj6ndf25qt2iNt8pXeI&#10;/N/0yi+0H/tqlfohTNi7t1AHnnxo8UN8KPgb4y17SrZjLoWh3VzZ28S/daKByn/oNeAf8EsvhZN8&#10;Ov2UdK1C9haHVfFN9PrU/mr8+xj5UX/jkSv/AMDr7FpOgoA8b/am/Z60f9pX4Oaz4P1SGL7Y6NNp&#10;l6y/PZ3ij91Kv/oLf7LNXgn/AATN8beO7T4HeJvB/wAQND1Oym8B3jafZ3N9EyebEqM32dc/f8rb&#10;j/ddK+4KKAPx4/YW/bW+Gnwj8QfGPxz8S9UvIPFvi/VUuo7W0sZbh3i3yuyq33V+eX+N/wCCvpSP&#10;9qD9of8Aab1u1s/gr8Opfh/4PeRRP4x8b23zsn96KL7p/wCAeb/wGvsGx+E3gjStXl1Sx8HaBZ6n&#10;K3my3sGmQJMzf3mfbursqAKVklxFZwJcTLc3CoqySKuwM38Tbau0UUAFFFFABRRRQAUUUUAFFFFA&#10;BRRRQAUUUUAFFFFABRRRQAUUUUAFFFFABRRRQAUUUUAFFFFABRRRQAUUUUAFFFFABRRRQAUUUUAF&#10;FFFABRRRQAUUUUAFFFFABRRRQAUUUUAFFFFABRRRQAUUUUAFM2U+igBmxf7tPpMijIpWQC0UUUw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4t8aeH/ANpv4/fFbxRo2meI/wDhSPw00e8a&#10;ys9StbZLnUNY/wCm6fN8qdP4k/u/M2+vPfE2ufGb9hT4pfDs+JfijefFv4b+LNVTRbxNbh23tnK/&#10;8aOWdu+7738JTb91q+pfj9+1v8NP2bbE/wDCXa+h1qVN9toOnDz9Qn/u7Yv4f959q182+DPhz8T/&#10;ANtz4yeFfid8T/D8ngL4YeFboah4d8KXTH7Xfy71ZJbhf+Ap97b9zaq/M70AfafxJ+IGh/CnwTrP&#10;i3xLfx6boulwm4uZ3/uj+FRkbmY/Kq/3mr458N3/AO0L+29BJ4l0TxTP8BvhROx/sj7LbedrGqRf&#10;wTs+5dit/sOv/AvvUft4m6+NH7R/wL+ALTSReH9bun13XYkbaLm3g3ts/wC+Ibj/AL6WvuTTtNtt&#10;Jsbe0s4Ira1t4kiiiiXYkarjaq/7NAHxX8CfiN8Tfgp+1efgB8SfGE3xE0vVtHbV/D3iG6g8q6+T&#10;fuil/vf6qX7zN9xP79an7Yvij9oTwvH4t17w94p8L/Dn4WaDYrdHW3t/tuq3jbBuRInUqr+a2xfu&#10;djurj/hDqH/DSP8AwUn8YfEXTB9p8IfDnR/+Ees75fuz3T70bb/e+/df98p/ere/b3u5fjH8V/g5&#10;+z1ZSsIPEup/214hWI4I0633Ns/4HsmP+9ElAHpX7CVv48tf2cdN8T/E/wAUahr2u6+7a0zatJ/x&#10;5WrIvlIP7q7E83/gdcj8Mfi58QP2tvjNNrngnXJvCHwN8KaiYft0MCvceKLlOGVfNU7Lb/d/9C+5&#10;t/8ABQ60+IUn7M2oeG/hZ4fvdWv9Yni028t9Hi3TQaeyv5uxF/vbUi/3XevGfBv7V/j/APZ4+Cmn&#10;6dp/7KfifQ/B3hfTv3t3f6qtvtRfvSv/AKP95m3M3+9QB7Le/E/xL8Tf25bDwD4Z1WfT/Bvw/wBM&#10;bU/E/wBlb5b+8uE2W9o5/uqrrLt/2X/urX1ZX5n/APBPbxt8YbTXLzV7z4OXeoab8StcbXdT8eXG&#10;prEkUDfc2xbPnRfn2ru/jr3/AONeo/tczfErU7P4W6V4It/BMSxGzvtZkZriZti+buw3y/Nv/g7U&#10;AfWNfnX+2j8Q/wBpz4d6B4q8TN4z8PfD/wAHRX/9naBpui2/2rVtW3vthy7qfLZlG5tu3bj7tfSn&#10;7MGn/tA2B8QN8ctU8N35cRf2Uugx42/f83f8i/7FeNfGGX/hon/goR8PfhwW8/wx8NbN/FOrxD7r&#10;3jbPs6t/u7oP++3oA+k/2bvCnirwZ8FfCum+ONcuvEXi9LbzdUvb2TzHM8jGR03f7G7Z/wABr1Kv&#10;Ef2k9S+N1homkJ8E9K8P6hqk9yyajLr8m1IItvysnzru/WvKPhTp/wC2bN8S9CufiBqvgO38GLP/&#10;AMTO00yPdM0W3+D5Pvf8DoA9x/aZ+Kk/wQ+A/jPxzZW8NzfaNp7T20Vy2I3lZ1VN3/AmWvln4eaF&#10;+0/+1N8O9J8aeJPi3p3wh8M6rZfbLaw8LaT/AKQYm+7LLLK++L5fm/1ta3/BVjX9T1j4S+Dfhb4d&#10;jF34i+IGvwWUFr5mzzYovn/9Gtb185+Mbj4wadaRJ+0z4B8cH4S6NFFEuieAby3i0mCCIbU+0eU7&#10;yyp8v8cq7aAPef8Agnr4/wDiN4g+KXxY8Oav48u/ip8OvDlwlnpfiq8TP2i5L4xFL/ENm7f87dE2&#10;8N82Z8TPj7+0D8VP2yPEHgP4D3WmxaF4NtFtdWk1WJWsvPl++8r43b1b5EVP+eT/AO1X1P8ADnxp&#10;8NfCX7Odp4y8FW1ppnw3s9Hl1a3Wyg8hEgRHd9ydn+V927+KvgD9iL4i/HuXwx4rvvh98Hk1DX/G&#10;euy65qHjXxTcva6Zsk+4sSfK0qqd/wBx2+9QB9Maf+yb8fPF7xX3j39pzX7W53bmsfBlomnwp/sq&#10;/wAu7/gSVq/tA/tP6/4O8XaL8E/hBp//AAnHxdurZfPur991vpUGzm6u2X+L+Lb8v/jyK/T+BdF+&#10;Lnwr0HxZ4/8Ai78SrXxYbHSLi6Xw5ommRWthZ+UnmsyPt82VvkK/N/eryr/gl34Nm1z4aeI/jRr5&#10;+3+M/iDq91cXF84+ZIIpWTyl/ur5qS/+O/3aAOb+KHwO/aZ+Efw71v4qL+0Vf+IfE+iWb6leeH30&#10;5U0qaOL5pUVN2z7ob/lkv/AK+p/gp8aZ/jH+zl4f+JGn6Q1xqmpaO11/ZNvLt8y6Xcrwo79P3sbK&#10;rNXmn/BRz4w23wv/AGYvEemxMZdf8XR/2BpdpHzLK0/yS7V6/LEX/wCBFa9O/ZT+F9z8GP2c/AXg&#10;69Xy9Q0zTIheIP4J3/eyr/327UAfNvhv4NftS/tG2EniTx18Wbz4K2t0ztZeE/DNj+/tYv4fNl3o&#10;+/8A4E3X+H7tWf2c/in8U/hL+1NqH7P/AMUvEyePkutK/tjQfEjQeVcvEu75ZfwSX7275k+981d9&#10;8d/2/vAfwt1VvCvhRLn4mfEWVjBB4c8OL9o2S+ksq52/7qbn/wBmuf8A2UP2e/Hk/wAWNe+PPxml&#10;gi+IGt232LTtEtMeTo9ln7ns+FHHu+75m4APsiivjL4kX/7aep+O9ft/BOm+AtI8Kx3UsWl3Goyb&#10;riSD+CV/nf5un8Fez/s0WXxosfB+pL8bNQ0LUvETXv8Aob6CmyNbXYn3/kX5t2+gDzT9pv4+eLvC&#10;H7S3wG+Gng69W2k8S6q1zrkRgSV5bBCu5fmX5fkS4+Zf7lb/AO2D+0+PgT4Tg0Hw5bya18UvEp+x&#10;+G9EtF86V5W+X7Qy/wBxD/30f+Bbflbxt4++IHiP/goT8QfFHw3+Gt38StR8I6OvhnSna4W3srC6&#10;ZFeWWWV9q/xXC7N3zb6m/Y9+J2l+E/2iNSj/AGhfD+taF8fvEcrR2Ov+IET7E0J+RLWyP3Yv7nyb&#10;t33d38FAH3T+zt4Y8ZeDfgz4Y0n4g683iPxlb23/ABM9Qd95aVnZtm/+LZu2bu+2vH/2k/2l/E9r&#10;8QtO+C/wasrfWPitqkX2i6urghrTQLX/AJ73H+1j5gv+597civ6l+018cNN/Z0+DHiLxxqCpK9hA&#10;Y7G0b/l5un+WKL/vrr/shq/N79lyb9r3wTrXirWvDnwc0/VfEXi64XUtQ8UeLoWglkVl3oqu1xEv&#10;l/N91F/9A4APaZL74x/snftOfB7SPFfxf1P4maN8RryXTNQsr+2EUVrOPKUNAu9ti7pk+7t+69fQ&#10;H7UWt/HefWvC3g/4MaVbWX9tea2peNNRRJYNJjTbxt/vNz/A3+z/ALPx/o2n/Gz4i/8ABQz4T+HP&#10;jNqGh3l94ZtbjxJHZeHo/wBxYxbG2bjt+80sUX977wr9IviH8UfCnwl8N3GveMNes/D+lRfeuL6X&#10;Zub+6n95v9laAPin4nfs9/tHfBHwNrHxH0T9pHXPFuraDZvqV5omqWOyyniiTfKqq0rp91W/h/Kv&#10;q/8AZk+MLfH34E+D/HslqthcatZh7iBG+VZ0dopdp/u70bbXyF8Rvjn4/wD2/La++HnwS0C+0H4a&#10;3rfZda8f65AYEngJ+eK3T+LcD937zdG2DNeu/tK3tv8AsX/sGarpnguSS3l0nTItF066z+9WWdxE&#10;9x/v/PLL/vUAc78QP2kPiR8f/idq/wALv2d2tLC20V/J8R/EO8h862sWPHlWq/dd+G5+b/Zx96vO&#10;PjLZfHL9g6Dw/wDEy9+Mup/FTwpJqsVlr2ia3a7cJJn54fnfZ90/d2/MV+9X1F+xJ8GdP+B37N/g&#10;7RLW3VNQvLGLVNTuMfPPdToruW/3RtT/AHUWvA/+CmWsyfFvWfhZ+zz4ff7Tr/irWotQv1i+b7LZ&#10;Rb13t/5Ff/t3agD6T+P2pfF/UPCWkp8Fk8Orql/KPtOpeInfyrOAru3qq/ebp2b/AHa+Z/2I9X+M&#10;PxI/aJ+IGo+L/ineeMvCHg520YfYoFtdPv8AUW/1oSJFAZYtrfN/tJX0T+178XY/2dv2ZPFviWzl&#10;8i/tdP8AsGlLn5/tMv7qL/vjdu/4BWV+xr8IL34FfspeGdHtrWN/FF1pzateJcHb5t/Ovm7JW/2N&#10;yRf8AoA+i6K+DpZf2/NeV2SL4b+HQzblTdvZf/Rtd7+0p8VPiD8DP2Edd1/xVf2cvxI/s9dPmvNH&#10;XZFFdTy+V5sXuiNu/wB5aAOf+IX7R3xG+PvxO1T4Xfs8tZ2MGjuYfEfxEvY/OtbBv+eVun3ZZPvf&#10;3v8A2Yea/GO0+OX7CNrofxOu/jPqXxU8LNqsFlr2i63a7cRyfxRfM+z7p+7t6r96vqD9iD4L2HwQ&#10;/Zs8HaTBAqahf2cWq6lPj55bqdFd93+78qf8ArwP/gpjrc3xW1b4Y/s8eH3+0+I/FmtRX98kf/Lr&#10;ZRb/AJ3/ANn77/8Abu1AH2B8Q/ix4Y+FPw41Dx14i1FbDw9Z232p5X++4b7iIv8AE7Eqqr718ieG&#10;If2i/wBtS2/4Sq38Zz/AT4Z3XzaNZada+dq19F1SeV96bN3+y/8AwD+Oqf7YunN8Zf2tvgR+z3Iz&#10;J4Nji/4SLWLct8l1FF5uyJv+AW8q/wDbWvveCCCwtkiijSG3jXaqKu1VWgD4s/Zu+J/xI+F37Uut&#10;fs+/EvxU3jyF9GTW/D/iK4g8u7eP+OKX3+997/nl/t16v+1T+1JZfs+6dpOlaPpcviz4j+Ipfsnh&#10;/wAM27HdcS5275P7sQP/AH127svg/wCzjen9o/8A4KD/ABN+Lumnz/BnhLTl8MaTeofknl/jZP7y&#10;/wCvb/tqlH7HlmP2hf2xvjV8ZtdH2o+Gr7/hFvDkMvKWkS71d19G2L/5MS0Aakv7NP7UvjzSn8Ve&#10;Iv2hJvB/i1gbi28NaDYY0y1b+GJ2V/3v935kf/gdeo/sH/tBa5+0N8FZdQ8UJHH4s0DU5tD1Zol2&#10;rNNEEbzdn8O5XX7v8QavVfjx8WdL+Bfwl8T+NtXkVbbSbN5o0dsefP8Adii/4G7Iv418Qfs5+Bfi&#10;f8Lf+CbPivXPCWlXuo/EfxtPNrNraQJm4iinaKDzUX+JvIRpV/3koA9a1P4xeOv2nvjnqHgP4R6+&#10;3hTwD4QuVXxP41tYEllurn/nytfMVl4Ibc3+X6D47fE/xN4m/ac+F/wb8D6vcaU2/wD4SnxXfWTY&#10;li06Bvktz/syuNrf7yf3q+f/ANm74zfE39m34JaZ4U0j9lbxZ5Wmxvc6nqt7frafabgjfLO++HO3&#10;g/7qoq1yn7Ivxm+LnjL40eM/jDpXwQvPFlj8QNSisotbbVUgh0mxifZ5S7k/ebPk3N8v+qoA/QL9&#10;obxp4z8C/CnV9X+H/hSXxl4tUxQ2Omp03O23zW/vKnLYr5sg/ZO/aT8aaXHr3iX9pfVvDviqVfN/&#10;srQbHZp1q/8ADH8jp5q/8Ar7lr4U/aq8Y/tf+B7HxzrXhe28H/8ACDWTS3Fvc6UjPq0FimS0oWX5&#10;fN2ct8rf7FAHZfsJ/H3xx8T1+Ingb4jvbah4y8Aar/Zd3qlkFVL1d0qbvl43boW6Bf4feoPixaft&#10;IfGn4y634P8AB2qJ8IfhvpSxFvFf2dLq71VmRWPkD+7yy/wfc+8c7K6v9g7wr4B034C6R4k8CNqF&#10;+nitm1TUtW1iTzL+8vAzJKZ3HGUdWX5fl6n+Ku4+O/7T3w5/Z10gXnjbxJBYXMqbrbS4P3t7df8A&#10;XOJfm/4F933oA+O/i7P8b/8Agn/L4b8cX/xe1D4tfD671KPT9a03xBCftEW4Od0Tsz4+VG/i+9j5&#10;Wr9HIZFliWRf4l3V+eP/AAi/xI/4KM+OfDOseLvDdz8PfgJod6uo2ekamP8ATdedfuO6/wB0r/wD&#10;a7bN+d1fogn3KAH0UUUAFFFFABRRRQAUUUUAFFFFABRRRQAUUUUAFFFFABRRRQAUUUUAFFFFABRR&#10;RQAUUUUAFFFFABRRRQAV4d+1v4g+KOi/CWWD4O6A2t+M9SuksIpQ8SrYRsj77g+b8ny7Qv8AwOvc&#10;aKAPyh+BP7P/AO0t8AtavPFFz8CfCvxB8YXUjzy+I9d16K41Lf8A7DvcbV/4Au5v71fVXwn/AGn/&#10;AI3678RNJ8KePf2dtU8LW14zLL4gstSW6tLY7N25/kK/+Ra+tKKAPjf9s34K+PpPi18Ofjn8LdMj&#10;8ReKvBW+1utBlfa17Zvv3CL/AGtssqf8Dz/DXJeKfih+0x+1Rpj+DfCvwtvvglpN7+41fxT4iuf9&#10;Ihhbh0t02I+7/aX1/g+9X3rRQB5V+z38A/Df7N/wz07wZ4YhYwW5867vZv8AW3lw335X/wBo8f8A&#10;AQq9q8N+Evwx8Va7/wAFCfi18SfE2h3lpoOnaPbaH4cu7qP91OrLEztE3tsf/v7X2PRQAV8qf8FH&#10;/C/jbxx+zXeeFfAuj3ms6nruq2dndRWS7njtfM3s/wDu70iDf71fVdFAHP8AgjwpZ+B/Beg+HLFd&#10;ljo9jBYQL/sRIqL/AOg10FFFADH+5Xx1+wv8MfFem/Ez49/Ebxzol5pGs+KPEzQ2KXse1msoHfYy&#10;f7Hzov8A2yr7IooAKKKKAPzz/aml8feGP22/CnxSvvhj4l8Z/DzwTp/2XT00GJLhpbyeKXdL5X3v&#10;lZ1+b/pkldT4k1P9oj9svQLzwrb+Cl+Bnw71OI2+par4gk+0azdQNw8UVv8AL5W5T/F/33X3HRQB&#10;8b/thfCDX/BX7B8/wx+E3h/UNZ8mC10r7JZp5t01qrhpW2r99n2/Nt/vtXK/D/4i/tMeIPhx4b8D&#10;/Dv4KW3wytNK0yDTV8Q+Nr7iBIokTetqqb93/AGr7yooA8U+GPwT8QaH8Itd8J/EDx3qXxC1jX47&#10;hdR1K6VYkjWeLynigT+GNc5x/wDs18m/Bbxb8ff2JfC03wmm+CWqfFHRdPvJzoOu+H59sTRSO0uJ&#10;dqPtG93b59n3q/R2igD4p+Dv7M3j/wCLfxes/jT+0CLNdW0zjwz4IspfNtNG5G2aU/daX/vr+Fs/&#10;Kqo79vzTf2hPiFDp3w9+DOhXMOi6haNda34hiv4rUt82z7Kru67f7zbfvbvZq+1KKAPzQ+BfhH9p&#10;H9l3w0lh4Z/Zk8GXEmzbdahY61F9uuv+usr3DO3+793+6tfV37OXx++Ifxa1bW9N8efBnWPhlNp0&#10;aPFd3d159vdbv4VbYnzf7u6voGigApj/AHKfRQB8pfsB/DrxT4I8KfEzUfG2jXGj694j8c6jqjLd&#10;JteWJtm2X/dLb9tP/wCCinwS/wCFx/s166dL0mfUvFvh4pquivYxF7pZVdPNSPb8x3xbvlXrsX0W&#10;vqqigD8+/jt8Pfif+0d8Pf2UrLXPDOp3NvJq1le+NrSWLY1vtSLfLOv8PyfaPf59v3q/QH7sfy0+&#10;igD4r/Zo+Hvjd/jp8e/jd4x8LXtnrV7M2keHtKnHlSy2UH3dv/XXyrf5v9+vmHVfgJ+1f8Xfit/w&#10;s7x98J9F8aoodtP8LeJtYiSy09f4EW3W4T/x/wC9/HX65UUAfC0H7TP7Tfw1tI7XWf2VludKh2xR&#10;ReFNXR/KT/Zii83/ANlr279pT4Q3X7VH7MOq+F2t5fD2s6xY29/b29+wD2d4uyVYZduf4v3bbfVq&#10;97ooA+AfBn7R/wC014Q8Eab8Pz+zlqmo+N9Os00+HX5b1V0qXYuxJnfGz/gPm/8AfNeqfsq/soar&#10;8M/Eus/FD4oaqniz4u+IwBeXkYzb6bEelvB/45l/9nauB976qooA+Of29vhl4t+M3in4HeDdL0O8&#10;1HwfN4pS/wDEl3BHviggi2Aeb/dXZLP1r7DUBV2rT6KACvGP2tfga37RPwD8VeBYbhLS/v4kksZ5&#10;PuLcROssW7/Z3Lt/4FXs9FAH5++CP2kP2mvBvgrTPh5J+zhqup+M9MtE06LxA95t0uXYu1JWfbs7&#10;f89a9Y/ZY/ZQ1X4beKdZ+KXxR1ZPFnxd8RqEur2Mf6PpsR/5d4PyQF/9navH3vqqigD4w/a9+D3x&#10;D0j45eAfj98LtGTxXr/hq1fTdS8OtJsa8s283/Vf7X76X/x372MVzHivx5+0l+17pr+C9A+Gt78D&#10;PDd8vk6z4k8RzZu/I/jit4tiP8wyP/Z1r72ooA80+BfwT8M/s9/DTSfBfhe28rT7Nd0lxJ/rbqdv&#10;vzSf7Tf/AGNfHWlaL8X/ANhf4xfEe48LfDDUPiv8NvGepvrVqNDl/wBLsZ2PzI6Kjt/Hs+7/AAI2&#10;7761+iFFAHwTF8Efi3+2t450vXvjdo4+H3wr0a4+02PgFLnzrnUpM8NdOv8An+FVXJevuq1tYrOC&#10;OC3jSGCJdixIu1VX/Zq5RQB4f+2fb+Krv9mD4iWngrTrrV/El/p/2K2tbJN8zJK6xTbF/veU8tbH&#10;7LHw3b4Rfs6/DzwnPbfY73TtHgF9D/dumTfcf+RWevWKKAPiP4k6H+0R+z/8fvEnxD8CWU3xe+Hv&#10;iFonvPCc2obLnTmVQn7jfwo4/gDdTvX+Kud8efHD9oz9pnwjqngLwf8AAXVfhyutwPYaj4j8X3Xl&#10;Ja28q7ZdiMiN91v4d5/2a+/qKAPl648B+Mv2U/2O9P8ABnwi0h/F/jTS7RbKzD7UQzzzbprrYzfd&#10;VpXfb/u7q+OPhD+zp+078MfGt7448QfBjwx8TPGF/P8AaG1vxTrkU93Aef8AVf6Rsj787eny1+tF&#10;FAHx38P/ANqT4/z+PNC8OeOf2atU0iy1G6S3l1vSdTW6t7NW/wCWr7UZNq/9dVr7D7UmxfQU6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ZUEsBAi0AFAAG&#10;AAgAAAAhAIoVP5gMAQAAFQIAABMAAAAAAAAAAAAAAAAAAAAAAFtDb250ZW50X1R5cGVzXS54bWxQ&#10;SwECLQAUAAYACAAAACEAOP0h/9YAAACUAQAACwAAAAAAAAAAAAAAAAA9AQAAX3JlbHMvLnJlbHNQ&#10;SwECLQAUAAYACAAAACEAhhhweM0DAAC4CQAADgAAAAAAAAAAAAAAAAA8AgAAZHJzL2Uyb0RvYy54&#10;bWxQSwECLQAUAAYACAAAACEAWGCzG7oAAAAiAQAAGQAAAAAAAAAAAAAAAAA1BgAAZHJzL19yZWxz&#10;L2Uyb0RvYy54bWwucmVsc1BLAQItABQABgAIAAAAIQBs9K0r4AAAAAsBAAAPAAAAAAAAAAAAAAAA&#10;ACYHAABkcnMvZG93bnJldi54bWxQSwECLQAKAAAAAAAAACEAttLeHr9TAAC/UwAAFQAAAAAAAAAA&#10;AAAAAAAzCAAAZHJzL21lZGlhL2ltYWdlMS5qcGVnUEsFBgAAAAAGAAYAfQEAACVcAAAAAA==&#10;">
                <v:shape id="Picture 29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SS2wgAAANwAAAAPAAAAZHJzL2Rvd25yZXYueG1sRI/disIw&#10;FITvF3yHcATv1lS7bKUaRURBWJD17/7QHNtic1KaaOvbG0HwcpiZb5jZojOVuFPjSssKRsMIBHFm&#10;dcm5gtNx8z0B4TyyxsoyKXiQg8W89zXDVNuW93Q/+FwECLsUFRTe16mULivIoBvamjh4F9sY9EE2&#10;udQNtgFuKjmOol9psOSwUGBNq4Ky6+FmFMRx3K65Xm92XXL+OaJP/pfZn1KDfrecgvDU+U/43d5q&#10;BUkUw+tMOAJy/gQAAP//AwBQSwECLQAUAAYACAAAACEA2+H2y+4AAACFAQAAEwAAAAAAAAAAAAAA&#10;AAAAAAAAW0NvbnRlbnRfVHlwZXNdLnhtbFBLAQItABQABgAIAAAAIQBa9CxbvwAAABUBAAALAAAA&#10;AAAAAAAAAAAAAB8BAABfcmVscy8ucmVsc1BLAQItABQABgAIAAAAIQCP3SS2wgAAANwAAAAPAAAA&#10;AAAAAAAAAAAAAAcCAABkcnMvZG93bnJldi54bWxQSwUGAAAAAAMAAwC3AAAA9gIAAAAA&#10;">
                  <v:imagedata r:id="rId9" o:title=""/>
                </v:shape>
                <v:line id="Line 296" o:spid="_x0000_s1028" style="position:absolute;visibility:visible;mso-wrap-style:square" from="1829,2321" to="10814,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AxQAAANwAAAAPAAAAZHJzL2Rvd25yZXYueG1sRI/NasMw&#10;EITvhb6D2EJvjZS2+XOihNZQmkshfw+wsTa2U2tlLMV23z4KBHocZuYbZrHqbSVaanzpWMNwoEAQ&#10;Z86UnGs47L9epiB8QDZYOSYNf+RhtXx8WGBiXMdbanchFxHCPkENRQh1IqXPCrLoB64mjt7JNRZD&#10;lE0uTYNdhNtKvio1lhZLjgsF1pQWlP3uLlbD1n2m07VUxxGeZ/vJ6fKW/my+tX5+6j/mIAL14T98&#10;b6+Nhol6h9uZeATk8goAAP//AwBQSwECLQAUAAYACAAAACEA2+H2y+4AAACFAQAAEwAAAAAAAAAA&#10;AAAAAAAAAAAAW0NvbnRlbnRfVHlwZXNdLnhtbFBLAQItABQABgAIAAAAIQBa9CxbvwAAABUBAAAL&#10;AAAAAAAAAAAAAAAAAB8BAABfcmVscy8ucmVsc1BLAQItABQABgAIAAAAIQCq+TOA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49440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1B1226" w:rsidRDefault="00E82C09">
      <w:pPr>
        <w:jc w:val="both"/>
        <w:rPr>
          <w:sz w:val="24"/>
          <w:lang w:val="de-DE"/>
        </w:rPr>
        <w:sectPr w:rsidR="00E82C09" w:rsidRPr="001B1226" w:rsidSect="00522667">
          <w:pgSz w:w="11910" w:h="16840"/>
          <w:pgMar w:top="2220" w:right="260" w:bottom="800" w:left="1660" w:header="2024" w:footer="604" w:gutter="0"/>
          <w:pgNumType w:start="1"/>
          <w:cols w:space="708"/>
        </w:sectPr>
      </w:pPr>
    </w:p>
    <w:p w:rsidR="00E82C09" w:rsidRPr="001B1226" w:rsidRDefault="00915139">
      <w:pPr>
        <w:pStyle w:val="Telobesedila"/>
        <w:rPr>
          <w:b/>
          <w:sz w:val="20"/>
          <w:lang w:val="de-DE"/>
        </w:rPr>
      </w:pPr>
      <w:r>
        <w:rPr>
          <w:noProof/>
          <w:lang w:val="sl-SI" w:eastAsia="sl-SI"/>
        </w:rPr>
        <mc:AlternateContent>
          <mc:Choice Requires="wpg">
            <w:drawing>
              <wp:anchor distT="0" distB="0" distL="114300" distR="114300" simplePos="0" relativeHeight="25175859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98"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99" name="Picture 29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00" name="Line 29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3074484" id="Group 291" o:spid="_x0000_s1026" style="position:absolute;margin-left:90.7pt;margin-top:15pt;width:486.35pt;height:113.4pt;z-index:2517585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Um53IAwAAuAkAAA4AAABkcnMvZTJvRG9jLnhtbMxW227jNhB9L9B/&#10;EPTu6GLZloTYi6xsBwXSNuhuP4CmKItYiSRI+oai/94ZSrKdOMUa25cmiMPraOZcxnr8dGwbb8+0&#10;4VLM/egh9D0mqCy52M79P7+uR6nvGUtESRop2Nw/MeN/Wvz80+NB5SyWtWxKpj0IIkx+UHO/tlbl&#10;QWBozVpiHqRiAjYrqVtiYaq3QanJAaK3TRCH4TQ4SF0qLSkzBlaX3aa/cPGrilH7e1UZZr1m7kNu&#10;1n1q97nBz2DxSPKtJqrmtE+D/EAWLeECHnoOtSSWeDvNb0K1nGppZGUfqGwDWVWcMlcDVBOF76p5&#10;1nKnXC3b/LBVZ5gA2nc4/XBY+tv+VXu8nPvTDKgSpAWS3HO9OIsQnoPa5nDqWasv6lV3NcLwRdJv&#10;BraD9/s433aHvc3hV1lCQLKz0sFzrHSLIaBw7+hYOJ1ZYEfrUVicRrPpNJn4HoW9KEnCKO15ojWQ&#10;ifeiNEp8D7bH4Xlr1V/PZvGsuxvH0xQrCEjePdfl2ue2eFSc5vDXowqjG1S/rz64ZXea+X2Q9q4Y&#10;LdHfdmoEAlDE8g1vuD05MQNEmJTYv3KKUOPkmqBsIAj28bFA0RgLHM51twhW5ejxhCxqIrbsyShw&#10;AuAGAYYlreWhZqQ0uIwovY3ipm8y2TRcrXnTIH847msGM70T4wewdUJfSrprmbCdczVroHwpTM2V&#10;8T2ds3bDQIj6lzJyYgFBvBiLj0NpODf9FadPYZjFn0fFJCxGSThbjZ6yZDaahatZEiZpVETF33g7&#10;SvKdYQADaZaK97nC6k22H1qnbzKdKZ25vT1xLaTTEyTkdDWkCBJDSDBXo+kfADacg7HVzNIahxUg&#10;16/D4fOGg/mCLHJgwGbfdc4sDMEh1w5AjNA+yWQ8/Rf9gzK0sc9Mth4OAGpI1EFN9oB0V9pwBJMW&#10;Egl3pQyVXpORhdkqXaXJKImnKyBjuRw9rYtkNF1Hs8lyvCyKZTSQUfOyZALD/XcuHLSy4eUgR6O3&#10;m6LRHUdr99Mb31yOBaiJSxoDf8N/JzVHBxLQ+wH4wA4I301m0DvM7tMQfjN91NW/1EQxQB3DXtwN&#10;hA7ufuECrR1jCf2hQnStlx5F33rPRnbhvp4UtNnOx2+u4OQuQUVpDN0BBBWPo76nDopKs7Tvxm7j&#10;3E5v5NRA4nfKqRHeYe5nk3jiLlzRhA66YvPzCn9v2SQ5fDmK0mkT29iqH1vCm24MeTYCpfJ/k+7Z&#10;VXcpcmCw08JGlqdXjU7FdVClG7nXAyfk/lUG3z+u5+7U5YVr8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PyUm53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9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olGxQAAANwAAAAPAAAAZHJzL2Rvd25yZXYueG1sRI/dasJA&#10;FITvC32H5RR6VzdtStToKiIJFITS+nN/yB6TYPZsyK5J+vauIPRymJlvmOV6NI3oqXO1ZQXvkwgE&#10;cWF1zaWC4yF/m4FwHlljY5kU/JGD9er5aYmptgP/Ur/3pQgQdikqqLxvUyldUZFBN7EtcfDOtjPo&#10;g+xKqTscAtw08iOKEmmw5rBQYUvbiorL/moUxHE8ZNxm+fc4PX0e0E9/NsVOqdeXcbMA4Wn0/+FH&#10;+0srSOZzuJ8JR0CubgAAAP//AwBQSwECLQAUAAYACAAAACEA2+H2y+4AAACFAQAAEwAAAAAAAAAA&#10;AAAAAAAAAAAAW0NvbnRlbnRfVHlwZXNdLnhtbFBLAQItABQABgAIAAAAIQBa9CxbvwAAABUBAAAL&#10;AAAAAAAAAAAAAAAAAB8BAABfcmVscy8ucmVsc1BLAQItABQABgAIAAAAIQBw3olGxQAAANwAAAAP&#10;AAAAAAAAAAAAAAAAAAcCAABkcnMvZG93bnJldi54bWxQSwUGAAAAAAMAAwC3AAAA+QIAAAAA&#10;">
                  <v:imagedata r:id="rId9" o:title=""/>
                </v:shape>
                <v:line id="Line 29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jWDwQAAANwAAAAPAAAAZHJzL2Rvd25yZXYueG1sRE/LisIw&#10;FN0L8w/hDsxOk3HwVY0yFkQ3gq8PuDbXttrclCZq/fvJYsDl4bxni9ZW4kGNLx1r+O4pEMSZMyXn&#10;Gk7HVXcMwgdkg5Vj0vAiD4v5R2eGiXFP3tPjEHIRQ9gnqKEIoU6k9FlBFn3P1cSRu7jGYoiwyaVp&#10;8BnDbSX7Sg2lxZJjQ4E1pQVlt8Pdati7ZTreSHUe4HVyHF3uP+l2t9b667P9nYII1Ia3+N+9MRpG&#10;Ks6PZ+IRkPM/AAAA//8DAFBLAQItABQABgAIAAAAIQDb4fbL7gAAAIUBAAATAAAAAAAAAAAAAAAA&#10;AAAAAABbQ29udGVudF9UeXBlc10ueG1sUEsBAi0AFAAGAAgAAAAhAFr0LFu/AAAAFQEAAAsAAAAA&#10;AAAAAAAAAAAAHwEAAF9yZWxzLy5yZWxzUEsBAi0AFAAGAAgAAAAhANXCNYPBAAAA3AAAAA8AAAAA&#10;AAAAAAAAAAAABwIAAGRycy9kb3ducmV2LnhtbFBLBQYAAAAAAwADALcAAAD1AgAAAAA=&#10;" strokecolor="#bebebe"/>
                <w10:wrap anchorx="page" anchory="page"/>
              </v:group>
            </w:pict>
          </mc:Fallback>
        </mc:AlternateContent>
      </w:r>
      <w:r w:rsidR="003310CA">
        <w:rPr>
          <w:noProof/>
          <w:lang w:val="sl-SI" w:eastAsia="sl-SI"/>
        </w:rPr>
        <w:drawing>
          <wp:anchor distT="0" distB="0" distL="0" distR="0" simplePos="0" relativeHeight="2514954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0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9216D7" w:rsidRDefault="009216D7">
      <w:pPr>
        <w:pStyle w:val="Naslov8"/>
        <w:spacing w:before="228"/>
        <w:rPr>
          <w:lang w:val="de-DE"/>
        </w:rPr>
      </w:pPr>
      <w:bookmarkStart w:id="63" w:name="123"/>
      <w:bookmarkEnd w:id="63"/>
      <w:r w:rsidRPr="009216D7">
        <w:rPr>
          <w:lang w:val="de-DE"/>
        </w:rPr>
        <w:t>Kako brati znanstvene članke</w:t>
      </w:r>
    </w:p>
    <w:p w:rsidR="00E82C09" w:rsidRPr="009216D7" w:rsidRDefault="00E82C09">
      <w:pPr>
        <w:pStyle w:val="Telobesedila"/>
        <w:spacing w:before="6"/>
        <w:rPr>
          <w:b/>
          <w:sz w:val="20"/>
          <w:lang w:val="de-DE"/>
        </w:rPr>
      </w:pPr>
    </w:p>
    <w:p w:rsidR="00E82C09" w:rsidRPr="009216D7" w:rsidRDefault="003310CA">
      <w:pPr>
        <w:spacing w:line="463" w:lineRule="auto"/>
        <w:ind w:left="192" w:right="5894"/>
        <w:rPr>
          <w:b/>
          <w:lang w:val="de-DE"/>
        </w:rPr>
      </w:pPr>
      <w:r w:rsidRPr="009216D7">
        <w:rPr>
          <w:b/>
          <w:lang w:val="de-DE"/>
        </w:rPr>
        <w:t xml:space="preserve">Razvili na: Univerzi v Tartuju, Estonija </w:t>
      </w:r>
    </w:p>
    <w:p w:rsidR="00E82C09" w:rsidRPr="009216D7" w:rsidRDefault="00E82C09">
      <w:pPr>
        <w:pStyle w:val="Telobesedila"/>
        <w:rPr>
          <w:b/>
          <w:sz w:val="26"/>
          <w:lang w:val="de-DE"/>
        </w:rPr>
      </w:pPr>
    </w:p>
    <w:p w:rsidR="00E82C09" w:rsidRPr="009216D7" w:rsidRDefault="00E82C09">
      <w:pPr>
        <w:pStyle w:val="Telobesedila"/>
        <w:spacing w:before="3"/>
        <w:rPr>
          <w:b/>
          <w:sz w:val="24"/>
          <w:lang w:val="de-DE"/>
        </w:rPr>
      </w:pPr>
    </w:p>
    <w:p w:rsidR="00E82C09" w:rsidRDefault="003310CA">
      <w:pPr>
        <w:ind w:left="192"/>
        <w:rPr>
          <w:b/>
        </w:rPr>
      </w:pPr>
      <w:r>
        <w:rPr>
          <w:b/>
        </w:rPr>
        <w:t>Viri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28"/>
        </w:trPr>
        <w:tc>
          <w:tcPr>
            <w:tcW w:w="8894" w:type="dxa"/>
          </w:tcPr>
          <w:p w:rsidR="00E82C09" w:rsidRDefault="003310CA">
            <w:pPr>
              <w:pStyle w:val="TableParagraph"/>
              <w:spacing w:before="2"/>
            </w:pPr>
            <w:r>
              <w:t xml:space="preserve">Art of reading a journal article: Methodically and effectively. </w:t>
            </w:r>
            <w:hyperlink r:id="rId374">
              <w:r>
                <w:t>Journal of Oral &amp; Maxillofacial</w:t>
              </w:r>
            </w:hyperlink>
            <w:r>
              <w:t xml:space="preserve"> </w:t>
            </w:r>
            <w:hyperlink r:id="rId375">
              <w:r>
                <w:t>Pathol</w:t>
              </w:r>
            </w:hyperlink>
            <w:r>
              <w:t>ogy. 2013 Jan-Apr; 17(1): 65–70.</w:t>
            </w:r>
          </w:p>
        </w:tc>
      </w:tr>
    </w:tbl>
    <w:p w:rsidR="00E82C09" w:rsidRDefault="003310CA">
      <w:pPr>
        <w:spacing w:before="119"/>
        <w:ind w:left="192"/>
        <w:rPr>
          <w:b/>
        </w:rPr>
      </w:pPr>
      <w:r>
        <w:rPr>
          <w:b/>
        </w:rPr>
        <w:t>Namen gradiva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85"/>
        </w:trPr>
        <w:tc>
          <w:tcPr>
            <w:tcW w:w="8894" w:type="dxa"/>
          </w:tcPr>
          <w:p w:rsidR="00E82C09" w:rsidRDefault="003310CA">
            <w:pPr>
              <w:pStyle w:val="TableParagraph"/>
              <w:ind w:right="99"/>
              <w:jc w:val="both"/>
            </w:pPr>
            <w:r>
              <w:t>Branje</w:t>
            </w:r>
            <w:r>
              <w:rPr>
                <w:spacing w:val="-5"/>
              </w:rPr>
              <w:t xml:space="preserve"> </w:t>
            </w:r>
            <w:r>
              <w:t>znanstvenega</w:t>
            </w:r>
            <w:r>
              <w:rPr>
                <w:spacing w:val="-7"/>
              </w:rPr>
              <w:t xml:space="preserve"> </w:t>
            </w:r>
            <w:r>
              <w:t>članka</w:t>
            </w:r>
            <w:r>
              <w:rPr>
                <w:spacing w:val="-6"/>
              </w:rPr>
              <w:t xml:space="preserve"> </w:t>
            </w:r>
            <w:r>
              <w:t>je</w:t>
            </w:r>
            <w:r>
              <w:rPr>
                <w:spacing w:val="-5"/>
              </w:rPr>
              <w:t xml:space="preserve"> </w:t>
            </w:r>
            <w:r>
              <w:t>lahko</w:t>
            </w:r>
            <w:r>
              <w:rPr>
                <w:spacing w:val="-5"/>
              </w:rPr>
              <w:t xml:space="preserve"> </w:t>
            </w:r>
            <w:r>
              <w:t>zelo</w:t>
            </w:r>
            <w:r>
              <w:rPr>
                <w:spacing w:val="-7"/>
              </w:rPr>
              <w:t xml:space="preserve"> </w:t>
            </w:r>
            <w:r>
              <w:t>zahtevno,</w:t>
            </w:r>
            <w:r>
              <w:rPr>
                <w:spacing w:val="-7"/>
              </w:rPr>
              <w:t xml:space="preserve"> </w:t>
            </w:r>
            <w:r>
              <w:t>še</w:t>
            </w:r>
            <w:r>
              <w:rPr>
                <w:spacing w:val="-5"/>
              </w:rPr>
              <w:t xml:space="preserve"> </w:t>
            </w:r>
            <w:r>
              <w:t>posebej</w:t>
            </w:r>
            <w:r>
              <w:rPr>
                <w:spacing w:val="-6"/>
              </w:rPr>
              <w:t xml:space="preserve"> </w:t>
            </w:r>
            <w:r>
              <w:t>za</w:t>
            </w:r>
            <w:r>
              <w:rPr>
                <w:spacing w:val="-5"/>
              </w:rPr>
              <w:t xml:space="preserve"> </w:t>
            </w:r>
            <w:r>
              <w:t>bralca,</w:t>
            </w:r>
            <w:r>
              <w:rPr>
                <w:spacing w:val="-5"/>
              </w:rPr>
              <w:t xml:space="preserve"> </w:t>
            </w:r>
            <w:r>
              <w:t>ki</w:t>
            </w:r>
            <w:r>
              <w:rPr>
                <w:spacing w:val="-7"/>
              </w:rPr>
              <w:t xml:space="preserve"> </w:t>
            </w:r>
            <w:r>
              <w:t>takšnih</w:t>
            </w:r>
            <w:r>
              <w:rPr>
                <w:spacing w:val="-7"/>
              </w:rPr>
              <w:t xml:space="preserve"> </w:t>
            </w:r>
            <w:r>
              <w:t>člankov</w:t>
            </w:r>
            <w:r>
              <w:rPr>
                <w:spacing w:val="-6"/>
              </w:rPr>
              <w:t xml:space="preserve"> </w:t>
            </w:r>
            <w:r>
              <w:t>ni vajen brati. Pričujoče gradivo ponuja nekaj osnovnih korakov pri branju člankov o znanstvenih</w:t>
            </w:r>
            <w:r>
              <w:rPr>
                <w:spacing w:val="-7"/>
              </w:rPr>
              <w:t xml:space="preserve"> </w:t>
            </w:r>
            <w:r>
              <w:t>raziskavah.</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6119"/>
        </w:trPr>
        <w:tc>
          <w:tcPr>
            <w:tcW w:w="8894" w:type="dxa"/>
          </w:tcPr>
          <w:p w:rsidR="00E82C09" w:rsidRPr="00AF39A6" w:rsidRDefault="003310CA">
            <w:pPr>
              <w:pStyle w:val="TableParagraph"/>
              <w:spacing w:before="2"/>
              <w:ind w:right="91"/>
              <w:rPr>
                <w:lang w:val="de-DE"/>
              </w:rPr>
            </w:pPr>
            <w:r w:rsidRPr="00AF39A6">
              <w:rPr>
                <w:lang w:val="de-DE"/>
              </w:rPr>
              <w:t>Prvi</w:t>
            </w:r>
            <w:r w:rsidRPr="00AF39A6">
              <w:rPr>
                <w:spacing w:val="-9"/>
                <w:lang w:val="de-DE"/>
              </w:rPr>
              <w:t xml:space="preserve"> </w:t>
            </w:r>
            <w:r w:rsidRPr="00AF39A6">
              <w:rPr>
                <w:lang w:val="de-DE"/>
              </w:rPr>
              <w:t>korak</w:t>
            </w:r>
            <w:r w:rsidRPr="00AF39A6">
              <w:rPr>
                <w:spacing w:val="-11"/>
                <w:lang w:val="de-DE"/>
              </w:rPr>
              <w:t xml:space="preserve"> </w:t>
            </w:r>
            <w:r w:rsidRPr="00AF39A6">
              <w:rPr>
                <w:lang w:val="de-DE"/>
              </w:rPr>
              <w:t>je</w:t>
            </w:r>
            <w:r w:rsidRPr="00AF39A6">
              <w:rPr>
                <w:spacing w:val="-10"/>
                <w:lang w:val="de-DE"/>
              </w:rPr>
              <w:t xml:space="preserve"> </w:t>
            </w:r>
            <w:r w:rsidRPr="00AF39A6">
              <w:rPr>
                <w:lang w:val="de-DE"/>
              </w:rPr>
              <w:t>izbor</w:t>
            </w:r>
            <w:r w:rsidRPr="00AF39A6">
              <w:rPr>
                <w:spacing w:val="-10"/>
                <w:lang w:val="de-DE"/>
              </w:rPr>
              <w:t xml:space="preserve"> </w:t>
            </w:r>
            <w:r w:rsidRPr="00AF39A6">
              <w:rPr>
                <w:lang w:val="de-DE"/>
              </w:rPr>
              <w:t>ustreznega</w:t>
            </w:r>
            <w:r w:rsidRPr="00AF39A6">
              <w:rPr>
                <w:spacing w:val="-10"/>
                <w:lang w:val="de-DE"/>
              </w:rPr>
              <w:t xml:space="preserve"> </w:t>
            </w:r>
            <w:r w:rsidRPr="00AF39A6">
              <w:rPr>
                <w:lang w:val="de-DE"/>
              </w:rPr>
              <w:t>članka,</w:t>
            </w:r>
            <w:r w:rsidRPr="00AF39A6">
              <w:rPr>
                <w:spacing w:val="-10"/>
                <w:lang w:val="de-DE"/>
              </w:rPr>
              <w:t xml:space="preserve"> </w:t>
            </w:r>
            <w:r w:rsidRPr="00AF39A6">
              <w:rPr>
                <w:lang w:val="de-DE"/>
              </w:rPr>
              <w:t>glede</w:t>
            </w:r>
            <w:r w:rsidRPr="00AF39A6">
              <w:rPr>
                <w:spacing w:val="-10"/>
                <w:lang w:val="de-DE"/>
              </w:rPr>
              <w:t xml:space="preserve"> </w:t>
            </w:r>
            <w:r w:rsidRPr="00AF39A6">
              <w:rPr>
                <w:lang w:val="de-DE"/>
              </w:rPr>
              <w:t>na</w:t>
            </w:r>
            <w:r w:rsidRPr="00AF39A6">
              <w:rPr>
                <w:spacing w:val="-10"/>
                <w:lang w:val="de-DE"/>
              </w:rPr>
              <w:t xml:space="preserve"> </w:t>
            </w:r>
            <w:r w:rsidRPr="00AF39A6">
              <w:rPr>
                <w:lang w:val="de-DE"/>
              </w:rPr>
              <w:t>interes</w:t>
            </w:r>
            <w:r w:rsidRPr="00AF39A6">
              <w:rPr>
                <w:spacing w:val="-9"/>
                <w:lang w:val="de-DE"/>
              </w:rPr>
              <w:t xml:space="preserve"> </w:t>
            </w:r>
            <w:r w:rsidRPr="00AF39A6">
              <w:rPr>
                <w:lang w:val="de-DE"/>
              </w:rPr>
              <w:t>bralca.</w:t>
            </w:r>
            <w:r w:rsidRPr="00AF39A6">
              <w:rPr>
                <w:spacing w:val="-10"/>
                <w:lang w:val="de-DE"/>
              </w:rPr>
              <w:t xml:space="preserve"> </w:t>
            </w:r>
            <w:r w:rsidRPr="00AF39A6">
              <w:rPr>
                <w:lang w:val="de-DE"/>
              </w:rPr>
              <w:t>Dober</w:t>
            </w:r>
            <w:r w:rsidRPr="00AF39A6">
              <w:rPr>
                <w:spacing w:val="-11"/>
                <w:lang w:val="de-DE"/>
              </w:rPr>
              <w:t xml:space="preserve"> </w:t>
            </w:r>
            <w:r w:rsidRPr="00AF39A6">
              <w:rPr>
                <w:lang w:val="de-DE"/>
              </w:rPr>
              <w:t>naslov</w:t>
            </w:r>
            <w:r w:rsidRPr="00AF39A6">
              <w:rPr>
                <w:spacing w:val="-11"/>
                <w:lang w:val="de-DE"/>
              </w:rPr>
              <w:t xml:space="preserve"> </w:t>
            </w:r>
            <w:r w:rsidRPr="00AF39A6">
              <w:rPr>
                <w:lang w:val="de-DE"/>
              </w:rPr>
              <w:t>nas</w:t>
            </w:r>
            <w:r w:rsidRPr="00AF39A6">
              <w:rPr>
                <w:spacing w:val="-9"/>
                <w:lang w:val="de-DE"/>
              </w:rPr>
              <w:t xml:space="preserve"> </w:t>
            </w:r>
            <w:r w:rsidRPr="00AF39A6">
              <w:rPr>
                <w:lang w:val="de-DE"/>
              </w:rPr>
              <w:t>dobro</w:t>
            </w:r>
            <w:r w:rsidRPr="00AF39A6">
              <w:rPr>
                <w:spacing w:val="-10"/>
                <w:lang w:val="de-DE"/>
              </w:rPr>
              <w:t xml:space="preserve"> </w:t>
            </w:r>
            <w:r w:rsidRPr="00AF39A6">
              <w:rPr>
                <w:lang w:val="de-DE"/>
              </w:rPr>
              <w:t>seznani s vsebino in je tudi eden izmed ključnih kriterijev pri</w:t>
            </w:r>
            <w:r w:rsidRPr="00AF39A6">
              <w:rPr>
                <w:spacing w:val="-10"/>
                <w:lang w:val="de-DE"/>
              </w:rPr>
              <w:t xml:space="preserve"> </w:t>
            </w:r>
            <w:r w:rsidRPr="00AF39A6">
              <w:rPr>
                <w:lang w:val="de-DE"/>
              </w:rPr>
              <w:t>izboru.</w:t>
            </w:r>
          </w:p>
          <w:p w:rsidR="00E82C09" w:rsidRPr="00AF39A6" w:rsidRDefault="00E82C09">
            <w:pPr>
              <w:pStyle w:val="TableParagraph"/>
              <w:spacing w:before="10"/>
              <w:ind w:left="0"/>
              <w:rPr>
                <w:b/>
                <w:sz w:val="23"/>
                <w:lang w:val="de-DE"/>
              </w:rPr>
            </w:pPr>
          </w:p>
          <w:p w:rsidR="00E82C09" w:rsidRPr="00AF39A6" w:rsidRDefault="003310CA">
            <w:pPr>
              <w:pStyle w:val="TableParagraph"/>
              <w:rPr>
                <w:lang w:val="de-DE"/>
              </w:rPr>
            </w:pPr>
            <w:r w:rsidRPr="00AF39A6">
              <w:rPr>
                <w:lang w:val="de-DE"/>
              </w:rPr>
              <w:t>Večina znanstvenih člankov je sestavljena na naslednji način:</w:t>
            </w:r>
          </w:p>
          <w:p w:rsidR="00E82C09" w:rsidRPr="00AF39A6" w:rsidRDefault="00E82C09">
            <w:pPr>
              <w:pStyle w:val="TableParagraph"/>
              <w:ind w:left="0"/>
              <w:rPr>
                <w:b/>
                <w:sz w:val="24"/>
                <w:lang w:val="de-DE"/>
              </w:rPr>
            </w:pPr>
          </w:p>
          <w:p w:rsidR="00E82C09" w:rsidRPr="00AF39A6" w:rsidRDefault="003310CA" w:rsidP="0063126A">
            <w:pPr>
              <w:pStyle w:val="TableParagraph"/>
              <w:numPr>
                <w:ilvl w:val="0"/>
                <w:numId w:val="145"/>
              </w:numPr>
              <w:tabs>
                <w:tab w:val="left" w:pos="823"/>
                <w:tab w:val="left" w:pos="824"/>
              </w:tabs>
              <w:spacing w:line="269" w:lineRule="exact"/>
              <w:rPr>
                <w:lang w:val="de-DE"/>
              </w:rPr>
            </w:pPr>
            <w:r w:rsidRPr="00AF39A6">
              <w:rPr>
                <w:lang w:val="de-DE"/>
              </w:rPr>
              <w:t>Naslov: Tema in podatki o</w:t>
            </w:r>
            <w:r w:rsidRPr="00AF39A6">
              <w:rPr>
                <w:spacing w:val="-16"/>
                <w:lang w:val="de-DE"/>
              </w:rPr>
              <w:t xml:space="preserve"> </w:t>
            </w:r>
            <w:r w:rsidRPr="00AF39A6">
              <w:rPr>
                <w:lang w:val="de-DE"/>
              </w:rPr>
              <w:t>avtorju.</w:t>
            </w:r>
          </w:p>
          <w:p w:rsidR="00E82C09" w:rsidRDefault="003310CA" w:rsidP="0063126A">
            <w:pPr>
              <w:pStyle w:val="TableParagraph"/>
              <w:numPr>
                <w:ilvl w:val="0"/>
                <w:numId w:val="145"/>
              </w:numPr>
              <w:tabs>
                <w:tab w:val="left" w:pos="823"/>
                <w:tab w:val="left" w:pos="824"/>
              </w:tabs>
              <w:spacing w:line="269" w:lineRule="exact"/>
            </w:pPr>
            <w:r>
              <w:t>Kratek pregled</w:t>
            </w:r>
            <w:r>
              <w:rPr>
                <w:spacing w:val="-1"/>
              </w:rPr>
              <w:t xml:space="preserve"> </w:t>
            </w:r>
            <w:r>
              <w:t>članka.</w:t>
            </w:r>
          </w:p>
          <w:p w:rsidR="00E82C09" w:rsidRPr="00AF39A6" w:rsidRDefault="003310CA" w:rsidP="0063126A">
            <w:pPr>
              <w:pStyle w:val="TableParagraph"/>
              <w:numPr>
                <w:ilvl w:val="0"/>
                <w:numId w:val="145"/>
              </w:numPr>
              <w:tabs>
                <w:tab w:val="left" w:pos="823"/>
                <w:tab w:val="left" w:pos="824"/>
              </w:tabs>
              <w:spacing w:before="1" w:line="269" w:lineRule="exact"/>
              <w:rPr>
                <w:lang w:val="de-DE"/>
              </w:rPr>
            </w:pPr>
            <w:r w:rsidRPr="00AF39A6">
              <w:rPr>
                <w:lang w:val="de-DE"/>
              </w:rPr>
              <w:t>Uvod: Dodatne informacije in</w:t>
            </w:r>
            <w:r w:rsidRPr="00AF39A6">
              <w:rPr>
                <w:spacing w:val="-12"/>
                <w:lang w:val="de-DE"/>
              </w:rPr>
              <w:t xml:space="preserve"> </w:t>
            </w:r>
            <w:r w:rsidRPr="00AF39A6">
              <w:rPr>
                <w:lang w:val="de-DE"/>
              </w:rPr>
              <w:t>hipoteza.</w:t>
            </w:r>
          </w:p>
          <w:p w:rsidR="00E82C09" w:rsidRPr="00AF39A6" w:rsidRDefault="003310CA" w:rsidP="0063126A">
            <w:pPr>
              <w:pStyle w:val="TableParagraph"/>
              <w:numPr>
                <w:ilvl w:val="0"/>
                <w:numId w:val="145"/>
              </w:numPr>
              <w:tabs>
                <w:tab w:val="left" w:pos="823"/>
                <w:tab w:val="left" w:pos="824"/>
              </w:tabs>
              <w:ind w:right="248"/>
              <w:rPr>
                <w:lang w:val="de-DE"/>
              </w:rPr>
            </w:pPr>
            <w:r w:rsidRPr="00AF39A6">
              <w:rPr>
                <w:lang w:val="de-DE"/>
              </w:rPr>
              <w:t>Metode: Podrobnosti o poteku raziskave, postopki, inštrumenti in spremenljivke, ki jih raziskava</w:t>
            </w:r>
            <w:r w:rsidRPr="00AF39A6">
              <w:rPr>
                <w:spacing w:val="-10"/>
                <w:lang w:val="de-DE"/>
              </w:rPr>
              <w:t xml:space="preserve"> </w:t>
            </w:r>
            <w:r w:rsidRPr="00AF39A6">
              <w:rPr>
                <w:lang w:val="de-DE"/>
              </w:rPr>
              <w:t>meri.</w:t>
            </w:r>
          </w:p>
          <w:p w:rsidR="00E82C09" w:rsidRPr="00AF39A6" w:rsidRDefault="003310CA" w:rsidP="0063126A">
            <w:pPr>
              <w:pStyle w:val="TableParagraph"/>
              <w:numPr>
                <w:ilvl w:val="0"/>
                <w:numId w:val="145"/>
              </w:numPr>
              <w:tabs>
                <w:tab w:val="left" w:pos="823"/>
                <w:tab w:val="left" w:pos="824"/>
              </w:tabs>
              <w:spacing w:before="2"/>
              <w:rPr>
                <w:lang w:val="de-DE"/>
              </w:rPr>
            </w:pPr>
            <w:r w:rsidRPr="00AF39A6">
              <w:rPr>
                <w:lang w:val="de-DE"/>
              </w:rPr>
              <w:t>Rezultati: Vsi podatki s številkami, tabelami in/ali</w:t>
            </w:r>
            <w:r w:rsidRPr="00AF39A6">
              <w:rPr>
                <w:spacing w:val="-11"/>
                <w:lang w:val="de-DE"/>
              </w:rPr>
              <w:t xml:space="preserve"> </w:t>
            </w:r>
            <w:r w:rsidRPr="00AF39A6">
              <w:rPr>
                <w:lang w:val="de-DE"/>
              </w:rPr>
              <w:t>grafi.</w:t>
            </w:r>
          </w:p>
          <w:p w:rsidR="00E82C09" w:rsidRDefault="003310CA" w:rsidP="0063126A">
            <w:pPr>
              <w:pStyle w:val="TableParagraph"/>
              <w:numPr>
                <w:ilvl w:val="0"/>
                <w:numId w:val="145"/>
              </w:numPr>
              <w:tabs>
                <w:tab w:val="left" w:pos="823"/>
                <w:tab w:val="left" w:pos="824"/>
              </w:tabs>
              <w:spacing w:before="1" w:line="269" w:lineRule="exact"/>
            </w:pPr>
            <w:r>
              <w:t>Razprava: Interpretacija rezultatov in vpliv</w:t>
            </w:r>
            <w:r>
              <w:rPr>
                <w:spacing w:val="-26"/>
              </w:rPr>
              <w:t xml:space="preserve"> </w:t>
            </w:r>
            <w:r>
              <w:t>študije.</w:t>
            </w:r>
          </w:p>
          <w:p w:rsidR="00E82C09" w:rsidRDefault="003310CA" w:rsidP="0063126A">
            <w:pPr>
              <w:pStyle w:val="TableParagraph"/>
              <w:numPr>
                <w:ilvl w:val="0"/>
                <w:numId w:val="145"/>
              </w:numPr>
              <w:tabs>
                <w:tab w:val="left" w:pos="823"/>
                <w:tab w:val="left" w:pos="824"/>
              </w:tabs>
              <w:spacing w:line="269" w:lineRule="exact"/>
            </w:pPr>
            <w:r>
              <w:t>Reference/bibliografija: citati in viri od koder je avtor črpal</w:t>
            </w:r>
            <w:r>
              <w:rPr>
                <w:spacing w:val="-19"/>
              </w:rPr>
              <w:t xml:space="preserve"> </w:t>
            </w:r>
            <w:r>
              <w:t>informacije.</w:t>
            </w:r>
          </w:p>
          <w:p w:rsidR="00E82C09" w:rsidRDefault="00E82C09">
            <w:pPr>
              <w:pStyle w:val="TableParagraph"/>
              <w:spacing w:before="10"/>
              <w:ind w:left="0"/>
              <w:rPr>
                <w:b/>
                <w:sz w:val="23"/>
              </w:rPr>
            </w:pPr>
          </w:p>
          <w:p w:rsidR="00E82C09" w:rsidRDefault="003310CA" w:rsidP="0063126A">
            <w:pPr>
              <w:pStyle w:val="TableParagraph"/>
              <w:numPr>
                <w:ilvl w:val="0"/>
                <w:numId w:val="144"/>
              </w:numPr>
              <w:tabs>
                <w:tab w:val="left" w:pos="824"/>
              </w:tabs>
              <w:ind w:right="99"/>
            </w:pPr>
            <w:r>
              <w:rPr>
                <w:b/>
              </w:rPr>
              <w:t>Glavno pravilo</w:t>
            </w:r>
            <w:r>
              <w:t>: članka ne berite v celoti, ampak najprej preglejte naslov, povzetek, zaključke. Če povzetka ni, preberite zaključke ali povzetek na koncu</w:t>
            </w:r>
            <w:r>
              <w:rPr>
                <w:spacing w:val="-4"/>
              </w:rPr>
              <w:t xml:space="preserve"> </w:t>
            </w:r>
            <w:r>
              <w:t>članka.</w:t>
            </w:r>
          </w:p>
          <w:p w:rsidR="00E82C09" w:rsidRDefault="003310CA" w:rsidP="0063126A">
            <w:pPr>
              <w:pStyle w:val="TableParagraph"/>
              <w:numPr>
                <w:ilvl w:val="0"/>
                <w:numId w:val="144"/>
              </w:numPr>
              <w:tabs>
                <w:tab w:val="left" w:pos="824"/>
              </w:tabs>
              <w:spacing w:line="257" w:lineRule="exact"/>
            </w:pPr>
            <w:r>
              <w:t>Če se vam članek zdi zanimiv, ga sedaj preberite v</w:t>
            </w:r>
            <w:r>
              <w:rPr>
                <w:spacing w:val="-11"/>
              </w:rPr>
              <w:t xml:space="preserve"> </w:t>
            </w:r>
            <w:r>
              <w:t>celoti.</w:t>
            </w:r>
          </w:p>
          <w:p w:rsidR="00E82C09" w:rsidRDefault="003310CA" w:rsidP="0063126A">
            <w:pPr>
              <w:pStyle w:val="TableParagraph"/>
              <w:numPr>
                <w:ilvl w:val="0"/>
                <w:numId w:val="144"/>
              </w:numPr>
              <w:tabs>
                <w:tab w:val="left" w:pos="824"/>
              </w:tabs>
              <w:spacing w:before="2"/>
              <w:ind w:right="104"/>
            </w:pPr>
            <w:r>
              <w:t>Povzetek preberite sistematično in si pri tem odgovorite na nekatera osnovna vprašanja: o čem govori raziskava, kako je bila izpeljana, kakšni so rezultati in</w:t>
            </w:r>
            <w:r>
              <w:rPr>
                <w:spacing w:val="-19"/>
              </w:rPr>
              <w:t xml:space="preserve"> </w:t>
            </w:r>
            <w:r>
              <w:t>sklepi.</w:t>
            </w:r>
          </w:p>
          <w:p w:rsidR="00E82C09" w:rsidRPr="00AF39A6" w:rsidRDefault="003310CA" w:rsidP="0063126A">
            <w:pPr>
              <w:pStyle w:val="TableParagraph"/>
              <w:numPr>
                <w:ilvl w:val="0"/>
                <w:numId w:val="144"/>
              </w:numPr>
              <w:tabs>
                <w:tab w:val="left" w:pos="824"/>
              </w:tabs>
              <w:ind w:right="103"/>
              <w:jc w:val="both"/>
              <w:rPr>
                <w:lang w:val="de-DE"/>
              </w:rPr>
            </w:pPr>
            <w:r>
              <w:t xml:space="preserve">Čeprav smo zaključni del članka prebrali že uvodoma, je prav, da to storimo ponovno in tako ugotovimo, ali so bila naša predvidevanja pravilna. </w:t>
            </w:r>
            <w:r w:rsidRPr="00AF39A6">
              <w:rPr>
                <w:lang w:val="de-DE"/>
              </w:rPr>
              <w:t>Prav tako je verjetno, da</w:t>
            </w:r>
            <w:r w:rsidRPr="00AF39A6">
              <w:rPr>
                <w:spacing w:val="-28"/>
                <w:lang w:val="de-DE"/>
              </w:rPr>
              <w:t xml:space="preserve"> </w:t>
            </w:r>
            <w:r w:rsidRPr="00AF39A6">
              <w:rPr>
                <w:lang w:val="de-DE"/>
              </w:rPr>
              <w:t>si bomo ob koncu razjasnili nekatere dileme in dvome, ki so nas obhajali v</w:t>
            </w:r>
            <w:r w:rsidRPr="00AF39A6">
              <w:rPr>
                <w:spacing w:val="-21"/>
                <w:lang w:val="de-DE"/>
              </w:rPr>
              <w:t xml:space="preserve"> </w:t>
            </w:r>
            <w:r w:rsidRPr="00AF39A6">
              <w:rPr>
                <w:lang w:val="de-DE"/>
              </w:rPr>
              <w:t>začetku.</w:t>
            </w:r>
          </w:p>
        </w:tc>
      </w:tr>
    </w:tbl>
    <w:p w:rsidR="00E82C09" w:rsidRDefault="003310CA">
      <w:pPr>
        <w:spacing w:before="119"/>
        <w:ind w:left="192"/>
        <w:rPr>
          <w:b/>
        </w:rPr>
      </w:pPr>
      <w:r>
        <w:rPr>
          <w:b/>
        </w:rPr>
        <w:t>Kako orodje uporabiti v praksi?</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Gradivo lahko uporabiti za individualno branje in kasneje za diskusijo v učeči se skupnosti.</w:t>
            </w:r>
          </w:p>
        </w:tc>
      </w:tr>
    </w:tbl>
    <w:p w:rsidR="00E82C09" w:rsidRDefault="00E82C09">
      <w:pPr>
        <w:sectPr w:rsidR="00E82C09" w:rsidSect="00522667">
          <w:footerReference w:type="default" r:id="rId376"/>
          <w:pgSz w:w="11910" w:h="16840"/>
          <w:pgMar w:top="2220" w:right="26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6064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94"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95" name="Picture 28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96" name="Line 28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7B77CB9" id="Group 287" o:spid="_x0000_s1026" style="position:absolute;margin-left:90.7pt;margin-top:15pt;width:486.35pt;height:113.4pt;z-index:25176064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lxK3KAwAAuAkAAA4AAABkcnMvZTJvRG9jLnhtbMxW227jNhB9L9B/&#10;EPSu6BLZkoXYi6xsBwXSNuhuP4CmKItYiSRI+oai/94ZSnKcOMUa25cmiEJyyOHMOWdGevh07Fpv&#10;z7ThUsz9+C7yPSaorLjYzv0/v66D3PeMJaIirRRs7p+Y8T8tfv7p4aAKlshGthXTHjgRpjioud9Y&#10;q4owNLRhHTF3UjEBxlrqjliY6m1YaXIA710bJlE0DQ9SV0pLyoyB1WVv9BfOf10zan+va8Os1859&#10;iM26p3bPDT7DxQMptpqohtMhDPIDUXSEC7j07GpJLPF2ml+56jjV0sja3lHZhbKuOWUuB8gmjt5l&#10;86TlTrlctsVhq84wAbTvcPpht/S3/Yv2eDX3p7PU9wTpgCR3r5fkGcJzUNsCdj1p9UW96D5HGD5L&#10;+s2AOXxvx/m23+xtDr/KChySnZUOnmOtO3QBiXtHx8LpzAI7Wo/C4jTOptN04nsUbHGaRnE+8EQb&#10;IBPPxXkMwYL5PjqbVsPxWZZk/dkkmeaYQUiK/l4X6xDb4kFxWsDfgCqMrlD9vvrglN1p5g9Oupt8&#10;dER/26kABKCI5RvecntyYgaIMCixf+EUocbJJUGASU8Q2PFaoGiGCY77+lMEs3L0eEKWDRFb9mgU&#10;VALgBg7GJa3loWGkMriMKL314qZvItm0XK152yJ/OB5yhmJ6J8YPYOuFvpR01zFh+8rVrIX0pTAN&#10;V8b3dMG6DQMh6l+q2IkFBPFsLF6H0nDV9FeSP0bRLPkclJOoDNIoWwWPszQLsmiVpVGax2Vc/o2n&#10;47TYGQYwkHap+BArrF5F+2HpDE2mL0pX3N6euBbS6wkCcroaQwSJISQYq9H0DwAb9sHYamZpg8Ma&#10;kBvWYfPZ4GB+RRY5MFBm362cLIpADZcVgBhh+aST++m/6B+UoY19YrLzcABQQ6AOarIHpPvUxi0Y&#10;tJBIuEtlzPSSjFk0W+WrPA3SZLoCMpbL4HFdpsF0HWeT5f2yLJfxSEbDq4oJdPffuXDQypZXoxyN&#10;3m7KVvccrd3PUPjmdVuImngNY+Rv/O+k5uhAAoZ6AD6wA8K7yYx6h9ltGsI300dd/UtDFAPU0e1l&#10;dQNrfXU/c4Gl7XrXsKkUfeulRzG03nMhO3dfTwrabF/Hb47g5CZBxXkC3QEEldzHQ08dFZXP8qEb&#10;O8O5nV7JqYXAb5RTK7zD3J9Nkok7cEETVtAFm59X+HvNJing5Sgqp01sY6thbAlv+zHE2QqUyv9N&#10;uuequkmRI4O9YDayOr1orFRcB1W6kfs8cEIePmXw++Ny7na9fnAt/g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CSXErc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28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4NDxAAAANwAAAAPAAAAZHJzL2Rvd25yZXYueG1sRI9bi8Iw&#10;FITfF/wP4Qi+ranW9VKNIqIgLCzr7f3QHNtic1KaaOu/N8LCPg4z8w2zWLWmFA+qXWFZwaAfgSBO&#10;rS44U3A+7T6nIJxH1lhaJgVPcrBadj4WmGjb8IEeR5+JAGGXoILc+yqR0qU5GXR9WxEH72prgz7I&#10;OpO6xibATSmHUTSWBgsOCzlWtMkpvR3vRkEcx82Wq+3up51cRif0k991+q1Ur9uu5yA8tf4//Nfe&#10;awXj2Re8z4QjIJcvAAAA//8DAFBLAQItABQABgAIAAAAIQDb4fbL7gAAAIUBAAATAAAAAAAAAAAA&#10;AAAAAAAAAABbQ29udGVudF9UeXBlc10ueG1sUEsBAi0AFAAGAAgAAAAhAFr0LFu/AAAAFQEAAAsA&#10;AAAAAAAAAAAAAAAAHwEAAF9yZWxzLy5yZWxzUEsBAi0AFAAGAAgAAAAhAPGTg0PEAAAA3AAAAA8A&#10;AAAAAAAAAAAAAAAABwIAAGRycy9kb3ducmV2LnhtbFBLBQYAAAAAAwADALcAAAD4AgAAAAA=&#10;">
                  <v:imagedata r:id="rId9" o:title=""/>
                </v:shape>
                <v:line id="Line 28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JJ2xgAAANwAAAAPAAAAZHJzL2Rvd25yZXYueG1sRI/RasJA&#10;FETfC/7DcoW+1Y0tjTG6Bhso9aVQjR9wzV6TaPZuyG40/ftuodDHYWbOMOtsNK24Ue8aywrmswgE&#10;cWl1w5WCY/H+lIBwHllja5kUfJODbDN5WGOq7Z33dDv4SgQIuxQV1N53qZSurMmgm9mOOHhn2xv0&#10;QfaV1D3eA9y08jmKYmmw4bBQY0d5TeX1MBgFe/uWJzsZnV7xsiwW5+El//z6UOpxOm5XIDyN/j/8&#10;195pBfEyht8z4QjIzQ8AAAD//wMAUEsBAi0AFAAGAAgAAAAhANvh9svuAAAAhQEAABMAAAAAAAAA&#10;AAAAAAAAAAAAAFtDb250ZW50X1R5cGVzXS54bWxQSwECLQAUAAYACAAAACEAWvQsW78AAAAVAQAA&#10;CwAAAAAAAAAAAAAAAAAfAQAAX3JlbHMvLnJlbHNQSwECLQAUAAYACAAAACEAq4ySds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9644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0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9216D7">
      <w:pPr>
        <w:pStyle w:val="Telobesedila"/>
        <w:spacing w:before="6"/>
        <w:rPr>
          <w:b/>
          <w:sz w:val="20"/>
        </w:rPr>
      </w:pPr>
      <w:bookmarkStart w:id="64" w:name="124"/>
      <w:bookmarkEnd w:id="64"/>
      <w:r>
        <w:rPr>
          <w:b/>
          <w:sz w:val="20"/>
        </w:rPr>
        <w:t>Resnica ali izmišljotina?</w:t>
      </w:r>
    </w:p>
    <w:p w:rsidR="00E82C09" w:rsidRDefault="003310CA">
      <w:pPr>
        <w:ind w:left="192"/>
      </w:pPr>
      <w:r>
        <w:rPr>
          <w:b/>
        </w:rPr>
        <w:t xml:space="preserve">Razvili na: </w:t>
      </w:r>
      <w:r>
        <w:t>AlmadaForma, Portugalska</w:t>
      </w:r>
    </w:p>
    <w:p w:rsidR="00E82C09" w:rsidRDefault="00E82C09">
      <w:pPr>
        <w:pStyle w:val="Telobesedila"/>
        <w:spacing w:before="4"/>
        <w:rPr>
          <w:sz w:val="20"/>
        </w:rPr>
      </w:pPr>
    </w:p>
    <w:p w:rsidR="00E82C09" w:rsidRDefault="00E82C09">
      <w:pPr>
        <w:pStyle w:val="Telobesedila"/>
        <w:spacing w:before="3" w:after="1"/>
        <w:rPr>
          <w:b/>
          <w:sz w:val="10"/>
        </w:rPr>
      </w:pPr>
    </w:p>
    <w:p w:rsidR="00E82C09" w:rsidRDefault="003310CA">
      <w:pPr>
        <w:spacing w:before="120"/>
        <w:ind w:left="192"/>
        <w:rPr>
          <w:b/>
        </w:rPr>
      </w:pPr>
      <w:r>
        <w:rPr>
          <w:b/>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Leadership Icebreakers</w:t>
            </w:r>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402"/>
        </w:trPr>
        <w:tc>
          <w:tcPr>
            <w:tcW w:w="8894" w:type="dxa"/>
          </w:tcPr>
          <w:p w:rsidR="00E82C09" w:rsidRDefault="003310CA" w:rsidP="0063126A">
            <w:pPr>
              <w:pStyle w:val="TableParagraph"/>
              <w:numPr>
                <w:ilvl w:val="0"/>
                <w:numId w:val="143"/>
              </w:numPr>
              <w:tabs>
                <w:tab w:val="left" w:pos="250"/>
              </w:tabs>
              <w:spacing w:before="119"/>
              <w:ind w:firstLine="0"/>
              <w:jc w:val="both"/>
            </w:pPr>
            <w:r>
              <w:rPr>
                <w:color w:val="212121"/>
              </w:rPr>
              <w:t>ogrevanje pred začetkom dela v</w:t>
            </w:r>
            <w:r>
              <w:rPr>
                <w:color w:val="212121"/>
                <w:spacing w:val="-8"/>
              </w:rPr>
              <w:t xml:space="preserve"> </w:t>
            </w:r>
            <w:r>
              <w:rPr>
                <w:color w:val="212121"/>
              </w:rPr>
              <w:t>skupini</w:t>
            </w:r>
          </w:p>
          <w:p w:rsidR="00E82C09" w:rsidRDefault="003310CA" w:rsidP="0063126A">
            <w:pPr>
              <w:pStyle w:val="TableParagraph"/>
              <w:numPr>
                <w:ilvl w:val="0"/>
                <w:numId w:val="143"/>
              </w:numPr>
              <w:tabs>
                <w:tab w:val="left" w:pos="257"/>
              </w:tabs>
              <w:spacing w:before="120"/>
              <w:ind w:right="106" w:firstLine="0"/>
              <w:jc w:val="both"/>
            </w:pPr>
            <w:r>
              <w:rPr>
                <w:color w:val="212121"/>
              </w:rPr>
              <w:t>Spodbuja udeležence v skupini, da se bolje seznanijo z zanimivimi dejstvi o soudeležencih. To orodje je lahko uporabno v zgodnjih fazah oblikovanja učeče se skupnosti, še posebej, če se udeleženci (še) ne poznajo</w:t>
            </w:r>
            <w:r>
              <w:rPr>
                <w:color w:val="212121"/>
                <w:spacing w:val="-6"/>
              </w:rPr>
              <w:t xml:space="preserve"> </w:t>
            </w:r>
            <w:r>
              <w:rPr>
                <w:color w:val="212121"/>
              </w:rPr>
              <w:t>dobro.</w:t>
            </w:r>
          </w:p>
        </w:tc>
      </w:tr>
    </w:tbl>
    <w:p w:rsidR="00E82C09" w:rsidRDefault="003310CA">
      <w:pPr>
        <w:spacing w:before="119"/>
        <w:ind w:left="192"/>
        <w:rPr>
          <w:b/>
        </w:rPr>
      </w:pPr>
      <w:r>
        <w:rPr>
          <w:b/>
        </w:rPr>
        <w:t>Pripomočki</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26"/>
        </w:trPr>
        <w:tc>
          <w:tcPr>
            <w:tcW w:w="8894" w:type="dxa"/>
          </w:tcPr>
          <w:p w:rsidR="00E82C09" w:rsidRDefault="003310CA">
            <w:pPr>
              <w:pStyle w:val="TableParagraph"/>
            </w:pPr>
            <w:r>
              <w:t>List papirja in pisalo za vsakega udeleženca.</w:t>
            </w:r>
          </w:p>
        </w:tc>
      </w:tr>
    </w:tbl>
    <w:p w:rsidR="00E82C09" w:rsidRDefault="003310CA">
      <w:pPr>
        <w:spacing w:before="119"/>
        <w:ind w:left="192"/>
        <w:rPr>
          <w:b/>
        </w:rPr>
      </w:pPr>
      <w:r>
        <w:rPr>
          <w:b/>
        </w:rPr>
        <w:t>Postopek</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869"/>
        </w:trPr>
        <w:tc>
          <w:tcPr>
            <w:tcW w:w="8894" w:type="dxa"/>
          </w:tcPr>
          <w:p w:rsidR="00E82C09" w:rsidRDefault="003310CA" w:rsidP="0063126A">
            <w:pPr>
              <w:pStyle w:val="TableParagraph"/>
              <w:numPr>
                <w:ilvl w:val="0"/>
                <w:numId w:val="142"/>
              </w:numPr>
              <w:tabs>
                <w:tab w:val="left" w:pos="824"/>
              </w:tabs>
              <w:spacing w:line="257" w:lineRule="exact"/>
            </w:pPr>
            <w:r>
              <w:rPr>
                <w:color w:val="212121"/>
              </w:rPr>
              <w:t>udeleženci sedijo v krogu ali ob mizah v obliki črke</w:t>
            </w:r>
            <w:r>
              <w:rPr>
                <w:color w:val="212121"/>
                <w:spacing w:val="-10"/>
              </w:rPr>
              <w:t xml:space="preserve"> </w:t>
            </w:r>
            <w:r>
              <w:rPr>
                <w:color w:val="212121"/>
              </w:rPr>
              <w:t>U;</w:t>
            </w:r>
          </w:p>
          <w:p w:rsidR="00E82C09" w:rsidRDefault="003310CA" w:rsidP="0063126A">
            <w:pPr>
              <w:pStyle w:val="TableParagraph"/>
              <w:numPr>
                <w:ilvl w:val="0"/>
                <w:numId w:val="142"/>
              </w:numPr>
              <w:tabs>
                <w:tab w:val="left" w:pos="824"/>
              </w:tabs>
              <w:spacing w:line="257" w:lineRule="exact"/>
            </w:pPr>
            <w:r>
              <w:rPr>
                <w:color w:val="212121"/>
              </w:rPr>
              <w:t>udeleženci morajo na papir napisati dve dejstvi o</w:t>
            </w:r>
            <w:r>
              <w:rPr>
                <w:color w:val="212121"/>
                <w:spacing w:val="-10"/>
              </w:rPr>
              <w:t xml:space="preserve"> </w:t>
            </w:r>
            <w:r>
              <w:rPr>
                <w:color w:val="212121"/>
              </w:rPr>
              <w:t>sebi;</w:t>
            </w:r>
          </w:p>
          <w:p w:rsidR="00E82C09" w:rsidRDefault="003310CA" w:rsidP="0063126A">
            <w:pPr>
              <w:pStyle w:val="TableParagraph"/>
              <w:numPr>
                <w:ilvl w:val="0"/>
                <w:numId w:val="142"/>
              </w:numPr>
              <w:tabs>
                <w:tab w:val="left" w:pos="824"/>
              </w:tabs>
              <w:spacing w:before="1" w:line="257" w:lineRule="exact"/>
            </w:pPr>
            <w:r>
              <w:rPr>
                <w:color w:val="212121"/>
              </w:rPr>
              <w:t>Eno od teh dveh dejstev naj bo resnično, drugo</w:t>
            </w:r>
            <w:r>
              <w:rPr>
                <w:color w:val="212121"/>
                <w:spacing w:val="-11"/>
              </w:rPr>
              <w:t xml:space="preserve"> </w:t>
            </w:r>
            <w:r>
              <w:rPr>
                <w:color w:val="212121"/>
              </w:rPr>
              <w:t>izmišljeno.</w:t>
            </w:r>
          </w:p>
          <w:p w:rsidR="00E82C09" w:rsidRDefault="003310CA" w:rsidP="0063126A">
            <w:pPr>
              <w:pStyle w:val="TableParagraph"/>
              <w:numPr>
                <w:ilvl w:val="0"/>
                <w:numId w:val="142"/>
              </w:numPr>
              <w:tabs>
                <w:tab w:val="left" w:pos="824"/>
              </w:tabs>
              <w:spacing w:line="257" w:lineRule="exact"/>
            </w:pPr>
            <w:r>
              <w:rPr>
                <w:color w:val="212121"/>
              </w:rPr>
              <w:t>Udeleženci ne smejo razkriti, kaj so</w:t>
            </w:r>
            <w:r>
              <w:rPr>
                <w:color w:val="212121"/>
                <w:spacing w:val="-14"/>
              </w:rPr>
              <w:t xml:space="preserve"> </w:t>
            </w:r>
            <w:r>
              <w:rPr>
                <w:color w:val="212121"/>
              </w:rPr>
              <w:t>napisali</w:t>
            </w:r>
          </w:p>
          <w:p w:rsidR="00E82C09" w:rsidRDefault="003310CA" w:rsidP="0063126A">
            <w:pPr>
              <w:pStyle w:val="TableParagraph"/>
              <w:numPr>
                <w:ilvl w:val="0"/>
                <w:numId w:val="142"/>
              </w:numPr>
              <w:tabs>
                <w:tab w:val="left" w:pos="824"/>
              </w:tabs>
              <w:spacing w:before="1"/>
              <w:ind w:right="799"/>
            </w:pPr>
            <w:r>
              <w:rPr>
                <w:color w:val="212121"/>
              </w:rPr>
              <w:t>Prvi udeleženec prebere obe trditvi o sebi. Ostali ugibajo, katera je izmišljena. Skupina lahko postavlja razjasnjevalna vprašanja o dejstvih, ki jih je oseba predstavila. Namen je uganiti, katera od trditev je</w:t>
            </w:r>
            <w:r>
              <w:rPr>
                <w:color w:val="212121"/>
                <w:spacing w:val="-30"/>
              </w:rPr>
              <w:t xml:space="preserve"> </w:t>
            </w:r>
            <w:r>
              <w:rPr>
                <w:color w:val="212121"/>
              </w:rPr>
              <w:t>izmišljena;</w:t>
            </w:r>
          </w:p>
          <w:p w:rsidR="00E82C09" w:rsidRDefault="003310CA" w:rsidP="0063126A">
            <w:pPr>
              <w:pStyle w:val="TableParagraph"/>
              <w:numPr>
                <w:ilvl w:val="0"/>
                <w:numId w:val="142"/>
              </w:numPr>
              <w:tabs>
                <w:tab w:val="left" w:pos="824"/>
              </w:tabs>
              <w:spacing w:line="257" w:lineRule="exact"/>
            </w:pPr>
            <w:r>
              <w:rPr>
                <w:color w:val="212121"/>
              </w:rPr>
              <w:t>Postopek je treba hitro ponoviti z vsemi</w:t>
            </w:r>
            <w:r>
              <w:rPr>
                <w:color w:val="212121"/>
                <w:spacing w:val="-13"/>
              </w:rPr>
              <w:t xml:space="preserve"> </w:t>
            </w:r>
            <w:r>
              <w:rPr>
                <w:color w:val="212121"/>
              </w:rPr>
              <w:t>udeleženci;</w:t>
            </w:r>
          </w:p>
          <w:p w:rsidR="00E82C09" w:rsidRDefault="003310CA" w:rsidP="0063126A">
            <w:pPr>
              <w:pStyle w:val="TableParagraph"/>
              <w:numPr>
                <w:ilvl w:val="0"/>
                <w:numId w:val="142"/>
              </w:numPr>
              <w:tabs>
                <w:tab w:val="left" w:pos="824"/>
              </w:tabs>
              <w:spacing w:before="2"/>
              <w:ind w:right="654"/>
            </w:pPr>
            <w:r>
              <w:rPr>
                <w:color w:val="212121"/>
              </w:rPr>
              <w:t>Da bi aktivnost postala bolj zabavna in privlačna, naj udeleženci napišejo o sebi zanimive (smešne)</w:t>
            </w:r>
            <w:r>
              <w:rPr>
                <w:color w:val="212121"/>
                <w:spacing w:val="-7"/>
              </w:rPr>
              <w:t xml:space="preserve"> </w:t>
            </w:r>
            <w:r>
              <w:rPr>
                <w:color w:val="212121"/>
              </w:rPr>
              <w:t>trditve.</w:t>
            </w:r>
          </w:p>
        </w:tc>
      </w:tr>
    </w:tbl>
    <w:p w:rsidR="00E82C09" w:rsidRDefault="003310CA">
      <w:pPr>
        <w:ind w:left="192"/>
        <w:rPr>
          <w:b/>
        </w:rPr>
      </w:pPr>
      <w:r>
        <w:rPr>
          <w:b/>
        </w:rPr>
        <w:t>Trajanje:</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15-20 minut.</w:t>
            </w:r>
          </w:p>
        </w:tc>
      </w:tr>
    </w:tbl>
    <w:p w:rsidR="00E82C09" w:rsidRDefault="003310CA">
      <w:pPr>
        <w:spacing w:before="119"/>
        <w:ind w:left="192"/>
        <w:rPr>
          <w:b/>
        </w:rPr>
      </w:pPr>
      <w:r>
        <w:rPr>
          <w:b/>
        </w:rPr>
        <w:t>Povratna informacija o uporabi orodja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282"/>
        </w:trPr>
        <w:tc>
          <w:tcPr>
            <w:tcW w:w="8894" w:type="dxa"/>
          </w:tcPr>
          <w:p w:rsidR="00E82C09" w:rsidRDefault="003310CA">
            <w:pPr>
              <w:pStyle w:val="TableParagraph"/>
              <w:spacing w:before="119"/>
              <w:ind w:right="483"/>
            </w:pPr>
            <w:r>
              <w:rPr>
                <w:color w:val="212121"/>
              </w:rPr>
              <w:t>Uporabljeno je bilo z učitelji, ki so se udeležili usposabljanja. Na prvem treningu so se navdušeno pridružili predlagani dejavnosti. Dejavnost se je izkazala ne le kot zanimiv ledolomilec, ampak je dobro uresničila cilje, saj je učiteljem omogočila, da hitro ustvarijo sproščeno vzdušje, ki spodbuja razvoj plodnega dela. Koristen ledolomilec.</w:t>
            </w:r>
          </w:p>
        </w:tc>
      </w:tr>
    </w:tbl>
    <w:p w:rsidR="00E82C09" w:rsidRDefault="00E82C09">
      <w:pPr>
        <w:sectPr w:rsidR="00E82C09" w:rsidSect="00522667">
          <w:pgSz w:w="11910" w:h="16840"/>
          <w:pgMar w:top="2220" w:right="26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6166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91"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92" name="Picture 2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93" name="Line 28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60427E" id="Group 284" o:spid="_x0000_s1026" style="position:absolute;margin-left:90.7pt;margin-top:15pt;width:486.35pt;height:113.4pt;z-index:25176166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QnbrIAwAAuAkAAA4AAABkcnMvZTJvRG9jLnhtbMxW227bOBB9L9B/&#10;EPTu6GJZloXYRSrbQYHsbrDtfgBNURZRiSRI+oZi/31nKMlx4ixqdF82QRxeRzPnMtb9p2PbeHum&#10;DZdi7kd3oe8xQWXJxXbu//VtPcp8z1giStJIweb+iRn/0+Ljh/uDylksa9mUTHsQRJj8oOZ+ba3K&#10;g8DQmrXE3EnFBGxWUrfEwlRvg1KTA0RvmyAOwzQ4SF0qLSkzBlaX3aa/cPGrilH7R1UZZr1m7kNu&#10;1n1q97nBz2BxT/KtJqrmtE+D/EIWLeECHnoOtSSWeDvNr0K1nGppZGXvqGwDWVWcMlcDVBOFb6p5&#10;1HKnXC3b/LBVZ5gA2jc4/XJY+vv+WXu8nPvpLPI9QVogyT3Xi7ME4TmobQ6nHrX6qp51VyMMnyT9&#10;bmA7eLuP82132NscfpMlBCQ7Kx08x0q3GAIK946OhdOZBXa0HoXFNJqmaTLxPQp7UZKEUdbzRGsg&#10;E+9FWZT4HmyPw/PWqr8+m8bT7m4cpxlWEJC8e67Ltc9tca84zeGvRxVGV6j+XH1wy+408/sg7U0x&#10;WqK/79QIBKCI5RvecHtyYgaIMCmxf+YUocbJJUHxQBDs42OBohQLHM51twhW5ejxhCxqIrbswShw&#10;AuAGAYYlreWhZqQ0uIwovY7ipq8y2TRcrXnTIH847msGM70R4zuwdUJfSrprmbCdczVroHwpTM2V&#10;8T2ds3bDQIj6Sxk5sYAgnozFx6E0nJt+xNlDGM7iz6NiEhajJJyuRg+zZDqahqtpEiZZVETF33g7&#10;SvKdYQADaZaK97nC6lW271qnbzKdKZ25vT1xLaTTEyTkdDWkCBJDSDBXo+mfADacg7HVzNIahxUg&#10;16/D4fOGg/kFWeTAgM1+6pxpGIJDLh2AGKF9ksk4/Rf9gzK0sY9Mth4OAGpI1EFN9oB0V9pwBJMW&#10;Egl3pQyVXpIxC2erbJUloyROV0DGcjl6WBfJKF1H08lyvCyKZTSQUfOyZALD/XcuHLSy4eUgR6O3&#10;m6LRHUdr99Mb37wcC1ATL2kM/A3/ndQcHUhA7wfgAzsgfDeZQe8wu01D+M30Xlf/WhPFAHUMe+nu&#10;8eDuJy7Q2hMsoT9UiK710qPoW+/ZyC7ct5OCNtv5+NUVnNwkqCiLoTuAoOJx1PfUQVHZDHJx3dht&#10;nNvplZwaSPxGOTXCO8z92SSeuAsXNKGDLtj8vMLfazZJDl+OonTaxDa26seW8KYbQ56NQKn836R7&#10;dtVNihwY7LSwkeXpWaNTcR1U6Ubu9cAJuX+VwfePy7k79fLCtfgH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CWQnbr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8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s3xQAAANwAAAAPAAAAZHJzL2Rvd25yZXYueG1sRI9Ba8JA&#10;FITvQv/D8gq96UZTkjZ1FREDhYJo0t4f2dckmH0bsqtJ/323UPA4zMw3zHo7mU7caHCtZQXLRQSC&#10;uLK65VrBZ5nPX0A4j6yxs0wKfsjBdvMwW2Om7chnuhW+FgHCLkMFjfd9JqWrGjLoFrYnDt63HQz6&#10;IIda6gHHADedXEVRIg22HBYa7GnfUHUprkZBHMfjgftDfpzSr+cSfXraVR9KPT1OuzcQniZ/D/+3&#10;37WC5HUFf2fCEZCbXwAAAP//AwBQSwECLQAUAAYACAAAACEA2+H2y+4AAACFAQAAEwAAAAAAAAAA&#10;AAAAAAAAAAAAW0NvbnRlbnRfVHlwZXNdLnhtbFBLAQItABQABgAIAAAAIQBa9CxbvwAAABUBAAAL&#10;AAAAAAAAAAAAAAAAAB8BAABfcmVscy8ucmVsc1BLAQItABQABgAIAAAAIQB+ehs3xQAAANwAAAAP&#10;AAAAAAAAAAAAAAAAAAcCAABkcnMvZG93bnJldi54bWxQSwUGAAAAAAMAAwC3AAAA+QIAAAAA&#10;">
                  <v:imagedata r:id="rId9" o:title=""/>
                </v:shape>
                <v:line id="Line 28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uxAAAANwAAAAPAAAAZHJzL2Rvd25yZXYueG1sRI/disIw&#10;FITvBd8hHME7TVXWn2oULSzrzYJ/D3Bsjm21OSlN1O7bG2HBy2FmvmEWq8aU4kG1KywrGPQjEMSp&#10;1QVnCk7H794UhPPIGkvLpOCPHKyW7dYCY22fvKfHwWciQNjFqCD3voqldGlOBl3fVsTBu9jaoA+y&#10;zqSu8RngppTDKBpLgwWHhRwrSnJKb4e7UbC3m2S6ldH5C6+z4+RyHyW/ux+lup1mPQfhqfGf8H97&#10;qxWMZyN4nwlHQC5fAAAA//8DAFBLAQItABQABgAIAAAAIQDb4fbL7gAAAIUBAAATAAAAAAAAAAAA&#10;AAAAAAAAAABbQ29udGVudF9UeXBlc10ueG1sUEsBAi0AFAAGAAgAAAAhAFr0LFu/AAAAFQEAAAsA&#10;AAAAAAAAAAAAAAAAHwEAAF9yZWxzLy5yZWxzUEsBAi0AFAAGAAgAAAAhALv7Me7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9747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0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9216D7">
      <w:pPr>
        <w:pStyle w:val="Naslov8"/>
        <w:spacing w:before="228"/>
      </w:pPr>
      <w:bookmarkStart w:id="65" w:name="125"/>
      <w:bookmarkEnd w:id="65"/>
      <w:r>
        <w:t>Kreda govori</w:t>
      </w:r>
    </w:p>
    <w:p w:rsidR="00E82C09" w:rsidRDefault="00E82C09">
      <w:pPr>
        <w:pStyle w:val="Telobesedila"/>
        <w:spacing w:before="6"/>
        <w:rPr>
          <w:b/>
          <w:sz w:val="20"/>
        </w:rPr>
      </w:pPr>
    </w:p>
    <w:p w:rsidR="00E82C09" w:rsidRDefault="00915139">
      <w:pPr>
        <w:spacing w:line="463" w:lineRule="auto"/>
        <w:ind w:left="192" w:right="5346"/>
        <w:rPr>
          <w:b/>
        </w:rPr>
      </w:pPr>
      <w:r>
        <w:rPr>
          <w:noProof/>
          <w:lang w:val="sl-SI" w:eastAsia="sl-SI"/>
        </w:rPr>
        <mc:AlternateContent>
          <mc:Choice Requires="wps">
            <w:drawing>
              <wp:anchor distT="0" distB="0" distL="114300" distR="114300" simplePos="0" relativeHeight="251762688" behindDoc="0" locked="0" layoutInCell="1" allowOverlap="1">
                <wp:simplePos x="0" y="0"/>
                <wp:positionH relativeFrom="page">
                  <wp:posOffset>1188720</wp:posOffset>
                </wp:positionH>
                <wp:positionV relativeFrom="paragraph">
                  <wp:posOffset>556260</wp:posOffset>
                </wp:positionV>
                <wp:extent cx="5656580" cy="329565"/>
                <wp:effectExtent l="0" t="4445" r="3175" b="0"/>
                <wp:wrapNone/>
                <wp:docPr id="690"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658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9216D7">
                              <w:trPr>
                                <w:trHeight w:hRule="exact" w:val="509"/>
                              </w:trPr>
                              <w:tc>
                                <w:tcPr>
                                  <w:tcW w:w="8894" w:type="dxa"/>
                                </w:tcPr>
                                <w:p w:rsidR="009216D7" w:rsidRDefault="009216D7" w:rsidP="002E3843">
                                  <w:pPr>
                                    <w:pStyle w:val="Naslov1"/>
                                  </w:pPr>
                                  <w:bookmarkStart w:id="66" w:name="_Toc50718341"/>
                                  <w:r>
                                    <w:t>Kreda govori (orodje za refleksijo v tišini)</w:t>
                                  </w:r>
                                  <w:bookmarkEnd w:id="66"/>
                                </w:p>
                              </w:tc>
                            </w:tr>
                          </w:tbl>
                          <w:p w:rsidR="009216D7" w:rsidRDefault="009216D7">
                            <w:pPr>
                              <w:pStyle w:val="Telobesedila"/>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3" o:spid="_x0000_s1126" type="#_x0000_t202" style="position:absolute;left:0;text-align:left;margin-left:93.6pt;margin-top:43.8pt;width:445.4pt;height:25.95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MaVsAIAALUFAAAOAAAAZHJzL2Uyb0RvYy54bWysVOtumzAU/j9p72D5P+VSQgGVVG0I06Tu&#10;IrV7AAdMsAY2s51AN+3dd2xCmrSaNG0DyTr2Of7O7fO5vhm7Fu2pVEzwDPsXHkaUl6JifJvhL4+F&#10;E2OkNOEVaQWnGX6iCt8s3765HvqUBqIRbUUlAhCu0qHPcKN1n7quKhvaEXUhespBWQvZEQ1buXUr&#10;SQZA71o38LzIHYSseilKqhSc5pMSLy1+XdNSf6prRTVqMwyxabtKu27M6i6vSbqVpG9YeQiD/EUU&#10;HWEcnB6hcqIJ2kn2CqpjpRRK1PqiFJ0r6pqV1OYA2fjei2weGtJTmwsUR/XHMqn/B1t+3H+WiFUZ&#10;jhKoDycdNOmRjhrdiREF8aWp0NCrFAwfejDVIyig0zZb1d+L8qtCXKwawrf0VkoxNJRUEKFvbron&#10;VyccZUA2wwdRgSOy08ICjbXsTPmgIAjQIZKnY3dMMCUcLiL4Y1CVoLsMEthZFySdb/dS6XdUdMgI&#10;GZbQfYtO9vdKm2hIOpsYZ1wUrG0tA1p+dgCG0wn4hqtGZ6KwDf2ReMk6XsehEwbR2gm9PHdui1Xo&#10;RIV/tcgv89Uq938av36YNqyqKDduZnL54Z8170DziRZHeinRssrAmZCU3G5WrUR7AuQu7HcoyImZ&#10;ex6GLQLk8iIlPwi9uyBxiii+csIiXDjJlRc7np/cJZEXJmFenKd0zzj995TQkOFkESwmMv02N89+&#10;r3Mjacc0jI+WdRmOj0YkNRRc88q2VhPWTvJJKUz4z6WAds+NtoQ1HJ3YqsfNOL0OOyoMmzeiegIK&#10;SwEMAzLC7AOhEfI7RgPMkQyrbzsiKUbtew7PAEz0LMhZ2MwC4SVczbDGaBJXehpOu16ybQPI00Pj&#10;4haeSs0si5+jODwwmA02mcMcM8PndG+tnqft8hcAAAD//wMAUEsDBBQABgAIAAAAIQAfCOvv3wAA&#10;AAsBAAAPAAAAZHJzL2Rvd25yZXYueG1sTI89T8MwEIZ3JP6DdUhs1G4RSZrGqSoEExIiDQOjE7uJ&#10;1fgcYrcN/57rBNu9ukfvR7Gd3cDOZgrWo4TlQgAz2HptsZPwWb8+ZMBCVKjV4NFI+DEBtuXtTaFy&#10;7S9YmfM+doxMMORKQh/jmHMe2t44FRZ+NEi/g5+ciiSnjutJXcjcDXwlRMKdskgJvRrNc2/a4/7k&#10;JOy+sHqx3+/NR3WobF2vBb4lRynv7+bdBlg0c/yD4VqfqkNJnRp/Qh3YQDpLV4RKyNIE2BUQaUbr&#10;Groe10/Ay4L/31D+AgAA//8DAFBLAQItABQABgAIAAAAIQC2gziS/gAAAOEBAAATAAAAAAAAAAAA&#10;AAAAAAAAAABbQ29udGVudF9UeXBlc10ueG1sUEsBAi0AFAAGAAgAAAAhADj9If/WAAAAlAEAAAsA&#10;AAAAAAAAAAAAAAAALwEAAF9yZWxzLy5yZWxzUEsBAi0AFAAGAAgAAAAhABgUxpWwAgAAtQUAAA4A&#10;AAAAAAAAAAAAAAAALgIAAGRycy9lMm9Eb2MueG1sUEsBAi0AFAAGAAgAAAAhAB8I6+/fAAAACwEA&#10;AA8AAAAAAAAAAAAAAAAACgUAAGRycy9kb3ducmV2LnhtbFBLBQYAAAAABAAEAPMAAAAWBgAAAAA=&#10;" filled="f" stroked="f">
                <v:textbox inset="0,0,0,0">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9216D7">
                        <w:trPr>
                          <w:trHeight w:hRule="exact" w:val="509"/>
                        </w:trPr>
                        <w:tc>
                          <w:tcPr>
                            <w:tcW w:w="8894" w:type="dxa"/>
                          </w:tcPr>
                          <w:p w:rsidR="009216D7" w:rsidRDefault="009216D7" w:rsidP="002E3843">
                            <w:pPr>
                              <w:pStyle w:val="Naslov1"/>
                            </w:pPr>
                            <w:bookmarkStart w:id="67" w:name="_Toc50718341"/>
                            <w:r>
                              <w:t>Kreda govori (orodje za refleksijo v tišini)</w:t>
                            </w:r>
                            <w:bookmarkEnd w:id="67"/>
                          </w:p>
                        </w:tc>
                      </w:tr>
                    </w:tbl>
                    <w:p w:rsidR="009216D7" w:rsidRDefault="009216D7">
                      <w:pPr>
                        <w:pStyle w:val="Telobesedila"/>
                      </w:pPr>
                    </w:p>
                  </w:txbxContent>
                </v:textbox>
                <w10:wrap anchorx="page"/>
              </v:shape>
            </w:pict>
          </mc:Fallback>
        </mc:AlternateContent>
      </w:r>
      <w:r w:rsidR="003310CA">
        <w:rPr>
          <w:b/>
        </w:rPr>
        <w:t xml:space="preserve">Razvili na: </w:t>
      </w:r>
      <w:r w:rsidR="003310CA">
        <w:t xml:space="preserve">Zavodu Republike Slovenije za šolstvo </w:t>
      </w:r>
      <w:r w:rsidR="003310CA">
        <w:rPr>
          <w:b/>
        </w:rPr>
        <w:t>Naslov</w:t>
      </w:r>
    </w:p>
    <w:p w:rsidR="00E82C09" w:rsidRDefault="00E82C09">
      <w:pPr>
        <w:pStyle w:val="Telobesedila"/>
        <w:rPr>
          <w:b/>
          <w:sz w:val="26"/>
        </w:rPr>
      </w:pPr>
    </w:p>
    <w:p w:rsidR="00E82C09" w:rsidRDefault="003310CA">
      <w:pPr>
        <w:pStyle w:val="Naslov8"/>
        <w:spacing w:before="215"/>
      </w:pPr>
      <w: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26"/>
        </w:trPr>
        <w:tc>
          <w:tcPr>
            <w:tcW w:w="8894" w:type="dxa"/>
          </w:tcPr>
          <w:p w:rsidR="00E82C09" w:rsidRDefault="003310CA">
            <w:pPr>
              <w:pStyle w:val="TableParagraph"/>
              <w:spacing w:line="258" w:lineRule="exact"/>
              <w:rPr>
                <w:i/>
              </w:rPr>
            </w:pPr>
            <w:r>
              <w:rPr>
                <w:i/>
              </w:rPr>
              <w:t>Original razvil Hilton Smith, Foxfire Fund; za NSRF priredila Marylyn Wentworth.</w:t>
            </w:r>
          </w:p>
        </w:tc>
      </w:tr>
    </w:tbl>
    <w:p w:rsidR="00E82C09" w:rsidRDefault="003310CA">
      <w:pPr>
        <w:spacing w:before="119"/>
        <w:ind w:left="192"/>
        <w:rPr>
          <w:b/>
        </w:rPr>
      </w:pPr>
      <w:r>
        <w:rPr>
          <w:b/>
        </w:rPr>
        <w:t>Namen orodja</w:t>
      </w:r>
    </w:p>
    <w:p w:rsidR="00E82C09" w:rsidRDefault="00915139">
      <w:pPr>
        <w:pStyle w:val="Telobesedila"/>
        <w:spacing w:before="130"/>
        <w:ind w:left="305" w:right="1145"/>
      </w:pPr>
      <w:r>
        <w:rPr>
          <w:noProof/>
          <w:lang w:val="sl-SI" w:eastAsia="sl-SI"/>
        </w:rPr>
        <mc:AlternateContent>
          <mc:Choice Requires="wpg">
            <w:drawing>
              <wp:anchor distT="0" distB="0" distL="114300" distR="114300" simplePos="0" relativeHeight="251907072" behindDoc="1" locked="0" layoutInCell="1" allowOverlap="1">
                <wp:simplePos x="0" y="0"/>
                <wp:positionH relativeFrom="page">
                  <wp:posOffset>1188720</wp:posOffset>
                </wp:positionH>
                <wp:positionV relativeFrom="paragraph">
                  <wp:posOffset>73660</wp:posOffset>
                </wp:positionV>
                <wp:extent cx="6375400" cy="1002030"/>
                <wp:effectExtent l="7620" t="6985" r="8255" b="10160"/>
                <wp:wrapNone/>
                <wp:docPr id="683"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02030"/>
                          <a:chOff x="1872" y="116"/>
                          <a:chExt cx="10040" cy="1578"/>
                        </a:xfrm>
                      </wpg:grpSpPr>
                      <wps:wsp>
                        <wps:cNvPr id="684" name="Line 282"/>
                        <wps:cNvCnPr>
                          <a:cxnSpLocks noChangeShapeType="1"/>
                        </wps:cNvCnPr>
                        <wps:spPr bwMode="auto">
                          <a:xfrm>
                            <a:off x="1882" y="125"/>
                            <a:ext cx="9064"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85" name="Line 281"/>
                        <wps:cNvCnPr>
                          <a:cxnSpLocks noChangeShapeType="1"/>
                        </wps:cNvCnPr>
                        <wps:spPr bwMode="auto">
                          <a:xfrm>
                            <a:off x="10956" y="125"/>
                            <a:ext cx="9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86" name="Line 280"/>
                        <wps:cNvCnPr>
                          <a:cxnSpLocks noChangeShapeType="1"/>
                        </wps:cNvCnPr>
                        <wps:spPr bwMode="auto">
                          <a:xfrm>
                            <a:off x="1877" y="121"/>
                            <a:ext cx="0" cy="15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87" name="Line 279"/>
                        <wps:cNvCnPr>
                          <a:cxnSpLocks noChangeShapeType="1"/>
                        </wps:cNvCnPr>
                        <wps:spPr bwMode="auto">
                          <a:xfrm>
                            <a:off x="1882" y="1683"/>
                            <a:ext cx="9064"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88" name="Line 278"/>
                        <wps:cNvCnPr>
                          <a:cxnSpLocks noChangeShapeType="1"/>
                        </wps:cNvCnPr>
                        <wps:spPr bwMode="auto">
                          <a:xfrm>
                            <a:off x="10951" y="121"/>
                            <a:ext cx="0" cy="15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89" name="Line 277"/>
                        <wps:cNvCnPr>
                          <a:cxnSpLocks noChangeShapeType="1"/>
                        </wps:cNvCnPr>
                        <wps:spPr bwMode="auto">
                          <a:xfrm>
                            <a:off x="10956" y="1683"/>
                            <a:ext cx="95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50F0127" id="Group 276" o:spid="_x0000_s1026" style="position:absolute;margin-left:93.6pt;margin-top:5.8pt;width:502pt;height:78.9pt;z-index:-251409408;mso-position-horizontal-relative:page" coordorigin="1872,116" coordsize="10040,1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za/MAMAAKgSAAAOAAAAZHJzL2Uyb0RvYy54bWzsWNtu2zAMfR+wfxD8nvgSx3aMJsOQS1+6&#10;rUC7D1Bs+YLZkiG5cYph/z6KvqRJV2zosGDYkgdHsiSKPDwkJV+925cF2TGpcsHnhj22DMJ4JOKc&#10;p3Pj8/1mFBhE1ZTHtBCczY1Hpox3i7dvrpoqZI7IRBEzSUAIV2FTzY2srqvQNFWUsZKqsagYh8FE&#10;yJLW0JWpGUvagPSyMB3L8sxGyLiSImJKwdtVO2gsUH6SsKj+lCSK1aSYG6BbjU+Jz61+mosrGqaS&#10;VlkedWrQV2hR0pzDpoOoFa0peZD5M1FlHkmhRFKPI1GaIknyiKENYI1tnVhzLcVDhbakYZNWA0wA&#10;7QlOrxYbfdzdSpLHc8MLJgbhtAQn4b7E8T0NT1OlIcy6ltVddStbG6F5I6IvCobN03HdT9vJZNt8&#10;EDEIpA+1QHj2iSy1CDCc7NELj4MX2L4mEbz0Jv7UtcBZEYzZluVYk85PUQbO1OvswHcMoodt1JGG&#10;UbbulsMKt1889QNtgknDdmNUtlNOWwacUwdY1e/BepfRiqG3lAZsgNXtYb3JOSNO4LSo4qQlbyGN&#10;9ryDlHCxzChPGYq7f6wAPhuN0OqC3HaJ7ijwx08htgPYEKFyploMDXucZ5YHqmmQEd4BJBpWUtXX&#10;TJREN+ZGAXqj9+juRtUtnv0ULZCLTV4UKLvgpAEPWjMPFyhR5LEe1NOUTLfLQpId1bGIv845R9OA&#10;8zxGYRmj8bpr1zQv2jboWfDODlCntwiD7evMmq2DdeCOXMdbj1xrtRq93yzdkbex/elqslouV/Y3&#10;rZrthlkex4xr7frAt91fY0CXgtqQHUJ/gME8lo78A9D7f1QamNg6sKXhVsSPt1JD25HybOycnrAT&#10;uXZENQiuP8dOazb1XqDntIviCzuxOgKp/j92AjfaktTlTuTC+dgZ+H5HTgyLQ+4cCozndzmsr2x9&#10;YrzkzvEPDyX/Uu4Ecjxlpz/TXDgjO/vKro9uWDEvpf1S2g8HT7h6HdETz8LnoyeUdvuSPS8nz5fu&#10;RbMTemIlPSs9u5Pn8/R5OXr+xRcjvMTD5xC8T3WfbvT3lqd9vEgdPjAtvgMAAP//AwBQSwMEFAAG&#10;AAgAAAAhANcwyM3gAAAACwEAAA8AAABkcnMvZG93bnJldi54bWxMj0FPwkAQhe8m/ofNmHiT7aJW&#10;qN0SQtQTIRFMCLehHdqG7m7TXdry7x1Oentv5uXNN+liNI3oqfO1sxrUJAJBNndFbUsNP7vPpxkI&#10;H9AW2DhLGq7kYZHd36WYFG6w39RvQym4xPoENVQhtImUPq/IoJ+4lizvTq4zGNh2pSw6HLjcNHIa&#10;RbE0WFu+UGFLq4ry8/ZiNHwNOCyf1Ue/Pp9W18PudbNfK9L68WFcvoMINIa/MNzwGR0yZjq6iy28&#10;aNjP3qYcZaFiELeAmiueHFnF8xeQWSr//5D9AgAA//8DAFBLAQItABQABgAIAAAAIQC2gziS/gAA&#10;AOEBAAATAAAAAAAAAAAAAAAAAAAAAABbQ29udGVudF9UeXBlc10ueG1sUEsBAi0AFAAGAAgAAAAh&#10;ADj9If/WAAAAlAEAAAsAAAAAAAAAAAAAAAAALwEAAF9yZWxzLy5yZWxzUEsBAi0AFAAGAAgAAAAh&#10;AJgvNr8wAwAAqBIAAA4AAAAAAAAAAAAAAAAALgIAAGRycy9lMm9Eb2MueG1sUEsBAi0AFAAGAAgA&#10;AAAhANcwyM3gAAAACwEAAA8AAAAAAAAAAAAAAAAAigUAAGRycy9kb3ducmV2LnhtbFBLBQYAAAAA&#10;BAAEAPMAAACXBgAAAAA=&#10;">
                <v:line id="Line 282" o:spid="_x0000_s1027" style="position:absolute;visibility:visible;mso-wrap-style:square" from="1882,125" to="10946,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EIBxAAAANwAAAAPAAAAZHJzL2Rvd25yZXYueG1sRI9Ba8JA&#10;FITvQv/D8gRvurGISuoqbUEt5NS0oMfH7ms2NPs2ZNck/vtuodDjMDPfMLvD6BrRUxdqzwqWiwwE&#10;sfam5krB58dxvgURIrLBxjMpuFOAw/5hssPc+IHfqS9jJRKEQ44KbIxtLmXQlhyGhW+Jk/flO4cx&#10;ya6SpsMhwV0jH7NsLR3WnBYstvRqSX+XN6egPxfXvth41OdL8WL18VRvhpNSs+n4/AQi0hj/w3/t&#10;N6NgvV3B75l0BOT+BwAA//8DAFBLAQItABQABgAIAAAAIQDb4fbL7gAAAIUBAAATAAAAAAAAAAAA&#10;AAAAAAAAAABbQ29udGVudF9UeXBlc10ueG1sUEsBAi0AFAAGAAgAAAAhAFr0LFu/AAAAFQEAAAsA&#10;AAAAAAAAAAAAAAAAHwEAAF9yZWxzLy5yZWxzUEsBAi0AFAAGAAgAAAAhADjQQgHEAAAA3AAAAA8A&#10;AAAAAAAAAAAAAAAABwIAAGRycy9kb3ducmV2LnhtbFBLBQYAAAAAAwADALcAAAD4AgAAAAA=&#10;" strokeweight=".48pt"/>
                <v:line id="Line 281" o:spid="_x0000_s1028" style="position:absolute;visibility:visible;mso-wrap-style:square" from="10956,125" to="11906,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eaxQAAANwAAAAPAAAAZHJzL2Rvd25yZXYueG1sRI/NasMw&#10;EITvgb6D2EBuiZxCfnCjhLaQpOBT3UJyXKStZWqtjKXYzttXhUKPw8x8w+wOo2tET12oPStYLjIQ&#10;xNqbmisFnx/H+RZEiMgGG8+k4E4BDvuHyQ5z4wd+p76MlUgQDjkqsDG2uZRBW3IYFr4lTt6X7xzG&#10;JLtKmg6HBHeNfMyytXRYc1qw2NKrJf1d3pyC/lxc+2LjUZ8vxYvVx1O9GU5Kzabj8xOISGP8D/+1&#10;34yC9XYFv2fSEZD7HwAAAP//AwBQSwECLQAUAAYACAAAACEA2+H2y+4AAACFAQAAEwAAAAAAAAAA&#10;AAAAAAAAAAAAW0NvbnRlbnRfVHlwZXNdLnhtbFBLAQItABQABgAIAAAAIQBa9CxbvwAAABUBAAAL&#10;AAAAAAAAAAAAAAAAAB8BAABfcmVscy8ucmVsc1BLAQItABQABgAIAAAAIQBXnOeaxQAAANwAAAAP&#10;AAAAAAAAAAAAAAAAAAcCAABkcnMvZG93bnJldi54bWxQSwUGAAAAAAMAAwC3AAAA+QIAAAAA&#10;" strokeweight=".48pt"/>
                <v:line id="Line 280" o:spid="_x0000_s1029" style="position:absolute;visibility:visible;mso-wrap-style:square" from="1877,121" to="1877,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nntxAAAANwAAAAPAAAAZHJzL2Rvd25yZXYueG1sRI9Ba8JA&#10;FITvQv/D8gq96aY9RImuogW1kFO1UI+P3Wc2mH0bstsk/fddQehxmJlvmNVmdI3oqQu1ZwWvswwE&#10;sfam5krB13k/XYAIEdlg45kU/FKAzfppssLC+IE/qT/FSiQIhwIV2BjbQsqgLTkMM98SJ+/qO4cx&#10;ya6SpsMhwV0j37Islw5rTgsWW3q3pG+nH6egP5aXvpx71Mfvcmf1/lDPh4NSL8/jdgki0hj/w4/2&#10;h1GQL3K4n0lHQK7/AAAA//8DAFBLAQItABQABgAIAAAAIQDb4fbL7gAAAIUBAAATAAAAAAAAAAAA&#10;AAAAAAAAAABbQ29udGVudF9UeXBlc10ueG1sUEsBAi0AFAAGAAgAAAAhAFr0LFu/AAAAFQEAAAsA&#10;AAAAAAAAAAAAAAAAHwEAAF9yZWxzLy5yZWxzUEsBAi0AFAAGAAgAAAAhAKdOee3EAAAA3AAAAA8A&#10;AAAAAAAAAAAAAAAABwIAAGRycy9kb3ducmV2LnhtbFBLBQYAAAAAAwADALcAAAD4AgAAAAA=&#10;" strokeweight=".48pt"/>
                <v:line id="Line 279" o:spid="_x0000_s1030" style="position:absolute;visibility:visible;mso-wrap-style:square" from="1882,1683" to="10946,1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tx2xAAAANwAAAAPAAAAZHJzL2Rvd25yZXYueG1sRI9Ba8JA&#10;FITvBf/D8oTe6sYejERXaQW1kJNaqMfH7jMbzL4N2W2S/vtuoeBxmJlvmPV2dI3oqQu1ZwXzWQaC&#10;WHtTc6Xg87J/WYIIEdlg45kU/FCA7WbytMbC+IFP1J9jJRKEQ4EKbIxtIWXQlhyGmW+Jk3fzncOY&#10;ZFdJ0+GQ4K6Rr1m2kA5rTgsWW9pZ0vfzt1PQH8trX+Ye9fGrfLd6f6jz4aDU83R8W4GINMZH+L/9&#10;YRQsljn8nUlHQG5+AQAA//8DAFBLAQItABQABgAIAAAAIQDb4fbL7gAAAIUBAAATAAAAAAAAAAAA&#10;AAAAAAAAAABbQ29udGVudF9UeXBlc10ueG1sUEsBAi0AFAAGAAgAAAAhAFr0LFu/AAAAFQEAAAsA&#10;AAAAAAAAAAAAAAAAHwEAAF9yZWxzLy5yZWxzUEsBAi0AFAAGAAgAAAAhAMgC3HbEAAAA3AAAAA8A&#10;AAAAAAAAAAAAAAAABwIAAGRycy9kb3ducmV2LnhtbFBLBQYAAAAAAwADALcAAAD4AgAAAAA=&#10;" strokeweight=".48pt"/>
                <v:line id="Line 278" o:spid="_x0000_s1031" style="position:absolute;visibility:visible;mso-wrap-style:square" from="10951,121" to="10951,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UgEwQAAANwAAAAPAAAAZHJzL2Rvd25yZXYueG1sRE/LisIw&#10;FN0P+A/hCrMb03GhUo0yI/iArnzAzPKSXJsyzU1pMm39e7MQXB7Oe7UZXC06akPlWcHnJANBrL2p&#10;uFRwvew+FiBCRDZYeyYFdwqwWY/eVpgb3/OJunMsRQrhkKMCG2OTSxm0JYdh4hvixN186zAm2JbS&#10;tNincFfLaZbNpMOKU4PFhraW9N/53ynoDsVvV8w96sNP8W31bl/N+71S7+Phawki0hBf4qf7aBTM&#10;FmltOpOOgFw/AAAA//8DAFBLAQItABQABgAIAAAAIQDb4fbL7gAAAIUBAAATAAAAAAAAAAAAAAAA&#10;AAAAAABbQ29udGVudF9UeXBlc10ueG1sUEsBAi0AFAAGAAgAAAAhAFr0LFu/AAAAFQEAAAsAAAAA&#10;AAAAAAAAAAAAHwEAAF9yZWxzLy5yZWxzUEsBAi0AFAAGAAgAAAAhALmdSATBAAAA3AAAAA8AAAAA&#10;AAAAAAAAAAAABwIAAGRycy9kb3ducmV2LnhtbFBLBQYAAAAAAwADALcAAAD1AgAAAAA=&#10;" strokeweight=".48pt"/>
                <v:line id="Line 277" o:spid="_x0000_s1032" style="position:absolute;visibility:visible;mso-wrap-style:square" from="10956,1683" to="11906,1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e2fxQAAANwAAAAPAAAAZHJzL2Rvd25yZXYueG1sRI9PawIx&#10;FMTvBb9DeEJvNVsP/tkapQpqYU9qoT0+ktfN0s3Lsom722/fCILHYWZ+w6w2g6tFR22oPCt4nWQg&#10;iLU3FZcKPi/7lwWIEJEN1p5JwR8F2KxHTyvMje/5RN05liJBOOSowMbY5FIGbclhmPiGOHk/vnUY&#10;k2xLaVrsE9zVcpplM+mw4rRgsaGdJf17vjoF3bH47oq5R338KrZW7w/VvD8o9Twe3t9ARBriI3xv&#10;fxgFs8USbmfSEZDrfwAAAP//AwBQSwECLQAUAAYACAAAACEA2+H2y+4AAACFAQAAEwAAAAAAAAAA&#10;AAAAAAAAAAAAW0NvbnRlbnRfVHlwZXNdLnhtbFBLAQItABQABgAIAAAAIQBa9CxbvwAAABUBAAAL&#10;AAAAAAAAAAAAAAAAAB8BAABfcmVscy8ucmVsc1BLAQItABQABgAIAAAAIQDW0e2fxQAAANwAAAAP&#10;AAAAAAAAAAAAAAAAAAcCAABkcnMvZG93bnJldi54bWxQSwUGAAAAAAMAAwC3AAAA+QIAAAAA&#10;" strokeweight=".48pt"/>
                <w10:wrap anchorx="page"/>
              </v:group>
            </w:pict>
          </mc:Fallback>
        </mc:AlternateContent>
      </w:r>
      <w:r w:rsidR="003310CA">
        <w:t>Kreda govori je tihi način za razmislek, za ustvarjanje idej, preverjanje učenja, razvijanje projektov ali reševanju miselnih problemov. Produktivno ga je mogoče uporabiti pri vsaki skupini - učencev, učiteljev, udeležencev delavnic in okroglih miz. Ker je v celoti narejen v tišini, skupinam omogoči spremembo delovnega ritma in spodbuja premišljeno refleksijo. Je lahko nepozabno doživetje. Učenci višjih razredov osnovne šole in srednjih šol ga imajo radi – nikoli niso tako tiho!</w:t>
      </w:r>
    </w:p>
    <w:p w:rsidR="00E82C09" w:rsidRDefault="003310CA">
      <w:pPr>
        <w:pStyle w:val="Naslov8"/>
        <w:spacing w:before="130"/>
      </w:pPr>
      <w:r>
        <w:t>Gradiva</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2"/>
            </w:pPr>
            <w:r>
              <w:t>Tabla ali plakati, ki jih prilepimo na steno.</w:t>
            </w:r>
          </w:p>
        </w:tc>
      </w:tr>
    </w:tbl>
    <w:p w:rsidR="00E82C09" w:rsidRDefault="003310CA">
      <w:pPr>
        <w:spacing w:before="119"/>
        <w:ind w:left="192"/>
        <w:rPr>
          <w:b/>
        </w:rPr>
      </w:pPr>
      <w:r>
        <w:rPr>
          <w:b/>
        </w:rPr>
        <w:t>Čas</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Čas prilagodimo glede na velikost in potrebe skupine.</w:t>
            </w:r>
          </w:p>
        </w:tc>
      </w:tr>
    </w:tbl>
    <w:p w:rsidR="00E82C09" w:rsidRDefault="003310CA">
      <w:pPr>
        <w:spacing w:before="119"/>
        <w:ind w:left="192"/>
        <w:rPr>
          <w:b/>
        </w:rPr>
      </w:pPr>
      <w:r>
        <w:rPr>
          <w:b/>
        </w:rPr>
        <w:t>Vloge</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Moderator, udeleženci.</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990"/>
        </w:trPr>
        <w:tc>
          <w:tcPr>
            <w:tcW w:w="8894" w:type="dxa"/>
          </w:tcPr>
          <w:p w:rsidR="00E82C09" w:rsidRPr="00AF39A6" w:rsidRDefault="003310CA" w:rsidP="0063126A">
            <w:pPr>
              <w:pStyle w:val="TableParagraph"/>
              <w:numPr>
                <w:ilvl w:val="0"/>
                <w:numId w:val="141"/>
              </w:numPr>
              <w:tabs>
                <w:tab w:val="left" w:pos="824"/>
              </w:tabs>
              <w:ind w:right="353"/>
              <w:jc w:val="both"/>
              <w:rPr>
                <w:lang w:val="de-DE"/>
              </w:rPr>
            </w:pPr>
            <w:r w:rsidRPr="00AF39A6">
              <w:rPr>
                <w:lang w:val="de-DE"/>
              </w:rPr>
              <w:t>Moderator na kratko razloži potek dejavnosti. Člani skupine molčijo. Vsakdo lahko poljubno dodaja komentarje na tablo/plakat. Pripombe na ideje drugih ljudi lahko nakaže že s povezovalno črto do</w:t>
            </w:r>
            <w:r w:rsidRPr="00AF39A6">
              <w:rPr>
                <w:spacing w:val="-3"/>
                <w:lang w:val="de-DE"/>
              </w:rPr>
              <w:t xml:space="preserve"> </w:t>
            </w:r>
            <w:r w:rsidRPr="00AF39A6">
              <w:rPr>
                <w:lang w:val="de-DE"/>
              </w:rPr>
              <w:t>komentarja.</w:t>
            </w:r>
          </w:p>
          <w:p w:rsidR="00E82C09" w:rsidRDefault="003310CA" w:rsidP="0063126A">
            <w:pPr>
              <w:pStyle w:val="TableParagraph"/>
              <w:numPr>
                <w:ilvl w:val="0"/>
                <w:numId w:val="141"/>
              </w:numPr>
              <w:tabs>
                <w:tab w:val="left" w:pos="824"/>
              </w:tabs>
              <w:spacing w:before="1"/>
              <w:ind w:right="3763"/>
            </w:pPr>
            <w:r>
              <w:t>Moderator napiše vprašanja na tablo/plakate. Primeri</w:t>
            </w:r>
            <w:r>
              <w:rPr>
                <w:spacing w:val="-3"/>
              </w:rPr>
              <w:t xml:space="preserve"> </w:t>
            </w:r>
            <w:r>
              <w:t>vprašanj:</w:t>
            </w:r>
          </w:p>
          <w:p w:rsidR="00E82C09" w:rsidRDefault="00E82C09">
            <w:pPr>
              <w:pStyle w:val="TableParagraph"/>
              <w:spacing w:before="2"/>
              <w:ind w:left="0"/>
              <w:rPr>
                <w:b/>
              </w:rPr>
            </w:pPr>
          </w:p>
          <w:p w:rsidR="00E82C09" w:rsidRPr="00AF39A6" w:rsidRDefault="003310CA" w:rsidP="0063126A">
            <w:pPr>
              <w:pStyle w:val="TableParagraph"/>
              <w:numPr>
                <w:ilvl w:val="0"/>
                <w:numId w:val="140"/>
              </w:numPr>
              <w:tabs>
                <w:tab w:val="left" w:pos="823"/>
                <w:tab w:val="left" w:pos="824"/>
              </w:tabs>
              <w:spacing w:line="269" w:lineRule="exact"/>
              <w:rPr>
                <w:lang w:val="de-DE"/>
              </w:rPr>
            </w:pPr>
            <w:r w:rsidRPr="00AF39A6">
              <w:rPr>
                <w:lang w:val="de-DE"/>
              </w:rPr>
              <w:t>Kaj ste se naučili</w:t>
            </w:r>
            <w:r w:rsidRPr="00AF39A6">
              <w:rPr>
                <w:spacing w:val="-5"/>
                <w:lang w:val="de-DE"/>
              </w:rPr>
              <w:t xml:space="preserve"> </w:t>
            </w:r>
            <w:r w:rsidRPr="00AF39A6">
              <w:rPr>
                <w:lang w:val="de-DE"/>
              </w:rPr>
              <w:t>danes?</w:t>
            </w:r>
          </w:p>
          <w:p w:rsidR="00E82C09" w:rsidRPr="00AF39A6" w:rsidRDefault="003310CA" w:rsidP="0063126A">
            <w:pPr>
              <w:pStyle w:val="TableParagraph"/>
              <w:numPr>
                <w:ilvl w:val="0"/>
                <w:numId w:val="140"/>
              </w:numPr>
              <w:tabs>
                <w:tab w:val="left" w:pos="823"/>
                <w:tab w:val="left" w:pos="824"/>
              </w:tabs>
              <w:spacing w:line="269" w:lineRule="exact"/>
              <w:rPr>
                <w:lang w:val="de-DE"/>
              </w:rPr>
            </w:pPr>
            <w:r w:rsidRPr="00AF39A6">
              <w:rPr>
                <w:lang w:val="de-DE"/>
              </w:rPr>
              <w:t>Torej, kaj? ali Kaj</w:t>
            </w:r>
            <w:r w:rsidRPr="00AF39A6">
              <w:rPr>
                <w:spacing w:val="-5"/>
                <w:lang w:val="de-DE"/>
              </w:rPr>
              <w:t xml:space="preserve"> </w:t>
            </w:r>
            <w:r w:rsidRPr="00AF39A6">
              <w:rPr>
                <w:lang w:val="de-DE"/>
              </w:rPr>
              <w:t>zdaj?</w:t>
            </w:r>
          </w:p>
          <w:p w:rsidR="00E82C09" w:rsidRPr="00AF39A6" w:rsidRDefault="003310CA" w:rsidP="0063126A">
            <w:pPr>
              <w:pStyle w:val="TableParagraph"/>
              <w:numPr>
                <w:ilvl w:val="0"/>
                <w:numId w:val="140"/>
              </w:numPr>
              <w:tabs>
                <w:tab w:val="left" w:pos="823"/>
                <w:tab w:val="left" w:pos="824"/>
              </w:tabs>
              <w:spacing w:before="1" w:line="269" w:lineRule="exact"/>
              <w:rPr>
                <w:lang w:val="de-DE"/>
              </w:rPr>
            </w:pPr>
            <w:r w:rsidRPr="00AF39A6">
              <w:rPr>
                <w:lang w:val="de-DE"/>
              </w:rPr>
              <w:t>Kaj menite o družbeni odgovornost in</w:t>
            </w:r>
            <w:r w:rsidRPr="00AF39A6">
              <w:rPr>
                <w:spacing w:val="-8"/>
                <w:lang w:val="de-DE"/>
              </w:rPr>
              <w:t xml:space="preserve"> </w:t>
            </w:r>
            <w:r w:rsidRPr="00AF39A6">
              <w:rPr>
                <w:lang w:val="de-DE"/>
              </w:rPr>
              <w:t>šolanju?</w:t>
            </w:r>
          </w:p>
          <w:p w:rsidR="00E82C09" w:rsidRPr="00AF39A6" w:rsidRDefault="003310CA" w:rsidP="0063126A">
            <w:pPr>
              <w:pStyle w:val="TableParagraph"/>
              <w:numPr>
                <w:ilvl w:val="0"/>
                <w:numId w:val="140"/>
              </w:numPr>
              <w:tabs>
                <w:tab w:val="left" w:pos="823"/>
                <w:tab w:val="left" w:pos="824"/>
              </w:tabs>
              <w:spacing w:line="269" w:lineRule="exact"/>
              <w:rPr>
                <w:lang w:val="de-DE"/>
              </w:rPr>
            </w:pPr>
            <w:r w:rsidRPr="00AF39A6">
              <w:rPr>
                <w:lang w:val="de-DE"/>
              </w:rPr>
              <w:t>Kako lahko vključimo lokalno skupnosti v šolo (ali šolo v lokalno</w:t>
            </w:r>
            <w:r w:rsidRPr="00AF39A6">
              <w:rPr>
                <w:spacing w:val="-27"/>
                <w:lang w:val="de-DE"/>
              </w:rPr>
              <w:t xml:space="preserve"> </w:t>
            </w:r>
            <w:r w:rsidRPr="00AF39A6">
              <w:rPr>
                <w:lang w:val="de-DE"/>
              </w:rPr>
              <w:t>skupnost)?</w:t>
            </w:r>
          </w:p>
          <w:p w:rsidR="00E82C09" w:rsidRPr="00AF39A6" w:rsidRDefault="003310CA" w:rsidP="0063126A">
            <w:pPr>
              <w:pStyle w:val="TableParagraph"/>
              <w:numPr>
                <w:ilvl w:val="0"/>
                <w:numId w:val="140"/>
              </w:numPr>
              <w:tabs>
                <w:tab w:val="left" w:pos="823"/>
                <w:tab w:val="left" w:pos="824"/>
              </w:tabs>
              <w:spacing w:before="1" w:line="269" w:lineRule="exact"/>
              <w:rPr>
                <w:lang w:val="de-DE"/>
              </w:rPr>
            </w:pPr>
            <w:r w:rsidRPr="00AF39A6">
              <w:rPr>
                <w:lang w:val="de-DE"/>
              </w:rPr>
              <w:t>Kaj o svojem poučevanju bi rad</w:t>
            </w:r>
            <w:r w:rsidRPr="00AF39A6">
              <w:rPr>
                <w:spacing w:val="-10"/>
                <w:lang w:val="de-DE"/>
              </w:rPr>
              <w:t xml:space="preserve"> </w:t>
            </w:r>
            <w:r w:rsidRPr="00AF39A6">
              <w:rPr>
                <w:lang w:val="de-DE"/>
              </w:rPr>
              <w:t>raziskal?</w:t>
            </w:r>
          </w:p>
          <w:p w:rsidR="00E82C09" w:rsidRPr="00AF39A6" w:rsidRDefault="003310CA" w:rsidP="0063126A">
            <w:pPr>
              <w:pStyle w:val="TableParagraph"/>
              <w:numPr>
                <w:ilvl w:val="0"/>
                <w:numId w:val="140"/>
              </w:numPr>
              <w:tabs>
                <w:tab w:val="left" w:pos="823"/>
                <w:tab w:val="left" w:pos="824"/>
              </w:tabs>
              <w:spacing w:line="269" w:lineRule="exact"/>
              <w:rPr>
                <w:lang w:val="de-DE"/>
              </w:rPr>
            </w:pPr>
            <w:r w:rsidRPr="00AF39A6">
              <w:rPr>
                <w:lang w:val="de-DE"/>
              </w:rPr>
              <w:t>Kako lahko znižamo raven hrupa v tej</w:t>
            </w:r>
            <w:r w:rsidRPr="00AF39A6">
              <w:rPr>
                <w:spacing w:val="-6"/>
                <w:lang w:val="de-DE"/>
              </w:rPr>
              <w:t xml:space="preserve"> </w:t>
            </w:r>
            <w:r w:rsidRPr="00AF39A6">
              <w:rPr>
                <w:lang w:val="de-DE"/>
              </w:rPr>
              <w:t>sobi?</w:t>
            </w:r>
          </w:p>
          <w:p w:rsidR="00E82C09" w:rsidRPr="00AF39A6" w:rsidRDefault="003310CA" w:rsidP="0063126A">
            <w:pPr>
              <w:pStyle w:val="TableParagraph"/>
              <w:numPr>
                <w:ilvl w:val="0"/>
                <w:numId w:val="140"/>
              </w:numPr>
              <w:tabs>
                <w:tab w:val="left" w:pos="823"/>
                <w:tab w:val="left" w:pos="824"/>
              </w:tabs>
              <w:spacing w:before="2" w:line="270" w:lineRule="exact"/>
              <w:rPr>
                <w:lang w:val="de-DE"/>
              </w:rPr>
            </w:pPr>
            <w:r w:rsidRPr="00AF39A6">
              <w:rPr>
                <w:lang w:val="de-DE"/>
              </w:rPr>
              <w:t>Kaj hočeš povedati kolegiju</w:t>
            </w:r>
            <w:r w:rsidRPr="00AF39A6">
              <w:rPr>
                <w:spacing w:val="-6"/>
                <w:lang w:val="de-DE"/>
              </w:rPr>
              <w:t xml:space="preserve"> </w:t>
            </w:r>
            <w:r w:rsidRPr="00AF39A6">
              <w:rPr>
                <w:lang w:val="de-DE"/>
              </w:rPr>
              <w:t>ravnatelja?</w:t>
            </w:r>
          </w:p>
          <w:p w:rsidR="00E82C09" w:rsidRDefault="003310CA" w:rsidP="0063126A">
            <w:pPr>
              <w:pStyle w:val="TableParagraph"/>
              <w:numPr>
                <w:ilvl w:val="0"/>
                <w:numId w:val="140"/>
              </w:numPr>
              <w:tabs>
                <w:tab w:val="left" w:pos="823"/>
                <w:tab w:val="left" w:pos="824"/>
              </w:tabs>
              <w:spacing w:line="270" w:lineRule="exact"/>
            </w:pPr>
            <w:r>
              <w:t>Kako uporabiti formativno spremljanje v mojem</w:t>
            </w:r>
            <w:r>
              <w:rPr>
                <w:spacing w:val="-24"/>
              </w:rPr>
              <w:t xml:space="preserve"> </w:t>
            </w:r>
            <w:r>
              <w:t>razredu?</w:t>
            </w:r>
          </w:p>
          <w:p w:rsidR="00E82C09" w:rsidRDefault="003310CA" w:rsidP="0063126A">
            <w:pPr>
              <w:pStyle w:val="TableParagraph"/>
              <w:numPr>
                <w:ilvl w:val="0"/>
                <w:numId w:val="140"/>
              </w:numPr>
              <w:tabs>
                <w:tab w:val="left" w:pos="823"/>
                <w:tab w:val="left" w:pos="824"/>
              </w:tabs>
              <w:spacing w:before="1"/>
            </w:pPr>
            <w:r>
              <w:t>Kako bi šolske uniforme vplivale na disciplino v</w:t>
            </w:r>
            <w:r>
              <w:rPr>
                <w:spacing w:val="-10"/>
              </w:rPr>
              <w:t xml:space="preserve"> </w:t>
            </w:r>
            <w:r>
              <w:t>razredu?</w:t>
            </w:r>
          </w:p>
        </w:tc>
      </w:tr>
    </w:tbl>
    <w:p w:rsidR="00E82C09" w:rsidRDefault="00E82C09">
      <w:pPr>
        <w:sectPr w:rsidR="00E82C09" w:rsidSect="00522667">
          <w:footerReference w:type="default" r:id="rId377"/>
          <w:pgSz w:w="11910" w:h="16840"/>
          <w:pgMar w:top="2220" w:right="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6371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80"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81" name="Picture 27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82" name="Line 27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D52E20D" id="Group 273" o:spid="_x0000_s1026" style="position:absolute;margin-left:90.7pt;margin-top:15pt;width:486.35pt;height:113.4pt;z-index:25176371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3REvIAwAAuAkAAA4AAABkcnMvZTJvRG9jLnhtbMxW227bOBB9L9B/&#10;EPTu6GLZkoXYRSrbQYHsbrDtfgBNURZRiSRI+oZi/31nKMlx4ixqdF82QRxeRzPnMtb9p2PbeHum&#10;DZdi7kd3oe8xQWXJxXbu//VtPcp8z1giStJIweb+iRn/0+Ljh/uDylksa9mUTHsQRJj8oOZ+ba3K&#10;g8DQmrXE3EnFBGxWUrfEwlRvg1KTA0RvmyAOw2lwkLpUWlJmDKwuu01/4eJXFaP2j6oyzHrN3Ifc&#10;rPvU7nODn8HinuRbTVTNaZ8G+YUsWsIFPPQcakks8XaaX4VqOdXSyMreUdkGsqo4Za4GqCYK31Tz&#10;qOVOuVq2+WGrzjABtG9w+uWw9Pf9s/Z4OfenGeAjSAskued6cTpGeA5qm8OpR62+qmfd1QjDJ0m/&#10;G9gO3u7jfNsd9jaH32QJAcnOSgfPsdIthoDCvaNj4XRmgR2tR2FxGqXTaTLxPQp7UZKEEWTmeKI1&#10;kIn3oixKfA+2x+F5a9Vfn6Vx2t2N42mGFwOSd891ufa5Le4Vpzn89ajC6ArVn6sPbtmdZn4fpL0p&#10;Rkv0950agQAUsXzDG25PTswAESYl9s+cItQ4uSQoGgiCfXwsUDTBAodz3S2CVTl6PCGLmogtezAK&#10;nAC4QYBhSWt5qBkpDS4jSq+juOmrTDYNV2veNMgfjvuawUxvxPgObJ3Ql5LuWiZs51zNGihfClNz&#10;ZXxP56zdMBCi/lJGTiwgiCdj8XEoDeemH3H2EIaz+POomITFKAnT1ehhlqSjNFylSZhkUREVf+Pt&#10;KMl3hgEMpFkq3ucKq1fZvmudvsl0pnTm9vbEtZBOT5CQ09WQIkgMIcFcjaZ/AthwDsZWM0trHFaA&#10;XL8Oh88bDuYXZJEDAzb7qXPSMASHXDoAMUL7JJPx9F/0D8rQxj4y2Xo4AKghUQc12QPSXWnDEUxa&#10;SCTclTJUeknGLJytslWWjJJ4ugIylsvRw7pIRtN1lE6W42VRLKOBjJqXJRMY7r9z4aCVDS8HORq9&#10;3RSN7jhau5/e+OblWICaeElj4G/476Tm6EACej8AH9gB4bvJDHqH2W0awm+m97r615ooBqhj2Et3&#10;x4O7n7hAaydYQn+oEF3rpUfRt96zkV24bycFbbbz8asrOLlJUFEWQ3cAQcXjqO+pg6KyWdZ3Y7dx&#10;bqdXcmog8Rvl1AjvMPdnk3jiLlzQhA66YPPzCn+v2SQ5fDmK0mkT29iqH1vCm24MeTYCpfJ/k+7Z&#10;VTcpcmCw08JGlqdnjU7FdVClG7nXAyfk/lUG3z8u5+7UywvX4h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Gp3REv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7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ROdwwAAANwAAAAPAAAAZHJzL2Rvd25yZXYueG1sRI/disIw&#10;FITvF3yHcATvtqlWVGqjiCgIC8v6d39ojm2xOSlNtPXtN8LCXg4z8w2TrXtTiye1rrKsYBzFIIhz&#10;qysuFFzO+88FCOeRNdaWScGLHKxXg48MU207PtLz5AsRIOxSVFB636RSurwkgy6yDXHwbrY16INs&#10;C6lb7ALc1HISxzNpsOKwUGJD25Ly++lhFCRJ0u242e2/+/l1ekY//9nkX0qNhv1mCcJT7//Df+2D&#10;VjBbjOF9JhwBufoFAAD//wMAUEsBAi0AFAAGAAgAAAAhANvh9svuAAAAhQEAABMAAAAAAAAAAAAA&#10;AAAAAAAAAFtDb250ZW50X1R5cGVzXS54bWxQSwECLQAUAAYACAAAACEAWvQsW78AAAAVAQAACwAA&#10;AAAAAAAAAAAAAAAfAQAAX3JlbHMvLnJlbHNQSwECLQAUAAYACAAAACEAC3ETncMAAADcAAAADwAA&#10;AAAAAAAAAAAAAAAHAgAAZHJzL2Rvd25yZXYueG1sUEsFBgAAAAADAAMAtwAAAPcCAAAAAA==&#10;">
                  <v:imagedata r:id="rId9" o:title=""/>
                </v:shape>
                <v:line id="Line 27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KoxgAAANwAAAAPAAAAZHJzL2Rvd25yZXYueG1sRI/RasJA&#10;FETfC/7DcgXfmo2KNqZuQhso9aVQtR9wzV6T1OzdkF1N/PtuodDHYWbOMNt8NK24Ue8aywrmUQyC&#10;uLS64UrB1/HtMQHhPLLG1jIpuJODPJs8bDHVduA93Q6+EgHCLkUFtfddKqUrazLoItsRB+9se4M+&#10;yL6SuschwE0rF3G8lgYbDgs1dlTUVF4OV6Ngb1+LZCfj0wq/N8en83VZfHy+KzWbji/PIDyN/j/8&#10;195pBetkAb9nwhGQ2Q8AAAD//wMAUEsBAi0AFAAGAAgAAAAhANvh9svuAAAAhQEAABMAAAAAAAAA&#10;AAAAAAAAAAAAAFtDb250ZW50X1R5cGVzXS54bWxQSwECLQAUAAYACAAAACEAWvQsW78AAAAVAQAA&#10;CwAAAAAAAAAAAAAAAAAfAQAAX3JlbHMvLnJlbHNQSwECLQAUAAYACAAAACEAUW4CqM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9849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6"/>
        <w:rPr>
          <w:b/>
          <w:sz w:val="19"/>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465"/>
        </w:trPr>
        <w:tc>
          <w:tcPr>
            <w:tcW w:w="8894" w:type="dxa"/>
          </w:tcPr>
          <w:p w:rsidR="00E82C09" w:rsidRDefault="003310CA">
            <w:pPr>
              <w:pStyle w:val="TableParagraph"/>
              <w:tabs>
                <w:tab w:val="left" w:pos="823"/>
              </w:tabs>
              <w:spacing w:before="2"/>
              <w:ind w:left="463"/>
            </w:pPr>
            <w:r>
              <w:rPr>
                <w:rFonts w:ascii="Symbol" w:hAnsi="Symbol"/>
              </w:rPr>
              <w:t></w:t>
            </w:r>
            <w:r>
              <w:rPr>
                <w:rFonts w:ascii="Times New Roman" w:hAnsi="Times New Roman"/>
              </w:rPr>
              <w:tab/>
            </w:r>
            <w:r>
              <w:t>…</w:t>
            </w:r>
          </w:p>
          <w:p w:rsidR="00E82C09" w:rsidRDefault="00E82C09">
            <w:pPr>
              <w:pStyle w:val="TableParagraph"/>
              <w:ind w:left="0"/>
              <w:rPr>
                <w:b/>
              </w:rPr>
            </w:pPr>
          </w:p>
          <w:p w:rsidR="00E82C09" w:rsidRDefault="003310CA" w:rsidP="0063126A">
            <w:pPr>
              <w:pStyle w:val="TableParagraph"/>
              <w:numPr>
                <w:ilvl w:val="0"/>
                <w:numId w:val="139"/>
              </w:numPr>
              <w:tabs>
                <w:tab w:val="left" w:pos="824"/>
              </w:tabs>
              <w:ind w:right="317"/>
            </w:pPr>
            <w:r>
              <w:t>Moderator povabi udeležence, da se v tišini sprehodijo do plakatov in zapišejo svoj odziv.</w:t>
            </w:r>
          </w:p>
          <w:p w:rsidR="00E82C09" w:rsidRDefault="003310CA" w:rsidP="0063126A">
            <w:pPr>
              <w:pStyle w:val="TableParagraph"/>
              <w:numPr>
                <w:ilvl w:val="0"/>
                <w:numId w:val="139"/>
              </w:numPr>
              <w:tabs>
                <w:tab w:val="left" w:pos="824"/>
              </w:tabs>
              <w:spacing w:before="1"/>
              <w:ind w:right="601"/>
            </w:pPr>
            <w:r>
              <w:t>Udeleženci pišejo, ko začutijo motivacijo. Na razpolago naj bo dovolj časa, tudi v primeru</w:t>
            </w:r>
            <w:r>
              <w:rPr>
                <w:spacing w:val="-1"/>
              </w:rPr>
              <w:t xml:space="preserve"> </w:t>
            </w:r>
            <w:r>
              <w:t>tišine.</w:t>
            </w:r>
          </w:p>
          <w:p w:rsidR="00E82C09" w:rsidRDefault="003310CA" w:rsidP="0063126A">
            <w:pPr>
              <w:pStyle w:val="TableParagraph"/>
              <w:numPr>
                <w:ilvl w:val="0"/>
                <w:numId w:val="139"/>
              </w:numPr>
              <w:tabs>
                <w:tab w:val="left" w:pos="824"/>
              </w:tabs>
              <w:spacing w:before="1" w:line="257" w:lineRule="exact"/>
            </w:pPr>
            <w:r>
              <w:t>Moderator opazuje ali sodeluje (dodaja lastne zamisli, vprašanja</w:t>
            </w:r>
            <w:r>
              <w:rPr>
                <w:spacing w:val="-13"/>
              </w:rPr>
              <w:t xml:space="preserve"> </w:t>
            </w:r>
            <w:r>
              <w:t>…)</w:t>
            </w:r>
          </w:p>
          <w:p w:rsidR="00E82C09" w:rsidRDefault="003310CA" w:rsidP="0063126A">
            <w:pPr>
              <w:pStyle w:val="TableParagraph"/>
              <w:numPr>
                <w:ilvl w:val="0"/>
                <w:numId w:val="139"/>
              </w:numPr>
              <w:tabs>
                <w:tab w:val="left" w:pos="824"/>
              </w:tabs>
              <w:ind w:right="107"/>
            </w:pPr>
            <w:r>
              <w:t>Ko udeleženci prenehajo z zapisovanjem, se skupina skupaj sprehodi in prebere zapise in jih po želji</w:t>
            </w:r>
            <w:r>
              <w:rPr>
                <w:spacing w:val="-7"/>
              </w:rPr>
              <w:t xml:space="preserve"> </w:t>
            </w:r>
            <w:r>
              <w:t>komentira.</w:t>
            </w:r>
          </w:p>
        </w:tc>
      </w:tr>
    </w:tbl>
    <w:p w:rsidR="00E82C09" w:rsidRDefault="003310CA">
      <w:pPr>
        <w:spacing w:before="119"/>
        <w:ind w:left="192"/>
        <w:rPr>
          <w:b/>
        </w:rPr>
      </w:pPr>
      <w:r>
        <w:rPr>
          <w:b/>
        </w:rPr>
        <w:t>Referenca</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Spletna stran NSRI - National School Reform Initiative; Chalk Talk</w:t>
            </w:r>
          </w:p>
        </w:tc>
      </w:tr>
    </w:tbl>
    <w:p w:rsidR="00E82C09" w:rsidRDefault="003310CA">
      <w:pPr>
        <w:spacing w:before="119"/>
        <w:ind w:left="192"/>
        <w:rPr>
          <w:b/>
        </w:rPr>
      </w:pPr>
      <w:r>
        <w:rPr>
          <w:b/>
        </w:rPr>
        <w:t>Kako orodje uporabiti v praksi</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278"/>
        </w:trPr>
        <w:tc>
          <w:tcPr>
            <w:tcW w:w="8894" w:type="dxa"/>
          </w:tcPr>
          <w:p w:rsidR="00E82C09" w:rsidRDefault="003310CA">
            <w:pPr>
              <w:pStyle w:val="TableParagraph"/>
              <w:ind w:right="107"/>
              <w:jc w:val="both"/>
            </w:pPr>
            <w:r>
              <w:t>To orodje se lahko uporablja ob zaključku neke dejavnosti, tudi kot evalvacija srečanja. Na ta način ima vsak posameznik možnost zapisati svoje mnenje, občutke ipd.</w:t>
            </w:r>
          </w:p>
          <w:p w:rsidR="00E82C09" w:rsidRDefault="00E82C09">
            <w:pPr>
              <w:pStyle w:val="TableParagraph"/>
              <w:spacing w:before="7"/>
              <w:ind w:left="0"/>
              <w:rPr>
                <w:b/>
                <w:sz w:val="20"/>
              </w:rPr>
            </w:pPr>
          </w:p>
          <w:p w:rsidR="00E82C09" w:rsidRDefault="003310CA">
            <w:pPr>
              <w:pStyle w:val="TableParagraph"/>
              <w:jc w:val="both"/>
              <w:rPr>
                <w:b/>
              </w:rPr>
            </w:pPr>
            <w:r>
              <w:rPr>
                <w:b/>
              </w:rPr>
              <w:t>VARIANTA</w:t>
            </w:r>
          </w:p>
          <w:p w:rsidR="00E82C09" w:rsidRDefault="00E82C09">
            <w:pPr>
              <w:pStyle w:val="TableParagraph"/>
              <w:spacing w:before="4"/>
              <w:ind w:left="0"/>
              <w:rPr>
                <w:b/>
                <w:sz w:val="20"/>
              </w:rPr>
            </w:pPr>
          </w:p>
          <w:p w:rsidR="00E82C09" w:rsidRDefault="003310CA">
            <w:pPr>
              <w:pStyle w:val="TableParagraph"/>
              <w:ind w:right="103"/>
              <w:jc w:val="both"/>
            </w:pPr>
            <w:r>
              <w:t>Namesto table ali plakatov lahko uporabite prazne liste papirja formata A4, na katere napišemo vprašanja. Listi nato krožijo med udeleženci delavnice/sestanka, ki v tišini zapisujejo svojo refleksijo na temo vprašanja.</w:t>
            </w:r>
          </w:p>
        </w:tc>
      </w:tr>
    </w:tbl>
    <w:p w:rsidR="00E82C09" w:rsidRDefault="00E82C09">
      <w:pPr>
        <w:jc w:val="both"/>
        <w:sectPr w:rsidR="00E82C09" w:rsidSect="00522667">
          <w:pgSz w:w="11910" w:h="16840"/>
          <w:pgMar w:top="2220" w:right="260" w:bottom="800" w:left="1680" w:header="2024" w:footer="604" w:gutter="0"/>
          <w:pgNumType w:start="1"/>
          <w:cols w:space="708"/>
        </w:sectPr>
      </w:pPr>
    </w:p>
    <w:p w:rsidR="00E82C09" w:rsidRDefault="00915139">
      <w:pPr>
        <w:pStyle w:val="Telobesedila"/>
        <w:spacing w:before="9"/>
        <w:rPr>
          <w:b/>
          <w:sz w:val="18"/>
        </w:rPr>
      </w:pPr>
      <w:r>
        <w:rPr>
          <w:noProof/>
          <w:lang w:val="sl-SI" w:eastAsia="sl-SI"/>
        </w:rPr>
        <mc:AlternateContent>
          <mc:Choice Requires="wpg">
            <w:drawing>
              <wp:anchor distT="0" distB="0" distL="114300" distR="114300" simplePos="0" relativeHeight="25190809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677" name="Group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78" name="Picture 2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79" name="Line 27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B8F7FF" id="Group 270" o:spid="_x0000_s1026" style="position:absolute;margin-left:90.7pt;margin-top:15pt;width:486.35pt;height:113.4pt;z-index:-2514083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SH8fIAwAAuAkAAA4AAABkcnMvZTJvRG9jLnhtbMxW227jNhB9L9B/&#10;IPSu6BLZkoXYi6xsBwXSNuhuP4CWKItYiSRI+oai/94ZSnKcOMUa25cmiMLrcOZcKD18OnYt2TNt&#10;uBRzL7oLPcJEKSsutnPvz69rP/OIsVRUtJWCzb0TM96nxc8/PRxUzmLZyLZimkAQYfKDmnuNtSoP&#10;AlM2rKPmTiomYLKWuqMWunobVJoeIHrXBnEYToOD1JXSsmTGwOiyn/QWLn5ds9L+XteGWdLOPcjN&#10;uqd2zw0+g8UDzbeaqoaXQxr0B7LoKBdw6DnUklpKdppfhep4qaWRtb0rZRfIuuYlczVANVH4rpon&#10;LXfK1bLND1t1hgmgfYfTD4ctf9u/aMKruTdNU48I2gFJ7lwSpw6eg9rmsOpJqy/qRfc1QvNZlt8M&#10;oBe8n8f+tl9MNodfZQUB6c5KB8+x1h2GgMLJ0bFwOrPAjpaUMDiN0uk0mXikhLkoScIoG3gqGyAT&#10;90VZlHgEpu/D89Rq2D5LYygE98bxNEOCA5r357pch9wWD4qXOfwNqELrCtXvqw922Z1m3hCkuylG&#10;R/W3nfJBAIpavuEttycnZoAIkxL7F14i1Ni5JAi81BME83gsUBRjgeO6fhfFqhw9RMiioWLLHo0C&#10;JwBuEGAc0loeGkYrg8OI0tsorvsmk03L1Zq3LfKH7aFmMNM7MX4AWy/0pSx3HRO2d65mLZQvhWm4&#10;Mh7ROes2DISof6kiJxYQxLOxeBxKw7nprzh7DMNZ/NkvJmHhJ2G68h9nSeqn4SpNwiSLiqj4G3dH&#10;Sb4zDGCg7VLxIVcYvcr2Q+sMl0xvSmdusqfuCun1BAk5XY0pgsQQEszV6PIPABvWQdtqZssGmzUg&#10;N4zD4vOEg/kVWeTAgM2+65w0DMEhlw5AjNA+yeR++i/6B2VoY5+Y7Ag2AGpI1EFN94B0X9q4BJMW&#10;Egl3pYyVXpIxC2erbJUlfhJPV0DGcuk/rovEn66jdLK8XxbFMhrJaHhVMYHh/jsXDlrZ8mqUo9Hb&#10;TdHqnqO1+xmMb16XBaiJ1zRG/sb/TmqODiRg8APwga8SeDeZUe/Qu01D+Gb66Fb/0lDFAHUMe+nu&#10;2ejuZy7Q2s6Vw6JC9FdveRTD1Xs2sgv39aTgmu19/GYLdm4SVJTFcDvgrXkfDXfqqKhslg23sZs4&#10;X6dXcmoh8Rvl1ApymHuzSTxxGy5oQgddsPl5hb/XbNIcXo6ictrEa2w1tC3lbd+GPFuBUvm/Sffs&#10;qpsUOTLYC2Yjq9OLRqfiOKjStdzngRPy8CmD3x+Xfbfq9YNr8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GUSH8f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7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onwAAAANwAAAAPAAAAZHJzL2Rvd25yZXYueG1sRE/LisIw&#10;FN0L/kO4wuw01Q52qKZFRGFgYPAx7i/NtS02N6WJtv69WQy4PJz3Oh9MIx7UudqygvksAkFcWF1z&#10;qeDvvJ9+gXAeWWNjmRQ8yUGejUdrTLXt+UiPky9FCGGXooLK+zaV0hUVGXQz2xIH7mo7gz7ArpS6&#10;wz6Em0YuomgpDdYcGipsaVtRcTvdjYI4jvsdt7v975BcPs/ok8Om+FHqYzJsViA8Df4t/nd/awXL&#10;JKwNZ8IRkNkLAAD//wMAUEsBAi0AFAAGAAgAAAAhANvh9svuAAAAhQEAABMAAAAAAAAAAAAAAAAA&#10;AAAAAFtDb250ZW50X1R5cGVzXS54bWxQSwECLQAUAAYACAAAACEAWvQsW78AAAAVAQAACwAAAAAA&#10;AAAAAAAAAAAfAQAAX3JlbHMvLnJlbHNQSwECLQAUAAYACAAAACEAr57KJ8AAAADcAAAADwAAAAAA&#10;AAAAAAAAAAAHAgAAZHJzL2Rvd25yZXYueG1sUEsFBgAAAAADAAMAtwAAAPQCAAAAAA==&#10;">
                  <v:imagedata r:id="rId9" o:title=""/>
                </v:shape>
                <v:line id="Line 27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D+xgAAANwAAAAPAAAAZHJzL2Rvd25yZXYueG1sRI/dasJA&#10;FITvhb7Dcgq9001bNBpdQxsoeiP40wc4zR6T2OzZkF2T9O27guDlMDPfMKt0MLXoqHWVZQWvkwgE&#10;cW51xYWC79PXeA7CeWSNtWVS8EcO0vXTaIWJtj0fqDv6QgQIuwQVlN43iZQuL8mgm9iGOHhn2xr0&#10;QbaF1C32AW5q+RZFM2mw4rBQYkNZSfnv8WoUHOxnNt/K6GeKl8UpPl/fs91+o9TL8/CxBOFp8I/w&#10;vb3VCmbxAm5nwhGQ638AAAD//wMAUEsBAi0AFAAGAAgAAAAhANvh9svuAAAAhQEAABMAAAAAAAAA&#10;AAAAAAAAAAAAAFtDb250ZW50X1R5cGVzXS54bWxQSwECLQAUAAYACAAAACEAWvQsW78AAAAVAQAA&#10;CwAAAAAAAAAAAAAAAAAfAQAAX3JlbHMvLnJlbHNQSwECLQAUAAYACAAAACEAah/g/s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9952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1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4"/>
        <w:rPr>
          <w:b/>
          <w:sz w:val="20"/>
        </w:rPr>
      </w:pPr>
      <w:bookmarkStart w:id="68" w:name="126"/>
      <w:bookmarkEnd w:id="68"/>
    </w:p>
    <w:p w:rsidR="00E82C09" w:rsidRDefault="003310CA" w:rsidP="002E3843">
      <w:pPr>
        <w:pStyle w:val="Naslov1"/>
      </w:pPr>
      <w:bookmarkStart w:id="69" w:name="_Toc50718342"/>
      <w:r>
        <w:t>Kdo bi rad raziskoval lastno prakso?</w:t>
      </w:r>
      <w:bookmarkEnd w:id="69"/>
    </w:p>
    <w:p w:rsidR="00E82C09" w:rsidRPr="00AF39A6" w:rsidRDefault="003310CA">
      <w:pPr>
        <w:pStyle w:val="Telobesedila"/>
        <w:spacing w:before="241"/>
        <w:ind w:left="192"/>
        <w:rPr>
          <w:lang w:val="de-DE"/>
        </w:rPr>
      </w:pPr>
      <w:r w:rsidRPr="00AF39A6">
        <w:rPr>
          <w:b/>
          <w:lang w:val="de-DE"/>
        </w:rPr>
        <w:t xml:space="preserve">Vir: </w:t>
      </w:r>
      <w:r w:rsidRPr="00AF39A6">
        <w:rPr>
          <w:lang w:val="de-DE"/>
        </w:rPr>
        <w:t>raziskava pred začetkom projekta LINPILCARE</w:t>
      </w:r>
    </w:p>
    <w:p w:rsidR="00E82C09" w:rsidRPr="00AF39A6" w:rsidRDefault="00E82C09">
      <w:pPr>
        <w:pStyle w:val="Telobesedila"/>
        <w:spacing w:before="6"/>
        <w:rPr>
          <w:sz w:val="20"/>
          <w:lang w:val="de-DE"/>
        </w:rPr>
      </w:pPr>
    </w:p>
    <w:p w:rsidR="00E82C09" w:rsidRPr="00AF39A6" w:rsidRDefault="003310CA">
      <w:pPr>
        <w:pStyle w:val="Naslov8"/>
        <w:spacing w:before="1"/>
        <w:rPr>
          <w:lang w:val="de-DE"/>
        </w:rPr>
      </w:pPr>
      <w:r w:rsidRPr="00AF39A6">
        <w:rPr>
          <w:lang w:val="de-DE"/>
        </w:rPr>
        <w:t>Namen:</w:t>
      </w:r>
    </w:p>
    <w:p w:rsidR="00E82C09" w:rsidRPr="00AF39A6" w:rsidRDefault="00E82C09">
      <w:pPr>
        <w:pStyle w:val="Telobesedila"/>
        <w:spacing w:before="4"/>
        <w:rPr>
          <w:b/>
          <w:sz w:val="2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282"/>
        </w:trPr>
        <w:tc>
          <w:tcPr>
            <w:tcW w:w="8894" w:type="dxa"/>
          </w:tcPr>
          <w:p w:rsidR="00E82C09" w:rsidRPr="00AF39A6" w:rsidRDefault="003310CA">
            <w:pPr>
              <w:pStyle w:val="TableParagraph"/>
              <w:ind w:right="99"/>
              <w:jc w:val="both"/>
              <w:rPr>
                <w:lang w:val="de-DE"/>
              </w:rPr>
            </w:pPr>
            <w:r w:rsidRPr="00AF39A6">
              <w:rPr>
                <w:color w:val="212121"/>
                <w:lang w:val="de-DE"/>
              </w:rPr>
              <w:t>Vprašalnik ni namenjen merjenju kompetence raziskovanja, ampak za razmislek o raziskovalnih</w:t>
            </w:r>
            <w:r w:rsidRPr="00AF39A6">
              <w:rPr>
                <w:color w:val="212121"/>
                <w:spacing w:val="-6"/>
                <w:lang w:val="de-DE"/>
              </w:rPr>
              <w:t xml:space="preserve"> </w:t>
            </w:r>
            <w:r w:rsidRPr="00AF39A6">
              <w:rPr>
                <w:color w:val="212121"/>
                <w:lang w:val="de-DE"/>
              </w:rPr>
              <w:t>dejavnostih,</w:t>
            </w:r>
            <w:r w:rsidRPr="00AF39A6">
              <w:rPr>
                <w:color w:val="212121"/>
                <w:spacing w:val="-6"/>
                <w:lang w:val="de-DE"/>
              </w:rPr>
              <w:t xml:space="preserve"> </w:t>
            </w:r>
            <w:r w:rsidRPr="00AF39A6">
              <w:rPr>
                <w:color w:val="212121"/>
                <w:lang w:val="de-DE"/>
              </w:rPr>
              <w:t>ki</w:t>
            </w:r>
            <w:r w:rsidRPr="00AF39A6">
              <w:rPr>
                <w:color w:val="212121"/>
                <w:spacing w:val="-6"/>
                <w:lang w:val="de-DE"/>
              </w:rPr>
              <w:t xml:space="preserve"> </w:t>
            </w:r>
            <w:r w:rsidRPr="00AF39A6">
              <w:rPr>
                <w:color w:val="212121"/>
                <w:lang w:val="de-DE"/>
              </w:rPr>
              <w:t>so</w:t>
            </w:r>
            <w:r w:rsidRPr="00AF39A6">
              <w:rPr>
                <w:color w:val="212121"/>
                <w:spacing w:val="-6"/>
                <w:lang w:val="de-DE"/>
              </w:rPr>
              <w:t xml:space="preserve"> </w:t>
            </w:r>
            <w:r w:rsidRPr="00AF39A6">
              <w:rPr>
                <w:color w:val="212121"/>
                <w:lang w:val="de-DE"/>
              </w:rPr>
              <w:t>že</w:t>
            </w:r>
            <w:r w:rsidRPr="00AF39A6">
              <w:rPr>
                <w:color w:val="212121"/>
                <w:spacing w:val="-6"/>
                <w:lang w:val="de-DE"/>
              </w:rPr>
              <w:t xml:space="preserve"> </w:t>
            </w:r>
            <w:r w:rsidRPr="00AF39A6">
              <w:rPr>
                <w:color w:val="212121"/>
                <w:lang w:val="de-DE"/>
              </w:rPr>
              <w:t>del</w:t>
            </w:r>
            <w:r w:rsidRPr="00AF39A6">
              <w:rPr>
                <w:color w:val="212121"/>
                <w:spacing w:val="-6"/>
                <w:lang w:val="de-DE"/>
              </w:rPr>
              <w:t xml:space="preserve"> </w:t>
            </w:r>
            <w:r w:rsidRPr="00AF39A6">
              <w:rPr>
                <w:color w:val="212121"/>
                <w:lang w:val="de-DE"/>
              </w:rPr>
              <w:t>učnega</w:t>
            </w:r>
            <w:r w:rsidRPr="00AF39A6">
              <w:rPr>
                <w:color w:val="212121"/>
                <w:spacing w:val="-6"/>
                <w:lang w:val="de-DE"/>
              </w:rPr>
              <w:t xml:space="preserve"> </w:t>
            </w:r>
            <w:r w:rsidRPr="00AF39A6">
              <w:rPr>
                <w:color w:val="212121"/>
                <w:lang w:val="de-DE"/>
              </w:rPr>
              <w:t>repertoarja</w:t>
            </w:r>
            <w:r w:rsidRPr="00AF39A6">
              <w:rPr>
                <w:color w:val="212121"/>
                <w:spacing w:val="-6"/>
                <w:lang w:val="de-DE"/>
              </w:rPr>
              <w:t xml:space="preserve"> </w:t>
            </w:r>
            <w:r w:rsidRPr="00AF39A6">
              <w:rPr>
                <w:color w:val="212121"/>
                <w:lang w:val="de-DE"/>
              </w:rPr>
              <w:t>udeležencev.</w:t>
            </w:r>
            <w:r w:rsidRPr="00AF39A6">
              <w:rPr>
                <w:color w:val="212121"/>
                <w:spacing w:val="-6"/>
                <w:lang w:val="de-DE"/>
              </w:rPr>
              <w:t xml:space="preserve"> </w:t>
            </w:r>
            <w:r w:rsidRPr="00AF39A6">
              <w:rPr>
                <w:color w:val="212121"/>
                <w:lang w:val="de-DE"/>
              </w:rPr>
              <w:t>Uporabi</w:t>
            </w:r>
            <w:r w:rsidRPr="00AF39A6">
              <w:rPr>
                <w:color w:val="212121"/>
                <w:spacing w:val="-6"/>
                <w:lang w:val="de-DE"/>
              </w:rPr>
              <w:t xml:space="preserve"> </w:t>
            </w:r>
            <w:r w:rsidRPr="00AF39A6">
              <w:rPr>
                <w:color w:val="212121"/>
                <w:lang w:val="de-DE"/>
              </w:rPr>
              <w:t>se</w:t>
            </w:r>
            <w:r w:rsidRPr="00AF39A6">
              <w:rPr>
                <w:color w:val="212121"/>
                <w:spacing w:val="-6"/>
                <w:lang w:val="de-DE"/>
              </w:rPr>
              <w:t xml:space="preserve"> </w:t>
            </w:r>
            <w:r w:rsidRPr="00AF39A6">
              <w:rPr>
                <w:color w:val="212121"/>
                <w:lang w:val="de-DE"/>
              </w:rPr>
              <w:t>lahko</w:t>
            </w:r>
            <w:r w:rsidRPr="00AF39A6">
              <w:rPr>
                <w:color w:val="212121"/>
                <w:spacing w:val="-7"/>
                <w:lang w:val="de-DE"/>
              </w:rPr>
              <w:t xml:space="preserve"> </w:t>
            </w:r>
            <w:r w:rsidRPr="00AF39A6">
              <w:rPr>
                <w:color w:val="212121"/>
                <w:lang w:val="de-DE"/>
              </w:rPr>
              <w:t>med enim od začetnih sestankov učeče se skupnosti (USS), da udeležencem predstavi ideje o vprašanjih praktičnega raziskovanja, ki jih morda že izvajajo v</w:t>
            </w:r>
            <w:r w:rsidRPr="00AF39A6">
              <w:rPr>
                <w:color w:val="212121"/>
                <w:spacing w:val="-15"/>
                <w:lang w:val="de-DE"/>
              </w:rPr>
              <w:t xml:space="preserve"> </w:t>
            </w:r>
            <w:r w:rsidRPr="00AF39A6">
              <w:rPr>
                <w:color w:val="212121"/>
                <w:lang w:val="de-DE"/>
              </w:rPr>
              <w:t>praksi.</w:t>
            </w:r>
          </w:p>
        </w:tc>
      </w:tr>
    </w:tbl>
    <w:p w:rsidR="00E82C09" w:rsidRDefault="003310CA">
      <w:pPr>
        <w:ind w:left="192"/>
        <w:rPr>
          <w:b/>
        </w:rPr>
      </w:pPr>
      <w:r>
        <w:rPr>
          <w:b/>
        </w:rPr>
        <w:t>Gradivo:</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Samoevalvacija raziskovanja lastne prakse (glej prilogo)</w:t>
            </w:r>
          </w:p>
        </w:tc>
      </w:tr>
    </w:tbl>
    <w:p w:rsidR="00E82C09" w:rsidRDefault="003310CA">
      <w:pPr>
        <w:ind w:left="192"/>
        <w:rPr>
          <w:b/>
        </w:rPr>
      </w:pPr>
      <w:r>
        <w:rPr>
          <w:b/>
        </w:rPr>
        <w:t>Trajanje:</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24 minut</w:t>
            </w:r>
          </w:p>
        </w:tc>
      </w:tr>
    </w:tbl>
    <w:p w:rsidR="00E82C09" w:rsidRDefault="003310CA">
      <w:pPr>
        <w:ind w:left="192"/>
        <w:rPr>
          <w:b/>
        </w:rPr>
      </w:pPr>
      <w:r>
        <w:rPr>
          <w:b/>
        </w:rPr>
        <w:t>Vloge:</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09"/>
        </w:trPr>
        <w:tc>
          <w:tcPr>
            <w:tcW w:w="8894" w:type="dxa"/>
          </w:tcPr>
          <w:p w:rsidR="00E82C09" w:rsidRPr="00AF39A6" w:rsidRDefault="003310CA">
            <w:pPr>
              <w:pStyle w:val="TableParagraph"/>
              <w:spacing w:line="258" w:lineRule="exact"/>
              <w:rPr>
                <w:lang w:val="de-DE"/>
              </w:rPr>
            </w:pPr>
            <w:r w:rsidRPr="00AF39A6">
              <w:rPr>
                <w:lang w:val="de-DE"/>
              </w:rPr>
              <w:t>Moderator in člani učeče se skupnosti</w:t>
            </w:r>
          </w:p>
        </w:tc>
      </w:tr>
    </w:tbl>
    <w:p w:rsidR="00E82C09" w:rsidRDefault="003310CA">
      <w:pPr>
        <w:ind w:left="192"/>
        <w:rPr>
          <w:b/>
        </w:rPr>
      </w:pPr>
      <w:r>
        <w:rPr>
          <w:b/>
        </w:rPr>
        <w:t>Proces:</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064"/>
        </w:trPr>
        <w:tc>
          <w:tcPr>
            <w:tcW w:w="8894" w:type="dxa"/>
          </w:tcPr>
          <w:p w:rsidR="00E82C09" w:rsidRDefault="003310CA" w:rsidP="0063126A">
            <w:pPr>
              <w:pStyle w:val="TableParagraph"/>
              <w:numPr>
                <w:ilvl w:val="0"/>
                <w:numId w:val="138"/>
              </w:numPr>
              <w:tabs>
                <w:tab w:val="left" w:pos="823"/>
                <w:tab w:val="left" w:pos="824"/>
              </w:tabs>
              <w:ind w:right="103"/>
              <w:jc w:val="both"/>
            </w:pPr>
            <w:r>
              <w:rPr>
                <w:color w:val="212121"/>
              </w:rPr>
              <w:t>Moderator učeče se skupnosti predstavi protokol drugim udeležencem. Vprašalnik</w:t>
            </w:r>
            <w:r>
              <w:rPr>
                <w:color w:val="212121"/>
                <w:spacing w:val="-27"/>
              </w:rPr>
              <w:t xml:space="preserve"> </w:t>
            </w:r>
            <w:r>
              <w:rPr>
                <w:color w:val="212121"/>
              </w:rPr>
              <w:t>ni namenjen merjenju kompetence raziskovanja, ampak za razmislek o raziskovalnih dejavnostih, ki so že del učnega repertoarja udeležencev. Uporabi se lahko med enim od začetnih sestankov učeče se skupnosti (USS), da udeležencem predstavi ideje o vprašanjih praktičnega raziskovanja, ki jih morda že izvajajo v praksi. (2</w:t>
            </w:r>
            <w:r>
              <w:rPr>
                <w:color w:val="212121"/>
                <w:spacing w:val="-19"/>
              </w:rPr>
              <w:t xml:space="preserve"> </w:t>
            </w:r>
            <w:r>
              <w:rPr>
                <w:color w:val="212121"/>
              </w:rPr>
              <w:t>minuti)</w:t>
            </w:r>
          </w:p>
          <w:p w:rsidR="00E82C09" w:rsidRDefault="00E82C09">
            <w:pPr>
              <w:pStyle w:val="TableParagraph"/>
              <w:spacing w:before="4"/>
              <w:ind w:left="0"/>
              <w:rPr>
                <w:b/>
                <w:sz w:val="20"/>
              </w:rPr>
            </w:pPr>
          </w:p>
          <w:p w:rsidR="00E82C09" w:rsidRDefault="003310CA" w:rsidP="0063126A">
            <w:pPr>
              <w:pStyle w:val="TableParagraph"/>
              <w:numPr>
                <w:ilvl w:val="0"/>
                <w:numId w:val="138"/>
              </w:numPr>
              <w:tabs>
                <w:tab w:val="left" w:pos="823"/>
                <w:tab w:val="left" w:pos="824"/>
              </w:tabs>
              <w:ind w:right="98"/>
              <w:jc w:val="both"/>
            </w:pPr>
            <w:r>
              <w:rPr>
                <w:color w:val="212121"/>
              </w:rPr>
              <w:t>Vsak</w:t>
            </w:r>
            <w:r>
              <w:rPr>
                <w:color w:val="212121"/>
                <w:spacing w:val="-13"/>
              </w:rPr>
              <w:t xml:space="preserve"> </w:t>
            </w:r>
            <w:r>
              <w:rPr>
                <w:color w:val="212121"/>
              </w:rPr>
              <w:t>udeleženec</w:t>
            </w:r>
            <w:r>
              <w:rPr>
                <w:color w:val="212121"/>
                <w:spacing w:val="-12"/>
              </w:rPr>
              <w:t xml:space="preserve"> </w:t>
            </w:r>
            <w:r>
              <w:rPr>
                <w:color w:val="212121"/>
              </w:rPr>
              <w:t>izpolni</w:t>
            </w:r>
            <w:r>
              <w:rPr>
                <w:color w:val="212121"/>
                <w:spacing w:val="-12"/>
              </w:rPr>
              <w:t xml:space="preserve"> </w:t>
            </w:r>
            <w:r>
              <w:rPr>
                <w:color w:val="212121"/>
              </w:rPr>
              <w:t>vprašalnik,</w:t>
            </w:r>
            <w:r>
              <w:rPr>
                <w:color w:val="212121"/>
                <w:spacing w:val="-13"/>
              </w:rPr>
              <w:t xml:space="preserve"> </w:t>
            </w:r>
            <w:r>
              <w:rPr>
                <w:color w:val="212121"/>
              </w:rPr>
              <w:t>ki</w:t>
            </w:r>
            <w:r>
              <w:rPr>
                <w:color w:val="212121"/>
                <w:spacing w:val="-12"/>
              </w:rPr>
              <w:t xml:space="preserve"> </w:t>
            </w:r>
            <w:r>
              <w:rPr>
                <w:color w:val="212121"/>
              </w:rPr>
              <w:t>je</w:t>
            </w:r>
            <w:r>
              <w:rPr>
                <w:color w:val="212121"/>
                <w:spacing w:val="-12"/>
              </w:rPr>
              <w:t xml:space="preserve"> </w:t>
            </w:r>
            <w:r>
              <w:rPr>
                <w:color w:val="212121"/>
              </w:rPr>
              <w:t>predstavljen</w:t>
            </w:r>
            <w:r>
              <w:rPr>
                <w:color w:val="212121"/>
                <w:spacing w:val="-11"/>
              </w:rPr>
              <w:t xml:space="preserve"> </w:t>
            </w:r>
            <w:r>
              <w:rPr>
                <w:color w:val="212121"/>
              </w:rPr>
              <w:t>v</w:t>
            </w:r>
            <w:r>
              <w:rPr>
                <w:color w:val="212121"/>
                <w:spacing w:val="-13"/>
              </w:rPr>
              <w:t xml:space="preserve"> </w:t>
            </w:r>
            <w:r>
              <w:rPr>
                <w:color w:val="212121"/>
              </w:rPr>
              <w:t>prilogi,</w:t>
            </w:r>
            <w:r>
              <w:rPr>
                <w:color w:val="212121"/>
                <w:spacing w:val="-12"/>
              </w:rPr>
              <w:t xml:space="preserve"> </w:t>
            </w:r>
            <w:r>
              <w:rPr>
                <w:color w:val="212121"/>
              </w:rPr>
              <w:t>in</w:t>
            </w:r>
            <w:r>
              <w:rPr>
                <w:color w:val="212121"/>
                <w:spacing w:val="-13"/>
              </w:rPr>
              <w:t xml:space="preserve"> </w:t>
            </w:r>
            <w:r>
              <w:rPr>
                <w:color w:val="212121"/>
              </w:rPr>
              <w:t>pozneje</w:t>
            </w:r>
            <w:r>
              <w:rPr>
                <w:color w:val="212121"/>
                <w:spacing w:val="-12"/>
              </w:rPr>
              <w:t xml:space="preserve"> </w:t>
            </w:r>
            <w:r>
              <w:rPr>
                <w:color w:val="212121"/>
              </w:rPr>
              <w:t>razmisli,</w:t>
            </w:r>
            <w:r>
              <w:rPr>
                <w:color w:val="212121"/>
                <w:spacing w:val="-12"/>
              </w:rPr>
              <w:t xml:space="preserve"> </w:t>
            </w:r>
            <w:r>
              <w:rPr>
                <w:color w:val="212121"/>
              </w:rPr>
              <w:t>kaj želi deliti z drugimi. (10</w:t>
            </w:r>
            <w:r>
              <w:rPr>
                <w:color w:val="212121"/>
                <w:spacing w:val="-6"/>
              </w:rPr>
              <w:t xml:space="preserve"> </w:t>
            </w:r>
            <w:r>
              <w:rPr>
                <w:color w:val="212121"/>
              </w:rPr>
              <w:t>minut)</w:t>
            </w:r>
          </w:p>
          <w:p w:rsidR="00E82C09" w:rsidRDefault="00E82C09">
            <w:pPr>
              <w:pStyle w:val="TableParagraph"/>
              <w:spacing w:before="6"/>
              <w:ind w:left="0"/>
              <w:rPr>
                <w:b/>
                <w:sz w:val="20"/>
              </w:rPr>
            </w:pPr>
          </w:p>
          <w:p w:rsidR="00E82C09" w:rsidRDefault="003310CA" w:rsidP="0063126A">
            <w:pPr>
              <w:pStyle w:val="TableParagraph"/>
              <w:numPr>
                <w:ilvl w:val="0"/>
                <w:numId w:val="138"/>
              </w:numPr>
              <w:tabs>
                <w:tab w:val="left" w:pos="823"/>
                <w:tab w:val="left" w:pos="824"/>
              </w:tabs>
              <w:ind w:right="104"/>
              <w:jc w:val="both"/>
            </w:pPr>
            <w:r>
              <w:rPr>
                <w:color w:val="212121"/>
              </w:rPr>
              <w:t>Vsak udeleženec govori o tem, kaj se je naučil o raziskovanju lastne prakse in katere vidike tega dela že opravlja v vsakodnevni praksi. Udeleženci se sami odločijo, o čem naj govorijo in o čem ne govorijo. (2 minuti za vsakega</w:t>
            </w:r>
            <w:r>
              <w:rPr>
                <w:color w:val="212121"/>
                <w:spacing w:val="-9"/>
              </w:rPr>
              <w:t xml:space="preserve"> </w:t>
            </w:r>
            <w:r>
              <w:rPr>
                <w:color w:val="212121"/>
              </w:rPr>
              <w:t>udeleženca)</w:t>
            </w:r>
          </w:p>
          <w:p w:rsidR="00E82C09" w:rsidRDefault="00E82C09">
            <w:pPr>
              <w:pStyle w:val="TableParagraph"/>
              <w:spacing w:before="4"/>
              <w:ind w:left="0"/>
              <w:rPr>
                <w:b/>
                <w:sz w:val="20"/>
              </w:rPr>
            </w:pPr>
          </w:p>
          <w:p w:rsidR="00E82C09" w:rsidRDefault="003310CA" w:rsidP="0063126A">
            <w:pPr>
              <w:pStyle w:val="TableParagraph"/>
              <w:numPr>
                <w:ilvl w:val="0"/>
                <w:numId w:val="138"/>
              </w:numPr>
              <w:tabs>
                <w:tab w:val="left" w:pos="823"/>
                <w:tab w:val="left" w:pos="824"/>
              </w:tabs>
              <w:ind w:right="103"/>
              <w:jc w:val="both"/>
            </w:pPr>
            <w:r>
              <w:rPr>
                <w:color w:val="212121"/>
              </w:rPr>
              <w:t>Udeleženci</w:t>
            </w:r>
            <w:r>
              <w:rPr>
                <w:color w:val="212121"/>
                <w:spacing w:val="-3"/>
              </w:rPr>
              <w:t xml:space="preserve"> </w:t>
            </w:r>
            <w:r>
              <w:rPr>
                <w:color w:val="212121"/>
              </w:rPr>
              <w:t>razpravljajo</w:t>
            </w:r>
            <w:r>
              <w:rPr>
                <w:color w:val="212121"/>
                <w:spacing w:val="-4"/>
              </w:rPr>
              <w:t xml:space="preserve"> </w:t>
            </w:r>
            <w:r>
              <w:rPr>
                <w:color w:val="212121"/>
              </w:rPr>
              <w:t>o</w:t>
            </w:r>
            <w:r>
              <w:rPr>
                <w:color w:val="212121"/>
                <w:spacing w:val="-6"/>
              </w:rPr>
              <w:t xml:space="preserve"> </w:t>
            </w:r>
            <w:r>
              <w:rPr>
                <w:color w:val="212121"/>
              </w:rPr>
              <w:t>podobnostih,</w:t>
            </w:r>
            <w:r>
              <w:rPr>
                <w:color w:val="212121"/>
                <w:spacing w:val="-4"/>
              </w:rPr>
              <w:t xml:space="preserve"> </w:t>
            </w:r>
            <w:r>
              <w:rPr>
                <w:color w:val="212121"/>
              </w:rPr>
              <w:t>ki</w:t>
            </w:r>
            <w:r>
              <w:rPr>
                <w:color w:val="212121"/>
                <w:spacing w:val="-4"/>
              </w:rPr>
              <w:t xml:space="preserve"> </w:t>
            </w:r>
            <w:r>
              <w:rPr>
                <w:color w:val="212121"/>
              </w:rPr>
              <w:t>so</w:t>
            </w:r>
            <w:r>
              <w:rPr>
                <w:color w:val="212121"/>
                <w:spacing w:val="-4"/>
              </w:rPr>
              <w:t xml:space="preserve"> </w:t>
            </w:r>
            <w:r>
              <w:rPr>
                <w:color w:val="212121"/>
              </w:rPr>
              <w:t>jih</w:t>
            </w:r>
            <w:r>
              <w:rPr>
                <w:color w:val="212121"/>
                <w:spacing w:val="-6"/>
              </w:rPr>
              <w:t xml:space="preserve"> </w:t>
            </w:r>
            <w:r>
              <w:rPr>
                <w:color w:val="212121"/>
              </w:rPr>
              <w:t>slišali</w:t>
            </w:r>
            <w:r>
              <w:rPr>
                <w:color w:val="212121"/>
                <w:spacing w:val="-3"/>
              </w:rPr>
              <w:t xml:space="preserve"> </w:t>
            </w:r>
            <w:r>
              <w:rPr>
                <w:color w:val="212121"/>
              </w:rPr>
              <w:t>med</w:t>
            </w:r>
            <w:r>
              <w:rPr>
                <w:color w:val="212121"/>
                <w:spacing w:val="-4"/>
              </w:rPr>
              <w:t xml:space="preserve"> </w:t>
            </w:r>
            <w:r>
              <w:rPr>
                <w:color w:val="212121"/>
              </w:rPr>
              <w:t>deljenjem</w:t>
            </w:r>
            <w:r>
              <w:rPr>
                <w:color w:val="212121"/>
                <w:spacing w:val="-3"/>
              </w:rPr>
              <w:t xml:space="preserve"> </w:t>
            </w:r>
            <w:r>
              <w:rPr>
                <w:color w:val="212121"/>
              </w:rPr>
              <w:t>izkušenj,</w:t>
            </w:r>
            <w:r>
              <w:rPr>
                <w:color w:val="212121"/>
                <w:spacing w:val="-4"/>
              </w:rPr>
              <w:t xml:space="preserve"> </w:t>
            </w:r>
            <w:r>
              <w:rPr>
                <w:color w:val="212121"/>
              </w:rPr>
              <w:t>in</w:t>
            </w:r>
            <w:r>
              <w:rPr>
                <w:color w:val="212121"/>
                <w:spacing w:val="-5"/>
              </w:rPr>
              <w:t xml:space="preserve"> </w:t>
            </w:r>
            <w:r>
              <w:rPr>
                <w:color w:val="212121"/>
              </w:rPr>
              <w:t>tudi o raziskavah, ki se jim morda zdijo težko uresničljive (10</w:t>
            </w:r>
            <w:r>
              <w:rPr>
                <w:color w:val="212121"/>
                <w:spacing w:val="-17"/>
              </w:rPr>
              <w:t xml:space="preserve"> </w:t>
            </w:r>
            <w:r>
              <w:rPr>
                <w:color w:val="212121"/>
              </w:rPr>
              <w:t>minut)</w:t>
            </w:r>
          </w:p>
        </w:tc>
      </w:tr>
    </w:tbl>
    <w:p w:rsidR="00E82C09" w:rsidRDefault="003310CA">
      <w:pPr>
        <w:ind w:left="192"/>
        <w:rPr>
          <w:b/>
        </w:rPr>
      </w:pPr>
      <w:r>
        <w:rPr>
          <w:b/>
        </w:rPr>
        <w:t>Povzemanje:</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09"/>
        </w:trPr>
        <w:tc>
          <w:tcPr>
            <w:tcW w:w="8894" w:type="dxa"/>
          </w:tcPr>
          <w:p w:rsidR="00E82C09" w:rsidRPr="00AF39A6" w:rsidRDefault="003310CA">
            <w:pPr>
              <w:pStyle w:val="TableParagraph"/>
              <w:spacing w:line="258" w:lineRule="exact"/>
              <w:rPr>
                <w:lang w:val="de-DE"/>
              </w:rPr>
            </w:pPr>
            <w:r>
              <w:t xml:space="preserve">Pogovorite se o uporabi protokola. </w:t>
            </w:r>
            <w:r w:rsidRPr="00AF39A6">
              <w:rPr>
                <w:lang w:val="de-DE"/>
              </w:rPr>
              <w:t>Kako ste se počutili? Kaj ste se naučili?</w:t>
            </w:r>
          </w:p>
        </w:tc>
      </w:tr>
    </w:tbl>
    <w:p w:rsidR="00E82C09" w:rsidRPr="00AF39A6" w:rsidRDefault="00E82C09">
      <w:pPr>
        <w:spacing w:line="258" w:lineRule="exact"/>
        <w:rPr>
          <w:lang w:val="de-DE"/>
        </w:rPr>
        <w:sectPr w:rsidR="00E82C09" w:rsidRPr="00AF39A6" w:rsidSect="00522667">
          <w:footerReference w:type="default" r:id="rId378"/>
          <w:pgSz w:w="11910" w:h="16840"/>
          <w:pgMar w:top="2220" w:right="260" w:bottom="940" w:left="1680" w:header="2024" w:footer="751" w:gutter="0"/>
          <w:pgNumType w:start="1"/>
          <w:cols w:space="708"/>
        </w:sectPr>
      </w:pPr>
    </w:p>
    <w:p w:rsidR="00E82C09" w:rsidRPr="00AF39A6" w:rsidRDefault="00915139">
      <w:pPr>
        <w:pStyle w:val="Telobesedila"/>
        <w:spacing w:before="9"/>
        <w:rPr>
          <w:b/>
          <w:sz w:val="18"/>
          <w:lang w:val="de-DE"/>
        </w:rPr>
      </w:pPr>
      <w:r>
        <w:rPr>
          <w:noProof/>
          <w:lang w:val="sl-SI" w:eastAsia="sl-SI"/>
        </w:rPr>
        <mc:AlternateContent>
          <mc:Choice Requires="wpg">
            <w:drawing>
              <wp:anchor distT="0" distB="0" distL="114300" distR="114300" simplePos="0" relativeHeight="25190912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674" name="Group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75" name="Picture 26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76" name="Line 26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F34947" id="Group 267" o:spid="_x0000_s1026" style="position:absolute;margin-left:90.7pt;margin-top:15pt;width:486.35pt;height:113.4pt;z-index:-25140736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BTcDKAwAAuAkAAA4AAABkcnMvZTJvRG9jLnhtbMxW227jNhB9L9B/&#10;EPTu6BJZkoXYi6xsBwXSNuhuP4CmKItYiSRI+oai/94ZSnKcOMUa25cmiEJyyOHMOWdGevh07Fpv&#10;z7ThUsz96C70PSaorLjYzv0/v64nue8ZS0RFWinY3D8x439a/PzTw0EVLJaNbCumPXAiTHFQc7+x&#10;VhVBYGjDOmLupGICjLXUHbEw1dug0uQA3rs2iMMwDQ5SV0pLyoyB1WVv9BfOf10zan+va8Os1859&#10;iM26p3bPDT6DxQMptpqohtMhDPIDUXSEC7j07GpJLPF2ml+56jjV0sja3lHZBbKuOWUuB8gmCt9l&#10;86TlTrlctsVhq84wAbTvcPpht/S3/Yv2eDX30yzxPUE6IMnd68VphvAc1LaAXU9afVEvus8Rhs+S&#10;fjNgDt7bcb7tN3ubw6+yAodkZ6WD51jrDl1A4t7RsXA6s8CO1qOwmEZZmiZT36Ngi5IkjPKBJ9oA&#10;mXguyiMIFsz34dm0Go7Psjjrz8ZxmmMGASn6e12sQ2yLB8VpAX8DqjC6QvX76oNTdqeZPzjpbvLR&#10;Ef1tpyYgAEUs3/CW25MTM0CEQYn9C6cINU4uCQJMeoLAjtcCRTNMcNzXnyKYlaPHE7JsiNiyR6Og&#10;EgA3cDAuaS0PDSOVwWVE6a0XN30Tyablas3bFvnD8ZAzFNM7MX4AWy/0paS7jgnbV65mLaQvhWm4&#10;Mr6nC9ZtGAhR/1JFTiwgiGdj8TqUhqumv+L8MQxn8edJOQ3LSRJmq8njLMkmWbjKkjDJozIq/8bT&#10;UVLsDAMYSLtUfIgVVq+i/bB0hibTF6Urbm9PXAvp9QQBOV2NIYLEEBKM1Wj6B4AN+2BsNbO0wWEN&#10;yA3rsPlscDC/IoscGCiz71ZOFoaghssKQIywfJLpffov+gdlaGOfmOw8HADUEKiDmuwB6T61cQsG&#10;LSQS7lIZM70kYxbOVvkqTyZJnK6AjOVy8rguk0m6jrLp8n5ZlstoJKPhVcUEuvvvXDhoZcurUY5G&#10;bzdlq3uO1u5nKHzzui1ATbyGMfI3/ndSc3QgAUM9AB/YAeHdZEa9w+w2DeGb6aOu/qUhigHq6Pay&#10;uoG1vrqfucDSdr1r2FSKvvXSoxha77mQnbuvJwVttq/jN0dwcpOgojyG7gCCiu+joaeOispn+dCN&#10;neHcTq/k1ELgN8qpFd5h7s+m8dQduKAJK+iCzc8r/L1mkxTwchSV0ya2sdUwtoS3/RjibAVK5f8m&#10;3XNV3aTIkcFeMBtZnV40ViqugyrdyH0eOCEPnzL4/XE5d7teP7gW/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ckFNwM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26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2W5xQAAANwAAAAPAAAAZHJzL2Rvd25yZXYueG1sRI9Ba8JA&#10;FITvhf6H5Qne6sbGJhJdRYoBQShtbO+P7GsSmn0bstsk/nu3UPA4zMw3zHY/mVYM1LvGsoLlIgJB&#10;XFrdcKXg85I/rUE4j6yxtUwKruRgv3t82GKm7cgfNBS+EgHCLkMFtfddJqUrazLoFrYjDt637Q36&#10;IPtK6h7HADetfI6iRBpsOCzU2NFrTeVP8WsUxHE8Hrk75m9T+rW6oE/fD+VZqflsOmxAeJr8Pfzf&#10;PmkFSfoCf2fCEZC7GwAAAP//AwBQSwECLQAUAAYACAAAACEA2+H2y+4AAACFAQAAEwAAAAAAAAAA&#10;AAAAAAAAAAAAW0NvbnRlbnRfVHlwZXNdLnhtbFBLAQItABQABgAIAAAAIQBa9CxbvwAAABUBAAAL&#10;AAAAAAAAAAAAAAAAAB8BAABfcmVscy8ucmVsc1BLAQItABQABgAIAAAAIQBBn2W5xQAAANwAAAAP&#10;AAAAAAAAAAAAAAAAAAcCAABkcnMvZG93bnJldi54bWxQSwUGAAAAAAMAAwC3AAAA+QIAAAAA&#10;">
                  <v:imagedata r:id="rId9" o:title=""/>
                </v:shape>
                <v:line id="Line 26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HSMxAAAANwAAAAPAAAAZHJzL2Rvd25yZXYueG1sRI/disIw&#10;FITvF3yHcATv1lRlq1ajaEHWG8G/Bzg2x7banJQmavftN8LCXg4z8w0zX7amEk9qXGlZwaAfgSDO&#10;rC45V3A+bT4nIJxH1lhZJgU/5GC56HzMMdH2xQd6Hn0uAoRdggoK7+tESpcVZND1bU0cvKttDPog&#10;m1zqBl8Bbio5jKJYGiw5LBRYU1pQdj8+jIKDXaeTrYwuX3ibnsbXxyjd7b+V6nXb1QyEp9b/h//a&#10;W60gHsfwPhOOgFz8AgAA//8DAFBLAQItABQABgAIAAAAIQDb4fbL7gAAAIUBAAATAAAAAAAAAAAA&#10;AAAAAAAAAABbQ29udGVudF9UeXBlc10ueG1sUEsBAi0AFAAGAAgAAAAhAFr0LFu/AAAAFQEAAAsA&#10;AAAAAAAAAAAAAAAAHwEAAF9yZWxzLy5yZWxzUEsBAi0AFAAGAAgAAAAhABuAdIz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50054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3310CA">
      <w:pPr>
        <w:spacing w:before="101"/>
        <w:ind w:left="192" w:right="2030"/>
        <w:rPr>
          <w:b/>
          <w:lang w:val="de-DE"/>
        </w:rPr>
      </w:pPr>
      <w:r w:rsidRPr="00AF39A6">
        <w:rPr>
          <w:b/>
          <w:color w:val="212121"/>
          <w:lang w:val="de-DE"/>
        </w:rPr>
        <w:t>PRILOGA: Samovrednotenje raziskovanja lastne prakse (za uporabo skupaj s protokolom "Kdo bi rad raziskoval lastno prakso?”</w:t>
      </w:r>
    </w:p>
    <w:p w:rsidR="00E82C09" w:rsidRPr="00AF39A6" w:rsidRDefault="00E82C09">
      <w:pPr>
        <w:pStyle w:val="Telobesedila"/>
        <w:spacing w:before="11"/>
        <w:rPr>
          <w:b/>
          <w:sz w:val="21"/>
          <w:lang w:val="de-DE"/>
        </w:rPr>
      </w:pPr>
    </w:p>
    <w:p w:rsidR="00E82C09" w:rsidRPr="00AF39A6" w:rsidRDefault="003310CA">
      <w:pPr>
        <w:pStyle w:val="Telobesedila"/>
        <w:ind w:left="192" w:right="867"/>
        <w:jc w:val="both"/>
        <w:rPr>
          <w:lang w:val="de-DE"/>
        </w:rPr>
      </w:pPr>
      <w:r w:rsidRPr="00AF39A6">
        <w:rPr>
          <w:color w:val="212121"/>
          <w:lang w:val="de-DE"/>
        </w:rPr>
        <w:t>Spodnji vprašalnik lahko uporabite za boljše razumevanje, kaj pomeni opravljati raziskavo lastne prakse ali  ugotoviti,  v  kolikšni  meri  ste  že  vpleteni  v  raziskavo  lastne  prakse.  Izjave, predstavljene v tem vprašalniku, se nanašajo na specifične vidike raziskavanja lastne prakse. Predani raziskovalec lastne prakse naj bi vsaj včasih naredil vse te</w:t>
      </w:r>
      <w:r w:rsidRPr="00AF39A6">
        <w:rPr>
          <w:color w:val="212121"/>
          <w:spacing w:val="-29"/>
          <w:lang w:val="de-DE"/>
        </w:rPr>
        <w:t xml:space="preserve"> </w:t>
      </w:r>
      <w:r w:rsidRPr="00AF39A6">
        <w:rPr>
          <w:color w:val="212121"/>
          <w:lang w:val="de-DE"/>
        </w:rPr>
        <w:t>dejavnosti.</w:t>
      </w:r>
    </w:p>
    <w:p w:rsidR="00E82C09" w:rsidRPr="00AF39A6" w:rsidRDefault="00E82C09">
      <w:pPr>
        <w:pStyle w:val="Telobesedila"/>
        <w:spacing w:before="2" w:after="1"/>
        <w:rPr>
          <w:lang w:val="de-DE"/>
        </w:rPr>
      </w:pPr>
    </w:p>
    <w:tbl>
      <w:tblPr>
        <w:tblStyle w:val="TableNormal"/>
        <w:tblW w:w="0" w:type="auto"/>
        <w:tblInd w:w="100" w:type="dxa"/>
        <w:tblBorders>
          <w:top w:val="nil"/>
          <w:left w:val="nil"/>
          <w:bottom w:val="nil"/>
          <w:right w:val="nil"/>
          <w:insideH w:val="nil"/>
          <w:insideV w:val="nil"/>
        </w:tblBorders>
        <w:tblLayout w:type="fixed"/>
        <w:tblLook w:val="01E0" w:firstRow="1" w:lastRow="1" w:firstColumn="1" w:lastColumn="1" w:noHBand="0" w:noVBand="0"/>
      </w:tblPr>
      <w:tblGrid>
        <w:gridCol w:w="516"/>
        <w:gridCol w:w="1503"/>
        <w:gridCol w:w="1569"/>
        <w:gridCol w:w="1606"/>
        <w:gridCol w:w="1820"/>
        <w:gridCol w:w="2071"/>
      </w:tblGrid>
      <w:tr w:rsidR="00E82C09">
        <w:trPr>
          <w:trHeight w:hRule="exact" w:val="589"/>
        </w:trPr>
        <w:tc>
          <w:tcPr>
            <w:tcW w:w="516" w:type="dxa"/>
          </w:tcPr>
          <w:p w:rsidR="00E82C09" w:rsidRDefault="003310CA">
            <w:pPr>
              <w:pStyle w:val="TableParagraph"/>
              <w:spacing w:line="234" w:lineRule="exact"/>
              <w:ind w:left="0" w:right="162"/>
              <w:jc w:val="right"/>
              <w:rPr>
                <w:sz w:val="20"/>
              </w:rPr>
            </w:pPr>
            <w:r>
              <w:rPr>
                <w:w w:val="95"/>
                <w:sz w:val="20"/>
              </w:rPr>
              <w:t>1.</w:t>
            </w:r>
          </w:p>
        </w:tc>
        <w:tc>
          <w:tcPr>
            <w:tcW w:w="8569" w:type="dxa"/>
            <w:gridSpan w:val="5"/>
          </w:tcPr>
          <w:p w:rsidR="00E82C09" w:rsidRDefault="003310CA">
            <w:pPr>
              <w:pStyle w:val="TableParagraph"/>
              <w:ind w:left="164"/>
              <w:rPr>
                <w:sz w:val="20"/>
              </w:rPr>
            </w:pPr>
            <w:r>
              <w:rPr>
                <w:color w:val="212121"/>
                <w:sz w:val="20"/>
              </w:rPr>
              <w:t>Razmišljanje</w:t>
            </w:r>
            <w:r>
              <w:rPr>
                <w:color w:val="212121"/>
                <w:spacing w:val="-12"/>
                <w:sz w:val="20"/>
              </w:rPr>
              <w:t xml:space="preserve"> </w:t>
            </w:r>
            <w:r>
              <w:rPr>
                <w:color w:val="212121"/>
                <w:sz w:val="20"/>
              </w:rPr>
              <w:t>o</w:t>
            </w:r>
            <w:r>
              <w:rPr>
                <w:color w:val="212121"/>
                <w:spacing w:val="-10"/>
                <w:sz w:val="20"/>
              </w:rPr>
              <w:t xml:space="preserve"> </w:t>
            </w:r>
            <w:r>
              <w:rPr>
                <w:color w:val="212121"/>
                <w:sz w:val="20"/>
              </w:rPr>
              <w:t>vprašanju</w:t>
            </w:r>
            <w:r>
              <w:rPr>
                <w:color w:val="212121"/>
                <w:spacing w:val="-9"/>
                <w:sz w:val="20"/>
              </w:rPr>
              <w:t xml:space="preserve"> </w:t>
            </w:r>
            <w:r>
              <w:rPr>
                <w:color w:val="212121"/>
                <w:sz w:val="20"/>
              </w:rPr>
              <w:t>v</w:t>
            </w:r>
            <w:r>
              <w:rPr>
                <w:color w:val="212121"/>
                <w:spacing w:val="-8"/>
                <w:sz w:val="20"/>
              </w:rPr>
              <w:t xml:space="preserve"> </w:t>
            </w:r>
            <w:r>
              <w:rPr>
                <w:color w:val="212121"/>
                <w:sz w:val="20"/>
              </w:rPr>
              <w:t>zvezi</w:t>
            </w:r>
            <w:r>
              <w:rPr>
                <w:color w:val="212121"/>
                <w:spacing w:val="-10"/>
                <w:sz w:val="20"/>
              </w:rPr>
              <w:t xml:space="preserve"> </w:t>
            </w:r>
            <w:r>
              <w:rPr>
                <w:color w:val="212121"/>
                <w:sz w:val="20"/>
              </w:rPr>
              <w:t>z</w:t>
            </w:r>
            <w:r>
              <w:rPr>
                <w:color w:val="212121"/>
                <w:spacing w:val="-10"/>
                <w:sz w:val="20"/>
              </w:rPr>
              <w:t xml:space="preserve"> </w:t>
            </w:r>
            <w:r>
              <w:rPr>
                <w:color w:val="212121"/>
                <w:sz w:val="20"/>
              </w:rPr>
              <w:t>mojo</w:t>
            </w:r>
            <w:r>
              <w:rPr>
                <w:color w:val="212121"/>
                <w:spacing w:val="-8"/>
                <w:sz w:val="20"/>
              </w:rPr>
              <w:t xml:space="preserve"> </w:t>
            </w:r>
            <w:r>
              <w:rPr>
                <w:color w:val="212121"/>
                <w:sz w:val="20"/>
              </w:rPr>
              <w:t>pedagoško</w:t>
            </w:r>
            <w:r>
              <w:rPr>
                <w:color w:val="212121"/>
                <w:spacing w:val="-10"/>
                <w:sz w:val="20"/>
              </w:rPr>
              <w:t xml:space="preserve"> </w:t>
            </w:r>
            <w:r>
              <w:rPr>
                <w:color w:val="212121"/>
                <w:sz w:val="20"/>
              </w:rPr>
              <w:t>prakso</w:t>
            </w:r>
            <w:r>
              <w:rPr>
                <w:color w:val="212121"/>
                <w:spacing w:val="-10"/>
                <w:sz w:val="20"/>
              </w:rPr>
              <w:t xml:space="preserve"> </w:t>
            </w:r>
            <w:r>
              <w:rPr>
                <w:color w:val="212121"/>
                <w:sz w:val="20"/>
              </w:rPr>
              <w:t>...</w:t>
            </w:r>
            <w:r>
              <w:rPr>
                <w:color w:val="212121"/>
                <w:spacing w:val="-11"/>
                <w:sz w:val="20"/>
              </w:rPr>
              <w:t xml:space="preserve"> </w:t>
            </w:r>
            <w:r>
              <w:rPr>
                <w:color w:val="212121"/>
                <w:sz w:val="20"/>
              </w:rPr>
              <w:t>me</w:t>
            </w:r>
            <w:r>
              <w:rPr>
                <w:color w:val="212121"/>
                <w:spacing w:val="-9"/>
                <w:sz w:val="20"/>
              </w:rPr>
              <w:t xml:space="preserve"> </w:t>
            </w:r>
            <w:r>
              <w:rPr>
                <w:color w:val="212121"/>
                <w:sz w:val="20"/>
              </w:rPr>
              <w:t>na</w:t>
            </w:r>
            <w:r>
              <w:rPr>
                <w:color w:val="212121"/>
                <w:spacing w:val="-9"/>
                <w:sz w:val="20"/>
              </w:rPr>
              <w:t xml:space="preserve"> </w:t>
            </w:r>
            <w:r>
              <w:rPr>
                <w:color w:val="212121"/>
                <w:sz w:val="20"/>
              </w:rPr>
              <w:t>koncu</w:t>
            </w:r>
            <w:r>
              <w:rPr>
                <w:color w:val="212121"/>
                <w:spacing w:val="-8"/>
                <w:sz w:val="20"/>
              </w:rPr>
              <w:t xml:space="preserve"> </w:t>
            </w:r>
            <w:r>
              <w:rPr>
                <w:color w:val="212121"/>
                <w:sz w:val="20"/>
              </w:rPr>
              <w:t>naredi</w:t>
            </w:r>
            <w:r>
              <w:rPr>
                <w:color w:val="212121"/>
                <w:spacing w:val="-8"/>
                <w:sz w:val="20"/>
              </w:rPr>
              <w:t xml:space="preserve"> </w:t>
            </w:r>
            <w:r>
              <w:rPr>
                <w:color w:val="212121"/>
                <w:sz w:val="20"/>
              </w:rPr>
              <w:t>boljšega</w:t>
            </w:r>
            <w:r>
              <w:rPr>
                <w:color w:val="212121"/>
                <w:spacing w:val="-9"/>
                <w:sz w:val="20"/>
              </w:rPr>
              <w:t xml:space="preserve"> </w:t>
            </w:r>
            <w:r>
              <w:rPr>
                <w:color w:val="212121"/>
                <w:sz w:val="20"/>
              </w:rPr>
              <w:t>učitelja, kot le izključno reševalca praktičnih težav v moji učni</w:t>
            </w:r>
            <w:r>
              <w:rPr>
                <w:color w:val="212121"/>
                <w:spacing w:val="-16"/>
                <w:sz w:val="20"/>
              </w:rPr>
              <w:t xml:space="preserve"> </w:t>
            </w:r>
            <w:r>
              <w:rPr>
                <w:color w:val="212121"/>
                <w:sz w:val="20"/>
              </w:rPr>
              <w:t>praksi</w:t>
            </w:r>
          </w:p>
        </w:tc>
      </w:tr>
      <w:tr w:rsidR="00E82C09">
        <w:trPr>
          <w:trHeight w:hRule="exact" w:val="588"/>
        </w:trPr>
        <w:tc>
          <w:tcPr>
            <w:tcW w:w="516" w:type="dxa"/>
          </w:tcPr>
          <w:p w:rsidR="00E82C09" w:rsidRDefault="00E82C09"/>
        </w:tc>
        <w:tc>
          <w:tcPr>
            <w:tcW w:w="1503" w:type="dxa"/>
          </w:tcPr>
          <w:p w:rsidR="00E82C09" w:rsidRDefault="003310CA" w:rsidP="0063126A">
            <w:pPr>
              <w:pStyle w:val="TableParagraph"/>
              <w:numPr>
                <w:ilvl w:val="0"/>
                <w:numId w:val="137"/>
              </w:numPr>
              <w:tabs>
                <w:tab w:val="left" w:pos="585"/>
              </w:tabs>
              <w:spacing w:before="119"/>
              <w:rPr>
                <w:sz w:val="20"/>
              </w:rPr>
            </w:pPr>
            <w:r>
              <w:rPr>
                <w:sz w:val="20"/>
              </w:rPr>
              <w:t>nikoli</w:t>
            </w:r>
          </w:p>
        </w:tc>
        <w:tc>
          <w:tcPr>
            <w:tcW w:w="1569" w:type="dxa"/>
          </w:tcPr>
          <w:p w:rsidR="00E82C09" w:rsidRDefault="003310CA" w:rsidP="0063126A">
            <w:pPr>
              <w:pStyle w:val="TableParagraph"/>
              <w:numPr>
                <w:ilvl w:val="0"/>
                <w:numId w:val="136"/>
              </w:numPr>
              <w:tabs>
                <w:tab w:val="left" w:pos="651"/>
              </w:tabs>
              <w:spacing w:before="119"/>
              <w:ind w:right="414"/>
              <w:jc w:val="right"/>
              <w:rPr>
                <w:sz w:val="20"/>
              </w:rPr>
            </w:pPr>
            <w:r>
              <w:rPr>
                <w:spacing w:val="-1"/>
                <w:sz w:val="20"/>
              </w:rPr>
              <w:t>redko</w:t>
            </w:r>
          </w:p>
        </w:tc>
        <w:tc>
          <w:tcPr>
            <w:tcW w:w="1606" w:type="dxa"/>
          </w:tcPr>
          <w:p w:rsidR="00E82C09" w:rsidRDefault="003310CA" w:rsidP="0063126A">
            <w:pPr>
              <w:pStyle w:val="TableParagraph"/>
              <w:numPr>
                <w:ilvl w:val="0"/>
                <w:numId w:val="135"/>
              </w:numPr>
              <w:tabs>
                <w:tab w:val="left" w:pos="638"/>
              </w:tabs>
              <w:spacing w:before="119"/>
              <w:rPr>
                <w:sz w:val="20"/>
              </w:rPr>
            </w:pPr>
            <w:r>
              <w:rPr>
                <w:sz w:val="20"/>
              </w:rPr>
              <w:t>včasih</w:t>
            </w:r>
          </w:p>
        </w:tc>
        <w:tc>
          <w:tcPr>
            <w:tcW w:w="1820" w:type="dxa"/>
          </w:tcPr>
          <w:p w:rsidR="00E82C09" w:rsidRDefault="003310CA" w:rsidP="0063126A">
            <w:pPr>
              <w:pStyle w:val="TableParagraph"/>
              <w:numPr>
                <w:ilvl w:val="0"/>
                <w:numId w:val="134"/>
              </w:numPr>
              <w:tabs>
                <w:tab w:val="left" w:pos="650"/>
              </w:tabs>
              <w:spacing w:before="119"/>
              <w:ind w:hanging="220"/>
              <w:rPr>
                <w:sz w:val="20"/>
              </w:rPr>
            </w:pPr>
            <w:r>
              <w:rPr>
                <w:sz w:val="20"/>
              </w:rPr>
              <w:t>pogosto</w:t>
            </w:r>
          </w:p>
        </w:tc>
        <w:tc>
          <w:tcPr>
            <w:tcW w:w="2071" w:type="dxa"/>
          </w:tcPr>
          <w:p w:rsidR="00E82C09" w:rsidRDefault="003310CA" w:rsidP="0063126A">
            <w:pPr>
              <w:pStyle w:val="TableParagraph"/>
              <w:numPr>
                <w:ilvl w:val="0"/>
                <w:numId w:val="133"/>
              </w:numPr>
              <w:tabs>
                <w:tab w:val="left" w:pos="710"/>
              </w:tabs>
              <w:spacing w:before="119"/>
              <w:rPr>
                <w:sz w:val="20"/>
              </w:rPr>
            </w:pPr>
            <w:r>
              <w:rPr>
                <w:sz w:val="20"/>
              </w:rPr>
              <w:t>vedno</w:t>
            </w:r>
          </w:p>
        </w:tc>
      </w:tr>
      <w:tr w:rsidR="00E82C09">
        <w:trPr>
          <w:trHeight w:hRule="exact" w:val="704"/>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2.</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color w:val="212121"/>
                <w:sz w:val="20"/>
              </w:rPr>
              <w:t>Razmišljanje o vprašanju v zvezi z mojo pedagoško prakso ... mi pomaga bolje razumeti to problematiko.</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32"/>
              </w:numPr>
              <w:tabs>
                <w:tab w:val="left" w:pos="585"/>
              </w:tabs>
              <w:rPr>
                <w:sz w:val="20"/>
              </w:rPr>
            </w:pPr>
            <w:r>
              <w:rPr>
                <w:sz w:val="20"/>
              </w:rPr>
              <w:t>nikoli</w:t>
            </w:r>
          </w:p>
        </w:tc>
        <w:tc>
          <w:tcPr>
            <w:tcW w:w="1569" w:type="dxa"/>
          </w:tcPr>
          <w:p w:rsidR="00E82C09" w:rsidRDefault="003310CA" w:rsidP="0063126A">
            <w:pPr>
              <w:pStyle w:val="TableParagraph"/>
              <w:numPr>
                <w:ilvl w:val="0"/>
                <w:numId w:val="131"/>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30"/>
              </w:numPr>
              <w:tabs>
                <w:tab w:val="left" w:pos="638"/>
              </w:tabs>
              <w:rPr>
                <w:sz w:val="20"/>
              </w:rPr>
            </w:pPr>
            <w:r>
              <w:rPr>
                <w:sz w:val="20"/>
              </w:rPr>
              <w:t>včasih</w:t>
            </w:r>
          </w:p>
        </w:tc>
        <w:tc>
          <w:tcPr>
            <w:tcW w:w="1820" w:type="dxa"/>
          </w:tcPr>
          <w:p w:rsidR="00E82C09" w:rsidRDefault="003310CA" w:rsidP="0063126A">
            <w:pPr>
              <w:pStyle w:val="TableParagraph"/>
              <w:numPr>
                <w:ilvl w:val="0"/>
                <w:numId w:val="129"/>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28"/>
              </w:numPr>
              <w:tabs>
                <w:tab w:val="left" w:pos="710"/>
              </w:tabs>
              <w:rPr>
                <w:sz w:val="20"/>
              </w:rPr>
            </w:pPr>
            <w:r>
              <w:rPr>
                <w:sz w:val="20"/>
              </w:rPr>
              <w:t>vedno</w:t>
            </w:r>
          </w:p>
        </w:tc>
      </w:tr>
      <w:tr w:rsidR="00E82C09">
        <w:trPr>
          <w:trHeight w:hRule="exact" w:val="702"/>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3.</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color w:val="212121"/>
                <w:sz w:val="20"/>
              </w:rPr>
              <w:t>Razmišljanje</w:t>
            </w:r>
            <w:r>
              <w:rPr>
                <w:color w:val="212121"/>
                <w:spacing w:val="-15"/>
                <w:sz w:val="20"/>
              </w:rPr>
              <w:t xml:space="preserve"> </w:t>
            </w:r>
            <w:r>
              <w:rPr>
                <w:color w:val="212121"/>
                <w:sz w:val="20"/>
              </w:rPr>
              <w:t>o</w:t>
            </w:r>
            <w:r>
              <w:rPr>
                <w:color w:val="212121"/>
                <w:spacing w:val="-13"/>
                <w:sz w:val="20"/>
              </w:rPr>
              <w:t xml:space="preserve"> </w:t>
            </w:r>
            <w:r>
              <w:rPr>
                <w:color w:val="212121"/>
                <w:sz w:val="20"/>
              </w:rPr>
              <w:t>vprašanju</w:t>
            </w:r>
            <w:r>
              <w:rPr>
                <w:color w:val="212121"/>
                <w:spacing w:val="-12"/>
                <w:sz w:val="20"/>
              </w:rPr>
              <w:t xml:space="preserve"> </w:t>
            </w:r>
            <w:r>
              <w:rPr>
                <w:color w:val="212121"/>
                <w:sz w:val="20"/>
              </w:rPr>
              <w:t>v</w:t>
            </w:r>
            <w:r>
              <w:rPr>
                <w:color w:val="212121"/>
                <w:spacing w:val="-13"/>
                <w:sz w:val="20"/>
              </w:rPr>
              <w:t xml:space="preserve"> </w:t>
            </w:r>
            <w:r>
              <w:rPr>
                <w:color w:val="212121"/>
                <w:sz w:val="20"/>
              </w:rPr>
              <w:t>zvezi</w:t>
            </w:r>
            <w:r>
              <w:rPr>
                <w:color w:val="212121"/>
                <w:spacing w:val="-14"/>
                <w:sz w:val="20"/>
              </w:rPr>
              <w:t xml:space="preserve"> </w:t>
            </w:r>
            <w:r>
              <w:rPr>
                <w:color w:val="212121"/>
                <w:sz w:val="20"/>
              </w:rPr>
              <w:t>z</w:t>
            </w:r>
            <w:r>
              <w:rPr>
                <w:color w:val="212121"/>
                <w:spacing w:val="-13"/>
                <w:sz w:val="20"/>
              </w:rPr>
              <w:t xml:space="preserve"> </w:t>
            </w:r>
            <w:r>
              <w:rPr>
                <w:color w:val="212121"/>
                <w:sz w:val="20"/>
              </w:rPr>
              <w:t>mojo</w:t>
            </w:r>
            <w:r>
              <w:rPr>
                <w:color w:val="212121"/>
                <w:spacing w:val="-14"/>
                <w:sz w:val="20"/>
              </w:rPr>
              <w:t xml:space="preserve"> </w:t>
            </w:r>
            <w:r>
              <w:rPr>
                <w:color w:val="212121"/>
                <w:sz w:val="20"/>
              </w:rPr>
              <w:t>pedagoško</w:t>
            </w:r>
            <w:r>
              <w:rPr>
                <w:color w:val="212121"/>
                <w:spacing w:val="-11"/>
                <w:sz w:val="20"/>
              </w:rPr>
              <w:t xml:space="preserve"> </w:t>
            </w:r>
            <w:r>
              <w:rPr>
                <w:color w:val="212121"/>
                <w:sz w:val="20"/>
              </w:rPr>
              <w:t>prakso</w:t>
            </w:r>
            <w:r>
              <w:rPr>
                <w:color w:val="212121"/>
                <w:spacing w:val="-14"/>
                <w:sz w:val="20"/>
              </w:rPr>
              <w:t xml:space="preserve"> </w:t>
            </w:r>
            <w:r>
              <w:rPr>
                <w:color w:val="212121"/>
                <w:sz w:val="20"/>
              </w:rPr>
              <w:t>...</w:t>
            </w:r>
            <w:r>
              <w:rPr>
                <w:color w:val="212121"/>
                <w:spacing w:val="-14"/>
                <w:sz w:val="20"/>
              </w:rPr>
              <w:t xml:space="preserve"> </w:t>
            </w:r>
            <w:r>
              <w:rPr>
                <w:sz w:val="20"/>
              </w:rPr>
              <w:t>mi</w:t>
            </w:r>
            <w:r>
              <w:rPr>
                <w:spacing w:val="-12"/>
                <w:sz w:val="20"/>
              </w:rPr>
              <w:t xml:space="preserve"> </w:t>
            </w:r>
            <w:r>
              <w:rPr>
                <w:color w:val="212121"/>
                <w:sz w:val="20"/>
              </w:rPr>
              <w:t>pomaga,</w:t>
            </w:r>
            <w:r>
              <w:rPr>
                <w:color w:val="212121"/>
                <w:spacing w:val="-14"/>
                <w:sz w:val="20"/>
              </w:rPr>
              <w:t xml:space="preserve"> </w:t>
            </w:r>
            <w:r>
              <w:rPr>
                <w:color w:val="212121"/>
                <w:sz w:val="20"/>
              </w:rPr>
              <w:t>da</w:t>
            </w:r>
            <w:r>
              <w:rPr>
                <w:color w:val="212121"/>
                <w:spacing w:val="-13"/>
                <w:sz w:val="20"/>
              </w:rPr>
              <w:t xml:space="preserve"> </w:t>
            </w:r>
            <w:r>
              <w:rPr>
                <w:color w:val="212121"/>
                <w:sz w:val="20"/>
              </w:rPr>
              <w:t>identificiram</w:t>
            </w:r>
            <w:r>
              <w:rPr>
                <w:color w:val="212121"/>
                <w:spacing w:val="-14"/>
                <w:sz w:val="20"/>
              </w:rPr>
              <w:t xml:space="preserve"> </w:t>
            </w:r>
            <w:r>
              <w:rPr>
                <w:color w:val="212121"/>
                <w:sz w:val="20"/>
              </w:rPr>
              <w:t>vpletene deležnike/ udeležence (npr. učence, kolege,</w:t>
            </w:r>
            <w:r>
              <w:rPr>
                <w:color w:val="212121"/>
                <w:spacing w:val="-23"/>
                <w:sz w:val="20"/>
              </w:rPr>
              <w:t xml:space="preserve"> </w:t>
            </w:r>
            <w:r>
              <w:rPr>
                <w:color w:val="212121"/>
                <w:sz w:val="20"/>
              </w:rPr>
              <w:t>starše)</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27"/>
              </w:numPr>
              <w:tabs>
                <w:tab w:val="left" w:pos="585"/>
              </w:tabs>
              <w:rPr>
                <w:sz w:val="20"/>
              </w:rPr>
            </w:pPr>
            <w:r>
              <w:rPr>
                <w:sz w:val="20"/>
              </w:rPr>
              <w:t>nikoli</w:t>
            </w:r>
          </w:p>
        </w:tc>
        <w:tc>
          <w:tcPr>
            <w:tcW w:w="1569" w:type="dxa"/>
          </w:tcPr>
          <w:p w:rsidR="00E82C09" w:rsidRDefault="003310CA" w:rsidP="0063126A">
            <w:pPr>
              <w:pStyle w:val="TableParagraph"/>
              <w:numPr>
                <w:ilvl w:val="0"/>
                <w:numId w:val="12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25"/>
              </w:numPr>
              <w:tabs>
                <w:tab w:val="left" w:pos="638"/>
              </w:tabs>
              <w:rPr>
                <w:sz w:val="20"/>
              </w:rPr>
            </w:pPr>
            <w:r>
              <w:rPr>
                <w:sz w:val="20"/>
              </w:rPr>
              <w:t>včasih</w:t>
            </w:r>
          </w:p>
        </w:tc>
        <w:tc>
          <w:tcPr>
            <w:tcW w:w="1820" w:type="dxa"/>
          </w:tcPr>
          <w:p w:rsidR="00E82C09" w:rsidRDefault="003310CA" w:rsidP="0063126A">
            <w:pPr>
              <w:pStyle w:val="TableParagraph"/>
              <w:numPr>
                <w:ilvl w:val="0"/>
                <w:numId w:val="124"/>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23"/>
              </w:numPr>
              <w:tabs>
                <w:tab w:val="left" w:pos="710"/>
              </w:tabs>
              <w:rPr>
                <w:sz w:val="20"/>
              </w:rPr>
            </w:pPr>
            <w:r>
              <w:rPr>
                <w:sz w:val="20"/>
              </w:rPr>
              <w:t>vedno</w:t>
            </w:r>
          </w:p>
        </w:tc>
      </w:tr>
      <w:tr w:rsidR="00E82C09">
        <w:trPr>
          <w:trHeight w:hRule="exact" w:val="705"/>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4.</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color w:val="212121"/>
                <w:sz w:val="20"/>
              </w:rPr>
              <w:t xml:space="preserve">Razmišljanje o vprašanju v zvezi z mojo pedagoško prakso ... </w:t>
            </w:r>
            <w:r>
              <w:rPr>
                <w:sz w:val="20"/>
              </w:rPr>
              <w:t>me spodbudi, da se začnem o tem pogovarjati s kolegi</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22"/>
              </w:numPr>
              <w:tabs>
                <w:tab w:val="left" w:pos="585"/>
              </w:tabs>
              <w:rPr>
                <w:sz w:val="20"/>
              </w:rPr>
            </w:pPr>
            <w:r>
              <w:rPr>
                <w:sz w:val="20"/>
              </w:rPr>
              <w:t>nikoli</w:t>
            </w:r>
          </w:p>
        </w:tc>
        <w:tc>
          <w:tcPr>
            <w:tcW w:w="1569" w:type="dxa"/>
          </w:tcPr>
          <w:p w:rsidR="00E82C09" w:rsidRDefault="003310CA" w:rsidP="0063126A">
            <w:pPr>
              <w:pStyle w:val="TableParagraph"/>
              <w:numPr>
                <w:ilvl w:val="0"/>
                <w:numId w:val="121"/>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20"/>
              </w:numPr>
              <w:tabs>
                <w:tab w:val="left" w:pos="638"/>
              </w:tabs>
              <w:rPr>
                <w:sz w:val="20"/>
              </w:rPr>
            </w:pPr>
            <w:r>
              <w:rPr>
                <w:sz w:val="20"/>
              </w:rPr>
              <w:t>včasih</w:t>
            </w:r>
          </w:p>
        </w:tc>
        <w:tc>
          <w:tcPr>
            <w:tcW w:w="1820" w:type="dxa"/>
          </w:tcPr>
          <w:p w:rsidR="00E82C09" w:rsidRDefault="003310CA" w:rsidP="0063126A">
            <w:pPr>
              <w:pStyle w:val="TableParagraph"/>
              <w:numPr>
                <w:ilvl w:val="0"/>
                <w:numId w:val="119"/>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18"/>
              </w:numPr>
              <w:tabs>
                <w:tab w:val="left" w:pos="710"/>
              </w:tabs>
              <w:rPr>
                <w:sz w:val="20"/>
              </w:rPr>
            </w:pPr>
            <w:r>
              <w:rPr>
                <w:sz w:val="20"/>
              </w:rPr>
              <w:t>vedno</w:t>
            </w:r>
          </w:p>
        </w:tc>
      </w:tr>
      <w:tr w:rsidR="00E82C09">
        <w:trPr>
          <w:trHeight w:hRule="exact" w:val="702"/>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5.</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sz w:val="20"/>
              </w:rPr>
              <w:t>Razmišljanje o vprašanju v zvezi z mojo pedagoško prakso ... mi pomaga sprejemati boljše odločitve.</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17"/>
              </w:numPr>
              <w:tabs>
                <w:tab w:val="left" w:pos="585"/>
              </w:tabs>
              <w:rPr>
                <w:sz w:val="20"/>
              </w:rPr>
            </w:pPr>
            <w:r>
              <w:rPr>
                <w:sz w:val="20"/>
              </w:rPr>
              <w:t>nikoli</w:t>
            </w:r>
          </w:p>
        </w:tc>
        <w:tc>
          <w:tcPr>
            <w:tcW w:w="1569" w:type="dxa"/>
          </w:tcPr>
          <w:p w:rsidR="00E82C09" w:rsidRDefault="003310CA" w:rsidP="0063126A">
            <w:pPr>
              <w:pStyle w:val="TableParagraph"/>
              <w:numPr>
                <w:ilvl w:val="0"/>
                <w:numId w:val="11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15"/>
              </w:numPr>
              <w:tabs>
                <w:tab w:val="left" w:pos="638"/>
              </w:tabs>
              <w:rPr>
                <w:sz w:val="20"/>
              </w:rPr>
            </w:pPr>
            <w:r>
              <w:rPr>
                <w:sz w:val="20"/>
              </w:rPr>
              <w:t>včasih</w:t>
            </w:r>
          </w:p>
        </w:tc>
        <w:tc>
          <w:tcPr>
            <w:tcW w:w="1820" w:type="dxa"/>
          </w:tcPr>
          <w:p w:rsidR="00E82C09" w:rsidRDefault="003310CA" w:rsidP="0063126A">
            <w:pPr>
              <w:pStyle w:val="TableParagraph"/>
              <w:numPr>
                <w:ilvl w:val="0"/>
                <w:numId w:val="114"/>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13"/>
              </w:numPr>
              <w:tabs>
                <w:tab w:val="left" w:pos="710"/>
              </w:tabs>
              <w:rPr>
                <w:sz w:val="20"/>
              </w:rPr>
            </w:pPr>
            <w:r>
              <w:rPr>
                <w:sz w:val="20"/>
              </w:rPr>
              <w:t>vedno</w:t>
            </w:r>
          </w:p>
        </w:tc>
      </w:tr>
      <w:tr w:rsidR="00E82C09">
        <w:trPr>
          <w:trHeight w:hRule="exact" w:val="704"/>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6.</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sz w:val="20"/>
              </w:rPr>
              <w:t xml:space="preserve">Razmišljanje o vprašanju v zvezi z mojo pedagoško prakso ... </w:t>
            </w:r>
            <w:r>
              <w:rPr>
                <w:color w:val="212121"/>
                <w:sz w:val="20"/>
              </w:rPr>
              <w:t>mi spremeni okvir vprašanja, ki ga analiziram</w:t>
            </w:r>
          </w:p>
        </w:tc>
      </w:tr>
      <w:tr w:rsidR="00E82C09">
        <w:trPr>
          <w:trHeight w:hRule="exact" w:val="470"/>
        </w:trPr>
        <w:tc>
          <w:tcPr>
            <w:tcW w:w="516" w:type="dxa"/>
          </w:tcPr>
          <w:p w:rsidR="00E82C09" w:rsidRDefault="00E82C09"/>
        </w:tc>
        <w:tc>
          <w:tcPr>
            <w:tcW w:w="1503" w:type="dxa"/>
          </w:tcPr>
          <w:p w:rsidR="00E82C09" w:rsidRDefault="003310CA" w:rsidP="0063126A">
            <w:pPr>
              <w:pStyle w:val="TableParagraph"/>
              <w:numPr>
                <w:ilvl w:val="0"/>
                <w:numId w:val="112"/>
              </w:numPr>
              <w:tabs>
                <w:tab w:val="left" w:pos="585"/>
              </w:tabs>
              <w:rPr>
                <w:sz w:val="20"/>
              </w:rPr>
            </w:pPr>
            <w:r>
              <w:rPr>
                <w:sz w:val="20"/>
              </w:rPr>
              <w:t>nikoli</w:t>
            </w:r>
          </w:p>
        </w:tc>
        <w:tc>
          <w:tcPr>
            <w:tcW w:w="1569" w:type="dxa"/>
          </w:tcPr>
          <w:p w:rsidR="00E82C09" w:rsidRDefault="003310CA" w:rsidP="0063126A">
            <w:pPr>
              <w:pStyle w:val="TableParagraph"/>
              <w:numPr>
                <w:ilvl w:val="0"/>
                <w:numId w:val="111"/>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10"/>
              </w:numPr>
              <w:tabs>
                <w:tab w:val="left" w:pos="638"/>
              </w:tabs>
              <w:rPr>
                <w:sz w:val="20"/>
              </w:rPr>
            </w:pPr>
            <w:r>
              <w:rPr>
                <w:sz w:val="20"/>
              </w:rPr>
              <w:t>včasih</w:t>
            </w:r>
          </w:p>
        </w:tc>
        <w:tc>
          <w:tcPr>
            <w:tcW w:w="1820" w:type="dxa"/>
          </w:tcPr>
          <w:p w:rsidR="00E82C09" w:rsidRDefault="003310CA" w:rsidP="0063126A">
            <w:pPr>
              <w:pStyle w:val="TableParagraph"/>
              <w:numPr>
                <w:ilvl w:val="0"/>
                <w:numId w:val="109"/>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08"/>
              </w:numPr>
              <w:tabs>
                <w:tab w:val="left" w:pos="710"/>
              </w:tabs>
              <w:rPr>
                <w:sz w:val="20"/>
              </w:rPr>
            </w:pPr>
            <w:r>
              <w:rPr>
                <w:sz w:val="20"/>
              </w:rPr>
              <w:t>vedno</w:t>
            </w:r>
          </w:p>
        </w:tc>
      </w:tr>
      <w:tr w:rsidR="00E82C09">
        <w:trPr>
          <w:trHeight w:hRule="exact" w:val="702"/>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7.</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sz w:val="20"/>
              </w:rPr>
              <w:t xml:space="preserve">Razmišljanje o vprašanju v zvezi z mojo pedagoško prakso ... mi </w:t>
            </w:r>
            <w:r>
              <w:rPr>
                <w:color w:val="212121"/>
                <w:sz w:val="20"/>
              </w:rPr>
              <w:t>omogoči, da ponovno preučim svoje osnovne predpostavke o tem vprašanju</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07"/>
              </w:numPr>
              <w:tabs>
                <w:tab w:val="left" w:pos="585"/>
              </w:tabs>
              <w:rPr>
                <w:sz w:val="20"/>
              </w:rPr>
            </w:pPr>
            <w:r>
              <w:rPr>
                <w:sz w:val="20"/>
              </w:rPr>
              <w:t>nikoli</w:t>
            </w:r>
          </w:p>
        </w:tc>
        <w:tc>
          <w:tcPr>
            <w:tcW w:w="1569" w:type="dxa"/>
          </w:tcPr>
          <w:p w:rsidR="00E82C09" w:rsidRDefault="003310CA" w:rsidP="0063126A">
            <w:pPr>
              <w:pStyle w:val="TableParagraph"/>
              <w:numPr>
                <w:ilvl w:val="0"/>
                <w:numId w:val="10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05"/>
              </w:numPr>
              <w:tabs>
                <w:tab w:val="left" w:pos="638"/>
              </w:tabs>
              <w:rPr>
                <w:sz w:val="20"/>
              </w:rPr>
            </w:pPr>
            <w:r>
              <w:rPr>
                <w:sz w:val="20"/>
              </w:rPr>
              <w:t>včasih</w:t>
            </w:r>
          </w:p>
        </w:tc>
        <w:tc>
          <w:tcPr>
            <w:tcW w:w="1820" w:type="dxa"/>
          </w:tcPr>
          <w:p w:rsidR="00E82C09" w:rsidRDefault="003310CA" w:rsidP="0063126A">
            <w:pPr>
              <w:pStyle w:val="TableParagraph"/>
              <w:numPr>
                <w:ilvl w:val="0"/>
                <w:numId w:val="104"/>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103"/>
              </w:numPr>
              <w:tabs>
                <w:tab w:val="left" w:pos="710"/>
              </w:tabs>
              <w:rPr>
                <w:sz w:val="20"/>
              </w:rPr>
            </w:pPr>
            <w:r>
              <w:rPr>
                <w:sz w:val="20"/>
              </w:rPr>
              <w:t>vedno</w:t>
            </w:r>
          </w:p>
        </w:tc>
      </w:tr>
      <w:tr w:rsidR="00E82C09">
        <w:trPr>
          <w:trHeight w:hRule="exact" w:val="704"/>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8.</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sz w:val="20"/>
              </w:rPr>
              <w:t xml:space="preserve">Razmišljanje o vprašanju v zvezi z mojo pedagoško prakso mi </w:t>
            </w:r>
            <w:r>
              <w:rPr>
                <w:color w:val="212121"/>
                <w:sz w:val="20"/>
              </w:rPr>
              <w:t>omogoči sodelovanje z različnimi interesnimi skupinami (npr. učenci, sodelavci, starši), ki se ukvarjajo s to tematiko</w:t>
            </w:r>
          </w:p>
        </w:tc>
      </w:tr>
      <w:tr w:rsidR="00E82C09">
        <w:trPr>
          <w:trHeight w:hRule="exact" w:val="469"/>
        </w:trPr>
        <w:tc>
          <w:tcPr>
            <w:tcW w:w="516" w:type="dxa"/>
          </w:tcPr>
          <w:p w:rsidR="00E82C09" w:rsidRDefault="00E82C09"/>
        </w:tc>
        <w:tc>
          <w:tcPr>
            <w:tcW w:w="1503" w:type="dxa"/>
          </w:tcPr>
          <w:p w:rsidR="00E82C09" w:rsidRDefault="003310CA" w:rsidP="0063126A">
            <w:pPr>
              <w:pStyle w:val="TableParagraph"/>
              <w:numPr>
                <w:ilvl w:val="0"/>
                <w:numId w:val="102"/>
              </w:numPr>
              <w:tabs>
                <w:tab w:val="left" w:pos="585"/>
              </w:tabs>
              <w:rPr>
                <w:sz w:val="20"/>
              </w:rPr>
            </w:pPr>
            <w:r>
              <w:rPr>
                <w:sz w:val="20"/>
              </w:rPr>
              <w:t>nikoli</w:t>
            </w:r>
          </w:p>
        </w:tc>
        <w:tc>
          <w:tcPr>
            <w:tcW w:w="1569" w:type="dxa"/>
          </w:tcPr>
          <w:p w:rsidR="00E82C09" w:rsidRDefault="003310CA" w:rsidP="0063126A">
            <w:pPr>
              <w:pStyle w:val="TableParagraph"/>
              <w:numPr>
                <w:ilvl w:val="0"/>
                <w:numId w:val="101"/>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100"/>
              </w:numPr>
              <w:tabs>
                <w:tab w:val="left" w:pos="638"/>
              </w:tabs>
              <w:rPr>
                <w:sz w:val="20"/>
              </w:rPr>
            </w:pPr>
            <w:r>
              <w:rPr>
                <w:sz w:val="20"/>
              </w:rPr>
              <w:t>včasih</w:t>
            </w:r>
          </w:p>
        </w:tc>
        <w:tc>
          <w:tcPr>
            <w:tcW w:w="1820" w:type="dxa"/>
          </w:tcPr>
          <w:p w:rsidR="00E82C09" w:rsidRDefault="003310CA" w:rsidP="0063126A">
            <w:pPr>
              <w:pStyle w:val="TableParagraph"/>
              <w:numPr>
                <w:ilvl w:val="0"/>
                <w:numId w:val="99"/>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98"/>
              </w:numPr>
              <w:tabs>
                <w:tab w:val="left" w:pos="710"/>
              </w:tabs>
              <w:rPr>
                <w:sz w:val="20"/>
              </w:rPr>
            </w:pPr>
            <w:r>
              <w:rPr>
                <w:sz w:val="20"/>
              </w:rPr>
              <w:t>vedno</w:t>
            </w:r>
          </w:p>
        </w:tc>
      </w:tr>
      <w:tr w:rsidR="00E82C09">
        <w:trPr>
          <w:trHeight w:hRule="exact" w:val="702"/>
        </w:trPr>
        <w:tc>
          <w:tcPr>
            <w:tcW w:w="516" w:type="dxa"/>
          </w:tcPr>
          <w:p w:rsidR="00E82C09" w:rsidRDefault="00E82C09">
            <w:pPr>
              <w:pStyle w:val="TableParagraph"/>
              <w:spacing w:before="11"/>
              <w:ind w:left="0"/>
              <w:rPr>
                <w:sz w:val="19"/>
              </w:rPr>
            </w:pPr>
          </w:p>
          <w:p w:rsidR="00E82C09" w:rsidRDefault="003310CA">
            <w:pPr>
              <w:pStyle w:val="TableParagraph"/>
              <w:ind w:left="0" w:right="162"/>
              <w:jc w:val="right"/>
              <w:rPr>
                <w:sz w:val="20"/>
              </w:rPr>
            </w:pPr>
            <w:r>
              <w:rPr>
                <w:w w:val="95"/>
                <w:sz w:val="20"/>
              </w:rPr>
              <w:t>9.</w:t>
            </w:r>
          </w:p>
        </w:tc>
        <w:tc>
          <w:tcPr>
            <w:tcW w:w="8569" w:type="dxa"/>
            <w:gridSpan w:val="5"/>
          </w:tcPr>
          <w:p w:rsidR="00E82C09" w:rsidRDefault="00E82C09">
            <w:pPr>
              <w:pStyle w:val="TableParagraph"/>
              <w:spacing w:before="11"/>
              <w:ind w:left="0"/>
              <w:rPr>
                <w:sz w:val="19"/>
              </w:rPr>
            </w:pPr>
          </w:p>
          <w:p w:rsidR="00E82C09" w:rsidRDefault="003310CA">
            <w:pPr>
              <w:pStyle w:val="TableParagraph"/>
              <w:ind w:left="164"/>
              <w:rPr>
                <w:sz w:val="20"/>
              </w:rPr>
            </w:pPr>
            <w:r>
              <w:rPr>
                <w:sz w:val="20"/>
              </w:rPr>
              <w:t xml:space="preserve">Razmišljanje o vprašanju v zvezi z mojo pedagoško prakso ... </w:t>
            </w:r>
            <w:r>
              <w:rPr>
                <w:color w:val="212121"/>
                <w:sz w:val="20"/>
              </w:rPr>
              <w:t>me spodbudi, da poiščem kolege, da mi postavljajo kritična vprašanja o mojih idejah pri tem vprašanju</w:t>
            </w:r>
          </w:p>
        </w:tc>
      </w:tr>
      <w:tr w:rsidR="00E82C09">
        <w:trPr>
          <w:trHeight w:hRule="exact" w:val="235"/>
        </w:trPr>
        <w:tc>
          <w:tcPr>
            <w:tcW w:w="516" w:type="dxa"/>
          </w:tcPr>
          <w:p w:rsidR="00E82C09" w:rsidRDefault="00E82C09"/>
        </w:tc>
        <w:tc>
          <w:tcPr>
            <w:tcW w:w="1503" w:type="dxa"/>
          </w:tcPr>
          <w:p w:rsidR="00E82C09" w:rsidRDefault="003310CA" w:rsidP="0063126A">
            <w:pPr>
              <w:pStyle w:val="TableParagraph"/>
              <w:numPr>
                <w:ilvl w:val="0"/>
                <w:numId w:val="97"/>
              </w:numPr>
              <w:tabs>
                <w:tab w:val="left" w:pos="585"/>
              </w:tabs>
              <w:rPr>
                <w:sz w:val="20"/>
              </w:rPr>
            </w:pPr>
            <w:r>
              <w:rPr>
                <w:sz w:val="20"/>
              </w:rPr>
              <w:t>nikoli</w:t>
            </w:r>
          </w:p>
        </w:tc>
        <w:tc>
          <w:tcPr>
            <w:tcW w:w="1569" w:type="dxa"/>
          </w:tcPr>
          <w:p w:rsidR="00E82C09" w:rsidRDefault="003310CA" w:rsidP="0063126A">
            <w:pPr>
              <w:pStyle w:val="TableParagraph"/>
              <w:numPr>
                <w:ilvl w:val="0"/>
                <w:numId w:val="9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95"/>
              </w:numPr>
              <w:tabs>
                <w:tab w:val="left" w:pos="638"/>
              </w:tabs>
              <w:rPr>
                <w:sz w:val="20"/>
              </w:rPr>
            </w:pPr>
            <w:r>
              <w:rPr>
                <w:sz w:val="20"/>
              </w:rPr>
              <w:t>včasih</w:t>
            </w:r>
          </w:p>
        </w:tc>
        <w:tc>
          <w:tcPr>
            <w:tcW w:w="1820" w:type="dxa"/>
          </w:tcPr>
          <w:p w:rsidR="00E82C09" w:rsidRDefault="003310CA" w:rsidP="0063126A">
            <w:pPr>
              <w:pStyle w:val="TableParagraph"/>
              <w:numPr>
                <w:ilvl w:val="0"/>
                <w:numId w:val="94"/>
              </w:numPr>
              <w:tabs>
                <w:tab w:val="left" w:pos="650"/>
              </w:tabs>
              <w:ind w:hanging="220"/>
              <w:rPr>
                <w:sz w:val="20"/>
              </w:rPr>
            </w:pPr>
            <w:r>
              <w:rPr>
                <w:sz w:val="20"/>
              </w:rPr>
              <w:t>pogosto</w:t>
            </w:r>
          </w:p>
        </w:tc>
        <w:tc>
          <w:tcPr>
            <w:tcW w:w="2071" w:type="dxa"/>
          </w:tcPr>
          <w:p w:rsidR="00E82C09" w:rsidRDefault="003310CA" w:rsidP="0063126A">
            <w:pPr>
              <w:pStyle w:val="TableParagraph"/>
              <w:numPr>
                <w:ilvl w:val="0"/>
                <w:numId w:val="93"/>
              </w:numPr>
              <w:tabs>
                <w:tab w:val="left" w:pos="710"/>
              </w:tabs>
              <w:rPr>
                <w:sz w:val="20"/>
              </w:rPr>
            </w:pPr>
            <w:r>
              <w:rPr>
                <w:sz w:val="20"/>
              </w:rPr>
              <w:t>vedno</w:t>
            </w:r>
          </w:p>
        </w:tc>
      </w:tr>
    </w:tbl>
    <w:p w:rsidR="00E82C09" w:rsidRDefault="00E82C09">
      <w:pPr>
        <w:rPr>
          <w:sz w:val="20"/>
        </w:rPr>
        <w:sectPr w:rsidR="00E82C09" w:rsidSect="00522667">
          <w:pgSz w:w="11910" w:h="16840"/>
          <w:pgMar w:top="2220" w:right="260" w:bottom="940" w:left="1680" w:header="2024" w:footer="751" w:gutter="0"/>
          <w:pgNumType w:start="1"/>
          <w:cols w:space="708"/>
        </w:sectPr>
      </w:pPr>
    </w:p>
    <w:p w:rsidR="00E82C09" w:rsidRDefault="003310CA">
      <w:pPr>
        <w:pStyle w:val="Telobesedila"/>
        <w:spacing w:before="3"/>
        <w:rPr>
          <w:rFonts w:ascii="Times New Roman"/>
          <w:sz w:val="6"/>
        </w:rPr>
      </w:pPr>
      <w:r>
        <w:rPr>
          <w:noProof/>
          <w:lang w:val="sl-SI" w:eastAsia="sl-SI"/>
        </w:rPr>
        <w:drawing>
          <wp:anchor distT="0" distB="0" distL="0" distR="0" simplePos="0" relativeHeight="251567104" behindDoc="1" locked="0" layoutInCell="1" allowOverlap="1">
            <wp:simplePos x="0" y="0"/>
            <wp:positionH relativeFrom="page">
              <wp:posOffset>4448175</wp:posOffset>
            </wp:positionH>
            <wp:positionV relativeFrom="page">
              <wp:posOffset>190499</wp:posOffset>
            </wp:positionV>
            <wp:extent cx="2880359" cy="1440179"/>
            <wp:effectExtent l="0" t="0" r="0" b="0"/>
            <wp:wrapNone/>
            <wp:docPr id="4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1.jpeg"/>
                    <pic:cNvPicPr/>
                  </pic:nvPicPr>
                  <pic:blipFill>
                    <a:blip r:embed="rId8" cstate="print"/>
                    <a:stretch>
                      <a:fillRect/>
                    </a:stretch>
                  </pic:blipFill>
                  <pic:spPr>
                    <a:xfrm>
                      <a:off x="0" y="0"/>
                      <a:ext cx="2880359" cy="1440179"/>
                    </a:xfrm>
                    <a:prstGeom prst="rect">
                      <a:avLst/>
                    </a:prstGeom>
                  </pic:spPr>
                </pic:pic>
              </a:graphicData>
            </a:graphic>
          </wp:anchor>
        </w:drawing>
      </w:r>
      <w:r>
        <w:rPr>
          <w:noProof/>
          <w:lang w:val="sl-SI" w:eastAsia="sl-SI"/>
        </w:rPr>
        <w:drawing>
          <wp:anchor distT="0" distB="0" distL="0" distR="0" simplePos="0" relativeHeight="25150156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1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41" w:type="dxa"/>
        <w:tblBorders>
          <w:top w:val="nil"/>
          <w:left w:val="nil"/>
          <w:bottom w:val="nil"/>
          <w:right w:val="nil"/>
          <w:insideH w:val="nil"/>
          <w:insideV w:val="nil"/>
        </w:tblBorders>
        <w:tblLayout w:type="fixed"/>
        <w:tblLook w:val="01E0" w:firstRow="1" w:lastRow="1" w:firstColumn="1" w:lastColumn="1" w:noHBand="0" w:noVBand="0"/>
      </w:tblPr>
      <w:tblGrid>
        <w:gridCol w:w="530"/>
        <w:gridCol w:w="1448"/>
        <w:gridCol w:w="1569"/>
        <w:gridCol w:w="1606"/>
        <w:gridCol w:w="1820"/>
        <w:gridCol w:w="2013"/>
      </w:tblGrid>
      <w:tr w:rsidR="00E82C09">
        <w:trPr>
          <w:trHeight w:hRule="exact" w:val="713"/>
        </w:trPr>
        <w:tc>
          <w:tcPr>
            <w:tcW w:w="530" w:type="dxa"/>
            <w:tcBorders>
              <w:top w:val="single" w:sz="6" w:space="0" w:color="BEBEBE"/>
            </w:tcBorders>
          </w:tcPr>
          <w:p w:rsidR="00E82C09" w:rsidRDefault="00E82C09">
            <w:pPr>
              <w:pStyle w:val="TableParagraph"/>
              <w:spacing w:before="6"/>
              <w:ind w:left="0"/>
              <w:rPr>
                <w:rFonts w:ascii="Times New Roman"/>
                <w:sz w:val="20"/>
              </w:rPr>
            </w:pPr>
          </w:p>
          <w:p w:rsidR="00E82C09" w:rsidRDefault="003310CA">
            <w:pPr>
              <w:pStyle w:val="TableParagraph"/>
              <w:ind w:left="0" w:right="107"/>
              <w:jc w:val="right"/>
              <w:rPr>
                <w:sz w:val="20"/>
              </w:rPr>
            </w:pPr>
            <w:r>
              <w:rPr>
                <w:w w:val="95"/>
                <w:sz w:val="20"/>
              </w:rPr>
              <w:t>10.</w:t>
            </w:r>
          </w:p>
        </w:tc>
        <w:tc>
          <w:tcPr>
            <w:tcW w:w="8455" w:type="dxa"/>
            <w:gridSpan w:val="5"/>
            <w:tcBorders>
              <w:top w:val="single" w:sz="6" w:space="0" w:color="BEBEBE"/>
            </w:tcBorders>
          </w:tcPr>
          <w:p w:rsidR="00E82C09" w:rsidRDefault="00E82C09">
            <w:pPr>
              <w:pStyle w:val="TableParagraph"/>
              <w:spacing w:before="6"/>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pomaga spremljati moje prednostne naloge in učinkovitost poučevanja</w:t>
            </w:r>
          </w:p>
        </w:tc>
      </w:tr>
      <w:tr w:rsidR="00E82C09">
        <w:trPr>
          <w:trHeight w:hRule="exact" w:val="469"/>
        </w:trPr>
        <w:tc>
          <w:tcPr>
            <w:tcW w:w="530" w:type="dxa"/>
          </w:tcPr>
          <w:p w:rsidR="00E82C09" w:rsidRDefault="00E82C09"/>
        </w:tc>
        <w:tc>
          <w:tcPr>
            <w:tcW w:w="1448" w:type="dxa"/>
          </w:tcPr>
          <w:p w:rsidR="00E82C09" w:rsidRDefault="003310CA" w:rsidP="0063126A">
            <w:pPr>
              <w:pStyle w:val="TableParagraph"/>
              <w:numPr>
                <w:ilvl w:val="0"/>
                <w:numId w:val="92"/>
              </w:numPr>
              <w:tabs>
                <w:tab w:val="left" w:pos="530"/>
              </w:tabs>
              <w:spacing w:line="234" w:lineRule="exact"/>
              <w:rPr>
                <w:sz w:val="20"/>
              </w:rPr>
            </w:pPr>
            <w:r>
              <w:rPr>
                <w:sz w:val="20"/>
              </w:rPr>
              <w:t>nikoli</w:t>
            </w:r>
          </w:p>
        </w:tc>
        <w:tc>
          <w:tcPr>
            <w:tcW w:w="1569" w:type="dxa"/>
          </w:tcPr>
          <w:p w:rsidR="00E82C09" w:rsidRDefault="003310CA" w:rsidP="0063126A">
            <w:pPr>
              <w:pStyle w:val="TableParagraph"/>
              <w:numPr>
                <w:ilvl w:val="0"/>
                <w:numId w:val="91"/>
              </w:numPr>
              <w:tabs>
                <w:tab w:val="left" w:pos="651"/>
              </w:tabs>
              <w:spacing w:line="234" w:lineRule="exact"/>
              <w:ind w:right="414"/>
              <w:jc w:val="right"/>
              <w:rPr>
                <w:sz w:val="20"/>
              </w:rPr>
            </w:pPr>
            <w:r>
              <w:rPr>
                <w:spacing w:val="-1"/>
                <w:sz w:val="20"/>
              </w:rPr>
              <w:t>redko</w:t>
            </w:r>
          </w:p>
        </w:tc>
        <w:tc>
          <w:tcPr>
            <w:tcW w:w="1606" w:type="dxa"/>
          </w:tcPr>
          <w:p w:rsidR="00E82C09" w:rsidRDefault="003310CA" w:rsidP="0063126A">
            <w:pPr>
              <w:pStyle w:val="TableParagraph"/>
              <w:numPr>
                <w:ilvl w:val="0"/>
                <w:numId w:val="90"/>
              </w:numPr>
              <w:tabs>
                <w:tab w:val="left" w:pos="638"/>
              </w:tabs>
              <w:spacing w:line="234" w:lineRule="exact"/>
              <w:rPr>
                <w:sz w:val="20"/>
              </w:rPr>
            </w:pPr>
            <w:r>
              <w:rPr>
                <w:sz w:val="20"/>
              </w:rPr>
              <w:t>včasih</w:t>
            </w:r>
          </w:p>
        </w:tc>
        <w:tc>
          <w:tcPr>
            <w:tcW w:w="1820" w:type="dxa"/>
          </w:tcPr>
          <w:p w:rsidR="00E82C09" w:rsidRDefault="003310CA" w:rsidP="0063126A">
            <w:pPr>
              <w:pStyle w:val="TableParagraph"/>
              <w:numPr>
                <w:ilvl w:val="0"/>
                <w:numId w:val="89"/>
              </w:numPr>
              <w:tabs>
                <w:tab w:val="left" w:pos="650"/>
              </w:tabs>
              <w:spacing w:line="234" w:lineRule="exact"/>
              <w:ind w:hanging="220"/>
              <w:rPr>
                <w:sz w:val="20"/>
              </w:rPr>
            </w:pPr>
            <w:r>
              <w:rPr>
                <w:sz w:val="20"/>
              </w:rPr>
              <w:t>pogosto</w:t>
            </w:r>
          </w:p>
        </w:tc>
        <w:tc>
          <w:tcPr>
            <w:tcW w:w="2013" w:type="dxa"/>
          </w:tcPr>
          <w:p w:rsidR="00E82C09" w:rsidRDefault="003310CA" w:rsidP="0063126A">
            <w:pPr>
              <w:pStyle w:val="TableParagraph"/>
              <w:numPr>
                <w:ilvl w:val="0"/>
                <w:numId w:val="88"/>
              </w:numPr>
              <w:tabs>
                <w:tab w:val="left" w:pos="710"/>
              </w:tabs>
              <w:spacing w:line="234" w:lineRule="exact"/>
              <w:rPr>
                <w:sz w:val="20"/>
              </w:rPr>
            </w:pPr>
            <w:r>
              <w:rPr>
                <w:sz w:val="20"/>
              </w:rPr>
              <w:t>vedno</w:t>
            </w:r>
          </w:p>
        </w:tc>
      </w:tr>
      <w:tr w:rsidR="00E82C09">
        <w:trPr>
          <w:trHeight w:hRule="exact" w:val="703"/>
        </w:trPr>
        <w:tc>
          <w:tcPr>
            <w:tcW w:w="530" w:type="dxa"/>
          </w:tcPr>
          <w:p w:rsidR="00E82C09" w:rsidRDefault="00E82C09">
            <w:pPr>
              <w:pStyle w:val="TableParagraph"/>
              <w:spacing w:before="5"/>
              <w:ind w:left="0"/>
              <w:rPr>
                <w:rFonts w:ascii="Times New Roman"/>
                <w:sz w:val="20"/>
              </w:rPr>
            </w:pPr>
          </w:p>
          <w:p w:rsidR="00E82C09" w:rsidRDefault="003310CA">
            <w:pPr>
              <w:pStyle w:val="TableParagraph"/>
              <w:ind w:left="0" w:right="107"/>
              <w:jc w:val="right"/>
              <w:rPr>
                <w:sz w:val="20"/>
              </w:rPr>
            </w:pPr>
            <w:r>
              <w:rPr>
                <w:w w:val="95"/>
                <w:sz w:val="20"/>
              </w:rPr>
              <w:t>11.</w:t>
            </w:r>
          </w:p>
        </w:tc>
        <w:tc>
          <w:tcPr>
            <w:tcW w:w="8455" w:type="dxa"/>
            <w:gridSpan w:val="5"/>
          </w:tcPr>
          <w:p w:rsidR="00E82C09" w:rsidRDefault="00E82C09">
            <w:pPr>
              <w:pStyle w:val="TableParagraph"/>
              <w:spacing w:before="5"/>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omogoči vpogled v mojo prakso, kar vodi k globljemu razmišljanju o tem vprašanju</w:t>
            </w:r>
          </w:p>
        </w:tc>
      </w:tr>
      <w:tr w:rsidR="00E82C09">
        <w:trPr>
          <w:trHeight w:hRule="exact" w:val="470"/>
        </w:trPr>
        <w:tc>
          <w:tcPr>
            <w:tcW w:w="530" w:type="dxa"/>
          </w:tcPr>
          <w:p w:rsidR="00E82C09" w:rsidRDefault="00E82C09"/>
        </w:tc>
        <w:tc>
          <w:tcPr>
            <w:tcW w:w="1448" w:type="dxa"/>
          </w:tcPr>
          <w:p w:rsidR="00E82C09" w:rsidRDefault="003310CA" w:rsidP="0063126A">
            <w:pPr>
              <w:pStyle w:val="TableParagraph"/>
              <w:numPr>
                <w:ilvl w:val="0"/>
                <w:numId w:val="87"/>
              </w:numPr>
              <w:tabs>
                <w:tab w:val="left" w:pos="530"/>
              </w:tabs>
              <w:rPr>
                <w:sz w:val="20"/>
              </w:rPr>
            </w:pPr>
            <w:r>
              <w:rPr>
                <w:sz w:val="20"/>
              </w:rPr>
              <w:t>nikoli</w:t>
            </w:r>
          </w:p>
        </w:tc>
        <w:tc>
          <w:tcPr>
            <w:tcW w:w="1569" w:type="dxa"/>
          </w:tcPr>
          <w:p w:rsidR="00E82C09" w:rsidRDefault="003310CA" w:rsidP="0063126A">
            <w:pPr>
              <w:pStyle w:val="TableParagraph"/>
              <w:numPr>
                <w:ilvl w:val="0"/>
                <w:numId w:val="8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85"/>
              </w:numPr>
              <w:tabs>
                <w:tab w:val="left" w:pos="638"/>
              </w:tabs>
              <w:rPr>
                <w:sz w:val="20"/>
              </w:rPr>
            </w:pPr>
            <w:r>
              <w:rPr>
                <w:sz w:val="20"/>
              </w:rPr>
              <w:t>včasih</w:t>
            </w:r>
          </w:p>
        </w:tc>
        <w:tc>
          <w:tcPr>
            <w:tcW w:w="1820" w:type="dxa"/>
          </w:tcPr>
          <w:p w:rsidR="00E82C09" w:rsidRDefault="003310CA" w:rsidP="0063126A">
            <w:pPr>
              <w:pStyle w:val="TableParagraph"/>
              <w:numPr>
                <w:ilvl w:val="0"/>
                <w:numId w:val="84"/>
              </w:numPr>
              <w:tabs>
                <w:tab w:val="left" w:pos="650"/>
              </w:tabs>
              <w:ind w:hanging="220"/>
              <w:rPr>
                <w:sz w:val="20"/>
              </w:rPr>
            </w:pPr>
            <w:r>
              <w:rPr>
                <w:sz w:val="20"/>
              </w:rPr>
              <w:t>pogosto</w:t>
            </w:r>
          </w:p>
        </w:tc>
        <w:tc>
          <w:tcPr>
            <w:tcW w:w="2013" w:type="dxa"/>
          </w:tcPr>
          <w:p w:rsidR="00E82C09" w:rsidRDefault="003310CA" w:rsidP="0063126A">
            <w:pPr>
              <w:pStyle w:val="TableParagraph"/>
              <w:numPr>
                <w:ilvl w:val="0"/>
                <w:numId w:val="83"/>
              </w:numPr>
              <w:tabs>
                <w:tab w:val="left" w:pos="710"/>
              </w:tabs>
              <w:rPr>
                <w:sz w:val="20"/>
              </w:rPr>
            </w:pPr>
            <w:r>
              <w:rPr>
                <w:sz w:val="20"/>
              </w:rPr>
              <w:t>vedno</w:t>
            </w:r>
          </w:p>
        </w:tc>
      </w:tr>
      <w:tr w:rsidR="00E82C09">
        <w:trPr>
          <w:trHeight w:hRule="exact" w:val="703"/>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12.</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mi </w:t>
            </w:r>
            <w:r>
              <w:rPr>
                <w:color w:val="212121"/>
                <w:sz w:val="20"/>
              </w:rPr>
              <w:t>omogoči, da se zavem, da so bile moje predpostavke nepopolne</w:t>
            </w:r>
          </w:p>
        </w:tc>
      </w:tr>
      <w:tr w:rsidR="00E82C09">
        <w:trPr>
          <w:trHeight w:hRule="exact" w:val="468"/>
        </w:trPr>
        <w:tc>
          <w:tcPr>
            <w:tcW w:w="530" w:type="dxa"/>
          </w:tcPr>
          <w:p w:rsidR="00E82C09" w:rsidRDefault="00E82C09"/>
        </w:tc>
        <w:tc>
          <w:tcPr>
            <w:tcW w:w="1448" w:type="dxa"/>
          </w:tcPr>
          <w:p w:rsidR="00E82C09" w:rsidRDefault="003310CA" w:rsidP="0063126A">
            <w:pPr>
              <w:pStyle w:val="TableParagraph"/>
              <w:numPr>
                <w:ilvl w:val="0"/>
                <w:numId w:val="82"/>
              </w:numPr>
              <w:tabs>
                <w:tab w:val="left" w:pos="530"/>
              </w:tabs>
              <w:spacing w:line="234" w:lineRule="exact"/>
              <w:rPr>
                <w:sz w:val="20"/>
              </w:rPr>
            </w:pPr>
            <w:r>
              <w:rPr>
                <w:sz w:val="20"/>
              </w:rPr>
              <w:t>nikoli</w:t>
            </w:r>
          </w:p>
        </w:tc>
        <w:tc>
          <w:tcPr>
            <w:tcW w:w="1569" w:type="dxa"/>
          </w:tcPr>
          <w:p w:rsidR="00E82C09" w:rsidRDefault="003310CA" w:rsidP="0063126A">
            <w:pPr>
              <w:pStyle w:val="TableParagraph"/>
              <w:numPr>
                <w:ilvl w:val="0"/>
                <w:numId w:val="81"/>
              </w:numPr>
              <w:tabs>
                <w:tab w:val="left" w:pos="651"/>
              </w:tabs>
              <w:spacing w:line="234" w:lineRule="exact"/>
              <w:ind w:right="414"/>
              <w:jc w:val="right"/>
              <w:rPr>
                <w:sz w:val="20"/>
              </w:rPr>
            </w:pPr>
            <w:r>
              <w:rPr>
                <w:spacing w:val="-1"/>
                <w:sz w:val="20"/>
              </w:rPr>
              <w:t>redko</w:t>
            </w:r>
          </w:p>
        </w:tc>
        <w:tc>
          <w:tcPr>
            <w:tcW w:w="1606" w:type="dxa"/>
          </w:tcPr>
          <w:p w:rsidR="00E82C09" w:rsidRDefault="003310CA" w:rsidP="0063126A">
            <w:pPr>
              <w:pStyle w:val="TableParagraph"/>
              <w:numPr>
                <w:ilvl w:val="0"/>
                <w:numId w:val="80"/>
              </w:numPr>
              <w:tabs>
                <w:tab w:val="left" w:pos="638"/>
              </w:tabs>
              <w:spacing w:line="234" w:lineRule="exact"/>
              <w:rPr>
                <w:sz w:val="20"/>
              </w:rPr>
            </w:pPr>
            <w:r>
              <w:rPr>
                <w:sz w:val="20"/>
              </w:rPr>
              <w:t>včasih</w:t>
            </w:r>
          </w:p>
        </w:tc>
        <w:tc>
          <w:tcPr>
            <w:tcW w:w="1820" w:type="dxa"/>
          </w:tcPr>
          <w:p w:rsidR="00E82C09" w:rsidRDefault="003310CA" w:rsidP="0063126A">
            <w:pPr>
              <w:pStyle w:val="TableParagraph"/>
              <w:numPr>
                <w:ilvl w:val="0"/>
                <w:numId w:val="79"/>
              </w:numPr>
              <w:tabs>
                <w:tab w:val="left" w:pos="650"/>
              </w:tabs>
              <w:spacing w:line="234" w:lineRule="exact"/>
              <w:ind w:hanging="220"/>
              <w:rPr>
                <w:sz w:val="20"/>
              </w:rPr>
            </w:pPr>
            <w:r>
              <w:rPr>
                <w:sz w:val="20"/>
              </w:rPr>
              <w:t>pogosto</w:t>
            </w:r>
          </w:p>
        </w:tc>
        <w:tc>
          <w:tcPr>
            <w:tcW w:w="2013" w:type="dxa"/>
          </w:tcPr>
          <w:p w:rsidR="00E82C09" w:rsidRDefault="003310CA" w:rsidP="0063126A">
            <w:pPr>
              <w:pStyle w:val="TableParagraph"/>
              <w:numPr>
                <w:ilvl w:val="0"/>
                <w:numId w:val="78"/>
              </w:numPr>
              <w:tabs>
                <w:tab w:val="left" w:pos="710"/>
              </w:tabs>
              <w:spacing w:line="234" w:lineRule="exact"/>
              <w:rPr>
                <w:sz w:val="20"/>
              </w:rPr>
            </w:pPr>
            <w:r>
              <w:rPr>
                <w:sz w:val="20"/>
              </w:rPr>
              <w:t>vedno</w:t>
            </w:r>
          </w:p>
        </w:tc>
      </w:tr>
      <w:tr w:rsidR="00E82C09">
        <w:trPr>
          <w:trHeight w:hRule="exact" w:val="704"/>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13.</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57"/>
              <w:rPr>
                <w:sz w:val="20"/>
              </w:rPr>
            </w:pPr>
            <w:r>
              <w:rPr>
                <w:sz w:val="20"/>
              </w:rPr>
              <w:t xml:space="preserve">Razmišljanje o vprašanju v zvezi z mojo pedagoško prakso ... </w:t>
            </w:r>
            <w:r>
              <w:rPr>
                <w:color w:val="212121"/>
                <w:sz w:val="20"/>
              </w:rPr>
              <w:t>mi omogoči, da gledam na vprašanje iz različnih zornih kotov</w:t>
            </w:r>
          </w:p>
        </w:tc>
      </w:tr>
      <w:tr w:rsidR="00E82C09">
        <w:trPr>
          <w:trHeight w:hRule="exact" w:val="469"/>
        </w:trPr>
        <w:tc>
          <w:tcPr>
            <w:tcW w:w="530" w:type="dxa"/>
          </w:tcPr>
          <w:p w:rsidR="00E82C09" w:rsidRDefault="00E82C09"/>
        </w:tc>
        <w:tc>
          <w:tcPr>
            <w:tcW w:w="1448" w:type="dxa"/>
          </w:tcPr>
          <w:p w:rsidR="00E82C09" w:rsidRDefault="003310CA" w:rsidP="0063126A">
            <w:pPr>
              <w:pStyle w:val="TableParagraph"/>
              <w:numPr>
                <w:ilvl w:val="0"/>
                <w:numId w:val="77"/>
              </w:numPr>
              <w:tabs>
                <w:tab w:val="left" w:pos="530"/>
              </w:tabs>
              <w:rPr>
                <w:sz w:val="20"/>
              </w:rPr>
            </w:pPr>
            <w:r>
              <w:rPr>
                <w:sz w:val="20"/>
              </w:rPr>
              <w:t>nikoli</w:t>
            </w:r>
          </w:p>
        </w:tc>
        <w:tc>
          <w:tcPr>
            <w:tcW w:w="1569" w:type="dxa"/>
          </w:tcPr>
          <w:p w:rsidR="00E82C09" w:rsidRDefault="003310CA" w:rsidP="0063126A">
            <w:pPr>
              <w:pStyle w:val="TableParagraph"/>
              <w:numPr>
                <w:ilvl w:val="0"/>
                <w:numId w:val="7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75"/>
              </w:numPr>
              <w:tabs>
                <w:tab w:val="left" w:pos="638"/>
              </w:tabs>
              <w:rPr>
                <w:sz w:val="20"/>
              </w:rPr>
            </w:pPr>
            <w:r>
              <w:rPr>
                <w:sz w:val="20"/>
              </w:rPr>
              <w:t>včasih</w:t>
            </w:r>
          </w:p>
        </w:tc>
        <w:tc>
          <w:tcPr>
            <w:tcW w:w="1820" w:type="dxa"/>
          </w:tcPr>
          <w:p w:rsidR="00E82C09" w:rsidRDefault="003310CA" w:rsidP="0063126A">
            <w:pPr>
              <w:pStyle w:val="TableParagraph"/>
              <w:numPr>
                <w:ilvl w:val="0"/>
                <w:numId w:val="74"/>
              </w:numPr>
              <w:tabs>
                <w:tab w:val="left" w:pos="650"/>
              </w:tabs>
              <w:ind w:hanging="220"/>
              <w:rPr>
                <w:sz w:val="20"/>
              </w:rPr>
            </w:pPr>
            <w:r>
              <w:rPr>
                <w:sz w:val="20"/>
              </w:rPr>
              <w:t>pogosto</w:t>
            </w:r>
          </w:p>
        </w:tc>
        <w:tc>
          <w:tcPr>
            <w:tcW w:w="2013" w:type="dxa"/>
          </w:tcPr>
          <w:p w:rsidR="00E82C09" w:rsidRDefault="003310CA" w:rsidP="0063126A">
            <w:pPr>
              <w:pStyle w:val="TableParagraph"/>
              <w:numPr>
                <w:ilvl w:val="0"/>
                <w:numId w:val="73"/>
              </w:numPr>
              <w:tabs>
                <w:tab w:val="left" w:pos="710"/>
              </w:tabs>
              <w:rPr>
                <w:sz w:val="20"/>
              </w:rPr>
            </w:pPr>
            <w:r>
              <w:rPr>
                <w:sz w:val="20"/>
              </w:rPr>
              <w:t>vedno</w:t>
            </w:r>
          </w:p>
        </w:tc>
      </w:tr>
      <w:tr w:rsidR="00E82C09">
        <w:trPr>
          <w:trHeight w:hRule="exact" w:val="703"/>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14.</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57"/>
              <w:rPr>
                <w:sz w:val="20"/>
              </w:rPr>
            </w:pPr>
            <w:r>
              <w:rPr>
                <w:sz w:val="20"/>
              </w:rPr>
              <w:t xml:space="preserve">Razmišljanje o vprašanju v zvezi z mojo pedagoško prakso ... </w:t>
            </w:r>
            <w:r>
              <w:rPr>
                <w:color w:val="212121"/>
                <w:sz w:val="20"/>
              </w:rPr>
              <w:t>me spodbuja, da poiščem in aktivno uporabljam znanja drugih.</w:t>
            </w:r>
          </w:p>
        </w:tc>
      </w:tr>
      <w:tr w:rsidR="00E82C09">
        <w:trPr>
          <w:trHeight w:hRule="exact" w:val="468"/>
        </w:trPr>
        <w:tc>
          <w:tcPr>
            <w:tcW w:w="530" w:type="dxa"/>
          </w:tcPr>
          <w:p w:rsidR="00E82C09" w:rsidRDefault="00E82C09"/>
        </w:tc>
        <w:tc>
          <w:tcPr>
            <w:tcW w:w="1448" w:type="dxa"/>
          </w:tcPr>
          <w:p w:rsidR="00E82C09" w:rsidRDefault="003310CA" w:rsidP="0063126A">
            <w:pPr>
              <w:pStyle w:val="TableParagraph"/>
              <w:numPr>
                <w:ilvl w:val="0"/>
                <w:numId w:val="72"/>
              </w:numPr>
              <w:tabs>
                <w:tab w:val="left" w:pos="530"/>
              </w:tabs>
              <w:spacing w:line="234" w:lineRule="exact"/>
              <w:rPr>
                <w:sz w:val="20"/>
              </w:rPr>
            </w:pPr>
            <w:r>
              <w:rPr>
                <w:sz w:val="20"/>
              </w:rPr>
              <w:t>nikoli</w:t>
            </w:r>
          </w:p>
        </w:tc>
        <w:tc>
          <w:tcPr>
            <w:tcW w:w="1569" w:type="dxa"/>
          </w:tcPr>
          <w:p w:rsidR="00E82C09" w:rsidRDefault="003310CA" w:rsidP="0063126A">
            <w:pPr>
              <w:pStyle w:val="TableParagraph"/>
              <w:numPr>
                <w:ilvl w:val="0"/>
                <w:numId w:val="71"/>
              </w:numPr>
              <w:tabs>
                <w:tab w:val="left" w:pos="651"/>
              </w:tabs>
              <w:spacing w:line="234" w:lineRule="exact"/>
              <w:ind w:right="414"/>
              <w:jc w:val="right"/>
              <w:rPr>
                <w:sz w:val="20"/>
              </w:rPr>
            </w:pPr>
            <w:r>
              <w:rPr>
                <w:spacing w:val="-1"/>
                <w:sz w:val="20"/>
              </w:rPr>
              <w:t>redko</w:t>
            </w:r>
          </w:p>
        </w:tc>
        <w:tc>
          <w:tcPr>
            <w:tcW w:w="1606" w:type="dxa"/>
          </w:tcPr>
          <w:p w:rsidR="00E82C09" w:rsidRDefault="003310CA" w:rsidP="0063126A">
            <w:pPr>
              <w:pStyle w:val="TableParagraph"/>
              <w:numPr>
                <w:ilvl w:val="0"/>
                <w:numId w:val="70"/>
              </w:numPr>
              <w:tabs>
                <w:tab w:val="left" w:pos="638"/>
              </w:tabs>
              <w:spacing w:line="234" w:lineRule="exact"/>
              <w:rPr>
                <w:sz w:val="20"/>
              </w:rPr>
            </w:pPr>
            <w:r>
              <w:rPr>
                <w:sz w:val="20"/>
              </w:rPr>
              <w:t>včasih</w:t>
            </w:r>
          </w:p>
        </w:tc>
        <w:tc>
          <w:tcPr>
            <w:tcW w:w="1820" w:type="dxa"/>
          </w:tcPr>
          <w:p w:rsidR="00E82C09" w:rsidRDefault="003310CA" w:rsidP="0063126A">
            <w:pPr>
              <w:pStyle w:val="TableParagraph"/>
              <w:numPr>
                <w:ilvl w:val="0"/>
                <w:numId w:val="69"/>
              </w:numPr>
              <w:tabs>
                <w:tab w:val="left" w:pos="650"/>
              </w:tabs>
              <w:spacing w:line="234" w:lineRule="exact"/>
              <w:ind w:hanging="220"/>
              <w:rPr>
                <w:sz w:val="20"/>
              </w:rPr>
            </w:pPr>
            <w:r>
              <w:rPr>
                <w:sz w:val="20"/>
              </w:rPr>
              <w:t>pogosto</w:t>
            </w:r>
          </w:p>
        </w:tc>
        <w:tc>
          <w:tcPr>
            <w:tcW w:w="2013" w:type="dxa"/>
          </w:tcPr>
          <w:p w:rsidR="00E82C09" w:rsidRDefault="003310CA" w:rsidP="0063126A">
            <w:pPr>
              <w:pStyle w:val="TableParagraph"/>
              <w:numPr>
                <w:ilvl w:val="0"/>
                <w:numId w:val="68"/>
              </w:numPr>
              <w:tabs>
                <w:tab w:val="left" w:pos="710"/>
              </w:tabs>
              <w:spacing w:line="234" w:lineRule="exact"/>
              <w:rPr>
                <w:sz w:val="20"/>
              </w:rPr>
            </w:pPr>
            <w:r>
              <w:rPr>
                <w:sz w:val="20"/>
              </w:rPr>
              <w:t>vedno</w:t>
            </w:r>
          </w:p>
        </w:tc>
      </w:tr>
      <w:tr w:rsidR="00E82C09">
        <w:trPr>
          <w:trHeight w:hRule="exact" w:val="705"/>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15.</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mi </w:t>
            </w:r>
            <w:r>
              <w:rPr>
                <w:color w:val="212121"/>
                <w:sz w:val="20"/>
              </w:rPr>
              <w:t>omogoči, da mi moji sklepi pomagajo (razumeti, kako se) ukvarjati s to tematiko</w:t>
            </w:r>
          </w:p>
        </w:tc>
      </w:tr>
      <w:tr w:rsidR="00E82C09">
        <w:trPr>
          <w:trHeight w:hRule="exact" w:val="469"/>
        </w:trPr>
        <w:tc>
          <w:tcPr>
            <w:tcW w:w="530" w:type="dxa"/>
          </w:tcPr>
          <w:p w:rsidR="00E82C09" w:rsidRDefault="00E82C09"/>
        </w:tc>
        <w:tc>
          <w:tcPr>
            <w:tcW w:w="1448" w:type="dxa"/>
          </w:tcPr>
          <w:p w:rsidR="00E82C09" w:rsidRDefault="003310CA" w:rsidP="0063126A">
            <w:pPr>
              <w:pStyle w:val="TableParagraph"/>
              <w:numPr>
                <w:ilvl w:val="0"/>
                <w:numId w:val="67"/>
              </w:numPr>
              <w:tabs>
                <w:tab w:val="left" w:pos="530"/>
              </w:tabs>
              <w:rPr>
                <w:sz w:val="20"/>
              </w:rPr>
            </w:pPr>
            <w:r>
              <w:rPr>
                <w:sz w:val="20"/>
              </w:rPr>
              <w:t>nikoli</w:t>
            </w:r>
          </w:p>
        </w:tc>
        <w:tc>
          <w:tcPr>
            <w:tcW w:w="1569" w:type="dxa"/>
          </w:tcPr>
          <w:p w:rsidR="00E82C09" w:rsidRDefault="003310CA" w:rsidP="0063126A">
            <w:pPr>
              <w:pStyle w:val="TableParagraph"/>
              <w:numPr>
                <w:ilvl w:val="0"/>
                <w:numId w:val="6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65"/>
              </w:numPr>
              <w:tabs>
                <w:tab w:val="left" w:pos="638"/>
              </w:tabs>
              <w:rPr>
                <w:sz w:val="20"/>
              </w:rPr>
            </w:pPr>
            <w:r>
              <w:rPr>
                <w:sz w:val="20"/>
              </w:rPr>
              <w:t>včasih</w:t>
            </w:r>
          </w:p>
        </w:tc>
        <w:tc>
          <w:tcPr>
            <w:tcW w:w="1820" w:type="dxa"/>
          </w:tcPr>
          <w:p w:rsidR="00E82C09" w:rsidRDefault="003310CA" w:rsidP="0063126A">
            <w:pPr>
              <w:pStyle w:val="TableParagraph"/>
              <w:numPr>
                <w:ilvl w:val="0"/>
                <w:numId w:val="64"/>
              </w:numPr>
              <w:tabs>
                <w:tab w:val="left" w:pos="650"/>
              </w:tabs>
              <w:ind w:hanging="220"/>
              <w:rPr>
                <w:sz w:val="20"/>
              </w:rPr>
            </w:pPr>
            <w:r>
              <w:rPr>
                <w:sz w:val="20"/>
              </w:rPr>
              <w:t>pogosto</w:t>
            </w:r>
          </w:p>
        </w:tc>
        <w:tc>
          <w:tcPr>
            <w:tcW w:w="2013" w:type="dxa"/>
          </w:tcPr>
          <w:p w:rsidR="00E82C09" w:rsidRDefault="003310CA" w:rsidP="0063126A">
            <w:pPr>
              <w:pStyle w:val="TableParagraph"/>
              <w:numPr>
                <w:ilvl w:val="0"/>
                <w:numId w:val="63"/>
              </w:numPr>
              <w:tabs>
                <w:tab w:val="left" w:pos="710"/>
              </w:tabs>
              <w:rPr>
                <w:sz w:val="20"/>
              </w:rPr>
            </w:pPr>
            <w:r>
              <w:rPr>
                <w:sz w:val="20"/>
              </w:rPr>
              <w:t>vedno</w:t>
            </w:r>
          </w:p>
        </w:tc>
      </w:tr>
      <w:tr w:rsidR="00E82C09">
        <w:trPr>
          <w:trHeight w:hRule="exact" w:val="703"/>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16.</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pomaga opredeliti neučinkovite ali nekoristne /odvečne ukrepe med poučevanjem</w:t>
            </w:r>
          </w:p>
        </w:tc>
      </w:tr>
      <w:tr w:rsidR="00E82C09">
        <w:trPr>
          <w:trHeight w:hRule="exact" w:val="468"/>
        </w:trPr>
        <w:tc>
          <w:tcPr>
            <w:tcW w:w="530" w:type="dxa"/>
          </w:tcPr>
          <w:p w:rsidR="00E82C09" w:rsidRDefault="00E82C09"/>
        </w:tc>
        <w:tc>
          <w:tcPr>
            <w:tcW w:w="1448" w:type="dxa"/>
          </w:tcPr>
          <w:p w:rsidR="00E82C09" w:rsidRDefault="003310CA" w:rsidP="0063126A">
            <w:pPr>
              <w:pStyle w:val="TableParagraph"/>
              <w:numPr>
                <w:ilvl w:val="0"/>
                <w:numId w:val="62"/>
              </w:numPr>
              <w:tabs>
                <w:tab w:val="left" w:pos="530"/>
              </w:tabs>
              <w:spacing w:line="234" w:lineRule="exact"/>
              <w:rPr>
                <w:sz w:val="20"/>
              </w:rPr>
            </w:pPr>
            <w:r>
              <w:rPr>
                <w:sz w:val="20"/>
              </w:rPr>
              <w:t>nikoli</w:t>
            </w:r>
          </w:p>
        </w:tc>
        <w:tc>
          <w:tcPr>
            <w:tcW w:w="1569" w:type="dxa"/>
          </w:tcPr>
          <w:p w:rsidR="00E82C09" w:rsidRDefault="003310CA" w:rsidP="0063126A">
            <w:pPr>
              <w:pStyle w:val="TableParagraph"/>
              <w:numPr>
                <w:ilvl w:val="0"/>
                <w:numId w:val="61"/>
              </w:numPr>
              <w:tabs>
                <w:tab w:val="left" w:pos="651"/>
              </w:tabs>
              <w:spacing w:line="234" w:lineRule="exact"/>
              <w:ind w:right="414"/>
              <w:jc w:val="right"/>
              <w:rPr>
                <w:sz w:val="20"/>
              </w:rPr>
            </w:pPr>
            <w:r>
              <w:rPr>
                <w:spacing w:val="-1"/>
                <w:sz w:val="20"/>
              </w:rPr>
              <w:t>redko</w:t>
            </w:r>
          </w:p>
        </w:tc>
        <w:tc>
          <w:tcPr>
            <w:tcW w:w="1606" w:type="dxa"/>
          </w:tcPr>
          <w:p w:rsidR="00E82C09" w:rsidRDefault="003310CA" w:rsidP="0063126A">
            <w:pPr>
              <w:pStyle w:val="TableParagraph"/>
              <w:numPr>
                <w:ilvl w:val="0"/>
                <w:numId w:val="60"/>
              </w:numPr>
              <w:tabs>
                <w:tab w:val="left" w:pos="638"/>
              </w:tabs>
              <w:spacing w:line="234" w:lineRule="exact"/>
              <w:rPr>
                <w:sz w:val="20"/>
              </w:rPr>
            </w:pPr>
            <w:r>
              <w:rPr>
                <w:sz w:val="20"/>
              </w:rPr>
              <w:t>včasih</w:t>
            </w:r>
          </w:p>
        </w:tc>
        <w:tc>
          <w:tcPr>
            <w:tcW w:w="1820" w:type="dxa"/>
          </w:tcPr>
          <w:p w:rsidR="00E82C09" w:rsidRDefault="003310CA" w:rsidP="0063126A">
            <w:pPr>
              <w:pStyle w:val="TableParagraph"/>
              <w:numPr>
                <w:ilvl w:val="0"/>
                <w:numId w:val="59"/>
              </w:numPr>
              <w:tabs>
                <w:tab w:val="left" w:pos="650"/>
              </w:tabs>
              <w:spacing w:line="234" w:lineRule="exact"/>
              <w:ind w:hanging="220"/>
              <w:rPr>
                <w:sz w:val="20"/>
              </w:rPr>
            </w:pPr>
            <w:r>
              <w:rPr>
                <w:sz w:val="20"/>
              </w:rPr>
              <w:t>pogosto</w:t>
            </w:r>
          </w:p>
        </w:tc>
        <w:tc>
          <w:tcPr>
            <w:tcW w:w="2013" w:type="dxa"/>
          </w:tcPr>
          <w:p w:rsidR="00E82C09" w:rsidRDefault="003310CA" w:rsidP="0063126A">
            <w:pPr>
              <w:pStyle w:val="TableParagraph"/>
              <w:numPr>
                <w:ilvl w:val="0"/>
                <w:numId w:val="58"/>
              </w:numPr>
              <w:tabs>
                <w:tab w:val="left" w:pos="710"/>
              </w:tabs>
              <w:spacing w:line="234" w:lineRule="exact"/>
              <w:rPr>
                <w:sz w:val="20"/>
              </w:rPr>
            </w:pPr>
            <w:r>
              <w:rPr>
                <w:sz w:val="20"/>
              </w:rPr>
              <w:t>vedno</w:t>
            </w:r>
          </w:p>
        </w:tc>
      </w:tr>
      <w:tr w:rsidR="00E82C09">
        <w:trPr>
          <w:trHeight w:hRule="exact" w:val="704"/>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17.</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pomaga, da odločim, kakšen bi bil primeren strokovni odgovor</w:t>
            </w:r>
          </w:p>
        </w:tc>
      </w:tr>
      <w:tr w:rsidR="00E82C09">
        <w:trPr>
          <w:trHeight w:hRule="exact" w:val="469"/>
        </w:trPr>
        <w:tc>
          <w:tcPr>
            <w:tcW w:w="530" w:type="dxa"/>
          </w:tcPr>
          <w:p w:rsidR="00E82C09" w:rsidRDefault="00E82C09"/>
        </w:tc>
        <w:tc>
          <w:tcPr>
            <w:tcW w:w="1448" w:type="dxa"/>
          </w:tcPr>
          <w:p w:rsidR="00E82C09" w:rsidRDefault="003310CA" w:rsidP="0063126A">
            <w:pPr>
              <w:pStyle w:val="TableParagraph"/>
              <w:numPr>
                <w:ilvl w:val="0"/>
                <w:numId w:val="57"/>
              </w:numPr>
              <w:tabs>
                <w:tab w:val="left" w:pos="530"/>
              </w:tabs>
              <w:rPr>
                <w:sz w:val="20"/>
              </w:rPr>
            </w:pPr>
            <w:r>
              <w:rPr>
                <w:sz w:val="20"/>
              </w:rPr>
              <w:t>nikoli</w:t>
            </w:r>
          </w:p>
        </w:tc>
        <w:tc>
          <w:tcPr>
            <w:tcW w:w="1569" w:type="dxa"/>
          </w:tcPr>
          <w:p w:rsidR="00E82C09" w:rsidRDefault="003310CA" w:rsidP="0063126A">
            <w:pPr>
              <w:pStyle w:val="TableParagraph"/>
              <w:numPr>
                <w:ilvl w:val="0"/>
                <w:numId w:val="5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55"/>
              </w:numPr>
              <w:tabs>
                <w:tab w:val="left" w:pos="638"/>
              </w:tabs>
              <w:rPr>
                <w:sz w:val="20"/>
              </w:rPr>
            </w:pPr>
            <w:r>
              <w:rPr>
                <w:sz w:val="20"/>
              </w:rPr>
              <w:t>včasih</w:t>
            </w:r>
          </w:p>
        </w:tc>
        <w:tc>
          <w:tcPr>
            <w:tcW w:w="1820" w:type="dxa"/>
          </w:tcPr>
          <w:p w:rsidR="00E82C09" w:rsidRDefault="003310CA" w:rsidP="0063126A">
            <w:pPr>
              <w:pStyle w:val="TableParagraph"/>
              <w:numPr>
                <w:ilvl w:val="0"/>
                <w:numId w:val="54"/>
              </w:numPr>
              <w:tabs>
                <w:tab w:val="left" w:pos="650"/>
              </w:tabs>
              <w:ind w:hanging="220"/>
              <w:rPr>
                <w:sz w:val="20"/>
              </w:rPr>
            </w:pPr>
            <w:r>
              <w:rPr>
                <w:sz w:val="20"/>
              </w:rPr>
              <w:t>pogosto</w:t>
            </w:r>
          </w:p>
        </w:tc>
        <w:tc>
          <w:tcPr>
            <w:tcW w:w="2013" w:type="dxa"/>
          </w:tcPr>
          <w:p w:rsidR="00E82C09" w:rsidRDefault="003310CA" w:rsidP="0063126A">
            <w:pPr>
              <w:pStyle w:val="TableParagraph"/>
              <w:numPr>
                <w:ilvl w:val="0"/>
                <w:numId w:val="53"/>
              </w:numPr>
              <w:tabs>
                <w:tab w:val="left" w:pos="710"/>
              </w:tabs>
              <w:rPr>
                <w:sz w:val="20"/>
              </w:rPr>
            </w:pPr>
            <w:r>
              <w:rPr>
                <w:sz w:val="20"/>
              </w:rPr>
              <w:t>vedno</w:t>
            </w:r>
          </w:p>
        </w:tc>
      </w:tr>
      <w:tr w:rsidR="00E82C09">
        <w:trPr>
          <w:trHeight w:hRule="exact" w:val="703"/>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18.</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omogoča v razmišljanje o tem vprašanju dejavno vključiti svoje učence</w:t>
            </w:r>
          </w:p>
        </w:tc>
      </w:tr>
      <w:tr w:rsidR="00E82C09">
        <w:trPr>
          <w:trHeight w:hRule="exact" w:val="468"/>
        </w:trPr>
        <w:tc>
          <w:tcPr>
            <w:tcW w:w="530" w:type="dxa"/>
          </w:tcPr>
          <w:p w:rsidR="00E82C09" w:rsidRDefault="00E82C09"/>
        </w:tc>
        <w:tc>
          <w:tcPr>
            <w:tcW w:w="1448" w:type="dxa"/>
          </w:tcPr>
          <w:p w:rsidR="00E82C09" w:rsidRDefault="003310CA" w:rsidP="0063126A">
            <w:pPr>
              <w:pStyle w:val="TableParagraph"/>
              <w:numPr>
                <w:ilvl w:val="0"/>
                <w:numId w:val="52"/>
              </w:numPr>
              <w:tabs>
                <w:tab w:val="left" w:pos="530"/>
              </w:tabs>
              <w:spacing w:line="234" w:lineRule="exact"/>
              <w:rPr>
                <w:sz w:val="20"/>
              </w:rPr>
            </w:pPr>
            <w:r>
              <w:rPr>
                <w:sz w:val="20"/>
              </w:rPr>
              <w:t>nikoli</w:t>
            </w:r>
          </w:p>
        </w:tc>
        <w:tc>
          <w:tcPr>
            <w:tcW w:w="1569" w:type="dxa"/>
          </w:tcPr>
          <w:p w:rsidR="00E82C09" w:rsidRDefault="003310CA" w:rsidP="0063126A">
            <w:pPr>
              <w:pStyle w:val="TableParagraph"/>
              <w:numPr>
                <w:ilvl w:val="0"/>
                <w:numId w:val="51"/>
              </w:numPr>
              <w:tabs>
                <w:tab w:val="left" w:pos="651"/>
              </w:tabs>
              <w:spacing w:line="234" w:lineRule="exact"/>
              <w:ind w:right="414"/>
              <w:jc w:val="right"/>
              <w:rPr>
                <w:sz w:val="20"/>
              </w:rPr>
            </w:pPr>
            <w:r>
              <w:rPr>
                <w:spacing w:val="-1"/>
                <w:sz w:val="20"/>
              </w:rPr>
              <w:t>redko</w:t>
            </w:r>
          </w:p>
        </w:tc>
        <w:tc>
          <w:tcPr>
            <w:tcW w:w="1606" w:type="dxa"/>
          </w:tcPr>
          <w:p w:rsidR="00E82C09" w:rsidRDefault="003310CA" w:rsidP="0063126A">
            <w:pPr>
              <w:pStyle w:val="TableParagraph"/>
              <w:numPr>
                <w:ilvl w:val="0"/>
                <w:numId w:val="50"/>
              </w:numPr>
              <w:tabs>
                <w:tab w:val="left" w:pos="638"/>
              </w:tabs>
              <w:spacing w:line="234" w:lineRule="exact"/>
              <w:rPr>
                <w:sz w:val="20"/>
              </w:rPr>
            </w:pPr>
            <w:r>
              <w:rPr>
                <w:sz w:val="20"/>
              </w:rPr>
              <w:t>včasih</w:t>
            </w:r>
          </w:p>
        </w:tc>
        <w:tc>
          <w:tcPr>
            <w:tcW w:w="1820" w:type="dxa"/>
          </w:tcPr>
          <w:p w:rsidR="00E82C09" w:rsidRDefault="003310CA" w:rsidP="0063126A">
            <w:pPr>
              <w:pStyle w:val="TableParagraph"/>
              <w:numPr>
                <w:ilvl w:val="0"/>
                <w:numId w:val="49"/>
              </w:numPr>
              <w:tabs>
                <w:tab w:val="left" w:pos="650"/>
              </w:tabs>
              <w:spacing w:line="234" w:lineRule="exact"/>
              <w:ind w:hanging="220"/>
              <w:rPr>
                <w:sz w:val="20"/>
              </w:rPr>
            </w:pPr>
            <w:r>
              <w:rPr>
                <w:sz w:val="20"/>
              </w:rPr>
              <w:t>pogosto</w:t>
            </w:r>
          </w:p>
        </w:tc>
        <w:tc>
          <w:tcPr>
            <w:tcW w:w="2013" w:type="dxa"/>
          </w:tcPr>
          <w:p w:rsidR="00E82C09" w:rsidRDefault="003310CA" w:rsidP="0063126A">
            <w:pPr>
              <w:pStyle w:val="TableParagraph"/>
              <w:numPr>
                <w:ilvl w:val="0"/>
                <w:numId w:val="48"/>
              </w:numPr>
              <w:tabs>
                <w:tab w:val="left" w:pos="710"/>
              </w:tabs>
              <w:spacing w:line="234" w:lineRule="exact"/>
              <w:rPr>
                <w:sz w:val="20"/>
              </w:rPr>
            </w:pPr>
            <w:r>
              <w:rPr>
                <w:sz w:val="20"/>
              </w:rPr>
              <w:t>vedno</w:t>
            </w:r>
          </w:p>
        </w:tc>
      </w:tr>
      <w:tr w:rsidR="00E82C09">
        <w:trPr>
          <w:trHeight w:hRule="exact" w:val="704"/>
        </w:trPr>
        <w:tc>
          <w:tcPr>
            <w:tcW w:w="530" w:type="dxa"/>
          </w:tcPr>
          <w:p w:rsidR="00E82C09" w:rsidRDefault="00E82C09">
            <w:pPr>
              <w:pStyle w:val="TableParagraph"/>
              <w:spacing w:before="4"/>
              <w:ind w:left="0"/>
              <w:rPr>
                <w:rFonts w:ascii="Times New Roman"/>
                <w:sz w:val="20"/>
              </w:rPr>
            </w:pPr>
          </w:p>
          <w:p w:rsidR="00E82C09" w:rsidRDefault="003310CA">
            <w:pPr>
              <w:pStyle w:val="TableParagraph"/>
              <w:ind w:left="0" w:right="107"/>
              <w:jc w:val="right"/>
              <w:rPr>
                <w:sz w:val="20"/>
              </w:rPr>
            </w:pPr>
            <w:r>
              <w:rPr>
                <w:w w:val="95"/>
                <w:sz w:val="20"/>
              </w:rPr>
              <w:t>19.</w:t>
            </w:r>
          </w:p>
        </w:tc>
        <w:tc>
          <w:tcPr>
            <w:tcW w:w="8455" w:type="dxa"/>
            <w:gridSpan w:val="5"/>
          </w:tcPr>
          <w:p w:rsidR="00E82C09" w:rsidRDefault="00E82C09">
            <w:pPr>
              <w:pStyle w:val="TableParagraph"/>
              <w:spacing w:before="4"/>
              <w:ind w:left="0"/>
              <w:rPr>
                <w:rFonts w:ascii="Times New Roman"/>
                <w:sz w:val="20"/>
              </w:rPr>
            </w:pPr>
          </w:p>
          <w:p w:rsidR="00E82C09" w:rsidRDefault="003310CA">
            <w:pPr>
              <w:pStyle w:val="TableParagraph"/>
              <w:ind w:left="109" w:right="137"/>
              <w:rPr>
                <w:sz w:val="20"/>
              </w:rPr>
            </w:pPr>
            <w:r>
              <w:rPr>
                <w:sz w:val="20"/>
              </w:rPr>
              <w:t xml:space="preserve">Razmišljanje o vprašanju v zvezi z mojo pedagoško prakso ... </w:t>
            </w:r>
            <w:r>
              <w:rPr>
                <w:color w:val="212121"/>
                <w:sz w:val="20"/>
              </w:rPr>
              <w:t>mi pomaga ugotoviti, da je moje znanje o tem vprašanju nezadostno</w:t>
            </w:r>
          </w:p>
        </w:tc>
      </w:tr>
      <w:tr w:rsidR="00E82C09">
        <w:trPr>
          <w:trHeight w:hRule="exact" w:val="234"/>
        </w:trPr>
        <w:tc>
          <w:tcPr>
            <w:tcW w:w="530" w:type="dxa"/>
          </w:tcPr>
          <w:p w:rsidR="00B73F32" w:rsidRDefault="00B73F32"/>
          <w:p w:rsidR="00B73F32" w:rsidRPr="00B73F32" w:rsidRDefault="00B73F32" w:rsidP="00B73F32"/>
          <w:p w:rsidR="00B73F32" w:rsidRPr="00B73F32" w:rsidRDefault="00B73F32" w:rsidP="00B73F32"/>
          <w:p w:rsidR="00B73F32" w:rsidRPr="00B73F32" w:rsidRDefault="00B73F32" w:rsidP="00B73F32"/>
          <w:p w:rsidR="00B73F32" w:rsidRPr="00B73F32" w:rsidRDefault="00B73F32" w:rsidP="00B73F32"/>
          <w:p w:rsidR="00B73F32" w:rsidRPr="00B73F32" w:rsidRDefault="00B73F32" w:rsidP="00B73F32"/>
          <w:p w:rsidR="00B73F32" w:rsidRPr="00B73F32" w:rsidRDefault="00B73F32" w:rsidP="00B73F32"/>
          <w:p w:rsidR="00B73F32" w:rsidRPr="00B73F32" w:rsidRDefault="00B73F32" w:rsidP="00B73F32"/>
          <w:p w:rsidR="00E82C09" w:rsidRPr="00B73F32" w:rsidRDefault="00E82C09" w:rsidP="00B73F32"/>
        </w:tc>
        <w:tc>
          <w:tcPr>
            <w:tcW w:w="1448" w:type="dxa"/>
          </w:tcPr>
          <w:p w:rsidR="00E82C09" w:rsidRDefault="003310CA" w:rsidP="0063126A">
            <w:pPr>
              <w:pStyle w:val="TableParagraph"/>
              <w:numPr>
                <w:ilvl w:val="0"/>
                <w:numId w:val="47"/>
              </w:numPr>
              <w:tabs>
                <w:tab w:val="left" w:pos="530"/>
              </w:tabs>
              <w:rPr>
                <w:sz w:val="20"/>
              </w:rPr>
            </w:pPr>
            <w:r>
              <w:rPr>
                <w:sz w:val="20"/>
              </w:rPr>
              <w:t>nikoli</w:t>
            </w:r>
          </w:p>
        </w:tc>
        <w:tc>
          <w:tcPr>
            <w:tcW w:w="1569" w:type="dxa"/>
          </w:tcPr>
          <w:p w:rsidR="00E82C09" w:rsidRDefault="003310CA" w:rsidP="0063126A">
            <w:pPr>
              <w:pStyle w:val="TableParagraph"/>
              <w:numPr>
                <w:ilvl w:val="0"/>
                <w:numId w:val="46"/>
              </w:numPr>
              <w:tabs>
                <w:tab w:val="left" w:pos="651"/>
              </w:tabs>
              <w:ind w:right="414"/>
              <w:jc w:val="right"/>
              <w:rPr>
                <w:sz w:val="20"/>
              </w:rPr>
            </w:pPr>
            <w:r>
              <w:rPr>
                <w:spacing w:val="-1"/>
                <w:sz w:val="20"/>
              </w:rPr>
              <w:t>redko</w:t>
            </w:r>
          </w:p>
        </w:tc>
        <w:tc>
          <w:tcPr>
            <w:tcW w:w="1606" w:type="dxa"/>
          </w:tcPr>
          <w:p w:rsidR="00E82C09" w:rsidRDefault="003310CA" w:rsidP="0063126A">
            <w:pPr>
              <w:pStyle w:val="TableParagraph"/>
              <w:numPr>
                <w:ilvl w:val="0"/>
                <w:numId w:val="45"/>
              </w:numPr>
              <w:tabs>
                <w:tab w:val="left" w:pos="638"/>
              </w:tabs>
              <w:rPr>
                <w:sz w:val="20"/>
              </w:rPr>
            </w:pPr>
            <w:r>
              <w:rPr>
                <w:sz w:val="20"/>
              </w:rPr>
              <w:t>včasih</w:t>
            </w:r>
          </w:p>
        </w:tc>
        <w:tc>
          <w:tcPr>
            <w:tcW w:w="1820" w:type="dxa"/>
          </w:tcPr>
          <w:p w:rsidR="00E82C09" w:rsidRDefault="003310CA" w:rsidP="0063126A">
            <w:pPr>
              <w:pStyle w:val="TableParagraph"/>
              <w:numPr>
                <w:ilvl w:val="0"/>
                <w:numId w:val="44"/>
              </w:numPr>
              <w:tabs>
                <w:tab w:val="left" w:pos="650"/>
              </w:tabs>
              <w:ind w:hanging="220"/>
              <w:rPr>
                <w:sz w:val="20"/>
              </w:rPr>
            </w:pPr>
            <w:r>
              <w:rPr>
                <w:sz w:val="20"/>
              </w:rPr>
              <w:t>pogosto</w:t>
            </w:r>
          </w:p>
        </w:tc>
        <w:tc>
          <w:tcPr>
            <w:tcW w:w="2013" w:type="dxa"/>
          </w:tcPr>
          <w:p w:rsidR="00E82C09" w:rsidRDefault="003310CA" w:rsidP="0063126A">
            <w:pPr>
              <w:pStyle w:val="TableParagraph"/>
              <w:numPr>
                <w:ilvl w:val="0"/>
                <w:numId w:val="43"/>
              </w:numPr>
              <w:tabs>
                <w:tab w:val="left" w:pos="710"/>
              </w:tabs>
              <w:rPr>
                <w:sz w:val="20"/>
              </w:rPr>
            </w:pPr>
            <w:r>
              <w:rPr>
                <w:sz w:val="20"/>
              </w:rPr>
              <w:t>vedno</w:t>
            </w:r>
          </w:p>
        </w:tc>
      </w:tr>
    </w:tbl>
    <w:p w:rsidR="00E82C09" w:rsidRDefault="00E82C09">
      <w:pPr>
        <w:rPr>
          <w:sz w:val="20"/>
        </w:rPr>
        <w:sectPr w:rsidR="00E82C09" w:rsidSect="00522667">
          <w:pgSz w:w="11910" w:h="16840"/>
          <w:pgMar w:top="2220" w:right="260" w:bottom="940" w:left="1680" w:header="2024" w:footer="751"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76576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71"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72" name="Picture 26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73" name="Line 26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A7DCA0" id="Group 264" o:spid="_x0000_s1026" style="position:absolute;margin-left:90.7pt;margin-top:15pt;width:486.35pt;height:113.4pt;z-index:25176576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0FNfHAwAAuAkAAA4AAABkcnMvZTJvRG9jLnhtbMxW227jNhB9L9B/&#10;EPTu6GJZkoXYi6xsBwXSNuhuP4CmKItYiSRI+hIU/ffOUJLjxCnW2L40QRxeRzPnMtb9p1PXegem&#10;DZdi4Ud3oe8xQWXFxW7h//l1M8l9z1giKtJKwRb+CzP+p+XPP90fVcFi2ci2YtqDIMIUR7XwG2tV&#10;EQSGNqwj5k4qJmCzlrojFqZ6F1SaHCF61wZxGKbBUepKaUmZMbC66jf9pYtf14za3+vaMOu1Cx9y&#10;s+5Tu88tfgbLe1LsNFENp0Ma5Aey6AgX8NBzqBWxxNtrfhWq41RLI2t7R2UXyLrmlLkaoJoofFfN&#10;o5Z75WrZFcedOsME0L7D6YfD0t8Oz9rj1cJPs8j3BOmAJPdcL04ThOeodgWcetTqi3rWfY0wfJL0&#10;m4Ht4P0+znf9YW97/FVWEJDsrXTwnGrdYQgo3Ds5Fl7OLLCT9SgsplGWpsnM9yjsRUkSRvnAE22A&#10;TLwX5VHie7A9Dc9b6+H6PIuz/m4cpzlWEJCif67Ldchtea84LeBvQBVGV6h+X31wy+4184cg3U0x&#10;OqK/7dUEBKCI5VvecvvixAwQYVLi8MwpQo2TS4LikSDYx8cCRSkWOJ7rbxGsytHjCVk2ROzYg1Hg&#10;BMANAoxLWstjw0hlcBlRehvFTd9ksm252vC2Rf5wPNQMZnonxg9g64W+knTfMWF752rWQvlSmIYr&#10;43u6YN2WgRD1L1XkxAKCeDIWH4fScG76K84fwnAef56Us7CcJGG2njzMk2yShessCZM8KqPyb7wd&#10;JcXeMICBtCvFh1xh9SrbD60zNJnelM7c3oG4FtLrCRJyuhpTBIkhJJir0fQPABvOwdhqZmmDwxqQ&#10;G9bh8HnDwfyKLHJgwGbfdU4WhuCQSwcgRmifZDZN/0X/oAxt7COTnYcDgBoSdVCTAyDdlzYewaSF&#10;RMJdKWOll2TMw/k6X+fJJInTNZCxWk0eNmUySTdRNltNV2W5ikYyGl5VTGC4/86Fg1a2vBrlaPRu&#10;W7a652jjfgbjm9djAWriNY2Rv/G/k5qjAwkY/AB8YAeE7yYz6h1mt2kIv5k+6upfGqIYoI5hL909&#10;Hd39xAVae4YlDIdK0bdeehJD6z0b2YX7+qKgzfY+fnMFJzcJKspj6A4gqHgaDT11VFQ+z4du7DbO&#10;7fRKTi0kfqOcWuEdF/58Fs/chQua0EEXbH5e4+81m6SAL0dROW1iG1sPY0t4248hz1agVP5v0j27&#10;6iZFjgz2WtjK6uVZo1NxHVTpRu71wAl5eJXB94/LuTv1+sK1/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XvQU18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26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v3NxAAAANwAAAAPAAAAZHJzL2Rvd25yZXYueG1sRI9Ba4NA&#10;FITvhf6H5RVyq2tjicVkE0KJUAiURJv7w31VqftW3I3af58tFHIcZuYbZrObTSdGGlxrWcFLFIMg&#10;rqxuuVbwVebPbyCcR9bYWSYFv+Rgt3182GCm7cRnGgtfiwBhl6GCxvs+k9JVDRl0ke2Jg/dtB4M+&#10;yKGWesApwE0nl3G8kgZbDgsN9vTeUPVTXI2CJEmmA/eH/HNOL68l+vS0r45KLZ7m/RqEp9nfw//t&#10;D61glS7h70w4AnJ7AwAA//8DAFBLAQItABQABgAIAAAAIQDb4fbL7gAAAIUBAAATAAAAAAAAAAAA&#10;AAAAAAAAAABbQ29udGVudF9UeXBlc10ueG1sUEsBAi0AFAAGAAgAAAAhAFr0LFu/AAAAFQEAAAsA&#10;AAAAAAAAAAAAAAAAHwEAAF9yZWxzLy5yZWxzUEsBAi0AFAAGAAgAAAAhAM52/c3EAAAA3AAAAA8A&#10;AAAAAAAAAAAAAAAABwIAAGRycy9kb3ducmV2LnhtbFBLBQYAAAAAAwADALcAAAD4AgAAAAA=&#10;">
                  <v:imagedata r:id="rId9" o:title=""/>
                </v:shape>
                <v:line id="Line 26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9cUxAAAANwAAAAPAAAAZHJzL2Rvd25yZXYueG1sRI/disIw&#10;FITvBd8hnAXvNF1l/alG0YKsN8JWfYBjc2yrzUlponbffiMIeznMzDfMYtWaSjyocaVlBZ+DCARx&#10;ZnXJuYLTcdufgnAeWWNlmRT8koPVsttZYKztk1N6HHwuAoRdjAoK7+tYSpcVZNANbE0cvIttDPog&#10;m1zqBp8Bbio5jKKxNFhyWCiwpqSg7Ha4GwWp3STTnYzOX3idHSeX+yjZ/3wr1fto13MQnlr/H363&#10;d1rBeDKC15lwBOTyDwAA//8DAFBLAQItABQABgAIAAAAIQDb4fbL7gAAAIUBAAATAAAAAAAAAAAA&#10;AAAAAAAAAABbQ29udGVudF9UeXBlc10ueG1sUEsBAi0AFAAGAAgAAAAhAFr0LFu/AAAAFQEAAAsA&#10;AAAAAAAAAAAAAAAAHwEAAF9yZWxzLy5yZWxzUEsBAi0AFAAGAAgAAAAhAAv31xT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50259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2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20452B">
      <w:pPr>
        <w:pStyle w:val="Naslov8"/>
        <w:spacing w:before="233"/>
        <w:ind w:left="232"/>
      </w:pPr>
      <w:bookmarkStart w:id="70" w:name="128"/>
      <w:bookmarkEnd w:id="70"/>
      <w:r>
        <w:t>Opazovanje lastne pedagoške prakse</w:t>
      </w:r>
    </w:p>
    <w:p w:rsidR="00E82C09" w:rsidRDefault="00E82C09">
      <w:pPr>
        <w:pStyle w:val="Telobesedila"/>
        <w:spacing w:before="2"/>
        <w:rPr>
          <w:b/>
          <w:sz w:val="17"/>
        </w:rPr>
      </w:pPr>
    </w:p>
    <w:p w:rsidR="00E82C09" w:rsidRDefault="00E82C09">
      <w:pPr>
        <w:pStyle w:val="Telobesedila"/>
        <w:spacing w:before="4"/>
        <w:rPr>
          <w:b/>
          <w:sz w:val="9"/>
        </w:rPr>
      </w:pPr>
    </w:p>
    <w:p w:rsidR="00E82C09" w:rsidRDefault="003310CA">
      <w:pPr>
        <w:pStyle w:val="Telobesedila"/>
        <w:spacing w:before="101"/>
        <w:ind w:left="232" w:right="1243"/>
      </w:pPr>
      <w:r>
        <w:rPr>
          <w:b/>
        </w:rPr>
        <w:t xml:space="preserve">Vir: </w:t>
      </w:r>
      <w:r>
        <w:t>Rutger van de Sande &amp; Maud Slaats: Reader actieonderzoek, Fontys Lerarenopleiding Tilburg, (</w:t>
      </w:r>
      <w:r>
        <w:rPr>
          <w:color w:val="212121"/>
        </w:rPr>
        <w:t>Reader action research, Fontys Teacher Training Tilburg)</w:t>
      </w:r>
      <w:r>
        <w:t>.</w:t>
      </w:r>
    </w:p>
    <w:p w:rsidR="00E82C09" w:rsidRDefault="00E82C09">
      <w:pPr>
        <w:pStyle w:val="Telobesedila"/>
        <w:spacing w:before="4"/>
        <w:rPr>
          <w:sz w:val="20"/>
        </w:rPr>
      </w:pPr>
    </w:p>
    <w:p w:rsidR="00E82C09" w:rsidRDefault="003310CA">
      <w:pPr>
        <w:pStyle w:val="Naslov8"/>
        <w:ind w:left="232"/>
      </w:pPr>
      <w:r>
        <w:t>Namen:</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line="258" w:lineRule="exact"/>
            </w:pPr>
            <w:r>
              <w:t>Orodje ponuja namige v pomoč učiteljem pri opazovanju svoje pedagoške prakse.</w:t>
            </w:r>
          </w:p>
        </w:tc>
      </w:tr>
    </w:tbl>
    <w:p w:rsidR="00E82C09" w:rsidRDefault="00E82C09">
      <w:pPr>
        <w:pStyle w:val="Telobesedila"/>
        <w:rPr>
          <w:b/>
          <w:sz w:val="26"/>
        </w:rPr>
      </w:pPr>
    </w:p>
    <w:p w:rsidR="00E82C09" w:rsidRDefault="003310CA">
      <w:pPr>
        <w:spacing w:before="194"/>
        <w:ind w:left="232"/>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V nekaterih primerih boste rabili napravo za video snemanje .</w:t>
            </w:r>
          </w:p>
        </w:tc>
      </w:tr>
    </w:tbl>
    <w:p w:rsidR="00E82C09" w:rsidRDefault="00E82C09">
      <w:pPr>
        <w:pStyle w:val="Telobesedila"/>
        <w:rPr>
          <w:b/>
          <w:sz w:val="26"/>
        </w:rPr>
      </w:pPr>
    </w:p>
    <w:p w:rsidR="00E82C09" w:rsidRDefault="003310CA">
      <w:pPr>
        <w:spacing w:before="194"/>
        <w:ind w:left="232"/>
        <w:rPr>
          <w:b/>
        </w:rPr>
      </w:pPr>
      <w:r>
        <w:rPr>
          <w:b/>
        </w:rPr>
        <w:t>Proces: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904"/>
        </w:trPr>
        <w:tc>
          <w:tcPr>
            <w:tcW w:w="8894" w:type="dxa"/>
          </w:tcPr>
          <w:p w:rsidR="00E82C09" w:rsidRDefault="003310CA">
            <w:pPr>
              <w:pStyle w:val="TableParagraph"/>
              <w:ind w:right="101"/>
              <w:jc w:val="both"/>
            </w:pPr>
            <w:r>
              <w:rPr>
                <w:color w:val="212121"/>
              </w:rPr>
              <w:t>Opazovanje učne prakse je koristno le, če želite zbrati podatke o učenčevem (in morda svojem) vedenju. To metodo uporabljate le, če želite izvedeti, kako učenci delujejo v učilnici. Če pa vas zanima, kako učenci mislijo ali čutijo, ali, kaj vedo o določeni temi, uporabite druga orodja.</w:t>
            </w:r>
          </w:p>
          <w:p w:rsidR="00E82C09" w:rsidRDefault="00E82C09">
            <w:pPr>
              <w:pStyle w:val="TableParagraph"/>
              <w:spacing w:before="4"/>
              <w:ind w:left="0"/>
              <w:rPr>
                <w:b/>
                <w:sz w:val="20"/>
              </w:rPr>
            </w:pPr>
          </w:p>
          <w:p w:rsidR="00E82C09" w:rsidRPr="00AF39A6" w:rsidRDefault="003310CA">
            <w:pPr>
              <w:pStyle w:val="TableParagraph"/>
              <w:rPr>
                <w:lang w:val="de-DE"/>
              </w:rPr>
            </w:pPr>
            <w:r w:rsidRPr="00AF39A6">
              <w:rPr>
                <w:color w:val="212121"/>
                <w:lang w:val="de-DE"/>
              </w:rPr>
              <w:t>Primeren način dela pri opazovanju je naslednji:</w:t>
            </w:r>
          </w:p>
          <w:p w:rsidR="00E82C09" w:rsidRPr="00AF39A6" w:rsidRDefault="003310CA" w:rsidP="0063126A">
            <w:pPr>
              <w:pStyle w:val="TableParagraph"/>
              <w:numPr>
                <w:ilvl w:val="0"/>
                <w:numId w:val="42"/>
              </w:numPr>
              <w:tabs>
                <w:tab w:val="left" w:pos="320"/>
              </w:tabs>
              <w:spacing w:before="1"/>
              <w:ind w:right="167" w:firstLine="0"/>
              <w:rPr>
                <w:lang w:val="de-DE"/>
              </w:rPr>
            </w:pPr>
            <w:r w:rsidRPr="00AF39A6">
              <w:rPr>
                <w:color w:val="212121"/>
                <w:lang w:val="de-DE"/>
              </w:rPr>
              <w:t>Pred začetkom opazovanja razmislite o tem, kaj vas zanima. Kar vas zanima, naj se odraža v vašem raziskovalnem</w:t>
            </w:r>
            <w:r w:rsidRPr="00AF39A6">
              <w:rPr>
                <w:color w:val="212121"/>
                <w:spacing w:val="-6"/>
                <w:lang w:val="de-DE"/>
              </w:rPr>
              <w:t xml:space="preserve"> </w:t>
            </w:r>
            <w:r w:rsidRPr="00AF39A6">
              <w:rPr>
                <w:color w:val="212121"/>
                <w:lang w:val="de-DE"/>
              </w:rPr>
              <w:t>vprašanju.</w:t>
            </w:r>
          </w:p>
          <w:p w:rsidR="00E82C09" w:rsidRDefault="003310CA" w:rsidP="0063126A">
            <w:pPr>
              <w:pStyle w:val="TableParagraph"/>
              <w:numPr>
                <w:ilvl w:val="0"/>
                <w:numId w:val="42"/>
              </w:numPr>
              <w:tabs>
                <w:tab w:val="left" w:pos="320"/>
              </w:tabs>
              <w:spacing w:before="1"/>
              <w:ind w:right="231" w:firstLine="0"/>
            </w:pPr>
            <w:r>
              <w:rPr>
                <w:color w:val="212121"/>
              </w:rPr>
              <w:t>Poskusite opisati specifična vedenja, ki jih boste iskali, v obliki opazovalne sheme. Ta predloga olajša označevanje primerov vedenja. Način oblikovanja opazovalnega sistema oz. sheme je odvisen od vas. Naj bo čim enostavnejši, da beležite vedenje, ki ga</w:t>
            </w:r>
            <w:r>
              <w:rPr>
                <w:color w:val="212121"/>
                <w:spacing w:val="-19"/>
              </w:rPr>
              <w:t xml:space="preserve"> </w:t>
            </w:r>
            <w:r>
              <w:rPr>
                <w:color w:val="212121"/>
              </w:rPr>
              <w:t>iščete.</w:t>
            </w:r>
          </w:p>
          <w:p w:rsidR="00E82C09" w:rsidRDefault="003310CA" w:rsidP="0063126A">
            <w:pPr>
              <w:pStyle w:val="TableParagraph"/>
              <w:numPr>
                <w:ilvl w:val="0"/>
                <w:numId w:val="42"/>
              </w:numPr>
              <w:tabs>
                <w:tab w:val="left" w:pos="320"/>
              </w:tabs>
              <w:spacing w:line="257" w:lineRule="exact"/>
              <w:ind w:left="319" w:hanging="216"/>
            </w:pPr>
            <w:r>
              <w:rPr>
                <w:color w:val="212121"/>
              </w:rPr>
              <w:t>Po analizi vaših ugotovitev lahko zapišete rezultate vaših opažanj v</w:t>
            </w:r>
            <w:r>
              <w:rPr>
                <w:color w:val="212121"/>
                <w:spacing w:val="-15"/>
              </w:rPr>
              <w:t xml:space="preserve"> </w:t>
            </w:r>
            <w:r>
              <w:rPr>
                <w:color w:val="212121"/>
              </w:rPr>
              <w:t>poročilu.</w:t>
            </w:r>
          </w:p>
          <w:p w:rsidR="00E82C09" w:rsidRDefault="00E82C09">
            <w:pPr>
              <w:pStyle w:val="TableParagraph"/>
              <w:spacing w:before="5"/>
              <w:ind w:left="0"/>
              <w:rPr>
                <w:b/>
                <w:sz w:val="20"/>
              </w:rPr>
            </w:pPr>
          </w:p>
          <w:p w:rsidR="00E82C09" w:rsidRDefault="003310CA">
            <w:pPr>
              <w:pStyle w:val="TableParagraph"/>
              <w:ind w:right="573"/>
            </w:pPr>
            <w:r>
              <w:rPr>
                <w:color w:val="212121"/>
              </w:rPr>
              <w:t>Pomembno je vedeti, da je zelo težko poučevati razred in hkrati opazovati svoje učence. Obstajajo vsaj trije načini, kako se izogniti temu:</w:t>
            </w:r>
          </w:p>
          <w:p w:rsidR="00E82C09" w:rsidRDefault="003310CA" w:rsidP="0063126A">
            <w:pPr>
              <w:pStyle w:val="TableParagraph"/>
              <w:numPr>
                <w:ilvl w:val="0"/>
                <w:numId w:val="41"/>
              </w:numPr>
              <w:tabs>
                <w:tab w:val="left" w:pos="250"/>
              </w:tabs>
              <w:ind w:right="254" w:firstLine="0"/>
            </w:pPr>
            <w:r>
              <w:rPr>
                <w:color w:val="212121"/>
              </w:rPr>
              <w:t>Prosite kolega, da prevzame vlogo opazovalca v vaši učilnici. Vnaprej se pogovorite s</w:t>
            </w:r>
            <w:r>
              <w:rPr>
                <w:color w:val="212121"/>
                <w:spacing w:val="-19"/>
              </w:rPr>
              <w:t xml:space="preserve"> </w:t>
            </w:r>
            <w:r>
              <w:rPr>
                <w:color w:val="212121"/>
              </w:rPr>
              <w:t>njim o opazovalni shemi, ki ste jo razvili, zamisli, ki ste jo zastavili, in kaj pričakujete od</w:t>
            </w:r>
            <w:r>
              <w:rPr>
                <w:color w:val="212121"/>
                <w:spacing w:val="-24"/>
              </w:rPr>
              <w:t xml:space="preserve"> </w:t>
            </w:r>
            <w:r>
              <w:rPr>
                <w:color w:val="212121"/>
              </w:rPr>
              <w:t>njega.</w:t>
            </w:r>
          </w:p>
          <w:p w:rsidR="00E82C09" w:rsidRPr="00AF39A6" w:rsidRDefault="003310CA" w:rsidP="0063126A">
            <w:pPr>
              <w:pStyle w:val="TableParagraph"/>
              <w:numPr>
                <w:ilvl w:val="0"/>
                <w:numId w:val="41"/>
              </w:numPr>
              <w:tabs>
                <w:tab w:val="left" w:pos="250"/>
              </w:tabs>
              <w:ind w:right="276" w:firstLine="0"/>
              <w:rPr>
                <w:lang w:val="de-DE"/>
              </w:rPr>
            </w:pPr>
            <w:r w:rsidRPr="00AF39A6">
              <w:rPr>
                <w:color w:val="212121"/>
                <w:lang w:val="de-DE"/>
              </w:rPr>
              <w:t>Uporabite video kamero, da posnamete učno uro in jo kasneje sami opazujte. Upoštevajte zasebnost svojih učencev. Upoštevajte, da je v večini primerov za snemanje potrebno dovoljenje</w:t>
            </w:r>
            <w:r w:rsidRPr="00AF39A6">
              <w:rPr>
                <w:color w:val="212121"/>
                <w:spacing w:val="-2"/>
                <w:lang w:val="de-DE"/>
              </w:rPr>
              <w:t xml:space="preserve"> </w:t>
            </w:r>
            <w:r w:rsidRPr="00AF39A6">
              <w:rPr>
                <w:color w:val="212121"/>
                <w:lang w:val="de-DE"/>
              </w:rPr>
              <w:t>staršev.</w:t>
            </w:r>
          </w:p>
          <w:p w:rsidR="00E82C09" w:rsidRDefault="003310CA" w:rsidP="0063126A">
            <w:pPr>
              <w:pStyle w:val="TableParagraph"/>
              <w:numPr>
                <w:ilvl w:val="0"/>
                <w:numId w:val="41"/>
              </w:numPr>
              <w:tabs>
                <w:tab w:val="left" w:pos="250"/>
              </w:tabs>
              <w:spacing w:before="1"/>
              <w:ind w:right="188" w:firstLine="0"/>
            </w:pPr>
            <w:r w:rsidRPr="00AF39A6">
              <w:rPr>
                <w:color w:val="212121"/>
                <w:lang w:val="de-DE"/>
              </w:rPr>
              <w:t xml:space="preserve">Opazujete učno uro vašega kolega. V nekaterih primerih morda ni tako pomembno, kdo poučuje razred, ali pa ste morda celo radovedni o tem, kako vaši kolegi nekaj naredijo. </w:t>
            </w:r>
            <w:r>
              <w:rPr>
                <w:color w:val="212121"/>
              </w:rPr>
              <w:t>V teh primerih je to lahko uspešen</w:t>
            </w:r>
            <w:r>
              <w:rPr>
                <w:color w:val="212121"/>
                <w:spacing w:val="-11"/>
              </w:rPr>
              <w:t xml:space="preserve"> </w:t>
            </w:r>
            <w:r>
              <w:rPr>
                <w:color w:val="212121"/>
              </w:rPr>
              <w:t>način.</w:t>
            </w:r>
          </w:p>
          <w:p w:rsidR="00E82C09" w:rsidRDefault="00E82C09">
            <w:pPr>
              <w:pStyle w:val="TableParagraph"/>
              <w:spacing w:before="4"/>
              <w:ind w:left="0"/>
              <w:rPr>
                <w:b/>
                <w:sz w:val="20"/>
              </w:rPr>
            </w:pPr>
          </w:p>
          <w:p w:rsidR="00E82C09" w:rsidRDefault="003310CA">
            <w:pPr>
              <w:pStyle w:val="TableParagraph"/>
              <w:ind w:right="192"/>
            </w:pPr>
            <w:r>
              <w:rPr>
                <w:color w:val="212121"/>
              </w:rPr>
              <w:t>Vaše pripombe bodo pripeljale do opisa številnih posebnih "dogodkov", ki so se zgodili med učno uro. Ti dogodki so vaši "raziskovalni podatki".</w:t>
            </w:r>
          </w:p>
        </w:tc>
      </w:tr>
    </w:tbl>
    <w:p w:rsidR="00E82C09" w:rsidRDefault="00E82C09">
      <w:pPr>
        <w:pStyle w:val="Telobesedila"/>
        <w:rPr>
          <w:b/>
          <w:sz w:val="26"/>
        </w:rPr>
      </w:pPr>
    </w:p>
    <w:p w:rsidR="00E82C09" w:rsidRDefault="00E82C09">
      <w:pPr>
        <w:pStyle w:val="Telobesedila"/>
        <w:rPr>
          <w:b/>
          <w:sz w:val="26"/>
        </w:rPr>
      </w:pPr>
    </w:p>
    <w:p w:rsidR="00E82C09" w:rsidRDefault="00E82C09">
      <w:pPr>
        <w:rPr>
          <w:rFonts w:ascii="Calibri"/>
          <w:color w:val="0000FF"/>
          <w:sz w:val="16"/>
          <w:u w:val="single" w:color="0000FF"/>
        </w:rPr>
      </w:pPr>
    </w:p>
    <w:p w:rsidR="00B73F32" w:rsidRDefault="00B73F32">
      <w:pPr>
        <w:rPr>
          <w:rFonts w:ascii="Calibri"/>
          <w:sz w:val="16"/>
        </w:rPr>
        <w:sectPr w:rsidR="00B73F32" w:rsidSect="00522667">
          <w:footerReference w:type="default" r:id="rId379"/>
          <w:pgSz w:w="11910" w:h="16840"/>
          <w:pgMar w:top="2220" w:right="260" w:bottom="720" w:left="1640" w:header="2024" w:footer="530" w:gutter="0"/>
          <w:pgNumType w:start="1"/>
          <w:cols w:space="708"/>
        </w:sectPr>
      </w:pPr>
    </w:p>
    <w:p w:rsidR="0020452B" w:rsidRDefault="00915139" w:rsidP="0020452B">
      <w:pPr>
        <w:pStyle w:val="Telobesedila"/>
        <w:spacing w:before="8"/>
      </w:pPr>
      <w:r>
        <w:rPr>
          <w:noProof/>
          <w:lang w:val="sl-SI" w:eastAsia="sl-SI"/>
        </w:rPr>
        <mc:AlternateContent>
          <mc:Choice Requires="wpg">
            <w:drawing>
              <wp:anchor distT="0" distB="0" distL="114300" distR="114300" simplePos="0" relativeHeight="25176780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67"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68" name="Picture 26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69" name="Line 26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342811C" id="Group 260" o:spid="_x0000_s1026" style="position:absolute;margin-left:90.7pt;margin-top:15pt;width:486.35pt;height:113.4pt;z-index:2517678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1q6rIAwAAuAkAAA4AAABkcnMvZTJvRG9jLnhtbMxW227jNhB9L9B/&#10;IPSu6BJZloXYi6xsBwXSNuhuP4CWKItYiSRI+oai/94ZSnKcOMUa25cmiMLrcOZcKD18OnYt2TNt&#10;uBRzL7oLPcJEKSsutnPvz69rP/OIsVRUtJWCzb0TM96nxc8/PRxUzmLZyLZimkAQYfKDmnuNtSoP&#10;AlM2rKPmTiomYLKWuqMWunobVJoeIHrXBnEYpsFB6kppWTJjYHTZT3oLF7+uWWl/r2vDLGnnHuRm&#10;3VO75wafweKB5ltNVcPLIQ36A1l0lAs49BxqSS0lO82vQnW81NLI2t6VsgtkXfOSuRqgmih8V82T&#10;ljvlatnmh606wwTQvsPph8OWv+1fNOHV3EvTqUcE7YAkdy6JUwfPQW1zWPWk1Rf1ovsaofksy28G&#10;0Avez2N/2y8mm8OvsoKAdGelg+dY6w5DQOHk6Fg4nVlgR0tKGEyjaZomE4+UMBclSRhlA09lA2Ti&#10;viiLEo/A9H14nloN22fTGArBvXGcZkhwQPP+XJfrkNviQfEyh78BVWhdofp99cEuu9PMG4J0N8Xo&#10;qP62Uz4IQFHLN7zl9uTEDBBhUmL/wkuEGjuXBIGXeoJgHo8FimIscFzX76JYlaOHCFk0VGzZo1Hg&#10;BMANAoxDWstDw2hlcBhRehvFdd9ksmm5WvO2Rf6wPdQMZnonxg9g64W+lOWuY8L2ztWshfKlMA1X&#10;xiM6Z92GgRD1L1XkxAKCeDYWj0NpODf9FWePYTiLP/vFJCz8JJyu/MdZMvWn4WqahEkWFVHxN+6O&#10;knxnGMBA26XiQ64wepXth9YZLpnelM7cZE/dFdLrCRJyuhpTBIkhJJir0eUfADasg7bVzJYNNmtA&#10;bhiHxecJB/MrssiBAZt91znTMASHXDoAMUL7JJP79F/0D8rQxj4x2RFsANSQqIOa7gHpvrRxCSYt&#10;JBLuShkrvSRjFs5W2SpL/CROV0DGcuk/rovET9fRdLK8XxbFMhrJaHhVMYHh/jsXDlrZ8mqUo9Hb&#10;TdHqnqO1+xmMb16XBaiJ1zRG/sb/TmqODiRg8APwga8SeDeZUe/Qu01D+Gb66Fb/0lDFAHUMe+nu&#10;2ejuZy7Q2s6Vw6JC9FdveRTD1Xs2sgv39aTgmu19/GYLdm4SVJTFcDvgrXkfDXfqqKhslg23sZs4&#10;X6dXcmoh8Rvl1ApymHuzSTxxGy5oQgddsPl5hb/XbNIcXo6ictrEa2w1tC3lbd+GPFuBUvm/Sffs&#10;qpsUOTLYC2Yjq9OLRqfiOKjStdzngRPy8CmD3x+Xfbfq9YNr8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KF1q6r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6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1z6wAAAANwAAAAPAAAAZHJzL2Rvd25yZXYueG1sRE9Ni8Iw&#10;EL0L/ocwwt401UpdalMRUVgQllXX+9CMbbGZlCba+u/NYWGPj/edbQbTiCd1rrasYD6LQBAXVtdc&#10;Kvi9HKafIJxH1thYJgUvcrDJx6MMU217PtHz7EsRQtilqKDyvk2ldEVFBt3MtsSBu9nOoA+wK6Xu&#10;sA/hppGLKEqkwZpDQ4Ut7Soq7ueHURDHcb/ndn/4HlbX5QX96mdbHJX6mAzbNQhPg/8X/7m/tIIk&#10;CWvDmXAEZP4GAAD//wMAUEsBAi0AFAAGAAgAAAAhANvh9svuAAAAhQEAABMAAAAAAAAAAAAAAAAA&#10;AAAAAFtDb250ZW50X1R5cGVzXS54bWxQSwECLQAUAAYACAAAACEAWvQsW78AAAAVAQAACwAAAAAA&#10;AAAAAAAAAAAfAQAAX3JlbHMvLnJlbHNQSwECLQAUAAYACAAAACEAKkdc+sAAAADcAAAADwAAAAAA&#10;AAAAAAAAAAAHAgAAZHJzL2Rvd25yZXYueG1sUEsFBgAAAAADAAMAtwAAAPQCAAAAAA==&#10;">
                  <v:imagedata r:id="rId9" o:title=""/>
                </v:shape>
                <v:line id="Line 26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YjxgAAANwAAAAPAAAAZHJzL2Rvd25yZXYueG1sRI/RasJA&#10;FETfC/7DcoW+1Y0tjTG6Bhso9aVQjR9wzV6TaPZuyG40/ftuodDHYWbOMOtsNK24Ue8aywrmswgE&#10;cWl1w5WCY/H+lIBwHllja5kUfJODbDN5WGOq7Z33dDv4SgQIuxQV1N53qZSurMmgm9mOOHhn2xv0&#10;QfaV1D3eA9y08jmKYmmw4bBQY0d5TeX1MBgFe/uWJzsZnV7xsiwW5+El//z6UOpxOm5XIDyN/j/8&#10;195pBXG8hN8z4QjIzQ8AAAD//wMAUEsBAi0AFAAGAAgAAAAhANvh9svuAAAAhQEAABMAAAAAAAAA&#10;AAAAAAAAAAAAAFtDb250ZW50X1R5cGVzXS54bWxQSwECLQAUAAYACAAAACEAWvQsW78AAAAVAQAA&#10;CwAAAAAAAAAAAAAAAAAfAQAAX3JlbHMvLnJlbHNQSwECLQAUAAYACAAAACEA78Z2I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0361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3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1" w:name="129"/>
      <w:bookmarkEnd w:id="71"/>
    </w:p>
    <w:p w:rsidR="0020452B" w:rsidRDefault="0020452B" w:rsidP="0020452B">
      <w:pPr>
        <w:pStyle w:val="Telobesedila"/>
        <w:spacing w:before="8"/>
      </w:pPr>
    </w:p>
    <w:p w:rsidR="00E82C09" w:rsidRPr="0020452B" w:rsidRDefault="0020452B" w:rsidP="0020452B">
      <w:pPr>
        <w:pStyle w:val="Telobesedila"/>
        <w:spacing w:before="8"/>
        <w:rPr>
          <w:rFonts w:ascii="Calibri"/>
          <w:b/>
          <w:sz w:val="29"/>
        </w:rPr>
      </w:pPr>
      <w:r w:rsidRPr="0020452B">
        <w:rPr>
          <w:b/>
        </w:rPr>
        <w:t>Analiza kvalitativnih podatkov</w:t>
      </w:r>
    </w:p>
    <w:p w:rsidR="00E82C09" w:rsidRDefault="003310CA">
      <w:pPr>
        <w:ind w:left="114"/>
        <w:rPr>
          <w:sz w:val="20"/>
        </w:rPr>
      </w:pPr>
      <w:r>
        <w:rPr>
          <w:rFonts w:ascii="Times New Roman"/>
          <w:spacing w:val="-49"/>
          <w:sz w:val="20"/>
        </w:rPr>
        <w:t xml:space="preserve"> </w:t>
      </w:r>
    </w:p>
    <w:p w:rsidR="00E82C09" w:rsidRDefault="00E82C09">
      <w:pPr>
        <w:pStyle w:val="Telobesedila"/>
        <w:spacing w:before="3"/>
        <w:rPr>
          <w:b/>
          <w:sz w:val="8"/>
        </w:rPr>
      </w:pPr>
    </w:p>
    <w:p w:rsidR="00E82C09" w:rsidRDefault="003310CA">
      <w:pPr>
        <w:pStyle w:val="Naslov8"/>
        <w:spacing w:before="101"/>
        <w:ind w:left="232"/>
      </w:pPr>
      <w:r>
        <w:t>Vir:</w:t>
      </w:r>
    </w:p>
    <w:p w:rsidR="00E82C09" w:rsidRDefault="00915139">
      <w:pPr>
        <w:pStyle w:val="Telobesedila"/>
        <w:rPr>
          <w:b/>
          <w:sz w:val="17"/>
        </w:rPr>
      </w:pPr>
      <w:r>
        <w:rPr>
          <w:noProof/>
          <w:lang w:val="sl-SI" w:eastAsia="sl-SI"/>
        </w:rPr>
        <mc:AlternateContent>
          <mc:Choice Requires="wps">
            <w:drawing>
              <wp:anchor distT="0" distB="0" distL="0" distR="0" simplePos="0" relativeHeight="251766784" behindDoc="0" locked="0" layoutInCell="1" allowOverlap="1">
                <wp:simplePos x="0" y="0"/>
                <wp:positionH relativeFrom="page">
                  <wp:posOffset>1117600</wp:posOffset>
                </wp:positionH>
                <wp:positionV relativeFrom="paragraph">
                  <wp:posOffset>154940</wp:posOffset>
                </wp:positionV>
                <wp:extent cx="5796915" cy="360045"/>
                <wp:effectExtent l="12700" t="13335" r="10160" b="7620"/>
                <wp:wrapTopAndBottom/>
                <wp:docPr id="665"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3600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2"/>
                              <w:ind w:left="108"/>
                            </w:pPr>
                            <w:r>
                              <w:t>Rutger van de Sande &amp; Maud Slaats: Reader actieonderzoek (Reader action research), Fontys Lerarenopleiding (Teacher Training) Tilburg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8" o:spid="_x0000_s1127" type="#_x0000_t202" style="position:absolute;margin-left:88pt;margin-top:12.2pt;width:456.45pt;height:28.35pt;z-index:251766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9t+fgIAAAsFAAAOAAAAZHJzL2Uyb0RvYy54bWysVF1v2yAUfZ+0/4B4T22njptYcaosTqZJ&#10;3YfU7gcQwDEaBg9I7G7af98Fx2m7vkzT/ICvzeVwzuVclrd9I9GJGyu0KnByFWPEFdVMqEOBvz7s&#10;JnOMrCOKEakVL/Ajt/h29fbNsmtzPtW1lowbBCDK5l1b4Nq5No8iS2veEHulW65gstKmIQ4+zSFi&#10;hnSA3shoGsdZ1GnDWqMptxb+lsMkXgX8quLUfa4qyx2SBQZuLowmjHs/RqslyQ+GtLWgZxrkH1g0&#10;RCjY9AJVEkfQ0YhXUI2gRltduSuqm0hXlaA8aAA1SfyHmvuatDxogeLY9lIm+/9g6afTF4MEK3CW&#10;zTBSpIFDeuC9Q+90j6azua9Q19ocEu9bSHU9TMBJB7W2vdP0m0VKb2qiDnxtjO5qThgwTPzK6NnS&#10;Acd6kH33UTPYiBydDkB9ZRpfPigIAnQ4qcfL6XgyFH7ObhbZIgGSFOauszhOZ2ELko+rW2Pde64b&#10;5IMCGzj9gE5Od9Z5NiQfU/xmSu+ElMEBUqEOShAvskGXloL5SZ9mzWG/kQadiPdQeM772udpjXDg&#10;ZCmaAs8vSST31dgqFnZxRMghBiZSeXAQB9zO0eCYn4t4sZ1v5+kknWbbSRqX5WS926STbJfczMrr&#10;crMpk1+eZ5LmtWCMK091dG+S/p07zn00+O7i3xeSXijfhee18ugljVBlUDW+g7pgA3/ygwdcv+8H&#10;zwWTeI/sNXsEYxg9dCjcKBDU2vzAqIPuLLD9fiSGYyQ/KDCXb+UxMGOwHwOiKCwtsMNoCDduaPlj&#10;a8ShBuTBvkqvwYCVCN54YnG2LXRcEHG+HXxLP/8OWU932Oo3AAAA//8DAFBLAwQUAAYACAAAACEA&#10;X/cOq94AAAAKAQAADwAAAGRycy9kb3ducmV2LnhtbEyPwU7DMBBE70j8g7VI3KiTqikmjVMh1F44&#10;IKX0A9x4SVLidRRvm/D3uCc4jmY086bYzq4XVxxD50lDukhAINXedtRoOH7unxSIwIas6T2hhh8M&#10;sC3v7wqTWz9RhdcDNyKWUMiNhpZ5yKUMdYvOhIUfkKL35UdnOMqxkXY0Uyx3vVwmyVo601FcaM2A&#10;by3W34eL04DVufN+r6Zq4Ob4HnZZtvvItH58mF83IBhn/gvDDT+iQxmZTv5CNog+6ud1/MIalqsV&#10;iFsgUeoFxEmDSlOQZSH/Xyh/AQAA//8DAFBLAQItABQABgAIAAAAIQC2gziS/gAAAOEBAAATAAAA&#10;AAAAAAAAAAAAAAAAAABbQ29udGVudF9UeXBlc10ueG1sUEsBAi0AFAAGAAgAAAAhADj9If/WAAAA&#10;lAEAAAsAAAAAAAAAAAAAAAAALwEAAF9yZWxzLy5yZWxzUEsBAi0AFAAGAAgAAAAhAGCf235+AgAA&#10;CwUAAA4AAAAAAAAAAAAAAAAALgIAAGRycy9lMm9Eb2MueG1sUEsBAi0AFAAGAAgAAAAhAF/3Dqve&#10;AAAACgEAAA8AAAAAAAAAAAAAAAAA2AQAAGRycy9kb3ducmV2LnhtbFBLBQYAAAAABAAEAPMAAADj&#10;BQAAAAA=&#10;" filled="f" strokeweight=".48pt">
                <v:textbox inset="0,0,0,0">
                  <w:txbxContent>
                    <w:p w:rsidR="009216D7" w:rsidRDefault="009216D7">
                      <w:pPr>
                        <w:pStyle w:val="Telobesedila"/>
                        <w:spacing w:before="22"/>
                        <w:ind w:left="108"/>
                      </w:pPr>
                      <w:r>
                        <w:t>Rutger van de Sande &amp; Maud Slaats: Reader actieonderzoek (Reader action research), Fontys Lerarenopleiding (Teacher Training) Tilburg</w:t>
                      </w:r>
                    </w:p>
                  </w:txbxContent>
                </v:textbox>
                <w10:wrap type="topAndBottom" anchorx="page"/>
              </v:shape>
            </w:pict>
          </mc:Fallback>
        </mc:AlternateContent>
      </w:r>
    </w:p>
    <w:p w:rsidR="00E82C09" w:rsidRDefault="00E82C09">
      <w:pPr>
        <w:pStyle w:val="Telobesedila"/>
        <w:spacing w:before="4"/>
        <w:rPr>
          <w:b/>
          <w:sz w:val="9"/>
        </w:rPr>
      </w:pPr>
    </w:p>
    <w:p w:rsidR="00E82C09" w:rsidRDefault="003310CA">
      <w:pPr>
        <w:pStyle w:val="Naslov8"/>
        <w:spacing w:before="101"/>
        <w:ind w:left="232"/>
      </w:pPr>
      <w:r>
        <w:t>Namen:</w:t>
      </w:r>
    </w:p>
    <w:p w:rsidR="00E82C09" w:rsidRDefault="00E82C09">
      <w:pPr>
        <w:pStyle w:val="Telobesedila"/>
        <w:spacing w:before="7"/>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line="258" w:lineRule="exact"/>
            </w:pPr>
            <w:r>
              <w:t>Orodje opisuje, kako se lahko lotimo analize kvalitativnih podatkov.</w:t>
            </w:r>
          </w:p>
        </w:tc>
      </w:tr>
    </w:tbl>
    <w:p w:rsidR="00E82C09" w:rsidRDefault="00E82C09">
      <w:pPr>
        <w:pStyle w:val="Telobesedila"/>
        <w:rPr>
          <w:b/>
          <w:sz w:val="26"/>
        </w:rPr>
      </w:pPr>
    </w:p>
    <w:p w:rsidR="00E82C09" w:rsidRDefault="003310CA">
      <w:pPr>
        <w:spacing w:before="194"/>
        <w:ind w:left="232"/>
        <w:rPr>
          <w:b/>
        </w:rPr>
      </w:pPr>
      <w:r>
        <w:rPr>
          <w:b/>
        </w:rPr>
        <w:t>Gradivo:</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Kvalitativni podatki , npr. video ali zvočni posnetki, napisano besedilo, itd.</w:t>
            </w:r>
          </w:p>
        </w:tc>
      </w:tr>
    </w:tbl>
    <w:p w:rsidR="00E82C09" w:rsidRDefault="00E82C09">
      <w:pPr>
        <w:pStyle w:val="Telobesedila"/>
        <w:rPr>
          <w:b/>
          <w:sz w:val="26"/>
        </w:rPr>
      </w:pPr>
    </w:p>
    <w:p w:rsidR="00E82C09" w:rsidRDefault="003310CA">
      <w:pPr>
        <w:spacing w:before="194"/>
        <w:ind w:left="232"/>
        <w:rPr>
          <w:b/>
        </w:rPr>
      </w:pPr>
      <w:r>
        <w:rPr>
          <w:b/>
        </w:rPr>
        <w:t>Proces: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891"/>
        </w:trPr>
        <w:tc>
          <w:tcPr>
            <w:tcW w:w="8894" w:type="dxa"/>
          </w:tcPr>
          <w:p w:rsidR="00E82C09" w:rsidRDefault="003310CA">
            <w:pPr>
              <w:pStyle w:val="TableParagraph"/>
              <w:ind w:right="101"/>
              <w:jc w:val="both"/>
            </w:pPr>
            <w:r w:rsidRPr="00AF39A6">
              <w:rPr>
                <w:color w:val="212121"/>
                <w:lang w:val="de-DE"/>
              </w:rPr>
              <w:t xml:space="preserve">Del raziskovanja lastne prakse je zbiranje podatkov. Podatki so lahko izraženi s številkami ("kvantitativni podatki"), vendar bodo v večini primerov vaši poizvedbeni podatki imeli drugačno obliko, na primer video posnetke, pisne izjave, opise situacij itd. </w:t>
            </w:r>
            <w:r>
              <w:rPr>
                <w:color w:val="212121"/>
              </w:rPr>
              <w:t>("Kvalitativni podatki"). To orodje je namenjeno izključno analizi kvalitativnih podatkov.</w:t>
            </w:r>
          </w:p>
          <w:p w:rsidR="00E82C09" w:rsidRDefault="00E82C09">
            <w:pPr>
              <w:pStyle w:val="TableParagraph"/>
              <w:spacing w:before="4"/>
              <w:ind w:left="0"/>
              <w:rPr>
                <w:b/>
                <w:sz w:val="20"/>
              </w:rPr>
            </w:pPr>
          </w:p>
          <w:p w:rsidR="00E82C09" w:rsidRDefault="003310CA" w:rsidP="0063126A">
            <w:pPr>
              <w:pStyle w:val="TableParagraph"/>
              <w:numPr>
                <w:ilvl w:val="0"/>
                <w:numId w:val="40"/>
              </w:numPr>
              <w:tabs>
                <w:tab w:val="left" w:pos="320"/>
              </w:tabs>
              <w:rPr>
                <w:b/>
                <w:color w:val="212121"/>
              </w:rPr>
            </w:pPr>
            <w:r>
              <w:rPr>
                <w:b/>
                <w:color w:val="212121"/>
              </w:rPr>
              <w:t>Izbira ustreznih</w:t>
            </w:r>
            <w:r>
              <w:rPr>
                <w:b/>
                <w:color w:val="212121"/>
                <w:spacing w:val="-11"/>
              </w:rPr>
              <w:t xml:space="preserve"> </w:t>
            </w:r>
            <w:r>
              <w:rPr>
                <w:b/>
                <w:color w:val="212121"/>
              </w:rPr>
              <w:t>drobcev</w:t>
            </w:r>
          </w:p>
          <w:p w:rsidR="00E82C09" w:rsidRDefault="003310CA">
            <w:pPr>
              <w:pStyle w:val="TableParagraph"/>
              <w:ind w:right="223"/>
            </w:pPr>
            <w:r>
              <w:rPr>
                <w:color w:val="212121"/>
              </w:rPr>
              <w:t>Na prvi pogled boste verjetno spoznali, da niso vsi vaši podatki ustrezni ali koristni pri odgovarjanju na vaše raziskovalno vprašanje ali pri raziskovanju vaših vprašanj. Zato je pomembno, da pregledate svoje podatke in se prepričate, da izberete le del podatkov, ki (potencialno) prispevajo k odgovoru na vaše raziskovalno vprašanje. Ko se na primer ukvarjate z zvočnimi posnetki pogovora, lahko to storite tako, da izberete in nato napišete ali vtipkate le ustrezne drobce. Prepričajte se, da je še vedno mogoče razumeti kontekst in obseg vsakega posameznega fragmenta. Zaradi jasnosti je včasih treba dodati nekatere pripombe k fragmentu. Pazite, da nikoli ne spremenite prvotnih podatkov. Ko boste končali ta korak, boste imeli izbor fragmentov.</w:t>
            </w:r>
          </w:p>
          <w:p w:rsidR="00E82C09" w:rsidRDefault="00E82C09">
            <w:pPr>
              <w:pStyle w:val="TableParagraph"/>
              <w:spacing w:before="6"/>
              <w:ind w:left="0"/>
              <w:rPr>
                <w:b/>
                <w:sz w:val="20"/>
              </w:rPr>
            </w:pPr>
          </w:p>
          <w:p w:rsidR="00E82C09" w:rsidRDefault="003310CA" w:rsidP="0063126A">
            <w:pPr>
              <w:pStyle w:val="TableParagraph"/>
              <w:numPr>
                <w:ilvl w:val="0"/>
                <w:numId w:val="40"/>
              </w:numPr>
              <w:tabs>
                <w:tab w:val="left" w:pos="332"/>
              </w:tabs>
              <w:spacing w:line="257" w:lineRule="exact"/>
              <w:ind w:left="331" w:hanging="228"/>
              <w:rPr>
                <w:b/>
                <w:color w:val="212121"/>
              </w:rPr>
            </w:pPr>
            <w:r>
              <w:rPr>
                <w:b/>
                <w:color w:val="212121"/>
              </w:rPr>
              <w:t>Pregledovanje</w:t>
            </w:r>
            <w:r>
              <w:rPr>
                <w:b/>
                <w:color w:val="212121"/>
                <w:spacing w:val="-4"/>
              </w:rPr>
              <w:t xml:space="preserve"> </w:t>
            </w:r>
            <w:r>
              <w:rPr>
                <w:b/>
                <w:color w:val="212121"/>
              </w:rPr>
              <w:t>drobcev</w:t>
            </w:r>
          </w:p>
          <w:p w:rsidR="00E82C09" w:rsidRDefault="003310CA">
            <w:pPr>
              <w:pStyle w:val="TableParagraph"/>
              <w:ind w:right="129"/>
            </w:pPr>
            <w:r>
              <w:rPr>
                <w:color w:val="212121"/>
              </w:rPr>
              <w:t>Preglejte vse odlomke, ki ste jih izbrali v 1. koraku. S tem boste dobili boljši splošni pregled svojih podatkov. V večini primerov boste opazili, da pregled vaših podatkov že sproži ideje o tem, kako jih kategorizirati ali strukturirati. Nedvomno bodo nekateri fragmenti zelo podobni, drugi pa so lahko protislovni. To ni problem, ampak samo kaže razlike, npr. med učenci ali sodelavci.</w:t>
            </w:r>
          </w:p>
        </w:tc>
      </w:tr>
    </w:tbl>
    <w:p w:rsidR="00E82C09" w:rsidRDefault="00E82C09">
      <w:pPr>
        <w:sectPr w:rsidR="00E82C09" w:rsidSect="00522667">
          <w:footerReference w:type="default" r:id="rId380"/>
          <w:pgSz w:w="11910" w:h="16840"/>
          <w:pgMar w:top="2220" w:right="260" w:bottom="1580" w:left="1640" w:header="2024" w:footer="1390"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76883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62"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63" name="Picture 25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64" name="Line 25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A51D63" id="Group 255" o:spid="_x0000_s1026" style="position:absolute;margin-left:90.7pt;margin-top:15pt;width:486.35pt;height:113.4pt;z-index:2517688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Kbl3LAwAAuAkAAA4AAABkcnMvZTJvRG9jLnhtbMxW227jNhB9L9B/&#10;EPTu6GJZkoXYi6xsBwXSNuhuP4CmKItYiSRI+hIU/ffOUJLjxCnW2L40QRSSQw5nzjkz0v2nU9d6&#10;B6YNl2LhR3eh7zFBZcXFbuH/+XUzyX3PWCIq0krBFv4LM/6n5c8/3R9VwWLZyLZi2gMnwhRHtfAb&#10;a1URBIY2rCPmTiomwFhL3RELU70LKk2O4L1rgzgM0+AodaW0pMwYWF31Rn/p/Nc1o/b3ujbMeu3C&#10;h9ise2r33OIzWN6TYqeJajgdwiA/EEVHuIBLz65WxBJvr/mVq45TLY2s7R2VXSDrmlPmcoBsovBd&#10;No9a7pXLZVccd+oME0D7Dqcfdkt/Ozxrj1cLP01j3xOkA5LcvV48myE8R7UrYNejVl/Us+5zhOGT&#10;pN8MmIP3dpzv+s3e9virrMAh2Vvp4DnVukMXkLh3ciy8nFlgJ+tRWEyjLE2Tme9RsEVJEkb5wBNt&#10;gEw8F+VR4ntgnoZn03o4Ps/irD8bx2mOGQSk6O91sQ6xLe8VpwX8DajC6ArV76sPTtm9Zv7gpLvJ&#10;R0f0t72agAAUsXzLW25fnJgBIgxKHJ45RahxcknQdCQI7HgtUJRhguO+/hTBrBw9npBlQ8SOPRgF&#10;lQC4gYNxSWt5bBipDC4jSm+9uOmbSLYtVxvetsgfjoecoZjeifED2HqhryTdd0zYvnI1ayF9KUzD&#10;lfE9XbBuy0CI+pcqcmIBQTwZi9ehNFw1/RXnD2E4jz9PyllYTpIwW08e5kk2ycJ1loRJHpVR+Tee&#10;jpJibxjAQNqV4kOssHoV7YelMzSZvihdcXsH4lpIrycIyOlqDBEkhpBgrEbTPwBs2Adjq5mlDQ5r&#10;QG5Yh81ng4P5FVnkwECZfbdysjCECrmsAMQIyyeZTdN/0T8oQxv7yGTn4QCghkAd1OQASPepjVsw&#10;aCGRcJfKmOklGfNwvs7XeTJJ4nQNZKxWk4dNmUzSTZTNVtNVWa6ikYyGVxUT6O6/c+GglS2vRjka&#10;vduWre452rifofDN67YANfEaxsjf+N9JzdGBBAz1AHxgB4R3kxn1DrPbNIRvpo+6+peGKAaoo9vL&#10;6oaO1rffJy6wtFNMYdhUir710pMYWu+5kJ27ry8K2mxfx2+O4OQmQUV5DN0BBBVPo6GnjorK5/nQ&#10;jZ3h3E6v5NRC4DfKqRXeceHPZ/HMHbigCSvogs3Pa/y9ZpMU8HIUldMmtrH1MLaEt/0Y4mwFSuX/&#10;Jt1zVd2kyJHBXgtbWb08a6xUXAdVupH7PHBCHj5l8Pvjcu52vX5wLf8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IPKbl3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25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86LwgAAANwAAAAPAAAAZHJzL2Rvd25yZXYueG1sRI/disIw&#10;FITvBd8hHME7TbVLlWoUEQVhYfH3/tAc22JzUppo69tvFha8HGbmG2a57kwlXtS40rKCyTgCQZxZ&#10;XXKu4HrZj+YgnEfWWFkmBW9ysF71e0tMtW35RK+zz0WAsEtRQeF9nUrpsoIMurGtiYN3t41BH2ST&#10;S91gG+CmktMoSqTBksNCgTVtC8oe56dREMdxu+N6t//pZrevC/rZcZN9KzUcdJsFCE+d/4T/2wet&#10;IEli+DsTjoBc/QIAAP//AwBQSwECLQAUAAYACAAAACEA2+H2y+4AAACFAQAAEwAAAAAAAAAAAAAA&#10;AAAAAAAAW0NvbnRlbnRfVHlwZXNdLnhtbFBLAQItABQABgAIAAAAIQBa9CxbvwAAABUBAAALAAAA&#10;AAAAAAAAAAAAAB8BAABfcmVscy8ucmVsc1BLAQItABQABgAIAAAAIQAk486LwgAAANwAAAAPAAAA&#10;AAAAAAAAAAAAAAcCAABkcnMvZG93bnJldi54bWxQSwUGAAAAAAMAAwC3AAAA9gIAAAAA&#10;">
                  <v:imagedata r:id="rId9" o:title=""/>
                </v:shape>
                <v:line id="Line 25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9m9xQAAANwAAAAPAAAAZHJzL2Rvd25yZXYueG1sRI/dasJA&#10;FITvC77DcgTv6kZto0ZXaQOl3gj+PcAxe0yi2bMhu2r69q5Q8HKYmW+Y+bI1lbhR40rLCgb9CARx&#10;ZnXJuYLD/ud9AsJ5ZI2VZVLwRw6Wi87bHBNt77yl287nIkDYJaig8L5OpHRZQQZd39bEwTvZxqAP&#10;ssmlbvAe4KaSwyiKpcGSw0KBNaUFZZfd1SjY2u90spLR8RPP0/34dB2l682vUr1u+zUD4an1r/B/&#10;e6UVxPEHPM+EIyAXDwAAAP//AwBQSwECLQAUAAYACAAAACEA2+H2y+4AAACFAQAAEwAAAAAAAAAA&#10;AAAAAAAAAAAAW0NvbnRlbnRfVHlwZXNdLnhtbFBLAQItABQABgAIAAAAIQBa9CxbvwAAABUBAAAL&#10;AAAAAAAAAAAAAAAAAB8BAABfcmVscy8ucmVsc1BLAQItABQABgAIAAAAIQABx9m9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5046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3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3"/>
        <w:rPr>
          <w:rFonts w:ascii="Times New Roman"/>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8540"/>
        </w:trPr>
        <w:tc>
          <w:tcPr>
            <w:tcW w:w="8894" w:type="dxa"/>
          </w:tcPr>
          <w:p w:rsidR="00E82C09" w:rsidRDefault="003310CA" w:rsidP="0063126A">
            <w:pPr>
              <w:pStyle w:val="TableParagraph"/>
              <w:numPr>
                <w:ilvl w:val="0"/>
                <w:numId w:val="39"/>
              </w:numPr>
              <w:tabs>
                <w:tab w:val="left" w:pos="332"/>
              </w:tabs>
              <w:spacing w:before="2" w:line="257" w:lineRule="exact"/>
              <w:ind w:hanging="228"/>
              <w:rPr>
                <w:b/>
                <w:color w:val="212121"/>
              </w:rPr>
            </w:pPr>
            <w:r>
              <w:rPr>
                <w:b/>
                <w:color w:val="212121"/>
              </w:rPr>
              <w:t>Kategoriziranje</w:t>
            </w:r>
          </w:p>
          <w:p w:rsidR="00E82C09" w:rsidRDefault="003310CA">
            <w:pPr>
              <w:pStyle w:val="TableParagraph"/>
              <w:ind w:right="151"/>
            </w:pPr>
            <w:r>
              <w:rPr>
                <w:color w:val="212121"/>
              </w:rPr>
              <w:t>Na podlagi tega, kako nekateri drobci prispevajo k odgovoru na raziskovalno vprašanje, jih združite v kategorije. Te kategorije v veliki meri izhajajo iz vašega pogleda na drobce podatkov, ki ste jih izbrali in pregledali. Možno je tudi, da vam ob pregledu drobcev pride na misel določen izobraževalni model, ki ste ga v preteklosti prebrali ali slišali zanj in ki se zdi, da ustreza podatkom. Ta model lahko nato uporabite za določitev kategorij.</w:t>
            </w:r>
          </w:p>
          <w:p w:rsidR="00E82C09" w:rsidRDefault="00E82C09">
            <w:pPr>
              <w:pStyle w:val="TableParagraph"/>
              <w:spacing w:before="9"/>
              <w:ind w:left="0"/>
              <w:rPr>
                <w:rFonts w:ascii="Times New Roman"/>
                <w:sz w:val="20"/>
              </w:rPr>
            </w:pPr>
          </w:p>
          <w:p w:rsidR="00E82C09" w:rsidRDefault="003310CA" w:rsidP="0063126A">
            <w:pPr>
              <w:pStyle w:val="TableParagraph"/>
              <w:numPr>
                <w:ilvl w:val="0"/>
                <w:numId w:val="39"/>
              </w:numPr>
              <w:tabs>
                <w:tab w:val="left" w:pos="320"/>
              </w:tabs>
              <w:ind w:left="319" w:hanging="216"/>
              <w:rPr>
                <w:b/>
                <w:color w:val="212121"/>
              </w:rPr>
            </w:pPr>
            <w:r>
              <w:rPr>
                <w:b/>
                <w:color w:val="212121"/>
              </w:rPr>
              <w:t>Označite</w:t>
            </w:r>
            <w:r>
              <w:rPr>
                <w:b/>
                <w:color w:val="212121"/>
                <w:spacing w:val="-7"/>
              </w:rPr>
              <w:t xml:space="preserve"> </w:t>
            </w:r>
            <w:r>
              <w:rPr>
                <w:b/>
                <w:color w:val="212121"/>
              </w:rPr>
              <w:t>kategorije</w:t>
            </w:r>
          </w:p>
          <w:p w:rsidR="00E82C09" w:rsidRPr="00AF39A6" w:rsidRDefault="003310CA">
            <w:pPr>
              <w:pStyle w:val="TableParagraph"/>
              <w:spacing w:before="1"/>
              <w:ind w:right="503"/>
              <w:rPr>
                <w:lang w:val="de-DE"/>
              </w:rPr>
            </w:pPr>
            <w:r w:rsidRPr="00AF39A6">
              <w:rPr>
                <w:color w:val="212121"/>
                <w:lang w:val="de-DE"/>
              </w:rPr>
              <w:t>Torej, sedaj imate izbrane fragmente, strukturirane v kategorijah. Naslednji korak je označevanje kategorij. Včasih je zaradi tega treba preurediti nekatere od drobcev v nove kategorije. Na koncu boste imeli omejeno število kategorij, od katerih vsaka vsebuje medsebojno povezane podatke.</w:t>
            </w:r>
          </w:p>
          <w:p w:rsidR="00E82C09" w:rsidRPr="00AF39A6" w:rsidRDefault="00E82C09">
            <w:pPr>
              <w:pStyle w:val="TableParagraph"/>
              <w:ind w:left="0"/>
              <w:rPr>
                <w:rFonts w:ascii="Times New Roman"/>
                <w:sz w:val="26"/>
                <w:lang w:val="de-DE"/>
              </w:rPr>
            </w:pPr>
          </w:p>
          <w:p w:rsidR="00E82C09" w:rsidRPr="00AF39A6" w:rsidRDefault="003310CA">
            <w:pPr>
              <w:pStyle w:val="TableParagraph"/>
              <w:spacing w:before="199"/>
              <w:ind w:right="229"/>
              <w:rPr>
                <w:lang w:val="de-DE"/>
              </w:rPr>
            </w:pPr>
            <w:r w:rsidRPr="00AF39A6">
              <w:rPr>
                <w:color w:val="212121"/>
                <w:lang w:val="de-DE"/>
              </w:rPr>
              <w:t>Na tej točki je mogoče, da so nekatere od vaših kategorij tako podobne, da jih je bolje združiti v novo kategorijo. Po drugi strani pa je morda ravno nasprotno in se lahko odločite razbiti eno kategorijo v dve ali več.</w:t>
            </w:r>
          </w:p>
          <w:p w:rsidR="00E82C09" w:rsidRPr="00AF39A6" w:rsidRDefault="00E82C09">
            <w:pPr>
              <w:pStyle w:val="TableParagraph"/>
              <w:ind w:left="0"/>
              <w:rPr>
                <w:rFonts w:ascii="Times New Roman"/>
                <w:sz w:val="26"/>
                <w:lang w:val="de-DE"/>
              </w:rPr>
            </w:pPr>
          </w:p>
          <w:p w:rsidR="00E82C09" w:rsidRPr="00AF39A6" w:rsidRDefault="00E82C09">
            <w:pPr>
              <w:pStyle w:val="TableParagraph"/>
              <w:spacing w:before="11"/>
              <w:ind w:left="0"/>
              <w:rPr>
                <w:rFonts w:ascii="Times New Roman"/>
                <w:sz w:val="32"/>
                <w:lang w:val="de-DE"/>
              </w:rPr>
            </w:pPr>
          </w:p>
          <w:p w:rsidR="00E82C09" w:rsidRPr="00AF39A6" w:rsidRDefault="003310CA">
            <w:pPr>
              <w:pStyle w:val="TableParagraph"/>
              <w:rPr>
                <w:lang w:val="de-DE"/>
              </w:rPr>
            </w:pPr>
            <w:r w:rsidRPr="00AF39A6">
              <w:rPr>
                <w:color w:val="212121"/>
                <w:lang w:val="de-DE"/>
              </w:rPr>
              <w:t>Dve pripombi na te korake:</w:t>
            </w:r>
          </w:p>
          <w:p w:rsidR="00E82C09" w:rsidRPr="00AF39A6" w:rsidRDefault="003310CA" w:rsidP="0063126A">
            <w:pPr>
              <w:pStyle w:val="TableParagraph"/>
              <w:numPr>
                <w:ilvl w:val="0"/>
                <w:numId w:val="38"/>
              </w:numPr>
              <w:tabs>
                <w:tab w:val="left" w:pos="250"/>
              </w:tabs>
              <w:spacing w:before="20" w:line="259" w:lineRule="auto"/>
              <w:ind w:right="151" w:firstLine="0"/>
              <w:rPr>
                <w:lang w:val="de-DE"/>
              </w:rPr>
            </w:pPr>
            <w:r w:rsidRPr="00AF39A6">
              <w:rPr>
                <w:color w:val="212121"/>
                <w:lang w:val="de-DE"/>
              </w:rPr>
              <w:t>V mnogih primerih je neizogibno ustvariti kategorijo, označeno kot "drugi fragmenti". Ko ustvarite takšno kategorijo, je lahko zelo vabljivo, da vanjo vstavite veliko fragmentov, za katere niste popolnoma prepričani, v katero kategorijo bi jih uvrstili. Izziv pa je, da to kategorijo pustimo čim manjšo. Če menite, da je v kategorijo »drugih fragmentov« potrebno dati veliko drobcev, potem je to znak, da je treba pregledati in optimizirati celotno strukturo kategorij.</w:t>
            </w:r>
          </w:p>
          <w:p w:rsidR="00E82C09" w:rsidRPr="00AF39A6" w:rsidRDefault="003310CA" w:rsidP="0063126A">
            <w:pPr>
              <w:pStyle w:val="TableParagraph"/>
              <w:numPr>
                <w:ilvl w:val="0"/>
                <w:numId w:val="38"/>
              </w:numPr>
              <w:tabs>
                <w:tab w:val="left" w:pos="250"/>
              </w:tabs>
              <w:spacing w:line="259" w:lineRule="auto"/>
              <w:ind w:right="190" w:firstLine="0"/>
              <w:rPr>
                <w:lang w:val="de-DE"/>
              </w:rPr>
            </w:pPr>
            <w:r w:rsidRPr="00AF39A6">
              <w:rPr>
                <w:color w:val="212121"/>
                <w:lang w:val="de-DE"/>
              </w:rPr>
              <w:t>Pomembno je tudi, da se prepričate, da ne izberete preveč (npr. več kot 10) ali premalo kategorij (na primer samo eno ali dve). Če imate preveč kategorij, bo vsaka od njih logično vsebovala le majhno število podatkov. O tem je težje poročati. Če imate zelo omejeno število kategorij, so kategorije preveč široke. V tem primeru je bolje razdeliti kategorije na več manjših.</w:t>
            </w:r>
          </w:p>
        </w:tc>
      </w:tr>
    </w:tbl>
    <w:p w:rsidR="00E82C09" w:rsidRPr="00AF39A6" w:rsidRDefault="00E82C09">
      <w:pPr>
        <w:spacing w:line="259" w:lineRule="auto"/>
        <w:rPr>
          <w:lang w:val="de-DE"/>
        </w:rPr>
        <w:sectPr w:rsidR="00E82C09" w:rsidRPr="00AF39A6" w:rsidSect="00522667">
          <w:pgSz w:w="11910" w:h="16840"/>
          <w:pgMar w:top="2220" w:right="260" w:bottom="1580" w:left="1680" w:header="2024" w:footer="1134" w:gutter="0"/>
          <w:pgNumType w:start="1"/>
          <w:cols w:space="708"/>
          <w:docGrid w:linePitch="299"/>
        </w:sectPr>
      </w:pPr>
    </w:p>
    <w:p w:rsidR="00E82C09" w:rsidRPr="00AF39A6" w:rsidRDefault="00915139">
      <w:pPr>
        <w:pStyle w:val="Telobesedila"/>
        <w:rPr>
          <w:rFonts w:ascii="Times New Roman"/>
          <w:sz w:val="20"/>
          <w:lang w:val="de-DE"/>
        </w:rPr>
      </w:pPr>
      <w:r>
        <w:rPr>
          <w:noProof/>
          <w:lang w:val="sl-SI" w:eastAsia="sl-SI"/>
        </w:rPr>
        <mc:AlternateContent>
          <mc:Choice Requires="wpg">
            <w:drawing>
              <wp:anchor distT="0" distB="0" distL="114300" distR="114300" simplePos="0" relativeHeight="25176985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59"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60" name="Picture 2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61" name="Line 25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DECF84" id="Group 252" o:spid="_x0000_s1026" style="position:absolute;margin-left:90.7pt;margin-top:15pt;width:486.35pt;height:113.4pt;z-index:2517698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vnrTKAwAAuAkAAA4AAABkcnMvZTJvRG9jLnhtbMxW227bOBB9L9B/&#10;EPTu6GJZloXYRSrbQYHsbrDtfgBNURZRiSRI+oZi/31nKMlx4ixqdF82QRxeRzPnMtb9p2PbeHum&#10;DZdi7kd3oe8xQWXJxXbu//VtPcp8z1giStJIweb+iRn/0+Ljh/uDylksa9mUTHsQRJj8oOZ+ba3K&#10;g8DQmrXE3EnFBGxWUrfEwlRvg1KTA0RvmyAOwzQ4SF0qLSkzBlaX3aa/cPGrilH7R1UZZr1m7kNu&#10;1n1q97nBz2BxT/KtJqrmtE+D/EIWLeECHnoOtSSWeDvNr0K1nGppZGXvqGwDWVWcMlcDVBOFb6p5&#10;1HKnXC3b/LBVZ5gA2jc4/XJY+vv+WXu8nPvpZOZ7grRAknuuF09ihOegtjmcetTqq3rWXY0wfJL0&#10;u4Ht4O0+zrfdYW9z+E2WEJDsrHTwHCvdYggo3Ds6Fk5nFtjRehQW02iapsnE9yjsRUkSRlnPE62B&#10;TLwXZVHie7A9Ds9bq/76bBpPu7txnGZYQUDy7rku1z63xb3iNIe/HlUYXaH6c/XBLbvTzO+DtDfF&#10;aIn+vlMjEIAilm94w+3JiRkgwqTE/plThBonFwSlIOCOINjHxwJFCRY4nOtuEazK0eMJWdREbNmD&#10;UeAEwA0CDEtay0PNSGlwGVF6HcVNX2Wyabha86ZB/nDc1wxmeiPGd2DrhL6UdNcyYTvnatZA+VKY&#10;mivjezpn7YaBEPWXMnJiAUE8GYuPQ2k4N/2Is4cwnMWfR8UkLEZJOF2NHmbJdDQNV9MkTLKoiIq/&#10;8XaU5DvDAAbSLBXvc4XVq2zftU7fZDpTOnN7e+JaSKcnSMjpakgRJIaQYK5G0z8BbDgHY6uZpTUO&#10;K0CuX4fD5w0H8wuyyIEBm/3UOdMwBIdcOgAxQvskk3H6L/oHZWhjH5lsPRwA1JCog5rsAemutOEI&#10;Ji0kEu5KGSq9JGMWzlbZKktGSZyugIzlcvSwLpJRuo6mk+V4WRTLaCCj5mXJBIb771w4aGXDy0GO&#10;Rm83RaM7jtbupze+eTkWoCZe0hj4G/47qTk6kIDeD8AHdkD4bjKD3mF2m4bwm+m9rv61JooB6hj2&#10;0t1oTtd+n7hAa4+xhP5QIbrWS4+ib71nI7tw304K2mzn41dXcHKToKIshgRAUPE46nvqoKhslvXd&#10;2G2c2+mVnBpI/EY5NcI7zP3ZJJ64Cxc0oYMu2Py8wt9rNkkOX46idNrENrbqx5bwphtDno1Aqfzf&#10;pHt21U2KHBjstLCR5elZo1NxHVTpRu71wAm5f5XB94/LuTv18sK1+Ac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JS+etM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25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VD8wAAAANwAAAAPAAAAZHJzL2Rvd25yZXYueG1sRE9Ni8Iw&#10;EL0L/ocwwt401UpdalMRUVgQllXX+9CMbbGZlCba+u/NYWGPj/edbQbTiCd1rrasYD6LQBAXVtdc&#10;Kvi9HKafIJxH1thYJgUvcrDJx6MMU217PtHz7EsRQtilqKDyvk2ldEVFBt3MtsSBu9nOoA+wK6Xu&#10;sA/hppGLKEqkwZpDQ4Ut7Soq7ueHURDHcb/ndn/4HlbX5QX96mdbHJX6mAzbNQhPg/8X/7m/tIIk&#10;CfPDmXAEZP4GAAD//wMAUEsBAi0AFAAGAAgAAAAhANvh9svuAAAAhQEAABMAAAAAAAAAAAAAAAAA&#10;AAAAAFtDb250ZW50X1R5cGVzXS54bWxQSwECLQAUAAYACAAAACEAWvQsW78AAAAVAQAACwAAAAAA&#10;AAAAAAAAAAAfAQAAX3JlbHMvLnJlbHNQSwECLQAUAAYACAAAACEA1DFQ/MAAAADcAAAADwAAAAAA&#10;AAAAAAAAAAAHAgAAZHJzL2Rvd25yZXYueG1sUEsFBgAAAAADAAMAtwAAAPQCAAAAAA==&#10;">
                  <v:imagedata r:id="rId9" o:title=""/>
                </v:shape>
                <v:line id="Line 25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HolxgAAANwAAAAPAAAAZHJzL2Rvd25yZXYueG1sRI/RasJA&#10;FETfhf7Dcgt9040W05i6CTVQ6otQTT/gmr0mabN3Q3bV+PfdgtDHYWbOMOt8NJ240OBaywrmswgE&#10;cWV1y7WCr/J9moBwHlljZ5kU3MhBnj1M1phqe+U9XQ6+FgHCLkUFjfd9KqWrGjLoZrYnDt7JDgZ9&#10;kEMt9YDXADedXERRLA22HBYa7KloqPo5nI2Cvd0UyVZGxyV+r8qX0/m52H1+KPX0OL69gvA0+v/w&#10;vb3VCuJ4Dn9nwhGQ2S8AAAD//wMAUEsBAi0AFAAGAAgAAAAhANvh9svuAAAAhQEAABMAAAAAAAAA&#10;AAAAAAAAAAAAAFtDb250ZW50X1R5cGVzXS54bWxQSwECLQAUAAYACAAAACEAWvQsW78AAAAVAQAA&#10;CwAAAAAAAAAAAAAAAAAfAQAAX3JlbHMvLnJlbHNQSwECLQAUAAYACAAAACEAEbB6Jc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0566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3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20452B">
      <w:pPr>
        <w:pStyle w:val="Naslov8"/>
        <w:spacing w:before="233"/>
        <w:rPr>
          <w:lang w:val="de-DE"/>
        </w:rPr>
      </w:pPr>
      <w:bookmarkStart w:id="72" w:name="130a"/>
      <w:bookmarkEnd w:id="72"/>
      <w:r>
        <w:rPr>
          <w:lang w:val="de-DE"/>
        </w:rPr>
        <w:t>Citati – nadarjeni in talentirani</w:t>
      </w:r>
    </w:p>
    <w:p w:rsidR="00E82C09" w:rsidRPr="00AF39A6" w:rsidRDefault="00E82C09">
      <w:pPr>
        <w:pStyle w:val="Telobesedila"/>
        <w:spacing w:before="6"/>
        <w:rPr>
          <w:b/>
          <w:sz w:val="20"/>
          <w:lang w:val="de-DE"/>
        </w:rPr>
      </w:pPr>
    </w:p>
    <w:p w:rsidR="00E82C09" w:rsidRPr="00AF39A6" w:rsidRDefault="003310CA">
      <w:pPr>
        <w:ind w:left="192"/>
        <w:rPr>
          <w:lang w:val="de-DE"/>
        </w:rPr>
      </w:pPr>
      <w:r w:rsidRPr="00AF39A6">
        <w:rPr>
          <w:b/>
          <w:lang w:val="de-DE"/>
        </w:rPr>
        <w:t xml:space="preserve">Razvili na: </w:t>
      </w:r>
      <w:r w:rsidRPr="00AF39A6">
        <w:rPr>
          <w:lang w:val="de-DE"/>
        </w:rPr>
        <w:t>Zavodu Republike Slovenije za šolstvo</w:t>
      </w:r>
    </w:p>
    <w:p w:rsidR="00E82C09" w:rsidRPr="00AF39A6" w:rsidRDefault="00E82C09">
      <w:pPr>
        <w:pStyle w:val="Telobesedila"/>
        <w:spacing w:before="3"/>
        <w:rPr>
          <w:sz w:val="20"/>
          <w:lang w:val="de-DE"/>
        </w:rPr>
      </w:pPr>
    </w:p>
    <w:p w:rsidR="00E82C09" w:rsidRDefault="003310CA">
      <w:pPr>
        <w:ind w:left="192"/>
        <w:rPr>
          <w:b/>
        </w:rPr>
      </w:pPr>
      <w:r>
        <w:rPr>
          <w:b/>
        </w:rPr>
        <w:t>Viri</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145"/>
        </w:trPr>
        <w:tc>
          <w:tcPr>
            <w:tcW w:w="8894" w:type="dxa"/>
          </w:tcPr>
          <w:p w:rsidR="00E82C09" w:rsidRDefault="003310CA">
            <w:pPr>
              <w:pStyle w:val="TableParagraph"/>
              <w:spacing w:line="352" w:lineRule="auto"/>
              <w:ind w:right="229"/>
            </w:pPr>
            <w:r>
              <w:t>School Reform Initiative – adaptirala Debbie Bambino iz predbralnih strategij Kylene Beers Nancy Dana &amp; Yendol-Hoppey, The PLC-book, 2016</w:t>
            </w:r>
          </w:p>
          <w:p w:rsidR="00E82C09" w:rsidRDefault="003310CA">
            <w:pPr>
              <w:pStyle w:val="TableParagraph"/>
              <w:spacing w:line="256" w:lineRule="exact"/>
            </w:pPr>
            <w:r>
              <w:t>Joshua Raymond, Education week, 3.7.2016</w:t>
            </w:r>
          </w:p>
        </w:tc>
      </w:tr>
    </w:tbl>
    <w:p w:rsidR="00E82C09" w:rsidRDefault="003310CA">
      <w:pPr>
        <w:ind w:left="192"/>
        <w:rPr>
          <w:b/>
        </w:rPr>
      </w:pPr>
      <w:r>
        <w:rPr>
          <w:b/>
        </w:rPr>
        <w:t>Namen</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25"/>
        </w:trPr>
        <w:tc>
          <w:tcPr>
            <w:tcW w:w="8894" w:type="dxa"/>
          </w:tcPr>
          <w:p w:rsidR="00E82C09" w:rsidRDefault="003310CA">
            <w:pPr>
              <w:pStyle w:val="TableParagraph"/>
              <w:spacing w:before="122"/>
              <w:ind w:right="102"/>
              <w:jc w:val="both"/>
            </w:pPr>
            <w:r>
              <w:rPr>
                <w:color w:val="212121"/>
              </w:rPr>
              <w:t>S citati iz bloga Joshue Raymonda, ki jih udeleženci uporabljajo med tem protokolom, raziskujejo svoje predhodno znanje s področja Izobraževanje za nadarjene in talentirane učence.</w:t>
            </w:r>
          </w:p>
        </w:tc>
      </w:tr>
    </w:tbl>
    <w:p w:rsidR="00E82C09" w:rsidRDefault="003310CA">
      <w:pPr>
        <w:ind w:left="192"/>
        <w:rPr>
          <w:b/>
        </w:rPr>
      </w:pPr>
      <w:r>
        <w:rPr>
          <w:b/>
        </w:rPr>
        <w:t>Gradivo</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66"/>
        </w:trPr>
        <w:tc>
          <w:tcPr>
            <w:tcW w:w="8894" w:type="dxa"/>
          </w:tcPr>
          <w:p w:rsidR="00E82C09" w:rsidRDefault="003310CA">
            <w:pPr>
              <w:pStyle w:val="TableParagraph"/>
              <w:spacing w:before="119"/>
            </w:pPr>
            <w:r>
              <w:rPr>
                <w:color w:val="212121"/>
              </w:rPr>
              <w:t>Niz</w:t>
            </w:r>
            <w:r>
              <w:rPr>
                <w:color w:val="212121"/>
                <w:spacing w:val="-13"/>
              </w:rPr>
              <w:t xml:space="preserve"> </w:t>
            </w:r>
            <w:r>
              <w:rPr>
                <w:color w:val="212121"/>
              </w:rPr>
              <w:t>citatov</w:t>
            </w:r>
            <w:r>
              <w:rPr>
                <w:color w:val="212121"/>
                <w:spacing w:val="-15"/>
              </w:rPr>
              <w:t xml:space="preserve"> </w:t>
            </w:r>
            <w:r>
              <w:rPr>
                <w:color w:val="212121"/>
              </w:rPr>
              <w:t>o</w:t>
            </w:r>
            <w:r>
              <w:rPr>
                <w:color w:val="212121"/>
                <w:spacing w:val="-13"/>
              </w:rPr>
              <w:t xml:space="preserve"> </w:t>
            </w:r>
            <w:r>
              <w:rPr>
                <w:color w:val="212121"/>
              </w:rPr>
              <w:t>izobraževanju</w:t>
            </w:r>
            <w:r>
              <w:rPr>
                <w:color w:val="212121"/>
                <w:spacing w:val="-11"/>
              </w:rPr>
              <w:t xml:space="preserve"> </w:t>
            </w:r>
            <w:r>
              <w:rPr>
                <w:color w:val="212121"/>
              </w:rPr>
              <w:t>nadarjenih,</w:t>
            </w:r>
            <w:r>
              <w:rPr>
                <w:color w:val="212121"/>
                <w:spacing w:val="-11"/>
              </w:rPr>
              <w:t xml:space="preserve"> </w:t>
            </w:r>
            <w:r>
              <w:rPr>
                <w:color w:val="212121"/>
              </w:rPr>
              <w:t>predhodno</w:t>
            </w:r>
            <w:r>
              <w:rPr>
                <w:color w:val="212121"/>
                <w:spacing w:val="-14"/>
              </w:rPr>
              <w:t xml:space="preserve"> </w:t>
            </w:r>
            <w:r>
              <w:rPr>
                <w:color w:val="212121"/>
              </w:rPr>
              <w:t>zapisanih</w:t>
            </w:r>
            <w:r>
              <w:rPr>
                <w:color w:val="212121"/>
                <w:spacing w:val="-13"/>
              </w:rPr>
              <w:t xml:space="preserve"> </w:t>
            </w:r>
            <w:r>
              <w:rPr>
                <w:color w:val="212121"/>
              </w:rPr>
              <w:t>na</w:t>
            </w:r>
            <w:r>
              <w:rPr>
                <w:color w:val="212121"/>
                <w:spacing w:val="-11"/>
              </w:rPr>
              <w:t xml:space="preserve"> </w:t>
            </w:r>
            <w:r>
              <w:rPr>
                <w:color w:val="212121"/>
              </w:rPr>
              <w:t>karticah</w:t>
            </w:r>
            <w:r>
              <w:rPr>
                <w:color w:val="212121"/>
                <w:spacing w:val="-13"/>
              </w:rPr>
              <w:t xml:space="preserve"> </w:t>
            </w:r>
            <w:r>
              <w:rPr>
                <w:color w:val="212121"/>
              </w:rPr>
              <w:t>ali</w:t>
            </w:r>
            <w:r>
              <w:rPr>
                <w:color w:val="212121"/>
                <w:spacing w:val="-13"/>
              </w:rPr>
              <w:t xml:space="preserve"> </w:t>
            </w:r>
            <w:r>
              <w:rPr>
                <w:color w:val="212121"/>
              </w:rPr>
              <w:t>samostojnih</w:t>
            </w:r>
            <w:r>
              <w:rPr>
                <w:color w:val="212121"/>
                <w:spacing w:val="-13"/>
              </w:rPr>
              <w:t xml:space="preserve"> </w:t>
            </w:r>
            <w:r>
              <w:rPr>
                <w:color w:val="212121"/>
              </w:rPr>
              <w:t>listih (glej</w:t>
            </w:r>
            <w:r>
              <w:rPr>
                <w:color w:val="212121"/>
                <w:spacing w:val="-6"/>
              </w:rPr>
              <w:t xml:space="preserve"> </w:t>
            </w:r>
            <w:r>
              <w:rPr>
                <w:color w:val="212121"/>
              </w:rPr>
              <w:t>prilogo)</w:t>
            </w:r>
          </w:p>
        </w:tc>
      </w:tr>
    </w:tbl>
    <w:p w:rsidR="00E82C09" w:rsidRDefault="003310CA">
      <w:pPr>
        <w:ind w:left="192"/>
        <w:rPr>
          <w:b/>
        </w:rPr>
      </w:pPr>
      <w:r>
        <w:rPr>
          <w:b/>
        </w:rPr>
        <w:t>Trajanje</w:t>
      </w:r>
    </w:p>
    <w:p w:rsidR="00E82C09" w:rsidRDefault="00E82C09">
      <w:pPr>
        <w:pStyle w:val="Telobesedila"/>
        <w:spacing w:before="4"/>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Okoli 45  minut</w:t>
            </w:r>
          </w:p>
        </w:tc>
      </w:tr>
    </w:tbl>
    <w:p w:rsidR="00E82C09" w:rsidRDefault="003310CA">
      <w:pPr>
        <w:ind w:left="192"/>
        <w:rPr>
          <w:b/>
        </w:rPr>
      </w:pPr>
      <w:r>
        <w:rPr>
          <w:b/>
        </w:rPr>
        <w:t>Vloge</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Moderator, udeleženci,</w:t>
            </w:r>
          </w:p>
        </w:tc>
      </w:tr>
    </w:tbl>
    <w:p w:rsidR="00E82C09" w:rsidRDefault="003310CA">
      <w:pPr>
        <w:ind w:left="192"/>
        <w:rPr>
          <w:b/>
        </w:rPr>
      </w:pPr>
      <w:r>
        <w:rPr>
          <w:b/>
        </w:rPr>
        <w:t>Proces</w:t>
      </w:r>
    </w:p>
    <w:p w:rsidR="00E82C09" w:rsidRDefault="00E82C09">
      <w:pPr>
        <w:pStyle w:val="Telobesedila"/>
        <w:spacing w:before="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226"/>
        </w:trPr>
        <w:tc>
          <w:tcPr>
            <w:tcW w:w="8894" w:type="dxa"/>
          </w:tcPr>
          <w:p w:rsidR="00E82C09" w:rsidRDefault="003310CA" w:rsidP="0063126A">
            <w:pPr>
              <w:pStyle w:val="TableParagraph"/>
              <w:numPr>
                <w:ilvl w:val="0"/>
                <w:numId w:val="37"/>
              </w:numPr>
              <w:tabs>
                <w:tab w:val="left" w:pos="272"/>
              </w:tabs>
              <w:ind w:right="117" w:firstLine="0"/>
            </w:pPr>
            <w:r>
              <w:rPr>
                <w:color w:val="212121"/>
              </w:rPr>
              <w:t>Moderator pred sestankom napiše citate na kartice (ali navadne liste papirja). Izbere</w:t>
            </w:r>
            <w:r>
              <w:rPr>
                <w:color w:val="212121"/>
                <w:spacing w:val="-19"/>
              </w:rPr>
              <w:t xml:space="preserve"> </w:t>
            </w:r>
            <w:r>
              <w:rPr>
                <w:color w:val="212121"/>
              </w:rPr>
              <w:t>lahko en citat na udeleženca ali nekatere citate napiše na več</w:t>
            </w:r>
            <w:r>
              <w:rPr>
                <w:color w:val="212121"/>
                <w:spacing w:val="-12"/>
              </w:rPr>
              <w:t xml:space="preserve"> </w:t>
            </w:r>
            <w:r>
              <w:rPr>
                <w:color w:val="212121"/>
              </w:rPr>
              <w:t>kartic;</w:t>
            </w:r>
          </w:p>
          <w:p w:rsidR="00E82C09" w:rsidRDefault="003310CA" w:rsidP="0063126A">
            <w:pPr>
              <w:pStyle w:val="TableParagraph"/>
              <w:numPr>
                <w:ilvl w:val="0"/>
                <w:numId w:val="37"/>
              </w:numPr>
              <w:tabs>
                <w:tab w:val="left" w:pos="320"/>
              </w:tabs>
              <w:spacing w:before="1"/>
              <w:ind w:right="149" w:firstLine="0"/>
            </w:pPr>
            <w:r>
              <w:rPr>
                <w:color w:val="212121"/>
              </w:rPr>
              <w:t>Udeleženci naključno izbirajo kartice s citati in razmišljajo, kaj jim pomeni citat za njihovo delo; (3</w:t>
            </w:r>
            <w:r>
              <w:rPr>
                <w:color w:val="212121"/>
                <w:spacing w:val="-1"/>
              </w:rPr>
              <w:t xml:space="preserve"> </w:t>
            </w:r>
            <w:r>
              <w:rPr>
                <w:color w:val="212121"/>
              </w:rPr>
              <w:t>min.)</w:t>
            </w:r>
          </w:p>
          <w:p w:rsidR="00E82C09" w:rsidRDefault="003310CA" w:rsidP="0063126A">
            <w:pPr>
              <w:pStyle w:val="TableParagraph"/>
              <w:numPr>
                <w:ilvl w:val="0"/>
                <w:numId w:val="37"/>
              </w:numPr>
              <w:tabs>
                <w:tab w:val="left" w:pos="320"/>
              </w:tabs>
              <w:ind w:right="104" w:firstLine="0"/>
            </w:pPr>
            <w:r>
              <w:rPr>
                <w:color w:val="212121"/>
              </w:rPr>
              <w:t>Udeleženci se pomešajo in v parih izmenjajo citate. Spodbudimo jih, da informacijo delijo</w:t>
            </w:r>
            <w:r>
              <w:rPr>
                <w:color w:val="212121"/>
                <w:spacing w:val="-27"/>
              </w:rPr>
              <w:t xml:space="preserve"> </w:t>
            </w:r>
            <w:r>
              <w:rPr>
                <w:color w:val="212121"/>
              </w:rPr>
              <w:t>s 3 drugimi udeleženci v 5-minutnih segmentih; (12 - 15</w:t>
            </w:r>
            <w:r>
              <w:rPr>
                <w:color w:val="212121"/>
                <w:spacing w:val="-14"/>
              </w:rPr>
              <w:t xml:space="preserve"> </w:t>
            </w:r>
            <w:r>
              <w:rPr>
                <w:color w:val="212121"/>
              </w:rPr>
              <w:t>min.)</w:t>
            </w:r>
          </w:p>
          <w:p w:rsidR="00E82C09" w:rsidRDefault="003310CA" w:rsidP="0063126A">
            <w:pPr>
              <w:pStyle w:val="TableParagraph"/>
              <w:numPr>
                <w:ilvl w:val="0"/>
                <w:numId w:val="37"/>
              </w:numPr>
              <w:tabs>
                <w:tab w:val="left" w:pos="320"/>
              </w:tabs>
              <w:ind w:right="668" w:firstLine="0"/>
            </w:pPr>
            <w:r>
              <w:rPr>
                <w:color w:val="212121"/>
              </w:rPr>
              <w:t>(Neobvezno) Oblikujte triade ali štirikotnike in delite citate ter vpogled v besedilo in njegove posledice za vaše delo; (12 - 15</w:t>
            </w:r>
            <w:r>
              <w:rPr>
                <w:color w:val="212121"/>
                <w:spacing w:val="-10"/>
              </w:rPr>
              <w:t xml:space="preserve"> </w:t>
            </w:r>
            <w:r>
              <w:rPr>
                <w:color w:val="212121"/>
              </w:rPr>
              <w:t>min.)</w:t>
            </w:r>
          </w:p>
          <w:p w:rsidR="00E82C09" w:rsidRDefault="003310CA" w:rsidP="0063126A">
            <w:pPr>
              <w:pStyle w:val="TableParagraph"/>
              <w:numPr>
                <w:ilvl w:val="0"/>
                <w:numId w:val="37"/>
              </w:numPr>
              <w:tabs>
                <w:tab w:val="left" w:pos="320"/>
              </w:tabs>
              <w:ind w:right="217" w:firstLine="0"/>
            </w:pPr>
            <w:r>
              <w:rPr>
                <w:color w:val="212121"/>
              </w:rPr>
              <w:t>Kot celota si delite zamisli in vprašanja, ki se vam porodijo ob citatih iz vaših izkušenj. Poročanje je lahko naključno ali po vrsti v krogu, vendar naj ne zapade v pogovor; (10</w:t>
            </w:r>
            <w:r>
              <w:rPr>
                <w:color w:val="212121"/>
                <w:spacing w:val="-22"/>
              </w:rPr>
              <w:t xml:space="preserve"> </w:t>
            </w:r>
            <w:r>
              <w:rPr>
                <w:color w:val="212121"/>
              </w:rPr>
              <w:t>min.)</w:t>
            </w:r>
          </w:p>
          <w:p w:rsidR="00E82C09" w:rsidRDefault="003310CA" w:rsidP="0063126A">
            <w:pPr>
              <w:pStyle w:val="TableParagraph"/>
              <w:numPr>
                <w:ilvl w:val="0"/>
                <w:numId w:val="37"/>
              </w:numPr>
              <w:tabs>
                <w:tab w:val="left" w:pos="320"/>
              </w:tabs>
              <w:ind w:right="161" w:firstLine="0"/>
            </w:pPr>
            <w:r>
              <w:rPr>
                <w:color w:val="212121"/>
              </w:rPr>
              <w:t>Moderator sporoči vir citatov, objavi povezavo, distribuira članek itd. za nadaljnje delo. (2 minuti)</w:t>
            </w:r>
          </w:p>
        </w:tc>
      </w:tr>
    </w:tbl>
    <w:p w:rsidR="00E82C09" w:rsidRDefault="00E82C09">
      <w:pPr>
        <w:sectPr w:rsidR="00E82C09" w:rsidSect="00522667">
          <w:footerReference w:type="default" r:id="rId381"/>
          <w:pgSz w:w="11910" w:h="16840"/>
          <w:pgMar w:top="2220" w:right="26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7088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56"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57" name="Picture 2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58" name="Line 25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AECA04F" id="Group 249" o:spid="_x0000_s1026" style="position:absolute;margin-left:90.7pt;margin-top:15pt;width:486.35pt;height:113.4pt;z-index:25177088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7lQrMAwAAuAkAAA4AAABkcnMvZTJvRG9jLnhtbMxW227jNhB9L9B/&#10;IPTu6BLZloXYi6xsBwXSNuhuP4CmKItYiSRI+oZi/70zlOQ4cYA1ti9NEIXiZTRzLiM9fDq2Ddlz&#10;Y4WS8yC+iwLCJVOlkNt58PfX9SgLiHVUlrRRks+DE7fBp8WvvzwcdM4TVaum5IZAEGnzg54HtXM6&#10;D0PLat5Se6c0l7BYKdNSB7dmG5aGHiB624RJFE3CgzKlNopxa2F22S0GCx+/qjhzf1aV5Y408wBy&#10;c/5q/HWD13DxQPOtoboWrE+D/kQWLRUSHnoOtaSOkp0RV6FawYyyqnJ3TLWhqirBuK8Bqomjd9U8&#10;GbXTvpZtftjqM0wA7Tucfjos+2P/Yogo58FkPAmIpC2Q5J9LknSG8Bz0NoddT0Z/0S+mqxGGz4p9&#10;s7Acvl/H+223mWwOv6sSAtKdUx6eY2VaDAGFk6Nn4XRmgR8dYTA5iaeTSToOCIO1OE2jOOt5YjWQ&#10;iefiLE4DAsv30Xlp1R+fTZNpdzZJJhlWENK8e67Ptc9t8aAFy+GvRxVGV6j+WH1wyu0MD/og7U0x&#10;Wmq+7fQIBKCpExvRCHfyYgaIMCm5fxEMocabS4Kgro4gWMfHkmQcY4HDvu4Uxao8PUSqoqZyyx+t&#10;BicAbhBgmDJGHWpOS4vTiNLbKP72TSabRui1aBrkD8d9zWCmd2L8ALZO6EvFdi2XrnOu4Q2Ur6St&#10;hbYBMTlvNxyEaH4rYy8WEMSzdfg4lIZ30z9J9hhFs+TzqBhHxSiNpqvR4yydjqbRappGaRYXcfEd&#10;T8dpvrMcYKDNUos+V5i9yvZD6/RNpjOlNzfZU99COj1BQl5XQ4ogMYQEc7WG/QVgwz4YO8Mdq3FY&#10;AXL9PGw+L3iYX5FFDizY7IfOmUYROOTSAYgR2icd34OR0TtX+gdlGOueuGoJDgBqSNRDTfeAdFfa&#10;sAWTlgoJ96UMlV6SMYtmq2yVpaM0mayAjOVy9Lgu0tFkHU/Hy/tlUSzjgYxalCWXGO6/c+GhVY0o&#10;Bzlas90Ujek4Wvuf3vj2dVuImnhNY+Bv+O+l5ulAAno/AB/YAeHdZAe9w91tGsI300dd/UtNNQfU&#10;Meylu+FN2bn7WUi0tu9s/aZCdq2XHWXfes9G9uG+njS02c7Hb47gzU2CirMEugOq5j7ue+qgqGyW&#10;9d3YL5zb6ZWcGkj8Rjk1khzmwWycjP2BC5rQQRdsfl7h7zWbNIeXoyy9NrGNrfqxo6LpxpBnI1Eq&#10;/zfpnl11kyIHBjvBbFR5ejHoVJwHVfqR/zzwQu4/ZfD74/Le73r94Fr8C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DxO5UKzAMAALg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25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I1xQAAANwAAAAPAAAAZHJzL2Rvd25yZXYueG1sRI9Ba8JA&#10;FITvhf6H5Qne6sbGJhJdRYoBQShtbO+P7GsSmn0bstsk/nu3UPA4zMw3zHY/mVYM1LvGsoLlIgJB&#10;XFrdcKXg85I/rUE4j6yxtUwKruRgv3t82GKm7cgfNBS+EgHCLkMFtfddJqUrazLoFrYjDt637Q36&#10;IPtK6h7HADetfI6iRBpsOCzU2NFrTeVP8WsUxHE8Hrk75m9T+rW6oE/fD+VZqflsOmxAeJr8Pfzf&#10;PmkFyUsKf2fCEZC7GwAAAP//AwBQSwECLQAUAAYACAAAACEA2+H2y+4AAACFAQAAEwAAAAAAAAAA&#10;AAAAAAAAAAAAW0NvbnRlbnRfVHlwZXNdLnhtbFBLAQItABQABgAIAAAAIQBa9CxbvwAAABUBAAAL&#10;AAAAAAAAAAAAAAAAAB8BAABfcmVscy8ucmVsc1BLAQItABQABgAIAAAAIQCVtAI1xQAAANwAAAAP&#10;AAAAAAAAAAAAAAAAAAcCAABkcnMvZG93bnJldi54bWxQSwUGAAAAAAMAAwC3AAAA+QIAAAAA&#10;">
                  <v:imagedata r:id="rId9" o:title=""/>
                </v:shape>
                <v:line id="Line 25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hkFwQAAANwAAAAPAAAAZHJzL2Rvd25yZXYueG1sRE/JbsIw&#10;EL0j9R+sQeIGDiCWpjGoREJwqcTSD5jGkwXicRQbCH+PD5U4Pr09WXemFndqXWVZwXgUgSDOrK64&#10;UPB73g6XIJxH1lhbJgVPcrBeffQSjLV98JHuJ1+IEMIuRgWl900spctKMuhGtiEOXG5bgz7AtpC6&#10;xUcIN7WcRNFcGqw4NJTYUFpSdj3djIKj3aTLvYz+Znj5PC/y2zT9OeyUGvS77y8Qnjr/Fv+791rB&#10;fBbWhjPhCMjVCwAA//8DAFBLAQItABQABgAIAAAAIQDb4fbL7gAAAIUBAAATAAAAAAAAAAAAAAAA&#10;AAAAAABbQ29udGVudF9UeXBlc10ueG1sUEsBAi0AFAAGAAgAAAAhAFr0LFu/AAAAFQEAAAsAAAAA&#10;AAAAAAAAAAAAHwEAAF9yZWxzLy5yZWxzUEsBAi0AFAAGAAgAAAAhAE7mGQXBAAAA3AAAAA8AAAAA&#10;AAAAAAAAAAAABwIAAGRycy9kb3ducmV2LnhtbFBLBQYAAAAAAwADALcAAAD1AgAAAAA=&#10;" strokecolor="#bebebe"/>
                <w10:wrap anchorx="page" anchory="page"/>
              </v:group>
            </w:pict>
          </mc:Fallback>
        </mc:AlternateContent>
      </w:r>
      <w:r w:rsidR="003310CA">
        <w:rPr>
          <w:noProof/>
          <w:lang w:val="sl-SI" w:eastAsia="sl-SI"/>
        </w:rPr>
        <w:drawing>
          <wp:anchor distT="0" distB="0" distL="0" distR="0" simplePos="0" relativeHeight="2515066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3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8"/>
        <w:ind w:left="192"/>
        <w:rPr>
          <w:b/>
        </w:rPr>
      </w:pPr>
      <w:r>
        <w:rPr>
          <w:b/>
        </w:rPr>
        <w:t>Priloga: Citati</w:t>
      </w:r>
    </w:p>
    <w:p w:rsidR="00E82C09" w:rsidRDefault="00E82C09">
      <w:pPr>
        <w:pStyle w:val="Telobesedila"/>
        <w:rPr>
          <w:b/>
          <w:sz w:val="26"/>
        </w:rPr>
      </w:pPr>
    </w:p>
    <w:p w:rsidR="00E82C09" w:rsidRPr="00AF39A6" w:rsidRDefault="003310CA" w:rsidP="0063126A">
      <w:pPr>
        <w:pStyle w:val="Odstavekseznama"/>
        <w:numPr>
          <w:ilvl w:val="0"/>
          <w:numId w:val="36"/>
        </w:numPr>
        <w:tabs>
          <w:tab w:val="left" w:pos="913"/>
        </w:tabs>
        <w:spacing w:before="192" w:line="259" w:lineRule="auto"/>
        <w:ind w:right="909"/>
        <w:rPr>
          <w:b/>
          <w:lang w:val="de-DE"/>
        </w:rPr>
      </w:pPr>
      <w:r w:rsidRPr="00AF39A6">
        <w:rPr>
          <w:b/>
          <w:lang w:val="de-DE"/>
        </w:rPr>
        <w:t>Izklopim se, ko tretjič slišim isto. Raziskave kažejo, da ponavljanje (ki ga večina sošolcev potrebuje) povzroči, da se naučim manj. Običajno mi je dovolj, če slišim enkrat ali dvakrat, potem sem pripravljen na naslednji</w:t>
      </w:r>
      <w:r w:rsidRPr="00AF39A6">
        <w:rPr>
          <w:b/>
          <w:spacing w:val="-25"/>
          <w:lang w:val="de-DE"/>
        </w:rPr>
        <w:t xml:space="preserve"> </w:t>
      </w:r>
      <w:r w:rsidRPr="00AF39A6">
        <w:rPr>
          <w:b/>
          <w:lang w:val="de-DE"/>
        </w:rPr>
        <w:t>korak.</w:t>
      </w:r>
    </w:p>
    <w:p w:rsidR="00E82C09" w:rsidRPr="00AF39A6" w:rsidRDefault="00E82C09">
      <w:pPr>
        <w:pStyle w:val="Telobesedila"/>
        <w:rPr>
          <w:b/>
          <w:sz w:val="26"/>
          <w:lang w:val="de-DE"/>
        </w:rPr>
      </w:pPr>
    </w:p>
    <w:p w:rsidR="00E82C09" w:rsidRPr="00AF39A6" w:rsidRDefault="00E82C09">
      <w:pPr>
        <w:pStyle w:val="Telobesedila"/>
        <w:spacing w:before="1"/>
        <w:rPr>
          <w:b/>
          <w:sz w:val="30"/>
          <w:lang w:val="de-DE"/>
        </w:rPr>
      </w:pPr>
    </w:p>
    <w:p w:rsidR="00E82C09" w:rsidRPr="00AF39A6" w:rsidRDefault="003310CA" w:rsidP="0063126A">
      <w:pPr>
        <w:pStyle w:val="Odstavekseznama"/>
        <w:numPr>
          <w:ilvl w:val="0"/>
          <w:numId w:val="36"/>
        </w:numPr>
        <w:tabs>
          <w:tab w:val="left" w:pos="913"/>
        </w:tabs>
        <w:spacing w:line="259" w:lineRule="auto"/>
        <w:ind w:right="1106"/>
        <w:rPr>
          <w:b/>
          <w:lang w:val="de-DE"/>
        </w:rPr>
      </w:pPr>
      <w:r w:rsidRPr="00AF39A6">
        <w:rPr>
          <w:b/>
          <w:lang w:val="de-DE"/>
        </w:rPr>
        <w:t>Rad se povezujem in raziskujem. Zanima me, kako je povezano to, kar smo se lani učili pri biologiji, s tem, kar se učimo pri psihologiji letos. Imam milijardo vprašanj. Večina od njih bi odpeljala razred daleč proč, česar ne marate; Ali mi lahko namesto tega priporočite kakšno</w:t>
      </w:r>
      <w:r w:rsidRPr="00AF39A6">
        <w:rPr>
          <w:b/>
          <w:spacing w:val="-6"/>
          <w:lang w:val="de-DE"/>
        </w:rPr>
        <w:t xml:space="preserve"> </w:t>
      </w:r>
      <w:r w:rsidRPr="00AF39A6">
        <w:rPr>
          <w:b/>
          <w:lang w:val="de-DE"/>
        </w:rPr>
        <w:t>knjigo?</w:t>
      </w:r>
    </w:p>
    <w:p w:rsidR="00E82C09" w:rsidRPr="00AF39A6" w:rsidRDefault="00E82C09">
      <w:pPr>
        <w:pStyle w:val="Telobesedila"/>
        <w:rPr>
          <w:b/>
          <w:sz w:val="26"/>
          <w:lang w:val="de-DE"/>
        </w:rPr>
      </w:pPr>
    </w:p>
    <w:p w:rsidR="00E82C09" w:rsidRPr="00AF39A6" w:rsidRDefault="00E82C09">
      <w:pPr>
        <w:pStyle w:val="Telobesedila"/>
        <w:spacing w:before="3"/>
        <w:rPr>
          <w:b/>
          <w:sz w:val="30"/>
          <w:lang w:val="de-DE"/>
        </w:rPr>
      </w:pPr>
    </w:p>
    <w:p w:rsidR="00E82C09" w:rsidRDefault="003310CA" w:rsidP="0063126A">
      <w:pPr>
        <w:pStyle w:val="Odstavekseznama"/>
        <w:numPr>
          <w:ilvl w:val="0"/>
          <w:numId w:val="36"/>
        </w:numPr>
        <w:tabs>
          <w:tab w:val="left" w:pos="913"/>
        </w:tabs>
        <w:spacing w:line="256" w:lineRule="auto"/>
        <w:ind w:right="1771"/>
        <w:rPr>
          <w:b/>
        </w:rPr>
      </w:pPr>
      <w:r w:rsidRPr="00AF39A6">
        <w:rPr>
          <w:b/>
          <w:lang w:val="de-DE"/>
        </w:rPr>
        <w:t xml:space="preserve">Lahko da sem reven, manjšinec, otrok s posebnimi potrebami ali učnimi težavami. </w:t>
      </w:r>
      <w:r>
        <w:rPr>
          <w:b/>
        </w:rPr>
        <w:t>Še vedno sem lahko nadarjen, zato prosim, ne podcenjujte</w:t>
      </w:r>
      <w:r>
        <w:rPr>
          <w:b/>
          <w:spacing w:val="-16"/>
        </w:rPr>
        <w:t xml:space="preserve"> </w:t>
      </w:r>
      <w:r>
        <w:rPr>
          <w:b/>
        </w:rPr>
        <w:t>me.</w:t>
      </w:r>
    </w:p>
    <w:p w:rsidR="00E82C09" w:rsidRDefault="00E82C09">
      <w:pPr>
        <w:pStyle w:val="Telobesedila"/>
        <w:rPr>
          <w:b/>
          <w:sz w:val="26"/>
        </w:rPr>
      </w:pPr>
    </w:p>
    <w:p w:rsidR="00E82C09" w:rsidRDefault="00E82C09">
      <w:pPr>
        <w:pStyle w:val="Telobesedila"/>
        <w:spacing w:before="5"/>
        <w:rPr>
          <w:b/>
          <w:sz w:val="30"/>
        </w:rPr>
      </w:pPr>
    </w:p>
    <w:p w:rsidR="00E82C09" w:rsidRDefault="003310CA" w:rsidP="0063126A">
      <w:pPr>
        <w:pStyle w:val="Odstavekseznama"/>
        <w:numPr>
          <w:ilvl w:val="0"/>
          <w:numId w:val="36"/>
        </w:numPr>
        <w:tabs>
          <w:tab w:val="left" w:pos="913"/>
        </w:tabs>
        <w:spacing w:line="259" w:lineRule="auto"/>
        <w:ind w:right="925"/>
        <w:rPr>
          <w:b/>
        </w:rPr>
      </w:pPr>
      <w:r>
        <w:rPr>
          <w:b/>
        </w:rPr>
        <w:t>Ne maram, da me osamite. Učni uspeh ni tako priznan kot uspeh v športu. Grupiranje tistih, ki smo že osvojili predvideno snov, da bi lahko delali skupaj, bi mi omogočilo podporno skupino in zaščito pred</w:t>
      </w:r>
      <w:r>
        <w:rPr>
          <w:b/>
          <w:spacing w:val="-16"/>
        </w:rPr>
        <w:t xml:space="preserve"> </w:t>
      </w:r>
      <w:r>
        <w:rPr>
          <w:b/>
        </w:rPr>
        <w:t>zafrkavanjem.</w:t>
      </w:r>
    </w:p>
    <w:p w:rsidR="00E82C09" w:rsidRDefault="00E82C09">
      <w:pPr>
        <w:pStyle w:val="Telobesedila"/>
        <w:rPr>
          <w:b/>
          <w:sz w:val="26"/>
        </w:rPr>
      </w:pPr>
    </w:p>
    <w:p w:rsidR="00E82C09" w:rsidRDefault="00E82C09">
      <w:pPr>
        <w:pStyle w:val="Telobesedila"/>
        <w:rPr>
          <w:b/>
          <w:sz w:val="30"/>
        </w:rPr>
      </w:pPr>
    </w:p>
    <w:p w:rsidR="00E82C09" w:rsidRPr="00AF39A6" w:rsidRDefault="003310CA" w:rsidP="0063126A">
      <w:pPr>
        <w:pStyle w:val="Odstavekseznama"/>
        <w:numPr>
          <w:ilvl w:val="0"/>
          <w:numId w:val="36"/>
        </w:numPr>
        <w:tabs>
          <w:tab w:val="left" w:pos="913"/>
        </w:tabs>
        <w:spacing w:line="259" w:lineRule="auto"/>
        <w:ind w:right="1005"/>
        <w:rPr>
          <w:b/>
          <w:lang w:val="de-DE"/>
        </w:rPr>
      </w:pPr>
      <w:r w:rsidRPr="00AF39A6">
        <w:rPr>
          <w:b/>
          <w:lang w:val="de-DE"/>
        </w:rPr>
        <w:t>Lahko sem zelo intenziven. Včasih sem v enem, drugič v drugem ekstremu. Moja intenzivnost je lahko fizična, mentalna ali čustvena. Prosim, poskusite me razumeti, ne zgolj</w:t>
      </w:r>
      <w:r w:rsidRPr="00AF39A6">
        <w:rPr>
          <w:b/>
          <w:spacing w:val="-10"/>
          <w:lang w:val="de-DE"/>
        </w:rPr>
        <w:t xml:space="preserve"> </w:t>
      </w:r>
      <w:r w:rsidRPr="00AF39A6">
        <w:rPr>
          <w:b/>
          <w:lang w:val="de-DE"/>
        </w:rPr>
        <w:t>kaznovati.</w:t>
      </w:r>
    </w:p>
    <w:p w:rsidR="00E82C09" w:rsidRPr="00AF39A6" w:rsidRDefault="00E82C09">
      <w:pPr>
        <w:pStyle w:val="Telobesedila"/>
        <w:rPr>
          <w:b/>
          <w:sz w:val="26"/>
          <w:lang w:val="de-DE"/>
        </w:rPr>
      </w:pPr>
    </w:p>
    <w:p w:rsidR="00E82C09" w:rsidRPr="00AF39A6" w:rsidRDefault="00E82C09">
      <w:pPr>
        <w:pStyle w:val="Telobesedila"/>
        <w:rPr>
          <w:b/>
          <w:sz w:val="30"/>
          <w:lang w:val="de-DE"/>
        </w:rPr>
      </w:pPr>
    </w:p>
    <w:p w:rsidR="00E82C09" w:rsidRDefault="003310CA" w:rsidP="0063126A">
      <w:pPr>
        <w:pStyle w:val="Odstavekseznama"/>
        <w:numPr>
          <w:ilvl w:val="0"/>
          <w:numId w:val="36"/>
        </w:numPr>
        <w:tabs>
          <w:tab w:val="left" w:pos="913"/>
        </w:tabs>
        <w:spacing w:line="259" w:lineRule="auto"/>
        <w:ind w:right="914"/>
        <w:rPr>
          <w:b/>
        </w:rPr>
      </w:pPr>
      <w:r w:rsidRPr="00AF39A6">
        <w:rPr>
          <w:b/>
          <w:lang w:val="de-DE"/>
        </w:rPr>
        <w:t xml:space="preserve">Želim, da bi me drugi otroci razumeli. Bedno je, če si edini nadarjeni v razredu. Zato prosim, ne nas „normalizirati“, da bi naredili enakovredne razrede. </w:t>
      </w:r>
      <w:r>
        <w:rPr>
          <w:b/>
        </w:rPr>
        <w:t>Tudi jaz rabim</w:t>
      </w:r>
      <w:r>
        <w:rPr>
          <w:b/>
          <w:spacing w:val="-7"/>
        </w:rPr>
        <w:t xml:space="preserve"> </w:t>
      </w:r>
      <w:r>
        <w:rPr>
          <w:b/>
        </w:rPr>
        <w:t>prijatelje.</w:t>
      </w:r>
    </w:p>
    <w:p w:rsidR="00E82C09" w:rsidRDefault="00E82C09">
      <w:pPr>
        <w:pStyle w:val="Telobesedila"/>
        <w:rPr>
          <w:b/>
          <w:sz w:val="26"/>
        </w:rPr>
      </w:pPr>
    </w:p>
    <w:p w:rsidR="00E82C09" w:rsidRDefault="00E82C09">
      <w:pPr>
        <w:pStyle w:val="Telobesedila"/>
        <w:rPr>
          <w:b/>
          <w:sz w:val="30"/>
        </w:rPr>
      </w:pPr>
    </w:p>
    <w:p w:rsidR="00E82C09" w:rsidRPr="00AF39A6" w:rsidRDefault="003310CA" w:rsidP="0063126A">
      <w:pPr>
        <w:pStyle w:val="Odstavekseznama"/>
        <w:numPr>
          <w:ilvl w:val="0"/>
          <w:numId w:val="36"/>
        </w:numPr>
        <w:tabs>
          <w:tab w:val="left" w:pos="913"/>
        </w:tabs>
        <w:spacing w:line="259" w:lineRule="auto"/>
        <w:ind w:right="1388"/>
        <w:rPr>
          <w:b/>
          <w:lang w:val="de-DE"/>
        </w:rPr>
      </w:pPr>
      <w:r>
        <w:rPr>
          <w:b/>
        </w:rPr>
        <w:t xml:space="preserve">Nikoli ne bi tretješolca dali v sedmi razred ali obratno. Akademsko sem sedmošolec, zrelostno pa tretješolec. </w:t>
      </w:r>
      <w:r w:rsidRPr="00AF39A6">
        <w:rPr>
          <w:b/>
          <w:lang w:val="de-DE"/>
        </w:rPr>
        <w:t>V nobeni od obeh sredin se ne počutim dobro. Pomagajte mi,</w:t>
      </w:r>
      <w:r w:rsidRPr="00AF39A6">
        <w:rPr>
          <w:b/>
          <w:spacing w:val="-5"/>
          <w:lang w:val="de-DE"/>
        </w:rPr>
        <w:t xml:space="preserve"> </w:t>
      </w:r>
      <w:r w:rsidRPr="00AF39A6">
        <w:rPr>
          <w:b/>
          <w:lang w:val="de-DE"/>
        </w:rPr>
        <w:t>prosim!</w:t>
      </w:r>
    </w:p>
    <w:p w:rsidR="00E82C09" w:rsidRPr="00AF39A6" w:rsidRDefault="00E82C09">
      <w:pPr>
        <w:pStyle w:val="Telobesedila"/>
        <w:rPr>
          <w:b/>
          <w:sz w:val="26"/>
          <w:lang w:val="de-DE"/>
        </w:rPr>
      </w:pPr>
    </w:p>
    <w:p w:rsidR="00E82C09" w:rsidRPr="00AF39A6" w:rsidRDefault="00E82C09">
      <w:pPr>
        <w:pStyle w:val="Telobesedila"/>
        <w:rPr>
          <w:b/>
          <w:sz w:val="30"/>
          <w:lang w:val="de-DE"/>
        </w:rPr>
      </w:pPr>
    </w:p>
    <w:p w:rsidR="00E82C09" w:rsidRDefault="003310CA" w:rsidP="0063126A">
      <w:pPr>
        <w:pStyle w:val="Odstavekseznama"/>
        <w:numPr>
          <w:ilvl w:val="0"/>
          <w:numId w:val="36"/>
        </w:numPr>
        <w:tabs>
          <w:tab w:val="left" w:pos="913"/>
        </w:tabs>
        <w:spacing w:line="259" w:lineRule="auto"/>
        <w:ind w:right="1017"/>
        <w:rPr>
          <w:b/>
        </w:rPr>
      </w:pPr>
      <w:r w:rsidRPr="00AF39A6">
        <w:rPr>
          <w:b/>
          <w:lang w:val="de-DE"/>
        </w:rPr>
        <w:t xml:space="preserve">Nisem ravno dober mentor sošolcem z učnimi težavami. Preskakujem stopnje, berem hitro. Oba končava frustrirana in jaz izgubljam čas za učenje. Trditev, da mi bo inštruiranje pomagalo razumeti predmet v globino je navadna neumnost. </w:t>
      </w:r>
      <w:r>
        <w:rPr>
          <w:b/>
        </w:rPr>
        <w:t>Tega ne</w:t>
      </w:r>
      <w:r>
        <w:rPr>
          <w:b/>
          <w:spacing w:val="-5"/>
        </w:rPr>
        <w:t xml:space="preserve"> </w:t>
      </w:r>
      <w:r>
        <w:rPr>
          <w:b/>
        </w:rPr>
        <w:t>potrebujem.</w:t>
      </w:r>
    </w:p>
    <w:p w:rsidR="00E82C09" w:rsidRDefault="00E82C09">
      <w:pPr>
        <w:spacing w:line="259" w:lineRule="auto"/>
        <w:sectPr w:rsidR="00E82C09" w:rsidSect="00522667">
          <w:pgSz w:w="11910" w:h="16840"/>
          <w:pgMar w:top="2220" w:right="26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7190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53"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54" name="Picture 2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55" name="Line 24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B849329" id="Group 246" o:spid="_x0000_s1026" style="position:absolute;margin-left:90.7pt;margin-top:15pt;width:486.35pt;height:113.4pt;z-index:25177190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pZI/LAwAAuAkAAA4AAABkcnMvZTJvRG9jLnhtbMxW227jNhB9L9B/&#10;EPTu6GJZkoXYi6xsBwXSNujufgAtURaxEkmQ9CUo+u+dISXHG2exxvalCeLwOpo5l7HuP5z6zjtQ&#10;pZngCz+6C32P8krUjO8W/pfPm0nue9oQXpNOcLrwX6j2Pyx//eX+KAsai1Z0NVUeBOG6OMqF3xoj&#10;iyDQVUt7ou+EpBw2G6F6YmCqdkGtyBGi910Qh2EaHIWqpRIV1RpWV27TX9r4TUMr82fTaGq8buFD&#10;bsZ+Kvu5xc9geU+KnSKyZdWQBvmJLHrCODz0HGpFDPH2il2F6lmlhBaNuatEH4imYRW1NUA1Ufim&#10;mkcl9tLWsiuOO3mGCaB9g9NPh63+ODwrj9ULP51NfY+THkiyz/XiJEV4jnJXwKlHJT/JZ+VqhOGT&#10;qL5q2A7e7uN85w572+PvooaAZG+EhefUqB5DQOHeybLwcmaBnoxXwWIaZWmazHyvgr0oScIoH3iq&#10;WiAT70V5lPgebE/D89Z6uD7P4szdjeM0xwoCUrjn2lyH3Jb3klUF/A2owugK1R+rD26ZvaL+EKS/&#10;KUZP1Ne9nIAAJDFsyzpmXqyYASJMih+eWYVQ4+SSIKjZEQT7+FigyBY4nnO3CFZl6fG4KFvCd/RB&#10;S3AC4AYBxiWlxLGlpNa4jCh9G8VOv8lk2zG5YV2H/OF4qBnM9EaM78DmhL4S1b6n3DjnKtpB+YLr&#10;lknte6qg/ZaCENVvdWTFAoJ40gYfh9Kwbvo7zh/CcB5/nJSzsJwkYbaePMyTbJKF6ywJkzwqo/If&#10;vB0lxV5TgIF0K8mGXGH1Ktt3rTM0GWdKa27vQGwLcXqChKyuxhRBYggJ5qpV9ReADedgbBQ1VYvD&#10;BpAb1uHwecPC/IoscqDBZj90ThaG4JBLByBGaJ9kNk2/o39QhtLmkYrewwFADYlaqMkBkHaljUcw&#10;aS6QcFvKWOklGfNwvs7XeTJJ4nQNZKxWk4dNmUzSTZTNVtNVWa6ikYyW1TXlGO6/c2GhFR2rRzlq&#10;tduWnXIcbezPYHz9eixATbymMfI3/rdSs3QgAYMfgA/sgPDdpEe9w+w2DeE303td/VNLJAXUMeyl&#10;u4FP5+4nxtHameu+9lDJXeutTnxovWcj23CfXyS0WefjIa67gpObBBXlMXQHEFQ8jYaeOioqn+dD&#10;N7Yb53Z6JacOEr9RTh33jgt/Potn9sIFTeigCzY/rvH3mk1SwJcjr602sY2th7EhrHNjyLPjKJX/&#10;m3TPrrpJkSODTjBbUb88K3QqroMq7ci+HlghD68y+P5xObenXl+4lv8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PFpZI/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24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pxCxAAAANwAAAAPAAAAZHJzL2Rvd25yZXYueG1sRI9Ba8JA&#10;FITvBf/D8gRvdaOxWqKriBgQCqVN2vsj+0yC2bchuybx33cLhR6HmfmG2R1G04ieOldbVrCYRyCI&#10;C6trLhV85enzKwjnkTU2lknBgxwc9pOnHSbaDvxJfeZLESDsElRQed8mUrqiIoNublvi4F1tZ9AH&#10;2ZVSdzgEuGnkMorW0mDNYaHClk4VFbfsbhTEcTycuT2n7+Pme5Wj33wcizelZtPxuAXhafT/4b/2&#10;RStYv6zg90w4AnL/AwAA//8DAFBLAQItABQABgAIAAAAIQDb4fbL7gAAAIUBAAATAAAAAAAAAAAA&#10;AAAAAAAAAABbQ29udGVudF9UeXBlc10ueG1sUEsBAi0AFAAGAAgAAAAhAFr0LFu/AAAAFQEAAAsA&#10;AAAAAAAAAAAAAAAAHwEAAF9yZWxzLy5yZWxzUEsBAi0AFAAGAAgAAAAhAGVmnELEAAAA3AAAAA8A&#10;AAAAAAAAAAAAAAAABwIAAGRycy9kb3ducmV2LnhtbFBLBQYAAAAAAwADALcAAAD4AgAAAAA=&#10;">
                  <v:imagedata r:id="rId9" o:title=""/>
                </v:shape>
                <v:line id="Line 24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7abxgAAANwAAAAPAAAAZHJzL2Rvd25yZXYueG1sRI/RasJA&#10;FETfC/2H5Rb61mxaiY2pq9RA0RdBTT/gmr0mabN3Q3Y18e+7BcHHYWbOMPPlaFpxod41lhW8RjEI&#10;4tLqhisF38XXSwrCeWSNrWVScCUHy8XjwxwzbQfe0+XgKxEg7DJUUHvfZVK6siaDLrIdcfBOtjfo&#10;g+wrqXscAty08i2Op9Jgw2Ghxo7ymsrfw9ko2NtVnm5kfEzwZ1a8n86TfLtbK/X8NH5+gPA0+nv4&#10;1t5oBdMkgf8z4QjIxR8AAAD//wMAUEsBAi0AFAAGAAgAAAAhANvh9svuAAAAhQEAABMAAAAAAAAA&#10;AAAAAAAAAAAAAFtDb250ZW50X1R5cGVzXS54bWxQSwECLQAUAAYACAAAACEAWvQsW78AAAAVAQAA&#10;CwAAAAAAAAAAAAAAAAAfAQAAX3JlbHMvLnJlbHNQSwECLQAUAAYACAAAACEAoOe2m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0771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3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1"/>
        <w:rPr>
          <w:b/>
        </w:rPr>
      </w:pPr>
    </w:p>
    <w:p w:rsidR="00E82C09" w:rsidRDefault="003310CA" w:rsidP="0063126A">
      <w:pPr>
        <w:pStyle w:val="Odstavekseznama"/>
        <w:numPr>
          <w:ilvl w:val="0"/>
          <w:numId w:val="36"/>
        </w:numPr>
        <w:tabs>
          <w:tab w:val="left" w:pos="913"/>
        </w:tabs>
        <w:spacing w:line="259" w:lineRule="auto"/>
        <w:ind w:right="1170"/>
        <w:rPr>
          <w:b/>
        </w:rPr>
      </w:pPr>
      <w:r>
        <w:rPr>
          <w:b/>
        </w:rPr>
        <w:t>Tega zdaj še ne vem, a moram trdo delati, premagovati ovire, in si opomoči po porazih. „Sprehod“ skozi šolo mi dolgoročno škodi. Toda prosim za smiselno delo, ne zgolj več</w:t>
      </w:r>
      <w:r>
        <w:rPr>
          <w:b/>
          <w:spacing w:val="-6"/>
        </w:rPr>
        <w:t xml:space="preserve"> </w:t>
      </w:r>
      <w:r>
        <w:rPr>
          <w:b/>
        </w:rPr>
        <w:t>dela.</w:t>
      </w:r>
    </w:p>
    <w:p w:rsidR="00E82C09" w:rsidRDefault="00E82C09">
      <w:pPr>
        <w:pStyle w:val="Telobesedila"/>
        <w:rPr>
          <w:b/>
          <w:sz w:val="26"/>
        </w:rPr>
      </w:pPr>
    </w:p>
    <w:p w:rsidR="00E82C09" w:rsidRDefault="00E82C09">
      <w:pPr>
        <w:pStyle w:val="Telobesedila"/>
        <w:rPr>
          <w:b/>
          <w:sz w:val="30"/>
        </w:rPr>
      </w:pPr>
    </w:p>
    <w:p w:rsidR="00E82C09" w:rsidRPr="00AF39A6" w:rsidRDefault="003310CA" w:rsidP="0063126A">
      <w:pPr>
        <w:pStyle w:val="Odstavekseznama"/>
        <w:numPr>
          <w:ilvl w:val="0"/>
          <w:numId w:val="36"/>
        </w:numPr>
        <w:tabs>
          <w:tab w:val="left" w:pos="913"/>
        </w:tabs>
        <w:spacing w:before="1" w:line="259" w:lineRule="auto"/>
        <w:ind w:right="973"/>
        <w:rPr>
          <w:b/>
          <w:lang w:val="de-DE"/>
        </w:rPr>
      </w:pPr>
      <w:r>
        <w:rPr>
          <w:b/>
        </w:rPr>
        <w:t xml:space="preserve">Če dobim 100%, to ni dovolj dobro zame. </w:t>
      </w:r>
      <w:r w:rsidRPr="00AF39A6">
        <w:rPr>
          <w:b/>
          <w:lang w:val="de-DE"/>
        </w:rPr>
        <w:t xml:space="preserve">Verjetno so bila vprašanja prelahka in nisem se naučil, kar bi se lahko. Še slabše, „popolnost“ postaja del moje identitete, namesto da </w:t>
      </w:r>
      <w:r w:rsidRPr="00AF39A6">
        <w:rPr>
          <w:b/>
          <w:spacing w:val="-3"/>
          <w:lang w:val="de-DE"/>
        </w:rPr>
        <w:t xml:space="preserve">bi </w:t>
      </w:r>
      <w:r w:rsidRPr="00AF39A6">
        <w:rPr>
          <w:b/>
          <w:lang w:val="de-DE"/>
        </w:rPr>
        <w:t>postajal prizadeven. Tako zasledujem le rezultat, ne učenja.</w:t>
      </w:r>
    </w:p>
    <w:p w:rsidR="00E82C09" w:rsidRPr="00AF39A6" w:rsidRDefault="00E82C09">
      <w:pPr>
        <w:pStyle w:val="Telobesedila"/>
        <w:rPr>
          <w:b/>
          <w:sz w:val="26"/>
          <w:lang w:val="de-DE"/>
        </w:rPr>
      </w:pPr>
    </w:p>
    <w:p w:rsidR="00E82C09" w:rsidRPr="00AF39A6" w:rsidRDefault="00E82C09">
      <w:pPr>
        <w:pStyle w:val="Telobesedila"/>
        <w:spacing w:before="1"/>
        <w:rPr>
          <w:b/>
          <w:sz w:val="30"/>
          <w:lang w:val="de-DE"/>
        </w:rPr>
      </w:pPr>
    </w:p>
    <w:p w:rsidR="00E82C09" w:rsidRPr="00AF39A6" w:rsidRDefault="003310CA" w:rsidP="0063126A">
      <w:pPr>
        <w:pStyle w:val="Odstavekseznama"/>
        <w:numPr>
          <w:ilvl w:val="0"/>
          <w:numId w:val="36"/>
        </w:numPr>
        <w:tabs>
          <w:tab w:val="left" w:pos="913"/>
        </w:tabs>
        <w:spacing w:line="259" w:lineRule="auto"/>
        <w:ind w:right="1127"/>
        <w:rPr>
          <w:b/>
          <w:lang w:val="de-DE"/>
        </w:rPr>
      </w:pPr>
      <w:r w:rsidRPr="00AF39A6">
        <w:rPr>
          <w:b/>
          <w:lang w:val="de-DE"/>
        </w:rPr>
        <w:t xml:space="preserve">Moram vedeti, da sem nadarjen. </w:t>
      </w:r>
      <w:r>
        <w:rPr>
          <w:b/>
        </w:rPr>
        <w:t xml:space="preserve">To ni zaradi mojega ega. </w:t>
      </w:r>
      <w:r w:rsidRPr="00AF39A6">
        <w:rPr>
          <w:b/>
          <w:lang w:val="de-DE"/>
        </w:rPr>
        <w:t>Moram razumeti, da kar je meni lahko, ni enako vsem sošolcem. Pomagajte mi razumeti, da drugi potrebujejo ponavljanje in dodatno pomoč. Vem, da se sliši čudno, ampak to je moja normalnost in sprašujem se, zakaj drugi niso kot</w:t>
      </w:r>
      <w:r w:rsidRPr="00AF39A6">
        <w:rPr>
          <w:b/>
          <w:spacing w:val="-21"/>
          <w:lang w:val="de-DE"/>
        </w:rPr>
        <w:t xml:space="preserve"> </w:t>
      </w:r>
      <w:r w:rsidRPr="00AF39A6">
        <w:rPr>
          <w:b/>
          <w:lang w:val="de-DE"/>
        </w:rPr>
        <w:t>jaz.</w:t>
      </w:r>
    </w:p>
    <w:p w:rsidR="00E82C09" w:rsidRPr="00AF39A6" w:rsidRDefault="00E82C09">
      <w:pPr>
        <w:pStyle w:val="Telobesedila"/>
        <w:rPr>
          <w:b/>
          <w:sz w:val="26"/>
          <w:lang w:val="de-DE"/>
        </w:rPr>
      </w:pPr>
    </w:p>
    <w:p w:rsidR="00E82C09" w:rsidRPr="00AF39A6" w:rsidRDefault="00E82C09">
      <w:pPr>
        <w:pStyle w:val="Telobesedila"/>
        <w:spacing w:before="1"/>
        <w:rPr>
          <w:b/>
          <w:sz w:val="30"/>
          <w:lang w:val="de-DE"/>
        </w:rPr>
      </w:pPr>
    </w:p>
    <w:p w:rsidR="00E82C09" w:rsidRDefault="003310CA" w:rsidP="0063126A">
      <w:pPr>
        <w:pStyle w:val="Odstavekseznama"/>
        <w:numPr>
          <w:ilvl w:val="0"/>
          <w:numId w:val="36"/>
        </w:numPr>
        <w:tabs>
          <w:tab w:val="left" w:pos="913"/>
        </w:tabs>
        <w:spacing w:line="259" w:lineRule="auto"/>
        <w:ind w:right="1144"/>
        <w:rPr>
          <w:b/>
        </w:rPr>
      </w:pPr>
      <w:r w:rsidRPr="00AF39A6">
        <w:rPr>
          <w:b/>
          <w:lang w:val="de-DE"/>
        </w:rPr>
        <w:t xml:space="preserve">Včasih sem malo aroganten. Težko je razviti (intelektualno) skromnost, če si najpametnejši učenec v razredu in z odliko opraviš vsak test. Pomembno je, da razvijem intelektualno ponižnost, ampak to ne pomeni, da me ponižujte, če naredim napako. </w:t>
      </w:r>
      <w:r>
        <w:rPr>
          <w:b/>
        </w:rPr>
        <w:t>To bi bilo zgolj</w:t>
      </w:r>
      <w:r>
        <w:rPr>
          <w:b/>
          <w:spacing w:val="-16"/>
        </w:rPr>
        <w:t xml:space="preserve"> </w:t>
      </w:r>
      <w:r>
        <w:rPr>
          <w:b/>
        </w:rPr>
        <w:t>kruto.</w:t>
      </w:r>
    </w:p>
    <w:p w:rsidR="00E82C09" w:rsidRDefault="00E82C09">
      <w:pPr>
        <w:pStyle w:val="Telobesedila"/>
        <w:rPr>
          <w:b/>
          <w:sz w:val="26"/>
        </w:rPr>
      </w:pPr>
    </w:p>
    <w:p w:rsidR="00E82C09" w:rsidRDefault="00E82C09">
      <w:pPr>
        <w:pStyle w:val="Telobesedila"/>
        <w:rPr>
          <w:b/>
          <w:sz w:val="30"/>
        </w:rPr>
      </w:pPr>
    </w:p>
    <w:p w:rsidR="00E82C09" w:rsidRDefault="003310CA" w:rsidP="0063126A">
      <w:pPr>
        <w:pStyle w:val="Odstavekseznama"/>
        <w:numPr>
          <w:ilvl w:val="0"/>
          <w:numId w:val="36"/>
        </w:numPr>
        <w:tabs>
          <w:tab w:val="left" w:pos="913"/>
        </w:tabs>
        <w:spacing w:line="259" w:lineRule="auto"/>
        <w:ind w:right="995"/>
        <w:rPr>
          <w:b/>
        </w:rPr>
      </w:pPr>
      <w:r>
        <w:rPr>
          <w:b/>
        </w:rPr>
        <w:t>Tudi sam imam notranje boje in vprašanja, ampak se jih bojim postavljati pred celim razredom. Nočem izgledati neumen. Prosim, preverite me od časa do</w:t>
      </w:r>
      <w:r>
        <w:rPr>
          <w:b/>
          <w:spacing w:val="-12"/>
        </w:rPr>
        <w:t xml:space="preserve"> </w:t>
      </w:r>
      <w:r>
        <w:rPr>
          <w:b/>
        </w:rPr>
        <w:t>časa.</w:t>
      </w:r>
    </w:p>
    <w:p w:rsidR="00E82C09" w:rsidRDefault="00E82C09">
      <w:pPr>
        <w:spacing w:line="259" w:lineRule="auto"/>
        <w:sectPr w:rsidR="00E82C09" w:rsidSect="00522667">
          <w:pgSz w:w="11910" w:h="16840"/>
          <w:pgMar w:top="2220" w:right="260" w:bottom="800" w:left="1680" w:header="2024"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7292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50"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51" name="Picture 2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52" name="Line 24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94971C" id="Group 243" o:spid="_x0000_s1026" style="position:absolute;margin-left:90.7pt;margin-top:15pt;width:486.35pt;height:113.4pt;z-index:25177292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NPJDHAwAAuAkAAA4AAABkcnMvZTJvRG9jLnhtbMxW227bOBB9L9B/&#10;EPSu6GLZloXYRSrbQYHsbrDtfgBNURZRiSRI+oZi/31nKMlx4ixqdF82QRxeRzPnMtb9p2PbeHum&#10;DZdi7sd3ke8xQWXJxXbu//VtHWS+ZywRJWmkYHP/xIz/afHxw/1B5SyRtWxKpj0IIkx+UHO/tlbl&#10;YWhozVpi7qRiAjYrqVtiYaq3YanJAaK3TZhE0SQ8SF0qLSkzBlaX3aa/cPGrilH7R1UZZr1m7kNu&#10;1n1q97nBz3BxT/KtJqrmtE+D/EIWLeECHnoOtSSWeDvNr0K1nGppZGXvqGxDWVWcMlcDVBNHb6p5&#10;1HKnXC3b/LBVZ5gA2jc4/XJY+vv+WXu8nPuTMeAjSAskued6STpCeA5qm8OpR62+qmfd1QjDJ0m/&#10;G9gO3+7jfNsd9jaH32QJAcnOSgfPsdIthoDCvaNj4XRmgR2tR2FxEk8nk3TsexT24jSN4qznidZA&#10;Jt6Lszj1PdgeReetVX99Nk2m3d0kmWRYQUjy7rku1z63xb3iNIe/HlUYXaH6c/XBLbvTzO+DtDfF&#10;aIn+vlMBCEARyze84fbkxAwQYVJi/8wpQo2TS4LigSDYx8cCRWMscDjX3SJYlaPHE7KoidiyB6PA&#10;CYAbBBiWtJaHmpHS4DKi9DqKm77KZNNwteZNg/zhuK8ZzPRGjO/A1gl9KemuZcJ2ztWsgfKlMDVX&#10;xvd0ztoNAyHqL2XsxAKCeDIWH4fScG76kWQPUTRLPgfFOCqCNJqugodZOg2m0WqaRmkWF3HxN96O&#10;03xnGMBAmqXifa6wepXtu9bpm0xnSmdub09cC+n0BAk5XQ0pgsQQEszVaPongA3nYGw1s7TGYQXI&#10;9etw+LzhYH5BFjkwYLOfOmcaReCQSwcgRmifdDya/Iv+QRna2EcmWw8HADUk6qAme0C6K204gkkL&#10;iYS7UoZKL8mYRbNVtsrSIE0mKyBjuQwe1kUaTNbxdLwcLYtiGQ9k1LwsmcBw/50LB61seDnI0ejt&#10;pmh0x9Ha/fTGNy/HQtTESxoDf8N/JzVHBxLQ+wH4wA4I301m0DvMbtMQfjO919W/1kQxQB3DXro7&#10;Gdz9xAVaO8US+kOF6FovPYq+9Z6N7MJ9Oylos52PX13ByU2CirMEugMIKhnFfU8dFJXNsr4bu41z&#10;O72SUwOJ3yinRniHuT8bJ2N34YImdNAFm59X+HvNJsnhy1GUTpvYxlb92BLedGPIsxEolf+bdM+u&#10;ukmRA4OdFjayPD1rdCqugyrdyL0eOCH3rzL4/nE5d6deXrgW/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Ek08kM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24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T/axAAAANwAAAAPAAAAZHJzL2Rvd25yZXYueG1sRI9Ba8JA&#10;FITvBf/D8gRvzUZjtURXkWJAEEqbtPdH9pkEs29Ddmviv3cLhR6HmfmG2e5H04ob9a6xrGAexSCI&#10;S6sbrhR8FdnzKwjnkTW2lknBnRzsd5OnLabaDvxJt9xXIkDYpaig9r5LpXRlTQZdZDvi4F1sb9AH&#10;2VdS9zgEuGnlIo5X0mDDYaHGjt5qKq/5j1GQJMlw5O6YvY/r72WBfv1xKM9KzabjYQPC0+j/w3/t&#10;k1awepnD75lwBOTuAQAA//8DAFBLAQItABQABgAIAAAAIQDb4fbL7gAAAIUBAAATAAAAAAAAAAAA&#10;AAAAAAAAAABbQ29udGVudF9UeXBlc10ueG1sUEsBAi0AFAAGAAgAAAAhAFr0LFu/AAAAFQEAAAsA&#10;AAAAAAAAAAAAAAAAHwEAAF9yZWxzLy5yZWxzUEsBAi0AFAAGAAgAAAAhAHURP9rEAAAA3AAAAA8A&#10;AAAAAAAAAAAAAAAABwIAAGRycy9kb3ducmV2LnhtbFBLBQYAAAAAAwADALcAAAD4AgAAAAA=&#10;">
                  <v:imagedata r:id="rId9" o:title=""/>
                </v:shape>
                <v:line id="Line 24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i7vxgAAANwAAAAPAAAAZHJzL2Rvd25yZXYueG1sRI/dasJA&#10;FITvhb7DcoTe6UbFn0Y3oQZKvSlo0gc4Zo9J2uzZkF01fftuoeDlMDPfMLt0MK24Ue8aywpm0wgE&#10;cWl1w5WCz+JtsgHhPLLG1jIp+CEHafI02mGs7Z1PdMt9JQKEXYwKau+7WEpX1mTQTW1HHLyL7Q36&#10;IPtK6h7vAW5aOY+ilTTYcFiosaOspvI7vxoFJ7vPNgcZnZf49VKsL9dF9nF8V+p5PLxuQXga/CP8&#10;3z5oBavlHP7OhCMgk18AAAD//wMAUEsBAi0AFAAGAAgAAAAhANvh9svuAAAAhQEAABMAAAAAAAAA&#10;AAAAAAAAAAAAAFtDb250ZW50X1R5cGVzXS54bWxQSwECLQAUAAYACAAAACEAWvQsW78AAAAVAQAA&#10;CwAAAAAAAAAAAAAAAAAfAQAAX3JlbHMvLnJlbHNQSwECLQAUAAYACAAAACEALw4u7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0873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4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20452B">
      <w:pPr>
        <w:pStyle w:val="Naslov8"/>
        <w:spacing w:before="228"/>
      </w:pPr>
      <w:bookmarkStart w:id="73" w:name="131"/>
      <w:bookmarkEnd w:id="73"/>
      <w:r>
        <w:t>Oblikovanje pravil</w:t>
      </w:r>
    </w:p>
    <w:p w:rsidR="00E82C09" w:rsidRDefault="00E82C09">
      <w:pPr>
        <w:pStyle w:val="Telobesedila"/>
        <w:spacing w:before="6"/>
        <w:rPr>
          <w:b/>
          <w:sz w:val="20"/>
        </w:rPr>
      </w:pPr>
    </w:p>
    <w:p w:rsidR="00E82C09" w:rsidRPr="001B1226" w:rsidRDefault="003310CA">
      <w:pPr>
        <w:ind w:left="192"/>
        <w:rPr>
          <w:lang w:val="de-DE"/>
        </w:rPr>
      </w:pPr>
      <w:r w:rsidRPr="001B1226">
        <w:rPr>
          <w:b/>
          <w:lang w:val="de-DE"/>
        </w:rPr>
        <w:t xml:space="preserve">Razvili na: </w:t>
      </w:r>
      <w:r w:rsidRPr="001B1226">
        <w:rPr>
          <w:lang w:val="de-DE"/>
        </w:rPr>
        <w:t>Katholiek Onderwijs Vlaanderen</w:t>
      </w:r>
    </w:p>
    <w:p w:rsidR="00E82C09" w:rsidRPr="001B1226" w:rsidRDefault="00E82C09">
      <w:pPr>
        <w:pStyle w:val="Telobesedila"/>
        <w:spacing w:before="4"/>
        <w:rPr>
          <w:sz w:val="20"/>
          <w:lang w:val="de-DE"/>
        </w:rPr>
      </w:pPr>
    </w:p>
    <w:p w:rsidR="00E82C09" w:rsidRPr="001B1226" w:rsidRDefault="00E82C09">
      <w:pPr>
        <w:pStyle w:val="Telobesedila"/>
        <w:spacing w:before="3" w:after="1"/>
        <w:rPr>
          <w:b/>
          <w:sz w:val="10"/>
          <w:lang w:val="de-DE"/>
        </w:rPr>
      </w:pPr>
    </w:p>
    <w:p w:rsidR="00E82C09" w:rsidRPr="001B1226" w:rsidRDefault="003310CA">
      <w:pPr>
        <w:spacing w:before="120"/>
        <w:ind w:left="192"/>
        <w:rPr>
          <w:b/>
          <w:lang w:val="de-DE"/>
        </w:rPr>
      </w:pPr>
      <w:r w:rsidRPr="001B1226">
        <w:rPr>
          <w:b/>
          <w:lang w:val="de-DE"/>
        </w:rPr>
        <w:t>Vir</w:t>
      </w:r>
    </w:p>
    <w:p w:rsidR="00E82C09" w:rsidRPr="001B1226" w:rsidRDefault="00E82C09">
      <w:pPr>
        <w:pStyle w:val="Telobesedila"/>
        <w:spacing w:before="1"/>
        <w:rPr>
          <w:b/>
          <w:sz w:val="1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SRI Resource and protocol book (</w:t>
            </w:r>
            <w:hyperlink r:id="rId382">
              <w:r>
                <w:rPr>
                  <w:color w:val="0000FF"/>
                  <w:u w:val="single" w:color="0000FF"/>
                </w:rPr>
                <w:t>http://schoolreforminitiative.org</w:t>
              </w:r>
            </w:hyperlink>
            <w:r>
              <w:t>)</w:t>
            </w:r>
          </w:p>
        </w:tc>
      </w:tr>
    </w:tbl>
    <w:p w:rsidR="00E82C09" w:rsidRDefault="003310CA">
      <w:pPr>
        <w:spacing w:before="119"/>
        <w:ind w:left="192"/>
        <w:rPr>
          <w:b/>
        </w:rPr>
      </w:pPr>
      <w:r>
        <w:rPr>
          <w:b/>
        </w:rPr>
        <w:t>Namen</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541"/>
        </w:trPr>
        <w:tc>
          <w:tcPr>
            <w:tcW w:w="8894" w:type="dxa"/>
          </w:tcPr>
          <w:p w:rsidR="00E82C09" w:rsidRDefault="003310CA">
            <w:pPr>
              <w:pStyle w:val="TableParagraph"/>
              <w:spacing w:before="119"/>
              <w:ind w:right="103"/>
              <w:jc w:val="both"/>
            </w:pPr>
            <w:r>
              <w:rPr>
                <w:color w:val="212121"/>
              </w:rPr>
              <w:t>Sporazum</w:t>
            </w:r>
            <w:r>
              <w:rPr>
                <w:color w:val="212121"/>
                <w:spacing w:val="-10"/>
              </w:rPr>
              <w:t xml:space="preserve"> </w:t>
            </w:r>
            <w:r>
              <w:rPr>
                <w:color w:val="212121"/>
              </w:rPr>
              <w:t>o</w:t>
            </w:r>
            <w:r>
              <w:rPr>
                <w:color w:val="212121"/>
                <w:spacing w:val="-12"/>
              </w:rPr>
              <w:t xml:space="preserve"> </w:t>
            </w:r>
            <w:r>
              <w:rPr>
                <w:color w:val="212121"/>
              </w:rPr>
              <w:t>osnovnih</w:t>
            </w:r>
            <w:r>
              <w:rPr>
                <w:color w:val="212121"/>
                <w:spacing w:val="-11"/>
              </w:rPr>
              <w:t xml:space="preserve"> </w:t>
            </w:r>
            <w:r>
              <w:rPr>
                <w:color w:val="212121"/>
              </w:rPr>
              <w:t>pravilih</w:t>
            </w:r>
            <w:r>
              <w:rPr>
                <w:color w:val="212121"/>
                <w:spacing w:val="-12"/>
              </w:rPr>
              <w:t xml:space="preserve"> </w:t>
            </w:r>
            <w:r>
              <w:rPr>
                <w:color w:val="212121"/>
              </w:rPr>
              <w:t>ali</w:t>
            </w:r>
            <w:r>
              <w:rPr>
                <w:color w:val="212121"/>
                <w:spacing w:val="-11"/>
              </w:rPr>
              <w:t xml:space="preserve"> </w:t>
            </w:r>
            <w:r>
              <w:rPr>
                <w:color w:val="212121"/>
              </w:rPr>
              <w:t>normah</w:t>
            </w:r>
            <w:r>
              <w:rPr>
                <w:color w:val="212121"/>
                <w:spacing w:val="-12"/>
              </w:rPr>
              <w:t xml:space="preserve"> </w:t>
            </w:r>
            <w:r>
              <w:rPr>
                <w:color w:val="212121"/>
              </w:rPr>
              <w:t>in</w:t>
            </w:r>
            <w:r>
              <w:rPr>
                <w:color w:val="212121"/>
                <w:spacing w:val="-11"/>
              </w:rPr>
              <w:t xml:space="preserve"> </w:t>
            </w:r>
            <w:r>
              <w:rPr>
                <w:color w:val="212121"/>
              </w:rPr>
              <w:t>vrednotah</w:t>
            </w:r>
            <w:r>
              <w:rPr>
                <w:color w:val="212121"/>
                <w:spacing w:val="-10"/>
              </w:rPr>
              <w:t xml:space="preserve"> </w:t>
            </w:r>
            <w:r>
              <w:rPr>
                <w:color w:val="212121"/>
              </w:rPr>
              <w:t>je</w:t>
            </w:r>
            <w:r>
              <w:rPr>
                <w:color w:val="212121"/>
                <w:spacing w:val="-11"/>
              </w:rPr>
              <w:t xml:space="preserve"> </w:t>
            </w:r>
            <w:r>
              <w:rPr>
                <w:color w:val="212121"/>
              </w:rPr>
              <w:t>pomemben</w:t>
            </w:r>
            <w:r>
              <w:rPr>
                <w:color w:val="212121"/>
                <w:spacing w:val="-11"/>
              </w:rPr>
              <w:t xml:space="preserve"> </w:t>
            </w:r>
            <w:r>
              <w:rPr>
                <w:color w:val="212121"/>
              </w:rPr>
              <w:t>za</w:t>
            </w:r>
            <w:r>
              <w:rPr>
                <w:color w:val="212121"/>
                <w:spacing w:val="-12"/>
              </w:rPr>
              <w:t xml:space="preserve"> </w:t>
            </w:r>
            <w:r>
              <w:rPr>
                <w:color w:val="212121"/>
              </w:rPr>
              <w:t>skupino,</w:t>
            </w:r>
            <w:r>
              <w:rPr>
                <w:color w:val="212121"/>
                <w:spacing w:val="-11"/>
              </w:rPr>
              <w:t xml:space="preserve"> </w:t>
            </w:r>
            <w:r>
              <w:rPr>
                <w:color w:val="212121"/>
              </w:rPr>
              <w:t>ki</w:t>
            </w:r>
            <w:r>
              <w:rPr>
                <w:color w:val="212121"/>
                <w:spacing w:val="-11"/>
              </w:rPr>
              <w:t xml:space="preserve"> </w:t>
            </w:r>
            <w:r>
              <w:rPr>
                <w:color w:val="212121"/>
              </w:rPr>
              <w:t>namerava sodelovati</w:t>
            </w:r>
            <w:r>
              <w:rPr>
                <w:color w:val="212121"/>
                <w:spacing w:val="-9"/>
              </w:rPr>
              <w:t xml:space="preserve"> </w:t>
            </w:r>
            <w:r>
              <w:rPr>
                <w:color w:val="212121"/>
              </w:rPr>
              <w:t>pri</w:t>
            </w:r>
            <w:r>
              <w:rPr>
                <w:color w:val="212121"/>
                <w:spacing w:val="-8"/>
              </w:rPr>
              <w:t xml:space="preserve"> </w:t>
            </w:r>
            <w:r>
              <w:rPr>
                <w:color w:val="212121"/>
              </w:rPr>
              <w:t>težkih</w:t>
            </w:r>
            <w:r>
              <w:rPr>
                <w:color w:val="212121"/>
                <w:spacing w:val="-9"/>
              </w:rPr>
              <w:t xml:space="preserve"> </w:t>
            </w:r>
            <w:r>
              <w:rPr>
                <w:color w:val="212121"/>
              </w:rPr>
              <w:t>vprašanjih</w:t>
            </w:r>
            <w:r>
              <w:rPr>
                <w:color w:val="212121"/>
                <w:spacing w:val="-9"/>
              </w:rPr>
              <w:t xml:space="preserve"> </w:t>
            </w:r>
            <w:r>
              <w:rPr>
                <w:color w:val="212121"/>
              </w:rPr>
              <w:t>ali</w:t>
            </w:r>
            <w:r>
              <w:rPr>
                <w:color w:val="212121"/>
                <w:spacing w:val="-8"/>
              </w:rPr>
              <w:t xml:space="preserve"> </w:t>
            </w:r>
            <w:r>
              <w:rPr>
                <w:color w:val="212121"/>
              </w:rPr>
              <w:t>bo</w:t>
            </w:r>
            <w:r>
              <w:rPr>
                <w:color w:val="212121"/>
                <w:spacing w:val="-9"/>
              </w:rPr>
              <w:t xml:space="preserve"> </w:t>
            </w:r>
            <w:r>
              <w:rPr>
                <w:color w:val="212121"/>
              </w:rPr>
              <w:t>dalj</w:t>
            </w:r>
            <w:r>
              <w:rPr>
                <w:color w:val="212121"/>
                <w:spacing w:val="-10"/>
              </w:rPr>
              <w:t xml:space="preserve"> </w:t>
            </w:r>
            <w:r>
              <w:rPr>
                <w:color w:val="212121"/>
              </w:rPr>
              <w:t>časa</w:t>
            </w:r>
            <w:r>
              <w:rPr>
                <w:color w:val="212121"/>
                <w:spacing w:val="-11"/>
              </w:rPr>
              <w:t xml:space="preserve"> </w:t>
            </w:r>
            <w:r>
              <w:rPr>
                <w:color w:val="212121"/>
              </w:rPr>
              <w:t>sodelovala.</w:t>
            </w:r>
            <w:r>
              <w:rPr>
                <w:color w:val="212121"/>
                <w:spacing w:val="-8"/>
              </w:rPr>
              <w:t xml:space="preserve"> </w:t>
            </w:r>
            <w:r>
              <w:rPr>
                <w:color w:val="212121"/>
              </w:rPr>
              <w:t>Pravila</w:t>
            </w:r>
            <w:r>
              <w:rPr>
                <w:color w:val="212121"/>
                <w:spacing w:val="-9"/>
              </w:rPr>
              <w:t xml:space="preserve"> </w:t>
            </w:r>
            <w:r>
              <w:rPr>
                <w:color w:val="212121"/>
              </w:rPr>
              <w:t>se</w:t>
            </w:r>
            <w:r>
              <w:rPr>
                <w:color w:val="212121"/>
                <w:spacing w:val="-9"/>
              </w:rPr>
              <w:t xml:space="preserve"> </w:t>
            </w:r>
            <w:r>
              <w:rPr>
                <w:color w:val="212121"/>
              </w:rPr>
              <w:t>lahko</w:t>
            </w:r>
            <w:r>
              <w:rPr>
                <w:color w:val="212121"/>
                <w:spacing w:val="-9"/>
              </w:rPr>
              <w:t xml:space="preserve"> </w:t>
            </w:r>
            <w:r>
              <w:rPr>
                <w:color w:val="212121"/>
              </w:rPr>
              <w:t>dodajajo</w:t>
            </w:r>
            <w:r>
              <w:rPr>
                <w:color w:val="212121"/>
                <w:spacing w:val="-9"/>
              </w:rPr>
              <w:t xml:space="preserve"> </w:t>
            </w:r>
            <w:r>
              <w:rPr>
                <w:color w:val="212121"/>
              </w:rPr>
              <w:t>ali</w:t>
            </w:r>
            <w:r>
              <w:rPr>
                <w:color w:val="212121"/>
                <w:spacing w:val="-8"/>
              </w:rPr>
              <w:t xml:space="preserve"> </w:t>
            </w:r>
            <w:r>
              <w:rPr>
                <w:color w:val="212121"/>
              </w:rPr>
              <w:t>krčijo, medtem ko skupina napreduje z delom. Vzpostavitev osnovnih pravila gradi zaupanje, pojasnjuje medsebojna pričakovanja v skupini in vzpostavlja točke razmisleka, ki pokažejo, kako skupina napreduje pri svojem</w:t>
            </w:r>
            <w:r>
              <w:rPr>
                <w:color w:val="212121"/>
                <w:spacing w:val="-20"/>
              </w:rPr>
              <w:t xml:space="preserve"> </w:t>
            </w:r>
            <w:r>
              <w:rPr>
                <w:color w:val="212121"/>
              </w:rPr>
              <w:t>delu.</w:t>
            </w:r>
          </w:p>
        </w:tc>
      </w:tr>
    </w:tbl>
    <w:p w:rsidR="00E82C09" w:rsidRDefault="003310CA">
      <w:pPr>
        <w:spacing w:before="119"/>
        <w:ind w:left="192"/>
        <w:rPr>
          <w:b/>
        </w:rPr>
      </w:pPr>
      <w:r>
        <w:rPr>
          <w:b/>
        </w:rPr>
        <w:t>Gradivo</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22"/>
            </w:pPr>
            <w:r>
              <w:t>Plakatni papir</w:t>
            </w:r>
          </w:p>
        </w:tc>
      </w:tr>
    </w:tbl>
    <w:p w:rsidR="00E82C09" w:rsidRDefault="003310CA">
      <w:pPr>
        <w:spacing w:before="119"/>
        <w:ind w:left="192"/>
        <w:rPr>
          <w:b/>
        </w:rPr>
      </w:pPr>
      <w:r>
        <w:rPr>
          <w:b/>
        </w:rPr>
        <w:t>Trajanje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6"/>
        </w:trPr>
        <w:tc>
          <w:tcPr>
            <w:tcW w:w="8894" w:type="dxa"/>
          </w:tcPr>
          <w:p w:rsidR="00E82C09" w:rsidRDefault="003310CA">
            <w:pPr>
              <w:pStyle w:val="TableParagraph"/>
              <w:spacing w:before="119"/>
            </w:pPr>
            <w:r>
              <w:t>okoli 30 minut</w:t>
            </w:r>
          </w:p>
        </w:tc>
      </w:tr>
    </w:tbl>
    <w:p w:rsidR="00E82C09" w:rsidRDefault="003310CA">
      <w:pPr>
        <w:spacing w:before="119"/>
        <w:ind w:left="192"/>
        <w:rPr>
          <w:b/>
        </w:rPr>
      </w:pPr>
      <w:r>
        <w:rPr>
          <w:b/>
        </w:rPr>
        <w:t>Vloge</w:t>
      </w:r>
    </w:p>
    <w:p w:rsidR="00E82C09" w:rsidRDefault="00E82C09">
      <w:pPr>
        <w:pStyle w:val="Telobesedila"/>
        <w:spacing w:before="3"/>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119"/>
            </w:pPr>
            <w:r>
              <w:t>Moderator, udeleženci; oz. vodja in člani učeče se skupnosti</w:t>
            </w:r>
          </w:p>
        </w:tc>
      </w:tr>
    </w:tbl>
    <w:p w:rsidR="00E82C09" w:rsidRDefault="003310CA">
      <w:pPr>
        <w:spacing w:before="119"/>
        <w:ind w:left="192"/>
        <w:rPr>
          <w:b/>
        </w:rPr>
      </w:pPr>
      <w:r>
        <w:rPr>
          <w:b/>
        </w:rPr>
        <w:t>Proces</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983"/>
        </w:trPr>
        <w:tc>
          <w:tcPr>
            <w:tcW w:w="8894" w:type="dxa"/>
          </w:tcPr>
          <w:p w:rsidR="00E82C09" w:rsidRDefault="003310CA" w:rsidP="0063126A">
            <w:pPr>
              <w:pStyle w:val="TableParagraph"/>
              <w:numPr>
                <w:ilvl w:val="0"/>
                <w:numId w:val="35"/>
              </w:numPr>
              <w:tabs>
                <w:tab w:val="left" w:pos="324"/>
              </w:tabs>
              <w:ind w:right="99" w:firstLine="0"/>
              <w:jc w:val="both"/>
            </w:pPr>
            <w:r>
              <w:rPr>
                <w:color w:val="212121"/>
              </w:rPr>
              <w:t>Zaprosite udeležence, naj zapišejo, kaj vsak udeleženec potrebuje, da bi produktivno delal v</w:t>
            </w:r>
            <w:r>
              <w:rPr>
                <w:color w:val="212121"/>
                <w:spacing w:val="-5"/>
              </w:rPr>
              <w:t xml:space="preserve"> </w:t>
            </w:r>
            <w:r>
              <w:rPr>
                <w:color w:val="212121"/>
              </w:rPr>
              <w:t>skupini.</w:t>
            </w:r>
            <w:r>
              <w:rPr>
                <w:color w:val="212121"/>
                <w:spacing w:val="-4"/>
              </w:rPr>
              <w:t xml:space="preserve"> </w:t>
            </w:r>
            <w:r>
              <w:rPr>
                <w:color w:val="212121"/>
              </w:rPr>
              <w:t>Moderator</w:t>
            </w:r>
            <w:r>
              <w:rPr>
                <w:color w:val="212121"/>
                <w:spacing w:val="-3"/>
              </w:rPr>
              <w:t xml:space="preserve"> </w:t>
            </w:r>
            <w:r>
              <w:rPr>
                <w:color w:val="212121"/>
              </w:rPr>
              <w:t>naj</w:t>
            </w:r>
            <w:r>
              <w:rPr>
                <w:color w:val="212121"/>
                <w:spacing w:val="-5"/>
              </w:rPr>
              <w:t xml:space="preserve"> </w:t>
            </w:r>
            <w:r>
              <w:rPr>
                <w:color w:val="212121"/>
              </w:rPr>
              <w:t>da</w:t>
            </w:r>
            <w:r>
              <w:rPr>
                <w:color w:val="212121"/>
                <w:spacing w:val="-4"/>
              </w:rPr>
              <w:t xml:space="preserve"> </w:t>
            </w:r>
            <w:r>
              <w:rPr>
                <w:color w:val="212121"/>
              </w:rPr>
              <w:t>primer,</w:t>
            </w:r>
            <w:r>
              <w:rPr>
                <w:color w:val="212121"/>
                <w:spacing w:val="-4"/>
              </w:rPr>
              <w:t xml:space="preserve"> </w:t>
            </w:r>
            <w:r>
              <w:rPr>
                <w:color w:val="212121"/>
              </w:rPr>
              <w:t>kaj</w:t>
            </w:r>
            <w:r>
              <w:rPr>
                <w:color w:val="212121"/>
                <w:spacing w:val="-5"/>
              </w:rPr>
              <w:t xml:space="preserve"> </w:t>
            </w:r>
            <w:r>
              <w:rPr>
                <w:color w:val="212121"/>
              </w:rPr>
              <w:t>potrebuje</w:t>
            </w:r>
            <w:r>
              <w:rPr>
                <w:color w:val="212121"/>
                <w:spacing w:val="-5"/>
              </w:rPr>
              <w:t xml:space="preserve"> </w:t>
            </w:r>
            <w:r>
              <w:rPr>
                <w:color w:val="212121"/>
              </w:rPr>
              <w:t>on,</w:t>
            </w:r>
            <w:r>
              <w:rPr>
                <w:color w:val="212121"/>
                <w:spacing w:val="-4"/>
              </w:rPr>
              <w:t xml:space="preserve"> </w:t>
            </w:r>
            <w:r>
              <w:rPr>
                <w:color w:val="212121"/>
              </w:rPr>
              <w:t>npr.</w:t>
            </w:r>
            <w:r>
              <w:rPr>
                <w:color w:val="212121"/>
                <w:spacing w:val="-5"/>
              </w:rPr>
              <w:t xml:space="preserve"> </w:t>
            </w:r>
            <w:r>
              <w:rPr>
                <w:color w:val="212121"/>
              </w:rPr>
              <w:t>"da</w:t>
            </w:r>
            <w:r>
              <w:rPr>
                <w:color w:val="212121"/>
                <w:spacing w:val="-7"/>
              </w:rPr>
              <w:t xml:space="preserve"> </w:t>
            </w:r>
            <w:r>
              <w:rPr>
                <w:color w:val="212121"/>
              </w:rPr>
              <w:t>so</w:t>
            </w:r>
            <w:r>
              <w:rPr>
                <w:color w:val="212121"/>
                <w:spacing w:val="-4"/>
              </w:rPr>
              <w:t xml:space="preserve"> </w:t>
            </w:r>
            <w:r>
              <w:rPr>
                <w:color w:val="212121"/>
              </w:rPr>
              <w:t>vsi</w:t>
            </w:r>
            <w:r>
              <w:rPr>
                <w:color w:val="212121"/>
                <w:spacing w:val="-3"/>
              </w:rPr>
              <w:t xml:space="preserve"> </w:t>
            </w:r>
            <w:r>
              <w:rPr>
                <w:color w:val="212121"/>
              </w:rPr>
              <w:t>glasovi</w:t>
            </w:r>
            <w:r>
              <w:rPr>
                <w:color w:val="212121"/>
                <w:spacing w:val="-6"/>
              </w:rPr>
              <w:t xml:space="preserve"> </w:t>
            </w:r>
            <w:r>
              <w:rPr>
                <w:color w:val="212121"/>
              </w:rPr>
              <w:t>slišani"</w:t>
            </w:r>
            <w:r>
              <w:rPr>
                <w:color w:val="212121"/>
                <w:spacing w:val="-7"/>
              </w:rPr>
              <w:t xml:space="preserve"> </w:t>
            </w:r>
            <w:r>
              <w:rPr>
                <w:color w:val="212121"/>
              </w:rPr>
              <w:t>ali</w:t>
            </w:r>
            <w:r>
              <w:rPr>
                <w:color w:val="212121"/>
                <w:spacing w:val="-3"/>
              </w:rPr>
              <w:t xml:space="preserve"> </w:t>
            </w:r>
            <w:r>
              <w:rPr>
                <w:color w:val="212121"/>
              </w:rPr>
              <w:t>"začeti in končati naša srečanja, kot je predhodno dogovorjeno«. (To pomaga udeležencem osredotočiti se na proces, ne pa na</w:t>
            </w:r>
            <w:r>
              <w:rPr>
                <w:color w:val="212121"/>
                <w:spacing w:val="-9"/>
              </w:rPr>
              <w:t xml:space="preserve"> </w:t>
            </w:r>
            <w:r>
              <w:rPr>
                <w:color w:val="212121"/>
              </w:rPr>
              <w:t>izdelek)</w:t>
            </w:r>
          </w:p>
          <w:p w:rsidR="00E82C09" w:rsidRDefault="00E82C09">
            <w:pPr>
              <w:pStyle w:val="TableParagraph"/>
              <w:spacing w:before="2"/>
              <w:ind w:left="0"/>
              <w:rPr>
                <w:b/>
                <w:sz w:val="32"/>
              </w:rPr>
            </w:pPr>
          </w:p>
          <w:p w:rsidR="00E82C09" w:rsidRDefault="003310CA" w:rsidP="0063126A">
            <w:pPr>
              <w:pStyle w:val="TableParagraph"/>
              <w:numPr>
                <w:ilvl w:val="0"/>
                <w:numId w:val="35"/>
              </w:numPr>
              <w:tabs>
                <w:tab w:val="left" w:pos="320"/>
              </w:tabs>
              <w:ind w:right="524" w:firstLine="0"/>
            </w:pPr>
            <w:r>
              <w:rPr>
                <w:color w:val="212121"/>
              </w:rPr>
              <w:t>Vsak udeleženec po vrsti (oz. v krogu) pove eno stvar s svojega pisnega seznama, brez ponovitev in toliko krogov, kot je potrebno, da so našteta vsa osnovna</w:t>
            </w:r>
            <w:r>
              <w:rPr>
                <w:color w:val="212121"/>
                <w:spacing w:val="-18"/>
              </w:rPr>
              <w:t xml:space="preserve"> </w:t>
            </w:r>
            <w:r>
              <w:rPr>
                <w:color w:val="212121"/>
              </w:rPr>
              <w:t>pravila.</w:t>
            </w:r>
          </w:p>
          <w:p w:rsidR="00E82C09" w:rsidRDefault="00E82C09">
            <w:pPr>
              <w:pStyle w:val="TableParagraph"/>
              <w:spacing w:before="2"/>
              <w:ind w:left="0"/>
              <w:rPr>
                <w:b/>
                <w:sz w:val="32"/>
              </w:rPr>
            </w:pPr>
          </w:p>
          <w:p w:rsidR="00E82C09" w:rsidRDefault="003310CA" w:rsidP="0063126A">
            <w:pPr>
              <w:pStyle w:val="TableParagraph"/>
              <w:numPr>
                <w:ilvl w:val="0"/>
                <w:numId w:val="35"/>
              </w:numPr>
              <w:tabs>
                <w:tab w:val="left" w:pos="320"/>
              </w:tabs>
              <w:ind w:right="159" w:firstLine="0"/>
            </w:pPr>
            <w:r>
              <w:rPr>
                <w:color w:val="212121"/>
              </w:rPr>
              <w:t>Vprašajte za morebitna pojasnila. Ena oseba morda ne razume, kaj je druga oseba</w:t>
            </w:r>
            <w:r>
              <w:rPr>
                <w:color w:val="212121"/>
                <w:spacing w:val="-18"/>
              </w:rPr>
              <w:t xml:space="preserve"> </w:t>
            </w:r>
            <w:r>
              <w:rPr>
                <w:color w:val="212121"/>
              </w:rPr>
              <w:t>navedla ali si lahko to napačno</w:t>
            </w:r>
            <w:r>
              <w:rPr>
                <w:color w:val="212121"/>
                <w:spacing w:val="-4"/>
              </w:rPr>
              <w:t xml:space="preserve"> </w:t>
            </w:r>
            <w:r>
              <w:rPr>
                <w:color w:val="212121"/>
              </w:rPr>
              <w:t>razlaga.</w:t>
            </w:r>
          </w:p>
          <w:p w:rsidR="00E82C09" w:rsidRDefault="00E82C09">
            <w:pPr>
              <w:pStyle w:val="TableParagraph"/>
              <w:spacing w:before="2"/>
              <w:ind w:left="0"/>
              <w:rPr>
                <w:b/>
                <w:sz w:val="32"/>
              </w:rPr>
            </w:pPr>
          </w:p>
          <w:p w:rsidR="00E82C09" w:rsidRDefault="003310CA" w:rsidP="0063126A">
            <w:pPr>
              <w:pStyle w:val="TableParagraph"/>
              <w:numPr>
                <w:ilvl w:val="0"/>
                <w:numId w:val="35"/>
              </w:numPr>
              <w:tabs>
                <w:tab w:val="left" w:pos="320"/>
              </w:tabs>
              <w:spacing w:before="1"/>
              <w:ind w:right="360" w:firstLine="0"/>
            </w:pPr>
            <w:r>
              <w:rPr>
                <w:color w:val="212121"/>
              </w:rPr>
              <w:t>Če je seznam zelo dolg - več kot 10 osnovnih pravil - vprašajte skupino, če je mogoče nekatere od njih kombinirati, da bo seznam bolj obvladljiv. POZOR: Včasih so subtilne razlike ljudem zelo pomembne, zato je bolj pomembno, da vsi čutijo, da se ugodi</w:t>
            </w:r>
            <w:r>
              <w:rPr>
                <w:color w:val="212121"/>
                <w:spacing w:val="28"/>
              </w:rPr>
              <w:t xml:space="preserve"> </w:t>
            </w:r>
            <w:r>
              <w:rPr>
                <w:color w:val="212121"/>
              </w:rPr>
              <w:t>njihovim</w:t>
            </w:r>
          </w:p>
        </w:tc>
      </w:tr>
    </w:tbl>
    <w:p w:rsidR="00E82C09" w:rsidRDefault="00E82C09">
      <w:pPr>
        <w:sectPr w:rsidR="00E82C09" w:rsidSect="00522667">
          <w:footerReference w:type="default" r:id="rId383"/>
          <w:pgSz w:w="11910" w:h="16840"/>
          <w:pgMar w:top="2220" w:right="260" w:bottom="800" w:left="1680" w:header="2024" w:footer="604"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77395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47"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48" name="Picture 2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49" name="Line 24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2B73C52" id="Group 240" o:spid="_x0000_s1026" style="position:absolute;margin-left:90.7pt;margin-top:15pt;width:486.35pt;height:113.4pt;z-index:25177395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6w3HHAwAAuAkAAA4AAABkcnMvZTJvRG9jLnhtbMxW227jNhB9L9B/&#10;IPTu6BLZloXYi6xsBwXSNuhuP4CmKItYiSRI+oai/94ZSnKcOMUa25cmiMLrcOZcKD18OrYN2XNj&#10;hZLzIL6LAsIlU6WQ23nw59f1KAuIdVSWtFGSz4MTt8Gnxc8/PRx0zhNVq6bkhkAQafODnge1czoP&#10;Q8tq3lJ7pzSXMFkp01IHXbMNS0MPEL1twiSKJuFBmVIbxbi1MLrsJoOFj19VnLnfq8pyR5p5ALk5&#10;/zT+ucFnuHig+dZQXQvWp0F/IIuWCgmHnkMtqaNkZ8RVqFYwo6yq3B1TbaiqSjDua4Bq4uhdNU9G&#10;7bSvZZsftvoME0D7DqcfDst+278YIsp5MEmnAZG0BZL8uSRJPTwHvc1h1ZPRX/SL6WqE5rNi3yyg&#10;F76fx/62W0w2h19VCQHpzikPz7EyLYaAwsnRs3A6s8CPjjAYnMTTySQdB4TBXJymUZz1PLEayMR9&#10;cRanAYHp++g8teq3z6YJFIJ7k2SSIcEhzbtzfa59bosHLVgOfz2q0LpC9fvqg11uZ3jQB2lvitFS&#10;822nRyAATZ3YiEa4kxczQIRJyf2LYAg1di4JAi91BME8HgsUJVjgsK7bRbEqTw+Rqqip3PJHq8EJ&#10;gBsEGIaMUYea09LiMKL0Norvvslk0wi9Fk2D/GG7rxnM9E6MH8DWCX2p2K7l0nXONbyB8pW0tdA2&#10;ICbn7YaDEM0vZezFAoJ4tg6PQ2l4N/2VZI9RNEs+j4pxVIzSaLoaPc7S6WgaraZplGZxERd/4+44&#10;zXeWAwy0WWrR5wqjV9l+aJ3+kulM6c1N9tRfIZ2eICGvqyFFkBhCgrlaw/4AsGEdtJ3hjtXYrAC5&#10;fhwWnyc8zK/IIgcWbPZd50yjCBxy6QDECO2Tju8n/6J/UIax7omrlmADoIZEPdR0D0h3pQ1LMGmp&#10;kHBfylDpJRmzaLbKVlk6SpPJCshYLkeP6yIdTdbxdLy8XxbFMh7IqEVZconh/jsXHlrViHKQozXb&#10;TdGYjqO1/+mNb1+XhaiJ1zQG/ob/XmqeDiSg9wPwga8SeDfZQe/Qu01D+Gb66Fb/UlPNAXUMe+nu&#10;2eDuZyHR2t6V/aJCdlcvO8r+6j0b2Yf7etJwzXY+frMFOzcJKs4SuB3w1ryP+zt1UFQ2y/rb2E+c&#10;r9MrOTWQ+I1yaiQ5zIPZOBn7DRc0oYMu2Py8wt9rNmkOL0dZem3iNbbq246KpmtDno1EqfzfpHt2&#10;1U2KHBjsBLNR5enFoFNxHFTpW/7zwAu5/5TB74/Lvl/1+sG1+A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KbrDcc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 id="Picture 24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gCavwAAANwAAAAPAAAAZHJzL2Rvd25yZXYueG1sRE/LisIw&#10;FN0P+A/hCu7GVCtWqlFEFIQB8bm/NNe22NyUJtr695OF4PJw3otVZyrxosaVlhWMhhEI4szqknMF&#10;18vudwbCeWSNlWVS8CYHq2XvZ4Gpti2f6HX2uQgh7FJUUHhfp1K6rCCDbmhr4sDdbWPQB9jkUjfY&#10;hnBTyXEUTaXBkkNDgTVtCsoe56dREMdxu+V6uzt0yW1yQZ8c19mfUoN+t56D8NT5r/jj3msF00lY&#10;G86EIyCX/wAAAP//AwBQSwECLQAUAAYACAAAACEA2+H2y+4AAACFAQAAEwAAAAAAAAAAAAAAAAAA&#10;AAAAW0NvbnRlbnRfVHlwZXNdLnhtbFBLAQItABQABgAIAAAAIQBa9CxbvwAAABUBAAALAAAAAAAA&#10;AAAAAAAAAB8BAABfcmVscy8ucmVsc1BLAQItABQABgAIAAAAIQBh8gCavwAAANwAAAAPAAAAAAAA&#10;AAAAAAAAAAcCAABkcnMvZG93bnJldi54bWxQSwUGAAAAAAMAAwC3AAAA8wIAAAAA&#10;">
                  <v:imagedata r:id="rId9" o:title=""/>
                </v:shape>
                <v:line id="Line 24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ypDxgAAANwAAAAPAAAAZHJzL2Rvd25yZXYueG1sRI/dasJA&#10;FITvC32H5RR6Vzdt1WrMJmhA6o1QtQ9wzJ78tNmzIbtq+vauIPRymJlvmCQbTCvO1LvGsoLXUQSC&#10;uLC64UrB92H9MgPhPLLG1jIp+CMHWfr4kGCs7YV3dN77SgQIuxgV1N53sZSuqMmgG9mOOHil7Q36&#10;IPtK6h4vAW5a+RZFU2mw4bBQY0d5TcXv/mQU7Owqn21kdJzgz/zwUZ7e8+3Xp1LPT8NyAcLT4P/D&#10;9/ZGK5iO53A7E46ATK8AAAD//wMAUEsBAi0AFAAGAAgAAAAhANvh9svuAAAAhQEAABMAAAAAAAAA&#10;AAAAAAAAAAAAAFtDb250ZW50X1R5cGVzXS54bWxQSwECLQAUAAYACAAAACEAWvQsW78AAAAVAQAA&#10;CwAAAAAAAAAAAAAAAAAfAQAAX3JlbHMvLnJlbHNQSwECLQAUAAYACAAAACEApHMqQ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0976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4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spacing w:before="3"/>
        <w:rPr>
          <w:rFonts w:ascii="Times New Roman"/>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822"/>
        </w:trPr>
        <w:tc>
          <w:tcPr>
            <w:tcW w:w="8894" w:type="dxa"/>
          </w:tcPr>
          <w:p w:rsidR="00E82C09" w:rsidRPr="00AF39A6" w:rsidRDefault="003310CA">
            <w:pPr>
              <w:pStyle w:val="TableParagraph"/>
              <w:spacing w:before="2"/>
              <w:rPr>
                <w:lang w:val="de-DE"/>
              </w:rPr>
            </w:pPr>
            <w:r w:rsidRPr="00AF39A6">
              <w:rPr>
                <w:color w:val="212121"/>
                <w:lang w:val="de-DE"/>
              </w:rPr>
              <w:t>potrebam, kot pa da imamo kratek seznam.</w:t>
            </w:r>
          </w:p>
          <w:p w:rsidR="00E82C09" w:rsidRPr="00AF39A6" w:rsidRDefault="00E82C09">
            <w:pPr>
              <w:pStyle w:val="TableParagraph"/>
              <w:spacing w:before="9"/>
              <w:ind w:left="0"/>
              <w:rPr>
                <w:rFonts w:ascii="Times New Roman"/>
                <w:sz w:val="32"/>
                <w:lang w:val="de-DE"/>
              </w:rPr>
            </w:pPr>
          </w:p>
          <w:p w:rsidR="00E82C09" w:rsidRPr="00AF39A6" w:rsidRDefault="003310CA" w:rsidP="0063126A">
            <w:pPr>
              <w:pStyle w:val="TableParagraph"/>
              <w:numPr>
                <w:ilvl w:val="0"/>
                <w:numId w:val="34"/>
              </w:numPr>
              <w:tabs>
                <w:tab w:val="left" w:pos="320"/>
              </w:tabs>
              <w:spacing w:before="1"/>
              <w:ind w:right="317" w:firstLine="0"/>
              <w:rPr>
                <w:lang w:val="de-DE"/>
              </w:rPr>
            </w:pPr>
            <w:r w:rsidRPr="00AF39A6">
              <w:rPr>
                <w:color w:val="212121"/>
                <w:lang w:val="de-DE"/>
              </w:rPr>
              <w:t>Vprašajte, ali lahko vsakdo spoštuje navedena pravila. Če eno od njih komu ni všeč ali ga ne želi(more) izpolnjevati, se je treba pogovoriti o tem pravilu in sprejeti</w:t>
            </w:r>
            <w:r w:rsidRPr="00AF39A6">
              <w:rPr>
                <w:color w:val="212121"/>
                <w:spacing w:val="-22"/>
                <w:lang w:val="de-DE"/>
              </w:rPr>
              <w:t xml:space="preserve"> </w:t>
            </w:r>
            <w:r w:rsidRPr="00AF39A6">
              <w:rPr>
                <w:color w:val="212121"/>
                <w:lang w:val="de-DE"/>
              </w:rPr>
              <w:t>odločitev,</w:t>
            </w:r>
          </w:p>
          <w:p w:rsidR="00E82C09" w:rsidRDefault="003310CA" w:rsidP="0063126A">
            <w:pPr>
              <w:pStyle w:val="TableParagraph"/>
              <w:numPr>
                <w:ilvl w:val="1"/>
                <w:numId w:val="34"/>
              </w:numPr>
              <w:tabs>
                <w:tab w:val="left" w:pos="823"/>
                <w:tab w:val="left" w:pos="824"/>
              </w:tabs>
              <w:spacing w:before="121"/>
              <w:rPr>
                <w:rFonts w:ascii="Symbol"/>
                <w:color w:val="212121"/>
              </w:rPr>
            </w:pPr>
            <w:r>
              <w:rPr>
                <w:color w:val="212121"/>
              </w:rPr>
              <w:t>da bo pravilo sicer na seznamu, a z obvestilom o</w:t>
            </w:r>
            <w:r>
              <w:rPr>
                <w:color w:val="212121"/>
                <w:spacing w:val="-16"/>
              </w:rPr>
              <w:t xml:space="preserve"> </w:t>
            </w:r>
            <w:r>
              <w:rPr>
                <w:color w:val="212121"/>
              </w:rPr>
              <w:t>ugovoru,</w:t>
            </w:r>
          </w:p>
          <w:p w:rsidR="00E82C09" w:rsidRDefault="003310CA" w:rsidP="0063126A">
            <w:pPr>
              <w:pStyle w:val="TableParagraph"/>
              <w:numPr>
                <w:ilvl w:val="1"/>
                <w:numId w:val="34"/>
              </w:numPr>
              <w:tabs>
                <w:tab w:val="left" w:pos="823"/>
                <w:tab w:val="left" w:pos="824"/>
              </w:tabs>
              <w:spacing w:before="1"/>
              <w:rPr>
                <w:rFonts w:ascii="Symbol"/>
                <w:color w:val="212121"/>
              </w:rPr>
            </w:pPr>
            <w:r>
              <w:rPr>
                <w:color w:val="212121"/>
              </w:rPr>
              <w:t>ali ga</w:t>
            </w:r>
            <w:r>
              <w:rPr>
                <w:color w:val="212121"/>
                <w:spacing w:val="-9"/>
              </w:rPr>
              <w:t xml:space="preserve"> </w:t>
            </w:r>
            <w:r>
              <w:rPr>
                <w:color w:val="212121"/>
              </w:rPr>
              <w:t>odstraniti</w:t>
            </w:r>
          </w:p>
          <w:p w:rsidR="00E82C09" w:rsidRDefault="003310CA" w:rsidP="0063126A">
            <w:pPr>
              <w:pStyle w:val="TableParagraph"/>
              <w:numPr>
                <w:ilvl w:val="1"/>
                <w:numId w:val="34"/>
              </w:numPr>
              <w:tabs>
                <w:tab w:val="left" w:pos="823"/>
                <w:tab w:val="left" w:pos="824"/>
              </w:tabs>
              <w:spacing w:before="1"/>
              <w:rPr>
                <w:rFonts w:ascii="Symbol" w:hAnsi="Symbol"/>
              </w:rPr>
            </w:pPr>
            <w:r>
              <w:rPr>
                <w:color w:val="212121"/>
              </w:rPr>
              <w:t>ali poskusiti za določen čas in ga kasneje ponovno</w:t>
            </w:r>
            <w:r>
              <w:rPr>
                <w:color w:val="212121"/>
                <w:spacing w:val="-13"/>
              </w:rPr>
              <w:t xml:space="preserve"> </w:t>
            </w:r>
            <w:r>
              <w:rPr>
                <w:color w:val="212121"/>
              </w:rPr>
              <w:t>preveriti.</w:t>
            </w:r>
          </w:p>
          <w:p w:rsidR="00E82C09" w:rsidRPr="00AF39A6" w:rsidRDefault="003310CA" w:rsidP="0063126A">
            <w:pPr>
              <w:pStyle w:val="TableParagraph"/>
              <w:numPr>
                <w:ilvl w:val="0"/>
                <w:numId w:val="34"/>
              </w:numPr>
              <w:tabs>
                <w:tab w:val="left" w:pos="272"/>
              </w:tabs>
              <w:spacing w:before="117"/>
              <w:ind w:right="130" w:firstLine="0"/>
              <w:rPr>
                <w:lang w:val="de-DE"/>
              </w:rPr>
            </w:pPr>
            <w:r>
              <w:rPr>
                <w:color w:val="212121"/>
              </w:rPr>
              <w:t xml:space="preserve">Vprašajte, ali bo skupina lahko katero od temeljnih pravil težko izpolnjevala. </w:t>
            </w:r>
            <w:r w:rsidRPr="00AF39A6">
              <w:rPr>
                <w:color w:val="212121"/>
                <w:lang w:val="de-DE"/>
              </w:rPr>
              <w:t>Če obstaja eno ali več takih pravil, ga je treba poudariti in mu dati pozornost. Sčasoma bo postalo jasno, ali bi ga bilo treba opustiti ali z dodatnim delom izboljšati. Včasih se zdi, da bo neko pravilo težko upoštevati, a se izkaže, da ni težko. O pravilu "vsakdo bo imel priliko govoriti," včasih razpravljajo, da vsi v skupini ne želijo govoriti vsakič, ko se postavi vprašanje, drugi pa razmišljajo na glas in dobro delujejo le, če imajo prostor za to. Pogosto je bolj učinkovito, če pravila preverimo z vsemi, ne da bi morali vsi</w:t>
            </w:r>
            <w:r w:rsidRPr="00AF39A6">
              <w:rPr>
                <w:color w:val="212121"/>
                <w:spacing w:val="-21"/>
                <w:lang w:val="de-DE"/>
              </w:rPr>
              <w:t xml:space="preserve"> </w:t>
            </w:r>
            <w:r w:rsidRPr="00AF39A6">
              <w:rPr>
                <w:color w:val="212121"/>
                <w:lang w:val="de-DE"/>
              </w:rPr>
              <w:t>govoriti.</w:t>
            </w:r>
          </w:p>
          <w:p w:rsidR="00E82C09" w:rsidRPr="00AF39A6" w:rsidRDefault="003310CA" w:rsidP="0063126A">
            <w:pPr>
              <w:pStyle w:val="TableParagraph"/>
              <w:numPr>
                <w:ilvl w:val="0"/>
                <w:numId w:val="34"/>
              </w:numPr>
              <w:tabs>
                <w:tab w:val="left" w:pos="320"/>
              </w:tabs>
              <w:spacing w:before="119"/>
              <w:ind w:right="102" w:firstLine="0"/>
              <w:rPr>
                <w:lang w:val="de-DE"/>
              </w:rPr>
            </w:pPr>
            <w:r w:rsidRPr="00AF39A6">
              <w:rPr>
                <w:color w:val="212121"/>
                <w:lang w:val="de-DE"/>
              </w:rPr>
              <w:t>Medtem ko delo napreduje, spomnite na osnovna pravila, kadar bi pomagala skupinskemu procesu. Če ena oseba prevladuje, se skupina na primer lažje sklicuje na tisto pravilo, ki pravi: "pazite, kako pogosto in kako dolgo govorite", kot da bi nekoga neposredno prosili, da neha prevladovati nad</w:t>
            </w:r>
            <w:r w:rsidRPr="00AF39A6">
              <w:rPr>
                <w:color w:val="212121"/>
                <w:spacing w:val="-12"/>
                <w:lang w:val="de-DE"/>
              </w:rPr>
              <w:t xml:space="preserve"> </w:t>
            </w:r>
            <w:r w:rsidRPr="00AF39A6">
              <w:rPr>
                <w:color w:val="212121"/>
                <w:lang w:val="de-DE"/>
              </w:rPr>
              <w:t>skupino.</w:t>
            </w:r>
          </w:p>
          <w:p w:rsidR="00E82C09" w:rsidRDefault="003310CA" w:rsidP="0063126A">
            <w:pPr>
              <w:pStyle w:val="TableParagraph"/>
              <w:numPr>
                <w:ilvl w:val="0"/>
                <w:numId w:val="34"/>
              </w:numPr>
              <w:tabs>
                <w:tab w:val="left" w:pos="320"/>
              </w:tabs>
              <w:spacing w:before="119"/>
              <w:ind w:right="204" w:firstLine="0"/>
            </w:pPr>
            <w:r>
              <w:rPr>
                <w:color w:val="212121"/>
              </w:rPr>
              <w:t>Ko opravljate razmislek o delu skupine, preverite tudi osnovna pravila. Zabeležite vse, ki jih niste upoštevali, da bi na naslednjem srečanju bili nanje posebej pozorni. Prepričanje, da je treba skupna pravila upoštevati, jih izboljšati, dodati ali odvzeti, je pomembno, saj omogoča bolj gladko</w:t>
            </w:r>
            <w:r>
              <w:rPr>
                <w:color w:val="212121"/>
                <w:spacing w:val="-2"/>
              </w:rPr>
              <w:t xml:space="preserve"> </w:t>
            </w:r>
            <w:r>
              <w:rPr>
                <w:color w:val="212121"/>
              </w:rPr>
              <w:t>delo.</w:t>
            </w:r>
          </w:p>
        </w:tc>
      </w:tr>
    </w:tbl>
    <w:p w:rsidR="00E82C09" w:rsidRDefault="00E82C09">
      <w:pPr>
        <w:sectPr w:rsidR="00E82C09" w:rsidSect="00522667">
          <w:pgSz w:w="11910" w:h="16840"/>
          <w:pgMar w:top="2220" w:right="260" w:bottom="800" w:left="1680" w:header="2024" w:footer="604"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78112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44"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45" name="Picture 2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46" name="Line 23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6A06AD" id="Group 237" o:spid="_x0000_s1026" style="position:absolute;margin-left:90.7pt;margin-top:15pt;width:486.35pt;height:113.4pt;z-index:2517811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tkDPLAwAAuAkAAA4AAABkcnMvZTJvRG9jLnhtbMxW227bOBB9L9B/&#10;EPTu6GLZkoXYRSrbQYHsbrDtfgBNURZRiSRI+oZi/31nKMlx4ixqdF82QRSSQw5nzjkz0v2nY9t4&#10;e6YNl2LuR3eh7zFBZcnFdu7/9W09ynzPWCJK0kjB5v6JGf/T4uOH+4PKWSxr2ZRMe+BEmPyg5n5t&#10;rcqDwNCatcTcScUEGCupW2JhqrdBqckBvLdNEIfhNDhIXSotKTMGVped0V84/1XFqP2jqgyzXjP3&#10;ITbrnto9N/gMFvck32qiak77MMgvRNESLuDSs6slscTbaX7lquVUSyMre0dlG8iq4pS5HCCbKHyT&#10;zaOWO+Vy2eaHrTrDBNC+wemX3dLf98/a4+XcnyaJ7wnSAknuXi8epwjPQW1z2PWo1Vf1rLscYfgk&#10;6XcD5uCtHefbbrO3OfwmS3BIdlY6eI6VbtEFJO4dHQunMwvsaD0Ki9MonU6Tie9RsEVJEkZZzxOt&#10;gUw8F2URBAvmcXg2rfrjszROu7NxPM0wg4Dk3b0u1j62xb3iNIe/HlUYXaH6c/XBKbvTzO+dtDf5&#10;aIn+vlMjEIAilm94w+3JiRkgwqDE/plThBonlwQBJh1BYMdrgaIZJjjs604RzMrR4wlZ1ERs2YNR&#10;UAmAGzgYlrSWh5qR0uAyovTai5u+imTTcLXmTYP84bjPGYrpjRjfga0T+lLSXcuE7SpXswbSl8LU&#10;XBnf0zlrNwyEqL+UkRMLCOLJWLwOpeGq6UecPYThLP48KiZhMUrCdDV6mCXpKA1XaRImWVRExd94&#10;OkrynWEAA2mWivexwupVtO+WTt9kuqJ0xe3tiWshnZ4gIKerIUSQGEKCsRpN/wSwYR+MrWaW1jis&#10;ALl+HTafDQ7mF2SRAwNl9tPKScMQ1HBZAYgRlk8yGU//Rf+gDG3sI5OthwOAGgJ1UJM9IN2lNmzB&#10;oIVEwl0qQ6aXZMzC2SpbZckoiacrIGO5HD2si2Q0XUfpZDleFsUyGsioeVkyge7+OxcOWtnwcpCj&#10;0dtN0eiOo7X76QvfvGwLUBMvYQz8Df+d1BwdSEBfD8AHdkB4N5lB7zC7TUP4Znqvq3+tiWKAOrq9&#10;rG5gravuJy6wtF3v6jcVomu99Cj61nsuZOfu20lBm+3q+NURnNwkqCiLoTuAoOJx1PfUQVHZLOu7&#10;sTOc2+mVnBoI/EY5NcI7zP3ZJJ64Axc0YQVdsPl5hb/XbJIcXo6idNrENrbqx5bwphtDnI1Aqfzf&#10;pHuuqpsUOTDYCWYjy9OzxkrFdVClG7nPAyfk/lMGvz8u527XywfX4h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A7tkDP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23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68ExAAAANwAAAAPAAAAZHJzL2Rvd25yZXYueG1sRI9Ba8JA&#10;FITvBf/D8gRvdaOxWqKriBgQCqVN2vsj+0yC2bchuybx33cLhR6HmfmG2R1G04ieOldbVrCYRyCI&#10;C6trLhV85enzKwjnkTU2lknBgxwc9pOnHSbaDvxJfeZLESDsElRQed8mUrqiIoNublvi4F1tZ9AH&#10;2ZVSdzgEuGnkMorW0mDNYaHClk4VFbfsbhTEcTycuT2n7+Pme5Wj33wcizelZtPxuAXhafT/4b/2&#10;RStYr17g90w4AnL/AwAA//8DAFBLAQItABQABgAIAAAAIQDb4fbL7gAAAIUBAAATAAAAAAAAAAAA&#10;AAAAAAAAAABbQ29udGVudF9UeXBlc10ueG1sUEsBAi0AFAAGAAgAAAAhAFr0LFu/AAAAFQEAAAsA&#10;AAAAAAAAAAAAAAAAHwEAAF9yZWxzLy5yZWxzUEsBAi0AFAAGAAgAAAAhAI/zrwTEAAAA3AAAAA8A&#10;AAAAAAAAAAAAAAAABwIAAGRycy9kb3ducmV2LnhtbFBLBQYAAAAAAwADALcAAAD4AgAAAAA=&#10;">
                  <v:imagedata r:id="rId9" o:title=""/>
                </v:shape>
                <v:line id="Line 23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L4xxQAAANwAAAAPAAAAZHJzL2Rvd25yZXYueG1sRI/dasJA&#10;FITvC77DcgTv6kZto0ZXaQOl3gj+PcAxe0yi2bMhu2r69q5Q8HKYmW+Y+bI1lbhR40rLCgb9CARx&#10;ZnXJuYLD/ud9AsJ5ZI2VZVLwRw6Wi87bHBNt77yl287nIkDYJaig8L5OpHRZQQZd39bEwTvZxqAP&#10;ssmlbvAe4KaSwyiKpcGSw0KBNaUFZZfd1SjY2u90spLR8RPP0/34dB2l682vUr1u+zUD4an1r/B/&#10;e6UVxB8xPM+EIyAXDwAAAP//AwBQSwECLQAUAAYACAAAACEA2+H2y+4AAACFAQAAEwAAAAAAAAAA&#10;AAAAAAAAAAAAW0NvbnRlbnRfVHlwZXNdLnhtbFBLAQItABQABgAIAAAAIQBa9CxbvwAAABUBAAAL&#10;AAAAAAAAAAAAAAAAAB8BAABfcmVscy8ucmVsc1BLAQItABQABgAIAAAAIQDV7L4x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5107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4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20452B">
      <w:pPr>
        <w:pStyle w:val="Naslov6"/>
        <w:spacing w:before="233"/>
        <w:ind w:left="252"/>
      </w:pPr>
      <w:bookmarkStart w:id="74" w:name="133(1)"/>
      <w:bookmarkEnd w:id="74"/>
      <w:r>
        <w:t>Značilnosti učeče se skupnosti</w:t>
      </w:r>
    </w:p>
    <w:p w:rsidR="00E82C09" w:rsidRPr="001B1226" w:rsidRDefault="003310CA">
      <w:pPr>
        <w:spacing w:before="85"/>
        <w:ind w:left="252"/>
        <w:rPr>
          <w:sz w:val="24"/>
          <w:lang w:val="de-DE"/>
        </w:rPr>
      </w:pPr>
      <w:r w:rsidRPr="001B1226">
        <w:rPr>
          <w:b/>
          <w:sz w:val="24"/>
          <w:lang w:val="de-DE"/>
        </w:rPr>
        <w:t xml:space="preserve">Razvili na: </w:t>
      </w:r>
      <w:r w:rsidRPr="001B1226">
        <w:rPr>
          <w:sz w:val="24"/>
          <w:lang w:val="de-DE"/>
        </w:rPr>
        <w:t>Katholiek Onderwijs Vlaanderen</w:t>
      </w:r>
    </w:p>
    <w:p w:rsidR="00E82C09" w:rsidRPr="001B1226" w:rsidRDefault="003310CA">
      <w:pPr>
        <w:spacing w:before="90" w:after="119"/>
        <w:ind w:left="252"/>
        <w:rPr>
          <w:b/>
          <w:sz w:val="24"/>
          <w:lang w:val="de-DE"/>
        </w:rPr>
      </w:pPr>
      <w:r w:rsidRPr="001B1226">
        <w:rPr>
          <w:b/>
          <w:sz w:val="24"/>
          <w:lang w:val="de-DE"/>
        </w:rPr>
        <w:t>Vir:</w:t>
      </w:r>
    </w:p>
    <w:p w:rsidR="00E82C09" w:rsidRDefault="003310CA">
      <w:pPr>
        <w:ind w:left="105"/>
        <w:rPr>
          <w:sz w:val="20"/>
        </w:rPr>
      </w:pPr>
      <w:r w:rsidRPr="001B1226">
        <w:rPr>
          <w:rFonts w:ascii="Times New Roman"/>
          <w:spacing w:val="-49"/>
          <w:sz w:val="20"/>
          <w:lang w:val="de-DE"/>
        </w:rPr>
        <w:t xml:space="preserve"> </w:t>
      </w:r>
      <w:r w:rsidR="00915139">
        <w:rPr>
          <w:noProof/>
          <w:spacing w:val="-49"/>
          <w:sz w:val="20"/>
          <w:lang w:val="sl-SI" w:eastAsia="sl-SI"/>
        </w:rPr>
        <mc:AlternateContent>
          <mc:Choice Requires="wps">
            <w:drawing>
              <wp:inline distT="0" distB="0" distL="0" distR="0">
                <wp:extent cx="5740400" cy="797560"/>
                <wp:effectExtent l="9525" t="10160" r="12700" b="11430"/>
                <wp:docPr id="642" name="Text Box 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7975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ind w:left="100" w:right="372"/>
                              <w:rPr>
                                <w:sz w:val="24"/>
                              </w:rPr>
                            </w:pPr>
                            <w:r>
                              <w:rPr>
                                <w:color w:val="212121"/>
                                <w:sz w:val="24"/>
                              </w:rPr>
                              <w:t>School Reform Initiative, ZDA. Ta pristop uporabljajo v omrežju Foxfire za usposabljanje učiteljev v pristopu Foxfire. Verjetno so ga uporabljale tudi druge skupine. Naučil sem se ga od Marilyn Wentworth in ga priredil za evropski kontekst (Rik Vanderheuvert, Katholiek Onderwijs Vlaanderen).</w:t>
                            </w:r>
                          </w:p>
                        </w:txbxContent>
                      </wps:txbx>
                      <wps:bodyPr rot="0" vert="horz" wrap="square" lIns="0" tIns="0" rIns="0" bIns="0" anchor="t" anchorCtr="0" upright="1">
                        <a:noAutofit/>
                      </wps:bodyPr>
                    </wps:wsp>
                  </a:graphicData>
                </a:graphic>
              </wp:inline>
            </w:drawing>
          </mc:Choice>
          <mc:Fallback>
            <w:pict>
              <v:shape id="Text Box 965" o:spid="_x0000_s1128" type="#_x0000_t202" style="width:452pt;height:6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GBfwIAAAsFAAAOAAAAZHJzL2Uyb0RvYy54bWysVNuOmzAQfa/Uf7D8ngVSQhIUskpDUlXa&#10;XqTdfoCDTbBqbNd2Atuq/96xCelu96WqyoMZmPHxnJkzXt32rUBnZixXssDJTYwRk5WiXB4L/OVh&#10;P1lgZB2RlAglWYEfmcW369evVp3O2VQ1SlBmEIBIm3e6wI1zOo8iWzWsJfZGaSbBWSvTEgef5hhR&#10;QzpAb0U0jeMs6pSh2qiKWQt/y8GJ1wG/rlnlPtW1ZQ6JAkNuLqwmrAe/RusVyY+G6IZXlzTIP2TR&#10;Ei7h0CtUSRxBJ8NfQLW8Msqq2t1Uqo1UXfOKBQ7AJon/YHPfEM0CFyiO1dcy2f8HW308fzaI0wJn&#10;6RQjSVpo0gPrHXqrerTMZr5CnbY5BN5rCHU9OKDTga3Vd6r6apFU24bII9sYo7qGEQoZJn5n9GTr&#10;gGM9yKH7oCgcRE5OBaC+Nq0vHxQEATp06vHaHZ9MBT9n8zROY3BV4Jsv57MstC8i+bhbG+veMdUi&#10;bxTYQPcDOjnfWeezIfkY4g+Tas+FCAoQEnVQgniZDbyU4NQ7fZg1x8NWGHQmXkPhCdTA8zSs5Q6U&#10;LHhb4MU1iOS+GjtJwymOcDHYkImQHhzIQW4Xa1DMj2W83C12i3SSTrPdJI3LcrLZb9NJtk/ms/JN&#10;ud2WyU+fZ5LmDaeUSZ/qqN4k/Tt1XOZo0N1Vv88oPWO+D89L5tHzNEKVgdX4DuyCDHznBw24/tAP&#10;mpuO8joo+gjCMGqYULhRwGiU+Y5RB9NZYPvtRAzDSLyXIC4/yqNhRuMwGkRWsLXADqPB3Lph5E/a&#10;8GMDyIN8pdqAAGsetOGVOmRxkS1MXCBxuR38SD/9DlG/77D1LwAAAP//AwBQSwMEFAAGAAgAAAAh&#10;AKjZNbXaAAAABQEAAA8AAABkcnMvZG93bnJldi54bWxMj8FOwzAQRO9I/QdrK3GjDhWpSohTVVV7&#10;4YCUth/gxksSiHej2G3C37NwgctKoxnNvsk3k+/UDYfQMhl4XCSgkCp2LdUGzqfDwxpUiJac7ZjQ&#10;wBcG2BSzu9xmjkcq8XaMtZISCpk10MTYZ1qHqkFvw4J7JPHeefA2ihxq7QY7Srnv9DJJVtrbluRD&#10;Y3vcNVh9Hq/eAJYfLfNhPZZ9rM+vYZ+m+7fUmPv5tH0BFXGKf2H4wRd0KITpwldyQXUGZEj8veI9&#10;J08iLxJapivQRa7/0xffAAAA//8DAFBLAQItABQABgAIAAAAIQC2gziS/gAAAOEBAAATAAAAAAAA&#10;AAAAAAAAAAAAAABbQ29udGVudF9UeXBlc10ueG1sUEsBAi0AFAAGAAgAAAAhADj9If/WAAAAlAEA&#10;AAsAAAAAAAAAAAAAAAAALwEAAF9yZWxzLy5yZWxzUEsBAi0AFAAGAAgAAAAhAJ8vEYF/AgAACwUA&#10;AA4AAAAAAAAAAAAAAAAALgIAAGRycy9lMm9Eb2MueG1sUEsBAi0AFAAGAAgAAAAhAKjZNbXaAAAA&#10;BQEAAA8AAAAAAAAAAAAAAAAA2QQAAGRycy9kb3ducmV2LnhtbFBLBQYAAAAABAAEAPMAAADgBQAA&#10;AAA=&#10;" filled="f" strokeweight=".48pt">
                <v:textbox inset="0,0,0,0">
                  <w:txbxContent>
                    <w:p w:rsidR="009216D7" w:rsidRDefault="009216D7">
                      <w:pPr>
                        <w:ind w:left="100" w:right="372"/>
                        <w:rPr>
                          <w:sz w:val="24"/>
                        </w:rPr>
                      </w:pPr>
                      <w:r>
                        <w:rPr>
                          <w:color w:val="212121"/>
                          <w:sz w:val="24"/>
                        </w:rPr>
                        <w:t>School Reform Initiative, ZDA. Ta pristop uporabljajo v omrežju Foxfire za usposabljanje učiteljev v pristopu Foxfire. Verjetno so ga uporabljale tudi druge skupine. Naučil sem se ga od Marilyn Wentworth in ga priredil za evropski kontekst (Rik Vanderheuvert, Katholiek Onderwijs Vlaanderen).</w:t>
                      </w:r>
                    </w:p>
                  </w:txbxContent>
                </v:textbox>
                <w10:anchorlock/>
              </v:shape>
            </w:pict>
          </mc:Fallback>
        </mc:AlternateContent>
      </w:r>
    </w:p>
    <w:p w:rsidR="00E82C09" w:rsidRDefault="00E82C09">
      <w:pPr>
        <w:pStyle w:val="Telobesedila"/>
        <w:spacing w:before="8"/>
        <w:rPr>
          <w:b/>
        </w:rPr>
      </w:pPr>
    </w:p>
    <w:p w:rsidR="00E82C09" w:rsidRDefault="00915139">
      <w:pPr>
        <w:spacing w:before="100"/>
        <w:ind w:left="252"/>
        <w:rPr>
          <w:b/>
          <w:sz w:val="24"/>
        </w:rPr>
      </w:pPr>
      <w:r>
        <w:rPr>
          <w:noProof/>
          <w:lang w:val="sl-SI" w:eastAsia="sl-SI"/>
        </w:rPr>
        <mc:AlternateContent>
          <mc:Choice Requires="wps">
            <w:drawing>
              <wp:anchor distT="0" distB="0" distL="0" distR="0" simplePos="0" relativeHeight="251776000" behindDoc="0" locked="0" layoutInCell="1" allowOverlap="1">
                <wp:simplePos x="0" y="0"/>
                <wp:positionH relativeFrom="page">
                  <wp:posOffset>1099185</wp:posOffset>
                </wp:positionH>
                <wp:positionV relativeFrom="paragraph">
                  <wp:posOffset>322580</wp:posOffset>
                </wp:positionV>
                <wp:extent cx="5740400" cy="619125"/>
                <wp:effectExtent l="13335" t="6350" r="8890" b="12700"/>
                <wp:wrapTopAndBottom/>
                <wp:docPr id="64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6191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ind w:left="100" w:right="104"/>
                              <w:jc w:val="both"/>
                              <w:rPr>
                                <w:sz w:val="24"/>
                              </w:rPr>
                            </w:pPr>
                            <w:r>
                              <w:rPr>
                                <w:color w:val="212121"/>
                                <w:sz w:val="24"/>
                              </w:rPr>
                              <w:t>Vzpostavitev osnovnih značilnosti dobre učne skupnosti s pomočjo resničnih izkušenj udeležencev. Značilnosti postanejo cilji / smernice za preverjanje napredka, saj se razvija nova učna skupnost.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 o:spid="_x0000_s1129" type="#_x0000_t202" style="position:absolute;left:0;text-align:left;margin-left:86.55pt;margin-top:25.4pt;width:452pt;height:48.75pt;z-index:251776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7ZfgIAAAsFAAAOAAAAZHJzL2Uyb0RvYy54bWysVG1v2yAQ/j5p/wHxPbWdumli1am6OJkm&#10;dS9Sux9AAMdoGBiQ2N20/74Dx2m6fpmm+QM+m+O5e+6e4+a2byU6cOuEViXOLlKMuKKaCbUr8dfH&#10;zWSOkfNEMSK14iV+4g7fLt++uelMwae60ZJxiwBEuaIzJW68N0WSONrwlrgLbbiCzVrblnj4tLuE&#10;WdIBeiuTaZrOkk5bZqym3Dn4Ww2beBnx65pT/7muHfdIlhhy83G1cd2GNVnekGJniWkEPaZB/iGL&#10;lggFQU9QFfEE7a14BdUKarXTtb+guk10XQvKIwdgk6V/sHloiOGRCxTHmVOZ3P+DpZ8OXywSrMSz&#10;PMNIkRaa9Mh7j97pHk0v81ChzrgCHB8MuPoeNqDTka0z95p+c0jpVUPUjt9Zq7uGEwYZZuFkcnZ0&#10;wHEBZNt91AwCkb3XEaivbRvKBwVBgA6dejp1JyRD4efVdZ7mKWxR2Jtli2x6FUOQYjxtrPPvuW5R&#10;MEpsofsRnRzunQ/ZkGJ0CcGU3ggpowKkQh2ApovZwEtLwcJmcHN2t11Jiw4kaCg+x7ju3K0VHpQs&#10;RVvi+cmJFKEaa8ViFE+EHGzIRKoADuQgt6M1KObnIl2s5+t5Psmns/UkT6tqcrdZ5ZPZJru+qi6r&#10;1arKfoU8s7xoBGNchVRH9Wb536njOEeD7k76fUHpBfNNfF4zT16mEasMrMZ3ZBdlEDo/aMD3237Q&#10;3GXACxrZavYEwrB6mFC4UcBotP2BUQfTWWL3fU8sx0h+UCCuMMqjYUdjOxpEUThaYo/RYK78MPJ7&#10;Y8WuAeRBvkrfgQBrEbXxnMVRtjBxkcTxdggjff4dvZ7vsOVvAAAA//8DAFBLAwQUAAYACAAAACEA&#10;Kupf2N4AAAALAQAADwAAAGRycy9kb3ducmV2LnhtbEyPwU7DMBBE70j8g7VI3KhdSkiUxqkQai8c&#10;kNL2A9x4SVLidRS7Tfh7tie47eyOZt8Um9n14opj6DxpWC4UCKTa244aDcfD7ikDEaIha3pPqOEH&#10;A2zK+7vC5NZPVOF1HxvBIRRyo6GNccilDHWLzoSFH5D49uVHZyLLsZF2NBOHu14+K/UqnemIP7Rm&#10;wPcW6+/9xWnA6tx5v8umaojN8SNsk2T7mWj9+DC/rUFEnOOfGW74jA4lM538hWwQPet0tWSrhkRx&#10;hZtBpSlvTjy9ZCuQZSH/dyh/AQAA//8DAFBLAQItABQABgAIAAAAIQC2gziS/gAAAOEBAAATAAAA&#10;AAAAAAAAAAAAAAAAAABbQ29udGVudF9UeXBlc10ueG1sUEsBAi0AFAAGAAgAAAAhADj9If/WAAAA&#10;lAEAAAsAAAAAAAAAAAAAAAAALwEAAF9yZWxzLy5yZWxzUEsBAi0AFAAGAAgAAAAhAEz2ntl+AgAA&#10;CwUAAA4AAAAAAAAAAAAAAAAALgIAAGRycy9lMm9Eb2MueG1sUEsBAi0AFAAGAAgAAAAhACrqX9je&#10;AAAACwEAAA8AAAAAAAAAAAAAAAAA2AQAAGRycy9kb3ducmV2LnhtbFBLBQYAAAAABAAEAPMAAADj&#10;BQAAAAA=&#10;" filled="f" strokeweight=".48pt">
                <v:textbox inset="0,0,0,0">
                  <w:txbxContent>
                    <w:p w:rsidR="009216D7" w:rsidRDefault="009216D7">
                      <w:pPr>
                        <w:ind w:left="100" w:right="104"/>
                        <w:jc w:val="both"/>
                        <w:rPr>
                          <w:sz w:val="24"/>
                        </w:rPr>
                      </w:pPr>
                      <w:r>
                        <w:rPr>
                          <w:color w:val="212121"/>
                          <w:sz w:val="24"/>
                        </w:rPr>
                        <w:t>Vzpostavitev osnovnih značilnosti dobre učne skupnosti s pomočjo resničnih izkušenj udeležencev. Značilnosti postanejo cilji / smernice za preverjanje napredka, saj se razvija nova učna skupnost.</w:t>
                      </w:r>
                    </w:p>
                  </w:txbxContent>
                </v:textbox>
                <w10:wrap type="topAndBottom" anchorx="page"/>
              </v:shape>
            </w:pict>
          </mc:Fallback>
        </mc:AlternateContent>
      </w:r>
      <w:r w:rsidR="003310CA">
        <w:rPr>
          <w:b/>
          <w:sz w:val="24"/>
        </w:rPr>
        <w:t>Namen:</w:t>
      </w:r>
    </w:p>
    <w:p w:rsidR="00E82C09" w:rsidRDefault="00E82C09">
      <w:pPr>
        <w:pStyle w:val="Telobesedila"/>
        <w:spacing w:before="2"/>
        <w:rPr>
          <w:b/>
          <w:sz w:val="23"/>
        </w:rPr>
      </w:pPr>
    </w:p>
    <w:p w:rsidR="00E82C09" w:rsidRDefault="00915139">
      <w:pPr>
        <w:spacing w:before="100"/>
        <w:ind w:left="252"/>
        <w:rPr>
          <w:b/>
          <w:sz w:val="24"/>
        </w:rPr>
      </w:pPr>
      <w:r>
        <w:rPr>
          <w:noProof/>
          <w:lang w:val="sl-SI" w:eastAsia="sl-SI"/>
        </w:rPr>
        <mc:AlternateContent>
          <mc:Choice Requires="wps">
            <w:drawing>
              <wp:anchor distT="0" distB="0" distL="0" distR="0" simplePos="0" relativeHeight="251777024" behindDoc="0" locked="0" layoutInCell="1" allowOverlap="1">
                <wp:simplePos x="0" y="0"/>
                <wp:positionH relativeFrom="page">
                  <wp:posOffset>1099185</wp:posOffset>
                </wp:positionH>
                <wp:positionV relativeFrom="paragraph">
                  <wp:posOffset>321310</wp:posOffset>
                </wp:positionV>
                <wp:extent cx="5740400" cy="262255"/>
                <wp:effectExtent l="13335" t="6350" r="8890" b="7620"/>
                <wp:wrapTopAndBottom/>
                <wp:docPr id="640"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26225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ind w:left="100"/>
                              <w:rPr>
                                <w:sz w:val="24"/>
                              </w:rPr>
                            </w:pPr>
                            <w:r>
                              <w:rPr>
                                <w:sz w:val="24"/>
                              </w:rPr>
                              <w:t>List papirja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130" type="#_x0000_t202" style="position:absolute;left:0;text-align:left;margin-left:86.55pt;margin-top:25.3pt;width:452pt;height:20.65pt;z-index:251777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h0HfAIAAAsFAAAOAAAAZHJzL2Uyb0RvYy54bWysVF1v2yAUfZ+0/4B4T/1RJ02tOlUXJ9Ok&#10;7kNq9wMIxjEaBgYkdjftv++C7TRdX6ZpfsDX5nI453IuN7d9K9CRGcuVLHByEWPEJFUVl/sCf33c&#10;zpYYWUdkRYSSrMBPzOLb1ds3N53OWaoaJSpmEIBIm3e6wI1zOo8iSxvWEnuhNJMwWSvTEgefZh9V&#10;hnSA3ooojeNF1ClTaaMosxb+lsMkXgX8umbUfa5ryxwSBQZuLowmjDs/Rqsbku8N0Q2nIw3yDyxa&#10;wiVseoIqiSPoYPgrqJZTo6yq3QVVbaTqmlMWNICaJP5DzUNDNAtaoDhWn8pk/x8s/XT8YhCvCrzI&#10;oD6StHBIj6x36J3qUXp56SvUaZtD4oOGVNfDBJx0UGv1vaLfLJJq3RC5Z3fGqK5hpAKGiV8ZnS0d&#10;cKwH2XUfVQUbkYNTAaivTevLBwVBgA5Mnk6n48lQ+Dm/yuIshikKc+kiTefzsAXJp9XaWPeeqRb5&#10;oMAGTj+gk+O9dZ4NyacUv5lUWy5EcICQqIMSxNeLQZcSvPKTPs2a/W4tDDoS76HwjPva87SWO3Cy&#10;4G2Bl6ckkvtqbGQVdnGEiyEGJkJ6cBAH3MZocMzP6/h6s9wss1mWLjazLC7L2d12nc0W2+RqXl6W&#10;63WZ/PI8kyxveFUx6alO7k2yv3PH2EeD707+fSHphfJteF4rj17SCFUGVdM7qAs28Cc/eMD1u370&#10;nMfzHtmp6gmMYdTQoXCjQNAo8wOjDrqzwPb7gRiGkfggwVy+lafATMFuCoiksLTADqMhXLuh5Q/a&#10;8H0DyIN9pboDA9Y8eOOZxWhb6LggYrwdfEuff4es5zts9RsAAP//AwBQSwMEFAAGAAgAAAAhAJJS&#10;DOHdAAAACgEAAA8AAABkcnMvZG93bnJldi54bWxMj8FOwzAMhu9IvENkJG4sKajr1jWdENouHJA6&#10;9gBZY9qOxqmabC1vj3eC429/+v252M6uF1ccQ+dJQ7JQIJBqbztqNBw/908rECEasqb3hBp+MMC2&#10;vL8rTG79RBVeD7ERXEIhNxraGIdcylC36ExY+AGJd19+dCZyHBtpRzNxuevls1JL6UxHfKE1A761&#10;WH8fLk4DVufO+/1qqobYHN/DLk13H6nWjw/z6wZExDn+wXDTZ3Uo2enkL2SD6DlnLwmjGlK1BHED&#10;VJbx5KRhnaxBloX8/0L5CwAA//8DAFBLAQItABQABgAIAAAAIQC2gziS/gAAAOEBAAATAAAAAAAA&#10;AAAAAAAAAAAAAABbQ29udGVudF9UeXBlc10ueG1sUEsBAi0AFAAGAAgAAAAhADj9If/WAAAAlAEA&#10;AAsAAAAAAAAAAAAAAAAALwEAAF9yZWxzLy5yZWxzUEsBAi0AFAAGAAgAAAAhAItyHQd8AgAACwUA&#10;AA4AAAAAAAAAAAAAAAAALgIAAGRycy9lMm9Eb2MueG1sUEsBAi0AFAAGAAgAAAAhAJJSDOHdAAAA&#10;CgEAAA8AAAAAAAAAAAAAAAAA1gQAAGRycy9kb3ducmV2LnhtbFBLBQYAAAAABAAEAPMAAADgBQAA&#10;AAA=&#10;" filled="f" strokeweight=".48pt">
                <v:textbox inset="0,0,0,0">
                  <w:txbxContent>
                    <w:p w:rsidR="009216D7" w:rsidRDefault="009216D7">
                      <w:pPr>
                        <w:ind w:left="100"/>
                        <w:rPr>
                          <w:sz w:val="24"/>
                        </w:rPr>
                      </w:pPr>
                      <w:r>
                        <w:rPr>
                          <w:sz w:val="24"/>
                        </w:rPr>
                        <w:t>List papirja</w:t>
                      </w:r>
                    </w:p>
                  </w:txbxContent>
                </v:textbox>
                <w10:wrap type="topAndBottom" anchorx="page"/>
              </v:shape>
            </w:pict>
          </mc:Fallback>
        </mc:AlternateContent>
      </w:r>
      <w:r w:rsidR="003310CA">
        <w:rPr>
          <w:b/>
          <w:sz w:val="24"/>
        </w:rPr>
        <w:t>Gradivo:</w:t>
      </w:r>
    </w:p>
    <w:p w:rsidR="00E82C09" w:rsidRDefault="00E82C09">
      <w:pPr>
        <w:pStyle w:val="Telobesedila"/>
        <w:spacing w:before="1"/>
        <w:rPr>
          <w:b/>
          <w:sz w:val="23"/>
        </w:rPr>
      </w:pPr>
    </w:p>
    <w:p w:rsidR="00E82C09" w:rsidRDefault="00915139">
      <w:pPr>
        <w:spacing w:before="101"/>
        <w:ind w:left="252"/>
        <w:rPr>
          <w:b/>
          <w:sz w:val="24"/>
        </w:rPr>
      </w:pPr>
      <w:r>
        <w:rPr>
          <w:noProof/>
          <w:lang w:val="sl-SI" w:eastAsia="sl-SI"/>
        </w:rPr>
        <mc:AlternateContent>
          <mc:Choice Requires="wps">
            <w:drawing>
              <wp:anchor distT="0" distB="0" distL="0" distR="0" simplePos="0" relativeHeight="251778048" behindDoc="0" locked="0" layoutInCell="1" allowOverlap="1">
                <wp:simplePos x="0" y="0"/>
                <wp:positionH relativeFrom="page">
                  <wp:posOffset>1117600</wp:posOffset>
                </wp:positionH>
                <wp:positionV relativeFrom="paragraph">
                  <wp:posOffset>299085</wp:posOffset>
                </wp:positionV>
                <wp:extent cx="5796915" cy="265430"/>
                <wp:effectExtent l="12700" t="13335" r="10160" b="6985"/>
                <wp:wrapTopAndBottom/>
                <wp:docPr id="639"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6543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Pr>
                                <w:sz w:val="24"/>
                              </w:rPr>
                            </w:pPr>
                            <w:r>
                              <w:rPr>
                                <w:sz w:val="24"/>
                              </w:rPr>
                              <w:t>40 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 o:spid="_x0000_s1131" type="#_x0000_t202" style="position:absolute;left:0;text-align:left;margin-left:88pt;margin-top:23.55pt;width:456.45pt;height:20.9pt;z-index:251778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2o2gAIAAAsFAAAOAAAAZHJzL2Uyb0RvYy54bWysVG1vmzAQ/j5p/8Hy9xRICE1QSdWFZJrU&#10;vUjtfoBjm2DN2Mx2Al21/76zCVm6fpmm8cEc3PnxPXfP+ea2byQ6cmOFVgVOrmKMuKKaCbUv8NfH&#10;7WSBkXVEMSK14gV+4hbfrt6+uenanE91rSXjBgGIsnnXFrh2rs2jyNKaN8Re6ZYrcFbaNMTBp9lH&#10;zJAO0BsZTeM4izptWGs05dbC33Jw4lXArypO3eeqstwhWWDIzYXVhHXn12h1Q/K9IW0t6CkN8g9Z&#10;NEQoOPQMVRJH0MGIV1CNoEZbXbkrqptIV5WgPHAANkn8B5uHmrQ8cIHi2PZcJvv/YOmn4xeDBCtw&#10;NltipEgDTXrkvUPvdI+ms6mvUNfaHAIfWgh1PTig04Gtbe81/WaR0uuaqD2/M0Z3NScMMkz8zuhi&#10;64BjPciu+6gZHEQOTgegvjKNLx8UBAE6dOrp3B2fDIWf8+tltkzmGFHwTbN5Ogvti0g+7m6Nde+5&#10;bpA3Cmyg+wGdHO+t89mQfAzxhym9FVIGBUiFOihBvMwGXloK5p0+zJr9bi0NOhKvofAEauC5DGuE&#10;AyVL0RR4cQ4iua/GRrFwiiNCDjZkIpUHB3KQ28kaFPO8jJebxWaRTtJptpmkcVlO7rbrdJJtk+t5&#10;OSvX6zL56fNM0rwWjHHlUx3Vm6R/p47THA26O+v3BaUXzLfhec08eplGqDKwGt+BXZCB7/ygAdfv&#10;+kFz81FeO82eQBhGDxMKNwoYtTY/MOpgOgtsvx+I4RjJDwrE5Ud5NMxo7EaDKApbC+wwGsy1G0b+&#10;0BqxrwF5kK/SdyDASgRteKUOWZxkCxMXSJxuBz/Sl98h6vcdtvoFAAD//wMAUEsDBBQABgAIAAAA&#10;IQBeeR+F3QAAAAoBAAAPAAAAZHJzL2Rvd25yZXYueG1sTI/BbsIwEETvlfoP1lbiVhwqAmmIg6oK&#10;Lj1UCvABJt4mofFuFBuS/n2dE5xWox3NvMm2o23FDXvXMClYzCMQSCWbhioFp+P+NQHhvCajWyZU&#10;8IcOtvnzU6ZTwwMVeDv4SoQQcqlWUHvfpVK6skar3Zw7pPD74d5qH2RfSdPrIYTbVr5F0Upa3VBo&#10;qHWHnzWWv4erVYDFpWHeJ0PR+er05XZxvPuOlZq9jB8bEB5HfzfDhB/QIQ9MZ76ScaINer0KW7yC&#10;5XoBYjJESfIO4qxgujLP5OOE/B8AAP//AwBQSwECLQAUAAYACAAAACEAtoM4kv4AAADhAQAAEwAA&#10;AAAAAAAAAAAAAAAAAAAAW0NvbnRlbnRfVHlwZXNdLnhtbFBLAQItABQABgAIAAAAIQA4/SH/1gAA&#10;AJQBAAALAAAAAAAAAAAAAAAAAC8BAABfcmVscy8ucmVsc1BLAQItABQABgAIAAAAIQAsO2o2gAIA&#10;AAsFAAAOAAAAAAAAAAAAAAAAAC4CAABkcnMvZTJvRG9jLnhtbFBLAQItABQABgAIAAAAIQBeeR+F&#10;3QAAAAoBAAAPAAAAAAAAAAAAAAAAANoEAABkcnMvZG93bnJldi54bWxQSwUGAAAAAAQABADzAAAA&#10;5AUAAAAA&#10;" filled="f" strokeweight=".48pt">
                <v:textbox inset="0,0,0,0">
                  <w:txbxContent>
                    <w:p w:rsidR="009216D7" w:rsidRDefault="009216D7">
                      <w:pPr>
                        <w:spacing w:before="21"/>
                        <w:ind w:left="108"/>
                        <w:rPr>
                          <w:sz w:val="24"/>
                        </w:rPr>
                      </w:pPr>
                      <w:r>
                        <w:rPr>
                          <w:sz w:val="24"/>
                        </w:rPr>
                        <w:t>40 minut</w:t>
                      </w:r>
                    </w:p>
                  </w:txbxContent>
                </v:textbox>
                <w10:wrap type="topAndBottom" anchorx="page"/>
              </v:shape>
            </w:pict>
          </mc:Fallback>
        </mc:AlternateContent>
      </w:r>
      <w:r w:rsidR="003310CA">
        <w:rPr>
          <w:b/>
          <w:sz w:val="24"/>
        </w:rPr>
        <w:t>Trajanje</w:t>
      </w:r>
    </w:p>
    <w:p w:rsidR="00E82C09" w:rsidRDefault="00E82C09">
      <w:pPr>
        <w:pStyle w:val="Telobesedila"/>
        <w:spacing w:before="1"/>
        <w:rPr>
          <w:b/>
          <w:sz w:val="20"/>
        </w:rPr>
      </w:pPr>
    </w:p>
    <w:p w:rsidR="00E82C09" w:rsidRDefault="00915139">
      <w:pPr>
        <w:spacing w:before="100"/>
        <w:ind w:left="252"/>
        <w:rPr>
          <w:b/>
          <w:sz w:val="24"/>
        </w:rPr>
      </w:pPr>
      <w:r>
        <w:rPr>
          <w:noProof/>
          <w:lang w:val="sl-SI" w:eastAsia="sl-SI"/>
        </w:rPr>
        <mc:AlternateContent>
          <mc:Choice Requires="wps">
            <w:drawing>
              <wp:anchor distT="0" distB="0" distL="0" distR="0" simplePos="0" relativeHeight="251779072" behindDoc="0" locked="0" layoutInCell="1" allowOverlap="1">
                <wp:simplePos x="0" y="0"/>
                <wp:positionH relativeFrom="page">
                  <wp:posOffset>1117600</wp:posOffset>
                </wp:positionH>
                <wp:positionV relativeFrom="paragraph">
                  <wp:posOffset>299720</wp:posOffset>
                </wp:positionV>
                <wp:extent cx="5796915" cy="495935"/>
                <wp:effectExtent l="12700" t="10795" r="10160" b="7620"/>
                <wp:wrapTopAndBottom/>
                <wp:docPr id="63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49593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line="314" w:lineRule="auto"/>
                              <w:ind w:left="108" w:right="3133"/>
                              <w:rPr>
                                <w:sz w:val="24"/>
                              </w:rPr>
                            </w:pPr>
                            <w:r>
                              <w:rPr>
                                <w:sz w:val="24"/>
                              </w:rPr>
                              <w:t>Spodbujevalec (povezovalec, moderator) Udeleženec/učenec oz. član strokovne učeče se skupnosti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132" type="#_x0000_t202" style="position:absolute;left:0;text-align:left;margin-left:88pt;margin-top:23.6pt;width:456.45pt;height:39.05pt;z-index:251779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ZBDfgIAAAsFAAAOAAAAZHJzL2Uyb0RvYy54bWysVF1vmzAUfZ+0/2D5PQUSwgIqqbqQTJO6&#10;D6ndD3CMCdaMzWwn0E3777u2Q9auL9M0HuCCr4/Pufdcrm/GTqAT04YrWeLkKsaISapqLg8l/vKw&#10;m60wMpbImgglWYkfmcE369evroe+YHPVKlEzjQBEmmLoS9xa2xdRZGjLOmKuVM8kLDZKd8TCqz5E&#10;tSYDoHcimsdxFg1K171WlBkDX6uwiNcev2kYtZ+axjCLRImBm/V37e97d4/W16Q4aNK3nJ5pkH9g&#10;0REu4dALVEUsQUfNX0B1nGplVGOvqOoi1TScMq8B1CTxH2ruW9IzrwWKY/pLmcz/g6UfT5814nWJ&#10;swW0SpIOmvTARoveqhHNF4mr0NCbAhLve0i1IyxAp71a098p+tUgqTYtkQd2q7UaWkZqYOh3Rk+2&#10;BhzjQPbDB1XDQeRolQcaG9258kFBEKBDpx4v3XFkKHxcvsmzPFliRGEtzZf5YunIRaSYdvfa2HdM&#10;dcgFJdbQfY9OTnfGhtQpxR0m1Y4L4R0gJBqgBHGeBV1K8NotujSjD/uN0OhEnIf8dT7XPE3ruAUn&#10;C96VeHVJIoWrxlbW/hRLuAgxkBbSgYM44HaOgmN+5HG+XW1X6SydZ9tZGlfV7Ha3SWfZLnmzrBbV&#10;ZlMlPx3PJC1aXtdMOqqTe5P079xxnqPgu4t/n0l6pnznr5fKo+c0fENA1fT06rwNXOeDB+y4H4Pn&#10;sslee1U/gjG0ChMKfxQIWqW/YzTAdJbYfDsSzTAS7yWYy43yFOgp2E8BkRS2lthiFMKNDSN/7DU/&#10;tIAc7CvVLRiw4d4bzqmBBVB3LzBxXsT57+BG+um7z/r9D1v/AgAA//8DAFBLAwQUAAYACAAAACEA&#10;5mDcxt8AAAALAQAADwAAAGRycy9kb3ducmV2LnhtbEyPwW7CMBBE75X4B2uReitO0wbSEAchBJce&#10;KoXyASbeJqHxOooNSf++y6m97WhHM2/yzWQ7ccPBt44UPC8iEEiVMy3VCk6fh6cUhA+ajO4coYIf&#10;9LApZg+5zowbqcTbMdSCQ8hnWkETQp9J6asGrfYL1yPx78sNVgeWQy3NoEcOt52Mo2gprW6JGxrd&#10;467B6vt4tQqwvLTOHdKx7EN9evf7JNl/JEo9zqftGkTAKfyZ4Y7P6FAw09ldyXjRsV4teUtQ8LqK&#10;QdwNUZq+gTjzFScvIItc/t9Q/AIAAP//AwBQSwECLQAUAAYACAAAACEAtoM4kv4AAADhAQAAEwAA&#10;AAAAAAAAAAAAAAAAAAAAW0NvbnRlbnRfVHlwZXNdLnhtbFBLAQItABQABgAIAAAAIQA4/SH/1gAA&#10;AJQBAAALAAAAAAAAAAAAAAAAAC8BAABfcmVscy8ucmVsc1BLAQItABQABgAIAAAAIQAa6ZBDfgIA&#10;AAsFAAAOAAAAAAAAAAAAAAAAAC4CAABkcnMvZTJvRG9jLnhtbFBLAQItABQABgAIAAAAIQDmYNzG&#10;3wAAAAsBAAAPAAAAAAAAAAAAAAAAANgEAABkcnMvZG93bnJldi54bWxQSwUGAAAAAAQABADzAAAA&#10;5AUAAAAA&#10;" filled="f" strokeweight=".48pt">
                <v:textbox inset="0,0,0,0">
                  <w:txbxContent>
                    <w:p w:rsidR="009216D7" w:rsidRDefault="009216D7">
                      <w:pPr>
                        <w:spacing w:before="21" w:line="314" w:lineRule="auto"/>
                        <w:ind w:left="108" w:right="3133"/>
                        <w:rPr>
                          <w:sz w:val="24"/>
                        </w:rPr>
                      </w:pPr>
                      <w:r>
                        <w:rPr>
                          <w:sz w:val="24"/>
                        </w:rPr>
                        <w:t>Spodbujevalec (povezovalec, moderator) Udeleženec/učenec oz. član strokovne učeče se skupnosti</w:t>
                      </w:r>
                    </w:p>
                  </w:txbxContent>
                </v:textbox>
                <w10:wrap type="topAndBottom" anchorx="page"/>
              </v:shape>
            </w:pict>
          </mc:Fallback>
        </mc:AlternateContent>
      </w:r>
      <w:r w:rsidR="003310CA">
        <w:rPr>
          <w:b/>
          <w:sz w:val="24"/>
        </w:rPr>
        <w:t>Vloge</w:t>
      </w:r>
    </w:p>
    <w:p w:rsidR="00E82C09" w:rsidRDefault="00E82C09">
      <w:pPr>
        <w:pStyle w:val="Telobesedila"/>
        <w:spacing w:before="3"/>
        <w:rPr>
          <w:b/>
          <w:sz w:val="20"/>
        </w:rPr>
      </w:pPr>
    </w:p>
    <w:p w:rsidR="00E82C09" w:rsidRDefault="00915139">
      <w:pPr>
        <w:spacing w:before="100"/>
        <w:ind w:left="252"/>
        <w:rPr>
          <w:b/>
          <w:sz w:val="24"/>
        </w:rPr>
      </w:pPr>
      <w:r>
        <w:rPr>
          <w:noProof/>
          <w:lang w:val="sl-SI" w:eastAsia="sl-SI"/>
        </w:rPr>
        <mc:AlternateContent>
          <mc:Choice Requires="wpg">
            <w:drawing>
              <wp:anchor distT="0" distB="0" distL="0" distR="0" simplePos="0" relativeHeight="251780096" behindDoc="0" locked="0" layoutInCell="1" allowOverlap="1">
                <wp:simplePos x="0" y="0"/>
                <wp:positionH relativeFrom="page">
                  <wp:posOffset>1114425</wp:posOffset>
                </wp:positionH>
                <wp:positionV relativeFrom="paragraph">
                  <wp:posOffset>292100</wp:posOffset>
                </wp:positionV>
                <wp:extent cx="5803265" cy="1884680"/>
                <wp:effectExtent l="9525" t="3175" r="6985" b="7620"/>
                <wp:wrapTopAndBottom/>
                <wp:docPr id="633"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1884680"/>
                          <a:chOff x="1755" y="460"/>
                          <a:chExt cx="9139" cy="2968"/>
                        </a:xfrm>
                      </wpg:grpSpPr>
                      <wps:wsp>
                        <wps:cNvPr id="634" name="Line 230"/>
                        <wps:cNvCnPr>
                          <a:cxnSpLocks noChangeShapeType="1"/>
                        </wps:cNvCnPr>
                        <wps:spPr bwMode="auto">
                          <a:xfrm>
                            <a:off x="1764" y="470"/>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35" name="Line 229"/>
                        <wps:cNvCnPr>
                          <a:cxnSpLocks noChangeShapeType="1"/>
                        </wps:cNvCnPr>
                        <wps:spPr bwMode="auto">
                          <a:xfrm>
                            <a:off x="1760" y="465"/>
                            <a:ext cx="0" cy="29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36" name="Line 228"/>
                        <wps:cNvCnPr>
                          <a:cxnSpLocks noChangeShapeType="1"/>
                        </wps:cNvCnPr>
                        <wps:spPr bwMode="auto">
                          <a:xfrm>
                            <a:off x="10888" y="465"/>
                            <a:ext cx="0" cy="29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37" name="Text Box 227"/>
                        <wps:cNvSpPr txBox="1">
                          <a:spLocks noChangeArrowheads="1"/>
                        </wps:cNvSpPr>
                        <wps:spPr bwMode="auto">
                          <a:xfrm>
                            <a:off x="1755" y="460"/>
                            <a:ext cx="9139" cy="29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36" w:line="312" w:lineRule="auto"/>
                                <w:ind w:left="117" w:right="195"/>
                                <w:rPr>
                                  <w:sz w:val="24"/>
                                </w:rPr>
                              </w:pPr>
                              <w:r>
                                <w:rPr>
                                  <w:color w:val="212121"/>
                                  <w:sz w:val="24"/>
                                </w:rPr>
                                <w:t>Spodbujevalec naroči udeležencem, naj pišejo o osebnih izkušnjah v učni skupnosti, za katero vedo, da je bila zanje kraj pozitivnega učenja. To je lahko klub, skupina, šolska izkušnja, tečaj ali podporna skupina; katera koli skupina, ki je bila pozitivna učna skupnost. Napisano naj vsebuje tudi razlog za obstoj skupine, kako je bila skupina strukturirana in kaj jo je naredilo za pozitivno učno mesto.</w:t>
                              </w:r>
                            </w:p>
                            <w:p w:rsidR="009216D7" w:rsidRDefault="009216D7" w:rsidP="0063126A">
                              <w:pPr>
                                <w:numPr>
                                  <w:ilvl w:val="0"/>
                                  <w:numId w:val="33"/>
                                </w:numPr>
                                <w:tabs>
                                  <w:tab w:val="left" w:pos="353"/>
                                </w:tabs>
                                <w:spacing w:before="1"/>
                                <w:ind w:firstLine="0"/>
                                <w:rPr>
                                  <w:sz w:val="24"/>
                                </w:rPr>
                              </w:pPr>
                              <w:r>
                                <w:rPr>
                                  <w:color w:val="212121"/>
                                  <w:sz w:val="24"/>
                                </w:rPr>
                                <w:t>V skupinah po 3 ali 4, udeleženci delijo svoje zgodbe med</w:t>
                              </w:r>
                              <w:r>
                                <w:rPr>
                                  <w:color w:val="212121"/>
                                  <w:spacing w:val="-24"/>
                                  <w:sz w:val="24"/>
                                </w:rPr>
                                <w:t xml:space="preserve"> </w:t>
                              </w:r>
                              <w:r>
                                <w:rPr>
                                  <w:color w:val="212121"/>
                                  <w:sz w:val="24"/>
                                </w:rPr>
                                <w:t>seboj.</w:t>
                              </w:r>
                            </w:p>
                            <w:p w:rsidR="009216D7" w:rsidRDefault="009216D7" w:rsidP="0063126A">
                              <w:pPr>
                                <w:numPr>
                                  <w:ilvl w:val="0"/>
                                  <w:numId w:val="33"/>
                                </w:numPr>
                                <w:tabs>
                                  <w:tab w:val="left" w:pos="353"/>
                                </w:tabs>
                                <w:spacing w:before="83" w:line="314" w:lineRule="auto"/>
                                <w:ind w:right="447" w:firstLine="0"/>
                                <w:rPr>
                                  <w:sz w:val="24"/>
                                </w:rPr>
                              </w:pPr>
                              <w:r>
                                <w:rPr>
                                  <w:color w:val="212121"/>
                                  <w:sz w:val="24"/>
                                </w:rPr>
                                <w:t>Ko si povedo vse zgodbe, skupina izbere značilnosti/lastnosti skupine, ki so povzročile, da je bilo učenje v skupnosti produktivno in izpolnjujoče (npr.: vsi so</w:t>
                              </w:r>
                              <w:r>
                                <w:rPr>
                                  <w:color w:val="212121"/>
                                  <w:spacing w:val="-28"/>
                                  <w:sz w:val="24"/>
                                </w:rPr>
                                <w:t xml:space="preserve"> </w:t>
                              </w:r>
                              <w:r>
                                <w:rPr>
                                  <w:color w:val="212121"/>
                                  <w:sz w:val="24"/>
                                </w:rPr>
                                <w:t>res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6" o:spid="_x0000_s1133" style="position:absolute;left:0;text-align:left;margin-left:87.75pt;margin-top:23pt;width:456.95pt;height:148.4pt;z-index:251780096;mso-wrap-distance-left:0;mso-wrap-distance-right:0;mso-position-horizontal-relative:page;mso-position-vertical-relative:text" coordorigin="1755,460" coordsize="9139,2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0AH6wMAAPAOAAAOAAAAZHJzL2Uyb0RvYy54bWzsV9tu4zYQfS/QfyD47uhiWZaEKIvEl6BA&#10;2gbY7AfQEnVBJVIl6cjpYv+9Q1JSbG8WG6TooijiB5nSUKO5nOGcufxwaBv0SIWsOUuxd+FiRFnG&#10;85qVKf70sJ1FGElFWE4azmiKn6jEH65+/umy7xLq84o3ORUIlDCZ9F2KK6W6xHFkVtGWyAveUQbC&#10;gouWKLgVpZML0oP2tnF81w2dnou8EzyjUsLTtRXiK6O/KGimfi8KSRVqUgy2KXMV5rrTV+fqkiSl&#10;IF1VZ4MZ5A1WtKRm8NFJ1Zoogvai/kpVW2eCS16oi4y3Di+KOqPGB/DGc8+8uRV83xlfyqQvuylM&#10;ENqzOL1Zbfbb471AdZ7icD7HiJEWkmS+i3w/1OHpuzKBXbei+9jdC+sjLO949ocEsXMu1/el3Yx2&#10;/a88B4Vkr7gJz6EQrVYBjqODycLTlAV6UCiDh4vInfvhAqMMZF4UBWE05CmrIJn6PW+5ADmIg3AS&#10;bYbXY28e23f9OIy0Bw5J7HeNrYNt2jGAnHyOqvxnUf1YkY6aZEkdrymqwRjVu5pR5M+NwfrbsGnF&#10;bESzAxsiihhfVYSV1Kh7eOogep5x4uQVfSMhHd+NsLcMwQAdqeUQqTHMsecNcTKCKUgk6YRUt5S3&#10;SC9S3IDdJnnk8U4qG89xi84l49u6aeA5SRqGekCSG4fmBcmbOtdCLZOi3K0agR6JLkXzG5Jzsg0g&#10;z3KjrKIk3wxrRerGrsHOhml94AeYM6xsrX2O3XgTbaJgFvjhZha46/XsersKZuEWELOer1ertfdF&#10;m+YFSVXnOWXaurHuveB1CBhOIFuxU+VPYXBOtRv8gbHjvzEakGgTaGG44/nTvdCh1c8BlD8MnVBG&#10;tuYtOv1Y5+QEaiT5V9EJh7Kp44X+sMmqOQTgsS5/P14sB5SMR8cIvXd0Xrx46v+f0BmeodMc5z8O&#10;nW4UAX15h+f74flya1+O8HzQTfWGH4AzmeNqgKgmTEgdQKCbuD7epOVNU5e/FoL3utEB+Thp85Zr&#10;aT2vbPPnhOi5zR/Roe+cpQLo8qs7vXbnqOf9R7vyCbc4oSBb8xuay9G2b7Zv25wMqf8ce37g3vjx&#10;bBtGy1mwDRazeOlGM9eLb+LQDeJgvT0lGqa/2jkH+MFbiYamV/HCX7yZXrW1gnmrqdsURxMHI8m3&#10;uNbEk7T5I4MZ/19iMuqwO9hxYioES26Q4MAloa3DsAiLiou/MOph8Eqx/HNPBMWo+YVBGegpbVyI&#10;cbEbF4Rl8GqKFUZ2uVJ2mtt3oi4r0GwLjfFrmDmK2vBVXUbWimOGZaYBGKuMO8MIqOe243uz/3lQ&#10;vfobAAD//wMAUEsDBBQABgAIAAAAIQCPYs9q4QAAAAsBAAAPAAAAZHJzL2Rvd25yZXYueG1sTI9B&#10;T4NAEIXvJv6HzZh4swstVESWpmnUU9PE1sR4m8IUSNldwm6B/nunJz2+zJc338tWk27FQL1rrFEQ&#10;zgIQZApbNqZS8HV4f0pAOI+mxNYaUnAlB6v8/i7DtLSj+aRh7yvBJcalqKD2vkuldEVNGt3MdmT4&#10;drK9Rs+xr2TZ48jlupXzIFhKjY3hDzV2tKmpOO8vWsHHiON6Eb4N2/Npc/05xLvvbUhKPT5M61cQ&#10;nib/B8NNn9UhZ6ejvZjSiZbzcxwzqiBa8qYbECQvEYijgkU0T0Dmmfy/If8FAAD//wMAUEsBAi0A&#10;FAAGAAgAAAAhALaDOJL+AAAA4QEAABMAAAAAAAAAAAAAAAAAAAAAAFtDb250ZW50X1R5cGVzXS54&#10;bWxQSwECLQAUAAYACAAAACEAOP0h/9YAAACUAQAACwAAAAAAAAAAAAAAAAAvAQAAX3JlbHMvLnJl&#10;bHNQSwECLQAUAAYACAAAACEAHKtAB+sDAADwDgAADgAAAAAAAAAAAAAAAAAuAgAAZHJzL2Uyb0Rv&#10;Yy54bWxQSwECLQAUAAYACAAAACEAj2LPauEAAAALAQAADwAAAAAAAAAAAAAAAABFBgAAZHJzL2Rv&#10;d25yZXYueG1sUEsFBgAAAAAEAAQA8wAAAFMHAAAAAA==&#10;">
                <v:line id="Line 230" o:spid="_x0000_s1134" style="position:absolute;visibility:visible;mso-wrap-style:square" from="1764,470" to="1088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4vmxQAAANwAAAAPAAAAZHJzL2Rvd25yZXYueG1sRI9BawIx&#10;FITvBf9DeIK3mrUWLatRrKAW9lRbqMdH8twsbl6WTdzd/vumUOhxmJlvmPV2cLXoqA2VZwWzaQaC&#10;WHtTcang8+Pw+AIiRGSDtWdS8E0BtpvRwxpz43t+p+4cS5EgHHJUYGNscimDtuQwTH1DnLyrbx3G&#10;JNtSmhb7BHe1fMqyhXRYcVqw2NDekr6d705BdyouXbH0qE9fxavVh2O17I9KTcbDbgUi0hD/w3/t&#10;N6NgMX+G3zPpCMjNDwAAAP//AwBQSwECLQAUAAYACAAAACEA2+H2y+4AAACFAQAAEwAAAAAAAAAA&#10;AAAAAAAAAAAAW0NvbnRlbnRfVHlwZXNdLnhtbFBLAQItABQABgAIAAAAIQBa9CxbvwAAABUBAAAL&#10;AAAAAAAAAAAAAAAAAB8BAABfcmVscy8ucmVsc1BLAQItABQABgAIAAAAIQCbb4vmxQAAANwAAAAP&#10;AAAAAAAAAAAAAAAAAAcCAABkcnMvZG93bnJldi54bWxQSwUGAAAAAAMAAwC3AAAA+QIAAAAA&#10;" strokeweight=".48pt"/>
                <v:line id="Line 229" o:spid="_x0000_s1135" style="position:absolute;visibility:visible;mso-wrap-style:square" from="1760,465" to="1760,3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59xQAAANwAAAAPAAAAZHJzL2Rvd25yZXYueG1sRI9BawIx&#10;FITvBf9DeIK3mrVSLatRrKAW9lRbqMdH8twsbl6WTdzd/vumUOhxmJlvmPV2cLXoqA2VZwWzaQaC&#10;WHtTcang8+Pw+AIiRGSDtWdS8E0BtpvRwxpz43t+p+4cS5EgHHJUYGNscimDtuQwTH1DnLyrbx3G&#10;JNtSmhb7BHe1fMqyhXRYcVqw2NDekr6d705BdyouXbH0qE9fxavVh2O17I9KTcbDbgUi0hD/w3/t&#10;N6NgMX+G3zPpCMjNDwAAAP//AwBQSwECLQAUAAYACAAAACEA2+H2y+4AAACFAQAAEwAAAAAAAAAA&#10;AAAAAAAAAAAAW0NvbnRlbnRfVHlwZXNdLnhtbFBLAQItABQABgAIAAAAIQBa9CxbvwAAABUBAAAL&#10;AAAAAAAAAAAAAAAAAB8BAABfcmVscy8ucmVsc1BLAQItABQABgAIAAAAIQD0Iy59xQAAANwAAAAP&#10;AAAAAAAAAAAAAAAAAAcCAABkcnMvZG93bnJldi54bWxQSwUGAAAAAAMAAwC3AAAA+QIAAAAA&#10;" strokeweight=".48pt"/>
                <v:line id="Line 228" o:spid="_x0000_s1136" style="position:absolute;visibility:visible;mso-wrap-style:square" from="10888,465" to="10888,3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bAKxAAAANwAAAAPAAAAZHJzL2Rvd25yZXYueG1sRI9Ba8JA&#10;FITvBf/D8gre6qYtxBJdpRbUQk5qoT0+dp/Z0OzbkN0m8d93BcHjMDPfMMv16BrRUxdqzwqeZxkI&#10;Yu1NzZWCr9P26Q1EiMgGG8+k4EIB1qvJwxIL4wc+UH+MlUgQDgUqsDG2hZRBW3IYZr4lTt7Zdw5j&#10;kl0lTYdDgrtGvmRZLh3WnBYstvRhSf8e/5yCfl/+9OXco95/lxurt7t6PuyUmj6O7wsQkcZ4D9/a&#10;n0ZB/prD9Uw6AnL1DwAA//8DAFBLAQItABQABgAIAAAAIQDb4fbL7gAAAIUBAAATAAAAAAAAAAAA&#10;AAAAAAAAAABbQ29udGVudF9UeXBlc10ueG1sUEsBAi0AFAAGAAgAAAAhAFr0LFu/AAAAFQEAAAsA&#10;AAAAAAAAAAAAAAAAHwEAAF9yZWxzLy5yZWxzUEsBAi0AFAAGAAgAAAAhAATxsArEAAAA3AAAAA8A&#10;AAAAAAAAAAAAAAAABwIAAGRycy9kb3ducmV2LnhtbFBLBQYAAAAAAwADALcAAAD4AgAAAAA=&#10;" strokeweight=".48pt"/>
                <v:shape id="Text Box 227" o:spid="_x0000_s1137" type="#_x0000_t202" style="position:absolute;left:1755;top:460;width:9139;height:2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c5DxQAAANwAAAAPAAAAZHJzL2Rvd25yZXYueG1sRI9Ba8JA&#10;FITvgv9heYXedFMLqY2uItJCoVBM4qHHZ/aZLGbfxuxW03/fFQoeh5n5hlmuB9uKC/XeOFbwNE1A&#10;EFdOG64V7Mv3yRyED8gaW8ek4Jc8rFfj0RIz7a6c06UItYgQ9hkqaELoMil91ZBFP3UdcfSOrrcY&#10;ouxrqXu8Rrht5SxJUmnRcFxosKNtQ9Wp+LEKNt+cv5nz12GXH3NTlq8Jf6YnpR4fhs0CRKAh3MP/&#10;7Q+tIH1+gduZeATk6g8AAP//AwBQSwECLQAUAAYACAAAACEA2+H2y+4AAACFAQAAEwAAAAAAAAAA&#10;AAAAAAAAAAAAW0NvbnRlbnRfVHlwZXNdLnhtbFBLAQItABQABgAIAAAAIQBa9CxbvwAAABUBAAAL&#10;AAAAAAAAAAAAAAAAAB8BAABfcmVscy8ucmVsc1BLAQItABQABgAIAAAAIQDg8c5DxQAAANwAAAAP&#10;AAAAAAAAAAAAAAAAAAcCAABkcnMvZG93bnJldi54bWxQSwUGAAAAAAMAAwC3AAAA+QIAAAAA&#10;" filled="f" stroked="f">
                  <v:textbox inset="0,0,0,0">
                    <w:txbxContent>
                      <w:p w:rsidR="009216D7" w:rsidRDefault="009216D7">
                        <w:pPr>
                          <w:spacing w:before="36" w:line="312" w:lineRule="auto"/>
                          <w:ind w:left="117" w:right="195"/>
                          <w:rPr>
                            <w:sz w:val="24"/>
                          </w:rPr>
                        </w:pPr>
                        <w:r>
                          <w:rPr>
                            <w:color w:val="212121"/>
                            <w:sz w:val="24"/>
                          </w:rPr>
                          <w:t>Spodbujevalec naroči udeležencem, naj pišejo o osebnih izkušnjah v učni skupnosti, za katero vedo, da je bila zanje kraj pozitivnega učenja. To je lahko klub, skupina, šolska izkušnja, tečaj ali podporna skupina; katera koli skupina, ki je bila pozitivna učna skupnost. Napisano naj vsebuje tudi razlog za obstoj skupine, kako je bila skupina strukturirana in kaj jo je naredilo za pozitivno učno mesto.</w:t>
                        </w:r>
                      </w:p>
                      <w:p w:rsidR="009216D7" w:rsidRDefault="009216D7" w:rsidP="0063126A">
                        <w:pPr>
                          <w:numPr>
                            <w:ilvl w:val="0"/>
                            <w:numId w:val="33"/>
                          </w:numPr>
                          <w:tabs>
                            <w:tab w:val="left" w:pos="353"/>
                          </w:tabs>
                          <w:spacing w:before="1"/>
                          <w:ind w:firstLine="0"/>
                          <w:rPr>
                            <w:sz w:val="24"/>
                          </w:rPr>
                        </w:pPr>
                        <w:r>
                          <w:rPr>
                            <w:color w:val="212121"/>
                            <w:sz w:val="24"/>
                          </w:rPr>
                          <w:t>V skupinah po 3 ali 4, udeleženci delijo svoje zgodbe med</w:t>
                        </w:r>
                        <w:r>
                          <w:rPr>
                            <w:color w:val="212121"/>
                            <w:spacing w:val="-24"/>
                            <w:sz w:val="24"/>
                          </w:rPr>
                          <w:t xml:space="preserve"> </w:t>
                        </w:r>
                        <w:r>
                          <w:rPr>
                            <w:color w:val="212121"/>
                            <w:sz w:val="24"/>
                          </w:rPr>
                          <w:t>seboj.</w:t>
                        </w:r>
                      </w:p>
                      <w:p w:rsidR="009216D7" w:rsidRDefault="009216D7" w:rsidP="0063126A">
                        <w:pPr>
                          <w:numPr>
                            <w:ilvl w:val="0"/>
                            <w:numId w:val="33"/>
                          </w:numPr>
                          <w:tabs>
                            <w:tab w:val="left" w:pos="353"/>
                          </w:tabs>
                          <w:spacing w:before="83" w:line="314" w:lineRule="auto"/>
                          <w:ind w:right="447" w:firstLine="0"/>
                          <w:rPr>
                            <w:sz w:val="24"/>
                          </w:rPr>
                        </w:pPr>
                        <w:r>
                          <w:rPr>
                            <w:color w:val="212121"/>
                            <w:sz w:val="24"/>
                          </w:rPr>
                          <w:t>Ko si povedo vse zgodbe, skupina izbere značilnosti/lastnosti skupine, ki so povzročile, da je bilo učenje v skupnosti produktivno in izpolnjujoče (npr.: vsi so</w:t>
                        </w:r>
                        <w:r>
                          <w:rPr>
                            <w:color w:val="212121"/>
                            <w:spacing w:val="-28"/>
                            <w:sz w:val="24"/>
                          </w:rPr>
                          <w:t xml:space="preserve"> </w:t>
                        </w:r>
                        <w:r>
                          <w:rPr>
                            <w:color w:val="212121"/>
                            <w:sz w:val="24"/>
                          </w:rPr>
                          <w:t>res</w:t>
                        </w:r>
                      </w:p>
                    </w:txbxContent>
                  </v:textbox>
                </v:shape>
                <w10:wrap type="topAndBottom" anchorx="page"/>
              </v:group>
            </w:pict>
          </mc:Fallback>
        </mc:AlternateContent>
      </w:r>
      <w:r w:rsidR="003310CA">
        <w:rPr>
          <w:b/>
          <w:sz w:val="24"/>
        </w:rPr>
        <w:t>Proces</w:t>
      </w:r>
    </w:p>
    <w:p w:rsidR="00E82C09" w:rsidRDefault="00E82C09">
      <w:pPr>
        <w:rPr>
          <w:sz w:val="24"/>
        </w:rPr>
        <w:sectPr w:rsidR="00E82C09" w:rsidSect="00522667">
          <w:footerReference w:type="default" r:id="rId384"/>
          <w:pgSz w:w="11910" w:h="16840"/>
          <w:pgMar w:top="2220" w:right="260" w:bottom="960" w:left="1620" w:header="2024" w:footer="769"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78419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630"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631" name="Picture 2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632" name="Line 22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8E7650" id="Group 223" o:spid="_x0000_s1026" style="position:absolute;margin-left:90.7pt;margin-top:15pt;width:486.35pt;height:113.4pt;z-index:2517841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b9CbEAwAAuAkAAA4AAABkcnMvZTJvRG9jLnhtbMxW227jNhB9L9B/&#10;EPSu6GLZloXYi6xsBwXSNujufgBNURaxEkmQ9A3F/ntnKMlx4nTX2L40QRSSQw5nzjkz0v2HY9t4&#10;e6YNl2Lux3eR7zFBZcnFdu5/+bwOMt8zloiSNFKwuX9ixv+w+PWX+4PKWSJr2ZRMe+BEmPyg5n5t&#10;rcrD0NCatcTcScUEGCupW2JhqrdhqckBvLdNmETRJDxIXSotKTMGVped0V84/1XFqP2zqgyzXjP3&#10;ITbrnto9N/gMF/ck32qiak77MMhPRNESLuDSs6slscTbaX7lquVUSyMre0dlG8qq4pS5HCCbOHqT&#10;zaOWO+Vy2eaHrTrDBNC+wemn3dI/9s/a4+Xcn4wAH0FaIMnd6yXJCOE5qG0Oux61+qSedZcjDJ8k&#10;/WrAHL6143zbbfY2h99lCQ7JzkoHz7HSLbqAxL2jY+F0ZoEdrUdhcRJPJ5N07HsUbHGaRnHW80Rr&#10;IBPPxVmc+h6YR9HZtOqPz6bJtDubJJMMMwhJ3t3rYu1jW9wrTnP461GF0RWqP1YfnLI7zfzeSXuT&#10;j5borzsVgAAUsXzDG25PTswAEQYl9s+cItQ4uSQoHggCO14LFI0xwWFfd4pgVo4eT8iiJmLLHoyC&#10;SgDcwMGwpLU81IyUBpcRpdde3PRVJJuGqzVvGuQPx33OUExvxPgObJ3Ql5LuWiZsV7maNZC+FKbm&#10;yviezlm7YSBE/VsZO7GAIJ6MxetQGq6a/k6yhyiaJR+DYhwVQRpNV8HDLJ0G02g1TaM0i4u4+Ian&#10;4zTfGQYwkGapeB8rrF5F+27p9E2mK0pX3N6euBbS6QkCcroaQgSJISQYq9H0LwAb9sHYamZpjcMK&#10;kOvXYfPZ4GB+QRY5MFBmP6ycaRRBhVxWAGKE5ZOOR5N/0T8oQxv7yGTr4QCghkAd1GQPSHepDVsw&#10;aCGRcJfKkOklGbNotspWWRqkyWQFZCyXwcO6SIPJOp6Ol6NlUSzjgYyalyUT6O6/c+GglQ0vBzka&#10;vd0Uje44WrufvvDNy7YQNfESxsDf8N9JzdGBBPT1AHxgB4R3kxn0DrPbNIRvpve6+qeaKAaoo9vL&#10;6k6G6n7iAks7xRT6TYXoWi89ir71ngvZuft8UtBmuzp+dQQnNwkqzhLoDiCoZBT3PXVQVDbL+m7s&#10;DOd2eiWnBgK/UU6N8A5zfzaGBvZ9Nj+u8PeaTZLDy1GUTpvYxlb92BLedGOIsxHo/P8m3XNV3aTI&#10;gcFOCxtZnp41ViqugyrdyH0eOCH3nzL4/XE5d7tePrgW/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dGrjL4AAAAAsBAAAPAAAAZHJzL2Rvd25yZXYueG1sTI9Ba8JAEIXvhf6HZQq9&#10;1c2qkZBmIyJtT1KoFkpvYzImwexuyK5J/PcdT/X4mI8338vWk2nFQL1vnNWgZhEIsoUrG1tp+D68&#10;vyQgfEBbYussabiSh3X++JBhWrrRftGwD5XgEutT1FCH0KVS+qImg37mOrJ8O7neYODYV7LsceRy&#10;08p5FK2kwcbyhxo72tZUnPcXo+FjxHGzUG/D7nzaXn8P8efPTpHWz0/T5hVEoCn8w3DTZ3XI2eno&#10;Lrb0ouWcqCWjGhYRb7oBKl4qEEcN83iVgMwzeb8h/wMAAP//AwBQSwMECgAAAAAAAAAhALbS3h6/&#10;UwAAv1MAABUAAABkcnMvbWVkaWEvaW1hZ2UxLmpwZWf/2P/gABBKRklGAAEBAQBgAGAAAP/bAEMA&#10;AwICAwICAwMDAwQDAwQFCAUFBAQFCgcHBggMCgwMCwoLCw0OEhANDhEOCwsQFhARExQVFRUMDxcY&#10;FhQYEhQVFP/bAEMBAwQEBQQFCQUFCRQNCw0UFBQUFBQUFBQUFBQUFBQUFBQUFBQUFBQUFBQUFBQU&#10;FBQUFBQUFBQUFBQUFBQUFBQUFP/AABEIAVsCt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ImAx0zTcFR8owKrX13BplrNc3U0dvBErPJLK21FX/a&#10;Y18WfGr/AIKNaboV/PpfgHTI9amiba2qX7Mlsf8Armg+Z/8Ae+WsqlSNFc0j08uyvGZtV9jgqXNI&#10;+3WY4znAqFmVusn/AI7X5R3/AO338Zr698+DxHbWEX/PvFplvs/8fVmr0P4ef8FJvF2lXccfjHRb&#10;LXbAnDXFiPs9wn4fcb/d+WuWGYUJH2eI8Pc+w9L2vsuf/DI/SDgr6ilUDsK4P4UfGLwt8ZvDy6x4&#10;Yv1u4V+SaJztlgfn5JF/hNd1nPXivRPzqpTlSly1I+8TUUUVIgooooAKKKKACiiigAooooAKKKKA&#10;CiiigAooooAKKKKACiiigAooooAKKKKACiiigAooooAKKKKACiiigAooooAKKKKACiiigAooooAK&#10;KKKACiiigAooooAKKKKACiiigAooooAKKKKACiiigAooooAKKKKACiiigAooooAKKKKACiiigAoo&#10;ooAKKKKACiiigAooooAKKKKACiiigAoopj/cagD8+f8Agof+0BeHVk+Gej3LQ28USXGrtE3MjON6&#10;Qn/Z27W/4GlfDFdx8a/EEnif4veM9UmO559XuQN39zzW2f8AjtcRtOM9q+SxdWVWqf2dwflNLKcp&#10;pRj8c488xKKKK88+3O++Cfxg1n4J+OrLxBpMjSQo+28st3y3MX8StX7I+DvElh438M6Vr2lyebp2&#10;oQLcwP8A7DLkV+GBGDg1+n3/AATl8VXGv/AqXTp5N40bUpbWE/8ATNlWX/0J3r38try/hH8++J+T&#10;UoRhmtKPvfDM+sqKKK94/nwKKKKACiiigAooooAKKKKACiiigAooooAKKKKAIXIAr5X+M37Zlp4b&#10;urnRPBMNvrF7G3lyatOxa1ib/YVOZfzVf96r/wC2b8Xbnwj4ftvCWkTtb6hrMbveTI3zxWv3eP8A&#10;ad/l/wB1Xr4bxsTatfSZblscTH2tX4Dw8fjZUf3dI7/Xv2gPiL4knaS88Z6tDu/g0+f7Gi/9+ttG&#10;i/Hn4i+H51ktPGmsSbW+5fXLXSf+Rd9cHRX1P1DD8vLyHgfWa/8AOfZvwX/bRt9eu7bRfHUEOl3E&#10;jbItYgO23dv+mq/8sv8Af+7/ALtfVqEMmVPBr8giP4W+evuj9i34r3Hi7wrd+FdVmabUNEVGtpnb&#10;5pbVvuf98fd/3dlfK5plscNH2tLY9/AY2Vb91VPpuiiivnD3AooooAKKKKACiiigAooooAKKKKAC&#10;iiigAooooAKKKKACiiigAooooAKKKKACiiigAooooAKKKKACiiigAooooAKKKKACiiigAooooAKK&#10;KKACiiigAooooAKKKKACiiigAooooAKKKKACiiigAooooAKY/wBxqfRQB+LH7Rng6fwR8dPGulTx&#10;7FXU5biL5f8AllK3mp/469ebV+kP7ev7OM/j3R4fHnhy2a41rS4fKvbSJfmuLf8Avr/tr/6D/u1+&#10;b3zJ8rLzXyWLoSpVT+wuCM7pZtlNKP8Ay9pe7IKKKK88/Qwr9Nv+CbXh2XSvghqOoyxeWNU1aWaA&#10;/wB6NVVP/Qkevz3+GPwz1r4ueMrDw7ocDSXNy372Xb8kEX8Urf7K1+tst34b/Zj+CkP2hjDovhyz&#10;WNdv352/+Kdj+bV9BltK69tI/BfE3NaVanSynD+9PmPTYs4OaeG3jg4r8f8A4xftbePvi5qs5fWL&#10;nQ9GDYg0vTZWiUL6v/f/AOBV5t4f+Inifwnfrd6N4g1LTrpW/wBbaXLJXRPMqUZ8p8lhfDLNsRh/&#10;aznGM/5T9ycY7cUMoA9q+Mf2P/2ybj4lapD4J8bzRr4gK/6DqUYCi92/wuv8L4+b/a/9C+zjxn0r&#10;0aVWNWPPA/Msyy3E5ViZ4XFw5ZRJaKKK0POCiiigAooooAKKKKACiiigAooooA/N79rnVZdS/aB8&#10;SxSNvSyS1tYv9hPs6S/+hStXjte8/toeFZdA+Ndxqm3/AEfW7WK6V/8AaiRImT/xxP8AvuvBq/R8&#10;s5fqsOU+Gx3N7eYUUUV6hxhXuv7F1/LZ/HSyii+5dWF1by/+OS/+yV4VX03+wr4Qn1Hx9rXiV1YW&#10;unWn2RH/AL8suz/0FE/8fryc0lGGDnzHfl8ZSrwPuiiiivzo+2CiiigAooooAKKKKACiiigAoooo&#10;AKKKKACiiigAooooAKKKKACiiigAooooAKKKKACiiigAooooAKKKKACiiigAooooAKKKKACiiigA&#10;ooooAKKKKACiiigAooooAKKKKACiiigAooooAKKKKACiiigAooooAjxznvXyz8dP2DvCXxSvLnV9&#10;Enbwrrszb5Gto91tO/8AeeIn5f8AgOK+pwPl4NNwe/NRKMZx5Znbg8bicvq/WMLPkkfl3q//AATi&#10;+KljcMLSbRNTh3fLLHeMmP8AgLLXReCv+CanjC+u4m8V67pmkWWMslhuuJj+G1FX/vp6/SDJP8Gf&#10;xo8zb1GPxrk+o0Oa/IfZ1eP8/q0vZe2/8lPNvg58CvCnwR0H+zfDdgEaX/j5vZ/muLk/7b/+y/dr&#10;5y/4KceILi18DeDtJiZktr++mnl2fxeUqbf/AEa1faTFXCrnB9MV85/t2/CS7+J3wbludLha41TQ&#10;p/t8UK/elj27JU/75O7/AIBW1eH7qUYHiZFjYQzrD4rGy5lze8flNRR/Htor48/t2MozjzwNPw3r&#10;t54Z1/T9XsZPJvbCdbiB1/hZX3V+5ml3yanpdreL8qzxpL/30tfir8G/htqHxa+I+i+GLBGZruZf&#10;tEyr/wAe8P8AG/8A3zX7W28aWcKQRrsjiXaq19DlnN7I/mfxRq0J4+jCHxxj7xeooor1z8VCiiig&#10;AooooAKKKKAE6Uzd7UHtXgf7VXxwuPhR4dttL0OQL4i1ff5cuN32WJfvy/738K//AGNXTpyqz5Im&#10;dSpGlHmkekeM/i74P+HrCLxB4jsdNuGXclvJJumb/tkvzVh+H/2lvhn4nvEtLLxbZJcO2xY71JbU&#10;s3+z5qrX5q3NzPf3UtzczyXN1O2+W4mbe8rf33aov9hlr6yOQx5femfPyzaXN8B+lXx/+EVr8ZvB&#10;P2COSO21i2b7Tp10wyqy/wB1v9lv8G/hr86vEGgal4U1q60nWLKTTtStm2yW8q9f/sP9uvoP9kD4&#10;63+h+J7PwPrNw1zo9+3lafJK3/HnL/zyX/Zb/wBCr62+IHwq8LfE+wFp4i0eC/8AK/1Ux+SWL/ck&#10;X5lripYmrlNX2M/hOmpQpZjH2sD8tKK+1dX/AGCfD08jtpXinVbFG/5ZXUUVwF/9Bq34f/YO8I2E&#10;6S6vreqaxt+9brtt4m/74+f/AMer2f7cwvKeb/ZdfmPkP4ffDvXPif4ii0bw/Z/abhv9bK3+qtV/&#10;vSt/d/ylfpH8Kvhtpvwn8F2Ph7TsukPzz3Dfenlb7zt/n+7Wr4Q8EaH4I0ldN0LTLbTLJTu8q3iC&#10;bm4+Zv7zf7Vb4AUe1fMY7MJ46X9093CYSOHj/eJaKKK8s9AKKKKACiiigAooooAKKKKACiiigAoo&#10;ooAKKKKACiiigAooooAKKKKACiiigAooooAKKKKACiiigAooooAKKKKACiiigAooooAKKKKACiii&#10;gAooooAKKKKACiiigAooooAKKKKACiiigAooooAKKKKACiiigAooooAKKKKACiiigD5F+OP7Afhb&#10;4lapca14cvW8K6xOd88UcPm2srf3tpPyN7r/AN8141pv/BMTxXLqG3UfGGkWtluz5tpBJLL/AN8s&#10;V/8AQ6/RkHd33Uu0DtiuSWGpTlzzgfV4PizOsDQ+r4fEWgeSfAf9nHwn8BdKmg0SOS51C5VftOqX&#10;Y3TS/wCz/sr/ALNeDftA/wDBQaL4f+Jr3w74L0y11i+s3MVxqF47fZ0kX7yKin5v97ctfW3i17yL&#10;wrqr2GTqCWsv2fH/AD02ts/XFfhrM7PO7Mzb93zb658ZWlhqX7o+p4KySlxPjqtfMp83L/5Mfd3w&#10;n/4KS3N5rcFh480KysrOdtrajpJYCA/3njZnyvuGr7usbyG/tIrm3kSe3lVZI5Ubcrr/AHq/CCv1&#10;5/Yqvr7U/wBmrwXNqDM8ot5YlZ/+eaXEqJ/44q0sFipVvdmdXHvC2DyP2OIwXuwn9k93ooor1D8h&#10;CiiigCMAGjisvxL4k07wjol5rOrXcdjp9nEZZ7iXoi18j+KP2875tRZPDXhq2/s9DhbjVpW82X/g&#10;Cfd/76auihhquI/hROarXp0vjPssnbxXwB+2687/ABtRZd3lLo8Hkf7u+X/2bdXvnwP/AGtdL+KG&#10;qR6FrFh/YGvy82yrN5sF1/sow+63+w1Z/wC1/wDBS++IWj2fiXQrZrzWtJVoprSH79zb/e+X/aU5&#10;wv8AttXfgX9SxkPbHHieXF4b90fClFO/2W/gbY1Nr9D5oHx/KdB8PfP/AOFg+FFtt32r+2LPytn9&#10;77Qlfq+BxXw7+x98DL3WPE1r441q2a20iw+bTElXm6l/56/7qbvvfxN/uV9xZwPpXwOb14Vq9o/Z&#10;PrstpTo0veJKKKK8M9cKKKKACiiigAooooAKKKKACiiigAooooAKKKKACiiigAooooAKKKKACiii&#10;gAooooAKKKKACiiigAooooAKKKKACiiigAooooAKKKKACiiigAooooAKKKKACiiigAooooAKKKKA&#10;CiiigAooooAKKKKACiiigAooooAKKKKACiiigAooooAKKKKACiiigCMDI5r4F/aN/wCCf+r6v4ov&#10;fEfw7a2aK+l86fRbh/K8uRvvGJvu7f8AZr76B4o6+9Y1aUa0eSZ62V5tjMmr/WMFPlkfmL8M/wDg&#10;nj8Q/EGtW6+LfsvhrRFb98yzpPcMv+wq/KG/3q/SDwz4e0/wf4d03RNMhW106whS3ghT+BFXArUR&#10;/kyzcjrxXzt+2x8adf8Agx8LrS58NP8AZtU1O9+xLebQ3kLsdmK7v4vkrKNKlho+6erjc0zPizGU&#10;qWInzT+GP8p9HDggAYFJ2Ir4A/Yj/al8ceMvigvhDxRqMmvWd9BLNDcSIvmwOqbuW7r96v0AVgeR&#10;2ralVjVjzwPKzbK8Rk2KlgsV8YIABxRjjBrzb43fGjTvgv4Wj1K7tpb+7upPs9pZwtt8x/8AaY/c&#10;X/argvgT+1bbfFrxO3h6/wBE/sTUZInmtniuvtEU+z7y/cXa38VdccPVnS9rGPunhSr04z9mzN/b&#10;x1C8t/hlottBuS0utYRbnZ/GFildF/77VW/4BXw5X6mfFL4bab8WPBl94e1MOkU/zRzp9+CRfuut&#10;fD3iP9jz4k6JqLwWWlW2u2u793dWVzEm/wD3kldNtfS5RjqFGl7KZ4WZYarOXPA8k8PXN3Z+INKu&#10;dPZv7QivIpbXZ/z13/J/4/X62R/cFfJH7P37IuoeG/Edp4m8ZtbfarN/NtNLgbzdkn8LSt935f7q&#10;cV9cDpXnZtiaWJrXpHfl9CVGl755t42/Z8+H/wAQLuS91vw5bSXrfeu7ZntpX/33iZd3/AqzPDn7&#10;LPwy8L3qXlv4YiuLhW3K2oTzXSr/AMBldlr1zG3rSH5hxXk+2qcvLzHf7OHxcoIiou1V2rUlFFZm&#10;wUUUUAFFFFABRRRQAUUUUAFFFFABRRRQAUUUUAFFFFABRRRQAUUUUAFFFFABRRRQAUUUUAFFFFAB&#10;RRRQAUUUUAFFFFABRRRQAUUUUAFFFFABRRRQAUUUUAFFFFABRRRQAUUUUAFFFFABRRRQAUUUUAFF&#10;FFABRRRQAUUUUAFFFFABRRRQAUUUUAFFFFABRRRQAUUUUARjgVyHxK+Gvh/4r+FrnQPElit9p0/z&#10;EZ2vG38LI38LV2HSkyBQVGUoy5oninwV/ZW8EfAnULvUdAtrq51KePy/tt/L5sqx/wBxeFVR+FZ/&#10;jD9s34deBvF8vh27ub+7uLaTyrq5s7fzYrd/4lY7tzbe+xWr3Z3yoH8Jr81viF+yB8Srf4g6lb6V&#10;ocmtWF1dyzW2oRXESIys3/LXc/ytXJVlOlD91A8bPcyzL3a9GHtZyPsL46fCiz/aK8A6Tc6JqkKT&#10;w/6bp96f3lvOjJ9xv9l/l+b/AGa4r9nv9lLUvhp4yTxP4lv7O6vLaJorO205mdEdl2M7Myr/AA7l&#10;2/7Ve0fBvwNL8OPhl4d8NXEy3F1p9qsU0qDCl/vPt/2dzVa8a/FPwr8OII5PEfiCx0fzR+6S5l+d&#10;/wDdX7zfhXqRxVWNL2X2To9lTvGvV+I684pa4nwJ8X/BfxGLJ4c8S2OrSpy0EU371fqjfN+ldrji&#10;uY7IyjOPNEkooooLCiiigAooooAKKKKACiiigAooooAKKKKACiiigAooooAKKKKACiiigAooooAK&#10;KKKACiiigAooooAKKKKACiiigAooooAKKKKACiiigAooooAKKKKACiiigAooooAKKKKACiiigAoo&#10;ooAKKKKACiiigAooooAKKKKACiiigAooooAKKKKACiiigAooooAKKKKACiiigAooooAKKKqX1/b6&#10;ZayXN3NHbW8S7nllbaq0ASuo4J5rx/4izy6145OjXFzPFpdrp0V0sEUrxLcStLKrbtv39nlJ8n+3&#10;/u16Jovjrw94kmaDSNe03VJlXc0VleRSv/461ReJPBuk+KTAdStHklg3eVPDM8MsW7722RGVhXzW&#10;e4Gvm2W1cLg6vspS+0bUZxpVOeRxHwqubiz8TaxoaXM93p0NtBdRpcSvK9szPIpXc38LBN23/er1&#10;naCDjvWD4Y8K6X4Ws5INMtvs4lbzZXZmklkf+87sSzH/AHq6CujJsDXy/A0sLiKvtZR+0FSUZy5o&#10;nNeP/FKeB/BGveIZIvOXS7Ka7MX97YhbbX5FeK/FWq+N/EN7rmsXbX2o3km6SVu3+wn+x/sV+u/j&#10;vwxD418Ga34euHMcWqWUtm7j+EOhXd+tfkf428E618PPEl1oWu2TWl/bNtZW+5Kn99P7y1rmXPye&#10;4fl3Gf1j2VLk+AoaNrWoeHNXtNV0u7ksb+0k82C4ib5lav1s+D/jU/Eb4aeHvEsirFNqFmssqL91&#10;ZPuuP++lavyd8KeEtX8deILXRNEspL7UbltscSr0/wBt/wC4n+3X6yfDbwjb/C/4b6JoDTI6aTZJ&#10;HLcN8qs4+Z3/ABbc340Zbz8s+cy4MjiYRq83wHZA596d05xivjL4sft922jalNpngPS4dWeFtr6t&#10;qDN9nc/9Mol+Z1/2ty/8CrzfTP2/viPaXnmX2naFfWp+9CltLFj/AIFv/wDiq7JYyhCXI5n1VbiL&#10;LcPU9nOqfomGBXjmhcemK8d+Av7SXh7442ckNojabr1soa50u4b50H95W/iX3r2EnAyTXTGUZx5o&#10;HvUa9PEQ9rSleJNRRRVnQFFFFABRRRQAUUUUAFFFFABRRRQAUUUUAFFFFABRRRQAUUUUAFFFFABR&#10;RRQAUUUUAFFFFABRRRQAUUUUAFFFFABRRRQAUUUUAFFFFABRRRQAUUUUAFFFFABRRRQAUUUUAFFF&#10;FABRRRQAUUUUAFFFFABRRRQAUUUUAFFFFABRRRQAUUUUAFFFFABRRRQAUUUUAQADv1rwWef/AITv&#10;UZdb1QfabZJ3XTLV/wDUwRK+1Jdv/PVvvb/9rate9qOOeteC6NbHw7c3fhm6/c3WnMywI/8Ay1td&#10;/wC6lX/gPyf7yPX4t4o1swpZKvqfwc3v8v8AKerl0aft/eJ9V0Kx1eNEuoN7RvvimT5JYn/vo/3k&#10;b/dru/hd4hu9Y0a9stRf7TqGk3X2KS5x/wAfC7VdJP8Ae2uu7/aVq4+9uILCGW4nkSGGJdzSyttR&#10;a6b4QafcLpep6vdQyWw1i8+0QQyptdIFiSJN3+9s3/8AA6/OfCKtmMsbVpe97Dl+XMejmsafLGX2&#10;j0iiiiv6vPmRMVzfijwL4d8awJBr+iafrUSH5Uv7VJdv+7uHFdIabTIlGMviOb8KeAvDXgeGaLw/&#10;oWnaKsv+sWwtUh3f720c18+/t7fEO48LfDaw0CxkeCbxBO8U7g4/0eMDcn/AmZP+Ah6+pMbjn1r4&#10;7/4KLeGp7zwx4T12FWeCwuprWfYfu+aqMv8A6Kx/wKuavzeylynjZxz0surew/lPhKiiivjD+bjo&#10;/h742vfht4z0jxJYFlm0+dZXRW/1yfxp/wADSv2EtLhLy3juIzmKZVdfoa/GnQ9FvPE2t2GkafH5&#10;t5fzrawKv95vl/8AZq/YK8vtP8C+DZLq8mW303SLTfLK/wDBFGvJ/wDHa+jy2UuSVz9j4MqVPq1X&#10;n+EreOviFoHw08Py6z4h1GLT7CP5d8p+aRv7qr/E30r5E8b/APBQ66+1yw+EPDcSwK3y3WsuzM3/&#10;AGyRvl/77r51+N/xn1f40+NLjV9RaWLT4mZNP08t8ttF/wDF/wB5q8+lkD8AYFYYnMJKfJRPOzji&#10;yt7R0sB8P8x9L2v/AAUC+JcE2+4sfD1xF/FELOVf/ate2/Cr9vHw34xuo9N8VWJ8LX8rbUuzL5to&#10;x/2mwrRf8CG3/ar8+PaggVz0swqw+M8PDcV5hh5/vZc5+1iTJMiSKyujcqy1KF4I9a+Gv2Gvj9dr&#10;qafDvXLhp4JVZtIllbmLb8zW/wDu7fmX/vn+7X3N0FfRUqsasOeB+y4DG08woRr0h9FFFanpBRRR&#10;QAUUUUAFFFFABRRRQAUUUUAFFFFABRRRQAUUUUAFFFFABRRRQAUUUUAFFFFABRRRQAUUUUAFFFFA&#10;BRRRQAUUUUAFFFFABRRRQAUUUUAFFFFABRRRQAUUUUAFFFFABRRRQAUUUUAFFFFABRRRQAUUUUAF&#10;FFFABRRRQAUUUUAQNIqDLHaK84vvjFbXEjroOnXOuop2fbVZYrTP+zI3zOP9pFZfeqnxQ1I67qtt&#10;4XiciyMP2zUth5ki3bIov912V93tHt/jrNVUgRY0TYq/dVa/BuN/ESXD+I/s7L481X7XN9k9vB4D&#10;6xHnmbcPxdvLZt2q+GLuG3/il0+dLrb/AMB+R2/4ArVuXFh4Z+J+i21yY7fV7UMzQXCMytE/Rtrr&#10;ho2/WuKZtnXmqejXzeDPGNlfQt5en6tOlnqMQHytK3yxT/7+7Yn+6/zfcSvB4R8SsRmuMhl2bwj+&#10;8+GRri8uVGPtKR3Gn/CTwxZXkVybOe8kiO+P+0L24ulV1/j2yuy7v9rrXckUm3Hel7da/oyhh6OG&#10;hyUI8sT5+UpS+IkooorrAKKKKAG9a5vxt4Q0vx54Y1DQNYthdadfReVIjEd/4v8AeX71dJ1FHWmZ&#10;yjze7I/Mz4rfsYePfAeoTyaNYSeKtF3fuZ7Ib7hF/wBuL727/c3V59o3wE+I2u3i29r4F10S7tub&#10;yxlt0/77l2LX62q/o36VJjd1rzZ5fSlPnPiq3COArVOdc0T5b/Ze/ZHPwsvE8TeKZYLzxNsK29vB&#10;80ViG++A38Te9aX7eHiWXQvga9nBJsbV9Rgsm2/3Pmlb/wBFV9IY5yOtfM37f+hS6r8FbW+jXeul&#10;6tBcS/7KsrxD/wAelSuiUY0aHJA9jF4aGCyyrSwsfsn500UUV8afzmFFFFAG34O16bwn4s0TWbdg&#10;s+n3kd0oPfa+6v2WVg6qfWvxn8IaHP4p8T6No1su6fULyO1Un/afbX7MKoRFH92vo8t+A/ZuCub6&#10;rV/xEtFFFewfo4UUUUAFFFFABRRRQAUUUUAFFFFABRRRQAUUUUAFFFFABRRRQAUUUUAFFFFABRRR&#10;QAUUUUAFFFFABRRRQAUUUUAFFFFABRRRQAUUUUAFFFFABRRRQAUUUUAFFFFABRRRQAUUUUAFFFFA&#10;BRRRQAUUUUAFFFFABRRRQAUUUUAFFFFAHjXiwGD4o3/mJjz9KtWib+9sluN//fO9P++6YoINdZ8R&#10;fB9z4htrW+01o11rTmd4BICq3CN9+B/9l/l+b+FkVu1efWfiK2mufsN5u0rVV+/p99+6lX/d/vr/&#10;ALa/LX8c+J3DOOo5pPNKcealV/8AJT6nLsTH2fsjUzlayfEcfmW2nwKv76fU7OKL/e+0Rf8AoP3/&#10;APgFT6nr2n6HGn267htt7bI1dvnZv9lP4q2fA3hm+1XW4PEeq2ktla2it/ZunzrslDP8rXEq/wAD&#10;bPlVPR33dtvzPAvDeOzbNKVeMeWlSlzSkdeNxMaVOUT1xPuU+iiv7sPiwooooAKKKKACiiigAooo&#10;oAjxxXN+PPCVj488Jap4e1GPfZajA9vJjAZdw+8v+0v3vwrp8UGmRKPNHlPxz+Ivw81f4XeL7/w/&#10;rUO25tm+Sbb8s8X8Mq/7LVzLJhOORX61/Fn4KeGPjNoP2DX7Nnli5tr6A7LiBv8AYb/2X7tfGvjT&#10;9gHxxo9zK/h3UrDxBZfwpK32W4/75b5P/H6+dr4GfPz0T8azbhXE0qvtcF70T5d+aQ+tIflNe7af&#10;+xP8XL25WN9BtrFG/wCWs+oQFF/74Z2r3n4T/sD6doV1DqPjrUYtcmj+ddKtEZbTd/tM3zSf7vy1&#10;zUsDVlI8vCcM5jiJcs4ckTkv2GfgTc6hrifETWrZobC2Vk0mKVf9fJyrTf7q4wv1/wBivu8c8+tV&#10;LWxhsreK3giSGKJdqRxLtVV/urVvOAa+lpUo0YckD9qy7AU8tw0aFIkooorU9IKKKKACiiigAooo&#10;oAKKKKACiiigAooooAKKKKACiiigAooooAKKKKACiiigAooooAKKKKACiiigAooooAKKKKACiiig&#10;AooooAKKKKACiiigAooooAKKKKACiiigAooooAKKKKACiiigAooooAKKKKACiiigAooooAKKKjd1&#10;RdzdFoAgLx28RZ2CIvzMzVwV38ZtH3FNItb/AMQhRzNp8a+R+EsrIj/8AZq4/WdZf4nXBnlZv+EV&#10;RsWdlj5L/wD6eJf7yf3E/wCBN/s6Eaqq7Y+g/hr+eeK/FKOW15YLKoc84/FKXwnu4bLpVY81U2U+&#10;L90jfvfCOpGP/pjdWrN/49KtXrPxd4R8fgaPfW8E1yx3HS9atNrsMdVWQYk/3k3CuWVXHequq6Pa&#10;axa+Rdxb03b1f7ro399G/hb/AGq+Oy7xfx1OryZlSjOH9066mUx/5dSPUtG8E6B4bmebS9D07TJX&#10;++1naJEzf98it/j0rzD4d+Lb1L//AIRvWpzdXSxebY6g5+a8iX7yv/00T5f94fN/er07tiv6dyvH&#10;4XNMJDG4OXuSPnalOVKXJMkorB8YeL9H8AeGdS8Ra/fRaZounQtcXd5P9yKNap/D3x34f+J/g/S/&#10;E/hjUo9X0LU4vNtr2JHRJR937rAMvK/dYV7RidVRRXnvxV+Nvgv4J6ZYX/jfxJaeHLO+u1sraa5D&#10;OZpW7bVXPTq/3Vz8xFAHoVFM3rt3VQ0nWbHWrX7VYXkF/b7mTzraRZE3L975loA0qKK+dPBn7VX/&#10;AAlP7ZHjv4GnRVjj8O6TFqUeqpL/AK1mS3d0ZP8At6X/AL4agD6Lor5G/bX/AG8/DX7L+hXekaVc&#10;2etfEx44ntdEuo5mijidv9bMy/KF2hvl3Bmytch8Pf8Agrt8EfEGj6Z/wk13q3hbVJYIzeLNpks9&#10;vFLt+bY0W5mXd/s0AfdFFcR8M/i94O+MegDWvBfiWw8SafuCvNYy7vKb+66/eRv9lqqfE742+C/g&#10;1HpMnjXxLaeHU1W8SwsjcKzefM2OMKv5t91c/MaAPQqKzNU1Wz0bTrq/vrmOzsrSJrie4lbasaLl&#10;mZj/AHa5r4WfFnwl8bPCkXifwVrUWvaFLI8CXcMTp8y/fXa6qy0AdxRRRQAUVxPj34weB/helu3j&#10;Hxdonhj7Q2IBq19FbtL/ALu9q6PStUtNa063v7C5hvrO6jWWGe3lDRyL/eVh/DQBp0UjHArwf4gf&#10;tu/A34V+Kz4d8TfEXTbLWVfypbeGOW68h/7srRIyxf8AA9tAHvNFZOi61YeItItdT0m8h1LTbuJJ&#10;ra6tZVeKWNhlWRl6rXmfx4/al+G37Na6I/xA19tH/tiR0tUjtpbh3Cbd7bYkY7V3J/31QB7FRXy5&#10;cf8ABS79my3uY4G+JsHmyfdKaVfsn/fXkbVr3D4bfFbwj8YfDw1zwX4jsPEem7tjXFjMG8pv7rr9&#10;5W/2WFAHZ0Vla7r+neFtEvdX1e8g07TLGJp7m7uH2JFGv3mZvpXnd3+098JrTwhY+KLr4ieHbXQr&#10;+Pzba7udQSLz1zt+VGO5v4vl20Aes0V85+Gf2/vgF4y8Zab4T0T4hQ3+vajOtrZ20en3myWVvlVf&#10;N8rZ1/2q+jKACiiigAooooAKKKKACiiigAooooAKKKKACiiigAooooAKKKKACiiigAooooAKKKKA&#10;CiiigAooooAKKKKACiiigAooooAKKKKACiiigAooooAKKKKACiiigAooooAKKKKACiiigAooooAj&#10;PIzXA/GK6ZfCR06NmU6xcpYMy9o25l/8hLJXeZBwB0rzr4xxsqeE5/8AllBrSl/+B2txEv8A4+61&#10;85n9eph8qxdWj8UYS/8ASTajHmqxjI5+NFhREVdiIvyolPIxSZxS1/nFOUpy5pH6FyhRRRWRZieK&#10;7htL0xdbj4uNHkXUl/3Iv9av/A4t6f8AAq99BBy/avAvHEvkeC9dl279tjcfJ/e+Rq90sIDbWEMD&#10;NveONVZq/rzwcxFWWX4ijL4YSPkc2jH2kT46/wCCsvxETwf+ydqGhxNjUPFeo2ulwKn3tiv57/8A&#10;orb/AMDr3r9lb4Yt8HP2dvh/4QlXZd6dpMX2lP7s8v72b/yK718c/tTuP2jv+Ci/wg+EqsLnQvCC&#10;/wBtatF/Bv8A+Ph0b/tlFbr/ANta/R/oK/ok8IWvzU/bosf+Gkf25fgv8FIQZ9K0tP7U1hE/hWVv&#10;NlRv+2Fuv/f2v0o3r/er89v2B7JvjP8AtY/H/wCN1z++tDqTaBo8rHd+5Vv/AI1Bb/8AfVAHvn7f&#10;3xZ/4U1+yf421O1n+z6lf2v9jWDI21/NuP3WU/2lTe//AACvjf8A4J2y+I/2Yv2i7f4P+K7w/wBn&#10;+OfDNr4isbdsqsV00Ql27f7+0XETf3vKWvRv+Chcsnxy/aa+A/wFtXM9ndah/bmtQr/z779v/jsU&#10;V1/31Tf+Co+iX3wu8XfBn496HB/pHhPVUsr7y/44t3mxJ/u/LcJ/21oA/RFn2Juavzo/4J1SN8W/&#10;2rP2iPjDt8yyur7+ytPm/vRNLv8A/RVvb19L/tQ/HrTfBP7Inir4jaPfrNb3+hL/AGPcK335bpNl&#10;u/8A5FVv+A1yH/BMz4S/8Ko/ZI8LSXMfkal4jZ9euv8Atr/qv/ICRUAfPP7cfw08N/Hn9vn4Q/Du&#10;w0q3/tSeBb3xPqEK/vZbNXLpE/8AuxQP/wB/Vr9GE8F+Hbex+yJoempZKu37MtnHs2/7u2vyt+CP&#10;iL42fEv9rT4ufGr4W+BNM8YQXV5ceHrTVdevkt7SziR4tny70d28qKL7v9+vpDUv2YP2lPj7+4+L&#10;fxntPB/huX/XeHvh7bunmp/ca4fY3/fXmrQBxnhmx8H6L/wU20Wy+Cvk2+nvot0PHNpoa/8AEtjd&#10;UfZwvyK+7yvu/wAf+1vrK/a/sD+0r/wUP+EHwijP2nRPC9v/AGrq6f3d37+VH/34ooF/7a19pfAv&#10;9nDwF+zh4TOi+CdFj06KX57u9mbzLu6b+9LL/F/u/dr5M/4Jy2Z+MXx7+PXx4ulEyajrLaNpMzfw&#10;wL87f+QvstAHu/8AwUL+I0fwz/ZB+Id6ZVW61KxOiWyf33uf3T/+Qmdv+A1B/wAE5/hfJ8LP2RPA&#10;9ndR7L/VoX1q5U/9PLb0/wDIXlV4B/wUtv5/jN8cvgf+z/p07hNX1NdV1VE/hi3+Ur/8AiW6av0O&#10;sbC302zgtLaJYbeCNYoo1+6ir92gC5Xyb+29+15dfAfT9J8HeB7Q658WfFDeRo+nRxeabZGbb57L&#10;zu+bhE/iP+7X1Dq+o2+jaZeahcyeXb2sL3Erf3VQbm/Svz1/4JxaDL+0X8V/iT+0n4tiF1qtxqT6&#10;TocMvzfYItiM+3/dieKL/v7/AHqAOj+B/wDwTS0zWo5fGP7Q95dfEjx9qo82e3uL6X7PZbv4N6Mv&#10;mt/44v8ACv8AFX1D+zd8FE/Z3+EumeA7fWrnXLLTZ7hra5u49jrFJM8ixfeP3d22vV68i/ae+OOn&#10;/s7/AAT8SeOL7bNNp8GyxtXb/j4un+WJP++vvf7IagD51/bS/aL8WeJPiJpf7O3wauGj8f68FGta&#10;vC3Gj2rLub5h9xtnzs/8Kfd+duLPi79g34RfBz9k3x/Zjw1Za54gt/Dl7dzeJtTgSW+a6S3dvNR2&#10;/wBV8652p/49XxB+z78Pv2xYfFt/8SPh/oU66r42t/t1x4j1GCwZbiOV/N+/dZ27uPlX/ZruP2s/&#10;hl+1b4R+BWq+MPiz8ZYDpUrRWUvhzSLxoftXmttMTpFFFE3y7jt+b7lAH1//AMEo9X1DVv2N/DP2&#10;1maK1vr23tWb/nkszf8AszPXiv7fPhnT/j7+3j8CPha0X2uKKD7XqqL/AM+rTebKjf8AbK1f/vqv&#10;q/8AYN8BH4b/ALI3wy0iSPyriTSl1GZf9q5dp/8A2rXwx4N1n4sfFX9sX43fF/4ReFNL8Yano11/&#10;wjGmHVrxYLe2Ta0X2hdzr5vy2v3d3/LxQB9weNvgl+zb8H/Ad7rPib4d+AdF0CxixJc3uiWrP/uq&#10;7JvZuPu/er5f/wCCXfgq5vvi18WfiT4X0e68L/CPWJHtdE0yfdi423G5XT/rku9P+2u3+GvFo9ev&#10;bX9o+xh/bh0vxHcRzS7tFea7T/hH7XsXaKD5XT7vzI3++tfrz4ftNL0/RLODRYbW20mKFVtIrJVW&#10;3WL+HZt+Xb9KAPif/grR8RNRsvg94W+Gug7pNb8e6zHZLbxN80sETK23/gUrwCmfBT/gkb8JfBWk&#10;2E/jqO88b6/5StcrLdPBZLLj5tixbWZc/wB9jXg/7Zvxc8V69/wUJ8OjwJ4Pm+IOo/DmyiWHSIYJ&#10;Z4Teyo0vmv5XTY0sH935oq9v0v4F/tc/tEItz8Tvimvwj0OQb/7A8Gx7bvb/AHXlib5f+/sv+7QB&#10;9eeCfgT8N/hm8c3hXwJ4e0G4i+7cafpkMU3/AH2q7q9Arz74K/B3SfgX4As/Cmj3mo6lawO80l7q&#10;ty09xPK7bmd2+teg0AFFFFABRRRQAUUUUAFFFFABRRRQAUUUUAFFFFABRRRQAUUUUAFFFFABRRRQ&#10;AUUUUAFFFFABRRRQAUUUUAFFFFABRRRQAUUUUAFFFFABRRRQAUUUUAFFFFABRRRQAUUUUAFFFFAB&#10;RRRQAzGSK5rx54bbxZ4Wv9NjkWG5ZVktpWH+qnR98T/g6rXT5pPpxXPVpRqwlSl9oZ4RoerDVbLe&#10;0LW11E3lXNu/3oJV+8tX0fd1rofG3w+OpXzazoVwlnrTJtmjlH7i9T+FJP7rD+GQdP8AarirrXH0&#10;RvL17TL7RXX700se+3/8CF+T/vra1fxZxX4e5jk+JlUwdKVShL+X7J9hhMfTrR5ZfEa496D7VgDx&#10;54cf5I9c0+d2+4kNysrt/wABWtCws/EXillj0jTJ9NtG+9qerQNDs/3YH/es3+9tX/ar4jLuFs5z&#10;Wr7HD4eX/tp1VMXQpfHISDTX8YeKLDQoRutbWSK/1CT+5Er7oov+2rp/3yj17iV7jrXO+E/CNl4O&#10;01bSzaSd2k8ye6nYtLcS/wATu3r/APqroiQBtzX9s8J8OUuGssjgo+9P4pf4j5DE15Yipzn5EeBv&#10;jPJ+y5+3j8ZfFPxL8GeJtV8Sa7JdW+gWmk2HmvPE9xuRk3uvyeVFEu5N1fQ2o+Of2vf2n0Ft4S8K&#10;2nwC8JTj5tW1+Yvqrr/spt3x/wDfpf8Afr702Lu3bfmp9fcnGfHWg/B5/wBhr9mf4ueKLvxlqnjX&#10;xXd6dPqN5rOplh5t0sLrDtRnf+J+7NUX/BKHwYfCv7HehXsseybXdRvNVfd3+fykb/vmFa+t9X0i&#10;x17TZ9O1Gzgv7G5QxT2t3EssUq/3WVhhlqTT9OtdJsobSzgitbWBPKiggTYka/3VUUAfBH7KGh3f&#10;xk/b8+O/xa1G1nSz8NXH/CMaV56bdjr+6Yr/ANsoP/Jivr/4/fCHTPj18IfFHgXVdiW+r2bQxXDr&#10;u8if70Uv/AHVGru4bO3tWleCGOJpW82Qqu3e395quUAfiT4V0H4ufF648EfsheJ9GvLW08JeI3ut&#10;Tv8A59kWmr/t4+6u+byn/i82Ja/VL9pj4gWPwF/Zn8aeIIdtjFpGjPb6eir9yV08i3X/AL7dK9h2&#10;Lu3Vz/jfwVoXxE8NXnh7xJpVtreiX2xbmxu490Uu1wy7h/vKtAHzd/wTB8Bt4H/Y58HtPbmG71uS&#10;41mX5fvebK3lN/36SKvrSqFnptvplnb2lpBHb2sEaxRQxLsRFX7qqP4av0AeRftY+Pz8Lv2bfiP4&#10;libZc2eiXCWzf9N5F8qL/wAfdK8h/wCCW3g8+EP2NPCMssYhuNYuLrVHDL/flZEb/v1ElfVOs6NY&#10;+INLuNN1WxttRsLpDHNa3cSyxSr/AHXVvvVNZ2cGnWsVrbQx28ES7I4ol2qq/wB1aAPym+K3xGl/&#10;Z6/4Kea18R/iT4Z1+80g2bReGv7JtfNM+60SBPK3sit9+fcP4Xavc7/42/tW/tJxm2+GPw5i+Dvh&#10;qfj/AISPxg3+msv99ImT5f8Av0/+9X3c6K/3l+7UlAHyx+zX+xne/B7/AIS/VPGnj/V/iL4q8X2f&#10;2DU767ZkRIvn+RNzu38bfN/46tfLnwP8ffE7/gnXJ4o+FGq/CLxH8RtEn1d7/Q9a8Pwu6XCuqJj5&#10;Uf8AuJ8n3lbfX6lUUAfnnrfiz9r39roHRtD8J/8ADPvgqf5LnVNSnb+03X+LZ9yX/vlE/wB+uf8A&#10;+ClHw98SnwP+zn8K4LvV/E+n3Wrpp9/qs+6W4urhUiiieX/bZHuG/Bq/SymfK9AFDSNJtNB0my0z&#10;T4EtrKzhSCCFPuxoqhVWvgH/AIKLWms/HX4+fBX4A2MFwmj6ndf25qt2iNt8pXeI/N/0yi+0H/tq&#10;lfohTNi7t1AHnnxo8UN8KPgb4y17SrZjLoWh3VzZ28S/daKByn/oNeAf8EsvhZN8Ov2UdK1C9haH&#10;VfFN9PrU/mr8+xj5UX/jkSv/AMDr7FpOgoA8b/am/Z60f9pX4Oaz4P1SGL7Y6NNpl6y/PZ3ij91K&#10;v/oLf7LNXgn/AATN8beO7T4HeJvB/wAQND1Oym8B3jafZ3N9EyebEqM32dc/f8rbj/ddK+4KKAPx&#10;4/YW/bW+Gnwj8QfGPxz8S9UvIPFvi/VUuo7W0sZbh3i3yuyq33V+eX+N/wCCvpSP9qD9of8Aab1u&#10;1s/gr8Opfh/4PeRRP4x8b23zsn96KL7p/wCAeb/wGvsGx+E3gjStXl1Sx8HaBZ6nK3my3sGmQJMz&#10;f3mfbursqAKVklxFZwJcTLc3CoqySKuwM38Tbau0UUAFFFFABRRRQAUUUUAFFFFABRRRQAUUUUAF&#10;FFFABRRRQAUUUUAFFFFABRRRQAUUUUAFFFFABRRRQAUUUUAFFFFABRRRQAUUUUAFFFFABRRRQAUU&#10;UUAFFFFABRRRQAUUUUAFFFFABRRRQAUUUUAFM2U+igBmxf7tPpMijIpWQC0UUUw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4t8aeH/ANpv4/fFbxRo2meI/wDhSPw00e8ays9StbZLnUNY&#10;/wCm6fN8qdP4k/u/M2+vPfE2ufGb9hT4pfDs+JfijefFv4b+LNVTRbxNbh23tnK/8aOWdu+7738J&#10;Tb91q+pfj9+1v8NP2bbE/wDCXa+h1qVN9toOnDz9Qn/u7Yv4f959q182+DPhz8T/ANtz4yeFfid8&#10;T/D8ngL4YeFboah4d8KXTH7Xfy71ZJbhf+Ap97b9zaq/M70AfafxJ+IGh/CnwTrPi3xLfx6boulw&#10;m4uZ3/uj+FRkbmY/Kq/3mr458N3/AO0L+29BJ4l0TxTP8BvhROx/sj7LbedrGqRfwTs+5dit/sOv&#10;/AvvUft4m6+NH7R/wL+ALTSReH9bun13XYkbaLm3g3ts/wC+Ibj/AL6WvuTTtNttJsbe0s4Ira1t&#10;4kiiiiXYkarjaq/7NAHxX8CfiN8Tfgp+1efgB8SfGE3xE0vVtHbV/D3iG6g8q6+Tfuil/vf6qX7z&#10;N9xP79an7Yvij9oTwvH4t17w94p8L/Dn4WaDYrdHW3t/tuq3jbBuRInUqr+a2xfudjurj/hDqH/D&#10;SP8AwUn8YfEXTB9p8IfDnR/+Ees75fuz3T70bb/e+/df98p/ere/b3u5fjH8V/g5+z1ZSsIPEup/&#10;214hWI4I0633Ns/4HsmP+9ElAHpX7CVv48tf2cdN8T/E/wAUahr2u6+7a0zatJ/x5WrIvlIP7q7E&#10;83/gdcj8Mfi58QP2tvjNNrngnXJvCHwN8KaiYft0MCvceKLlOGVfNU7Lb/d/9C+5t/8ABQ60+IUn&#10;7M2oeG/hZ4fvdWv9Yni028t9Hi3TQaeyv5uxF/vbUi/3XevGfBv7V/j/APZ4+Cmn6dp/7KfifQ/B&#10;3hfTv3t3f6qtvtRfvSv/AKP95m3M3+9QB7Le/E/xL8Tf25bDwD4Z1WfT/Bvw/wBMbU/E/wBlb5b+&#10;8uE2W9o5/uqrrLt/2X/urX1ZX5n/APBPbxt8YbTXLzV7z4OXeoab8StcbXdT8eXGprEkUDfc2xbP&#10;nRfn2ru/jr3/AONeo/tczfErU7P4W6V4It/BMSxGzvtZkZriZti+buw3y/Nv/g7UAfWNfnX+2j8Q&#10;/wBpz4d6B4q8TN4z8PfD/wAHRX/9naBpui2/2rVtW3vthy7qfLZlG5tu3bj7tfSn7MGn/tA2B8QN&#10;8ctU8N35cRf2Uugx42/f83f8i/7FeNfGGX/hon/goR8PfhwW8/wx8NbN/FOrxD7r3jbPs6t/u7oP&#10;++3oA+k/2bvCnirwZ8FfCum+ONcuvEXi9LbzdUvb2TzHM8jGR03f7G7Z/wABr1KvEf2k9S+N1hom&#10;kJ8E9K8P6hqk9yyajLr8m1IItvysnzru/WvKPhTp/wC2bN8S9CufiBqvgO38GLP/AMTO00yPdM0W&#10;3+D5Pvf8DoA9x/aZ+Kk/wQ+A/jPxzZW8NzfaNp7T20Vy2I3lZ1VN3/AmWvln4eaF+0/+1N8O9J8a&#10;eJPi3p3wh8M6rZfbLaw8LaT/AKQYm+7LLLK++L5fm/1ta3/BVjX9T1j4S+Dfhb4djF34i+IGvwWU&#10;Fr5mzzYovn/9Gtb185+Mbj4wadaRJ+0z4B8cH4S6NFFEuieAby3i0mCCIbU+0eU7yyp8v8cq7aAP&#10;ef8Agnr4/wDiN4g+KXxY8Oav48u/ip8OvDlwlnpfiq8TP2i5L4xFL/ENm7f87dE28N82Z8TPj7+0&#10;D8VP2yPEHgP4D3WmxaF4NtFtdWk1WJWsvPl++8r43b1b5EVP+eT/AO1X1P8ADnxp8NfCX7Odp4y8&#10;FW1ppnw3s9Hl1a3Wyg8hEgRHd9ydn+V927+KvgD9iL4i/HuXwx4rvvh98Hk1DX/Geuy65qHjXxTc&#10;va6Zsk+4sSfK0qqd/wBx2+9QB9Maf+yb8fPF7xX3j39pzX7W53bmsfBlomnwp/sq/wAu7/gSVq/t&#10;A/tP6/4O8XaL8E/hBp//AAnHxdurZfPur991vpUGzm6u2X+L+Lb8v/jyK/T+BdF+Lnwr0HxZ4/8A&#10;i78SrXxYbHSLi6Xw5ommRWthZ+UnmsyPt82VvkK/N/eryr/gl34Nm1z4aeI/jRr5+3+M/iDq91cX&#10;F84+ZIIpWTyl/ur5qS/+O/3aAOb+KHwO/aZ+Efw71v4qL+0Vf+IfE+iWb6leeH305U0qaOL5pUVN&#10;2z7ob/lkv/AK+p/gp8aZ/jH+zl4f+JGn6Q1xqmpaO11/ZNvLt8y6Xcrwo79P3sbKrNXmn/BRz4w2&#10;3wv/AGYvEemxMZdf8XR/2BpdpHzLK0/yS7V6/LEX/wCBFa9O/ZT+F9z8GP2c/AXg69Xy9Q0zTIhe&#10;IP4J3/eyr/327UAfNvhv4NftS/tG2EniTx18Wbz4K2t0ztZeE/DNj+/tYv4fNl3o+/8A4E3X+H7t&#10;Wf2c/in8U/hL+1NqH7P/AMUvEyePkutK/tjQfEjQeVcvEu75ZfwSX7275k+981d98d/2/vAfwt1V&#10;vCvhRLn4mfEWVjBB4c8OL9o2S+ksq52/7qbn/wBmuf8A2UP2e/Hk/wAWNe+PPxmlgi+IGt232LTt&#10;EtMeTo9ln7ns+FHHu+75m4APsiivjL4kX/7aep+O9ft/BOm+AtI8Kx3UsWl3GoybriSD+CV/nf5u&#10;n8Fez/s0WXxosfB+pL8bNQ0LUvETXv8Aob6CmyNbXYn3/kX5t2+gDzT9pv4+eLvCH7S3wG+Gng69&#10;W2k8S6q1zrkRgSV5bBCu5fmX5fkS4+Zf7lb/AO2D+0+PgT4Tg0Hw5bya18UvEp+x+G9EtF86V5W+&#10;X7Qy/wBxD/30f+Bbflbxt4++IHiP/goT8QfFHw3+Gt38StR8I6OvhnSna4W3srC6ZFeWWWV9q/xX&#10;C7N3zb6m/Y9+J2l+E/2iNSj/AGhfD+taF8fvEcrR2Ov+IET7E0J+RLWyP3Yv7nybt33d38FAH3T+&#10;zt4Y8ZeDfgz4Y0n4g683iPxlb23/ABM9Qd95aVnZtm/+LZu2bu+2vH/2k/2l/E9r8QtO+C/wasrf&#10;WPitqkX2i6urghrTQLX/AJ73H+1j5gv+597civ6l+018cNN/Z0+DHiLxxqCpK9hAY7G0b/l5un+W&#10;KL/vrr/shq/N79lyb9r3wTrXirWvDnwc0/VfEXi64XUtQ8UeLoWglkVl3oqu1xEvl/N91F/9A4AP&#10;aZL74x/snftOfB7SPFfxf1P4maN8RryXTNQsr+2EUVrOPKUNAu9ti7pk+7t+69fQH7UWt/HefWvC&#10;3g/4MaVbWX9tea2peNNRRJYNJjTbxt/vNz/A3+z/ALPx/o2n/Gz4i/8ABQz4T+HPjNqGh3l94Ztb&#10;jxJHZeHo/wBxYxbG2bjt+80sUX977wr9IviH8UfCnwl8N3GveMNes/D+lRfeuL6XZub+6n95v9la&#10;APin4nfs9/tHfBHwNrHxH0T9pHXPFuraDZvqV5omqWOyyniiTfKqq0rp91W/h/Kvq/8AZk+MLfH3&#10;4E+D/HslqthcatZh7iBG+VZ0dopdp/u70bbXyF8Rvjn4/wD2/La++HnwS0C+0H4a3rfZda8f65AY&#10;EngJ+eK3T+LcD937zdG2DNeu/tK3tv8AsX/sGarpnguSS3l0nTItF066z+9WWdxE9x/v/PLL/vUA&#10;c78QP2kPiR8f/idq/wALv2d2tLC20V/J8R/EO8h862sWPHlWq/dd+G5+b/Zx96vOPjLZfHL9g6Dw&#10;/wDEy9+Mup/FTwpJqsVlr2ia3a7cJJn54fnfZ90/d2/MV+9X1F+xJ8GdP+B37N/g7RLW3VNQvLGL&#10;VNTuMfPPdToruW/3RtT/AHUWvA/+CmWsyfFvWfhZ+zz4ff7Tr/irWotQv1i+b7LZRb13t/5Ff/t3&#10;agD6T+P2pfF/UPCWkp8Fk8Orql/KPtOpeInfyrOAru3qq/ebp2b/AHa+Z/2I9X+MPxI/aJ+IGo+L&#10;/ineeMvCHg520YfYoFtdPv8AUW/1oSJFAZYtrfN/tJX0T+178XY/2dv2ZPFviWzl8i/tdP8AsGlL&#10;n5/tMv7qL/vjdu/4BWV+xr8IL34FfspeGdHtrWN/FF1pzateJcHb5t/Ovm7JW/2NyRf8AoA+i6K+&#10;DpZf2/NeV2SL4b+HQzblTdvZf/Rtd7+0p8VPiD8DP2Edd1/xVf2cvxI/s9dPmvNHXZFFdTy+V5sX&#10;uiNu/wB5aAOf+IX7R3xG+PvxO1T4Xfs8tZ2MGjuYfEfxEvY/OtbBv+eVun3ZZPvf3v8A2Yea/GO0&#10;+OX7CNrofxOu/jPqXxU8LNqsFlr2i63a7cRyfxRfM+z7p+7t6r96vqD9iD4L2HwQ/Zs8HaTBAqah&#10;f2cWq6lPj55bqdFd93+78qf8ArwP/gpjrc3xW1b4Y/s8eH3+0+I/FmtRX98kf/LrZRb/AJ3/ANn7&#10;7/8Abu1AH2B8Q/ix4Y+FPw41Dx14i1FbDw9Z232p5X++4b7iIv8AE7Eqqr718ieGIf2i/wBtS2/4&#10;Sq38Zz/AT4Z3XzaNZada+dq19F1SeV96bN3+y/8AwD+Oqf7YunN8Zf2tvgR+z3IzJ4Nji/4SLWLc&#10;t8l1FF5uyJv+AW8q/wDbWvveCCCwtkiijSG3jXaqKu1VWgD4s/Zu+J/xI+F37Uutfs+/EvxU3jyF&#10;9GTW/D/iK4g8u7eP+OKX3+997/nl/t16v+1T+1JZfs+6dpOlaPpcviz4j+Ipfsnh/wAM27HdcS52&#10;75P7sQP/AH127svg/wCzjen9o/8A4KD/ABN+Lumnz/BnhLTl8MaTeofknl/jZP7y/wCvb/tqlH7H&#10;lmP2hf2xvjV8ZtdH2o+Gr7/hFvDkMvKWkS71d19G2L/5MS0Aakv7NP7UvjzSn8VeIv2hJvB/i1gb&#10;i28NaDYY0y1b+GJ2V/3v935kf/gdeo/sH/tBa5+0N8FZdQ8UJHH4s0DU5tD1Zol2rNNEEbzdn8O5&#10;XX7v8QavVfjx8WdL+Bfwl8T+NtXkVbbSbN5o0dsefP8Adii/4G7Iv418Qfs5+Bfif8Lf+CbPivXP&#10;CWlXuo/EfxtPNrNraQJm4iinaKDzUX+JvIRpV/3koA9a1P4xeOv2nvjnqHgP4R6+3hTwD4QuVXxP&#10;41tYEllurn/nytfMVl4Ibc3+X6D47fE/xN4m/ac+F/wb8D6vcaU2/wD4SnxXfWTYli06Bvktz/sy&#10;uNrf7yf3q+f/ANm74zfE39m34JaZ4U0j9lbxZ5Wmxvc6nqt7frafabgjfLO++HO3g/7qoq1yn7Iv&#10;xm+LnjL40eM/jDpXwQvPFlj8QNSisotbbVUgh0mxifZ5S7k/ebPk3N8v+qoA/QL9obxp4z8C/CnV&#10;9X+H/hSXxl4tUxQ2Omp03O23zW/vKnLYr5sg/ZO/aT8aaXHr3iX9pfVvDviqVfN/srQbHZp1q/8A&#10;DH8jp5q/8Ar7lr4U/aq8Y/tf+B7HxzrXhe28H/8ACDWTS3Fvc6UjPq0FimS0oWX5fN2ct8rf7FAH&#10;ZfsJ/H3xx8T1+Ingb4jvbah4y8Aar/Zd3qlkFVL1d0qbvl43boW6Bf4feoPixaftIfGn4y634P8A&#10;B2qJ8IfhvpSxFvFf2dLq71VmRWPkD+7yy/wfc+8c7K6v9g7wr4B034C6R4k8CNqF+nitm1TUtW1i&#10;TzL+8vAzJKZ3HGUdWX5fl6n+Ku4+O/7T3w5/Z10gXnjbxJBYXMqbrbS4P3t7df8AXOJfm/4F933o&#10;A+O/i7P8b/8Agn/L4b8cX/xe1D4tfD671KPT9a03xBCftEW4Od0Tsz4+VG/i+9j5Wr9HIZFliWRf&#10;4l3V+eP/AAi/xI/4KM+OfDOseLvDdz8PfgJod6uo2ekamP8ATdedfuO6/wB0r/wDa7bN+d1fogn3&#10;KAH0UUUAFFFFABRRRQAUUUUAFFFFABRRRQAUUUUAFFFFABRRRQAUUUUAFFFFABRRRQAUUUUAFFFF&#10;ABRRRQAV4d+1v4g+KOi/CWWD4O6A2t+M9SuksIpQ8SrYRsj77g+b8ny7Qv8AwOvcaKAPyh+BP7P/&#10;AO0t8AtavPFFz8CfCvxB8YXUjzy+I9d16K41Lf8A7DvcbV/4Au5v71fVXwn/AGn/AI3678RNJ8Ke&#10;Pf2dtU8LW14zLL4gstSW6tLY7N25/kK/+Ra+tKKAPjf9s34K+PpPi18Ofjn8LdMj8ReKvBW+1utB&#10;lfa17Zvv3CL/AGtssqf8Dz/DXJeKfih+0x+1Rpj+DfCvwtvvglpN7+41fxT4iuf9Ihhbh0t02I+7&#10;/aX1/g+9X3rRQB5V+z38A/Df7N/wz07wZ4YhYwW5867vZv8AW3lw335X/wBo8f8AAQq9q8N+Evwx&#10;8Va7/wAFCfi18SfE2h3lpoOnaPbaH4cu7qP91OrLEztE3tsf/v7X2PRQAV8qf8FH/C/jbxx+zXee&#10;FfAuj3ms6nruq2dndRWS7njtfM3s/wDu70iDf71fVdFAHP8AgjwpZ+B/Beg+HLFdljo9jBYQL/sR&#10;IqL/AOg10FFFADH+5Xx1+wv8MfFem/Ez49/Ebxzol5pGs+KPEzQ2KXse1msoHfYyf7Hzov8A2yr7&#10;IooAKKKKAPzz/aml8feGP22/CnxSvvhj4l8Z/DzwTp/2XT00GJLhpbyeKXdL5X3vlZ1+b/pkldT4&#10;k1P9oj9svQLzwrb+Cl+Bnw71OI2+par4gk+0azdQNw8UVv8AL5W5T/F/33X3HRQB8b/thfCDX/BX&#10;7B8/wx+E3h/UNZ8mC10r7JZp5t01qrhpW2r99n2/Nt/vtXK/D/4i/tMeIPhx4b8D/Dv4KW3wytNK&#10;0yDTV8Q+Nr7iBIokTetqqb93/AGr7yooA8U+GPwT8QaH8Itd8J/EDx3qXxC1jX47hdR1K6VYkjWe&#10;LynigT+GNc5x/wDs18m/Bbxb8ff2JfC03wmm+CWqfFHRdPvJzoOu+H59sTRSO0uJdqPtG93b59n3&#10;q/R2igD4p+Dv7M3j/wCLfxes/jT+0CLNdW0zjwz4IspfNtNG5G2aU/daX/vr+Fs/Kqo79vzTf2hP&#10;iFDp3w9+DOhXMOi6haNda34hiv4rUt82z7Kru67f7zbfvbvZq+1KKAPzQ+BfhH9pH9l3w0lh4Z/Z&#10;k8GXEmzbdahY61F9uuv+usr3DO3+793+6tfV37OXx++Ifxa1bW9N8efBnWPhlNp0aPFd3d159vdb&#10;v4VbYnzf7u6voGigApj/AHKfRQB8pfsB/DrxT4I8KfEzUfG2jXGj694j8c6jqjLdJteWJtm2X/dL&#10;b9tP/wCCinwS/wCFx/s166dL0mfUvFvh4pquivYxF7pZVdPNSPb8x3xbvlXrsX0WvqqigD8+/jt8&#10;Pfif+0d8Pf2UrLXPDOp3NvJq1le+NrSWLY1vtSLfLOv8PyfaPf59v3q/QH7sfy0+igD4r/Zo+Hvj&#10;d/jp8e/jd4x8LXtnrV7M2keHtKnHlSy2UH3dv/XXyrf5v9+vmHVfgJ+1f8Xfit/ws7x98J9F8aoo&#10;dtP8LeJtYiSy09f4EW3W4T/x/wC9/HX65UUAfC0H7TP7Tfw1tI7XWf2VludKh2xRReFNXR/KT/Zi&#10;i83/ANlr279pT4Q3X7VH7MOq+F2t5fD2s6xY29/b29+wD2d4uyVYZduf4v3bbfVq97ooA+AfBn7R&#10;/wC014Q8Eab8Pz+zlqmo+N9Os00+HX5b1V0qXYuxJnfGz/gPm/8AfNeqfsq/soar8M/Eus/FD4oa&#10;qniz4u+IwBeXkYzb6bEelvB/45l/9nauB976qooA+Of29vhl4t+M3in4HeDdL0O81HwfN4pS/wDE&#10;l3BHviggi2Aeb/dXZLP1r7DUBV2rT6KACvGP2tfga37RPwD8VeBYbhLS/v4kksZ5PuLcROssW7/Z&#10;3Lt/4FXs9FAH5++CP2kP2mvBvgrTPh5J+zhqup+M9MtE06LxA95t0uXYu1JWfbs7f89a9Y/ZY/ZQ&#10;1X4beKdZ+KXxR1ZPFnxd8RqEur2Mf6PpsR/5d4PyQF/9navH3vqqigD4w/a9+D3xD0j45eAfj98L&#10;tGTxXr/hq1fTdS8OtJsa8s283/Vf7X76X/x372MVzHivx5+0l+17pr+C9A+Gt78DPDd8vk6z4k8R&#10;zZu/I/jit4tiP8wyP/Z1r72ooA80+BfwT8M/s9/DTSfBfhe28rT7Nd0lxJ/rbqdvvzSf7Tf/AGNf&#10;HWlaL8X/ANhf4xfEe48LfDDUPiv8NvGepvrVqNDl/wBLsZ2PzI6Kjt/Hs+7/AAI27761+iFFAHwT&#10;F8Efi3+2t450vXvjdo4+H3wr0a4+02PgFLnzrnUpM8NdOv8An+FVXJevuq1tYrOCOC3jSGCJdixI&#10;u1VX/Zq5RQB4f+2fb+Krv9mD4iWngrTrrV/El/p/2K2tbJN8zJK6xTbF/veU8tbH7LHw3b4Rfs6/&#10;DzwnPbfY73TtHgF9D/dumTfcf+RWevWKKAPiP4k6H+0R+z/8fvEnxD8CWU3xe+HviFonvPCc2obL&#10;nTmVQn7jfwo4/gDdTvX+Kud8efHD9oz9pnwjqngLwf8AAXVfhyutwPYaj4j8X3XlJa28q7ZdiMiN&#10;91v4d5/2a+/qKAPl648B+Mv2U/2O9P8ABnwi0h/F/jTS7RbKzD7UQzzzbprrYzfdVpXfb/u7q+OP&#10;hD+zp+078MfGt7448QfBjwx8TPGF/P8AaG1vxTrkU93Aef8AVf6Rsj787eny1+tFFAHx38P/ANqT&#10;4/z+PNC8OeOf2atU0iy1G6S3l1vSdTW6t7NW/wCWr7UZNq/9dVr7D7UmxfQU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ZUEsBAi0AFAAGAAgAAAAhAIoV&#10;P5gMAQAAFQIAABMAAAAAAAAAAAAAAAAAAAAAAFtDb250ZW50X1R5cGVzXS54bWxQSwECLQAUAAYA&#10;CAAAACEAOP0h/9YAAACUAQAACwAAAAAAAAAAAAAAAAA9AQAAX3JlbHMvLnJlbHNQSwECLQAUAAYA&#10;CAAAACEAyxv0JsQDAAC4CQAADgAAAAAAAAAAAAAAAAA8AgAAZHJzL2Uyb0RvYy54bWxQSwECLQAU&#10;AAYACAAAACEAWGCzG7oAAAAiAQAAGQAAAAAAAAAAAAAAAAAsBgAAZHJzL19yZWxzL2Uyb0RvYy54&#10;bWwucmVsc1BLAQItABQABgAIAAAAIQBdGrjL4AAAAAsBAAAPAAAAAAAAAAAAAAAAAB0HAABkcnMv&#10;ZG93bnJldi54bWxQSwECLQAKAAAAAAAAACEAttLeHr9TAAC/UwAAFQAAAAAAAAAAAAAAAAAqCAAA&#10;ZHJzL21lZGlhL2ltYWdlMS5qcGVnUEsFBgAAAAAGAAYAfQEAABxcAAAAAA==&#10;">
                <v:shape id="Picture 22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tp6xAAAANwAAAAPAAAAZHJzL2Rvd25yZXYueG1sRI/NasMw&#10;EITvhbyD2EBvjey6JMGJYkKJoRAo+b0v1sY2sVbGUm337aNCIcdhZr5h1tloGtFT52rLCuJZBIK4&#10;sLrmUsHlnL8tQTiPrLGxTAp+yUG2mbysMdV24CP1J1+KAGGXooLK+zaV0hUVGXQz2xIH72Y7gz7I&#10;rpS6wyHATSPfo2guDdYcFips6bOi4n76MQqSJBl23O7y73Fx/TijXxy2xV6p1+m4XYHwNPpn+L/9&#10;pRXMkxj+zoQjIDcPAAAA//8DAFBLAQItABQABgAIAAAAIQDb4fbL7gAAAIUBAAATAAAAAAAAAAAA&#10;AAAAAAAAAABbQ29udGVudF9UeXBlc10ueG1sUEsBAi0AFAAGAAgAAAAhAFr0LFu/AAAAFQEAAAsA&#10;AAAAAAAAAAAAAAAAHwEAAF9yZWxzLy5yZWxzUEsBAi0AFAAGAAgAAAAhAKjO2nrEAAAA3AAAAA8A&#10;AAAAAAAAAAAAAAAABwIAAGRycy9kb3ducmV2LnhtbFBLBQYAAAAAAwADALcAAAD4AgAAAAA=&#10;">
                  <v:imagedata r:id="rId9" o:title=""/>
                </v:shape>
                <v:line id="Line 22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tPxgAAANwAAAAPAAAAZHJzL2Rvd25yZXYueG1sRI/RasJA&#10;FETfC/2H5RZ8q5sqWhvdhBoo9UVokn7ANXtN0mbvhuyq8e+7BcHHYWbOMJt0NJ040+BaywpephEI&#10;4srqlmsF3+XH8wqE88gaO8uk4EoO0uTxYYOxthfO6Vz4WgQIuxgVNN73sZSuasigm9qeOHhHOxj0&#10;QQ611ANeAtx0chZFS2mw5bDQYE9ZQ9VvcTIKcrvNVjsZHRb481a+Hk/zbP/1qdTkaXxfg/A0+nv4&#10;1t5pBcv5DP7PhCMgkz8AAAD//wMAUEsBAi0AFAAGAAgAAAAhANvh9svuAAAAhQEAABMAAAAAAAAA&#10;AAAAAAAAAAAAAFtDb250ZW50X1R5cGVzXS54bWxQSwECLQAUAAYACAAAACEAWvQsW78AAAAVAQAA&#10;CwAAAAAAAAAAAAAAAAAfAQAAX3JlbHMvLnJlbHNQSwECLQAUAAYACAAAACEA8tHLT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1180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4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915139">
      <w:pPr>
        <w:spacing w:before="229" w:line="314" w:lineRule="auto"/>
        <w:ind w:left="232" w:right="993"/>
        <w:rPr>
          <w:sz w:val="24"/>
        </w:rPr>
      </w:pPr>
      <w:r>
        <w:rPr>
          <w:noProof/>
          <w:lang w:val="sl-SI" w:eastAsia="sl-SI"/>
        </w:rPr>
        <mc:AlternateContent>
          <mc:Choice Requires="wpg">
            <w:drawing>
              <wp:anchor distT="0" distB="0" distL="114300" distR="114300" simplePos="0" relativeHeight="251910144" behindDoc="1" locked="0" layoutInCell="1" allowOverlap="1">
                <wp:simplePos x="0" y="0"/>
                <wp:positionH relativeFrom="page">
                  <wp:posOffset>1114425</wp:posOffset>
                </wp:positionH>
                <wp:positionV relativeFrom="paragraph">
                  <wp:posOffset>142240</wp:posOffset>
                </wp:positionV>
                <wp:extent cx="5803265" cy="4926965"/>
                <wp:effectExtent l="9525" t="5080" r="6985" b="1905"/>
                <wp:wrapNone/>
                <wp:docPr id="588"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4926965"/>
                          <a:chOff x="1755" y="224"/>
                          <a:chExt cx="9139" cy="7759"/>
                        </a:xfrm>
                      </wpg:grpSpPr>
                      <wps:wsp>
                        <wps:cNvPr id="589" name="Line 222"/>
                        <wps:cNvCnPr>
                          <a:cxnSpLocks noChangeShapeType="1"/>
                        </wps:cNvCnPr>
                        <wps:spPr bwMode="auto">
                          <a:xfrm>
                            <a:off x="1760" y="229"/>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0" name="Line 221"/>
                        <wps:cNvCnPr>
                          <a:cxnSpLocks noChangeShapeType="1"/>
                        </wps:cNvCnPr>
                        <wps:spPr bwMode="auto">
                          <a:xfrm>
                            <a:off x="1760" y="596"/>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1" name="Line 220"/>
                        <wps:cNvCnPr>
                          <a:cxnSpLocks noChangeShapeType="1"/>
                        </wps:cNvCnPr>
                        <wps:spPr bwMode="auto">
                          <a:xfrm>
                            <a:off x="1760" y="961"/>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2" name="Line 219"/>
                        <wps:cNvCnPr>
                          <a:cxnSpLocks noChangeShapeType="1"/>
                        </wps:cNvCnPr>
                        <wps:spPr bwMode="auto">
                          <a:xfrm>
                            <a:off x="1760" y="1328"/>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3" name="Line 218"/>
                        <wps:cNvCnPr>
                          <a:cxnSpLocks noChangeShapeType="1"/>
                        </wps:cNvCnPr>
                        <wps:spPr bwMode="auto">
                          <a:xfrm>
                            <a:off x="1760" y="1693"/>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4" name="Line 217"/>
                        <wps:cNvCnPr>
                          <a:cxnSpLocks noChangeShapeType="1"/>
                        </wps:cNvCnPr>
                        <wps:spPr bwMode="auto">
                          <a:xfrm>
                            <a:off x="1760" y="2060"/>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5" name="Line 216"/>
                        <wps:cNvCnPr>
                          <a:cxnSpLocks noChangeShapeType="1"/>
                        </wps:cNvCnPr>
                        <wps:spPr bwMode="auto">
                          <a:xfrm>
                            <a:off x="1760" y="2425"/>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6" name="Line 215"/>
                        <wps:cNvCnPr>
                          <a:cxnSpLocks noChangeShapeType="1"/>
                        </wps:cNvCnPr>
                        <wps:spPr bwMode="auto">
                          <a:xfrm>
                            <a:off x="1760" y="2790"/>
                            <a:ext cx="0" cy="5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7" name="Line 214"/>
                        <wps:cNvCnPr>
                          <a:cxnSpLocks noChangeShapeType="1"/>
                        </wps:cNvCnPr>
                        <wps:spPr bwMode="auto">
                          <a:xfrm>
                            <a:off x="1760" y="3357"/>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8" name="Line 213"/>
                        <wps:cNvCnPr>
                          <a:cxnSpLocks noChangeShapeType="1"/>
                        </wps:cNvCnPr>
                        <wps:spPr bwMode="auto">
                          <a:xfrm>
                            <a:off x="1760" y="3722"/>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99" name="Line 212"/>
                        <wps:cNvCnPr>
                          <a:cxnSpLocks noChangeShapeType="1"/>
                        </wps:cNvCnPr>
                        <wps:spPr bwMode="auto">
                          <a:xfrm>
                            <a:off x="1760" y="4089"/>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0" name="Line 211"/>
                        <wps:cNvCnPr>
                          <a:cxnSpLocks noChangeShapeType="1"/>
                        </wps:cNvCnPr>
                        <wps:spPr bwMode="auto">
                          <a:xfrm>
                            <a:off x="1760" y="4454"/>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1" name="Line 210"/>
                        <wps:cNvCnPr>
                          <a:cxnSpLocks noChangeShapeType="1"/>
                        </wps:cNvCnPr>
                        <wps:spPr bwMode="auto">
                          <a:xfrm>
                            <a:off x="1760" y="4821"/>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2" name="Line 209"/>
                        <wps:cNvCnPr>
                          <a:cxnSpLocks noChangeShapeType="1"/>
                        </wps:cNvCnPr>
                        <wps:spPr bwMode="auto">
                          <a:xfrm>
                            <a:off x="1760" y="5186"/>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3" name="Line 208"/>
                        <wps:cNvCnPr>
                          <a:cxnSpLocks noChangeShapeType="1"/>
                        </wps:cNvCnPr>
                        <wps:spPr bwMode="auto">
                          <a:xfrm>
                            <a:off x="1760" y="5553"/>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4" name="Line 207"/>
                        <wps:cNvCnPr>
                          <a:cxnSpLocks noChangeShapeType="1"/>
                        </wps:cNvCnPr>
                        <wps:spPr bwMode="auto">
                          <a:xfrm>
                            <a:off x="1760" y="5918"/>
                            <a:ext cx="0" cy="56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5" name="Line 206"/>
                        <wps:cNvCnPr>
                          <a:cxnSpLocks noChangeShapeType="1"/>
                        </wps:cNvCnPr>
                        <wps:spPr bwMode="auto">
                          <a:xfrm>
                            <a:off x="1760" y="6484"/>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6" name="Line 205"/>
                        <wps:cNvCnPr>
                          <a:cxnSpLocks noChangeShapeType="1"/>
                        </wps:cNvCnPr>
                        <wps:spPr bwMode="auto">
                          <a:xfrm>
                            <a:off x="1760" y="6849"/>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7" name="Line 204"/>
                        <wps:cNvCnPr>
                          <a:cxnSpLocks noChangeShapeType="1"/>
                        </wps:cNvCnPr>
                        <wps:spPr bwMode="auto">
                          <a:xfrm>
                            <a:off x="1760" y="7214"/>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08" name="Line 203"/>
                        <wps:cNvCnPr>
                          <a:cxnSpLocks noChangeShapeType="1"/>
                        </wps:cNvCnPr>
                        <wps:spPr bwMode="auto">
                          <a:xfrm>
                            <a:off x="1764" y="7972"/>
                            <a:ext cx="9119" cy="0"/>
                          </a:xfrm>
                          <a:prstGeom prst="line">
                            <a:avLst/>
                          </a:prstGeom>
                          <a:noFill/>
                          <a:ln w="6097">
                            <a:solidFill>
                              <a:srgbClr val="000000"/>
                            </a:solidFill>
                            <a:round/>
                            <a:headEnd/>
                            <a:tailEnd/>
                          </a:ln>
                          <a:extLst>
                            <a:ext uri="{909E8E84-426E-40DD-AFC4-6F175D3DCCD1}">
                              <a14:hiddenFill xmlns:a14="http://schemas.microsoft.com/office/drawing/2010/main">
                                <a:noFill/>
                              </a14:hiddenFill>
                            </a:ext>
                          </a:extLst>
                        </wps:spPr>
                        <wps:bodyPr/>
                      </wps:wsp>
                      <wps:wsp>
                        <wps:cNvPr id="609" name="Line 202"/>
                        <wps:cNvCnPr>
                          <a:cxnSpLocks noChangeShapeType="1"/>
                        </wps:cNvCnPr>
                        <wps:spPr bwMode="auto">
                          <a:xfrm>
                            <a:off x="1760" y="7581"/>
                            <a:ext cx="0" cy="39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0" name="Line 201"/>
                        <wps:cNvCnPr>
                          <a:cxnSpLocks noChangeShapeType="1"/>
                        </wps:cNvCnPr>
                        <wps:spPr bwMode="auto">
                          <a:xfrm>
                            <a:off x="10888" y="229"/>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1" name="Line 200"/>
                        <wps:cNvCnPr>
                          <a:cxnSpLocks noChangeShapeType="1"/>
                        </wps:cNvCnPr>
                        <wps:spPr bwMode="auto">
                          <a:xfrm>
                            <a:off x="10888" y="596"/>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2" name="Line 199"/>
                        <wps:cNvCnPr>
                          <a:cxnSpLocks noChangeShapeType="1"/>
                        </wps:cNvCnPr>
                        <wps:spPr bwMode="auto">
                          <a:xfrm>
                            <a:off x="10888" y="961"/>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3" name="Line 198"/>
                        <wps:cNvCnPr>
                          <a:cxnSpLocks noChangeShapeType="1"/>
                        </wps:cNvCnPr>
                        <wps:spPr bwMode="auto">
                          <a:xfrm>
                            <a:off x="10888" y="1328"/>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4" name="Line 197"/>
                        <wps:cNvCnPr>
                          <a:cxnSpLocks noChangeShapeType="1"/>
                        </wps:cNvCnPr>
                        <wps:spPr bwMode="auto">
                          <a:xfrm>
                            <a:off x="10888" y="1693"/>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5" name="Line 196"/>
                        <wps:cNvCnPr>
                          <a:cxnSpLocks noChangeShapeType="1"/>
                        </wps:cNvCnPr>
                        <wps:spPr bwMode="auto">
                          <a:xfrm>
                            <a:off x="10888" y="2060"/>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6" name="Line 195"/>
                        <wps:cNvCnPr>
                          <a:cxnSpLocks noChangeShapeType="1"/>
                        </wps:cNvCnPr>
                        <wps:spPr bwMode="auto">
                          <a:xfrm>
                            <a:off x="10888" y="2425"/>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7" name="Line 194"/>
                        <wps:cNvCnPr>
                          <a:cxnSpLocks noChangeShapeType="1"/>
                        </wps:cNvCnPr>
                        <wps:spPr bwMode="auto">
                          <a:xfrm>
                            <a:off x="10888" y="2790"/>
                            <a:ext cx="0" cy="5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8" name="Line 193"/>
                        <wps:cNvCnPr>
                          <a:cxnSpLocks noChangeShapeType="1"/>
                        </wps:cNvCnPr>
                        <wps:spPr bwMode="auto">
                          <a:xfrm>
                            <a:off x="10888" y="3357"/>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19" name="Line 192"/>
                        <wps:cNvCnPr>
                          <a:cxnSpLocks noChangeShapeType="1"/>
                        </wps:cNvCnPr>
                        <wps:spPr bwMode="auto">
                          <a:xfrm>
                            <a:off x="10888" y="3722"/>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0" name="Line 191"/>
                        <wps:cNvCnPr>
                          <a:cxnSpLocks noChangeShapeType="1"/>
                        </wps:cNvCnPr>
                        <wps:spPr bwMode="auto">
                          <a:xfrm>
                            <a:off x="10888" y="4089"/>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1" name="Line 190"/>
                        <wps:cNvCnPr>
                          <a:cxnSpLocks noChangeShapeType="1"/>
                        </wps:cNvCnPr>
                        <wps:spPr bwMode="auto">
                          <a:xfrm>
                            <a:off x="10888" y="4454"/>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2" name="Line 189"/>
                        <wps:cNvCnPr>
                          <a:cxnSpLocks noChangeShapeType="1"/>
                        </wps:cNvCnPr>
                        <wps:spPr bwMode="auto">
                          <a:xfrm>
                            <a:off x="10888" y="4821"/>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3" name="Line 188"/>
                        <wps:cNvCnPr>
                          <a:cxnSpLocks noChangeShapeType="1"/>
                        </wps:cNvCnPr>
                        <wps:spPr bwMode="auto">
                          <a:xfrm>
                            <a:off x="10888" y="5186"/>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4" name="Line 187"/>
                        <wps:cNvCnPr>
                          <a:cxnSpLocks noChangeShapeType="1"/>
                        </wps:cNvCnPr>
                        <wps:spPr bwMode="auto">
                          <a:xfrm>
                            <a:off x="10888" y="5553"/>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5" name="Line 186"/>
                        <wps:cNvCnPr>
                          <a:cxnSpLocks noChangeShapeType="1"/>
                        </wps:cNvCnPr>
                        <wps:spPr bwMode="auto">
                          <a:xfrm>
                            <a:off x="10888" y="5918"/>
                            <a:ext cx="0" cy="56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6" name="Line 185"/>
                        <wps:cNvCnPr>
                          <a:cxnSpLocks noChangeShapeType="1"/>
                        </wps:cNvCnPr>
                        <wps:spPr bwMode="auto">
                          <a:xfrm>
                            <a:off x="10888" y="6484"/>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7" name="Line 184"/>
                        <wps:cNvCnPr>
                          <a:cxnSpLocks noChangeShapeType="1"/>
                        </wps:cNvCnPr>
                        <wps:spPr bwMode="auto">
                          <a:xfrm>
                            <a:off x="10888" y="6849"/>
                            <a:ext cx="0" cy="36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8" name="Line 183"/>
                        <wps:cNvCnPr>
                          <a:cxnSpLocks noChangeShapeType="1"/>
                        </wps:cNvCnPr>
                        <wps:spPr bwMode="auto">
                          <a:xfrm>
                            <a:off x="10888" y="7214"/>
                            <a:ext cx="0" cy="36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29" name="Line 182"/>
                        <wps:cNvCnPr>
                          <a:cxnSpLocks noChangeShapeType="1"/>
                        </wps:cNvCnPr>
                        <wps:spPr bwMode="auto">
                          <a:xfrm>
                            <a:off x="10888" y="7581"/>
                            <a:ext cx="0" cy="39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A47565" id="Group 181" o:spid="_x0000_s1026" style="position:absolute;margin-left:87.75pt;margin-top:11.2pt;width:456.95pt;height:387.95pt;z-index:-251406336;mso-position-horizontal-relative:page" coordorigin="1755,224" coordsize="9139,7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8+A0gUAAE1uAAAOAAAAZHJzL2Uyb0RvYy54bWzsnV1vo0YUhu8r9T8g7h0zmE8rzqqyk9yk&#10;baTd/oAJYBsVMwhInKjqf++ZGcBmjNVqu2K25eTCxgaPhzMPZz5e3vj20/shM96SskpZvjLJjWUa&#10;SR6xOM13K/O3Lw+zwDSqmuYxzVierMyPpDI/3f34w+2xWCY227MsTkoDCsmr5bFYmfu6LpbzeRXt&#10;kwOtbliR5LBzy8oDreFluZvHJT1C6YdsbluWNz+yMi5KFiVVBe9u5E7zTpS/3SZR/et2WyW1ka1M&#10;qFstHkvx+MIf53e3dLkrabFPo6Ya9CtqcaBpDl/aFbWhNTVey/SiqEMalaxi2/omYoc5227TKBHn&#10;AGdDLOVsHkv2Wohz2S2Pu6ILE4RWidNXFxv98vZcGmm8Mt0AmiqnB2gk8b0GCQgPz7HYLeGox7L4&#10;XDyX8hxh84lFv1ewe67u56938mDj5fgzi6FA+lozEZ73bXngRcCJG++iFT66VkjeayOCN93AWtie&#10;axoR7HNC2wvhhWinaA+NyT9HfBf2w27bdtpd983HQ7II5Wd93w353jldyu8VdW3qxk8MkKtOUa3+&#10;XVQ/72mRiMaqeLy6qEJlZFSf0jwxbNuWQRUHrXMZ0eg9byJq5Gy9p/kuEcV9+SggeqIZoO5nH+Ev&#10;KmiOv40w8T3AXkRKxIIu2zDD2zzAC8/vxYgui7KqHxN2MPjGysyg2qLt6NtTVctwtofwpszZQ5pl&#10;on2y3DiuTM8KPfGBimVpzHfyw6py97LOSuON8itR/DXf2zsMiM9jUdg+ofF9s13TNJPb0JZZzsuD&#10;04DqNFvyUvsjtML74D5wZo7t3c8ca7OZ/fSwdmbeAwCzWWzW6w35k1eNOMt9GsdJzmvXXvbE+WcA&#10;NAlIXrDdhd+FYd4vXeAHlW2fRaVFY/L2kxS+sPjjueShbZgcC84QIOjB2VzxZ6TR5QhwukCMaPQL&#10;OMWV313ACOdZ3ziY8/9PcBIFTtFb99LgKHCGnrgqMHNi5jx166Hdh5OI3nV8OMnCDjB1Yr8uB4ft&#10;oDNcKHQKRjTQ6UFNhjt2HHWKOS8MFqc36nQUOgUL49NpWzA3GqYTh53TpRNWFs7nRERMTTTQ6djN&#10;sgdOinDG3vXsnkKnYEQDnT6sHQzlThfXk+Rq9iR7dl+hU6zOjk/nYuGKMcXAnB179un27J3AIZfi&#10;iZibaKDTlyLAAJ04K5ounYpQRDQJRY4VXFOKMHdOlU7PUpQiokkpchy3UXwvZkWYO6dLpyIVEU1S&#10;kRPY17QizJ3TpVPRiixNWpFLgmsyO+bO6dKpaEWWJq3Idd1rWhHmzunSqWhFlshU48/Z3ZAM6+yu&#10;J3Iq3qI0wfVOz1K0IkuTVuQ5wbVZEebO6eZORSsCWkGxGT93eoGDK0p473EDXqNketCT93R2S5NW&#10;5NvkWu7EWdF0c6eiFVmja0Uw8AV7hh/6Qgc4aUUhgXtNhXVDLHJ924Gnj8aN1hbSGjba5+/JuAEW&#10;GyV5ahKLfFeaxE54trYi6ej4tnSiragzLbVUts/fFZ2w/N7v2kcWi6yAexnR9IamtwFHpgfSZZ/O&#10;kcWijk50vaEls5uPt9MiuO3jnE4SjiwWdXSi7Q3pvKSzLxaRcGSxqKMTfW/oZ4e5qrKmBCs5/eQ5&#10;slp0whONb5g9L/Hsy0VEzpHHW5Dv8ETnG2bPgezZ14tIOLJedMITrW+YPS+zZ18wIuHIgtEJT/S+&#10;IZ6XePYVIyL/84GGzh3Nb9i5D3TufcWIwD+wGfVmkC57LtD9htnzInvafcmIhLokI7S/Yfa8zJ5g&#10;6+kvLOnSjND/hngO4KmIRtLBq2HsiQY4xHMAT0U1grsz9Iw90QGHeA7gqahGgS7VCC1wiOcAnopq&#10;JE28Gjp39MAhngN4KqpRoEs1QhMc4jmAp6IaSaOkhuyJLjjEcwBPRTUKRvYZdcvyaINDPAfwVFSj&#10;QJdqhEaj/xae4qe24DfLhD+p+X01/qNo569h+/xX4O7+AgAA//8DAFBLAwQUAAYACAAAACEAcPDB&#10;jOEAAAALAQAADwAAAGRycy9kb3ducmV2LnhtbEyPwWqDQBCG74W+wzKF3ppVUxtjXUMIbU8h0KRQ&#10;etvoRCXurLgbNW/fyam9zc98/PNNtppMKwbsXWNJQTgLQCAVtmyoUvB1eH9KQDivqdStJVRwRQer&#10;/P4u02lpR/rEYe8rwSXkUq2g9r5LpXRFjUa7me2QeHeyvdGeY1/Jstcjl5tWRkHwIo1uiC/UusNN&#10;jcV5fzEKPkY9rufh27A9nzbXn0O8+96GqNTjw7R+BeFx8n8w3PRZHXJ2OtoLlU60nBdxzKiCKHoG&#10;cQOCZMnTUcFimcxB5pn8/0P+CwAA//8DAFBLAQItABQABgAIAAAAIQC2gziS/gAAAOEBAAATAAAA&#10;AAAAAAAAAAAAAAAAAABbQ29udGVudF9UeXBlc10ueG1sUEsBAi0AFAAGAAgAAAAhADj9If/WAAAA&#10;lAEAAAsAAAAAAAAAAAAAAAAALwEAAF9yZWxzLy5yZWxzUEsBAi0AFAAGAAgAAAAhANqHz4DSBQAA&#10;TW4AAA4AAAAAAAAAAAAAAAAALgIAAGRycy9lMm9Eb2MueG1sUEsBAi0AFAAGAAgAAAAhAHDwwYzh&#10;AAAACwEAAA8AAAAAAAAAAAAAAAAALAgAAGRycy9kb3ducmV2LnhtbFBLBQYAAAAABAAEAPMAAAA6&#10;CQAAAAA=&#10;">
                <v:line id="Line 222" o:spid="_x0000_s1027" style="position:absolute;visibility:visible;mso-wrap-style:square" from="1760,229" to="1760,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IzjxQAAANwAAAAPAAAAZHJzL2Rvd25yZXYueG1sRI9BawIx&#10;FITvBf9DeIK3mrVgtatRrKAW9lRbqMdH8twsbl6WTdzd/vumUOhxmJlvmPV2cLXoqA2VZwWzaQaC&#10;WHtTcang8+PwuAQRIrLB2jMp+KYA283oYY258T2/U3eOpUgQDjkqsDE2uZRBW3IYpr4hTt7Vtw5j&#10;km0pTYt9grtaPmXZs3RYcVqw2NDekr6d705BdyouXbHwqE9fxavVh2O16I9KTcbDbgUi0hD/w3/t&#10;N6NgvnyB3zPpCMjNDwAAAP//AwBQSwECLQAUAAYACAAAACEA2+H2y+4AAACFAQAAEwAAAAAAAAAA&#10;AAAAAAAAAAAAW0NvbnRlbnRfVHlwZXNdLnhtbFBLAQItABQABgAIAAAAIQBa9CxbvwAAABUBAAAL&#10;AAAAAAAAAAAAAAAAAB8BAABfcmVscy8ucmVsc1BLAQItABQABgAIAAAAIQAN9IzjxQAAANwAAAAP&#10;AAAAAAAAAAAAAAAAAAcCAABkcnMvZG93bnJldi54bWxQSwUGAAAAAAMAAwC3AAAA+QIAAAAA&#10;" strokeweight=".48pt"/>
                <v:line id="Line 221" o:spid="_x0000_s1028" style="position:absolute;visibility:visible;mso-wrap-style:square" from="1760,596" to="176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7OjwQAAANwAAAAPAAAAZHJzL2Rvd25yZXYueG1sRE/Pa8Iw&#10;FL4P/B/CG3ib6QR1dkZRQR30NDdwx0fy1pQ1L6WJbf3vl4Pg8eP7vdoMrhYdtaHyrOB1koEg1t5U&#10;XCr4/jq8vIEIEdlg7ZkU3CjAZj16WmFufM+f1J1jKVIIhxwV2BibXMqgLTkME98QJ+7Xtw5jgm0p&#10;TYt9Cne1nGbZXDqsODVYbGhvSf+dr05Bdyp+umLhUZ8uxc7qw7Fa9Eelxs/D9h1EpCE+xHf3h1Ew&#10;W6b56Uw6AnL9DwAA//8DAFBLAQItABQABgAIAAAAIQDb4fbL7gAAAIUBAAATAAAAAAAAAAAAAAAA&#10;AAAAAABbQ29udGVudF9UeXBlc10ueG1sUEsBAi0AFAAGAAgAAAAhAFr0LFu/AAAAFQEAAAsAAAAA&#10;AAAAAAAAAAAAHwEAAF9yZWxzLy5yZWxzUEsBAi0AFAAGAAgAAAAhABkXs6PBAAAA3AAAAA8AAAAA&#10;AAAAAAAAAAAABwIAAGRycy9kb3ducmV2LnhtbFBLBQYAAAAAAwADALcAAAD1AgAAAAA=&#10;" strokeweight=".48pt"/>
                <v:line id="Line 220" o:spid="_x0000_s1029" style="position:absolute;visibility:visible;mso-wrap-style:square" from="1760,961" to="1760,1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Y4xQAAANwAAAAPAAAAZHJzL2Rvd25yZXYueG1sRI9BawIx&#10;FITvhf6H8Aq91ayFal2NogW1sKeqoMdH8twsbl6WTbq7/femUOhxmJlvmMVqcLXoqA2VZwXjUQaC&#10;WHtTcangdNy+vIMIEdlg7ZkU/FCA1fLxYYG58T1/UXeIpUgQDjkqsDE2uZRBW3IYRr4hTt7Vtw5j&#10;km0pTYt9grtavmbZRDqsOC1YbOjDkr4dvp2Cbl9cumLqUe/Pxcbq7a6a9julnp+G9RxEpCH+h//a&#10;n0bB22wMv2fSEZDLOwAAAP//AwBQSwECLQAUAAYACAAAACEA2+H2y+4AAACFAQAAEwAAAAAAAAAA&#10;AAAAAAAAAAAAW0NvbnRlbnRfVHlwZXNdLnhtbFBLAQItABQABgAIAAAAIQBa9CxbvwAAABUBAAAL&#10;AAAAAAAAAAAAAAAAAB8BAABfcmVscy8ucmVsc1BLAQItABQABgAIAAAAIQB2WxY4xQAAANwAAAAP&#10;AAAAAAAAAAAAAAAAAAcCAABkcnMvZG93bnJldi54bWxQSwUGAAAAAAMAAwC3AAAA+QIAAAAA&#10;" strokeweight=".48pt"/>
                <v:line id="Line 219" o:spid="_x0000_s1030" style="position:absolute;visibility:visible;mso-wrap-style:square" from="1760,1328" to="1760,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hPxQAAANwAAAAPAAAAZHJzL2Rvd25yZXYueG1sRI9BawIx&#10;FITvBf9DeEJvNaugtqtRbEEt7Km2UI+P5LlZ3Lwsm7i7/femUOhxmJlvmPV2cLXoqA2VZwXTSQaC&#10;WHtTcang63P/9AwiRGSDtWdS8EMBtpvRwxpz43v+oO4US5EgHHJUYGNscimDtuQwTHxDnLyLbx3G&#10;JNtSmhb7BHe1nGXZQjqsOC1YbOjNkr6ebk5BdyzOXbH0qI/fxavV+0O17A9KPY6H3QpEpCH+h//a&#10;70bB/GUGv2fSEZCbOwAAAP//AwBQSwECLQAUAAYACAAAACEA2+H2y+4AAACFAQAAEwAAAAAAAAAA&#10;AAAAAAAAAAAAW0NvbnRlbnRfVHlwZXNdLnhtbFBLAQItABQABgAIAAAAIQBa9CxbvwAAABUBAAAL&#10;AAAAAAAAAAAAAAAAAB8BAABfcmVscy8ucmVsc1BLAQItABQABgAIAAAAIQCGiYhPxQAAANwAAAAP&#10;AAAAAAAAAAAAAAAAAAcCAABkcnMvZG93bnJldi54bWxQSwUGAAAAAAMAAwC3AAAA+QIAAAAA&#10;" strokeweight=".48pt"/>
                <v:line id="Line 218" o:spid="_x0000_s1031" style="position:absolute;visibility:visible;mso-wrap-style:square" from="1760,1693" to="1760,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S3UxQAAANwAAAAPAAAAZHJzL2Rvd25yZXYueG1sRI/NasMw&#10;EITvgbyD2EBvidyUJq0bJaSF/IBPSQvtcZG2lqm1MpZqu29fBQI5DjPzDbPaDK4WHbWh8qzgfpaB&#10;INbeVFwq+HjfTZ9AhIhssPZMCv4owGY9Hq0wN77nE3XnWIoE4ZCjAhtjk0sZtCWHYeYb4uR9+9Zh&#10;TLItpWmxT3BXy3mWLaTDitOCxYbeLOmf869T0B2Kr65YetSHz+LV6t2+WvZ7pe4mw/YFRKQh3sLX&#10;9tEoeHx+gMuZdATk+h8AAP//AwBQSwECLQAUAAYACAAAACEA2+H2y+4AAACFAQAAEwAAAAAAAAAA&#10;AAAAAAAAAAAAW0NvbnRlbnRfVHlwZXNdLnhtbFBLAQItABQABgAIAAAAIQBa9CxbvwAAABUBAAAL&#10;AAAAAAAAAAAAAAAAAB8BAABfcmVscy8ucmVsc1BLAQItABQABgAIAAAAIQDpxS3UxQAAANwAAAAP&#10;AAAAAAAAAAAAAAAAAAcCAABkcnMvZG93bnJldi54bWxQSwUGAAAAAAMAAwC3AAAA+QIAAAAA&#10;" strokeweight=".48pt"/>
                <v:line id="Line 217" o:spid="_x0000_s1032" style="position:absolute;visibility:visible;mso-wrap-style:square" from="1760,2060" to="1760,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LWgxQAAANwAAAAPAAAAZHJzL2Rvd25yZXYueG1sRI/NasMw&#10;EITvgbyD2EBvidzQJq0bJaSF/IBPSQvtcZG2lqm1MpZqu29fBQI5DjPzDbPaDK4WHbWh8qzgfpaB&#10;INbeVFwq+HjfTZ9AhIhssPZMCv4owGY9Hq0wN77nE3XnWIoE4ZCjAhtjk0sZtCWHYeYb4uR9+9Zh&#10;TLItpWmxT3BXy3mWLaTDitOCxYbeLOmf869T0B2Kr65YetSHz+LV6t2+WvZ7pe4mw/YFRKQh3sLX&#10;9tEoeHx+gMuZdATk+h8AAP//AwBQSwECLQAUAAYACAAAACEA2+H2y+4AAACFAQAAEwAAAAAAAAAA&#10;AAAAAAAAAAAAW0NvbnRlbnRfVHlwZXNdLnhtbFBLAQItABQABgAIAAAAIQBa9CxbvwAAABUBAAAL&#10;AAAAAAAAAAAAAAAAAB8BAABfcmVscy8ucmVsc1BLAQItABQABgAIAAAAIQBmLLWgxQAAANwAAAAP&#10;AAAAAAAAAAAAAAAAAAcCAABkcnMvZG93bnJldi54bWxQSwUGAAAAAAMAAwC3AAAA+QIAAAAA&#10;" strokeweight=".48pt"/>
                <v:line id="Line 216" o:spid="_x0000_s1033" style="position:absolute;visibility:visible;mso-wrap-style:square" from="1760,2425" to="1760,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BA7xQAAANwAAAAPAAAAZHJzL2Rvd25yZXYueG1sRI9BawIx&#10;FITvBf9DeIK3mrVgbVejWEEt7Km2UI+P5LlZ3Lwsm7i7/vumUOhxmJlvmNVmcLXoqA2VZwWzaQaC&#10;WHtTcang63P/+AIiRGSDtWdScKcAm/XoYYW58T1/UHeKpUgQDjkqsDE2uZRBW3IYpr4hTt7Ftw5j&#10;km0pTYt9grtaPmXZs3RYcVqw2NDOkr6ebk5BdyzOXbHwqI/fxZvV+0O16A9KTcbDdgki0hD/w3/t&#10;d6Ng/jqH3zPpCMj1DwAAAP//AwBQSwECLQAUAAYACAAAACEA2+H2y+4AAACFAQAAEwAAAAAAAAAA&#10;AAAAAAAAAAAAW0NvbnRlbnRfVHlwZXNdLnhtbFBLAQItABQABgAIAAAAIQBa9CxbvwAAABUBAAAL&#10;AAAAAAAAAAAAAAAAAB8BAABfcmVscy8ucmVsc1BLAQItABQABgAIAAAAIQAJYBA7xQAAANwAAAAP&#10;AAAAAAAAAAAAAAAAAAcCAABkcnMvZG93bnJldi54bWxQSwUGAAAAAAMAAwC3AAAA+QIAAAAA&#10;" strokeweight=".48pt"/>
                <v:line id="Line 215" o:spid="_x0000_s1034" style="position:absolute;visibility:visible;mso-wrap-style:square" from="1760,2790" to="1760,3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o5MxQAAANwAAAAPAAAAZHJzL2Rvd25yZXYueG1sRI9BawIx&#10;FITvBf9DeIK3mrWgtqtRrKAW9lRbqMdH8twsbl6WTdzd/vumUOhxmJlvmPV2cLXoqA2VZwWzaQaC&#10;WHtTcang8+Pw+AwiRGSDtWdS8E0BtpvRwxpz43t+p+4cS5EgHHJUYGNscimDtuQwTH1DnLyrbx3G&#10;JNtSmhb7BHe1fMqyhXRYcVqw2NDekr6d705BdyouXbH0qE9fxavVh2O17I9KTcbDbgUi0hD/w3/t&#10;N6Ng/rKA3zPpCMjNDwAAAP//AwBQSwECLQAUAAYACAAAACEA2+H2y+4AAACFAQAAEwAAAAAAAAAA&#10;AAAAAAAAAAAAW0NvbnRlbnRfVHlwZXNdLnhtbFBLAQItABQABgAIAAAAIQBa9CxbvwAAABUBAAAL&#10;AAAAAAAAAAAAAAAAAB8BAABfcmVscy8ucmVsc1BLAQItABQABgAIAAAAIQD5so5MxQAAANwAAAAP&#10;AAAAAAAAAAAAAAAAAAcCAABkcnMvZG93bnJldi54bWxQSwUGAAAAAAMAAwC3AAAA+QIAAAAA&#10;" strokeweight=".48pt"/>
                <v:line id="Line 214" o:spid="_x0000_s1035" style="position:absolute;visibility:visible;mso-wrap-style:square" from="1760,3357" to="1760,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vXxQAAANwAAAAPAAAAZHJzL2Rvd25yZXYueG1sRI/NasMw&#10;EITvhb6D2EJvjdxC6sSJEtpCkoJP+YHkuEgby9RaGUux3bevCoUeh5n5hlmuR9eInrpQe1bwPMlA&#10;EGtvaq4UnI6bpxmIEJENNp5JwTcFWK/u75ZYGD/wnvpDrESCcChQgY2xLaQM2pLDMPEtcfKuvnMY&#10;k+wqaTocEtw18iXLXqXDmtOCxZY+LOmvw80p6HflpS9zj3p3Lt+t3mzrfNgq9fgwvi1ARBrjf/iv&#10;/WkUTOc5/J5JR0CufgAAAP//AwBQSwECLQAUAAYACAAAACEA2+H2y+4AAACFAQAAEwAAAAAAAAAA&#10;AAAAAAAAAAAAW0NvbnRlbnRfVHlwZXNdLnhtbFBLAQItABQABgAIAAAAIQBa9CxbvwAAABUBAAAL&#10;AAAAAAAAAAAAAAAAAB8BAABfcmVscy8ucmVsc1BLAQItABQABgAIAAAAIQCW/ivXxQAAANwAAAAP&#10;AAAAAAAAAAAAAAAAAAcCAABkcnMvZG93bnJldi54bWxQSwUGAAAAAAMAAwC3AAAA+QIAAAAA&#10;" strokeweight=".48pt"/>
                <v:line id="Line 213" o:spid="_x0000_s1036" style="position:absolute;visibility:visible;mso-wrap-style:square" from="1760,3722" to="1760,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b+lwQAAANwAAAAPAAAAZHJzL2Rvd25yZXYueG1sRE/Pa8Iw&#10;FL4P/B/CG3ib6QR1dkZRQR30NDdwx0fy1pQ1L6WJbf3vl4Pg8eP7vdoMrhYdtaHyrOB1koEg1t5U&#10;XCr4/jq8vIEIEdlg7ZkU3CjAZj16WmFufM+f1J1jKVIIhxwV2BibXMqgLTkME98QJ+7Xtw5jgm0p&#10;TYt9Cne1nGbZXDqsODVYbGhvSf+dr05Bdyp+umLhUZ8uxc7qw7Fa9Eelxs/D9h1EpCE+xHf3h1Ew&#10;W6a16Uw6AnL9DwAA//8DAFBLAQItABQABgAIAAAAIQDb4fbL7gAAAIUBAAATAAAAAAAAAAAAAAAA&#10;AAAAAABbQ29udGVudF9UeXBlc10ueG1sUEsBAi0AFAAGAAgAAAAhAFr0LFu/AAAAFQEAAAsAAAAA&#10;AAAAAAAAAAAAHwEAAF9yZWxzLy5yZWxzUEsBAi0AFAAGAAgAAAAhAOdhv6XBAAAA3AAAAA8AAAAA&#10;AAAAAAAAAAAABwIAAGRycy9kb3ducmV2LnhtbFBLBQYAAAAAAwADALcAAAD1AgAAAAA=&#10;" strokeweight=".48pt"/>
                <v:line id="Line 212" o:spid="_x0000_s1037" style="position:absolute;visibility:visible;mso-wrap-style:square" from="1760,4089" to="1760,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o+xQAAANwAAAAPAAAAZHJzL2Rvd25yZXYueG1sRI9La8Mw&#10;EITvhfwHsYHeGrmF5uFECW0hD/ApaSE5LtLGMrVWxlJt999HgUKPw8x8w6w2g6tFR22oPCt4nmQg&#10;iLU3FZcKvj63T3MQISIbrD2Tgl8KsFmPHlaYG9/zkbpTLEWCcMhRgY2xyaUM2pLDMPENcfKuvnUY&#10;k2xLaVrsE9zV8iXLptJhxWnBYkMflvT36ccp6PbFpStmHvX+XLxbvd1Vs36n1ON4eFuCiDTE//Bf&#10;+2AUvC4WcD+TjoBc3wAAAP//AwBQSwECLQAUAAYACAAAACEA2+H2y+4AAACFAQAAEwAAAAAAAAAA&#10;AAAAAAAAAAAAW0NvbnRlbnRfVHlwZXNdLnhtbFBLAQItABQABgAIAAAAIQBa9CxbvwAAABUBAAAL&#10;AAAAAAAAAAAAAAAAAB8BAABfcmVscy8ucmVsc1BLAQItABQABgAIAAAAIQCILRo+xQAAANwAAAAP&#10;AAAAAAAAAAAAAAAAAAcCAABkcnMvZG93bnJldi54bWxQSwUGAAAAAAMAAwC3AAAA+QIAAAAA&#10;" strokeweight=".48pt"/>
                <v:line id="Line 211" o:spid="_x0000_s1038" style="position:absolute;visibility:visible;mso-wrap-style:square" from="1760,4454" to="1760,4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EdYwQAAANwAAAAPAAAAZHJzL2Rvd25yZXYueG1sRE+7asMw&#10;FN0L+QdxC90auR2S4EYxbcBJwFMekI4X6cYysa6Mpdru30dDoePhvNfF5FoxUB8azwre5hkIYu1N&#10;w7WCy7l8XYEIEdlg65kU/FKAYjN7WmNu/MhHGk6xFimEQ44KbIxdLmXQlhyGue+IE3fzvcOYYF9L&#10;0+OYwl0r37NsIR02nBosdrS1pO+nH6dg2FffQ7X0qPfX6svqctcsx51SL8/T5weISFP8F/+5D0bB&#10;Ikvz05l0BOTmAQAA//8DAFBLAQItABQABgAIAAAAIQDb4fbL7gAAAIUBAAATAAAAAAAAAAAAAAAA&#10;AAAAAABbQ29udGVudF9UeXBlc10ueG1sUEsBAi0AFAAGAAgAAAAhAFr0LFu/AAAAFQEAAAsAAAAA&#10;AAAAAAAAAAAAHwEAAF9yZWxzLy5yZWxzUEsBAi0AFAAGAAgAAAAhACo4R1jBAAAA3AAAAA8AAAAA&#10;AAAAAAAAAAAABwIAAGRycy9kb3ducmV2LnhtbFBLBQYAAAAAAwADALcAAAD1AgAAAAA=&#10;" strokeweight=".48pt"/>
                <v:line id="Line 210" o:spid="_x0000_s1039" style="position:absolute;visibility:visible;mso-wrap-style:square" from="1760,4821" to="1760,5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LDxAAAANwAAAAPAAAAZHJzL2Rvd25yZXYueG1sRI9PawIx&#10;FMTvQr9DeIXeNGsPKlujaME/sCe10B4fyetm6eZl2aS767c3guBxmJnfMMv14GrRURsqzwqmkwwE&#10;sfam4lLB12U3XoAIEdlg7ZkUXCnAevUyWmJufM8n6s6xFAnCIUcFNsYmlzJoSw7DxDfEyfv1rcOY&#10;ZFtK02Kf4K6W71k2kw4rTgsWG/q0pP/O/05Bdyh+umLuUR++i63Vu3017/dKvb0Omw8QkYb4DD/a&#10;R6Nglk3hfiYdAbm6AQAA//8DAFBLAQItABQABgAIAAAAIQDb4fbL7gAAAIUBAAATAAAAAAAAAAAA&#10;AAAAAAAAAABbQ29udGVudF9UeXBlc10ueG1sUEsBAi0AFAAGAAgAAAAhAFr0LFu/AAAAFQEAAAsA&#10;AAAAAAAAAAAAAAAAHwEAAF9yZWxzLy5yZWxzUEsBAi0AFAAGAAgAAAAhAEV04sPEAAAA3AAAAA8A&#10;AAAAAAAAAAAAAAAABwIAAGRycy9kb3ducmV2LnhtbFBLBQYAAAAAAwADALcAAAD4AgAAAAA=&#10;" strokeweight=".48pt"/>
                <v:line id="Line 209" o:spid="_x0000_s1040" style="position:absolute;visibility:visible;mso-wrap-style:square" from="1760,5186" to="1760,5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ny0xAAAANwAAAAPAAAAZHJzL2Rvd25yZXYueG1sRI9PawIx&#10;FMTvQr9DeAVvmq0HLatR2oJ/YE9qoR4fyXOzuHlZNnF3/fZNQehxmJnfMKvN4GrRURsqzwrephkI&#10;Yu1NxaWC7/N28g4iRGSDtWdS8KAAm/XLaIW58T0fqTvFUiQIhxwV2BibXMqgLTkMU98QJ+/qW4cx&#10;ybaUpsU+wV0tZ1k2lw4rTgsWG/qypG+nu1PQ7YtLVyw86v1P8Wn1dlct+p1S49fhYwki0hD/w8/2&#10;wSiYZzP4O5OOgFz/AgAA//8DAFBLAQItABQABgAIAAAAIQDb4fbL7gAAAIUBAAATAAAAAAAAAAAA&#10;AAAAAAAAAABbQ29udGVudF9UeXBlc10ueG1sUEsBAi0AFAAGAAgAAAAhAFr0LFu/AAAAFQEAAAsA&#10;AAAAAAAAAAAAAAAAHwEAAF9yZWxzLy5yZWxzUEsBAi0AFAAGAAgAAAAhALWmfLTEAAAA3AAAAA8A&#10;AAAAAAAAAAAAAAAABwIAAGRycy9kb3ducmV2LnhtbFBLBQYAAAAAAwADALcAAAD4AgAAAAA=&#10;" strokeweight=".48pt"/>
                <v:line id="Line 208" o:spid="_x0000_s1041" style="position:absolute;visibility:visible;mso-wrap-style:square" from="1760,5553" to="1760,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tkvxAAAANwAAAAPAAAAZHJzL2Rvd25yZXYueG1sRI9BawIx&#10;FITvBf9DeIXearYWVFajVEEt7Kkq6PGRPDdLNy/LJt3d/vtGEHocZuYbZrkeXC06akPlWcHbOANB&#10;rL2puFRwPu1e5yBCRDZYeyYFvxRgvRo9LTE3vucv6o6xFAnCIUcFNsYmlzJoSw7D2DfEybv51mFM&#10;si2labFPcFfLSZZNpcOK04LFhraW9PfxxynoDsW1K2Ye9eFSbKze7atZv1fq5Xn4WICINMT/8KP9&#10;aRRMs3e4n0lHQK7+AAAA//8DAFBLAQItABQABgAIAAAAIQDb4fbL7gAAAIUBAAATAAAAAAAAAAAA&#10;AAAAAAAAAABbQ29udGVudF9UeXBlc10ueG1sUEsBAi0AFAAGAAgAAAAhAFr0LFu/AAAAFQEAAAsA&#10;AAAAAAAAAAAAAAAAHwEAAF9yZWxzLy5yZWxzUEsBAi0AFAAGAAgAAAAhANrq2S/EAAAA3AAAAA8A&#10;AAAAAAAAAAAAAAAABwIAAGRycy9kb3ducmV2LnhtbFBLBQYAAAAAAwADALcAAAD4AgAAAAA=&#10;" strokeweight=".48pt"/>
                <v:line id="Line 207" o:spid="_x0000_s1042" style="position:absolute;visibility:visible;mso-wrap-style:square" from="1760,5918" to="1760,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0FbxAAAANwAAAAPAAAAZHJzL2Rvd25yZXYueG1sRI9BawIx&#10;FITvBf9DeIXearZSVFajVEEt7Kkq6PGRPDdLNy/LJt3d/vtGEHocZuYbZrkeXC06akPlWcHbOANB&#10;rL2puFRwPu1e5yBCRDZYeyYFvxRgvRo9LTE3vucv6o6xFAnCIUcFNsYmlzJoSw7D2DfEybv51mFM&#10;si2labFPcFfLSZZNpcOK04LFhraW9PfxxynoDsW1K2Ye9eFSbKze7atZv1fq5Xn4WICINMT/8KP9&#10;aRRMs3e4n0lHQK7+AAAA//8DAFBLAQItABQABgAIAAAAIQDb4fbL7gAAAIUBAAATAAAAAAAAAAAA&#10;AAAAAAAAAABbQ29udGVudF9UeXBlc10ueG1sUEsBAi0AFAAGAAgAAAAhAFr0LFu/AAAAFQEAAAsA&#10;AAAAAAAAAAAAAAAAHwEAAF9yZWxzLy5yZWxzUEsBAi0AFAAGAAgAAAAhAFUDQVvEAAAA3AAAAA8A&#10;AAAAAAAAAAAAAAAABwIAAGRycy9kb3ducmV2LnhtbFBLBQYAAAAAAwADALcAAAD4AgAAAAA=&#10;" strokeweight=".48pt"/>
                <v:line id="Line 206" o:spid="_x0000_s1043" style="position:absolute;visibility:visible;mso-wrap-style:square" from="1760,6484" to="1760,6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TAxAAAANwAAAAPAAAAZHJzL2Rvd25yZXYueG1sRI9BawIx&#10;FITvBf9DeIXearZCVVajVEEt7Kkq6PGRPDdLNy/LJt3d/vtGEHocZuYbZrkeXC06akPlWcHbOANB&#10;rL2puFRwPu1e5yBCRDZYeyYFvxRgvRo9LTE3vucv6o6xFAnCIUcFNsYmlzJoSw7D2DfEybv51mFM&#10;si2labFPcFfLSZZNpcOK04LFhraW9PfxxynoDsW1K2Ye9eFSbKze7atZv1fq5Xn4WICINMT/8KP9&#10;aRRMs3e4n0lHQK7+AAAA//8DAFBLAQItABQABgAIAAAAIQDb4fbL7gAAAIUBAAATAAAAAAAAAAAA&#10;AAAAAAAAAABbQ29udGVudF9UeXBlc10ueG1sUEsBAi0AFAAGAAgAAAAhAFr0LFu/AAAAFQEAAAsA&#10;AAAAAAAAAAAAAAAAHwEAAF9yZWxzLy5yZWxzUEsBAi0AFAAGAAgAAAAhADpP5MDEAAAA3AAAAA8A&#10;AAAAAAAAAAAAAAAABwIAAGRycy9kb3ducmV2LnhtbFBLBQYAAAAAAwADALcAAAD4AgAAAAA=&#10;" strokeweight=".48pt"/>
                <v:line id="Line 205" o:spid="_x0000_s1044" style="position:absolute;visibility:visible;mso-wrap-style:square" from="1760,6849" to="1760,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Xq3xAAAANwAAAAPAAAAZHJzL2Rvd25yZXYueG1sRI9Ba8JA&#10;FITvgv9heUJvuqmHKKmrtIJayElbaI+P3ddsaPZtyG6T9N+7guBxmJlvmM1udI3oqQu1ZwXPiwwE&#10;sfam5krB58dhvgYRIrLBxjMp+KcAu+10ssHC+IHP1F9iJRKEQ4EKbIxtIWXQlhyGhW+Jk/fjO4cx&#10;ya6SpsMhwV0jl1mWS4c1pwWLLe0t6d/Ln1PQn8rvvlx51Kev8s3qw7FeDUelnmbj6wuISGN8hO/t&#10;d6Mgz3K4nUlHQG6vAAAA//8DAFBLAQItABQABgAIAAAAIQDb4fbL7gAAAIUBAAATAAAAAAAAAAAA&#10;AAAAAAAAAABbQ29udGVudF9UeXBlc10ueG1sUEsBAi0AFAAGAAgAAAAhAFr0LFu/AAAAFQEAAAsA&#10;AAAAAAAAAAAAAAAAHwEAAF9yZWxzLy5yZWxzUEsBAi0AFAAGAAgAAAAhAMqderfEAAAA3AAAAA8A&#10;AAAAAAAAAAAAAAAABwIAAGRycy9kb3ducmV2LnhtbFBLBQYAAAAAAwADALcAAAD4AgAAAAA=&#10;" strokeweight=".48pt"/>
                <v:line id="Line 204" o:spid="_x0000_s1045" style="position:absolute;visibility:visible;mso-wrap-style:square" from="1760,7214" to="1760,7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d8sxAAAANwAAAAPAAAAZHJzL2Rvd25yZXYueG1sRI9La8Mw&#10;EITvgf4HsYXeErk5xMGNEtpAHuBTHtAeF2lrmVorY6m28++rQiDHYWa+YVab0TWipy7UnhW8zjIQ&#10;xNqbmisF18tuugQRIrLBxjMpuFGAzfppssLC+IFP1J9jJRKEQ4EKbIxtIWXQlhyGmW+Jk/ftO4cx&#10;ya6SpsMhwV0j51m2kA5rTgsWW9pa0j/nX6egP5RffZl71IfP8sPq3b7Oh71SL8/j+xuISGN8hO/t&#10;o1GwyHL4P5OOgFz/AQAA//8DAFBLAQItABQABgAIAAAAIQDb4fbL7gAAAIUBAAATAAAAAAAAAAAA&#10;AAAAAAAAAABbQ29udGVudF9UeXBlc10ueG1sUEsBAi0AFAAGAAgAAAAhAFr0LFu/AAAAFQEAAAsA&#10;AAAAAAAAAAAAAAAAHwEAAF9yZWxzLy5yZWxzUEsBAi0AFAAGAAgAAAAhAKXR3yzEAAAA3AAAAA8A&#10;AAAAAAAAAAAAAAAABwIAAGRycy9kb3ducmV2LnhtbFBLBQYAAAAAAwADALcAAAD4AgAAAAA=&#10;" strokeweight=".48pt"/>
                <v:line id="Line 203" o:spid="_x0000_s1046" style="position:absolute;visibility:visible;mso-wrap-style:square" from="1764,7972" to="10883,7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jFdwAAAANwAAAAPAAAAZHJzL2Rvd25yZXYueG1sRE9Ni8Iw&#10;EL0L+x/CCHuziQpFqlFkYcGDsKx68TY0s2kxmZQmavXXbw6Cx8f7Xm0G78SN+tgG1jAtFAjiOpiW&#10;rYbT8XuyABETskEXmDQ8KMJm/TFaYWXCnX/pdkhW5BCOFWpoUuoqKWPdkMdYhI44c3+h95gy7K00&#10;Pd5zuHdyplQpPbacGxrs6Kuh+nK4eg3z7eM8zINbuKdty5ktL/ufTmn9OR62SxCJhvQWv9w7o6FU&#10;eW0+k4+AXP8DAAD//wMAUEsBAi0AFAAGAAgAAAAhANvh9svuAAAAhQEAABMAAAAAAAAAAAAAAAAA&#10;AAAAAFtDb250ZW50X1R5cGVzXS54bWxQSwECLQAUAAYACAAAACEAWvQsW78AAAAVAQAACwAAAAAA&#10;AAAAAAAAAAAfAQAAX3JlbHMvLnJlbHNQSwECLQAUAAYACAAAACEANWYxXcAAAADcAAAADwAAAAAA&#10;AAAAAAAAAAAHAgAAZHJzL2Rvd25yZXYueG1sUEsFBgAAAAADAAMAtwAAAPQCAAAAAA==&#10;" strokeweight=".16936mm"/>
                <v:line id="Line 202" o:spid="_x0000_s1047" style="position:absolute;visibility:visible;mso-wrap-style:square" from="1760,7581" to="1760,7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u7FxQAAANwAAAAPAAAAZHJzL2Rvd25yZXYueG1sRI9La8Mw&#10;EITvhfwHsYXeGrk95OFGCU0hD/ApTqA9LtLWMrVWxlJt999XgUCOw8x8w6w2o2tET12oPSt4mWYg&#10;iLU3NVcKLufd8wJEiMgGG8+k4I8CbNaThxXmxg98or6MlUgQDjkqsDG2uZRBW3IYpr4lTt637xzG&#10;JLtKmg6HBHeNfM2ymXRYc1qw2NKHJf1T/joF/aH46ou5R334LLZW7/b1fNgr9fQ4vr+BiDTGe/jW&#10;PhoFs2wJ1zPpCMj1PwAAAP//AwBQSwECLQAUAAYACAAAACEA2+H2y+4AAACFAQAAEwAAAAAAAAAA&#10;AAAAAAAAAAAAW0NvbnRlbnRfVHlwZXNdLnhtbFBLAQItABQABgAIAAAAIQBa9CxbvwAAABUBAAAL&#10;AAAAAAAAAAAAAAAAAB8BAABfcmVscy8ucmVsc1BLAQItABQABgAIAAAAIQC7Au7FxQAAANwAAAAP&#10;AAAAAAAAAAAAAAAAAAcCAABkcnMvZG93bnJldi54bWxQSwUGAAAAAAMAAwC3AAAA+QIAAAAA&#10;" strokeweight=".48pt"/>
                <v:line id="Line 201" o:spid="_x0000_s1048" style="position:absolute;visibility:visible;mso-wrap-style:square" from="10888,229" to="10888,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dGFwQAAANwAAAAPAAAAZHJzL2Rvd25yZXYueG1sRE/LisIw&#10;FN0P+A/hCu7G1FnoUI2igg/oapwBXV6Sa1NsbkqTaevfm8XALA/nvdoMrhYdtaHyrGA2zUAQa28q&#10;LhX8fB/eP0GEiGyw9kwKnhRgsx69rTA3vucv6i6xFCmEQ44KbIxNLmXQlhyGqW+IE3f3rcOYYFtK&#10;02Kfwl0tP7JsLh1WnBosNrS3pB+XX6egOxW3rlh41KdrsbP6cKwW/VGpyXjYLkFEGuK/+M99Ngrm&#10;szQ/nUlHQK5fAAAA//8DAFBLAQItABQABgAIAAAAIQDb4fbL7gAAAIUBAAATAAAAAAAAAAAAAAAA&#10;AAAAAABbQ29udGVudF9UeXBlc10ueG1sUEsBAi0AFAAGAAgAAAAhAFr0LFu/AAAAFQEAAAsAAAAA&#10;AAAAAAAAAAAAHwEAAF9yZWxzLy5yZWxzUEsBAi0AFAAGAAgAAAAhAK/h0YXBAAAA3AAAAA8AAAAA&#10;AAAAAAAAAAAABwIAAGRycy9kb3ducmV2LnhtbFBLBQYAAAAAAwADALcAAAD1AgAAAAA=&#10;" strokeweight=".48pt"/>
                <v:line id="Line 200" o:spid="_x0000_s1049" style="position:absolute;visibility:visible;mso-wrap-style:square" from="10888,596" to="1088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QexAAAANwAAAAPAAAAZHJzL2Rvd25yZXYueG1sRI9Ba8JA&#10;FITvBf/D8gRvdRMPWqKrtIJayKlaqMfH7jMbzL4N2TVJ/323UOhxmJlvmM1udI3oqQu1ZwX5PANB&#10;rL2puVLweTk8v4AIEdlg45kUfFOA3XbytMHC+IE/qD/HSiQIhwIV2BjbQsqgLTkMc98SJ+/mO4cx&#10;ya6SpsMhwV0jF1m2lA5rTgsWW9pb0vfzwynoT+W1L1ce9emrfLP6cKxXw1Gp2XR8XYOINMb/8F/7&#10;3ShY5jn8nklHQG5/AAAA//8DAFBLAQItABQABgAIAAAAIQDb4fbL7gAAAIUBAAATAAAAAAAAAAAA&#10;AAAAAAAAAABbQ29udGVudF9UeXBlc10ueG1sUEsBAi0AFAAGAAgAAAAhAFr0LFu/AAAAFQEAAAsA&#10;AAAAAAAAAAAAAAAAHwEAAF9yZWxzLy5yZWxzUEsBAi0AFAAGAAgAAAAhAMCtdB7EAAAA3AAAAA8A&#10;AAAAAAAAAAAAAAAABwIAAGRycy9kb3ducmV2LnhtbFBLBQYAAAAAAwADALcAAAD4AgAAAAA=&#10;" strokeweight=".48pt"/>
                <v:line id="Line 199" o:spid="_x0000_s1050" style="position:absolute;visibility:visible;mso-wrap-style:square" from="10888,961" to="10888,1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pxAAAANwAAAAPAAAAZHJzL2Rvd25yZXYueG1sRI9PawIx&#10;FMTvBb9DeEJvNasHLatRVPAP7Km2oMdH8twsbl6WTbq7fvumUOhxmJnfMKvN4GrRURsqzwqmkwwE&#10;sfam4lLB1+fh7R1EiMgGa8+k4EkBNuvRywpz43v+oO4SS5EgHHJUYGNscimDtuQwTHxDnLy7bx3G&#10;JNtSmhb7BHe1nGXZXDqsOC1YbGhvST8u305BdypuXbHwqE/XYmf14Vgt+qNSr+NhuwQRaYj/4b/2&#10;2SiYT2fweyYdAbn+AQAA//8DAFBLAQItABQABgAIAAAAIQDb4fbL7gAAAIUBAAATAAAAAAAAAAAA&#10;AAAAAAAAAABbQ29udGVudF9UeXBlc10ueG1sUEsBAi0AFAAGAAgAAAAhAFr0LFu/AAAAFQEAAAsA&#10;AAAAAAAAAAAAAAAAHwEAAF9yZWxzLy5yZWxzUEsBAi0AFAAGAAgAAAAhADB/6mnEAAAA3AAAAA8A&#10;AAAAAAAAAAAAAAAABwIAAGRycy9kb3ducmV2LnhtbFBLBQYAAAAAAwADALcAAAD4AgAAAAA=&#10;" strokeweight=".48pt"/>
                <v:line id="Line 198" o:spid="_x0000_s1051" style="position:absolute;visibility:visible;mso-wrap-style:square" from="10888,1328" to="10888,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0/yxAAAANwAAAAPAAAAZHJzL2Rvd25yZXYueG1sRI9Ba8JA&#10;FITvgv9heQVvurGCltRVakEt5GRaaI+P3ddsaPZtyK5J/PfdQsHjMDPfMNv96BrRUxdqzwqWiwwE&#10;sfam5krBx/tx/gQiRGSDjWdScKMA+910ssXc+IEv1JexEgnCIUcFNsY2lzJoSw7DwrfEyfv2ncOY&#10;ZFdJ0+GQ4K6Rj1m2lg5rTgsWW3q1pH/Kq1PQn4uvvth41OfP4mD18VRvhpNSs4fx5RlEpDHew//t&#10;N6NgvVzB35l0BOTuFwAA//8DAFBLAQItABQABgAIAAAAIQDb4fbL7gAAAIUBAAATAAAAAAAAAAAA&#10;AAAAAAAAAABbQ29udGVudF9UeXBlc10ueG1sUEsBAi0AFAAGAAgAAAAhAFr0LFu/AAAAFQEAAAsA&#10;AAAAAAAAAAAAAAAAHwEAAF9yZWxzLy5yZWxzUEsBAi0AFAAGAAgAAAAhAF8zT/LEAAAA3AAAAA8A&#10;AAAAAAAAAAAAAAAABwIAAGRycy9kb3ducmV2LnhtbFBLBQYAAAAAAwADALcAAAD4AgAAAAA=&#10;" strokeweight=".48pt"/>
                <v:line id="Line 197" o:spid="_x0000_s1052" style="position:absolute;visibility:visible;mso-wrap-style:square" from="10888,1693" to="10888,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teGxAAAANwAAAAPAAAAZHJzL2Rvd25yZXYueG1sRI9Ba8JA&#10;FITvgv9heQVvurGIltRVakEt5GRaaI+P3ddsaPZtyK5J/PfdQsHjMDPfMNv96BrRUxdqzwqWiwwE&#10;sfam5krBx/tx/gQiRGSDjWdScKMA+910ssXc+IEv1JexEgnCIUcFNsY2lzJoSw7DwrfEyfv2ncOY&#10;ZFdJ0+GQ4K6Rj1m2lg5rTgsWW3q1pH/Kq1PQn4uvvth41OfP4mD18VRvhpNSs4fx5RlEpDHew//t&#10;N6NgvVzB35l0BOTuFwAA//8DAFBLAQItABQABgAIAAAAIQDb4fbL7gAAAIUBAAATAAAAAAAAAAAA&#10;AAAAAAAAAABbQ29udGVudF9UeXBlc10ueG1sUEsBAi0AFAAGAAgAAAAhAFr0LFu/AAAAFQEAAAsA&#10;AAAAAAAAAAAAAAAAHwEAAF9yZWxzLy5yZWxzUEsBAi0AFAAGAAgAAAAhANDa14bEAAAA3AAAAA8A&#10;AAAAAAAAAAAAAAAABwIAAGRycy9kb3ducmV2LnhtbFBLBQYAAAAAAwADALcAAAD4AgAAAAA=&#10;" strokeweight=".48pt"/>
                <v:line id="Line 196" o:spid="_x0000_s1053" style="position:absolute;visibility:visible;mso-wrap-style:square" from="10888,2060" to="10888,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dxAAAANwAAAAPAAAAZHJzL2Rvd25yZXYueG1sRI9Ba8JA&#10;FITvgv9heQVvurGgltRVakEt5GRaaI+P3ddsaPZtyK5J/PfdQsHjMDPfMNv96BrRUxdqzwqWiwwE&#10;sfam5krBx/tx/gQiRGSDjWdScKMA+910ssXc+IEv1JexEgnCIUcFNsY2lzJoSw7DwrfEyfv2ncOY&#10;ZFdJ0+GQ4K6Rj1m2lg5rTgsWW3q1pH/Kq1PQn4uvvth41OfP4mD18VRvhpNSs4fx5RlEpDHew//t&#10;N6NgvVzB35l0BOTuFwAA//8DAFBLAQItABQABgAIAAAAIQDb4fbL7gAAAIUBAAATAAAAAAAAAAAA&#10;AAAAAAAAAABbQ29udGVudF9UeXBlc10ueG1sUEsBAi0AFAAGAAgAAAAhAFr0LFu/AAAAFQEAAAsA&#10;AAAAAAAAAAAAAAAAHwEAAF9yZWxzLy5yZWxzUEsBAi0AFAAGAAgAAAAhAL+Wch3EAAAA3AAAAA8A&#10;AAAAAAAAAAAAAAAABwIAAGRycy9kb3ducmV2LnhtbFBLBQYAAAAAAwADALcAAAD4AgAAAAA=&#10;" strokeweight=".48pt"/>
                <v:line id="Line 195" o:spid="_x0000_s1054" style="position:absolute;visibility:visible;mso-wrap-style:square" from="10888,2425" to="10888,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xqxAAAANwAAAAPAAAAZHJzL2Rvd25yZXYueG1sRI9Ba8JA&#10;FITvQv/D8gq96cYeokRXaQtqIaeqoMfH7jMbzL4N2W2S/vtuoeBxmJlvmPV2dI3oqQu1ZwXzWQaC&#10;WHtTc6XgfNpNlyBCRDbYeCYFPxRgu3marLEwfuAv6o+xEgnCoUAFNsa2kDJoSw7DzLfEybv5zmFM&#10;squk6XBIcNfI1yzLpcOa04LFlj4s6fvx2ynoD+W1Lxce9eFSvlu929eLYa/Uy/P4tgIRaYyP8H/7&#10;0yjI5zn8nUlHQG5+AQAA//8DAFBLAQItABQABgAIAAAAIQDb4fbL7gAAAIUBAAATAAAAAAAAAAAA&#10;AAAAAAAAAABbQ29udGVudF9UeXBlc10ueG1sUEsBAi0AFAAGAAgAAAAhAFr0LFu/AAAAFQEAAAsA&#10;AAAAAAAAAAAAAAAAHwEAAF9yZWxzLy5yZWxzUEsBAi0AFAAGAAgAAAAhAE9E7GrEAAAA3AAAAA8A&#10;AAAAAAAAAAAAAAAABwIAAGRycy9kb3ducmV2LnhtbFBLBQYAAAAAAwADALcAAAD4AgAAAAA=&#10;" strokeweight=".48pt"/>
                <v:line id="Line 194" o:spid="_x0000_s1055" style="position:absolute;visibility:visible;mso-wrap-style:square" from="10888,2790" to="10888,3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EnxxAAAANwAAAAPAAAAZHJzL2Rvd25yZXYueG1sRI/NasMw&#10;EITvhbyD2EBvjZwe4uJGCUkhP+BTkkJ7XKSNZWKtjKXazttXhUCPw8x8wyzXo2tET12oPSuYzzIQ&#10;xNqbmisFn5fdyxuIEJENNp5JwZ0CrFeTpyUWxg98ov4cK5EgHApUYGNsCymDtuQwzHxLnLyr7xzG&#10;JLtKmg6HBHeNfM2yhXRYc1qw2NKHJX07/zgF/aH87svcoz58lVurd/s6H/ZKPU/HzTuISGP8Dz/a&#10;R6NgMc/h70w6AnL1CwAA//8DAFBLAQItABQABgAIAAAAIQDb4fbL7gAAAIUBAAATAAAAAAAAAAAA&#10;AAAAAAAAAABbQ29udGVudF9UeXBlc10ueG1sUEsBAi0AFAAGAAgAAAAhAFr0LFu/AAAAFQEAAAsA&#10;AAAAAAAAAAAAAAAAHwEAAF9yZWxzLy5yZWxzUEsBAi0AFAAGAAgAAAAhACAISfHEAAAA3AAAAA8A&#10;AAAAAAAAAAAAAAAABwIAAGRycy9kb3ducmV2LnhtbFBLBQYAAAAAAwADALcAAAD4AgAAAAA=&#10;" strokeweight=".48pt"/>
                <v:line id="Line 193" o:spid="_x0000_s1056" style="position:absolute;visibility:visible;mso-wrap-style:square" from="10888,3357" to="10888,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2DwQAAANwAAAAPAAAAZHJzL2Rvd25yZXYueG1sRE/LisIw&#10;FN0P+A/hCu7G1FnoUI2igg/oapwBXV6Sa1NsbkqTaevfm8XALA/nvdoMrhYdtaHyrGA2zUAQa28q&#10;LhX8fB/eP0GEiGyw9kwKnhRgsx69rTA3vucv6i6xFCmEQ44KbIxNLmXQlhyGqW+IE3f3rcOYYFtK&#10;02Kfwl0tP7JsLh1WnBosNrS3pB+XX6egOxW3rlh41KdrsbP6cKwW/VGpyXjYLkFEGuK/+M99Ngrm&#10;s7Q2nUlHQK5fAAAA//8DAFBLAQItABQABgAIAAAAIQDb4fbL7gAAAIUBAAATAAAAAAAAAAAAAAAA&#10;AAAAAABbQ29udGVudF9UeXBlc10ueG1sUEsBAi0AFAAGAAgAAAAhAFr0LFu/AAAAFQEAAAsAAAAA&#10;AAAAAAAAAAAAHwEAAF9yZWxzLy5yZWxzUEsBAi0AFAAGAAgAAAAhAFGX3YPBAAAA3AAAAA8AAAAA&#10;AAAAAAAAAAAABwIAAGRycy9kb3ducmV2LnhtbFBLBQYAAAAAAwADALcAAAD1AgAAAAA=&#10;" strokeweight=".48pt"/>
                <v:line id="Line 192" o:spid="_x0000_s1057" style="position:absolute;visibility:visible;mso-wrap-style:square" from="10888,3722" to="10888,4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gYxAAAANwAAAAPAAAAZHJzL2Rvd25yZXYueG1sRI9BawIx&#10;FITvBf9DeEJvNasHbbdGUUEt7KlWsMdH8rpZunlZNunu+u9NQfA4zMw3zHI9uFp01IbKs4LpJANB&#10;rL2puFRw/tq/vIIIEdlg7ZkUXCnAejV6WmJufM+f1J1iKRKEQ44KbIxNLmXQlhyGiW+Ik/fjW4cx&#10;ybaUpsU+wV0tZ1k2lw4rTgsWG9pZ0r+nP6egOxbfXbHwqI+XYmv1/lAt+oNSz+Nh8w4i0hAf4Xv7&#10;wyiYT9/g/0w6AnJ1AwAA//8DAFBLAQItABQABgAIAAAAIQDb4fbL7gAAAIUBAAATAAAAAAAAAAAA&#10;AAAAAAAAAABbQ29udGVudF9UeXBlc10ueG1sUEsBAi0AFAAGAAgAAAAhAFr0LFu/AAAAFQEAAAsA&#10;AAAAAAAAAAAAAAAAHwEAAF9yZWxzLy5yZWxzUEsBAi0AFAAGAAgAAAAhAD7beBjEAAAA3AAAAA8A&#10;AAAAAAAAAAAAAAAABwIAAGRycy9kb3ducmV2LnhtbFBLBQYAAAAAAwADALcAAAD4AgAAAAA=&#10;" strokeweight=".48pt"/>
                <v:line id="Line 191" o:spid="_x0000_s1058" style="position:absolute;visibility:visible;mso-wrap-style:square" from="10888,4089" to="10888,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Rs4wQAAANwAAAAPAAAAZHJzL2Rvd25yZXYueG1sRE/LisIw&#10;FN0L8w/hDsxO03GhUo3iDPiArnQGdHlJrk2xuSlNpu38vVkILg/nvdoMrhYdtaHyrOBzkoEg1t5U&#10;XCr4/dmNFyBCRDZYeyYF/xRgs34brTA3vucTdedYihTCIUcFNsYmlzJoSw7DxDfEibv51mFMsC2l&#10;abFP4a6W0yybSYcVpwaLDX1b0vfzn1PQHYprV8w96sOl+LJ6t6/m/V6pj/dhuwQRaYgv8dN9NApm&#10;0zQ/nUlHQK4fAAAA//8DAFBLAQItABQABgAIAAAAIQDb4fbL7gAAAIUBAAATAAAAAAAAAAAAAAAA&#10;AAAAAABbQ29udGVudF9UeXBlc10ueG1sUEsBAi0AFAAGAAgAAAAhAFr0LFu/AAAAFQEAAAsAAAAA&#10;AAAAAAAAAAAAHwEAAF9yZWxzLy5yZWxzUEsBAi0AFAAGAAgAAAAhAGGNGzjBAAAA3AAAAA8AAAAA&#10;AAAAAAAAAAAABwIAAGRycy9kb3ducmV2LnhtbFBLBQYAAAAAAwADALcAAAD1AgAAAAA=&#10;" strokeweight=".48pt"/>
                <v:line id="Line 190" o:spid="_x0000_s1059" style="position:absolute;visibility:visible;mso-wrap-style:square" from="10888,4454" to="10888,4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b6jxAAAANwAAAAPAAAAZHJzL2Rvd25yZXYueG1sRI9PawIx&#10;FMTvBb9DeEJvNasHLatRVPAP7Km2oMdH8twsbl6WTbq7fvumUOhxmJnfMKvN4GrRURsqzwqmkwwE&#10;sfam4lLB1+fh7R1EiMgGa8+k4EkBNuvRywpz43v+oO4SS5EgHHJUYGNscimDtuQwTHxDnLy7bx3G&#10;JNtSmhb7BHe1nGXZXDqsOC1YbGhvST8u305BdypuXbHwqE/XYmf14Vgt+qNSr+NhuwQRaYj/4b/2&#10;2SiYz6bweyYdAbn+AQAA//8DAFBLAQItABQABgAIAAAAIQDb4fbL7gAAAIUBAAATAAAAAAAAAAAA&#10;AAAAAAAAAABbQ29udGVudF9UeXBlc10ueG1sUEsBAi0AFAAGAAgAAAAhAFr0LFu/AAAAFQEAAAsA&#10;AAAAAAAAAAAAAAAAHwEAAF9yZWxzLy5yZWxzUEsBAi0AFAAGAAgAAAAhAA7BvqPEAAAA3AAAAA8A&#10;AAAAAAAAAAAAAAAABwIAAGRycy9kb3ducmV2LnhtbFBLBQYAAAAAAwADALcAAAD4AgAAAAA=&#10;" strokeweight=".48pt"/>
                <v:line id="Line 189" o:spid="_x0000_s1060" style="position:absolute;visibility:visible;mso-wrap-style:square" from="10888,4821" to="10888,5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UxAAAANwAAAAPAAAAZHJzL2Rvd25yZXYueG1sRI9Ba8JA&#10;FITvQv/D8gredNMcVFJXaQtqISe10B4fu89sMPs2ZNck/ffdguBxmJlvmPV2dI3oqQu1ZwUv8wwE&#10;sfam5krB13k3W4EIEdlg45kU/FKA7eZpssbC+IGP1J9iJRKEQ4EKbIxtIWXQlhyGuW+Jk3fxncOY&#10;ZFdJ0+GQ4K6ReZYtpMOa04LFlj4s6evp5hT0h/KnL5ce9eG7fLd6t6+Xw16p6fP49goi0hgf4Xv7&#10;0yhY5Dn8n0lHQG7+AAAA//8DAFBLAQItABQABgAIAAAAIQDb4fbL7gAAAIUBAAATAAAAAAAAAAAA&#10;AAAAAAAAAABbQ29udGVudF9UeXBlc10ueG1sUEsBAi0AFAAGAAgAAAAhAFr0LFu/AAAAFQEAAAsA&#10;AAAAAAAAAAAAAAAAHwEAAF9yZWxzLy5yZWxzUEsBAi0AFAAGAAgAAAAhAP4TINTEAAAA3AAAAA8A&#10;AAAAAAAAAAAAAAAABwIAAGRycy9kb3ducmV2LnhtbFBLBQYAAAAAAwADALcAAAD4AgAAAAA=&#10;" strokeweight=".48pt"/>
                <v:line id="Line 188" o:spid="_x0000_s1061" style="position:absolute;visibility:visible;mso-wrap-style:square" from="10888,5186" to="10888,5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4VPxQAAANwAAAAPAAAAZHJzL2Rvd25yZXYueG1sRI9PawIx&#10;FMTvhX6H8Aq91awKKlujqOAf2FO10B4fyetm6eZl2cTd7bc3gtDjMDO/YZbrwdWiozZUnhWMRxkI&#10;Yu1NxaWCz8v+bQEiRGSDtWdS8EcB1qvnpyXmxvf8Qd05liJBOOSowMbY5FIGbclhGPmGOHk/vnUY&#10;k2xLaVrsE9zVcpJlM+mw4rRgsaGdJf17vjoF3bH47oq5R338KrZW7w/VvD8o9foybN5BRBrif/jR&#10;PhkFs8kU7mfSEZCrGwAAAP//AwBQSwECLQAUAAYACAAAACEA2+H2y+4AAACFAQAAEwAAAAAAAAAA&#10;AAAAAAAAAAAAW0NvbnRlbnRfVHlwZXNdLnhtbFBLAQItABQABgAIAAAAIQBa9CxbvwAAABUBAAAL&#10;AAAAAAAAAAAAAAAAAB8BAABfcmVscy8ucmVsc1BLAQItABQABgAIAAAAIQCRX4VPxQAAANwAAAAP&#10;AAAAAAAAAAAAAAAAAAcCAABkcnMvZG93bnJldi54bWxQSwUGAAAAAAMAAwC3AAAA+QIAAAAA&#10;" strokeweight=".48pt"/>
                <v:line id="Line 187" o:spid="_x0000_s1062" style="position:absolute;visibility:visible;mso-wrap-style:square" from="10888,5553" to="10888,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h07xQAAANwAAAAPAAAAZHJzL2Rvd25yZXYueG1sRI9PawIx&#10;FMTvhX6H8Aq91awiKlujqOAf2FO10B4fyetm6eZl2cTd7bc3gtDjMDO/YZbrwdWiozZUnhWMRxkI&#10;Yu1NxaWCz8v+bQEiRGSDtWdS8EcB1qvnpyXmxvf8Qd05liJBOOSowMbY5FIGbclhGPmGOHk/vnUY&#10;k2xLaVrsE9zVcpJlM+mw4rRgsaGdJf17vjoF3bH47oq5R338KrZW7w/VvD8o9foybN5BRBrif/jR&#10;PhkFs8kU7mfSEZCrGwAAAP//AwBQSwECLQAUAAYACAAAACEA2+H2y+4AAACFAQAAEwAAAAAAAAAA&#10;AAAAAAAAAAAAW0NvbnRlbnRfVHlwZXNdLnhtbFBLAQItABQABgAIAAAAIQBa9CxbvwAAABUBAAAL&#10;AAAAAAAAAAAAAAAAAB8BAABfcmVscy8ucmVsc1BLAQItABQABgAIAAAAIQAeth07xQAAANwAAAAP&#10;AAAAAAAAAAAAAAAAAAcCAABkcnMvZG93bnJldi54bWxQSwUGAAAAAAMAAwC3AAAA+QIAAAAA&#10;" strokeweight=".48pt"/>
                <v:line id="Line 186" o:spid="_x0000_s1063" style="position:absolute;visibility:visible;mso-wrap-style:square" from="10888,5918" to="10888,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igxQAAANwAAAAPAAAAZHJzL2Rvd25yZXYueG1sRI9La8Mw&#10;EITvhf4HsYXeGjmBPHCjhCSQB/jUpNAeF2lrmVorYym2+++jQKDHYWa+YZbrwdWiozZUnhWMRxkI&#10;Yu1NxaWCz8v+bQEiRGSDtWdS8EcB1qvnpyXmxvf8Qd05liJBOOSowMbY5FIGbclhGPmGOHk/vnUY&#10;k2xLaVrsE9zVcpJlM+mw4rRgsaGdJf17vjoF3bH47oq5R338KrZW7w/VvD8o9foybN5BRBrif/jR&#10;PhkFs8kU7mfSEZCrGwAAAP//AwBQSwECLQAUAAYACAAAACEA2+H2y+4AAACFAQAAEwAAAAAAAAAA&#10;AAAAAAAAAAAAW0NvbnRlbnRfVHlwZXNdLnhtbFBLAQItABQABgAIAAAAIQBa9CxbvwAAABUBAAAL&#10;AAAAAAAAAAAAAAAAAB8BAABfcmVscy8ucmVsc1BLAQItABQABgAIAAAAIQBx+rigxQAAANwAAAAP&#10;AAAAAAAAAAAAAAAAAAcCAABkcnMvZG93bnJldi54bWxQSwUGAAAAAAMAAwC3AAAA+QIAAAAA&#10;" strokeweight=".48pt"/>
                <v:line id="Line 185" o:spid="_x0000_s1064" style="position:absolute;visibility:visible;mso-wrap-style:square" from="10888,6484" to="10888,6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CbXxAAAANwAAAAPAAAAZHJzL2Rvd25yZXYueG1sRI/BasMw&#10;EETvhf6D2EJvtdwcnOJECUkhScGnJoXmuEgby8RaGUu13b+PAoUeh5l5wyzXk2vFQH1oPCt4zXIQ&#10;xNqbhmsFX6fdyxuIEJENtp5JwS8FWK8eH5ZYGj/yJw3HWIsE4VCiAhtjV0oZtCWHIfMdcfIuvncY&#10;k+xraXocE9y1cpbnhXTYcFqw2NG7JX09/jgFw6E6D9Xcoz58V1urd/tmPu6Ven6aNgsQkab4H/5r&#10;fxgFxayA+5l0BOTqBgAA//8DAFBLAQItABQABgAIAAAAIQDb4fbL7gAAAIUBAAATAAAAAAAAAAAA&#10;AAAAAAAAAABbQ29udGVudF9UeXBlc10ueG1sUEsBAi0AFAAGAAgAAAAhAFr0LFu/AAAAFQEAAAsA&#10;AAAAAAAAAAAAAAAAHwEAAF9yZWxzLy5yZWxzUEsBAi0AFAAGAAgAAAAhAIEoJtfEAAAA3AAAAA8A&#10;AAAAAAAAAAAAAAAABwIAAGRycy9kb3ducmV2LnhtbFBLBQYAAAAAAwADALcAAAD4AgAAAAA=&#10;" strokeweight=".48pt"/>
                <v:line id="Line 184" o:spid="_x0000_s1065" style="position:absolute;visibility:visible;mso-wrap-style:square" from="10888,6849" to="10888,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NMxAAAANwAAAAPAAAAZHJzL2Rvd25yZXYueG1sRI9Ba8JA&#10;FITvhf6H5RV6q5t6MBJdRQtqIadqoR4fu89sMPs2ZLdJ+u9doeBxmJlvmOV6dI3oqQu1ZwXvkwwE&#10;sfam5krB92n3NgcRIrLBxjMp+KMA69Xz0xIL4wf+ov4YK5EgHApUYGNsCymDtuQwTHxLnLyL7xzG&#10;JLtKmg6HBHeNnGbZTDqsOS1YbOnDkr4ef52C/lCe+zL3qA8/5dbq3b7Oh71Sry/jZgEi0hgf4f/2&#10;p1Ewm+ZwP5OOgFzdAAAA//8DAFBLAQItABQABgAIAAAAIQDb4fbL7gAAAIUBAAATAAAAAAAAAAAA&#10;AAAAAAAAAABbQ29udGVudF9UeXBlc10ueG1sUEsBAi0AFAAGAAgAAAAhAFr0LFu/AAAAFQEAAAsA&#10;AAAAAAAAAAAAAAAAHwEAAF9yZWxzLy5yZWxzUEsBAi0AFAAGAAgAAAAhAO5kg0zEAAAA3AAAAA8A&#10;AAAAAAAAAAAAAAAABwIAAGRycy9kb3ducmV2LnhtbFBLBQYAAAAAAwADALcAAAD4AgAAAAA=&#10;" strokeweight=".48pt"/>
                <v:line id="Line 183" o:spid="_x0000_s1066" style="position:absolute;visibility:visible;mso-wrap-style:square" from="10888,7214" to="10888,7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c+wQAAANwAAAAPAAAAZHJzL2Rvd25yZXYueG1sRE/LisIw&#10;FN0L8w/hDsxO03GhUo3iDPiArnQGdHlJrk2xuSlNpu38vVkILg/nvdoMrhYdtaHyrOBzkoEg1t5U&#10;XCr4/dmNFyBCRDZYeyYF/xRgs34brTA3vucTdedYihTCIUcFNsYmlzJoSw7DxDfEibv51mFMsC2l&#10;abFP4a6W0yybSYcVpwaLDX1b0vfzn1PQHYprV8w96sOl+LJ6t6/m/V6pj/dhuwQRaYgv8dN9NApm&#10;07Q2nUlHQK4fAAAA//8DAFBLAQItABQABgAIAAAAIQDb4fbL7gAAAIUBAAATAAAAAAAAAAAAAAAA&#10;AAAAAABbQ29udGVudF9UeXBlc10ueG1sUEsBAi0AFAAGAAgAAAAhAFr0LFu/AAAAFQEAAAsAAAAA&#10;AAAAAAAAAAAAHwEAAF9yZWxzLy5yZWxzUEsBAi0AFAAGAAgAAAAhAJ/7Fz7BAAAA3AAAAA8AAAAA&#10;AAAAAAAAAAAABwIAAGRycy9kb3ducmV2LnhtbFBLBQYAAAAAAwADALcAAAD1AgAAAAA=&#10;" strokeweight=".48pt"/>
                <v:line id="Line 182" o:spid="_x0000_s1067" style="position:absolute;visibility:visible;mso-wrap-style:square" from="10888,7581" to="10888,7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7KlxQAAANwAAAAPAAAAZHJzL2Rvd25yZXYueG1sRI/NasMw&#10;EITvhb6D2EJvjZwcksaNEpJAfsCnOoX2uEhby9RaGUu13bevAoEch5n5hlltRteInrpQe1YwnWQg&#10;iLU3NVcKPi6Hl1cQISIbbDyTgj8KsFk/PqwwN37gd+rLWIkE4ZCjAhtjm0sZtCWHYeJb4uR9+85h&#10;TLKrpOlwSHDXyFmWzaXDmtOCxZb2lvRP+esU9Kfiqy8WHvXps9hZfTjWi+Go1PPTuH0DEWmM9/Ct&#10;fTYK5rMlXM+kIyDX/wAAAP//AwBQSwECLQAUAAYACAAAACEA2+H2y+4AAACFAQAAEwAAAAAAAAAA&#10;AAAAAAAAAAAAW0NvbnRlbnRfVHlwZXNdLnhtbFBLAQItABQABgAIAAAAIQBa9CxbvwAAABUBAAAL&#10;AAAAAAAAAAAAAAAAAB8BAABfcmVscy8ucmVsc1BLAQItABQABgAIAAAAIQDwt7KlxQAAANwAAAAP&#10;AAAAAAAAAAAAAAAAAAcCAABkcnMvZG93bnJldi54bWxQSwUGAAAAAAMAAwC3AAAA+QIAAAAA&#10;" strokeweight=".48pt"/>
                <w10:wrap anchorx="page"/>
              </v:group>
            </w:pict>
          </mc:Fallback>
        </mc:AlternateContent>
      </w:r>
      <w:r w:rsidR="003310CA">
        <w:rPr>
          <w:color w:val="212121"/>
          <w:sz w:val="24"/>
        </w:rPr>
        <w:t>poslušali drug drugega, sodelovali smo, da bi stvari narediti, bilo je veliko spoštovanja različnih mnenj ...).</w:t>
      </w:r>
    </w:p>
    <w:p w:rsidR="00E82C09" w:rsidRPr="00AF39A6" w:rsidRDefault="003310CA" w:rsidP="0063126A">
      <w:pPr>
        <w:pStyle w:val="Odstavekseznama"/>
        <w:numPr>
          <w:ilvl w:val="0"/>
          <w:numId w:val="32"/>
        </w:numPr>
        <w:tabs>
          <w:tab w:val="left" w:pos="468"/>
        </w:tabs>
        <w:spacing w:line="312" w:lineRule="auto"/>
        <w:ind w:right="1282" w:firstLine="0"/>
        <w:rPr>
          <w:sz w:val="24"/>
          <w:lang w:val="de-DE"/>
        </w:rPr>
      </w:pPr>
      <w:r w:rsidRPr="00AF39A6">
        <w:rPr>
          <w:color w:val="212121"/>
          <w:sz w:val="24"/>
          <w:lang w:val="de-DE"/>
        </w:rPr>
        <w:t>Vsaka skupina naredi seznam 4 ali 5 lastnosti, za katere se zdi, da so se izkazale. Včasih bodo vse skupine izpostavile iste lastnosti, včasih lastnosti, ki kažejo v vseh zgodbah, včasih pa bo izpostavljen atribut, ki se pojavi samo v eni zgodbi, ampak se vsem v skupini zdi zelo</w:t>
      </w:r>
      <w:r w:rsidRPr="00AF39A6">
        <w:rPr>
          <w:color w:val="212121"/>
          <w:spacing w:val="-14"/>
          <w:sz w:val="24"/>
          <w:lang w:val="de-DE"/>
        </w:rPr>
        <w:t xml:space="preserve"> </w:t>
      </w:r>
      <w:r w:rsidRPr="00AF39A6">
        <w:rPr>
          <w:color w:val="212121"/>
          <w:sz w:val="24"/>
          <w:lang w:val="de-DE"/>
        </w:rPr>
        <w:t>pomemben.</w:t>
      </w:r>
    </w:p>
    <w:p w:rsidR="00E82C09" w:rsidRDefault="003310CA" w:rsidP="0063126A">
      <w:pPr>
        <w:pStyle w:val="Odstavekseznama"/>
        <w:numPr>
          <w:ilvl w:val="0"/>
          <w:numId w:val="32"/>
        </w:numPr>
        <w:tabs>
          <w:tab w:val="left" w:pos="468"/>
        </w:tabs>
        <w:spacing w:before="3" w:line="314" w:lineRule="auto"/>
        <w:ind w:right="952" w:firstLine="0"/>
        <w:rPr>
          <w:sz w:val="24"/>
        </w:rPr>
      </w:pPr>
      <w:r w:rsidRPr="00AF39A6">
        <w:rPr>
          <w:color w:val="212121"/>
          <w:sz w:val="24"/>
          <w:lang w:val="de-DE"/>
        </w:rPr>
        <w:t xml:space="preserve">Vsaka skupina po vrsti imenuje eno lastnost, medtem ko jih povezovalec zapisuje na seznam. </w:t>
      </w:r>
      <w:r>
        <w:rPr>
          <w:color w:val="212121"/>
          <w:sz w:val="24"/>
        </w:rPr>
        <w:t>Vse ponavljajoče se lastnosti označi z zvezdicami</w:t>
      </w:r>
      <w:r>
        <w:rPr>
          <w:color w:val="212121"/>
          <w:spacing w:val="-16"/>
          <w:sz w:val="24"/>
        </w:rPr>
        <w:t xml:space="preserve"> </w:t>
      </w:r>
      <w:r>
        <w:rPr>
          <w:color w:val="212121"/>
          <w:sz w:val="24"/>
        </w:rPr>
        <w:t>(*).</w:t>
      </w:r>
    </w:p>
    <w:p w:rsidR="00E82C09" w:rsidRDefault="003310CA" w:rsidP="0063126A">
      <w:pPr>
        <w:pStyle w:val="Odstavekseznama"/>
        <w:numPr>
          <w:ilvl w:val="0"/>
          <w:numId w:val="32"/>
        </w:numPr>
        <w:tabs>
          <w:tab w:val="left" w:pos="468"/>
        </w:tabs>
        <w:spacing w:before="195" w:line="312" w:lineRule="auto"/>
        <w:ind w:right="934" w:firstLine="0"/>
        <w:rPr>
          <w:sz w:val="24"/>
        </w:rPr>
      </w:pPr>
      <w:r>
        <w:rPr>
          <w:color w:val="212121"/>
          <w:sz w:val="24"/>
        </w:rPr>
        <w:t>Ko je seznam popoln (povezovalec lahko združi določene lastnosti za zgoščenost seznama), moderator vpraša skupino, če se jim ta seznam zdi dober seznam lastnosti, ki naj bi jih imela skupnost, ki jo ustanavljajo. V tem času lahko dodajajo na seznam. Če se jim karkoli na seznamu zdi težko izvedljivo, ali neprimerno za skupino, poleg te značilnosti napišejo</w:t>
      </w:r>
      <w:r>
        <w:rPr>
          <w:color w:val="212121"/>
          <w:spacing w:val="-7"/>
          <w:sz w:val="24"/>
        </w:rPr>
        <w:t xml:space="preserve"> </w:t>
      </w:r>
      <w:r>
        <w:rPr>
          <w:color w:val="212121"/>
          <w:sz w:val="24"/>
        </w:rPr>
        <w:t>opombo.</w:t>
      </w:r>
    </w:p>
    <w:p w:rsidR="00E82C09" w:rsidRDefault="003310CA" w:rsidP="0063126A">
      <w:pPr>
        <w:pStyle w:val="Odstavekseznama"/>
        <w:numPr>
          <w:ilvl w:val="0"/>
          <w:numId w:val="32"/>
        </w:numPr>
        <w:tabs>
          <w:tab w:val="left" w:pos="468"/>
        </w:tabs>
        <w:spacing w:line="314" w:lineRule="auto"/>
        <w:ind w:right="1455" w:firstLine="0"/>
        <w:rPr>
          <w:sz w:val="24"/>
        </w:rPr>
      </w:pPr>
      <w:r>
        <w:rPr>
          <w:color w:val="212121"/>
          <w:sz w:val="24"/>
        </w:rPr>
        <w:t>Na različnih točkah v času seminarja oz. delavnice udeleženci preverijo seznam značilnosti učeče se skupnosti, da bi se razvijali in</w:t>
      </w:r>
      <w:r>
        <w:rPr>
          <w:color w:val="212121"/>
          <w:spacing w:val="-20"/>
          <w:sz w:val="24"/>
        </w:rPr>
        <w:t xml:space="preserve"> </w:t>
      </w:r>
      <w:r>
        <w:rPr>
          <w:color w:val="212121"/>
          <w:sz w:val="24"/>
        </w:rPr>
        <w:t>napredovali.</w:t>
      </w:r>
    </w:p>
    <w:p w:rsidR="00E82C09" w:rsidRDefault="00E82C09">
      <w:pPr>
        <w:pStyle w:val="Telobesedila"/>
        <w:rPr>
          <w:sz w:val="20"/>
        </w:rPr>
      </w:pPr>
    </w:p>
    <w:p w:rsidR="00E82C09" w:rsidRDefault="00E82C09">
      <w:pPr>
        <w:pStyle w:val="Telobesedila"/>
        <w:spacing w:before="6"/>
        <w:rPr>
          <w:sz w:val="19"/>
        </w:rPr>
      </w:pPr>
    </w:p>
    <w:p w:rsidR="00E82C09" w:rsidRDefault="003310CA" w:rsidP="0063126A">
      <w:pPr>
        <w:pStyle w:val="Odstavekseznama"/>
        <w:numPr>
          <w:ilvl w:val="0"/>
          <w:numId w:val="32"/>
        </w:numPr>
        <w:tabs>
          <w:tab w:val="left" w:pos="468"/>
        </w:tabs>
        <w:spacing w:before="100" w:line="312" w:lineRule="auto"/>
        <w:ind w:right="887" w:firstLine="0"/>
        <w:rPr>
          <w:sz w:val="24"/>
        </w:rPr>
      </w:pPr>
      <w:r>
        <w:rPr>
          <w:color w:val="212121"/>
          <w:sz w:val="24"/>
        </w:rPr>
        <w:t xml:space="preserve">Opomba: Enak postopek se lahko uporablja za določitev lastnosti </w:t>
      </w:r>
      <w:r>
        <w:rPr>
          <w:b/>
          <w:color w:val="212121"/>
          <w:sz w:val="24"/>
        </w:rPr>
        <w:t>dobre učne izkušnje</w:t>
      </w:r>
      <w:r>
        <w:rPr>
          <w:color w:val="212121"/>
          <w:sz w:val="24"/>
        </w:rPr>
        <w:t>. Udeleženci se dokopljejo do bistva dogajanja, ko ljudje vedo, da se učijo na visoki in zadovoljivi ravni. Začetno vprašanje zato spremenimo v "Razmislite o času, ko ste vedeli, da ste se res ogromno naučili, in ste pri tem uživali. Pišite o tistem času</w:t>
      </w:r>
      <w:r>
        <w:rPr>
          <w:color w:val="212121"/>
          <w:spacing w:val="-21"/>
          <w:sz w:val="24"/>
        </w:rPr>
        <w:t xml:space="preserve"> </w:t>
      </w:r>
      <w:r>
        <w:rPr>
          <w:color w:val="212121"/>
          <w:sz w:val="24"/>
        </w:rPr>
        <w:t>...”</w:t>
      </w:r>
    </w:p>
    <w:p w:rsidR="00E82C09" w:rsidRDefault="00E82C09">
      <w:pPr>
        <w:pStyle w:val="Telobesedila"/>
        <w:spacing w:before="9"/>
        <w:rPr>
          <w:sz w:val="10"/>
        </w:rPr>
      </w:pPr>
    </w:p>
    <w:p w:rsidR="00E82C09" w:rsidRDefault="00915139">
      <w:pPr>
        <w:spacing w:before="100"/>
        <w:ind w:left="232"/>
        <w:rPr>
          <w:b/>
          <w:sz w:val="24"/>
        </w:rPr>
      </w:pPr>
      <w:r>
        <w:rPr>
          <w:noProof/>
          <w:lang w:val="sl-SI" w:eastAsia="sl-SI"/>
        </w:rPr>
        <mc:AlternateContent>
          <mc:Choice Requires="wps">
            <w:drawing>
              <wp:anchor distT="0" distB="0" distL="0" distR="0" simplePos="0" relativeHeight="251782144" behindDoc="0" locked="0" layoutInCell="1" allowOverlap="1">
                <wp:simplePos x="0" y="0"/>
                <wp:positionH relativeFrom="page">
                  <wp:posOffset>1117600</wp:posOffset>
                </wp:positionH>
                <wp:positionV relativeFrom="paragraph">
                  <wp:posOffset>299720</wp:posOffset>
                </wp:positionV>
                <wp:extent cx="5796915" cy="264160"/>
                <wp:effectExtent l="12700" t="7620" r="10160" b="13970"/>
                <wp:wrapTopAndBottom/>
                <wp:docPr id="587"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641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Pr>
                                <w:sz w:val="24"/>
                              </w:rPr>
                            </w:pPr>
                            <w:r>
                              <w:rPr>
                                <w:sz w:val="24"/>
                              </w:rPr>
                              <w:t>Diskusija o izkušnji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138" type="#_x0000_t202" style="position:absolute;left:0;text-align:left;margin-left:88pt;margin-top:23.6pt;width:456.45pt;height:20.8pt;z-index:251782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x8NgQIAAAsFAAAOAAAAZHJzL2Uyb0RvYy54bWysVF1vmzAUfZ+0/2D5PQUyQgkqqbqQTJO6&#10;D6ndD3CMCdaM7dlOoKv233dtQtquL9M0HuCCL8fn3Huur66HTqAjM5YrWeLkIsaISapqLvcl/na/&#10;neUYWUdkTYSSrMQPzOLr1ds3V70u2Fy1StTMIACRtuh1iVvndBFFlrasI/ZCaSZhsVGmIw5ezT6q&#10;DekBvRPRPI6zqFem1kZRZi18rcZFvAr4TcOo+9I0ljkkSgzcXLibcN/5e7S6IsXeEN1yeqJB/oFF&#10;R7iETc9QFXEEHQx/BdVxapRVjbugqotU03DKggZQk8R/qLlriWZBCxTH6nOZ7P+DpZ+PXw3idYkX&#10;+SVGknTQpHs2OPReDSjJQ4V6bQtIvNOQ6gZYgE4HtVbfKvrdIqnWLZF7dmOM6ltGamCY+NpGz371&#10;PbGF9SC7/pOqYSNycCoADY3pfPmgIAjQoVMP5+54MhQ+Li6X2TJZYERhbZ6lSRbIRaSY/tbGug9M&#10;dcgHJTbQ/YBOjrfWeTakmFL8ZlJtuRDBAUKivsRZvMxGXUrw2i/6NGv2u7Uw6Ei8h8IVpMHK87SO&#10;O3Cy4F2J83MSKXw1NrIOuzjCxRgDEyE9OIgDbqdodMzjMl5u8k2eztJ5tpmlcVXNbrbrdJZtk8tF&#10;9a5ar6vkl+eZpEXL65pJT3Vyb5L+nTtOczT67uzfF5JeKN+G67Xy6CWNUGVQNT2DumAD3/nRA27Y&#10;DcFzWe7xvC12qn4AYxg1TiicKBC0yvzEqIfpLLH9cSCGYSQ+SjCXH+UpMFOwmwIiKfxaYofRGK7d&#10;OPIHbfi+BeTRvlLdgAEbHrzxxOJkW5i4IOJ0OviRfv4esp7OsNVvAAAA//8DAFBLAwQUAAYACAAA&#10;ACEAZsacCN4AAAAKAQAADwAAAGRycy9kb3ducmV2LnhtbEyPwW7CMBBE75X4B2uReitOUQNuGgch&#10;BJceKgX4ABNvk7TxOooXkv59zak9jmY08ybfTK4TNxxC60nD8yIBgVR521Kt4Xw6PCkQgQ1Z03lC&#10;DT8YYFPMHnKTWT9Sibcj1yKWUMiMhoa5z6QMVYPOhIXvkaL36QdnOMqhlnYwYyx3nVwmyUo601Jc&#10;aEyPuwar7+PVacDyq/X+oMay5/r8HvZpuv9ItX6cT9s3EIwT/4Xhjh/RoYhMF38lG0QX9XoVv7CG&#10;l/USxD2QKPUK4qJBKQWyyOX/C8UvAAAA//8DAFBLAQItABQABgAIAAAAIQC2gziS/gAAAOEBAAAT&#10;AAAAAAAAAAAAAAAAAAAAAABbQ29udGVudF9UeXBlc10ueG1sUEsBAi0AFAAGAAgAAAAhADj9If/W&#10;AAAAlAEAAAsAAAAAAAAAAAAAAAAALwEAAF9yZWxzLy5yZWxzUEsBAi0AFAAGAAgAAAAhADLnHw2B&#10;AgAACwUAAA4AAAAAAAAAAAAAAAAALgIAAGRycy9lMm9Eb2MueG1sUEsBAi0AFAAGAAgAAAAhAGbG&#10;nAjeAAAACgEAAA8AAAAAAAAAAAAAAAAA2wQAAGRycy9kb3ducmV2LnhtbFBLBQYAAAAABAAEAPMA&#10;AADmBQAAAAA=&#10;" filled="f" strokeweight=".48pt">
                <v:textbox inset="0,0,0,0">
                  <w:txbxContent>
                    <w:p w:rsidR="009216D7" w:rsidRDefault="009216D7">
                      <w:pPr>
                        <w:spacing w:before="21"/>
                        <w:ind w:left="108"/>
                        <w:rPr>
                          <w:sz w:val="24"/>
                        </w:rPr>
                      </w:pPr>
                      <w:r>
                        <w:rPr>
                          <w:sz w:val="24"/>
                        </w:rPr>
                        <w:t>Diskusija o izkušnji</w:t>
                      </w:r>
                    </w:p>
                  </w:txbxContent>
                </v:textbox>
                <w10:wrap type="topAndBottom" anchorx="page"/>
              </v:shape>
            </w:pict>
          </mc:Fallback>
        </mc:AlternateContent>
      </w:r>
      <w:r w:rsidR="003310CA">
        <w:rPr>
          <w:b/>
          <w:sz w:val="24"/>
        </w:rPr>
        <w:t>Povzemanje</w:t>
      </w:r>
    </w:p>
    <w:p w:rsidR="00E82C09" w:rsidRDefault="00E82C09">
      <w:pPr>
        <w:pStyle w:val="Telobesedila"/>
        <w:rPr>
          <w:b/>
          <w:sz w:val="20"/>
        </w:rPr>
      </w:pPr>
    </w:p>
    <w:p w:rsidR="00E82C09" w:rsidRDefault="00E82C09">
      <w:pPr>
        <w:pStyle w:val="Telobesedila"/>
        <w:spacing w:before="11"/>
        <w:rPr>
          <w:b/>
          <w:sz w:val="21"/>
        </w:rPr>
      </w:pPr>
    </w:p>
    <w:p w:rsidR="00E82C09" w:rsidRDefault="00915139">
      <w:pPr>
        <w:ind w:left="232"/>
        <w:rPr>
          <w:b/>
          <w:sz w:val="24"/>
        </w:rPr>
      </w:pPr>
      <w:r>
        <w:rPr>
          <w:noProof/>
          <w:lang w:val="sl-SI" w:eastAsia="sl-SI"/>
        </w:rPr>
        <mc:AlternateContent>
          <mc:Choice Requires="wpg">
            <w:drawing>
              <wp:anchor distT="0" distB="0" distL="0" distR="0" simplePos="0" relativeHeight="251783168" behindDoc="0" locked="0" layoutInCell="1" allowOverlap="1">
                <wp:simplePos x="0" y="0"/>
                <wp:positionH relativeFrom="page">
                  <wp:posOffset>1114425</wp:posOffset>
                </wp:positionH>
                <wp:positionV relativeFrom="paragraph">
                  <wp:posOffset>229870</wp:posOffset>
                </wp:positionV>
                <wp:extent cx="5803265" cy="276225"/>
                <wp:effectExtent l="9525" t="2540" r="6985" b="6985"/>
                <wp:wrapTopAndBottom/>
                <wp:docPr id="582"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276225"/>
                          <a:chOff x="1755" y="362"/>
                          <a:chExt cx="9139" cy="435"/>
                        </a:xfrm>
                      </wpg:grpSpPr>
                      <wps:wsp>
                        <wps:cNvPr id="583" name="Line 179"/>
                        <wps:cNvCnPr>
                          <a:cxnSpLocks noChangeShapeType="1"/>
                        </wps:cNvCnPr>
                        <wps:spPr bwMode="auto">
                          <a:xfrm>
                            <a:off x="1764" y="372"/>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84" name="Line 178"/>
                        <wps:cNvCnPr>
                          <a:cxnSpLocks noChangeShapeType="1"/>
                        </wps:cNvCnPr>
                        <wps:spPr bwMode="auto">
                          <a:xfrm>
                            <a:off x="1764" y="787"/>
                            <a:ext cx="9119" cy="0"/>
                          </a:xfrm>
                          <a:prstGeom prst="line">
                            <a:avLst/>
                          </a:prstGeom>
                          <a:noFill/>
                          <a:ln w="6097">
                            <a:solidFill>
                              <a:srgbClr val="000000"/>
                            </a:solidFill>
                            <a:round/>
                            <a:headEnd/>
                            <a:tailEnd/>
                          </a:ln>
                          <a:extLst>
                            <a:ext uri="{909E8E84-426E-40DD-AFC4-6F175D3DCCD1}">
                              <a14:hiddenFill xmlns:a14="http://schemas.microsoft.com/office/drawing/2010/main">
                                <a:noFill/>
                              </a14:hiddenFill>
                            </a:ext>
                          </a:extLst>
                        </wps:spPr>
                        <wps:bodyPr/>
                      </wps:wsp>
                      <wps:wsp>
                        <wps:cNvPr id="585" name="Line 177"/>
                        <wps:cNvCnPr>
                          <a:cxnSpLocks noChangeShapeType="1"/>
                        </wps:cNvCnPr>
                        <wps:spPr bwMode="auto">
                          <a:xfrm>
                            <a:off x="1760" y="367"/>
                            <a:ext cx="0" cy="42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86" name="Line 176"/>
                        <wps:cNvCnPr>
                          <a:cxnSpLocks noChangeShapeType="1"/>
                        </wps:cNvCnPr>
                        <wps:spPr bwMode="auto">
                          <a:xfrm>
                            <a:off x="10888" y="367"/>
                            <a:ext cx="0" cy="425"/>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9924965" id="Group 175" o:spid="_x0000_s1026" style="position:absolute;margin-left:87.75pt;margin-top:18.1pt;width:456.95pt;height:21.75pt;z-index:251783168;mso-wrap-distance-left:0;mso-wrap-distance-right:0;mso-position-horizontal-relative:page" coordorigin="1755,362" coordsize="9139,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FeS9gIAAGUNAAAOAAAAZHJzL2Uyb0RvYy54bWzsV11vmzAUfZ+0/2DxnvIRQgCVTFNI+tJt&#10;ldr9AMeYDw1sZNOQaNp/37UNNM0eNnVqt2nNA7G59vW55x5fm8t3h6ZGeypkxVliuReOhSgjPKtY&#10;kVif77az0EKywyzDNWc0sY5UWu9Wb99c9m1MPV7yOqMCgRMm475NrLLr2ti2JSlpg+UFbykDY85F&#10;gzvoisLOBO7Be1PbnuMEds9F1gpOqJTwNjVGa6X95zkl3ac8l7RDdWIBtk4/hX7u1NNeXeK4ELgt&#10;KzLAwE9A0eCKwaKTqxR3GN2L6gdXTUUElzzvLghvbJ7nFaE6BojGdc6iuRL8vtWxFHFftBNNQO0Z&#10;T092Sz7ubwSqssRahJ6FGG4gSXpd5C4Xip6+LWIYdSXa2/ZGmBihec3JFwlm+9yu+oUZjHb9B56B&#10;Q3zfcU3PIReNcgGBo4POwnHKAj10iMDLRejMvWBhIQI2bxl4nsaBY1JCLtU0QAZmsM4Dz2SQlJth&#10;duTOIzPVn+t5No7NqhrpgEyFBYKTD5zK3+P0tsQt1amSiq2J0/nI6XXFKFAaGUr1oDUzfJIDG/hE&#10;jK9LzAqq3d0dW+DOVTMA+8kU1ZGQjJ/y6y4D3xC1HIgaSY5cd6BJ74GJJBy3QnZXlDdINRKrBtw6&#10;dXh/LTsF5WGIyiTj26qu4T2Oa4b6xAqcKNATJK+rTBmVTYpit64F2mO1EfVPxwWW02EgeJZpZyXF&#10;2WZod7iqTRsWr5nyB3EAnKFldtrXyIk24Sb0Z74XbGa+k6az99u1Pwu2IJh0nq7XqftNQXP9uKyy&#10;jDKFbtz1rv9rChjqj9mv076faLAfe9d8AdjxX4PW2VQJNDLc8ex4I8YsgyhfTJ0gDrPjB3WGf0ad&#10;y3CpFtZZ1SXgWdW5fFXnqP1RleP/36VOqPGP1KlF8qgQwpnwnLUTLgz6kDlTJ7xWR5NvzqXX0gkV&#10;7/8rncGZOIOXLZ1OGMLN+lWd/9rBri+hcJfXFXf47lAfC6d9aJ9+Ha2+AwAA//8DAFBLAwQUAAYA&#10;CAAAACEAB7Xb8uEAAAAKAQAADwAAAGRycy9kb3ducmV2LnhtbEyPQW+CQBCF7036HzbTpLe6oEWU&#10;shhj2p5Mk2oT422EEYjsLGFXwH/f9dQeX+bLe9+kq1E3oqfO1oYVhJMABHFuippLBT/7j5cFCOuQ&#10;C2wMk4IbWVhljw8pJoUZ+Jv6nSuFL2GboILKuTaR0uYVabQT0xL729l0Gp2PXSmLDgdfrhs5DYK5&#10;1FizX6iwpU1F+WV31Qo+BxzWs/C9317Om9txH30dtiEp9fw0rt9AOBrdHwx3fa8OmXc6mSsXVjQ+&#10;x1HkUQWz+RTEHQgWy1cQJwXxMgaZpfL/C9kvAAAA//8DAFBLAQItABQABgAIAAAAIQC2gziS/gAA&#10;AOEBAAATAAAAAAAAAAAAAAAAAAAAAABbQ29udGVudF9UeXBlc10ueG1sUEsBAi0AFAAGAAgAAAAh&#10;ADj9If/WAAAAlAEAAAsAAAAAAAAAAAAAAAAALwEAAF9yZWxzLy5yZWxzUEsBAi0AFAAGAAgAAAAh&#10;AK24V5L2AgAAZQ0AAA4AAAAAAAAAAAAAAAAALgIAAGRycy9lMm9Eb2MueG1sUEsBAi0AFAAGAAgA&#10;AAAhAAe12/LhAAAACgEAAA8AAAAAAAAAAAAAAAAAUAUAAGRycy9kb3ducmV2LnhtbFBLBQYAAAAA&#10;BAAEAPMAAABeBgAAAAA=&#10;">
                <v:line id="Line 179" o:spid="_x0000_s1027" style="position:absolute;visibility:visible;mso-wrap-style:square" from="1764,372" to="10883,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LsJxQAAANwAAAAPAAAAZHJzL2Rvd25yZXYueG1sRI/NasMw&#10;EITvhbyD2EBvjdyWNMGJEtpCfsCnpIXkuEgby9RaGUu13bePAoUch5n5hlmuB1eLjtpQeVbwPMlA&#10;EGtvKi4VfH9tnuYgQkQ2WHsmBX8UYL0aPSwxN77nA3XHWIoE4ZCjAhtjk0sZtCWHYeIb4uRdfOsw&#10;JtmW0rTYJ7ir5UuWvUmHFacFiw19WtI/x1+noNsV566YedS7U/Fh9WZbzfqtUo/j4X0BItIQ7+H/&#10;9t4omM5f4XYmHQG5ugIAAP//AwBQSwECLQAUAAYACAAAACEA2+H2y+4AAACFAQAAEwAAAAAAAAAA&#10;AAAAAAAAAAAAW0NvbnRlbnRfVHlwZXNdLnhtbFBLAQItABQABgAIAAAAIQBa9CxbvwAAABUBAAAL&#10;AAAAAAAAAAAAAAAAAB8BAABfcmVscy8ucmVsc1BLAQItABQABgAIAAAAIQBsHLsJxQAAANwAAAAP&#10;AAAAAAAAAAAAAAAAAAcCAABkcnMvZG93bnJldi54bWxQSwUGAAAAAAMAAwC3AAAA+QIAAAAA&#10;" strokeweight=".48pt"/>
                <v:line id="Line 178" o:spid="_x0000_s1028" style="position:absolute;visibility:visible;mso-wrap-style:square" from="1764,787" to="10883,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l+xQAAANwAAAAPAAAAZHJzL2Rvd25yZXYueG1sRI9PawIx&#10;FMTvBb9DeEJv3azaLsvWKCIIPRTEPxdvj81rdjF5WTZR1356UxB6HGbmN8x8OTgrrtSH1rOCSZaD&#10;IK69btkoOB42byWIEJE1Ws+k4E4BlovRyxwr7W+8o+s+GpEgHCpU0MTYVVKGuiGHIfMdcfJ+fO8w&#10;JtkbqXu8JbizcprnhXTYclposKN1Q/V5f3EKZqv7aZh5W9pf0xZTU5y/t12u1Ot4WH2CiDTE//Cz&#10;/aUVfJTv8HcmHQG5eAAAAP//AwBQSwECLQAUAAYACAAAACEA2+H2y+4AAACFAQAAEwAAAAAAAAAA&#10;AAAAAAAAAAAAW0NvbnRlbnRfVHlwZXNdLnhtbFBLAQItABQABgAIAAAAIQBa9CxbvwAAABUBAAAL&#10;AAAAAAAAAAAAAAAAAB8BAABfcmVscy8ucmVsc1BLAQItABQABgAIAAAAIQAC3Vl+xQAAANwAAAAP&#10;AAAAAAAAAAAAAAAAAAcCAABkcnMvZG93bnJldi54bWxQSwUGAAAAAAMAAwC3AAAA+QIAAAAA&#10;" strokeweight=".16936mm"/>
                <v:line id="Line 177" o:spid="_x0000_s1029" style="position:absolute;visibility:visible;mso-wrap-style:square" from="1760,367" to="1760,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YbmxAAAANwAAAAPAAAAZHJzL2Rvd25yZXYueG1sRI9BawIx&#10;FITvBf9DeEJvNatgla1RqqAW9lRb0OMjed0s3bwsm3R3/fdGEHocZuYbZrUZXC06akPlWcF0koEg&#10;1t5UXCr4/tq/LEGEiGyw9kwKrhRgsx49rTA3vudP6k6xFAnCIUcFNsYmlzJoSw7DxDfEyfvxrcOY&#10;ZFtK02Kf4K6Wsyx7lQ4rTgsWG9pZ0r+nP6egOxaXrlh41MdzsbV6f6gW/UGp5/Hw/gYi0hD/w4/2&#10;h1EwX87hfiYdAbm+AQAA//8DAFBLAQItABQABgAIAAAAIQDb4fbL7gAAAIUBAAATAAAAAAAAAAAA&#10;AAAAAAAAAABbQ29udGVudF9UeXBlc10ueG1sUEsBAi0AFAAGAAgAAAAhAFr0LFu/AAAAFQEAAAsA&#10;AAAAAAAAAAAAAAAAHwEAAF9yZWxzLy5yZWxzUEsBAi0AFAAGAAgAAAAhAIy5hubEAAAA3AAAAA8A&#10;AAAAAAAAAAAAAAAABwIAAGRycy9kb3ducmV2LnhtbFBLBQYAAAAAAwADALcAAAD4AgAAAAA=&#10;" strokeweight=".48pt"/>
                <v:line id="Line 176" o:spid="_x0000_s1030" style="position:absolute;visibility:visible;mso-wrap-style:square" from="10888,367" to="10888,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xiRxQAAANwAAAAPAAAAZHJzL2Rvd25yZXYueG1sRI/NasMw&#10;EITvgb6D2EBuiZxCfnCjhLaQpOBT3UJyXKStZWqtjKXYzttXhUKPw8x8w+wOo2tET12oPStYLjIQ&#10;xNqbmisFnx/H+RZEiMgGG8+k4E4BDvuHyQ5z4wd+p76MlUgQDjkqsDG2uZRBW3IYFr4lTt6X7xzG&#10;JLtKmg6HBHeNfMyytXRYc1qw2NKrJf1d3pyC/lxc+2LjUZ8vxYvVx1O9GU5Kzabj8xOISGP8D/+1&#10;34yC1XYNv2fSEZD7HwAAAP//AwBQSwECLQAUAAYACAAAACEA2+H2y+4AAACFAQAAEwAAAAAAAAAA&#10;AAAAAAAAAAAAW0NvbnRlbnRfVHlwZXNdLnhtbFBLAQItABQABgAIAAAAIQBa9CxbvwAAABUBAAAL&#10;AAAAAAAAAAAAAAAAAB8BAABfcmVscy8ucmVsc1BLAQItABQABgAIAAAAIQB8axiRxQAAANwAAAAP&#10;AAAAAAAAAAAAAAAAAAcCAABkcnMvZG93bnJldi54bWxQSwUGAAAAAAMAAwC3AAAA+QIAAAAA&#10;" strokeweight=".48pt"/>
                <w10:wrap type="topAndBottom" anchorx="page"/>
              </v:group>
            </w:pict>
          </mc:Fallback>
        </mc:AlternateContent>
      </w:r>
      <w:r w:rsidR="003310CA">
        <w:rPr>
          <w:b/>
          <w:sz w:val="24"/>
        </w:rPr>
        <w:t>Povratna informacija o uporabi protokola</w:t>
      </w:r>
    </w:p>
    <w:p w:rsidR="00E82C09" w:rsidRDefault="00E82C09">
      <w:pPr>
        <w:rPr>
          <w:sz w:val="24"/>
        </w:rPr>
        <w:sectPr w:rsidR="00E82C09" w:rsidSect="00522667">
          <w:pgSz w:w="11910" w:h="16840"/>
          <w:pgMar w:top="2220" w:right="260" w:bottom="960" w:left="1640" w:header="1417" w:footer="737" w:gutter="0"/>
          <w:pgNumType w:start="1"/>
          <w:cols w:space="708"/>
          <w:docGrid w:linePitch="299"/>
        </w:sectPr>
      </w:pPr>
    </w:p>
    <w:p w:rsidR="00E82C09" w:rsidRDefault="0020452B">
      <w:pPr>
        <w:pStyle w:val="Telobesedila"/>
        <w:spacing w:before="9"/>
        <w:rPr>
          <w:b/>
          <w:sz w:val="23"/>
        </w:rPr>
      </w:pPr>
      <w:r>
        <w:rPr>
          <w:b/>
          <w:sz w:val="23"/>
        </w:rPr>
        <w:t>Predeljevanje skupnih pravil</w:t>
      </w:r>
    </w:p>
    <w:p w:rsidR="0020452B" w:rsidRDefault="003310CA" w:rsidP="0020452B">
      <w:pPr>
        <w:spacing w:line="499" w:lineRule="auto"/>
        <w:ind w:left="232" w:right="6877"/>
      </w:pPr>
      <w:r>
        <w:rPr>
          <w:b/>
          <w:color w:val="252525"/>
        </w:rPr>
        <w:t xml:space="preserve">Razvili na </w:t>
      </w:r>
      <w:r>
        <w:rPr>
          <w:color w:val="252525"/>
        </w:rPr>
        <w:t xml:space="preserve">Zavod RS za šolstvo </w:t>
      </w:r>
    </w:p>
    <w:p w:rsidR="00E82C09" w:rsidRDefault="00E82C09">
      <w:pPr>
        <w:ind w:left="114"/>
        <w:rPr>
          <w:sz w:val="20"/>
        </w:rPr>
      </w:pPr>
    </w:p>
    <w:p w:rsidR="00E82C09" w:rsidRPr="0020452B" w:rsidRDefault="003310CA">
      <w:pPr>
        <w:pStyle w:val="Naslov8"/>
        <w:spacing w:before="164"/>
        <w:ind w:left="232"/>
        <w:rPr>
          <w:lang w:val="de-DE"/>
        </w:rPr>
      </w:pPr>
      <w:r w:rsidRPr="0020452B">
        <w:rPr>
          <w:color w:val="252525"/>
          <w:lang w:val="de-DE"/>
        </w:rPr>
        <w:t>Vir:</w:t>
      </w:r>
    </w:p>
    <w:p w:rsidR="00E82C09" w:rsidRPr="0020452B" w:rsidRDefault="00915139">
      <w:pPr>
        <w:pStyle w:val="Telobesedila"/>
        <w:rPr>
          <w:b/>
          <w:sz w:val="20"/>
          <w:lang w:val="de-DE"/>
        </w:rPr>
      </w:pPr>
      <w:r>
        <w:rPr>
          <w:noProof/>
          <w:lang w:val="sl-SI" w:eastAsia="sl-SI"/>
        </w:rPr>
        <mc:AlternateContent>
          <mc:Choice Requires="wps">
            <w:drawing>
              <wp:anchor distT="0" distB="0" distL="0" distR="0" simplePos="0" relativeHeight="251785216" behindDoc="0" locked="0" layoutInCell="1" allowOverlap="1">
                <wp:simplePos x="0" y="0"/>
                <wp:positionH relativeFrom="page">
                  <wp:posOffset>1117600</wp:posOffset>
                </wp:positionH>
                <wp:positionV relativeFrom="paragraph">
                  <wp:posOffset>177165</wp:posOffset>
                </wp:positionV>
                <wp:extent cx="5796915" cy="245745"/>
                <wp:effectExtent l="12700" t="6350" r="10160" b="5080"/>
                <wp:wrapTopAndBottom/>
                <wp:docPr id="580"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School Reform Initiative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139" type="#_x0000_t202" style="position:absolute;margin-left:88pt;margin-top:13.95pt;width:456.45pt;height:19.35pt;z-index:251785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brzfwIAAAsFAAAOAAAAZHJzL2Uyb0RvYy54bWysVF1v2yAUfZ+0/4B4T22njpNYdaouTqZJ&#10;3YfU7gcQwDEaBg9I7G7af98Fx2m6vkzT/ICvzeVwzuVcbm77RqIjN1ZoVeDkKsaIK6qZUPsCf33c&#10;ThYYWUcUI1IrXuAnbvHt6u2bm67N+VTXWjJuEIAom3dtgWvn2jyKLK15Q+yVbrmCyUqbhjj4NPuI&#10;GdIBeiOjaRxnUacNa42m3Fr4Ww6TeBXwq4pT97mqLHdIFhi4uTCaMO78GK1uSL43pK0FPdEg/8Ci&#10;IULBpmeokjiCDka8gmoENdrqyl1R3US6qgTlQQOoSeI/1DzUpOVBCxTHtucy2f8HSz8dvxgkWIFn&#10;C6iPIg0c0iPvHXqne5TMr32FutbmkPjQQqrrYQJOOqi17b2m3yxSel0Tted3xuiu5oQBw8SvjC6W&#10;DjjWg+y6j5rBRuTgdADqK9P48kFBEKADk6fz6XgyFH7O5stsmcwwojA3TWfzdBa2IPm4ujXWvee6&#10;QT4osIHTD+jkeG+dZ0PyMcVvpvRWSBkcIBXqCpzFy2zQpaVgftKnWbPfraVBR+I9FJ7TvvYyrREO&#10;nCxFU+DFOYnkvhobxcIujgg5xMBEKg8O4oDbKRoc83MZLzeLzSKdpNNsM0njspzcbdfpJNsm81l5&#10;Xa7XZfLL80zSvBaMceWpju5N0r9zx6mPBt+d/ftC0gvl2/C8Vh69pBGqDKrGd1AXbOBPfvCA63d9&#10;8Fy29HjeIzvNnsAYRg8dCjcKBLU2PzDqoDsLbL8fiOEYyQ8KzOVbeQzMGOzGgCgKSwvsMBrCtRta&#10;/tAasa8BebCv0ndgwEoEbzyzONkWOi6ION0OvqUvv0PW8x22+g0AAP//AwBQSwMEFAAGAAgAAAAh&#10;AI46VqzeAAAACgEAAA8AAABkcnMvZG93bnJldi54bWxMj8FOwzAQRO9I/QdrK3GjTivFDSFOVaH2&#10;wgEppR/gxksSiNdR7Dbh79me4LajHc28KXaz68UNx9B50rBeJSCQam87ajScP45PGYgQDVnTe0IN&#10;PxhgVy4eCpNbP1GFt1NsBIdQyI2GNsYhlzLULToTVn5A4t+nH52JLMdG2tFMHO56uUkSJZ3piBta&#10;M+Bri/X36eo0YPXVeX/MpmqIzfktHNL08J5q/bic9y8gIs7xzwx3fEaHkpku/ko2iJ71VvGWqGGz&#10;fQZxNyRZxtdFg1IKZFnI/xPKXwAAAP//AwBQSwECLQAUAAYACAAAACEAtoM4kv4AAADhAQAAEwAA&#10;AAAAAAAAAAAAAAAAAAAAW0NvbnRlbnRfVHlwZXNdLnhtbFBLAQItABQABgAIAAAAIQA4/SH/1gAA&#10;AJQBAAALAAAAAAAAAAAAAAAAAC8BAABfcmVscy8ucmVsc1BLAQItABQABgAIAAAAIQCQBbrzfwIA&#10;AAsFAAAOAAAAAAAAAAAAAAAAAC4CAABkcnMvZTJvRG9jLnhtbFBLAQItABQABgAIAAAAIQCOOlas&#10;3gAAAAoBAAAPAAAAAAAAAAAAAAAAANkEAABkcnMvZG93bnJldi54bWxQSwUGAAAAAAQABADzAAAA&#10;5AUAAAAA&#10;" filled="f" strokeweight=".48pt">
                <v:textbox inset="0,0,0,0">
                  <w:txbxContent>
                    <w:p w:rsidR="009216D7" w:rsidRDefault="009216D7">
                      <w:pPr>
                        <w:pStyle w:val="Telobesedila"/>
                        <w:spacing w:before="23"/>
                        <w:ind w:left="108"/>
                      </w:pPr>
                      <w:r>
                        <w:rPr>
                          <w:color w:val="252525"/>
                        </w:rPr>
                        <w:t>School Reform Initiative</w:t>
                      </w:r>
                    </w:p>
                  </w:txbxContent>
                </v:textbox>
                <w10:wrap type="topAndBottom" anchorx="page"/>
              </v:shape>
            </w:pict>
          </mc:Fallback>
        </mc:AlternateContent>
      </w:r>
    </w:p>
    <w:p w:rsidR="00E82C09" w:rsidRPr="0020452B" w:rsidRDefault="00E82C09">
      <w:pPr>
        <w:pStyle w:val="Telobesedila"/>
        <w:spacing w:before="1"/>
        <w:rPr>
          <w:b/>
          <w:sz w:val="6"/>
          <w:lang w:val="de-DE"/>
        </w:rPr>
      </w:pPr>
    </w:p>
    <w:p w:rsidR="00E82C09" w:rsidRPr="0020452B" w:rsidRDefault="003310CA">
      <w:pPr>
        <w:pStyle w:val="Naslov8"/>
        <w:spacing w:before="101"/>
        <w:ind w:left="232"/>
        <w:rPr>
          <w:lang w:val="de-DE"/>
        </w:rPr>
      </w:pPr>
      <w:r w:rsidRPr="0020452B">
        <w:rPr>
          <w:color w:val="252525"/>
          <w:lang w:val="de-DE"/>
        </w:rPr>
        <w:t>Namen:</w:t>
      </w:r>
    </w:p>
    <w:p w:rsidR="00E82C09" w:rsidRPr="0020452B"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86240" behindDoc="0" locked="0" layoutInCell="1" allowOverlap="1">
                <wp:simplePos x="0" y="0"/>
                <wp:positionH relativeFrom="page">
                  <wp:posOffset>1117600</wp:posOffset>
                </wp:positionH>
                <wp:positionV relativeFrom="paragraph">
                  <wp:posOffset>177800</wp:posOffset>
                </wp:positionV>
                <wp:extent cx="5796915" cy="245745"/>
                <wp:effectExtent l="12700" t="13335" r="10160" b="7620"/>
                <wp:wrapTopAndBottom/>
                <wp:docPr id="579"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skupno opredeliti pravila oz. norme delovanja skupine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140" type="#_x0000_t202" style="position:absolute;margin-left:88pt;margin-top:14pt;width:456.45pt;height:19.35pt;z-index:251786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m7LfQIAAAsFAAAOAAAAZHJzL2Uyb0RvYy54bWysVF1v2yAUfZ+0/4B4T21nzpdVp+riZJq0&#10;L6ndDyCAYzQMDEjsbtp/3wXHabu+TNP8gK/N5XDO5Vyub/pWohO3TmhV4uwqxYgrqplQhxJ/vd9N&#10;lhg5TxQjUite4gfu8M369avrzhR8qhstGbcIQJQrOlPixntTJImjDW+Ju9KGK5istW2Jh097SJgl&#10;HaC3Mpmm6TzptGXGasqdg7/VMInXEb+uOfWf69pxj2SJgZuPo43jPozJ+poUB0tMI+iZBvkHFi0R&#10;Cja9QFXEE3S04gVUK6jVTtf+iuo20XUtKI8aQE2W/qHmriGGRy1QHGcuZXL/D5Z+On2xSLASzxYr&#10;jBRp4ZDuee/RW92jbDENFeqMKyDxzkCq72ECTjqqdeaDpt8cUnrTEHXgt9bqruGEAcMsrEyeLB1w&#10;XADZdx81g43I0esI1Ne2DeWDgiBAh5N6uJxOIEPhJxCcr7IZRhTmpvlskc/iFqQYVxvr/DuuWxSC&#10;Els4/YhOTh+cD2xIMaaEzZTeCSmjA6RCXYnn6Wo+6NJSsDAZ0pw97DfSohMJHorPeV/3NK0VHpws&#10;RVvi5SWJFKEaW8XiLp4IOcTARKoADuKA2zkaHPNzla62y+0yn+TT+XaSp1U1ud1t8sl8ly1m1Ztq&#10;s6myX4FnlheNYIyrQHV0b5b/nTvOfTT47uLfZ5KeKd/F56Xy5DmNWGVQNb6jumiDcPKDB3y/76Pn&#10;FrEBg0f2mj2AMaweOhRuFAgabX9g1EF3lth9PxLLMZLvFZgrtPIY2DHYjwFRFJaW2GM0hBs/tPzR&#10;WHFoAHmwr9K3YMBaRG88sjjbFjouijjfDqGln37HrMc7bP0bAAD//wMAUEsDBBQABgAIAAAAIQAN&#10;B9uG3gAAAAoBAAAPAAAAZHJzL2Rvd25yZXYueG1sTI/BTsMwEETvSP0Haytxo04rJTUhTlWh9sIB&#10;KaUf4MZLEojXUew24e/ZnuC0Gu1o5k2xm10vbjiGzpOG9SoBgVR721Gj4fxxfFIgQjRkTe8JNfxg&#10;gF25eChMbv1EFd5OsREcQiE3GtoYh1zKULfoTFj5AYl/n350JrIcG2lHM3G46+UmSTLpTEfc0JoB&#10;X1usv09XpwGrr877o5qqITbnt3BI08N7qvXjct6/gIg4xz8z3PEZHUpmuvgr2SB61tuMt0QNG8X3&#10;bkiUegZx0ZBlW5BlIf9PKH8BAAD//wMAUEsBAi0AFAAGAAgAAAAhALaDOJL+AAAA4QEAABMAAAAA&#10;AAAAAAAAAAAAAAAAAFtDb250ZW50X1R5cGVzXS54bWxQSwECLQAUAAYACAAAACEAOP0h/9YAAACU&#10;AQAACwAAAAAAAAAAAAAAAAAvAQAAX3JlbHMvLnJlbHNQSwECLQAUAAYACAAAACEAZrZuy30CAAAL&#10;BQAADgAAAAAAAAAAAAAAAAAuAgAAZHJzL2Uyb0RvYy54bWxQSwECLQAUAAYACAAAACEADQfbht4A&#10;AAAKAQAADwAAAAAAAAAAAAAAAADXBAAAZHJzL2Rvd25yZXYueG1sUEsFBgAAAAAEAAQA8wAAAOIF&#10;AAAAAA==&#10;" filled="f" strokeweight=".48pt">
                <v:textbox inset="0,0,0,0">
                  <w:txbxContent>
                    <w:p w:rsidR="009216D7" w:rsidRDefault="009216D7">
                      <w:pPr>
                        <w:pStyle w:val="Telobesedila"/>
                        <w:spacing w:before="23"/>
                        <w:ind w:left="108"/>
                      </w:pPr>
                      <w:r>
                        <w:rPr>
                          <w:color w:val="252525"/>
                        </w:rPr>
                        <w:t>skupno opredeliti pravila oz. norme delovanja skupine</w:t>
                      </w:r>
                    </w:p>
                  </w:txbxContent>
                </v:textbox>
                <w10:wrap type="topAndBottom" anchorx="page"/>
              </v:shape>
            </w:pict>
          </mc:Fallback>
        </mc:AlternateContent>
      </w:r>
    </w:p>
    <w:p w:rsidR="00E82C09" w:rsidRPr="0020452B" w:rsidRDefault="00E82C09">
      <w:pPr>
        <w:pStyle w:val="Telobesedila"/>
        <w:spacing w:before="1"/>
        <w:rPr>
          <w:b/>
          <w:sz w:val="6"/>
          <w:lang w:val="de-DE"/>
        </w:rPr>
      </w:pPr>
    </w:p>
    <w:p w:rsidR="00E82C09" w:rsidRPr="0020452B" w:rsidRDefault="003310CA">
      <w:pPr>
        <w:pStyle w:val="Naslov8"/>
        <w:spacing w:before="101"/>
        <w:ind w:left="232"/>
        <w:rPr>
          <w:lang w:val="de-DE"/>
        </w:rPr>
      </w:pPr>
      <w:r w:rsidRPr="0020452B">
        <w:rPr>
          <w:color w:val="252525"/>
          <w:lang w:val="de-DE"/>
        </w:rPr>
        <w:t>Trajanje:</w:t>
      </w:r>
    </w:p>
    <w:p w:rsidR="00E82C09" w:rsidRPr="0020452B"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87264" behindDoc="0" locked="0" layoutInCell="1" allowOverlap="1">
                <wp:simplePos x="0" y="0"/>
                <wp:positionH relativeFrom="page">
                  <wp:posOffset>1117600</wp:posOffset>
                </wp:positionH>
                <wp:positionV relativeFrom="paragraph">
                  <wp:posOffset>177800</wp:posOffset>
                </wp:positionV>
                <wp:extent cx="5796915" cy="245745"/>
                <wp:effectExtent l="12700" t="10160" r="10160" b="10795"/>
                <wp:wrapTopAndBottom/>
                <wp:docPr id="578"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40 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141" type="#_x0000_t202" style="position:absolute;margin-left:88pt;margin-top:14pt;width:456.45pt;height:19.35pt;z-index:251787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j5kfQIAAAsFAAAOAAAAZHJzL2Uyb0RvYy54bWysVF1v2yAUfZ+0/4B4T21nzpdVp+riZJq0&#10;L6ndDyAGx2gYGJDY3bT/vgvEabu+TNP8YF/M5XAO91yub4ZOoBMzlitZ4uwqxYjJWlEuDyX+er+b&#10;LDGyjkhKhJKsxA/M4pv161fXvS7YVLVKUGYQgEhb9LrErXO6SBJbt6wj9kppJmGyUaYjDobmkFBD&#10;ekDvRDJN03nSK0O1UTWzFv5WcRKvA37TsNp9bhrLHBIlBm4uvE147/07WV+T4mCIbnl9pkH+gUVH&#10;uIRNL1AVcQQdDX8B1fHaKKsad1WrLlFNw2sWNICaLP1DzV1LNAta4HCsvhyT/X+w9afTF4M4LfFs&#10;AaWSpIMi3bPBobdqQNki8yfUa1tA4p2GVDfABFQ6qLX6g6q/WSTVpiXywG6NUX3LCAWGYWXyZGnE&#10;sR5k339UFDYiR6cC0NCYzh8fHAgCdKjUw6U6nkwNP2eL1XyVzTCqYW6azxb5zJNLSDGu1sa6d0x1&#10;yAclNlD9gE5OH6yLqWOK30yqHRciOEBI1Jd4nq7mUZcSnPpJn2bNYb8RBp2I91B4zvvap2kdd+Bk&#10;wbsSLy9JpPCnsZU07OIIFzEG0kJ6cBAH3M5RdMzPVbraLrfLfJJP59tJnlbV5Ha3ySfzXbaYVW+q&#10;zabKfnmeWV60nFImPdXRvVn+d+4491H03cW/zyQ9U74Lz0vlyXMaoSCgavwGdcEGvvLRA27YD8Fz&#10;j/baK/oAxjAqdijcKBC0yvzAqIfuLLH9fiSGYSTeSzCXb+UxMGOwHwMia1haYodRDDcutvxRG35o&#10;ATnaV6pbMGDDgze8UyMLoO4H0HFBxPl28C39dByyHu+w9W8AAAD//wMAUEsDBBQABgAIAAAAIQAN&#10;B9uG3gAAAAoBAAAPAAAAZHJzL2Rvd25yZXYueG1sTI/BTsMwEETvSP0Haytxo04rJTUhTlWh9sIB&#10;KaUf4MZLEojXUew24e/ZnuC0Gu1o5k2xm10vbjiGzpOG9SoBgVR721Gj4fxxfFIgQjRkTe8JNfxg&#10;gF25eChMbv1EFd5OsREcQiE3GtoYh1zKULfoTFj5AYl/n350JrIcG2lHM3G46+UmSTLpTEfc0JoB&#10;X1usv09XpwGrr877o5qqITbnt3BI08N7qvXjct6/gIg4xz8z3PEZHUpmuvgr2SB61tuMt0QNG8X3&#10;bkiUegZx0ZBlW5BlIf9PKH8BAAD//wMAUEsBAi0AFAAGAAgAAAAhALaDOJL+AAAA4QEAABMAAAAA&#10;AAAAAAAAAAAAAAAAAFtDb250ZW50X1R5cGVzXS54bWxQSwECLQAUAAYACAAAACEAOP0h/9YAAACU&#10;AQAACwAAAAAAAAAAAAAAAAAvAQAAX3JlbHMvLnJlbHNQSwECLQAUAAYACAAAACEAj0o+ZH0CAAAL&#10;BQAADgAAAAAAAAAAAAAAAAAuAgAAZHJzL2Uyb0RvYy54bWxQSwECLQAUAAYACAAAACEADQfbht4A&#10;AAAKAQAADwAAAAAAAAAAAAAAAADXBAAAZHJzL2Rvd25yZXYueG1sUEsFBgAAAAAEAAQA8wAAAOIF&#10;AAAAAA==&#10;" filled="f" strokeweight=".48pt">
                <v:textbox inset="0,0,0,0">
                  <w:txbxContent>
                    <w:p w:rsidR="009216D7" w:rsidRDefault="009216D7">
                      <w:pPr>
                        <w:pStyle w:val="Telobesedila"/>
                        <w:spacing w:before="23"/>
                        <w:ind w:left="108"/>
                      </w:pPr>
                      <w:r>
                        <w:rPr>
                          <w:color w:val="252525"/>
                        </w:rPr>
                        <w:t>40 minut</w:t>
                      </w:r>
                    </w:p>
                  </w:txbxContent>
                </v:textbox>
                <w10:wrap type="topAndBottom" anchorx="page"/>
              </v:shape>
            </w:pict>
          </mc:Fallback>
        </mc:AlternateContent>
      </w:r>
    </w:p>
    <w:p w:rsidR="00E82C09" w:rsidRPr="0020452B" w:rsidRDefault="00E82C09">
      <w:pPr>
        <w:pStyle w:val="Telobesedila"/>
        <w:spacing w:before="1"/>
        <w:rPr>
          <w:b/>
          <w:sz w:val="6"/>
          <w:lang w:val="de-DE"/>
        </w:rPr>
      </w:pPr>
    </w:p>
    <w:p w:rsidR="00E82C09" w:rsidRPr="0020452B" w:rsidRDefault="003310CA">
      <w:pPr>
        <w:pStyle w:val="Naslov8"/>
        <w:spacing w:before="101"/>
        <w:ind w:left="232"/>
        <w:rPr>
          <w:b w:val="0"/>
          <w:lang w:val="de-DE"/>
        </w:rPr>
      </w:pPr>
      <w:r w:rsidRPr="0020452B">
        <w:rPr>
          <w:color w:val="252525"/>
          <w:lang w:val="de-DE"/>
        </w:rPr>
        <w:t>Vloge</w:t>
      </w:r>
      <w:r w:rsidRPr="0020452B">
        <w:rPr>
          <w:b w:val="0"/>
          <w:color w:val="252525"/>
          <w:lang w:val="de-DE"/>
        </w:rPr>
        <w:t>:</w:t>
      </w:r>
    </w:p>
    <w:p w:rsidR="00E82C09" w:rsidRPr="0020452B" w:rsidRDefault="00915139">
      <w:pPr>
        <w:pStyle w:val="Telobesedila"/>
        <w:spacing w:before="1"/>
        <w:rPr>
          <w:sz w:val="20"/>
          <w:lang w:val="de-DE"/>
        </w:rPr>
      </w:pPr>
      <w:r>
        <w:rPr>
          <w:noProof/>
          <w:lang w:val="sl-SI" w:eastAsia="sl-SI"/>
        </w:rPr>
        <mc:AlternateContent>
          <mc:Choice Requires="wps">
            <w:drawing>
              <wp:anchor distT="0" distB="0" distL="0" distR="0" simplePos="0" relativeHeight="251788288" behindDoc="0" locked="0" layoutInCell="1" allowOverlap="1">
                <wp:simplePos x="0" y="0"/>
                <wp:positionH relativeFrom="page">
                  <wp:posOffset>1117600</wp:posOffset>
                </wp:positionH>
                <wp:positionV relativeFrom="paragraph">
                  <wp:posOffset>177800</wp:posOffset>
                </wp:positionV>
                <wp:extent cx="5796915" cy="245745"/>
                <wp:effectExtent l="12700" t="6985" r="10160" b="13970"/>
                <wp:wrapTopAndBottom/>
                <wp:docPr id="577"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0" o:spid="_x0000_s1142" type="#_x0000_t202" style="position:absolute;margin-left:88pt;margin-top:14pt;width:456.45pt;height:19.35pt;z-index:251788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ZitgQIAAAsFAAAOAAAAZHJzL2Uyb0RvYy54bWysVG1vmzAQ/j5p/8Hy9xTISEhQSdWFZJrU&#10;vUjtfoBjm2DN2Mx2Al21/76zCWm6fpmm8cEc+PzcPXfP+fqmbyQ6cmOFVgVOrmKMuKKaCbUv8LeH&#10;7WSBkXVEMSK14gV+5BbfrN6+ue7anE91rSXjBgGIsnnXFrh2rs2jyNKaN8Re6ZYr2Ky0aYiDT7OP&#10;mCEdoDcymsbxPOq0Ya3RlFsLf8thE68CflVx6r5UleUOyQJDbi6sJqw7v0ara5LvDWlrQU9pkH/I&#10;oiFCQdAzVEkcQQcjXkE1ghptdeWuqG4iXVWC8sAB2CTxH2zua9LywAWKY9tzmez/g6Wfj18NEqzA&#10;syzDSJEGmvTAe4fe6x4lWahQ19ocHO9bcHU9bECnA1vb3mn63SKl1zVRe35rjO5qThhkmPjaRhdH&#10;fU9sbj3IrvukGQQiB6cDUF+ZxpcPCoIAHTr1eO6OT4bCz1m2nC+TGUYU9qbpLEtnIQTJx9Otse4D&#10;1w3yRoENdD+gk+OddT4bko8uPpjSWyFlUIBUqCvwPF7OB15aCuY3vZs1+91aGnQkXkPhOcW1l26N&#10;cKBkKZoCL85OJPfV2CgWojgi5GBDJlJ5cCAHuZ2sQTFPy3i5WWwW6SSdzjeTNC7Lye12nU7m2ySb&#10;le/K9bpMfvk8kzSvBWNc+VRH9Sbp36njNEeD7s76fUHpBfNteF4zj16mEaoMrMZ3YBdk4Ds/aMD1&#10;uz5oLpt6PC+LnWaPIAyjhwmFGwWMWpufGHUwnQW2Pw7EcIzkRwXi8qM8GmY0dqNBFIWjBXYYDeba&#10;DSN/aI3Y14A8yFfpWxBgJYI2nrM4yRYmLpA43Q5+pC+/g9fzHbb6DQAA//8DAFBLAwQUAAYACAAA&#10;ACEADQfbht4AAAAKAQAADwAAAGRycy9kb3ducmV2LnhtbEyPwU7DMBBE70j9B2srcaNOKyU1IU5V&#10;ofbCASmlH+DGSxKI11HsNuHv2Z7gtBrtaOZNsZtdL244hs6ThvUqAYFUe9tRo+H8cXxSIEI0ZE3v&#10;CTX8YIBduXgoTG79RBXeTrERHEIhNxraGIdcylC36ExY+QGJf59+dCayHBtpRzNxuOvlJkky6UxH&#10;3NCaAV9brL9PV6cBq6/O+6OaqiE257dwSNPDe6r143Lev4CIOMc/M9zxGR1KZrr4K9kgetbbjLdE&#10;DRvF925IlHoGcdGQZVuQZSH/Tyh/AQAA//8DAFBLAQItABQABgAIAAAAIQC2gziS/gAAAOEBAAAT&#10;AAAAAAAAAAAAAAAAAAAAAABbQ29udGVudF9UeXBlc10ueG1sUEsBAi0AFAAGAAgAAAAhADj9If/W&#10;AAAAlAEAAAsAAAAAAAAAAAAAAAAALwEAAF9yZWxzLy5yZWxzUEsBAi0AFAAGAAgAAAAhAHdxmK2B&#10;AgAACwUAAA4AAAAAAAAAAAAAAAAALgIAAGRycy9lMm9Eb2MueG1sUEsBAi0AFAAGAAgAAAAhAA0H&#10;24beAAAACgEAAA8AAAAAAAAAAAAAAAAA2wQAAGRycy9kb3ducmV2LnhtbFBLBQYAAAAABAAEAPMA&#10;AADmBQAAAAA=&#10;" filled="f" strokeweight=".48pt">
                <v:textbox inset="0,0,0,0">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v:textbox>
                <w10:wrap type="topAndBottom" anchorx="page"/>
              </v:shape>
            </w:pict>
          </mc:Fallback>
        </mc:AlternateContent>
      </w:r>
    </w:p>
    <w:p w:rsidR="00E82C09" w:rsidRPr="0020452B" w:rsidRDefault="00E82C09">
      <w:pPr>
        <w:pStyle w:val="Telobesedila"/>
        <w:spacing w:before="1"/>
        <w:rPr>
          <w:sz w:val="6"/>
          <w:lang w:val="de-DE"/>
        </w:rPr>
      </w:pPr>
    </w:p>
    <w:p w:rsidR="00E82C09" w:rsidRPr="0020452B" w:rsidRDefault="003310CA">
      <w:pPr>
        <w:pStyle w:val="Naslov8"/>
        <w:spacing w:before="101"/>
        <w:ind w:left="232"/>
        <w:rPr>
          <w:lang w:val="de-DE"/>
        </w:rPr>
      </w:pPr>
      <w:r w:rsidRPr="0020452B">
        <w:rPr>
          <w:color w:val="252525"/>
          <w:lang w:val="de-DE"/>
        </w:rPr>
        <w:t>Postopek</w:t>
      </w:r>
    </w:p>
    <w:p w:rsidR="00E82C09" w:rsidRPr="0020452B"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89312" behindDoc="0" locked="0" layoutInCell="1" allowOverlap="1">
                <wp:simplePos x="0" y="0"/>
                <wp:positionH relativeFrom="page">
                  <wp:posOffset>1117600</wp:posOffset>
                </wp:positionH>
                <wp:positionV relativeFrom="paragraph">
                  <wp:posOffset>177800</wp:posOffset>
                </wp:positionV>
                <wp:extent cx="5796915" cy="3183255"/>
                <wp:effectExtent l="12700" t="13335" r="10160" b="13335"/>
                <wp:wrapTopAndBottom/>
                <wp:docPr id="576"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318325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31"/>
                              </w:numPr>
                              <w:tabs>
                                <w:tab w:val="left" w:pos="325"/>
                              </w:tabs>
                              <w:spacing w:before="21" w:line="312" w:lineRule="auto"/>
                              <w:ind w:right="399" w:firstLine="0"/>
                              <w:rPr>
                                <w:i/>
                              </w:rPr>
                            </w:pPr>
                            <w:r>
                              <w:rPr>
                                <w:color w:val="252525"/>
                              </w:rPr>
                              <w:t xml:space="preserve">Individualni razmislek o pravilih/normah ( </w:t>
                            </w:r>
                            <w:r>
                              <w:rPr>
                                <w:b/>
                                <w:color w:val="252525"/>
                              </w:rPr>
                              <w:t>5 minut</w:t>
                            </w:r>
                            <w:r>
                              <w:rPr>
                                <w:color w:val="252525"/>
                              </w:rPr>
                              <w:t xml:space="preserve">): </w:t>
                            </w:r>
                            <w:r>
                              <w:rPr>
                                <w:i/>
                                <w:color w:val="252525"/>
                              </w:rPr>
                              <w:t>kaj potrebujem, da dobro sodelujem, kaj pričakujem od sebe (od vodje), česa ne želim, katera pravila želim, da uravnavajo našo skupino.</w:t>
                            </w:r>
                          </w:p>
                          <w:p w:rsidR="009216D7" w:rsidRDefault="009216D7" w:rsidP="0063126A">
                            <w:pPr>
                              <w:pStyle w:val="Odstavekseznama"/>
                              <w:numPr>
                                <w:ilvl w:val="0"/>
                                <w:numId w:val="31"/>
                              </w:numPr>
                              <w:tabs>
                                <w:tab w:val="left" w:pos="325"/>
                              </w:tabs>
                              <w:spacing w:before="200" w:line="312" w:lineRule="auto"/>
                              <w:ind w:right="341" w:firstLine="0"/>
                            </w:pPr>
                            <w:r>
                              <w:rPr>
                                <w:color w:val="252525"/>
                              </w:rPr>
                              <w:t>Individualne predstavitve (</w:t>
                            </w:r>
                            <w:r>
                              <w:rPr>
                                <w:b/>
                                <w:color w:val="252525"/>
                              </w:rPr>
                              <w:t>10 minut</w:t>
                            </w:r>
                            <w:r>
                              <w:rPr>
                                <w:color w:val="252525"/>
                              </w:rPr>
                              <w:t xml:space="preserve">): vsak izpostavi ENO „PRAVILO“, ki si ga je zapisal – </w:t>
                            </w:r>
                            <w:r>
                              <w:rPr>
                                <w:b/>
                                <w:color w:val="252525"/>
                              </w:rPr>
                              <w:t xml:space="preserve">nihče ne prekinja in ne komentira: </w:t>
                            </w:r>
                            <w:r>
                              <w:rPr>
                                <w:color w:val="252525"/>
                              </w:rPr>
                              <w:t>beseda kroži v krogu; vsak doda tisto, česar še ni napisano; kroženje poteka toliko časa, dokler niso oblikovan skupna pravila oziroma delovni bonton.</w:t>
                            </w:r>
                          </w:p>
                          <w:p w:rsidR="009216D7" w:rsidRDefault="009216D7" w:rsidP="0063126A">
                            <w:pPr>
                              <w:pStyle w:val="Odstavekseznama"/>
                              <w:numPr>
                                <w:ilvl w:val="0"/>
                                <w:numId w:val="31"/>
                              </w:numPr>
                              <w:tabs>
                                <w:tab w:val="left" w:pos="325"/>
                              </w:tabs>
                              <w:spacing w:before="199" w:line="312" w:lineRule="auto"/>
                              <w:ind w:right="127" w:firstLine="0"/>
                            </w:pPr>
                            <w:r>
                              <w:rPr>
                                <w:color w:val="252525"/>
                              </w:rPr>
                              <w:t xml:space="preserve">Čas za razjasnjevalna vprašanja ( </w:t>
                            </w:r>
                            <w:r>
                              <w:rPr>
                                <w:b/>
                                <w:color w:val="252525"/>
                              </w:rPr>
                              <w:t>5 minut</w:t>
                            </w:r>
                            <w:r>
                              <w:rPr>
                                <w:color w:val="252525"/>
                              </w:rPr>
                              <w:t xml:space="preserve">): morebitna razjasnjevalna vprašanja v povezavi s pravilom, ki ga je postavil posamezen član skupine. Cilj je razjasnjevanje, </w:t>
                            </w:r>
                            <w:r>
                              <w:rPr>
                                <w:b/>
                                <w:color w:val="252525"/>
                              </w:rPr>
                              <w:t>ne presojanje, polemiziran</w:t>
                            </w:r>
                            <w:r>
                              <w:rPr>
                                <w:color w:val="252525"/>
                              </w:rPr>
                              <w:t>je.</w:t>
                            </w:r>
                          </w:p>
                          <w:p w:rsidR="009216D7" w:rsidRDefault="009216D7" w:rsidP="0063126A">
                            <w:pPr>
                              <w:pStyle w:val="Odstavekseznama"/>
                              <w:numPr>
                                <w:ilvl w:val="0"/>
                                <w:numId w:val="31"/>
                              </w:numPr>
                              <w:tabs>
                                <w:tab w:val="left" w:pos="325"/>
                              </w:tabs>
                              <w:spacing w:before="199" w:line="312" w:lineRule="auto"/>
                              <w:ind w:right="506" w:firstLine="0"/>
                              <w:jc w:val="both"/>
                            </w:pPr>
                            <w:r>
                              <w:rPr>
                                <w:color w:val="252525"/>
                              </w:rPr>
                              <w:t xml:space="preserve">Združevanje posameznih pravil -„urejanje materiala“( </w:t>
                            </w:r>
                            <w:r>
                              <w:rPr>
                                <w:b/>
                                <w:color w:val="252525"/>
                              </w:rPr>
                              <w:t>5 minut</w:t>
                            </w:r>
                            <w:r>
                              <w:rPr>
                                <w:color w:val="252525"/>
                              </w:rPr>
                              <w:t>): če je seznam pravil zelo obsežen (več kot 10 pravil) in so si nekatera izmed njih podobna, se vprašamo, ali se lahko slednja</w:t>
                            </w:r>
                            <w:r>
                              <w:rPr>
                                <w:color w:val="252525"/>
                                <w:spacing w:val="-4"/>
                              </w:rPr>
                              <w:t xml:space="preserve"> </w:t>
                            </w:r>
                            <w:r>
                              <w:rPr>
                                <w:color w:val="252525"/>
                              </w:rPr>
                              <w:t>združijo.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9" o:spid="_x0000_s1143" type="#_x0000_t202" style="position:absolute;margin-left:88pt;margin-top:14pt;width:456.45pt;height:250.65pt;z-index:251789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Pt8gQIAAAwFAAAOAAAAZHJzL2Uyb0RvYy54bWysVNuOmzAQfa/Uf7D8ngVyIQkKWaUhqSpt&#10;L9JuP8AxJlg1tms7gW3Vf+/YhOxu96WqyoMZ8PjMnJkzXt12jUBnZixXMsfJTYwRk1SVXB5z/PVh&#10;P1pgZB2RJRFKshw/Motv12/frFqdsbGqlSiZQQAibdbqHNfO6SyKLK1ZQ+yN0kzCZqVMQxx8mmNU&#10;GtICeiOicRynUatMqY2izFr4W/SbeB3wq4pR97mqLHNI5Bhyc2E1YT34NVqvSHY0RNecXtIg/5BF&#10;Q7iEoFeogjiCToa/gmo4Ncqqyt1Q1USqqjhlgQOwSeI/2NzXRLPABYpj9bVM9v/B0k/nLwbxMsez&#10;eYqRJA006YF1Dr1THUrSpa9Qq20GjvcaXF0HG9DpwNbqO0W/WSTVtibyyDbGqLZmpIQME38yena0&#10;x7Ee5NB+VCUEIienAlBXmcaXDwqCAB069Xjtjk+Gws/ZfJkukxlGFPYmyWIyns1CDJINx7Wx7j1T&#10;DfJGjg20P8CT8511Ph2SDS4+mlR7LkSQgJCozXEaL9OemBK89JvezZrjYSsMOhMvovBc4trnbg13&#10;IGXBmxwvrk4k8+XYyTJEcYSL3oZMhPTgwA5yu1i9ZH4u4+VusVtMR9NxuhtN46IYbfbb6SjdJ/NZ&#10;MSm22yL55fNMplnNy5JJn+og32T6d/K4DFIvvKuAX1B6wXwfntfMo5dphCoDq+Ed2AUd+Nb3InDd&#10;oQuim088nhfJQZWPoAyj+hGFKwWMWpkfGLUwnjm230/EMIzEBwnq8rM8GGYwDoNBJIWjOXYY9ebW&#10;9TN/0oYfa0Du9SvVBhRY8aCNpywuuoWRCyQu14Of6effwevpElv/BgAA//8DAFBLAwQUAAYACAAA&#10;ACEADTFH998AAAALAQAADwAAAGRycy9kb3ducmV2LnhtbEyPwU7DMBBE70j8g7VI3KhDUIqbxqkQ&#10;ai8ckNL2A9x4SVLidRS7Tfh7tic4rUY7mnlTbGbXiyuOofOk4XmRgECqve2o0XA87J4UiBANWdN7&#10;Qg0/GGBT3t8VJrd+ogqv+9gIDqGQGw1tjEMuZahbdCYs/IDEvy8/OhNZjo20o5k43PUyTZKldKYj&#10;bmjNgO8t1t/7i9OA1bnzfqemaojN8SNss2z7mWn9+DC/rUFEnOOfGW74jA4lM538hWwQPevXJW+J&#10;GlLF92ZIlFqBOGnI0tULyLKQ/zeUvwAAAP//AwBQSwECLQAUAAYACAAAACEAtoM4kv4AAADhAQAA&#10;EwAAAAAAAAAAAAAAAAAAAAAAW0NvbnRlbnRfVHlwZXNdLnhtbFBLAQItABQABgAIAAAAIQA4/SH/&#10;1gAAAJQBAAALAAAAAAAAAAAAAAAAAC8BAABfcmVscy8ucmVsc1BLAQItABQABgAIAAAAIQB6vPt8&#10;gQIAAAwFAAAOAAAAAAAAAAAAAAAAAC4CAABkcnMvZTJvRG9jLnhtbFBLAQItABQABgAIAAAAIQAN&#10;MUf33wAAAAsBAAAPAAAAAAAAAAAAAAAAANsEAABkcnMvZG93bnJldi54bWxQSwUGAAAAAAQABADz&#10;AAAA5wUAAAAA&#10;" filled="f" strokeweight=".48pt">
                <v:textbox inset="0,0,0,0">
                  <w:txbxContent>
                    <w:p w:rsidR="009216D7" w:rsidRDefault="009216D7" w:rsidP="0063126A">
                      <w:pPr>
                        <w:pStyle w:val="Odstavekseznama"/>
                        <w:numPr>
                          <w:ilvl w:val="0"/>
                          <w:numId w:val="31"/>
                        </w:numPr>
                        <w:tabs>
                          <w:tab w:val="left" w:pos="325"/>
                        </w:tabs>
                        <w:spacing w:before="21" w:line="312" w:lineRule="auto"/>
                        <w:ind w:right="399" w:firstLine="0"/>
                        <w:rPr>
                          <w:i/>
                        </w:rPr>
                      </w:pPr>
                      <w:r>
                        <w:rPr>
                          <w:color w:val="252525"/>
                        </w:rPr>
                        <w:t xml:space="preserve">Individualni razmislek o pravilih/normah ( </w:t>
                      </w:r>
                      <w:r>
                        <w:rPr>
                          <w:b/>
                          <w:color w:val="252525"/>
                        </w:rPr>
                        <w:t>5 minut</w:t>
                      </w:r>
                      <w:r>
                        <w:rPr>
                          <w:color w:val="252525"/>
                        </w:rPr>
                        <w:t xml:space="preserve">): </w:t>
                      </w:r>
                      <w:r>
                        <w:rPr>
                          <w:i/>
                          <w:color w:val="252525"/>
                        </w:rPr>
                        <w:t>kaj potrebujem, da dobro sodelujem, kaj pričakujem od sebe (od vodje), česa ne želim, katera pravila želim, da uravnavajo našo skupino.</w:t>
                      </w:r>
                    </w:p>
                    <w:p w:rsidR="009216D7" w:rsidRDefault="009216D7" w:rsidP="0063126A">
                      <w:pPr>
                        <w:pStyle w:val="Odstavekseznama"/>
                        <w:numPr>
                          <w:ilvl w:val="0"/>
                          <w:numId w:val="31"/>
                        </w:numPr>
                        <w:tabs>
                          <w:tab w:val="left" w:pos="325"/>
                        </w:tabs>
                        <w:spacing w:before="200" w:line="312" w:lineRule="auto"/>
                        <w:ind w:right="341" w:firstLine="0"/>
                      </w:pPr>
                      <w:r>
                        <w:rPr>
                          <w:color w:val="252525"/>
                        </w:rPr>
                        <w:t>Individualne predstavitve (</w:t>
                      </w:r>
                      <w:r>
                        <w:rPr>
                          <w:b/>
                          <w:color w:val="252525"/>
                        </w:rPr>
                        <w:t>10 minut</w:t>
                      </w:r>
                      <w:r>
                        <w:rPr>
                          <w:color w:val="252525"/>
                        </w:rPr>
                        <w:t xml:space="preserve">): vsak izpostavi ENO „PRAVILO“, ki si ga je zapisal – </w:t>
                      </w:r>
                      <w:r>
                        <w:rPr>
                          <w:b/>
                          <w:color w:val="252525"/>
                        </w:rPr>
                        <w:t xml:space="preserve">nihče ne prekinja in ne komentira: </w:t>
                      </w:r>
                      <w:r>
                        <w:rPr>
                          <w:color w:val="252525"/>
                        </w:rPr>
                        <w:t>beseda kroži v krogu; vsak doda tisto, česar še ni napisano; kroženje poteka toliko časa, dokler niso oblikovan skupna pravila oziroma delovni bonton.</w:t>
                      </w:r>
                    </w:p>
                    <w:p w:rsidR="009216D7" w:rsidRDefault="009216D7" w:rsidP="0063126A">
                      <w:pPr>
                        <w:pStyle w:val="Odstavekseznama"/>
                        <w:numPr>
                          <w:ilvl w:val="0"/>
                          <w:numId w:val="31"/>
                        </w:numPr>
                        <w:tabs>
                          <w:tab w:val="left" w:pos="325"/>
                        </w:tabs>
                        <w:spacing w:before="199" w:line="312" w:lineRule="auto"/>
                        <w:ind w:right="127" w:firstLine="0"/>
                      </w:pPr>
                      <w:r>
                        <w:rPr>
                          <w:color w:val="252525"/>
                        </w:rPr>
                        <w:t xml:space="preserve">Čas za razjasnjevalna vprašanja ( </w:t>
                      </w:r>
                      <w:r>
                        <w:rPr>
                          <w:b/>
                          <w:color w:val="252525"/>
                        </w:rPr>
                        <w:t>5 minut</w:t>
                      </w:r>
                      <w:r>
                        <w:rPr>
                          <w:color w:val="252525"/>
                        </w:rPr>
                        <w:t xml:space="preserve">): morebitna razjasnjevalna vprašanja v povezavi s pravilom, ki ga je postavil posamezen član skupine. Cilj je razjasnjevanje, </w:t>
                      </w:r>
                      <w:r>
                        <w:rPr>
                          <w:b/>
                          <w:color w:val="252525"/>
                        </w:rPr>
                        <w:t>ne presojanje, polemiziran</w:t>
                      </w:r>
                      <w:r>
                        <w:rPr>
                          <w:color w:val="252525"/>
                        </w:rPr>
                        <w:t>je.</w:t>
                      </w:r>
                    </w:p>
                    <w:p w:rsidR="009216D7" w:rsidRDefault="009216D7" w:rsidP="0063126A">
                      <w:pPr>
                        <w:pStyle w:val="Odstavekseznama"/>
                        <w:numPr>
                          <w:ilvl w:val="0"/>
                          <w:numId w:val="31"/>
                        </w:numPr>
                        <w:tabs>
                          <w:tab w:val="left" w:pos="325"/>
                        </w:tabs>
                        <w:spacing w:before="199" w:line="312" w:lineRule="auto"/>
                        <w:ind w:right="506" w:firstLine="0"/>
                        <w:jc w:val="both"/>
                      </w:pPr>
                      <w:r>
                        <w:rPr>
                          <w:color w:val="252525"/>
                        </w:rPr>
                        <w:t xml:space="preserve">Združevanje posameznih pravil -„urejanje materiala“( </w:t>
                      </w:r>
                      <w:r>
                        <w:rPr>
                          <w:b/>
                          <w:color w:val="252525"/>
                        </w:rPr>
                        <w:t>5 minut</w:t>
                      </w:r>
                      <w:r>
                        <w:rPr>
                          <w:color w:val="252525"/>
                        </w:rPr>
                        <w:t>): če je seznam pravil zelo obsežen (več kot 10 pravil) in so si nekatera izmed njih podobna, se vprašamo, ali se lahko slednja</w:t>
                      </w:r>
                      <w:r>
                        <w:rPr>
                          <w:color w:val="252525"/>
                          <w:spacing w:val="-4"/>
                        </w:rPr>
                        <w:t xml:space="preserve"> </w:t>
                      </w:r>
                      <w:r>
                        <w:rPr>
                          <w:color w:val="252525"/>
                        </w:rPr>
                        <w:t>združijo.</w:t>
                      </w:r>
                    </w:p>
                  </w:txbxContent>
                </v:textbox>
                <w10:wrap type="topAndBottom" anchorx="page"/>
              </v:shape>
            </w:pict>
          </mc:Fallback>
        </mc:AlternateContent>
      </w:r>
    </w:p>
    <w:p w:rsidR="00E82C09" w:rsidRPr="0020452B" w:rsidRDefault="00E82C09">
      <w:pPr>
        <w:rPr>
          <w:sz w:val="20"/>
          <w:lang w:val="de-DE"/>
        </w:rPr>
        <w:sectPr w:rsidR="00E82C09" w:rsidRPr="0020452B" w:rsidSect="00522667">
          <w:headerReference w:type="default" r:id="rId385"/>
          <w:footerReference w:type="default" r:id="rId386"/>
          <w:pgSz w:w="11910" w:h="16840"/>
          <w:pgMar w:top="2560" w:right="260" w:bottom="820" w:left="1640" w:header="300" w:footer="630" w:gutter="0"/>
          <w:pgNumType w:start="1"/>
          <w:cols w:space="708"/>
        </w:sectPr>
      </w:pPr>
    </w:p>
    <w:p w:rsidR="00E82C09" w:rsidRPr="0020452B" w:rsidRDefault="003310CA">
      <w:pPr>
        <w:pStyle w:val="Telobesedila"/>
        <w:spacing w:before="7"/>
        <w:rPr>
          <w:b/>
          <w:sz w:val="10"/>
          <w:lang w:val="de-DE"/>
        </w:rPr>
      </w:pPr>
      <w:r>
        <w:rPr>
          <w:noProof/>
          <w:lang w:val="sl-SI" w:eastAsia="sl-SI"/>
        </w:rPr>
        <w:drawing>
          <wp:anchor distT="0" distB="0" distL="0" distR="0" simplePos="0" relativeHeight="25151283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ind w:left="114"/>
        <w:rPr>
          <w:sz w:val="20"/>
        </w:rPr>
      </w:pPr>
      <w:r w:rsidRPr="0020452B">
        <w:rPr>
          <w:rFonts w:ascii="Times New Roman"/>
          <w:spacing w:val="-49"/>
          <w:sz w:val="20"/>
          <w:lang w:val="de-DE"/>
        </w:rPr>
        <w:t xml:space="preserve"> </w:t>
      </w:r>
      <w:r w:rsidR="00915139">
        <w:rPr>
          <w:noProof/>
          <w:spacing w:val="-49"/>
          <w:sz w:val="20"/>
          <w:lang w:val="sl-SI" w:eastAsia="sl-SI"/>
        </w:rPr>
        <mc:AlternateContent>
          <mc:Choice Requires="wps">
            <w:drawing>
              <wp:inline distT="0" distB="0" distL="0" distR="0">
                <wp:extent cx="5796915" cy="2331085"/>
                <wp:effectExtent l="8890" t="12065" r="13970" b="9525"/>
                <wp:docPr id="575" name="Text Box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33108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30"/>
                              </w:numPr>
                              <w:tabs>
                                <w:tab w:val="left" w:pos="325"/>
                              </w:tabs>
                              <w:spacing w:before="21" w:line="312" w:lineRule="auto"/>
                              <w:ind w:right="169" w:firstLine="0"/>
                            </w:pPr>
                            <w:r>
                              <w:rPr>
                                <w:color w:val="252525"/>
                              </w:rPr>
                              <w:t xml:space="preserve">Preverjanje konsenza ( </w:t>
                            </w:r>
                            <w:r>
                              <w:rPr>
                                <w:b/>
                                <w:color w:val="252525"/>
                              </w:rPr>
                              <w:t>10 minut</w:t>
                            </w:r>
                            <w:r>
                              <w:rPr>
                                <w:color w:val="252525"/>
                              </w:rPr>
                              <w:t xml:space="preserve">): preverimo, če se vsi strinjajo s seznamom osnovnih pravili skupine: če se kdo ne, se skupina do pravila opredeli v razpravi </w:t>
                            </w:r>
                            <w:r>
                              <w:rPr>
                                <w:b/>
                                <w:color w:val="252525"/>
                              </w:rPr>
                              <w:t xml:space="preserve">s skupnim konsenzom. </w:t>
                            </w:r>
                            <w:r>
                              <w:rPr>
                                <w:color w:val="252525"/>
                              </w:rPr>
                              <w:t>/ alternativa, če se vsi strinjamo: vsak reflektira, koliko so ta(ka) pravila prisotna v njegovi aktualni</w:t>
                            </w:r>
                            <w:r>
                              <w:rPr>
                                <w:color w:val="252525"/>
                                <w:spacing w:val="-13"/>
                              </w:rPr>
                              <w:t xml:space="preserve"> </w:t>
                            </w:r>
                            <w:r>
                              <w:rPr>
                                <w:color w:val="252525"/>
                              </w:rPr>
                              <w:t>skupini.</w:t>
                            </w:r>
                          </w:p>
                          <w:p w:rsidR="009216D7" w:rsidRDefault="009216D7" w:rsidP="0063126A">
                            <w:pPr>
                              <w:pStyle w:val="Odstavekseznama"/>
                              <w:numPr>
                                <w:ilvl w:val="0"/>
                                <w:numId w:val="30"/>
                              </w:numPr>
                              <w:tabs>
                                <w:tab w:val="left" w:pos="325"/>
                              </w:tabs>
                              <w:spacing w:before="199" w:line="312" w:lineRule="auto"/>
                              <w:ind w:right="479" w:firstLine="0"/>
                            </w:pPr>
                            <w:r>
                              <w:rPr>
                                <w:color w:val="252525"/>
                              </w:rPr>
                              <w:t xml:space="preserve">Ravnanje z izzivi ( </w:t>
                            </w:r>
                            <w:r>
                              <w:rPr>
                                <w:b/>
                                <w:color w:val="252525"/>
                              </w:rPr>
                              <w:t>5 minut</w:t>
                            </w:r>
                            <w:r>
                              <w:rPr>
                                <w:color w:val="252525"/>
                              </w:rPr>
                              <w:t>): v kolikor obstaja eno ali več pravil, ki predstavljajo poseben izziv, člani skupine tem namenimo pozornost in se do njih opredelimo v</w:t>
                            </w:r>
                            <w:r>
                              <w:rPr>
                                <w:color w:val="252525"/>
                                <w:spacing w:val="-18"/>
                              </w:rPr>
                              <w:t xml:space="preserve"> </w:t>
                            </w:r>
                            <w:r>
                              <w:rPr>
                                <w:color w:val="252525"/>
                              </w:rPr>
                              <w:t>razpravi.</w:t>
                            </w:r>
                          </w:p>
                          <w:p w:rsidR="009216D7" w:rsidRDefault="009216D7">
                            <w:pPr>
                              <w:pStyle w:val="Telobesedila"/>
                              <w:spacing w:before="200"/>
                              <w:ind w:left="108"/>
                            </w:pPr>
                            <w:r>
                              <w:rPr>
                                <w:color w:val="252525"/>
                              </w:rPr>
                              <w:t>(7. Dodajanje splošnih pravil po potrebi: npr. pozornost na to, kako dolgo in pogosto govorite.)</w:t>
                            </w:r>
                          </w:p>
                          <w:p w:rsidR="009216D7" w:rsidRDefault="009216D7">
                            <w:pPr>
                              <w:pStyle w:val="Telobesedila"/>
                              <w:spacing w:before="1"/>
                              <w:rPr>
                                <w:rFonts w:ascii="Times New Roman"/>
                                <w:sz w:val="24"/>
                              </w:rPr>
                            </w:pPr>
                          </w:p>
                          <w:p w:rsidR="009216D7" w:rsidRDefault="009216D7">
                            <w:pPr>
                              <w:pStyle w:val="Telobesedila"/>
                              <w:spacing w:line="314" w:lineRule="auto"/>
                              <w:ind w:left="108" w:right="319"/>
                            </w:pPr>
                            <w:r>
                              <w:rPr>
                                <w:color w:val="252525"/>
                              </w:rPr>
                              <w:t>(8. Preverjanje skupnih pravil na naslednjem srečanju skupine: po potrebi dodajte pravilo, ki še ni bilo zapisano in bodite pozorni na to, da/kako skupina upošteva pravila.)</w:t>
                            </w:r>
                          </w:p>
                        </w:txbxContent>
                      </wps:txbx>
                      <wps:bodyPr rot="0" vert="horz" wrap="square" lIns="0" tIns="0" rIns="0" bIns="0" anchor="t" anchorCtr="0" upright="1">
                        <a:noAutofit/>
                      </wps:bodyPr>
                    </wps:wsp>
                  </a:graphicData>
                </a:graphic>
              </wp:inline>
            </w:drawing>
          </mc:Choice>
          <mc:Fallback>
            <w:pict>
              <v:shape id="Text Box 963" o:spid="_x0000_s1144" type="#_x0000_t202" style="width:456.45pt;height:18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wLgAIAAAwFAAAOAAAAZHJzL2Uyb0RvYy54bWysVF1v2yAUfZ+0/4B4T20njpNYdaouTqZJ&#10;3YfU7gcQwDEaBg9I7G7af98Fx2m7vkzT/ICvzeVwzuVcrm/6RqITN1ZoVeDkKsaIK6qZUIcCf33Y&#10;TZYYWUcUI1IrXuBHbvHN+u2b667N+VTXWjJuEIAom3dtgWvn2jyKLK15Q+yVbrmCyUqbhjj4NIeI&#10;GdIBeiOjaRxnUacNa42m3Fr4Ww6TeB3wq4pT97mqLHdIFhi4uTCaMO79GK2vSX4wpK0FPdMg/8Ci&#10;IULBpheokjiCjka8gmoENdrqyl1R3US6qgTlQQOoSeI/1NzXpOVBCxTHtpcy2f8HSz+dvhgkWIHn&#10;izlGijRwSA+8d+id7tEqm/kKda3NIfG+hVTXwwScdFBr2ztNv1mk9KYm6sBvjdFdzQkDholfGT1b&#10;OuBYD7LvPmoGG5Gj0wGor0zjywcFQYAOJ/V4OR1PhsLP+WKVrRIgSWFuOpsl8XIe9iD5uLw11r3n&#10;ukE+KLCB4w/w5HRnnadD8jHF76b0TkgZLCAV6gqcxatsEKalYH7Sp1lz2G+kQSfiTRSe8772eVoj&#10;HFhZiqbAy0sSyX05toqFXRwRcoiBiVQeHNQBt3M0WObnKl5tl9tlOkmn2XaSxmU5ud1t0km2Sxbz&#10;clZuNmXyy/NM0rwWjHHlqY72TdK/s8e5kQbjXQz8QtIL5bvwvFYevaQRqgyqxndQF3zgj34wgev3&#10;fTDdIvV43iR7zR7BGUYPLQpXCgS1Nj8w6qA9C2y/H4nhGMkPCtzle3kMzBjsx4AoCksL7DAawo0b&#10;ev7YGnGoAXnwr9K34MBKBG88sTj7FlouiDhfD76nn3+HrKdLbP0bAAD//wMAUEsDBBQABgAIAAAA&#10;IQAwz3eo2wAAAAUBAAAPAAAAZHJzL2Rvd25yZXYueG1sTI/BTsMwEETvSPyDtUjcqJOilDZkUyHU&#10;XjggpfQD3HhJAvE6it0m/D0LF7isNJrRzNtiO7teXWgMnWeEdJGAIq697bhBOL7t79agQjRsTe+Z&#10;EL4owLa8vipMbv3EFV0OsVFSwiE3CG2MQ651qFtyJiz8QCzeux+diSLHRtvRTFLuer1MkpV2pmNZ&#10;aM1Azy3Vn4ezQ6Dqo/N+v56qITbHl7DLst1rhnh7Mz89goo0x78w/OALOpTCdPJntkH1CPJI/L3i&#10;bdLlBtQJ4X71kIIuC/2fvvwGAAD//wMAUEsBAi0AFAAGAAgAAAAhALaDOJL+AAAA4QEAABMAAAAA&#10;AAAAAAAAAAAAAAAAAFtDb250ZW50X1R5cGVzXS54bWxQSwECLQAUAAYACAAAACEAOP0h/9YAAACU&#10;AQAACwAAAAAAAAAAAAAAAAAvAQAAX3JlbHMvLnJlbHNQSwECLQAUAAYACAAAACEAMoE8C4ACAAAM&#10;BQAADgAAAAAAAAAAAAAAAAAuAgAAZHJzL2Uyb0RvYy54bWxQSwECLQAUAAYACAAAACEAMM93qNsA&#10;AAAFAQAADwAAAAAAAAAAAAAAAADaBAAAZHJzL2Rvd25yZXYueG1sUEsFBgAAAAAEAAQA8wAAAOIF&#10;AAAAAA==&#10;" filled="f" strokeweight=".48pt">
                <v:textbox inset="0,0,0,0">
                  <w:txbxContent>
                    <w:p w:rsidR="009216D7" w:rsidRDefault="009216D7" w:rsidP="0063126A">
                      <w:pPr>
                        <w:pStyle w:val="Odstavekseznama"/>
                        <w:numPr>
                          <w:ilvl w:val="0"/>
                          <w:numId w:val="30"/>
                        </w:numPr>
                        <w:tabs>
                          <w:tab w:val="left" w:pos="325"/>
                        </w:tabs>
                        <w:spacing w:before="21" w:line="312" w:lineRule="auto"/>
                        <w:ind w:right="169" w:firstLine="0"/>
                      </w:pPr>
                      <w:r>
                        <w:rPr>
                          <w:color w:val="252525"/>
                        </w:rPr>
                        <w:t xml:space="preserve">Preverjanje konsenza ( </w:t>
                      </w:r>
                      <w:r>
                        <w:rPr>
                          <w:b/>
                          <w:color w:val="252525"/>
                        </w:rPr>
                        <w:t>10 minut</w:t>
                      </w:r>
                      <w:r>
                        <w:rPr>
                          <w:color w:val="252525"/>
                        </w:rPr>
                        <w:t xml:space="preserve">): preverimo, če se vsi strinjajo s seznamom osnovnih pravili skupine: če se kdo ne, se skupina do pravila opredeli v razpravi </w:t>
                      </w:r>
                      <w:r>
                        <w:rPr>
                          <w:b/>
                          <w:color w:val="252525"/>
                        </w:rPr>
                        <w:t xml:space="preserve">s skupnim konsenzom. </w:t>
                      </w:r>
                      <w:r>
                        <w:rPr>
                          <w:color w:val="252525"/>
                        </w:rPr>
                        <w:t>/ alternativa, če se vsi strinjamo: vsak reflektira, koliko so ta(ka) pravila prisotna v njegovi aktualni</w:t>
                      </w:r>
                      <w:r>
                        <w:rPr>
                          <w:color w:val="252525"/>
                          <w:spacing w:val="-13"/>
                        </w:rPr>
                        <w:t xml:space="preserve"> </w:t>
                      </w:r>
                      <w:r>
                        <w:rPr>
                          <w:color w:val="252525"/>
                        </w:rPr>
                        <w:t>skupini.</w:t>
                      </w:r>
                    </w:p>
                    <w:p w:rsidR="009216D7" w:rsidRDefault="009216D7" w:rsidP="0063126A">
                      <w:pPr>
                        <w:pStyle w:val="Odstavekseznama"/>
                        <w:numPr>
                          <w:ilvl w:val="0"/>
                          <w:numId w:val="30"/>
                        </w:numPr>
                        <w:tabs>
                          <w:tab w:val="left" w:pos="325"/>
                        </w:tabs>
                        <w:spacing w:before="199" w:line="312" w:lineRule="auto"/>
                        <w:ind w:right="479" w:firstLine="0"/>
                      </w:pPr>
                      <w:r>
                        <w:rPr>
                          <w:color w:val="252525"/>
                        </w:rPr>
                        <w:t xml:space="preserve">Ravnanje z izzivi ( </w:t>
                      </w:r>
                      <w:r>
                        <w:rPr>
                          <w:b/>
                          <w:color w:val="252525"/>
                        </w:rPr>
                        <w:t>5 minut</w:t>
                      </w:r>
                      <w:r>
                        <w:rPr>
                          <w:color w:val="252525"/>
                        </w:rPr>
                        <w:t>): v kolikor obstaja eno ali več pravil, ki predstavljajo poseben izziv, člani skupine tem namenimo pozornost in se do njih opredelimo v</w:t>
                      </w:r>
                      <w:r>
                        <w:rPr>
                          <w:color w:val="252525"/>
                          <w:spacing w:val="-18"/>
                        </w:rPr>
                        <w:t xml:space="preserve"> </w:t>
                      </w:r>
                      <w:r>
                        <w:rPr>
                          <w:color w:val="252525"/>
                        </w:rPr>
                        <w:t>razpravi.</w:t>
                      </w:r>
                    </w:p>
                    <w:p w:rsidR="009216D7" w:rsidRDefault="009216D7">
                      <w:pPr>
                        <w:pStyle w:val="Telobesedila"/>
                        <w:spacing w:before="200"/>
                        <w:ind w:left="108"/>
                      </w:pPr>
                      <w:r>
                        <w:rPr>
                          <w:color w:val="252525"/>
                        </w:rPr>
                        <w:t>(7. Dodajanje splošnih pravil po potrebi: npr. pozornost na to, kako dolgo in pogosto govorite.)</w:t>
                      </w:r>
                    </w:p>
                    <w:p w:rsidR="009216D7" w:rsidRDefault="009216D7">
                      <w:pPr>
                        <w:pStyle w:val="Telobesedila"/>
                        <w:spacing w:before="1"/>
                        <w:rPr>
                          <w:rFonts w:ascii="Times New Roman"/>
                          <w:sz w:val="24"/>
                        </w:rPr>
                      </w:pPr>
                    </w:p>
                    <w:p w:rsidR="009216D7" w:rsidRDefault="009216D7">
                      <w:pPr>
                        <w:pStyle w:val="Telobesedila"/>
                        <w:spacing w:line="314" w:lineRule="auto"/>
                        <w:ind w:left="108" w:right="319"/>
                      </w:pPr>
                      <w:r>
                        <w:rPr>
                          <w:color w:val="252525"/>
                        </w:rPr>
                        <w:t>(8. Preverjanje skupnih pravil na naslednjem srečanju skupine: po potrebi dodajte pravilo, ki še ni bilo zapisano in bodite pozorni na to, da/kako skupina upošteva pravila.)</w:t>
                      </w:r>
                    </w:p>
                  </w:txbxContent>
                </v:textbox>
                <w10:anchorlock/>
              </v:shape>
            </w:pict>
          </mc:Fallback>
        </mc:AlternateContent>
      </w:r>
    </w:p>
    <w:p w:rsidR="00E82C09" w:rsidRDefault="003310CA">
      <w:pPr>
        <w:pStyle w:val="Naslov8"/>
        <w:spacing w:before="166"/>
        <w:ind w:left="232"/>
      </w:pPr>
      <w:r>
        <w:rPr>
          <w:color w:val="252525"/>
        </w:rPr>
        <w:t>Povzetek</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790336" behindDoc="0" locked="0" layoutInCell="1" allowOverlap="1">
                <wp:simplePos x="0" y="0"/>
                <wp:positionH relativeFrom="page">
                  <wp:posOffset>1117600</wp:posOffset>
                </wp:positionH>
                <wp:positionV relativeFrom="paragraph">
                  <wp:posOffset>177800</wp:posOffset>
                </wp:positionV>
                <wp:extent cx="5796915" cy="245745"/>
                <wp:effectExtent l="12700" t="10160" r="10160" b="10795"/>
                <wp:wrapTopAndBottom/>
                <wp:docPr id="574"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Preverite, katera pravila ste postavili, preverite, če se res vsi strinjajo z njimi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 o:spid="_x0000_s1145" type="#_x0000_t202" style="position:absolute;margin-left:88pt;margin-top:14pt;width:456.45pt;height:19.35pt;z-index:251790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Wf2fgIAAAsFAAAOAAAAZHJzL2Uyb0RvYy54bWysVF1vmzAUfZ+0/2D5PQUyQhJUUnUhmSZ1&#10;H1K7H+DYJlgzNrOdQFftv+/ahDRdX6ZpPMAFXx+fc++5XN/0jURHbqzQqsDJVYwRV1QzofYF/vaw&#10;nSwwso4oRqRWvMCP3OKb1ds3112b86mutWTcIABRNu/aAtfOtXkUWVrzhtgr3XIFi5U2DXHwavYR&#10;M6QD9EZG0zjOok4b1hpNubXwtRwW8SrgVxWn7ktVWe6QLDBwc+Fuwn3n79HqmuR7Q9pa0BMN8g8s&#10;GiIUHHqGKokj6GDEK6hGUKOtrtwV1U2kq0pQHjSAmiT+Q819TVoetEBxbHsuk/1/sPTz8atBghV4&#10;Nk8xUqSBJj3w3qH3ukdJNvcV6lqbQ+J9C6muhwXodFBr2ztNv1uk9Lomas9vjdFdzQkDhonfGV1s&#10;HXCsB9l1nzSDg8jB6QDUV6bx5YOCIECHTj2eu+PJUPg4my+zZTLDiMLaNAW+s3AEycfdrbHuA9cN&#10;8kGBDXQ/oJPjnXWeDcnHFH+Y0lshZXCAVKgrcBYvs0GXloL5RZ9mzX63lgYdifdQuE7n2su0Rjhw&#10;shRNgRfnJJL7amwUC6c4IuQQAxOpPDiIA26naHDM0zJebhabRTpJp9lmksZlObndrtNJtk3ms/Jd&#10;uV6XyS/PM0nzWjDGlac6ujdJ/84dpzkafHf27wtJL5Rvw/VaefSSRqgyqBqfQV2wge/84AHX7/rg&#10;uXnooPfITrNHMIbRw4TCHwWCWpufGHUwnQW2Pw7EcIzkRwXm8qM8BmYMdmNAFIWtBXYYDeHaDSN/&#10;aI3Y14A82FfpWzBgJYI3nlmcbAsTF0Sc/g5+pC/fQ9bzP2z1GwAA//8DAFBLAwQUAAYACAAAACEA&#10;DQfbht4AAAAKAQAADwAAAGRycy9kb3ducmV2LnhtbEyPwU7DMBBE70j9B2srcaNOKyU1IU5VofbC&#10;ASmlH+DGSxKI11HsNuHv2Z7gtBrtaOZNsZtdL244hs6ThvUqAYFUe9tRo+H8cXxSIEI0ZE3vCTX8&#10;YIBduXgoTG79RBXeTrERHEIhNxraGIdcylC36ExY+QGJf59+dCayHBtpRzNxuOvlJkky6UxH3NCa&#10;AV9brL9PV6cBq6/O+6OaqiE257dwSNPDe6r143Lev4CIOMc/M9zxGR1KZrr4K9kgetbbjLdEDRvF&#10;925IlHoGcdGQZVuQZSH/Tyh/AQAA//8DAFBLAQItABQABgAIAAAAIQC2gziS/gAAAOEBAAATAAAA&#10;AAAAAAAAAAAAAAAAAABbQ29udGVudF9UeXBlc10ueG1sUEsBAi0AFAAGAAgAAAAhADj9If/WAAAA&#10;lAEAAAsAAAAAAAAAAAAAAAAALwEAAF9yZWxzLy5yZWxzUEsBAi0AFAAGAAgAAAAhAG8dZ/Z+AgAA&#10;CwUAAA4AAAAAAAAAAAAAAAAALgIAAGRycy9lMm9Eb2MueG1sUEsBAi0AFAAGAAgAAAAhAA0H24be&#10;AAAACgEAAA8AAAAAAAAAAAAAAAAA2AQAAGRycy9kb3ducmV2LnhtbFBLBQYAAAAABAAEAPMAAADj&#10;BQAAAAA=&#10;" filled="f" strokeweight=".48pt">
                <v:textbox inset="0,0,0,0">
                  <w:txbxContent>
                    <w:p w:rsidR="009216D7" w:rsidRDefault="009216D7">
                      <w:pPr>
                        <w:pStyle w:val="Telobesedila"/>
                        <w:spacing w:before="23"/>
                        <w:ind w:left="108"/>
                      </w:pPr>
                      <w:r>
                        <w:rPr>
                          <w:color w:val="252525"/>
                        </w:rPr>
                        <w:t>Preverite, katera pravila ste postavili, preverite, če se res vsi strinjajo z njimi</w:t>
                      </w:r>
                    </w:p>
                  </w:txbxContent>
                </v:textbox>
                <w10:wrap type="topAndBottom" anchorx="page"/>
              </v:shape>
            </w:pict>
          </mc:Fallback>
        </mc:AlternateContent>
      </w:r>
    </w:p>
    <w:p w:rsidR="00E82C09" w:rsidRDefault="00E82C09">
      <w:pPr>
        <w:rPr>
          <w:sz w:val="20"/>
        </w:rPr>
        <w:sectPr w:rsidR="00E82C09" w:rsidSect="00522667">
          <w:pgSz w:w="11910" w:h="16840"/>
          <w:pgMar w:top="2560" w:right="260" w:bottom="820" w:left="1640" w:header="300" w:footer="630" w:gutter="0"/>
          <w:pgNumType w:start="1"/>
          <w:cols w:space="708"/>
        </w:sectPr>
      </w:pPr>
    </w:p>
    <w:p w:rsidR="0020452B" w:rsidRDefault="003310CA">
      <w:pPr>
        <w:spacing w:before="127" w:line="499" w:lineRule="auto"/>
        <w:ind w:left="232" w:right="6877"/>
        <w:rPr>
          <w:b/>
          <w:color w:val="252525"/>
        </w:rPr>
      </w:pPr>
      <w:bookmarkStart w:id="75" w:name="_GoBack"/>
      <w:r>
        <w:rPr>
          <w:noProof/>
          <w:lang w:val="sl-SI" w:eastAsia="sl-SI"/>
        </w:rPr>
        <w:drawing>
          <wp:anchor distT="0" distB="0" distL="0" distR="0" simplePos="0" relativeHeight="25151385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5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6" w:name="135(1)"/>
      <w:bookmarkEnd w:id="76"/>
      <w:r w:rsidR="0020452B">
        <w:rPr>
          <w:b/>
          <w:color w:val="252525"/>
        </w:rPr>
        <w:t>Učenje z viri</w:t>
      </w:r>
    </w:p>
    <w:p w:rsidR="00E82C09" w:rsidRDefault="003310CA">
      <w:pPr>
        <w:spacing w:before="127" w:line="499" w:lineRule="auto"/>
        <w:ind w:left="232" w:right="6877"/>
      </w:pPr>
      <w:r>
        <w:rPr>
          <w:b/>
          <w:color w:val="252525"/>
        </w:rPr>
        <w:t xml:space="preserve"> </w:t>
      </w:r>
      <w:r w:rsidR="0020452B">
        <w:rPr>
          <w:b/>
          <w:color w:val="252525"/>
        </w:rPr>
        <w:t>Priredili na: ZRSŠ</w:t>
      </w:r>
    </w:p>
    <w:p w:rsidR="00E82C09" w:rsidRDefault="003310CA">
      <w:pPr>
        <w:ind w:left="114"/>
        <w:rPr>
          <w:sz w:val="20"/>
        </w:rPr>
      </w:pPr>
      <w:r>
        <w:rPr>
          <w:rFonts w:ascii="Times New Roman"/>
          <w:spacing w:val="-49"/>
          <w:sz w:val="20"/>
        </w:rPr>
        <w:t xml:space="preserve"> </w:t>
      </w:r>
    </w:p>
    <w:p w:rsidR="00E82C09" w:rsidRDefault="003310CA">
      <w:pPr>
        <w:pStyle w:val="Naslov8"/>
        <w:spacing w:before="165"/>
        <w:ind w:left="232"/>
      </w:pPr>
      <w:r>
        <w:rPr>
          <w:color w:val="252525"/>
        </w:rPr>
        <w:t>Vir</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791360" behindDoc="0" locked="0" layoutInCell="1" allowOverlap="1">
                <wp:simplePos x="0" y="0"/>
                <wp:positionH relativeFrom="page">
                  <wp:posOffset>1117600</wp:posOffset>
                </wp:positionH>
                <wp:positionV relativeFrom="paragraph">
                  <wp:posOffset>177800</wp:posOffset>
                </wp:positionV>
                <wp:extent cx="5796915" cy="245745"/>
                <wp:effectExtent l="12700" t="7620" r="10160" b="13335"/>
                <wp:wrapTopAndBottom/>
                <wp:docPr id="572"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Adaptacija idej iz Resource and protocol book, SRI, Denver 2014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 o:spid="_x0000_s1146" type="#_x0000_t202" style="position:absolute;margin-left:88pt;margin-top:14pt;width:456.45pt;height:19.35pt;z-index:251791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gt5gAIAAAsFAAAOAAAAZHJzL2Uyb0RvYy54bWysVNuO2yAQfa/Uf0C8Z22njpNYcVZpnFSV&#10;thdptx9AAMeoGFwgsbdV/70DjtPd7ktV1Q94bIbDOcMZVrd9I9GZGyu0KnByE2PEFdVMqGOBvzzs&#10;JwuMrCOKEakVL/Ajt/h2/frVqmtzPtW1lowbBCDK5l1b4Nq5No8iS2veEHujW65gstKmIQ4+zTFi&#10;hnSA3shoGsdZ1GnDWqMptxb+lsMkXgf8quLUfaoqyx2SBQZuLowmjAc/RusVyY+GtLWgFxrkH1g0&#10;RCjY9ApVEkfQyYgXUI2gRltduRuqm0hXlaA8aAA1SfyHmvuatDxogeLY9lom+/9g6cfzZ4MEK/Bs&#10;PsVIkQYO6YH3Dr3VPUqyma9Q19ocEu9bSHU9TMBJB7W2vdP0q0VKb2uijnxjjO5qThgwTPzK6MnS&#10;Acd6kEP3QTPYiJycDkB9ZRpfPigIAnQ4qcfr6XgyFH7O5stsmcwwojA3TWfzNJCLSD6ubo1177hu&#10;kA8KbOD0Azo531nn2ZB8TPGbKb0XUgYHSIW6AmfxMht0aSmYn/Rp1hwPW2nQmXgPhSdIg5mnaY1w&#10;4GQpmgIvrkkk99XYKRZ2cUTIIQYmUnlwEAfcLtHgmB/LeLlb7BbpJJ1mu0kal+Vks9+mk2yfzGfl&#10;m3K7LZOfnmeS5rVgjCtPdXRvkv6dOy59NPju6t9nkp4p34fnpfLoOY1QZVA1voO6YAN/8oMHXH/o&#10;g+fm2Wivg2aPYAyjhw6FGwWCWpvvGHXQnQW2307EcIzkewXm8q08BmYMDmNAFIWlBXYYDeHWDS1/&#10;ao041oA82FfpDRiwEsEb3qkDi4ttoeOCiMvt4Fv66XfI+n2HrX8B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xYLeYAC&#10;AAALBQAADgAAAAAAAAAAAAAAAAAuAgAAZHJzL2Uyb0RvYy54bWxQSwECLQAUAAYACAAAACEADQfb&#10;ht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Adaptacija idej iz Resource and protocol book, SRI, Denver 2014</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3"/>
        <w:rPr>
          <w:b/>
          <w:sz w:val="20"/>
        </w:rPr>
      </w:pPr>
    </w:p>
    <w:p w:rsidR="00E82C09" w:rsidRDefault="003310CA">
      <w:pPr>
        <w:pStyle w:val="Naslov8"/>
        <w:spacing w:before="1"/>
        <w:ind w:left="232"/>
        <w:rPr>
          <w:b w:val="0"/>
        </w:rPr>
      </w:pPr>
      <w:r>
        <w:rPr>
          <w:color w:val="252525"/>
        </w:rPr>
        <w:t>Vloge</w:t>
      </w:r>
      <w:r>
        <w:rPr>
          <w:b w:val="0"/>
          <w:color w:val="252525"/>
        </w:rPr>
        <w:t>:</w:t>
      </w:r>
    </w:p>
    <w:p w:rsidR="00E82C09" w:rsidRDefault="00915139">
      <w:pPr>
        <w:pStyle w:val="Telobesedila"/>
        <w:spacing w:before="1"/>
        <w:rPr>
          <w:sz w:val="20"/>
        </w:rPr>
      </w:pPr>
      <w:r>
        <w:rPr>
          <w:noProof/>
          <w:lang w:val="sl-SI" w:eastAsia="sl-SI"/>
        </w:rPr>
        <mc:AlternateContent>
          <mc:Choice Requires="wps">
            <w:drawing>
              <wp:anchor distT="0" distB="0" distL="0" distR="0" simplePos="0" relativeHeight="251792384" behindDoc="0" locked="0" layoutInCell="1" allowOverlap="1">
                <wp:simplePos x="0" y="0"/>
                <wp:positionH relativeFrom="page">
                  <wp:posOffset>1117600</wp:posOffset>
                </wp:positionH>
                <wp:positionV relativeFrom="paragraph">
                  <wp:posOffset>177800</wp:posOffset>
                </wp:positionV>
                <wp:extent cx="5796915" cy="245745"/>
                <wp:effectExtent l="12700" t="10795" r="10160" b="10160"/>
                <wp:wrapTopAndBottom/>
                <wp:docPr id="571"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 o:spid="_x0000_s1147" type="#_x0000_t202" style="position:absolute;margin-left:88pt;margin-top:14pt;width:456.45pt;height:19.35pt;z-index:251792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dD5gAIAAAsFAAAOAAAAZHJzL2Uyb0RvYy54bWysVG1vmzAQ/j5p/8Hy9xTICElQSdWFZJrU&#10;vUjtfoBjm2DN2Mx2Al21/76zCWm6fpmm8cEc+PzcPXfP+fqmbyQ6cmOFVgVOrmKMuKKaCbUv8LeH&#10;7WSBkXVEMSK14gV+5BbfrN6+ue7anE91rSXjBgGIsnnXFrh2rs2jyNKaN8Re6ZYr2Ky0aYiDT7OP&#10;mCEdoDcymsZxFnXasNZoyq2Fv+WwiVcBv6o4dV+qynKHZIEhNxdWE9adX6PVNcn3hrS1oKc0yD9k&#10;0RChIOgZqiSOoIMRr6AaQY22unJXVDeRripBeeAAbJL4Dzb3NWl54ALFse25TPb/wdLPx68GCVbg&#10;2TzBSJEGmvTAe4fe6x4lWeor1LU2B8f7FlxdDxvQ6cDWtneafrdI6XVN1J7fGqO7mhMGGSb+ZHRx&#10;dMCxHmTXfdIMApGD0wGor0zjywcFQYAOnXo8d8cnQ+HnbL7MlskMIwp703Q2T2chBMnH062x7gPX&#10;DfJGgQ10P6CT4511PhuSjy4+mNJbIWVQgFSoK3AWL7OBl5aC+U3vZs1+t5YGHYnXUHhOce2lWyMc&#10;KFmKpsCLsxPJfTU2ioUojgg52JCJVB4cyEFuJ2tQzNMyXm4Wm0U6SafZZpLGZTm53a7TSbZN5rPy&#10;Xblel8kvn2eS5rVgjCuf6qjeJP07dZzmaNDdWb8vKL1gvg3Pa+bRyzRClYHV+A7sggx85wcNuH7X&#10;B83N5x7Pa2Sn2SMIw+hhQuFGAaPW5idGHUxnge2PAzEcI/lRgbj8KI+GGY3daBBF4WiBHUaDuXbD&#10;yB9aI/Y1IA/yVfoWBFiJoI3nLE6yhYkLJE63gx/py+/g9XyHrX4D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SOnQ+YAC&#10;AAALBQAADgAAAAAAAAAAAAAAAAAuAgAAZHJzL2Uyb0RvYy54bWxQSwECLQAUAAYACAAAACEADQfb&#10;ht4AAAAKAQAADwAAAAAAAAAAAAAAAADaBAAAZHJzL2Rvd25yZXYueG1sUEsFBgAAAAAEAAQA8wAA&#10;AOUFAAAAAA==&#10;" filled="f" strokeweight=".48pt">
                <v:textbox inset="0,0,0,0">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v:textbox>
                <w10:wrap type="topAndBottom" anchorx="page"/>
              </v:shape>
            </w:pict>
          </mc:Fallback>
        </mc:AlternateContent>
      </w:r>
    </w:p>
    <w:p w:rsidR="00E82C09" w:rsidRDefault="00E82C09">
      <w:pPr>
        <w:pStyle w:val="Telobesedila"/>
        <w:spacing w:before="1"/>
        <w:rPr>
          <w:sz w:val="6"/>
        </w:rPr>
      </w:pPr>
    </w:p>
    <w:p w:rsidR="00E82C09" w:rsidRDefault="003310CA">
      <w:pPr>
        <w:pStyle w:val="Naslov8"/>
        <w:spacing w:before="101"/>
        <w:ind w:left="232"/>
        <w:rPr>
          <w:b w:val="0"/>
        </w:rPr>
      </w:pPr>
      <w:r>
        <w:rPr>
          <w:color w:val="252525"/>
        </w:rPr>
        <w:t>Postopek</w:t>
      </w:r>
      <w:r>
        <w:rPr>
          <w:b w:val="0"/>
          <w:color w:val="252525"/>
        </w:rPr>
        <w:t>:</w:t>
      </w:r>
    </w:p>
    <w:p w:rsidR="00E82C09" w:rsidRDefault="00E82C09">
      <w:pPr>
        <w:pStyle w:val="Telobesedila"/>
        <w:spacing w:before="4"/>
        <w:rPr>
          <w:sz w:val="26"/>
        </w:rPr>
      </w:pPr>
    </w:p>
    <w:p w:rsidR="00E82C09" w:rsidRDefault="00915139" w:rsidP="0063126A">
      <w:pPr>
        <w:pStyle w:val="Odstavekseznama"/>
        <w:numPr>
          <w:ilvl w:val="0"/>
          <w:numId w:val="29"/>
        </w:numPr>
        <w:tabs>
          <w:tab w:val="left" w:pos="415"/>
        </w:tabs>
        <w:ind w:firstLine="0"/>
        <w:rPr>
          <w:color w:val="252525"/>
        </w:rPr>
      </w:pPr>
      <w:r>
        <w:rPr>
          <w:noProof/>
          <w:lang w:val="sl-SI" w:eastAsia="sl-SI"/>
        </w:rPr>
        <mc:AlternateContent>
          <mc:Choice Requires="wpg">
            <w:drawing>
              <wp:anchor distT="0" distB="0" distL="114300" distR="114300" simplePos="0" relativeHeight="251911168" behindDoc="1" locked="0" layoutInCell="1" allowOverlap="1">
                <wp:simplePos x="0" y="0"/>
                <wp:positionH relativeFrom="page">
                  <wp:posOffset>1114425</wp:posOffset>
                </wp:positionH>
                <wp:positionV relativeFrom="paragraph">
                  <wp:posOffset>-24130</wp:posOffset>
                </wp:positionV>
                <wp:extent cx="5803265" cy="4297045"/>
                <wp:effectExtent l="9525" t="1905" r="6985" b="6350"/>
                <wp:wrapNone/>
                <wp:docPr id="566"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265" cy="4297045"/>
                          <a:chOff x="1755" y="-38"/>
                          <a:chExt cx="9139" cy="6767"/>
                        </a:xfrm>
                      </wpg:grpSpPr>
                      <wps:wsp>
                        <wps:cNvPr id="567" name="Line 163"/>
                        <wps:cNvCnPr>
                          <a:cxnSpLocks noChangeShapeType="1"/>
                        </wps:cNvCnPr>
                        <wps:spPr bwMode="auto">
                          <a:xfrm>
                            <a:off x="1764" y="-29"/>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68" name="Line 162"/>
                        <wps:cNvCnPr>
                          <a:cxnSpLocks noChangeShapeType="1"/>
                        </wps:cNvCnPr>
                        <wps:spPr bwMode="auto">
                          <a:xfrm>
                            <a:off x="1764" y="6719"/>
                            <a:ext cx="9119" cy="0"/>
                          </a:xfrm>
                          <a:prstGeom prst="line">
                            <a:avLst/>
                          </a:prstGeom>
                          <a:noFill/>
                          <a:ln w="6097">
                            <a:solidFill>
                              <a:srgbClr val="000000"/>
                            </a:solidFill>
                            <a:round/>
                            <a:headEnd/>
                            <a:tailEnd/>
                          </a:ln>
                          <a:extLst>
                            <a:ext uri="{909E8E84-426E-40DD-AFC4-6F175D3DCCD1}">
                              <a14:hiddenFill xmlns:a14="http://schemas.microsoft.com/office/drawing/2010/main">
                                <a:noFill/>
                              </a14:hiddenFill>
                            </a:ext>
                          </a:extLst>
                        </wps:spPr>
                        <wps:bodyPr/>
                      </wps:wsp>
                      <wps:wsp>
                        <wps:cNvPr id="569" name="Line 161"/>
                        <wps:cNvCnPr>
                          <a:cxnSpLocks noChangeShapeType="1"/>
                        </wps:cNvCnPr>
                        <wps:spPr bwMode="auto">
                          <a:xfrm>
                            <a:off x="1760" y="-33"/>
                            <a:ext cx="0" cy="67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70" name="Line 160"/>
                        <wps:cNvCnPr>
                          <a:cxnSpLocks noChangeShapeType="1"/>
                        </wps:cNvCnPr>
                        <wps:spPr bwMode="auto">
                          <a:xfrm>
                            <a:off x="10888" y="-33"/>
                            <a:ext cx="0" cy="6757"/>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827C0B" id="Group 159" o:spid="_x0000_s1026" style="position:absolute;margin-left:87.75pt;margin-top:-1.9pt;width:456.95pt;height:338.35pt;z-index:-251405312;mso-position-horizontal-relative:page" coordorigin="1755,-38" coordsize="9139,6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TBUAAMAAGoNAAAOAAAAZHJzL2Uyb0RvYy54bWzsV9tunDAQfa/Uf7B433BZ7gobVctuXtIm&#10;UtIP8IK5qGAjmyy7qvrvHdtAsmmlVqmaXhQewPbYw8yZM2P7/OLQNmhPuKgZTQz7zDIQoRnLa1om&#10;xse77SI0kOgxzXHDKEmMIxHGxertm/Ohi4nDKtbkhCNQQkU8dIlR9X0Xm6bIKtJiccY6QkFYMN7i&#10;Hrq8NHOOB9DeNqZjWb45MJ53nGVECBhNtdBYKf1FQbL+uigE6VGTGGBbr95cvXfyba7OcVxy3FV1&#10;NpqBn2FFi2sKP51VpbjH6J7X36hq64wzwYr+LGOtyYqizojyAbyxrSfeXHJ23ylfyngouxkmgPYJ&#10;Ts9Wm33Y33BU54nh+b6BKG4hSOq/yPYiCc/QlTHMuuTdbXfDtY/QvGLZJwFi86lc9ks9Ge2G9ywH&#10;hfi+ZwqeQ8FbqQIcRwcVheMcBXLoUQaDXmgtHd8zUAYy14kCy/V0nLIKginX2YEHchAvluEk2ozL&#10;I3sZ6bV+4AdSauJY/1fZOtomHQPKiQdUxa+helvhjqhgCYnXjGowoXpVU4Jsf6lBVZPWVCOaHeiI&#10;KKJsXWFaEqXu7tgBerZyQpoLevUS2REQjh8ibAe+q5FyVDRxPMEc2faIk8qCGSQcd1z0l4S1SDYS&#10;owG7VfDw/kr0Gs9piowlZdu6aWAcxw1FQ2L4VuSrBYI1dS6FUiZ4uVs3HO2xTEX1jME5mQaUp7lS&#10;VhGcb8Z2j+tGt8HOhkp94AeYM7Z0rn2OrGgTbkJ34Tr+ZuFaabp4t127C38LjEmX6Xqd2l+kabYb&#10;V3WeEyqtm/Ledn+OAWMF0hk7Z/4Mg3mqXfEPjJ2+ymhgog6gpuGO5ccbLqEdSfli7ITyrHN+ZKfz&#10;Z9jpB0BGFfUXoWfwSs+J/BMtp+/fRU+oUCf0VKXwpBLi+LcWTzgzqG1GVe2H4gnDcnfyA+90h3kt&#10;no8Ob989lPxHxTMAFpywU22kL8dOKwyhfL/S85/b29U5FA70quaOlw95Y3jch/bjK9LqKwAAAP//&#10;AwBQSwMEFAAGAAgAAAAhAGhe17TiAAAACwEAAA8AAABkcnMvZG93bnJldi54bWxMj01rwkAQhu+F&#10;/odlCr3pJtr4EbMRkbYnEaqF4m1MxiSY3Q3ZNYn/vuOpPb7MwzvPm6wHXYuOWldZoyAcByDIZDav&#10;TKHg+/gxWoBwHk2OtTWk4E4O1unzU4JxbnvzRd3BF4JLjItRQel9E0vpspI0urFtyPDtYluNnmNb&#10;yLzFnst1LSdBMJMaK8MfSmxoW1J2Pdy0gs8e+800fO9218v2fjpG+59dSEq9vgybFQhPg/+D4aHP&#10;6pCy09neTO5EzXkeRYwqGE15wgMIFss3EGcFs/lkCTJN5P8N6S8AAAD//wMAUEsBAi0AFAAGAAgA&#10;AAAhALaDOJL+AAAA4QEAABMAAAAAAAAAAAAAAAAAAAAAAFtDb250ZW50X1R5cGVzXS54bWxQSwEC&#10;LQAUAAYACAAAACEAOP0h/9YAAACUAQAACwAAAAAAAAAAAAAAAAAvAQAAX3JlbHMvLnJlbHNQSwEC&#10;LQAUAAYACAAAACEAW0EwVAADAABqDQAADgAAAAAAAAAAAAAAAAAuAgAAZHJzL2Uyb0RvYy54bWxQ&#10;SwECLQAUAAYACAAAACEAaF7XtOIAAAALAQAADwAAAAAAAAAAAAAAAABaBQAAZHJzL2Rvd25yZXYu&#10;eG1sUEsFBgAAAAAEAAQA8wAAAGkGAAAAAA==&#10;">
                <v:line id="Line 163" o:spid="_x0000_s1027" style="position:absolute;visibility:visible;mso-wrap-style:square" from="1764,-29" to="1088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1vwxQAAANwAAAAPAAAAZHJzL2Rvd25yZXYueG1sRI/NasMw&#10;EITvhbyD2EJvjdxC4+JECU0hP+BTkkJ7XKSNZWqtjKXa7ttHgUCOw8x8wyxWo2tET12oPSt4mWYg&#10;iLU3NVcKvk6b53cQISIbbDyTgn8KsFpOHhZYGD/wgfpjrESCcChQgY2xLaQM2pLDMPUtcfLOvnMY&#10;k+wqaTocEtw18jXLZtJhzWnBYkuflvTv8c8p6HflT1/mHvXuu1xbvdnW+bBV6ulx/JiDiDTGe/jW&#10;3hsFb7McrmfSEZDLCwAAAP//AwBQSwECLQAUAAYACAAAACEA2+H2y+4AAACFAQAAEwAAAAAAAAAA&#10;AAAAAAAAAAAAW0NvbnRlbnRfVHlwZXNdLnhtbFBLAQItABQABgAIAAAAIQBa9CxbvwAAABUBAAAL&#10;AAAAAAAAAAAAAAAAAB8BAABfcmVscy8ucmVsc1BLAQItABQABgAIAAAAIQCjK1vwxQAAANwAAAAP&#10;AAAAAAAAAAAAAAAAAAcCAABkcnMvZG93bnJldi54bWxQSwUGAAAAAAMAAwC3AAAA+QIAAAAA&#10;" strokeweight=".48pt"/>
                <v:line id="Line 162" o:spid="_x0000_s1028" style="position:absolute;visibility:visible;mso-wrap-style:square" from="1764,6719" to="10883,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LWBwQAAANwAAAAPAAAAZHJzL2Rvd25yZXYueG1sRE/LisIw&#10;FN0L8w/hDsxOUxWLdEyLDAguBsTHZnaX5poWk5vSZLT69WYhuDyc96oanBVX6kPrWcF0koEgrr1u&#10;2Sg4HTfjJYgQkTVaz6TgTgGq8mO0wkL7G+/peohGpBAOBSpoYuwKKUPdkMMw8R1x4s6+dxgT7I3U&#10;Pd5SuLNylmW5dNhyamiwo5+G6svh3ymYr+9/w9zbpX2YNp+Z/PK76zKlvj6H9TeISEN8i1/urVaw&#10;yNPadCYdAVk+AQAA//8DAFBLAQItABQABgAIAAAAIQDb4fbL7gAAAIUBAAATAAAAAAAAAAAAAAAA&#10;AAAAAABbQ29udGVudF9UeXBlc10ueG1sUEsBAi0AFAAGAAgAAAAhAFr0LFu/AAAAFQEAAAsAAAAA&#10;AAAAAAAAAAAAHwEAAF9yZWxzLy5yZWxzUEsBAi0AFAAGAAgAAAAhADOctYHBAAAA3AAAAA8AAAAA&#10;AAAAAAAAAAAABwIAAGRycy9kb3ducmV2LnhtbFBLBQYAAAAAAwADALcAAAD1AgAAAAA=&#10;" strokeweight=".16936mm"/>
                <v:line id="Line 161" o:spid="_x0000_s1029" style="position:absolute;visibility:visible;mso-wrap-style:square" from="1760,-33" to="1760,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oZxQAAANwAAAAPAAAAZHJzL2Rvd25yZXYueG1sRI9BawIx&#10;FITvBf9DeIK3mrWgtqtRrKAW9lRbqMdH8twsbl6WTdzd/vumUOhxmJlvmPV2cLXoqA2VZwWzaQaC&#10;WHtTcang8+Pw+AwiRGSDtWdS8E0BtpvRwxpz43t+p+4cS5EgHHJUYGNscimDtuQwTH1DnLyrbx3G&#10;JNtSmhb7BHe1fMqyhXRYcVqw2NDekr6d705BdyouXbH0qE9fxavVh2O17I9KTcbDbgUi0hD/w3/t&#10;N6NgvniB3zPpCMjNDwAAAP//AwBQSwECLQAUAAYACAAAACEA2+H2y+4AAACFAQAAEwAAAAAAAAAA&#10;AAAAAAAAAAAAW0NvbnRlbnRfVHlwZXNdLnhtbFBLAQItABQABgAIAAAAIQBa9CxbvwAAABUBAAAL&#10;AAAAAAAAAAAAAAAAAB8BAABfcmVscy8ucmVsc1BLAQItABQABgAIAAAAIQC9+GoZxQAAANwAAAAP&#10;AAAAAAAAAAAAAAAAAAcCAABkcnMvZG93bnJldi54bWxQSwUGAAAAAAMAAwC3AAAA+QIAAAAA&#10;" strokeweight=".48pt"/>
                <v:line id="Line 160" o:spid="_x0000_s1030" style="position:absolute;visibility:visible;mso-wrap-style:square" from="10888,-33" to="10888,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1VZwQAAANwAAAAPAAAAZHJzL2Rvd25yZXYueG1sRE/JasMw&#10;EL0H8g9iCr0lcguNgxslNIUs4FMWaI+DNLVMrZGxVNv9++gQyPHx9tVmdI3oqQu1ZwUv8wwEsfam&#10;5krB9bKbLUGEiGyw8UwK/inAZj2drLAwfuAT9edYiRTCoUAFNsa2kDJoSw7D3LfEifvxncOYYFdJ&#10;0+GQwl0jX7NsIR3WnBostvRpSf+e/5yC/lB+92XuUR++yq3Vu32dD3ulnp/Gj3cQkcb4EN/dR6Pg&#10;LU/z05l0BOT6BgAA//8DAFBLAQItABQABgAIAAAAIQDb4fbL7gAAAIUBAAATAAAAAAAAAAAAAAAA&#10;AAAAAABbQ29udGVudF9UeXBlc10ueG1sUEsBAi0AFAAGAAgAAAAhAFr0LFu/AAAAFQEAAAsAAAAA&#10;AAAAAAAAAAAAHwEAAF9yZWxzLy5yZWxzUEsBAi0AFAAGAAgAAAAhAKkbVVnBAAAA3AAAAA8AAAAA&#10;AAAAAAAAAAAABwIAAGRycy9kb3ducmV2LnhtbFBLBQYAAAAAAwADALcAAAD1AgAAAAA=&#10;" strokeweight=".48pt"/>
                <w10:wrap anchorx="page"/>
              </v:group>
            </w:pict>
          </mc:Fallback>
        </mc:AlternateContent>
      </w:r>
      <w:r w:rsidR="003310CA">
        <w:rPr>
          <w:b/>
          <w:color w:val="252525"/>
        </w:rPr>
        <w:t>Predstavitev poudarkov iz besedil(a)</w:t>
      </w:r>
      <w:r w:rsidR="003310CA">
        <w:rPr>
          <w:color w:val="252525"/>
        </w:rPr>
        <w:t>/</w:t>
      </w:r>
      <w:r w:rsidR="003310CA">
        <w:rPr>
          <w:color w:val="252525"/>
          <w:spacing w:val="-14"/>
        </w:rPr>
        <w:t xml:space="preserve"> </w:t>
      </w:r>
      <w:r w:rsidR="003310CA">
        <w:rPr>
          <w:color w:val="252525"/>
        </w:rPr>
        <w:t>izkušnje/pogleda:</w:t>
      </w:r>
    </w:p>
    <w:p w:rsidR="00E82C09" w:rsidRDefault="00E82C09">
      <w:pPr>
        <w:pStyle w:val="Telobesedila"/>
        <w:rPr>
          <w:sz w:val="15"/>
        </w:rPr>
      </w:pPr>
    </w:p>
    <w:p w:rsidR="00E82C09" w:rsidRDefault="003310CA">
      <w:pPr>
        <w:pStyle w:val="Telobesedila"/>
        <w:spacing w:before="101" w:line="309" w:lineRule="auto"/>
        <w:ind w:left="232" w:right="1491"/>
      </w:pPr>
      <w:r>
        <w:rPr>
          <w:color w:val="252525"/>
        </w:rPr>
        <w:t>Vsak član iz prej prebranega skupnega besedila predstavi skupini svoj izbrani odstavek/ frazo/ močne besede in utemelji svoj izbor.</w:t>
      </w:r>
    </w:p>
    <w:p w:rsidR="00E82C09" w:rsidRDefault="003310CA" w:rsidP="0063126A">
      <w:pPr>
        <w:pStyle w:val="Odstavekseznama"/>
        <w:numPr>
          <w:ilvl w:val="0"/>
          <w:numId w:val="29"/>
        </w:numPr>
        <w:tabs>
          <w:tab w:val="left" w:pos="449"/>
        </w:tabs>
        <w:spacing w:before="202" w:line="312" w:lineRule="auto"/>
        <w:ind w:right="1232" w:firstLine="0"/>
        <w:rPr>
          <w:color w:val="252525"/>
        </w:rPr>
      </w:pPr>
      <w:r>
        <w:rPr>
          <w:b/>
          <w:color w:val="252525"/>
        </w:rPr>
        <w:t xml:space="preserve">Razprava za osvetljevanje poudarkov </w:t>
      </w:r>
      <w:r>
        <w:rPr>
          <w:color w:val="252525"/>
        </w:rPr>
        <w:t xml:space="preserve">iz besedil, ki jo moderira </w:t>
      </w:r>
      <w:r>
        <w:rPr>
          <w:b/>
          <w:color w:val="252525"/>
        </w:rPr>
        <w:t xml:space="preserve">skrbnik </w:t>
      </w:r>
      <w:r>
        <w:rPr>
          <w:color w:val="252525"/>
        </w:rPr>
        <w:t>ob okvirnih vprašanjih (skrbnik jih vnaprej predstavi/prikaže in tudi med razpravo spomni nanje - drži smer oz. fokus in navezovanje na besedilo, ne na mnenja; poskrbi, da so vsi</w:t>
      </w:r>
      <w:r>
        <w:rPr>
          <w:color w:val="252525"/>
          <w:spacing w:val="-15"/>
        </w:rPr>
        <w:t xml:space="preserve"> </w:t>
      </w:r>
      <w:r>
        <w:rPr>
          <w:color w:val="252525"/>
        </w:rPr>
        <w:t>vključeni):</w:t>
      </w:r>
    </w:p>
    <w:p w:rsidR="00E82C09" w:rsidRDefault="003310CA" w:rsidP="0063126A">
      <w:pPr>
        <w:pStyle w:val="Odstavekseznama"/>
        <w:numPr>
          <w:ilvl w:val="0"/>
          <w:numId w:val="28"/>
        </w:numPr>
        <w:tabs>
          <w:tab w:val="left" w:pos="351"/>
        </w:tabs>
        <w:spacing w:before="199"/>
        <w:rPr>
          <w:i/>
        </w:rPr>
      </w:pPr>
      <w:r>
        <w:rPr>
          <w:i/>
          <w:color w:val="252525"/>
        </w:rPr>
        <w:t>kaj je bistvo besedila, njegovo temeljno</w:t>
      </w:r>
      <w:r>
        <w:rPr>
          <w:i/>
          <w:color w:val="252525"/>
          <w:spacing w:val="-12"/>
        </w:rPr>
        <w:t xml:space="preserve"> </w:t>
      </w:r>
      <w:r>
        <w:rPr>
          <w:i/>
          <w:color w:val="252525"/>
        </w:rPr>
        <w:t>sporočilo</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katere predpostavke razberemo, katere</w:t>
      </w:r>
      <w:r>
        <w:rPr>
          <w:i/>
          <w:color w:val="252525"/>
          <w:spacing w:val="-16"/>
        </w:rPr>
        <w:t xml:space="preserve"> </w:t>
      </w:r>
      <w:r>
        <w:rPr>
          <w:i/>
          <w:color w:val="252525"/>
        </w:rPr>
        <w:t>vrednote</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kaj je najpomembnejše pri</w:t>
      </w:r>
      <w:r>
        <w:rPr>
          <w:i/>
          <w:color w:val="252525"/>
          <w:spacing w:val="-6"/>
        </w:rPr>
        <w:t xml:space="preserve"> </w:t>
      </w:r>
      <w:r>
        <w:rPr>
          <w:i/>
          <w:color w:val="252525"/>
        </w:rPr>
        <w:t>tem</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glede česa se strinjamo, glede česa pa ne; kaj nam to</w:t>
      </w:r>
      <w:r>
        <w:rPr>
          <w:i/>
          <w:color w:val="252525"/>
          <w:spacing w:val="-13"/>
        </w:rPr>
        <w:t xml:space="preserve"> </w:t>
      </w:r>
      <w:r>
        <w:rPr>
          <w:i/>
          <w:color w:val="252525"/>
        </w:rPr>
        <w:t>sporoča</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(pri pogledih: kako je še možno pogledati na to, o čem še nismo</w:t>
      </w:r>
      <w:r>
        <w:rPr>
          <w:i/>
          <w:color w:val="252525"/>
          <w:spacing w:val="-18"/>
        </w:rPr>
        <w:t xml:space="preserve"> </w:t>
      </w:r>
      <w:r>
        <w:rPr>
          <w:i/>
          <w:color w:val="252525"/>
        </w:rPr>
        <w:t>razmišljali)</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kaj bi povečalo naše razumevanje</w:t>
      </w:r>
      <w:r>
        <w:rPr>
          <w:i/>
          <w:color w:val="252525"/>
          <w:spacing w:val="-8"/>
        </w:rPr>
        <w:t xml:space="preserve"> </w:t>
      </w:r>
      <w:r>
        <w:rPr>
          <w:i/>
          <w:color w:val="252525"/>
        </w:rPr>
        <w:t>teme</w:t>
      </w:r>
    </w:p>
    <w:p w:rsidR="00E82C09" w:rsidRDefault="00E82C09">
      <w:pPr>
        <w:pStyle w:val="Telobesedila"/>
        <w:spacing w:before="7"/>
        <w:rPr>
          <w:i/>
          <w:sz w:val="23"/>
        </w:rPr>
      </w:pPr>
    </w:p>
    <w:p w:rsidR="00E82C09" w:rsidRDefault="003310CA" w:rsidP="0063126A">
      <w:pPr>
        <w:pStyle w:val="Odstavekseznama"/>
        <w:numPr>
          <w:ilvl w:val="0"/>
          <w:numId w:val="28"/>
        </w:numPr>
        <w:tabs>
          <w:tab w:val="left" w:pos="351"/>
        </w:tabs>
        <w:rPr>
          <w:i/>
        </w:rPr>
      </w:pPr>
      <w:r>
        <w:rPr>
          <w:i/>
          <w:color w:val="252525"/>
        </w:rPr>
        <w:t>kaj bi povečalo naše medsebojno</w:t>
      </w:r>
      <w:r>
        <w:rPr>
          <w:i/>
          <w:color w:val="252525"/>
          <w:spacing w:val="-10"/>
        </w:rPr>
        <w:t xml:space="preserve"> </w:t>
      </w:r>
      <w:r>
        <w:rPr>
          <w:i/>
          <w:color w:val="252525"/>
        </w:rPr>
        <w:t>razumevanje</w:t>
      </w:r>
    </w:p>
    <w:p w:rsidR="00E82C09" w:rsidRDefault="00E82C09">
      <w:pPr>
        <w:pStyle w:val="Telobesedila"/>
        <w:spacing w:before="10"/>
        <w:rPr>
          <w:i/>
          <w:sz w:val="23"/>
        </w:rPr>
      </w:pPr>
    </w:p>
    <w:p w:rsidR="00E82C09" w:rsidRDefault="003310CA" w:rsidP="0063126A">
      <w:pPr>
        <w:pStyle w:val="Odstavekseznama"/>
        <w:numPr>
          <w:ilvl w:val="0"/>
          <w:numId w:val="29"/>
        </w:numPr>
        <w:tabs>
          <w:tab w:val="left" w:pos="449"/>
        </w:tabs>
        <w:ind w:left="448" w:hanging="216"/>
        <w:rPr>
          <w:color w:val="252525"/>
        </w:rPr>
      </w:pPr>
      <w:r>
        <w:rPr>
          <w:b/>
          <w:color w:val="252525"/>
        </w:rPr>
        <w:t>Ugotavljanje implikacij za individualno prakso</w:t>
      </w:r>
      <w:r>
        <w:rPr>
          <w:color w:val="252525"/>
        </w:rPr>
        <w:t>; vsak član</w:t>
      </w:r>
      <w:r>
        <w:rPr>
          <w:color w:val="252525"/>
          <w:spacing w:val="-28"/>
        </w:rPr>
        <w:t xml:space="preserve"> </w:t>
      </w:r>
      <w:r>
        <w:rPr>
          <w:color w:val="252525"/>
        </w:rPr>
        <w:t>pove:</w:t>
      </w:r>
    </w:p>
    <w:p w:rsidR="00E82C09" w:rsidRDefault="00E82C09">
      <w:pPr>
        <w:sectPr w:rsidR="00E82C09" w:rsidSect="00522667">
          <w:footerReference w:type="default" r:id="rId387"/>
          <w:pgSz w:w="11910" w:h="16840"/>
          <w:pgMar w:top="2560" w:right="260" w:bottom="820" w:left="1640" w:header="300" w:footer="630" w:gutter="0"/>
          <w:pgNumType w:start="1"/>
          <w:cols w:space="708"/>
        </w:sectPr>
      </w:pPr>
    </w:p>
    <w:p w:rsidR="00E82C09" w:rsidRDefault="003310CA">
      <w:pPr>
        <w:pStyle w:val="Telobesedila"/>
        <w:spacing w:before="7"/>
        <w:rPr>
          <w:sz w:val="10"/>
        </w:rPr>
      </w:pPr>
      <w:r>
        <w:rPr>
          <w:noProof/>
          <w:lang w:val="sl-SI" w:eastAsia="sl-SI"/>
        </w:rPr>
        <w:drawing>
          <wp:anchor distT="0" distB="0" distL="0" distR="0" simplePos="0" relativeHeight="25151488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5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ind w:left="114"/>
        <w:rPr>
          <w:sz w:val="20"/>
        </w:rPr>
      </w:pPr>
      <w:r>
        <w:rPr>
          <w:rFonts w:ascii="Times New Roman"/>
          <w:spacing w:val="-49"/>
          <w:sz w:val="20"/>
        </w:rPr>
        <w:t xml:space="preserve"> </w:t>
      </w:r>
      <w:r w:rsidR="00915139">
        <w:rPr>
          <w:noProof/>
          <w:spacing w:val="-49"/>
          <w:sz w:val="20"/>
          <w:lang w:val="sl-SI" w:eastAsia="sl-SI"/>
        </w:rPr>
        <mc:AlternateContent>
          <mc:Choice Requires="wps">
            <w:drawing>
              <wp:inline distT="0" distB="0" distL="0" distR="0">
                <wp:extent cx="5796915" cy="1478915"/>
                <wp:effectExtent l="8890" t="12065" r="13970" b="13970"/>
                <wp:docPr id="565" name="Text Box 9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4789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line="314" w:lineRule="auto"/>
                              <w:ind w:left="108"/>
                              <w:rPr>
                                <w:i/>
                              </w:rPr>
                            </w:pPr>
                            <w:r>
                              <w:rPr>
                                <w:i/>
                                <w:color w:val="252525"/>
                              </w:rPr>
                              <w:t>katere nove vpoglede sem dobil, kako to razširja mojo vednost, videnje, razumevanje, kje in kako lahko to uporabim</w:t>
                            </w:r>
                          </w:p>
                          <w:p w:rsidR="009216D7" w:rsidRDefault="009216D7">
                            <w:pPr>
                              <w:spacing w:before="197"/>
                              <w:ind w:left="108"/>
                            </w:pPr>
                            <w:r>
                              <w:rPr>
                                <w:color w:val="252525"/>
                              </w:rPr>
                              <w:t xml:space="preserve">4. </w:t>
                            </w:r>
                            <w:r>
                              <w:rPr>
                                <w:b/>
                                <w:color w:val="252525"/>
                              </w:rPr>
                              <w:t>Ugotavljanje implikacij za skupno prakso</w:t>
                            </w:r>
                            <w:r>
                              <w:rPr>
                                <w:color w:val="252525"/>
                              </w:rPr>
                              <w:t>:</w:t>
                            </w:r>
                          </w:p>
                          <w:p w:rsidR="009216D7" w:rsidRDefault="009216D7">
                            <w:pPr>
                              <w:pStyle w:val="Telobesedila"/>
                              <w:spacing w:before="1"/>
                              <w:rPr>
                                <w:rFonts w:ascii="Times New Roman"/>
                                <w:sz w:val="24"/>
                              </w:rPr>
                            </w:pPr>
                          </w:p>
                          <w:p w:rsidR="009216D7" w:rsidRDefault="009216D7">
                            <w:pPr>
                              <w:ind w:left="108"/>
                              <w:rPr>
                                <w:i/>
                              </w:rPr>
                            </w:pPr>
                            <w:r>
                              <w:rPr>
                                <w:i/>
                                <w:color w:val="252525"/>
                              </w:rPr>
                              <w:t>katere nove ideje smo dobili kot skupina, kako to lahko uporabimo</w:t>
                            </w:r>
                          </w:p>
                          <w:p w:rsidR="009216D7" w:rsidRDefault="009216D7">
                            <w:pPr>
                              <w:pStyle w:val="Telobesedila"/>
                              <w:spacing w:before="3"/>
                              <w:rPr>
                                <w:rFonts w:ascii="Times New Roman"/>
                                <w:sz w:val="24"/>
                              </w:rPr>
                            </w:pPr>
                          </w:p>
                          <w:p w:rsidR="009216D7" w:rsidRDefault="009216D7">
                            <w:pPr>
                              <w:pStyle w:val="Telobesedila"/>
                              <w:ind w:left="108"/>
                            </w:pPr>
                            <w:r>
                              <w:rPr>
                                <w:color w:val="252525"/>
                              </w:rPr>
                              <w:t xml:space="preserve">Moderator zapisuje glavne ideje in jih </w:t>
                            </w:r>
                            <w:r>
                              <w:rPr>
                                <w:b/>
                                <w:color w:val="252525"/>
                              </w:rPr>
                              <w:t xml:space="preserve">povzame </w:t>
                            </w:r>
                            <w:r>
                              <w:rPr>
                                <w:color w:val="252525"/>
                              </w:rPr>
                              <w:t>ter preveri pri skupini.</w:t>
                            </w:r>
                          </w:p>
                        </w:txbxContent>
                      </wps:txbx>
                      <wps:bodyPr rot="0" vert="horz" wrap="square" lIns="0" tIns="0" rIns="0" bIns="0" anchor="t" anchorCtr="0" upright="1">
                        <a:noAutofit/>
                      </wps:bodyPr>
                    </wps:wsp>
                  </a:graphicData>
                </a:graphic>
              </wp:inline>
            </w:drawing>
          </mc:Choice>
          <mc:Fallback>
            <w:pict>
              <v:shape id="Text Box 961" o:spid="_x0000_s1148" type="#_x0000_t202" style="width:456.45pt;height:11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1gfgIAAAwFAAAOAAAAZHJzL2Uyb0RvYy54bWysVNuO2yAQfa/Uf0C8Z21vHSex4qzSOKkq&#10;bS/Sbj+AAI5RMbhAYm+r/nsHHKfZ7ktV1Q/2YIbDOcwZlnd9I9GJGyu0KnByE2PEFdVMqEOBvzzu&#10;JnOMrCOKEakVL/ATt/hu9frVsmtzfqtrLRk3CECUzbu2wLVzbR5Flta8IfZGt1zBZKVNQxwMzSFi&#10;hnSA3sjoNo6zqNOGtUZTbi38LYdJvAr4VcWp+1RVljskCwzcXHib8N77d7RakvxgSFsLeqZB/oFF&#10;Q4SCTS9QJXEEHY14AdUIarTVlbuhuol0VQnKgwZQk8R/qHmoScuDFjgc216Oyf4/WPrx9NkgwQo8&#10;zaYYKdJAkR5579Bb3aNFlvgT6lqbQ+JDC6muhwmodFBr23tNv1qk9KYm6sDXxuiu5oQBw7Ayulo6&#10;4FgPsu8+aAYbkaPTAaivTOOPDw4EATpU6ulSHU+Gws/pbJEtEiBJYS5JZ3M/AHYRycflrbHuHdcN&#10;8kGBDZQ/wJPTvXVD6pjid1N6J6QMFpAKdQXO4kU2CNNSMD/p06w57DfSoBPxJgrPeV97ndYIB1aW&#10;oinw/JJEcn8cW8XCLo4IOcRAWioPDuqA2zkaLPNjES+28+08naS32XaSxmU5We826STbJbNp+abc&#10;bMrkp+eZpHktGOPKUx3tm6R/Z49zIw3Guxj4maRnynfheak8ek4jFARUjd+gLvjAl34wgev3fTDd&#10;bD76a6/ZEzjD6KFF4UqBoNbmO0YdtGeB7bcjMRwj+V6Bu3wvj4EZg/0YEEVhaYEdRkO4cUPPH1sj&#10;DjUgD/5Veg0OrETwhrfqwAKo+wG0XBBxvh58T1+PQ9bvS2z1CwAA//8DAFBLAwQUAAYACAAAACEA&#10;T+FXENoAAAAFAQAADwAAAGRycy9kb3ducmV2LnhtbEyPwU7DQAxE70j8w8pI3OimQUFtmk2FUHvh&#10;gJTSD3CzJknJeqPstgl/j+ECF2ussWaei+3senWlMXSeDSwXCSji2tuOGwPH9/3DClSIyBZ7z2Tg&#10;iwJsy9ubAnPrJ67oeoiNkhAOORpoYxxyrUPdksOw8AOxeB9+dBhlHRttR5wk3PU6TZIn7bBjaWhx&#10;oJeW6s/DxRmg6tx5v19N1RCb42vYZdnuLTPm/m5+3oCKNMe/Y/jBF3QohenkL2yD6g3II/F3irde&#10;pmtQJwPpowhdFvo/ffkNAAD//wMAUEsBAi0AFAAGAAgAAAAhALaDOJL+AAAA4QEAABMAAAAAAAAA&#10;AAAAAAAAAAAAAFtDb250ZW50X1R5cGVzXS54bWxQSwECLQAUAAYACAAAACEAOP0h/9YAAACUAQAA&#10;CwAAAAAAAAAAAAAAAAAvAQAAX3JlbHMvLnJlbHNQSwECLQAUAAYACAAAACEA1JwtYH4CAAAMBQAA&#10;DgAAAAAAAAAAAAAAAAAuAgAAZHJzL2Uyb0RvYy54bWxQSwECLQAUAAYACAAAACEAT+FXENoAAAAF&#10;AQAADwAAAAAAAAAAAAAAAADYBAAAZHJzL2Rvd25yZXYueG1sUEsFBgAAAAAEAAQA8wAAAN8FAAAA&#10;AA==&#10;" filled="f" strokeweight=".48pt">
                <v:textbox inset="0,0,0,0">
                  <w:txbxContent>
                    <w:p w:rsidR="009216D7" w:rsidRDefault="009216D7">
                      <w:pPr>
                        <w:spacing w:before="21" w:line="314" w:lineRule="auto"/>
                        <w:ind w:left="108"/>
                        <w:rPr>
                          <w:i/>
                        </w:rPr>
                      </w:pPr>
                      <w:r>
                        <w:rPr>
                          <w:i/>
                          <w:color w:val="252525"/>
                        </w:rPr>
                        <w:t>katere nove vpoglede sem dobil, kako to razširja mojo vednost, videnje, razumevanje, kje in kako lahko to uporabim</w:t>
                      </w:r>
                    </w:p>
                    <w:p w:rsidR="009216D7" w:rsidRDefault="009216D7">
                      <w:pPr>
                        <w:spacing w:before="197"/>
                        <w:ind w:left="108"/>
                      </w:pPr>
                      <w:r>
                        <w:rPr>
                          <w:color w:val="252525"/>
                        </w:rPr>
                        <w:t xml:space="preserve">4. </w:t>
                      </w:r>
                      <w:r>
                        <w:rPr>
                          <w:b/>
                          <w:color w:val="252525"/>
                        </w:rPr>
                        <w:t>Ugotavljanje implikacij za skupno prakso</w:t>
                      </w:r>
                      <w:r>
                        <w:rPr>
                          <w:color w:val="252525"/>
                        </w:rPr>
                        <w:t>:</w:t>
                      </w:r>
                    </w:p>
                    <w:p w:rsidR="009216D7" w:rsidRDefault="009216D7">
                      <w:pPr>
                        <w:pStyle w:val="Telobesedila"/>
                        <w:spacing w:before="1"/>
                        <w:rPr>
                          <w:rFonts w:ascii="Times New Roman"/>
                          <w:sz w:val="24"/>
                        </w:rPr>
                      </w:pPr>
                    </w:p>
                    <w:p w:rsidR="009216D7" w:rsidRDefault="009216D7">
                      <w:pPr>
                        <w:ind w:left="108"/>
                        <w:rPr>
                          <w:i/>
                        </w:rPr>
                      </w:pPr>
                      <w:r>
                        <w:rPr>
                          <w:i/>
                          <w:color w:val="252525"/>
                        </w:rPr>
                        <w:t>katere nove ideje smo dobili kot skupina, kako to lahko uporabimo</w:t>
                      </w:r>
                    </w:p>
                    <w:p w:rsidR="009216D7" w:rsidRDefault="009216D7">
                      <w:pPr>
                        <w:pStyle w:val="Telobesedila"/>
                        <w:spacing w:before="3"/>
                        <w:rPr>
                          <w:rFonts w:ascii="Times New Roman"/>
                          <w:sz w:val="24"/>
                        </w:rPr>
                      </w:pPr>
                    </w:p>
                    <w:p w:rsidR="009216D7" w:rsidRDefault="009216D7">
                      <w:pPr>
                        <w:pStyle w:val="Telobesedila"/>
                        <w:ind w:left="108"/>
                      </w:pPr>
                      <w:r>
                        <w:rPr>
                          <w:color w:val="252525"/>
                        </w:rPr>
                        <w:t xml:space="preserve">Moderator zapisuje glavne ideje in jih </w:t>
                      </w:r>
                      <w:r>
                        <w:rPr>
                          <w:b/>
                          <w:color w:val="252525"/>
                        </w:rPr>
                        <w:t xml:space="preserve">povzame </w:t>
                      </w:r>
                      <w:r>
                        <w:rPr>
                          <w:color w:val="252525"/>
                        </w:rPr>
                        <w:t>ter preveri pri skupini.</w:t>
                      </w:r>
                    </w:p>
                  </w:txbxContent>
                </v:textbox>
                <w10:anchorlock/>
              </v:shape>
            </w:pict>
          </mc:Fallback>
        </mc:AlternateContent>
      </w:r>
    </w:p>
    <w:p w:rsidR="00E82C09" w:rsidRDefault="00E82C09">
      <w:pPr>
        <w:pStyle w:val="Telobesedila"/>
        <w:rPr>
          <w:sz w:val="20"/>
        </w:rPr>
      </w:pPr>
    </w:p>
    <w:p w:rsidR="00E82C09" w:rsidRDefault="00E82C09">
      <w:pPr>
        <w:pStyle w:val="Telobesedila"/>
        <w:rPr>
          <w:sz w:val="20"/>
        </w:rPr>
      </w:pPr>
    </w:p>
    <w:p w:rsidR="00E82C09" w:rsidRDefault="00E82C09">
      <w:pPr>
        <w:pStyle w:val="Telobesedila"/>
        <w:spacing w:before="6"/>
        <w:rPr>
          <w:sz w:val="20"/>
        </w:rPr>
      </w:pPr>
    </w:p>
    <w:p w:rsidR="00E82C09" w:rsidRDefault="003310CA">
      <w:pPr>
        <w:pStyle w:val="Naslov8"/>
        <w:ind w:left="232"/>
      </w:pPr>
      <w:r>
        <w:rPr>
          <w:color w:val="252525"/>
        </w:rPr>
        <w:t>Trajanje:</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793408" behindDoc="0" locked="0" layoutInCell="1" allowOverlap="1">
                <wp:simplePos x="0" y="0"/>
                <wp:positionH relativeFrom="page">
                  <wp:posOffset>1117600</wp:posOffset>
                </wp:positionH>
                <wp:positionV relativeFrom="paragraph">
                  <wp:posOffset>177800</wp:posOffset>
                </wp:positionV>
                <wp:extent cx="5796915" cy="245745"/>
                <wp:effectExtent l="12700" t="5715" r="10160" b="5715"/>
                <wp:wrapTopAndBottom/>
                <wp:docPr id="564"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določimo po potrebi in razpoložljivem času</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7" o:spid="_x0000_s1149" type="#_x0000_t202" style="position:absolute;margin-left:88pt;margin-top:14pt;width:456.45pt;height:19.35pt;z-index:251793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D0wgAIAAAsFAAAOAAAAZHJzL2Uyb0RvYy54bWysVNuOmzAQfa/Uf7D8ngVSIAlastqGpKrU&#10;m7TbD3BsE6wam9pOYFv13zs2Ibvbfamq8mAGPD4zZ+aMr2+GVqITN1ZoVeLkKsaIK6qZUIcSf73f&#10;zZYYWUcUI1IrXuIHbvHN+vWr674r+Fw3WjJuEIAoW/RdiRvnuiKKLG14S+yV7riCzVqbljj4NIeI&#10;GdIDeiujeRznUa8N64ym3Fr4W42beB3w65pT97muLXdIlhhyc2E1Yd37NVpfk+JgSNcIek6D/EMW&#10;LREKgl6gKuIIOhrxAqoV1Gira3dFdRvpuhaUBw7AJon/YHPXkI4HLlAc213KZP8fLP10+mKQYCXO&#10;8hQjRVpo0j0fHHqrB5RkC1+hvrMFON514OoG2IBOB7a2+6DpN4uU3jREHfitMbpvOGGQYeJPRk+O&#10;jjjWg+z7j5pBIHJ0OgANtWl9+aAgCNChUw+X7vhkKPzMFqt8lWQYUdibp9kizUIIUkynO2PdO65b&#10;5I0SG+h+QCenD9b5bEgxufhgSu+ElEEBUqG+xHm8ykdeWgrmN72bNYf9Rhp0Il5D4TnHtU/dWuFA&#10;yVK0JV5enEjhq7FVLERxRMjRhkyk8uBADnI7W6Nifq7i1Xa5XaazdJ5vZ2lcVbPb3Sad5btkkVVv&#10;qs2mSn75PJO0aARjXPlUJ/Um6d+p4zxHo+4u+n1G6RnzXXheMo+epxGqDKymd2AXZOA7P2rADfsh&#10;aG6x8nheI3vNHkAYRo8TCjcKGI02PzDqYTpLbL8fieEYyfcKxOVHeTLMZOwngygKR0vsMBrNjRtH&#10;/tgZcWgAeZSv0rcgwFoEbTxmcZYtTFwgcb4d/Eg//Q5ej3fY+jcA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XQw9MIAC&#10;AAALBQAADgAAAAAAAAAAAAAAAAAuAgAAZHJzL2Uyb0RvYy54bWxQSwECLQAUAAYACAAAACEADQfb&#10;ht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določimo po potrebi in razpoložljivem času</w:t>
                      </w:r>
                    </w:p>
                  </w:txbxContent>
                </v:textbox>
                <w10:wrap type="topAndBottom" anchorx="page"/>
              </v:shape>
            </w:pict>
          </mc:Fallback>
        </mc:AlternateContent>
      </w:r>
    </w:p>
    <w:bookmarkEnd w:id="75"/>
    <w:p w:rsidR="00E82C09" w:rsidRDefault="00E82C09">
      <w:pPr>
        <w:rPr>
          <w:sz w:val="20"/>
        </w:rPr>
        <w:sectPr w:rsidR="00E82C09" w:rsidSect="00522667">
          <w:pgSz w:w="11910" w:h="16840"/>
          <w:pgMar w:top="2560" w:right="260" w:bottom="820" w:left="1640" w:header="300" w:footer="630" w:gutter="0"/>
          <w:pgNumType w:start="1"/>
          <w:cols w:space="708"/>
        </w:sectPr>
      </w:pPr>
    </w:p>
    <w:p w:rsidR="00E82C09" w:rsidRDefault="003310CA">
      <w:pPr>
        <w:pStyle w:val="Naslov8"/>
        <w:spacing w:before="127"/>
        <w:ind w:left="232"/>
      </w:pPr>
      <w:r>
        <w:rPr>
          <w:noProof/>
          <w:lang w:val="sl-SI" w:eastAsia="sl-SI"/>
        </w:rPr>
        <w:drawing>
          <wp:anchor distT="0" distB="0" distL="0" distR="0" simplePos="0" relativeHeight="25151590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5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7" w:name="136"/>
      <w:bookmarkEnd w:id="77"/>
      <w:r w:rsidR="0020452B">
        <w:rPr>
          <w:color w:val="252525"/>
        </w:rPr>
        <w:t>GROW</w:t>
      </w:r>
    </w:p>
    <w:p w:rsidR="00E82C09" w:rsidRDefault="00E82C09">
      <w:pPr>
        <w:pStyle w:val="Telobesedila"/>
        <w:spacing w:before="9"/>
        <w:rPr>
          <w:b/>
          <w:sz w:val="23"/>
        </w:rPr>
      </w:pPr>
    </w:p>
    <w:p w:rsidR="00E82C09" w:rsidRDefault="003310CA">
      <w:pPr>
        <w:spacing w:line="499" w:lineRule="auto"/>
        <w:ind w:left="232" w:right="6756"/>
        <w:rPr>
          <w:b/>
        </w:rPr>
      </w:pPr>
      <w:r>
        <w:rPr>
          <w:b/>
          <w:color w:val="252525"/>
        </w:rPr>
        <w:t xml:space="preserve">Razvili na </w:t>
      </w:r>
      <w:r>
        <w:rPr>
          <w:color w:val="252525"/>
        </w:rPr>
        <w:t xml:space="preserve">Zavodu RS za šolstvo </w:t>
      </w:r>
    </w:p>
    <w:p w:rsidR="00E82C09" w:rsidRDefault="003310CA">
      <w:pPr>
        <w:ind w:left="114"/>
        <w:rPr>
          <w:sz w:val="20"/>
        </w:rPr>
      </w:pPr>
      <w:r>
        <w:rPr>
          <w:rFonts w:ascii="Times New Roman"/>
          <w:spacing w:val="-49"/>
          <w:sz w:val="20"/>
        </w:rPr>
        <w:t xml:space="preserve"> </w:t>
      </w:r>
    </w:p>
    <w:p w:rsidR="00E82C09" w:rsidRPr="00AF39A6" w:rsidRDefault="003310CA">
      <w:pPr>
        <w:pStyle w:val="Naslov8"/>
        <w:spacing w:before="161"/>
        <w:ind w:left="232"/>
        <w:rPr>
          <w:lang w:val="de-DE"/>
        </w:rPr>
      </w:pPr>
      <w:r w:rsidRPr="00AF39A6">
        <w:rPr>
          <w:color w:val="252525"/>
          <w:lang w:val="de-DE"/>
        </w:rPr>
        <w:t>Vir</w:t>
      </w:r>
    </w:p>
    <w:p w:rsidR="00E82C09" w:rsidRPr="00AF39A6"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94432" behindDoc="0" locked="0" layoutInCell="1" allowOverlap="1">
                <wp:simplePos x="0" y="0"/>
                <wp:positionH relativeFrom="page">
                  <wp:posOffset>1117600</wp:posOffset>
                </wp:positionH>
                <wp:positionV relativeFrom="paragraph">
                  <wp:posOffset>177800</wp:posOffset>
                </wp:positionV>
                <wp:extent cx="5796915" cy="245745"/>
                <wp:effectExtent l="12700" t="13970" r="10160" b="6985"/>
                <wp:wrapTopAndBottom/>
                <wp:docPr id="562"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Različni internetni članki o Modelih GROW in SMART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 o:spid="_x0000_s1150" type="#_x0000_t202" style="position:absolute;margin-left:88pt;margin-top:14pt;width:456.45pt;height:19.35pt;z-index:251794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XpNgAIAAAsFAAAOAAAAZHJzL2Uyb0RvYy54bWysVF1v2yAUfZ+0/4B4T21ntptYdaouTqZJ&#10;3YfU7gcQjGM0DAxI7K7af98Fx2m7vkzT/ICvzeVwzuVcrq6HTqAjM5YrWeLkIsaISapqLvcl/na/&#10;nS0wso7ImgglWYkfmMXXq7dvrnpdsLlqlaiZQQAibdHrErfO6SKKLG1ZR+yF0kzCZKNMRxx8mn1U&#10;G9IDeieieRznUa9MrY2izFr4W42TeBXwm4ZR96VpLHNIlBi4uTCaMO78GK2uSLE3RLecnmiQf2DR&#10;ES5h0zNURRxBB8NfQXWcGmVV4y6o6iLVNJyyoAHUJPEfau5aolnQAsWx+lwm+/9g6efjV4N4XeIs&#10;n2MkSQeHdM8Gh96rASVZ5ivUa1tA4p2GVDfABJx0UGv1raLfLZJq3RK5ZzfGqL5lpAaGiV8ZPVs6&#10;4lgPsus/qRo2IgenAtDQmM6XDwqCAB1O6uF8Op4MhZ/Z5TJfJhlGFObmaXaZBnIRKabV2lj3gakO&#10;+aDEBk4/oJPjrXWeDSmmFL+ZVFsuRHCAkKgvcR4v81GXErz2kz7Nmv1uLQw6Eu+h8ARpMPM8reMO&#10;nCx4V+LFOYkUvhobWYddHOFijIGJkB4cxAG3UzQ65nEZLzeLzSKdpfN8M0vjqprdbNfpLN8ml1n1&#10;rlqvq+SX55mkRcvrmklPdXJvkv6dO059NPru7N8Xkl4o34bntfLoJY1QZVA1vYO6YAN/8qMH3LAb&#10;gucWoQG9R3aqfgBjGDV2KNwoELTK/MSoh+4ssf1xIIZhJD5KMJdv5SkwU7CbAiIpLC2xw2gM125s&#10;+YM2fN8C8mhfqW7AgA0P3nhicbItdFwQcbodfEs//w5ZT3fY6jcA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Cs16TYAC&#10;AAALBQAADgAAAAAAAAAAAAAAAAAuAgAAZHJzL2Uyb0RvYy54bWxQSwECLQAUAAYACAAAACEADQfb&#10;ht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Različni internetni članki o Modelih GROW in SMART</w:t>
                      </w:r>
                    </w:p>
                  </w:txbxContent>
                </v:textbox>
                <w10:wrap type="topAndBottom" anchorx="page"/>
              </v:shape>
            </w:pict>
          </mc:Fallback>
        </mc:AlternateContent>
      </w:r>
    </w:p>
    <w:p w:rsidR="00E82C09" w:rsidRPr="00AF39A6" w:rsidRDefault="00E82C09">
      <w:pPr>
        <w:pStyle w:val="Telobesedila"/>
        <w:spacing w:before="1"/>
        <w:rPr>
          <w:b/>
          <w:sz w:val="6"/>
          <w:lang w:val="de-DE"/>
        </w:rPr>
      </w:pPr>
    </w:p>
    <w:p w:rsidR="00E82C09" w:rsidRPr="00AF39A6" w:rsidRDefault="003310CA">
      <w:pPr>
        <w:pStyle w:val="Naslov8"/>
        <w:spacing w:before="101"/>
        <w:ind w:left="232"/>
        <w:rPr>
          <w:lang w:val="de-DE"/>
        </w:rPr>
      </w:pPr>
      <w:r w:rsidRPr="00AF39A6">
        <w:rPr>
          <w:color w:val="252525"/>
          <w:lang w:val="de-DE"/>
        </w:rPr>
        <w:t>Namen:</w:t>
      </w:r>
    </w:p>
    <w:p w:rsidR="00E82C09" w:rsidRPr="00AF39A6"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95456" behindDoc="0" locked="0" layoutInCell="1" allowOverlap="1">
                <wp:simplePos x="0" y="0"/>
                <wp:positionH relativeFrom="page">
                  <wp:posOffset>1117600</wp:posOffset>
                </wp:positionH>
                <wp:positionV relativeFrom="paragraph">
                  <wp:posOffset>177800</wp:posOffset>
                </wp:positionV>
                <wp:extent cx="5796915" cy="459105"/>
                <wp:effectExtent l="12700" t="10795" r="10160" b="6350"/>
                <wp:wrapTopAndBottom/>
                <wp:docPr id="561"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4591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line="314" w:lineRule="auto"/>
                              <w:ind w:left="108" w:right="500"/>
                            </w:pPr>
                            <w:r>
                              <w:rPr>
                                <w:color w:val="252525"/>
                              </w:rPr>
                              <w:t>skupno določiti cilje in načrtovati aktivnosti. Cilj (konkretno): skupno opredeliti pravila oz. norme delovanja skupine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151" type="#_x0000_t202" style="position:absolute;margin-left:88pt;margin-top:14pt;width:456.45pt;height:36.15pt;z-index:251795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A6fwIAAAsFAAAOAAAAZHJzL2Uyb0RvYy54bWysVG1vmzAQ/j5p/8Hy9xTogCaopOpCMk3q&#10;XqR2P8AxJlgztmc7ga7af9/ZhDRdv0zT+GAOfH7unrvnfH0zdAIdmLFcyRInFzFGTFJVc7kr8beH&#10;zWyOkXVE1kQoyUr8yCy+Wb59c93rgl2qVomaGQQg0ha9LnHrnC6iyNKWdcReKM0kbDbKdMTBp9lF&#10;tSE9oHciuozjPOqVqbVRlFkLf6txEy8DftMw6r40jWUOiRJDbi6sJqxbv0bLa1LsDNEtp8c0yD9k&#10;0REuIegJqiKOoL3hr6A6To2yqnEXVHWRahpOWeAAbJL4Dzb3LdEscIHiWH0qk/1/sPTz4atBvC5x&#10;licYSdJBkx7Y4NB7NaAkS32Fem0LcLzX4OoG2IBOB7ZW3yn63SKpVi2RO3ZrjOpbRmrIMPEno7Oj&#10;I471INv+k6ohENk7FYCGxnS+fFAQBOjQqcdTd3wyFH5mV4t8kWQYUdhLs0USZyEEKabT2lj3gakO&#10;eaPEBrof0MnhzjqfDSkmFx9Mqg0XIihASNSXOI8X+chLCV77Te9mzW67EgYdiNdQeI5x7blbxx0o&#10;WfCuxPOTEyl8NdayDlEc4WK0IRMhPTiQg9yO1qiYp0W8WM/X83SWXubrWRpX1ex2s0pn+Sa5yqp3&#10;1WpVJb98nklatLyumfSpTupN0r9Tx3GORt2d9PuC0gvmm/C8Zh69TCNUGVhN78AuyMB3ftSAG7ZD&#10;0Nw8iMRrZKvqRxCGUeOEwo0CRqvMT4x6mM4S2x97YhhG4qMEcflRngwzGdvJIJLC0RI7jEZz5caR&#10;32vDdy0gj/KV6hYE2PCgjecsjrKFiQskjreDH+nz7+D1fIctfwMAAP//AwBQSwMEFAAGAAgAAAAh&#10;AIROnrfdAAAACwEAAA8AAABkcnMvZG93bnJldi54bWxMj8FOwzAQRO9I/IO1SNyoTVGKCXEqhNoL&#10;B6SUfoAbL0kgXkex24S/Z3OC0+5oR7Nviu3se3HBMXaBDNyvFAikOriOGgPHj/2dBhGTJWf7QGjg&#10;ByNsy+urwuYuTFTh5ZAawSEUc2ugTWnIpYx1i97GVRiQ+PYZRm8Ty7GRbrQTh/terpXaSG874g+t&#10;HfC1xfr7cPYGsPrqQtjrqRpSc3yLuyzbvWfG3N7ML88gEs7pzwwLPqNDyUyncCYXRc/6ccNdkoG1&#10;5rkYlNZPIE7Lph5AloX836H8BQAA//8DAFBLAQItABQABgAIAAAAIQC2gziS/gAAAOEBAAATAAAA&#10;AAAAAAAAAAAAAAAAAABbQ29udGVudF9UeXBlc10ueG1sUEsBAi0AFAAGAAgAAAAhADj9If/WAAAA&#10;lAEAAAsAAAAAAAAAAAAAAAAALwEAAF9yZWxzLy5yZWxzUEsBAi0AFAAGAAgAAAAhADv+0Dp/AgAA&#10;CwUAAA4AAAAAAAAAAAAAAAAALgIAAGRycy9lMm9Eb2MueG1sUEsBAi0AFAAGAAgAAAAhAIROnrfd&#10;AAAACwEAAA8AAAAAAAAAAAAAAAAA2QQAAGRycy9kb3ducmV2LnhtbFBLBQYAAAAABAAEAPMAAADj&#10;BQAAAAA=&#10;" filled="f" strokeweight=".48pt">
                <v:textbox inset="0,0,0,0">
                  <w:txbxContent>
                    <w:p w:rsidR="009216D7" w:rsidRDefault="009216D7">
                      <w:pPr>
                        <w:pStyle w:val="Telobesedila"/>
                        <w:spacing w:before="21" w:line="314" w:lineRule="auto"/>
                        <w:ind w:left="108" w:right="500"/>
                      </w:pPr>
                      <w:r>
                        <w:rPr>
                          <w:color w:val="252525"/>
                        </w:rPr>
                        <w:t>skupno določiti cilje in načrtovati aktivnosti. Cilj (konkretno): skupno opredeliti pravila oz. norme delovanja skupine</w:t>
                      </w:r>
                    </w:p>
                  </w:txbxContent>
                </v:textbox>
                <w10:wrap type="topAndBottom" anchorx="page"/>
              </v:shape>
            </w:pict>
          </mc:Fallback>
        </mc:AlternateContent>
      </w:r>
    </w:p>
    <w:p w:rsidR="00E82C09" w:rsidRPr="00AF39A6" w:rsidRDefault="00E82C09">
      <w:pPr>
        <w:pStyle w:val="Telobesedila"/>
        <w:spacing w:before="1"/>
        <w:rPr>
          <w:b/>
          <w:sz w:val="6"/>
          <w:lang w:val="de-DE"/>
        </w:rPr>
      </w:pPr>
    </w:p>
    <w:p w:rsidR="00E82C09" w:rsidRPr="00AF39A6" w:rsidRDefault="003310CA">
      <w:pPr>
        <w:pStyle w:val="Naslov8"/>
        <w:spacing w:before="101"/>
        <w:ind w:left="232"/>
        <w:rPr>
          <w:b w:val="0"/>
          <w:lang w:val="de-DE"/>
        </w:rPr>
      </w:pPr>
      <w:r w:rsidRPr="00AF39A6">
        <w:rPr>
          <w:color w:val="252525"/>
          <w:lang w:val="de-DE"/>
        </w:rPr>
        <w:t>Vloge</w:t>
      </w:r>
      <w:r w:rsidRPr="00AF39A6">
        <w:rPr>
          <w:b w:val="0"/>
          <w:color w:val="252525"/>
          <w:lang w:val="de-DE"/>
        </w:rPr>
        <w:t>:</w:t>
      </w:r>
    </w:p>
    <w:p w:rsidR="00E82C09" w:rsidRPr="00AF39A6" w:rsidRDefault="00915139">
      <w:pPr>
        <w:pStyle w:val="Telobesedila"/>
        <w:spacing w:before="1"/>
        <w:rPr>
          <w:sz w:val="20"/>
          <w:lang w:val="de-DE"/>
        </w:rPr>
      </w:pPr>
      <w:r>
        <w:rPr>
          <w:noProof/>
          <w:lang w:val="sl-SI" w:eastAsia="sl-SI"/>
        </w:rPr>
        <mc:AlternateContent>
          <mc:Choice Requires="wps">
            <w:drawing>
              <wp:anchor distT="0" distB="0" distL="0" distR="0" simplePos="0" relativeHeight="251796480" behindDoc="0" locked="0" layoutInCell="1" allowOverlap="1">
                <wp:simplePos x="0" y="0"/>
                <wp:positionH relativeFrom="page">
                  <wp:posOffset>1117600</wp:posOffset>
                </wp:positionH>
                <wp:positionV relativeFrom="paragraph">
                  <wp:posOffset>177800</wp:posOffset>
                </wp:positionV>
                <wp:extent cx="5796915" cy="245745"/>
                <wp:effectExtent l="12700" t="7620" r="10160" b="13335"/>
                <wp:wrapTopAndBottom/>
                <wp:docPr id="560"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 o:spid="_x0000_s1152" type="#_x0000_t202" style="position:absolute;margin-left:88pt;margin-top:14pt;width:456.45pt;height:19.35pt;z-index:251796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rIfwIAAAsFAAAOAAAAZHJzL2Uyb0RvYy54bWysVF1v2yAUfZ+0/4B4T22ntptYdaouTqZJ&#10;3YfU7gcQwDEaBg9I7G7af98Fx2m7vkzT/ICvzeVwzuVcrm+GVqIjN1ZoVeLkIsaIK6qZUPsSf33Y&#10;zhYYWUcUI1IrXuJHbvHN6u2b674r+Fw3WjJuEIAoW/RdiRvnuiKKLG14S+yF7riCyVqbljj4NPuI&#10;GdIDeiujeRznUa8N64ym3Fr4W42TeBXw65pT97muLXdIlhi4uTCaMO78GK2uSbE3pGsEPdEg/8Ci&#10;JULBpmeoijiCDka8gmoFNdrq2l1Q3Ua6rgXlQQOoSeI/1Nw3pONBCxTHducy2f8HSz8dvxgkWImz&#10;HOqjSAuH9MAHh97pASXZpa9Q39kCEu87SHUDTMBJB7W2u9P0m0VKrxui9vzWGN03nDBgmPiV0bOl&#10;I471ILv+o2awETk4HYCG2rS+fFAQBOjA5PF8Op4MhZ/Z1TJfJhlGFObmaXaVZmELUkyrO2Pde65b&#10;5IMSGzj9gE6Od9Z5NqSYUvxmSm+FlMEBUqG+xHm8zEddWgrmJ32aNfvdWhp0JN5D4Tnta5+ntcKB&#10;k6VoS7w4J5HCV2OjWNjFESHHGJhI5cFBHHA7RaNjfi7j5WaxWaSzdJ5vZmlcVbPb7Tqd5dvkKqsu&#10;q/W6Sn55nklaNIIxrjzVyb1J+nfuOPXR6Luzf19IeqF8G57XyqOXNEKVQdX0DuqCDfzJjx5ww24I&#10;nlvMPZ73yE6zRzCG0WOHwo0CQaPND4x66M4S2+8HYjhG8oMCc/lWngIzBbspIIrC0hI7jMZw7caW&#10;P3RG7BtAHu2r9C0YsBbBG08sTraFjgsiTreDb+nn3yHr6Q5b/QYAAP//AwBQSwMEFAAGAAgAAAAh&#10;AA0H24beAAAACgEAAA8AAABkcnMvZG93bnJldi54bWxMj8FOwzAQRO9I/QdrK3GjTislNSFOVaH2&#10;wgEppR/gxksSiNdR7Dbh79me4LQa7WjmTbGbXS9uOIbOk4b1KgGBVHvbUaPh/HF8UiBCNGRN7wk1&#10;/GCAXbl4KExu/UQV3k6xERxCITca2hiHXMpQt+hMWPkBiX+ffnQmshwbaUczcbjr5SZJMulMR9zQ&#10;mgFfW6y/T1enAauvzvujmqohNue3cEjTw3uq9eNy3r+AiDjHPzPc8RkdSma6+CvZIHrW24y3RA0b&#10;xfduSJR6BnHRkGVbkGUh/08ofwEAAP//AwBQSwECLQAUAAYACAAAACEAtoM4kv4AAADhAQAAEwAA&#10;AAAAAAAAAAAAAAAAAAAAW0NvbnRlbnRfVHlwZXNdLnhtbFBLAQItABQABgAIAAAAIQA4/SH/1gAA&#10;AJQBAAALAAAAAAAAAAAAAAAAAC8BAABfcmVscy8ucmVsc1BLAQItABQABgAIAAAAIQCZMqrIfwIA&#10;AAsFAAAOAAAAAAAAAAAAAAAAAC4CAABkcnMvZTJvRG9jLnhtbFBLAQItABQABgAIAAAAIQANB9uG&#10;3gAAAAoBAAAPAAAAAAAAAAAAAAAAANkEAABkcnMvZG93bnJldi54bWxQSwUGAAAAAAQABADzAAAA&#10;5AUAAAAA&#10;" filled="f" strokeweight=".48pt">
                <v:textbox inset="0,0,0,0">
                  <w:txbxContent>
                    <w:p w:rsidR="009216D7" w:rsidRPr="00AF39A6" w:rsidRDefault="009216D7">
                      <w:pPr>
                        <w:pStyle w:val="Telobesedila"/>
                        <w:spacing w:before="23"/>
                        <w:ind w:left="108"/>
                        <w:rPr>
                          <w:lang w:val="de-DE"/>
                        </w:rPr>
                      </w:pPr>
                      <w:r w:rsidRPr="00AF39A6">
                        <w:rPr>
                          <w:color w:val="252525"/>
                          <w:lang w:val="de-DE"/>
                        </w:rPr>
                        <w:t>skrbnik/moderator, člani skupine. Eden od njih je časomerilec.</w:t>
                      </w:r>
                    </w:p>
                  </w:txbxContent>
                </v:textbox>
                <w10:wrap type="topAndBottom" anchorx="page"/>
              </v:shape>
            </w:pict>
          </mc:Fallback>
        </mc:AlternateContent>
      </w:r>
    </w:p>
    <w:p w:rsidR="00E82C09" w:rsidRPr="00AF39A6" w:rsidRDefault="00E82C09">
      <w:pPr>
        <w:pStyle w:val="Telobesedila"/>
        <w:spacing w:before="1"/>
        <w:rPr>
          <w:sz w:val="6"/>
          <w:lang w:val="de-DE"/>
        </w:rPr>
      </w:pPr>
    </w:p>
    <w:p w:rsidR="00E82C09" w:rsidRPr="00AF39A6" w:rsidRDefault="003310CA">
      <w:pPr>
        <w:pStyle w:val="Naslov8"/>
        <w:spacing w:before="101"/>
        <w:ind w:left="232"/>
        <w:rPr>
          <w:lang w:val="de-DE"/>
        </w:rPr>
      </w:pPr>
      <w:r w:rsidRPr="00AF39A6">
        <w:rPr>
          <w:color w:val="252525"/>
          <w:lang w:val="de-DE"/>
        </w:rPr>
        <w:t>Trajanje:</w:t>
      </w:r>
    </w:p>
    <w:p w:rsidR="00E82C09" w:rsidRPr="00AF39A6" w:rsidRDefault="00915139">
      <w:pPr>
        <w:pStyle w:val="Telobesedila"/>
        <w:spacing w:before="1"/>
        <w:rPr>
          <w:b/>
          <w:sz w:val="20"/>
          <w:lang w:val="de-DE"/>
        </w:rPr>
      </w:pPr>
      <w:r>
        <w:rPr>
          <w:noProof/>
          <w:lang w:val="sl-SI" w:eastAsia="sl-SI"/>
        </w:rPr>
        <mc:AlternateContent>
          <mc:Choice Requires="wps">
            <w:drawing>
              <wp:anchor distT="0" distB="0" distL="0" distR="0" simplePos="0" relativeHeight="251797504" behindDoc="0" locked="0" layoutInCell="1" allowOverlap="1">
                <wp:simplePos x="0" y="0"/>
                <wp:positionH relativeFrom="page">
                  <wp:posOffset>1673860</wp:posOffset>
                </wp:positionH>
                <wp:positionV relativeFrom="paragraph">
                  <wp:posOffset>177800</wp:posOffset>
                </wp:positionV>
                <wp:extent cx="5240655" cy="2964815"/>
                <wp:effectExtent l="6985" t="13970" r="10160" b="12065"/>
                <wp:wrapTopAndBottom/>
                <wp:docPr id="559"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0655" cy="29648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rsidP="0063126A">
                            <w:pPr>
                              <w:pStyle w:val="Odstavekseznama"/>
                              <w:numPr>
                                <w:ilvl w:val="0"/>
                                <w:numId w:val="27"/>
                              </w:numPr>
                              <w:tabs>
                                <w:tab w:val="left" w:pos="865"/>
                              </w:tabs>
                              <w:spacing w:before="23"/>
                              <w:ind w:firstLine="0"/>
                              <w:rPr>
                                <w:lang w:val="de-DE"/>
                              </w:rPr>
                            </w:pPr>
                            <w:r w:rsidRPr="00AF39A6">
                              <w:rPr>
                                <w:color w:val="252525"/>
                                <w:lang w:val="de-DE"/>
                              </w:rPr>
                              <w:t>Individualni razmislek o ciljih in perspektivah ob vprašanjih  5</w:t>
                            </w:r>
                            <w:r w:rsidRPr="00AF39A6">
                              <w:rPr>
                                <w:color w:val="252525"/>
                                <w:spacing w:val="-25"/>
                                <w:lang w:val="de-DE"/>
                              </w:rPr>
                              <w:t xml:space="preserve"> </w:t>
                            </w:r>
                            <w:r w:rsidRPr="00AF39A6">
                              <w:rPr>
                                <w:color w:val="252525"/>
                                <w:lang w:val="de-DE"/>
                              </w:rPr>
                              <w:t>minut</w:t>
                            </w:r>
                          </w:p>
                          <w:p w:rsidR="009216D7" w:rsidRPr="00AF39A6" w:rsidRDefault="009216D7">
                            <w:pPr>
                              <w:pStyle w:val="Telobesedila"/>
                              <w:spacing w:before="4"/>
                              <w:rPr>
                                <w:b/>
                                <w:sz w:val="23"/>
                                <w:lang w:val="de-DE"/>
                              </w:rPr>
                            </w:pPr>
                          </w:p>
                          <w:p w:rsidR="009216D7" w:rsidRDefault="009216D7" w:rsidP="0063126A">
                            <w:pPr>
                              <w:pStyle w:val="Odstavekseznama"/>
                              <w:numPr>
                                <w:ilvl w:val="0"/>
                                <w:numId w:val="27"/>
                              </w:numPr>
                              <w:tabs>
                                <w:tab w:val="left" w:pos="865"/>
                              </w:tabs>
                              <w:ind w:left="864" w:hanging="216"/>
                              <w:rPr>
                                <w:i/>
                              </w:rPr>
                            </w:pPr>
                            <w:r>
                              <w:rPr>
                                <w:color w:val="252525"/>
                              </w:rPr>
                              <w:t xml:space="preserve">Individualne predstavitve  5 minut   </w:t>
                            </w:r>
                            <w:r>
                              <w:rPr>
                                <w:i/>
                                <w:color w:val="252525"/>
                              </w:rPr>
                              <w:t>Beseda kroži, drugi ne</w:t>
                            </w:r>
                            <w:r>
                              <w:rPr>
                                <w:i/>
                                <w:color w:val="252525"/>
                                <w:spacing w:val="-20"/>
                              </w:rPr>
                              <w:t xml:space="preserve"> </w:t>
                            </w:r>
                            <w:r>
                              <w:rPr>
                                <w:i/>
                                <w:color w:val="252525"/>
                              </w:rPr>
                              <w:t>komentirajo</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Razjasnjevalna vprašanja 5</w:t>
                            </w:r>
                            <w:r>
                              <w:rPr>
                                <w:color w:val="252525"/>
                                <w:spacing w:val="-8"/>
                              </w:rPr>
                              <w:t xml:space="preserve"> </w:t>
                            </w:r>
                            <w:r>
                              <w:rPr>
                                <w:color w:val="252525"/>
                              </w:rPr>
                              <w:t>minut</w:t>
                            </w:r>
                          </w:p>
                          <w:p w:rsidR="009216D7" w:rsidRDefault="009216D7">
                            <w:pPr>
                              <w:pStyle w:val="Telobesedila"/>
                              <w:spacing w:before="10"/>
                              <w:rPr>
                                <w:b/>
                                <w:sz w:val="23"/>
                              </w:rPr>
                            </w:pPr>
                          </w:p>
                          <w:p w:rsidR="009216D7" w:rsidRDefault="009216D7" w:rsidP="0063126A">
                            <w:pPr>
                              <w:pStyle w:val="Odstavekseznama"/>
                              <w:numPr>
                                <w:ilvl w:val="0"/>
                                <w:numId w:val="27"/>
                              </w:numPr>
                              <w:tabs>
                                <w:tab w:val="left" w:pos="865"/>
                              </w:tabs>
                              <w:ind w:left="864" w:hanging="216"/>
                            </w:pPr>
                            <w:r>
                              <w:rPr>
                                <w:color w:val="252525"/>
                              </w:rPr>
                              <w:t>Skupna določitev ciljev s pomočjo vprašanj 15</w:t>
                            </w:r>
                            <w:r>
                              <w:rPr>
                                <w:color w:val="252525"/>
                                <w:spacing w:val="-14"/>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Preverjanje konsenza 5</w:t>
                            </w:r>
                            <w:r>
                              <w:rPr>
                                <w:color w:val="252525"/>
                                <w:spacing w:val="-8"/>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Skupna določitev akcije/načrta s pomočjo vprašanj 15</w:t>
                            </w:r>
                            <w:r>
                              <w:rPr>
                                <w:color w:val="252525"/>
                                <w:spacing w:val="-15"/>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Preverjanje konsenza 5</w:t>
                            </w:r>
                            <w:r>
                              <w:rPr>
                                <w:color w:val="252525"/>
                                <w:spacing w:val="-8"/>
                              </w:rPr>
                              <w:t xml:space="preserve"> </w:t>
                            </w:r>
                            <w:r>
                              <w:rPr>
                                <w:color w:val="252525"/>
                              </w:rPr>
                              <w:t>minut</w:t>
                            </w:r>
                          </w:p>
                          <w:p w:rsidR="009216D7" w:rsidRDefault="009216D7" w:rsidP="0063126A">
                            <w:pPr>
                              <w:pStyle w:val="Odstavekseznama"/>
                              <w:numPr>
                                <w:ilvl w:val="0"/>
                                <w:numId w:val="27"/>
                              </w:numPr>
                              <w:tabs>
                                <w:tab w:val="left" w:pos="865"/>
                              </w:tabs>
                              <w:spacing w:before="55" w:line="538" w:lineRule="exact"/>
                              <w:ind w:right="5679" w:firstLine="0"/>
                            </w:pPr>
                            <w:r>
                              <w:rPr>
                                <w:color w:val="252525"/>
                              </w:rPr>
                              <w:t>Refleksija 5 minut SKUPAJ 60</w:t>
                            </w:r>
                            <w:r>
                              <w:rPr>
                                <w:color w:val="252525"/>
                                <w:spacing w:val="-7"/>
                              </w:rPr>
                              <w:t xml:space="preserve"> </w:t>
                            </w:r>
                            <w:r>
                              <w:rPr>
                                <w:color w:val="252525"/>
                              </w:rPr>
                              <w:t>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 o:spid="_x0000_s1153" type="#_x0000_t202" style="position:absolute;margin-left:131.8pt;margin-top:14pt;width:412.65pt;height:233.45pt;z-index:251797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uqYgQIAAAwFAAAOAAAAZHJzL2Uyb0RvYy54bWysVG1vmzAQ/j5p/8Hy9xRIgSWopOpCMk3q&#10;XqR2P8CxTbBmbGY7ga7af9/ZhLRdv0zT+GAOfH7unrvnfHU9tBIdubFCqxInFzFGXFHNhNqX+Nv9&#10;drbAyDqiGJFa8RI/cIuvV2/fXPVdwee60ZJxgwBE2aLvStw41xVRZGnDW2IvdMcVbNbatMTBp9lH&#10;zJAe0FsZzeM4j3ptWGc05dbC32rcxKuAX9ecui91bblDssSQmwurCevOr9HqihR7Q7pG0FMa5B+y&#10;aIlQEPQMVRFH0MGIV1CtoEZbXbsLqttI17WgPHAANkn8B5u7hnQ8cIHi2O5cJvv/YOnn41eDBCtx&#10;li0xUqSFJt3zwaH3ekBJNvcV6jtbgONdB65ugA3odGBru1tNv1uk9Lohas9vjNF9wwmDDBN/Mnp2&#10;dMSxHmTXf9IMApGD0wFoqE3rywcFQYAOnXo4d8cnQ+FnNk/jPMsworA3X+bpIslCDFJMxztj3Qeu&#10;W+SNEhtof4Anx1vrfDqkmFx8NKW3QsogAalQX+I8XuYjMS0F85vezZr9bi0NOhIvovCc4trnbq1w&#10;IGUp2hIvzk6k8OXYKBaiOCLkaEMmUnlwYAe5naxRMo/LeLlZbBbpLJ3nm1kaV9XsZrtOZ/k2eZdV&#10;l9V6XSW/fJ5JWjSCMa58qpN8k/Tv5HEapFF4ZwG/oPSC+TY8r5lHL9MIVQZW0zuwCzrwrR9F4Ibd&#10;EES3uPR4XiQ7zR5AGUaPIwpXChiNNj8x6mE8S2x/HIjhGMmPCtTlZ3kyzGTsJoMoCkdL7DAazbUb&#10;Z/7QGbFvAHnUr9I3oMBaBG08ZXHSLYxcIHG6HvxMP/8OXk+X2Oo3AAAA//8DAFBLAwQUAAYACAAA&#10;ACEAsifHzt8AAAALAQAADwAAAGRycy9kb3ducmV2LnhtbEyPwU7DMAyG70i8Q2QkbixlrFVamk4I&#10;bRcOSB17gKwxbaFxqiZby9vjneBmy59+f3+5XdwgLjiF3pOGx1UCAqnxtqdWw/Fj/6BAhGjImsET&#10;avjBANvq9qY0hfUz1Xg5xFZwCIXCaOhiHAspQ9OhM2HlRyS+ffrJmcjr1Eo7mZnD3SDXSZJJZ3ri&#10;D50Z8bXD5vtwdhqw/uq936u5HmN7fAu7NN29p1rf3y0vzyAiLvEPhqs+q0PFTid/JhvEoGGdPWWM&#10;8qC40xVIlMpBnDRs8k0Osirl/w7VLwAAAP//AwBQSwECLQAUAAYACAAAACEAtoM4kv4AAADhAQAA&#10;EwAAAAAAAAAAAAAAAAAAAAAAW0NvbnRlbnRfVHlwZXNdLnhtbFBLAQItABQABgAIAAAAIQA4/SH/&#10;1gAAAJQBAAALAAAAAAAAAAAAAAAAAC8BAABfcmVscy8ucmVsc1BLAQItABQABgAIAAAAIQClruqY&#10;gQIAAAwFAAAOAAAAAAAAAAAAAAAAAC4CAABkcnMvZTJvRG9jLnhtbFBLAQItABQABgAIAAAAIQCy&#10;J8fO3wAAAAsBAAAPAAAAAAAAAAAAAAAAANsEAABkcnMvZG93bnJldi54bWxQSwUGAAAAAAQABADz&#10;AAAA5wUAAAAA&#10;" filled="f" strokeweight=".48pt">
                <v:textbox inset="0,0,0,0">
                  <w:txbxContent>
                    <w:p w:rsidR="009216D7" w:rsidRPr="00AF39A6" w:rsidRDefault="009216D7" w:rsidP="0063126A">
                      <w:pPr>
                        <w:pStyle w:val="Odstavekseznama"/>
                        <w:numPr>
                          <w:ilvl w:val="0"/>
                          <w:numId w:val="27"/>
                        </w:numPr>
                        <w:tabs>
                          <w:tab w:val="left" w:pos="865"/>
                        </w:tabs>
                        <w:spacing w:before="23"/>
                        <w:ind w:firstLine="0"/>
                        <w:rPr>
                          <w:lang w:val="de-DE"/>
                        </w:rPr>
                      </w:pPr>
                      <w:r w:rsidRPr="00AF39A6">
                        <w:rPr>
                          <w:color w:val="252525"/>
                          <w:lang w:val="de-DE"/>
                        </w:rPr>
                        <w:t>Individualni razmislek o ciljih in perspektivah ob vprašanjih  5</w:t>
                      </w:r>
                      <w:r w:rsidRPr="00AF39A6">
                        <w:rPr>
                          <w:color w:val="252525"/>
                          <w:spacing w:val="-25"/>
                          <w:lang w:val="de-DE"/>
                        </w:rPr>
                        <w:t xml:space="preserve"> </w:t>
                      </w:r>
                      <w:r w:rsidRPr="00AF39A6">
                        <w:rPr>
                          <w:color w:val="252525"/>
                          <w:lang w:val="de-DE"/>
                        </w:rPr>
                        <w:t>minut</w:t>
                      </w:r>
                    </w:p>
                    <w:p w:rsidR="009216D7" w:rsidRPr="00AF39A6" w:rsidRDefault="009216D7">
                      <w:pPr>
                        <w:pStyle w:val="Telobesedila"/>
                        <w:spacing w:before="4"/>
                        <w:rPr>
                          <w:b/>
                          <w:sz w:val="23"/>
                          <w:lang w:val="de-DE"/>
                        </w:rPr>
                      </w:pPr>
                    </w:p>
                    <w:p w:rsidR="009216D7" w:rsidRDefault="009216D7" w:rsidP="0063126A">
                      <w:pPr>
                        <w:pStyle w:val="Odstavekseznama"/>
                        <w:numPr>
                          <w:ilvl w:val="0"/>
                          <w:numId w:val="27"/>
                        </w:numPr>
                        <w:tabs>
                          <w:tab w:val="left" w:pos="865"/>
                        </w:tabs>
                        <w:ind w:left="864" w:hanging="216"/>
                        <w:rPr>
                          <w:i/>
                        </w:rPr>
                      </w:pPr>
                      <w:r>
                        <w:rPr>
                          <w:color w:val="252525"/>
                        </w:rPr>
                        <w:t xml:space="preserve">Individualne predstavitve  5 minut   </w:t>
                      </w:r>
                      <w:r>
                        <w:rPr>
                          <w:i/>
                          <w:color w:val="252525"/>
                        </w:rPr>
                        <w:t>Beseda kroži, drugi ne</w:t>
                      </w:r>
                      <w:r>
                        <w:rPr>
                          <w:i/>
                          <w:color w:val="252525"/>
                          <w:spacing w:val="-20"/>
                        </w:rPr>
                        <w:t xml:space="preserve"> </w:t>
                      </w:r>
                      <w:r>
                        <w:rPr>
                          <w:i/>
                          <w:color w:val="252525"/>
                        </w:rPr>
                        <w:t>komentirajo</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Razjasnjevalna vprašanja 5</w:t>
                      </w:r>
                      <w:r>
                        <w:rPr>
                          <w:color w:val="252525"/>
                          <w:spacing w:val="-8"/>
                        </w:rPr>
                        <w:t xml:space="preserve"> </w:t>
                      </w:r>
                      <w:r>
                        <w:rPr>
                          <w:color w:val="252525"/>
                        </w:rPr>
                        <w:t>minut</w:t>
                      </w:r>
                    </w:p>
                    <w:p w:rsidR="009216D7" w:rsidRDefault="009216D7">
                      <w:pPr>
                        <w:pStyle w:val="Telobesedila"/>
                        <w:spacing w:before="10"/>
                        <w:rPr>
                          <w:b/>
                          <w:sz w:val="23"/>
                        </w:rPr>
                      </w:pPr>
                    </w:p>
                    <w:p w:rsidR="009216D7" w:rsidRDefault="009216D7" w:rsidP="0063126A">
                      <w:pPr>
                        <w:pStyle w:val="Odstavekseznama"/>
                        <w:numPr>
                          <w:ilvl w:val="0"/>
                          <w:numId w:val="27"/>
                        </w:numPr>
                        <w:tabs>
                          <w:tab w:val="left" w:pos="865"/>
                        </w:tabs>
                        <w:ind w:left="864" w:hanging="216"/>
                      </w:pPr>
                      <w:r>
                        <w:rPr>
                          <w:color w:val="252525"/>
                        </w:rPr>
                        <w:t>Skupna določitev ciljev s pomočjo vprašanj 15</w:t>
                      </w:r>
                      <w:r>
                        <w:rPr>
                          <w:color w:val="252525"/>
                          <w:spacing w:val="-14"/>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Preverjanje konsenza 5</w:t>
                      </w:r>
                      <w:r>
                        <w:rPr>
                          <w:color w:val="252525"/>
                          <w:spacing w:val="-8"/>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Skupna določitev akcije/načrta s pomočjo vprašanj 15</w:t>
                      </w:r>
                      <w:r>
                        <w:rPr>
                          <w:color w:val="252525"/>
                          <w:spacing w:val="-15"/>
                        </w:rPr>
                        <w:t xml:space="preserve"> </w:t>
                      </w:r>
                      <w:r>
                        <w:rPr>
                          <w:color w:val="252525"/>
                        </w:rPr>
                        <w:t>minut</w:t>
                      </w:r>
                    </w:p>
                    <w:p w:rsidR="009216D7" w:rsidRDefault="009216D7">
                      <w:pPr>
                        <w:pStyle w:val="Telobesedila"/>
                        <w:spacing w:before="7"/>
                        <w:rPr>
                          <w:b/>
                          <w:sz w:val="23"/>
                        </w:rPr>
                      </w:pPr>
                    </w:p>
                    <w:p w:rsidR="009216D7" w:rsidRDefault="009216D7" w:rsidP="0063126A">
                      <w:pPr>
                        <w:pStyle w:val="Odstavekseznama"/>
                        <w:numPr>
                          <w:ilvl w:val="0"/>
                          <w:numId w:val="27"/>
                        </w:numPr>
                        <w:tabs>
                          <w:tab w:val="left" w:pos="865"/>
                        </w:tabs>
                        <w:ind w:left="864" w:hanging="216"/>
                      </w:pPr>
                      <w:r>
                        <w:rPr>
                          <w:color w:val="252525"/>
                        </w:rPr>
                        <w:t>Preverjanje konsenza 5</w:t>
                      </w:r>
                      <w:r>
                        <w:rPr>
                          <w:color w:val="252525"/>
                          <w:spacing w:val="-8"/>
                        </w:rPr>
                        <w:t xml:space="preserve"> </w:t>
                      </w:r>
                      <w:r>
                        <w:rPr>
                          <w:color w:val="252525"/>
                        </w:rPr>
                        <w:t>minut</w:t>
                      </w:r>
                    </w:p>
                    <w:p w:rsidR="009216D7" w:rsidRDefault="009216D7" w:rsidP="0063126A">
                      <w:pPr>
                        <w:pStyle w:val="Odstavekseznama"/>
                        <w:numPr>
                          <w:ilvl w:val="0"/>
                          <w:numId w:val="27"/>
                        </w:numPr>
                        <w:tabs>
                          <w:tab w:val="left" w:pos="865"/>
                        </w:tabs>
                        <w:spacing w:before="55" w:line="538" w:lineRule="exact"/>
                        <w:ind w:right="5679" w:firstLine="0"/>
                      </w:pPr>
                      <w:r>
                        <w:rPr>
                          <w:color w:val="252525"/>
                        </w:rPr>
                        <w:t>Refleksija 5 minut SKUPAJ 60</w:t>
                      </w:r>
                      <w:r>
                        <w:rPr>
                          <w:color w:val="252525"/>
                          <w:spacing w:val="-7"/>
                        </w:rPr>
                        <w:t xml:space="preserve"> </w:t>
                      </w:r>
                      <w:r>
                        <w:rPr>
                          <w:color w:val="252525"/>
                        </w:rPr>
                        <w:t>minut</w:t>
                      </w:r>
                    </w:p>
                  </w:txbxContent>
                </v:textbox>
                <w10:wrap type="topAndBottom" anchorx="page"/>
              </v:shape>
            </w:pict>
          </mc:Fallback>
        </mc:AlternateContent>
      </w:r>
    </w:p>
    <w:p w:rsidR="00E82C09" w:rsidRPr="00AF39A6" w:rsidRDefault="00E82C09">
      <w:pPr>
        <w:rPr>
          <w:sz w:val="20"/>
          <w:lang w:val="de-DE"/>
        </w:rPr>
        <w:sectPr w:rsidR="00E82C09" w:rsidRPr="00AF39A6" w:rsidSect="00522667">
          <w:footerReference w:type="default" r:id="rId388"/>
          <w:pgSz w:w="11910" w:h="16840"/>
          <w:pgMar w:top="2560" w:right="260" w:bottom="820" w:left="1640" w:header="300" w:footer="630" w:gutter="0"/>
          <w:pgNumType w:start="1"/>
          <w:cols w:space="708"/>
        </w:sectPr>
      </w:pPr>
    </w:p>
    <w:p w:rsidR="00E82C09" w:rsidRPr="00AF39A6" w:rsidRDefault="003310CA">
      <w:pPr>
        <w:pStyle w:val="Naslov8"/>
        <w:spacing w:before="127"/>
        <w:ind w:left="232"/>
        <w:rPr>
          <w:b w:val="0"/>
          <w:lang w:val="de-DE"/>
        </w:rPr>
      </w:pPr>
      <w:r>
        <w:rPr>
          <w:noProof/>
          <w:lang w:val="sl-SI" w:eastAsia="sl-SI"/>
        </w:rPr>
        <w:drawing>
          <wp:anchor distT="0" distB="0" distL="0" distR="0" simplePos="0" relativeHeight="25151692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5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jpeg"/>
                    <pic:cNvPicPr/>
                  </pic:nvPicPr>
                  <pic:blipFill>
                    <a:blip r:embed="rId10" cstate="print"/>
                    <a:stretch>
                      <a:fillRect/>
                    </a:stretch>
                  </pic:blipFill>
                  <pic:spPr>
                    <a:xfrm>
                      <a:off x="0" y="0"/>
                      <a:ext cx="963930" cy="654684"/>
                    </a:xfrm>
                    <a:prstGeom prst="rect">
                      <a:avLst/>
                    </a:prstGeom>
                  </pic:spPr>
                </pic:pic>
              </a:graphicData>
            </a:graphic>
          </wp:anchor>
        </w:drawing>
      </w:r>
      <w:r w:rsidRPr="00AF39A6">
        <w:rPr>
          <w:color w:val="252525"/>
          <w:lang w:val="de-DE"/>
        </w:rPr>
        <w:t>Postopek</w:t>
      </w:r>
      <w:r w:rsidRPr="00AF39A6">
        <w:rPr>
          <w:b w:val="0"/>
          <w:color w:val="252525"/>
          <w:lang w:val="de-DE"/>
        </w:rPr>
        <w:t>:</w:t>
      </w:r>
    </w:p>
    <w:p w:rsidR="00E82C09" w:rsidRPr="00AF39A6" w:rsidRDefault="00E82C09">
      <w:pPr>
        <w:pStyle w:val="Telobesedila"/>
        <w:spacing w:before="3"/>
        <w:rPr>
          <w:sz w:val="26"/>
          <w:lang w:val="de-DE"/>
        </w:rPr>
      </w:pPr>
    </w:p>
    <w:p w:rsidR="00E82C09" w:rsidRPr="00AF39A6" w:rsidRDefault="00915139" w:rsidP="0063126A">
      <w:pPr>
        <w:pStyle w:val="Odstavekseznama"/>
        <w:numPr>
          <w:ilvl w:val="0"/>
          <w:numId w:val="26"/>
        </w:numPr>
        <w:tabs>
          <w:tab w:val="left" w:pos="449"/>
        </w:tabs>
        <w:spacing w:line="312" w:lineRule="auto"/>
        <w:ind w:right="1431" w:firstLine="0"/>
        <w:rPr>
          <w:i/>
          <w:lang w:val="de-DE"/>
        </w:rPr>
      </w:pPr>
      <w:r>
        <w:rPr>
          <w:noProof/>
          <w:lang w:val="sl-SI" w:eastAsia="sl-SI"/>
        </w:rPr>
        <mc:AlternateContent>
          <mc:Choice Requires="wpg">
            <w:drawing>
              <wp:anchor distT="0" distB="0" distL="114300" distR="114300" simplePos="0" relativeHeight="251912192" behindDoc="1" locked="0" layoutInCell="1" allowOverlap="1">
                <wp:simplePos x="0" y="0"/>
                <wp:positionH relativeFrom="page">
                  <wp:posOffset>1111250</wp:posOffset>
                </wp:positionH>
                <wp:positionV relativeFrom="paragraph">
                  <wp:posOffset>-22860</wp:posOffset>
                </wp:positionV>
                <wp:extent cx="5809615" cy="6720840"/>
                <wp:effectExtent l="6350" t="4445" r="3810" b="8890"/>
                <wp:wrapNone/>
                <wp:docPr id="550"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9615" cy="6720840"/>
                          <a:chOff x="1750" y="-36"/>
                          <a:chExt cx="9149" cy="10584"/>
                        </a:xfrm>
                      </wpg:grpSpPr>
                      <wps:wsp>
                        <wps:cNvPr id="551" name="Line 151"/>
                        <wps:cNvCnPr>
                          <a:cxnSpLocks noChangeShapeType="1"/>
                        </wps:cNvCnPr>
                        <wps:spPr bwMode="auto">
                          <a:xfrm>
                            <a:off x="1764" y="-26"/>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2" name="Line 150"/>
                        <wps:cNvCnPr>
                          <a:cxnSpLocks noChangeShapeType="1"/>
                        </wps:cNvCnPr>
                        <wps:spPr bwMode="auto">
                          <a:xfrm>
                            <a:off x="1755" y="10543"/>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3" name="Line 149"/>
                        <wps:cNvCnPr>
                          <a:cxnSpLocks noChangeShapeType="1"/>
                        </wps:cNvCnPr>
                        <wps:spPr bwMode="auto">
                          <a:xfrm>
                            <a:off x="1755" y="10543"/>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4" name="Line 148"/>
                        <wps:cNvCnPr>
                          <a:cxnSpLocks noChangeShapeType="1"/>
                        </wps:cNvCnPr>
                        <wps:spPr bwMode="auto">
                          <a:xfrm>
                            <a:off x="1764" y="10543"/>
                            <a:ext cx="911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5" name="Line 147"/>
                        <wps:cNvCnPr>
                          <a:cxnSpLocks noChangeShapeType="1"/>
                        </wps:cNvCnPr>
                        <wps:spPr bwMode="auto">
                          <a:xfrm>
                            <a:off x="10884" y="10543"/>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6" name="Line 146"/>
                        <wps:cNvCnPr>
                          <a:cxnSpLocks noChangeShapeType="1"/>
                        </wps:cNvCnPr>
                        <wps:spPr bwMode="auto">
                          <a:xfrm>
                            <a:off x="10884" y="10543"/>
                            <a:ext cx="9"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7" name="Line 145"/>
                        <wps:cNvCnPr>
                          <a:cxnSpLocks noChangeShapeType="1"/>
                        </wps:cNvCnPr>
                        <wps:spPr bwMode="auto">
                          <a:xfrm>
                            <a:off x="1760" y="-31"/>
                            <a:ext cx="0" cy="1056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8" name="Line 144"/>
                        <wps:cNvCnPr>
                          <a:cxnSpLocks noChangeShapeType="1"/>
                        </wps:cNvCnPr>
                        <wps:spPr bwMode="auto">
                          <a:xfrm>
                            <a:off x="10888" y="-31"/>
                            <a:ext cx="0" cy="1056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835813F" id="Group 143" o:spid="_x0000_s1026" style="position:absolute;margin-left:87.5pt;margin-top:-1.8pt;width:457.45pt;height:529.2pt;z-index:-251404288;mso-position-horizontal-relative:page" coordorigin="1750,-36" coordsize="9149,1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8kzRgMAAOQXAAAOAAAAZHJzL2Uyb0RvYy54bWzsWG1vmzAQ/j5p/8HiewpOgBDUZJry0i/d&#10;VqndD3DAvGhgI5smqab9953PJG2yTps6LdNU8oEYbB/n55674+7y3a6uyIYrXUoxdeiF5xAuEpmW&#10;Ip86n+9Wg8ghumUiZZUUfOo8cO28m719c7ltYj6UhaxSrggIETreNlOnaNsmdl2dFLxm+kI2XMBk&#10;JlXNWrhVuZsqtgXpdeUOPS90t1KljZIJ1xqeLuykM0P5WcaT9lOWad6SauqAbi1eFV7X5urOLlmc&#10;K9YUZdKpwV6gRc1KAS89iFqwlpF7Vf4gqi4TJbXM2otE1q7MsjLheAY4DfVOTnOl5H2DZ8njbd4c&#10;YAJoT3B6sdjk4+ZGkTKdOkEA+AhWg5HwvYT6IwPPtsljWHWlmtvmRtkzwvBaJl80TLun8+Y+t4vJ&#10;evtBpiCQ3bcS4dllqjYi4OBkh1Z4OFiB71qSwMMg8iYhDRySwFw4HnqR39kpKcCYZh8dG2VhejAK&#10;rQmTYtltn1B/YvdSL4h8M+2y2L4Yle2UMycDzulHWPWfwXpbsIajtbQB7AAr3cN6XQpOaEAtqrho&#10;LiykyU50kBIh5wUTOUdxdw8NwIc7QPcnW8yNBnv8EmI6Dn0L1bCDao/zhNIOKIT3ABKLG6XbKy5r&#10;YgZTpwK90Xpsc61bi+d+iTGmkKuyquA5iytBtmA0MCBu0LIqUzNp5rTK1/NKkQ0zvoi/zjhHy4Dz&#10;IkVhBWfpshu3rKzsGPSshJEH5wB1upF1tq8Tb7KMlpE/8IfhcuB7i8Xg/WruD8IVUGYxWsznC/rN&#10;qEb9uCjTlAuj3d7xqf97DOhCkHXZg+sfYHCPpSP/QNn9PyqN1jQGtDRcy/ThRhloO1KejZ3DE3Yi&#10;F46oxuK/yc4AHB0cGXzVhhu0K8aBnpyvnpyjY3JCYAcX6ckJsbOPnP88ckJatZ9LNq/70ZnJ2eX1&#10;5yJnn9n7zG4S6xE/x+flpxfBx3ef2vvvzuerovCEnVicnC+19+zsqyLoF/2sZh+fsDM4b+wch/v2&#10;Bpb+jzURPDZdEcj5IX4L90U71Nqvr2iHpupRascu11mDJ2iA7been/9VUwkboNBKxl5U1/Y2veqn&#10;99iEemzOz74DAAD//wMAUEsDBBQABgAIAAAAIQDzwTB24gAAAAwBAAAPAAAAZHJzL2Rvd25yZXYu&#10;eG1sTI9Ba4NAEIXvhf6HZQq9JatNTY11DSG0PYVAk0LpbaITlbiz4m7U/Puup/Y2j3m89710PepG&#10;9NTZ2rCCcB6AIM5NUXOp4Ov4PotBWIdcYGOYFNzIwjq7v0sxKczAn9QfXCl8CNsEFVTOtYmUNq9I&#10;o52bltj/zqbT6LzsSll0OPhw3cinIFhKjTX7hgpb2laUXw5XreBjwGGzCN/63eW8vf0co/33LiSl&#10;Hh/GzSsIR6P7M8OE79Eh80wnc+XCisbrl8hvcQpmiyWIyRDEqxWI03RFzzHILJX/R2S/AAAA//8D&#10;AFBLAQItABQABgAIAAAAIQC2gziS/gAAAOEBAAATAAAAAAAAAAAAAAAAAAAAAABbQ29udGVudF9U&#10;eXBlc10ueG1sUEsBAi0AFAAGAAgAAAAhADj9If/WAAAAlAEAAAsAAAAAAAAAAAAAAAAALwEAAF9y&#10;ZWxzLy5yZWxzUEsBAi0AFAAGAAgAAAAhAJxjyTNGAwAA5BcAAA4AAAAAAAAAAAAAAAAALgIAAGRy&#10;cy9lMm9Eb2MueG1sUEsBAi0AFAAGAAgAAAAhAPPBMHbiAAAADAEAAA8AAAAAAAAAAAAAAAAAoAUA&#10;AGRycy9kb3ducmV2LnhtbFBLBQYAAAAABAAEAPMAAACvBgAAAAA=&#10;">
                <v:line id="Line 151" o:spid="_x0000_s1027" style="position:absolute;visibility:visible;mso-wrap-style:square" from="1764,-26" to="1088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qyixQAAANwAAAAPAAAAZHJzL2Rvd25yZXYueG1sRI9PawIx&#10;FMTvgt8hvEJvmrWgltUoteAf2FNtoR4fyXOzuHlZNunu+u1NodDjMDO/YdbbwdWiozZUnhXMphkI&#10;Yu1NxaWCr8/95BVEiMgGa8+k4E4BtpvxaI258T1/UHeOpUgQDjkqsDE2uZRBW3IYpr4hTt7Vtw5j&#10;km0pTYt9grtavmTZQjqsOC1YbOjdkr6df5yC7lhcumLpUR+/i53V+0O17A9KPT8NbysQkYb4H/5r&#10;n4yC+XwGv2fSEZCbBwAAAP//AwBQSwECLQAUAAYACAAAACEA2+H2y+4AAACFAQAAEwAAAAAAAAAA&#10;AAAAAAAAAAAAW0NvbnRlbnRfVHlwZXNdLnhtbFBLAQItABQABgAIAAAAIQBa9CxbvwAAABUBAAAL&#10;AAAAAAAAAAAAAAAAAB8BAABfcmVscy8ucmVsc1BLAQItABQABgAIAAAAIQCN4qyixQAAANwAAAAP&#10;AAAAAAAAAAAAAAAAAAcCAABkcnMvZG93bnJldi54bWxQSwUGAAAAAAMAAwC3AAAA+QIAAAAA&#10;" strokeweight=".48pt"/>
                <v:line id="Line 150" o:spid="_x0000_s1028" style="position:absolute;visibility:visible;mso-wrap-style:square" from="1755,10543" to="1764,1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DLVxQAAANwAAAAPAAAAZHJzL2Rvd25yZXYueG1sRI9PawIx&#10;FMTvgt8hPKE3zVZQy2qUKvgH9lRbqMdH8twsbl6WTbq7/fZNodDjMDO/YTa7wdWiozZUnhU8zzIQ&#10;xNqbiksFH+/H6QuIEJEN1p5JwTcF2G3How3mxvf8Rt01liJBOOSowMbY5FIGbclhmPmGOHl33zqM&#10;SbalNC32Ce5qOc+ypXRYcVqw2NDBkn5cv5yC7lzcumLlUZ8/i73Vx1O16k9KPU2G1zWISEP8D/+1&#10;L0bBYjGH3zPpCMjtDwAAAP//AwBQSwECLQAUAAYACAAAACEA2+H2y+4AAACFAQAAEwAAAAAAAAAA&#10;AAAAAAAAAAAAW0NvbnRlbnRfVHlwZXNdLnhtbFBLAQItABQABgAIAAAAIQBa9CxbvwAAABUBAAAL&#10;AAAAAAAAAAAAAAAAAB8BAABfcmVscy8ucmVsc1BLAQItABQABgAIAAAAIQB9MDLVxQAAANwAAAAP&#10;AAAAAAAAAAAAAAAAAAcCAABkcnMvZG93bnJldi54bWxQSwUGAAAAAAMAAwC3AAAA+QIAAAAA&#10;" strokeweight=".48pt"/>
                <v:line id="Line 149" o:spid="_x0000_s1029" style="position:absolute;visibility:visible;mso-wrap-style:square" from="1755,10543" to="1764,1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JdOxQAAANwAAAAPAAAAZHJzL2Rvd25yZXYueG1sRI9BawIx&#10;FITvBf9DeIK3mrViLatRrKAW9lRbqMdH8twsbl6WTdzd/vumUOhxmJlvmPV2cLXoqA2VZwWzaQaC&#10;WHtTcang8+Pw+AIiRGSDtWdS8E0BtpvRwxpz43t+p+4cS5EgHHJUYGNscimDtuQwTH1DnLyrbx3G&#10;JNtSmhb7BHe1fMqyZ+mw4rRgsaG9JX07352C7lRcumLpUZ++ilerD8dq2R+VmoyH3QpEpCH+h//a&#10;b0bBYjGH3zPpCMjNDwAAAP//AwBQSwECLQAUAAYACAAAACEA2+H2y+4AAACFAQAAEwAAAAAAAAAA&#10;AAAAAAAAAAAAW0NvbnRlbnRfVHlwZXNdLnhtbFBLAQItABQABgAIAAAAIQBa9CxbvwAAABUBAAAL&#10;AAAAAAAAAAAAAAAAAB8BAABfcmVscy8ucmVsc1BLAQItABQABgAIAAAAIQASfJdOxQAAANwAAAAP&#10;AAAAAAAAAAAAAAAAAAcCAABkcnMvZG93bnJldi54bWxQSwUGAAAAAAMAAwC3AAAA+QIAAAAA&#10;" strokeweight=".48pt"/>
                <v:line id="Line 148" o:spid="_x0000_s1030" style="position:absolute;visibility:visible;mso-wrap-style:square" from="1764,10543" to="10883,1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Q86xQAAANwAAAAPAAAAZHJzL2Rvd25yZXYueG1sRI9BawIx&#10;FITvBf9DeIK3mrVoLatRrKAW9lRbqMdH8twsbl6WTdzd/vumUOhxmJlvmPV2cLXoqA2VZwWzaQaC&#10;WHtTcang8+Pw+AIiRGSDtWdS8E0BtpvRwxpz43t+p+4cS5EgHHJUYGNscimDtuQwTH1DnLyrbx3G&#10;JNtSmhb7BHe1fMqyZ+mw4rRgsaG9JX07352C7lRcumLpUZ++ilerD8dq2R+VmoyH3QpEpCH+h//a&#10;b0bBYjGH3zPpCMjNDwAAAP//AwBQSwECLQAUAAYACAAAACEA2+H2y+4AAACFAQAAEwAAAAAAAAAA&#10;AAAAAAAAAAAAW0NvbnRlbnRfVHlwZXNdLnhtbFBLAQItABQABgAIAAAAIQBa9CxbvwAAABUBAAAL&#10;AAAAAAAAAAAAAAAAAB8BAABfcmVscy8ucmVsc1BLAQItABQABgAIAAAAIQCdlQ86xQAAANwAAAAP&#10;AAAAAAAAAAAAAAAAAAcCAABkcnMvZG93bnJldi54bWxQSwUGAAAAAAMAAwC3AAAA+QIAAAAA&#10;" strokeweight=".48pt"/>
                <v:line id="Line 147" o:spid="_x0000_s1031" style="position:absolute;visibility:visible;mso-wrap-style:square" from="10884,10543" to="10893,1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aqhxAAAANwAAAAPAAAAZHJzL2Rvd25yZXYueG1sRI9Ba8JA&#10;FITvBf/D8gq91U2F1BJdpQpqIadqoT0+dp/Z0OzbkN0m8d+7gtDjMDPfMMv16BrRUxdqzwpephkI&#10;Yu1NzZWCr9Pu+Q1EiMgGG8+k4EIB1qvJwxIL4wf+pP4YK5EgHApUYGNsCymDtuQwTH1LnLyz7xzG&#10;JLtKmg6HBHeNnGXZq3RYc1qw2NLWkv49/jkF/aH86cu5R334LjdW7/b1fNgr9fQ4vi9ARBrjf/je&#10;/jAK8jyH25l0BOTqCgAA//8DAFBLAQItABQABgAIAAAAIQDb4fbL7gAAAIUBAAATAAAAAAAAAAAA&#10;AAAAAAAAAABbQ29udGVudF9UeXBlc10ueG1sUEsBAi0AFAAGAAgAAAAhAFr0LFu/AAAAFQEAAAsA&#10;AAAAAAAAAAAAAAAAHwEAAF9yZWxzLy5yZWxzUEsBAi0AFAAGAAgAAAAhAPLZqqHEAAAA3AAAAA8A&#10;AAAAAAAAAAAAAAAABwIAAGRycy9kb3ducmV2LnhtbFBLBQYAAAAAAwADALcAAAD4AgAAAAA=&#10;" strokeweight=".48pt"/>
                <v:line id="Line 146" o:spid="_x0000_s1032" style="position:absolute;visibility:visible;mso-wrap-style:square" from="10884,10543" to="10893,10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zTWxQAAANwAAAAPAAAAZHJzL2Rvd25yZXYueG1sRI9PawIx&#10;FMTvBb9DeEJvNVvBP2yNUgW1sCe10B4fyetm6eZl2cTd7bdvBMHjMDO/YVabwdWiozZUnhW8TjIQ&#10;xNqbiksFn5f9yxJEiMgGa8+k4I8CbNajpxXmxvd8ou4cS5EgHHJUYGNscimDtuQwTHxDnLwf3zqM&#10;SbalNC32Ce5qOc2yuXRYcVqw2NDOkv49X52C7lh8d8XCoz5+FVur94dq0R+Ueh4P728gIg3xEb63&#10;P4yC2WwOtzPpCMj1PwAAAP//AwBQSwECLQAUAAYACAAAACEA2+H2y+4AAACFAQAAEwAAAAAAAAAA&#10;AAAAAAAAAAAAW0NvbnRlbnRfVHlwZXNdLnhtbFBLAQItABQABgAIAAAAIQBa9CxbvwAAABUBAAAL&#10;AAAAAAAAAAAAAAAAAB8BAABfcmVscy8ucmVsc1BLAQItABQABgAIAAAAIQACCzTWxQAAANwAAAAP&#10;AAAAAAAAAAAAAAAAAAcCAABkcnMvZG93bnJldi54bWxQSwUGAAAAAAMAAwC3AAAA+QIAAAAA&#10;" strokeweight=".48pt"/>
                <v:line id="Line 145" o:spid="_x0000_s1033" style="position:absolute;visibility:visible;mso-wrap-style:square" from="1760,-31" to="1760,1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FNxQAAANwAAAAPAAAAZHJzL2Rvd25yZXYueG1sRI/NasMw&#10;EITvhbyD2EJvjdxC4uJECU0hP+BTk0J7XKSNZWqtjKXazttHgUCPw8x8wyzXo2tET12oPSt4mWYg&#10;iLU3NVcKvk7b5zcQISIbbDyTggsFWK8mD0ssjB/4k/pjrESCcChQgY2xLaQM2pLDMPUtcfLOvnMY&#10;k+wqaTocEtw18jXL5tJhzWnBYksflvTv8c8p6PflT1/mHvX+u9xYvd3V+bBT6ulxfF+AiDTG//C9&#10;fTAKZrMcbmfSEZCrKwAAAP//AwBQSwECLQAUAAYACAAAACEA2+H2y+4AAACFAQAAEwAAAAAAAAAA&#10;AAAAAAAAAAAAW0NvbnRlbnRfVHlwZXNdLnhtbFBLAQItABQABgAIAAAAIQBa9CxbvwAAABUBAAAL&#10;AAAAAAAAAAAAAAAAAB8BAABfcmVscy8ucmVsc1BLAQItABQABgAIAAAAIQBtR5FNxQAAANwAAAAP&#10;AAAAAAAAAAAAAAAAAAcCAABkcnMvZG93bnJldi54bWxQSwUGAAAAAAMAAwC3AAAA+QIAAAAA&#10;" strokeweight=".48pt"/>
                <v:line id="Line 144" o:spid="_x0000_s1034" style="position:absolute;visibility:visible;mso-wrap-style:square" from="10888,-31" to="10888,10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U/wQAAANwAAAAPAAAAZHJzL2Rvd25yZXYueG1sRE9ba8Iw&#10;FH4f+B/CEXyb6QR1VKNsAy/QJ91gPh6Ss6asOSlNbOu/Nw+Cjx/ffb0dXC06akPlWcHbNANBrL2p&#10;uFTw8717fQcRIrLB2jMpuFGA7Wb0ssbc+J5P1J1jKVIIhxwV2BibXMqgLTkMU98QJ+7Ptw5jgm0p&#10;TYt9Cne1nGXZQjqsODVYbOjLkv4/X52C7lBcumLpUR9+i0+rd/tq2e+VmoyHjxWISEN8ih/uo1Ew&#10;n6e16Uw6AnJzBwAA//8DAFBLAQItABQABgAIAAAAIQDb4fbL7gAAAIUBAAATAAAAAAAAAAAAAAAA&#10;AAAAAABbQ29udGVudF9UeXBlc10ueG1sUEsBAi0AFAAGAAgAAAAhAFr0LFu/AAAAFQEAAAsAAAAA&#10;AAAAAAAAAAAAHwEAAF9yZWxzLy5yZWxzUEsBAi0AFAAGAAgAAAAhABzYBT/BAAAA3AAAAA8AAAAA&#10;AAAAAAAAAAAABwIAAGRycy9kb3ducmV2LnhtbFBLBQYAAAAAAwADALcAAAD1AgAAAAA=&#10;" strokeweight=".48pt"/>
                <w10:wrap anchorx="page"/>
              </v:group>
            </w:pict>
          </mc:Fallback>
        </mc:AlternateContent>
      </w:r>
      <w:r w:rsidR="003310CA" w:rsidRPr="00AF39A6">
        <w:rPr>
          <w:color w:val="252525"/>
          <w:lang w:val="de-DE"/>
        </w:rPr>
        <w:t xml:space="preserve">Individualni razmislek/zapis o ciljih in perspektivah </w:t>
      </w:r>
      <w:r w:rsidR="003310CA" w:rsidRPr="00AF39A6">
        <w:rPr>
          <w:b/>
          <w:color w:val="252525"/>
          <w:lang w:val="de-DE"/>
        </w:rPr>
        <w:t xml:space="preserve">( 5 minut): </w:t>
      </w:r>
      <w:r w:rsidR="003310CA" w:rsidRPr="00AF39A6">
        <w:rPr>
          <w:color w:val="252525"/>
          <w:lang w:val="de-DE"/>
        </w:rPr>
        <w:t xml:space="preserve">česa si želim, </w:t>
      </w:r>
      <w:r w:rsidR="003310CA" w:rsidRPr="00AF39A6">
        <w:rPr>
          <w:i/>
          <w:color w:val="252525"/>
          <w:lang w:val="de-DE"/>
        </w:rPr>
        <w:t>kaj vidim/čutim kot tisto, kar naj bi dosegli/spremenili/uvedli …kako to pojasnjujem (kje vidim razloge), kako je zdaj s tem, kaj se mi zdi najnujnejše, kaj je pri tem najpomembnejše, kaj bo zaradi spremembe drugače/bolje, kaj nam bo to</w:t>
      </w:r>
      <w:r w:rsidR="003310CA" w:rsidRPr="00AF39A6">
        <w:rPr>
          <w:i/>
          <w:color w:val="252525"/>
          <w:spacing w:val="-15"/>
          <w:lang w:val="de-DE"/>
        </w:rPr>
        <w:t xml:space="preserve"> </w:t>
      </w:r>
      <w:r w:rsidR="003310CA" w:rsidRPr="00AF39A6">
        <w:rPr>
          <w:i/>
          <w:color w:val="252525"/>
          <w:lang w:val="de-DE"/>
        </w:rPr>
        <w:t>prineslo</w:t>
      </w:r>
    </w:p>
    <w:p w:rsidR="00E82C09" w:rsidRPr="00AF39A6" w:rsidRDefault="003310CA" w:rsidP="0063126A">
      <w:pPr>
        <w:pStyle w:val="Odstavekseznama"/>
        <w:numPr>
          <w:ilvl w:val="0"/>
          <w:numId w:val="26"/>
        </w:numPr>
        <w:tabs>
          <w:tab w:val="left" w:pos="449"/>
        </w:tabs>
        <w:spacing w:before="200"/>
        <w:ind w:left="448" w:hanging="216"/>
        <w:rPr>
          <w:lang w:val="de-DE"/>
        </w:rPr>
      </w:pPr>
      <w:r w:rsidRPr="00AF39A6">
        <w:rPr>
          <w:color w:val="252525"/>
          <w:lang w:val="de-DE"/>
        </w:rPr>
        <w:t xml:space="preserve">Individualne predstavitve </w:t>
      </w:r>
      <w:r w:rsidRPr="00AF39A6">
        <w:rPr>
          <w:b/>
          <w:color w:val="252525"/>
          <w:lang w:val="de-DE"/>
        </w:rPr>
        <w:t xml:space="preserve">( 5 minut): </w:t>
      </w:r>
      <w:r w:rsidRPr="00AF39A6">
        <w:rPr>
          <w:color w:val="252525"/>
          <w:lang w:val="de-DE"/>
        </w:rPr>
        <w:t>vsak pove svoje razmisleke ob prejšnjih vprašanjih</w:t>
      </w:r>
      <w:r w:rsidRPr="00AF39A6">
        <w:rPr>
          <w:color w:val="252525"/>
          <w:spacing w:val="-32"/>
          <w:lang w:val="de-DE"/>
        </w:rPr>
        <w:t xml:space="preserve"> </w:t>
      </w:r>
      <w:r w:rsidRPr="00AF39A6">
        <w:rPr>
          <w:color w:val="252525"/>
          <w:lang w:val="de-DE"/>
        </w:rPr>
        <w:t>–</w:t>
      </w:r>
    </w:p>
    <w:p w:rsidR="00E82C09" w:rsidRPr="00AF39A6" w:rsidRDefault="003310CA">
      <w:pPr>
        <w:spacing w:before="78"/>
        <w:ind w:left="232"/>
        <w:rPr>
          <w:lang w:val="de-DE"/>
        </w:rPr>
      </w:pPr>
      <w:r w:rsidRPr="00AF39A6">
        <w:rPr>
          <w:b/>
          <w:color w:val="252525"/>
          <w:lang w:val="de-DE"/>
        </w:rPr>
        <w:t xml:space="preserve">nihče ne prekinja in ne komentira: </w:t>
      </w:r>
      <w:r w:rsidRPr="00AF39A6">
        <w:rPr>
          <w:color w:val="252525"/>
          <w:lang w:val="de-DE"/>
        </w:rPr>
        <w:t>beseda kroži v krogu;</w:t>
      </w:r>
    </w:p>
    <w:p w:rsidR="00E82C09" w:rsidRPr="00AF39A6" w:rsidRDefault="00E82C09">
      <w:pPr>
        <w:pStyle w:val="Telobesedila"/>
        <w:spacing w:before="7"/>
        <w:rPr>
          <w:sz w:val="23"/>
          <w:lang w:val="de-DE"/>
        </w:rPr>
      </w:pPr>
    </w:p>
    <w:p w:rsidR="00E82C09" w:rsidRDefault="003310CA" w:rsidP="0063126A">
      <w:pPr>
        <w:pStyle w:val="Odstavekseznama"/>
        <w:numPr>
          <w:ilvl w:val="0"/>
          <w:numId w:val="26"/>
        </w:numPr>
        <w:tabs>
          <w:tab w:val="left" w:pos="449"/>
        </w:tabs>
        <w:spacing w:line="312" w:lineRule="auto"/>
        <w:ind w:right="1348" w:firstLine="0"/>
      </w:pPr>
      <w:r w:rsidRPr="00AF39A6">
        <w:rPr>
          <w:color w:val="252525"/>
          <w:lang w:val="de-DE"/>
        </w:rPr>
        <w:t xml:space="preserve">Razjasnjevalna vprašanja </w:t>
      </w:r>
      <w:r w:rsidRPr="00AF39A6">
        <w:rPr>
          <w:b/>
          <w:color w:val="252525"/>
          <w:lang w:val="de-DE"/>
        </w:rPr>
        <w:t xml:space="preserve">( 5 minut): </w:t>
      </w:r>
      <w:r w:rsidRPr="00AF39A6">
        <w:rPr>
          <w:color w:val="252525"/>
          <w:lang w:val="de-DE"/>
        </w:rPr>
        <w:t xml:space="preserve">omogoči se prostor za morebitna razjasnjevalna vprašanja v povezavi s povedanim. </w:t>
      </w:r>
      <w:r>
        <w:rPr>
          <w:color w:val="252525"/>
        </w:rPr>
        <w:t xml:space="preserve">Cilj je razjasnjevanje, </w:t>
      </w:r>
      <w:r>
        <w:rPr>
          <w:b/>
          <w:color w:val="252525"/>
        </w:rPr>
        <w:t>ne komentiranje, navezovanje, presojanje,</w:t>
      </w:r>
      <w:r>
        <w:rPr>
          <w:b/>
          <w:color w:val="252525"/>
          <w:spacing w:val="-10"/>
        </w:rPr>
        <w:t xml:space="preserve"> </w:t>
      </w:r>
      <w:r>
        <w:rPr>
          <w:b/>
          <w:color w:val="252525"/>
        </w:rPr>
        <w:t>polemiziran</w:t>
      </w:r>
      <w:r>
        <w:rPr>
          <w:color w:val="252525"/>
        </w:rPr>
        <w:t>je.</w:t>
      </w:r>
    </w:p>
    <w:p w:rsidR="00E82C09" w:rsidRDefault="003310CA" w:rsidP="0063126A">
      <w:pPr>
        <w:pStyle w:val="Odstavekseznama"/>
        <w:numPr>
          <w:ilvl w:val="0"/>
          <w:numId w:val="26"/>
        </w:numPr>
        <w:tabs>
          <w:tab w:val="left" w:pos="449"/>
        </w:tabs>
        <w:spacing w:before="199" w:line="312" w:lineRule="auto"/>
        <w:ind w:right="1051" w:firstLine="0"/>
        <w:rPr>
          <w:i/>
        </w:rPr>
      </w:pPr>
      <w:r>
        <w:rPr>
          <w:color w:val="252525"/>
        </w:rPr>
        <w:t xml:space="preserve">Skupna določitev ciljev </w:t>
      </w:r>
      <w:r>
        <w:rPr>
          <w:b/>
          <w:color w:val="252525"/>
        </w:rPr>
        <w:t xml:space="preserve">(15 minut): </w:t>
      </w:r>
      <w:r>
        <w:rPr>
          <w:color w:val="252525"/>
        </w:rPr>
        <w:t xml:space="preserve">Skupina s pomočjo vprašanj določa cilje: </w:t>
      </w:r>
      <w:r>
        <w:rPr>
          <w:i/>
          <w:color w:val="252525"/>
        </w:rPr>
        <w:t>Kaj nam je skupno? Kaj je naš skupni cilj? Za kaj se vsi zavzemamo? Kaj je pri tem pomembno? Kaj najpomembnejše? Glede česa se morda še ne strinjamo? Kako lahko dosežemo za vse sprejemljiv kompromis? Kaj je torej tisto, kar želimo spremeniti/vpeljati/doseči</w:t>
      </w:r>
      <w:r>
        <w:rPr>
          <w:i/>
          <w:color w:val="252525"/>
          <w:spacing w:val="33"/>
        </w:rPr>
        <w:t xml:space="preserve"> </w:t>
      </w:r>
      <w:r>
        <w:rPr>
          <w:i/>
          <w:color w:val="252525"/>
        </w:rPr>
        <w:t>(</w:t>
      </w:r>
      <w:r>
        <w:rPr>
          <w:b/>
          <w:i/>
          <w:color w:val="252525"/>
        </w:rPr>
        <w:t>GR</w:t>
      </w:r>
      <w:r>
        <w:rPr>
          <w:i/>
          <w:color w:val="252525"/>
        </w:rPr>
        <w:t>)</w:t>
      </w:r>
    </w:p>
    <w:p w:rsidR="00E82C09" w:rsidRDefault="003310CA">
      <w:pPr>
        <w:spacing w:before="200"/>
        <w:ind w:left="232"/>
      </w:pPr>
      <w:r>
        <w:rPr>
          <w:b/>
          <w:color w:val="252525"/>
        </w:rPr>
        <w:t xml:space="preserve">SMART </w:t>
      </w:r>
      <w:r>
        <w:rPr>
          <w:color w:val="252525"/>
        </w:rPr>
        <w:t>zapis cilja/ciljev (</w:t>
      </w:r>
      <w:r>
        <w:rPr>
          <w:b/>
          <w:color w:val="252525"/>
        </w:rPr>
        <w:t>konkretno, merljivo, dosegljivo, sprejemljivo, smiselno</w:t>
      </w:r>
      <w:r>
        <w:rPr>
          <w:color w:val="252525"/>
        </w:rPr>
        <w:t>).</w:t>
      </w:r>
    </w:p>
    <w:p w:rsidR="00E82C09" w:rsidRDefault="00E82C09">
      <w:pPr>
        <w:pStyle w:val="Telobesedila"/>
        <w:spacing w:before="7"/>
        <w:rPr>
          <w:sz w:val="23"/>
        </w:rPr>
      </w:pPr>
    </w:p>
    <w:p w:rsidR="00E82C09" w:rsidRDefault="003310CA" w:rsidP="0063126A">
      <w:pPr>
        <w:pStyle w:val="Odstavekseznama"/>
        <w:numPr>
          <w:ilvl w:val="0"/>
          <w:numId w:val="26"/>
        </w:numPr>
        <w:tabs>
          <w:tab w:val="left" w:pos="449"/>
        </w:tabs>
        <w:spacing w:line="312" w:lineRule="auto"/>
        <w:ind w:right="1004" w:firstLine="0"/>
        <w:rPr>
          <w:i/>
        </w:rPr>
      </w:pPr>
      <w:r>
        <w:rPr>
          <w:color w:val="252525"/>
        </w:rPr>
        <w:t xml:space="preserve">Preverjanje konsenza </w:t>
      </w:r>
      <w:r>
        <w:rPr>
          <w:b/>
          <w:color w:val="252525"/>
        </w:rPr>
        <w:t xml:space="preserve">( 5 minut): </w:t>
      </w:r>
      <w:r>
        <w:rPr>
          <w:color w:val="252525"/>
        </w:rPr>
        <w:t xml:space="preserve">preverimo, če se vsi strinjajo z zapisom: v kolikor se kdo ne, se skupina do ciljev opredeli v razpravi </w:t>
      </w:r>
      <w:r>
        <w:rPr>
          <w:b/>
          <w:color w:val="252525"/>
        </w:rPr>
        <w:t xml:space="preserve">s skupnim konsenzom: </w:t>
      </w:r>
      <w:r>
        <w:rPr>
          <w:i/>
          <w:color w:val="252525"/>
        </w:rPr>
        <w:t>Kaj je tisto, glede česar se pa lahko</w:t>
      </w:r>
      <w:r>
        <w:rPr>
          <w:i/>
          <w:color w:val="252525"/>
          <w:spacing w:val="-8"/>
        </w:rPr>
        <w:t xml:space="preserve"> </w:t>
      </w:r>
      <w:r>
        <w:rPr>
          <w:i/>
          <w:color w:val="252525"/>
        </w:rPr>
        <w:t>strinjamo</w:t>
      </w:r>
    </w:p>
    <w:p w:rsidR="00E82C09" w:rsidRDefault="003310CA" w:rsidP="0063126A">
      <w:pPr>
        <w:pStyle w:val="Odstavekseznama"/>
        <w:numPr>
          <w:ilvl w:val="0"/>
          <w:numId w:val="26"/>
        </w:numPr>
        <w:tabs>
          <w:tab w:val="left" w:pos="449"/>
        </w:tabs>
        <w:spacing w:before="199" w:line="312" w:lineRule="auto"/>
        <w:ind w:right="899" w:firstLine="0"/>
        <w:rPr>
          <w:i/>
        </w:rPr>
      </w:pPr>
      <w:r>
        <w:rPr>
          <w:color w:val="252525"/>
        </w:rPr>
        <w:t xml:space="preserve">Skupna določitev akcije/načrta </w:t>
      </w:r>
      <w:r>
        <w:rPr>
          <w:b/>
          <w:color w:val="252525"/>
        </w:rPr>
        <w:t xml:space="preserve">(15 minut):  </w:t>
      </w:r>
      <w:r>
        <w:rPr>
          <w:color w:val="252525"/>
        </w:rPr>
        <w:t xml:space="preserve">Skupina s pomočjo vprašanj skupaj določi akcijo /načrt: </w:t>
      </w:r>
      <w:r>
        <w:rPr>
          <w:i/>
          <w:color w:val="252525"/>
        </w:rPr>
        <w:t>Kaj vse lahko naredimo v ta namen? Kakšne rešitve vidimo? Na kaj imamo vpliv, na kaj pa ne? Kaj potrebujemo? Kaj / kdo lahko pomaga pri tem? Kdaj smo že počeli uspešno kaj podobnega? Kakšne ovire vidimo? Kako jih lahko presežemo? Katere korake lahko</w:t>
      </w:r>
      <w:r>
        <w:rPr>
          <w:i/>
          <w:color w:val="252525"/>
          <w:spacing w:val="-18"/>
        </w:rPr>
        <w:t xml:space="preserve"> </w:t>
      </w:r>
      <w:r>
        <w:rPr>
          <w:i/>
          <w:color w:val="252525"/>
        </w:rPr>
        <w:t>naredimo?</w:t>
      </w:r>
    </w:p>
    <w:p w:rsidR="00E82C09" w:rsidRDefault="003310CA">
      <w:pPr>
        <w:spacing w:before="200" w:line="312" w:lineRule="auto"/>
        <w:ind w:left="232" w:right="1104"/>
        <w:rPr>
          <w:i/>
        </w:rPr>
      </w:pPr>
      <w:r w:rsidRPr="00AF39A6">
        <w:rPr>
          <w:i/>
          <w:color w:val="252525"/>
          <w:lang w:val="de-DE"/>
        </w:rPr>
        <w:t xml:space="preserve">Kakšen je naš načrt, katere korake bomo naredili? Kako si razdelimo naloge? Kaj je prvi korak? </w:t>
      </w:r>
      <w:r>
        <w:rPr>
          <w:i/>
          <w:color w:val="252525"/>
        </w:rPr>
        <w:t>(</w:t>
      </w:r>
      <w:r>
        <w:rPr>
          <w:b/>
          <w:i/>
          <w:color w:val="252525"/>
        </w:rPr>
        <w:t>OW</w:t>
      </w:r>
      <w:r>
        <w:rPr>
          <w:i/>
          <w:color w:val="252525"/>
        </w:rPr>
        <w:t>)</w:t>
      </w:r>
    </w:p>
    <w:p w:rsidR="00E82C09" w:rsidRDefault="003310CA" w:rsidP="0063126A">
      <w:pPr>
        <w:pStyle w:val="Odstavekseznama"/>
        <w:numPr>
          <w:ilvl w:val="0"/>
          <w:numId w:val="26"/>
        </w:numPr>
        <w:tabs>
          <w:tab w:val="left" w:pos="449"/>
        </w:tabs>
        <w:spacing w:before="200"/>
        <w:ind w:left="448" w:hanging="216"/>
        <w:rPr>
          <w:b/>
        </w:rPr>
      </w:pPr>
      <w:r>
        <w:rPr>
          <w:color w:val="252525"/>
        </w:rPr>
        <w:t xml:space="preserve">Preverjanje konsenza </w:t>
      </w:r>
      <w:r>
        <w:rPr>
          <w:b/>
          <w:color w:val="252525"/>
        </w:rPr>
        <w:t>(5</w:t>
      </w:r>
      <w:r>
        <w:rPr>
          <w:b/>
          <w:color w:val="252525"/>
          <w:spacing w:val="-11"/>
        </w:rPr>
        <w:t xml:space="preserve"> </w:t>
      </w:r>
      <w:r>
        <w:rPr>
          <w:b/>
          <w:color w:val="252525"/>
        </w:rPr>
        <w:t>minut)</w:t>
      </w:r>
    </w:p>
    <w:p w:rsidR="00E82C09" w:rsidRDefault="00E82C09">
      <w:pPr>
        <w:pStyle w:val="Telobesedila"/>
        <w:spacing w:before="7"/>
        <w:rPr>
          <w:b/>
          <w:sz w:val="23"/>
        </w:rPr>
      </w:pPr>
    </w:p>
    <w:p w:rsidR="00E82C09" w:rsidRDefault="003310CA" w:rsidP="0063126A">
      <w:pPr>
        <w:pStyle w:val="Odstavekseznama"/>
        <w:numPr>
          <w:ilvl w:val="0"/>
          <w:numId w:val="26"/>
        </w:numPr>
        <w:tabs>
          <w:tab w:val="left" w:pos="449"/>
        </w:tabs>
        <w:spacing w:before="1" w:line="314" w:lineRule="auto"/>
        <w:ind w:right="1315" w:firstLine="0"/>
      </w:pPr>
      <w:r>
        <w:rPr>
          <w:color w:val="252525"/>
        </w:rPr>
        <w:t xml:space="preserve">Refleksija </w:t>
      </w:r>
      <w:r>
        <w:rPr>
          <w:b/>
          <w:color w:val="252525"/>
        </w:rPr>
        <w:t xml:space="preserve">(5 minut): </w:t>
      </w:r>
      <w:r>
        <w:rPr>
          <w:color w:val="252525"/>
        </w:rPr>
        <w:t>vsak posameznik v 2 stavkih povzame, kako zdaj vidi skupni cilj in akcijo s svojo vlog</w:t>
      </w:r>
      <w:r>
        <w:rPr>
          <w:color w:val="252525"/>
          <w:spacing w:val="-7"/>
        </w:rPr>
        <w:t xml:space="preserve"> </w:t>
      </w:r>
      <w:r>
        <w:rPr>
          <w:color w:val="252525"/>
        </w:rPr>
        <w:t>vred.</w:t>
      </w:r>
    </w:p>
    <w:p w:rsidR="00E82C09" w:rsidRDefault="00E82C09">
      <w:pPr>
        <w:spacing w:line="314" w:lineRule="auto"/>
        <w:sectPr w:rsidR="00E82C09" w:rsidSect="00522667">
          <w:pgSz w:w="11910" w:h="16840"/>
          <w:pgMar w:top="2560" w:right="260" w:bottom="820" w:left="1640" w:header="300" w:footer="630" w:gutter="0"/>
          <w:pgNumType w:start="1"/>
          <w:cols w:space="708"/>
        </w:sectPr>
      </w:pPr>
    </w:p>
    <w:p w:rsidR="00E82C09" w:rsidRDefault="003310CA">
      <w:pPr>
        <w:spacing w:before="127"/>
        <w:ind w:left="232"/>
        <w:rPr>
          <w:b/>
          <w:sz w:val="24"/>
        </w:rPr>
      </w:pPr>
      <w:r>
        <w:rPr>
          <w:noProof/>
          <w:lang w:val="sl-SI" w:eastAsia="sl-SI"/>
        </w:rPr>
        <w:drawing>
          <wp:anchor distT="0" distB="0" distL="0" distR="0" simplePos="0" relativeHeight="25151795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6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8" w:name="137"/>
      <w:bookmarkEnd w:id="78"/>
      <w:r w:rsidR="00DA52C2">
        <w:rPr>
          <w:b/>
          <w:color w:val="252525"/>
          <w:sz w:val="24"/>
        </w:rPr>
        <w:t>Kritično prijateljevanje</w:t>
      </w:r>
    </w:p>
    <w:p w:rsidR="00E82C09" w:rsidRDefault="00E82C09">
      <w:pPr>
        <w:pStyle w:val="Telobesedila"/>
        <w:spacing w:before="3"/>
        <w:rPr>
          <w:b/>
          <w:sz w:val="24"/>
        </w:rPr>
      </w:pPr>
    </w:p>
    <w:p w:rsidR="00E82C09" w:rsidRDefault="003310CA">
      <w:pPr>
        <w:spacing w:line="482" w:lineRule="auto"/>
        <w:ind w:left="232" w:right="6483"/>
        <w:rPr>
          <w:b/>
          <w:sz w:val="24"/>
        </w:rPr>
      </w:pPr>
      <w:r>
        <w:rPr>
          <w:b/>
          <w:color w:val="252525"/>
          <w:sz w:val="24"/>
        </w:rPr>
        <w:t xml:space="preserve">Razvili na </w:t>
      </w:r>
      <w:r>
        <w:rPr>
          <w:color w:val="252525"/>
          <w:sz w:val="24"/>
        </w:rPr>
        <w:t xml:space="preserve">Zavodu RS za šolstvo </w:t>
      </w:r>
    </w:p>
    <w:p w:rsidR="00E82C09" w:rsidRDefault="003310CA">
      <w:pPr>
        <w:ind w:left="114"/>
        <w:rPr>
          <w:sz w:val="20"/>
        </w:rPr>
      </w:pPr>
      <w:r>
        <w:rPr>
          <w:rFonts w:ascii="Times New Roman"/>
          <w:spacing w:val="-49"/>
          <w:sz w:val="20"/>
        </w:rPr>
        <w:t xml:space="preserve"> </w:t>
      </w:r>
    </w:p>
    <w:p w:rsidR="00E82C09" w:rsidRDefault="003310CA">
      <w:pPr>
        <w:spacing w:before="167"/>
        <w:ind w:left="232"/>
        <w:rPr>
          <w:sz w:val="24"/>
        </w:rPr>
      </w:pPr>
      <w:r>
        <w:rPr>
          <w:color w:val="252525"/>
          <w:sz w:val="24"/>
        </w:rPr>
        <w:t>Vir</w:t>
      </w:r>
    </w:p>
    <w:p w:rsidR="00E82C09" w:rsidRDefault="00915139">
      <w:pPr>
        <w:pStyle w:val="Telobesedila"/>
        <w:spacing w:before="8"/>
        <w:rPr>
          <w:sz w:val="20"/>
        </w:rPr>
      </w:pPr>
      <w:r>
        <w:rPr>
          <w:noProof/>
          <w:lang w:val="sl-SI" w:eastAsia="sl-SI"/>
        </w:rPr>
        <mc:AlternateContent>
          <mc:Choice Requires="wps">
            <w:drawing>
              <wp:anchor distT="0" distB="0" distL="0" distR="0" simplePos="0" relativeHeight="251798528" behindDoc="0" locked="0" layoutInCell="1" allowOverlap="1">
                <wp:simplePos x="0" y="0"/>
                <wp:positionH relativeFrom="page">
                  <wp:posOffset>1117600</wp:posOffset>
                </wp:positionH>
                <wp:positionV relativeFrom="paragraph">
                  <wp:posOffset>182245</wp:posOffset>
                </wp:positionV>
                <wp:extent cx="5796915" cy="264160"/>
                <wp:effectExtent l="12700" t="6985" r="10160" b="5080"/>
                <wp:wrapTopAndBottom/>
                <wp:docPr id="548"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641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4"/>
                              <w:ind w:left="108"/>
                              <w:rPr>
                                <w:sz w:val="24"/>
                              </w:rPr>
                            </w:pPr>
                            <w:r>
                              <w:rPr>
                                <w:color w:val="252525"/>
                                <w:sz w:val="24"/>
                              </w:rPr>
                              <w:t>Gene Thompson, School Reform Initiative, seminar v Ljubljani 2015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 o:spid="_x0000_s1154" type="#_x0000_t202" style="position:absolute;margin-left:88pt;margin-top:14.35pt;width:456.45pt;height:20.8pt;z-index:251798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FszgAIAAAsFAAAOAAAAZHJzL2Uyb0RvYy54bWysVNuO2yAQfa/Uf0C8J7ZTx5tY66zSOKkq&#10;bS/Sbj+AYByjYqBAYm+r/nsHHKfZ7ktV1Q94gOEwZ+YMt3d9K9CJGcuVLHAyjTFikqqKy0OBvzzu&#10;JguMrCOyIkJJVuAnZvHd6vWr207nbKYaJSpmEIBIm3e6wI1zOo8iSxvWEjtVmknYrJVpiYOpOUSV&#10;IR2gtyKaxXEWdcpU2ijKrIXVctjEq4Bf14y6T3VtmUOiwBCbC6MJ496P0eqW5AdDdMPpOQzyD1G0&#10;hEu49AJVEkfQ0fAXUC2nRllVuylVbaTqmlMWOACbJP6DzUNDNAtcIDlWX9Jk/x8s/Xj6bBCvCjxP&#10;oVSStFCkR9Y79Fb1KEkTn6FO2xwcHzS4uh42oNKBrdX3in61SKpNQ+SBrY1RXcNIBRGGk9HV0QHH&#10;epB990FVcBE5OhWA+tq0Pn2QEAToUKmnS3V8MBQW5zfLbJnMMaKwN8vSJAvli0g+ntbGundMtcgb&#10;BTZQ/YBOTvfWAQ9wHV38ZVLtuBBBAUKirsBZvMwGXkrwym96N2sO+40w6ES8hsLnkwJg9tqt5Q6U&#10;LHhb4MXFieQ+G1tZhVsc4WKw4bCQHhzIQWxna1DMj2W83C62i3SSzrLtJI3LcrLebdJJtktu5uWb&#10;crMpk58+ziTNG15VTPpQR/Um6d+p49xHg+4u+n1G6RnzXfheMo+ehxESA6zGf2AXZOArP2jA9fs+&#10;aG6RjvLaq+oJhGHU0KHwooDRKPMdow66s8D225EYhpF4L0FcvpVHw4zGfjSIpHC0wA6jwdy4oeWP&#10;2vBDA8iDfKVagwBrHrThlTpEAaH7CXRcIHF+HXxLX8+D1+83bPULAAD//wMAUEsDBBQABgAIAAAA&#10;IQB7fXhA3gAAAAoBAAAPAAAAZHJzL2Rvd25yZXYueG1sTI/BbsIwEETvlfoP1lbqrdilCjFpHFRV&#10;cOGAFOADTLwkaeN1FBuS/n3NCY6jGc28yVeT7dgVB986UvA+E8CQKmdaqhUcD5s3CcwHTUZ3jlDB&#10;H3pYFc9Puc6MG6nE6z7ULJaQz7SCJoQ+49xXDVrtZ65Hit7ZDVaHKIeam0GPsdx2fC7EglvdUlxo&#10;dI/fDVa/+4tVgOVP69xGjmUf6uPWr5NkvUuUen2Zvj6BBZzCPQw3/IgORWQ6uQsZz7qo00X8EhTM&#10;ZQrsFhBSLoGdFKTiA3iR88cLxT8AAAD//wMAUEsBAi0AFAAGAAgAAAAhALaDOJL+AAAA4QEAABMA&#10;AAAAAAAAAAAAAAAAAAAAAFtDb250ZW50X1R5cGVzXS54bWxQSwECLQAUAAYACAAAACEAOP0h/9YA&#10;AACUAQAACwAAAAAAAAAAAAAAAAAvAQAAX3JlbHMvLnJlbHNQSwECLQAUAAYACAAAACEAB8RbM4AC&#10;AAALBQAADgAAAAAAAAAAAAAAAAAuAgAAZHJzL2Uyb0RvYy54bWxQSwECLQAUAAYACAAAACEAe314&#10;QN4AAAAKAQAADwAAAAAAAAAAAAAAAADaBAAAZHJzL2Rvd25yZXYueG1sUEsFBgAAAAAEAAQA8wAA&#10;AOUFAAAAAA==&#10;" filled="f" strokeweight=".48pt">
                <v:textbox inset="0,0,0,0">
                  <w:txbxContent>
                    <w:p w:rsidR="009216D7" w:rsidRDefault="009216D7">
                      <w:pPr>
                        <w:spacing w:before="24"/>
                        <w:ind w:left="108"/>
                        <w:rPr>
                          <w:sz w:val="24"/>
                        </w:rPr>
                      </w:pPr>
                      <w:r>
                        <w:rPr>
                          <w:color w:val="252525"/>
                          <w:sz w:val="24"/>
                        </w:rPr>
                        <w:t>Gene Thompson, School Reform Initiative, seminar v Ljubljani 2015</w:t>
                      </w:r>
                    </w:p>
                  </w:txbxContent>
                </v:textbox>
                <w10:wrap type="topAndBottom" anchorx="page"/>
              </v:shape>
            </w:pict>
          </mc:Fallback>
        </mc:AlternateContent>
      </w:r>
    </w:p>
    <w:p w:rsidR="00E82C09" w:rsidRDefault="00E82C09">
      <w:pPr>
        <w:pStyle w:val="Telobesedila"/>
        <w:rPr>
          <w:sz w:val="20"/>
        </w:rPr>
      </w:pPr>
    </w:p>
    <w:p w:rsidR="00E82C09" w:rsidRDefault="00E82C09">
      <w:pPr>
        <w:pStyle w:val="Telobesedila"/>
        <w:rPr>
          <w:sz w:val="20"/>
        </w:rPr>
      </w:pPr>
    </w:p>
    <w:p w:rsidR="00E82C09" w:rsidRDefault="00E82C09">
      <w:pPr>
        <w:pStyle w:val="Telobesedila"/>
        <w:rPr>
          <w:sz w:val="23"/>
        </w:rPr>
      </w:pPr>
    </w:p>
    <w:p w:rsidR="00E82C09" w:rsidRDefault="003310CA">
      <w:pPr>
        <w:ind w:left="232"/>
        <w:rPr>
          <w:b/>
          <w:sz w:val="24"/>
        </w:rPr>
      </w:pPr>
      <w:r>
        <w:rPr>
          <w:b/>
          <w:color w:val="252525"/>
          <w:sz w:val="24"/>
        </w:rPr>
        <w:t>Uvod</w:t>
      </w:r>
    </w:p>
    <w:p w:rsidR="00E82C09" w:rsidRDefault="00915139">
      <w:pPr>
        <w:pStyle w:val="Telobesedila"/>
        <w:spacing w:before="8"/>
        <w:rPr>
          <w:b/>
          <w:sz w:val="20"/>
        </w:rPr>
      </w:pPr>
      <w:r>
        <w:rPr>
          <w:noProof/>
          <w:lang w:val="sl-SI" w:eastAsia="sl-SI"/>
        </w:rPr>
        <mc:AlternateContent>
          <mc:Choice Requires="wps">
            <w:drawing>
              <wp:anchor distT="0" distB="0" distL="0" distR="0" simplePos="0" relativeHeight="251799552" behindDoc="0" locked="0" layoutInCell="1" allowOverlap="1">
                <wp:simplePos x="0" y="0"/>
                <wp:positionH relativeFrom="page">
                  <wp:posOffset>1117600</wp:posOffset>
                </wp:positionH>
                <wp:positionV relativeFrom="paragraph">
                  <wp:posOffset>182245</wp:posOffset>
                </wp:positionV>
                <wp:extent cx="5796915" cy="497205"/>
                <wp:effectExtent l="12700" t="6985" r="10160" b="10160"/>
                <wp:wrapTopAndBottom/>
                <wp:docPr id="547"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4972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line="314" w:lineRule="auto"/>
                              <w:ind w:left="108" w:right="199"/>
                              <w:rPr>
                                <w:sz w:val="24"/>
                              </w:rPr>
                            </w:pPr>
                            <w:r>
                              <w:rPr>
                                <w:color w:val="252525"/>
                                <w:sz w:val="24"/>
                              </w:rPr>
                              <w:t xml:space="preserve">Skrbnik/moderator predhodno predstavi idejo o </w:t>
                            </w:r>
                            <w:r>
                              <w:rPr>
                                <w:b/>
                                <w:color w:val="252525"/>
                                <w:sz w:val="24"/>
                              </w:rPr>
                              <w:t xml:space="preserve">Zonah udobja, učenja in panike </w:t>
                            </w:r>
                            <w:r>
                              <w:rPr>
                                <w:color w:val="252525"/>
                                <w:sz w:val="24"/>
                              </w:rPr>
                              <w:t>oz. varnosti, tveganja, nevarnosti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 o:spid="_x0000_s1155" type="#_x0000_t202" style="position:absolute;margin-left:88pt;margin-top:14.35pt;width:456.45pt;height:39.15pt;z-index:251799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yjJgAIAAAsFAAAOAAAAZHJzL2Uyb0RvYy54bWysVNuO2yAQfa/Uf0C8Z22nzs1aZ7WNk6pS&#10;b9JuP4AAjlExUCCxt1X/vQOOs7vdl6qqH/DYDDPnzJzh+qZvJTpx64RWJc6uUoy4opoJdSjx1/vd&#10;ZImR80QxIrXiJX7gDt+sX7+67kzBp7rRknGLIIhyRWdK3HhviiRxtOEtcVfacAWbtbYt8fBpDwmz&#10;pIPorUymaTpPOm2ZsZpy5+BvNWzidYxf15z6z3XtuEeyxIDNx9XGdR/WZH1NioMlphH0DIP8A4qW&#10;CAVJL6Eq4gk6WvEiVCuo1U7X/orqNtF1LSiPHIBNlv7B5q4hhkcuUBxnLmVy/y8s/XT6YpFgJZ7l&#10;C4wUaaFJ97z36K3uUZbHCnXGFeB4Z8DV97ABnY5snfmg6TeHlN40RB34rbW6azhhgDALtU2eHA09&#10;cYULQfbdR80gETl6HQP1tW1D+aAgCKJDpx4u3QlgKPycLVbzVTbDiMJevlpM01lMQYrxtLHOv+O6&#10;RcEosYXux+jk9MH5gIYUo0tIpvROSBkVIBXqSjxPV/OBl5aChc3g5uxhv5EWnUjQUHzOed1Tt1Z4&#10;ULIUbYmXFydShGpsFYtZPBFysAGJVCE4kANsZ2tQzM9Vutout8t8kk/n20meVtXkdrfJJ/NdtphV&#10;b6rNpsp+BZxZXjSCMa4C1FG9Wf536jjP0aC7i36fUXrGfBefl8yT5zBilYHV+I7sogxC5wcN+H7f&#10;R80tYweDLPaaPYAwrB4mFG4UMBptf2DUwXSW2H0/Essxku8ViCuM8mjY0diPBlEUjpbYYzSYGz+M&#10;/NFYcWgg8iBfpW9BgLWI2nhEcZYtTFwkcb4dwkg//Y5ej3fY+jcAAAD//wMAUEsDBBQABgAIAAAA&#10;IQCSk9Tj3gAAAAsBAAAPAAAAZHJzL2Rvd25yZXYueG1sTI/BbsIwEETvlfoP1iL1VmyQQtw0Dqoq&#10;uHCoFMoHmHibBOJ1FBsS/r7Oqb3taEczb/LtZDt2x8G3jhSslgIYUuVMS7WC0/f+VQLzQZPRnSNU&#10;8EAP2+L5KdeZcSOVeD+GmsUQ8plW0ITQZ5z7qkGr/dL1SPH34warQ5RDzc2gxxhuO74WYsOtbik2&#10;NLrHzwar6/FmFWB5aZ3by7HsQ306+F2S7L4SpV4W08c7sIBT+DPDjB/RoYhMZ3cj41kXdbqJW4KC&#10;tUyBzQYh5Ruw83ylAniR8/8bil8AAAD//wMAUEsBAi0AFAAGAAgAAAAhALaDOJL+AAAA4QEAABMA&#10;AAAAAAAAAAAAAAAAAAAAAFtDb250ZW50X1R5cGVzXS54bWxQSwECLQAUAAYACAAAACEAOP0h/9YA&#10;AACUAQAACwAAAAAAAAAAAAAAAAAvAQAAX3JlbHMvLnJlbHNQSwECLQAUAAYACAAAACEAtMcoyYAC&#10;AAALBQAADgAAAAAAAAAAAAAAAAAuAgAAZHJzL2Uyb0RvYy54bWxQSwECLQAUAAYACAAAACEAkpPU&#10;494AAAALAQAADwAAAAAAAAAAAAAAAADaBAAAZHJzL2Rvd25yZXYueG1sUEsFBgAAAAAEAAQA8wAA&#10;AOUFAAAAAA==&#10;" filled="f" strokeweight=".48pt">
                <v:textbox inset="0,0,0,0">
                  <w:txbxContent>
                    <w:p w:rsidR="009216D7" w:rsidRDefault="009216D7">
                      <w:pPr>
                        <w:spacing w:before="21" w:line="314" w:lineRule="auto"/>
                        <w:ind w:left="108" w:right="199"/>
                        <w:rPr>
                          <w:sz w:val="24"/>
                        </w:rPr>
                      </w:pPr>
                      <w:r>
                        <w:rPr>
                          <w:color w:val="252525"/>
                          <w:sz w:val="24"/>
                        </w:rPr>
                        <w:t xml:space="preserve">Skrbnik/moderator predhodno predstavi idejo o </w:t>
                      </w:r>
                      <w:r>
                        <w:rPr>
                          <w:b/>
                          <w:color w:val="252525"/>
                          <w:sz w:val="24"/>
                        </w:rPr>
                        <w:t xml:space="preserve">Zonah udobja, učenja in panike </w:t>
                      </w:r>
                      <w:r>
                        <w:rPr>
                          <w:color w:val="252525"/>
                          <w:sz w:val="24"/>
                        </w:rPr>
                        <w:t>oz. varnosti, tveganja, nevarnosti</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rPr>
          <w:b/>
          <w:sz w:val="23"/>
        </w:rPr>
      </w:pPr>
    </w:p>
    <w:p w:rsidR="00E82C09" w:rsidRDefault="003310CA">
      <w:pPr>
        <w:ind w:left="232"/>
        <w:rPr>
          <w:b/>
          <w:sz w:val="24"/>
        </w:rPr>
      </w:pPr>
      <w:r>
        <w:rPr>
          <w:b/>
          <w:color w:val="252525"/>
          <w:sz w:val="24"/>
        </w:rPr>
        <w:t>Postopek</w:t>
      </w:r>
    </w:p>
    <w:p w:rsidR="00E82C09" w:rsidRDefault="00915139">
      <w:pPr>
        <w:pStyle w:val="Telobesedila"/>
        <w:spacing w:before="6"/>
        <w:rPr>
          <w:b/>
          <w:sz w:val="20"/>
        </w:rPr>
      </w:pPr>
      <w:r>
        <w:rPr>
          <w:noProof/>
          <w:lang w:val="sl-SI" w:eastAsia="sl-SI"/>
        </w:rPr>
        <mc:AlternateContent>
          <mc:Choice Requires="wps">
            <w:drawing>
              <wp:anchor distT="0" distB="0" distL="0" distR="0" simplePos="0" relativeHeight="251800576" behindDoc="0" locked="0" layoutInCell="1" allowOverlap="1">
                <wp:simplePos x="0" y="0"/>
                <wp:positionH relativeFrom="page">
                  <wp:posOffset>1117600</wp:posOffset>
                </wp:positionH>
                <wp:positionV relativeFrom="paragraph">
                  <wp:posOffset>180975</wp:posOffset>
                </wp:positionV>
                <wp:extent cx="5796915" cy="226060"/>
                <wp:effectExtent l="12700" t="5715" r="10160" b="6350"/>
                <wp:wrapTopAndBottom/>
                <wp:docPr id="54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260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1"/>
                              <w:ind w:left="108"/>
                              <w:rPr>
                                <w:sz w:val="24"/>
                              </w:rPr>
                            </w:pPr>
                            <w:r>
                              <w:rPr>
                                <w:color w:val="252525"/>
                                <w:sz w:val="24"/>
                              </w:rPr>
                              <w:t>1.Vsak pri sebi razmisli: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 o:spid="_x0000_s1156" type="#_x0000_t202" style="position:absolute;margin-left:88pt;margin-top:14.25pt;width:456.45pt;height:17.8pt;z-index:251800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jyGgQIAAAsFAAAOAAAAZHJzL2Uyb0RvYy54bWysVG1vmzAQ/j5p/8Hy9xRICU1QSJWFZJrU&#10;vUjtfoBjm2DN2Mx2Al21/76zCVm7fpmm8cEc3PnxPXfPeXnbNxKduLFCqwInVzFGXFHNhDoU+OvD&#10;bjLHyDqiGJFa8QI/cotvV2/fLLs251Nda8m4QQCibN61Ba6da/MosrTmDbFXuuUKnJU2DXHwaQ4R&#10;M6QD9EZG0zjOok4b1hpNubXwtxyceBXwq4pT97mqLHdIFhhyc2E1Yd37NVotSX4wpK0FPadB/iGL&#10;hggFh16gSuIIOhrxCqoR1GirK3dFdRPpqhKUBw7AJon/YHNfk5YHLlAc217KZP8fLP10+mKQYAWe&#10;pRlGijTQpAfeO/RO9yi5XvgKda3NIfC+hVDXgwM6Hdja9k7TbxYpvamJOvC1MbqrOWGQYeJ3Rs+2&#10;DjjWg+y7j5rBQeTodADqK9P48kFBEKBDpx4v3fHJUPg5u1lki2SGEQXfdJrFWWhfRPJxd2use891&#10;g7xRYAPdD+jkdGedz4bkY4g/TOmdkDIoQCrUFTiLF9nAS0vBvNOHWXPYb6RBJ+I1FJ5ADTzPwxrh&#10;QMlSNAWeX4JI7quxVSyc4oiQgw2ZSOXBgRzkdrYGxTwt4sV2vp2nk3SabSdpXJaT9W6TTrJdcjMr&#10;r8vNpkx++jyTNK8FY1z5VEf1JunfqeM8R4PuLvp9QekF8114XjOPXqYRqgysxndgF2TgOz9owPX7&#10;Pmhuno3y2mv2CMIwephQuFHAqLX5gVEH01lg+/1IDMdIflAgLj/Ko2FGYz8aRFHYWmCH0WBu3DDy&#10;x9aIQw3Ig3yVXoMAKxG04ZU6ZHGWLUxcIHG+HfxIP/8OUb/vsNUvAAAA//8DAFBLAwQUAAYACAAA&#10;ACEAMjtqP94AAAAKAQAADwAAAGRycy9kb3ducmV2LnhtbEyPwU7DMBBE70j8g7VI3KjTigQT4lQI&#10;tRcOSGn7AW68JIF4N4rdJv37uic4jmY086ZYz64XZxx9x6RhuUhAINVsO2o0HPbbJwXCB0PW9Eyo&#10;4YIe1uX9XWFyyxNVeN6FRsQS8rnR0IYw5FL6ukVn/IIHpOh98+hMiHJspB3NFMtdL1dJkklnOooL&#10;rRnwo8X6d3dyGrD66Zi3aqqG0Bw+/SZNN1+p1o8P8/sbiIBz+AvDDT+iQxmZjnwi60Uf9UsWvwQN&#10;K5WCuAUSpV5BHDVkz0uQZSH/XyivAAAA//8DAFBLAQItABQABgAIAAAAIQC2gziS/gAAAOEBAAAT&#10;AAAAAAAAAAAAAAAAAAAAAABbQ29udGVudF9UeXBlc10ueG1sUEsBAi0AFAAGAAgAAAAhADj9If/W&#10;AAAAlAEAAAsAAAAAAAAAAAAAAAAALwEAAF9yZWxzLy5yZWxzUEsBAi0AFAAGAAgAAAAhACc+PIaB&#10;AgAACwUAAA4AAAAAAAAAAAAAAAAALgIAAGRycy9lMm9Eb2MueG1sUEsBAi0AFAAGAAgAAAAhADI7&#10;aj/eAAAACgEAAA8AAAAAAAAAAAAAAAAA2wQAAGRycy9kb3ducmV2LnhtbFBLBQYAAAAABAAEAPMA&#10;AADmBQAAAAA=&#10;" filled="f" strokeweight=".48pt">
                <v:textbox inset="0,0,0,0">
                  <w:txbxContent>
                    <w:p w:rsidR="009216D7" w:rsidRDefault="009216D7">
                      <w:pPr>
                        <w:spacing w:before="21"/>
                        <w:ind w:left="108"/>
                        <w:rPr>
                          <w:sz w:val="24"/>
                        </w:rPr>
                      </w:pPr>
                      <w:r>
                        <w:rPr>
                          <w:color w:val="252525"/>
                          <w:sz w:val="24"/>
                        </w:rPr>
                        <w:t>1.Vsak pri sebi razmisli:</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01600" behindDoc="0" locked="0" layoutInCell="1" allowOverlap="1">
                <wp:simplePos x="0" y="0"/>
                <wp:positionH relativeFrom="page">
                  <wp:posOffset>1346200</wp:posOffset>
                </wp:positionH>
                <wp:positionV relativeFrom="paragraph">
                  <wp:posOffset>514985</wp:posOffset>
                </wp:positionV>
                <wp:extent cx="5568315" cy="1097915"/>
                <wp:effectExtent l="12700" t="6350" r="10160" b="10160"/>
                <wp:wrapTopAndBottom/>
                <wp:docPr id="54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10979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25"/>
                              </w:numPr>
                              <w:tabs>
                                <w:tab w:val="left" w:pos="467"/>
                                <w:tab w:val="left" w:pos="468"/>
                              </w:tabs>
                              <w:spacing w:before="21"/>
                              <w:rPr>
                                <w:sz w:val="24"/>
                              </w:rPr>
                            </w:pPr>
                            <w:r>
                              <w:rPr>
                                <w:color w:val="252525"/>
                                <w:sz w:val="24"/>
                              </w:rPr>
                              <w:t>kdaj SE JAZ SAM (v stiku z učečo se skupnostjo/timom/predmetnim</w:t>
                            </w:r>
                            <w:r>
                              <w:rPr>
                                <w:color w:val="252525"/>
                                <w:spacing w:val="-22"/>
                                <w:sz w:val="24"/>
                              </w:rPr>
                              <w:t xml:space="preserve"> </w:t>
                            </w:r>
                            <w:r>
                              <w:rPr>
                                <w:color w:val="252525"/>
                                <w:sz w:val="24"/>
                              </w:rPr>
                              <w:t>aktivom/</w:t>
                            </w:r>
                          </w:p>
                          <w:p w:rsidR="009216D7" w:rsidRDefault="009216D7">
                            <w:pPr>
                              <w:spacing w:before="23" w:line="256" w:lineRule="auto"/>
                              <w:ind w:left="468" w:right="1031"/>
                              <w:rPr>
                                <w:sz w:val="24"/>
                              </w:rPr>
                            </w:pPr>
                            <w:r>
                              <w:rPr>
                                <w:color w:val="252525"/>
                                <w:sz w:val="24"/>
                              </w:rPr>
                              <w:t>/šolo) nahajam v območju varnosti/tveganja/nevarnosti in kdaj je MOJ TIM/ŠOLA v vsakem od teh območij</w:t>
                            </w:r>
                          </w:p>
                          <w:p w:rsidR="009216D7" w:rsidRDefault="009216D7" w:rsidP="0063126A">
                            <w:pPr>
                              <w:pStyle w:val="Odstavekseznama"/>
                              <w:numPr>
                                <w:ilvl w:val="0"/>
                                <w:numId w:val="25"/>
                              </w:numPr>
                              <w:tabs>
                                <w:tab w:val="left" w:pos="467"/>
                                <w:tab w:val="left" w:pos="468"/>
                              </w:tabs>
                              <w:spacing w:before="164" w:line="261" w:lineRule="auto"/>
                              <w:ind w:right="433"/>
                              <w:rPr>
                                <w:sz w:val="24"/>
                              </w:rPr>
                            </w:pPr>
                            <w:r>
                              <w:rPr>
                                <w:color w:val="252525"/>
                                <w:sz w:val="24"/>
                              </w:rPr>
                              <w:t>kako lahko vplivam na premik v območje varnosti in tveganja, pri sebi in pri njih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 o:spid="_x0000_s1157" type="#_x0000_t202" style="position:absolute;margin-left:106pt;margin-top:40.55pt;width:438.45pt;height:86.45pt;z-index:251801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BjegAIAAAwFAAAOAAAAZHJzL2Uyb0RvYy54bWysVF1v2yAUfZ+0/4B4T203TupYcaouTqZJ&#10;3YfU7gcQwDEaBg9I7G7af98Fx2m6vkzT/IAvcDn3Hu65LG/7RqIjN1ZoVeDkKsaIK6qZUPsCf33c&#10;TjKMrCOKEakVL/ATt/h29fbNsmtzfq1rLRk3CECUzbu2wLVzbR5Flta8IfZKt1zBZqVNQxxMzT5i&#10;hnSA3sjoOo7nUacNa42m3FpYLYdNvAr4VcWp+1xVljskCwy5uTCaMO78GK2WJN8b0taCntIg/5BF&#10;Q4SCoGeokjiCDka8gmoENdrqyl1R3US6qgTlgQOwSeI/2DzUpOWBC1yObc/XZP8fLP10/GKQYAWe&#10;pTOMFGmgSI+8d+id7lEyzfwNda3NwfGhBVfXwwZUOrC17b2m3yxSel0Tted3xuiu5oRBhok/GV0c&#10;HXCsB9l1HzWDQOTgdADqK9P464MLQYAOlXo6V8cnQ2FxNptn0wSSpLCXxIubBUx8DJKPx1tj3Xuu&#10;G+SNAhsof4Anx3vrBtfRxUdTeiukhHWSS4W6As/jxXwgpqVgftPvWbPfraVBR+JFFL5TXHvp1ggH&#10;UpaiKXB2diK5v46NYiGKI0IONiQtlQcHdpDbyRok83MRLzbZJksn6fV8M0njspzcbdfpZL5Nbmbl&#10;tFyvy+SXzzNJ81owxpVPdZRvkv6dPE6NNAjvLOAXlF4w34bvNfPoZRqhIMBq/Ad2QQe+9IMIXL/r&#10;g+iyG4/nRbLT7AmUYfTQovCkgFFr8wOjDtqzwPb7gRiOkfygQF2+l0fDjMZuNIiicLTADqPBXLuh&#10;5w+tEfsakAf9Kn0HCqxE0MZzFifdQssFEqfnwff05Tx4PT9iq98AAAD//wMAUEsDBBQABgAIAAAA&#10;IQCIPYdy3gAAAAsBAAAPAAAAZHJzL2Rvd25yZXYueG1sTI/BbsIwEETvlfoP1lbiVuxETWVCHFRV&#10;cOmhUoAPMPGShMbrKDYk/H3NqT2OZjTzptjMtmc3HH3nSEGyFMCQamc6ahQcD7tXCcwHTUb3jlDB&#10;HT1syuenQufGTVThbR8aFkvI51pBG8KQc+7rFq32SzcgRe/sRqtDlGPDzainWG57ngrxzq3uKC60&#10;esDPFuuf/dUqwOrSObeTUzWE5vjlt1m2/c6UWrzMH2tgAefwF4YHfkSHMjKd3JWMZ72CNEnjl6BA&#10;JgmwR0BIuQJ2ilb2JoCXBf//ofwFAAD//wMAUEsBAi0AFAAGAAgAAAAhALaDOJL+AAAA4QEAABMA&#10;AAAAAAAAAAAAAAAAAAAAAFtDb250ZW50X1R5cGVzXS54bWxQSwECLQAUAAYACAAAACEAOP0h/9YA&#10;AACUAQAACwAAAAAAAAAAAAAAAAAvAQAAX3JlbHMvLnJlbHNQSwECLQAUAAYACAAAACEAeBAY3oAC&#10;AAAMBQAADgAAAAAAAAAAAAAAAAAuAgAAZHJzL2Uyb0RvYy54bWxQSwECLQAUAAYACAAAACEAiD2H&#10;ct4AAAALAQAADwAAAAAAAAAAAAAAAADaBAAAZHJzL2Rvd25yZXYueG1sUEsFBgAAAAAEAAQA8wAA&#10;AOUFAAAAAA==&#10;" filled="f" strokeweight=".48pt">
                <v:textbox inset="0,0,0,0">
                  <w:txbxContent>
                    <w:p w:rsidR="009216D7" w:rsidRDefault="009216D7" w:rsidP="0063126A">
                      <w:pPr>
                        <w:pStyle w:val="Odstavekseznama"/>
                        <w:numPr>
                          <w:ilvl w:val="0"/>
                          <w:numId w:val="25"/>
                        </w:numPr>
                        <w:tabs>
                          <w:tab w:val="left" w:pos="467"/>
                          <w:tab w:val="left" w:pos="468"/>
                        </w:tabs>
                        <w:spacing w:before="21"/>
                        <w:rPr>
                          <w:sz w:val="24"/>
                        </w:rPr>
                      </w:pPr>
                      <w:r>
                        <w:rPr>
                          <w:color w:val="252525"/>
                          <w:sz w:val="24"/>
                        </w:rPr>
                        <w:t>kdaj SE JAZ SAM (v stiku z učečo se skupnostjo/timom/predmetnim</w:t>
                      </w:r>
                      <w:r>
                        <w:rPr>
                          <w:color w:val="252525"/>
                          <w:spacing w:val="-22"/>
                          <w:sz w:val="24"/>
                        </w:rPr>
                        <w:t xml:space="preserve"> </w:t>
                      </w:r>
                      <w:r>
                        <w:rPr>
                          <w:color w:val="252525"/>
                          <w:sz w:val="24"/>
                        </w:rPr>
                        <w:t>aktivom/</w:t>
                      </w:r>
                    </w:p>
                    <w:p w:rsidR="009216D7" w:rsidRDefault="009216D7">
                      <w:pPr>
                        <w:spacing w:before="23" w:line="256" w:lineRule="auto"/>
                        <w:ind w:left="468" w:right="1031"/>
                        <w:rPr>
                          <w:sz w:val="24"/>
                        </w:rPr>
                      </w:pPr>
                      <w:r>
                        <w:rPr>
                          <w:color w:val="252525"/>
                          <w:sz w:val="24"/>
                        </w:rPr>
                        <w:t>/šolo) nahajam v območju varnosti/tveganja/nevarnosti in kdaj je MOJ TIM/ŠOLA v vsakem od teh območij</w:t>
                      </w:r>
                    </w:p>
                    <w:p w:rsidR="009216D7" w:rsidRDefault="009216D7" w:rsidP="0063126A">
                      <w:pPr>
                        <w:pStyle w:val="Odstavekseznama"/>
                        <w:numPr>
                          <w:ilvl w:val="0"/>
                          <w:numId w:val="25"/>
                        </w:numPr>
                        <w:tabs>
                          <w:tab w:val="left" w:pos="467"/>
                          <w:tab w:val="left" w:pos="468"/>
                        </w:tabs>
                        <w:spacing w:before="164" w:line="261" w:lineRule="auto"/>
                        <w:ind w:right="433"/>
                        <w:rPr>
                          <w:sz w:val="24"/>
                        </w:rPr>
                      </w:pPr>
                      <w:r>
                        <w:rPr>
                          <w:color w:val="252525"/>
                          <w:sz w:val="24"/>
                        </w:rPr>
                        <w:t>kako lahko vplivam na premik v območje varnosti in tveganja, pri sebi in pri njih</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02624" behindDoc="0" locked="0" layoutInCell="1" allowOverlap="1">
                <wp:simplePos x="0" y="0"/>
                <wp:positionH relativeFrom="page">
                  <wp:posOffset>1117600</wp:posOffset>
                </wp:positionH>
                <wp:positionV relativeFrom="paragraph">
                  <wp:posOffset>1720850</wp:posOffset>
                </wp:positionV>
                <wp:extent cx="5796915" cy="1088390"/>
                <wp:effectExtent l="12700" t="12065" r="10160" b="13970"/>
                <wp:wrapTopAndBottom/>
                <wp:docPr id="544"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08839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24"/>
                              </w:numPr>
                              <w:tabs>
                                <w:tab w:val="left" w:pos="343"/>
                              </w:tabs>
                              <w:spacing w:before="21"/>
                              <w:ind w:firstLine="0"/>
                              <w:rPr>
                                <w:sz w:val="24"/>
                              </w:rPr>
                            </w:pPr>
                            <w:r>
                              <w:rPr>
                                <w:color w:val="252525"/>
                                <w:sz w:val="24"/>
                              </w:rPr>
                              <w:t>Izštevanje udeležencev v pare (npr. „vlečenje</w:t>
                            </w:r>
                            <w:r>
                              <w:rPr>
                                <w:color w:val="252525"/>
                                <w:spacing w:val="-15"/>
                                <w:sz w:val="24"/>
                              </w:rPr>
                              <w:t xml:space="preserve"> </w:t>
                            </w:r>
                            <w:r>
                              <w:rPr>
                                <w:color w:val="252525"/>
                                <w:sz w:val="24"/>
                              </w:rPr>
                              <w:t>nitk“)</w:t>
                            </w:r>
                          </w:p>
                          <w:p w:rsidR="009216D7" w:rsidRDefault="009216D7">
                            <w:pPr>
                              <w:pStyle w:val="Telobesedila"/>
                              <w:rPr>
                                <w:b/>
                                <w:sz w:val="24"/>
                              </w:rPr>
                            </w:pPr>
                          </w:p>
                          <w:p w:rsidR="009216D7" w:rsidRDefault="009216D7" w:rsidP="0063126A">
                            <w:pPr>
                              <w:pStyle w:val="Odstavekseznama"/>
                              <w:numPr>
                                <w:ilvl w:val="0"/>
                                <w:numId w:val="24"/>
                              </w:numPr>
                              <w:tabs>
                                <w:tab w:val="left" w:pos="343"/>
                              </w:tabs>
                              <w:spacing w:line="314" w:lineRule="auto"/>
                              <w:ind w:right="119" w:firstLine="0"/>
                              <w:rPr>
                                <w:sz w:val="24"/>
                              </w:rPr>
                            </w:pPr>
                            <w:r>
                              <w:rPr>
                                <w:color w:val="252525"/>
                                <w:sz w:val="24"/>
                              </w:rPr>
                              <w:t xml:space="preserve">V parih se počasi sprehodite navzdol po zgradbi (šoli, zavodu, centru): Prvi reflektira svojo izkušnjo/razmislek, drugi v paru </w:t>
                            </w:r>
                            <w:r>
                              <w:rPr>
                                <w:b/>
                                <w:color w:val="252525"/>
                                <w:sz w:val="24"/>
                              </w:rPr>
                              <w:t xml:space="preserve">molče podpira </w:t>
                            </w:r>
                            <w:r>
                              <w:rPr>
                                <w:color w:val="252525"/>
                                <w:sz w:val="24"/>
                              </w:rPr>
                              <w:t xml:space="preserve">ALI </w:t>
                            </w:r>
                            <w:r>
                              <w:rPr>
                                <w:b/>
                                <w:color w:val="252525"/>
                                <w:sz w:val="24"/>
                              </w:rPr>
                              <w:t>zastavi 1 močno podporno vprašanje in nato molčita</w:t>
                            </w:r>
                            <w:r>
                              <w:rPr>
                                <w:color w:val="252525"/>
                                <w:sz w:val="24"/>
                              </w:rPr>
                              <w:t>. Gor grede zamenjata</w:t>
                            </w:r>
                            <w:r>
                              <w:rPr>
                                <w:color w:val="252525"/>
                                <w:spacing w:val="-22"/>
                                <w:sz w:val="24"/>
                              </w:rPr>
                              <w:t xml:space="preserve"> </w:t>
                            </w:r>
                            <w:r>
                              <w:rPr>
                                <w:color w:val="252525"/>
                                <w:sz w:val="24"/>
                              </w:rPr>
                              <w:t>vlogi.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 o:spid="_x0000_s1158" type="#_x0000_t202" style="position:absolute;margin-left:88pt;margin-top:135.5pt;width:456.45pt;height:85.7pt;z-index:251802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aXfgQIAAAwFAAAOAAAAZHJzL2Uyb0RvYy54bWysVG1v2yAQ/j5p/wHxPbXdOqlj1am6OJkm&#10;7U1q9wMI4BgNAwMSu5v233fgOGvXL9M0f8Bn3/Fwz91z3NwOnURHbp3QqsLZRYoRV1QzofYV/vKw&#10;nRUYOU8UI1IrXuFH7vDt6vWrm96U/FK3WjJuEYAoV/amwq33pkwSR1veEXehDVfgbLTtiIdPu0+Y&#10;JT2gdzK5TNNF0mvLjNWUOwd/69GJVxG/aTj1n5rGcY9khSE3H1cb111Yk9UNKfeWmFbQUxrkH7Lo&#10;iFBw6BmqJp6ggxUvoDpBrXa68RdUd4luGkF55ABssvQPNvctMTxygeI4cy6T+3+w9OPxs0WCVXie&#10;5xgp0kGTHvjg0Rs9oOzqOlSoN66EwHsDoX4AB3Q6snXmvaZfHVJ63RK153fW6r7lhEGGWdiZPNk6&#10;4rgAsus/aAYHkYPXEWhobBfKBwVBgA6dejx3JyRD4ef8erlYZnOMKPiytCiulrF/CSmn7cY6/5br&#10;DgWjwhbaH+HJ8b3zIR1STiHhNKW3QsooAalQX+FFulyMxLQULDhDmLP73VpadCRBRPGJ3MDzNKwT&#10;HqQsRVfh4hxEylCOjWLxFE+EHG3IRKoADuwgt5M1SubHMl1uik2Rz/LLxWaWp3U9u9uu89lim13P&#10;66t6va6znyHPLC9bwRhXIdVJvln+d/I4DdIovLOAn1F6xnwbn5fMk+dpxCoDq+kd2UUdhNaPIvDD&#10;boiiK4pJXzvNHkEZVo8jClcKGK223zHqYTwr7L4diOUYyXcK1BVmeTLsZOwmgygKWyvsMRrNtR9n&#10;/mCs2LeAPOpX6TtQYCOiNoJUxyxOuoWRiyRO10OY6affMer3Jbb6BQAA//8DAFBLAwQUAAYACAAA&#10;ACEAx3MG7+AAAAAMAQAADwAAAGRycy9kb3ducmV2LnhtbEyPwW6DMBBE75X6D9ZW6q0xQZBQgomq&#10;Krn0UIkkH+DgLZDiNcJOoH/fzam97WhHM2+K7Wx7ccPRd44ULBcRCKTamY4aBafj/iUD4YMmo3tH&#10;qOAHPWzLx4dC58ZNVOHtEBrBIeRzraANYcil9HWLVvuFG5D49+VGqwPLsZFm1BOH217GUbSSVnfE&#10;Da0e8L3F+vtwtQqwunTO7bOpGkJz+vC7NN19pko9P81vGxAB5/Bnhjs+o0PJTGd3JeNFz3q94i1B&#10;Qbxe8nF3RFn2CuKsIEniBGRZyP8jyl8AAAD//wMAUEsBAi0AFAAGAAgAAAAhALaDOJL+AAAA4QEA&#10;ABMAAAAAAAAAAAAAAAAAAAAAAFtDb250ZW50X1R5cGVzXS54bWxQSwECLQAUAAYACAAAACEAOP0h&#10;/9YAAACUAQAACwAAAAAAAAAAAAAAAAAvAQAAX3JlbHMvLnJlbHNQSwECLQAUAAYACAAAACEAtUGl&#10;34ECAAAMBQAADgAAAAAAAAAAAAAAAAAuAgAAZHJzL2Uyb0RvYy54bWxQSwECLQAUAAYACAAAACEA&#10;x3MG7+AAAAAMAQAADwAAAAAAAAAAAAAAAADbBAAAZHJzL2Rvd25yZXYueG1sUEsFBgAAAAAEAAQA&#10;8wAAAOgFAAAAAA==&#10;" filled="f" strokeweight=".48pt">
                <v:textbox inset="0,0,0,0">
                  <w:txbxContent>
                    <w:p w:rsidR="009216D7" w:rsidRDefault="009216D7" w:rsidP="0063126A">
                      <w:pPr>
                        <w:pStyle w:val="Odstavekseznama"/>
                        <w:numPr>
                          <w:ilvl w:val="0"/>
                          <w:numId w:val="24"/>
                        </w:numPr>
                        <w:tabs>
                          <w:tab w:val="left" w:pos="343"/>
                        </w:tabs>
                        <w:spacing w:before="21"/>
                        <w:ind w:firstLine="0"/>
                        <w:rPr>
                          <w:sz w:val="24"/>
                        </w:rPr>
                      </w:pPr>
                      <w:r>
                        <w:rPr>
                          <w:color w:val="252525"/>
                          <w:sz w:val="24"/>
                        </w:rPr>
                        <w:t>Izštevanje udeležencev v pare (npr. „vlečenje</w:t>
                      </w:r>
                      <w:r>
                        <w:rPr>
                          <w:color w:val="252525"/>
                          <w:spacing w:val="-15"/>
                          <w:sz w:val="24"/>
                        </w:rPr>
                        <w:t xml:space="preserve"> </w:t>
                      </w:r>
                      <w:r>
                        <w:rPr>
                          <w:color w:val="252525"/>
                          <w:sz w:val="24"/>
                        </w:rPr>
                        <w:t>nitk“)</w:t>
                      </w:r>
                    </w:p>
                    <w:p w:rsidR="009216D7" w:rsidRDefault="009216D7">
                      <w:pPr>
                        <w:pStyle w:val="Telobesedila"/>
                        <w:rPr>
                          <w:b/>
                          <w:sz w:val="24"/>
                        </w:rPr>
                      </w:pPr>
                    </w:p>
                    <w:p w:rsidR="009216D7" w:rsidRDefault="009216D7" w:rsidP="0063126A">
                      <w:pPr>
                        <w:pStyle w:val="Odstavekseznama"/>
                        <w:numPr>
                          <w:ilvl w:val="0"/>
                          <w:numId w:val="24"/>
                        </w:numPr>
                        <w:tabs>
                          <w:tab w:val="left" w:pos="343"/>
                        </w:tabs>
                        <w:spacing w:line="314" w:lineRule="auto"/>
                        <w:ind w:right="119" w:firstLine="0"/>
                        <w:rPr>
                          <w:sz w:val="24"/>
                        </w:rPr>
                      </w:pPr>
                      <w:r>
                        <w:rPr>
                          <w:color w:val="252525"/>
                          <w:sz w:val="24"/>
                        </w:rPr>
                        <w:t xml:space="preserve">V parih se počasi sprehodite navzdol po zgradbi (šoli, zavodu, centru): Prvi reflektira svojo izkušnjo/razmislek, drugi v paru </w:t>
                      </w:r>
                      <w:r>
                        <w:rPr>
                          <w:b/>
                          <w:color w:val="252525"/>
                          <w:sz w:val="24"/>
                        </w:rPr>
                        <w:t xml:space="preserve">molče podpira </w:t>
                      </w:r>
                      <w:r>
                        <w:rPr>
                          <w:color w:val="252525"/>
                          <w:sz w:val="24"/>
                        </w:rPr>
                        <w:t xml:space="preserve">ALI </w:t>
                      </w:r>
                      <w:r>
                        <w:rPr>
                          <w:b/>
                          <w:color w:val="252525"/>
                          <w:sz w:val="24"/>
                        </w:rPr>
                        <w:t>zastavi 1 močno podporno vprašanje in nato molčita</w:t>
                      </w:r>
                      <w:r>
                        <w:rPr>
                          <w:color w:val="252525"/>
                          <w:sz w:val="24"/>
                        </w:rPr>
                        <w:t>. Gor grede zamenjata</w:t>
                      </w:r>
                      <w:r>
                        <w:rPr>
                          <w:color w:val="252525"/>
                          <w:spacing w:val="-22"/>
                          <w:sz w:val="24"/>
                        </w:rPr>
                        <w:t xml:space="preserve"> </w:t>
                      </w:r>
                      <w:r>
                        <w:rPr>
                          <w:color w:val="252525"/>
                          <w:sz w:val="24"/>
                        </w:rPr>
                        <w:t>vlogi.</w:t>
                      </w:r>
                    </w:p>
                  </w:txbxContent>
                </v:textbox>
                <w10:wrap type="topAndBottom" anchorx="page"/>
              </v:shape>
            </w:pict>
          </mc:Fallback>
        </mc:AlternateContent>
      </w:r>
    </w:p>
    <w:p w:rsidR="00E82C09" w:rsidRDefault="00E82C09">
      <w:pPr>
        <w:pStyle w:val="Telobesedila"/>
        <w:spacing w:before="10"/>
        <w:rPr>
          <w:b/>
          <w:sz w:val="7"/>
        </w:rPr>
      </w:pPr>
    </w:p>
    <w:p w:rsidR="00E82C09" w:rsidRDefault="00E82C09">
      <w:pPr>
        <w:pStyle w:val="Telobesedila"/>
        <w:spacing w:before="10"/>
        <w:rPr>
          <w:b/>
          <w:sz w:val="7"/>
        </w:rPr>
      </w:pPr>
    </w:p>
    <w:p w:rsidR="00E82C09" w:rsidRDefault="00E82C09">
      <w:pPr>
        <w:pStyle w:val="Telobesedila"/>
        <w:spacing w:before="2"/>
        <w:rPr>
          <w:b/>
          <w:sz w:val="6"/>
        </w:rPr>
      </w:pPr>
    </w:p>
    <w:p w:rsidR="00E82C09" w:rsidRDefault="003310CA">
      <w:pPr>
        <w:pStyle w:val="Naslov6"/>
        <w:spacing w:before="100"/>
        <w:ind w:left="232"/>
      </w:pPr>
      <w:r>
        <w:rPr>
          <w:color w:val="252525"/>
        </w:rPr>
        <w:t>Trajanje</w:t>
      </w:r>
    </w:p>
    <w:p w:rsidR="00E82C09" w:rsidRDefault="00915139">
      <w:pPr>
        <w:pStyle w:val="Telobesedila"/>
        <w:spacing w:before="9"/>
        <w:rPr>
          <w:b/>
          <w:sz w:val="20"/>
        </w:rPr>
      </w:pPr>
      <w:r>
        <w:rPr>
          <w:noProof/>
          <w:lang w:val="sl-SI" w:eastAsia="sl-SI"/>
        </w:rPr>
        <mc:AlternateContent>
          <mc:Choice Requires="wps">
            <w:drawing>
              <wp:anchor distT="0" distB="0" distL="0" distR="0" simplePos="0" relativeHeight="251803648" behindDoc="0" locked="0" layoutInCell="1" allowOverlap="1">
                <wp:simplePos x="0" y="0"/>
                <wp:positionH relativeFrom="page">
                  <wp:posOffset>1117600</wp:posOffset>
                </wp:positionH>
                <wp:positionV relativeFrom="paragraph">
                  <wp:posOffset>182245</wp:posOffset>
                </wp:positionV>
                <wp:extent cx="5796915" cy="264160"/>
                <wp:effectExtent l="12700" t="9525" r="10160" b="12065"/>
                <wp:wrapTopAndBottom/>
                <wp:docPr id="543"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641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spacing w:before="24"/>
                              <w:ind w:left="108"/>
                              <w:rPr>
                                <w:sz w:val="24"/>
                              </w:rPr>
                            </w:pPr>
                            <w:r>
                              <w:rPr>
                                <w:color w:val="252525"/>
                                <w:sz w:val="24"/>
                              </w:rPr>
                              <w:t>se določi po potrebi.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159" type="#_x0000_t202" style="position:absolute;margin-left:88pt;margin-top:14.35pt;width:456.45pt;height:20.8pt;z-index:251803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FnagQIAAAsFAAAOAAAAZHJzL2Uyb0RvYy54bWysVG1vmzAQ/j5p/8Hy9xRICE1QSNWFZJrU&#10;vUjtfoBjTLBmbM92Al21/76zCVm7fpmm8cEc3PnxPXfPeXXTtwKdmLFcyQInVzFGTFJVcXko8NeH&#10;3WSBkXVEVkQoyQr8yCy+Wb99s+p0zqaqUaJiBgGItHmnC9w4p/MosrRhLbFXSjMJzlqZljj4NIeo&#10;MqQD9FZE0zjOok6ZShtFmbXwtxyceB3w65pR97muLXNIFBhyc2E1Yd37NVqvSH4wRDecntMg/5BF&#10;S7iEQy9QJXEEHQ1/BdVyapRVtbuiqo1UXXPKAgdgk8R/sLlviGaBCxTH6kuZ7P+DpZ9OXwziVYHn&#10;6QwjSVpo0gPrHXqnepTMMl+hTtscAu81hLoeHNDpwNbqO0W/WSTVpiHywG6NUV3DSAUZJn5n9Gzr&#10;gGM9yL77qCo4iBydCkB9bVpfPigIAnTo1OOlOz4ZCj/n18tsmcwxouCbZmmShfZFJB93a2Pde6Za&#10;5I0CG+h+QCenO+t8NiQfQ/xhUu24EEEBQqKuwFm8zAZeSvDKO32YNYf9Rhh0Il5D4QnUwPM8rOUO&#10;lCx4W+DFJYjkvhpbWYVTHOFisCETIT04kIPcztagmKdlvNwutot0kk6z7SSNy3Jyu9ukk2yXXM/L&#10;WbnZlMlPn2eS5g2vKiZ9qqN6k/Tv1HGeo0F3F/2+oPSC+S48r5lHL9MIVQZW4zuwCzLwnR804Pp9&#10;HzS3WI7y2qvqEYRh1DChcKOA0SjzA6MOprPA9vuRGIaR+CBBXH6UR8OMxn40iKSwtcAOo8HcuGHk&#10;j9rwQwPIg3ylugUB1jxowyt1yOIsW5i4QOJ8O/iRfv4don7fYetfAAAA//8DAFBLAwQUAAYACAAA&#10;ACEAe314QN4AAAAKAQAADwAAAGRycy9kb3ducmV2LnhtbEyPwW7CMBBE75X6D9ZW6q3YpQoxaRxU&#10;VXDhgBTgA0y8JGnjdRQbkv59zQmOoxnNvMlXk+3YFQffOlLwPhPAkCpnWqoVHA+bNwnMB01Gd45Q&#10;wR96WBXPT7nOjBupxOs+1CyWkM+0giaEPuPcVw1a7WeuR4re2Q1WhyiHmptBj7HcdnwuxIJb3VJc&#10;aHSP3w1Wv/uLVYDlT+vcRo5lH+rj1q+TZL1LlHp9mb4+gQWcwj0MN/yIDkVkOrkLGc+6qNNF/BIU&#10;zGUK7BYQUi6BnRSk4gN4kfPHC8U/AAAA//8DAFBLAQItABQABgAIAAAAIQC2gziS/gAAAOEBAAAT&#10;AAAAAAAAAAAAAAAAAAAAAABbQ29udGVudF9UeXBlc10ueG1sUEsBAi0AFAAGAAgAAAAhADj9If/W&#10;AAAAlAEAAAsAAAAAAAAAAAAAAAAALwEAAF9yZWxzLy5yZWxzUEsBAi0AFAAGAAgAAAAhAEQEWdqB&#10;AgAACwUAAA4AAAAAAAAAAAAAAAAALgIAAGRycy9lMm9Eb2MueG1sUEsBAi0AFAAGAAgAAAAhAHt9&#10;eEDeAAAACgEAAA8AAAAAAAAAAAAAAAAA2wQAAGRycy9kb3ducmV2LnhtbFBLBQYAAAAABAAEAPMA&#10;AADmBQAAAAA=&#10;" filled="f" strokeweight=".48pt">
                <v:textbox inset="0,0,0,0">
                  <w:txbxContent>
                    <w:p w:rsidR="009216D7" w:rsidRDefault="009216D7">
                      <w:pPr>
                        <w:spacing w:before="24"/>
                        <w:ind w:left="108"/>
                        <w:rPr>
                          <w:sz w:val="24"/>
                        </w:rPr>
                      </w:pPr>
                      <w:r>
                        <w:rPr>
                          <w:color w:val="252525"/>
                          <w:sz w:val="24"/>
                        </w:rPr>
                        <w:t>se določi po potrebi.</w:t>
                      </w:r>
                    </w:p>
                  </w:txbxContent>
                </v:textbox>
                <w10:wrap type="topAndBottom" anchorx="page"/>
              </v:shape>
            </w:pict>
          </mc:Fallback>
        </mc:AlternateContent>
      </w:r>
    </w:p>
    <w:p w:rsidR="00E82C09" w:rsidRDefault="00E82C09">
      <w:pPr>
        <w:rPr>
          <w:sz w:val="20"/>
        </w:rPr>
        <w:sectPr w:rsidR="00E82C09" w:rsidSect="00522667">
          <w:footerReference w:type="default" r:id="rId389"/>
          <w:pgSz w:w="11910" w:h="16840"/>
          <w:pgMar w:top="2560" w:right="260" w:bottom="820" w:left="1640" w:header="300" w:footer="630" w:gutter="0"/>
          <w:pgNumType w:start="1"/>
          <w:cols w:space="708"/>
        </w:sectPr>
      </w:pPr>
    </w:p>
    <w:p w:rsidR="00E82C09" w:rsidRDefault="003310CA" w:rsidP="00DA52C2">
      <w:pPr>
        <w:pStyle w:val="Naslov8"/>
        <w:spacing w:before="127"/>
        <w:ind w:left="232" w:firstLine="488"/>
      </w:pPr>
      <w:r>
        <w:rPr>
          <w:noProof/>
          <w:lang w:val="sl-SI" w:eastAsia="sl-SI"/>
        </w:rPr>
        <w:drawing>
          <wp:anchor distT="0" distB="0" distL="0" distR="0" simplePos="0" relativeHeight="25151897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6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79" w:name="138"/>
      <w:bookmarkEnd w:id="79"/>
      <w:r w:rsidR="00DA52C2">
        <w:rPr>
          <w:color w:val="252525"/>
        </w:rPr>
        <w:t>Reševanje dilem</w:t>
      </w:r>
    </w:p>
    <w:p w:rsidR="00E82C09" w:rsidRDefault="00E82C09">
      <w:pPr>
        <w:pStyle w:val="Telobesedila"/>
        <w:spacing w:before="9"/>
        <w:rPr>
          <w:b/>
          <w:sz w:val="23"/>
        </w:rPr>
      </w:pPr>
    </w:p>
    <w:p w:rsidR="00E82C09" w:rsidRDefault="003310CA">
      <w:pPr>
        <w:spacing w:line="499" w:lineRule="auto"/>
        <w:ind w:left="232" w:right="6627"/>
        <w:rPr>
          <w:b/>
        </w:rPr>
      </w:pPr>
      <w:r>
        <w:rPr>
          <w:b/>
          <w:color w:val="252525"/>
        </w:rPr>
        <w:t xml:space="preserve">Razvili na Zavodu RS za šolstvo </w:t>
      </w:r>
    </w:p>
    <w:p w:rsidR="00E82C09" w:rsidRDefault="003310CA">
      <w:pPr>
        <w:ind w:left="114"/>
        <w:rPr>
          <w:sz w:val="20"/>
        </w:rPr>
      </w:pPr>
      <w:r>
        <w:rPr>
          <w:rFonts w:ascii="Times New Roman"/>
          <w:spacing w:val="-49"/>
          <w:sz w:val="20"/>
        </w:rPr>
        <w:t xml:space="preserve"> </w:t>
      </w:r>
    </w:p>
    <w:p w:rsidR="00E82C09" w:rsidRDefault="00E82C09">
      <w:pPr>
        <w:pStyle w:val="Telobesedila"/>
        <w:rPr>
          <w:b/>
          <w:sz w:val="20"/>
        </w:rPr>
      </w:pPr>
    </w:p>
    <w:p w:rsidR="00E82C09" w:rsidRDefault="00E82C09">
      <w:pPr>
        <w:pStyle w:val="Telobesedila"/>
        <w:rPr>
          <w:b/>
          <w:sz w:val="20"/>
        </w:rPr>
      </w:pPr>
    </w:p>
    <w:p w:rsidR="00E82C09" w:rsidRDefault="003310CA">
      <w:pPr>
        <w:pStyle w:val="Naslov8"/>
        <w:spacing w:before="229"/>
        <w:ind w:left="232"/>
      </w:pPr>
      <w:r>
        <w:rPr>
          <w:color w:val="252525"/>
        </w:rPr>
        <w:t>Cilj:</w:t>
      </w:r>
    </w:p>
    <w:p w:rsidR="00E82C09" w:rsidRDefault="00915139">
      <w:pPr>
        <w:pStyle w:val="Telobesedila"/>
        <w:rPr>
          <w:b/>
          <w:sz w:val="20"/>
        </w:rPr>
      </w:pPr>
      <w:r>
        <w:rPr>
          <w:noProof/>
          <w:lang w:val="sl-SI" w:eastAsia="sl-SI"/>
        </w:rPr>
        <mc:AlternateContent>
          <mc:Choice Requires="wps">
            <w:drawing>
              <wp:anchor distT="0" distB="0" distL="0" distR="0" simplePos="0" relativeHeight="251804672" behindDoc="0" locked="0" layoutInCell="1" allowOverlap="1">
                <wp:simplePos x="0" y="0"/>
                <wp:positionH relativeFrom="page">
                  <wp:posOffset>1117600</wp:posOffset>
                </wp:positionH>
                <wp:positionV relativeFrom="paragraph">
                  <wp:posOffset>177165</wp:posOffset>
                </wp:positionV>
                <wp:extent cx="5796915" cy="245745"/>
                <wp:effectExtent l="12700" t="12700" r="10160" b="8255"/>
                <wp:wrapTopAndBottom/>
                <wp:docPr id="541"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s kolegialnim podpiranjem osvetljevati dilemo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 o:spid="_x0000_s1160" type="#_x0000_t202" style="position:absolute;margin-left:88pt;margin-top:13.95pt;width:456.45pt;height:19.35pt;z-index:251804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88HgAIAAAsFAAAOAAAAZHJzL2Uyb0RvYy54bWysVG1v2yAQ/j5p/wHxPbWdOmli1am6OJkm&#10;dS9Sux9AAMdoGBiQ2N20/74Dx2m7fpmm+QM+m+O5e+6e4/qmbyU6cuuEViXOLlKMuKKaCbUv8deH&#10;7WSBkfNEMSK14iV+5A7frN6+ue5Mwae60ZJxiwBEuaIzJW68N0WSONrwlrgLbbiCzVrblnj4tPuE&#10;WdIBeiuTaZrOk05bZqym3Dn4Ww2beBXx65pT/7muHfdIlhhy83G1cd2FNVldk2JviWkEPaVB/iGL&#10;lggFQc9QFfEEHax4BdUKarXTtb+guk10XQvKIwdgk6V/sLlviOGRCxTHmXOZ3P+DpZ+OXywSrMSz&#10;PMNIkRaa9MB7j97pHmWXeahQZ1wBjvcGXH0PG9DpyNaZO02/OaT0uiFqz2+t1V3DCYMMs3AyeXZ0&#10;wHEBZNd91AwCkYPXEaivbRvKBwVBgA6dejx3JyRD4efsajlfZjOMKOxN89lVPoshSDGeNtb591y3&#10;KBglttD9iE6Od86HbEgxuoRgSm+FlFEBUqGuxPN0OR94aSlY2Axuzu53a2nRkQQNxecU1z13a4UH&#10;JUvRlnhxdiJFqMZGsRjFEyEHGzKRKoADOcjtZA2K+blMl5vFZpFP8ul8M8nTqprcbtf5ZL7NrmbV&#10;ZbVeV9mvkGeWF41gjKuQ6qjeLP87dZzmaNDdWb8vKL1gvo3Pa+bJyzRilYHV+I7sogxC5wcN+H7X&#10;R80t4wAGjew0ewRhWD1MKNwoYDTa/sCog+kssft+IJZjJD8oEFcY5dGwo7EbDaIoHC2xx2gw134Y&#10;+YOxYt8A8iBfpW9BgLWI2njK4iRbmLhI4nQ7hJF+/h29nu6w1W8AAAD//wMAUEsDBBQABgAIAAAA&#10;IQCOOlas3gAAAAoBAAAPAAAAZHJzL2Rvd25yZXYueG1sTI/BTsMwEETvSP0Haytxo04rxQ0hTlWh&#10;9sIBKaUf4MZLEojXUew24e/ZnuC2ox3NvCl2s+vFDcfQedKwXiUgkGpvO2o0nD+OTxmIEA1Z03tC&#10;DT8YYFcuHgqTWz9RhbdTbASHUMiNhjbGIZcy1C06E1Z+QOLfpx+diSzHRtrRTBzuerlJEiWd6Ygb&#10;WjPga4v19+nqNGD11Xl/zKZqiM35LRzS9PCeav24nPcvICLO8c8Md3xGh5KZLv5KNoie9Vbxlqhh&#10;s30GcTckWcbXRYNSCmRZyP8Tyl8AAAD//wMAUEsBAi0AFAAGAAgAAAAhALaDOJL+AAAA4QEAABMA&#10;AAAAAAAAAAAAAAAAAAAAAFtDb250ZW50X1R5cGVzXS54bWxQSwECLQAUAAYACAAAACEAOP0h/9YA&#10;AACUAQAACwAAAAAAAAAAAAAAAAAvAQAAX3JlbHMvLnJlbHNQSwECLQAUAAYACAAAACEARwvPB4AC&#10;AAALBQAADgAAAAAAAAAAAAAAAAAuAgAAZHJzL2Uyb0RvYy54bWxQSwECLQAUAAYACAAAACEAjjpW&#10;rN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s kolegialnim podpiranjem osvetljevati dilemo</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3"/>
        <w:rPr>
          <w:b/>
          <w:sz w:val="20"/>
        </w:rPr>
      </w:pPr>
    </w:p>
    <w:p w:rsidR="00E82C09" w:rsidRDefault="003310CA">
      <w:pPr>
        <w:pStyle w:val="Naslov8"/>
        <w:spacing w:before="1"/>
        <w:ind w:left="232"/>
      </w:pPr>
      <w:r>
        <w:rPr>
          <w:color w:val="252525"/>
        </w:rPr>
        <w:t>Vloge</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805696" behindDoc="0" locked="0" layoutInCell="1" allowOverlap="1">
                <wp:simplePos x="0" y="0"/>
                <wp:positionH relativeFrom="page">
                  <wp:posOffset>1117600</wp:posOffset>
                </wp:positionH>
                <wp:positionV relativeFrom="paragraph">
                  <wp:posOffset>177800</wp:posOffset>
                </wp:positionV>
                <wp:extent cx="5796915" cy="245745"/>
                <wp:effectExtent l="12700" t="6985" r="10160" b="13970"/>
                <wp:wrapTopAndBottom/>
                <wp:docPr id="540"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Predstavljalec dileme, ostali člani, med njimi eden časomerilec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 o:spid="_x0000_s1161" type="#_x0000_t202" style="position:absolute;margin-left:88pt;margin-top:14pt;width:456.45pt;height:19.35pt;z-index:251805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pGpfwIAAAsFAAAOAAAAZHJzL2Uyb0RvYy54bWysVF1v2yAUfZ+0/4B4T22nTppYdaouTqZJ&#10;3YfU7gcQwDEaBgYkdjftv++C47RdX6ZpfsDX5nI453Iu1zd9K9GRWye0KnF2kWLEFdVMqH2Jvz5s&#10;JwuMnCeKEakVL/Ejd/hm9fbNdWcKPtWNloxbBCDKFZ0pceO9KZLE0Ya3xF1owxVM1tq2xMOn3SfM&#10;kg7QW5lM03SedNoyYzXlzsHfapjEq4hf15z6z3XtuEeyxMDNx9HGcRfGZHVNir0lphH0RIP8A4uW&#10;CAWbnqEq4gk6WPEKqhXUaqdrf0F1m+i6FpRHDaAmS/9Qc98Qw6MWKI4z5zK5/wdLPx2/WCRYiWc5&#10;1EeRFg7pgfcevdM9yi4vQ4U64wpIvDeQ6nuYgJOOap250/SbQ0qvG6L2/NZa3TWcMGCYhZXJs6UD&#10;jgsgu+6jZrAROXgdgfratqF8UBAE6MDk8Xw6gQyFn7Or5XyZzTCiMDfNZ1f5LG5BinG1sc6/57pF&#10;ISixhdOP6OR453xgQ4oxJWym9FZIGR0gFepKPE+X80GXloKFyZDm7H63lhYdSfBQfE77uudprfDg&#10;ZCnaEi/OSaQI1dgoFnfxRMghBiZSBXAQB9xO0eCYn8t0uVlsFvkkn843kzytqsntdp1P5tvsalZd&#10;Vut1lf0KPLO8aARjXAWqo3uz/O/cceqjwXdn/76Q9EL5Nj6vlScvacQqg6rxHdVFG4STHzzg+10f&#10;PbeMJgke2Wn2CMaweuhQuFEgaLT9gVEH3Vli9/1ALMdIflBgrtDKY2DHYDcGRFFYWmKP0RCu/dDy&#10;B2PFvgHkwb5K34IBaxG98cTiZFvouCjidDuEln7+HbOe7rDVbwAAAP//AwBQSwMEFAAGAAgAAAAh&#10;AA0H24beAAAACgEAAA8AAABkcnMvZG93bnJldi54bWxMj8FOwzAQRO9I/QdrK3GjTislNSFOVaH2&#10;wgEppR/gxksSiNdR7Dbh79me4LQa7WjmTbGbXS9uOIbOk4b1KgGBVHvbUaPh/HF8UiBCNGRN7wk1&#10;/GCAXbl4KExu/UQV3k6xERxCITca2hiHXMpQt+hMWPkBiX+ffnQmshwbaUczcbjr5SZJMulMR9zQ&#10;mgFfW6y/T1enAauvzvujmqohNue3cEjTw3uq9eNy3r+AiDjHPzPc8RkdSma6+CvZIHrW24y3RA0b&#10;xfduSJR6BnHRkGVbkGUh/08ofwEAAP//AwBQSwECLQAUAAYACAAAACEAtoM4kv4AAADhAQAAEwAA&#10;AAAAAAAAAAAAAAAAAAAAW0NvbnRlbnRfVHlwZXNdLnhtbFBLAQItABQABgAIAAAAIQA4/SH/1gAA&#10;AJQBAAALAAAAAAAAAAAAAAAAAC8BAABfcmVscy8ucmVsc1BLAQItABQABgAIAAAAIQAB7pGpfwIA&#10;AAsFAAAOAAAAAAAAAAAAAAAAAC4CAABkcnMvZTJvRG9jLnhtbFBLAQItABQABgAIAAAAIQANB9uG&#10;3gAAAAoBAAAPAAAAAAAAAAAAAAAAANkEAABkcnMvZG93bnJldi54bWxQSwUGAAAAAAQABADzAAAA&#10;5AUAAAAA&#10;" filled="f" strokeweight=".48pt">
                <v:textbox inset="0,0,0,0">
                  <w:txbxContent>
                    <w:p w:rsidR="009216D7" w:rsidRDefault="009216D7">
                      <w:pPr>
                        <w:pStyle w:val="Telobesedila"/>
                        <w:spacing w:before="23"/>
                        <w:ind w:left="108"/>
                      </w:pPr>
                      <w:r>
                        <w:rPr>
                          <w:color w:val="252525"/>
                        </w:rPr>
                        <w:t>Predstavljalec dileme, ostali člani, med njimi eden časomerilec</w:t>
                      </w:r>
                    </w:p>
                  </w:txbxContent>
                </v:textbox>
                <w10:wrap type="topAndBottom" anchorx="page"/>
              </v:shape>
            </w:pict>
          </mc:Fallback>
        </mc:AlternateContent>
      </w:r>
    </w:p>
    <w:p w:rsidR="00E82C09" w:rsidRDefault="00E82C09">
      <w:pPr>
        <w:pStyle w:val="Telobesedila"/>
        <w:spacing w:before="1"/>
        <w:rPr>
          <w:b/>
          <w:sz w:val="6"/>
        </w:rPr>
      </w:pPr>
    </w:p>
    <w:p w:rsidR="00E82C09" w:rsidRDefault="003310CA">
      <w:pPr>
        <w:pStyle w:val="Naslov8"/>
        <w:spacing w:before="101"/>
        <w:ind w:left="232"/>
      </w:pPr>
      <w:r>
        <w:rPr>
          <w:color w:val="252525"/>
        </w:rPr>
        <w:t>Trajanje</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806720" behindDoc="0" locked="0" layoutInCell="1" allowOverlap="1">
                <wp:simplePos x="0" y="0"/>
                <wp:positionH relativeFrom="page">
                  <wp:posOffset>1117600</wp:posOffset>
                </wp:positionH>
                <wp:positionV relativeFrom="paragraph">
                  <wp:posOffset>177800</wp:posOffset>
                </wp:positionV>
                <wp:extent cx="5796915" cy="245745"/>
                <wp:effectExtent l="12700" t="13335" r="10160" b="7620"/>
                <wp:wrapTopAndBottom/>
                <wp:docPr id="539"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40-50 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 o:spid="_x0000_s1162" type="#_x0000_t202" style="position:absolute;margin-left:88pt;margin-top:14pt;width:456.45pt;height:19.35pt;z-index:251806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9ngAIAAAsFAAAOAAAAZHJzL2Uyb0RvYy54bWysVG1vmzAQ/j5p/8Hy9xRISBpQSNWFZJrU&#10;vUjtfoBjm2DN2Mx2Al21/76zCVm7fpmm8cEc+PzcPXfPeXXTNxKduLFCqwInVzFGXFHNhDoU+OvD&#10;brLEyDqiGJFa8QI/cotv1m/frLo251Nda8m4QQCibN61Ba6da/MosrTmDbFXuuUKNittGuLg0xwi&#10;ZkgH6I2MpnG8iDptWGs05dbC33LYxOuAX1Wcus9VZblDssCQmwurCever9F6RfKDIW0t6DkN8g9Z&#10;NEQoCHqBKokj6GjEK6hGUKOtrtwV1U2kq0pQHjgAmyT+g819TVoeuEBxbHspk/1/sPTT6YtBghV4&#10;PsswUqSBJj3w3qF3ukfJbOor1LU2B8f7FlxdDxvQ6cDWtneafrNI6U1N1IHfGqO7mhMGGSb+ZPTs&#10;6IBjPci++6gZBCJHpwNQX5nGlw8KggAdOvV46Y5PhsLP+XW2yJI5RhT2pun8Op2HECQfT7fGuvdc&#10;N8gbBTbQ/YBOTnfW+WxIPrr4YErvhJRBAVKhrsCLOFsMvLQUzG96N2sO+4006ES8hsJzjmufuzXC&#10;gZKlaAq8vDiR3Fdjq1iI4oiQgw2ZSOXBgRzkdrYGxTxlcbZdbpfpJJ0utpM0LsvJ7W6TTha75Hpe&#10;zsrNpkx++jyTNK8FY1z5VEf1JunfqeM8R4PuLvp9QekF8114XjOPXqYRqgysxndgF2TgOz9owPX7&#10;Pmguu8hrr9kjCMPoYULhRgGj1uYHRh1MZ4Ht9yMxHCP5QYG4/CiPhhmN/WgQReFogR1Gg7lxw8gf&#10;WyMONSAP8lX6FgRYiaANr9Qhi7NsYeICifPt4Ef6+Xfw+n2HrX8B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qcrvZ4AC&#10;AAALBQAADgAAAAAAAAAAAAAAAAAuAgAAZHJzL2Uyb0RvYy54bWxQSwECLQAUAAYACAAAACEADQfb&#10;ht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40-50 minut</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3"/>
        <w:rPr>
          <w:b/>
          <w:sz w:val="20"/>
        </w:rPr>
      </w:pPr>
    </w:p>
    <w:p w:rsidR="00E82C09" w:rsidRDefault="003310CA">
      <w:pPr>
        <w:pStyle w:val="Naslov8"/>
        <w:spacing w:before="1"/>
        <w:ind w:left="232"/>
      </w:pPr>
      <w:r>
        <w:rPr>
          <w:color w:val="252525"/>
        </w:rPr>
        <w:t>Postopek</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807744" behindDoc="0" locked="0" layoutInCell="1" allowOverlap="1">
                <wp:simplePos x="0" y="0"/>
                <wp:positionH relativeFrom="page">
                  <wp:posOffset>1117600</wp:posOffset>
                </wp:positionH>
                <wp:positionV relativeFrom="paragraph">
                  <wp:posOffset>177800</wp:posOffset>
                </wp:positionV>
                <wp:extent cx="5796915" cy="459105"/>
                <wp:effectExtent l="12700" t="6985" r="10160" b="10160"/>
                <wp:wrapTopAndBottom/>
                <wp:docPr id="538"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4591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line="314" w:lineRule="auto"/>
                              <w:ind w:left="108" w:right="231"/>
                            </w:pPr>
                            <w:r>
                              <w:rPr>
                                <w:color w:val="252525"/>
                              </w:rPr>
                              <w:t>1. Predstavljalec s pomočjo vprašanj ali ob pomoči skrbnika razdela dilemo in zastavi fokusno vprašanje  - (lahko si zapiše kot odgovore na podobna vprašanja):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163" type="#_x0000_t202" style="position:absolute;margin-left:88pt;margin-top:14pt;width:456.45pt;height:36.15pt;z-index:251807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4/fwIAAAsFAAAOAAAAZHJzL2Uyb0RvYy54bWysVF1v2yAUfZ+0/4B4T20nThpbcaouTqZJ&#10;3YfU7gcQg2M0DAxI7K7af98Fx1m7vkzT/GBfzOVwDvdcVjd9K9CJGcuVLHByFWPEZKUol4cCf33Y&#10;TZYYWUckJUJJVuBHZvHN+u2bVadzNlWNEpQZBCDS5p0ucOOczqPIVg1rib1SmkmYrJVpiYOhOUTU&#10;kA7QWxFN43gRdcpQbVTFrIW/5TCJ1wG/rlnlPte1ZQ6JAgM3F94mvPf+Ha1XJD8YohtenWmQf2DR&#10;Ei5h0wtUSRxBR8NfQbW8Msqq2l1Vqo1UXfOKBQ2gJon/UHPfEM2CFjgcqy/HZP8fbPXp9MUgTgs8&#10;n0GpJGmhSA+sd+id6lEyS/wJddrmkHivIdX1MAGVDmqtvlPVN4uk2jREHtitMaprGKHAMKyMni0d&#10;cKwH2XcfFYWNyNGpANTXpvXHBweCAB0q9XipjidTwc/5dbbIkjlGFcyl8yyJ555cRPJxtTbWvWeq&#10;RT4osIHqB3RyurNuSB1T/GZS7bgQwQFCoq7AizhbDLqU4NRP+jRrDvuNMOhEvIfCc97XPk9ruQMn&#10;C94WeHlJIrk/ja2kYRdHuBhiIC2kBwdxwO0cDY55yuJsu9wu00k6XWwnaVyWk9vdJp0sdsn1vJyV&#10;m02Z/PQ8kzRvOKVMeqqje5P079xx7qPBdxf/vpD0QvkuPK+VRy9phIKAqvEb1AUb+MoPHnD9vg+e&#10;y2ajvfaKPoIxjBo6FG4UCBplfmDUQXcW2H4/EsMwEh8kmMu38hiYMdiPAZEVLC2ww2gIN25o+aM2&#10;/NAA8mBfqW7BgDUP3vBOHVgAdT+AjgsizreDb+nn45D1+w5b/wIAAP//AwBQSwMEFAAGAAgAAAAh&#10;AIROnrfdAAAACwEAAA8AAABkcnMvZG93bnJldi54bWxMj8FOwzAQRO9I/IO1SNyoTVGKCXEqhNoL&#10;B6SUfoAbL0kgXkex24S/Z3OC0+5oR7Nviu3se3HBMXaBDNyvFAikOriOGgPHj/2dBhGTJWf7QGjg&#10;ByNsy+urwuYuTFTh5ZAawSEUc2ugTWnIpYx1i97GVRiQ+PYZRm8Ty7GRbrQTh/terpXaSG874g+t&#10;HfC1xfr7cPYGsPrqQtjrqRpSc3yLuyzbvWfG3N7ML88gEs7pzwwLPqNDyUyncCYXRc/6ccNdkoG1&#10;5rkYlNZPIE7Lph5AloX836H8BQAA//8DAFBLAQItABQABgAIAAAAIQC2gziS/gAAAOEBAAATAAAA&#10;AAAAAAAAAAAAAAAAAABbQ29udGVudF9UeXBlc10ueG1sUEsBAi0AFAAGAAgAAAAhADj9If/WAAAA&#10;lAEAAAsAAAAAAAAAAAAAAAAALwEAAF9yZWxzLy5yZWxzUEsBAi0AFAAGAAgAAAAhAML6zj9/AgAA&#10;CwUAAA4AAAAAAAAAAAAAAAAALgIAAGRycy9lMm9Eb2MueG1sUEsBAi0AFAAGAAgAAAAhAIROnrfd&#10;AAAACwEAAA8AAAAAAAAAAAAAAAAA2QQAAGRycy9kb3ducmV2LnhtbFBLBQYAAAAABAAEAPMAAADj&#10;BQAAAAA=&#10;" filled="f" strokeweight=".48pt">
                <v:textbox inset="0,0,0,0">
                  <w:txbxContent>
                    <w:p w:rsidR="009216D7" w:rsidRDefault="009216D7">
                      <w:pPr>
                        <w:pStyle w:val="Telobesedila"/>
                        <w:spacing w:before="21" w:line="314" w:lineRule="auto"/>
                        <w:ind w:left="108" w:right="231"/>
                      </w:pPr>
                      <w:r>
                        <w:rPr>
                          <w:color w:val="252525"/>
                        </w:rPr>
                        <w:t>1. Predstavljalec s pomočjo vprašanj ali ob pomoči skrbnika razdela dilemo in zastavi fokusno vprašanje  - (lahko si zapiše kot odgovore na podobna vprašanja):</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08768" behindDoc="0" locked="0" layoutInCell="1" allowOverlap="1">
                <wp:simplePos x="0" y="0"/>
                <wp:positionH relativeFrom="page">
                  <wp:posOffset>1346200</wp:posOffset>
                </wp:positionH>
                <wp:positionV relativeFrom="paragraph">
                  <wp:posOffset>768985</wp:posOffset>
                </wp:positionV>
                <wp:extent cx="5568315" cy="2334260"/>
                <wp:effectExtent l="12700" t="7620" r="10160" b="10795"/>
                <wp:wrapTopAndBottom/>
                <wp:docPr id="537"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23342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rsidP="0063126A">
                            <w:pPr>
                              <w:pStyle w:val="Odstavekseznama"/>
                              <w:numPr>
                                <w:ilvl w:val="0"/>
                                <w:numId w:val="23"/>
                              </w:numPr>
                              <w:tabs>
                                <w:tab w:val="left" w:pos="515"/>
                                <w:tab w:val="left" w:pos="516"/>
                              </w:tabs>
                              <w:spacing w:before="19"/>
                              <w:ind w:hanging="360"/>
                              <w:rPr>
                                <w:i/>
                                <w:lang w:val="de-DE"/>
                              </w:rPr>
                            </w:pPr>
                            <w:r w:rsidRPr="00AF39A6">
                              <w:rPr>
                                <w:i/>
                                <w:color w:val="252525"/>
                                <w:lang w:val="de-DE"/>
                              </w:rPr>
                              <w:t>Katero vprašanje/dilema te trenutno</w:t>
                            </w:r>
                            <w:r w:rsidRPr="00AF39A6">
                              <w:rPr>
                                <w:i/>
                                <w:color w:val="252525"/>
                                <w:spacing w:val="-13"/>
                                <w:lang w:val="de-DE"/>
                              </w:rPr>
                              <w:t xml:space="preserve"> </w:t>
                            </w:r>
                            <w:r w:rsidRPr="00AF39A6">
                              <w:rPr>
                                <w:i/>
                                <w:color w:val="252525"/>
                                <w:lang w:val="de-DE"/>
                              </w:rPr>
                              <w:t>okupira?</w:t>
                            </w:r>
                          </w:p>
                          <w:p w:rsidR="009216D7" w:rsidRPr="00AF39A6" w:rsidRDefault="009216D7" w:rsidP="0063126A">
                            <w:pPr>
                              <w:pStyle w:val="Odstavekseznama"/>
                              <w:numPr>
                                <w:ilvl w:val="0"/>
                                <w:numId w:val="23"/>
                              </w:numPr>
                              <w:tabs>
                                <w:tab w:val="left" w:pos="515"/>
                                <w:tab w:val="left" w:pos="516"/>
                              </w:tabs>
                              <w:spacing w:before="180"/>
                              <w:ind w:left="516"/>
                              <w:rPr>
                                <w:i/>
                                <w:lang w:val="de-DE"/>
                              </w:rPr>
                            </w:pPr>
                            <w:r w:rsidRPr="00AF39A6">
                              <w:rPr>
                                <w:i/>
                                <w:color w:val="252525"/>
                                <w:lang w:val="de-DE"/>
                              </w:rPr>
                              <w:t>Zaradi česa je to zate</w:t>
                            </w:r>
                            <w:r w:rsidRPr="00AF39A6">
                              <w:rPr>
                                <w:i/>
                                <w:color w:val="252525"/>
                                <w:spacing w:val="-5"/>
                                <w:lang w:val="de-DE"/>
                              </w:rPr>
                              <w:t xml:space="preserve"> </w:t>
                            </w:r>
                            <w:r w:rsidRPr="00AF39A6">
                              <w:rPr>
                                <w:i/>
                                <w:color w:val="252525"/>
                                <w:lang w:val="de-DE"/>
                              </w:rPr>
                              <w:t>dilema?</w:t>
                            </w:r>
                          </w:p>
                          <w:p w:rsidR="009216D7" w:rsidRDefault="009216D7" w:rsidP="0063126A">
                            <w:pPr>
                              <w:pStyle w:val="Odstavekseznama"/>
                              <w:numPr>
                                <w:ilvl w:val="0"/>
                                <w:numId w:val="23"/>
                              </w:numPr>
                              <w:tabs>
                                <w:tab w:val="left" w:pos="515"/>
                                <w:tab w:val="left" w:pos="516"/>
                              </w:tabs>
                              <w:spacing w:before="180"/>
                              <w:ind w:left="516"/>
                              <w:rPr>
                                <w:i/>
                              </w:rPr>
                            </w:pPr>
                            <w:r>
                              <w:rPr>
                                <w:i/>
                                <w:color w:val="252525"/>
                              </w:rPr>
                              <w:t>Kaj je zate pomembno pri tej</w:t>
                            </w:r>
                            <w:r>
                              <w:rPr>
                                <w:i/>
                                <w:color w:val="252525"/>
                                <w:spacing w:val="-12"/>
                              </w:rPr>
                              <w:t xml:space="preserve"> </w:t>
                            </w:r>
                            <w:r>
                              <w:rPr>
                                <w:i/>
                                <w:color w:val="252525"/>
                              </w:rPr>
                              <w:t>dilemi?</w:t>
                            </w:r>
                          </w:p>
                          <w:p w:rsidR="009216D7" w:rsidRDefault="009216D7" w:rsidP="0063126A">
                            <w:pPr>
                              <w:pStyle w:val="Odstavekseznama"/>
                              <w:numPr>
                                <w:ilvl w:val="0"/>
                                <w:numId w:val="23"/>
                              </w:numPr>
                              <w:tabs>
                                <w:tab w:val="left" w:pos="515"/>
                                <w:tab w:val="left" w:pos="516"/>
                              </w:tabs>
                              <w:spacing w:before="178"/>
                              <w:ind w:left="516"/>
                              <w:rPr>
                                <w:i/>
                              </w:rPr>
                            </w:pPr>
                            <w:r>
                              <w:rPr>
                                <w:i/>
                                <w:color w:val="252525"/>
                              </w:rPr>
                              <w:t>Kaj si že naredil v zvezi z njo? S kakšnimi</w:t>
                            </w:r>
                            <w:r>
                              <w:rPr>
                                <w:i/>
                                <w:color w:val="252525"/>
                                <w:spacing w:val="-8"/>
                              </w:rPr>
                              <w:t xml:space="preserve"> </w:t>
                            </w:r>
                            <w:r>
                              <w:rPr>
                                <w:i/>
                                <w:color w:val="252525"/>
                              </w:rPr>
                              <w:t>učinki?</w:t>
                            </w:r>
                          </w:p>
                          <w:p w:rsidR="009216D7" w:rsidRPr="00AF39A6" w:rsidRDefault="009216D7" w:rsidP="0063126A">
                            <w:pPr>
                              <w:pStyle w:val="Odstavekseznama"/>
                              <w:numPr>
                                <w:ilvl w:val="0"/>
                                <w:numId w:val="23"/>
                              </w:numPr>
                              <w:tabs>
                                <w:tab w:val="left" w:pos="515"/>
                                <w:tab w:val="left" w:pos="516"/>
                              </w:tabs>
                              <w:spacing w:before="181"/>
                              <w:ind w:left="516"/>
                              <w:rPr>
                                <w:i/>
                                <w:lang w:val="de-DE"/>
                              </w:rPr>
                            </w:pPr>
                            <w:r w:rsidRPr="00AF39A6">
                              <w:rPr>
                                <w:i/>
                                <w:color w:val="252525"/>
                                <w:lang w:val="de-DE"/>
                              </w:rPr>
                              <w:t>Za koga je rešitev te dileme</w:t>
                            </w:r>
                            <w:r w:rsidRPr="00AF39A6">
                              <w:rPr>
                                <w:i/>
                                <w:color w:val="252525"/>
                                <w:spacing w:val="-6"/>
                                <w:lang w:val="de-DE"/>
                              </w:rPr>
                              <w:t xml:space="preserve"> </w:t>
                            </w:r>
                            <w:r w:rsidRPr="00AF39A6">
                              <w:rPr>
                                <w:i/>
                                <w:color w:val="252525"/>
                                <w:lang w:val="de-DE"/>
                              </w:rPr>
                              <w:t>pomembna?</w:t>
                            </w:r>
                          </w:p>
                          <w:p w:rsidR="009216D7" w:rsidRDefault="009216D7" w:rsidP="0063126A">
                            <w:pPr>
                              <w:pStyle w:val="Odstavekseznama"/>
                              <w:numPr>
                                <w:ilvl w:val="0"/>
                                <w:numId w:val="23"/>
                              </w:numPr>
                              <w:tabs>
                                <w:tab w:val="left" w:pos="515"/>
                                <w:tab w:val="left" w:pos="516"/>
                              </w:tabs>
                              <w:spacing w:before="181"/>
                              <w:ind w:left="516"/>
                              <w:rPr>
                                <w:i/>
                              </w:rPr>
                            </w:pPr>
                            <w:r>
                              <w:rPr>
                                <w:i/>
                                <w:color w:val="252525"/>
                              </w:rPr>
                              <w:t>Katere tvoje vrednote in prepričanja so povezana s to</w:t>
                            </w:r>
                            <w:r>
                              <w:rPr>
                                <w:i/>
                                <w:color w:val="252525"/>
                                <w:spacing w:val="-17"/>
                              </w:rPr>
                              <w:t xml:space="preserve"> </w:t>
                            </w:r>
                            <w:r>
                              <w:rPr>
                                <w:i/>
                                <w:color w:val="252525"/>
                              </w:rPr>
                              <w:t>dilemo?</w:t>
                            </w:r>
                          </w:p>
                          <w:p w:rsidR="009216D7" w:rsidRDefault="009216D7" w:rsidP="0063126A">
                            <w:pPr>
                              <w:pStyle w:val="Odstavekseznama"/>
                              <w:numPr>
                                <w:ilvl w:val="0"/>
                                <w:numId w:val="23"/>
                              </w:numPr>
                              <w:tabs>
                                <w:tab w:val="left" w:pos="515"/>
                                <w:tab w:val="left" w:pos="516"/>
                              </w:tabs>
                              <w:spacing w:before="178" w:line="259" w:lineRule="auto"/>
                              <w:ind w:right="184" w:hanging="360"/>
                              <w:rPr>
                                <w:i/>
                              </w:rPr>
                            </w:pPr>
                            <w:r>
                              <w:rPr>
                                <w:i/>
                                <w:color w:val="252525"/>
                              </w:rPr>
                              <w:t>Katero fokusno vprašanje povzema tvojo dilemo: na kaj bi si rad odgovoril v zvezi s tvojo dilemo?</w:t>
                            </w:r>
                          </w:p>
                          <w:p w:rsidR="009216D7" w:rsidRDefault="009216D7" w:rsidP="0063126A">
                            <w:pPr>
                              <w:pStyle w:val="Odstavekseznama"/>
                              <w:numPr>
                                <w:ilvl w:val="0"/>
                                <w:numId w:val="23"/>
                              </w:numPr>
                              <w:tabs>
                                <w:tab w:val="left" w:pos="515"/>
                                <w:tab w:val="left" w:pos="516"/>
                              </w:tabs>
                              <w:spacing w:before="160"/>
                              <w:ind w:left="516"/>
                              <w:rPr>
                                <w:i/>
                              </w:rPr>
                            </w:pPr>
                            <w:r>
                              <w:rPr>
                                <w:i/>
                                <w:color w:val="252525"/>
                              </w:rPr>
                              <w:t>Kako pomembno je to vprašanje/odgovor zate? Za učence? Za</w:t>
                            </w:r>
                            <w:r>
                              <w:rPr>
                                <w:i/>
                                <w:color w:val="252525"/>
                                <w:spacing w:val="-16"/>
                              </w:rPr>
                              <w:t xml:space="preserve"> </w:t>
                            </w:r>
                            <w:r>
                              <w:rPr>
                                <w:i/>
                                <w:color w:val="252525"/>
                              </w:rPr>
                              <w:t>druge?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164" type="#_x0000_t202" style="position:absolute;margin-left:106pt;margin-top:60.55pt;width:438.45pt;height:183.8pt;z-index:251808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gOsggIAAAwFAAAOAAAAZHJzL2Uyb0RvYy54bWysVNuOmzAQfa/Uf7D8ngAJySZoySoNSVVp&#10;e5F2+wGOMcGqsV3bCWyr/nvHJmSz3ZeqKg8w4OH4nJkzvr3rGoFOzFiuZI6TcYwRk1SVXB5y/PVx&#10;N1pgZB2RJRFKshw/MYvvVm/f3LY6YxNVK1EygwBE2qzVOa6d01kUWVqzhtix0kzCYqVMQxy8mkNU&#10;GtICeiOiSRzPo1aZUhtFmbXwtegX8SrgVxWj7nNVWeaQyDFwc+Fuwn3v79HqlmQHQ3TN6ZkG+QcW&#10;DeESNr1AFcQRdDT8FVTDqVFWVW5MVROpquKUBQ2gJon/UPNQE82CFiiO1Zcy2f8HSz+dvhjEyxzP&#10;pjcYSdJAkx5Z59A71aFkGirUaptB4oOGVNfBAnQ6qLX6XtFvFkm1qYk8sLUxqq0ZKYFh4msbXf3q&#10;e2Iz60H27UdVwkbk6FQA6irT+PJBQRCgQ6eeLt3xZCh8nM3mi2kyw4jC2mQ6TSfzwC4i2fC7Nta9&#10;Z6pBPsixgfYHeHK6t87TIdmQ4neTaseFCBYQErU5nsfLeS9MCV76RZ9mzWG/EQadiDdRuII2WLlO&#10;a7gDKwve5HhxSSKZL8dWlmEXR7joY2AipAcHdcDtHPWW+bmMl9vFdpGOQOJ2lMZFMVrvNulovktu&#10;ZsW02GyK5JfnmaRZzcuSSU91sG+S/p09zoPUG+9i4BeSXijfheu18ugljVBlUDU8g7rgA9/63gSu&#10;23fBdMvU43lf7FX5BM4wqh9ROFIgqJX5gVEL45lj+/1IDMNIfJDgLj/LQ2CGYD8ERFL4NccOoz7c&#10;uH7mj9rwQw3IvX+lWoMDKx688czi7FsYuSDifDz4mb5+D1nPh9jqNwAAAP//AwBQSwMEFAAGAAgA&#10;AAAhAI+ynQnfAAAADAEAAA8AAABkcnMvZG93bnJldi54bWxMj8FOwzAQRO9I/IO1SNyok4iASeNU&#10;CLUXDkgp/QA3XpKUeB3F2yb8Pe4JjqMZzbwpN4sbxAWn0HvSkK4SEEiNtz21Gg6fuwcFIrAhawZP&#10;qOEHA2yq25vSFNbPVONlz62IJRQKo6FjHgspQ9OhM2HlR6ToffnJGY5yaqWdzBzL3SCzJHmSzvQU&#10;Fzoz4luHzff+7DRgfeq936m5Hrk9vIdtnm8/cq3v75bXNQjGhf/CcMWP6FBFpqM/kw1i0JClWfzC&#10;0cjSFMQ1kSj1AuKo4VGpZ5BVKf+fqH4BAAD//wMAUEsBAi0AFAAGAAgAAAAhALaDOJL+AAAA4QEA&#10;ABMAAAAAAAAAAAAAAAAAAAAAAFtDb250ZW50X1R5cGVzXS54bWxQSwECLQAUAAYACAAAACEAOP0h&#10;/9YAAACUAQAACwAAAAAAAAAAAAAAAAAvAQAAX3JlbHMvLnJlbHNQSwECLQAUAAYACAAAACEAVJYD&#10;rIICAAAMBQAADgAAAAAAAAAAAAAAAAAuAgAAZHJzL2Uyb0RvYy54bWxQSwECLQAUAAYACAAAACEA&#10;j7KdCd8AAAAMAQAADwAAAAAAAAAAAAAAAADcBAAAZHJzL2Rvd25yZXYueG1sUEsFBgAAAAAEAAQA&#10;8wAAAOgFAAAAAA==&#10;" filled="f" strokeweight=".48pt">
                <v:textbox inset="0,0,0,0">
                  <w:txbxContent>
                    <w:p w:rsidR="009216D7" w:rsidRPr="00AF39A6" w:rsidRDefault="009216D7" w:rsidP="0063126A">
                      <w:pPr>
                        <w:pStyle w:val="Odstavekseznama"/>
                        <w:numPr>
                          <w:ilvl w:val="0"/>
                          <w:numId w:val="23"/>
                        </w:numPr>
                        <w:tabs>
                          <w:tab w:val="left" w:pos="515"/>
                          <w:tab w:val="left" w:pos="516"/>
                        </w:tabs>
                        <w:spacing w:before="19"/>
                        <w:ind w:hanging="360"/>
                        <w:rPr>
                          <w:i/>
                          <w:lang w:val="de-DE"/>
                        </w:rPr>
                      </w:pPr>
                      <w:r w:rsidRPr="00AF39A6">
                        <w:rPr>
                          <w:i/>
                          <w:color w:val="252525"/>
                          <w:lang w:val="de-DE"/>
                        </w:rPr>
                        <w:t>Katero vprašanje/dilema te trenutno</w:t>
                      </w:r>
                      <w:r w:rsidRPr="00AF39A6">
                        <w:rPr>
                          <w:i/>
                          <w:color w:val="252525"/>
                          <w:spacing w:val="-13"/>
                          <w:lang w:val="de-DE"/>
                        </w:rPr>
                        <w:t xml:space="preserve"> </w:t>
                      </w:r>
                      <w:r w:rsidRPr="00AF39A6">
                        <w:rPr>
                          <w:i/>
                          <w:color w:val="252525"/>
                          <w:lang w:val="de-DE"/>
                        </w:rPr>
                        <w:t>okupira?</w:t>
                      </w:r>
                    </w:p>
                    <w:p w:rsidR="009216D7" w:rsidRPr="00AF39A6" w:rsidRDefault="009216D7" w:rsidP="0063126A">
                      <w:pPr>
                        <w:pStyle w:val="Odstavekseznama"/>
                        <w:numPr>
                          <w:ilvl w:val="0"/>
                          <w:numId w:val="23"/>
                        </w:numPr>
                        <w:tabs>
                          <w:tab w:val="left" w:pos="515"/>
                          <w:tab w:val="left" w:pos="516"/>
                        </w:tabs>
                        <w:spacing w:before="180"/>
                        <w:ind w:left="516"/>
                        <w:rPr>
                          <w:i/>
                          <w:lang w:val="de-DE"/>
                        </w:rPr>
                      </w:pPr>
                      <w:r w:rsidRPr="00AF39A6">
                        <w:rPr>
                          <w:i/>
                          <w:color w:val="252525"/>
                          <w:lang w:val="de-DE"/>
                        </w:rPr>
                        <w:t>Zaradi česa je to zate</w:t>
                      </w:r>
                      <w:r w:rsidRPr="00AF39A6">
                        <w:rPr>
                          <w:i/>
                          <w:color w:val="252525"/>
                          <w:spacing w:val="-5"/>
                          <w:lang w:val="de-DE"/>
                        </w:rPr>
                        <w:t xml:space="preserve"> </w:t>
                      </w:r>
                      <w:r w:rsidRPr="00AF39A6">
                        <w:rPr>
                          <w:i/>
                          <w:color w:val="252525"/>
                          <w:lang w:val="de-DE"/>
                        </w:rPr>
                        <w:t>dilema?</w:t>
                      </w:r>
                    </w:p>
                    <w:p w:rsidR="009216D7" w:rsidRDefault="009216D7" w:rsidP="0063126A">
                      <w:pPr>
                        <w:pStyle w:val="Odstavekseznama"/>
                        <w:numPr>
                          <w:ilvl w:val="0"/>
                          <w:numId w:val="23"/>
                        </w:numPr>
                        <w:tabs>
                          <w:tab w:val="left" w:pos="515"/>
                          <w:tab w:val="left" w:pos="516"/>
                        </w:tabs>
                        <w:spacing w:before="180"/>
                        <w:ind w:left="516"/>
                        <w:rPr>
                          <w:i/>
                        </w:rPr>
                      </w:pPr>
                      <w:r>
                        <w:rPr>
                          <w:i/>
                          <w:color w:val="252525"/>
                        </w:rPr>
                        <w:t>Kaj je zate pomembno pri tej</w:t>
                      </w:r>
                      <w:r>
                        <w:rPr>
                          <w:i/>
                          <w:color w:val="252525"/>
                          <w:spacing w:val="-12"/>
                        </w:rPr>
                        <w:t xml:space="preserve"> </w:t>
                      </w:r>
                      <w:r>
                        <w:rPr>
                          <w:i/>
                          <w:color w:val="252525"/>
                        </w:rPr>
                        <w:t>dilemi?</w:t>
                      </w:r>
                    </w:p>
                    <w:p w:rsidR="009216D7" w:rsidRDefault="009216D7" w:rsidP="0063126A">
                      <w:pPr>
                        <w:pStyle w:val="Odstavekseznama"/>
                        <w:numPr>
                          <w:ilvl w:val="0"/>
                          <w:numId w:val="23"/>
                        </w:numPr>
                        <w:tabs>
                          <w:tab w:val="left" w:pos="515"/>
                          <w:tab w:val="left" w:pos="516"/>
                        </w:tabs>
                        <w:spacing w:before="178"/>
                        <w:ind w:left="516"/>
                        <w:rPr>
                          <w:i/>
                        </w:rPr>
                      </w:pPr>
                      <w:r>
                        <w:rPr>
                          <w:i/>
                          <w:color w:val="252525"/>
                        </w:rPr>
                        <w:t>Kaj si že naredil v zvezi z njo? S kakšnimi</w:t>
                      </w:r>
                      <w:r>
                        <w:rPr>
                          <w:i/>
                          <w:color w:val="252525"/>
                          <w:spacing w:val="-8"/>
                        </w:rPr>
                        <w:t xml:space="preserve"> </w:t>
                      </w:r>
                      <w:r>
                        <w:rPr>
                          <w:i/>
                          <w:color w:val="252525"/>
                        </w:rPr>
                        <w:t>učinki?</w:t>
                      </w:r>
                    </w:p>
                    <w:p w:rsidR="009216D7" w:rsidRPr="00AF39A6" w:rsidRDefault="009216D7" w:rsidP="0063126A">
                      <w:pPr>
                        <w:pStyle w:val="Odstavekseznama"/>
                        <w:numPr>
                          <w:ilvl w:val="0"/>
                          <w:numId w:val="23"/>
                        </w:numPr>
                        <w:tabs>
                          <w:tab w:val="left" w:pos="515"/>
                          <w:tab w:val="left" w:pos="516"/>
                        </w:tabs>
                        <w:spacing w:before="181"/>
                        <w:ind w:left="516"/>
                        <w:rPr>
                          <w:i/>
                          <w:lang w:val="de-DE"/>
                        </w:rPr>
                      </w:pPr>
                      <w:r w:rsidRPr="00AF39A6">
                        <w:rPr>
                          <w:i/>
                          <w:color w:val="252525"/>
                          <w:lang w:val="de-DE"/>
                        </w:rPr>
                        <w:t>Za koga je rešitev te dileme</w:t>
                      </w:r>
                      <w:r w:rsidRPr="00AF39A6">
                        <w:rPr>
                          <w:i/>
                          <w:color w:val="252525"/>
                          <w:spacing w:val="-6"/>
                          <w:lang w:val="de-DE"/>
                        </w:rPr>
                        <w:t xml:space="preserve"> </w:t>
                      </w:r>
                      <w:r w:rsidRPr="00AF39A6">
                        <w:rPr>
                          <w:i/>
                          <w:color w:val="252525"/>
                          <w:lang w:val="de-DE"/>
                        </w:rPr>
                        <w:t>pomembna?</w:t>
                      </w:r>
                    </w:p>
                    <w:p w:rsidR="009216D7" w:rsidRDefault="009216D7" w:rsidP="0063126A">
                      <w:pPr>
                        <w:pStyle w:val="Odstavekseznama"/>
                        <w:numPr>
                          <w:ilvl w:val="0"/>
                          <w:numId w:val="23"/>
                        </w:numPr>
                        <w:tabs>
                          <w:tab w:val="left" w:pos="515"/>
                          <w:tab w:val="left" w:pos="516"/>
                        </w:tabs>
                        <w:spacing w:before="181"/>
                        <w:ind w:left="516"/>
                        <w:rPr>
                          <w:i/>
                        </w:rPr>
                      </w:pPr>
                      <w:r>
                        <w:rPr>
                          <w:i/>
                          <w:color w:val="252525"/>
                        </w:rPr>
                        <w:t>Katere tvoje vrednote in prepričanja so povezana s to</w:t>
                      </w:r>
                      <w:r>
                        <w:rPr>
                          <w:i/>
                          <w:color w:val="252525"/>
                          <w:spacing w:val="-17"/>
                        </w:rPr>
                        <w:t xml:space="preserve"> </w:t>
                      </w:r>
                      <w:r>
                        <w:rPr>
                          <w:i/>
                          <w:color w:val="252525"/>
                        </w:rPr>
                        <w:t>dilemo?</w:t>
                      </w:r>
                    </w:p>
                    <w:p w:rsidR="009216D7" w:rsidRDefault="009216D7" w:rsidP="0063126A">
                      <w:pPr>
                        <w:pStyle w:val="Odstavekseznama"/>
                        <w:numPr>
                          <w:ilvl w:val="0"/>
                          <w:numId w:val="23"/>
                        </w:numPr>
                        <w:tabs>
                          <w:tab w:val="left" w:pos="515"/>
                          <w:tab w:val="left" w:pos="516"/>
                        </w:tabs>
                        <w:spacing w:before="178" w:line="259" w:lineRule="auto"/>
                        <w:ind w:right="184" w:hanging="360"/>
                        <w:rPr>
                          <w:i/>
                        </w:rPr>
                      </w:pPr>
                      <w:r>
                        <w:rPr>
                          <w:i/>
                          <w:color w:val="252525"/>
                        </w:rPr>
                        <w:t>Katero fokusno vprašanje povzema tvojo dilemo: na kaj bi si rad odgovoril v zvezi s tvojo dilemo?</w:t>
                      </w:r>
                    </w:p>
                    <w:p w:rsidR="009216D7" w:rsidRDefault="009216D7" w:rsidP="0063126A">
                      <w:pPr>
                        <w:pStyle w:val="Odstavekseznama"/>
                        <w:numPr>
                          <w:ilvl w:val="0"/>
                          <w:numId w:val="23"/>
                        </w:numPr>
                        <w:tabs>
                          <w:tab w:val="left" w:pos="515"/>
                          <w:tab w:val="left" w:pos="516"/>
                        </w:tabs>
                        <w:spacing w:before="160"/>
                        <w:ind w:left="516"/>
                        <w:rPr>
                          <w:i/>
                        </w:rPr>
                      </w:pPr>
                      <w:r>
                        <w:rPr>
                          <w:i/>
                          <w:color w:val="252525"/>
                        </w:rPr>
                        <w:t>Kako pomembno je to vprašanje/odgovor zate? Za učence? Za</w:t>
                      </w:r>
                      <w:r>
                        <w:rPr>
                          <w:i/>
                          <w:color w:val="252525"/>
                          <w:spacing w:val="-16"/>
                        </w:rPr>
                        <w:t xml:space="preserve"> </w:t>
                      </w:r>
                      <w:r>
                        <w:rPr>
                          <w:i/>
                          <w:color w:val="252525"/>
                        </w:rPr>
                        <w:t>druge?</w:t>
                      </w:r>
                    </w:p>
                  </w:txbxContent>
                </v:textbox>
                <w10:wrap type="topAndBottom" anchorx="page"/>
              </v:shape>
            </w:pict>
          </mc:Fallback>
        </mc:AlternateContent>
      </w:r>
    </w:p>
    <w:p w:rsidR="00E82C09" w:rsidRDefault="00E82C09">
      <w:pPr>
        <w:pStyle w:val="Telobesedila"/>
        <w:spacing w:before="1"/>
        <w:rPr>
          <w:b/>
          <w:sz w:val="11"/>
        </w:rPr>
      </w:pPr>
    </w:p>
    <w:p w:rsidR="00E82C09" w:rsidRDefault="00E82C09">
      <w:pPr>
        <w:rPr>
          <w:sz w:val="11"/>
        </w:rPr>
        <w:sectPr w:rsidR="00E82C09" w:rsidSect="00522667">
          <w:pgSz w:w="11910" w:h="16840"/>
          <w:pgMar w:top="2560" w:right="260" w:bottom="820" w:left="1640" w:header="300" w:footer="630" w:gutter="0"/>
          <w:pgNumType w:start="1"/>
          <w:cols w:space="708"/>
        </w:sectPr>
      </w:pPr>
    </w:p>
    <w:p w:rsidR="00E82C09" w:rsidRDefault="003310CA">
      <w:pPr>
        <w:pStyle w:val="Telobesedila"/>
        <w:spacing w:before="10"/>
        <w:rPr>
          <w:rFonts w:ascii="Times New Roman"/>
          <w:sz w:val="10"/>
        </w:rPr>
      </w:pPr>
      <w:r>
        <w:rPr>
          <w:noProof/>
          <w:lang w:val="sl-SI" w:eastAsia="sl-SI"/>
        </w:rPr>
        <w:drawing>
          <wp:anchor distT="0" distB="0" distL="0" distR="0" simplePos="0" relativeHeight="25152000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6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ind w:left="114"/>
        <w:rPr>
          <w:rFonts w:ascii="Times New Roman"/>
          <w:sz w:val="20"/>
        </w:rPr>
      </w:pPr>
      <w:r>
        <w:rPr>
          <w:rFonts w:ascii="Times New Roman"/>
          <w:spacing w:val="-49"/>
          <w:sz w:val="20"/>
        </w:rPr>
        <w:t xml:space="preserve"> </w:t>
      </w:r>
      <w:r w:rsidR="00915139">
        <w:rPr>
          <w:rFonts w:ascii="Times New Roman"/>
          <w:noProof/>
          <w:spacing w:val="-49"/>
          <w:sz w:val="20"/>
          <w:lang w:val="sl-SI" w:eastAsia="sl-SI"/>
        </w:rPr>
        <mc:AlternateContent>
          <mc:Choice Requires="wps">
            <w:drawing>
              <wp:inline distT="0" distB="0" distL="0" distR="0">
                <wp:extent cx="5796915" cy="1565910"/>
                <wp:effectExtent l="8890" t="12700" r="13970" b="12065"/>
                <wp:docPr id="536"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56591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22"/>
                              </w:numPr>
                              <w:tabs>
                                <w:tab w:val="left" w:pos="325"/>
                              </w:tabs>
                              <w:spacing w:before="21" w:line="314" w:lineRule="auto"/>
                              <w:ind w:right="158" w:firstLine="0"/>
                            </w:pPr>
                            <w:r>
                              <w:rPr>
                                <w:color w:val="252525"/>
                              </w:rPr>
                              <w:t>Predstavljalec predstavi dilemo in fokusno vprašanje (lahko prebere, lahko ustno). Postavi v kontekst svojih ciljev.  (</w:t>
                            </w:r>
                            <w:r>
                              <w:rPr>
                                <w:b/>
                                <w:color w:val="252525"/>
                              </w:rPr>
                              <w:t>5-10</w:t>
                            </w:r>
                            <w:r>
                              <w:rPr>
                                <w:b/>
                                <w:color w:val="252525"/>
                                <w:spacing w:val="-15"/>
                              </w:rPr>
                              <w:t xml:space="preserve"> </w:t>
                            </w:r>
                            <w:r>
                              <w:rPr>
                                <w:b/>
                                <w:color w:val="252525"/>
                              </w:rPr>
                              <w:t>minut</w:t>
                            </w:r>
                            <w:r>
                              <w:rPr>
                                <w:color w:val="252525"/>
                              </w:rPr>
                              <w:t>)</w:t>
                            </w:r>
                          </w:p>
                          <w:p w:rsidR="009216D7" w:rsidRDefault="009216D7" w:rsidP="0063126A">
                            <w:pPr>
                              <w:pStyle w:val="Odstavekseznama"/>
                              <w:numPr>
                                <w:ilvl w:val="0"/>
                                <w:numId w:val="22"/>
                              </w:numPr>
                              <w:tabs>
                                <w:tab w:val="left" w:pos="325"/>
                              </w:tabs>
                              <w:spacing w:before="197" w:line="309" w:lineRule="auto"/>
                              <w:ind w:right="587" w:firstLine="0"/>
                            </w:pPr>
                            <w:r>
                              <w:rPr>
                                <w:color w:val="252525"/>
                              </w:rPr>
                              <w:t>Ostali člani zastavljajo razjasnjevalna vprašanja za večjo jasnosti dileme in okoliščin (</w:t>
                            </w:r>
                            <w:r>
                              <w:rPr>
                                <w:b/>
                                <w:color w:val="252525"/>
                              </w:rPr>
                              <w:t>5 minut</w:t>
                            </w:r>
                            <w:r>
                              <w:rPr>
                                <w:color w:val="252525"/>
                              </w:rPr>
                              <w:t>)</w:t>
                            </w:r>
                          </w:p>
                          <w:p w:rsidR="009216D7" w:rsidRDefault="009216D7" w:rsidP="0063126A">
                            <w:pPr>
                              <w:pStyle w:val="Odstavekseznama"/>
                              <w:numPr>
                                <w:ilvl w:val="0"/>
                                <w:numId w:val="22"/>
                              </w:numPr>
                              <w:tabs>
                                <w:tab w:val="left" w:pos="325"/>
                              </w:tabs>
                              <w:spacing w:before="202" w:line="314" w:lineRule="auto"/>
                              <w:ind w:right="461" w:firstLine="0"/>
                            </w:pPr>
                            <w:r>
                              <w:rPr>
                                <w:color w:val="252525"/>
                              </w:rPr>
                              <w:t>Zastavljanje močnih vprašanj, ob katerih predstavljalec na glas razmišlja in mu pomagajo osvetliti in razširiti svoje videnje dileme,</w:t>
                            </w:r>
                            <w:r>
                              <w:rPr>
                                <w:color w:val="252525"/>
                                <w:spacing w:val="-14"/>
                              </w:rPr>
                              <w:t xml:space="preserve"> </w:t>
                            </w:r>
                            <w:r>
                              <w:rPr>
                                <w:color w:val="252525"/>
                              </w:rPr>
                              <w:t>npr.:</w:t>
                            </w:r>
                          </w:p>
                        </w:txbxContent>
                      </wps:txbx>
                      <wps:bodyPr rot="0" vert="horz" wrap="square" lIns="0" tIns="0" rIns="0" bIns="0" anchor="t" anchorCtr="0" upright="1">
                        <a:noAutofit/>
                      </wps:bodyPr>
                    </wps:wsp>
                  </a:graphicData>
                </a:graphic>
              </wp:inline>
            </w:drawing>
          </mc:Choice>
          <mc:Fallback>
            <w:pict>
              <v:shape id="Text Box 957" o:spid="_x0000_s1165" type="#_x0000_t202" style="width:456.45pt;height:12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3awgQIAAAwFAAAOAAAAZHJzL2Uyb0RvYy54bWysVG1vmzAQ/j5p/8Hy9xRoAw2opOpCMk3q&#10;XqR2P8CxTbBmbGY7ga7af9/ZhCxdv0zT+GAO7vz4nrvnfHM7tBIduLFCqxInFzFGXFHNhNqV+Ovj&#10;ZrbAyDqiGJFa8RI/cYtvl2/f3PRdwS91oyXjBgGIskXflbhxriuiyNKGt8Re6I4rcNbatMTBp9lF&#10;zJAe0FsZXcZxFvXasM5oyq2Fv9XoxMuAX9ecus91bblDssSQmwurCevWr9HyhhQ7Q7pG0GMa5B+y&#10;aIlQcOgJqiKOoL0Rr6BaQY22unYXVLeRrmtBeeAAbJL4DzYPDel44ALFsd2pTPb/wdJPhy8GCVbi&#10;9CrDSJEWmvTIB4fe6QHl6bWvUN/ZAgIfOgh1Azig04Gt7e41/WaR0quGqB2/M0b3DScMMkz8zuhs&#10;64hjPci2/6gZHET2TgegoTatLx8UBAE6dOrp1B2fDIWf6XWe5UmKEQVfkmZpnoT+RaSYtnfGuvdc&#10;t8gbJTbQ/gBPDvfW+XRIMYX405TeCCmDBKRCfYmzOM9GYloK5p0+zJrddiUNOhAvovAEbuA5D2uF&#10;AylL0ZZ4cQoihS/HWrFwiiNCjjZkIpUHB3aQ29EaJfOcx/l6sV7MZ/PLbD2bx1U1u9us5rNsk1yn&#10;1VW1WlXJT59nMi8awRhXPtVJvsn87+RxHKRReCcBv6D0gvkmPK+ZRy/TCFUGVtM7sAs68K0fReCG&#10;7RBEl6eTvraaPYEyjB5HFK4UMBptfmDUw3iW2H7fE8Mxkh8UqMvP8mSYydhOBlEUtpbYYTSaKzfO&#10;/L4zYtcA8qhfpe9AgbUI2vBSHbM46hZGLpA4Xg9+ps+/Q9TvS2z5CwAA//8DAFBLAwQUAAYACAAA&#10;ACEAgBrCdNsAAAAFAQAADwAAAGRycy9kb3ducmV2LnhtbEyPwW7CMBBE70j9B2sr9QYOURNBGgdV&#10;FVx6qBTgA0y8TQLxbhQbkv593V7gstJoRjNv881kO3HDwbVMCpaLCARSxaalWsHxsJuvQDivyeiO&#10;CRX8oINN8TTLdWZ4pBJve1+LUEIu0woa7/tMSlc1aLVbcI8UvG8erPZBDrU0gx5Due1kHEWptLql&#10;sNDoHj8arC77q1WA5bll3q3Gsvf18dNtk2T7lSj18jy9v4HwOPl7GP7wAzoUgenEVzJOdArCI/7/&#10;Bm+9jNcgTgri1zQFWeTykb74BQAA//8DAFBLAQItABQABgAIAAAAIQC2gziS/gAAAOEBAAATAAAA&#10;AAAAAAAAAAAAAAAAAABbQ29udGVudF9UeXBlc10ueG1sUEsBAi0AFAAGAAgAAAAhADj9If/WAAAA&#10;lAEAAAsAAAAAAAAAAAAAAAAALwEAAF9yZWxzLy5yZWxzUEsBAi0AFAAGAAgAAAAhAMX3drCBAgAA&#10;DAUAAA4AAAAAAAAAAAAAAAAALgIAAGRycy9lMm9Eb2MueG1sUEsBAi0AFAAGAAgAAAAhAIAawnTb&#10;AAAABQEAAA8AAAAAAAAAAAAAAAAA2wQAAGRycy9kb3ducmV2LnhtbFBLBQYAAAAABAAEAPMAAADj&#10;BQAAAAA=&#10;" filled="f" strokeweight=".48pt">
                <v:textbox inset="0,0,0,0">
                  <w:txbxContent>
                    <w:p w:rsidR="009216D7" w:rsidRDefault="009216D7" w:rsidP="0063126A">
                      <w:pPr>
                        <w:pStyle w:val="Odstavekseznama"/>
                        <w:numPr>
                          <w:ilvl w:val="0"/>
                          <w:numId w:val="22"/>
                        </w:numPr>
                        <w:tabs>
                          <w:tab w:val="left" w:pos="325"/>
                        </w:tabs>
                        <w:spacing w:before="21" w:line="314" w:lineRule="auto"/>
                        <w:ind w:right="158" w:firstLine="0"/>
                      </w:pPr>
                      <w:r>
                        <w:rPr>
                          <w:color w:val="252525"/>
                        </w:rPr>
                        <w:t>Predstavljalec predstavi dilemo in fokusno vprašanje (lahko prebere, lahko ustno). Postavi v kontekst svojih ciljev.  (</w:t>
                      </w:r>
                      <w:r>
                        <w:rPr>
                          <w:b/>
                          <w:color w:val="252525"/>
                        </w:rPr>
                        <w:t>5-10</w:t>
                      </w:r>
                      <w:r>
                        <w:rPr>
                          <w:b/>
                          <w:color w:val="252525"/>
                          <w:spacing w:val="-15"/>
                        </w:rPr>
                        <w:t xml:space="preserve"> </w:t>
                      </w:r>
                      <w:r>
                        <w:rPr>
                          <w:b/>
                          <w:color w:val="252525"/>
                        </w:rPr>
                        <w:t>minut</w:t>
                      </w:r>
                      <w:r>
                        <w:rPr>
                          <w:color w:val="252525"/>
                        </w:rPr>
                        <w:t>)</w:t>
                      </w:r>
                    </w:p>
                    <w:p w:rsidR="009216D7" w:rsidRDefault="009216D7" w:rsidP="0063126A">
                      <w:pPr>
                        <w:pStyle w:val="Odstavekseznama"/>
                        <w:numPr>
                          <w:ilvl w:val="0"/>
                          <w:numId w:val="22"/>
                        </w:numPr>
                        <w:tabs>
                          <w:tab w:val="left" w:pos="325"/>
                        </w:tabs>
                        <w:spacing w:before="197" w:line="309" w:lineRule="auto"/>
                        <w:ind w:right="587" w:firstLine="0"/>
                      </w:pPr>
                      <w:r>
                        <w:rPr>
                          <w:color w:val="252525"/>
                        </w:rPr>
                        <w:t>Ostali člani zastavljajo razjasnjevalna vprašanja za večjo jasnosti dileme in okoliščin (</w:t>
                      </w:r>
                      <w:r>
                        <w:rPr>
                          <w:b/>
                          <w:color w:val="252525"/>
                        </w:rPr>
                        <w:t>5 minut</w:t>
                      </w:r>
                      <w:r>
                        <w:rPr>
                          <w:color w:val="252525"/>
                        </w:rPr>
                        <w:t>)</w:t>
                      </w:r>
                    </w:p>
                    <w:p w:rsidR="009216D7" w:rsidRDefault="009216D7" w:rsidP="0063126A">
                      <w:pPr>
                        <w:pStyle w:val="Odstavekseznama"/>
                        <w:numPr>
                          <w:ilvl w:val="0"/>
                          <w:numId w:val="22"/>
                        </w:numPr>
                        <w:tabs>
                          <w:tab w:val="left" w:pos="325"/>
                        </w:tabs>
                        <w:spacing w:before="202" w:line="314" w:lineRule="auto"/>
                        <w:ind w:right="461" w:firstLine="0"/>
                      </w:pPr>
                      <w:r>
                        <w:rPr>
                          <w:color w:val="252525"/>
                        </w:rPr>
                        <w:t>Zastavljanje močnih vprašanj, ob katerih predstavljalec na glas razmišlja in mu pomagajo osvetliti in razširiti svoje videnje dileme,</w:t>
                      </w:r>
                      <w:r>
                        <w:rPr>
                          <w:color w:val="252525"/>
                          <w:spacing w:val="-14"/>
                        </w:rPr>
                        <w:t xml:space="preserve"> </w:t>
                      </w:r>
                      <w:r>
                        <w:rPr>
                          <w:color w:val="252525"/>
                        </w:rPr>
                        <w:t>npr.:</w:t>
                      </w:r>
                    </w:p>
                  </w:txbxContent>
                </v:textbox>
                <w10:anchorlock/>
              </v:shape>
            </w:pict>
          </mc:Fallback>
        </mc:AlternateContent>
      </w:r>
    </w:p>
    <w:p w:rsidR="00E82C09" w:rsidRDefault="00915139">
      <w:pPr>
        <w:pStyle w:val="Telobesedila"/>
        <w:spacing w:before="4"/>
        <w:rPr>
          <w:rFonts w:ascii="Times New Roman"/>
          <w:sz w:val="10"/>
        </w:rPr>
      </w:pPr>
      <w:r>
        <w:rPr>
          <w:noProof/>
          <w:lang w:val="sl-SI" w:eastAsia="sl-SI"/>
        </w:rPr>
        <mc:AlternateContent>
          <mc:Choice Requires="wps">
            <w:drawing>
              <wp:anchor distT="0" distB="0" distL="0" distR="0" simplePos="0" relativeHeight="251809792" behindDoc="0" locked="0" layoutInCell="1" allowOverlap="1">
                <wp:simplePos x="0" y="0"/>
                <wp:positionH relativeFrom="page">
                  <wp:posOffset>1346200</wp:posOffset>
                </wp:positionH>
                <wp:positionV relativeFrom="paragraph">
                  <wp:posOffset>104140</wp:posOffset>
                </wp:positionV>
                <wp:extent cx="5568315" cy="1878330"/>
                <wp:effectExtent l="12700" t="13335" r="10160" b="13335"/>
                <wp:wrapTopAndBottom/>
                <wp:docPr id="535"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187833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21"/>
                              </w:numPr>
                              <w:tabs>
                                <w:tab w:val="left" w:pos="515"/>
                                <w:tab w:val="left" w:pos="516"/>
                              </w:tabs>
                              <w:spacing w:before="19"/>
                              <w:rPr>
                                <w:i/>
                              </w:rPr>
                            </w:pPr>
                            <w:r>
                              <w:rPr>
                                <w:i/>
                                <w:color w:val="252525"/>
                              </w:rPr>
                              <w:t>Kako je še mogoče (drugače) pogledati na</w:t>
                            </w:r>
                            <w:r>
                              <w:rPr>
                                <w:i/>
                                <w:color w:val="252525"/>
                                <w:spacing w:val="-11"/>
                              </w:rPr>
                              <w:t xml:space="preserve"> </w:t>
                            </w:r>
                            <w:r>
                              <w:rPr>
                                <w:i/>
                                <w:color w:val="252525"/>
                              </w:rPr>
                              <w:t>to?</w:t>
                            </w:r>
                          </w:p>
                          <w:p w:rsidR="009216D7" w:rsidRPr="00AF39A6" w:rsidRDefault="009216D7" w:rsidP="0063126A">
                            <w:pPr>
                              <w:pStyle w:val="Odstavekseznama"/>
                              <w:numPr>
                                <w:ilvl w:val="0"/>
                                <w:numId w:val="20"/>
                              </w:numPr>
                              <w:tabs>
                                <w:tab w:val="left" w:pos="515"/>
                                <w:tab w:val="left" w:pos="516"/>
                              </w:tabs>
                              <w:spacing w:before="181"/>
                              <w:rPr>
                                <w:i/>
                                <w:lang w:val="de-DE"/>
                              </w:rPr>
                            </w:pPr>
                            <w:r w:rsidRPr="00AF39A6">
                              <w:rPr>
                                <w:i/>
                                <w:color w:val="252525"/>
                                <w:lang w:val="de-DE"/>
                              </w:rPr>
                              <w:t>Na kaj morda še nisi</w:t>
                            </w:r>
                            <w:r w:rsidRPr="00AF39A6">
                              <w:rPr>
                                <w:i/>
                                <w:color w:val="252525"/>
                                <w:spacing w:val="-5"/>
                                <w:lang w:val="de-DE"/>
                              </w:rPr>
                              <w:t xml:space="preserve"> </w:t>
                            </w:r>
                            <w:r w:rsidRPr="00AF39A6">
                              <w:rPr>
                                <w:i/>
                                <w:color w:val="252525"/>
                                <w:lang w:val="de-DE"/>
                              </w:rPr>
                              <w:t>pomislil?</w:t>
                            </w:r>
                          </w:p>
                          <w:p w:rsidR="009216D7" w:rsidRDefault="009216D7" w:rsidP="0063126A">
                            <w:pPr>
                              <w:pStyle w:val="Odstavekseznama"/>
                              <w:numPr>
                                <w:ilvl w:val="0"/>
                                <w:numId w:val="20"/>
                              </w:numPr>
                              <w:tabs>
                                <w:tab w:val="left" w:pos="515"/>
                                <w:tab w:val="left" w:pos="516"/>
                              </w:tabs>
                              <w:spacing w:before="181"/>
                              <w:rPr>
                                <w:i/>
                              </w:rPr>
                            </w:pPr>
                            <w:r>
                              <w:rPr>
                                <w:i/>
                                <w:color w:val="252525"/>
                              </w:rPr>
                              <w:t>Kakšne predpostavke so za</w:t>
                            </w:r>
                            <w:r>
                              <w:rPr>
                                <w:i/>
                                <w:color w:val="252525"/>
                                <w:spacing w:val="-7"/>
                              </w:rPr>
                              <w:t xml:space="preserve"> </w:t>
                            </w:r>
                            <w:r>
                              <w:rPr>
                                <w:i/>
                                <w:color w:val="252525"/>
                              </w:rPr>
                              <w:t>tem?</w:t>
                            </w:r>
                          </w:p>
                          <w:p w:rsidR="009216D7" w:rsidRPr="00AF39A6" w:rsidRDefault="009216D7" w:rsidP="0063126A">
                            <w:pPr>
                              <w:pStyle w:val="Odstavekseznama"/>
                              <w:numPr>
                                <w:ilvl w:val="0"/>
                                <w:numId w:val="20"/>
                              </w:numPr>
                              <w:tabs>
                                <w:tab w:val="left" w:pos="515"/>
                                <w:tab w:val="left" w:pos="516"/>
                              </w:tabs>
                              <w:spacing w:before="179"/>
                              <w:rPr>
                                <w:i/>
                                <w:lang w:val="de-DE"/>
                              </w:rPr>
                            </w:pPr>
                            <w:r w:rsidRPr="00AF39A6">
                              <w:rPr>
                                <w:i/>
                                <w:color w:val="252525"/>
                                <w:lang w:val="de-DE"/>
                              </w:rPr>
                              <w:t>Kaj je pri tem dilemi</w:t>
                            </w:r>
                            <w:r w:rsidRPr="00AF39A6">
                              <w:rPr>
                                <w:i/>
                                <w:color w:val="252525"/>
                                <w:spacing w:val="-10"/>
                                <w:lang w:val="de-DE"/>
                              </w:rPr>
                              <w:t xml:space="preserve"> </w:t>
                            </w:r>
                            <w:r w:rsidRPr="00AF39A6">
                              <w:rPr>
                                <w:i/>
                                <w:color w:val="252525"/>
                                <w:lang w:val="de-DE"/>
                              </w:rPr>
                              <w:t>najpomembnejše?</w:t>
                            </w:r>
                          </w:p>
                          <w:p w:rsidR="009216D7" w:rsidRPr="00AF39A6" w:rsidRDefault="009216D7" w:rsidP="0063126A">
                            <w:pPr>
                              <w:pStyle w:val="Odstavekseznama"/>
                              <w:numPr>
                                <w:ilvl w:val="0"/>
                                <w:numId w:val="20"/>
                              </w:numPr>
                              <w:tabs>
                                <w:tab w:val="left" w:pos="515"/>
                                <w:tab w:val="left" w:pos="516"/>
                              </w:tabs>
                              <w:spacing w:before="181"/>
                              <w:rPr>
                                <w:i/>
                                <w:lang w:val="de-DE"/>
                              </w:rPr>
                            </w:pPr>
                            <w:r w:rsidRPr="00AF39A6">
                              <w:rPr>
                                <w:i/>
                                <w:color w:val="252525"/>
                                <w:lang w:val="de-DE"/>
                              </w:rPr>
                              <w:t>Kaj je dobrega pri tej</w:t>
                            </w:r>
                            <w:r w:rsidRPr="00AF39A6">
                              <w:rPr>
                                <w:i/>
                                <w:color w:val="252525"/>
                                <w:spacing w:val="-9"/>
                                <w:lang w:val="de-DE"/>
                              </w:rPr>
                              <w:t xml:space="preserve"> </w:t>
                            </w:r>
                            <w:r w:rsidRPr="00AF39A6">
                              <w:rPr>
                                <w:i/>
                                <w:color w:val="252525"/>
                                <w:lang w:val="de-DE"/>
                              </w:rPr>
                              <w:t>dilemi?</w:t>
                            </w:r>
                          </w:p>
                          <w:p w:rsidR="009216D7" w:rsidRPr="00AF39A6" w:rsidRDefault="009216D7" w:rsidP="0063126A">
                            <w:pPr>
                              <w:pStyle w:val="Odstavekseznama"/>
                              <w:numPr>
                                <w:ilvl w:val="0"/>
                                <w:numId w:val="20"/>
                              </w:numPr>
                              <w:tabs>
                                <w:tab w:val="left" w:pos="515"/>
                                <w:tab w:val="left" w:pos="516"/>
                              </w:tabs>
                              <w:spacing w:before="178"/>
                              <w:rPr>
                                <w:i/>
                                <w:lang w:val="de-DE"/>
                              </w:rPr>
                            </w:pPr>
                            <w:r w:rsidRPr="00AF39A6">
                              <w:rPr>
                                <w:i/>
                                <w:color w:val="252525"/>
                                <w:lang w:val="de-DE"/>
                              </w:rPr>
                              <w:t>Kaj je najmanj dobrega, kar se lahko zgodi</w:t>
                            </w:r>
                            <w:r w:rsidRPr="00AF39A6">
                              <w:rPr>
                                <w:i/>
                                <w:color w:val="252525"/>
                                <w:spacing w:val="-8"/>
                                <w:lang w:val="de-DE"/>
                              </w:rPr>
                              <w:t xml:space="preserve"> </w:t>
                            </w:r>
                            <w:r w:rsidRPr="00AF39A6">
                              <w:rPr>
                                <w:i/>
                                <w:color w:val="252525"/>
                                <w:lang w:val="de-DE"/>
                              </w:rPr>
                              <w:t>…</w:t>
                            </w:r>
                          </w:p>
                          <w:p w:rsidR="009216D7" w:rsidRDefault="009216D7" w:rsidP="0063126A">
                            <w:pPr>
                              <w:pStyle w:val="Odstavekseznama"/>
                              <w:numPr>
                                <w:ilvl w:val="0"/>
                                <w:numId w:val="20"/>
                              </w:numPr>
                              <w:tabs>
                                <w:tab w:val="left" w:pos="515"/>
                                <w:tab w:val="left" w:pos="516"/>
                              </w:tabs>
                              <w:spacing w:before="181"/>
                              <w:rPr>
                                <w:i/>
                              </w:rPr>
                            </w:pPr>
                            <w:r>
                              <w:rPr>
                                <w:i/>
                                <w:color w:val="252525"/>
                              </w:rPr>
                              <w:t>Kako je to povezano z</w:t>
                            </w:r>
                            <w:r>
                              <w:rPr>
                                <w:i/>
                                <w:color w:val="252525"/>
                                <w:spacing w:val="-4"/>
                              </w:rPr>
                              <w:t xml:space="preserve"> </w:t>
                            </w:r>
                            <w:r>
                              <w:rPr>
                                <w:i/>
                                <w:color w:val="25252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166" type="#_x0000_t202" style="position:absolute;margin-left:106pt;margin-top:8.2pt;width:438.45pt;height:147.9pt;z-index:251809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irgQIAAAwFAAAOAAAAZHJzL2Uyb0RvYy54bWysVF1vmzAUfZ+0/2D5PQXyVYpKqi4k06Tu&#10;Q2r3AxzbBGvG9mwn0E3777s2IW3Xl2kaD3DB18fn3Hsu1zd9K9GRWye0KnF2kWLEFdVMqH2Jvz5s&#10;JzlGzhPFiNSKl/iRO3yzevvmujMFn+pGS8YtAhDlis6UuPHeFEniaMNb4i604QoWa21b4uHV7hNm&#10;SQforUymabpMOm2ZsZpy5+BrNSziVcSva07957p23CNZYuDm493G+y7ck9U1KfaWmEbQEw3yDyxa&#10;IhQceoaqiCfoYMUrqFZQq52u/QXVbaLrWlAeNYCaLP1DzX1DDI9aoDjOnMvk/h8s/XT8YpFgJV7M&#10;Fhgp0kKTHnjv0Tvdo2yahwp1xhWQeG8g1fewAJ2Oap250/SbQ0qvG6L2/NZa3TWcMGCYhZ3Js60D&#10;jgsgu+6jZnAQOXgdgfratqF8UBAE6NCpx3N3AhkKHxeLZT7LgCSFtSy/zGez2L+EFON2Y51/z3WL&#10;QlBiC+2P8OR453ygQ4oxJZym9FZIGS0gFepKvEyvloMwLQULiyHN2f1uLS06kmCieEVtsPI8rRUe&#10;rCxFW+L8nESKUI6NYvEUT4QcYmAiVQAHdcDtFA2W+XmVXm3yTT6fzKfLzWSeVtXkdrueT5bb7HJR&#10;zar1usp+BZ7ZvGgEY1wFqqN9s/nf2eM0SIPxzgZ+IemF8m28XitPXtKIVQZV4zOqiz4IrR9M4Ptd&#10;H00H5YbCBJPsNHsEZ1g9jCj8UiBotP2BUQfjWWL3/UAsx0h+UOCuMMtjYMdgNwZEUdhaYo/REK79&#10;MPMHY8W+AeTBv0rfggNrEb3xxOLkWxi5KOL0ewgz/fw9Zj39xFa/AQAA//8DAFBLAwQUAAYACAAA&#10;ACEA2OEAtt4AAAALAQAADwAAAGRycy9kb3ducmV2LnhtbEyPwU7DMBBE70j8g7VI3KgTQ6oQ4lQI&#10;tRcOSGn7AW68JIF4N4rdJvw97gmOoxnNvCk3ixvEBSffM2lIVwkIpIZtT62G42H3kIPwwZA1AxNq&#10;+EEPm+r2pjSF5ZlqvOxDK2IJ+cJo6EIYCyl906EzfsUjUvQ+eXImRDm10k5mjuVukCpJ1tKZnuJC&#10;Z0Z867D53p+dBqy/euZdPtdjaI/vfptl249M6/u75fUFRMAl/IXhih/RoYpMJz6T9WLQoFIVv4Ro&#10;rJ9AXANJnj+DOGl4TJUCWZXy/4fqFwAA//8DAFBLAQItABQABgAIAAAAIQC2gziS/gAAAOEBAAAT&#10;AAAAAAAAAAAAAAAAAAAAAABbQ29udGVudF9UeXBlc10ueG1sUEsBAi0AFAAGAAgAAAAhADj9If/W&#10;AAAAlAEAAAsAAAAAAAAAAAAAAAAALwEAAF9yZWxzLy5yZWxzUEsBAi0AFAAGAAgAAAAhAKDDOKuB&#10;AgAADAUAAA4AAAAAAAAAAAAAAAAALgIAAGRycy9lMm9Eb2MueG1sUEsBAi0AFAAGAAgAAAAhANjh&#10;ALbeAAAACwEAAA8AAAAAAAAAAAAAAAAA2wQAAGRycy9kb3ducmV2LnhtbFBLBQYAAAAABAAEAPMA&#10;AADmBQAAAAA=&#10;" filled="f" strokeweight=".48pt">
                <v:textbox inset="0,0,0,0">
                  <w:txbxContent>
                    <w:p w:rsidR="009216D7" w:rsidRDefault="009216D7" w:rsidP="0063126A">
                      <w:pPr>
                        <w:pStyle w:val="Odstavekseznama"/>
                        <w:numPr>
                          <w:ilvl w:val="0"/>
                          <w:numId w:val="21"/>
                        </w:numPr>
                        <w:tabs>
                          <w:tab w:val="left" w:pos="515"/>
                          <w:tab w:val="left" w:pos="516"/>
                        </w:tabs>
                        <w:spacing w:before="19"/>
                        <w:rPr>
                          <w:i/>
                        </w:rPr>
                      </w:pPr>
                      <w:r>
                        <w:rPr>
                          <w:i/>
                          <w:color w:val="252525"/>
                        </w:rPr>
                        <w:t>Kako je še mogoče (drugače) pogledati na</w:t>
                      </w:r>
                      <w:r>
                        <w:rPr>
                          <w:i/>
                          <w:color w:val="252525"/>
                          <w:spacing w:val="-11"/>
                        </w:rPr>
                        <w:t xml:space="preserve"> </w:t>
                      </w:r>
                      <w:r>
                        <w:rPr>
                          <w:i/>
                          <w:color w:val="252525"/>
                        </w:rPr>
                        <w:t>to?</w:t>
                      </w:r>
                    </w:p>
                    <w:p w:rsidR="009216D7" w:rsidRPr="00AF39A6" w:rsidRDefault="009216D7" w:rsidP="0063126A">
                      <w:pPr>
                        <w:pStyle w:val="Odstavekseznama"/>
                        <w:numPr>
                          <w:ilvl w:val="0"/>
                          <w:numId w:val="20"/>
                        </w:numPr>
                        <w:tabs>
                          <w:tab w:val="left" w:pos="515"/>
                          <w:tab w:val="left" w:pos="516"/>
                        </w:tabs>
                        <w:spacing w:before="181"/>
                        <w:rPr>
                          <w:i/>
                          <w:lang w:val="de-DE"/>
                        </w:rPr>
                      </w:pPr>
                      <w:r w:rsidRPr="00AF39A6">
                        <w:rPr>
                          <w:i/>
                          <w:color w:val="252525"/>
                          <w:lang w:val="de-DE"/>
                        </w:rPr>
                        <w:t>Na kaj morda še nisi</w:t>
                      </w:r>
                      <w:r w:rsidRPr="00AF39A6">
                        <w:rPr>
                          <w:i/>
                          <w:color w:val="252525"/>
                          <w:spacing w:val="-5"/>
                          <w:lang w:val="de-DE"/>
                        </w:rPr>
                        <w:t xml:space="preserve"> </w:t>
                      </w:r>
                      <w:r w:rsidRPr="00AF39A6">
                        <w:rPr>
                          <w:i/>
                          <w:color w:val="252525"/>
                          <w:lang w:val="de-DE"/>
                        </w:rPr>
                        <w:t>pomislil?</w:t>
                      </w:r>
                    </w:p>
                    <w:p w:rsidR="009216D7" w:rsidRDefault="009216D7" w:rsidP="0063126A">
                      <w:pPr>
                        <w:pStyle w:val="Odstavekseznama"/>
                        <w:numPr>
                          <w:ilvl w:val="0"/>
                          <w:numId w:val="20"/>
                        </w:numPr>
                        <w:tabs>
                          <w:tab w:val="left" w:pos="515"/>
                          <w:tab w:val="left" w:pos="516"/>
                        </w:tabs>
                        <w:spacing w:before="181"/>
                        <w:rPr>
                          <w:i/>
                        </w:rPr>
                      </w:pPr>
                      <w:r>
                        <w:rPr>
                          <w:i/>
                          <w:color w:val="252525"/>
                        </w:rPr>
                        <w:t>Kakšne predpostavke so za</w:t>
                      </w:r>
                      <w:r>
                        <w:rPr>
                          <w:i/>
                          <w:color w:val="252525"/>
                          <w:spacing w:val="-7"/>
                        </w:rPr>
                        <w:t xml:space="preserve"> </w:t>
                      </w:r>
                      <w:r>
                        <w:rPr>
                          <w:i/>
                          <w:color w:val="252525"/>
                        </w:rPr>
                        <w:t>tem?</w:t>
                      </w:r>
                    </w:p>
                    <w:p w:rsidR="009216D7" w:rsidRPr="00AF39A6" w:rsidRDefault="009216D7" w:rsidP="0063126A">
                      <w:pPr>
                        <w:pStyle w:val="Odstavekseznama"/>
                        <w:numPr>
                          <w:ilvl w:val="0"/>
                          <w:numId w:val="20"/>
                        </w:numPr>
                        <w:tabs>
                          <w:tab w:val="left" w:pos="515"/>
                          <w:tab w:val="left" w:pos="516"/>
                        </w:tabs>
                        <w:spacing w:before="179"/>
                        <w:rPr>
                          <w:i/>
                          <w:lang w:val="de-DE"/>
                        </w:rPr>
                      </w:pPr>
                      <w:r w:rsidRPr="00AF39A6">
                        <w:rPr>
                          <w:i/>
                          <w:color w:val="252525"/>
                          <w:lang w:val="de-DE"/>
                        </w:rPr>
                        <w:t>Kaj je pri tem dilemi</w:t>
                      </w:r>
                      <w:r w:rsidRPr="00AF39A6">
                        <w:rPr>
                          <w:i/>
                          <w:color w:val="252525"/>
                          <w:spacing w:val="-10"/>
                          <w:lang w:val="de-DE"/>
                        </w:rPr>
                        <w:t xml:space="preserve"> </w:t>
                      </w:r>
                      <w:r w:rsidRPr="00AF39A6">
                        <w:rPr>
                          <w:i/>
                          <w:color w:val="252525"/>
                          <w:lang w:val="de-DE"/>
                        </w:rPr>
                        <w:t>najpomembnejše?</w:t>
                      </w:r>
                    </w:p>
                    <w:p w:rsidR="009216D7" w:rsidRPr="00AF39A6" w:rsidRDefault="009216D7" w:rsidP="0063126A">
                      <w:pPr>
                        <w:pStyle w:val="Odstavekseznama"/>
                        <w:numPr>
                          <w:ilvl w:val="0"/>
                          <w:numId w:val="20"/>
                        </w:numPr>
                        <w:tabs>
                          <w:tab w:val="left" w:pos="515"/>
                          <w:tab w:val="left" w:pos="516"/>
                        </w:tabs>
                        <w:spacing w:before="181"/>
                        <w:rPr>
                          <w:i/>
                          <w:lang w:val="de-DE"/>
                        </w:rPr>
                      </w:pPr>
                      <w:r w:rsidRPr="00AF39A6">
                        <w:rPr>
                          <w:i/>
                          <w:color w:val="252525"/>
                          <w:lang w:val="de-DE"/>
                        </w:rPr>
                        <w:t>Kaj je dobrega pri tej</w:t>
                      </w:r>
                      <w:r w:rsidRPr="00AF39A6">
                        <w:rPr>
                          <w:i/>
                          <w:color w:val="252525"/>
                          <w:spacing w:val="-9"/>
                          <w:lang w:val="de-DE"/>
                        </w:rPr>
                        <w:t xml:space="preserve"> </w:t>
                      </w:r>
                      <w:r w:rsidRPr="00AF39A6">
                        <w:rPr>
                          <w:i/>
                          <w:color w:val="252525"/>
                          <w:lang w:val="de-DE"/>
                        </w:rPr>
                        <w:t>dilemi?</w:t>
                      </w:r>
                    </w:p>
                    <w:p w:rsidR="009216D7" w:rsidRPr="00AF39A6" w:rsidRDefault="009216D7" w:rsidP="0063126A">
                      <w:pPr>
                        <w:pStyle w:val="Odstavekseznama"/>
                        <w:numPr>
                          <w:ilvl w:val="0"/>
                          <w:numId w:val="20"/>
                        </w:numPr>
                        <w:tabs>
                          <w:tab w:val="left" w:pos="515"/>
                          <w:tab w:val="left" w:pos="516"/>
                        </w:tabs>
                        <w:spacing w:before="178"/>
                        <w:rPr>
                          <w:i/>
                          <w:lang w:val="de-DE"/>
                        </w:rPr>
                      </w:pPr>
                      <w:r w:rsidRPr="00AF39A6">
                        <w:rPr>
                          <w:i/>
                          <w:color w:val="252525"/>
                          <w:lang w:val="de-DE"/>
                        </w:rPr>
                        <w:t>Kaj je najmanj dobrega, kar se lahko zgodi</w:t>
                      </w:r>
                      <w:r w:rsidRPr="00AF39A6">
                        <w:rPr>
                          <w:i/>
                          <w:color w:val="252525"/>
                          <w:spacing w:val="-8"/>
                          <w:lang w:val="de-DE"/>
                        </w:rPr>
                        <w:t xml:space="preserve"> </w:t>
                      </w:r>
                      <w:r w:rsidRPr="00AF39A6">
                        <w:rPr>
                          <w:i/>
                          <w:color w:val="252525"/>
                          <w:lang w:val="de-DE"/>
                        </w:rPr>
                        <w:t>…</w:t>
                      </w:r>
                    </w:p>
                    <w:p w:rsidR="009216D7" w:rsidRDefault="009216D7" w:rsidP="0063126A">
                      <w:pPr>
                        <w:pStyle w:val="Odstavekseznama"/>
                        <w:numPr>
                          <w:ilvl w:val="0"/>
                          <w:numId w:val="20"/>
                        </w:numPr>
                        <w:tabs>
                          <w:tab w:val="left" w:pos="515"/>
                          <w:tab w:val="left" w:pos="516"/>
                        </w:tabs>
                        <w:spacing w:before="181"/>
                        <w:rPr>
                          <w:i/>
                        </w:rPr>
                      </w:pPr>
                      <w:r>
                        <w:rPr>
                          <w:i/>
                          <w:color w:val="252525"/>
                        </w:rPr>
                        <w:t>Kako je to povezano z</w:t>
                      </w:r>
                      <w:r>
                        <w:rPr>
                          <w:i/>
                          <w:color w:val="252525"/>
                          <w:spacing w:val="-4"/>
                        </w:rPr>
                        <w:t xml:space="preserve"> </w:t>
                      </w:r>
                      <w:r>
                        <w:rPr>
                          <w:i/>
                          <w:color w:val="252525"/>
                        </w:rPr>
                        <w:t>…</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10816" behindDoc="0" locked="0" layoutInCell="1" allowOverlap="1">
                <wp:simplePos x="0" y="0"/>
                <wp:positionH relativeFrom="page">
                  <wp:posOffset>1117600</wp:posOffset>
                </wp:positionH>
                <wp:positionV relativeFrom="paragraph">
                  <wp:posOffset>2089785</wp:posOffset>
                </wp:positionV>
                <wp:extent cx="5796915" cy="798830"/>
                <wp:effectExtent l="12700" t="8255" r="10160" b="12065"/>
                <wp:wrapTopAndBottom/>
                <wp:docPr id="534"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79883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56"/>
                              <w:rPr>
                                <w:b/>
                              </w:rPr>
                            </w:pPr>
                            <w:r>
                              <w:rPr>
                                <w:color w:val="252525"/>
                              </w:rPr>
                              <w:t xml:space="preserve">Na koncu te faze zato predstavljalec pove, kako zdaj vidi dilemo.   Skupno </w:t>
                            </w:r>
                            <w:r>
                              <w:rPr>
                                <w:b/>
                                <w:color w:val="252525"/>
                              </w:rPr>
                              <w:t>10 minut</w:t>
                            </w:r>
                          </w:p>
                          <w:p w:rsidR="009216D7" w:rsidRDefault="009216D7">
                            <w:pPr>
                              <w:pStyle w:val="Telobesedila"/>
                              <w:rPr>
                                <w:rFonts w:ascii="Times New Roman"/>
                                <w:sz w:val="24"/>
                              </w:rPr>
                            </w:pPr>
                          </w:p>
                          <w:p w:rsidR="009216D7" w:rsidRDefault="009216D7">
                            <w:pPr>
                              <w:pStyle w:val="Telobesedila"/>
                              <w:spacing w:line="312" w:lineRule="auto"/>
                              <w:ind w:left="108" w:right="1418"/>
                              <w:rPr>
                                <w:b/>
                              </w:rPr>
                            </w:pPr>
                            <w:r>
                              <w:rPr>
                                <w:color w:val="252525"/>
                              </w:rPr>
                              <w:t xml:space="preserve">5. Razprava skupine o dilemi analitično /objektivno (način brez sugestij ali sodb) (Predstavljalec molči). </w:t>
                            </w:r>
                            <w:r>
                              <w:rPr>
                                <w:b/>
                                <w:color w:val="252525"/>
                              </w:rPr>
                              <w:t>10 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167" type="#_x0000_t202" style="position:absolute;margin-left:88pt;margin-top:164.55pt;width:456.45pt;height:62.9pt;z-index:251810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TSgQIAAAsFAAAOAAAAZHJzL2Uyb0RvYy54bWysVNtu2zAMfR+wfxD0ntpOnYuNOkUXJ8OA&#10;7gK0+wDFkmNhsqRJSuyu2L+PkuMsXV+GYX6QaZM64iEPdXPbtwIdmbFcyQInVzFGTFaKcrkv8NfH&#10;7WSJkXVEUiKUZAV+Yhbfrt6+uel0zqaqUYIygwBE2rzTBW6c03kU2aphLbFXSjMJzlqZljj4NPuI&#10;GtIBeiuiaRzPo04Zqo2qmLXwtxyceBXw65pV7nNdW+aQKDDk5sJqwrrza7S6IfneEN3w6pQG+Ycs&#10;WsIlHHqGKokj6GD4K6iWV0ZZVburSrWRqmtescAB2CTxH2weGqJZ4ALFsfpcJvv/YKtPxy8GcVrg&#10;2XWKkSQtNOmR9Q69Uz1KpgtfoU7bHAIfNIS6HhzQ6cDW6ntVfbNIqnVD5J7dGaO6hhEKGSZ+Z3Sx&#10;dcCxHmTXfVQUDiIHpwJQX5vWlw8KggAdOvV07o5PpoKfs0U2z5IZRhX4FtlyeR3aF5F83K2Nde+Z&#10;apE3Cmyg+wGdHO+t89mQfAzxh0m15UIEBQiJugLP42w+8FKCU+/0Ydbsd2th0JF4DYUnUAPPZVjL&#10;HShZ8LbAy3MQyX01NpKGUxzhYrAhEyE9OJCD3E7WoJjnLM42y80ynaTT+WaSxmU5uduu08l8myxm&#10;5XW5XpfJT59nkuYNp5RJn+qo3iT9O3Wc5mjQ3Vm/Lyi9YL4Nz2vm0cs0QpWB1fgO7IIMfOcHDbh+&#10;1wfNZWd57RR9AmEYNUwo3ChgNMr8wKiD6Syw/X4ghmEkPkgQlx/l0TCjsRsNIivYWmCH0WCu3TDy&#10;B234vgHkQb5S3YEAax604ZU6ZHGSLUxcIHG6HfxIX36HqN932OoXAAAA//8DAFBLAwQUAAYACAAA&#10;ACEA4xZVwOAAAAAMAQAADwAAAGRycy9kb3ducmV2LnhtbEyPwW7CMBBE75X4B2sr9VYcKKFJGgeh&#10;Ci4cKoXyASbeJmnj3Sg2JP17zKk9jmY08ybfTLYTVxxcy6RgMY9AIFVsWqoVnD73zwkI5zUZ3TGh&#10;gl90sClmD7nODI9U4vXoaxFKyGVaQeN9n0npqgatdnPukYL3xYPVPsihlmbQYyi3nVxG0Vpa3VJY&#10;aHSP7w1WP8eLVYDld8u8T8ay9/Xp4HZxvPuIlXp6nLZvIDxO/i8Md/yADkVgOvOFjBNd0K/r8MUr&#10;eFmmCxD3RJQkKYizglW8SkEWufx/orgBAAD//wMAUEsBAi0AFAAGAAgAAAAhALaDOJL+AAAA4QEA&#10;ABMAAAAAAAAAAAAAAAAAAAAAAFtDb250ZW50X1R5cGVzXS54bWxQSwECLQAUAAYACAAAACEAOP0h&#10;/9YAAACUAQAACwAAAAAAAAAAAAAAAAAvAQAAX3JlbHMvLnJlbHNQSwECLQAUAAYACAAAACEAbaPk&#10;0oECAAALBQAADgAAAAAAAAAAAAAAAAAuAgAAZHJzL2Uyb0RvYy54bWxQSwECLQAUAAYACAAAACEA&#10;4xZVwOAAAAAMAQAADwAAAAAAAAAAAAAAAADbBAAAZHJzL2Rvd25yZXYueG1sUEsFBgAAAAAEAAQA&#10;8wAAAOgFAAAAAA==&#10;" filled="f" strokeweight=".48pt">
                <v:textbox inset="0,0,0,0">
                  <w:txbxContent>
                    <w:p w:rsidR="009216D7" w:rsidRDefault="009216D7">
                      <w:pPr>
                        <w:pStyle w:val="Telobesedila"/>
                        <w:spacing w:before="23"/>
                        <w:ind w:left="156"/>
                        <w:rPr>
                          <w:b/>
                        </w:rPr>
                      </w:pPr>
                      <w:r>
                        <w:rPr>
                          <w:color w:val="252525"/>
                        </w:rPr>
                        <w:t xml:space="preserve">Na koncu te faze zato predstavljalec pove, kako zdaj vidi dilemo.   Skupno </w:t>
                      </w:r>
                      <w:r>
                        <w:rPr>
                          <w:b/>
                          <w:color w:val="252525"/>
                        </w:rPr>
                        <w:t>10 minut</w:t>
                      </w:r>
                    </w:p>
                    <w:p w:rsidR="009216D7" w:rsidRDefault="009216D7">
                      <w:pPr>
                        <w:pStyle w:val="Telobesedila"/>
                        <w:rPr>
                          <w:rFonts w:ascii="Times New Roman"/>
                          <w:sz w:val="24"/>
                        </w:rPr>
                      </w:pPr>
                    </w:p>
                    <w:p w:rsidR="009216D7" w:rsidRDefault="009216D7">
                      <w:pPr>
                        <w:pStyle w:val="Telobesedila"/>
                        <w:spacing w:line="312" w:lineRule="auto"/>
                        <w:ind w:left="108" w:right="1418"/>
                        <w:rPr>
                          <w:b/>
                        </w:rPr>
                      </w:pPr>
                      <w:r>
                        <w:rPr>
                          <w:color w:val="252525"/>
                        </w:rPr>
                        <w:t xml:space="preserve">5. Razprava skupine o dilemi analitično /objektivno (način brez sugestij ali sodb) (Predstavljalec molči). </w:t>
                      </w:r>
                      <w:r>
                        <w:rPr>
                          <w:b/>
                          <w:color w:val="252525"/>
                        </w:rPr>
                        <w:t>10 minut</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11840" behindDoc="0" locked="0" layoutInCell="1" allowOverlap="1">
                <wp:simplePos x="0" y="0"/>
                <wp:positionH relativeFrom="page">
                  <wp:posOffset>1346200</wp:posOffset>
                </wp:positionH>
                <wp:positionV relativeFrom="paragraph">
                  <wp:posOffset>3021330</wp:posOffset>
                </wp:positionV>
                <wp:extent cx="5568315" cy="1044575"/>
                <wp:effectExtent l="12700" t="6350" r="10160" b="6350"/>
                <wp:wrapTopAndBottom/>
                <wp:docPr id="53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10445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19"/>
                              </w:numPr>
                              <w:tabs>
                                <w:tab w:val="left" w:pos="515"/>
                                <w:tab w:val="left" w:pos="516"/>
                              </w:tabs>
                              <w:spacing w:before="19"/>
                              <w:rPr>
                                <w:i/>
                              </w:rPr>
                            </w:pPr>
                            <w:r>
                              <w:rPr>
                                <w:i/>
                                <w:color w:val="252525"/>
                              </w:rPr>
                              <w:t>Kaj smo</w:t>
                            </w:r>
                            <w:r>
                              <w:rPr>
                                <w:i/>
                                <w:color w:val="252525"/>
                                <w:spacing w:val="-5"/>
                              </w:rPr>
                              <w:t xml:space="preserve"> </w:t>
                            </w:r>
                            <w:r>
                              <w:rPr>
                                <w:i/>
                                <w:color w:val="252525"/>
                              </w:rPr>
                              <w:t>slišali?</w:t>
                            </w:r>
                          </w:p>
                          <w:p w:rsidR="009216D7" w:rsidRDefault="009216D7" w:rsidP="0063126A">
                            <w:pPr>
                              <w:pStyle w:val="Odstavekseznama"/>
                              <w:numPr>
                                <w:ilvl w:val="0"/>
                                <w:numId w:val="19"/>
                              </w:numPr>
                              <w:tabs>
                                <w:tab w:val="left" w:pos="515"/>
                                <w:tab w:val="left" w:pos="516"/>
                              </w:tabs>
                              <w:spacing w:before="181"/>
                              <w:rPr>
                                <w:i/>
                              </w:rPr>
                            </w:pPr>
                            <w:r>
                              <w:rPr>
                                <w:i/>
                                <w:color w:val="252525"/>
                              </w:rPr>
                              <w:t>Česa nismo slišali, pa je</w:t>
                            </w:r>
                            <w:r>
                              <w:rPr>
                                <w:i/>
                                <w:color w:val="252525"/>
                                <w:spacing w:val="-9"/>
                              </w:rPr>
                              <w:t xml:space="preserve"> </w:t>
                            </w:r>
                            <w:r>
                              <w:rPr>
                                <w:i/>
                                <w:color w:val="252525"/>
                              </w:rPr>
                              <w:t>relevantno?</w:t>
                            </w:r>
                          </w:p>
                          <w:p w:rsidR="009216D7" w:rsidRDefault="009216D7" w:rsidP="0063126A">
                            <w:pPr>
                              <w:pStyle w:val="Odstavekseznama"/>
                              <w:numPr>
                                <w:ilvl w:val="0"/>
                                <w:numId w:val="19"/>
                              </w:numPr>
                              <w:tabs>
                                <w:tab w:val="left" w:pos="515"/>
                                <w:tab w:val="left" w:pos="516"/>
                              </w:tabs>
                              <w:spacing w:before="181"/>
                              <w:rPr>
                                <w:i/>
                              </w:rPr>
                            </w:pPr>
                            <w:r>
                              <w:rPr>
                                <w:i/>
                                <w:color w:val="252525"/>
                              </w:rPr>
                              <w:t>Kakšne predpostavke, prepričanja so za</w:t>
                            </w:r>
                            <w:r>
                              <w:rPr>
                                <w:i/>
                                <w:color w:val="252525"/>
                                <w:spacing w:val="-16"/>
                              </w:rPr>
                              <w:t xml:space="preserve"> </w:t>
                            </w:r>
                            <w:r>
                              <w:rPr>
                                <w:i/>
                                <w:color w:val="252525"/>
                              </w:rPr>
                              <w:t>povedanim?</w:t>
                            </w:r>
                          </w:p>
                          <w:p w:rsidR="009216D7" w:rsidRDefault="009216D7" w:rsidP="0063126A">
                            <w:pPr>
                              <w:pStyle w:val="Odstavekseznama"/>
                              <w:numPr>
                                <w:ilvl w:val="0"/>
                                <w:numId w:val="19"/>
                              </w:numPr>
                              <w:tabs>
                                <w:tab w:val="left" w:pos="515"/>
                                <w:tab w:val="left" w:pos="516"/>
                              </w:tabs>
                              <w:spacing w:before="179"/>
                              <w:rPr>
                                <w:i/>
                              </w:rPr>
                            </w:pPr>
                            <w:r>
                              <w:rPr>
                                <w:i/>
                                <w:color w:val="252525"/>
                              </w:rPr>
                              <w:t>Kakšna vprašanja se ob tej dilemi zastavljajo</w:t>
                            </w:r>
                            <w:r>
                              <w:rPr>
                                <w:i/>
                                <w:color w:val="252525"/>
                                <w:spacing w:val="-17"/>
                              </w:rPr>
                              <w:t xml:space="preserve"> </w:t>
                            </w:r>
                            <w:r>
                              <w:rPr>
                                <w:i/>
                                <w:color w:val="252525"/>
                              </w:rPr>
                              <w:t>nam?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 o:spid="_x0000_s1168" type="#_x0000_t202" style="position:absolute;margin-left:106pt;margin-top:237.9pt;width:438.45pt;height:82.25pt;z-index:251811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6LgQIAAAwFAAAOAAAAZHJzL2Uyb0RvYy54bWysVNuOmzAQfa/Uf7D8ngAJsAlaskpDUlXa&#10;XqTdfoBjTLBqbGo7gW3Vf+/YhGy2+1JV5cEMeHxmzswZ3971jUAnpg1XMsfRNMSISapKLg85/vq4&#10;mywwMpbIkgglWY6fmMF3q7dvbrs2YzNVK1EyjQBEmqxrc1xb22ZBYGjNGmKmqmUSNiulG2LhUx+C&#10;UpMO0BsRzMIwDTqly1YryoyBv8WwiVcev6oYtZ+ryjCLRI4hN+tX7de9W4PVLckOmrQ1p+c0yD9k&#10;0RAuIegFqiCWoKPmr6AaTrUyqrJTqppAVRWnzHMANlH4B5uHmrTMc4HimPZSJvP/YOmn0xeNeJnj&#10;ZD7HSJIGmvTIeoveqR5Fs9RVqGtNBo4PLbjaHjag056tae8V/WaQVJuayANba626mpESMozcyeDq&#10;6IBjHMi++6hKCESOVnmgvtKNKx8UBAE6dOrp0h2XDIWfSZIu5lGCEYW9KIzj5CbxMUg2Hm+1se+Z&#10;apAzcqyh/R6enO6NdemQbHRx0aTacSG8BIREXY7TcJkOxJTgpdt0bkYf9huh0Yk4EfnnHNdcuzXc&#10;gpQFb3K8uDiRzJVjK0sfxRIuBhsyEdKBAzvI7WwNkvm5DJfbxXYRT+JZup3EYVFM1rtNPEl30U1S&#10;zIvNpoh+uTyjOKt5WTLpUh3lG8V/J4/zIA3Cuwj4BaUXzHf+ec08eJmGrzKwGt+endeBa/0gAtvv&#10;ey+65cLhOZHsVfkEytBqGFG4UsColf6BUQfjmWPz/Ug0w0h8kKAuN8ujoUdjPxpEUjiaY4vRYG7s&#10;MPPHVvNDDciDfqVagwIr7rXxnMVZtzBynsT5enAzff3tvZ4vsdVvAAAA//8DAFBLAwQUAAYACAAA&#10;ACEAPI2nPuAAAAAMAQAADwAAAGRycy9kb3ducmV2LnhtbEyPQU7DMBBF90jcwRokdtRuaEoImVQI&#10;tRsWSCk9gBsPSSAeR7HbhNvjruhyNF//v1dsZtuLM42+c4ywXCgQxLUzHTcIh8/dQwbCB81G944J&#10;4Zc8bMrbm0Lnxk1c0XkfGhFL2OcaoQ1hyKX0dUtW+4UbiOPvy41Wh3iOjTSjnmK57WWi1Fpa3XFc&#10;aPVAby3VP/uTRaDqu3Nul03VEJrDu9+m6fYjRby/m19fQASaw38YLvgRHcrIdHQnNl70CMkyiS4B&#10;YfWURodLQmXZM4gjwnqlHkGWhbyWKP8AAAD//wMAUEsBAi0AFAAGAAgAAAAhALaDOJL+AAAA4QEA&#10;ABMAAAAAAAAAAAAAAAAAAAAAAFtDb250ZW50X1R5cGVzXS54bWxQSwECLQAUAAYACAAAACEAOP0h&#10;/9YAAACUAQAACwAAAAAAAAAAAAAAAAAvAQAAX3JlbHMvLnJlbHNQSwECLQAUAAYACAAAACEAf+BO&#10;i4ECAAAMBQAADgAAAAAAAAAAAAAAAAAuAgAAZHJzL2Uyb0RvYy54bWxQSwECLQAUAAYACAAAACEA&#10;PI2nPuAAAAAMAQAADwAAAAAAAAAAAAAAAADbBAAAZHJzL2Rvd25yZXYueG1sUEsFBgAAAAAEAAQA&#10;8wAAAOgFAAAAAA==&#10;" filled="f" strokeweight=".48pt">
                <v:textbox inset="0,0,0,0">
                  <w:txbxContent>
                    <w:p w:rsidR="009216D7" w:rsidRDefault="009216D7" w:rsidP="0063126A">
                      <w:pPr>
                        <w:pStyle w:val="Odstavekseznama"/>
                        <w:numPr>
                          <w:ilvl w:val="0"/>
                          <w:numId w:val="19"/>
                        </w:numPr>
                        <w:tabs>
                          <w:tab w:val="left" w:pos="515"/>
                          <w:tab w:val="left" w:pos="516"/>
                        </w:tabs>
                        <w:spacing w:before="19"/>
                        <w:rPr>
                          <w:i/>
                        </w:rPr>
                      </w:pPr>
                      <w:r>
                        <w:rPr>
                          <w:i/>
                          <w:color w:val="252525"/>
                        </w:rPr>
                        <w:t>Kaj smo</w:t>
                      </w:r>
                      <w:r>
                        <w:rPr>
                          <w:i/>
                          <w:color w:val="252525"/>
                          <w:spacing w:val="-5"/>
                        </w:rPr>
                        <w:t xml:space="preserve"> </w:t>
                      </w:r>
                      <w:r>
                        <w:rPr>
                          <w:i/>
                          <w:color w:val="252525"/>
                        </w:rPr>
                        <w:t>slišali?</w:t>
                      </w:r>
                    </w:p>
                    <w:p w:rsidR="009216D7" w:rsidRDefault="009216D7" w:rsidP="0063126A">
                      <w:pPr>
                        <w:pStyle w:val="Odstavekseznama"/>
                        <w:numPr>
                          <w:ilvl w:val="0"/>
                          <w:numId w:val="19"/>
                        </w:numPr>
                        <w:tabs>
                          <w:tab w:val="left" w:pos="515"/>
                          <w:tab w:val="left" w:pos="516"/>
                        </w:tabs>
                        <w:spacing w:before="181"/>
                        <w:rPr>
                          <w:i/>
                        </w:rPr>
                      </w:pPr>
                      <w:r>
                        <w:rPr>
                          <w:i/>
                          <w:color w:val="252525"/>
                        </w:rPr>
                        <w:t>Česa nismo slišali, pa je</w:t>
                      </w:r>
                      <w:r>
                        <w:rPr>
                          <w:i/>
                          <w:color w:val="252525"/>
                          <w:spacing w:val="-9"/>
                        </w:rPr>
                        <w:t xml:space="preserve"> </w:t>
                      </w:r>
                      <w:r>
                        <w:rPr>
                          <w:i/>
                          <w:color w:val="252525"/>
                        </w:rPr>
                        <w:t>relevantno?</w:t>
                      </w:r>
                    </w:p>
                    <w:p w:rsidR="009216D7" w:rsidRDefault="009216D7" w:rsidP="0063126A">
                      <w:pPr>
                        <w:pStyle w:val="Odstavekseznama"/>
                        <w:numPr>
                          <w:ilvl w:val="0"/>
                          <w:numId w:val="19"/>
                        </w:numPr>
                        <w:tabs>
                          <w:tab w:val="left" w:pos="515"/>
                          <w:tab w:val="left" w:pos="516"/>
                        </w:tabs>
                        <w:spacing w:before="181"/>
                        <w:rPr>
                          <w:i/>
                        </w:rPr>
                      </w:pPr>
                      <w:r>
                        <w:rPr>
                          <w:i/>
                          <w:color w:val="252525"/>
                        </w:rPr>
                        <w:t>Kakšne predpostavke, prepričanja so za</w:t>
                      </w:r>
                      <w:r>
                        <w:rPr>
                          <w:i/>
                          <w:color w:val="252525"/>
                          <w:spacing w:val="-16"/>
                        </w:rPr>
                        <w:t xml:space="preserve"> </w:t>
                      </w:r>
                      <w:r>
                        <w:rPr>
                          <w:i/>
                          <w:color w:val="252525"/>
                        </w:rPr>
                        <w:t>povedanim?</w:t>
                      </w:r>
                    </w:p>
                    <w:p w:rsidR="009216D7" w:rsidRDefault="009216D7" w:rsidP="0063126A">
                      <w:pPr>
                        <w:pStyle w:val="Odstavekseznama"/>
                        <w:numPr>
                          <w:ilvl w:val="0"/>
                          <w:numId w:val="19"/>
                        </w:numPr>
                        <w:tabs>
                          <w:tab w:val="left" w:pos="515"/>
                          <w:tab w:val="left" w:pos="516"/>
                        </w:tabs>
                        <w:spacing w:before="179"/>
                        <w:rPr>
                          <w:i/>
                        </w:rPr>
                      </w:pPr>
                      <w:r>
                        <w:rPr>
                          <w:i/>
                          <w:color w:val="252525"/>
                        </w:rPr>
                        <w:t>Kakšna vprašanja se ob tej dilemi zastavljajo</w:t>
                      </w:r>
                      <w:r>
                        <w:rPr>
                          <w:i/>
                          <w:color w:val="252525"/>
                          <w:spacing w:val="-17"/>
                        </w:rPr>
                        <w:t xml:space="preserve"> </w:t>
                      </w:r>
                      <w:r>
                        <w:rPr>
                          <w:i/>
                          <w:color w:val="252525"/>
                        </w:rPr>
                        <w:t>nam?</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12864" behindDoc="0" locked="0" layoutInCell="1" allowOverlap="1">
                <wp:simplePos x="0" y="0"/>
                <wp:positionH relativeFrom="page">
                  <wp:posOffset>1117600</wp:posOffset>
                </wp:positionH>
                <wp:positionV relativeFrom="paragraph">
                  <wp:posOffset>4173855</wp:posOffset>
                </wp:positionV>
                <wp:extent cx="5796915" cy="585470"/>
                <wp:effectExtent l="12700" t="6350" r="10160" b="8255"/>
                <wp:wrapTopAndBottom/>
                <wp:docPr id="532"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58547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18"/>
                              </w:numPr>
                              <w:tabs>
                                <w:tab w:val="left" w:pos="325"/>
                              </w:tabs>
                              <w:spacing w:before="23"/>
                              <w:ind w:hanging="216"/>
                              <w:rPr>
                                <w:b/>
                              </w:rPr>
                            </w:pPr>
                            <w:r>
                              <w:rPr>
                                <w:color w:val="252525"/>
                              </w:rPr>
                              <w:t xml:space="preserve">Predstavljalec reflektira, kaj mu je dalo misliti in kako zdaj vidi svojo dilemo </w:t>
                            </w:r>
                            <w:r>
                              <w:rPr>
                                <w:b/>
                                <w:color w:val="252525"/>
                              </w:rPr>
                              <w:t>5</w:t>
                            </w:r>
                            <w:r>
                              <w:rPr>
                                <w:b/>
                                <w:color w:val="252525"/>
                                <w:spacing w:val="12"/>
                              </w:rPr>
                              <w:t xml:space="preserve"> </w:t>
                            </w:r>
                            <w:r>
                              <w:rPr>
                                <w:b/>
                                <w:color w:val="252525"/>
                              </w:rPr>
                              <w:t>minut</w:t>
                            </w:r>
                          </w:p>
                          <w:p w:rsidR="009216D7" w:rsidRDefault="009216D7">
                            <w:pPr>
                              <w:pStyle w:val="Telobesedila"/>
                              <w:rPr>
                                <w:rFonts w:ascii="Times New Roman"/>
                                <w:sz w:val="24"/>
                              </w:rPr>
                            </w:pPr>
                          </w:p>
                          <w:p w:rsidR="009216D7" w:rsidRDefault="009216D7" w:rsidP="0063126A">
                            <w:pPr>
                              <w:pStyle w:val="Odstavekseznama"/>
                              <w:numPr>
                                <w:ilvl w:val="0"/>
                                <w:numId w:val="18"/>
                              </w:numPr>
                              <w:tabs>
                                <w:tab w:val="left" w:pos="325"/>
                              </w:tabs>
                              <w:ind w:hanging="216"/>
                              <w:rPr>
                                <w:b/>
                              </w:rPr>
                            </w:pPr>
                            <w:r>
                              <w:rPr>
                                <w:color w:val="252525"/>
                              </w:rPr>
                              <w:t xml:space="preserve">Skupina </w:t>
                            </w:r>
                            <w:r>
                              <w:rPr>
                                <w:b/>
                                <w:color w:val="252525"/>
                              </w:rPr>
                              <w:t>reflektira</w:t>
                            </w:r>
                            <w:r>
                              <w:rPr>
                                <w:color w:val="252525"/>
                              </w:rPr>
                              <w:t xml:space="preserve">: (beseda kroži !!!)   </w:t>
                            </w:r>
                            <w:r>
                              <w:rPr>
                                <w:b/>
                                <w:color w:val="252525"/>
                              </w:rPr>
                              <w:t>5</w:t>
                            </w:r>
                            <w:r>
                              <w:rPr>
                                <w:b/>
                                <w:color w:val="252525"/>
                                <w:spacing w:val="-19"/>
                              </w:rPr>
                              <w:t xml:space="preserve"> </w:t>
                            </w:r>
                            <w:r>
                              <w:rPr>
                                <w:b/>
                                <w:color w:val="252525"/>
                              </w:rPr>
                              <w:t>minut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169" type="#_x0000_t202" style="position:absolute;margin-left:88pt;margin-top:328.65pt;width:456.45pt;height:46.1pt;z-index:251812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wz1gQIAAAsFAAAOAAAAZHJzL2Uyb0RvYy54bWysVG1vmzAQ/j5p/8Hy9xRIIQ2opOpCMk3q&#10;XqR2P8CxTbBmbGY7ga7af9/ZhKxdv0zT+GAO7vz4nrvnfH0ztBIdubFCqxInFzFGXFHNhNqX+OvD&#10;drbEyDqiGJFa8RI/cotvVm/fXPddwee60ZJxgwBE2aLvStw41xVRZGnDW2IvdMcVOGttWuLg0+wj&#10;ZkgP6K2M5nG8iHptWGc05dbC32p04lXAr2tO3ee6ttwhWWLIzYXVhHXn12h1TYq9IV0j6CkN8g9Z&#10;tEQoOPQMVRFH0MGIV1CtoEZbXbsLqttI17WgPHAANkn8B5v7hnQ8cIHi2O5cJvv/YOmn4xeDBCtx&#10;djnHSJEWmvTAB4fe6QEl88xXqO9sAYH3HYS6ARzQ6cDWdneafrNI6XVD1J7fGqP7hhMGGSZ+Z/Rs&#10;64hjPciu/6gZHEQOTgegoTatLx8UBAE6dOrx3B2fDIWf2VW+yJMMIwq+bJmlV6F9ESmm3Z2x7j3X&#10;LfJGiQ10P6CT4511PhtSTCH+MKW3QsqgAKlQX+JFnC9GXloK5p0+zJr9bi0NOhKvofAEauB5HtYK&#10;B0qWoi3x8hxECl+NjWLhFEeEHG3IRCoPDuQgt5M1KuYpj/PNcrNMZ+l8sZmlcVXNbrfrdLbYJldZ&#10;dVmt11Xy0+eZpEUjGOPKpzqpN0n/Th2nORp1d9bvC0ovmG/D85p59DKNUGVgNb0DuyAD3/lRA27Y&#10;DUFzeT7Ja6fZIwjD6HFC4UYBo9HmB0Y9TGeJ7fcDMRwj+UGBuPwoT4aZjN1kEEVha4kdRqO5duPI&#10;Hzoj9g0gj/JV+hYEWIugDa/UMYuTbGHiAonT7eBH+vl3iPp9h61+AQAA//8DAFBLAwQUAAYACAAA&#10;ACEAvpYFkeAAAAAMAQAADwAAAGRycy9kb3ducmV2LnhtbEyPzU7DMBCE70i8g7VI3KjDj5M0xKkQ&#10;ai8ckFL6AG68JIF4HcVuE96e7QmOoxnNfFNuFjeIM06h96ThfpWAQGq87anVcPjY3eUgQjRkzeAJ&#10;NfxggE11fVWawvqZajzvYyu4hEJhNHQxjoWUoenQmbDyIxJ7n35yJrKcWmknM3O5G+RDkqTSmZ54&#10;oTMjvnbYfO9PTgPWX733u3yux9ge3sJWqe270vr2Znl5BhFxiX9huOAzOlTMdPQnskEMrLOUv0QN&#10;qcoeQVwSSZ6vQRw1ZE9rBbIq5f8T1S8AAAD//wMAUEsBAi0AFAAGAAgAAAAhALaDOJL+AAAA4QEA&#10;ABMAAAAAAAAAAAAAAAAAAAAAAFtDb250ZW50X1R5cGVzXS54bWxQSwECLQAUAAYACAAAACEAOP0h&#10;/9YAAACUAQAACwAAAAAAAAAAAAAAAAAvAQAAX3JlbHMvLnJlbHNQSwECLQAUAAYACAAAACEAbEsM&#10;9YECAAALBQAADgAAAAAAAAAAAAAAAAAuAgAAZHJzL2Uyb0RvYy54bWxQSwECLQAUAAYACAAAACEA&#10;vpYFkeAAAAAMAQAADwAAAAAAAAAAAAAAAADbBAAAZHJzL2Rvd25yZXYueG1sUEsFBgAAAAAEAAQA&#10;8wAAAOgFAAAAAA==&#10;" filled="f" strokeweight=".48pt">
                <v:textbox inset="0,0,0,0">
                  <w:txbxContent>
                    <w:p w:rsidR="009216D7" w:rsidRDefault="009216D7" w:rsidP="0063126A">
                      <w:pPr>
                        <w:pStyle w:val="Odstavekseznama"/>
                        <w:numPr>
                          <w:ilvl w:val="0"/>
                          <w:numId w:val="18"/>
                        </w:numPr>
                        <w:tabs>
                          <w:tab w:val="left" w:pos="325"/>
                        </w:tabs>
                        <w:spacing w:before="23"/>
                        <w:ind w:hanging="216"/>
                        <w:rPr>
                          <w:b/>
                        </w:rPr>
                      </w:pPr>
                      <w:r>
                        <w:rPr>
                          <w:color w:val="252525"/>
                        </w:rPr>
                        <w:t xml:space="preserve">Predstavljalec reflektira, kaj mu je dalo misliti in kako zdaj vidi svojo dilemo </w:t>
                      </w:r>
                      <w:r>
                        <w:rPr>
                          <w:b/>
                          <w:color w:val="252525"/>
                        </w:rPr>
                        <w:t>5</w:t>
                      </w:r>
                      <w:r>
                        <w:rPr>
                          <w:b/>
                          <w:color w:val="252525"/>
                          <w:spacing w:val="12"/>
                        </w:rPr>
                        <w:t xml:space="preserve"> </w:t>
                      </w:r>
                      <w:r>
                        <w:rPr>
                          <w:b/>
                          <w:color w:val="252525"/>
                        </w:rPr>
                        <w:t>minut</w:t>
                      </w:r>
                    </w:p>
                    <w:p w:rsidR="009216D7" w:rsidRDefault="009216D7">
                      <w:pPr>
                        <w:pStyle w:val="Telobesedila"/>
                        <w:rPr>
                          <w:rFonts w:ascii="Times New Roman"/>
                          <w:sz w:val="24"/>
                        </w:rPr>
                      </w:pPr>
                    </w:p>
                    <w:p w:rsidR="009216D7" w:rsidRDefault="009216D7" w:rsidP="0063126A">
                      <w:pPr>
                        <w:pStyle w:val="Odstavekseznama"/>
                        <w:numPr>
                          <w:ilvl w:val="0"/>
                          <w:numId w:val="18"/>
                        </w:numPr>
                        <w:tabs>
                          <w:tab w:val="left" w:pos="325"/>
                        </w:tabs>
                        <w:ind w:hanging="216"/>
                        <w:rPr>
                          <w:b/>
                        </w:rPr>
                      </w:pPr>
                      <w:r>
                        <w:rPr>
                          <w:color w:val="252525"/>
                        </w:rPr>
                        <w:t xml:space="preserve">Skupina </w:t>
                      </w:r>
                      <w:r>
                        <w:rPr>
                          <w:b/>
                          <w:color w:val="252525"/>
                        </w:rPr>
                        <w:t>reflektira</w:t>
                      </w:r>
                      <w:r>
                        <w:rPr>
                          <w:color w:val="252525"/>
                        </w:rPr>
                        <w:t xml:space="preserve">: (beseda kroži !!!)   </w:t>
                      </w:r>
                      <w:r>
                        <w:rPr>
                          <w:b/>
                          <w:color w:val="252525"/>
                        </w:rPr>
                        <w:t>5</w:t>
                      </w:r>
                      <w:r>
                        <w:rPr>
                          <w:b/>
                          <w:color w:val="252525"/>
                          <w:spacing w:val="-19"/>
                        </w:rPr>
                        <w:t xml:space="preserve"> </w:t>
                      </w:r>
                      <w:r>
                        <w:rPr>
                          <w:b/>
                          <w:color w:val="252525"/>
                        </w:rPr>
                        <w:t>minut</w:t>
                      </w:r>
                    </w:p>
                  </w:txbxContent>
                </v:textbox>
                <w10:wrap type="topAndBottom" anchorx="page"/>
              </v:shape>
            </w:pict>
          </mc:Fallback>
        </mc:AlternateContent>
      </w:r>
      <w:r>
        <w:rPr>
          <w:noProof/>
          <w:lang w:val="sl-SI" w:eastAsia="sl-SI"/>
        </w:rPr>
        <mc:AlternateContent>
          <mc:Choice Requires="wps">
            <w:drawing>
              <wp:anchor distT="0" distB="0" distL="0" distR="0" simplePos="0" relativeHeight="251813888" behindDoc="0" locked="0" layoutInCell="1" allowOverlap="1">
                <wp:simplePos x="0" y="0"/>
                <wp:positionH relativeFrom="page">
                  <wp:posOffset>1346200</wp:posOffset>
                </wp:positionH>
                <wp:positionV relativeFrom="paragraph">
                  <wp:posOffset>4891405</wp:posOffset>
                </wp:positionV>
                <wp:extent cx="5568315" cy="207645"/>
                <wp:effectExtent l="12700" t="9525" r="10160" b="11430"/>
                <wp:wrapTopAndBottom/>
                <wp:docPr id="53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2076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17"/>
                              </w:numPr>
                              <w:tabs>
                                <w:tab w:val="left" w:pos="515"/>
                                <w:tab w:val="left" w:pos="516"/>
                              </w:tabs>
                              <w:spacing w:before="21"/>
                              <w:rPr>
                                <w:i/>
                              </w:rPr>
                            </w:pPr>
                            <w:r>
                              <w:rPr>
                                <w:i/>
                                <w:color w:val="252525"/>
                              </w:rPr>
                              <w:t>Katere uvide smo tudi mi dobili v zvezi s svojo prakso oz. podobnimi</w:t>
                            </w:r>
                            <w:r>
                              <w:rPr>
                                <w:i/>
                                <w:color w:val="252525"/>
                                <w:spacing w:val="-21"/>
                              </w:rPr>
                              <w:t xml:space="preserve"> </w:t>
                            </w:r>
                            <w:r>
                              <w:rPr>
                                <w:i/>
                                <w:color w:val="252525"/>
                              </w:rPr>
                              <w:t>izzivi?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170" type="#_x0000_t202" style="position:absolute;margin-left:106pt;margin-top:385.15pt;width:438.45pt;height:16.35pt;z-index:251813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PGZgAIAAAwFAAAOAAAAZHJzL2Uyb0RvYy54bWysVG1vmzAQ/j5p/8Hy9xRICE1RSNWFZJrU&#10;vUjtfoBjm2DN2Mx2At20/76zCWm6fpmm8cEc+PzcPXfPeXnbNxIdubFCqwInVzFGXFHNhNoX+Ovj&#10;drLAyDqiGJFa8QI/cYtvV2/fLLs251Nda8m4QQCibN61Ba6da/MosrTmDbFXuuUKNittGuLg0+wj&#10;ZkgH6I2MpnGcRZ02rDWacmvhbzls4lXArypO3eeqstwhWWDIzYXVhHXn12i1JPnekLYW9JQG+Ycs&#10;GiIUBD1DlcQRdDDiFVQjqNFWV+6K6ibSVSUoDxyATRL/weahJi0PXKA4tj2Xyf4/WPrp+MUgwQo8&#10;nyUYKdJAkx5579A73aNkmvoKda3NwfGhBVfXwwZ0OrC17b2m3yxSel0Tted3xuiu5oRBhok/GV0c&#10;HXCsB9l1HzWDQOTgdADqK9P48kFBEKBDp57O3fHJUPg5n2eLWTLHiMLeNL7O0nkIQfLxdGuse891&#10;g7xRYAPdD+jkeG+dz4bko4sPpvRWSBkUIBXqCpzFN9nAS0vB/KZ3s2a/W0uDjsRrKDynuPbSrREO&#10;lCxFU+DF2YnkvhobxUIUR4QcbMhEKg8O5CC3kzUo5udNfLNZbBbpJJ1mm0kal+XkbrtOJ9k2uZ6X&#10;s3K9LpNfPs8kzWvBGFc+1VG9Sfp36jjN0aC7s35fUHrBfBue18yjl2mEKgOr8R3YBRn4zg8acP2u&#10;D5pL4jCBXiQ7zZ5AGUYPIwpXChi1Nj8w6mA8C2y/H4jhGMkPCtTlZ3k0zGjsRoMoCkcL7DAazLUb&#10;Zv7QGrGvAXnQr9J3oMBKBHE8Z3HSLYxcYHG6HvxMX34Hr+dLbPUbAAD//wMAUEsDBBQABgAIAAAA&#10;IQB7UA9d4AAAAAwBAAAPAAAAZHJzL2Rvd25yZXYueG1sTI/BTsMwEETvSPyDtUjcqN1UoSZkUyHU&#10;XnpASukHuMmSBOJ1FLtN+Pu6JziOZjTzJt/MthcXGn3nGGG5UCCIK1d33CAcP3dPGoQPhmvTOyaE&#10;X/KwKe7vcpPVbuKSLofQiFjCPjMIbQhDJqWvWrLGL9xAHL0vN1oTohwbWY9miuW2l4lSz9KajuNC&#10;awZ6b6n6OZwtApXfnXM7PZVDaI57v03T7UeK+Pgwv72CCDSHvzDc8CM6FJHp5M5ce9EjJMskfgkI&#10;67VagbgllNYvIE4IWq0UyCKX/08UVwAAAP//AwBQSwECLQAUAAYACAAAACEAtoM4kv4AAADhAQAA&#10;EwAAAAAAAAAAAAAAAAAAAAAAW0NvbnRlbnRfVHlwZXNdLnhtbFBLAQItABQABgAIAAAAIQA4/SH/&#10;1gAAAJQBAAALAAAAAAAAAAAAAAAAAC8BAABfcmVscy8ucmVsc1BLAQItABQABgAIAAAAIQDh5PGZ&#10;gAIAAAwFAAAOAAAAAAAAAAAAAAAAAC4CAABkcnMvZTJvRG9jLnhtbFBLAQItABQABgAIAAAAIQB7&#10;UA9d4AAAAAwBAAAPAAAAAAAAAAAAAAAAANoEAABkcnMvZG93bnJldi54bWxQSwUGAAAAAAQABADz&#10;AAAA5wUAAAAA&#10;" filled="f" strokeweight=".48pt">
                <v:textbox inset="0,0,0,0">
                  <w:txbxContent>
                    <w:p w:rsidR="009216D7" w:rsidRDefault="009216D7" w:rsidP="0063126A">
                      <w:pPr>
                        <w:pStyle w:val="Odstavekseznama"/>
                        <w:numPr>
                          <w:ilvl w:val="0"/>
                          <w:numId w:val="17"/>
                        </w:numPr>
                        <w:tabs>
                          <w:tab w:val="left" w:pos="515"/>
                          <w:tab w:val="left" w:pos="516"/>
                        </w:tabs>
                        <w:spacing w:before="21"/>
                        <w:rPr>
                          <w:i/>
                        </w:rPr>
                      </w:pPr>
                      <w:r>
                        <w:rPr>
                          <w:i/>
                          <w:color w:val="252525"/>
                        </w:rPr>
                        <w:t>Katere uvide smo tudi mi dobili v zvezi s svojo prakso oz. podobnimi</w:t>
                      </w:r>
                      <w:r>
                        <w:rPr>
                          <w:i/>
                          <w:color w:val="252525"/>
                          <w:spacing w:val="-21"/>
                        </w:rPr>
                        <w:t xml:space="preserve"> </w:t>
                      </w:r>
                      <w:r>
                        <w:rPr>
                          <w:i/>
                          <w:color w:val="252525"/>
                        </w:rPr>
                        <w:t>izzivi?</w:t>
                      </w:r>
                    </w:p>
                  </w:txbxContent>
                </v:textbox>
                <w10:wrap type="topAndBottom" anchorx="page"/>
              </v:shape>
            </w:pict>
          </mc:Fallback>
        </mc:AlternateContent>
      </w:r>
    </w:p>
    <w:p w:rsidR="00E82C09" w:rsidRDefault="00E82C09">
      <w:pPr>
        <w:pStyle w:val="Telobesedila"/>
        <w:rPr>
          <w:rFonts w:ascii="Times New Roman"/>
          <w:sz w:val="8"/>
        </w:rPr>
      </w:pPr>
    </w:p>
    <w:p w:rsidR="00E82C09" w:rsidRDefault="00E82C09">
      <w:pPr>
        <w:pStyle w:val="Telobesedila"/>
        <w:spacing w:before="4"/>
        <w:rPr>
          <w:rFonts w:ascii="Times New Roman"/>
          <w:sz w:val="11"/>
        </w:rPr>
      </w:pPr>
    </w:p>
    <w:p w:rsidR="00E82C09" w:rsidRDefault="00E82C09">
      <w:pPr>
        <w:pStyle w:val="Telobesedila"/>
        <w:rPr>
          <w:rFonts w:ascii="Times New Roman"/>
          <w:sz w:val="8"/>
        </w:rPr>
      </w:pPr>
    </w:p>
    <w:p w:rsidR="00E82C09" w:rsidRDefault="00E82C09">
      <w:pPr>
        <w:pStyle w:val="Telobesedila"/>
        <w:spacing w:before="4"/>
        <w:rPr>
          <w:rFonts w:ascii="Times New Roman"/>
          <w:sz w:val="11"/>
        </w:rPr>
      </w:pPr>
    </w:p>
    <w:p w:rsidR="00E82C09" w:rsidRDefault="00E82C09">
      <w:pPr>
        <w:rPr>
          <w:rFonts w:ascii="Times New Roman"/>
          <w:sz w:val="11"/>
        </w:rPr>
        <w:sectPr w:rsidR="00E82C09" w:rsidSect="00522667">
          <w:footerReference w:type="default" r:id="rId390"/>
          <w:pgSz w:w="11910" w:h="16840"/>
          <w:pgMar w:top="2560" w:right="260" w:bottom="820" w:left="1640" w:header="300" w:footer="630" w:gutter="0"/>
          <w:pgNumType w:start="1"/>
          <w:cols w:space="708"/>
        </w:sectPr>
      </w:pPr>
    </w:p>
    <w:p w:rsidR="00E82C09" w:rsidRDefault="003310CA">
      <w:pPr>
        <w:spacing w:before="127" w:line="499" w:lineRule="auto"/>
        <w:ind w:left="232" w:right="5824"/>
      </w:pPr>
      <w:r>
        <w:rPr>
          <w:noProof/>
          <w:lang w:val="sl-SI" w:eastAsia="sl-SI"/>
        </w:rPr>
        <w:drawing>
          <wp:anchor distT="0" distB="0" distL="0" distR="0" simplePos="0" relativeHeight="25152102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6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80" w:name="140"/>
      <w:bookmarkEnd w:id="80"/>
      <w:r w:rsidR="00DA52C2">
        <w:rPr>
          <w:b/>
          <w:color w:val="252525"/>
        </w:rPr>
        <w:t>Steahovi in pričakavanja</w:t>
      </w:r>
    </w:p>
    <w:p w:rsidR="00E82C09" w:rsidRDefault="003310CA">
      <w:pPr>
        <w:ind w:left="114"/>
        <w:rPr>
          <w:sz w:val="20"/>
        </w:rPr>
      </w:pPr>
      <w:r>
        <w:rPr>
          <w:rFonts w:ascii="Times New Roman"/>
          <w:spacing w:val="-49"/>
          <w:sz w:val="20"/>
        </w:rPr>
        <w:t xml:space="preserve"> </w:t>
      </w:r>
    </w:p>
    <w:p w:rsidR="00E82C09" w:rsidRDefault="003310CA">
      <w:pPr>
        <w:pStyle w:val="Naslov8"/>
        <w:spacing w:before="164"/>
        <w:ind w:left="232"/>
      </w:pPr>
      <w:r>
        <w:rPr>
          <w:color w:val="252525"/>
        </w:rPr>
        <w:t>Vir</w:t>
      </w:r>
    </w:p>
    <w:p w:rsidR="00E82C09" w:rsidRDefault="00915139">
      <w:pPr>
        <w:pStyle w:val="Telobesedila"/>
        <w:spacing w:before="1"/>
        <w:rPr>
          <w:b/>
          <w:sz w:val="20"/>
        </w:rPr>
      </w:pPr>
      <w:r>
        <w:rPr>
          <w:noProof/>
          <w:lang w:val="sl-SI" w:eastAsia="sl-SI"/>
        </w:rPr>
        <mc:AlternateContent>
          <mc:Choice Requires="wps">
            <w:drawing>
              <wp:anchor distT="0" distB="0" distL="0" distR="0" simplePos="0" relativeHeight="251814912" behindDoc="0" locked="0" layoutInCell="1" allowOverlap="1">
                <wp:simplePos x="0" y="0"/>
                <wp:positionH relativeFrom="page">
                  <wp:posOffset>1117600</wp:posOffset>
                </wp:positionH>
                <wp:positionV relativeFrom="paragraph">
                  <wp:posOffset>177800</wp:posOffset>
                </wp:positionV>
                <wp:extent cx="5796915" cy="245745"/>
                <wp:effectExtent l="12700" t="8890" r="10160" b="12065"/>
                <wp:wrapTopAndBottom/>
                <wp:docPr id="529"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457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pPr>
                            <w:r>
                              <w:rPr>
                                <w:color w:val="252525"/>
                              </w:rPr>
                              <w:t>Fears and hopes protocol, School Reform Initiative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171" type="#_x0000_t202" style="position:absolute;margin-left:88pt;margin-top:14pt;width:456.45pt;height:19.35pt;z-index:251814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r5gAIAAAwFAAAOAAAAZHJzL2Uyb0RvYy54bWysVNtu2zAMfR+wfxD0nvoyJ02MOEUWJ8OA&#10;7gK0+wBFkmNhsuRJSuyu2L+PkuO0XV+GYX6QaYs65CEPtbzpG4lO3FihVYGTqxgjrqhmQh0K/O1+&#10;N5ljZB1RjEiteIEfuMU3q7dvll2b81TXWjJuEIAom3dtgWvn2jyKLK15Q+yVbrmCzUqbhjj4NIeI&#10;GdIBeiOjNI5nUacNa42m3Fr4Ww6beBXwq4pT96WqLHdIFhhyc2E1Yd37NVotSX4wpK0FPadB/iGL&#10;hggFQS9QJXEEHY14BdUIarTVlbuiuol0VQnKAwdgk8R/sLmrScsDFyiObS9lsv8Pln4+fTVIsAJP&#10;0wVGijTQpHveO/Re9yhJU1+hrrU5ON614Op62IBOB7a2vdX0u0VKb2qiDnxtjO5qThhkmPiT0bOj&#10;A471IPvuk2YQiBydDkB9ZRpfPigIAnTo1MOlOz4ZCj+n14vZIpliRGEvzabX2TSEIPl4ujXWfeC6&#10;Qd4osIHuB3RyurXOZ0Py0cUHU3onpAwKkAp1BZ7Fi9nAS0vB/KZ3s+aw30iDTsRrKDznuPa5WyMc&#10;KFmKpsDzixPJfTW2ioUojgg52JCJVB4cyEFuZ2tQzOMiXmzn23k2ydLZdpLFZTlZ7zbZZLZLrqfl&#10;u3KzKZNfPs8ky2vBGFc+1VG9SfZ36jjP0aC7i35fUHrBfBee18yjl2mEKgOr8R3YBRn4zg8acP2+&#10;D5pL4qASL5K9Zg+gDKOHEYUrBYxam58YdTCeBbY/jsRwjORHBeryszwaZjT2o0EUhaMFdhgN5sYN&#10;M39sjTjUgDzoV+k1KLASQRxPWZx1CyMXWJyvBz/Tz7+D19MltvoNAAD//wMAUEsDBBQABgAIAAAA&#10;IQANB9uG3gAAAAoBAAAPAAAAZHJzL2Rvd25yZXYueG1sTI/BTsMwEETvSP0Haytxo04rJTUhTlWh&#10;9sIBKaUf4MZLEojXUew24e/ZnuC0Gu1o5k2xm10vbjiGzpOG9SoBgVR721Gj4fxxfFIgQjRkTe8J&#10;NfxggF25eChMbv1EFd5OsREcQiE3GtoYh1zKULfoTFj5AYl/n350JrIcG2lHM3G46+UmSTLpTEfc&#10;0JoBX1usv09XpwGrr877o5qqITbnt3BI08N7qvXjct6/gIg4xz8z3PEZHUpmuvgr2SB61tuMt0QN&#10;G8X3bkiUegZx0ZBlW5BlIf9PKH8BAAD//wMAUEsBAi0AFAAGAAgAAAAhALaDOJL+AAAA4QEAABMA&#10;AAAAAAAAAAAAAAAAAAAAAFtDb250ZW50X1R5cGVzXS54bWxQSwECLQAUAAYACAAAACEAOP0h/9YA&#10;AACUAQAACwAAAAAAAAAAAAAAAAAvAQAAX3JlbHMvLnJlbHNQSwECLQAUAAYACAAAACEAOlvq+YAC&#10;AAAMBQAADgAAAAAAAAAAAAAAAAAuAgAAZHJzL2Uyb0RvYy54bWxQSwECLQAUAAYACAAAACEADQfb&#10;ht4AAAAKAQAADwAAAAAAAAAAAAAAAADaBAAAZHJzL2Rvd25yZXYueG1sUEsFBgAAAAAEAAQA8wAA&#10;AOUFAAAAAA==&#10;" filled="f" strokeweight=".48pt">
                <v:textbox inset="0,0,0,0">
                  <w:txbxContent>
                    <w:p w:rsidR="009216D7" w:rsidRDefault="009216D7">
                      <w:pPr>
                        <w:pStyle w:val="Telobesedila"/>
                        <w:spacing w:before="23"/>
                        <w:ind w:left="108"/>
                      </w:pPr>
                      <w:r>
                        <w:rPr>
                          <w:color w:val="252525"/>
                        </w:rPr>
                        <w:t>Fears and hopes protocol, School Reform Initiative</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915139">
      <w:pPr>
        <w:pStyle w:val="Telobesedila"/>
        <w:spacing w:before="9"/>
        <w:rPr>
          <w:b/>
          <w:sz w:val="16"/>
        </w:rPr>
      </w:pPr>
      <w:r>
        <w:rPr>
          <w:noProof/>
          <w:lang w:val="sl-SI" w:eastAsia="sl-SI"/>
        </w:rPr>
        <mc:AlternateContent>
          <mc:Choice Requires="wps">
            <w:drawing>
              <wp:anchor distT="0" distB="0" distL="0" distR="0" simplePos="0" relativeHeight="251815936" behindDoc="0" locked="0" layoutInCell="1" allowOverlap="1">
                <wp:simplePos x="0" y="0"/>
                <wp:positionH relativeFrom="page">
                  <wp:posOffset>1117600</wp:posOffset>
                </wp:positionH>
                <wp:positionV relativeFrom="paragraph">
                  <wp:posOffset>153035</wp:posOffset>
                </wp:positionV>
                <wp:extent cx="5796915" cy="883920"/>
                <wp:effectExtent l="12700" t="5715" r="10160" b="5715"/>
                <wp:wrapTopAndBottom/>
                <wp:docPr id="528"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88392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Pr="00AF39A6" w:rsidRDefault="009216D7">
                            <w:pPr>
                              <w:spacing w:before="21"/>
                              <w:ind w:left="108"/>
                              <w:rPr>
                                <w:b/>
                                <w:lang w:val="de-DE"/>
                              </w:rPr>
                            </w:pPr>
                            <w:r w:rsidRPr="00AF39A6">
                              <w:rPr>
                                <w:b/>
                                <w:color w:val="212121"/>
                                <w:lang w:val="de-DE"/>
                              </w:rPr>
                              <w:t>Namen</w:t>
                            </w:r>
                          </w:p>
                          <w:p w:rsidR="009216D7" w:rsidRPr="00AF39A6" w:rsidRDefault="009216D7">
                            <w:pPr>
                              <w:pStyle w:val="Telobesedila"/>
                              <w:spacing w:before="77" w:line="312" w:lineRule="auto"/>
                              <w:ind w:left="108" w:right="151"/>
                              <w:rPr>
                                <w:lang w:val="de-DE"/>
                              </w:rPr>
                            </w:pPr>
                            <w:r w:rsidRPr="00AF39A6">
                              <w:rPr>
                                <w:color w:val="212121"/>
                                <w:lang w:val="de-DE"/>
                              </w:rPr>
                              <w:t xml:space="preserve">Eden od namenov je preprosto, da bi ljudje zvedeli nekaj stvari drug o drugem. Globlji namen pa je vzpostaviti normo lasti skupine nad </w:t>
                            </w:r>
                            <w:r w:rsidRPr="00AF39A6">
                              <w:rPr>
                                <w:b/>
                                <w:color w:val="212121"/>
                                <w:lang w:val="de-DE"/>
                              </w:rPr>
                              <w:t xml:space="preserve">pričakovanji in skrbmi </w:t>
                            </w:r>
                            <w:r w:rsidRPr="00AF39A6">
                              <w:rPr>
                                <w:color w:val="212121"/>
                                <w:lang w:val="de-DE"/>
                              </w:rPr>
                              <w:t>vsakega posameznika: da bi le-te izrazili in jih začeli obravnavati skupaj.</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 o:spid="_x0000_s1172" type="#_x0000_t202" style="position:absolute;margin-left:88pt;margin-top:12.05pt;width:456.45pt;height:69.6pt;z-index:251815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3T/ggIAAAwFAAAOAAAAZHJzL2Uyb0RvYy54bWysVMtu2zAQvBfoPxC8O3rEdmwhcpBadlEg&#10;fQBJP4AmKYsoRbIkbSkN+u9dUpabNJeiqA7SSlwOZ3ZndX3TtxIduXVCqxJnFylGXFHNhNqX+OvD&#10;drLAyHmiGJFa8RI/codvVm/fXHem4LlutGTcIgBRruhMiRvvTZEkjja8Je5CG65gsda2JR5e7T5h&#10;lnSA3sokT9N50mnLjNWUOwdfq2ERryJ+XXPqP9e14x7JEgM3H+823nfhnqyuSbG3xDSCnmiQf2DR&#10;EqHg0DNURTxBByteQbWCWu107S+obhNd14LyqAHUZOkfau4bYnjUAsVx5lwm9/9g6afjF4sEK/Es&#10;h1Yp0kKTHnjv0TvdoyzPQoU64wpIvDeQ6ntYgE5Htc7cafrNIaXXDVF7fmut7hpOGDCMO5NnWwcc&#10;F0B23UfN4CBy8DoC9bVtQ/mgIAjQoVOP5+4EMhQ+zq6W82U2w4jC2mJxucxj+xJSjLuNdf491y0K&#10;QYktdD+ik+Od86ADUseUcJjSWyFldIBUqCvxPF3OB11aChYWQ5qz+91aWnQkwUPxCkUBMPc8rRUe&#10;nCxFC+TOSaQI1dgoFk/xRMghhs1SBXAQB9xO0eCYp2W63Cw2i+lkms83k2laVZPb7Xo6mW+zq1l1&#10;Wa3XVfYz8MymRSMY4ypQHd2bTf/OHac5Gnx39u8LSS+Ub+P1WnnykkYsDKgan1FdtEHo/OAB3+/6&#10;6LkszUd/7TR7BGdYPYwo/FIgaLT9gVEH41li9/1ALMdIflDgrjDLY2DHYDcGRFHYWmKP0RCu/TDz&#10;B2PFvgHkwb9K34IDaxHNEaw6sADu4QVGLqo4/R7CTD9/j1m/f2KrXwAAAP//AwBQSwMEFAAGAAgA&#10;AAAhAASEDJvfAAAACwEAAA8AAABkcnMvZG93bnJldi54bWxMj8FuwjAQRO+V+AdrK/VWHKAJaRoH&#10;oQouPVQK8AEm3iZp43UUG5L+fZdTue1oRzNv8s1kO3HFwbeOFCzmEQikypmWagWn4/45BeGDJqM7&#10;R6jgFz1sitlDrjPjRirxegi14BDymVbQhNBnUvqqQav93PVI/Ptyg9WB5VBLM+iRw20nl1GUSKtb&#10;4oZG9/jeYPVzuFgFWH63zu3TsexDffrwuzjefcZKPT1O2zcQAafwb4YbPqNDwUxndyHjRcd6nfCW&#10;oGD5sgBxM0Rp+grizFeyWoEscnm/ofgDAAD//wMAUEsBAi0AFAAGAAgAAAAhALaDOJL+AAAA4QEA&#10;ABMAAAAAAAAAAAAAAAAAAAAAAFtDb250ZW50X1R5cGVzXS54bWxQSwECLQAUAAYACAAAACEAOP0h&#10;/9YAAACUAQAACwAAAAAAAAAAAAAAAAAvAQAAX3JlbHMvLnJlbHNQSwECLQAUAAYACAAAACEAdXN0&#10;/4ICAAAMBQAADgAAAAAAAAAAAAAAAAAuAgAAZHJzL2Uyb0RvYy54bWxQSwECLQAUAAYACAAAACEA&#10;BIQMm98AAAALAQAADwAAAAAAAAAAAAAAAADcBAAAZHJzL2Rvd25yZXYueG1sUEsFBgAAAAAEAAQA&#10;8wAAAOgFAAAAAA==&#10;" filled="f" strokeweight=".48pt">
                <v:textbox inset="0,0,0,0">
                  <w:txbxContent>
                    <w:p w:rsidR="009216D7" w:rsidRPr="00AF39A6" w:rsidRDefault="009216D7">
                      <w:pPr>
                        <w:spacing w:before="21"/>
                        <w:ind w:left="108"/>
                        <w:rPr>
                          <w:b/>
                          <w:lang w:val="de-DE"/>
                        </w:rPr>
                      </w:pPr>
                      <w:r w:rsidRPr="00AF39A6">
                        <w:rPr>
                          <w:b/>
                          <w:color w:val="212121"/>
                          <w:lang w:val="de-DE"/>
                        </w:rPr>
                        <w:t>Namen</w:t>
                      </w:r>
                    </w:p>
                    <w:p w:rsidR="009216D7" w:rsidRPr="00AF39A6" w:rsidRDefault="009216D7">
                      <w:pPr>
                        <w:pStyle w:val="Telobesedila"/>
                        <w:spacing w:before="77" w:line="312" w:lineRule="auto"/>
                        <w:ind w:left="108" w:right="151"/>
                        <w:rPr>
                          <w:lang w:val="de-DE"/>
                        </w:rPr>
                      </w:pPr>
                      <w:r w:rsidRPr="00AF39A6">
                        <w:rPr>
                          <w:color w:val="212121"/>
                          <w:lang w:val="de-DE"/>
                        </w:rPr>
                        <w:t xml:space="preserve">Eden od namenov je preprosto, da bi ljudje zvedeli nekaj stvari drug o drugem. Globlji namen pa je vzpostaviti normo lasti skupine nad </w:t>
                      </w:r>
                      <w:r w:rsidRPr="00AF39A6">
                        <w:rPr>
                          <w:b/>
                          <w:color w:val="212121"/>
                          <w:lang w:val="de-DE"/>
                        </w:rPr>
                        <w:t xml:space="preserve">pričakovanji in skrbmi </w:t>
                      </w:r>
                      <w:r w:rsidRPr="00AF39A6">
                        <w:rPr>
                          <w:color w:val="212121"/>
                          <w:lang w:val="de-DE"/>
                        </w:rPr>
                        <w:t>vsakega posameznika: da bi le-te izrazili in jih začeli obravnavati skupaj.</w:t>
                      </w:r>
                    </w:p>
                  </w:txbxContent>
                </v:textbox>
                <w10:wrap type="topAndBottom" anchorx="page"/>
              </v:shape>
            </w:pict>
          </mc:Fallback>
        </mc:AlternateContent>
      </w:r>
    </w:p>
    <w:p w:rsidR="00E82C09" w:rsidRDefault="00E82C09">
      <w:pPr>
        <w:pStyle w:val="Telobesedila"/>
        <w:spacing w:before="1"/>
        <w:rPr>
          <w:b/>
          <w:sz w:val="6"/>
        </w:rPr>
      </w:pPr>
    </w:p>
    <w:p w:rsidR="00E82C09" w:rsidRDefault="003310CA">
      <w:pPr>
        <w:pStyle w:val="Naslov8"/>
        <w:spacing w:before="101"/>
        <w:ind w:left="232"/>
      </w:pPr>
      <w:r>
        <w:rPr>
          <w:color w:val="212121"/>
        </w:rPr>
        <w:t>Gradivo</w:t>
      </w:r>
    </w:p>
    <w:p w:rsidR="00E82C09" w:rsidRDefault="00915139">
      <w:pPr>
        <w:pStyle w:val="Telobesedila"/>
        <w:spacing w:before="2"/>
        <w:rPr>
          <w:b/>
          <w:sz w:val="20"/>
        </w:rPr>
      </w:pPr>
      <w:r>
        <w:rPr>
          <w:noProof/>
          <w:lang w:val="sl-SI" w:eastAsia="sl-SI"/>
        </w:rPr>
        <mc:AlternateContent>
          <mc:Choice Requires="wps">
            <w:drawing>
              <wp:anchor distT="0" distB="0" distL="0" distR="0" simplePos="0" relativeHeight="251816960" behindDoc="0" locked="0" layoutInCell="1" allowOverlap="1">
                <wp:simplePos x="0" y="0"/>
                <wp:positionH relativeFrom="page">
                  <wp:posOffset>1117600</wp:posOffset>
                </wp:positionH>
                <wp:positionV relativeFrom="paragraph">
                  <wp:posOffset>178435</wp:posOffset>
                </wp:positionV>
                <wp:extent cx="5796915" cy="1351915"/>
                <wp:effectExtent l="12700" t="8890" r="10160" b="10795"/>
                <wp:wrapTopAndBottom/>
                <wp:docPr id="52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135191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3"/>
                              <w:ind w:left="108"/>
                              <w:jc w:val="both"/>
                            </w:pPr>
                            <w:r>
                              <w:rPr>
                                <w:color w:val="212121"/>
                              </w:rPr>
                              <w:t>Udeleženci potrebujejo papir in pisala.</w:t>
                            </w:r>
                          </w:p>
                          <w:p w:rsidR="009216D7" w:rsidRDefault="009216D7">
                            <w:pPr>
                              <w:pStyle w:val="Telobesedila"/>
                              <w:spacing w:before="6"/>
                              <w:rPr>
                                <w:b/>
                                <w:sz w:val="23"/>
                              </w:rPr>
                            </w:pPr>
                          </w:p>
                          <w:p w:rsidR="009216D7" w:rsidRDefault="009216D7">
                            <w:pPr>
                              <w:spacing w:before="1"/>
                              <w:ind w:left="108"/>
                              <w:jc w:val="both"/>
                              <w:rPr>
                                <w:b/>
                              </w:rPr>
                            </w:pPr>
                            <w:r>
                              <w:rPr>
                                <w:b/>
                                <w:color w:val="212121"/>
                              </w:rPr>
                              <w:t>Trajanje</w:t>
                            </w:r>
                          </w:p>
                          <w:p w:rsidR="009216D7" w:rsidRDefault="009216D7">
                            <w:pPr>
                              <w:pStyle w:val="Telobesedila"/>
                              <w:spacing w:before="7"/>
                              <w:rPr>
                                <w:b/>
                                <w:sz w:val="23"/>
                              </w:rPr>
                            </w:pPr>
                          </w:p>
                          <w:p w:rsidR="009216D7" w:rsidRDefault="009216D7">
                            <w:pPr>
                              <w:pStyle w:val="Telobesedila"/>
                              <w:spacing w:line="312" w:lineRule="auto"/>
                              <w:ind w:left="108" w:right="128"/>
                              <w:jc w:val="both"/>
                            </w:pPr>
                            <w:r>
                              <w:rPr>
                                <w:color w:val="212121"/>
                              </w:rPr>
                              <w:t xml:space="preserve">Čas za izvedbo lahko variira od </w:t>
                            </w:r>
                            <w:r>
                              <w:rPr>
                                <w:b/>
                                <w:color w:val="212121"/>
                              </w:rPr>
                              <w:t>5 do 25 minut</w:t>
                            </w:r>
                            <w:r>
                              <w:rPr>
                                <w:color w:val="212121"/>
                              </w:rPr>
                              <w:t>, odvisno od velikosti skupine in obsega njihovih skrbi. Če je skupina še posebej velika, moderator prosi skupine/omizja, da sodelujejo in potem poročajo.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 o:spid="_x0000_s1173" type="#_x0000_t202" style="position:absolute;margin-left:88pt;margin-top:14.05pt;width:456.45pt;height:106.45pt;z-index:251816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8jwgAIAAA0FAAAOAAAAZHJzL2Uyb0RvYy54bWysVNtu2zAMfR+wfxD0ntrOrYkRp+jiZBjQ&#10;XYB2H6BIcixMljRJid0N+/dRcpy268swzA82ZVGHPOShVjddI9GJWye0KnB2lWLEFdVMqEOBvz7s&#10;RguMnCeKEakVL/Ajd/hm/fbNqjU5H+taS8YtAhDl8tYUuPbe5EniaM0b4q604Qo2K20b4mFpDwmz&#10;pAX0RibjNJ0nrbbMWE25c/C37DfxOuJXFaf+c1U57pEsMOTm49vG9z68k/WK5AdLTC3oOQ3yD1k0&#10;RCgIeoEqiSfoaMUrqEZQq52u/BXVTaKrSlAeOQCbLP2DzX1NDI9coDjOXMrk/h8s/XT6YpFgBZ6N&#10;rzFSpIEmPfDOo3e6Q9k4Vqg1LgfHewOuvoMN6HRk68ydpt8cUnpTE3Xgt9bqtuaEQYZZqG3y7Gjo&#10;ictdANm3HzWDQOTodQTqKtuE8kFBEKBDpx4v3QnJUPg5u17Ol9kMIwp72WSWhUWIQfLhuLHOv+e6&#10;QcEosIX2R3hyunO+dx1cQjSld0LKKAGpUFvgebqc98S0FCxsBjdnD/uNtOhEgojic47rnrs1woOU&#10;pWgKvLg4kTyUY6tYjOKJkL0NSUsVwIEd5Ha2esn8XKbL7WK7mI6m4/l2NE3LcnS720xH8112PSsn&#10;5WZTZr9Cntk0rwVjXIVUB/lm07+Tx3mQeuFdBPyC0gvmu/i8Zp68TCM2BFgN38gu6iC0vheB7/Zd&#10;FF2WTgJgEMZes0eQhtX9jMKdAkat7Q+MWpjPArvvR2I5RvKDAnmFYR4MOxj7wSCKwtECe4x6c+P7&#10;oT8aKw41IPcCVvoWJFiJKI6nLM7ChZmLLM73Qxjq5+vo9XSLrX8DAAD//wMAUEsDBBQABgAIAAAA&#10;IQByp6bX3gAAAAsBAAAPAAAAZHJzL2Rvd25yZXYueG1sTI/BTsMwEETvSPyDtUjcqJOKtG6IUyHU&#10;Xjggpe0HuPGSBOJ1FLtN+Hu2JzjO7Gj2TbGdXS+uOIbOk4Z0kYBAqr3tqNFwOu6fFIgQDVnTe0IN&#10;PxhgW97fFSa3fqIKr4fYCC6hkBsNbYxDLmWoW3QmLPyAxLdPPzoTWY6NtKOZuNz1cpkkK+lMR/yh&#10;NQO+tVh/Hy5OA1Zfnfd7NVVDbE7vYZdlu49M68eH+fUFRMQ5/oXhhs/oUDLT2V/IBtGzXq94S9Sw&#10;VCmIWyBRagPizM5zmoAsC/l/Q/kLAAD//wMAUEsBAi0AFAAGAAgAAAAhALaDOJL+AAAA4QEAABMA&#10;AAAAAAAAAAAAAAAAAAAAAFtDb250ZW50X1R5cGVzXS54bWxQSwECLQAUAAYACAAAACEAOP0h/9YA&#10;AACUAQAACwAAAAAAAAAAAAAAAAAvAQAAX3JlbHMvLnJlbHNQSwECLQAUAAYACAAAACEATdfI8IAC&#10;AAANBQAADgAAAAAAAAAAAAAAAAAuAgAAZHJzL2Uyb0RvYy54bWxQSwECLQAUAAYACAAAACEAcqem&#10;194AAAALAQAADwAAAAAAAAAAAAAAAADaBAAAZHJzL2Rvd25yZXYueG1sUEsFBgAAAAAEAAQA8wAA&#10;AOUFAAAAAA==&#10;" filled="f" strokeweight=".48pt">
                <v:textbox inset="0,0,0,0">
                  <w:txbxContent>
                    <w:p w:rsidR="009216D7" w:rsidRDefault="009216D7">
                      <w:pPr>
                        <w:pStyle w:val="Telobesedila"/>
                        <w:spacing w:before="23"/>
                        <w:ind w:left="108"/>
                        <w:jc w:val="both"/>
                      </w:pPr>
                      <w:r>
                        <w:rPr>
                          <w:color w:val="212121"/>
                        </w:rPr>
                        <w:t>Udeleženci potrebujejo papir in pisala.</w:t>
                      </w:r>
                    </w:p>
                    <w:p w:rsidR="009216D7" w:rsidRDefault="009216D7">
                      <w:pPr>
                        <w:pStyle w:val="Telobesedila"/>
                        <w:spacing w:before="6"/>
                        <w:rPr>
                          <w:b/>
                          <w:sz w:val="23"/>
                        </w:rPr>
                      </w:pPr>
                    </w:p>
                    <w:p w:rsidR="009216D7" w:rsidRDefault="009216D7">
                      <w:pPr>
                        <w:spacing w:before="1"/>
                        <w:ind w:left="108"/>
                        <w:jc w:val="both"/>
                        <w:rPr>
                          <w:b/>
                        </w:rPr>
                      </w:pPr>
                      <w:r>
                        <w:rPr>
                          <w:b/>
                          <w:color w:val="212121"/>
                        </w:rPr>
                        <w:t>Trajanje</w:t>
                      </w:r>
                    </w:p>
                    <w:p w:rsidR="009216D7" w:rsidRDefault="009216D7">
                      <w:pPr>
                        <w:pStyle w:val="Telobesedila"/>
                        <w:spacing w:before="7"/>
                        <w:rPr>
                          <w:b/>
                          <w:sz w:val="23"/>
                        </w:rPr>
                      </w:pPr>
                    </w:p>
                    <w:p w:rsidR="009216D7" w:rsidRDefault="009216D7">
                      <w:pPr>
                        <w:pStyle w:val="Telobesedila"/>
                        <w:spacing w:line="312" w:lineRule="auto"/>
                        <w:ind w:left="108" w:right="128"/>
                        <w:jc w:val="both"/>
                      </w:pPr>
                      <w:r>
                        <w:rPr>
                          <w:color w:val="212121"/>
                        </w:rPr>
                        <w:t xml:space="preserve">Čas za izvedbo lahko variira od </w:t>
                      </w:r>
                      <w:r>
                        <w:rPr>
                          <w:b/>
                          <w:color w:val="212121"/>
                        </w:rPr>
                        <w:t>5 do 25 minut</w:t>
                      </w:r>
                      <w:r>
                        <w:rPr>
                          <w:color w:val="212121"/>
                        </w:rPr>
                        <w:t>, odvisno od velikosti skupine in obsega njihovih skrbi. Če je skupina še posebej velika, moderator prosi skupine/omizja, da sodelujejo in potem poročajo.</w:t>
                      </w:r>
                    </w:p>
                  </w:txbxContent>
                </v:textbox>
                <w10:wrap type="topAndBottom" anchorx="page"/>
              </v:shape>
            </w:pict>
          </mc:Fallback>
        </mc:AlternateContent>
      </w:r>
    </w:p>
    <w:p w:rsidR="00E82C09" w:rsidRDefault="00E82C09">
      <w:pPr>
        <w:pStyle w:val="Telobesedila"/>
        <w:rPr>
          <w:b/>
          <w:sz w:val="20"/>
        </w:rPr>
      </w:pPr>
    </w:p>
    <w:p w:rsidR="00E82C09" w:rsidRDefault="00E82C09">
      <w:pPr>
        <w:pStyle w:val="Telobesedila"/>
        <w:rPr>
          <w:b/>
          <w:sz w:val="20"/>
        </w:rPr>
      </w:pPr>
    </w:p>
    <w:p w:rsidR="00E82C09" w:rsidRDefault="00E82C09">
      <w:pPr>
        <w:pStyle w:val="Telobesedila"/>
        <w:spacing w:before="3"/>
        <w:rPr>
          <w:b/>
          <w:sz w:val="20"/>
        </w:rPr>
      </w:pPr>
    </w:p>
    <w:p w:rsidR="00E82C09" w:rsidRDefault="003310CA">
      <w:pPr>
        <w:pStyle w:val="Naslov8"/>
        <w:spacing w:before="1"/>
        <w:ind w:left="232"/>
      </w:pPr>
      <w:r>
        <w:rPr>
          <w:color w:val="212121"/>
        </w:rPr>
        <w:t>Postopek</w:t>
      </w:r>
    </w:p>
    <w:p w:rsidR="00E82C09" w:rsidRDefault="00915139">
      <w:pPr>
        <w:pStyle w:val="Telobesedila"/>
        <w:spacing w:before="2"/>
        <w:rPr>
          <w:b/>
          <w:sz w:val="20"/>
        </w:rPr>
      </w:pPr>
      <w:r>
        <w:rPr>
          <w:noProof/>
          <w:lang w:val="sl-SI" w:eastAsia="sl-SI"/>
        </w:rPr>
        <mc:AlternateContent>
          <mc:Choice Requires="wps">
            <w:drawing>
              <wp:anchor distT="0" distB="0" distL="0" distR="0" simplePos="0" relativeHeight="251817984" behindDoc="0" locked="0" layoutInCell="1" allowOverlap="1">
                <wp:simplePos x="0" y="0"/>
                <wp:positionH relativeFrom="page">
                  <wp:posOffset>1346200</wp:posOffset>
                </wp:positionH>
                <wp:positionV relativeFrom="paragraph">
                  <wp:posOffset>178435</wp:posOffset>
                </wp:positionV>
                <wp:extent cx="5568315" cy="2329180"/>
                <wp:effectExtent l="12700" t="12065" r="10160" b="11430"/>
                <wp:wrapTopAndBottom/>
                <wp:docPr id="52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23291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rsidP="0063126A">
                            <w:pPr>
                              <w:pStyle w:val="Odstavekseznama"/>
                              <w:numPr>
                                <w:ilvl w:val="0"/>
                                <w:numId w:val="16"/>
                              </w:numPr>
                              <w:tabs>
                                <w:tab w:val="left" w:pos="468"/>
                              </w:tabs>
                              <w:spacing w:before="19" w:line="259" w:lineRule="auto"/>
                              <w:ind w:right="196"/>
                            </w:pPr>
                            <w:r>
                              <w:rPr>
                                <w:b/>
                                <w:color w:val="252525"/>
                              </w:rPr>
                              <w:t>Uvod</w:t>
                            </w:r>
                            <w:r>
                              <w:rPr>
                                <w:color w:val="252525"/>
                              </w:rPr>
                              <w:t xml:space="preserve">: Povezovalec prosi udeležence, da si na kratko zapišejo svoj največji </w:t>
                            </w:r>
                            <w:r>
                              <w:rPr>
                                <w:color w:val="FF0000"/>
                              </w:rPr>
                              <w:t xml:space="preserve">strah </w:t>
                            </w:r>
                            <w:r>
                              <w:rPr>
                                <w:color w:val="252525"/>
                              </w:rPr>
                              <w:t xml:space="preserve">za ta sestanek, delavnico, učno uro: Če bi to bil </w:t>
                            </w:r>
                            <w:r>
                              <w:rPr>
                                <w:b/>
                                <w:color w:val="252525"/>
                              </w:rPr>
                              <w:t xml:space="preserve">najslabši </w:t>
                            </w:r>
                            <w:r>
                              <w:rPr>
                                <w:color w:val="252525"/>
                              </w:rPr>
                              <w:t xml:space="preserve">sestanek (delavnica, učna ura), na katerem ste do sedaj bili, kaj bi se zgodilo (ali kaj se ne bi zgodilo?) (Priredi vprašanje starostni skupini učencev!). Nato naj zapišejo svoje </w:t>
                            </w:r>
                            <w:r>
                              <w:rPr>
                                <w:color w:val="FF0000"/>
                              </w:rPr>
                              <w:t>pričakovanje</w:t>
                            </w:r>
                            <w:r>
                              <w:rPr>
                                <w:color w:val="252525"/>
                              </w:rPr>
                              <w:t xml:space="preserve">: Če bi to bil </w:t>
                            </w:r>
                            <w:r>
                              <w:rPr>
                                <w:b/>
                                <w:color w:val="252525"/>
                              </w:rPr>
                              <w:t xml:space="preserve">najboljši </w:t>
                            </w:r>
                            <w:r>
                              <w:rPr>
                                <w:color w:val="252525"/>
                              </w:rPr>
                              <w:t>sestanek (delavnica, učna ura), na katerem ste do sedaj bili, kaj bi se naučil? Kakšen bo njegov</w:t>
                            </w:r>
                            <w:r>
                              <w:rPr>
                                <w:color w:val="252525"/>
                                <w:spacing w:val="-5"/>
                              </w:rPr>
                              <w:t xml:space="preserve"> </w:t>
                            </w:r>
                            <w:r>
                              <w:rPr>
                                <w:color w:val="252525"/>
                              </w:rPr>
                              <w:t>rezultat?</w:t>
                            </w:r>
                          </w:p>
                          <w:p w:rsidR="009216D7" w:rsidRDefault="009216D7" w:rsidP="0063126A">
                            <w:pPr>
                              <w:pStyle w:val="Odstavekseznama"/>
                              <w:numPr>
                                <w:ilvl w:val="0"/>
                                <w:numId w:val="16"/>
                              </w:numPr>
                              <w:tabs>
                                <w:tab w:val="left" w:pos="468"/>
                              </w:tabs>
                            </w:pPr>
                            <w:r>
                              <w:rPr>
                                <w:b/>
                                <w:color w:val="252525"/>
                              </w:rPr>
                              <w:t>Delo v paru</w:t>
                            </w:r>
                            <w:r>
                              <w:rPr>
                                <w:color w:val="252525"/>
                              </w:rPr>
                              <w:t>: če čas dopušča, udeleženci delijo svoje upe in strahove s kolegom v</w:t>
                            </w:r>
                            <w:r>
                              <w:rPr>
                                <w:color w:val="252525"/>
                                <w:spacing w:val="-22"/>
                              </w:rPr>
                              <w:t xml:space="preserve"> </w:t>
                            </w:r>
                            <w:r>
                              <w:rPr>
                                <w:color w:val="252525"/>
                              </w:rPr>
                              <w:t>paru.</w:t>
                            </w:r>
                          </w:p>
                          <w:p w:rsidR="009216D7" w:rsidRDefault="009216D7" w:rsidP="0063126A">
                            <w:pPr>
                              <w:pStyle w:val="Odstavekseznama"/>
                              <w:numPr>
                                <w:ilvl w:val="0"/>
                                <w:numId w:val="16"/>
                              </w:numPr>
                              <w:tabs>
                                <w:tab w:val="left" w:pos="468"/>
                              </w:tabs>
                              <w:spacing w:before="20" w:line="259" w:lineRule="auto"/>
                              <w:ind w:right="304"/>
                            </w:pPr>
                            <w:r>
                              <w:rPr>
                                <w:b/>
                                <w:color w:val="252525"/>
                              </w:rPr>
                              <w:t>Naštevanje</w:t>
                            </w:r>
                            <w:r>
                              <w:rPr>
                                <w:color w:val="252525"/>
                              </w:rPr>
                              <w:t>: udeleženci po vrsti izklicujejo upe/pričakovanja in strahove, medtem ko jih povezovalec zapisuje na ločena plakata (ali na ločeni mesti na</w:t>
                            </w:r>
                            <w:r>
                              <w:rPr>
                                <w:color w:val="252525"/>
                                <w:spacing w:val="-18"/>
                              </w:rPr>
                              <w:t xml:space="preserve"> </w:t>
                            </w:r>
                            <w:r>
                              <w:rPr>
                                <w:color w:val="252525"/>
                              </w:rPr>
                              <w:t>tabli)</w:t>
                            </w:r>
                          </w:p>
                          <w:p w:rsidR="009216D7" w:rsidRDefault="009216D7" w:rsidP="0063126A">
                            <w:pPr>
                              <w:pStyle w:val="Odstavekseznama"/>
                              <w:numPr>
                                <w:ilvl w:val="0"/>
                                <w:numId w:val="16"/>
                              </w:numPr>
                              <w:tabs>
                                <w:tab w:val="left" w:pos="468"/>
                              </w:tabs>
                              <w:spacing w:line="259" w:lineRule="auto"/>
                              <w:ind w:right="300"/>
                            </w:pPr>
                            <w:r>
                              <w:rPr>
                                <w:b/>
                                <w:color w:val="252525"/>
                              </w:rPr>
                              <w:t>Povzemanje</w:t>
                            </w:r>
                            <w:r>
                              <w:rPr>
                                <w:color w:val="252525"/>
                              </w:rPr>
                              <w:t xml:space="preserve">: Povezovalec vpraša: »Ali ste opazili karkoli presenetljivega ali drugače zanimivega med to dejavnostjo? </w:t>
                            </w:r>
                            <w:r w:rsidRPr="00AF39A6">
                              <w:rPr>
                                <w:color w:val="252525"/>
                                <w:lang w:val="de-DE"/>
                              </w:rPr>
                              <w:t xml:space="preserve">Kako je na vas in/ali na druge vplivalo izražanje negativnih misli? Ali bi uporabili to dejavnost v šoli (doma)? V vašem razredu? </w:t>
                            </w:r>
                            <w:r>
                              <w:rPr>
                                <w:color w:val="252525"/>
                              </w:rPr>
                              <w:t>Zakaj? Zakaj</w:t>
                            </w:r>
                            <w:r>
                              <w:rPr>
                                <w:color w:val="252525"/>
                                <w:spacing w:val="-2"/>
                              </w:rPr>
                              <w:t xml:space="preserve"> </w:t>
                            </w:r>
                            <w:r>
                              <w:rPr>
                                <w:color w:val="252525"/>
                              </w:rPr>
                              <w:t>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174" type="#_x0000_t202" style="position:absolute;margin-left:106pt;margin-top:14.05pt;width:438.45pt;height:183.4pt;z-index:251817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mI+ggIAAA0FAAAOAAAAZHJzL2Uyb0RvYy54bWysVNuOmzAQfa/Uf7D8ngBZQhO0ZJWGpKq0&#10;vUi7/QDHNsGqsantBLZV/71jE9Js96WqyoMZmPHxnJkzvr3rG4lO3FihVYGTaYwRV1QzoQ4F/vK4&#10;mywwso4oRqRWvMBP3OK71etXt12b85mutWTcIABRNu/aAtfOtXkUWVrzhtipbrkCZ6VNQxx8mkPE&#10;DOkAvZHRLI6zqNOGtUZTbi38LQcnXgX8quLUfaoqyx2SBYbcXFhNWPd+jVa3JD8Y0taCntMg/5BF&#10;Q4SCQy9QJXEEHY14AdUIarTVlZtS3US6qgTlgQOwSeI/2DzUpOWBCxTHtpcy2f8HSz+ePhskWIHn&#10;swwjRRpo0iPvHXqre5QkS1+hrrU5BD60EOp6cECnA1vb3mv61SKlNzVRB742Rnc1JwwyTPzO6Grr&#10;gGM9yL77oBkcRI5OB6C+Mo0vHxQEATp06unSHZ8MhZ/zeba4SeYYUfDNbmbLZBH6F5F83N4a695x&#10;3SBvFNhA+wM8Od1b59Mh+RjiT1N6J6QMEpAKdQXO4mU2ENNSMO/0YdYc9htp0Il4EYUncAPPdVgj&#10;HEhZiqbAi0sQyX05toqFUxwRcrAhE6k8OLCD3M7WIJkfy3i5XWwX6SSdZdtJGpflZL3bpJNsl7yZ&#10;lzflZlMmP32eSZrXgjGufKqjfJP07+RxHqRBeBcBP6P0jPkuPC+ZR8/TCFUGVuM7sAs68K0fROD6&#10;fR9El8TpKLC9Zk8gDaOHGYU7BYxam+8YdTCfBbbfjsRwjOR7BfLywzwaZjT2o0EUha0FdhgN5sYN&#10;Q39sjTjUgDwIWOk1SLASQRxeq0MWZ+HCzAUW5/vBD/X1d4j6fYutfgEAAP//AwBQSwMEFAAGAAgA&#10;AAAhAEo2PiTfAAAACwEAAA8AAABkcnMvZG93bnJldi54bWxMj8FugzAQRO+V8g/WVsqtMdASGYqJ&#10;oiq59FCJJB/g4A3Q4jXCTiB/X+fU3mY1o9k3xWY2Pbvh6DpLEuJVBAyptrqjRsLpuH8RwJxXpFVv&#10;CSXc0cGmXDwVKtd2ogpvB9+wUEIuVxJa74ecc1e3aJRb2QEpeBc7GuXDOTZcj2oK5abnSRStuVEd&#10;hQ+tGvCjxfrncDUSsPrurN2LqRp8c/p0uzTdfaVSLp/n7Tswj7P/C8MDP6BDGZjO9krasV5CEidh&#10;iw9CxMAegUiIDNhZwmv2lgEvC/5/Q/kLAAD//wMAUEsBAi0AFAAGAAgAAAAhALaDOJL+AAAA4QEA&#10;ABMAAAAAAAAAAAAAAAAAAAAAAFtDb250ZW50X1R5cGVzXS54bWxQSwECLQAUAAYACAAAACEAOP0h&#10;/9YAAACUAQAACwAAAAAAAAAAAAAAAAAvAQAAX3JlbHMvLnJlbHNQSwECLQAUAAYACAAAACEAQt5i&#10;PoICAAANBQAADgAAAAAAAAAAAAAAAAAuAgAAZHJzL2Uyb0RvYy54bWxQSwECLQAUAAYACAAAACEA&#10;SjY+JN8AAAALAQAADwAAAAAAAAAAAAAAAADcBAAAZHJzL2Rvd25yZXYueG1sUEsFBgAAAAAEAAQA&#10;8wAAAOgFAAAAAA==&#10;" filled="f" strokeweight=".48pt">
                <v:textbox inset="0,0,0,0">
                  <w:txbxContent>
                    <w:p w:rsidR="009216D7" w:rsidRDefault="009216D7" w:rsidP="0063126A">
                      <w:pPr>
                        <w:pStyle w:val="Odstavekseznama"/>
                        <w:numPr>
                          <w:ilvl w:val="0"/>
                          <w:numId w:val="16"/>
                        </w:numPr>
                        <w:tabs>
                          <w:tab w:val="left" w:pos="468"/>
                        </w:tabs>
                        <w:spacing w:before="19" w:line="259" w:lineRule="auto"/>
                        <w:ind w:right="196"/>
                      </w:pPr>
                      <w:r>
                        <w:rPr>
                          <w:b/>
                          <w:color w:val="252525"/>
                        </w:rPr>
                        <w:t>Uvod</w:t>
                      </w:r>
                      <w:r>
                        <w:rPr>
                          <w:color w:val="252525"/>
                        </w:rPr>
                        <w:t xml:space="preserve">: Povezovalec prosi udeležence, da si na kratko zapišejo svoj največji </w:t>
                      </w:r>
                      <w:r>
                        <w:rPr>
                          <w:color w:val="FF0000"/>
                        </w:rPr>
                        <w:t xml:space="preserve">strah </w:t>
                      </w:r>
                      <w:r>
                        <w:rPr>
                          <w:color w:val="252525"/>
                        </w:rPr>
                        <w:t xml:space="preserve">za ta sestanek, delavnico, učno uro: Če bi to bil </w:t>
                      </w:r>
                      <w:r>
                        <w:rPr>
                          <w:b/>
                          <w:color w:val="252525"/>
                        </w:rPr>
                        <w:t xml:space="preserve">najslabši </w:t>
                      </w:r>
                      <w:r>
                        <w:rPr>
                          <w:color w:val="252525"/>
                        </w:rPr>
                        <w:t xml:space="preserve">sestanek (delavnica, učna ura), na katerem ste do sedaj bili, kaj bi se zgodilo (ali kaj se ne bi zgodilo?) (Priredi vprašanje starostni skupini učencev!). Nato naj zapišejo svoje </w:t>
                      </w:r>
                      <w:r>
                        <w:rPr>
                          <w:color w:val="FF0000"/>
                        </w:rPr>
                        <w:t>pričakovanje</w:t>
                      </w:r>
                      <w:r>
                        <w:rPr>
                          <w:color w:val="252525"/>
                        </w:rPr>
                        <w:t xml:space="preserve">: Če bi to bil </w:t>
                      </w:r>
                      <w:r>
                        <w:rPr>
                          <w:b/>
                          <w:color w:val="252525"/>
                        </w:rPr>
                        <w:t xml:space="preserve">najboljši </w:t>
                      </w:r>
                      <w:r>
                        <w:rPr>
                          <w:color w:val="252525"/>
                        </w:rPr>
                        <w:t>sestanek (delavnica, učna ura), na katerem ste do sedaj bili, kaj bi se naučil? Kakšen bo njegov</w:t>
                      </w:r>
                      <w:r>
                        <w:rPr>
                          <w:color w:val="252525"/>
                          <w:spacing w:val="-5"/>
                        </w:rPr>
                        <w:t xml:space="preserve"> </w:t>
                      </w:r>
                      <w:r>
                        <w:rPr>
                          <w:color w:val="252525"/>
                        </w:rPr>
                        <w:t>rezultat?</w:t>
                      </w:r>
                    </w:p>
                    <w:p w:rsidR="009216D7" w:rsidRDefault="009216D7" w:rsidP="0063126A">
                      <w:pPr>
                        <w:pStyle w:val="Odstavekseznama"/>
                        <w:numPr>
                          <w:ilvl w:val="0"/>
                          <w:numId w:val="16"/>
                        </w:numPr>
                        <w:tabs>
                          <w:tab w:val="left" w:pos="468"/>
                        </w:tabs>
                      </w:pPr>
                      <w:r>
                        <w:rPr>
                          <w:b/>
                          <w:color w:val="252525"/>
                        </w:rPr>
                        <w:t>Delo v paru</w:t>
                      </w:r>
                      <w:r>
                        <w:rPr>
                          <w:color w:val="252525"/>
                        </w:rPr>
                        <w:t>: če čas dopušča, udeleženci delijo svoje upe in strahove s kolegom v</w:t>
                      </w:r>
                      <w:r>
                        <w:rPr>
                          <w:color w:val="252525"/>
                          <w:spacing w:val="-22"/>
                        </w:rPr>
                        <w:t xml:space="preserve"> </w:t>
                      </w:r>
                      <w:r>
                        <w:rPr>
                          <w:color w:val="252525"/>
                        </w:rPr>
                        <w:t>paru.</w:t>
                      </w:r>
                    </w:p>
                    <w:p w:rsidR="009216D7" w:rsidRDefault="009216D7" w:rsidP="0063126A">
                      <w:pPr>
                        <w:pStyle w:val="Odstavekseznama"/>
                        <w:numPr>
                          <w:ilvl w:val="0"/>
                          <w:numId w:val="16"/>
                        </w:numPr>
                        <w:tabs>
                          <w:tab w:val="left" w:pos="468"/>
                        </w:tabs>
                        <w:spacing w:before="20" w:line="259" w:lineRule="auto"/>
                        <w:ind w:right="304"/>
                      </w:pPr>
                      <w:r>
                        <w:rPr>
                          <w:b/>
                          <w:color w:val="252525"/>
                        </w:rPr>
                        <w:t>Naštevanje</w:t>
                      </w:r>
                      <w:r>
                        <w:rPr>
                          <w:color w:val="252525"/>
                        </w:rPr>
                        <w:t>: udeleženci po vrsti izklicujejo upe/pričakovanja in strahove, medtem ko jih povezovalec zapisuje na ločena plakata (ali na ločeni mesti na</w:t>
                      </w:r>
                      <w:r>
                        <w:rPr>
                          <w:color w:val="252525"/>
                          <w:spacing w:val="-18"/>
                        </w:rPr>
                        <w:t xml:space="preserve"> </w:t>
                      </w:r>
                      <w:r>
                        <w:rPr>
                          <w:color w:val="252525"/>
                        </w:rPr>
                        <w:t>tabli)</w:t>
                      </w:r>
                    </w:p>
                    <w:p w:rsidR="009216D7" w:rsidRDefault="009216D7" w:rsidP="0063126A">
                      <w:pPr>
                        <w:pStyle w:val="Odstavekseznama"/>
                        <w:numPr>
                          <w:ilvl w:val="0"/>
                          <w:numId w:val="16"/>
                        </w:numPr>
                        <w:tabs>
                          <w:tab w:val="left" w:pos="468"/>
                        </w:tabs>
                        <w:spacing w:line="259" w:lineRule="auto"/>
                        <w:ind w:right="300"/>
                      </w:pPr>
                      <w:r>
                        <w:rPr>
                          <w:b/>
                          <w:color w:val="252525"/>
                        </w:rPr>
                        <w:t>Povzemanje</w:t>
                      </w:r>
                      <w:r>
                        <w:rPr>
                          <w:color w:val="252525"/>
                        </w:rPr>
                        <w:t xml:space="preserve">: Povezovalec vpraša: »Ali ste opazili karkoli presenetljivega ali drugače zanimivega med to dejavnostjo? </w:t>
                      </w:r>
                      <w:r w:rsidRPr="00AF39A6">
                        <w:rPr>
                          <w:color w:val="252525"/>
                          <w:lang w:val="de-DE"/>
                        </w:rPr>
                        <w:t xml:space="preserve">Kako je na vas in/ali na druge vplivalo izražanje negativnih misli? Ali bi uporabili to dejavnost v šoli (doma)? V vašem razredu? </w:t>
                      </w:r>
                      <w:r>
                        <w:rPr>
                          <w:color w:val="252525"/>
                        </w:rPr>
                        <w:t>Zakaj? Zakaj</w:t>
                      </w:r>
                      <w:r>
                        <w:rPr>
                          <w:color w:val="252525"/>
                          <w:spacing w:val="-2"/>
                        </w:rPr>
                        <w:t xml:space="preserve"> </w:t>
                      </w:r>
                      <w:r>
                        <w:rPr>
                          <w:color w:val="252525"/>
                        </w:rPr>
                        <w:t>ne?«</w:t>
                      </w:r>
                    </w:p>
                  </w:txbxContent>
                </v:textbox>
                <w10:wrap type="topAndBottom" anchorx="page"/>
              </v:shape>
            </w:pict>
          </mc:Fallback>
        </mc:AlternateContent>
      </w:r>
    </w:p>
    <w:p w:rsidR="00E82C09" w:rsidRDefault="00E82C09">
      <w:pPr>
        <w:rPr>
          <w:sz w:val="20"/>
        </w:rPr>
        <w:sectPr w:rsidR="00E82C09" w:rsidSect="00522667">
          <w:footerReference w:type="default" r:id="rId391"/>
          <w:pgSz w:w="11910" w:h="16840"/>
          <w:pgMar w:top="2560" w:right="260" w:bottom="820" w:left="1640" w:header="300" w:footer="630" w:gutter="0"/>
          <w:pgNumType w:start="1"/>
          <w:cols w:space="708"/>
        </w:sectPr>
      </w:pPr>
    </w:p>
    <w:p w:rsidR="00E82C09" w:rsidRDefault="003310CA">
      <w:pPr>
        <w:pStyle w:val="Naslov8"/>
        <w:spacing w:before="127"/>
        <w:ind w:left="232"/>
      </w:pPr>
      <w:r>
        <w:rPr>
          <w:noProof/>
          <w:lang w:val="sl-SI" w:eastAsia="sl-SI"/>
        </w:rPr>
        <w:drawing>
          <wp:anchor distT="0" distB="0" distL="0" distR="0" simplePos="0" relativeHeight="25152204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6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jpeg"/>
                    <pic:cNvPicPr/>
                  </pic:nvPicPr>
                  <pic:blipFill>
                    <a:blip r:embed="rId10" cstate="print"/>
                    <a:stretch>
                      <a:fillRect/>
                    </a:stretch>
                  </pic:blipFill>
                  <pic:spPr>
                    <a:xfrm>
                      <a:off x="0" y="0"/>
                      <a:ext cx="963930" cy="654684"/>
                    </a:xfrm>
                    <a:prstGeom prst="rect">
                      <a:avLst/>
                    </a:prstGeom>
                  </pic:spPr>
                </pic:pic>
              </a:graphicData>
            </a:graphic>
          </wp:anchor>
        </w:drawing>
      </w:r>
      <w:r>
        <w:rPr>
          <w:color w:val="252525"/>
        </w:rPr>
        <w:t>Namigi za povezovalca</w:t>
      </w:r>
    </w:p>
    <w:p w:rsidR="00E82C09" w:rsidRDefault="00915139">
      <w:pPr>
        <w:pStyle w:val="Telobesedila"/>
        <w:spacing w:before="3"/>
        <w:rPr>
          <w:b/>
          <w:sz w:val="20"/>
        </w:rPr>
      </w:pPr>
      <w:r>
        <w:rPr>
          <w:noProof/>
          <w:lang w:val="sl-SI" w:eastAsia="sl-SI"/>
        </w:rPr>
        <mc:AlternateContent>
          <mc:Choice Requires="wps">
            <w:drawing>
              <wp:anchor distT="0" distB="0" distL="0" distR="0" simplePos="0" relativeHeight="251819008" behindDoc="0" locked="0" layoutInCell="1" allowOverlap="1">
                <wp:simplePos x="0" y="0"/>
                <wp:positionH relativeFrom="page">
                  <wp:posOffset>1117600</wp:posOffset>
                </wp:positionH>
                <wp:positionV relativeFrom="paragraph">
                  <wp:posOffset>179070</wp:posOffset>
                </wp:positionV>
                <wp:extent cx="5796915" cy="2287905"/>
                <wp:effectExtent l="12700" t="10795" r="10160" b="6350"/>
                <wp:wrapTopAndBottom/>
                <wp:docPr id="525"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6915" cy="22879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line="312" w:lineRule="auto"/>
                              <w:ind w:left="108" w:right="600"/>
                            </w:pPr>
                            <w:r>
                              <w:rPr>
                                <w:color w:val="212121"/>
                              </w:rPr>
                              <w:t>Povezovalec mora navesti vse strahove in pričakovanja, točno tako, kot so jih izrazili, brez urejanja, komentiranja ali sodbe. Udeležencev ne bi smelo biti strah najhujših strahov.</w:t>
                            </w:r>
                          </w:p>
                          <w:p w:rsidR="009216D7" w:rsidRDefault="009216D7">
                            <w:pPr>
                              <w:pStyle w:val="Telobesedila"/>
                              <w:spacing w:line="312" w:lineRule="auto"/>
                              <w:ind w:left="108" w:right="115"/>
                            </w:pPr>
                            <w:r>
                              <w:rPr>
                                <w:color w:val="212121"/>
                              </w:rPr>
                              <w:t>Sestanek vedno teče bolje, ko so ti izraženi. Povezovalec lahko sodeluje tudi z naštevanjem svojih lastnih strahov in upov. Potem ko sta seznama končana, spodbudimo skupino, da jih rangira (ponderira). Če je kakšna navedba nerazumljiva, mora povezovalec zaradi preglednosti to povedati in jo spremeniti. Včasih kakšno pričakovanje potrebuje skupinsko dejavnost za uresničitev, ali kakšen od strahov zahteva posebno prizadevanje, da bi se mu izognili. Takrat jih mora povezovalec ubesediti, in spodbuditi ideje za ustvarjanje takšnih</w:t>
                            </w:r>
                            <w:r>
                              <w:rPr>
                                <w:color w:val="212121"/>
                                <w:spacing w:val="-20"/>
                              </w:rPr>
                              <w:t xml:space="preserve"> </w:t>
                            </w:r>
                            <w:r>
                              <w:rPr>
                                <w:color w:val="212121"/>
                              </w:rPr>
                              <w:t>prizadevanj.</w:t>
                            </w:r>
                          </w:p>
                          <w:p w:rsidR="009216D7" w:rsidRDefault="009216D7">
                            <w:pPr>
                              <w:pStyle w:val="Telobesedila"/>
                              <w:spacing w:before="202" w:line="314" w:lineRule="auto"/>
                              <w:ind w:left="108" w:right="154"/>
                            </w:pPr>
                            <w:r>
                              <w:rPr>
                                <w:color w:val="212121"/>
                              </w:rPr>
                              <w:t xml:space="preserve">Od tu do </w:t>
                            </w:r>
                            <w:r>
                              <w:rPr>
                                <w:b/>
                                <w:color w:val="212121"/>
                              </w:rPr>
                              <w:t xml:space="preserve">opredeljevanja skupnih norm </w:t>
                            </w:r>
                            <w:r>
                              <w:rPr>
                                <w:color w:val="212121"/>
                              </w:rPr>
                              <w:t>ni daleč: »Da bi dosegli naše cilje/rezultate, hkrati pa poskrbeli, da obvladujemo svoje strahove, katera pravila ali norme bomo potrebovali?«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175" type="#_x0000_t202" style="position:absolute;margin-left:88pt;margin-top:14.1pt;width:456.45pt;height:180.15pt;z-index:251819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9NOgAIAAA0FAAAOAAAAZHJzL2Uyb0RvYy54bWysVF1v2yAUfZ+0/4B4T21nSZpYcaosTqZJ&#10;3YfU7gcQwDEaBgYkdlftv++C47RdX6ZpfrCvzeVwzr3nennTNRKduHVCqwJnVylGXFHNhDoU+Nv9&#10;bjTHyHmiGJFa8QI/cIdvVm/fLFuT87GutWTcIgBRLm9NgWvvTZ4kjta8Ie5KG65gsdK2IR5e7SFh&#10;lrSA3shknKazpNWWGaspdw6+lv0iXkX8quLUf6kqxz2SBQZuPt5tvO/DPVktSX6wxNSCnmmQf2DR&#10;EKHg0AtUSTxBRyteQTWCWu105a+obhJdVYLyqAHUZOkfau5qYnjUAsVx5lIm9/9g6efTV4sEK/B0&#10;PMVIkQaadM87j97rDmXZPFSoNS6HxDsDqb6DBeh0VOvMrabfHVJ6UxN14GtrdVtzwoBhFnYmz7b2&#10;OC6A7NtPmsFB5Oh1BOoq24TyQUEQoEOnHi7dCWQofJxeL2aLDEhSWBuP59eLdBrPIPmw3VjnP3Dd&#10;oBAU2EL7Izw53Tof6JB8SAmnKb0TUkYLSIXaAs/SxawXpqVgYTGkOXvYb6RFJxJMFK/zue55WiM8&#10;WFmKpsDzSxLJQzm2isVTPBGyj4GJVAEc1AG3c9Rb5nGRLrbz7Xwymoxn29EkLcvRereZjGa77Hpa&#10;vis3mzL7FXhmk7wWjHEVqA72zSZ/Z4/zIPXGuxj4haQXynfxeq08eUkjVhlUDc+oLvogtL43ge/2&#10;XTRd1rcwuGSv2QNYw+p+RuGfAkGt7U+MWpjPArsfR2I5RvKjAnuFYR4COwT7ISCKwtYCe4z6cOP7&#10;oT8aKw41IPcGVnoNFqxENMcTi7NxYeaiivP/IQz18/eY9fQXW/0GAAD//wMAUEsDBBQABgAIAAAA&#10;IQBWrlt83gAAAAsBAAAPAAAAZHJzL2Rvd25yZXYueG1sTI/BTsMwEETvSP0Haytxow5BKSbEqaqq&#10;vXBASukHuPGSBOLdKHab8Pe4JziOZjTzptjMrhdXHH3HpOFxlYBAqtl21Gg4fRweFAgfDFnTM6GG&#10;H/SwKRd3hcktT1Th9RgaEUvI50ZDG8KQS+nrFp3xKx6QovfJozMhyrGRdjRTLHe9TJNkLZ3pKC60&#10;ZsBdi/X38eI0YPXVMR/UVA2hOb35fZbt3zOt75fz9hVEwDn8heGGH9GhjExnvpD1oo/6eR2/BA2p&#10;SkHcAolSLyDOGp6UykCWhfz/ofwFAAD//wMAUEsBAi0AFAAGAAgAAAAhALaDOJL+AAAA4QEAABMA&#10;AAAAAAAAAAAAAAAAAAAAAFtDb250ZW50X1R5cGVzXS54bWxQSwECLQAUAAYACAAAACEAOP0h/9YA&#10;AACUAQAACwAAAAAAAAAAAAAAAAAvAQAAX3JlbHMvLnJlbHNQSwECLQAUAAYACAAAACEAb/PTToAC&#10;AAANBQAADgAAAAAAAAAAAAAAAAAuAgAAZHJzL2Uyb0RvYy54bWxQSwECLQAUAAYACAAAACEAVq5b&#10;fN4AAAALAQAADwAAAAAAAAAAAAAAAADaBAAAZHJzL2Rvd25yZXYueG1sUEsFBgAAAAAEAAQA8wAA&#10;AOUFAAAAAA==&#10;" filled="f" strokeweight=".48pt">
                <v:textbox inset="0,0,0,0">
                  <w:txbxContent>
                    <w:p w:rsidR="009216D7" w:rsidRDefault="009216D7">
                      <w:pPr>
                        <w:pStyle w:val="Telobesedila"/>
                        <w:spacing w:before="21" w:line="312" w:lineRule="auto"/>
                        <w:ind w:left="108" w:right="600"/>
                      </w:pPr>
                      <w:r>
                        <w:rPr>
                          <w:color w:val="212121"/>
                        </w:rPr>
                        <w:t>Povezovalec mora navesti vse strahove in pričakovanja, točno tako, kot so jih izrazili, brez urejanja, komentiranja ali sodbe. Udeležencev ne bi smelo biti strah najhujših strahov.</w:t>
                      </w:r>
                    </w:p>
                    <w:p w:rsidR="009216D7" w:rsidRDefault="009216D7">
                      <w:pPr>
                        <w:pStyle w:val="Telobesedila"/>
                        <w:spacing w:line="312" w:lineRule="auto"/>
                        <w:ind w:left="108" w:right="115"/>
                      </w:pPr>
                      <w:r>
                        <w:rPr>
                          <w:color w:val="212121"/>
                        </w:rPr>
                        <w:t>Sestanek vedno teče bolje, ko so ti izraženi. Povezovalec lahko sodeluje tudi z naštevanjem svojih lastnih strahov in upov. Potem ko sta seznama končana, spodbudimo skupino, da jih rangira (ponderira). Če je kakšna navedba nerazumljiva, mora povezovalec zaradi preglednosti to povedati in jo spremeniti. Včasih kakšno pričakovanje potrebuje skupinsko dejavnost za uresničitev, ali kakšen od strahov zahteva posebno prizadevanje, da bi se mu izognili. Takrat jih mora povezovalec ubesediti, in spodbuditi ideje za ustvarjanje takšnih</w:t>
                      </w:r>
                      <w:r>
                        <w:rPr>
                          <w:color w:val="212121"/>
                          <w:spacing w:val="-20"/>
                        </w:rPr>
                        <w:t xml:space="preserve"> </w:t>
                      </w:r>
                      <w:r>
                        <w:rPr>
                          <w:color w:val="212121"/>
                        </w:rPr>
                        <w:t>prizadevanj.</w:t>
                      </w:r>
                    </w:p>
                    <w:p w:rsidR="009216D7" w:rsidRDefault="009216D7">
                      <w:pPr>
                        <w:pStyle w:val="Telobesedila"/>
                        <w:spacing w:before="202" w:line="314" w:lineRule="auto"/>
                        <w:ind w:left="108" w:right="154"/>
                      </w:pPr>
                      <w:r>
                        <w:rPr>
                          <w:color w:val="212121"/>
                        </w:rPr>
                        <w:t xml:space="preserve">Od tu do </w:t>
                      </w:r>
                      <w:r>
                        <w:rPr>
                          <w:b/>
                          <w:color w:val="212121"/>
                        </w:rPr>
                        <w:t xml:space="preserve">opredeljevanja skupnih norm </w:t>
                      </w:r>
                      <w:r>
                        <w:rPr>
                          <w:color w:val="212121"/>
                        </w:rPr>
                        <w:t>ni daleč: »Da bi dosegli naše cilje/rezultate, hkrati pa poskrbeli, da obvladujemo svoje strahove, katera pravila ali norme bomo potrebovali?«</w:t>
                      </w:r>
                    </w:p>
                  </w:txbxContent>
                </v:textbox>
                <w10:wrap type="topAndBottom" anchorx="page"/>
              </v:shape>
            </w:pict>
          </mc:Fallback>
        </mc:AlternateContent>
      </w:r>
    </w:p>
    <w:p w:rsidR="00E82C09" w:rsidRDefault="00E82C09">
      <w:pPr>
        <w:rPr>
          <w:sz w:val="20"/>
        </w:rPr>
        <w:sectPr w:rsidR="00E82C09" w:rsidSect="00522667">
          <w:pgSz w:w="11910" w:h="16840"/>
          <w:pgMar w:top="2560" w:right="260" w:bottom="820" w:left="1640" w:header="300" w:footer="630" w:gutter="0"/>
          <w:pgNumType w:start="1"/>
          <w:cols w:space="708"/>
        </w:sectPr>
      </w:pPr>
    </w:p>
    <w:p w:rsidR="00DA52C2" w:rsidRDefault="00915139" w:rsidP="00DA52C2">
      <w:pPr>
        <w:pStyle w:val="Telobesedila"/>
        <w:rPr>
          <w:b/>
          <w:sz w:val="24"/>
        </w:rPr>
      </w:pPr>
      <w:r>
        <w:rPr>
          <w:noProof/>
          <w:lang w:val="sl-SI" w:eastAsia="sl-SI"/>
        </w:rPr>
        <mc:AlternateContent>
          <mc:Choice Requires="wpg">
            <w:drawing>
              <wp:anchor distT="0" distB="0" distL="114300" distR="114300" simplePos="0" relativeHeight="25191321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522"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523" name="Picture 1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24" name="Line 11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54C65EF" id="Group 115" o:spid="_x0000_s1026" style="position:absolute;margin-left:90.7pt;margin-top:15pt;width:486.35pt;height:113.4pt;z-index:-25140326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CEk/LAwAAuAkAAA4AAABkcnMvZTJvRG9jLnhtbMxW227bOBB9L9B/&#10;EPTu6GLZkoXYRSrbQYHsbrDtfgBNURZRiSRI+oZi/31nKMlx4ixqdF82QRSSQw5nzjkz0v2nY9t4&#10;e6YNl2LuR3eh7zFBZcnFdu7/9W09ynzPWCJK0kjB5v6JGf/T4uOH+4PKWSxr2ZRMe+BEmPyg5n5t&#10;rcqDwNCatcTcScUEGCupW2JhqrdBqckBvLdNEIfhNDhIXSotKTMGVped0V84/1XFqP2jqgyzXjP3&#10;ITbrnto9N/gMFvck32qiak77MMgvRNESLuDSs6slscTbaX7lquVUSyMre0dlG8iq4pS5HCCbKHyT&#10;zaOWO+Vy2eaHrTrDBNC+wemX3dLf98/a4+Xcn8Sx7wnSAknuXi+KJgjPQW1z2PWo1Vf1rLscYfgk&#10;6XcD5uCtHefbbrO3OfwmS3BIdlY6eI6VbtEFJO4dHQunMwvsaD0Ki9MonU6Tie9RsEVJEkZZzxOt&#10;gUw8F2VR4ntgHodn06o/PkvjtDsbx9MMMwhI3t3rYu1jW9wrTnP461GF0RWqP1cfnLI7zfzeSXuT&#10;j5bo7zs1AgEoYvmGN9yenJgBIgxK7J85RahxcknQeCAI7HgtUJRigsO+7hTBrBw9npBFTcSWPRgF&#10;lQC4gYNhSWt5qBkpDS4jSq+9uOmrSDYNV2veNMgfjvucoZjeiPEd2DqhLyXdtUzYrnI1ayB9KUzN&#10;lfE9nbN2w0CI+ksZObGAIJ6MxetQGq6afsTZQxjO4s+jYhIWoyRMV6OHWZKO0nCVJmGSRUVU/I2n&#10;oyTfGQYwkGapeB8rrF5F+27p9E2mK0pX3N6euBbS6QkCcroaQgSJISQYq9H0TwAb9sHYamZpjcMK&#10;kOvXYfPZ4GB+QRY5MFBmP62cNAyhQi4rADHC8kkm4+m/6B+UoY19ZLL1cABQQ6AOarIHpLvUhi0Y&#10;tJBIuEtlyPSSjFk4W2WrLBkl8XQFZCyXo4d1kYym6yidLMfLolhGAxk1L0sm0N1/58JBKxteDnI0&#10;erspGt1xtHY/feGbl20BauIljIG/4b+TmqMDCejrAfjADgjvJjPoHWa3aQjfTO919a81UQxQR7eX&#10;1Q0drWu/T1xgaU8xhX5TIbrWS4+ib73nQnbuvp0UtNmujl8dwclNgoqyGLoDCCoeR31PHRSVzbK+&#10;GzvDuZ1eyamBwG+UUyO8w9yfTeKJO3BBE1bQBZufV/h7zSbJ4eUoSqdNbGOrfmwJb7oxxNkIlMr/&#10;TbrnqrpJkQODnRY2sjw9a6xUXAdVupH7PHBC7j9l8Pvjcu52vXxwLf4B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MGCEk/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11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BY3xQAAANwAAAAPAAAAZHJzL2Rvd25yZXYueG1sRI/dasJA&#10;FITvC77DcoTe1Y2J1ZK6SpAIQqH4094fssckmD0bstskvr1bKPRymJlvmPV2NI3oqXO1ZQXzWQSC&#10;uLC65lLB12X/8gbCeWSNjWVScCcH283kaY2ptgOfqD/7UgQIuxQVVN63qZSuqMigm9mWOHhX2xn0&#10;QXal1B0OAW4aGUfRUhqsOSxU2NKuouJ2/jEKkiQZcm7z/ee4+l5c0K+OWfGh1PN0zN5BeBr9f/iv&#10;fdAKXuMEfs+EIyA3DwAAAP//AwBQSwECLQAUAAYACAAAACEA2+H2y+4AAACFAQAAEwAAAAAAAAAA&#10;AAAAAAAAAAAAW0NvbnRlbnRfVHlwZXNdLnhtbFBLAQItABQABgAIAAAAIQBa9CxbvwAAABUBAAAL&#10;AAAAAAAAAAAAAAAAAB8BAABfcmVscy8ucmVsc1BLAQItABQABgAIAAAAIQBprBY3xQAAANwAAAAP&#10;AAAAAAAAAAAAAAAAAAcCAABkcnMvZG93bnJldi54bWxQSwUGAAAAAAMAAwC3AAAA+QIAAAAA&#10;">
                  <v:imagedata r:id="rId9" o:title=""/>
                </v:shape>
                <v:line id="Line 11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AEBxgAAANwAAAAPAAAAZHJzL2Rvd25yZXYueG1sRI/RasJA&#10;FETfhf7Dcgt9M5va2mrqKhoo+iJU0w+4Zq9J2uzdkN3E+PfdguDjMDNnmMVqMLXoqXWVZQXPUQyC&#10;OLe64kLBd/Y5noFwHlljbZkUXMnBavkwWmCi7YUP1B99IQKEXYIKSu+bREqXl2TQRbYhDt7ZtgZ9&#10;kG0hdYuXADe1nMTxmzRYcVgosaG0pPz32BkFB7tJZzsZn6b4M8/ez91Luv/aKvX0OKw/QHga/D18&#10;a++0gunkFf7PhCMgl38AAAD//wMAUEsBAi0AFAAGAAgAAAAhANvh9svuAAAAhQEAABMAAAAAAAAA&#10;AAAAAAAAAAAAAFtDb250ZW50X1R5cGVzXS54bWxQSwECLQAUAAYACAAAACEAWvQsW78AAAAVAQAA&#10;CwAAAAAAAAAAAAAAAAAfAQAAX3JlbHMvLnJlbHNQSwECLQAUAAYACAAAACEATIgBAc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2307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jpeg"/>
                    <pic:cNvPicPr/>
                  </pic:nvPicPr>
                  <pic:blipFill>
                    <a:blip r:embed="rId10" cstate="print"/>
                    <a:stretch>
                      <a:fillRect/>
                    </a:stretch>
                  </pic:blipFill>
                  <pic:spPr>
                    <a:xfrm>
                      <a:off x="0" y="0"/>
                      <a:ext cx="963930" cy="654684"/>
                    </a:xfrm>
                    <a:prstGeom prst="rect">
                      <a:avLst/>
                    </a:prstGeom>
                  </pic:spPr>
                </pic:pic>
              </a:graphicData>
            </a:graphic>
          </wp:anchor>
        </w:drawing>
      </w:r>
      <w:bookmarkStart w:id="81" w:name="141"/>
      <w:bookmarkEnd w:id="81"/>
    </w:p>
    <w:p w:rsidR="00E82C09" w:rsidRPr="00DA52C2" w:rsidRDefault="00DA52C2" w:rsidP="00DA52C2">
      <w:pPr>
        <w:pStyle w:val="Telobesedila"/>
        <w:rPr>
          <w:b/>
          <w:sz w:val="20"/>
        </w:rPr>
      </w:pPr>
      <w:r>
        <w:rPr>
          <w:b/>
          <w:sz w:val="24"/>
        </w:rPr>
        <w:t>Lastnosti učeče se skupnosti</w:t>
      </w:r>
      <w:r w:rsidR="003310CA">
        <w:rPr>
          <w:b/>
          <w:sz w:val="24"/>
        </w:rPr>
        <w:t xml:space="preserve"> Naslov:</w:t>
      </w:r>
    </w:p>
    <w:p w:rsidR="00E82C09" w:rsidRDefault="00E82C09">
      <w:pPr>
        <w:pStyle w:val="Telobesedila"/>
        <w:rPr>
          <w:b/>
          <w:sz w:val="34"/>
        </w:rPr>
      </w:pPr>
    </w:p>
    <w:p w:rsidR="00E82C09" w:rsidRDefault="003310CA">
      <w:pPr>
        <w:pStyle w:val="Naslov8"/>
      </w:pPr>
      <w: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8"/>
        </w:trPr>
        <w:tc>
          <w:tcPr>
            <w:tcW w:w="8894" w:type="dxa"/>
          </w:tcPr>
          <w:p w:rsidR="00E82C09" w:rsidRDefault="003310CA">
            <w:pPr>
              <w:pStyle w:val="TableParagraph"/>
            </w:pPr>
            <w:r>
              <w:t>SRI (</w:t>
            </w:r>
            <w:hyperlink r:id="rId392">
              <w:r>
                <w:rPr>
                  <w:color w:val="0000FF"/>
                  <w:u w:val="single" w:color="0000FF"/>
                </w:rPr>
                <w:t>http://www.schoolreforminitiative.org/</w:t>
              </w:r>
            </w:hyperlink>
            <w:r>
              <w:t>) Priredili za evropski kontekst na Katholiek Onderwijs Vlaanderen</w:t>
            </w:r>
          </w:p>
        </w:tc>
      </w:tr>
    </w:tbl>
    <w:p w:rsidR="00E82C09" w:rsidRDefault="00E82C09">
      <w:pPr>
        <w:pStyle w:val="Telobesedila"/>
        <w:spacing w:before="1"/>
        <w:rPr>
          <w:b/>
          <w:sz w:val="32"/>
        </w:rPr>
      </w:pPr>
    </w:p>
    <w:p w:rsidR="00E82C09" w:rsidRDefault="003310CA">
      <w:pPr>
        <w:ind w:left="192"/>
        <w:rPr>
          <w:b/>
        </w:rPr>
      </w:pPr>
      <w:r>
        <w:rPr>
          <w:b/>
        </w:rPr>
        <w:t>Namen:</w:t>
      </w:r>
    </w:p>
    <w:p w:rsidR="00E82C09" w:rsidRDefault="00E82C09">
      <w:pPr>
        <w:pStyle w:val="Telobesedila"/>
        <w:spacing w:before="3"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678"/>
        </w:trPr>
        <w:tc>
          <w:tcPr>
            <w:tcW w:w="8894" w:type="dxa"/>
          </w:tcPr>
          <w:p w:rsidR="00E82C09" w:rsidRDefault="003310CA">
            <w:pPr>
              <w:pStyle w:val="TableParagraph"/>
              <w:ind w:right="101"/>
              <w:jc w:val="both"/>
            </w:pPr>
            <w:r>
              <w:rPr>
                <w:color w:val="212121"/>
              </w:rPr>
              <w:t>Ekipe</w:t>
            </w:r>
            <w:r>
              <w:rPr>
                <w:color w:val="212121"/>
                <w:spacing w:val="-12"/>
              </w:rPr>
              <w:t xml:space="preserve"> </w:t>
            </w:r>
            <w:r>
              <w:rPr>
                <w:color w:val="212121"/>
              </w:rPr>
              <w:t>lahko</w:t>
            </w:r>
            <w:r>
              <w:rPr>
                <w:color w:val="212121"/>
                <w:spacing w:val="-14"/>
              </w:rPr>
              <w:t xml:space="preserve"> </w:t>
            </w:r>
            <w:r>
              <w:rPr>
                <w:color w:val="212121"/>
              </w:rPr>
              <w:t>uporabljajo</w:t>
            </w:r>
            <w:r>
              <w:rPr>
                <w:color w:val="212121"/>
                <w:spacing w:val="-11"/>
              </w:rPr>
              <w:t xml:space="preserve"> </w:t>
            </w:r>
            <w:r>
              <w:rPr>
                <w:color w:val="212121"/>
              </w:rPr>
              <w:t>to</w:t>
            </w:r>
            <w:r>
              <w:rPr>
                <w:color w:val="212121"/>
                <w:spacing w:val="-14"/>
              </w:rPr>
              <w:t xml:space="preserve"> </w:t>
            </w:r>
            <w:r>
              <w:rPr>
                <w:color w:val="212121"/>
              </w:rPr>
              <w:t>orodje</w:t>
            </w:r>
            <w:r>
              <w:rPr>
                <w:color w:val="212121"/>
                <w:spacing w:val="-11"/>
              </w:rPr>
              <w:t xml:space="preserve"> </w:t>
            </w:r>
            <w:r>
              <w:rPr>
                <w:color w:val="212121"/>
              </w:rPr>
              <w:t>na</w:t>
            </w:r>
            <w:r>
              <w:rPr>
                <w:color w:val="212121"/>
                <w:spacing w:val="-14"/>
              </w:rPr>
              <w:t xml:space="preserve"> </w:t>
            </w:r>
            <w:r>
              <w:rPr>
                <w:color w:val="212121"/>
              </w:rPr>
              <w:t>začetku</w:t>
            </w:r>
            <w:r>
              <w:rPr>
                <w:color w:val="212121"/>
                <w:spacing w:val="-14"/>
              </w:rPr>
              <w:t xml:space="preserve"> </w:t>
            </w:r>
            <w:r>
              <w:rPr>
                <w:color w:val="212121"/>
              </w:rPr>
              <w:t>strokovne</w:t>
            </w:r>
            <w:r>
              <w:rPr>
                <w:color w:val="212121"/>
                <w:spacing w:val="-11"/>
              </w:rPr>
              <w:t xml:space="preserve"> </w:t>
            </w:r>
            <w:r>
              <w:rPr>
                <w:color w:val="212121"/>
              </w:rPr>
              <w:t>učne</w:t>
            </w:r>
            <w:r>
              <w:rPr>
                <w:color w:val="212121"/>
                <w:spacing w:val="-14"/>
              </w:rPr>
              <w:t xml:space="preserve"> </w:t>
            </w:r>
            <w:r>
              <w:rPr>
                <w:color w:val="212121"/>
              </w:rPr>
              <w:t>skupnosti.</w:t>
            </w:r>
            <w:r>
              <w:rPr>
                <w:color w:val="212121"/>
                <w:spacing w:val="-11"/>
              </w:rPr>
              <w:t xml:space="preserve"> </w:t>
            </w:r>
            <w:r>
              <w:rPr>
                <w:color w:val="212121"/>
              </w:rPr>
              <w:t>Z</w:t>
            </w:r>
            <w:r>
              <w:rPr>
                <w:color w:val="212121"/>
                <w:spacing w:val="-15"/>
              </w:rPr>
              <w:t xml:space="preserve"> </w:t>
            </w:r>
            <w:r>
              <w:rPr>
                <w:color w:val="212121"/>
              </w:rPr>
              <w:t>uporabo</w:t>
            </w:r>
            <w:r>
              <w:rPr>
                <w:color w:val="212121"/>
                <w:spacing w:val="-12"/>
              </w:rPr>
              <w:t xml:space="preserve"> </w:t>
            </w:r>
            <w:r>
              <w:rPr>
                <w:color w:val="212121"/>
              </w:rPr>
              <w:t>tega</w:t>
            </w:r>
            <w:r>
              <w:rPr>
                <w:color w:val="212121"/>
                <w:spacing w:val="-11"/>
              </w:rPr>
              <w:t xml:space="preserve"> </w:t>
            </w:r>
            <w:r>
              <w:rPr>
                <w:color w:val="212121"/>
              </w:rPr>
              <w:t>orodja skupine začnejo iz predhodnega znanja o tem, kakšno je mesto za pozitivno učenje. Udeleženci sami postavljajo osnovne lastnosti dobrih učnih skupnosti s svojimi resničnimi izkušnjami. Lastnosti postanejo osnovni cilji / smernice za vzpostavitev strokovne učne skupnosti in kasneje za preverjanje napredka, ko se razvija njihova nova strokovna učna skupnost.</w:t>
            </w:r>
          </w:p>
        </w:tc>
      </w:tr>
    </w:tbl>
    <w:p w:rsidR="00E82C09" w:rsidRDefault="00E82C09">
      <w:pPr>
        <w:pStyle w:val="Telobesedila"/>
        <w:spacing w:before="1"/>
        <w:rPr>
          <w:b/>
          <w:sz w:val="34"/>
        </w:rPr>
      </w:pPr>
    </w:p>
    <w:p w:rsidR="00E82C09" w:rsidRDefault="003310CA">
      <w:pPr>
        <w:spacing w:before="1"/>
        <w:ind w:left="192"/>
        <w:rPr>
          <w:b/>
        </w:rPr>
      </w:pPr>
      <w:r>
        <w:rPr>
          <w:b/>
        </w:rPr>
        <w:t>Material:</w:t>
      </w:r>
    </w:p>
    <w:p w:rsidR="00E82C09" w:rsidRDefault="00E82C09">
      <w:pPr>
        <w:pStyle w:val="Telobesedila"/>
        <w:spacing w:before="1"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before="2"/>
            </w:pPr>
            <w:r>
              <w:t>List papirja</w:t>
            </w:r>
          </w:p>
        </w:tc>
      </w:tr>
    </w:tbl>
    <w:p w:rsidR="00E82C09" w:rsidRDefault="00E82C09">
      <w:pPr>
        <w:pStyle w:val="Telobesedila"/>
        <w:spacing w:before="3"/>
        <w:rPr>
          <w:b/>
          <w:sz w:val="32"/>
        </w:rPr>
      </w:pPr>
    </w:p>
    <w:p w:rsidR="00E82C09" w:rsidRDefault="003310CA">
      <w:pPr>
        <w:spacing w:before="1"/>
        <w:ind w:left="192"/>
        <w:rPr>
          <w:b/>
        </w:rPr>
      </w:pPr>
      <w:r>
        <w:rPr>
          <w:b/>
        </w:rPr>
        <w:t>Trajanje: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line="258" w:lineRule="exact"/>
            </w:pPr>
            <w:r>
              <w:t>45 minut</w:t>
            </w:r>
          </w:p>
        </w:tc>
      </w:tr>
    </w:tbl>
    <w:p w:rsidR="00E82C09" w:rsidRDefault="00E82C09">
      <w:pPr>
        <w:pStyle w:val="Telobesedila"/>
        <w:spacing w:before="1"/>
        <w:rPr>
          <w:b/>
          <w:sz w:val="32"/>
        </w:rPr>
      </w:pPr>
    </w:p>
    <w:p w:rsidR="00E82C09" w:rsidRDefault="003310CA">
      <w:pPr>
        <w:ind w:left="192"/>
        <w:rPr>
          <w:b/>
        </w:rPr>
      </w:pPr>
      <w:r>
        <w:rPr>
          <w:b/>
        </w:rPr>
        <w:t>Vloge:</w:t>
      </w:r>
    </w:p>
    <w:p w:rsidR="00E82C09" w:rsidRDefault="00E82C09">
      <w:pPr>
        <w:pStyle w:val="Telobesedila"/>
        <w:spacing w:before="3"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6"/>
        </w:trPr>
        <w:tc>
          <w:tcPr>
            <w:tcW w:w="8894" w:type="dxa"/>
          </w:tcPr>
          <w:p w:rsidR="00E82C09" w:rsidRDefault="003310CA">
            <w:pPr>
              <w:pStyle w:val="TableParagraph"/>
            </w:pPr>
            <w:r>
              <w:t>Vodja skupine, ki predstavi protokol. Za delo v majhnih skupinah: moderator (vodja), časomerilec, predstavitelj, udeleženci</w:t>
            </w:r>
          </w:p>
        </w:tc>
      </w:tr>
    </w:tbl>
    <w:p w:rsidR="00E82C09" w:rsidRDefault="00E82C09">
      <w:pPr>
        <w:pStyle w:val="Telobesedila"/>
        <w:spacing w:before="2"/>
        <w:rPr>
          <w:b/>
          <w:sz w:val="34"/>
        </w:rPr>
      </w:pPr>
    </w:p>
    <w:p w:rsidR="00E82C09" w:rsidRDefault="003310CA">
      <w:pPr>
        <w:ind w:left="192"/>
        <w:rPr>
          <w:b/>
          <w:sz w:val="24"/>
        </w:rPr>
      </w:pPr>
      <w:r>
        <w:rPr>
          <w:b/>
          <w:sz w:val="24"/>
        </w:rPr>
        <w:t>Proces:</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1980"/>
        </w:trPr>
        <w:tc>
          <w:tcPr>
            <w:tcW w:w="8894" w:type="dxa"/>
          </w:tcPr>
          <w:p w:rsidR="00E82C09" w:rsidRDefault="003310CA" w:rsidP="0063126A">
            <w:pPr>
              <w:pStyle w:val="TableParagraph"/>
              <w:numPr>
                <w:ilvl w:val="0"/>
                <w:numId w:val="15"/>
              </w:numPr>
              <w:tabs>
                <w:tab w:val="left" w:pos="339"/>
              </w:tabs>
              <w:ind w:right="147" w:firstLine="0"/>
              <w:rPr>
                <w:sz w:val="24"/>
              </w:rPr>
            </w:pPr>
            <w:r>
              <w:rPr>
                <w:color w:val="212121"/>
                <w:sz w:val="24"/>
              </w:rPr>
              <w:t>Udeleženci pišejo o osebni izkušnji v učni skupnosti, za katero vedo, da je bila mesto pozitivnega učenja. Lahko je izkušnja v klubu, skupini, šoli, tečaju ... kateri koli skupini, ki je bila pozitivna učna izkušnja. Njihov zapis mora</w:t>
            </w:r>
            <w:r>
              <w:rPr>
                <w:color w:val="212121"/>
                <w:spacing w:val="-19"/>
                <w:sz w:val="24"/>
              </w:rPr>
              <w:t xml:space="preserve"> </w:t>
            </w:r>
            <w:r>
              <w:rPr>
                <w:color w:val="212121"/>
                <w:sz w:val="24"/>
              </w:rPr>
              <w:t>vsebovati:</w:t>
            </w:r>
          </w:p>
          <w:p w:rsidR="00E82C09" w:rsidRDefault="003310CA" w:rsidP="0063126A">
            <w:pPr>
              <w:pStyle w:val="TableParagraph"/>
              <w:numPr>
                <w:ilvl w:val="1"/>
                <w:numId w:val="15"/>
              </w:numPr>
              <w:tabs>
                <w:tab w:val="left" w:pos="905"/>
              </w:tabs>
              <w:spacing w:line="281" w:lineRule="exact"/>
              <w:ind w:firstLine="0"/>
              <w:rPr>
                <w:sz w:val="24"/>
              </w:rPr>
            </w:pPr>
            <w:r>
              <w:rPr>
                <w:color w:val="212121"/>
                <w:sz w:val="24"/>
              </w:rPr>
              <w:t>Razlog za obstoj</w:t>
            </w:r>
            <w:r>
              <w:rPr>
                <w:color w:val="212121"/>
                <w:spacing w:val="-15"/>
                <w:sz w:val="24"/>
              </w:rPr>
              <w:t xml:space="preserve"> </w:t>
            </w:r>
            <w:r>
              <w:rPr>
                <w:color w:val="212121"/>
                <w:sz w:val="24"/>
              </w:rPr>
              <w:t>skupine;</w:t>
            </w:r>
          </w:p>
          <w:p w:rsidR="00E82C09" w:rsidRPr="00AF39A6" w:rsidRDefault="003310CA" w:rsidP="0063126A">
            <w:pPr>
              <w:pStyle w:val="TableParagraph"/>
              <w:numPr>
                <w:ilvl w:val="1"/>
                <w:numId w:val="15"/>
              </w:numPr>
              <w:tabs>
                <w:tab w:val="left" w:pos="919"/>
              </w:tabs>
              <w:spacing w:before="1" w:line="281" w:lineRule="exact"/>
              <w:ind w:left="918" w:hanging="235"/>
              <w:rPr>
                <w:sz w:val="24"/>
                <w:lang w:val="de-DE"/>
              </w:rPr>
            </w:pPr>
            <w:r w:rsidRPr="00AF39A6">
              <w:rPr>
                <w:color w:val="212121"/>
                <w:sz w:val="24"/>
                <w:lang w:val="de-DE"/>
              </w:rPr>
              <w:t>Kako je bila skupina</w:t>
            </w:r>
            <w:r w:rsidRPr="00AF39A6">
              <w:rPr>
                <w:color w:val="212121"/>
                <w:spacing w:val="-17"/>
                <w:sz w:val="24"/>
                <w:lang w:val="de-DE"/>
              </w:rPr>
              <w:t xml:space="preserve"> </w:t>
            </w:r>
            <w:r w:rsidRPr="00AF39A6">
              <w:rPr>
                <w:color w:val="212121"/>
                <w:sz w:val="24"/>
                <w:lang w:val="de-DE"/>
              </w:rPr>
              <w:t>strukturirana;</w:t>
            </w:r>
          </w:p>
          <w:p w:rsidR="00E82C09" w:rsidRPr="00AF39A6" w:rsidRDefault="003310CA" w:rsidP="0063126A">
            <w:pPr>
              <w:pStyle w:val="TableParagraph"/>
              <w:numPr>
                <w:ilvl w:val="1"/>
                <w:numId w:val="15"/>
              </w:numPr>
              <w:tabs>
                <w:tab w:val="left" w:pos="893"/>
              </w:tabs>
              <w:ind w:right="6107" w:firstLine="0"/>
              <w:rPr>
                <w:sz w:val="24"/>
                <w:lang w:val="de-DE"/>
              </w:rPr>
            </w:pPr>
            <w:r w:rsidRPr="00AF39A6">
              <w:rPr>
                <w:color w:val="212121"/>
                <w:sz w:val="24"/>
                <w:lang w:val="de-DE"/>
              </w:rPr>
              <w:t>Kaj so se naučili; č. Kako so se</w:t>
            </w:r>
            <w:r w:rsidRPr="00AF39A6">
              <w:rPr>
                <w:color w:val="212121"/>
                <w:spacing w:val="-5"/>
                <w:sz w:val="24"/>
                <w:lang w:val="de-DE"/>
              </w:rPr>
              <w:t xml:space="preserve"> </w:t>
            </w:r>
            <w:r w:rsidRPr="00AF39A6">
              <w:rPr>
                <w:color w:val="212121"/>
                <w:sz w:val="24"/>
                <w:lang w:val="de-DE"/>
              </w:rPr>
              <w:t>naučili;</w:t>
            </w:r>
          </w:p>
        </w:tc>
      </w:tr>
    </w:tbl>
    <w:p w:rsidR="00E82C09" w:rsidRPr="00AF39A6" w:rsidRDefault="00E82C09">
      <w:pPr>
        <w:rPr>
          <w:sz w:val="24"/>
          <w:lang w:val="de-DE"/>
        </w:rPr>
        <w:sectPr w:rsidR="00E82C09" w:rsidRPr="00AF39A6" w:rsidSect="00522667">
          <w:headerReference w:type="default" r:id="rId393"/>
          <w:footerReference w:type="default" r:id="rId394"/>
          <w:pgSz w:w="11910" w:h="16840"/>
          <w:pgMar w:top="2220" w:right="260" w:bottom="1040" w:left="1680" w:header="2029" w:footer="855" w:gutter="0"/>
          <w:pgNumType w:start="1"/>
          <w:cols w:space="708"/>
        </w:sectPr>
      </w:pPr>
    </w:p>
    <w:p w:rsidR="00E82C09" w:rsidRPr="00AF39A6" w:rsidRDefault="00915139">
      <w:pPr>
        <w:pStyle w:val="Telobesedila"/>
        <w:rPr>
          <w:b/>
          <w:sz w:val="20"/>
          <w:lang w:val="de-DE"/>
        </w:rPr>
      </w:pPr>
      <w:r>
        <w:rPr>
          <w:noProof/>
          <w:lang w:val="sl-SI" w:eastAsia="sl-SI"/>
        </w:rPr>
        <mc:AlternateContent>
          <mc:Choice Requires="wpg">
            <w:drawing>
              <wp:anchor distT="0" distB="0" distL="114300" distR="114300" simplePos="0" relativeHeight="25182003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519"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520" name="Picture 1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21" name="Line 11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3364346" id="Group 112" o:spid="_x0000_s1026" style="position:absolute;margin-left:90.7pt;margin-top:15pt;width:486.35pt;height:113.4pt;z-index:2518200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n4qbKAwAAuA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i2ASzwMiaQsk+eeSOE4QnqPe5XDq0egv+tl0NcLwSbFv&#10;FrbD9/s433WHyfb4qyohIN075eE5VabFEFA4OXkWXs4s8JMjDBan8Ww6TScBYbAXp2kUZz1PrAYy&#10;8V6cxWlAYHscnbfW/fX5LJl1d5NkmmEFIc275/pc+9yW91qwHP56VGF0her31Qe33N7woA/S3hSj&#10;pebbXo9AAJo6sRWNcC9ezAARJiUPz4Ih1Di5ICgBAXcEwT4+FihKscDhXHeLYlWeHiJVUVO54w9W&#10;gxMANwgwLBmjjjWnpcVlROltFD99k8m2EXojmgb5w3FfM5jpnRg/gK0T+kqxfcul65xreAPlK2lr&#10;oW1ATM7bLQchml/K2IsFBPFkHT4OpeHd9FeSPUTRPPk8KiZRMUqj2Xr0ME9no1m0nqVRmsVFXPyN&#10;t+M031sOMNBmpUWfK6xeZfuhdfom05nSm5scqG8hnZ4gIa+rIUWQGEKCuVrD/gCw4RyMneGO1Tis&#10;ALl+HQ6fNzzMr8giBxZs9l3nzKIIHHLpAMQI7ZNOxtN/0T8ow1j3yFVLcABQQ6IeanoApLvShiOY&#10;tFRIuC9lqPSSjHk0X2frLB2lyXQNZKxWo4dNkY6mm3g2WY1XRbGKBzJqUZZcYrj/zoWHVjWiHORo&#10;zW5bNKbjaON/euPb12MhauI1jYG/4b+XmqcDCej9AHxgB4TvJjvoHWa3aQi/mT7q6l9qqjmgjmEv&#10;3Y3m9O33SUi09hhL6A8Vsmu97CT71ns2sg/39UVDm+18/OYKTm4SVJwlkAAIKhnHfU8dFJXNs74b&#10;+41zO72SUwOJ3yinRpLjIphPkom/cEETOuiCzc9r/L1mk+bw5ShLr01sY+t+7KhoujHk2UiUyv9N&#10;umdX3aTIgcFOC1tVvjwbdCqugyr9yL8eeCH3rzL4/nE596deX7iW/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Z2fips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 id="Picture 11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hAvwAAANwAAAAPAAAAZHJzL2Rvd25yZXYueG1sRE/LisIw&#10;FN0L8w/hDrjTVOuLahQZFARBfO4vzbUtNjelydj692YhuDyc92LVmlI8qXaFZQWDfgSCOLW64EzB&#10;9bLtzUA4j6yxtEwKXuRgtfzpLDDRtuETPc8+EyGEXYIKcu+rREqX5mTQ9W1FHLi7rQ36AOtM6hqb&#10;EG5KOYyiiTRYcGjIsaK/nNLH+d8oiOO42XC12R7a6W10QT89rtO9Ut3fdj0H4an1X/HHvdMKxsMw&#10;P5wJR0Au3wAAAP//AwBQSwECLQAUAAYACAAAACEA2+H2y+4AAACFAQAAEwAAAAAAAAAAAAAAAAAA&#10;AAAAW0NvbnRlbnRfVHlwZXNdLnhtbFBLAQItABQABgAIAAAAIQBa9CxbvwAAABUBAAALAAAAAAAA&#10;AAAAAAAAAB8BAABfcmVscy8ucmVsc1BLAQItABQABgAIAAAAIQCZfohAvwAAANwAAAAPAAAAAAAA&#10;AAAAAAAAAAcCAABkcnMvZG93bnJldi54bWxQSwUGAAAAAAMAAwC3AAAA8wIAAAAA&#10;">
                  <v:imagedata r:id="rId9" o:title=""/>
                </v:shape>
                <v:line id="Line 11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KZxAAAANwAAAAPAAAAZHJzL2Rvd25yZXYueG1sRI/disIw&#10;FITvBd8hHME7TVVctRpFC8t6I/j3AMfm2Fabk9JE7b79RljwcpiZb5jFqjGleFLtCssKBv0IBHFq&#10;dcGZgvPpuzcF4TyyxtIyKfglB6tlu7XAWNsXH+h59JkIEHYxKsi9r2IpXZqTQde3FXHwrrY26IOs&#10;M6lrfAW4KeUwir6kwYLDQo4VJTml9+PDKDjYTTLdyugyxtvsNLk+Rslu/6NUt9Os5yA8Nf4T/m9v&#10;tYLxcADvM+EIyOUfAAAA//8DAFBLAQItABQABgAIAAAAIQDb4fbL7gAAAIUBAAATAAAAAAAAAAAA&#10;AAAAAAAAAABbQ29udGVudF9UeXBlc10ueG1sUEsBAi0AFAAGAAgAAAAhAFr0LFu/AAAAFQEAAAsA&#10;AAAAAAAAAAAAAAAAHwEAAF9yZWxzLy5yZWxzUEsBAi0AFAAGAAgAAAAhAFz/opn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52409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7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E82C09">
      <w:pPr>
        <w:pStyle w:val="Telobesedila"/>
        <w:spacing w:before="6"/>
        <w:rPr>
          <w:b/>
          <w:sz w:val="19"/>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850"/>
        </w:trPr>
        <w:tc>
          <w:tcPr>
            <w:tcW w:w="8894" w:type="dxa"/>
          </w:tcPr>
          <w:p w:rsidR="00E82C09" w:rsidRDefault="003310CA">
            <w:pPr>
              <w:pStyle w:val="TableParagraph"/>
              <w:spacing w:before="2"/>
              <w:ind w:left="683"/>
              <w:rPr>
                <w:sz w:val="24"/>
              </w:rPr>
            </w:pPr>
            <w:r w:rsidRPr="00AF39A6">
              <w:rPr>
                <w:color w:val="212121"/>
                <w:sz w:val="24"/>
                <w:lang w:val="de-DE"/>
              </w:rPr>
              <w:t xml:space="preserve">d. Zaradi česa je skupina postala mesto pozitivnega učenja. </w:t>
            </w:r>
            <w:r>
              <w:rPr>
                <w:color w:val="212121"/>
                <w:sz w:val="24"/>
              </w:rPr>
              <w:t>(8 min.)</w:t>
            </w:r>
          </w:p>
          <w:p w:rsidR="00E82C09" w:rsidRDefault="00E82C09">
            <w:pPr>
              <w:pStyle w:val="TableParagraph"/>
              <w:spacing w:before="1"/>
              <w:ind w:left="0"/>
              <w:rPr>
                <w:b/>
                <w:sz w:val="34"/>
              </w:rPr>
            </w:pPr>
          </w:p>
          <w:p w:rsidR="00E82C09" w:rsidRDefault="003310CA" w:rsidP="0063126A">
            <w:pPr>
              <w:pStyle w:val="TableParagraph"/>
              <w:numPr>
                <w:ilvl w:val="0"/>
                <w:numId w:val="14"/>
              </w:numPr>
              <w:tabs>
                <w:tab w:val="left" w:pos="339"/>
              </w:tabs>
              <w:ind w:right="1413" w:firstLine="0"/>
              <w:rPr>
                <w:sz w:val="24"/>
              </w:rPr>
            </w:pPr>
            <w:r>
              <w:rPr>
                <w:color w:val="212121"/>
                <w:sz w:val="24"/>
              </w:rPr>
              <w:t>Udeleženci sestavijo skupine po 4 in se dogovorijo, kdo bo</w:t>
            </w:r>
            <w:r>
              <w:rPr>
                <w:color w:val="212121"/>
                <w:spacing w:val="-23"/>
                <w:sz w:val="24"/>
              </w:rPr>
              <w:t xml:space="preserve"> </w:t>
            </w:r>
            <w:r>
              <w:rPr>
                <w:color w:val="212121"/>
                <w:sz w:val="24"/>
              </w:rPr>
              <w:t>moderator, časomerilec, predstavitelj (2</w:t>
            </w:r>
            <w:r>
              <w:rPr>
                <w:color w:val="212121"/>
                <w:spacing w:val="-4"/>
                <w:sz w:val="24"/>
              </w:rPr>
              <w:t xml:space="preserve"> </w:t>
            </w:r>
            <w:r>
              <w:rPr>
                <w:color w:val="212121"/>
                <w:sz w:val="24"/>
              </w:rPr>
              <w:t>min.).</w:t>
            </w:r>
          </w:p>
          <w:p w:rsidR="00E82C09" w:rsidRDefault="00E82C09">
            <w:pPr>
              <w:pStyle w:val="TableParagraph"/>
              <w:spacing w:before="3"/>
              <w:ind w:left="0"/>
              <w:rPr>
                <w:b/>
                <w:sz w:val="34"/>
              </w:rPr>
            </w:pPr>
          </w:p>
          <w:p w:rsidR="00E82C09" w:rsidRDefault="003310CA" w:rsidP="0063126A">
            <w:pPr>
              <w:pStyle w:val="TableParagraph"/>
              <w:numPr>
                <w:ilvl w:val="0"/>
                <w:numId w:val="14"/>
              </w:numPr>
              <w:tabs>
                <w:tab w:val="left" w:pos="339"/>
              </w:tabs>
              <w:ind w:right="228" w:firstLine="0"/>
              <w:rPr>
                <w:sz w:val="24"/>
              </w:rPr>
            </w:pPr>
            <w:r>
              <w:rPr>
                <w:color w:val="212121"/>
                <w:sz w:val="24"/>
              </w:rPr>
              <w:t>Vsak udeleženec dobi 3 minute, da ostalim članom četverke podeli svojo zgodbo. Če udeleženec potrebuje manj kot 3 minute, je v preostanku časa tišina, da lahko vsi razmislijo o tem, kaj so slišali. (3 min vsak udeleženec = 12</w:t>
            </w:r>
            <w:r>
              <w:rPr>
                <w:color w:val="212121"/>
                <w:spacing w:val="-17"/>
                <w:sz w:val="24"/>
              </w:rPr>
              <w:t xml:space="preserve"> </w:t>
            </w:r>
            <w:r>
              <w:rPr>
                <w:color w:val="212121"/>
                <w:sz w:val="24"/>
              </w:rPr>
              <w:t>min.)</w:t>
            </w:r>
          </w:p>
          <w:p w:rsidR="00E82C09" w:rsidRDefault="00E82C09">
            <w:pPr>
              <w:pStyle w:val="TableParagraph"/>
              <w:spacing w:before="3"/>
              <w:ind w:left="0"/>
              <w:rPr>
                <w:b/>
                <w:sz w:val="34"/>
              </w:rPr>
            </w:pPr>
          </w:p>
          <w:p w:rsidR="00E82C09" w:rsidRDefault="003310CA" w:rsidP="0063126A">
            <w:pPr>
              <w:pStyle w:val="TableParagraph"/>
              <w:numPr>
                <w:ilvl w:val="0"/>
                <w:numId w:val="14"/>
              </w:numPr>
              <w:tabs>
                <w:tab w:val="left" w:pos="339"/>
              </w:tabs>
              <w:ind w:right="281" w:firstLine="0"/>
              <w:rPr>
                <w:sz w:val="24"/>
              </w:rPr>
            </w:pPr>
            <w:r>
              <w:rPr>
                <w:color w:val="212121"/>
                <w:sz w:val="24"/>
              </w:rPr>
              <w:t>Ko vsi štirje povedo svojo zgodbo, skupina izbere lastnosti, ki so v učni skupnosti prispevale k produktivnosti in zadovoljstvu (npr. Vsakdo je poslušal drug drugega, sodelovali smo, da bi naredili stvari, veliko spoštovanje različnih mnenj ...). (8</w:t>
            </w:r>
            <w:r>
              <w:rPr>
                <w:color w:val="212121"/>
                <w:spacing w:val="-22"/>
                <w:sz w:val="24"/>
              </w:rPr>
              <w:t xml:space="preserve"> </w:t>
            </w:r>
            <w:r>
              <w:rPr>
                <w:color w:val="212121"/>
                <w:sz w:val="24"/>
              </w:rPr>
              <w:t>min.)</w:t>
            </w:r>
          </w:p>
          <w:p w:rsidR="00E82C09" w:rsidRDefault="003310CA" w:rsidP="0063126A">
            <w:pPr>
              <w:pStyle w:val="TableParagraph"/>
              <w:numPr>
                <w:ilvl w:val="0"/>
                <w:numId w:val="14"/>
              </w:numPr>
              <w:tabs>
                <w:tab w:val="left" w:pos="286"/>
              </w:tabs>
              <w:spacing w:before="121"/>
              <w:ind w:right="467" w:firstLine="0"/>
              <w:jc w:val="both"/>
              <w:rPr>
                <w:sz w:val="24"/>
              </w:rPr>
            </w:pPr>
            <w:r>
              <w:rPr>
                <w:color w:val="212121"/>
                <w:sz w:val="24"/>
              </w:rPr>
              <w:t>Vsaka skupina naredi seznam 4 ali 5 lastnosti, ki se jim zdijo izstopajoče. Včasih bodo to lastnosti, ki se pojavljajo v vseh zgodbah, včasih je to lastnost, ki se</w:t>
            </w:r>
            <w:r>
              <w:rPr>
                <w:color w:val="212121"/>
                <w:spacing w:val="-27"/>
                <w:sz w:val="24"/>
              </w:rPr>
              <w:t xml:space="preserve"> </w:t>
            </w:r>
            <w:r>
              <w:rPr>
                <w:color w:val="212121"/>
                <w:sz w:val="24"/>
              </w:rPr>
              <w:t>pojavi samo v eni zgodbi, vendar se za skupino zdi zelo pomembna. (5</w:t>
            </w:r>
            <w:r>
              <w:rPr>
                <w:color w:val="212121"/>
                <w:spacing w:val="-19"/>
                <w:sz w:val="24"/>
              </w:rPr>
              <w:t xml:space="preserve"> </w:t>
            </w:r>
            <w:r>
              <w:rPr>
                <w:color w:val="212121"/>
                <w:sz w:val="24"/>
              </w:rPr>
              <w:t>min.)</w:t>
            </w:r>
          </w:p>
          <w:p w:rsidR="00E82C09" w:rsidRDefault="00E82C09">
            <w:pPr>
              <w:pStyle w:val="TableParagraph"/>
              <w:spacing w:before="1"/>
              <w:ind w:left="0"/>
              <w:rPr>
                <w:b/>
                <w:sz w:val="34"/>
              </w:rPr>
            </w:pPr>
          </w:p>
          <w:p w:rsidR="00E82C09" w:rsidRDefault="003310CA" w:rsidP="0063126A">
            <w:pPr>
              <w:pStyle w:val="TableParagraph"/>
              <w:numPr>
                <w:ilvl w:val="0"/>
                <w:numId w:val="14"/>
              </w:numPr>
              <w:tabs>
                <w:tab w:val="left" w:pos="339"/>
              </w:tabs>
              <w:ind w:right="323" w:firstLine="0"/>
              <w:rPr>
                <w:sz w:val="24"/>
              </w:rPr>
            </w:pPr>
            <w:r>
              <w:rPr>
                <w:color w:val="212121"/>
                <w:sz w:val="24"/>
              </w:rPr>
              <w:t>Vsaka skupina imenuje po eno lastnost, medtem ko jih vodja skupine zapisuje na skupni seznam, dokler ne zapiše vseh predlogov. Vse ponovljene lastnosti se zabeležijo, npr. s črtico ali zvezdico (*). (5</w:t>
            </w:r>
            <w:r>
              <w:rPr>
                <w:color w:val="212121"/>
                <w:spacing w:val="-12"/>
                <w:sz w:val="24"/>
              </w:rPr>
              <w:t xml:space="preserve"> </w:t>
            </w:r>
            <w:r>
              <w:rPr>
                <w:color w:val="212121"/>
                <w:sz w:val="24"/>
              </w:rPr>
              <w:t>min.)</w:t>
            </w:r>
          </w:p>
          <w:p w:rsidR="00E82C09" w:rsidRDefault="00E82C09">
            <w:pPr>
              <w:pStyle w:val="TableParagraph"/>
              <w:spacing w:before="1"/>
              <w:ind w:left="0"/>
              <w:rPr>
                <w:b/>
                <w:sz w:val="34"/>
              </w:rPr>
            </w:pPr>
          </w:p>
          <w:p w:rsidR="00E82C09" w:rsidRDefault="003310CA" w:rsidP="0063126A">
            <w:pPr>
              <w:pStyle w:val="TableParagraph"/>
              <w:numPr>
                <w:ilvl w:val="0"/>
                <w:numId w:val="14"/>
              </w:numPr>
              <w:tabs>
                <w:tab w:val="left" w:pos="339"/>
              </w:tabs>
              <w:ind w:right="263" w:firstLine="0"/>
              <w:rPr>
                <w:sz w:val="24"/>
              </w:rPr>
            </w:pPr>
            <w:r>
              <w:rPr>
                <w:color w:val="212121"/>
                <w:sz w:val="24"/>
              </w:rPr>
              <w:t>Ko je seznam popoln (vodja lahko določene lastnosti preimenuje, da bi dobili bolj jedrnat seznam), vodja vpraša skupino, če se jim ta seznam zdi dober seznam lastnosti, ki naj bi jih imela novonastala učna skupnost. V tem trenutku udeleženci lahko predlagajo dopolnitve. Če je kaj na seznamu, kar se jim zdi težko izvedljivo ali je neprimerno za skupino, to zapišejo poleg te lastnosti. (5</w:t>
            </w:r>
            <w:r>
              <w:rPr>
                <w:color w:val="212121"/>
                <w:spacing w:val="-16"/>
                <w:sz w:val="24"/>
              </w:rPr>
              <w:t xml:space="preserve"> </w:t>
            </w:r>
            <w:r>
              <w:rPr>
                <w:color w:val="212121"/>
                <w:sz w:val="24"/>
              </w:rPr>
              <w:t>min.)</w:t>
            </w:r>
          </w:p>
          <w:p w:rsidR="00E82C09" w:rsidRDefault="00E82C09">
            <w:pPr>
              <w:pStyle w:val="TableParagraph"/>
              <w:spacing w:before="3"/>
              <w:ind w:left="0"/>
              <w:rPr>
                <w:b/>
                <w:sz w:val="34"/>
              </w:rPr>
            </w:pPr>
          </w:p>
          <w:p w:rsidR="00E82C09" w:rsidRDefault="003310CA" w:rsidP="0063126A">
            <w:pPr>
              <w:pStyle w:val="TableParagraph"/>
              <w:numPr>
                <w:ilvl w:val="0"/>
                <w:numId w:val="14"/>
              </w:numPr>
              <w:tabs>
                <w:tab w:val="left" w:pos="339"/>
              </w:tabs>
              <w:ind w:right="436" w:firstLine="0"/>
              <w:rPr>
                <w:sz w:val="24"/>
              </w:rPr>
            </w:pPr>
            <w:r>
              <w:rPr>
                <w:color w:val="212121"/>
                <w:sz w:val="24"/>
              </w:rPr>
              <w:t>Ob različnih priložnostih se med seminarji oz. delavnicami preverjajo "lastnosti dobre učeče se skupnosti" za nadaljnji razvoj in</w:t>
            </w:r>
            <w:r>
              <w:rPr>
                <w:color w:val="212121"/>
                <w:spacing w:val="-21"/>
                <w:sz w:val="24"/>
              </w:rPr>
              <w:t xml:space="preserve"> </w:t>
            </w:r>
            <w:r>
              <w:rPr>
                <w:color w:val="212121"/>
                <w:sz w:val="24"/>
              </w:rPr>
              <w:t>napredek.</w:t>
            </w:r>
          </w:p>
        </w:tc>
      </w:tr>
    </w:tbl>
    <w:p w:rsidR="00E82C09" w:rsidRDefault="00E82C09">
      <w:pPr>
        <w:pStyle w:val="Telobesedila"/>
        <w:spacing w:before="10"/>
        <w:rPr>
          <w:b/>
          <w:sz w:val="25"/>
        </w:rPr>
      </w:pPr>
    </w:p>
    <w:p w:rsidR="00E82C09" w:rsidRDefault="003310CA">
      <w:pPr>
        <w:spacing w:before="100"/>
        <w:ind w:left="192"/>
        <w:rPr>
          <w:b/>
          <w:sz w:val="24"/>
        </w:rPr>
      </w:pPr>
      <w:r>
        <w:rPr>
          <w:b/>
          <w:sz w:val="24"/>
        </w:rPr>
        <w:t>Povratna informacija o uporabi tega orodja:</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710"/>
        </w:trPr>
        <w:tc>
          <w:tcPr>
            <w:tcW w:w="8894" w:type="dxa"/>
          </w:tcPr>
          <w:p w:rsidR="00E82C09" w:rsidRDefault="003310CA" w:rsidP="0063126A">
            <w:pPr>
              <w:pStyle w:val="TableParagraph"/>
              <w:numPr>
                <w:ilvl w:val="0"/>
                <w:numId w:val="13"/>
              </w:numPr>
              <w:tabs>
                <w:tab w:val="left" w:pos="320"/>
              </w:tabs>
              <w:ind w:right="314" w:firstLine="0"/>
            </w:pPr>
            <w:r>
              <w:rPr>
                <w:color w:val="212121"/>
              </w:rPr>
              <w:t>Isti postopek se lahko uporabi za pregled lastnosti dobre učne izkušnje. Vprašamo se, kateri so bistveni elementi oz. kaj se dogaja, ko ljudje vedo, da se učijo na visoki in zadovoljivi ravni. Prvotno vprašanje se spremeni v "Pomislite na izkušnjo, ko ste vedeli, da ste se res veliko naučili in uživali v procesu. Napišite o</w:t>
            </w:r>
            <w:r>
              <w:rPr>
                <w:color w:val="212121"/>
                <w:spacing w:val="-12"/>
              </w:rPr>
              <w:t xml:space="preserve"> </w:t>
            </w:r>
            <w:r>
              <w:rPr>
                <w:color w:val="212121"/>
              </w:rPr>
              <w:t>tem..."</w:t>
            </w:r>
          </w:p>
          <w:p w:rsidR="00E82C09" w:rsidRDefault="003310CA" w:rsidP="0063126A">
            <w:pPr>
              <w:pStyle w:val="TableParagraph"/>
              <w:numPr>
                <w:ilvl w:val="0"/>
                <w:numId w:val="13"/>
              </w:numPr>
              <w:tabs>
                <w:tab w:val="left" w:pos="320"/>
              </w:tabs>
              <w:spacing w:before="1"/>
              <w:ind w:right="144" w:firstLine="0"/>
            </w:pPr>
            <w:r>
              <w:rPr>
                <w:color w:val="212121"/>
              </w:rPr>
              <w:t xml:space="preserve">Rik (vodja konzorcija projekta Linpilcare) je večkrat uporabljal ta protokol med nacionalnimi in mednarodnimi seminarji Erasmus+ KA1. Udeleženci so vsakič spoznali čudovit pregled lastnosti učnih skupnosti. S tem protokolom se aktivira predhodno znanje udeležencev. Učinkovito strokovno učenje učiteljev se namreč začne z njihovim predhodnim znanjem. (Primer: Timperley H., (2011): </w:t>
            </w:r>
            <w:r>
              <w:rPr>
                <w:i/>
              </w:rPr>
              <w:t>Realising the power of professional learning</w:t>
            </w:r>
            <w:r>
              <w:rPr>
                <w:color w:val="212121"/>
              </w:rPr>
              <w:t>, New York, Open University</w:t>
            </w:r>
            <w:r>
              <w:rPr>
                <w:color w:val="212121"/>
                <w:spacing w:val="-8"/>
              </w:rPr>
              <w:t xml:space="preserve"> </w:t>
            </w:r>
            <w:r>
              <w:rPr>
                <w:color w:val="212121"/>
              </w:rPr>
              <w:t>Press</w:t>
            </w:r>
          </w:p>
        </w:tc>
      </w:tr>
    </w:tbl>
    <w:p w:rsidR="00E82C09" w:rsidRDefault="00E82C09">
      <w:pPr>
        <w:sectPr w:rsidR="00E82C09" w:rsidSect="00522667">
          <w:pgSz w:w="11910" w:h="16840"/>
          <w:pgMar w:top="2220" w:right="260" w:bottom="1040" w:left="1680" w:header="2029" w:footer="855" w:gutter="0"/>
          <w:pgNumType w:start="1"/>
          <w:cols w:space="708"/>
        </w:sectPr>
      </w:pPr>
    </w:p>
    <w:p w:rsidR="00E82C09" w:rsidRDefault="00E82C09">
      <w:pPr>
        <w:pStyle w:val="Telobesedila"/>
        <w:rPr>
          <w:b/>
          <w:sz w:val="20"/>
        </w:rPr>
      </w:pPr>
    </w:p>
    <w:p w:rsidR="00E82C09" w:rsidRDefault="00DA52C2">
      <w:pPr>
        <w:pStyle w:val="Naslov8"/>
        <w:spacing w:before="228"/>
      </w:pPr>
      <w:bookmarkStart w:id="82" w:name="143"/>
      <w:bookmarkEnd w:id="82"/>
      <w:r>
        <w:t>OKNO JAHARI</w:t>
      </w:r>
    </w:p>
    <w:p w:rsidR="00E82C09" w:rsidRDefault="00E82C09">
      <w:pPr>
        <w:pStyle w:val="Telobesedila"/>
        <w:spacing w:before="6"/>
        <w:rPr>
          <w:b/>
          <w:sz w:val="20"/>
        </w:rPr>
      </w:pPr>
    </w:p>
    <w:p w:rsidR="00E82C09" w:rsidRDefault="003310CA">
      <w:pPr>
        <w:ind w:left="192"/>
      </w:pPr>
      <w:r>
        <w:rPr>
          <w:b/>
        </w:rPr>
        <w:t xml:space="preserve">Delno priredili na: </w:t>
      </w:r>
      <w:r>
        <w:t>Zavodu Republike Slovenije za šolstvo</w:t>
      </w:r>
    </w:p>
    <w:p w:rsidR="00E82C09" w:rsidRDefault="00E82C09">
      <w:pPr>
        <w:pStyle w:val="Telobesedila"/>
        <w:spacing w:before="4"/>
        <w:rPr>
          <w:sz w:val="20"/>
        </w:rPr>
      </w:pPr>
    </w:p>
    <w:p w:rsidR="00E82C09" w:rsidRDefault="00E82C09">
      <w:pPr>
        <w:pStyle w:val="Telobesedila"/>
        <w:spacing w:before="6"/>
        <w:rPr>
          <w:b/>
          <w:sz w:val="20"/>
        </w:rPr>
      </w:pPr>
    </w:p>
    <w:p w:rsidR="00E82C09" w:rsidRDefault="00E82C09">
      <w:pPr>
        <w:pStyle w:val="Telobesedila"/>
        <w:spacing w:before="2"/>
        <w:rPr>
          <w:b/>
          <w:sz w:val="32"/>
        </w:rPr>
      </w:pPr>
    </w:p>
    <w:p w:rsidR="00E82C09" w:rsidRDefault="003310CA">
      <w:pPr>
        <w:ind w:left="192"/>
        <w:rPr>
          <w:b/>
        </w:rPr>
      </w:pPr>
      <w:r>
        <w:rPr>
          <w:b/>
        </w:rPr>
        <w:t>Uvod:</w:t>
      </w:r>
    </w:p>
    <w:p w:rsidR="00E82C09" w:rsidRDefault="00E82C09">
      <w:pPr>
        <w:pStyle w:val="Telobesedila"/>
        <w:spacing w:before="1" w:after="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927"/>
      </w:tblGrid>
      <w:tr w:rsidR="00E82C09">
        <w:trPr>
          <w:trHeight w:hRule="exact" w:val="905"/>
        </w:trPr>
        <w:tc>
          <w:tcPr>
            <w:tcW w:w="8927" w:type="dxa"/>
          </w:tcPr>
          <w:p w:rsidR="00E82C09" w:rsidRDefault="003310CA">
            <w:pPr>
              <w:pStyle w:val="TableParagraph"/>
              <w:spacing w:before="2"/>
              <w:ind w:right="99"/>
              <w:jc w:val="both"/>
            </w:pPr>
            <w:r>
              <w:t>Avtorja, psihologa Joseph Luft (1916–2014) in Harrington Ingham (1916–1995) sta poimenovala</w:t>
            </w:r>
            <w:r>
              <w:rPr>
                <w:spacing w:val="-12"/>
              </w:rPr>
              <w:t xml:space="preserve"> </w:t>
            </w:r>
            <w:r>
              <w:t>svoj</w:t>
            </w:r>
            <w:r>
              <w:rPr>
                <w:spacing w:val="-11"/>
              </w:rPr>
              <w:t xml:space="preserve"> </w:t>
            </w:r>
            <w:r>
              <w:t>model</w:t>
            </w:r>
            <w:r>
              <w:rPr>
                <w:spacing w:val="28"/>
              </w:rPr>
              <w:t xml:space="preserve"> </w:t>
            </w:r>
            <w:r>
              <w:t>iz</w:t>
            </w:r>
            <w:r>
              <w:rPr>
                <w:spacing w:val="-10"/>
              </w:rPr>
              <w:t xml:space="preserve"> </w:t>
            </w:r>
            <w:r>
              <w:t>leta</w:t>
            </w:r>
            <w:r>
              <w:rPr>
                <w:spacing w:val="-9"/>
              </w:rPr>
              <w:t xml:space="preserve"> </w:t>
            </w:r>
            <w:r>
              <w:t>1955</w:t>
            </w:r>
            <w:r>
              <w:rPr>
                <w:spacing w:val="-10"/>
              </w:rPr>
              <w:t xml:space="preserve"> </w:t>
            </w:r>
            <w:r>
              <w:t>'Johari'</w:t>
            </w:r>
            <w:r>
              <w:rPr>
                <w:spacing w:val="-9"/>
              </w:rPr>
              <w:t xml:space="preserve"> </w:t>
            </w:r>
            <w:r>
              <w:t>po</w:t>
            </w:r>
            <w:r>
              <w:rPr>
                <w:spacing w:val="-10"/>
              </w:rPr>
              <w:t xml:space="preserve"> </w:t>
            </w:r>
            <w:r>
              <w:t>kombinaciji</w:t>
            </w:r>
            <w:r>
              <w:rPr>
                <w:spacing w:val="-9"/>
              </w:rPr>
              <w:t xml:space="preserve"> </w:t>
            </w:r>
            <w:r>
              <w:t>njunih</w:t>
            </w:r>
            <w:r>
              <w:rPr>
                <w:spacing w:val="-10"/>
              </w:rPr>
              <w:t xml:space="preserve"> </w:t>
            </w:r>
            <w:r>
              <w:t>osebnih</w:t>
            </w:r>
            <w:r>
              <w:rPr>
                <w:spacing w:val="-10"/>
              </w:rPr>
              <w:t xml:space="preserve"> </w:t>
            </w:r>
            <w:r>
              <w:t>imen</w:t>
            </w:r>
            <w:r>
              <w:rPr>
                <w:spacing w:val="-8"/>
              </w:rPr>
              <w:t xml:space="preserve"> </w:t>
            </w:r>
            <w:r>
              <w:t>Joe</w:t>
            </w:r>
            <w:r>
              <w:rPr>
                <w:spacing w:val="-13"/>
              </w:rPr>
              <w:t xml:space="preserve"> </w:t>
            </w:r>
            <w:r>
              <w:t>in</w:t>
            </w:r>
            <w:r>
              <w:rPr>
                <w:spacing w:val="-11"/>
              </w:rPr>
              <w:t xml:space="preserve"> </w:t>
            </w:r>
            <w:r>
              <w:t xml:space="preserve">Harry. </w:t>
            </w:r>
            <w:hyperlink r:id="rId395">
              <w:r>
                <w:rPr>
                  <w:color w:val="0000FF"/>
                  <w:u w:val="single" w:color="0000FF"/>
                </w:rPr>
                <w:t>https://en.wikipedia.org/wiki/Johari_window</w:t>
              </w:r>
            </w:hyperlink>
          </w:p>
        </w:tc>
      </w:tr>
    </w:tbl>
    <w:p w:rsidR="00E82C09" w:rsidRDefault="00E82C09">
      <w:pPr>
        <w:pStyle w:val="Telobesedila"/>
        <w:spacing w:before="3"/>
        <w:rPr>
          <w:b/>
          <w:sz w:val="32"/>
        </w:rPr>
      </w:pPr>
    </w:p>
    <w:p w:rsidR="00E82C09" w:rsidRDefault="003310CA">
      <w:pPr>
        <w:spacing w:before="1"/>
        <w:ind w:left="192"/>
        <w:rPr>
          <w:b/>
        </w:rPr>
      </w:pPr>
      <w:r>
        <w:rPr>
          <w:b/>
        </w:rPr>
        <w:t>Namen protokola:</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301"/>
        </w:trPr>
        <w:tc>
          <w:tcPr>
            <w:tcW w:w="8894" w:type="dxa"/>
          </w:tcPr>
          <w:p w:rsidR="00E82C09" w:rsidRDefault="003310CA">
            <w:pPr>
              <w:pStyle w:val="TableParagraph"/>
              <w:ind w:right="104"/>
              <w:jc w:val="both"/>
            </w:pPr>
            <w:r>
              <w:rPr>
                <w:color w:val="212121"/>
              </w:rPr>
              <w:t>Okno Johari je tehnika, ki ljudem pomaga bolje razumeti njihov odnos do sebe in drugih. Preprosto in uporabno orodje za razumevanje in usposabljanje za samozavedanje, osebni razvoj, izboljšanje komuniciranja, medosebne odnose, dinamiko skupine, razvoja ekipe in medskupinskih odnosov. Posebno pomemben zaradi poudarka in vpliva mehkih veščin, vedenja, empatije, sodelovanja, med-skupinskega razvoja in medosebnega razvoja.</w:t>
            </w:r>
          </w:p>
        </w:tc>
      </w:tr>
    </w:tbl>
    <w:p w:rsidR="00E82C09" w:rsidRDefault="00E82C09">
      <w:pPr>
        <w:pStyle w:val="Telobesedila"/>
        <w:spacing w:before="1"/>
        <w:rPr>
          <w:b/>
          <w:sz w:val="32"/>
        </w:rPr>
      </w:pPr>
    </w:p>
    <w:p w:rsidR="00E82C09" w:rsidRDefault="003310CA">
      <w:pPr>
        <w:ind w:left="192"/>
      </w:pPr>
      <w:r>
        <w:rPr>
          <w:b/>
          <w:color w:val="212121"/>
        </w:rPr>
        <w:t>Seznam pridevnikov</w:t>
      </w:r>
      <w:r>
        <w:rPr>
          <w:color w:val="212121"/>
        </w:rPr>
        <w:t>:</w:t>
      </w:r>
    </w:p>
    <w:p w:rsidR="00E82C09" w:rsidRDefault="003310CA">
      <w:pPr>
        <w:pStyle w:val="Telobesedila"/>
        <w:spacing w:before="1"/>
        <w:ind w:left="192"/>
      </w:pPr>
      <w:r>
        <w:rPr>
          <w:color w:val="212121"/>
        </w:rPr>
        <w:t>Okno Johari sestavlja naslednjih 56 pridevnikov, ki se uporabljajo kot možni opisi udeleženca</w:t>
      </w:r>
    </w:p>
    <w:p w:rsidR="00E82C09" w:rsidRDefault="00E82C09">
      <w:pPr>
        <w:pStyle w:val="Telobesedila"/>
        <w:rPr>
          <w:sz w:val="20"/>
        </w:rPr>
      </w:pPr>
    </w:p>
    <w:p w:rsidR="00E82C09" w:rsidRDefault="00E82C09">
      <w:pPr>
        <w:pStyle w:val="Telobesedila"/>
        <w:spacing w:before="6"/>
        <w:rPr>
          <w:sz w:val="25"/>
        </w:rPr>
      </w:pPr>
    </w:p>
    <w:p w:rsidR="00E82C09" w:rsidRDefault="00E82C09">
      <w:pPr>
        <w:rPr>
          <w:sz w:val="25"/>
        </w:rPr>
        <w:sectPr w:rsidR="00E82C09" w:rsidSect="00522667">
          <w:footerReference w:type="default" r:id="rId396"/>
          <w:pgSz w:w="11910" w:h="16840"/>
          <w:pgMar w:top="2220" w:right="260" w:bottom="1040" w:left="1680" w:header="2029" w:footer="855" w:gutter="0"/>
          <w:pgNumType w:start="1"/>
          <w:cols w:space="708"/>
        </w:sectPr>
      </w:pPr>
    </w:p>
    <w:p w:rsidR="00E82C09" w:rsidRDefault="00915139" w:rsidP="0063126A">
      <w:pPr>
        <w:pStyle w:val="Odstavekseznama"/>
        <w:numPr>
          <w:ilvl w:val="0"/>
          <w:numId w:val="12"/>
        </w:numPr>
        <w:tabs>
          <w:tab w:val="left" w:pos="409"/>
        </w:tabs>
        <w:spacing w:before="101"/>
      </w:pPr>
      <w:r>
        <w:rPr>
          <w:noProof/>
          <w:lang w:val="sl-SI" w:eastAsia="sl-SI"/>
        </w:rPr>
        <mc:AlternateContent>
          <mc:Choice Requires="wpg">
            <w:drawing>
              <wp:anchor distT="0" distB="0" distL="114300" distR="114300" simplePos="0" relativeHeight="25182105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514"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516"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18" name="Line 11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6AFB735" id="Group 109" o:spid="_x0000_s1026" style="position:absolute;margin-left:90.7pt;margin-top:15pt;width:486.35pt;height:113.4pt;z-index:2518210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s8p7MAwAAuAkAAA4AAABkcnMvZTJvRG9jLnhtbMxW227jNhB9L9B/&#10;EPTu6BLZloXYi6xsBwXSNuhuP4CmKItYiSRI+oZi/70zpOQ4cYA1ti9NEIXkkMOZc86M9PDp2LXB&#10;nmnDpZiHyV0cBkxQWXGxnYd/f12P8jAwloiKtFKweXhiJvy0+PWXh4MqWCob2VZMB+BEmOKg5mFj&#10;rSqiyNCGdcTcScUEGGupO2JhqrdRpckBvHdtlMbxJDpIXSktKTMGVpfeGC6c/7pm1P5Z14bZoJ2H&#10;EJt1T+2eG3xGiwdSbDVRDad9GOQnougIF3Dp2dWSWBLsNL9y1XGqpZG1vaOyi2Rdc8pcDpBNEr/L&#10;5knLnXK5bIvDVp1hAmjf4fTTbukf+xcd8GoejpMsDATpgCR3b5DEM4TnoLYF7HrS6ot60T5HGD5L&#10;+s2AOXpvx/nWbw42h99lBQ7JzkoHz7HWHbqAxIOjY+F0ZoEdbUBhcZJMJ5NsHAYUbEmWxUne80Qb&#10;IBPPJTkGC+b7+Gxa9cdn03Tqz6bpJMcMIlL4e12sfWyLB8VpAX89qjC6QvXH6oNTdqdZ2DvpbvLR&#10;Ef1tp0YgAEUs3/CW25MTM0CEQYn9C6cINU4uCZoMBIEdrw2SJMEEh33+FMGsHD2BkGVDxJY9GgWV&#10;ALiBg2FJa3loGKkMLiNKb7246ZtINi1Xa962yB+O+5yhmN6J8QPYvNCXku46JqyvXM1aSF8K03Bl&#10;wkAXrNswEKL+rUqcWEAQz8bidSgNV03/pPljHM/Sz6NyHJejLJ6uRo+zbDqaxqtpFmd5Uibldzyd&#10;ZMXOMICBtEvF+1hh9SraD0unbzK+KF1xB3viWojXEwTkdDWECBJDSDBWo+lfADbsg7HVzNIGhzUg&#10;16/D5rPBwfyKLHJgoMx+WDnTOIYKuawAxAjLJxvfg06wdq70D8rQxj4x2QU4AKghUAc12QPSPrVh&#10;CwYtJBLuUhkyvSRjFs9W+SrPRlk6WQEZy+XocV1mo8k6mY6X98uyXCYDGQ2vKibQ3X/nwkErW14N&#10;cjR6uylb7Tlau5++8M3rtgg18RrGwN/w30nN0YEE9PUAfGAHhHeTGfQOs9s0hG+mj7r6l4YoBqij&#10;28vqhjelb7/PXGBpu87WbyqFb730KPrWey5k5+7rSUGb9XX85ghObhJUkqfQHVA19/5mTzQqKp/l&#10;fTd2IZ3b6ZWcWgj8Rjm1IjjMw9k4HbsDFzRhBV2w+XmFv9dskgJejqJy2sQ2turHlvDWjyHOVqBU&#10;/m/SPVfVTYocGPSC2cjq9KKxUnEdVOlG7vPACbn/lMHvj8u52/X6wbX4F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BEbPKezAMAALg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11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38SxAAAANwAAAAPAAAAZHJzL2Rvd25yZXYueG1sRI9Ba8JA&#10;FITvBf/D8gRvzUZjtURXkWJAEEqbtPdH9pkEs29Ddmviv3cLhR6HmfmG2e5H04ob9a6xrGAexSCI&#10;S6sbrhR8FdnzKwjnkTW2lknBnRzsd5OnLabaDvxJt9xXIkDYpaig9r5LpXRlTQZdZDvi4F1sb9AH&#10;2VdS9zgEuGnlIo5X0mDDYaHGjt5qKq/5j1GQJMlw5O6YvY/r72WBfv1xKM9KzabjYQPC0+j/w3/t&#10;k1bwMl/B75lwBOTuAQAA//8DAFBLAQItABQABgAIAAAAIQDb4fbL7gAAAIUBAAATAAAAAAAAAAAA&#10;AAAAAAAAAABbQ29udGVudF9UeXBlc10ueG1sUEsBAi0AFAAGAAgAAAAhAFr0LFu/AAAAFQEAAAsA&#10;AAAAAAAAAAAAAAAAHwEAAF9yZWxzLy5yZWxzUEsBAi0AFAAGAAgAAAAhALe3fxLEAAAA3AAAAA8A&#10;AAAAAAAAAAAAAAAABwIAAGRycy9kb3ducmV2LnhtbFBLBQYAAAAAAwADALcAAAD4AgAAAAA=&#10;">
                  <v:imagedata r:id="rId9" o:title=""/>
                </v:shape>
                <v:line id="Line 11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cG5wgAAANwAAAAPAAAAZHJzL2Rvd25yZXYueG1sRE/JbsIw&#10;EL1X4h+sQeqtOFCxNMVENFJVLkgs/YBpPCSBeBzFztK/xwckjk9vXyeDqURHjSstK5hOIhDEmdUl&#10;5wp+z99vKxDOI2usLJOCf3KQbEYva4y17flI3cnnIoSwi1FB4X0dS+myggy6ia2JA3exjUEfYJNL&#10;3WAfwk0lZ1G0kAZLDg0F1pQWlN1OrVFwtF/paiejvzleP87LS/ue7g8/Sr2Oh+0nCE+Df4of7p1W&#10;MJ+GteFMOAJycwcAAP//AwBQSwECLQAUAAYACAAAACEA2+H2y+4AAACFAQAAEwAAAAAAAAAAAAAA&#10;AAAAAAAAW0NvbnRlbnRfVHlwZXNdLnhtbFBLAQItABQABgAIAAAAIQBa9CxbvwAAABUBAAALAAAA&#10;AAAAAAAAAAAAAB8BAABfcmVscy8ucmVsc1BLAQItABQABgAIAAAAIQADqcG5wgAAANw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52512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7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2.jpeg"/>
                    <pic:cNvPicPr/>
                  </pic:nvPicPr>
                  <pic:blipFill>
                    <a:blip r:embed="rId10" cstate="print"/>
                    <a:stretch>
                      <a:fillRect/>
                    </a:stretch>
                  </pic:blipFill>
                  <pic:spPr>
                    <a:xfrm>
                      <a:off x="0" y="0"/>
                      <a:ext cx="963930" cy="654684"/>
                    </a:xfrm>
                    <a:prstGeom prst="rect">
                      <a:avLst/>
                    </a:prstGeom>
                  </pic:spPr>
                </pic:pic>
              </a:graphicData>
            </a:graphic>
          </wp:anchor>
        </w:drawing>
      </w:r>
      <w:r w:rsidR="003310CA">
        <w:rPr>
          <w:color w:val="212121"/>
        </w:rPr>
        <w:t>sposoben</w:t>
      </w:r>
    </w:p>
    <w:p w:rsidR="00E82C09" w:rsidRDefault="003310CA" w:rsidP="0063126A">
      <w:pPr>
        <w:pStyle w:val="Odstavekseznama"/>
        <w:numPr>
          <w:ilvl w:val="0"/>
          <w:numId w:val="12"/>
        </w:numPr>
        <w:tabs>
          <w:tab w:val="left" w:pos="409"/>
        </w:tabs>
        <w:spacing w:before="1" w:line="257" w:lineRule="exact"/>
      </w:pPr>
      <w:r>
        <w:rPr>
          <w:color w:val="212121"/>
        </w:rPr>
        <w:t>sprejemajoč</w:t>
      </w:r>
    </w:p>
    <w:p w:rsidR="00E82C09" w:rsidRDefault="003310CA" w:rsidP="0063126A">
      <w:pPr>
        <w:pStyle w:val="Odstavekseznama"/>
        <w:numPr>
          <w:ilvl w:val="0"/>
          <w:numId w:val="12"/>
        </w:numPr>
        <w:tabs>
          <w:tab w:val="left" w:pos="409"/>
        </w:tabs>
        <w:spacing w:line="257" w:lineRule="exact"/>
      </w:pPr>
      <w:r>
        <w:rPr>
          <w:color w:val="212121"/>
        </w:rPr>
        <w:t>prilagodljiv</w:t>
      </w:r>
    </w:p>
    <w:p w:rsidR="00E82C09" w:rsidRDefault="003310CA" w:rsidP="0063126A">
      <w:pPr>
        <w:pStyle w:val="Odstavekseznama"/>
        <w:numPr>
          <w:ilvl w:val="0"/>
          <w:numId w:val="12"/>
        </w:numPr>
        <w:tabs>
          <w:tab w:val="left" w:pos="409"/>
        </w:tabs>
        <w:spacing w:before="1" w:line="257" w:lineRule="exact"/>
      </w:pPr>
      <w:r>
        <w:rPr>
          <w:color w:val="212121"/>
        </w:rPr>
        <w:t>krepak</w:t>
      </w:r>
    </w:p>
    <w:p w:rsidR="00E82C09" w:rsidRDefault="003310CA" w:rsidP="0063126A">
      <w:pPr>
        <w:pStyle w:val="Odstavekseznama"/>
        <w:numPr>
          <w:ilvl w:val="0"/>
          <w:numId w:val="12"/>
        </w:numPr>
        <w:tabs>
          <w:tab w:val="left" w:pos="409"/>
        </w:tabs>
        <w:spacing w:line="257" w:lineRule="exact"/>
      </w:pPr>
      <w:r>
        <w:rPr>
          <w:color w:val="212121"/>
        </w:rPr>
        <w:t>pogumen</w:t>
      </w:r>
    </w:p>
    <w:p w:rsidR="00E82C09" w:rsidRDefault="003310CA" w:rsidP="0063126A">
      <w:pPr>
        <w:pStyle w:val="Odstavekseznama"/>
        <w:numPr>
          <w:ilvl w:val="0"/>
          <w:numId w:val="12"/>
        </w:numPr>
        <w:tabs>
          <w:tab w:val="left" w:pos="409"/>
        </w:tabs>
        <w:spacing w:line="258" w:lineRule="exact"/>
      </w:pPr>
      <w:r>
        <w:rPr>
          <w:color w:val="212121"/>
        </w:rPr>
        <w:t>miren</w:t>
      </w:r>
    </w:p>
    <w:p w:rsidR="00E82C09" w:rsidRDefault="003310CA" w:rsidP="0063126A">
      <w:pPr>
        <w:pStyle w:val="Odstavekseznama"/>
        <w:numPr>
          <w:ilvl w:val="0"/>
          <w:numId w:val="12"/>
        </w:numPr>
        <w:tabs>
          <w:tab w:val="left" w:pos="409"/>
        </w:tabs>
        <w:spacing w:before="1" w:line="257" w:lineRule="exact"/>
      </w:pPr>
      <w:r>
        <w:rPr>
          <w:color w:val="212121"/>
        </w:rPr>
        <w:t>skrben</w:t>
      </w:r>
    </w:p>
    <w:p w:rsidR="00E82C09" w:rsidRDefault="003310CA" w:rsidP="0063126A">
      <w:pPr>
        <w:pStyle w:val="Odstavekseznama"/>
        <w:numPr>
          <w:ilvl w:val="0"/>
          <w:numId w:val="12"/>
        </w:numPr>
        <w:tabs>
          <w:tab w:val="left" w:pos="409"/>
        </w:tabs>
        <w:spacing w:line="257" w:lineRule="exact"/>
      </w:pPr>
      <w:r>
        <w:rPr>
          <w:color w:val="212121"/>
        </w:rPr>
        <w:t>vesel</w:t>
      </w:r>
    </w:p>
    <w:p w:rsidR="00E82C09" w:rsidRDefault="003310CA" w:rsidP="0063126A">
      <w:pPr>
        <w:pStyle w:val="Odstavekseznama"/>
        <w:numPr>
          <w:ilvl w:val="0"/>
          <w:numId w:val="12"/>
        </w:numPr>
        <w:tabs>
          <w:tab w:val="left" w:pos="409"/>
        </w:tabs>
        <w:spacing w:before="1" w:line="257" w:lineRule="exact"/>
      </w:pPr>
      <w:r>
        <w:rPr>
          <w:color w:val="212121"/>
        </w:rPr>
        <w:t>pameten</w:t>
      </w:r>
    </w:p>
    <w:p w:rsidR="00E82C09" w:rsidRDefault="003310CA" w:rsidP="0063126A">
      <w:pPr>
        <w:pStyle w:val="Odstavekseznama"/>
        <w:numPr>
          <w:ilvl w:val="0"/>
          <w:numId w:val="12"/>
        </w:numPr>
        <w:tabs>
          <w:tab w:val="left" w:pos="531"/>
        </w:tabs>
        <w:spacing w:line="257" w:lineRule="exact"/>
        <w:ind w:left="530" w:hanging="338"/>
      </w:pPr>
      <w:r>
        <w:rPr>
          <w:color w:val="212121"/>
        </w:rPr>
        <w:t>zapleten</w:t>
      </w:r>
    </w:p>
    <w:p w:rsidR="00E82C09" w:rsidRDefault="003310CA" w:rsidP="0063126A">
      <w:pPr>
        <w:pStyle w:val="Odstavekseznama"/>
        <w:numPr>
          <w:ilvl w:val="0"/>
          <w:numId w:val="12"/>
        </w:numPr>
        <w:tabs>
          <w:tab w:val="left" w:pos="531"/>
        </w:tabs>
        <w:spacing w:before="1" w:line="257" w:lineRule="exact"/>
        <w:ind w:left="530" w:hanging="338"/>
      </w:pPr>
      <w:r>
        <w:rPr>
          <w:color w:val="212121"/>
        </w:rPr>
        <w:t>zaupen</w:t>
      </w:r>
    </w:p>
    <w:p w:rsidR="00E82C09" w:rsidRDefault="003310CA" w:rsidP="0063126A">
      <w:pPr>
        <w:pStyle w:val="Odstavekseznama"/>
        <w:numPr>
          <w:ilvl w:val="0"/>
          <w:numId w:val="12"/>
        </w:numPr>
        <w:tabs>
          <w:tab w:val="left" w:pos="531"/>
        </w:tabs>
        <w:spacing w:line="257" w:lineRule="exact"/>
        <w:ind w:left="530" w:hanging="338"/>
      </w:pPr>
      <w:r>
        <w:rPr>
          <w:color w:val="212121"/>
        </w:rPr>
        <w:t>zanesljiv</w:t>
      </w:r>
    </w:p>
    <w:p w:rsidR="00E82C09" w:rsidRDefault="003310CA" w:rsidP="0063126A">
      <w:pPr>
        <w:pStyle w:val="Odstavekseznama"/>
        <w:numPr>
          <w:ilvl w:val="0"/>
          <w:numId w:val="12"/>
        </w:numPr>
        <w:tabs>
          <w:tab w:val="left" w:pos="531"/>
        </w:tabs>
        <w:spacing w:before="2" w:line="257" w:lineRule="exact"/>
        <w:ind w:left="530" w:hanging="338"/>
      </w:pPr>
      <w:r>
        <w:rPr>
          <w:color w:val="212121"/>
        </w:rPr>
        <w:t>dostojanstven</w:t>
      </w:r>
    </w:p>
    <w:p w:rsidR="00E82C09" w:rsidRDefault="003310CA" w:rsidP="0063126A">
      <w:pPr>
        <w:pStyle w:val="Odstavekseznama"/>
        <w:numPr>
          <w:ilvl w:val="0"/>
          <w:numId w:val="12"/>
        </w:numPr>
        <w:tabs>
          <w:tab w:val="left" w:pos="531"/>
        </w:tabs>
        <w:spacing w:line="257" w:lineRule="exact"/>
        <w:ind w:left="530" w:hanging="338"/>
      </w:pPr>
      <w:r>
        <w:rPr>
          <w:color w:val="212121"/>
        </w:rPr>
        <w:t>empatičen</w:t>
      </w:r>
    </w:p>
    <w:p w:rsidR="00E82C09" w:rsidRDefault="003310CA" w:rsidP="0063126A">
      <w:pPr>
        <w:pStyle w:val="Odstavekseznama"/>
        <w:numPr>
          <w:ilvl w:val="0"/>
          <w:numId w:val="12"/>
        </w:numPr>
        <w:tabs>
          <w:tab w:val="left" w:pos="531"/>
        </w:tabs>
        <w:spacing w:before="1"/>
        <w:ind w:left="530" w:hanging="338"/>
      </w:pPr>
      <w:r>
        <w:rPr>
          <w:color w:val="212121"/>
        </w:rPr>
        <w:t>energičen</w:t>
      </w:r>
    </w:p>
    <w:p w:rsidR="00E82C09" w:rsidRDefault="003310CA" w:rsidP="0063126A">
      <w:pPr>
        <w:pStyle w:val="Odstavekseznama"/>
        <w:numPr>
          <w:ilvl w:val="0"/>
          <w:numId w:val="12"/>
        </w:numPr>
        <w:tabs>
          <w:tab w:val="left" w:pos="531"/>
        </w:tabs>
        <w:spacing w:before="118"/>
        <w:ind w:left="530" w:hanging="338"/>
      </w:pPr>
      <w:r>
        <w:rPr>
          <w:color w:val="212121"/>
          <w:spacing w:val="-1"/>
        </w:rPr>
        <w:t>ekstrovertiran</w:t>
      </w:r>
    </w:p>
    <w:p w:rsidR="00E82C09" w:rsidRDefault="003310CA" w:rsidP="0063126A">
      <w:pPr>
        <w:pStyle w:val="Odstavekseznama"/>
        <w:numPr>
          <w:ilvl w:val="0"/>
          <w:numId w:val="12"/>
        </w:numPr>
        <w:tabs>
          <w:tab w:val="left" w:pos="531"/>
        </w:tabs>
        <w:spacing w:line="258" w:lineRule="exact"/>
        <w:ind w:left="530" w:hanging="338"/>
      </w:pPr>
      <w:r>
        <w:rPr>
          <w:color w:val="212121"/>
        </w:rPr>
        <w:t>prijazen</w:t>
      </w:r>
    </w:p>
    <w:p w:rsidR="00E82C09" w:rsidRDefault="003310CA" w:rsidP="0063126A">
      <w:pPr>
        <w:pStyle w:val="Odstavekseznama"/>
        <w:numPr>
          <w:ilvl w:val="0"/>
          <w:numId w:val="12"/>
        </w:numPr>
        <w:tabs>
          <w:tab w:val="left" w:pos="531"/>
        </w:tabs>
        <w:spacing w:line="258" w:lineRule="exact"/>
        <w:ind w:left="530" w:hanging="338"/>
      </w:pPr>
      <w:r>
        <w:rPr>
          <w:color w:val="212121"/>
        </w:rPr>
        <w:t>dajajoč</w:t>
      </w:r>
    </w:p>
    <w:p w:rsidR="00E82C09" w:rsidRDefault="003310CA" w:rsidP="0063126A">
      <w:pPr>
        <w:pStyle w:val="Odstavekseznama"/>
        <w:numPr>
          <w:ilvl w:val="0"/>
          <w:numId w:val="12"/>
        </w:numPr>
        <w:tabs>
          <w:tab w:val="left" w:pos="531"/>
        </w:tabs>
        <w:spacing w:before="2"/>
        <w:ind w:left="530" w:hanging="338"/>
      </w:pPr>
      <w:r>
        <w:rPr>
          <w:color w:val="212121"/>
        </w:rPr>
        <w:t>srečen</w:t>
      </w:r>
    </w:p>
    <w:p w:rsidR="00E82C09" w:rsidRDefault="003310CA" w:rsidP="0063126A">
      <w:pPr>
        <w:pStyle w:val="Odstavekseznama"/>
        <w:numPr>
          <w:ilvl w:val="0"/>
          <w:numId w:val="12"/>
        </w:numPr>
        <w:tabs>
          <w:tab w:val="left" w:pos="531"/>
        </w:tabs>
        <w:spacing w:before="101"/>
        <w:ind w:left="530" w:hanging="338"/>
      </w:pPr>
      <w:r>
        <w:rPr>
          <w:color w:val="212121"/>
          <w:spacing w:val="-1"/>
        </w:rPr>
        <w:br w:type="column"/>
      </w:r>
      <w:r>
        <w:rPr>
          <w:color w:val="212121"/>
        </w:rPr>
        <w:t>pripravljen</w:t>
      </w:r>
      <w:r>
        <w:rPr>
          <w:color w:val="212121"/>
          <w:spacing w:val="-14"/>
        </w:rPr>
        <w:t xml:space="preserve"> </w:t>
      </w:r>
      <w:r>
        <w:rPr>
          <w:color w:val="212121"/>
        </w:rPr>
        <w:t>pomagati</w:t>
      </w:r>
    </w:p>
    <w:p w:rsidR="00E82C09" w:rsidRDefault="003310CA" w:rsidP="0063126A">
      <w:pPr>
        <w:pStyle w:val="Odstavekseznama"/>
        <w:numPr>
          <w:ilvl w:val="0"/>
          <w:numId w:val="12"/>
        </w:numPr>
        <w:tabs>
          <w:tab w:val="left" w:pos="531"/>
        </w:tabs>
        <w:spacing w:before="1"/>
        <w:ind w:left="530" w:hanging="338"/>
      </w:pPr>
      <w:r>
        <w:rPr>
          <w:color w:val="212121"/>
        </w:rPr>
        <w:t>idealističen</w:t>
      </w:r>
    </w:p>
    <w:p w:rsidR="00E82C09" w:rsidRDefault="003310CA" w:rsidP="0063126A">
      <w:pPr>
        <w:pStyle w:val="Odstavekseznama"/>
        <w:numPr>
          <w:ilvl w:val="0"/>
          <w:numId w:val="12"/>
        </w:numPr>
        <w:tabs>
          <w:tab w:val="left" w:pos="531"/>
        </w:tabs>
        <w:spacing w:before="119"/>
        <w:ind w:left="530" w:hanging="338"/>
      </w:pPr>
      <w:r>
        <w:rPr>
          <w:color w:val="212121"/>
        </w:rPr>
        <w:t>neodvisen</w:t>
      </w:r>
    </w:p>
    <w:p w:rsidR="00E82C09" w:rsidRDefault="003310CA" w:rsidP="0063126A">
      <w:pPr>
        <w:pStyle w:val="Odstavekseznama"/>
        <w:numPr>
          <w:ilvl w:val="0"/>
          <w:numId w:val="12"/>
        </w:numPr>
        <w:tabs>
          <w:tab w:val="left" w:pos="531"/>
        </w:tabs>
        <w:spacing w:before="1" w:line="258" w:lineRule="exact"/>
        <w:ind w:left="530" w:hanging="338"/>
      </w:pPr>
      <w:r>
        <w:rPr>
          <w:color w:val="212121"/>
        </w:rPr>
        <w:t>genialen</w:t>
      </w:r>
    </w:p>
    <w:p w:rsidR="00E82C09" w:rsidRDefault="003310CA" w:rsidP="0063126A">
      <w:pPr>
        <w:pStyle w:val="Odstavekseznama"/>
        <w:numPr>
          <w:ilvl w:val="0"/>
          <w:numId w:val="12"/>
        </w:numPr>
        <w:tabs>
          <w:tab w:val="left" w:pos="531"/>
        </w:tabs>
        <w:spacing w:line="257" w:lineRule="exact"/>
        <w:ind w:left="530" w:hanging="338"/>
      </w:pPr>
      <w:r>
        <w:rPr>
          <w:color w:val="212121"/>
        </w:rPr>
        <w:t>inteligenten</w:t>
      </w:r>
    </w:p>
    <w:p w:rsidR="00E82C09" w:rsidRDefault="003310CA" w:rsidP="0063126A">
      <w:pPr>
        <w:pStyle w:val="Odstavekseznama"/>
        <w:numPr>
          <w:ilvl w:val="0"/>
          <w:numId w:val="12"/>
        </w:numPr>
        <w:tabs>
          <w:tab w:val="left" w:pos="531"/>
        </w:tabs>
        <w:spacing w:line="257" w:lineRule="exact"/>
        <w:ind w:left="530" w:hanging="338"/>
      </w:pPr>
      <w:r>
        <w:rPr>
          <w:color w:val="212121"/>
        </w:rPr>
        <w:t>introvertiran</w:t>
      </w:r>
    </w:p>
    <w:p w:rsidR="00E82C09" w:rsidRDefault="003310CA" w:rsidP="0063126A">
      <w:pPr>
        <w:pStyle w:val="Odstavekseznama"/>
        <w:numPr>
          <w:ilvl w:val="0"/>
          <w:numId w:val="12"/>
        </w:numPr>
        <w:tabs>
          <w:tab w:val="left" w:pos="531"/>
        </w:tabs>
        <w:spacing w:before="1" w:line="257" w:lineRule="exact"/>
        <w:ind w:left="530" w:hanging="338"/>
      </w:pPr>
      <w:r>
        <w:rPr>
          <w:color w:val="212121"/>
        </w:rPr>
        <w:t>prijazen</w:t>
      </w:r>
    </w:p>
    <w:p w:rsidR="00E82C09" w:rsidRDefault="003310CA" w:rsidP="0063126A">
      <w:pPr>
        <w:pStyle w:val="Odstavekseznama"/>
        <w:numPr>
          <w:ilvl w:val="0"/>
          <w:numId w:val="12"/>
        </w:numPr>
        <w:tabs>
          <w:tab w:val="left" w:pos="531"/>
        </w:tabs>
        <w:spacing w:line="257" w:lineRule="exact"/>
        <w:ind w:left="530" w:hanging="338"/>
      </w:pPr>
      <w:r>
        <w:rPr>
          <w:color w:val="212121"/>
        </w:rPr>
        <w:t>učen,</w:t>
      </w:r>
      <w:r>
        <w:rPr>
          <w:color w:val="212121"/>
          <w:spacing w:val="-2"/>
        </w:rPr>
        <w:t xml:space="preserve"> </w:t>
      </w:r>
      <w:r>
        <w:rPr>
          <w:color w:val="212121"/>
        </w:rPr>
        <w:t>načitan</w:t>
      </w:r>
    </w:p>
    <w:p w:rsidR="00E82C09" w:rsidRDefault="003310CA" w:rsidP="0063126A">
      <w:pPr>
        <w:pStyle w:val="Odstavekseznama"/>
        <w:numPr>
          <w:ilvl w:val="0"/>
          <w:numId w:val="12"/>
        </w:numPr>
        <w:tabs>
          <w:tab w:val="left" w:pos="531"/>
        </w:tabs>
        <w:spacing w:before="1" w:line="257" w:lineRule="exact"/>
        <w:ind w:left="530" w:hanging="338"/>
      </w:pPr>
      <w:r>
        <w:rPr>
          <w:color w:val="212121"/>
        </w:rPr>
        <w:t>logičen</w:t>
      </w:r>
    </w:p>
    <w:p w:rsidR="00E82C09" w:rsidRDefault="003310CA" w:rsidP="0063126A">
      <w:pPr>
        <w:pStyle w:val="Odstavekseznama"/>
        <w:numPr>
          <w:ilvl w:val="0"/>
          <w:numId w:val="12"/>
        </w:numPr>
        <w:tabs>
          <w:tab w:val="left" w:pos="531"/>
        </w:tabs>
        <w:spacing w:line="257" w:lineRule="exact"/>
        <w:ind w:left="530" w:hanging="338"/>
      </w:pPr>
      <w:r>
        <w:rPr>
          <w:color w:val="212121"/>
        </w:rPr>
        <w:t>ljubeč</w:t>
      </w:r>
    </w:p>
    <w:p w:rsidR="00E82C09" w:rsidRDefault="003310CA" w:rsidP="0063126A">
      <w:pPr>
        <w:pStyle w:val="Odstavekseznama"/>
        <w:numPr>
          <w:ilvl w:val="0"/>
          <w:numId w:val="12"/>
        </w:numPr>
        <w:tabs>
          <w:tab w:val="left" w:pos="531"/>
        </w:tabs>
        <w:spacing w:before="1" w:line="257" w:lineRule="exact"/>
        <w:ind w:left="530" w:hanging="338"/>
      </w:pPr>
      <w:r>
        <w:rPr>
          <w:color w:val="212121"/>
        </w:rPr>
        <w:t>zrel</w:t>
      </w:r>
    </w:p>
    <w:p w:rsidR="00E82C09" w:rsidRDefault="003310CA" w:rsidP="0063126A">
      <w:pPr>
        <w:pStyle w:val="Odstavekseznama"/>
        <w:numPr>
          <w:ilvl w:val="0"/>
          <w:numId w:val="12"/>
        </w:numPr>
        <w:tabs>
          <w:tab w:val="left" w:pos="531"/>
        </w:tabs>
        <w:spacing w:line="257" w:lineRule="exact"/>
        <w:ind w:left="530" w:hanging="338"/>
      </w:pPr>
      <w:r>
        <w:rPr>
          <w:color w:val="212121"/>
        </w:rPr>
        <w:t>skromen</w:t>
      </w:r>
    </w:p>
    <w:p w:rsidR="00E82C09" w:rsidRDefault="003310CA" w:rsidP="0063126A">
      <w:pPr>
        <w:pStyle w:val="Odstavekseznama"/>
        <w:numPr>
          <w:ilvl w:val="0"/>
          <w:numId w:val="12"/>
        </w:numPr>
        <w:tabs>
          <w:tab w:val="left" w:pos="531"/>
        </w:tabs>
        <w:spacing w:before="2"/>
        <w:ind w:left="530" w:hanging="338"/>
      </w:pPr>
      <w:r>
        <w:rPr>
          <w:color w:val="212121"/>
        </w:rPr>
        <w:t>živčen</w:t>
      </w:r>
    </w:p>
    <w:p w:rsidR="00E82C09" w:rsidRDefault="003310CA" w:rsidP="0063126A">
      <w:pPr>
        <w:pStyle w:val="Odstavekseznama"/>
        <w:numPr>
          <w:ilvl w:val="0"/>
          <w:numId w:val="12"/>
        </w:numPr>
        <w:tabs>
          <w:tab w:val="left" w:pos="531"/>
        </w:tabs>
        <w:spacing w:before="119"/>
        <w:ind w:left="530" w:hanging="338"/>
      </w:pPr>
      <w:r>
        <w:rPr>
          <w:color w:val="212121"/>
        </w:rPr>
        <w:t>opazujoč</w:t>
      </w:r>
    </w:p>
    <w:p w:rsidR="00E82C09" w:rsidRDefault="003310CA" w:rsidP="0063126A">
      <w:pPr>
        <w:pStyle w:val="Odstavekseznama"/>
        <w:numPr>
          <w:ilvl w:val="0"/>
          <w:numId w:val="12"/>
        </w:numPr>
        <w:tabs>
          <w:tab w:val="left" w:pos="531"/>
        </w:tabs>
        <w:spacing w:before="1" w:line="257" w:lineRule="exact"/>
        <w:ind w:left="530" w:hanging="338"/>
      </w:pPr>
      <w:r>
        <w:rPr>
          <w:color w:val="212121"/>
        </w:rPr>
        <w:t>organiziran</w:t>
      </w:r>
    </w:p>
    <w:p w:rsidR="00E82C09" w:rsidRDefault="003310CA" w:rsidP="0063126A">
      <w:pPr>
        <w:pStyle w:val="Odstavekseznama"/>
        <w:numPr>
          <w:ilvl w:val="0"/>
          <w:numId w:val="12"/>
        </w:numPr>
        <w:tabs>
          <w:tab w:val="left" w:pos="531"/>
        </w:tabs>
        <w:spacing w:line="257" w:lineRule="exact"/>
        <w:ind w:left="530" w:hanging="338"/>
      </w:pPr>
      <w:r>
        <w:rPr>
          <w:color w:val="212121"/>
        </w:rPr>
        <w:t>potrpežljiv</w:t>
      </w:r>
    </w:p>
    <w:p w:rsidR="00E82C09" w:rsidRDefault="003310CA" w:rsidP="0063126A">
      <w:pPr>
        <w:pStyle w:val="Odstavekseznama"/>
        <w:numPr>
          <w:ilvl w:val="0"/>
          <w:numId w:val="12"/>
        </w:numPr>
        <w:tabs>
          <w:tab w:val="left" w:pos="531"/>
        </w:tabs>
        <w:spacing w:before="1" w:line="258" w:lineRule="exact"/>
        <w:ind w:left="530" w:hanging="338"/>
      </w:pPr>
      <w:r>
        <w:rPr>
          <w:color w:val="212121"/>
        </w:rPr>
        <w:t>močen</w:t>
      </w:r>
    </w:p>
    <w:p w:rsidR="00E82C09" w:rsidRDefault="003310CA" w:rsidP="0063126A">
      <w:pPr>
        <w:pStyle w:val="Odstavekseznama"/>
        <w:numPr>
          <w:ilvl w:val="0"/>
          <w:numId w:val="12"/>
        </w:numPr>
        <w:tabs>
          <w:tab w:val="left" w:pos="531"/>
        </w:tabs>
        <w:spacing w:line="258" w:lineRule="exact"/>
        <w:ind w:left="530" w:hanging="338"/>
      </w:pPr>
      <w:r>
        <w:rPr>
          <w:color w:val="212121"/>
        </w:rPr>
        <w:t>ponosen</w:t>
      </w:r>
    </w:p>
    <w:p w:rsidR="00E82C09" w:rsidRDefault="003310CA" w:rsidP="0063126A">
      <w:pPr>
        <w:pStyle w:val="Odstavekseznama"/>
        <w:numPr>
          <w:ilvl w:val="0"/>
          <w:numId w:val="12"/>
        </w:numPr>
        <w:tabs>
          <w:tab w:val="left" w:pos="531"/>
        </w:tabs>
        <w:spacing w:before="2"/>
        <w:ind w:left="530" w:hanging="338"/>
      </w:pPr>
      <w:r>
        <w:rPr>
          <w:color w:val="212121"/>
        </w:rPr>
        <w:t>tih</w:t>
      </w:r>
    </w:p>
    <w:p w:rsidR="00E82C09" w:rsidRDefault="003310CA" w:rsidP="0063126A">
      <w:pPr>
        <w:pStyle w:val="Odstavekseznama"/>
        <w:numPr>
          <w:ilvl w:val="0"/>
          <w:numId w:val="12"/>
        </w:numPr>
        <w:tabs>
          <w:tab w:val="left" w:pos="531"/>
        </w:tabs>
        <w:spacing w:before="101"/>
        <w:ind w:left="530" w:hanging="338"/>
      </w:pPr>
      <w:r>
        <w:rPr>
          <w:color w:val="212121"/>
        </w:rPr>
        <w:br w:type="column"/>
        <w:t>razmišljujoč</w:t>
      </w:r>
    </w:p>
    <w:p w:rsidR="00E82C09" w:rsidRDefault="003310CA" w:rsidP="0063126A">
      <w:pPr>
        <w:pStyle w:val="Odstavekseznama"/>
        <w:numPr>
          <w:ilvl w:val="0"/>
          <w:numId w:val="12"/>
        </w:numPr>
        <w:tabs>
          <w:tab w:val="left" w:pos="531"/>
        </w:tabs>
        <w:spacing w:before="1" w:line="257" w:lineRule="exact"/>
        <w:ind w:left="530" w:hanging="338"/>
      </w:pPr>
      <w:r>
        <w:rPr>
          <w:color w:val="212121"/>
        </w:rPr>
        <w:t>sproščen</w:t>
      </w:r>
    </w:p>
    <w:p w:rsidR="00E82C09" w:rsidRDefault="003310CA" w:rsidP="0063126A">
      <w:pPr>
        <w:pStyle w:val="Odstavekseznama"/>
        <w:numPr>
          <w:ilvl w:val="0"/>
          <w:numId w:val="12"/>
        </w:numPr>
        <w:tabs>
          <w:tab w:val="left" w:pos="531"/>
        </w:tabs>
        <w:spacing w:line="257" w:lineRule="exact"/>
        <w:ind w:left="530" w:hanging="338"/>
      </w:pPr>
      <w:r>
        <w:rPr>
          <w:color w:val="212121"/>
        </w:rPr>
        <w:t>religiozen</w:t>
      </w:r>
    </w:p>
    <w:p w:rsidR="00E82C09" w:rsidRDefault="003310CA" w:rsidP="0063126A">
      <w:pPr>
        <w:pStyle w:val="Odstavekseznama"/>
        <w:numPr>
          <w:ilvl w:val="0"/>
          <w:numId w:val="12"/>
        </w:numPr>
        <w:tabs>
          <w:tab w:val="left" w:pos="531"/>
        </w:tabs>
        <w:spacing w:before="1" w:line="257" w:lineRule="exact"/>
        <w:ind w:left="530" w:hanging="338"/>
      </w:pPr>
      <w:r>
        <w:rPr>
          <w:color w:val="212121"/>
        </w:rPr>
        <w:t>odziven</w:t>
      </w:r>
    </w:p>
    <w:p w:rsidR="00E82C09" w:rsidRDefault="003310CA" w:rsidP="0063126A">
      <w:pPr>
        <w:pStyle w:val="Odstavekseznama"/>
        <w:numPr>
          <w:ilvl w:val="0"/>
          <w:numId w:val="12"/>
        </w:numPr>
        <w:tabs>
          <w:tab w:val="left" w:pos="531"/>
        </w:tabs>
        <w:spacing w:line="257" w:lineRule="exact"/>
        <w:ind w:left="530" w:hanging="338"/>
      </w:pPr>
      <w:r>
        <w:rPr>
          <w:color w:val="212121"/>
        </w:rPr>
        <w:t>raziskujoč</w:t>
      </w:r>
    </w:p>
    <w:p w:rsidR="00E82C09" w:rsidRDefault="003310CA" w:rsidP="0063126A">
      <w:pPr>
        <w:pStyle w:val="Odstavekseznama"/>
        <w:numPr>
          <w:ilvl w:val="0"/>
          <w:numId w:val="12"/>
        </w:numPr>
        <w:tabs>
          <w:tab w:val="left" w:pos="531"/>
        </w:tabs>
        <w:spacing w:line="258" w:lineRule="exact"/>
        <w:ind w:left="530" w:hanging="338"/>
      </w:pPr>
      <w:r>
        <w:rPr>
          <w:color w:val="212121"/>
        </w:rPr>
        <w:t>asertiven</w:t>
      </w:r>
    </w:p>
    <w:p w:rsidR="00E82C09" w:rsidRDefault="003310CA" w:rsidP="0063126A">
      <w:pPr>
        <w:pStyle w:val="Odstavekseznama"/>
        <w:numPr>
          <w:ilvl w:val="0"/>
          <w:numId w:val="12"/>
        </w:numPr>
        <w:tabs>
          <w:tab w:val="left" w:pos="531"/>
        </w:tabs>
        <w:spacing w:before="1" w:line="257" w:lineRule="exact"/>
        <w:ind w:left="530" w:hanging="338"/>
      </w:pPr>
      <w:r>
        <w:rPr>
          <w:color w:val="212121"/>
        </w:rPr>
        <w:t>samozavesten</w:t>
      </w:r>
    </w:p>
    <w:p w:rsidR="00E82C09" w:rsidRDefault="003310CA" w:rsidP="0063126A">
      <w:pPr>
        <w:pStyle w:val="Odstavekseznama"/>
        <w:numPr>
          <w:ilvl w:val="0"/>
          <w:numId w:val="12"/>
        </w:numPr>
        <w:tabs>
          <w:tab w:val="left" w:pos="531"/>
        </w:tabs>
        <w:spacing w:line="257" w:lineRule="exact"/>
        <w:ind w:left="530" w:hanging="338"/>
      </w:pPr>
      <w:r>
        <w:rPr>
          <w:color w:val="212121"/>
        </w:rPr>
        <w:t>občutljiv</w:t>
      </w:r>
    </w:p>
    <w:p w:rsidR="00E82C09" w:rsidRDefault="003310CA" w:rsidP="0063126A">
      <w:pPr>
        <w:pStyle w:val="Odstavekseznama"/>
        <w:numPr>
          <w:ilvl w:val="0"/>
          <w:numId w:val="12"/>
        </w:numPr>
        <w:tabs>
          <w:tab w:val="left" w:pos="531"/>
        </w:tabs>
        <w:spacing w:before="121" w:line="257" w:lineRule="exact"/>
        <w:ind w:left="530" w:hanging="338"/>
      </w:pPr>
      <w:r>
        <w:rPr>
          <w:color w:val="212121"/>
        </w:rPr>
        <w:t>sentimentalen</w:t>
      </w:r>
    </w:p>
    <w:p w:rsidR="00E82C09" w:rsidRDefault="003310CA" w:rsidP="0063126A">
      <w:pPr>
        <w:pStyle w:val="Odstavekseznama"/>
        <w:numPr>
          <w:ilvl w:val="0"/>
          <w:numId w:val="12"/>
        </w:numPr>
        <w:tabs>
          <w:tab w:val="left" w:pos="531"/>
        </w:tabs>
        <w:spacing w:line="257" w:lineRule="exact"/>
        <w:ind w:left="530" w:hanging="338"/>
      </w:pPr>
      <w:r>
        <w:rPr>
          <w:color w:val="212121"/>
        </w:rPr>
        <w:t>sramežljiv</w:t>
      </w:r>
    </w:p>
    <w:p w:rsidR="00E82C09" w:rsidRDefault="003310CA" w:rsidP="0063126A">
      <w:pPr>
        <w:pStyle w:val="Odstavekseznama"/>
        <w:numPr>
          <w:ilvl w:val="0"/>
          <w:numId w:val="12"/>
        </w:numPr>
        <w:tabs>
          <w:tab w:val="left" w:pos="531"/>
        </w:tabs>
        <w:spacing w:before="1" w:line="257" w:lineRule="exact"/>
        <w:ind w:left="530" w:hanging="338"/>
      </w:pPr>
      <w:r>
        <w:rPr>
          <w:color w:val="212121"/>
        </w:rPr>
        <w:t>neumen</w:t>
      </w:r>
    </w:p>
    <w:p w:rsidR="00E82C09" w:rsidRDefault="003310CA" w:rsidP="0063126A">
      <w:pPr>
        <w:pStyle w:val="Odstavekseznama"/>
        <w:numPr>
          <w:ilvl w:val="0"/>
          <w:numId w:val="12"/>
        </w:numPr>
        <w:tabs>
          <w:tab w:val="left" w:pos="531"/>
        </w:tabs>
        <w:spacing w:line="257" w:lineRule="exact"/>
        <w:ind w:left="530" w:hanging="338"/>
      </w:pPr>
      <w:r>
        <w:rPr>
          <w:color w:val="212121"/>
        </w:rPr>
        <w:t>spontan</w:t>
      </w:r>
    </w:p>
    <w:p w:rsidR="00E82C09" w:rsidRDefault="003310CA" w:rsidP="0063126A">
      <w:pPr>
        <w:pStyle w:val="Odstavekseznama"/>
        <w:numPr>
          <w:ilvl w:val="0"/>
          <w:numId w:val="12"/>
        </w:numPr>
        <w:tabs>
          <w:tab w:val="left" w:pos="531"/>
        </w:tabs>
        <w:spacing w:before="2" w:line="257" w:lineRule="exact"/>
        <w:ind w:left="530" w:hanging="338"/>
      </w:pPr>
      <w:r>
        <w:rPr>
          <w:color w:val="212121"/>
        </w:rPr>
        <w:t>simpatičen</w:t>
      </w:r>
    </w:p>
    <w:p w:rsidR="00E82C09" w:rsidRDefault="003310CA" w:rsidP="0063126A">
      <w:pPr>
        <w:pStyle w:val="Odstavekseznama"/>
        <w:numPr>
          <w:ilvl w:val="0"/>
          <w:numId w:val="12"/>
        </w:numPr>
        <w:tabs>
          <w:tab w:val="left" w:pos="531"/>
        </w:tabs>
        <w:spacing w:line="257" w:lineRule="exact"/>
        <w:ind w:left="530" w:hanging="338"/>
      </w:pPr>
      <w:r>
        <w:rPr>
          <w:color w:val="212121"/>
        </w:rPr>
        <w:t>napet</w:t>
      </w:r>
    </w:p>
    <w:p w:rsidR="00E82C09" w:rsidRDefault="003310CA" w:rsidP="0063126A">
      <w:pPr>
        <w:pStyle w:val="Odstavekseznama"/>
        <w:numPr>
          <w:ilvl w:val="0"/>
          <w:numId w:val="12"/>
        </w:numPr>
        <w:tabs>
          <w:tab w:val="left" w:pos="531"/>
        </w:tabs>
        <w:spacing w:before="1" w:line="257" w:lineRule="exact"/>
        <w:ind w:left="530" w:hanging="338"/>
      </w:pPr>
      <w:r>
        <w:rPr>
          <w:color w:val="212121"/>
        </w:rPr>
        <w:t>zanesljiv</w:t>
      </w:r>
    </w:p>
    <w:p w:rsidR="00E82C09" w:rsidRDefault="003310CA" w:rsidP="0063126A">
      <w:pPr>
        <w:pStyle w:val="Odstavekseznama"/>
        <w:numPr>
          <w:ilvl w:val="0"/>
          <w:numId w:val="12"/>
        </w:numPr>
        <w:tabs>
          <w:tab w:val="left" w:pos="531"/>
        </w:tabs>
        <w:spacing w:line="257" w:lineRule="exact"/>
        <w:ind w:left="530" w:hanging="338"/>
      </w:pPr>
      <w:r>
        <w:rPr>
          <w:color w:val="212121"/>
        </w:rPr>
        <w:t>topel</w:t>
      </w:r>
    </w:p>
    <w:p w:rsidR="00E82C09" w:rsidRDefault="003310CA" w:rsidP="0063126A">
      <w:pPr>
        <w:pStyle w:val="Odstavekseznama"/>
        <w:numPr>
          <w:ilvl w:val="0"/>
          <w:numId w:val="12"/>
        </w:numPr>
        <w:tabs>
          <w:tab w:val="left" w:pos="531"/>
        </w:tabs>
        <w:spacing w:before="1" w:line="258" w:lineRule="exact"/>
        <w:ind w:left="530" w:hanging="338"/>
      </w:pPr>
      <w:r>
        <w:rPr>
          <w:color w:val="212121"/>
        </w:rPr>
        <w:t>moder</w:t>
      </w:r>
    </w:p>
    <w:p w:rsidR="00E82C09" w:rsidRDefault="003310CA" w:rsidP="0063126A">
      <w:pPr>
        <w:pStyle w:val="Odstavekseznama"/>
        <w:numPr>
          <w:ilvl w:val="0"/>
          <w:numId w:val="12"/>
        </w:numPr>
        <w:tabs>
          <w:tab w:val="left" w:pos="531"/>
        </w:tabs>
        <w:spacing w:line="258" w:lineRule="exact"/>
        <w:ind w:left="530" w:hanging="338"/>
      </w:pPr>
      <w:r>
        <w:rPr>
          <w:color w:val="212121"/>
        </w:rPr>
        <w:t>duhovit</w:t>
      </w:r>
    </w:p>
    <w:p w:rsidR="00E82C09" w:rsidRDefault="00E82C09">
      <w:pPr>
        <w:spacing w:line="258" w:lineRule="exact"/>
        <w:sectPr w:rsidR="00E82C09" w:rsidSect="00522667">
          <w:type w:val="continuous"/>
          <w:pgSz w:w="11910" w:h="16840"/>
          <w:pgMar w:top="2220" w:right="260" w:bottom="800" w:left="1680" w:header="708" w:footer="708" w:gutter="0"/>
          <w:pgNumType w:start="1"/>
          <w:cols w:num="3" w:space="708" w:equalWidth="0">
            <w:col w:w="1897" w:space="1305"/>
            <w:col w:w="2515" w:space="689"/>
            <w:col w:w="3564"/>
          </w:cols>
        </w:sectPr>
      </w:pPr>
    </w:p>
    <w:p w:rsidR="00E82C09" w:rsidRDefault="003310CA">
      <w:pPr>
        <w:pStyle w:val="Telobesedila"/>
        <w:rPr>
          <w:sz w:val="20"/>
        </w:rPr>
      </w:pPr>
      <w:r>
        <w:rPr>
          <w:noProof/>
          <w:lang w:val="sl-SI" w:eastAsia="sl-SI"/>
        </w:rPr>
        <w:drawing>
          <wp:anchor distT="0" distB="0" distL="0" distR="0" simplePos="0" relativeHeight="251569152" behindDoc="1" locked="0" layoutInCell="1" allowOverlap="1">
            <wp:simplePos x="0" y="0"/>
            <wp:positionH relativeFrom="page">
              <wp:posOffset>1200150</wp:posOffset>
            </wp:positionH>
            <wp:positionV relativeFrom="page">
              <wp:posOffset>581024</wp:posOffset>
            </wp:positionV>
            <wp:extent cx="963930" cy="654684"/>
            <wp:effectExtent l="0" t="0" r="0" b="0"/>
            <wp:wrapNone/>
            <wp:docPr id="47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rPr>
          <w:sz w:val="23"/>
        </w:rPr>
      </w:pPr>
    </w:p>
    <w:p w:rsidR="00E82C09" w:rsidRDefault="003310CA">
      <w:pPr>
        <w:pStyle w:val="Naslov8"/>
      </w:pPr>
      <w:r>
        <w:t>Trajanje</w:t>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before="2"/>
              <w:ind w:left="151"/>
            </w:pPr>
            <w:r>
              <w:t>45 – 60 minut</w:t>
            </w:r>
          </w:p>
        </w:tc>
      </w:tr>
    </w:tbl>
    <w:p w:rsidR="00E82C09" w:rsidRDefault="00E82C09">
      <w:pPr>
        <w:pStyle w:val="Telobesedila"/>
        <w:spacing w:before="2"/>
        <w:rPr>
          <w:b/>
          <w:sz w:val="32"/>
        </w:rPr>
      </w:pPr>
    </w:p>
    <w:p w:rsidR="00E82C09" w:rsidRDefault="003310CA">
      <w:pPr>
        <w:spacing w:before="1"/>
        <w:ind w:left="192"/>
        <w:rPr>
          <w:b/>
        </w:rPr>
      </w:pPr>
      <w:r>
        <w:rPr>
          <w:b/>
        </w:rPr>
        <w:t>Vloge: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389"/>
        </w:trPr>
        <w:tc>
          <w:tcPr>
            <w:tcW w:w="8894" w:type="dxa"/>
          </w:tcPr>
          <w:p w:rsidR="00E82C09" w:rsidRDefault="003310CA">
            <w:pPr>
              <w:pStyle w:val="TableParagraph"/>
              <w:spacing w:line="258" w:lineRule="exact"/>
            </w:pPr>
            <w:r>
              <w:t>Člani učeče se skupnosti, moderator</w:t>
            </w:r>
          </w:p>
        </w:tc>
      </w:tr>
    </w:tbl>
    <w:p w:rsidR="00E82C09" w:rsidRDefault="00E82C09">
      <w:pPr>
        <w:pStyle w:val="Telobesedila"/>
        <w:spacing w:before="2"/>
        <w:rPr>
          <w:b/>
          <w:sz w:val="32"/>
        </w:rPr>
      </w:pPr>
    </w:p>
    <w:p w:rsidR="00E82C09" w:rsidRDefault="003310CA">
      <w:pPr>
        <w:ind w:left="192"/>
        <w:rPr>
          <w:b/>
        </w:rPr>
      </w:pPr>
      <w:r>
        <w:rPr>
          <w:b/>
        </w:rPr>
        <w:t>Postopek:</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7859"/>
        </w:trPr>
        <w:tc>
          <w:tcPr>
            <w:tcW w:w="8894" w:type="dxa"/>
          </w:tcPr>
          <w:p w:rsidR="00E82C09" w:rsidRDefault="003310CA">
            <w:pPr>
              <w:pStyle w:val="TableParagraph"/>
              <w:ind w:right="136"/>
            </w:pPr>
            <w:r>
              <w:rPr>
                <w:color w:val="212121"/>
              </w:rPr>
              <w:t>Med vajo osebam damo seznam pridevnikov, od katerih morajo izbrati določeno število tistih, za katere menijo, da opisujejo njihovo osebnost. Nato damo isti seznam vrstnikom, ki izberejo enako število pridevnikov, ki opisujejo osebo. Nato te pridevnike vstavimo v mrežo.</w:t>
            </w:r>
          </w:p>
          <w:p w:rsidR="00E82C09" w:rsidRDefault="00E82C09">
            <w:pPr>
              <w:pStyle w:val="TableParagraph"/>
              <w:spacing w:before="10"/>
              <w:ind w:left="0"/>
              <w:rPr>
                <w:b/>
                <w:sz w:val="23"/>
              </w:rPr>
            </w:pPr>
          </w:p>
          <w:p w:rsidR="00E82C09" w:rsidRDefault="003310CA">
            <w:pPr>
              <w:pStyle w:val="TableParagraph"/>
              <w:ind w:right="242"/>
              <w:jc w:val="both"/>
            </w:pPr>
            <w:r>
              <w:rPr>
                <w:b/>
                <w:color w:val="212121"/>
              </w:rPr>
              <w:t xml:space="preserve">JAVNA PODOBA: </w:t>
            </w:r>
            <w:r>
              <w:rPr>
                <w:color w:val="212121"/>
              </w:rPr>
              <w:t xml:space="preserve">pridevniki, ki jih izberejo tako udeleženec kot njegovi vrstniki, vpišemo v kvadrant Javna podoba. Avtorja temu kvadrantu pravita tudi </w:t>
            </w:r>
            <w:r>
              <w:rPr>
                <w:b/>
                <w:color w:val="212121"/>
              </w:rPr>
              <w:t>Odprt oz. Arena</w:t>
            </w:r>
            <w:r>
              <w:rPr>
                <w:color w:val="212121"/>
              </w:rPr>
              <w:t>. Ta kvadrant predstavlja lastnosti osebe, ki jih prepoznajo oboji, oseba sama in njeni vrstniki.</w:t>
            </w:r>
          </w:p>
          <w:p w:rsidR="00E82C09" w:rsidRDefault="00E82C09">
            <w:pPr>
              <w:pStyle w:val="TableParagraph"/>
              <w:spacing w:before="9"/>
              <w:ind w:left="0"/>
              <w:rPr>
                <w:b/>
                <w:sz w:val="23"/>
              </w:rPr>
            </w:pPr>
          </w:p>
          <w:p w:rsidR="00E82C09" w:rsidRDefault="003310CA">
            <w:pPr>
              <w:pStyle w:val="TableParagraph"/>
              <w:ind w:right="90"/>
            </w:pPr>
            <w:r>
              <w:rPr>
                <w:b/>
                <w:color w:val="212121"/>
              </w:rPr>
              <w:t xml:space="preserve">MOJA ZASEBNOST, MASKA </w:t>
            </w:r>
            <w:r>
              <w:rPr>
                <w:color w:val="212121"/>
              </w:rPr>
              <w:t>(</w:t>
            </w:r>
            <w:r>
              <w:rPr>
                <w:b/>
                <w:color w:val="212121"/>
              </w:rPr>
              <w:t>fasada</w:t>
            </w:r>
            <w:r>
              <w:rPr>
                <w:color w:val="212121"/>
              </w:rPr>
              <w:t xml:space="preserve">): pridevniki, ki jih izbere samo oseba, ne pa njeni vrstniki, so postavljeni v kvadrant Maska. Seznam predstavlja informacijo o lastnostih osebe, katerih se njeni vrstniki ne zavedajo. </w:t>
            </w:r>
            <w:r>
              <w:rPr>
                <w:color w:val="111111"/>
              </w:rPr>
              <w:t xml:space="preserve">To je področje njene intimnosti in skrivnosti. </w:t>
            </w:r>
            <w:r>
              <w:rPr>
                <w:color w:val="212121"/>
              </w:rPr>
              <w:t>Od osebe je odvisno, ali želi  razkriti te informacije, ali ne.</w:t>
            </w:r>
          </w:p>
          <w:p w:rsidR="00E82C09" w:rsidRDefault="00E82C09">
            <w:pPr>
              <w:pStyle w:val="TableParagraph"/>
              <w:spacing w:before="9"/>
              <w:ind w:left="0"/>
              <w:rPr>
                <w:b/>
                <w:sz w:val="23"/>
              </w:rPr>
            </w:pPr>
          </w:p>
          <w:p w:rsidR="00E82C09" w:rsidRDefault="003310CA">
            <w:pPr>
              <w:pStyle w:val="TableParagraph"/>
              <w:ind w:right="577"/>
            </w:pPr>
            <w:r>
              <w:rPr>
                <w:b/>
                <w:color w:val="212121"/>
              </w:rPr>
              <w:t>SLEPA PEGA</w:t>
            </w:r>
            <w:r>
              <w:rPr>
                <w:color w:val="212121"/>
              </w:rPr>
              <w:t xml:space="preserve">: pridevnike, ki jih ne izbere oseba, ampak le njeni vrstniki, umestimo v kvadrant Slepa pega. </w:t>
            </w:r>
            <w:r>
              <w:rPr>
                <w:color w:val="111111"/>
              </w:rPr>
              <w:t>To je polje negotovosti, zmedenih čustev, sumov, dvomov, odpora, obrambnih mehanizmov (Mrak Merhar, I).</w:t>
            </w:r>
            <w:r>
              <w:rPr>
                <w:color w:val="212121"/>
              </w:rPr>
              <w:t>Pridevniki predstavljajo informacije o osebi, katerih se oseba ne zaveda, njeni vrstniki pa; Le-ti se lahko odločijo, ali in kako bodo obvestili osebo o teh slepih pegah.</w:t>
            </w:r>
          </w:p>
          <w:p w:rsidR="00E82C09" w:rsidRDefault="00E82C09">
            <w:pPr>
              <w:pStyle w:val="TableParagraph"/>
              <w:spacing w:before="9"/>
              <w:ind w:left="0"/>
              <w:rPr>
                <w:b/>
                <w:sz w:val="23"/>
              </w:rPr>
            </w:pPr>
          </w:p>
          <w:p w:rsidR="00E82C09" w:rsidRDefault="003310CA">
            <w:pPr>
              <w:pStyle w:val="TableParagraph"/>
              <w:ind w:right="197"/>
            </w:pPr>
            <w:r>
              <w:rPr>
                <w:b/>
                <w:color w:val="212121"/>
              </w:rPr>
              <w:t>NEZNANO (NEZAVEDNO)</w:t>
            </w:r>
            <w:r>
              <w:rPr>
                <w:color w:val="212121"/>
              </w:rPr>
              <w:t>: pridevniki, ki jih niso izbrali niti vrstniki niti oseba, ostanejo v kvadrantu Neznano, in predstavljajo motive ali vedenje osebe, ki jih noben udeleženec ni prepoznal. To je morda zato, ker za osebo res ne veljajo, ali ker obstaja kolektivno neznanje o obstoju teh lastnosti.</w:t>
            </w:r>
          </w:p>
          <w:p w:rsidR="00E82C09" w:rsidRDefault="00E82C09">
            <w:pPr>
              <w:pStyle w:val="TableParagraph"/>
              <w:spacing w:before="9"/>
              <w:ind w:left="0"/>
              <w:rPr>
                <w:b/>
                <w:sz w:val="23"/>
              </w:rPr>
            </w:pPr>
          </w:p>
          <w:p w:rsidR="00E82C09" w:rsidRDefault="003310CA">
            <w:pPr>
              <w:pStyle w:val="TableParagraph"/>
              <w:ind w:right="748"/>
            </w:pPr>
            <w:r>
              <w:rPr>
                <w:b/>
                <w:color w:val="212121"/>
              </w:rPr>
              <w:t xml:space="preserve">V učeči se skupnosti </w:t>
            </w:r>
            <w:r>
              <w:rPr>
                <w:color w:val="212121"/>
              </w:rPr>
              <w:t>moramo vnaprej določiti varno območje zaupanja. Potem lahko razpravljamo o teh vprašanjih:</w:t>
            </w:r>
          </w:p>
          <w:p w:rsidR="00E82C09" w:rsidRPr="00AF39A6" w:rsidRDefault="003310CA">
            <w:pPr>
              <w:pStyle w:val="TableParagraph"/>
              <w:ind w:right="820"/>
              <w:rPr>
                <w:lang w:val="de-DE"/>
              </w:rPr>
            </w:pPr>
            <w:r>
              <w:rPr>
                <w:color w:val="212121"/>
              </w:rPr>
              <w:t xml:space="preserve">Katera vprašanja o nas so se pojavila? </w:t>
            </w:r>
            <w:r w:rsidRPr="00AF39A6">
              <w:rPr>
                <w:color w:val="212121"/>
                <w:lang w:val="de-DE"/>
              </w:rPr>
              <w:t>(Katere povratne informacije smo zahtevali od drugih?)</w:t>
            </w:r>
          </w:p>
          <w:p w:rsidR="00E82C09" w:rsidRPr="00AF39A6" w:rsidRDefault="003310CA">
            <w:pPr>
              <w:pStyle w:val="TableParagraph"/>
              <w:ind w:right="4614"/>
              <w:rPr>
                <w:lang w:val="de-DE"/>
              </w:rPr>
            </w:pPr>
            <w:r w:rsidRPr="00AF39A6">
              <w:rPr>
                <w:color w:val="212121"/>
                <w:lang w:val="de-DE"/>
              </w:rPr>
              <w:t>Katera razkritja o nas smo povedali drugim? V katero smer naj se raziskujem?</w:t>
            </w:r>
          </w:p>
        </w:tc>
      </w:tr>
    </w:tbl>
    <w:p w:rsidR="00E82C09" w:rsidRPr="00AF39A6" w:rsidRDefault="00E82C09">
      <w:pPr>
        <w:pStyle w:val="Telobesedila"/>
        <w:spacing w:before="3"/>
        <w:rPr>
          <w:b/>
          <w:sz w:val="32"/>
          <w:lang w:val="de-DE"/>
        </w:rPr>
      </w:pPr>
    </w:p>
    <w:p w:rsidR="00E82C09" w:rsidRDefault="003310CA">
      <w:pPr>
        <w:spacing w:before="1"/>
        <w:ind w:left="192"/>
        <w:rPr>
          <w:b/>
        </w:rPr>
      </w:pPr>
      <w:r>
        <w:rPr>
          <w:b/>
        </w:rPr>
        <w:t>Povzemanje: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785"/>
        </w:trPr>
        <w:tc>
          <w:tcPr>
            <w:tcW w:w="8894" w:type="dxa"/>
          </w:tcPr>
          <w:p w:rsidR="00E82C09" w:rsidRPr="00AF39A6" w:rsidRDefault="003310CA">
            <w:pPr>
              <w:pStyle w:val="TableParagraph"/>
              <w:ind w:right="227"/>
              <w:jc w:val="both"/>
              <w:rPr>
                <w:lang w:val="de-DE"/>
              </w:rPr>
            </w:pPr>
            <w:r>
              <w:rPr>
                <w:color w:val="212121"/>
              </w:rPr>
              <w:t xml:space="preserve">Filozof Charles Handy ta koncept imenuje Hiša Johari s štirimi sobami. </w:t>
            </w:r>
            <w:r w:rsidRPr="00AF39A6">
              <w:rPr>
                <w:color w:val="212121"/>
                <w:lang w:val="de-DE"/>
              </w:rPr>
              <w:t>Soba 1 je del sebe, ki ga vidimo sami in drugi. V Sobi 2 so lastnosti, ki se jih ne zavedamo, drugi pa jih vidijo. Soba 4 je najbolj skrivnostna soba, v kateri niti mi niti drugi ne vidijo našega nezavednega ali</w:t>
            </w:r>
          </w:p>
        </w:tc>
      </w:tr>
    </w:tbl>
    <w:p w:rsidR="00E82C09" w:rsidRPr="00AF39A6" w:rsidRDefault="00E82C09">
      <w:pPr>
        <w:jc w:val="both"/>
        <w:rPr>
          <w:lang w:val="de-DE"/>
        </w:rPr>
        <w:sectPr w:rsidR="00E82C09" w:rsidRPr="00AF39A6" w:rsidSect="00522667">
          <w:headerReference w:type="default" r:id="rId397"/>
          <w:pgSz w:w="11910" w:h="16840"/>
          <w:pgMar w:top="2560" w:right="260" w:bottom="1040" w:left="1680" w:header="300" w:footer="855" w:gutter="0"/>
          <w:pgNumType w:start="1"/>
          <w:cols w:space="708"/>
        </w:sectPr>
      </w:pPr>
    </w:p>
    <w:p w:rsidR="00E82C09" w:rsidRPr="00AF39A6" w:rsidRDefault="003310CA">
      <w:pPr>
        <w:pStyle w:val="Telobesedila"/>
        <w:spacing w:before="7" w:after="1"/>
        <w:rPr>
          <w:b/>
          <w:sz w:val="10"/>
          <w:lang w:val="de-DE"/>
        </w:rPr>
      </w:pPr>
      <w:r>
        <w:rPr>
          <w:noProof/>
          <w:lang w:val="sl-SI" w:eastAsia="sl-SI"/>
        </w:rPr>
        <w:drawing>
          <wp:anchor distT="0" distB="0" distL="0" distR="0" simplePos="0" relativeHeight="25152716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7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2.jpeg"/>
                    <pic:cNvPicPr/>
                  </pic:nvPicPr>
                  <pic:blipFill>
                    <a:blip r:embed="rId10" cstate="print"/>
                    <a:stretch>
                      <a:fillRect/>
                    </a:stretch>
                  </pic:blipFill>
                  <pic:spPr>
                    <a:xfrm>
                      <a:off x="0" y="0"/>
                      <a:ext cx="963930" cy="654684"/>
                    </a:xfrm>
                    <a:prstGeom prst="rect">
                      <a:avLst/>
                    </a:prstGeom>
                  </pic:spPr>
                </pic:pic>
              </a:graphicData>
            </a:graphic>
          </wp:anchor>
        </w:drawing>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28"/>
        </w:trPr>
        <w:tc>
          <w:tcPr>
            <w:tcW w:w="8894" w:type="dxa"/>
          </w:tcPr>
          <w:p w:rsidR="00E82C09" w:rsidRPr="00AF39A6" w:rsidRDefault="003310CA">
            <w:pPr>
              <w:pStyle w:val="TableParagraph"/>
              <w:spacing w:before="2"/>
              <w:ind w:right="200"/>
              <w:rPr>
                <w:lang w:val="de-DE"/>
              </w:rPr>
            </w:pPr>
            <w:r w:rsidRPr="00AF39A6">
              <w:rPr>
                <w:color w:val="212121"/>
                <w:lang w:val="de-DE"/>
              </w:rPr>
              <w:t>podzavestnega dela. Soba 3 je naš zasebni prostor, ki ga poznamo, vendar ga skrivamo pred drugimi.</w:t>
            </w:r>
          </w:p>
        </w:tc>
      </w:tr>
    </w:tbl>
    <w:p w:rsidR="00E82C09" w:rsidRPr="00AF39A6" w:rsidRDefault="00E82C09">
      <w:pPr>
        <w:pStyle w:val="Telobesedila"/>
        <w:spacing w:before="6"/>
        <w:rPr>
          <w:b/>
          <w:sz w:val="23"/>
          <w:lang w:val="de-DE"/>
        </w:rPr>
      </w:pPr>
    </w:p>
    <w:p w:rsidR="00E82C09" w:rsidRDefault="00915139">
      <w:pPr>
        <w:pStyle w:val="Naslov8"/>
        <w:spacing w:before="101"/>
      </w:pPr>
      <w:r>
        <w:rPr>
          <w:noProof/>
          <w:lang w:val="sl-SI" w:eastAsia="sl-SI"/>
        </w:rPr>
        <mc:AlternateContent>
          <mc:Choice Requires="wps">
            <w:drawing>
              <wp:anchor distT="0" distB="0" distL="0" distR="0" simplePos="0" relativeHeight="251822080" behindDoc="0" locked="0" layoutInCell="1" allowOverlap="1">
                <wp:simplePos x="0" y="0"/>
                <wp:positionH relativeFrom="page">
                  <wp:posOffset>1167765</wp:posOffset>
                </wp:positionH>
                <wp:positionV relativeFrom="paragraph">
                  <wp:posOffset>307975</wp:posOffset>
                </wp:positionV>
                <wp:extent cx="5708650" cy="599440"/>
                <wp:effectExtent l="5715" t="5715" r="10160" b="13970"/>
                <wp:wrapTopAndBottom/>
                <wp:docPr id="51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59944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216D7" w:rsidRDefault="009216D7">
                            <w:pPr>
                              <w:pStyle w:val="Telobesedila"/>
                              <w:spacing w:before="21"/>
                              <w:ind w:left="28"/>
                            </w:pPr>
                            <w:r>
                              <w:t>Luft, J.; Ingham, H. (1955). "The Johari window, a graphic model of interpersonal awareness". Los Angeles: University of California</w:t>
                            </w:r>
                          </w:p>
                          <w:p w:rsidR="009216D7" w:rsidRDefault="009216D7">
                            <w:pPr>
                              <w:pStyle w:val="Telobesedila"/>
                              <w:spacing w:before="121"/>
                              <w:ind w:left="28"/>
                            </w:pPr>
                            <w:r>
                              <w:t xml:space="preserve">Mrak Merhar, Irena: Okno Johari , </w:t>
                            </w:r>
                            <w:hyperlink r:id="rId398">
                              <w:r>
                                <w:t>http://www.mladinski-ceh.si/objava/142/okno-johari</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 o:spid="_x0000_s1176" type="#_x0000_t202" style="position:absolute;left:0;text-align:left;margin-left:91.95pt;margin-top:24.25pt;width:449.5pt;height:47.2pt;z-index:251822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smmgAIAAAwFAAAOAAAAZHJzL2Uyb0RvYy54bWysVNuOmzAQfa/Uf7D8ngApYRO0ZJWGpKq0&#10;vUi7/QDHNsGqsantBLZV/71jE9Js96WqyoMZmPHxnJkzvr3rG4lO3FihVYGTaYwRV1QzoQ4F/vK4&#10;mywwso4oRqRWvMBP3OK71etXt12b85mutWTcIABRNu/aAtfOtXkUWVrzhtipbrkCZ6VNQxx8mkPE&#10;DOkAvZHRLI6zqNOGtUZTbi38LQcnXgX8quLUfaoqyx2SBYbcXFhNWPd+jVa3JD8Y0taCntMg/5BF&#10;Q4SCQy9QJXEEHY14AdUIarTVlZtS3US6qgTlgQOwSeI/2DzUpOWBCxTHtpcy2f8HSz+ePhskWIHn&#10;yQwjRRpo0iPvHXqre5TEC1+hrrU5BD60EOp6cECnA1vb3mv61SKlNzVRB742Rnc1JwwyTPzO6Grr&#10;gGM9yL77oBkcRI5OB6C+Mo0vHxQEATp06unSHZ8MhZ/zm3iRzcFFwTdfLtM0tC8i+bi7Nda947pB&#10;3iiwge4HdHK6t85nQ/IxxB+m9E5IGRQgFeoKnMXLbOClpWDe6cOsOew30qAT8RoKT6AGnuuwRjhQ&#10;shRNgReXIJL7amwVC6c4IuRgQyZSeXAgB7mdrUExP5bxcrvYLtJJOsu2kzQuy8l6t0kn2S65mZdv&#10;ys2mTH76PJM0rwVjXPlUR/Um6d+p4zxHg+4u+n1G6RnzXXheMo+epxGqDKzGd2AXZOA7P2jA9fs+&#10;aC6Js1Ffe82eQBlGDyMKVwoYtTbfMepgPAtsvx2J4RjJ9wrU5Wd5NMxo7EeDKApbC+wwGsyNG2b+&#10;2BpxqAF50K/Sa1BgJYI4vFSHLM66hZELLM7Xg5/p6+8Q9fsSW/0CAAD//wMAUEsDBBQABgAIAAAA&#10;IQAYvE5f3QAAAAsBAAAPAAAAZHJzL2Rvd25yZXYueG1sTI/BbsIwEETvlfoP1lbqrThQUrkhDkII&#10;Lj1UCuUDTLxNAvE6ig1J/77Lqb3N7I5m3+bryXXihkNoPWmYzxIQSJW3LdUajl/7FwUiREPWdJ5Q&#10;ww8GWBePD7nJrB+pxNsh1oJLKGRGQxNjn0kZqgadCTPfI/Hu2w/ORLZDLe1gRi53nVwkyZt0piW+&#10;0Jgetw1Wl8PVacDy3Hq/V2PZx/r4EXZpuvtMtX5+mjYrEBGn+BeGOz6jQ8FMJ38lG0THXr2+c1TD&#10;UqUg7oFELXhyYrVkIYtc/v+h+AUAAP//AwBQSwECLQAUAAYACAAAACEAtoM4kv4AAADhAQAAEwAA&#10;AAAAAAAAAAAAAAAAAAAAW0NvbnRlbnRfVHlwZXNdLnhtbFBLAQItABQABgAIAAAAIQA4/SH/1gAA&#10;AJQBAAALAAAAAAAAAAAAAAAAAC8BAABfcmVscy8ucmVsc1BLAQItABQABgAIAAAAIQBIJsmmgAIA&#10;AAwFAAAOAAAAAAAAAAAAAAAAAC4CAABkcnMvZTJvRG9jLnhtbFBLAQItABQABgAIAAAAIQAYvE5f&#10;3QAAAAsBAAAPAAAAAAAAAAAAAAAAANoEAABkcnMvZG93bnJldi54bWxQSwUGAAAAAAQABADzAAAA&#10;5AUAAAAA&#10;" filled="f" strokeweight=".48pt">
                <v:textbox inset="0,0,0,0">
                  <w:txbxContent>
                    <w:p w:rsidR="009216D7" w:rsidRDefault="009216D7">
                      <w:pPr>
                        <w:pStyle w:val="Telobesedila"/>
                        <w:spacing w:before="21"/>
                        <w:ind w:left="28"/>
                      </w:pPr>
                      <w:r>
                        <w:t>Luft, J.; Ingham, H. (1955). "The Johari window, a graphic model of interpersonal awareness". Los Angeles: University of California</w:t>
                      </w:r>
                    </w:p>
                    <w:p w:rsidR="009216D7" w:rsidRDefault="009216D7">
                      <w:pPr>
                        <w:pStyle w:val="Telobesedila"/>
                        <w:spacing w:before="121"/>
                        <w:ind w:left="28"/>
                      </w:pPr>
                      <w:r>
                        <w:t xml:space="preserve">Mrak Merhar, Irena: Okno Johari , </w:t>
                      </w:r>
                      <w:hyperlink r:id="rId399">
                        <w:r>
                          <w:t>http://www.mladinski-ceh.si/objava/142/okno-johari</w:t>
                        </w:r>
                      </w:hyperlink>
                    </w:p>
                  </w:txbxContent>
                </v:textbox>
                <w10:wrap type="topAndBottom" anchorx="page"/>
              </v:shape>
            </w:pict>
          </mc:Fallback>
        </mc:AlternateContent>
      </w:r>
      <w:r w:rsidR="003310CA">
        <w:t>Reference</w:t>
      </w:r>
    </w:p>
    <w:p w:rsidR="00E82C09" w:rsidRDefault="00E82C09">
      <w:pPr>
        <w:pStyle w:val="Telobesedila"/>
        <w:rPr>
          <w:b/>
          <w:sz w:val="20"/>
        </w:rPr>
      </w:pPr>
    </w:p>
    <w:p w:rsidR="00E82C09" w:rsidRDefault="00E82C09">
      <w:pPr>
        <w:pStyle w:val="Telobesedila"/>
        <w:rPr>
          <w:b/>
          <w:sz w:val="20"/>
        </w:rPr>
      </w:pPr>
    </w:p>
    <w:p w:rsidR="00E82C09" w:rsidRDefault="003310CA">
      <w:pPr>
        <w:spacing w:before="1"/>
        <w:ind w:left="192"/>
        <w:rPr>
          <w:b/>
        </w:rPr>
      </w:pPr>
      <w:r>
        <w:rPr>
          <w:b/>
        </w:rPr>
        <w:t>Primer iz prakse: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646"/>
        </w:trPr>
        <w:tc>
          <w:tcPr>
            <w:tcW w:w="8894" w:type="dxa"/>
          </w:tcPr>
          <w:p w:rsidR="00E82C09" w:rsidRDefault="003310CA">
            <w:pPr>
              <w:pStyle w:val="TableParagraph"/>
            </w:pPr>
            <w:r w:rsidRPr="00AF39A6">
              <w:rPr>
                <w:color w:val="212121"/>
                <w:lang w:val="de-DE"/>
              </w:rPr>
              <w:t xml:space="preserve">Cristina Santos: pregledno. Mislim, da je koristno in zelo dobro razloženo. </w:t>
            </w:r>
            <w:r>
              <w:rPr>
                <w:color w:val="212121"/>
              </w:rPr>
              <w:t>Zelo zanimivo; Dobila sem voljo, da poskusim.</w:t>
            </w:r>
          </w:p>
        </w:tc>
      </w:tr>
    </w:tbl>
    <w:p w:rsidR="00E82C09" w:rsidRDefault="00E82C09">
      <w:pPr>
        <w:pStyle w:val="Telobesedila"/>
        <w:spacing w:before="3"/>
        <w:rPr>
          <w:b/>
          <w:sz w:val="32"/>
        </w:rPr>
      </w:pPr>
    </w:p>
    <w:p w:rsidR="00E82C09" w:rsidRDefault="003310CA">
      <w:pPr>
        <w:spacing w:before="1"/>
        <w:ind w:left="192"/>
        <w:rPr>
          <w:b/>
        </w:rPr>
      </w:pPr>
      <w:r>
        <w:rPr>
          <w:b/>
        </w:rPr>
        <w:t>Slika: Okno Johari</w:t>
      </w:r>
    </w:p>
    <w:p w:rsidR="00E82C09" w:rsidRDefault="00E82C09">
      <w:pPr>
        <w:pStyle w:val="Telobesedila"/>
        <w:rPr>
          <w:b/>
          <w:sz w:val="20"/>
        </w:rPr>
      </w:pPr>
    </w:p>
    <w:p w:rsidR="00E82C09" w:rsidRDefault="003310CA">
      <w:pPr>
        <w:pStyle w:val="Telobesedila"/>
        <w:spacing w:before="1"/>
        <w:rPr>
          <w:b/>
          <w:sz w:val="19"/>
        </w:rPr>
      </w:pPr>
      <w:r>
        <w:rPr>
          <w:noProof/>
          <w:lang w:val="sl-SI" w:eastAsia="sl-SI"/>
        </w:rPr>
        <w:drawing>
          <wp:anchor distT="0" distB="0" distL="0" distR="0" simplePos="0" relativeHeight="251526144" behindDoc="0" locked="0" layoutInCell="1" allowOverlap="1">
            <wp:simplePos x="0" y="0"/>
            <wp:positionH relativeFrom="page">
              <wp:posOffset>1188085</wp:posOffset>
            </wp:positionH>
            <wp:positionV relativeFrom="paragraph">
              <wp:posOffset>167036</wp:posOffset>
            </wp:positionV>
            <wp:extent cx="5597058" cy="4197477"/>
            <wp:effectExtent l="0" t="0" r="0" b="0"/>
            <wp:wrapTopAndBottom/>
            <wp:docPr id="481" name="image60.jpeg" descr="Slikovni rezultat za johari ok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60.jpeg"/>
                    <pic:cNvPicPr/>
                  </pic:nvPicPr>
                  <pic:blipFill>
                    <a:blip r:embed="rId400" cstate="print"/>
                    <a:stretch>
                      <a:fillRect/>
                    </a:stretch>
                  </pic:blipFill>
                  <pic:spPr>
                    <a:xfrm>
                      <a:off x="0" y="0"/>
                      <a:ext cx="5597058" cy="4197477"/>
                    </a:xfrm>
                    <a:prstGeom prst="rect">
                      <a:avLst/>
                    </a:prstGeom>
                  </pic:spPr>
                </pic:pic>
              </a:graphicData>
            </a:graphic>
          </wp:anchor>
        </w:drawing>
      </w:r>
    </w:p>
    <w:p w:rsidR="00E82C09" w:rsidRDefault="003310CA">
      <w:pPr>
        <w:spacing w:before="110"/>
        <w:ind w:left="192"/>
        <w:rPr>
          <w:sz w:val="16"/>
        </w:rPr>
      </w:pPr>
      <w:r>
        <w:rPr>
          <w:sz w:val="16"/>
        </w:rPr>
        <w:t>Vir slike: slideshare.net</w:t>
      </w:r>
    </w:p>
    <w:p w:rsidR="00E82C09" w:rsidRDefault="00E82C09">
      <w:pPr>
        <w:rPr>
          <w:sz w:val="16"/>
        </w:rPr>
        <w:sectPr w:rsidR="00E82C09" w:rsidSect="00522667">
          <w:pgSz w:w="11910" w:h="16840"/>
          <w:pgMar w:top="2560" w:right="260" w:bottom="1040" w:left="1680" w:header="300" w:footer="855" w:gutter="0"/>
          <w:pgNumType w:start="1"/>
          <w:cols w:space="708"/>
        </w:sectPr>
      </w:pPr>
    </w:p>
    <w:p w:rsidR="00E82C09" w:rsidRPr="00AF39A6" w:rsidRDefault="00E82C09">
      <w:pPr>
        <w:jc w:val="both"/>
        <w:rPr>
          <w:sz w:val="20"/>
          <w:lang w:val="de-DE"/>
        </w:rPr>
        <w:sectPr w:rsidR="00E82C09" w:rsidRPr="00AF39A6" w:rsidSect="00522667">
          <w:headerReference w:type="default" r:id="rId401"/>
          <w:pgSz w:w="11910" w:h="16840"/>
          <w:pgMar w:top="2220" w:right="260" w:bottom="800" w:left="1680" w:header="2029" w:footer="604" w:gutter="0"/>
          <w:pgNumType w:start="1"/>
          <w:cols w:space="708"/>
        </w:sectPr>
      </w:pPr>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82515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498"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500" name="Picture 1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02" name="Line 10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6445A3E" id="Group 101" o:spid="_x0000_s1026" style="position:absolute;margin-left:90.7pt;margin-top:15pt;width:486.35pt;height:113.4pt;z-index:25182515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re7TIAwAAuAkAAA4AAABkcnMvZTJvRG9jLnhtbMxW227jNhB9L9B/&#10;EPSu6GLZloXYi6xsBwXSNuhuP4CmKItYiSRI+oai/94ZSrKdOMUa25cmiMPraOZcxnr8dGwbb8+0&#10;4VLM/fgh8j0mqCy52M79P7+ug8z3jCWiJI0UbO6fmPE/LX7+6fGgcpbIWjYl0x4EESY/qLlfW6vy&#10;MDS0Zi0xD1IxAZuV1C2xMNXbsNTkANHbJkyiaBIepC6VlpQZA6vLbtNfuPhVxaj9vaoMs14z9yE3&#10;6z61+9zgZ7h4JPlWE1Vz2qdBfiCLlnABDz2HWhJLvJ3mN6FaTrU0srIPVLahrCpOmasBqomjd9U8&#10;a7lTrpZtftiqM0wA7Tucfjgs/W3/qj1ezv10BlQJ0gJJ7rleHMUIz0Ftczj1rNUX9aq7GmH4Iuk3&#10;A9vh+32cb7vD3ubwqywhINlZ6eA5VrrFEFC4d3QsnM4ssKP1KCxO4ulkko59j8JenKZRnPU80RrI&#10;xHtxFqe+B9uj6Ly16q/Ppsm0u5skkwwrCEnePdfl2ue2eFSc5vDXowqjG1S/rz64ZXea+X2Q9q4Y&#10;LdHfdioAAShi+YY33J6cmAEiTErsXzlFqHFyIWgMtfYEwT4+FigaYYHDue4WwaocPZ6QRU3Elj0Z&#10;BU4A3CDAsKS1PNSMlAaXEaW3Udz0TSabhqs1bxrkD8d9zWCmd2L8ALZO6EtJdy0TtnOuZg2UL4Wp&#10;uTK+p3PWbhgIUf9Sxk4sIIgXY/FxKA3npr+S7CmKZsnnoBhHRZBG01XwNEunwTRaTdMozeIiLv7G&#10;23Ga7wwDGEizVLzPFVZvsv3QOn2T6UzpzO3tiWshnZ4gIaerIUWQGEKCuRpN/wCw4RyMrWaW1jis&#10;ALl+HQ6fNxzMF2SRAwM2+65zplEEDrl2AGKE9knHo8m/6B+UoY19ZrL1cABQQ6IOarIHpLvShiOY&#10;tJBIuCtlqPSajFk0W2WrLA3SZLICMpbL4GldpMFkHU/Hy9GyKJbxQEbNy5IJDPffuXDQyoaXgxyN&#10;3m6KRnccrd1Pb3xzORaiJi5pDPwN/53UHB1IQO8H4AM7IHw3mUHvMLtPQ/jN9FFX/1ITxQB1DHvt&#10;7mRw9wsXaO0ES+gPFaJrvfQo+tZ7NrIL9/WkoM12Pn5zBSd3CSrOEugOIKhkFPc9dVBUNsv6buw2&#10;zu30Rk4NJH6nnBrhHeb+bJyM3YUrmtBBV2x+XuHvLZskhy9HUTptYhtb9WNLeNONIc9GoFT+b9I9&#10;u+ouRQ4MdlrYyPL0qtGpuA6qdCP3euCE3L/K4PvH9dydurxwLf4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Mlre7T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10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9QgvwAAANwAAAAPAAAAZHJzL2Rvd25yZXYueG1sRE/LisIw&#10;FN0P+A/hCu7GVOuoVKOIKAjC4HN/aa5tsbkpTbT1781CcHk47/myNaV4Uu0KywoG/QgEcWp1wZmC&#10;y3n7OwXhPLLG0jIpeJGD5aLzM8dE24aP9Dz5TIQQdgkqyL2vEildmpNB17cVceButjboA6wzqWts&#10;Qrgp5TCKxtJgwaEhx4rWOaX308MoiOO42XC12f63k+vojH5yWKV7pXrddjUD4an1X/HHvdMK/qIw&#10;P5wJR0Au3gAAAP//AwBQSwECLQAUAAYACAAAACEA2+H2y+4AAACFAQAAEwAAAAAAAAAAAAAAAAAA&#10;AAAAW0NvbnRlbnRfVHlwZXNdLnhtbFBLAQItABQABgAIAAAAIQBa9CxbvwAAABUBAAALAAAAAAAA&#10;AAAAAAAAAB8BAABfcmVscy8ucmVsc1BLAQItABQABgAIAAAAIQDSy9QgvwAAANwAAAAPAAAAAAAA&#10;AAAAAAAAAAcCAABkcnMvZG93bnJldi54bWxQSwUGAAAAAAMAAwC3AAAA8wIAAAAA&#10;">
                  <v:imagedata r:id="rId9" o:title=""/>
                </v:shape>
                <v:line id="Line 10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COxQAAANwAAAAPAAAAZHJzL2Rvd25yZXYueG1sRI/RasJA&#10;FETfC/2H5RZ8q7sqVo2u0gZKfREa9QOu2WsSzd4N2VXj37tCoY/DzJxhFqvO1uJKra8caxj0FQji&#10;3JmKCw373ff7FIQPyAZrx6ThTh5Wy9eXBSbG3Tij6zYUIkLYJ6ihDKFJpPR5SRZ93zXE0Tu61mKI&#10;si2kafEW4baWQ6U+pMWK40KJDaUl5eftxWrI3Fc6XUt1GONptpscL6N08/ujde+t+5yDCNSF//Bf&#10;e200jNUQnmfiEZDLBwAAAP//AwBQSwECLQAUAAYACAAAACEA2+H2y+4AAACFAQAAEwAAAAAAAAAA&#10;AAAAAAAAAAAAW0NvbnRlbnRfVHlwZXNdLnhtbFBLAQItABQABgAIAAAAIQBa9CxbvwAAABUBAAAL&#10;AAAAAAAAAAAAAAAAAB8BAABfcmVscy8ucmVsc1BLAQItABQABgAIAAAAIQDnmGCO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53024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8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E82C09">
      <w:pPr>
        <w:pStyle w:val="Telobesedila"/>
        <w:spacing w:before="8"/>
        <w:rPr>
          <w:sz w:val="19"/>
          <w:lang w:val="de-DE"/>
        </w:rPr>
      </w:pPr>
    </w:p>
    <w:p w:rsidR="00E82C09" w:rsidRPr="00AF39A6" w:rsidRDefault="00E82C09">
      <w:pPr>
        <w:jc w:val="both"/>
        <w:rPr>
          <w:sz w:val="20"/>
          <w:lang w:val="de-DE"/>
        </w:rPr>
        <w:sectPr w:rsidR="00E82C09" w:rsidRPr="00AF39A6" w:rsidSect="00522667">
          <w:footerReference w:type="default" r:id="rId402"/>
          <w:pgSz w:w="11910" w:h="16840"/>
          <w:pgMar w:top="2220" w:right="260" w:bottom="800" w:left="1680" w:header="2029" w:footer="604" w:gutter="0"/>
          <w:pgNumType w:start="1"/>
          <w:cols w:space="708"/>
        </w:sectPr>
      </w:pPr>
      <w:bookmarkStart w:id="83" w:name="144"/>
      <w:bookmarkEnd w:id="83"/>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91526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48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486" name="Picture 9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488" name="Line 9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66CE969" id="Group 94" o:spid="_x0000_s1026" style="position:absolute;margin-left:90.7pt;margin-top:15pt;width:486.35pt;height:113.4pt;z-index:-25140121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xoUbLAwAAtQkAAA4AAABkcnMvZTJvRG9jLnhtbMxW227jNhB9L9B/&#10;IPTu6BLZloXYi6xsBwXSNuhuP4CmKItYiSRI+oZi/70zlOQ4cYA1ti9NEIXkkMOZc86M9PDp2DZk&#10;z40VSs6D+C4KCJdMlUJu58HfX9ejLCDWUVnSRkk+D07cBp8Wv/7ycNA5T1StmpIbAk6kzQ96HtTO&#10;6TwMLat5S+2d0lyCsVKmpQ6mZhuWhh7Ae9uESRRNwoMypTaKcWthddkZg4X3X1WcuT+rynJHmnkA&#10;sTn/NP65wWe4eKD51lBdC9aHQX8iipYKCZeeXS2po2RnxJWrVjCjrKrcHVNtqKpKMO5zgGzi6F02&#10;T0bttM9lmx+2+gwTQPsOp592y/7YvxgiynmQZmlAJG2BJH8vmaWIzkFvc9j0ZPQX/WK6FGH4rNg3&#10;C+bwvR3n224z2Rx+VyX4ozunPDrHyrToAvImR0/C6UwCPzrCYHESTyeTdBwQBrY4TaM462liNXCJ&#10;5+IshljBfB+dTav++GyaTLuzSTLJMIOQ5t29PtY+tsWDFiyHvx5UGF2B+mPxwSm3MzzonbQ3+Wip&#10;+bbTI+BfUyc2ohHu5LUMEGFQcv8iGEKNk0t+JgM/YMdryWyC+Q3bukMUk/LsEKmKmsotf7Qa6gBg&#10;g/PDkjHqUHNaWlxGkN568dM3gWwaodeiaZA+HPcpQym9k+IHqHUyXyq2a7l0Xd0a3kD2StpaaBsQ&#10;k/N2w0GG5rcy9loBPTxbh9ehMnwt/ZNkj1E0Sz6PinFUjNJouho9ztLpaBqtpmmUZnERF9/xdJzm&#10;O8sBBtostehjhdWraD8snL7FdCXpS5vsqW8gnZwgIC+rIURQGEKCsVrD/gKwYR+MneGO1TisALl+&#10;HTafDR7mV2SRAwtV9sPCmUYRFMhlASBGWD3p+B5kgqVzJX9QhrHuiauW4ACghkA91HQPSHepDVsw&#10;aKmQcJ/KkOklGbNotspWWTpKk8kKyFguR4/rIh1N1vF0vLxfFsUyHsioRVlyie7+OxceWtWIcpCj&#10;NdtN0ZiOo7X/6evevm4LUROvYQz8Df+91DwdSEBfD8AHNkB4M9lB7zC7TUP4Xvqop3+pqeaAOrq9&#10;LG54T3bN91lIqOwxZtDvKWTXeNlR9o33XMfe29eThibblfGbIzi5SU9xlkBzQNHcx31HHQSVzbK+&#10;F3vDuZleqamBuG9UUyPJYR7MxsnYH7hgCQvogszPK/y9JpPm8GaUpZcmdrFVP3ZUNN0Y4mwkKuX/&#10;ptxzUd0kyIHBTgsbVZ5eDBYqroMo/ch/G3gd998x+PFxOfe7Xr+2Fv8C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PVxoUbLAwAAtQ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9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UIxAAAANwAAAAPAAAAZHJzL2Rvd25yZXYueG1sRI9Ba4NA&#10;FITvhfyH5QV6q2tqiMG4CRIMFAqlNc394b6oxH0r7jbaf98tFHocZuYbJj/Mphd3Gl1nWcEqikEQ&#10;11Z33Cj4PJ+etiCcR9bYWyYF3+TgsF885JhpO/EH3SvfiABhl6GC1vshk9LVLRl0kR2Ig3e1o0Ef&#10;5NhIPeIU4KaXz3G8kQY7DgstDnRsqb5VX0ZBkiRTyUN5epvTy/qMPn0v6lelHpdzsQPhafb/4b/2&#10;i1aw3m7g90w4AnL/AwAA//8DAFBLAQItABQABgAIAAAAIQDb4fbL7gAAAIUBAAATAAAAAAAAAAAA&#10;AAAAAAAAAABbQ29udGVudF9UeXBlc10ueG1sUEsBAi0AFAAGAAgAAAAhAFr0LFu/AAAAFQEAAAsA&#10;AAAAAAAAAAAAAAAAHwEAAF9yZWxzLy5yZWxzUEsBAi0AFAAGAAgAAAAhAClc5QjEAAAA3AAAAA8A&#10;AAAAAAAAAAAAAAAABwIAAGRycy9kb3ducmV2LnhtbFBLBQYAAAAAAwADALcAAAD4AgAAAAA=&#10;">
                  <v:imagedata r:id="rId9" o:title=""/>
                </v:shape>
                <v:line id="Line 9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ujwQAAANwAAAAPAAAAZHJzL2Rvd25yZXYueG1sRE9LbsIw&#10;EN0jcQdrkNgVB2ghBAyCSFXZIPE7wBAPSSAeR7GB9Pb1ohLLp/dfrFpTiSc1rrSsYDiIQBBnVpec&#10;Kzifvj9iEM4ja6wsk4JfcrBadjsLTLR98YGeR5+LEMIuQQWF93UipcsKMugGtiYO3NU2Bn2ATS51&#10;g68Qbio5iqKJNFhyaCiwprSg7H58GAUHu0njrYwuX3ibnabXxzjd7X+U6vfa9RyEp9a/xf/urVbw&#10;GYe14Uw4AnL5BwAA//8DAFBLAQItABQABgAIAAAAIQDb4fbL7gAAAIUBAAATAAAAAAAAAAAAAAAA&#10;AAAAAABbQ29udGVudF9UeXBlc10ueG1sUEsBAi0AFAAGAAgAAAAhAFr0LFu/AAAAFQEAAAsAAAAA&#10;AAAAAAAAAAAAHwEAAF9yZWxzLy5yZWxzUEsBAi0AFAAGAAgAAAAhAJ1CW6PBAAAA3AAAAA8AAAAA&#10;AAAAAAAAAAAABwIAAGRycy9kb3ducmV2LnhtbFBLBQYAAAAAAwADALcAAAD1AgAAAAA=&#10;" strokecolor="#bebebe"/>
                <w10:wrap anchorx="page" anchory="page"/>
              </v:group>
            </w:pict>
          </mc:Fallback>
        </mc:AlternateContent>
      </w:r>
      <w:r w:rsidR="003310CA">
        <w:rPr>
          <w:noProof/>
          <w:lang w:val="sl-SI" w:eastAsia="sl-SI"/>
        </w:rPr>
        <w:drawing>
          <wp:anchor distT="0" distB="0" distL="0" distR="0" simplePos="0" relativeHeight="2515322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9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AF39A6" w:rsidRDefault="00E82C09">
      <w:pPr>
        <w:pStyle w:val="Telobesedila"/>
        <w:spacing w:before="3"/>
        <w:rPr>
          <w:sz w:val="19"/>
          <w:lang w:val="de-DE"/>
        </w:rPr>
      </w:pPr>
    </w:p>
    <w:p w:rsidR="00E82C09" w:rsidRPr="00AF39A6" w:rsidRDefault="00DA52C2">
      <w:pPr>
        <w:ind w:left="232"/>
        <w:rPr>
          <w:rFonts w:ascii="Arial" w:hAnsi="Arial"/>
          <w:b/>
          <w:sz w:val="20"/>
          <w:lang w:val="de-DE"/>
        </w:rPr>
      </w:pPr>
      <w:bookmarkStart w:id="84" w:name="145"/>
      <w:bookmarkEnd w:id="84"/>
      <w:r>
        <w:rPr>
          <w:rFonts w:ascii="Arial" w:hAnsi="Arial"/>
          <w:b/>
          <w:sz w:val="20"/>
          <w:lang w:val="de-DE"/>
        </w:rPr>
        <w:t>Soočenje z zidom</w:t>
      </w:r>
    </w:p>
    <w:p w:rsidR="00E82C09" w:rsidRPr="00AF39A6" w:rsidRDefault="00E82C09">
      <w:pPr>
        <w:pStyle w:val="Telobesedila"/>
        <w:spacing w:before="10"/>
        <w:rPr>
          <w:rFonts w:ascii="Arial"/>
          <w:b/>
          <w:sz w:val="20"/>
          <w:lang w:val="de-DE"/>
        </w:rPr>
      </w:pPr>
    </w:p>
    <w:p w:rsidR="00E82C09" w:rsidRPr="00AF39A6" w:rsidRDefault="003310CA">
      <w:pPr>
        <w:ind w:left="232"/>
        <w:rPr>
          <w:rFonts w:ascii="Arial"/>
          <w:sz w:val="20"/>
          <w:lang w:val="de-DE"/>
        </w:rPr>
      </w:pPr>
      <w:r w:rsidRPr="00AF39A6">
        <w:rPr>
          <w:rFonts w:ascii="Arial"/>
          <w:b/>
          <w:sz w:val="20"/>
          <w:lang w:val="de-DE"/>
        </w:rPr>
        <w:t>Razvili na</w:t>
      </w:r>
      <w:r w:rsidRPr="00AF39A6">
        <w:rPr>
          <w:rFonts w:ascii="Arial"/>
          <w:sz w:val="20"/>
          <w:lang w:val="de-DE"/>
        </w:rPr>
        <w:t>: Fontys Univerzi uporabnih znanosti, Tilburg in Eindhoven, Nizozemska</w:t>
      </w:r>
    </w:p>
    <w:p w:rsidR="00E82C09" w:rsidRPr="00AF39A6" w:rsidRDefault="00E82C09">
      <w:pPr>
        <w:pStyle w:val="Telobesedila"/>
        <w:spacing w:before="10"/>
        <w:rPr>
          <w:rFonts w:ascii="Arial"/>
          <w:sz w:val="20"/>
          <w:lang w:val="de-DE"/>
        </w:rPr>
      </w:pPr>
    </w:p>
    <w:p w:rsidR="00E82C09" w:rsidRPr="00AF39A6" w:rsidRDefault="00E82C09">
      <w:pPr>
        <w:pStyle w:val="Telobesedila"/>
        <w:spacing w:before="8"/>
        <w:rPr>
          <w:rFonts w:ascii="Arial"/>
          <w:sz w:val="17"/>
          <w:lang w:val="de-DE"/>
        </w:rPr>
      </w:pPr>
    </w:p>
    <w:p w:rsidR="00E82C09" w:rsidRPr="00AF39A6" w:rsidRDefault="00E82C09">
      <w:pPr>
        <w:pStyle w:val="Telobesedila"/>
        <w:rPr>
          <w:rFonts w:ascii="Arial"/>
          <w:sz w:val="10"/>
          <w:lang w:val="de-DE"/>
        </w:rPr>
      </w:pPr>
    </w:p>
    <w:p w:rsidR="00E82C09" w:rsidRPr="00AF39A6" w:rsidRDefault="003310CA">
      <w:pPr>
        <w:spacing w:before="93"/>
        <w:ind w:left="232"/>
        <w:rPr>
          <w:rFonts w:ascii="Arial" w:hAnsi="Arial"/>
          <w:sz w:val="20"/>
          <w:lang w:val="de-DE"/>
        </w:rPr>
      </w:pPr>
      <w:r w:rsidRPr="00AF39A6">
        <w:rPr>
          <w:rFonts w:ascii="Arial" w:hAnsi="Arial"/>
          <w:b/>
          <w:sz w:val="20"/>
          <w:lang w:val="de-DE"/>
        </w:rPr>
        <w:t>Vir</w:t>
      </w:r>
      <w:r w:rsidRPr="00AF39A6">
        <w:rPr>
          <w:rFonts w:ascii="Arial" w:hAnsi="Arial"/>
          <w:sz w:val="20"/>
          <w:lang w:val="de-DE"/>
        </w:rPr>
        <w:t>:  Skupni konceptualni referenčni okvir projekta LINPILCARE</w:t>
      </w:r>
    </w:p>
    <w:p w:rsidR="00E82C09" w:rsidRPr="00AF39A6" w:rsidRDefault="00E82C09">
      <w:pPr>
        <w:pStyle w:val="Telobesedila"/>
        <w:spacing w:before="9"/>
        <w:rPr>
          <w:rFonts w:ascii="Arial"/>
          <w:sz w:val="20"/>
          <w:lang w:val="de-DE"/>
        </w:rPr>
      </w:pPr>
    </w:p>
    <w:p w:rsidR="00E82C09" w:rsidRPr="001B1226" w:rsidRDefault="003310CA">
      <w:pPr>
        <w:spacing w:before="1"/>
        <w:ind w:left="232"/>
        <w:rPr>
          <w:rFonts w:ascii="Arial"/>
          <w:sz w:val="20"/>
          <w:lang w:val="de-DE"/>
        </w:rPr>
      </w:pPr>
      <w:r w:rsidRPr="001B1226">
        <w:rPr>
          <w:rFonts w:ascii="Arial"/>
          <w:b/>
          <w:sz w:val="20"/>
          <w:lang w:val="de-DE"/>
        </w:rPr>
        <w:t>Namen</w:t>
      </w:r>
      <w:r w:rsidRPr="001B1226">
        <w:rPr>
          <w:rFonts w:ascii="Arial"/>
          <w:sz w:val="20"/>
          <w:lang w:val="de-DE"/>
        </w:rPr>
        <w:t>:</w:t>
      </w:r>
    </w:p>
    <w:p w:rsidR="00E82C09" w:rsidRPr="001B1226" w:rsidRDefault="00E82C09">
      <w:pPr>
        <w:pStyle w:val="Telobesedila"/>
        <w:spacing w:before="1" w:after="1"/>
        <w:rPr>
          <w:rFonts w:ascii="Arial"/>
          <w:sz w:val="21"/>
          <w:lang w:val="de-DE"/>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710"/>
        </w:trPr>
        <w:tc>
          <w:tcPr>
            <w:tcW w:w="8894" w:type="dxa"/>
          </w:tcPr>
          <w:p w:rsidR="00E82C09" w:rsidRPr="001B1226" w:rsidRDefault="003310CA">
            <w:pPr>
              <w:pStyle w:val="TableParagraph"/>
              <w:ind w:right="100"/>
              <w:rPr>
                <w:rFonts w:ascii="Arial" w:hAnsi="Arial"/>
                <w:sz w:val="20"/>
                <w:lang w:val="de-DE"/>
              </w:rPr>
            </w:pPr>
            <w:r w:rsidRPr="001B1226">
              <w:rPr>
                <w:rFonts w:ascii="Arial" w:hAnsi="Arial"/>
                <w:sz w:val="20"/>
                <w:lang w:val="de-DE"/>
              </w:rPr>
              <w:t>Diskusija o različnih perspektivah o z evidencami podprtih načinih poučevanja in učenja (evidence informed teaching and learning); oziroma o katerem koli gradivu</w:t>
            </w:r>
          </w:p>
        </w:tc>
      </w:tr>
    </w:tbl>
    <w:p w:rsidR="00E82C09" w:rsidRPr="001B1226" w:rsidRDefault="00E82C09">
      <w:pPr>
        <w:pStyle w:val="Telobesedila"/>
        <w:rPr>
          <w:rFonts w:ascii="Arial"/>
          <w:lang w:val="de-DE"/>
        </w:rPr>
      </w:pPr>
    </w:p>
    <w:p w:rsidR="00E82C09" w:rsidRPr="001B1226" w:rsidRDefault="00E82C09">
      <w:pPr>
        <w:pStyle w:val="Telobesedila"/>
        <w:spacing w:before="7"/>
        <w:rPr>
          <w:rFonts w:ascii="Arial"/>
          <w:sz w:val="18"/>
          <w:lang w:val="de-DE"/>
        </w:rPr>
      </w:pPr>
    </w:p>
    <w:p w:rsidR="00E82C09" w:rsidRDefault="003310CA">
      <w:pPr>
        <w:ind w:left="232"/>
        <w:rPr>
          <w:rFonts w:ascii="Arial"/>
          <w:sz w:val="20"/>
        </w:rPr>
      </w:pPr>
      <w:r>
        <w:rPr>
          <w:rFonts w:ascii="Arial"/>
          <w:b/>
          <w:sz w:val="20"/>
        </w:rPr>
        <w:t>Gradivo</w:t>
      </w:r>
      <w:r>
        <w:rPr>
          <w:rFonts w:ascii="Arial"/>
          <w:sz w:val="20"/>
        </w:rPr>
        <w:t>:</w:t>
      </w:r>
    </w:p>
    <w:p w:rsidR="00E82C09" w:rsidRDefault="00E82C09">
      <w:pPr>
        <w:pStyle w:val="Telobesedila"/>
        <w:spacing w:before="1"/>
        <w:rPr>
          <w:rFonts w:ascii="Arial"/>
          <w:sz w:val="21"/>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0"/>
        </w:trPr>
        <w:tc>
          <w:tcPr>
            <w:tcW w:w="8894" w:type="dxa"/>
          </w:tcPr>
          <w:p w:rsidR="00E82C09" w:rsidRDefault="003310CA">
            <w:pPr>
              <w:pStyle w:val="TableParagraph"/>
              <w:spacing w:line="230" w:lineRule="exact"/>
              <w:rPr>
                <w:rFonts w:ascii="Arial" w:hAnsi="Arial"/>
                <w:sz w:val="20"/>
              </w:rPr>
            </w:pPr>
            <w:r>
              <w:rPr>
                <w:rFonts w:ascii="Arial" w:hAnsi="Arial"/>
                <w:sz w:val="20"/>
              </w:rPr>
              <w:t>Listi formata A3  z besedilom, obešeni na stene v prostoru.</w:t>
            </w:r>
          </w:p>
        </w:tc>
      </w:tr>
    </w:tbl>
    <w:p w:rsidR="00E82C09" w:rsidRDefault="00E82C09">
      <w:pPr>
        <w:pStyle w:val="Telobesedila"/>
        <w:rPr>
          <w:rFonts w:ascii="Arial"/>
        </w:rPr>
      </w:pPr>
    </w:p>
    <w:p w:rsidR="00E82C09" w:rsidRDefault="00E82C09">
      <w:pPr>
        <w:pStyle w:val="Telobesedila"/>
        <w:spacing w:before="8"/>
        <w:rPr>
          <w:rFonts w:ascii="Arial"/>
          <w:sz w:val="18"/>
        </w:rPr>
      </w:pPr>
    </w:p>
    <w:p w:rsidR="00E82C09" w:rsidRDefault="003310CA">
      <w:pPr>
        <w:ind w:left="232"/>
        <w:rPr>
          <w:rFonts w:ascii="Arial"/>
          <w:sz w:val="20"/>
        </w:rPr>
      </w:pPr>
      <w:r>
        <w:rPr>
          <w:rFonts w:ascii="Arial"/>
          <w:b/>
          <w:sz w:val="20"/>
        </w:rPr>
        <w:t>Trajanje</w:t>
      </w:r>
      <w:r>
        <w:rPr>
          <w:rFonts w:ascii="Arial"/>
          <w:sz w:val="20"/>
        </w:rPr>
        <w:t>:</w:t>
      </w:r>
    </w:p>
    <w:p w:rsidR="00E82C09" w:rsidRDefault="00E82C09">
      <w:pPr>
        <w:pStyle w:val="Telobesedila"/>
        <w:spacing w:before="10"/>
        <w:rPr>
          <w:rFonts w:ascii="Arial"/>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2"/>
        </w:trPr>
        <w:tc>
          <w:tcPr>
            <w:tcW w:w="8894" w:type="dxa"/>
          </w:tcPr>
          <w:p w:rsidR="00E82C09" w:rsidRDefault="003310CA">
            <w:pPr>
              <w:pStyle w:val="TableParagraph"/>
              <w:spacing w:before="2"/>
              <w:rPr>
                <w:rFonts w:ascii="Arial"/>
                <w:sz w:val="20"/>
              </w:rPr>
            </w:pPr>
            <w:r>
              <w:rPr>
                <w:rFonts w:ascii="Arial"/>
                <w:sz w:val="20"/>
              </w:rPr>
              <w:t>17 minut</w:t>
            </w:r>
          </w:p>
        </w:tc>
      </w:tr>
    </w:tbl>
    <w:p w:rsidR="00E82C09" w:rsidRDefault="00E82C09">
      <w:pPr>
        <w:pStyle w:val="Telobesedila"/>
        <w:rPr>
          <w:rFonts w:ascii="Arial"/>
        </w:rPr>
      </w:pPr>
    </w:p>
    <w:p w:rsidR="00E82C09" w:rsidRDefault="00E82C09">
      <w:pPr>
        <w:pStyle w:val="Telobesedila"/>
        <w:spacing w:before="5"/>
        <w:rPr>
          <w:rFonts w:ascii="Arial"/>
          <w:sz w:val="18"/>
        </w:rPr>
      </w:pPr>
    </w:p>
    <w:p w:rsidR="00E82C09" w:rsidRDefault="003310CA">
      <w:pPr>
        <w:ind w:left="232"/>
        <w:rPr>
          <w:rFonts w:ascii="Arial"/>
          <w:sz w:val="20"/>
        </w:rPr>
      </w:pPr>
      <w:r>
        <w:rPr>
          <w:rFonts w:ascii="Arial"/>
          <w:b/>
          <w:sz w:val="20"/>
        </w:rPr>
        <w:t>Vloge</w:t>
      </w:r>
      <w:r>
        <w:rPr>
          <w:rFonts w:ascii="Arial"/>
          <w:sz w:val="20"/>
        </w:rPr>
        <w:t>:</w:t>
      </w:r>
    </w:p>
    <w:p w:rsidR="00E82C09" w:rsidRDefault="00E82C09">
      <w:pPr>
        <w:pStyle w:val="Telobesedila"/>
        <w:spacing w:before="1"/>
        <w:rPr>
          <w:rFonts w:ascii="Arial"/>
          <w:sz w:val="21"/>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0"/>
        </w:trPr>
        <w:tc>
          <w:tcPr>
            <w:tcW w:w="8894" w:type="dxa"/>
          </w:tcPr>
          <w:p w:rsidR="00E82C09" w:rsidRDefault="003310CA">
            <w:pPr>
              <w:pStyle w:val="TableParagraph"/>
              <w:spacing w:line="230" w:lineRule="exact"/>
              <w:rPr>
                <w:rFonts w:ascii="Arial" w:hAnsi="Arial"/>
                <w:sz w:val="20"/>
              </w:rPr>
            </w:pPr>
            <w:r>
              <w:rPr>
                <w:rFonts w:ascii="Arial" w:hAnsi="Arial"/>
                <w:sz w:val="20"/>
              </w:rPr>
              <w:t>Moderator in udeleženci</w:t>
            </w:r>
          </w:p>
        </w:tc>
      </w:tr>
    </w:tbl>
    <w:p w:rsidR="00E82C09" w:rsidRDefault="00E82C09">
      <w:pPr>
        <w:pStyle w:val="Telobesedila"/>
        <w:rPr>
          <w:rFonts w:ascii="Arial"/>
        </w:rPr>
      </w:pPr>
    </w:p>
    <w:p w:rsidR="00E82C09" w:rsidRDefault="00E82C09">
      <w:pPr>
        <w:pStyle w:val="Telobesedila"/>
        <w:spacing w:before="7"/>
        <w:rPr>
          <w:rFonts w:ascii="Arial"/>
          <w:sz w:val="18"/>
        </w:rPr>
      </w:pPr>
    </w:p>
    <w:p w:rsidR="00E82C09" w:rsidRDefault="003310CA">
      <w:pPr>
        <w:ind w:left="232"/>
        <w:rPr>
          <w:rFonts w:ascii="Arial"/>
          <w:sz w:val="20"/>
        </w:rPr>
      </w:pPr>
      <w:r>
        <w:rPr>
          <w:rFonts w:ascii="Arial"/>
          <w:b/>
          <w:sz w:val="20"/>
        </w:rPr>
        <w:t>Proces</w:t>
      </w:r>
      <w:r>
        <w:rPr>
          <w:rFonts w:ascii="Arial"/>
          <w:sz w:val="20"/>
        </w:rPr>
        <w:t>:</w:t>
      </w:r>
    </w:p>
    <w:p w:rsidR="00E82C09" w:rsidRDefault="00E82C09">
      <w:pPr>
        <w:pStyle w:val="Telobesedila"/>
        <w:spacing w:before="1"/>
        <w:rPr>
          <w:rFonts w:ascii="Arial"/>
          <w:sz w:val="21"/>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090"/>
        </w:trPr>
        <w:tc>
          <w:tcPr>
            <w:tcW w:w="8894" w:type="dxa"/>
          </w:tcPr>
          <w:p w:rsidR="00E82C09" w:rsidRDefault="003310CA" w:rsidP="0063126A">
            <w:pPr>
              <w:pStyle w:val="TableParagraph"/>
              <w:numPr>
                <w:ilvl w:val="0"/>
                <w:numId w:val="11"/>
              </w:numPr>
              <w:tabs>
                <w:tab w:val="left" w:pos="324"/>
              </w:tabs>
              <w:spacing w:line="230" w:lineRule="exact"/>
              <w:ind w:firstLine="0"/>
              <w:rPr>
                <w:rFonts w:ascii="Arial"/>
                <w:sz w:val="20"/>
              </w:rPr>
            </w:pPr>
            <w:r w:rsidRPr="00AF39A6">
              <w:rPr>
                <w:rFonts w:ascii="Arial"/>
                <w:color w:val="212121"/>
                <w:sz w:val="20"/>
                <w:lang w:val="de-DE"/>
              </w:rPr>
              <w:t xml:space="preserve">Navodilo skupini: V tej sobi na stenah vidite 6 besedil. </w:t>
            </w:r>
            <w:r>
              <w:rPr>
                <w:rFonts w:ascii="Arial"/>
                <w:color w:val="212121"/>
                <w:sz w:val="20"/>
              </w:rPr>
              <w:t>Preberite jih (5</w:t>
            </w:r>
            <w:r>
              <w:rPr>
                <w:rFonts w:ascii="Arial"/>
                <w:color w:val="212121"/>
                <w:spacing w:val="-21"/>
                <w:sz w:val="20"/>
              </w:rPr>
              <w:t xml:space="preserve"> </w:t>
            </w:r>
            <w:r>
              <w:rPr>
                <w:rFonts w:ascii="Arial"/>
                <w:color w:val="212121"/>
                <w:sz w:val="20"/>
              </w:rPr>
              <w:t>min)</w:t>
            </w:r>
          </w:p>
          <w:p w:rsidR="00E82C09" w:rsidRPr="00AF39A6" w:rsidRDefault="003310CA" w:rsidP="0063126A">
            <w:pPr>
              <w:pStyle w:val="TableParagraph"/>
              <w:numPr>
                <w:ilvl w:val="0"/>
                <w:numId w:val="11"/>
              </w:numPr>
              <w:tabs>
                <w:tab w:val="left" w:pos="324"/>
              </w:tabs>
              <w:ind w:left="323" w:hanging="220"/>
              <w:rPr>
                <w:rFonts w:ascii="Arial"/>
                <w:sz w:val="20"/>
                <w:lang w:val="de-DE"/>
              </w:rPr>
            </w:pPr>
            <w:r w:rsidRPr="00AF39A6">
              <w:rPr>
                <w:rFonts w:ascii="Arial"/>
                <w:color w:val="212121"/>
                <w:sz w:val="20"/>
                <w:lang w:val="de-DE"/>
              </w:rPr>
              <w:t>Izberite tisto, ki se vas najbolj dotakne, in se zberite pri</w:t>
            </w:r>
            <w:r w:rsidRPr="00AF39A6">
              <w:rPr>
                <w:rFonts w:ascii="Arial"/>
                <w:color w:val="212121"/>
                <w:spacing w:val="-17"/>
                <w:sz w:val="20"/>
                <w:lang w:val="de-DE"/>
              </w:rPr>
              <w:t xml:space="preserve"> </w:t>
            </w:r>
            <w:r w:rsidRPr="00AF39A6">
              <w:rPr>
                <w:rFonts w:ascii="Arial"/>
                <w:color w:val="212121"/>
                <w:sz w:val="20"/>
                <w:lang w:val="de-DE"/>
              </w:rPr>
              <w:t>njem.</w:t>
            </w:r>
          </w:p>
          <w:p w:rsidR="00E82C09" w:rsidRPr="00AF39A6" w:rsidRDefault="003310CA" w:rsidP="0063126A">
            <w:pPr>
              <w:pStyle w:val="TableParagraph"/>
              <w:numPr>
                <w:ilvl w:val="0"/>
                <w:numId w:val="11"/>
              </w:numPr>
              <w:tabs>
                <w:tab w:val="left" w:pos="324"/>
              </w:tabs>
              <w:ind w:right="741" w:firstLine="0"/>
              <w:rPr>
                <w:rFonts w:ascii="Arial" w:hAnsi="Arial"/>
                <w:sz w:val="20"/>
                <w:lang w:val="de-DE"/>
              </w:rPr>
            </w:pPr>
            <w:r w:rsidRPr="00AF39A6">
              <w:rPr>
                <w:rFonts w:ascii="Arial" w:hAnsi="Arial"/>
                <w:color w:val="212121"/>
                <w:sz w:val="20"/>
                <w:lang w:val="de-DE"/>
              </w:rPr>
              <w:t>Poiščite partnerja, ki je tudi izbral vaše besedilo. Sezita si v roke. Pogovorita se o vašem mnenju o prebrani temi (5 minut skupaj, 2 minuti in pol vsaka</w:t>
            </w:r>
            <w:r w:rsidRPr="00AF39A6">
              <w:rPr>
                <w:rFonts w:ascii="Arial" w:hAnsi="Arial"/>
                <w:color w:val="212121"/>
                <w:spacing w:val="-16"/>
                <w:sz w:val="20"/>
                <w:lang w:val="de-DE"/>
              </w:rPr>
              <w:t xml:space="preserve"> </w:t>
            </w:r>
            <w:r w:rsidRPr="00AF39A6">
              <w:rPr>
                <w:rFonts w:ascii="Arial" w:hAnsi="Arial"/>
                <w:color w:val="212121"/>
                <w:sz w:val="20"/>
                <w:lang w:val="de-DE"/>
              </w:rPr>
              <w:t>oseba)</w:t>
            </w:r>
          </w:p>
          <w:p w:rsidR="00E82C09" w:rsidRDefault="003310CA" w:rsidP="0063126A">
            <w:pPr>
              <w:pStyle w:val="TableParagraph"/>
              <w:numPr>
                <w:ilvl w:val="0"/>
                <w:numId w:val="11"/>
              </w:numPr>
              <w:tabs>
                <w:tab w:val="left" w:pos="324"/>
              </w:tabs>
              <w:ind w:left="323" w:hanging="220"/>
              <w:rPr>
                <w:rFonts w:ascii="Arial" w:hAnsi="Arial"/>
                <w:sz w:val="20"/>
              </w:rPr>
            </w:pPr>
            <w:r w:rsidRPr="00AF39A6">
              <w:rPr>
                <w:rFonts w:ascii="Arial" w:hAnsi="Arial"/>
                <w:color w:val="212121"/>
                <w:sz w:val="20"/>
                <w:lang w:val="de-DE"/>
              </w:rPr>
              <w:t xml:space="preserve">Poiščite partnerja z drugim besedilom. </w:t>
            </w:r>
            <w:r>
              <w:rPr>
                <w:rFonts w:ascii="Arial" w:hAnsi="Arial"/>
                <w:color w:val="212121"/>
                <w:sz w:val="20"/>
              </w:rPr>
              <w:t>Rokujta</w:t>
            </w:r>
            <w:r>
              <w:rPr>
                <w:rFonts w:ascii="Arial" w:hAnsi="Arial"/>
                <w:color w:val="212121"/>
                <w:spacing w:val="-6"/>
                <w:sz w:val="20"/>
              </w:rPr>
              <w:t xml:space="preserve"> </w:t>
            </w:r>
            <w:r>
              <w:rPr>
                <w:rFonts w:ascii="Arial" w:hAnsi="Arial"/>
                <w:color w:val="212121"/>
                <w:sz w:val="20"/>
              </w:rPr>
              <w:t>se.</w:t>
            </w:r>
          </w:p>
          <w:p w:rsidR="00E82C09" w:rsidRDefault="003310CA" w:rsidP="0063126A">
            <w:pPr>
              <w:pStyle w:val="TableParagraph"/>
              <w:numPr>
                <w:ilvl w:val="0"/>
                <w:numId w:val="11"/>
              </w:numPr>
              <w:tabs>
                <w:tab w:val="left" w:pos="324"/>
              </w:tabs>
              <w:ind w:right="659" w:firstLine="0"/>
              <w:rPr>
                <w:rFonts w:ascii="Arial" w:hAnsi="Arial"/>
                <w:sz w:val="20"/>
              </w:rPr>
            </w:pPr>
            <w:r>
              <w:rPr>
                <w:rFonts w:ascii="Arial" w:hAnsi="Arial"/>
                <w:color w:val="212121"/>
                <w:sz w:val="20"/>
              </w:rPr>
              <w:t>Povejte vsebino vašega besedila drugemu in podajte svoje mnenje (2,5 min). Drugi ima 1 minuto časa, da se</w:t>
            </w:r>
            <w:r>
              <w:rPr>
                <w:rFonts w:ascii="Arial" w:hAnsi="Arial"/>
                <w:color w:val="212121"/>
                <w:spacing w:val="-10"/>
                <w:sz w:val="20"/>
              </w:rPr>
              <w:t xml:space="preserve"> </w:t>
            </w:r>
            <w:r>
              <w:rPr>
                <w:rFonts w:ascii="Arial" w:hAnsi="Arial"/>
                <w:color w:val="212121"/>
                <w:sz w:val="20"/>
              </w:rPr>
              <w:t>odzove.</w:t>
            </w:r>
          </w:p>
          <w:p w:rsidR="00E82C09" w:rsidRDefault="003310CA" w:rsidP="0063126A">
            <w:pPr>
              <w:pStyle w:val="TableParagraph"/>
              <w:numPr>
                <w:ilvl w:val="0"/>
                <w:numId w:val="11"/>
              </w:numPr>
              <w:tabs>
                <w:tab w:val="left" w:pos="324"/>
              </w:tabs>
              <w:ind w:left="323" w:hanging="220"/>
              <w:rPr>
                <w:rFonts w:ascii="Arial"/>
                <w:sz w:val="20"/>
              </w:rPr>
            </w:pPr>
            <w:r>
              <w:rPr>
                <w:rFonts w:ascii="Arial"/>
                <w:color w:val="212121"/>
                <w:sz w:val="20"/>
              </w:rPr>
              <w:t>Zamenjajta vlogi (3,5</w:t>
            </w:r>
            <w:r>
              <w:rPr>
                <w:rFonts w:ascii="Arial"/>
                <w:color w:val="212121"/>
                <w:spacing w:val="-4"/>
                <w:sz w:val="20"/>
              </w:rPr>
              <w:t xml:space="preserve"> </w:t>
            </w:r>
            <w:r>
              <w:rPr>
                <w:rFonts w:ascii="Arial"/>
                <w:color w:val="212121"/>
                <w:sz w:val="20"/>
              </w:rPr>
              <w:t>min)</w:t>
            </w:r>
          </w:p>
        </w:tc>
      </w:tr>
    </w:tbl>
    <w:p w:rsidR="00E82C09" w:rsidRDefault="003310CA">
      <w:pPr>
        <w:ind w:left="232"/>
        <w:rPr>
          <w:rFonts w:ascii="Arial"/>
          <w:sz w:val="20"/>
        </w:rPr>
      </w:pPr>
      <w:r>
        <w:rPr>
          <w:rFonts w:ascii="Arial"/>
          <w:b/>
          <w:sz w:val="20"/>
        </w:rPr>
        <w:t>Povzetek</w:t>
      </w:r>
      <w:r>
        <w:rPr>
          <w:rFonts w:ascii="Arial"/>
          <w:sz w:val="20"/>
        </w:rPr>
        <w:t>:</w:t>
      </w:r>
    </w:p>
    <w:p w:rsidR="00E82C09" w:rsidRDefault="00E82C09">
      <w:pPr>
        <w:pStyle w:val="Telobesedila"/>
        <w:spacing w:before="1"/>
        <w:rPr>
          <w:rFonts w:ascii="Arial"/>
          <w:sz w:val="21"/>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0"/>
        </w:trPr>
        <w:tc>
          <w:tcPr>
            <w:tcW w:w="8894" w:type="dxa"/>
          </w:tcPr>
          <w:p w:rsidR="00E82C09" w:rsidRDefault="003310CA">
            <w:pPr>
              <w:pStyle w:val="TableParagraph"/>
              <w:spacing w:line="230" w:lineRule="exact"/>
              <w:rPr>
                <w:rFonts w:ascii="Arial"/>
                <w:sz w:val="20"/>
              </w:rPr>
            </w:pPr>
            <w:r>
              <w:rPr>
                <w:rFonts w:ascii="Arial"/>
                <w:sz w:val="20"/>
              </w:rPr>
              <w:t>Povzemite proces s celotno skupino</w:t>
            </w:r>
          </w:p>
        </w:tc>
      </w:tr>
    </w:tbl>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4"/>
        <w:rPr>
          <w:rFonts w:ascii="Arial"/>
          <w:sz w:val="18"/>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2"/>
        <w:rPr>
          <w:rFonts w:ascii="Arial"/>
          <w:sz w:val="27"/>
        </w:rPr>
      </w:pPr>
    </w:p>
    <w:p w:rsidR="00E82C09" w:rsidRDefault="003310CA" w:rsidP="002E3843">
      <w:pPr>
        <w:pStyle w:val="Naslov1"/>
      </w:pPr>
      <w:bookmarkStart w:id="85" w:name="_Toc3978676"/>
      <w:bookmarkStart w:id="86" w:name="_Toc50718359"/>
      <w:r>
        <w:t>Učitelji se nenehno soočajo z vprašanji o primernosti njihovega poučevanja. Vendar pa sistematično ugotavljanje, kaj deluje v učiteljevi strokovni praksi, običajno ni del opisa del in nalog, kakor tudi ni branje abstraktnih znanstvenih publikacij o učnih strategijah. Poleg tega, poučevanje pomeni tudi borbo za prioriteto različnih nalog.</w:t>
      </w:r>
      <w:bookmarkEnd w:id="85"/>
      <w:bookmarkEnd w:id="86"/>
    </w:p>
    <w:p w:rsidR="00E82C09" w:rsidRDefault="00E82C09">
      <w:pPr>
        <w:sectPr w:rsidR="00E82C09" w:rsidSect="00522667">
          <w:headerReference w:type="default" r:id="rId403"/>
          <w:footerReference w:type="default" r:id="rId404"/>
          <w:pgSz w:w="23820" w:h="16840" w:orient="landscape"/>
          <w:pgMar w:top="2560" w:right="2800" w:bottom="940" w:left="1300" w:header="300" w:footer="749"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5"/>
        <w:rPr>
          <w:rFonts w:ascii="Arial"/>
        </w:rPr>
      </w:pPr>
    </w:p>
    <w:p w:rsidR="00E82C09" w:rsidRDefault="003310CA">
      <w:pPr>
        <w:spacing w:before="76"/>
        <w:ind w:left="118" w:right="108"/>
        <w:jc w:val="both"/>
        <w:rPr>
          <w:rFonts w:ascii="Arial" w:hAnsi="Arial"/>
          <w:sz w:val="72"/>
        </w:rPr>
      </w:pPr>
      <w:r>
        <w:rPr>
          <w:rFonts w:ascii="Arial" w:hAnsi="Arial"/>
          <w:color w:val="212121"/>
          <w:sz w:val="72"/>
        </w:rPr>
        <w:t xml:space="preserve">Tako poučevanje </w:t>
      </w:r>
      <w:r>
        <w:rPr>
          <w:rFonts w:ascii="Arial" w:hAnsi="Arial"/>
          <w:b/>
          <w:color w:val="212121"/>
          <w:sz w:val="72"/>
        </w:rPr>
        <w:t xml:space="preserve">Evidence informed </w:t>
      </w:r>
      <w:r>
        <w:rPr>
          <w:rFonts w:ascii="Arial" w:hAnsi="Arial"/>
          <w:color w:val="212121"/>
          <w:sz w:val="72"/>
        </w:rPr>
        <w:t xml:space="preserve">kot poučevanje </w:t>
      </w:r>
      <w:r>
        <w:rPr>
          <w:rFonts w:ascii="Arial" w:hAnsi="Arial"/>
          <w:b/>
          <w:color w:val="212121"/>
          <w:sz w:val="72"/>
        </w:rPr>
        <w:t xml:space="preserve">Evidence based </w:t>
      </w:r>
      <w:r>
        <w:rPr>
          <w:rFonts w:ascii="Arial" w:hAnsi="Arial"/>
          <w:color w:val="212121"/>
          <w:sz w:val="72"/>
        </w:rPr>
        <w:t>se razlikujeta od pojmovanj, ki zanikajo vrednost izsledkov raziskav za izboljšanje vzgojno- izobraževalne prakse. Le te, na primer, poudarjajo samo učiteljevo intuicijo (tj. njegovo strokovno znanje, ki izvira iz izkušenj</w:t>
      </w:r>
      <w:r>
        <w:rPr>
          <w:rFonts w:ascii="Arial" w:hAnsi="Arial"/>
          <w:color w:val="212121"/>
          <w:spacing w:val="-44"/>
          <w:sz w:val="72"/>
        </w:rPr>
        <w:t xml:space="preserve"> </w:t>
      </w:r>
      <w:r>
        <w:rPr>
          <w:rFonts w:ascii="Arial" w:hAnsi="Arial"/>
          <w:color w:val="212121"/>
          <w:sz w:val="72"/>
        </w:rPr>
        <w:t>poučevanja</w:t>
      </w:r>
      <w:r>
        <w:rPr>
          <w:rFonts w:ascii="Arial" w:hAnsi="Arial"/>
          <w:color w:val="212121"/>
          <w:spacing w:val="-43"/>
          <w:sz w:val="72"/>
        </w:rPr>
        <w:t xml:space="preserve"> </w:t>
      </w:r>
      <w:r>
        <w:rPr>
          <w:rFonts w:ascii="Arial" w:hAnsi="Arial"/>
          <w:color w:val="212121"/>
          <w:sz w:val="72"/>
        </w:rPr>
        <w:t>ali</w:t>
      </w:r>
      <w:r>
        <w:rPr>
          <w:rFonts w:ascii="Arial" w:hAnsi="Arial"/>
          <w:color w:val="212121"/>
          <w:spacing w:val="-44"/>
          <w:sz w:val="72"/>
        </w:rPr>
        <w:t xml:space="preserve"> </w:t>
      </w:r>
      <w:r>
        <w:rPr>
          <w:rFonts w:ascii="Arial" w:hAnsi="Arial"/>
          <w:color w:val="212121"/>
          <w:sz w:val="72"/>
        </w:rPr>
        <w:t>talenta)</w:t>
      </w:r>
      <w:r>
        <w:rPr>
          <w:rFonts w:ascii="Arial" w:hAnsi="Arial"/>
          <w:color w:val="212121"/>
          <w:spacing w:val="-44"/>
          <w:sz w:val="72"/>
        </w:rPr>
        <w:t xml:space="preserve"> </w:t>
      </w:r>
      <w:r>
        <w:rPr>
          <w:rFonts w:ascii="Arial" w:hAnsi="Arial"/>
          <w:color w:val="212121"/>
          <w:sz w:val="72"/>
        </w:rPr>
        <w:t>kot</w:t>
      </w:r>
      <w:r>
        <w:rPr>
          <w:rFonts w:ascii="Arial" w:hAnsi="Arial"/>
          <w:color w:val="212121"/>
          <w:spacing w:val="-46"/>
          <w:sz w:val="72"/>
        </w:rPr>
        <w:t xml:space="preserve"> </w:t>
      </w:r>
      <w:r>
        <w:rPr>
          <w:rFonts w:ascii="Arial" w:hAnsi="Arial"/>
          <w:color w:val="212121"/>
          <w:sz w:val="72"/>
        </w:rPr>
        <w:t>odločilni</w:t>
      </w:r>
      <w:r>
        <w:rPr>
          <w:rFonts w:ascii="Arial" w:hAnsi="Arial"/>
          <w:color w:val="212121"/>
          <w:spacing w:val="-46"/>
          <w:sz w:val="72"/>
        </w:rPr>
        <w:t xml:space="preserve"> </w:t>
      </w:r>
      <w:r>
        <w:rPr>
          <w:rFonts w:ascii="Arial" w:hAnsi="Arial"/>
          <w:color w:val="212121"/>
          <w:sz w:val="72"/>
        </w:rPr>
        <w:t>dejavnik</w:t>
      </w:r>
      <w:r>
        <w:rPr>
          <w:rFonts w:ascii="Arial" w:hAnsi="Arial"/>
          <w:color w:val="212121"/>
          <w:spacing w:val="-46"/>
          <w:sz w:val="72"/>
        </w:rPr>
        <w:t xml:space="preserve"> </w:t>
      </w:r>
      <w:r>
        <w:rPr>
          <w:rFonts w:ascii="Arial" w:hAnsi="Arial"/>
          <w:color w:val="212121"/>
          <w:sz w:val="72"/>
        </w:rPr>
        <w:t>kakovosti poučevanja.</w:t>
      </w:r>
    </w:p>
    <w:p w:rsidR="00E82C09" w:rsidRDefault="00E82C09">
      <w:pPr>
        <w:jc w:val="both"/>
        <w:rPr>
          <w:rFonts w:ascii="Arial" w:hAnsi="Arial"/>
          <w:sz w:val="72"/>
        </w:rPr>
        <w:sectPr w:rsidR="00E82C09" w:rsidSect="00522667">
          <w:pgSz w:w="23820" w:h="16840" w:orient="landscape"/>
          <w:pgMar w:top="2560" w:right="2580" w:bottom="940" w:left="1300" w:header="300" w:footer="749" w:gutter="0"/>
          <w:pgNumType w:start="1"/>
          <w:cols w:space="708"/>
        </w:sectPr>
      </w:pPr>
    </w:p>
    <w:p w:rsidR="00E82C09" w:rsidRDefault="00E82C09">
      <w:pPr>
        <w:pStyle w:val="Telobesedila"/>
        <w:spacing w:before="5"/>
        <w:rPr>
          <w:rFonts w:ascii="Arial"/>
          <w:sz w:val="17"/>
        </w:rPr>
      </w:pPr>
    </w:p>
    <w:p w:rsidR="00E82C09" w:rsidRDefault="003310CA">
      <w:pPr>
        <w:tabs>
          <w:tab w:val="left" w:pos="16809"/>
        </w:tabs>
        <w:spacing w:before="77"/>
        <w:ind w:left="118" w:right="99"/>
        <w:rPr>
          <w:rFonts w:ascii="Arial" w:hAnsi="Arial"/>
          <w:sz w:val="72"/>
        </w:rPr>
      </w:pPr>
      <w:r>
        <w:rPr>
          <w:rFonts w:ascii="Arial" w:hAnsi="Arial"/>
          <w:sz w:val="72"/>
        </w:rPr>
        <w:t>Če naj delamo z naravnanostjo poučevanja, kjer dokazi o učenju usmerjajo odločitve oz. “(dokazom in specifični situaciji prilagojen pouk)”</w:t>
      </w:r>
      <w:r>
        <w:rPr>
          <w:rFonts w:ascii="Arial" w:hAnsi="Arial"/>
          <w:spacing w:val="-1"/>
          <w:sz w:val="72"/>
        </w:rPr>
        <w:t xml:space="preserve"> </w:t>
      </w:r>
      <w:r>
        <w:rPr>
          <w:rFonts w:ascii="Arial" w:hAnsi="Arial"/>
          <w:sz w:val="72"/>
        </w:rPr>
        <w:t>(angl.</w:t>
      </w:r>
      <w:r>
        <w:rPr>
          <w:rFonts w:ascii="Arial" w:hAnsi="Arial"/>
          <w:spacing w:val="-1"/>
          <w:sz w:val="72"/>
        </w:rPr>
        <w:t xml:space="preserve"> </w:t>
      </w:r>
      <w:r>
        <w:rPr>
          <w:rFonts w:ascii="Arial" w:hAnsi="Arial"/>
          <w:i/>
          <w:sz w:val="72"/>
        </w:rPr>
        <w:t>evidence-informed</w:t>
      </w:r>
      <w:r>
        <w:rPr>
          <w:rFonts w:ascii="Arial" w:hAnsi="Arial"/>
          <w:sz w:val="72"/>
        </w:rPr>
        <w:t>)</w:t>
      </w:r>
      <w:r>
        <w:rPr>
          <w:rFonts w:ascii="Arial" w:hAnsi="Arial"/>
          <w:sz w:val="72"/>
        </w:rPr>
        <w:tab/>
        <w:t>je ključno</w:t>
      </w:r>
      <w:r>
        <w:rPr>
          <w:rFonts w:ascii="Arial" w:hAnsi="Arial"/>
          <w:w w:val="99"/>
          <w:sz w:val="72"/>
        </w:rPr>
        <w:t xml:space="preserve"> </w:t>
      </w:r>
      <w:r>
        <w:rPr>
          <w:rFonts w:ascii="Arial" w:hAnsi="Arial"/>
          <w:sz w:val="72"/>
        </w:rPr>
        <w:t>ugotoviti, kaj se šteje za dokaz. Ko govorimo o dokazih v vsakdanjem življenju, večinoma mislimo na dejstva, zbrana z raziskovalnimi prizadevanji. Ko jih kombiniramo, nas vodijo k odgovoru na</w:t>
      </w:r>
      <w:r>
        <w:rPr>
          <w:rFonts w:ascii="Arial" w:hAnsi="Arial"/>
          <w:spacing w:val="-2"/>
          <w:sz w:val="72"/>
        </w:rPr>
        <w:t xml:space="preserve"> </w:t>
      </w:r>
      <w:r>
        <w:rPr>
          <w:rFonts w:ascii="Arial" w:hAnsi="Arial"/>
          <w:sz w:val="72"/>
        </w:rPr>
        <w:t>vprašanje.</w:t>
      </w:r>
    </w:p>
    <w:p w:rsidR="00E82C09" w:rsidRDefault="00E82C09">
      <w:pPr>
        <w:rPr>
          <w:rFonts w:ascii="Arial" w:hAnsi="Arial"/>
          <w:sz w:val="72"/>
        </w:rPr>
        <w:sectPr w:rsidR="00E82C09" w:rsidSect="00522667">
          <w:pgSz w:w="23820" w:h="16840" w:orient="landscape"/>
          <w:pgMar w:top="2560" w:right="2600" w:bottom="940" w:left="1300" w:header="300" w:footer="749"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2"/>
        <w:rPr>
          <w:rFonts w:ascii="Arial"/>
          <w:sz w:val="27"/>
        </w:rPr>
      </w:pPr>
    </w:p>
    <w:p w:rsidR="00E82C09" w:rsidRDefault="003310CA">
      <w:pPr>
        <w:spacing w:before="77"/>
        <w:ind w:left="118" w:right="94"/>
        <w:rPr>
          <w:rFonts w:ascii="Arial" w:hAnsi="Arial"/>
          <w:sz w:val="72"/>
        </w:rPr>
      </w:pPr>
      <w:r>
        <w:rPr>
          <w:rFonts w:ascii="Arial" w:hAnsi="Arial"/>
          <w:color w:val="212121"/>
          <w:sz w:val="72"/>
        </w:rPr>
        <w:t>Na področju izobraževanja, kot tudi v drugih disciplinah, je raziskava pojem, ki je pogosto rezerviran izključno za akademske (ali znanstvene) raziskave: vrsta raziskave, ki jih izvedejo znanstveniki, katerih naloga je, da dodajo v zakladnico akademskega znanja določenega področja. To naredijo predvsem z objavo svojega dela in ugotovitev v recenziranih akademskih revijah, ki so na voljo za druge akademike, večinoma pa ne za praktike, na primer učitelje.</w:t>
      </w:r>
    </w:p>
    <w:p w:rsidR="00E82C09" w:rsidRDefault="00E82C09">
      <w:pPr>
        <w:rPr>
          <w:rFonts w:ascii="Arial" w:hAnsi="Arial"/>
          <w:sz w:val="72"/>
        </w:rPr>
        <w:sectPr w:rsidR="00E82C09" w:rsidSect="00522667">
          <w:pgSz w:w="23820" w:h="16840" w:orient="landscape"/>
          <w:pgMar w:top="2560" w:right="3040" w:bottom="940" w:left="1300" w:header="300" w:footer="749"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2"/>
        <w:rPr>
          <w:rFonts w:ascii="Arial"/>
          <w:sz w:val="27"/>
        </w:rPr>
      </w:pPr>
    </w:p>
    <w:p w:rsidR="00E82C09" w:rsidRDefault="003310CA">
      <w:pPr>
        <w:spacing w:before="77"/>
        <w:ind w:left="118" w:right="91"/>
        <w:rPr>
          <w:rFonts w:ascii="Arial" w:hAnsi="Arial"/>
          <w:sz w:val="72"/>
        </w:rPr>
      </w:pPr>
      <w:r>
        <w:rPr>
          <w:rFonts w:ascii="Arial" w:hAnsi="Arial"/>
          <w:color w:val="212121"/>
          <w:sz w:val="72"/>
        </w:rPr>
        <w:t xml:space="preserve">S stališča poučevanja, kjer dokazi o učenju usmerjajo odločitve oz. “dokazom in specifični situaciji prilagojenega pouka”(angl. </w:t>
      </w:r>
      <w:r>
        <w:rPr>
          <w:rFonts w:ascii="Arial" w:hAnsi="Arial"/>
          <w:i/>
          <w:color w:val="212121"/>
          <w:sz w:val="72"/>
        </w:rPr>
        <w:t>evidence–informed</w:t>
      </w:r>
      <w:r>
        <w:rPr>
          <w:rFonts w:ascii="Arial" w:hAnsi="Arial"/>
          <w:color w:val="212121"/>
          <w:sz w:val="72"/>
        </w:rPr>
        <w:t>), je seznanjenost učiteljev z izsledki raziskav seveda pomembna, vsekakor pa ne zadostuje za izboljšanje dnevno pedagoške prakse. Učitelji morajo razmisliti o teh podatkih, odločiti, koliko obetavni se zdijo za njihovo lastno prakso, preoblikovati načrt za poučevanje, izvajati tako preoblikovan pouk, ter spremljati in vrednotiti svoje nove izkušnje.</w:t>
      </w:r>
    </w:p>
    <w:p w:rsidR="00E82C09" w:rsidRDefault="00E82C09">
      <w:pPr>
        <w:rPr>
          <w:rFonts w:ascii="Arial" w:hAnsi="Arial"/>
          <w:sz w:val="72"/>
        </w:rPr>
        <w:sectPr w:rsidR="00E82C09" w:rsidSect="00522667">
          <w:pgSz w:w="23820" w:h="16840" w:orient="landscape"/>
          <w:pgMar w:top="2560" w:right="3000" w:bottom="940" w:left="1300" w:header="300" w:footer="749"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2"/>
        <w:rPr>
          <w:rFonts w:ascii="Arial"/>
          <w:sz w:val="27"/>
        </w:rPr>
      </w:pPr>
    </w:p>
    <w:p w:rsidR="00E82C09" w:rsidRDefault="003310CA">
      <w:pPr>
        <w:spacing w:before="77"/>
        <w:ind w:left="118" w:right="90"/>
        <w:rPr>
          <w:rFonts w:ascii="Arial" w:hAnsi="Arial"/>
          <w:sz w:val="72"/>
        </w:rPr>
      </w:pPr>
      <w:r>
        <w:rPr>
          <w:rFonts w:ascii="Arial" w:hAnsi="Arial"/>
          <w:color w:val="212121"/>
          <w:sz w:val="72"/>
        </w:rPr>
        <w:t>Izkušnje s preučevanjem lastne prakse nas učijo, da je eden od glavnih izzivov združitev raziskovanja z drugimi dejavnostmi učiteljev. Splošna značilnost poučevanja je, da je čas za razmišljanje zelo omejen. Zaradi tega se učitelji pri odločanju večinoma zanašajo na svoje rutinsko znanje in intuicijo.</w:t>
      </w:r>
    </w:p>
    <w:p w:rsidR="00E82C09" w:rsidRDefault="00E82C09">
      <w:pPr>
        <w:rPr>
          <w:rFonts w:ascii="Arial" w:hAnsi="Arial"/>
          <w:sz w:val="72"/>
        </w:rPr>
        <w:sectPr w:rsidR="00E82C09" w:rsidSect="00522667">
          <w:pgSz w:w="23820" w:h="16840" w:orient="landscape"/>
          <w:pgMar w:top="2560" w:right="2640" w:bottom="940" w:left="1300" w:header="300" w:footer="749" w:gutter="0"/>
          <w:pgNumType w:start="1"/>
          <w:cols w:space="708"/>
        </w:sectPr>
      </w:pPr>
    </w:p>
    <w:p w:rsidR="00E82C09" w:rsidRDefault="00915139">
      <w:pPr>
        <w:pStyle w:val="Telobesedila"/>
        <w:ind w:left="174"/>
        <w:rPr>
          <w:rFonts w:ascii="Arial"/>
          <w:sz w:val="20"/>
        </w:rPr>
      </w:pPr>
      <w:r>
        <w:rPr>
          <w:rFonts w:ascii="Arial"/>
          <w:noProof/>
          <w:sz w:val="20"/>
          <w:lang w:val="sl-SI" w:eastAsia="sl-SI"/>
        </w:rPr>
        <mc:AlternateContent>
          <mc:Choice Requires="wpg">
            <w:drawing>
              <wp:inline distT="0" distB="0" distL="0" distR="0">
                <wp:extent cx="6176645" cy="1440180"/>
                <wp:effectExtent l="8890" t="0" r="0" b="1270"/>
                <wp:docPr id="474"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0" y="0"/>
                          <a:chExt cx="9727" cy="2268"/>
                        </a:xfrm>
                      </wpg:grpSpPr>
                      <pic:pic xmlns:pic="http://schemas.openxmlformats.org/drawingml/2006/picture">
                        <pic:nvPicPr>
                          <pic:cNvPr id="476" name="Picture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191" y="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478" name="Line 91"/>
                        <wps:cNvCnPr>
                          <a:cxnSpLocks noChangeShapeType="1"/>
                        </wps:cNvCnPr>
                        <wps:spPr bwMode="auto">
                          <a:xfrm>
                            <a:off x="8" y="2010"/>
                            <a:ext cx="8984"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s:wsp>
                        <wps:cNvPr id="480" name="Text Box 90"/>
                        <wps:cNvSpPr txBox="1">
                          <a:spLocks noChangeArrowheads="1"/>
                        </wps:cNvSpPr>
                        <wps:spPr bwMode="auto">
                          <a:xfrm>
                            <a:off x="330" y="1729"/>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bookmarkStart w:id="87" w:name="146"/>
                              <w:bookmarkEnd w:id="87"/>
                              <w:r>
                                <w:rPr>
                                  <w:rFonts w:ascii="Arial"/>
                                  <w:b/>
                                  <w:sz w:val="18"/>
                                </w:rPr>
                                <w:t>ERASMUS+</w:t>
                              </w:r>
                            </w:p>
                          </w:txbxContent>
                        </wps:txbx>
                        <wps:bodyPr rot="0" vert="horz" wrap="square" lIns="0" tIns="0" rIns="0" bIns="0" anchor="t" anchorCtr="0" upright="1">
                          <a:noAutofit/>
                        </wps:bodyPr>
                      </wps:wsp>
                    </wpg:wgp>
                  </a:graphicData>
                </a:graphic>
              </wp:inline>
            </w:drawing>
          </mc:Choice>
          <mc:Fallback>
            <w:pict>
              <v:group id="Group 89" o:spid="_x0000_s1177" style="width:486.35pt;height:113.4pt;mso-position-horizontal-relative:char;mso-position-vertical-relative:line"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O4rK/BAAAzw0AAA4AAABkcnMvZTJvRG9jLnhtbMxX227jNhB9L9B/&#10;IPSuWFJk64I4C8eXYIG0DbrpB9ASbRErkSpJx84W/ffOkJIvcYL17gJtHcTmdTgz58wMefNh19Tk&#10;mSnNpRh74VXgESYKWXKxHnt/PC381CPaUFHSWgo29l6Y9j7c/vzTzbbNWSQrWZdMERAidL5tx15l&#10;TJsPBrqoWEP1lWyZgMmVVA010FXrQanoFqQ39SAKgtFgK1XZKlkwrWF05ia9Wyt/tWKF+W210syQ&#10;euyBbsZ+K/u9xO/B7Q3N14q2FS86Neh3aNFQLuDQvagZNZRsFD8T1fBCSS1X5qqQzUCuVrxg1gaw&#10;JgxeWXOv5Ka1tqzz7brduwlc+8pP3y22+PX5URFejr04iT0iaAMg2XNJmqF3tu06h0X3qv3UPipn&#10;IjQfZPFZw/Tg9Tz2124xWW5/kSXIoxsjrXd2K9WgCLCb7CwIL3sQ2M6QAgZHYTIaxUOPFDAXxnEQ&#10;ph1MRQVYnu0rqnm3M0uixG2LolGKyg9o7o60anZq3d60vMjhv/MntM78+XXewS6zUczrhDQXyWio&#10;+rxpfYC+pYYvec3Ni6UxeAeVEs+PvEAvY+cYmlEPDczjsSSL0L5+mdtE0SgLDBFyWlGxZhPdQgiA&#10;H2F/P6SU3FaMlhqH0UmnUmz3RJFlzdsFr2tEDtudyRBFr1j4htccw2ey2DRMGBeyitVgvRS64q32&#10;iMpZs2TAQPWxDC1NgAoP2uBxSAobRn9F6SQIsujOnw6DqR8HydyfZHHiJ8E8iYM4Dafh9G/cHcb5&#10;RjNwA61nLe90hdEzbd+MmS67uGi0UU2eqc0djk6gkKVVryIwDF2CumpV/A7OhnXQNoqZosLmCjzX&#10;jcPi/YR188GziIGGAPtqzAzDDMA8D5t4eA0kwZg5Iz/wQmlzz2RDsAGOBjWto+kz+NkZ1i9BlYVE&#10;uK0hvZ3HUGRBNk/naezH0WgOUMxm/mQxjf3RIkyGs+vZdDoLeygqXpZMoLgfR8I6Vta87Mmo1Xo5&#10;rZVDaGE/XdTrw7IBMuKgRo9e/2uJZsFA93fRAGhg5oOSpHu2Q+8yBmFBeiuZf6poy8DrKPY4tKFA&#10;uqz7wAXEtQ3Jbs1UuIxb7ESXcfdRbKU9vbSQXV0Qn2zBzkVsgsORMVB60HEOZEzCaZZCNUA22Yl9&#10;Hj2jUg1KX0ilWpDt2MuG0dBuOIIIY+cIybs5/p0jSXOoh6K0imICm3dtQ3nt2qBnLTo7zjLIf0nb&#10;fURdxMYePkeWpSxfHhVGKY4DI/8takLd7aj5hHn4Tu5IZunQcQ0vBMTsYBxJaKPT3Qv2LJ2c1Zqj&#10;rc6Mi2h6fQ2qABnDJLKXkgNRwyC67tJeYEvi+1T9hqznSHQE2v+UVu/H0Ddnw5MEH0ZxcBdl/mKU&#10;Jn68iId+lgSpH4TZXTYK4iyeLU4TvM1d7hb/I6X2svwQ2M9b+aHhBl4TNW8gg+0X0fy9ZLEvDKh+&#10;XxD6X1cYTkPR7JY7e1kOgwTPx1kXnkRJKKzAUngLQaOS6otHtvCuGHv6zw3Fi2L9UUAJwUdI31B9&#10;Y9k3qChg69gzHnHNqXGPlU2r+LoCyS7QhJzAnXrFbfE+aHGcI+yVF14N1p7uhYPPkuO+XX94h93+&#10;A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B8s8XzdAAAABQEAAA8AAABkcnMvZG93&#10;bnJldi54bWxMj0FrwkAQhe+F/odlCt7qJpGqTbMRkbYnKVQF6W3MjkkwOxuyaxL/fbe9tJeBx3u8&#10;9022Gk0jeupcbVlBPI1AEBdW11wqOOzfHpcgnEfW2FgmBTdysMrv7zJMtR34k/qdL0UoYZeigsr7&#10;NpXSFRUZdFPbEgfvbDuDPsiulLrDIZSbRiZRNJcGaw4LFba0qai47K5GwfuAw3oWv/bby3lz+9o/&#10;fRy3MSk1eRjXLyA8jf4vDD/4AR3ywHSyV9ZONArCI/73Bu95kSxAnBQkyXwJMs/kf/r8GwAA//8D&#10;AFBLAwQKAAAAAAAAACEAttLeHr9TAAC/UwAAFQAAAGRycy9tZWRpYS9pbWFnZTEuanBlZ//Y/+AA&#10;EEpGSUYAAQEBAGAAYAAA/9sAQwADAgIDAgIDAwMDBAMDBAUIBQUEBAUKBwcGCAwKDAwLCgsLDQ4S&#10;EA0OEQ4LCxAWEBETFBUVFQwPFxgWFBgSFBUU/9sAQwEDBAQFBAUJBQUJFA0LDRQUFBQUFBQUFBQU&#10;FBQUFBQUFBQUFBQUFBQUFBQUFBQUFBQUFBQUFBQUFBQUFBQUFBQU/8AAEQgBWwK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iYDHTNNwVHyjAqt&#10;fXcGmWs1zdTR28ESs8ksrbUVf9pjXxZ8av8Ago1puhX8+l+AdMj1qaJtrapfsyWx/wCuaD5n/wB7&#10;5ayqVI0VzSPTy7K8Zm1X2OCpc0j7dZjjOcCoWZW6yf8AjtflHf8A7ffxmvr3z4PEdtYRf8+8WmW+&#10;z/x9WavQ/h5/wUm8XaVdxx+MdFstdsCcNcWI+z3Cfh9xv935a5YZhQkfZ4jw9z7D0va+y5/8Mj9I&#10;OCvqKVQOwrg/hR8YvC3xm8PLrHhi/W7hX5JonO2WB+fkkX+E13Wc9eK9E/OqlOVKXLUj7xNRRRUi&#10;CiiigAooooAKKKKACiiigAooooAKKKKACiiigAooooAKKKKACiiigAooooAKKKKACiiigAooooAK&#10;KKKACiiigAooooAKKKKACiiigAooooAKKKKACiiigAooooAKKKKACiiigAooooAKKKKACiiigAoo&#10;ooAKKKKACiiigAooooAKKKKACiiigAooooAKKKKACiiigAooooAKKKKACiimP9xqAPz5/wCCh/7Q&#10;F4dWT4Z6PctDbxRJcau0TcyM43pCf9nbtb/gaV8MV3Hxr8QSeJ/i94z1SY7nn1e5A3f3PNbZ/wCO&#10;1xG04z2r5LF1ZVap/Z3B+U0spymlGPxzjzzEooorzz7c774J/GDWfgn46svEGkyNJCj7byy3fLcx&#10;fxK1fsj4O8SWHjfwzpWvaXJ5unahAtzA/wDsMuRX4YEYODX6ff8ABOXxVca/8CpdOnk3jRtSltYT&#10;/wBM2VZf/Qnevfy2vL+Efz74n5NShGGa0o+98Mz6yooor3j+fAooooAKKKKACiiigAooooAKKKKA&#10;CiiigAooooAhcgCvlf4zftmWnhu6udE8Ew2+sXsbeXJq07FrWJv9hU5l/NV/3qv/ALZvxdufCPh+&#10;28JaRO1vqGsxu95MjfPFa/d4/wBp3+X/AHVevhvGxNq19JluWxxMfa1fgPDx+NlR/d0jv9e/aA+I&#10;viSdpLzxnq0O7+DT5/saL/3620aL8efiL4fnWS08aaxJtb7l9ctdJ/5F31wdFfU/UMPy8vIeB9Zr&#10;/wA59m/Bf9tG3167ttF8dQQ6XcSNsi1iA7bd2/6ar/yy/wB/7v8Au19WoQyZU8GvyCI/hb56+6P2&#10;LfivceLvCt34V1WZptQ0RUa2mdvmltW+5/3x93/d2V8rmmWxw0fa0tj38BjZVv3VU+m6KKK+cPcC&#10;iiigAooooAKKKKACiiigAooooAKKKKACiiigAooooAKKKKACiiigAooooAKKKKACiiigAooooAKK&#10;KKACiiigAooooAKKKKACiiigAooooAKKKKACiiigAooooAKKKKACiiigAooooAKKKKACiiigApj/&#10;AHGp9FAH4sftGeDp/BHx08a6VPHsVdTluIvl/wCWUrean/jr15tX6Q/t6/s4z+PdHh8eeHLZrjWt&#10;Lh8q9tIl+a4t/wC+v+2v/oP+7X5vfMnysvNfJYuhKlVP7C4Izulm2U0o/wDL2l7sgooorzz9DCv0&#10;2/4JteHZdK+CGo6jLF5Y1TVpZoD/AHo1VU/9CR6/Pf4Y/DPWvi54ysPDuhwNJc3LfvZdvyQRfxSt&#10;/srX62y3fhv9mP4KQ/aGMOi+HLNY12/fnb/4p2P5tX0GW0rr20j8F8Tc1pVqdLKcP70+Y9Nizg5p&#10;4beODivx/wDjF+1t4++Lmqzl9YudD0YNiDS9NlaJQvq/9/8A4FXm3h/4ieJ/Cd+t3o3iDUtOulb/&#10;AFtpcsldE8ypRnynyWF8Ms2xGH9rOcYz/lP3JxjtxQygD2r4x/Y//bJuPiVqkPgnxvNGviAr/oOp&#10;RgKL3b/C6/wvj5v9r/0L7OPGfSvRpVY1Y88D8yzLLcTlWJnhcXDllElooorQ84KKKKACiiigAooo&#10;oAKKKKACiiigD83v2udVl1L9oHxLFI29LJLW1i/2E+zpL/6FK1eO17z+2h4Vl0D413Gqbf8AR9bt&#10;YrpX/wBqJEiZP/HE/wC+68Gr9Hyzl+qw5T4bHc3t5hRRRXqHGFe6/sXX8tn8dLKKL7l1YXVvL/45&#10;L/7JXhVfTf7CvhCfUfH2teJXVha6dafZEf8Avyy7P/QUT/x+vJzSUYYOfMd+XxlKvA+6KKKK/Oj7&#10;YKKKKACiiigAooooAKKKKACiiigAooooAKKKKACiiigAooooAKKKKACiiigAooooAKKKKACiiigA&#10;ooooAKKKKACiiigAooooAKKKKACiiigAooooAKKKKACiiigAooooAKKKKACiiigAooooAKKKKACi&#10;iigCPHOe9fLPx0/YO8JfFK8udX0SdvCuuzNvka2j3W07/wB54ifl/wCA4r6nA+Xg03B781EoxnHl&#10;mduDxuJy+r9Yws+SR+Xer/8ABOL4qWNwwtJtE1OHd8ssd4yY/wCAstdF4K/4JqeML67ibxXrumaR&#10;ZYyyWG64mP4bUVf++nr9IMk/wZ/GjzNvUY/GuT6jQ5r8h9nV4/z+rS9l7b/yU82+DnwK8KfBHQf7&#10;N8N2ARpf+Pm9n+a4uT/tv/7L92vnL/gpx4guLXwN4O0mJmS2v76aeXZ/F5Spt/8ARrV9pMVcKucH&#10;0xXzn+3b8JLv4nfBuW50uFrjVNCn+3xQr96WPbslT/vk7v8AgFbV4fupRgeJkWNhDOsPisbLmXN7&#10;x+U1FH8e2ivjz+3YyjOPPA0/Deu3nhnX9P1exk8m9sJ1uIHX+FlfdX7maXfJqel2t4vyrPGkv/fS&#10;1+Kvwb+G2ofFr4j6L4YsEZmu5l+0TKv/AB7w/wAb/wDfNftbbxpZwpBGuyOJdqrX0OWc3sj+Z/FG&#10;rQnj6MIfHGPvF6iiivXPxUKKKKACiiigAooooATpTN3tQe1eB/tVfHC4+FHh220vQ5AviLV9/ly4&#10;3fZYl+/L/vfwr/8AY1dOnKrPkiZ1KkaUeaR6R4z+Lvg/4esIvEHiOx024ZdyW8km6Zv+2S/NWH4f&#10;/aW+Gfie8S0svFtklw7bFjvUltSzf7Pmqtfmrc3M9/dS3NzPJc3U7b5biZt7yt/fdqi/2GWvrI5D&#10;Hl96Z8/LNpc3wH6VfH/4RWvxm8E/YI5I7bWLZvtOnXTDKrL/AHW/2W/wb+Gvzq8QaBqXhTWrrSdY&#10;spNO1K2bbJbyr1/+w/26+g/2QPjrf6H4ns/A+s3DXOj37eVp8krf8ecv/PJf9lv/AEKvrb4gfCrw&#10;t8T7AWniLR4L/wAr/VTH5JYv9yRfmWuKliauU1fYz+E6alClmMfawPy0or7V1f8AYJ8PTyO2leKd&#10;VsUb/lldRRXAX/0Grfh/9g7wjYTpLq+t6prG371uu23ib/vj5/8Ax6vZ/tzC8p5v9l1+Y+Q/h98O&#10;9c+J/iKLRvD9n9puG/1srf6q1X+9K393/KV+kfwq+G2m/CfwXY+HtOy6Q/PPcN96eVvvO3+f7tav&#10;hDwRofgjSV03QtMttMslO7yreIJubj5m/vN/tVvgBR7V8xjswnjpf3T3cJhI4eP94loooryz0Aoo&#10;ooAKKKKACiiigAooooAKKKKACiiigAooooAKKKKACiiigAooooAKKKKACiiigAooooAKKKKACiii&#10;gAooooAKKKKACiiigAooooAKKKKACiiigAooooAKKKKACiiigAooooAKKKKACiiigAooooAKKKKA&#10;CiiigAooooAKKKKAPkX44/sB+FviVqlxrXhy9bwrrE53zxRw+bayt/e2k/I3uv8A3zXjWm/8ExPF&#10;cuobdR8YaRa2W7Pm2kEksv8A3yxX/wBDr9GQd3fdS7QO2K5JYalOXPOB9Xg+LM6wND6vh8RaB5J8&#10;B/2cfCfwF0qaDRI5LnULlV+06pdjdNL/ALP+yv8As14N+0D/AMFBovh/4mvfDvgvTLXWL6zcxXGo&#10;Xjt9nSRfvIqKfm/3ty19beLXvIvCuqvYZOoJay/Z8f8APTa2z9cV+Gszs87szNv3fNvrnxlaWGpf&#10;uj6ngrJKXE+Oq18ynzcv/kx93fCf/gpLc3mtwWHjzQrKys522tqOklgID/eeNmfK+4avu6xvIb+0&#10;iubeRJ7eVVkjlRtyuv8Aer8IK/Xn9iq+vtT/AGavBc2oMzyi3liVn/55pcSon/jirSwWKlW92Z1c&#10;e8LYPI/Y4jBe7Cf2T3eiiivUPyEKKKKAIwAaOKy/EviTTvCOiXms6tdx2On2cRlnuJeiLXyP4o/b&#10;zvm1Fk8NeGrb+z0OFuNWlbzZf+AJ93/vpq6KGGq4j+FE5qtenS+M+yydvFfAH7brzv8AG1Fl3eUu&#10;jweR/u75f/Zt1e+fA/8Aa10v4oapHoWsWH9ga/LzbKs3mwXX+yjD7rf7DVn/ALX/AMFL74haPZ+J&#10;dCtmvNa0lWimtIfv3Nv975f9pTnC/wC21d+Bf1LGQ9sceJ5cXhv3R8KUU7/Zb+BtjU2v0PmgfH8p&#10;0Hw98/8A4WD4UW23fav7Ys/K2f3vtCV+r4HFfDv7H3wMvdY8TWvjjWrZrbSLD5tMSVebqX/nr/up&#10;u+9/E3+5X3FnA+lfA5vXhWr2j9k+uy2lOjS94kooorwz1wooooAKKKKACiiigAooooAKKKKACiii&#10;gAooooAKKKKACiiigAooooAKKKKACiiigAooooAKKKKACiiigAooooAKKKKACiiigAooooAKKKKA&#10;CiiigAooooAKKKKACiiigAooooAKKKKACiiigAooooAKKKKACiiigAooooAKKKKACiiigAooooAK&#10;KKKAIwMjmvgX9o3/AIJ/6vq/ii98R/DtrZor6Xzp9FuH8ry5G+8Ym+7t/wBmvvoHijr71jVpRrR5&#10;JnrZXm2Myav9YwU+WR+Yvwz/AOCePxD8Qa1br4t+y+GtEVv3zLOk9wy/7Cr8ob/er9IPDPh7T/B/&#10;h3TdE0yFbXTrCFLeCFP4EVcCtRH+TLNyOvFfO37bHxp1/wCDHwutLnw0/wBm1TU737Et5tDeQux2&#10;Yru/i+Sso0qWGj7p6uNzTM+LMZSpYifNP4Y/yn0cOCABgUnYivgD9iP9qXxx4y+KC+EPFGoya9Z3&#10;0Es0NxIi+bA6pu5buv3q/QBWB5HatqVWNWPPA8rNsrxGTYqWCxXxggAHFGOMGvNvjd8aNO+C/haP&#10;Uru2lv7u6k+z2lnC23zH/wBpj9xf9quC+BP7Vtt8WvE7eHr/AET+xNRkiea2eK6+0RT7PvL9xdrf&#10;xV1xw9WdL2sY+6eFKvTjP2bM39vHULy3+GWi20G5LS61hFudn8YWKV0X/vtVb/gFfDlfqZ8Uvhtp&#10;vxY8GX3h7Uw6RT/NHOn34JF+6618PeI/2PPiTomovBZaVba7a7v3d1ZXMSb/APeSV0219LlGOoUa&#10;XspnhZlhqs5c8DyTw9c3dn4g0q509m/tCK8iltdn/PXf8n/j9frZH9wV8kfs/fsi6h4b8R2nibxm&#10;1t9qs38200uBvN2SfwtK33fl/upxX1wOledm2JpYmtekd+X0JUaXvnm3jb9nz4f/ABAu5L3W/Dlt&#10;Jet967tme2lf/feJl3f8CrM8Ofss/DLwvepeW/hiK4uFbcrahPNdKv8AwGV2WvXMbetIfmHFeT7a&#10;py8vMd/s4fFygiKi7VXatSUUVmbBRRRQAUUUUAFFFFABRRRQAUUUUAFFFFABRRRQAUUUUAFFFFAB&#10;RRRQAUUUUAFFFFABRRRQAUUUUAFFFFABRRRQAUUUUAFFFFABRRRQAUUUUAFFFFABRRRQAUUUUAFF&#10;FFABRRRQAUUUUAFFFFABRRRQAUUUUAFFFFABRRRQAUUUUAFFFFABRRRQAUUUUAFFFFABRRRQBGOB&#10;XIfEr4a+H/iv4WudA8SWK32nT/MRna8bfwsjfwtXYdKTIFBUZSjLmieKfBX9lbwR8CdQu9R0C2ur&#10;nUp4/L+238vmyrH/AHF4VVH4Vn+MP2zfh14G8Xy+Hbu5v7u4tpPKurmzt/Nit3/iVju3Nt77Favd&#10;nfKgfwmvzW+IX7IHxKt/iDqVvpWhya1YXV3LNbahFcRIjKzf8tdz/K1clWU6UP3UDxs9zLMvdr0Y&#10;e1nI+wvjp8KLP9orwDpNzomqQpPD/pun3p/eW86Mn3G/2X+X5v8AZriv2e/2UtS+GnjJPE/iW/s7&#10;q8tomis7bTmZ0R2XYzszKv8ADuXb/tV7R8G/A0vw4+GXh3w1cTLcXWn2qxTSoMKX+8+3/Z3NVrxr&#10;8U/Cvw4gjk8R+ILHR/NH7pLmX53/AN1fvN+FepHFVY0vZfZOj2VO8a9X4jrzilrifAnxf8F/EYsn&#10;hzxLY6tKnLQRTfvV+qN836V2uOK5jsjKM480SSiiigsKKKKACiiigAooooAKKKKACiiigAooooAK&#10;KKKACiiigAooooAKKKKACiiigAooooAKKKKACiiigAooooAKKKKACiiigAooooAKKKKACiiigAoo&#10;ooAKKKKACiiigAooooAKKKKACiiigAooooAKKKKACiiigAooooAKKKKACiiigAooooAKKKKACiii&#10;gAooooAKKKKACiiigAooqpfX9vplrJc3c0dtbxLueWVtqrQBK6jgnmvH/iLPLrXjk6NcXM8Wl2un&#10;RXSwRSvEtxK0sqtu2/f2eUnyf7f+7Xomi+OvD3iSZoNI17TdUmVdzRWV5FK//jrVF4k8G6T4pMB1&#10;K0eSWDd5U8MzwyxbvvbZEZWFfNZ7ga+bZbVwuDq+ylL7RtRnGlU55HEfCq5uLPxNrGhpcz3enQ20&#10;F1GlxK8r2zM8ildzfwsE3bf96vWdoIOO9YPhjwrpfhazkg0y2+ziVvNldmaSWR/7zuxLMf8AeroK&#10;6MmwNfL8DSwuIq+1lH7QVJRnLmic14/8Up4H8Ea94hki85dLsprsxf3tiFttfkV4r8Var438Q3uu&#10;axdtfajeSbpJW7f7Cf7H+xX67+O/DEPjXwZrfh64cxxapZS2buP4Q6Fd361+R/jbwTrXw88SXWha&#10;7ZNaX9s21lb7kqf30/vLWuZc/J7h+XcZ/WPZUuT4Cho2tah4c1e01XS7uSxv7STzYLiJvmVq/Wz4&#10;P+NT8Rvhp4e8SyKsU2oWayyov3Vk+64/76Vq/J3wp4S1fx14gtdE0SykvtRuW2xxKvT/AG3/ALif&#10;7dfrJ8NvCNv8L/hvomgNMjppNkkctw3yqzj5nf8AFtzfjRlvPyz5zLgyOJhGrzfAdkDn3p3TnGK+&#10;Mvix+33baNqU2meA9Lh1Z4W2vq2oM32dz/0yiX5nX/a3L/wKvN9M/b++I9peeZfadoV9an70KW0s&#10;WP8AgW//AOKrsljKEJcjmfVVuIstw9T2c6p+iYYFeOaFx6Yrx34C/tJeHvjjZyQ2iNpuvWyhrnS7&#10;hvnQf3lb+JfevYScDJNdMZRnHmge9Rr08RD2tKV4k1FFFWdAUUUUAFFFFABRRRQAUUUUAFFFFABR&#10;RRQAUUUUAFFFFABRRRQAUUUUAFFFFABRRRQAUUUUAFFFFABRRRQAUUUUAFFFFABRRRQAUUUUAFFF&#10;FABRRRQAUUUUAFFFFABRRRQAUUUUAFFFFABRRRQAUUUUAFFFFABRRRQAUUUUAFFFFABRRRQAUUUU&#10;AFFFFABRRRQBAAO/WvBZ5/8AhO9Rl1vVB9ptknddMtX/ANTBEr7Ul2/89W+9v/2tq172o45614Lo&#10;1sfDtzd+Gbr9zdaczLAj/wDLW13/ALqVf+A/J/vI9fi3ijWzClkq+p/Bze/y/wAp6uXRp+394n1X&#10;QrHV40S6g3tG++KZPklif++j/eRv92u7+F3iG71jRr2y1F/tOoaTdfYpLnH/AB8LtV0k/wB7a67v&#10;9pWrj724gsIZbieRIYYl3NLK21FrpvhBp9wul6nq91DJbDWLz7RBDKm10gWJIk3f72zf/wADr858&#10;Iq2YyxtWl73sOX5cx6Oaxp8sZfaPSKKKK/q8+ZExXN+KPAvh3xrAkGv6Jp+tRIflS/tUl2/7u4cV&#10;0hptMiUYy+I5vwp4C8NeB4ZovD+hadoqy/6xbC1SHd/vbRzXz7+3t8Q7jwt8NrDQLGR4JvEE7xTu&#10;Dj/R4wNyf8CZk/4CHr6kxuOfWvjv/got4anvPDHhPXYVZ4LC6mtZ9h+75qoy/wDorH/Aq5q/N7KX&#10;KeNnHPSy6t7D+U+EqKKK+MP5uOj+Hvja9+G3jPSPElgWWbT51ldFb/XJ/Gn/AANK/YS0uEvLeO4j&#10;OYplV1+hr8adD0W88Ta3YaRp8fm3l/OtrAq/3m+X/wBmr9gry+0/wL4NkuryZbfTdItN8sr/AMEU&#10;a8n/AMdr6PLZS5JXP2PgypU+rVef4St46+IWgfDTw/LrPiHUYtPsI/l3yn5pG/uqv8TfSvkTxv8A&#10;8FDrr7XLD4Q8NxLArfLday7Mzf8AbJG+X/vuvnX43/GfV/jT40uNX1FpYtPiZk0/Ty3y20X/AMX/&#10;AHmrz6WQPwBgVhicwkp8lE87OOLK3tHSwHw/zH0va/8ABQL4lwTb7ix8PXEX8UQs5V/9q17b8Kv2&#10;8fDfjG6j03xVYnwtfyttS7Mvm2jH/abCtF/wIbf9qvz49qCBXPSzCrD4zw8NxXmGHn+9lzn7WJMk&#10;yJIrK6NyrLUoXgj1r4a/Ya+P12upp8O9cuGnglVm0iWVuYtvzNb/AO7t+Zf++f7tfc3QV9FSqxqw&#10;54H7LgMbTzChGvSH0UUVqekFFFFABRRRQAUUUUAFFFFABRRRQAUUUUAFFFFABRRRQAUUUUAFFFFA&#10;BRRRQAUUUUAFFFFABRRRQAUUUUAFFFFABRRRQAUUUUAFFFFABRRRQAUUUUAFFFFABRRRQAUUUUAF&#10;FFFABRRRQAUUUUAFFFFABRRRQAUUUUAFFFFABRRRQBA0ioMsdorzi++MVtcSOug6dc66inZ9tVli&#10;tM/7MjfM4/2kVl96qfFDUjruq23heJyLIw/bNS2HmSLdsii/3XZX3e0e3+Os1VSBFjRNir91Vr8G&#10;438RJcP4j+zsvjzVftc32T28HgPrEeeZtw/F28tm3ar4Yu4bf+KXT50utv8AwH5Hb/gCtW5cWHhn&#10;4n6LbXJjt9XtQzNBcIzK0T9G2uuGjb9a4pm2deap6NfN4M8Y2V9C3l6fq06WeoxAfK0rfLFP/v7t&#10;if7r/N9xK8HhHxKxGa4yGXZvCP7z4ZGuLy5UY+0pHcaf8JPDFleRXJs57ySI74/7Qvbi6VXX+PbK&#10;7Lu/2utdyRSbcd6Xt1r+jKGHo4aHJQjyxPn5SlL4iSiiiusAooooAb1rm/G3hDS/HnhjUNA1i2F1&#10;p19F5UiMR3/i/wB5fvV0nUUdaZnKPN7sj8zPit+xh498B6hPJo1hJ4q0Xd+5nshvuEX/AG4vvbv9&#10;zdXn2jfAT4ja7eLb2vgXXRLu25vLGW3T/vuXYtfrar+jfpUmN3WvNnl9KU+c+KrcI4CtU51zRPlv&#10;9l79kc/Cy8TxN4plgvPE2wrb28HzRWIb74DfxN71pft4eJZdC+Br2cEmxtX1GCybb/c+aVv/AEVX&#10;0hjnI618zft/6FLqvwVtb6Nd66Xq0FxL/sqyvEP/AB6VK6JRjRockD2MXhoYLLKtLCx+yfnTRRRX&#10;xp/OYUUUUAbfg7XpvCfizRNZt2Cz6feR3Sg99r7q/ZZWDqp9a/Gfwhoc/inxPo2jWy7p9QvI7VSf&#10;9p9tfswqhEUf3a+jy34D9m4K5vqtX/ES0UUV7B+jhRRRQAUUUUAFFFFABRRRQAUUUUAFFFFABRRR&#10;QAUUUUAFFFFABRRRQAUUUUAFFFFABRRRQAUUUUAFFFFABRRRQAUUUUAFFFFABRRRQAUUUUAFFFFA&#10;BRRRQAUUUUAFFFFABRRRQAUUUUAFFFFABRRRQAUUUUAFFFFABRRRQAUUUUAeNeLAYPijf+YmPP0q&#10;1aJv72yW43/9870/77pigg11nxF8H3PiG2tb7TWjXWtOZ3gEgKrcI334H/2X+X5v4WRW7V59Z+Ir&#10;aa5+w3m7StVX7+n337qVf93++v8Atr8tfxz4ncM46jmk80px5qVX/wAlPqcuxMfZ+yNTOVrJ8Rx+&#10;ZbafAq/vp9Ts4ov977RF/wCg/f8A+AVPqevafocafbruG23tsjV2+dm/2U/irZ8DeGb7Vdbg8R6r&#10;aS2VraK39m6fOuyUM/ytcSr/AANs+VU9Hfd22/M8C8N47Ns0pV4x5aVKXNKR143ExpU5RPXE+5T6&#10;KK/uw+LCiiigAooooAKKKKACiiigCPHFc3488JWPjzwlqnh7UY99lqMD28mMBl3D7y/7S/e/Cunx&#10;QaZEo80eU/HP4i/DzV/hd4vv/D+tQ7bm2b5Jtvyzxfwyr/stXMsmE45FfrX8Wfgp4Y+M2g/YNfs2&#10;eWLm2voDsuIG/wBhv/Zfu18a+NP2AfHGj3Mr+HdSsPEFl/CkrfZbj/vlvk/8fr52vgZ8/PRPxrNu&#10;FcTSq+1wXvRPl35pD60h+U17tp/7E/xcvblY30G2sUb/AJaz6hAUX/vhnavefhP+wPp2hXUOo+Ot&#10;Ri1yaP510q0RltN3+0zfNJ/u/LXNSwNWUjy8JwzmOIlyzhyROS/YZ+BNzqGuJ8RNatmhsLZWTSYp&#10;V/18nKtN/urjC/X/AGK+7xzz61UtbGGyt4reCJIYol2pHEu1VX+6tW84Br6WlSjRhyQP2rLsBTy3&#10;DRoUiSiiitT0gooooAKKKKACiiigAooooAKKKKACiiigAooooAKKKKACiiigAooooAKKKKACiiig&#10;AooooAKKKKACiiigAooooAKKKKACiiigAooooAKKKKACiiigAooooAKKKKACiiigAooooAKKKKAC&#10;iiigAooooAKKKKACiiigAooqN3VF3N0WgCAvHbxFnYIi/MzNXBXfxm0fcU0i1v8AxCFHM2nxr5H4&#10;SysiP/wBmrj9Z1l/idcGeVm/4RVGxZ2WPkv/APp4l/vJ/cT/AIE3+zoRqqrtj6D+Gv554r8Uo5bX&#10;lgsqhzzj8UpfCe7hsulVjzVTZT4v3SN+98I6kY/+mN1as3/j0q1es/F3hHx+Bo99bwTXLHcdL1q0&#10;2uwx1VZBiT/eTcK5ZVcd6q6ro9prFr5F3FvTdvV/uujf30b+Fv8Aar47LvF/HU6vJmVKM4f3TrqZ&#10;TH/l1I9S0bwToHhuZ5tL0PTtMlf77WdokTN/3yK3+PSvMPh34tvUv/8AhG9anN1dLF5tjqDn5ryJ&#10;fvK//TRPl/3h8396vTu2K/p3K8fhc0wkMbg5e5I+dqU5UpckySisHxh4v0fwB4Z1LxFr99Fpmi6d&#10;C1xd3k/3Io1qn8PfHfh/4n+D9L8T+GNSj1fQtTi822vYkdElH3fusAy8r91hXtGJ1VFFee/FX42+&#10;C/gnplhf+N/Elp4cs767WytprkM5mlbttVc9Or/dXPzEUAehUUzeu3dVDSdZsdatftVheQX9vuZP&#10;OtpFkTcv3vmWgDSoor508GftVf8ACU/tkeO/gadFWOPw7pMWpR6qkv8ArWZLd3Rk/wC3pf8AvhqA&#10;Pouivkb9tf8Abz8Nfsv6Fd6RpVzZ618THjie10S6jmaKOJ2/1szL8oXaG+XcGbK1yHw9/wCCu3wR&#10;8QaPpn/CTXereFtUlgjN4s2mSz28Uu35tjRbmZd3+zQB90UVxHwz+L3g74x6ANa8F+JbDxJp+4K8&#10;1jLu8pv7rr95G/2Wqp8Tvjb4L+DUekyeNfEtp4dTVbxLCyNwrN58zY4wq/m33Vz8xoA9CorM1TVb&#10;PRtOur++uY7OytImuJ7iVtqxouWZmP8AdrmvhZ8WfCXxs8KReJ/BWtRa9oUsjwJdwxOnzL99drqr&#10;LQB3FFFFABRXE+PfjB4H+F6W7eMfF2ieGPtDYgGrX0Vu0v8Au72ro9K1S01rTre/sLmG+s7qNZYZ&#10;7eUNHIv95WH8NAGnRSMcCvB/iB+278DfhX4rPh3xN8RdNstZV/Klt4Y5bryH/uytEjLF/wAD20Ae&#10;80Vk6LrVh4i0i11PSbyHUtNu4kmtrq1lV4pY2GVZGXqteZ/Hj9qX4bfs1roj/EDX20f+2JHS1SO2&#10;luHcJt3ttiRjtXcn/fVAHsVFfLlx/wAFLv2bLe5jgb4mwebJ90ppV+yf99eRtWvcPht8VvCPxh8P&#10;DXPBfiOw8R6bu2NcWMwbym/uuv3lb/ZYUAdnRWVruv6d4W0S91fV7yDTtMsYmnubu4fYkUa/eZm+&#10;led3f7T3wmtPCFj4ouviJ4dtdCv4/Ntru51BIvPXO35UY7m/i+XbQB6zRXzn4Z/b++AXjLxlpvhP&#10;RPiFDf69qM62tnbR6febJZW+VV83ytnX/ar6MoAKKKKACiiigAooooAKKKKACiiigAooooAKKKKA&#10;CiiigAooooAKKKKACiiigAooooAKKKKACiiigAooooAKKKKACiiigAooooAKKKKACiiigAooooAK&#10;KKKACiiigAooooAKKKKACiiigCM8jNcD8Yrpl8JHTo2ZTrFylgzL2jbmX/yEsld5kHAHSvOvjHGy&#10;p4Tn/wCWUGtKX/4Ha3ES/wDj7rXzmf16mHyrF1aPxRhL/wBJNqMearGMjn40WFERV2Ii/KiU8jFJ&#10;nFLX+cU5SnLmkfoXKFFFFZFmJ4ruG0vTF1uPi40eRdSX/ci/1q/8Di3p/wACr30EHL9q8C8cS+R4&#10;L12Xbv22Nx8n975Gr3SwgNtYQwM29441Vmr+vPBzEVZZfiKMvhhI+RzaMfaRPjr/AIKy/ERPB/7J&#10;2oaHE2NQ8V6ja6XAqfe2K/nv/wCitv8AwOvev2Vvhi3wc/Z2+H/hCVdl3p2kxfaU/uzy/vZv/Irv&#10;Xxz+1O4/aO/4KL/CD4SqwudC8IL/AG1q0X8G/wD4+HRv+2UVuv8A21r9H+gr+iTwha/NT9uix/4a&#10;R/bl+C/wUhBn0rS0/tTWET+FZW82VG/7YW6/9/a/Sjev96vz2/YHsm+M/wC1j8f/AI3XP760OpNo&#10;Gjysd37lW/8AjUFv/wB9UAe+ft/fFn/hTX7J/jbU7Wf7PqV/a/2NYMjbX824/dZT/aVN7/8AAK+N&#10;/wDgnbL4j/Zi/aLt/g/4rvD/AGf458M2viKxt2yqxXTRCXbt/v7RcRN/e8pa9G/4KFyyfHL9pr4D&#10;/AW1cz2d1qH9ua1Cv/Pvv2/+OxRXX/fVN/4Kj6JffC7xd8Gfj3ocH+keE9VSyvvL/ji3ebEn+78t&#10;wn/bWgD9EWfYm5q/Oj/gnVI3xb/as/aI+MO3zLK6vv7K0+b+9E0u/wD9FW9vX0v+1D8etN8E/sie&#10;KviNo9+s1vf6Ev8AY9wrffluk2W7/wDkVW/4DXIf8EzPhL/wqj9kjwtJcx+RqXiNn166/wC2v+q/&#10;8gJFQB88/tx/DTw38ef2+fhD8O7DSrf+1J4FvfE+oQr+9ls1cukT/wC7FA//AH9Wv0YTwX4dt7H7&#10;Imh6alkq7fsy2cezb/u7a/K34I+IvjZ8S/2tPi58avhb4E0zxhBdXlx4etNV16+S3tLOJHi2fLvR&#10;3byoovu/36+kNS/Zg/aU+Pv7j4t/Ge08H+G5f9d4e+Htu6ean9xrh9jf99eatAHGeGbHwfov/BTb&#10;RbL4K+Tb6e+i3Q8c2mhr/wAS2N1R9nC/Ir7vK+7/AB/7W+sr9r+wP7Sv/BQ/4QfCKM/adE8L2/8A&#10;aurp/d3fv5Uf/fiigX/trX2l8C/2cPAX7OHhM6L4J0WPTopfnu72ZvMu7pv70sv8X+792vkz/gnL&#10;Zn4xfHv49fHi6UTJqOsto2kzN/DAvzt/5C+y0Ae7/wDBQv4jR/DP9kH4h3plVbrUrE6JbJ/fe5/d&#10;P/5CZ2/4DUH/AATn+F8nws/ZE8D2d1Hsv9WhfWrlT/08tvT/AMheVXgH/BS2/n+M3xy+B/7P+nTu&#10;E1fU11XVUT+GLf5Sv/wCJbpq/Q6xsLfTbOC0tolht4I1iijX7qKv3aALlfJv7b37Xl18B9P0nwd4&#10;HtDrnxZ8UN5Gj6dHF5ptkZtvnsvO75uET+I/7tfUOr6jb6Npl5qFzJ5dvawvcSt/dVBub9K/PX/g&#10;nFoMv7RfxX+JP7Sfi2IXWq3GpPpOhwy/N9gi2Iz7f92J4ov+/v8AeoA6P4H/APBNLTNajl8Y/tD3&#10;l18SPH2qjzZ7e4vpfs9lu/g3oy+a3/ji/wAK/wAVfUP7N3wUT9nf4S6Z4Dt9audcstNnuGtrm7j2&#10;OsUkzyLF94/d3ba9XryL9p7446f+zv8ABPxJ44vts02nwbLG1dv+Pi6f5Yk/76+9/shqAPnX9tL9&#10;ovxZ4k+Iml/s7fBq4aPx/rwUa1q8LcaPasu5vmH3G2fOz/wp93524s+Lv2DfhF8HP2TfH9mPDVlr&#10;niC38OXt3N4m1OBJb5rpLd281Hb/AFXzrnan/j1fEH7Pvw+/bFh8W3/xI+H+hTrqvja3+3XHiPUY&#10;LBluI5X83791nbu4+Vf9mu4/az+GX7VvhH4Far4w+LPxlgOlStFZS+HNIvGh+1ea20xOkUUUTfLu&#10;O35vuUAfX/8AwSj1fUNW/Y38M/bWZorW+vbe1Zv+eSzN/wCzM9eK/t8+GdP+Pv7ePwI+FrRfa4oo&#10;Pteqov8Az6tN5sqN/wBsrV/++q+r/wBg3wEfhv8AsjfDLSJI/KuJNKXUZl/2rl2n/wDatfDHg3Wf&#10;ix8Vf2xfjd8X/hF4U0vxhqejXX/CMaYdWvFgt7ZNrRfaF3Ovm/La/d3f8vFAH3B42+CX7Nvwf8B3&#10;us+Jvh34B0XQLGLElze6Jas/+6rsm9m4+796vl//AIJd+Crm++LXxZ+JPhfR7rwv8I9Yke10TTJ9&#10;2LjbcbldP+uS70/7a7f4a8Wj169tf2j7GH9uHS/EdxHNLu0V5rtP+EftexdooPldPu/Mjf761+vP&#10;h+00vT9Es4NFhtbbSYoVW0islVbdYv4dm35dv0oA+J/+CtHxE1Gy+D3hb4a6Duk1vx7rMdktvE3z&#10;SwRMrbf+BSvAKZ8FP+CRvwl8FaTYT+Oo7zxvr/lK1yst08FksuPm2LFtZlz/AH2NeD/tm/FzxXr3&#10;/BQnw6PAng+b4g6j8ObKJYdIhglnhN7KjS+a/ldNjSwf3fmir2/S/gX+1z+0Qi3PxO+Ka/CPQ5Bv&#10;/sDwbHtu9v8AdeWJvl/7+y/7tAH154J+BPw3+GbxzeFfAnh7QbiL7txp+mQxTf8Afarur0CvPvgr&#10;8HdJ+BfgCz8KaPeajqVrA7zSXuq3LT3E8rtuZ3b616DQAUUUUAFFFFABRRRQAUUUUAFFFFABRRRQ&#10;AUUUUAFFFFABRRRQAUUUUAFFFFABRRRQAUUUUAFFFFABRRRQAUUUUAFFFFABRRRQAUUUUAFFFFAB&#10;RRRQAUUUUAFFFFABRRRQAUUUUAFFFFADMZIrmvHnhtvFnha/02ORYbllWS2lYf6qdH3xP+DqtdPm&#10;k+nFc9WlGrCVKX2hnhGh6sNVst7QtbXUTeVc27/eglX7y1fR93Wuh8bfD46lfNrOhXCWetMm2aOU&#10;fuL1P4Uk/usP4ZB0/wBquKutcfRG8vXtMvtFdfvTSx77f/wIX5P++trV/FnFfh7mOT4mVTB0pVKE&#10;v5fsn2GEx9OtHll8Rrj3oPtWAPHnhx/kj1zT53b7iQ3Kyu3/AAFa0LCz8ReKWWPSNMn020b72p6t&#10;A0Oz/dgf96zf721f9qviMu4WznNavscPh5f+2nVUxdCl8chINNfxh4osNChG61tZIr/UJP7kSvui&#10;i/7aun/fKPXuJXuOtc74T8I2Xg7TVtLNpJ3aTzJ7qdi0txL/ABO7ev8A+quiJAG3Nf2zwnw5S4ay&#10;yOCj70/il/iPkMTXliKnOfkR4G+M8n7Ln7ePxl8U/EvwZ4m1XxJrsl1b6BaaTYea88T3G5GTe6/J&#10;5UUS7k3V9Daj45/a9/afQW3hLwrafALwlOPm1bX5i+quv+ym3fH/AN+l/wB+vvTYu7dt+an19ycZ&#10;8daD8Hn/AGGv2Z/i54ou/GWqeNfFd3p0+o3ms6mWHm3SwusO1Gd/4n7s1Rf8EofBh8K/sd6Feyx7&#10;Jtd1G81V93f5/KRv++YVr631fSLHXtNn07UbOC/sblDFPa3cSyxSr/dZWGGWpNP0610myhtLOCK1&#10;tYE8qKCBNiRr/dVRQB8EfsoaHd/GT9vz47/FrUbWdLPw1cf8IxpXnpt2Ov7piv8A2yg/8mK+v/j9&#10;8IdM+PXwh8UeBdV2Jb6vZtDFcOu7yJ/vRS/8AdUau7hs7e1aV4IY4mlbzZCq7d7f3mq5QB+JPhXQ&#10;fi58XrjwR+yF4n0a8tbTwl4je61O/wDn2Raav+3j7q75vKf+LzYlr9Uv2mPiBY/AX9mfxp4gh22M&#10;WkaM9vp6Kv3JXTyLdf8Avt0r2HYu7dXP+N/BWhfETw1eeHvEmlW2t6JfbFubG7j3RS7XDLuH+8q0&#10;AfN3/BMHwG3gf9jnwe09uYbvW5LjWZfl+95sreU3/fpIq+tKoWem2+mWdvaWkEdvawRrFFDEuxEV&#10;fuqo/hq/QB5F+1j4/Pwu/Zt+I/iWJtlzZ6JcJbN/03kXyov/AB90ryH/AIJbeDz4Q/Y08IyyxiG4&#10;1i4utUcMv9+VkRv+/USV9U6zo1j4g0u403VbG21GwukMc1rdxLLFKv8AddW+9U1nZwadaxWttDHb&#10;wRLsjiiXaqr/AHVoA/Kb4rfEaX9nr/gp5rXxH+JPhnX7zSDZtF4a/sm180z7rRIE8reyK3359w/h&#10;dq9zv/jb+1b+0nGbb4Y/DmL4O+Gp+P8AhI/GDf6ay/30iZPl/wC/T/71fdzor/eX7tSUAfLH7Nf7&#10;Gd78Hv8AhL9U8aeP9X+IvirxfZ/YNTvrtmREi+f5E3O7fxt83/jq18ufA/x98Tv+Cdcnij4Uar8I&#10;vEfxG0SfV3v9D1rw/C7pcK6omPlR/wC4nyfeVt9fqVRQB+eet+LP2vf2ugdG0Pwn/wAM++Cp/kud&#10;U1Kdv7Tdf4tn3Jf++UT/AH65/wD4KUfD3xKfA/7Ofwrgu9X8T6fdaumn3+qz7pbi6uFSKKJ5f9tk&#10;e4b8Gr9LKZ8r0AUNI0m00HSbLTNPgS2srOFIIIU+7GiqFVa+Af8Agotaaz8dfj58FfgDYwXCaPqd&#10;1/bmq3aI23yld4j83/TKL7Qf+2qV+iFM2Lu3UAeefGjxQ3wo+BvjLXtKtmMuhaHdXNnbxL91ooHK&#10;f+g14B/wSy+Fk3w6/ZR0rUL2FodV8U30+tT+avz7GPlRf+ORK/8AwOvsWk6CgDxv9qb9nrR/2lfg&#10;5rPg/VIYvtjo02mXrL89neKP3Uq/+gt/ss1eCf8ABM3xt47tPgd4m8H/ABA0PU7KbwHeNp9nc30T&#10;J5sSozfZ1z9/ytuP910r7gooA/Hj9hb9tb4afCPxB8Y/HPxL1S8g8W+L9VS6jtbSxluHeLfK7Krf&#10;dX55f43/AIK+lI/2oP2h/wBpvW7Wz+Cvw6l+H/g95FE/jHxvbfOyf3oovun/AIB5v/Aa+wbH4TeC&#10;NK1eXVLHwdoFnqcrebLewaZAkzN/eZ9u6uyoApWSXEVnAlxMtzcKirJIq7AzfxNtq7RRQAUUUUAF&#10;FFFABRRRQAUUUUAFFFFABRRRQAUUUUAFFFFABRRRQAUUUUAFFFFABRRRQAUUUUAFFFFABRRRQAUU&#10;UUAFFFFABRRRQAUUUUAFFFFABRRRQAUUUUAFFFFABRRRQAUUUUAFFFFABRRRQAUzZT6KAGbF/u0+&#10;kyKMilZALRRRT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i3xp4f8A2m/j98VvFGja&#10;Z4j/AOFI/DTR7xrKz1K1tkudQ1j/AKbp83yp0/iT+78zb6898Ta58Zv2FPil8Oz4l+KN58W/hv4s&#10;1VNFvE1uHbe2cr/xo5Z277vvfwlNv3Wr6l+P37W/w0/ZtsT/AMJdr6HWpU322g6cPP1Cf+7ti/h/&#10;3n2rXzb4M+HPxP8A23PjJ4V+J3xP8PyeAvhh4VuhqHh3wpdMftd/LvVkluF/4Cn3tv3Nqr8zvQB9&#10;p/En4gaH8KfBOs+LfEt/Hpui6XCbi5nf+6P4VGRuZj8qr/eavjnw3f8A7Qv7b0EniXRPFM/wG+FE&#10;7H+yPstt52sapF/BOz7l2K3+w6/8C+9R+3ibr40ftH/Av4AtNJF4f1u6fXddiRtoubeDe2z/AL4h&#10;uP8Avpa+5NO0220mxt7SzgitrW3iSKKKJdiRquNqr/s0AfFfwJ+I3xN+Cn7V5+AHxJ8YTfETS9W0&#10;dtX8PeIbqDyrr5N+6KX+9/qpfvM33E/v1qfti+KP2hPC8fi3XvD3inwv8OfhZoNit0dbe3+26reN&#10;sG5EidSqv5rbF+52O6uP+EOof8NI/wDBSfxh8RdMH2nwh8OdH/4R6zvl+7PdPvRtv97791/3yn96&#10;t79ve7l+MfxX+Dn7PVlKwg8S6n/bXiFYjgjTrfc2z/geyY/70SUAelfsJW/jy1/Zx03xP8T/ABRq&#10;Gva7r7trTNq0n/Hlasi+Ug/ursTzf+B1yPwx+LnxA/a2+M02ueCdcm8IfA3wpqJh+3QwK9x4ouU4&#10;ZV81Tstv93/0L7m3/wAFDrT4hSfszah4b+Fnh+91a/1ieLTby30eLdNBp7K/m7EX+9tSL/dd68Z8&#10;G/tX+P8A9nj4Kafp2n/sp+J9D8HeF9O/e3d/qq2+1F+9K/8Ao/3mbczf71AHst78T/EvxN/blsPA&#10;PhnVZ9P8G/D/AExtT8T/AGVvlv7y4TZb2jn+6qusu3/Zf+6tfVlfmf8A8E9vG3xhtNcvNXvPg5d6&#10;hpvxK1xtd1Px5camsSRQN9zbFs+dF+fau7+Ovf8A416j+1zN8StTs/hbpXgi38ExLEbO+1mRmuJm&#10;2L5u7DfL82/+DtQB9Y1+df7aPxD/AGnPh3oHirxM3jPw98P/AAdFf/2doGm6Lb/atW1be+2HLup8&#10;tmUbm27duPu19Kfswaf+0DYHxA3xy1Tw3flxF/ZS6DHjb9/zd/yL/sV418YZf+Gif+ChHw9+HBbz&#10;/DHw1s38U6vEPuveNs+zq3+7ug/77egD6T/Zu8KeKvBnwV8K6b441y68ReL0tvN1S9vZPMczyMZH&#10;Td/sbtn/AAGvUq8R/aT1L43WGiaQnwT0rw/qGqT3LJqMuvybUgi2/KyfOu79a8o+FOn/ALZs3xL0&#10;K5+IGq+A7fwYs/8AxM7TTI90zRbf4Pk+9/wOgD3H9pn4qT/BD4D+M/HNlbw3N9o2ntPbRXLYjeVn&#10;VU3f8CZa+Wfh5oX7T/7U3w70nxp4k+LenfCHwzqtl9strDwtpP8ApBib7ssssr74vl+b/W1rf8FW&#10;Nf1PWPhL4N+Fvh2MXfiL4ga/BZQWvmbPNii+f/0a1vXzn4xuPjBp1pEn7TPgHxwfhLo0UUS6J4Bv&#10;LeLSYIIhtT7R5TvLKny/xyrtoA95/wCCevj/AOI3iD4pfFjw5q/jy7+Knw68OXCWel+KrxM/aLkv&#10;jEUv8Q2bt/zt0Tbw3zZnxM+Pv7QPxU/bI8QeA/gPdabFoXg20W11aTVYlay8+X77yvjdvVvkRU/5&#10;5P8A7VfU/wAOfGnw18Jfs52njLwVbWmmfDez0eXVrdbKDyESBEd33J2f5X3bv4q+AP2IviL8e5fD&#10;Hiu++H3weTUNf8Z67LrmoeNfFNy9rpmyT7ixJ8rSqp3/AHHb71AH0xp/7Jvx88XvFfePf2nNftbn&#10;duax8GWiafCn+yr/AC7v+BJWr+0D+0/r/g7xdovwT+EGn/8ACcfF26tl8+6v33W+lQbObq7Zf4v4&#10;tvy/+PIr9P4F0X4ufCvQfFnj/wCLvxKtfFhsdIuLpfDmiaZFa2Fn5SeazI+3zZW+Qr8396vKv+CX&#10;fg2bXPhp4j+NGvn7f4z+IOr3VxcXzj5kgilZPKX+6vmpL/47/doA5v4ofA79pn4R/DvW/iov7RV/&#10;4h8T6JZvqV54ffTlTSpo4vmlRU3bPuhv+WS/8Ar6n+Cnxpn+Mf7OXh/4kafpDXGqalo7XX9k28u3&#10;zLpdyvCjv0/exsqs1eaf8FHPjDbfC/8AZi8R6bExl1/xdH/YGl2kfMsrT/JLtXr8sRf/AIEVr079&#10;lP4X3PwY/Zz8BeDr1fL1DTNMiF4g/gnf97Kv/fbtQB82+G/g1+1L+0bYSeJPHXxZvPgra3TO1l4T&#10;8M2P7+1i/h82Xej7/wDgTdf4fu1Z/Zz+KfxT+Ev7U2ofs/8AxS8TJ4+S60r+2NB8SNB5Vy8S7vll&#10;/BJfvbvmT73zV33x3/b+8B/C3VW8K+FEufiZ8RZWMEHhzw4v2jZL6Syrnb/upuf/AGa5/wDZQ/Z7&#10;8eT/ABY1748/GaWCL4ga3bfYtO0S0x5Oj2Wfuez4Uce77vmbgA+yKK+MviRf/tp6n471+38E6b4C&#10;0jwrHdSxaXcajJuuJIP4JX+d/m6fwV7P+zRZfGix8H6kvxs1DQtS8RNe/wChvoKbI1tdiff+Rfm3&#10;b6APNP2m/j54u8IftLfAb4aeDr1baTxLqrXOuRGBJXlsEK7l+Zfl+RLj5l/uVv8A7YP7T4+BPhOD&#10;QfDlvJrXxS8Sn7H4b0S0XzpXlb5ftDL/AHEP/fR/4Ft+VvG3j74geI/+ChPxB8UfDf4a3fxK1Hwj&#10;o6+GdKdrhbeysLpkV5ZZZX2r/FcLs3fNvqb9j34naX4T/aI1KP8AaF8P61oXx+8RytHY6/4gRPsT&#10;Qn5EtbI/di/ufJu3fd3fwUAfdP7O3hjxl4N+DPhjSfiDrzeI/GVvbf8AEz1B33lpWdm2b/4tm7Zu&#10;77a8f/aT/aX8T2vxC074L/Bqyt9Y+K2qRfaLq6uCGtNAtf8Anvcf7WPmC/7n3tyK/qX7TXxw039n&#10;T4MeIvHGoKkr2EBjsbRv+Xm6f5Yov++uv+yGr83v2XJv2vfBOteKta8OfBzT9V8ReLrhdS1DxR4u&#10;haCWRWXeiq7XES+X833UX/0DgA9pkvvjH+yd+058HtI8V/F/U/iZo3xGvJdM1Cyv7YRRWs48pQ0C&#10;722LumT7u37r19AftRa38d59a8LeD/gxpVtZf215ral401FElg0mNNvG3+83P8Df7P8As/H+jaf8&#10;bPiL/wAFDPhP4c+M2oaHeX3hm1uPEkdl4ej/AHFjFsbZuO37zSxRf3vvCv0i+IfxR8KfCXw3ca94&#10;w16z8P6VF964vpdm5v7qf3m/2VoA+Kfid+z3+0d8EfA2sfEfRP2kdc8W6toNm+pXmiapY7LKeKJN&#10;8qqrSun3Vb+H8q+r/wBmT4wt8ffgT4P8eyWq2Fxq1mHuIEb5VnR2il2n+7vRttfIXxG+Ofj/APb8&#10;tr74efBLQL7Qfhret9l1rx/rkBgSeAn54rdP4twP3fvN0bYM167+0re2/wCxf+wZqumeC5JLeXSd&#10;Mi0XTrrP71ZZ3ET3H+/88sv+9QBzvxA/aQ+JHx/+J2r/AAu/Z3a0sLbRX8nxH8Q7yHzraxY8eVar&#10;9134bn5v9nH3q84+Mtl8cv2DoPD/AMTL34y6n8VPCkmqxWWvaJrdrtwkmfnh+d9n3T93b8xX71fU&#10;X7EnwZ0/4Hfs3+DtEtbdU1C8sYtU1O4x8891Oiu5b/dG1P8AdRa8D/4KZazJ8W9Z+Fn7PPh9/tOv&#10;+Ktai1C/WL5vstlFvXe3/kV/+3dqAPpP4/al8X9Q8JaSnwWTw6uqX8o+06l4id/Ks4Cu7eqr95un&#10;Zv8Adr5n/Yj1f4w/Ej9on4gaj4v+Kd54y8IeDnbRh9igW10+/wBRb/WhIkUBli2t83+0lfRP7Xvx&#10;dj/Z2/Zk8W+JbOXyL+10/wCwaUufn+0y/uov++N27/gFZX7GvwgvfgV+yl4Z0e2tY38UXWnNq14l&#10;wdvm386+bslb/Y3JF/wCgD6Lor4Oll/b815XZIvhv4dDNuVN29l/9G13v7SnxU+IPwM/YR13X/FV&#10;/Zy/Ej+z10+a80ddkUV1PL5Xmxe6I27/AHloA5/4hftHfEb4+/E7VPhd+zy1nYwaO5h8R/ES9j86&#10;1sG/55W6fdlk+9/e/wDZh5r8Y7T45fsI2uh/E67+M+pfFTws2qwWWvaLrdrtxHJ/FF8z7Pun7u3q&#10;v3q+oP2IPgvYfBD9mzwdpMECpqF/ZxarqU+Pnlup0V33f7vyp/wCvA/+CmOtzfFbVvhj+zx4ff7T&#10;4j8Wa1Ff3yR/8utlFv8Anf8A2fvv/wBu7UAfYHxD+LHhj4U/DjUPHXiLUVsPD1nbfanlf77hvuIi&#10;/wATsSqqvvXyJ4Yh/aL/AG1Lb/hKrfxnP8BPhndfNo1lp1r52rX0XVJ5X3ps3f7L/wDAP46p/ti6&#10;c3xl/a2+BH7PcjMng2OL/hItYty3yXUUXm7Im/4Bbyr/ANta+94IILC2SKKNIbeNdqoq7VVaAPiz&#10;9m74n/Ej4XftS61+z78S/FTePIX0ZNb8P+IriDy7t4/44pff733v+eX+3Xq/7VP7Ull+z7p2k6Vo&#10;+ly+LPiP4il+yeH/AAzbsd1xLnbvk/uxA/8AfXbuy+D/ALON6f2j/wDgoP8AE34u6afP8GeEtOXw&#10;xpN6h+SeX+Nk/vL/AK9v+2qUfseWY/aF/bG+NXxm10faj4avv+EW8OQy8paRLvV3X0bYv/kxLQBq&#10;S/s0/tS+PNKfxV4i/aEm8H+LWBuLbw1oNhjTLVv4YnZX/e/3fmR/+B16j+wf+0Frn7Q3wVl1DxQk&#10;cfizQNTm0PVmiXas00QRvN2fw7ldfu/xBq9V+PHxZ0v4F/CXxP421eRVttJs3mjR2x58/wB2KL/g&#10;bsi/jXxB+zn4F+J/wt/4Js+K9c8JaVe6j8R/G082s2tpAmbiKKdooPNRf4m8hGlX/eSgD1rU/jF4&#10;6/ae+OeoeA/hHr7eFPAPhC5VfE/jW1gSWW6uf+fK18xWXghtzf5foPjt8T/E3ib9pz4X/BvwPq9x&#10;pTb/APhKfFd9ZNiWLToG+S3P+zK42t/vJ/er5/8A2bvjN8Tf2bfglpnhTSP2VvFnlabG9zqeq3t+&#10;tp9puCN8s774c7eD/uqirXKfsi/Gb4ueMvjR4z+MOlfBC88WWPxA1KKyi1ttVSCHSbGJ9nlLuT95&#10;s+Tc3y/6qgD9Av2hvGnjPwL8KdX1f4f+FJfGXi1TFDY6anTc7bfNb+8qctivmyD9k79pPxppceve&#10;Jf2l9W8O+KpV83+ytBsdmnWr/wAMfyOnmr/wCvuWvhT9qrxj+1/4HsfHOteF7bwf/wAINZNLcW9z&#10;pSM+rQWKZLShZfl83Zy3yt/sUAdl+wn8ffHHxPX4ieBviO9tqHjLwBqv9l3eqWQVUvV3Spu+Xjdu&#10;hboF/h96g+LFp+0h8afjLrfg/wAHaonwh+G+lLEW8V/Z0urvVWZFY+QP7vLL/B9z7xzsrq/2DvCv&#10;gHTfgLpHiTwI2oX6eK2bVNS1bWJPMv7y8DMkpnccZR1Zfl+Xqf4q7j47/tPfDn9nXSBeeNvEkFhc&#10;yputtLg/e3t1/wBc4l+b/gX3fegD47+Ls/xv/wCCf8vhvxxf/F7UPi18PrvUo9P1rTfEEJ+0Rbg5&#10;3ROzPj5Ub+L72Plav0chkWWJZF/iXdX54/8ACL/Ej/goz458M6x4u8N3Pw9+Amh3q6jZ6RqY/wBN&#10;151+47r/AHSv/ANrts353V+iCfcoAfRRRQAUUUUAFFFFABRRRQAUUUUAFFFFABRRRQAUUUUAFFFF&#10;ABRRRQAUUUUAFFFFABRRRQAUUUUAFFFFABXh37W/iD4o6L8JZYPg7oDa34z1K6SwilDxKthGyPvu&#10;D5vyfLtC/wDA69xooA/KH4E/s/8A7S3wC1q88UXPwJ8K/EHxhdSPPL4j13XorjUt/wDsO9xtX/gC&#10;7m/vV9VfCf8Aaf8AjfrvxE0nwp49/Z21TwtbXjMsviCy1Jbq0tjs3bn+Qr/5Fr60ooA+N/2zfgr4&#10;+k+LXw5+Ofwt0yPxF4q8Fb7W60GV9rXtm+/cIv8Aa2yyp/wPP8Ncl4p+KH7TH7VGmP4N8K/C2++C&#10;Wk3v7jV/FPiK5/0iGFuHS3TYj7v9pfX+D71fetFAHlX7PfwD8N/s3/DPTvBnhiFjBbnzru9m/wBb&#10;eXDfflf/AGjx/wABCr2rw34S/DHxVrv/AAUJ+LXxJ8TaHeWmg6do9tofhy7uo/3U6ssTO0Te2x/+&#10;/tfY9FABXyp/wUf8L+NvHH7Nd54V8C6Peazqeu6rZ2d1FZLueO18zez/AO7vSIN/vV9V0UAc/wCC&#10;PCln4H8F6D4csV2WOj2MFhAv+xEiov8A6DXQUUUAMf7lfHX7C/wx8V6b8TPj38RvHOiXmkaz4o8T&#10;NDYpex7Waygd9jJ/sfOi/wDbKvsiigAooooA/PP9qaXx94Y/bb8KfFK++GPiXxn8PPBOn/ZdPTQY&#10;kuGlvJ4pd0vlfe+VnX5v+mSV1PiTU/2iP2y9AvPCtv4KX4GfDvU4jb6lqviCT7RrN1A3DxRW/wAv&#10;lblP8X/fdfcdFAHxv+2F8INf8FfsHz/DH4TeH9Q1nyYLXSvslmnm3TWquGlbav32fb823++1cr8P&#10;/iL+0x4g+HHhvwP8O/gpbfDK00rTINNXxD42vuIEiiRN62qpv3f8AavvKigDxT4Y/BPxBofwi13w&#10;n8QPHepfELWNfjuF1HUrpViSNZ4vKeKBP4Y1znH/AOzXyb8FvFvx9/Yl8LTfCab4Jap8UdF0+8nO&#10;g674fn2xNFI7S4l2o+0b3dvn2fer9HaKAPin4O/szeP/AIt/F6z+NP7QIs11bTOPDPgiyl8200bk&#10;bZpT91pf++v4Wz8qqjv2/NN/aE+IUOnfD34M6Fcw6LqFo11rfiGK/itS3zbPsqu7rt/vNt+9u9mr&#10;7UooA/ND4F+Ef2kf2XfDSWHhn9mTwZcSbNt1qFjrUX266/66yvcM7f7v3f7q19Xfs5fH74h/FrVt&#10;b03x58GdY+GU2nRo8V3d3Xn291u/hVtifN/u7q+gaKACmP8Acp9FAHyl+wH8OvFPgjwp8TNR8baN&#10;caPr3iPxzqOqMt0m15Ym2bZf90tv20//AIKKfBL/AIXH+zXrp0vSZ9S8W+Himq6K9jEXullV081I&#10;9vzHfFu+VeuxfRa+qqKAPz7+O3w9+J/7R3w9/ZSstc8M6nc28mrWV742tJYtjW+1It8s6/w/J9o9&#10;/n2/er9Afux/LT6KAPiv9mj4e+N3+Onx7+N3jHwte2etXszaR4e0qceVLLZQfd2/9dfKt/m/36+Y&#10;dV+An7V/xd+K3/CzvH3wn0Xxqih20/wt4m1iJLLT1/gRbdbhP/H/AL38dfrlRQB8LQftM/tN/DW0&#10;jtdZ/ZWW50qHbFFF4U1dH8pP9mKLzf8A2Wvbv2lPhDdftUfsw6r4Xa3l8PazrFjb39vb37APZ3i7&#10;JVhl25/i/dtt9Wr3uigD4B8GftH/ALTXhDwRpvw/P7OWqaj4306zTT4dflvVXSpdi7Emd8bP+A+b&#10;/wB816p+yr+yhqvwz8S6z8UPihqqeLPi74jAF5eRjNvpsR6W8H/jmX/2dq4H3vqqigD45/b2+GXi&#10;34zeKfgd4N0vQ7zUfB83ilL/AMSXcEe+KCCLYB5v91dks/WvsNQFXatPooAK8Y/a1+BrftE/APxV&#10;4FhuEtL+/iSSxnk+4txE6yxbv9ncu3/gVez0UAfn74I/aQ/aa8G+CtM+Hkn7OGq6n4z0y0TTovED&#10;3m3S5di7UlZ9uzt/z1r1j9lj9lDVfht4p1n4pfFHVk8WfF3xGoS6vYx/o+mxH/l3g/JAX/2dq8fe&#10;+qqKAPjD9r34PfEPSPjl4B+P3wu0ZPFev+GrV9N1Lw60mxryzbzf9V/tfvpf/HfvYxXMeK/Hn7SX&#10;7Xumv4L0D4a3vwM8N3y+TrPiTxHNm78j+OK3i2I/zDI/9nWvvaigDzT4F/BPwz+z38NNJ8F+F7by&#10;tPs13SXEn+tup2+/NJ/tN/8AY18daVovxf8A2F/jF8R7jwt8MNQ+K/w28Z6m+tWo0OX/AEuxnY/M&#10;joqO38ez7v8AAjbvvrX6IUUAfBMXwR+Lf7a3jnS9e+N2jj4ffCvRrj7TY+AUufOudSkzw106/wCf&#10;4VVcl6+6rW1is4I4LeNIYIl2LEi7VVf9mrlFAHh/7Z9v4qu/2YPiJaeCtOutX8SX+n/Yra1sk3zM&#10;krrFNsX+95Ty1sfssfDdvhF+zr8PPCc9t9jvdO0eAX0P926ZN9x/5FZ69YooA+I/iTof7RH7P/x+&#10;8SfEPwJZTfF74e+IWie88JzahsudOZVCfuN/Cjj+AN1O9f4q53x58cP2jP2mfCOqeAvB/wABdV+H&#10;K63A9hqPiPxfdeUlrbyrtl2IyI33W/h3n/Zr7+ooA+XrjwH4y/ZT/Y70/wAGfCLSH8X+NNLtFsrM&#10;PtRDPPNumutjN91Wld9v+7ur44+EP7On7Tvwx8a3vjjxB8GPDHxM8YX8/wBobW/FOuRT3cB5/wBV&#10;/pGyPvzt6fLX60UUAfHfw/8A2pPj/P480Lw545/Zq1TSLLUbpLeXW9J1Nbq3s1b/AJavtRk2r/11&#10;WvsPtSbF9BTq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9lQSwECLQAUAAYACAAAACEAihU/mAwBAAAVAgAAEwAAAAAAAAAAAAAAAAAAAAAAW0NvbnRlbnRf&#10;VHlwZXNdLnhtbFBLAQItABQABgAIAAAAIQA4/SH/1gAAAJQBAAALAAAAAAAAAAAAAAAAAD0BAABf&#10;cmVscy8ucmVsc1BLAQItABQABgAIAAAAIQCKzuKyvwQAAM8NAAAOAAAAAAAAAAAAAAAAADwCAABk&#10;cnMvZTJvRG9jLnhtbFBLAQItABQABgAIAAAAIQBYYLMbugAAACIBAAAZAAAAAAAAAAAAAAAAACcH&#10;AABkcnMvX3JlbHMvZTJvRG9jLnhtbC5yZWxzUEsBAi0AFAAGAAgAAAAhAB8s8XzdAAAABQEAAA8A&#10;AAAAAAAAAAAAAAAAGAgAAGRycy9kb3ducmV2LnhtbFBLAQItAAoAAAAAAAAAIQC20t4ev1MAAL9T&#10;AAAVAAAAAAAAAAAAAAAAACIJAABkcnMvbWVkaWEvaW1hZ2UxLmpwZWdQSwUGAAAAAAYABgB9AQAA&#10;FF0AAAAA&#10;">
                <v:shape id="Picture 92" o:spid="_x0000_s1178" type="#_x0000_t75" style="position:absolute;left:5191;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ZUvwwAAANwAAAAPAAAAZHJzL2Rvd25yZXYueG1sRI9Bi8Iw&#10;FITvwv6H8Ba8abpW7FKNIouCIIjW9f5o3rZlm5fSRFv/vREEj8PMfMMsVr2pxY1aV1lW8DWOQBDn&#10;VldcKPg9b0ffIJxH1lhbJgV3crBafgwWmGrb8YlumS9EgLBLUUHpfZNK6fKSDLqxbYiD92dbgz7I&#10;tpC6xS7ATS0nUTSTBisOCyU29FNS/p9djYI4jrsNN5vtoU8u0zP65LjO90oNP/v1HISn3r/Dr/ZO&#10;K5gmM3ieCUdALh8AAAD//wMAUEsBAi0AFAAGAAgAAAAhANvh9svuAAAAhQEAABMAAAAAAAAAAAAA&#10;AAAAAAAAAFtDb250ZW50X1R5cGVzXS54bWxQSwECLQAUAAYACAAAACEAWvQsW78AAAAVAQAACwAA&#10;AAAAAAAAAAAAAAAfAQAAX3JlbHMvLnJlbHNQSwECLQAUAAYACAAAACEAHImVL8MAAADcAAAADwAA&#10;AAAAAAAAAAAAAAAHAgAAZHJzL2Rvd25yZXYueG1sUEsFBgAAAAADAAMAtwAAAPcCAAAAAA==&#10;">
                  <v:imagedata r:id="rId230" o:title=""/>
                </v:shape>
                <v:line id="Line 91" o:spid="_x0000_s1179" style="position:absolute;visibility:visible;mso-wrap-style:square" from="8,2010" to="8992,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yuEwQAAANwAAAAPAAAAZHJzL2Rvd25yZXYueG1sRE/JbsIw&#10;EL0j8Q/WIHEjTsseMKiNhOCCxNIPmMZDkjYeR7GB8Pf4gMTx6e3LdWsqcaPGlZYVfEQxCOLM6pJz&#10;BT/nzWAGwnlkjZVlUvAgB+tVt7PERNs7H+l28rkIIewSVFB4XydSuqwggy6yNXHgLrYx6ANscqkb&#10;vIdwU8nPOJ5IgyWHhgJrSgvK/k9Xo+Bov9PZTsa/Y/ybn6eX6zDdH7ZK9Xvt1wKEp9a/xS/3TisY&#10;TcPacCYcAbl6AgAA//8DAFBLAQItABQABgAIAAAAIQDb4fbL7gAAAIUBAAATAAAAAAAAAAAAAAAA&#10;AAAAAABbQ29udGVudF9UeXBlc10ueG1sUEsBAi0AFAAGAAgAAAAhAFr0LFu/AAAAFQEAAAsAAAAA&#10;AAAAAAAAAAAAHwEAAF9yZWxzLy5yZWxzUEsBAi0AFAAGAAgAAAAhAKiXK4TBAAAA3AAAAA8AAAAA&#10;AAAAAAAAAAAABwIAAGRycy9kb3ducmV2LnhtbFBLBQYAAAAAAwADALcAAAD1AgAAAAA=&#10;" strokecolor="#bebebe"/>
                <v:shape id="Text Box 90" o:spid="_x0000_s1180" type="#_x0000_t202" style="position:absolute;left:330;top:1729;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xwQAAANwAAAAPAAAAZHJzL2Rvd25yZXYueG1sRE9Ni8Iw&#10;EL0L+x/CLHjTVBH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GFj8THBAAAA3AAAAA8AAAAA&#10;AAAAAAAAAAAABwIAAGRycy9kb3ducmV2LnhtbFBLBQYAAAAAAwADALcAAAD1AgAAAAA=&#10;" filled="f" stroked="f">
                  <v:textbox inset="0,0,0,0">
                    <w:txbxContent>
                      <w:p w:rsidR="009216D7" w:rsidRDefault="009216D7">
                        <w:pPr>
                          <w:spacing w:line="201" w:lineRule="exact"/>
                          <w:rPr>
                            <w:rFonts w:ascii="Arial"/>
                            <w:b/>
                            <w:sz w:val="18"/>
                          </w:rPr>
                        </w:pPr>
                        <w:bookmarkStart w:id="90" w:name="146"/>
                        <w:bookmarkEnd w:id="90"/>
                        <w:r>
                          <w:rPr>
                            <w:rFonts w:ascii="Arial"/>
                            <w:b/>
                            <w:sz w:val="18"/>
                          </w:rPr>
                          <w:t>ERASMUS+</w:t>
                        </w:r>
                      </w:p>
                    </w:txbxContent>
                  </v:textbox>
                </v:shape>
                <w10:anchorlock/>
              </v:group>
            </w:pict>
          </mc:Fallback>
        </mc:AlternateContent>
      </w:r>
    </w:p>
    <w:p w:rsidR="00E82C09" w:rsidRDefault="003310CA">
      <w:pPr>
        <w:pStyle w:val="Naslov8"/>
        <w:spacing w:before="93"/>
        <w:ind w:left="232"/>
      </w:pPr>
      <w:r>
        <w:rPr>
          <w:noProof/>
          <w:lang w:val="sl-SI" w:eastAsia="sl-SI"/>
        </w:rPr>
        <w:drawing>
          <wp:anchor distT="0" distB="0" distL="0" distR="0" simplePos="0" relativeHeight="251570176" behindDoc="1" locked="0" layoutInCell="1" allowOverlap="1">
            <wp:simplePos x="0" y="0"/>
            <wp:positionH relativeFrom="page">
              <wp:posOffset>1200150</wp:posOffset>
            </wp:positionH>
            <wp:positionV relativeFrom="paragraph">
              <wp:posOffset>-1069947</wp:posOffset>
            </wp:positionV>
            <wp:extent cx="958834" cy="651224"/>
            <wp:effectExtent l="0" t="0" r="0" b="0"/>
            <wp:wrapNone/>
            <wp:docPr id="49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2.jpeg"/>
                    <pic:cNvPicPr/>
                  </pic:nvPicPr>
                  <pic:blipFill>
                    <a:blip r:embed="rId10" cstate="print"/>
                    <a:stretch>
                      <a:fillRect/>
                    </a:stretch>
                  </pic:blipFill>
                  <pic:spPr>
                    <a:xfrm>
                      <a:off x="0" y="0"/>
                      <a:ext cx="958834" cy="651224"/>
                    </a:xfrm>
                    <a:prstGeom prst="rect">
                      <a:avLst/>
                    </a:prstGeom>
                  </pic:spPr>
                </pic:pic>
              </a:graphicData>
            </a:graphic>
          </wp:anchor>
        </w:drawing>
      </w:r>
      <w:r w:rsidR="00DA52C2">
        <w:t>Barometer</w:t>
      </w:r>
    </w:p>
    <w:p w:rsidR="00E82C09" w:rsidRDefault="00E82C09">
      <w:pPr>
        <w:pStyle w:val="Telobesedila"/>
        <w:spacing w:before="6"/>
        <w:rPr>
          <w:b/>
          <w:sz w:val="20"/>
        </w:rPr>
      </w:pPr>
    </w:p>
    <w:p w:rsidR="00E82C09" w:rsidRDefault="003310CA">
      <w:pPr>
        <w:pStyle w:val="Telobesedila"/>
        <w:spacing w:before="1"/>
        <w:ind w:left="232"/>
      </w:pPr>
      <w:r>
        <w:rPr>
          <w:b/>
        </w:rPr>
        <w:t xml:space="preserve">Razvili na </w:t>
      </w:r>
      <w:r>
        <w:t>Fontys University for applied sciences, Tilburg, Nizozemska</w:t>
      </w:r>
    </w:p>
    <w:p w:rsidR="00E82C09" w:rsidRDefault="00E82C09">
      <w:pPr>
        <w:pStyle w:val="Telobesedila"/>
        <w:spacing w:before="4"/>
        <w:rPr>
          <w:sz w:val="20"/>
        </w:rPr>
      </w:pPr>
    </w:p>
    <w:p w:rsidR="00E82C09" w:rsidRDefault="00E82C09">
      <w:pPr>
        <w:pStyle w:val="Telobesedila"/>
        <w:spacing w:before="4"/>
        <w:rPr>
          <w:b/>
          <w:sz w:val="9"/>
        </w:rPr>
      </w:pPr>
    </w:p>
    <w:p w:rsidR="00E82C09" w:rsidRDefault="003310CA">
      <w:pPr>
        <w:spacing w:before="101"/>
        <w:ind w:left="232"/>
        <w:rPr>
          <w:b/>
        </w:rPr>
      </w:pPr>
      <w:r>
        <w:rPr>
          <w:b/>
        </w:rPr>
        <w:t>Namen protokola:</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Refleksija in evalvacija srečanja</w:t>
            </w:r>
          </w:p>
        </w:tc>
      </w:tr>
    </w:tbl>
    <w:p w:rsidR="00E82C09" w:rsidRDefault="003310CA">
      <w:pPr>
        <w:ind w:left="232"/>
        <w:rPr>
          <w:b/>
        </w:rPr>
      </w:pPr>
      <w:r>
        <w:rPr>
          <w:b/>
        </w:rPr>
        <w:t>Gradiva:</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before="2"/>
            </w:pPr>
            <w:r>
              <w:t>List s sliko barometra za vsakega udeleženca</w:t>
            </w:r>
          </w:p>
        </w:tc>
      </w:tr>
    </w:tbl>
    <w:p w:rsidR="00E82C09" w:rsidRDefault="00E82C09">
      <w:pPr>
        <w:pStyle w:val="Telobesedila"/>
        <w:rPr>
          <w:b/>
          <w:sz w:val="26"/>
        </w:rPr>
      </w:pPr>
    </w:p>
    <w:p w:rsidR="00E82C09" w:rsidRDefault="003310CA">
      <w:pPr>
        <w:spacing w:before="194"/>
        <w:ind w:left="232"/>
        <w:rPr>
          <w:b/>
        </w:rPr>
      </w:pPr>
      <w:r>
        <w:rPr>
          <w:b/>
        </w:rPr>
        <w:t>Trajanje: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15 minut</w:t>
            </w:r>
          </w:p>
        </w:tc>
      </w:tr>
    </w:tbl>
    <w:p w:rsidR="00E82C09" w:rsidRDefault="00E82C09">
      <w:pPr>
        <w:pStyle w:val="Telobesedila"/>
        <w:rPr>
          <w:b/>
          <w:sz w:val="26"/>
        </w:rPr>
      </w:pPr>
    </w:p>
    <w:p w:rsidR="00E82C09" w:rsidRDefault="003310CA">
      <w:pPr>
        <w:spacing w:before="191"/>
        <w:ind w:left="232"/>
        <w:rPr>
          <w:b/>
        </w:rPr>
      </w:pPr>
      <w:r>
        <w:rPr>
          <w:b/>
        </w:rPr>
        <w:t>Vloge:</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Facilitator</w:t>
            </w:r>
          </w:p>
        </w:tc>
      </w:tr>
    </w:tbl>
    <w:p w:rsidR="00E82C09" w:rsidRDefault="00E82C09">
      <w:pPr>
        <w:pStyle w:val="Telobesedila"/>
        <w:rPr>
          <w:b/>
          <w:sz w:val="26"/>
        </w:rPr>
      </w:pPr>
    </w:p>
    <w:p w:rsidR="00E82C09" w:rsidRDefault="00915139">
      <w:pPr>
        <w:spacing w:before="191"/>
        <w:ind w:left="232"/>
        <w:rPr>
          <w:b/>
        </w:rPr>
      </w:pPr>
      <w:r>
        <w:rPr>
          <w:noProof/>
          <w:lang w:val="sl-SI" w:eastAsia="sl-SI"/>
        </w:rPr>
        <mc:AlternateContent>
          <mc:Choice Requires="wps">
            <w:drawing>
              <wp:anchor distT="0" distB="0" distL="114300" distR="114300" simplePos="0" relativeHeight="251916288" behindDoc="1" locked="0" layoutInCell="1" allowOverlap="1">
                <wp:simplePos x="0" y="0"/>
                <wp:positionH relativeFrom="page">
                  <wp:posOffset>1242060</wp:posOffset>
                </wp:positionH>
                <wp:positionV relativeFrom="paragraph">
                  <wp:posOffset>444500</wp:posOffset>
                </wp:positionV>
                <wp:extent cx="5546725" cy="1474470"/>
                <wp:effectExtent l="3810" t="0" r="2540" b="2540"/>
                <wp:wrapNone/>
                <wp:docPr id="470"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46725" cy="1474470"/>
                        </a:xfrm>
                        <a:custGeom>
                          <a:avLst/>
                          <a:gdLst>
                            <a:gd name="T0" fmla="+- 0 10691 1956"/>
                            <a:gd name="T1" fmla="*/ T0 w 8735"/>
                            <a:gd name="T2" fmla="+- 0 1473 700"/>
                            <a:gd name="T3" fmla="*/ 1473 h 2322"/>
                            <a:gd name="T4" fmla="+- 0 1956 1956"/>
                            <a:gd name="T5" fmla="*/ T4 w 8735"/>
                            <a:gd name="T6" fmla="+- 0 1473 700"/>
                            <a:gd name="T7" fmla="*/ 1473 h 2322"/>
                            <a:gd name="T8" fmla="+- 0 1956 1956"/>
                            <a:gd name="T9" fmla="*/ T8 w 8735"/>
                            <a:gd name="T10" fmla="+- 0 1733 700"/>
                            <a:gd name="T11" fmla="*/ 1733 h 2322"/>
                            <a:gd name="T12" fmla="+- 0 1956 1956"/>
                            <a:gd name="T13" fmla="*/ T12 w 8735"/>
                            <a:gd name="T14" fmla="+- 0 1989 700"/>
                            <a:gd name="T15" fmla="*/ 1989 h 2322"/>
                            <a:gd name="T16" fmla="+- 0 1956 1956"/>
                            <a:gd name="T17" fmla="*/ T16 w 8735"/>
                            <a:gd name="T18" fmla="+- 0 2249 700"/>
                            <a:gd name="T19" fmla="*/ 2249 h 2322"/>
                            <a:gd name="T20" fmla="+- 0 1956 1956"/>
                            <a:gd name="T21" fmla="*/ T20 w 8735"/>
                            <a:gd name="T22" fmla="+- 0 2505 700"/>
                            <a:gd name="T23" fmla="*/ 2505 h 2322"/>
                            <a:gd name="T24" fmla="+- 0 1956 1956"/>
                            <a:gd name="T25" fmla="*/ T24 w 8735"/>
                            <a:gd name="T26" fmla="+- 0 2765 700"/>
                            <a:gd name="T27" fmla="*/ 2765 h 2322"/>
                            <a:gd name="T28" fmla="+- 0 1956 1956"/>
                            <a:gd name="T29" fmla="*/ T28 w 8735"/>
                            <a:gd name="T30" fmla="+- 0 3021 700"/>
                            <a:gd name="T31" fmla="*/ 3021 h 2322"/>
                            <a:gd name="T32" fmla="+- 0 10691 1956"/>
                            <a:gd name="T33" fmla="*/ T32 w 8735"/>
                            <a:gd name="T34" fmla="+- 0 3021 700"/>
                            <a:gd name="T35" fmla="*/ 3021 h 2322"/>
                            <a:gd name="T36" fmla="+- 0 10691 1956"/>
                            <a:gd name="T37" fmla="*/ T36 w 8735"/>
                            <a:gd name="T38" fmla="+- 0 2765 700"/>
                            <a:gd name="T39" fmla="*/ 2765 h 2322"/>
                            <a:gd name="T40" fmla="+- 0 10691 1956"/>
                            <a:gd name="T41" fmla="*/ T40 w 8735"/>
                            <a:gd name="T42" fmla="+- 0 2505 700"/>
                            <a:gd name="T43" fmla="*/ 2505 h 2322"/>
                            <a:gd name="T44" fmla="+- 0 10691 1956"/>
                            <a:gd name="T45" fmla="*/ T44 w 8735"/>
                            <a:gd name="T46" fmla="+- 0 2249 700"/>
                            <a:gd name="T47" fmla="*/ 2249 h 2322"/>
                            <a:gd name="T48" fmla="+- 0 10691 1956"/>
                            <a:gd name="T49" fmla="*/ T48 w 8735"/>
                            <a:gd name="T50" fmla="+- 0 1989 700"/>
                            <a:gd name="T51" fmla="*/ 1989 h 2322"/>
                            <a:gd name="T52" fmla="+- 0 10691 1956"/>
                            <a:gd name="T53" fmla="*/ T52 w 8735"/>
                            <a:gd name="T54" fmla="+- 0 1733 700"/>
                            <a:gd name="T55" fmla="*/ 1733 h 2322"/>
                            <a:gd name="T56" fmla="+- 0 10691 1956"/>
                            <a:gd name="T57" fmla="*/ T56 w 8735"/>
                            <a:gd name="T58" fmla="+- 0 1473 700"/>
                            <a:gd name="T59" fmla="*/ 1473 h 2322"/>
                            <a:gd name="T60" fmla="+- 0 10691 1956"/>
                            <a:gd name="T61" fmla="*/ T60 w 8735"/>
                            <a:gd name="T62" fmla="+- 0 1216 700"/>
                            <a:gd name="T63" fmla="*/ 1216 h 2322"/>
                            <a:gd name="T64" fmla="+- 0 1956 1956"/>
                            <a:gd name="T65" fmla="*/ T64 w 8735"/>
                            <a:gd name="T66" fmla="+- 0 1216 700"/>
                            <a:gd name="T67" fmla="*/ 1216 h 2322"/>
                            <a:gd name="T68" fmla="+- 0 1956 1956"/>
                            <a:gd name="T69" fmla="*/ T68 w 8735"/>
                            <a:gd name="T70" fmla="+- 0 1473 700"/>
                            <a:gd name="T71" fmla="*/ 1473 h 2322"/>
                            <a:gd name="T72" fmla="+- 0 10691 1956"/>
                            <a:gd name="T73" fmla="*/ T72 w 8735"/>
                            <a:gd name="T74" fmla="+- 0 1473 700"/>
                            <a:gd name="T75" fmla="*/ 1473 h 2322"/>
                            <a:gd name="T76" fmla="+- 0 10691 1956"/>
                            <a:gd name="T77" fmla="*/ T76 w 8735"/>
                            <a:gd name="T78" fmla="+- 0 1216 700"/>
                            <a:gd name="T79" fmla="*/ 1216 h 2322"/>
                            <a:gd name="T80" fmla="+- 0 10691 1956"/>
                            <a:gd name="T81" fmla="*/ T80 w 8735"/>
                            <a:gd name="T82" fmla="+- 0 700 700"/>
                            <a:gd name="T83" fmla="*/ 700 h 2322"/>
                            <a:gd name="T84" fmla="+- 0 1956 1956"/>
                            <a:gd name="T85" fmla="*/ T84 w 8735"/>
                            <a:gd name="T86" fmla="+- 0 700 700"/>
                            <a:gd name="T87" fmla="*/ 700 h 2322"/>
                            <a:gd name="T88" fmla="+- 0 1956 1956"/>
                            <a:gd name="T89" fmla="*/ T88 w 8735"/>
                            <a:gd name="T90" fmla="+- 0 957 700"/>
                            <a:gd name="T91" fmla="*/ 957 h 2322"/>
                            <a:gd name="T92" fmla="+- 0 1956 1956"/>
                            <a:gd name="T93" fmla="*/ T92 w 8735"/>
                            <a:gd name="T94" fmla="+- 0 1216 700"/>
                            <a:gd name="T95" fmla="*/ 1216 h 2322"/>
                            <a:gd name="T96" fmla="+- 0 10691 1956"/>
                            <a:gd name="T97" fmla="*/ T96 w 8735"/>
                            <a:gd name="T98" fmla="+- 0 1216 700"/>
                            <a:gd name="T99" fmla="*/ 1216 h 2322"/>
                            <a:gd name="T100" fmla="+- 0 10691 1956"/>
                            <a:gd name="T101" fmla="*/ T100 w 8735"/>
                            <a:gd name="T102" fmla="+- 0 957 700"/>
                            <a:gd name="T103" fmla="*/ 957 h 2322"/>
                            <a:gd name="T104" fmla="+- 0 10691 1956"/>
                            <a:gd name="T105" fmla="*/ T104 w 8735"/>
                            <a:gd name="T106" fmla="+- 0 700 700"/>
                            <a:gd name="T107" fmla="*/ 700 h 2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735" h="2322">
                              <a:moveTo>
                                <a:pt x="8735" y="773"/>
                              </a:moveTo>
                              <a:lnTo>
                                <a:pt x="0" y="773"/>
                              </a:lnTo>
                              <a:lnTo>
                                <a:pt x="0" y="1033"/>
                              </a:lnTo>
                              <a:lnTo>
                                <a:pt x="0" y="1289"/>
                              </a:lnTo>
                              <a:lnTo>
                                <a:pt x="0" y="1549"/>
                              </a:lnTo>
                              <a:lnTo>
                                <a:pt x="0" y="1805"/>
                              </a:lnTo>
                              <a:lnTo>
                                <a:pt x="0" y="2065"/>
                              </a:lnTo>
                              <a:lnTo>
                                <a:pt x="0" y="2321"/>
                              </a:lnTo>
                              <a:lnTo>
                                <a:pt x="8735" y="2321"/>
                              </a:lnTo>
                              <a:lnTo>
                                <a:pt x="8735" y="2065"/>
                              </a:lnTo>
                              <a:lnTo>
                                <a:pt x="8735" y="1805"/>
                              </a:lnTo>
                              <a:lnTo>
                                <a:pt x="8735" y="1549"/>
                              </a:lnTo>
                              <a:lnTo>
                                <a:pt x="8735" y="1289"/>
                              </a:lnTo>
                              <a:lnTo>
                                <a:pt x="8735" y="1033"/>
                              </a:lnTo>
                              <a:lnTo>
                                <a:pt x="8735" y="773"/>
                              </a:lnTo>
                              <a:moveTo>
                                <a:pt x="8735" y="516"/>
                              </a:moveTo>
                              <a:lnTo>
                                <a:pt x="0" y="516"/>
                              </a:lnTo>
                              <a:lnTo>
                                <a:pt x="0" y="773"/>
                              </a:lnTo>
                              <a:lnTo>
                                <a:pt x="8735" y="773"/>
                              </a:lnTo>
                              <a:lnTo>
                                <a:pt x="8735" y="516"/>
                              </a:lnTo>
                              <a:moveTo>
                                <a:pt x="8735" y="0"/>
                              </a:moveTo>
                              <a:lnTo>
                                <a:pt x="0" y="0"/>
                              </a:lnTo>
                              <a:lnTo>
                                <a:pt x="0" y="257"/>
                              </a:lnTo>
                              <a:lnTo>
                                <a:pt x="0" y="516"/>
                              </a:lnTo>
                              <a:lnTo>
                                <a:pt x="8735" y="516"/>
                              </a:lnTo>
                              <a:lnTo>
                                <a:pt x="8735" y="257"/>
                              </a:lnTo>
                              <a:lnTo>
                                <a:pt x="8735" y="0"/>
                              </a:lnTo>
                            </a:path>
                          </a:pathLst>
                        </a:custGeom>
                        <a:solidFill>
                          <a:srgbClr val="F5F5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B4B68A" id="AutoShape 87" o:spid="_x0000_s1026" style="position:absolute;margin-left:97.8pt;margin-top:35pt;width:436.75pt;height:116.1pt;z-index:-251400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735,2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PMIAwcAAD0fAAAOAAAAZHJzL2Uyb0RvYy54bWysmW+Pm0YQxt9X6ndAvGx1MQvLPytO1CS9&#10;qlLaRgr9ABzgM6oNFLjzpVW/e2cW1p4lDEZVW+lsh4fhmf0xy7Lz+u3L6Wg9F21X1tXOFq8c2yqq&#10;rM7L6nFn/57c30W21fVplafHuip29peis9+++fab1+dmW7j1oT7mRWtBkKrbnpudfej7ZrvZdNmh&#10;OKXdq7opKji4r9tT2sPP9nGTt+kZop+OG9dxgs25bvOmrbOi6+BfPwwH7Tcq/n5fZP1v+31X9NZx&#10;Z4O3Xv1t1d8H/Lt58zrdPrZpcyiz0Ub6H1yc0rKCi15CfUj71Hpqy69Cncqsrbt637/K6tOm3u/L&#10;rFA5QDbCmWTz+ZA2hcoFBqdrLsPU/X9hs1+fP7VWme9sGcL4VOkJIP3w1Nfq2lYU4gidm24Lws/N&#10;pxZz7JqPdfZHBwc2xhH80YHGejj/UucQJ4U4alRe9u0Jz4R8rRc1+F8ug1+89FYG/+j7Mghd37Yy&#10;OCZkKNEQXiPd6tOzp67/qahVqPT5Y9cP9HL4psY+H/0nkMn+dASQ399ZjiWcIBaWiP1gxH3RCa37&#10;bmMljnWGfD1/KnK1aAgmQ88KHX3nXEJ5WgWhwL1nHSzXc91pMKllQzDwNGsMhmFIAI1JxligRYvG&#10;Qq1aNgZ1SoeMMxZrGRqLGGNiMv6hNztkgg6/QNH8mIkJAc6boAwS4XLupgyieA6ooAxEDCLG3QQD&#10;646CSETAuTNBuK6cd0dBKNG8O3eCgnPnUhaJy9aCicL1HX9u7FxKQokYd1MUTDngtHCtB5crCNdE&#10;4YbBvDtKQokYdyYKnEBmi9WlLBKXqwrPROE5rpgbO4+SUKJ5d56Jgp/kPAoj8biy8EwWrD2KYsme&#10;yWLBHqWReFxdeCYMjq1HWSywlSYM3p6kOBLJFYY0aXCFISmLhcKQJowFexRHIrnKkCYNblaRlMXC&#10;rCJNGAv2KI5EcqXhT2jgbDvzjPUpi4Up2Tdh8PZ8iiPxudLwJzSY55lPWSw8z2AdYjxr2eWJT3Ek&#10;MPvML1D8CQ1mheJTFgtLlGACg7UXUBxJwJVGMKHhwrNvBm5AWQgUzc97wQQGNysHlEYScJURTGBw&#10;7iiKJXcTFqw7CiMJuMLANTldljFoQ0piAW04QcGiDSmMJOQKI5yw4OxRFEv2Jix4e5RGEnKFEU5g&#10;MGxDymKBbTSBwdqLKI4k4gojMmlATczVRURRoGa+LKIJCu7GiyiLJOLKIjJRcN4ohwVvEw6sNwoi&#10;ibiiiE0OsR/OjVtMIaBmftxiEwK7yIsphiTmKiKeYGBuuZhSWLjlYhMD/ySLKYkk5ioinpDg7FEQ&#10;C/YEvAcb8xNbEsKhOBI4kXmYCccEwtAVDuXB4xXOBMiCQ8oEHHKlARCMpJnaEA5FYhYH7Gk86l2L&#10;9KA3MrKXatzJgG9Wijtojto+aeoOt00SGELYG0m8cVsEVLjtwYghGxSrDRy43rIYeKMY3siHHZdl&#10;Nb5oK7naK7kZXMBAKHm8Kjq+iqIcXiLXmMF3QyVflym+rKEcXrPWRMeXJyVfl6o3pgqvIWui48sF&#10;RofXglXyMVVYpq+Sj6nCsnmNHBfDaAaWsavkY6qwrFwjx8UiRodl3ir5mGqwLtVgTBUWQmui4/IG&#10;zYTrUg3HVGGhsCY6Pv4xOjy5V8nHVIe91pvVFI2pwvNtTXR8bqEZeOKsko+pxutSVdM6hsf5eE18&#10;4YzZ4vRIThjSHqe/Frbtpxv2rW3Bhv0DnpNum7THWVN/tc47W+3cWoedrXZd8cipfi6SWml6nD4H&#10;BZgNAf9w6avkWFEpPNUMnT6qPxsVcFBB5jqcPqw/DZkL4Iar6sP605D5cpUsgnG8Hc114C1ohcyD&#10;OXdJdhk6GNy1yluXvsQUt3K5Km8NzlV5a7Svylv4LsrrbaPBXW+fAeFF6gvVaoCb+irRJ1HaV50+&#10;qj+p6usLm6rLZVcLv77u1eckFd2DuQrMiw9FoFX6mP6kabiwnbF0kw2RvrZmxroku1p467qXiGYS&#10;AA+nGdWAusw3OE2RJlRXH8v8vjwecZbp2seH98fWek6h13jv4/9jvobsqBZtVY2n6eHA06EPNk5p&#10;2BFTvcO/Y+FK550b390HUXgn76V/F4dOdOeI+F0cODKWH+7/wSWikNtDmedF9bGsCt3HFHJdn3Ds&#10;qA4dSNXJxAk19mFlpfJik3TUf3NJtvVTlUN26fZQpPmP4/c+LY/D943pWA0ypK0/1UCo5iL2E4cG&#10;5EOdf4HeYlsPPVzoOcOXQ93+ZVtn6N/u7O7Pp7QtbOv4cwUN0lhI3OPt1Q/ph9gIaemRB3okrTII&#10;tbN7G9bd+PV9PzSJn5q2fDzAlYQai6rG3ui+xM6j8je4Gn9Aj1ZlMPaTsQlMfyvVtev95l8AAAD/&#10;/wMAUEsDBBQABgAIAAAAIQCMhFMa4QAAAAsBAAAPAAAAZHJzL2Rvd25yZXYueG1sTI/LTsMwEEX3&#10;SPyDNUjsqN0gQhviVKUIIVhBilSxc+MhiRI/ZLtt+HumK1hezdGdc8vVZEZ2xBB7ZyXMZwIY2sbp&#10;3rYSPrfPNwtgMSmr1egsSvjBCKvq8qJUhXYn+4HHOrWMSmwslIQuJV9wHpsOjYoz59HS7dsFoxLF&#10;0HId1InKzcgzIXJuVG/pQ6c8bjpshvpgJOz81j3yTf0U1rsXv6i/hvfXt0HK66tp/QAs4ZT+YDjr&#10;kzpU5LR3B6sjGykv73JCJdwL2nQGRL6cA9tLuBVZBrwq+f8N1S8AAAD//wMAUEsBAi0AFAAGAAgA&#10;AAAhALaDOJL+AAAA4QEAABMAAAAAAAAAAAAAAAAAAAAAAFtDb250ZW50X1R5cGVzXS54bWxQSwEC&#10;LQAUAAYACAAAACEAOP0h/9YAAACUAQAACwAAAAAAAAAAAAAAAAAvAQAAX3JlbHMvLnJlbHNQSwEC&#10;LQAUAAYACAAAACEAtbDzCAMHAAA9HwAADgAAAAAAAAAAAAAAAAAuAgAAZHJzL2Uyb0RvYy54bWxQ&#10;SwECLQAUAAYACAAAACEAjIRTGuEAAAALAQAADwAAAAAAAAAAAAAAAABdCQAAZHJzL2Rvd25yZXYu&#10;eG1sUEsFBgAAAAAEAAQA8wAAAGsKAAAAAA==&#10;" path="m8735,773l,773r,260l,1289r,260l,1805r,260l,2321r8735,l8735,2065r,-260l8735,1549r,-260l8735,1033r,-260m8735,516l,516,,773r8735,l8735,516m8735,l,,,257,,516r8735,l8735,257,8735,e" fillcolor="#f5f5f5" stroked="f">
                <v:path arrowok="t" o:connecttype="custom" o:connectlocs="5546725,935355;0,935355;0,1100455;0,1263015;0,1428115;0,1590675;0,1755775;0,1918335;5546725,1918335;5546725,1755775;5546725,1590675;5546725,1428115;5546725,1263015;5546725,1100455;5546725,935355;5546725,772160;0,772160;0,935355;5546725,935355;5546725,772160;5546725,444500;0,444500;0,607695;0,772160;5546725,772160;5546725,607695;5546725,444500" o:connectangles="0,0,0,0,0,0,0,0,0,0,0,0,0,0,0,0,0,0,0,0,0,0,0,0,0,0,0"/>
                <w10:wrap anchorx="page"/>
              </v:shape>
            </w:pict>
          </mc:Fallback>
        </mc:AlternateContent>
      </w:r>
      <w:r w:rsidR="003310CA">
        <w:rPr>
          <w:b/>
        </w:rPr>
        <w:t>Postopek:</w:t>
      </w:r>
    </w:p>
    <w:p w:rsidR="00E82C09" w:rsidRDefault="00E82C09">
      <w:pPr>
        <w:pStyle w:val="Telobesedila"/>
        <w:spacing w:before="6"/>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451"/>
        </w:trPr>
        <w:tc>
          <w:tcPr>
            <w:tcW w:w="8894" w:type="dxa"/>
            <w:shd w:val="clear" w:color="auto" w:fill="F5F5F5"/>
          </w:tcPr>
          <w:p w:rsidR="00E82C09" w:rsidRDefault="003310CA" w:rsidP="0063126A">
            <w:pPr>
              <w:pStyle w:val="TableParagraph"/>
              <w:numPr>
                <w:ilvl w:val="0"/>
                <w:numId w:val="10"/>
              </w:numPr>
              <w:tabs>
                <w:tab w:val="left" w:pos="320"/>
              </w:tabs>
              <w:spacing w:line="257" w:lineRule="exact"/>
              <w:ind w:firstLine="0"/>
            </w:pPr>
            <w:r>
              <w:rPr>
                <w:color w:val="212121"/>
              </w:rPr>
              <w:t>Razdeli liste z</w:t>
            </w:r>
            <w:r>
              <w:rPr>
                <w:color w:val="212121"/>
                <w:spacing w:val="-14"/>
              </w:rPr>
              <w:t xml:space="preserve"> </w:t>
            </w:r>
            <w:r>
              <w:rPr>
                <w:color w:val="212121"/>
              </w:rPr>
              <w:t>barometri</w:t>
            </w:r>
          </w:p>
          <w:p w:rsidR="00E82C09" w:rsidRDefault="003310CA" w:rsidP="0063126A">
            <w:pPr>
              <w:pStyle w:val="TableParagraph"/>
              <w:numPr>
                <w:ilvl w:val="0"/>
                <w:numId w:val="10"/>
              </w:numPr>
              <w:tabs>
                <w:tab w:val="left" w:pos="320"/>
              </w:tabs>
              <w:ind w:right="255" w:firstLine="0"/>
            </w:pPr>
            <w:r>
              <w:rPr>
                <w:color w:val="212121"/>
              </w:rPr>
              <w:t>Udeleženci naj v barometru označijo (ocenijo) tri vprašanja in premislijo razloge za dano oceno. (5</w:t>
            </w:r>
            <w:r>
              <w:rPr>
                <w:color w:val="212121"/>
                <w:spacing w:val="-4"/>
              </w:rPr>
              <w:t xml:space="preserve"> </w:t>
            </w:r>
            <w:r>
              <w:rPr>
                <w:color w:val="212121"/>
              </w:rPr>
              <w:t>minut)</w:t>
            </w:r>
          </w:p>
          <w:p w:rsidR="00E82C09" w:rsidRPr="00AF39A6" w:rsidRDefault="003310CA" w:rsidP="0063126A">
            <w:pPr>
              <w:pStyle w:val="TableParagraph"/>
              <w:numPr>
                <w:ilvl w:val="0"/>
                <w:numId w:val="10"/>
              </w:numPr>
              <w:tabs>
                <w:tab w:val="left" w:pos="320"/>
              </w:tabs>
              <w:spacing w:line="257" w:lineRule="exact"/>
              <w:ind w:left="319"/>
              <w:rPr>
                <w:lang w:val="de-DE"/>
              </w:rPr>
            </w:pPr>
            <w:r w:rsidRPr="00AF39A6">
              <w:rPr>
                <w:color w:val="212121"/>
                <w:lang w:val="de-DE"/>
              </w:rPr>
              <w:t>Prediskutirajte rezultate v skupini:</w:t>
            </w:r>
            <w:r w:rsidRPr="00AF39A6">
              <w:rPr>
                <w:color w:val="212121"/>
                <w:spacing w:val="-19"/>
                <w:lang w:val="de-DE"/>
              </w:rPr>
              <w:t xml:space="preserve"> </w:t>
            </w:r>
            <w:r w:rsidRPr="00AF39A6">
              <w:rPr>
                <w:color w:val="212121"/>
                <w:lang w:val="de-DE"/>
              </w:rPr>
              <w:t>(pobude)</w:t>
            </w:r>
          </w:p>
          <w:p w:rsidR="00E82C09" w:rsidRDefault="003310CA" w:rsidP="0063126A">
            <w:pPr>
              <w:pStyle w:val="TableParagraph"/>
              <w:numPr>
                <w:ilvl w:val="1"/>
                <w:numId w:val="10"/>
              </w:numPr>
              <w:tabs>
                <w:tab w:val="left" w:pos="545"/>
              </w:tabs>
              <w:ind w:right="607" w:firstLine="240"/>
            </w:pPr>
            <w:r w:rsidRPr="00AF39A6">
              <w:rPr>
                <w:color w:val="212121"/>
                <w:lang w:val="de-DE"/>
              </w:rPr>
              <w:t xml:space="preserve">vsakega posebej vprašajte, kakšno oceno je dal/a na neko vprašanje in dovolite, da pojasni, zakaj. </w:t>
            </w:r>
            <w:r>
              <w:rPr>
                <w:color w:val="212121"/>
              </w:rPr>
              <w:t>(Ni reakcij drugih</w:t>
            </w:r>
            <w:r>
              <w:rPr>
                <w:color w:val="212121"/>
                <w:spacing w:val="-11"/>
              </w:rPr>
              <w:t xml:space="preserve"> </w:t>
            </w:r>
            <w:r>
              <w:rPr>
                <w:color w:val="212121"/>
              </w:rPr>
              <w:t>udeležencev)</w:t>
            </w:r>
          </w:p>
          <w:p w:rsidR="00E82C09" w:rsidRDefault="003310CA" w:rsidP="0063126A">
            <w:pPr>
              <w:pStyle w:val="TableParagraph"/>
              <w:numPr>
                <w:ilvl w:val="1"/>
                <w:numId w:val="10"/>
              </w:numPr>
              <w:tabs>
                <w:tab w:val="left" w:pos="557"/>
              </w:tabs>
              <w:ind w:right="368" w:firstLine="240"/>
            </w:pPr>
            <w:r>
              <w:rPr>
                <w:color w:val="212121"/>
              </w:rPr>
              <w:t>Izračunajte povprečje za vsako vprašanje in razpravljajte o pomenu tako izračunanih številk.</w:t>
            </w:r>
          </w:p>
          <w:p w:rsidR="00E82C09" w:rsidRDefault="003310CA" w:rsidP="0063126A">
            <w:pPr>
              <w:pStyle w:val="TableParagraph"/>
              <w:numPr>
                <w:ilvl w:val="1"/>
                <w:numId w:val="10"/>
              </w:numPr>
              <w:tabs>
                <w:tab w:val="left" w:pos="536"/>
              </w:tabs>
              <w:ind w:left="535" w:hanging="192"/>
            </w:pPr>
            <w:r>
              <w:rPr>
                <w:color w:val="212121"/>
              </w:rPr>
              <w:t>po vsakem vprašanju povabimo vse, da se odzovejo, ko obdelamo vsa</w:t>
            </w:r>
            <w:r>
              <w:rPr>
                <w:color w:val="212121"/>
                <w:spacing w:val="-13"/>
              </w:rPr>
              <w:t xml:space="preserve"> </w:t>
            </w:r>
            <w:r>
              <w:rPr>
                <w:color w:val="212121"/>
              </w:rPr>
              <w:t>vprašanja</w:t>
            </w:r>
          </w:p>
        </w:tc>
      </w:tr>
    </w:tbl>
    <w:p w:rsidR="00E82C09" w:rsidRDefault="00E82C09">
      <w:pPr>
        <w:pStyle w:val="Telobesedila"/>
        <w:rPr>
          <w:b/>
          <w:sz w:val="26"/>
        </w:rPr>
      </w:pPr>
    </w:p>
    <w:p w:rsidR="00E82C09" w:rsidRDefault="003310CA">
      <w:pPr>
        <w:spacing w:before="194"/>
        <w:ind w:left="232"/>
        <w:rPr>
          <w:b/>
        </w:rPr>
      </w:pPr>
      <w:r>
        <w:rPr>
          <w:b/>
        </w:rPr>
        <w:t>Povzemanje: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09"/>
        </w:trPr>
        <w:tc>
          <w:tcPr>
            <w:tcW w:w="8894" w:type="dxa"/>
          </w:tcPr>
          <w:p w:rsidR="00E82C09" w:rsidRDefault="003310CA">
            <w:pPr>
              <w:pStyle w:val="TableParagraph"/>
              <w:spacing w:line="258" w:lineRule="exact"/>
            </w:pPr>
            <w:r>
              <w:t>Povzemi postopek s celotno skupino. Ali so reflektirali?</w:t>
            </w:r>
          </w:p>
        </w:tc>
      </w:tr>
    </w:tbl>
    <w:p w:rsidR="00E82C09" w:rsidRDefault="00E82C09">
      <w:pPr>
        <w:pStyle w:val="Telobesedila"/>
        <w:rPr>
          <w:b/>
          <w:sz w:val="26"/>
        </w:rPr>
      </w:pPr>
    </w:p>
    <w:p w:rsidR="00E82C09" w:rsidRDefault="00E82C09">
      <w:pPr>
        <w:pStyle w:val="Telobesedila"/>
        <w:rPr>
          <w:b/>
          <w:sz w:val="26"/>
        </w:rPr>
      </w:pPr>
    </w:p>
    <w:p w:rsidR="00E82C09" w:rsidRDefault="00E82C09">
      <w:pPr>
        <w:pStyle w:val="Telobesedila"/>
        <w:rPr>
          <w:b/>
          <w:sz w:val="26"/>
        </w:rPr>
      </w:pPr>
    </w:p>
    <w:p w:rsidR="00E82C09" w:rsidRDefault="00E82C09">
      <w:pPr>
        <w:pStyle w:val="Telobesedila"/>
        <w:spacing w:before="1"/>
        <w:rPr>
          <w:b/>
          <w:sz w:val="26"/>
        </w:rPr>
      </w:pPr>
    </w:p>
    <w:p w:rsidR="00E82C09" w:rsidRDefault="003310CA">
      <w:pPr>
        <w:ind w:right="636"/>
        <w:jc w:val="center"/>
        <w:rPr>
          <w:rFonts w:ascii="Arial"/>
          <w:sz w:val="16"/>
        </w:rPr>
      </w:pPr>
      <w:r>
        <w:rPr>
          <w:rFonts w:ascii="Arial"/>
          <w:sz w:val="16"/>
        </w:rPr>
        <w:t>1</w:t>
      </w:r>
    </w:p>
    <w:p w:rsidR="00E82C09" w:rsidRDefault="00E82C09">
      <w:pPr>
        <w:jc w:val="center"/>
        <w:rPr>
          <w:rFonts w:ascii="Arial"/>
          <w:sz w:val="16"/>
        </w:rPr>
        <w:sectPr w:rsidR="00E82C09" w:rsidSect="00522667">
          <w:headerReference w:type="default" r:id="rId405"/>
          <w:footerReference w:type="default" r:id="rId406"/>
          <w:pgSz w:w="11910" w:h="16840"/>
          <w:pgMar w:top="280" w:right="260" w:bottom="280" w:left="1640" w:header="0" w:footer="0" w:gutter="0"/>
          <w:pgNumType w:start="1"/>
          <w:cols w:space="708"/>
        </w:sect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spacing w:before="6"/>
        <w:rPr>
          <w:rFonts w:ascii="Arial"/>
          <w:sz w:val="13"/>
        </w:rPr>
      </w:pPr>
    </w:p>
    <w:p w:rsidR="00E82C09" w:rsidRDefault="003310CA">
      <w:pPr>
        <w:pStyle w:val="Telobesedila"/>
        <w:ind w:left="136"/>
        <w:rPr>
          <w:rFonts w:ascii="Arial"/>
          <w:sz w:val="20"/>
        </w:rPr>
      </w:pPr>
      <w:r>
        <w:rPr>
          <w:rFonts w:ascii="Arial"/>
          <w:noProof/>
          <w:sz w:val="20"/>
          <w:lang w:val="sl-SI" w:eastAsia="sl-SI"/>
        </w:rPr>
        <w:drawing>
          <wp:inline distT="0" distB="0" distL="0" distR="0">
            <wp:extent cx="958834" cy="651224"/>
            <wp:effectExtent l="0" t="0" r="0" b="0"/>
            <wp:docPr id="49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2.jpeg"/>
                    <pic:cNvPicPr/>
                  </pic:nvPicPr>
                  <pic:blipFill>
                    <a:blip r:embed="rId10" cstate="print"/>
                    <a:stretch>
                      <a:fillRect/>
                    </a:stretch>
                  </pic:blipFill>
                  <pic:spPr>
                    <a:xfrm>
                      <a:off x="0" y="0"/>
                      <a:ext cx="958834" cy="651224"/>
                    </a:xfrm>
                    <a:prstGeom prst="rect">
                      <a:avLst/>
                    </a:prstGeom>
                  </pic:spPr>
                </pic:pic>
              </a:graphicData>
            </a:graphic>
          </wp:inline>
        </w:drawing>
      </w:r>
    </w:p>
    <w:p w:rsidR="00E82C09" w:rsidRDefault="00915139">
      <w:pPr>
        <w:spacing w:before="82"/>
        <w:ind w:left="390"/>
        <w:rPr>
          <w:rFonts w:ascii="Arial"/>
          <w:b/>
          <w:sz w:val="18"/>
        </w:rPr>
      </w:pPr>
      <w:r>
        <w:rPr>
          <w:noProof/>
          <w:lang w:val="sl-SI" w:eastAsia="sl-SI"/>
        </w:rPr>
        <mc:AlternateContent>
          <mc:Choice Requires="wpg">
            <w:drawing>
              <wp:anchor distT="0" distB="0" distL="114300" distR="114300" simplePos="0" relativeHeight="251917312" behindDoc="1" locked="0" layoutInCell="1" allowOverlap="1">
                <wp:simplePos x="0" y="0"/>
                <wp:positionH relativeFrom="page">
                  <wp:posOffset>918210</wp:posOffset>
                </wp:positionH>
                <wp:positionV relativeFrom="paragraph">
                  <wp:posOffset>-1042670</wp:posOffset>
                </wp:positionV>
                <wp:extent cx="6122670" cy="7624445"/>
                <wp:effectExtent l="3810" t="0" r="0" b="0"/>
                <wp:wrapNone/>
                <wp:docPr id="462"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670" cy="7624445"/>
                          <a:chOff x="1446" y="-1642"/>
                          <a:chExt cx="9642" cy="12007"/>
                        </a:xfrm>
                      </wpg:grpSpPr>
                      <pic:pic xmlns:pic="http://schemas.openxmlformats.org/drawingml/2006/picture">
                        <pic:nvPicPr>
                          <pic:cNvPr id="464" name="Picture 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6551" y="-1642"/>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466" name="Line 85"/>
                        <wps:cNvCnPr>
                          <a:cxnSpLocks noChangeShapeType="1"/>
                        </wps:cNvCnPr>
                        <wps:spPr bwMode="auto">
                          <a:xfrm>
                            <a:off x="1453" y="368"/>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68" name="Picture 84"/>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6741" y="480"/>
                            <a:ext cx="3104" cy="988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65064AA" id="Group 83" o:spid="_x0000_s1026" style="position:absolute;margin-left:72.3pt;margin-top:-82.1pt;width:482.1pt;height:600.35pt;z-index:-251399168;mso-position-horizontal-relative:page" coordorigin="1446,-1642" coordsize="9642,120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5kbIZBAAA4Q0AAA4AAABkcnMvZTJvRG9jLnhtbOxX227jNhB9L9B/&#10;EPSu6GJZloU4i6xsBwXS1uhuP4CWKItYiRRI+oai/94ZUnJ8SbHG9qUtNkEUkkOOZuacmaEePxza&#10;xtlRqZjgMzd8CFyH8kKUjG9m7u+fl17qOkoTXpJGcDpzj1S5H55+/OFx32U0ErVoSiodUMJVtu9m&#10;bq11l/m+KmraEvUgOspBWAnZEg1TufFLSfagvW38KAgSfy9k2UlRUKVgdW6F7pPRX1W00L9WlaLa&#10;aWYu2KbNU5rnGp/+0yPJNpJ0NSt6M8g3WNESxuGlJ1VzoomzlexGVcsKKZSo9EMhWl9UFSuo8QG8&#10;CYMrb16k2HbGl02233SnMEFor+L0zWqLX3Yr6bBy5sZJ5DqctACSea+TjjA6+26TwaYX2X3qVtK6&#10;CMNXUXxRIPav5Tjf2M3Oev+zKEEf2WphonOoZIsqwG/nYEA4nkCgB+0UsJiEUZRMAKsCZJMkiuN4&#10;bGEqasASz4VxnLgOiL0wiaNBuOgVTHHNnA6BIRMU+ySzrzbm9uY9PXasyOCvjyuMbuL6df7BKb2V&#10;1O2VtHfpaIn8su08oEBHNFuzhumjoTNECY3iuxUrMNo4OYcoHiACOb7WSRP0b9hmDxF0ygDkcJHX&#10;hG/os+ogFSBycH5YklLsa0pKhcsYpEstZnphyLph3ZI1DSKI495lyKYrNr4TNcv0uSi2LeXapq6k&#10;DXgvuKpZp1xHZrRdU2Ci/KkMDV2AEq9K4+uQHCad/ojS5yCYRh+9fBzkXhxMFt7zNJ54k2AxiYM4&#10;DfMw/xNPh3G2VRTCQJp5x3pbYfXG2ndzp68yNitNdjs7YmqIpRMYZGg1mAgMw5CgrUoWv0GwYR+M&#10;taS6qHFYQeT6ddh8Epgwv0UWMVCQaF/NnWQ8BjAvcwCjhCkUj0eQH5g/kErpRQIAN6TSL1S0Dg4g&#10;2GCqCTbZQaytc8MWNJsLhNw4M/h6Dsc0mC7SRRp7cZQsAI753Hte5rGXLMPJeD6a5/k8HOCoWVlS&#10;jur+ORomuKJh5UBIJTfrvJEWpaX56R1Xb9t8ZMWbGQOCw39DNgMIQtBnBCCCVRDakxoYD7P7WITN&#10;6b3C/qkmHYWoo9rz9AbUbAV+ZRxy29S9fk/ObfUtDryvvqdMNto+HzuotDaRL47g5C5GhUAbw6iR&#10;5YyFGfmUTsEUwyfTME/V9IZMDZh9J5ka7uxn7nQcjc2BM5Awg86w/LjA31ssSQbdkZeGmVjGFv1Y&#10;E9bYMdjZcCTKv424p5y6i48DgJYua1EeVxLzFNeBk//FNgaXQsvz1dDGYgT4sgH9D9pYZLj9Hv2+&#10;tzF7lUsmsW1jcdpfxocmNgoDuO1gE5umthL+fd353sSuryPDPeK8iZnLL3xHmHbXf/Pgh8r53NSV&#10;ty+zp7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wQUAAYACAAAACEATapGQ+IAAAAO&#10;AQAADwAAAGRycy9kb3ducmV2LnhtbEyPXWvCMBSG7wf7D+EMdqdJtBbpmorItisZTAdjd7E5tsUm&#10;KU1s67/f8Wq7Oy/n4f3IN5Nt2YB9aLxTIOcCGLrSm8ZVCr6Ob7M1sBC1M7r1DhXcMMCmeHzIdWb8&#10;6D5xOMSKkYkLmVZQx9hlnIeyRqvD3Hfo6Hf2vdWRZF9x0+uRzG3LF0Kk3OrGUUKtO9zVWF4OV6vg&#10;fdTjdilfh/3lvLv9HFcf33uJSj0/TdsXYBGn+AfDvT5Vh4I6nfzVmcBa0kmSEqpgJtNkAeyOSLGm&#10;OSe6xDJdAS9y/n9G8QsAAP//AwBQSwMECgAAAAAAAAAhALbS3h6/UwAAv1MAABUAAABkcnMvbWVk&#10;aWEvaW1hZ2UxLmpwZWf/2P/gABBKRklGAAEBAQBgAGAAAP/bAEMAAwICAwICAwMDAwQDAwQFCAUF&#10;BAQFCgcHBggMCgwMCwoLCw0OEhANDhEOCwsQFhARExQVFRUMDxcYFhQYEhQVFP/bAEMBAwQEBQQF&#10;CQUFCRQNCw0UFBQUFBQUFBQUFBQUFBQUFBQUFBQUFBQUFBQUFBQUFBQUFBQUFBQUFBQUFBQUFBQU&#10;FP/AABEIAVsCt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ImAx0zTcFR8owKrX13BplrNc3U0dvBErPJLK21FX/aY18WfGr/AIKNaboV/PpfgHTI&#10;9amiba2qX7Mlsf8Armg+Z/8Ae+WsqlSNFc0j08uyvGZtV9jgqXNI+3WY4znAqFmVusn/AI7X5R3/&#10;AO338Zr698+DxHbWEX/PvFplvs/8fVmr0P4ef8FJvF2lXccfjHRbLXbAnDXFiPs9wn4fcb/d+WuW&#10;GYUJH2eI8Pc+w9L2vsuf/DI/SDgr6ilUDsK4P4UfGLwt8ZvDy6x4Yv1u4V+SaJztlgfn5JF/hNd1&#10;nPXivRPzqpTlSly1I+8TUUUVIgooooAKKKKACiiigAooooAKKKKACiiigAooooAKKKKACiiigAoo&#10;ooAKKKKACiiigAooooAKKKKACiiigAooooAKKKKACiiigAooooAKKKKACiiigAooooAKKKKACiii&#10;gAooooAKKKKACiiigAooooAKKKKACiiigAooooAKKKKACiiigAooooAKKKKACiiigAooooAKKKKA&#10;CiiigAoopj/cagD8+f8Agof+0BeHVk+Gej3LQ28USXGrtE3MjON6Qn/Z27W/4GlfDFdx8a/EEnif&#10;4veM9UmO559XuQN39zzW2f8AjtcRtOM9q+SxdWVWqf2dwflNLKcppRj8c488xKKKK88+3O++Cfxg&#10;1n4J+OrLxBpMjSQo+28st3y3MX8StX7I+DvElh438M6Vr2lyebp2oQLcwP8A7DLkV+GBGDg1+n3/&#10;AATl8VXGv/AqXTp5N40bUpbWE/8ATNlWX/0J3r38try/hH8++J+TUoRhmtKPvfDM+sqKKK94/nwK&#10;KKKACiiigAooooAKKKKACiiigAooooAKKKKAIXIAr5X+M37Zlp4burnRPBMNvrF7G3lyatOxa1ib&#10;/YVOZfzVf96r/wC2b8Xbnwj4ftvCWkTtb6hrMbveTI3zxWv3eP8Aad/l/wB1Xr4bxsTatfSZblsc&#10;TH2tX4Dw8fjZUf3dI7/Xv2gPiL4knaS88Z6tDu/g0+f7Gi/9+ttGi/Hn4i+H51ktPGmsSbW+5fXL&#10;XSf+Rd9cHRX1P1DD8vLyHgfWa/8AOfZvwX/bRt9eu7bRfHUEOl3EjbItYgO23dv+mq/8sv8Af+7/&#10;ALtfVqEMmVPBr8giP4W+evuj9i34r3Hi7wrd+FdVmabUNEVGtpnb5pbVvuf98fd/3dlfK5plscNH&#10;2tLY9/AY2Vb91VPpuiiivnD3AooooAKKKKACiiigAooooAKKKKACiiigAooooAKKKKACiiigAooo&#10;oAKKKKACiiigAooooAKKKKACiiigAooooAKKKKACiiigAooooAKKKKACiiigAooooAKKKKACiiig&#10;AooooAKKKKACiiigAooooAKY/wBxqfRQB+LH7Rng6fwR8dPGulTx7FXU5biL5f8AllK3mp/469eb&#10;V+kP7ev7OM/j3R4fHnhy2a41rS4fKvbSJfmuLf8Avr/tr/6D/u1+b3zJ8rLzXyWLoSpVT+wuCM7p&#10;ZtlNKP8Ay9pe7IKKKK88/Qwr9Nv+CbXh2XSvghqOoyxeWNU1aWaA/wB6NVVP/Qkevz3+GPwz1r4u&#10;eMrDw7ocDSXNy372Xb8kEX8Urf7K1+tst34b/Zj+CkP2hjDovhyzWNdv352/+Kdj+bV9BltK69tI&#10;/BfE3NaVanSynD+9PmPTYs4OaeG3jg4r8f8A4xftbePvi5qs5fWLnQ9GDYg0vTZWiUL6v/f/AOBV&#10;5t4f+Inifwnfrd6N4g1LTrpW/wBbaXLJXRPMqUZ8p8lhfDLNsRh/aznGM/5T9ycY7cUMoA9q+Mf2&#10;P/2ybj4lapD4J8bzRr4gK/6DqUYCi92/wuv8L4+b/a/9C+zjxn0r0aVWNWPPA/Msyy3E5ViZ4XFw&#10;5ZRJaKKK0POCiiigAooooAKKKKACiiigAooooA/N79rnVZdS/aB8SxSNvSyS1tYv9hPs6S/+hStX&#10;jte8/toeFZdA+Ndxqm3/AEfW7WK6V/8AaiRImT/xxP8AvuvBq/R8s5fqsOU+Gx3N7eYUUUV6hxhX&#10;uv7F1/LZ/HSyii+5dWF1by/+OS/+yV4VX03+wr4Qn1Hx9rXiV1YWunWn2RH/AL8suz/0FE/8fryc&#10;0lGGDnzHfl8ZSrwPuiiiivzo+2CiiigAooooAKKKKACiiigAooooAKKKKACiiigAooooAKKKKACi&#10;iigAooooAKKKKACiiigAooooAKKKKACiiigAooooAKKKKACiiigAooooAKKKKACiiigAooooAKKK&#10;KACiiigAooooAKKKKACiiigAooooAjxznvXyz8dP2DvCXxSvLnV9Enbwrrszb5Gto91tO/8AeeIn&#10;5f8AgOK+pwPl4NNwe/NRKMZx5Znbg8bicvq/WMLPkkfl3q//AATi+KljcMLSbRNTh3fLLHeMmP8A&#10;gLLXReCv+CanjC+u4m8V67pmkWWMslhuuJj+G1FX/vp6/SDJP8Gfxo8zb1GPxrk+o0Oa/IfZ1eP8&#10;/q0vZe2/8lPNvg58CvCnwR0H+zfDdgEaX/j5vZ/muLk/7b/+y/dr5y/4KceILi18DeDtJiZktr++&#10;mnl2fxeUqbf/AEa1faTFXCrnB9MV85/t2/CS7+J3wbludLha41TQp/t8UK/elj27JU/75O7/AIBW&#10;1eH7qUYHiZFjYQzrD4rGy5lze8flNRR/Htor48/t2MozjzwNPw3rt54Z1/T9XsZPJvbCdbiB1/hZ&#10;X3V+5ml3yanpdreL8qzxpL/30tfir8G/htqHxa+I+i+GLBGZruZftEyr/wAe8P8AG/8A3zX7W28a&#10;WcKQRrsjiXaq19DlnN7I/mfxRq0J4+jCHxxj7xeooor1z8VCiiigAooooAKKKKAE6Uzd7UHtXgf7&#10;VXxwuPhR4dttL0OQL4i1ff5cuN32WJfvy/738K//AGNXTpyqz5ImdSpGlHmkekeM/i74P+HrCLxB&#10;4jsdNuGXclvJJumb/tkvzVh+H/2lvhn4nvEtLLxbZJcO2xY71JbUs3+z5qrX5q3NzPf3UtzczyXN&#10;1O2+W4mbe8rf33aov9hlr6yOQx5femfPyzaXN8B+lXx/+EVr8ZvBP2COSO21i2b7Tp10wyqy/wB1&#10;v9lv8G/hr86vEGgal4U1q60nWLKTTtStm2yW8q9f/sP9uvoP9kD463+h+J7PwPrNw1zo9+3lafJK&#10;3/HnL/zyX/Zb/wBCr62+IHwq8LfE+wFp4i0eC/8AK/1Ux+SWL/ckX5lripYmrlNX2M/hOmpQpZjH&#10;2sD8tKK+1dX/AGCfD08jtpXinVbFG/5ZXUUVwF/9Bq34f/YO8I2E6S6vreqaxt+9brtt4m/74+f/&#10;AMer2f7cwvKeb/ZdfmPkP4ffDvXPif4ii0bw/Z/abhv9bK3+qtV/vSt/d/ylfpH8Kvhtpvwn8F2P&#10;h7TsukPzz3Dfenlb7zt/n+7Wr4Q8EaH4I0ldN0LTLbTLJTu8q3iCbm4+Zv7zf7Vb4AUe1fMY7MJ4&#10;6X9093CYSOHj/eJaKKK8s9AKKKKACiiigAooooAKKKKACiiigAooooAKKKKACiiigAooooAKKKKA&#10;CiiigAooooAKKKKACiiigAooooAKKKKACiiigAooooAKKKKACiiigAooooAKKKKACiiigAooooAK&#10;KKKACiiigAooooAKKKKACiiigAooooAKKKKACiiigD5F+OP7Afhb4lapca14cvW8K6xOd88UcPm2&#10;srf3tpPyN7r/AN8141pv/BMTxXLqG3UfGGkWtluz5tpBJLL/AN8sV/8AQ6/RkHd33Uu0DtiuSWGp&#10;TlzzgfV4PizOsDQ+r4fEWgeSfAf9nHwn8BdKmg0SOS51C5VftOqXY3TS/wCz/sr/ALNeDftA/wDB&#10;QaL4f+Jr3w74L0y11i+s3MVxqF47fZ0kX7yKin5v97ctfW3i17yLwrqr2GTqCWsv2fH/AD02ts/X&#10;FfhrM7PO7Mzb93zb658ZWlhqX7o+p4KySlxPjqtfMp83L/5Mfd3wn/4KS3N5rcFh480KysrOdtra&#10;jpJYCA/3njZnyvuGr7usbyG/tIrm3kSe3lVZI5Ubcrr/AHq/CCv15/Yqvr7U/wBmrwXNqDM8ot5Y&#10;lZ/+eaXEqJ/44q0sFipVvdmdXHvC2DyP2OIwXuwn9k93ooor1D8hCiiigCMAGjisvxL4k07wjol5&#10;rOrXcdjp9nEZZ7iXoi18j+KP2875tRZPDXhq2/s9DhbjVpW82X/gCfd/76auihhquI/hROarXp0v&#10;jPssnbxXwB+2687/ABtRZd3lLo8Hkf7u+X/2bdXvnwP/AGtdL+KGqR6FrFh/YGvy82yrN5sF1/so&#10;w+63+w1Z/wC1/wDBS++IWj2fiXQrZrzWtJVoprSH79zb/e+X/aU5wv8AttXfgX9SxkPbHHieXF4b&#10;90fClFO/2W/gbY1Nr9D5oHx/KdB8PfP/AOFg+FFtt32r+2LPytn977Qlfq+BxXw7+x98DL3WPE1r&#10;441q2a20iw+bTElXm6l/56/7qbvvfxN/uV9xZwPpXwOb14Vq9o/ZPrstpTo0veJKKKK8M9cKKKKA&#10;CiiigAooooAKKKKACiiigAooooAKKKKACiiigAooooAKKKKACiiigAooooAKKKKACiiigAooooAK&#10;KKKACiiigAooooAKKKKACiiigAooooAKKKKACiiigAooooAKKKKACiiigAooooAKKKKACiiigAoo&#10;ooAKKKKACiiigAooooAKKKKACiiigCMDI5r4F/aN/wCCf+r6v4ovfEfw7a2aK+l86fRbh/K8uRvv&#10;GJvu7f8AZr76B4o6+9Y1aUa0eSZ62V5tjMmr/WMFPlkfmL8M/wDgnj8Q/EGtW6+LfsvhrRFb98yz&#10;pPcMv+wq/KG/3q/SDwz4e0/wf4d03RNMhW106whS3ghT+BFXArUR/kyzcjrxXzt+2x8adf8Agx8L&#10;rS58NP8AZtU1O9+xLebQ3kLsdmK7v4vkrKNKlho+6erjc0zPizGUqWInzT+GP8p9HDggAYFJ2Ir4&#10;A/Yj/al8ceMvigvhDxRqMmvWd9BLNDcSIvmwOqbuW7r96v0AVgeR2ralVjVjzwPKzbK8Rk2KlgsV&#10;8YIABxRjjBrzb43fGjTvgv4Wj1K7tpb+7upPs9pZwtt8x/8AaY/cX/argvgT+1bbfFrxO3h6/wBE&#10;/sTUZInmtniuvtEU+z7y/cXa38VdccPVnS9rGPunhSr04z9mzN/bx1C8t/hlottBuS0utYRbnZ/G&#10;FildF/77VW/4BXw5X6mfFL4bab8WPBl94e1MOkU/zRzp9+CRfuutfD3iP9jz4k6JqLwWWlW2u2u7&#10;93dWVzEm/wD3kldNtfS5RjqFGl7KZ4WZYarOXPA8k8PXN3Z+INKudPZv7QivIpbXZ/z13/J/4/X6&#10;2R/cFfJH7P37IuoeG/Edp4m8ZtbfarN/NtNLgbzdkn8LSt935f7qcV9cDpXnZtiaWJrXpHfl9CVG&#10;l755t42/Z8+H/wAQLuS91vw5bSXrfeu7ZntpX/33iZd3/AqzPDn7LPwy8L3qXlv4YiuLhW3K2oTz&#10;XSr/AMBldlr1zG3rSH5hxXk+2qcvLzHf7OHxcoIiou1V2rUlFFZmwUUUUAFFFFABRRRQAUUUUAFF&#10;FFABRRRQAUUUUAFFFFABRRRQAUUUUAFFFFABRRRQAUUUUAFFFFABRRRQAUUUUAFFFFABRRRQAUUU&#10;UAFFFFABRRRQAUUUUAFFFFABRRRQAUUUUAFFFFABRRRQAUUUUAFFFFABRRRQAUUUUAFFFFABRRRQ&#10;AUUUUAFFFFABRRRQAUUUUARjgVyHxK+Gvh/4r+FrnQPElit9p0/zEZ2vG38LI38LV2HSkyBQVGUo&#10;y5oninwV/ZW8EfAnULvUdAtrq51KePy/tt/L5sqx/wBxeFVR+FZ/jD9s34deBvF8vh27ub+7uLaT&#10;yrq5s7fzYrd/4lY7tzbe+xWr3Z3yoH8Jr81viF+yB8Srf4g6lb6VocmtWF1dyzW2oRXESIys3/LX&#10;c/ytXJVlOlD91A8bPcyzL3a9GHtZyPsL46fCiz/aK8A6Tc6JqkKTw/6bp96f3lvOjJ9xv9l/l+b/&#10;AGa4r9nv9lLUvhp4yTxP4lv7O6vLaJorO205mdEdl2M7Myr/AA7l2/7Ve0fBvwNL8OPhl4d8NXEy&#10;3F1p9qsU0qDCl/vPt/2dzVa8a/FPwr8OII5PEfiCx0fzR+6S5l+d/wDdX7zfhXqRxVWNL2X2To9l&#10;TvGvV+I684pa4nwJ8X/BfxGLJ4c8S2OrSpy0EU371fqjfN+ldrjiuY7IyjOPNEkooooLCiiigAoo&#10;ooAKKKKACiiigAooooAKKKKACiiigAooooAKKKKACiiigAooooAKKKKACiiigAooooAKKKKACiii&#10;gAooooAKKKKACiiigAooooAKKKKACiiigAooooAKKKKACiiigAooooAKKKKACiiigAooooAKKKKA&#10;CiiigAooooAKKKKACiiigAooooAKKKKACiiigAooooAKKKqX1/b6ZayXN3NHbW8S7nllbaq0ASuo&#10;4J5rx/4izy6145OjXFzPFpdrp0V0sEUrxLcStLKrbtv39nlJ8n+3/u16Jovjrw94kmaDSNe03VJl&#10;Xc0VleRSv/461ReJPBuk+KTAdStHklg3eVPDM8MsW7722RGVhXzWe4Gvm2W1cLg6vspS+0bUZxpV&#10;OeRxHwqubiz8TaxoaXM93p0NtBdRpcSvK9szPIpXc38LBN23/er1naCDjvWD4Y8K6X4Ws5INMtvs&#10;4lbzZXZmklkf+87sSzH/AHq6CujJsDXy/A0sLiKvtZR+0FSUZy5onNeP/FKeB/BGveIZIvOXS7Ka&#10;7MX97YhbbX5FeK/FWq+N/EN7rmsXbX2o3km6SVu3+wn+x/sV+u/jvwxD418Ga34euHMcWqWUtm7j&#10;+EOhXd+tfkf428E618PPEl1oWu2TWl/bNtZW+5Kn99P7y1rmXPye4fl3Gf1j2VLk+AoaNrWoeHNX&#10;tNV0u7ksb+0k82C4ib5lav1s+D/jU/Eb4aeHvEsirFNqFmssqL91ZPuuP++lavyd8KeEtX8deILX&#10;RNEspL7UbltscSr0/wBt/wC4n+3X6yfDbwjb/C/4b6JoDTI6aTZJHLcN8qs4+Z3/ABbc340Zbz8s&#10;+cy4MjiYRq83wHZA596d05xivjL4sft922jalNpngPS4dWeFtr6tqDN9nc/9Mol+Z1/2ty/8Crzf&#10;TP2/viPaXnmX2naFfWp+9CltLFj/AIFv/wDiq7JYyhCXI5n1VbiLLcPU9nOqfomGBXjmhcemK8d+&#10;Av7SXh7442ckNojabr1soa50u4b50H95W/iX3r2EnAyTXTGUZx5oHvUa9PEQ9rSleJNRRRVnQFFF&#10;FABRRRQAUUUUAFFFFABRRRQAUUUUAFFFFABRRRQAUUUUAFFFFABRRRQAUUUUAFFFFABRRRQAUUUU&#10;AFFFFABRRRQAUUUUAFFFFABRRRQAUUUUAFFFFABRRRQAUUUUAFFFFABRRRQAUUUUAFFFFABRRRQA&#10;UUUUAFFFFABRRRQAUUUUAFFFFABRRRQAUUUUAQADv1rwWef/AITvUZdb1QfabZJ3XTLV/wDUwRK+&#10;1Jdv/PVvvb/9rate9qOOeteC6NbHw7c3fhm6/c3WnMywI/8Ay1td/wC6lX/gPyf7yPX4t4o1swpZ&#10;Kvqfwc3v8v8AKerl0aft/eJ9V0Kx1eNEuoN7RvvimT5JYn/vo/3kb/dru/hd4hu9Y0a9stRf7TqG&#10;k3X2KS5x/wAfC7VdJP8Ae2uu7/aVq4+9uILCGW4nkSGGJdzSyttRa6b4QafcLpep6vdQyWw1i8+0&#10;QQyptdIFiSJN3+9s3/8AA6/OfCKtmMsbVpe97Dl+XMejmsafLGX2j0iiiiv6vPmRMVzfijwL4d8a&#10;wJBr+iafrUSH5Uv7VJdv+7uHFdIabTIlGMviOb8KeAvDXgeGaLw/oWnaKsv+sWwtUh3f720c18+/&#10;t7fEO48LfDaw0CxkeCbxBO8U7g4/0eMDcn/AmZP+Ah6+pMbjn1r47/4KLeGp7zwx4T12FWeCwupr&#10;WfYfu+aqMv8A6Kx/wKuavzeylynjZxz0surew/lPhKiiivjD+bjo/h742vfht4z0jxJYFlm0+dZX&#10;RW/1yfxp/wADSv2EtLhLy3juIzmKZVdfoa/GnQ9FvPE2t2GkafH5t5fzrawKv95vl/8AZq/YK8vt&#10;P8C+DZLq8mW303SLTfLK/wDBFGvJ/wDHa+jy2UuSVz9j4MqVPq1Xn+EreOviFoHw08Py6z4h1GLT&#10;7CP5d8p+aRv7qr/E30r5E8b/APBQ66+1yw+EPDcSwK3y3WsuzM3/AGyRvl/77r51+N/xn1f40+NL&#10;jV9RaWLT4mZNP08t8ttF/wDF/wB5q8+lkD8AYFYYnMJKfJRPOzjiyt7R0sB8P8x9L2v/AAUC+JcE&#10;2+4sfD1xF/FELOVf/ate2/Cr9vHw34xuo9N8VWJ8LX8rbUuzL5tox/2mwrRf8CG3/ar8+PaggVz0&#10;swqw+M8PDcV5hh5/vZc5+1iTJMiSKyujcqy1KF4I9a+Gv2Gvj9drqafDvXLhp4JVZtIllbmLb8zW&#10;/wDu7fmX/vn+7X3N0FfRUqsasOeB+y4DG08woRr0h9FFFanpBRRRQAUUUUAFFFFABRRRQAUUUUAF&#10;FFFABRRRQAUUUUAFFFFABRRRQAUUUUAFFFFABRRRQAUUUUAFFFFABRRRQAUUUUAFFFFABRRRQAUU&#10;UUAFFFFABRRRQAUUUUAFFFFABRRRQAUUUUAFFFFABRRRQAUUUUAFFFFABRRRQAUUUUAQNIqDLHaK&#10;84vvjFbXEjroOnXOuop2fbVZYrTP+zI3zOP9pFZfeqnxQ1I67qtt4XiciyMP2zUth5ki3bIov912&#10;V93tHt/jrNVUgRY0TYq/dVa/BuN/ESXD+I/s7L481X7XN9k9vB4D6xHnmbcPxdvLZt2q+GLuG3/i&#10;l0+dLrb/AMB+R2/4ArVuXFh4Z+J+i21yY7fV7UMzQXCMytE/Rtrrho2/WuKZtnXmqejXzeDPGNlf&#10;Qt5en6tOlnqMQHytK3yxT/7+7Yn+6/zfcSvB4R8SsRmuMhl2bwj+8+GRri8uVGPtKR3Gn/CTwxZX&#10;kVybOe8kiO+P+0L24ulV1/j2yuy7v9rrXckUm3Hel7da/oyhh6OGhyUI8sT5+UpS+IkooorrAKKK&#10;KAG9a5vxt4Q0vx54Y1DQNYthdadfReVIjEd/4v8AeX71dJ1FHWmZyjze7I/Mz4rfsYePfAeoTyaN&#10;YSeKtF3fuZ7Ib7hF/wBuL727/c3V59o3wE+I2u3i29r4F10S7tubyxlt0/77l2LX62q/o36VJjd1&#10;rzZ5fSlPnPiq3COArVOdc0T5b/Ze/ZHPwsvE8TeKZYLzxNsK29vB80ViG++A38Te9aX7eHiWXQvg&#10;a9nBJsbV9Rgsm2/3Pmlb/wBFV9IY5yOtfM37f+hS6r8FbW+jXeul6tBcS/7KsrxD/wAelSuiUY0a&#10;HJA9jF4aGCyyrSwsfsn500UUV8afzmFFFFAG34O16bwn4s0TWbdgs+n3kd0oPfa+6v2WVg6qfWvx&#10;n8IaHP4p8T6No1su6fULyO1Un/afbX7MKoRFH92vo8t+A/ZuCub6rV/xEtFFFewfo4UUUUAFFFFA&#10;BRRRQAUUUUAFFFFABRRRQAUUUUAFFFFABRRRQAUUUUAFFFFABRRRQAUUUUAFFFFABRRRQAUUUUAF&#10;FFFABRRRQAUUUUAFFFFABRRRQAUUUUAFFFFABRRRQAUUUUAFFFFABRRRQAUUUUAFFFFABRRRQAUU&#10;UUAFFFFAHjXiwGD4o3/mJjz9KtWib+9sluN//fO9P++6YoINdZ8RfB9z4htrW+01o11rTmd4BICq&#10;3CN9+B/9l/l+b+FkVu1efWfiK2mufsN5u0rVV+/p99+6lX/d/vr/ALa/LX8c+J3DOOo5pPNKceal&#10;V/8AJT6nLsTH2fsjUzlayfEcfmW2nwKv76fU7OKL/e+0Rf8AoP3/APgFT6nr2n6HGn267htt7bI1&#10;dvnZv9lP4q2fA3hm+1XW4PEeq2ktla2it/ZunzrslDP8rXEq/wADbPlVPR33dtvzPAvDeOzbNKVe&#10;MeWlSlzSkdeNxMaVOUT1xPuU+iiv7sPiwooooAKKKKACiiigAooooAjxxXN+PPCVj488Jap4e1GP&#10;fZajA9vJjAZdw+8v+0v3vwrp8UGmRKPNHlPxz+Ivw81f4XeL7/w/rUO25tm+Sbb8s8X8Mq/7LVzL&#10;JhOORX61/Fn4KeGPjNoP2DX7Nnli5tr6A7LiBv8AYb/2X7tfGvjT9gHxxo9zK/h3UrDxBZfwpK32&#10;W4/75b5P/H6+dr4GfPz0T8azbhXE0qvtcF70T5d+aQ+tIflNe7af+xP8XL25WN9BtrFG/wCWs+oQ&#10;FF/74Z2r3n4T/sD6doV1DqPjrUYtcmj+ddKtEZbTd/tM3zSf7vy1zUsDVlI8vCcM5jiJcs4ckTkv&#10;2GfgTc6hrifETWrZobC2Vk0mKVf9fJyrTf7q4wv1/wBivu8c8+tVLWxhsreK3giSGKJdqRxLtVV/&#10;urVvOAa+lpUo0YckD9qy7AU8tw0aFIkooorU9IKKKKACiiigAooooAKKKKACiiigAooooAKKKKAC&#10;iiigAooooAKKKKACiiigAooooAKKKKACiiigAooooAKKKKACiiigAooooAKKKKACiiigAooooAKK&#10;KKACiiigAooooAKKKKACiiigAooooAKKKKACiiigAooooAKKKjd1RdzdFoAgLx28RZ2CIvzMzVwV&#10;38ZtH3FNItb/AMQhRzNp8a+R+EsrIj/8AZq4/WdZf4nXBnlZv+EVRsWdlj5L/wD6eJf7yf3E/wCB&#10;N/s6Eaqq7Y+g/hr+eeK/FKOW15YLKoc84/FKXwnu4bLpVY81U2U+L90jfvfCOpGP/pjdWrN/49Kt&#10;XrPxd4R8fgaPfW8E1yx3HS9atNrsMdVWQYk/3k3CuWVXHequq6Paaxa+Rdxb03b1f7ro399G/hb/&#10;AGq+Oy7xfx1OryZlSjOH9066mUx/5dSPUtG8E6B4bmebS9D07TJX++1naJEzf98it/j0rzD4d+Lb&#10;1L//AIRvWpzdXSxebY6g5+a8iX7yv/00T5f94fN/er07tiv6dyvH4XNMJDG4OXuSPnalOVKXJMko&#10;rB8YeL9H8AeGdS8Ra/fRaZounQtcXd5P9yKNap/D3x34f+J/g/S/E/hjUo9X0LU4vNtr2JHRJR93&#10;7rAMvK/dYV7RidVRRXnvxV+Nvgv4J6ZYX/jfxJaeHLO+u1sraa5DOZpW7bVXPTq/3Vz8xFAHoVFM&#10;3rt3VQ0nWbHWrX7VYXkF/b7mTzraRZE3L975loA0qKK+dPBn7VX/AAlP7ZHjv4GnRVjj8O6TFqUe&#10;qpL/AK1mS3d0ZP8At6X/AL4agD6Lor5G/bX/AG8/DX7L+hXekaVc2etfEx44ntdEuo5mijidv9bM&#10;y/KF2hvl3Bmytch8Pf8Agrt8EfEGj6Z/wk13q3hbVJYIzeLNpks9vFLt+bY0W5mXd/s0AfdFFcR8&#10;M/i94O+MegDWvBfiWw8SafuCvNYy7vKb+66/eRv9lqqfE742+C/g1HpMnjXxLaeHU1W8SwsjcKze&#10;fM2OMKv5t91c/MaAPQqKzNU1Wz0bTrq/vrmOzsrSJrie4lbasaLlmZj/AHa5r4WfFnwl8bPCkXif&#10;wVrUWvaFLI8CXcMTp8y/fXa6qy0AdxRRRQAUVxPj34weB/helu3jHxdonhj7Q2IBq19FbtL/ALu9&#10;q6PStUtNa063v7C5hvrO6jWWGe3lDRyL/eVh/DQBp0UjHArwf4gftu/A34V+Kz4d8TfEXTbLWVfy&#10;pbeGOW68h/7srRIyxf8AA9tAHvNFZOi61YeItItdT0m8h1LTbuJJra6tZVeKWNhlWRl6rXmfx4/a&#10;l+G37Na6I/xA19tH/tiR0tUjtpbh3Cbd7bYkY7V3J/31QB7FRXy5cf8ABS79my3uY4G+JsHmyfdK&#10;aVfsn/fXkbVr3D4bfFbwj8YfDw1zwX4jsPEem7tjXFjMG8pv7rr95W/2WFAHZ0Vla7r+neFtEvdX&#10;1e8g07TLGJp7m7uH2JFGv3mZvpXnd3+098JrTwhY+KLr4ieHbXQr+Pzba7udQSLz1zt+VGO5v4vl&#10;20Aes0V85+Gf2/vgF4y8Zab4T0T4hQ3+vajOtrZ20en3myWVvlVfN8rZ1/2q+jKACiiigAooooAK&#10;KKKACiiigAooooAKKKKACiiigAooooAKKKKACiiigAooooAKKKKACiiigAooooAKKKKACiiigAoo&#10;ooAKKKKACiiigAooooAKKKKACiiigAooooAKKKKACiiigAooooAjPIzXA/GK6ZfCR06NmU6xcpYM&#10;y9o25l/8hLJXeZBwB0rzr4xxsqeE5/8AllBrSl/+B2txEv8A4+6185n9eph8qxdWj8UYS/8ASTaj&#10;HmqxjI5+NFhREVdiIvyolPIxSZxS1/nFOUpy5pH6FyhRRRWRZieK7htL0xdbj4uNHkXUl/3Iv9av&#10;/A4t6f8AAq99BBy/avAvHEvkeC9dl279tjcfJ/e+Rq90sIDbWEMDNveONVZq/rzwcxFWWX4ijL4Y&#10;SPkc2jH2kT46/wCCsvxETwf+ydqGhxNjUPFeo2ulwKn3tiv57/8Aorb/AMDr3r9lb4Yt8HP2dvh/&#10;4QlXZd6dpMX2lP7s8v72b/yK718c/tTuP2jv+Ci/wg+EqsLnQvCC/wBtatF/Bv8A+Ph0b/tlFbr/&#10;ANta/R/oK/ok8IWvzU/bosf+Gkf25fgv8FIQZ9K0tP7U1hE/hWVvNlRv+2Fuv/f2v0o3r/er89v2&#10;B7JvjP8AtY/H/wCN1z++tDqTaBo8rHd+5Vv/AI1Bb/8AfVAHvn7f3xZ/4U1+yf421O1n+z6lf2v9&#10;jWDI21/NuP3WU/2lTe//AACvjf8A4J2y+I/2Yv2i7f4P+K7w/wBn+OfDNr4isbdsqsV00Ql27f7+&#10;0XETf3vKWvRv+Chcsnxy/aa+A/wFtXM9ndah/bmtQr/z779v/jsUV1/31Tf+Co+iX3wu8XfBn496&#10;HB/pHhPVUsr7y/44t3mxJ/u/LcJ/21oA/RFn2Juavzo/4J1SN8W/2rP2iPjDt8yyur7+ytPm/vRN&#10;Lv8A/RVvb19L/tQ/HrTfBP7Inir4jaPfrNb3+hL/AGPcK335bpNlu/8A5FVv+A1yH/BMz4S/8Ko/&#10;ZI8LSXMfkal4jZ9euv8Atr/qv/ICRUAfPP7cfw08N/Hn9vn4Q/Duw0q3/tSeBb3xPqEK/vZbNXLp&#10;E/8AuxQP/wB/Vr9GE8F+Hbex+yJoempZKu37MtnHs2/7u2vyt+CPiL42fEv9rT4ufGr4W+BNM8YQ&#10;XV5ceHrTVdevkt7SziR4tny70d28qKL7v9+vpDUv2YP2lPj7+4+LfxntPB/huX/XeHvh7bunmp/c&#10;a4fY3/fXmrQBxnhmx8H6L/wU20Wy+Cvk2+nvot0PHNpoa/8AEtjdUfZwvyK+7yvu/wAf+1vrK/a/&#10;sD+0r/wUP+EHwijP2nRPC9v/AGrq6f3d37+VH/34ooF/7a19pfAv9nDwF+zh4TOi+CdFj06KX57u&#10;9mbzLu6b+9LL/F/u/dr5M/4Jy2Z+MXx7+PXx4ulEyajrLaNpMzfwwL87f+QvstAHu/8AwUL+I0fw&#10;z/ZB+Id6ZVW61KxOiWyf33uf3T/+Qmdv+A1B/wAE5/hfJ8LP2RPA9ndR7L/VoX1q5U/9PLb0/wDI&#10;XlV4B/wUtv5/jN8cvgf+z/p07hNX1NdV1VE/hi3+Ur/8AiW6av0OsbC302zgtLaJYbeCNYoo1+6i&#10;r92gC5Xyb+29+15dfAfT9J8HeB7Q658WfFDeRo+nRxeabZGbb57Lzu+bhE/iP+7X1Dq+o2+jaZea&#10;hcyeXb2sL3Erf3VQbm/Svz1/4JxaDL+0X8V/iT+0n4tiF1qtxqT6TocMvzfYItiM+3/dieKL/v7/&#10;AHqAOj+B/wDwTS0zWo5fGP7Q95dfEjx9qo82e3uL6X7PZbv4N6Mvmt/44v8ACv8AFX1D+zd8FE/Z&#10;3+EumeA7fWrnXLLTZ7hra5u49jrFJM8ixfeP3d22vV68i/ae+OOn/s7/AAT8SeOL7bNNp8GyxtXb&#10;/j4un+WJP++vvf7IagD51/bS/aL8WeJPiJpf7O3wauGj8f68FGtavC3Gj2rLub5h9xtnzs/8Kfd+&#10;duLPi79g34RfBz9k3x/Zjw1Za54gt/Dl7dzeJtTgSW+a6S3dvNR2/wBV8652p/49XxB+z78Pv2xY&#10;fFt/8SPh/oU66r42t/t1x4j1GCwZbiOV/N+/dZ27uPlX/ZruP2s/hl+1b4R+BWq+MPiz8ZYDpUrR&#10;WUvhzSLxoftXmttMTpFFFE3y7jt+b7lAH1//AMEo9X1DVv2N/DP21maK1vr23tWb/nkszf8AszPX&#10;iv7fPhnT/j7+3j8CPha0X2uKKD7XqqL/AM+rTebKjf8AbK1f/vqvq/8AYN8BH4b/ALI3wy0iSPyr&#10;iTSl1GZf9q5dp/8A2rXwx4N1n4sfFX9sX43fF/4ReFNL8Yano11/wjGmHVrxYLe2Ta0X2hdzr5vy&#10;2v3d3/LxQB9weNvgl+zb8H/Ad7rPib4d+AdF0CxixJc3uiWrP/uq7JvZuPu/er5f/wCCXfgq5vvi&#10;18WfiT4X0e68L/CPWJHtdE0yfdi423G5XT/rku9P+2u3+GvFo9evbX9o+xh/bh0vxHcRzS7tFea7&#10;T/hH7XsXaKD5XT7vzI3++tfrz4ftNL0/RLODRYbW20mKFVtIrJVW3WL+HZt+Xb9KAPif/grR8RNR&#10;svg94W+Gug7pNb8e6zHZLbxN80sETK23/gUrwCmfBT/gkb8JfBWk2E/jqO88b6/5StcrLdPBZLLj&#10;5tixbWZc/wB9jXg/7Zvxc8V69/wUJ8OjwJ4Pm+IOo/DmyiWHSIYJZ4Teyo0vmv5XTY0sH935oq9v&#10;0v4F/tc/tEItz8Tvimvwj0OQb/7A8Gx7bvb/AHXlib5f+/sv+7QB9eeCfgT8N/hm8c3hXwJ4e0G4&#10;i+7cafpkMU3/AH2q7q9Arz74K/B3SfgX4As/Cmj3mo6lawO80l7qty09xPK7bmd2+teg0AFFFFAB&#10;RRRQAUUUUAFFFFABRRRQAUUUUAFFFFABRRRQAUUUUAFFFFABRRRQAUUUUAFFFFABRRRQAUUUUAFF&#10;FFABRRRQAUUUUAFFFFABRRRQAUUUUAFFFFABRRRQAUUUUAFFFFABRRRQAzGSK5rx54bbxZ4Wv9Nj&#10;kWG5ZVktpWH+qnR98T/g6rXT5pPpxXPVpRqwlSl9oZ4RoerDVbLe0LW11E3lXNu/3oJV+8tX0fd1&#10;rofG3w+OpXzazoVwlnrTJtmjlH7i9T+FJP7rD+GQdP8AarirrXH0RvL17TL7RXX700se+3/8CF+T&#10;/vra1fxZxX4e5jk+JlUwdKVShL+X7J9hhMfTrR5ZfEa496D7VgDx54cf5I9c0+d2+4kNysrt/wAB&#10;WtCws/EXillj0jTJ9NtG+9qerQNDs/3YH/es3+9tX/ar4jLuFs5zWr7HD4eX/tp1VMXQpfHISDTX&#10;8YeKLDQoRutbWSK/1CT+5Er7oov+2rp/3yj17iV7jrXO+E/CNl4O01bSzaSd2k8ye6nYtLcS/wAT&#10;u3r/APqroiQBtzX9s8J8OUuGssjgo+9P4pf4j5DE15Yipzn5EeBvjPJ+y5+3j8ZfFPxL8GeJtV8S&#10;a7JdW+gWmk2HmvPE9xuRk3uvyeVFEu5N1fQ2o+Of2vf2n0Ft4S8K2nwC8JTj5tW1+Yvqrr/spt3x&#10;/wDfpf8Afr702Lu3bfmp9fcnGfHWg/B5/wBhr9mf4ueKLvxlqnjXxXd6dPqN5rOplh5t0sLrDtRn&#10;f+J+7NUX/BKHwYfCv7HehXsseybXdRvNVfd3+fykb/vmFa+t9X0ix17TZ9O1Gzgv7G5QxT2t3Ess&#10;Uq/3WVhhlqTT9OtdJsobSzgitbWBPKiggTYka/3VUUAfBH7KGh3fxk/b8+O/xa1G1nSz8NXH/CMa&#10;V56bdjr+6Yr/ANsoP/Jivr/4/fCHTPj18IfFHgXVdiW+r2bQxXDru8if70Uv/AHVGru4bO3tWleC&#10;GOJpW82Qqu3e395quUAfiT4V0H4ufF648EfsheJ9GvLW08JeI3utTv8A59kWmr/t4+6u+byn/i82&#10;Ja/VL9pj4gWPwF/Zn8aeIIdtjFpGjPb6eir9yV08i3X/AL7dK9h2Lu3Vz/jfwVoXxE8NXnh7xJpV&#10;treiX2xbmxu490Uu1wy7h/vKtAHzd/wTB8Bt4H/Y58HtPbmG71uS41mX5fvebK3lN/36SKvrSqFn&#10;ptvplnb2lpBHb2sEaxRQxLsRFX7qqP4av0AeRftY+Pz8Lv2bfiP4libZc2eiXCWzf9N5F8qL/wAf&#10;dK8h/wCCW3g8+EP2NPCMssYhuNYuLrVHDL/flZEb/v1ElfVOs6NY+INLuNN1WxttRsLpDHNa3cSy&#10;xSr/AHXVvvVNZ2cGnWsVrbQx28ES7I4ol2qq/wB1aAPym+K3xGl/Z6/4Kea18R/iT4Z1+80g2bRe&#10;Gv7JtfNM+60SBPK3sit9+fcP4Xavc7/42/tW/tJxm2+GPw5i+Dvhqfj/AISPxg3+msv99ImT5f8A&#10;v0/+9X3c6K/3l+7UlAHyx+zX+xne/B7/AIS/VPGnj/V/iL4q8X2f2DU767ZkRIvn+RNzu38bfN/4&#10;6tfLnwP8ffE7/gnXJ4o+FGq/CLxH8RtEn1d7/Q9a8Pwu6XCuqJj5Uf8AuJ8n3lbfX6lUUAfnnrfi&#10;z9r39roHRtD8J/8ADPvgqf5LnVNSnb+03X+LZ9yX/vlE/wB+uf8A+ClHw98SnwP+zn8K4LvV/E+n&#10;3Wrpp9/qs+6W4urhUiiieX/bZHuG/Bq/SymfK9AFDSNJtNB0my0zT4EtrKzhSCCFPuxoqhVWvgH/&#10;AIKLWms/HX4+fBX4A2MFwmj6ndf25qt2iNt8pXeI/N/0yi+0H/tqlfohTNi7t1AHnnxo8UN8KPgb&#10;4y17SrZjLoWh3VzZ28S/daKByn/oNeAf8EsvhZN8Ov2UdK1C9haHVfFN9PrU/mr8+xj5UX/jkSv/&#10;AMDr7FpOgoA8b/am/Z60f9pX4Oaz4P1SGL7Y6NNpl6y/PZ3ij91Kv/oLf7LNXgn/AATN8beO7T4H&#10;eJvB/wAQND1Oym8B3jafZ3N9EyebEqM32dc/f8rbj/ddK+4KKAPx4/YW/bW+Gnwj8QfGPxz8S9Uv&#10;IPFvi/VUuo7W0sZbh3i3yuyq33V+eX+N/wCCvpSP9qD9of8Aab1u1s/gr8Opfh/4PeRRP4x8b23z&#10;sn96KL7p/wCAeb/wGvsGx+E3gjStXl1Sx8HaBZ6nK3my3sGmQJMzf3mfbursqAKVklxFZwJcTLc3&#10;CoqySKuwM38Tbau0UUAFFFFABRRRQAUUUUAFFFFABRRRQAUUUUAFFFFABRRRQAUUUUAFFFFABRRR&#10;QAUUUUAFFFFABRRRQAUUUUAFFFFABRRRQAUUUUAFFFFABRRRQAUUUUAFFFFABRRRQAUUUUAFFFFA&#10;BRRRQAUUUUAFM2U+igBmxf7tPpMijIpWQC0UUUw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4t8aeH/ANpv4/fFbxRo2meI/wDhSPw00e8ays9StbZLnUNY/wCm6fN8qdP4k/u/M2+vPfE2&#10;ufGb9hT4pfDs+JfijefFv4b+LNVTRbxNbh23tnK/8aOWdu+7738JTb91q+pfj9+1v8NP2bbE/wDC&#10;Xa+h1qVN9toOnDz9Qn/u7Yv4f959q182+DPhz8T/ANtz4yeFfid8T/D8ngL4YeFboah4d8KXTH7X&#10;fy71ZJbhf+Ap97b9zaq/M70AfafxJ+IGh/CnwTrPi3xLfx6boulwm4uZ3/uj+FRkbmY/Kq/3mr45&#10;8N3/AO0L+29BJ4l0TxTP8BvhROx/sj7LbedrGqRfwTs+5dit/sOv/AvvUft4m6+NH7R/wL+ALTSR&#10;eH9bun13XYkbaLm3g3ts/wC+Ibj/AL6WvuTTtNttJsbe0s4Ira1t4kiiiiXYkarjaq/7NAHxX8Cf&#10;iN8Tfgp+1efgB8SfGE3xE0vVtHbV/D3iG6g8q6+Tfuil/vf6qX7zN9xP79an7Yvij9oTwvH4t17w&#10;94p8L/Dn4WaDYrdHW3t/tuq3jbBuRInUqr+a2xfudjurj/hDqH/DSP8AwUn8YfEXTB9p8IfDnR/+&#10;Ees75fuz3T70bb/e+/df98p/ere/b3u5fjH8V/g5+z1ZSsIPEup/214hWI4I0633Ns/4HsmP+9El&#10;AHpX7CVv48tf2cdN8T/E/wAUahr2u6+7a0zatJ/x5WrIvlIP7q7E83/gdcj8Mfi58QP2tvjNNrng&#10;nXJvCHwN8KaiYft0MCvceKLlOGVfNU7Lb/d/9C+5t/8ABQ60+IUn7M2oeG/hZ4fvdWv9Yni028t9&#10;Hi3TQaeyv5uxF/vbUi/3XevGfBv7V/j/APZ4+Cmn6dp/7KfifQ/B3hfTv3t3f6qtvtRfvSv/AKP9&#10;5m3M3+9QB7Le/E/xL8Tf25bDwD4Z1WfT/Bvw/wBMbU/E/wBlb5b+8uE2W9o5/uqrrLt/2X/urX1Z&#10;X5n/APBPbxt8YbTXLzV7z4OXeoab8StcbXdT8eXGprEkUDfc2xbPnRfn2ru/jr3/AONeo/tczfEr&#10;U7P4W6V4It/BMSxGzvtZkZriZti+buw3y/Nv/g7UAfWNfnX+2j8Q/wBpz4d6B4q8TN4z8PfD/wAH&#10;RX/9naBpui2/2rVtW3vthy7qfLZlG5tu3bj7tfSn7MGn/tA2B8QN8ctU8N35cRf2Uugx42/f83f8&#10;i/7FeNfGGX/hon/goR8PfhwW8/wx8NbN/FOrxD7r3jbPs6t/u7oP++3oA+k/2bvCnirwZ8FfCum+&#10;ONcuvEXi9LbzdUvb2TzHM8jGR03f7G7Z/wABr1KvEf2k9S+N1homkJ8E9K8P6hqk9yyajLr8m1II&#10;tvysnzru/WvKPhTp/wC2bN8S9CufiBqvgO38GLP/AMTO00yPdM0W3+D5Pvf8DoA9x/aZ+Kk/wQ+A&#10;/jPxzZW8NzfaNp7T20Vy2I3lZ1VN3/AmWvln4eaF+0/+1N8O9J8aeJPi3p3wh8M6rZfbLaw8LaT/&#10;AKQYm+7LLLK++L5fm/1ta3/BVjX9T1j4S+Dfhb4djF34i+IGvwWUFr5mzzYovn/9Gtb185+Mbj4w&#10;adaRJ+0z4B8cH4S6NFFEuieAby3i0mCCIbU+0eU7yyp8v8cq7aAPef8Agnr4/wDiN4g+KXxY8Oav&#10;48u/ip8OvDlwlnpfiq8TP2i5L4xFL/ENm7f87dE28N82Z8TPj7+0D8VP2yPEHgP4D3WmxaF4NtFt&#10;dWk1WJWsvPl++8r43b1b5EVP+eT/AO1X1P8ADnxp8NfCX7Odp4y8FW1ppnw3s9Hl1a3Wyg8hEgRH&#10;d9ydn+V927+KvgD9iL4i/HuXwx4rvvh98Hk1DX/Geuy65qHjXxTcva6Zsk+4sSfK0qqd/wBx2+9Q&#10;B9Maf+yb8fPF7xX3j39pzX7W53bmsfBlomnwp/sq/wAu7/gSVq/tA/tP6/4O8XaL8E/hBp//AAnH&#10;xdurZfPur991vpUGzm6u2X+L+Lb8v/jyK/T+BdF+Lnwr0HxZ4/8Ai78SrXxYbHSLi6Xw5ommRWth&#10;Z+UnmsyPt82VvkK/N/eryr/gl34Nm1z4aeI/jRr5+3+M/iDq91cXF84+ZIIpWTyl/ur5qS/+O/3a&#10;AOb+KHwO/aZ+Efw71v4qL+0Vf+IfE+iWb6leeH305U0qaOL5pUVN2z7ob/lkv/AK+p/gp8aZ/jH+&#10;zl4f+JGn6Q1xqmpaO11/ZNvLt8y6Xcrwo79P3sbKrNXmn/BRz4w23wv/AGYvEemxMZdf8XR/2Bpd&#10;pHzLK0/yS7V6/LEX/wCBFa9O/ZT+F9z8GP2c/AXg69Xy9Q0zTIheIP4J3/eyr/327UAfNvhv4Nft&#10;S/tG2EniTx18Wbz4K2t0ztZeE/DNj+/tYv4fNl3o+/8A4E3X+H7tWf2c/in8U/hL+1NqH7P/AMUv&#10;EyePkutK/tjQfEjQeVcvEu75ZfwSX7275k+981d98d/2/vAfwt1VvCvhRLn4mfEWVjBB4c8OL9o2&#10;S+ksq52/7qbn/wBmuf8A2UP2e/Hk/wAWNe+PPxmlgi+IGt232LTtEtMeTo9ln7ns+FHHu+75m4AP&#10;siivjL4kX/7aep+O9ft/BOm+AtI8Kx3UsWl3GoybriSD+CV/nf5un8Fez/s0WXxosfB+pL8bNQ0L&#10;UvETXv8Aob6CmyNbXYn3/kX5t2+gDzT9pv4+eLvCH7S3wG+Gng69W2k8S6q1zrkRgSV5bBCu5fmX&#10;5fkS4+Zf7lb/AO2D+0+PgT4Tg0Hw5bya18UvEp+x+G9EtF86V5W+X7Qy/wBxD/30f+Bbflbxt4++&#10;IHiP/goT8QfFHw3+Gt38StR8I6OvhnSna4W3srC6ZFeWWWV9q/xXC7N3zb6m/Y9+J2l+E/2iNSj/&#10;AGhfD+taF8fvEcrR2Ov+IET7E0J+RLWyP3Yv7nybt33d38FAH3T+zt4Y8ZeDfgz4Y0n4g683iPxl&#10;b23/ABM9Qd95aVnZtm/+LZu2bu+2vH/2k/2l/E9r8QtO+C/wasrfWPitqkX2i6urghrTQLX/AJ73&#10;H+1j5gv+597civ6l+018cNN/Z0+DHiLxxqCpK9hAY7G0b/l5un+WKL/vrr/shq/N79lyb9r3wTrX&#10;irWvDnwc0/VfEXi64XUtQ8UeLoWglkVl3oqu1xEvl/N91F/9A4APaZL74x/snftOfB7SPFfxf1P4&#10;maN8RryXTNQsr+2EUVrOPKUNAu9ti7pk+7t+69fQH7UWt/HefWvC3g/4MaVbWX9tea2peNNRRJYN&#10;JjTbxt/vNz/A3+z/ALPx/o2n/Gz4i/8ABQz4T+HPjNqGh3l94ZtbjxJHZeHo/wBxYxbG2bjt+80s&#10;UX977wr9IviH8UfCnwl8N3GveMNes/D+lRfeuL6XZub+6n95v9laAPin4nfs9/tHfBHwNrHxH0T9&#10;pHXPFuraDZvqV5omqWOyyniiTfKqq0rp91W/h/Kvq/8AZk+MLfH34E+D/HslqthcatZh7iBG+VZ0&#10;dopdp/u70bbXyF8Rvjn4/wD2/La++HnwS0C+0H4a3rfZda8f65AYEngJ+eK3T+LcD937zdG2DNeu&#10;/tK3tv8AsX/sGarpnguSS3l0nTItF066z+9WWdxE9x/v/PLL/vUAc78QP2kPiR8f/idq/wALv2d2&#10;tLC20V/J8R/EO8h862sWPHlWq/dd+G5+b/Zx96vOPjLZfHL9g6Dw/wDEy9+Mup/FTwpJqsVlr2ia&#10;3a7cJJn54fnfZ90/d2/MV+9X1F+xJ8GdP+B37N/g7RLW3VNQvLGLVNTuMfPPdToruW/3RtT/AHUW&#10;vA/+CmWsyfFvWfhZ+zz4ff7Tr/irWotQv1i+b7LZRb13t/5Ff/t3agD6T+P2pfF/UPCWkp8Fk8Or&#10;ql/KPtOpeInfyrOAru3qq/ebp2b/AHa+Z/2I9X+MPxI/aJ+IGo+L/ineeMvCHg520YfYoFtdPv8A&#10;UW/1oSJFAZYtrfN/tJX0T+178XY/2dv2ZPFviWzl8i/tdP8AsGlLn5/tMv7qL/vjdu/4BWV+xr8I&#10;L34FfspeGdHtrWN/FF1pzateJcHb5t/Ovm7JW/2NyRf8AoA+i6K+DpZf2/NeV2SL4b+HQzblTdvZ&#10;f/Rtd7+0p8VPiD8DP2Edd1/xVf2cvxI/s9dPmvNHXZFFdTy+V5sXuiNu/wB5aAOf+IX7R3xG+Pvx&#10;O1T4Xfs8tZ2MGjuYfEfxEvY/OtbBv+eVun3ZZPvf3v8A2Yea/GO0+OX7CNrofxOu/jPqXxU8LNqs&#10;Flr2i63a7cRyfxRfM+z7p+7t6r96vqD9iD4L2HwQ/Zs8HaTBAqahf2cWq6lPj55bqdFd93+78qf8&#10;ArwP/gpjrc3xW1b4Y/s8eH3+0+I/FmtRX98kf/LrZRb/AJ3/ANn77/8Abu1AH2B8Q/ix4Y+FPw41&#10;Dx14i1FbDw9Z232p5X++4b7iIv8AE7Eqqr718ieGIf2i/wBtS2/4Sq38Zz/AT4Z3XzaNZada+dq1&#10;9F1SeV96bN3+y/8AwD+Oqf7YunN8Zf2tvgR+z3IzJ4Nji/4SLWLct8l1FF5uyJv+AW8q/wDbWvve&#10;CCCwtkiijSG3jXaqKu1VWgD4s/Zu+J/xI+F37Uutfs+/EvxU3jyF9GTW/D/iK4g8u7eP+OKX3+99&#10;7/nl/t16v+1T+1JZfs+6dpOlaPpcviz4j+Ipfsnh/wAM27HdcS5275P7sQP/AH127svg/wCzjen9&#10;o/8A4KD/ABN+Lumnz/BnhLTl8MaTeofknl/jZP7y/wCvb/tqlH7HlmP2hf2xvjV8ZtdH2o+Gr7/h&#10;FvDkMvKWkS71d19G2L/5MS0Aakv7NP7UvjzSn8VeIv2hJvB/i1gbi28NaDYY0y1b+GJ2V/3v935k&#10;f/gdeo/sH/tBa5+0N8FZdQ8UJHH4s0DU5tD1Zol2rNNEEbzdn8O5XX7v8QavVfjx8WdL+Bfwl8T+&#10;NtXkVbbSbN5o0dsefP8Adii/4G7Iv418Qfs5+Bfif8Lf+CbPivXPCWlXuo/EfxtPNrNraQJm4iin&#10;aKDzUX+JvIRpV/3koA9a1P4xeOv2nvjnqHgP4R6+3hTwD4QuVXxP41tYEllurn/nytfMVl4Ibc3+&#10;X6D47fE/xN4m/ac+F/wb8D6vcaU2/wD4SnxXfWTYli06Bvktz/syuNrf7yf3q+f/ANm74zfE39m3&#10;4JaZ4U0j9lbxZ5Wmxvc6nqt7frafabgjfLO++HO3g/7qoq1yn7Ivxm+LnjL40eM/jDpXwQvPFlj8&#10;QNSisotbbVUgh0mxifZ5S7k/ebPk3N8v+qoA/QL9obxp4z8C/CnV9X+H/hSXxl4tUxQ2Omp03O23&#10;zW/vKnLYr5sg/ZO/aT8aaXHr3iX9pfVvDviqVfN/srQbHZp1q/8ADH8jp5q/8Ar7lr4U/aq8Y/tf&#10;+B7HxzrXhe28H/8ACDWTS3Fvc6UjPq0FimS0oWX5fN2ct8rf7FAHZfsJ/H3xx8T1+Ingb4jvbah4&#10;y8Aar/Zd3qlkFVL1d0qbvl43boW6Bf4feoPixaftIfGn4y634P8AB2qJ8IfhvpSxFvFf2dLq71Vm&#10;RWPkD+7yy/wfc+8c7K6v9g7wr4B034C6R4k8CNqF+nitm1TUtW1iTzL+8vAzJKZ3HGUdWX5fl6n+&#10;Ku4+O/7T3w5/Z10gXnjbxJBYXMqbrbS4P3t7df8AXOJfm/4F933oA+O/i7P8b/8Agn/L4b8cX/xe&#10;1D4tfD671KPT9a03xBCftEW4Od0Tsz4+VG/i+9j5Wr9HIZFliWRf4l3V+eP/AAi/xI/4KM+OfDOs&#10;eLvDdz8PfgJod6uo2ekamP8ATdedfuO6/wB0r/wDa7bN+d1fogn3KAH0UUUAFFFFABRRRQAUUUUA&#10;FFFFABRRRQAUUUUAFFFFABRRRQAUUUUAFFFFABRRRQAUUUUAFFFFABRRRQAV4d+1v4g+KOi/CWWD&#10;4O6A2t+M9SuksIpQ8SrYRsj77g+b8ny7Qv8AwOvcaKAPyh+BP7P/AO0t8AtavPFFz8CfCvxB8YXU&#10;jzy+I9d16K41Lf8A7DvcbV/4Au5v71fVXwn/AGn/AI3678RNJ8KePf2dtU8LW14zLL4gstSW6tLY&#10;7N25/kK/+Ra+tKKAPjf9s34K+PpPi18Ofjn8LdMj8ReKvBW+1utBlfa17Zvv3CL/AGtssqf8Dz/D&#10;XJeKfih+0x+1Rpj+DfCvwtvvglpN7+41fxT4iuf9Ihhbh0t02I+7/aX1/g+9X3rRQB5V+z38A/Df&#10;7N/wz07wZ4YhYwW5867vZv8AW3lw335X/wBo8f8AAQq9q8N+Evwx8Va7/wAFCfi18SfE2h3lpoOn&#10;aPbaH4cu7qP91OrLEztE3tsf/v7X2PRQAV8qf8FH/C/jbxx+zXeeFfAuj3ms6nruq2dndRWS7njt&#10;fM3s/wDu70iDf71fVdFAHP8AgjwpZ+B/Beg+HLFdljo9jBYQL/sRIqL/AOg10FFFADH+5Xx1+wv8&#10;MfFem/Ez49/Ebxzol5pGs+KPEzQ2KXse1msoHfYyf7Hzov8A2yr7IooAKKKKAPzz/aml8feGP22/&#10;CnxSvvhj4l8Z/DzwTp/2XT00GJLhpbyeKXdL5X3vlZ1+b/pkldT4k1P9oj9svQLzwrb+Cl+Bnw71&#10;OI2+par4gk+0azdQNw8UVv8AL5W5T/F/33X3HRQB8b/thfCDX/BX7B8/wx+E3h/UNZ8mC10r7JZp&#10;5t01qrhpW2r99n2/Nt/vtXK/D/4i/tMeIPhx4b8D/Dv4KW3wytNK0yDTV8Q+Nr7iBIokTetqqb93&#10;/AGr7yooA8U+GPwT8QaH8Itd8J/EDx3qXxC1jX47hdR1K6VYkjWeLynigT+GNc5x/wDs18m/Bbxb&#10;8ff2JfC03wmm+CWqfFHRdPvJzoOu+H59sTRSO0uJdqPtG93b59n3q/R2igD4p+Dv7M3j/wCLfxes&#10;/jT+0CLNdW0zjwz4IspfNtNG5G2aU/daX/vr+Fs/Kqo79vzTf2hPiFDp3w9+DOhXMOi6haNda34h&#10;iv4rUt82z7Kru67f7zbfvbvZq+1KKAPzQ+BfhH9pH9l3w0lh4Z/Zk8GXEmzbdahY61F9uuv+usr3&#10;DO3+793+6tfV37OXx++Ifxa1bW9N8efBnWPhlNp0aPFd3d159vdbv4VbYnzf7u6voGigApj/AHKf&#10;RQB8pfsB/DrxT4I8KfEzUfG2jXGj694j8c6jqjLdJteWJtm2X/dLb9tP/wCCinwS/wCFx/s166dL&#10;0mfUvFvh4pquivYxF7pZVdPNSPb8x3xbvlXrsX0WvqqigD8+/jt8Pfif+0d8Pf2UrLXPDOp3NvJq&#10;1le+NrSWLY1vtSLfLOv8PyfaPf59v3q/QH7sfy0+igD4r/Zo+Hvjd/jp8e/jd4x8LXtnrV7M2keH&#10;tKnHlSy2UH3dv/XXyrf5v9+vmHVfgJ+1f8Xfit/ws7x98J9F8aoodtP8LeJtYiSy09f4EW3W4T/x&#10;/wC9/HX65UUAfC0H7TP7Tfw1tI7XWf2VludKh2xRReFNXR/KT/Zii83/ANlr279pT4Q3X7VH7MOq&#10;+F2t5fD2s6xY29/b29+wD2d4uyVYZduf4v3bbfVq97ooA+AfBn7R/wC014Q8Eab8Pz+zlqmo+N9O&#10;s00+HX5b1V0qXYuxJnfGz/gPm/8AfNeqfsq/soar8M/Eus/FD4oaqniz4u+IwBeXkYzb6bEelvB/&#10;45l/9nauB976qooA+Of29vhl4t+M3in4HeDdL0O81HwfN4pS/wDEl3BHviggi2Aeb/dXZLP1r7DU&#10;BV2rT6KACvGP2tfga37RPwD8VeBYbhLS/v4kksZ5PuLcROssW7/Z3Lt/4FXs9FAH5++CP2kP2mvB&#10;vgrTPh5J+zhqup+M9MtE06LxA95t0uXYu1JWfbs7f89a9Y/ZY/ZQ1X4beKdZ+KXxR1ZPFnxd8RqE&#10;ur2Mf6PpsR/5d4PyQF/9navH3vqqigD4w/a9+D3xD0j45eAfj98LtGTxXr/hq1fTdS8OtJsa8s28&#10;3/Vf7X76X/x372MVzHivx5+0l+17pr+C9A+Gt78DPDd8vk6z4k8RzZu/I/jit4tiP8wyP/Z1r72o&#10;oA80+BfwT8M/s9/DTSfBfhe28rT7Nd0lxJ/rbqdvvzSf7Tf/AGNfHWlaL8X/ANhf4xfEe48LfDDU&#10;Piv8NvGepvrVqNDl/wBLsZ2PzI6Kjt/Hs+7/AAI27761+iFFAHwTF8Efi3+2t450vXvjdo4+H3wr&#10;0a4+02PgFLnzrnUpM8NdOv8An+FVXJevuq1tYrOCOC3jSGCJdixIu1VX/Zq5RQB4f+2fb+Krv9mD&#10;4iWngrTrrV/El/p/2K2tbJN8zJK6xTbF/veU8tbH7LHw3b4Rfs6/DzwnPbfY73TtHgF9D/dumTfc&#10;f+RWevWKKAPiP4k6H+0R+z/8fvEnxD8CWU3xe+HviFonvPCc2obLnTmVQn7jfwo4/gDdTvX+Kud8&#10;efHD9oz9pnwjqngLwf8AAXVfhyutwPYaj4j8X3XlJa28q7ZdiMiN91v4d5/2a+/qKAPl648B+Mv2&#10;U/2O9P8ABnwi0h/F/jTS7RbKzD7UQzzzbprrYzfdVpXfb/u7q+OPhD+zp+078MfGt7448QfBjwx8&#10;TPGF/P8AaG1vxTrkU93Aef8AVf6Rsj787eny1+tFFAHx38P/ANqT4/z+PNC8OeOf2atU0iy1G6S3&#10;l1vSdTW6t7NW/wCWr7UZNq/9dVr7D7UmxfQU6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ZUEsDBAoAAAAAAAAAIQBhsKol2TMAANkzAAAVAAAAZHJzL21l&#10;ZGlhL2ltYWdlMi5qcGVn/9j/4AAQSkZJRgABAQEAYABgAAD/2wBDAAMCAgMCAgMDAwMEAwMEBQgF&#10;BQQEBQoHBwYIDAoMDAsKCwsNDhIQDQ4RDgsLEBYQERMUFRUVDA8XGBYUGBIUFRT/2wBDAQMEBAUE&#10;BQkFBQkUDQsNFBQUFBQUFBQUFBQUFBQUFBQUFBQUFBQUFBQUFBQUFBQUFBQUFBQUFBQUFBQUFBQU&#10;FBT/wAARCALNAO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QEHoc0jyLEhZ2CKoyWY4AFADqK4HWP2gPhf4dnMGq&#10;/EjwjpkwO0x3mu2sTA+mGkHNbXhj4leEfGz7fDvirRNebG7bpmow3Jx6/IxoA6SikoBz0oAWiiig&#10;AooooAKKKKACiiigAooooAKKKKACiiigAooooAKKKKACiiigAooooAKQjII60McAmvLv2jfjZp3w&#10;B+Emu+L79l3WcDG3iJ/1spHyqPqcUAeZ/thftw+FP2WtCa3kdNW8XTx5tdJRuRno0notfl3f/EL9&#10;pj9vjxBdro66rf6UGYC1sSbfT4cANsLcJuww6nJrc/ZH/Z+1v/goF8ddd8Z+P7+5m0K1uBc6jJyP&#10;tBJytujdgBgYHQYr9qfCvhLSPBOi2mj6FpttpWm2sSwxW9rGERUVQqjA9AAKAPx+03/gjf8AF3Wt&#10;Mtry98UaHY3M0aySWlw8jvCxHKkgEEj2rJ8Xf8Erfj38L4bPUvDGpWniC7RyzLpN00MkAAzu+cjP&#10;pgc1+2Y6UtAH4ufAj/goz8V/2cPFkHhL4tWeo6tpcLKs0Gqoy3tunZkLckegPBr9dPhZ8UfDnxg8&#10;HWXibwtqMep6TdruSaM8g91YdQR3Bryn9rr9kLwj+0r4D1lLjRbL/hMhZPHpWsMu2WCUfMgLjnZu&#10;AyO4zX5jfsHftA+JP2TP2h7n4aeLZntNDvL9tN1CzlbKWt0G2CQdhz1PpQB+31FRxMrorKcqRkY9&#10;KkoAKKKKACiiigAooooAKKKKACiiigAooooAKKKKACiiigAooooAKKKKAGuMrivy9/4LR/EO4ttE&#10;8I+D4XKw3Epup0zwwH3f1r9QyMivxv8A+C0czj4z+FI9x2DTCwHod1AH3n/wTt+Ecfwk/ZZ8IxPb&#10;2yajrMI1e6mt8/vvOG+MtnuIyqn6V9OhQO1eY/sxoP8AhnL4YHn/AJFvTz/5LpXp9ABRRRQBHM2F&#10;64r8dv8AgsL8GF8G/Frw98R9KsZLa21yIRXlwrBU+1x/dAA6EoMk9zX7GFQwwRkelfnB/wAFslCf&#10;Bz4f45zrkvX/AK4GgD7H/ZU+IM/xR/Z88CeJLpg15e6VA9wf+mmwbv1zXrNfLX/BNGRpf2PvA5di&#10;xELqM+gY4r6loAKKKKACiiigAooooAKKKKACiiigAooooAKKKKACiiigAooooAKKKKACvxr/AOC0&#10;n/JbPCv/AGC//Zq/ZSvxr/4LSf8AJbPCv/YL/wDZqAP1H/Zj/wCTcfhh/wBi1p//AKTpXpteZfsx&#10;/wDJuPww/wCxa0//ANJ0r02gAooooAK/OD/gtr/yRz4ff9hyX/0Qa/R+vzg/4La/8kc+H3/Ycl/9&#10;EGgD3j/gmb/yZ54I/wCuT/8AoZr6nr5B/wCCbfjHQNM/ZF8F295rmm2lwkb7op7uNGHznqCc19Pf&#10;8LB8L/8AQyaR/wCB8X/xVAHQUVz/APwsHwv/ANDJpH/gfF/8VR/wsHwv/wBDJpH/AIHxf/FUAdBR&#10;XP8A/CwfC/8A0Mmkf+B8X/xVH/CwfC//AEMmkf8AgfF/8VQB0FFc/wD8LB8L/wDQyaR/4Hxf/FUf&#10;8LB8L/8AQyaR/wCB8X/xVAHQUVgp4+8MyOqJ4i0l3Y4CrfREk+n3q3FkV1DKQVPQg8GgB1FFFABR&#10;RRQAUUUUAFFFFABRRRQAUUUUAFfjX/wWk/5LZ4V/7Bf/ALNX7KV+Nf8AwWk/5LZ4V/7Bf/s1AH6j&#10;/sx/8m4/DD/sWtP/APSdK9NrzL9mP/k3H4Yf9i1p/wD6TpXptABRRRQAV+cP/BbQ4+Dnw/8A+w5L&#10;/wCiDX6PV+cH/BbX/kjnw+/7Dkv/AKINAHwX8KP2NPjj8U/A9h4i8JaZd3GhXYLQSRTFVIzg4Ga6&#10;7/h3f+0r/wBAa/8A/Ak/41+n3/BM3/kzzwR/1yf/ANDNfU9AH4Nf8O7/ANpX/oDX/wD4En/Gj/h3&#10;f+0r/wBAa/8A/Ak/41+8tFAH4Nf8O7/2lf8AoDX/AP4En/Gj/h3f+0r/ANAa/wD/AAJP+NfvLRQB&#10;+DX/AA7v/aV/6A1//wCBJ/xo/wCHd/7Sv/QGv/8AwJP+NfvLRQB+Gfgz/gn7+0dpnjDQry60e+W1&#10;t7+CWUm4JARZFLd/QGv270O1ltNFsYJhiWOFFce4AzWjRQAUUUUAFFFFABRRRQAUUUUAFFFFABRR&#10;RQAV+Nf/AAWk/wCS2eFf+wX/AOzV+ylfjX/wWk/5LZ4V/wCwX/7NQB+o/wCzH/ybj8MP+xa0/wD9&#10;J0r02vMv2Y/+Tcfhh/2LWn/+k6V6bQAUUUUAFfnB/wAFtf8Akjnw+/7Dkv8A6INfo/X5wf8ABbX/&#10;AJI58Pv+w5L/AOiDQB7x/wAEzf8AkzzwR/1yf/0M19T18sf8Ezf+TPPBH/XJ/wD0M19T0AFFFFAB&#10;RRRQAUUUUAFFFFABRRRQAUUUUAFFFFABRRRQAUUUUAFFFFABX41/8FpP+S2eFf8AsF/+zV+ylfjX&#10;/wAFpP8AktnhX/sF/wDs1AH6j/sx/wDJuPww/wCxa0//ANJ0r02vMv2Y/wDk3H4Yf9i1p/8A6TpX&#10;ptABRRRQAV+cH/BbX/kjnw+/7Dkv/og1+j9fnB/wW0/5I58PvT+3Jf8A0QaAPeP+CZv/ACZ54I/6&#10;5P8A+hmvqevlL/gmheQxfsgeCUeaNGEcmQzAH75r6m+323/PxF/32KAJ6KrDULckATxknjG8c1Zo&#10;AKKKKACiiigAooooAKKKKACiiigAooooAKKKKACiiigAooooAK/Gv/gtJ/yWzwr/ANgv/wBmr9lK&#10;/Gv/AILSf8ls8K/9gv8A9moA/Uf9mP8A5Nx+GH/Ytaf/AOk6V6bXmX7Mf/JuPww/7FrT/wD0nSvT&#10;aACiiigAr84f+C2mf+FN/D8DnOuS/wDog1+j1fnB/wAFtT/xZv4ff9hyX/0QaAPz3+GvgL9ovWPB&#10;9jc+B9G8Z3Ph1wfsz6VbTPBjPOCoxXUf8Ku/a6/6F74if+Adz/8AE1+q/wDwTNBP7Hvgj/rnJ/6G&#10;a+pyOKAPw4+CXw3/AGpLL4v+DZ9c0Lx5Fo8eq27Xcl3bTiIRCQbtxIwBiv3Gjz5a564HWm7OOmM9&#10;akoAKKKKACiiigAooooAKKKKACiiigAooooAKKKKACiiigAooooAK/Gv/gtJ/wAls8K/9gv/ANmr&#10;9lK/Gv8A4LSf8ls8K/8AYL/9moA/Uf8AZj/5Nx+GH/Ytaf8A+k6V6bXmX7Mf/JuPww/7FrT/AP0n&#10;SvTaACiiigAr84P+C2v/ACRz4ff9hyX/ANEGv0fr84P+C2v/ACRz4ff9hyX/ANEGgD3j/gmb/wAm&#10;eeCP+uT/APoZr6nr5Y/4Jm/8meeCP+uT/wDoZr6noAKKKKACiiigAooooAKKKKACiiigAooooAKK&#10;KKACiiigAooooAKKKKACvxr/AOC0n/JbPCv/AGC//Zq/ZSvxr/4LSf8AJbPCv/YL/wDZqAP1H/Zj&#10;/wCTcfhh/wBi1p//AKTpXpteZfsx/wDJuPww/wCxa0//ANJ0r02gAooooAK/OD/gtr/yRz4ff9hy&#10;X/0Qa/R+vzh/4Laf8kc+H3/Ycl/9EGgD3f8A4Jm/8meeCP8Ark//AKGa+p6+V/8Agmaf+MPvBH/X&#10;OT/0M19TngUALRUYc9yM+lSUAFFFFABRRRQAUUUUAFFFFABRRRQAUUUUAFFFFABRRRQAUUUUAFfj&#10;X/wWk/5LZ4V/7Bf/ALNX7KV+Nf8AwWk/5LZ4V/7Bf/s1AH6j/sx/8m4/DD/sWtP/APSdK9NrzL9m&#10;P/k3H4Yf9i1p/wD6TpXptABRRRQAV+cH/BbT/kjnw+/7Dkv/AKINfo/X5w/8FtDj4OfD7/sOS/8A&#10;og0Afnx8NPj1+0H4P8G2Wl+C77xJF4fhBFuthYySRAZ52kKR1rqP+Gof2re+p+Mf/BbL/wDEV+pv&#10;/BNLTbWb9kDwS8lvE7GOQksgJ++a+pP7Js/+fSD/AL9igD8Rfgl+0d+01rPxd8HWOs6h4rfSbjVb&#10;eO6E+nyKhiMg3biU4GK/cOIkxoT1wKrLpNmjhltolI5BCCrlABRRRQAUUUUAFFFFABRRRQAUUUUA&#10;FFFFABRRRQAUUUUAFFFFABX41/8ABaT/AJLZ4V/7Bf8A7NX7KV+Nf/BaT/ktnhX/ALBf/s1AH6j/&#10;ALMf/JuPww/7FrT/AP0nSvTa8y/Zj/5Nx+GH/Ytaf/6TpXptABRRRQAV+cH/AAW1/wCSOfD7/sOS&#10;/wDog1+j9fnB/wAFtf8Akjnw+/7Dkv8A6INAHvH/AATN/wCTPPBH/XJ//QzX1PXyx/wTN/5M88Ef&#10;9cn/APQzX1PQAUUUUAFFFFABRRRQAUUUUAFFFFABRRRQAUUUUAFFFFABRRRQAUUUUAFfjX/wWk/5&#10;LZ4V/wCwX/7NX7KV+Nf/AAWk/wCS2eFf+wX/AOzUAfqP+zH/AMm4/DD/ALFrT/8A0nSvTa8y/Zj/&#10;AOTcfhh/2LWn/wDpOlem0AFFFFABX5wf8Ftf+SOfD7/sOS/+iDX6P1+cH/BbX/kjnw+/7Dkv/og0&#10;Ae8f8Ezf+TPPBH/XJ/8A0M19T18sf8Ezf+TPPBH/AFyf/wBDNfU9ABRRRQAUUUUAFFFFABRRRQAU&#10;UUUAFFFFABRRRQAUUUUAFFFFABRRRQAV+Nf/AAWk/wCS2eFf+wX/AOzV+ylfjX/wWk/5LZ4V/wCw&#10;X/7NQB+o/wCzH/ybj8MP+xa0/wD9J0r02vMv2Y/+Tcfhh/2LWn/+k6V6bQAUUUUAFfnB/wAFtP8A&#10;kjnw+/7Dkv8A6INfo/X5wf8ABbQ/8Wc+H3/Ycl/9EGgD4U+EX7enxp+DvgPT/C3hS9hi0WyBWBGs&#10;vMIyc/ersv8Ah6L+0d/0ELf/AMFpr9Dv+CcPw38La3+yV4MvL/QLC8upI3LzTQKzN856kivpv/hU&#10;Xgr/AKFbSv8AwFX/AAoA/In4Nf8ABSD4/eL/AIs+EdE1S/gfTdQ1O3trhVsNpKM4DYPbg1+0cZLR&#10;qT1IBrl7X4VeD7G5iuLfw3psM0TBkdLZQVIOQQcV1XSgAooooAKKKKACiiigAooooAKKKKACiiig&#10;AooooAKKKKACiiigAr8a/wDgtJ/yWzwr/wBgv/2av2Ur8a/+C0n/ACWzwr/2C/8A2agD9R/2Y/8A&#10;k3H4Yf8AYtaf/wCk6V6bXmX7Mf8Aybj8MP8AsWtP/wDSdK9NoAKKKKACvzg/4La/8kc+H3/Ycl/9&#10;EGv0fr84P+C2v/JHPh9/2HJf/RBoA94/4Jm/8meeCP8Ark//AKGa+p6+WP8Agmb/AMmeeCP+uT/+&#10;hmvqegAooooAKKKKACiiigAooooAKKKKACiiigAooooAKKKKACiiigAooooAK/Gv/gtJ/wAls8K/&#10;9gv/ANmr9lK/Gv8A4LSf8ls8K/8AYL/9moA/Uf8AZj/5Nx+GH/Ytaf8A+k6V6bXmX7Mf/JuPww/7&#10;FrT/AP0nSvTaACiiigAr84P+C2v/ACRz4ff9hyX/ANEGv0fr84P+C2v/ACRz4ff9hyX/ANEGgD3j&#10;/gmb/wAmeeCP+uT/APoZr6nr5Y/4Jmn/AIw88Ef9cpP/AEM19T0AFFJmloAKKKKACiiigAooooAK&#10;KKKACiiigAooooAKKKKACiiigAooooAK/Gv/AILSf8ls8K/9gv8A9mr9lK/Gv/gtJ/yWzwr/ANgv&#10;/wBmoA/Uf9mP/k3H4Yf9i1p//pOlem15l+zH/wAm4/DD/sWtP/8ASdK9NoAKKKKACvzg/wCC2v8A&#10;yRv4f/8AYcl/9EGv0fr84f8Agtp/yRz4ff8AYcl/9EGgD4++BH/BTnx/8APhnpXgrRtA0a80/T1I&#10;jmut+9snPOD716D/AMPo/ip/0K3h7/yL/jX1J/wT+/Zi+GHj/wDZd8Ja34g8Hafqmp3COZbmaPLN&#10;hz1r6MP7F3wWx/yT/Sv+/VAH59/Cf/grj8SvH3xK8L+G7zw5oUFrqmpQWcrxCTeqO4UkZPXmv1wj&#10;O6NT6gV43pH7Ivwi0LU7TUtP8D6ZbX1rKs0MyR4ZHU5BFeyqMAAcAUALRRRQAUUUUAFFFFABRRRQ&#10;AUUUUAFFFFABRRRQAUUUUAFFFFABX41/8FpP+S2eFf8AsF/+zV+ylfjX/wAFpP8AktnhX/sF/wDs&#10;1AH6j/sx/wDJuPww/wCxa0//ANJ0r02vMv2Y/wDk3H4Yf9i1p/8A6TpXptABRRRQAV+cH/BbQ/8A&#10;FnPh9/2HJf8A0Qa/R+vzg/4La/8AJHPh9/2HJf8A0QaAPeP+CZoH/DHvgj/rk/8A6Ga+psA18s/8&#10;Ezf+TPPBH/XJ/wD0M19T0AJtHpS0UUAFFFFABRRRQAUUUUAFFFFABRRRQAUUUUAFFFFABRRRQAUU&#10;UUAFfjX/AMFpP+S2eFf+wX/7NX7KV+Nf/BaT/ktnhX/sF/8As1AH6j/sx/8AJuPww/7FrT//AEnS&#10;vTa8y/Zj/wCTcfhh/wBi1p//AKTpXptABRRRQAV+cH/BbX/kjnw+/wCw5L/6INfo/X5wf8FtR/xZ&#10;z4ff9hyX/wBEGgD3j/gmb/yZ54I/65P/AOhmvqevlf8A4JmsP+GPfBI/6ZSf+hmvqfIoAWikyKMi&#10;gBaKTIoyKAFopMijIoAWikyKM0ALRRRQAUUUUAFFFFABRRRQAUUUUAFFFFABX41/8FpP+S2eFf8A&#10;sF/+zV+ylfjX/wAFpP8AktnhX/sF/wDs1AH6j/sx/wDJuPww/wCxa0//ANJ0r02vMv2Y/wDk3H4Y&#10;f9i1p/8A6TpXptABRRRQAV+cP/BbT/kjfw//AOw5Lz/2wNfo9X5w/wDBbM4+Dvw+6f8AIcl6/wDX&#10;A0AfO37NP/BUg/s9/B/RPBA8HDVP7NVl+0/aNu/JJ6fjXqP/AA+1f/ono/8AAqup/Ye/YO+D/wAY&#10;P2cvC/ifxNoM15rF4jmaZbgqGIYjpivfP+HXv7P/AP0K9x/4Ft/hQB8tf8PtX/6J6P8AwKo/4fav&#10;/wBE9H/gVX1L/wAOvf2f/wDoV7j/AMC2/wAKP+HXv7P/AP0K9x/4Ft/hQB8tf8PtX/6J6P8AwKo/&#10;4fav/wBE9H/gVX1L/wAOvf2f/wDoV7j/AMC2/wAKP+HXv7P/AP0K9x/4Ft/hQB8tf8PtX/6J6P8A&#10;wKo/4fav/wBE9H/gVX1L/wAOvf2f/wDoV7j/AMC2/wAKP+HXv7P/AP0K9x/4Ft/hQB81+HP+Czz+&#10;IPEOl6X/AMICIvtt3Fbb/tWdu9wuf1r9ONLvDqWnW10V2edGsm30yM4r5j03/gmd8BtI1G1vrXwz&#10;cJc20qTRMbonDKQQenqK+oLO2SxtYoIgViiUIo64A6UAWaKKKACiiigAooooAKKKKACiiigAoooo&#10;AK/Gv/gtJ/yWzwr/ANgv/wBmr9lK/Gv/AILSf8ls8K/9gv8A9moA/Uf9mP8A5Nx+GH/Ytaf/AOk6&#10;V6bXmX7Mf/JuPww/7FrT/wD0nSvTaACiiigAr84P+C2v/JHPh9/2HJf/AEQa/R+vzg/4La/8kc+H&#10;3/Ycl/8ARBoA94/4Jm/8meeCP+uT/wDoZr6nr5Y/4Jm/8meeCP8Ark//AKGa+p6ACiiigAooooAK&#10;KKKACiiigAooooAKKKKACiiigAooooAKKKKACiiigAr8a/8AgtJ/yWzwr/2C/wD2av2Ur8a/+C0n&#10;/JbPCv8A2C//AGagD9R/2Y/+Tcfhh/2LWn/+k6V6bXmX7Mf/ACbj8MP+xa0//wBJ0r02gAooooAK&#10;/OD/AILa/wDJHPh9/wBhyX/0Qa/R+vzg/wCC2vHwc+H3/Ycl/wDRBoA94/4Jm/8AJnngj/rk/wD6&#10;Ga+p6+V/+CZrY/Y98ED/AKZSf+hmvqfNAC0U3NOoAKKKKACiiigAooooAKKKKACiiigAooooAKKK&#10;KACiiigAooooAK/Gv/gtJ/yWzwr/ANgv/wBmr9lK/Gv/AILSf8ls8K/9gv8A9moA/Uf9mP8A5Nx+&#10;GH/Ytaf/AOk6V6bXmX7Mf/JuPww/7FrT/wD0nSvTaACiiigAr84P+C2n/JHPh9np/bkv/og1+j9f&#10;nB/wW0/5I58Pv+w5L/6INAHln7I//BTzwF8APgT4e8FazoGtXt/pyMsk1qsZjbLE8ZYHvXsn/D6T&#10;4WH/AJlXxH/37i/+LrzD9jr/AIJpfC749fALw74z8QX+vQapqKM0qWdzGkYwxHAKE9vWvaj/AMEa&#10;/gn/ANBXxR/4GRf/ABugBfA3/BXT4bePPGWi+HLPw3r8N3ql3HZxySpHtVnYKCfn6ZNfeCNuRT6j&#10;NfE/g3/gkz8IPAvizSPEGm6j4jN7pl1Hdwia7jZC6MGGQIxxxX2wi7FC+gxQA6iiigAooooAKKKK&#10;ACiiigAooooAKKKKACiiigAooooAKKKKACvxr/4LSf8AJbPCv/YL/wDZq/ZSvxr/AOC0n/JbPCv/&#10;AGC//ZqAP1H/AGY/+Tcfhh/2LWn/APpOlem15l+zH/ybj8MP+xa0/wD9J0r02gAooooAK/OD/gtr&#10;/wAkc+H3/Ycl/wDRBr9H6/OD/gtr/wAkc+H3/Ycl/wDRBoA94/4Jm/8AJnngj/rk/wD6Ga+p6+WP&#10;+CZv/Jnngj/rk/8A6Ga+p6ACiiigAooooAKKKKACiiigAooooAKKKKACiiigAooooAKKKKACiiig&#10;Ar8a/wDgtJ/yWzwr/wBgv/2av2Ur8a/+C0n/ACWzwr/2C/8A2agD9R/2Y/8Ak3H4Yf8AYtaf/wCk&#10;6V6bXmX7Mf8Aybj8MP8AsWtP/wDSdK9NoAKKKKACvzg/4La/8kc+H3/Ycl/9EGv0fr84P+C2v/JH&#10;Ph9/2HJf/RBoA94/4Jm/8meeCP8Ark//AKGa+p6+WP8Agmb/AMmeeCP+uT/+hmvqegAooooAKKKK&#10;ACiiigAooooAKKKKACiiigAooooAKKKKACiiigAooooAK/Gv/gtJ/wAls8K/9gv/ANmr9lK/Gv8A&#10;4LSf8ls8K/8AYL/9moA/Uf8AZj/5Nx+GH/Ytaf8A+k6V6bXmX7Mf/JuPww/7FrT/AP0nSvTaACii&#10;igAr84P+C2v/ACRz4ff9hyX/ANEGv0fr84P+C2hx8HPh9/2HJf8A0QaAMD9if/goZ8IPgp+zv4Z8&#10;I+Jr3U4dYsEdZ1gsw6AlieDuFe7f8PY/gB/0FNY/8AB/8XXxn+y5/wAEuNK/aD+C+heOLnxfd6ZL&#10;qSszW0cSsFwSOp+lesf8OTNC/wCh+v8A/vwn+FAH0P4U/wCCnvwQ8ZeJtM0HTdQ1Z9Q1G4S1gWSy&#10;CqXcgAE7/U19aK25QfUZr85vh3/wR70bwD470DxJH44vbmTSr2K8WFoFAcowbHT2r9GEXYir1wMU&#10;AOooooAKKKKACiiigAooooAKKKKACiiigAooooAKKKKACiiigAr8a/8AgtJ/yWzwr/2C/wD2av2U&#10;r8a/+C0n/JbPCv8A2C//AGagD9R/2Y/+Tcfhh/2LWn/+k6V6bXmX7Mf/ACbj8MP+xa0//wBJ0r02&#10;gAooooAK/OD/AILa/wDJHPh9/wBhyX/0Qa/R+vzg/wCC2v8AyRz4ff8AYcl/9EGgD3j/AIJm/wDJ&#10;nngj/rk//oZr6nr5Y/4Jm/8AJnngj/rk/wD6Ga+p6ACiiigAooooAKKKKACiiigAooooAKKKKACi&#10;iigAooooAKKKKACiiigAr8a/+C0n/JbPCv8A2C//AGav2Ur8a/8AgtJ/yWzwr/2C/wD2agD9R/2Y&#10;/wDk3H4Yf9i1p/8A6TpXpteZfsx/8m4/DD/sWtP/APSdK9NoAKKKKACvzg/4La/8kc+H3/Ycl/8A&#10;RBr9H6/OD/gtr/yRz4ff9hyX/wBEGgD3j/gmb/yZ54I/65P/AOhmvqevlj/gmb/yZ54I/wCuT/8A&#10;oZr6noAKKKKACiiigAooooAKKKKACiiigAooooAKKKKACiiigAooooAKKKKACvxr/wCC0n/JbPCv&#10;/YL/APZq/ZSvxr/4LSf8ls8K/wDYL/8AZqAP1H/Zj/5Nx+GH/Ytaf/6TpXpteZfsx/8AJuPww/7F&#10;rT//AEnSvTaACiiigAr84f8Agtnj/hTnw+z0/tyX/wBEGv0er84f+C2n/JHfh9/2HJf/AEQaANH9&#10;gr9r34VfDT9mTwn4f8ReKrfTtVtUcSwOOVyxIr6G/wCG+vgaf+Z5tPyr8vP2fP8Agl74p/aA+Fmk&#10;+NdO8U6fp9rqIZlgmRiy4JHYe1ejj/gin42Bz/wm2lf9+3/woA/QnRf24Pg34i1iy0vTvGNrcX95&#10;KsEEKjl3Y4A/M17yp3KCOhFflN8Lf+CQnjDwB8SPDXiS48X6ZcQ6VqEN48UcbZcI4YgflX6sRjai&#10;j0AoAdRRRQAUUUUAFFFFABRRRQAUUUUAFFFFABRRRQAUUUUAFFFFABX41/8ABaT/AJLZ4V/7Bf8A&#10;7NX7KV+Nf/BaT/ktnhX/ALBf/s1AH6j/ALMf/JuPww/7FrT/AP0nSvTa8y/Zj/5Nx+GH/Ytaf/6T&#10;pXptABRRRQAV+cH/AAW0/wCSOfD7/sOS/wDog1+j9fnB/wAFtf8Akjnw+/7Dkv8A6INAHvH/AATN&#10;H/GHvgk/9MpP/QzX1Mea+Wf+CZv/ACZ54I/65P8A+hmvqegBoUg9f0p1FFABRRRQAUUUUAFFFFAB&#10;RRRQAUUUUAFFFFABRRRQAUUUUAFFFFABX41/8FpP+S2eFf8AsF/+zV+ylfjX/wAFpP8AktnhX/sF&#10;/wDs1AH6j/sx/wDJuPww/wCxa0//ANJ0r02vMv2Y/wDk3H4Yf9i1p/8A6TpXptABRRRQAV+cH/Bb&#10;X/kjnw+/7Dkv/og1+j9fnB/wW1/5I58Pv+w5L/6INAHvH/BM3/kzzwR/1yf/ANDNfU9fLH/BM3/k&#10;zzwR/wBcn/8AQzX1PQAUUUUAFFFFABRRRQAUUUUAFFFFABRRRQAUUUUAFFFFABRRRQAUUUUAFfjX&#10;/wAFpP8AktnhX/sF/wDs1fspX41/8FpP+S2eFf8AsF/+zUAfqP8Asx/8m4/DD/sWtP8A/SdK9Nrz&#10;L9mP/k3H4Yf9i1p//pOlem0AFFFFABX5w/8ABbM4+Dnw+P8A1HJf/RBr9Hq/OH/gtoCfg58Psf8A&#10;Qcl/9EGgD0b/AIJ0/F/wZ4Z/ZP8AB+n6r4k03T72FHEkFxcKrL856g19Ln4/fDr/AKHLR/8AwKX/&#10;ABr8QPg7/wAE4vi38c/AGm+L/Da6O2kX6kwm6vDG/Bwcjaa7X/h0F8eR/B4e/wDBg3/xFAH7H2Hx&#10;w8B6lew2lr4s0ue5mYJHGlypLMTgADPWu7ByK/Gb4Pf8EsPjb4I+KnhLX9Sj0P8As/TdTgupzFfs&#10;zhEcE4Gzk4FfsxGNsaD0AFADqKKKACiiigAooooAKKKKACiiigAooooAKKKKACiiigAooooAK/Gv&#10;/gtJ/wAls8K/9gv/ANmr9lK/Gv8A4LSf8ls8K/8AYL/9moA/Uf8AZj/5Nx+GH/Ytaf8A+k6V6bXm&#10;X7Mf/JuPww/7FrT/AP0nSvTaACiiigAr84P+C2v/ACRz4ff9hyX/ANEGv0fr84P+C2v/ACRz4ff9&#10;hyX/ANEGgD3j/gmao/4Y98EHHPlSf+hmvqY818s/8Ezf+TPPBH/XJ/8A0M19T0AJgUtFFABRRRQA&#10;UUUUAFFFFABRRRQAUUUUAFFFFABRRRQAUUUUAFFFFABX41/8FpP+S2eFf+wX/wCzV+ylfjX/AMFp&#10;P+S2eFf+wX/7NQB+o/7Mf/JuPww/7FrT/wD0nSvTa8y/Zj/5Nx+GH/Ytaf8A+k6V6bQAUUUUAFfn&#10;B/wW1/5I58Pv+w5L/wCiDX6P1+cH/BbX/kjnw+/7Dkv/AKINAHvH/BM3/kzzwR/1yf8A9DNfU9fL&#10;H/BM3/kzzwR/1yf/ANDNfU9ABRRRQAUUUUAFFFFABRRRQAUUUUAFFFFABRRRQAUUUUAFFFFABRRR&#10;QAV+Nf8AwWk/5LZ4V/7Bf/s1fspX41/8FpP+S2eFf+wX/wCzUAfqP+zH/wAm4/DD/sWtP/8ASdK9&#10;NrzL9mP/AJNx+GH/AGLWn/8ApOlem0AFFFFABX5wf8Ftf+SOfD7/ALDkv/og1+j9fnB/wW1/5I58&#10;Pv8AsOS/+iDQB7Z/wTV1mwtf2QfBUU17BFIsb5R5ACPnPavqL/hIdL/6CNr/AN/l/wAa/nw+GH7J&#10;fxy+JPgux17wjpeoXGhXIJt5IbxkU4POBniup/4YO/aZ/wCgLqv/AIMG/wAaAP3m/wCEh0v/AKCN&#10;r/3+X/Gj/hIdL/6CNr/3+X/GvwZ/4YO/aZ/6Auq/+DBv8aP+GDv2mf8AoC6r/wCDBv8AGgD95v8A&#10;hIdL/wCgja/9/l/xo/4SHS/+gja/9/l/xr8Gf+GDv2mf+gLqv/gwb/Gj/hg79pn/AKAuq/8Agwb/&#10;ABoA/eb/AISHS/8AoI2v/f5f8aP+Eh0v/oI2v/f5f8a/Bn/hg79pn/oC6r/4MG/xo/4YO/aZ/wCg&#10;Lqv/AIMG/wAaAP3qg1rT7mVYob23lkboiSAk/hV2vxz/AGMP2Qfjx8Pf2nfAniHxVpWoweH7G5me&#10;7kmvWdFU28qjK55+Zlr9jKACiiigAooooAKKKKACiiigAooooAKKKKACvxr/AOC0n/JbPCv/AGC/&#10;/Zq/ZSvxr/4LSf8AJbPCv/YL/wDZqAP1H/Zj/wCTcfhh/wBi1p//AKTpXpteZfsx/wDJuPww/wCx&#10;a0//ANJ0r02gAooooAK/OD/gtr/yRz4ff9hyX/0Qa/R+vzg/4La/8kc+H3/Ycl/9EGgD3j/gmb/y&#10;Z54I/wCuT/8AoZr6nr5Y/wCCZv8AyZ54I/65P/6Ga+p6ACiiigAooooAKKKKACiiigAooooAKKKK&#10;ACiiigAooooAKKKKACiiigAr8a/+C0n/ACWzwr/2C/8A2av2Ur8a/wDgtJ/yWzwr/wBgv/2agD9R&#10;/wBmP/k3H4Yf9i1p/wD6TpXpteZfsx/8m4/DD/sWtP8A/SdK9NoAKKKKACvzg/4La/8AJHPh9/2H&#10;Jf8A0Qa/R+vzg/4La/8AJHPh9/2HJf8A0QaAPeP+CZv/ACZ54I/65P8A+hmvqevlj/gmb/yZ54I/&#10;65P/AOhmvqegAooooAKKKKACiiigAooooAKKKKACiiigAooooAKKKKACiiigAoopCcUALX41/wDB&#10;aT/ktnhX/sF/+zV+ye4etfjZ/wAFoyD8bPCuOf8AiV/+zUAfqP8Asx/8m4/DD/sWtP8A/SdK9Nrz&#10;H9mIj/hnL4Yjv/wjWn/+k6V6dQAUUUUAFfnB/wAFtf8Akjnw+/7Dkv8A6INfo/X5wf8ABbQZ+Dnw&#10;+/7Dkv8A6INAHvH/AATN/wCTPPBH/XJ//QzX1PXyx/wTOOP2PPBH/XJ//QzX1NkUALRRRQAUUUUA&#10;FFFFABRRRQAUUUUAFFFFABRRRQAUUUUAFFFFABTJD8tDHmvnf9tX9q/TP2W/hdcalujuPEt/ug0y&#10;zJ6vjmQj+6v8yKAMb9sb9uTwt+y54fkghMWs+MLhCLTSlf5VPZpcchfYYJr8xvBnwm+Nn/BSD4rW&#10;viLXTNFoMspil1t4QlrZRDkpEo+8QOg7nqat/sufss+N/wBu74r3XjLxjd3UPhYXHnahqcmd1xzn&#10;yYc/lnsK/a/wF4E0T4beF9P8PeHtPh0zSrKMRQ28K4AA7n1PuaAE8BeDoPh/4J0DwxYzzT2ejWMF&#10;hDLcYMjpGgQFsADJA7AD2rpKKKACiiigAr5J/wCCj37K/ij9qb4VaHpvhG6tItX0fUDeLb3hKLOr&#10;JsIDjO0gHPQ56cV9bU12C4z3NAH4efsw/tpfEj9ifxIvgHxzpVzL4Wt7loJtMvodktoQxDNE+OQD&#10;ng5Hpiv2S+FvxU8N/GPwlY+JPC2pR6hp10gYNGwzGe6sOxFeXftb/sgeGP2pfA01hfxJZeIbZWfT&#10;NXjQeZC/Xa395SeoNflr8Avi78QP+Cd3x6uPCPi+2nXQJ5xFe2jE+VIhOFniJ46c0AfubkUtYfhX&#10;xPp3jTw5p+t6VcLdaffRLPDKhyCCM1uUAFFFFABRRRQAUUUUAFFFFABRRRQAUUUUAFFFFABRRRQB&#10;R1nVLbQ9Mu9RvJVgtLWFppZG6Kqgkn8hX4afEXWtf/4KIftnwaBYXM0eh/aHt4HVS6WlnGfnmIHq&#10;cc+rCv0i/wCCnfxiPwo/Zg1a3tZvL1PxBKmmQbThgpBZ2H0CgH/eFeB/8EafgTc6N4a8UfE3VrFU&#10;OrMljpck8LLKI0yZZEYjBRiyjjvGaAP0F+Fvw60r4U+CNI8L6PBHDZafAsKlECeYQOWIHc9a63FA&#10;GKWgAooooAKKKKACkIB60tFADJDhDwfwr4n/AOCnH7LVr8a/hLN4w022c+LPDUBkhKsFEtvnLqw7&#10;kdRX20RmoL2yhvrOa2nQSQyoUdT0IIwaAPzG/wCCRH7Ts2p2+pfCbxBds9xbKbrSzMedo4eLn8Dj&#10;2NfqDX4S/Gbw8f2LP2+YLzS59mlpfxanGIt3y28zHfGSQMnhunqK/cnQtYi1/RbDUrdg0F3Ak6Ec&#10;8MAaANGikpaACiiigAooooAKKKKACiiigAooooAKKKKACiiigD8nf+C23jOSTX/hx4VR9scFtcah&#10;IB/F5jKi5+nlN+dfdv7D/gK6+G37LXw/0S8uoruddPW58yAELiUmUDnuA4Br81f+C07zn9pLwsrA&#10;/Zh4WgKH/aN1dbv0C1+r/wAAFC/BHwJjqdDs8/8AflaAPQKKKKACiiigAooooAKKKKACkNLSHpQB&#10;+Uv/AAWt8F6r/aHw58Xw20Y0iBbjTpLgOu7z2Kui7ep+VGOelfcn7EPjF/G/7LngHUJnL3AsBBKx&#10;/vKT/TFfMn/BaQFvgJ4N45/4SIdf+veWvYv+CYhnb9kPwz54wRPMEz/d+XFAH1eKWkHSloAKKKKA&#10;CiiigAooooAKKKKACiiigAooooAKKKKAPyS/4La+HjD41+HGubDtubC4tC+P+ecgbH/kWv0H/Y68&#10;eWnxI/Zq8Aa3ZQyW8DaZFbeXKctmIeWT+JQmvDv+CsnwmHxC/Zok1uCHfqHhm6W8WQDJWBxtkH4n&#10;y/8AvmuP/wCCN3xQi8SfA3XPCN1qrXWp6FqBeKzk/wCWFrIo2bfYuslAH6D0UUUAFFFFABRRRQAU&#10;UUUAFIelLTJZFjjZywVVBJJPAFAH5U/8Fr/HWqJdfDvwdHNF/ZU4uNSkjCjf5ybY1OeoG2RuK+2P&#10;2DNCPh79k34eQuhjklsBO6kc5Zj/AICvyw/bH1+2/ae/bzh0XQZZrizFza6KCX3puVz5jpgkAc/p&#10;X7a+D/D0HhLwrpOjW0YihsbWO3VUHA2qB/OgDbooooAKKKKACiiigAooooAKKKKACiiigAooooAK&#10;KKKAMLxz4TsPHfhLV/DuqRCWw1O2e2lUjPDDr+HB/CvxC+Huu6r/AME6/wBtqa11hp4/Doma1vCi&#10;FvOsZDlJFXcAWUheecfMAK/ddhk18Wf8FHf2LU/aK8DHxT4eiC+NtDhYxoox9shHJjP+0Oo/GgD7&#10;B8NeIbLxVolhq+my+fp97Cs8EuCN6MMg4PNatfj9/wAE7f27bv4Q65N8MPitq66d4agVks77URI0&#10;lnMCAIflUnaSe+APWv120+/g1O1gu7WdLm2nQSRzROGR1PQgjqDQBbooooAKKKKACiimSLuxyRzQ&#10;Asn3Dg4+tfMX7fP7Stj+zz8DtVeK/gTxTq0TWum2nm7Jmzw0ija3Cj147Zr1n43/ABz8KfALwFf+&#10;KfFd+tnZ26kQwg5luZMcRxr/ABE/p3xX4z6zrXxD/wCCnX7Sdsgg+yaLbNshiUExadabs8tjlm6n&#10;1NAHsP8AwSV/ZxuPHHjzVPi74hiaSz092jsWkH+uuX5d/TgE/iRX6+1wXwX+FGi/BT4daT4R0KAQ&#10;2VhEFLkcyufvOfcmu8FAC0UUUAFFFFABRRRQAUUUUAFFFFABRRRQAUUUUAFFFFACEZpkidOOO9SU&#10;hGaAPz4/bt/4JuWPxdF9408ARRWPiwKZZ7JflS8x1x6NXyr+y7/wUC8e/snaza+AfiPp93eeFrCZ&#10;opraeM/bLVenyFuoHXHev2wMYOfevEvj5+x98N/2htMli8R6LCuolcR6lbqEnQ+u4dfxoA0fg3+1&#10;V8NPjrpFrfeF/FVhNNOyRf2fPMsVysrKG8vYxBZhnHy55r1neSTgjivxn+Kv/BJv4p/DfV5NV+He&#10;pDWrW3fzbYwSmK6QjpjHOR6157of7Q37Vn7N15p+iX0niAWemSNJ/Z+o27zRyZYsQzEEkZY96AP3&#10;fpjEg1+Ld3/wV/8AjlYMFudB0WBum2S0ZT+tRaj/AMFVf2gvFuj3Vjp+i2VvLcRlFu7GxYyRE/xK&#10;fWgD9oL/AFCDS7Ge8vLmK0tYEMks8zhERRyWYngAepr5M/aj/wCCkXw6/Z/097PRr+18aeKtyAad&#10;YTho41YZ3vKMrjHoTzX5ww+Ef2sP2up4BfS+Ir+yMTWzSXJa3g8tuoccAg+9fTf7O/8AwR8t9Ou4&#10;dV+KmprfshB/sqybKH2Zu49qAPlnRdO+N3/BSb4nRi/u7m40eGd3MzgrZ2EbMSUTtxnAHWv16/Zf&#10;/Za8J/sw+Co9I0KBZdQnCte6g6/vJ3x1z6e1ekeBfh14c+G+iQaT4a0i20nT4VCrFbRhRx3OOprp&#10;NgznvQAu0elLRRQAUUUUAFFFFABRRRQAUUUUAFFFFABRRRQAUUUUAFFFFABRRRQAUUUUAJioLzTr&#10;TUY/Lu7WG6j/ALk0YcfkasUUAclffCPwLqkgkvPBfh67cchp9Kgc/mUq9pvw+8LaPj7B4b0ixx0+&#10;zWEUePyUVv0UANSNY1CqoVRwABgUuKWigAooooAKKKKACiiigAooooAKKKKACiiigAooooAKKKKA&#10;CiiigD//2VBLAQItABQABgAIAAAAIQCKFT+YDAEAABUCAAATAAAAAAAAAAAAAAAAAAAAAABbQ29u&#10;dGVudF9UeXBlc10ueG1sUEsBAi0AFAAGAAgAAAAhADj9If/WAAAAlAEAAAsAAAAAAAAAAAAAAAAA&#10;PQEAAF9yZWxzLy5yZWxzUEsBAi0AFAAGAAgAAAAhAB95kbIZBAAA4Q0AAA4AAAAAAAAAAAAAAAAA&#10;PAIAAGRycy9lMm9Eb2MueG1sUEsBAi0AFAAGAAgAAAAhABmUu8nDAAAApwEAABkAAAAAAAAAAAAA&#10;AAAAgQYAAGRycy9fcmVscy9lMm9Eb2MueG1sLnJlbHNQSwECLQAUAAYACAAAACEATapGQ+IAAAAO&#10;AQAADwAAAAAAAAAAAAAAAAB7BwAAZHJzL2Rvd25yZXYueG1sUEsBAi0ACgAAAAAAAAAhALbS3h6/&#10;UwAAv1MAABUAAAAAAAAAAAAAAAAAiggAAGRycy9tZWRpYS9pbWFnZTEuanBlZ1BLAQItAAoAAAAA&#10;AAAAIQBhsKol2TMAANkzAAAVAAAAAAAAAAAAAAAAAHxcAABkcnMvbWVkaWEvaW1hZ2UyLmpwZWdQ&#10;SwUGAAAAAAcABwDAAQAAiJAAAAAA&#10;">
                <v:shape id="Picture 86" o:spid="_x0000_s1027" type="#_x0000_t75" style="position:absolute;left:6551;top:-1642;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jgewgAAANwAAAAPAAAAZHJzL2Rvd25yZXYueG1sRI/disIw&#10;FITvF3yHcATv1tRtUalGEVEQBFn/7g/NsS02J6XJ2vr2RhD2cpiZb5j5sjOVeFDjSssKRsMIBHFm&#10;dcm5gst5+z0F4TyyxsoyKXiSg+Wi9zXHVNuWj/Q4+VwECLsUFRTe16mULivIoBvamjh4N9sY9EE2&#10;udQNtgFuKvkTRWNpsOSwUGBN64Ky++nPKIjjuN1wvdkeusk1OaOf/K6yvVKDfreagfDU+f/wp73T&#10;CpJxAu8z4QjIxQsAAP//AwBQSwECLQAUAAYACAAAACEA2+H2y+4AAACFAQAAEwAAAAAAAAAAAAAA&#10;AAAAAAAAW0NvbnRlbnRfVHlwZXNdLnhtbFBLAQItABQABgAIAAAAIQBa9CxbvwAAABUBAAALAAAA&#10;AAAAAAAAAAAAAB8BAABfcmVscy8ucmVsc1BLAQItABQABgAIAAAAIQAGzjgewgAAANwAAAAPAAAA&#10;AAAAAAAAAAAAAAcCAABkcnMvZG93bnJldi54bWxQSwUGAAAAAAMAAwC3AAAA9gIAAAAA&#10;">
                  <v:imagedata r:id="rId9" o:title=""/>
                </v:shape>
                <v:line id="Line 85" o:spid="_x0000_s1028" style="position:absolute;visibility:visible;mso-wrap-style:square" from="1453,368" to="10438,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YywxQAAANwAAAAPAAAAZHJzL2Rvd25yZXYueG1sRI/dasJA&#10;FITvC77DcgTv6kZto0ZXaQOl3gj+PcAxe0yi2bMhu2r69q5Q8HKYmW+Y+bI1lbhR40rLCgb9CARx&#10;ZnXJuYLD/ud9AsJ5ZI2VZVLwRw6Wi87bHBNt77yl287nIkDYJaig8L5OpHRZQQZd39bEwTvZxqAP&#10;ssmlbvAe4KaSwyiKpcGSw0KBNaUFZZfd1SjY2u90spLR8RPP0/34dB2l682vUr1u+zUD4an1r/B/&#10;e6UVfMQxPM+EIyAXDwAAAP//AwBQSwECLQAUAAYACAAAACEA2+H2y+4AAACFAQAAEwAAAAAAAAAA&#10;AAAAAAAAAAAAW0NvbnRlbnRfVHlwZXNdLnhtbFBLAQItABQABgAIAAAAIQBa9CxbvwAAABUBAAAL&#10;AAAAAAAAAAAAAAAAAB8BAABfcmVscy8ucmVsc1BLAQItABQABgAIAAAAIQAznYywxQAAANwAAAAP&#10;AAAAAAAAAAAAAAAAAAcCAABkcnMvZG93bnJldi54bWxQSwUGAAAAAAMAAwC3AAAA+QIAAAAA&#10;" strokecolor="#bebebe"/>
                <v:shape id="Picture 84" o:spid="_x0000_s1029" type="#_x0000_t75" style="position:absolute;left:6741;top:480;width:3104;height:9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rwPvgAAANwAAAAPAAAAZHJzL2Rvd25yZXYueG1sRE/JqsIw&#10;FN0/8B/CFdw9U0ekGkUFQd2Iwwdcm9tBm5vSRK1/bxaCy8OZZ4vGlOJJtSssK+h1IxDEidUFZwou&#10;583/BITzyBpLy6TgTQ4W89bfDGNtX3yk58lnIoSwi1FB7n0VS+mSnAy6rq2IA5fa2qAPsM6krvEV&#10;wk0p+1E0lgYLDg05VrTOKbmfHkYBNtvBaHW7VrvDe7/Tt1WakE6V6rSb5RSEp8b/xF/3VisYjsPa&#10;cCYcATn/AAAA//8DAFBLAQItABQABgAIAAAAIQDb4fbL7gAAAIUBAAATAAAAAAAAAAAAAAAAAAAA&#10;AABbQ29udGVudF9UeXBlc10ueG1sUEsBAi0AFAAGAAgAAAAhAFr0LFu/AAAAFQEAAAsAAAAAAAAA&#10;AAAAAAAAHwEAAF9yZWxzLy5yZWxzUEsBAi0AFAAGAAgAAAAhAMkSvA++AAAA3AAAAA8AAAAAAAAA&#10;AAAAAAAABwIAAGRycy9kb3ducmV2LnhtbFBLBQYAAAAAAwADALcAAADyAgAAAAA=&#10;">
                  <v:imagedata r:id="rId413" o:title=""/>
                </v:shape>
                <w10:wrap anchorx="page"/>
              </v:group>
            </w:pict>
          </mc:Fallback>
        </mc:AlternateContent>
      </w:r>
      <w:r w:rsidR="003310CA">
        <w:rPr>
          <w:rFonts w:ascii="Arial"/>
          <w:b/>
          <w:sz w:val="18"/>
        </w:rPr>
        <w:t>ERASMUS+</w:t>
      </w:r>
    </w:p>
    <w:p w:rsidR="00E82C09" w:rsidRDefault="00E82C09">
      <w:pPr>
        <w:pStyle w:val="Telobesedila"/>
        <w:spacing w:before="9"/>
        <w:rPr>
          <w:rFonts w:ascii="Arial"/>
          <w:b/>
          <w:sz w:val="15"/>
        </w:rPr>
      </w:pPr>
    </w:p>
    <w:p w:rsidR="00E82C09" w:rsidRDefault="003310CA">
      <w:pPr>
        <w:pStyle w:val="Naslov8"/>
        <w:ind w:left="116"/>
      </w:pPr>
      <w:r>
        <w:t>BAROMETER</w:t>
      </w:r>
    </w:p>
    <w:p w:rsidR="00E82C09" w:rsidRDefault="003310CA">
      <w:pPr>
        <w:spacing w:before="100"/>
        <w:ind w:right="1325"/>
        <w:jc w:val="right"/>
        <w:rPr>
          <w:rFonts w:ascii="Arial"/>
          <w:sz w:val="48"/>
        </w:rPr>
      </w:pPr>
      <w:r>
        <w:rPr>
          <w:rFonts w:ascii="Arial"/>
          <w:sz w:val="48"/>
        </w:rPr>
        <w:t>10</w:t>
      </w:r>
    </w:p>
    <w:p w:rsidR="00E82C09" w:rsidRDefault="00E82C09">
      <w:pPr>
        <w:pStyle w:val="Telobesedila"/>
        <w:spacing w:before="8"/>
        <w:rPr>
          <w:rFonts w:ascii="Arial"/>
          <w:sz w:val="50"/>
        </w:rPr>
      </w:pPr>
    </w:p>
    <w:p w:rsidR="00E82C09" w:rsidRDefault="003310CA">
      <w:pPr>
        <w:pStyle w:val="Telobesedila"/>
        <w:ind w:left="116"/>
      </w:pPr>
      <w:r>
        <w:t>Vprašanja:</w:t>
      </w:r>
    </w:p>
    <w:p w:rsidR="00E82C09" w:rsidRDefault="00E82C09">
      <w:pPr>
        <w:pStyle w:val="Telobesedila"/>
        <w:spacing w:before="3"/>
        <w:rPr>
          <w:sz w:val="20"/>
        </w:rPr>
      </w:pPr>
    </w:p>
    <w:p w:rsidR="00E82C09" w:rsidRDefault="003310CA" w:rsidP="0063126A">
      <w:pPr>
        <w:pStyle w:val="Odstavekseznama"/>
        <w:numPr>
          <w:ilvl w:val="0"/>
          <w:numId w:val="9"/>
        </w:numPr>
        <w:tabs>
          <w:tab w:val="left" w:pos="619"/>
        </w:tabs>
      </w:pPr>
      <w:r>
        <w:t>Kako ocenjuješdanašnji</w:t>
      </w:r>
      <w:r>
        <w:rPr>
          <w:spacing w:val="-3"/>
        </w:rPr>
        <w:t xml:space="preserve"> </w:t>
      </w:r>
      <w:r>
        <w:t>sestanek?</w:t>
      </w:r>
    </w:p>
    <w:p w:rsidR="00E82C09" w:rsidRDefault="00E82C09">
      <w:pPr>
        <w:pStyle w:val="Telobesedila"/>
        <w:spacing w:before="5"/>
        <w:rPr>
          <w:sz w:val="25"/>
        </w:rPr>
      </w:pPr>
    </w:p>
    <w:p w:rsidR="00E82C09" w:rsidRDefault="003310CA" w:rsidP="0063126A">
      <w:pPr>
        <w:pStyle w:val="Odstavekseznama"/>
        <w:numPr>
          <w:ilvl w:val="0"/>
          <w:numId w:val="9"/>
        </w:numPr>
        <w:tabs>
          <w:tab w:val="left" w:pos="619"/>
        </w:tabs>
        <w:spacing w:line="259" w:lineRule="auto"/>
        <w:ind w:right="4742"/>
      </w:pPr>
      <w:r>
        <w:t>Oceni, kakšen vpliv bo današnji sestanek imel na tvoje</w:t>
      </w:r>
      <w:r>
        <w:rPr>
          <w:spacing w:val="-1"/>
        </w:rPr>
        <w:t xml:space="preserve"> </w:t>
      </w:r>
      <w:r>
        <w:t>delo?</w:t>
      </w:r>
    </w:p>
    <w:p w:rsidR="00E82C09" w:rsidRDefault="00E82C09">
      <w:pPr>
        <w:pStyle w:val="Telobesedila"/>
        <w:spacing w:before="7"/>
        <w:rPr>
          <w:sz w:val="23"/>
        </w:rPr>
      </w:pPr>
    </w:p>
    <w:p w:rsidR="00E82C09" w:rsidRPr="00AF39A6" w:rsidRDefault="003310CA" w:rsidP="0063126A">
      <w:pPr>
        <w:pStyle w:val="Odstavekseznama"/>
        <w:numPr>
          <w:ilvl w:val="0"/>
          <w:numId w:val="9"/>
        </w:numPr>
        <w:tabs>
          <w:tab w:val="left" w:pos="619"/>
        </w:tabs>
        <w:spacing w:before="1"/>
        <w:rPr>
          <w:lang w:val="de-DE"/>
        </w:rPr>
      </w:pPr>
      <w:r w:rsidRPr="00AF39A6">
        <w:rPr>
          <w:lang w:val="de-DE"/>
        </w:rPr>
        <w:t>Oceni tvoje sodelovanje na današnjem</w:t>
      </w:r>
      <w:r w:rsidRPr="00AF39A6">
        <w:rPr>
          <w:spacing w:val="-8"/>
          <w:lang w:val="de-DE"/>
        </w:rPr>
        <w:t xml:space="preserve"> </w:t>
      </w:r>
      <w:r w:rsidRPr="00AF39A6">
        <w:rPr>
          <w:lang w:val="de-DE"/>
        </w:rPr>
        <w:t>sestanku.?</w:t>
      </w:r>
    </w:p>
    <w:p w:rsidR="00E82C09" w:rsidRDefault="003310CA">
      <w:pPr>
        <w:spacing w:before="31"/>
        <w:ind w:right="1498"/>
        <w:jc w:val="right"/>
        <w:rPr>
          <w:rFonts w:ascii="Arial"/>
          <w:sz w:val="48"/>
        </w:rPr>
      </w:pPr>
      <w:r>
        <w:rPr>
          <w:rFonts w:ascii="Arial"/>
          <w:w w:val="99"/>
          <w:sz w:val="48"/>
        </w:rPr>
        <w:t>5</w:t>
      </w:r>
    </w:p>
    <w:p w:rsidR="00E82C09" w:rsidRDefault="00E82C09">
      <w:pPr>
        <w:pStyle w:val="Telobesedila"/>
        <w:rPr>
          <w:rFonts w:ascii="Arial"/>
          <w:sz w:val="20"/>
        </w:rPr>
      </w:pPr>
    </w:p>
    <w:p w:rsidR="00E82C09" w:rsidRDefault="00E82C09">
      <w:pPr>
        <w:pStyle w:val="Telobesedila"/>
        <w:rPr>
          <w:rFonts w:ascii="Arial"/>
          <w:sz w:val="20"/>
        </w:rPr>
      </w:pPr>
    </w:p>
    <w:p w:rsidR="00E82C09" w:rsidRDefault="003310CA">
      <w:pPr>
        <w:spacing w:before="211"/>
        <w:ind w:right="1498"/>
        <w:jc w:val="right"/>
        <w:rPr>
          <w:rFonts w:ascii="Arial"/>
          <w:sz w:val="48"/>
        </w:rPr>
      </w:pPr>
      <w:r>
        <w:rPr>
          <w:rFonts w:ascii="Arial"/>
          <w:w w:val="99"/>
          <w:sz w:val="48"/>
        </w:rPr>
        <w:t>0</w:t>
      </w: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0"/>
        </w:rPr>
      </w:pPr>
    </w:p>
    <w:p w:rsidR="00E82C09" w:rsidRDefault="00E82C09">
      <w:pPr>
        <w:pStyle w:val="Telobesedila"/>
        <w:rPr>
          <w:rFonts w:ascii="Arial"/>
          <w:sz w:val="23"/>
        </w:rPr>
      </w:pPr>
    </w:p>
    <w:p w:rsidR="00E82C09" w:rsidRDefault="003310CA">
      <w:pPr>
        <w:ind w:right="600"/>
        <w:jc w:val="center"/>
        <w:rPr>
          <w:rFonts w:ascii="Arial"/>
          <w:sz w:val="16"/>
        </w:rPr>
      </w:pPr>
      <w:r>
        <w:rPr>
          <w:rFonts w:ascii="Arial"/>
          <w:sz w:val="16"/>
        </w:rPr>
        <w:t>2</w:t>
      </w:r>
    </w:p>
    <w:p w:rsidR="00E82C09" w:rsidRDefault="00E82C09">
      <w:pPr>
        <w:jc w:val="center"/>
        <w:rPr>
          <w:rFonts w:ascii="Arial"/>
          <w:sz w:val="16"/>
        </w:rPr>
        <w:sectPr w:rsidR="00E82C09" w:rsidSect="00522667">
          <w:headerReference w:type="default" r:id="rId414"/>
          <w:footerReference w:type="default" r:id="rId415"/>
          <w:pgSz w:w="11910" w:h="16840"/>
          <w:pgMar w:top="280" w:right="700" w:bottom="280" w:left="1300" w:header="0" w:footer="0" w:gutter="0"/>
          <w:pgNumType w:start="1"/>
          <w:cols w:space="708"/>
        </w:sectPr>
      </w:pPr>
    </w:p>
    <w:p w:rsidR="00E82C09" w:rsidRDefault="00915139">
      <w:pPr>
        <w:pStyle w:val="Telobesedila"/>
        <w:ind w:left="5096"/>
        <w:rPr>
          <w:rFonts w:ascii="Arial"/>
          <w:sz w:val="20"/>
        </w:rPr>
      </w:pPr>
      <w:r>
        <w:rPr>
          <w:rFonts w:ascii="Arial"/>
          <w:noProof/>
          <w:sz w:val="20"/>
          <w:lang w:val="sl-SI" w:eastAsia="sl-SI"/>
        </w:rPr>
        <mc:AlternateContent>
          <mc:Choice Requires="wpg">
            <w:drawing>
              <wp:inline distT="0" distB="0" distL="0" distR="0">
                <wp:extent cx="2806065" cy="989330"/>
                <wp:effectExtent l="635" t="0" r="3175" b="4445"/>
                <wp:docPr id="454"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6065" cy="989330"/>
                          <a:chOff x="0" y="0"/>
                          <a:chExt cx="4419" cy="1558"/>
                        </a:xfrm>
                      </wpg:grpSpPr>
                      <pic:pic xmlns:pic="http://schemas.openxmlformats.org/drawingml/2006/picture">
                        <pic:nvPicPr>
                          <pic:cNvPr id="456" name="Picture 82"/>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1303" y="0"/>
                            <a:ext cx="3116" cy="1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8" name="Picture 8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66"/>
                            <a:ext cx="1518" cy="1031"/>
                          </a:xfrm>
                          <a:prstGeom prst="rect">
                            <a:avLst/>
                          </a:prstGeom>
                          <a:noFill/>
                          <a:extLst>
                            <a:ext uri="{909E8E84-426E-40DD-AFC4-6F175D3DCCD1}">
                              <a14:hiddenFill xmlns:a14="http://schemas.microsoft.com/office/drawing/2010/main">
                                <a:solidFill>
                                  <a:srgbClr val="FFFFFF"/>
                                </a:solidFill>
                              </a14:hiddenFill>
                            </a:ext>
                          </a:extLst>
                        </pic:spPr>
                      </pic:pic>
                      <wps:wsp>
                        <wps:cNvPr id="460" name="Text Box 80"/>
                        <wps:cNvSpPr txBox="1">
                          <a:spLocks noChangeArrowheads="1"/>
                        </wps:cNvSpPr>
                        <wps:spPr bwMode="auto">
                          <a:xfrm>
                            <a:off x="285" y="1277"/>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bookmarkStart w:id="88" w:name="147"/>
                              <w:bookmarkEnd w:id="88"/>
                              <w:r>
                                <w:rPr>
                                  <w:rFonts w:ascii="Arial"/>
                                  <w:b/>
                                  <w:sz w:val="18"/>
                                </w:rPr>
                                <w:t>ERASMUS+</w:t>
                              </w:r>
                            </w:p>
                          </w:txbxContent>
                        </wps:txbx>
                        <wps:bodyPr rot="0" vert="horz" wrap="square" lIns="0" tIns="0" rIns="0" bIns="0" anchor="t" anchorCtr="0" upright="1">
                          <a:noAutofit/>
                        </wps:bodyPr>
                      </wps:wsp>
                    </wpg:wgp>
                  </a:graphicData>
                </a:graphic>
              </wp:inline>
            </w:drawing>
          </mc:Choice>
          <mc:Fallback>
            <w:pict>
              <v:group id="Group 79" o:spid="_x0000_s1181" style="width:220.95pt;height:77.9pt;mso-position-horizontal-relative:char;mso-position-vertical-relative:line" coordsize="4419,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b8LaSBAAAZw8AAA4AAABkcnMvZTJvRG9jLnhtbOxXWW/jNhB+L9D/&#10;QOhdMSXLtiTEWSQ+ggW2bdDd/gBaoi1iJVIl6dhp0f/eGVLyEQfdIHnqYg3YHl7DOb45eP1h39Tk&#10;kWsjlJwG0RUNCJeFKoXcTIM/vizDNCDGMlmyWkk+DZ64CT7c/PzT9a7NeawqVZdcE2AiTb5rp0Fl&#10;bZsPBqaoeMPMlWq5hMW10g2zMNSbQanZDrg39SCmdDzYKV22WhXcGJid+8XgxvFfr3lhf1uvDbek&#10;ngYgm3W/2v2u8Hdwc83yjWZtJYpODPYGKRomJFx6YDVnlpGtFhesGlFoZdTaXhWqGaj1WhTc6QDa&#10;RPSZNvdabVunyybfbdqDmcC0z+z0ZrbFr48PmohyGiSjJCCSNeAkdy+ZZGidXbvJYdO9bj+3D9qr&#10;COQnVXw1sDx4vo7jjd9MVrtfVAn82NYqZ539WjfIAvQme+eEp4MT+N6SAibjlI7peBSQAtayNBsO&#10;Oy8VFbjy4lhRLbqDSRJl/lQ0GqUo+4Dl/kYnZSfVzXUrihy+nTmBujDnt2EHp+xW86Bj0ryKR8P0&#10;120bgudbZsVK1MI+ORSDcVAo+fggCjQyDk49M+49A+t4LUlj1K/f5g8xVMr5hUg1q5jc8FvTQgRA&#10;XML5fkprtas4Kw1Oo5HOubjhmSCrWrRLUdfoOKQ7lSGInoHwBat5gM9VsW24tD5iNa9BeyVNJVoT&#10;EJ3zZsUBgPpjGTmUABI+GYvXISZcFP0dp7eUZvFdOBvRWZjQySK8zZJJOKGLSUKTNJpFs3/wdJTk&#10;W8PBDKyet6KTFWYvpH0xZLrk4oPRBTV5ZC51eDiBQA5WvYiAMDQJymp08TsYG/YBbTW3RYXkGizX&#10;zcPmw4Iz89Gy6AMD8fXNkImGdBiQy6gZRhGABEPmAvyAC23sPVcNQQIMDWI6Q7NHsLNXrN+CIkuF&#10;7naK9HqeuiKj2SJdpEmYxOMFuGI+D2+XsyQcL6PJaD6cz2bzqHdFJcqSS2T3fk84w6palD0Yjd6s&#10;ZrX2Hlq6Txf15rhtgIg4itF7r/93QHPOQPN30QDe+D9mCSi1Pn8/9FnCBfh5fH8HWSIGoENPYaGy&#10;tFpIj+WXkPojaZwWzGg8xvDwoYyVNhpFABmXM+jQ14K+YP7IGW/KGbsWuljTV0gYva7qYA/7Uv/3&#10;uWIth0yNbE/agTE0sj7QvwDqyZ3ak9T1SN0+bNSI3cM8lniXNn2/9h9NwMlRf9+rqlGcQp+GNSee&#10;TJ5hi8ZQpxBbMXW9yqEXew+0anlWn4Cnn3kp+L+TMnVWeaM4oXdxFi7H6SRMlskozCY0DWmU3WVj&#10;mmTJfHleeT8Jyd9feckOOvFRPPJYOtZWbHpOSjB1n8sSzPJGWHjl1aKZBulhE8uxDV3I0iUly0Tt&#10;6ZOKjeL3lbr/9xUb8eorNlJ2v9q7R0xEXeOPcytVPkEcaAUdDwQMvFGBqJT+KyA7eO9NA/PnlmEH&#10;X3+UEKf4OOwJ3ROrnmCygKPTwAbEkzPrH5FbqECbCjj7QJPqFt46a+G6qqMUIDsOIDU4yr3mnD7d&#10;yxOfi6djt+v4Pr75Fw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ALv&#10;OijcAAAABQEAAA8AAABkcnMvZG93bnJldi54bWxMj0FLw0AQhe+C/2EZwZvdRBupMZtSinoqQltB&#10;vE2TaRKanQ3ZbZL+e0cvenkwvMd732TLybZqoN43jg3EswgUceHKhisDH/vXuwUoH5BLbB2TgQt5&#10;WObXVxmmpRt5S8MuVEpK2KdooA6hS7X2RU0W/cx1xOIdXW8xyNlXuuxxlHLb6vsoetQWG5aFGjta&#10;11Scdmdr4G3EcfUQvwyb03F9+don75+bmIy5vZlWz6ACTeEvDD/4gg65MB3cmUuvWgPySPhV8ebz&#10;+AnUQUJJsgCdZ/o/ff4NAAD//wMAUEsDBAoAAAAAAAAAIQBcjPxXUSoAAFEqAAAVAAAAZHJzL21l&#10;ZGlhL2ltYWdlMS5qcGVn/9j/4AAQSkZJRgABAQEAYABgAAD/2wBDAAMCAgMCAgMDAwMEAwMEBQgF&#10;BQQEBQoHBwYIDAoMDAsKCwsNDhIQDQ4RDgsLEBYQERMUFRUVDA8XGBYUGBIUFRT/2wBDAQMEBAUE&#10;BQkFBQkUDQsNFBQUFBQUFBQUFBQUFBQUFBQUFBQUFBQUFBQUFBQUFBQUFBQUFBQUFBQUFBQUFBQU&#10;FBT/wAARCADYAb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mUAPopm4f3qKAH0UUUA&#10;FFFFABRRRQAUUUUAFFFFABRRRQAUUUUAFFFFABRRRQAUUUUAFFFFABRRRQAUUUUAFFFFABRRRQAU&#10;UUUAFFFFABRRRQAUUUUAFFFFABRRRQAUUUUAFFFFABRRRQAUUUUAQgAqvH0Ga+GP2xP2zNS8Ja7d&#10;eBfAV0lrqFuNuo6svzNG3Xyos/xD+Jq+3b2dktJHRdzhSyj6V+G/i/UbnV/Fmt312zPdXN5LLKzf&#10;3mdt1edmFadGleJ+o+H2RYbOsxnLFQ54Uvs9yS98d+JNT1AX974g1S4vQ24XEt5Kzf8AfW+vffgF&#10;+234v+G2q21h4n1G48S+F3bbIt0wa4gX++r/AHm/3Wr5mpK+ehXqwnzwmf0dmHDmV5jhfq9WlE/d&#10;3SNZs9d0u01CwnS4s7qJZYJYuVdG+6wrSODXzP8AsA+I7rX/ANnnSYrxmf8As27ns4mbvGrbk/8A&#10;Qq+kd5KivsKb54qR/FmYYWWBxdXCz+xJx+4s0UUVRxhRRRQAUUUUAFFFFADBgD2riviP8XPDHwss&#10;FuNf1FbZ5f8AVWqfNPL/ALqd63fE/iK28LeGdT1i7P8Ao9hbvcS/RF3V+W/jnxtqvxC8T3uvavO0&#10;13dN9zd8kS/wIn+ylepl+C+vT/unmY3F/Vof3j68k/b08MRXGyLw3qzwf89i0at/3xmvXvhh8ePC&#10;PxWhZdF1Hbeou6TT7pPLuE4/u/xf8Br8yKv6Br9/4Y1qy1bTLhrS/tJFkjkX+Fq+hr5HS5f3XxHk&#10;Us0qc370/W/bRjg1y3w18XJ488C6L4gjTy/7QtkmdB/C/wDGv/fW6upPOK+JlHl90+pi+YdRRRTG&#10;FFFFABRRRQAUUUUAFFFFABRRRQAUUUUAFFFFABRRRQAUUUUAFFFFABRRRQAUUUUAFFFFABRRRQAU&#10;UUUAFFFFAFYoSASM46ivyR/a/wDgXf8Awg+Keo3SQE+G9Yme8srlU+RSzb3i/wCA/wDoNfriAMKd&#10;3r2rA8X+CtD8eaJPo3iHTbfVdMn4e2uE3Kf/AK9c+JofWIch9VwxxDV4bx31iEeeMviifhsS0h55&#10;qxpel3eu6jb6fp9tJd3t1IsUFvEu53av0o1n/gmz8OdR1B57PVdc0uN23/Z45o5EU/7O5Sw/OvVP&#10;g9+yn4C+Ccv2vRdOku9W27f7Tv282df93+Ff+AqK8OGW1Ob3j9wxfifl8MLzYSE5Vf75wNh4o0b9&#10;hz9nHQLHXV+166wYGzt3Bae6b53G7+6v3d/0r58j/wCCmHjYauZJPDWjNpe7/j0RpPN2/wDXXd/7&#10;JWn/AMFOLfUB448GzybjpR0+VIv7vneZ83/juyvicAscDrWmJxVWjV9lA5OEeFMszrLv7TzOHtat&#10;WUj9n/gb8dNA+PPg9dZ0QtDJG3lXdlN/rbaXuh/xr0xGBGcV+dP/AATGa/8A+E88XrFu/s0WEXnZ&#10;+75u47f031+irjPOcLXr4ap7ajGcj8U4kyunk2a1sFSleMCaiiiuk+bCiiigBOMe1HFIBmvBPjZ+&#10;1donwu1NtGsbV9d1qLmeGOURxQezv/e/2a0pUp1pclMxqVI0o88z0H426PceIPhJ4t0+zUvdXGnS&#10;iNV6sdtflxX2Z4K/bosdR1OK18S6D/ZlpK2z7baS+akf++vXbXPfG79ky9vb+bxL8P44tS02+/fv&#10;pkUioybvm3xfwsv+xX0uW1Z5dP2WK9zmPDxsYY6HtaHvcp8qUV2X/CoPG/2r7N/wiOsef/d+wy//&#10;ABFe9/Av9j3Um1S113xzAtnZW7LLFo+5ZHlf/pqB8qr/ALFfQ18xw9GHPznkUMJVqy5eQ+iv2c9B&#10;uPDPwX8K2V2pS4+y+e6t/D5rtL/7PXpWOM01MKu2pK/N5S5pcx9tGPLHlCiiipLCiiigAooooAKK&#10;KKACiiigAooooAKKKKACiiigAooooAKKKKACiiigAooooAKKKKACiiigAooooAKKKKACiiigAooo&#10;oAKKKKAPOfjb8FtA+OXg6XQNdjZE3ebbXUX+ttpf76e9fFk3/BMbxP8A2wI4vF+mjSA3+veCT7Rt&#10;/wBzO3/x6v0VJXAyM0H0Fc9XDUqvxo+kyviPNcmpzpYGtyRkfL7t4G/YI+Dgkijn1S8vJ9v8Kz38&#10;/wDJVUflXI/Bz/godpfjrxnbaD4i8PHw8uoSiG2vorrzkV2+4j/L/wCPV0/7dnwV1z4ufDrSrzw5&#10;bteajok73DWSH5p4mXDBf7zfKnFfDXwb/Zx8c/EDx9plgvh7UtNtIrlXvL26tniWBVf5vmb+KuOt&#10;UxFGrGFKHuH3eS5ZkmbZPiMwzXEf7R732v8AwH/EfsalPpijYu2n16h+QCdRTaU9K+M/2wPjj4i0&#10;TxinhLQ9Qn0e0htUmuZbdtks7N/Bu/u7a6MNhp4up7KBzV68cPHnmfYspIiOz7235a/JjxJc3N54&#10;g1W5vmZ72W5led3+/v3/AD17/wDstfHLxT/wsfT/AA3qupXOsaXqbPGEu5TK8D7N6Mrt2r0n43/s&#10;dHxx4hvPEHhS+tdNv7t/NuLK9LrE8n99WXds3f7te7g+XKMTKGI+0eRiebMaHNSPiev0k/Zde7m+&#10;BHhVrrdv8hlj3f8APLzX2f8AjuK8F8BfsLauNVjl8YatZLp6Nva30mR3eX/Z3si7a+x9O0y10mxg&#10;srSFbe2t41iiiThUVeFUVObY6liIwhSKy7DVaMueZfooor5w94KKKKACiiigAooooAKKKKACiiig&#10;AooooAKKKKACiiigAooooAKKKKACiiigAooooAKKKKACiiigAooooAKKKKACiiigAooooAKKKKAC&#10;iiigAooooAZRT6ZQB8V+KPih8crT9re20Kysb1vBrXcUUcCWO61ez/jlaXZ9/wC9/FX2eG5weT/K&#10;mEgyEBlLj+H0r5J8KaR8cB+1LPc6jLqX/CKfbJWkdpf9Aaz+fYqJ93f93/arm/hL+Y0zPM4z+rwh&#10;h+X7Pu/+lSOg+GH7VWs+PPjH/wAItPoMNvps8s8UW3d9og8rd80v/fFdN8fv2Y7T4w3dvq1jqC6T&#10;rUUflM7R74rhP4dw/vD+9XoWvax4F+G1zLrmrSaL4furn5Wvpljhmn9t33mrb8MeL9E8Z6f9v0LV&#10;rTWLQ/L51nMsqfmtep9YUKvPQ9082MIyj7KrLmPFPgT+ynb/AAr13/hINU1Iavq8aMtusUWyKDf9&#10;5v8Aaavoc880fU0uRWFatPES56p0UqcaUeSAtFFFZmwUUUUAFFFFABRRRQAUUUUAFFFFABRRRQAU&#10;UUUAFFFFABRRRQAUUUUAFFFFABRRRQAUUUUAFFFFABRRRQAUUUUAFFFFABRRRQAUUUUAFFFFABRR&#10;RQAUUUUAMAwOlRS8jrmuT8f63daVZWtrZSiK6vJfL8/vEiqWdl/2v/iq4T7VqWksLq01W+e4j+bZ&#10;dXLyxS/7LKzf+g1+b5/xvleQY2lgMVzOU/5fsnfQwdWvHniXvDfg3WrLxJZ3c1n5DQTM1zqfmIft&#10;K7XHT7x3fL977tetgDHB47VT0u9XVNOtrtRtWaJJQP8AeXP9avHoB0r6rK8to5ZTlChKT5pc3vS5&#10;viOepUlOXvH5i/tm6pql/wDHzWrbUnkFnbJFHYROPkWLykf5f+B766n9gTUdVi+LuoWdu0jaTLp8&#10;j3aH7mVZNjf73/xb19l/FD4F+DPi95DeI9IW5uIF2RXUTtFKq/3dy/w1S07wT4T/AGdvhz4h1Hw3&#10;o8dkljYy3kzF3aWfy0ZvnZssa7fqs4V/bc5+dRyGtSzWWYyq+58R0XjP4q+Evh3HH/wkev2OkvJ9&#10;yGeX52/4CPmp3gz4o+FfiHBK/hrXbLWDF/rI7aXLp/vL94V+SvinxTqPjPxBeaxrN1Jd313J5kkj&#10;N0/2P92pvBPjPU/h/wCKNP17Rbhra8s5NysrffT+NH/2Xrl/tL3/AIPdPNjxqvrPL7L90fsqeOtI&#10;eR0zWJpXiO1vPCtnrc7ra2k9ol4zSttWNGQNzXy18SP+Cgek6NqM1h4O0Y66I22nULqURQt/uJ95&#10;/wDx2vWq1Y0viPvsXj8NgqftcRPlPsBePakJHpXw74X/AOCiV6t9GniTwrELNm+afTJzvT/gDD5v&#10;++q+uvh/8QtE+JXhu31zQbxL2wnH3gcMrf3WX+FqVKvTrawZGCzPCY//AHefMdZRRRWx6oUUUUAF&#10;FFFABRRRQAUUUUAFFFFABRRRQAUUUUAFFFFABRRRQAUUUUAFFFFABRRRQAUUUUAFFFFABRRRQAUU&#10;UUAFFFFABRRRQAUUUUAMPQ5rD1nxVpegMIry8jgmdcrFyzt9EX5qta1qS6VpN3eMu4W0Lzbf721c&#10;15DZJIiNc3LCa8uf3s8o/ib/AOJr8y424wjwrh6cqdPnq1PhPRwmE+sysdtql3o/xCtI7Ww1FY9S&#10;tn+0Q70dXRsbeUba235qxofh9rd9J9nv5rOytX+WWS0ld5WX/Z3Kuz/x6sS9tftKI0beVdRtugmX&#10;70T/AN6vVfDGpHXPDum38iCOW6t0lZf7rMuWr5Hh3G5P4iVPrOY4X9/QOnERqZf7sJe7I1La2is7&#10;eKCJAkUa7VX+6tWKKK/ezxRgFZfiPQ7XxNoGp6Td821/bS2sv+467W/nWsKM4pia5j8jfiz8FfE3&#10;wg8QXVlrGnzyWKP/AKNqaL/o86/wtu9f9ir/AME/gB4j+MPiW1htbCe20JZVa71KWPZEsX8Wz++9&#10;fq7InmDLURoAOvFeV/Z1Lm5z4GPB+Djiva83ufynx5+3f47m8K+C/D3gfSZGtob5c3OxuRbxbFVf&#10;++sf98V8Kjn5a+0/+CiPhK5EvhPxLChktUEthKw/gY/Mn/s//fNfFrAj5q8zMeb6wfC8WSqvMpRn&#10;8P2Q/wCWdfRv7DfxAuvDHxdh8PySMdK12J42i/hSVE3o/wD6Ev8AwKvnL/lnXu/7FfhK48T/AB30&#10;m7SNvsmlRS3k0p/h+Tav/jzVhg+f28eU87IZVY5nR9l/Mfp5RRRX1x/RQUUUUAFFFFABRRRQAUUU&#10;UAFFFFABRRRQAUUUUAFFFFABRRRQAUUUUAFFFFABRRRQAUUUUAFFFFABRRRQAUUUUAFFFFABRRRQ&#10;Azgiggg0A4NYPiXxLb+GLRJplaaWVtkNvF96RvQVy1q1PDU5VasuWMRxjzGlfWEV9ZTW8y74pkaJ&#10;l/2W4NeOXcU3huT7Dq7eQ8XyR3T/ACxTr/eVv7/95a2JfF3iO9ct9rg0xT92K3g83b/wN/v/APfK&#10;0618Za1pvF0sGtWuP3qeX5U3/Af4X/3flr+euJs+4P4w5cDXxUoSj8M+X3T3MPQxeF96MTDtpJNb&#10;f7Hou28uG+Tzk+eKD/aZq9f0TTY9G0azsIcmK0hSBM+irt/pTNE1Wz1bTYrqwkV7WT7u0bdv+z9a&#10;0wetfpfCPCWC4Yw0vqs+eVT7RwYrFSxEvfJaKKK/RDhCiisLxR4p0fwZpv8AaOu6nbaRYNPFbi4v&#10;JViTzZHCIu492ZlWgDdormPGPxG8NfD6PTH8S65ZaLHqN2lhZtey7PPuH+7Ev+0a3bW8g1CES280&#10;dxE38cbh1oAwPHPgrSviH4YvNC1u2W5sLtNjqT8w9GX0avg34h/sLeOvC+oyv4X8jxDpbN+7CypF&#10;cL/vq3y/981+jA96Aa5q9CliFaZ4uY5RhM0j+/ifmZ4S/Yp+KHiW+SK+06DQLXd+8nvJ0Yr/AMBX&#10;dur7n+CXwO0T4JeGP7L0sNcXU533d7MvzzP/AOyr/s16ZxikYgD0ooYanR+BGGXZHg8slz0I+8SU&#10;UUzfXSfQj6KieVI9u5gu75aloAKKZvp9ABRRRQAUUUUAFFFFABRRRQAUUUUAFFFFABRRRQAUUUUA&#10;FFFFABRRRQAUUUUAFFFFABRRRQAUUUUAFFFFABRRRQBGVFeQ+I7htT8XancSv/x5ulnEv91NiM3/&#10;AH0zf+OJXrxYV5H4ktG03xbqMMv3bw/bIHz9/wCRFZf+Asv/AI+tfj/in9Y/1cn7Dbmjzf4f+HPU&#10;y3l+se8V6KKK/ho+0Nr4e3L2XiG+sv8Al3vYPtQX+5ImxX/763L/AN8147+3Pqmoa/P8Jfhlol7c&#10;WOreMPFcDyyWkrJKllZ/v7hvk/4BXsPw9tjfeILzUAv+j2kH2VW/vu7Kz/8AfO1f++q+XPHPxp8J&#10;eFP+ChOsar8QdT/sTTfBnhWOy0OGa3lllvLi6+eV4ERGd22/J8tf6BeH/wBZ/wBXcL9a+Ll/8l+y&#10;fDY3l9vPlPvKvk7wZqGpfFT9vzxjqkF9cL4X+Hvh6LQhbpK3kzX90/nS71+7uVPl/wCAJXYeA/j9&#10;41+I/i77Va/DHUvDPwytoJZ7nxJ4plW0u5dqbl8mz+/t/wBtq8I+DvxEl+G37CXxO+NAR49c8Wan&#10;qmvwP/y1eee4+z2n/slfoZwFP4X/ALSPje7/AGrk8S6nrck3wi8beIb/AMHaLp8o/dQXFqieVcI3&#10;/TV0lWvVP285m8WxfB/4Z2w33fizxrYNOq/w2Vq/m3D/APAfkrn/ABt+yjqVh+wl4W8FeHI/L8c+&#10;C4LXxFpjoPnbVIt0r/8AAnZ5V/4FWb+zb4/b9sD9o23+Kh0650/w/wCBvDiaVa211E6bdXuvnvdu&#10;7/nkq+V/3zQBX/aF+DPhT9oz9uvwP4c1uCXUNI8L+G5tX8Q281032d0Z9tpFt3fI27czf3kpniDw&#10;58N/APxe8E6D+zzPNB46XWrf+29P8N38t1p8Wl7/APSvt672iX5fufx76sfA34GeC/2oPiD8XPir&#10;4ssbvWYNQ8TTaRpypqM8NtLZ2aJAnyxOqyruR/vV9V6L4M8G/BXwhqH/AAj3h/S/C+j2UEt1MmnW&#10;yW6FVQs7tt+9/wACoA8J+F9/qXxP/bm+JviKPULlPDHgbSbfwrb2yyv9nlvZW8+4fb93cn3f++KX&#10;9jTVNQ+IfxD+OfxIkvribQtX8Tf2Ro8LSs8X2eyTyvNT/fZv/HWrhPgn4m1L4ff8E+PHXxUsrSa4&#10;8S+Jf7W8UsVXfK0txK6xP/wBAn/fFJ+zR+0h4P8Ahn+zx4E8EfDvR9Z+KfjC10yKW807w3Zu8SXU&#10;v72Xz7pl8qL53b+KgD6m+Ovxk0f4D/DjUvFmsLLdLBtitNPt/wDXX1y/yxW8X+2zcV4H4V/Z4+K/&#10;xetofHPxJ+Jmu+EPFssi3ek+G/DU/ladoy79yJKn/L0+372/+9XOftEa34rhvf2ffiH8WfDKaB4a&#10;0HxDcXfiHTNNlfU4tOleJkspZdifPs/vovys9eo6H+2LY/E7xZpWi/C3wjrvjyyuLpE1LxC9tLpu&#10;l2EG75382dB5rqv8CL83rQBo/tTfH68+FWl6B4T8LfZLz4leMLj+z9Fhu3VIbb/nrey/9Moh8xr5&#10;n8W+FdD+DPxr+B134a+J154z+Kus+KIrHxNcSa9573trJE/m7rVX2xRK/wBxdny1q+E/2dPDH7cP&#10;xs+LXjj4nWl/f6Z4f18+GNB02K8lt0hitRtlL7f77tuq34N/Z6+Heift6+GNG+H/AIQtNC034c6D&#10;LqusTwqzvcXl4vlW6OzfM+1Nz0AdZ+3H4dtvjH8W/gT8Kpr66tbXUtWu9a1V7O5aBksrWD597L93&#10;fv2q1ebP8LfBlt8efBWl/s1Pr39taXrEVx4r8R2+tXl7o8Fkn+tt7hpZXillf+4td+fhB4f/AGrf&#10;2sfi1d+Lra7vPDPhLTrHwtZxW97La7523XFx80Tr/fRaPhzpur/sT/Hnw18MIrm/1r4O+N2li0Br&#10;lfNm0S/X5vs7y/xROv3d3/sjUAbP7aM/iX4mfEj4YfBfwj4mu/CNxqs83iLW9Y0+XZLa2Frwn/fU&#10;rf8AfaJS/Df9mr4Iax488uXx9q3xW8daMyXs76p4rlvprVlf5WeGJ9ifN/C614Z4vuPg38av2p/i&#10;14o+L/jdtD0bwhLb+GdM0SLU2tXv1iXdcboov3sqebn5Er7B/ZgvPBWoeCrm58BfDq68A+HFn8q1&#10;e60pbB9SXH+vCf6zb/tS/NQB7hRRRQAUUUUAFFFFABRRRQAUUUUAFFFFABRRRQAUUUUAFFFFABRR&#10;RQAUUUUAFFFFABRRRQAUUUUAFFFFABRRRQAwffFYfiLw5a+JrJYLncjod8U8Z+eJv7y1u8YpM5rl&#10;q0KeJpypVY80ZDjLlPKrrwX4itHKiK11OEfdlik8p/8AgSN/8VUtl8P9a1Jtt5JDpVp/F5TebcN/&#10;7Kv/AI9Xp5JXoM0qnI5X9a/OYeHHDVPFfWY0P+3eb3f/AAE9D6/ieTl5ilpWlW2iWEVpaRLFbxLh&#10;UFMm0Wwub6G/msreW9gXbFcPErSr/uselaXFLX6ZGMYR5YnnFa5toryCSCeNZYZF2sjruVlrLtvC&#10;Wi2eg2+iwaRYxaNbqscWnpbqtvGqncoWPG0c1u0VoAVRs9MtNOR47W2ht0dmkZIUVQzN95qvUUAY&#10;PhPwno3gnRodI8P6Va6NpcDu0VpYxLFEu5tzYVePvM1aN5Y2+pWk1tcwx3FtMjRyRSruV1b7ystX&#10;aKAMvTdGsNH0mDTbGxt7PTYIvKitLeNUijj/ALqoPl21Lpmk2OjWv2ewsoNPt16RW8axJ+S1fooA&#10;ikjWZGVlDI33laiNFjXaqqqr/CtS0UAVbWxt7QP5EMcXmN5j+Wu3c396o4tPtobua5jgjS4n2+ZK&#10;q/M+37u5qvUUAVILO3s2meCCOJ528yRlXbub+81SvBHMyM6KzRncpYfdqaigDkIfhV4LtvEU/iGL&#10;whoSa7cP5suprpsX2mR/7zS7N1dfRRQAUUUUAFFFFABRRRQAUUUUAFFFFABRRRQAUUUUAFFFFABR&#10;RRQAUUUUAFFFFABRRRQAUUUUAFFfLXjvTPj7Hofirxle/E/w94CtNL+03djoNvo8V1aNbxb9hurq&#10;X59zqPm2bdtaw/aoksP2bPh/47u/D8t74y8YW1pDpXhm3fbJeX86Z2KW+7F959x+6lAH0fRXyD4+&#10;8VfG74GQeFvG3i7x1o+vWWqa7YaVqnhGx0dIre3jupfL/wBFuN/mu6Z/j+9Wr8e/F3xjsPjZ4H8K&#10;eFPFWhaLpXiPUVSG0h037VqBs4kWS9uJWl+Rdn3V2r/GlAH1TRXhVz8Tte8ffG+bwd4KuILTQPCT&#10;xTeK9eni83fK/wAyafb/AMO/Z80r/wAGV/irQ+AHxF1b4p2fi3xde3EKeFbjV57Tw9F5Sp/oUB8p&#10;p2f+LzZVdx/s7KAPZaKw7rVjqGn366FeWF3q0cbeUjy74kl2nZ5u35tu6vnr9mjxh8VfGXxU+Iz+&#10;MvFek6x4Y8NSLoyQ6Lpn2e3/ALS+SW42M+6VliR0T5n+87/L8lAH1DRWfbaxY387QW17b3EyLuZI&#10;ZVdlr478W/tF+MfFHi74hwx/Ebw98LfBfhzWG0PT76PS/wC0tV1a4SJGlWGJ32tsZtvyI1AH2pRX&#10;xtc/Gb4y+Df2UdAvNciim+MPijW00PQ1vrNbdv39w3lS3VuvyoywIzug+7iu10cfEnQb6TXPiJ8b&#10;9Cs7fRIP7S1Xw94c0eBIfs6j5/NlnZ5dv+0uygD6Uor5Q0vWvjb8ePC9x478OeJ7L4VeFpYGu9A0&#10;u80dL27v4AgZJrxpf9Ukv9xPm2/xV0ngr4pfEn45fsz+BfF3gaDRdH8U+IYoWvrnUw729gvzrLLF&#10;F/y1+ZPlXd/HQB9F0V8r6J4u+Jnwk/aI8DeA/FPjy0+JOm+L7O8lZP7JisLrS2gXf5v7r70T/c+b&#10;+Kvpf+2rBbpLU31v9pY7Vh81d7f8BoA0aK8K+IXxtvfC/wC0P4U8HQXFla+GYtB1HxD4mvbof8es&#10;EWxIDu/h+fef+A1L8E/iJ4v+L/inX/Fpt20f4YPAlr4dtLu323eosr/Pft/EkbfdRf4l+agD3Civ&#10;lrxZ8WfG3xe1/wAT2nw18T2XgTwb4XeW1v8AxjfWcV217fp963tUl+Tyk6PK38fyr61b8A/EH4tf&#10;G79mn4Z+JvCk+iaH4l8QwI+satqMDullF8++a3t/+WjsyrtVm2/NQB9NUV8u+BfGvxE+Hv7S2lfC&#10;7xZ41t/iRp+uaHc6wt2umRWF7pjROi/vUi+Tyn3YX+LdVm9+JHj749+N9f8AD/ws1i28H+EvDt01&#10;hqfjK4sUvZbm8X79vZxMdhVP4pX/AIulAH0zRXzH8H/id8TPE/hv4q+EptX0LVvHngnWP7Kt/EV9&#10;bNb2V3G0SSpLLFF911V2DKv92r/7H/jPx5478H+IfFnjvxNZ61pN5q0tvoc1tYJZQ/ZYHaLzkH3t&#10;sr7tu9m+RV/vUAfRtFc14g8eaB4Z8K6v4j1HVLaPR9Jge4vLpJFZIkRdzc/SvnAa98dfi54H1H4i&#10;6P4qsPhXoC2kl/ovh660iK9uLqBU3o97LL/qt392L7v9+gD60or5i/4axvdT+B/wv1rRtBi1P4jf&#10;EO1i/sfQPM2wrJs3TTyt95YIvvM/+761lar4o+MHwN+IPw0fxn4807xppXjPXU0C80a20SKzFjJJ&#10;E7pLBKrb3Vdh3b6APrKivnTxf8VvGvxR+JmrfDz4U3tlosfh8oniTxjfWwuks5XXclraxfdln2/M&#10;2/5V+tZXwt+NeveAfE/xf8KfFHxRa+IIPh9Z2Wq/8JOlmlq8trcxSvsliT5fNTyv4fvb1oA+oKK+&#10;VdT+NXxE0j4K3/jm+t7bT9d8X3VrYeCPCbwfvrNrh9kDXD/xS7W851+6qptr1b4k2HxOHhTQtL8E&#10;appMWtSyxQ6r4j1mLf8AZYli+eeK3T5HkZh9z5V+egD1Sivln4b+OfiN4O/aRsfhrr/jm0+KWlal&#10;ok+qz3kemQ2d3ozxOip5vkfJ5Uu/5d3zVv8AjDwl8dvEmseItSg+JejfDfQLGZv7JtLTSYr97iBV&#10;/wBddSz8Ju/uJ93+9QB9D0V4/wDspfFjVvjZ8CPDXi7W7aC11S9+0RXAtP8AUytFO8Xmx/7D7N3/&#10;AAKvYKACiiigAooooAKKKKACiiigAooooAKKKKACiiigAooooAK4f4veP2+F3w+1fxImhap4nuLO&#10;NRDpOjWzz3d1IzqqIiL/ALTD5v4a7iigD832+I1/8WriLVv2ifDXxR0zQI5ftEXgnTvB95Folvt+&#10;6bq4i/e3X8P39qf7Fe1/HnUoPCvxc+CHxSbRNT1D4daNZ38Uv9l6XLK2lvPbr9nuHt1Xcq7Nyfd+&#10;XdX1rRQB8n26az+1t8VPCOsyaFqvh/4SeD71dYtTrds1rca9qSjbE6wP86wRbmbc33mrpfh7pV/4&#10;0/a8+J3ivUrK5g07wxp9l4X0RriNkWXzUW6upU/4E0Sbv9mvouigD4j/AGmf2W9C+Hvwu+IHifwb&#10;d+Nh4l1u9NxDp2l+IbxYDfXkqRGUxRN8y5fd82fuV6/8Pv2Ovh/4Q+E934AubXVNY0HUY7YX1pqG&#10;sXUqO8Xzfuv3v7pd/wA21Nte+0UAeJWXwh8A/sueA/GniL4feDYdOvk0yS5lgsvNmlu2iR3iT5mZ&#10;vvVkfs+fBKwm/ZV0Lwh4zsm1CXxBZf2lr8MrPC89zdN582/btZfnbb/wCvoSigDxLQPgd8OP2ZdB&#10;8UeK/AvgeKx1KLTJGlWw82a4ukiXesS7mZvvKK+GPhr8NdA17wDYah4C0TxvL+0peLcXGo6/p6Xl&#10;la6df3Eryv8AbXn/AHCKm4Kyqu5tlfqpTQgToKAPhL9qWSHX/jV8LfCfxATxjeaRoOgS6rPdeDLG&#10;683VNUfZFsRoE3r8iS/xJ/ra0vG/wgu9f/ZJ+JWmeCPhBL8P7+/SL7HZTSpLqurWsUySy/aPvPvd&#10;VdNjM7fNX27RQB8feKPjXq37QXgeL4b/AAg8NeIdGutUtlsNV17WdHuLC18PWu3bKn71E82fZuVU&#10;T/eql8avif4x+Adp4W+EXwi8A+J7qw0zTbe3ufFdh4em1WLTbdVKosUXypPP8gb5m2rvr7OooA+R&#10;v2UbjwAnj3Uill4/u/ijqNm0uo694/0K6tbu4t1dMpEzr5UUW7b+6SvTfCv7Hnwd8D+LLTxNo3ge&#10;ztvEFnP9qh1Bp55ZVl5+b53b+9XtlFAHx1efs0eH/wBpb45/GTVfiDaa4mmWclhoGlRW99cWUTwR&#10;W6SvL8m3zf3sr/e3rXPan4/+KXwj+HPxv+G0T6t4t13wva2aeFdeezd7i4s75/KTdsX97Lb/AD/N&#10;/sV9zUzYv92gD4A+MH7Bnws+DH7PGv3mkeENU8ZeNZrWKys3uL66us387pF5qxK21fnff92tn4if&#10;FH4hfBbT/CvwY+G3gvxammaBpNrY6t450rwxLqqW4WJfktIvkSVv9pm+Xd92vumigD5Q/ZSb4fpq&#10;3iS10Cz8aD4h3lp9o1fXvHukXVvqF0u7auZZV27d2390n9K4T9nj4zX3wL+Bmn/C2L4e+K9U+Lml&#10;z3kD6MmlSpb3U8lxK6XT3u3yvIferebur7qooA+PPEHw+8V/s/8A7HvjlIGn174n+L52l1O+0+Nn&#10;f7ffSpA7p/sxK/y/7lezXH7NfgXxB8IvC/w88SaJHq/h7Qba3hgtHlljTfFFs3NsZd38X5167RQB&#10;8mftG/s16R4T/ZS8a+FPhV4QFq17dWeo3OjaYHeW/SK6heZF3ZZnaKJhtqp47+L2rftQeEW+HHwo&#10;0HxBpEGsxiy13xNq+kTWFvo9mw/exIJVXzJ9vybE+7ur6+ooA+N/HFlp/wCzZ+0n4F8U32g6tN8N&#10;dN8DN4V0+70mwlvf7LuluEf96sSMy74l2766bwZo3iH9o3426H8Sdd0PUPDXgHwlFL/wi+lazA1v&#10;e395Kux72aJvmiVUyqKw3fNur6iooA+H/gp8XJP2cLDx14K17wV4s1j4h3XinVNStbbS9HuJ11tZ&#10;5d9vMtxt8pV2bEZnb5Ntd14D/ZPTxz8MfHEPxa82bxL8RtQi1XXYtMumi+xpE6Na2kUq/wAMSoif&#10;7XzV9TUUAfCGv/shaP4l/ag8PeEZtT8d3nhPRfDr65c3194jv5N160vkW6RS7/3Tovmv8n96vWPi&#10;H8Y9M+GWo6n8PfiD4H1//hXEumRW2n+I7SG61WG9i2bJYbp4laWKX/f+9/er6XooA+Jv2Z7C2+E2&#10;pfGHx94V8E+JNC+E72kFxpWgz2E4vtSuokfzZbe3l/eqrfIiq36V55qXxb8TfG+5ubn44+E/ip4R&#10;8C+Z8vgvw/4SvPsksX/T7eqvmy/7SIqLX6OUUAcn8Nb7QtS8CaHc+FbRtP8ADj2ifYLVrN7Tyosf&#10;KvlOqsv4ius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ZUEsDBAoAAAAAAAAAIQBfcr6VBBsAAAQbAAAVAAAAZHJzL21lZGlh&#10;L2ltYWdlMi5qcGVn/9j/4AAQSkZJRgABAQEAYABgAAD/2wBDAAMCAgMCAgMDAwMEAwMEBQgFBQQE&#10;BQoHBwYIDAoMDAsKCwsNDhIQDQ4RDgsLEBYQERMUFRUVDA8XGBYUGBIUFRT/2wBDAQMEBAUEBQkF&#10;BQkUDQsNFBQUFBQUFBQUFBQUFBQUFBQUFBQUFBQUFBQUFBQUFBQUFBQUFBQUFBQUFBQUFBQUFBT/&#10;wAARCACfAO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d/ar/aYg/Zf8G6Vr1xoEviFL+++xLbxXP2fb+6d927Y39yvmD/h73po/5pnd/wDg&#10;3T/41XTf8FaTn4M+EP8AsP8A/tvLX5XV+i5DkeCzDB+2xEffPIxNerCryQP0s/4e+6b/ANEzu/8A&#10;wcJ/8ao/4e+6b/0TO7/8HCf/ABqvzTor6f8A1Yyv+T/yaRh9bqn6Wf8AD33Tf+iZ3f8A4OE/+NUf&#10;8PfdN/6Jnd/+DhP/AI1X5p0Uf6sZX/J/5NIPrdU/Sz/h77pv/RM7v/wcJ/8AGqP+Hvum/wDRM7v/&#10;AMHCf/Gq/NOij/VjK/5P/JpB9bqn6Wf8PfdN/wCiZ3f/AIOE/wDjVH/D33Tf+iZ3f/g4T/41X5p0&#10;Uf6sZX/J/wCTSD63VP0s/wCHvum/9Ezu/wDwcJ/8ao/4e+6b/wBEzu//AAcJ/wDGq/NOij/VjK/5&#10;P/JpB9bqn6Wf8PfdN/6Jnd/+DhP/AI1R/wAPfdN/6Jnd/wDg4T/41X5p0Uf6sZX/ACf+TSD63VP0&#10;s/4e+6b/ANEzu/8AwcJ/8ao/4e+6b/0TO7/8HCf/ABqvzToo/wBWMr/k/wDJpB9bqn6Wf8PfdN/6&#10;Jnd/+DhP/jVH/D33Tf8Aomd3/wCDhP8A41X5p0Uf6sZX/J/5NIPrdU/Sz/h77pv/AETO7/8ABwn/&#10;AMao/wCHvum/9Ezu/wDwcJ/8ar806KP9WMr/AJP/ACaQfW6p+ln/AA9903/omd3/AODhP/jVH/D3&#10;3Tf+iZ3f/g4T/wCNV+adFH+rGV/yf+TSD63VP0s/4e+6b/0TO7/8HCf/ABqj/h77pv8A0TO7/wDB&#10;wn/xqvzToo/1Yyv+T/yaQfW6p+ln/D33Tf8Aomd3/wCDhP8A41R/w9903/omd3/4OE/+NV+adFH+&#10;rGV/yf8Ak0g+t1T9LP8Ah77pv/RM7v8A8HCf/GqP+Hvum/8ARM7v/wAHCf8AxqvzToo/1Yyv+T/y&#10;aQfW6p+un7O3/BRCy/aA+KumeCbfwTc6JLfxzy/bZNRWbb5UTP8Ad8pP7lfYu6vxk/4Jtf8AJ23h&#10;f/r2v/8A0llr9ndgr8r4lwNDAYtUsN8NkerhpzqQ5pHwr/wVt/5I14Q/7D//ALby1+V1fqj/AMFb&#10;f+SNeEP+w/8A+28tfldX6Zwp/wAi08vF/wAUKKKK+xOEKKKKACiiigAooooAKKK6Kw8Aa1qvgXWP&#10;FkFtv0TSLq3tLqbd9xpd+z/0D/x9K56+JoYePPiJ8n2f+3hxjKfwHO0UV0XgPRvD+veJrSx8Ua9P&#10;4Y0qX5G1OGw+2+U3+2m9Pl/zsoxNeOHoTxE/sBH3zMs/D2oalpeoanbWcs1lpqo95cIvyW+59qb/&#10;APgdUK/Uf4P/ALGnhzw18GPF+gx+J4vE0HjK2Ty9bhs/KSKJU/dMi+a27Y/zfer4V/aB+DnhP4M6&#10;t/YukeP/APhMtbil23ltaaZ5Vva/78vmv83+xX5Hwv4nZTxTm2IyrC83PCfu+5P4eT7f8vvnpV8v&#10;q4elCrM8ioorpfB/w91fxzYeJbzSoleLQdObVbzf/wA8ldF+X/a+fd/uo9frNfE0MJS9riJ8sDzY&#10;xlM5qiiiusQUUUUAFFFFABRRRQAUUUUAfT//AATd/wCTtvCv/Xre/wDpLLX7N1+Mn/BN3/k7bwr/&#10;ANet7/6Sy1+zdfivGP8AyMF/hR7uB/hHwt/wVt/5I14Q/wCw/wD+28tfldX6o/8ABW3/AJI14Q/7&#10;D/8A7by1+V1fc8Kf8i04MX/FCiiivsThCiiigAooooAKKKlms57aK3lnglhini82B3TZ5q73Xen/&#10;AANH/wC+KnmjD4wOw+EuseCdK8URf8J/oN3r3h+VNkv2G5eK4t/9tf7/APuV+p/gP4BfDOX4KXfh&#10;nQ9LnbwZ4lVb90uHlWWXdsdH+f5l+6jV+QFm8CXULTr50Ssvmoj/AHlr6F1j9uf4jTePNP1zSLyD&#10;RNH01fs9n4ehTdafZ/k+SVf4vu/f/h/g21/PPidwTnvFNfDyyXESpcvvS973OaHwe5/Oe5l+LoYf&#10;+LA4r4/X/wALn16LTvhho17Z6fau6T6nfXLv9q/3Eb7q15VW/wCP/Edn4w8aa3r1np/9lW+o3T3X&#10;2HzfN8pm+d03/wC/WBX7RkmClgcspYWrOXPye9zT55f+BHlVZc8uc+x4v2+5Ph4fCnhrwLocdz4K&#10;0G1isp/7QXZcajsXa7/9Mt/36+a/jJr2g+J/id4g1nwus8Oi6pdfbY4riLyniaVN0sW3/YlZ0/4B&#10;XGUV4uScE5Pw9ip43L6XJVn8f9/7fvm1fF1cRDkmbvgnUtD0rxLZT+I9IbW9E3f6VYwzvbuyf7Dr&#10;/FX6n/s1fCv4Tt8OdQ1zwFpV4ui+Lbb7PeJqfm+a6LvR4vn/AN91+T5a/JOveLz9sbxxpmjeEtD8&#10;HXP/AAiWieHLWKKK3tPn+1Sr995f7299/wAn3a+A8UODs44roUaWUVZUpfa9/lh/4D/NznTluJpY&#10;SX70u/tWaV8IvAfiG78HeA/D2oJrdhdeVqOrXd5K8MTL96JFb73+/wD98V89V3Hxm+Jf/C3fG8vi&#10;qXTI9N1K8gi+3JE2+KWdU2PKn93fsT5K4+wsLnVb+1sbG1nvL26lSKC3t4t8srN9xFT+Jq/SuF8D&#10;XynJcPh8bOcqsI+9zz5/e+0ceJqxrVeeBXop3zb9rLTa+vOUKKKKACiiigAooooA+n/+Cbv/ACdt&#10;4V/69b3/ANJZa/Zuvxk/4Ju/8nbeFf8Ar1vf/SWWv2br8V4x/wCRgv8ACj3cD/CPhb/grb/yRrwh&#10;/wBh/wD9t5a/K6v1R/4K2/8AJGvCH/Yf/wDbeWvyur7nhT/kWnBi/wCKFFFFfYnCFFFFABRRRQB7&#10;b+z3+z3o/wAepZdPi8e2Ph7xAjfutJu7Pc86f9Mn3/N/uV9j/GH9iDS/FXwt8C6La+I7Tw9L4SsX&#10;t59QuIP3U6t88r/fXZ+93P8A8Davg74B6x4c8L/Fjw/rniqVv7F0uf7fKiRbnlaL5okRP97bX014&#10;h/bs0r41+HPG3gzxZocfh7RdXs5YtJ1GJ3l8iX70X2j/AIEifOn3a/l3j/L+NqvEeHxGS1Z+wpe/&#10;L3Ye5ze57v8AP7h9FgpYP2E4VfiPkT4g+HtI8K+KrvStD8QweKtPg+RdTt4HiSVv49u6udoor+ms&#10;NGVKhCFWfPP+b+Y+el78goooroEFFFFABRRRQA62SJ7iFZZfJidvmdF37a+9f2S/2QtBfxV4d+JG&#10;mePLDxZo9hL9oS0t7NonWfZ8iy/P+6ZHdW2V8EV9Jfs5/tK6P+zj8NfEM2maYus+OdavERUnj2W9&#10;rbxfc3P/ABbt7fKlfkPiZgc8x2Syo5BWl7Wfucvu+9z/APpJ6GXzoQr8+IO3/ak/ZG8O/D7VvEfj&#10;HUfiHZaHa6jcz3un6G9m0txK7fN5SfP/AH2+/wDw18bV9BftRfHjQf2h9J8JeI4rZ9H8W2ccthqG&#10;nHc8TRffSWJ/7u7f8v3q+fa7/DrDZ1h8jpQz+rKVf4eSXL7vL7v2fiDHSpTq/uvgCiiiv0888KKK&#10;KACiiigD6f8A+Cbv/J23hX/r1vf/AEllr9m6/GT/AIJu/wDJ23hX/r1vf/SWWv2br8V4x/5GC/wo&#10;93A/wj4W/wCCtv8AyRrwh/2H/wD23lr8rq/VH/grb/yRrwh/2H//AG3lr8rq+54U/wCRacGL/ihR&#10;RRX2JwhRRRQAUUV3Hwl+FF58YPE39g6drmiaPqDL+4TWZ3t0uH/uI6o/zf7FcmLxdDA0J4rET5IQ&#10;+I0jHnnyQOJ+zS+R5/lN5W7Zv2/Jvptfomn7B+px/sxy+C/tek/8Ju+sf2v9r3N9n/55bN23dt8r&#10;/Z+81fE3xd+Et58HPEf9h6nr2iaxqq/6+30a6a4+y/7Eu5E+b/Yr8+4X8QMl4rr1cLgKvvwn/wCS&#10;/wA52YnBVcPHnmcLRRRX6YeeFFFFABRRRQAUUUUAFFFaHh7So9b1m0sZdTtNHSdtn27UHf7PF/v7&#10;Udv/ABysqtWNGl7WY+Uow20tzvWKJn2LvfYv3Eptfob+y9+xJfeFB4ovvFuo6NrGn69oUum2c2j3&#10;TToyT/fffsT/AGdtfLXxj/Za174G6ck/iXxN4Z+1S/6jTLS8llu5f+AeV93/AG3r8vynxKyDOM4r&#10;ZRh6vvw5OX+9/wDsHfUy+vSpe1meL0UUV+qnnhRRRQAUUUUAfT//AATd/wCTtvCv/Xre/wDpLLX7&#10;N1+Mn/BN3/k7bwr/ANet7/6Sy1+zdfivGP8AyMF/hR7uB/hHwt/wVt/5I14Q/wCw/wD+28tfldX6&#10;o/8ABW3/AJI14Q/7D/8A7by1+V1fc8Kf8i04MX/FCiiivsThCiiigArS8N2cWpeIdMtp7tdNt5bq&#10;KKW7dvkt03/f/wCAVm0Vz16f1ilOl/OP4D9F/wDh4h4Jh8Zp4Yj0i+/4QVIFsk17zf8ASP7nm+V9&#10;7Z/49X5++Kra2sPEuqwWN9/aVpFeSpBff8903/JL/wADrKor4LhfgbKOD6tWrlb5fa/F/e/vHZic&#10;XVxfxhRRRX6KcQUUUUAFFFFABRRRQAUUUVMgPtf4Y/tkeHv2dfg54K8LaLZyeLdWx9s1h/PaK3tU&#10;lfe8Su3/AC1Rdv8ADt/3q8Q/ax8Z+HPiX8WJfF/hfU5LzT9Zs4LiW3u1ZJbKVU8p4n3f7u/5HZfn&#10;rxeivzTJvD7J8jzWedYXn+sT5uaf83N7x21cdVrUvZT+AKKKK/TTiCiiigAooooA+n/+Cbv/ACdt&#10;4V/69b3/ANJZa/Zuvxk/4Ju/8nbeFf8Ar1vf/SWWv2br8V4x/wCRgv8ACj3cD/CPhb/grb/yRrwh&#10;/wBh/wD9t5a/K6v1R/4K2/8AJGvCH/Yf/wDbeWvyur7nhT/kWnBi/wCKFFFFfYnCFFFFABRRRQB6&#10;x8H/ANmnxV8crK4n8L32iPLA372xu75YrhP9vZ/dr6k+Ln7Betav8NPhrY+Fo9NPiDSLF7TWHuJ/&#10;KWVmfzfvfxbZXlX/AIHXyr+zHqVjo3xu8NajqviFfDGmWE73V1evO0X7pUdni+X+/wDd2f7dfYvi&#10;v9tjwT8a/CHxA8I2t7e+D7uWxl/sfVrmf7Ol0yJv2b/+WW912/P95Xr+XePsXxth+JMP/Y3vYel7&#10;8vc+Dm9z3/5z6HBRwc6E/a/EfBHjzwZc+APFF3oN5faff3dq2yWXTLr7RFv/ALm/+9XP0UV/TWGj&#10;VhQh7WfPM+fl/cCiiiugQUUUUAFFFFADoYfOlii3Km5tm93+RK+0P2ZP2KPFNr8SPB/jTWJ9Ev8A&#10;wraypqUVxp999o89l+eLb8v97ZXxbX17+yX+0H4c/Z1+EviLVda1W51jUtRvli07wxaXP3UVE3yv&#10;/DFv3r83/TKvyHxOln8Mln/q9P8Aez9zl5Pflz/+knp4D2Ht/wDaDH+On7EnirwTq/ivxNFeaBpX&#10;gyK8uLizlu9Q8n90zuyRfc+9/Btr5ar6o/bP+M2h/HfQ/BPifw9rM6QostrfeHLifZNazr8yS+V/&#10;F95183/Yr5Xr0vDypnmIyOlPP/4vw8nLy8nL7pnjfZe1/wBn+AKKKK/TDgCiiigAooooA+n/APgm&#10;7/ydt4V/69b3/wBJZa/Zuvxk/wCCbv8Aydt4V/69b3/0llr9m6/FeMf+Rgv8KPdwP8I+Fv8Agrb/&#10;AMka8If9h/8A9t5a/K6v1R/4K2/8ka8If9h//wBt5a/K6vueFP8AkWnBi/4oUUUV9icIUUUUAFFF&#10;FABRRRQSX9H8Par4hlli0rSr7UpYl3sljA8uz/vmvdPCv7K+ta9+z34v8Zz6RqUPiDTtRt0sbF4G&#10;SWWJf+Pj91/F/rUf/tk9ePeAPH/iP4aeIYta8L6lc6VqET/fib73+w6fxrX6/wCifGrQbS78MeGv&#10;FPiDTLDx3qmnxXE2mK+zZKyJvT7z7fvfKu75ttfzr4qcXcQ8Myw8crw/NCUub3efn5Y/Fzf3D3st&#10;wlDEc/tT8dtY8Ha/4dgSfVdD1LTYnbYs13ZtEjv/AMCrHr1r9pb4j+N/HHxN1qw8a6h51xo15LaR&#10;WMS7beDa+390v+3srgvBngnWPiF4gt9D0Gz+36rP/qLfz0i83/vt/vV+0ZXmFerlkcbmXLCU488u&#10;X4YHlVYxhV5IGFRX2v8ACX9iXxK3wR+JUXijw4bDxXexRLosUskTt+6/e/L8/wAm9vl+/XzL8Rfg&#10;d42+FFrbz+LNF/sRJ22RJNeW7u3/AABX3V4OT8b5HneOxGAwuIjzUpcvxfH7vN7htVwlejHnnA4z&#10;StHvtbuvsmnWNzf3bL8kVpE0r/8AfC1798EP2Vda+IXg34j6rquh6lZ3ek6Vu0mG4glieW637vl/&#10;vfLE67P+mqV4T4e8Sar4S1m01XRr6fTdQtZfNguLdtjq1frP8LP2gLK0+Fvw/uviZ4h07R/FXiOD&#10;fBC6+V5/zfI+3+Dcuz+6vz18H4r8UZ/w5g6X9kUufnn/ANv+57/w/wAp2ZbQoYiX70/KDVvBPiPQ&#10;LX7Tqeg6pptru2edd2csSf8Aj1YtfS/7dXxK8a618Ydb8K6zqDw+H9LnV9O063+W3eJ03rK/95tr&#10;/er5or9U4XzLGZtlVLMMbCMJVY8/u++ebiacYVeSAUUUV9QcwUUUUFBRRRQAUUUUAfT/APwTd/5O&#10;28K/9et7/wCkstfs3X4yf8E3f+TtvCv/AF63v/pLLX7N1+K8Y/8AIwX+FHu4H+EfC3/BW3/kjXhD&#10;/sP/APtvLX5XV+qP/BW3/kjXhD/sP/8AtvLX5XV9zwp/yLTgxf8AFCiiivsThCiiigAooooAKKKK&#10;AHQzS208U8T7JYm3q6fw1Yv9VvNV1KXULy8nvNQll82W4lbfKzf399VaKylQpTlzzgBd1vXNQ8S6&#10;lNqGq30+pahLt827u5d8rbU2/O9VLaaW2nilglaGVG3q6PsdKbRR7CPsvZQ+AD9QdF/bE8GfCPSv&#10;CPgrxdr97rviWKyii1vU4V+0JZ3Gz5llb7zfP8vy18IftOX99f8Axz8Wvea43iGJrxpbG7+0/aE+&#10;yt+9t0T+Hbsf+CvLaK/JuF/DXLOFMxnmWCn79X4/8XNze7/Kenicwq4il7KYVd1LWL7W7rz9QvJ7&#10;y4SJIlmmbe+1U2on/AE21Sor9ZlTjOXNM8wu6rreoa21o2oXk959lgS1g+0S7/KiX7if7vz1Sooq&#10;4xjSjyQAKKKKoAooooAKKKKACiiigD6f/wCCbv8Aydt4V/69b3/0llr9m6/GT/gm7/ydt4V/69b3&#10;/wBJZa/ZuvxXjH/kYL/Cj3cD/CPhb/grV/yRrwh/2H//AG3lr8rq/eT4/fs6+Gf2kfDOnaJ4pl1C&#10;Kxsrv7bD/Z0yxsX2MnzFkbPyu1eGn/glb8HR/wAv3if/AMDov/jVenknEGGyzC+xqowr4aVWrzxP&#10;yNor9c/+HVXwc/5/vE//AIHxf/GqP+HVXwc/5/vE/wD4Hxf/ABqvof8AW7A9pmP1SqfkZRX65/8A&#10;Dqr4Of8AP94n/wDA+L/41R/w6q+Dn/P94n/8D4v/AI1R/rdge0w+qVT8jKK/XP8A4dVfBz/n+8T/&#10;APgfF/8AGqP+HVXwc/5/vE//AIHxf/GqP9bsD2mH1SqfkZRX65/8Oqvg5/z/AHif/wAD4v8A41R/&#10;w6q+Dn/P94n/APA+L/41R/rdge0w+qVT8jKK/XP/AIdVfBz/AJ/vE/8A4Hxf/GqP+HVXwc/5/vE/&#10;/gfF/wDGqP8AW7A9ph9Uqn5GUV+uf/Dqr4Of8/3if/wPi/8AjVH/AA6q+Dn/AD/eJ/8AwPi/+NUf&#10;63YHtMPqlU/Iyiv1z/4dVfBz/n+8T/8AgfF/8ao/4dVfBz/n+8T/APgfF/8AGqP9bsD2mH1SqfkZ&#10;RX65/wDDqr4Of8/3if8A8D4v/jVH/Dqr4Of8/wB4n/8AA+L/AONUf63YHtMPqlU/Iyiv1z/4dVfB&#10;z/n+8T/+B8X/AMao/wCHVXwc/wCf7xP/AOB8X/xqj/W7A9ph9Uqn5GUV+uf/AA6q+Dn/AD/eJ/8A&#10;wPi/+NUf8Oqvg5/z/eJ//A+L/wCNUf63YHtMPqlU/Iyiv1z/AOHVXwc/5/vE/wD4Hxf/ABqj/h1V&#10;8HP+f7xP/wCB8X/xqj/W7A9ph9Uqn5GUV+uf/Dqr4Of8/wB4n/8AA+L/AONUf8Oqvg5/z/eJ/wDw&#10;Pi/+NUf63YHtMPqlU/Iyiv1z/wCHVXwc/wCf7xP/AOB8X/xqj/h1V8HP+f7xP/4Hxf8Axqj/AFuw&#10;PaYfVKp8Vf8ABN3j9rTwx/17X/8A6Sy1+z3NfM3wZ/YM+G/wP8f2Hi/w7d65JqlmsqRJe3iND86M&#10;jfKsS/wtX0vk1+eZ3mFHMMW69Lax6OHpzow5ZH//2VBLAQItABQABgAIAAAAIQCKFT+YDAEAABUC&#10;AAATAAAAAAAAAAAAAAAAAAAAAABbQ29udGVudF9UeXBlc10ueG1sUEsBAi0AFAAGAAgAAAAhADj9&#10;If/WAAAAlAEAAAsAAAAAAAAAAAAAAAAAPQEAAF9yZWxzLy5yZWxzUEsBAi0AFAAGAAgAAAAhAArb&#10;8LaSBAAAZw8AAA4AAAAAAAAAAAAAAAAAPAIAAGRycy9lMm9Eb2MueG1sUEsBAi0AFAAGAAgAAAAh&#10;ABmUu8nDAAAApwEAABkAAAAAAAAAAAAAAAAA+gYAAGRycy9fcmVscy9lMm9Eb2MueG1sLnJlbHNQ&#10;SwECLQAUAAYACAAAACEAAu86KNwAAAAFAQAADwAAAAAAAAAAAAAAAAD0BwAAZHJzL2Rvd25yZXYu&#10;eG1sUEsBAi0ACgAAAAAAAAAhAFyM/FdRKgAAUSoAABUAAAAAAAAAAAAAAAAA/QgAAGRycy9tZWRp&#10;YS9pbWFnZTEuanBlZ1BLAQItAAoAAAAAAAAAIQBfcr6VBBsAAAQbAAAVAAAAAAAAAAAAAAAAAIEz&#10;AABkcnMvbWVkaWEvaW1hZ2UyLmpwZWdQSwUGAAAAAAcABwDAAQAAu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182" type="#_x0000_t75" style="position:absolute;left:1303;width:3116;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YdwgAAANwAAAAPAAAAZHJzL2Rvd25yZXYueG1sRI9Ba8JA&#10;FITvBf/D8gRvdaNYkegqKlVCb1HB6yP7TILZt3F3a+K/7xYKPQ4z8w2z2vSmEU9yvrasYDJOQBAX&#10;VtdcKricD+8LED4ga2wsk4IXedisB28rTLXtOKfnKZQiQtinqKAKoU2l9EVFBv3YtsTRu1lnMETp&#10;SqkddhFuGjlNkrk0WHNcqLClfUXF/fRtFFy77LNzu8e+znfykAX6OuYSlRoN++0SRKA+/If/2plW&#10;MPuYw++ZeATk+gcAAP//AwBQSwECLQAUAAYACAAAACEA2+H2y+4AAACFAQAAEwAAAAAAAAAAAAAA&#10;AAAAAAAAW0NvbnRlbnRfVHlwZXNdLnhtbFBLAQItABQABgAIAAAAIQBa9CxbvwAAABUBAAALAAAA&#10;AAAAAAAAAAAAAB8BAABfcmVscy8ucmVsc1BLAQItABQABgAIAAAAIQAD/MYdwgAAANwAAAAPAAAA&#10;AAAAAAAAAAAAAAcCAABkcnMvZG93bnJldi54bWxQSwUGAAAAAAMAAwC3AAAA9gIAAAAA&#10;">
                  <v:imagedata r:id="rId417" o:title=""/>
                </v:shape>
                <v:shape id="Picture 81" o:spid="_x0000_s1183" type="#_x0000_t75" style="position:absolute;top:166;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2FvgAAANwAAAAPAAAAZHJzL2Rvd25yZXYueG1sRE9Ni8Iw&#10;EL0v+B/CCHtbU2UVqUYRQdjTol3xPDRjW20mJRm1/ntzEPb4eN/Lde9adacQG88GxqMMFHHpbcOV&#10;gePf7msOKgqyxdYzGXhShPVq8LHE3PoHH+heSKVSCMccDdQiXa51LGtyGEe+I07c2QeHkmCotA34&#10;SOGu1ZMsm2mHDaeGGjva1lRei5szIL+yfzo5haKZ2Ox63l76HV2M+Rz2mwUooV7+xW/3jzXwPU1r&#10;05l0BPTqBQAA//8DAFBLAQItABQABgAIAAAAIQDb4fbL7gAAAIUBAAATAAAAAAAAAAAAAAAAAAAA&#10;AABbQ29udGVudF9UeXBlc10ueG1sUEsBAi0AFAAGAAgAAAAhAFr0LFu/AAAAFQEAAAsAAAAAAAAA&#10;AAAAAAAAHwEAAF9yZWxzLy5yZWxzUEsBAi0AFAAGAAgAAAAhAFGArYW+AAAA3AAAAA8AAAAAAAAA&#10;AAAAAAAABwIAAGRycy9kb3ducmV2LnhtbFBLBQYAAAAAAwADALcAAADyAgAAAAA=&#10;">
                  <v:imagedata r:id="rId418" o:title=""/>
                </v:shape>
                <v:shape id="Text Box 80" o:spid="_x0000_s1184" type="#_x0000_t202" style="position:absolute;left:285;top:1277;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xfLwgAAANwAAAAPAAAAZHJzL2Rvd25yZXYueG1sRE/Pa8Iw&#10;FL4P/B/CE3abqWO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DRbxfLwgAAANwAAAAPAAAA&#10;AAAAAAAAAAAAAAcCAABkcnMvZG93bnJldi54bWxQSwUGAAAAAAMAAwC3AAAA9gIAAAAA&#10;" filled="f" stroked="f">
                  <v:textbox inset="0,0,0,0">
                    <w:txbxContent>
                      <w:p w:rsidR="009216D7" w:rsidRDefault="009216D7">
                        <w:pPr>
                          <w:spacing w:line="201" w:lineRule="exact"/>
                          <w:rPr>
                            <w:rFonts w:ascii="Arial"/>
                            <w:b/>
                            <w:sz w:val="18"/>
                          </w:rPr>
                        </w:pPr>
                        <w:bookmarkStart w:id="89" w:name="147"/>
                        <w:bookmarkEnd w:id="89"/>
                        <w:r>
                          <w:rPr>
                            <w:rFonts w:ascii="Arial"/>
                            <w:b/>
                            <w:sz w:val="18"/>
                          </w:rPr>
                          <w:t>ERASMUS+</w:t>
                        </w:r>
                      </w:p>
                    </w:txbxContent>
                  </v:textbox>
                </v:shape>
                <w10:anchorlock/>
              </v:group>
            </w:pict>
          </mc:Fallback>
        </mc:AlternateContent>
      </w:r>
    </w:p>
    <w:p w:rsidR="00E82C09" w:rsidRDefault="00915139">
      <w:pPr>
        <w:pStyle w:val="Telobesedila"/>
        <w:spacing w:before="3"/>
        <w:rPr>
          <w:rFonts w:ascii="Arial"/>
          <w:sz w:val="29"/>
        </w:rPr>
      </w:pPr>
      <w:r>
        <w:rPr>
          <w:noProof/>
          <w:lang w:val="sl-SI" w:eastAsia="sl-SI"/>
        </w:rPr>
        <mc:AlternateContent>
          <mc:Choice Requires="wps">
            <w:drawing>
              <wp:anchor distT="0" distB="0" distL="0" distR="0" simplePos="0" relativeHeight="251829248" behindDoc="0" locked="0" layoutInCell="1" allowOverlap="1">
                <wp:simplePos x="0" y="0"/>
                <wp:positionH relativeFrom="page">
                  <wp:posOffset>1156335</wp:posOffset>
                </wp:positionH>
                <wp:positionV relativeFrom="paragraph">
                  <wp:posOffset>243840</wp:posOffset>
                </wp:positionV>
                <wp:extent cx="5705475" cy="0"/>
                <wp:effectExtent l="13335" t="9525" r="5715" b="9525"/>
                <wp:wrapTopAndBottom/>
                <wp:docPr id="452"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547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1B5F2C" id="Line 78" o:spid="_x0000_s1026" style="position:absolute;z-index:251829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91.05pt,19.2pt" to="540.3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WFaFwIAACsEAAAOAAAAZHJzL2Uyb0RvYy54bWysU9uO2yAQfa/Uf0C8J7ZTOxcrzqqNk76k&#10;20i7/QACOEbFgIDEiar+ewdyUbZ9qarKEh6YmcOZOcP86dRJdOTWCa0qnA1TjLiimgm1r/C31/Vg&#10;ipHzRDEiteIVPnOHnxbv3817U/KRbrVk3CIAUa7sTYVb702ZJI62vCNuqA1X4Gy07YiHrd0nzJIe&#10;0DuZjNJ0nPTaMmM15c7BaX1x4kXEbxpO/demcdwjWWHg5uNq47oLa7KYk3JviWkFvdIg/8CiI0LB&#10;pXeomniCDlb8AdUJarXTjR9S3SW6aQTlsQaoJkt/q+alJYbHWqA5ztzb5P4fLH0+bi0SrMJ5McJI&#10;kQ5E2gjF0WQamtMbV0LMUm1tKI+e1IvZaPrdIaWXLVF7Hkm+ng3kZSEjeZMSNs7AFbv+i2YQQw5e&#10;x06dGtsFSOgBOkVBzndB+MkjCofFJC3ySYERvfkSUt4SjXX+M9cdCkaFJZCOwOS4cT4QIeUtJNyj&#10;9FpIGfWWCvUVnhWjIiY4LQULzhDm7H63lBYdCUzMp1X4YlXgeQyz+qBYBGs5Yaur7YmQFxsulyrg&#10;QSlA52pdRuLHLJ2tpqtpPshH49UgT+t68HG9zAfjdTYp6g/1cllnPwO1LC9bwRhXgd1tPLP87+S/&#10;PpTLYN0H9N6G5C167BeQvf0j6ahlkO8yCDvNzlt70xgmMgZfX08Y+cc92I9vfPELAAD//wMAUEsD&#10;BBQABgAIAAAAIQAn6NEu3gAAAAoBAAAPAAAAZHJzL2Rvd25yZXYueG1sTI/BSsNAEIbvQt9hmYI3&#10;u9uqJcRsikhLLxW0SsHbJjsmwexsyG7S+PZO8aDHf+bjn2+yzeRaMWIfGk8algsFAqn0tqFKw/vb&#10;7iYBEaIha1pPqOEbA2zy2VVmUuvP9IrjMVaCSyikRkMdY5dKGcoanQkL3yHx7tP3zkSOfSVtb85c&#10;7lq5UmotnWmIL9Smw6cay6/j4DRsd9vn+6I4xWY8lWr/MVUDHV60vp5Pjw8gIk7xD4aLPqtDzk6F&#10;H8gG0XJOVktGNdwmdyAugErUGkTxO5F5Jv+/kP8AAAD//wMAUEsBAi0AFAAGAAgAAAAhALaDOJL+&#10;AAAA4QEAABMAAAAAAAAAAAAAAAAAAAAAAFtDb250ZW50X1R5cGVzXS54bWxQSwECLQAUAAYACAAA&#10;ACEAOP0h/9YAAACUAQAACwAAAAAAAAAAAAAAAAAvAQAAX3JlbHMvLnJlbHNQSwECLQAUAAYACAAA&#10;ACEAV7FhWhcCAAArBAAADgAAAAAAAAAAAAAAAAAuAgAAZHJzL2Uyb0RvYy54bWxQSwECLQAUAAYA&#10;CAAAACEAJ+jRLt4AAAAKAQAADwAAAAAAAAAAAAAAAABxBAAAZHJzL2Rvd25yZXYueG1sUEsFBgAA&#10;AAAEAAQA8wAAAHwFAAAAAA==&#10;" strokecolor="#bebebe">
                <w10:wrap type="topAndBottom" anchorx="page"/>
              </v:line>
            </w:pict>
          </mc:Fallback>
        </mc:AlternateContent>
      </w:r>
    </w:p>
    <w:p w:rsidR="00E82C09" w:rsidRDefault="00E82C09">
      <w:pPr>
        <w:pStyle w:val="Telobesedila"/>
        <w:spacing w:before="7"/>
        <w:rPr>
          <w:rFonts w:ascii="Arial"/>
          <w:sz w:val="21"/>
        </w:rPr>
      </w:pPr>
    </w:p>
    <w:p w:rsidR="00E82C09" w:rsidRPr="00AF39A6" w:rsidRDefault="00DA52C2">
      <w:pPr>
        <w:spacing w:before="100"/>
        <w:ind w:left="232"/>
        <w:rPr>
          <w:b/>
          <w:sz w:val="20"/>
          <w:lang w:val="de-DE"/>
        </w:rPr>
      </w:pPr>
      <w:r>
        <w:rPr>
          <w:b/>
          <w:sz w:val="20"/>
          <w:lang w:val="de-DE"/>
        </w:rPr>
        <w:t>Kateri protokol naj uporabim pri raziskovanju lastne prakse?</w:t>
      </w:r>
    </w:p>
    <w:p w:rsidR="00E82C09" w:rsidRPr="00AF39A6" w:rsidRDefault="00E82C09">
      <w:pPr>
        <w:pStyle w:val="Telobesedila"/>
        <w:spacing w:before="6"/>
        <w:rPr>
          <w:b/>
          <w:sz w:val="20"/>
          <w:lang w:val="de-DE"/>
        </w:rPr>
      </w:pPr>
    </w:p>
    <w:p w:rsidR="00E82C09" w:rsidRPr="00AF39A6" w:rsidRDefault="003310CA">
      <w:pPr>
        <w:ind w:left="232"/>
        <w:rPr>
          <w:sz w:val="20"/>
          <w:lang w:val="de-DE"/>
        </w:rPr>
      </w:pPr>
      <w:r w:rsidRPr="00AF39A6">
        <w:rPr>
          <w:b/>
          <w:sz w:val="20"/>
          <w:lang w:val="de-DE"/>
        </w:rPr>
        <w:t xml:space="preserve">Razvili na </w:t>
      </w:r>
      <w:r w:rsidRPr="00AF39A6">
        <w:rPr>
          <w:sz w:val="20"/>
          <w:lang w:val="de-DE"/>
        </w:rPr>
        <w:t>Fontys Univerzi Eindhoven Tilburg Nizozemska</w:t>
      </w:r>
    </w:p>
    <w:p w:rsidR="00E82C09" w:rsidRPr="00AF39A6" w:rsidRDefault="00E82C09">
      <w:pPr>
        <w:pStyle w:val="Telobesedila"/>
        <w:spacing w:before="6"/>
        <w:rPr>
          <w:sz w:val="20"/>
          <w:lang w:val="de-DE"/>
        </w:rPr>
      </w:pPr>
    </w:p>
    <w:p w:rsidR="00E82C09" w:rsidRPr="001B1226" w:rsidRDefault="00E82C09">
      <w:pPr>
        <w:pStyle w:val="Telobesedila"/>
        <w:spacing w:before="8"/>
        <w:rPr>
          <w:b/>
          <w:sz w:val="9"/>
          <w:lang w:val="de-DE"/>
        </w:rPr>
      </w:pPr>
    </w:p>
    <w:p w:rsidR="00E82C09" w:rsidRDefault="003310CA">
      <w:pPr>
        <w:spacing w:before="100"/>
        <w:ind w:left="232"/>
        <w:rPr>
          <w:sz w:val="20"/>
        </w:rPr>
      </w:pPr>
      <w:r>
        <w:rPr>
          <w:b/>
          <w:sz w:val="20"/>
        </w:rPr>
        <w:t xml:space="preserve">Vir: </w:t>
      </w:r>
      <w:r>
        <w:rPr>
          <w:sz w:val="20"/>
        </w:rPr>
        <w:t xml:space="preserve">Nancy Dana, </w:t>
      </w:r>
      <w:hyperlink r:id="rId419">
        <w:r>
          <w:rPr>
            <w:sz w:val="20"/>
          </w:rPr>
          <w:t>http://schoolreforminitiative.org/doc/continuum_discussion_protocols.pdf</w:t>
        </w:r>
      </w:hyperlink>
    </w:p>
    <w:p w:rsidR="00E82C09" w:rsidRDefault="00E82C09">
      <w:pPr>
        <w:pStyle w:val="Telobesedila"/>
        <w:spacing w:before="6"/>
        <w:rPr>
          <w:sz w:val="20"/>
        </w:rPr>
      </w:pPr>
    </w:p>
    <w:p w:rsidR="00E82C09" w:rsidRDefault="003310CA">
      <w:pPr>
        <w:ind w:left="232"/>
        <w:rPr>
          <w:b/>
          <w:sz w:val="20"/>
        </w:rPr>
      </w:pPr>
      <w:r>
        <w:rPr>
          <w:b/>
          <w:sz w:val="20"/>
        </w:rPr>
        <w:t>Namen:</w:t>
      </w:r>
    </w:p>
    <w:p w:rsidR="00E82C09" w:rsidRDefault="00E82C09">
      <w:pPr>
        <w:pStyle w:val="Telobesedila"/>
        <w:spacing w:before="1"/>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720"/>
        </w:trPr>
        <w:tc>
          <w:tcPr>
            <w:tcW w:w="8894" w:type="dxa"/>
          </w:tcPr>
          <w:p w:rsidR="00E82C09" w:rsidRDefault="003310CA">
            <w:pPr>
              <w:pStyle w:val="TableParagraph"/>
              <w:spacing w:before="2"/>
              <w:rPr>
                <w:sz w:val="20"/>
              </w:rPr>
            </w:pPr>
            <w:r>
              <w:rPr>
                <w:color w:val="212121"/>
                <w:sz w:val="20"/>
              </w:rPr>
              <w:t>Med usposabljanjem vodij (coachev) učečih se skupnosti jim bo ta instrument pomagal razmišljati o tem, kateri protokol se lahko uporabi v določeni fazi v postopku raziskave lastne prakse.</w:t>
            </w:r>
          </w:p>
        </w:tc>
      </w:tr>
    </w:tbl>
    <w:p w:rsidR="00E82C09" w:rsidRDefault="00E82C09">
      <w:pPr>
        <w:pStyle w:val="Telobesedila"/>
        <w:rPr>
          <w:b/>
        </w:rPr>
      </w:pPr>
    </w:p>
    <w:p w:rsidR="00E82C09" w:rsidRDefault="00E82C09">
      <w:pPr>
        <w:pStyle w:val="Telobesedila"/>
        <w:spacing w:before="8"/>
        <w:rPr>
          <w:b/>
          <w:sz w:val="18"/>
        </w:rPr>
      </w:pPr>
    </w:p>
    <w:p w:rsidR="00E82C09" w:rsidRDefault="003310CA">
      <w:pPr>
        <w:ind w:left="232"/>
        <w:rPr>
          <w:b/>
          <w:sz w:val="20"/>
        </w:rPr>
      </w:pPr>
      <w:r>
        <w:rPr>
          <w:b/>
          <w:sz w:val="20"/>
        </w:rPr>
        <w:t>Gradivo:</w:t>
      </w:r>
    </w:p>
    <w:p w:rsidR="00E82C09" w:rsidRDefault="00E82C09">
      <w:pPr>
        <w:pStyle w:val="Telobesedila"/>
        <w:spacing w:before="1"/>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4"/>
              <w:rPr>
                <w:sz w:val="20"/>
              </w:rPr>
            </w:pPr>
            <w:r>
              <w:rPr>
                <w:sz w:val="20"/>
              </w:rPr>
              <w:t>Delovni listi tega instrumenta</w:t>
            </w:r>
          </w:p>
        </w:tc>
      </w:tr>
    </w:tbl>
    <w:p w:rsidR="00E82C09" w:rsidRDefault="00E82C09">
      <w:pPr>
        <w:pStyle w:val="Telobesedila"/>
        <w:rPr>
          <w:b/>
        </w:rPr>
      </w:pPr>
    </w:p>
    <w:p w:rsidR="00E82C09" w:rsidRDefault="00E82C09">
      <w:pPr>
        <w:pStyle w:val="Telobesedila"/>
        <w:spacing w:before="8"/>
        <w:rPr>
          <w:b/>
          <w:sz w:val="18"/>
        </w:rPr>
      </w:pPr>
    </w:p>
    <w:p w:rsidR="00E82C09" w:rsidRDefault="003310CA">
      <w:pPr>
        <w:ind w:left="232"/>
        <w:rPr>
          <w:b/>
          <w:sz w:val="20"/>
        </w:rPr>
      </w:pPr>
      <w:r>
        <w:rPr>
          <w:b/>
          <w:sz w:val="20"/>
        </w:rPr>
        <w:t>Trajanje:</w:t>
      </w:r>
    </w:p>
    <w:p w:rsidR="00E82C09" w:rsidRDefault="00E82C09">
      <w:pPr>
        <w:pStyle w:val="Telobesedila"/>
        <w:spacing w:before="3"/>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30 minut</w:t>
            </w:r>
          </w:p>
        </w:tc>
      </w:tr>
    </w:tbl>
    <w:p w:rsidR="00E82C09" w:rsidRDefault="00E82C09">
      <w:pPr>
        <w:pStyle w:val="Telobesedila"/>
        <w:rPr>
          <w:b/>
        </w:rPr>
      </w:pPr>
    </w:p>
    <w:p w:rsidR="00E82C09" w:rsidRDefault="00E82C09">
      <w:pPr>
        <w:pStyle w:val="Telobesedila"/>
        <w:spacing w:before="8"/>
        <w:rPr>
          <w:b/>
          <w:sz w:val="18"/>
        </w:rPr>
      </w:pPr>
    </w:p>
    <w:p w:rsidR="00E82C09" w:rsidRDefault="003310CA">
      <w:pPr>
        <w:ind w:left="232"/>
        <w:rPr>
          <w:b/>
          <w:sz w:val="20"/>
        </w:rPr>
      </w:pPr>
      <w:r>
        <w:rPr>
          <w:b/>
          <w:sz w:val="20"/>
        </w:rPr>
        <w:t>Vloge:</w:t>
      </w:r>
    </w:p>
    <w:p w:rsidR="00E82C09" w:rsidRDefault="00E82C09">
      <w:pPr>
        <w:pStyle w:val="Telobesedila"/>
        <w:spacing w:before="1"/>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Vodja oz. moderator</w:t>
            </w:r>
          </w:p>
        </w:tc>
      </w:tr>
    </w:tbl>
    <w:p w:rsidR="00E82C09" w:rsidRDefault="00E82C09">
      <w:pPr>
        <w:pStyle w:val="Telobesedila"/>
        <w:rPr>
          <w:b/>
        </w:rPr>
      </w:pPr>
    </w:p>
    <w:p w:rsidR="00E82C09" w:rsidRDefault="00E82C09">
      <w:pPr>
        <w:pStyle w:val="Telobesedila"/>
        <w:spacing w:before="8"/>
        <w:rPr>
          <w:b/>
          <w:sz w:val="18"/>
        </w:rPr>
      </w:pPr>
    </w:p>
    <w:p w:rsidR="00E82C09" w:rsidRDefault="003310CA">
      <w:pPr>
        <w:spacing w:before="1"/>
        <w:ind w:left="232"/>
        <w:rPr>
          <w:b/>
          <w:sz w:val="20"/>
        </w:rPr>
      </w:pPr>
      <w:r>
        <w:rPr>
          <w:b/>
          <w:sz w:val="20"/>
        </w:rPr>
        <w:t>Proces:</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656"/>
        </w:trPr>
        <w:tc>
          <w:tcPr>
            <w:tcW w:w="8894" w:type="dxa"/>
          </w:tcPr>
          <w:p w:rsidR="00E82C09" w:rsidRDefault="003310CA" w:rsidP="0063126A">
            <w:pPr>
              <w:pStyle w:val="TableParagraph"/>
              <w:numPr>
                <w:ilvl w:val="0"/>
                <w:numId w:val="8"/>
              </w:numPr>
              <w:tabs>
                <w:tab w:val="left" w:pos="298"/>
              </w:tabs>
              <w:spacing w:before="2" w:line="234" w:lineRule="exact"/>
              <w:ind w:firstLine="0"/>
              <w:rPr>
                <w:sz w:val="20"/>
              </w:rPr>
            </w:pPr>
            <w:r>
              <w:rPr>
                <w:color w:val="212121"/>
                <w:sz w:val="20"/>
              </w:rPr>
              <w:t>Razdelite delovne</w:t>
            </w:r>
            <w:r>
              <w:rPr>
                <w:color w:val="212121"/>
                <w:spacing w:val="-10"/>
                <w:sz w:val="20"/>
              </w:rPr>
              <w:t xml:space="preserve"> </w:t>
            </w:r>
            <w:r>
              <w:rPr>
                <w:color w:val="212121"/>
                <w:sz w:val="20"/>
              </w:rPr>
              <w:t>liste.</w:t>
            </w:r>
          </w:p>
          <w:p w:rsidR="00E82C09" w:rsidRDefault="003310CA" w:rsidP="0063126A">
            <w:pPr>
              <w:pStyle w:val="TableParagraph"/>
              <w:numPr>
                <w:ilvl w:val="0"/>
                <w:numId w:val="8"/>
              </w:numPr>
              <w:tabs>
                <w:tab w:val="left" w:pos="298"/>
              </w:tabs>
              <w:ind w:right="290" w:firstLine="0"/>
              <w:rPr>
                <w:sz w:val="20"/>
              </w:rPr>
            </w:pPr>
            <w:r>
              <w:rPr>
                <w:color w:val="212121"/>
                <w:sz w:val="20"/>
              </w:rPr>
              <w:t>Udeleženci usposabljanja za vodje/moderatorje učečih se skupnosti primerjajo cikel raziskovanja in list s protokoli. Na prazna polja poleg različnih korakov v raziskovalnem ciklu zapisujejo, katera orodja bi se lahko uporabljala v tej fazi. (10</w:t>
            </w:r>
            <w:r>
              <w:rPr>
                <w:color w:val="212121"/>
                <w:spacing w:val="-23"/>
                <w:sz w:val="20"/>
              </w:rPr>
              <w:t xml:space="preserve"> </w:t>
            </w:r>
            <w:r>
              <w:rPr>
                <w:color w:val="212121"/>
                <w:sz w:val="20"/>
              </w:rPr>
              <w:t>min)</w:t>
            </w:r>
          </w:p>
          <w:p w:rsidR="00E82C09" w:rsidRDefault="003310CA" w:rsidP="0063126A">
            <w:pPr>
              <w:pStyle w:val="TableParagraph"/>
              <w:numPr>
                <w:ilvl w:val="0"/>
                <w:numId w:val="8"/>
              </w:numPr>
              <w:tabs>
                <w:tab w:val="left" w:pos="298"/>
              </w:tabs>
              <w:spacing w:line="233" w:lineRule="exact"/>
              <w:ind w:left="297" w:hanging="194"/>
              <w:rPr>
                <w:sz w:val="20"/>
              </w:rPr>
            </w:pPr>
            <w:r>
              <w:rPr>
                <w:color w:val="212121"/>
                <w:sz w:val="20"/>
              </w:rPr>
              <w:t>Primerjajo v parih (5</w:t>
            </w:r>
            <w:r>
              <w:rPr>
                <w:color w:val="212121"/>
                <w:spacing w:val="-12"/>
                <w:sz w:val="20"/>
              </w:rPr>
              <w:t xml:space="preserve"> </w:t>
            </w:r>
            <w:r>
              <w:rPr>
                <w:color w:val="212121"/>
                <w:sz w:val="20"/>
              </w:rPr>
              <w:t>min)</w:t>
            </w:r>
          </w:p>
          <w:p w:rsidR="00E82C09" w:rsidRDefault="003310CA" w:rsidP="0063126A">
            <w:pPr>
              <w:pStyle w:val="TableParagraph"/>
              <w:numPr>
                <w:ilvl w:val="0"/>
                <w:numId w:val="8"/>
              </w:numPr>
              <w:tabs>
                <w:tab w:val="left" w:pos="298"/>
              </w:tabs>
              <w:ind w:left="297" w:hanging="194"/>
              <w:rPr>
                <w:sz w:val="20"/>
              </w:rPr>
            </w:pPr>
            <w:r>
              <w:rPr>
                <w:color w:val="212121"/>
                <w:sz w:val="20"/>
              </w:rPr>
              <w:t>Skupinska diskusija (15</w:t>
            </w:r>
            <w:r>
              <w:rPr>
                <w:color w:val="212121"/>
                <w:spacing w:val="-12"/>
                <w:sz w:val="20"/>
              </w:rPr>
              <w:t xml:space="preserve"> </w:t>
            </w:r>
            <w:r>
              <w:rPr>
                <w:color w:val="212121"/>
                <w:sz w:val="20"/>
              </w:rPr>
              <w:t>min)</w:t>
            </w:r>
          </w:p>
        </w:tc>
      </w:tr>
    </w:tbl>
    <w:p w:rsidR="00E82C09" w:rsidRDefault="00E82C09">
      <w:pPr>
        <w:pStyle w:val="Telobesedila"/>
        <w:rPr>
          <w:b/>
        </w:rPr>
      </w:pPr>
    </w:p>
    <w:p w:rsidR="00E82C09" w:rsidRDefault="00E82C09">
      <w:pPr>
        <w:pStyle w:val="Telobesedila"/>
        <w:spacing w:before="8"/>
        <w:rPr>
          <w:b/>
          <w:sz w:val="18"/>
        </w:rPr>
      </w:pPr>
    </w:p>
    <w:p w:rsidR="00E82C09" w:rsidRDefault="003310CA">
      <w:pPr>
        <w:ind w:left="232"/>
        <w:rPr>
          <w:b/>
          <w:sz w:val="20"/>
        </w:rPr>
      </w:pPr>
      <w:r>
        <w:rPr>
          <w:b/>
          <w:sz w:val="20"/>
        </w:rPr>
        <w:t>Povzemanje:</w:t>
      </w:r>
    </w:p>
    <w:p w:rsidR="00E82C09" w:rsidRDefault="00E82C09">
      <w:pPr>
        <w:pStyle w:val="Telobesedila"/>
        <w:spacing w:before="4"/>
        <w:rPr>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485"/>
        </w:trPr>
        <w:tc>
          <w:tcPr>
            <w:tcW w:w="8894" w:type="dxa"/>
          </w:tcPr>
          <w:p w:rsidR="00E82C09" w:rsidRDefault="003310CA">
            <w:pPr>
              <w:pStyle w:val="TableParagraph"/>
              <w:spacing w:before="2"/>
              <w:rPr>
                <w:sz w:val="20"/>
              </w:rPr>
            </w:pPr>
            <w:r>
              <w:rPr>
                <w:sz w:val="20"/>
              </w:rPr>
              <w:t>Povzemite izkušnjo uporabe tega orodja z udeleženci.</w:t>
            </w:r>
          </w:p>
        </w:tc>
      </w:tr>
    </w:tbl>
    <w:p w:rsidR="00E82C09" w:rsidRDefault="00E82C09">
      <w:pPr>
        <w:rPr>
          <w:sz w:val="20"/>
        </w:rPr>
        <w:sectPr w:rsidR="00E82C09" w:rsidSect="00522667">
          <w:headerReference w:type="default" r:id="rId420"/>
          <w:footerReference w:type="default" r:id="rId421"/>
          <w:pgSz w:w="11910" w:h="16840"/>
          <w:pgMar w:top="340" w:right="640" w:bottom="280" w:left="1640" w:header="0" w:footer="0" w:gutter="0"/>
          <w:pgNumType w:start="1"/>
          <w:cols w:space="708"/>
        </w:sectPr>
      </w:pPr>
    </w:p>
    <w:p w:rsidR="00E82C09" w:rsidRDefault="00915139">
      <w:pPr>
        <w:pStyle w:val="Telobesedila"/>
        <w:ind w:left="5737"/>
        <w:rPr>
          <w:sz w:val="20"/>
        </w:rPr>
      </w:pPr>
      <w:r>
        <w:rPr>
          <w:noProof/>
          <w:sz w:val="20"/>
          <w:lang w:val="sl-SI" w:eastAsia="sl-SI"/>
        </w:rPr>
        <mc:AlternateContent>
          <mc:Choice Requires="wpg">
            <w:drawing>
              <wp:inline distT="0" distB="0" distL="0" distR="0">
                <wp:extent cx="2806065" cy="989330"/>
                <wp:effectExtent l="0" t="0" r="0" b="4445"/>
                <wp:docPr id="442"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6065" cy="989330"/>
                          <a:chOff x="0" y="0"/>
                          <a:chExt cx="4419" cy="1558"/>
                        </a:xfrm>
                      </wpg:grpSpPr>
                      <pic:pic xmlns:pic="http://schemas.openxmlformats.org/drawingml/2006/picture">
                        <pic:nvPicPr>
                          <pic:cNvPr id="444" name="Picture 7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1303" y="0"/>
                            <a:ext cx="3116" cy="1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6" name="Picture 7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66"/>
                            <a:ext cx="1518" cy="1031"/>
                          </a:xfrm>
                          <a:prstGeom prst="rect">
                            <a:avLst/>
                          </a:prstGeom>
                          <a:noFill/>
                          <a:extLst>
                            <a:ext uri="{909E8E84-426E-40DD-AFC4-6F175D3DCCD1}">
                              <a14:hiddenFill xmlns:a14="http://schemas.microsoft.com/office/drawing/2010/main">
                                <a:solidFill>
                                  <a:srgbClr val="FFFFFF"/>
                                </a:solidFill>
                              </a14:hiddenFill>
                            </a:ext>
                          </a:extLst>
                        </pic:spPr>
                      </pic:pic>
                      <wps:wsp>
                        <wps:cNvPr id="448" name="Text Box 74"/>
                        <wps:cNvSpPr txBox="1">
                          <a:spLocks noChangeArrowheads="1"/>
                        </wps:cNvSpPr>
                        <wps:spPr bwMode="auto">
                          <a:xfrm>
                            <a:off x="284" y="1278"/>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r>
                                <w:rPr>
                                  <w:rFonts w:ascii="Arial"/>
                                  <w:b/>
                                  <w:sz w:val="18"/>
                                </w:rPr>
                                <w:t>ERASMUS+</w:t>
                              </w:r>
                            </w:p>
                          </w:txbxContent>
                        </wps:txbx>
                        <wps:bodyPr rot="0" vert="horz" wrap="square" lIns="0" tIns="0" rIns="0" bIns="0" anchor="t" anchorCtr="0" upright="1">
                          <a:noAutofit/>
                        </wps:bodyPr>
                      </wps:wsp>
                    </wpg:wgp>
                  </a:graphicData>
                </a:graphic>
              </wp:inline>
            </w:drawing>
          </mc:Choice>
          <mc:Fallback>
            <w:pict>
              <v:group id="Group 73" o:spid="_x0000_s1185" style="width:220.95pt;height:77.9pt;mso-position-horizontal-relative:char;mso-position-vertical-relative:line" coordsize="4419,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8vBaRBAAAZw8AAA4AAABkcnMvZTJvRG9jLnhtbOxXW2/bNhR+H7D/&#10;QOhdMSXL1gVxisSXoEC2Bm33A2iJtohKpEbSsbNh/33nkFLixNmapU8rasDS4e3o3L/D83eHtiF3&#10;XBuh5CyIzmhAuCxVJeR2Fvz2eRVmATGWyYo1SvJZcM9N8O7i55/O913BY1WrpuKaABNpin03C2pr&#10;u2I0MmXNW2bOVMclLG6UbpmFod6OKs32wL1tRjGl09Fe6arTquTGwOzCLwYXjv9mw0v7YbMx3JJm&#10;FoBs1j21e67xObo4Z8VWs64WZS8Ge4MULRMSPvrAasEsIzstTli1otTKqI09K1U7UpuNKLnTAbSJ&#10;6DNtrrXadU6XbbHfdg9mAtM+s9Ob2Za/3t1qIqpZkCRxQCRrwUnuuyQdo3X23baATde6+9Tdaq8i&#10;kDeq/GJgefR8Hcdbv5ms97+oCvixnVXOOoeNbpEF6E0Ozgn3D07gB0tKmIwzOqXTSUBKWMuzfDzu&#10;vVTW4MqTY2W97A8mSZT7U9FkkqHsI1b4Lzope6kuzjtRFvDvzQnUiTm/HnZwyu40D3om7at4tEx/&#10;2XUheL5jVqxFI+y9i2IwDgol725FiUbGwbFnksEzsI6fJekU9Ru2+UMMlXJ+IVLNaya3/NJ0kAGQ&#10;l3B+mNJa7WvOKoPTaKSnXNzwiSDrRnQr0TToOKR7lSGJngXhC1bzAb5Q5a7l0vqM1bwB7ZU0tehM&#10;QHTB2zWHANTvq8hFCUTCjbH4OYwJl0V/xtklpXl8Fc4ndB4mNF2Gl3mShildpglNsmgezf/C01FS&#10;7AwHM7Bm0YleVpg9kfbFlOmLi09Gl9TkjrnS4cMJBHJhNYgIEYYmQVmNLj+CsWEf0FZzW9ZIbsBy&#10;/TxsflhwZn60LPrAQH59NWWiMR0H5DRrxlE0/Yfgh7jQxl5z1RIkwNAgpjM0uwM7e8WGLSiyVOhu&#10;p8ig57Ercpovs2WWhEk8XYIrFovwcjVPwukqSieL8WI+X0SDK2pRVVwiu2/3hDOsakQ1BKPR2/W8&#10;0d5DK/frs948bhthRDyKMXhveLtAc85A8/fZAN74P1YJCABfv2+HKjH5LqsE4FQJPYUFZOm0kD6W&#10;X4rUH0XjGDCjqQMNn8qItNEkgu4MYTaiY48FA2D+qBlvqhn7DrpYMyAkjF6HOtjDvtT/fapZx6FS&#10;I9vjdgC85hP9M0Q9uVIHkiaY6f0+bNSIPcA8Qrwrm75f+5cm4Oio5/MqNIoz6EwwfuLUNVxHsUVj&#10;wCmMrZjGfVUeur8Ba/47HDXyCT4BoPqZl5L/O4GpJ8gbxQm9ivNwNc3SMFklkzBPaRbSKL/KpzTJ&#10;k8XqKfLeCMm/HXnJHjrxSTzxsfSIrdj0HEEwdb9TCGZFKyzc8hrRzoLsYRMrsA1dysp1GpaJxtNH&#10;iI3iD0g9vD1iY7x6xEbKHtYHd4mJaD4kwlpV95AHWkHHAzc/uKMCUSv9R0D2cN+bBeb3HcMOvnkv&#10;IU/xcjgQeiDWA8FkCUdngQ2IJ+fWXyJ3gEDbGjj7RJPqEu46G+G6KpTMSwGy4wBKg6Pcbc7p0988&#10;8bp4PHa7Hu/HF38D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wQUAAYACAAAACEAAu86&#10;KNwAAAAFAQAADwAAAGRycy9kb3ducmV2LnhtbEyPQUvDQBCF74L/YRnBm91EG6kxm1KKeipCW0G8&#10;TZNpEpqdDdltkv57Ry96eTC8x3vfZMvJtmqg3jeODcSzCBRx4cqGKwMf+9e7BSgfkEtsHZOBC3lY&#10;5tdXGaalG3lLwy5USkrYp2igDqFLtfZFTRb9zHXE4h1dbzHI2Ve67HGUctvq+yh61BYbloUaO1rX&#10;VJx2Z2vgbcRx9RC/DJvTcX352ifvn5uYjLm9mVbPoAJN4S8MP/iCDrkwHdyZS69aA/JI+FXx5vP4&#10;CdRBQkmyAJ1n+j99/g0AAP//AwBQSwMECgAAAAAAAAAhAFyM/FdRKgAAUSoAABUAAABkcnMvbWVk&#10;aWEvaW1hZ2UxLmpwZWf/2P/gABBKRklGAAEBAQBgAGAAAP/bAEMAAwICAwICAwMDAwQDAwQFCAUF&#10;BAQFCgcHBggMCgwMCwoLCw0OEhANDhEOCwsQFhARExQVFRUMDxcYFhQYEhQVFP/bAEMBAwQEBQQF&#10;CQUFCRQNCw0UFBQUFBQUFBQUFBQUFBQUFBQUFBQUFBQUFBQUFBQUFBQUFBQUFBQUFBQUFBQUFBQU&#10;FP/AABEIANgBs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ZQA+imbh/eooAfRRRQAU&#10;UUUAFFFFABRRRQAUUUUAFFFFABRRRQAUUUUAFFFFABRRRQAUUUUAFFFFABRRRQAUUUUAFFFFABRR&#10;RQAUUUUAFFFFABRRRQAUUUUAFFFFABRRRQAUUUUAFFFFABRRRQBCACq8fQZr4Y/bE/bM1Lwlrt14&#10;F8BXSWuoW426jqy/M0bdfKiz/EP4mr7dvZ2S0kdF3OFLKPpX4b+L9RudX8Wa3fXbM91c3kssrN/e&#10;Z23V52YVp0aV4n6j4fZFhs6zGcsVDnhS+z3JL3x34k1PUBf3viDVLi9DbhcS3krN/wB9b699+AX7&#10;bfi/4barbWHifUbjxL4Xdtsi3TBriBf76v8Aeb/davmakr56FerCfPCZ/R2YcOZXmOF+r1aUT93d&#10;I1mz13S7TULCdLizuollgli5V0b7rCtI4NfM/wCwD4jutf8A2edJivGZ/wCzbueziZu8atuT/wBC&#10;r6R3kqK+wpvnipH8WZhhZYHF1cLP7EnH7izRRRVHGFFFFABRRRQAUUUUAMGAPauK+I/xc8MfCywW&#10;41/UVtnl/wBVap808v8Aup3rd8T+Irbwt4Z1PWLs/wCj2Fu9xL9EXdX5b+OfG2q/ELxPe69q87TX&#10;d033N3yRL/Aif7KV6mX4L69P+6eZjcX9Wh/ePryT9vTwxFcbIvDerPB/z2LRq3/fGa9e+GHx48I/&#10;FaFl0XUdt6i7pNPuk8u4Tj+7/F/wGvzIq/oGv3/hjWrLVtMuGtL+0kWSORf4Wr6GvkdLl/dfEeRS&#10;zSpzfvT9b9tGODXLfDXxcnjzwLoviCNPL/tC2SZ0H8L/AMa/99bq6k84r4mUeX3T6mL5h1FFFMYU&#10;UUUAFFFFABRRRQAUUUUAFFFFABRRRQAUUUUAFFFFABRRRQAUUUUAFFFFABRRRQAUUUUAFFFFABRR&#10;RQAUUUUAVihIBIzjqK/JH9r/AOBd/wDCD4p6jdJAT4b1iZ7yyuVT5FLNveL/AID/AOg1+uIAwp3e&#10;vasDxf4K0Px5ok+jeIdNt9V0yfh7a4Tcp/8Ar1z4mh9YhyH1XDHENXhvHfWIR54y+KJ+GxLSHnmr&#10;Gl6Xd67qNvp+n20l3e3UixQW8S7ndq/SjWf+CbPw51HUHns9V1zS43bf9njmjkRT/s7lLD869U+D&#10;37KfgL4Jy/a9F06S71bbt/tO/bzZ1/3f4V/4Corw4ZbU5veP3DF+J+XwwvNhITlV/vnA2HijRv2H&#10;P2cdAsddX7XrrBgbO3cFp7pvncbv7q/d3/SvnyP/AIKYeNhq5kk8NaM2l7v+PRGk83b/ANdd3/sl&#10;af8AwU4t9QHjjwbPJuOlHT5Ui/u+d5nzf+O7K+JwCxwOtaYnFVaNX2UDk4R4UyzOsu/tPM4e1q1Z&#10;SP2f+Bvx00D48+D11nRC0MkbeVd2U3+ttpe6H/GvTEYEZxX50/8ABMZr/wD4TzxesW7+zRYRedn7&#10;vm7jt/TfX6KuM85wtevhqntqMZyPxTiTK6eTZrWwVKV4wJqKKK6T5sKKKKAE4x7UcUgGa8E+Nn7V&#10;2ifC7U20axtX13WouZ4Y5RHFB7O/97/ZrSlSnWlyUzGpUjSjzzPQfjbo9x4g+Eni3T7NS91cadKI&#10;1Xqx21+XFfZngr9uix1HU4rXxLoP9mWkrbPttpL5qR/769dtc98bv2TL29v5vEvw/ji1LTb79++m&#10;RSKjJu+bfF/Cy/7FfS5bVnl0/ZYr3OY8PGxhjoe1oe9ynypRXZf8Kg8b/avs3/CI6x5/937DL/8A&#10;EV738C/2PdSbVLXXfHMC2dlbsssWj7lkeV/+moHyqv8AsV9DXzHD0Yc/OeRQwlWrLl5D6K/Zz0G4&#10;8M/BfwrZXalLj7L57q38Pmu0v/s9elY4zTUwq7akr83lLmlzH20Y8seUKKKKksKKKKACiiigAooo&#10;oAKKKKACiiigAooooAKKKKACiiigAooooAKKKKACiiigAooooAKKKKACiiigAooooAKKKKACiiig&#10;AooooA85+NvwW0D45eDpdA12NkTd5ttdRf622l/vp718WTf8ExvE/wDbAji8X6aNIDf694JPtG3/&#10;AHM7f/Hq/RUlcDIzQfQVz1cNSq/Gj6TK+I81yanOlga3JGR8vu3gb9gj4OCSKOfVLy8n2/wrPfz/&#10;AMlVR+Vcj8HP+Ch2l+OvGdtoPiLw8fDy6hKIba+iuvORXb7iP8v/AI9XT/t2fBXXPi58OtKvPDlu&#10;15qOiTvcNZIfmniZcMF/vN8qcV8NfBv9nHxz8QPH2mWC+HtS020iuVe8vbq2eJYFV/m+Zv4q461T&#10;EUasYUoe4fd5LlmSZtk+IzDNcR/tHvfa/wDAf8R+xqU+mKNi7afXqH5AJ1FNpT0r4z/bA+OPiLRP&#10;GKeEtD1CfR7SG1Sa5lt22Szs38G7+7trow2Gni6nsoHNXrxw8eeZ9iykiI7Pvbflr8mPElzc3niD&#10;Vbm+ZnvZbmV53f7+/f8APXv/AOy18cvFP/Cx9P8ADeq6lc6xpeps8YS7lMrwPs3oyu3avSfjf+x0&#10;fHHiG88QeFL6102/u3824sr0usTyf31Zd2zd/u17uD5coxMoYj7R5GJ5sxoc1I+J6/ST9l17ub4E&#10;eFWut2/yGWPd/wA8vNfZ/wCO4rwXwF+wtq41WOXxhq1kuno29rfSZHd5f9neyLtr7H07TLXSbGCy&#10;tIVt7a3jWKKJOFRV4VRU5tjqWIjCFIrLsNVoy55l+iiivnD3gooooAKKKKACiiigAooooAKKKKAC&#10;iiigAooooAKKKKACiiigAooooAKKKKACiiigAooooAKKKKACiiigAooooAKKKKACiiigAooooAKK&#10;KKACiiigBlFPplAHxX4o+KHxytP2t7bQrKxvW8GtdxRRwJY7rV7P+OVpdn3/AL38VfZ4bnB5P8qY&#10;SDIQGUuP4fSvknwppHxwH7Us9zqMupf8Ip9slaR2l/0BrP59ion3d/3f9qub+Ev5jTM8zjP6vCGH&#10;5fs+7/6VI6D4YftVaz48+Mf/AAi0+gw2+mzyzxRbd32iDyt3zS/98V03x+/ZjtPjDd2+rWOoLpOt&#10;RR+UztHviuE/h3D+8P71eha9rHgX4bXMuuatJovh+6ufla+mWOGaf23featvwx4v0Txnp/2/QtWt&#10;NYtD8vnWcyyp+a16n1hQq89D3TzYwjKPsqsuY8U+BP7Kdv8ACvXf+Eg1TUhq+rxoy26xRbIoN/3m&#10;/wBpq+hzzzR9TS5FYVq08RLnqnRSpxpR5IC0UUVmbBRRRQAUUUUAFFFFABRRRQAUUUUAFFFFABRR&#10;RQAUUUUAFFFFABRRRQAUUUUAFFFFABRRRQAUUUUAFFFFABRRRQAUUUUAFFFFABRRRQAUUUUAFFFF&#10;ABRRRQAwDA6VFLyOua5Px/rd1pVla2tlKIrq8l8vz+8SKpZ2X/a/+KrhPtWpaSwurTVb57iP5tl1&#10;cvLFL/ssrN/6DX5vn/G+V5BjaWAxXM5T/l+yd9DB1a8eeJe8N+DdasvElndzWfkNBMzXOp+Yh+0r&#10;tcdPvHd8v3vu162AMcHjtVPS71dU062u1G1ZoklA/wB5c/1q8egHSvqsry2jllOUKEpPmlze9Lm+&#10;I56lSU5e8fmL+2bqmqX/AMfNattSeQWdskUdhE4+RYvKR/l/4Hvrqf2BNR1WL4u6hZ27SNpMunyP&#10;dofuZVk2N/vf/FvX2X8UPgX4M+L3kN4j0hbm4gXZFdRO0Uqr/d3L/DVLTvBPhP8AZ2+HPiHUfDej&#10;x2SWNjLeTMXdpZ/LRm+dmyxrt+qzhX9tzn51HIa1LNZZjKr7nxHReM/ir4S+Hccf/CR6/Y6S8n3I&#10;Z5fnb/gI+aneDPij4V+IcEr+GtdstYMX+sjtpcun+8v3hX5K+KfFOo+M/EF5rGs3Ul3fXcnmSSM3&#10;T/Y/3am8E+M9T+H/AIo0/XtFuGtryzk3Kyt99P40f/ZeuX+0vf8Ag9082PGq+s8vsv3R+yp460h5&#10;HTNYmleI7W88K2etzutraT2iXjNK21Y0ZA3NfLXxI/4KB6To2ozWHg7RjrojbadQupRFC3+4n3n/&#10;APHa9arVjS+I++xePw2Cp+1xE+U+wF49qQkelfDvhf8A4KJXq30aeJPCsQs2b5p9MnO9P+AMPm/7&#10;6r66+H/xC0T4leG7fXNBvEvbCcfeBwyt/dZf4WpUq9OtrBkYLM8Jj/8Ad58x1lFFFbHqhRRRQAUU&#10;UUAFFFFABRRRQAUUUUAFFFFABRRRQAUUUUAFFFFABRRRQAUUUUAFFFFABRRRQAUUUUAFFFFABRRR&#10;QAUUUUAFFFFABRRRQAw9DmsPWfFWl6AwivLyOCZ1ysXLO30Rfmq1rWpLpWk3d4y7hbQvNt/vbVzX&#10;kNkkiI1zcsJry5/ezyj+Jv8A4mvzLjbjCPCuHpyp0+erU+E9HCYT6zKx22qXej/EK0jtbDUVj1K2&#10;f7RDvR1dGxt5RtrbfmrGh+H2t30n2e/ms7K1f5ZZLSV3lZf9ncq7P/HqxL21+0ojRt5V1G26CZfv&#10;RP8A3q9V8Makdc8O6bfyII5bq3SVl/usy5avkeHcbk/iJU+s5jhf39A6cRGpl/uwl7sjUtraKzt4&#10;oIkCRRrtVf7q1Yoor97PFGAVl+I9DtfE2ganpN3zbX9tLay/7jrtb+dawozimJrmPyN+LPwV8TfC&#10;DxBdWWsafPJYo/8Ao2pov+jzr/C271/2Kv8AwT+AHiP4w+JbWG1sJ7bQllVrvUpY9kSxfxbP771+&#10;rsieYMtRGgA68V5X9nUubnPgY8H4OOK9rze5/KfHn7d/jubwr4L8PeB9Jka2hvlzc7G5FvFsVV/7&#10;6x/3xXwqOflr7T/4KI+ErkS+E/EsKGS1QS2ErD+Bj8yf+z/9818WsCPmrzMx5vrB8LxZKq8ylGfw&#10;/ZD/AJZ19G/sN/EC68MfF2Hw/JIx0rXYnjaL+FJUTej/APoS/wDAq+cv+Wde7/sV+ErjxP8AHfSb&#10;tI2+yaVFLeTSn+H5Nq/+PNWGD5/bx5TzshlVjmdH2X8x+nlFFFfXH9FBRRRQAUUUUAFFFFABRRRQ&#10;AUUUUAFFFFABRRRQAUUUUAFFFFABRRRQAUUUUAFFFFABRRRQAUUUUAFFFFABRRRQAUUUUAFFFFAD&#10;OCKCCDQDg1g+JfEtv4YtEmmVppZW2Q28X3pG9BXLWrU8NTlVqy5YxHGPMaV9YRX1lNbzLvimRomX&#10;/Zbg145dxTeG5PsOrt5DxfJHdP8ALFOv95W/v/3lrYl8XeI71y32uDTFP3YreDzdv/A3+/8A98rT&#10;rXxlrWm8XSwa1a4/ep5flTf8B/hf/d+Wv564mz7g/jDlwNfFShKPwz5fdPcw9DF4X3oxMO2kk1t/&#10;sei7by4b5POT54oP9pmr1/RNNj0bRrOwhyYrSFIEz6Ku3+lM0TVbPVtNiurCRXtZPu7Rt2/7P1rT&#10;B61+l8I8JYLhjDS+qz55VPtHBisVLES98looor9EOEKKKwvFHinR/Bmm/wBo67qdtpFg08VuLi8l&#10;WJPNkcIi7j3ZmVaAN2iuY8Y/Ebw18Po9MfxLrlloseo3aWFm17Ls8+4f7sS/7RrdtbyDUIRLbzR3&#10;ETfxxuHWgDA8c+CtK+Ifhi80LW7Zbmwu02OpPzD0ZfRq+DfiH+wt468L6jK/hfyPEOls37sLKkVw&#10;v++rfL/3zX6MD3oBrmr0KWIVpni5jlGEzSP7+J+ZnhL9in4oeJb5Ir7ToNAtd37ye8nRiv8AwFd2&#10;6vuf4JfA7RPgl4Y/svSw1xdTnfd3sy/PM/8A7Kv+zXpnGKRiAPSihhqdH4EYZdkeDyyXPQj7xJRR&#10;TN9dJ9CPoqJ5Uj27mC7vlqWgAopm+n0AFFFFABRRRQAUUUUAFFFFABRRRQAUUUUAFFFFABRRRQAU&#10;UUUAFFFFABRRRQAUUUUAFFFFABRRRQAUUUUAFFFFAEZUV5D4juG1PxdqdxK//Hm6WcS/3U2Izf8A&#10;fTN/44levFhXkfiS0bTfFuowy/dvD9sgfP3/AJEVl/4Cy/8Aj61+P+Kf1j/VyfsNuaPN/h/4c9TL&#10;eX6x7xXooor+Gj7Q2vh7cvZeIb6y/wCXe9g+1Bf7kibFf/vrcv8A3zXjv7c+qahr8/wl+GWiXtxY&#10;6t4w8VwPLJaSskqWVn+/uG+T/gFew/D22N94gvNQC/6PaQfZVb++7srP/wB87V/76r5c8c/Gnwl4&#10;U/4KE6xqvxB1P+xNN8GeFY7LQ4ZreWWW8uLr55XgREZ3bb8ny1/oF4f/AFn/AFdwv1r4uX/yX7J8&#10;NjeX28+U+8q+TvBmoal8VP2/PGOqQX1wvhf4e+HotCFukreTNf3T+dLvX7u5U+X/AIAldh4D+P3j&#10;X4j+LvtVr8MdS8M/DK2glnufEnimVbS7l2puXybP7+3/AG2rwj4O/ESX4bfsJfE740BHj1zxZqeq&#10;a/A//LV557j7Paf+yV+hnAU/hf8AtI+N7v8AauTxLqetyTfCLxt4hv8Awdounyj91BcWqJ5Vwjf9&#10;NXSVa9U/bzmbxbF8H/hnbDfd+LPGtg06r/DZWr+bcP8A8B+Suf8AG37KOpWH7CXhbwV4cj8vxz4L&#10;gtfEWmOg+dtUi3Sv/wACdnlX/gVZv7Nvj9v2wP2jbf4qHTrnT/D/AIG8OJpVrbXUTpt1e6+e927v&#10;+eSr5X/fNAFf9oX4M+FP2jP26/A/hzW4JdQ0jwv4bm1fxDbzXTfZ3Rn22kW3d8jbtzN/eSmeIPDn&#10;w38A/F7wToP7PM80Hjpdat/7b0/w3fy3WnxaXv8A9K+3rvaJfl+5/Hvqx8DfgZ4L/ag+IPxc+Kvi&#10;yxu9Zg1DxNNpGnKmozw20tnZokCfLE6rKu5H+9X1Xovgzwb8FfCGof8ACPeH9L8L6PZQS3UyadbJ&#10;boVVCzu2373/AAKgDwn4X3+pfE/9ub4m+Io9QuU8MeBtJt/CtvbLK/2eW9lbz7h9v3dyfd/74pf2&#10;NNU1D4h/EP45/EiS+uJtC1fxN/ZGjwtKzxfZ7JPK81P99m/8dauE+CfibUvh9/wT48dfFSytJrjx&#10;L4l/tbxSxVd8rS3ErrE//AECf98Un7NH7SHg/wCGf7PHgTwR8O9H1n4p+MLXTIpbzTvDdm7xJdS/&#10;vZfPumXyovndv4qAPqb46/GTR/gP8ONS8Wawst0sG2K00+3/ANdfXL/LFbxf7bNxXgfhX9nj4r/F&#10;62h8c/En4ma74Q8WyyLd6T4b8NT+Vp2jLv3Ikqf8vT7fvb/71c5+0RrfiuG9/Z9+IfxZ8MpoHhrQ&#10;fENxd+IdM02V9Ti06V4mSyll2J8+z++i/Kz16jof7Ytj8TvFmlaL8LfCOu+PLK4ukTUvEL20um6X&#10;YQbvnfzZ0Hmuq/wIvzetAGj+1N8frz4VaXoHhPwt9kvPiV4wuP7P0WG7dUhtv+et7L/0yiHzGvmf&#10;xb4V0P4M/Gv4HXfhr4nXnjP4q6z4oisfE1xJr3nve2skT+butVfbFEr/AHF2fLWr4T/Z08Mftw/G&#10;z4teOPidaX9/pnh/Xz4Y0HTYryW3SGK1G2Uvt/vu26rfg39nr4d6J+3r4Y0b4f8AhC00LTfhzoMu&#10;q6xPCrO9xeXi+Vbo7N8z7U3PQB1n7cfh22+Mfxb+BPwqmvrq1tdS1a71rVXs7loGSytYPn3sv3d+&#10;/arV5s/wt8GW3x58FaX+zU+vf21pesRXHivxHb61eXujwWSf623uGlleKWV/7i135+EHh/8Aat/a&#10;x+LV34utru88M+EtOsfC1nFb3strvnbdcXHzROv99Fo+HOm6v+xP8efDXwwiub/Wvg743aWLQGuV&#10;82bRL9fm+zvL/FE6/d3f+yNQBs/toz+JfiZ8SPhh8F/CPia78I3GqzzeItb1jT5dktrYWvCf99St&#10;/wB9olL8N/2avghrHjzy5fH2rfFbx1ozJezvqniuW+mtWV/lZ4Yn2J838LrXhni+4+Dfxq/an+LX&#10;ij4v+N20PRvCEtv4Z0zRItTa1e/WJd1xuii/eyp5ufkSvsH9mC88Fah4KubnwF8OrrwD4cWfyrV7&#10;rSlsH1Jcf68J/rNv+1L81AHuFFFFABRRRQAUUUUAFFFFABRRRQAUUUUAFFFFABRRRQAUUUUAFFFF&#10;ABRRRQAUUUUAFFFFABRRRQAUUUUAFFFFADB98Vh+IvDlr4mslgudyOh3xTxn54m/vLW7xikzmuWr&#10;Qp4mnKlVjzRkOMuU8quvBfiK0cqIrXU4R92WKTyn/wCBI3/xVS2Xw/1rUm23kkOlWn8XlN5tw3/s&#10;q/8Aj1enklegzSqcjlf1r85h4ccNU8V9ZjQ/7d5vd/8AAT0Pr+J5OXmKWlaVbaJYRWlpEsVvEuFQ&#10;UybRbC5vob+ayt5b2BdsVw8StKv+6x6VpcUtfpkYxhHliecVrm2ivIJIJ41lhkXayOu5WWsu28Ja&#10;LZ6Db6LBpFjFo1uqxxaeluq28aqdyhY8bRzW7RWgBVGz0y005HjtbaG3R2aRkhRVDM33mq9RQBg+&#10;E/CejeCdGh0jw/pVro2lwO7RWljEsUS7m3NhV4+8zVo3ljb6laTW1zDHcW0yNHJFKu5XVvvKy1do&#10;oAy9N0aw0fSYNNsbG3s9Ngi8qK0t41SKOP8Auqg+XbUumaTY6Na/Z7Cyg0+3XpFbxrEn5LV+igCK&#10;SNZkZWUMjfeVqI0WNdqqqqv8K1LRQBVtbG3tA/kQxxeY3mP5a7dzf3qji0+2hu5rmOCNLifb5kqr&#10;8z7fu7mq9RQBUgs7ezaZ4II4nnbzJGVdu5v7zVK8EczIzorNGdylh92pqKAOQh+FXgu28RT+IYvC&#10;GhJrtw/my6mumxfaZH/vNLs3V19FFABRRRQAUUUUAFFFFABRRRQAUUUUAFFFFABRRRQAUUUUAFFF&#10;FABRRRQAUUUUAFFFFABRRRQAUV8teO9M+Pseh+KvGV78T/D3gK00v7Td2Og2+jxXVo1vFv2G6upf&#10;n3Oo+bZt21rD9qiSw/Zs+H/ju78Py3vjLxhbWkOleGbd9sl5fzpnYpb7sX3n3H7qUAfR9FfIPj7x&#10;V8bvgZB4W8beLvHWj69ZaprthpWqeEbHR0it7eO6l8v/AEW43+a7pn+P71avx78XfGOw+Nngfwp4&#10;U8VaFouleI9RVIbSHTftWoGziRZL24laX5F2fdXav8aUAfVNFeFXPxO17x98b5vB3gq4gtNA8JPF&#10;N4r16eLzd8r/ADJp9v8Aw79nzSv/AAZX+KtD4AfEXVvinZ+LfF17cQp4VuNXntPD0XlKn+hQHymn&#10;Z/4vNlV3H+zsoA9lorDutWOoaffroV5YXerRxt5SPLviSXadnm7fm27q+ev2aPGHxV8ZfFT4jP4y&#10;8V6TrHhjw1IujJDoumfZ7f8AtL5JbjYz7pWWJHRPmf7zv8vyUAfUNFZ9trFjfztBbXtvcTIu5khl&#10;V2Wvjvxb+0X4x8UeLviHDH8RvD3wt8F+HNYbQ9Pvo9L/ALS1XVrhIkaVYYnfa2xm2/IjUAfalFfG&#10;1z8ZvjL4N/ZR0C81yKKb4w+KNbTQ9DW+s1t2/f3DeVLdW6/KjLAjO6D7uK7XRx8SdBvpNc+Inxv0&#10;Kzt9Eg/tLVfD3hzR4Eh+zqPn82Wdnl2/7S7KAPpSivlDS9a+Nvx48L3Hjvw54nsvhV4Wlga70DS7&#10;zR0vbu/gCBkmvGl/1SS/3E+bb/FXSeCvil8Sfjl+zP4F8XeBoNF0fxT4hiha+udTDvb2C/OsssUX&#10;/LX5k+Vd38dAH0XRXyvoni74mfCT9ojwN4D8U+PLT4k6b4vs7yVk/smKwutLaBd/m/uvvRP9z5v4&#10;q+l/7asFuktTfW/2ljtWHzV3t/wGgDRorwr4hfG298L/ALQ/hTwdBcWVr4Zi0HUfEPia9uh/x6wR&#10;bEgO7+H595/4DUvwT+Ini/4v+Kdf8Wm3bR/hg8CWvh20u7fbd6iyv89+38SRt91F/iX5qAPcKK+W&#10;vFnxZ8bfF7X/ABPafDXxPZeBPBvhd5bW/wDGN9ZxXbXt+n3re1SX5PKTo8rfx/KvrVvwD8Qfi18b&#10;v2afhn4m8KT6JofiXxDAj6xq2owO6WUXz75re3/5aOzKu1Wbb81AH01RXy74F8a/ET4e/tLaV8Lv&#10;FnjW3+JGn65odzrC3a6ZFYXumNE6L+9SL5PKfdhf4t1Wb34kePvj3431/wAP/CzWLbwf4S8O3TWG&#10;p+MrixS9lubxfv29nEx2FU/ilf8Ai6UAfTNFfMfwf+J3xM8T+G/ir4Sm1fQtW8eeCdY/sq38RX1s&#10;1vZXcbRJKkssUX3XVXYMq/3av/sf+M/Hnjvwf4h8WeO/E1nrWk3mrS2+hzW1gllD9lgdovOQfe2y&#10;vu272b5FX+9QB9G0VzXiDx5oHhnwrq/iPUdUto9H0mB7i8ukkVkiRF3Nz9K+cBr3x1+LngfUfiLo&#10;/iqw+FegLaSX+i+HrrSIr24uoFTej3ssv+q3f3Yvu/36APrSivmL/hrG91P4H/C/WtG0GLU/iN8Q&#10;7WL+x9A8zbCsmzdNPK33lgi+8z/7vrWVqvij4wfA34g/DR/GfjzTvGmleM9dTQLzRrbRIrMWMkkT&#10;uksEqtvdV2HdvoA+sqK+dPF/xW8a/FH4mat8PPhTe2Wix+HyieJPGN9bC6SzlddyWtrF92Wfb8zb&#10;/lX61lfC341694B8T/F/wp8UfFFr4gg+H1nZar/wk6WaWry2tzFK+yWJPl81PK/h+9vWgD6gor5V&#10;1P41fETSPgrf+Ob63ttP13xfdWth4I8JvB++s2uH2QNcP/FLtbznX7qqm2vVviTYfE4eFNC0vwRq&#10;mkxa1LLFDqviPWYt/wBliWL554rdPkeRmH3PlX56APVKK+Wfhv45+I3g79pGx+Guv+ObT4paVqWi&#10;T6rPeR6ZDZ3ejPE6Knm+R8nlS7/l3fNW/wCMPCXx28Sax4i1KD4l6N8N9AsZm/sm0tNJiv3uIFX/&#10;AF11LPwm7+4n3f71AH0PRXj/AOyl8WNW+NnwI8NeLtbtoLXVL37RFcC0/wBTK0U7xebH/sPs3f8A&#10;Aq9goAKKKKACiiigAooooAKKKKACiiigAooooAKKKKACiiigArh/i94/b4XfD7V/EiaFqnie4s41&#10;EOk6NbPPd3UjOqoiIv8AtMPm/hruKKAPzfb4jX/xauItW/aJ8NfFHTNAjl+0ReCdO8H3kWiW+37p&#10;uriL97dfw/f2p/sV7X8edSg8K/Fz4IfFJtE1PUPh1o1nfxS/2XpcsraW89uv2e4e3Vdyrs3J935d&#10;1fWtFAHyfbprP7W3xU8I6zJoWq+H/hJ4PvV1i1Ot2zWtxr2pKNsTrA/zrBFuZtzfeaul+HulX/jT&#10;9rz4neK9SsrmDTvDGn2XhfRGuI2RZfNRbq6lT/gTRJu/2a+i6KAPiP8AaZ/Zb0L4e/C74geJ/Bt3&#10;42HiXW703EOnaX4hvFgN9eSpEZTFE3zLl93zZ+5Xr/w+/Y6+H/hD4T3fgC5tdU1jQdRjthfWmoax&#10;dSo7xfN+6/e/ul3/ADbU2177RQB4lZfCHwD+y54D8aeIvh94Nh06+TTJLmWCy82aW7aJHeJPmZm+&#10;9WR+z58ErCb9lXQvCHjOybUJfEFl/aWvwys8Lz3N03nzb9u1l+dtv/AK+hKKAPEtA+B3w4/Zl0Hx&#10;R4r8C+B4rHUotMkaVbDzZri6SJd6xLuZm+8or4Y+Gvw10DXvANhqHgLRPG8v7Sl4txcajr+npeWV&#10;rp1/cSvK/wBtef8AcIqbgrKq7m2V+qlNCBOgoA+Ev2pZIdf+NXwt8J/EBPGN5pGg6BLqs914Msbr&#10;zdU1R9kWxGgTevyJL/En+trS8b/CC71/9kn4laZ4I+EEvw/v79IvsdlNKkuq6taxTJLL9o+8+91V&#10;02Mzt81fbtFAHx94o+NerftBeB4vhv8ACDw14h0a61S2Ww1XXtZ0e4sLXw9a7dsqfvUTzZ9m5VRP&#10;96qXxq+J/jH4B2nhb4RfCLwD4nurDTNNt7e58V2Hh6bVYtNt1UqixRfKk8/yBvmbau+vs6igD5G/&#10;ZRuPACePdSKWXj+7+KOo2bS6jr3j/Qrq1u7i3V0ykTOvlRRbtv7pK9N8K/sefB3wP4stPE2jeB7O&#10;28QWc/2qHUGnnllWXn5vndv71e2UUAfHV5+zR4f/AGlvjn8ZNV+INpriaZZyWGgaVFb31xZRPBFb&#10;pK8vybfN/eyv97etc9qfj/4pfCP4c/G/4bRPq3i3XfC9rZp4V157N3uLizvn8pN2xf3stv8AP83+&#10;xX3NTNi/3aAPgD4wfsGfCz4Mfs8a/eaR4Q1Txl41mtYrKze4vrq6zfzukXmrErbV+d9/3a2fiJ8U&#10;fiF8FtP8K/Bj4beC/FqaZoGk2tjq3jnSvDEuqpbhYl+S0i+RJW/2mb5d33a+6aKAPlD9lJvh+mre&#10;JLXQLPxoPiHeWn2jV9e8e6RdW+oXS7tq5llXbt3bf3Sf0rhP2ePjNffAv4Gaf8LYvh74r1T4uaXP&#10;eQPoyaVKlvdTyXErpdPe7fK8h96t5u6vuqigD488QfD7xX+z/wDse+OUgafXvif4vnaXU77T42d/&#10;t99KkDun+zEr/L/uV7Ncfs1+BfEHwi8L/DzxJoker+HtBtreGC0eWWNN8UWzc2xl3fxfnXrtFAHy&#10;Z+0b+zXpHhP9lLxr4U+FXhAWrXt1Z6jc6Npgd5b9IrqF5kXdlmdoomG2qnjv4vat+1B4Rb4cfCjQ&#10;fEGkQazGLLXfE2r6RNYW+j2bD97EglVfMn2/JsT7u6vr6igD438cWWn/ALNn7SfgXxTfaDq03w10&#10;3wM3hXT7vSbCW9/su6W4R/3qxIzLviXbvrpvBmjeIf2jfjbofxJ13Q9Q8NeAfCUUv/CL6VrMDW97&#10;f3kq7HvZom+aJVTKorDd826vqKigD4f+Cnxck/ZwsPHXgrXvBXizWPiHdeKdU1K1ttL0e4nXW1nl&#10;328y3G3ylXZsRmdvk213XgP9k9PHPwx8cQ/FrzZvEvxG1CLVddi0y6aL7GkTo1raRSr/AAxKiJ/t&#10;fNX1NRQB8Ia/+yFo/iX9qDw94Rm1Px3eeE9F8OvrlzfX3iO/k3XrS+RbpFLv/dOi+a/yf3q9Y+If&#10;xj0z4Zajqfw9+IPgfX/+FcS6ZFbaf4jtIbrVYb2LZslhuniVpYpf9/7396vpeigD4m/ZnsLb4Tal&#10;8YfH3hXwT4k0L4TvaQXGlaDPYTi+1K6iR/Nlt7eX96qt8iKrfpXnmpfFvxN8b7m5ufjj4T+KnhHw&#10;L5ny+C/D/hK8+ySxf9Pt6q+bL/tIiotfo5RQByfw1vtC1LwJodz4VtG0/wAOPaJ9gtWs3tPKix8q&#10;+U6qy/iK6y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9lQSwMECgAAAAAAAAAhAF9yvpUEGwAABBsAABUAAABkcnMvbWVkaWEv&#10;aW1hZ2UyLmpwZWf/2P/gABBKRklGAAEBAQBgAGAAAP/bAEMAAwICAwICAwMDAwQDAwQFCAUFBAQF&#10;CgcHBggMCgwMCwoLCw0OEhANDhEOCwsQFhARExQVFRUMDxcYFhQYEhQVFP/bAEMBAwQEBQQFCQUF&#10;CRQNCw0UFBQUFBQUFBQUFBQUFBQUFBQUFBQUFBQUFBQUFBQUFBQUFBQUFBQUFBQUFBQUFBQUFP/A&#10;ABEIAJ8A6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t39qv9piD9l/wbpWvXGgS+IUv777EtvFc/Z9v7p33btjf3K+YP+Hvemj/mmd3/AODd&#10;P/jVdN/wVpOfgz4Q/wCw/wD+28tfldX6LkOR4LMMH7bER988jE16sKvJA/Sz/h77pv8A0TO7/wDB&#10;wn/xqj/h77pv/RM7v/wcJ/8AGq/NOivp/wDVjK/5P/JpGH1uqfpZ/wAPfdN/6Jnd/wDg4T/41R/w&#10;9903/omd3/4OE/8AjVfmnRR/qxlf8n/k0g+t1T9LP+Hvum/9Ezu//Bwn/wAao/4e+6b/ANEzu/8A&#10;wcJ/8ar806KP9WMr/k/8mkH1uqfpZ/w9903/AKJnd/8Ag4T/AONUf8PfdN/6Jnd/+DhP/jVfmnRR&#10;/qxlf8n/AJNIPrdU/Sz/AIe+6b/0TO7/APBwn/xqj/h77pv/AETO7/8ABwn/AMar806KP9WMr/k/&#10;8mkH1uqfpZ/w9903/omd3/4OE/8AjVH/AA9903/omd3/AODhP/jVfmnRR/qxlf8AJ/5NIPrdU/Sz&#10;/h77pv8A0TO7/wDBwn/xqj/h77pv/RM7v/wcJ/8AGq/NOij/AFYyv+T/AMmkH1uqfpZ/w9903/om&#10;d3/4OE/+NUf8PfdN/wCiZ3f/AIOE/wDjVfmnRR/qxlf8n/k0g+t1T9LP+Hvum/8ARM7v/wAHCf8A&#10;xqj/AIe+6b/0TO7/APBwn/xqvzToo/1Yyv8Ak/8AJpB9bqn6Wf8AD33Tf+iZ3f8A4OE/+NUf8Pfd&#10;N/6Jnd/+DhP/AI1X5p0Uf6sZX/J/5NIPrdU/Sz/h77pv/RM7v/wcJ/8AGqP+Hvum/wDRM7v/AMHC&#10;f/Gq/NOij/VjK/5P/JpB9bqn6Wf8PfdN/wCiZ3f/AIOE/wDjVH/D33Tf+iZ3f/g4T/41X5p0Uf6s&#10;ZX/J/wCTSD63VP0s/wCHvum/9Ezu/wDwcJ/8ao/4e+6b/wBEzu//AAcJ/wDGq/NOij/VjK/5P/Jp&#10;B9bqn66fs7f8FELL9oD4q6Z4Jt/BNzokt/HPL9tk1FZtvlRM/wB3yk/uV9i7q/GT/gm1/wAnbeF/&#10;+va//wDSWWv2d2CvyviXA0MBi1Sw3w2R6uGnOpDmkfCv/BW3/kjXhD/sP/8AtvLX5XV+qP8AwVt/&#10;5I14Q/7D/wD7by1+V1fpnCn/ACLTy8X/ABQooor7E4QooooAKKKKACiiigAoororDwBrWq+BdY8W&#10;QW2/RNIure0upt33Gl37P/QP/H0rnr4mhh48+InyfZ/7eHGMp/Ac7RRXReA9G8P694mtLHxRr0/h&#10;jSpfkbU4bD7b5Tf7ab0+X/OyjE144ehPET+wEffMyz8PahqWl6hqdtZyzWWmqj3lwi/Jb7n2pv8A&#10;+B1Qr9R/g/8AsaeHPDXwY8X6DH4ni8TQeMrZPL1uGz8pIolT90yL5rbtj/N96vhX9oH4OeE/gzq3&#10;9i6R4/8A+Ey1uKXbeW1ppnlW9r/vy+a/zf7FfkfC/idlPFObYjKsLzc8J+77k/h5Pt/y++elXy+r&#10;h6UKszyKiiul8H/D3V/HNh4lvNKiV4tB05tVvN//ADyV0X5f9r593+6j1+s18TQwlL2uInywPNjG&#10;UzmqKKK6xBRRRQAUUUUAFFFFABRRRQB9P/8ABN3/AJO28K/9et7/AOkstfs3X4yf8E3f+TtvCv8A&#10;163v/pLLX7N1+K8Y/wDIwX+FHu4H+EfC3/BW3/kjXhD/ALD/AP7by1+V1fqj/wAFbf8AkjXhD/sP&#10;/wDtvLX5XV9zwp/yLTgxf8UKKKK+xOEKKKKACiiigAooqWazntoreWeCWGKeLzYHdNnmrvdd6f8A&#10;A0f/AL4qeaMPjA7D4S6x4J0rxRF/wn+g3eveH5U2S/Ybl4ri3/21/v8A+5X6n+A/gF8M5fgpd+Gd&#10;D0udvBniVVv3S4eVZZd2x0f5/mX7qNX5AWbwJdQtOvnRKy+aiP8AeWvoXWP25/iNN480/XNIvINE&#10;0fTV+z2fh6FN1p9n+T5JV/i+79/+H+DbX88+J3BOe8U18PLJcRKly+9L3vc5ofB7n857mX4uhh/4&#10;sDivj9f/AAufXotO+GGjXtnp9q7pPqd9cu/2r/cRvurXlVb/AI/8R2fjDxprevWen/2Vb6jdPdfY&#10;fN83ymb53Tf/AL9YFftGSYKWByylhas5c/J73NPnl/4EeVVlzy5z7Hi/b7k+Hh8KeGvAuhx3PgrQ&#10;bWKyn/tBdlxqOxdrv/0y3/fr5r+MmvaD4n+J3iDWfC6zw6Lql19tjiuIvKeJpU3Sxbf9iVnT/gFc&#10;ZRXi5JwTk/D2KnjcvpclWfx/3/t++bV8XVxEOSZu+CdS0PSvEtlP4j0htb0Td/pVjDO9u7J/sOv8&#10;Vfqf+zV8K/hO3w51DXPAWlXi6L4ttvs94mp+b5rou9Hi+f8A33X5Plr8k694vP2xvHGmaN4S0Pwd&#10;c/8ACJaJ4ctYoore0+f7VKv33l/vb33/ACfdr4DxQ4OzjiuhRpZRVlSl9r3+WH/gP83OdOW4mlhJ&#10;fvS7+1ZpXwi8B+Ibvwd4D8Pagmt2F15Wo6td3krwxMv3okVvvf7/AP3xXz1XcfGb4l/8Ld8by+Kp&#10;dMj03UryCL7ckTb4pZ1TY8qf3d+xPkrj7CwudVv7WxsbWe8vbqVIoLe3i3yys33EVP4mr9K4XwNf&#10;Kclw+Hxs5yqwj73PPn977Rx4mrGtV54FeinfNv2stNr685QooooAKKKKACiiigD6f/4Ju/8AJ23h&#10;X/r1vf8A0llr9m6/GT/gm7/ydt4V/wCvW9/9JZa/ZuvxXjH/AJGC/wAKPdwP8I+Fv+Ctv/JGvCH/&#10;AGH/AP23lr8rq/VH/grb/wAka8If9h//ANt5a/K6vueFP+RacGL/AIoUUUV9icIUUUUAFFFFAHtv&#10;7Pf7Pej/AB6ll0+Lx7Y+HvECN+60m7s9zzp/0yff83+5X2P8Yf2INL8VfC3wLotr4jtPD0vhKxe3&#10;n1C4g/dTq3zyv99dn73c/wDwNq+DvgHrHhzwv8WPD+ueKpW/sXS5/t8qJFueVovmiRE/3ttfTXiH&#10;9uzSvjX4c8beDPFmhx+HtF1ezli0nUYneXyJfvRfaP8AgSJ86fdr+XeP8v42q8R4fEZLVn7Cl78v&#10;dh7nN7nu/wA/uH0WClg/YThV+I+RPiD4e0jwr4qu9K0PxDB4q0+D5F1O3geJJW/j27q52iiv6aw0&#10;ZUqEIVZ88/5v5j56XvyCiiiugQUUUUAFFFFADrZInuIVll8mJ2+Z0Xftr71/ZL/ZC0F/FXh34kaZ&#10;48sPFmj2Ev2hLS3s2idZ9nyLL8/7pkd1bZXwRX0l+zn+0ro/7OPw18QzaZpi6z451q8RFSePZb2t&#10;vF9zc/8AFu3t8qV+Q+JmBzzHZLKjkFaXtZ+5y+773P8A+knoZfOhCvz4g7f9qT9kbw78PtW8R+Md&#10;R+IdlodrqNzPe6fob2bS3Ert83lJ8/8Afb7/APDXxtX0F+1F8eNB/aH0nwl4jitn0fxbZxy2Goac&#10;dzxNF99JYn/u7t/y/er59rv8OsNnWHyOlDP6spV/h5Jcvu8vu/Z+IMdKlOr+6+AKKKK/Tzzwoooo&#10;AKKKKAPp/wD4Ju/8nbeFf+vW9/8ASWWv2br8ZP8Agm7/AMnbeFf+vW9/9JZa/ZuvxXjH/kYL/Cj3&#10;cD/CPhb/AIK2/wDJGvCH/Yf/APbeWvyur9Uf+Ctv/JGvCH/Yf/8AbeWvyur7nhT/AJFpwYv+KFFF&#10;FfYnCFFFFABRRXcfCX4UXnxg8Tf2Dp2uaJo+oMv7hNZne3S4f+4jqj/N/sVyYvF0MDQnisRPkhD4&#10;jSMeefJA4n7NL5Hn+U3lbtm/b8m+m1+iafsH6nH+zHL4L+16T/wm76x/a/2vc32f/nls3bd23yv9&#10;n7zV8TfF34S3nwc8R/2HqevaJrGqr/r7fRrprj7L/sS7kT5v9ivz7hfxAyXiuvVwuAq+/Cf/AJL/&#10;ADnZicFVw8eeZwtFFFfph54UUUUAFFFFABRRRQAUUVoeHtKj1vWbSxl1O00dJ22fbtQd/s8X+/tR&#10;2/8AHKyq1Y0aXtZj5SjDbS3O9YomfYu99i/cSm1+hv7L37El94UHii+8W6jo2safr2hS6bZzaPdN&#10;OjJP999+xP8AZ218tfGP9lrXvgbpyT+JfE3hn7VL/qNMtLyWW7l/4B5X3f8Abevy/KfErIM4zitl&#10;GHq+/Dk5f73/AOwd9TL69Kl7WZ4vRRRX6qeeFFFFABRRRQB9P/8ABN3/AJO28K/9et7/AOkstfs3&#10;X4yf8E3f+TtvCv8A163v/pLLX7N1+K8Y/wDIwX+FHu4H+EfC3/BW3/kjXhD/ALD/AP7by1+V1fqj&#10;/wAFbf8AkjXhD/sP/wDtvLX5XV9zwp/yLTgxf8UKKKK+xOEKKKKACtLw3Zxal4h0y2nu1023luoo&#10;pbt2+S3Tf9//AIBWbRXPXp/WKU6X84/gP0X/AOHiHgmHxmnhiPSL7/hBUgWyTXvN/wBI/ueb5X3t&#10;n/j1fn74qtraw8S6rBY339pWkV5KkF9/z3Tf8kv/AAOsqivguF+Bso4Pq1auVvl9r8X97+8dmJxd&#10;XF/GFFFFfopxBRRRQAUUUUAFFFFABRRRUyA+1/hj+2R4e/Z1+DngrwtotnJ4t1bH2zWH89ore1SV&#10;97xK7f8ALVF2/wAO3/erxD9rHxn4c+JfxYl8X+F9TkvNP1mzguJbe7VklspVTynifd/u7/kdl+ev&#10;F6K/NMm8PsnyPNZ51hef6xPm5p/zc3vHbVx1WtS9lP4Aooor9NOIKKKKACiiigD6f/4Ju/8AJ23h&#10;X/r1vf8A0llr9m6/GT/gm7/ydt4V/wCvW9/9JZa/ZuvxXjH/AJGC/wAKPdwP8I+Fv+Ctv/JGvCH/&#10;AGH/AP23lr8rq/VH/grb/wAka8If9h//ANt5a/K6vueFP+RacGL/AIoUUUV9icIUUUUAFFFFAHrH&#10;wf8A2afFXxysrifwvfaI8sDfvbG7vliuE/29n92vqT4ufsF61q/w0+Gtj4Wj00+INIsXtNYe4n8p&#10;ZWZ/N+9/FtleVf8AgdfKv7MepWOjfG7w1qOq+IV8MaZYTvdXV687RfulR2eL5f7/AN3Z/t19i+K/&#10;22PBPxr8IfEDwja3t74Pu5bGX+x9WuZ/s6XTIm/Zv/5Zb3Xb8/3lev5d4+xfG2H4kw/9je9h6Xvy&#10;9z4Ob3Pf/nPocFHBzoT9r8R8EePPBlz4A8UXeg3l9p9/d2rbJZdMuvtEW/8Aub/71c/RRX9NYaNW&#10;FCHtZ88z5+X9wKKKK6BBRRRQAUUUUAOhh86WKLcqbm2b3f5Er7Q/Zk/Yo8U2vxI8H+NNYn0S/wDC&#10;trKmpRXGn332jz2X54tvy/3tlfFtfXv7Jf7Qfhz9nX4S+ItV1rVbnWNS1G+WLTvDFpc/dRUTfK/8&#10;MW/evzf9Mq/IfE6WfwyWf+r0/wB7P3OXk9+XP/6SengPYe3/ANoMf46fsSeKvBOr+K/E0V5oGleD&#10;Iry4uLOW71Dyf3TO7JF9z738G2vlqvqj9s/4zaH8d9D8E+J/D2szpCiy2t94cuJ9k1rOvzJL5X8X&#10;3nXzf9ivlevS8PKmeYjI6U8//i/DycvLycvumeN9l7X/AGf4Aooor9MOAKKKKACiiigD6f8A+Cbv&#10;/J23hX/r1vf/AEllr9m6/GT/AIJu/wDJ23hX/r1vf/SWWv2br8V4x/5GC/wo93A/wj4W/wCCtv8A&#10;yRrwh/2H/wD23lr8rq/VH/grb/yRrwh/2H//AG3lr8rq+54U/wCRacGL/ihRRRX2JwhRRRQAUUUU&#10;AFFFFBJf0fw9qviGWWLStKvtSliXeyWMDy7P++a908K/sr61r37Pfi/xnPpGpQ+INO1G3SxsXgZJ&#10;ZYl/4+P3X8X+tR/+2T1494A8f+I/hp4hi1rwvqVzpWoRP9+Jvvf7Dp/Gtfr/AKJ8atBtLvwx4a8U&#10;+INMsPHeqafFcTaYr7NkrIm9PvPt+98q7vm21/OvipxdxDwzLDxyvD80JS5vd5+flj8XN/cPey3C&#10;UMRz+1Px21jwdr/h2BJ9V0PUtNidtizXdm0SO/8AwKsevWv2lviP438cfE3WrDxrqHnXGjXktpFY&#10;xLtt4Nr7f3S/7eyuC8GeCdY+IXiC30PQbP7fqs/+ot/PSLzf++3+9X7RleYV6uWRxuZcsJTjzy5f&#10;hgeVVjGFXkgYVFfa/wAJf2JfErfBH4lReKPDhsPFd7FEuixSyRO37r978vz/ACb2+X79fMvxF+B3&#10;jb4UWtvP4s0X+xEnbZEk15bu7f8AAFfdXg5Pxvked47EYDC4iPNSly/F8fu83uG1XCV6MeecDjNK&#10;0e+1u6+yadY3N/dsvyRWkTSv/wB8LXv3wQ/ZV1r4heDfiPquq6HqVnd6TpW7SYbiCWJ5brfu+X+9&#10;8sTrs/6apXhPh7xJqvhLWbTVdGvp9N1C1l82C4t22OrV+s/ws/aAsrT4W/D+6+JniHTtH8VeI4N8&#10;ELr5Xn/N8j7f4Ny7P7q/PXwfivxRn/DmDpf2RS5+ef8A2/7nv/D/ACnZltChiJfvT8oNW8E+I9At&#10;ftOp6Dqmm2u7Z513ZyxJ/wCPVi19L/t1fErxrrXxh1vwrrOoPD4f0udX07Trf5bd4nTesr/3m2v9&#10;6vmiv1ThfMsZm2VUswxsIwlVjz+7755uJpxhV5IBRRRX1BzBRRRQUFFFFABRRRQB9P8A/BN3/k7b&#10;wr/163v/AKSy1+zdfjJ/wTd/5O28K/8AXre/+kstfs3X4rxj/wAjBf4Ue7gf4R8Lf8Fbf+SNeEP+&#10;w/8A+28tfldX6o/8Fbf+SNeEP+w//wC28tfldX3PCn/ItODF/wAUKKKK+xOEKKKKACiiigAooooA&#10;dDNLbTxTxPsliberp/DVi/1W81XUpdQvLye81CWXzZbiVt8rN/f31VorKVClOXPOAF3W9c1DxLqU&#10;2oarfT6lqEu3zbu7l3yttTb871UtppbaeKWCVoZUbero+x0ptFHsI+y9lD4AP1B0X9sTwZ8I9K8I&#10;+CvF2v3uu+JYrKKLW9ThX7QlncbPmWVvvN8/y/LXwh+05f31/wDHPxa95rjeIYmvGlsbv7T9oT7K&#10;3723RP4dux/4K8tor8m4X8Ncs4UzGeZYKfv1fj/xc3N7v8p6eJzCriKXsphV3UtYvtbuvP1C8nvL&#10;hIkiWaZt77VTaif8ATbVKiv1mVOM5c0zzC7qut6hrbWjaheT3n2WBLWD7RLv8qJfuJ/u/PVKiirj&#10;GNKPJAAoooqgCiiigAooooAKKKKAPp//AIJu/wDJ23hX/r1vf/SWWv2br8ZP+Cbv/J23hX/r1vf/&#10;AEllr9m6/FeMf+Rgv8KPdwP8I+Fv+CtX/JGvCH/Yf/8AbeWvyur95Pj9+zr4Z/aR8M6donimXUIr&#10;Gyu/tsP9nTLGxfYyfMWRs/K7V4af+CVvwdH/AC/eJ/8AwOi/+NV6eScQYbLML7GqjCvhpVavPE/I&#10;2iv1z/4dVfBz/n+8T/8AgfF/8ao/4dVfBz/n+8T/APgfF/8AGq+h/wBbsD2mY/VKp+RlFfrn/wAO&#10;qvg5/wA/3if/AMD4v/jVH/Dqr4Of8/3if/wPi/8AjVH+t2B7TD6pVPyMor9c/wDh1V8HP+f7xP8A&#10;+B8X/wAao/4dVfBz/n+8T/8AgfF/8ao/1uwPaYfVKp+RlFfrn/w6q+Dn/P8AeJ//AAPi/wDjVH/D&#10;qr4Of8/3if8A8D4v/jVH+t2B7TD6pVPyMor9c/8Ah1V8HP8An+8T/wDgfF/8ao/4dVfBz/n+8T/+&#10;B8X/AMao/wBbsD2mH1SqfkZRX65/8Oqvg5/z/eJ//A+L/wCNUf8ADqr4Of8AP94n/wDA+L/41R/r&#10;dge0w+qVT8jKK/XP/h1V8HP+f7xP/wCB8X/xqj/h1V8HP+f7xP8A+B8X/wAao/1uwPaYfVKp+RlF&#10;frn/AMOqvg5/z/eJ/wDwPi/+NUf8Oqvg5/z/AHif/wAD4v8A41R/rdge0w+qVT8jKK/XP/h1V8HP&#10;+f7xP/4Hxf8Axqj/AIdVfBz/AJ/vE/8A4Hxf/GqP9bsD2mH1SqfkZRX65/8ADqr4Of8AP94n/wDA&#10;+L/41R/w6q+Dn/P94n/8D4v/AI1R/rdge0w+qVT8jKK/XP8A4dVfBz/n+8T/APgfF/8AGqP+HVXw&#10;c/5/vE//AIHxf/GqP9bsD2mH1SqfkZRX65/8Oqvg5/z/AHif/wAD4v8A41R/w6q+Dn/P94n/APA+&#10;L/41R/rdge0w+qVT8jKK/XP/AIdVfBz/AJ/vE/8A4Hxf/GqP+HVXwc/5/vE//gfF/wDGqP8AW7A9&#10;ph9UqnxV/wAE3eP2tPDH/Xtf/wDpLLX7Pc18zfBn9gz4b/A/x/YeL/Dt3rkmqWaypEl7eI0PzoyN&#10;8qxL/C1fS+TX55neYUcwxbr0trHo4enOjDlkf//ZUEsBAi0AFAAGAAgAAAAhAIoVP5gMAQAAFQIA&#10;ABMAAAAAAAAAAAAAAAAAAAAAAFtDb250ZW50X1R5cGVzXS54bWxQSwECLQAUAAYACAAAACEAOP0h&#10;/9YAAACUAQAACwAAAAAAAAAAAAAAAAA9AQAAX3JlbHMvLnJlbHNQSwECLQAUAAYACAAAACEAgvy8&#10;FpEEAABnDwAADgAAAAAAAAAAAAAAAAA8AgAAZHJzL2Uyb0RvYy54bWxQSwECLQAUAAYACAAAACEA&#10;GZS7ycMAAACnAQAAGQAAAAAAAAAAAAAAAAD5BgAAZHJzL19yZWxzL2Uyb0RvYy54bWwucmVsc1BL&#10;AQItABQABgAIAAAAIQAC7zoo3AAAAAUBAAAPAAAAAAAAAAAAAAAAAPMHAABkcnMvZG93bnJldi54&#10;bWxQSwECLQAKAAAAAAAAACEAXIz8V1EqAABRKgAAFQAAAAAAAAAAAAAAAAD8CAAAZHJzL21lZGlh&#10;L2ltYWdlMS5qcGVnUEsBAi0ACgAAAAAAAAAhAF9yvpUEGwAABBsAABUAAAAAAAAAAAAAAAAAgDMA&#10;AGRycy9tZWRpYS9pbWFnZTIuanBlZ1BLBQYAAAAABwAHAMABAAC3TgAAAAA=&#10;">
                <v:shape id="Picture 76" o:spid="_x0000_s1186" type="#_x0000_t75" style="position:absolute;left:1303;width:3116;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2sswwAAANwAAAAPAAAAZHJzL2Rvd25yZXYueG1sRI9Ba8JA&#10;FITvQv/D8gq9mU0liKSuUqWW4C0q9PrIviah2bfp7mriv3cFweMwM98wy/VoOnEh51vLCt6TFARx&#10;ZXXLtYLTcTddgPABWWNnmRRcycN69TJZYq7twCVdDqEWEcI+RwVNCH0upa8aMugT2xNH79c6gyFK&#10;V0vtcIhw08lZms6lwZbjQoM9bRuq/g5no+BnKL4Gt/nftuVG7opA++9SolJvr+PnB4hAY3iGH+1C&#10;K8iyDO5n4hGQqxsAAAD//wMAUEsBAi0AFAAGAAgAAAAhANvh9svuAAAAhQEAABMAAAAAAAAAAAAA&#10;AAAAAAAAAFtDb250ZW50X1R5cGVzXS54bWxQSwECLQAUAAYACAAAACEAWvQsW78AAAAVAQAACwAA&#10;AAAAAAAAAAAAAAAfAQAAX3JlbHMvLnJlbHNQSwECLQAUAAYACAAAACEAGbtrLMMAAADcAAAADwAA&#10;AAAAAAAAAAAAAAAHAgAAZHJzL2Rvd25yZXYueG1sUEsFBgAAAAADAAMAtwAAAPcCAAAAAA==&#10;">
                  <v:imagedata r:id="rId417" o:title=""/>
                </v:shape>
                <v:shape id="Picture 75" o:spid="_x0000_s1187" type="#_x0000_t75" style="position:absolute;top:166;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gqxwQAAANwAAAAPAAAAZHJzL2Rvd25yZXYueG1sRI9Bi8Iw&#10;FITvC/6H8ARvmioiUo0igrCnRbuL50fzbKvNS0meWv+9WVjY4zAz3zDrbe9a9aAQG88GppMMFHHp&#10;bcOVgZ/vw3gJKgqyxdYzGXhRhO1m8LHG3Ponn+hRSKUShGOOBmqRLtc6ljU5jBPfESfv4oNDSTJU&#10;2gZ8Jrhr9SzLFtphw2mhxo72NZW34u4MyJccX07OoWhmNrtd9tf+QFdjRsN+twIl1Mt/+K/9aQ3M&#10;5wv4PZOOgN68AQAA//8DAFBLAQItABQABgAIAAAAIQDb4fbL7gAAAIUBAAATAAAAAAAAAAAAAAAA&#10;AAAAAABbQ29udGVudF9UeXBlc10ueG1sUEsBAi0AFAAGAAgAAAAhAFr0LFu/AAAAFQEAAAsAAAAA&#10;AAAAAAAAAAAAHwEAAF9yZWxzLy5yZWxzUEsBAi0AFAAGAAgAAAAhAMqKCrHBAAAA3AAAAA8AAAAA&#10;AAAAAAAAAAAABwIAAGRycy9kb3ducmV2LnhtbFBLBQYAAAAAAwADALcAAAD1AgAAAAA=&#10;">
                  <v:imagedata r:id="rId418" o:title=""/>
                </v:shape>
                <v:shape id="Text Box 74" o:spid="_x0000_s1188" type="#_x0000_t202" style="position:absolute;left:284;top:1278;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etwwAAANwAAAAPAAAAZHJzL2Rvd25yZXYueG1sRE/Pa8Iw&#10;FL4P/B/CE7zN1C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ZKxHrcMAAADcAAAADwAA&#10;AAAAAAAAAAAAAAAHAgAAZHJzL2Rvd25yZXYueG1sUEsFBgAAAAADAAMAtwAAAPcCAAAAAA==&#10;" filled="f" stroked="f">
                  <v:textbox inset="0,0,0,0">
                    <w:txbxContent>
                      <w:p w:rsidR="009216D7" w:rsidRDefault="009216D7">
                        <w:pPr>
                          <w:spacing w:line="201" w:lineRule="exact"/>
                          <w:rPr>
                            <w:rFonts w:ascii="Arial"/>
                            <w:b/>
                            <w:sz w:val="18"/>
                          </w:rPr>
                        </w:pPr>
                        <w:r>
                          <w:rPr>
                            <w:rFonts w:ascii="Arial"/>
                            <w:b/>
                            <w:sz w:val="18"/>
                          </w:rPr>
                          <w:t>ERASMUS+</w:t>
                        </w:r>
                      </w:p>
                    </w:txbxContent>
                  </v:textbox>
                </v:shape>
                <w10:anchorlock/>
              </v:group>
            </w:pict>
          </mc:Fallback>
        </mc:AlternateContent>
      </w:r>
    </w:p>
    <w:p w:rsidR="00E82C09" w:rsidRDefault="00915139">
      <w:pPr>
        <w:pStyle w:val="Telobesedila"/>
        <w:spacing w:before="7"/>
        <w:rPr>
          <w:b/>
          <w:sz w:val="28"/>
        </w:rPr>
      </w:pPr>
      <w:r>
        <w:rPr>
          <w:noProof/>
          <w:lang w:val="sl-SI" w:eastAsia="sl-SI"/>
        </w:rPr>
        <mc:AlternateContent>
          <mc:Choice Requires="wps">
            <w:drawing>
              <wp:anchor distT="0" distB="0" distL="0" distR="0" simplePos="0" relativeHeight="251831296" behindDoc="0" locked="0" layoutInCell="1" allowOverlap="1">
                <wp:simplePos x="0" y="0"/>
                <wp:positionH relativeFrom="page">
                  <wp:posOffset>1282700</wp:posOffset>
                </wp:positionH>
                <wp:positionV relativeFrom="paragraph">
                  <wp:posOffset>243205</wp:posOffset>
                </wp:positionV>
                <wp:extent cx="5705475" cy="0"/>
                <wp:effectExtent l="6350" t="8890" r="12700" b="10160"/>
                <wp:wrapTopAndBottom/>
                <wp:docPr id="44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547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F89EC1" id="Line 72" o:spid="_x0000_s1026" style="position:absolute;z-index:251831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101pt,19.15pt" to="550.2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LMZFwIAACsEAAAOAAAAZHJzL2Uyb0RvYy54bWysU9uO2yAQfa/Uf0C8J7ZT52bFWbVx0pd0&#10;G2m3H0AAx6gYEJA4UdV/70DiKNu+VFVlCQ/MzOHMnGHxdG4lOnHrhFYlzoYpRlxRzYQ6lPjb62Yw&#10;w8h5ohiRWvESX7jDT8v37xadKfhIN1oybhGAKFd0psSN96ZIEkcb3hI31IYrcNbatsTD1h4SZkkH&#10;6K1MRmk6STptmbGacufgtLo68TLi1zWn/mtdO+6RLDFw83G1cd2HNVkuSHGwxDSC3miQf2DREqHg&#10;0jtURTxBRyv+gGoFtdrp2g+pbhNd14LyWANUk6W/VfPSEMNjLdAcZ+5tcv8Plj6fdhYJVuI8h/4o&#10;0oJIW6E4mo5CczrjCohZqZ0N5dGzejFbTb87pPSqIerAI8nXi4G8LGQkb1LCxhm4Yt990QxiyNHr&#10;2KlzbdsACT1A5yjI5S4IP3tE4XA8Tcf5dIwR7X0JKfpEY53/zHWLglFiCaQjMDltnQ9ESNGHhHuU&#10;3ggpo95Soa7E8/FoHBOcloIFZwhz9rBfSYtOBCbm0zp8sSrwPIZZfVQsgjWcsPXN9kTIqw2XSxXw&#10;oBSgc7OuI/Fjns7Xs/UsH+SjyXqQp1U1+LhZ5YPJJpuOqw/ValVlPwO1LC8awRhXgV0/nln+d/Lf&#10;Hsp1sO4Dem9D8hY99gvI9v9IOmoZ5LsOwl6zy872GsNExuDb6wkj/7gH+/GNL38BAAD//wMAUEsD&#10;BBQABgAIAAAAIQBYS5tp3wAAAAoBAAAPAAAAZHJzL2Rvd25yZXYueG1sTI9BS8NAEIXvBf/DMoK3&#10;drcplRKzKVJaelHQKgVvm+yYBLOzITtJ4793iwc9vnmPN9/LtpNrxYh9aDxpWC4UCKTS24YqDe9v&#10;h/kGRGBD1rSeUMM3BtjmN7PMpNZf6BXHE1cillBIjYaauUulDGWNzoSF75Ci9+l7ZzjKvpK2N5dY&#10;7lqZKHUvnWkofqhNh7say6/T4DTsD/vndVGcuRnPpTp+TNVATy9a391Ojw8gGCf+C8MVP6JDHpkK&#10;P5ANotWQqCRuYQ2rzQrENbBUag2i+L3IPJP/J+Q/AAAA//8DAFBLAQItABQABgAIAAAAIQC2gziS&#10;/gAAAOEBAAATAAAAAAAAAAAAAAAAAAAAAABbQ29udGVudF9UeXBlc10ueG1sUEsBAi0AFAAGAAgA&#10;AAAhADj9If/WAAAAlAEAAAsAAAAAAAAAAAAAAAAALwEAAF9yZWxzLy5yZWxzUEsBAi0AFAAGAAgA&#10;AAAhAOmMsxkXAgAAKwQAAA4AAAAAAAAAAAAAAAAALgIAAGRycy9lMm9Eb2MueG1sUEsBAi0AFAAG&#10;AAgAAAAhAFhLm2nfAAAACgEAAA8AAAAAAAAAAAAAAAAAcQQAAGRycy9kb3ducmV2LnhtbFBLBQYA&#10;AAAABAAEAPMAAAB9BQAAAAA=&#10;" strokecolor="#bebebe">
                <w10:wrap type="topAndBottom" anchorx="page"/>
              </v:line>
            </w:pict>
          </mc:Fallback>
        </mc:AlternateContent>
      </w:r>
    </w:p>
    <w:p w:rsidR="00E82C09" w:rsidRDefault="00E82C09">
      <w:pPr>
        <w:pStyle w:val="Telobesedila"/>
        <w:spacing w:before="8" w:after="1"/>
        <w:rPr>
          <w:b/>
          <w:sz w:val="16"/>
        </w:rPr>
      </w:pPr>
    </w:p>
    <w:tbl>
      <w:tblPr>
        <w:tblStyle w:val="TableNormal"/>
        <w:tblW w:w="0" w:type="auto"/>
        <w:tblInd w:w="4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2"/>
        <w:gridCol w:w="6378"/>
      </w:tblGrid>
      <w:tr w:rsidR="00E82C09" w:rsidRPr="001B1226">
        <w:trPr>
          <w:trHeight w:hRule="exact" w:val="550"/>
        </w:trPr>
        <w:tc>
          <w:tcPr>
            <w:tcW w:w="1562" w:type="dxa"/>
          </w:tcPr>
          <w:p w:rsidR="00E82C09" w:rsidRDefault="003310CA">
            <w:pPr>
              <w:pStyle w:val="TableParagraph"/>
              <w:spacing w:before="2" w:line="281" w:lineRule="exact"/>
              <w:ind w:left="158"/>
              <w:rPr>
                <w:sz w:val="24"/>
              </w:rPr>
            </w:pPr>
            <w:r>
              <w:rPr>
                <w:sz w:val="24"/>
              </w:rPr>
              <w:t>Kategorija</w:t>
            </w:r>
          </w:p>
          <w:p w:rsidR="00E82C09" w:rsidRDefault="003310CA">
            <w:pPr>
              <w:pStyle w:val="TableParagraph"/>
              <w:spacing w:line="258" w:lineRule="exact"/>
              <w:ind w:left="105"/>
              <w:rPr>
                <w:b/>
              </w:rPr>
            </w:pPr>
            <w:r>
              <w:rPr>
                <w:b/>
                <w:color w:val="201D1E"/>
              </w:rPr>
              <w:t>Protokolov</w:t>
            </w:r>
          </w:p>
        </w:tc>
        <w:tc>
          <w:tcPr>
            <w:tcW w:w="6378" w:type="dxa"/>
          </w:tcPr>
          <w:p w:rsidR="00E82C09" w:rsidRPr="00AF39A6" w:rsidRDefault="003310CA">
            <w:pPr>
              <w:pStyle w:val="TableParagraph"/>
              <w:spacing w:before="2"/>
              <w:rPr>
                <w:sz w:val="24"/>
                <w:lang w:val="de-DE"/>
              </w:rPr>
            </w:pPr>
            <w:r w:rsidRPr="00AF39A6">
              <w:rPr>
                <w:color w:val="212121"/>
                <w:sz w:val="24"/>
                <w:lang w:val="de-DE"/>
              </w:rPr>
              <w:t>Namen za razpravo / primeri protokolov</w:t>
            </w:r>
          </w:p>
        </w:tc>
      </w:tr>
      <w:tr w:rsidR="00E82C09">
        <w:trPr>
          <w:trHeight w:hRule="exact" w:val="1183"/>
        </w:trPr>
        <w:tc>
          <w:tcPr>
            <w:tcW w:w="1562" w:type="dxa"/>
          </w:tcPr>
          <w:p w:rsidR="00E82C09" w:rsidRDefault="003310CA">
            <w:pPr>
              <w:pStyle w:val="TableParagraph"/>
              <w:spacing w:before="6" w:line="247" w:lineRule="auto"/>
              <w:ind w:left="105" w:right="277"/>
              <w:rPr>
                <w:b/>
                <w:sz w:val="20"/>
              </w:rPr>
            </w:pPr>
            <w:r>
              <w:rPr>
                <w:b/>
                <w:color w:val="201D1E"/>
                <w:sz w:val="20"/>
              </w:rPr>
              <w:t xml:space="preserve">Delitev </w:t>
            </w:r>
            <w:r>
              <w:rPr>
                <w:b/>
                <w:color w:val="201D1E"/>
                <w:w w:val="95"/>
                <w:sz w:val="20"/>
              </w:rPr>
              <w:t>izkušenj</w:t>
            </w:r>
          </w:p>
        </w:tc>
        <w:tc>
          <w:tcPr>
            <w:tcW w:w="6378" w:type="dxa"/>
          </w:tcPr>
          <w:p w:rsidR="00E82C09" w:rsidRDefault="003310CA">
            <w:pPr>
              <w:pStyle w:val="TableParagraph"/>
              <w:spacing w:before="2"/>
              <w:rPr>
                <w:sz w:val="20"/>
              </w:rPr>
            </w:pPr>
            <w:r>
              <w:rPr>
                <w:b/>
                <w:color w:val="212121"/>
                <w:sz w:val="20"/>
              </w:rPr>
              <w:t>Nameni</w:t>
            </w:r>
            <w:r>
              <w:rPr>
                <w:color w:val="212121"/>
                <w:sz w:val="20"/>
              </w:rPr>
              <w:t>: skupna raba osebnih povezav, ogrevanje za delo, raziskovanje idej, odkrivanje predpostavk</w:t>
            </w:r>
          </w:p>
          <w:p w:rsidR="00E82C09" w:rsidRDefault="003310CA">
            <w:pPr>
              <w:pStyle w:val="TableParagraph"/>
              <w:ind w:right="286"/>
              <w:rPr>
                <w:sz w:val="20"/>
              </w:rPr>
            </w:pPr>
            <w:r>
              <w:rPr>
                <w:b/>
                <w:color w:val="212121"/>
                <w:sz w:val="20"/>
              </w:rPr>
              <w:t>Primeri</w:t>
            </w:r>
            <w:r>
              <w:rPr>
                <w:color w:val="212121"/>
                <w:sz w:val="20"/>
              </w:rPr>
              <w:t>: 059 Kompas, Povezave, 125 Kreda govori - tiha refleksija, Continuum Dialog, 130 in 130a Citati (Block Party), 103 Microlab, 016 Osem pedagoških strasti</w:t>
            </w:r>
          </w:p>
        </w:tc>
      </w:tr>
      <w:tr w:rsidR="00E82C09">
        <w:trPr>
          <w:trHeight w:hRule="exact" w:val="1417"/>
        </w:trPr>
        <w:tc>
          <w:tcPr>
            <w:tcW w:w="1562" w:type="dxa"/>
          </w:tcPr>
          <w:p w:rsidR="00E82C09" w:rsidRDefault="003310CA">
            <w:pPr>
              <w:pStyle w:val="TableParagraph"/>
              <w:spacing w:before="6" w:line="244" w:lineRule="auto"/>
              <w:ind w:left="105"/>
              <w:rPr>
                <w:b/>
                <w:sz w:val="20"/>
              </w:rPr>
            </w:pPr>
            <w:r>
              <w:rPr>
                <w:b/>
                <w:color w:val="201D1E"/>
                <w:sz w:val="20"/>
              </w:rPr>
              <w:t>Razprava ob besedilu</w:t>
            </w:r>
          </w:p>
        </w:tc>
        <w:tc>
          <w:tcPr>
            <w:tcW w:w="6378" w:type="dxa"/>
          </w:tcPr>
          <w:p w:rsidR="00E82C09" w:rsidRDefault="003310CA">
            <w:pPr>
              <w:pStyle w:val="TableParagraph"/>
              <w:spacing w:before="2"/>
              <w:ind w:right="416"/>
              <w:rPr>
                <w:sz w:val="20"/>
              </w:rPr>
            </w:pPr>
            <w:r>
              <w:rPr>
                <w:b/>
                <w:color w:val="212121"/>
                <w:sz w:val="20"/>
              </w:rPr>
              <w:t>Nameni</w:t>
            </w:r>
            <w:r>
              <w:rPr>
                <w:color w:val="212121"/>
                <w:sz w:val="20"/>
              </w:rPr>
              <w:t xml:space="preserve">: Raziskovanje besedila skupaj, ponovni pregled ključnih konceptov, učenje novih konceptov, preverjanje predpostavk </w:t>
            </w:r>
            <w:r>
              <w:rPr>
                <w:b/>
                <w:color w:val="212121"/>
                <w:sz w:val="20"/>
              </w:rPr>
              <w:t>Primeri</w:t>
            </w:r>
            <w:r>
              <w:rPr>
                <w:color w:val="212121"/>
                <w:sz w:val="20"/>
              </w:rPr>
              <w:t>: Tri stopnje besedila, Besedilna preusmeritev, 125 Kreda govori - tiha refleksija kredni pogovor, 058 Zadnja beseda, štirje A-ji,</w:t>
            </w:r>
          </w:p>
          <w:p w:rsidR="00E82C09" w:rsidRDefault="003310CA">
            <w:pPr>
              <w:pStyle w:val="TableParagraph"/>
              <w:rPr>
                <w:sz w:val="20"/>
              </w:rPr>
            </w:pPr>
            <w:r>
              <w:rPr>
                <w:color w:val="212121"/>
                <w:sz w:val="20"/>
              </w:rPr>
              <w:t>Pustite mi zadnjo besedo, 103 Microlab, Seminar z besedili, 130 in 130a Citati (Block Party)</w:t>
            </w:r>
          </w:p>
        </w:tc>
      </w:tr>
      <w:tr w:rsidR="00E82C09">
        <w:trPr>
          <w:trHeight w:hRule="exact" w:val="1183"/>
        </w:trPr>
        <w:tc>
          <w:tcPr>
            <w:tcW w:w="1562" w:type="dxa"/>
          </w:tcPr>
          <w:p w:rsidR="00E82C09" w:rsidRDefault="003310CA">
            <w:pPr>
              <w:pStyle w:val="TableParagraph"/>
              <w:spacing w:before="6" w:line="247" w:lineRule="auto"/>
              <w:ind w:left="105" w:right="277"/>
              <w:rPr>
                <w:b/>
                <w:sz w:val="20"/>
              </w:rPr>
            </w:pPr>
            <w:r>
              <w:rPr>
                <w:b/>
                <w:color w:val="201D1E"/>
                <w:sz w:val="20"/>
              </w:rPr>
              <w:t>Pregled dela učencev</w:t>
            </w:r>
          </w:p>
        </w:tc>
        <w:tc>
          <w:tcPr>
            <w:tcW w:w="6378" w:type="dxa"/>
          </w:tcPr>
          <w:p w:rsidR="00E82C09" w:rsidRDefault="003310CA">
            <w:pPr>
              <w:pStyle w:val="TableParagraph"/>
              <w:spacing w:before="2"/>
              <w:ind w:right="335"/>
              <w:rPr>
                <w:sz w:val="20"/>
              </w:rPr>
            </w:pPr>
            <w:r>
              <w:rPr>
                <w:b/>
                <w:color w:val="212121"/>
                <w:sz w:val="20"/>
              </w:rPr>
              <w:t>Namen</w:t>
            </w:r>
            <w:r>
              <w:rPr>
                <w:color w:val="212121"/>
                <w:sz w:val="20"/>
              </w:rPr>
              <w:t>: Obravnavanje in usklajevanje pričakovanj dela učencev, izpodbijanje predpostavk, primerjanje odzivov učiteljev s standardno skalo, načrtovanje poučevanja</w:t>
            </w:r>
          </w:p>
          <w:p w:rsidR="00E82C09" w:rsidRDefault="003310CA">
            <w:pPr>
              <w:pStyle w:val="TableParagraph"/>
              <w:ind w:right="308"/>
              <w:rPr>
                <w:sz w:val="20"/>
              </w:rPr>
            </w:pPr>
            <w:r>
              <w:rPr>
                <w:b/>
                <w:color w:val="212121"/>
                <w:sz w:val="20"/>
              </w:rPr>
              <w:t>Primeri</w:t>
            </w:r>
            <w:r>
              <w:rPr>
                <w:color w:val="212121"/>
                <w:sz w:val="20"/>
              </w:rPr>
              <w:t>: Konferenca sodelovalnega ocenjevanja, 111 Atlas: pogled na podatke, Umetniška zbirka, Galerija dela učencev, Rezina</w:t>
            </w:r>
          </w:p>
        </w:tc>
      </w:tr>
      <w:tr w:rsidR="00E82C09">
        <w:trPr>
          <w:trHeight w:hRule="exact" w:val="1183"/>
        </w:trPr>
        <w:tc>
          <w:tcPr>
            <w:tcW w:w="1562" w:type="dxa"/>
          </w:tcPr>
          <w:p w:rsidR="00E82C09" w:rsidRDefault="003310CA">
            <w:pPr>
              <w:pStyle w:val="TableParagraph"/>
              <w:spacing w:before="6" w:line="247" w:lineRule="auto"/>
              <w:ind w:left="105"/>
              <w:rPr>
                <w:b/>
                <w:sz w:val="20"/>
              </w:rPr>
            </w:pPr>
            <w:r>
              <w:rPr>
                <w:b/>
                <w:color w:val="201D1E"/>
                <w:w w:val="95"/>
                <w:sz w:val="20"/>
              </w:rPr>
              <w:t xml:space="preserve">Izboljševanje, </w:t>
            </w:r>
            <w:r>
              <w:rPr>
                <w:b/>
                <w:color w:val="201D1E"/>
                <w:sz w:val="20"/>
              </w:rPr>
              <w:t>prilagajanje specifičnim razmeram</w:t>
            </w:r>
          </w:p>
        </w:tc>
        <w:tc>
          <w:tcPr>
            <w:tcW w:w="6378" w:type="dxa"/>
          </w:tcPr>
          <w:p w:rsidR="00E82C09" w:rsidRDefault="003310CA">
            <w:pPr>
              <w:pStyle w:val="TableParagraph"/>
              <w:spacing w:before="2"/>
              <w:ind w:right="141"/>
              <w:rPr>
                <w:sz w:val="20"/>
              </w:rPr>
            </w:pPr>
            <w:r>
              <w:rPr>
                <w:b/>
                <w:color w:val="212121"/>
                <w:sz w:val="20"/>
              </w:rPr>
              <w:t>Namen</w:t>
            </w:r>
            <w:r>
              <w:rPr>
                <w:color w:val="212121"/>
                <w:sz w:val="20"/>
              </w:rPr>
              <w:t xml:space="preserve">: Izboljšanje napisanega besedila, izboljšanje učne ure / ocenjevanja, reševanje dileme poučevanja, pregled dela učencev v zvezi z nalogo, izboljšanje določenega načrta ali procesa, ki je že vzpostavljen </w:t>
            </w:r>
            <w:r>
              <w:rPr>
                <w:b/>
                <w:color w:val="212121"/>
                <w:sz w:val="20"/>
              </w:rPr>
              <w:t>Primeri</w:t>
            </w:r>
            <w:r>
              <w:rPr>
                <w:color w:val="212121"/>
                <w:sz w:val="20"/>
              </w:rPr>
              <w:t>: Tuning Protocol, Tuning a Plan, Constructivist Tuning Protocol, Tuning za večje skupine</w:t>
            </w:r>
          </w:p>
        </w:tc>
      </w:tr>
      <w:tr w:rsidR="00E82C09">
        <w:trPr>
          <w:trHeight w:hRule="exact" w:val="1181"/>
        </w:trPr>
        <w:tc>
          <w:tcPr>
            <w:tcW w:w="1562" w:type="dxa"/>
          </w:tcPr>
          <w:p w:rsidR="00E82C09" w:rsidRDefault="003310CA">
            <w:pPr>
              <w:pStyle w:val="TableParagraph"/>
              <w:spacing w:before="7" w:line="244" w:lineRule="auto"/>
              <w:ind w:left="105"/>
              <w:rPr>
                <w:b/>
                <w:sz w:val="20"/>
              </w:rPr>
            </w:pPr>
            <w:r>
              <w:rPr>
                <w:b/>
                <w:color w:val="201D1E"/>
                <w:sz w:val="20"/>
              </w:rPr>
              <w:t xml:space="preserve">Pregled </w:t>
            </w:r>
            <w:r>
              <w:rPr>
                <w:b/>
                <w:color w:val="201D1E"/>
                <w:w w:val="95"/>
                <w:sz w:val="20"/>
              </w:rPr>
              <w:t>podatkov</w:t>
            </w:r>
          </w:p>
        </w:tc>
        <w:tc>
          <w:tcPr>
            <w:tcW w:w="6378" w:type="dxa"/>
          </w:tcPr>
          <w:p w:rsidR="00E82C09" w:rsidRDefault="003310CA">
            <w:pPr>
              <w:pStyle w:val="TableParagraph"/>
              <w:ind w:right="278"/>
              <w:rPr>
                <w:sz w:val="20"/>
              </w:rPr>
            </w:pPr>
            <w:r>
              <w:rPr>
                <w:b/>
                <w:color w:val="212121"/>
                <w:sz w:val="20"/>
              </w:rPr>
              <w:t>Nameni</w:t>
            </w:r>
            <w:r>
              <w:rPr>
                <w:color w:val="212121"/>
                <w:sz w:val="20"/>
              </w:rPr>
              <w:t>: Oblikovanje pouka, ki temelji na ocenjevanju, osredotočanje učnih in intervencijskih prizadevanj, sprejemanje odločitev na podlagi podatkov, usklajevanje prizadevanj za reformo poučevanja</w:t>
            </w:r>
          </w:p>
          <w:p w:rsidR="00E82C09" w:rsidRDefault="003310CA">
            <w:pPr>
              <w:pStyle w:val="TableParagraph"/>
              <w:rPr>
                <w:sz w:val="20"/>
              </w:rPr>
            </w:pPr>
            <w:r>
              <w:rPr>
                <w:b/>
                <w:color w:val="212121"/>
                <w:sz w:val="20"/>
              </w:rPr>
              <w:t>Primeri</w:t>
            </w:r>
            <w:r>
              <w:rPr>
                <w:color w:val="212121"/>
                <w:sz w:val="20"/>
              </w:rPr>
              <w:t>: 111 Atlas: pogled na podatke, Pogovor na podlagi podatkov, Protokol za zbiranje podatkov, Rezina</w:t>
            </w:r>
          </w:p>
        </w:tc>
      </w:tr>
      <w:tr w:rsidR="00E82C09">
        <w:trPr>
          <w:trHeight w:hRule="exact" w:val="1418"/>
        </w:trPr>
        <w:tc>
          <w:tcPr>
            <w:tcW w:w="1562" w:type="dxa"/>
          </w:tcPr>
          <w:p w:rsidR="00E82C09" w:rsidRDefault="003310CA">
            <w:pPr>
              <w:pStyle w:val="TableParagraph"/>
              <w:spacing w:before="6" w:line="247" w:lineRule="auto"/>
              <w:ind w:left="105"/>
              <w:rPr>
                <w:b/>
                <w:sz w:val="20"/>
              </w:rPr>
            </w:pPr>
            <w:r>
              <w:rPr>
                <w:b/>
                <w:color w:val="201D1E"/>
                <w:sz w:val="20"/>
              </w:rPr>
              <w:t>Načrtovanje in opazovanje</w:t>
            </w:r>
          </w:p>
        </w:tc>
        <w:tc>
          <w:tcPr>
            <w:tcW w:w="6378" w:type="dxa"/>
          </w:tcPr>
          <w:p w:rsidR="00E82C09" w:rsidRDefault="003310CA">
            <w:pPr>
              <w:pStyle w:val="TableParagraph"/>
              <w:spacing w:before="2"/>
              <w:ind w:right="286"/>
              <w:rPr>
                <w:sz w:val="20"/>
              </w:rPr>
            </w:pPr>
            <w:r>
              <w:rPr>
                <w:b/>
                <w:color w:val="212121"/>
                <w:sz w:val="20"/>
              </w:rPr>
              <w:t>Namen</w:t>
            </w:r>
            <w:r>
              <w:rPr>
                <w:color w:val="212121"/>
                <w:sz w:val="20"/>
              </w:rPr>
              <w:t>: Načrtovanje ali sonačrtovanje poučevanja, raziskovanje uporabe fizičnega prostora, opazovanje interakcije učitelja in učenca, opazovanje odzivov učencev na pouk</w:t>
            </w:r>
          </w:p>
          <w:p w:rsidR="00E82C09" w:rsidRDefault="003310CA">
            <w:pPr>
              <w:pStyle w:val="TableParagraph"/>
              <w:rPr>
                <w:sz w:val="20"/>
              </w:rPr>
            </w:pPr>
            <w:r>
              <w:rPr>
                <w:b/>
                <w:color w:val="212121"/>
                <w:sz w:val="20"/>
              </w:rPr>
              <w:t>Primeri</w:t>
            </w:r>
            <w:r>
              <w:rPr>
                <w:color w:val="212121"/>
                <w:sz w:val="20"/>
              </w:rPr>
              <w:t>: Vodnik po navodilih za vodenje, Priročnik za načrtovanje in opazovanje pouka, Videokamera, Sodni poročevalec, Fokusna točka, Zanimivi trenutki, Opazovalec kot učenec, Opazovanec kot trener</w:t>
            </w:r>
          </w:p>
        </w:tc>
      </w:tr>
      <w:tr w:rsidR="00E82C09">
        <w:trPr>
          <w:trHeight w:hRule="exact" w:val="946"/>
        </w:trPr>
        <w:tc>
          <w:tcPr>
            <w:tcW w:w="1562" w:type="dxa"/>
          </w:tcPr>
          <w:p w:rsidR="00E82C09" w:rsidRDefault="003310CA">
            <w:pPr>
              <w:pStyle w:val="TableParagraph"/>
              <w:spacing w:before="6" w:line="244" w:lineRule="auto"/>
              <w:ind w:left="105" w:right="569"/>
              <w:rPr>
                <w:b/>
                <w:sz w:val="20"/>
              </w:rPr>
            </w:pPr>
            <w:r>
              <w:rPr>
                <w:b/>
                <w:color w:val="201D1E"/>
                <w:sz w:val="20"/>
              </w:rPr>
              <w:t>Dileme iz prakse</w:t>
            </w:r>
          </w:p>
        </w:tc>
        <w:tc>
          <w:tcPr>
            <w:tcW w:w="6378" w:type="dxa"/>
          </w:tcPr>
          <w:p w:rsidR="00E82C09" w:rsidRDefault="003310CA">
            <w:pPr>
              <w:pStyle w:val="TableParagraph"/>
              <w:rPr>
                <w:sz w:val="20"/>
              </w:rPr>
            </w:pPr>
            <w:r>
              <w:rPr>
                <w:b/>
                <w:color w:val="212121"/>
                <w:sz w:val="20"/>
              </w:rPr>
              <w:t>Namen</w:t>
            </w:r>
            <w:r>
              <w:rPr>
                <w:color w:val="212121"/>
                <w:sz w:val="20"/>
              </w:rPr>
              <w:t>: »Opredelitev« problemov v praksi, širjenje razmišljanja o dilemah, kolektivno »posedovanje« dilem, ponujanje naslednjih korakov</w:t>
            </w:r>
          </w:p>
          <w:p w:rsidR="00E82C09" w:rsidRDefault="003310CA">
            <w:pPr>
              <w:pStyle w:val="TableParagraph"/>
              <w:spacing w:before="1" w:line="234" w:lineRule="exact"/>
              <w:rPr>
                <w:sz w:val="20"/>
              </w:rPr>
            </w:pPr>
            <w:r>
              <w:rPr>
                <w:color w:val="212121"/>
                <w:sz w:val="20"/>
              </w:rPr>
              <w:t>/ novih idej</w:t>
            </w:r>
          </w:p>
          <w:p w:rsidR="00E82C09" w:rsidRDefault="003310CA">
            <w:pPr>
              <w:pStyle w:val="TableParagraph"/>
              <w:spacing w:line="234" w:lineRule="exact"/>
              <w:rPr>
                <w:sz w:val="20"/>
              </w:rPr>
            </w:pPr>
            <w:r>
              <w:rPr>
                <w:b/>
                <w:color w:val="212121"/>
                <w:sz w:val="20"/>
              </w:rPr>
              <w:t>Primeri</w:t>
            </w:r>
            <w:r>
              <w:rPr>
                <w:color w:val="212121"/>
                <w:sz w:val="20"/>
              </w:rPr>
              <w:t>: Svetovanje, Issaquah, Charrette, Nazaj v prihodnost</w:t>
            </w:r>
          </w:p>
        </w:tc>
      </w:tr>
      <w:tr w:rsidR="00E82C09">
        <w:trPr>
          <w:trHeight w:hRule="exact" w:val="1183"/>
        </w:trPr>
        <w:tc>
          <w:tcPr>
            <w:tcW w:w="1562" w:type="dxa"/>
          </w:tcPr>
          <w:p w:rsidR="00E82C09" w:rsidRDefault="003310CA">
            <w:pPr>
              <w:pStyle w:val="TableParagraph"/>
              <w:spacing w:before="9" w:line="244" w:lineRule="auto"/>
              <w:ind w:left="105"/>
              <w:rPr>
                <w:b/>
                <w:sz w:val="20"/>
              </w:rPr>
            </w:pPr>
            <w:r>
              <w:rPr>
                <w:b/>
                <w:color w:val="201D1E"/>
                <w:w w:val="95"/>
                <w:sz w:val="20"/>
              </w:rPr>
              <w:t xml:space="preserve">(Družbena) </w:t>
            </w:r>
            <w:r>
              <w:rPr>
                <w:b/>
                <w:color w:val="201D1E"/>
                <w:sz w:val="20"/>
              </w:rPr>
              <w:t>pravičnost</w:t>
            </w:r>
          </w:p>
        </w:tc>
        <w:tc>
          <w:tcPr>
            <w:tcW w:w="6378" w:type="dxa"/>
          </w:tcPr>
          <w:p w:rsidR="00E82C09" w:rsidRDefault="003310CA">
            <w:pPr>
              <w:pStyle w:val="TableParagraph"/>
              <w:spacing w:before="2"/>
              <w:ind w:right="1187"/>
              <w:rPr>
                <w:sz w:val="20"/>
              </w:rPr>
            </w:pPr>
            <w:r>
              <w:rPr>
                <w:b/>
                <w:color w:val="212121"/>
                <w:sz w:val="20"/>
              </w:rPr>
              <w:t>Nameni</w:t>
            </w:r>
            <w:r>
              <w:rPr>
                <w:color w:val="212121"/>
                <w:sz w:val="20"/>
              </w:rPr>
              <w:t>: Predpostavke za presojo, preučevanje neenakosti, razpravljanje o "slonu v sobi", ponujanje nove ideje</w:t>
            </w:r>
          </w:p>
          <w:p w:rsidR="00E82C09" w:rsidRDefault="003310CA">
            <w:pPr>
              <w:pStyle w:val="TableParagraph"/>
              <w:ind w:right="197"/>
              <w:rPr>
                <w:sz w:val="20"/>
              </w:rPr>
            </w:pPr>
            <w:r>
              <w:rPr>
                <w:b/>
                <w:color w:val="212121"/>
                <w:sz w:val="20"/>
              </w:rPr>
              <w:t>Primeri</w:t>
            </w:r>
            <w:r>
              <w:rPr>
                <w:color w:val="212121"/>
                <w:sz w:val="20"/>
              </w:rPr>
              <w:t>: Pravičnost, Pogled na študentsko delo: pravičnost, Pravičnost v razredu, Provokativni napotki za pogovor o pravičnosti, Izboljšanje pravičnosti</w:t>
            </w:r>
          </w:p>
        </w:tc>
      </w:tr>
    </w:tbl>
    <w:p w:rsidR="00E82C09" w:rsidRDefault="00E82C09">
      <w:pPr>
        <w:pStyle w:val="Telobesedila"/>
        <w:rPr>
          <w:b/>
          <w:sz w:val="20"/>
        </w:rPr>
      </w:pPr>
    </w:p>
    <w:p w:rsidR="00E82C09" w:rsidRDefault="00E82C09">
      <w:pPr>
        <w:pStyle w:val="Telobesedila"/>
        <w:spacing w:before="8"/>
        <w:rPr>
          <w:b/>
          <w:sz w:val="20"/>
        </w:rPr>
      </w:pPr>
    </w:p>
    <w:p w:rsidR="00E82C09" w:rsidRDefault="003310CA">
      <w:pPr>
        <w:ind w:left="871"/>
        <w:rPr>
          <w:sz w:val="20"/>
        </w:rPr>
      </w:pPr>
      <w:r>
        <w:rPr>
          <w:w w:val="95"/>
          <w:sz w:val="20"/>
        </w:rPr>
        <w:t xml:space="preserve">From:        </w:t>
      </w:r>
      <w:hyperlink r:id="rId422">
        <w:r>
          <w:rPr>
            <w:w w:val="95"/>
            <w:sz w:val="20"/>
          </w:rPr>
          <w:t>http://schoolreforminitiative.org/doc/continuum_discussion_protocols.pdf</w:t>
        </w:r>
      </w:hyperlink>
    </w:p>
    <w:p w:rsidR="00E82C09" w:rsidRDefault="00E82C09">
      <w:pPr>
        <w:rPr>
          <w:sz w:val="20"/>
        </w:rPr>
        <w:sectPr w:rsidR="00E82C09" w:rsidSect="00522667">
          <w:headerReference w:type="default" r:id="rId423"/>
          <w:footerReference w:type="default" r:id="rId424"/>
          <w:pgSz w:w="11910" w:h="16840"/>
          <w:pgMar w:top="340" w:right="0" w:bottom="280" w:left="1680" w:header="0" w:footer="0"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918336" behindDoc="1" locked="0" layoutInCell="1" allowOverlap="1">
                <wp:simplePos x="0" y="0"/>
                <wp:positionH relativeFrom="page">
                  <wp:posOffset>3989070</wp:posOffset>
                </wp:positionH>
                <wp:positionV relativeFrom="page">
                  <wp:posOffset>225425</wp:posOffset>
                </wp:positionV>
                <wp:extent cx="2806065" cy="989330"/>
                <wp:effectExtent l="0" t="0" r="5715" b="4445"/>
                <wp:wrapNone/>
                <wp:docPr id="432"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6065" cy="989330"/>
                          <a:chOff x="6282" y="355"/>
                          <a:chExt cx="4419" cy="1558"/>
                        </a:xfrm>
                      </wpg:grpSpPr>
                      <pic:pic xmlns:pic="http://schemas.openxmlformats.org/drawingml/2006/picture">
                        <pic:nvPicPr>
                          <pic:cNvPr id="434" name="Picture 7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7585" y="355"/>
                            <a:ext cx="3116" cy="1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6" name="Picture 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82" y="521"/>
                            <a:ext cx="1518" cy="1031"/>
                          </a:xfrm>
                          <a:prstGeom prst="rect">
                            <a:avLst/>
                          </a:prstGeom>
                          <a:noFill/>
                          <a:extLst>
                            <a:ext uri="{909E8E84-426E-40DD-AFC4-6F175D3DCCD1}">
                              <a14:hiddenFill xmlns:a14="http://schemas.microsoft.com/office/drawing/2010/main">
                                <a:solidFill>
                                  <a:srgbClr val="FFFFFF"/>
                                </a:solidFill>
                              </a14:hiddenFill>
                            </a:ext>
                          </a:extLst>
                        </pic:spPr>
                      </pic:pic>
                      <wps:wsp>
                        <wps:cNvPr id="438" name="Text Box 69"/>
                        <wps:cNvSpPr txBox="1">
                          <a:spLocks noChangeArrowheads="1"/>
                        </wps:cNvSpPr>
                        <wps:spPr bwMode="auto">
                          <a:xfrm>
                            <a:off x="6565" y="1633"/>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r>
                                <w:rPr>
                                  <w:rFonts w:ascii="Arial"/>
                                  <w:b/>
                                  <w:sz w:val="18"/>
                                </w:rPr>
                                <w:t>ERASMUS+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8" o:spid="_x0000_s1189" style="position:absolute;margin-left:314.1pt;margin-top:17.75pt;width:220.95pt;height:77.9pt;z-index:-251398144;mso-position-horizontal-relative:page;mso-position-vertical-relative:page" coordorigin="6282,355" coordsize="4419,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SYkedBAAAcg8AAA4AAABkcnMvZTJvRG9jLnhtbOxX227jNhB9L9B/&#10;IPSuWJIlWRLiLBJfggW2bdDdfgAt0RaxEqmSdOS06L93hpRiJ3G7afapizVgaXgbzf0ML98d2obc&#10;M6W5FHMvvAg8wkQpKy52c++3T2s/84g2VFS0kYLNvQemvXdXP/5w2XcFi2Qtm4opAkyELvpu7tXG&#10;dMVkosuatVRfyI4JWNxK1VIDQ7WbVIr2wL1tJlEQpJNeqqpTsmRaw+zSLXpXlv92y0rzy3armSHN&#10;3APZjH0q+9zgc3J1SYudol3Ny0EM+gYpWsoFfPSR1ZIaSvaKv2DV8lJJLbfmopTtRG63vGRWB9Am&#10;DJ5pc6vkvrO67Ip+1z2aCUz7zE5vZlv+fH+nCK/mXjyNPCJoC06y3yVphtbpu10Bm25V97G7U05F&#10;ID/I8rOG5cnzdRzv3Gay6X+SFfCjeyOtdQ5b1SIL0JscrBMeHp3ADoaUMBllQRqkiUdKWMuzfDod&#10;vFTW4Eo8lkYZiAqr0yRxDizr1XA6jsPcHQ2TxCowoYX7rBV1EO3qsuNlAf/BpkC9sOmXYw9Omb1i&#10;3sCkfRWPlqrP+84H93fU8A1vuHmwoQwWQqHE/R0v0dI4OHVPPLoH1vGzZBai9uM2d4iiUtY5RMhF&#10;TcWOXesO0gCSE86PU0rJvma00jiNbnzKxQ6fCLJpeLfmTYPeQ3pQGTLpWSSesZqL8qUs9y0TxqWt&#10;Yg1oL4Wueac9ogrWbhhEoXpfhTZUIBw+aIOfw8CwqfRnlF0HQR7d+IskWPhxMFv513k882fBahYH&#10;cRYuwsVfeDqMi71mYAbaLDs+yAqzL6Q9mzdDhXEZaTOb3FNbP9BSVqDxbUWEKTQJyqpV+SsYG/YB&#10;bRQzZY3kFiw3zMPmxwVr5qNl0QcakuyLeTNLMsiP0wQYk2cahuk/hD9EhtLmlsmWIAGmBkGtqek9&#10;qOFUG7eg0EKiw60q55yRB/kqW2WxH0fpCpyxXPrX60Xsp+twliyny8ViGY7OqHlVMYHsvt4X1rSy&#10;4dUYjlrtNotGOR+t7c+GNBj6uG2CMXEUY/Tf+HZ+HB0As0jC//9YJyAAXBm/G+uELaCoEZaTb6ZO&#10;AAaU0FoYAJhOceFi+Vykfi8bz3AziWzRd6UVMTdMQujTEHDDYOoAYUTN72XjTWWj76Cf1SNMwuh1&#10;0IPd7LlO8GNNOwbFGtme9gTgNZfrnxABbuSBpDkWv2EftmzEHGAecd5WTte5/UsncHLU8XkVJKUJ&#10;tmwYQOl0ihKcBFcQTV1wRUE0VOaxERzx5r9DUiOeYBTAqps5VwC+Eag6bYXyMIqDmyj312k28+N1&#10;nPj5LMj8IMxv8jSI83i5foq+H7hgX4++pIemPIkSF0xHfMXW5wSGA/t7CcO0aLmBC1/D27mXPW6i&#10;BTajK1HZwDGUN44+QW0Uf0Tr8e1QGwMWY9RFqzlsDvY+E4YW9nB1I6sHSAQloeuBSyBcV4GopfrD&#10;Iz1c/eae/n1PsY9v3gtIVLwnjoQaic1IUFHC0blnPOLIhXH3yT2g0K4Gzi7ThLyGa8+W287qKAXI&#10;jgOoDZayFzurz3AJxZvj6djuOl6Vr/4GAAD//wMAUEsDBBQABgAIAAAAIQAZlLvJwwAAAKcBAAAZ&#10;AAAAZHJzL19yZWxzL2Uyb0RvYy54bWwucmVsc7yQywrCMBBF94L/EGZv03YhIqZuRHAr+gFDMk2j&#10;zYMkiv69AUEUBHcuZ4Z77mFW65sd2ZViMt4JaKoaGDnplXFawPGwnS2ApYxO4egdCbhTgnU3naz2&#10;NGIuoTSYkFihuCRgyDksOU9yIIup8oFcufQ+WsxljJoHlGfUxNu6nvP4zoDug8l2SkDcqRbY4R5K&#10;82+273sjaePlxZLLXyq4saW7ADFqygIsKYPPZVudAmng3yWa/0g0Lwn+8d7uAQAA//8DAFBLAwQU&#10;AAYACAAAACEAnJO0zuIAAAALAQAADwAAAGRycy9kb3ducmV2LnhtbEyPwWrDMAyG74O9g9Fgt9V2&#10;Qro2jVNK2XYqg7aDsZuaqElobIfYTdK3n3vabhL6+PX92XrSLRuod401CuRMACNT2LIxlYKv4/vL&#10;ApjzaEpsrSEFN3Kwzh8fMkxLO5o9DQdfsRBiXIoKau+7lHNX1KTRzWxHJtzOttfow9pXvOxxDOG6&#10;5ZEQc66xMeFDjR1tayouh6tW8DHiuInl27C7nLe3n2Py+b2TpNTz07RZAfM0+T8Y7vpBHfLgdLJX&#10;UzrWKphHiyigCuIkAXYHxKuQwE5hWsoYeJ7x/x3yXwAAAP//AwBQSwMECgAAAAAAAAAhAFyM/FdR&#10;KgAAUSoAABUAAABkcnMvbWVkaWEvaW1hZ2UxLmpwZWf/2P/gABBKRklGAAEBAQBgAGAAAP/bAEMA&#10;AwICAwICAwMDAwQDAwQFCAUFBAQFCgcHBggMCgwMCwoLCw0OEhANDhEOCwsQFhARExQVFRUMDxcY&#10;FhQYEhQVFP/bAEMBAwQEBQQFCQUFCRQNCw0UFBQUFBQUFBQUFBQUFBQUFBQUFBQUFBQUFBQUFBQU&#10;FBQUFBQUFBQUFBQUFBQUFBQUFP/AABEIANgBs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ZQA+imbh/eooAfRRRQAUUUUAFFFFABRRRQAUUUUAFFFFABRRRQAUUUUAFFFFABRRRQAUUUUA&#10;FFFFABRRRQAUUUUAFFFFABRRRQAUUUUAFFFFABRRRQAUUUUAFFFFABRRRQAUUUUAFFFFABRRRQBC&#10;ACq8fQZr4Y/bE/bM1Lwlrt14F8BXSWuoW426jqy/M0bdfKiz/EP4mr7dvZ2S0kdF3OFLKPpX4b+L&#10;9RudX8Wa3fXbM91c3kssrN/eZ23V52YVp0aV4n6j4fZFhs6zGcsVDnhS+z3JL3x34k1PUBf3viDV&#10;Li9DbhcS3krN/wB9b699+AX7bfi/4barbWHifUbjxL4Xdtsi3TBriBf76v8Aeb/davmakr56FerC&#10;fPCZ/R2YcOZXmOF+r1aUT93dI1mz13S7TULCdLizuollgli5V0b7rCtI4NfM/wCwD4jutf8A2edJ&#10;ivGZ/wCzbueziZu8atuT/wBCr6R3kqK+wpvnipH8WZhhZYHF1cLP7EnH7izRRRVHGFFFFABRRRQA&#10;UUUUAMGAPauK+I/xc8MfCywW41/UVtnl/wBVap808v8Aup3rd8T+Irbwt4Z1PWLs/wCj2Fu9xL9E&#10;XdX5b+OfG2q/ELxPe69q87TXd033N3yRL/Aif7KV6mX4L69P+6eZjcX9Wh/ePryT9vTwxFcbIvDe&#10;rPB/z2LRq3/fGa9e+GHx48I/FaFl0XUdt6i7pNPuk8u4Tj+7/F/wGvzIq/oGv3/hjWrLVtMuGtL+&#10;0kWSORf4Wr6GvkdLl/dfEeRSzSpzfvT9b9tGODXLfDXxcnjzwLoviCNPL/tC2SZ0H8L/AMa/99bq&#10;6k84r4mUeX3T6mL5h1FFFMYUUUUAFFFFABRRRQAUUUUAFFFFABRRRQAUUUUAFFFFABRRRQAUUUUA&#10;FFFFABRRRQAUUUUAFFFFABRRRQAUUUUAVihIBIzjqK/JH9r/AOBd/wDCD4p6jdJAT4b1iZ7yyuVT&#10;5FLNveL/AID/AOg1+uIAwp3evasDxf4K0Px5ok+jeIdNt9V0yfh7a4Tcp/8Ar1z4mh9YhyH1XDHE&#10;NXhvHfWIR54y+KJ+GxLSHnmrGl6Xd67qNvp+n20l3e3UixQW8S7ndq/SjWf+CbPw51HUHns9V1zS&#10;43bf9njmjkRT/s7lLD869U+D37KfgL4Jy/a9F06S71bbt/tO/bzZ1/3f4V/4Corw4ZbU5veP3DF+&#10;J+XwwvNhITlV/vnA2HijRv2HP2cdAsddX7XrrBgbO3cFp7pvncbv7q/d3/SvnyP/AIKYeNhq5kk8&#10;NaM2l7v+PRGk83b/ANdd3/slaf8AwU4t9QHjjwbPJuOlHT5Ui/u+d5nzf+O7K+JwCxwOtaYnFVaN&#10;X2UDk4R4UyzOsu/tPM4e1q1ZSP2f+Bvx00D48+D11nRC0MkbeVd2U3+ttpe6H/GvTEYEZxX50/8A&#10;BMZr/wD4TzxesW7+zRYRedn7vm7jt/TfX6KuM85wtevhqntqMZyPxTiTK6eTZrWwVKV4wJqKKK6T&#10;5sKKKKAE4x7UcUgGa8E+Nn7V2ifC7U20axtX13WouZ4Y5RHFB7O/97/ZrSlSnWlyUzGpUjSjzzPQ&#10;fjbo9x4g+Eni3T7NS91cadKI1Xqx21+XFfZngr9uix1HU4rXxLoP9mWkrbPttpL5qR/769dtc98b&#10;v2TL29v5vEvw/ji1LTb79++mRSKjJu+bfF/Cy/7FfS5bVnl0/ZYr3OY8PGxhjoe1oe9ynypRXZf8&#10;Kg8b/avs3/CI6x5/937DL/8AEV738C/2PdSbVLXXfHMC2dlbsssWj7lkeV/+moHyqv8AsV9DXzHD&#10;0Yc/OeRQwlWrLl5D6K/Zz0G48M/BfwrZXalLj7L57q38Pmu0v/s9elY4zTUwq7akr83lLmlzH20Y&#10;8seUKKKKksKKKKACiiigAooooAKKKKACiiigAooooAKKKKACiiigAooooAKKKKACiiigAooooAKK&#10;KKACiiigAooooAKKKKACiiigAooooA85+NvwW0D45eDpdA12NkTd5ttdRf622l/vp718WTf8ExvE&#10;/wDbAji8X6aNIDf694JPtG3/AHM7f/Hq/RUlcDIzQfQVz1cNSq/Gj6TK+I81yanOlga3JGR8vu3g&#10;b9gj4OCSKOfVLy8n2/wrPfz/AMlVR+Vcj8HP+Ch2l+OvGdtoPiLw8fDy6hKIba+iuvORXb7iP8v/&#10;AI9XT/t2fBXXPi58OtKvPDlu15qOiTvcNZIfmniZcMF/vN8qcV8NfBv9nHxz8QPH2mWC+HtS020i&#10;uVe8vbq2eJYFV/m+Zv4q461TEUasYUoe4fd5LlmSZtk+IzDNcR/tHvfa/wDAf8R+xqU+mKNi7afX&#10;qH5AJ1FNpT0r4z/bA+OPiLRPGKeEtD1CfR7SG1Sa5lt22Szs38G7+7trow2Gni6nsoHNXrxw8eeZ&#10;9iykiI7Pvbflr8mPElzc3niDVbm+ZnvZbmV53f7+/f8APXv/AOy18cvFP/Cx9P8ADeq6lc6xpeps&#10;8YS7lMrwPs3oyu3avSfjf+x0fHHiG88QeFL6102/u3824sr0usTyf31Zd2zd/u17uD5coxMoYj7R&#10;5GJ5sxoc1I+J6/ST9l17ub4EeFWut2/yGWPd/wA8vNfZ/wCO4rwXwF+wtq41WOXxhq1kuno29rfS&#10;ZHd5f9neyLtr7H07TLXSbGCytIVt7a3jWKKJOFRV4VRU5tjqWIjCFIrLsNVoy55l+iiivnD3gooo&#10;oAKKKKACiiigAooooAKKKKACiiigAooooAKKKKACiiigAooooAKKKKACiiigAooooAKKKKACiiig&#10;AooooAKKKKACiiigAooooAKKKKACiiigBlFPplAHxX4o+KHxytP2t7bQrKxvW8GtdxRRwJY7rV7P&#10;+OVpdn3/AL38VfZ4bnB5P8qYSDIQGUuP4fSvknwppHxwH7Us9zqMupf8Ip9slaR2l/0BrP59ion3&#10;d/3f9qub+Ev5jTM8zjP6vCGH5fs+7/6VI6D4YftVaz48+Mf/AAi0+gw2+mzyzxRbd32iDyt3zS/9&#10;8V03x+/ZjtPjDd2+rWOoLpOtRR+UztHviuE/h3D+8P71eha9rHgX4bXMuuatJovh+6ufla+mWOGa&#10;f23featvwx4v0Txnp/2/QtWtNYtD8vnWcyyp+a16n1hQq89D3TzYwjKPsqsuY8U+BP7Kdv8ACvXf&#10;+Eg1TUhq+rxoy26xRbIoN/3m/wBpq+hzzzR9TS5FYVq08RLnqnRSpxpR5IC0UUVmbBRRRQAUUUUA&#10;FFFFABRRRQAUUUUAFFFFABRRRQAUUUUAFFFFABRRRQAUUUUAFFFFABRRRQAUUUUAFFFFABRRRQAU&#10;UUUAFFFFABRRRQAUUUUAFFFFABRRRQAwDA6VFLyOua5Px/rd1pVla2tlKIrq8l8vz+8SKpZ2X/a/&#10;+KrhPtWpaSwurTVb57iP5tl1cvLFL/ssrN/6DX5vn/G+V5BjaWAxXM5T/l+yd9DB1a8eeJe8N+Dd&#10;asvElndzWfkNBMzXOp+Yh+0rtcdPvHd8v3vu162AMcHjtVPS71dU062u1G1ZoklA/wB5c/1q8egH&#10;Svqsry2jllOUKEpPmlze9Lm+I56lSU5e8fmL+2bqmqX/AMfNattSeQWdskUdhE4+RYvKR/l/4Hvr&#10;qf2BNR1WL4u6hZ27SNpMunyPdofuZVk2N/vf/FvX2X8UPgX4M+L3kN4j0hbm4gXZFdRO0Uqr/d3L&#10;/DVLTvBPhP8AZ2+HPiHUfDejx2SWNjLeTMXdpZ/LRm+dmyxrt+qzhX9tzn51HIa1LNZZjKr7nxHR&#10;eM/ir4S+Hccf/CR6/Y6S8n3IZ5fnb/gI+aneDPij4V+IcEr+GtdstYMX+sjtpcun+8v3hX5K+KfF&#10;Oo+M/EF5rGs3Ul3fXcnmSSM3T/Y/3am8E+M9T+H/AIo0/XtFuGtryzk3Kyt99P40f/ZeuX+0vf8A&#10;g9082PGq+s8vsv3R+yp460h5HTNYmleI7W88K2etzutraT2iXjNK21Y0ZA3NfLXxI/4KB6To2ozW&#10;Hg7RjrojbadQupRFC3+4n3n/APHa9arVjS+I++xePw2Cp+1xE+U+wF49qQkelfDvhf8A4KJXq30a&#10;eJPCsQs2b5p9MnO9P+AMPm/76r66+H/xC0T4leG7fXNBvEvbCcfeBwyt/dZf4WpUq9OtrBkYLM8J&#10;j/8Ad58x1lFFFbHqhRRRQAUUUUAFFFFABRRRQAUUUUAFFFFABRRRQAUUUUAFFFFABRRRQAUUUUAF&#10;FFFABRRRQAUUUUAFFFFABRRRQAUUUUAFFFFABRRRQAw9DmsPWfFWl6AwivLyOCZ1ysXLO30Rfmq1&#10;rWpLpWk3d4y7hbQvNt/vbVzXkNkkiI1zcsJry5/ezyj+Jv8A4mvzLjbjCPCuHpyp0+erU+E9HCYT&#10;6zKx22qXej/EK0jtbDUVj1K2f7RDvR1dGxt5RtrbfmrGh+H2t30n2e/ms7K1f5ZZLSV3lZf9ncq7&#10;P/HqxL21+0ojRt5V1G26CZfvRP8A3q9V8Makdc8O6bfyII5bq3SVl/usy5avkeHcbk/iJU+s5jhf&#10;39A6cRGpl/uwl7sjUtraKzt4oIkCRRrtVf7q1Yoor97PFGAVl+I9DtfE2ganpN3zbX9tLay/7jrt&#10;b+dawozimJrmPyN+LPwV8TfCDxBdWWsafPJYo/8Ao2pov+jzr/C271/2Kv8AwT+AHiP4w+JbWG1s&#10;J7bQllVrvUpY9kSxfxbP771+rsieYMtRGgA68V5X9nUubnPgY8H4OOK9rze5/KfHn7d/jubwr4L8&#10;PeB9Jka2hvlzc7G5FvFsVV/76x/3xXwqOflr7T/4KI+ErkS+E/EsKGS1QS2ErD+Bj8yf+z/9818W&#10;sCPmrzMx5vrB8LxZKq8ylGfw/ZD/AJZ19G/sN/EC68MfF2Hw/JIx0rXYnjaL+FJUTej/APoS/wDA&#10;q+cv+Wde7/sV+ErjxP8AHfSbtI2+yaVFLeTSn+H5Nq/+PNWGD5/bx5TzshlVjmdH2X8x+nlFFFfX&#10;H9FBRRRQAUUUUAFFFFABRRRQAUUUUAFFFFABRRRQAUUUUAFFFFABRRRQAUUUUAFFFFABRRRQAUUU&#10;UAFFFFABRRRQAUUUUAFFFFADOCKCCDQDg1g+JfEtv4YtEmmVppZW2Q28X3pG9BXLWrU8NTlVqy5Y&#10;xHGPMaV9YRX1lNbzLvimRomX/Zbg145dxTeG5PsOrt5DxfJHdP8ALFOv95W/v/3lrYl8XeI71y32&#10;uDTFP3YreDzdv/A3+/8A98rTrXxlrWm8XSwa1a4/ep5flTf8B/hf/d+Wv564mz7g/jDlwNfFShKP&#10;wz5fdPcw9DF4X3oxMO2kk1t/sei7by4b5POT54oP9pmr1/RNNj0bRrOwhyYrSFIEz6Ku3+lM0TVb&#10;PVtNiurCRXtZPu7Rt2/7P1rTB61+l8I8JYLhjDS+qz55VPtHBisVLES98looor9EOEKKKwvFHinR&#10;/Bmm/wBo67qdtpFg08VuLi8lWJPNkcIi7j3ZmVaAN2iuY8Y/Ebw18Po9MfxLrlloseo3aWFm17Ls&#10;8+4f7sS/7RrdtbyDUIRLbzR3ETfxxuHWgDA8c+CtK+Ifhi80LW7Zbmwu02OpPzD0ZfRq+DfiH+wt&#10;468L6jK/hfyPEOls37sLKkVwv++rfL/3zX6MD3oBrmr0KWIVpni5jlGEzSP7+J+ZnhL9in4oeJb5&#10;Ir7ToNAtd37ye8nRiv8AwFd26vuf4JfA7RPgl4Y/svSw1xdTnfd3sy/PM/8A7Kv+zXpnGKRiAPSi&#10;hhqdH4EYZdkeDyyXPQj7xJRRTN9dJ9CPoqJ5Uj27mC7vlqWgAopm+n0AFFFFABRRRQAUUUUAFFFF&#10;ABRRRQAUUUUAFFFFABRRRQAUUUUAFFFFABRRRQAUUUUAFFFFABRRRQAUUUUAFFFFAEZUV5D4juG1&#10;PxdqdxK//Hm6WcS/3U2Izf8AfTN/44levFhXkfiS0bTfFuowy/dvD9sgfP3/AJEVl/4Cy/8Aj61+&#10;P+Kf1j/VyfsNuaPN/h/4c9TLeX6x7xXooor+Gj7Q2vh7cvZeIb6y/wCXe9g+1Bf7kibFf/vrcv8A&#10;3zXjv7c+qahr8/wl+GWiXtxY6t4w8VwPLJaSskqWVn+/uG+T/gFew/D22N94gvNQC/6PaQfZVb++&#10;7srP/wB87V/76r5c8c/Gnwl4U/4KE6xqvxB1P+xNN8GeFY7LQ4ZreWWW8uLr55XgREZ3bb8ny1/o&#10;F4f/AFn/AFdwv1r4uX/yX7J8NjeX28+U+8q+TvBmoal8VP2/PGOqQX1wvhf4e+HotCFukreTNf3T&#10;+dLvX7u5U+X/AIAldh4D+P3jX4j+LvtVr8MdS8M/DK2glnufEnimVbS7l2puXybP7+3/AG2rwj4O&#10;/ESX4bfsJfE740BHj1zxZqeqa/A//LV557j7Paf+yV+hnAU/hf8AtI+N7v8AauTxLqetyTfCLxt4&#10;hv8Awdounyj91BcWqJ5Vwjf9NXSVa9U/bzmbxbF8H/hnbDfd+LPGtg06r/DZWr+bcP8A8B+Suf8A&#10;G37KOpWH7CXhbwV4cj8vxz4LgtfEWmOg+dtUi3Sv/wACdnlX/gVZv7Nvj9v2wP2jbf4qHTrnT/D/&#10;AIG8OJpVrbXUTpt1e6+e927v+eSr5X/fNAFf9oX4M+FP2jP26/A/hzW4JdQ0jwv4bm1fxDbzXTfZ&#10;3Rn22kW3d8jbtzN/eSmeIPDnw38A/F7wToP7PM80Hjpdat/7b0/w3fy3WnxaXv8A9K+3rvaJfl+5&#10;/Hvqx8DfgZ4L/ag+IPxc+Kviyxu9Zg1DxNNpGnKmozw20tnZokCfLE6rKu5H+9X1Xovgzwb8FfCG&#10;of8ACPeH9L8L6PZQS3UyadbJboVVCzu2373/AAKgDwn4X3+pfE/9ub4m+Io9QuU8MeBtJt/CtvbL&#10;K/2eW9lbz7h9v3dyfd/74pf2NNU1D4h/EP45/EiS+uJtC1fxN/ZGjwtKzxfZ7JPK81P99m/8dauE&#10;+CfibUvh9/wT48dfFSytJrjxL4l/tbxSxVd8rS3ErrE//AECf98Un7NH7SHg/wCGf7PHgTwR8O9H&#10;1n4p+MLXTIpbzTvDdm7xJdS/vZfPumXyovndv4qAPqb46/GTR/gP8ONS8Wawst0sG2K00+3/ANdf&#10;XL/LFbxf7bNxXgfhX9nj4r/F62h8c/En4ma74Q8WyyLd6T4b8NT+Vp2jLv3Ikqf8vT7fvb/71c5+&#10;0RrfiuG9/Z9+IfxZ8MpoHhrQfENxd+IdM02V9Ti06V4mSyll2J8+z++i/Kz16jof7Ytj8TvFmlaL&#10;8LfCOu+PLK4ukTUvEL20um6XYQbvnfzZ0Hmuq/wIvzetAGj+1N8frz4VaXoHhPwt9kvPiV4wuP7P&#10;0WG7dUhtv+et7L/0yiHzGvmfxb4V0P4M/Gv4HXfhr4nXnjP4q6z4oisfE1xJr3nve2skT+butVfb&#10;FEr/AHF2fLWr4T/Z08Mftw/Gz4teOPidaX9/pnh/Xz4Y0HTYryW3SGK1G2Uvt/vu26rfg39nr4d6&#10;J+3r4Y0b4f8AhC00LTfhzoMuq6xPCrO9xeXi+Vbo7N8z7U3PQB1n7cfh22+Mfxb+BPwqmvrq1tdS&#10;1a71rVXs7loGSytYPn3sv3d+/arV5s/wt8GW3x58FaX+zU+vf21pesRXHivxHb61eXujwWSf623u&#10;GlleKWV/7i135+EHh/8Aat/ax+LV34utru88M+EtOsfC1nFb3strvnbdcXHzROv99Fo+HOm6v+xP&#10;8efDXwwiub/Wvg743aWLQGuV82bRL9fm+zvL/FE6/d3f+yNQBs/toz+JfiZ8SPhh8F/CPia78I3G&#10;qzzeItb1jT5dktrYWvCf99St/wB9olL8N/2avghrHjzy5fH2rfFbx1ozJezvqniuW+mtWV/lZ4Yn&#10;2J838LrXhni+4+Dfxq/an+LXij4v+N20PRvCEtv4Z0zRItTa1e/WJd1xuii/eyp5ufkSvsH9mC88&#10;Fah4KubnwF8OrrwD4cWfyrV7rSlsH1Jcf68J/rNv+1L81AHuFFFFABRRRQAUUUUAFFFFABRRRQAU&#10;UUUAFFFFABRRRQAUUUUAFFFFABRRRQAUUUUAFFFFABRRRQAUUUUAFFFFADB98Vh+IvDlr4mslgud&#10;yOh3xTxn54m/vLW7xikzmuWrQp4mnKlVjzRkOMuU8quvBfiK0cqIrXU4R92WKTyn/wCBI3/xVS2X&#10;w/1rUm23kkOlWn8XlN5tw3/sq/8Aj1enklegzSqcjlf1r85h4ccNU8V9ZjQ/7d5vd/8AAT0Pr+J5&#10;OXmKWlaVbaJYRWlpEsVvEuFQUybRbC5vob+ayt5b2BdsVw8StKv+6x6VpcUtfpkYxhHliecVrm2i&#10;vIJIJ41lhkXayOu5WWsu28JaLZ6Db6LBpFjFo1uqxxaeluq28aqdyhY8bRzW7RWgBVGz0y005Hjt&#10;baG3R2aRkhRVDM33mq9RQBg+E/CejeCdGh0jw/pVro2lwO7RWljEsUS7m3NhV4+8zVo3ljb6laTW&#10;1zDHcW0yNHJFKu5XVvvKy1dooAy9N0aw0fSYNNsbG3s9Ngi8qK0t41SKOP8Auqg+XbUumaTY6Na/&#10;Z7Cyg0+3XpFbxrEn5LV+igCKSNZkZWUMjfeVqI0WNdqqqqv8K1LRQBVtbG3tA/kQxxeY3mP5a7dz&#10;f3qji0+2hu5rmOCNLifb5kqr8z7fu7mq9RQBUgs7ezaZ4II4nnbzJGVdu5v7zVK8EczIzorNGdyl&#10;h92pqKAOQh+FXgu28RT+IYvCGhJrtw/my6mumxfaZH/vNLs3V19FFABRRRQAUUUUAFFFFABRRRQA&#10;UUUUAFFFFABRRRQAUUUUAFFFFABRRRQAUUUUAFFFFABRRRQAUV8teO9M+Pseh+KvGV78T/D3gK00&#10;v7Td2Og2+jxXVo1vFv2G6upfn3Oo+bZt21rD9qiSw/Zs+H/ju78Py3vjLxhbWkOleGbd9sl5fzpn&#10;Ypb7sX3n3H7qUAfR9FfIPj7xV8bvgZB4W8beLvHWj69ZaprthpWqeEbHR0it7eO6l8v/AEW43+a7&#10;pn+P71avx78XfGOw+Nngfwp4U8VaFouleI9RVIbSHTftWoGziRZL24laX5F2fdXav8aUAfVNFeFX&#10;PxO17x98b5vB3gq4gtNA8JPFN4r16eLzd8r/ADJp9v8Aw79nzSv/AAZX+KtD4AfEXVvinZ+LfF17&#10;cQp4VuNXntPD0XlKn+hQHymnZ/4vNlV3H+zsoA9lorDutWOoaffroV5YXerRxt5SPLviSXadnm7f&#10;m27q+ev2aPGHxV8ZfFT4jP4y8V6TrHhjw1IujJDoumfZ7f8AtL5JbjYz7pWWJHRPmf7zv8vyUAfU&#10;NFZ9trFjfztBbXtvcTIu5khlV2Wvjvxb+0X4x8UeLviHDH8RvD3wt8F+HNYbQ9Pvo9L/ALS1XVrh&#10;IkaVYYnfa2xm2/IjUAfalFfG1z8ZvjL4N/ZR0C81yKKb4w+KNbTQ9DW+s1t2/f3DeVLdW6/KjLAj&#10;O6D7uK7XRx8SdBvpNc+Inxv0Kzt9Eg/tLVfD3hzR4Eh+zqPn82Wdnl2/7S7KAPpSivlDS9a+Nvx4&#10;8L3Hjvw54nsvhV4Wlga70DS7zR0vbu/gCBkmvGl/1SS/3E+bb/FXSeCvil8Sfjl+zP4F8XeBoNF0&#10;fxT4hiha+udTDvb2C/OsssUX/LX5k+Vd38dAH0XRXyvoni74mfCT9ojwN4D8U+PLT4k6b4vs7yVk&#10;/smKwutLaBd/m/uvvRP9z5v4q+l/7asFuktTfW/2ljtWHzV3t/wGgDRorwr4hfG298L/ALQ/hTwd&#10;BcWVr4Zi0HUfEPia9uh/x6wRbEgO7+H595/4DUvwT+Ini/4v+Kdf8Wm3bR/hg8CWvh20u7fbd6iy&#10;v89+38SRt91F/iX5qAPcKK+WvFnxZ8bfF7X/ABPafDXxPZeBPBvhd5bW/wDGN9ZxXbXt+n3re1SX&#10;5PKTo8rfx/KvrVvwD8Qfi18bv2afhn4m8KT6JofiXxDAj6xq2owO6WUXz75re3/5aOzKu1Wbb81A&#10;H01RXy74F8a/ET4e/tLaV8LvFnjW3+JGn65odzrC3a6ZFYXumNE6L+9SL5PKfdhf4t1Wb34kePvj&#10;3431/wAP/CzWLbwf4S8O3TWGp+MrixS9lubxfv29nEx2FU/ilf8Ai6UAfTNFfMfwf+J3xM8T+G/i&#10;r4Sm1fQtW8eeCdY/sq38RX1s1vZXcbRJKkssUX3XVXYMq/3av/sf+M/Hnjvwf4h8WeO/E1nrWk3m&#10;rS2+hzW1gllD9lgdovOQfe2yvu272b5FX+9QB9G0VzXiDx5oHhnwrq/iPUdUto9H0mB7i8ukkVki&#10;RF3Nz9K+cBr3x1+LngfUfiLo/iqw+FegLaSX+i+HrrSIr24uoFTej3ssv+q3f3Yvu/36APrSivmL&#10;/hrG91P4H/C/WtG0GLU/iN8Q7WL+x9A8zbCsmzdNPK33lgi+8z/7vrWVqvij4wfA34g/DR/GfjzT&#10;vGmleM9dTQLzRrbRIrMWMkkTuksEqtvdV2HdvoA+sqK+dPF/xW8a/FH4mat8PPhTe2Wix+HyieJP&#10;GN9bC6SzlddyWtrF92Wfb8zb/lX61lfC341694B8T/F/wp8UfFFr4gg+H1nZar/wk6WaWry2tzFK&#10;+yWJPl81PK/h+9vWgD6gor5V1P41fETSPgrf+Ob63ttP13xfdWth4I8JvB++s2uH2QNcP/FLtbzn&#10;X7qqm2vVviTYfE4eFNC0vwRqmkxa1LLFDqviPWYt/wBliWL554rdPkeRmH3PlX56APVKK+Wfhv45&#10;+I3g79pGx+Guv+ObT4paVqWiT6rPeR6ZDZ3ejPE6Knm+R8nlS7/l3fNW/wCMPCXx28Sax4i1KD4l&#10;6N8N9AsZm/sm0tNJiv3uIFX/AF11LPwm7+4n3f71AH0PRXj/AOyl8WNW+NnwI8NeLtbtoLXVL37R&#10;FcC0/wBTK0U7xebH/sPs3f8AAq9goAKKKKACiiigAooooAKKKKACiiigAooooAKKKKACiiigArh/&#10;i94/b4XfD7V/EiaFqnie4s41EOk6NbPPd3UjOqoiIv8AtMPm/hruKKAPzfb4jX/xauItW/aJ8NfF&#10;HTNAjl+0ReCdO8H3kWiW+37puriL97dfw/f2p/sV7X8edSg8K/Fz4IfFJtE1PUPh1o1nfxS/2Xpc&#10;sraW89uv2e4e3Vdyrs3J935d1fWtFAHyfbprP7W3xU8I6zJoWq+H/hJ4PvV1i1Ot2zWtxr2pKNsT&#10;rA/zrBFuZtzfeaul+HulX/jT9rz4neK9SsrmDTvDGn2XhfRGuI2RZfNRbq6lT/gTRJu/2a+i6KAP&#10;iP8AaZ/Zb0L4e/C74geJ/Bt342HiXW703EOnaX4hvFgN9eSpEZTFE3zLl93zZ+5Xr/w+/Y6+H/hD&#10;4T3fgC5tdU1jQdRjthfWmoaxdSo7xfN+6/e/ul3/ADbU2177RQB4lZfCHwD+y54D8aeIvh94Nh06&#10;+TTJLmWCy82aW7aJHeJPmZm+9WR+z58ErCb9lXQvCHjOybUJfEFl/aWvwys8Lz3N03nzb9u1l+dt&#10;v/AK+hKKAPEtA+B3w4/Zl0HxR4r8C+B4rHUotMkaVbDzZri6SJd6xLuZm+8or4Y+Gvw10DXvANhq&#10;HgLRPG8v7Sl4txcajr+npeWVrp1/cSvK/wBtef8AcIqbgrKq7m2V+qlNCBOgoA+Ev2pZIdf+NXwt&#10;8J/EBPGN5pGg6BLqs914MsbrzdU1R9kWxGgTevyJL/En+trS8b/CC71/9kn4laZ4I+EEvw/v79Iv&#10;sdlNKkuq6taxTJLL9o+8+91V02Mzt81fbtFAHx94o+NerftBeB4vhv8ACDw14h0a61S2Ww1XXtZ0&#10;e4sLXw9a7dsqfvUTzZ9m5VRP96qXxq+J/jH4B2nhb4RfCLwD4nurDTNNt7e58V2Hh6bVYtNt1Uqi&#10;xRfKk8/yBvmbau+vs6igD5G/ZRuPACePdSKWXj+7+KOo2bS6jr3j/Qrq1u7i3V0ykTOvlRRbtv7p&#10;K9N8K/sefB3wP4stPE2jeB7O28QWc/2qHUGnnllWXn5vndv71e2UUAfHV5+zR4f/AGlvjn8ZNV+I&#10;NpriaZZyWGgaVFb31xZRPBFbpK8vybfN/eyv97etc9qfj/4pfCP4c/G/4bRPq3i3XfC9rZp4V157&#10;N3uLizvn8pN2xf3stv8AP83+xX3NTNi/3aAPgD4wfsGfCz4Mfs8a/eaR4Q1Txl41mtYrKze4vrq6&#10;zfzukXmrErbV+d9/3a2fiJ8UfiF8FtP8K/Bj4beC/FqaZoGk2tjq3jnSvDEuqpbhYl+S0i+RJW/2&#10;mb5d33a+6aKAPlD9lJvh+mreJLXQLPxoPiHeWn2jV9e8e6RdW+oXS7tq5llXbt3bf3Sf0rhP2ePj&#10;NffAv4Gaf8LYvh74r1T4uaXPeQPoyaVKlvdTyXErpdPe7fK8h96t5u6vuqigD488QfD7xX+z/wDs&#10;e+OUgafXvif4vnaXU77T42d/t99KkDun+zEr/L/uV7Ncfs1+BfEHwi8L/DzxJoker+HtBtreGC0e&#10;WWNN8UWzc2xl3fxfnXrtFAHyZ+0b+zXpHhP9lLxr4U+FXhAWrXt1Z6jc6Npgd5b9IrqF5kXdlmdo&#10;omG2qnjv4vat+1B4Rb4cfCjQfEGkQazGLLXfE2r6RNYW+j2bD97EglVfMn2/JsT7u6vr6igD438c&#10;WWn/ALNn7SfgXxTfaDq03w103wM3hXT7vSbCW9/su6W4R/3qxIzLviXbvrpvBmjeIf2jfjbofxJ1&#10;3Q9Q8NeAfCUUv/CL6VrMDW97f3kq7HvZom+aJVTKorDd826vqKigD4f+Cnxck/ZwsPHXgrXvBXiz&#10;WPiHdeKdU1K1ttL0e4nXW1nl328y3G3ylXZsRmdvk213XgP9k9PHPwx8cQ/FrzZvEvxG1CLVddi0&#10;y6aL7GkTo1raRSr/AAxKiJ/tfNX1NRQB8Ia/+yFo/iX9qDw94Rm1Px3eeE9F8OvrlzfX3iO/k3Xr&#10;S+RbpFLv/dOi+a/yf3q9Y+Ifxj0z4Zajqfw9+IPgfX/+FcS6ZFbaf4jtIbrVYb2LZslhuniVpYpf&#10;9/7396vpeigD4m/ZnsLb4Tal8YfH3hXwT4k0L4TvaQXGlaDPYTi+1K6iR/Nlt7eX96qt8iKrfpXn&#10;mpfFvxN8b7m5ufjj4T+KnhHwL5ny+C/D/hK8+ySxf9Pt6q+bL/tIiotfo5RQByfw1vtC1LwJodz4&#10;VtG0/wAOPaJ9gtWs3tPKix8q+U6qy/iK6y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9lQSwMECgAAAAAAAAAhAF9yvpUEGwAA&#10;BBsAABUAAABkcnMvbWVkaWEvaW1hZ2UyLmpwZWf/2P/gABBKRklGAAEBAQBgAGAAAP/bAEMAAwIC&#10;AwICAwMDAwQDAwQFCAUFBAQFCgcHBggMCgwMCwoLCw0OEhANDhEOCwsQFhARExQVFRUMDxcYFhQY&#10;EhQVFP/bAEMBAwQEBQQFCQUFCRQNCw0UFBQUFBQUFBQUFBQUFBQUFBQUFBQUFBQUFBQUFBQUFBQU&#10;FBQUFBQUFBQUFBQUFBQUFP/AABEIAJ8A6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t39qv9piD9l/wbpWvXGgS+IUv777EtvFc/Z9v7p33b&#10;tjf3K+YP+Hvemj/mmd3/AODdP/jVdN/wVpOfgz4Q/wCw/wD+28tfldX6LkOR4LMMH7bER988jE16&#10;sKvJA/Sz/h77pv8A0TO7/wDBwn/xqj/h77pv/RM7v/wcJ/8AGq/NOivp/wDVjK/5P/JpGH1uqfpZ&#10;/wAPfdN/6Jnd/wDg4T/41R/w9903/omd3/4OE/8AjVfmnRR/qxlf8n/k0g+t1T9LP+Hvum/9Ezu/&#10;/Bwn/wAao/4e+6b/ANEzu/8AwcJ/8ar806KP9WMr/k/8mkH1uqfpZ/w9903/AKJnd/8Ag4T/AONU&#10;f8PfdN/6Jnd/+DhP/jVfmnRR/qxlf8n/AJNIPrdU/Sz/AIe+6b/0TO7/APBwn/xqj/h77pv/AETO&#10;7/8ABwn/AMar806KP9WMr/k/8mkH1uqfpZ/w9903/omd3/4OE/8AjVH/AA9903/omd3/AODhP/jV&#10;fmnRR/qxlf8AJ/5NIPrdU/Sz/h77pv8A0TO7/wDBwn/xqj/h77pv/RM7v/wcJ/8AGq/NOij/AFYy&#10;v+T/AMmkH1uqfpZ/w9903/omd3/4OE/+NUf8PfdN/wCiZ3f/AIOE/wDjVfmnRR/qxlf8n/k0g+t1&#10;T9LP+Hvum/8ARM7v/wAHCf8Axqj/AIe+6b/0TO7/APBwn/xqvzToo/1Yyv8Ak/8AJpB9bqn6Wf8A&#10;D33Tf+iZ3f8A4OE/+NUf8PfdN/6Jnd/+DhP/AI1X5p0Uf6sZX/J/5NIPrdU/Sz/h77pv/RM7v/wc&#10;J/8AGqP+Hvum/wDRM7v/AMHCf/Gq/NOij/VjK/5P/JpB9bqn6Wf8PfdN/wCiZ3f/AIOE/wDjVH/D&#10;33Tf+iZ3f/g4T/41X5p0Uf6sZX/J/wCTSD63VP0s/wCHvum/9Ezu/wDwcJ/8ao/4e+6b/wBEzu//&#10;AAcJ/wDGq/NOij/VjK/5P/JpB9bqn66fs7f8FELL9oD4q6Z4Jt/BNzokt/HPL9tk1FZtvlRM/wB3&#10;yk/uV9i7q/GT/gm1/wAnbeF/+va//wDSWWv2d2CvyviXA0MBi1Sw3w2R6uGnOpDmkfCv/BW3/kjX&#10;hD/sP/8AtvLX5XV+qP8AwVt/5I14Q/7D/wD7by1+V1fpnCn/ACLTy8X/ABQooor7E4QooooAKKKK&#10;ACiiigAoororDwBrWq+BdY8WQW2/RNIure0upt33Gl37P/QP/H0rnr4mhh48+InyfZ/7eHGMp/Ac&#10;7RRXReA9G8P694mtLHxRr0/hjSpfkbU4bD7b5Tf7ab0+X/OyjE144ehPET+wEffMyz8PahqWl6hq&#10;dtZyzWWmqj3lwi/Jb7n2pv8A+B1Qr9R/g/8AsaeHPDXwY8X6DH4ni8TQeMrZPL1uGz8pIolT90yL&#10;5rbtj/N96vhX9oH4OeE/gzq39i6R4/8A+Ey1uKXbeW1ppnlW9r/vy+a/zf7FfkfC/idlPFObYjKs&#10;Lzc8J+77k/h5Pt/y++elXy+rh6UKszyKiiul8H/D3V/HNh4lvNKiV4tB05tVvN//ADyV0X5f9r59&#10;3+6j1+s18TQwlL2uInywPNjGUzmqKKK6xBRRRQAUUUUAFFFFABRRRQB9P/8ABN3/AJO28K/9et7/&#10;AOkstfs3X4yf8E3f+TtvCv8A163v/pLLX7N1+K8Y/wDIwX+FHu4H+EfC3/BW3/kjXhD/ALD/AP7b&#10;y1+V1fqj/wAFbf8AkjXhD/sP/wDtvLX5XV9zwp/yLTgxf8UKKKK+xOEKKKKACiiigAooqWazntor&#10;eWeCWGKeLzYHdNnmrvdd6f8AA0f/AL4qeaMPjA7D4S6x4J0rxRF/wn+g3eveH5U2S/Ybl4ri3/21&#10;/v8A+5X6n+A/gF8M5fgpd+GdD0udvBniVVv3S4eVZZd2x0f5/mX7qNX5AWbwJdQtOvnRKy+aiP8A&#10;eWvoXWP25/iNN480/XNIvINE0fTV+z2fh6FN1p9n+T5JV/i+79/+H+DbX88+J3BOe8U18PLJcRKl&#10;y+9L3vc5ofB7n857mX4uhh/4sDivj9f/AAufXotO+GGjXtnp9q7pPqd9cu/2r/cRvurXlVb/AI/8&#10;R2fjDxprevWen/2Vb6jdPdfYfN83ymb53Tf/AL9YFftGSYKWByylhas5c/J73NPnl/4EeVVlzy5z&#10;7Hi/b7k+Hh8KeGvAuhx3PgrQbWKyn/tBdlxqOxdrv/0y3/fr5r+MmvaD4n+J3iDWfC6zw6Lql19t&#10;jiuIvKeJpU3Sxbf9iVnT/gFcZRXi5JwTk/D2KnjcvpclWfx/3/t++bV8XVxEOSZu+CdS0PSvEtlP&#10;4j0htb0Td/pVjDO9u7J/sOv8Vfqf+zV8K/hO3w51DXPAWlXi6L4ttvs94mp+b5rou9Hi+f8A33X5&#10;Plr8k694vP2xvHGmaN4S0Pwdc/8ACJaJ4ctYoore0+f7VKv33l/vb33/ACfdr4DxQ4OzjiuhRpZR&#10;VlSl9r3+WH/gP83OdOW4mlhJfvS7+1ZpXwi8B+Ibvwd4D8Pagmt2F15Wo6td3krwxMv3okVvvf7/&#10;AP3xXz1XcfGb4l/8Ld8by+KpdMj03UryCL7ckTb4pZ1TY8qf3d+xPkrj7CwudVv7WxsbWe8vbqVI&#10;oLe3i3yys33EVP4mr9K4XwNfKclw+Hxs5yqwj73PPn977Rx4mrGtV54FeinfNv2stNr685QooooA&#10;KKKKACiiigD6f/4Ju/8AJ23hX/r1vf8A0llr9m6/GT/gm7/ydt4V/wCvW9/9JZa/ZuvxXjH/AJGC&#10;/wAKPdwP8I+Fv+Ctv/JGvCH/AGH/AP23lr8rq/VH/grb/wAka8If9h//ANt5a/K6vueFP+RacGL/&#10;AIoUUUV9icIUUUUAFFFFAHtv7Pf7Pej/AB6ll0+Lx7Y+HvECN+60m7s9zzp/0yff83+5X2P8Yf2I&#10;NL8VfC3wLotr4jtPD0vhKxe3n1C4g/dTq3zyv99dn73c/wDwNq+DvgHrHhzwv8WPD+ueKpW/sXS5&#10;/t8qJFueVovmiRE/3ttfTXiH9uzSvjX4c8beDPFmhx+HtF1ezli0nUYneXyJfvRfaP8AgSJ86fdr&#10;+XeP8v42q8R4fEZLVn7Cl78vdh7nN7nu/wA/uH0WClg/YThV+I+RPiD4e0jwr4qu9K0PxDB4q0+D&#10;5F1O3geJJW/j27q52iiv6aw0ZUqEIVZ88/5v5j56XvyCiiiugQUUUUAFFFFADrZInuIVll8mJ2+Z&#10;0Xftr71/ZL/ZC0F/FXh34kaZ48sPFmj2Ev2hLS3s2idZ9nyLL8/7pkd1bZXwRX0l+zn+0ro/7OPw&#10;18QzaZpi6z451q8RFSePZb2tvF9zc/8AFu3t8qV+Q+JmBzzHZLKjkFaXtZ+5y+773P8A+knoZfOh&#10;Cvz4g7f9qT9kbw78PtW8R+MdR+IdlodrqNzPe6fob2bS3Ert83lJ8/8Afb7/APDXxtX0F+1F8eNB&#10;/aH0nwl4jitn0fxbZxy2GoacdzxNF99JYn/u7t/y/er59rv8OsNnWHyOlDP6spV/h5Jcvu8vu/Z+&#10;IMdKlOr+6+AKKKK/TzzwooooAKKKKAPp/wD4Ju/8nbeFf+vW9/8ASWWv2br8ZP8Agm7/AMnbeFf+&#10;vW9/9JZa/ZuvxXjH/kYL/Cj3cD/CPhb/AIK2/wDJGvCH/Yf/APbeWvyur9Uf+Ctv/JGvCH/Yf/8A&#10;beWvyur7nhT/AJFpwYv+KFFFFfYnCFFFFABRRXcfCX4UXnxg8Tf2Dp2uaJo+oMv7hNZne3S4f+4j&#10;qj/N/sVyYvF0MDQnisRPkhD4jSMeefJA4n7NL5Hn+U3lbtm/b8m+m1+iafsH6nH+zHL4L+16T/wm&#10;76x/a/2vc32f/nls3bd23yv9n7zV8TfF34S3nwc8R/2HqevaJrGqr/r7fRrprj7L/sS7kT5v9ivz&#10;7hfxAyXiuvVwuAq+/Cf/AJL/ADnZicFVw8eeZwtFFFfph54UUUUAFFFFABRRRQAUUVoeHtKj1vWb&#10;Sxl1O00dJ22fbtQd/s8X+/tR2/8AHKyq1Y0aXtZj5SjDbS3O9YomfYu99i/cSm1+hv7L37El94UH&#10;ii+8W6jo2safr2hS6bZzaPdNOjJP999+xP8AZ218tfGP9lrXvgbpyT+JfE3hn7VL/qNMtLyWW7l/&#10;4B5X3f8Abevy/KfErIM4zitlGHq+/Dk5f73/AOwd9TL69Kl7WZ4vRRRX6qeeFFFFABRRRQB9P/8A&#10;BN3/AJO28K/9et7/AOkstfs3X4yf8E3f+TtvCv8A163v/pLLX7N1+K8Y/wDIwX+FHu4H+EfC3/BW&#10;3/kjXhD/ALD/AP7by1+V1fqj/wAFbf8AkjXhD/sP/wDtvLX5XV9zwp/yLTgxf8UKKKK+xOEKKKKA&#10;CtLw3Zxal4h0y2nu1023luoopbt2+S3Tf9//AIBWbRXPXp/WKU6X84/gP0X/AOHiHgmHxmnhiPSL&#10;7/hBUgWyTXvN/wBI/ueb5X3tn/j1fn74qtraw8S6rBY339pWkV5KkF9/z3Tf8kv/AAOsqivguF+B&#10;so4Pq1auVvl9r8X97+8dmJxdXF/GFFFFfopxBRRRQAUUUUAFFFFABRRRUyA+1/hj+2R4e/Z1+Dng&#10;rwtotnJ4t1bH2zWH89ore1SV97xK7f8ALVF2/wAO3/erxD9rHxn4c+JfxYl8X+F9TkvNP1mzguJb&#10;e7VklspVTynifd/u7/kdl+evF6K/NMm8PsnyPNZ51hef6xPm5p/zc3vHbVx1WtS9lP4Aooor9NOI&#10;KKKKACiiigD6f/4Ju/8AJ23hX/r1vf8A0llr9m6/GT/gm7/ydt4V/wCvW9/9JZa/ZuvxXjH/AJGC&#10;/wAKPdwP8I+Fv+Ctv/JGvCH/AGH/AP23lr8rq/VH/grb/wAka8If9h//ANt5a/K6vueFP+RacGL/&#10;AIoUUUV9icIUUUUAFFFFAHrHwf8A2afFXxysrifwvfaI8sDfvbG7vliuE/29n92vqT4ufsF61q/w&#10;0+Gtj4Wj00+INIsXtNYe4n8pZWZ/N+9/FtleVf8AgdfKv7MepWOjfG7w1qOq+IV8MaZYTvdXV687&#10;RfulR2eL5f7/AN3Z/t19i+K/22PBPxr8IfEDwja3t74Pu5bGX+x9WuZ/s6XTIm/Zv/5Zb3Xb8/3l&#10;ev5d4+xfG2H4kw/9je9h6Xvy9z4Ob3Pf/nPocFHBzoT9r8R8EePPBlz4A8UXeg3l9p9/d2rbJZdM&#10;uvtEW/8Aub/71c/RRX9NYaNWFCHtZ88z5+X9wKKKK6BBRRRQAUUUUAOhh86WKLcqbm2b3f5Er7Q/&#10;Zk/Yo8U2vxI8H+NNYn0S/wDCtrKmpRXGn332jz2X54tvy/3tlfFtfXv7Jf7Qfhz9nX4S+ItV1rVb&#10;nWNS1G+WLTvDFpc/dRUTfK/8MW/evzf9Mq/IfE6WfwyWf+r0/wB7P3OXk9+XP/6SengPYe3/ANoM&#10;f46fsSeKvBOr+K/E0V5oGleDIry4uLOW71Dyf3TO7JF9z738G2vlqvqj9s/4zaH8d9D8E+J/D2sz&#10;pCiy2t94cuJ9k1rOvzJL5X8X3nXzf9ivlevS8PKmeYjI6U8//i/DycvLycvumeN9l7X/AGf4Aooo&#10;r9MOAKKKKACiiigD6f8A+Cbv/J23hX/r1vf/AEllr9m6/GT/AIJu/wDJ23hX/r1vf/SWWv2br8V4&#10;x/5GC/wo93A/wj4W/wCCtv8AyRrwh/2H/wD23lr8rq/VH/grb/yRrwh/2H//AG3lr8rq+54U/wCR&#10;acGL/ihRRRX2JwhRRRQAUUUUAFFFFBJf0fw9qviGWWLStKvtSliXeyWMDy7P++a908K/sr61r37P&#10;fi/xnPpGpQ+INO1G3SxsXgZJZYl/4+P3X8X+tR/+2T1494A8f+I/hp4hi1rwvqVzpWoRP9+Jvvf7&#10;Dp/Gtfr/AKJ8atBtLvwx4a8U+INMsPHeqafFcTaYr7NkrIm9PvPt+98q7vm21/OvipxdxDwzLDxy&#10;vD80JS5vd5+flj8XN/cPey3CUMRz+1Px21jwdr/h2BJ9V0PUtNidtizXdm0SO/8AwKsevWv2lviP&#10;438cfE3WrDxrqHnXGjXktpFYxLtt4Nr7f3S/7eyuC8GeCdY+IXiC30PQbP7fqs/+ot/PSLzf++3+&#10;9X7RleYV6uWRxuZcsJTjzy5fhgeVVjGFXkgYVFfa/wAJf2JfErfBH4lReKPDhsPFd7FEuixSyRO3&#10;7r978vz/ACb2+X79fMvxF+B3jb4UWtvP4s0X+xEnbZEk15bu7f8AAFfdXg5Pxvked47EYDC4iPNS&#10;ly/F8fu83uG1XCV6MeecDjNK0e+1u6+yadY3N/dsvyRWkTSv/wB8LXv3wQ/ZV1r4heDfiPquq6Hq&#10;Vnd6TpW7SYbiCWJ5brfu+X+98sTrs/6apXhPh7xJqvhLWbTVdGvp9N1C1l82C4t22OrV+s/ws/aA&#10;srT4W/D+6+JniHTtH8VeI4N8ELr5Xn/N8j7f4Ny7P7q/PXwfivxRn/DmDpf2RS5+ef8A2/7nv/D/&#10;ACnZltChiJfvT8oNW8E+I9AtftOp6Dqmm2u7Z513ZyxJ/wCPVi19L/t1fErxrrXxh1vwrrOoPD4f&#10;0udX07Trf5bd4nTesr/3m2v96vmiv1ThfMsZm2VUswxsIwlVjz+7755uJpxhV5IBRRRX1BzBRRRQ&#10;UFFFFABRRRQB9P8A/BN3/k7bwr/163v/AKSy1+zdfjJ/wTd/5O28K/8AXre/+kstfs3X4rxj/wAj&#10;Bf4Ue7gf4R8Lf8Fbf+SNeEP+w/8A+28tfldX6o/8Fbf+SNeEP+w//wC28tfldX3PCn/ItODF/wAU&#10;KKKK+xOEKKKKACiiigAooooAdDNLbTxTxPsliberp/DVi/1W81XUpdQvLye81CWXzZbiVt8rN/f3&#10;1VorKVClOXPOAF3W9c1DxLqU2oarfT6lqEu3zbu7l3yttTb871UtppbaeKWCVoZUbero+x0ptFHs&#10;I+y9lD4AP1B0X9sTwZ8I9K8I+CvF2v3uu+JYrKKLW9ThX7QlncbPmWVvvN8/y/LXwh+05f31/wDH&#10;Pxa95rjeIYmvGlsbv7T9oT7K3723RP4dux/4K8tor8m4X8Ncs4UzGeZYKfv1fj/xc3N7v8p6eJzC&#10;riKXsphV3UtYvtbuvP1C8nvLhIkiWaZt77VTaif8ATbVKiv1mVOM5c0zzC7qut6hrbWjaheT3n2W&#10;BLWD7RLv8qJfuJ/u/PVKiirjGNKPJAAoooqgCiiigAooooAKKKKAPp//AIJu/wDJ23hX/r1vf/SW&#10;Wv2br8ZP+Cbv/J23hX/r1vf/AEllr9m6/FeMf+Rgv8KPdwP8I+Fv+CtX/JGvCH/Yf/8AbeWvyur9&#10;5Pj9+zr4Z/aR8M6donimXUIrGyu/tsP9nTLGxfYyfMWRs/K7V4af+CVvwdH/AC/eJ/8AwOi/+NV6&#10;eScQYbLML7GqjCvhpVavPE/I2iv1z/4dVfBz/n+8T/8AgfF/8ao/4dVfBz/n+8T/APgfF/8AGq+h&#10;/wBbsD2mY/VKp+RlFfrn/wAOqvg5/wA/3if/AMD4v/jVH/Dqr4Of8/3if/wPi/8AjVH+t2B7TD6p&#10;VPyMor9c/wDh1V8HP+f7xP8A+B8X/wAao/4dVfBz/n+8T/8AgfF/8ao/1uwPaYfVKp+RlFfrn/w6&#10;q+Dn/P8AeJ//AAPi/wDjVH/Dqr4Of8/3if8A8D4v/jVH+t2B7TD6pVPyMor9c/8Ah1V8HP8An+8T&#10;/wDgfF/8ao/4dVfBz/n+8T/+B8X/AMao/wBbsD2mH1SqfkZRX65/8Oqvg5/z/eJ//A+L/wCNUf8A&#10;Dqr4Of8AP94n/wDA+L/41R/rdge0w+qVT8jKK/XP/h1V8HP+f7xP/wCB8X/xqj/h1V8HP+f7xP8A&#10;+B8X/wAao/1uwPaYfVKp+RlFfrn/AMOqvg5/z/eJ/wDwPi/+NUf8Oqvg5/z/AHif/wAD4v8A41R/&#10;rdge0w+qVT8jKK/XP/h1V8HP+f7xP/4Hxf8Axqj/AIdVfBz/AJ/vE/8A4Hxf/GqP9bsD2mH1Sqfk&#10;ZRX65/8ADqr4Of8AP94n/wDA+L/41R/w6q+Dn/P94n/8D4v/AI1R/rdge0w+qVT8jKK/XP8A4dVf&#10;Bz/n+8T/APgfF/8AGqP+HVXwc/5/vE//AIHxf/GqP9bsD2mH1SqfkZRX65/8Oqvg5/z/AHif/wAD&#10;4v8A41R/w6q+Dn/P94n/APA+L/41R/rdge0w+qVT8jKK/XP/AIdVfBz/AJ/vE/8A4Hxf/GqP+HVX&#10;wc/5/vE//gfF/wDGqP8AW7A9ph9UqnxV/wAE3eP2tPDH/Xtf/wDpLLX7Pc18zfBn9gz4b/A/x/Ye&#10;L/Dt3rkmqWaypEl7eI0PzoyN8qxL/C1fS+TX55neYUcwxbr0trHo4enOjDlkf//ZUEsBAi0AFAAG&#10;AAgAAAAhAIoVP5gMAQAAFQIAABMAAAAAAAAAAAAAAAAAAAAAAFtDb250ZW50X1R5cGVzXS54bWxQ&#10;SwECLQAUAAYACAAAACEAOP0h/9YAAACUAQAACwAAAAAAAAAAAAAAAAA9AQAAX3JlbHMvLnJlbHNQ&#10;SwECLQAUAAYACAAAACEAZtJiR50EAAByDwAADgAAAAAAAAAAAAAAAAA8AgAAZHJzL2Uyb0RvYy54&#10;bWxQSwECLQAUAAYACAAAACEAGZS7ycMAAACnAQAAGQAAAAAAAAAAAAAAAAAFBwAAZHJzL19yZWxz&#10;L2Uyb0RvYy54bWwucmVsc1BLAQItABQABgAIAAAAIQCck7TO4gAAAAsBAAAPAAAAAAAAAAAAAAAA&#10;AP8HAABkcnMvZG93bnJldi54bWxQSwECLQAKAAAAAAAAACEAXIz8V1EqAABRKgAAFQAAAAAAAAAA&#10;AAAAAAAOCQAAZHJzL21lZGlhL2ltYWdlMS5qcGVnUEsBAi0ACgAAAAAAAAAhAF9yvpUEGwAABBsA&#10;ABUAAAAAAAAAAAAAAAAAkjMAAGRycy9tZWRpYS9pbWFnZTIuanBlZ1BLBQYAAAAABwAHAMABAADJ&#10;TgAAAAA=&#10;">
                <v:shape id="Picture 71" o:spid="_x0000_s1190" type="#_x0000_t75" style="position:absolute;left:7585;top:355;width:3116;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RhRwwAAANwAAAAPAAAAZHJzL2Rvd25yZXYueG1sRI9Ba8JA&#10;FITvBf/D8gRvddMqRaKbUKVK6C0qeH1kn0kw+zbd3Zr477uFQo/DzHzDbPLRdOJOzreWFbzMExDE&#10;ldUt1wrOp/3zCoQPyBo7y6TgQR7ybPK0wVTbgUu6H0MtIoR9igqaEPpUSl81ZNDPbU8cvat1BkOU&#10;rpba4RDhppOvSfImDbYcFxrsaddQdTt+GwWXofgY3PZr15ZbuS8CfR5KiUrNpuP7GkSgMfyH/9qF&#10;VrBcLOH3TDwCMvsBAAD//wMAUEsBAi0AFAAGAAgAAAAhANvh9svuAAAAhQEAABMAAAAAAAAAAAAA&#10;AAAAAAAAAFtDb250ZW50X1R5cGVzXS54bWxQSwECLQAUAAYACAAAACEAWvQsW78AAAAVAQAACwAA&#10;AAAAAAAAAAAAAAAfAQAAX3JlbHMvLnJlbHNQSwECLQAUAAYACAAAACEAQb0YUcMAAADcAAAADwAA&#10;AAAAAAAAAAAAAAAHAgAAZHJzL2Rvd25yZXYueG1sUEsFBgAAAAADAAMAtwAAAPcCAAAAAA==&#10;">
                  <v:imagedata r:id="rId417" o:title=""/>
                </v:shape>
                <v:shape id="Picture 70" o:spid="_x0000_s1191" type="#_x0000_t75" style="position:absolute;left:6282;top:521;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HnMwgAAANwAAAAPAAAAZHJzL2Rvd25yZXYueG1sRI9Ba8JA&#10;FITvBf/D8gre6qYqIqmrFEHoqdgonh/ZZxLNvg27T43/3i0IHoeZ+YZZrHrXqiuF2Hg28DnKQBGX&#10;3jZcGdjvNh9zUFGQLbaeycCdIqyWg7cF5tbf+I+uhVQqQTjmaKAW6XKtY1mTwzjyHXHyjj44lCRD&#10;pW3AW4K7Vo+zbKYdNpwWauxoXVN5Li7OgPzK9u7kEIpmbLPzcX3qN3QyZvjef3+BEurlFX62f6yB&#10;6WQG/2fSEdDLBwAAAP//AwBQSwECLQAUAAYACAAAACEA2+H2y+4AAACFAQAAEwAAAAAAAAAAAAAA&#10;AAAAAAAAW0NvbnRlbnRfVHlwZXNdLnhtbFBLAQItABQABgAIAAAAIQBa9CxbvwAAABUBAAALAAAA&#10;AAAAAAAAAAAAAB8BAABfcmVscy8ucmVsc1BLAQItABQABgAIAAAAIQCSjHnMwgAAANwAAAAPAAAA&#10;AAAAAAAAAAAAAAcCAABkcnMvZG93bnJldi54bWxQSwUGAAAAAAMAAwC3AAAA9gIAAAAA&#10;">
                  <v:imagedata r:id="rId418" o:title=""/>
                </v:shape>
                <v:shape id="Text Box 69" o:spid="_x0000_s1192" type="#_x0000_t202" style="position:absolute;left:6565;top:1633;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TQwgAAANwAAAAPAAAAZHJzL2Rvd25yZXYueG1sRE/Pa8Iw&#10;FL4P9j+EN/A2UzeR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A8qjTQwgAAANwAAAAPAAAA&#10;AAAAAAAAAAAAAAcCAABkcnMvZG93bnJldi54bWxQSwUGAAAAAAMAAwC3AAAA9gIAAAAA&#10;" filled="f" stroked="f">
                  <v:textbox inset="0,0,0,0">
                    <w:txbxContent>
                      <w:p w:rsidR="009216D7" w:rsidRDefault="009216D7">
                        <w:pPr>
                          <w:spacing w:line="201" w:lineRule="exact"/>
                          <w:rPr>
                            <w:rFonts w:ascii="Arial"/>
                            <w:b/>
                            <w:sz w:val="18"/>
                          </w:rPr>
                        </w:pPr>
                        <w:r>
                          <w:rPr>
                            <w:rFonts w:ascii="Arial"/>
                            <w:b/>
                            <w:sz w:val="18"/>
                          </w:rPr>
                          <w:t>ERASMUS+</w:t>
                        </w:r>
                      </w:p>
                    </w:txbxContent>
                  </v:textbox>
                </v:shape>
                <w10:wrap anchorx="page" anchory="page"/>
              </v:group>
            </w:pict>
          </mc:Fallback>
        </mc:AlternateContent>
      </w:r>
      <w:r>
        <w:rPr>
          <w:noProof/>
          <w:lang w:val="sl-SI" w:eastAsia="sl-SI"/>
        </w:rPr>
        <mc:AlternateContent>
          <mc:Choice Requires="wps">
            <w:drawing>
              <wp:anchor distT="0" distB="0" distL="114300" distR="114300" simplePos="0" relativeHeight="251919360" behindDoc="1" locked="0" layoutInCell="1" allowOverlap="1">
                <wp:simplePos x="0" y="0"/>
                <wp:positionH relativeFrom="page">
                  <wp:posOffset>476250</wp:posOffset>
                </wp:positionH>
                <wp:positionV relativeFrom="page">
                  <wp:posOffset>3829050</wp:posOffset>
                </wp:positionV>
                <wp:extent cx="2095500" cy="1247775"/>
                <wp:effectExtent l="19050" t="19050" r="19050" b="19050"/>
                <wp:wrapNone/>
                <wp:docPr id="430"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124777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25370" id="Rectangle 67" o:spid="_x0000_s1026" style="position:absolute;margin-left:37.5pt;margin-top:301.5pt;width:165pt;height:98.25pt;z-index:-251397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nfwIAAAAFAAAOAAAAZHJzL2Uyb0RvYy54bWysVMGO0zAQvSPxD5bv3STdpGmjpqtV0yKk&#10;BVYsfIDrOI2FYxvbbbqs+HfGTlta9oIQOSSezHjmvfEbz+8OnUB7ZixXssTJTYwRk1TVXG5L/PXL&#10;ejTFyDoiayKUZCV+ZhbfLd6+mfe6YGPVKlEzgyCJtEWvS9w6p4sosrRlHbE3SjMJzkaZjjgwzTaq&#10;DekheyeicRxPol6ZWhtFmbXwtxqceBHyNw2j7lPTWOaQKDFgc+Ftwnvj39FiToqtIbrl9AiD/AOK&#10;jnAJRc+pKuII2hn+KlXHqVFWNe6Gqi5STcMpCxyATRL/weapJZoFLtAcq89tsv8vLf24fzSI1yVO&#10;b6E/knRwSJ+hbURuBUOT3Heo17aAwCf9aDxHqx8U/WaRVMsWwti9MapvGakBV+Ljo6sN3rCwFW36&#10;D6qG9GTnVGjWoTGdTwhtQIdwJs/nM2EHhyj8HMezLIsBGgVfMk7zPM9CDVKctmtj3TumOuQXJTaA&#10;PqQn+wfrPBxSnEJ8NanWXIhw8EKiHkpkKRQIzJTgtfcGw2w3S2HQnoB21vksSyfHwvYyrOMOFCx4&#10;V+Jp7B8fRArfj5Wsw9oRLoY1QBHSu4EegDuuBqW8zOLZarqapqN0PFmN0riqRvfrZTqarJM8q26r&#10;5bJKfnqcSVq0vK6Z9FBPqk3Sv1PFcX4GvZ11e0XJXjFf++c18+gaRmgzsDp9A7sgBH/2g4Y2qn4G&#10;HRg1jCFcG7BolfmBUQ8jWGL7fUcMw0i8l6ClWZKmfmaDkWb5GAxz6dlceoikkKrEDqNhuXTDnO+0&#10;4dsWKiXhjKW6B/01PCjDa3NAdVQtjFlgcLwS/Bxf2iHq98W1+AUAAP//AwBQSwMEFAAGAAgAAAAh&#10;AE7q+1DfAAAACgEAAA8AAABkcnMvZG93bnJldi54bWxMj8FOwzAQRO9I/IO1SFxQa0NpS0OcCioq&#10;VYgDDXyAEy9xRLyOYrcNf8/2BLfdndHsm3w9+k4ccYhtIA23UwUCqQ62pUbD58d28gAiJkPWdIFQ&#10;ww9GWBeXF7nJbDjRHo9lagSHUMyMBpdSn0kZa4fexGnokVj7CoM3idehkXYwJw73nbxTaiG9aYk/&#10;ONPjxmH9XR68hjBbJtPcbPHlNbnqbdOWz7v3Uuvrq/HpEUTCMf2Z4YzP6FAwUxUOZKPoNCznXCVp&#10;WKgZD2y4V+dLxcpqNQdZ5PJ/heIXAAD//wMAUEsBAi0AFAAGAAgAAAAhALaDOJL+AAAA4QEAABMA&#10;AAAAAAAAAAAAAAAAAAAAAFtDb250ZW50X1R5cGVzXS54bWxQSwECLQAUAAYACAAAACEAOP0h/9YA&#10;AACUAQAACwAAAAAAAAAAAAAAAAAvAQAAX3JlbHMvLnJlbHNQSwECLQAUAAYACAAAACEAwbvwp38C&#10;AAAABQAADgAAAAAAAAAAAAAAAAAuAgAAZHJzL2Uyb0RvYy54bWxQSwECLQAUAAYACAAAACEATur7&#10;UN8AAAAKAQAADwAAAAAAAAAAAAAAAADZBAAAZHJzL2Rvd25yZXYueG1sUEsFBgAAAAAEAAQA8wAA&#10;AOUFAAAAAA==&#10;" filled="f" strokecolor="#f79546" strokeweight="2pt">
                <w10:wrap anchorx="page" anchory="page"/>
              </v:rect>
            </w:pict>
          </mc:Fallback>
        </mc:AlternateContent>
      </w: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spacing w:before="8"/>
        <w:rPr>
          <w:rFonts w:ascii="Times New Roman"/>
          <w:sz w:val="17"/>
        </w:rPr>
      </w:pPr>
    </w:p>
    <w:p w:rsidR="00E82C09" w:rsidRDefault="00915139">
      <w:pPr>
        <w:pStyle w:val="Telobesedila"/>
        <w:ind w:left="1205"/>
        <w:rPr>
          <w:rFonts w:ascii="Times New Roman"/>
          <w:sz w:val="20"/>
        </w:rPr>
      </w:pPr>
      <w:r>
        <w:rPr>
          <w:rFonts w:ascii="Times New Roman"/>
          <w:noProof/>
          <w:sz w:val="20"/>
          <w:lang w:val="sl-SI" w:eastAsia="sl-SI"/>
        </w:rPr>
        <mc:AlternateContent>
          <mc:Choice Requires="wpg">
            <w:drawing>
              <wp:inline distT="0" distB="0" distL="0" distR="0">
                <wp:extent cx="8874125" cy="6713220"/>
                <wp:effectExtent l="6350" t="1905" r="6350" b="0"/>
                <wp:docPr id="420"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74125" cy="6713220"/>
                          <a:chOff x="0" y="0"/>
                          <a:chExt cx="13975" cy="10572"/>
                        </a:xfrm>
                      </wpg:grpSpPr>
                      <wps:wsp>
                        <wps:cNvPr id="422" name="Line 66"/>
                        <wps:cNvCnPr>
                          <a:cxnSpLocks noChangeShapeType="1"/>
                        </wps:cNvCnPr>
                        <wps:spPr bwMode="auto">
                          <a:xfrm>
                            <a:off x="3320" y="1069"/>
                            <a:ext cx="6090"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23" name="Picture 65"/>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2525" y="995"/>
                            <a:ext cx="7770" cy="7590"/>
                          </a:xfrm>
                          <a:prstGeom prst="rect">
                            <a:avLst/>
                          </a:prstGeom>
                          <a:noFill/>
                          <a:extLst>
                            <a:ext uri="{909E8E84-426E-40DD-AFC4-6F175D3DCCD1}">
                              <a14:hiddenFill xmlns:a14="http://schemas.microsoft.com/office/drawing/2010/main">
                                <a:solidFill>
                                  <a:srgbClr val="FFFFFF"/>
                                </a:solidFill>
                              </a14:hiddenFill>
                            </a:ext>
                          </a:extLst>
                        </pic:spPr>
                      </pic:pic>
                      <wps:wsp>
                        <wps:cNvPr id="424" name="Rectangle 64"/>
                        <wps:cNvSpPr>
                          <a:spLocks noChangeArrowheads="1"/>
                        </wps:cNvSpPr>
                        <wps:spPr bwMode="auto">
                          <a:xfrm>
                            <a:off x="9410" y="20"/>
                            <a:ext cx="3300" cy="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5" name="Rectangle 63"/>
                        <wps:cNvSpPr>
                          <a:spLocks noChangeArrowheads="1"/>
                        </wps:cNvSpPr>
                        <wps:spPr bwMode="auto">
                          <a:xfrm>
                            <a:off x="9410" y="20"/>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Rectangle 62"/>
                        <wps:cNvSpPr>
                          <a:spLocks noChangeArrowheads="1"/>
                        </wps:cNvSpPr>
                        <wps:spPr bwMode="auto">
                          <a:xfrm>
                            <a:off x="10655" y="4475"/>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Rectangle 61"/>
                        <wps:cNvSpPr>
                          <a:spLocks noChangeArrowheads="1"/>
                        </wps:cNvSpPr>
                        <wps:spPr bwMode="auto">
                          <a:xfrm>
                            <a:off x="4760" y="8586"/>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Rectangle 60"/>
                        <wps:cNvSpPr>
                          <a:spLocks noChangeArrowheads="1"/>
                        </wps:cNvSpPr>
                        <wps:spPr bwMode="auto">
                          <a:xfrm>
                            <a:off x="20" y="140"/>
                            <a:ext cx="3300" cy="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9" name="Rectangle 59"/>
                        <wps:cNvSpPr>
                          <a:spLocks noChangeArrowheads="1"/>
                        </wps:cNvSpPr>
                        <wps:spPr bwMode="auto">
                          <a:xfrm>
                            <a:off x="20" y="140"/>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62BA34B" id="Group 58" o:spid="_x0000_s1026" style="width:698.75pt;height:528.6pt;mso-position-horizontal-relative:char;mso-position-vertical-relative:line" coordsize="13975,10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nZagwUAAEceAAAOAAAAZHJzL2Uyb0RvYy54bWzsWW1v2zYQ/j5g/0HQ&#10;d9WSTEmWEKdI/FIU6LZg7X4ALdEWUYnUSDlOOuy/746UHDt2XvqWDoUdxCZF8nR87p67o3T2+qau&#10;nGumNJdi7AavfNdhIpcFF6ux+9eHuTdyHd1SUdBKCjZ2b5l2X5//+svZpslYKEtZFUw5IETobNOM&#10;3bJtm2ww0HnJaqpfyYYJGFxKVdMWumo1KBTdgPS6GoS+Hw82UhWNkjnTGq5O7aB7buQvlyxv/1gu&#10;NWudauyCbq35VuZ7gd+D8zOarRRtSp53atAv0KKmXMBNt6KmtKXOWvEDUTXPldRy2b7KZT2QyyXP&#10;mdkD7Cbw7+3mjZLrxuxllW1WzRYmgPYeTl8sNv/9+ko5vBi7JAR8BK3BSOa+TjRCdDbNKoNJb1Tz&#10;vrlSdovQfCfzjxqGB/fHsb+yk53F5jdZgDy6bqVB52apahQB+3ZujBFut0ZgN62Tw8XRKCFBGLlO&#10;DmNxEgxDUMyYKS/Blgfr8nLWrQyGadKtC/woCXHVgGb2pkbRTjHcFbibvkNUfx2i70vaMGMojWBt&#10;EQ17RN9xwZw4toCaORNh0cxvRIemI+SkpGLFjLQPtw0gF5g9oLYg1i7BjgZTPInucIgWBRADP04t&#10;gj3GsZ/CEAJsoN2CRLNG6fYNk7WDjbFbgd7GcvT6nW4tnv0UNKSQc15VxjqVcDZjN43AdDiiZcUL&#10;HDQdtVpMKuVcU6Dh5Qz/OuPsTQN3F4URVjJazLp2S3ll26BnJVAe7APU6VqWZ/+kfjobzUbEI2E8&#10;84g/nXoX8wnx4nmQRNPhdDKZBv+iagHJSl4UTKB2PecD8jwP6KKPZeuW9VsYBvvSjf+Bsv2vURo8&#10;0VrQuuFCFrdXCqHtnPL8rOF5Bv+dbtA60O3puAir2rVibiekfpaMmqqP68aD0NTQli94xdtbE2YB&#10;N1RKXF/xHP0WO7uOPuwdHcbxtk4coYH7aXYReBfPTeDYuvqFbiBEo5/fXVJKbtD+wEnr/vtSBtjd&#10;U2RR8ab3NGx3W4Yofy9KHkHNRuCpzNc1E61NKYpVsHspdMkb7ToqY/WCQYRUb4vA+PYx9wtHF76f&#10;hpfeJPIn4H7JzLtISeIl/iwhPhkFk2DSu99aM4CBVtOGf73/WVL1PD5wNpohJJaE+Z8AtuGXbhVr&#10;8xIvL4EF3XXg13bAwHyHLIL+rKgTYgDAqJOmxgUMWU1gT5KkCzpJBOEHPb4PzgdxR4GiBuqn484x&#10;Y/zIWLAX0fRu4Jubz2Hge1bQ6A0AqGET/l8si5Ge3OgmkKAqoDfBbXR5qS8MtK0KHmHy3oI+DD6Z&#10;yFIS2ETWFwJgcuNRw6HfeVSQ2oDz5R71+Wbrk9FO8H8sPQUh8S/D1JvHo8QjcxJ5aeKPPD9IL9PY&#10;JymZzvv4YNOTqRlsZQxZ5SCYHS35DtPTM5Oybz6HvkmzmrdQoVe8htJsO4lmD2XobXZF9fu81/8+&#10;nP8cJSENgDXhLAGNUqpPrrOBunzs6r/XFBNZ9VZASkgDQmBaazoEqjzoqN2Rxe4IFTmIGrut69jm&#10;pLXF/7pRfFXCnWxEF/ICatQlNyUOOqbNyqA3dqBSfDGyQfC0RfgO2YY/G9m2lEEOoYeGEQEqmyz1&#10;YN04T9KImBIa89TutM900cdY+gOLyL0tfbvE0YfZ3WrzxLbuyBsfYZs5NyJqUOB+79QGR7PIlkuE&#10;wNnV1GbfI7udCIfPjO6d2k6Ee/n0lhwhnDnlvRDhSBJDwQDHk1E0Mrnk7nzyLavJE99OfPtflJPw&#10;+P2gnDRn7xfiG5bn+AgSavbvltw+P46fjm7HHq6ejm7Pey3z0NP+9JBrkXnw/hNx7ZTYTont8cRm&#10;XrTB20rzzKd7s4qvQ3f75rnK3fvf8/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sRgWK3gAAAAcBAAAPAAAAZHJzL2Rvd25yZXYueG1sTI9Ba8JAEIXvhf6HZQq91U2U1JpmIyJt&#10;T1JQC8XbmB2TYHY2ZNck/vuuvbSX4Q1veO+bbDmaRvTUudqygngSgSAurK65VPC1f396AeE8ssbG&#10;Mim4koNlfn+XYartwFvqd74UIYRdigoq79tUSldUZNBNbEscvJPtDPqwdqXUHQ4h3DRyGkXP0mDN&#10;oaHCltYVFefdxSj4GHBYzeK3fnM+ra+HffL5vYlJqceHcfUKwtPo/47hhh/QIQ9MR3th7USjIDzi&#10;f+fNmy3mCYhjUFEyn4LMM/mfP/8BAAD//wMAUEsDBAoAAAAAAAAAIQCI+LctXXYAAF12AAAUAAAA&#10;ZHJzL21lZGlhL2ltYWdlMS5wbmeJUE5HDQoaCgAAAA1JSERSAAACCAAAAfwIAgAAADt1wKYAAAAG&#10;YktHRAD/AP8A/6C9p5MAAAAJcEhZcwAADsQAAA7EAZUrDhsAACAASURBVHic7N15XFtlvjDwHyGQ&#10;kA0ISxKghbJ2oYttrXbTtFXqMu6jvp3bipfOTMfrO70zfixOxzujs+md0tt5x9nUe+mtrY7jMrHq&#10;uOHQoq3W1oC1raWh0FKWHnbICiHLef/Ids7JCQQ4Jwnw+374wx5OnvMEz3l+59kBEEIIIYQQQggh&#10;NC3JskujnQU06wiinQGE0Fjm3vgDZYk22rlAswsGBoRimkyzIG3+hmjnAs0uGBgQil3KEq0wSZ6c&#10;tyLaGUGzCwYGhGJX2nxtHIBInqm65u5o5wXNIhgYEIpd8uzFnv9IX7ApujlBs4ow2hlACLGTZy9K&#10;UuYAkAAg08yPdnbQLII1BoRiVEbpbUCC50coVqiuuSvaOUKzBQYGhGKUTF1M/adqybeilRM022BT&#10;EkIxSqou9rQjUf6JUCTERzsDCCEWOau3KQtWxwH4fwQCoUCYMNSqj3bW0MyHTUkIxaKUedcGH1TM&#10;vSbyOUGzEAYGhGKRTF0C/q5n349MXSzPWhTtrKGZD/sY0MyRs3qr5z8kGfnxiRLPfydIlQmSFMaZ&#10;IkWmQCgaIynnsMkxbGQctBsJ1+iw57+H+684R8wAMDzQ3m/4ZOqZp0oruVGYpAg+LhCKMhffar76&#10;DbeXQ4gBAwOaTtJKbkxSzhEpVImy9PjEJFGyBsIo5dmR5Bi/FIrlQrGccTApNWeMjzhHTA6bEQBs&#10;vZfAEznsFuOVryZRjqcV3xAqe4qcxRNNDaGJwsCAYpRq2Z3CJLk8a5EnACRIkoVilpdoDxLGKuUj&#10;I14sjxfLAUCsZMaPUXOvyzFi673kGh229V0yXfnKfPX8GEnJsheF+kYSVaE8a+HYH0doijAwoJig&#10;WnanOEWTlJYrTs5KkCQnyjNYThrzHT+WJcrSIajCMTzQ7rQNjdoGzZ3fmNoCoUKetTApNWeML6te&#10;cS8GBsQrDAwoOlRL75CqCpNS54iSNUlBr9jTNwaELyk1B1JzACCtaD0AuJ2jdlOPre9SfELS2F8/&#10;Ze7yCGURzVZx0c4Ami2UxetT8laKU3PEyZrgxhY0IRd0Tw40HYt2LtCMhTUGxCPV0m8pcpZIMgtE&#10;ChWtL3cWVAh4lVa0HgMD4g8GBsQxbzDIyE9SzhUIEwO/wGDAndSC1dHOAprJMDAgDiiL1iXnrZBm&#10;FkpVxdRgEAuDhWakeLFMtfRb3V//I9oZQTMTBgY0eaoltytLbpSk5SXK0wNHsWYQEcriGzAwIJ5g&#10;YECTNO+mnerADgEYDCJNhoutIt7g6qpokpzDxszFt0U7F7OXQJjodtrNnbg8BuIeBgY0SaOWvvT5&#10;G4PXjUARI0gQ9Z77MNq5QDMQNiWhyTMT58WpWdHOxewlzSyMdhbQzIQ1BjQVZFrJjdHOw+wVJ4gX&#10;xCeY2k5HOyNopsHAgCZvZKBdvewu2mQFFFnxiZKeM+9FOxdopsHAgKYkee4ycYom2rmYvRKkqcZW&#10;/ailP9oZQTMKBgY0JQlSJe43GV1ul9PY+mW0c4FmFNzaE00JoX/T7bQHb0KJPxH7kWctiPZdgGYa&#10;rDGgqUrJW+nZbwBFRYIk1dZ3eWSwI9oZQTMHBgY0VZKMAqmqKNq5mNVIt2Ow5Yto5wLNHBgY0FQ5&#10;R0wZi8qinYtZTShWdH/1drRzgWYODAxoqhyW/rTiG3AKdBTFJyYN97ViaxLiCs58RhywEBdEyTho&#10;NWosxIXBS9iUhDiDNQbEDWXRumhnYZbqOftBywe/jXYu0IyCNQbEgaFLJ50jZqFIFu2MzC5u52j7&#10;sere8x9HOyNopsHAgLhh7W5WzFka7VxMjN1IBB8UCBMTpGmRz8xEOaz9bZ9WD10+Ge2MoBkIAwPi&#10;hrnjjGLOkihmwFPKux12u6nbc8TafdH/266vDk8lcamqSJ61yPPf8SKJOCXb899JaXMBIF4sj3Bt&#10;ydJl6PjsAPULIsShuGhnIMI0ZdVHPqgo7Hnr/2rufSHamYklZdWGDyqKe956WHPvS5NN45rvvyKI&#10;53dBPbdr1GHpdwybnMNGh3Vg1NLntFv7zv+T14uGz7OlnVRVDABJyjkAwEeffL/hk9Yjf+Q82VhU&#10;riMO3KN21u+dv3JXS7QzM5vMrBqDtrJ6563rbr6hWOZZ6sPUdOTomYa3du56yddkINGkSmfDMiCa&#10;ytoLv92ogKH6vVtX7gpj9U1NqmLKfxdb7yWpumSqqVA4rAPOYZPd3DMy2OkatcX+UP0uthxKVUWy&#10;rIVJqXOEkhSRIiNBljbp8Ol2jRJfvjHVv4PmUd2X++7JZuTBbWn69ONvLn7x3FN76lha2NCsMnMC&#10;g6b8wJE/bpsvoxZviuKNdxVvXB5/7vi9L82q942CsuuLFAAAsuyCnIhd1dZ72fOyPGl2I2E399qH&#10;iFFLX/fpd7jKWHRZuy8y2nykmYWyrIXynMWKnAk0vjmsA4T+zb7G2qlmSJI3VxUcmQSyYu09xdp7&#10;7nlw+1v/uePeZ+umehk0jc2Yt+f7f/3TB+fLBGC58NYTm+M8Njyx/626Jos72nmLPNuVFsICAGDp&#10;bKFMeiqo0jtI0qGvKuDlqgNNn5ITNGrpN7V/3XPuoyufvNDw/IPfvPqj5n/8pv34/hkTFVhZe5q7&#10;T7/jsA6G/4ey9bVe+ui/OIgKAZb6vRvi/LIe3vum52FRFN/z9Ku1T2u5uxKadmZKjaF8y23FYoC+&#10;I7/aeu+eeu/Buj3b6/ZENVvRQtTtuk6+K9JXtfY0242EKFk99ml2Y9fwQLut52L36Xcjk7HYJFUV&#10;AZDhnDl0+cvLNfv4zQ3x0q77X9qlqag+8ruK+Qr1xn/fW/VlWI2QaCaaIYGhoHRuOgDAsLF7KNp5&#10;mdWs3U0ihSr4uN3YNTzYbmr7uv/CkcjnKgZJMwtFChWQ4wQGt8vRe/b9q6dei0yugNi//ZHSpe/+&#10;+wpZyjVbtlfse28/djfMSjOkKanlXFsfAEDGohuWh/sZTXmVTk+4PDV1o6G2ulLLGECi0Va+qDvs&#10;P8dz2t+qyksZp5VVN7pIs75KqynfV2MwkiRJkvYO3aOB5LSV1ZR0XIT+cHWldqzMrais7SVJ0mWo&#10;pq9OV1Cua2M7DprKWiNJksbaSs9Vy3UESZKErtzz67Jqg4skmx9fIQQQrni82feF/CcElJZX6fSE&#10;3ZNTs6G2unICC+QNXf6S1kzUcabz5Ktfvfid8689drnmdxgV/FKL1o3bfOQcsXR8diByUcGjruqn&#10;rze5AQTZ6/9l2wrar8a5jXfoCAdJuoy1u4NGYnmeEfr9NuGHgqqsslpX633WPDfqUR3Lx++vNgx7&#10;2061ldW1BnPgQQ5+3oOFWQKgmKV5VNdh99xfJ/eVh/4f7ilYHd36mpPesi/ARdTsDtwrvls5mPls&#10;Ne3O8KRpbtAdbjQHPuFryddod9cQLAm5zI0Hxspold5BkqSrsbqMetL91YZhkuV4UCBhDQzBmWCc&#10;360/fDIos66O2t0TiA1Fdz6Vs7Y8OW9l+B+ZhYrufGrZ914e42fBA3slmfz0BXnvLbO+Sst+gvdu&#10;GTZU3+87FM5t7L0JA28nAZ771h8zwn4oPLclo1dMu1sXCAljP1M7dISDdDRUP812OfPJqrFiQ/gl&#10;AIpdtFvNReh1VaylrveNmyRJkjQaajwxRKOt1BnMLvprvqasutFB6A/rXvS/WfgqBIx3Ikqa/rCk&#10;fazK86Kt3ac3u0jSTuh1vheN0vKqD4MuF8T7cNKf3kD5Tn1oATS7a40u2kFGYPDmNHTns+d8z9Nl&#10;+NCbVd8T6OrQVeASeZxa8q/7l333UKifgluf4PHa4wYG7+3kIHQ7vEfCu401FboOF0mSvbWV9KqG&#10;9771HQ//oWAJDLdX6Qe9D/kBXxVBU15V46kNuMz6fZRv5anEeEpzQ423TCirPOB5/WGczPwrhF0C&#10;oJim0VYe1FPqAWzhwVeIM9+CvW8HwU00zGt4WmxoBa4/MAzqq26nnx6qRUijrTppZn+38mO8ZFGu&#10;TpLMW9Pz/FCrEZMMDHaCMRzF80gzKyhoSjKX3L70uwdZfxb/a3X2mof4vfy4gcFXnvrulPBvY5ab&#10;NujhmshDERQYfI9A8LNWWqFrdTGeAt8XoTcGhDo5LGwlwAw0Q/oYAACAqNvz0ErNHU/s/0d91ygA&#10;CNQr7nn8xYaTfwyqOzi73v7VpmdrqJ+tee3zZjcIFKlj3yZEt9HG/hu3pf5/H2eM4tCUbV6pBBhp&#10;Pv5hDe0XRN3znxqcAIqi68tCNRccf+14qxsEipU3bfNV1bdtXqKAkZb68ybacU3ZDQsyAdzNn79W&#10;M7W+wq73frLp6TrqkZoPjzePgECaqpFMKWVEIctaCCQZ/ON2jl79/FDn5wejnUEPt804YIMJ3cbB&#10;Ny2A5t4fbM4X+D8+pYfC8wgAmBpe38cYMXVu//O1zW4AQc7SmxmzLNvf/skjz9Jm7Y1x8jhClwAz&#10;ykwKDB41e7bfsVKz4uG9b9V3jQIkqld97zd/Ct1i49cyYA6e8KApr3rjcC21QfPAPSEGY7otbYY6&#10;xjGJMlkiABAXV7zObKb09AOPxRurQLFks7cPcOX1C1MAes/89z8vOqnH1z24Lk/A8qRxonfA7OQ+&#10;1dlNkpYXHBUc1oGW957pD7qJokDjuW/dNuMAARO6jYNvWtBsu3dTdiK4W4+/dhwmlloweUayGACc&#10;Fxv+HvwKdLa5w+IGEGcXhFHWe593oVyZMeafIvwSYEaZeYHB49xLu+5dueXZI12jAInZd/zrYxPv&#10;xtOU//Fkw4uPf/uujcUKHnIIAABu6yAR+v3D87YOspySfACAslWLMoVguvjFO8e/vkQ5XrBqab44&#10;8OCh2Jacu1wgkjDCgrXn4vm//djWeynauQMAgMWFOTIBwEhniyGs86m3sfemVa7c7Gmj8b7jT6A6&#10;O9ZDUVKQLQZw9rU1s6xkQAwYbWHPZm1pbutzAggVqcpQp0SiBIhVMzUwAABA3Qu/ff+SGwCEmQXr&#10;JhoZ7v/1T7evUieCpenI/icCM0QffqtrwvmgTzGlil+wfaynxVMxFxeuu6UMoODmpfkCt0n/z0ME&#10;7bjmvuVFQi7akVBEKOYuZ9QV+s/XNv/jN9HOl5+m7ME1hQIAd8fXH1MDQ5i3sa81adXdj2k1oRuO&#10;JvdQGFo6RwCE6XMLWZ5nb0UnPAWFc9OFAE7T4ECIMzgsAaafGR0YgGgZsE5yQYyyW9YVeqZSf2fT&#10;9j11k0vE5nmFGa+6GpKv56NwzYNla+5bniuEAf1HNQT9uKfjgZ92JMQ9SUY+tVOh47MDnV+8HO1M&#10;UXi7BCivGhO7jYmaQx98ZXGDbMmd29Zptt20UiEAy5l3Dvmqs1N6KMy9xhEAEBYtvy+4ddhb0Rk6&#10;/4V+3IQ8r1MAlg5DiFoaJyXAtDWzA8PtP9hQIAQA08UvajhZRE+jLc2ewLr7RM1H+gEAceHmLZMc&#10;7llz6pseJwhylt7y7c0rleDuaz19FcDfJ+w7Dr3ffNoQbpoCqbIAhxhFhyQjP1GR6QkLo7aBtk9e&#10;GGj6NNqZotCU7zv8H3dlJwL01VX/2fuqMdHbuO6V108NAIgL1923a/MSBbhNpw7v8/f9TumhuHqq&#10;4ZIFABTLH3iMMSrp9qpn7i0WAJjOfHSonv6r7Jt/WkWfznb7Yw8sVwDryWObYAkwbc2MwKCt0hvN&#10;hqM6yohj0FYe0P/PYytSAEY7a3WHJtrK4u3IUq7a/qQ3TW1ldW3du4+vmshtUX/olWOdbhBk3/X7&#10;OuoU4tLyqlcO6wn7+MvZ6b84PwQgKdJqc2UCSnuRp8LuPR5u5PO0qwryb3tihxYAoKyy6jHtBL4O&#10;mqqU/Os9dQVbd3PbkT+b2r6Kdo58NOVVb7ynb3jxx6vUAhjtfOvprf41xyZ8G9cf+uiMCUBQeMf3&#10;rleCt5oLk02Niqjbd/DjzlGAlBWP/U9gHoO2srp23w9CPuwCWfE9z776rs4/j0G3N/TJPtyUACia&#10;tFV6M3OEgxdjYL535nNg5k7gN1V6B3V4sm9UNYO5mzC72OYxsKUJAFBaXn02VObCWeeUMneBPqkt&#10;MNmNbboN6zwG//BtP/8J7OeD72/bpivnZxbuLFNw6xOLH3oxZ11FVDPhmccQAvvaARO8jb1T5EiS&#10;ZJ2sE3ZqbDOfNeUHqEsMUATNwvHOY+jW1zYGXW6cpQcmUgKgmKWtrNbRFzUhjYZaXdA6P565NuEE&#10;BgAoLa/6W2Ckmne+3A4d4aCfFjpN/xnlVW/QMmcn9O/p3mCfnB30Yd8zFnJ5jFZdRdAE/VAFPWOF&#10;KN1uree4J8xgYODZggf3pZdujnIm/OvHMErV8e7JidzG/leQkNP7w0qNdUkM74ePGgLhwU7o32Vb&#10;1MsTGNp05aXayurAs2w21Ia1LlOYJQBCCE2WYs6y1KJ10c7FrOIPDPhaMzEzZNlthGKfqf10tLOA&#10;UFhmRuczQgghzmBgQAghRIOBASE0Uw0MmnClL4QQQgghhBBCCCGEEEIIIYQQQgghhBBCCCGE0Gwy&#10;/vp6CKEgnqUb2ZYNRhGBE9xYlZZXvaKrNVAW3XWZDUd1Ya3ISCXRpErxT4yiw7M0KWnWV2lZfutb&#10;tddlqA5elRT8672HszQ8XwSSZKWE4zRXVNb2kiRJmk9WaTHohISlFpOm/I8nifoDj3/nno3FlB05&#10;BLJi7T0Vvz1qPltdHrTGNUIxqObL8yY3gKRo+WqWIrDs2oUKAQAI1HnLWH69YtvmJQoA6Gs7x8nm&#10;h7Fi5fULUwAAZJqCXK6DzgyCgYFOu+/dPz6ySp0IYGo6sv+JDVneHcA3PLH/7fouN4CstOKPrzJi&#10;g2crh2i+WiEUzLuJpkCx8qZtzKJfU3bDgkzPfyqWbN62IujDngLUbTr/5czaS7yjpdMCAGAhWq7Y&#10;op0ZND3cXqUfJEmSdHXU7g6uXmu0u2s8+4owat+hA8PYm7shxC/vXm3MLZ6AvukhW1O+d3/A3trK&#10;4JgRAd7s4ctWtGCNIUBTsX3LNSkAo51vP7v12eD3JKLu2ceefPuKG0BQfOcT0XlgEJqAlo+/vuQG&#10;EOSte5C+QZBm9fIiCUBfU9MQgECWU7iY/sGCm5fmCwBMZz46VA9o9sHA4Ldi27+szxYAuC999Lwu&#10;xA7h5/Y/X9vsBgBZTkm+b9AR2fz4CiGAcMXjzd5XMLYqAmNPzdrqSva+r7LK6nf1hG/nRRehP/xi&#10;0Jn3VxuGSYe+qqC0vOpD7waHgQ0+S8urdIEUzIbaMPcQRTNPzYfHm0cAxPlLV9FevT0dDKYzBw40&#10;mAAEhWsepFUpVty3PFcI4O5qPU19ErSV1Trqhppj7J5r1ldpw73ntZXVgYEentMSQ34jbWU1ZUNQ&#10;F6E/zBwSEsiApnxfjXdjTv8Oo2yV+LJqg8tTO6E+Oy6zoZZtu1D616LBYVQzkHcL5VCDNHw8mwV6&#10;biNvYAgybKi+HwD8d2G3vuYkwdxl10XU7GY8J9qna4NOI0mSZPZ479ARDtJxVneQuqO6Z/BJ2e7a&#10;jqAsYVvWrOW7RY21lRrGQZexdrfGOzaJPnLJe9B/GwOARlupo4QEKmNjdQXlPvbc8+YG3eHGoPOD&#10;73lN+YHg00hzq4Gwk8ympEBbLiNVc+MByqsPewZ8SbEFhnIdQZKOhsMHG41BaTNalUPlwXs2BoYZ&#10;x/swjPu/1tc4S9kNfLw+Bu/zY6jZV64ByjPG2Cfd28Ph3XLckynfK4+rQ0d5+LzBiSRJF3F8X3kp&#10;gEZb+etKrcbbNOwiTnouBRpt5YuH9ZcaA084ml28o05pvQWee9hT7nveh+i3vfcuovRMaPfpzS6S&#10;JF3EyQO+l2jK+/igvup234cndM9738ZIc6POk6ymvKomMEyc9kx582An9Lqqcn/l+MOgZCkZ8D8I&#10;2seqvNkOGRi8McbwoTdx7W5d8KPnLSXshP6gt/ajKd93knAxn1A0Y3j76cZ9uZ5UYAh67/C8x1Fr&#10;J94HOLif0Ps8UB9sX2AIGovtycl4lR40mwS//nuOeO+04CqF70jgDg899l/zqK7DTtJuuYnf87S4&#10;AtS3csoz5c1D0L2t0VadNNPy7w8MjGSpv2UNDHai9mkt9dzgAOk5k/Goe//C0eqo5wX2MUSAs+vt&#10;X22i9WYTNa993uwGgSLVd8d5h427mz9/rYbewVH3zlGDDSBl4fUr6ckO1T//y111tJM9nY2Cws1P&#10;sIyqQrOSd9CquHDdLd57wtPBYLlqOEv4b0VQFF1f5intSm5emiOgDlTVlG1eqQRwm04d3ke/34DQ&#10;Pf/RJTeAIH/pzbTXIrZ7/tPGHqDe8wVl1xcpAMDU8Pq+96hn1j37zMtfWWgX8uZhpPn4h/RhIUTd&#10;858anNT8e7gt9f/7+K73IHxd7/1k09N11CM1p77pcYJAmqoJZ8aDODlDPoHLxTYMDD62AaPN7Zls&#10;OWaNMEMpFwKA2zQYooM6PC0DZjf13/KMZDEACIorPmI2XB59fIWMLQlz27kLzGM1rx2o63QLsjc+&#10;88Gkpmqjmaf+7w1XnIGy2zODwW3S//OQ5w4+29xhcQNkLLphOYB/wNKA/iPfG4pEmSwRANguNpwI&#10;uueJs4arFgAQZhasG29k6fGWTto+m3NK56YCgPNiw9/HfZa8eRAXV7zOfD48Yz+Y3JY2Q914qY7H&#10;0NI5QjvgmTMoXLz1NUpT0uGdWoUA3B1ff2yY6gVjBgYGHyIQGMZ6PdAU5qkTAdyWjuazEcsbAIDT&#10;NDgQxmk1z266pWLvR00W8E7VdhH6AxgeZjXvoFVh7vL7VgCse3BdngBGu1qbvaUxo0rhG7AUGKi6&#10;riBbCACDbefagxMnuo0xMU/MbR0k+M8I8frB2k6ARPWKbb89epUkSfLqgR+vUgvAdOFA1X/UTOld&#10;MaZgYPDTf3F+CACERcvvG6PKsLgwRyYA6nPFKWf93sI4Vkkl298IL41zL+26pUSes+GJ/37rSJNF&#10;oF5R/uy7+n1aHnKLpgfvoNWUhdev9L7ZuFuPv3bc92tflUKdt0zjnRFNG6jqfdNPnVs6JzhtjSo5&#10;gitLWOr3bmB/PuIXbI9Auax99Ic3Z4Ol6ciRJl9Tl9vSdGT/E/cv2L5/5oQFDAwUV0+39rkBQLH8&#10;gceC+6w8VlQ+cWexAMBy5p1Dx0OcMznmXuMIAAjkSo6mehJ1e75/7ybtHT/9uMstkF1z6zbm3Fc0&#10;ezR8+k0vgDBz0arbt920MtDB4OWtUiiWbN5254Pr8gSMpnxvKyvrmkuaxSVZMgAwXfyiZqJrKrWf&#10;axuEcV/FaHkQypUZE7wKlwpuv2GpDEynDmzdVCL3RSR5yabte2bWuiEYGCiImv84WGdyA6Ss+MHP&#10;2VZe1Gir/vyzjekAo50fH2T2wk21TK8/9NEZE4CgcNMPKjhcpI+oO3D0vMU9/oloJmup+eKiCUBQ&#10;uO57a3Jk1A4GD2+VQrny1m/lM+sTAMSZhosmAIFi1d2PMWfe7HrmgWJBcIITyVXQYk0a7e6fbr2G&#10;3q/mb+/avCV6o0IL1hVkCkEgW7jh4Zm+MisGBgriwK/+s7bLDSBb9fi7ddQJw5ryqjdq6959fJUM&#10;wN353s8f/RP1KWg519YHlLFAgUHTE7n4IV1t5ygIcu/5/d9rKZ3GmvKqNw7rCXs4q8YUlOtazYaj&#10;gYxryqteenhV0Bsimm2IQ//Um9wgmLtpU76ApSHUU6UQyFZqVykE0NP4Ka1Z5r19fz7a6QaQrXrs&#10;1cO+eQwabWV17QvbV8gE4G6vfeXdSdxe3lxB+safvUyZx1D37jM3q5klU/2hV451ukGQfdfv66gT&#10;kkvLq14J9/mYKl98Vd/8jKeDwctO6N/DgR4zW2n5vuNjzGw0G3Qs0/p9o7n983J8o6RDL6LnmXFA&#10;mQwBoWaBskz18cxjaNOVM54F6twiaq5Z1wREs4pvLgLJuqaef0oBGWKOZ2l5NXWa/Rh314TuefaJ&#10;xC6i5unqhqC5QaHzQDtz7JUrQ89joD+MAOCbtER90EordK2hioeZNMcNawwM5156bJ0m5+G9b75f&#10;3zUaOOzuqn/7zf1P3CovuXdPUCMSEH969Mnn3qrv8jbZWJpPfHEZAABsxKA1/HYc4qWHFxRXMC7t&#10;7qp/+62/7v3uw7sCTbgDgyYnWwItLz36M/rHTU1H3tq/u2ITy5qAaFa5eqrhkqe/lGWuTODlHWgD&#10;VQPOvbR9cfHDe98MdLp6bs3/fmLTtfS7a0L3PFH3bNnyir2UZ6fpyJt7K5aXHRoITsOXh7f9ZwPA&#10;aFf9+2+9ufe7d/ifj4k9dAAAxKApvA9oyh/fdfMcgeXCW09sDvR7Zz3s+QKC7Fuf+DUuMYAQQrOI&#10;ZwEP6hJSfp66xcxZlAxrDAghFIaCVUvzxQBO80Av81eaRQXqxLAnGyGEEJoZ/LtkU5a5BOoq3Gyd&#10;NwghhGYw34J97F3P/iWNEUIIzSbe4ePUkUlmQ63ulapyDqcfIYQQQgghhBBCCCGEEEIIIYQQQggh&#10;hBBCCCGEEEIIIYQQQgghhBBCCCGEEEIIIYQQQgghhBBCCCGEEEIIIYQQQgghhBBCCCGEEEIIIYQQ&#10;QgghhBBCCCGEEEIIIYQQQgghhBBCCCGEEEIIIYQQQgghhBBCCCGEEEIIIYQQQgghhBCKJbLsUll2&#10;abRzEa64aGcAIYRmuPxbKjOX3Tlq6m74833RzktY4qOdAYQQmrGy1zxUcu8zyfNWxQmEwqTkuPhE&#10;Y+uX0c7U+LDGgBBC3JNll867+cfynCXUg85h06n/2hStLIUPawwIIcSxorueztv0Q3FKFuO4IEEk&#10;VRX1nf84KrkKnzDaGUAIoZkje81D2asfEiYpQp2QUrBalr3I0vlNJHM1UVhjQAghDihLtMX3/jpj&#10;8a2CBNEYp8UJhKJkTe/ZDyKWsUmYrjUGZYk2KW0uAMizSwGg58z7A4a6KOcJITRbzb9/T0rBaoFw&#10;rJDgl5J/nbJEG8tFVuwGBkbRnyBNS5CkAIBYrVLeaQAAIABJREFUOZf1/Fj+KyOEZqrcDf+mXn7v&#10;GG1HrHJWb43lIiuagUF1zd3CJEW8SC5JzwUAUUp2fIIYQhf9Y0gpWCPLLrV0nuM+lwghxCatRJu7&#10;6YdJyjmT+Kw8Z0n2moc6Pz/Iea44we9wVdaiX5AgTpRncn6tAcPRC29Ucp4sQggxyLMXZa95KK1E&#10;O5VEhgfaG/78bY5yxDG+agxLv/eyVFUc+vck51dMKVjNeZoIIcSQf8su1bI7wuxOGEOSck72mm2d&#10;nx/iJFfc4mtUUneDzu20S9Lz4kVSni7BECcQJkhSBps/j8zlEEKzjeqau0ru/U1qweo4ATev1KJk&#10;DfHl65wkxS0eh6ua27++evKv4tTspLS5XP0dxyZOndN5Ikbb7BBC05c8e1HRHT/Lum5LQlIyh8km&#10;JCW7nXZz+xkO0+QE7/MYBgx1xsunpBn5IoUqDoDXn/gEEVYaEEKcW/jg7xT0xS24IkrWEPqYqzRE&#10;YoLbqLm3+/Q7bqddlKzhNt4GS8JKA0KIa/Eiacq8VXyk7K00dMRWpSFyM5/N7V8TX76eIEmRZhby&#10;17IkSBC5nXZz+9c8pY8QmoXMHWdS868TKVR8JB6DlYZIL4kx2Py58fIpUbJanJrN0yVitj8HITR9&#10;OUdMyuL1cQLuy8yEJEWsVRqisFbSqLm39+wHo+bepPQ8PlqWYrY/ByE0fQ33X5Fp5kvS8/hIXJSs&#10;IfRv8JHy5ERtET1rl4H48nVBfKIkI3/sNacmIUGS2tWg4zZNhNAsZx8iMhbfwkdLeKz1NER5dVVj&#10;65fOEZOyaD23ySZK02w9F4f7r3CbLEJoNhs194pk6fKshXwMqhTHUqVBEO0MQGrBGj6Szb5+Kx/J&#10;IoRms5aP9jqHTXyknKSck1ZyIx8pT0KUA4M8a1EqP0tZyHOWxM5fGSE0Y3R99RZPKWdf/y88pTxR&#10;UQ4M2Wu2CYSJACQfP7HzV0YIzRitR/8yPNDGR5GlyFkcI6+zUQ4MyXOX85e4VF0iz1rEX/oIodmp&#10;+/Q7PKWsWXEvTylPSDQDQ8HmxxOSFDyukCEU5azZFsUviBCakTpOvDw80M5Hyoo5S2PhdTaagSEC&#10;labUgtWx8FdGCM0wPFUaBEJR5uJb+Uh5YtmI1oVzVm9LlGfwfRWBUKRZGaNbYSCEpq+OEy8P97cB&#10;SXL+k7Hopmh/uegFBmXxep76nBk/ykJehsMihGa57q/f5SNZoViRp/0BHymHLzqBIa3kRkXO4shc&#10;S5ikKNj8eGSuhRCaPTpOvGwbaOO+ygBkSsH10f1q0QkMEW5Ey1h0cyQvhxCaJXiqNEhVRWklN/CR&#10;cpiiExiS514TycthpQEhxIfOE6/w1NOgvuaeKH6vKASGvA0/ECbJI9PB4P9Jyb828t8UITTjDV3+&#10;ko9kFXOW8pFsmKKwiN68TT9MlKZF+KKexQtNMbN4IUJoZhhsOZF17X0CIcdLRMcJ4hMkKYMtX3Cb&#10;bJgiXWNIK7lBoirko7vm4vv/aeluGuOEzKXfivCXRQjNBr3f/JOPlo6UPF42Ew1HpGsMudodfOx0&#10;Ye44e+mj/+r66rDbaZdpSlijt2/F87OcXx0hNJs5hk0Zi8o439xNmKSw9jQP97dxm2w4Il1jSJ67&#10;jI+Oms4v/upJv/PEKyf33dpv+MTtsAeflla4LsLfFyE041munh+6xEubT2bpZj6SHVdEawzZ1/+L&#10;soj7onl4oP1SzT7qkb7GWmPrl5L0PMbm3SKFytbTjBv4IIS45XY50udv5DzZBKmy8+RfOU92XBEN&#10;DPM2/JtIkcl5sp1fvBLcQDRq7u0+857bOSJJz40XSfzHRQpV95n3OM8DQmg2G+5vS5l3Leflm0Ao&#10;ihMmGK80cJvsuCIXGORZC3NWb+O8Gc45Ymp8c3eo35o7zl499Zo4JStJOddzaZEi09bTgpUGhBC3&#10;EpKSU/JWcJ5sXJyg58z7nCc7tsgFhpzVW+XZ3C902n+hbqDp2NjnDDQdG2rVixQqcWoWAAjihX2N&#10;RzjPCUJoNjN3nlMtvT1eJOU22QRJytAV/ai5j9tkxxa5wDD3xu8nSpXcpul2jl6q+d2ouXfcM0fN&#10;vb3f1Iya+yRpuVJ1yVCrPpxPIYRQ+EQp2TL1fG7TjBPEky4nT53boUQoMCiL12et4H75awvR2PHZ&#10;S+Gfb+1uIur/nihVilLUkW+2QwjNbM5hY8aimzlvMI+LF3af5mVRplCEkblMWtF6PpLtOfvBJD51&#10;6eP/x3lOEELIQjSaOs6k5K3kNllpZqFMs8BCNHKb7BgiNI8hOfcazucFjpp7ur/+R2TyjxBC4Ri4&#10;UMfHVK0ILxEdicCgLFqfKMvgfL648cpXEcg8QgiFr/vMe3x0FCsjOzk3IoGheB0fiyMRDW9FIPMI&#10;ITQhA83HOW8gSZSn8TE7OJRIBIbkucs5T9PceS6SLW4IIRSm3m8+5qExCVIjWGngPTAoi9YlytI4&#10;/yOZ2r7mO+cIITQJFqLRfPUc55UGaca8iH2FSAQGztN0O0fbjv0P58kihBAnTO3cb/0iySyQaTie&#10;JBEK74FBnrWA88iJ++0ghGJZ+7Fq1gWepzo2aWGExibxGxhkmgXilBzOxyMNGD7hNdsIITRF5k7u&#10;t37hY1UhVvwGhoyFN3HeB+MYMeHyqAihGNdv+JTzxhJJRn5kMs9vYJCoCjlP09rVxHmaCCHErZ6z&#10;7ztGzFw3l8CcdRURyDy/S2JIMwqBJLlNsx/bkRBC04G1qyk5l+PB+vKcxdwmyIrHGkPWtQ8KhInc&#10;pukcMfecjfTS5AghNAkDTZ9ynmaScg7naQbjMTAk5y7jvInN2m3gL8MIIcShnrMfOEdM3JaBQrEs&#10;c/GtfOecx8AgVuZyPvev3zDOnjwIIRQ7rF0XuX49jsTYJL4CQ2rhmkRZGrd/D+eICduREELTyMBF&#10;HsYmpfM+BZqvwMDH+kjW7oucp4kQQvzpOfuh2znKbZoRGLTKV2CQZOZzHidNbbjnGkJomrF2XyS5&#10;plnJ/YaYVHwFhqTUOdzGBbdj9OqXb/CUW4QQ4omp8xznaSrmLuM8TSpeAkNq4RqhWMZtdWFksJ2P&#10;rCKEEK+GWk5w3nySpJzLa555CQyKucs4/jMAmK5+w0dWEUKIV5Yuw8jgVW4LxERpmkxdwl+eeQkM&#10;0vR87jdgwI08EULTk4Vo5LzSkJJ/PX8Z5iUwiLmemzdq6R9sOcFtmgghFBlmHho8pDysROfHfWBI&#10;LVjNeQfD8MAVzvOJEEKR0XvuI8eImdtWlERFJn8Z5j4wKOYu47rOBKa205znEyGEImZkoJ3bUlGc&#10;nMVfbrkPDNIM7mcwEPo3Oc8nQghFjK33Eudpalbcx3maHtwHhgR5JrdhYXjoKueZRIh3azOWHFlw&#10;y8DiWwdKNx6Zk7+W3yXuUYwztZ/m/I1Zqi7mKbcc36xSdXGiVMntHgzDfa0cpoZ4k5h9MH/JtxLC&#10;OtdsMVx3+VIXzzmKInXa8hdVKk0cAADEiZalFL8oGN10pWMGf2U0psGWL5zDFqFYxmGaIoWaw9So&#10;OK4xKLK530TC2oVLbU8Lo50PXfhAefHMH4z9LS72U9xO4z96zyw8+0HujI4KALBBluKNCl5xmqTM&#10;DRxvT4Kml5HBdm5rDOIUvroZOA4MUnUx9x0M9X/nNpOITyOdT7Wd2me1B//G7ej+0eXPH+rqnNkh&#10;AaEQrL2XuC0c44SJPM1m4DgwiBRqbuPCyCB2MMwQrjPG1pdHop2LSDlqGSJoDaokMdxzlONVNtH0&#10;Ymr/mvOZvzzNZuA4MCTK0rmtLoyaurnNIYoAyfyEoEYT59DhoYFoZCY6uvobvt/dedpJAgCQ9tND&#10;Td/vxA6GWW7o0hecL8EtTs3hNkEPLjufparieLGMHP/ECbD0NHOaHoqAJPWyhDjGMfNI3+vDUclN&#10;1HzWe2Zj75lo5wLFlJGhDm632eFpC2guA4M8u5Tb8UgAMHTpJLcJIt6pZenLmPcV2eMw4fsymvXs&#10;xm5JGpeBIVGazmFqflw2JXE+qNY5YrF2N3GbJuLdBolMzjhE2k6Y+6KSGYRiibW7idvGdoEwISX/&#10;Os7zyWVgECkyOe5gsPRwmD0UEcL01SJmB4N7dPCwNSq5QSimdDW8xenoHCAB+Bi0ymVTklCsAE5b&#10;kuxG7HmedqSa1YnMDoZe+8ARZ1Ryg1CscVj7EqRpHCYoVRVxmJoHl4EhQaokOY0M2I40/WyUp85j&#10;xgVnk42lHUmdOv9ZhSQeAACSRenrRfEQNCNanTr/2dTMm6RSKZDdlovfbW/5bNwAI1TuVBduU6QV&#10;xAMA2W27+pfuM8/FL/5yTk5BIGPOY12f3tVLn2whzv5Fhmqepw4dJ75WlqyKCz5TtHPeDU/LKI8N&#10;aX25/dOdRv+/RVvUC28Vea+UI8lcJowL/l4BsvznlCnKxJRbkkQCX1Lq1Pl/zpirFcW7Hf2/6Tj1&#10;Owvlq6nyVopkG8TO/e2fP2Vm/j29n3IaX+iqf3KQZSoJigF2U1+ChMvAIJKrOEzNg7PAoF5+N3Bb&#10;XwAw87BXKuKVqDRBxGyedBprLbRCSp2x6qQ6jdkPAQDgPG3xTX8TKndml+5SSKXeX8WpZEUvZtvH&#10;XlVCnbrgZXXucmEckPaGfsPWq30bcq77uWr+BZs8lxquGFlKZoSN0GcmZW8S056ZQCuZMP25/JVb&#10;ReypBL4XeINBilC2Qer/doGk1KmL39bkFMUDAAgS0n6Ukf8qwE+VKblib+wEAADy28qcv5gpfwpx&#10;zh5VnjYhDgAEwuRHNCucTmbkQLHBbiRknHbHCpPYnqWp4ayPIVGWwW3LmXPEYu2+yFX2UEQElZvA&#10;NlC1q/dU7tkjjw5amf0O/lJYnP2b3GU/V9DKTYA4jSTrgaSQF1+rWnU0O2+5MA7AdXHIsPVqZxfY&#10;X+3vaEpQ/UQupWbL7Ro+56D823j22nMf3NHT3x30ZsPIfNCAK/KyjfC2kjn7djZ9qLx45uWRoPVA&#10;qNFFubwxr2RrsupbUsa3Iy/biCPCnD2q7KL4wNGkBPXruSVbk1WUqMD2p5BkXiukxKR4xW3JvIxW&#10;QVM2MsDx9vUJUiW3CQKHgSFBksJtn4rD3MtV3lCETGSgqv3VwZ6LbtohbyksVP5YU7JDElTzAACB&#10;MC3EHbtWtep/MtJUcQAAbkffH/p8b+jDXaedSctE1GxRSnOKzywmghkY6G/6IHpAlkx7OSNHGxmt&#10;ZCOd+8wWRtq06DLQsODcByzxg7SdMPdtTM+/jTEFxD3w0DcfKC83HXPQMxcvW0kNDC6HhfbrOFm8&#10;iPkNUUzo+uow5/Of0xfexG0mOQsMSWlzuUrKw45znqediQ1UFUnoy8x5Qohoa/bSJ2XCyybDHY2f&#10;/GE4rNZJderifWneqADg/Kz/m7HW3gguzT2ECXJGO9B47UjgsuiDZu2tFjFOYkQXAGCJH+7RwcPk&#10;/P9QSOlPJHllpK8VACwtO/oHaC1DcYk5iZLAP62df7XaKXGWtLiwjyFmOe0WbgcmJco53s2Ns8Ag&#10;iE/kNgaODHZylTcUERMcqJqXKE6jFsSk7YS5b61q6ZOyuM969NdeufQZSFIZ96fb2U+vZAB4mtcp&#10;zS9BXRpMbKU5sHWbMxvBEqVZ8WOeAGx/hBD5yRcKKV+OvGzrykrVLAHryx2f7DSNeL+ly/S+0RvD&#10;uix9p2k1kTiNKJVylYHftZ/+pcnfOue6ascehpjlHDFx274iTuV4xCpngUEoVXIbA+1mnMQwvUxs&#10;oKroziR6u//o4GFy/q/SUkxGw47uAQAAUXopvV2FbV0N0VZVEaX5hWwxX3qOVpqnzhOOmwiwdZsz&#10;3/SDIgdbVSDoj8B+OWH63RJJ4HKk7YQ9rUIC73ef3Dloe7n74vsOEkj7sf4LgQ5kh+mKa8z6k3Pg&#10;uc5z+20ugDCiI4qm4X6Ot/lMECdzm0NuRiWlzFsFEFalP3x95//JbYKIX+EPVAUASExfSWv3h167&#10;9caMAs1wy3d963KrJYoCWlHNUhCr0xbtlotpJSyj5SpJuYDeXcze5xHcTMQoW8U5D8sktOyQ9iuj&#10;zMI3rOABAAmK3PjAee7RoXaJ5o6RK9/ptwMAjHQ8dKGD+RGnbZBeW0pLkOcBtNLOGbjgdAIICNvV&#10;2bYy1bTisA5wW2ByPjCJm8AgStZwGxcc1lm0EOfMENZA1QBmee0k4jUPC/ufvOKfqRDU0+u2nrbR&#10;UxMqH0lJp3ZUBLdcqROTMoMarIKzE9xtznjTX5s6dwO9+sLSSsaoB0DIvwD9cuTlUbhVbD94dcqb&#10;F3kaslymNwdwJddYNmrheIGYBBmXEyOAq6akJGUOt01mzhETJxlDkRLeQFU/5ps1GVckTvykj9Jp&#10;HDxjwGH+hFHGSrNvS6K2+gcPN2JGlxB9HkFBiPGmL87ZkaxgGV3KaCULavtyOkzvsDVb0S5HDnfF&#10;p80b7frLBDsFhELJakafjlSzOhEIa9tEk0KR1X36HW57ZAWC8LbUDRs3gUGQIOYkHT8ckjTNsA5U&#10;bRnuYn9vDX6zjhOYrBcr+wMF/1gzBrxEW1PS6e02QT2u8nl3J9FSsTqs54P7PMZpR2J0Y3iywzK0&#10;KajtyzemaMzLuZ0OeYLr3YFxqwu2C46x1/IX7VSqC9xYXZgWOB+YpFp2J4fZ46YpKSk1h9sFtx3W&#10;QQ5TQ7xjHah6btjGfnZwN3VQ68dCkZj2hh7cBCSUrxKJxm632ZicuYQ2joi9xX+cdiT5vAqpmPkG&#10;xTK0KXiWQzjNVmR/XNK80c4nJ7HIYJwwg/Lt1GmLdkjjW4aacMLzdOAcMceLpOOfNwFclsDc1Bi4&#10;DX0kD21wiE8THKjKbPcHssVEL86CqhQsqQVFF+Z85uDu4uBeCgBgiWqUuo5Q+YvMuUVuK2NSNEsr&#10;2RirZdDRY55bIog7bbo8/hpQwajT/YTKR1LSVc6e3/fhkzMtjHI9gVeSyeVSetwEBlGymtvQYLl6&#10;npOMoYhgGajKPrsYAFjerJ0Dh/rpxRkzQZbUgqILs5mIpbs4uJcC2KIapa6zNmN+hcjyzghkjDfW&#10;KIy2L+/l6DEvXuo2TX1o6dqM+RVJ5Dgz+1AMcTlGOH6b5hTHez5zxYo7ek4jbANVQ0+wYr5ZB808&#10;YOmaZmmTEccL6csm0cehinO+KxXZaI9LiJI6uObhe9NXpy1/USlu6G9zJY47UDXcdqTgmBf+0NIT&#10;9hH2UCvO2ZGsgOH2Pbii6rRhH+rk9mU6idPNnzkIDGnzN3Lbw+6w9E89VyhiJjZQlflmzdKLy0yQ&#10;tU0maOUJMDv9XRqirRlzEpyjqWN3TQMAS1TzxQ/5/L+qMsHStGMkNVTkCAjdjrRWs/ptdWDtiuCY&#10;Vzs02b7iOPE8EXj7xgWm/T0XJtMehaLDZQ/RARcbOAgMQo67UMDtHHvwBYopExyoyuxVDu7FDapS&#10;eEtqWcHbJTc855vhGfT6HFgiQp228CHorI+T0GdKsMWq4PFR4LpqN6/NWP7lnHlF9tbvd3ZAUI9I&#10;ID/Fa37h+TJJKcX01TI8U77VqYv3yuxvDPnLAMmNYvrlXCPNU7vb1WmLdssTzgxewD7nacVMnCc5&#10;JeR0jVUORiXFiyTcNnGN4mIY08jaFPXycFdUZSmI2XpxGYWs66rdDLKCt3OKCofP7fBtiTPicg4D&#10;UFtvMpJUW8Wdl+XLfyV3/HeP8P/MoWWLPVbRZyB7srhevXE9gNvR/aPOC585YQuza9qTn/yDWbly&#10;8+mnrAAAGyUyeicESdgHQVbwQmb6xb7PKZMz1MvGX+RjIuKUj6SkK4bbvt+LM0KnF1tPC7cJCuK5&#10;nMrAQY1BlJzF7SKyLge2lE4XLDO/xhTUwh4814G5uB7EZckXHZlTVGy/+P3OQKtL0KJyIEhQPVd0&#10;69tpwnd7zr6ayIguIWKVIFHO9ghY7d2/7Gh4eQQAJPMTGAOu4ouTl305t7DEZvgO4SmOg+oBELcs&#10;48aBvFwY+vqhsSZnhFgwI4TW0ZF++htYsnx+hciCjUjTk8Paz203gySzgKu8cdL5zG3nOumw4dvP&#10;NCDaol5+ZF7ptxKY/c4AcQWKhW/n5K8Nqo8Gt7AHz3XwVAUo4guk6XJbE3Nfz+FLe4aMjKZ+/16Y&#10;zFf4UF3BLksHc2U6stvWWtnW8Jx3fwNXv4ux8U6cSiw1Dn1zV4e/TLd9MmJjrvpK2o/1nr6rm3or&#10;Bw/HmtpSd3Gi9TJxQz82Ik1Tbscot2WnTL2Aq7xx0JSUKM+YeiJUo9j5HNPG2sPSJ166PrVkfWoJ&#10;OLofvdTwqrcZPaxe5a7er3+SsOLnSs+Wy64Wa+/7g+efYhtv8xlRXxnnO9NlPWbq2NN16TMn65pF&#10;lhOsLTYjHQ91JB7MKvyWKB6A7B7u+djYupPWLGN/rrelRJD3oGfjINJ+2tJ7uO/sc/RtcY70tfwp&#10;PvcBebIqLuQ5wZ0xIRbMCB9JmJt2dONr1DTldtq5bYTn0JhPd3gW3F8lSlZPPR2/q6de6znzDw4T&#10;RLOMdP6RvHnLKJHBbDFcd3nKS9RFnXJ5Y5bKtx8RWEc6KtvPvooTF6JPklGQq/3BGMWg3chy8wnF&#10;cm4nP1u7LzqHjeOfR3f5n78PPsjNkhjcwqiApiSc9bqnPZdxfxdGhRhh621pfGPX3Bt3pBatZT0h&#10;MVnFepzktMYgURVO6HyHdbD7q7dYf8VBYEiQKWO2QoRmoeC5ZiwbJ0xv5Mg/uuuxayHGtH3ygrXL&#10;oLrmngRp6vhnR5u581xX/d9tveyDozgIDHGCBE4X0ENoKoK2ABpj1abpxTdey3W6nzbYCcWMfkNd&#10;v6Eu76adybkrop2XkNwuR9+5jwj9G2Ocw0lTEpdhARfcRlPD3AJojO1Fp5l8oVAArouD3/iGyaLY&#10;1PrP5zKX3J655Hau10/lgN3U3Vb3QqiKgl8s9jEgNHnBm2uG3F40NgmVO7NLdymkUnC1WNr2ERe8&#10;HQni7LuTRL2Wlse6Zlx/yQzUc+Y9C9GYdd0WKaeLnk6R8Up9a+0fwjkzfvxTxpS5+DZ51qIpJkLl&#10;sltwt2c0WcL0H2fmLhVSIgPpOGtqfmv6bIC8VnXN71LlUgAAgTIxVStTuOzEFen8g1mF1zkvMSdz&#10;oNjlsA0ONB0TCIRJGfPiBFMtaafIZbdePfkK8eXrYZ4fczUG3NQTTZ46Nf8uxgSLuPjkeBHAtGmR&#10;n5tIW0tKKlI9Pe/Wp8HVYmr+bucljArTDVH/prGtIWdteZJybrTyYO1pvnryVVvvpfA/MtU4JlEV&#10;ybIXTjERKlvfZePlUxwmiGYHoXJn1uL/VKapmZP5BXPEylKh+4TFbGH9YIxJlmjukohpq3C4rHUD&#10;hq0dbY3M2dVoWnDYBvsv1CXKMhOT1XFxEa06uF2O3rMftn3ygsM2sT0xp5pLqaqI26Yk+xCBgQFN&#10;UPLiLwsW3pskUbIt8RInEBdLVY9mZmXbr3wQ8zWHdktPV7x8vkiiFAC4rMfMnXs66n82ND2iGgrN&#10;1NZgH+qUqoriE8SRuaLDNtj52f/2N9ZO4rNTnfmcsfhWzcr7p5gIlfFKw5Ujf+QwQYQQih25G/9v&#10;cu5yvq8yxYJ0qn0MkgzO1vNDCKEZ78qRPyqLb1AtuzNBwss8OJfd2nPug96zH0wlkSl3PntWyuaO&#10;c4JtYQghNL0MNH06MtihuuZubtvhAWB4oL3zxMEJ9TOzmmofQ8q8VeIUzRQToTJeqbfhhs8IoRnN&#10;YRscajnhdo1K0nIFQg722HG7HANNn7TW/mGi/cyspj5cleR2HShcdgkhNEv0nv3Q2tWUvXqbWDln&#10;Kuk4bINXv/irqe0rrjI29RrDtaJkLmsMlqvnscaAEJolHLbBAcMnAkG8JC0vLm4yO6dZrp5vfveX&#10;rCt7T1rMrZWEEEKzTVfDW7a+VvWK+0QK9gW6WZEuR/fpd3rPfch5fmJu5jNCCM1CpravTG1f5ayr&#10;SMlbGRc/fq/DyEB754lDtr7LfGQm5kYlYf0DITRrdRzfb+u+mLn0jgRJSqhzSJdj6Ep9x/H9/GUD&#10;awwIIRRDBi4eG7h4LFf7iGLuNcG/ddiGer5+d+DiMV7zMNXAQHI9KgnrCwghdKXuL+mlmzMWbaZu&#10;6mC5er6VbYtmzk29KYnrshwjA0IIAfSd+8ja1aRadqdMs5B0Ofoa/9n91eHIXHqqayWlL9osSZ83&#10;uc+ydptYu5uG+elOQShShMqdqryVnreuOPG1smRVHABpfbn9053GKGcNTUOqa+42tX8dyYJxqoEB&#10;oUhYm7F4hyRBkJByS5KINtTbZT1mtQQK23jZBtFIVeup56K1M09i9sH8Jd9iG1Litnc8cOnszNhk&#10;FM102PmMYpg6df6zycrrPW/cAFZ7//sDrS90e/arEW1RL/w/ioz1Ctq+um774DlHVDILAACjnQ9d&#10;6ARZwds5ResTqK9d5GUbgVEBTRMYGFBskuX/SZX3oMRbP3A7ja/1XXi0d4Byhv3Vrq9e7RJtyblu&#10;T6rUHxx67QPRL38tLX8bzl2fIAocIW0nzNNq62k0q2FgQLFGqNyZXbpLESjrrfbuqqsNz7FvVWN/&#10;tevcfNHKH0o8q7s4m2wxUP4K01eLaJuwgWukeTRKmUFowjAwoJgS1AhjHemobD/76kjojzgHnupp&#10;Wz9n3rJ4ANJ+ZTQGNmlLUOTG07rvzCN9r0er2wOhCZvMmk0I8UKduvjk3GJqVHA7+vcRY0YFD/Pl&#10;w8NOAACn5UQMlL9qWfoy2iuX87Slk8slzhDiFwYGFBvUactrs3OKqMv9kiPv9379u7A2O7a/M2x1&#10;ApjtQ0ej32IjekCWLKcecBprLTFQj0EoXNiUhGKAOnXx2yqVhtb6QhLmi5X94ZanrcPmK6QCHKbo&#10;v5gL5YUJtOXsnQ7TOzFQj0EobBgYUNSJc/aososYW4O4TG8OdEyglHc6zO7RjljoeZZqVifSBqpe&#10;GelrjVZmEJoMbEpCUSbaqiq6LYEx05JyJ0umAAAgAElEQVQkrG1/MU8kGfeo2WnRx8CL+UZ56jxa&#10;XMCBqmjawRoDiq7k4n+Xi5nvJ6Stdmgi1QUAGL50VxN9B3TPuhQi2Qaxc3/750/Rw4w6df6fM+Zq&#10;RfFup/GFrvonB8dqs1qbsXiHVH6tb54dANk93POxsXUnbV6Fh6g0gTY32z06eNga1jdYm7F4hyRp&#10;gTStwFd5str79veeeWrMvCHEAwwMKJpEO5XqgqB1WczWjmcmvaaQLP85ZUquOH29yN84RX5bmfMX&#10;MyXSiHP2qPK0CXEAIBAmP6JZ4XQyI4cne1vUi76XmrlMGAcu67Ehw3e7Ln3mhLWaNX9LV21NSi8V&#10;6jcS9NiQlL1JTH2owpjwLFTuVBduUwTigZ9UlP5DzQpgzxtC/MGmJBRFycXbpMHvJlMY3CmdfyS3&#10;ZGuyihIVACBOI8l6IIlyQJJ5rZASjuIVtyWnM5MSZ/+mYO0fMlTLhHFuR/+v2j69q8O7FMfceE+e&#10;45elFO5Mon0oaKCq66p9rEJ9bcaSI0Wrnk5NK4gHq73vDx1HlBfP/sNBWWKYNW8I8QtrDCh6mM3x&#10;HlMZ3Gm9sPGbCyxLFcXLViYB+HsgXA4LAGVv3ThZvIiajDp1wcvq3OXCOABwO/p/03HKN2pWtDV3&#10;zf9T+Nq+GMkCbJDIwh2oSp/gTZnHN3DZCTD+zo4I8QdrDChahOl3SyTBNyAHk4QtLTv6B2gv6nGJ&#10;OYmSwD+tnX+12t2Bf5MWF6X4ls//qybPExWYcymk8ypk1B4R55CLcpWglTBCfheh8sdzlv3cv+yH&#10;y7i/yzePTyhJpa8fO3adAyEeYGBA0SJKL2UORgIAsoeLuQhdlr7TtJb9OI0oNfAv58Dv2k//0mT1&#10;9QpTCl9xzsHsvGXehqiguRTuUTMlnliHe16jdiwzB6qGahMTbc1e+qTM30ftOj14IdCLwEgEJ8eh&#10;KMDAgKJFJNGwxIXRRk7mIjhMV1xjbgboHHiu89x+mwuAWvjSx84Gz6UYvrSnr7vFBQBkt621svPC&#10;Z5Twk5ckz6V+I7f1tI2lTF+rWfGsIlDtcNuJXwdGN4m2pqRTmtdcp4eao7a3BJq9sI8BRUleojiN&#10;JTCMXObk/dhpG3TTDqQlyPMAWmnnDFxwOgEEhO2qp8FHnbZoN2XsrHm4K3guxWe9Ddf2sl5SdGcS&#10;rSfd7TB/Evxd5PN/lZpM2UHC+dlgU2DYEm3wLtltafkZy4hYhPiGNQYUU1wjFyK2zY6nS8BfLRAq&#10;H0lJp1RiJjg4KqyBqqKd6XOWUQZMue1dv/dPUxDnHNRkF/inSlgufre95bOo7y2BZiOsMaDZQSiU&#10;rE6EVuoSe1LN6kQgzL4p1tLs25IoZfZEG/eTUoppKwCyTXhmDs+lBA/qSCqXtW6w5d8IXJAVRQsG&#10;BhRLnE7bCW6WR7VdcIxCkij0CaKdSnWB2/QHXy8CY+zsRFe+2yiRZVA+zjbhOWg2H2k7YTZvUV9z&#10;q0S+QSqVAoDLeszS87eeC+OvNI4QjzAwoCgZcTmHAeT0gwJBQr4QWvloP4kTZlDe6NVpi3ZI41uG&#10;mrzDgYLGzvY7zK3hJx70cZYdRpltTQBx0q1zN24l7actQ0dN5sum87j6BYoNGBhQlHSNDveQIKf3&#10;PwsECSqe+r0EwjR/ykLlIynpKmfPj/p8rT3MPdfoMxvGFTRQlWWH0URpFn3RC+fw5VXNF1oncBmE&#10;IgM7n1G0WIkTo0EjSuPF8/mf9Ls2Y35FEvlZ/zcv+1tsgkpts9MWfoLqxKRMWlxg6Z9gngMw7BrF&#10;FiMUkzAwoGhx9h222dyMgwLpMskYHQN0QuUvCm7+JjdHzfbLE/YR9hYpcc6OZAUMt++httvEJ8ho&#10;J9EnxI2DuWUb64RncbyQvq4S2Nx27F5GMQkDA4qeI32X3ncwKg3C5Yp5a8Np4RQqfzxn2cPQ/v3O&#10;8BbojhPPE4F3CpvAtL+HNjfNs3oSVUaSaqs4nHSDOw/CHefqmVqBUOzBwICiaKSjsreHoIcGaVJW&#10;ZZpynA+Ks3+Tu2y3aOhJ+tzjcanTFu2WJ5yhLkHhMWq96qIdECSk/zA9m60uItqiXn6keM0v/LPU&#10;GM1QpP3KqB0AQFbwdskNzyV7D3s626mEYs0v01irR6It6uVH5t/0dkbYlSeEuISBAUVVV/83vx6y&#10;0gZ2xonWp5UezAgZG9ZmLDkyb/GOBMuzHQ0vT6iRPk75SEq6YriNZTrxcGcts+Upvih10bvz5m/x&#10;1RvWZiw+mLvqy4Ub/6SUdQxeeMqXaeYasU7LiWEAWf7BrFy1tcW/sUTQ8k0AceJvqa7TaQLhJ3CJ&#10;9BTzYMNdvThICUVF8JoECEXcWtWq/8lIU9HuxqBd0sTZv8hQLUtKXy8SdNuu/LKzcZzB/srljVmq&#10;QJqk/ZhlZLkEgndz85LPPzJn3rKg3XIYrPbuqqsNz1EanrbkbvyTgvJq77Ies1rkkkzNCGPqMn3J&#10;7tDC2VQOIT5hYEAxQpb/J1XegxLR2OWm22l8f/BKZVcYjfiMwAAApP1Y7+m7ukOuPqROXfy2Jqco&#10;VGxwWY+ZOvZ0XWI0Xm3MueH1VCkt26S9YcCw9WpQJsXZz81ZtFUcOviQ9tPG1p8RzEsgFFkYGFBM&#10;keU/p0xRJqbckkSLEFZ7/1G7c8jGus1yCMzAQBKmc5uujNdTLc7+RYZqvSxzmX+LN5f1mNUyYO/e&#10;HSoaibN/ocp9QO7ZEdrVYu19f3CMqWqiLeqFt8tSaV9w3EsgFFEYGNBMRQ8MlC3SEEJjw85nNBtQ&#10;t0hDCI0DAwOa8ciRf3TXs3c4I4RYYGBAM5RvIyDX6f6vH+rHET4IhQ8DA5qh8oVCAbguDn7zHQI3&#10;QUNoQnB1VTStCZU7s0t3KaRScLVY2vYRvp0MxNl3J4l6LS2P4TgfhCZsvOk8CMWytaprfpcqlwIA&#10;CJSJqVqZwmUnrkjnH8wqvM55CbfGRGhScLgqms6Ys469XC2m5h914jQxhCYHm5LQdNY2OmIFkZR6&#10;CDdMRmiqsCkJTWftlp6uePl8kUQpAHBZj5k793TU/2zIbBn/owihGKcpq250kQ5CtyPaOUEIIZ6V&#10;6wiSJB36qgL/oYJyXRvzWPRMdrhqWbXBRY4v3G8p0TBWIUMIodihKa964z09YfcVbUZDra66siza&#10;2eILlsYIITQGjbZSZ2ja//i3b1uhTvQdVBRvvKfit+8SJ/9Yrolm5ngy2cBQs70kPo5iw956CwA4&#10;6/cWUg8nrNzVwmV2EUIogjTa3S+9+uw9xTIBWJqO7H9ig7do2/zE/iNNFqF61faf/vr+aGcyPAVV&#10;eke4rThYY0AIoRC0u/b+dJNaAO6uj396h3bT9j113l/U7Nm+qaT4e/svmKKZPd7gcFWEEGKlKdt2&#10;6zUyAbivvP3kY8/WEczfE/u3L9gfjYzxjv8ag7ayWkfttHGZDUffqAqjXU5TUd1oDOrBLqusfjeQ&#10;movQH36xUjsTG/kQQlG27sF1eQIAd3Pt8/vPhfeRsspqXa3BSC3udNWV2qnkQltZfVhPuChlXogE&#10;NeVVb9QazP6xP2ZDre7FSq3GO1ao+fEVQgDhisebfScQuvKpZCycvFfpzSyjkEIOXjI2VldQinPP&#10;UC3qcNXbq/SDJEmSro7a3b6uf+3TtYEAQ2E+W11eyvMXRAjNMt7ia9hQHV4vgna3LhASqFzmxgO0&#10;d+Fwh6tqtLtrCJYiNChBKC2vPmsOPtFTqIYoh12Gar6HVYUODA5Cf/iNwLguTXlVjcFMkqSxtjLw&#10;xRiBoWx3bYeLERV8ocJF6HW+CoemfF+NwUiSpKtDV4HVBoQQdzSVtUaSJEmzvkobxun+d1lCf8D3&#10;Ru8v7kiXWb8vkEqYgUG7T292kaSd0OuqvO++peVVHxrMLpK0d+ge9Zd5mgqdp8Q0Gz6knPm3WkN/&#10;4G17Ip3PXAkRGFhpdtcaXSTZpiv3n0sNDL6oQK8HeP8nuRqry+gRwPu3662tXMHh90EIzXKegpRe&#10;UoXkiyKD+qrb6b8prdC1uhhlV1iBYUVlbS/be71GW3WS/m7tPZP+th3i+8TuqCRiwGhzh/idtEL3&#10;4q83Zgss5/b/3y3bX/K3663YtnmJAsDd/PlrNfQuoLp3jhpsACkLr1/JZ6YRQigUbwEFpobX971H&#10;/9W5/c/XNrsBBDlLby6ZQJKass0rlQAjzcc/rKH9gqh7/lODE0BRdH1ZAeVMZ1ft63uCOsgnJwKj&#10;kkrLq3bftXzlzRuLZeOcKZCtfuL36kwB9B351cOUqAAA8oxkMQAIiis+IivYPovraCKE+JCUrEoZ&#10;7xxvAeW82PD34KL5bHOHxV2sEGcXlADUhXtZiTJZIgAQF1e8zl7mMc+0dbYYwk18PDzXGDTl+05+&#10;vP/x79wzflQAALfl/KenukYB0rU7n5xgn4HTNIj7dCGEONNyrq0PAECWU5I/3rklBdliAGdfWzPL&#10;jN6x2kimwG0dJGwAAOsKsoUAMNh2rp2rtHkNDJqyX//k31epBWBqOrL/iQ1ZvvnQP3irK8QLvvGf&#10;W598r9MNguy7fv8upa/GhzmzOiCpZPsbfH4XhNAsU/PleZMbQFy47pbxRu8YWjpHAITpcwtZGvA1&#10;njf6ybHU793AXubFL9juaVcnBk1uAEidWzpnsldh4jUweEYBu01H/lO7afue4OkhbIj9j27dd8oC&#10;AtmK7X8JDGk19xpHAEAgV8bC0oMIoZmPqPlIPwAAgsI1D5aN3YLhLaCERcvvCz5xcWGOTAAwdP4L&#10;/QSubvPUM4RyZcY4Z55t7rCEd2bYotH5rC2ZKxvjukTdrp89c6TTDYr5D//yZe9w1fpDH50xAQgK&#10;N/2gAqcsIIQioP7QK8c63QCC+Q/v/xNL47amfN/Jtg7dDoCrpxouWQBAsfyBxxijkm6veubeYgGA&#10;6cxHh+oncHFvWBIXbt4yTrs60dzaNcp2Zml5dYOBsZeBQKosiNzQftbhqr5BVOZGnXceQ1llda3B&#10;7JlrEWq4KgAAaB7Vddhpk9cCRwy1lIl/mvKqNw7rCXtsrGKOEJpRfINNmVOO/UWZb/qbv4CizmPQ&#10;VlZ7pyLTph2EOY+BMjuhlrLEd2l51SuMMs83WJYyj0FbeUBPuEiXsXa377o7dISDJO1E7dNaz1eo&#10;esz3dfgSYh6Dd5IBg5kgzOMEBspn/ZPXNOUHGllS88zvw8CAEOJDWaWukW1SMUmSduqy26ELKH9Z&#10;7BPuzOdQ85mDyzzf9C9mWUudDRYIcl5RWxKDuXyHZwrfmnJdGz0wsO/g5guY1JoEY7sM0kXoD+te&#10;qcIlMRBCvPG2TASK1RAb9WjKq944agiEBzuhf5fltIns4BZ0aTuhf0/Hst6cZ6qzkVIyBq0jpymv&#10;0vmTMhp0u7WT/5MghBBCCCGEEEIIIYQQQgghhBBCCCGEEEIIIYQQQgghhBBCCCGEEEIIIYQQQggh&#10;hBBC04tvoVOSNJ+s0vKyz4NvSfFBfdXt45+NEEKxwL8TA43LbDiq0wWtbzqz+LbcIcnAxhQc8646&#10;y9yVASGEYllBld4RYs+Eabu6dXhbe2rKNq9UgvtK/VcD4W2NHZrnj8iyr47tSgthAQCwdLZ0TDp5&#10;hBCKBkv93g1xflkP732zrsniBlAU3/P0q4yNesIWsrzkWViBQbPtppUKgbu59qk/ftLpDmdr7Ekg&#10;6nZdJ4+Li4tLXbnrPa4TRwihCCJe2nX/hpLi7+2/YAJIVG/8973TqoU8nMCwYtvmJQoYaT7+4Xv7&#10;X/2oeQQEeeseXMd71hBCaFoj9m9/pLre4gZIuWbL9ooZ1d2g2V1rdJGuxuoyjW8PTtJlqA7RmkTf&#10;Xs7TA+PZQbus2sC6H6p/31HPdncs25CWVVbr2NOknVVtcHnqXKXlVTrf9p+MfbQRQohT3j4Gs75K&#10;y/Zrb5lJkr21lSsCh7WV1TrqLsUus+EoZb9O/6cYKF2w46TAM89goUAk8JTvrlZdRdA2y5qK6kYj&#10;y3fxbO8cIjAEUmYNDNrdOgNrmi5z4wHa36BcR5Cko+HwweA8uDpqd2NsQAjxYJzA4H8npgzbCfWW&#10;TBobqz31ilCBwZfI+Cnw6/Yq/SB9JNL91YZhknQZa3fTL19aoWt1kSRJGg01+7xFtndr7FZdua/v&#10;ZIzOFJbA4Lk6SboI/QFfFUFTXlVjMHtig36flvFxz3HDh1XlpQCBuOLq0M2sehxCKDaMGxg8jS7U&#10;l/2yaoOD0B9+I9CY4S/WjLWVlJIqZHkZdgr88NYPPO1I3ut7Qxnj8t4vHxww6CYSGELPbPAFIWrG&#10;vIHBTjAGALB8BYQQ4si4gQF26AgHOe7gIm8R2hZ4jZ7oqCS2FCZn7M5nTdmDawoF4G7+/LUawneQ&#10;qHnt82Y3gGLJ5m2BJjPPyCWAztqDrxOsiU2Yp9MbwNTw+j7GOKVz+5+vbXYDCHKW3lxC+03Xez/Z&#10;9HQd9UjNqW96nCCQpmok3OQLIYQmzG0zDtjG+D0xYLS5p3SFqafgM3ZgWPfgujwBjDQf/7CGerjm&#10;w+PNIwDK/9/encc1deULAD+5CQGSENZAAoJA2ETEQZBaaytuaBdrtdZOx7FYfLXM64y+Ooq1b16n&#10;r9ppFcd2Zto+p69Qra9Vxxa1aluguJXaquCGgmHfE/aEhBBCcvP+CESWEAJc7r1Jft9P/oAs5/wC&#10;yf3l/O45JwnLH3wI5wjcOQghXUtlQSUhkSHkJnB3QQjpym98PTLVFFc0qHCEXALEkSMfOZSkslFD&#10;UEgAADBOIi93DmZMDIOOZDEpGV9k5xur4kYHVwtZ42l38i2MymIrySsWhLkghCJS/2VINXM7P2Hp&#10;BtG7+6QIIfECsS8LIdRWd5eovIAixQEuCOna6irMNGnMjXyi+gIAgKkxK2waD0NI3Vgp6b9GlHLg&#10;1HtbE4XWLTA2Z/ItWGSh2f46kiUPqklqaWc3jhDyCYohbIme8ZM+yycozEyT/UkYAADobOBAijfc&#10;zpP0X7Pn9a2JQgx1lZ3P2rnIf2C1dNpJmc7aNifbwhgsHFuNdSSd7GQaw4x1WWUahLwS161PQggh&#10;abGkSYUQwrheYqLO8SpbFRqEECt8zrMjm+xPwvKSXwoJ6g4AAIgmWpO2PBRDg8/UGg+teNf595KW&#10;bNp3cQLnZCffwhhGTwz9daTRjrwFxwtqcITx4h7fkCxCCElv1chwhLDQ5WlrhhzGRamZpcXDz5Jb&#10;lT+art2oUiGE+HPWbRs2K+nJjL+sicAQ6rqTc6RorHYAAIAKopQDp/60KoCNUNvFzI9zLd85KTKI&#10;Z/6AjLl5WVWIGb0Fogxsp2phSuzwVRumHVhN6xhESemfF0p7hy75M87cMk0qTU7P2JZkvGXkOgbT&#10;fraD1zEkpWf2n2/pbch+9UF0oy6cTsooVBIyhQsAAIYzO11VlJJxwrQseeiRynSoVJZm969CSE7P&#10;zJcojSvWhh6pjIc10xLdpG0Z6cnja4FIVi1KMK50G7R0OemtfKm5fcmHLFE2rYMbYHFLDFHKoVKl&#10;2RV+I9YrQGIAAJDP8rbbeunVAyO2qUg6UGjmsKaUSkccqYZ/2cPAKjnrWyBSf5oyt+/FoJD7V7oN&#10;Xn3Rv9RZP/A3KTw1clMjUUpGdqG0/y6DNisf7cg+tE2DoVdaeMbM9kfGEQwkBgAAmcx/UU+vtPBc&#10;9uhbF4lSMk48mGnaKy3MzkiZn5JdN/JINeR4+WCIMI4WAAAAAAAAAAAAAAAAAAAAAAAAAAAAAAAA&#10;AAAAAAAAAAAAAAAAAAAAAAAAAAAAAAAAAAAAAAAAAAAAAAAAAAAAAAAAAAAAAAAAAAAAAAAAAAAA&#10;AAAAAAAAAAAAAAAAAAAAAAAAAAAAAAAAAAAAAAAAAAAAAAAAAAAAAAAAAAAAAAAAAACwa7yAGKpD&#10;oC8m1QEAAADZeAExUWv3+s9b39VwR6tsoToc2oHEAABwOJHPvssRhDKduYJZjxtwnbL+NtUR0Qsk&#10;BgCAYwldke4dtdj4MwNjeYQ8xPULbyvJozYqWoHEAABwIH5xzwQlvTLsSlefYK/Ihd3NEq2ylZKo&#10;6AYSAwDAUfACZkau+QsDY428ic3z9o5arNN0dcvukx8Y3TCoDsCeeUUmuXoHGX9uvPI5tcEA4OB4&#10;ATOj1u5lu/lavpus8ETV9xnkhERbZjInMCtg/oumnzkCMZPtavwZc+K4eIhMN7H5fhjLedhjW4u/&#10;JSFCAIAFoctecx4rKyCERAnP8YSR1XnvKxvvkRAVPTniiMEv7hmWK9/4M9PZjeMz3XQTRyA2/cxy&#10;9TDdbcJ0PV215//RfPPUJNsBAExG1HP7vCOTrL+/VtlSd/lTh33nOlxi4AXExL70GTl9aTrqyk7/&#10;WdV4l5zuAABmha7YIUpYO95H4brepqvHai98PBUh0ZzDlZK8Ih5DyEBCRx2Si/dPpJPQEQDAAr+4&#10;VRPICgghjOU87ZEUnijq3pdbCI+K5jCqAyCb+/Q5U90FruutPf8hZAUAKOcXtyp0+R8n04JH6ENz&#10;t55xC5hJVEg2weGmq4Ys2cJ0cmYgNEWXPmVL5dl3mm+dpvqJAuDo3Pxnhq98k8nmTrIdJpsriFlh&#10;wHXKhjuEBEZ/jpUY/OKe8YleOnXty6uu3vp0Q097zdR1AQCwhpv/zKi17zlxvQhpjYGxPEISuX7h&#10;bSU/ENIgzTlWYvB/6HmuX/hUtIzremU3Tpad/NNUNA4AGBdjVhhzycJ4cXyCBTErVE337H6BtGMl&#10;BvGK7UznyY4rR9IqW2rOf9RQkEV4ywCACYha8w5HEDoVLTu58r2jFuk0Xd0yyVS0TxMOlBjc/Gf6&#10;P/QbwptVNtypOLOno/xHwlsGAExAbMonbtNip659zMnZK/xRF8+ADsmlqeuFWg40XVUw6wnC25RX&#10;X3XAqWwA0FZsyif8qcwKJny7/p4fB5quyhNGEN4mP/BXfnGrCG8WADABpGUFXNdbdvotEjqiigON&#10;GLjCCMKXtmEsdmjyNoRQ802YnwoAlUjLCgihqtwDyiZ73knJURKDX9yqkXvbEQJjOUNuAIBa4uXb&#10;+dNmkbOpgbTwa5m9v9kdJTEIZiyZum2hmCxncfI2BkJ2/3IBgIbEy7eLEp4lp6+uhuLKnP3k9EUh&#10;R0kMHJ+QKW3fNG6A3AAAmWasfc87ciE5fWmVrXcObyanL2o5RGLwjlzIdvOZ6mEmxmKHJr+GIDcA&#10;QJbYlE/402aR0xeu6y39ahc5fVHOIRKDR/BccjrCWM6QGwAgR+yL/+QHxCADGecVcF1vVe779n3C&#10;eTCHWOAWvCiNzfMmpy8GxvIImctku8prCsnpEQAHFPviP93IGisghGQ3T9f/dIi07ijnEIkhdNkW&#10;BkbeM2VgTH7gbCeOR2flz6R1CoDjiH3xIJlZoaX4+8pv3yOtOzqw/8QQnJTmPj2e/H7d/KMhNwBA&#10;LDf/6OjnMniiKNJ6VDYUlzred6vY/zkGrijSQMrs5pGE8WuceN73v36Dkt4BsDNu/tFRa95huwlI&#10;67Gno/7Okd+R1h192P+WGDxhFDIgqi7eEQtjNxyk+m8AgM3zjngsas2egemFZFy0ypbyM7upft7U&#10;sPNSknfEY76xxO+dNy7OfF/PkLnqtmq738MdgCniN3tl2BOvs1z4pPWo03SVfrVL2VRCWo+0YueJ&#10;Ydr833J9w6iOAjnzfT3F85QNxZAbABivoIWbgx7dhLHYpPWI67Q1+R91VPxEWo90Y+eJIWhBKpug&#10;7/abJCab6x25UNej7G4uozoWAGxGaPJr/onPkzmrENdpq/P+1nz7DGk90pCdJ4bQ5X+kOoQHMJaz&#10;R8hcA65TNhRTHQsANmDWbz/yjniM5E7rLn8qLfqa5E7pxp4TQ9DCly1sw4vrtI3XjjIYmDPRXwxr&#10;AQNjegQnOHE8Oqt+Ia1TAGwOz39GzAt/I78OLLtxsu7y/5LcKQ3Z83RV98BfjXaTVtla/9Oh5ttn&#10;EUJzNn/h4jmNxLiQcM5qrl948f+9SmanANgKv9lPBT6SwnYTkLONtonsxqmqvA/I7JG27HnEELzo&#10;d2ZPWCkb71Z8t7ez4kr/r9JSz9BEpjOHzNic+b5+s5/saryrVbaR2S8ANBf02MuBC1LJnIBkJLt5&#10;qhqywgC7TQx+s5/yjkwaeb3s5inJqT8PPhxrlW1dDXc9Qh5isknNDUw2RxC9TKeWw+loAIwin3nb&#10;b/ZTZJ5qNpLdPFWd9zeSO6Uzu00MooRnub7iwdfoNMqa/A8brhwZeWetqk3ZeNcz9CGSxw0MjOkZ&#10;Nt+J4yGvukpmvwDQDU80I2rtu+5Bo5Z/p468prD8zB7y+6Uzu00M0xduHjwa7W6pLD+z21Q+Gqk/&#10;N4QkkjxuQAjxhFEewQnqthqtCspKwBH5xT4Z9sROF3ch+V0rG++VHNtGfr80Z5+JgSeaEfDQC6Zf&#10;O8oLSo5vG/OwO5AbyB43oP7V0Q/hWnV3cznJXQNArZClWwLmrWeyXcnvWtl47+6XW8jvl/7sMzEE&#10;zPsNTxSJEMJ12rofs2ry/2HlAx+MG0jPDUxnjntwPJvnDWUl4CB4ohkRT7/pHf4o+ScVEELKJsgK&#10;o7LbxMB2E2hVbfe/3tUuuTiuxxpzgwcVNSUGxuQJI92D43ugrATsnW/sE+LH00meKW7SUV5Q+tVO&#10;Srq2CfaZGEKWbOmqu1X8edrEDq/9uSGUgtyAEHJ28/WKeFSnUUJZCdgr8eM7pz38W4zlTEnvzTdP&#10;V363j5KubYUdJgavsEd6u1oqv8+YTCMD44a5lOQGjMX2FD/MEYjHO9wBgOZ4oqjodfspmX1k1Hzr&#10;m2qra8sOi0F1ALTGE0VNT0pz84+mKgBNZ2Pd5U8deZdHYE8CF6SK4p8lc5/UYSArWAkSw9iiX/iA&#10;wtyA67QdZZdh5AtsGk8UFbpsK0cgHvuuU6b51jfV+R9SGIANgcRglehfv09hbkDGocOPn1pYhwEA&#10;bQUueEk4Zw2FAwVcp6298HFL8WbYwC4AABXZSURBVHdUBWBz7PAcw1RovZvj4i7kCEKpCoDl6uYp&#10;ftjVMwByA5gknjCKtDlvPGFU5OrdXhHUTEg1gqwwAZAYrNVZccXJ1Z3nF0lVAAyMyRGE+sxYpFW1&#10;aTrqqQoD2Lqwp95ovZtDQkeBC14KWbqF7eZDQl+j0ara6n/MgqwwXpAYxkFefR1jsrh+4RR+/GG5&#10;uHmKH+b5hbeXXaYqBmC7fGc97jd7paKmcEoHDZ5h8yNXveUpfpjCdwpCSKtqKz+zB777ZAIgMYxP&#10;V/2tPrWcHzSHwlc8A2O6eAUKYlYwMJbKUb+sHExM4IKXXDxEBrxPXn19irqIWPlf/nPXOXE8pqh9&#10;KymbSqpz31fJJNSGYaMgMYybuqWiq+6me3ACJbu7mDDZHPegOPeguJ72Wq2qncJIgA0JSkrDWM4M&#10;plPLnW8Jb1yU8FzYk7u4wkhqBwoIIVVTScnxP8L7YsIgMUyEVtWuairh+oU7cT2pjYTtJvCOWuTi&#10;Oa2z8mdqIwH05yl+WBC9DCHkxPFs/OULAlvmCSPDntglmJlMyYLQYZpvn604+w7VUdg2SAwTpFW1&#10;txR/5x40h80TUBsJA2NyfEIEMSsYTCZUloAF/onPm2bWMZhOXfW3CGk2/Kk/TZuf4kzFptnD4Dpt&#10;w5XDDVcOUx2IzYPEMCmt93JZHHeeXzjVgSAm29U96Fee4nl9armms4HqcAAdBT6aynJxM/7MYGCt&#10;93In2eC0R1LCntzF9RVTXjtCCGlV7fUFnzXf+obqQOwB9f9OW6eoKdR2t/MDf0WH94YTx9Mr4lGO&#10;T0ivsrkPCqxgEJ4wUhS/1vQry9W96frxCbcmSlgbuuw1z9B5VG2EN4xG3lT53V7Ysp4o1B/L7IC6&#10;pVLTUc/zj6ZDgRUh5OoV6B25iOsb1lH+I9WxALoQzV03eGjLwJgMplNX/e3xtuMpfjh02VZB9DLT&#10;4INyirqbJcdeg1PNBILEQAxNZ4NKWuLqFUjtch4TBsZ09ZrmN3uls5uPoqaI6nAA9fwT1w17cRr0&#10;ve33L1jfAlcYEbpsq2ju8HYohOu0rXe/r/xuUlspg5FgrySCTV/4im/sE1RHMYROo+oou1x76Z9U&#10;BwKoFP/vXw/brUinUd385IXR7j8YVxghil/rPj2ewv2ORtKq2puuHSVnFbejgREDwRS1RX3dHVxR&#10;NH3eQhiLzfUL9529ku0mUNTC6MERieKfdQ+eM+xKjMXu625Xt1RaeCBXGDF94eZpD2/g+Eynw1k0&#10;E3VbdVXuAXnVNaoDsU80+k/bDXVrpbLxrpv/TPoUYZEpPcQ+xXbzgfTgaAISXzA7nRRjstsl5qtJ&#10;XL+I6Qs3T5u3geMdTKuUgBBqv3+h7PSfYXrF1IFS0hQSP7HTM3Qe1VGYodOoOsp/rLv0CdWBAJLE&#10;vfwFy4U38nqtqv32Z6nDrvQMnecdtch9+hz6jHpNdBpVw5XDk59oCyyj1wcBO9NZ/hOu03IEYrq9&#10;wQaNHgQ6jbKvGz552TPBzGTP8AVmb2KyOeq2GtPCF4/QecFL/iCcs9rFaxrdRgnIWD76fr+8GspH&#10;U452/3s7o5LeVzbe5fqGUb6n2EgYi831DfOOeIzjK9YqW/q6O6iOCEwJv9lPcXyCR7vVoO+TV10V&#10;zlkTtHCz3+yVbB5dZhwN037/Qvk3/w0fYsgBpSSSBC/d4imeT7ehw2Aq2f320gttJXlUBwIIFrsx&#10;k83zHu1WnUaF63ot3IFyWlW79PpxKB+RCUYMJJFXXdX1yLmCEKYTlXuyWsDm+XgEJ3hHPObiGaCo&#10;vUF1OIAYXL8IYdzTFu6AsdjU7hNsWVf9rdqLB6F8RDIYMZBNvGKHR+hDVEcxBlyn7aq72S65BG9I&#10;Wxf02GbfWY9THcVE4Dpt0/VjshsnqQ7EEcGIgWydFVcMOi3HN5TOZSUGxnTxnOYV/ohnSCLbzUfZ&#10;UEx1RGCCAuatZ9Hv/NaYetpqKr/f11nxE9WBOCgYMVCD6xcumvs8P3A21YFYBddrVU2l8qpf2kp+&#10;oDoWMD5xrxyl80eQkXCdtuX2WWK/LgKMF4wYqNHX3dFRdhnXa7mCEPq/bxkY09ndzz043id6Ccc7&#10;GCGkkTdSHRQYW8C89W4BMVRHMQ49bTVVORntkotUB+LoIDFQqVsmUTWWsN0Eznw/qmOxCtPJ1dV7&#10;umfYfI+Qua5eQXqNCia50pkw7hlnd9t4aeE6bfOt01U5f4VXFB1AKYkWfGYsESWsdeJ6UR3IuPW0&#10;16qk9zvKLne3VFAdy+SJU7IvHFodqCvaH5Www9IWQjZi9qZDLGczC57ppqv+dtO1Y93N5VQHAvph&#10;VAcAEEKorTS/+Mjv5FXXcF0vMhhs6OLqFSSYmRy5ek/gguE7K0yGKDW7QW8wGAwG5dWMJBGBLTsO&#10;n+ilLDaX8leI5YtOo2z8+Uj5md2QFWgFEgONVOX+tTr/HxqF1ICQzV30WjVxf4n4DesfDTC+Nnmx&#10;T28wv50DsIwfFEf5q8LSC0av7ay+djvrJdnN01T/qcBwLKoDAEMoqq8rqq/7J/7aJ3oJ0xaKAEa4&#10;Xtt07RhhzYmSlyd4Iby26LZbfJxX2IIVyegELHsdL66vGCED1VGY16uQNv78BaySoS0YMdBR07Vj&#10;ld/ulVdfp/5znXWXntYaAp++aMPSBD6GV+T/+cNLjTjCwuY/nwzVpPHxCEl04nhR/sIYedFrVLIb&#10;J+99uRWyAp1BYqCp7paK6twDVbl/7Wmvof7dPNZFJS0h7qnHb1gey0eaioLvz2UdzanQICx4wfNQ&#10;TRoft4AYyl8Vwy64vldeffX2Z6lNV49S/ecBY4DEQGuKmsL7X+9qunpUr1FRfp7QwkVRU0jYc+6v&#10;I9UUHC9AqOB4QQ2OXMIWrEgeeb/MUr1BWZiRhEQpGdmFUuPJaoNCkp+ZPvJ8dVJ6Zva5QmmvoZ9e&#10;KblwIiPF4kjklWxpn8GgV+TvGnE3Y+8GgzQ7BcWn57cazOiTZr8y+CFJ6Z+cMoVp6JUWnslMH/G0&#10;CMITRlL+qhh86ZZJan74e1XOX6fo+QJiQWKwAc23z9z5fHNrSZ5e30f9B78RF3V7bbfFr4ccl4E6&#10;0pXjuVKEpLnHr1TgCAtbkpY6bKEWR+TJxRDCxP9RWpa1fXW8sP+1zI9YnPru0cO7BueG5ExJ/t7U&#10;1U/EC01rCTFeRNLa7X8/n5k6em4o/KVEjhDGT1i6YfidFjy/IBhDeFfJdetOfiTvyr+ev/flVaYw&#10;EVsY/1Tq3hOllgKYOBfv6ZS/MIwXjULaePVLyak35dXXp+CJgikBicFmNPx0qOLsbkXNdVyvpfrN&#10;PuTS3Swh7lk+uW3dHGMdqf+Am/t9QYUGYYFL1q80dwDlxa1eFcVTleW9v9GfwWD4L9p5skyFY8KF&#10;r25ZM+T+uKzo9FdZO5czjPw37s8rUyF+1Nr1Iw76JkX79n5ThiPEj12+IX7ILckrFoS5ILw+/4sz&#10;UlS0b4mAMYj/ppONOEJIXvKLcSAlSsrY/cbiAAyXFZ3cv9F/aAAb3/xoeM6bLP/EX1P+qkDIoO9V&#10;Nt88VXLsteZb3xD7BMFUg8RgS9QtldV5H9Se/7BbVkZ5ccB06SgrIOwZJq95Os5joI5kZKwmmf3Y&#10;jhBCCG88/8ZzkcnbDksRQtKL+179w7/KcMQWzZwzy3Sf3E2RTqKEZ57btG/g87308I6UQ9e6cMQP&#10;n5csHjUeY1pCXgnLB5/+jklNWxKGIbwi/2DW3eEPEb360dtPBmC4qujI7n1FCCEk2vhfmxN4SFN2&#10;aEvCmh2HpQMBJG87WCQfPedNHE80g9qkgOu0rXdz7xx6mci5aoBEkBhsj6KmqPzM29U/fECHNUG9&#10;Cpm6lag6kij5+flhGBqoIxn1V5PMfGxHCCGd7PTuJe8OLudIcy+XtiCE8T3HONpKOxRqfKyQBtJS&#10;0ot7TKlBtHL9kkBs8LDmgZjUj3asCmAjVeHB7RkXjXffsDSBjw3NdkbnDl6o1CGMHz2X2FMNLh4i&#10;qnICrtfKa65VnNnd8NNnhD4nQCpIDLbKmB6arh3TKKTmznyShNCdMIyF+xEHXPMf20dXUNmoG3lt&#10;TErGF9n5EuWD2A+uFo65jmcgLQ2aGTX6gR6JUt9+e9V0DMmLDr6942J/buMI3DkIISwqNadp2F+v&#10;Yns84SuJvKMWU7ICBtf3yWuuV5zZXZ37vl3sj+LQYIGbbWu5c67lzjnf2Ce9IhdSshMfkfORjIV7&#10;hCJS/2Uwt78GP2HpBtG7+6RmbhqDKOXAqfe2Jgon8jko9+PMi0/vXewzsM7OOJt22LDG2IupiPTZ&#10;9h3nrO8B7+qcwHMajUdoosFgIK69seH6PmX97ebb36iJm4MAqAUjBnvQcufc/RPp0uv/6u1qJrPf&#10;vu5ORW0RQY3115EsMV9NsqLlPa9vTRRiqKvsfNbORf4DJ4nTTsrMjCxGKDqSc6cLDayzM86mNVNH&#10;MlNEGkJXtD+MYRYzchOB67pdPAKIa2wMuL5PUVNYcXZ3dd77kBXsCSQG+2FMDw0FWd3NJJ2aVjXd&#10;Iy58Yx1JJzuZZu7guS6rTIOQV+K69UkTbBnvOv9e0pJN+y6O+9O59MgPhV24sZrUX0dS3fnmyJA6&#10;ktkikpG6VaFGCGFcLzEZ67fVrZXknEtQ1FyHlGCvIDHYm3bJpYqz79Tk/727pXyqjw7dzWWExd1f&#10;RzJN8Rym/yQwL+7xDURtj5EUGcSz7vUvzc0p7EDIJWzBszuWx/IR3nXt1IHBR3+LRaSBvBK6PG0N&#10;CZmhOu+DpqvHcF3fFP3b9ZrujrKCijN7qvM+gJRgryAx2CdF7Y2Ks+/U5P9DXlOk1/VNxYBBp+lu&#10;l1wiKN749J1PR2AIdd3JOWK2NmXmJLDVqiQNKoQwfuKLH/WvNE5Oz8yXnNkab2ViGFjQgIWtfHme&#10;F0IdhTmDTy+Ikvf83lIRSXrmi/x6HLEDVv/l4uBV2aKUjBPnCqXthRlJ43xGY2i5c7bi7J6e9lpi&#10;c4K+V9VWkld85JW6SweJm4oG6AgSgz1T1N6oPf9h1XfvdVb8pO9VEXuYULdXExZof+Ee7yr84cho&#10;lZ7+uUlmt8ewrGjf7iNFKhzxolbvzTEYDAZDzt7UxRE8tUymsraN/nV2HB4HG5G9nk57IgxDCPES&#10;t18YOu9IkZ8uQgjdzXr17UP3u4yrsvea7tN0aPvawYuxiaRurZSc/M+O8gJC/te9CmnTtWPFR9Ia&#10;rhyeimgB3UBisH/q1qr6Hz+99+UfWu6cI/DstILAHQ6S50bzsYGFxKMxVpMQFjp7mRghpJZ2do+5&#10;DKHfxW0rf3/gq/NlA3lAKys6uX/j8td/7rQ6xP7ezWWvjs6usU5iS7M2zXhk4/4vTxfJHsSMy4pO&#10;n/xq/+9X7rhodRjjU3fpn/U/Zuk03RMbFOp1fSpZeXXe30pPpLfcGcc8K2Dr4Ks9HY570BxBzHIX&#10;7+kY02nCjeh7u+8d3UJgVPQnSs+/v3cxH7Wd37liyT6i5mKRgSMQT1uw0dUraLwPLP/mbSgZOSYm&#10;1QEAsvUqpB3lBSppCY7rWBx3zMllAo30dNR2lhO3E4YNiP/3t//4VAgHb8x55/cf3LS6BEUHferO&#10;9vsXWK58F69ABjaOt7xeo1Q1EbihOrAZsMDNQalbq9StVU2/fOEV8ZineL6r93TGeAYQ3TLi5iPZ&#10;BNPyhZyjWQSuRiNR45XPNe21fnHPOHE8rXwIVxgxpSEB2oLE4Og6yi53lF3m+IR4iB/m+Udbs3za&#10;oO+T3cgmITbaECXveTFplG0wbEi75FJPR71wzhq3AKv2c3X1Dp7iiABNQSkJIIRQn1qubCxuv39e&#10;09lgwHVsrifGGnUA0dNW3VnxE5nhUS0h7c20R/xZqhv/9/rOr2uojmYy+tSdnZVXGBjLVRDMwMaY&#10;e8LAsD61vKe9lpzYAH3AyWdgnlf4o+7T4129pzOducNuapdcgG9ntHXu0+f4z/vtmGUlZdO96pz9&#10;5IQE6ANGDMC8no46edUvrfdy+tRyBpPFZHMYA2OIpmvHdGo5teGBSepVSNvu5bh4Bbp4WFqOzWJz&#10;Wou/Iy0qQBOQGMAYNB118qqrbfdy+tRyjOmkVba23f2e6qAAMRTV13C9lusbzmCYLythTCeoJjkg&#10;KCUB4Og4gtDAR/9ttHkHitobtRc+IjkkQC0YMQDg6PrUne2l+S6e05zNlZUwtkvbvTzyowIUgsQA&#10;AEAIIUXNdZ1azhWEYcwh2zcxnVw1nfW9ChlVgQHyQWIAAPTraa/tlkk4PsEsV/7g6w24rqvuJlVR&#10;AfJBYgAAPNCnlneUXWK7CVzchab9M1guvLYSqCY5ENhdFdgy0avZDb2G4fRKyYXs7E8efPMBGKeG&#10;gqymq0f7ujuN+6w6uXpwfEKoDgqQBxIDsGWc4CC/kd9ngPEiklavfnnvhfuS7F1J5EdlFzrKf6y7&#10;+D+m3VU9xPOojQeQCRIDsAOqov2LHnw/tP/G/V9dLFPhCPEjVr91NP+tpAk1Ks4o7DMY+gozxMQG&#10;azvUbdWV3+1tKf4W12s5vmFUhwPIA4kB2B3p4R3PLYqMeDnrfhdCbOHirfsznqQ6JhvWfPNU/eVP&#10;mWyeK1STHAYkBmCnpFmbfpdZpMIR8oh7YVMqnG6YhK76W5Kvd/a0EfdlrgAAMFWM5R6DsjAjydzN&#10;ouTMUr3BYDC05qfHm65MSv8k+1ShVP/gq5kl+ccyUmJGPGqYPmn2K9a1AAAAgCpjJAaEkjMleoPB&#10;0CPJfA4hNPpB32BQFmf2H9lHu4+xEWtaAMC2QSkJ2LXiigYVjhCL7+llug6XFZ0++b87F/kPnKt+&#10;P6+sC/Gi1764UoQQQtLcTTOYDEbY/iIdQrqi/WH9J7VdIzedsK4FAAAAVBlzxIBeyZb2GcaaXCRK&#10;z1cYDAZpdsqItq2clWS2BQBsFIwYgCPA1YoO9eg3S5sVFm61xuRbAIA+4DufgV0TeblzMGNikD64&#10;MiXj76vnxC5aHMG38FCLzU66BQBoDBIDsGuzwqbxMITUjZUS4xWilA9PvfdyonDkemlrTb4FAGgO&#10;SknAjomSn58fhiGEN9zOMyaG5/a8sSlRyEaqsvNZOx+slt540upNpSffAgB0ByMGYL9Ea9KWh2II&#10;4RVXjudKEUIoecWCMBeE2s7v/s2SfUUTaXPyLQBAezBiAHZKlHLg1J9WBbARaruY+XGuxbsmxQTw&#10;RrkNc/OyYlaSpRYAAACQyOx0VVFKxolzhVLjdty9DdmvPlhbINqVr9AbDHqlJLt/U+6k9Mx8idK4&#10;Qm3YZNOUbKnBYNA35O9KRgihpG0Z6cnjawEAAADZ+hPDKPTSqwdShq44EyVlXFWaWbTcLFXqhx/W&#10;h3/Zg3FLjPG0AAAAgGzmv6inV1p4LvtERor5VcgxKRnH8iUKU/IozM5IEb2SLe0beVgXpWRkm7ZE&#10;UpZmpyePtwUAAAAAAAAAAAAAAAAAAAAAAAAAAAAAAAD8P0QNWD9rvdHIAAAAAElFTkSuQmCCUEsB&#10;Ai0AFAAGAAgAAAAhALGCZ7YKAQAAEwIAABMAAAAAAAAAAAAAAAAAAAAAAFtDb250ZW50X1R5cGVz&#10;XS54bWxQSwECLQAUAAYACAAAACEAOP0h/9YAAACUAQAACwAAAAAAAAAAAAAAAAA7AQAAX3JlbHMv&#10;LnJlbHNQSwECLQAUAAYACAAAACEABH52WoMFAABHHgAADgAAAAAAAAAAAAAAAAA6AgAAZHJzL2Uy&#10;b0RvYy54bWxQSwECLQAUAAYACAAAACEAqiYOvrwAAAAhAQAAGQAAAAAAAAAAAAAAAADpBwAAZHJz&#10;L19yZWxzL2Uyb0RvYy54bWwucmVsc1BLAQItABQABgAIAAAAIQDsRgWK3gAAAAcBAAAPAAAAAAAA&#10;AAAAAAAAANwIAABkcnMvZG93bnJldi54bWxQSwECLQAKAAAAAAAAACEAiPi3LV12AABddgAAFAAA&#10;AAAAAAAAAAAAAADnCQAAZHJzL21lZGlhL2ltYWdlMS5wbmdQSwUGAAAAAAYABgB8AQAAdoAAAAAA&#10;">
                <v:line id="Line 66" o:spid="_x0000_s1027" style="position:absolute;visibility:visible;mso-wrap-style:square" from="3320,1069" to="9410,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DNzxgAAANwAAAAPAAAAZHJzL2Rvd25yZXYueG1sRI/RasJA&#10;FETfhf7Dcgt9qxtTbWN0lTZQ6kuhMX7ANXtNYrN3Q3bV+PddoeDjMDNnmOV6MK04U+8aywom4wgE&#10;cWl1w5WCXfH5nIBwHllja5kUXMnBevUwWmKq7YVzOm99JQKEXYoKau+7VEpX1mTQjW1HHLyD7Q36&#10;IPtK6h4vAW5aGUfRqzTYcFiosaOspvJ3ezIKcvuRJRsZ7Wd4nBdvh9NL9v3zpdTT4/C+AOFp8Pfw&#10;f3ujFUzjGG5nwhGQqz8AAAD//wMAUEsBAi0AFAAGAAgAAAAhANvh9svuAAAAhQEAABMAAAAAAAAA&#10;AAAAAAAAAAAAAFtDb250ZW50X1R5cGVzXS54bWxQSwECLQAUAAYACAAAACEAWvQsW78AAAAVAQAA&#10;CwAAAAAAAAAAAAAAAAAfAQAAX3JlbHMvLnJlbHNQSwECLQAUAAYACAAAACEA2swzc8YAAADcAAAA&#10;DwAAAAAAAAAAAAAAAAAHAgAAZHJzL2Rvd25yZXYueG1sUEsFBgAAAAADAAMAtwAAAPoCAAAAAA==&#10;" strokecolor="#bebebe"/>
                <v:shape id="Picture 65" o:spid="_x0000_s1028" type="#_x0000_t75" style="position:absolute;left:2525;top:995;width:7770;height:7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foQxgAAANwAAAAPAAAAZHJzL2Rvd25yZXYueG1sRI9Ba8JA&#10;FITvQv/D8gredNMoRaKr2KLgoaWaFs+P7DNJm32b7q4a/fXdguBxmJlvmNmiM404kfO1ZQVPwwQE&#10;cWF1zaWCr8/1YALCB2SNjWVScCEPi/lDb4aZtmfe0SkPpYgQ9hkqqEJoMyl9UZFBP7QtcfQO1hkM&#10;UbpSaofnCDeNTJPkWRqsOS5U2NJrRcVPfjQKfpcvMqxS5z72+fjtXV+u18P2W6n+Y7ecggjUhXv4&#10;1t5oBeN0BP9n4hGQ8z8AAAD//wMAUEsBAi0AFAAGAAgAAAAhANvh9svuAAAAhQEAABMAAAAAAAAA&#10;AAAAAAAAAAAAAFtDb250ZW50X1R5cGVzXS54bWxQSwECLQAUAAYACAAAACEAWvQsW78AAAAVAQAA&#10;CwAAAAAAAAAAAAAAAAAfAQAAX3JlbHMvLnJlbHNQSwECLQAUAAYACAAAACEA64n6EMYAAADcAAAA&#10;DwAAAAAAAAAAAAAAAAAHAgAAZHJzL2Rvd25yZXYueG1sUEsFBgAAAAADAAMAtwAAAPoCAAAAAA==&#10;">
                  <v:imagedata r:id="rId426" o:title=""/>
                </v:shape>
                <v:rect id="Rectangle 64" o:spid="_x0000_s1029" style="position:absolute;left:9410;top:2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FnXxQAAANwAAAAPAAAAZHJzL2Rvd25yZXYueG1sRI9bawIx&#10;FITfC/6HcIS+1US7XXTdKFIQCm0fvICvh83ZC25O1k3U7b9vCgUfh5n5hsnXg23FjXrfONYwnSgQ&#10;xIUzDVcajoftyxyED8gGW8ek4Yc8rFejpxwz4+68o9s+VCJC2GeooQ6hy6T0RU0W/cR1xNErXW8x&#10;RNlX0vR4j3DbyplSqbTYcFyosaP3morz/mo1YJqYy3f5+nX4vKa4qAa1fTsprZ/Hw2YJItAQHuH/&#10;9ofRkMwS+DsTj4Bc/QIAAP//AwBQSwECLQAUAAYACAAAACEA2+H2y+4AAACFAQAAEwAAAAAAAAAA&#10;AAAAAAAAAAAAW0NvbnRlbnRfVHlwZXNdLnhtbFBLAQItABQABgAIAAAAIQBa9CxbvwAAABUBAAAL&#10;AAAAAAAAAAAAAAAAAB8BAABfcmVscy8ucmVsc1BLAQItABQABgAIAAAAIQAq6FnXxQAAANwAAAAP&#10;AAAAAAAAAAAAAAAAAAcCAABkcnMvZG93bnJldi54bWxQSwUGAAAAAAMAAwC3AAAA+QIAAAAA&#10;" stroked="f"/>
                <v:rect id="Rectangle 63" o:spid="_x0000_s1030" style="position:absolute;left:9410;top:2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UHUxQAAANwAAAAPAAAAZHJzL2Rvd25yZXYueG1sRI9Ra8JA&#10;EITfC/0Pxxb6InqpVSupp7RSQUofNPYHrLltLjS3F3JbTf99TxD6OMzMN8xi1ftGnaiLdWADD6MM&#10;FHEZbM2Vgc/DZjgHFQXZYhOYDPxShNXy9maBuQ1n3tOpkEolCMccDTiRNtc6lo48xlFoiZP3FTqP&#10;kmRXadvhOcF9o8dZNtMea04LDltaOyq/ix9vIDw+CVaDDb29izt+rOvidbsrjLm/61+eQQn18h++&#10;trfWwGQ8hcuZdAT08g8AAP//AwBQSwECLQAUAAYACAAAACEA2+H2y+4AAACFAQAAEwAAAAAAAAAA&#10;AAAAAAAAAAAAW0NvbnRlbnRfVHlwZXNdLnhtbFBLAQItABQABgAIAAAAIQBa9CxbvwAAABUBAAAL&#10;AAAAAAAAAAAAAAAAAB8BAABfcmVscy8ucmVsc1BLAQItABQABgAIAAAAIQACVUHUxQAAANwAAAAP&#10;AAAAAAAAAAAAAAAAAAcCAABkcnMvZG93bnJldi54bWxQSwUGAAAAAAMAAwC3AAAA+QIAAAAA&#10;" filled="f" strokecolor="#f79546" strokeweight="2pt"/>
                <v:rect id="Rectangle 62" o:spid="_x0000_s1031" style="position:absolute;left:10655;top:4475;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9+jxQAAANwAAAAPAAAAZHJzL2Rvd25yZXYueG1sRI9Ra8JA&#10;EITfC/0Pxxb6UvRSW1Sip7RSQUofavQHrLk1F8zthdxW03/vCYU+DjPzDTNf9r5RZ+piHdjA8zAD&#10;RVwGW3NlYL9bD6agoiBbbAKTgV+KsFzc380xt+HCWzoXUqkE4ZijASfS5lrH0pHHOAwtcfKOofMo&#10;SXaVth1eEtw3epRlY+2x5rTgsKWVo/JU/HgD4WUiWD2t6eNT3OFrVRfvm+/CmMeH/m0GSqiX//Bf&#10;e2MNvI7GcDuTjoBeXAEAAP//AwBQSwECLQAUAAYACAAAACEA2+H2y+4AAACFAQAAEwAAAAAAAAAA&#10;AAAAAAAAAAAAW0NvbnRlbnRfVHlwZXNdLnhtbFBLAQItABQABgAIAAAAIQBa9CxbvwAAABUBAAAL&#10;AAAAAAAAAAAAAAAAAB8BAABfcmVscy8ucmVsc1BLAQItABQABgAIAAAAIQDyh9+jxQAAANwAAAAP&#10;AAAAAAAAAAAAAAAAAAcCAABkcnMvZG93bnJldi54bWxQSwUGAAAAAAMAAwC3AAAA+QIAAAAA&#10;" filled="f" strokecolor="#f79546" strokeweight="2pt"/>
                <v:rect id="Rectangle 61" o:spid="_x0000_s1032" style="position:absolute;left:4760;top:8586;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3o4xQAAANwAAAAPAAAAZHJzL2Rvd25yZXYueG1sRI9Ra8JA&#10;EITfC/0Pxxb6UvRSW1Sip7RSQUofavQHrLk1F8zthdxW03/vCYU+DjPzDTNf9r5RZ+piHdjA8zAD&#10;RVwGW3NlYL9bD6agoiBbbAKTgV+KsFzc380xt+HCWzoXUqkE4ZijASfS5lrH0pHHOAwtcfKOofMo&#10;SXaVth1eEtw3epRlY+2x5rTgsKWVo/JU/HgD4WUiWD2t6eNT3OFrVRfvm+/CmMeH/m0GSqiX//Bf&#10;e2MNvI4mcDuTjoBeXAEAAP//AwBQSwECLQAUAAYACAAAACEA2+H2y+4AAACFAQAAEwAAAAAAAAAA&#10;AAAAAAAAAAAAW0NvbnRlbnRfVHlwZXNdLnhtbFBLAQItABQABgAIAAAAIQBa9CxbvwAAABUBAAAL&#10;AAAAAAAAAAAAAAAAAB8BAABfcmVscy8ucmVsc1BLAQItABQABgAIAAAAIQCdy3o4xQAAANwAAAAP&#10;AAAAAAAAAAAAAAAAAAcCAABkcnMvZG93bnJldi54bWxQSwUGAAAAAAMAAwC3AAAA+QIAAAAA&#10;" filled="f" strokecolor="#f79546" strokeweight="2pt"/>
                <v:rect id="Rectangle 60" o:spid="_x0000_s1033" style="position:absolute;left:20;top:14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PSwgAAANwAAAAPAAAAZHJzL2Rvd25yZXYueG1sRE/Pa8Iw&#10;FL4L+x/CG3izyTotW2cUGQjC5sFW2PXRPNuy5qU2qXb//XIY7Pjx/V5vJ9uJGw2+dazhKVEgiCtn&#10;Wq41nMv94gWED8gGO8ek4Yc8bDcPszXmxt35RLci1CKGsM9RQxNCn0vpq4Ys+sT1xJG7uMFiiHCo&#10;pRnwHsNtJ1OlMmmx5djQYE/vDVXfxWg1YLY01+Pl+bP8GDN8rSe1X30preeP0+4NRKAp/Iv/3Aej&#10;YZnGtfFMPAJy8wsAAP//AwBQSwECLQAUAAYACAAAACEA2+H2y+4AAACFAQAAEwAAAAAAAAAAAAAA&#10;AAAAAAAAW0NvbnRlbnRfVHlwZXNdLnhtbFBLAQItABQABgAIAAAAIQBa9CxbvwAAABUBAAALAAAA&#10;AAAAAAAAAAAAAB8BAABfcmVscy8ucmVsc1BLAQItABQABgAIAAAAIQCrpVPSwgAAANwAAAAPAAAA&#10;AAAAAAAAAAAAAAcCAABkcnMvZG93bnJldi54bWxQSwUGAAAAAAMAAwC3AAAA9gIAAAAA&#10;" stroked="f"/>
                <v:rect id="Rectangle 59" o:spid="_x0000_s1034" style="position:absolute;left:20;top:14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EvRxQAAANwAAAAPAAAAZHJzL2Rvd25yZXYueG1sRI9Ra8JA&#10;EITfC/0Pxxb6InqpFa2pp7RSQUofNPYHrLltLjS3F3JbTf99TxD6OMzMN8xi1ftGnaiLdWADD6MM&#10;FHEZbM2Vgc/DZvgEKgqyxSYwGfilCKvl7c0CcxvOvKdTIZVKEI45GnAiba51LB15jKPQEifvK3Qe&#10;Jcmu0rbDc4L7Ro+zbKo91pwWHLa0dlR+Fz/eQHicCVaDDb29izt+rOvidbsrjLm/61+eQQn18h++&#10;trfWwGQ8h8uZdAT08g8AAP//AwBQSwECLQAUAAYACAAAACEA2+H2y+4AAACFAQAAEwAAAAAAAAAA&#10;AAAAAAAAAAAAW0NvbnRlbnRfVHlwZXNdLnhtbFBLAQItABQABgAIAAAAIQBa9CxbvwAAABUBAAAL&#10;AAAAAAAAAAAAAAAAAB8BAABfcmVscy8ucmVsc1BLAQItABQABgAIAAAAIQCDGEvRxQAAANwAAAAP&#10;AAAAAAAAAAAAAAAAAAcCAABkcnMvZG93bnJldi54bWxQSwUGAAAAAAMAAwC3AAAA+QIAAAAA&#10;" filled="f" strokecolor="#f79546" strokeweight="2pt"/>
                <w10:anchorlock/>
              </v:group>
            </w:pict>
          </mc:Fallback>
        </mc:AlternateContent>
      </w:r>
    </w:p>
    <w:p w:rsidR="00E82C09" w:rsidRDefault="00E82C09">
      <w:pPr>
        <w:rPr>
          <w:rFonts w:ascii="Times New Roman"/>
          <w:sz w:val="20"/>
        </w:rPr>
        <w:sectPr w:rsidR="00E82C09" w:rsidSect="00522667">
          <w:headerReference w:type="default" r:id="rId427"/>
          <w:footerReference w:type="default" r:id="rId428"/>
          <w:pgSz w:w="16840" w:h="11910" w:orient="landscape"/>
          <w:pgMar w:top="340" w:right="920" w:bottom="0" w:left="620" w:header="0" w:footer="0"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920384" behindDoc="1" locked="0" layoutInCell="1" allowOverlap="1">
                <wp:simplePos x="0" y="0"/>
                <wp:positionH relativeFrom="page">
                  <wp:posOffset>3989070</wp:posOffset>
                </wp:positionH>
                <wp:positionV relativeFrom="page">
                  <wp:posOffset>225425</wp:posOffset>
                </wp:positionV>
                <wp:extent cx="2806065" cy="989330"/>
                <wp:effectExtent l="0" t="0" r="5715" b="4445"/>
                <wp:wrapNone/>
                <wp:docPr id="412"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6065" cy="989330"/>
                          <a:chOff x="6282" y="355"/>
                          <a:chExt cx="4419" cy="1558"/>
                        </a:xfrm>
                      </wpg:grpSpPr>
                      <pic:pic xmlns:pic="http://schemas.openxmlformats.org/drawingml/2006/picture">
                        <pic:nvPicPr>
                          <pic:cNvPr id="414" name="Picture 57"/>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7585" y="355"/>
                            <a:ext cx="3116" cy="1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6"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82" y="521"/>
                            <a:ext cx="1518" cy="1031"/>
                          </a:xfrm>
                          <a:prstGeom prst="rect">
                            <a:avLst/>
                          </a:prstGeom>
                          <a:noFill/>
                          <a:extLst>
                            <a:ext uri="{909E8E84-426E-40DD-AFC4-6F175D3DCCD1}">
                              <a14:hiddenFill xmlns:a14="http://schemas.microsoft.com/office/drawing/2010/main">
                                <a:solidFill>
                                  <a:srgbClr val="FFFFFF"/>
                                </a:solidFill>
                              </a14:hiddenFill>
                            </a:ext>
                          </a:extLst>
                        </pic:spPr>
                      </pic:pic>
                      <wps:wsp>
                        <wps:cNvPr id="418" name="Text Box 55"/>
                        <wps:cNvSpPr txBox="1">
                          <a:spLocks noChangeArrowheads="1"/>
                        </wps:cNvSpPr>
                        <wps:spPr bwMode="auto">
                          <a:xfrm>
                            <a:off x="6565" y="1633"/>
                            <a:ext cx="102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line="201" w:lineRule="exact"/>
                                <w:rPr>
                                  <w:rFonts w:ascii="Arial"/>
                                  <w:b/>
                                  <w:sz w:val="18"/>
                                </w:rPr>
                              </w:pPr>
                              <w:r>
                                <w:rPr>
                                  <w:rFonts w:ascii="Arial"/>
                                  <w:b/>
                                  <w:sz w:val="18"/>
                                </w:rPr>
                                <w:t>ERASMUS+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 o:spid="_x0000_s1193" style="position:absolute;margin-left:314.1pt;margin-top:17.75pt;width:220.95pt;height:77.9pt;z-index:-251396096;mso-position-horizontal-relative:page;mso-position-vertical-relative:page" coordorigin="6282,355" coordsize="4419,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zbGGbBAAAcg8AAA4AAABkcnMvZTJvRG9jLnhtbOxXW2/bNhR+H7D/&#10;QOhdsSRLsiTEKRJfggLZGrTdD6AlyiIqkRpJx86G/fedQ0qxc9mapU8rasD24e3w3L/D83eHriV3&#10;TGkuxdwLzwKPMFHKiovt3Pvt89rPPKINFRVtpWBz755p793Fzz+d7/uCRbKRbcUUASZCF/t+7jXG&#10;9MVkosuGdVSfyZ4JWKyl6qiBodpOKkX3wL1rJ1EQpJO9VFWvZMm0htmlW/QuLP+6ZqX5UNeaGdLO&#10;PZDN2F9lfzf4O7k4p8VW0b7h5SAGfYMUHeUCLn1gtaSGkp3iz1h1vFRSy9qclbKbyLrmJbM6gDZh&#10;8ESbayV3vdVlW+y3/YOZwLRP7PRmtuWvd7eK8GruxWHkEUE7cJK9lyQxWmffbwvYdK36T/2tcioC&#10;eSPLLxqWJ0/Xcbx1m8lm/4usgB/dGWmtc6hVhyxAb3KwTrh/cAI7GFLCZJQFaZAmHilhLc/y6XTw&#10;UtmAK/FYGmUgKqxOk8Q5sGxWw+k4DnN3NEySDFcntHDXWlEH0S7Oe14W8B1sCtQzm3499uCU2Snm&#10;DUy6V/HoqPqy631wf08N3/CWm3sbymAhFErc3fISLY2DU/fEo3tgHa8lyQz1G7e5QxSVss4hQi4a&#10;KrbsUveQBpCccH6cUkruG0YrjdNopMdc7PCRIJuW92vetug9pAeVIZOeROILVnNRvpTlrmPCuLRV&#10;rAXtpdAN77VHVMG6DYMoVO+r0IYKhMONNngdBoZNpT+j7DII8ujKXyTBwo+D2cq/zOOZPwtWsziI&#10;s3ARLv7C02Fc7DQDM9B22fNBVph9Ju2LeTNUGJeRNrPJHbX1w4UTCGTDahQRIgxNgrJqVX4EY8M+&#10;oI1ipmyQrMFywzxsfliwZj5aFn2gIcm+mjezJIP8OE0AtBEmzzQM038If4gMpc01kx1BAkwNglpT&#10;0zuwtFNt3IJCC4kOt6qMmp46Iw/yVbbKYj+O0hU4Y7n0L9eL2E/X4SxZTpeLxTIcndHwqmIC2X27&#10;L6xpZcurMRy12m4WrXI+WtvPkPf6uG2CMXEUY/Tf+G9DzboDHTDkA/jj/1gnIABcGb8d60T6XdYJ&#10;wIASWgsDANMrLlwsvxSpP8rGE9xMIlv0XTZj2QiTEPo0BNwwmDpAGFHzR9l4U9nY99DP6hEmYfQ6&#10;6MFu9qVO8FNDewbFGtme9gTgNZfrnxEBruSBuJZo2IctGzEHmEect5XTdW7/0gmcHHX3vQqS0gRb&#10;NgygdDrFcnMSXEE0dcEVBdFQmcdGcMSb/w5JrXiEUQCrbualAvCdQNUj9A2jOLiKcn+dZjM/XseJ&#10;n8+CzA/C/CpPgziPl+vH6HvDBft29CV7aMqTKHHBdMRXbH1OYDiwn+cwTIuOG3jwtbybe9nDJlpg&#10;M7oSlQ0cQ3nr6BPURvFHtB7/HWpjwDrURsocNgf7nglDW8hwbiOre0gEJaHrgUcgPFeBaKT6wyN7&#10;ePrNPf37jmIf374XkKj4ThwJNRKbkaCihKNzz3jEkQvj3pM7QKFtA5xdpgl5Cc+emtvO6igFyI4D&#10;qA2Wsg87q8/wCMWX4+nY7jo+lS/+Bg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MEFAAG&#10;AAgAAAAhAJyTtM7iAAAACwEAAA8AAABkcnMvZG93bnJldi54bWxMj8FqwzAMhu+DvYPRYLfVdkK6&#10;No1TStl2KoO2g7GbmqhJaGyH2E3St5972m4S+vj1/dl60i0bqHeNNQrkTAAjU9iyMZWCr+P7ywKY&#10;82hKbK0hBTdysM4fHzJMSzuaPQ0HX7EQYlyKCmrvu5RzV9Sk0c1sRybczrbX6MPaV7zscQzhuuWR&#10;EHOusTHhQ40dbWsqLoerVvAx4riJ5duwu5y3t59j8vm9k6TU89O0WQHzNPk/GO76QR3y4HSyV1M6&#10;1iqYR4sooAriJAF2B8SrkMBOYVrKGHie8f8d8l8AAAD//wMAUEsDBAoAAAAAAAAAIQBcjPxXUSoA&#10;AFEqAAAVAAAAZHJzL21lZGlhL2ltYWdlMS5qcGVn/9j/4AAQSkZJRgABAQEAYABgAAD/2wBDAAMC&#10;AgMCAgMDAwMEAwMEBQgFBQQEBQoHBwYIDAoMDAsKCwsNDhIQDQ4RDgsLEBYQERMUFRUVDA8XGBYU&#10;GBIUFRT/2wBDAQMEBAUEBQkFBQkUDQsNFBQUFBQUFBQUFBQUFBQUFBQUFBQUFBQUFBQUFBQUFBQU&#10;FBQUFBQUFBQUFBQUFBQUFBT/wAARCADYAb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mUAPopm4f3qKAH0UUUAFFFFABRRRQAUUUUAFFFFABRRRQAUUUUAFFFFABRRRQAUUUUAFFFFABRR&#10;RQAUUUUAFFFFABRRRQAUUUUAFFFFABRRRQAUUUUAFFFFABRRRQAUUUUAFFFFABRRRQAUUUUAQgAq&#10;vH0Ga+GP2xP2zNS8Ja7deBfAV0lrqFuNuo6svzNG3Xyos/xD+Jq+3b2dktJHRdzhSyj6V+G/i/Ub&#10;nV/Fmt312zPdXN5LLKzf3mdt1edmFadGleJ+o+H2RYbOsxnLFQ54Uvs9yS98d+JNT1AX974g1S4v&#10;Q24XEt5Kzf8AfW+vffgF+234v+G2q21h4n1G48S+F3bbIt0wa4gX++r/AHm/3Wr5mpK+ehXqwnzw&#10;mf0dmHDmV5jhfq9WlE/d3SNZs9d0u01CwnS4s7qJZYJYuVdG+6wrSODXzP8AsA+I7rX/ANnnSYrx&#10;mf8As27ns4mbvGrbk/8AQq+kd5KivsKb54qR/FmYYWWBxdXCz+xJx+4s0UUVRxhRRRQAUUUUAFFF&#10;FADBgD2riviP8XPDHwssFuNf1FbZ5f8AVWqfNPL/ALqd63fE/iK28LeGdT1i7P8Ao9hbvcS/RF3V&#10;+W/jnxtqvxC8T3uvavO013dN9zd8kS/wIn+ylepl+C+vT/unmY3F/Vof3j68k/b08MRXGyLw3qzw&#10;f89i0at/3xmvXvhh8ePCPxWhZdF1Hbeou6TT7pPLuE4/u/xf8Br8yKv6Br9/4Y1qy1bTLhrS/tJF&#10;kjkX+Fq+hr5HS5f3XxHkUs0qc370/W/bRjg1y3w18XJ488C6L4gjTy/7QtkmdB/C/wDGv/fW6upP&#10;OK+JlHl90+pi+YdRRRTGFFFFABRRRQAUUUUAFFFFABRRRQAUUUUAFFFFABRRRQAUUUUAFFFFABRR&#10;RQAUUUUAFFFFABRRRQAUUUUAFFFFAFYoSASM46ivyR/a/wDgXf8Awg+Keo3SQE+G9Yme8srlU+RS&#10;zb3i/wCA/wDoNfriAMKd3r2rA8X+CtD8eaJPo3iHTbfVdMn4e2uE3Kf/AK9c+JofWIch9VwxxDV4&#10;bx31iEeeMviifhsS0h55qxpel3eu6jb6fp9tJd3t1IsUFvEu53av0o1n/gmz8OdR1B57PVdc0uN2&#10;3/Z45o5EU/7O5Sw/OvVPg9+yn4C+Ccv2vRdOku9W27f7Tv282df93+Ff+AqK8OGW1Ob3j9wxfifl&#10;8MLzYSE5Vf75wNh4o0b9hz9nHQLHXV+166wYGzt3Bae6b53G7+6v3d/0r58j/wCCmHjYauZJPDWj&#10;Npe7/j0RpPN2/wDXXd/7JWn/AMFOLfUB448GzybjpR0+VIv7vneZ83/juyvicAscDrWmJxVWjV9l&#10;A5OEeFMszrLv7TzOHtatWUj9n/gb8dNA+PPg9dZ0QtDJG3lXdlN/rbaXuh/xr0xGBGcV+dP/AATG&#10;a/8A+E88XrFu/s0WEXnZ+75u47f031+irjPOcLXr4ap7ajGcj8U4kyunk2a1sFSleMCaiiiuk+bC&#10;iiigBOMe1HFIBmvBPjZ+1donwu1NtGsbV9d1qLmeGOURxQezv/e/2a0pUp1pclMxqVI0o88z0H42&#10;6PceIPhJ4t0+zUvdXGnSiNV6sdtflxX2Z4K/bosdR1OK18S6D/ZlpK2z7baS+akf++vXbXPfG79k&#10;y9vb+bxL8P44tS02+/fvpkUioybvm3xfwsv+xX0uW1Z5dP2WK9zmPDxsYY6HtaHvcp8qUV2X/CoP&#10;G/2r7N/wiOsef/d+wy//ABFe9/Av9j3Um1S113xzAtnZW7LLFo+5ZHlf/pqB8qr/ALFfQ18xw9GH&#10;PznkUMJVqy5eQ+iv2c9BuPDPwX8K2V2pS4+y+e6t/D5rtL/7PXpWOM01MKu2pK/N5S5pcx9tGPLH&#10;lCiiipLCiiigAooooAKKKKACiiigAooooAKKKKACiiigAooooAKKKKACiiigAooooAKKKKACiiig&#10;AooooAKKKKACiiigAooooAKKKKAPOfjb8FtA+OXg6XQNdjZE3ebbXUX+ttpf76e9fFk3/BMbxP8A&#10;2wI4vF+mjSA3+veCT7Rt/wBzO3/x6v0VJXAyM0H0Fc9XDUqvxo+kyviPNcmpzpYGtyRkfL7t4G/Y&#10;I+Dgkijn1S8vJ9v8Kz38/wDJVUflXI/Bz/godpfjrxnbaD4i8PHw8uoSiG2vorrzkV2+4j/L/wCP&#10;V0/7dnwV1z4ufDrSrzw5bteajok73DWSH5p4mXDBf7zfKnFfDXwb/Zx8c/EDx9plgvh7UtNtIrlX&#10;vL26tniWBVf5vmb+KuOtUxFGrGFKHuH3eS5ZkmbZPiMwzXEf7R732v8AwH/EfsalPpijYu2n16h+&#10;QCdRTaU9K+M/2wPjj4i0TxinhLQ9Qn0e0htUmuZbdtks7N/Bu/u7a6MNhp4up7KBzV68cPHnmfYs&#10;pIiOz7235a/JjxJc3N54g1W5vmZ72W5led3+/v3/AD17/wDstfHLxT/wsfT/AA3qupXOsaXqbPGE&#10;u5TK8D7N6Mrt2r0n43/sdHxx4hvPEHhS+tdNv7t/NuLK9LrE8n99WXds3f7te7g+XKMTKGI+0eRi&#10;ebMaHNSPiev0k/Zde7m+BHhVrrdv8hlj3f8APLzX2f8AjuK8F8BfsLauNVjl8YatZLp6Nva30mR3&#10;eX/Z3si7a+x9O0y10mxgsrSFbe2t41iiiThUVeFUVObY6liIwhSKy7DVaMueZfooor5w94KKKKAC&#10;iiigAooooAKKKKACiiigAooooAKKKKACiiigAooooAKKKKACiiigAooooAKKKKACiiigAooooAKK&#10;KKACiiigAooooAKKKKACiiigAooooAZRT6ZQB8V+KPih8crT9re20Kysb1vBrXcUUcCWO61ez/jl&#10;aXZ9/wC9/FX2eG5weT/KmEgyEBlLj+H0r5J8KaR8cB+1LPc6jLqX/CKfbJWkdpf9Aaz+fYqJ93f9&#10;3/arm/hL+Y0zPM4z+rwhh+X7Pu/+lSOg+GH7VWs+PPjH/wAItPoMNvps8s8UW3d9og8rd80v/fFd&#10;N8fv2Y7T4w3dvq1jqC6TrUUflM7R74rhP4dw/vD+9XoWvax4F+G1zLrmrSaL4furn5Wvpljhmn9t&#10;33mrb8MeL9E8Z6f9v0LVrTWLQ/L51nMsqfmtep9YUKvPQ9082MIyj7KrLmPFPgT+ynb/AAr13/hI&#10;NU1Iavq8aMtusUWyKDf95v8Aaavoc880fU0uRWFatPES56p0UqcaUeSAtFFFZmwUUUUAFFFFABRR&#10;RQAUUUUAFFFFABRRRQAUUUUAFFFFABRRRQAUUUUAFFFFABRRRQAUUUUAFFFFABRRRQAUUUUAFFFF&#10;ABRRRQAUUUUAFFFFABRRRQAUUUUAMAwOlRS8jrmuT8f63daVZWtrZSiK6vJfL8/vEiqWdl/2v/iq&#10;4T7VqWksLq01W+e4j+bZdXLyxS/7LKzf+g1+b5/xvleQY2lgMVzOU/5fsnfQwdWvHniXvDfg3WrL&#10;xJZ3c1n5DQTM1zqfmIftK7XHT7x3fL977tetgDHB47VT0u9XVNOtrtRtWaJJQP8AeXP9avHoB0r6&#10;rK8to5ZTlChKT5pc3vS5viOepUlOXvH5i/tm6pql/wDHzWrbUnkFnbJFHYROPkWLykf5f+B766n9&#10;gTUdVi+LuoWdu0jaTLp8j3aH7mVZNjf73/xb19l/FD4F+DPi95DeI9IW5uIF2RXUTtFKq/3dy/w1&#10;S07wT4T/AGdvhz4h1Hw3o8dkljYy3kzF3aWfy0ZvnZssa7fqs4V/bc5+dRyGtSzWWYyq+58R0XjP&#10;4q+Evh3HH/wkev2OkvJ9yGeX52/4CPmp3gz4o+FfiHBK/hrXbLWDF/rI7aXLp/vL94V+SvinxTqP&#10;jPxBeaxrN1Jd313J5kkjN0/2P92pvBPjPU/h/wCKNP17Rbhra8s5NysrffT+NH/2Xrl/tL3/AIPd&#10;PNjxqvrPL7L90fsqeOtIeR0zWJpXiO1vPCtnrc7ra2k9ol4zSttWNGQNzXy18SP+Cgek6NqM1h4O&#10;0Y66I22nULqURQt/uJ95/wDx2vWq1Y0viPvsXj8NgqftcRPlPsBePakJHpXw74X/AOCiV6t9GniT&#10;wrELNm+afTJzvT/gDD5v++q+uvh/8QtE+JXhu31zQbxL2wnH3gcMrf3WX+FqVKvTrawZGCzPCY//&#10;AHefMdZRRRWx6oUUUUAFFFFABRRRQAUUUUAFFFFABRRRQAUUUUAFFFFABRRRQAUUUUAFFFFABRRR&#10;QAUUUUAFFFFABRRRQAUUUUAFFFFABRRRQAUUUUAMPQ5rD1nxVpegMIry8jgmdcrFyzt9EX5qta1q&#10;S6VpN3eMu4W0Lzbf721c15DZJIiNc3LCa8uf3s8o/ib/AOJr8y424wjwrh6cqdPnq1PhPRwmE+sy&#10;sdtql3o/xCtI7Ww1FY9Stn+0Q70dXRsbeUba235qxofh9rd9J9nv5rOytX+WWS0ld5WX/Z3Kuz/x&#10;6sS9tftKI0beVdRtugmX70T/AN6vVfDGpHXPDum38iCOW6t0lZf7rMuWr5Hh3G5P4iVPrOY4X9/Q&#10;OnERqZf7sJe7I1La2is7eKCJAkUa7VX+6tWKKK/ezxRgFZfiPQ7XxNoGp6Td821/bS2sv+467W/n&#10;WsKM4pia5j8jfiz8FfE3wg8QXVlrGnzyWKP/AKNqaL/o86/wtu9f9ir/AME/gB4j+MPiW1htbCe2&#10;0JZVa71KWPZEsX8Wz++9fq7InmDLURoAOvFeV/Z1Lm5z4GPB+Djiva83ufynx5+3f47m8K+C/D3g&#10;fSZGtob5c3OxuRbxbFVf++sf98V8Kjn5a+0/+CiPhK5EvhPxLChktUEthKw/gY/Mn/s//fNfFrAj&#10;5q8zMeb6wfC8WSqvMpRn8P2Q/wCWdfRv7DfxAuvDHxdh8PySMdK12J42i/hSVE3o/wD6Ev8AwKvn&#10;L/lnXu/7FfhK48T/AB30m7SNvsmlRS3k0p/h+Tav/jzVhg+f28eU87IZVY5nR9l/Mfp5RRRX1x/R&#10;QUUUUAFFFFABRRRQAUUUUAFFFFABRRRQAUUUUAFFFFABRRRQAUUUUAFFFFABRRRQAUUUUAFFFFAB&#10;RRRQAUUUUAFFFFABRRRQAzgiggg0A4NYPiXxLb+GLRJplaaWVtkNvF96RvQVy1q1PDU5VasuWMRx&#10;jzGlfWEV9ZTW8y74pkaJl/2W4NeOXcU3huT7Dq7eQ8XyR3T/ACxTr/eVv7/95a2JfF3iO9ct9rg0&#10;xT92K3g83b/wN/v/APfK0618Za1pvF0sGtWuP3qeX5U3/Af4X/3flr+euJs+4P4w5cDXxUoSj8M+&#10;X3T3MPQxeF96MTDtpJNbf7Hou28uG+Tzk+eKD/aZq9f0TTY9G0azsIcmK0hSBM+irt/pTNE1Wz1b&#10;TYrqwkV7WT7u0bdv+z9a0wetfpfCPCWC4Yw0vqs+eVT7RwYrFSxEvfJaKKK/RDhCiisLxR4p0fwZ&#10;pv8AaOu6nbaRYNPFbi4vJViTzZHCIu492ZlWgDdormPGPxG8NfD6PTH8S65ZaLHqN2lhZtey7PPu&#10;H+7Ev+0a3bW8g1CES280dxE38cbh1oAwPHPgrSviH4YvNC1u2W5sLtNjqT8w9GX0avg34h/sLeOv&#10;C+oyv4X8jxDpbN+7CypFcL/vq3y/981+jA96Aa5q9CliFaZ4uY5RhM0j+/ifmZ4S/Yp+KHiW+SK+&#10;06DQLXd+8nvJ0Yr/AMBXdur7n+CXwO0T4JeGP7L0sNcXU533d7MvzzP/AOyr/s16ZxikYgD0ooYa&#10;nR+BGGXZHg8slz0I+8SUUUzfXSfQj6KieVI9u5gu75aloAKKZvp9ABRRRQAUUUUAFFFFABRRRQAU&#10;UUUAFFFFABRRRQAUUUUAFFFFABRRRQAUUUUAFFFFABRRRQAUUUUAFFFFABRRRQBGVFeQ+I7htT8X&#10;ancSv/x5ulnEv91NiM3/AH0zf+OJXrxYV5H4ktG03xbqMMv3bw/bIHz9/wCRFZf+Asv/AI+tfj/i&#10;n9Y/1cn7Dbmjzf4f+HPUy3l+se8V6KKK/ho+0Nr4e3L2XiG+sv8Al3vYPtQX+5ImxX/763L/AN81&#10;47+3Pqmoa/P8Jfhlol7cWOreMPFcDyyWkrJKllZ/v7hvk/4BXsPw9tjfeILzUAv+j2kH2VW/vu7K&#10;z/8AfO1f++q+XPHPxp8JeFP+ChOsar8QdT/sTTfBnhWOy0OGa3lllvLi6+eV4ERGd22/J8tf6BeH&#10;/wBZ/wBXcL9a+Ll/8l+yfDY3l9vPlPvKvk7wZqGpfFT9vzxjqkF9cL4X+Hvh6LQhbpK3kzX90/nS&#10;71+7uVPl/wCAJXYeA/j941+I/i77Va/DHUvDPwytoJZ7nxJ4plW0u5dqbl8mz+/t/wBtq8I+DvxE&#10;l+G37CXxO+NAR49c8WanqmvwP/y1eee4+z2n/slfoZwFP4X/ALSPje7/AGrk8S6nrck3wi8beIb/&#10;AMHaLp8o/dQXFqieVcI3/TV0lWvVP285m8WxfB/4Z2w33fizxrYNOq/w2Vq/m3D/APAfkrn/ABt+&#10;yjqVh+wl4W8FeHI/L8c+C4LXxFpjoPnbVIt0r/8AAnZ5V/4FWb+zb4/b9sD9o23+Kh0650/w/wCB&#10;vDiaVa211E6bdXuvnvdu7/nkq+V/3zQBX/aF+DPhT9oz9uvwP4c1uCXUNI8L+G5tX8Q281032d0Z&#10;9tpFt3fI27czf3kpniDw58N/APxe8E6D+zzPNB46XWrf+29P8N38t1p8Wl7/APSvt672iX5fufx7&#10;6sfA34GeC/2oPiD8XPir4ssbvWYNQ8TTaRpypqM8NtLZ2aJAnyxOqyruR/vV9V6L4M8G/BXwhqH/&#10;AAj3h/S/C+j2UEt1MmnWyW6FVQs7tt+9/wACoA8J+F9/qXxP/bm+JviKPULlPDHgbSbfwrb2yyv9&#10;nlvZW8+4fb93cn3f++KX9jTVNQ+IfxD+OfxIkvribQtX8Tf2Ro8LSs8X2eyTyvNT/fZv/HWrhPgn&#10;4m1L4ff8E+PHXxUsrSa48S+Jf7W8UsVXfK0txK6xP/wBAn/fFJ+zR+0h4P8Ahn+zx4E8EfDvR9Z+&#10;KfjC10yKW807w3Zu8SXUv72Xz7pl8qL53b+KgD6m+Ovxk0f4D/DjUvFmsLLdLBtitNPt/wDXX1y/&#10;yxW8X+2zcV4H4V/Z4+K/xetofHPxJ+Jmu+EPFssi3ek+G/DU/ladoy79yJKn/L0+372/+9XOftEa&#10;34rhvf2ffiH8WfDKaB4a0HxDcXfiHTNNlfU4tOleJkspZdifPs/vovys9eo6H+2LY/E7xZpWi/C3&#10;wjrvjyyuLpE1LxC9tLpul2EG75382dB5rqv8CL83rQBo/tTfH68+FWl6B4T8LfZLz4leMLj+z9Fh&#10;u3VIbb/nrey/9Moh8xr5n8W+FdD+DPxr+B134a+J154z+Kus+KIrHxNcSa9573trJE/m7rVX2xRK&#10;/wBxdny1q+E/2dPDH7cPxs+LXjj4nWl/f6Z4f18+GNB02K8lt0hitRtlL7f77tuq34N/Z6+Heift&#10;6+GNG+H/AIQtNC034c6DLqusTwqzvcXl4vlW6OzfM+1Nz0AdZ+3H4dtvjH8W/gT8Kpr66tbXUtWu&#10;9a1V7O5aBksrWD597L93fv2q1ebP8LfBlt8efBWl/s1Pr39taXrEVx4r8R2+tXl7o8Fkn+tt7hpZ&#10;Xillf+4td+fhB4f/AGrf2sfi1d+Lra7vPDPhLTrHwtZxW97La7523XFx80Tr/fRaPhzpur/sT/Hn&#10;w18MIrm/1r4O+N2li0BrlfNm0S/X5vs7y/xROv3d3/sjUAbP7aM/iX4mfEj4YfBfwj4mu/CNxqs8&#10;3iLW9Y0+XZLa2Frwn/fUrf8AfaJS/Df9mr4Iax488uXx9q3xW8daMyXs76p4rlvprVlf5WeGJ9if&#10;N/C614Z4vuPg38av2p/i14o+L/jdtD0bwhLb+GdM0SLU2tXv1iXdcboov3sqebn5Er7B/ZgvPBWo&#10;eCrm58BfDq68A+HFn8q1e60pbB9SXH+vCf6zb/tS/NQB7hRRRQAUUUUAFFFFABRRRQAUUUUAFFFF&#10;ABRRRQAUUUUAFFFFABRRRQAUUUUAFFFFABRRRQAUUUUAFFFFABRRRQAwffFYfiLw5a+JrJYLncjo&#10;d8U8Z+eJv7y1u8YpM5rlq0KeJpypVY80ZDjLlPKrrwX4itHKiK11OEfdlik8p/8AgSN/8VUtl8P9&#10;a1Jtt5JDpVp/F5TebcN/7Kv/AI9Xp5JXoM0qnI5X9a/OYeHHDVPFfWY0P+3eb3f/AAE9D6/ieTl5&#10;ilpWlW2iWEVpaRLFbxLhUFMm0Wwub6G/msreW9gXbFcPErSr/uselaXFLX6ZGMYR5YnnFa5toryC&#10;SCeNZYZF2sjruVlrLtvCWi2eg2+iwaRYxaNbqscWnpbqtvGqncoWPG0c1u0VoAVRs9MtNOR47W2h&#10;t0dmkZIUVQzN95qvUUAYPhPwno3gnRodI8P6Va6NpcDu0VpYxLFEu5tzYVePvM1aN5Y2+pWk1tcw&#10;x3FtMjRyRSruV1b7ystXaKAMvTdGsNH0mDTbGxt7PTYIvKitLeNUijj/ALqoPl21Lpmk2OjWv2ew&#10;soNPt16RW8axJ+S1fooAikjWZGVlDI33laiNFjXaqqqr/CtS0UAVbWxt7QP5EMcXmN5j+Wu3c396&#10;o4tPtobua5jgjS4n2+ZKq/M+37u5qvUUAVILO3s2meCCOJ528yRlXbub+81SvBHMyM6KzRncpYfd&#10;qaigDkIfhV4LtvEU/iGLwhoSa7cP5suprpsX2mR/7zS7N1dfRRQAUUUUAFFFFABRRRQAUUUUAFFF&#10;FABRRRQAUUUUAFFFFABRRRQAUUUUAFFFFABRRRQAUUUUAFFfLXjvTPj7Hofirxle/E/w94CtNL+0&#10;3djoNvo8V1aNbxb9hurqX59zqPm2bdtaw/aoksP2bPh/47u/D8t74y8YW1pDpXhm3fbJeX86Z2KW&#10;+7F959x+6lAH0fRXyD4+8VfG74GQeFvG3i7x1o+vWWqa7YaVqnhGx0dIre3jupfL/wBFuN/mu6Z/&#10;j+9Wr8e/F3xjsPjZ4H8KeFPFWhaLpXiPUVSG0h037VqBs4kWS9uJWl+Rdn3V2r/GlAH1TRXhVz8T&#10;te8ffG+bwd4KuILTQPCTxTeK9eni83fK/wAyafb/AMO/Z80r/wAGV/irQ+AHxF1b4p2fi3xde3EK&#10;eFbjV57Tw9F5Sp/oUB8pp2f+LzZVdx/s7KAPZaKw7rVjqGn366FeWF3q0cbeUjy74kl2nZ5u35tu&#10;6vnr9mjxh8VfGXxU+Iz+MvFek6x4Y8NSLoyQ6Lpn2e3/ALS+SW42M+6VliR0T5n+87/L8lAH1DRW&#10;fbaxY387QW17b3EyLuZIZVdlr478W/tF+MfFHi74hwx/Ebw98LfBfhzWG0PT76PS/wC0tV1a4SJG&#10;lWGJ32tsZtvyI1AH2pRXxtc/Gb4y+Df2UdAvNciim+MPijW00PQ1vrNbdv39w3lS3VuvyoywIzug&#10;+7iu10cfEnQb6TXPiJ8b9Cs7fRIP7S1Xw94c0eBIfs6j5/NlnZ5dv+0uygD6Uor5Q0vWvjb8ePC9&#10;x478OeJ7L4VeFpYGu9A0u80dL27v4AgZJrxpf9Ukv9xPm2/xV0ngr4pfEn45fsz+BfF3gaDRdH8U&#10;+IYoWvrnUw729gvzrLLFF/y1+ZPlXd/HQB9F0V8r6J4u+Jnwk/aI8DeA/FPjy0+JOm+L7O8lZP7J&#10;isLrS2gXf5v7r70T/c+b+Kvpf+2rBbpLU31v9pY7Vh81d7f8BoA0aK8K+IXxtvfC/wC0P4U8HQXF&#10;la+GYtB1HxD4mvbof8esEWxIDu/h+fef+A1L8E/iJ4v+L/inX/Fpt20f4YPAlr4dtLu323eosr/P&#10;ft/EkbfdRf4l+agD3CivlrxZ8WfG3xe1/wAT2nw18T2XgTwb4XeW1v8AxjfWcV217fp963tUl+Ty&#10;k6PK38fyr61b8A/EH4tfG79mn4Z+JvCk+iaH4l8QwI+satqMDullF8++a3t/+WjsyrtVm2/NQB9N&#10;UV8u+BfGvxE+Hv7S2lfC7xZ41t/iRp+uaHc6wt2umRWF7pjROi/vUi+Tyn3YX+LdVm9+JHj749+N&#10;9f8AD/ws1i28H+EvDt01hqfjK4sUvZbm8X79vZxMdhVP4pX/AIulAH0zRXzH8H/id8TPE/hv4q+E&#10;ptX0LVvHngnWP7Kt/EV9bNb2V3G0SSpLLFF911V2DKv92r/7H/jPx5478H+IfFnjvxNZ61pN5q0t&#10;voc1tYJZQ/ZYHaLzkH3tsr7tu9m+RV/vUAfRtFc14g8eaB4Z8K6v4j1HVLaPR9Jge4vLpJFZIkRd&#10;zc/SvnAa98dfi54H1H4i6P4qsPhXoC2kl/ovh660iK9uLqBU3o97LL/qt392L7v9+gD60or5i/4a&#10;xvdT+B/wv1rRtBi1P4jfEO1i/sfQPM2wrJs3TTyt95YIvvM/+761lar4o+MHwN+IPw0fxn4807xp&#10;pXjPXU0C80a20SKzFjJJE7pLBKrb3Vdh3b6APrKivnTxf8VvGvxR+JmrfDz4U3tlosfh8oniTxjf&#10;Wwuks5XXclraxfdln2/M2/5V+tZXwt+NeveAfE/xf8KfFHxRa+IIPh9Z2Wq/8JOlmlq8trcxSvsl&#10;iT5fNTyv4fvb1oA+oKK+VdT+NXxE0j4K3/jm+t7bT9d8X3VrYeCPCbwfvrNrh9kDXD/xS7W851+6&#10;qptr1b4k2HxOHhTQtL8EappMWtSyxQ6r4j1mLf8AZYli+eeK3T5HkZh9z5V+egD1Sivln4b+OfiN&#10;4O/aRsfhrr/jm0+KWlalok+qz3kemQ2d3ozxOip5vkfJ5Uu/5d3zVv8AjDwl8dvEmseItSg+Jejf&#10;DfQLGZv7JtLTSYr97iBV/wBddSz8Ju/uJ93+9QB9D0V4/wDspfFjVvjZ8CPDXi7W7aC11S9+0RXA&#10;tP8AUytFO8Xmx/7D7N3/AAKvYKACiiigAooooAKKKKACiiigAooooAKKKKACiiigAooooAK4f4ve&#10;P2+F3w+1fxImhap4nuLONRDpOjWzz3d1IzqqIiL/ALTD5v4a7iigD832+I1/8WriLVv2ifDXxR0z&#10;QI5ftEXgnTvB95Folvt+6bq4i/e3X8P39qf7Fe1/HnUoPCvxc+CHxSbRNT1D4daNZ38Uv9l6XLK2&#10;lvPbr9nuHt1Xcq7Nyfd+XdX1rRQB8n26az+1t8VPCOsyaFqvh/4SeD71dYtTrds1rca9qSjbE6wP&#10;86wRbmbc33mrpfh7pV/40/a8+J3ivUrK5g07wxp9l4X0RriNkWXzUW6upU/4E0Sbv9mvouigD4j/&#10;AGmf2W9C+Hvwu+IHifwbd+Nh4l1u9NxDp2l+IbxYDfXkqRGUxRN8y5fd82fuV6/8Pv2Ovh/4Q+E9&#10;34AubXVNY0HUY7YX1pqGsXUqO8Xzfuv3v7pd/wA21Nte+0UAeJWXwh8A/sueA/GniL4feDYdOvk0&#10;yS5lgsvNmlu2iR3iT5mZvvVkfs+fBKwm/ZV0Lwh4zsm1CXxBZf2lr8MrPC89zdN582/btZfnbb/w&#10;CvoSigDxLQPgd8OP2ZdB8UeK/AvgeKx1KLTJGlWw82a4ukiXesS7mZvvKK+GPhr8NdA17wDYah4C&#10;0TxvL+0peLcXGo6/p6Xlla6df3Eryv8AbXn/AHCKm4Kyqu5tlfqpTQgToKAPhL9qWSHX/jV8LfCf&#10;xATxjeaRoOgS6rPdeDLG683VNUfZFsRoE3r8iS/xJ/ra0vG/wgu9f/ZJ+JWmeCPhBL8P7+/SL7HZ&#10;TSpLqurWsUySy/aPvPvdVdNjM7fNX27RQB8feKPjXq37QXgeL4b/AAg8NeIdGutUtlsNV17WdHuL&#10;C18PWu3bKn71E82fZuVUT/eql8avif4x+Adp4W+EXwi8A+J7qw0zTbe3ufFdh4em1WLTbdVKosUX&#10;ypPP8gb5m2rvr7OooA+Rv2UbjwAnj3Uill4/u/ijqNm0uo694/0K6tbu4t1dMpEzr5UUW7b+6SvT&#10;fCv7Hnwd8D+LLTxNo3geztvEFnP9qh1Bp55ZVl5+b53b+9XtlFAHx1efs0eH/wBpb45/GTVfiDaa&#10;4mmWclhoGlRW99cWUTwRW6SvL8m3zf3sr/e3rXPan4/+KXwj+HPxv+G0T6t4t13wva2aeFdeezd7&#10;i4s75/KTdsX97Lb/AD/N/sV9zUzYv92gD4A+MH7Bnws+DH7PGv3mkeENU8ZeNZrWKys3uL66us38&#10;7pF5qxK21fnff92tn4ifFH4hfBbT/CvwY+G3gvxammaBpNrY6t450rwxLqqW4WJfktIvkSVv9pm+&#10;Xd92vumigD5Q/ZSb4fpq3iS10Cz8aD4h3lp9o1fXvHukXVvqF0u7auZZV27d2390n9K4T9nj4zX3&#10;wL+Bmn/C2L4e+K9U+Lmlz3kD6MmlSpb3U8lxK6XT3u3yvIferebur7qooA+PPEHw+8V/s/8A7Hvj&#10;lIGn174n+L52l1O+0+Nnf7ffSpA7p/sxK/y/7lezXH7NfgXxB8IvC/w88SaJHq/h7Qba3hgtHllj&#10;TfFFs3NsZd38X5167RQB8mftG/s16R4T/ZS8a+FPhV4QFq17dWeo3OjaYHeW/SK6heZF3ZZnaKJh&#10;tqp47+L2rftQeEW+HHwo0HxBpEGsxiy13xNq+kTWFvo9mw/exIJVXzJ9vybE+7ur6+ooA+N/HFlp&#10;/wCzZ+0n4F8U32g6tN8NdN8DN4V0+70mwlvf7LuluEf96sSMy74l2766bwZo3iH9o3426H8Sdd0P&#10;UPDXgHwlFL/wi+lazA1ve395Kux72aJvmiVUyqKw3fNur6iooA+H/gp8XJP2cLDx14K17wV4s1j4&#10;h3XinVNStbbS9HuJ11tZ5d9vMtxt8pV2bEZnb5Ntd14D/ZPTxz8MfHEPxa82bxL8RtQi1XXYtMum&#10;i+xpE6Na2kUq/wAMSoif7XzV9TUUAfCGv/shaP4l/ag8PeEZtT8d3nhPRfDr65c3194jv5N160vk&#10;W6RS7/3Tovmv8n96vWPiH8Y9M+GWo6n8PfiD4H1//hXEumRW2n+I7SG61WG9i2bJYbp4laWKX/f+&#10;9/er6XooA+Jv2Z7C2+E2pfGHx94V8E+JNC+E72kFxpWgz2E4vtSuokfzZbe3l/eqrfIiq36V55qX&#10;xb8TfG+5ubn44+E/ip4R8C+Z8vgvw/4SvPsksX/T7eqvmy/7SIqLX6OUUAcn8Nb7QtS8CaHc+FbR&#10;tP8ADj2ifYLVrN7TyosfKvlOqsv4ius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ZUEsDBAoAAAAAAAAAIQBfcr6VBBsAAAQb&#10;AAAVAAAAZHJzL21lZGlhL2ltYWdlMi5qcGVn/9j/4AAQSkZJRgABAQEAYABgAAD/2wBDAAMCAgMC&#10;AgMDAwMEAwMEBQgFBQQEBQoHBwYIDAoMDAsKCwsNDhIQDQ4RDgsLEBYQERMUFRUVDA8XGBYUGBIU&#10;FRT/2wBDAQMEBAUEBQkFBQkUDQsNFBQUFBQUFBQUFBQUFBQUFBQUFBQUFBQUFBQUFBQUFBQUFBQU&#10;FBQUFBQUFBQUFBQUFBT/wAARCACfAO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d/ar/aYg/Zf8G6Vr1xoEviFL+++xLbxXP2fb+6d927Y3&#10;9yvmD/h73po/5pnd/wDg3T/41XTf8FaTn4M+EP8AsP8A/tvLX5XV+i5DkeCzDB+2xEffPIxNerCr&#10;yQP0s/4e+6b/ANEzu/8AwcJ/8ao/4e+6b/0TO7/8HCf/ABqvzTor6f8A1Yyv+T/yaRh9bqn6Wf8A&#10;D33Tf+iZ3f8A4OE/+NUf8PfdN/6Jnd/+DhP/AI1X5p0Uf6sZX/J/5NIPrdU/Sz/h77pv/RM7v/wc&#10;J/8AGqP+Hvum/wDRM7v/AMHCf/Gq/NOij/VjK/5P/JpB9bqn6Wf8PfdN/wCiZ3f/AIOE/wDjVH/D&#10;33Tf+iZ3f/g4T/41X5p0Uf6sZX/J/wCTSD63VP0s/wCHvum/9Ezu/wDwcJ/8ao/4e+6b/wBEzu//&#10;AAcJ/wDGq/NOij/VjK/5P/JpB9bqn6Wf8PfdN/6Jnd/+DhP/AI1R/wAPfdN/6Jnd/wDg4T/41X5p&#10;0Uf6sZX/ACf+TSD63VP0s/4e+6b/ANEzu/8AwcJ/8ao/4e+6b/0TO7/8HCf/ABqvzToo/wBWMr/k&#10;/wDJpB9bqn6Wf8PfdN/6Jnd/+DhP/jVH/D33Tf8Aomd3/wCDhP8A41X5p0Uf6sZX/J/5NIPrdU/S&#10;z/h77pv/AETO7/8ABwn/AMao/wCHvum/9Ezu/wDwcJ/8ar806KP9WMr/AJP/ACaQfW6p+ln/AA99&#10;03/omd3/AODhP/jVH/D33Tf+iZ3f/g4T/wCNV+adFH+rGV/yf+TSD63VP0s/4e+6b/0TO7/8HCf/&#10;ABqj/h77pv8A0TO7/wDBwn/xqvzToo/1Yyv+T/yaQfW6p+ln/D33Tf8Aomd3/wCDhP8A41R/w990&#10;3/omd3/4OE/+NV+adFH+rGV/yf8Ak0g+t1T9LP8Ah77pv/RM7v8A8HCf/GqP+Hvum/8ARM7v/wAH&#10;Cf8AxqvzToo/1Yyv+T/yaQfW6p+un7O3/BRCy/aA+KumeCbfwTc6JLfxzy/bZNRWbb5UTP8Ad8pP&#10;7lfYu6vxk/4Jtf8AJ23hf/r2v/8A0llr9ndgr8r4lwNDAYtUsN8NkerhpzqQ5pHwr/wVt/5I14Q/&#10;7D//ALby1+V1fqj/AMFbf+SNeEP+w/8A+28tfldX6Zwp/wAi08vF/wAUKKKK+xOEKKKKACiiigAo&#10;oooAKKK6Kw8Aa1qvgXWPFkFtv0TSLq3tLqbd9xpd+z/0D/x9K56+JoYePPiJ8n2f+3hxjKfwHO0U&#10;V0XgPRvD+veJrSx8Ua9P4Y0qX5G1OGw+2+U3+2m9Pl/zsoxNeOHoTxE/sBH3zMs/D2oalpeoanbW&#10;cs1lpqo95cIvyW+59qb/APgdUK/Uf4P/ALGnhzw18GPF+gx+J4vE0HjK2Ty9bhs/KSKJU/dMi+a2&#10;7Y/zfer4V/aB+DnhP4M6t/YukeP/APhMtbil23ltaaZ5Vva/78vmv83+xX5Hwv4nZTxTm2IyrC83&#10;PCfu+5P4eT7f8vvnpV8vq4elCrM8ioorpfB/w91fxzYeJbzSoleLQdObVbzf/wA8ldF+X/a+fd/u&#10;o9frNfE0MJS9riJ8sDzYxlM5qiiiusQUUUUAFFFFABRRRQAUUUUAfT//AATd/wCTtvCv/Xre/wDp&#10;LLX7N1+Mn/BN3/k7bwr/ANet7/6Sy1+zdfivGP8AyMF/hR7uB/hHwt/wVt/5I14Q/wCw/wD+28tf&#10;ldX6o/8ABW3/AJI14Q/7D/8A7by1+V1fc8Kf8i04MX/FCiiivsThCiiigAooooAKKKlms57aK3ln&#10;glhini82B3TZ5q73Xen/AANH/wC+KnmjD4wOw+EuseCdK8URf8J/oN3r3h+VNkv2G5eK4t/9tf7/&#10;APuV+p/gP4BfDOX4KXfhnQ9LnbwZ4lVb90uHlWWXdsdH+f5l+6jV+QFm8CXULTr50Ssvmoj/AHlr&#10;6F1j9uf4jTePNP1zSLyDRNH01fs9n4ehTdafZ/k+SVf4vu/f/h/g21/PPidwTnvFNfDyyXESpcvv&#10;S973OaHwe5/Oe5l+LoYf+LA4r4/X/wALn16LTvhho17Z6fau6T6nfXLv9q/3Eb7q15VW/wCP/Edn&#10;4w8aa3r1np/9lW+o3T3X2HzfN8pm+d03/wC/WBX7RkmClgcspYWrOXPye9zT55f+BHlVZc8uc+x4&#10;v2+5Ph4fCnhrwLocdz4K0G1isp/7QXZcajsXa7/9Mt/36+a/jJr2g+J/id4g1nwus8Oi6pdfbY4r&#10;iLyniaVN0sW3/YlZ0/4BXGUV4uScE5Pw9ip43L6XJVn8f9/7fvm1fF1cRDkmbvgnUtD0rxLZT+I9&#10;IbW9E3f6VYwzvbuyf7Dr/FX6n/s1fCv4Tt8OdQ1zwFpV4ui+Lbb7PeJqfm+a6LvR4vn/AN91+T5a&#10;/JOveLz9sbxxpmjeEtD8HXP/AAiWieHLWKKK3tPn+1Sr995f7299/wAn3a+A8UODs44roUaWUVZU&#10;pfa9/lh/4D/NznTluJpYSX70u/tWaV8IvAfiG78HeA/D2oJrdhdeVqOrXd5K8MTL96JFb73+/wD9&#10;8V89V3Hxm+Jf/C3fG8viqXTI9N1K8gi+3JE2+KWdU2PKn93fsT5K4+wsLnVb+1sbG1nvL26lSKC3&#10;t4t8srN9xFT+Jq/SuF8DXynJcPh8bOcqsI+9zz5/e+0ceJqxrVeeBXop3zb9rLTa+vOUKKKKACii&#10;igAooooA+n/+Cbv/ACdt4V/69b3/ANJZa/Zuvxk/4Ju/8nbeFf8Ar1vf/SWWv2br8V4x/wCRgv8A&#10;Cj3cD/CPhb/grb/yRrwh/wBh/wD9t5a/K6v1R/4K2/8AJGvCH/Yf/wDbeWvyur7nhT/kWnBi/wCK&#10;FFFFfYnCFFFFABRRRQB7b+z3+z3o/wAepZdPi8e2Ph7xAjfutJu7Pc86f9Mn3/N/uV9j/GH9iDS/&#10;FXwt8C6La+I7Tw9L4SsXt59QuIP3U6t88r/fXZ+93P8A8Davg74B6x4c8L/Fjw/rniqVv7F0uf7f&#10;KiRbnlaL5okRP97bX014h/bs0r41+HPG3gzxZocfh7RdXs5YtJ1GJ3l8iX70X2j/AIEifOn3a/l3&#10;j/L+NqvEeHxGS1Z+wpe/L3Ye5ze57v8AP7h9FgpYP2E4VfiPkT4g+HtI8K+KrvStD8QweKtPg+Rd&#10;Tt4HiSVv49u6udoor+msNGVKhCFWfPP+b+Y+el78goooroEFFFFABRRRQA62SJ7iFZZfJidvmdF3&#10;7a+9f2S/2QtBfxV4d+JGmePLDxZo9hL9oS0t7NonWfZ8iy/P+6ZHdW2V8EV9Jfs5/tK6P+zj8NfE&#10;M2maYus+OdavERUnj2W9rbxfc3P/ABbt7fKlfkPiZgc8x2Syo5BWl7Wfucvu+9z/APpJ6GXzoQr8&#10;+IO3/ak/ZG8O/D7VvEfjHUfiHZaHa6jcz3un6G9m0txK7fN5SfP/AH2+/wDw18bV9BftRfHjQf2h&#10;9J8JeI4rZ9H8W2ccthqGnHc8TRffSWJ/7u7f8v3q+fa7/DrDZ1h8jpQz+rKVf4eSXL7vL7v2fiDH&#10;SpTq/uvgCiiiv0888KKKKACiiigD6f8A+Cbv/J23hX/r1vf/AEllr9m6/GT/AIJu/wDJ23hX/r1v&#10;f/SWWv2br8V4x/5GC/wo93A/wj4W/wCCtv8AyRrwh/2H/wD23lr8rq/VH/grb/yRrwh/2H//AG3l&#10;r8rq+54U/wCRacGL/ihRRRX2JwhRRRQAUUV3Hwl+FF58YPE39g6drmiaPqDL+4TWZ3t0uH/uI6o/&#10;zf7FcmLxdDA0J4rET5IQ+I0jHnnyQOJ+zS+R5/lN5W7Zv2/Jvptfomn7B+px/sxy+C/tek/8Ju+s&#10;f2v9r3N9n/55bN23dt8r/Z+81fE3xd+Et58HPEf9h6nr2iaxqq/6+30a6a4+y/7Eu5E+b/Yr8+4X&#10;8QMl4rr1cLgKvvwn/wCS/wA52YnBVcPHnmcLRRRX6YeeFFFFABRRRQAUUUUAFFFaHh7So9b1m0sZ&#10;dTtNHSdtn27UHf7PF/v7Udv/ABysqtWNGl7WY+Uow20tzvWKJn2LvfYv3Eptfob+y9+xJfeFB4ov&#10;vFuo6NrGn69oUum2c2j3TToyT/fffsT/AGdtfLXxj/Za174G6ck/iXxN4Z+1S/6jTLS8llu5f+Ae&#10;V93/AG3r8vynxKyDOM4rZRh6vvw5OX+9/wDsHfUy+vSpe1meL0UUV+qnnhRRRQAUUUUAfT//AATd&#10;/wCTtvCv/Xre/wDpLLX7N1+Mn/BN3/k7bwr/ANet7/6Sy1+zdfivGP8AyMF/hR7uB/hHwt/wVt/5&#10;I14Q/wCw/wD+28tfldX6o/8ABW3/AJI14Q/7D/8A7by1+V1fc8Kf8i04MX/FCiiivsThCiiigArS&#10;8N2cWpeIdMtp7tdNt5bqKKW7dvkt03/f/wCAVm0Vz16f1ilOl/OP4D9F/wDh4h4Jh8Zp4Yj0i+/4&#10;QVIFsk17zf8ASP7nm+V97Z/49X5++Kra2sPEuqwWN9/aVpFeSpBff8903/JL/wADrKor4LhfgbKO&#10;D6tWrlb5fa/F/e/vHZicXVxfxhRRRX6KcQUUUUAFFFFABRRRQAUUUVMgPtf4Y/tkeHv2dfg54K8L&#10;aLZyeLdWx9s1h/PaK3tUlfe8Su3/AC1Rdv8ADt/3q8Q/ax8Z+HPiX8WJfF/hfU5LzT9Zs4LiW3u1&#10;ZJbKVU8p4n3f7u/5HZfnrxeivzTJvD7J8jzWedYXn+sT5uaf83N7x21cdVrUvZT+AKKKK/TTiCii&#10;igAooooA+n/+Cbv/ACdt4V/69b3/ANJZa/Zuvxk/4Ju/8nbeFf8Ar1vf/SWWv2br8V4x/wCRgv8A&#10;Cj3cD/CPhb/grb/yRrwh/wBh/wD9t5a/K6v1R/4K2/8AJGvCH/Yf/wDbeWvyur7nhT/kWnBi/wCK&#10;FFFFfYnCFFFFABRRRQB6x8H/ANmnxV8crK4n8L32iPLA372xu75YrhP9vZ/dr6k+Ln7Betav8NPh&#10;rY+Fo9NPiDSLF7TWHuJ/KWVmfzfvfxbZXlX/AIHXyr+zHqVjo3xu8NajqviFfDGmWE73V1evO0X7&#10;pUdni+X+/wDd2f7dfYviv9tjwT8a/CHxA8I2t7e+D7uWxl/sfVrmf7Ol0yJv2b/+WW912/P95Xr+&#10;XePsXxth+JMP/Y3vYel78vc+Dm9z3/5z6HBRwc6E/a/EfBHjzwZc+APFF3oN5faff3dq2yWXTLr7&#10;RFv/ALm/+9XP0UV/TWGjVhQh7WfPM+fl/cCiiiugQUUUUAFFFFADoYfOlii3Km5tm93+RK+0P2ZP&#10;2KPFNr8SPB/jTWJ9Ev8AwraypqUVxp999o89l+eLb8v97ZXxbX17+yX+0H4c/Z1+EviLVda1W51j&#10;UtRvli07wxaXP3UVE3yv/DFv3r83/TKvyHxOln8Mln/q9P8Aez9zl5Pflz/+knp4D2Ht/wDaDH+O&#10;n7EnirwTq/ivxNFeaBpXgyK8uLizlu9Q8n90zuyRfc+9/Btr5ar6o/bP+M2h/HfQ/BPifw9rM6Qo&#10;strfeHLifZNazr8yS+V/F95183/Yr5Xr0vDypnmIyOlPP/4vw8nLy8nL7pnjfZe1/wBn+AKKKK/T&#10;DgCiiigAooooA+n/APgm7/ydt4V/69b3/wBJZa/Zuvxk/wCCbv8Aydt4V/69b3/0llr9m6/FeMf+&#10;Rgv8KPdwP8I+Fv8Agrb/AMka8If9h/8A9t5a/K6v1R/4K2/8ka8If9h//wBt5a/K6vueFP8AkWnB&#10;i/4oUUUV9icIUUUUAFFFFABRRRQSX9H8Par4hlli0rSr7UpYl3sljA8uz/vmvdPCv7K+ta9+z34v&#10;8Zz6RqUPiDTtRt0sbF4GSWWJf+Pj91/F/rUf/tk9ePeAPH/iP4aeIYta8L6lc6VqET/fib73+w6f&#10;xrX6/wCifGrQbS78MeGvFPiDTLDx3qmnxXE2mK+zZKyJvT7z7fvfKu75ttfzr4qcXcQ8Myw8crw/&#10;NCUub3efn5Y/Fzf3D3stwlDEc/tT8dtY8Ha/4dgSfVdD1LTYnbYs13ZtEjv/AMCrHr1r9pb4j+N/&#10;HHxN1qw8a6h51xo15LaRWMS7beDa+390v+3srgvBngnWPiF4gt9D0Gz+36rP/qLfz0i83/vt/vV+&#10;0ZXmFerlkcbmXLCU488uX4YHlVYxhV5IGFRX2v8ACX9iXxK3wR+JUXijw4bDxXexRLosUskTt+6/&#10;e/L8/wAm9vl+/XzL8Rfgd42+FFrbz+LNF/sRJ22RJNeW7u3/AABX3V4OT8b5HneOxGAwuIjzUpcv&#10;xfH7vN7htVwlejHnnA4zStHvtbuvsmnWNzf3bL8kVpE0r/8AfC1798EP2Vda+IXg34j6rquh6lZ3&#10;ek6Vu0mG4glieW637vl/vfLE67P+mqV4T4e8Sar4S1m01XRr6fTdQtZfNguLdtjq1frP8LP2gLK0&#10;+Fvw/uviZ4h07R/FXiODfBC6+V5/zfI+3+Dcuz+6vz18H4r8UZ/w5g6X9kUufnn/ANv+57/w/wAp&#10;2ZbQoYiX70/KDVvBPiPQLX7Tqeg6pptru2edd2csSf8Aj1YtfS/7dXxK8a618Ydb8K6zqDw+H9Ln&#10;V9O063+W3eJ03rK/95tr/er5or9U4XzLGZtlVLMMbCMJVY8/u++ebiacYVeSAUUUV9QcwUUUUFBR&#10;RRQAUUUUAfT/APwTd/5O28K/9et7/wCkstfs3X4yf8E3f+TtvCv/AF63v/pLLX7N1+K8Y/8AIwX+&#10;FHu4H+EfC3/BW3/kjXhD/sP/APtvLX5XV+qP/BW3/kjXhD/sP/8AtvLX5XV9zwp/yLTgxf8AFCii&#10;ivsThCiiigAooooAKKKKAHQzS208U8T7JYm3q6fw1Yv9VvNV1KXULy8nvNQll82W4lbfKzf399Va&#10;KylQpTlzzgBd1vXNQ8S6lNqGq30+pahLt827u5d8rbU2/O9VLaaW2nilglaGVG3q6PsdKbRR7CPs&#10;vZQ+AD9QdF/bE8GfCPSvCPgrxdr97rviWKyii1vU4V+0JZ3Gz5llb7zfP8vy18IftOX99f8Axz8W&#10;vea43iGJrxpbG7+0/aE+yt+9t0T+Hbsf+CvLaK/JuF/DXLOFMxnmWCn79X4/8XNze7/Kenicwq4i&#10;l7KYVd1LWL7W7rz9QvJ7y4SJIlmmbe+1U2on/AE21Sor9ZlTjOXNM8wu6rreoa21o2oXk959lgS1&#10;g+0S7/KiX7if7vz1Sooq4xjSjyQAKKKKoAooooAKKKKACiiigD6f/wCCbv8Aydt4V/69b3/0llr9&#10;m6/GT/gm7/ydt4V/69b3/wBJZa/ZuvxXjH/kYL/Cj3cD/CPhb/grV/yRrwh/2H//AG3lr8rq/eT4&#10;/fs6+Gf2kfDOnaJ4pl1CKxsrv7bD/Z0yxsX2MnzFkbPyu1eGn/glb8HR/wAv3if/AMDov/jVenkn&#10;EGGyzC+xqowr4aVWrzxPyNor9c/+HVXwc/5/vE//AIHxf/GqP+HVXwc/5/vE/wD4Hxf/ABqvof8A&#10;W7A9pmP1SqfkZRX65/8ADqr4Of8AP94n/wDA+L/41R/w6q+Dn/P94n/8D4v/AI1R/rdge0w+qVT8&#10;jKK/XP8A4dVfBz/n+8T/APgfF/8AGqP+HVXwc/5/vE//AIHxf/GqP9bsD2mH1SqfkZRX65/8Oqvg&#10;5/z/AHif/wAD4v8A41R/w6q+Dn/P94n/APA+L/41R/rdge0w+qVT8jKK/XP/AIdVfBz/AJ/vE/8A&#10;4Hxf/GqP+HVXwc/5/vE//gfF/wDGqP8AW7A9ph9Uqn5GUV+uf/Dqr4Of8/3if/wPi/8AjVH/AA6q&#10;+Dn/AD/eJ/8AwPi/+NUf63YHtMPqlU/Iyiv1z/4dVfBz/n+8T/8AgfF/8ao/4dVfBz/n+8T/APgf&#10;F/8AGqP9bsD2mH1SqfkZRX65/wDDqr4Of8/3if8A8D4v/jVH/Dqr4Of8/wB4n/8AA+L/AONUf63Y&#10;HtMPqlU/Iyiv1z/4dVfBz/n+8T/+B8X/AMao/wCHVXwc/wCf7xP/AOB8X/xqj/W7A9ph9Uqn5GUV&#10;+uf/AA6q+Dn/AD/eJ/8AwPi/+NUf8Oqvg5/z/eJ//A+L/wCNUf63YHtMPqlU/Iyiv1z/AOHVXwc/&#10;5/vE/wD4Hxf/ABqj/h1V8HP+f7xP/wCB8X/xqj/W7A9ph9Uqn5GUV+uf/Dqr4Of8/wB4n/8AA+L/&#10;AONUf8Oqvg5/z/eJ/wDwPi/+NUf63YHtMPqlU/Iyiv1z/wCHVXwc/wCf7xP/AOB8X/xqj/h1V8HP&#10;+f7xP/4Hxf8Axqj/AFuwPaYfVKp8Vf8ABN3j9rTwx/17X/8A6Sy1+z3NfM3wZ/YM+G/wP8f2Hi/w&#10;7d65JqlmsqRJe3iND86MjfKsS/wtX0vk1+eZ3mFHMMW69Lax6OHpzow5ZH//2VBLAQItABQABgAI&#10;AAAAIQCKFT+YDAEAABUCAAATAAAAAAAAAAAAAAAAAAAAAABbQ29udGVudF9UeXBlc10ueG1sUEsB&#10;Ai0AFAAGAAgAAAAhADj9If/WAAAAlAEAAAsAAAAAAAAAAAAAAAAAPQEAAF9yZWxzLy5yZWxzUEsB&#10;Ai0AFAAGAAgAAAAhAGxzbGGbBAAAcg8AAA4AAAAAAAAAAAAAAAAAPAIAAGRycy9lMm9Eb2MueG1s&#10;UEsBAi0AFAAGAAgAAAAhABmUu8nDAAAApwEAABkAAAAAAAAAAAAAAAAAAwcAAGRycy9fcmVscy9l&#10;Mm9Eb2MueG1sLnJlbHNQSwECLQAUAAYACAAAACEAnJO0zuIAAAALAQAADwAAAAAAAAAAAAAAAAD9&#10;BwAAZHJzL2Rvd25yZXYueG1sUEsBAi0ACgAAAAAAAAAhAFyM/FdRKgAAUSoAABUAAAAAAAAAAAAA&#10;AAAADAkAAGRycy9tZWRpYS9pbWFnZTEuanBlZ1BLAQItAAoAAAAAAAAAIQBfcr6VBBsAAAQbAAAV&#10;AAAAAAAAAAAAAAAAAJAzAABkcnMvbWVkaWEvaW1hZ2UyLmpwZWdQSwUGAAAAAAcABwDAAQAAx04A&#10;AAAA&#10;">
                <v:shape id="Picture 57" o:spid="_x0000_s1194" type="#_x0000_t75" style="position:absolute;left:7585;top:355;width:3116;height:1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EQxwwAAANwAAAAPAAAAZHJzL2Rvd25yZXYueG1sRI/BasMw&#10;EETvhfyD2EBujexgSnGjhDo0wfTmpNDrYm1tU2vlSort/H1UKPQ4zMwbZrufTS9Gcr6zrCBdJyCI&#10;a6s7bhR8XI6PzyB8QNbYWyYFN/Kw3y0etphrO3FF4zk0IkLY56igDWHIpfR1Swb92g7E0fuyzmCI&#10;0jVSO5wi3PRykyRP0mDHcaHFgQ4t1d/nq1HwOZVvkyt+Dl1VyGMZ6P1USVRqtZxfX0AEmsN/+K9d&#10;agVZmsHvmXgE5O4OAAD//wMAUEsBAi0AFAAGAAgAAAAhANvh9svuAAAAhQEAABMAAAAAAAAAAAAA&#10;AAAAAAAAAFtDb250ZW50X1R5cGVzXS54bWxQSwECLQAUAAYACAAAACEAWvQsW78AAAAVAQAACwAA&#10;AAAAAAAAAAAAAAAfAQAAX3JlbHMvLnJlbHNQSwECLQAUAAYACAAAACEACghEMcMAAADcAAAADwAA&#10;AAAAAAAAAAAAAAAHAgAAZHJzL2Rvd25yZXYueG1sUEsFBgAAAAADAAMAtwAAAPcCAAAAAA==&#10;">
                  <v:imagedata r:id="rId417" o:title=""/>
                </v:shape>
                <v:shape id="Picture 56" o:spid="_x0000_s1195" type="#_x0000_t75" style="position:absolute;left:6282;top:521;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SWswQAAANwAAAAPAAAAZHJzL2Rvd25yZXYueG1sRI9Bi8Iw&#10;FITvC/6H8ARvmioiUo0iguBJ3O7i+dE822rzUpKn1n+/WVjY4zAz3zDrbe9a9aQQG88GppMMFHHp&#10;bcOVge+vw3gJKgqyxdYzGXhThO1m8LHG3PoXf9KzkEolCMccDdQiXa51LGtyGCe+I07e1QeHkmSo&#10;tA34SnDX6lmWLbTDhtNCjR3tayrvxcMZkJOc304uoWhmNrtf97f+QDdjRsN+twIl1Mt/+K99tAbm&#10;0wX8nklHQG9+AAAA//8DAFBLAQItABQABgAIAAAAIQDb4fbL7gAAAIUBAAATAAAAAAAAAAAAAAAA&#10;AAAAAABbQ29udGVudF9UeXBlc10ueG1sUEsBAi0AFAAGAAgAAAAhAFr0LFu/AAAAFQEAAAsAAAAA&#10;AAAAAAAAAAAAHwEAAF9yZWxzLy5yZWxzUEsBAi0AFAAGAAgAAAAhANk5JazBAAAA3AAAAA8AAAAA&#10;AAAAAAAAAAAABwIAAGRycy9kb3ducmV2LnhtbFBLBQYAAAAAAwADALcAAAD1AgAAAAA=&#10;">
                  <v:imagedata r:id="rId418" o:title=""/>
                </v:shape>
                <v:shape id="Text Box 55" o:spid="_x0000_s1196" type="#_x0000_t202" style="position:absolute;left:6565;top:1633;width:1023;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2iwwwAAANwAAAAPAAAAZHJzL2Rvd25yZXYueG1sRE/Pa8Iw&#10;FL4P/B/CE3abaceQrRpLkQ0GA7F2B4/P5tkGm5euyWr335uDsOPH93udT7YTIw3eOFaQLhIQxLXT&#10;hhsF39XH0ysIH5A1do5JwR95yDezhzVm2l25pPEQGhFD2GeooA2hz6T0dUsW/cL1xJE7u8FiiHBo&#10;pB7wGsNtJ5+TZCktGo4NLfa0bam+HH6tguLI5bv52Z325bk0VfWW8NfyotTjfCpWIAJN4V98d39q&#10;BS9pXBvPxCMgNzcAAAD//wMAUEsBAi0AFAAGAAgAAAAhANvh9svuAAAAhQEAABMAAAAAAAAAAAAA&#10;AAAAAAAAAFtDb250ZW50X1R5cGVzXS54bWxQSwECLQAUAAYACAAAACEAWvQsW78AAAAVAQAACwAA&#10;AAAAAAAAAAAAAAAfAQAAX3JlbHMvLnJlbHNQSwECLQAUAAYACAAAACEAdx9osMMAAADcAAAADwAA&#10;AAAAAAAAAAAAAAAHAgAAZHJzL2Rvd25yZXYueG1sUEsFBgAAAAADAAMAtwAAAPcCAAAAAA==&#10;" filled="f" stroked="f">
                  <v:textbox inset="0,0,0,0">
                    <w:txbxContent>
                      <w:p w:rsidR="009216D7" w:rsidRDefault="009216D7">
                        <w:pPr>
                          <w:spacing w:line="201" w:lineRule="exact"/>
                          <w:rPr>
                            <w:rFonts w:ascii="Arial"/>
                            <w:b/>
                            <w:sz w:val="18"/>
                          </w:rPr>
                        </w:pPr>
                        <w:r>
                          <w:rPr>
                            <w:rFonts w:ascii="Arial"/>
                            <w:b/>
                            <w:sz w:val="18"/>
                          </w:rPr>
                          <w:t>ERASMUS+</w:t>
                        </w:r>
                      </w:p>
                    </w:txbxContent>
                  </v:textbox>
                </v:shape>
                <w10:wrap anchorx="page" anchory="page"/>
              </v:group>
            </w:pict>
          </mc:Fallback>
        </mc:AlternateContent>
      </w:r>
      <w:r>
        <w:rPr>
          <w:noProof/>
          <w:lang w:val="sl-SI" w:eastAsia="sl-SI"/>
        </w:rPr>
        <mc:AlternateContent>
          <mc:Choice Requires="wps">
            <w:drawing>
              <wp:anchor distT="0" distB="0" distL="114300" distR="114300" simplePos="0" relativeHeight="251836416" behindDoc="0" locked="0" layoutInCell="1" allowOverlap="1">
                <wp:simplePos x="0" y="0"/>
                <wp:positionH relativeFrom="page">
                  <wp:posOffset>7924800</wp:posOffset>
                </wp:positionH>
                <wp:positionV relativeFrom="page">
                  <wp:posOffset>3629025</wp:posOffset>
                </wp:positionV>
                <wp:extent cx="2095500" cy="1247775"/>
                <wp:effectExtent l="19050" t="19050" r="19050" b="19050"/>
                <wp:wrapNone/>
                <wp:docPr id="410"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124777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49B5FF" id="Rectangle 53" o:spid="_x0000_s1026" style="position:absolute;margin-left:624pt;margin-top:285.75pt;width:165pt;height:98.25pt;z-index:25183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bTbfwIAAAAFAAAOAAAAZHJzL2Uyb0RvYy54bWysVNuO2yAQfa/Uf0C8Z21n7VysdVarOKkq&#10;9bLqth9AAMeoGCiQONuq/94BJ2nSfamq+sFmPMPMOcMZ7u4PnUR7bp3QqsLZTYoRV1QzobYV/vJ5&#10;PZph5DxRjEiteIWfucP3i9ev7npT8rFutWTcIkiiXNmbCrfemzJJHG15R9yNNlyBs9G2Ix5Mu02Y&#10;JT1k72QyTtNJ0mvLjNWUOwd/68GJFzF/03DqPzaN4x7JCgM2H982vjfhnSzuSLm1xLSCHmGQf0DR&#10;EaGg6DlVTTxBOytepOoEtdrpxt9Q3SW6aQTlkQOwydI/2Dy1xPDIBZrjzLlN7v+lpR/2jxYJVuE8&#10;g/4o0sEhfYK2EbWVHBW3oUO9cSUEPplHGzg6807Trw4pvWwhjD9Yq/uWEwa4shCfXG0IhoOtaNO/&#10;1wzSk53XsVmHxnYhIbQBHeKZPJ/PhB88ovBznM6LIgVoFHzZOJ9Op0WsQcrTdmOdf8N1h8KiwhbQ&#10;x/Rk/875AIeUp5BQTem1kDIevFSohxJFDgUiMy0FC95o2O1mKS3aE9DOejov8smxsLsM64QHBUvR&#10;VXiWhicEkTL0Y6VYXHsi5LAGKFIFN9ADcMfVoJQf83S+mq1m+SgfT1ajPK3r0cN6mY8m62xa1Lf1&#10;cllnPwPOLC9bwRhXAepJtVn+d6o4zs+gt7Nuryi5K+br8LxknlzDiG0GVqdvZBeFEM5+0NBGs2fQ&#10;gdXDGMK1AYtW2+8Y9TCCFXbfdsRyjORbBVqaZ3keZjYaeTEdg2EvPZtLD1EUUlXYYzQsl36Y852x&#10;YttCpSyesdIPoL9GRGUEbQ6ojqqFMYsMjldCmONLO0b9vrgWvwAAAP//AwBQSwMEFAAGAAgAAAAh&#10;ABcHbAPhAAAADQEAAA8AAABkcnMvZG93bnJldi54bWxMj8FOwzAQRO9I/IO1SFwQdVpIU4U4FVRU&#10;QhUHCHzAJl7iiHgdxW4b/h7nBLed3dHsm2I72V6caPSdYwXLRQKCuHG641bB58f+dgPCB2SNvWNS&#10;8EMetuXlRYG5dmd+p1MVWhFD2OeowIQw5FL6xpBFv3ADcbx9udFiiHJspR7xHMNtL1dJspYWO44f&#10;DA60M9R8V0erwN1lAdubPT0fgqlfd1319PJWKXV9NT0+gAg0hT8zzPgRHcrIVLsjay/6qFf3m1gm&#10;KEizZQpitqTZvKoVZOs4yLKQ/1uUvwAAAP//AwBQSwECLQAUAAYACAAAACEAtoM4kv4AAADhAQAA&#10;EwAAAAAAAAAAAAAAAAAAAAAAW0NvbnRlbnRfVHlwZXNdLnhtbFBLAQItABQABgAIAAAAIQA4/SH/&#10;1gAAAJQBAAALAAAAAAAAAAAAAAAAAC8BAABfcmVscy8ucmVsc1BLAQItABQABgAIAAAAIQD3qbTb&#10;fwIAAAAFAAAOAAAAAAAAAAAAAAAAAC4CAABkcnMvZTJvRG9jLnhtbFBLAQItABQABgAIAAAAIQAX&#10;B2wD4QAAAA0BAAAPAAAAAAAAAAAAAAAAANkEAABkcnMvZG93bnJldi54bWxQSwUGAAAAAAQABADz&#10;AAAA5wUAAAAA&#10;" filled="f" strokecolor="#f79546" strokeweight="2pt">
                <w10:wrap anchorx="page" anchory="page"/>
              </v:rect>
            </w:pict>
          </mc:Fallback>
        </mc:AlternateContent>
      </w:r>
      <w:r>
        <w:rPr>
          <w:noProof/>
          <w:lang w:val="sl-SI" w:eastAsia="sl-SI"/>
        </w:rPr>
        <mc:AlternateContent>
          <mc:Choice Requires="wps">
            <w:drawing>
              <wp:anchor distT="0" distB="0" distL="114300" distR="114300" simplePos="0" relativeHeight="251837440" behindDoc="0" locked="0" layoutInCell="1" allowOverlap="1">
                <wp:simplePos x="0" y="0"/>
                <wp:positionH relativeFrom="page">
                  <wp:posOffset>476250</wp:posOffset>
                </wp:positionH>
                <wp:positionV relativeFrom="page">
                  <wp:posOffset>3829050</wp:posOffset>
                </wp:positionV>
                <wp:extent cx="2095500" cy="1247775"/>
                <wp:effectExtent l="19050" t="19050" r="19050" b="19050"/>
                <wp:wrapNone/>
                <wp:docPr id="408"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124777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4E77D3" id="Rectangle 52" o:spid="_x0000_s1026" style="position:absolute;margin-left:37.5pt;margin-top:301.5pt;width:165pt;height:98.25pt;z-index:251837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uC0fwIAAAAFAAAOAAAAZHJzL2Uyb0RvYy54bWysVNuO0zAQfUfiHyy/t7ng9BJtulo1LUJa&#10;YMXCB7iJ01g4trHdpgXx74ydtrTsC0LkIZnJjGfmzJzx3f2hE2jPjOVKFjgZxxgxWamay22Bv3xe&#10;j2YYWUdlTYWSrMBHZvH94vWru17nLFWtEjUzCIJIm/e6wK1zOo8iW7Wso3asNJNgbJTpqAPVbKPa&#10;0B6idyJK43gS9crU2qiKWQt/y8GIFyF+07DKfWwayxwSBYbaXHib8N74d7S4o/nWUN3y6lQG/Ycq&#10;OsolJL2EKqmjaGf4i1Adr4yyqnHjSnWRahpesYAB0CTxH2ieW6pZwALNsfrSJvv/wlYf9k8G8brA&#10;JIZRSdrBkD5B26jcCoay1Heo1zYHx2f9ZDxGqx9V9dUiqZYtuLEHY1TfMlpDXYn3j24OeMXCUbTp&#10;36sawtOdU6FZh8Z0PiC0AR3CTI6XmbCDQxX8TON5lsUwugpsSUqm02kWctD8fFwb694y1SEvFNhA&#10;9SE83T9a58uh+dnFZ5NqzYUIgxcS9ZAiI5AgIFOC194aFLPdLIVBewrcWU/nGZmcEttrt447YLDg&#10;XYFnsX+8E819P1ayDrKjXAwylCKkNwM8KO4kDUz5MY/nq9lqRkYknaxGJC7L0cN6SUaTdTLNyjfl&#10;clkmP32dCclbXtdM+lLPrE3I37HitD8D3y68vYFkb5Cv/fMSeXRbRmgzoDp/A7pABD/7gUMbVR+B&#10;B0YNawjXBgitMt8x6mEFC2y/7ahhGIl3Erg0TwjxOxsUkk1TUMy1ZXNtobKCUAV2GA3i0g17vtOG&#10;b1vIlIQZS/UA/Gt4YIbn5lDVibWwZgHB6Urwe3ytB6/fF9fiFwAAAP//AwBQSwMEFAAGAAgAAAAh&#10;AE7q+1DfAAAACgEAAA8AAABkcnMvZG93bnJldi54bWxMj8FOwzAQRO9I/IO1SFxQa0NpS0OcCioq&#10;VYgDDXyAEy9xRLyOYrcNf8/2BLfdndHsm3w9+k4ccYhtIA23UwUCqQ62pUbD58d28gAiJkPWdIFQ&#10;ww9GWBeXF7nJbDjRHo9lagSHUMyMBpdSn0kZa4fexGnokVj7CoM3idehkXYwJw73nbxTaiG9aYk/&#10;ONPjxmH9XR68hjBbJtPcbPHlNbnqbdOWz7v3Uuvrq/HpEUTCMf2Z4YzP6FAwUxUOZKPoNCznXCVp&#10;WKgZD2y4V+dLxcpqNQdZ5PJ/heIXAAD//wMAUEsBAi0AFAAGAAgAAAAhALaDOJL+AAAA4QEAABMA&#10;AAAAAAAAAAAAAAAAAAAAAFtDb250ZW50X1R5cGVzXS54bWxQSwECLQAUAAYACAAAACEAOP0h/9YA&#10;AACUAQAACwAAAAAAAAAAAAAAAAAvAQAAX3JlbHMvLnJlbHNQSwECLQAUAAYACAAAACEAK37gtH8C&#10;AAAABQAADgAAAAAAAAAAAAAAAAAuAgAAZHJzL2Uyb0RvYy54bWxQSwECLQAUAAYACAAAACEATur7&#10;UN8AAAAKAQAADwAAAAAAAAAAAAAAAADZBAAAZHJzL2Rvd25yZXYueG1sUEsFBgAAAAAEAAQA8wAA&#10;AOUFAAAAAA==&#10;" filled="f" strokecolor="#f79546" strokeweight="2pt">
                <w10:wrap anchorx="page" anchory="page"/>
              </v:rect>
            </w:pict>
          </mc:Fallback>
        </mc:AlternateContent>
      </w:r>
      <w:r>
        <w:rPr>
          <w:noProof/>
          <w:lang w:val="sl-SI" w:eastAsia="sl-SI"/>
        </w:rPr>
        <mc:AlternateContent>
          <mc:Choice Requires="wps">
            <w:drawing>
              <wp:anchor distT="0" distB="0" distL="114300" distR="114300" simplePos="0" relativeHeight="251838464" behindDoc="0" locked="0" layoutInCell="1" allowOverlap="1">
                <wp:simplePos x="0" y="0"/>
                <wp:positionH relativeFrom="page">
                  <wp:posOffset>5902325</wp:posOffset>
                </wp:positionH>
                <wp:positionV relativeFrom="page">
                  <wp:posOffset>4802505</wp:posOffset>
                </wp:positionV>
                <wp:extent cx="1099820" cy="975360"/>
                <wp:effectExtent l="6350" t="1905" r="8255" b="3810"/>
                <wp:wrapNone/>
                <wp:docPr id="406"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9820" cy="975360"/>
                        </a:xfrm>
                        <a:custGeom>
                          <a:avLst/>
                          <a:gdLst>
                            <a:gd name="T0" fmla="+- 0 9456 9295"/>
                            <a:gd name="T1" fmla="*/ T0 w 1732"/>
                            <a:gd name="T2" fmla="+- 0 8254 7563"/>
                            <a:gd name="T3" fmla="*/ 8254 h 1536"/>
                            <a:gd name="T4" fmla="+- 0 9295 9295"/>
                            <a:gd name="T5" fmla="*/ T4 w 1732"/>
                            <a:gd name="T6" fmla="+- 0 8784 7563"/>
                            <a:gd name="T7" fmla="*/ 8784 h 1536"/>
                            <a:gd name="T8" fmla="+- 0 9721 9295"/>
                            <a:gd name="T9" fmla="*/ T8 w 1732"/>
                            <a:gd name="T10" fmla="+- 0 9098 7563"/>
                            <a:gd name="T11" fmla="*/ 9098 h 1536"/>
                            <a:gd name="T12" fmla="+- 0 9646 9295"/>
                            <a:gd name="T13" fmla="*/ T12 w 1732"/>
                            <a:gd name="T14" fmla="+- 0 8858 7563"/>
                            <a:gd name="T15" fmla="*/ 8858 h 1536"/>
                            <a:gd name="T16" fmla="+- 0 9720 9295"/>
                            <a:gd name="T17" fmla="*/ T16 w 1732"/>
                            <a:gd name="T18" fmla="+- 0 8826 7563"/>
                            <a:gd name="T19" fmla="*/ 8826 h 1536"/>
                            <a:gd name="T20" fmla="+- 0 9793 9295"/>
                            <a:gd name="T21" fmla="*/ T20 w 1732"/>
                            <a:gd name="T22" fmla="+- 0 8792 7563"/>
                            <a:gd name="T23" fmla="*/ 8792 h 1536"/>
                            <a:gd name="T24" fmla="+- 0 9865 9295"/>
                            <a:gd name="T25" fmla="*/ T24 w 1732"/>
                            <a:gd name="T26" fmla="+- 0 8757 7563"/>
                            <a:gd name="T27" fmla="*/ 8757 h 1536"/>
                            <a:gd name="T28" fmla="+- 0 9936 9295"/>
                            <a:gd name="T29" fmla="*/ T28 w 1732"/>
                            <a:gd name="T30" fmla="+- 0 8720 7563"/>
                            <a:gd name="T31" fmla="*/ 8720 h 1536"/>
                            <a:gd name="T32" fmla="+- 0 10006 9295"/>
                            <a:gd name="T33" fmla="*/ T32 w 1732"/>
                            <a:gd name="T34" fmla="+- 0 8681 7563"/>
                            <a:gd name="T35" fmla="*/ 8681 h 1536"/>
                            <a:gd name="T36" fmla="+- 0 10075 9295"/>
                            <a:gd name="T37" fmla="*/ T36 w 1732"/>
                            <a:gd name="T38" fmla="+- 0 8641 7563"/>
                            <a:gd name="T39" fmla="*/ 8641 h 1536"/>
                            <a:gd name="T40" fmla="+- 0 10143 9295"/>
                            <a:gd name="T41" fmla="*/ T40 w 1732"/>
                            <a:gd name="T42" fmla="+- 0 8599 7563"/>
                            <a:gd name="T43" fmla="*/ 8599 h 1536"/>
                            <a:gd name="T44" fmla="+- 0 10211 9295"/>
                            <a:gd name="T45" fmla="*/ T44 w 1732"/>
                            <a:gd name="T46" fmla="+- 0 8555 7563"/>
                            <a:gd name="T47" fmla="*/ 8555 h 1536"/>
                            <a:gd name="T48" fmla="+- 0 10277 9295"/>
                            <a:gd name="T49" fmla="*/ T48 w 1732"/>
                            <a:gd name="T50" fmla="+- 0 8510 7563"/>
                            <a:gd name="T51" fmla="*/ 8510 h 1536"/>
                            <a:gd name="T52" fmla="+- 0 10299 9295"/>
                            <a:gd name="T53" fmla="*/ T52 w 1732"/>
                            <a:gd name="T54" fmla="+- 0 8494 7563"/>
                            <a:gd name="T55" fmla="*/ 8494 h 1536"/>
                            <a:gd name="T56" fmla="+- 0 9531 9295"/>
                            <a:gd name="T57" fmla="*/ T56 w 1732"/>
                            <a:gd name="T58" fmla="+- 0 8494 7563"/>
                            <a:gd name="T59" fmla="*/ 8494 h 1536"/>
                            <a:gd name="T60" fmla="+- 0 9456 9295"/>
                            <a:gd name="T61" fmla="*/ T60 w 1732"/>
                            <a:gd name="T62" fmla="+- 0 8254 7563"/>
                            <a:gd name="T63" fmla="*/ 8254 h 1536"/>
                            <a:gd name="T64" fmla="+- 0 10726 9295"/>
                            <a:gd name="T65" fmla="*/ T64 w 1732"/>
                            <a:gd name="T66" fmla="+- 0 7563 7563"/>
                            <a:gd name="T67" fmla="*/ 7563 h 1536"/>
                            <a:gd name="T68" fmla="+- 0 10676 9295"/>
                            <a:gd name="T69" fmla="*/ T68 w 1732"/>
                            <a:gd name="T70" fmla="+- 0 7626 7563"/>
                            <a:gd name="T71" fmla="*/ 7626 h 1536"/>
                            <a:gd name="T72" fmla="+- 0 10624 9295"/>
                            <a:gd name="T73" fmla="*/ T72 w 1732"/>
                            <a:gd name="T74" fmla="+- 0 7688 7563"/>
                            <a:gd name="T75" fmla="*/ 7688 h 1536"/>
                            <a:gd name="T76" fmla="+- 0 10571 9295"/>
                            <a:gd name="T77" fmla="*/ T76 w 1732"/>
                            <a:gd name="T78" fmla="+- 0 7749 7563"/>
                            <a:gd name="T79" fmla="*/ 7749 h 1536"/>
                            <a:gd name="T80" fmla="+- 0 10516 9295"/>
                            <a:gd name="T81" fmla="*/ T80 w 1732"/>
                            <a:gd name="T82" fmla="+- 0 7808 7563"/>
                            <a:gd name="T83" fmla="*/ 7808 h 1536"/>
                            <a:gd name="T84" fmla="+- 0 10459 9295"/>
                            <a:gd name="T85" fmla="*/ T84 w 1732"/>
                            <a:gd name="T86" fmla="+- 0 7865 7563"/>
                            <a:gd name="T87" fmla="*/ 7865 h 1536"/>
                            <a:gd name="T88" fmla="+- 0 10401 9295"/>
                            <a:gd name="T89" fmla="*/ T88 w 1732"/>
                            <a:gd name="T90" fmla="+- 0 7921 7563"/>
                            <a:gd name="T91" fmla="*/ 7921 h 1536"/>
                            <a:gd name="T92" fmla="+- 0 10342 9295"/>
                            <a:gd name="T93" fmla="*/ T92 w 1732"/>
                            <a:gd name="T94" fmla="+- 0 7976 7563"/>
                            <a:gd name="T95" fmla="*/ 7976 h 1536"/>
                            <a:gd name="T96" fmla="+- 0 10281 9295"/>
                            <a:gd name="T97" fmla="*/ T96 w 1732"/>
                            <a:gd name="T98" fmla="+- 0 8029 7563"/>
                            <a:gd name="T99" fmla="*/ 8029 h 1536"/>
                            <a:gd name="T100" fmla="+- 0 10219 9295"/>
                            <a:gd name="T101" fmla="*/ T100 w 1732"/>
                            <a:gd name="T102" fmla="+- 0 8080 7563"/>
                            <a:gd name="T103" fmla="*/ 8080 h 1536"/>
                            <a:gd name="T104" fmla="+- 0 10156 9295"/>
                            <a:gd name="T105" fmla="*/ T104 w 1732"/>
                            <a:gd name="T106" fmla="+- 0 8129 7563"/>
                            <a:gd name="T107" fmla="*/ 8129 h 1536"/>
                            <a:gd name="T108" fmla="+- 0 10091 9295"/>
                            <a:gd name="T109" fmla="*/ T108 w 1732"/>
                            <a:gd name="T110" fmla="+- 0 8177 7563"/>
                            <a:gd name="T111" fmla="*/ 8177 h 1536"/>
                            <a:gd name="T112" fmla="+- 0 10025 9295"/>
                            <a:gd name="T113" fmla="*/ T112 w 1732"/>
                            <a:gd name="T114" fmla="+- 0 8223 7563"/>
                            <a:gd name="T115" fmla="*/ 8223 h 1536"/>
                            <a:gd name="T116" fmla="+- 0 9958 9295"/>
                            <a:gd name="T117" fmla="*/ T116 w 1732"/>
                            <a:gd name="T118" fmla="+- 0 8267 7563"/>
                            <a:gd name="T119" fmla="*/ 8267 h 1536"/>
                            <a:gd name="T120" fmla="+- 0 9890 9295"/>
                            <a:gd name="T121" fmla="*/ T120 w 1732"/>
                            <a:gd name="T122" fmla="+- 0 8309 7563"/>
                            <a:gd name="T123" fmla="*/ 8309 h 1536"/>
                            <a:gd name="T124" fmla="+- 0 9820 9295"/>
                            <a:gd name="T125" fmla="*/ T124 w 1732"/>
                            <a:gd name="T126" fmla="+- 0 8350 7563"/>
                            <a:gd name="T127" fmla="*/ 8350 h 1536"/>
                            <a:gd name="T128" fmla="+- 0 9750 9295"/>
                            <a:gd name="T129" fmla="*/ T128 w 1732"/>
                            <a:gd name="T130" fmla="+- 0 8389 7563"/>
                            <a:gd name="T131" fmla="*/ 8389 h 1536"/>
                            <a:gd name="T132" fmla="+- 0 9678 9295"/>
                            <a:gd name="T133" fmla="*/ T132 w 1732"/>
                            <a:gd name="T134" fmla="+- 0 8426 7563"/>
                            <a:gd name="T135" fmla="*/ 8426 h 1536"/>
                            <a:gd name="T136" fmla="+- 0 9605 9295"/>
                            <a:gd name="T137" fmla="*/ T136 w 1732"/>
                            <a:gd name="T138" fmla="+- 0 8461 7563"/>
                            <a:gd name="T139" fmla="*/ 8461 h 1536"/>
                            <a:gd name="T140" fmla="+- 0 9531 9295"/>
                            <a:gd name="T141" fmla="*/ T140 w 1732"/>
                            <a:gd name="T142" fmla="+- 0 8494 7563"/>
                            <a:gd name="T143" fmla="*/ 8494 h 1536"/>
                            <a:gd name="T144" fmla="+- 0 10299 9295"/>
                            <a:gd name="T145" fmla="*/ T144 w 1732"/>
                            <a:gd name="T146" fmla="+- 0 8494 7563"/>
                            <a:gd name="T147" fmla="*/ 8494 h 1536"/>
                            <a:gd name="T148" fmla="+- 0 10342 9295"/>
                            <a:gd name="T149" fmla="*/ T148 w 1732"/>
                            <a:gd name="T150" fmla="+- 0 8464 7563"/>
                            <a:gd name="T151" fmla="*/ 8464 h 1536"/>
                            <a:gd name="T152" fmla="+- 0 10406 9295"/>
                            <a:gd name="T153" fmla="*/ T152 w 1732"/>
                            <a:gd name="T154" fmla="+- 0 8416 7563"/>
                            <a:gd name="T155" fmla="*/ 8416 h 1536"/>
                            <a:gd name="T156" fmla="+- 0 10468 9295"/>
                            <a:gd name="T157" fmla="*/ T156 w 1732"/>
                            <a:gd name="T158" fmla="+- 0 8366 7563"/>
                            <a:gd name="T159" fmla="*/ 8366 h 1536"/>
                            <a:gd name="T160" fmla="+- 0 10530 9295"/>
                            <a:gd name="T161" fmla="*/ T160 w 1732"/>
                            <a:gd name="T162" fmla="+- 0 8315 7563"/>
                            <a:gd name="T163" fmla="*/ 8315 h 1536"/>
                            <a:gd name="T164" fmla="+- 0 10590 9295"/>
                            <a:gd name="T165" fmla="*/ T164 w 1732"/>
                            <a:gd name="T166" fmla="+- 0 8263 7563"/>
                            <a:gd name="T167" fmla="*/ 8263 h 1536"/>
                            <a:gd name="T168" fmla="+- 0 10649 9295"/>
                            <a:gd name="T169" fmla="*/ T168 w 1732"/>
                            <a:gd name="T170" fmla="+- 0 8209 7563"/>
                            <a:gd name="T171" fmla="*/ 8209 h 1536"/>
                            <a:gd name="T172" fmla="+- 0 10707 9295"/>
                            <a:gd name="T173" fmla="*/ T172 w 1732"/>
                            <a:gd name="T174" fmla="+- 0 8154 7563"/>
                            <a:gd name="T175" fmla="*/ 8154 h 1536"/>
                            <a:gd name="T176" fmla="+- 0 10764 9295"/>
                            <a:gd name="T177" fmla="*/ T176 w 1732"/>
                            <a:gd name="T178" fmla="+- 0 8097 7563"/>
                            <a:gd name="T179" fmla="*/ 8097 h 1536"/>
                            <a:gd name="T180" fmla="+- 0 10819 9295"/>
                            <a:gd name="T181" fmla="*/ T180 w 1732"/>
                            <a:gd name="T182" fmla="+- 0 8039 7563"/>
                            <a:gd name="T183" fmla="*/ 8039 h 1536"/>
                            <a:gd name="T184" fmla="+- 0 10873 9295"/>
                            <a:gd name="T185" fmla="*/ T184 w 1732"/>
                            <a:gd name="T186" fmla="+- 0 7980 7563"/>
                            <a:gd name="T187" fmla="*/ 7980 h 1536"/>
                            <a:gd name="T188" fmla="+- 0 10926 9295"/>
                            <a:gd name="T189" fmla="*/ T188 w 1732"/>
                            <a:gd name="T190" fmla="+- 0 7919 7563"/>
                            <a:gd name="T191" fmla="*/ 7919 h 1536"/>
                            <a:gd name="T192" fmla="+- 0 10977 9295"/>
                            <a:gd name="T193" fmla="*/ T192 w 1732"/>
                            <a:gd name="T194" fmla="+- 0 7857 7563"/>
                            <a:gd name="T195" fmla="*/ 7857 h 1536"/>
                            <a:gd name="T196" fmla="+- 0 11027 9295"/>
                            <a:gd name="T197" fmla="*/ T196 w 1732"/>
                            <a:gd name="T198" fmla="+- 0 7794 7563"/>
                            <a:gd name="T199" fmla="*/ 7794 h 1536"/>
                            <a:gd name="T200" fmla="+- 0 10726 9295"/>
                            <a:gd name="T201" fmla="*/ T200 w 1732"/>
                            <a:gd name="T202" fmla="+- 0 7563 7563"/>
                            <a:gd name="T203" fmla="*/ 7563 h 15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732" h="1536">
                              <a:moveTo>
                                <a:pt x="161" y="691"/>
                              </a:moveTo>
                              <a:lnTo>
                                <a:pt x="0" y="1221"/>
                              </a:lnTo>
                              <a:lnTo>
                                <a:pt x="426" y="1535"/>
                              </a:lnTo>
                              <a:lnTo>
                                <a:pt x="351" y="1295"/>
                              </a:lnTo>
                              <a:lnTo>
                                <a:pt x="425" y="1263"/>
                              </a:lnTo>
                              <a:lnTo>
                                <a:pt x="498" y="1229"/>
                              </a:lnTo>
                              <a:lnTo>
                                <a:pt x="570" y="1194"/>
                              </a:lnTo>
                              <a:lnTo>
                                <a:pt x="641" y="1157"/>
                              </a:lnTo>
                              <a:lnTo>
                                <a:pt x="711" y="1118"/>
                              </a:lnTo>
                              <a:lnTo>
                                <a:pt x="780" y="1078"/>
                              </a:lnTo>
                              <a:lnTo>
                                <a:pt x="848" y="1036"/>
                              </a:lnTo>
                              <a:lnTo>
                                <a:pt x="916" y="992"/>
                              </a:lnTo>
                              <a:lnTo>
                                <a:pt x="982" y="947"/>
                              </a:lnTo>
                              <a:lnTo>
                                <a:pt x="1004" y="931"/>
                              </a:lnTo>
                              <a:lnTo>
                                <a:pt x="236" y="931"/>
                              </a:lnTo>
                              <a:lnTo>
                                <a:pt x="161" y="691"/>
                              </a:lnTo>
                              <a:close/>
                              <a:moveTo>
                                <a:pt x="1431" y="0"/>
                              </a:moveTo>
                              <a:lnTo>
                                <a:pt x="1381" y="63"/>
                              </a:lnTo>
                              <a:lnTo>
                                <a:pt x="1329" y="125"/>
                              </a:lnTo>
                              <a:lnTo>
                                <a:pt x="1276" y="186"/>
                              </a:lnTo>
                              <a:lnTo>
                                <a:pt x="1221" y="245"/>
                              </a:lnTo>
                              <a:lnTo>
                                <a:pt x="1164" y="302"/>
                              </a:lnTo>
                              <a:lnTo>
                                <a:pt x="1106" y="358"/>
                              </a:lnTo>
                              <a:lnTo>
                                <a:pt x="1047" y="413"/>
                              </a:lnTo>
                              <a:lnTo>
                                <a:pt x="986" y="466"/>
                              </a:lnTo>
                              <a:lnTo>
                                <a:pt x="924" y="517"/>
                              </a:lnTo>
                              <a:lnTo>
                                <a:pt x="861" y="566"/>
                              </a:lnTo>
                              <a:lnTo>
                                <a:pt x="796" y="614"/>
                              </a:lnTo>
                              <a:lnTo>
                                <a:pt x="730" y="660"/>
                              </a:lnTo>
                              <a:lnTo>
                                <a:pt x="663" y="704"/>
                              </a:lnTo>
                              <a:lnTo>
                                <a:pt x="595" y="746"/>
                              </a:lnTo>
                              <a:lnTo>
                                <a:pt x="525" y="787"/>
                              </a:lnTo>
                              <a:lnTo>
                                <a:pt x="455" y="826"/>
                              </a:lnTo>
                              <a:lnTo>
                                <a:pt x="383" y="863"/>
                              </a:lnTo>
                              <a:lnTo>
                                <a:pt x="310" y="898"/>
                              </a:lnTo>
                              <a:lnTo>
                                <a:pt x="236" y="931"/>
                              </a:lnTo>
                              <a:lnTo>
                                <a:pt x="1004" y="931"/>
                              </a:lnTo>
                              <a:lnTo>
                                <a:pt x="1047" y="901"/>
                              </a:lnTo>
                              <a:lnTo>
                                <a:pt x="1111" y="853"/>
                              </a:lnTo>
                              <a:lnTo>
                                <a:pt x="1173" y="803"/>
                              </a:lnTo>
                              <a:lnTo>
                                <a:pt x="1235" y="752"/>
                              </a:lnTo>
                              <a:lnTo>
                                <a:pt x="1295" y="700"/>
                              </a:lnTo>
                              <a:lnTo>
                                <a:pt x="1354" y="646"/>
                              </a:lnTo>
                              <a:lnTo>
                                <a:pt x="1412" y="591"/>
                              </a:lnTo>
                              <a:lnTo>
                                <a:pt x="1469" y="534"/>
                              </a:lnTo>
                              <a:lnTo>
                                <a:pt x="1524" y="476"/>
                              </a:lnTo>
                              <a:lnTo>
                                <a:pt x="1578" y="417"/>
                              </a:lnTo>
                              <a:lnTo>
                                <a:pt x="1631" y="356"/>
                              </a:lnTo>
                              <a:lnTo>
                                <a:pt x="1682" y="294"/>
                              </a:lnTo>
                              <a:lnTo>
                                <a:pt x="1732" y="231"/>
                              </a:lnTo>
                              <a:lnTo>
                                <a:pt x="1431"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0BBE10" id="AutoShape 51" o:spid="_x0000_s1026" style="position:absolute;margin-left:464.75pt;margin-top:378.15pt;width:86.6pt;height:76.8pt;z-index:251838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732,15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qWCAwAAFo3AAAOAAAAZHJzL2Uyb0RvYy54bWysW12P27oRfS/Q/yD4sUWyGn2Si2wumtxu&#10;USBtL3DVH6C1vWujXsuVvNmkRf97z1CiQ2o5MlE0Dys7PqIOeTTDmSH54advz4fk67Yf9t3xbkXv&#10;01WyPa67zf74dLf6e3P/Tq2S4dweN+2hO27vVt+3w+qnj7/9zYfX0+0263bdYbPtEzRyHG5fT3er&#10;3fl8ur25Gda77XM7vO9O2yN+fOz65/aMr/3TzaZvX9H68+EmS9Pq5rXrN6e+W2+HAf/78/jj6qNp&#10;//Fxuz7/7fFx2J6Tw90K3M7mb2/+PvDfm48f2tunvj3t9uuJRvs/sHhu90c89NLUz+25TV76/Zum&#10;nvfrvhu6x/P7dfd80z0+7tdb0wf0htJZb37dtaet6QsGZzhdhmn4/zW7/uvXX/pkv7lbFWm1So7t&#10;M0T6w8u5M89OSuIRej0NtwD+evql5z4Opy/d+h8DfrjxfuEvAzDJw+tfug3aadGOGZVvj/0z34n+&#10;Jt/M4H+/DP722zlZ4z8p1Vpl0GiN33Rd5pVR56a9tXevX4bzn7adaan9+mU4j+Jt8MkM/Wai36CR&#10;x+cDdPz9uyRNdFFWic50OYl9gZGF/e4madLkNaE6z+agzIJMWyori6Quq3wOyy0MbRnQLiF0YQ4r&#10;LGxkBlJBZqWFMbNCYAa5nF6qWoWZ1RbGzBgUZgY7dVrTdUZBZtrCmJkSmNFMgFSr4KCRq4BmVJgb&#10;+SLoqhAEdVVoKJPo+SooVQr0XBkMSqDnK4Gxw0sXet9cKRqqJHq+FEplVXj0XC0MKkyPbcqTVudB&#10;epmrRoM+CAbhi6FqnQXpZa4YBiXQ89XQqgrbROaq0WSSVWS+GKou6zA9VwyDEuj5amidh9+9zFWj&#10;ySTTyH0xFL8rQX/iimFQYXpwWK64lGJODKqbu3I0uWQbua+GqhSF+blqGJTAz5cD/OqwvLmrR4NB&#10;Dr99uS+HqgqBnyuHQYX5Fb4elFIRto7CFaQpJOsofD1UqXVw/ApXDoMS+Pl6UJpR2DEXriBNIZlH&#10;4euhyrIM83PlMCiBn68H+NV18P0rXEGaQrKP0tdDlRS2DwQm03vP0xqjwvxKXw/wgyAh51y6gjSl&#10;ZB+lr4cqdHjWLV05DErg5+uhyzwsb+nq0SCgCZtH6csh03PVWKCHGMx1L2IoVblyNJVkHZWvhhhN&#10;Ib5y1OWYKzx6la8GpTXmypC6lStHU0nWUflqsGMOWkflqmFQAj9fDkqrWuDn6tFUknXUvhx1JYQG&#10;tSuHQYX51b4e4Id5NTR+tStIU0vWUft61JUKR1a1K4dBCfx8PSgt67B51K4gDQY5bB61r0ddF2Hv&#10;XLtyGFSYn/L1AD9EdaHxU64gjZLsQ/l61CoNj59y5TAogZ+vB6VFGfZ+yhWkQZIQHj/l61FzrBaK&#10;XpQrh0EJ/Hw9wC8N66tcQRq8VWF+2tcDoWk4OtCuHAYV5qd9PSjNiyyor3YFaRARC/x8PWqNNzU0&#10;fshVf/g/gxL4+XpgdkO4Fnr/tCtIoyX70L4eCrNlmJ8rh0GF+SHcsx0xCS+HL+EXEIGXRXJmiRuF&#10;IUQTFjhm5CmsKTSGEMsCOURgmETSVwVUpIJB6uoCkpKdwJHaZ48kSRhIzFgWyCQZJpH0pcEA6bDU&#10;qKM4TYKkZCw0S9MVIXQLjqSXpxuYQHKWqINkFo72iVxxGpJzdfLFUVkWnpKJXG0MTCLpa6M10v+Q&#10;zRC52oCjZDVEvjZI2KWBdKUxMIHjPGdXWigp+Ek7iVk7ZTOzydOwaZOftzNM4ugrw8W78Dj6mTuJ&#10;qTvNc/e8FEw7c5VRDJM4+sqgrChxdJVB6Ug0mnkCnythHHPXoSmGCRxnKbyuauF99FN4EnN4mifx&#10;hRAmUu7ZDMMkjjObqVLBrv00nsQ8nuaJfFGFp2rKXWUUwwSOs1ReTKXIT+VJzOVpnsxLyR5qBo7L&#10;XUinqPBtRk5Hyc/ncaM0H84zepmkZzQMkwbSNxo56iE/qScxq6d5Wl8gBQtONX5ezzCB5JvEHusX&#10;YffjZ/Ykpvb0JreHxw+T9M0GMImkbzYIGJDaBecaP7/nACQcQdI8w88riaRnNwwTSM5yfCQxueAk&#10;/SyfxDSf5nl+TuE8gfxEn2ESybnhlNKM6Kf6JOb6NEv2MR0LkYWX7RuYRHJuOBXyy6DclSsOlgLE&#10;6WaW8WOOFaYbL+U3MIHkm5y/TsMVO6yGOV6tITHrp1nar2BJYcPx8n4Dk0jODaeGjsGR9DN/ElN/&#10;muX+KtVCkOYl/wYmkHyT/SspufHTfxLzf5oVAFSaC3J7FQADk0jODUfV4QI3+TUAEosANK8CaCkD&#10;88sADJNIzg1HC3U88gsBJFYC6E0pANoEnfmsFgCYQPJNMUALpW7yqwEklgNI++LUSlisIr8gwDCJ&#10;5MxwEGEI1u2XBEisCdCsKFDXQsmbtOvUDCxMEvs2rGOZqgJS2RZ7IiySqwK4UZgWs1lVgJUOyp15&#10;VQED+0ESew2e7G6Cdmc3GKy/HacdBviUtLyxJTW7Gk7dwLsZGnDEloXG7AlAE0DxdgQBjNCBwTXv&#10;DLgKxoAyGPl3DJpzagM3Ox2uNs7prYHrqNY502Q48sMYMpz0GXhcT3n5lOHImmJa51TIwOO6ylmJ&#10;gcd1lRMEhiOsjyHDobqBx3WVg2aGj3trrsrE4auBx3WVA0kDj+sqh3QMH3e0XCXDwZWBx3WVwxyG&#10;IziJGUgOOAw8rqs89Rt4XFd5EmY4ps4YMjwdGnhcV3liYjimk5jWeYow8LiusrM28Liummoq47kI&#10;GkMHQf/4AC5Ixt0w9ZdindPFO6FQF/WEi3+iyE5bD8UlrKgnWB9FqCfF3WA7HemmyPoprrREPcF6&#10;Ki57RN1gfRXXIOJusEoXkZ22/ooiHRb2vU3vEhbBoyhZn0VlZKet1+L8MeoJ1m8Rcrm4G6zSka7L&#10;JEvG4pDjRD3Bei9CvhF1g/VfFOnATEBvKCEOj3uC7XSkEzOBrnnCuLny6vRB1o9xrBhDyQSA/ASO&#10;25wbxidNYVmPXb7z/b39KsH+3ge+p709tWeO5uzH5BW7TXmrZ7LDB96lyb88d1+3TWcwZw7raHrJ&#10;qstg/EAcji4S0SwoosJuXb/92V5PpkGUV0dgeXEGFmCvIzDnIphp8TKsFmCvtsXRllE4t6NjAfY6&#10;ATmGHznacbcAex2BJdcbGMipyTjeFmCvIxD7riYgjHcJWPPikWkRqySLQE6nGZgiU18CqmLqTDru&#10;r8W7YLnZ68hR0zjgGpnbUoNYuTBP1hePaNux17E9LGchXwNFfXH/FmCvIzADsRjc21fMtrM+dMMW&#10;nAOvZcELCyBhd0dLbyUq7CPwyruBdYTR7AnT4dIwYZacXmAUAJaB00ycITJeBKI6Z/qSI31bBvKC&#10;Kjqdo/y5CEyhIQMLhBtLQGwzHXGoAi7ispFhiWhkCacmb1Feaa/W43MrrGsutVfzOhP6UV12wdtX&#10;w14nO4S6jKvxai61V3IFgXFYLljETTFRfZkz7PPsdXxuwRvc0B7KoYvt5VyoYtyVtzDnxWjGwVMt&#10;8Ys2rVhbRU1+fGM0ag1LT0agO9qTQnyzDJzyGJTlloEZr7+xKFjMWGyRN5MbIConi8Cc1zDQInbI&#10;LwMLXqoHsLzMblZfe518XjHlcCUWFRcfXU6WUsBLLAO5EotHF1dMCsHdOOB5eaXFanLg2ZVJa5z0&#10;8ejsigNHMO07WTso1i9jzuGgwpRwLtEFByXOEZWhO+w39/vDgd340D89fD70ydcWB5GKe0WfPk+j&#10;5MEOpnR07Pg2O4h8Ow7JTAEMH5cxB4v+rbGSnn7K9Lv7StXvivuifKfrVL1LSX/SVYoFvp/v/8Oh&#10;DRW3u/1msz1+2R+39pATFXGHiKbjVuPxJHPMicMnXcJPmH6JncROdPwLdbLvXo4b9K693W3bzR+n&#10;z+d2fxg/3/iMzSCj2/ZqBsKcPOLDRuPppIdu8x0Hj/puPOCFA2n4sOv6f62SVxzuulsN/3xp++0q&#10;Ofz5iNNTGuup8Ddn86UosQl/lfTuLw/uL+1xjabuVucVqn/88fN5PEH2cur3Tzs8icxYHDs+OPW4&#10;53NJht/IavqCA1ymB9NhMz4h5n43qB9H4j7+FwAA//8DAFBLAwQUAAYACAAAACEAhVRUJeAAAAAM&#10;AQAADwAAAGRycy9kb3ducmV2LnhtbEyPwU7DMBBE70j8g7VI3KhdQ1oS4lQIUYkLAgLi7MRLHBGv&#10;Q+y26d/jnuC4mqeZt+VmdgPb4xR6TwqWCwEMqfWmp07Bx/v26hZYiJqMHjyhgiMG2FTnZ6UujD/Q&#10;G+7r2LFUQqHQCmyMY8F5aC06HRZ+RErZl5+cjumcOm4mfUjlbuBSiBV3uqe0YPWIDxbb73rnFGT+&#10;Rh6b59fPx239MmZPP7KztVTq8mK+vwMWcY5/MJz0kzpUyanxOzKBDQpymWcJVbDOVtfATsRSyDWw&#10;JmUiz4FXJf//RPULAAD//wMAUEsBAi0AFAAGAAgAAAAhALaDOJL+AAAA4QEAABMAAAAAAAAAAAAA&#10;AAAAAAAAAFtDb250ZW50X1R5cGVzXS54bWxQSwECLQAUAAYACAAAACEAOP0h/9YAAACUAQAACwAA&#10;AAAAAAAAAAAAAAAvAQAAX3JlbHMvLnJlbHNQSwECLQAUAAYACAAAACEAfk7KlggMAABaNwAADgAA&#10;AAAAAAAAAAAAAAAuAgAAZHJzL2Uyb0RvYy54bWxQSwECLQAUAAYACAAAACEAhVRUJeAAAAAMAQAA&#10;DwAAAAAAAAAAAAAAAABiDgAAZHJzL2Rvd25yZXYueG1sUEsFBgAAAAAEAAQA8wAAAG8PAAAAAA==&#10;" path="m161,691l,1221r426,314l351,1295r74,-32l498,1229r72,-35l641,1157r70,-39l780,1078r68,-42l916,992r66,-45l1004,931r-768,l161,691xm1431,r-50,63l1329,125r-53,61l1221,245r-57,57l1106,358r-59,55l986,466r-62,51l861,566r-65,48l730,660r-67,44l595,746r-70,41l455,826r-72,37l310,898r-74,33l1004,931r43,-30l1111,853r62,-50l1235,752r60,-52l1354,646r58,-55l1469,534r55,-58l1578,417r53,-61l1682,294r50,-63l1431,xe" fillcolor="#4f81bc" stroked="f">
                <v:path arrowok="t" o:connecttype="custom" o:connectlocs="102235,5241290;0,5577840;270510,5777230;222885,5624830;269875,5604510;316230,5582920;361950,5560695;407035,5537200;451485,5512435;495300,5487035;538480,5460365;581660,5432425;623570,5403850;637540,5393690;149860,5393690;102235,5241290;908685,4802505;876935,4842510;843915,4881880;810260,4920615;775335,4958080;739140,4994275;702310,5029835;664845,5064760;626110,5098415;586740,5130800;546735,5161915;505460,5192395;463550,5221605;421005,5249545;377825,5276215;333375,5302250;288925,5327015;243205,5350510;196850,5372735;149860,5393690;637540,5393690;664845,5374640;705485,5344160;744855,5312410;784225,5280025;822325,5247005;859790,5212715;896620,5177790;932815,5141595;967740,5104765;1002030,5067300;1035685,5028565;1068070,4989195;1099820,4949190;908685,4802505" o:connectangles="0,0,0,0,0,0,0,0,0,0,0,0,0,0,0,0,0,0,0,0,0,0,0,0,0,0,0,0,0,0,0,0,0,0,0,0,0,0,0,0,0,0,0,0,0,0,0,0,0,0,0"/>
                <w10:wrap anchorx="page" anchory="page"/>
              </v:shape>
            </w:pict>
          </mc:Fallback>
        </mc:AlternateContent>
      </w:r>
      <w:r>
        <w:rPr>
          <w:noProof/>
          <w:lang w:val="sl-SI" w:eastAsia="sl-SI"/>
        </w:rPr>
        <mc:AlternateContent>
          <mc:Choice Requires="wps">
            <w:drawing>
              <wp:anchor distT="0" distB="0" distL="114300" distR="114300" simplePos="0" relativeHeight="251839488" behindDoc="0" locked="0" layoutInCell="1" allowOverlap="1">
                <wp:simplePos x="0" y="0"/>
                <wp:positionH relativeFrom="page">
                  <wp:posOffset>3580130</wp:posOffset>
                </wp:positionH>
                <wp:positionV relativeFrom="page">
                  <wp:posOffset>4855845</wp:posOffset>
                </wp:positionV>
                <wp:extent cx="1134745" cy="836930"/>
                <wp:effectExtent l="8255" t="7620" r="9525" b="3175"/>
                <wp:wrapNone/>
                <wp:docPr id="404"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34745" cy="836930"/>
                        </a:xfrm>
                        <a:custGeom>
                          <a:avLst/>
                          <a:gdLst>
                            <a:gd name="T0" fmla="+- 0 6387 5638"/>
                            <a:gd name="T1" fmla="*/ T0 w 1787"/>
                            <a:gd name="T2" fmla="+- 0 8033 7647"/>
                            <a:gd name="T3" fmla="*/ 8033 h 1318"/>
                            <a:gd name="T4" fmla="+- 0 5838 5638"/>
                            <a:gd name="T5" fmla="*/ T4 w 1787"/>
                            <a:gd name="T6" fmla="+- 0 8033 7647"/>
                            <a:gd name="T7" fmla="*/ 8033 h 1318"/>
                            <a:gd name="T8" fmla="+- 0 5894 5638"/>
                            <a:gd name="T9" fmla="*/ T8 w 1787"/>
                            <a:gd name="T10" fmla="+- 0 8091 7647"/>
                            <a:gd name="T11" fmla="*/ 8091 h 1318"/>
                            <a:gd name="T12" fmla="+- 0 5950 5638"/>
                            <a:gd name="T13" fmla="*/ T12 w 1787"/>
                            <a:gd name="T14" fmla="+- 0 8148 7647"/>
                            <a:gd name="T15" fmla="*/ 8148 h 1318"/>
                            <a:gd name="T16" fmla="+- 0 6008 5638"/>
                            <a:gd name="T17" fmla="*/ T16 w 1787"/>
                            <a:gd name="T18" fmla="+- 0 8204 7647"/>
                            <a:gd name="T19" fmla="*/ 8204 h 1318"/>
                            <a:gd name="T20" fmla="+- 0 6067 5638"/>
                            <a:gd name="T21" fmla="*/ T20 w 1787"/>
                            <a:gd name="T22" fmla="+- 0 8258 7647"/>
                            <a:gd name="T23" fmla="*/ 8258 h 1318"/>
                            <a:gd name="T24" fmla="+- 0 6128 5638"/>
                            <a:gd name="T25" fmla="*/ T24 w 1787"/>
                            <a:gd name="T26" fmla="+- 0 8311 7647"/>
                            <a:gd name="T27" fmla="*/ 8311 h 1318"/>
                            <a:gd name="T28" fmla="+- 0 6189 5638"/>
                            <a:gd name="T29" fmla="*/ T28 w 1787"/>
                            <a:gd name="T30" fmla="+- 0 8362 7647"/>
                            <a:gd name="T31" fmla="*/ 8362 h 1318"/>
                            <a:gd name="T32" fmla="+- 0 6252 5638"/>
                            <a:gd name="T33" fmla="*/ T32 w 1787"/>
                            <a:gd name="T34" fmla="+- 0 8412 7647"/>
                            <a:gd name="T35" fmla="*/ 8412 h 1318"/>
                            <a:gd name="T36" fmla="+- 0 6316 5638"/>
                            <a:gd name="T37" fmla="*/ T36 w 1787"/>
                            <a:gd name="T38" fmla="+- 0 8460 7647"/>
                            <a:gd name="T39" fmla="*/ 8460 h 1318"/>
                            <a:gd name="T40" fmla="+- 0 6381 5638"/>
                            <a:gd name="T41" fmla="*/ T40 w 1787"/>
                            <a:gd name="T42" fmla="+- 0 8507 7647"/>
                            <a:gd name="T43" fmla="*/ 8507 h 1318"/>
                            <a:gd name="T44" fmla="+- 0 6447 5638"/>
                            <a:gd name="T45" fmla="*/ T44 w 1787"/>
                            <a:gd name="T46" fmla="+- 0 8552 7647"/>
                            <a:gd name="T47" fmla="*/ 8552 h 1318"/>
                            <a:gd name="T48" fmla="+- 0 6514 5638"/>
                            <a:gd name="T49" fmla="*/ T48 w 1787"/>
                            <a:gd name="T50" fmla="+- 0 8595 7647"/>
                            <a:gd name="T51" fmla="*/ 8595 h 1318"/>
                            <a:gd name="T52" fmla="+- 0 6582 5638"/>
                            <a:gd name="T53" fmla="*/ T52 w 1787"/>
                            <a:gd name="T54" fmla="+- 0 8637 7647"/>
                            <a:gd name="T55" fmla="*/ 8637 h 1318"/>
                            <a:gd name="T56" fmla="+- 0 6651 5638"/>
                            <a:gd name="T57" fmla="*/ T56 w 1787"/>
                            <a:gd name="T58" fmla="+- 0 8678 7647"/>
                            <a:gd name="T59" fmla="*/ 8678 h 1318"/>
                            <a:gd name="T60" fmla="+- 0 6721 5638"/>
                            <a:gd name="T61" fmla="*/ T60 w 1787"/>
                            <a:gd name="T62" fmla="+- 0 8716 7647"/>
                            <a:gd name="T63" fmla="*/ 8716 h 1318"/>
                            <a:gd name="T64" fmla="+- 0 6792 5638"/>
                            <a:gd name="T65" fmla="*/ T64 w 1787"/>
                            <a:gd name="T66" fmla="+- 0 8753 7647"/>
                            <a:gd name="T67" fmla="*/ 8753 h 1318"/>
                            <a:gd name="T68" fmla="+- 0 6864 5638"/>
                            <a:gd name="T69" fmla="*/ T68 w 1787"/>
                            <a:gd name="T70" fmla="+- 0 8789 7647"/>
                            <a:gd name="T71" fmla="*/ 8789 h 1318"/>
                            <a:gd name="T72" fmla="+- 0 6936 5638"/>
                            <a:gd name="T73" fmla="*/ T72 w 1787"/>
                            <a:gd name="T74" fmla="+- 0 8823 7647"/>
                            <a:gd name="T75" fmla="*/ 8823 h 1318"/>
                            <a:gd name="T76" fmla="+- 0 7010 5638"/>
                            <a:gd name="T77" fmla="*/ T76 w 1787"/>
                            <a:gd name="T78" fmla="+- 0 8855 7647"/>
                            <a:gd name="T79" fmla="*/ 8855 h 1318"/>
                            <a:gd name="T80" fmla="+- 0 7084 5638"/>
                            <a:gd name="T81" fmla="*/ T80 w 1787"/>
                            <a:gd name="T82" fmla="+- 0 8885 7647"/>
                            <a:gd name="T83" fmla="*/ 8885 h 1318"/>
                            <a:gd name="T84" fmla="+- 0 7159 5638"/>
                            <a:gd name="T85" fmla="*/ T84 w 1787"/>
                            <a:gd name="T86" fmla="+- 0 8913 7647"/>
                            <a:gd name="T87" fmla="*/ 8913 h 1318"/>
                            <a:gd name="T88" fmla="+- 0 7235 5638"/>
                            <a:gd name="T89" fmla="*/ T88 w 1787"/>
                            <a:gd name="T90" fmla="+- 0 8940 7647"/>
                            <a:gd name="T91" fmla="*/ 8940 h 1318"/>
                            <a:gd name="T92" fmla="+- 0 7311 5638"/>
                            <a:gd name="T93" fmla="*/ T92 w 1787"/>
                            <a:gd name="T94" fmla="+- 0 8965 7647"/>
                            <a:gd name="T95" fmla="*/ 8965 h 1318"/>
                            <a:gd name="T96" fmla="+- 0 7425 5638"/>
                            <a:gd name="T97" fmla="*/ T96 w 1787"/>
                            <a:gd name="T98" fmla="+- 0 8603 7647"/>
                            <a:gd name="T99" fmla="*/ 8603 h 1318"/>
                            <a:gd name="T100" fmla="+- 0 7348 5638"/>
                            <a:gd name="T101" fmla="*/ T100 w 1787"/>
                            <a:gd name="T102" fmla="+- 0 8578 7647"/>
                            <a:gd name="T103" fmla="*/ 8578 h 1318"/>
                            <a:gd name="T104" fmla="+- 0 7272 5638"/>
                            <a:gd name="T105" fmla="*/ T104 w 1787"/>
                            <a:gd name="T106" fmla="+- 0 8551 7647"/>
                            <a:gd name="T107" fmla="*/ 8551 h 1318"/>
                            <a:gd name="T108" fmla="+- 0 7197 5638"/>
                            <a:gd name="T109" fmla="*/ T108 w 1787"/>
                            <a:gd name="T110" fmla="+- 0 8521 7647"/>
                            <a:gd name="T111" fmla="*/ 8521 h 1318"/>
                            <a:gd name="T112" fmla="+- 0 7123 5638"/>
                            <a:gd name="T113" fmla="*/ T112 w 1787"/>
                            <a:gd name="T114" fmla="+- 0 8490 7647"/>
                            <a:gd name="T115" fmla="*/ 8490 h 1318"/>
                            <a:gd name="T116" fmla="+- 0 7049 5638"/>
                            <a:gd name="T117" fmla="*/ T116 w 1787"/>
                            <a:gd name="T118" fmla="+- 0 8457 7647"/>
                            <a:gd name="T119" fmla="*/ 8457 h 1318"/>
                            <a:gd name="T120" fmla="+- 0 6977 5638"/>
                            <a:gd name="T121" fmla="*/ T120 w 1787"/>
                            <a:gd name="T122" fmla="+- 0 8422 7647"/>
                            <a:gd name="T123" fmla="*/ 8422 h 1318"/>
                            <a:gd name="T124" fmla="+- 0 6906 5638"/>
                            <a:gd name="T125" fmla="*/ T124 w 1787"/>
                            <a:gd name="T126" fmla="+- 0 8385 7647"/>
                            <a:gd name="T127" fmla="*/ 8385 h 1318"/>
                            <a:gd name="T128" fmla="+- 0 6835 5638"/>
                            <a:gd name="T129" fmla="*/ T128 w 1787"/>
                            <a:gd name="T130" fmla="+- 0 8346 7647"/>
                            <a:gd name="T131" fmla="*/ 8346 h 1318"/>
                            <a:gd name="T132" fmla="+- 0 6766 5638"/>
                            <a:gd name="T133" fmla="*/ T132 w 1787"/>
                            <a:gd name="T134" fmla="+- 0 8305 7647"/>
                            <a:gd name="T135" fmla="*/ 8305 h 1318"/>
                            <a:gd name="T136" fmla="+- 0 6698 5638"/>
                            <a:gd name="T137" fmla="*/ T136 w 1787"/>
                            <a:gd name="T138" fmla="+- 0 8262 7647"/>
                            <a:gd name="T139" fmla="*/ 8262 h 1318"/>
                            <a:gd name="T140" fmla="+- 0 6631 5638"/>
                            <a:gd name="T141" fmla="*/ T140 w 1787"/>
                            <a:gd name="T142" fmla="+- 0 8218 7647"/>
                            <a:gd name="T143" fmla="*/ 8218 h 1318"/>
                            <a:gd name="T144" fmla="+- 0 6565 5638"/>
                            <a:gd name="T145" fmla="*/ T144 w 1787"/>
                            <a:gd name="T146" fmla="+- 0 8172 7647"/>
                            <a:gd name="T147" fmla="*/ 8172 h 1318"/>
                            <a:gd name="T148" fmla="+- 0 6500 5638"/>
                            <a:gd name="T149" fmla="*/ T148 w 1787"/>
                            <a:gd name="T150" fmla="+- 0 8124 7647"/>
                            <a:gd name="T151" fmla="*/ 8124 h 1318"/>
                            <a:gd name="T152" fmla="+- 0 6437 5638"/>
                            <a:gd name="T153" fmla="*/ T152 w 1787"/>
                            <a:gd name="T154" fmla="+- 0 8074 7647"/>
                            <a:gd name="T155" fmla="*/ 8074 h 1318"/>
                            <a:gd name="T156" fmla="+- 0 6387 5638"/>
                            <a:gd name="T157" fmla="*/ T156 w 1787"/>
                            <a:gd name="T158" fmla="+- 0 8033 7647"/>
                            <a:gd name="T159" fmla="*/ 8033 h 1318"/>
                            <a:gd name="T160" fmla="+- 0 6340 5638"/>
                            <a:gd name="T161" fmla="*/ T160 w 1787"/>
                            <a:gd name="T162" fmla="+- 0 7647 7647"/>
                            <a:gd name="T163" fmla="*/ 7647 h 1318"/>
                            <a:gd name="T164" fmla="+- 0 5787 5638"/>
                            <a:gd name="T165" fmla="*/ T164 w 1787"/>
                            <a:gd name="T166" fmla="+- 0 7678 7647"/>
                            <a:gd name="T167" fmla="*/ 7678 h 1318"/>
                            <a:gd name="T168" fmla="+- 0 5638 5638"/>
                            <a:gd name="T169" fmla="*/ T168 w 1787"/>
                            <a:gd name="T170" fmla="+- 0 8187 7647"/>
                            <a:gd name="T171" fmla="*/ 8187 h 1318"/>
                            <a:gd name="T172" fmla="+- 0 5838 5638"/>
                            <a:gd name="T173" fmla="*/ T172 w 1787"/>
                            <a:gd name="T174" fmla="+- 0 8033 7647"/>
                            <a:gd name="T175" fmla="*/ 8033 h 1318"/>
                            <a:gd name="T176" fmla="+- 0 6387 5638"/>
                            <a:gd name="T177" fmla="*/ T176 w 1787"/>
                            <a:gd name="T178" fmla="+- 0 8033 7647"/>
                            <a:gd name="T179" fmla="*/ 8033 h 1318"/>
                            <a:gd name="T180" fmla="+- 0 6375 5638"/>
                            <a:gd name="T181" fmla="*/ T180 w 1787"/>
                            <a:gd name="T182" fmla="+- 0 8023 7647"/>
                            <a:gd name="T183" fmla="*/ 8023 h 1318"/>
                            <a:gd name="T184" fmla="+- 0 6314 5638"/>
                            <a:gd name="T185" fmla="*/ T184 w 1787"/>
                            <a:gd name="T186" fmla="+- 0 7970 7647"/>
                            <a:gd name="T187" fmla="*/ 7970 h 1318"/>
                            <a:gd name="T188" fmla="+- 0 6255 5638"/>
                            <a:gd name="T189" fmla="*/ T188 w 1787"/>
                            <a:gd name="T190" fmla="+- 0 7915 7647"/>
                            <a:gd name="T191" fmla="*/ 7915 h 1318"/>
                            <a:gd name="T192" fmla="+- 0 6197 5638"/>
                            <a:gd name="T193" fmla="*/ T192 w 1787"/>
                            <a:gd name="T194" fmla="+- 0 7859 7647"/>
                            <a:gd name="T195" fmla="*/ 7859 h 1318"/>
                            <a:gd name="T196" fmla="+- 0 6140 5638"/>
                            <a:gd name="T197" fmla="*/ T196 w 1787"/>
                            <a:gd name="T198" fmla="+- 0 7801 7647"/>
                            <a:gd name="T199" fmla="*/ 7801 h 1318"/>
                            <a:gd name="T200" fmla="+- 0 6340 5638"/>
                            <a:gd name="T201" fmla="*/ T200 w 1787"/>
                            <a:gd name="T202" fmla="+- 0 7647 7647"/>
                            <a:gd name="T203" fmla="*/ 7647 h 1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787" h="1318">
                              <a:moveTo>
                                <a:pt x="749" y="386"/>
                              </a:moveTo>
                              <a:lnTo>
                                <a:pt x="200" y="386"/>
                              </a:lnTo>
                              <a:lnTo>
                                <a:pt x="256" y="444"/>
                              </a:lnTo>
                              <a:lnTo>
                                <a:pt x="312" y="501"/>
                              </a:lnTo>
                              <a:lnTo>
                                <a:pt x="370" y="557"/>
                              </a:lnTo>
                              <a:lnTo>
                                <a:pt x="429" y="611"/>
                              </a:lnTo>
                              <a:lnTo>
                                <a:pt x="490" y="664"/>
                              </a:lnTo>
                              <a:lnTo>
                                <a:pt x="551" y="715"/>
                              </a:lnTo>
                              <a:lnTo>
                                <a:pt x="614" y="765"/>
                              </a:lnTo>
                              <a:lnTo>
                                <a:pt x="678" y="813"/>
                              </a:lnTo>
                              <a:lnTo>
                                <a:pt x="743" y="860"/>
                              </a:lnTo>
                              <a:lnTo>
                                <a:pt x="809" y="905"/>
                              </a:lnTo>
                              <a:lnTo>
                                <a:pt x="876" y="948"/>
                              </a:lnTo>
                              <a:lnTo>
                                <a:pt x="944" y="990"/>
                              </a:lnTo>
                              <a:lnTo>
                                <a:pt x="1013" y="1031"/>
                              </a:lnTo>
                              <a:lnTo>
                                <a:pt x="1083" y="1069"/>
                              </a:lnTo>
                              <a:lnTo>
                                <a:pt x="1154" y="1106"/>
                              </a:lnTo>
                              <a:lnTo>
                                <a:pt x="1226" y="1142"/>
                              </a:lnTo>
                              <a:lnTo>
                                <a:pt x="1298" y="1176"/>
                              </a:lnTo>
                              <a:lnTo>
                                <a:pt x="1372" y="1208"/>
                              </a:lnTo>
                              <a:lnTo>
                                <a:pt x="1446" y="1238"/>
                              </a:lnTo>
                              <a:lnTo>
                                <a:pt x="1521" y="1266"/>
                              </a:lnTo>
                              <a:lnTo>
                                <a:pt x="1597" y="1293"/>
                              </a:lnTo>
                              <a:lnTo>
                                <a:pt x="1673" y="1318"/>
                              </a:lnTo>
                              <a:lnTo>
                                <a:pt x="1787" y="956"/>
                              </a:lnTo>
                              <a:lnTo>
                                <a:pt x="1710" y="931"/>
                              </a:lnTo>
                              <a:lnTo>
                                <a:pt x="1634" y="904"/>
                              </a:lnTo>
                              <a:lnTo>
                                <a:pt x="1559" y="874"/>
                              </a:lnTo>
                              <a:lnTo>
                                <a:pt x="1485" y="843"/>
                              </a:lnTo>
                              <a:lnTo>
                                <a:pt x="1411" y="810"/>
                              </a:lnTo>
                              <a:lnTo>
                                <a:pt x="1339" y="775"/>
                              </a:lnTo>
                              <a:lnTo>
                                <a:pt x="1268" y="738"/>
                              </a:lnTo>
                              <a:lnTo>
                                <a:pt x="1197" y="699"/>
                              </a:lnTo>
                              <a:lnTo>
                                <a:pt x="1128" y="658"/>
                              </a:lnTo>
                              <a:lnTo>
                                <a:pt x="1060" y="615"/>
                              </a:lnTo>
                              <a:lnTo>
                                <a:pt x="993" y="571"/>
                              </a:lnTo>
                              <a:lnTo>
                                <a:pt x="927" y="525"/>
                              </a:lnTo>
                              <a:lnTo>
                                <a:pt x="862" y="477"/>
                              </a:lnTo>
                              <a:lnTo>
                                <a:pt x="799" y="427"/>
                              </a:lnTo>
                              <a:lnTo>
                                <a:pt x="749" y="386"/>
                              </a:lnTo>
                              <a:close/>
                              <a:moveTo>
                                <a:pt x="702" y="0"/>
                              </a:moveTo>
                              <a:lnTo>
                                <a:pt x="149" y="31"/>
                              </a:lnTo>
                              <a:lnTo>
                                <a:pt x="0" y="540"/>
                              </a:lnTo>
                              <a:lnTo>
                                <a:pt x="200" y="386"/>
                              </a:lnTo>
                              <a:lnTo>
                                <a:pt x="749" y="386"/>
                              </a:lnTo>
                              <a:lnTo>
                                <a:pt x="737" y="376"/>
                              </a:lnTo>
                              <a:lnTo>
                                <a:pt x="676" y="323"/>
                              </a:lnTo>
                              <a:lnTo>
                                <a:pt x="617" y="268"/>
                              </a:lnTo>
                              <a:lnTo>
                                <a:pt x="559" y="212"/>
                              </a:lnTo>
                              <a:lnTo>
                                <a:pt x="502" y="154"/>
                              </a:lnTo>
                              <a:lnTo>
                                <a:pt x="70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723F8" id="AutoShape 50" o:spid="_x0000_s1026" style="position:absolute;margin-left:281.9pt;margin-top:382.35pt;width:89.35pt;height:65.9pt;z-index:251839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787,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eiy+AsAADU3AAAOAAAAZHJzL2Uyb0RvYy54bWysW12P27oRfS/Q/yD4sUWyGn2Q1CKbiya3&#10;KQqk7QWu+gMU25s16rVc28kmLfrfe4YSHY6WoxWK5mFlx0fUIY9mODMk3/z07XGffd2ezrv+cLei&#10;1/kq2x7W/WZ3+Hy3+nv74ZVbZedLd9h0+/6wvVt9355XP7397W/ePB1vt0X/0O8321OGRg7n26fj&#10;3erhcjne3tyc1w/bx+78uj9uD/jxvj89dhd8PX2+2Zy6J7T+uL8p8tzcPPWnzfHUr7fnM/735+HH&#10;1Vvf/v39dn352/39eXvJ9ncrcLv4vyf/9xP/vXn7prv9fOqOD7v1SKP7H1g8drsDHnpt6ufu0mVf&#10;TrtnTT3u1qf+3N9fXq/7x5v+/n633vo+oDeUT3rz60N33Pq+YHDOx+swnf9/za7/+vWXU7bb3K2q&#10;vFplh+4RIv3hy6X3z85qP0JPx/MtgL8efzlxH8/Hj/36H2cM3Y34hb+cgck+Pf2l36CdDu34Ufl2&#10;f3rkO9Hf7Jsf/O/Xwd9+u2Rr/CdRWdmqXmVr/OZK05T+2Tfdbbh7/eV8+dO29y11Xz+eL4N4G3zy&#10;Q78Z6bcQ+v5xDx1//yrLM1M6m9X4O4p9hVGA/e4ma/PsKSPr7BRUBJBvy+VlmVlTPYOVAYa2POgh&#10;o5KePRJDHDGrXemSzDAKA4yZVQozE0DzzGyAzTODnQpmTZVk1gQYM3MKM5ICuLyh5KBRrIBHpUeN&#10;pAh1U+dJchSr0FKh0ZMqOKpcml4sg0cp9KQSJs/TqlIsRUtGoyelcEVepenFWnhUml4h1TC5SZtD&#10;EavRFqpBSDFcUadHr4jF8CiFnlTDUJEevSJWoy00qyikGK6k9LtXxGJ4lEJPqmHINcl3r4jVaNGH&#10;tDuBU4vtDH6uSIpbxmJ4VJpeKdUwRV0k6ZWxGm2pmUYpxXAVjCjp7mIxPEqhJ9UwJd76lCsuYzXa&#10;UjMN+HAxepXJ0/RiMRyj0vQqqQbmCErSq2I12kozjUqK4ercJulVsRgepdCTapiqSlsuz5rRfKGZ&#10;RiXFcDXelZS4mN1+NOdRCj2phqkpPWdUsRotnG3aNBBrCHHh5pP06lgMx6g0vVqqYWqXNo06VqPF&#10;mCj0pBjOlGlx61gMj1LoSTUMhi/57tWxGm2tmUYtxXDGpt1yHYvhUWl6RqphbJGmZ2I1WlhaevSM&#10;FMNZOILUu2diMTxKoSfVMLZJi2tiNVqjmYaRYjhbp8M8E4vhUQo9qYZxeHLK75lYjdZopmGlGM5i&#10;EkqNno3F8Kg0PSvVQKyddss2VqO1mmlYKYZzRXr0bCyGRyn0pBoWmVFy9GysRms107BSDAeXlh69&#10;WAyPStNzUg2bu7S4LlajdZppOCmGw5OT9Fwshkcp9KQalup0xOJiNVr0IW25TorhGkqLi9QpmjUY&#10;pdCTatiirJPiuliN1mmm0UgxXIPZOWUaTSyGR6XpNVINy/FjynKbWI0W3ic9eo0UwzUmLW4Ti+FR&#10;Cj2phq2K9Og1sRpto5lGI8VwJk+L28RieFSaHuVSDltiuk8NH+WxHi3uUwaQcimIq5WJjfJYEQ/T&#10;OEpNbAHHluYYiwKOmolQLlWBg0knHZTHsniYxlEKY6lJh36Ux8qAo2YnNE3Ka0zoKUMhmZUzTOE4&#10;Scstwe0nx3GSl+uJOUllXNWkjZkoVsbDNI5SGZtXaWdIk+Rcz85R1BFhalWn40CiWBnHMIXjNEFv&#10;rKK1zNBJTdGpmNhMVaQjfSgWOsPVIYZpHKUypsnTEQPJNJ3UPJ2eJerKtEeTTB0wjaNUxjhlZiGZ&#10;q3PBIe286Vm2XqWjVpT64nEsAVM4TvN1a5RxlAk7qRk7qqbh0UMdsMzTMwyVwmYYpnGUNmNMo/hw&#10;mbWTmrbTNG8vlKoHlcJmGKZwnGbuqCykfY9M3UnN3WmavBeUTqBIZu8M0zhKZUyNuT/pH2X+TpU6&#10;z0wzeMLMlfThMoVnmMZxYjM1JuI0x1iZlkumis1M03h2AUmOMo9nmMJxmshXyLyTHGUmT2oqT7VU&#10;xuVW4yhshmEax4nNqGsOMp0nNZ+naUKvrTwgvA8OYL7CT9OUvoQxJMdR5vS4T9N6ktWzzGmtRVrv&#10;Yco4GqkMgj1Fa5nYk5rZ0yS1t1phhERu72EaR2kzPITKOMbKoOCv2sw0vyf0OmkzMsFnmMJxkuGr&#10;K00kU3z2FIpdT5N89X2UWT7DNI5LbUbm+aQm+li/C6YwvyZGNlZmZr2OJrk+in6KD5fJPu7TxnGa&#10;7udKsYRkvs8wZRydtBlMhel6BMmMn9SUnyY5v22sEoeLpN/DNI5SGaxTaOMYK9OSmvfTJPG3DSlx&#10;j8j8PUzhOEn9jZpzydyf1OSfJtm/RbU6bdci/fcwjePEZjigSfpwWQAgtQJAkxKAdbmSF4oagIel&#10;OWJbhrBCo80z2PEQgLyajPsUmykmNQB1nilEDWAyz2AnweewV6B7CNsH1t8O4/4BfMo63raS+z0L&#10;x/7MexVacMSGhLbkjQFoAijebKCAES4w2G8PeBGMN53ByLeXNM1JtIfXy+CoNHh4swjOqSXDkRAu&#10;IcNZnocv6yknXAxHmrSkdc59PHxZVzkN8fBlXeWMgOGI45eQ4eDcw5d1lRe7GI7odknrHLJ6+LKu&#10;cvTo4cu6yoEcwxF+LSHDMZWHL+sqL14wHEHJktY50vDwZV3lSd/Dl3WV51+GY9ZcQoanQg9f1lUu&#10;RjMcc8mS1nmC8PBlXWVf7eHLuuprp4znkucSOpSPveX647Ibxv5yMXDRDVfvhMrcshvGPnOZbNEN&#10;wUNxzWrZDaHTKCAtuyF0eqGbouCnuLSy6AnBU3GdY9ENwVdx0WHZDaHTwxa1F+cgCv6KFjosCh6L&#10;sNC9iFLwWZyoLroheC1a6LYo+C1O4ZY9ISi90HX5LMlbHJKbRU8I3oszjUU3BP/FYf+yG4LSw57F&#10;l5UOPowWOjEKXowQnS6iFPwYIVRccoMPAHlYOW6Lbhj6MoZlJ+zhne7ePa0y7N79xPd0t8fuwtFc&#10;+Jg9YS8pb+TMHvCB92DyL4/9123be8yFwzo7vvclUp3hyT8Q+0OM9OEsSP5Aht/D9ehbLGqE5sBV&#10;VTW2GH4P1wFX8rIJcDWi3+HJ4fdwHXFcFGAc7GcOV43Blbm66tBOuA7tYS3Ft2dQYplrD2tXHod1&#10;41mc4cUa8LOwvrn2UG/xOIcpYg5nua6K9rC6OIvDPlGPazCpzbXn7KBHU/lduHinwniE6zAuDfTi&#10;5zYYn7n2MOsOBDHrziuHRbiARIg026avROLhWJ0L72FgF64DSyzpDN0hLlTPtllwRufbxAjMIkuu&#10;EjGyyOfHCCXp8enFsI1aHU0UXYfXB+s7Lzy9Ht0FlmPm3wy49XE8xx3V+tO93bOYMMbZrlteDmXg&#10;S1oiex2A2B4/22LNdVi06FAomwVWY+zprnN6kDpcR8krXonlFsF1tsWSl00AtNfZKbQUruElMsOr&#10;YV9SEaUP36K5evLQUriOLWLxbACiXD3LMefqMziaF9xKM8469XVqDk8M1+HJDS8Lor0aqejcgx3X&#10;qIGrMCPP4SyXNxh3jRbD88J1eO7ziSP8vt735y0ekZhsuH6BtoOM2lQTgrEX3slxXsAS2FyHls5b&#10;eodCx8aOj8Fr+YJXMaPfLa9xemgnXIf2DK+4Y1AKvJNz/Qh2VWDenMWNg8wudQ5nJ2IEVkE+OBeO&#10;KHyx5xpa4D/j0yfnfr/bfNjt96z2+fT50/v9Kfva4YxR9cHRu/cjAQHb+7rRoefbAj++HedfxuiF&#10;T8L4M0P/brAalr8rmlcfjLOvqg9V/QolWPcqp+ZdY7CHofr5w384rqHq9mG32WwPH3eHbTi/RNWy&#10;80HjSarh5JE/wcSxU8MW5fuldjL3/1KdPPVfDhv0rrt92HabP46fL91uP3y+kYz9IKPb4eoHwh8q&#10;4nNEfIjrfPup33zHmaJTP5zdwlkzfHjoT/9aZU84t3W3Ov/zS3farrL9nw84GNVgroKBXPwXbLrg&#10;zRWn+JdP8S/dYY2m7laXFUp//PH9ZTgc9uV42n1+wJPIj8Wh5zNR9zs+cuT5DazGLzib5XswniPj&#10;w1/xd4/6cdrt7X8BAAD//wMAUEsDBBQABgAIAAAAIQDYrxM53gAAAAsBAAAPAAAAZHJzL2Rvd25y&#10;ZXYueG1sTI/NTsMwEITvSLyDtUjcqENpkpLGqQCVKxKBB9jG2ySqfyLbaV2eHnOix9GMZr6pt1Er&#10;diLnR2sEPC4yYGQ6K0fTC/j+en9YA/MBjURlDQm4kIdtc3tTYyXt2XzSqQ09SyXGVyhgCGGqOPfd&#10;QBr9wk5kknewTmNI0vVcOjyncq34MssKrnE0aWHAid4G6o7trAW0H6iQT5dJjrvDzr1iDPNPFOL+&#10;Lr5sgAWK4T8Mf/gJHZrEtLezkZ4pAXnxlNCDgLJYlcBSolwtc2B7AevnIgfe1Pz6Q/MLAAD//wMA&#10;UEsBAi0AFAAGAAgAAAAhALaDOJL+AAAA4QEAABMAAAAAAAAAAAAAAAAAAAAAAFtDb250ZW50X1R5&#10;cGVzXS54bWxQSwECLQAUAAYACAAAACEAOP0h/9YAAACUAQAACwAAAAAAAAAAAAAAAAAvAQAAX3Jl&#10;bHMvLnJlbHNQSwECLQAUAAYACAAAACEAADHosvgLAAA1NwAADgAAAAAAAAAAAAAAAAAuAgAAZHJz&#10;L2Uyb0RvYy54bWxQSwECLQAUAAYACAAAACEA2K8TOd4AAAALAQAADwAAAAAAAAAAAAAAAABSDgAA&#10;ZHJzL2Rvd25yZXYueG1sUEsFBgAAAAAEAAQA8wAAAF0PAAAAAA==&#10;" path="m749,386r-549,l256,444r56,57l370,557r59,54l490,664r61,51l614,765r64,48l743,860r66,45l876,948r68,42l1013,1031r70,38l1154,1106r72,36l1298,1176r74,32l1446,1238r75,28l1597,1293r76,25l1787,956r-77,-25l1634,904r-75,-30l1485,843r-74,-33l1339,775r-71,-37l1197,699r-69,-41l1060,615,993,571,927,525,862,477,799,427,749,386xm702,l149,31,,540,200,386r549,l737,376,676,323,617,268,559,212,502,154,702,xe" fillcolor="#4f81bc" stroked="f">
                <v:path arrowok="t" o:connecttype="custom" o:connectlocs="475615,5100955;127000,5100955;162560,5137785;198120,5173980;234950,5209540;272415,5243830;311150,5277485;349885,5309870;389890,5341620;430530,5372100;471805,5401945;513715,5430520;556260,5457825;599440,5484495;643255,5510530;687705,5534660;732790,5558155;778510,5581015;824230,5602605;871220,5622925;918210,5641975;965835,5659755;1014095,5676900;1062355,5692775;1134745,5462905;1085850,5447030;1037590,5429885;989965,5410835;942975,5391150;895985,5370195;850265,5347970;805180,5324475;760095,5299710;716280,5273675;673100,5246370;630555,5218430;588645,5189220;547370,5158740;507365,5126990;475615,5100955;445770,4855845;94615,4875530;0,5198745;127000,5100955;475615,5100955;467995,5094605;429260,5060950;391795,5026025;354965,4990465;318770,4953635;445770,4855845" o:connectangles="0,0,0,0,0,0,0,0,0,0,0,0,0,0,0,0,0,0,0,0,0,0,0,0,0,0,0,0,0,0,0,0,0,0,0,0,0,0,0,0,0,0,0,0,0,0,0,0,0,0,0"/>
                <w10:wrap anchorx="page" anchory="page"/>
              </v:shape>
            </w:pict>
          </mc:Fallback>
        </mc:AlternateContent>
      </w:r>
      <w:r>
        <w:rPr>
          <w:noProof/>
          <w:lang w:val="sl-SI" w:eastAsia="sl-SI"/>
        </w:rPr>
        <mc:AlternateContent>
          <mc:Choice Requires="wps">
            <w:drawing>
              <wp:anchor distT="0" distB="0" distL="114300" distR="114300" simplePos="0" relativeHeight="251840512" behindDoc="0" locked="0" layoutInCell="1" allowOverlap="1">
                <wp:simplePos x="0" y="0"/>
                <wp:positionH relativeFrom="page">
                  <wp:posOffset>4382135</wp:posOffset>
                </wp:positionH>
                <wp:positionV relativeFrom="page">
                  <wp:posOffset>3702685</wp:posOffset>
                </wp:positionV>
                <wp:extent cx="1836420" cy="0"/>
                <wp:effectExtent l="19685" t="16510" r="20320" b="21590"/>
                <wp:wrapNone/>
                <wp:docPr id="402"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6420" cy="0"/>
                        </a:xfrm>
                        <a:prstGeom prst="line">
                          <a:avLst/>
                        </a:prstGeom>
                        <a:noFill/>
                        <a:ln w="29433">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B62568" id="Line 49" o:spid="_x0000_s1026" style="position:absolute;z-index:25184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45.05pt,291.55pt" to="489.65pt,29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wMMFQIAACwEAAAOAAAAZHJzL2Uyb0RvYy54bWysU02P2jAQvVfqf7B8h3yQUogIq4pAL7SL&#10;tNsfYGyHWHVsyzYEVPW/d2wIYttLVTUHZ+yZeX4zb7x4OncSnbh1QqsKZ+MUI66oZkIdKvztdTOa&#10;YeQ8UYxIrXiFL9zhp+X7d4velDzXrZaMWwQgypW9qXDrvSmTxNGWd8SNteEKnI22HfGwtYeEWdID&#10;eieTPE2nSa8tM1ZT7hyc1lcnXkb8puHUPzeN4x7JCgM3H1cb131Yk+WClAdLTCvojQb5BxYdEQou&#10;vUPVxBN0tOIPqE5Qq51u/JjqLtFNIyiPNUA1WfpbNS8tMTzWAs1x5t4m9/9g6dfTziLBKlykOUaK&#10;dCDSViiOinloTm9cCTErtbOhPHpWL2ar6XeHlF61RB14JPl6MZCXhYzkTUrYOANX7PsvmkEMOXod&#10;O3VubBcgoQfoHAW53AXhZ48oHGazybTIQTc6+BJSDonGOv+Z6w4Fo8ISSEdgcto6H4iQcggJ9yi9&#10;EVJGvaVCfYXzeTGZxAynpWDBG+KcPexX0qITCSMTv1gWeB7DrD4qFtFaTtj6Znsi5NWG26UKeFAL&#10;8LlZ15n4MU/n69l6VoyKfLoeFWldjz5tVsVousk+fqgn9WpVZz8DtawoW8EYV4HdMJ9Z8Xf6317K&#10;dbLuE3rvQ/IWPTYMyA7/SDqKGfS7TsJes8vODiLDSMbg2/MJM/+4B/vxkS9/AQAA//8DAFBLAwQU&#10;AAYACAAAACEAgNN4xd4AAAALAQAADwAAAGRycy9kb3ducmV2LnhtbEyPTUvDQBCG74L/YRnBi7Sb&#10;NlqTmE0pQum5Uet1mx2TaHY2ZDdt/PeOUNDbfDy880y+nmwnTjj41pGCxTwCgVQ501Kt4PVlO0tA&#10;+KDJ6M4RKvhGD+vi+irXmXFn2uOpDLXgEPKZVtCE0GdS+qpBq/3c9Ui8+3CD1YHboZZm0GcOt51c&#10;RtFKWt0SX2h0j88NVl/laBWMn/fmLt5taSPNe7IsD1PyttsrdXszbZ5ABJzCHwy/+qwOBTsd3UjG&#10;i07BKo0WjCp4SGIumEgf0xjE8TKRRS7//1D8AAAA//8DAFBLAQItABQABgAIAAAAIQC2gziS/gAA&#10;AOEBAAATAAAAAAAAAAAAAAAAAAAAAABbQ29udGVudF9UeXBlc10ueG1sUEsBAi0AFAAGAAgAAAAh&#10;ADj9If/WAAAAlAEAAAsAAAAAAAAAAAAAAAAALwEAAF9yZWxzLy5yZWxzUEsBAi0AFAAGAAgAAAAh&#10;ABUfAwwVAgAALAQAAA4AAAAAAAAAAAAAAAAALgIAAGRycy9lMm9Eb2MueG1sUEsBAi0AFAAGAAgA&#10;AAAhAIDTeMXeAAAACwEAAA8AAAAAAAAAAAAAAAAAbwQAAGRycy9kb3ducmV2LnhtbFBLBQYAAAAA&#10;BAAEAPMAAAB6BQAAAAA=&#10;" strokeweight=".81758mm">
                <w10:wrap anchorx="page" anchory="page"/>
              </v:line>
            </w:pict>
          </mc:Fallback>
        </mc:AlternateContent>
      </w:r>
      <w:r>
        <w:rPr>
          <w:noProof/>
          <w:lang w:val="sl-SI" w:eastAsia="sl-SI"/>
        </w:rPr>
        <mc:AlternateContent>
          <mc:Choice Requires="wps">
            <w:drawing>
              <wp:anchor distT="0" distB="0" distL="114300" distR="114300" simplePos="0" relativeHeight="251841536" behindDoc="0" locked="0" layoutInCell="1" allowOverlap="1">
                <wp:simplePos x="0" y="0"/>
                <wp:positionH relativeFrom="page">
                  <wp:posOffset>2774950</wp:posOffset>
                </wp:positionH>
                <wp:positionV relativeFrom="page">
                  <wp:posOffset>4509135</wp:posOffset>
                </wp:positionV>
                <wp:extent cx="1115695" cy="0"/>
                <wp:effectExtent l="22225" t="22860" r="24130" b="24765"/>
                <wp:wrapNone/>
                <wp:docPr id="400"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3632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E8ADCC" id="Line 48" o:spid="_x0000_s1026" style="position:absolute;z-index:25184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8.5pt,355.05pt" to="306.35pt,3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uw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hPoT+K&#10;dCDSs1Ac5YvQnN64AmIqtbOhPHpWL+ZZ0+8OKV21RB14JPl6MZCXhYzkTUrYOANX7PvPmkEMOXod&#10;O3VubBcgoQfoHAW53AXhZ48oHGZZNpsvZxjRwZeQYkg01vlPXHcoGCWWQDoCk9Oz84EIKYaQcI/S&#10;WyFl1Fsq1Jd4Op9O0pjhtBQseEOcs4d9JS06kTAy8YtlgecxzOqjYhGt5YRtbrYnQl5tuF2qgAe1&#10;AJ+bdZ2JH8t0uVlsFvkon8w3ozyt69HHbZWP5tvsw6ye1lVVZz8DtSwvWsEYV4HdMJ9Z/nf6317K&#10;dbLuE3rvQ/IWPTYMyA7/SDqKGfS7TsJes8vODiLDSMbg2/MJM/+4B/vxka9/AQAA//8DAFBLAwQU&#10;AAYACAAAACEAya32sd4AAAALAQAADwAAAGRycy9kb3ducmV2LnhtbEyPT0vEMBDF74LfIYzgRdz0&#10;j2yXbtNFFC96sirscbYZm2ozKU22W7+9EQQ9vnmPN79X7RY7iJkm3ztWkK4SEMSt0z13Cl5fHq43&#10;IHxA1jg4JgVf5GFXn59VWGp34meam9CJWMK+RAUmhLGU0reGLPqVG4mj9+4miyHKqZN6wlMst4PM&#10;kmQtLfYcPxgc6c5Q+9kcrQIOc/50RebxPss/3uxeN3ukXqnLi+V2CyLQEv7C8IMf0aGOTAd3ZO3F&#10;oOAmL+KWoKBIkxRETKzTrABx+L3IupL/N9TfAAAA//8DAFBLAQItABQABgAIAAAAIQC2gziS/gAA&#10;AOEBAAATAAAAAAAAAAAAAAAAAAAAAABbQ29udGVudF9UeXBlc10ueG1sUEsBAi0AFAAGAAgAAAAh&#10;ADj9If/WAAAAlAEAAAsAAAAAAAAAAAAAAAAALwEAAF9yZWxzLy5yZWxzUEsBAi0AFAAGAAgAAAAh&#10;AJ4627AVAgAALAQAAA4AAAAAAAAAAAAAAAAALgIAAGRycy9lMm9Eb2MueG1sUEsBAi0AFAAGAAgA&#10;AAAhAMmt9rHeAAAACwEAAA8AAAAAAAAAAAAAAAAAbwQAAGRycy9kb3ducmV2LnhtbFBLBQYAAAAA&#10;BAAEAPMAAAB6BQAAAAA=&#10;" strokeweight="1.0089mm">
                <w10:wrap anchorx="page" anchory="page"/>
              </v:line>
            </w:pict>
          </mc:Fallback>
        </mc:AlternateContent>
      </w:r>
      <w:r>
        <w:rPr>
          <w:noProof/>
          <w:lang w:val="sl-SI" w:eastAsia="sl-SI"/>
        </w:rPr>
        <mc:AlternateContent>
          <mc:Choice Requires="wps">
            <w:drawing>
              <wp:anchor distT="0" distB="0" distL="114300" distR="114300" simplePos="0" relativeHeight="251842560" behindDoc="0" locked="0" layoutInCell="1" allowOverlap="1">
                <wp:simplePos x="0" y="0"/>
                <wp:positionH relativeFrom="page">
                  <wp:posOffset>6689725</wp:posOffset>
                </wp:positionH>
                <wp:positionV relativeFrom="page">
                  <wp:posOffset>4509135</wp:posOffset>
                </wp:positionV>
                <wp:extent cx="1115695" cy="0"/>
                <wp:effectExtent l="22225" t="22860" r="24130" b="24765"/>
                <wp:wrapNone/>
                <wp:docPr id="398"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5695" cy="0"/>
                        </a:xfrm>
                        <a:prstGeom prst="line">
                          <a:avLst/>
                        </a:prstGeom>
                        <a:noFill/>
                        <a:ln w="3632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AFCB31" id="Line 47" o:spid="_x0000_s1026" style="position:absolute;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26.75pt,355.05pt" to="614.6pt,3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3r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OUil&#10;SAcibYTiKH8KzemNKyCmUlsbyqMn9Wo2mn53SOmqJWrPI8m3s4G8LGQk71LCxhm4Ytd/0QxiyMHr&#10;2KlTY7sACT1ApyjI+S4IP3lE4TDLssl0PsGI3nwJKW6Jxjr/mesOBaPEEkhHYHLcOB+IkOIWEu5R&#10;ei2kjHpLhXooeDoepTHDaSlY8IY4Z/e7Slp0JGFk4hfLAs9jmNUHxSJaywlbXW1PhLzYcLtUAQ9q&#10;AT5X6zITP+bpfDVbzfJBPpquBnla14NP6yofTNfZ06Qe11VVZz8DtSwvWsEYV4HdbT6z/O/0v76U&#10;y2TdJ/Teh+Q9emwYkL39I+koZtDvMgk7zc5bexMZRjIGX59PmPnHPdiPj3z5CwAA//8DAFBLAwQU&#10;AAYACAAAACEAxR7Ixd4AAAANAQAADwAAAGRycy9kb3ducmV2LnhtbEyPwU7DMAyG70i8Q2QkLmhL&#10;mmoMStMJgbjAaQWkHbPGNIXGqZqsK29PJiHB8bc//f5cbmbXswnH0HlSkC0FMKTGm45aBW+vT4sb&#10;YCFqMrr3hAq+McCmOj8rdWH8kbY41bFlqYRCoRXYGIeC89BYdDos/YCUdh9+dDqmOLbcjPqYyl3P&#10;pRDX3OmO0gWrB3yw2HzVB6eA4pS/XKF9fpT557vbmXqnsVPq8mK+vwMWcY5/MJz0kzpUyWnvD2QC&#10;61MWq3yVWAXrTGTAToiUtxLY/nfEq5L//6L6AQAA//8DAFBLAQItABQABgAIAAAAIQC2gziS/gAA&#10;AOEBAAATAAAAAAAAAAAAAAAAAAAAAABbQ29udGVudF9UeXBlc10ueG1sUEsBAi0AFAAGAAgAAAAh&#10;ADj9If/WAAAAlAEAAAsAAAAAAAAAAAAAAAAALwEAAF9yZWxzLy5yZWxzUEsBAi0AFAAGAAgAAAAh&#10;ACuEPesVAgAALAQAAA4AAAAAAAAAAAAAAAAALgIAAGRycy9lMm9Eb2MueG1sUEsBAi0AFAAGAAgA&#10;AAAhAMUeyMXeAAAADQEAAA8AAAAAAAAAAAAAAAAAbwQAAGRycy9kb3ducmV2LnhtbFBLBQYAAAAA&#10;BAAEAPMAAAB6BQAAAAA=&#10;" strokeweight="1.0089mm">
                <w10:wrap anchorx="page" anchory="page"/>
              </v:line>
            </w:pict>
          </mc:Fallback>
        </mc:AlternateContent>
      </w: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spacing w:before="8"/>
        <w:rPr>
          <w:rFonts w:ascii="Times New Roman"/>
          <w:sz w:val="17"/>
        </w:rPr>
      </w:pPr>
    </w:p>
    <w:p w:rsidR="00E82C09" w:rsidRDefault="00915139">
      <w:pPr>
        <w:pStyle w:val="Telobesedila"/>
        <w:ind w:left="1205"/>
        <w:rPr>
          <w:rFonts w:ascii="Times New Roman"/>
          <w:sz w:val="20"/>
        </w:rPr>
      </w:pPr>
      <w:r>
        <w:rPr>
          <w:rFonts w:ascii="Times New Roman"/>
          <w:noProof/>
          <w:sz w:val="20"/>
          <w:lang w:val="sl-SI" w:eastAsia="sl-SI"/>
        </w:rPr>
        <mc:AlternateContent>
          <mc:Choice Requires="wpg">
            <w:drawing>
              <wp:inline distT="0" distB="0" distL="0" distR="0">
                <wp:extent cx="8083550" cy="1349375"/>
                <wp:effectExtent l="6350" t="1905" r="6350" b="1270"/>
                <wp:docPr id="386"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83550" cy="1349375"/>
                          <a:chOff x="0" y="0"/>
                          <a:chExt cx="12730" cy="2125"/>
                        </a:xfrm>
                      </wpg:grpSpPr>
                      <wps:wsp>
                        <wps:cNvPr id="388" name="Line 46"/>
                        <wps:cNvCnPr>
                          <a:cxnSpLocks noChangeShapeType="1"/>
                        </wps:cNvCnPr>
                        <wps:spPr bwMode="auto">
                          <a:xfrm>
                            <a:off x="3320" y="1069"/>
                            <a:ext cx="6090"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s:wsp>
                        <wps:cNvPr id="390" name="Rectangle 45"/>
                        <wps:cNvSpPr>
                          <a:spLocks noChangeArrowheads="1"/>
                        </wps:cNvSpPr>
                        <wps:spPr bwMode="auto">
                          <a:xfrm>
                            <a:off x="9410" y="20"/>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Rectangle 44"/>
                        <wps:cNvSpPr>
                          <a:spLocks noChangeArrowheads="1"/>
                        </wps:cNvSpPr>
                        <wps:spPr bwMode="auto">
                          <a:xfrm>
                            <a:off x="20" y="140"/>
                            <a:ext cx="3300" cy="196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AutoShape 43"/>
                        <wps:cNvSpPr>
                          <a:spLocks/>
                        </wps:cNvSpPr>
                        <wps:spPr bwMode="auto">
                          <a:xfrm>
                            <a:off x="5529" y="911"/>
                            <a:ext cx="1901" cy="848"/>
                          </a:xfrm>
                          <a:custGeom>
                            <a:avLst/>
                            <a:gdLst>
                              <a:gd name="T0" fmla="+- 0 7363 5529"/>
                              <a:gd name="T1" fmla="*/ T0 w 1901"/>
                              <a:gd name="T2" fmla="+- 0 1464 911"/>
                              <a:gd name="T3" fmla="*/ 1464 h 848"/>
                              <a:gd name="T4" fmla="+- 0 6510 5529"/>
                              <a:gd name="T5" fmla="*/ T4 w 1901"/>
                              <a:gd name="T6" fmla="+- 0 1464 911"/>
                              <a:gd name="T7" fmla="*/ 1464 h 848"/>
                              <a:gd name="T8" fmla="+- 0 6591 5529"/>
                              <a:gd name="T9" fmla="*/ T8 w 1901"/>
                              <a:gd name="T10" fmla="+- 0 1465 911"/>
                              <a:gd name="T11" fmla="*/ 1465 h 848"/>
                              <a:gd name="T12" fmla="+- 0 6671 5529"/>
                              <a:gd name="T13" fmla="*/ T12 w 1901"/>
                              <a:gd name="T14" fmla="+- 0 1469 911"/>
                              <a:gd name="T15" fmla="*/ 1469 h 848"/>
                              <a:gd name="T16" fmla="+- 0 6751 5529"/>
                              <a:gd name="T17" fmla="*/ T16 w 1901"/>
                              <a:gd name="T18" fmla="+- 0 1474 911"/>
                              <a:gd name="T19" fmla="*/ 1474 h 848"/>
                              <a:gd name="T20" fmla="+- 0 6831 5529"/>
                              <a:gd name="T21" fmla="*/ T20 w 1901"/>
                              <a:gd name="T22" fmla="+- 0 1482 911"/>
                              <a:gd name="T23" fmla="*/ 1482 h 848"/>
                              <a:gd name="T24" fmla="+- 0 6911 5529"/>
                              <a:gd name="T25" fmla="*/ T24 w 1901"/>
                              <a:gd name="T26" fmla="+- 0 1491 911"/>
                              <a:gd name="T27" fmla="*/ 1491 h 848"/>
                              <a:gd name="T28" fmla="+- 0 6991 5529"/>
                              <a:gd name="T29" fmla="*/ T28 w 1901"/>
                              <a:gd name="T30" fmla="+- 0 1503 911"/>
                              <a:gd name="T31" fmla="*/ 1503 h 848"/>
                              <a:gd name="T32" fmla="+- 0 7071 5529"/>
                              <a:gd name="T33" fmla="*/ T32 w 1901"/>
                              <a:gd name="T34" fmla="+- 0 1517 911"/>
                              <a:gd name="T35" fmla="*/ 1517 h 848"/>
                              <a:gd name="T36" fmla="+- 0 6998 5529"/>
                              <a:gd name="T37" fmla="*/ T36 w 1901"/>
                              <a:gd name="T38" fmla="+- 0 1758 911"/>
                              <a:gd name="T39" fmla="*/ 1758 h 848"/>
                              <a:gd name="T40" fmla="+- 0 7363 5529"/>
                              <a:gd name="T41" fmla="*/ T40 w 1901"/>
                              <a:gd name="T42" fmla="+- 0 1464 911"/>
                              <a:gd name="T43" fmla="*/ 1464 h 848"/>
                              <a:gd name="T44" fmla="+- 0 6469 5529"/>
                              <a:gd name="T45" fmla="*/ T44 w 1901"/>
                              <a:gd name="T46" fmla="+- 0 1085 911"/>
                              <a:gd name="T47" fmla="*/ 1085 h 848"/>
                              <a:gd name="T48" fmla="+- 0 6390 5529"/>
                              <a:gd name="T49" fmla="*/ T48 w 1901"/>
                              <a:gd name="T50" fmla="+- 0 1087 911"/>
                              <a:gd name="T51" fmla="*/ 1087 h 848"/>
                              <a:gd name="T52" fmla="+- 0 6310 5529"/>
                              <a:gd name="T53" fmla="*/ T52 w 1901"/>
                              <a:gd name="T54" fmla="+- 0 1090 911"/>
                              <a:gd name="T55" fmla="*/ 1090 h 848"/>
                              <a:gd name="T56" fmla="+- 0 6231 5529"/>
                              <a:gd name="T57" fmla="*/ T56 w 1901"/>
                              <a:gd name="T58" fmla="+- 0 1096 911"/>
                              <a:gd name="T59" fmla="*/ 1096 h 848"/>
                              <a:gd name="T60" fmla="+- 0 6152 5529"/>
                              <a:gd name="T61" fmla="*/ T60 w 1901"/>
                              <a:gd name="T62" fmla="+- 0 1103 911"/>
                              <a:gd name="T63" fmla="*/ 1103 h 848"/>
                              <a:gd name="T64" fmla="+- 0 6073 5529"/>
                              <a:gd name="T65" fmla="*/ T64 w 1901"/>
                              <a:gd name="T66" fmla="+- 0 1112 911"/>
                              <a:gd name="T67" fmla="*/ 1112 h 848"/>
                              <a:gd name="T68" fmla="+- 0 5995 5529"/>
                              <a:gd name="T69" fmla="*/ T68 w 1901"/>
                              <a:gd name="T70" fmla="+- 0 1123 911"/>
                              <a:gd name="T71" fmla="*/ 1123 h 848"/>
                              <a:gd name="T72" fmla="+- 0 5916 5529"/>
                              <a:gd name="T73" fmla="*/ T72 w 1901"/>
                              <a:gd name="T74" fmla="+- 0 1136 911"/>
                              <a:gd name="T75" fmla="*/ 1136 h 848"/>
                              <a:gd name="T76" fmla="+- 0 5838 5529"/>
                              <a:gd name="T77" fmla="*/ T76 w 1901"/>
                              <a:gd name="T78" fmla="+- 0 1151 911"/>
                              <a:gd name="T79" fmla="*/ 1151 h 848"/>
                              <a:gd name="T80" fmla="+- 0 5760 5529"/>
                              <a:gd name="T81" fmla="*/ T80 w 1901"/>
                              <a:gd name="T82" fmla="+- 0 1168 911"/>
                              <a:gd name="T83" fmla="*/ 1168 h 848"/>
                              <a:gd name="T84" fmla="+- 0 5683 5529"/>
                              <a:gd name="T85" fmla="*/ T84 w 1901"/>
                              <a:gd name="T86" fmla="+- 0 1186 911"/>
                              <a:gd name="T87" fmla="*/ 1186 h 848"/>
                              <a:gd name="T88" fmla="+- 0 5606 5529"/>
                              <a:gd name="T89" fmla="*/ T88 w 1901"/>
                              <a:gd name="T90" fmla="+- 0 1206 911"/>
                              <a:gd name="T91" fmla="*/ 1206 h 848"/>
                              <a:gd name="T92" fmla="+- 0 5529 5529"/>
                              <a:gd name="T93" fmla="*/ T92 w 1901"/>
                              <a:gd name="T94" fmla="+- 0 1228 911"/>
                              <a:gd name="T95" fmla="*/ 1228 h 848"/>
                              <a:gd name="T96" fmla="+- 0 5638 5529"/>
                              <a:gd name="T97" fmla="*/ T96 w 1901"/>
                              <a:gd name="T98" fmla="+- 0 1592 911"/>
                              <a:gd name="T99" fmla="*/ 1592 h 848"/>
                              <a:gd name="T100" fmla="+- 0 5716 5529"/>
                              <a:gd name="T101" fmla="*/ T100 w 1901"/>
                              <a:gd name="T102" fmla="+- 0 1569 911"/>
                              <a:gd name="T103" fmla="*/ 1569 h 848"/>
                              <a:gd name="T104" fmla="+- 0 5794 5529"/>
                              <a:gd name="T105" fmla="*/ T104 w 1901"/>
                              <a:gd name="T106" fmla="+- 0 1549 911"/>
                              <a:gd name="T107" fmla="*/ 1549 h 848"/>
                              <a:gd name="T108" fmla="+- 0 5873 5529"/>
                              <a:gd name="T109" fmla="*/ T108 w 1901"/>
                              <a:gd name="T110" fmla="+- 0 1531 911"/>
                              <a:gd name="T111" fmla="*/ 1531 h 848"/>
                              <a:gd name="T112" fmla="+- 0 5951 5529"/>
                              <a:gd name="T113" fmla="*/ T112 w 1901"/>
                              <a:gd name="T114" fmla="+- 0 1515 911"/>
                              <a:gd name="T115" fmla="*/ 1515 h 848"/>
                              <a:gd name="T116" fmla="+- 0 6031 5529"/>
                              <a:gd name="T117" fmla="*/ T116 w 1901"/>
                              <a:gd name="T118" fmla="+- 0 1502 911"/>
                              <a:gd name="T119" fmla="*/ 1502 h 848"/>
                              <a:gd name="T120" fmla="+- 0 6110 5529"/>
                              <a:gd name="T121" fmla="*/ T120 w 1901"/>
                              <a:gd name="T122" fmla="+- 0 1490 911"/>
                              <a:gd name="T123" fmla="*/ 1490 h 848"/>
                              <a:gd name="T124" fmla="+- 0 6190 5529"/>
                              <a:gd name="T125" fmla="*/ T124 w 1901"/>
                              <a:gd name="T126" fmla="+- 0 1481 911"/>
                              <a:gd name="T127" fmla="*/ 1481 h 848"/>
                              <a:gd name="T128" fmla="+- 0 6270 5529"/>
                              <a:gd name="T129" fmla="*/ T128 w 1901"/>
                              <a:gd name="T130" fmla="+- 0 1473 911"/>
                              <a:gd name="T131" fmla="*/ 1473 h 848"/>
                              <a:gd name="T132" fmla="+- 0 6350 5529"/>
                              <a:gd name="T133" fmla="*/ T132 w 1901"/>
                              <a:gd name="T134" fmla="+- 0 1468 911"/>
                              <a:gd name="T135" fmla="*/ 1468 h 848"/>
                              <a:gd name="T136" fmla="+- 0 6430 5529"/>
                              <a:gd name="T137" fmla="*/ T136 w 1901"/>
                              <a:gd name="T138" fmla="+- 0 1465 911"/>
                              <a:gd name="T139" fmla="*/ 1465 h 848"/>
                              <a:gd name="T140" fmla="+- 0 6510 5529"/>
                              <a:gd name="T141" fmla="*/ T140 w 1901"/>
                              <a:gd name="T142" fmla="+- 0 1464 911"/>
                              <a:gd name="T143" fmla="*/ 1464 h 848"/>
                              <a:gd name="T144" fmla="+- 0 7363 5529"/>
                              <a:gd name="T145" fmla="*/ T144 w 1901"/>
                              <a:gd name="T146" fmla="+- 0 1464 911"/>
                              <a:gd name="T147" fmla="*/ 1464 h 848"/>
                              <a:gd name="T148" fmla="+- 0 7429 5529"/>
                              <a:gd name="T149" fmla="*/ T148 w 1901"/>
                              <a:gd name="T150" fmla="+- 0 1410 911"/>
                              <a:gd name="T151" fmla="*/ 1410 h 848"/>
                              <a:gd name="T152" fmla="+- 0 7338 5529"/>
                              <a:gd name="T153" fmla="*/ T152 w 1901"/>
                              <a:gd name="T154" fmla="+- 0 1152 911"/>
                              <a:gd name="T155" fmla="*/ 1152 h 848"/>
                              <a:gd name="T156" fmla="+- 0 7180 5529"/>
                              <a:gd name="T157" fmla="*/ T156 w 1901"/>
                              <a:gd name="T158" fmla="+- 0 1152 911"/>
                              <a:gd name="T159" fmla="*/ 1152 h 848"/>
                              <a:gd name="T160" fmla="+- 0 7102 5529"/>
                              <a:gd name="T161" fmla="*/ T160 w 1901"/>
                              <a:gd name="T162" fmla="+- 0 1137 911"/>
                              <a:gd name="T163" fmla="*/ 1137 h 848"/>
                              <a:gd name="T164" fmla="+- 0 7023 5529"/>
                              <a:gd name="T165" fmla="*/ T164 w 1901"/>
                              <a:gd name="T166" fmla="+- 0 1124 911"/>
                              <a:gd name="T167" fmla="*/ 1124 h 848"/>
                              <a:gd name="T168" fmla="+- 0 6944 5529"/>
                              <a:gd name="T169" fmla="*/ T168 w 1901"/>
                              <a:gd name="T170" fmla="+- 0 1113 911"/>
                              <a:gd name="T171" fmla="*/ 1113 h 848"/>
                              <a:gd name="T172" fmla="+- 0 6865 5529"/>
                              <a:gd name="T173" fmla="*/ T172 w 1901"/>
                              <a:gd name="T174" fmla="+- 0 1104 911"/>
                              <a:gd name="T175" fmla="*/ 1104 h 848"/>
                              <a:gd name="T176" fmla="+- 0 6786 5529"/>
                              <a:gd name="T177" fmla="*/ T176 w 1901"/>
                              <a:gd name="T178" fmla="+- 0 1096 911"/>
                              <a:gd name="T179" fmla="*/ 1096 h 848"/>
                              <a:gd name="T180" fmla="+- 0 6707 5529"/>
                              <a:gd name="T181" fmla="*/ T180 w 1901"/>
                              <a:gd name="T182" fmla="+- 0 1091 911"/>
                              <a:gd name="T183" fmla="*/ 1091 h 848"/>
                              <a:gd name="T184" fmla="+- 0 6628 5529"/>
                              <a:gd name="T185" fmla="*/ T184 w 1901"/>
                              <a:gd name="T186" fmla="+- 0 1087 911"/>
                              <a:gd name="T187" fmla="*/ 1087 h 848"/>
                              <a:gd name="T188" fmla="+- 0 6548 5529"/>
                              <a:gd name="T189" fmla="*/ T188 w 1901"/>
                              <a:gd name="T190" fmla="+- 0 1085 911"/>
                              <a:gd name="T191" fmla="*/ 1085 h 848"/>
                              <a:gd name="T192" fmla="+- 0 6469 5529"/>
                              <a:gd name="T193" fmla="*/ T192 w 1901"/>
                              <a:gd name="T194" fmla="+- 0 1085 911"/>
                              <a:gd name="T195" fmla="*/ 1085 h 848"/>
                              <a:gd name="T196" fmla="+- 0 7253 5529"/>
                              <a:gd name="T197" fmla="*/ T196 w 1901"/>
                              <a:gd name="T198" fmla="+- 0 911 911"/>
                              <a:gd name="T199" fmla="*/ 911 h 848"/>
                              <a:gd name="T200" fmla="+- 0 7180 5529"/>
                              <a:gd name="T201" fmla="*/ T200 w 1901"/>
                              <a:gd name="T202" fmla="+- 0 1152 911"/>
                              <a:gd name="T203" fmla="*/ 1152 h 848"/>
                              <a:gd name="T204" fmla="+- 0 7338 5529"/>
                              <a:gd name="T205" fmla="*/ T204 w 1901"/>
                              <a:gd name="T206" fmla="+- 0 1152 911"/>
                              <a:gd name="T207" fmla="*/ 1152 h 848"/>
                              <a:gd name="T208" fmla="+- 0 7253 5529"/>
                              <a:gd name="T209" fmla="*/ T208 w 1901"/>
                              <a:gd name="T210" fmla="+- 0 911 911"/>
                              <a:gd name="T211" fmla="*/ 911 h 8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901" h="848">
                                <a:moveTo>
                                  <a:pt x="1834" y="553"/>
                                </a:moveTo>
                                <a:lnTo>
                                  <a:pt x="981" y="553"/>
                                </a:lnTo>
                                <a:lnTo>
                                  <a:pt x="1062" y="554"/>
                                </a:lnTo>
                                <a:lnTo>
                                  <a:pt x="1142" y="558"/>
                                </a:lnTo>
                                <a:lnTo>
                                  <a:pt x="1222" y="563"/>
                                </a:lnTo>
                                <a:lnTo>
                                  <a:pt x="1302" y="571"/>
                                </a:lnTo>
                                <a:lnTo>
                                  <a:pt x="1382" y="580"/>
                                </a:lnTo>
                                <a:lnTo>
                                  <a:pt x="1462" y="592"/>
                                </a:lnTo>
                                <a:lnTo>
                                  <a:pt x="1542" y="606"/>
                                </a:lnTo>
                                <a:lnTo>
                                  <a:pt x="1469" y="847"/>
                                </a:lnTo>
                                <a:lnTo>
                                  <a:pt x="1834" y="553"/>
                                </a:lnTo>
                                <a:close/>
                                <a:moveTo>
                                  <a:pt x="940" y="174"/>
                                </a:moveTo>
                                <a:lnTo>
                                  <a:pt x="861" y="176"/>
                                </a:lnTo>
                                <a:lnTo>
                                  <a:pt x="781" y="179"/>
                                </a:lnTo>
                                <a:lnTo>
                                  <a:pt x="702" y="185"/>
                                </a:lnTo>
                                <a:lnTo>
                                  <a:pt x="623" y="192"/>
                                </a:lnTo>
                                <a:lnTo>
                                  <a:pt x="544" y="201"/>
                                </a:lnTo>
                                <a:lnTo>
                                  <a:pt x="466" y="212"/>
                                </a:lnTo>
                                <a:lnTo>
                                  <a:pt x="387" y="225"/>
                                </a:lnTo>
                                <a:lnTo>
                                  <a:pt x="309" y="240"/>
                                </a:lnTo>
                                <a:lnTo>
                                  <a:pt x="231" y="257"/>
                                </a:lnTo>
                                <a:lnTo>
                                  <a:pt x="154" y="275"/>
                                </a:lnTo>
                                <a:lnTo>
                                  <a:pt x="77" y="295"/>
                                </a:lnTo>
                                <a:lnTo>
                                  <a:pt x="0" y="317"/>
                                </a:lnTo>
                                <a:lnTo>
                                  <a:pt x="109" y="681"/>
                                </a:lnTo>
                                <a:lnTo>
                                  <a:pt x="187" y="658"/>
                                </a:lnTo>
                                <a:lnTo>
                                  <a:pt x="265" y="638"/>
                                </a:lnTo>
                                <a:lnTo>
                                  <a:pt x="344" y="620"/>
                                </a:lnTo>
                                <a:lnTo>
                                  <a:pt x="422" y="604"/>
                                </a:lnTo>
                                <a:lnTo>
                                  <a:pt x="502" y="591"/>
                                </a:lnTo>
                                <a:lnTo>
                                  <a:pt x="581" y="579"/>
                                </a:lnTo>
                                <a:lnTo>
                                  <a:pt x="661" y="570"/>
                                </a:lnTo>
                                <a:lnTo>
                                  <a:pt x="741" y="562"/>
                                </a:lnTo>
                                <a:lnTo>
                                  <a:pt x="821" y="557"/>
                                </a:lnTo>
                                <a:lnTo>
                                  <a:pt x="901" y="554"/>
                                </a:lnTo>
                                <a:lnTo>
                                  <a:pt x="981" y="553"/>
                                </a:lnTo>
                                <a:lnTo>
                                  <a:pt x="1834" y="553"/>
                                </a:lnTo>
                                <a:lnTo>
                                  <a:pt x="1900" y="499"/>
                                </a:lnTo>
                                <a:lnTo>
                                  <a:pt x="1809" y="241"/>
                                </a:lnTo>
                                <a:lnTo>
                                  <a:pt x="1651" y="241"/>
                                </a:lnTo>
                                <a:lnTo>
                                  <a:pt x="1573" y="226"/>
                                </a:lnTo>
                                <a:lnTo>
                                  <a:pt x="1494" y="213"/>
                                </a:lnTo>
                                <a:lnTo>
                                  <a:pt x="1415" y="202"/>
                                </a:lnTo>
                                <a:lnTo>
                                  <a:pt x="1336" y="193"/>
                                </a:lnTo>
                                <a:lnTo>
                                  <a:pt x="1257" y="185"/>
                                </a:lnTo>
                                <a:lnTo>
                                  <a:pt x="1178" y="180"/>
                                </a:lnTo>
                                <a:lnTo>
                                  <a:pt x="1099" y="176"/>
                                </a:lnTo>
                                <a:lnTo>
                                  <a:pt x="1019" y="174"/>
                                </a:lnTo>
                                <a:lnTo>
                                  <a:pt x="940" y="174"/>
                                </a:lnTo>
                                <a:close/>
                                <a:moveTo>
                                  <a:pt x="1724" y="0"/>
                                </a:moveTo>
                                <a:lnTo>
                                  <a:pt x="1651" y="241"/>
                                </a:lnTo>
                                <a:lnTo>
                                  <a:pt x="1809" y="241"/>
                                </a:lnTo>
                                <a:lnTo>
                                  <a:pt x="1724"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42"/>
                        <wps:cNvSpPr>
                          <a:spLocks/>
                        </wps:cNvSpPr>
                        <wps:spPr bwMode="auto">
                          <a:xfrm>
                            <a:off x="5529" y="911"/>
                            <a:ext cx="1901" cy="848"/>
                          </a:xfrm>
                          <a:custGeom>
                            <a:avLst/>
                            <a:gdLst>
                              <a:gd name="T0" fmla="+- 0 5529 5529"/>
                              <a:gd name="T1" fmla="*/ T0 w 1901"/>
                              <a:gd name="T2" fmla="+- 0 1228 911"/>
                              <a:gd name="T3" fmla="*/ 1228 h 848"/>
                              <a:gd name="T4" fmla="+- 0 5606 5529"/>
                              <a:gd name="T5" fmla="*/ T4 w 1901"/>
                              <a:gd name="T6" fmla="+- 0 1206 911"/>
                              <a:gd name="T7" fmla="*/ 1206 h 848"/>
                              <a:gd name="T8" fmla="+- 0 5683 5529"/>
                              <a:gd name="T9" fmla="*/ T8 w 1901"/>
                              <a:gd name="T10" fmla="+- 0 1186 911"/>
                              <a:gd name="T11" fmla="*/ 1186 h 848"/>
                              <a:gd name="T12" fmla="+- 0 5760 5529"/>
                              <a:gd name="T13" fmla="*/ T12 w 1901"/>
                              <a:gd name="T14" fmla="+- 0 1168 911"/>
                              <a:gd name="T15" fmla="*/ 1168 h 848"/>
                              <a:gd name="T16" fmla="+- 0 5838 5529"/>
                              <a:gd name="T17" fmla="*/ T16 w 1901"/>
                              <a:gd name="T18" fmla="+- 0 1151 911"/>
                              <a:gd name="T19" fmla="*/ 1151 h 848"/>
                              <a:gd name="T20" fmla="+- 0 5916 5529"/>
                              <a:gd name="T21" fmla="*/ T20 w 1901"/>
                              <a:gd name="T22" fmla="+- 0 1136 911"/>
                              <a:gd name="T23" fmla="*/ 1136 h 848"/>
                              <a:gd name="T24" fmla="+- 0 5995 5529"/>
                              <a:gd name="T25" fmla="*/ T24 w 1901"/>
                              <a:gd name="T26" fmla="+- 0 1123 911"/>
                              <a:gd name="T27" fmla="*/ 1123 h 848"/>
                              <a:gd name="T28" fmla="+- 0 6073 5529"/>
                              <a:gd name="T29" fmla="*/ T28 w 1901"/>
                              <a:gd name="T30" fmla="+- 0 1112 911"/>
                              <a:gd name="T31" fmla="*/ 1112 h 848"/>
                              <a:gd name="T32" fmla="+- 0 6152 5529"/>
                              <a:gd name="T33" fmla="*/ T32 w 1901"/>
                              <a:gd name="T34" fmla="+- 0 1103 911"/>
                              <a:gd name="T35" fmla="*/ 1103 h 848"/>
                              <a:gd name="T36" fmla="+- 0 6231 5529"/>
                              <a:gd name="T37" fmla="*/ T36 w 1901"/>
                              <a:gd name="T38" fmla="+- 0 1096 911"/>
                              <a:gd name="T39" fmla="*/ 1096 h 848"/>
                              <a:gd name="T40" fmla="+- 0 6310 5529"/>
                              <a:gd name="T41" fmla="*/ T40 w 1901"/>
                              <a:gd name="T42" fmla="+- 0 1090 911"/>
                              <a:gd name="T43" fmla="*/ 1090 h 848"/>
                              <a:gd name="T44" fmla="+- 0 6390 5529"/>
                              <a:gd name="T45" fmla="*/ T44 w 1901"/>
                              <a:gd name="T46" fmla="+- 0 1087 911"/>
                              <a:gd name="T47" fmla="*/ 1087 h 848"/>
                              <a:gd name="T48" fmla="+- 0 6469 5529"/>
                              <a:gd name="T49" fmla="*/ T48 w 1901"/>
                              <a:gd name="T50" fmla="+- 0 1085 911"/>
                              <a:gd name="T51" fmla="*/ 1085 h 848"/>
                              <a:gd name="T52" fmla="+- 0 6548 5529"/>
                              <a:gd name="T53" fmla="*/ T52 w 1901"/>
                              <a:gd name="T54" fmla="+- 0 1085 911"/>
                              <a:gd name="T55" fmla="*/ 1085 h 848"/>
                              <a:gd name="T56" fmla="+- 0 6628 5529"/>
                              <a:gd name="T57" fmla="*/ T56 w 1901"/>
                              <a:gd name="T58" fmla="+- 0 1087 911"/>
                              <a:gd name="T59" fmla="*/ 1087 h 848"/>
                              <a:gd name="T60" fmla="+- 0 6707 5529"/>
                              <a:gd name="T61" fmla="*/ T60 w 1901"/>
                              <a:gd name="T62" fmla="+- 0 1091 911"/>
                              <a:gd name="T63" fmla="*/ 1091 h 848"/>
                              <a:gd name="T64" fmla="+- 0 6786 5529"/>
                              <a:gd name="T65" fmla="*/ T64 w 1901"/>
                              <a:gd name="T66" fmla="+- 0 1096 911"/>
                              <a:gd name="T67" fmla="*/ 1096 h 848"/>
                              <a:gd name="T68" fmla="+- 0 6865 5529"/>
                              <a:gd name="T69" fmla="*/ T68 w 1901"/>
                              <a:gd name="T70" fmla="+- 0 1104 911"/>
                              <a:gd name="T71" fmla="*/ 1104 h 848"/>
                              <a:gd name="T72" fmla="+- 0 6944 5529"/>
                              <a:gd name="T73" fmla="*/ T72 w 1901"/>
                              <a:gd name="T74" fmla="+- 0 1113 911"/>
                              <a:gd name="T75" fmla="*/ 1113 h 848"/>
                              <a:gd name="T76" fmla="+- 0 7023 5529"/>
                              <a:gd name="T77" fmla="*/ T76 w 1901"/>
                              <a:gd name="T78" fmla="+- 0 1124 911"/>
                              <a:gd name="T79" fmla="*/ 1124 h 848"/>
                              <a:gd name="T80" fmla="+- 0 7102 5529"/>
                              <a:gd name="T81" fmla="*/ T80 w 1901"/>
                              <a:gd name="T82" fmla="+- 0 1137 911"/>
                              <a:gd name="T83" fmla="*/ 1137 h 848"/>
                              <a:gd name="T84" fmla="+- 0 7180 5529"/>
                              <a:gd name="T85" fmla="*/ T84 w 1901"/>
                              <a:gd name="T86" fmla="+- 0 1152 911"/>
                              <a:gd name="T87" fmla="*/ 1152 h 848"/>
                              <a:gd name="T88" fmla="+- 0 7253 5529"/>
                              <a:gd name="T89" fmla="*/ T88 w 1901"/>
                              <a:gd name="T90" fmla="+- 0 911 911"/>
                              <a:gd name="T91" fmla="*/ 911 h 848"/>
                              <a:gd name="T92" fmla="+- 0 7429 5529"/>
                              <a:gd name="T93" fmla="*/ T92 w 1901"/>
                              <a:gd name="T94" fmla="+- 0 1410 911"/>
                              <a:gd name="T95" fmla="*/ 1410 h 848"/>
                              <a:gd name="T96" fmla="+- 0 6998 5529"/>
                              <a:gd name="T97" fmla="*/ T96 w 1901"/>
                              <a:gd name="T98" fmla="+- 0 1758 911"/>
                              <a:gd name="T99" fmla="*/ 1758 h 848"/>
                              <a:gd name="T100" fmla="+- 0 7071 5529"/>
                              <a:gd name="T101" fmla="*/ T100 w 1901"/>
                              <a:gd name="T102" fmla="+- 0 1517 911"/>
                              <a:gd name="T103" fmla="*/ 1517 h 848"/>
                              <a:gd name="T104" fmla="+- 0 6991 5529"/>
                              <a:gd name="T105" fmla="*/ T104 w 1901"/>
                              <a:gd name="T106" fmla="+- 0 1503 911"/>
                              <a:gd name="T107" fmla="*/ 1503 h 848"/>
                              <a:gd name="T108" fmla="+- 0 6911 5529"/>
                              <a:gd name="T109" fmla="*/ T108 w 1901"/>
                              <a:gd name="T110" fmla="+- 0 1491 911"/>
                              <a:gd name="T111" fmla="*/ 1491 h 848"/>
                              <a:gd name="T112" fmla="+- 0 6831 5529"/>
                              <a:gd name="T113" fmla="*/ T112 w 1901"/>
                              <a:gd name="T114" fmla="+- 0 1482 911"/>
                              <a:gd name="T115" fmla="*/ 1482 h 848"/>
                              <a:gd name="T116" fmla="+- 0 6751 5529"/>
                              <a:gd name="T117" fmla="*/ T116 w 1901"/>
                              <a:gd name="T118" fmla="+- 0 1474 911"/>
                              <a:gd name="T119" fmla="*/ 1474 h 848"/>
                              <a:gd name="T120" fmla="+- 0 6671 5529"/>
                              <a:gd name="T121" fmla="*/ T120 w 1901"/>
                              <a:gd name="T122" fmla="+- 0 1469 911"/>
                              <a:gd name="T123" fmla="*/ 1469 h 848"/>
                              <a:gd name="T124" fmla="+- 0 6591 5529"/>
                              <a:gd name="T125" fmla="*/ T124 w 1901"/>
                              <a:gd name="T126" fmla="+- 0 1465 911"/>
                              <a:gd name="T127" fmla="*/ 1465 h 848"/>
                              <a:gd name="T128" fmla="+- 0 6510 5529"/>
                              <a:gd name="T129" fmla="*/ T128 w 1901"/>
                              <a:gd name="T130" fmla="+- 0 1464 911"/>
                              <a:gd name="T131" fmla="*/ 1464 h 848"/>
                              <a:gd name="T132" fmla="+- 0 6430 5529"/>
                              <a:gd name="T133" fmla="*/ T132 w 1901"/>
                              <a:gd name="T134" fmla="+- 0 1465 911"/>
                              <a:gd name="T135" fmla="*/ 1465 h 848"/>
                              <a:gd name="T136" fmla="+- 0 6350 5529"/>
                              <a:gd name="T137" fmla="*/ T136 w 1901"/>
                              <a:gd name="T138" fmla="+- 0 1468 911"/>
                              <a:gd name="T139" fmla="*/ 1468 h 848"/>
                              <a:gd name="T140" fmla="+- 0 6270 5529"/>
                              <a:gd name="T141" fmla="*/ T140 w 1901"/>
                              <a:gd name="T142" fmla="+- 0 1473 911"/>
                              <a:gd name="T143" fmla="*/ 1473 h 848"/>
                              <a:gd name="T144" fmla="+- 0 6190 5529"/>
                              <a:gd name="T145" fmla="*/ T144 w 1901"/>
                              <a:gd name="T146" fmla="+- 0 1481 911"/>
                              <a:gd name="T147" fmla="*/ 1481 h 848"/>
                              <a:gd name="T148" fmla="+- 0 6110 5529"/>
                              <a:gd name="T149" fmla="*/ T148 w 1901"/>
                              <a:gd name="T150" fmla="+- 0 1490 911"/>
                              <a:gd name="T151" fmla="*/ 1490 h 848"/>
                              <a:gd name="T152" fmla="+- 0 6031 5529"/>
                              <a:gd name="T153" fmla="*/ T152 w 1901"/>
                              <a:gd name="T154" fmla="+- 0 1502 911"/>
                              <a:gd name="T155" fmla="*/ 1502 h 848"/>
                              <a:gd name="T156" fmla="+- 0 5951 5529"/>
                              <a:gd name="T157" fmla="*/ T156 w 1901"/>
                              <a:gd name="T158" fmla="+- 0 1515 911"/>
                              <a:gd name="T159" fmla="*/ 1515 h 848"/>
                              <a:gd name="T160" fmla="+- 0 5873 5529"/>
                              <a:gd name="T161" fmla="*/ T160 w 1901"/>
                              <a:gd name="T162" fmla="+- 0 1531 911"/>
                              <a:gd name="T163" fmla="*/ 1531 h 848"/>
                              <a:gd name="T164" fmla="+- 0 5794 5529"/>
                              <a:gd name="T165" fmla="*/ T164 w 1901"/>
                              <a:gd name="T166" fmla="+- 0 1549 911"/>
                              <a:gd name="T167" fmla="*/ 1549 h 848"/>
                              <a:gd name="T168" fmla="+- 0 5716 5529"/>
                              <a:gd name="T169" fmla="*/ T168 w 1901"/>
                              <a:gd name="T170" fmla="+- 0 1569 911"/>
                              <a:gd name="T171" fmla="*/ 1569 h 848"/>
                              <a:gd name="T172" fmla="+- 0 5638 5529"/>
                              <a:gd name="T173" fmla="*/ T172 w 1901"/>
                              <a:gd name="T174" fmla="+- 0 1592 911"/>
                              <a:gd name="T175" fmla="*/ 1592 h 848"/>
                              <a:gd name="T176" fmla="+- 0 5529 5529"/>
                              <a:gd name="T177" fmla="*/ T176 w 1901"/>
                              <a:gd name="T178" fmla="+- 0 1228 911"/>
                              <a:gd name="T179" fmla="*/ 1228 h 8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901" h="848">
                                <a:moveTo>
                                  <a:pt x="0" y="317"/>
                                </a:moveTo>
                                <a:lnTo>
                                  <a:pt x="77" y="295"/>
                                </a:lnTo>
                                <a:lnTo>
                                  <a:pt x="154" y="275"/>
                                </a:lnTo>
                                <a:lnTo>
                                  <a:pt x="231" y="257"/>
                                </a:lnTo>
                                <a:lnTo>
                                  <a:pt x="309" y="240"/>
                                </a:lnTo>
                                <a:lnTo>
                                  <a:pt x="387" y="225"/>
                                </a:lnTo>
                                <a:lnTo>
                                  <a:pt x="466" y="212"/>
                                </a:lnTo>
                                <a:lnTo>
                                  <a:pt x="544" y="201"/>
                                </a:lnTo>
                                <a:lnTo>
                                  <a:pt x="623" y="192"/>
                                </a:lnTo>
                                <a:lnTo>
                                  <a:pt x="702" y="185"/>
                                </a:lnTo>
                                <a:lnTo>
                                  <a:pt x="781" y="179"/>
                                </a:lnTo>
                                <a:lnTo>
                                  <a:pt x="861" y="176"/>
                                </a:lnTo>
                                <a:lnTo>
                                  <a:pt x="940" y="174"/>
                                </a:lnTo>
                                <a:lnTo>
                                  <a:pt x="1019" y="174"/>
                                </a:lnTo>
                                <a:lnTo>
                                  <a:pt x="1099" y="176"/>
                                </a:lnTo>
                                <a:lnTo>
                                  <a:pt x="1178" y="180"/>
                                </a:lnTo>
                                <a:lnTo>
                                  <a:pt x="1257" y="185"/>
                                </a:lnTo>
                                <a:lnTo>
                                  <a:pt x="1336" y="193"/>
                                </a:lnTo>
                                <a:lnTo>
                                  <a:pt x="1415" y="202"/>
                                </a:lnTo>
                                <a:lnTo>
                                  <a:pt x="1494" y="213"/>
                                </a:lnTo>
                                <a:lnTo>
                                  <a:pt x="1573" y="226"/>
                                </a:lnTo>
                                <a:lnTo>
                                  <a:pt x="1651" y="241"/>
                                </a:lnTo>
                                <a:lnTo>
                                  <a:pt x="1724" y="0"/>
                                </a:lnTo>
                                <a:lnTo>
                                  <a:pt x="1900" y="499"/>
                                </a:lnTo>
                                <a:lnTo>
                                  <a:pt x="1469" y="847"/>
                                </a:lnTo>
                                <a:lnTo>
                                  <a:pt x="1542" y="606"/>
                                </a:lnTo>
                                <a:lnTo>
                                  <a:pt x="1462" y="592"/>
                                </a:lnTo>
                                <a:lnTo>
                                  <a:pt x="1382" y="580"/>
                                </a:lnTo>
                                <a:lnTo>
                                  <a:pt x="1302" y="571"/>
                                </a:lnTo>
                                <a:lnTo>
                                  <a:pt x="1222" y="563"/>
                                </a:lnTo>
                                <a:lnTo>
                                  <a:pt x="1142" y="558"/>
                                </a:lnTo>
                                <a:lnTo>
                                  <a:pt x="1062" y="554"/>
                                </a:lnTo>
                                <a:lnTo>
                                  <a:pt x="981" y="553"/>
                                </a:lnTo>
                                <a:lnTo>
                                  <a:pt x="901" y="554"/>
                                </a:lnTo>
                                <a:lnTo>
                                  <a:pt x="821" y="557"/>
                                </a:lnTo>
                                <a:lnTo>
                                  <a:pt x="741" y="562"/>
                                </a:lnTo>
                                <a:lnTo>
                                  <a:pt x="661" y="570"/>
                                </a:lnTo>
                                <a:lnTo>
                                  <a:pt x="581" y="579"/>
                                </a:lnTo>
                                <a:lnTo>
                                  <a:pt x="502" y="591"/>
                                </a:lnTo>
                                <a:lnTo>
                                  <a:pt x="422" y="604"/>
                                </a:lnTo>
                                <a:lnTo>
                                  <a:pt x="344" y="620"/>
                                </a:lnTo>
                                <a:lnTo>
                                  <a:pt x="265" y="638"/>
                                </a:lnTo>
                                <a:lnTo>
                                  <a:pt x="187" y="658"/>
                                </a:lnTo>
                                <a:lnTo>
                                  <a:pt x="109" y="681"/>
                                </a:lnTo>
                                <a:lnTo>
                                  <a:pt x="0" y="317"/>
                                </a:lnTo>
                                <a:close/>
                              </a:path>
                            </a:pathLst>
                          </a:custGeom>
                          <a:noFill/>
                          <a:ln w="254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5F26D61" id="Group 41" o:spid="_x0000_s1026" style="width:636.5pt;height:106.25pt;mso-position-horizontal-relative:char;mso-position-vertical-relative:line" coordsize="12730,2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n89RhMAANtyAAAOAAAAZHJzL2Uyb0RvYy54bWzsXX9vI7cR/b9Av4OgP1s4Xu7vNeILcr5z&#10;UCBtg0b9ADpZtoXKkirpznct+t37hlxKHHpmRTvtBUWdAJEdzXKHfJwhH/fN+tvvPj8sR5/m291i&#10;vbocm2+y8Wi+mq1vFqu7y/FfJ9dn7Xi0209XN9PlejW/HH+Z78bfvfntb7593FzM8/X9enkz347Q&#10;yGp38bi5HN/v95uL8/Pd7H7+MN19s97MV/jydr19mO7x6/bu/GY7fUTrD8vzPMvq88f19mazXc/m&#10;ux3+7zv35fiNbf/2dj7b//n2djffj5aXY/i2t//d2v9+oP+ev/l2enG3nW7uF7PejekLvHiYLla4&#10;6aGpd9P9dPRxu3jS1MNitl3v1rf7b2brh/P17e1iNrd9QG9MFvXmh+3648b25e7i8W5zGCYMbTRO&#10;L2529qdPP21Hi5vLcdHW49Fq+gCQ7H1HpaHRedzcXcDoh+3m581PW9dF/Pjjeva3Hb4+j7+n3++c&#10;8ejD4x/XN2hv+nG/tqPz+Xb7QE2g36PPFoQvBxDmn/ejGf5nm7VFVQGrGb4zRdkVTeVgmt0DyyfX&#10;ze7f91eavCn663KT24vOpxfuntbP3i/qFGbb7jigu182oD/fTzdzi9OOxuowoJj7bkB/XKzmo7J2&#10;42ltrlZuMGefV/1gjlbrq/vp6m5uW5t82WDgLAJwPbiEftkBiZODWxQ5BoPGMKs7N4B+iOus68fJ&#10;BsBhkKYXm+1u/8N8/TCiHy7HS/htgZt++nG3J7iPJoTjan29WC5tDC1Xo8fLcVdh3Omb3Xq5uKEv&#10;7S/buw9Xy+3o0xRR+PY9/UsOoTFmhtm+urGN3c+nN+/7n/fTxdL9DPvlitpDP+BO/5MLs392Wfe+&#10;fd+WZ2Vevz8rs3fvzr6/virP6mvTVO+Kd1dX78y/yDVTXtwvbm7mK/LOh7wp02ZAn3xcsB6C/jAM&#10;57x120U46z+t0xZOQtBNww/rmy8/bWk0+kn5tWYnTQE3O/+CLImJt8QUtUHTzzcf7zsX7If5+f12&#10;u34khBA1bIK6C5InaFcaN0ExTy3qfnoWRdZPT9PVPIyP06+foVv4/qwZmlclWrezUp2i101XuWiN&#10;p+jDYo/larl4oDxF/zjP/8fmK4u6XRic1/afp8H54ok92q7dmos9An64X2//MR49Yr29HO/+/nG6&#10;nY9Hyz+sMJM6U5ZAfW9/KauGktc2/OZD+M10NUNTl+P9eOR+vNq7Rf3jZru4u8edjMV4tf4ea8/t&#10;wuYumpku3H6FaMuFaCtpoL9StPnFAIP8Gmxfc3F4Dbavv7SVPtgo+u1+alQWerD51Rd7t2euYVWV&#10;d3aT1Rm7FNq9id3Gmi4zbg/blm2fUP32d/bR7bJoFfI7K1CHm35Tc3fTL8wT5MDbhyUIye/PRtmo&#10;KepiZO9oI/hohhs5s9+djybZ6HFkbx4ZIQEFbZmyLkcHp49NFd4KTVmb+1HvPzno/cL4Bm3VlclE&#10;vypvRn6Vil9gHUFbml+Ntxr0CxvuoK266ozoFyBzZuRXq/hFm5OgMThWSQMG3I+NWSNxxAwf/rpu&#10;ZNdMCMDE5JpzHAHctxOdCxGwRrJzHIO6qRTnQhQmptac4zCYshGnmglhsEaic7RwBTjUbSE7l4dA&#10;THI1DDgQpmxzaeTyEAdrJDvHcagRUeKMAys6zpJJrsVCzoEwJSawEKR5iIM1kp3jONSdEg6Uwo7x&#10;kGsBQdw6AMJUWSE5V4Q4WCPRuYLj0GRKQBQhEJNCC4iCA2Eq04jOhThYI9k5jgNGrhVhLUIgJoUW&#10;EAUHAoS0FZ0LcbBGonO0TQ5wUFcFnN8EsJZaQJQcCGQJMVqxfh5bs0aycxyHmhKTtGSBaR6bm5Ra&#10;QICFhX01WSsm4TLEwRrJznEc6qKT160yBGJSagFBh1QBELivOOeqEAdrJDpXcRzqQltUQyAmlRYQ&#10;FQfC4MhHmnNViIM1kp3jONS5koSrEIhJpQVExYHAfWvRuRAHayQ6V3McaoNBkeZcHQIxqbWAqDkQ&#10;xsh5rg5xsEaycxyHOmvkPRwOOoKAQAzKu7iaA2EMtgjCClGHOFgj2TmOQ9V1lTxyIRCTWguIhgMB&#10;38QVoglxsEaicw3HAZu5WnSuCYGYNFpANBwIY5CuhZHDYfMRB2skO8dxqNpCXiGaEIhJowVEw4Ew&#10;WJpE50IcrJHoXMtxqBrMdSkg2hCISasFRMuBMAYTQBi5NsTBGsnOcRwqbOhk50IgJq0WEPTUIkzC&#10;phVhbUMcDBnJznEcqjqT51wbAjFptYCgM9bQuRzNCSPXhTgYMhKd6zgOhKg4cl0IxKTTAqLjQJgc&#10;Oz/JuRAHayQ7x3GoaiUguhCICfK+nOc6DoSp0A3JuRAHayQ6Z+hAOQCiapRcYoi0O0PihrhO8c9k&#10;HAxTKQwsC8GwVoqHHI2q6UoRXJOFeMBDLTDw2Md3xZ4emKqUOWIWImKtFA85JFWrrGRYqP2N3Rhq&#10;0YFF0xv2HmJXIYCM9cvbEfuvYCV7GJHsqtN4bMSydZptOCpIy+L+E6mYeQgrxUOOSZ0p+yhjQlAm&#10;yKbaPDQcFRAuMVAMZ9tkJXsY022AJM9DzreRtTQP8yhSSnknis1COIZkpXjIMalx2KV4GIKCsxQ1&#10;Up7Q7laehxHvhpXiIcekzhvNQx4pKvU2MfcuEXtSpHDyTVayhxH7rotK8ZDTb6Pybzyo9+i5WC7l&#10;TYIpQlDAI1vNwyhSykLzkEeKSsJNzMK1A70iBAUearEc8XD1FNRwIm5UJm4SqbhJ5OJ4osYwUU8K&#10;DGfjuE6L5ZiPK4cFOM3zd6aMTVbyPMTReLguN6WypcEhlze0a4rKyZH/vGE/D5G/pEjhrByPohUP&#10;I1reFMq+BsuSv7H1UCXmWGG9ofOQ6KroIYsUspLHsOKR0hhs5KXdvuHkHHsRDeWYnqsehqBgDdQ8&#10;jAh6g82T7CFn6Eal6OYJRy/EoxcTkXRYyWNYc0yaDMxVHENO043K080Too7lR0I5YuqwUjzkkVJ3&#10;CFLZwxAUHNKru68nbN3Ia0pE12Elexjx9bpF5hQ95ITdqIzdPKHs2OxKYxhxdlgpHvJIqRvQQNnD&#10;MH1NjErbTczblYMs04Sg6CdZCF2WG2oci8secupOIS/zKBOT90x+pGA4eycreQxbHil1jU2LOIZt&#10;mL4mRiXw4OKsz9oxquEUng5bFQ+jSKmwWMgehqDAQzVSYhqvnEIbzuPJSvYwIvLqIbnhTN6oVN7E&#10;XF71MARFPyiH7oph0uSVkg85ncd12jyMCD3CWAzlLsSEjMQRhPKX+6eteRDVekNalXGd4l8e83ll&#10;zcs5n1fXvDzjcaLuG3LO53Gd6iHHxK63QjbMOZ8f8JDHiYpxzvl8nmlxkkd8XsE4Z3SeYQy53UEF&#10;Mb13ktPpBTSyvTICP0HvBfmzU/Bt1juSA0+AMXSuE6vwQBOwImWFYowIIOOm12QMG2M2krETd5xs&#10;mo4VrLkXLQ43Thzfmlt57snWiXCTOXgyCVZO9ZMeOVvztJ72OpYJGGRK68QLqXXQuSTzvqvgVinm&#10;xJiodSfaOdlVoi/WPK2rxCXIHBQgxRna2FvztK7SLtuap3WVtrxkjp1qijO0/7TmaV2F8tuaYw+X&#10;0jrtzKh1p7g/Oe70cMOap3WV9ixkjq1GijO0gbDmaV2lI3kyxyKc0jotrdY8DVVa56x5WlftOTLZ&#10;4+Fhkjv2WNddkNZde8pqL0hNTofshMPKlBGyZ5DuDomd9hmKjvKS7uBzFCo3Ei/wCTkxTRmfp+jc&#10;KcklknTYTiemKnu6Yy9ITFb2sMVdkNhpn69w+pzWB5+xDJ7uJ3Xa5yw8QUm7wGctIthJd/B5y4Dv&#10;pl3gkU5MXcbnLghn0u7gsxeRsySXfP4irpR2QZ/BiLqkXeA7nZjELEGwc6lL7LTPYwYb7RSX7Aaa&#10;7kAb37QL+k7TPjTtgr7TtC8MLnCrT7/xozKPuIRvOx6hhO8DXTO92Ez3tF/0P1ItklPg3qNSA6eM&#10;9MXD+tN8srYme9o3Akds0tG5CgHj7nw0Wa5C067H/mjpv/efG9dkRidTtkkr7kcnvIH/7A3tYa81&#10;9Opgb+A/e8Ocnp+Q4SHUvIH/7A0LojBkeIgYb+A/vSGdCZAhThtct72B/+wNS98ZENZBw4pOrtEi&#10;HpcPG0IOZg1bHBAPtvgUGu/bbLnezXHtUzw7OpGHF3Ru5BrX4Gz7/IWTnUE3mh72Y4rwXvhPN1I4&#10;L3R3xp5lqFvQTTm7EwNa0ck9ekLRN9ReSaeMZIcnn0N2BZ2dkB0W3EE7onpkh5EcsoP8y9lh4Riy&#10;s2fd1N4hJ/tx85/9+PXuHbKY/9p/OjMHbwHeNHjTvhM1wBu06welxnH3kF3er11QNAzaFT1oNR6h&#10;DrVX9gFd44hgyA7PaO0gQ/g0bOdz02Ed86PmP93o1f2kr3DwO3TfpmdfFaJ/yK7tt3vViUlgCyEw&#10;CSo8+BhqLznH6rmBdxgLgJsx5WGx8wb+040MTo/8vB8eaoOHfH2AnDCs+u1IjmfLQ53Gg60+1LE9&#10;HzYkjQHFEqbFoGFRuKRAm4NBw7zf9pkTWQtEAEdFuDXGabjFjI7vyPBEXgU98oYn5sSTlO6R05cB&#10;PFBwQ+qd1VaBdDST50d869hb7Adop2KPbw5bFtrpBBVBesFYed2at1c9BMzM1UUHdchDldJQQmRv&#10;8+7sum6bs/K6rM66JmvPgMnbDkmpK99d80ppW77u3tGAAueXVkon1ofbsloPHevk6frwQ203eWwH&#10;Oan6+rVI1b0Bgk79XUn49XY+p5dujLCxQw6Ra1QpubBv6JddyrsJ7OMYShSH82tf++027fTqh/9Y&#10;2RzdTH4AFD4aUB8MeCP3sF4RSWJbd1AN6hpJpKVQhKiJS5HnD42lls0pylLsqw5N6cJS/iBAVeQi&#10;ZR8aSy6bU/S47BmArseNFX2akjkS9GmS11jOpyiZuZqPjMSnUIY/kFE14JGWT31ExmGw8u5DfBxr&#10;L7mQj4TionORjk9Vz3MZn6rii0V8inqea/jISHYuigSt7uCFZXNK3QGX75GR7BzHQa3YeGHZnFKx&#10;wZV7ZCQ6Fwv36PGe9HCb6/ZU2V6s2lNqXbhoj4xk53hAqFVCLyybU8QVXK9HRqJzsVxPq6/iaj1V&#10;rBdr9ZT6KhwKH5MmzuwVmVmk1NMr0/jaoD0rjmV6SmUaV+mpiopIpKfKFbhGT5XoxQo9RavABXqq&#10;mCLS59Wa2oPL8xA1sl4mFudpzoU46DqKSJqnimWIiB2XVlWYF+vyFFhxiH9sTS84jFR5qtaIjg2O&#10;zqmavFiSpwiNuCJP1RlFgjxVqsX1eKocL1bjKamEi/HUVFJHK4SmdKPDzmDkNN3EEyGeLHOLdHia&#10;yi2W4WlCQa7CU0V4TzR4skowkuBpIkGcC/QjYrfTqs7ypWVzuSgQ5Oo7KgQQV4hIfKfKVOm87Qir&#10;Kr2LlXdG1qhy4R0Zyc7xLZOq8uWyO1V1F4vuFLkT19ypWqKWB4QqJXpZ2ZyiI2JqOyYjCl9VEmnt&#10;VIU5l9qpSrtYaEfCcWGTjoPs4xTBI2Jl2Y9kdup7BrjKThXZRRo77T0DTGOnv2cgLppTX9HwC4rm&#10;5Lc0kGgiGD56l4MYEyh+83Y2nahvuPgFRXNy8bfhIjt6FYbiIY8M9QUhLy+aU94REhXNkZXsYUSx&#10;1feroBbaD7YtcEgvmlNesRIVzZGV4iFfNPTX00REO71oTntDDefaZCV7GJFt/e0+nG0/p2hOKS/l&#10;hJvetqF4GEWK9mokem/qMfSeVTSnvB+Js269nCqPIkV7qZThvNs8o2gO20MhVxtOvfVipZh76yVp&#10;PFJU9i0UzcnlpZx/62NIT37czsTlQ72sjxEOOqeR6ZBQNCcWiRtOwvWyvpiFq6WRnIY/p2hOKY3k&#10;TFwvjYypuFpe+vKiOaW8lNPxUi0vjfm4WqLLCTneYqWhHFNyrUSXc3K9RDcm5WqZM2fltL9U5mHM&#10;y7UyZ/4+G73MOWLmeqk4p+bPKJrTSsU5OycrOWNH9Fwvt+f8/BlFc1RIL+VDTtH1cvuIo+uvLOAk&#10;/RlFc9orCzhPJytlDPmaor/2gTP1ZxTNaa994GSdrGQPI7auvjbDyhuPpPMZRXPKmzNIJnlc6Ade&#10;nRFRdv1pGufszyiaU56pRUVzZHUYQzwyfy0U0SpcvAw7UYXtRdiJGuzXQhFt3L3sOlF13atvJoma&#10;61699Voo8qT867VQZKje7bVQxIngTtTivRaKJNQU2ldIQJszeS0U8aP13yxQiPXOmpCxr2TJT8in&#10;U9XYqeru4qCa9XI9L3f0n05em6o+T1Wzp6rjU9X2qer91GqA1OqCp/UKftz8Zy9PTlXLItV7We0J&#10;1XGyojdZI5ysOi5TdczJyuhkrXWyeluT8Ua4JOvLk8tenlFI44sDTqnBU4t9ksuHkguSkkucUoum&#10;UisEUisOUisYUisiUissqsSKjdQKkNSKktQKldSKF/tKFmwHTlXQ+C3oqYqceL3z4ea1/inq+YMG&#10;nirvSHKe9AeflD97NL04rTkfUtr/in+TjCnn/9//xhNk6vYvKNpNW//XHulPNIa/4+fwb1K++bcA&#10;AAAA//8DAFBLAwQUAAYACAAAACEAq8djUdwAAAAGAQAADwAAAGRycy9kb3ducmV2LnhtbEyPQWvC&#10;QBCF74X+h2UKvdVNItaSZiMi2pMUqkLpbcyOSTA7G7JrEv99117q5cHjDe99ky1G04ieOldbVhBP&#10;IhDEhdU1lwoO+83LGwjnkTU2lknBlRws8seHDFNtB/6ifudLEUrYpaig8r5NpXRFRQbdxLbEITvZ&#10;zqAPtiul7nAI5aaRSRS9SoM1h4UKW1pVVJx3F6PgY8BhOY3X/fZ8Wl1/9rPP721MSj0/jct3EJ5G&#10;/38MN/yADnlgOtoLaycaBeER/6e3LJlPgz8qSOJkBjLP5D1+/gsAAP//AwBQSwECLQAUAAYACAAA&#10;ACEAtoM4kv4AAADhAQAAEwAAAAAAAAAAAAAAAAAAAAAAW0NvbnRlbnRfVHlwZXNdLnhtbFBLAQIt&#10;ABQABgAIAAAAIQA4/SH/1gAAAJQBAAALAAAAAAAAAAAAAAAAAC8BAABfcmVscy8ucmVsc1BLAQIt&#10;ABQABgAIAAAAIQA0mn89RhMAANtyAAAOAAAAAAAAAAAAAAAAAC4CAABkcnMvZTJvRG9jLnhtbFBL&#10;AQItABQABgAIAAAAIQCrx2NR3AAAAAYBAAAPAAAAAAAAAAAAAAAAAKAVAABkcnMvZG93bnJldi54&#10;bWxQSwUGAAAAAAQABADzAAAAqRYAAAAA&#10;">
                <v:line id="Line 46" o:spid="_x0000_s1027" style="position:absolute;visibility:visible;mso-wrap-style:square" from="3320,1069" to="9410,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bGwQAAANwAAAAPAAAAZHJzL2Rvd25yZXYueG1sRE/LisIw&#10;FN0P+A/hCrMbUxXHWo3iFEQ3A74+4Npc22pzU5qo9e/NQnB5OO/ZojWVuFPjSssK+r0IBHFmdcm5&#10;guNh9RODcB5ZY2WZFDzJwWLe+Zphou2Dd3Tf+1yEEHYJKii8rxMpXVaQQdezNXHgzrYx6ANscqkb&#10;fIRwU8lBFP1KgyWHhgJrSgvKrvubUbCzf2m8kdFphJfJYXy+DdP/7Vqp7267nILw1PqP+O3eaAXD&#10;OKwNZ8IRkPMXAAAA//8DAFBLAQItABQABgAIAAAAIQDb4fbL7gAAAIUBAAATAAAAAAAAAAAAAAAA&#10;AAAAAABbQ29udGVudF9UeXBlc10ueG1sUEsBAi0AFAAGAAgAAAAhAFr0LFu/AAAAFQEAAAsAAAAA&#10;AAAAAAAAAAAAHwEAAF9yZWxzLy5yZWxzUEsBAi0AFAAGAAgAAAAhAF3olsbBAAAA3AAAAA8AAAAA&#10;AAAAAAAAAAAABwIAAGRycy9kb3ducmV2LnhtbFBLBQYAAAAAAwADALcAAAD1AgAAAAA=&#10;" strokecolor="#bebebe"/>
                <v:rect id="Rectangle 45" o:spid="_x0000_s1028" style="position:absolute;left:9410;top:2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OwgAAANwAAAAPAAAAZHJzL2Rvd25yZXYueG1sRE/NasJA&#10;EL4XfIdlCr2IbqxgNXUVlQoiPbTRBxiz02xodjZkp5q+ffcg9Pjx/S/XvW/UlbpYBzYwGWegiMtg&#10;a64MnE/70RxUFGSLTWAy8EsR1qvBwxJzG278SddCKpVCOOZowIm0udaxdOQxjkNLnLiv0HmUBLtK&#10;2w5vKdw3+jnLZtpjzanBYUs7R+V38eMNhOmLYDXc09tR3OV9Vxfbw0dhzNNjv3kFJdTLv/juPlgD&#10;00Wan86kI6BXfwAAAP//AwBQSwECLQAUAAYACAAAACEA2+H2y+4AAACFAQAAEwAAAAAAAAAAAAAA&#10;AAAAAAAAW0NvbnRlbnRfVHlwZXNdLnhtbFBLAQItABQABgAIAAAAIQBa9CxbvwAAABUBAAALAAAA&#10;AAAAAAAAAAAAAB8BAABfcmVscy8ucmVsc1BLAQItABQABgAIAAAAIQBxN+bOwgAAANwAAAAPAAAA&#10;AAAAAAAAAAAAAAcCAABkcnMvZG93bnJldi54bWxQSwUGAAAAAAMAAwC3AAAA9gIAAAAA&#10;" filled="f" strokecolor="#f79546" strokeweight="2pt"/>
                <v:rect id="Rectangle 44" o:spid="_x0000_s1029" style="position:absolute;left:20;top:140;width:3300;height:1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d0ixQAAANwAAAAPAAAAZHJzL2Rvd25yZXYueG1sRI9Ra8JA&#10;EITfC/6HYwt9KXqpQrWpp1hRkOKDRn/ANrfNheb2Qm6r8d/3CoU+DjPzDTNf9r5RF+piHdjA0ygD&#10;RVwGW3Nl4HzaDmegoiBbbAKTgRtFWC4Gd3PMbbjykS6FVCpBOOZowIm0udaxdOQxjkJLnLzP0HmU&#10;JLtK2w6vCe4bPc6yZ+2x5rTgsKW1o/Kr+PYGwmQqWD1uafMu7mO/rou33aEw5uG+X72CEurlP/zX&#10;3lkDk5cx/J5JR0AvfgAAAP//AwBQSwECLQAUAAYACAAAACEA2+H2y+4AAACFAQAAEwAAAAAAAAAA&#10;AAAAAAAAAAAAW0NvbnRlbnRfVHlwZXNdLnhtbFBLAQItABQABgAIAAAAIQBa9CxbvwAAABUBAAAL&#10;AAAAAAAAAAAAAAAAAB8BAABfcmVscy8ucmVsc1BLAQItABQABgAIAAAAIQDuqd0ixQAAANwAAAAP&#10;AAAAAAAAAAAAAAAAAAcCAABkcnMvZG93bnJldi54bWxQSwUGAAAAAAMAAwC3AAAA+QIAAAAA&#10;" filled="f" strokecolor="#f79546" strokeweight="2pt"/>
                <v:shape id="AutoShape 43" o:spid="_x0000_s1030" style="position:absolute;left:5529;top:911;width:1901;height:848;visibility:visible;mso-wrap-style:square;v-text-anchor:top" coordsize="19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0lxAAAANwAAAAPAAAAZHJzL2Rvd25yZXYueG1sRI9Ba8JA&#10;FITvQv/D8oRepG60UprUVWqpVHprNPdH9pkNZt+G7DaJ/75bEDwOM/MNs96OthE9db52rGAxT0AQ&#10;l07XXCk4HfdPryB8QNbYOCYFV/Kw3TxM1phpN/AP9XmoRISwz1CBCaHNpPSlIYt+7lri6J1dZzFE&#10;2VVSdzhEuG3kMklepMWa44LBlj4MlZf81yr42tmZKS/9d3NaFinVR/4sBlbqcTq+v4EINIZ7+NY+&#10;aAXP6Qr+z8QjIDd/AAAA//8DAFBLAQItABQABgAIAAAAIQDb4fbL7gAAAIUBAAATAAAAAAAAAAAA&#10;AAAAAAAAAABbQ29udGVudF9UeXBlc10ueG1sUEsBAi0AFAAGAAgAAAAhAFr0LFu/AAAAFQEAAAsA&#10;AAAAAAAAAAAAAAAAHwEAAF9yZWxzLy5yZWxzUEsBAi0AFAAGAAgAAAAhAB2I3SXEAAAA3AAAAA8A&#10;AAAAAAAAAAAAAAAABwIAAGRycy9kb3ducmV2LnhtbFBLBQYAAAAAAwADALcAAAD4AgAAAAA=&#10;" path="m1834,553r-853,l1062,554r80,4l1222,563r80,8l1382,580r80,12l1542,606r-73,241l1834,553xm940,174r-79,2l781,179r-79,6l623,192r-79,9l466,212r-79,13l309,240r-78,17l154,275,77,295,,317,109,681r78,-23l265,638r79,-18l422,604r80,-13l581,579r80,-9l741,562r80,-5l901,554r80,-1l1834,553r66,-54l1809,241r-158,l1573,226r-79,-13l1415,202r-79,-9l1257,185r-79,-5l1099,176r-80,-2l940,174xm1724,r-73,241l1809,241,1724,xe" fillcolor="#4f81bc" stroked="f">
                  <v:path arrowok="t" o:connecttype="custom" o:connectlocs="1834,1464;981,1464;1062,1465;1142,1469;1222,1474;1302,1482;1382,1491;1462,1503;1542,1517;1469,1758;1834,1464;940,1085;861,1087;781,1090;702,1096;623,1103;544,1112;466,1123;387,1136;309,1151;231,1168;154,1186;77,1206;0,1228;109,1592;187,1569;265,1549;344,1531;422,1515;502,1502;581,1490;661,1481;741,1473;821,1468;901,1465;981,1464;1834,1464;1900,1410;1809,1152;1651,1152;1573,1137;1494,1124;1415,1113;1336,1104;1257,1096;1178,1091;1099,1087;1019,1085;940,1085;1724,911;1651,1152;1809,1152;1724,911" o:connectangles="0,0,0,0,0,0,0,0,0,0,0,0,0,0,0,0,0,0,0,0,0,0,0,0,0,0,0,0,0,0,0,0,0,0,0,0,0,0,0,0,0,0,0,0,0,0,0,0,0,0,0,0,0"/>
                </v:shape>
                <v:shape id="Freeform 42" o:spid="_x0000_s1031" style="position:absolute;left:5529;top:911;width:1901;height:848;visibility:visible;mso-wrap-style:square;v-text-anchor:top" coordsize="19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XpxAAAANwAAAAPAAAAZHJzL2Rvd25yZXYueG1sRI9fa8JA&#10;EMTfC36HY4W+FL3Ygmj0FBEKtViK/96X3JpEs3tp7qrx23tCoY/DzPyGmc5brtSFGl86MTDoJ6BI&#10;MmdLyQ3sd++9ESgfUCxWTsjAjTzMZ52nKabWXWVDl23IVYSIT9FAEUKdau2zghh939Uk0Tu6hjFE&#10;2eTaNniNcK70a5IMNWMpcaHAmpYFZeftLxvYfH8NDj8vK671ktb0ueLzqWVjnrvtYgIqUBv+w3/t&#10;D2vgbTyEx5l4BPTsDgAA//8DAFBLAQItABQABgAIAAAAIQDb4fbL7gAAAIUBAAATAAAAAAAAAAAA&#10;AAAAAAAAAABbQ29udGVudF9UeXBlc10ueG1sUEsBAi0AFAAGAAgAAAAhAFr0LFu/AAAAFQEAAAsA&#10;AAAAAAAAAAAAAAAAHwEAAF9yZWxzLy5yZWxzUEsBAi0AFAAGAAgAAAAhAIMydenEAAAA3AAAAA8A&#10;AAAAAAAAAAAAAAAABwIAAGRycy9kb3ducmV2LnhtbFBLBQYAAAAAAwADALcAAAD4AgAAAAA=&#10;" path="m,317l77,295r77,-20l231,257r78,-17l387,225r79,-13l544,201r79,-9l702,185r79,-6l861,176r79,-2l1019,174r80,2l1178,180r79,5l1336,193r79,9l1494,213r79,13l1651,241,1724,r176,499l1469,847r73,-241l1462,592r-80,-12l1302,571r-80,-8l1142,558r-80,-4l981,553r-80,1l821,557r-80,5l661,570r-80,9l502,591r-80,13l344,620r-79,18l187,658r-78,23l,317xe" filled="f" strokecolor="white" strokeweight="2pt">
                  <v:path arrowok="t" o:connecttype="custom" o:connectlocs="0,1228;77,1206;154,1186;231,1168;309,1151;387,1136;466,1123;544,1112;623,1103;702,1096;781,1090;861,1087;940,1085;1019,1085;1099,1087;1178,1091;1257,1096;1336,1104;1415,1113;1494,1124;1573,1137;1651,1152;1724,911;1900,1410;1469,1758;1542,1517;1462,1503;1382,1491;1302,1482;1222,1474;1142,1469;1062,1465;981,1464;901,1465;821,1468;741,1473;661,1481;581,1490;502,1502;422,1515;344,1531;265,1549;187,1569;109,1592;0,1228" o:connectangles="0,0,0,0,0,0,0,0,0,0,0,0,0,0,0,0,0,0,0,0,0,0,0,0,0,0,0,0,0,0,0,0,0,0,0,0,0,0,0,0,0,0,0,0,0"/>
                </v:shape>
                <w10:anchorlock/>
              </v:group>
            </w:pict>
          </mc:Fallback>
        </mc:AlternateContent>
      </w:r>
    </w:p>
    <w:p w:rsidR="00E82C09" w:rsidRDefault="00E82C09">
      <w:pPr>
        <w:pStyle w:val="Telobesedila"/>
        <w:spacing w:before="5"/>
        <w:rPr>
          <w:rFonts w:ascii="Times New Roman"/>
          <w:sz w:val="5"/>
        </w:rPr>
      </w:pPr>
    </w:p>
    <w:p w:rsidR="00E82C09" w:rsidRDefault="00915139">
      <w:pPr>
        <w:tabs>
          <w:tab w:val="left" w:pos="8708"/>
        </w:tabs>
        <w:spacing w:line="58" w:lineRule="exact"/>
        <w:ind w:left="4898"/>
        <w:rPr>
          <w:rFonts w:ascii="Times New Roman"/>
          <w:sz w:val="5"/>
        </w:rPr>
      </w:pPr>
      <w:r>
        <w:rPr>
          <w:rFonts w:ascii="Times New Roman"/>
          <w:noProof/>
          <w:sz w:val="5"/>
          <w:lang w:val="sl-SI" w:eastAsia="sl-SI"/>
        </w:rPr>
        <mc:AlternateContent>
          <mc:Choice Requires="wpg">
            <w:drawing>
              <wp:inline distT="0" distB="0" distL="0" distR="0">
                <wp:extent cx="1152525" cy="36830"/>
                <wp:effectExtent l="8255" t="8255" r="1270" b="2540"/>
                <wp:docPr id="382"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2525" cy="36830"/>
                          <a:chOff x="0" y="0"/>
                          <a:chExt cx="1815" cy="58"/>
                        </a:xfrm>
                      </wpg:grpSpPr>
                      <wps:wsp>
                        <wps:cNvPr id="384" name="Line 40"/>
                        <wps:cNvCnPr>
                          <a:cxnSpLocks noChangeShapeType="1"/>
                        </wps:cNvCnPr>
                        <wps:spPr bwMode="auto">
                          <a:xfrm>
                            <a:off x="29" y="29"/>
                            <a:ext cx="1757" cy="0"/>
                          </a:xfrm>
                          <a:prstGeom prst="line">
                            <a:avLst/>
                          </a:prstGeom>
                          <a:noFill/>
                          <a:ln w="3632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F860F6" id="Group 39" o:spid="_x0000_s1026" style="width:90.75pt;height:2.9pt;mso-position-horizontal-relative:char;mso-position-vertical-relative:line" coordsize="181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zc/fwIAAIEFAAAOAAAAZHJzL2Uyb0RvYy54bWykVF1v2yAUfZ+0/4B4T/0RJ3WsOtUUJ33p&#10;1kjtfgAB/KHZgIDGiab9912w467tw6YukTAfl8O551y4uT11LTpybRopchxdhRhxQSVrRJXj70+7&#10;WYqRsUQw0krBc3zmBt+uP3+66VXGY1nLlnGNAESYrFc5rq1VWRAYWvOOmCupuIDFUuqOWBjqKmCa&#10;9IDetUEchsugl5opLSk3BmaLYRGvPX5ZcmofytJwi9ocAzfrW+3bg2uD9Q3JKk1U3dCRBvkAi440&#10;Ag6doApiCXrWzTuorqFaGlnaKyq7QJZlQ7nPAbKJwjfZ3Gn5rHwuVdZXapIJpH2j04dh6bfjXqOG&#10;5XiexhgJ0oFJ/lw0Xzl1elVlEHSn1aPa6yFF6N5L+sPAcvB23Y2rIRgd+q+SAR55ttKrcyp15yAg&#10;b3TyJpwnE/jJIgqTUbSI4Y8RhbX5Mp2PJtEanHy3i9bby740GjctUkc8INlwnKc4UnL5QKGZFy3N&#10;/2n5WBPFvUXGyTRpmVy0vG8ER4nPwR0NMRsx6EhPYtQRCbmpiai4R3s6K9As8jm82uIGBkz4q67x&#10;CiMQDz6+vCdlrxfXg6yeziQQyZQ29o7LDrlOjlvg7P0ix3tjBy0vIc4+IXdN23rsVqDe2TSPQ7/D&#10;yLZhbtXFGV0dNq1GR+Jun/+NzrwKgyoXzKPVnLDt2LekaYc+EG2Fw4NEgM/YG67Xz1W42qbbNJkl&#10;8XI7S8KimH3ZbZLZchddL4p5sdkU0S9HLUqyumGMC8fuctWj5N/sHx+d4ZJOl33SIXiN7osPyF6+&#10;njSU4WDfUIMHyc577bR181CRvufvud82vknuIflz7KNeXs71bwAAAP//AwBQSwMEFAAGAAgAAAAh&#10;ACakSlHaAAAAAwEAAA8AAABkcnMvZG93bnJldi54bWxMj0FrwkAQhe+F/odlCr3VTSwpIc1GRGxP&#10;UqgK0tuYHZNgdjZk1yT++6691MvA4z3e+yZfTKYVA/WusawgnkUgiEurG64U7HcfLykI55E1tpZJ&#10;wZUcLIrHhxwzbUf+pmHrKxFK2GWooPa+y6R0ZU0G3cx2xME72d6gD7KvpO5xDOWmlfMoepMGGw4L&#10;NXa0qqk8by9GweeI4/I1Xg+b82l1/dklX4dNTEo9P03LdxCeJv8fhht+QIciMB3thbUTrYLwiP+7&#10;Ny+NExBHBUkKssjlPXvxCwAA//8DAFBLAQItABQABgAIAAAAIQC2gziS/gAAAOEBAAATAAAAAAAA&#10;AAAAAAAAAAAAAABbQ29udGVudF9UeXBlc10ueG1sUEsBAi0AFAAGAAgAAAAhADj9If/WAAAAlAEA&#10;AAsAAAAAAAAAAAAAAAAALwEAAF9yZWxzLy5yZWxzUEsBAi0AFAAGAAgAAAAhAI6/Nz9/AgAAgQUA&#10;AA4AAAAAAAAAAAAAAAAALgIAAGRycy9lMm9Eb2MueG1sUEsBAi0AFAAGAAgAAAAhACakSlHaAAAA&#10;AwEAAA8AAAAAAAAAAAAAAAAA2QQAAGRycy9kb3ducmV2LnhtbFBLBQYAAAAABAAEAPMAAADgBQAA&#10;AAA=&#10;">
                <v:line id="Line 40" o:spid="_x0000_s1027" style="position:absolute;visibility:visible;mso-wrap-style:square" from="29,29" to="1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O5qxAAAANwAAAAPAAAAZHJzL2Rvd25yZXYueG1sRI9Bi8Iw&#10;FITvwv6H8IS9aaoVka5RZMVF8CBWca+P5tkWm5eSRK3/3ggLexxm5htmvuxMI+7kfG1ZwWiYgCAu&#10;rK65VHA6bgYzED4ga2wsk4IneVguPnpzzLR98IHueShFhLDPUEEVQptJ6YuKDPqhbYmjd7HOYIjS&#10;lVI7fES4aeQ4SabSYM1xocKWvisqrvnNKLjiNv09pW7VhnF53I/WP/Vtd1bqs9+tvkAE6sJ/+K+9&#10;1QrS2QTeZ+IRkIsXAAAA//8DAFBLAQItABQABgAIAAAAIQDb4fbL7gAAAIUBAAATAAAAAAAAAAAA&#10;AAAAAAAAAABbQ29udGVudF9UeXBlc10ueG1sUEsBAi0AFAAGAAgAAAAhAFr0LFu/AAAAFQEAAAsA&#10;AAAAAAAAAAAAAAAAHwEAAF9yZWxzLy5yZWxzUEsBAi0AFAAGAAgAAAAhAPjw7mrEAAAA3AAAAA8A&#10;AAAAAAAAAAAAAAAABwIAAGRycy9kb3ducmV2LnhtbFBLBQYAAAAAAwADALcAAAD4AgAAAAA=&#10;" strokeweight="1.0089mm"/>
                <w10:anchorlock/>
              </v:group>
            </w:pict>
          </mc:Fallback>
        </mc:AlternateContent>
      </w:r>
      <w:r w:rsidR="003310CA">
        <w:rPr>
          <w:rFonts w:ascii="Times New Roman"/>
          <w:sz w:val="5"/>
        </w:rPr>
        <w:tab/>
      </w:r>
      <w:r>
        <w:rPr>
          <w:rFonts w:ascii="Times New Roman"/>
          <w:noProof/>
          <w:sz w:val="5"/>
          <w:lang w:val="sl-SI" w:eastAsia="sl-SI"/>
        </w:rPr>
        <mc:AlternateContent>
          <mc:Choice Requires="wpg">
            <w:drawing>
              <wp:inline distT="0" distB="0" distL="0" distR="0">
                <wp:extent cx="1153795" cy="36830"/>
                <wp:effectExtent l="8255" t="6985" r="0" b="3810"/>
                <wp:docPr id="378"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3795" cy="36830"/>
                          <a:chOff x="0" y="0"/>
                          <a:chExt cx="1817" cy="58"/>
                        </a:xfrm>
                      </wpg:grpSpPr>
                      <wps:wsp>
                        <wps:cNvPr id="380" name="Line 38"/>
                        <wps:cNvCnPr>
                          <a:cxnSpLocks noChangeShapeType="1"/>
                        </wps:cNvCnPr>
                        <wps:spPr bwMode="auto">
                          <a:xfrm>
                            <a:off x="29" y="29"/>
                            <a:ext cx="1759" cy="0"/>
                          </a:xfrm>
                          <a:prstGeom prst="line">
                            <a:avLst/>
                          </a:prstGeom>
                          <a:noFill/>
                          <a:ln w="3632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6949113" id="Group 37" o:spid="_x0000_s1026" style="width:90.85pt;height:2.9pt;mso-position-horizontal-relative:char;mso-position-vertical-relative:line" coordsize="181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HRAgwIAAIEFAAAOAAAAZHJzL2Uyb0RvYy54bWykVF1vmzAUfZ+0/2DxngAhHwSVVFNI+tKt&#10;ldr9AMc2YA1sy3ZComn/fdeG0LV92NTxADb3+vjcc659c3tuG3Ri2nAp8iCeRgFigkjKRZUH35/3&#10;kzRAxmJBcSMFy4MLM8Ht5vOnm05lbCZr2VCmEYAIk3UqD2prVRaGhtSsxWYqFRMQLKVusYWprkKq&#10;cQfobRPOomgZdlJTpSVhxsDfog8GG49flozYh7I0zKImD4Cb9W/t3wf3Djc3OKs0VjUnAw38ARYt&#10;5gI2HaEKbDE6av4OquVESyNLOyWyDWVZcsJ8DVBNHL2p5k7Lo/K1VFlXqVEmkPaNTh+GJd9Ojxpx&#10;mgfJCqwSuAWT/L4oWTl1OlVlkHSn1ZN61H2JMLyX5IeBcPg27uZVn4wO3VdJAQ8frfTqnEvdOgio&#10;G529CZfRBHa2iMDPOF4kq/UiQARiyTJNBpNIDU6+W0Xq3XVdGq/6RYvUEQ9x1m/nKQ6UXD3QaOZF&#10;S/N/Wj7VWDFvkXEyXbVModd6Le+5YCjxjNzWkLMVvY7kLAYdkZDbGouKebTniwLNYl/DqyVuYsCE&#10;v+o6WwcIxIOPb+9R2dUCAk5WL+koEM6UNvaOyRa5QR40wNn7hU/3xvZaXlOcfULuedN47EagztmU&#10;zCK/wsiGUxd1eUZXh22j0Qm70+efwZlXadDlgnq0mmG6G8YW86YfA9FGODwoBPgMo/54/VxH6126&#10;S+eT+Wy5m8yjoph82W/nk+U+Xi2KpNhui/iXoxbPs5pTyoRjdz3q8fzf7B8unf6Qjod91CF8je6b&#10;D8hev540tGFvX9+DB0kvj9pp6/5DR/qRP+d+2XAnuYvkz7nPerk5N78BAAD//wMAUEsDBBQABgAI&#10;AAAAIQBJ7wBE2wAAAAMBAAAPAAAAZHJzL2Rvd25yZXYueG1sTI9Ba8JAEIXvhf6HZQq91U0stiFm&#10;IyK2JxGqheJtzI5JMDsbsmsS/71rL+1l4PEe732TLUbTiJ46V1tWEE8iEMSF1TWXCr73Hy8JCOeR&#10;NTaWScGVHCzyx4cMU20H/qJ+50sRStilqKDyvk2ldEVFBt3EtsTBO9nOoA+yK6XucAjlppHTKHqT&#10;BmsOCxW2tKqoOO8uRsHngMPyNV73m/NpdT3sZ9ufTUxKPT+NyzkIT6P/C8MdP6BDHpiO9sLaiUZB&#10;eMT/3ruXxO8gjgpmCcg8k//Z8xsAAAD//wMAUEsBAi0AFAAGAAgAAAAhALaDOJL+AAAA4QEAABMA&#10;AAAAAAAAAAAAAAAAAAAAAFtDb250ZW50X1R5cGVzXS54bWxQSwECLQAUAAYACAAAACEAOP0h/9YA&#10;AACUAQAACwAAAAAAAAAAAAAAAAAvAQAAX3JlbHMvLnJlbHNQSwECLQAUAAYACAAAACEAXkh0QIMC&#10;AACBBQAADgAAAAAAAAAAAAAAAAAuAgAAZHJzL2Uyb0RvYy54bWxQSwECLQAUAAYACAAAACEASe8A&#10;RNsAAAADAQAADwAAAAAAAAAAAAAAAADdBAAAZHJzL2Rvd25yZXYueG1sUEsFBgAAAAAEAAQA8wAA&#10;AOUFAAAAAA==&#10;">
                <v:line id="Line 38" o:spid="_x0000_s1027" style="position:absolute;visibility:visible;mso-wrap-style:square" from="29,29" to="178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hpvwAAANwAAAAPAAAAZHJzL2Rvd25yZXYueG1sRE/LqsIw&#10;EN1f8B/CCO6uqRZEqlFEUQQX4gPdDs3YFptJSaLWvzcLweXhvKfz1tTiSc5XlhUM+gkI4tzqigsF&#10;59P6fwzCB2SNtWVS8CYP81nnb4qZti8+0PMYChFD2GeooAyhyaT0eUkGfd82xJG7WWcwROgKqR2+&#10;Yrip5TBJRtJgxbGhxIaWJeX348MouOM2vZ5Tt2jCsDjtB6tN9dhdlOp128UERKA2/MRf91YrSMdx&#10;fjwTj4CcfQAAAP//AwBQSwECLQAUAAYACAAAACEA2+H2y+4AAACFAQAAEwAAAAAAAAAAAAAAAAAA&#10;AAAAW0NvbnRlbnRfVHlwZXNdLnhtbFBLAQItABQABgAIAAAAIQBa9CxbvwAAABUBAAALAAAAAAAA&#10;AAAAAAAAAB8BAABfcmVscy8ucmVsc1BLAQItABQABgAIAAAAIQCHy+hpvwAAANwAAAAPAAAAAAAA&#10;AAAAAAAAAAcCAABkcnMvZG93bnJldi54bWxQSwUGAAAAAAMAAwC3AAAA8wIAAAAA&#10;" strokeweight="1.0089mm"/>
                <w10:anchorlock/>
              </v:group>
            </w:pict>
          </mc:Fallback>
        </mc:AlternateContent>
      </w:r>
    </w:p>
    <w:p w:rsidR="00E82C09" w:rsidRDefault="00E82C09">
      <w:pPr>
        <w:pStyle w:val="Telobesedila"/>
        <w:rPr>
          <w:rFonts w:ascii="Times New Roman"/>
          <w:sz w:val="20"/>
        </w:rPr>
      </w:pPr>
    </w:p>
    <w:p w:rsidR="00E82C09" w:rsidRDefault="00915139">
      <w:pPr>
        <w:pStyle w:val="Telobesedila"/>
        <w:spacing w:before="1"/>
        <w:rPr>
          <w:rFonts w:ascii="Times New Roman"/>
          <w:sz w:val="19"/>
        </w:rPr>
      </w:pPr>
      <w:r>
        <w:rPr>
          <w:noProof/>
          <w:lang w:val="sl-SI" w:eastAsia="sl-SI"/>
        </w:rPr>
        <mc:AlternateContent>
          <mc:Choice Requires="wps">
            <w:drawing>
              <wp:anchor distT="0" distB="0" distL="0" distR="0" simplePos="0" relativeHeight="251832320" behindDoc="0" locked="0" layoutInCell="1" allowOverlap="1">
                <wp:simplePos x="0" y="0"/>
                <wp:positionH relativeFrom="page">
                  <wp:posOffset>3132455</wp:posOffset>
                </wp:positionH>
                <wp:positionV relativeFrom="paragraph">
                  <wp:posOffset>225425</wp:posOffset>
                </wp:positionV>
                <wp:extent cx="553720" cy="1056005"/>
                <wp:effectExtent l="8255" t="1905" r="0" b="8890"/>
                <wp:wrapTopAndBottom/>
                <wp:docPr id="376"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3720" cy="1056005"/>
                        </a:xfrm>
                        <a:custGeom>
                          <a:avLst/>
                          <a:gdLst>
                            <a:gd name="T0" fmla="+- 0 5569 4933"/>
                            <a:gd name="T1" fmla="*/ T0 w 872"/>
                            <a:gd name="T2" fmla="+- 0 355 355"/>
                            <a:gd name="T3" fmla="*/ 355 h 1663"/>
                            <a:gd name="T4" fmla="+- 0 5042 4933"/>
                            <a:gd name="T5" fmla="*/ T4 w 872"/>
                            <a:gd name="T6" fmla="+- 0 407 355"/>
                            <a:gd name="T7" fmla="*/ 407 h 1663"/>
                            <a:gd name="T8" fmla="+- 0 5259 4933"/>
                            <a:gd name="T9" fmla="*/ T8 w 872"/>
                            <a:gd name="T10" fmla="+- 0 535 355"/>
                            <a:gd name="T11" fmla="*/ 535 h 1663"/>
                            <a:gd name="T12" fmla="+- 0 5225 4933"/>
                            <a:gd name="T13" fmla="*/ T12 w 872"/>
                            <a:gd name="T14" fmla="+- 0 608 355"/>
                            <a:gd name="T15" fmla="*/ 608 h 1663"/>
                            <a:gd name="T16" fmla="+- 0 5193 4933"/>
                            <a:gd name="T17" fmla="*/ T16 w 872"/>
                            <a:gd name="T18" fmla="+- 0 683 355"/>
                            <a:gd name="T19" fmla="*/ 683 h 1663"/>
                            <a:gd name="T20" fmla="+- 0 5163 4933"/>
                            <a:gd name="T21" fmla="*/ T20 w 872"/>
                            <a:gd name="T22" fmla="+- 0 758 355"/>
                            <a:gd name="T23" fmla="*/ 758 h 1663"/>
                            <a:gd name="T24" fmla="+- 0 5135 4933"/>
                            <a:gd name="T25" fmla="*/ T24 w 872"/>
                            <a:gd name="T26" fmla="+- 0 833 355"/>
                            <a:gd name="T27" fmla="*/ 833 h 1663"/>
                            <a:gd name="T28" fmla="+- 0 5108 4933"/>
                            <a:gd name="T29" fmla="*/ T28 w 872"/>
                            <a:gd name="T30" fmla="+- 0 909 355"/>
                            <a:gd name="T31" fmla="*/ 909 h 1663"/>
                            <a:gd name="T32" fmla="+- 0 5084 4933"/>
                            <a:gd name="T33" fmla="*/ T32 w 872"/>
                            <a:gd name="T34" fmla="+- 0 986 355"/>
                            <a:gd name="T35" fmla="*/ 986 h 1663"/>
                            <a:gd name="T36" fmla="+- 0 5061 4933"/>
                            <a:gd name="T37" fmla="*/ T36 w 872"/>
                            <a:gd name="T38" fmla="+- 0 1063 355"/>
                            <a:gd name="T39" fmla="*/ 1063 h 1663"/>
                            <a:gd name="T40" fmla="+- 0 5040 4933"/>
                            <a:gd name="T41" fmla="*/ T40 w 872"/>
                            <a:gd name="T42" fmla="+- 0 1141 355"/>
                            <a:gd name="T43" fmla="*/ 1141 h 1663"/>
                            <a:gd name="T44" fmla="+- 0 5021 4933"/>
                            <a:gd name="T45" fmla="*/ T44 w 872"/>
                            <a:gd name="T46" fmla="+- 0 1219 355"/>
                            <a:gd name="T47" fmla="*/ 1219 h 1663"/>
                            <a:gd name="T48" fmla="+- 0 5004 4933"/>
                            <a:gd name="T49" fmla="*/ T48 w 872"/>
                            <a:gd name="T50" fmla="+- 0 1297 355"/>
                            <a:gd name="T51" fmla="*/ 1297 h 1663"/>
                            <a:gd name="T52" fmla="+- 0 4988 4933"/>
                            <a:gd name="T53" fmla="*/ T52 w 872"/>
                            <a:gd name="T54" fmla="+- 0 1376 355"/>
                            <a:gd name="T55" fmla="*/ 1376 h 1663"/>
                            <a:gd name="T56" fmla="+- 0 4975 4933"/>
                            <a:gd name="T57" fmla="*/ T56 w 872"/>
                            <a:gd name="T58" fmla="+- 0 1456 355"/>
                            <a:gd name="T59" fmla="*/ 1456 h 1663"/>
                            <a:gd name="T60" fmla="+- 0 4963 4933"/>
                            <a:gd name="T61" fmla="*/ T60 w 872"/>
                            <a:gd name="T62" fmla="+- 0 1535 355"/>
                            <a:gd name="T63" fmla="*/ 1535 h 1663"/>
                            <a:gd name="T64" fmla="+- 0 4953 4933"/>
                            <a:gd name="T65" fmla="*/ T64 w 872"/>
                            <a:gd name="T66" fmla="+- 0 1615 355"/>
                            <a:gd name="T67" fmla="*/ 1615 h 1663"/>
                            <a:gd name="T68" fmla="+- 0 4945 4933"/>
                            <a:gd name="T69" fmla="*/ T68 w 872"/>
                            <a:gd name="T70" fmla="+- 0 1695 355"/>
                            <a:gd name="T71" fmla="*/ 1695 h 1663"/>
                            <a:gd name="T72" fmla="+- 0 4939 4933"/>
                            <a:gd name="T73" fmla="*/ T72 w 872"/>
                            <a:gd name="T74" fmla="+- 0 1776 355"/>
                            <a:gd name="T75" fmla="*/ 1776 h 1663"/>
                            <a:gd name="T76" fmla="+- 0 4935 4933"/>
                            <a:gd name="T77" fmla="*/ T76 w 872"/>
                            <a:gd name="T78" fmla="+- 0 1856 355"/>
                            <a:gd name="T79" fmla="*/ 1856 h 1663"/>
                            <a:gd name="T80" fmla="+- 0 4933 4933"/>
                            <a:gd name="T81" fmla="*/ T80 w 872"/>
                            <a:gd name="T82" fmla="+- 0 1937 355"/>
                            <a:gd name="T83" fmla="*/ 1937 h 1663"/>
                            <a:gd name="T84" fmla="+- 0 4933 4933"/>
                            <a:gd name="T85" fmla="*/ T84 w 872"/>
                            <a:gd name="T86" fmla="+- 0 2018 355"/>
                            <a:gd name="T87" fmla="*/ 2018 h 1663"/>
                            <a:gd name="T88" fmla="+- 0 5312 4933"/>
                            <a:gd name="T89" fmla="*/ T88 w 872"/>
                            <a:gd name="T90" fmla="+- 0 2015 355"/>
                            <a:gd name="T91" fmla="*/ 2015 h 1663"/>
                            <a:gd name="T92" fmla="+- 0 5313 4933"/>
                            <a:gd name="T93" fmla="*/ T92 w 872"/>
                            <a:gd name="T94" fmla="+- 0 1936 355"/>
                            <a:gd name="T95" fmla="*/ 1936 h 1663"/>
                            <a:gd name="T96" fmla="+- 0 5315 4933"/>
                            <a:gd name="T97" fmla="*/ T96 w 872"/>
                            <a:gd name="T98" fmla="+- 0 1858 355"/>
                            <a:gd name="T99" fmla="*/ 1858 h 1663"/>
                            <a:gd name="T100" fmla="+- 0 5319 4933"/>
                            <a:gd name="T101" fmla="*/ T100 w 872"/>
                            <a:gd name="T102" fmla="+- 0 1780 355"/>
                            <a:gd name="T103" fmla="*/ 1780 h 1663"/>
                            <a:gd name="T104" fmla="+- 0 5326 4933"/>
                            <a:gd name="T105" fmla="*/ T104 w 872"/>
                            <a:gd name="T106" fmla="+- 0 1703 355"/>
                            <a:gd name="T107" fmla="*/ 1703 h 1663"/>
                            <a:gd name="T108" fmla="+- 0 5334 4933"/>
                            <a:gd name="T109" fmla="*/ T108 w 872"/>
                            <a:gd name="T110" fmla="+- 0 1625 355"/>
                            <a:gd name="T111" fmla="*/ 1625 h 1663"/>
                            <a:gd name="T112" fmla="+- 0 5344 4933"/>
                            <a:gd name="T113" fmla="*/ T112 w 872"/>
                            <a:gd name="T114" fmla="+- 0 1548 355"/>
                            <a:gd name="T115" fmla="*/ 1548 h 1663"/>
                            <a:gd name="T116" fmla="+- 0 5357 4933"/>
                            <a:gd name="T117" fmla="*/ T116 w 872"/>
                            <a:gd name="T118" fmla="+- 0 1471 355"/>
                            <a:gd name="T119" fmla="*/ 1471 h 1663"/>
                            <a:gd name="T120" fmla="+- 0 5371 4933"/>
                            <a:gd name="T121" fmla="*/ T120 w 872"/>
                            <a:gd name="T122" fmla="+- 0 1395 355"/>
                            <a:gd name="T123" fmla="*/ 1395 h 1663"/>
                            <a:gd name="T124" fmla="+- 0 5387 4933"/>
                            <a:gd name="T125" fmla="*/ T124 w 872"/>
                            <a:gd name="T126" fmla="+- 0 1319 355"/>
                            <a:gd name="T127" fmla="*/ 1319 h 1663"/>
                            <a:gd name="T128" fmla="+- 0 5406 4933"/>
                            <a:gd name="T129" fmla="*/ T128 w 872"/>
                            <a:gd name="T130" fmla="+- 0 1243 355"/>
                            <a:gd name="T131" fmla="*/ 1243 h 1663"/>
                            <a:gd name="T132" fmla="+- 0 5426 4933"/>
                            <a:gd name="T133" fmla="*/ T132 w 872"/>
                            <a:gd name="T134" fmla="+- 0 1168 355"/>
                            <a:gd name="T135" fmla="*/ 1168 h 1663"/>
                            <a:gd name="T136" fmla="+- 0 5448 4933"/>
                            <a:gd name="T137" fmla="*/ T136 w 872"/>
                            <a:gd name="T138" fmla="+- 0 1093 355"/>
                            <a:gd name="T139" fmla="*/ 1093 h 1663"/>
                            <a:gd name="T140" fmla="+- 0 5472 4933"/>
                            <a:gd name="T141" fmla="*/ T140 w 872"/>
                            <a:gd name="T142" fmla="+- 0 1019 355"/>
                            <a:gd name="T143" fmla="*/ 1019 h 1663"/>
                            <a:gd name="T144" fmla="+- 0 5498 4933"/>
                            <a:gd name="T145" fmla="*/ T144 w 872"/>
                            <a:gd name="T146" fmla="+- 0 946 355"/>
                            <a:gd name="T147" fmla="*/ 946 h 1663"/>
                            <a:gd name="T148" fmla="+- 0 5526 4933"/>
                            <a:gd name="T149" fmla="*/ T148 w 872"/>
                            <a:gd name="T150" fmla="+- 0 873 355"/>
                            <a:gd name="T151" fmla="*/ 873 h 1663"/>
                            <a:gd name="T152" fmla="+- 0 5556 4933"/>
                            <a:gd name="T153" fmla="*/ T152 w 872"/>
                            <a:gd name="T154" fmla="+- 0 800 355"/>
                            <a:gd name="T155" fmla="*/ 800 h 1663"/>
                            <a:gd name="T156" fmla="+- 0 5587 4933"/>
                            <a:gd name="T157" fmla="*/ T156 w 872"/>
                            <a:gd name="T158" fmla="+- 0 729 355"/>
                            <a:gd name="T159" fmla="*/ 729 h 1663"/>
                            <a:gd name="T160" fmla="+- 0 5744 4933"/>
                            <a:gd name="T161" fmla="*/ T160 w 872"/>
                            <a:gd name="T162" fmla="+- 0 729 355"/>
                            <a:gd name="T163" fmla="*/ 729 h 1663"/>
                            <a:gd name="T164" fmla="+- 0 5569 4933"/>
                            <a:gd name="T165" fmla="*/ T164 w 872"/>
                            <a:gd name="T166" fmla="+- 0 355 355"/>
                            <a:gd name="T167" fmla="*/ 355 h 1663"/>
                            <a:gd name="T168" fmla="+- 0 5744 4933"/>
                            <a:gd name="T169" fmla="*/ T168 w 872"/>
                            <a:gd name="T170" fmla="+- 0 729 355"/>
                            <a:gd name="T171" fmla="*/ 729 h 1663"/>
                            <a:gd name="T172" fmla="+- 0 5587 4933"/>
                            <a:gd name="T173" fmla="*/ T172 w 872"/>
                            <a:gd name="T174" fmla="+- 0 729 355"/>
                            <a:gd name="T175" fmla="*/ 729 h 1663"/>
                            <a:gd name="T176" fmla="+- 0 5804 4933"/>
                            <a:gd name="T177" fmla="*/ T176 w 872"/>
                            <a:gd name="T178" fmla="+- 0 857 355"/>
                            <a:gd name="T179" fmla="*/ 857 h 1663"/>
                            <a:gd name="T180" fmla="+- 0 5744 4933"/>
                            <a:gd name="T181" fmla="*/ T180 w 872"/>
                            <a:gd name="T182" fmla="+- 0 729 355"/>
                            <a:gd name="T183" fmla="*/ 729 h 16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872" h="1663">
                              <a:moveTo>
                                <a:pt x="636" y="0"/>
                              </a:moveTo>
                              <a:lnTo>
                                <a:pt x="109" y="52"/>
                              </a:lnTo>
                              <a:lnTo>
                                <a:pt x="326" y="180"/>
                              </a:lnTo>
                              <a:lnTo>
                                <a:pt x="292" y="253"/>
                              </a:lnTo>
                              <a:lnTo>
                                <a:pt x="260" y="328"/>
                              </a:lnTo>
                              <a:lnTo>
                                <a:pt x="230" y="403"/>
                              </a:lnTo>
                              <a:lnTo>
                                <a:pt x="202" y="478"/>
                              </a:lnTo>
                              <a:lnTo>
                                <a:pt x="175" y="554"/>
                              </a:lnTo>
                              <a:lnTo>
                                <a:pt x="151" y="631"/>
                              </a:lnTo>
                              <a:lnTo>
                                <a:pt x="128" y="708"/>
                              </a:lnTo>
                              <a:lnTo>
                                <a:pt x="107" y="786"/>
                              </a:lnTo>
                              <a:lnTo>
                                <a:pt x="88" y="864"/>
                              </a:lnTo>
                              <a:lnTo>
                                <a:pt x="71" y="942"/>
                              </a:lnTo>
                              <a:lnTo>
                                <a:pt x="55" y="1021"/>
                              </a:lnTo>
                              <a:lnTo>
                                <a:pt x="42" y="1101"/>
                              </a:lnTo>
                              <a:lnTo>
                                <a:pt x="30" y="1180"/>
                              </a:lnTo>
                              <a:lnTo>
                                <a:pt x="20" y="1260"/>
                              </a:lnTo>
                              <a:lnTo>
                                <a:pt x="12" y="1340"/>
                              </a:lnTo>
                              <a:lnTo>
                                <a:pt x="6" y="1421"/>
                              </a:lnTo>
                              <a:lnTo>
                                <a:pt x="2" y="1501"/>
                              </a:lnTo>
                              <a:lnTo>
                                <a:pt x="0" y="1582"/>
                              </a:lnTo>
                              <a:lnTo>
                                <a:pt x="0" y="1663"/>
                              </a:lnTo>
                              <a:lnTo>
                                <a:pt x="379" y="1660"/>
                              </a:lnTo>
                              <a:lnTo>
                                <a:pt x="380" y="1581"/>
                              </a:lnTo>
                              <a:lnTo>
                                <a:pt x="382" y="1503"/>
                              </a:lnTo>
                              <a:lnTo>
                                <a:pt x="386" y="1425"/>
                              </a:lnTo>
                              <a:lnTo>
                                <a:pt x="393" y="1348"/>
                              </a:lnTo>
                              <a:lnTo>
                                <a:pt x="401" y="1270"/>
                              </a:lnTo>
                              <a:lnTo>
                                <a:pt x="411" y="1193"/>
                              </a:lnTo>
                              <a:lnTo>
                                <a:pt x="424" y="1116"/>
                              </a:lnTo>
                              <a:lnTo>
                                <a:pt x="438" y="1040"/>
                              </a:lnTo>
                              <a:lnTo>
                                <a:pt x="454" y="964"/>
                              </a:lnTo>
                              <a:lnTo>
                                <a:pt x="473" y="888"/>
                              </a:lnTo>
                              <a:lnTo>
                                <a:pt x="493" y="813"/>
                              </a:lnTo>
                              <a:lnTo>
                                <a:pt x="515" y="738"/>
                              </a:lnTo>
                              <a:lnTo>
                                <a:pt x="539" y="664"/>
                              </a:lnTo>
                              <a:lnTo>
                                <a:pt x="565" y="591"/>
                              </a:lnTo>
                              <a:lnTo>
                                <a:pt x="593" y="518"/>
                              </a:lnTo>
                              <a:lnTo>
                                <a:pt x="623" y="445"/>
                              </a:lnTo>
                              <a:lnTo>
                                <a:pt x="654" y="374"/>
                              </a:lnTo>
                              <a:lnTo>
                                <a:pt x="811" y="374"/>
                              </a:lnTo>
                              <a:lnTo>
                                <a:pt x="636" y="0"/>
                              </a:lnTo>
                              <a:close/>
                              <a:moveTo>
                                <a:pt x="811" y="374"/>
                              </a:moveTo>
                              <a:lnTo>
                                <a:pt x="654" y="374"/>
                              </a:lnTo>
                              <a:lnTo>
                                <a:pt x="871" y="502"/>
                              </a:lnTo>
                              <a:lnTo>
                                <a:pt x="811" y="374"/>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368F9D" id="AutoShape 36" o:spid="_x0000_s1026" style="position:absolute;margin-left:246.65pt;margin-top:17.75pt;width:43.6pt;height:83.15pt;z-index:251832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72,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bFx3goAAKcxAAAOAAAAZHJzL2Uyb0RvYy54bWysW39v47gR/b9Av4PgP1tko5FI/Qg2e+ju&#10;NkWBbXvAqR9AsZ3YqGO5spPsXtHv3je0mCW1M7Jw6AEX2+sn8nEeZzhD0u9/+vq0S17W/XHb7W8X&#10;9C5dJOv9sltt94+3i382d1fVIjme2v2q3XX79e3i2/q4+OnD73/3/vVws866TbdbrfsEjeyPN6+H&#10;28XmdDrcXF8fl5v1U3t81x3We3z50PVP7Qkf+8frVd++ovWn3XWWpsX1a9evDn23XB+P+NfP5y8X&#10;H1z7Dw/r5ekfDw/H9SnZ3S7A7eT+9u7vPf+9/vC+vXns28NmuxxotL+BxVO73aPTt6Y+t6c2ee63&#10;PzT1tF323bF7OL1bdk/X3cPDdrl2Y8BoKB2N5pdNe1i7scA4x8ObmY7/v2aXf3/5uU+2q9tFXhaL&#10;ZN8+QaQ/PZ8613eSF2yh18PxBsBfDj/3PMbj4Uu3/NcRX1xH3/CHIzDJ/evfuhXaadGOs8rXh/6J&#10;n8R4k6/O+N/ejL/+ekqW+Edr8zKDREt8Rakt0tRy39ftjX96+Xw8/WXduZbaly/H01m8Fd45068G&#10;+g1aeXjaQcc/XiVpYm1RJ6bO80HsNxh52B+ukyZNXpOqzMaYzGNcU7m1Cf4fg3IPQkMM2SRUFD90&#10;ZzzqzCo1mcjKehizMjIrKBUM0KSlxKr0IDTEEJkV/DNoymZWtlXtYcyqklnRyO65aCwKzW6BkXlR&#10;bHmbZVY0F4XGbyhTqMXGL9JKshiFtmeMQi02v6U6l6mFCjRUKNRiBYoqF6mFAjBGpsYOFMpJhUwt&#10;C0VoMm3yxxqUVrRaFirAGIVaLIElSC95ZRaK0GSKB2SxBlUuWi0LFWCMQi2WwBKkF6mFIjSZ4gZ5&#10;rEGd1pKgeagAY2RqeSyBTSsjUkN0G4RnB80VN8hjDeqqEKmFCjBGoRZLYNOCZGqhCE2uuEEea0Ap&#10;Zq4UakMJHEgmZ2IRbGpSkZwJZWgAElcBE6tAZEgiZ0IRHEghF8tg00y2nAmFaIziCibWgTISJ5wJ&#10;ZXAghVwshE1TecaZUInGKM5gYx0oq8W1yoYyOJBMzsZCmLqSPdWGSjRWcQcb60BIgSRZseB/9y0H&#10;UsjFQpi6lCOcDZVorOIQNtaBDICCQ9hQBgeSyRWxEKZWVoYiVKIpFIcoYh2I13GBHJKgwHL6Yl/E&#10;QpjaystWESrRFIpDFLEOVJBMLpTBgRTLxUKY2siyFqESTaE4RBnrQEUtkitDGRxIJoeMNVzwsWrJ&#10;+VsZKtGUikOUsQ5Uyg5RhjI4kEIuFgLkZMuVoRIN+hSDcBnrQJXsEGUogwPJ5KpYCF7vxRWiCpVo&#10;KsUhqlgHpIRinKtCGRxIIRcLoZMLlWiQG4iWq2IdUGmKiVwVyuBACrlYCJsj62aG47KoCpVoEKlF&#10;cnWsA/oVHaIOZXAgmVwdCwFysqx1qERTKw5RxzpAMTEI16EMDqSQi4UAOdkh6lCJplYcoo51wFwX&#10;Za1DGRxIJkdprATYybGE0lCLBs/JylIaa0ElvEdYJSgNtXAojWEsh82zQpx52D/wYZHTYUIKI849&#10;JJAe54pyKlMx66Q0FMShNIaxJjbP5eyJ0lAVMFS8g0ZFNRWogyUbRmW1QykMx4V1jrxS8l4aVdZq&#10;aU2xKGSRC4oMQ00cSmMYi4K0oVQYhqo0pFbYFItCphTTd6JQE4dSGI7L7BwNijaM62zSCm3KRp6S&#10;y1kBRbU2MUpjGIti80qxYVxuk1Zv06jgJg4OkspRye1QGsNYFGtSxZezUBXs8GieMqq7MRTZl6PK&#10;26EUhuPa22jRJi6+Sau+aVR+Y8LKnpJHnsIojeHIUwxcT5yHeewpWhFOP1Th2NqSVM5DTRDLtJ0V&#10;GtfhBqmnyDAuxPGcErHHpXiqzMO4FmeUYkMz8hTUlArDUJWGtHKcRvV4bcSUAeHFLz1Yohik8Rv5&#10;idVmYVyQk1aR06gkr0pZ4qgkZ5DCb1SSW2y3y/aLa3LSinKsDN4wbk2ukF5IUzCqyhmk8Rv5iNUi&#10;YVyWk1aX06gwLzM5EEaFOYMUfqPC3JbaehxX5qSV5lj7I/tp/KLafIpfLId+mhIX56RV5zgaifhB&#10;W1HfIvQPBmn2G/mHbr8wZmE7XltHRhW6Zr+oQp+w36hCt+r8i0t00mp0GhXpKr8wXE3xi+WwlbLf&#10;hzrf6+Zyaq1MR/7ucWf/RfYm+W9Up1cAKfqO6nTdP+JCnbRKnUaluma/qFSP7YczyUd/6thu/EHk&#10;8ut+OInEu6TlA/DUnX4euiOfejaomnC22bg6GU0AxceWChjqMbjkovoiGDObwagB5qA5sXdwf8A6&#10;zYSgu4PXs1rnlJfhSFXnkOH808HnjZSTQYYjiZvTOmdmDj5vqJwmOfi8oXLOwnDkGnPI8Ha+g88b&#10;Kq/nDMdCPKd1Xl4dfN5QebVz8HlD5cWH4edj7YsTktcCB583VN46ZThi6pyhcqR08HlD5cDl4POG&#10;ynGE4QgAc8hUw1CxezYLPgwV+1lz4LxNxWSwwzQLPgwVez5z4G4nh5vnLZh5Dwyj5R2ReQ8M46W5&#10;wektOuE0flYPb/EJ5fusB3yE4mp63gN+0Chu5z3gBz0zTJGPUzgUn9eDj1TYA5j3gI9VNDNY4Sjp&#10;PPO4UJk1aB+vaGbAwqHR0MP5Rs3FoEI+ZhFy61mUfNTCNYiZD/hBI/uc14NXemboIh+7CIcos3rw&#10;0YuQMM16wMcvigPY2bxDhtLjYtz4Sly/SHAl7p47aW8O7YkTG/82eb1d8O2oZIPLWXy3ib946l7W&#10;TecgJ05wCtwW42DlbtWhu+/f7/Yhzu19AofK8Twg/7V/PbjmsLnrmkMmN4nLeMsfzWWYT1PtZVxp&#10;AZdn1TSON5KAM28x0fPyr2d+GW9vMw4J71S/rDTjLArbSRxX3MAVb0HD9+dfz/1iB8zhyvRCv7xp&#10;jfZKHP9M9Vudm6twCDsF43oHrdXYgJmCcVkOGPb+/QLn2fvX8yh4H4dxvARNtTeIQRdnwVk07FNO&#10;zxbe/uZ+c+xMTfU7zD1zYRhDa/bCKAZyFrXHVKcDbLg8CBfyNvOvg2dw7cSDKC4MNufiiYEWQWGq&#10;45yLIge8MOlzPktkoEHiPtnikLnA0NPT1PBpEreYofCeatHwEQcDccA2DcywZeGAND3zDW93MhC3&#10;g6Zb5D0pAOsLPmKG6F7BpyaHMhinQrIzhbN8IxH9liA6ieP9WOCKC/zskJfbt+zTTyz/ep5gduBn&#10;cXIy1W/B5xHo1yBZmMQN9suxdzGFqwaJL+HGK41nv9x1xzU6CNee84h+bFlbnYq5XIeAiNtbv3FM&#10;ni38nJdbV+e/rbu8XAf3nY/dbru62+52PLhj/3j/adcnLy1utZu7ij5+GihEsJ3bX9h3/Ji3Oj+O&#10;G9fD0s53r90t9f/UOAhJP2b11V1RlVfmztirGgvMFTbOP9ZFiksvn+/+y6s+mZvNdrVa779s92t/&#10;Y57MvBvpw9398113d2eeE4sat45dQhGxjwaZuv+kQfbd837lJN+s29Wfh/endrs7v7+OGTsjY9j+&#10;1RnCXWPnm+vnq+733eobbrH33fnXAvh1A95suv7XRfKKXwrcLo7/fm779SLZ/XWPq/g1jgIQZk/u&#10;g7HuEnsffnMfftPul2jqdnFaYIuI3346nX+O8Hzot48b9ETOFvuOb+E/bPmSu+N3ZjV8wK8B3AiG&#10;Xy7wzw3Czw71/fcVH/4HAAD//wMAUEsDBBQABgAIAAAAIQBnGUUt4QAAAAoBAAAPAAAAZHJzL2Rv&#10;d25yZXYueG1sTI/BTsMwDIbvSLxDZCQuiCVbCSql7jRNIIbEhQ3uWZO1FY0TNVnX8fSEE9xs+dPv&#10;7y+Xk+3ZaIbQOUKYzwQwQ7XTHTUIH7vn2xxYiIq06h0ZhLMJsKwuL0pVaHeidzNuY8NSCIVCIbQx&#10;+oLzULfGqjBz3lC6HdxgVUzr0HA9qFMKtz1fCHHPreoofWiVN+vW1F/bo0V48ze71+/15+bJnw92&#10;9SI3o4wO8fpqWj0Ci2aKfzD86id1qJLT3h1JB9Yj3D1kWUIRMimBJUDmIg17hIWY58Crkv+vUP0A&#10;AAD//wMAUEsBAi0AFAAGAAgAAAAhALaDOJL+AAAA4QEAABMAAAAAAAAAAAAAAAAAAAAAAFtDb250&#10;ZW50X1R5cGVzXS54bWxQSwECLQAUAAYACAAAACEAOP0h/9YAAACUAQAACwAAAAAAAAAAAAAAAAAv&#10;AQAAX3JlbHMvLnJlbHNQSwECLQAUAAYACAAAACEAydGxcd4KAACnMQAADgAAAAAAAAAAAAAAAAAu&#10;AgAAZHJzL2Uyb0RvYy54bWxQSwECLQAUAAYACAAAACEAZxlFLeEAAAAKAQAADwAAAAAAAAAAAAAA&#10;AAA4DQAAZHJzL2Rvd25yZXYueG1sUEsFBgAAAAAEAAQA8wAAAEYOAAAAAA==&#10;" path="m636,l109,52,326,180r-34,73l260,328r-30,75l202,478r-27,76l151,631r-23,77l107,786,88,864,71,942r-16,79l42,1101r-12,79l20,1260r-8,80l6,1421r-4,80l,1582r,81l379,1660r1,-79l382,1503r4,-78l393,1348r8,-78l411,1193r13,-77l438,1040r16,-76l473,888r20,-75l515,738r24,-74l565,591r28,-73l623,445r31,-71l811,374,636,xm811,374r-157,l871,502,811,374xe" fillcolor="#4f81bc" stroked="f">
                <v:path arrowok="t" o:connecttype="custom" o:connectlocs="403860,225425;69215,258445;207010,339725;185420,386080;165100,433705;146050,481330;128270,528955;111125,577215;95885,626110;81280,675005;67945,724535;55880,774065;45085,823595;34925,873760;26670,924560;19050,974725;12700,1025525;7620,1076325;3810,1127760;1270,1178560;0,1229995;0,1281430;240665,1279525;241300,1229360;242570,1179830;245110,1130300;249555,1081405;254635,1031875;260985,982980;269240,934085;278130,885825;288290,837565;300355,789305;313055,741680;327025,694055;342265,647065;358775,600710;376555,554355;395605,508000;415290,462915;514985,462915;403860,225425;514985,462915;415290,462915;553085,544195;514985,462915" o:connectangles="0,0,0,0,0,0,0,0,0,0,0,0,0,0,0,0,0,0,0,0,0,0,0,0,0,0,0,0,0,0,0,0,0,0,0,0,0,0,0,0,0,0,0,0,0,0"/>
                <w10:wrap type="topAndBottom" anchorx="page"/>
              </v:shape>
            </w:pict>
          </mc:Fallback>
        </mc:AlternateContent>
      </w:r>
      <w:r>
        <w:rPr>
          <w:noProof/>
          <w:lang w:val="sl-SI" w:eastAsia="sl-SI"/>
        </w:rPr>
        <mc:AlternateContent>
          <mc:Choice Requires="wps">
            <w:drawing>
              <wp:anchor distT="0" distB="0" distL="0" distR="0" simplePos="0" relativeHeight="251833344" behindDoc="0" locked="0" layoutInCell="1" allowOverlap="1">
                <wp:simplePos x="0" y="0"/>
                <wp:positionH relativeFrom="page">
                  <wp:posOffset>6941185</wp:posOffset>
                </wp:positionH>
                <wp:positionV relativeFrom="paragraph">
                  <wp:posOffset>164465</wp:posOffset>
                </wp:positionV>
                <wp:extent cx="660400" cy="1116330"/>
                <wp:effectExtent l="6985" t="7620" r="8890" b="0"/>
                <wp:wrapTopAndBottom/>
                <wp:docPr id="374"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0400" cy="1116330"/>
                        </a:xfrm>
                        <a:custGeom>
                          <a:avLst/>
                          <a:gdLst>
                            <a:gd name="T0" fmla="+- 0 11085 10931"/>
                            <a:gd name="T1" fmla="*/ T0 w 1040"/>
                            <a:gd name="T2" fmla="+- 0 1700 259"/>
                            <a:gd name="T3" fmla="*/ 1700 h 1758"/>
                            <a:gd name="T4" fmla="+- 0 11540 10931"/>
                            <a:gd name="T5" fmla="*/ T4 w 1040"/>
                            <a:gd name="T6" fmla="+- 0 2016 259"/>
                            <a:gd name="T7" fmla="*/ 2016 h 1758"/>
                            <a:gd name="T8" fmla="+- 0 11970 10931"/>
                            <a:gd name="T9" fmla="*/ T8 w 1040"/>
                            <a:gd name="T10" fmla="+- 0 1707 259"/>
                            <a:gd name="T11" fmla="*/ 1707 h 1758"/>
                            <a:gd name="T12" fmla="+- 0 11718 10931"/>
                            <a:gd name="T13" fmla="*/ T12 w 1040"/>
                            <a:gd name="T14" fmla="+- 0 1705 259"/>
                            <a:gd name="T15" fmla="*/ 1705 h 1758"/>
                            <a:gd name="T16" fmla="+- 0 11718 10931"/>
                            <a:gd name="T17" fmla="*/ T16 w 1040"/>
                            <a:gd name="T18" fmla="+- 0 1702 259"/>
                            <a:gd name="T19" fmla="*/ 1702 h 1758"/>
                            <a:gd name="T20" fmla="+- 0 11337 10931"/>
                            <a:gd name="T21" fmla="*/ T20 w 1040"/>
                            <a:gd name="T22" fmla="+- 0 1702 259"/>
                            <a:gd name="T23" fmla="*/ 1702 h 1758"/>
                            <a:gd name="T24" fmla="+- 0 11085 10931"/>
                            <a:gd name="T25" fmla="*/ T24 w 1040"/>
                            <a:gd name="T26" fmla="+- 0 1700 259"/>
                            <a:gd name="T27" fmla="*/ 1700 h 1758"/>
                            <a:gd name="T28" fmla="+- 0 11257 10931"/>
                            <a:gd name="T29" fmla="*/ T28 w 1040"/>
                            <a:gd name="T30" fmla="+- 0 259 259"/>
                            <a:gd name="T31" fmla="*/ 259 h 1758"/>
                            <a:gd name="T32" fmla="+- 0 10931 10931"/>
                            <a:gd name="T33" fmla="*/ T32 w 1040"/>
                            <a:gd name="T34" fmla="+- 0 452 259"/>
                            <a:gd name="T35" fmla="*/ 452 h 1758"/>
                            <a:gd name="T36" fmla="+- 0 10970 10931"/>
                            <a:gd name="T37" fmla="*/ T36 w 1040"/>
                            <a:gd name="T38" fmla="+- 0 519 259"/>
                            <a:gd name="T39" fmla="*/ 519 h 1758"/>
                            <a:gd name="T40" fmla="+- 0 11007 10931"/>
                            <a:gd name="T41" fmla="*/ T40 w 1040"/>
                            <a:gd name="T42" fmla="+- 0 588 259"/>
                            <a:gd name="T43" fmla="*/ 588 h 1758"/>
                            <a:gd name="T44" fmla="+- 0 11042 10931"/>
                            <a:gd name="T45" fmla="*/ T44 w 1040"/>
                            <a:gd name="T46" fmla="+- 0 658 259"/>
                            <a:gd name="T47" fmla="*/ 658 h 1758"/>
                            <a:gd name="T48" fmla="+- 0 11075 10931"/>
                            <a:gd name="T49" fmla="*/ T48 w 1040"/>
                            <a:gd name="T50" fmla="+- 0 728 259"/>
                            <a:gd name="T51" fmla="*/ 728 h 1758"/>
                            <a:gd name="T52" fmla="+- 0 11107 10931"/>
                            <a:gd name="T53" fmla="*/ T52 w 1040"/>
                            <a:gd name="T54" fmla="+- 0 799 259"/>
                            <a:gd name="T55" fmla="*/ 799 h 1758"/>
                            <a:gd name="T56" fmla="+- 0 11137 10931"/>
                            <a:gd name="T57" fmla="*/ T56 w 1040"/>
                            <a:gd name="T58" fmla="+- 0 871 259"/>
                            <a:gd name="T59" fmla="*/ 871 h 1758"/>
                            <a:gd name="T60" fmla="+- 0 11165 10931"/>
                            <a:gd name="T61" fmla="*/ T60 w 1040"/>
                            <a:gd name="T62" fmla="+- 0 944 259"/>
                            <a:gd name="T63" fmla="*/ 944 h 1758"/>
                            <a:gd name="T64" fmla="+- 0 11191 10931"/>
                            <a:gd name="T65" fmla="*/ T64 w 1040"/>
                            <a:gd name="T66" fmla="+- 0 1017 259"/>
                            <a:gd name="T67" fmla="*/ 1017 h 1758"/>
                            <a:gd name="T68" fmla="+- 0 11215 10931"/>
                            <a:gd name="T69" fmla="*/ T68 w 1040"/>
                            <a:gd name="T70" fmla="+- 0 1091 259"/>
                            <a:gd name="T71" fmla="*/ 1091 h 1758"/>
                            <a:gd name="T72" fmla="+- 0 11237 10931"/>
                            <a:gd name="T73" fmla="*/ T72 w 1040"/>
                            <a:gd name="T74" fmla="+- 0 1166 259"/>
                            <a:gd name="T75" fmla="*/ 1166 h 1758"/>
                            <a:gd name="T76" fmla="+- 0 11257 10931"/>
                            <a:gd name="T77" fmla="*/ T76 w 1040"/>
                            <a:gd name="T78" fmla="+- 0 1241 259"/>
                            <a:gd name="T79" fmla="*/ 1241 h 1758"/>
                            <a:gd name="T80" fmla="+- 0 11275 10931"/>
                            <a:gd name="T81" fmla="*/ T80 w 1040"/>
                            <a:gd name="T82" fmla="+- 0 1317 259"/>
                            <a:gd name="T83" fmla="*/ 1317 h 1758"/>
                            <a:gd name="T84" fmla="+- 0 11292 10931"/>
                            <a:gd name="T85" fmla="*/ T84 w 1040"/>
                            <a:gd name="T86" fmla="+- 0 1393 259"/>
                            <a:gd name="T87" fmla="*/ 1393 h 1758"/>
                            <a:gd name="T88" fmla="+- 0 11306 10931"/>
                            <a:gd name="T89" fmla="*/ T88 w 1040"/>
                            <a:gd name="T90" fmla="+- 0 1469 259"/>
                            <a:gd name="T91" fmla="*/ 1469 h 1758"/>
                            <a:gd name="T92" fmla="+- 0 11318 10931"/>
                            <a:gd name="T93" fmla="*/ T92 w 1040"/>
                            <a:gd name="T94" fmla="+- 0 1547 259"/>
                            <a:gd name="T95" fmla="*/ 1547 h 1758"/>
                            <a:gd name="T96" fmla="+- 0 11329 10931"/>
                            <a:gd name="T97" fmla="*/ T96 w 1040"/>
                            <a:gd name="T98" fmla="+- 0 1625 259"/>
                            <a:gd name="T99" fmla="*/ 1625 h 1758"/>
                            <a:gd name="T100" fmla="+- 0 11337 10931"/>
                            <a:gd name="T101" fmla="*/ T100 w 1040"/>
                            <a:gd name="T102" fmla="+- 0 1702 259"/>
                            <a:gd name="T103" fmla="*/ 1702 h 1758"/>
                            <a:gd name="T104" fmla="+- 0 11718 10931"/>
                            <a:gd name="T105" fmla="*/ T104 w 1040"/>
                            <a:gd name="T106" fmla="+- 0 1702 259"/>
                            <a:gd name="T107" fmla="*/ 1702 h 1758"/>
                            <a:gd name="T108" fmla="+- 0 11711 10931"/>
                            <a:gd name="T109" fmla="*/ T108 w 1040"/>
                            <a:gd name="T110" fmla="+- 0 1624 259"/>
                            <a:gd name="T111" fmla="*/ 1624 h 1758"/>
                            <a:gd name="T112" fmla="+- 0 11701 10931"/>
                            <a:gd name="T113" fmla="*/ T112 w 1040"/>
                            <a:gd name="T114" fmla="+- 0 1544 259"/>
                            <a:gd name="T115" fmla="*/ 1544 h 1758"/>
                            <a:gd name="T116" fmla="+- 0 11690 10931"/>
                            <a:gd name="T117" fmla="*/ T116 w 1040"/>
                            <a:gd name="T118" fmla="+- 0 1465 259"/>
                            <a:gd name="T119" fmla="*/ 1465 h 1758"/>
                            <a:gd name="T120" fmla="+- 0 11676 10931"/>
                            <a:gd name="T121" fmla="*/ T120 w 1040"/>
                            <a:gd name="T122" fmla="+- 0 1385 259"/>
                            <a:gd name="T123" fmla="*/ 1385 h 1758"/>
                            <a:gd name="T124" fmla="+- 0 11661 10931"/>
                            <a:gd name="T125" fmla="*/ T124 w 1040"/>
                            <a:gd name="T126" fmla="+- 0 1306 259"/>
                            <a:gd name="T127" fmla="*/ 1306 h 1758"/>
                            <a:gd name="T128" fmla="+- 0 11644 10931"/>
                            <a:gd name="T129" fmla="*/ T128 w 1040"/>
                            <a:gd name="T130" fmla="+- 0 1227 259"/>
                            <a:gd name="T131" fmla="*/ 1227 h 1758"/>
                            <a:gd name="T132" fmla="+- 0 11625 10931"/>
                            <a:gd name="T133" fmla="*/ T132 w 1040"/>
                            <a:gd name="T134" fmla="+- 0 1149 259"/>
                            <a:gd name="T135" fmla="*/ 1149 h 1758"/>
                            <a:gd name="T136" fmla="+- 0 11604 10931"/>
                            <a:gd name="T137" fmla="*/ T136 w 1040"/>
                            <a:gd name="T138" fmla="+- 0 1071 259"/>
                            <a:gd name="T139" fmla="*/ 1071 h 1758"/>
                            <a:gd name="T140" fmla="+- 0 11582 10931"/>
                            <a:gd name="T141" fmla="*/ T140 w 1040"/>
                            <a:gd name="T142" fmla="+- 0 994 259"/>
                            <a:gd name="T143" fmla="*/ 994 h 1758"/>
                            <a:gd name="T144" fmla="+- 0 11557 10931"/>
                            <a:gd name="T145" fmla="*/ T144 w 1040"/>
                            <a:gd name="T146" fmla="+- 0 917 259"/>
                            <a:gd name="T147" fmla="*/ 917 h 1758"/>
                            <a:gd name="T148" fmla="+- 0 11531 10931"/>
                            <a:gd name="T149" fmla="*/ T148 w 1040"/>
                            <a:gd name="T150" fmla="+- 0 841 259"/>
                            <a:gd name="T151" fmla="*/ 841 h 1758"/>
                            <a:gd name="T152" fmla="+- 0 11503 10931"/>
                            <a:gd name="T153" fmla="*/ T152 w 1040"/>
                            <a:gd name="T154" fmla="+- 0 766 259"/>
                            <a:gd name="T155" fmla="*/ 766 h 1758"/>
                            <a:gd name="T156" fmla="+- 0 11473 10931"/>
                            <a:gd name="T157" fmla="*/ T156 w 1040"/>
                            <a:gd name="T158" fmla="+- 0 691 259"/>
                            <a:gd name="T159" fmla="*/ 691 h 1758"/>
                            <a:gd name="T160" fmla="+- 0 11442 10931"/>
                            <a:gd name="T161" fmla="*/ T160 w 1040"/>
                            <a:gd name="T162" fmla="+- 0 617 259"/>
                            <a:gd name="T163" fmla="*/ 617 h 1758"/>
                            <a:gd name="T164" fmla="+- 0 11408 10931"/>
                            <a:gd name="T165" fmla="*/ T164 w 1040"/>
                            <a:gd name="T166" fmla="+- 0 544 259"/>
                            <a:gd name="T167" fmla="*/ 544 h 1758"/>
                            <a:gd name="T168" fmla="+- 0 11373 10931"/>
                            <a:gd name="T169" fmla="*/ T168 w 1040"/>
                            <a:gd name="T170" fmla="+- 0 471 259"/>
                            <a:gd name="T171" fmla="*/ 471 h 1758"/>
                            <a:gd name="T172" fmla="+- 0 11336 10931"/>
                            <a:gd name="T173" fmla="*/ T172 w 1040"/>
                            <a:gd name="T174" fmla="+- 0 400 259"/>
                            <a:gd name="T175" fmla="*/ 400 h 1758"/>
                            <a:gd name="T176" fmla="+- 0 11298 10931"/>
                            <a:gd name="T177" fmla="*/ T176 w 1040"/>
                            <a:gd name="T178" fmla="+- 0 329 259"/>
                            <a:gd name="T179" fmla="*/ 329 h 1758"/>
                            <a:gd name="T180" fmla="+- 0 11257 10931"/>
                            <a:gd name="T181" fmla="*/ T180 w 1040"/>
                            <a:gd name="T182" fmla="+- 0 259 259"/>
                            <a:gd name="T183" fmla="*/ 259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40" h="1758">
                              <a:moveTo>
                                <a:pt x="154" y="1441"/>
                              </a:moveTo>
                              <a:lnTo>
                                <a:pt x="609" y="1757"/>
                              </a:lnTo>
                              <a:lnTo>
                                <a:pt x="1039" y="1448"/>
                              </a:lnTo>
                              <a:lnTo>
                                <a:pt x="787" y="1446"/>
                              </a:lnTo>
                              <a:lnTo>
                                <a:pt x="787" y="1443"/>
                              </a:lnTo>
                              <a:lnTo>
                                <a:pt x="406" y="1443"/>
                              </a:lnTo>
                              <a:lnTo>
                                <a:pt x="154" y="1441"/>
                              </a:lnTo>
                              <a:close/>
                              <a:moveTo>
                                <a:pt x="326" y="0"/>
                              </a:moveTo>
                              <a:lnTo>
                                <a:pt x="0" y="193"/>
                              </a:lnTo>
                              <a:lnTo>
                                <a:pt x="39" y="260"/>
                              </a:lnTo>
                              <a:lnTo>
                                <a:pt x="76" y="329"/>
                              </a:lnTo>
                              <a:lnTo>
                                <a:pt x="111" y="399"/>
                              </a:lnTo>
                              <a:lnTo>
                                <a:pt x="144" y="469"/>
                              </a:lnTo>
                              <a:lnTo>
                                <a:pt x="176" y="540"/>
                              </a:lnTo>
                              <a:lnTo>
                                <a:pt x="206" y="612"/>
                              </a:lnTo>
                              <a:lnTo>
                                <a:pt x="234" y="685"/>
                              </a:lnTo>
                              <a:lnTo>
                                <a:pt x="260" y="758"/>
                              </a:lnTo>
                              <a:lnTo>
                                <a:pt x="284" y="832"/>
                              </a:lnTo>
                              <a:lnTo>
                                <a:pt x="306" y="907"/>
                              </a:lnTo>
                              <a:lnTo>
                                <a:pt x="326" y="982"/>
                              </a:lnTo>
                              <a:lnTo>
                                <a:pt x="344" y="1058"/>
                              </a:lnTo>
                              <a:lnTo>
                                <a:pt x="361" y="1134"/>
                              </a:lnTo>
                              <a:lnTo>
                                <a:pt x="375" y="1210"/>
                              </a:lnTo>
                              <a:lnTo>
                                <a:pt x="387" y="1288"/>
                              </a:lnTo>
                              <a:lnTo>
                                <a:pt x="398" y="1366"/>
                              </a:lnTo>
                              <a:lnTo>
                                <a:pt x="406" y="1443"/>
                              </a:lnTo>
                              <a:lnTo>
                                <a:pt x="787" y="1443"/>
                              </a:lnTo>
                              <a:lnTo>
                                <a:pt x="780" y="1365"/>
                              </a:lnTo>
                              <a:lnTo>
                                <a:pt x="770" y="1285"/>
                              </a:lnTo>
                              <a:lnTo>
                                <a:pt x="759" y="1206"/>
                              </a:lnTo>
                              <a:lnTo>
                                <a:pt x="745" y="1126"/>
                              </a:lnTo>
                              <a:lnTo>
                                <a:pt x="730" y="1047"/>
                              </a:lnTo>
                              <a:lnTo>
                                <a:pt x="713" y="968"/>
                              </a:lnTo>
                              <a:lnTo>
                                <a:pt x="694" y="890"/>
                              </a:lnTo>
                              <a:lnTo>
                                <a:pt x="673" y="812"/>
                              </a:lnTo>
                              <a:lnTo>
                                <a:pt x="651" y="735"/>
                              </a:lnTo>
                              <a:lnTo>
                                <a:pt x="626" y="658"/>
                              </a:lnTo>
                              <a:lnTo>
                                <a:pt x="600" y="582"/>
                              </a:lnTo>
                              <a:lnTo>
                                <a:pt x="572" y="507"/>
                              </a:lnTo>
                              <a:lnTo>
                                <a:pt x="542" y="432"/>
                              </a:lnTo>
                              <a:lnTo>
                                <a:pt x="511" y="358"/>
                              </a:lnTo>
                              <a:lnTo>
                                <a:pt x="477" y="285"/>
                              </a:lnTo>
                              <a:lnTo>
                                <a:pt x="442" y="212"/>
                              </a:lnTo>
                              <a:lnTo>
                                <a:pt x="405" y="141"/>
                              </a:lnTo>
                              <a:lnTo>
                                <a:pt x="367" y="70"/>
                              </a:lnTo>
                              <a:lnTo>
                                <a:pt x="32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F89CA" id="AutoShape 35" o:spid="_x0000_s1026" style="position:absolute;margin-left:546.55pt;margin-top:12.95pt;width:52pt;height:87.9pt;z-index:251833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40,1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eoK/QoAAD0yAAAOAAAAZHJzL2Uyb0RvYy54bWysW12P27oRfS/Q/yD4scXGGn1rkc1Fk9st&#10;CqTtBa76A7T+WBu1LVfyZpMW/e89Q4leksuRiaJ5WNvx0ehwjmY4Q9Iff/p+PETfNv2w704PC/oQ&#10;L6LNadWt96fnh8Xfm8e7ahENl/a0bg/dafOw+LEZFj99+u1vPr6e7zdJt+sO600fwchpuH89Pyx2&#10;l8v5frkcVrvNsR0+dOfNCV9uu/7YXvCxf16u+/YV1o+HZRLHxfK169fnvltthgH/+/P45eKTsr/d&#10;blaXv223w+YSHR4W4HZRf3v194n/Lj99bO+f+/a8268mGu3/wOLY7k+46dXUz+2ljV76/TtTx/2q&#10;74Zue/mw6o7LbrvdrzZqDBgNxc5oft21540aC5wznK9uGv5/Zld//fZLH+3XD4u0zBbRqT1CpD+8&#10;XDp17yjN2UOv5+EewF/Pv/Q8xuH8tVv9Y8AXS+sb/jAAEz29/qVbw04LO8or37f9ka/EeKPvyvk/&#10;rs7ffL9EK/xnUcRZDIlW+IqIijRV6izbe3316mW4/GnTKUvtt6/DZRRvjXfK9euJfgMr2+MBOv7+&#10;LoojorjKI4rrlCa5r0DSwN8toyaOXoHK9DNxBSUaNFor4zhK8to1lWoUTBFjdnjJKxcGH1vU8gwE&#10;fdRyDWRqmUCt0CBFDU9Q4aNWahRMKYyfGiLVolaXArVaA5laJVAjR4QyLn3cyJQAfisFv5GjApVU&#10;+R1HphINJRI/R4kyzr38TB3AL5f42VLQDD9TjgaK+Z86cuQo48TLzxQD/BKBX+LIQWla+v2XmIo0&#10;iRgVjiACv8RUY46fI4ccs4mpSJNIoZE4gghhm5hqgJ8Ut4kjByW55D9TkSaR4gPZzQw3ZBSfvEhZ&#10;E4pjFxh/6KaOGJxQ/Oqmph5NKkVHasuR5d6HD7PDGzvGCOwcKWIxs6SmGk0qxUZqi5GT33emEIzx&#10;s0PCN4XAbIEk5E3JmSlGg8Ttj9zMFiOvKp+ymSkEYwR2thBglyUCO1OMJpPiIrPFKHI/O1MIxgjs&#10;bCHArhRm2swUo8mkqMhtMUqEj2euzU0hGONnl9tCoKiQlM1NMRo8yH5lc1uMsvY+d7kpBGMEdrYQ&#10;YCdl5NwUo8mlqECxYT7IVUle35lCMMbPrrCF4IJMULYwxWgKKSoKW4waD6hH2cIUgjECO1sIsKuF&#10;fFeYYjSFFBWFI0ZM3mqlMJUgBgn8bCmIEpK8Z8rRFFJclI4cMcbrcV9paoEcJqlb2mKAn/TslaYg&#10;TSlFBvcOVvFY+CtRUw08UoXgv9KRQ55tS1ORppRio3QESTK//0w1iEF+fStHDkqkvFeZijSVFB2V&#10;I0jqf/4qUw1ikMDPlSOphVmjMhVpKik+KkeQtE59z19lqkEMEvg5clAaF/5ZrTIVaTBN+jNz7QiS&#10;Fd7UXJtqEIP8/GpHDri68vOrTUUaeFng5wiSZ978UptqEIMEfo4clCa1wM9UpKml+KgdQYrE2w3V&#10;phrEID8/1FBOPhDbDWRRDeV2ElcKLqTYEUXoOCg2JZlpOVBK6TtP6wRyTxmbwoCkFCcUO8qIJE1d&#10;Zkk6yqCxFKY65Hs9ntGTUrCgDtLAceAFuijPbIJpVeNgEHJL0zHmDw3Unowlkk57Lvfn5KiT+ysG&#10;IlMaxIxM0pGGilpY4ED3rsejPCk36W6XnqFK8nrSlAaJRwycd316gTnN242gprBIip06JY46KZbD&#10;fCTtXp1RQnQnjjSYyCW57W4dU6oU3W6/zjOCl6QpjZo3JJJu4BR4NARPmupgyUgMHKdph2e9aRzT&#10;hSGNQgkk3cZd5VQ/SbtzR8aXPOn07kSZdy4kq3tXKInku8BB/hNImuo0JHbw5LTw6My8BRlqCNOT&#10;jBJIvmvj80ooecju40ls5Mnp5OvanyatVp5BEkU3bHJpDYkyM6k1hCfXX1cglWj/qMxb++tGykxd&#10;GCRRdIMmlxaS8FTpO6scKbb05PT0lb/0JqupZ5BA8V1Xn8ep8DTabT2JfT1mDT0W5cXS372Q3dmL&#10;3QvltiiIrVKkaArT4EpJaKe7L/wNIGFj4m1JjkGCF9/195m0rkR2g09ih4/cpe+tvFgIz6LV4zNI&#10;omiLAi/GlSC03eWT2OZjorIoSjWF1efPlBSFGy6pKHRhCoNlf3GOcVr9TEiMVqvPIMGL71r9FEnZ&#10;n7ztXp/EZp+cbh/bdt6pujSTGIMkirYoqCZrSWi73Sex3yen4ef+yFdNlKYqDBIovm/4xdRtd/wk&#10;tvzk9Pyg56Vo9fwMeqOIvdFnvfvZ7vSG6Or7adoRxbuo5Y34WO3CnruBd18bFCfYY21S3puECaB4&#10;+1QAQ0MGl0FgeJPB6BtCTHMroOBqk/kmEy7KFVztvd6Ec3nMcFS1IWS4UFXwsJEm01DHPeWbZLh4&#10;Y+vjfvpt+DRUVD8h3LmgYesoRILg01BRFATBp6Figg6B86TLZDBZBsGnoY476jc9w5MRW8ckEmKd&#10;JwYFDxsqJ2mGI7mGWOeEqeBhQ+XkpeBhqnIiYTgSQAgZXslT8LCh8sIaw7EkFmKd17kUPGyo9TRU&#10;LBiFWFeLQGyeF2/CLphGi8Yh8IJpvLyoEXSHa3bCAkPYBdOYsRkRdoHOUFh9D7xADxq71kGUdJbi&#10;hjToAp2nuDkMu0APOjBVqeZLKR2YrFQrNF4QOGhuTNQFgQmLdMbi+j5o0LwhN94hUGmdtXCqKewO&#10;Om8RKtEgSjpzYXkw7AKdu3BIKfACPWjUTEGUdP4iO4GNKX6qUHoc0HOP5vWLCEfznvgm7f25vXBh&#10;o99Grzgcxme0oh3e8Pkq/ubYfds0ncJcuMJR/RwEQt+svfEGOZxMaMGLpgwtIeo4LA3Qr+fRZsxL&#10;EaNRdaoL49AI/ToiS94FGYHFrEkDqB8LbUm/jhYzXlUeLc4DPQPXllaHbtgol765YrSe8tIbrOvj&#10;dm/f62tHHJzOHDATzPlp8lKCBnMOxjt8sIaSexamlqAZd51INCf9OnKD0soetnTm7U33xbG7WVwy&#10;ebzAyvbcMBJebAO/ArPvLI77beCmE4His5NUo70KC4Nz9rA6quzV1+lP+0O/2trWaDZm7U3+o3g8&#10;sigSTKdUhtMK2bxF7v4wYixTz7s61eGSVPNxlfImFVtM0cXPDSY4XIIDsOT+b7z1vM4ld+9q1Dce&#10;iJIXahQQSs4NpuSlQAYSwnQWyIvTDIyvdb1+FvTr+EyUU2VTY/VizmBRT88iNldncdNUUt2IlYJX&#10;+ECwvNYWmpd+HfkVUz7CsaP5+/ImI+xhoXcWl/MSCONuxErOy73AZTdiL+dtMeDSG/yyqd5PbjwK&#10;WHlT9pIb/st4ExL35RJqTo+UV6+Aw6M4C3PSvhZBTxRIATz5qiWC6yyM/zRPYQ/dYb9+3B8OPPcO&#10;/fPTl0MffWtx1j57rOjzl4mABTuo1YZTx5dpfnw5zoFPEz2fCFdn5/9dY8Mo/pzUd49FVd5lj1l+&#10;h7OD1V1M9eca58Xr7OfH/3AJQNn9br9eb05f96eNPsdPWdg5+ekXBeMJfHWSn8uMOseSgBqXOMhY&#10;/fMNsu9eTmuMrr3fbdr1H6f3l3Z/GN8vbcbKyRi2flWOUIfr+Tz9eAD/qVv/wNn6vht/w4DfXODN&#10;ruv/tYhe8fuFh8Xwz5e23yyiw59P+IFAjSkR8XFRHzLEAD705jdP5jftaQVTD4vLAgtG/PbLZfyR&#10;xMu53z/vcCdSvjh1/NuA7Z6P3it+I6vpA36joEYw/Z6CfwRhflaot199fPovAAAA//8DAFBLAwQU&#10;AAYACAAAACEAyeG2N94AAAAMAQAADwAAAGRycy9kb3ducmV2LnhtbEyPwW7CMBBE75X6D9ZW6q3Y&#10;AVFIGgehSj30WMOFm4lNHDVep7Ehga/vcmqPM/s0O1NuJt+xix1iG1BCNhPALNbBtNhI2O8+XtbA&#10;YtJodBfQSrjaCJvq8aHUhQkjftmLSg2jEIyFluBS6gvOY+2s13EWeot0O4XB60RyaLgZ9EjhvuNz&#10;IV651y3SB6d7++5s/a3OXoIy15s5LJ26/WxxXO+UWXwKI+Xz07R9A5bslP5guNen6lBRp2M4o4ms&#10;Iy3yRUashPkyB3YnsnxFzpEcka2AVyX/P6L6BQAA//8DAFBLAQItABQABgAIAAAAIQC2gziS/gAA&#10;AOEBAAATAAAAAAAAAAAAAAAAAAAAAABbQ29udGVudF9UeXBlc10ueG1sUEsBAi0AFAAGAAgAAAAh&#10;ADj9If/WAAAAlAEAAAsAAAAAAAAAAAAAAAAALwEAAF9yZWxzLy5yZWxzUEsBAi0AFAAGAAgAAAAh&#10;AFdB6gr9CgAAPTIAAA4AAAAAAAAAAAAAAAAALgIAAGRycy9lMm9Eb2MueG1sUEsBAi0AFAAGAAgA&#10;AAAhAMnhtjfeAAAADAEAAA8AAAAAAAAAAAAAAAAAVw0AAGRycy9kb3ducmV2LnhtbFBLBQYAAAAA&#10;BAAEAPMAAABiDgAAAAA=&#10;" path="m154,1441r455,316l1039,1448r-252,-2l787,1443r-381,l154,1441xm326,l,193r39,67l76,329r35,70l144,469r32,71l206,612r28,73l260,758r24,74l306,907r20,75l344,1058r17,76l375,1210r12,78l398,1366r8,77l787,1443r-7,-78l770,1285r-11,-79l745,1126r-15,-79l713,968,694,890,673,812,651,735,626,658,600,582,572,507,542,432,511,358,477,285,442,212,405,141,367,70,326,xe" fillcolor="#4f81bc" stroked="f">
                <v:path arrowok="t" o:connecttype="custom" o:connectlocs="97790,1079500;386715,1280160;659765,1083945;499745,1082675;499745,1080770;257810,1080770;97790,1079500;207010,164465;0,287020;24765,329565;48260,373380;70485,417830;91440,462280;111760,507365;130810,553085;148590,599440;165100,645795;180340,692785;194310,740410;207010,788035;218440,836295;229235,884555;238125,932815;245745,982345;252730,1031875;257810,1080770;499745,1080770;495300,1031240;488950,980440;481965,930275;473075,879475;463550,829310;452755,779145;440690,729615;427355,680085;413385,631190;397510,582295;381000,534035;363220,486410;344170,438785;324485,391795;302895,345440;280670,299085;257175,254000;233045,208915;207010,164465" o:connectangles="0,0,0,0,0,0,0,0,0,0,0,0,0,0,0,0,0,0,0,0,0,0,0,0,0,0,0,0,0,0,0,0,0,0,0,0,0,0,0,0,0,0,0,0,0,0"/>
                <w10:wrap type="topAndBottom" anchorx="page"/>
              </v:shape>
            </w:pict>
          </mc:Fallback>
        </mc:AlternateContent>
      </w: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E82C09">
      <w:pPr>
        <w:pStyle w:val="Telobesedila"/>
        <w:rPr>
          <w:rFonts w:ascii="Times New Roman"/>
          <w:sz w:val="20"/>
        </w:rPr>
      </w:pPr>
    </w:p>
    <w:p w:rsidR="00E82C09" w:rsidRDefault="00915139">
      <w:pPr>
        <w:pStyle w:val="Telobesedila"/>
        <w:spacing w:before="5"/>
        <w:rPr>
          <w:rFonts w:ascii="Times New Roman"/>
          <w:sz w:val="23"/>
        </w:rPr>
      </w:pPr>
      <w:r>
        <w:rPr>
          <w:noProof/>
          <w:lang w:val="sl-SI" w:eastAsia="sl-SI"/>
        </w:rPr>
        <mc:AlternateContent>
          <mc:Choice Requires="wps">
            <w:drawing>
              <wp:anchor distT="0" distB="0" distL="0" distR="0" simplePos="0" relativeHeight="251834368" behindDoc="0" locked="0" layoutInCell="1" allowOverlap="1">
                <wp:simplePos x="0" y="0"/>
                <wp:positionH relativeFrom="page">
                  <wp:posOffset>4732020</wp:posOffset>
                </wp:positionH>
                <wp:positionV relativeFrom="paragraph">
                  <wp:posOffset>214630</wp:posOffset>
                </wp:positionV>
                <wp:extent cx="1116965" cy="0"/>
                <wp:effectExtent l="26670" t="20955" r="18415" b="26670"/>
                <wp:wrapTopAndBottom/>
                <wp:docPr id="372"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6965" cy="0"/>
                        </a:xfrm>
                        <a:prstGeom prst="line">
                          <a:avLst/>
                        </a:prstGeom>
                        <a:noFill/>
                        <a:ln w="3632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2D6548" id="Line 34" o:spid="_x0000_s1026" style="position:absolute;z-index:251834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72.6pt,16.9pt" to="460.5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HJjFgIAACw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xwlG&#10;inQg0rNQHE3z0JzeuAJiKrW1oTx6Uq/mWdPvDildtUTteST5djaQl4WM5F1K2DgDV+z6L5pBDDl4&#10;HTt1amwXIKEH6BQFOd8E4SePKBxmWTZbzB4wooMvIcWQaKzzn7nuUDBKLIF0BCbHZ+cDEVIMIeEe&#10;pTdCyqi3VKiHgmfTSRoznJaCBW+Ic3a/q6RFRxJGJn6xLPDch1l9UCyitZyw9dX2RMiLDbdLFfCg&#10;FuBztS4z8WORLtbz9Twf5ZPZepSndT36tKny0WyTPT7U07qq6uxnoJblRSsY4yqwG+Yzy/9O/+tL&#10;uUzWbUJvfUjeo8eGAdnhH0lHMYN+l0nYaXbe2kFkGMkYfH0+Yebv92DfP/LVLwAAAP//AwBQSwME&#10;FAAGAAgAAAAhAO/2LbbcAAAACQEAAA8AAABkcnMvZG93bnJldi54bWxMj8tOxDAMRfdI/ENkJDaI&#10;SR88S9MRArGBFQWkWXoa0xYap2oynfL3GLGApe2j63PL9eIGNdMUes8G0lUCirjxtufWwOvLw+kV&#10;qBCRLQ6eycAXBVhXhwclFtbv+ZnmOrZKQjgUaKCLcSy0Dk1HDsPKj8Rye/eTwyjj1Go74V7C3aCz&#10;JLnQDnuWDx2OdNdR81nvnAGOc/50Qt3jfZZ/vLmNrTdIvTHHR8vtDahIS/yD4Udf1KESp63fsQ1q&#10;MHB5dp4JaiDPpYIA11magtr+LnRV6v8Nqm8AAAD//wMAUEsBAi0AFAAGAAgAAAAhALaDOJL+AAAA&#10;4QEAABMAAAAAAAAAAAAAAAAAAAAAAFtDb250ZW50X1R5cGVzXS54bWxQSwECLQAUAAYACAAAACEA&#10;OP0h/9YAAACUAQAACwAAAAAAAAAAAAAAAAAvAQAAX3JlbHMvLnJlbHNQSwECLQAUAAYACAAAACEA&#10;3rRyYxYCAAAsBAAADgAAAAAAAAAAAAAAAAAuAgAAZHJzL2Uyb0RvYy54bWxQSwECLQAUAAYACAAA&#10;ACEA7/YtttwAAAAJAQAADwAAAAAAAAAAAAAAAABwBAAAZHJzL2Rvd25yZXYueG1sUEsFBgAAAAAE&#10;AAQA8wAAAHkFAAAAAA==&#10;" strokeweight="1.0089mm">
                <w10:wrap type="topAndBottom" anchorx="page"/>
              </v:line>
            </w:pict>
          </mc:Fallback>
        </mc:AlternateContent>
      </w:r>
      <w:r>
        <w:rPr>
          <w:noProof/>
          <w:lang w:val="sl-SI" w:eastAsia="sl-SI"/>
        </w:rPr>
        <mc:AlternateContent>
          <mc:Choice Requires="wps">
            <w:drawing>
              <wp:anchor distT="0" distB="0" distL="0" distR="0" simplePos="0" relativeHeight="251835392" behindDoc="0" locked="0" layoutInCell="1" allowOverlap="1">
                <wp:simplePos x="0" y="0"/>
                <wp:positionH relativeFrom="page">
                  <wp:posOffset>4288790</wp:posOffset>
                </wp:positionH>
                <wp:positionV relativeFrom="paragraph">
                  <wp:posOffset>374015</wp:posOffset>
                </wp:positionV>
                <wp:extent cx="2095500" cy="1247775"/>
                <wp:effectExtent l="21590" t="18415" r="16510" b="19685"/>
                <wp:wrapTopAndBottom/>
                <wp:docPr id="370"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1247775"/>
                        </a:xfrm>
                        <a:prstGeom prst="rect">
                          <a:avLst/>
                        </a:prstGeom>
                        <a:noFill/>
                        <a:ln w="25400">
                          <a:solidFill>
                            <a:srgbClr val="F7954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666A1F" id="Rectangle 33" o:spid="_x0000_s1026" style="position:absolute;margin-left:337.7pt;margin-top:29.45pt;width:165pt;height:98.25pt;z-index:251835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WvUgAIAAAAFAAAOAAAAZHJzL2Uyb0RvYy54bWysVMGO0zAQvSPxD5bv3SRt0rTRpqtV0yKk&#10;BVYsfIBrO42FYwfbbbqs+HfGTlta9oIQOSSezHjmvfEb394dWon23FihVYmTmxgjrqhmQm1L/PXL&#10;ejTDyDqiGJFa8RI/c4vvFm/f3PZdwce60ZJxgyCJskXflbhxriuiyNKGt8Te6I4rcNbatMSBabYR&#10;M6SH7K2MxnE8jXptWGc05dbC32pw4kXIX9ecuk91bblDssSAzYW3Ce+Nf0eLW1JsDekaQY8wyD+g&#10;aIlQUPScqiKOoJ0Rr1K1ghptde1uqG4jXdeC8sAB2CTxH2yeGtLxwAWaY7tzm+z/S0s/7h8NEqzE&#10;kxz6o0gLh/QZ2kbUVnI0mfgO9Z0tIPCpezSeo+0eNP1mkdLLBsL4vTG6bzhhgCvx8dHVBm9Y2Io2&#10;/QfNID3ZOR2adahN6xNCG9AhnMnz+Uz4wSEKP8fxPMtigEbBl4zTPM+zUIMUp+2dse4d1y3yixIb&#10;QB/Sk/2DdR4OKU4hvprSayFlOHipUA8lshQKBGZaCua9wTDbzVIatCegnXU+z9LpsbC9DGuFAwVL&#10;0ZZ4FvvHB5HC92OlWFg7IuSwBihSeTfQA3DH1aCUl3k8X81Ws3SUjqerURpX1eh+vUxH03WSZ9Wk&#10;Wi6r5KfHmaRFIxjjykM9qTZJ/04Vx/kZ9HbW7RUle8V87Z/XzKNrGKHNwOr0DeyCEPzZDxraaPYM&#10;OjB6GEO4NmDRaPMDox5GsMT2+44YjpF8r0BL8yRN/cwGI83yMRjm0rO59BBFIVWJHUbDcumGOd91&#10;RmwbqJSEM1b6HvRXi6AMr80B1VG1MGaBwfFK8HN8aYeo3xfX4hcAAAD//wMAUEsDBBQABgAIAAAA&#10;IQD6Kui83wAAAAsBAAAPAAAAZHJzL2Rvd25yZXYueG1sTI9NTsMwEEb3SNzBGiQ2qLUppC0hkwoq&#10;KlWIBQ0cYBIPSURsR7HbhtvjrGA3P0/fvMk2o+nEiQffOotwO1cg2FZOt7ZG+PzYzdYgfCCrqXOW&#10;EX7Ywya/vMgo1e5sD3wqQi1iiPUpITQh9KmUvmrYkJ+7nm3cfbnBUIjtUEs90DmGm04ulFpKQ62N&#10;Fxrqedtw9V0cDYK7WwWqb3b88hqa8m3bFs/79wLx+mp8egQReAx/MEz6UR3y6FS6o9VedAjLVXIf&#10;UYRk/QBiApSaJiXCIomFzDP5/4f8FwAA//8DAFBLAQItABQABgAIAAAAIQC2gziS/gAAAOEBAAAT&#10;AAAAAAAAAAAAAAAAAAAAAABbQ29udGVudF9UeXBlc10ueG1sUEsBAi0AFAAGAAgAAAAhADj9If/W&#10;AAAAlAEAAAsAAAAAAAAAAAAAAAAALwEAAF9yZWxzLy5yZWxzUEsBAi0AFAAGAAgAAAAhACP1a9SA&#10;AgAAAAUAAA4AAAAAAAAAAAAAAAAALgIAAGRycy9lMm9Eb2MueG1sUEsBAi0AFAAGAAgAAAAhAPoq&#10;6LzfAAAACwEAAA8AAAAAAAAAAAAAAAAA2gQAAGRycy9kb3ducmV2LnhtbFBLBQYAAAAABAAEAPMA&#10;AADmBQAAAAA=&#10;" filled="f" strokecolor="#f79546" strokeweight="2pt">
                <w10:wrap type="topAndBottom" anchorx="page"/>
              </v:rect>
            </w:pict>
          </mc:Fallback>
        </mc:AlternateContent>
      </w:r>
    </w:p>
    <w:p w:rsidR="00E82C09" w:rsidRDefault="00E82C09">
      <w:pPr>
        <w:pStyle w:val="Telobesedila"/>
        <w:spacing w:before="7"/>
        <w:rPr>
          <w:rFonts w:ascii="Times New Roman"/>
          <w:sz w:val="11"/>
        </w:rPr>
      </w:pPr>
    </w:p>
    <w:p w:rsidR="00E82C09" w:rsidRDefault="00E82C09">
      <w:pPr>
        <w:rPr>
          <w:rFonts w:ascii="Times New Roman"/>
          <w:sz w:val="11"/>
        </w:rPr>
        <w:sectPr w:rsidR="00E82C09" w:rsidSect="00522667">
          <w:headerReference w:type="default" r:id="rId429"/>
          <w:footerReference w:type="default" r:id="rId430"/>
          <w:pgSz w:w="16840" w:h="11910" w:orient="landscape"/>
          <w:pgMar w:top="340" w:right="920" w:bottom="0" w:left="620" w:header="0" w:footer="0" w:gutter="0"/>
          <w:pgNumType w:start="1"/>
          <w:cols w:space="708"/>
        </w:sectPr>
      </w:pPr>
    </w:p>
    <w:p w:rsidR="00E82C09" w:rsidRDefault="00915139">
      <w:pPr>
        <w:pStyle w:val="Telobesedila"/>
        <w:rPr>
          <w:rFonts w:ascii="Times New Roman"/>
          <w:sz w:val="20"/>
        </w:rPr>
      </w:pPr>
      <w:r>
        <w:rPr>
          <w:noProof/>
          <w:lang w:val="sl-SI" w:eastAsia="sl-SI"/>
        </w:rPr>
        <mc:AlternateContent>
          <mc:Choice Requires="wpg">
            <w:drawing>
              <wp:anchor distT="0" distB="0" distL="114300" distR="114300" simplePos="0" relativeHeight="25192140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364"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66"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68" name="Line 3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50A661" id="Group 30" o:spid="_x0000_s1026" style="position:absolute;margin-left:90.7pt;margin-top:15pt;width:486.35pt;height:113.4pt;z-index:-25139507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CVp7JAwAAtQkAAA4AAABkcnMvZTJvRG9jLnhtbMxW227jNhB9L9B/&#10;IPTu6GLZloXYi6xsBwXSNuhuP4CmKItYiSRI+hIU+++doSTHiQOssX1pgii8jmbOhdT9p1PbkAM3&#10;Vii5COK7KCBcMlUKuVsEf3/djLKAWEdlSRsl+SJ44Tb4tPz1l/ujznmiatWU3BAIIm1+1Iugdk7n&#10;YWhZzVtq75TmEiYrZVrqoGt2YWnoEaK3TZhE0TQ8KlNqoxi3FkZX3WSw9PGrijP3Z1VZ7kizCCA3&#10;55/GP7f4DJf3NN8ZqmvB+jToT2TRUiHhpedQK+oo2RtxFaoVzCirKnfHVBuqqhKM+xqgmjh6V82j&#10;UXvta9nlx50+wwTQvsPpp8OyPw7PhohyEYynaUAkbYEk/14y9ugc9S6HRY9Gf9HPpisRmk+KfbMA&#10;Xvh+Hvu7bjHZHn9XJcSje6c8OqfKtBgC6iYnT8LLmQR+coTB4DSeTafpJCAM5uI0jeKsp4nVwCXu&#10;i7MYcoXpcXSeWvfb57Nk1u1NkmmG/IY0797rc+1zW95rwXL460GF1hWoPxYf7HJ7w4M+SHtTjJaa&#10;b3s9Av41dWIrGuFevJYBIkxKHp4FQ6ixc8nPdOAH5vG1ZJxgfcOybhPFojw7RKqipnLHH6wGHwBs&#10;sH8YMkYda05Li8MI0tsovvsmkW0j9EY0DdKH7b5ksNI7KX6AWifzlWL7lkvX+dbwBqpX0tZC24CY&#10;nLdbDjI0v5Wx1wro4ck6fB0qw3vpnyR7iKJ58nlUTKJilEaz9ehhns5Gs2g9S6M0i4u4+I674zTf&#10;Ww4w0GalRZ8rjF5l+6Fx+iOms6S3NjlQf4B0coKEvKyGFEFhCAnmag37C8CGddB2hjtWY7MC5Ppx&#10;WHye8DC/IoscWHDZD40ziyIwyKUBECN0TzoZg0zQOlfyB2UY6x65agk2AGpI1ENND4B0V9qwBJOW&#10;Cgn3pQyVXpIxj+brbJ2lozSZroGM1Wr0sCnS0XQTzyar8aooVvFARi3KkksM99+58NCqRpSDHK3Z&#10;bYvGdBxt/E/ve/u6LERNvKYx8Df891LzdCABvR+AD7xI4Gayg96hd5uG8F766Ez/UlPNAXUMe2lu&#10;uCe7w/dJSHC2N2W/ppDdwctOsj94zz720b6+aDhkOxu/2YKdm/QUZwkcDiiacdyfqIOgsnnWn8V+&#10;4nyYXqmpgbxvVFMjyXERzCfJxG+4YAkNdEHm5zX+XpNJc7gZZemliafYum87KpquDXk2EpXyf1Pu&#10;2VQ3CXJgsNPLVpUvzwaNiuMgSt/y3wZex/13DH58XPb9qtevreW/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YwlaeyQMAALU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3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6XxAAAANwAAAAPAAAAZHJzL2Rvd25yZXYueG1sRI9Ba4NA&#10;FITvhf6H5RV6a9bGoMVmEyQYCARCq+394b6q1H0r7jaaf58NBHocZr4ZZr2dTS/ONLrOsoLXRQSC&#10;uLa640bBV7V/eQPhPLLG3jIpuJCD7ebxYY2ZthN/0rn0jQgl7DJU0Ho/ZFK6uiWDbmEH4uD92NGg&#10;D3JspB5xCuWml8soSqTBjsNCiwPtWqp/yz+jII7jqeCh2J/m9HtVoU8/8vqo1PPTnL+D8DT7//Cd&#10;PujAJQnczoQjIDdXAAAA//8DAFBLAQItABQABgAIAAAAIQDb4fbL7gAAAIUBAAATAAAAAAAAAAAA&#10;AAAAAAAAAABbQ29udGVudF9UeXBlc10ueG1sUEsBAi0AFAAGAAgAAAAhAFr0LFu/AAAAFQEAAAsA&#10;AAAAAAAAAAAAAAAAHwEAAF9yZWxzLy5yZWxzUEsBAi0AFAAGAAgAAAAhAFn6zpfEAAAA3AAAAA8A&#10;AAAAAAAAAAAAAAAABwIAAGRycy9kb3ducmV2LnhtbFBLBQYAAAAAAwADALcAAAD4AgAAAAA=&#10;">
                  <v:imagedata r:id="rId9" o:title=""/>
                </v:shape>
                <v:line id="Line 3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HA8wgAAANwAAAAPAAAAZHJzL2Rvd25yZXYueG1sRE/NasJA&#10;EL4XfIdlBG/NxkrVpq5iA9JcBBP7ANPsmESzsyG7avr23YPg8eP7X20G04ob9a6xrGAaxSCIS6sb&#10;rhT8HHevSxDOI2tsLZOCP3KwWY9eVphoe+ecboWvRAhhl6CC2vsukdKVNRl0ke2IA3eyvUEfYF9J&#10;3eM9hJtWvsXxXBpsODTU2FFaU3kprkZBbr/SZSbj33c8fxwXp+ss3R++lZqMh+0nCE+Df4of7kwr&#10;mM3D2nAmHAG5/gcAAP//AwBQSwECLQAUAAYACAAAACEA2+H2y+4AAACFAQAAEwAAAAAAAAAAAAAA&#10;AAAAAAAAW0NvbnRlbnRfVHlwZXNdLnhtbFBLAQItABQABgAIAAAAIQBa9CxbvwAAABUBAAALAAAA&#10;AAAAAAAAAAAAAB8BAABfcmVscy8ucmVsc1BLAQItABQABgAIAAAAIQDt5HA8wgAAANwAAAAPAAAA&#10;AAAAAAAAAAAAAAcCAABkcnMvZG93bnJldi54bWxQSwUGAAAAAAMAAwC3AAAA9gIAAAAA&#10;" strokecolor="#bebebe"/>
                <w10:wrap anchorx="page" anchory="page"/>
              </v:group>
            </w:pict>
          </mc:Fallback>
        </mc:AlternateContent>
      </w:r>
      <w:r w:rsidR="003310CA">
        <w:rPr>
          <w:noProof/>
          <w:lang w:val="sl-SI" w:eastAsia="sl-SI"/>
        </w:rPr>
        <w:drawing>
          <wp:anchor distT="0" distB="0" distL="0" distR="0" simplePos="0" relativeHeight="25153331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49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DA52C2">
      <w:pPr>
        <w:pStyle w:val="Naslov6"/>
        <w:spacing w:before="233"/>
      </w:pPr>
      <w:bookmarkStart w:id="90" w:name="150"/>
      <w:bookmarkEnd w:id="90"/>
      <w:r>
        <w:t>Vprašalnik za učeče se skupnosti</w:t>
      </w:r>
    </w:p>
    <w:p w:rsidR="00E82C09" w:rsidRDefault="003310CA">
      <w:pPr>
        <w:spacing w:before="241"/>
        <w:ind w:left="192"/>
        <w:rPr>
          <w:sz w:val="24"/>
        </w:rPr>
      </w:pPr>
      <w:r>
        <w:rPr>
          <w:b/>
          <w:sz w:val="24"/>
        </w:rPr>
        <w:t xml:space="preserve">Razvili na: </w:t>
      </w:r>
      <w:r>
        <w:rPr>
          <w:sz w:val="24"/>
        </w:rPr>
        <w:t>Stichting Fontys (NL) in Katholiek Onderwijs Vlaanderen (BE)</w:t>
      </w:r>
    </w:p>
    <w:p w:rsidR="00E82C09" w:rsidRDefault="003310CA">
      <w:pPr>
        <w:spacing w:before="120"/>
        <w:ind w:left="192"/>
        <w:rPr>
          <w:b/>
          <w:sz w:val="24"/>
        </w:rPr>
      </w:pPr>
      <w:r>
        <w:rPr>
          <w:b/>
          <w:sz w:val="24"/>
        </w:rPr>
        <w:t>Vir</w:t>
      </w:r>
    </w:p>
    <w:p w:rsidR="00E82C09" w:rsidRDefault="00E82C09">
      <w:pPr>
        <w:pStyle w:val="Telobesedila"/>
        <w:spacing w:before="1"/>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094"/>
        </w:trPr>
        <w:tc>
          <w:tcPr>
            <w:tcW w:w="8894" w:type="dxa"/>
          </w:tcPr>
          <w:p w:rsidR="00E82C09" w:rsidRDefault="003310CA">
            <w:pPr>
              <w:pStyle w:val="TableParagraph"/>
              <w:ind w:right="841"/>
              <w:rPr>
                <w:sz w:val="24"/>
              </w:rPr>
            </w:pPr>
            <w:r>
              <w:rPr>
                <w:sz w:val="24"/>
              </w:rPr>
              <w:t xml:space="preserve">Sharon Kruse, Karen Seashore Louis and Anthony Bryk: Building Professional Community in Schools </w:t>
            </w:r>
            <w:hyperlink r:id="rId431">
              <w:r>
                <w:rPr>
                  <w:color w:val="0000FF"/>
                  <w:sz w:val="24"/>
                  <w:u w:val="single" w:color="0000FF"/>
                </w:rPr>
                <w:t>https://www.learner.org/workshops/principals/materials/pdf/kruse.pdf</w:t>
              </w:r>
            </w:hyperlink>
          </w:p>
        </w:tc>
      </w:tr>
    </w:tbl>
    <w:p w:rsidR="00E82C09" w:rsidRDefault="003310CA">
      <w:pPr>
        <w:spacing w:before="120"/>
        <w:ind w:left="192"/>
        <w:rPr>
          <w:b/>
          <w:sz w:val="24"/>
        </w:rPr>
      </w:pPr>
      <w:r>
        <w:rPr>
          <w:b/>
          <w:sz w:val="24"/>
        </w:rPr>
        <w:t>Namen</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378"/>
        </w:trPr>
        <w:tc>
          <w:tcPr>
            <w:tcW w:w="8894" w:type="dxa"/>
          </w:tcPr>
          <w:p w:rsidR="00E82C09" w:rsidRDefault="003310CA">
            <w:pPr>
              <w:pStyle w:val="TableParagraph"/>
              <w:spacing w:before="2"/>
              <w:ind w:right="107"/>
              <w:jc w:val="both"/>
              <w:rPr>
                <w:sz w:val="24"/>
              </w:rPr>
            </w:pPr>
            <w:r>
              <w:rPr>
                <w:color w:val="212121"/>
                <w:sz w:val="24"/>
              </w:rPr>
              <w:t>Ta raziskava vam bo pomagala razmišljati in oceniti, v kolikšni meri so v vaši strokovni učni skupnosti oz. v vaši šoli trenutno prisotni vsi pomembnejši dejavniki, povezani s strokovnimi elementi kritičnega učenja, človeškimi viri in strukturnimi pogoji.</w:t>
            </w:r>
          </w:p>
        </w:tc>
      </w:tr>
    </w:tbl>
    <w:p w:rsidR="00E82C09" w:rsidRDefault="003310CA">
      <w:pPr>
        <w:spacing w:before="120"/>
        <w:ind w:left="192"/>
        <w:rPr>
          <w:b/>
          <w:sz w:val="24"/>
        </w:rPr>
      </w:pPr>
      <w:r>
        <w:rPr>
          <w:b/>
          <w:sz w:val="24"/>
        </w:rPr>
        <w:t>Material</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0"/>
        </w:trPr>
        <w:tc>
          <w:tcPr>
            <w:tcW w:w="8894" w:type="dxa"/>
          </w:tcPr>
          <w:p w:rsidR="00E82C09" w:rsidRDefault="003310CA">
            <w:pPr>
              <w:pStyle w:val="TableParagraph"/>
              <w:spacing w:before="120"/>
              <w:rPr>
                <w:sz w:val="24"/>
              </w:rPr>
            </w:pPr>
            <w:r>
              <w:rPr>
                <w:sz w:val="24"/>
              </w:rPr>
              <w:t>Glej prilogo</w:t>
            </w:r>
          </w:p>
        </w:tc>
      </w:tr>
    </w:tbl>
    <w:p w:rsidR="00E82C09" w:rsidRDefault="003310CA">
      <w:pPr>
        <w:spacing w:before="120"/>
        <w:ind w:left="192"/>
        <w:rPr>
          <w:b/>
          <w:sz w:val="24"/>
        </w:rPr>
      </w:pPr>
      <w:r>
        <w:rPr>
          <w:b/>
          <w:sz w:val="24"/>
        </w:rPr>
        <w:t>Kako uporabiti to gradivo v praksi?</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2221"/>
        </w:trPr>
        <w:tc>
          <w:tcPr>
            <w:tcW w:w="8894" w:type="dxa"/>
          </w:tcPr>
          <w:p w:rsidR="00E82C09" w:rsidRDefault="003310CA">
            <w:pPr>
              <w:pStyle w:val="TableParagraph"/>
              <w:spacing w:before="120"/>
              <w:ind w:right="845"/>
              <w:rPr>
                <w:sz w:val="24"/>
              </w:rPr>
            </w:pPr>
            <w:r>
              <w:rPr>
                <w:color w:val="212121"/>
                <w:sz w:val="24"/>
              </w:rPr>
              <w:t>To gradivo lahko uporabite v kombinaciji s protokolom Konsenzogram (056). Oglejte si protokol:</w:t>
            </w:r>
          </w:p>
          <w:p w:rsidR="00E82C09" w:rsidRDefault="003310CA" w:rsidP="0063126A">
            <w:pPr>
              <w:pStyle w:val="TableParagraph"/>
              <w:numPr>
                <w:ilvl w:val="0"/>
                <w:numId w:val="7"/>
              </w:numPr>
              <w:tabs>
                <w:tab w:val="left" w:pos="236"/>
              </w:tabs>
              <w:spacing w:line="281" w:lineRule="exact"/>
              <w:ind w:firstLine="0"/>
              <w:rPr>
                <w:sz w:val="24"/>
              </w:rPr>
            </w:pPr>
            <w:r>
              <w:rPr>
                <w:color w:val="212121"/>
                <w:sz w:val="24"/>
              </w:rPr>
              <w:t>udeleženci odgovorijo na</w:t>
            </w:r>
            <w:r>
              <w:rPr>
                <w:color w:val="212121"/>
                <w:spacing w:val="-11"/>
                <w:sz w:val="24"/>
              </w:rPr>
              <w:t xml:space="preserve"> </w:t>
            </w:r>
            <w:r>
              <w:rPr>
                <w:color w:val="212121"/>
                <w:sz w:val="24"/>
              </w:rPr>
              <w:t>vprašalnik;</w:t>
            </w:r>
          </w:p>
          <w:p w:rsidR="00E82C09" w:rsidRDefault="003310CA" w:rsidP="0063126A">
            <w:pPr>
              <w:pStyle w:val="TableParagraph"/>
              <w:numPr>
                <w:ilvl w:val="0"/>
                <w:numId w:val="7"/>
              </w:numPr>
              <w:tabs>
                <w:tab w:val="left" w:pos="236"/>
              </w:tabs>
              <w:spacing w:before="1" w:line="281" w:lineRule="exact"/>
              <w:ind w:left="235"/>
              <w:rPr>
                <w:sz w:val="24"/>
              </w:rPr>
            </w:pPr>
            <w:r>
              <w:rPr>
                <w:color w:val="212121"/>
                <w:sz w:val="24"/>
              </w:rPr>
              <w:t>Udeleženci naj odgovore na vprašanja označijo na post-it samolepilnih</w:t>
            </w:r>
            <w:r>
              <w:rPr>
                <w:color w:val="212121"/>
                <w:spacing w:val="-22"/>
                <w:sz w:val="24"/>
              </w:rPr>
              <w:t xml:space="preserve"> </w:t>
            </w:r>
            <w:r>
              <w:rPr>
                <w:color w:val="212121"/>
                <w:sz w:val="24"/>
              </w:rPr>
              <w:t>listkih</w:t>
            </w:r>
          </w:p>
          <w:p w:rsidR="00E82C09" w:rsidRDefault="003310CA" w:rsidP="0063126A">
            <w:pPr>
              <w:pStyle w:val="TableParagraph"/>
              <w:numPr>
                <w:ilvl w:val="0"/>
                <w:numId w:val="7"/>
              </w:numPr>
              <w:tabs>
                <w:tab w:val="left" w:pos="236"/>
              </w:tabs>
              <w:ind w:right="215" w:firstLine="0"/>
              <w:rPr>
                <w:sz w:val="24"/>
              </w:rPr>
            </w:pPr>
            <w:r>
              <w:rPr>
                <w:color w:val="212121"/>
                <w:sz w:val="24"/>
              </w:rPr>
              <w:t>Udeleženci naj post-it listke nalepijo na papir z narisanim koordinatnim sistemom (osi x in</w:t>
            </w:r>
            <w:r>
              <w:rPr>
                <w:color w:val="212121"/>
                <w:spacing w:val="-4"/>
                <w:sz w:val="24"/>
              </w:rPr>
              <w:t xml:space="preserve"> </w:t>
            </w:r>
            <w:r>
              <w:rPr>
                <w:color w:val="212121"/>
                <w:sz w:val="24"/>
              </w:rPr>
              <w:t>y)</w:t>
            </w:r>
          </w:p>
          <w:p w:rsidR="00E82C09" w:rsidRDefault="003310CA" w:rsidP="0063126A">
            <w:pPr>
              <w:pStyle w:val="TableParagraph"/>
              <w:numPr>
                <w:ilvl w:val="0"/>
                <w:numId w:val="7"/>
              </w:numPr>
              <w:tabs>
                <w:tab w:val="left" w:pos="236"/>
              </w:tabs>
              <w:spacing w:before="1" w:line="281" w:lineRule="exact"/>
              <w:ind w:left="235"/>
              <w:rPr>
                <w:sz w:val="24"/>
              </w:rPr>
            </w:pPr>
            <w:r>
              <w:rPr>
                <w:color w:val="212121"/>
                <w:sz w:val="24"/>
              </w:rPr>
              <w:t>Pogovorite se o skupnih</w:t>
            </w:r>
            <w:r>
              <w:rPr>
                <w:color w:val="212121"/>
                <w:spacing w:val="-13"/>
                <w:sz w:val="24"/>
              </w:rPr>
              <w:t xml:space="preserve"> </w:t>
            </w:r>
            <w:r>
              <w:rPr>
                <w:color w:val="212121"/>
                <w:sz w:val="24"/>
              </w:rPr>
              <w:t>rezultatih</w:t>
            </w:r>
          </w:p>
        </w:tc>
      </w:tr>
    </w:tbl>
    <w:p w:rsidR="00E82C09" w:rsidRDefault="003310CA">
      <w:pPr>
        <w:spacing w:before="120"/>
        <w:ind w:left="192"/>
        <w:rPr>
          <w:b/>
          <w:sz w:val="24"/>
        </w:rPr>
      </w:pPr>
      <w:r>
        <w:rPr>
          <w:b/>
          <w:sz w:val="24"/>
        </w:rPr>
        <w:t>Povzemanje</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rsidRPr="001B1226">
        <w:trPr>
          <w:trHeight w:hRule="exact" w:val="530"/>
        </w:trPr>
        <w:tc>
          <w:tcPr>
            <w:tcW w:w="8894" w:type="dxa"/>
          </w:tcPr>
          <w:p w:rsidR="00E82C09" w:rsidRPr="00AF39A6" w:rsidRDefault="003310CA">
            <w:pPr>
              <w:pStyle w:val="TableParagraph"/>
              <w:spacing w:before="120"/>
              <w:rPr>
                <w:sz w:val="24"/>
                <w:lang w:val="de-DE"/>
              </w:rPr>
            </w:pPr>
            <w:r w:rsidRPr="00AF39A6">
              <w:rPr>
                <w:sz w:val="24"/>
                <w:lang w:val="de-DE"/>
              </w:rPr>
              <w:t>Razmislite, kako ste se počutili in kaj ste se naučili.</w:t>
            </w:r>
          </w:p>
        </w:tc>
      </w:tr>
    </w:tbl>
    <w:p w:rsidR="00E82C09" w:rsidRDefault="003310CA">
      <w:pPr>
        <w:spacing w:before="120"/>
        <w:ind w:left="192"/>
        <w:rPr>
          <w:b/>
          <w:sz w:val="24"/>
        </w:rPr>
      </w:pPr>
      <w:r>
        <w:rPr>
          <w:b/>
          <w:sz w:val="24"/>
        </w:rPr>
        <w:t>Povratna informacija o uporabi tega protokola</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4"/>
        </w:trPr>
        <w:tc>
          <w:tcPr>
            <w:tcW w:w="8894" w:type="dxa"/>
          </w:tcPr>
          <w:p w:rsidR="00E82C09" w:rsidRDefault="003310CA">
            <w:pPr>
              <w:pStyle w:val="TableParagraph"/>
              <w:spacing w:before="120"/>
              <w:rPr>
                <w:sz w:val="24"/>
              </w:rPr>
            </w:pPr>
            <w:r>
              <w:rPr>
                <w:color w:val="212121"/>
                <w:sz w:val="24"/>
              </w:rPr>
              <w:t>Konzorcij Linpilcare je ta material uporabil v kombinaciji s konsenzogramom na mednarodnih seminarjih Erasmus+ KA1. Rezultati so bili zelo dobri.</w:t>
            </w:r>
          </w:p>
        </w:tc>
      </w:tr>
    </w:tbl>
    <w:p w:rsidR="00E82C09" w:rsidRDefault="00E82C09">
      <w:pPr>
        <w:rPr>
          <w:sz w:val="24"/>
        </w:rPr>
        <w:sectPr w:rsidR="00E82C09" w:rsidSect="00522667">
          <w:headerReference w:type="default" r:id="rId432"/>
          <w:footerReference w:type="default" r:id="rId433"/>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4358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58"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60"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62" name="Line 2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72F760D" id="Group 27" o:spid="_x0000_s1026" style="position:absolute;margin-left:90.7pt;margin-top:15pt;width:486.35pt;height:113.4pt;z-index:2518435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eIIjIAwAAtQ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i2A8AaokbYEk/1ySzBCdo97lcOjR6C/62XQlwvBJsW8W&#10;tsP3+zjfdYfJ9virKiEe3Tvl0TlVpsUQUDc5eRJeziTwkyMMFqfxbDpNJwFhsBenaRRnPU2sBi7x&#10;XpzFaUBgexydt9b99fkM8vZ3k2SaYQUhzbvn+lz73Jb3WrAc/npQYXQF6vfFB7fc3vCgD9LeFKOl&#10;5ttej4B/TZ3Yika4F69lgAiTkodnwRBqnFzwMwX9dvzAPj6WJHOsbzjWXaJYlGeHSFXUVO74g9Xg&#10;A4AN7g9LxqhjzWlpcRlBehvFT98ksm2E3oimQfpw3JcMVnonxQ9Q62S+Umzfcuk63xreQPVK2lpo&#10;GxCT83bLQYbmlzL2WgE9PFmHj0NleC/9lWQPUTRPPo+KSVSM0mi2Hj3M09loFq1naZRmcREXf+Pt&#10;OM33lgMMtFlp0ecKq1fZfmicvsV0lvTWJgfqG0gnJ0jIy2pIERSGkGCu1rA/AGw4B2NnuGM1DitA&#10;rl+Hw+cND/MrssiBBZd91zizKAKDXBoAMUL3pJPx9F/kD8ow1j1y1RIcANSQqIeaHgDprrThCCYt&#10;FRLuSxkqvSRjHs3X2TpLR2kyXQMZq9XoYVOko+kmnk1W41VRrOKBjFqUJZcY7r9z4aFVjSgHOVqz&#10;2xaN6Tja+J/e9/b1WIiaeE1j4G/476Xm6UACej8AH9gA4ZvJDnqH2W0awu+lj3r6l5pqDqhj2Etz&#10;J4O5n4QEZ/vO1Z8pZNd42Un2jffsYx/t64uGJtvZ+M0VnNykpzhLoDmAnpJx3HfUQVDZPOt7sd84&#10;N9MrNTWQ941qaiQ5LoL5JJn4CxcsoYEuyPy8xt9rMmkO34yy9NLELrbux46KphtDno1EpfzflHs2&#10;1U2CHBjs9LJV5cuzQaPiOojSj/y7gddx/x6DLx+Xc3/q9W1r+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NIeIIjIAwAAtQ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2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N4wAAAANwAAAAPAAAAZHJzL2Rvd25yZXYueG1sRE9La8JA&#10;EL4X/A/LCN7qxqaoRFcRURAKpb7uQ3ZMgtnZkN2a+O+dQ6HHj++9XPeuVg9qQ+XZwGScgCLOva24&#10;MHA579/noEJEtlh7JgNPCrBeDd6WmFnf8ZEep1goCeGQoYEyxibTOuQlOQxj3xALd/OtwyiwLbRt&#10;sZNwV+uPJJlqhxVLQ4kNbUvK76dfZyBN027HzW7/3c+un2eMs59N/mXMaNhvFqAi9fFf/Oc+WPFN&#10;Zb6ckSOgVy8AAAD//wMAUEsBAi0AFAAGAAgAAAAhANvh9svuAAAAhQEAABMAAAAAAAAAAAAAAAAA&#10;AAAAAFtDb250ZW50X1R5cGVzXS54bWxQSwECLQAUAAYACAAAACEAWvQsW78AAAAVAQAACwAAAAAA&#10;AAAAAAAAAAAfAQAAX3JlbHMvLnJlbHNQSwECLQAUAAYACAAAACEAuV/zeMAAAADcAAAADwAAAAAA&#10;AAAAAAAAAAAHAgAAZHJzL2Rvd25yZXYueG1sUEsFBgAAAAADAAMAtwAAAPQCAAAAAA==&#10;">
                  <v:imagedata r:id="rId9" o:title=""/>
                </v:shape>
                <v:line id="Line 2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fWxgAAANwAAAAPAAAAZHJzL2Rvd25yZXYueG1sRI/RasJA&#10;FETfC/2H5RZ8q5sqWhvdhBoo9UVokn7ANXtN0mbvhuyq8e+7BcHHYWbOMJt0NJ040+BaywpephEI&#10;4srqlmsF3+XH8wqE88gaO8uk4EoO0uTxYYOxthfO6Vz4WgQIuxgVNN73sZSuasigm9qeOHhHOxj0&#10;QQ611ANeAtx0chZFS2mw5bDQYE9ZQ9VvcTIKcrvNVjsZHRb481a+Hk/zbP/1qdTkaXxfg/A0+nv4&#10;1t5pBfPlDP7PhCMgkz8AAAD//wMAUEsBAi0AFAAGAAgAAAAhANvh9svuAAAAhQEAABMAAAAAAAAA&#10;AAAAAAAAAAAAAFtDb250ZW50X1R5cGVzXS54bWxQSwECLQAUAAYACAAAACEAWvQsW78AAAAVAQAA&#10;CwAAAAAAAAAAAAAAAAAfAQAAX3JlbHMvLnJlbHNQSwECLQAUAAYACAAAACEAjAxH1s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534336"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0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9"/>
        <w:ind w:left="192"/>
        <w:rPr>
          <w:b/>
          <w:sz w:val="24"/>
        </w:rPr>
      </w:pPr>
      <w:r>
        <w:rPr>
          <w:sz w:val="24"/>
        </w:rPr>
        <w:t xml:space="preserve">Priloga: </w:t>
      </w:r>
      <w:r>
        <w:rPr>
          <w:b/>
          <w:sz w:val="24"/>
        </w:rPr>
        <w:t>Vprašalnik za strokovne učeče se skupnosti</w:t>
      </w:r>
    </w:p>
    <w:p w:rsidR="00E82C09" w:rsidRDefault="003310CA" w:rsidP="0063126A">
      <w:pPr>
        <w:pStyle w:val="Odstavekseznama"/>
        <w:numPr>
          <w:ilvl w:val="1"/>
          <w:numId w:val="6"/>
        </w:numPr>
        <w:tabs>
          <w:tab w:val="left" w:pos="584"/>
        </w:tabs>
        <w:spacing w:before="242"/>
        <w:ind w:hanging="391"/>
        <w:rPr>
          <w:b/>
          <w:sz w:val="24"/>
        </w:rPr>
      </w:pPr>
      <w:r>
        <w:rPr>
          <w:b/>
          <w:sz w:val="24"/>
        </w:rPr>
        <w:t>KRITIČNI</w:t>
      </w:r>
      <w:r>
        <w:rPr>
          <w:b/>
          <w:spacing w:val="-1"/>
          <w:sz w:val="24"/>
        </w:rPr>
        <w:t xml:space="preserve"> </w:t>
      </w:r>
      <w:r>
        <w:rPr>
          <w:b/>
          <w:sz w:val="24"/>
        </w:rPr>
        <w:t>ELEMENTI</w:t>
      </w:r>
    </w:p>
    <w:p w:rsidR="00E82C09" w:rsidRDefault="003310CA" w:rsidP="0063126A">
      <w:pPr>
        <w:pStyle w:val="Odstavekseznama"/>
        <w:numPr>
          <w:ilvl w:val="1"/>
          <w:numId w:val="6"/>
        </w:numPr>
        <w:tabs>
          <w:tab w:val="left" w:pos="560"/>
        </w:tabs>
        <w:spacing w:before="239"/>
        <w:ind w:left="559" w:hanging="367"/>
        <w:rPr>
          <w:sz w:val="24"/>
        </w:rPr>
      </w:pPr>
      <w:r>
        <w:rPr>
          <w:sz w:val="24"/>
        </w:rPr>
        <w:t>Razmišljujoči</w:t>
      </w:r>
      <w:r>
        <w:rPr>
          <w:spacing w:val="-4"/>
          <w:sz w:val="24"/>
        </w:rPr>
        <w:t xml:space="preserve"> </w:t>
      </w:r>
      <w:r>
        <w:rPr>
          <w:sz w:val="24"/>
        </w:rPr>
        <w:t>dialog</w:t>
      </w:r>
    </w:p>
    <w:p w:rsidR="00E82C09" w:rsidRDefault="003310CA" w:rsidP="0063126A">
      <w:pPr>
        <w:pStyle w:val="Odstavekseznama"/>
        <w:numPr>
          <w:ilvl w:val="0"/>
          <w:numId w:val="5"/>
        </w:numPr>
        <w:tabs>
          <w:tab w:val="left" w:pos="445"/>
        </w:tabs>
        <w:spacing w:before="239"/>
        <w:ind w:firstLine="0"/>
        <w:rPr>
          <w:sz w:val="24"/>
        </w:rPr>
      </w:pPr>
      <w:r>
        <w:rPr>
          <w:color w:val="212121"/>
          <w:sz w:val="24"/>
        </w:rPr>
        <w:t>člani se med seboj pogovarjajo o svojih situacijah in o specifičnih izzivih, ki jih</w:t>
      </w:r>
      <w:r>
        <w:rPr>
          <w:color w:val="212121"/>
          <w:spacing w:val="-23"/>
          <w:sz w:val="24"/>
        </w:rPr>
        <w:t xml:space="preserve"> </w:t>
      </w:r>
      <w:r>
        <w:rPr>
          <w:color w:val="212121"/>
          <w:sz w:val="24"/>
        </w:rPr>
        <w:t>imajo</w:t>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6"/>
        <w:gridCol w:w="1779"/>
        <w:gridCol w:w="1772"/>
        <w:gridCol w:w="1789"/>
        <w:gridCol w:w="1778"/>
      </w:tblGrid>
      <w:tr w:rsidR="00E82C09">
        <w:trPr>
          <w:trHeight w:hRule="exact" w:val="533"/>
        </w:trPr>
        <w:tc>
          <w:tcPr>
            <w:tcW w:w="1776" w:type="dxa"/>
          </w:tcPr>
          <w:p w:rsidR="00E82C09" w:rsidRDefault="003310CA">
            <w:pPr>
              <w:pStyle w:val="TableParagraph"/>
              <w:spacing w:before="2"/>
              <w:ind w:left="421" w:right="422"/>
              <w:jc w:val="center"/>
              <w:rPr>
                <w:sz w:val="24"/>
              </w:rPr>
            </w:pPr>
            <w:r>
              <w:rPr>
                <w:sz w:val="24"/>
              </w:rPr>
              <w:t>Sploh ne</w:t>
            </w:r>
          </w:p>
        </w:tc>
        <w:tc>
          <w:tcPr>
            <w:tcW w:w="1779" w:type="dxa"/>
          </w:tcPr>
          <w:p w:rsidR="00E82C09" w:rsidRDefault="003310CA">
            <w:pPr>
              <w:pStyle w:val="TableParagraph"/>
              <w:spacing w:before="2"/>
              <w:ind w:left="540" w:right="542"/>
              <w:jc w:val="center"/>
              <w:rPr>
                <w:sz w:val="24"/>
              </w:rPr>
            </w:pPr>
            <w:r>
              <w:rPr>
                <w:sz w:val="24"/>
              </w:rPr>
              <w:t>včasih</w:t>
            </w:r>
          </w:p>
        </w:tc>
        <w:tc>
          <w:tcPr>
            <w:tcW w:w="1772" w:type="dxa"/>
          </w:tcPr>
          <w:p w:rsidR="00E82C09" w:rsidRDefault="003310CA">
            <w:pPr>
              <w:pStyle w:val="TableParagraph"/>
              <w:spacing w:before="2"/>
              <w:ind w:left="618" w:right="624"/>
              <w:jc w:val="center"/>
              <w:rPr>
                <w:sz w:val="24"/>
              </w:rPr>
            </w:pPr>
            <w:r>
              <w:rPr>
                <w:sz w:val="24"/>
              </w:rPr>
              <w:t>50%</w:t>
            </w:r>
          </w:p>
        </w:tc>
        <w:tc>
          <w:tcPr>
            <w:tcW w:w="1789" w:type="dxa"/>
          </w:tcPr>
          <w:p w:rsidR="00E82C09" w:rsidRDefault="003310CA">
            <w:pPr>
              <w:pStyle w:val="TableParagraph"/>
              <w:spacing w:before="2"/>
              <w:ind w:left="372" w:right="378"/>
              <w:jc w:val="center"/>
              <w:rPr>
                <w:sz w:val="24"/>
              </w:rPr>
            </w:pPr>
            <w:r>
              <w:rPr>
                <w:sz w:val="24"/>
              </w:rPr>
              <w:t>večinoma</w:t>
            </w:r>
          </w:p>
        </w:tc>
        <w:tc>
          <w:tcPr>
            <w:tcW w:w="1778" w:type="dxa"/>
          </w:tcPr>
          <w:p w:rsidR="00E82C09" w:rsidRDefault="003310CA">
            <w:pPr>
              <w:pStyle w:val="TableParagraph"/>
              <w:spacing w:before="2"/>
              <w:ind w:left="544" w:right="551"/>
              <w:jc w:val="center"/>
              <w:rPr>
                <w:sz w:val="24"/>
              </w:rPr>
            </w:pPr>
            <w:r>
              <w:rPr>
                <w:sz w:val="24"/>
              </w:rPr>
              <w:t>vedno</w:t>
            </w:r>
          </w:p>
        </w:tc>
      </w:tr>
      <w:tr w:rsidR="00E82C09">
        <w:trPr>
          <w:trHeight w:hRule="exact" w:val="530"/>
        </w:trPr>
        <w:tc>
          <w:tcPr>
            <w:tcW w:w="1776" w:type="dxa"/>
          </w:tcPr>
          <w:p w:rsidR="00E82C09" w:rsidRDefault="003310CA">
            <w:pPr>
              <w:pStyle w:val="TableParagraph"/>
              <w:ind w:left="0" w:right="1"/>
              <w:jc w:val="center"/>
              <w:rPr>
                <w:sz w:val="24"/>
              </w:rPr>
            </w:pPr>
            <w:r>
              <w:rPr>
                <w:sz w:val="24"/>
              </w:rPr>
              <w:t>1</w:t>
            </w:r>
          </w:p>
        </w:tc>
        <w:tc>
          <w:tcPr>
            <w:tcW w:w="1779" w:type="dxa"/>
          </w:tcPr>
          <w:p w:rsidR="00E82C09" w:rsidRDefault="003310CA">
            <w:pPr>
              <w:pStyle w:val="TableParagraph"/>
              <w:ind w:left="0" w:right="1"/>
              <w:jc w:val="center"/>
              <w:rPr>
                <w:sz w:val="24"/>
              </w:rPr>
            </w:pPr>
            <w:r>
              <w:rPr>
                <w:sz w:val="24"/>
              </w:rPr>
              <w:t>2</w:t>
            </w:r>
          </w:p>
        </w:tc>
        <w:tc>
          <w:tcPr>
            <w:tcW w:w="1772" w:type="dxa"/>
          </w:tcPr>
          <w:p w:rsidR="00E82C09" w:rsidRDefault="003310CA">
            <w:pPr>
              <w:pStyle w:val="TableParagraph"/>
              <w:ind w:left="0" w:right="4"/>
              <w:jc w:val="center"/>
              <w:rPr>
                <w:sz w:val="24"/>
              </w:rPr>
            </w:pPr>
            <w:r>
              <w:rPr>
                <w:sz w:val="24"/>
              </w:rPr>
              <w:t>3</w:t>
            </w:r>
          </w:p>
        </w:tc>
        <w:tc>
          <w:tcPr>
            <w:tcW w:w="1789" w:type="dxa"/>
          </w:tcPr>
          <w:p w:rsidR="00E82C09" w:rsidRDefault="003310CA">
            <w:pPr>
              <w:pStyle w:val="TableParagraph"/>
              <w:ind w:left="0" w:right="2"/>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6"/>
        </w:numPr>
        <w:tabs>
          <w:tab w:val="left" w:pos="560"/>
        </w:tabs>
        <w:spacing w:before="194"/>
        <w:ind w:left="559" w:hanging="367"/>
        <w:rPr>
          <w:sz w:val="24"/>
        </w:rPr>
      </w:pPr>
      <w:r>
        <w:rPr>
          <w:sz w:val="24"/>
        </w:rPr>
        <w:t>Deprivatizacija</w:t>
      </w:r>
      <w:r>
        <w:rPr>
          <w:spacing w:val="-10"/>
          <w:sz w:val="24"/>
        </w:rPr>
        <w:t xml:space="preserve"> </w:t>
      </w:r>
      <w:r>
        <w:rPr>
          <w:sz w:val="24"/>
        </w:rPr>
        <w:t>prakse</w:t>
      </w:r>
    </w:p>
    <w:p w:rsidR="00E82C09" w:rsidRDefault="003310CA" w:rsidP="0063126A">
      <w:pPr>
        <w:pStyle w:val="Odstavekseznama"/>
        <w:numPr>
          <w:ilvl w:val="0"/>
          <w:numId w:val="5"/>
        </w:numPr>
        <w:tabs>
          <w:tab w:val="left" w:pos="442"/>
        </w:tabs>
        <w:spacing w:before="239"/>
        <w:ind w:left="441" w:hanging="249"/>
        <w:rPr>
          <w:sz w:val="24"/>
        </w:rPr>
      </w:pPr>
      <w:r>
        <w:rPr>
          <w:color w:val="212121"/>
          <w:sz w:val="24"/>
        </w:rPr>
        <w:t>Učitelji delijo, opazujejo in razpravljajo o poučevalni metodi in filozofiji</w:t>
      </w:r>
      <w:r>
        <w:rPr>
          <w:color w:val="212121"/>
          <w:spacing w:val="-20"/>
          <w:sz w:val="24"/>
        </w:rPr>
        <w:t xml:space="preserve"> </w:t>
      </w:r>
      <w:r>
        <w:rPr>
          <w:color w:val="212121"/>
          <w:sz w:val="24"/>
        </w:rPr>
        <w:t>drugih.</w:t>
      </w:r>
    </w:p>
    <w:p w:rsidR="00E82C09" w:rsidRDefault="00E82C09">
      <w:pPr>
        <w:pStyle w:val="Telobesedila"/>
        <w:spacing w:before="5"/>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1"/>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6"/>
        </w:numPr>
        <w:tabs>
          <w:tab w:val="left" w:pos="560"/>
        </w:tabs>
        <w:spacing w:before="192"/>
        <w:ind w:left="559" w:hanging="367"/>
        <w:rPr>
          <w:sz w:val="24"/>
        </w:rPr>
      </w:pPr>
      <w:r>
        <w:rPr>
          <w:sz w:val="24"/>
        </w:rPr>
        <w:t>Skupinski fokus na učenje</w:t>
      </w:r>
      <w:r>
        <w:rPr>
          <w:spacing w:val="-12"/>
          <w:sz w:val="24"/>
        </w:rPr>
        <w:t xml:space="preserve"> </w:t>
      </w:r>
      <w:r>
        <w:rPr>
          <w:sz w:val="24"/>
        </w:rPr>
        <w:t>učencev</w:t>
      </w:r>
    </w:p>
    <w:p w:rsidR="00E82C09" w:rsidRDefault="003310CA" w:rsidP="0063126A">
      <w:pPr>
        <w:pStyle w:val="Odstavekseznama"/>
        <w:numPr>
          <w:ilvl w:val="0"/>
          <w:numId w:val="5"/>
        </w:numPr>
        <w:tabs>
          <w:tab w:val="left" w:pos="459"/>
        </w:tabs>
        <w:spacing w:before="241"/>
        <w:ind w:right="873" w:firstLine="0"/>
        <w:rPr>
          <w:sz w:val="24"/>
        </w:rPr>
      </w:pPr>
      <w:r>
        <w:rPr>
          <w:color w:val="212121"/>
          <w:sz w:val="24"/>
        </w:rPr>
        <w:t>Učitelji domnevajo, da se lahko vsi učenci učijo na razumno visoki ravni in da jim učitelji lahko</w:t>
      </w:r>
      <w:r>
        <w:rPr>
          <w:color w:val="212121"/>
          <w:spacing w:val="-6"/>
          <w:sz w:val="24"/>
        </w:rPr>
        <w:t xml:space="preserve"> </w:t>
      </w:r>
      <w:r>
        <w:rPr>
          <w:color w:val="212121"/>
          <w:sz w:val="24"/>
        </w:rPr>
        <w:t>pomagajo</w:t>
      </w:r>
    </w:p>
    <w:p w:rsidR="00E82C09" w:rsidRDefault="00E82C09">
      <w:pPr>
        <w:pStyle w:val="Telobesedila"/>
        <w:spacing w:before="4"/>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spacing w:before="2"/>
              <w:ind w:left="0" w:right="1"/>
              <w:jc w:val="center"/>
              <w:rPr>
                <w:sz w:val="24"/>
              </w:rPr>
            </w:pPr>
            <w:r>
              <w:rPr>
                <w:sz w:val="24"/>
              </w:rPr>
              <w:t>1</w:t>
            </w:r>
          </w:p>
        </w:tc>
        <w:tc>
          <w:tcPr>
            <w:tcW w:w="1789" w:type="dxa"/>
          </w:tcPr>
          <w:p w:rsidR="00E82C09" w:rsidRDefault="003310CA">
            <w:pPr>
              <w:pStyle w:val="TableParagraph"/>
              <w:spacing w:before="2"/>
              <w:ind w:left="1"/>
              <w:jc w:val="center"/>
              <w:rPr>
                <w:sz w:val="24"/>
              </w:rPr>
            </w:pPr>
            <w:r>
              <w:rPr>
                <w:sz w:val="24"/>
              </w:rPr>
              <w:t>2</w:t>
            </w:r>
          </w:p>
        </w:tc>
        <w:tc>
          <w:tcPr>
            <w:tcW w:w="1774" w:type="dxa"/>
          </w:tcPr>
          <w:p w:rsidR="00E82C09" w:rsidRDefault="003310CA">
            <w:pPr>
              <w:pStyle w:val="TableParagraph"/>
              <w:spacing w:before="2"/>
              <w:ind w:left="0"/>
              <w:jc w:val="center"/>
              <w:rPr>
                <w:sz w:val="24"/>
              </w:rPr>
            </w:pPr>
            <w:r>
              <w:rPr>
                <w:sz w:val="24"/>
              </w:rPr>
              <w:t>3</w:t>
            </w:r>
          </w:p>
        </w:tc>
        <w:tc>
          <w:tcPr>
            <w:tcW w:w="1781" w:type="dxa"/>
          </w:tcPr>
          <w:p w:rsidR="00E82C09" w:rsidRDefault="003310CA">
            <w:pPr>
              <w:pStyle w:val="TableParagraph"/>
              <w:spacing w:before="2"/>
              <w:ind w:left="0"/>
              <w:jc w:val="center"/>
              <w:rPr>
                <w:sz w:val="24"/>
              </w:rPr>
            </w:pPr>
            <w:r>
              <w:rPr>
                <w:sz w:val="24"/>
              </w:rPr>
              <w:t>4</w:t>
            </w:r>
          </w:p>
        </w:tc>
        <w:tc>
          <w:tcPr>
            <w:tcW w:w="1778" w:type="dxa"/>
          </w:tcPr>
          <w:p w:rsidR="00E82C09" w:rsidRDefault="003310CA">
            <w:pPr>
              <w:pStyle w:val="TableParagraph"/>
              <w:spacing w:before="2"/>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6"/>
        </w:numPr>
        <w:tabs>
          <w:tab w:val="left" w:pos="560"/>
        </w:tabs>
        <w:spacing w:before="193"/>
        <w:ind w:left="559" w:hanging="367"/>
        <w:rPr>
          <w:sz w:val="24"/>
        </w:rPr>
      </w:pPr>
      <w:r>
        <w:rPr>
          <w:sz w:val="24"/>
        </w:rPr>
        <w:t>Sodelovanje</w:t>
      </w:r>
    </w:p>
    <w:p w:rsidR="00E82C09" w:rsidRDefault="003310CA" w:rsidP="0063126A">
      <w:pPr>
        <w:pStyle w:val="Odstavekseznama"/>
        <w:numPr>
          <w:ilvl w:val="0"/>
          <w:numId w:val="5"/>
        </w:numPr>
        <w:tabs>
          <w:tab w:val="left" w:pos="454"/>
        </w:tabs>
        <w:spacing w:before="239"/>
        <w:ind w:right="1121" w:firstLine="0"/>
        <w:rPr>
          <w:sz w:val="24"/>
        </w:rPr>
      </w:pPr>
      <w:r>
        <w:rPr>
          <w:color w:val="212121"/>
          <w:sz w:val="24"/>
        </w:rPr>
        <w:t>Učitelji ne le sodelujejo pri razvijanju skupnega razumevanja učencev, kurikula in izobraževalne politike, ampak tudi proizvajajo materiale in dejavnosti, ki izboljšujejo pouk, kurikulum in</w:t>
      </w:r>
      <w:r>
        <w:rPr>
          <w:color w:val="212121"/>
          <w:spacing w:val="-11"/>
          <w:sz w:val="24"/>
        </w:rPr>
        <w:t xml:space="preserve"> </w:t>
      </w:r>
      <w:r>
        <w:rPr>
          <w:color w:val="212121"/>
          <w:sz w:val="24"/>
        </w:rPr>
        <w:t>ocenjevanje.</w:t>
      </w:r>
    </w:p>
    <w:p w:rsidR="00E82C09" w:rsidRDefault="00E82C09">
      <w:pPr>
        <w:pStyle w:val="Telobesedila"/>
        <w:spacing w:before="4"/>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0"/>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jc w:val="center"/>
        <w:rPr>
          <w:sz w:val="24"/>
        </w:rPr>
        <w:sectPr w:rsidR="00E82C09" w:rsidSect="00522667">
          <w:pgSz w:w="11910" w:h="16840"/>
          <w:pgMar w:top="2220" w:right="260" w:bottom="800" w:left="1680" w:header="2029" w:footer="604"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4460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52"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54"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56" name="Line 2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D3E4BC" id="Group 24" o:spid="_x0000_s1026" style="position:absolute;margin-left:90.7pt;margin-top:15pt;width:486.35pt;height:113.4pt;z-index:2518446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abt/FAwAAtQkAAA4AAABkcnMvZTJvRG9jLnhtbMxW227jNhB9L9B/&#10;IPSu6GLZloXYi6xsBwXSNujufgAtURaxEkmQ9A3F/ntnKMlx4nTX2L40QRSSQw5nzjkz0v2HY9uQ&#10;PdOGSzH3orvQI0wUsuRiO/e+fF77qUeMpaKkjRRs7p2Y8T4sfv3l/qAyFstaNiXTBJwIkx3U3Kut&#10;VVkQmKJmLTV3UjEBxkrqllqY6m1QanoA720TxGE4CQ5Sl0rLghkDq8vO6C2c/6pihf2zqgyzpJl7&#10;EJt1T+2eG3wGi3uabTVVNS/6MOhPRNFSLuDSs6sltZTsNL9y1fJCSyMre1fINpBVxQvmcoBsovBN&#10;No9a7pTLZZsdtuoME0D7Bqefdlv8sX/WhJdzbzSOPSJoCyS5e0mcIDoHtc1g06NWn9Sz7lKE4ZMs&#10;vhowB2/tON92m8nm8LsswR/dWenQOVa6RReQNzk6Ek5nEtjRkgIWJ9F0MknGHinAFiVJGKU9TUUN&#10;XOK5KI0Sj4B5FJ5Nq/74bBpPu7NxPEkxg4Bm3b0u1j62xb3iRQZ/PagwugL1x+KDU3anmdc7aW/y&#10;0VL9dad84F9Ryze84fbktAwQYVBi/8wLhBonl/xAzh0/YMdrSTzB/IZt3SGKSTl2iJB5TcWWPRgF&#10;dQCwwflhSWt5qBktDS4jSK+9uOmrQDYNV2veNEgfjvuUoZTeSPEd1DqZL2Wxa5mwXd1q1kD2Upia&#10;K+MRnbF2w0CG+rcycloBPTwZi9ehMlwt/R2nD2E4iz/6+TjM/SScrvyHWTL1p+FqmoRJGuVR/g1P&#10;R0m2MwxgoM1S8T5WWL2K9t3C6VtMV5KutMmeugbSyQkCcrIaQgSFISQYq9HFXwA27IOx1cwWNQ4r&#10;QK5fh81ng4P5BVnkwECV/bBwpmEIBXJZAIgRVk8yHk3+Rf6gDG3sI5MtwQFADYE6qOkekO5SG7Zg&#10;0EIi4S6VIdNLMmbhbJWu0sRP4skKyFgu/Yd1nviTdTQdL0fLPF9GAxk1L0sm0N1/58JBKxteDnI0&#10;ervJG91xtHY/fd2bl20BauIljIG/4b+TmqMDCejrAfjABghvJjPoHWa3aQjfS+/19E81VQxQR7eX&#10;xQ2sdcX9xAVU9hgz6Pfkomu8xVH0jfdcx87b55OCJtuV8asjOLlJT1EaQ3MAPcWjqO+og6DSWdr3&#10;Ymc4N9MrNTUQ941qagQ5zL3ZGLL8PpkfV/h7TSbN4M0oSidN7GKrfmwpb7oxxNkIdP5/U+65qG4S&#10;5MBgp4WNLE/PGgsV10GUbuS+DZyO++8Y/Pi4nLtdL19bi3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XRq4y+AAAAALAQAADwAAAGRycy9kb3ducmV2LnhtbEyPQWvCQBCF74X+h2UK&#10;vdXNqpGQZiMibU9SqBZKb2MyJsHsbsiuSfz3HU/1+JiPN9/L1pNpxUC9b5zVoGYRCLKFKxtbafg+&#10;vL8kIHxAW2LrLGm4kod1/viQYVq60X7RsA+V4BLrU9RQh9ClUvqiJoN+5jqyfDu53mDg2Fey7HHk&#10;ctPKeRStpMHG8ocaO9rWVJz3F6PhY8Rxs1Bvw+582l5/D/Hnz06R1s9P0+YVRKAp/MNw02d1yNnp&#10;6C629KLlnKgloxoWEW+6ASpeKhBHDfN4lYDMM3m/If8DAAD//wMAUEsDBAoAAAAAAAAAIQC20t4e&#10;v1MAAL9TAAAVAAAAZHJzL21lZGlhL2ltYWdlMS5qcGVn/9j/4AAQSkZJRgABAQEAYABgAAD/2wBD&#10;AAMCAgMCAgMDAwMEAwMEBQgFBQQEBQoHBwYIDAoMDAsKCwsNDhIQDQ4RDgsLEBYQERMUFRUVDA8X&#10;GBYUGBIUFRT/2wBDAQMEBAUEBQkFBQkUDQsNFBQUFBQUFBQUFBQUFBQUFBQUFBQUFBQUFBQUFBQU&#10;FBQUFBQUFBQUFBQUFBQUFBQUFBT/wAARCAFbAr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CJgMdM03BUfKMCq19dwaZazXN1NHbwRKzySyttRV/&#10;2mNfFnxq/wCCjWm6Ffz6X4B0yPWpom2tql+zJbH/AK5oPmf/AHvlrKpUjRXNI9PLsrxmbVfY4Klz&#10;SPt1mOM5wKhZlbrJ/wCO1+Ud/wDt9/Ga+vfPg8R21hF/z7xaZb7P/H1Zq9D+Hn/BSbxdpV3HH4x0&#10;Wy12wJw1xYj7PcJ+H3G/3flrlhmFCR9niPD3PsPS9r7Ln/wyP0g4K+opVA7CuD+FHxi8LfGbw8us&#10;eGL9buFfkmic7ZYH5+SRf4TXdZz14r0T86qU5UpctSPvE1FFFSIKKKKACiiigAooooAKKKKACiii&#10;gAooooAKKKKACiiigAooooAKKKKACiiigAooooAKKKKACiiigAooooAKKKKACiiigAooooAKKKKA&#10;CiiigAooooAKKKKACiiigAooooAKKKKACiiigAooooAKKKKACiiigAooooAKKKKACiiigAooooAK&#10;KKKACiiigAooooAKKKKACiiigAooooAKKKY/3GoA/Pn/AIKH/tAXh1ZPhno9y0NvFElxq7RNzIzj&#10;ekJ/2du1v+BpXwxXcfGvxBJ4n+L3jPVJjuefV7kDd/c81tn/AI7XEbTjPavksXVlVqn9ncH5TSyn&#10;KaUY/HOPPMSiiivPPtzvvgn8YNZ+Cfjqy8QaTI0kKPtvLLd8tzF/ErV+yPg7xJYeN/DOla9pcnm6&#10;dqEC3MD/AOwy5FfhgRg4Nfp9/wAE5fFVxr/wKl06eTeNG1KW1hP/AEzZVl/9Cd69/La8v4R/Pvif&#10;k1KEYZrSj73wzPrKiiiveP58CiiigAooooAKKKKACiiigAooooAKKKKACiiigCFyAK+V/jN+2Zae&#10;G7q50TwTDb6xext5cmrTsWtYm/2FTmX81X/eq/8Atm/F258I+H7bwlpE7W+oazG73kyN88Vr93j/&#10;AGnf5f8AdV6+G8bE2rX0mW5bHEx9rV+A8PH42VH93SO/179oD4i+JJ2kvPGerQ7v4NPn+xov/frb&#10;Rovx5+Ivh+dZLTxprEm1vuX1y10n/kXfXB0V9T9Qw/Ly8h4H1mv/ADn2b8F/20bfXru20Xx1BDpd&#10;xI2yLWIDtt3b/pqv/LL/AH/u/wC7X1ahDJlTwa/IIj+Fvnr7o/Yt+K9x4u8K3fhXVZmm1DRFRraZ&#10;2+aW1b7n/fH3f93ZXyuaZbHDR9rS2PfwGNlW/dVT6booor5w9wKKKKACiiigAooooAKKKKACiiig&#10;AooooAKKKKACiiigAooooAKKKKACiiigAooooAKKKKACiiigAooooAKKKKACiiigAooooAKKKKAC&#10;iiigAooooAKKKKACiiigAooooAKKKKACiiigAooooAKKKKACmP8Acan0UAfix+0Z4On8EfHTxrpU&#10;8exV1OW4i+X/AJZSt5qf+OvXm1fpD+3r+zjP490eHx54ctmuNa0uHyr20iX5ri3/AL6/7a/+g/7t&#10;fm98yfKy818li6EqVU/sLgjO6WbZTSj/AMvaXuyCiiivPP0MK/Tb/gm14dl0r4IajqMsXljVNWlm&#10;gP8AejVVT/0JHr89/hj8M9a+LnjKw8O6HA0lzct+9l2/JBF/FK3+ytfrbLd+G/2Y/gpD9oYw6L4c&#10;s1jXb9+dv/inY/m1fQZbSuvbSPwXxNzWlWp0spw/vT5j02LODmnht44OK/H/AOMX7W3j74uarOX1&#10;i50PRg2INL02VolC+r/3/wDgVebeH/iJ4n8J363ejeINS066Vv8AW2lyyV0TzKlGfKfJYXwyzbEY&#10;f2s5xjP+U/cnGO3FDKAPavjH9j/9sm4+JWqQ+CfG80a+ICv+g6lGAovdv8Lr/C+Pm/2v/Qvs48Z9&#10;K9GlVjVjzwPzLMstxOVYmeFxcOWUSWiiitDzgooooAKKKKACiiigAooooAKKKKAPze/a51WXUv2g&#10;fEsUjb0sktbWL/YT7Okv/oUrV47XvP7aHhWXQPjXcapt/wBH1u1iulf/AGokSJk/8cT/AL7rwav0&#10;fLOX6rDlPhsdze3mFFFFeocYV7r+xdfy2fx0soovuXVhdW8v/jkv/sleFV9N/sK+EJ9R8fa14ldW&#10;Frp1p9kR/wC/LLs/9BRP/H68nNJRhg58x35fGUq8D7oooor86PtgooooAKKKKACiiigAooooAKKK&#10;KACiiigAooooAKKKKACiiigAooooAKKKKACiiigAooooAKKKKACiiigAooooAKKKKACiiigAoooo&#10;AKKKKACiiigAooooAKKKKACiiigAooooAKKKKACiiigAooooAKKKKAI8c5718s/HT9g7wl8Ury51&#10;fRJ28K67M2+RraPdbTv/AHniJ+X/AIDivqcD5eDTcHvzUSjGceWZ24PG4nL6v1jCz5JH5d6v/wAE&#10;4vipY3DC0m0TU4d3yyx3jJj/AICy10Xgr/gmp4wvruJvFeu6ZpFljLJYbriY/htRV/76ev0gyT/B&#10;n8aPM29Rj8a5PqNDmvyH2dXj/P6tL2Xtv/JTzb4OfArwp8EdB/s3w3YBGl/4+b2f5ri5P+2//sv3&#10;a+cv+CnHiC4tfA3g7SYmZLa/vpp5dn8XlKm3/wBGtX2kxVwq5wfTFfOf7dvwku/id8G5bnS4WuNU&#10;0Kf7fFCv3pY9uyVP++Tu/wCAVtXh+6lGB4mRY2EM6w+KxsuZc3vH5TUUfx7aK+PP7djKM488DT8N&#10;67eeGdf0/V7GTyb2wnW4gdf4WV91fuZpd8mp6Xa3i/Ks8aS/99LX4q/Bv4bah8WviPovhiwRma7m&#10;X7RMq/8AHvD/ABv/AN81+1tvGlnCkEa7I4l2qtfQ5ZzeyP5n8UatCePowh8cY+8XqKKK9c/FQooo&#10;oAKKKKACiiigBOlM3e1B7V4H+1V8cLj4UeHbbS9DkC+ItX3+XLjd9liX78v+9/Cv/wBjV06cqs+S&#10;JnUqRpR5pHpHjP4u+D/h6wi8QeI7HTbhl3JbySbpm/7ZL81Yfh/9pb4Z+J7xLSy8W2SXDtsWO9SW&#10;1LN/s+aq1+atzcz391Lc3M8lzdTtvluJm3vK3992qL/YZa+sjkMeX3pnz8s2lzfAfpV8f/hFa/Gb&#10;wT9gjkjttYtm+06ddMMqsv8Adb/Zb/Bv4a/OrxBoGpeFNautJ1iyk07UrZtslvKvX/7D/br6D/ZA&#10;+Ot/ofiez8D6zcNc6Pft5WnySt/x5y/88l/2W/8AQq+tviB8KvC3xPsBaeItHgv/ACv9VMfkli/3&#10;JF+Za4qWJq5TV9jP4TpqUKWYx9rA/LSivtXV/wBgnw9PI7aV4p1WxRv+WV1FFcBf/Qat+H/2DvCN&#10;hOkur63qmsbfvW67beJv++Pn/wDHq9n+3MLynm/2XX5j5D+H3w71z4n+IotG8P2f2m4b/Wyt/qrV&#10;f70rf3f8pX6R/Cr4bab8J/Bdj4e07LpD889w33p5W+87f5/u1q+EPBGh+CNJXTdC0y20yyU7vKt4&#10;gm5uPmb+83+1W+AFHtXzGOzCeOl/dPdwmEjh4/3iWiiivLPQCiiigAooooAKKKKACiiigAooooAK&#10;KKKACiiigAooooAKKKKACiiigAooooAKKKKACiiigAooooAKKKKACiiigAooooAKKKKACiiigAoo&#10;ooAKKKKACiiigAooooAKKKKACiiigAooooAKKKKACiiigAooooAKKKKACiiigAooooA+Rfjj+wH4&#10;W+JWqXGteHL1vCusTnfPFHD5trK397aT8je6/wDfNeNab/wTE8Vy6ht1HxhpFrZbs+baQSSy/wDf&#10;LFf/AEOv0ZB3d91LtA7YrklhqU5c84H1eD4szrA0Pq+HxFoHknwH/Zx8J/AXSpoNEjkudQuVX7Tq&#10;l2N00v8As/7K/wCzXg37QP8AwUGi+H/ia98O+C9MtdYvrNzFcaheO32dJF+8iop+b/e3LX1t4te8&#10;i8K6q9hk6glrL9nx/wA9NrbP1xX4azOzzuzM2/d82+ufGVpYal+6PqeCskpcT46rXzKfNy/+TH3d&#10;8J/+Cktzea3BYePNCsrKznba2o6SWAgP9542Z8r7hq+7rG8hv7SK5t5Ent5VWSOVG3K6/wB6vwgr&#10;9ef2Kr6+1P8AZq8FzagzPKLeWJWf/nmlxKif+OKtLBYqVb3ZnVx7wtg8j9jiMF7sJ/ZPd6KKK9Q/&#10;IQooooAjABo4rL8S+JNO8I6Jeazq13HY6fZxGWe4l6ItfI/ij9vO+bUWTw14atv7PQ4W41aVvNl/&#10;4An3f++mrooYariP4UTmq16dL4z7LJ28V8AftuvO/wAbUWXd5S6PB5H+7vl/9m3V758D/wBrXS/i&#10;hqkehaxYf2Br8vNsqzebBdf7KMPut/sNWf8Atf8AwUvviFo9n4l0K2a81rSVaKa0h+/c2/3vl/2l&#10;OcL/ALbV34F/UsZD2xx4nlxeG/dHwpRTv9lv4G2NTa/Q+aB8fynQfD3z/wDhYPhRbbd9q/tiz8rZ&#10;/e+0JX6vgcV8O/sffAy91jxNa+ONatmttIsPm0xJV5upf+ev+6m7738Tf7lfcWcD6V8Dm9eFavaP&#10;2T67LaU6NL3iSiiivDPXCiiigAooooAKKKKACiiigAooooAKKKKACiiigAooooAKKKKACiiigAoo&#10;ooAKKKKACiiigAooooAKKKKACiiigAooooAKKKKACiiigAooooAKKKKACiiigAooooAKKKKACiii&#10;gAooooAKKKKACiiigAooooAKKKKACiiigAooooAKKKKACiiigAooooAjAyOa+Bf2jf8Agn/q+r+K&#10;L3xH8O2tmivpfOn0W4fyvLkb7xib7u3/AGa++geKOvvWNWlGtHkmetlebYzJq/1jBT5ZH5i/DP8A&#10;4J4/EPxBrVuvi37L4a0RW/fMs6T3DL/sKvyhv96v0g8M+HtP8H+HdN0TTIVtdOsIUt4IU/gRVwK1&#10;Ef5Ms3I68V87ftsfGnX/AIMfC60ufDT/AGbVNTvfsS3m0N5C7HZiu7+L5KyjSpYaPunq43NMz4sx&#10;lKliJ80/hj/KfRw4IAGBSdiK+AP2I/2pfHHjL4oL4Q8UajJr1nfQSzQ3EiL5sDqm7lu6/er9AFYH&#10;kdq2pVY1Y88Dys2yvEZNipYLFfGCAAcUY4wa82+N3xo074L+Fo9Su7aW/u7qT7PaWcLbfMf/AGmP&#10;3F/2q4L4E/tW23xa8Tt4ev8ARP7E1GSJ5rZ4rr7RFPs+8v3F2t/FXXHD1Z0vaxj7p4Uq9OM/Zszf&#10;28dQvLf4ZaLbQbktLrWEW52fxhYpXRf++1Vv+AV8OV+pnxS+G2m/FjwZfeHtTDpFP80c6ffgkX7r&#10;rXw94j/Y8+JOiai8FlpVtrtru/d3VlcxJv8A95JXTbX0uUY6hRpeymeFmWGqzlzwPJPD1zd2fiDS&#10;rnT2b+0IryKW12f89d/yf+P1+tkf3BXyR+z9+yLqHhvxHaeJvGbW32qzfzbTS4G83ZJ/C0rfd+X+&#10;6nFfXA6V52bYmlia16R35fQlRpe+ebeNv2fPh/8AEC7kvdb8OW0l633ru2Z7aV/994mXd/wKszw5&#10;+yz8MvC96l5b+GIri4VtytqE810q/wDAZXZa9cxt60h+YcV5PtqnLy8x3+zh8XKCIqLtVdq1JRRW&#10;ZsFFFFABRRRQAUUUUAFFFFABRRRQAUUUUAFFFFABRRRQAUUUUAFFFFABRRRQAUUUUAFFFFABRRRQ&#10;AUUUUAFFFFABRRRQAUUUUAFFFFABRRRQAUUUUAFFFFABRRRQAUUUUAFFFFABRRRQAUUUUAFFFFAB&#10;RRRQAUUUUAFFFFABRRRQAUUUUAFFFFABRRRQAUUUUAFFFFAEY4Fch8Svhr4f+K/ha50DxJYrfadP&#10;8xGdrxt/CyN/C1dh0pMgUFRlKMuaJ4p8Ff2VvBHwJ1C71HQLa6udSnj8v7bfy+bKsf8AcXhVUfhW&#10;f4w/bN+HXgbxfL4du7m/u7i2k8q6ubO382K3f+JWO7c23vsVq92d8qB/Ca/Nb4hfsgfEq3+IOpW+&#10;laHJrVhdXcs1tqEVxEiMrN/y13P8rVyVZTpQ/dQPGz3Msy92vRh7Wcj7C+Onwos/2ivAOk3OiapC&#10;k8P+m6fen95bzoyfcb/Zf5fm/wBmuK/Z7/ZS1L4aeMk8T+Jb+zury2iaKzttOZnRHZdjOzMq/wAO&#10;5dv+1XtHwb8DS/Dj4ZeHfDVxMtxdafarFNKgwpf7z7f9nc1WvGvxT8K/DiCOTxH4gsdH80fukuZf&#10;nf8A3V+834V6kcVVjS9l9k6PZU7xr1fiOvOKWuJ8CfF/wX8RiyeHPEtjq0qctBFN+9X6o3zfpXa4&#10;4rmOyMozjzRJKKKKCwooooAKKKKACiiigAooooAKKKKACiiigAooooAKKKKACiiigAooooAKKKKA&#10;CiiigAooooAKKKKACiiigAooooAKKKKACiiigAooooAKKKKACiiigAooooAKKKKACiiigAooooAK&#10;KKKACiiigAooooAKKKKACiiigAooooAKKKKACiiigAooooAKKKKACiiigAooooAKKKKACiiql9f2&#10;+mWslzdzR21vEu55ZW2qtAErqOCea8f+Is8uteOTo1xczxaXa6dFdLBFK8S3ErSyq27b9/Z5SfJ/&#10;t/7teiaL468PeJJmg0jXtN1SZV3NFZXkUr/+OtUXiTwbpPikwHUrR5JYN3lTwzPDLFu+9tkRlYV8&#10;1nuBr5tltXC4Or7KUvtG1GcaVTnkcR8Krm4s/E2saGlzPd6dDbQXUaXEryvbMzyKV3N/CwTdt/3q&#10;9Z2gg471g+GPCul+FrOSDTLb7OJW82V2ZpJZH/vO7Esx/wB6ugroybA18vwNLC4ir7WUftBUlGcu&#10;aJzXj/xSngfwRr3iGSLzl0uymuzF/e2IW21+RXivxVqvjfxDe65rF219qN5Juklbt/sJ/sf7Ffrv&#10;478MQ+NfBmt+HrhzHFqllLZu4/hDoV3frX5H+NvBOtfDzxJdaFrtk1pf2zbWVvuSp/fT+8ta5lz8&#10;nuH5dxn9Y9lS5PgKGja1qHhzV7TVdLu5LG/tJPNguIm+ZWr9bPg/41PxG+Gnh7xLIqxTahZrLKi/&#10;dWT7rj/vpWr8nfCnhLV/HXiC10TRLKS+1G5bbHEq9P8Abf8AuJ/t1+snw28I2/wv+G+iaA0yOmk2&#10;SRy3DfKrOPmd/wAW3N+NGW8/LPnMuDI4mEavN8B2QOfendOcYr4y+LH7fdto2pTaZ4D0uHVnhba+&#10;ragzfZ3P/TKJfmdf9rcv/Aq830z9v74j2l55l9p2hX1qfvQpbSxY/wCBb/8A4quyWMoQlyOZ9VW4&#10;iy3D1PZzqn6JhgV45oXHpivHfgL+0l4e+ONnJDaI2m69bKGudLuG+dB/eVv4l969hJwMk10xlGce&#10;aB71GvTxEPa0pXiTUUUVZ0BRRRQAUUUUAFFFFABRRRQAUUUUAFFFFABRRRQAUUUUAFFFFABRRRQA&#10;UUUUAFFFFABRRRQAUUUUAFFFFABRRRQAUUUUAFFFFABRRRQAUUUUAFFFFABRRRQAUUUUAFFFFABR&#10;RRQAUUUUAFFFFABRRRQAUUUUAFFFFABRRRQAUUUUAFFFFABRRRQAUUUUAFFFFAEAA79a8Fnn/wCE&#10;71GXW9UH2m2Sd10y1f8A1MESvtSXb/z1b72//a2rXvajjnrXgujWx8O3N34Zuv3N1pzMsCP/AMtb&#10;Xf8AupV/4D8n+8j1+LeKNbMKWSr6n8HN7/L/ACnq5dGn7f3ifVdCsdXjRLqDe0b74pk+SWJ/76P9&#10;5G/3a7v4XeIbvWNGvbLUX+06hpN19ikucf8AHwu1XST/AHtrru/2lauPvbiCwhluJ5EhhiXc0srb&#10;UWum+EGn3C6Xqer3UMlsNYvPtEEMqbXSBYkiTd/vbN//AAOvznwirZjLG1aXvew5flzHo5rGnyxl&#10;9o9Iooor+rz5kTFc34o8C+HfGsCQa/omn61Eh+VL+1SXb/u7hxXSGm0yJRjL4jm/CngLw14Hhmi8&#10;P6Fp2irL/rFsLVId3+9tHNfPv7e3xDuPC3w2sNAsZHgm8QTvFO4OP9HjA3J/wJmT/gIevqTG459a&#10;+O/+Ci3hqe88MeE9dhVngsLqa1n2H7vmqjL/AOisf8Crmr83spcp42cc9LLq3sP5T4Sooor4w/m4&#10;6P4e+Nr34beM9I8SWBZZtPnWV0Vv9cn8af8AA0r9hLS4S8t47iM5imVXX6Gvxp0PRbzxNrdhpGnx&#10;+beX862sCr/eb5f/AGav2CvL7T/Avg2S6vJlt9N0i03yyv8AwRRryf8Ax2vo8tlLklc/Y+DKlT6t&#10;V5/hK3jr4haB8NPD8us+IdRi0+wj+XfKfmkb+6q/xN9K+RPG/wDwUOuvtcsPhDw3EsCt8t1rLszN&#10;/wBskb5f++6+dfjf8Z9X+NPjS41fUWli0+JmTT9PLfLbRf8Axf8AeavPpZA/AGBWGJzCSnyUTzs4&#10;4sre0dLAfD/MfS9r/wAFAviXBNvuLHw9cRfxRCzlX/2rXtvwq/bx8N+MbqPTfFVifC1/K21Lsy+b&#10;aMf9psK0X/Aht/2q/Pj2oIFc9LMKsPjPDw3FeYYef72XOftYkyTIkisro3KstSheCPWvhr9hr4/X&#10;a6mnw71y4aeCVWbSJZW5i2/M1v8A7u35l/75/u19zdBX0VKrGrDngfsuAxtPMKEa9IfRRRWp6QUU&#10;UUAFFFFABRRRQAUUUUAFFFFABRRRQAUUUUAFFFFABRRRQAUUUUAFFFFABRRRQAUUUUAFFFFABRRR&#10;QAUUUUAFFFFABRRRQAUUUUAFFFFABRRRQAUUUUAFFFFABRRRQAUUUUAFFFFABRRRQAUUUUAFFFFA&#10;BRRRQAUUUUAFFFFAEDSKgyx2ivOL74xW1xI66Dp1zrqKdn21WWK0z/syN8zj/aRWX3qp8UNSOu6r&#10;beF4nIsjD9s1LYeZIt2yKL/ddlfd7R7f46zVVIEWNE2Kv3VWvwbjfxElw/iP7Oy+PNV+1zfZPbwe&#10;A+sR55m3D8Xby2bdqvhi7ht/4pdPnS62/wDAfkdv+AK1blxYeGfifottcmO31e1DM0FwjMrRP0ba&#10;64aNv1rimbZ15qno183gzxjZX0LeXp+rTpZ6jEB8rSt8sU/+/u2J/uv833ErweEfErEZrjIZdm8I&#10;/vPhka4vLlRj7Skdxp/wk8MWV5FcmznvJIjvj/tC9uLpVdf49srsu7/a613JFJtx3pe3Wv6MoYej&#10;hoclCPLE+flKUviJKKKK6wCiiigBvWub8beENL8eeGNQ0DWLYXWnX0XlSIxHf+L/AHl+9XSdRR1p&#10;mco83uyPzM+K37GHj3wHqE8mjWEnirRd37meyG+4Rf8Abi+9u/3N1efaN8BPiNrt4tva+BddEu7b&#10;m8sZbdP++5di1+tqv6N+lSY3da82eX0pT5z4qtwjgK1TnXNE+W/2Xv2Rz8LLxPE3imWC88TbCtvb&#10;wfNFYhvvgN/E3vWl+3h4ll0L4GvZwSbG1fUYLJtv9z5pW/8ARVfSGOcjrXzN+3/oUuq/BW1vo13r&#10;perQXEv+yrK8Q/8AHpUrolGNGhyQPYxeGhgssq0sLH7J+dNFFFfGn85hRRRQBt+Dtem8J+LNE1m3&#10;YLPp95HdKD32vur9llYOqn1r8Z/CGhz+KfE+jaNbLun1C8jtVJ/2n21+zCqERR/dr6PLfgP2bgrm&#10;+q1f8RLRRRXsH6OFFFFABRRRQAUUUUAFFFFABRRRQAUUUUAFFFFABRRRQAUUUUAFFFFABRRRQAUU&#10;UUAFFFFABRRRQAUUUUAFFFFABRRRQAUUUUAFFFFABRRRQAUUUUAFFFFABRRRQAUUUUAFFFFABRRR&#10;QAUUUUAFFFFABRRRQAUUUUAFFFFABRRRQB414sBg+KN/5iY8/SrVom/vbJbjf/3zvT/vumKCDXWf&#10;EXwfc+Iba1vtNaNda05neASAqtwjffgf/Zf5fm/hZFbtXn1n4itprn7DebtK1Vfv6fffupV/3f76&#10;/wC2vy1/HPidwzjqOaTzSnHmpVf/ACU+py7Ex9n7I1M5WsnxHH5ltp8Cr++n1Ozii/3vtEX/AKD9&#10;/wD4BU+p69p+hxp9uu4bbe2yNXb52b/ZT+KtnwN4ZvtV1uDxHqtpLZWtorf2bp867JQz/K1xKv8A&#10;A2z5VT0d93bb8zwLw3js2zSlXjHlpUpc0pHXjcTGlTlE9cT7lPoor+7D4sKKKKACiiigAooooAKK&#10;KKAI8cVzfjzwlY+PPCWqeHtRj32WowPbyYwGXcPvL/tL978K6fFBpkSjzR5T8c/iL8PNX+F3i+/8&#10;P61DtubZvkm2/LPF/DKv+y1cyyYTjkV+tfxZ+Cnhj4zaD9g1+zZ5Yuba+gOy4gb/AGG/9l+7Xxr4&#10;0/YB8caPcyv4d1Kw8QWX8KSt9luP++W+T/x+vna+Bnz89E/Gs24VxNKr7XBe9E+XfmkPrSH5TXu2&#10;n/sT/Fy9uVjfQbaxRv8AlrPqEBRf++Gdq95+E/7A+naFdQ6j461GLXJo/nXSrRGW03f7TN80n+78&#10;tc1LA1ZSPLwnDOY4iXLOHJE5L9hn4E3Ooa4nxE1q2aGwtlZNJilX/Xycq03+6uML9f8AYr7vHPPr&#10;VS1sYbK3it4IkhiiXakcS7VVf7q1bzgGvpaVKNGHJA/asuwFPLcNGhSJKKKK1PSCiiigAooooAKK&#10;KKACiiigAooooAKKKKACiiigAooooAKKKKACiiigAooooAKKKKACiiigAooooAKKKKACiiigAooo&#10;oAKKKKACiiigAooooAKKKKACiiigAooooAKKKKACiiigAooooAKKKKACiiigAooooAKKKKACiio3&#10;dUXc3RaAIC8dvEWdgiL8zM1cFd/GbR9xTSLW/wDEIUczafGvkfhLKyI//AGauP1nWX+J1wZ5Wb/h&#10;FUbFnZY+S/8A+niX+8n9xP8AgTf7OhGqqu2PoP4a/nnivxSjlteWCyqHPOPxSl8J7uGy6VWPNVNl&#10;Pi/dI373wjqRj/6Y3Vqzf+PSrV6z8XeEfH4Gj31vBNcsdx0vWrTa7DHVVkGJP95NwrllVx3qrquj&#10;2msWvkXcW9N29X+66N/fRv4W/wBqvjsu8X8dTq8mZUozh/dOuplMf+XUj1LRvBOgeG5nm0vQ9O0y&#10;V/vtZ2iRM3/fIrf49K8w+Hfi29S//wCEb1qc3V0sXm2OoOfmvIl+8r/9NE+X/eHzf3q9O7Yr+ncr&#10;x+FzTCQxuDl7kj52pTlSlyTJKKwfGHi/R/AHhnUvEWv30WmaLp0LXF3eT/cijWqfw98d+H/if4P0&#10;vxP4Y1KPV9C1OLzba9iR0SUfd+6wDLyv3WFe0YnVUUV578Vfjb4L+CemWF/438SWnhyzvrtbK2mu&#10;QzmaVu21Vz06v91c/MRQB6FRTN67d1UNJ1mx1q1+1WF5Bf2+5k862kWRNy/e+ZaANKiivnTwZ+1V&#10;/wAJT+2R47+Bp0VY4/DukxalHqqS/wCtZkt3dGT/ALel/wC+GoA+i6K+Rv21/wBvPw1+y/oV3pGl&#10;XNnrXxMeOJ7XRLqOZoo4nb/WzMvyhdob5dwZsrXIfD3/AIK7fBHxBo+mf8JNd6t4W1SWCM3izaZL&#10;PbxS7fm2NFuZl3f7NAH3RRXEfDP4veDvjHoA1rwX4lsPEmn7grzWMu7ym/uuv3kb/ZaqnxO+Nvgv&#10;4NR6TJ418S2nh1NVvEsLI3Cs3nzNjjCr+bfdXPzGgD0KiszVNVs9G066v765js7K0ia4nuJW2rGi&#10;5ZmY/wB2ua+FnxZ8JfGzwpF4n8Fa1Fr2hSyPAl3DE6fMv312uqstAHcUUUUAFFcT49+MHgf4Xpbt&#10;4x8XaJ4Y+0NiAatfRW7S/wC7vauj0rVLTWtOt7+wuYb6zuo1lhnt5Q0ci/3lYfw0AadFIxwK8H+I&#10;H7bvwN+Ffis+HfE3xF02y1lX8qW3hjluvIf+7K0SMsX/AAPbQB7zRWToutWHiLSLXU9JvIdS027i&#10;Sa2urWVXiljYZVkZeq15n8eP2pfht+zWuiP8QNfbR/7YkdLVI7aW4dwm3e22JGO1dyf99UAexUV8&#10;uXH/AAUu/Zst7mOBvibB5sn3SmlX7J/315G1a9w+G3xW8I/GHw8Nc8F+I7DxHpu7Y1xYzBvKb+66&#10;/eVv9lhQB2dFZWu6/p3hbRL3V9XvINO0yxiae5u7h9iRRr95mb6V53d/tPfCa08IWPii6+Inh210&#10;K/j822u7nUEi89c7flRjub+L5dtAHrNFfOfhn9v74BeMvGWm+E9E+IUN/r2ozra2dtHp95sllb5V&#10;XzfK2df9qvoygAooooAKKKKACiiigAooooAKKKKACiiigAooooAKKKKACiiigAooooAKKKKACiii&#10;gAooooAKKKKACiiigAooooAKKKKACiiigAooooAKKKKACiiigAooooAKKKKACiiigAooooAKKKKA&#10;IzyM1wPxiumXwkdOjZlOsXKWDMvaNuZf/ISyV3mQcAdK86+McbKnhOf/AJZQa0pf/gdrcRL/AOPu&#10;tfOZ/XqYfKsXVo/FGEv/AEk2ox5qsYyOfjRYURFXYiL8qJTyMUmcUtf5xTlKcuaR+hcoUUUVkWYn&#10;iu4bS9MXW4+LjR5F1Jf9yL/Wr/wOLen/AAKvfQQcv2rwLxxL5HgvXZdu/bY3Hyf3vkavdLCA21hD&#10;Azb3jjVWav688HMRVll+Ioy+GEj5HNox9pE+Ov8AgrL8RE8H/snahocTY1DxXqNrpcCp97Yr+e//&#10;AKK2/wDA696/ZW+GLfBz9nb4f+EJV2XenaTF9pT+7PL+9m/8iu9fHP7U7j9o7/gov8IPhKrC50Lw&#10;gv8AbWrRfwb/APj4dG/7ZRW6/wDbWv0f6Cv6JPCFr81P26LH/hpH9uX4L/BSEGfStLT+1NYRP4Vl&#10;bzZUb/thbr/39r9KN6/3q/Pb9geyb4z/ALWPx/8Ajdc/vrQ6k2gaPKx3fuVb/wCNQW//AH1QB75+&#10;398Wf+FNfsn+NtTtZ/s+pX9r/Y1gyNtfzbj91lP9pU3v/wAAr43/AOCdsviP9mL9ou3+D/iu8P8A&#10;Z/jnwza+IrG3bKrFdNEJdu3+/tFxE397ylr0b/goXLJ8cv2mvgP8BbVzPZ3Wof25rUK/8++/b/47&#10;FFdf99U3/gqPol98LvF3wZ+Pehwf6R4T1VLK+8v+OLd5sSf7vy3Cf9taAP0RZ9ibmr86P+CdUjfF&#10;v9qz9oj4w7fMsrq+/srT5v70TS7/AP0Vb29fS/7UPx603wT+yJ4q+I2j36zW9/oS/wBj3Ct9+W6T&#10;Zbv/AORVb/gNch/wTM+Ev/CqP2SPC0lzH5GpeI2fXrr/ALa/6r/yAkVAHzz+3H8NPDfx5/b5+EPw&#10;7sNKt/7UngW98T6hCv72WzVy6RP/ALsUD/8Af1a/RhPBfh23sfsiaHpqWSrt+zLZx7Nv+7tr8rfg&#10;j4i+NnxL/a0+Lnxq+FvgTTPGEF1eXHh601XXr5Le0s4keLZ8u9HdvKii+7/fr6Q1L9mD9pT4+/uP&#10;i38Z7Twf4bl/13h74e27p5qf3GuH2N/315q0AcZ4ZsfB+i/8FNtFsvgr5Nvp76LdDxzaaGv/ABLY&#10;3VH2cL8ivu8r7v8AH/tb6yv2v7A/tK/8FD/hB8Ioz9p0Twvb/wBq6un93d+/lR/9+KKBf+2tfaXw&#10;L/Zw8Bfs4eEzovgnRY9Oil+e7vZm8y7um/vSy/xf7v3a+TP+CctmfjF8e/j18eLpRMmo6y2jaTM3&#10;8MC/O3/kL7LQB7v/AMFC/iNH8M/2QfiHemVVutSsTolsn997n90//kJnb/gNQf8ABOf4XyfCz9kT&#10;wPZ3Uey/1aF9auVP/Ty29P8AyF5VeAf8FLb+f4zfHL4H/s/6dO4TV9TXVdVRP4Yt/lK//AIlumr9&#10;DrGwt9Ns4LS2iWG3gjWKKNfuoq/doAuV8m/tvfteXXwH0/SfB3ge0OufFnxQ3kaPp0cXmm2Rm2+e&#10;y87vm4RP4j/u19Q6vqNvo2mXmoXMnl29rC9xK391UG5v0r89f+CcWgy/tF/Ff4k/tJ+LYhdarcak&#10;+k6HDL832CLYjPt/3Ynii/7+/wB6gDo/gf8A8E0tM1qOXxj+0PeXXxI8faqPNnt7i+l+z2W7+Dej&#10;L5rf+OL/AAr/ABV9Q/s3fBRP2d/hLpngO31q51yy02e4a2ubuPY6xSTPIsX3j93dtr1evIv2nvjj&#10;p/7O/wAE/Enji+2zTafBssbV2/4+Lp/liT/vr73+yGoA+df20v2i/FniT4iaX+zt8Grho/H+vBRr&#10;Wrwtxo9qy7m+YfcbZ87P/Cn3fnbiz4u/YN+EXwc/ZN8f2Y8NWWueILfw5e3c3ibU4Elvmukt3bzU&#10;dv8AVfOudqf+PV8Qfs+/D79sWHxbf/Ej4f6FOuq+Nrf7dceI9RgsGW4jlfzfv3Wdu7j5V/2a7j9r&#10;P4ZftW+EfgVqvjD4s/GWA6VK0VlL4c0i8aH7V5rbTE6RRRRN8u47fm+5QB9f/wDBKPV9Q1b9jfwz&#10;9tZmitb69t7Vm/55LM3/ALMz14r+3z4Z0/4+/t4/Aj4WtF9riig+16qi/wDPq03myo3/AGytX/76&#10;r6v/AGDfAR+G/wCyN8MtIkj8q4k0pdRmX/auXaf/ANq18MeDdZ+LHxV/bF+N3xf+EXhTS/GGp6Nd&#10;f8Ixph1a8WC3tk2tF9oXc6+b8tr93d/y8UAfcHjb4Jfs2/B/wHe6z4m+HfgHRdAsYsSXN7olqz/7&#10;quyb2bj7v3q+X/8Agl34Kub74tfFn4k+F9HuvC/wj1iR7XRNMn3YuNtxuV0/65LvT/trt/hrxaPX&#10;r21/aPsYf24dL8R3Ec0u7RXmu0/4R+17F2ig+V0+78yN/vrX68+H7TS9P0Szg0WG1ttJihVbSKyV&#10;Vt1i/h2bfl2/SgD4n/4K0fETUbL4PeFvhroO6TW/Husx2S28TfNLBEytt/4FK8ApnwU/4JG/CXwV&#10;pNhP46jvPG+v+UrXKy3TwWSy4+bYsW1mXP8AfY14P+2b8XPFevf8FCfDo8CeD5viDqPw5solh0iG&#10;CWeE3sqNL5r+V02NLB/d+aKvb9L+Bf7XP7RCLc/E74pr8I9DkG/+wPBse272/wB15Ym+X/v7L/u0&#10;AfXngn4E/Df4ZvHN4V8CeHtBuIvu3Gn6ZDFN/wB9qu6vQK8++Cvwd0n4F+ALPwpo95qOpWsDvNJe&#10;6rctPcTyu25ndvrXoNABRRRQAUUUUAFFFFABRRRQAUUUUAFFFFABRRRQAUUUUAFFFFABRRRQAUUU&#10;UAFFFFABRRRQAUUUUAFFFFABRRRQAUUUUAFFFFABRRRQAUUUUAFFFFABRRRQAUUUUAFFFFABRRRQ&#10;AUUUUAMxkiua8eeG28WeFr/TY5FhuWVZLaVh/qp0ffE/4Oq10+aT6cVz1aUasJUpfaGeEaHqw1Wy&#10;3tC1tdRN5Vzbv96CVfvLV9H3da6Hxt8PjqV82s6FcJZ60ybZo5R+4vU/hST+6w/hkHT/AGq4q61x&#10;9Eby9e0y+0V1+9NLHvt//Ahfk/762tX8WcV+HuY5PiZVMHSlUoS/l+yfYYTH060eWXxGuPeg+1YA&#10;8eeHH+SPXNPndvuJDcrK7f8AAVrQsLPxF4pZY9I0yfTbRvvanq0DQ7P92B/3rN/vbV/2q+Iy7hbO&#10;c1q+xw+Hl/7adVTF0KXxyEg01/GHiiw0KEbrW1kiv9Qk/uRK+6KL/tq6f98o9e4le461zvhPwjZe&#10;DtNW0s2kndpPMnup2LS3Ev8AE7t6/wD6q6IkAbc1/bPCfDlLhrLI4KPvT+KX+I+QxNeWIqc5+RHg&#10;b4zyfsuft4/GXxT8S/BnibVfEmuyXVvoFppNh5rzxPcbkZN7r8nlRRLuTdX0NqPjn9r39p9BbeEv&#10;Ctp8AvCU4+bVtfmL6q6/7Kbd8f8A36X/AH6+9Ni7t235qfX3Jxnx1oPwef8AYa/Zn+Lnii78Zap4&#10;18V3enT6jeazqZYebdLC6w7UZ3/ifuzVF/wSh8GHwr+x3oV7LHsm13UbzVX3d/n8pG/75hWvrfV9&#10;Isde02fTtRs4L+xuUMU9rdxLLFKv91lYYZak0/TrXSbKG0s4IrW1gTyooIE2JGv91VFAHwR+yhod&#10;38ZP2/Pjv8WtRtZ0s/DVx/wjGleem3Y6/umK/wDbKD/yYr6/+P3wh0z49fCHxR4F1XYlvq9m0MVw&#10;67vIn+9FL/wB1Rq7uGzt7VpXghjiaVvNkKrt3t/earlAH4k+FdB+LnxeuPBH7IXifRry1tPCXiN7&#10;rU7/AOfZFpq/7ePurvm8p/4vNiWv1S/aY+IFj8Bf2Z/GniCHbYxaRoz2+noq/cldPIt1/wC+3SvY&#10;di7t1c/438FaF8RPDV54e8SaVba3ol9sW5sbuPdFLtcMu4f7yrQB83f8EwfAbeB/2OfB7T25hu9b&#10;kuNZl+X73myt5Tf9+kir60qhZ6bb6ZZ29paQR29rBGsUUMS7ERV+6qj+Gr9AHkX7WPj8/C79m34j&#10;+JYm2XNnolwls3/TeRfKi/8AH3SvIf8Aglt4PPhD9jTwjLLGIbjWLi61Rwy/35WRG/79RJX1TrOj&#10;WPiDS7jTdVsbbUbC6QxzWt3EssUq/wB11b71TWdnBp1rFa20MdvBEuyOKJdqqv8AdWgD8pvit8Rp&#10;f2ev+CnmtfEf4k+GdfvNINm0Xhr+ybXzTPutEgTyt7Irffn3D+F2r3O/+Nv7Vv7ScZtvhj8OYvg7&#10;4an4/wCEj8YN/prL/fSJk+X/AL9P/vV93Oiv95fu1JQB8sfs1/sZ3vwe/wCEv1Txp4/1f4i+KvF9&#10;n9g1O+u2ZESL5/kTc7t/G3zf+OrXy58D/H3xO/4J1yeKPhRqvwi8R/EbRJ9Xe/0PWvD8LulwrqiY&#10;+VH/ALifJ95W31+pVFAH55634s/a9/a6B0bQ/Cf/AAz74Kn+S51TUp2/tN1/i2fcl/75RP8Afrn/&#10;APgpR8PfEp8D/s5/CuC71fxPp91q6aff6rPuluLq4VIoonl/22R7hvwav0spnyvQBQ0jSbTQdJst&#10;M0+BLays4UgghT7saKoVVr4B/wCCi1prPx1+PnwV+ANjBcJo+p3X9uardojbfKV3iPzf9MovtB/7&#10;apX6IUzYu7dQB558aPFDfCj4G+Mte0q2Yy6Fod1c2dvEv3Wigcp/6DXgH/BLL4WTfDr9lHStQvYW&#10;h1XxTfT61P5q/PsY+VF/45Er/wDA6+xaToKAPG/2pv2etH/aV+Dms+D9Uhi+2OjTaZesvz2d4o/d&#10;Sr/6C3+yzV4J/wAEzfG3ju0+B3ibwf8AEDQ9TspvAd42n2dzfRMnmxKjN9nXP3/K24/3XSvuCigD&#10;8eP2Fv21vhp8I/EHxj8c/EvVLyDxb4v1VLqO1tLGW4d4t8rsqt91fnl/jf8Agr6Uj/ag/aH/AGm9&#10;btbP4K/DqX4f+D3kUT+MfG9t87J/eii+6f8AgHm/8Br7BsfhN4I0rV5dUsfB2gWepyt5st7BpkCT&#10;M395n27q7KgClZJcRWcCXEy3NwqKskirsDN/E22rtFFABRRRQAUUUUAFFFFABRRRQAUUUUAFFFFA&#10;BRRRQAUUUUAFFFFABRRRQAUUUUAFFFFABRRRQAUUUUAFFFFABRRRQAUUUUAFFFFABRRRQAUUUUAF&#10;FFFABRRRQAUUUUAFFFFABRRRQAUUUUAFFFFABTNlPooAZsX+7T6TIoyKVkAtFFFM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LfGnh/wDab+P3xW8UaNpniP8A4Uj8NNHvGsrPUrW2S51D&#10;WP8ApunzfKnT+JP7vzNvrz3xNrnxm/YU+KXw7PiX4o3nxb+G/izVU0W8TW4dt7Zyv/Gjlnbvu+9/&#10;CU2/davqX4/ftb/DT9m2xP8Awl2vodalTfbaDpw8/UJ/7u2L+H/efatfNvgz4c/E/wDbc+MnhX4n&#10;fE/w/J4C+GHhW6GoeHfCl0x+138u9WSW4X/gKfe2/c2qvzO9AH2n8SfiBofwp8E6z4t8S38em6Lp&#10;cJuLmd/7o/hUZG5mPyqv95q+OfDd/wDtC/tvQSeJdE8Uz/Ab4UTsf7I+y23naxqkX8E7PuXYrf7D&#10;r/wL71H7eJuvjR+0f8C/gC00kXh/W7p9d12JG2i5t4N7bP8AviG4/wC+lr7k07TbbSbG3tLOCK2t&#10;beJIoool2JGq42qv+zQB8V/An4jfE34KftXn4AfEnxhN8RNL1bR21fw94huoPKuvk37opf73+ql+&#10;8zfcT+/Wp+2L4o/aE8Lx+Lde8PeKfC/w5+Fmg2K3R1t7f7bqt42wbkSJ1Kq/mtsX7nY7q4/4Q6h/&#10;w0j/AMFJ/GHxF0wfafCHw50f/hHrO+X7s90+9G2/3vv3X/fKf3q3v297uX4x/Ff4Ofs9WUrCDxLq&#10;f9teIViOCNOt9zbP+B7Jj/vRJQB6V+wlb+PLX9nHTfE/xP8AFGoa9ruvu2tM2rSf8eVqyL5SD+6u&#10;xPN/4HXI/DH4ufED9rb4zTa54J1ybwh8DfCmomH7dDAr3Hii5ThlXzVOy2/3f/Qvubf/AAUOtPiF&#10;J+zNqHhv4WeH73Vr/WJ4tNvLfR4t00Gnsr+bsRf721Iv913rxnwb+1f4/wD2ePgpp+naf+yn4n0P&#10;wd4X0797d3+qrb7UX70r/wCj/eZtzN/vUAey3vxP8S/E39uWw8A+GdVn0/wb8P8ATG1PxP8AZW+W&#10;/vLhNlvaOf7qq6y7f9l/7q19WV+Z/wDwT28bfGG01y81e8+Dl3qGm/ErXG13U/HlxqaxJFA33NsW&#10;z50X59q7v469/wDjXqP7XM3xK1Oz+FuleCLfwTEsRs77WZGa4mbYvm7sN8vzb/4O1AH1jX51/to/&#10;EP8Aac+HegeKvEzeM/D3w/8AB0V//Z2gabotv9q1bVt77Ycu6ny2ZRubbt24+7X0p+zBp/7QNgfE&#10;DfHLVPDd+XEX9lLoMeNv3/N3/Iv+xXjXxhl/4aJ/4KEfD34cFvP8MfDWzfxTq8Q+6942z7Orf7u6&#10;D/vt6APpP9m7wp4q8GfBXwrpvjjXLrxF4vS283VL29k8xzPIxkdN3+xu2f8AAa9SrxH9pPUvjdYa&#10;JpCfBPSvD+oapPcsmoy6/JtSCLb8rJ867v1ryj4U6f8AtmzfEvQrn4gar4Dt/Biz/wDEztNMj3TN&#10;Ft/g+T73/A6APcf2mfipP8EPgP4z8c2VvDc32jae09tFctiN5WdVTd/wJlr5Z+HmhftP/tTfDvSf&#10;GniT4t6d8IfDOq2X2y2sPC2k/wCkGJvuyyyyvvi+X5v9bWt/wVY1/U9Y+Evg34W+HYxd+IviBr8F&#10;lBa+Zs82KL5//RrW9fOfjG4+MGnWkSftM+AfHB+EujRRRLongG8t4tJggiG1PtHlO8sqfL/HKu2g&#10;D3n/AIJ6+P8A4jeIPil8WPDmr+PLv4qfDrw5cJZ6X4qvEz9ouS+MRS/xDZu3/O3RNvDfNmfEz4+/&#10;tA/FT9sjxB4D+A91psWheDbRbXVpNViVrLz5fvvK+N29W+RFT/nk/wDtV9T/AA58afDXwl+znaeM&#10;vBVtaaZ8N7PR5dWt1soPIRIER3fcnZ/lfdu/ir4A/Yi+Ivx7l8MeK774ffB5NQ1/xnrsuuah418U&#10;3L2umbJPuLEnytKqnf8AcdvvUAfTGn/sm/Hzxe8V949/ac1+1ud25rHwZaJp8Kf7Kv8ALu/4Elav&#10;7QP7T+v+DvF2i/BP4Qaf/wAJx8Xbq2Xz7q/fdb6VBs5urtl/i/i2/L/48iv0/gXRfi58K9B8WeP/&#10;AIu/Eq18WGx0i4ul8OaJpkVrYWflJ5rMj7fNlb5Cvzf3q8q/4Jd+DZtc+GniP40a+ft/jP4g6vdX&#10;FxfOPmSCKVk8pf7q+akv/jv92gDm/ih8Dv2mfhH8O9b+Ki/tFX/iHxPolm+pXnh99OVNKmji+aVF&#10;Tds+6G/5ZL/wCvqf4KfGmf4x/s5eH/iRp+kNcapqWjtdf2Tby7fMul3K8KO/T97GyqzV5p/wUc+M&#10;Nt8L/wBmLxHpsTGXX/F0f9gaXaR8yytP8ku1evyxF/8AgRWvTv2U/hfc/Bj9nPwF4OvV8vUNM0yI&#10;XiD+Cd/3sq/99u1AHzb4b+DX7Uv7RthJ4k8dfFm8+CtrdM7WXhPwzY/v7WL+HzZd6Pv/AOBN1/h+&#10;7Vn9nP4p/FP4S/tTah+z/wDFLxMnj5LrSv7Y0HxI0HlXLxLu+WX8El+9u+ZPvfNXffHf9v7wH8Ld&#10;Vbwr4US5+JnxFlYwQeHPDi/aNkvpLKudv+6m5/8AZrn/ANlD9nvx5P8AFjXvjz8ZpYIviBrdt9i0&#10;7RLTHk6PZZ+57PhRx7vu+ZuAD7Ior4y+JF/+2nqfjvX7fwTpvgLSPCsd1LFpdxqMm64kg/glf53+&#10;bp/BXs/7NFl8aLHwfqS/GzUNC1LxE17/AKG+gpsjW12J9/5F+bdvoA80/ab+Pni7wh+0t8Bvhp4O&#10;vVtpPEuqtc65EYEleWwQruX5l+X5EuPmX+5W/wDtg/tPj4E+E4NB8OW8mtfFLxKfsfhvRLRfOleV&#10;vl+0Mv8AcQ/99H/gW35W8bePviB4j/4KE/EHxR8N/hrd/ErUfCOjr4Z0p2uFt7KwumRXllllfav8&#10;Vwuzd82+pv2PfidpfhP9ojUo/wBoXw/rWhfH7xHK0djr/iBE+xNCfkS1sj92L+58m7d93d/BQB90&#10;/s7eGPGXg34M+GNJ+IOvN4j8ZW9t/wATPUHfeWlZ2bZv/i2btm7vtrx/9pP9pfxPa/ELTvgv8GrK&#10;31j4rapF9ourq4Ia00C1/wCe9x/tY+YL/ufe3Ir+pftNfHDTf2dPgx4i8cagqSvYQGOxtG/5ebp/&#10;lii/766/7Iavze/Zcm/a98E614q1rw58HNP1XxF4uuF1LUPFHi6FoJZFZd6KrtcRL5fzfdRf/QOA&#10;D2mS++Mf7J37Tnwe0jxX8X9T+JmjfEa8l0zULK/thFFazjylDQLvbYu6ZPu7fuvX0B+1Frfx3n1r&#10;wt4P+DGlW1l/bXmtqXjTUUSWDSY028bf7zc/wN/s/wCz8f6Np/xs+Iv/AAUM+E/hz4zahod5feGb&#10;W48SR2Xh6P8AcWMWxtm47fvNLFF/e+8K/SL4h/FHwp8JfDdxr3jDXrPw/pUX3ri+l2bm/up/eb/Z&#10;WgD4p+J37Pf7R3wR8Dax8R9E/aR1zxbq2g2b6leaJqljssp4ok3yqqtK6fdVv4fyr6v/AGZPjC3x&#10;9+BPg/x7JarYXGrWYe4gRvlWdHaKXaf7u9G218hfEb45+P8A9vy2vvh58EtAvtB+Gt632XWvH+uQ&#10;GBJ4Cfnit0/i3A/d+83RtgzXrv7St7b/ALF/7Bmq6Z4Lkkt5dJ0yLRdOus/vVlncRPcf7/zyy/71&#10;AHO/ED9pD4kfH/4nav8AC79ndrSwttFfyfEfxDvIfOtrFjx5Vqv3Xfhufm/2cferzj4y2Xxy/YOg&#10;8P8AxMvfjLqfxU8KSarFZa9omt2u3CSZ+eH532fdP3dvzFfvV9RfsSfBnT/gd+zf4O0S1t1TULyx&#10;i1TU7jHzz3U6K7lv90bU/wB1FrwP/gplrMnxb1n4Wfs8+H3+06/4q1qLUL9Yvm+y2UW9d7f+RX/7&#10;d2oA+k/j9qXxf1DwlpKfBZPDq6pfyj7TqXiJ38qzgK7t6qv3m6dm/wB2vmf9iPV/jD8SP2ifiBqP&#10;i/4p3njLwh4OdtGH2KBbXT7/AFFv9aEiRQGWLa3zf7SV9E/te/F2P9nb9mTxb4ls5fIv7XT/ALBp&#10;S5+f7TL+6i/743bv+AVlfsa/CC9+BX7KXhnR7a1jfxRdac2rXiXB2+bfzr5uyVv9jckX/AKAPoui&#10;vg6WX9vzXldki+G/h0M25U3b2X/0bXe/tKfFT4g/Az9hHXdf8VX9nL8SP7PXT5rzR12RRXU8vleb&#10;F7ojbv8AeWgDn/iF+0d8Rvj78TtU+F37PLWdjBo7mHxH8RL2PzrWwb/nlbp92WT7397/ANmHmvxj&#10;tPjl+wja6H8Trv4z6l8VPCzarBZa9out2u3Ecn8UXzPs+6fu7eq/er6g/Yg+C9h8EP2bPB2kwQKm&#10;oX9nFqupT4+eW6nRXfd/u/Kn/AK8D/4KY63N8VtW+GP7PHh9/tPiPxZrUV/fJH/y62UW/wCd/wDZ&#10;++//AG7tQB9gfEP4seGPhT8ONQ8deItRWw8PWdt9qeV/vuG+4iL/ABOxKqq+9fInhiH9ov8AbUtv&#10;+Eqt/Gc/wE+Gd182jWWnWvnatfRdUnlfemzd/sv/AMA/jqn+2LpzfGX9rb4Efs9yMyeDY4v+Ei1i&#10;3LfJdRRebsib/gFvKv8A21r73gggsLZIoo0ht412qirtVVoA+LP2bvif8SPhd+1LrX7PvxL8VN48&#10;hfRk1vw/4iuIPLu3j/jil9/vfe/55f7der/tU/tSWX7PunaTpWj6XL4s+I/iKX7J4f8ADNux3XEu&#10;du+T+7ED/wB9du7L4P8As43p/aP/AOCg/wATfi7pp8/wZ4S05fDGk3qH5J5f42T+8v8Ar2/7apR+&#10;x5Zj9oX9sb41fGbXR9qPhq+/4Rbw5DLylpEu9XdfRti/+TEtAGpL+zT+1L480p/FXiL9oSbwf4tY&#10;G4tvDWg2GNMtW/hidlf97/d+ZH/4HXqP7B/7QWuftDfBWXUPFCRx+LNA1ObQ9WaJdqzTRBG83Z/D&#10;uV1+7/EGr1X48fFnS/gX8JfE/jbV5FW20mzeaNHbHnz/AHYov+BuyL+NfEH7OfgX4n/C3/gmz4r1&#10;zwlpV7qPxH8bTzaza2kCZuIop2ig81F/ibyEaVf95KAPWtT+MXjr9p7456h4D+Eevt4U8A+ELlV8&#10;T+NbWBJZbq5/58rXzFZeCG3N/l+g+O3xP8TeJv2nPhf8G/A+r3GlNv8A+Ep8V31k2JYtOgb5Lc/7&#10;Mrja3+8n96vn/wDZu+M3xN/Zt+CWmeFNI/ZW8WeVpsb3Op6re362n2m4I3yzvvhzt4P+6qKtcp+y&#10;L8Zvi54y+NHjP4w6V8ELzxZY/EDUorKLW21VIIdJsYn2eUu5P3mz5NzfL/qqAP0C/aG8aeM/Avwp&#10;1fV/h/4Ul8ZeLVMUNjpqdNztt81v7ypy2K+bIP2Tv2k/Gmlx694l/aX1bw74qlXzf7K0Gx2adav/&#10;AAx/I6eav/AK+5a+FP2qvGP7X/gex8c614XtvB//AAg1k0txb3OlIz6tBYpktKFl+XzdnLfK3+xQ&#10;B2X7Cfx98cfE9fiJ4G+I722oeMvAGq/2Xd6pZBVS9XdKm75eN26FugX+H3qD4sWn7SHxp+Mut+D/&#10;AAdqifCH4b6UsRbxX9nS6u9VZkVj5A/u8sv8H3PvHOyur/YO8K+AdN+AukeJPAjahfp4rZtU1LVt&#10;Yk8y/vLwMySmdxxlHVl+X5ep/iruPjv+098Of2ddIF5428SQWFzKm620uD97e3X/AFziX5v+Bfd9&#10;6APjv4uz/G//AIJ/y+G/HF/8XtQ+LXw+u9Sj0/WtN8QQn7RFuDndE7M+PlRv4vvY+Vq/RyGRZYlk&#10;X+Jd1fnj/wAIv8SP+CjPjnwzrHi7w3c/D34CaHerqNnpGpj/AE3XnX7juv8AdK/8A2u2zfndX6IJ&#10;9ygB9FFFABRRRQAUUUUAFFFFABRRRQAUUUUAFFFFABRRRQAUUUUAFFFFABRRRQAUUUUAFFFFABRR&#10;RQAUUUUAFeHftb+IPijovwllg+DugNrfjPUrpLCKUPEq2EbI++4Pm/J8u0L/AMDr3GigD8ofgT+z&#10;/wDtLfALWrzxRc/Anwr8QfGF1I88viPXdeiuNS3/AOw73G1f+ALub+9X1V8J/wBp/wCN+u/ETSfC&#10;nj39nbVPC1teMyy+ILLUlurS2Ozduf5Cv/kWvrSigD43/bN+Cvj6T4tfDn45/C3TI/EXirwVvtbr&#10;QZX2te2b79wi/wBrbLKn/A8/w1yXin4oftMftUaY/g3wr8Lb74JaTe/uNX8U+Irn/SIYW4dLdNiP&#10;u/2l9f4PvV960UAeVfs9/APw3+zf8M9O8GeGIWMFufOu72b/AFt5cN9+V/8AaPH/AAEKvavDfhL8&#10;MfFWu/8ABQn4tfEnxNod5aaDp2j22h+HLu6j/dTqyxM7RN7bH/7+19j0UAFfKn/BR/wv428cfs13&#10;nhXwLo95rOp67qtnZ3UVku547XzN7P8A7u9Ig3+9X1XRQBz/AII8KWfgfwXoPhyxXZY6PYwWEC/7&#10;ESKi/wDoNdBRRQAx/uV8dfsL/DHxXpvxM+PfxG8c6JeaRrPijxM0Nil7HtZrKB32Mn+x86L/ANsq&#10;+yKKACiiigD88/2ppfH3hj9tvwp8Ur74Y+JfGfw88E6f9l09NBiS4aW8nil3S+V975Wdfm/6ZJXU&#10;+JNT/aI/bL0C88K2/gpfgZ8O9TiNvqWq+IJPtGs3UDcPFFb/AC+VuU/xf9919x0UAfG/7YXwg1/w&#10;V+wfP8MfhN4f1DWfJgtdK+yWaebdNaq4aVtq/fZ9vzbf77Vyvw/+Iv7THiD4ceG/A/w7+Clt8MrT&#10;StMg01fEPja+4gSKJE3raqm/d/wBq+8qKAPFPhj8E/EGh/CLXfCfxA8d6l8QtY1+O4XUdSulWJI1&#10;ni8p4oE/hjXOcf8A7NfJvwW8W/H39iXwtN8JpvglqnxR0XT7yc6Drvh+fbE0UjtLiXaj7Rvd2+fZ&#10;96v0dooA+Kfg7+zN4/8Ai38XrP40/tAizXVtM48M+CLKXzbTRuRtmlP3Wl/76/hbPyqqO/b8039o&#10;T4hQ6d8PfgzoVzDouoWjXWt+IYr+K1LfNs+yq7uu3+8237272avtSigD80PgX4R/aR/Zd8NJYeGf&#10;2ZPBlxJs23WoWOtRfbrr/rrK9wzt/u/d/urX1d+zl8fviH8WtW1vTfHnwZ1j4ZTadGjxXd3defb3&#10;W7+FW2J83+7ur6BooAKY/wByn0UAfKX7Afw68U+CPCnxM1Hxto1xo+veI/HOo6oy3SbXlibZtl/3&#10;S2/bT/8Agop8Ev8Ahcf7NeunS9Jn1Lxb4eKaror2MRe6WVXTzUj2/Md8W75V67F9Fr6qooA/Pv47&#10;fD34n/tHfD39lKy1zwzqdzbyatZXvja0li2Nb7Ui3yzr/D8n2j3+fb96v0B+7H8tPooA+K/2aPh7&#10;43f46fHv43eMfC17Z61ezNpHh7Spx5UstlB93b/118q3+b/fr5h1X4CftX/F34rf8LO8ffCfRfGq&#10;KHbT/C3ibWIkstPX+BFt1uE/8f8Avfx1+uVFAHwtB+0z+038NbSO11n9lZbnSodsUUXhTV0fyk/2&#10;YovN/wDZa9u/aU+EN1+1R+zDqvhdreXw9rOsWNvf29vfsA9neLslWGXbn+L92231ave6KAPgHwZ+&#10;0f8AtNeEPBGm/D8/s5apqPjfTrNNPh1+W9VdKl2LsSZ3xs/4D5v/AHzXqn7Kv7KGq/DPxLrPxQ+K&#10;Gqp4s+LviMAXl5GM2+mxHpbwf+OZf/Z2rgfe+qqKAPjn9vb4ZeLfjN4p+B3g3S9DvNR8HzeKUv8A&#10;xJdwR74oIItgHm/3V2Sz9a+w1AVdq0+igArxj9rX4Gt+0T8A/FXgWG4S0v7+JJLGeT7i3ETrLFu/&#10;2dy7f+BV7PRQB+fvgj9pD9prwb4K0z4eSfs4arqfjPTLRNOi8QPebdLl2LtSVn27O3/PWvWP2WP2&#10;UNV+G3inWfil8UdWTxZ8XfEahLq9jH+j6bEf+XeD8kBf/Z2rx976qooA+MP2vfg98Q9I+OXgH4/f&#10;C7Rk8V6/4atX03UvDrSbGvLNvN/1X+1++l/8d+9jFcx4r8eftJfte6a/gvQPhre/Azw3fL5Os+JP&#10;Ec2bvyP44reLYj/MMj/2da+9qKAPNPgX8E/DP7Pfw00nwX4XtvK0+zXdJcSf626nb780n+03/wBj&#10;Xx1pWi/F/wDYX+MXxHuPC3ww1D4r/Dbxnqb61ajQ5f8AS7Gdj8yOio7fx7Pu/wACNu++tfohRQB8&#10;ExfBH4t/treOdL1743aOPh98K9GuPtNj4BS58651KTPDXTr/AJ/hVVyXr7qtbWKzgjgt40hgiXYs&#10;SLtVV/2auUUAeH/tn2/iq7/Zg+Ilp4K0661fxJf6f9itrWyTfMySusU2xf73lPLWx+yx8N2+EX7O&#10;vw88Jz232O907R4BfQ/3bpk33H/kVnr1iigD4j+JOh/tEfs//H7xJ8Q/AllN8Xvh74haJ7zwnNqG&#10;y505lUJ+438KOP4A3U71/irnfHnxw/aM/aZ8I6p4C8H/AAF1X4crrcD2Go+I/F915SWtvKu2XYjI&#10;jfdb+Hef9mvv6igD5euPAfjL9lP9jvT/AAZ8ItIfxf400u0Wysw+1EM8826a62M33VaV32/7u6vj&#10;j4Q/s6ftO/DHxre+OPEHwY8MfEzxhfz/AGhtb8U65FPdwHn/AFX+kbI+/O3p8tfrRRQB8d/D/wDa&#10;k+P8/jzQvDnjn9mrVNIstRukt5db0nU1urezVv8Alq+1GTav/XVa+w+1JsX0F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2VBLAQItABQABgAIAAAAIQCK&#10;FT+YDAEAABUCAAATAAAAAAAAAAAAAAAAAAAAAABbQ29udGVudF9UeXBlc10ueG1sUEsBAi0AFAAG&#10;AAgAAAAhADj9If/WAAAAlAEAAAsAAAAAAAAAAAAAAAAAPQEAAF9yZWxzLy5yZWxzUEsBAi0AFAAG&#10;AAgAAAAhALDabt/FAwAAtQkAAA4AAAAAAAAAAAAAAAAAPAIAAGRycy9lMm9Eb2MueG1sUEsBAi0A&#10;FAAGAAgAAAAhAFhgsxu6AAAAIgEAABkAAAAAAAAAAAAAAAAALQYAAGRycy9fcmVscy9lMm9Eb2Mu&#10;eG1sLnJlbHNQSwECLQAUAAYACAAAACEAXRq4y+AAAAALAQAADwAAAAAAAAAAAAAAAAAeBwAAZHJz&#10;L2Rvd25yZXYueG1sUEsBAi0ACgAAAAAAAAAhALbS3h6/UwAAv1MAABUAAAAAAAAAAAAAAAAAKwgA&#10;AGRycy9tZWRpYS9pbWFnZTEuanBlZ1BLBQYAAAAABgAGAH0BAAAdXAAAAAA=&#10;">
                <v:shape id="Picture 2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D/GwgAAANwAAAAPAAAAZHJzL2Rvd25yZXYueG1sRI/disIw&#10;FITvF3yHcATv1lTrqlSjiCgIwuLv/aE5tsXmpDTR1rc3wsJeDjPfDDNftqYUT6pdYVnBoB+BIE6t&#10;LjhTcDlvv6cgnEfWWFomBS9ysFx0vuaYaNvwkZ4nn4lQwi5BBbn3VSKlS3My6Pq2Ig7ezdYGfZB1&#10;JnWNTSg3pRxG0VgaLDgs5FjROqf0fnoYBXEcNxuuNtvfdnIdndFPDqt0r1Sv265mIDy1/j/8R+90&#10;4H5G8DkTjoBcvAEAAP//AwBQSwECLQAUAAYACAAAACEA2+H2y+4AAACFAQAAEwAAAAAAAAAAAAAA&#10;AAAAAAAAW0NvbnRlbnRfVHlwZXNdLnhtbFBLAQItABQABgAIAAAAIQBa9CxbvwAAABUBAAALAAAA&#10;AAAAAAAAAAAAAB8BAABfcmVscy8ucmVsc1BLAQItABQABgAIAAAAIQAICD/GwgAAANwAAAAPAAAA&#10;AAAAAAAAAAAAAAcCAABkcnMvZG93bnJldi54bWxQSwUGAAAAAAMAAwC3AAAA9gIAAAAA&#10;">
                  <v:imagedata r:id="rId9" o:title=""/>
                </v:shape>
                <v:line id="Line 2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4toxAAAANwAAAAPAAAAZHJzL2Rvd25yZXYueG1sRI/disIw&#10;FITvBd8hHME7TVX82WoULYjeLPizD3Bsjm13m5PSRK1vb4QFL4eZ+YZZrBpTijvVrrCsYNCPQBCn&#10;VhecKfg5b3szEM4jaywtk4InOVgt260Fxto++Ej3k89EgLCLUUHufRVL6dKcDLq+rYiDd7W1QR9k&#10;nUld4yPATSmHUTSRBgsOCzlWlOSU/p1uRsHRbpLZXkaXMf5+nafX2yj5PuyU6naa9RyEp8Z/wv/t&#10;vVYwGk/gfSYcAbl8AQAA//8DAFBLAQItABQABgAIAAAAIQDb4fbL7gAAAIUBAAATAAAAAAAAAAAA&#10;AAAAAAAAAABbQ29udGVudF9UeXBlc10ueG1sUEsBAi0AFAAGAAgAAAAhAFr0LFu/AAAAFQEAAAsA&#10;AAAAAAAAAAAAAAAAHwEAAF9yZWxzLy5yZWxzUEsBAi0AFAAGAAgAAAAhAD1bi2j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53536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rsidP="0063126A">
      <w:pPr>
        <w:pStyle w:val="Odstavekseznama"/>
        <w:numPr>
          <w:ilvl w:val="1"/>
          <w:numId w:val="6"/>
        </w:numPr>
        <w:tabs>
          <w:tab w:val="left" w:pos="560"/>
        </w:tabs>
        <w:spacing w:before="229"/>
        <w:ind w:left="559" w:hanging="367"/>
        <w:rPr>
          <w:sz w:val="24"/>
        </w:rPr>
      </w:pPr>
      <w:r>
        <w:rPr>
          <w:sz w:val="24"/>
        </w:rPr>
        <w:t>Skupna pravila in</w:t>
      </w:r>
      <w:r>
        <w:rPr>
          <w:spacing w:val="-17"/>
          <w:sz w:val="24"/>
        </w:rPr>
        <w:t xml:space="preserve"> </w:t>
      </w:r>
      <w:r>
        <w:rPr>
          <w:sz w:val="24"/>
        </w:rPr>
        <w:t>vrednote</w:t>
      </w:r>
    </w:p>
    <w:p w:rsidR="00E82C09" w:rsidRDefault="003310CA" w:rsidP="0063126A">
      <w:pPr>
        <w:pStyle w:val="Odstavekseznama"/>
        <w:numPr>
          <w:ilvl w:val="0"/>
          <w:numId w:val="5"/>
        </w:numPr>
        <w:tabs>
          <w:tab w:val="left" w:pos="437"/>
        </w:tabs>
        <w:spacing w:before="242"/>
        <w:ind w:right="874" w:firstLine="0"/>
        <w:rPr>
          <w:sz w:val="24"/>
        </w:rPr>
      </w:pPr>
      <w:r>
        <w:rPr>
          <w:color w:val="212121"/>
          <w:sz w:val="24"/>
        </w:rPr>
        <w:t>učitelji potrjujejo svoje skupne vrednote v zvezi s kritičnimi izobraževalnimi temami in v podporo njihovemu skupnemu poudarku na učenju učencev v besedah in</w:t>
      </w:r>
      <w:r>
        <w:rPr>
          <w:color w:val="212121"/>
          <w:spacing w:val="-24"/>
          <w:sz w:val="24"/>
        </w:rPr>
        <w:t xml:space="preserve"> </w:t>
      </w:r>
      <w:r>
        <w:rPr>
          <w:color w:val="212121"/>
          <w:sz w:val="24"/>
        </w:rPr>
        <w:t>dejanjih</w:t>
      </w:r>
    </w:p>
    <w:p w:rsidR="00E82C09" w:rsidRDefault="00E82C09">
      <w:pPr>
        <w:pStyle w:val="Telobesedila"/>
        <w:spacing w:before="5"/>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1"/>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E82C09">
      <w:pPr>
        <w:pStyle w:val="Telobesedila"/>
        <w:rPr>
          <w:sz w:val="28"/>
        </w:rPr>
      </w:pPr>
    </w:p>
    <w:p w:rsidR="00E82C09" w:rsidRDefault="00E82C09">
      <w:pPr>
        <w:pStyle w:val="Telobesedila"/>
        <w:rPr>
          <w:sz w:val="33"/>
        </w:rPr>
      </w:pPr>
    </w:p>
    <w:p w:rsidR="00E82C09" w:rsidRDefault="003310CA" w:rsidP="0063126A">
      <w:pPr>
        <w:pStyle w:val="Odstavekseznama"/>
        <w:numPr>
          <w:ilvl w:val="1"/>
          <w:numId w:val="4"/>
        </w:numPr>
        <w:tabs>
          <w:tab w:val="left" w:pos="584"/>
        </w:tabs>
        <w:ind w:hanging="391"/>
        <w:rPr>
          <w:b/>
          <w:sz w:val="24"/>
        </w:rPr>
      </w:pPr>
      <w:r>
        <w:rPr>
          <w:b/>
          <w:sz w:val="24"/>
        </w:rPr>
        <w:t>ČLOVEŠKI</w:t>
      </w:r>
      <w:r>
        <w:rPr>
          <w:b/>
          <w:spacing w:val="-2"/>
          <w:sz w:val="24"/>
        </w:rPr>
        <w:t xml:space="preserve"> </w:t>
      </w:r>
      <w:r>
        <w:rPr>
          <w:b/>
          <w:sz w:val="24"/>
        </w:rPr>
        <w:t>VIRI</w:t>
      </w:r>
    </w:p>
    <w:p w:rsidR="00E82C09" w:rsidRDefault="003310CA" w:rsidP="0063126A">
      <w:pPr>
        <w:pStyle w:val="Odstavekseznama"/>
        <w:numPr>
          <w:ilvl w:val="1"/>
          <w:numId w:val="4"/>
        </w:numPr>
        <w:tabs>
          <w:tab w:val="left" w:pos="560"/>
        </w:tabs>
        <w:spacing w:before="239"/>
        <w:ind w:left="559" w:hanging="367"/>
        <w:rPr>
          <w:sz w:val="24"/>
        </w:rPr>
      </w:pPr>
      <w:r>
        <w:rPr>
          <w:sz w:val="24"/>
        </w:rPr>
        <w:t>Odprtost za</w:t>
      </w:r>
      <w:r>
        <w:rPr>
          <w:spacing w:val="-1"/>
          <w:sz w:val="24"/>
        </w:rPr>
        <w:t xml:space="preserve"> </w:t>
      </w:r>
      <w:r>
        <w:rPr>
          <w:sz w:val="24"/>
        </w:rPr>
        <w:t>izboljšanje</w:t>
      </w:r>
    </w:p>
    <w:p w:rsidR="00E82C09" w:rsidRDefault="003310CA" w:rsidP="0063126A">
      <w:pPr>
        <w:pStyle w:val="Odstavekseznama"/>
        <w:numPr>
          <w:ilvl w:val="0"/>
          <w:numId w:val="3"/>
        </w:numPr>
        <w:tabs>
          <w:tab w:val="left" w:pos="454"/>
        </w:tabs>
        <w:spacing w:before="239"/>
        <w:ind w:right="878" w:firstLine="0"/>
        <w:rPr>
          <w:color w:val="212121"/>
          <w:sz w:val="24"/>
        </w:rPr>
      </w:pPr>
      <w:r>
        <w:rPr>
          <w:color w:val="212121"/>
          <w:sz w:val="24"/>
        </w:rPr>
        <w:t>Učitelji prevzamejo tveganje pri iskanju novih tehnik in idej ter si prizadevajo, da bi se naučili več o svojem</w:t>
      </w:r>
      <w:r>
        <w:rPr>
          <w:color w:val="212121"/>
          <w:spacing w:val="-8"/>
          <w:sz w:val="24"/>
        </w:rPr>
        <w:t xml:space="preserve"> </w:t>
      </w:r>
      <w:r>
        <w:rPr>
          <w:color w:val="212121"/>
          <w:sz w:val="24"/>
        </w:rPr>
        <w:t>poklicu</w:t>
      </w:r>
    </w:p>
    <w:p w:rsidR="00E82C09" w:rsidRDefault="00E82C09">
      <w:pPr>
        <w:pStyle w:val="Telobesedila"/>
        <w:rPr>
          <w:sz w:val="24"/>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1"/>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4"/>
        </w:numPr>
        <w:tabs>
          <w:tab w:val="left" w:pos="613"/>
        </w:tabs>
        <w:spacing w:before="192"/>
        <w:ind w:left="612" w:hanging="367"/>
        <w:rPr>
          <w:sz w:val="24"/>
        </w:rPr>
      </w:pPr>
      <w:r>
        <w:rPr>
          <w:sz w:val="24"/>
        </w:rPr>
        <w:t>Zaupanje in</w:t>
      </w:r>
      <w:r>
        <w:rPr>
          <w:spacing w:val="-7"/>
          <w:sz w:val="24"/>
        </w:rPr>
        <w:t xml:space="preserve"> </w:t>
      </w:r>
      <w:r>
        <w:rPr>
          <w:sz w:val="24"/>
        </w:rPr>
        <w:t>spoštovanje</w:t>
      </w:r>
    </w:p>
    <w:p w:rsidR="00E82C09" w:rsidRDefault="003310CA" w:rsidP="0063126A">
      <w:pPr>
        <w:pStyle w:val="Odstavekseznama"/>
        <w:numPr>
          <w:ilvl w:val="0"/>
          <w:numId w:val="3"/>
        </w:numPr>
        <w:tabs>
          <w:tab w:val="left" w:pos="473"/>
        </w:tabs>
        <w:spacing w:before="239"/>
        <w:ind w:right="878" w:firstLine="0"/>
        <w:rPr>
          <w:color w:val="212121"/>
          <w:sz w:val="24"/>
        </w:rPr>
      </w:pPr>
      <w:r>
        <w:rPr>
          <w:color w:val="212121"/>
          <w:sz w:val="24"/>
        </w:rPr>
        <w:t>Učitelji se počutijo počaščeni za svoje strokovno znanje v šoli, pa tudi v lokalnem okolju, pri starših in drugih pomembnih</w:t>
      </w:r>
      <w:r>
        <w:rPr>
          <w:color w:val="212121"/>
          <w:spacing w:val="-14"/>
          <w:sz w:val="24"/>
        </w:rPr>
        <w:t xml:space="preserve"> </w:t>
      </w:r>
      <w:r>
        <w:rPr>
          <w:color w:val="212121"/>
          <w:sz w:val="24"/>
        </w:rPr>
        <w:t>skupinah.</w:t>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4"/>
        </w:numPr>
        <w:tabs>
          <w:tab w:val="left" w:pos="560"/>
        </w:tabs>
        <w:spacing w:before="192"/>
        <w:ind w:left="559" w:hanging="367"/>
        <w:rPr>
          <w:sz w:val="24"/>
        </w:rPr>
      </w:pPr>
      <w:r>
        <w:rPr>
          <w:sz w:val="24"/>
        </w:rPr>
        <w:t>Kognitivna in spretnostna</w:t>
      </w:r>
      <w:r>
        <w:rPr>
          <w:spacing w:val="-14"/>
          <w:sz w:val="24"/>
        </w:rPr>
        <w:t xml:space="preserve"> </w:t>
      </w:r>
      <w:r>
        <w:rPr>
          <w:sz w:val="24"/>
        </w:rPr>
        <w:t>osnova</w:t>
      </w:r>
    </w:p>
    <w:p w:rsidR="00E82C09" w:rsidRDefault="003310CA" w:rsidP="0063126A">
      <w:pPr>
        <w:pStyle w:val="Odstavekseznama"/>
        <w:numPr>
          <w:ilvl w:val="0"/>
          <w:numId w:val="3"/>
        </w:numPr>
        <w:tabs>
          <w:tab w:val="left" w:pos="435"/>
        </w:tabs>
        <w:spacing w:before="239"/>
        <w:ind w:right="876" w:firstLine="0"/>
        <w:rPr>
          <w:color w:val="212121"/>
          <w:sz w:val="24"/>
        </w:rPr>
      </w:pPr>
      <w:r>
        <w:rPr>
          <w:color w:val="212121"/>
          <w:sz w:val="24"/>
        </w:rPr>
        <w:t>V šoli obstajajo formalne metode za izmenjavo strokovnega znanja med učitelji, tako da</w:t>
      </w:r>
    </w:p>
    <w:p w:rsidR="00E82C09" w:rsidRDefault="003310CA">
      <w:pPr>
        <w:spacing w:before="1"/>
        <w:ind w:left="192"/>
        <w:rPr>
          <w:sz w:val="24"/>
        </w:rPr>
      </w:pPr>
      <w:r>
        <w:rPr>
          <w:color w:val="212121"/>
          <w:sz w:val="24"/>
        </w:rPr>
        <w:t>se marginalni in neučinkoviti učitelji lahko izboljšajo.</w:t>
      </w:r>
    </w:p>
    <w:p w:rsidR="00E82C09" w:rsidRDefault="00E82C09">
      <w:pPr>
        <w:pStyle w:val="Telobesedila"/>
        <w:spacing w:before="4"/>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jc w:val="center"/>
        <w:rPr>
          <w:sz w:val="24"/>
        </w:rPr>
        <w:sectPr w:rsidR="00E82C09" w:rsidSect="00522667">
          <w:pgSz w:w="11910" w:h="16840"/>
          <w:pgMar w:top="2220" w:right="260" w:bottom="800" w:left="1680" w:header="2029" w:footer="604"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45632"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46"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48"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50" name="Line 2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EC37BB3" id="Group 21" o:spid="_x0000_s1026" style="position:absolute;margin-left:90.7pt;margin-top:15pt;width:486.35pt;height:113.4pt;z-index:2518456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5If/LAwAAtQkAAA4AAABkcnMvZTJvRG9jLnhtbMxW227jNhB9L9B/&#10;IPTu6GLZloXYi6xsBwXSNuhuP4CmKItYiSRI+hIU+++doSTHiQOssX1pgii8DmfOhdL9p1PbkAM3&#10;Vii5COK7KCBcMlUKuVsEf3/djLKAWEdlSRsl+SJ44Tb4tPz1l/ujznmiatWU3BAIIm1+1Iugdk7n&#10;YWhZzVtq75TmEiYrZVrqoGt2YWnoEaK3TZhE0TQ8KlNqoxi3FkZX3WSw9PGrijP3Z1VZ7kizCCA3&#10;55/GP7f4DJf3NN8ZqmvB+jToT2TRUiHh0HOoFXWU7I24CtUKZpRVlbtjqg1VVQnGfQ1QTRy9q+bR&#10;qL32tezy406fYQJo3+H002HZH4dnQ0S5CMbpNCCStkCSP5ckMaJz1LscFj0a/UU/m65EaD4p9s3C&#10;dPh+Hvu7bjHZHn9XJcSje6c8OqfKtBgC6iYnT8LLmQR+coTB4DSeTafpJCAM5uI0jeKsp4nVwCXu&#10;i7M4DQhMj6Pz1LrfPp8ls25vkkwzrCCkeXeuz7XPbXmvBcvhrwcVWleg/lh8sMvtDQ/6IO1NMVpq&#10;vu31CPjX1ImtaIR78VoGiDApeXgWDKHGziU/YKWOH5jHY0kyxvqGZd0mikV5dohURU3ljj9YDT4A&#10;2GD/MGSMOtaclhaHEaS3UXz3TSLbRuiNaBqkD9t9yWCld1L8ALVO5ivF9i2XrvOt4Q1Ur6SthbYB&#10;MTlvtxxkaH4rY68V0MOTdXgcKsN76Z8ke4iiefJ5VEyiYpRGs/XoYZ7ORrNoPUujNIuLuPiOu+M0&#10;31sOMNBmpUWfK4xeZfuhcforprOktzY5UH+BdHKChLyshhRBYQgJ5moN+wvAhnXQdoY7VmOzAuT6&#10;cVh8nvAwvyKLHFhw2Q+NM4siMMilARAjdE86GYON0TpX8gdlGOseuWoJNgBqSNRDTQ+AdFfasAST&#10;lgoJ96UMlV6SMY/m62ydpaM0ma6BjNVq9LAp0tF0E88mq/GqKFbxQEYtypJLDPffufDQqkaUgxyt&#10;2W2LxnQcbfxP73v7uixETbymMfA3/PdS83QgAb0fgA+8AOHNZAe9Q+82DeF76aM7/UtNNQfUMeyF&#10;uSfwcurM/SQkODvBCvo1hewuXnaS/cV79rGP9vVFwyXb2fjNFuzcpKc4g8se9ZSM4/5GHQSVzbP+&#10;LvYT58v0Sk0N5H2jmhpJjotgPkkmfsMFS2igCzI/r/H3mkyaw5tRll6aeIut+7ajounakGcjUSn/&#10;N+WeTXWTIAcGOy1sVfnybNCoOA6i9C3/beB13H/H4MfHZd+vev3aWv4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Kq5If/LAwAAtQ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2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KMewAAAANwAAAAPAAAAZHJzL2Rvd25yZXYueG1sRE9La8JA&#10;EL4X/A/LCN7qxkaqRFcRURAKpb7uQ3ZMgtnZkN2a+O+dQ6HHj++9XPeuVg9qQ+XZwGScgCLOva24&#10;MHA579/noEJEtlh7JgNPCrBeDd6WmFnf8ZEep1goCeGQoYEyxibTOuQlOQxj3xALd/OtwyiwLbRt&#10;sZNwV+uPJPnUDiuWhhIb2paU30+/zkCapt2Om93+u59dp2eMs59N/mXMaNhvFqAi9fFf/Oc+WPFN&#10;Za2ckSOgVy8AAAD//wMAUEsBAi0AFAAGAAgAAAAhANvh9svuAAAAhQEAABMAAAAAAAAAAAAAAAAA&#10;AAAAAFtDb250ZW50X1R5cGVzXS54bWxQSwECLQAUAAYACAAAACEAWvQsW78AAAAVAQAACwAAAAAA&#10;AAAAAAAAAAAfAQAAX3JlbHMvLnJlbHNQSwECLQAUAAYACAAAACEADJyjHsAAAADcAAAADwAAAAAA&#10;AAAAAAAAAAAHAgAAZHJzL2Rvd25yZXYueG1sUEsFBgAAAAADAAMAtwAAAPQCAAAAAA==&#10;">
                  <v:imagedata r:id="rId9" o:title=""/>
                </v:shape>
                <v:line id="Line 2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aHwwAAANwAAAAPAAAAZHJzL2Rvd25yZXYueG1sRE9LbsIw&#10;EN0j9Q7WVGIHTotSaBqD2kiIbCqR0ANM48mnjcdRbCDcvl5UYvn0/uluMr240Og6ywqelhEI4srq&#10;jhsFX6f9YgPCeWSNvWVScCMHu+3DLMVE2ysXdCl9I0IIuwQVtN4PiZSuasmgW9qBOHC1HQ36AMdG&#10;6hGvIdz08jmKXqTBjkNDiwNlLVW/5dkoKOxHtsll9B3jz+tpXZ9X2efxoNT8cXp/A+Fp8nfxvzvX&#10;ClZxmB/OhCMgt38AAAD//wMAUEsBAi0AFAAGAAgAAAAhANvh9svuAAAAhQEAABMAAAAAAAAAAAAA&#10;AAAAAAAAAFtDb250ZW50X1R5cGVzXS54bWxQSwECLQAUAAYACAAAACEAWvQsW78AAAAVAQAACwAA&#10;AAAAAAAAAAAAAAAfAQAAX3JlbHMvLnJlbHNQSwECLQAUAAYACAAAACEA3f62h8MAAADc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5363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0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rsidP="0063126A">
      <w:pPr>
        <w:pStyle w:val="Odstavekseznama"/>
        <w:numPr>
          <w:ilvl w:val="1"/>
          <w:numId w:val="4"/>
        </w:numPr>
        <w:tabs>
          <w:tab w:val="left" w:pos="560"/>
        </w:tabs>
        <w:spacing w:before="229"/>
        <w:ind w:left="559" w:hanging="367"/>
        <w:rPr>
          <w:sz w:val="24"/>
        </w:rPr>
      </w:pPr>
      <w:r>
        <w:rPr>
          <w:sz w:val="24"/>
        </w:rPr>
        <w:t>Podporno</w:t>
      </w:r>
      <w:r>
        <w:rPr>
          <w:spacing w:val="-6"/>
          <w:sz w:val="24"/>
        </w:rPr>
        <w:t xml:space="preserve"> </w:t>
      </w:r>
      <w:r>
        <w:rPr>
          <w:sz w:val="24"/>
        </w:rPr>
        <w:t>vodenje</w:t>
      </w:r>
    </w:p>
    <w:p w:rsidR="00E82C09" w:rsidRDefault="003310CA" w:rsidP="0063126A">
      <w:pPr>
        <w:pStyle w:val="Odstavekseznama"/>
        <w:numPr>
          <w:ilvl w:val="0"/>
          <w:numId w:val="3"/>
        </w:numPr>
        <w:tabs>
          <w:tab w:val="left" w:pos="526"/>
        </w:tabs>
        <w:spacing w:before="242"/>
        <w:ind w:right="871" w:firstLine="0"/>
        <w:rPr>
          <w:sz w:val="24"/>
        </w:rPr>
      </w:pPr>
      <w:r>
        <w:rPr>
          <w:sz w:val="24"/>
        </w:rPr>
        <w:t>Ravnatelj ohranja šolo osredotočeno na skupni namen, stalno izboljševanje in sodelovanje.</w:t>
      </w:r>
    </w:p>
    <w:p w:rsidR="00E82C09" w:rsidRDefault="00E82C09">
      <w:pPr>
        <w:pStyle w:val="Telobesedila"/>
        <w:spacing w:before="5"/>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1"/>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4"/>
        </w:numPr>
        <w:tabs>
          <w:tab w:val="left" w:pos="560"/>
        </w:tabs>
        <w:spacing w:before="192"/>
        <w:ind w:left="559" w:hanging="367"/>
        <w:rPr>
          <w:sz w:val="24"/>
        </w:rPr>
      </w:pPr>
      <w:r>
        <w:rPr>
          <w:sz w:val="24"/>
        </w:rPr>
        <w:t>Socializacija</w:t>
      </w:r>
    </w:p>
    <w:p w:rsidR="00E82C09" w:rsidRPr="00AF39A6" w:rsidRDefault="003310CA" w:rsidP="0063126A">
      <w:pPr>
        <w:pStyle w:val="Odstavekseznama"/>
        <w:numPr>
          <w:ilvl w:val="0"/>
          <w:numId w:val="3"/>
        </w:numPr>
        <w:tabs>
          <w:tab w:val="left" w:pos="485"/>
        </w:tabs>
        <w:spacing w:before="241"/>
        <w:ind w:right="879" w:firstLine="0"/>
        <w:rPr>
          <w:color w:val="212121"/>
          <w:sz w:val="24"/>
          <w:lang w:val="de-DE"/>
        </w:rPr>
      </w:pPr>
      <w:r w:rsidRPr="00AF39A6">
        <w:rPr>
          <w:color w:val="212121"/>
          <w:sz w:val="24"/>
          <w:lang w:val="de-DE"/>
        </w:rPr>
        <w:t>Osebje daje občutek, da so novi učitelji pomemben in produktiven del smiselne šolske</w:t>
      </w:r>
      <w:r w:rsidRPr="00AF39A6">
        <w:rPr>
          <w:color w:val="212121"/>
          <w:spacing w:val="-5"/>
          <w:sz w:val="24"/>
          <w:lang w:val="de-DE"/>
        </w:rPr>
        <w:t xml:space="preserve"> </w:t>
      </w:r>
      <w:r w:rsidRPr="00AF39A6">
        <w:rPr>
          <w:color w:val="212121"/>
          <w:sz w:val="24"/>
          <w:lang w:val="de-DE"/>
        </w:rPr>
        <w:t>skupnost</w:t>
      </w:r>
    </w:p>
    <w:p w:rsidR="00E82C09" w:rsidRPr="00AF39A6" w:rsidRDefault="00E82C09">
      <w:pPr>
        <w:pStyle w:val="Telobesedila"/>
        <w:spacing w:before="10"/>
        <w:rPr>
          <w:sz w:val="23"/>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spacing w:before="2"/>
              <w:ind w:left="419" w:right="420"/>
              <w:jc w:val="center"/>
              <w:rPr>
                <w:sz w:val="24"/>
              </w:rPr>
            </w:pPr>
            <w:r>
              <w:rPr>
                <w:sz w:val="24"/>
              </w:rPr>
              <w:t>Sploh ne</w:t>
            </w:r>
          </w:p>
        </w:tc>
        <w:tc>
          <w:tcPr>
            <w:tcW w:w="1789" w:type="dxa"/>
          </w:tcPr>
          <w:p w:rsidR="00E82C09" w:rsidRDefault="003310CA">
            <w:pPr>
              <w:pStyle w:val="TableParagraph"/>
              <w:spacing w:before="2"/>
              <w:ind w:left="372" w:right="372"/>
              <w:jc w:val="center"/>
              <w:rPr>
                <w:sz w:val="24"/>
              </w:rPr>
            </w:pPr>
            <w:r>
              <w:rPr>
                <w:sz w:val="24"/>
              </w:rPr>
              <w:t>včasih</w:t>
            </w:r>
          </w:p>
        </w:tc>
        <w:tc>
          <w:tcPr>
            <w:tcW w:w="1774" w:type="dxa"/>
          </w:tcPr>
          <w:p w:rsidR="00E82C09" w:rsidRDefault="003310CA">
            <w:pPr>
              <w:pStyle w:val="TableParagraph"/>
              <w:spacing w:before="2"/>
              <w:ind w:left="620" w:right="624"/>
              <w:jc w:val="center"/>
              <w:rPr>
                <w:sz w:val="24"/>
              </w:rPr>
            </w:pPr>
            <w:r>
              <w:rPr>
                <w:sz w:val="24"/>
              </w:rPr>
              <w:t>50%</w:t>
            </w:r>
          </w:p>
        </w:tc>
        <w:tc>
          <w:tcPr>
            <w:tcW w:w="1781" w:type="dxa"/>
          </w:tcPr>
          <w:p w:rsidR="00E82C09" w:rsidRDefault="003310CA">
            <w:pPr>
              <w:pStyle w:val="TableParagraph"/>
              <w:spacing w:before="2"/>
              <w:ind w:left="371" w:right="372"/>
              <w:jc w:val="center"/>
              <w:rPr>
                <w:sz w:val="24"/>
              </w:rPr>
            </w:pPr>
            <w:r>
              <w:rPr>
                <w:sz w:val="24"/>
              </w:rPr>
              <w:t>večinoma</w:t>
            </w:r>
          </w:p>
        </w:tc>
        <w:tc>
          <w:tcPr>
            <w:tcW w:w="1778" w:type="dxa"/>
          </w:tcPr>
          <w:p w:rsidR="00E82C09" w:rsidRDefault="003310CA">
            <w:pPr>
              <w:pStyle w:val="TableParagraph"/>
              <w:spacing w:before="2"/>
              <w:ind w:left="544" w:right="551"/>
              <w:jc w:val="center"/>
              <w:rPr>
                <w:sz w:val="24"/>
              </w:rPr>
            </w:pPr>
            <w:r>
              <w:rPr>
                <w:sz w:val="24"/>
              </w:rPr>
              <w:t>vedno</w:t>
            </w:r>
          </w:p>
        </w:tc>
      </w:tr>
      <w:tr w:rsidR="00E82C09">
        <w:trPr>
          <w:trHeight w:hRule="exact" w:val="530"/>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E82C09">
      <w:pPr>
        <w:pStyle w:val="Telobesedila"/>
        <w:rPr>
          <w:sz w:val="28"/>
        </w:rPr>
      </w:pPr>
    </w:p>
    <w:p w:rsidR="00E82C09" w:rsidRDefault="00E82C09">
      <w:pPr>
        <w:pStyle w:val="Telobesedila"/>
        <w:rPr>
          <w:sz w:val="33"/>
        </w:rPr>
      </w:pPr>
    </w:p>
    <w:p w:rsidR="00E82C09" w:rsidRDefault="003310CA" w:rsidP="0063126A">
      <w:pPr>
        <w:pStyle w:val="Odstavekseznama"/>
        <w:numPr>
          <w:ilvl w:val="1"/>
          <w:numId w:val="2"/>
        </w:numPr>
        <w:tabs>
          <w:tab w:val="left" w:pos="585"/>
        </w:tabs>
        <w:spacing w:before="1"/>
        <w:rPr>
          <w:b/>
          <w:sz w:val="24"/>
        </w:rPr>
      </w:pPr>
      <w:r>
        <w:rPr>
          <w:b/>
          <w:sz w:val="24"/>
        </w:rPr>
        <w:t>STRUKTURNI</w:t>
      </w:r>
      <w:r>
        <w:rPr>
          <w:b/>
          <w:spacing w:val="-5"/>
          <w:sz w:val="24"/>
        </w:rPr>
        <w:t xml:space="preserve"> </w:t>
      </w:r>
      <w:r>
        <w:rPr>
          <w:b/>
          <w:sz w:val="24"/>
        </w:rPr>
        <w:t>POGOJI</w:t>
      </w:r>
    </w:p>
    <w:p w:rsidR="00E82C09" w:rsidRDefault="003310CA" w:rsidP="0063126A">
      <w:pPr>
        <w:pStyle w:val="Odstavekseznama"/>
        <w:numPr>
          <w:ilvl w:val="1"/>
          <w:numId w:val="2"/>
        </w:numPr>
        <w:tabs>
          <w:tab w:val="left" w:pos="560"/>
        </w:tabs>
        <w:spacing w:before="239"/>
        <w:ind w:left="559" w:hanging="367"/>
        <w:rPr>
          <w:sz w:val="24"/>
        </w:rPr>
      </w:pPr>
      <w:r>
        <w:rPr>
          <w:sz w:val="24"/>
        </w:rPr>
        <w:t>Čas za sestanke in</w:t>
      </w:r>
      <w:r>
        <w:rPr>
          <w:spacing w:val="-11"/>
          <w:sz w:val="24"/>
        </w:rPr>
        <w:t xml:space="preserve"> </w:t>
      </w:r>
      <w:r>
        <w:rPr>
          <w:sz w:val="24"/>
        </w:rPr>
        <w:t>pogovor</w:t>
      </w:r>
    </w:p>
    <w:p w:rsidR="00E82C09" w:rsidRDefault="003310CA" w:rsidP="0063126A">
      <w:pPr>
        <w:pStyle w:val="Odstavekseznama"/>
        <w:numPr>
          <w:ilvl w:val="0"/>
          <w:numId w:val="1"/>
        </w:numPr>
        <w:tabs>
          <w:tab w:val="left" w:pos="447"/>
        </w:tabs>
        <w:spacing w:before="239"/>
        <w:ind w:right="880" w:firstLine="0"/>
        <w:rPr>
          <w:sz w:val="24"/>
        </w:rPr>
      </w:pPr>
      <w:r>
        <w:rPr>
          <w:color w:val="212121"/>
          <w:sz w:val="24"/>
        </w:rPr>
        <w:t>Obstaja formalni postopek, ki zagotavlja znatne in redno predviden čas za strokovne delavce šole, da izvajajo samo-pregledovanje in samo-obnovitev</w:t>
      </w:r>
      <w:r>
        <w:rPr>
          <w:color w:val="212121"/>
          <w:spacing w:val="-24"/>
          <w:sz w:val="24"/>
        </w:rPr>
        <w:t xml:space="preserve"> </w:t>
      </w:r>
      <w:r>
        <w:rPr>
          <w:color w:val="212121"/>
          <w:sz w:val="24"/>
        </w:rPr>
        <w:t>(samoevalvacijo).</w:t>
      </w:r>
    </w:p>
    <w:p w:rsidR="00E82C09" w:rsidRDefault="00E82C09">
      <w:pPr>
        <w:pStyle w:val="Telobesedila"/>
        <w:spacing w:before="5"/>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1"/>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E82C09">
      <w:pPr>
        <w:pStyle w:val="Telobesedila"/>
        <w:rPr>
          <w:sz w:val="28"/>
        </w:rPr>
      </w:pPr>
    </w:p>
    <w:p w:rsidR="00E82C09" w:rsidRDefault="00E82C09">
      <w:pPr>
        <w:pStyle w:val="Telobesedila"/>
        <w:spacing w:before="9"/>
        <w:rPr>
          <w:sz w:val="32"/>
        </w:rPr>
      </w:pPr>
    </w:p>
    <w:p w:rsidR="00E82C09" w:rsidRDefault="003310CA" w:rsidP="0063126A">
      <w:pPr>
        <w:pStyle w:val="Odstavekseznama"/>
        <w:numPr>
          <w:ilvl w:val="1"/>
          <w:numId w:val="2"/>
        </w:numPr>
        <w:tabs>
          <w:tab w:val="left" w:pos="560"/>
        </w:tabs>
        <w:spacing w:before="1"/>
        <w:ind w:left="559" w:hanging="367"/>
        <w:rPr>
          <w:sz w:val="24"/>
        </w:rPr>
      </w:pPr>
      <w:r>
        <w:rPr>
          <w:sz w:val="24"/>
        </w:rPr>
        <w:t>Fizična</w:t>
      </w:r>
      <w:r>
        <w:rPr>
          <w:spacing w:val="-3"/>
          <w:sz w:val="24"/>
        </w:rPr>
        <w:t xml:space="preserve"> </w:t>
      </w:r>
      <w:r>
        <w:rPr>
          <w:sz w:val="24"/>
        </w:rPr>
        <w:t>bližina</w:t>
      </w:r>
    </w:p>
    <w:p w:rsidR="00E82C09" w:rsidRDefault="003310CA" w:rsidP="0063126A">
      <w:pPr>
        <w:pStyle w:val="Odstavekseznama"/>
        <w:numPr>
          <w:ilvl w:val="0"/>
          <w:numId w:val="1"/>
        </w:numPr>
        <w:tabs>
          <w:tab w:val="left" w:pos="442"/>
        </w:tabs>
        <w:spacing w:before="239"/>
        <w:ind w:left="441" w:hanging="249"/>
        <w:rPr>
          <w:sz w:val="24"/>
        </w:rPr>
      </w:pPr>
      <w:r>
        <w:rPr>
          <w:color w:val="212121"/>
          <w:sz w:val="24"/>
        </w:rPr>
        <w:t>Učitelji imajo skupne prostore, prostore za razpravo o izobraževalnih</w:t>
      </w:r>
      <w:r>
        <w:rPr>
          <w:color w:val="212121"/>
          <w:spacing w:val="-18"/>
          <w:sz w:val="24"/>
        </w:rPr>
        <w:t xml:space="preserve"> </w:t>
      </w:r>
      <w:r>
        <w:rPr>
          <w:color w:val="212121"/>
          <w:sz w:val="24"/>
        </w:rPr>
        <w:t>praksah</w:t>
      </w:r>
    </w:p>
    <w:p w:rsidR="00E82C09" w:rsidRDefault="00E82C09">
      <w:pPr>
        <w:pStyle w:val="Telobesedila"/>
        <w:spacing w:before="6" w:after="1"/>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jc w:val="center"/>
        <w:rPr>
          <w:sz w:val="24"/>
        </w:rPr>
        <w:sectPr w:rsidR="00E82C09" w:rsidSect="00522667">
          <w:pgSz w:w="11910" w:h="16840"/>
          <w:pgMar w:top="2220" w:right="260" w:bottom="800" w:left="1680" w:header="2029" w:footer="604"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4665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40"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42"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44" name="Line 1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82D236" id="Group 18" o:spid="_x0000_s1026" style="position:absolute;margin-left:90.7pt;margin-top:15pt;width:486.35pt;height:113.4pt;z-index:2518466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yydvGAwAAtQkAAA4AAABkcnMvZTJvRG9jLnhtbMxWbY/iNhD+Xqn/&#10;wcp3Ni8ECNHCaS/AqtK2XfXufoBxHGJdYlu2eVlV/e+dcRKWW/Z06PqlIILtsSczz/PMJPcfTm1D&#10;DtxYoeQiiO+igHDJVCnkbhF8+bwZZQGxjsqSNkryRfDCbfBh+esv90ed80TVqim5IeBE2vyoF0Ht&#10;nM7D0LKat9TeKc0lGCtlWupganZhaegRvLdNmETRNDwqU2qjGLcWVledMVh6/1XFmfuzqix3pFkE&#10;EJvzV+OvW7yGy3ua7wzVtWB9GPQnomipkHDTs6sVdZTsjbhy1QpmlFWVu2OqDVVVCcZ9DpBNHL3J&#10;5tGovfa57PLjTp9hAmjf4PTTbtkfh2dDRLkIxingI2kLJPn7kjhDdI56l8OmR6M/6WfTpQjDJ8W+&#10;WjCHb+0433Wbyfb4uyrBH9075dE5VaZFF5A3OXkSXs4k8JMjDBan8Ww6TScBYWCL0zSKs54mVgOX&#10;eC7O4jQgYB5HZ9O6Pz6fJbPubJJMfQYhzbv7+lj72Jb3WrAcfj2oMLoC9cfig1Nub3jQO2lv8tFS&#10;83WvR8C/pk5sRSPci9cyQIRBycOzYAg1Ti75SQZ+wI63JYnPftjWHaKYlGeHSFXUVO74g9VQBwAb&#10;nB+WjFHHmtPS4jLy+K0XP/0mkG0j9EY0DdKH4z5lKKU3UnwHtU7mK8X2LZeuq1vDG8heSVsLbQNi&#10;ct5uOcjQ/FbGXiughyfr8HaoDF9LfyfZQxTNk4+jYhIVozSarUcP83Q2mkXrWRqlWVzExT94Ok7z&#10;veUAA21WWvSxwupVtO8WTt9iupL0pU0O1DcQRMoHNPz7EGEJIcFYrWF/AdiwD8bOcMdqHFaAXL8O&#10;m88GD/MrssiBhSr7YeHMoggK5LIAhupJJ+Ppd+QPyjDWPXLVEhwA1BCoh5oeII0utWELBi0VEu5T&#10;eY+MeTRfZ+ssHaXJdA1krFajh02RjqabeDZZjVdFsYoHMmpRllyiu//OhYdWNaIc5GjNbls0puNo&#10;4z9e0gD067YQNfEaxsDf8N/xOBAAqziEHzZAeDLZQe8wu01D+Fx6r6d/qqnmgDq6vSxuaGhd830S&#10;kpN43vVev6eQXeNlJ9k33nMde2+fXzQ02a6Me7fdEZzcpKc4S6A5gJ6Scdx31EFQ2Tzre7E3nJvp&#10;lZoaiPtGNTWSHBfBfJJM/IELlrCALsj8uMbvNZk0hyejLL00sYut+7GjounGEGcjUSn/N+Wei+om&#10;QQ4MdnrZqvLl2WCh4jqI0o/8u4HXcf8egy8fl3O/6/Vta/k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0auMvgAAAACwEAAA8AAABkcnMvZG93bnJldi54bWxMj0FrwkAQhe+F/odl&#10;Cr3VzaqRkGYjIm1PUqgWSm9jMibB7G7Irkn89x1P9fiYjzffy9aTacVAvW+c1aBmEQiyhSsbW2n4&#10;Pry/JCB8QFti6yxpuJKHdf74kGFautF+0bAPleAS61PUUIfQpVL6oiaDfuY6snw7ud5g4NhXsuxx&#10;5HLTynkUraTBxvKHGjva1lSc9xej4WPEcbNQb8PufNpefw/x589OkdbPT9PmFUSgKfzDcNNndcjZ&#10;6egutvSi5ZyoJaMaFhFvugEqXioQRw3zeJWAzDN5vyH/AwAA//8DAFBLAwQKAAAAAAAAACEAttLe&#10;Hr9TAAC/UwAAFQAAAGRycy9tZWRpYS9pbWFnZTEuanBlZ//Y/+AAEEpGSUYAAQEBAGAAYAAA/9sA&#10;QwADAgIDAgIDAwMDBAMDBAUIBQUEBAUKBwcGCAwKDAwLCgsLDQ4SEA0OEQ4LCxAWEBETFBUVFQwP&#10;FxgWFBgSFBUU/9sAQwEDBAQFBAUJBQUJFA0LDRQUFBQUFBQUFBQUFBQUFBQUFBQUFBQUFBQUFBQU&#10;FBQUFBQUFBQUFBQUFBQUFBQUFBQU/8AAEQgBWwK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YDHTNNwVHyjAqtfXcGmWs1zdTR28ESs8ksrbUV&#10;f9pjXxZ8av8Ago1puhX8+l+AdMj1qaJtrapfsyWx/wCuaD5n/wB75ayqVI0VzSPTy7K8Zm1X2OCp&#10;c0j7dZjjOcCoWZW6yf8AjtflHf8A7ffxmvr3z4PEdtYRf8+8WmW+z/x9WavQ/h5/wUm8XaVdxx+M&#10;dFstdsCcNcWI+z3Cfh9xv935a5YZhQkfZ4jw9z7D0va+y5/8Mj9IOCvqKVQOwrg/hR8YvC3xm8PL&#10;rHhi/W7hX5JonO2WB+fkkX+E13Wc9eK9E/OqlOVKXLUj7xNRRRUiCiiigAooooAKKKKACiiigAoo&#10;ooAKKKKACiiigAooooAKKKKACiiigAooooAKKKKACiiigAooooAKKKKACiiigAooooAKKKKACiii&#10;gAooooAKKKKACiiigAooooAKKKKACiiigAooooAKKKKACiiigAooooAKKKKACiiigAooooAKKKKA&#10;CiiigAooooAKKKKACiiigAooooAKKKKACiimP9xqAPz5/wCCh/7QF4dWT4Z6PctDbxRJcau0TcyM&#10;43pCf9nbtb/gaV8MV3Hxr8QSeJ/i94z1SY7nn1e5A3f3PNbZ/wCO1xG04z2r5LF1ZVap/Z3B+U0s&#10;pymlGPxzjzzEooorzz7c774J/GDWfgn46svEGkyNJCj7byy3fLcxfxK1fsj4O8SWHjfwzpWvaXJ5&#10;unahAtzA/wDsMuRX4YEYODX6ff8ABOXxVca/8CpdOnk3jRtSltYT/wBM2VZf/Qnevfy2vL+Efz74&#10;n5NShGGa0o+98Mz6yooor3j+fAooooAKKKKACiiigAooooAKKKKACiiigAooooAhcgCvlf4zftmW&#10;nhu6udE8Ew2+sXsbeXJq07FrWJv9hU5l/NV/3qv/ALZvxdufCPh+28JaRO1vqGsxu95MjfPFa/d4&#10;/wBp3+X/AHVevhvGxNq19JluWxxMfa1fgPDx+NlR/d0jv9e/aA+IviSdpLzxnq0O7+DT5/saL/36&#10;20aL8efiL4fnWS08aaxJtb7l9ctdJ/5F31wdFfU/UMPy8vIeB9Zr/wA59m/Bf9tG3167ttF8dQQ6&#10;XcSNsi1iA7bd2/6ar/yy/wB/7v8Au19WoQyZU8GvyCI/hb56+6P2LfivceLvCt34V1WZptQ0RUa2&#10;mdvmltW+5/3x93/d2V8rmmWxw0fa0tj38BjZVv3VU+m6KKK+cPcCiiigAooooAKKKKACiiigAooo&#10;oAKKKKACiiigAooooAKKKKACiiigAooooAKKKKACiiigAooooAKKKKACiiigAooooAKKKKACiiig&#10;AooooAKKKKACiiigAooooAKKKKACiiigAooooAKKKKACiiigApj/AHGp9FAH4sftGeDp/BHx08a6&#10;VPHsVdTluIvl/wCWUrean/jr15tX6Q/t6/s4z+PdHh8eeHLZrjWtLh8q9tIl+a4t/wC+v+2v/oP+&#10;7X5vfMnysvNfJYuhKlVP7C4Izulm2U0o/wDL2l7sgooorzz9DCv02/4JteHZdK+CGo6jLF5Y1TVp&#10;ZoD/AHo1VU/9CR6/Pf4Y/DPWvi54ysPDuhwNJc3LfvZdvyQRfxSt/srX62y3fhv9mP4KQ/aGMOi+&#10;HLNY12/fnb/4p2P5tX0GW0rr20j8F8Tc1pVqdLKcP70+Y9Nizg5p4beODivx/wDjF+1t4++Lmqzl&#10;9YudD0YNiDS9NlaJQvq/9/8A4FXm3h/4ieJ/Cd+t3o3iDUtOulb/AFtpcsldE8ypRnynyWF8Ms2x&#10;GH9rOcYz/lP3JxjtxQygD2r4x/Y//bJuPiVqkPgnxvNGviAr/oOpRgKL3b/C6/wvj5v9r/0L7OPG&#10;fSvRpVY1Y88D8yzLLcTlWJnhcXDllElooorQ84KKKKACiiigAooooAKKKKACiiigD83v2udVl1L9&#10;oHxLFI29LJLW1i/2E+zpL/6FK1eO17z+2h4Vl0D413Gqbf8AR9btYrpX/wBqJEiZP/HE/wC+68Gr&#10;9Hyzl+qw5T4bHc3t5hRRRXqHGFe6/sXX8tn8dLKKL7l1YXVvL/45L/7JXhVfTf7CvhCfUfH2teJX&#10;Vha6dafZEf8Avyy7P/QUT/x+vJzSUYYOfMd+XxlKvA+6KKKK/Oj7YKKKKACiiigAooooAKKKKACi&#10;iigAooooAKKKKACiiigAooooAKKKKACiiigAooooAKKKKACiiigAooooAKKKKACiiigAooooAKKK&#10;KACiiigAooooAKKKKACiiigAooooAKKKKACiiigAooooAKKKKACiiigCPHOe9fLPx0/YO8JfFK8u&#10;dX0SdvCuuzNvka2j3W07/wB54ifl/wCA4r6nA+Xg03B781EoxnHlmduDxuJy+r9Yws+SR+Xer/8A&#10;BOL4qWNwwtJtE1OHd8ssd4yY/wCAstdF4K/4JqeML67ibxXrumaRZYyyWG64mP4bUVf++nr9IMk/&#10;wZ/GjzNvUY/GuT6jQ5r8h9nV4/z+rS9l7b/yU82+DnwK8KfBHQf7N8N2ARpf+Pm9n+a4uT/tv/7L&#10;92vnL/gpx4guLXwN4O0mJmS2v76aeXZ/F5Spt/8ARrV9pMVcKucH0xXzn+3b8JLv4nfBuW50uFrj&#10;VNCn+3xQr96WPbslT/vk7v8AgFbV4fupRgeJkWNhDOsPisbLmXN7x+U1FH8e2ivjz+3YyjOPPA0/&#10;Deu3nhnX9P1exk8m9sJ1uIHX+FlfdX7maXfJqel2t4vyrPGkv/fS1+Kvwb+G2ofFr4j6L4YsEZmu&#10;5l+0TKv/AB7w/wAb/wDfNftbbxpZwpBGuyOJdqrX0OWc3sj+Z/FGrQnj6MIfHGPvF6iiivXPxUKK&#10;KKACiiigAooooATpTN3tQe1eB/tVfHC4+FHh220vQ5AviLV9/ly43fZYl+/L/vfwr/8AY1dOnKrP&#10;kiZ1KkaUeaR6R4z+Lvg/4esIvEHiOx024ZdyW8km6Zv+2S/NWH4f/aW+Gfie8S0svFtklw7bFjvU&#10;ltSzf7Pmqtfmrc3M9/dS3NzPJc3U7b5biZt7yt/fdqi/2GWvrI5DHl96Z8/LNpc3wH6VfH/4RWvx&#10;m8E/YI5I7bWLZvtOnXTDKrL/AHW/2W/wb+Gvzq8QaBqXhTWrrSdYspNO1K2bbJbyr1/+w/26+g/2&#10;QPjrf6H4ns/A+s3DXOj37eVp8krf8ecv/PJf9lv/AEKvrb4gfCrwt8T7AWniLR4L/wAr/VTH5JYv&#10;9yRfmWuKliauU1fYz+E6alClmMfawPy0or7V1f8AYJ8PTyO2leKdVsUb/lldRRXAX/0Grfh/9g7w&#10;jYTpLq+t6prG371uu23ib/vj5/8Ax6vZ/tzC8p5v9l1+Y+Q/h98O9c+J/iKLRvD9n9puG/1srf6q&#10;1X+9K393/KV+kfwq+G2m/CfwXY+HtOy6Q/PPcN96eVvvO3+f7tavhDwRofgjSV03QtMttMslO7yr&#10;eIJubj5m/vN/tVvgBR7V8xjswnjpf3T3cJhI4eP94loooryz0AooooAKKKKACiiigAooooAKKKKA&#10;CiiigAooooAKKKKACiiigAooooAKKKKACiiigAooooAKKKKACiiigAooooAKKKKACiiigAooooAK&#10;KKKACiiigAooooAKKKKACiiigAooooAKKKKACiiigAooooAKKKKACiiigAooooAKKKKAPkX44/sB&#10;+FviVqlxrXhy9bwrrE53zxRw+bayt/e2k/I3uv8A3zXjWm/8ExPFcuobdR8YaRa2W7Pm2kEksv8A&#10;3yxX/wBDr9GQd3fdS7QO2K5JYalOXPOB9Xg+LM6wND6vh8RaB5J8B/2cfCfwF0qaDRI5LnULlV+0&#10;6pdjdNL/ALP+yv8As14N+0D/AMFBovh/4mvfDvgvTLXWL6zcxXGoXjt9nSRfvIqKfm/3ty19beLX&#10;vIvCuqvYZOoJay/Z8f8APTa2z9cV+Gszs87szNv3fNvrnxlaWGpfuj6ngrJKXE+Oq18ynzcv/kx9&#10;3fCf/gpLc3mtwWHjzQrKys522tqOklgID/eeNmfK+4avu6xvIb+0iubeRJ7eVVkjlRtyuv8Aer8I&#10;K/Xn9iq+vtT/AGavBc2oMzyi3liVn/55pcSon/jirSwWKlW92Z1ce8LYPI/Y4jBe7Cf2T3eiiivU&#10;PyEKKKKAIwAaOKy/EviTTvCOiXms6tdx2On2cRlnuJeiLXyP4o/bzvm1Fk8NeGrb+z0OFuNWlbzZ&#10;f+AJ93/vpq6KGGq4j+FE5qtenS+M+yydvFfAH7brzv8AG1Fl3eUujweR/u75f/Zt1e+fA/8Aa10v&#10;4oapHoWsWH9ga/LzbKs3mwXX+yjD7rf7DVn/ALX/AMFL74haPZ+JdCtmvNa0lWimtIfv3Nv975f9&#10;pTnC/wC21d+Bf1LGQ9sceJ5cXhv3R8KUU7/Zb+BtjU2v0PmgfH8p0Hw98/8A4WD4UW23fav7Ys/K&#10;2f3vtCV+r4HFfDv7H3wMvdY8TWvjjWrZrbSLD5tMSVebqX/nr/upu+9/E3+5X3FnA+lfA5vXhWr2&#10;j9k+uy2lOjS94kooorwz1wooooAKKKKACiiigAooooAKKKKACiiigAooooAKKKKACiiigAooooAK&#10;KKKACiiigAooooAKKKKACiiigAooooAKKKKACiiigAooooAKKKKACiiigAooooAKKKKACiiigAoo&#10;ooAKKKKACiiigAooooAKKKKACiiigAooooAKKKKACiiigAooooAKKKKAIwMjmvgX9o3/AIJ/6vq/&#10;ii98R/DtrZor6Xzp9FuH8ry5G+8Ym+7t/wBmvvoHijr71jVpRrR5JnrZXm2Myav9YwU+WR+Yvwz/&#10;AOCePxD8Qa1br4t+y+GtEVv3zLOk9wy/7Cr8ob/er9IPDPh7T/B/h3TdE0yFbXTrCFLeCFP4EVcC&#10;tRH+TLNyOvFfO37bHxp1/wCDHwutLnw0/wBm1TU737Et5tDeQux2Yru/i+Sso0qWGj7p6uNzTM+L&#10;MZSpYifNP4Y/yn0cOCABgUnYivgD9iP9qXxx4y+KC+EPFGoya9Z30Es0NxIi+bA6pu5buv3q/QBW&#10;B5HatqVWNWPPA8rNsrxGTYqWCxXxggAHFGOMGvNvjd8aNO+C/haPUru2lv7u6k+z2lnC23zH/wBp&#10;j9xf9quC+BP7Vtt8WvE7eHr/AET+xNRkiea2eK6+0RT7PvL9xdrfxV1xw9WdL2sY+6eFKvTjP2bM&#10;39vHULy3+GWi20G5LS61hFudn8YWKV0X/vtVb/gFfDlfqZ8UvhtpvxY8GX3h7Uw6RT/NHOn34JF+&#10;6618PeI/2PPiTomovBZaVba7a7v3d1ZXMSb/APeSV0219LlGOoUaXspnhZlhqs5c8DyTw9c3dn4g&#10;0q509m/tCK8iltdn/PXf8n/j9frZH9wV8kfs/fsi6h4b8R2nibxm1t9qs38200uBvN2SfwtK33fl&#10;/upxX1wOledm2JpYmtekd+X0JUaXvnm3jb9nz4f/ABAu5L3W/DltJet967tme2lf/feJl3f8CrM8&#10;Ofss/DLwvepeW/hiK4uFbcrahPNdKv8AwGV2WvXMbetIfmHFeT7apy8vMd/s4fFygiKi7VXatSUU&#10;VmbBRRRQAUUUUAFFFFABRRRQAUUUUAFFFFABRRRQAUUUUAFFFFABRRRQAUUUUAFFFFABRRRQAUUU&#10;UAFFFFABRRRQAUUUUAFFFFABRRRQAUUUUAFFFFABRRRQAUUUUAFFFFABRRRQAUUUUAFFFFABRRRQ&#10;AUUUUAFFFFABRRRQAUUUUAFFFFABRRRQAUUUUAFFFFABRRRQBGOBXIfEr4a+H/iv4WudA8SWK32n&#10;T/MRna8bfwsjfwtXYdKTIFBUZSjLmieKfBX9lbwR8CdQu9R0C2urnUp4/L+238vmyrH/AHF4VVH4&#10;Vn+MP2zfh14G8Xy+Hbu5v7u4tpPKurmzt/Nit3/iVju3Nt77FavdnfKgfwmvzW+IX7IHxKt/iDqV&#10;vpWhya1YXV3LNbahFcRIjKzf8tdz/K1clWU6UP3UDxs9zLMvdr0Ye1nI+wvjp8KLP9orwDpNzomq&#10;QpPD/pun3p/eW86Mn3G/2X+X5v8AZriv2e/2UtS+GnjJPE/iW/s7q8tomis7bTmZ0R2XYzszKv8A&#10;DuXb/tV7R8G/A0vw4+GXh3w1cTLcXWn2qxTSoMKX+8+3/Z3NVrxr8U/Cvw4gjk8R+ILHR/NH7pLm&#10;X53/AN1fvN+FepHFVY0vZfZOj2VO8a9X4jrzilrifAnxf8F/EYsnhzxLY6tKnLQRTfvV+qN836V2&#10;uOK5jsjKM480SSiiigsKKKKACiiigAooooAKKKKACiiigAooooAKKKKACiiigAooooAKKKKACiii&#10;gAooooAKKKKACiiigAooooAKKKKACiiigAooooAKKKKACiiigAooooAKKKKACiiigAooooAKKKKA&#10;CiiigAooooAKKKKACiiigAooooAKKKKACiiigAooooAKKKKACiiigAooooAKKKKACiiigAooqpfX&#10;9vplrJc3c0dtbxLueWVtqrQBK6jgnmvH/iLPLrXjk6NcXM8Wl2unRXSwRSvEtxK0sqtu2/f2eUny&#10;f7f+7Xomi+OvD3iSZoNI17TdUmVdzRWV5FK//jrVF4k8G6T4pMB1K0eSWDd5U8MzwyxbvvbZEZWF&#10;fNZ7ga+bZbVwuDq+ylL7RtRnGlU55HEfCq5uLPxNrGhpcz3enQ20F1GlxK8r2zM8ildzfwsE3bf9&#10;6vWdoIOO9YPhjwrpfhazkg0y2+ziVvNldmaSWR/7zuxLMf8AeroK6MmwNfL8DSwuIq+1lH7QVJRn&#10;Lmic14/8Up4H8Ea94hki85dLsprsxf3tiFttfkV4r8Var438Q3uuaxdtfajeSbpJW7f7Cf7H+xX6&#10;7+O/DEPjXwZrfh64cxxapZS2buP4Q6Fd361+R/jbwTrXw88SXWha7ZNaX9s21lb7kqf30/vLWuZc&#10;/J7h+XcZ/WPZUuT4Cho2tah4c1e01XS7uSxv7STzYLiJvmVq/Wz4P+NT8Rvhp4e8SyKsU2oWayyo&#10;v3Vk+64/76Vq/J3wp4S1fx14gtdE0SykvtRuW2xxKvT/AG3/ALif7dfrJ8NvCNv8L/hvomgNMjpp&#10;Nkkctw3yqzj5nf8AFtzfjRlvPyz5zLgyOJhGrzfAdkDn3p3TnGK+Mvix+33baNqU2meA9Lh1Z4W2&#10;vq2oM32dz/0yiX5nX/a3L/wKvN9M/b++I9peeZfadoV9an70KW0sWP8AgW//AOKrsljKEJcjmfVV&#10;uIstw9T2c6p+iYYFeOaFx6Yrx34C/tJeHvjjZyQ2iNpuvWyhrnS7hvnQf3lb+JfevYScDJNdMZRn&#10;Hmge9Rr08RD2tKV4k1FFFWdAUUUUAFFFFABRRRQAUUUUAFFFFABRRRQAUUUUAFFFFABRRRQAUUUU&#10;AFFFFABRRRQAUUUUAFFFFABRRRQAUUUUAFFFFABRRRQAUUUUAFFFFABRRRQAUUUUAFFFFABRRRQA&#10;UUUUAFFFFABRRRQAUUUUAFFFFABRRRQAUUUUAFFFFABRRRQAUUUUAFFFFABRRRQBAAO/WvBZ5/8A&#10;hO9Rl1vVB9ptknddMtX/ANTBEr7Ul2/89W+9v/2tq172o45614Lo1sfDtzd+Gbr9zdaczLAj/wDL&#10;W13/ALqVf+A/J/vI9fi3ijWzClkq+p/Bze/y/wAp6uXRp+394n1XQrHV40S6g3tG++KZPklif++j&#10;/eRv92u7+F3iG71jRr2y1F/tOoaTdfYpLnH/AB8LtV0k/wB7a67v9pWrj724gsIZbieRIYYl3NLK&#10;21FrpvhBp9wul6nq91DJbDWLz7RBDKm10gWJIk3f72zf/wADr858Iq2YyxtWl73sOX5cx6Oaxp8s&#10;ZfaPSKKKK/q8+ZExXN+KPAvh3xrAkGv6Jp+tRIflS/tUl2/7u4cV0hptMiUYy+I5vwp4C8NeB4Zo&#10;vD+hadoqy/6xbC1SHd/vbRzXz7+3t8Q7jwt8NrDQLGR4JvEE7xTuDj/R4wNyf8CZk/4CHr6kxuOf&#10;Wvjv/got4anvPDHhPXYVZ4LC6mtZ9h+75qoy/wDorH/Aq5q/N7KXKeNnHPSy6t7D+U+EqKKK+MP5&#10;uOj+Hvja9+G3jPSPElgWWbT51ldFb/XJ/Gn/AANK/YS0uEvLeO4jOYplV1+hr8adD0W88Ta3YaRp&#10;8fm3l/OtrAq/3m+X/wBmr9gry+0/wL4NkuryZbfTdItN8sr/AMEUa8n/AMdr6PLZS5JXP2PgypU+&#10;rVef4St46+IWgfDTw/LrPiHUYtPsI/l3yn5pG/uqv8TfSvkTxv8A8FDrr7XLD4Q8NxLArfLday7M&#10;zf8AbJG+X/vuvnX43/GfV/jT40uNX1FpYtPiZk0/Ty3y20X/AMX/AHmrz6WQPwBgVhicwkp8lE87&#10;OOLK3tHSwHw/zH0va/8ABQL4lwTb7ix8PXEX8UQs5V/9q17b8Kv28fDfjG6j03xVYnwtfyttS7Mv&#10;m2jH/abCtF/wIbf9qvz49qCBXPSzCrD4zw8NxXmGHn+9lzn7WJMkyJIrK6NyrLUoXgj1r4a/Ya+P&#10;12upp8O9cuGnglVm0iWVuYtvzNb/AO7t+Zf++f7tfc3QV9FSqxqw54H7LgMbTzChGvSH0UUVqekF&#10;FFFABRRRQAUUUUAFFFFABRRRQAUUUUAFFFFABRRRQAUUUUAFFFFABRRRQAUUUUAFFFFABRRRQAUU&#10;UUAFFFFABRRRQAUUUUAFFFFABRRRQAUUUUAFFFFABRRRQAUUUUAFFFFABRRRQAUUUUAFFFFABRRR&#10;QAUUUUAFFFFABRRRQBA0ioMsdorzi++MVtcSOug6dc66inZ9tVlitM/7MjfM4/2kVl96qfFDUjru&#10;q23heJyLIw/bNS2HmSLdsii/3XZX3e0e3+Os1VSBFjRNir91Vr8G438RJcP4j+zsvjzVftc32T28&#10;HgPrEeeZtw/F28tm3ar4Yu4bf+KXT50utv8AwH5Hb/gCtW5cWHhn4n6LbXJjt9XtQzNBcIzK0T9G&#10;2uuGjb9a4pm2deap6NfN4M8Y2V9C3l6fq06WeoxAfK0rfLFP/v7tif7r/N9xK8HhHxKxGa4yGXZv&#10;CP7z4ZGuLy5UY+0pHcaf8JPDFleRXJs57ySI74/7Qvbi6VXX+PbK7Lu/2utdyRSbcd6Xt1r+jKGH&#10;o4aHJQjyxPn5SlL4iSiiiusAooooAb1rm/G3hDS/HnhjUNA1i2F1p19F5UiMR3/i/wB5fvV0nUUd&#10;aZnKPN7sj8zPit+xh498B6hPJo1hJ4q0Xd+5nshvuEX/AG4vvbv9zdXn2jfAT4ja7eLb2vgXXRLu&#10;25vLGW3T/vuXYtfrar+jfpUmN3WvNnl9KU+c+KrcI4CtU51zRPlv9l79kc/Cy8TxN4plgvPE2wrb&#10;28HzRWIb74DfxN71pft4eJZdC+Br2cEmxtX1GCybb/c+aVv/AEVX0hjnI618zft/6FLqvwVtb6Nd&#10;66Xq0FxL/sqyvEP/AB6VK6JRjRockD2MXhoYLLKtLCx+yfnTRRRXxp/OYUUUUAbfg7XpvCfizRNZ&#10;t2Cz6feR3Sg99r7q/ZZWDqp9a/Gfwhoc/inxPo2jWy7p9QvI7VSf9p9tfswqhEUf3a+jy34D9m4K&#10;5vqtX/ES0UUV7B+jhRRRQAUUUUAFFFFABRRRQAUUUUAFFFFABRRRQAUUUUAFFFFABRRRQAUUUUAF&#10;FFFABRRRQAUUUUAFFFFABRRRQAUUUUAFFFFABRRRQAUUUUAFFFFABRRRQAUUUUAFFFFABRRRQAUU&#10;UUAFFFFABRRRQAUUUUAFFFFABRRRQAUUUUAeNeLAYPijf+YmPP0q1aJv72yW43/9870/77pigg11&#10;nxF8H3PiG2tb7TWjXWtOZ3gEgKrcI334H/2X+X5v4WRW7V59Z+Iraa5+w3m7StVX7+n337qVf93+&#10;+v8Atr8tfxz4ncM46jmk80px5qVX/wAlPqcuxMfZ+yNTOVrJ8Rx+ZbafAq/vp9Ts4ov977RF/wCg&#10;/f8A+AVPqevafocafbruG23tsjV2+dm/2U/irZ8DeGb7Vdbg8R6raS2VraK39m6fOuyUM/ytcSr/&#10;AANs+VU9Hfd22/M8C8N47Ns0pV4x5aVKXNKR143ExpU5RPXE+5T6KK/uw+LCiiigAooooAKKKKAC&#10;iiigCPHFc3488JWPjzwlqnh7UY99lqMD28mMBl3D7y/7S/e/CunxQaZEo80eU/HP4i/DzV/hd4vv&#10;/D+tQ7bm2b5Jtvyzxfwyr/stXMsmE45FfrX8Wfgp4Y+M2g/YNfs2eWLm2voDsuIG/wBhv/Zfu18a&#10;+NP2AfHGj3Mr+HdSsPEFl/CkrfZbj/vlvk/8fr52vgZ8/PRPxrNuFcTSq+1wXvRPl35pD60h+U17&#10;tp/7E/xcvblY30G2sUb/AJaz6hAUX/vhnavefhP+wPp2hXUOo+OtRi1yaP510q0RltN3+0zfNJ/u&#10;/LXNSwNWUjy8JwzmOIlyzhyROS/YZ+BNzqGuJ8RNatmhsLZWTSYpV/18nKtN/urjC/X/AGK+7xzz&#10;61UtbGGyt4reCJIYol2pHEu1VX+6tW84Br6WlSjRhyQP2rLsBTy3DRoUiSiiitT0gooooAKKKKAC&#10;iiigAooooAKKKKACiiigAooooAKKKKACiiigAooooAKKKKACiiigAooooAKKKKACiiigAooooAKK&#10;KKACiiigAooooAKKKKACiiigAooooAKKKKACiiigAooooAKKKKACiiigAooooAKKKKACiiigAooq&#10;N3VF3N0WgCAvHbxFnYIi/MzNXBXfxm0fcU0i1v8AxCFHM2nxr5H4SysiP/wBmrj9Z1l/idcGeVm/&#10;4RVGxZ2WPkv/APp4l/vJ/cT/AIE3+zoRqqrtj6D+Gv554r8Uo5bXlgsqhzzj8UpfCe7hsulVjzVT&#10;ZT4v3SN+98I6kY/+mN1as3/j0q1es/F3hHx+Bo99bwTXLHcdL1q02uwx1VZBiT/eTcK5ZVcd6q6r&#10;o9prFr5F3FvTdvV/uujf30b+Fv8Aar47LvF/HU6vJmVKM4f3TrqZTH/l1I9S0bwToHhuZ5tL0PTt&#10;Mlf77WdokTN/3yK3+PSvMPh34tvUv/8AhG9anN1dLF5tjqDn5ryJfvK//TRPl/3h8396vTu2K/p3&#10;K8fhc0wkMbg5e5I+dqU5UpckySisHxh4v0fwB4Z1LxFr99Fpmi6dC1xd3k/3Io1qn8PfHfh/4n+D&#10;9L8T+GNSj1fQtTi822vYkdElH3fusAy8r91hXtGJ1VFFee/FX42+C/gnplhf+N/Elp4cs767Wytp&#10;rkM5mlbttVc9Or/dXPzEUAehUUzeu3dVDSdZsdatftVheQX9vuZPOtpFkTcv3vmWgDSoor508Gft&#10;Vf8ACU/tkeO/gadFWOPw7pMWpR6qkv8ArWZLd3Rk/wC3pf8AvhqAPouivkb9tf8Abz8Nfsv6Fd6R&#10;pVzZ618THjie10S6jmaKOJ2/1szL8oXaG+XcGbK1yHw9/wCCu3wR8QaPpn/CTXereFtUlgjN4s2m&#10;Sz28Uu35tjRbmZd3+zQB90UVxHwz+L3g74x6ANa8F+JbDxJp+4K81jLu8pv7rr95G/2Wqp8Tvjb4&#10;L+DUekyeNfEtp4dTVbxLCyNwrN58zY4wq/m33Vz8xoA9CorM1TVbPRtOur++uY7OytImuJ7iVtqx&#10;ouWZmP8AdrmvhZ8WfCXxs8KReJ/BWtRa9oUsjwJdwxOnzL99drqrLQB3FFFFABRXE+PfjB4H+F6W&#10;7eMfF2ieGPtDYgGrX0Vu0v8Au72ro9K1S01rTre/sLmG+s7qNZYZ7eUNHIv95WH8NAGnRSMcCvB/&#10;iB+278DfhX4rPh3xN8RdNstZV/Klt4Y5bryH/uytEjLF/wAD20Ae80Vk6LrVh4i0i11PSbyHUtNu&#10;4kmtrq1lV4pY2GVZGXqteZ/Hj9qX4bfs1roj/EDX20f+2JHS1SO2luHcJt3ttiRjtXcn/fVAHsVF&#10;fLlx/wAFLv2bLe5jgb4mwebJ90ppV+yf99eRtWvcPht8VvCPxh8PDXPBfiOw8R6bu2NcWMwbym/u&#10;uv3lb/ZYUAdnRWVruv6d4W0S91fV7yDTtMsYmnubu4fYkUa/eZm+led3f7T3wmtPCFj4ouviJ4dt&#10;dCv4/Ntru51BIvPXO35UY7m/i+XbQB6zRXzn4Z/b++AXjLxlpvhPRPiFDf69qM62tnbR6febJZW+&#10;VV83ytnX/ar6MoAKKKKACiiigAooooAKKKKACiiigAooooAKKKKACiiigAooooAKKKKACiiigAoo&#10;ooAKKKKACiiigAooooAKKKKACiiigAooooAKKKKACiiigAooooAKKKKACiiigAooooAKKKKACiii&#10;gCM8jNcD8Yrpl8JHTo2ZTrFylgzL2jbmX/yEsld5kHAHSvOvjHGyp4Tn/wCWUGtKX/4Ha3ES/wDj&#10;7rXzmf16mHyrF1aPxRhL/wBJNqMearGMjn40WFERV2Ii/KiU8jFJnFLX+cU5SnLmkfoXKFFFFZFm&#10;J4ruG0vTF1uPi40eRdSX/ci/1q/8Di3p/wACr30EHL9q8C8cS+R4L12Xbv22Nx8n975Gr3SwgNtY&#10;QwM29441Vmr+vPBzEVZZfiKMvhhI+RzaMfaRPjr/AIKy/ERPB/7J2oaHE2NQ8V6ja6XAqfe2K/nv&#10;/wCitv8AwOvev2Vvhi3wc/Z2+H/hCVdl3p2kxfaU/uzy/vZv/IrvXxz+1O4/aO/4KL/CD4SqwudC&#10;8IL/AG1q0X8G/wD4+HRv+2UVuv8A21r9H+gr+iTwha/NT9uix/4aR/bl+C/wUhBn0rS0/tTWET+F&#10;ZW82VG/7YW6/9/a/Sjev96vz2/YHsm+M/wC1j8f/AI3XP760OpNoGjysd37lW/8AjUFv/wB9UAe+&#10;ft/fFn/hTX7J/jbU7Wf7PqV/a/2NYMjbX824/dZT/aVN7/8AAK+N/wDgnbL4j/Zi/aLt/g/4rvD/&#10;AGf458M2viKxt2yqxXTRCXbt/v7RcRN/e8pa9G/4KFyyfHL9pr4D/AW1cz2d1qH9ua1Cv/Pvv2/+&#10;OxRXX/fVN/4Kj6JffC7xd8Gfj3ocH+keE9VSyvvL/ji3ebEn+78twn/bWgD9EWfYm5q/Oj/gnVI3&#10;xb/as/aI+MO3zLK6vv7K0+b+9E0u/wD9FW9vX0v+1D8etN8E/sieKviNo9+s1vf6Ev8AY9wrfflu&#10;k2W7/wDkVW/4DXIf8EzPhL/wqj9kjwtJcx+RqXiNn166/wC2v+q/8gJFQB88/tx/DTw38ef2+fhD&#10;8O7DSrf+1J4FvfE+oQr+9ls1cukT/wC7FA//AH9Wv0YTwX4dt7H7Imh6alkq7fsy2cezb/u7a/K3&#10;4I+IvjZ8S/2tPi58avhb4E0zxhBdXlx4etNV16+S3tLOJHi2fLvR3byoovu/36+kNS/Zg/aU+Pv7&#10;j4t/Ge08H+G5f9d4e+Htu6ean9xrh9jf99eatAHGeGbHwfov/BTbRbL4K+Tb6e+i3Q8c2mhr/wAS&#10;2N1R9nC/Ir7vK+7/AB/7W+sr9r+wP7Sv/BQ/4QfCKM/adE8L2/8Aaurp/d3fv5Uf/fiigX/trX2l&#10;8C/2cPAX7OHhM6L4J0WPTopfnu72ZvMu7pv70sv8X+792vkz/gnLZn4xfHv49fHi6UTJqOsto2kz&#10;N/DAvzt/5C+y0Ae7/wDBQv4jR/DP9kH4h3plVbrUrE6JbJ/fe5/dP/5CZ2/4DUH/AATn+F8nws/Z&#10;E8D2d1Hsv9WhfWrlT/08tvT/AMheVXgH/BS2/n+M3xy+B/7P+nTuE1fU11XVUT+GLf5Sv/wCJbpq&#10;/Q6xsLfTbOC0tolht4I1iijX7qKv3aALlfJv7b37Xl18B9P0nwd4HtDrnxZ8UN5Gj6dHF5ptkZtv&#10;nsvO75uET+I/7tfUOr6jb6Npl5qFzJ5dvawvcSt/dVBub9K/PX/gnFoMv7RfxX+JP7Sfi2IXWq3G&#10;pPpOhwy/N9gi2Iz7f92J4ov+/v8AeoA6P4H/APBNLTNajl8Y/tD3l18SPH2qjzZ7e4vpfs9lu/g3&#10;oy+a3/ji/wAK/wAVfUP7N3wUT9nf4S6Z4Dt9audcstNnuGtrm7j2OsUkzyLF94/d3ba9XryL9p74&#10;46f+zv8ABPxJ44vts02nwbLG1dv+Pi6f5Yk/76+9/shqAPnX9tL9ovxZ4k+Iml/s7fBq4aPx/rwU&#10;a1q8LcaPasu5vmH3G2fOz/wp93524s+Lv2DfhF8HP2TfH9mPDVlrniC38OXt3N4m1OBJb5rpLd28&#10;1Hb/AFXzrnan/j1fEH7Pvw+/bFh8W3/xI+H+hTrqvja3+3XHiPUYLBluI5X83791nbu4+Vf9mu4/&#10;az+GX7VvhH4Far4w+LPxlgOlStFZS+HNIvGh+1ea20xOkUUUTfLuO35vuUAfX/8AwSj1fUNW/Y38&#10;M/bWZorW+vbe1Zv+eSzN/wCzM9eK/t8+GdP+Pv7ePwI+FrRfa4ooPteqov8Az6tN5sqN/wBsrV/+&#10;+q+r/wBg3wEfhv8AsjfDLSJI/KuJNKXUZl/2rl2n/wDatfDHg3Wfix8Vf2xfjd8X/hF4U0vxhqej&#10;XX/CMaYdWvFgt7ZNrRfaF3Ovm/La/d3f8vFAH3B42+CX7Nvwf8B3us+Jvh34B0XQLGLElze6Jas/&#10;+6rsm9m4+796vl//AIJd+Crm++LXxZ+JPhfR7rwv8I9Yke10TTJ92LjbcbldP+uS70/7a7f4a8Wj&#10;169tf2j7GH9uHS/EdxHNLu0V5rtP+EftexdooPldPu/Mjf761+vPh+00vT9Es4NFhtbbSYoVW0is&#10;lVbdYv4dm35dv0oA+J/+CtHxE1Gy+D3hb4a6Duk1vx7rMdktvE3zSwRMrbf+BSvAKZ8FP+CRvwl8&#10;FaTYT+Oo7zxvr/lK1yst08FksuPm2LFtZlz/AH2NeD/tm/FzxXr3/BQnw6PAng+b4g6j8ObKJYdI&#10;hglnhN7KjS+a/ldNjSwf3fmir2/S/gX+1z+0Qi3PxO+Ka/CPQ5Bv/sDwbHtu9v8AdeWJvl/7+y/7&#10;tAH154J+BPw3+GbxzeFfAnh7QbiL7txp+mQxTf8Afarur0CvPvgr8HdJ+BfgCz8KaPeajqVrA7zS&#10;Xuq3LT3E8rtuZ3b616DQAUUUUAFFFFABRRRQAUUUUAFFFFABRRRQAUUUUAFFFFABRRRQAUUUUAFF&#10;FFABRRRQAUUUUAFFFFABRRRQAUUUUAFFFFABRRRQAUUUUAFFFFABRRRQAUUUUAFFFFABRRRQAUUU&#10;UAFFFFADMZIrmvHnhtvFnha/02ORYbllWS2lYf6qdH3xP+DqtdPmk+nFc9WlGrCVKX2hnhGh6sNV&#10;st7QtbXUTeVc27/eglX7y1fR93Wuh8bfD46lfNrOhXCWetMm2aOUfuL1P4Uk/usP4ZB0/wBquKut&#10;cfRG8vXtMvtFdfvTSx77f/wIX5P++trV/FnFfh7mOT4mVTB0pVKEv5fsn2GEx9OtHll8Rrj3oPtW&#10;APHnhx/kj1zT53b7iQ3Kyu3/AAFa0LCz8ReKWWPSNMn020b72p6tA0Oz/dgf96zf721f9qviMu4W&#10;znNavscPh5f+2nVUxdCl8chINNfxh4osNChG61tZIr/UJP7kSvuii/7aun/fKPXuJXuOtc74T8I2&#10;Xg7TVtLNpJ3aTzJ7qdi0txL/ABO7ev8A+quiJAG3Nf2zwnw5S4ayyOCj70/il/iPkMTXliKnOfkR&#10;4G+M8n7Ln7ePxl8U/EvwZ4m1XxJrsl1b6BaaTYea88T3G5GTe6/J5UUS7k3V9Daj45/a9/afQW3h&#10;LwrafALwlOPm1bX5i+quv+ym3fH/AN+l/wB+vvTYu7dt+an19ycZ8daD8Hn/AGGv2Z/i54ou/GWq&#10;eNfFd3p0+o3ms6mWHm3SwusO1Gd/4n7s1Rf8EofBh8K/sd6Feyx7Jtd1G81V93f5/KRv++YVr631&#10;fSLHXtNn07UbOC/sblDFPa3cSyxSr/dZWGGWpNP0610myhtLOCK1tYE8qKCBNiRr/dVRQB8Efsoa&#10;Hd/GT9vz47/FrUbWdLPw1cf8IxpXnpt2Ov7piv8A2yg/8mK+v/j98IdM+PXwh8UeBdV2Jb6vZtDF&#10;cOu7yJ/vRS/8AdUau7hs7e1aV4IY4mlbzZCq7d7f3mq5QB+JPhXQfi58XrjwR+yF4n0a8tbTwl4j&#10;e61O/wDn2Raav+3j7q75vKf+LzYlr9Uv2mPiBY/AX9mfxp4gh22MWkaM9vp6Kv3JXTyLdf8Avt0r&#10;2HYu7dXP+N/BWhfETw1eeHvEmlW2t6JfbFubG7j3RS7XDLuH+8q0AfN3/BMHwG3gf9jnwe09uYbv&#10;W5LjWZfl+95sreU3/fpIq+tKoWem2+mWdvaWkEdvawRrFFDEuxEVfuqo/hq/QB5F+1j4/Pwu/Zt+&#10;I/iWJtlzZ6JcJbN/03kXyov/AB90ryH/AIJbeDz4Q/Y08IyyxiG41i4utUcMv9+VkRv+/USV9U6z&#10;o1j4g0u403VbG21GwukMc1rdxLLFKv8AddW+9U1nZwadaxWttDHbwRLsjiiXaqr/AHVoA/Kb4rfE&#10;aX9nr/gp5rXxH+JPhnX7zSDZtF4a/sm180z7rRIE8reyK3359w/hdq9zv/jb+1b+0nGbb4Y/DmL4&#10;O+Gp+P8AhI/GDf6ay/30iZPl/wC/T/71fdzor/eX7tSUAfLH7Nf7Gd78Hv8AhL9U8aeP9X+Ivirx&#10;fZ/YNTvrtmREi+f5E3O7fxt83/jq18ufA/x98Tv+Cdcnij4Uar8IvEfxG0SfV3v9D1rw/C7pcK6o&#10;mPlR/wC4nyfeVt9fqVRQB+eet+LP2vf2ugdG0Pwn/wAM++Cp/kudU1Kdv7Tdf4tn3Jf++UT/AH65&#10;/wD4KUfD3xKfA/7Ofwrgu9X8T6fdaumn3+qz7pbi6uFSKKJ5f9tke4b8Gr9LKZ8r0AUNI0m00HSb&#10;LTNPgS2srOFIIIU+7GiqFVa+Af8Agotaaz8dfj58FfgDYwXCaPqd1/bmq3aI23yld4j83/TKL7Qf&#10;+2qV+iFM2Lu3UAeefGjxQ3wo+BvjLXtKtmMuhaHdXNnbxL91ooHKf+g14B/wSy+Fk3w6/ZR0rUL2&#10;FodV8U30+tT+avz7GPlRf+ORK/8AwOvsWk6CgDxv9qb9nrR/2lfg5rPg/VIYvtjo02mXrL89neKP&#10;3Uq/+gt/ss1eCf8ABM3xt47tPgd4m8H/ABA0PU7KbwHeNp9nc30TJ5sSozfZ1z9/ytuP910r7goo&#10;A/Hj9hb9tb4afCPxB8Y/HPxL1S8g8W+L9VS6jtbSxluHeLfK7KrfdX55f43/AIK+lI/2oP2h/wBp&#10;vW7Wz+Cvw6l+H/g95FE/jHxvbfOyf3oovun/AIB5v/Aa+wbH4TeCNK1eXVLHwdoFnqcrebLewaZA&#10;kzN/eZ9u6uyoApWSXEVnAlxMtzcKirJIq7AzfxNtq7RRQAUUUUAFFFFABRRRQAUUUUAFFFFABRRR&#10;QAUUUUAFFFFABRRRQAUUUUAFFFFABRRRQAUUUUAFFFFABRRRQAUUUUAFFFFABRRRQAUUUUAFFFFA&#10;BRRRQAUUUUAFFFFABRRRQAUUUUAFFFFABRRRQAUzZT6KAGbF/u0+kyKMilZALRRRT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i3xp4f8A2m/j98VvFGjaZ4j/AOFI/DTR7xrKz1K1tkud&#10;Q1j/AKbp83yp0/iT+78zb6898Ta58Zv2FPil8Oz4l+KN58W/hv4s1VNFvE1uHbe2cr/xo5Z277vv&#10;fwlNv3Wr6l+P37W/w0/ZtsT/AMJdr6HWpU322g6cPP1Cf+7ti/h/3n2rXzb4M+HPxP8A23PjJ4V+&#10;J3xP8PyeAvhh4VuhqHh3wpdMftd/LvVkluF/4Cn3tv3Nqr8zvQB9p/En4gaH8KfBOs+LfEt/Hpui&#10;6XCbi5nf+6P4VGRuZj8qr/eavjnw3f8A7Qv7b0EniXRPFM/wG+FE7H+yPstt52sapF/BOz7l2K3+&#10;w6/8C+9R+3ibr40ftH/Av4AtNJF4f1u6fXddiRtoubeDe2z/AL4huP8Avpa+5NO0220mxt7Szgit&#10;rW3iSKKKJdiRquNqr/s0AfFfwJ+I3xN+Cn7V5+AHxJ8YTfETS9W0dtX8PeIbqDyrr5N+6KX+9/qp&#10;fvM33E/v1qfti+KP2hPC8fi3XvD3inwv8OfhZoNit0dbe3+26reNsG5EidSqv5rbF+52O6uP+EOo&#10;f8NI/wDBSfxh8RdMH2nwh8OdH/4R6zvl+7PdPvRtv97791/3yn96t79ve7l+MfxX+Dn7PVlKwg8S&#10;6n/bXiFYjgjTrfc2z/geyY/70SUAelfsJW/jy1/Zx03xP8T/ABRqGva7r7trTNq0n/Hlasi+Ug/u&#10;rsTzf+B1yPwx+LnxA/a2+M02ueCdcm8IfA3wpqJh+3QwK9x4ouU4ZV81Tstv93/0L7m3/wAFDrT4&#10;hSfszah4b+Fnh+91a/1ieLTby30eLdNBp7K/m7EX+9tSL/dd68Z8G/tX+P8A9nj4Kafp2n/sp+J9&#10;D8HeF9O/e3d/qq2+1F+9K/8Ao/3mbczf71AHst78T/EvxN/blsPAPhnVZ9P8G/D/AExtT8T/AGVv&#10;lv7y4TZb2jn+6qusu3/Zf+6tfVlfmf8A8E9vG3xhtNcvNXvPg5d6hpvxK1xtd1Px5camsSRQN9zb&#10;Fs+dF+fau7+Ovf8A416j+1zN8StTs/hbpXgi38ExLEbO+1mRmuJm2L5u7DfL82/+DtQB9Y1+df7a&#10;PxD/AGnPh3oHirxM3jPw98P/AAdFf/2doGm6Lb/atW1be+2HLup8tmUbm27duPu19Kfswaf+0DYH&#10;xA3xy1Tw3flxF/ZS6DHjb9/zd/yL/sV418YZf+Gif+ChHw9+HBbz/DHw1s38U6vEPuveNs+zq3+7&#10;ug/77egD6T/Zu8KeKvBnwV8K6b441y68ReL0tvN1S9vZPMczyMZHTd/sbtn/AAGvUq8R/aT1L43W&#10;GiaQnwT0rw/qGqT3LJqMuvybUgi2/KyfOu79a8o+FOn/ALZs3xL0K5+IGq+A7fwYs/8AxM7TTI90&#10;zRbf4Pk+9/wOgD3H9pn4qT/BD4D+M/HNlbw3N9o2ntPbRXLYjeVnVU3f8CZa+Wfh5oX7T/7U3w70&#10;nxp4k+LenfCHwzqtl9strDwtpP8ApBib7ssssr74vl+b/W1rf8FWNf1PWPhL4N+Fvh2MXfiL4ga/&#10;BZQWvmbPNii+f/0a1vXzn4xuPjBp1pEn7TPgHxwfhLo0UUS6J4BvLeLSYIIhtT7R5TvLKny/xyrt&#10;oA95/wCCevj/AOI3iD4pfFjw5q/jy7+Knw68OXCWel+KrxM/aLkvjEUv8Q2bt/zt0Tbw3zZnxM+P&#10;v7QPxU/bI8QeA/gPdabFoXg20W11aTVYlay8+X77yvjdvVvkRU/55P8A7VfU/wAOfGnw18Jfs52n&#10;jLwVbWmmfDez0eXVrdbKDyESBEd33J2f5X3bv4q+AP2IviL8e5fDHiu++H3weTUNf8Z67LrmoeNf&#10;FNy9rpmyT7ixJ8rSqp3/AHHb71AH0xp/7Jvx88XvFfePf2nNftbnduax8GWiafCn+yr/AC7v+BJW&#10;r+0D+0/r/g7xdovwT+EGn/8ACcfF26tl8+6v33W+lQbObq7Zf4v4tvy/+PIr9P4F0X4ufCvQfFnj&#10;/wCLvxKtfFhsdIuLpfDmiaZFa2Fn5SeazI+3zZW+Qr8396vKv+CXfg2bXPhp4j+NGvn7f4z+IOr3&#10;VxcXzj5kgilZPKX+6vmpL/47/doA5v4ofA79pn4R/DvW/iov7RV/4h8T6JZvqV54ffTlTSpo4vml&#10;RU3bPuhv+WS/8Ar6n+Cnxpn+Mf7OXh/4kafpDXGqalo7XX9k28u3zLpdyvCjv0/exsqs1eaf8FHP&#10;jDbfC/8AZi8R6bExl1/xdH/YGl2kfMsrT/JLtXr8sRf/AIEVr079lP4X3PwY/Zz8BeDr1fL1DTNM&#10;iF4g/gnf97Kv/fbtQB82+G/g1+1L+0bYSeJPHXxZvPgra3TO1l4T8M2P7+1i/h82Xej7/wDgTdf4&#10;fu1Z/Zz+KfxT+Ev7U2ofs/8AxS8TJ4+S60r+2NB8SNB5Vy8S7vll/BJfvbvmT73zV33x3/b+8B/C&#10;3VW8K+FEufiZ8RZWMEHhzw4v2jZL6Syrnb/upuf/AGa5/wDZQ/Z78eT/ABY1748/GaWCL4ga3bfY&#10;tO0S0x5Oj2Wfuez4Uce77vmbgA+yKK+MviRf/tp6n471+38E6b4C0jwrHdSxaXcajJuuJIP4JX+d&#10;/m6fwV7P+zRZfGix8H6kvxs1DQtS8RNe/wChvoKbI1tdiff+Rfm3b6APNP2m/j54u8IftLfAb4ae&#10;Dr1baTxLqrXOuRGBJXlsEK7l+Zfl+RLj5l/uVv8A7YP7T4+BPhODQfDlvJrXxS8Sn7H4b0S0XzpX&#10;lb5ftDL/AHEP/fR/4Ft+VvG3j74geI/+ChPxB8UfDf4a3fxK1Hwjo6+GdKdrhbeysLpkV5ZZZX2r&#10;/FcLs3fNvqb9j34naX4T/aI1KP8AaF8P61oXx+8RytHY6/4gRPsTQn5EtbI/di/ufJu3fd3fwUAf&#10;dP7O3hjxl4N+DPhjSfiDrzeI/GVvbf8AEz1B33lpWdm2b/4tm7Zu77a8f/aT/aX8T2vxC074L/Bq&#10;yt9Y+K2qRfaLq6uCGtNAtf8Anvcf7WPmC/7n3tyK/qX7TXxw039nT4MeIvHGoKkr2EBjsbRv+Xm6&#10;f5Yov++uv+yGr83v2XJv2vfBOteKta8OfBzT9V8ReLrhdS1DxR4uhaCWRWXeiq7XES+X833UX/0D&#10;gA9pkvvjH+yd+058HtI8V/F/U/iZo3xGvJdM1Cyv7YRRWs48pQ0C722LumT7u37r19AftRa38d59&#10;a8LeD/gxpVtZf215ral401FElg0mNNvG3+83P8Df7P8As/H+jaf8bPiL/wAFDPhP4c+M2oaHeX3h&#10;m1uPEkdl4ej/AHFjFsbZuO37zSxRf3vvCv0i+IfxR8KfCXw3ca94w16z8P6VF964vpdm5v7qf3m/&#10;2VoA+Kfid+z3+0d8EfA2sfEfRP2kdc8W6toNm+pXmiapY7LKeKJN8qqrSun3Vb+H8q+r/wBmT4wt&#10;8ffgT4P8eyWq2Fxq1mHuIEb5VnR2il2n+7vRttfIXxG+Ofj/APb8tr74efBLQL7Qfhret9l1rx/r&#10;kBgSeAn54rdP4twP3fvN0bYM167+0re2/wCxf+wZqumeC5JLeXSdMi0XTrrP71ZZ3ET3H+/88sv+&#10;9QBzvxA/aQ+JHx/+J2r/AAu/Z3a0sLbRX8nxH8Q7yHzraxY8eVar9134bn5v9nH3q84+Mtl8cv2D&#10;oPD/AMTL34y6n8VPCkmqxWWvaJrdrtwkmfnh+d9n3T93b8xX71fUX7EnwZ0/4Hfs3+DtEtbdU1C8&#10;sYtU1O4x8891Oiu5b/dG1P8AdRa8D/4KZazJ8W9Z+Fn7PPh9/tOv+Ktai1C/WL5vstlFvXe3/kV/&#10;+3dqAPpP4/al8X9Q8JaSnwWTw6uqX8o+06l4id/Ks4Cu7eqr95unZv8Adr5n/Yj1f4w/Ej9on4ga&#10;j4v+Kd54y8IeDnbRh9igW10+/wBRb/WhIkUBli2t83+0lfRP7Xvxdj/Z2/Zk8W+JbOXyL+10/wCw&#10;aUufn+0y/uov++N27/gFZX7GvwgvfgV+yl4Z0e2tY38UXWnNq14lwdvm386+bslb/Y3JF/wCgD6L&#10;or4Oll/b815XZIvhv4dDNuVN29l/9G13v7SnxU+IPwM/YR13X/FV/Zy/Ej+z10+a80ddkUV1PL5X&#10;mxe6I27/AHloA5/4hftHfEb4+/E7VPhd+zy1nYwaO5h8R/ES9j861sG/55W6fdlk+9/e/wDZh5r8&#10;Y7T45fsI2uh/E67+M+pfFTws2qwWWvaLrdrtxHJ/FF8z7Pun7u3qv3q+oP2IPgvYfBD9mzwdpMEC&#10;pqF/ZxarqU+Pnlup0V33f7vyp/wCvA/+CmOtzfFbVvhj+zx4ff7T4j8Wa1Ff3yR/8utlFv8Anf8A&#10;2fvv/wBu7UAfYHxD+LHhj4U/DjUPHXiLUVsPD1nbfanlf77hvuIi/wATsSqqvvXyJ4Yh/aL/AG1L&#10;b/hKrfxnP8BPhndfNo1lp1r52rX0XVJ5X3ps3f7L/wDAP46p/ti6c3xl/a2+BH7PcjMng2OL/hIt&#10;Yty3yXUUXm7Im/4Bbyr/ANta+94IILC2SKKNIbeNdqoq7VVaAPiz9m74n/Ej4XftS61+z78S/FTe&#10;PIX0ZNb8P+IriDy7t4/44pff733v+eX+3Xq/7VP7Ull+z7p2k6Vo+ly+LPiP4il+yeH/AAzbsd1x&#10;Lnbvk/uxA/8AfXbuy+D/ALON6f2j/wDgoP8AE34u6afP8GeEtOXwxpN6h+SeX+Nk/vL/AK9v+2qU&#10;fseWY/aF/bG+NXxm10faj4avv+EW8OQy8paRLvV3X0bYv/kxLQBqS/s0/tS+PNKfxV4i/aEm8H+L&#10;WBuLbw1oNhjTLVv4YnZX/e/3fmR/+B16j+wf+0Frn7Q3wVl1DxQkcfizQNTm0PVmiXas00QRvN2f&#10;w7ldfu/xBq9V+PHxZ0v4F/CXxP421eRVttJs3mjR2x58/wB2KL/gbsi/jXxB+zn4F+J/wt/4Js+K&#10;9c8JaVe6j8R/G082s2tpAmbiKKdooPNRf4m8hGlX/eSgD1rU/jF46/ae+OeoeA/hHr7eFPAPhC5V&#10;fE/jW1gSWW6uf+fK18xWXghtzf5foPjt8T/E3ib9pz4X/BvwPq9xpTb/APhKfFd9ZNiWLToG+S3P&#10;+zK42t/vJ/er5/8A2bvjN8Tf2bfglpnhTSP2VvFnlabG9zqeq3t+tp9puCN8s774c7eD/uqirXKf&#10;si/Gb4ueMvjR4z+MOlfBC88WWPxA1KKyi1ttVSCHSbGJ9nlLuT95s+Tc3y/6qgD9Av2hvGnjPwL8&#10;KdX1f4f+FJfGXi1TFDY6anTc7bfNb+8qctivmyD9k79pPxppceveJf2l9W8O+KpV83+ytBsdmnWr&#10;/wAMfyOnmr/wCvuWvhT9qrxj+1/4HsfHOteF7bwf/wAINZNLcW9zpSM+rQWKZLShZfl83Zy3yt/s&#10;UAdl+wn8ffHHxPX4ieBviO9tqHjLwBqv9l3eqWQVUvV3Spu+XjduhboF/h96g+LFp+0h8afjLrfg&#10;/wAHaonwh+G+lLEW8V/Z0urvVWZFY+QP7vLL/B9z7xzsrq/2DvCvgHTfgLpHiTwI2oX6eK2bVNS1&#10;bWJPMv7y8DMkpnccZR1Zfl+Xqf4q7j47/tPfDn9nXSBeeNvEkFhcyputtLg/e3t1/wBc4l+b/gX3&#10;fegD47+Ls/xv/wCCf8vhvxxf/F7UPi18PrvUo9P1rTfEEJ+0Rbg53ROzPj5Ub+L72Plav0chkWWJ&#10;ZF/iXdX54/8ACL/Ej/goz458M6x4u8N3Pw9+Amh3q6jZ6RqY/wBN151+47r/AHSv/ANrts353V+i&#10;CfcoAfRRRQAUUUUAFFFFABRRRQAUUUUAFFFFABRRRQAUUUUAFFFFABRRRQAUUUUAFFFFABRRRQAU&#10;UUUAFFFFABXh37W/iD4o6L8JZYPg7oDa34z1K6SwilDxKthGyPvuD5vyfLtC/wDA69xooA/KH4E/&#10;s/8A7S3wC1q88UXPwJ8K/EHxhdSPPL4j13XorjUt/wDsO9xtX/gC7m/vV9VfCf8Aaf8AjfrvxE0n&#10;wp49/Z21TwtbXjMsviCy1Jbq0tjs3bn+Qr/5Fr60ooA+N/2zfgr4+k+LXw5+Ofwt0yPxF4q8Fb7W&#10;60GV9rXtm+/cIv8Aa2yyp/wPP8Ncl4p+KH7TH7VGmP4N8K/C2++CWk3v7jV/FPiK5/0iGFuHS3TY&#10;j7v9pfX+D71fetFAHlX7PfwD8N/s3/DPTvBnhiFjBbnzru9m/wBbeXDfflf/AGjx/wABCr2rw34S&#10;/DHxVrv/AAUJ+LXxJ8TaHeWmg6do9tofhy7uo/3U6ssTO0Te2x/+/tfY9FABXyp/wUf8L+NvHH7N&#10;d54V8C6Peazqeu6rZ2d1FZLueO18zez/AO7vSIN/vV9V0UAc/wCCPCln4H8F6D4csV2WOj2MFhAv&#10;+xEiov8A6DXQUUUAMf7lfHX7C/wx8V6b8TPj38RvHOiXmkaz4o8TNDYpex7Waygd9jJ/sfOi/wDb&#10;KvsiigAooooA/PP9qaXx94Y/bb8KfFK++GPiXxn8PPBOn/ZdPTQYkuGlvJ4pd0vlfe+VnX5v+mSV&#10;1PiTU/2iP2y9AvPCtv4KX4GfDvU4jb6lqviCT7RrN1A3DxRW/wAvlblP8X/fdfcdFAHxv+2F8INf&#10;8FfsHz/DH4TeH9Q1nyYLXSvslmnm3TWquGlbav32fb823++1cr8P/iL+0x4g+HHhvwP8O/gpbfDK&#10;00rTINNXxD42vuIEiiRN62qpv3f8AavvKigDxT4Y/BPxBofwi13wn8QPHepfELWNfjuF1HUrpViS&#10;NZ4vKeKBP4Y1znH/AOzXyb8FvFvx9/Yl8LTfCab4Jap8UdF0+8nOg674fn2xNFI7S4l2o+0b3dvn&#10;2fer9HaKAPin4O/szeP/AIt/F6z+NP7QIs11bTOPDPgiyl8200bkbZpT91pf++v4Wz8qqjv2/NN/&#10;aE+IUOnfD34M6Fcw6LqFo11rfiGK/itS3zbPsqu7rt/vNt+9u9mr7UooA/ND4F+Ef2kf2XfDSWHh&#10;n9mTwZcSbNt1qFjrUX266/66yvcM7f7v3f7q19Xfs5fH74h/FrVtb03x58GdY+GU2nRo8V3d3Xn2&#10;91u/hVtifN/u7q+gaKACmP8Acp9FAHyl+wH8OvFPgjwp8TNR8baNcaPr3iPxzqOqMt0m15Ym2bZf&#10;90tv20//AIKKfBL/AIXH+zXrp0vSZ9S8W+Himq6K9jEXullV081I9vzHfFu+VeuxfRa+qqKAPz7+&#10;O3w9+J/7R3w9/ZSstc8M6nc28mrWV742tJYtjW+1It8s6/w/J9o9/n2/er9Afux/LT6KAPiv9mj4&#10;e+N3+Onx7+N3jHwte2etXszaR4e0qceVLLZQfd2/9dfKt/m/36+YdV+An7V/xd+K3/CzvH3wn0Xx&#10;qih20/wt4m1iJLLT1/gRbdbhP/H/AL38dfrlRQB8LQftM/tN/DW0jtdZ/ZWW50qHbFFF4U1dH8pP&#10;9mKLzf8A2Wvbv2lPhDdftUfsw6r4Xa3l8PazrFjb39vb37APZ3i7JVhl25/i/dtt9Wr3uigD4B8G&#10;ftH/ALTXhDwRpvw/P7OWqaj4306zTT4dflvVXSpdi7Emd8bP+A+b/wB816p+yr+yhqvwz8S6z8UP&#10;ihqqeLPi74jAF5eRjNvpsR6W8H/jmX/2dq4H3vqqigD45/b2+GXi34zeKfgd4N0vQ7zUfB83ilL/&#10;AMSXcEe+KCCLYB5v91dks/WvsNQFXatPooAK8Y/a1+BrftE/APxV4FhuEtL+/iSSxnk+4txE6yxb&#10;v9ncu3/gVez0UAfn74I/aQ/aa8G+CtM+Hkn7OGq6n4z0y0TTovED3m3S5di7UlZ9uzt/z1r1j9lj&#10;9lDVfht4p1n4pfFHVk8WfF3xGoS6vYx/o+mxH/l3g/JAX/2dq8fe+qqKAPjD9r34PfEPSPjl4B+P&#10;3wu0ZPFev+GrV9N1Lw60mxryzbzf9V/tfvpf/HfvYxXMeK/Hn7SX7Xumv4L0D4a3vwM8N3y+TrPi&#10;TxHNm78j+OK3i2I/zDI/9nWvvaigDzT4F/BPwz+z38NNJ8F+F7bytPs13SXEn+tup2+/NJ/tN/8A&#10;Y18daVovxf8A2F/jF8R7jwt8MNQ+K/w28Z6m+tWo0OX/AEuxnY/MjoqO38ez7v8AAjbvvrX6IUUA&#10;fBMXwR+Lf7a3jnS9e+N2jj4ffCvRrj7TY+AUufOudSkzw106/wCf4VVcl6+6rW1is4I4LeNIYIl2&#10;LEi7VVf9mrlFAHh/7Z9v4qu/2YPiJaeCtOutX8SX+n/Yra1sk3zMkrrFNsX+95Ty1sfssfDdvhF+&#10;zr8PPCc9t9jvdO0eAX0P926ZN9x/5FZ69YooA+I/iTof7RH7P/x+8SfEPwJZTfF74e+IWie88Jza&#10;hsudOZVCfuN/Cjj+AN1O9f4q53x58cP2jP2mfCOqeAvB/wABdV+HK63A9hqPiPxfdeUlrbyrtl2I&#10;yI33W/h3n/Zr7+ooA+XrjwH4y/ZT/Y70/wAGfCLSH8X+NNLtFsrMPtRDPPNumutjN91Wld9v+7ur&#10;44+EP7On7Tvwx8a3vjjxB8GPDHxM8YX8/wBobW/FOuRT3cB5/wBV/pGyPvzt6fLX60UUAfHfw/8A&#10;2pPj/P480Lw545/Zq1TSLLUbpLeXW9J1Nbq3s1b/AJavtRk2r/11WvsPtSbF9BT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ihU/mAwBAAAVAgAAEwAAAAAAAAAAAAAAAAAAAAAAW0NvbnRlbnRfVHlwZXNdLnhtbFBLAQItABQA&#10;BgAIAAAAIQA4/SH/1gAAAJQBAAALAAAAAAAAAAAAAAAAAD0BAABfcmVscy8ucmVsc1BLAQItABQA&#10;BgAIAAAAIQA48snbxgMAALUJAAAOAAAAAAAAAAAAAAAAADwCAABkcnMvZTJvRG9jLnhtbFBLAQIt&#10;ABQABgAIAAAAIQBYYLMbugAAACIBAAAZAAAAAAAAAAAAAAAAAC4GAABkcnMvX3JlbHMvZTJvRG9j&#10;LnhtbC5yZWxzUEsBAi0AFAAGAAgAAAAhAF0auMvgAAAACwEAAA8AAAAAAAAAAAAAAAAAHwcAAGRy&#10;cy9kb3ducmV2LnhtbFBLAQItAAoAAAAAAAAAIQC20t4ev1MAAL9TAAAVAAAAAAAAAAAAAAAAACwI&#10;AABkcnMvbWVkaWEvaW1hZ2UxLmpwZWdQSwUGAAAAAAYABgB9AQAAHlwAAAAA&#10;">
                <v:shape id="Picture 2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T0wQAAANwAAAAPAAAAZHJzL2Rvd25yZXYueG1sRI/disIw&#10;FITvBd8hHME7TbWiUo0ioiAIi7/3h+bYFpuT0kRb394sLOzlMPPNMMt1a0rxptoVlhWMhhEI4tTq&#10;gjMFt+t+MAfhPLLG0jIp+JCD9arbWWKibcNnel98JkIJuwQV5N5XiZQuzcmgG9qKOHgPWxv0QdaZ&#10;1DU2odyUchxFU2mw4LCQY0XbnNLn5WUUxHHc7Lja7X/a2X1yRT87bdKjUv1eu1mA8NT6//AffdCB&#10;m4zh90w4AnL1BQAA//8DAFBLAQItABQABgAIAAAAIQDb4fbL7gAAAIUBAAATAAAAAAAAAAAAAAAA&#10;AAAAAABbQ29udGVudF9UeXBlc10ueG1sUEsBAi0AFAAGAAgAAAAhAFr0LFu/AAAAFQEAAAsAAAAA&#10;AAAAAAAAAAAAHwEAAF9yZWxzLy5yZWxzUEsBAi0AFAAGAAgAAAAhAG10lPTBAAAA3AAAAA8AAAAA&#10;AAAAAAAAAAAABwIAAGRycy9kb3ducmV2LnhtbFBLBQYAAAAAAwADALcAAAD1AgAAAAA=&#10;">
                  <v:imagedata r:id="rId9" o:title=""/>
                </v:shape>
                <v:line id="Line 1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CZZxQAAANwAAAAPAAAAZHJzL2Rvd25yZXYueG1sRI/disIw&#10;FITvF3yHcIS909RVV61G2S2I3gjrzwMcm2NbbU5KE7W+vRGEvRxm5htmtmhMKW5Uu8Kygl43AkGc&#10;Wl1wpuCwX3bGIJxH1lhaJgUPcrCYtz5mGGt75y3ddj4TAcIuRgW591UspUtzMui6tiIO3snWBn2Q&#10;dSZ1jfcAN6X8iqJvabDgsJBjRUlO6WV3NQq29jcZr2V0HOJ5sh+drv1k87dS6rPd/ExBeGr8f/jd&#10;XmsF/cEAXmfCEZDzJwAAAP//AwBQSwECLQAUAAYACAAAACEA2+H2y+4AAACFAQAAEwAAAAAAAAAA&#10;AAAAAAAAAAAAW0NvbnRlbnRfVHlwZXNdLnhtbFBLAQItABQABgAIAAAAIQBa9CxbvwAAABUBAAAL&#10;AAAAAAAAAAAAAAAAAB8BAABfcmVscy8ucmVsc1BLAQItABQABgAIAAAAIQAnHCZZxQAAANwAAAAP&#10;AAAAAAAAAAAAAAAAAAcCAABkcnMvZG93bnJldi54bWxQSwUGAAAAAAMAAwC3AAAA+QIAAAAA&#10;" strokecolor="#bebebe"/>
                <w10:wrap anchorx="page" anchory="page"/>
              </v:group>
            </w:pict>
          </mc:Fallback>
        </mc:AlternateContent>
      </w:r>
      <w:r w:rsidR="003310CA">
        <w:rPr>
          <w:noProof/>
          <w:lang w:val="sl-SI" w:eastAsia="sl-SI"/>
        </w:rPr>
        <w:drawing>
          <wp:anchor distT="0" distB="0" distL="0" distR="0" simplePos="0" relativeHeight="25153740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0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E82C09">
      <w:pPr>
        <w:pStyle w:val="Telobesedila"/>
        <w:rPr>
          <w:sz w:val="20"/>
        </w:rPr>
      </w:pPr>
    </w:p>
    <w:p w:rsidR="00E82C09" w:rsidRDefault="00E82C09">
      <w:pPr>
        <w:pStyle w:val="Telobesedila"/>
        <w:rPr>
          <w:sz w:val="20"/>
        </w:rPr>
      </w:pPr>
    </w:p>
    <w:p w:rsidR="00E82C09" w:rsidRDefault="00E82C09">
      <w:pPr>
        <w:pStyle w:val="Telobesedila"/>
        <w:spacing w:before="7"/>
        <w:rPr>
          <w:sz w:val="15"/>
        </w:rPr>
      </w:pPr>
    </w:p>
    <w:p w:rsidR="00E82C09" w:rsidRDefault="003310CA" w:rsidP="0063126A">
      <w:pPr>
        <w:pStyle w:val="Odstavekseznama"/>
        <w:numPr>
          <w:ilvl w:val="1"/>
          <w:numId w:val="2"/>
        </w:numPr>
        <w:tabs>
          <w:tab w:val="left" w:pos="560"/>
        </w:tabs>
        <w:spacing w:before="100"/>
        <w:ind w:left="559" w:hanging="367"/>
        <w:rPr>
          <w:sz w:val="24"/>
        </w:rPr>
      </w:pPr>
      <w:r>
        <w:rPr>
          <w:color w:val="212121"/>
          <w:sz w:val="24"/>
        </w:rPr>
        <w:t>Medsebojno odvisne učne</w:t>
      </w:r>
      <w:r>
        <w:rPr>
          <w:color w:val="212121"/>
          <w:spacing w:val="-9"/>
          <w:sz w:val="24"/>
        </w:rPr>
        <w:t xml:space="preserve"> </w:t>
      </w:r>
      <w:r>
        <w:rPr>
          <w:color w:val="212121"/>
          <w:sz w:val="24"/>
        </w:rPr>
        <w:t>vloge</w:t>
      </w:r>
    </w:p>
    <w:p w:rsidR="00E82C09" w:rsidRDefault="003310CA" w:rsidP="0063126A">
      <w:pPr>
        <w:pStyle w:val="Odstavekseznama"/>
        <w:numPr>
          <w:ilvl w:val="0"/>
          <w:numId w:val="1"/>
        </w:numPr>
        <w:tabs>
          <w:tab w:val="left" w:pos="531"/>
        </w:tabs>
        <w:spacing w:before="239"/>
        <w:ind w:right="876" w:firstLine="0"/>
        <w:rPr>
          <w:sz w:val="24"/>
        </w:rPr>
      </w:pPr>
      <w:r>
        <w:rPr>
          <w:color w:val="212121"/>
          <w:sz w:val="24"/>
        </w:rPr>
        <w:t>Obstajajo ponavljajoče se formalne situacije, v katerih učitelji delajo skupaj (skupinsko poučevanje, integriran</w:t>
      </w:r>
      <w:r>
        <w:rPr>
          <w:color w:val="212121"/>
          <w:spacing w:val="-11"/>
          <w:sz w:val="24"/>
        </w:rPr>
        <w:t xml:space="preserve"> </w:t>
      </w:r>
      <w:r>
        <w:rPr>
          <w:color w:val="212121"/>
          <w:sz w:val="24"/>
        </w:rPr>
        <w:t>pouk)</w:t>
      </w: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3"/>
        </w:trPr>
        <w:tc>
          <w:tcPr>
            <w:tcW w:w="1771" w:type="dxa"/>
          </w:tcPr>
          <w:p w:rsidR="00E82C09" w:rsidRDefault="003310CA">
            <w:pPr>
              <w:pStyle w:val="TableParagraph"/>
              <w:spacing w:before="2"/>
              <w:ind w:left="419" w:right="420"/>
              <w:jc w:val="center"/>
              <w:rPr>
                <w:sz w:val="24"/>
              </w:rPr>
            </w:pPr>
            <w:r>
              <w:rPr>
                <w:sz w:val="24"/>
              </w:rPr>
              <w:t>Sploh ne</w:t>
            </w:r>
          </w:p>
        </w:tc>
        <w:tc>
          <w:tcPr>
            <w:tcW w:w="1789" w:type="dxa"/>
          </w:tcPr>
          <w:p w:rsidR="00E82C09" w:rsidRDefault="003310CA">
            <w:pPr>
              <w:pStyle w:val="TableParagraph"/>
              <w:spacing w:before="2"/>
              <w:ind w:left="372" w:right="372"/>
              <w:jc w:val="center"/>
              <w:rPr>
                <w:sz w:val="24"/>
              </w:rPr>
            </w:pPr>
            <w:r>
              <w:rPr>
                <w:sz w:val="24"/>
              </w:rPr>
              <w:t>včasih</w:t>
            </w:r>
          </w:p>
        </w:tc>
        <w:tc>
          <w:tcPr>
            <w:tcW w:w="1774" w:type="dxa"/>
          </w:tcPr>
          <w:p w:rsidR="00E82C09" w:rsidRDefault="003310CA">
            <w:pPr>
              <w:pStyle w:val="TableParagraph"/>
              <w:spacing w:before="2"/>
              <w:ind w:left="620" w:right="624"/>
              <w:jc w:val="center"/>
              <w:rPr>
                <w:sz w:val="24"/>
              </w:rPr>
            </w:pPr>
            <w:r>
              <w:rPr>
                <w:sz w:val="24"/>
              </w:rPr>
              <w:t>50%</w:t>
            </w:r>
          </w:p>
        </w:tc>
        <w:tc>
          <w:tcPr>
            <w:tcW w:w="1781" w:type="dxa"/>
          </w:tcPr>
          <w:p w:rsidR="00E82C09" w:rsidRDefault="003310CA">
            <w:pPr>
              <w:pStyle w:val="TableParagraph"/>
              <w:spacing w:before="2"/>
              <w:ind w:left="371" w:right="372"/>
              <w:jc w:val="center"/>
              <w:rPr>
                <w:sz w:val="24"/>
              </w:rPr>
            </w:pPr>
            <w:r>
              <w:rPr>
                <w:sz w:val="24"/>
              </w:rPr>
              <w:t>večinoma</w:t>
            </w:r>
          </w:p>
        </w:tc>
        <w:tc>
          <w:tcPr>
            <w:tcW w:w="1778" w:type="dxa"/>
          </w:tcPr>
          <w:p w:rsidR="00E82C09" w:rsidRDefault="003310CA">
            <w:pPr>
              <w:pStyle w:val="TableParagraph"/>
              <w:spacing w:before="2"/>
              <w:ind w:left="544" w:right="551"/>
              <w:jc w:val="center"/>
              <w:rPr>
                <w:sz w:val="24"/>
              </w:rPr>
            </w:pPr>
            <w:r>
              <w:rPr>
                <w:sz w:val="24"/>
              </w:rPr>
              <w:t>vedno</w:t>
            </w:r>
          </w:p>
        </w:tc>
      </w:tr>
      <w:tr w:rsidR="00E82C09">
        <w:trPr>
          <w:trHeight w:hRule="exact" w:val="531"/>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2"/>
        </w:numPr>
        <w:tabs>
          <w:tab w:val="left" w:pos="560"/>
        </w:tabs>
        <w:spacing w:before="194"/>
        <w:ind w:left="559" w:hanging="367"/>
        <w:rPr>
          <w:color w:val="212121"/>
          <w:sz w:val="24"/>
        </w:rPr>
      </w:pPr>
      <w:r>
        <w:rPr>
          <w:color w:val="212121"/>
          <w:sz w:val="24"/>
        </w:rPr>
        <w:t>Komunikacijske</w:t>
      </w:r>
      <w:r>
        <w:rPr>
          <w:color w:val="212121"/>
          <w:spacing w:val="-16"/>
          <w:sz w:val="24"/>
        </w:rPr>
        <w:t xml:space="preserve"> </w:t>
      </w:r>
      <w:r>
        <w:rPr>
          <w:color w:val="212121"/>
          <w:sz w:val="24"/>
        </w:rPr>
        <w:t>strukture</w:t>
      </w:r>
    </w:p>
    <w:p w:rsidR="00E82C09" w:rsidRDefault="00E82C09">
      <w:pPr>
        <w:pStyle w:val="Telobesedila"/>
        <w:spacing w:before="10"/>
        <w:rPr>
          <w:sz w:val="23"/>
        </w:rPr>
      </w:pPr>
    </w:p>
    <w:p w:rsidR="00E82C09" w:rsidRDefault="003310CA" w:rsidP="0063126A">
      <w:pPr>
        <w:pStyle w:val="Odstavekseznama"/>
        <w:numPr>
          <w:ilvl w:val="0"/>
          <w:numId w:val="1"/>
        </w:numPr>
        <w:tabs>
          <w:tab w:val="left" w:pos="454"/>
        </w:tabs>
        <w:ind w:right="1341" w:firstLine="0"/>
        <w:rPr>
          <w:sz w:val="24"/>
        </w:rPr>
      </w:pPr>
      <w:r>
        <w:rPr>
          <w:color w:val="212121"/>
          <w:sz w:val="24"/>
        </w:rPr>
        <w:t>Obstajajo strukture in priložnosti za izmenjavo idej, tako znotraj organizacijskih enot, skupin, razredov in predmetnih aktivov kot med</w:t>
      </w:r>
      <w:r>
        <w:rPr>
          <w:color w:val="212121"/>
          <w:spacing w:val="-21"/>
          <w:sz w:val="24"/>
        </w:rPr>
        <w:t xml:space="preserve"> </w:t>
      </w:r>
      <w:r>
        <w:rPr>
          <w:color w:val="212121"/>
          <w:sz w:val="24"/>
        </w:rPr>
        <w:t>njimi.</w:t>
      </w:r>
    </w:p>
    <w:p w:rsidR="00E82C09" w:rsidRDefault="00E82C09">
      <w:pPr>
        <w:pStyle w:val="Telobesedila"/>
        <w:spacing w:before="1"/>
        <w:rPr>
          <w:sz w:val="24"/>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ind w:left="0" w:right="1"/>
              <w:jc w:val="center"/>
              <w:rPr>
                <w:sz w:val="24"/>
              </w:rPr>
            </w:pPr>
            <w:r>
              <w:rPr>
                <w:sz w:val="24"/>
              </w:rPr>
              <w:t>1</w:t>
            </w:r>
          </w:p>
        </w:tc>
        <w:tc>
          <w:tcPr>
            <w:tcW w:w="1789" w:type="dxa"/>
          </w:tcPr>
          <w:p w:rsidR="00E82C09" w:rsidRDefault="003310CA">
            <w:pPr>
              <w:pStyle w:val="TableParagraph"/>
              <w:ind w:left="1"/>
              <w:jc w:val="center"/>
              <w:rPr>
                <w:sz w:val="24"/>
              </w:rPr>
            </w:pPr>
            <w:r>
              <w:rPr>
                <w:sz w:val="24"/>
              </w:rPr>
              <w:t>2</w:t>
            </w:r>
          </w:p>
        </w:tc>
        <w:tc>
          <w:tcPr>
            <w:tcW w:w="1774" w:type="dxa"/>
          </w:tcPr>
          <w:p w:rsidR="00E82C09" w:rsidRDefault="003310CA">
            <w:pPr>
              <w:pStyle w:val="TableParagraph"/>
              <w:ind w:left="0"/>
              <w:jc w:val="center"/>
              <w:rPr>
                <w:sz w:val="24"/>
              </w:rPr>
            </w:pPr>
            <w:r>
              <w:rPr>
                <w:sz w:val="24"/>
              </w:rPr>
              <w:t>3</w:t>
            </w:r>
          </w:p>
        </w:tc>
        <w:tc>
          <w:tcPr>
            <w:tcW w:w="1781" w:type="dxa"/>
          </w:tcPr>
          <w:p w:rsidR="00E82C09" w:rsidRDefault="003310CA">
            <w:pPr>
              <w:pStyle w:val="TableParagraph"/>
              <w:ind w:left="0"/>
              <w:jc w:val="center"/>
              <w:rPr>
                <w:sz w:val="24"/>
              </w:rPr>
            </w:pPr>
            <w:r>
              <w:rPr>
                <w:sz w:val="24"/>
              </w:rPr>
              <w:t>4</w:t>
            </w:r>
          </w:p>
        </w:tc>
        <w:tc>
          <w:tcPr>
            <w:tcW w:w="1778" w:type="dxa"/>
          </w:tcPr>
          <w:p w:rsidR="00E82C09" w:rsidRDefault="003310CA">
            <w:pPr>
              <w:pStyle w:val="TableParagraph"/>
              <w:ind w:left="0" w:right="1"/>
              <w:jc w:val="center"/>
              <w:rPr>
                <w:sz w:val="24"/>
              </w:rPr>
            </w:pPr>
            <w:r>
              <w:rPr>
                <w:sz w:val="24"/>
              </w:rPr>
              <w:t>5</w:t>
            </w:r>
          </w:p>
        </w:tc>
      </w:tr>
    </w:tbl>
    <w:p w:rsidR="00E82C09" w:rsidRDefault="00E82C09">
      <w:pPr>
        <w:pStyle w:val="Telobesedila"/>
        <w:rPr>
          <w:sz w:val="28"/>
        </w:rPr>
      </w:pPr>
    </w:p>
    <w:p w:rsidR="00E82C09" w:rsidRDefault="003310CA" w:rsidP="0063126A">
      <w:pPr>
        <w:pStyle w:val="Odstavekseznama"/>
        <w:numPr>
          <w:ilvl w:val="1"/>
          <w:numId w:val="2"/>
        </w:numPr>
        <w:tabs>
          <w:tab w:val="left" w:pos="560"/>
        </w:tabs>
        <w:spacing w:before="192"/>
        <w:ind w:left="559" w:hanging="367"/>
        <w:rPr>
          <w:sz w:val="24"/>
        </w:rPr>
      </w:pPr>
      <w:r>
        <w:rPr>
          <w:color w:val="212121"/>
          <w:sz w:val="24"/>
        </w:rPr>
        <w:t>Izobraževanje učiteljev in avtonomija</w:t>
      </w:r>
      <w:r>
        <w:rPr>
          <w:color w:val="212121"/>
          <w:spacing w:val="-7"/>
          <w:sz w:val="24"/>
        </w:rPr>
        <w:t xml:space="preserve"> </w:t>
      </w:r>
      <w:r>
        <w:rPr>
          <w:color w:val="212121"/>
          <w:sz w:val="24"/>
        </w:rPr>
        <w:t>šole</w:t>
      </w:r>
    </w:p>
    <w:p w:rsidR="00E82C09" w:rsidRDefault="00E82C09">
      <w:pPr>
        <w:pStyle w:val="Telobesedila"/>
        <w:rPr>
          <w:sz w:val="28"/>
        </w:rPr>
      </w:pPr>
    </w:p>
    <w:p w:rsidR="00E82C09" w:rsidRDefault="003310CA" w:rsidP="0063126A">
      <w:pPr>
        <w:pStyle w:val="Odstavekseznama"/>
        <w:numPr>
          <w:ilvl w:val="0"/>
          <w:numId w:val="1"/>
        </w:numPr>
        <w:tabs>
          <w:tab w:val="left" w:pos="435"/>
        </w:tabs>
        <w:spacing w:before="194"/>
        <w:ind w:right="1548" w:firstLine="0"/>
        <w:rPr>
          <w:sz w:val="24"/>
        </w:rPr>
      </w:pPr>
      <w:r>
        <w:rPr>
          <w:color w:val="212121"/>
          <w:sz w:val="24"/>
        </w:rPr>
        <w:t>Učitelji imajo avtonomijo, da odločajo o svojem delu po pravilih in prepričanju strokovne</w:t>
      </w:r>
      <w:r>
        <w:rPr>
          <w:color w:val="212121"/>
          <w:spacing w:val="-10"/>
          <w:sz w:val="24"/>
        </w:rPr>
        <w:t xml:space="preserve"> </w:t>
      </w:r>
      <w:r>
        <w:rPr>
          <w:color w:val="212121"/>
          <w:sz w:val="24"/>
        </w:rPr>
        <w:t>skupnosti</w:t>
      </w:r>
    </w:p>
    <w:p w:rsidR="00E82C09" w:rsidRDefault="00E82C09">
      <w:pPr>
        <w:pStyle w:val="Telobesedila"/>
        <w:spacing w:before="5"/>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789"/>
        <w:gridCol w:w="1774"/>
        <w:gridCol w:w="1781"/>
        <w:gridCol w:w="1778"/>
      </w:tblGrid>
      <w:tr w:rsidR="00E82C09">
        <w:trPr>
          <w:trHeight w:hRule="exact" w:val="530"/>
        </w:trPr>
        <w:tc>
          <w:tcPr>
            <w:tcW w:w="1771" w:type="dxa"/>
          </w:tcPr>
          <w:p w:rsidR="00E82C09" w:rsidRDefault="003310CA">
            <w:pPr>
              <w:pStyle w:val="TableParagraph"/>
              <w:ind w:left="419" w:right="420"/>
              <w:jc w:val="center"/>
              <w:rPr>
                <w:sz w:val="24"/>
              </w:rPr>
            </w:pPr>
            <w:r>
              <w:rPr>
                <w:sz w:val="24"/>
              </w:rPr>
              <w:t>Sploh ne</w:t>
            </w:r>
          </w:p>
        </w:tc>
        <w:tc>
          <w:tcPr>
            <w:tcW w:w="1789" w:type="dxa"/>
          </w:tcPr>
          <w:p w:rsidR="00E82C09" w:rsidRDefault="003310CA">
            <w:pPr>
              <w:pStyle w:val="TableParagraph"/>
              <w:ind w:left="372" w:right="372"/>
              <w:jc w:val="center"/>
              <w:rPr>
                <w:sz w:val="24"/>
              </w:rPr>
            </w:pPr>
            <w:r>
              <w:rPr>
                <w:sz w:val="24"/>
              </w:rPr>
              <w:t>včasih</w:t>
            </w:r>
          </w:p>
        </w:tc>
        <w:tc>
          <w:tcPr>
            <w:tcW w:w="1774" w:type="dxa"/>
          </w:tcPr>
          <w:p w:rsidR="00E82C09" w:rsidRDefault="003310CA">
            <w:pPr>
              <w:pStyle w:val="TableParagraph"/>
              <w:ind w:left="620" w:right="624"/>
              <w:jc w:val="center"/>
              <w:rPr>
                <w:sz w:val="24"/>
              </w:rPr>
            </w:pPr>
            <w:r>
              <w:rPr>
                <w:sz w:val="24"/>
              </w:rPr>
              <w:t>50%</w:t>
            </w:r>
          </w:p>
        </w:tc>
        <w:tc>
          <w:tcPr>
            <w:tcW w:w="1781" w:type="dxa"/>
          </w:tcPr>
          <w:p w:rsidR="00E82C09" w:rsidRDefault="003310CA">
            <w:pPr>
              <w:pStyle w:val="TableParagraph"/>
              <w:ind w:left="371" w:right="372"/>
              <w:jc w:val="center"/>
              <w:rPr>
                <w:sz w:val="24"/>
              </w:rPr>
            </w:pPr>
            <w:r>
              <w:rPr>
                <w:sz w:val="24"/>
              </w:rPr>
              <w:t>večinoma</w:t>
            </w:r>
          </w:p>
        </w:tc>
        <w:tc>
          <w:tcPr>
            <w:tcW w:w="1778" w:type="dxa"/>
          </w:tcPr>
          <w:p w:rsidR="00E82C09" w:rsidRDefault="003310CA">
            <w:pPr>
              <w:pStyle w:val="TableParagraph"/>
              <w:ind w:left="544" w:right="551"/>
              <w:jc w:val="center"/>
              <w:rPr>
                <w:sz w:val="24"/>
              </w:rPr>
            </w:pPr>
            <w:r>
              <w:rPr>
                <w:sz w:val="24"/>
              </w:rPr>
              <w:t>vedno</w:t>
            </w:r>
          </w:p>
        </w:tc>
      </w:tr>
      <w:tr w:rsidR="00E82C09">
        <w:trPr>
          <w:trHeight w:hRule="exact" w:val="533"/>
        </w:trPr>
        <w:tc>
          <w:tcPr>
            <w:tcW w:w="1771" w:type="dxa"/>
          </w:tcPr>
          <w:p w:rsidR="00E82C09" w:rsidRDefault="003310CA">
            <w:pPr>
              <w:pStyle w:val="TableParagraph"/>
              <w:spacing w:before="2"/>
              <w:ind w:left="0" w:right="1"/>
              <w:jc w:val="center"/>
              <w:rPr>
                <w:sz w:val="24"/>
              </w:rPr>
            </w:pPr>
            <w:r>
              <w:rPr>
                <w:sz w:val="24"/>
              </w:rPr>
              <w:t>1</w:t>
            </w:r>
          </w:p>
        </w:tc>
        <w:tc>
          <w:tcPr>
            <w:tcW w:w="1789" w:type="dxa"/>
          </w:tcPr>
          <w:p w:rsidR="00E82C09" w:rsidRDefault="003310CA">
            <w:pPr>
              <w:pStyle w:val="TableParagraph"/>
              <w:spacing w:before="2"/>
              <w:ind w:left="1"/>
              <w:jc w:val="center"/>
              <w:rPr>
                <w:sz w:val="24"/>
              </w:rPr>
            </w:pPr>
            <w:r>
              <w:rPr>
                <w:sz w:val="24"/>
              </w:rPr>
              <w:t>2</w:t>
            </w:r>
          </w:p>
        </w:tc>
        <w:tc>
          <w:tcPr>
            <w:tcW w:w="1774" w:type="dxa"/>
          </w:tcPr>
          <w:p w:rsidR="00E82C09" w:rsidRDefault="003310CA">
            <w:pPr>
              <w:pStyle w:val="TableParagraph"/>
              <w:spacing w:before="2"/>
              <w:ind w:left="0"/>
              <w:jc w:val="center"/>
              <w:rPr>
                <w:sz w:val="24"/>
              </w:rPr>
            </w:pPr>
            <w:r>
              <w:rPr>
                <w:sz w:val="24"/>
              </w:rPr>
              <w:t>3</w:t>
            </w:r>
          </w:p>
        </w:tc>
        <w:tc>
          <w:tcPr>
            <w:tcW w:w="1781" w:type="dxa"/>
          </w:tcPr>
          <w:p w:rsidR="00E82C09" w:rsidRDefault="003310CA">
            <w:pPr>
              <w:pStyle w:val="TableParagraph"/>
              <w:spacing w:before="2"/>
              <w:ind w:left="0"/>
              <w:jc w:val="center"/>
              <w:rPr>
                <w:sz w:val="24"/>
              </w:rPr>
            </w:pPr>
            <w:r>
              <w:rPr>
                <w:sz w:val="24"/>
              </w:rPr>
              <w:t>4</w:t>
            </w:r>
          </w:p>
        </w:tc>
        <w:tc>
          <w:tcPr>
            <w:tcW w:w="1778" w:type="dxa"/>
          </w:tcPr>
          <w:p w:rsidR="00E82C09" w:rsidRDefault="003310CA">
            <w:pPr>
              <w:pStyle w:val="TableParagraph"/>
              <w:spacing w:before="2"/>
              <w:ind w:left="0" w:right="1"/>
              <w:jc w:val="center"/>
              <w:rPr>
                <w:sz w:val="24"/>
              </w:rPr>
            </w:pPr>
            <w:r>
              <w:rPr>
                <w:sz w:val="24"/>
              </w:rPr>
              <w:t>5</w:t>
            </w:r>
          </w:p>
        </w:tc>
      </w:tr>
    </w:tbl>
    <w:p w:rsidR="00E82C09" w:rsidRDefault="00E82C09">
      <w:pPr>
        <w:jc w:val="center"/>
        <w:rPr>
          <w:sz w:val="24"/>
        </w:rPr>
        <w:sectPr w:rsidR="00E82C09" w:rsidSect="00522667">
          <w:pgSz w:w="11910" w:h="16840"/>
          <w:pgMar w:top="2220" w:right="260" w:bottom="800" w:left="1680" w:header="2029" w:footer="604"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4768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34"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36"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38" name="Line 16"/>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1A7BDD" id="Group 15" o:spid="_x0000_s1026" style="position:absolute;margin-left:90.7pt;margin-top:15pt;width:486.35pt;height:113.4pt;z-index:25184768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dktvLAwAAtQkAAA4AAABkcnMvZTJvRG9jLnhtbMxW227bOBB9L9B/&#10;EPTu6GLZkoXYRSrbQYHsbrDtfgBNURZRiSRI+oai/74zlOQ4cYAa3ZdNEIXkkMOZc86MdP/p2Dbe&#10;nmnDpZj70V3oe0xQWXKxnfv/fFuPMt8zloiSNFKwuX9ixv+0+Pjh/qByFstaNiXTHjgRJj+ouV9b&#10;q/IgMLRmLTF3UjEBxkrqlliY6m1QanIA720TxGE4DQ5Sl0pLyoyB1WVn9BfOf1Uxav+qKsOs18x9&#10;iM26p3bPDT6DxT3Jt5qomtM+DPIbUbSEC7j07GpJLPF2ml+5ajnV0sjK3lHZBrKqOGUuB8gmCt9k&#10;86jlTrlctvlhq84wAbRvcPptt/TP/bP2eDn3x+PE9wRpgSR3rxdNEJ2D2uaw6VGrr+pZdynC8EnS&#10;7wbMwVs7zrfdZm9z+EOW4I/srHToHCvdogvI2zs6Ek5nEtjRehQWp1E6nSYT36Ngi5IkjLKeJloD&#10;l3guyiKIFczj8Gxa9cdnaZx2Z+N4mmEGAcm7e12sfWyLe8VpDn89qDC6AvXX4oNTdqeZ3ztpb/LR&#10;Ev19p0bAvyKWb3jD7clpGSDCoMT+mVOEGieX/EwHfsCO13pRivkN27pDBJNy7HhCFjURW/ZgFNQB&#10;wAbnhyWt5aFmpDS4jCC99uKmrwLZNFytedMgfTjuU4ZSeiPFd1DrZL6UdNcyYbu61ayB7KUwNVfG&#10;93TO2g0DGeovZeS0Anp4MhavQ2W4WvoRZw9hOIs/j4pJWIySMF2NHmZJOkrDVZqESRYVUfETT0dJ&#10;vjMMYCDNUvE+Vli9ivbdwulbTFeSrrS9PXENpJMTBORkNYQICkNIMFaj6d8ANuyDsdXM0hqHFSDX&#10;r8Pms8HB/IIscmCgyn5ZOGkYQoFcFgBihNWTTMYgEyydK/mDMrSxj0y2Hg4AagjUQU32gHSX2rAF&#10;gxYSCXepDJlekjELZ6tslSWjJJ6ugIzlcvSwLpLRdB2lk+V4WRTLaCCj5mXJBLr771w4aGXDy0GO&#10;Rm83RaM7jtbup69787ItQE28hDHwN/x3UnN0IAF9PQAf2ADhzWQGvcPsNg3he+m9nv61JooB6uj2&#10;srjhPdk13ycuoLKnmEG/pxBd46VH0Tfecx07b99OCppsV8avjuDkJj1FWQzNAUUzjvqOOggqm2V9&#10;L3aGczO9UlMDcd+opkZ4h7k/m8QTd+CCJSygCzI/r/D3mkySw5tRlE6a2MVW/dgS3nRjiLMRqJT/&#10;m3LPRXWTIAcGOy1sZHl61liouA6idCP3beB03H/H4MfH5dztevnaWvw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PKdktvLAwAAtQ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 id="Picture 17"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eGKwwAAANwAAAAPAAAAZHJzL2Rvd25yZXYueG1sRI9Ba8JA&#10;FITvBf/D8oTe6kZTTImuIqJQKBSN9f7IPpNg9m3Irkn677uBgsdh5pth1tvB1KKj1lWWFcxnEQji&#10;3OqKCwU/l+PbBwjnkTXWlknBLznYbiYva0y17flMXeYLEUrYpaig9L5JpXR5SQbdzDbEwbvZ1qAP&#10;si2kbrEP5aaWiyhaSoMVh4USG9qXlN+zh1EQx3F/4OZw/B6S6/sFfXLa5V9KvU6H3QqEp8E/w//0&#10;px65JYxnwhGQmz8AAAD//wMAUEsBAi0AFAAGAAgAAAAhANvh9svuAAAAhQEAABMAAAAAAAAAAAAA&#10;AAAAAAAAAFtDb250ZW50X1R5cGVzXS54bWxQSwECLQAUAAYACAAAACEAWvQsW78AAAAVAQAACwAA&#10;AAAAAAAAAAAAAAAfAQAAX3JlbHMvLnJlbHNQSwECLQAUAAYACAAAACEASknhisMAAADcAAAADwAA&#10;AAAAAAAAAAAAAAAHAgAAZHJzL2Rvd25yZXYueG1sUEsFBgAAAAADAAMAtwAAAPcCAAAAAA==&#10;">
                  <v:imagedata r:id="rId9" o:title=""/>
                </v:shape>
                <v:line id="Line 16"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hwwAAANwAAAAPAAAAZHJzL2Rvd25yZXYueG1sRE/NboJA&#10;EL6b+A6bMfGmS0tqLXUhlaSpF5MCfYApOwItO0vYVenbuweTHr98/7tsMr240Og6ywoe1hEI4trq&#10;jhsFX9X7agvCeWSNvWVS8EcOsnQ+22Gi7ZULupS+ESGEXYIKWu+HREpXt2TQre1AHLiTHQ36AMdG&#10;6hGvIdz08jGKNtJgx6GhxYHylurf8mwUFHafbw8y+n7Cn5fq+XSO8+Pnh1LLxfT2CsLT5P/Fd/dB&#10;K4jjsDacCUdApjcAAAD//wMAUEsBAi0AFAAGAAgAAAAhANvh9svuAAAAhQEAABMAAAAAAAAAAAAA&#10;AAAAAAAAAFtDb250ZW50X1R5cGVzXS54bWxQSwECLQAUAAYACAAAACEAWvQsW78AAAAVAQAACwAA&#10;AAAAAAAAAAAAAAAfAQAAX3JlbHMvLnJlbHNQSwECLQAUAAYACAAAACEA/ldfIcMAAADc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53843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0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DA52C2" w:rsidRDefault="00DA52C2">
      <w:pPr>
        <w:pStyle w:val="Naslov6"/>
        <w:spacing w:before="229"/>
        <w:rPr>
          <w:lang w:val="de-DE"/>
        </w:rPr>
      </w:pPr>
      <w:bookmarkStart w:id="91" w:name="151"/>
      <w:bookmarkEnd w:id="91"/>
      <w:r w:rsidRPr="00DA52C2">
        <w:rPr>
          <w:lang w:val="de-DE"/>
        </w:rPr>
        <w:t>Ali je vasa skupnost zdrava skupnost?</w:t>
      </w:r>
    </w:p>
    <w:p w:rsidR="00E82C09" w:rsidRPr="00DA52C2" w:rsidRDefault="003310CA">
      <w:pPr>
        <w:spacing w:before="242"/>
        <w:ind w:left="192"/>
        <w:rPr>
          <w:sz w:val="24"/>
          <w:lang w:val="de-DE"/>
        </w:rPr>
      </w:pPr>
      <w:r w:rsidRPr="00DA52C2">
        <w:rPr>
          <w:b/>
          <w:sz w:val="24"/>
          <w:lang w:val="de-DE"/>
        </w:rPr>
        <w:t xml:space="preserve">Razvili na: </w:t>
      </w:r>
      <w:r w:rsidRPr="00DA52C2">
        <w:rPr>
          <w:sz w:val="24"/>
          <w:lang w:val="de-DE"/>
        </w:rPr>
        <w:t>Katholiek Onderwijs Vlaanderen</w:t>
      </w:r>
    </w:p>
    <w:p w:rsidR="00E82C09" w:rsidRPr="00DA52C2" w:rsidRDefault="003310CA">
      <w:pPr>
        <w:spacing w:before="120"/>
        <w:ind w:left="192"/>
        <w:rPr>
          <w:b/>
          <w:sz w:val="24"/>
          <w:lang w:val="de-DE"/>
        </w:rPr>
      </w:pPr>
      <w:r w:rsidRPr="00DA52C2">
        <w:rPr>
          <w:b/>
          <w:sz w:val="24"/>
          <w:lang w:val="de-DE"/>
        </w:rPr>
        <w:t>Vir</w:t>
      </w:r>
    </w:p>
    <w:p w:rsidR="00E82C09" w:rsidRPr="00DA52C2" w:rsidRDefault="00E82C09">
      <w:pPr>
        <w:pStyle w:val="Telobesedila"/>
        <w:spacing w:before="1"/>
        <w:rPr>
          <w:b/>
          <w:sz w:val="10"/>
          <w:lang w:val="de-DE"/>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71"/>
        </w:trPr>
        <w:tc>
          <w:tcPr>
            <w:tcW w:w="8894" w:type="dxa"/>
          </w:tcPr>
          <w:p w:rsidR="00E82C09" w:rsidRDefault="003310CA">
            <w:pPr>
              <w:pStyle w:val="TableParagraph"/>
              <w:ind w:left="163"/>
              <w:rPr>
                <w:i/>
                <w:sz w:val="24"/>
              </w:rPr>
            </w:pPr>
            <w:r>
              <w:rPr>
                <w:sz w:val="24"/>
              </w:rPr>
              <w:t xml:space="preserve">Dana, N., Yendol-Hoppey, D.: </w:t>
            </w:r>
            <w:r>
              <w:rPr>
                <w:i/>
                <w:sz w:val="24"/>
              </w:rPr>
              <w:t>The PLC (professional learning community) book</w:t>
            </w:r>
          </w:p>
        </w:tc>
      </w:tr>
    </w:tbl>
    <w:p w:rsidR="00E82C09" w:rsidRDefault="003310CA">
      <w:pPr>
        <w:spacing w:before="120"/>
        <w:ind w:left="192"/>
        <w:rPr>
          <w:b/>
          <w:sz w:val="24"/>
        </w:rPr>
      </w:pPr>
      <w:r>
        <w:rPr>
          <w:b/>
          <w:sz w:val="24"/>
        </w:rPr>
        <w:t>Namen</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811"/>
        </w:trPr>
        <w:tc>
          <w:tcPr>
            <w:tcW w:w="8894" w:type="dxa"/>
          </w:tcPr>
          <w:p w:rsidR="00E82C09" w:rsidRDefault="003310CA">
            <w:pPr>
              <w:pStyle w:val="TableParagraph"/>
              <w:spacing w:before="120"/>
              <w:rPr>
                <w:sz w:val="24"/>
              </w:rPr>
            </w:pPr>
            <w:r>
              <w:rPr>
                <w:sz w:val="24"/>
              </w:rPr>
              <w:t>Udeleženci lahko uporabijo kontrolni seznam, da preverijo, ali je njihova učeča se skupnost prava in zdrava učeča se skupnost.</w:t>
            </w:r>
          </w:p>
        </w:tc>
      </w:tr>
    </w:tbl>
    <w:p w:rsidR="00E82C09" w:rsidRDefault="003310CA">
      <w:pPr>
        <w:spacing w:before="120"/>
        <w:ind w:left="192"/>
        <w:rPr>
          <w:b/>
          <w:sz w:val="24"/>
        </w:rPr>
      </w:pPr>
      <w:r>
        <w:rPr>
          <w:b/>
          <w:sz w:val="24"/>
        </w:rPr>
        <w:t>Gradivo</w:t>
      </w:r>
    </w:p>
    <w:p w:rsidR="00E82C09" w:rsidRDefault="00E82C09">
      <w:pPr>
        <w:pStyle w:val="Telobesedila"/>
        <w:spacing w:before="4"/>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1"/>
        </w:trPr>
        <w:tc>
          <w:tcPr>
            <w:tcW w:w="8894" w:type="dxa"/>
          </w:tcPr>
          <w:p w:rsidR="00E82C09" w:rsidRDefault="003310CA">
            <w:pPr>
              <w:pStyle w:val="TableParagraph"/>
              <w:spacing w:before="120"/>
              <w:rPr>
                <w:sz w:val="24"/>
              </w:rPr>
            </w:pPr>
            <w:r>
              <w:rPr>
                <w:sz w:val="24"/>
              </w:rPr>
              <w:t>Glej prilogo</w:t>
            </w:r>
          </w:p>
        </w:tc>
      </w:tr>
    </w:tbl>
    <w:p w:rsidR="00E82C09" w:rsidRDefault="003310CA">
      <w:pPr>
        <w:spacing w:before="120"/>
        <w:ind w:left="192"/>
        <w:rPr>
          <w:b/>
          <w:sz w:val="24"/>
        </w:rPr>
      </w:pPr>
      <w:r>
        <w:rPr>
          <w:b/>
          <w:sz w:val="24"/>
        </w:rPr>
        <w:t>Uporaba v praksi</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1658"/>
        </w:trPr>
        <w:tc>
          <w:tcPr>
            <w:tcW w:w="8894" w:type="dxa"/>
          </w:tcPr>
          <w:p w:rsidR="00E82C09" w:rsidRDefault="003310CA">
            <w:pPr>
              <w:pStyle w:val="TableParagraph"/>
              <w:spacing w:before="122"/>
              <w:ind w:right="101"/>
              <w:rPr>
                <w:sz w:val="24"/>
              </w:rPr>
            </w:pPr>
            <w:r>
              <w:rPr>
                <w:color w:val="212121"/>
                <w:sz w:val="24"/>
              </w:rPr>
              <w:t>Ko naredite nekaj sestankov vaše skupnosti, lahko s tem kontrolnim seznamom preverite, kako deluje vaša strokovna učeča se skupnost. Te podatke lahko uporabite za optimizacijo delovanja skupnosti.</w:t>
            </w:r>
          </w:p>
          <w:p w:rsidR="00E82C09" w:rsidRDefault="003310CA">
            <w:pPr>
              <w:pStyle w:val="TableParagraph"/>
              <w:rPr>
                <w:sz w:val="24"/>
              </w:rPr>
            </w:pPr>
            <w:r>
              <w:rPr>
                <w:color w:val="212121"/>
                <w:sz w:val="24"/>
              </w:rPr>
              <w:t>Uporabite lahko protokol Konsenzogram (št. 056) za prikaz rezultatov vseh udeležencev učeče se skupnosti.</w:t>
            </w:r>
          </w:p>
        </w:tc>
      </w:tr>
    </w:tbl>
    <w:p w:rsidR="00E82C09" w:rsidRDefault="003310CA">
      <w:pPr>
        <w:spacing w:before="120"/>
        <w:ind w:left="192"/>
        <w:rPr>
          <w:b/>
          <w:sz w:val="24"/>
        </w:rPr>
      </w:pPr>
      <w:r>
        <w:rPr>
          <w:b/>
          <w:sz w:val="24"/>
        </w:rPr>
        <w:t>Povzemanje – premislek in metakognicija</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E82C09"/>
        </w:tc>
      </w:tr>
    </w:tbl>
    <w:p w:rsidR="00E82C09" w:rsidRDefault="003310CA">
      <w:pPr>
        <w:spacing w:before="120"/>
        <w:ind w:left="192"/>
        <w:rPr>
          <w:b/>
          <w:sz w:val="24"/>
        </w:rPr>
      </w:pPr>
      <w:r>
        <w:rPr>
          <w:b/>
          <w:sz w:val="24"/>
        </w:rPr>
        <w:t>Povratna informacija o uporabi orodja</w:t>
      </w:r>
    </w:p>
    <w:p w:rsidR="00E82C09" w:rsidRDefault="00E82C09">
      <w:pPr>
        <w:pStyle w:val="Telobesedila"/>
        <w:spacing w:before="2"/>
        <w:rPr>
          <w:b/>
          <w:sz w:val="1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94"/>
      </w:tblGrid>
      <w:tr w:rsidR="00E82C09">
        <w:trPr>
          <w:trHeight w:hRule="exact" w:val="533"/>
        </w:trPr>
        <w:tc>
          <w:tcPr>
            <w:tcW w:w="8894" w:type="dxa"/>
          </w:tcPr>
          <w:p w:rsidR="00E82C09" w:rsidRDefault="00E82C09"/>
        </w:tc>
      </w:tr>
    </w:tbl>
    <w:p w:rsidR="00E82C09" w:rsidRDefault="00E82C09">
      <w:pPr>
        <w:sectPr w:rsidR="00E82C09" w:rsidSect="00522667">
          <w:footerReference w:type="default" r:id="rId434"/>
          <w:pgSz w:w="11910" w:h="16840"/>
          <w:pgMar w:top="2220" w:right="260" w:bottom="800" w:left="1680" w:header="2029" w:footer="604" w:gutter="0"/>
          <w:pgNumType w:start="1"/>
          <w:cols w:space="708"/>
        </w:sectPr>
      </w:pPr>
    </w:p>
    <w:p w:rsidR="00E82C09" w:rsidRDefault="00915139">
      <w:pPr>
        <w:pStyle w:val="Telobesedila"/>
        <w:rPr>
          <w:b/>
          <w:sz w:val="20"/>
        </w:rPr>
      </w:pPr>
      <w:r>
        <w:rPr>
          <w:noProof/>
          <w:lang w:val="sl-SI" w:eastAsia="sl-SI"/>
        </w:rPr>
        <mc:AlternateContent>
          <mc:Choice Requires="wpg">
            <w:drawing>
              <wp:anchor distT="0" distB="0" distL="114300" distR="114300" simplePos="0" relativeHeight="251848704"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28"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3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32" name="Line 1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CE2708A" id="Group 12" o:spid="_x0000_s1026" style="position:absolute;margin-left:90.7pt;margin-top:15pt;width:486.35pt;height:113.4pt;z-index:25184870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E2IjIAwAAtQ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i2CcAFWStkCSfy6JE0TnqHc5HHo0+ot+Nl2JMHxS7JuF&#10;7fD9Ps533WGyPf6qSohH9055dE6VaTEE1E1OnoSXMwn85AiDxWk8m07TSUAY7MVpGsVZTxOrgUu8&#10;F2dxGhDYHkfnrXV/fT5LZt3dJJlmWEFI8+65Ptc+t+W9FiyHvx5UGF2B+n3xwS23Nzzog7Q3xWip&#10;+bbXI+BfUye2ohHuxWsZIMKk5OFZMIQaJxf8jEG/HT+wj48lgALUNxzrLlEsyrNDpCpqKnf8wWrw&#10;AcAG94clY9Sx5rS0uIwgvY3ip28S2TZCb0TTIH047ksGK72T4geodTJfKbZvuXSdbw1voHolbS20&#10;DYjJebvlIEPzSxl7rYAenqzDx6EyvJf+SrKHKJonn0fFJCpGaTRbjx7m6Ww0i9azNEqzuIiLv/F2&#10;nOZ7ywEG2qy06HOF1atsPzRO32I6S3prkwP1DaSTEyTkZTWkCApDSDBXa9gfADacg7Ez3LEahxUg&#10;16/D4fOGh/kVWeTAgsu+a5xZFIFBLg2AGKF70sl4+i/yB2UY6x65agkOAGpI1ENND4B0V9pwBJOW&#10;Cgn3pQyVXpIxj+brbJ2lozSZroGM1Wr0sCnS0XQTzyar8aooVvFARi3KkksM99+58NCqRpSDHK3Z&#10;bYvGdBxt/E/ve/t6LERNvKYx8Df891LzdCABvR+AD2yA8M1kB73D7DYN4ffSRz39S001B9Qx7KW5&#10;k8HcT0KCs8dYQX+mkF3jZSfZN96zj320ry8ammxn4zdXcHKTnuIsgeYAekrGcd9RB0Fl86zvxX7j&#10;3Eyv1NRA3jeqqZHkuAjmk2TiL1ywhAa6IPPzGn+vyaQ5fDPK0ksTu9i6Hzsqmm4MeTYSlfJ/U+7Z&#10;VDcJcmCw08JWlS/PBo2K6yBKP/LvBl7H/XsMvnxczv2p17et5T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CFE2IjIAwAAtQ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1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NxlvwAAANwAAAAPAAAAZHJzL2Rvd25yZXYueG1sRE/LisIw&#10;FN0L/kO4gjtNtYNKbSoiCsLA4HN/aa5tsbkpTbSdv58MDMzycN7ppje1eFPrKssKZtMIBHFudcWF&#10;gtv1MFmBcB5ZY22ZFHyTg002HKSYaNvxmd4XX4gQwi5BBaX3TSKly0sy6Ka2IQ7cw7YGfYBtIXWL&#10;XQg3tZxH0UIarDg0lNjQrqT8eXkZBXEcd3tu9oevfnn/uKJfnrb5p1LjUb9dg/DU+3/xn/uof31h&#10;fjgTjoDMfgAAAP//AwBQSwECLQAUAAYACAAAACEA2+H2y+4AAACFAQAAEwAAAAAAAAAAAAAAAAAA&#10;AAAAW0NvbnRlbnRfVHlwZXNdLnhtbFBLAQItABQABgAIAAAAIQBa9CxbvwAAABUBAAALAAAAAAAA&#10;AAAAAAAAAB8BAABfcmVscy8ucmVsc1BLAQItABQABgAIAAAAIQCq7NxlvwAAANwAAAAPAAAAAAAA&#10;AAAAAAAAAAcCAABkcnMvZG93bnJldi54bWxQSwUGAAAAAAMAAwC3AAAA8wIAAAAA&#10;">
                  <v:imagedata r:id="rId9" o:title=""/>
                </v:shape>
                <v:line id="Line 1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2jLxgAAANwAAAAPAAAAZHJzL2Rvd25yZXYueG1sRI/RasJA&#10;FETfC/2H5Rb6Vjc1aGPqKm2g6EtBTT/gmr0mabN3Q3ZN4t+7BcHHYWbOMMv1aBrRU+dqywpeJxEI&#10;4sLqmksFP/nXSwLCeWSNjWVScCEH69XjwxJTbQfeU3/wpQgQdikqqLxvUyldUZFBN7EtcfBOtjPo&#10;g+xKqTscAtw0chpFc2mw5rBQYUtZRcXf4WwU7O1nlmxldJzh7yJ/O53j7Hu3Uer5afx4B+Fp9Pfw&#10;rb3VCuJ4Cv9nwhGQqysAAAD//wMAUEsBAi0AFAAGAAgAAAAhANvh9svuAAAAhQEAABMAAAAAAAAA&#10;AAAAAAAAAAAAAFtDb250ZW50X1R5cGVzXS54bWxQSwECLQAUAAYACAAAACEAWvQsW78AAAAVAQAA&#10;CwAAAAAAAAAAAAAAAAAfAQAAX3JlbHMvLnJlbHNQSwECLQAUAAYACAAAACEAn79oy8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04288"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1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9"/>
        <w:ind w:left="192"/>
        <w:jc w:val="both"/>
        <w:rPr>
          <w:sz w:val="24"/>
        </w:rPr>
      </w:pPr>
      <w:r>
        <w:rPr>
          <w:b/>
          <w:sz w:val="24"/>
        </w:rPr>
        <w:t xml:space="preserve">Ali je vaša učna skupnost prava USS </w:t>
      </w:r>
      <w:r>
        <w:rPr>
          <w:sz w:val="24"/>
        </w:rPr>
        <w:t xml:space="preserve">(po </w:t>
      </w:r>
      <w:r>
        <w:rPr>
          <w:i/>
          <w:sz w:val="24"/>
        </w:rPr>
        <w:t>NSCD, 2009</w:t>
      </w:r>
      <w:r>
        <w:rPr>
          <w:sz w:val="24"/>
        </w:rPr>
        <w:t>).</w:t>
      </w:r>
    </w:p>
    <w:p w:rsidR="00E82C09" w:rsidRDefault="003310CA">
      <w:pPr>
        <w:spacing w:before="244"/>
        <w:ind w:left="192"/>
        <w:jc w:val="both"/>
        <w:rPr>
          <w:sz w:val="20"/>
        </w:rPr>
      </w:pPr>
      <w:r>
        <w:rPr>
          <w:sz w:val="20"/>
        </w:rPr>
        <w:t>Ti kriteriji pomagajo pri preverjanju, ali je vaša učeča se skupnost (USS)prava USS</w:t>
      </w:r>
    </w:p>
    <w:p w:rsidR="00E82C09" w:rsidRDefault="00E82C09">
      <w:pPr>
        <w:pStyle w:val="Telobesedila"/>
        <w:spacing w:before="3"/>
        <w:rPr>
          <w:sz w:val="20"/>
        </w:rPr>
      </w:pPr>
    </w:p>
    <w:p w:rsidR="00E82C09" w:rsidRDefault="003310CA">
      <w:pPr>
        <w:spacing w:before="1"/>
        <w:ind w:left="192"/>
        <w:jc w:val="both"/>
        <w:rPr>
          <w:sz w:val="20"/>
        </w:rPr>
      </w:pPr>
      <w:r>
        <w:rPr>
          <w:sz w:val="20"/>
        </w:rPr>
        <w:t xml:space="preserve">Ocenite z ++ = </w:t>
      </w:r>
      <w:r>
        <w:rPr>
          <w:i/>
          <w:sz w:val="20"/>
        </w:rPr>
        <w:t>se popolnoma strinjam</w:t>
      </w:r>
      <w:r>
        <w:rPr>
          <w:sz w:val="20"/>
        </w:rPr>
        <w:t xml:space="preserve">, + = </w:t>
      </w:r>
      <w:r>
        <w:rPr>
          <w:i/>
          <w:sz w:val="20"/>
        </w:rPr>
        <w:t>se strinjam</w:t>
      </w:r>
      <w:r>
        <w:rPr>
          <w:sz w:val="20"/>
        </w:rPr>
        <w:t xml:space="preserve">, - = </w:t>
      </w:r>
      <w:r>
        <w:rPr>
          <w:i/>
          <w:sz w:val="20"/>
        </w:rPr>
        <w:t xml:space="preserve">se ne strinjam </w:t>
      </w:r>
      <w:r>
        <w:rPr>
          <w:sz w:val="20"/>
        </w:rPr>
        <w:t xml:space="preserve">in - - = </w:t>
      </w:r>
      <w:r>
        <w:rPr>
          <w:i/>
          <w:sz w:val="20"/>
        </w:rPr>
        <w:t>nikakor se ne st</w:t>
      </w:r>
      <w:r>
        <w:rPr>
          <w:sz w:val="20"/>
        </w:rPr>
        <w:t>rinjam.</w:t>
      </w:r>
    </w:p>
    <w:p w:rsidR="00E82C09" w:rsidRDefault="00E82C09">
      <w:pPr>
        <w:pStyle w:val="Telobesedila"/>
        <w:spacing w:before="4"/>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6236"/>
        <w:gridCol w:w="483"/>
        <w:gridCol w:w="458"/>
        <w:gridCol w:w="461"/>
        <w:gridCol w:w="458"/>
      </w:tblGrid>
      <w:tr w:rsidR="00E82C09">
        <w:trPr>
          <w:trHeight w:hRule="exact" w:val="533"/>
        </w:trPr>
        <w:tc>
          <w:tcPr>
            <w:tcW w:w="422" w:type="dxa"/>
          </w:tcPr>
          <w:p w:rsidR="00E82C09" w:rsidRDefault="00E82C09"/>
        </w:tc>
        <w:tc>
          <w:tcPr>
            <w:tcW w:w="6236" w:type="dxa"/>
          </w:tcPr>
          <w:p w:rsidR="00E82C09" w:rsidRDefault="00E82C09"/>
        </w:tc>
        <w:tc>
          <w:tcPr>
            <w:tcW w:w="483" w:type="dxa"/>
          </w:tcPr>
          <w:p w:rsidR="00E82C09" w:rsidRDefault="003310CA">
            <w:pPr>
              <w:pStyle w:val="TableParagraph"/>
              <w:rPr>
                <w:sz w:val="24"/>
              </w:rPr>
            </w:pPr>
            <w:r>
              <w:rPr>
                <w:sz w:val="24"/>
              </w:rPr>
              <w:t>++</w:t>
            </w:r>
          </w:p>
        </w:tc>
        <w:tc>
          <w:tcPr>
            <w:tcW w:w="458" w:type="dxa"/>
          </w:tcPr>
          <w:p w:rsidR="00E82C09" w:rsidRDefault="003310CA">
            <w:pPr>
              <w:pStyle w:val="TableParagraph"/>
              <w:rPr>
                <w:sz w:val="24"/>
              </w:rPr>
            </w:pPr>
            <w:r>
              <w:rPr>
                <w:sz w:val="24"/>
              </w:rPr>
              <w:t>+</w:t>
            </w:r>
          </w:p>
        </w:tc>
        <w:tc>
          <w:tcPr>
            <w:tcW w:w="461" w:type="dxa"/>
          </w:tcPr>
          <w:p w:rsidR="00E82C09" w:rsidRDefault="003310CA">
            <w:pPr>
              <w:pStyle w:val="TableParagraph"/>
              <w:rPr>
                <w:sz w:val="24"/>
              </w:rPr>
            </w:pPr>
            <w:r>
              <w:rPr>
                <w:sz w:val="24"/>
              </w:rPr>
              <w:t>-</w:t>
            </w:r>
          </w:p>
        </w:tc>
        <w:tc>
          <w:tcPr>
            <w:tcW w:w="458" w:type="dxa"/>
          </w:tcPr>
          <w:p w:rsidR="00E82C09" w:rsidRDefault="003310CA">
            <w:pPr>
              <w:pStyle w:val="TableParagraph"/>
              <w:ind w:left="100"/>
              <w:rPr>
                <w:sz w:val="24"/>
              </w:rPr>
            </w:pPr>
            <w:r>
              <w:rPr>
                <w:sz w:val="24"/>
              </w:rPr>
              <w:t>- -</w:t>
            </w:r>
          </w:p>
        </w:tc>
      </w:tr>
      <w:tr w:rsidR="00E82C09">
        <w:trPr>
          <w:trHeight w:hRule="exact" w:val="812"/>
        </w:trPr>
        <w:tc>
          <w:tcPr>
            <w:tcW w:w="422" w:type="dxa"/>
          </w:tcPr>
          <w:p w:rsidR="00E82C09" w:rsidRDefault="00E82C09"/>
        </w:tc>
        <w:tc>
          <w:tcPr>
            <w:tcW w:w="6236" w:type="dxa"/>
          </w:tcPr>
          <w:p w:rsidR="00E82C09" w:rsidRDefault="003310CA">
            <w:pPr>
              <w:pStyle w:val="TableParagraph"/>
              <w:ind w:left="100" w:right="252"/>
              <w:rPr>
                <w:sz w:val="24"/>
              </w:rPr>
            </w:pPr>
            <w:r>
              <w:rPr>
                <w:color w:val="212121"/>
                <w:sz w:val="24"/>
              </w:rPr>
              <w:t>Ali učeča se skupnost (USS) ocenjuje potrebe učenja učencev tako, da pregleda podatke o uspešnosti učencev?</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4"/>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ocenjuje potrebe učenja učiteljev tako, da pregleda podatke o uspešnosti učiteljev?</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1"/>
        </w:trPr>
        <w:tc>
          <w:tcPr>
            <w:tcW w:w="422" w:type="dxa"/>
          </w:tcPr>
          <w:p w:rsidR="00E82C09" w:rsidRDefault="00E82C09"/>
        </w:tc>
        <w:tc>
          <w:tcPr>
            <w:tcW w:w="6236" w:type="dxa"/>
          </w:tcPr>
          <w:p w:rsidR="00E82C09" w:rsidRDefault="003310CA">
            <w:pPr>
              <w:pStyle w:val="TableParagraph"/>
              <w:ind w:left="100" w:right="252"/>
              <w:rPr>
                <w:sz w:val="24"/>
              </w:rPr>
            </w:pPr>
            <w:r>
              <w:rPr>
                <w:color w:val="212121"/>
                <w:sz w:val="24"/>
              </w:rPr>
              <w:t>Ali USS ocenjuje potrebe učenja v šoli s pregledom podatkov o uspešnosti šole?</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4"/>
        </w:trPr>
        <w:tc>
          <w:tcPr>
            <w:tcW w:w="422" w:type="dxa"/>
          </w:tcPr>
          <w:p w:rsidR="00E82C09" w:rsidRDefault="00E82C09"/>
        </w:tc>
        <w:tc>
          <w:tcPr>
            <w:tcW w:w="6236" w:type="dxa"/>
          </w:tcPr>
          <w:p w:rsidR="00E82C09" w:rsidRDefault="003310CA">
            <w:pPr>
              <w:pStyle w:val="TableParagraph"/>
              <w:spacing w:before="2"/>
              <w:ind w:left="100" w:right="252"/>
              <w:rPr>
                <w:sz w:val="24"/>
              </w:rPr>
            </w:pPr>
            <w:r>
              <w:rPr>
                <w:color w:val="212121"/>
                <w:sz w:val="24"/>
              </w:rPr>
              <w:t>Ali USS definira jasen nabor ciljev učenja učiteljev na podlagi analize podatkov?</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1095"/>
        </w:trPr>
        <w:tc>
          <w:tcPr>
            <w:tcW w:w="422" w:type="dxa"/>
          </w:tcPr>
          <w:p w:rsidR="00E82C09" w:rsidRDefault="00E82C09"/>
        </w:tc>
        <w:tc>
          <w:tcPr>
            <w:tcW w:w="6236" w:type="dxa"/>
          </w:tcPr>
          <w:p w:rsidR="00E82C09" w:rsidRDefault="003310CA">
            <w:pPr>
              <w:pStyle w:val="TableParagraph"/>
              <w:ind w:left="100" w:right="105"/>
              <w:jc w:val="both"/>
              <w:rPr>
                <w:sz w:val="24"/>
              </w:rPr>
            </w:pPr>
            <w:r>
              <w:rPr>
                <w:color w:val="212121"/>
                <w:sz w:val="24"/>
              </w:rPr>
              <w:t>Ali USS izpolnjuje učne cilje učiteljev z izvajanjem</w:t>
            </w:r>
            <w:r>
              <w:rPr>
                <w:color w:val="212121"/>
                <w:spacing w:val="-28"/>
                <w:sz w:val="24"/>
              </w:rPr>
              <w:t xml:space="preserve"> </w:t>
            </w:r>
            <w:r>
              <w:rPr>
                <w:color w:val="212121"/>
                <w:sz w:val="24"/>
              </w:rPr>
              <w:t>skladnih, trajnih in z dokazi podprtih strategij učenja, ki izboljšujejo učinkovitost poučevanja in dosežke</w:t>
            </w:r>
            <w:r>
              <w:rPr>
                <w:color w:val="212121"/>
                <w:spacing w:val="-14"/>
                <w:sz w:val="24"/>
              </w:rPr>
              <w:t xml:space="preserve"> </w:t>
            </w:r>
            <w:r>
              <w:rPr>
                <w:color w:val="212121"/>
                <w:sz w:val="24"/>
              </w:rPr>
              <w:t>učencev?</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1094"/>
        </w:trPr>
        <w:tc>
          <w:tcPr>
            <w:tcW w:w="422" w:type="dxa"/>
          </w:tcPr>
          <w:p w:rsidR="00E82C09" w:rsidRDefault="00E82C09"/>
        </w:tc>
        <w:tc>
          <w:tcPr>
            <w:tcW w:w="6236" w:type="dxa"/>
          </w:tcPr>
          <w:p w:rsidR="00E82C09" w:rsidRDefault="003310CA">
            <w:pPr>
              <w:pStyle w:val="TableParagraph"/>
              <w:ind w:left="100" w:right="103"/>
              <w:jc w:val="both"/>
              <w:rPr>
                <w:sz w:val="24"/>
              </w:rPr>
            </w:pPr>
            <w:r>
              <w:rPr>
                <w:color w:val="212121"/>
                <w:sz w:val="24"/>
              </w:rPr>
              <w:t>Ali USS zagotavlja interno usposabljanje oz. pomoč, ki učiteljem pomaga prenesti nova znanja in spretnosti v učilnico?</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1"/>
        </w:trPr>
        <w:tc>
          <w:tcPr>
            <w:tcW w:w="422" w:type="dxa"/>
          </w:tcPr>
          <w:p w:rsidR="00E82C09" w:rsidRDefault="00E82C09"/>
        </w:tc>
        <w:tc>
          <w:tcPr>
            <w:tcW w:w="6236" w:type="dxa"/>
          </w:tcPr>
          <w:p w:rsidR="00E82C09" w:rsidRDefault="003310CA">
            <w:pPr>
              <w:pStyle w:val="TableParagraph"/>
              <w:ind w:left="100" w:right="252"/>
              <w:rPr>
                <w:sz w:val="24"/>
              </w:rPr>
            </w:pPr>
            <w:r>
              <w:rPr>
                <w:color w:val="212121"/>
                <w:sz w:val="24"/>
              </w:rPr>
              <w:t>Ali USS redno ocenjuje učinkovitost USS v povezavi s stalnim izboljševanjem poučevanja in učenja učencev?</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4"/>
        </w:trPr>
        <w:tc>
          <w:tcPr>
            <w:tcW w:w="422" w:type="dxa"/>
          </w:tcPr>
          <w:p w:rsidR="00E82C09" w:rsidRDefault="00E82C09"/>
        </w:tc>
        <w:tc>
          <w:tcPr>
            <w:tcW w:w="6236" w:type="dxa"/>
          </w:tcPr>
          <w:p w:rsidR="00E82C09" w:rsidRDefault="003310CA">
            <w:pPr>
              <w:pStyle w:val="TableParagraph"/>
              <w:spacing w:before="2"/>
              <w:ind w:left="100"/>
              <w:rPr>
                <w:sz w:val="24"/>
              </w:rPr>
            </w:pPr>
            <w:r>
              <w:rPr>
                <w:color w:val="212121"/>
                <w:sz w:val="24"/>
              </w:rPr>
              <w:t>Ali USS zahteva znanje zunanjega strokovnega eksperta, ko skupnost ugotovi, da je to potrebno?</w:t>
            </w:r>
          </w:p>
        </w:tc>
        <w:tc>
          <w:tcPr>
            <w:tcW w:w="483"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bl>
    <w:p w:rsidR="00E82C09" w:rsidRDefault="00E82C09">
      <w:pPr>
        <w:pStyle w:val="Telobesedila"/>
      </w:pPr>
    </w:p>
    <w:p w:rsidR="00E82C09" w:rsidRDefault="00E82C09">
      <w:pPr>
        <w:pStyle w:val="Telobesedila"/>
        <w:spacing w:before="7"/>
      </w:pPr>
    </w:p>
    <w:p w:rsidR="00E82C09" w:rsidRPr="00AF39A6" w:rsidRDefault="003310CA">
      <w:pPr>
        <w:ind w:left="192" w:right="868"/>
        <w:jc w:val="both"/>
        <w:rPr>
          <w:sz w:val="24"/>
          <w:lang w:val="de-DE"/>
        </w:rPr>
      </w:pPr>
      <w:r w:rsidRPr="00AF39A6">
        <w:rPr>
          <w:color w:val="212121"/>
          <w:sz w:val="24"/>
          <w:lang w:val="de-DE"/>
        </w:rPr>
        <w:t>Če pregledate te značilnosti, boste bolje videli, ali trenutno delate v učni skupnosti. Če ocenjujete, da skupina ni vključena v te dejavnosti, je čas, da ponovno premislite, kako deluje vaša skupnost.</w:t>
      </w:r>
    </w:p>
    <w:p w:rsidR="00E82C09" w:rsidRPr="00AF39A6" w:rsidRDefault="00E82C09">
      <w:pPr>
        <w:jc w:val="both"/>
        <w:rPr>
          <w:sz w:val="24"/>
          <w:lang w:val="de-DE"/>
        </w:rPr>
        <w:sectPr w:rsidR="00E82C09" w:rsidRPr="00AF39A6" w:rsidSect="00522667">
          <w:pgSz w:w="11910" w:h="16840"/>
          <w:pgMar w:top="2220" w:right="260" w:bottom="800" w:left="1680" w:header="2029" w:footer="604" w:gutter="0"/>
          <w:pgNumType w:start="1"/>
          <w:cols w:space="708"/>
        </w:sectPr>
      </w:pPr>
    </w:p>
    <w:p w:rsidR="00E82C09" w:rsidRPr="00AF39A6" w:rsidRDefault="00915139">
      <w:pPr>
        <w:pStyle w:val="Telobesedila"/>
        <w:rPr>
          <w:sz w:val="20"/>
          <w:lang w:val="de-DE"/>
        </w:rPr>
      </w:pPr>
      <w:r>
        <w:rPr>
          <w:noProof/>
          <w:lang w:val="sl-SI" w:eastAsia="sl-SI"/>
        </w:rPr>
        <mc:AlternateContent>
          <mc:Choice Requires="wpg">
            <w:drawing>
              <wp:anchor distT="0" distB="0" distL="114300" distR="114300" simplePos="0" relativeHeight="251849728"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2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24"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26" name="Line 1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952CFB0" id="Group 9" o:spid="_x0000_s1026" style="position:absolute;margin-left:90.7pt;margin-top:15pt;width:486.35pt;height:113.4pt;z-index:25184972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wH3nIAwAAtAkAAA4AAABkcnMvZTJvRG9jLnhtbMxW227jNhB9L9B/&#10;IPTu6GLZloXYi6xsBwXSNuhuP4CWKItYiSRI+hIU/ffOkJLjxCnW2L40QRRehzPnQun+06lryYFp&#10;w6VYBPFdFBAmSllxsVsEf37djLKAGEtFRVsp2CJ4YSb4tPz5p/ujylkiG9lWTBMIIkx+VIugsVbl&#10;YWjKhnXU3EnFBEzWUnfUQlfvwkrTI0Tv2jCJoml4lLpSWpbMGBhd+clg6eLXNSvt73VtmCXtIoDc&#10;rHtq99ziM1ze03ynqWp42adBfyCLjnIBh55DrailZK/5VaiOl1oaWdu7UnahrGteMlcDVBNH76p5&#10;1HKvXC27/LhTZ5gA2nc4/XDY8rfDsya8WgTjJAmIoB2Q5M4lcwTnqHY5rHnU6ot61r5CaD7J8puB&#10;6fD9PPZ3fjHZHn+VFYSjeysdOKdadxgCyiYnx8HLmQN2sqSEwWk8m07TSUBKmIvTNIqznqWyASpx&#10;X5zFaUBgehydp9b99vksmfm9STLNsIKQ5v5cl2uf2/Je8TKHvx5TaF1h+n3twS671yzog3Q3xeio&#10;/rZXI6BfUcu3vOX2xUkZIMKkxOGZlwg1di7pgZo9PTCPx5I4xvqGZX4TxaIcO0TIoqFixx6MAhsA&#10;bLB/GNJaHhtGK4PDCNLbKK77JpFty9WGty3Sh+2+ZHDSOyV+gJpX+UqW+44J622rWQvVS2EarkxA&#10;dM66LQMV6l+q2GkF9PBkLB6HynBW+ivJHqJonnweFZOoGKXRbD16mKez0Sxaz9IozeIiLv7G3XGa&#10;7w0DGGi7UrzPFUavsv3QN/0N4x3pnE0O1N0fXk6QkJPVkCIoDCHBXI0u/wCwYR20rWa2bLBZA3L9&#10;OCw+TziYX5FFDgy47LvGmUURGOTSAIgRuiedjKf/In9Qhjb2kcmOYAOghkQd1PQASPvShiWYtJBI&#10;uCtlqPSSjHk0X2frLB2lyXQNZKxWo4dNkY6mm3g2WY1XRbGKBzIaXlVMYLj/zoWDVra8GuRo9G5b&#10;tNpztHE/ve/N67IQNfGaxsDf8N9JzdGBBPR+AD7wAoQXkxn0Dr3bNISvpY+u9C8NVQxQx7CX5gbW&#10;vLmfuABnu3utX1MIf/GWJ9FfvGcfu2hfXxRcst7Gb7Zg5yY9xVkClwPoKRn7kz3PKKhsnvV3sUvp&#10;fJleqamFvG9UUyvIcRHMJ8nEbbhgCQ10QebnNf5ek0lzeDGKykkTb7F137aUt74NebYClfJ/U+7Z&#10;VDcJcmDQ62Urq5dnjUbFcRCla7lPA6fj/jMGvz0u+27V68fW8h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CZwH3nIAwAAt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 id="Picture 1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ky7wQAAANwAAAAPAAAAZHJzL2Rvd25yZXYueG1sRI/disIw&#10;FITvBd8hHME7TbWiUo0ioiAIi7/3h+bYFpuT0kRb394sLOzlMPPNMMt1a0rxptoVlhWMhhEI4tTq&#10;gjMFt+t+MAfhPLLG0jIp+JCD9arbWWKibcNnel98JkIJuwQV5N5XiZQuzcmgG9qKOHgPWxv0QdaZ&#10;1DU2odyUchxFU2mw4LCQY0XbnNLn5WUUxHHc7Lja7X/a2X1yRT87bdKjUv1eu1mA8NT6//AffdCB&#10;G0/g90w4AnL1BQAA//8DAFBLAQItABQABgAIAAAAIQDb4fbL7gAAAIUBAAATAAAAAAAAAAAAAAAA&#10;AAAAAABbQ29udGVudF9UeXBlc10ueG1sUEsBAi0AFAAGAAgAAAAhAFr0LFu/AAAAFQEAAAsAAAAA&#10;AAAAAAAAAAAAHwEAAF9yZWxzLy5yZWxzUEsBAi0AFAAGAAgAAAAhAFAOTLvBAAAA3AAAAA8AAAAA&#10;AAAAAAAAAAAABwIAAGRycy9kb3ducmV2LnhtbFBLBQYAAAAAAwADALcAAAD1AgAAAAA=&#10;">
                  <v:imagedata r:id="rId9" o:title=""/>
                </v:shape>
                <v:line id="Line 1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fgVxgAAANwAAAAPAAAAZHJzL2Rvd25yZXYueG1sRI/RasJA&#10;FETfC/2H5RZ8q5sqWhvdhBoo9UVokn7ANXtN0mbvhuyq8e+7BcHHYWbOMJt0NJ040+BaywpephEI&#10;4srqlmsF3+XH8wqE88gaO8uk4EoO0uTxYYOxthfO6Vz4WgQIuxgVNN73sZSuasigm9qeOHhHOxj0&#10;QQ611ANeAtx0chZFS2mw5bDQYE9ZQ9VvcTIKcrvNVjsZHRb481a+Hk/zbP/1qdTkaXxfg/A0+nv4&#10;1t5pBfPZEv7PhCMgkz8AAAD//wMAUEsBAi0AFAAGAAgAAAAhANvh9svuAAAAhQEAABMAAAAAAAAA&#10;AAAAAAAAAAAAAFtDb250ZW50X1R5cGVzXS54bWxQSwECLQAUAAYACAAAACEAWvQsW78AAAAVAQAA&#10;CwAAAAAAAAAAAAAAAAAfAQAAX3JlbHMvLnJlbHNQSwECLQAUAAYACAAAACEAZV34FcYAAADcAAAA&#10;DwAAAAAAAAAAAAAAAAAHAgAAZHJzL2Rvd25yZXYueG1sUEsFBgAAAAADAAMAtwAAAPoCAAAAAA==&#10;" strokecolor="#bebebe"/>
                <w10:wrap anchorx="page" anchory="page"/>
              </v:group>
            </w:pict>
          </mc:Fallback>
        </mc:AlternateContent>
      </w:r>
      <w:r w:rsidR="003310CA">
        <w:rPr>
          <w:noProof/>
          <w:lang w:val="sl-SI" w:eastAsia="sl-SI"/>
        </w:rPr>
        <w:drawing>
          <wp:anchor distT="0" distB="0" distL="0" distR="0" simplePos="0" relativeHeight="251405312"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1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Default="003310CA">
      <w:pPr>
        <w:spacing w:before="229"/>
        <w:ind w:left="192"/>
        <w:jc w:val="both"/>
        <w:rPr>
          <w:sz w:val="24"/>
        </w:rPr>
      </w:pPr>
      <w:r>
        <w:rPr>
          <w:b/>
          <w:sz w:val="24"/>
        </w:rPr>
        <w:t xml:space="preserve">Ali ima vaša USS bistvene elemente zdrave USS? </w:t>
      </w:r>
      <w:r>
        <w:rPr>
          <w:sz w:val="24"/>
        </w:rPr>
        <w:t xml:space="preserve">(po </w:t>
      </w:r>
      <w:r>
        <w:rPr>
          <w:i/>
          <w:sz w:val="24"/>
        </w:rPr>
        <w:t>Nancy Dana – The PLC book</w:t>
      </w:r>
      <w:r>
        <w:rPr>
          <w:sz w:val="24"/>
        </w:rPr>
        <w:t>)</w:t>
      </w:r>
    </w:p>
    <w:p w:rsidR="00E82C09" w:rsidRDefault="00E82C09">
      <w:pPr>
        <w:pStyle w:val="Telobesedila"/>
        <w:rPr>
          <w:sz w:val="28"/>
        </w:rPr>
      </w:pPr>
    </w:p>
    <w:p w:rsidR="00E82C09" w:rsidRDefault="00E82C09">
      <w:pPr>
        <w:pStyle w:val="Telobesedila"/>
        <w:rPr>
          <w:sz w:val="37"/>
        </w:rPr>
      </w:pPr>
    </w:p>
    <w:p w:rsidR="00E82C09" w:rsidRDefault="003310CA">
      <w:pPr>
        <w:ind w:left="192"/>
        <w:jc w:val="both"/>
        <w:rPr>
          <w:sz w:val="24"/>
        </w:rPr>
      </w:pPr>
      <w:r>
        <w:rPr>
          <w:sz w:val="24"/>
        </w:rPr>
        <w:t>Ti kriteriji pomagajo pregledati, ali je vaša USS zdrava USS.</w:t>
      </w:r>
    </w:p>
    <w:p w:rsidR="00E82C09" w:rsidRDefault="003310CA">
      <w:pPr>
        <w:spacing w:before="240"/>
        <w:ind w:left="192"/>
        <w:jc w:val="both"/>
        <w:rPr>
          <w:sz w:val="20"/>
        </w:rPr>
      </w:pPr>
      <w:r>
        <w:rPr>
          <w:sz w:val="20"/>
        </w:rPr>
        <w:t xml:space="preserve">Ocenite z ++ = </w:t>
      </w:r>
      <w:r>
        <w:rPr>
          <w:i/>
          <w:sz w:val="20"/>
        </w:rPr>
        <w:t>se popolnoma strinjam</w:t>
      </w:r>
      <w:r>
        <w:rPr>
          <w:sz w:val="20"/>
        </w:rPr>
        <w:t xml:space="preserve">, + = </w:t>
      </w:r>
      <w:r>
        <w:rPr>
          <w:i/>
          <w:sz w:val="20"/>
        </w:rPr>
        <w:t>se strinjam</w:t>
      </w:r>
      <w:r>
        <w:rPr>
          <w:sz w:val="20"/>
        </w:rPr>
        <w:t xml:space="preserve">, - = </w:t>
      </w:r>
      <w:r>
        <w:rPr>
          <w:i/>
          <w:sz w:val="20"/>
        </w:rPr>
        <w:t xml:space="preserve">se ne strinjam </w:t>
      </w:r>
      <w:r>
        <w:rPr>
          <w:sz w:val="20"/>
        </w:rPr>
        <w:t xml:space="preserve">in - - = </w:t>
      </w:r>
      <w:r>
        <w:rPr>
          <w:i/>
          <w:sz w:val="20"/>
        </w:rPr>
        <w:t>nikakor se ne st</w:t>
      </w:r>
      <w:r>
        <w:rPr>
          <w:sz w:val="20"/>
        </w:rPr>
        <w:t>rinjam.</w:t>
      </w:r>
    </w:p>
    <w:p w:rsidR="00E82C09" w:rsidRDefault="00E82C09">
      <w:pPr>
        <w:pStyle w:val="Telobesedila"/>
        <w:spacing w:before="3"/>
        <w:rPr>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6236"/>
        <w:gridCol w:w="488"/>
        <w:gridCol w:w="458"/>
        <w:gridCol w:w="461"/>
        <w:gridCol w:w="458"/>
      </w:tblGrid>
      <w:tr w:rsidR="00E82C09">
        <w:trPr>
          <w:trHeight w:hRule="exact" w:val="531"/>
        </w:trPr>
        <w:tc>
          <w:tcPr>
            <w:tcW w:w="422" w:type="dxa"/>
          </w:tcPr>
          <w:p w:rsidR="00E82C09" w:rsidRDefault="00E82C09"/>
        </w:tc>
        <w:tc>
          <w:tcPr>
            <w:tcW w:w="6236" w:type="dxa"/>
          </w:tcPr>
          <w:p w:rsidR="00E82C09" w:rsidRDefault="00E82C09"/>
        </w:tc>
        <w:tc>
          <w:tcPr>
            <w:tcW w:w="488" w:type="dxa"/>
          </w:tcPr>
          <w:p w:rsidR="00E82C09" w:rsidRDefault="003310CA">
            <w:pPr>
              <w:pStyle w:val="TableParagraph"/>
              <w:rPr>
                <w:sz w:val="24"/>
              </w:rPr>
            </w:pPr>
            <w:r>
              <w:rPr>
                <w:sz w:val="24"/>
              </w:rPr>
              <w:t>++</w:t>
            </w:r>
          </w:p>
        </w:tc>
        <w:tc>
          <w:tcPr>
            <w:tcW w:w="458" w:type="dxa"/>
          </w:tcPr>
          <w:p w:rsidR="00E82C09" w:rsidRDefault="003310CA">
            <w:pPr>
              <w:pStyle w:val="TableParagraph"/>
              <w:rPr>
                <w:sz w:val="24"/>
              </w:rPr>
            </w:pPr>
            <w:r>
              <w:rPr>
                <w:sz w:val="24"/>
              </w:rPr>
              <w:t>+</w:t>
            </w:r>
          </w:p>
        </w:tc>
        <w:tc>
          <w:tcPr>
            <w:tcW w:w="461" w:type="dxa"/>
          </w:tcPr>
          <w:p w:rsidR="00E82C09" w:rsidRDefault="003310CA">
            <w:pPr>
              <w:pStyle w:val="TableParagraph"/>
              <w:rPr>
                <w:sz w:val="24"/>
              </w:rPr>
            </w:pPr>
            <w:r>
              <w:rPr>
                <w:sz w:val="24"/>
              </w:rPr>
              <w:t>-</w:t>
            </w:r>
          </w:p>
        </w:tc>
        <w:tc>
          <w:tcPr>
            <w:tcW w:w="458" w:type="dxa"/>
          </w:tcPr>
          <w:p w:rsidR="00E82C09" w:rsidRDefault="003310CA">
            <w:pPr>
              <w:pStyle w:val="TableParagraph"/>
              <w:ind w:left="100"/>
              <w:rPr>
                <w:sz w:val="24"/>
              </w:rPr>
            </w:pPr>
            <w:r>
              <w:rPr>
                <w:sz w:val="24"/>
              </w:rPr>
              <w:t>- -</w:t>
            </w:r>
          </w:p>
        </w:tc>
      </w:tr>
      <w:tr w:rsidR="00E82C09">
        <w:trPr>
          <w:trHeight w:hRule="exact" w:val="533"/>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vzpostavi vizijo, ki poganja njihovo učenje?</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530"/>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gradi zaupanje med člani skupine?</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rsidRPr="001B1226">
        <w:trPr>
          <w:trHeight w:hRule="exact" w:val="533"/>
        </w:trPr>
        <w:tc>
          <w:tcPr>
            <w:tcW w:w="422" w:type="dxa"/>
          </w:tcPr>
          <w:p w:rsidR="00E82C09" w:rsidRDefault="00E82C09"/>
        </w:tc>
        <w:tc>
          <w:tcPr>
            <w:tcW w:w="6236" w:type="dxa"/>
          </w:tcPr>
          <w:p w:rsidR="00E82C09" w:rsidRPr="00AF39A6" w:rsidRDefault="003310CA">
            <w:pPr>
              <w:pStyle w:val="TableParagraph"/>
              <w:ind w:left="100"/>
              <w:rPr>
                <w:sz w:val="24"/>
                <w:lang w:val="de-DE"/>
              </w:rPr>
            </w:pPr>
            <w:r w:rsidRPr="00AF39A6">
              <w:rPr>
                <w:color w:val="212121"/>
                <w:sz w:val="24"/>
                <w:lang w:val="de-DE"/>
              </w:rPr>
              <w:t>Ali USS razume in sprejema sodelovanje?</w:t>
            </w:r>
          </w:p>
        </w:tc>
        <w:tc>
          <w:tcPr>
            <w:tcW w:w="488" w:type="dxa"/>
          </w:tcPr>
          <w:p w:rsidR="00E82C09" w:rsidRPr="00AF39A6" w:rsidRDefault="00E82C09">
            <w:pPr>
              <w:rPr>
                <w:lang w:val="de-DE"/>
              </w:rPr>
            </w:pPr>
          </w:p>
        </w:tc>
        <w:tc>
          <w:tcPr>
            <w:tcW w:w="458" w:type="dxa"/>
          </w:tcPr>
          <w:p w:rsidR="00E82C09" w:rsidRPr="00AF39A6" w:rsidRDefault="00E82C09">
            <w:pPr>
              <w:rPr>
                <w:lang w:val="de-DE"/>
              </w:rPr>
            </w:pPr>
          </w:p>
        </w:tc>
        <w:tc>
          <w:tcPr>
            <w:tcW w:w="461" w:type="dxa"/>
          </w:tcPr>
          <w:p w:rsidR="00E82C09" w:rsidRPr="00AF39A6" w:rsidRDefault="00E82C09">
            <w:pPr>
              <w:rPr>
                <w:lang w:val="de-DE"/>
              </w:rPr>
            </w:pPr>
          </w:p>
        </w:tc>
        <w:tc>
          <w:tcPr>
            <w:tcW w:w="458" w:type="dxa"/>
          </w:tcPr>
          <w:p w:rsidR="00E82C09" w:rsidRPr="00AF39A6" w:rsidRDefault="00E82C09">
            <w:pPr>
              <w:rPr>
                <w:lang w:val="de-DE"/>
              </w:rPr>
            </w:pPr>
          </w:p>
        </w:tc>
      </w:tr>
      <w:tr w:rsidR="00E82C09">
        <w:trPr>
          <w:trHeight w:hRule="exact" w:val="530"/>
        </w:trPr>
        <w:tc>
          <w:tcPr>
            <w:tcW w:w="422" w:type="dxa"/>
          </w:tcPr>
          <w:p w:rsidR="00E82C09" w:rsidRPr="00AF39A6" w:rsidRDefault="00E82C09">
            <w:pPr>
              <w:rPr>
                <w:lang w:val="de-DE"/>
              </w:rPr>
            </w:pPr>
          </w:p>
        </w:tc>
        <w:tc>
          <w:tcPr>
            <w:tcW w:w="6236" w:type="dxa"/>
          </w:tcPr>
          <w:p w:rsidR="00E82C09" w:rsidRDefault="003310CA">
            <w:pPr>
              <w:pStyle w:val="TableParagraph"/>
              <w:ind w:left="100"/>
              <w:rPr>
                <w:sz w:val="24"/>
              </w:rPr>
            </w:pPr>
            <w:r>
              <w:rPr>
                <w:color w:val="212121"/>
                <w:sz w:val="24"/>
              </w:rPr>
              <w:t>Ali USS spodbuja, prepozna in ceni raznolikost v skupini?</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530"/>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spodbuja razvoj kritičnih prijateljev?</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533"/>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pozorno spremlja delo med srečanji?</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530"/>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se USS čuti odgovorna za svoje učenje?</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rsidRPr="001B1226">
        <w:trPr>
          <w:trHeight w:hRule="exact" w:val="533"/>
        </w:trPr>
        <w:tc>
          <w:tcPr>
            <w:tcW w:w="422" w:type="dxa"/>
          </w:tcPr>
          <w:p w:rsidR="00E82C09" w:rsidRDefault="00E82C09"/>
        </w:tc>
        <w:tc>
          <w:tcPr>
            <w:tcW w:w="6236" w:type="dxa"/>
          </w:tcPr>
          <w:p w:rsidR="00E82C09" w:rsidRPr="00AF39A6" w:rsidRDefault="003310CA">
            <w:pPr>
              <w:pStyle w:val="TableParagraph"/>
              <w:ind w:left="100"/>
              <w:rPr>
                <w:sz w:val="24"/>
                <w:lang w:val="de-DE"/>
              </w:rPr>
            </w:pPr>
            <w:r w:rsidRPr="00AF39A6">
              <w:rPr>
                <w:color w:val="212121"/>
                <w:sz w:val="24"/>
                <w:lang w:val="de-DE"/>
              </w:rPr>
              <w:t>Ali USS dokumentira svoje učenje?</w:t>
            </w:r>
          </w:p>
        </w:tc>
        <w:tc>
          <w:tcPr>
            <w:tcW w:w="488" w:type="dxa"/>
          </w:tcPr>
          <w:p w:rsidR="00E82C09" w:rsidRPr="00AF39A6" w:rsidRDefault="00E82C09">
            <w:pPr>
              <w:rPr>
                <w:lang w:val="de-DE"/>
              </w:rPr>
            </w:pPr>
          </w:p>
        </w:tc>
        <w:tc>
          <w:tcPr>
            <w:tcW w:w="458" w:type="dxa"/>
          </w:tcPr>
          <w:p w:rsidR="00E82C09" w:rsidRPr="00AF39A6" w:rsidRDefault="00E82C09">
            <w:pPr>
              <w:rPr>
                <w:lang w:val="de-DE"/>
              </w:rPr>
            </w:pPr>
          </w:p>
        </w:tc>
        <w:tc>
          <w:tcPr>
            <w:tcW w:w="461" w:type="dxa"/>
          </w:tcPr>
          <w:p w:rsidR="00E82C09" w:rsidRPr="00AF39A6" w:rsidRDefault="00E82C09">
            <w:pPr>
              <w:rPr>
                <w:lang w:val="de-DE"/>
              </w:rPr>
            </w:pPr>
          </w:p>
        </w:tc>
        <w:tc>
          <w:tcPr>
            <w:tcW w:w="458" w:type="dxa"/>
          </w:tcPr>
          <w:p w:rsidR="00E82C09" w:rsidRPr="00AF39A6" w:rsidRDefault="00E82C09">
            <w:pPr>
              <w:rPr>
                <w:lang w:val="de-DE"/>
              </w:rPr>
            </w:pPr>
          </w:p>
        </w:tc>
      </w:tr>
      <w:tr w:rsidR="00E82C09">
        <w:trPr>
          <w:trHeight w:hRule="exact" w:val="530"/>
        </w:trPr>
        <w:tc>
          <w:tcPr>
            <w:tcW w:w="422" w:type="dxa"/>
          </w:tcPr>
          <w:p w:rsidR="00E82C09" w:rsidRPr="00AF39A6" w:rsidRDefault="00E82C09">
            <w:pPr>
              <w:rPr>
                <w:lang w:val="de-DE"/>
              </w:rPr>
            </w:pPr>
          </w:p>
        </w:tc>
        <w:tc>
          <w:tcPr>
            <w:tcW w:w="6236" w:type="dxa"/>
          </w:tcPr>
          <w:p w:rsidR="00E82C09" w:rsidRDefault="003310CA">
            <w:pPr>
              <w:pStyle w:val="TableParagraph"/>
              <w:ind w:left="100"/>
              <w:rPr>
                <w:sz w:val="24"/>
              </w:rPr>
            </w:pPr>
            <w:r>
              <w:rPr>
                <w:color w:val="212121"/>
                <w:sz w:val="24"/>
              </w:rPr>
              <w:t>Ali ima USS celovit pogled na to, kar predstavljajo podatki?</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4"/>
        </w:trPr>
        <w:tc>
          <w:tcPr>
            <w:tcW w:w="422" w:type="dxa"/>
          </w:tcPr>
          <w:p w:rsidR="00E82C09" w:rsidRDefault="00E82C09"/>
        </w:tc>
        <w:tc>
          <w:tcPr>
            <w:tcW w:w="6236" w:type="dxa"/>
          </w:tcPr>
          <w:p w:rsidR="00E82C09" w:rsidRDefault="003310CA">
            <w:pPr>
              <w:pStyle w:val="TableParagraph"/>
              <w:ind w:left="100" w:right="252"/>
              <w:rPr>
                <w:sz w:val="24"/>
              </w:rPr>
            </w:pPr>
            <w:r>
              <w:rPr>
                <w:color w:val="212121"/>
                <w:sz w:val="24"/>
              </w:rPr>
              <w:t>Ali je USS pripravljena upoštevati vse oblike in vrste podatkov med celotnim delovanjem USS?</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812"/>
        </w:trPr>
        <w:tc>
          <w:tcPr>
            <w:tcW w:w="422" w:type="dxa"/>
          </w:tcPr>
          <w:p w:rsidR="00E82C09" w:rsidRDefault="00E82C09"/>
        </w:tc>
        <w:tc>
          <w:tcPr>
            <w:tcW w:w="6236" w:type="dxa"/>
          </w:tcPr>
          <w:p w:rsidR="00E82C09" w:rsidRDefault="003310CA">
            <w:pPr>
              <w:pStyle w:val="TableParagraph"/>
              <w:ind w:left="100" w:right="252"/>
              <w:rPr>
                <w:sz w:val="24"/>
              </w:rPr>
            </w:pPr>
            <w:r>
              <w:rPr>
                <w:color w:val="212121"/>
                <w:sz w:val="24"/>
              </w:rPr>
              <w:t>Ali USS razume spremembe in priznava nelagodje, ki ga lahko le-te povzročijo nekaterim članom USS?</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r w:rsidR="00E82C09">
        <w:trPr>
          <w:trHeight w:hRule="exact" w:val="533"/>
        </w:trPr>
        <w:tc>
          <w:tcPr>
            <w:tcW w:w="422" w:type="dxa"/>
          </w:tcPr>
          <w:p w:rsidR="00E82C09" w:rsidRDefault="00E82C09"/>
        </w:tc>
        <w:tc>
          <w:tcPr>
            <w:tcW w:w="6236" w:type="dxa"/>
          </w:tcPr>
          <w:p w:rsidR="00E82C09" w:rsidRDefault="003310CA">
            <w:pPr>
              <w:pStyle w:val="TableParagraph"/>
              <w:ind w:left="100"/>
              <w:rPr>
                <w:sz w:val="24"/>
              </w:rPr>
            </w:pPr>
            <w:r>
              <w:rPr>
                <w:color w:val="212121"/>
                <w:sz w:val="24"/>
              </w:rPr>
              <w:t>Ali USS sodeluje z vodstvom šole?</w:t>
            </w:r>
          </w:p>
        </w:tc>
        <w:tc>
          <w:tcPr>
            <w:tcW w:w="488" w:type="dxa"/>
          </w:tcPr>
          <w:p w:rsidR="00E82C09" w:rsidRDefault="00E82C09"/>
        </w:tc>
        <w:tc>
          <w:tcPr>
            <w:tcW w:w="458" w:type="dxa"/>
          </w:tcPr>
          <w:p w:rsidR="00E82C09" w:rsidRDefault="00E82C09"/>
        </w:tc>
        <w:tc>
          <w:tcPr>
            <w:tcW w:w="461" w:type="dxa"/>
          </w:tcPr>
          <w:p w:rsidR="00E82C09" w:rsidRDefault="00E82C09"/>
        </w:tc>
        <w:tc>
          <w:tcPr>
            <w:tcW w:w="458" w:type="dxa"/>
          </w:tcPr>
          <w:p w:rsidR="00E82C09" w:rsidRDefault="00E82C09"/>
        </w:tc>
      </w:tr>
    </w:tbl>
    <w:p w:rsidR="00E82C09" w:rsidRDefault="00E82C09">
      <w:pPr>
        <w:pStyle w:val="Telobesedila"/>
      </w:pPr>
    </w:p>
    <w:p w:rsidR="00E82C09" w:rsidRDefault="00E82C09">
      <w:pPr>
        <w:pStyle w:val="Telobesedila"/>
        <w:spacing w:before="4"/>
      </w:pPr>
    </w:p>
    <w:p w:rsidR="00E82C09" w:rsidRDefault="003310CA">
      <w:pPr>
        <w:spacing w:before="1"/>
        <w:ind w:left="192" w:right="871"/>
        <w:jc w:val="both"/>
        <w:rPr>
          <w:sz w:val="24"/>
        </w:rPr>
      </w:pPr>
      <w:r>
        <w:rPr>
          <w:color w:val="212121"/>
          <w:sz w:val="24"/>
        </w:rPr>
        <w:t>Če</w:t>
      </w:r>
      <w:r>
        <w:rPr>
          <w:color w:val="212121"/>
          <w:spacing w:val="-7"/>
          <w:sz w:val="24"/>
        </w:rPr>
        <w:t xml:space="preserve"> </w:t>
      </w:r>
      <w:r>
        <w:rPr>
          <w:color w:val="212121"/>
          <w:sz w:val="24"/>
        </w:rPr>
        <w:t>pregledate</w:t>
      </w:r>
      <w:r>
        <w:rPr>
          <w:color w:val="212121"/>
          <w:spacing w:val="-7"/>
          <w:sz w:val="24"/>
        </w:rPr>
        <w:t xml:space="preserve"> </w:t>
      </w:r>
      <w:r>
        <w:rPr>
          <w:color w:val="212121"/>
          <w:sz w:val="24"/>
        </w:rPr>
        <w:t>te</w:t>
      </w:r>
      <w:r>
        <w:rPr>
          <w:color w:val="212121"/>
          <w:spacing w:val="-7"/>
          <w:sz w:val="24"/>
        </w:rPr>
        <w:t xml:space="preserve"> </w:t>
      </w:r>
      <w:r>
        <w:rPr>
          <w:color w:val="212121"/>
          <w:sz w:val="24"/>
        </w:rPr>
        <w:t>značilnosti,</w:t>
      </w:r>
      <w:r>
        <w:rPr>
          <w:color w:val="212121"/>
          <w:spacing w:val="-6"/>
          <w:sz w:val="24"/>
        </w:rPr>
        <w:t xml:space="preserve"> </w:t>
      </w:r>
      <w:r>
        <w:rPr>
          <w:color w:val="212121"/>
          <w:sz w:val="24"/>
        </w:rPr>
        <w:t>boste</w:t>
      </w:r>
      <w:r>
        <w:rPr>
          <w:color w:val="212121"/>
          <w:spacing w:val="-7"/>
          <w:sz w:val="24"/>
        </w:rPr>
        <w:t xml:space="preserve"> </w:t>
      </w:r>
      <w:r>
        <w:rPr>
          <w:color w:val="212121"/>
          <w:sz w:val="24"/>
        </w:rPr>
        <w:t>bolje</w:t>
      </w:r>
      <w:r>
        <w:rPr>
          <w:color w:val="212121"/>
          <w:spacing w:val="-7"/>
          <w:sz w:val="24"/>
        </w:rPr>
        <w:t xml:space="preserve"> </w:t>
      </w:r>
      <w:r>
        <w:rPr>
          <w:color w:val="212121"/>
          <w:sz w:val="24"/>
        </w:rPr>
        <w:t>vedeli,</w:t>
      </w:r>
      <w:r>
        <w:rPr>
          <w:color w:val="212121"/>
          <w:spacing w:val="-9"/>
          <w:sz w:val="24"/>
        </w:rPr>
        <w:t xml:space="preserve"> </w:t>
      </w:r>
      <w:r>
        <w:rPr>
          <w:color w:val="212121"/>
          <w:sz w:val="24"/>
        </w:rPr>
        <w:t>ali</w:t>
      </w:r>
      <w:r>
        <w:rPr>
          <w:color w:val="212121"/>
          <w:spacing w:val="-7"/>
          <w:sz w:val="24"/>
        </w:rPr>
        <w:t xml:space="preserve"> </w:t>
      </w:r>
      <w:r>
        <w:rPr>
          <w:color w:val="212121"/>
          <w:sz w:val="24"/>
        </w:rPr>
        <w:t>je</w:t>
      </w:r>
      <w:r>
        <w:rPr>
          <w:color w:val="212121"/>
          <w:spacing w:val="-7"/>
          <w:sz w:val="24"/>
        </w:rPr>
        <w:t xml:space="preserve"> </w:t>
      </w:r>
      <w:r>
        <w:rPr>
          <w:color w:val="212121"/>
          <w:sz w:val="24"/>
        </w:rPr>
        <w:t>vaša</w:t>
      </w:r>
      <w:r>
        <w:rPr>
          <w:color w:val="212121"/>
          <w:spacing w:val="-7"/>
          <w:sz w:val="24"/>
        </w:rPr>
        <w:t xml:space="preserve"> </w:t>
      </w:r>
      <w:r>
        <w:rPr>
          <w:color w:val="212121"/>
          <w:sz w:val="24"/>
        </w:rPr>
        <w:t>USS</w:t>
      </w:r>
      <w:r>
        <w:rPr>
          <w:color w:val="212121"/>
          <w:spacing w:val="-7"/>
          <w:sz w:val="24"/>
        </w:rPr>
        <w:t xml:space="preserve"> </w:t>
      </w:r>
      <w:r>
        <w:rPr>
          <w:color w:val="212121"/>
          <w:sz w:val="24"/>
        </w:rPr>
        <w:t>zdrava</w:t>
      </w:r>
      <w:r>
        <w:rPr>
          <w:color w:val="212121"/>
          <w:spacing w:val="-7"/>
          <w:sz w:val="24"/>
        </w:rPr>
        <w:t xml:space="preserve"> </w:t>
      </w:r>
      <w:r>
        <w:rPr>
          <w:color w:val="212121"/>
          <w:sz w:val="24"/>
        </w:rPr>
        <w:t>USS.</w:t>
      </w:r>
      <w:r>
        <w:rPr>
          <w:color w:val="212121"/>
          <w:spacing w:val="-6"/>
          <w:sz w:val="24"/>
        </w:rPr>
        <w:t xml:space="preserve"> </w:t>
      </w:r>
      <w:r>
        <w:rPr>
          <w:color w:val="212121"/>
          <w:sz w:val="24"/>
        </w:rPr>
        <w:t>Če</w:t>
      </w:r>
      <w:r>
        <w:rPr>
          <w:color w:val="212121"/>
          <w:spacing w:val="-7"/>
          <w:sz w:val="24"/>
        </w:rPr>
        <w:t xml:space="preserve"> </w:t>
      </w:r>
      <w:r>
        <w:rPr>
          <w:color w:val="212121"/>
          <w:sz w:val="24"/>
        </w:rPr>
        <w:t>ocenjujete, da</w:t>
      </w:r>
      <w:r>
        <w:rPr>
          <w:color w:val="212121"/>
          <w:spacing w:val="-13"/>
          <w:sz w:val="24"/>
        </w:rPr>
        <w:t xml:space="preserve"> </w:t>
      </w:r>
      <w:r>
        <w:rPr>
          <w:color w:val="212121"/>
          <w:sz w:val="24"/>
        </w:rPr>
        <w:t>skupina</w:t>
      </w:r>
      <w:r>
        <w:rPr>
          <w:color w:val="212121"/>
          <w:spacing w:val="-13"/>
          <w:sz w:val="24"/>
        </w:rPr>
        <w:t xml:space="preserve"> </w:t>
      </w:r>
      <w:r>
        <w:rPr>
          <w:color w:val="212121"/>
          <w:sz w:val="24"/>
        </w:rPr>
        <w:t>ne</w:t>
      </w:r>
      <w:r>
        <w:rPr>
          <w:color w:val="212121"/>
          <w:spacing w:val="-13"/>
          <w:sz w:val="24"/>
        </w:rPr>
        <w:t xml:space="preserve"> </w:t>
      </w:r>
      <w:r>
        <w:rPr>
          <w:color w:val="212121"/>
          <w:sz w:val="24"/>
        </w:rPr>
        <w:t>deluje</w:t>
      </w:r>
      <w:r>
        <w:rPr>
          <w:color w:val="212121"/>
          <w:spacing w:val="-13"/>
          <w:sz w:val="24"/>
        </w:rPr>
        <w:t xml:space="preserve"> </w:t>
      </w:r>
      <w:r>
        <w:rPr>
          <w:color w:val="212121"/>
          <w:sz w:val="24"/>
        </w:rPr>
        <w:t>na</w:t>
      </w:r>
      <w:r>
        <w:rPr>
          <w:color w:val="212121"/>
          <w:spacing w:val="-13"/>
          <w:sz w:val="24"/>
        </w:rPr>
        <w:t xml:space="preserve"> </w:t>
      </w:r>
      <w:r>
        <w:rPr>
          <w:color w:val="212121"/>
          <w:sz w:val="24"/>
        </w:rPr>
        <w:t>podlagi</w:t>
      </w:r>
      <w:r>
        <w:rPr>
          <w:color w:val="212121"/>
          <w:spacing w:val="-13"/>
          <w:sz w:val="24"/>
        </w:rPr>
        <w:t xml:space="preserve"> </w:t>
      </w:r>
      <w:r>
        <w:rPr>
          <w:color w:val="212121"/>
          <w:sz w:val="24"/>
        </w:rPr>
        <w:t>teh</w:t>
      </w:r>
      <w:r>
        <w:rPr>
          <w:color w:val="212121"/>
          <w:spacing w:val="-14"/>
          <w:sz w:val="24"/>
        </w:rPr>
        <w:t xml:space="preserve"> </w:t>
      </w:r>
      <w:r>
        <w:rPr>
          <w:color w:val="212121"/>
          <w:sz w:val="24"/>
        </w:rPr>
        <w:t>meril,</w:t>
      </w:r>
      <w:r>
        <w:rPr>
          <w:color w:val="212121"/>
          <w:spacing w:val="-12"/>
          <w:sz w:val="24"/>
        </w:rPr>
        <w:t xml:space="preserve"> </w:t>
      </w:r>
      <w:r>
        <w:rPr>
          <w:color w:val="212121"/>
          <w:sz w:val="24"/>
        </w:rPr>
        <w:t>potem</w:t>
      </w:r>
      <w:r>
        <w:rPr>
          <w:color w:val="212121"/>
          <w:spacing w:val="-14"/>
          <w:sz w:val="24"/>
        </w:rPr>
        <w:t xml:space="preserve"> </w:t>
      </w:r>
      <w:r>
        <w:rPr>
          <w:color w:val="212121"/>
          <w:sz w:val="24"/>
        </w:rPr>
        <w:t>je</w:t>
      </w:r>
      <w:r>
        <w:rPr>
          <w:color w:val="212121"/>
          <w:spacing w:val="-13"/>
          <w:sz w:val="24"/>
        </w:rPr>
        <w:t xml:space="preserve"> </w:t>
      </w:r>
      <w:r>
        <w:rPr>
          <w:color w:val="212121"/>
          <w:sz w:val="24"/>
        </w:rPr>
        <w:t>čas</w:t>
      </w:r>
      <w:r>
        <w:rPr>
          <w:color w:val="212121"/>
          <w:spacing w:val="-13"/>
          <w:sz w:val="24"/>
        </w:rPr>
        <w:t xml:space="preserve"> </w:t>
      </w:r>
      <w:r>
        <w:rPr>
          <w:color w:val="212121"/>
          <w:sz w:val="24"/>
        </w:rPr>
        <w:t>za</w:t>
      </w:r>
      <w:r>
        <w:rPr>
          <w:color w:val="212121"/>
          <w:spacing w:val="-13"/>
          <w:sz w:val="24"/>
        </w:rPr>
        <w:t xml:space="preserve"> </w:t>
      </w:r>
      <w:r>
        <w:rPr>
          <w:color w:val="212121"/>
          <w:sz w:val="24"/>
        </w:rPr>
        <w:t>ponovni</w:t>
      </w:r>
      <w:r>
        <w:rPr>
          <w:color w:val="212121"/>
          <w:spacing w:val="-13"/>
          <w:sz w:val="24"/>
        </w:rPr>
        <w:t xml:space="preserve"> </w:t>
      </w:r>
      <w:r>
        <w:rPr>
          <w:color w:val="212121"/>
          <w:sz w:val="24"/>
        </w:rPr>
        <w:t>premislek</w:t>
      </w:r>
      <w:r>
        <w:rPr>
          <w:color w:val="212121"/>
          <w:spacing w:val="-14"/>
          <w:sz w:val="24"/>
        </w:rPr>
        <w:t xml:space="preserve"> </w:t>
      </w:r>
      <w:r>
        <w:rPr>
          <w:color w:val="212121"/>
          <w:sz w:val="24"/>
        </w:rPr>
        <w:t>o</w:t>
      </w:r>
      <w:r>
        <w:rPr>
          <w:color w:val="212121"/>
          <w:spacing w:val="-14"/>
          <w:sz w:val="24"/>
        </w:rPr>
        <w:t xml:space="preserve"> </w:t>
      </w:r>
      <w:r>
        <w:rPr>
          <w:color w:val="212121"/>
          <w:sz w:val="24"/>
        </w:rPr>
        <w:t>delovanju vaše</w:t>
      </w:r>
      <w:r>
        <w:rPr>
          <w:color w:val="212121"/>
          <w:spacing w:val="-2"/>
          <w:sz w:val="24"/>
        </w:rPr>
        <w:t xml:space="preserve"> </w:t>
      </w:r>
      <w:r>
        <w:rPr>
          <w:color w:val="212121"/>
          <w:sz w:val="24"/>
        </w:rPr>
        <w:t>skupnosti.</w:t>
      </w:r>
    </w:p>
    <w:p w:rsidR="00E82C09" w:rsidRDefault="00E82C09">
      <w:pPr>
        <w:jc w:val="both"/>
        <w:rPr>
          <w:sz w:val="24"/>
        </w:rPr>
        <w:sectPr w:rsidR="00E82C09" w:rsidSect="00522667">
          <w:pgSz w:w="11910" w:h="16840"/>
          <w:pgMar w:top="2220" w:right="260" w:bottom="800" w:left="1680" w:header="2029" w:footer="604" w:gutter="0"/>
          <w:pgNumType w:start="1"/>
          <w:cols w:space="708"/>
        </w:sectPr>
      </w:pPr>
    </w:p>
    <w:p w:rsidR="00E82C09" w:rsidRDefault="00915139">
      <w:pPr>
        <w:pStyle w:val="Telobesedila"/>
        <w:rPr>
          <w:sz w:val="20"/>
        </w:rPr>
      </w:pPr>
      <w:r>
        <w:rPr>
          <w:noProof/>
          <w:lang w:val="sl-SI" w:eastAsia="sl-SI"/>
        </w:rPr>
        <mc:AlternateContent>
          <mc:Choice Requires="wpg">
            <w:drawing>
              <wp:anchor distT="0" distB="0" distL="114300" distR="114300" simplePos="0" relativeHeight="251851776"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1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2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15" name="Line 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FA5E0E" id="Group 6" o:spid="_x0000_s1026" style="position:absolute;margin-left:90.7pt;margin-top:15pt;width:486.35pt;height:113.4pt;z-index:25185177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6yScvMAwAAsgkAAA4AAABkcnMvZTJvRG9jLnhtbMxW227bOBB9X2D/&#10;gdC7o4tlWxZiF6lsBwtkd4Nt9wNoibKISiRB0pdg0X/fGVJy3DhAjfalCaJQvIxmzmWk+w+nriUH&#10;pg2XYhHEd1FAmChlxcVuEfz7eTPKAmIsFRVtpWCL4IWZ4MPy99/ujypniWxkWzFNIIgw+VEtgsZa&#10;lYehKRvWUXMnFROwWEvdUQu3ehdWmh4heteGSRRNw6PUldKyZMbA7MovBksXv65Zaf+ua8MsaRcB&#10;5GbdVbvrFq/h8p7mO01Vw8s+DfoDWXSUC3joOdSKWkr2ml+F6nippZG1vStlF8q65iVzNUA1cfSm&#10;mkct98rVssuPO3WGCaB9g9MPhy3/OjxrwqtFMI6nARG0A5Lcc8kUwTmqXQ57HrX6pJ61rxCGT7L8&#10;YmA5fLuO9zu/mWyPf8oKwtG9lQ6cU607DAFlk5Pj4OXMATtZUsLkNJ5Np+kkICWsxWkaxVnPUtkA&#10;lXguzuI0ILA8js5L6/74fJbM/NkkmWZYQUhz/1yXa5/b8l7xMoe/HlMYXWH6fe3BKbvXLOiDdDfF&#10;6Kj+slcjoF9Ry7e85fbFSRkgwqTE4ZmXCDXeXNIDTvL0wDo+lrjyhl3+DMWaHDlEyKKhYscejAIX&#10;AGpwfJjSWh4bRiuD04jRt1Hc7Td5bFuuNrxtkT0c9xWDkd4I8R3QvMhXstx3TFjvWs1aKF4K03Bl&#10;AqJz1m0ZiFD/UcVOKiCHJ2PxcSgM56T/kuwhiubJx1ExiYpRGs3Wo4d5OhvNovUsjdIsLuLiK56O&#10;03xvGMBA25Xifa4we5Xtu7bpG4w3pDM2OVDXPryaICGnqiFFEBhCgrkaXf4DYMM+GFvNbNngsAbk&#10;+nnYfF5wML8iixwYMNl3fTOLIvDHpf4RIzRPOhmDidE5V+oHZWhjH5nsCA4AakjUQU0PgLQvbdiC&#10;SQuJhLtShkovyZhH83W2ztJRmkzXQMZqNXrYFOlouolnk9V4VRSreCCj4VXFBIb7eS4ctLLl1SBH&#10;o3fbotWeo4376W1vXreFqInXNAb+hv9Oao4OJKD3A/CB/Q/eS2bQO9zdpiF8K73X0T81VDFAHcNe&#10;eDuBV5P39hMXjMx853VbCuHbbnkSfds929gF+/yioMV6F/dR/RG8uUlOcZZAb0DNjOO+nw56yuZZ&#10;34ndwrmVXomphbRvFFMryHERzCfJxB24IAn9c8HlxzX+XnNJc3gtisopE5vYuh9byls/hjxbgUL5&#10;1YR79tRNehwY9HLZyurlWaNPcR406Ubuw8DJuP+IwS+Py3u36/VTa/k/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F0auMvgAAAACwEAAA8AAABkcnMvZG93bnJldi54bWxMj0FrwkAQ&#10;he+F/odlCr3VzaqRkGYjIm1PUqgWSm9jMibB7G7Irkn89x1P9fiYjzffy9aTacVAvW+c1aBmEQiy&#10;hSsbW2n4Pry/JCB8QFti6yxpuJKHdf74kGFautF+0bAPleAS61PUUIfQpVL6oiaDfuY6snw7ud5g&#10;4NhXsuxx5HLTynkUraTBxvKHGjva1lSc9xej4WPEcbNQb8PufNpefw/x589OkdbPT9PmFUSgKfzD&#10;cNNndcjZ6egutvSi5ZyoJaMaFhFvugEqXioQRw3zeJWAzDN5vyH/AwAA//8DAFBLAwQKAAAAAAAA&#10;ACEAttLeHr9TAAC/UwAAFQAAAGRycy9tZWRpYS9pbWFnZTEuanBlZ//Y/+AAEEpGSUYAAQEBAGAA&#10;YAAA/9sAQwADAgIDAgIDAwMDBAMDBAUIBQUEBAUKBwcGCAwKDAwLCgsLDQ4SEA0OEQ4LCxAWEBET&#10;FBUVFQwPFxgWFBgSFBUU/9sAQwEDBAQFBAUJBQUJFA0LDRQUFBQUFBQUFBQUFBQUFBQUFBQUFBQU&#10;FBQUFBQUFBQUFBQUFBQUFBQUFBQUFBQUFBQU/8AAEQgBWwK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iYDHTNNwVHyjAqtfXcGmWs1zdTR28ES&#10;s8ksrbUVf9pjXxZ8av8Ago1puhX8+l+AdMj1qaJtrapfsyWx/wCuaD5n/wB75ayqVI0VzSPTy7K8&#10;Zm1X2OCpc0j7dZjjOcCoWZW6yf8AjtflHf8A7ffxmvr3z4PEdtYRf8+8WmW+z/x9WavQ/h5/wUm8&#10;XaVdxx+MdFstdsCcNcWI+z3Cfh9xv935a5YZhQkfZ4jw9z7D0va+y5/8Mj9IOCvqKVQOwrg/hR8Y&#10;vC3xm8PLrHhi/W7hX5JonO2WB+fkkX+E13Wc9eK9E/OqlOVKXLUj7xNRRRUiCiiigAooooAKKKKA&#10;CiiigAooooAKKKKACiiigAooooAKKKKACiiigAooooAKKKKACiiigAooooAKKKKACiiigAooooAK&#10;KKKACiiigAooooAKKKKACiiigAooooAKKKKACiiigAooooAKKKKACiiigAooooAKKKKACiiigAoo&#10;ooAKKKKACiiigAooooAKKKKACiiigAooooAKKKKACiimP9xqAPz5/wCCh/7QF4dWT4Z6PctDbxRJ&#10;cau0TcyM43pCf9nbtb/gaV8MV3Hxr8QSeJ/i94z1SY7nn1e5A3f3PNbZ/wCO1xG04z2r5LF1ZVap&#10;/Z3B+U0spymlGPxzjzzEooorzz7c774J/GDWfgn46svEGkyNJCj7byy3fLcxfxK1fsj4O8SWHjfw&#10;zpWvaXJ5unahAtzA/wDsMuRX4YEYODX6ff8ABOXxVca/8CpdOnk3jRtSltYT/wBM2VZf/Qnevfy2&#10;vL+Efz74n5NShGGa0o+98Mz6yooor3j+fAooooAKKKKACiiigAooooAKKKKACiiigAooooAhcgCv&#10;lf4zftmWnhu6udE8Ew2+sXsbeXJq07FrWJv9hU5l/NV/3qv/ALZvxdufCPh+28JaRO1vqGsxu95M&#10;jfPFa/d4/wBp3+X/AHVevhvGxNq19JluWxxMfa1fgPDx+NlR/d0jv9e/aA+IviSdpLzxnq0O7+DT&#10;5/saL/3620aL8efiL4fnWS08aaxJtb7l9ctdJ/5F31wdFfU/UMPy8vIeB9Zr/wA59m/Bf9tG3167&#10;ttF8dQQ6XcSNsi1iA7bd2/6ar/yy/wB/7v8Au19WoQyZU8GvyCI/hb56+6P2LfivceLvCt34V1WZ&#10;ptQ0RUa2mdvmltW+5/3x93/d2V8rmmWxw0fa0tj38BjZVv3VU+m6KKK+cPcCiiigAooooAKKKKAC&#10;iiigAooooAKKKKACiiigAooooAKKKKACiiigAooooAKKKKACiiigAooooAKKKKACiiigAooooAKK&#10;KKACiiigAooooAKKKKACiiigAooooAKKKKACiiigAooooAKKKKACiiigApj/AHGp9FAH4sftGeDp&#10;/BHx08a6VPHsVdTluIvl/wCWUrean/jr15tX6Q/t6/s4z+PdHh8eeHLZrjWtLh8q9tIl+a4t/wC+&#10;v+2v/oP+7X5vfMnysvNfJYuhKlVP7C4Izulm2U0o/wDL2l7sgooorzz9DCv02/4JteHZdK+CGo6j&#10;LF5Y1TVpZoD/AHo1VU/9CR6/Pf4Y/DPWvi54ysPDuhwNJc3LfvZdvyQRfxSt/srX62y3fhv9mP4K&#10;Q/aGMOi+HLNY12/fnb/4p2P5tX0GW0rr20j8F8Tc1pVqdLKcP70+Y9Nizg5p4beODivx/wDjF+1t&#10;4++Lmqzl9YudD0YNiDS9NlaJQvq/9/8A4FXm3h/4ieJ/Cd+t3o3iDUtOulb/AFtpcsldE8ypRnyn&#10;yWF8Ms2xGH9rOcYz/lP3JxjtxQygD2r4x/Y//bJuPiVqkPgnxvNGviAr/oOpRgKL3b/C6/wvj5v9&#10;r/0L7OPGfSvRpVY1Y88D8yzLLcTlWJnhcXDllElooorQ84KKKKACiiigAooooAKKKKACiiigD83v&#10;2udVl1L9oHxLFI29LJLW1i/2E+zpL/6FK1eO17z+2h4Vl0D413Gqbf8AR9btYrpX/wBqJEiZP/HE&#10;/wC+68Gr9Hyzl+qw5T4bHc3t5hRRRXqHGFe6/sXX8tn8dLKKL7l1YXVvL/45L/7JXhVfTf7CvhCf&#10;UfH2teJXVha6dafZEf8Avyy7P/QUT/x+vJzSUYYOfMd+XxlKvA+6KKKK/Oj7YKKKKACiiigAoooo&#10;AKKKKACiiigAooooAKKKKACiiigAooooAKKKKACiiigAooooAKKKKACiiigAooooAKKKKACiiigA&#10;ooooAKKKKACiiigAooooAKKKKACiiigAooooAKKKKACiiigAooooAKKKKACiiigCPHOe9fLPx0/Y&#10;O8JfFK8udX0SdvCuuzNvka2j3W07/wB54ifl/wCA4r6nA+Xg03B781EoxnHlmduDxuJy+r9Yws+S&#10;R+Xer/8ABOL4qWNwwtJtE1OHd8ssd4yY/wCAstdF4K/4JqeML67ibxXrumaRZYyyWG64mP4bUVf+&#10;+nr9IMk/wZ/GjzNvUY/GuT6jQ5r8h9nV4/z+rS9l7b/yU82+DnwK8KfBHQf7N8N2ARpf+Pm9n+a4&#10;uT/tv/7L92vnL/gpx4guLXwN4O0mJmS2v76aeXZ/F5Spt/8ARrV9pMVcKucH0xXzn+3b8JLv4nfB&#10;uW50uFrjVNCn+3xQr96WPbslT/vk7v8AgFbV4fupRgeJkWNhDOsPisbLmXN7x+U1FH8e2ivjz+3Y&#10;yjOPPA0/Deu3nhnX9P1exk8m9sJ1uIHX+FlfdX7maXfJqel2t4vyrPGkv/fS1+Kvwb+G2ofFr4j6&#10;L4YsEZmu5l+0TKv/AB7w/wAb/wDfNftbbxpZwpBGuyOJdqrX0OWc3sj+Z/FGrQnj6MIfHGPvF6ii&#10;ivXPxUKKKKACiiigAooooATpTN3tQe1eB/tVfHC4+FHh220vQ5AviLV9/ly43fZYl+/L/vfwr/8A&#10;Y1dOnKrPkiZ1KkaUeaR6R4z+Lvg/4esIvEHiOx024ZdyW8km6Zv+2S/NWH4f/aW+Gfie8S0svFtk&#10;lw7bFjvUltSzf7Pmqtfmrc3M9/dS3NzPJc3U7b5biZt7yt/fdqi/2GWvrI5DHl96Z8/LNpc3wH6V&#10;fH/4RWvxm8E/YI5I7bWLZvtOnXTDKrL/AHW/2W/wb+Gvzq8QaBqXhTWrrSdYspNO1K2bbJbyr1/+&#10;w/26+g/2QPjrf6H4ns/A+s3DXOj37eVp8krf8ecv/PJf9lv/AEKvrb4gfCrwt8T7AWniLR4L/wAr&#10;/VTH5JYv9yRfmWuKliauU1fYz+E6alClmMfawPy0or7V1f8AYJ8PTyO2leKdVsUb/lldRRXAX/0G&#10;rfh/9g7wjYTpLq+t6prG371uu23ib/vj5/8Ax6vZ/tzC8p5v9l1+Y+Q/h98O9c+J/iKLRvD9n9pu&#10;G/1srf6q1X+9K393/KV+kfwq+G2m/CfwXY+HtOy6Q/PPcN96eVvvO3+f7tavhDwRofgjSV03QtMt&#10;tMslO7yreIJubj5m/vN/tVvgBR7V8xjswnjpf3T3cJhI4eP94loooryz0AooooAKKKKACiiigAoo&#10;ooAKKKKACiiigAooooAKKKKACiiigAooooAKKKKACiiigAooooAKKKKACiiigAooooAKKKKACiii&#10;gAooooAKKKKACiiigAooooAKKKKACiiigAooooAKKKKACiiigAooooAKKKKACiiigAooooAKKKKA&#10;PkX44/sB+FviVqlxrXhy9bwrrE53zxRw+bayt/e2k/I3uv8A3zXjWm/8ExPFcuobdR8YaRa2W7Pm&#10;2kEksv8A3yxX/wBDr9GQd3fdS7QO2K5JYalOXPOB9Xg+LM6wND6vh8RaB5J8B/2cfCfwF0qaDRI5&#10;LnULlV+06pdjdNL/ALP+yv8As14N+0D/AMFBovh/4mvfDvgvTLXWL6zcxXGoXjt9nSRfvIqKfm/3&#10;ty19beLXvIvCuqvYZOoJay/Z8f8APTa2z9cV+Gszs87szNv3fNvrnxlaWGpfuj6ngrJKXE+Oq18y&#10;nzcv/kx93fCf/gpLc3mtwWHjzQrKys522tqOklgID/eeNmfK+4avu6xvIb+0iubeRJ7eVVkjlRty&#10;uv8Aer8IK/Xn9iq+vtT/AGavBc2oMzyi3liVn/55pcSon/jirSwWKlW92Z1ce8LYPI/Y4jBe7Cf2&#10;T3eiiivUPyEKKKKAIwAaOKy/EviTTvCOiXms6tdx2On2cRlnuJeiLXyP4o/bzvm1Fk8NeGrb+z0O&#10;FuNWlbzZf+AJ93/vpq6KGGq4j+FE5qtenS+M+yydvFfAH7brzv8AG1Fl3eUujweR/u75f/Zt1e+f&#10;A/8Aa10v4oapHoWsWH9ga/LzbKs3mwXX+yjD7rf7DVn/ALX/AMFL74haPZ+JdCtmvNa0lWimtIfv&#10;3Nv975f9pTnC/wC21d+Bf1LGQ9sceJ5cXhv3R8KUU7/Zb+BtjU2v0PmgfH8p0Hw98/8A4WD4UW23&#10;fav7Ys/K2f3vtCV+r4HFfDv7H3wMvdY8TWvjjWrZrbSLD5tMSVebqX/nr/upu+9/E3+5X3FnA+lf&#10;A5vXhWr2j9k+uy2lOjS94kooorwz1wooooAKKKKACiiigAooooAKKKKACiiigAooooAKKKKACiii&#10;gAooooAKKKKACiiigAooooAKKKKACiiigAooooAKKKKACiiigAooooAKKKKACiiigAooooAKKKKA&#10;CiiigAooooAKKKKACiiigAooooAKKKKACiiigAooooAKKKKACiiigAooooAKKKKAIwMjmvgX9o3/&#10;AIJ/6vq/ii98R/DtrZor6Xzp9FuH8ry5G+8Ym+7t/wBmvvoHijr71jVpRrR5JnrZXm2Myav9YwU+&#10;WR+Yvwz/AOCePxD8Qa1br4t+y+GtEVv3zLOk9wy/7Cr8ob/er9IPDPh7T/B/h3TdE0yFbXTrCFLe&#10;CFP4EVcCtRH+TLNyOvFfO37bHxp1/wCDHwutLnw0/wBm1TU737Et5tDeQux2Yru/i+Sso0qWGj7p&#10;6uNzTM+LMZSpYifNP4Y/yn0cOCABgUnYivgD9iP9qXxx4y+KC+EPFGoya9Z30Es0NxIi+bA6pu5b&#10;uv3q/QBWB5HatqVWNWPPA8rNsrxGTYqWCxXxggAHFGOMGvNvjd8aNO+C/haPUru2lv7u6k+z2lnC&#10;23zH/wBpj9xf9quC+BP7Vtt8WvE7eHr/AET+xNRkiea2eK6+0RT7PvL9xdrfxV1xw9WdL2sY+6eF&#10;KvTjP2bM39vHULy3+GWi20G5LS61hFudn8YWKV0X/vtVb/gFfDlfqZ8UvhtpvxY8GX3h7Uw6RT/N&#10;HOn34JF+6618PeI/2PPiTomovBZaVba7a7v3d1ZXMSb/APeSV0219LlGOoUaXspnhZlhqs5c8DyT&#10;w9c3dn4g0q509m/tCK8iltdn/PXf8n/j9frZH9wV8kfs/fsi6h4b8R2nibxm1t9qs38200uBvN2S&#10;fwtK33fl/upxX1wOledm2JpYmtekd+X0JUaXvnm3jb9nz4f/ABAu5L3W/DltJet967tme2lf/feJ&#10;l3f8CrM8Ofss/DLwvepeW/hiK4uFbcrahPNdKv8AwGV2WvXMbetIfmHFeT7apy8vMd/s4fFygiKi&#10;7VXatSUUVmbBRRRQAUUUUAFFFFABRRRQAUUUUAFFFFABRRRQAUUUUAFFFFABRRRQAUUUUAFFFFAB&#10;RRRQAUUUUAFFFFABRRRQAUUUUAFFFFABRRRQAUUUUAFFFFABRRRQAUUUUAFFFFABRRRQAUUUUAFF&#10;FFABRRRQAUUUUAFFFFABRRRQAUUUUAFFFFABRRRQAUUUUAFFFFABRRRQBGOBXIfEr4a+H/iv4Wud&#10;A8SWK32nT/MRna8bfwsjfwtXYdKTIFBUZSjLmieKfBX9lbwR8CdQu9R0C2urnUp4/L+238vmyrH/&#10;AHF4VVH4Vn+MP2zfh14G8Xy+Hbu5v7u4tpPKurmzt/Nit3/iVju3Nt77FavdnfKgfwmvzW+IX7IH&#10;xKt/iDqVvpWhya1YXV3LNbahFcRIjKzf8tdz/K1clWU6UP3UDxs9zLMvdr0Ye1nI+wvjp8KLP9or&#10;wDpNzomqQpPD/pun3p/eW86Mn3G/2X+X5v8AZriv2e/2UtS+GnjJPE/iW/s7q8tomis7bTmZ0R2X&#10;YzszKv8ADuXb/tV7R8G/A0vw4+GXh3w1cTLcXWn2qxTSoMKX+8+3/Z3NVrxr8U/Cvw4gjk8R+ILH&#10;R/NH7pLmX53/AN1fvN+FepHFVY0vZfZOj2VO8a9X4jrzilrifAnxf8F/EYsnhzxLY6tKnLQRTfvV&#10;+qN836V2uOK5jsjKM480SSiiigsKKKKACiiigAooooAKKKKACiiigAooooAKKKKACiiigAooooAK&#10;KKKACiiigAooooAKKKKACiiigAooooAKKKKACiiigAooooAKKKKACiiigAooooAKKKKACiiigAoo&#10;ooAKKKKACiiigAooooAKKKKACiiigAooooAKKKKACiiigAooooAKKKKACiiigAooooAKKKKACiii&#10;gAooqpfX9vplrJc3c0dtbxLueWVtqrQBK6jgnmvH/iLPLrXjk6NcXM8Wl2unRXSwRSvEtxK0sqtu&#10;2/f2eUnyf7f+7Xomi+OvD3iSZoNI17TdUmVdzRWV5FK//jrVF4k8G6T4pMB1K0eSWDd5U8Mzwyxb&#10;vvbZEZWFfNZ7ga+bZbVwuDq+ylL7RtRnGlU55HEfCq5uLPxNrGhpcz3enQ20F1GlxK8r2zM8ildz&#10;fwsE3bf96vWdoIOO9YPhjwrpfhazkg0y2+ziVvNldmaSWR/7zuxLMf8AeroK6MmwNfL8DSwuIq+1&#10;lH7QVJRnLmic14/8Up4H8Ea94hki85dLsprsxf3tiFttfkV4r8Var438Q3uuaxdtfajeSbpJW7f7&#10;Cf7H+xX67+O/DEPjXwZrfh64cxxapZS2buP4Q6Fd361+R/jbwTrXw88SXWha7ZNaX9s21lb7kqf3&#10;0/vLWuZc/J7h+XcZ/WPZUuT4Cho2tah4c1e01XS7uSxv7STzYLiJvmVq/Wz4P+NT8Rvhp4e8SyKs&#10;U2oWayyov3Vk+64/76Vq/J3wp4S1fx14gtdE0SykvtRuW2xxKvT/AG3/ALif7dfrJ8NvCNv8L/hv&#10;omgNMjppNkkctw3yqzj5nf8AFtzfjRlvPyz5zLgyOJhGrzfAdkDn3p3TnGK+Mvix+33baNqU2meA&#10;9Lh1Z4W2vq2oM32dz/0yiX5nX/a3L/wKvN9M/b++I9peeZfadoV9an70KW0sWP8AgW//AOKrsljK&#10;EJcjmfVVuIstw9T2c6p+iYYFeOaFx6Yrx34C/tJeHvjjZyQ2iNpuvWyhrnS7hvnQf3lb+JfevYSc&#10;DJNdMZRnHmge9Rr08RD2tKV4k1FFFWdAUUUUAFFFFABRRRQAUUUUAFFFFABRRRQAUUUUAFFFFABR&#10;RRQAUUUUAFFFFABRRRQAUUUUAFFFFABRRRQAUUUUAFFFFABRRRQAUUUUAFFFFABRRRQAUUUUAFFF&#10;FABRRRQAUUUUAFFFFABRRRQAUUUUAFFFFABRRRQAUUUUAFFFFABRRRQAUUUUAFFFFABRRRQBAAO/&#10;WvBZ5/8AhO9Rl1vVB9ptknddMtX/ANTBEr7Ul2/89W+9v/2tq172o45614Lo1sfDtzd+Gbr9zdac&#10;zLAj/wDLW13/ALqVf+A/J/vI9fi3ijWzClkq+p/Bze/y/wAp6uXRp+394n1XQrHV40S6g3tG++KZ&#10;Pklif++j/eRv92u7+F3iG71jRr2y1F/tOoaTdfYpLnH/AB8LtV0k/wB7a67v9pWrj724gsIZbieR&#10;IYYl3NLK21FrpvhBp9wul6nq91DJbDWLz7RBDKm10gWJIk3f72zf/wADr858Iq2YyxtWl73sOX5c&#10;x6Oaxp8sZfaPSKKKK/q8+ZExXN+KPAvh3xrAkGv6Jp+tRIflS/tUl2/7u4cV0hptMiUYy+I5vwp4&#10;C8NeB4ZovD+hadoqy/6xbC1SHd/vbRzXz7+3t8Q7jwt8NrDQLGR4JvEE7xTuDj/R4wNyf8CZk/4C&#10;Hr6kxuOfWvjv/got4anvPDHhPXYVZ4LC6mtZ9h+75qoy/wDorH/Aq5q/N7KXKeNnHPSy6t7D+U+E&#10;qKKK+MP5uOj+Hvja9+G3jPSPElgWWbT51ldFb/XJ/Gn/AANK/YS0uEvLeO4jOYplV1+hr8adD0W8&#10;8Ta3YaRp8fm3l/OtrAq/3m+X/wBmr9gry+0/wL4NkuryZbfTdItN8sr/AMEUa8n/AMdr6PLZS5JX&#10;P2PgypU+rVef4St46+IWgfDTw/LrPiHUYtPsI/l3yn5pG/uqv8TfSvkTxv8A8FDrr7XLD4Q8NxLA&#10;rfLday7Mzf8AbJG+X/vuvnX43/GfV/jT40uNX1FpYtPiZk0/Ty3y20X/AMX/AHmrz6WQPwBgVhic&#10;wkp8lE87OOLK3tHSwHw/zH0va/8ABQL4lwTb7ix8PXEX8UQs5V/9q17b8Kv28fDfjG6j03xVYnwt&#10;fyttS7Mvm2jH/abCtF/wIbf9qvz49qCBXPSzCrD4zw8NxXmGHn+9lzn7WJMkyJIrK6NyrLUoXgj1&#10;r4a/Ya+P12upp8O9cuGnglVm0iWVuYtvzNb/AO7t+Zf++f7tfc3QV9FSqxqw54H7LgMbTzChGvSH&#10;0UUVqekFFFFABRRRQAUUUUAFFFFABRRRQAUUUUAFFFFABRRRQAUUUUAFFFFABRRRQAUUUUAFFFFA&#10;BRRRQAUUUUAFFFFABRRRQAUUUUAFFFFABRRRQAUUUUAFFFFABRRRQAUUUUAFFFFABRRRQAUUUUAF&#10;FFFABRRRQAUUUUAFFFFABRRRQBA0ioMsdorzi++MVtcSOug6dc66inZ9tVlitM/7MjfM4/2kVl96&#10;qfFDUjruq23heJyLIw/bNS2HmSLdsii/3XZX3e0e3+Os1VSBFjRNir91Vr8G438RJcP4j+zsvjzV&#10;ftc32T28HgPrEeeZtw/F28tm3ar4Yu4bf+KXT50utv8AwH5Hb/gCtW5cWHhn4n6LbXJjt9XtQzNB&#10;cIzK0T9G2uuGjb9a4pm2deap6NfN4M8Y2V9C3l6fq06WeoxAfK0rfLFP/v7tif7r/N9xK8HhHxKx&#10;Ga4yGXZvCP7z4ZGuLy5UY+0pHcaf8JPDFleRXJs57ySI74/7Qvbi6VXX+PbK7Lu/2utdyRSbcd6X&#10;t1r+jKGHo4aHJQjyxPn5SlL4iSiiiusAooooAb1rm/G3hDS/HnhjUNA1i2F1p19F5UiMR3/i/wB5&#10;fvV0nUUdaZnKPN7sj8zPit+xh498B6hPJo1hJ4q0Xd+5nshvuEX/AG4vvbv9zdXn2jfAT4ja7eLb&#10;2vgXXRLu25vLGW3T/vuXYtfrar+jfpUmN3WvNnl9KU+c+KrcI4CtU51zRPlv9l79kc/Cy8TxN4pl&#10;gvPE2wrb28HzRWIb74DfxN71pft4eJZdC+Br2cEmxtX1GCybb/c+aVv/AEVX0hjnI618zft/6FLq&#10;vwVtb6Nd66Xq0FxL/sqyvEP/AB6VK6JRjRockD2MXhoYLLKtLCx+yfnTRRRXxp/OYUUUUAbfg7Xp&#10;vCfizRNZt2Cz6feR3Sg99r7q/ZZWDqp9a/Gfwhoc/inxPo2jWy7p9QvI7VSf9p9tfswqhEUf3a+j&#10;y34D9m4K5vqtX/ES0UUV7B+jhRRRQAUUUUAFFFFABRRRQAUUUUAFFFFABRRRQAUUUUAFFFFABRRR&#10;QAUUUUAFFFFABRRRQAUUUUAFFFFABRRRQAUUUUAFFFFABRRRQAUUUUAFFFFABRRRQAUUUUAFFFFA&#10;BRRRQAUUUUAFFFFABRRRQAUUUUAFFFFABRRRQAUUUUAeNeLAYPijf+YmPP0q1aJv72yW43/9870/&#10;77pigg11nxF8H3PiG2tb7TWjXWtOZ3gEgKrcI334H/2X+X5v4WRW7V59Z+Iraa5+w3m7StVX7+n3&#10;37qVf93++v8Atr8tfxz4ncM46jmk80px5qVX/wAlPqcuxMfZ+yNTOVrJ8Rx+ZbafAq/vp9Ts4ov9&#10;77RF/wCg/f8A+AVPqevafocafbruG23tsjV2+dm/2U/irZ8DeGb7Vdbg8R6raS2VraK39m6fOuyU&#10;M/ytcSr/AANs+VU9Hfd22/M8C8N47Ns0pV4x5aVKXNKR143ExpU5RPXE+5T6KK/uw+LCiiigAooo&#10;oAKKKKACiiigCPHFc3488JWPjzwlqnh7UY99lqMD28mMBl3D7y/7S/e/CunxQaZEo80eU/HP4i/D&#10;zV/hd4vv/D+tQ7bm2b5Jtvyzxfwyr/stXMsmE45FfrX8Wfgp4Y+M2g/YNfs2eWLm2voDsuIG/wBh&#10;v/Zfu18a+NP2AfHGj3Mr+HdSsPEFl/CkrfZbj/vlvk/8fr52vgZ8/PRPxrNuFcTSq+1wXvRPl35p&#10;D60h+U17tp/7E/xcvblY30G2sUb/AJaz6hAUX/vhnavefhP+wPp2hXUOo+OtRi1yaP510q0RltN3&#10;+0zfNJ/u/LXNSwNWUjy8JwzmOIlyzhyROS/YZ+BNzqGuJ8RNatmhsLZWTSYpV/18nKtN/urjC/X/&#10;AGK+7xzz61UtbGGyt4reCJIYol2pHEu1VX+6tW84Br6WlSjRhyQP2rLsBTy3DRoUiSiiitT0gooo&#10;oAKKKKACiiigAooooAKKKKACiiigAooooAKKKKACiiigAooooAKKKKACiiigAooooAKKKKACiiig&#10;AooooAKKKKACiiigAooooAKKKKACiiigAooooAKKKKACiiigAooooAKKKKACiiigAooooAKKKKAC&#10;iiigAooqN3VF3N0WgCAvHbxFnYIi/MzNXBXfxm0fcU0i1v8AxCFHM2nxr5H4SysiP/wBmrj9Z1l/&#10;idcGeVm/4RVGxZ2WPkv/APp4l/vJ/cT/AIE3+zoRqqrtj6D+Gv554r8Uo5bXlgsqhzzj8UpfCe7h&#10;sulVjzVTZT4v3SN+98I6kY/+mN1as3/j0q1es/F3hHx+Bo99bwTXLHcdL1q02uwx1VZBiT/eTcK5&#10;ZVcd6q6ro9prFr5F3FvTdvV/uujf30b+Fv8Aar47LvF/HU6vJmVKM4f3TrqZTH/l1I9S0bwToHhu&#10;Z5tL0PTtMlf77WdokTN/3yK3+PSvMPh34tvUv/8AhG9anN1dLF5tjqDn5ryJfvK//TRPl/3h8396&#10;vTu2K/p3K8fhc0wkMbg5e5I+dqU5UpckySisHxh4v0fwB4Z1LxFr99Fpmi6dC1xd3k/3Io1qn8Pf&#10;Hfh/4n+D9L8T+GNSj1fQtTi822vYkdElH3fusAy8r91hXtGJ1VFFee/FX42+C/gnplhf+N/Elp4c&#10;s767WytprkM5mlbttVc9Or/dXPzEUAehUUzeu3dVDSdZsdatftVheQX9vuZPOtpFkTcv3vmWgDSo&#10;or508GftVf8ACU/tkeO/gadFWOPw7pMWpR6qkv8ArWZLd3Rk/wC3pf8AvhqAPouivkb9tf8Abz8N&#10;fsv6Fd6RpVzZ618THjie10S6jmaKOJ2/1szL8oXaG+XcGbK1yHw9/wCCu3wR8QaPpn/CTXereFtU&#10;lgjN4s2mSz28Uu35tjRbmZd3+zQB90UVxHwz+L3g74x6ANa8F+JbDxJp+4K81jLu8pv7rr95G/2W&#10;qp8Tvjb4L+DUekyeNfEtp4dTVbxLCyNwrN58zY4wq/m33Vz8xoA9CorM1TVbPRtOur++uY7OytIm&#10;uJ7iVtqxouWZmP8AdrmvhZ8WfCXxs8KReJ/BWtRa9oUsjwJdwxOnzL99drqrLQB3FFFFABRXE+Pf&#10;jB4H+F6W7eMfF2ieGPtDYgGrX0Vu0v8Au72ro9K1S01rTre/sLmG+s7qNZYZ7eUNHIv95WH8NAGn&#10;RSMcCvB/iB+278DfhX4rPh3xN8RdNstZV/Klt4Y5bryH/uytEjLF/wAD20Ae80Vk6LrVh4i0i11P&#10;SbyHUtNu4kmtrq1lV4pY2GVZGXqteZ/Hj9qX4bfs1roj/EDX20f+2JHS1SO2luHcJt3ttiRjtXcn&#10;/fVAHsVFfLlx/wAFLv2bLe5jgb4mwebJ90ppV+yf99eRtWvcPht8VvCPxh8PDXPBfiOw8R6bu2Nc&#10;WMwbym/uuv3lb/ZYUAdnRWVruv6d4W0S91fV7yDTtMsYmnubu4fYkUa/eZm+led3f7T3wmtPCFj4&#10;ouviJ4dtdCv4/Ntru51BIvPXO35UY7m/i+XbQB6zRXzn4Z/b++AXjLxlpvhPRPiFDf69qM62tnbR&#10;6febJZW+VV83ytnX/ar6MoAKKKKACiiigAooooAKKKKACiiigAooooAKKKKACiiigAooooAKKKKA&#10;CiiigAooooAKKKKACiiigAooooAKKKKACiiigAooooAKKKKACiiigAooooAKKKKACiiigAooooAK&#10;KKKACiiigCM8jNcD8Yrpl8JHTo2ZTrFylgzL2jbmX/yEsld5kHAHSvOvjHGyp4Tn/wCWUGtKX/4H&#10;a3ES/wDj7rXzmf16mHyrF1aPxRhL/wBJNqMearGMjn40WFERV2Ii/KiU8jFJnFLX+cU5SnLmkfoX&#10;KFFFFZFmJ4ruG0vTF1uPi40eRdSX/ci/1q/8Di3p/wACr30EHL9q8C8cS+R4L12Xbv22Nx8n975G&#10;r3SwgNtYQwM29441Vmr+vPBzEVZZfiKMvhhI+RzaMfaRPjr/AIKy/ERPB/7J2oaHE2NQ8V6ja6XA&#10;qfe2K/nv/wCitv8AwOvev2Vvhi3wc/Z2+H/hCVdl3p2kxfaU/uzy/vZv/IrvXxz+1O4/aO/4KL/C&#10;D4SqwudC8IL/AG1q0X8G/wD4+HRv+2UVuv8A21r9H+gr+iTwha/NT9uix/4aR/bl+C/wUhBn0rS0&#10;/tTWET+FZW82VG/7YW6/9/a/Sjev96vz2/YHsm+M/wC1j8f/AI3XP760OpNoGjysd37lW/8AjUFv&#10;/wB9UAe+ft/fFn/hTX7J/jbU7Wf7PqV/a/2NYMjbX824/dZT/aVN7/8AAK+N/wDgnbL4j/Zi/aLt&#10;/g/4rvD/AGf458M2viKxt2yqxXTRCXbt/v7RcRN/e8pa9G/4KFyyfHL9pr4D/AW1cz2d1qH9ua1C&#10;v/Pvv2/+OxRXX/fVN/4Kj6JffC7xd8Gfj3ocH+keE9VSyvvL/ji3ebEn+78twn/bWgD9EWfYm5q/&#10;Oj/gnVI3xb/as/aI+MO3zLK6vv7K0+b+9E0u/wD9FW9vX0v+1D8etN8E/sieKviNo9+s1vf6Ev8A&#10;Y9wrffluk2W7/wDkVW/4DXIf8EzPhL/wqj9kjwtJcx+RqXiNn166/wC2v+q/8gJFQB88/tx/DTw3&#10;8ef2+fhD8O7DSrf+1J4FvfE+oQr+9ls1cukT/wC7FA//AH9Wv0YTwX4dt7H7Imh6alkq7fsy2cez&#10;b/u7a/K34I+IvjZ8S/2tPi58avhb4E0zxhBdXlx4etNV16+S3tLOJHi2fLvR3byoovu/36+kNS/Z&#10;g/aU+Pv7j4t/Ge08H+G5f9d4e+Htu6ean9xrh9jf99eatAHGeGbHwfov/BTbRbL4K+Tb6e+i3Q8c&#10;2mhr/wAS2N1R9nC/Ir7vK+7/AB/7W+sr9r+wP7Sv/BQ/4QfCKM/adE8L2/8Aaurp/d3fv5Uf/fii&#10;gX/trX2l8C/2cPAX7OHhM6L4J0WPTopfnu72ZvMu7pv70sv8X+792vkz/gnLZn4xfHv49fHi6UTJ&#10;qOsto2kzN/DAvzt/5C+y0Ae7/wDBQv4jR/DP9kH4h3plVbrUrE6JbJ/fe5/dP/5CZ2/4DUH/AATn&#10;+F8nws/ZE8D2d1Hsv9WhfWrlT/08tvT/AMheVXgH/BS2/n+M3xy+B/7P+nTuE1fU11XVUT+GLf5S&#10;v/wCJbpq/Q6xsLfTbOC0tolht4I1iijX7qKv3aALlfJv7b37Xl18B9P0nwd4HtDrnxZ8UN5Gj6dH&#10;F5ptkZtvnsvO75uET+I/7tfUOr6jb6Npl5qFzJ5dvawvcSt/dVBub9K/PX/gnFoMv7RfxX+JP7Sf&#10;i2IXWq3GpPpOhwy/N9gi2Iz7f92J4ov+/v8AeoA6P4H/APBNLTNajl8Y/tD3l18SPH2qjzZ7e4vp&#10;fs9lu/g3oy+a3/ji/wAK/wAVfUP7N3wUT9nf4S6Z4Dt9audcstNnuGtrm7j2OsUkzyLF94/d3ba9&#10;XryL9p7446f+zv8ABPxJ44vts02nwbLG1dv+Pi6f5Yk/76+9/shqAPnX9tL9ovxZ4k+Iml/s7fBq&#10;4aPx/rwUa1q8LcaPasu5vmH3G2fOz/wp93524s+Lv2DfhF8HP2TfH9mPDVlrniC38OXt3N4m1OBJ&#10;b5rpLd281Hb/AFXzrnan/j1fEH7Pvw+/bFh8W3/xI+H+hTrqvja3+3XHiPUYLBluI5X83791nbu4&#10;+Vf9mu4/az+GX7VvhH4Far4w+LPxlgOlStFZS+HNIvGh+1ea20xOkUUUTfLuO35vuUAfX/8AwSj1&#10;fUNW/Y38M/bWZorW+vbe1Zv+eSzN/wCzM9eK/t8+GdP+Pv7ePwI+FrRfa4ooPteqov8Az6tN5sqN&#10;/wBsrV/++q+r/wBg3wEfhv8AsjfDLSJI/KuJNKXUZl/2rl2n/wDatfDHg3Wfix8Vf2xfjd8X/hF4&#10;U0vxhqejXX/CMaYdWvFgt7ZNrRfaF3Ovm/La/d3f8vFAH3B42+CX7Nvwf8B3us+Jvh34B0XQLGLE&#10;lze6Jas/+6rsm9m4+796vl//AIJd+Crm++LXxZ+JPhfR7rwv8I9Yke10TTJ92LjbcbldP+uS70/7&#10;a7f4a8Wj169tf2j7GH9uHS/EdxHNLu0V5rtP+EftexdooPldPu/Mjf761+vPh+00vT9Es4NFhtbb&#10;SYoVW0islVbdYv4dm35dv0oA+J/+CtHxE1Gy+D3hb4a6Duk1vx7rMdktvE3zSwRMrbf+BSvAKZ8F&#10;P+CRvwl8FaTYT+Oo7zxvr/lK1yst08FksuPm2LFtZlz/AH2NeD/tm/FzxXr3/BQnw6PAng+b4g6j&#10;8ObKJYdIhglnhN7KjS+a/ldNjSwf3fmir2/S/gX+1z+0Qi3PxO+Ka/CPQ5Bv/sDwbHtu9v8AdeWJ&#10;vl/7+y/7tAH154J+BPw3+GbxzeFfAnh7QbiL7txp+mQxTf8Afarur0CvPvgr8HdJ+BfgCz8KaPea&#10;jqVrA7zSXuq3LT3E8rtuZ3b616DQAUUUUAFFFFABRRRQAUUUUAFFFFABRRRQAUUUUAFFFFABRRRQ&#10;AUUUUAFFFFABRRRQAUUUUAFFFFABRRRQAUUUUAFFFFABRRRQAUUUUAFFFFABRRRQAUUUUAFFFFAB&#10;RRRQAUUUUAFFFFADMZIrmvHnhtvFnha/02ORYbllWS2lYf6qdH3xP+DqtdPmk+nFc9WlGrCVKX2h&#10;nhGh6sNVst7QtbXUTeVc27/eglX7y1fR93Wuh8bfD46lfNrOhXCWetMm2aOUfuL1P4Uk/usP4ZB0&#10;/wBquKutcfRG8vXtMvtFdfvTSx77f/wIX5P++trV/FnFfh7mOT4mVTB0pVKEv5fsn2GEx9OtHll8&#10;Rrj3oPtWAPHnhx/kj1zT53b7iQ3Kyu3/AAFa0LCz8ReKWWPSNMn020b72p6tA0Oz/dgf96zf721f&#10;9qviMu4WznNavscPh5f+2nVUxdCl8chINNfxh4osNChG61tZIr/UJP7kSvuii/7aun/fKPXuJXuO&#10;tc74T8I2Xg7TVtLNpJ3aTzJ7qdi0txL/ABO7ev8A+quiJAG3Nf2zwnw5S4ayyOCj70/il/iPkMTX&#10;liKnOfkR4G+M8n7Ln7ePxl8U/EvwZ4m1XxJrsl1b6BaaTYea88T3G5GTe6/J5UUS7k3V9Daj45/a&#10;9/afQW3hLwrafALwlOPm1bX5i+quv+ym3fH/AN+l/wB+vvTYu7dt+an19ycZ8daD8Hn/AGGv2Z/i&#10;54ou/GWqeNfFd3p0+o3ms6mWHm3SwusO1Gd/4n7s1Rf8EofBh8K/sd6Feyx7Jtd1G81V93f5/KRv&#10;++YVr631fSLHXtNn07UbOC/sblDFPa3cSyxSr/dZWGGWpNP0610myhtLOCK1tYE8qKCBNiRr/dVR&#10;QB8EfsoaHd/GT9vz47/FrUbWdLPw1cf8IxpXnpt2Ov7piv8A2yg/8mK+v/j98IdM+PXwh8UeBdV2&#10;Jb6vZtDFcOu7yJ/vRS/8AdUau7hs7e1aV4IY4mlbzZCq7d7f3mq5QB+JPhXQfi58XrjwR+yF4n0a&#10;8tbTwl4je61O/wDn2Raav+3j7q75vKf+LzYlr9Uv2mPiBY/AX9mfxp4gh22MWkaM9vp6Kv3JXTyL&#10;df8Avt0r2HYu7dXP+N/BWhfETw1eeHvEmlW2t6JfbFubG7j3RS7XDLuH+8q0AfN3/BMHwG3gf9jn&#10;we09uYbvW5LjWZfl+95sreU3/fpIq+tKoWem2+mWdvaWkEdvawRrFFDEuxEVfuqo/hq/QB5F+1j4&#10;/Pwu/Zt+I/iWJtlzZ6JcJbN/03kXyov/AB90ryH/AIJbeDz4Q/Y08IyyxiG41i4utUcMv9+VkRv+&#10;/USV9U6zo1j4g0u403VbG21GwukMc1rdxLLFKv8AddW+9U1nZwadaxWttDHbwRLsjiiXaqr/AHVo&#10;A/Kb4rfEaX9nr/gp5rXxH+JPhnX7zSDZtF4a/sm180z7rRIE8reyK3359w/hdq9zv/jb+1b+0nGb&#10;b4Y/DmL4O+Gp+P8AhI/GDf6ay/30iZPl/wC/T/71fdzor/eX7tSUAfLH7Nf7Gd78Hv8AhL9U8aeP&#10;9X+IvirxfZ/YNTvrtmREi+f5E3O7fxt83/jq18ufA/x98Tv+Cdcnij4Uar8IvEfxG0SfV3v9D1rw&#10;/C7pcK6omPlR/wC4nyfeVt9fqVRQB+eet+LP2vf2ugdG0Pwn/wAM++Cp/kudU1Kdv7Tdf4tn3Jf+&#10;+UT/AH65/wD4KUfD3xKfA/7Ofwrgu9X8T6fdaumn3+qz7pbi6uFSKKJ5f9tke4b8Gr9LKZ8r0AUN&#10;I0m00HSbLTNPgS2srOFIIIU+7GiqFVa+Af8Agotaaz8dfj58FfgDYwXCaPqd1/bmq3aI23yld4j8&#10;3/TKL7Qf+2qV+iFM2Lu3UAeefGjxQ3wo+BvjLXtKtmMuhaHdXNnbxL91ooHKf+g14B/wSy+Fk3w6&#10;/ZR0rUL2FodV8U30+tT+avz7GPlRf+ORK/8AwOvsWk6CgDxv9qb9nrR/2lfg5rPg/VIYvtjo02mX&#10;rL89neKP3Uq/+gt/ss1eCf8ABM3xt47tPgd4m8H/ABA0PU7KbwHeNp9nc30TJ5sSozfZ1z9/ytuP&#10;910r7gooA/Hj9hb9tb4afCPxB8Y/HPxL1S8g8W+L9VS6jtbSxluHeLfK7KrfdX55f43/AIK+lI/2&#10;oP2h/wBpvW7Wz+Cvw6l+H/g95FE/jHxvbfOyf3oovun/AIB5v/Aa+wbH4TeCNK1eXVLHwdoFnqcr&#10;ebLewaZAkzN/eZ9u6uyoApWSXEVnAlxMtzcKirJIq7AzfxNtq7RRQAUUUUAFFFFABRRRQAUUUUAF&#10;FFFABRRRQAUUUUAFFFFABRRRQAUUUUAFFFFABRRRQAUUUUAFFFFABRRRQAUUUUAFFFFABRRRQAUU&#10;UUAFFFFABRRRQAUUUUAFFFFABRRRQAUUUUAFFFFABRRRQAUzZT6KAGbF/u0+kyKMilZALRRRT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Pi3xp4f8A2m/j98VvFGjaZ4j/AOFI/DTR7xrK&#10;z1K1tkudQ1j/AKbp83yp0/iT+78zb6898Ta58Zv2FPil8Oz4l+KN58W/hv4s1VNFvE1uHbe2cr/x&#10;o5Z277vvfwlNv3Wr6l+P37W/w0/ZtsT/AMJdr6HWpU322g6cPP1Cf+7ti/h/3n2rXzb4M+HPxP8A&#10;23PjJ4V+J3xP8PyeAvhh4VuhqHh3wpdMftd/LvVkluF/4Cn3tv3Nqr8zvQB9p/En4gaH8KfBOs+L&#10;fEt/Hpui6XCbi5nf+6P4VGRuZj8qr/eavjnw3f8A7Qv7b0EniXRPFM/wG+FE7H+yPstt52sapF/B&#10;Oz7l2K3+w6/8C+9R+3ibr40ftH/Av4AtNJF4f1u6fXddiRtoubeDe2z/AL4huP8Avpa+5NO0220m&#10;xt7SzgitrW3iSKKKJdiRquNqr/s0AfFfwJ+I3xN+Cn7V5+AHxJ8YTfETS9W0dtX8PeIbqDyrr5N+&#10;6KX+9/qpfvM33E/v1qfti+KP2hPC8fi3XvD3inwv8OfhZoNit0dbe3+26reNsG5EidSqv5rbF+52&#10;O6uP+EOof8NI/wDBSfxh8RdMH2nwh8OdH/4R6zvl+7PdPvRtv97791/3yn96t79ve7l+MfxX+Dn7&#10;PVlKwg8S6n/bXiFYjgjTrfc2z/geyY/70SUAelfsJW/jy1/Zx03xP8T/ABRqGva7r7trTNq0n/Hl&#10;asi+Ug/ursTzf+B1yPwx+LnxA/a2+M02ueCdcm8IfA3wpqJh+3QwK9x4ouU4ZV81Tstv93/0L7m3&#10;/wAFDrT4hSfszah4b+Fnh+91a/1ieLTby30eLdNBp7K/m7EX+9tSL/dd68Z8G/tX+P8A9nj4Kafp&#10;2n/sp+J9D8HeF9O/e3d/qq2+1F+9K/8Ao/3mbczf71AHst78T/EvxN/blsPAPhnVZ9P8G/D/AExt&#10;T8T/AGVvlv7y4TZb2jn+6qusu3/Zf+6tfVlfmf8A8E9vG3xhtNcvNXvPg5d6hpvxK1xtd1Px5cam&#10;sSRQN9zbFs+dF+fau7+Ovf8A416j+1zN8StTs/hbpXgi38ExLEbO+1mRmuJm2L5u7DfL82/+DtQB&#10;9Y1+df7aPxD/AGnPh3oHirxM3jPw98P/AAdFf/2doGm6Lb/atW1be+2HLup8tmUbm27duPu19Kfs&#10;waf+0DYHxA3xy1Tw3flxF/ZS6DHjb9/zd/yL/sV418YZf+Gif+ChHw9+HBbz/DHw1s38U6vEPuve&#10;Ns+zq3+7ug/77egD6T/Zu8KeKvBnwV8K6b441y68ReL0tvN1S9vZPMczyMZHTd/sbtn/AAGvUq8R&#10;/aT1L43WGiaQnwT0rw/qGqT3LJqMuvybUgi2/KyfOu79a8o+FOn/ALZs3xL0K5+IGq+A7fwYs/8A&#10;xM7TTI90zRbf4Pk+9/wOgD3H9pn4qT/BD4D+M/HNlbw3N9o2ntPbRXLYjeVnVU3f8CZa+Wfh5oX7&#10;T/7U3w70nxp4k+LenfCHwzqtl9strDwtpP8ApBib7ssssr74vl+b/W1rf8FWNf1PWPhL4N+Fvh2M&#10;XfiL4ga/BZQWvmbPNii+f/0a1vXzn4xuPjBp1pEn7TPgHxwfhLo0UUS6J4BvLeLSYIIhtT7R5TvL&#10;Kny/xyrtoA95/wCCevj/AOI3iD4pfFjw5q/jy7+Knw68OXCWel+KrxM/aLkvjEUv8Q2bt/zt0Tbw&#10;3zZnxM+Pv7QPxU/bI8QeA/gPdabFoXg20W11aTVYlay8+X77yvjdvVvkRU/55P8A7VfU/wAOfGnw&#10;18Jfs52njLwVbWmmfDez0eXVrdbKDyESBEd33J2f5X3bv4q+AP2IviL8e5fDHiu++H3weTUNf8Z6&#10;7LrmoeNfFNy9rpmyT7ixJ8rSqp3/AHHb71AH0xp/7Jvx88XvFfePf2nNftbnduax8GWiafCn+yr/&#10;AC7v+BJWr+0D+0/r/g7xdovwT+EGn/8ACcfF26tl8+6v33W+lQbObq7Zf4v4tvy/+PIr9P4F0X4u&#10;fCvQfFnj/wCLvxKtfFhsdIuLpfDmiaZFa2Fn5SeazI+3zZW+Qr8396vKv+CXfg2bXPhp4j+NGvn7&#10;f4z+IOr3VxcXzj5kgilZPKX+6vmpL/47/doA5v4ofA79pn4R/DvW/iov7RV/4h8T6JZvqV54ffTl&#10;TSpo4vmlRU3bPuhv+WS/8Ar6n+Cnxpn+Mf7OXh/4kafpDXGqalo7XX9k28u3zLpdyvCjv0/exsqs&#10;1eaf8FHPjDbfC/8AZi8R6bExl1/xdH/YGl2kfMsrT/JLtXr8sRf/AIEVr079lP4X3PwY/Zz8BeDr&#10;1fL1DTNMiF4g/gnf97Kv/fbtQB82+G/g1+1L+0bYSeJPHXxZvPgra3TO1l4T8M2P7+1i/h82Xej7&#10;/wDgTdf4fu1Z/Zz+KfxT+Ev7U2ofs/8AxS8TJ4+S60r+2NB8SNB5Vy8S7vll/BJfvbvmT73zV33x&#10;3/b+8B/C3VW8K+FEufiZ8RZWMEHhzw4v2jZL6Syrnb/upuf/AGa5/wDZQ/Z78eT/ABY1748/GaWC&#10;L4ga3bfYtO0S0x5Oj2Wfuez4Uce77vmbgA+yKK+MviRf/tp6n471+38E6b4C0jwrHdSxaXcajJuu&#10;JIP4JX+d/m6fwV7P+zRZfGix8H6kvxs1DQtS8RNe/wChvoKbI1tdiff+Rfm3b6APNP2m/j54u8If&#10;tLfAb4aeDr1baTxLqrXOuRGBJXlsEK7l+Zfl+RLj5l/uVv8A7YP7T4+BPhODQfDlvJrXxS8Sn7H4&#10;b0S0XzpXlb5ftDL/AHEP/fR/4Ft+VvG3j74geI/+ChPxB8UfDf4a3fxK1Hwjo6+GdKdrhbeysLpk&#10;V5ZZZX2r/FcLs3fNvqb9j34naX4T/aI1KP8AaF8P61oXx+8RytHY6/4gRPsTQn5EtbI/di/ufJu3&#10;fd3fwUAfdP7O3hjxl4N+DPhjSfiDrzeI/GVvbf8AEz1B33lpWdm2b/4tm7Zu77a8f/aT/aX8T2vx&#10;C074L/Bqyt9Y+K2qRfaLq6uCGtNAtf8Anvcf7WPmC/7n3tyK/qX7TXxw039nT4MeIvHGoKkr2EBj&#10;sbRv+Xm6f5Yov++uv+yGr83v2XJv2vfBOteKta8OfBzT9V8ReLrhdS1DxR4uhaCWRWXeiq7XES+X&#10;833UX/0DgA9pkvvjH+yd+058HtI8V/F/U/iZo3xGvJdM1Cyv7YRRWs48pQ0C722LumT7u37r19Af&#10;tRa38d59a8LeD/gxpVtZf215ral401FElg0mNNvG3+83P8Df7P8As/H+jaf8bPiL/wAFDPhP4c+M&#10;2oaHeX3hm1uPEkdl4ej/AHFjFsbZuO37zSxRf3vvCv0i+IfxR8KfCXw3ca94w16z8P6VF964vpdm&#10;5v7qf3m/2VoA+Kfid+z3+0d8EfA2sfEfRP2kdc8W6toNm+pXmiapY7LKeKJN8qqrSun3Vb+H8q+r&#10;/wBmT4wt8ffgT4P8eyWq2Fxq1mHuIEb5VnR2il2n+7vRttfIXxG+Ofj/APb8tr74efBLQL7Qfhre&#10;t9l1rx/rkBgSeAn54rdP4twP3fvN0bYM167+0re2/wCxf+wZqumeC5JLeXSdMi0XTrrP71ZZ3ET3&#10;H+/88sv+9QBzvxA/aQ+JHx/+J2r/AAu/Z3a0sLbRX8nxH8Q7yHzraxY8eVar9134bn5v9nH3q84+&#10;Mtl8cv2DoPD/AMTL34y6n8VPCkmqxWWvaJrdrtwkmfnh+d9n3T93b8xX71fUX7EnwZ0/4Hfs3+Dt&#10;EtbdU1C8sYtU1O4x8891Oiu5b/dG1P8AdRa8D/4KZazJ8W9Z+Fn7PPh9/tOv+Ktai1C/WL5vstlF&#10;vXe3/kV/+3dqAPpP4/al8X9Q8JaSnwWTw6uqX8o+06l4id/Ks4Cu7eqr95unZv8Adr5n/Yj1f4w/&#10;Ej9on4gaj4v+Kd54y8IeDnbRh9igW10+/wBRb/WhIkUBli2t83+0lfRP7Xvxdj/Z2/Zk8W+JbOXy&#10;L+10/wCwaUufn+0y/uov++N27/gFZX7GvwgvfgV+yl4Z0e2tY38UXWnNq14lwdvm386+bslb/Y3J&#10;F/wCgD6Lor4Oll/b815XZIvhv4dDNuVN29l/9G13v7SnxU+IPwM/YR13X/FV/Zy/Ej+z10+a80dd&#10;kUV1PL5Xmxe6I27/AHloA5/4hftHfEb4+/E7VPhd+zy1nYwaO5h8R/ES9j861sG/55W6fdlk+9/e&#10;/wDZh5r8Y7T45fsI2uh/E67+M+pfFTws2qwWWvaLrdrtxHJ/FF8z7Pun7u3qv3q+oP2IPgvYfBD9&#10;mzwdpMECpqF/ZxarqU+Pnlup0V33f7vyp/wCvA/+CmOtzfFbVvhj+zx4ff7T4j8Wa1Ff3yR/8utl&#10;Fv8Anf8A2fvv/wBu7UAfYHxD+LHhj4U/DjUPHXiLUVsPD1nbfanlf77hvuIi/wATsSqqvvXyJ4Yh&#10;/aL/AG1Lb/hKrfxnP8BPhndfNo1lp1r52rX0XVJ5X3ps3f7L/wDAP46p/ti6c3xl/a2+BH7PcjMn&#10;g2OL/hItYty3yXUUXm7Im/4Bbyr/ANta+94IILC2SKKNIbeNdqoq7VVaAPiz9m74n/Ej4XftS61+&#10;z78S/FTePIX0ZNb8P+IriDy7t4/44pff733v+eX+3Xq/7VP7Ull+z7p2k6Vo+ly+LPiP4il+yeH/&#10;AAzbsd1xLnbvk/uxA/8AfXbuy+D/ALON6f2j/wDgoP8AE34u6afP8GeEtOXwxpN6h+SeX+Nk/vL/&#10;AK9v+2qUfseWY/aF/bG+NXxm10faj4avv+EW8OQy8paRLvV3X0bYv/kxLQBqS/s0/tS+PNKfxV4i&#10;/aEm8H+LWBuLbw1oNhjTLVv4YnZX/e/3fmR/+B16j+wf+0Frn7Q3wVl1DxQkcfizQNTm0PVmiXas&#10;00QRvN2fw7ldfu/xBq9V+PHxZ0v4F/CXxP421eRVttJs3mjR2x58/wB2KL/gbsi/jXxB+zn4F+J/&#10;wt/4Js+K9c8JaVe6j8R/G082s2tpAmbiKKdooPNRf4m8hGlX/eSgD1rU/jF46/ae+OeoeA/hHr7e&#10;FPAPhC5VfE/jW1gSWW6uf+fK18xWXghtzf5foPjt8T/E3ib9pz4X/BvwPq9xpTb/APhKfFd9ZNiW&#10;LToG+S3P+zK42t/vJ/er5/8A2bvjN8Tf2bfglpnhTSP2VvFnlabG9zqeq3t+tp9puCN8s774c7eD&#10;/uqirXKfsi/Gb4ueMvjR4z+MOlfBC88WWPxA1KKyi1ttVSCHSbGJ9nlLuT95s+Tc3y/6qgD9Av2h&#10;vGnjPwL8KdX1f4f+FJfGXi1TFDY6anTc7bfNb+8qctivmyD9k79pPxppceveJf2l9W8O+KpV83+y&#10;tBsdmnWr/wAMfyOnmr/wCvuWvhT9qrxj+1/4HsfHOteF7bwf/wAINZNLcW9zpSM+rQWKZLShZfl8&#10;3Zy3yt/sUAdl+wn8ffHHxPX4ieBviO9tqHjLwBqv9l3eqWQVUvV3Spu+XjduhboF/h96g+LFp+0h&#10;8afjLrfg/wAHaonwh+G+lLEW8V/Z0urvVWZFY+QP7vLL/B9z7xzsrq/2DvCvgHTfgLpHiTwI2oX6&#10;eK2bVNS1bWJPMv7y8DMkpnccZR1Zfl+Xqf4q7j47/tPfDn9nXSBeeNvEkFhcyputtLg/e3t1/wBc&#10;4l+b/gX3fegD47+Ls/xv/wCCf8vhvxxf/F7UPi18PrvUo9P1rTfEEJ+0Rbg53ROzPj5Ub+L72Pla&#10;v0chkWWJZF/iXdX54/8ACL/Ej/goz458M6x4u8N3Pw9+Amh3q6jZ6RqY/wBN151+47r/AHSv/ANr&#10;ts353V+iCfcoAfRRRQAUUUUAFFFFABRRRQAUUUUAFFFFABRRRQAUUUUAFFFFABRRRQAUUUUAFFFF&#10;ABRRRQAUUUUAFFFFABXh37W/iD4o6L8JZYPg7oDa34z1K6SwilDxKthGyPvuD5vyfLtC/wDA69xo&#10;oA/KH4E/s/8A7S3wC1q88UXPwJ8K/EHxhdSPPL4j13XorjUt/wDsO9xtX/gC7m/vV9VfCf8Aaf8A&#10;jfrvxE0nwp49/Z21TwtbXjMsviCy1Jbq0tjs3bn+Qr/5Fr60ooA+N/2zfgr4+k+LXw5+Ofwt0yPx&#10;F4q8Fb7W60GV9rXtm+/cIv8Aa2yyp/wPP8Ncl4p+KH7TH7VGmP4N8K/C2++CWk3v7jV/FPiK5/0i&#10;GFuHS3TYj7v9pfX+D71fetFAHlX7PfwD8N/s3/DPTvBnhiFjBbnzru9m/wBbeXDfflf/AGjx/wAB&#10;Cr2rw34S/DHxVrv/AAUJ+LXxJ8TaHeWmg6do9tofhy7uo/3U6ssTO0Te2x/+/tfY9FABXyp/wUf8&#10;L+NvHH7Nd54V8C6Peazqeu6rZ2d1FZLueO18zez/AO7vSIN/vV9V0UAc/wCCPCln4H8F6D4csV2W&#10;Oj2MFhAv+xEiov8A6DXQUUUAMf7lfHX7C/wx8V6b8TPj38RvHOiXmkaz4o8TNDYpex7Waygd9jJ/&#10;sfOi/wDbKvsiigAooooA/PP9qaXx94Y/bb8KfFK++GPiXxn8PPBOn/ZdPTQYkuGlvJ4pd0vlfe+V&#10;nX5v+mSV1PiTU/2iP2y9AvPCtv4KX4GfDvU4jb6lqviCT7RrN1A3DxRW/wAvlblP8X/fdfcdFAHx&#10;v+2F8INf8FfsHz/DH4TeH9Q1nyYLXSvslmnm3TWquGlbav32fb823++1cr8P/iL+0x4g+HHhvwP8&#10;O/gpbfDK00rTINNXxD42vuIEiiRN62qpv3f8AavvKigDxT4Y/BPxBofwi13wn8QPHepfELWNfjuF&#10;1HUrpViSNZ4vKeKBP4Y1znH/AOzXyb8FvFvx9/Yl8LTfCab4Jap8UdF0+8nOg674fn2xNFI7S4l2&#10;o+0b3dvn2fer9HaKAPin4O/szeP/AIt/F6z+NP7QIs11bTOPDPgiyl8200bkbZpT91pf++v4Wz8q&#10;qjv2/NN/aE+IUOnfD34M6Fcw6LqFo11rfiGK/itS3zbPsqu7rt/vNt+9u9mr7UooA/ND4F+Ef2kf&#10;2XfDSWHhn9mTwZcSbNt1qFjrUX266/66yvcM7f7v3f7q19Xfs5fH74h/FrVtb03x58GdY+GU2nRo&#10;8V3d3Xn291u/hVtifN/u7q+gaKACmP8Acp9FAHyl+wH8OvFPgjwp8TNR8baNcaPr3iPxzqOqMt0m&#10;15Ym2bZf90tv20//AIKKfBL/AIXH+zXrp0vSZ9S8W+Himq6K9jEXullV081I9vzHfFu+VeuxfRa+&#10;qqKAPz7+O3w9+J/7R3w9/ZSstc8M6nc28mrWV742tJYtjW+1It8s6/w/J9o9/n2/er9Afux/LT6K&#10;APiv9mj4e+N3+Onx7+N3jHwte2etXszaR4e0qceVLLZQfd2/9dfKt/m/36+YdV+An7V/xd+K3/Cz&#10;vH3wn0Xxqih20/wt4m1iJLLT1/gRbdbhP/H/AL38dfrlRQB8LQftM/tN/DW0jtdZ/ZWW50qHbFFF&#10;4U1dH8pP9mKLzf8A2Wvbv2lPhDdftUfsw6r4Xa3l8PazrFjb39vb37APZ3i7JVhl25/i/dtt9Wr3&#10;uigD4B8GftH/ALTXhDwRpvw/P7OWqaj4306zTT4dflvVXSpdi7Emd8bP+A+b/wB816p+yr+yhqvw&#10;z8S6z8UPihqqeLPi74jAF5eRjNvpsR6W8H/jmX/2dq4H3vqqigD45/b2+GXi34zeKfgd4N0vQ7zU&#10;fB83ilL/AMSXcEe+KCCLYB5v91dks/WvsNQFXatPooAK8Y/a1+BrftE/APxV4FhuEtL+/iSSxnk+&#10;4txE6yxbv9ncu3/gVez0UAfn74I/aQ/aa8G+CtM+Hkn7OGq6n4z0y0TTovED3m3S5di7UlZ9uzt/&#10;z1r1j9lj9lDVfht4p1n4pfFHVk8WfF3xGoS6vYx/o+mxH/l3g/JAX/2dq8fe+qqKAPjD9r34PfEP&#10;SPjl4B+P3wu0ZPFev+GrV9N1Lw60mxryzbzf9V/tfvpf/HfvYxXMeK/Hn7SX7Xumv4L0D4a3vwM8&#10;N3y+TrPiTxHNm78j+OK3i2I/zDI/9nWvvaigDzT4F/BPwz+z38NNJ8F+F7bytPs13SXEn+tup2+/&#10;NJ/tN/8AY18daVovxf8A2F/jF8R7jwt8MNQ+K/w28Z6m+tWo0OX/AEuxnY/MjoqO38ez7v8AAjbv&#10;vrX6IUUAfBMXwR+Lf7a3jnS9e+N2jj4ffCvRrj7TY+AUufOudSkzw106/wCf4VVcl6+6rW1is4I4&#10;LeNIYIl2LEi7VVf9mrlFAHh/7Z9v4qu/2YPiJaeCtOutX8SX+n/Yra1sk3zMkrrFNsX+95Ty1sfs&#10;sfDdvhF+zr8PPCc9t9jvdO0eAX0P926ZN9x/5FZ69YooA+I/iTof7RH7P/x+8SfEPwJZTfF74e+I&#10;Wie88JzahsudOZVCfuN/Cjj+AN1O9f4q53x58cP2jP2mfCOqeAvB/wABdV+HK63A9hqPiPxfdeUl&#10;rbyrtl2IyI33W/h3n/Zr7+ooA+XrjwH4y/ZT/Y70/wAGfCLSH8X+NNLtFsrMPtRDPPNumutjN91W&#10;ld9v+7ur44+EP7On7Tvwx8a3vjjxB8GPDHxM8YX8/wBobW/FOuRT3cB5/wBV/pGyPvzt6fLX60UU&#10;AfHfw/8A2pPj/P480Lw545/Zq1TSLLUbpLeXW9J1Nbq3s1b/AJavtRk2r/11WvsPtSbF9BTq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ECLQAUAAYA&#10;CAAAACEAihU/mAwBAAAVAgAAEwAAAAAAAAAAAAAAAAAAAAAAW0NvbnRlbnRfVHlwZXNdLnhtbFBL&#10;AQItABQABgAIAAAAIQA4/SH/1gAAAJQBAAALAAAAAAAAAAAAAAAAAD0BAABfcmVscy8ucmVsc1BL&#10;AQItABQABgAIAAAAIQAOsknLzAMAALIJAAAOAAAAAAAAAAAAAAAAADwCAABkcnMvZTJvRG9jLnht&#10;bFBLAQItABQABgAIAAAAIQBYYLMbugAAACIBAAAZAAAAAAAAAAAAAAAAADQGAABkcnMvX3JlbHMv&#10;ZTJvRG9jLnhtbC5yZWxzUEsBAi0AFAAGAAgAAAAhAF0auMvgAAAACwEAAA8AAAAAAAAAAAAAAAAA&#10;JQcAAGRycy9kb3ducmV2LnhtbFBLAQItAAoAAAAAAAAAIQC20t4ev1MAAL9TAAAVAAAAAAAAAAAA&#10;AAAAADIIAABkcnMvbWVkaWEvaW1hZ2UxLmpwZWdQSwUGAAAAAAYABgB9AQAAJFwAAAAA&#10;">
                <v:shape id="Picture 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4wDwAAAANwAAAAPAAAAZHJzL2Rvd25yZXYueG1sRE9Na8JA&#10;EL0X/A/LCN7qxkZqia4iRUEoSNV6H7JjEszOhuxq4r/vHASPj/e9WPWuVndqQ+XZwGScgCLOva24&#10;MPB32r5/gQoR2WLtmQw8KMBqOXhbYGZ9xwe6H2OhJIRDhgbKGJtM65CX5DCMfUMs3MW3DqPAttC2&#10;xU7CXa0/kuRTO6xYGkps6Luk/Hq8OQNpmnYbbjbbfT87T08YZ7/r/MeY0bBfz0FF6uNL/HTvrPgm&#10;slbOyBHQy38AAAD//wMAUEsBAi0AFAAGAAgAAAAhANvh9svuAAAAhQEAABMAAAAAAAAAAAAAAAAA&#10;AAAAAFtDb250ZW50X1R5cGVzXS54bWxQSwECLQAUAAYACAAAACEAWvQsW78AAAAVAQAACwAAAAAA&#10;AAAAAAAAAAAfAQAAX3JlbHMvLnJlbHNQSwECLQAUAAYACAAAACEAHy+MA8AAAADcAAAADwAAAAAA&#10;AAAAAAAAAAAHAgAAZHJzL2Rvd25yZXYueG1sUEsFBgAAAAADAAMAtwAAAPQCAAAAAA==&#10;">
                  <v:imagedata r:id="rId9" o:title=""/>
                </v:shape>
                <v:line id="Line 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6wwAAANwAAAAPAAAAZHJzL2Rvd25yZXYueG1sRE/JTsMw&#10;EL1X4h+sQeLWOqQqLSFuBJGq5oLUhQ8Y4skC8TiK3Sb9e3xA6vHp7Wk2mU5caXCtZQXPiwgEcWl1&#10;y7WCr/NuvgHhPLLGzjIpuJGDbPswSzHRduQjXU++FiGEXYIKGu/7REpXNmTQLWxPHLjKDgZ9gEMt&#10;9YBjCDedjKPoRRpsOTQ02FPeUPl7uhgFR/uRbwoZfa/w5/W8ri7L/POwV+rpcXp/A+Fp8nfxv7vQ&#10;CpZxmB/OhCMgt38AAAD//wMAUEsBAi0AFAAGAAgAAAAhANvh9svuAAAAhQEAABMAAAAAAAAAAAAA&#10;AAAAAAAAAFtDb250ZW50X1R5cGVzXS54bWxQSwECLQAUAAYACAAAACEAWvQsW78AAAAVAQAACwAA&#10;AAAAAAAAAAAAAAAfAQAAX3JlbHMvLnJlbHNQSwECLQAUAAYACAAAACEAhfjF+sMAAADcAAAADwAA&#10;AAAAAAAAAAAAAAAHAgAAZHJzL2Rvd25yZXYueG1sUEsFBgAAAAADAAMAtwAAAPcCAAAAAA==&#10;" strokecolor="#bebebe"/>
                <w10:wrap anchorx="page" anchory="page"/>
              </v:group>
            </w:pict>
          </mc:Fallback>
        </mc:AlternateContent>
      </w:r>
      <w:r w:rsidR="003310CA">
        <w:rPr>
          <w:noProof/>
          <w:lang w:val="sl-SI" w:eastAsia="sl-SI"/>
        </w:rPr>
        <w:drawing>
          <wp:anchor distT="0" distB="0" distL="0" distR="0" simplePos="0" relativeHeight="251407360"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2"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DA52C2" w:rsidRPr="007522B1" w:rsidRDefault="00DA52C2" w:rsidP="00DA52C2">
      <w:pPr>
        <w:tabs>
          <w:tab w:val="left" w:pos="3210"/>
        </w:tabs>
        <w:spacing w:line="276" w:lineRule="auto"/>
        <w:rPr>
          <w:rFonts w:ascii="Times New Roman" w:hAnsi="Times New Roman"/>
          <w:b/>
          <w:sz w:val="24"/>
          <w:szCs w:val="24"/>
          <w:lang w:val="sl-SI"/>
        </w:rPr>
      </w:pPr>
      <w:bookmarkStart w:id="92" w:name="152"/>
      <w:bookmarkEnd w:id="92"/>
      <w:r w:rsidRPr="007522B1">
        <w:rPr>
          <w:rFonts w:ascii="Times New Roman" w:hAnsi="Times New Roman"/>
          <w:b/>
          <w:sz w:val="24"/>
          <w:szCs w:val="24"/>
          <w:lang w:val="sl-SI"/>
        </w:rPr>
        <w:t>Ime gradiva: Kje pa vas čevelj žuli</w:t>
      </w:r>
    </w:p>
    <w:p w:rsidR="00DA52C2" w:rsidRPr="007522B1" w:rsidRDefault="00DA52C2" w:rsidP="00DA52C2">
      <w:pPr>
        <w:spacing w:after="120" w:line="276" w:lineRule="auto"/>
        <w:rPr>
          <w:rFonts w:ascii="Times New Roman" w:hAnsi="Times New Roman"/>
          <w:sz w:val="24"/>
          <w:szCs w:val="24"/>
          <w:lang w:val="sl-SI"/>
        </w:rPr>
      </w:pPr>
      <w:r w:rsidRPr="007522B1">
        <w:rPr>
          <w:rFonts w:ascii="Times New Roman" w:hAnsi="Times New Roman"/>
          <w:b/>
          <w:sz w:val="24"/>
          <w:szCs w:val="24"/>
          <w:lang w:val="sl-SI"/>
        </w:rPr>
        <w:t xml:space="preserve">Vir: </w:t>
      </w:r>
      <w:r>
        <w:rPr>
          <w:rFonts w:ascii="Times New Roman" w:hAnsi="Times New Roman"/>
          <w:b/>
          <w:sz w:val="24"/>
          <w:szCs w:val="24"/>
          <w:lang w:val="sl-SI"/>
        </w:rPr>
        <w:t>P</w:t>
      </w:r>
      <w:r w:rsidRPr="007522B1">
        <w:rPr>
          <w:rFonts w:ascii="Times New Roman" w:hAnsi="Times New Roman"/>
          <w:sz w:val="24"/>
          <w:szCs w:val="24"/>
          <w:lang w:val="sl-SI"/>
        </w:rPr>
        <w:t>rilagojeno po: Fontys University of Applied Sciences</w:t>
      </w:r>
      <w:r w:rsidRPr="007522B1">
        <w:rPr>
          <w:rFonts w:ascii="Times New Roman" w:hAnsi="Times New Roman"/>
          <w:i/>
          <w:sz w:val="24"/>
          <w:szCs w:val="24"/>
          <w:lang w:val="sl-SI"/>
        </w:rPr>
        <w:t xml:space="preserve">, </w:t>
      </w:r>
      <w:r w:rsidRPr="007522B1">
        <w:rPr>
          <w:rFonts w:ascii="Times New Roman" w:hAnsi="Times New Roman"/>
          <w:sz w:val="24"/>
          <w:szCs w:val="24"/>
          <w:lang w:val="sl-SI"/>
        </w:rPr>
        <w:t>Rachelsmolen 1,</w:t>
      </w:r>
      <w:r w:rsidRPr="007522B1">
        <w:rPr>
          <w:rStyle w:val="apple-converted-space"/>
          <w:rFonts w:ascii="Times New Roman" w:hAnsi="Times New Roman"/>
          <w:sz w:val="24"/>
          <w:szCs w:val="24"/>
          <w:lang w:val="sl-SI"/>
        </w:rPr>
        <w:t> </w:t>
      </w:r>
      <w:r w:rsidRPr="007522B1">
        <w:rPr>
          <w:rFonts w:ascii="Times New Roman" w:hAnsi="Times New Roman"/>
          <w:sz w:val="24"/>
          <w:szCs w:val="24"/>
          <w:lang w:val="sl-SI"/>
        </w:rPr>
        <w:t>5612 MA Eindhoven</w:t>
      </w:r>
      <w:r w:rsidRPr="007522B1">
        <w:rPr>
          <w:rStyle w:val="apple-converted-space"/>
          <w:rFonts w:ascii="Times New Roman" w:hAnsi="Times New Roman"/>
          <w:sz w:val="24"/>
          <w:szCs w:val="24"/>
          <w:lang w:val="sl-SI"/>
        </w:rPr>
        <w:t> </w:t>
      </w:r>
      <w:r w:rsidRPr="007522B1">
        <w:rPr>
          <w:rFonts w:ascii="Times New Roman" w:hAnsi="Times New Roman"/>
          <w:sz w:val="24"/>
          <w:szCs w:val="24"/>
          <w:lang w:val="sl-SI"/>
        </w:rPr>
        <w:t>Postbus 347, 5600 AH</w:t>
      </w:r>
      <w:r>
        <w:rPr>
          <w:rFonts w:ascii="Times New Roman" w:hAnsi="Times New Roman"/>
          <w:sz w:val="24"/>
          <w:szCs w:val="24"/>
          <w:lang w:val="sl-SI"/>
        </w:rPr>
        <w:t>.</w:t>
      </w:r>
    </w:p>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p>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Namen orodja</w:t>
      </w:r>
    </w:p>
    <w:tbl>
      <w:tblPr>
        <w:tblStyle w:val="Tabelamrea"/>
        <w:tblW w:w="0" w:type="auto"/>
        <w:tblLook w:val="04A0" w:firstRow="1" w:lastRow="0" w:firstColumn="1" w:lastColumn="0" w:noHBand="0" w:noVBand="1"/>
      </w:tblPr>
      <w:tblGrid>
        <w:gridCol w:w="9071"/>
      </w:tblGrid>
      <w:tr w:rsidR="00DA52C2" w:rsidRPr="001B1226" w:rsidTr="00BF0402">
        <w:tc>
          <w:tcPr>
            <w:tcW w:w="9071" w:type="dxa"/>
          </w:tcPr>
          <w:p w:rsidR="00DA52C2" w:rsidRPr="007522B1" w:rsidRDefault="00DA52C2" w:rsidP="00BF0402">
            <w:pPr>
              <w:tabs>
                <w:tab w:val="left" w:pos="3210"/>
              </w:tabs>
              <w:spacing w:line="276" w:lineRule="auto"/>
              <w:rPr>
                <w:rFonts w:ascii="Times New Roman" w:hAnsi="Times New Roman"/>
                <w:sz w:val="24"/>
                <w:szCs w:val="24"/>
                <w:lang w:val="sl-SI"/>
              </w:rPr>
            </w:pPr>
            <w:r w:rsidRPr="007522B1">
              <w:rPr>
                <w:rFonts w:ascii="Times New Roman" w:hAnsi="Times New Roman"/>
                <w:sz w:val="24"/>
                <w:szCs w:val="24"/>
                <w:lang w:val="sl-SI"/>
              </w:rPr>
              <w:br/>
              <w:t xml:space="preserve">Orodje je namenjeno kvalitativni analizi podatkov. Izhodišče za delo so samostojno učenje, inovativnost in interesi učiteljev, članov učeče se skupnosti. Model izhaja </w:t>
            </w:r>
            <w:r>
              <w:rPr>
                <w:rFonts w:ascii="Times New Roman" w:hAnsi="Times New Roman"/>
                <w:sz w:val="24"/>
                <w:szCs w:val="24"/>
                <w:lang w:val="sl-SI"/>
              </w:rPr>
              <w:t>s</w:t>
            </w:r>
            <w:r w:rsidRPr="007522B1">
              <w:rPr>
                <w:rFonts w:ascii="Times New Roman" w:hAnsi="Times New Roman"/>
                <w:sz w:val="24"/>
                <w:szCs w:val="24"/>
                <w:lang w:val="sl-SI"/>
              </w:rPr>
              <w:t xml:space="preserve"> področja industrijskega oblikovanja, </w:t>
            </w:r>
            <w:r>
              <w:rPr>
                <w:rFonts w:ascii="Times New Roman" w:hAnsi="Times New Roman"/>
                <w:sz w:val="24"/>
                <w:szCs w:val="24"/>
                <w:lang w:val="sl-SI"/>
              </w:rPr>
              <w:t>na katerem</w:t>
            </w:r>
            <w:r w:rsidRPr="007522B1">
              <w:rPr>
                <w:rFonts w:ascii="Times New Roman" w:hAnsi="Times New Roman"/>
                <w:sz w:val="24"/>
                <w:szCs w:val="24"/>
                <w:lang w:val="sl-SI"/>
              </w:rPr>
              <w:t xml:space="preserve"> so razvili model raziskovanja lastne prakse. V pedagoški praksi to pomeni preoblikovanje raziskovanja učitelje</w:t>
            </w:r>
            <w:r>
              <w:rPr>
                <w:rFonts w:ascii="Times New Roman" w:hAnsi="Times New Roman"/>
                <w:sz w:val="24"/>
                <w:szCs w:val="24"/>
                <w:lang w:val="sl-SI"/>
              </w:rPr>
              <w:t>ve</w:t>
            </w:r>
            <w:r w:rsidRPr="007522B1">
              <w:rPr>
                <w:rFonts w:ascii="Times New Roman" w:hAnsi="Times New Roman"/>
                <w:sz w:val="24"/>
                <w:szCs w:val="24"/>
                <w:lang w:val="sl-SI"/>
              </w:rPr>
              <w:t xml:space="preserve"> prakse tako, da </w:t>
            </w:r>
            <w:r>
              <w:rPr>
                <w:rFonts w:ascii="Times New Roman" w:hAnsi="Times New Roman"/>
                <w:sz w:val="24"/>
                <w:szCs w:val="24"/>
                <w:lang w:val="sl-SI"/>
              </w:rPr>
              <w:t>to delo učiteljem postane bolj »</w:t>
            </w:r>
            <w:r w:rsidRPr="007522B1">
              <w:rPr>
                <w:rFonts w:ascii="Times New Roman" w:hAnsi="Times New Roman"/>
                <w:sz w:val="24"/>
                <w:szCs w:val="24"/>
                <w:lang w:val="sl-SI"/>
              </w:rPr>
              <w:t>domače</w:t>
            </w:r>
            <w:r>
              <w:rPr>
                <w:rFonts w:ascii="Times New Roman" w:hAnsi="Times New Roman"/>
                <w:sz w:val="24"/>
                <w:szCs w:val="24"/>
                <w:lang w:val="sl-SI"/>
              </w:rPr>
              <w:t>«</w:t>
            </w:r>
            <w:r w:rsidRPr="007522B1">
              <w:rPr>
                <w:rFonts w:ascii="Times New Roman" w:hAnsi="Times New Roman"/>
                <w:sz w:val="24"/>
                <w:szCs w:val="24"/>
                <w:lang w:val="sl-SI"/>
              </w:rPr>
              <w:t xml:space="preserve">. Gre za simuliranje končne oblike – angl. prototyping. Učitelj torej najprej uvede v razred npr. novo učno strategijo in šele kasneje opravi druge korake raziskovanja (zbiranje, analiza podatkov </w:t>
            </w:r>
            <w:r>
              <w:rPr>
                <w:rFonts w:ascii="Times New Roman" w:hAnsi="Times New Roman"/>
                <w:sz w:val="24"/>
                <w:szCs w:val="24"/>
                <w:lang w:val="sl-SI"/>
              </w:rPr>
              <w:t>idr.</w:t>
            </w:r>
            <w:r w:rsidRPr="007522B1">
              <w:rPr>
                <w:rFonts w:ascii="Times New Roman" w:hAnsi="Times New Roman"/>
                <w:sz w:val="24"/>
                <w:szCs w:val="24"/>
                <w:lang w:val="sl-SI"/>
              </w:rPr>
              <w:t>).</w:t>
            </w:r>
          </w:p>
          <w:p w:rsidR="00DA52C2" w:rsidRPr="007522B1" w:rsidRDefault="00DA52C2" w:rsidP="00BF0402">
            <w:pPr>
              <w:tabs>
                <w:tab w:val="left" w:pos="3210"/>
              </w:tabs>
              <w:spacing w:before="120" w:after="120" w:line="276" w:lineRule="auto"/>
              <w:rPr>
                <w:rFonts w:ascii="Times New Roman" w:hAnsi="Times New Roman"/>
                <w:sz w:val="24"/>
                <w:szCs w:val="24"/>
                <w:lang w:val="sl-SI"/>
              </w:rPr>
            </w:pPr>
          </w:p>
        </w:tc>
      </w:tr>
    </w:tbl>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Gradivo</w:t>
      </w:r>
    </w:p>
    <w:tbl>
      <w:tblPr>
        <w:tblStyle w:val="Tabelamrea"/>
        <w:tblW w:w="0" w:type="auto"/>
        <w:tblLook w:val="04A0" w:firstRow="1" w:lastRow="0" w:firstColumn="1" w:lastColumn="0" w:noHBand="0" w:noVBand="1"/>
      </w:tblPr>
      <w:tblGrid>
        <w:gridCol w:w="9071"/>
      </w:tblGrid>
      <w:tr w:rsidR="00DA52C2" w:rsidRPr="001B1226" w:rsidTr="00BF0402">
        <w:tc>
          <w:tcPr>
            <w:tcW w:w="9071" w:type="dxa"/>
          </w:tcPr>
          <w:p w:rsidR="00DA52C2" w:rsidRPr="007522B1" w:rsidRDefault="00DA52C2" w:rsidP="00BF0402">
            <w:pPr>
              <w:tabs>
                <w:tab w:val="left" w:pos="3210"/>
              </w:tabs>
              <w:spacing w:before="120" w:after="120" w:line="276" w:lineRule="auto"/>
              <w:rPr>
                <w:rFonts w:ascii="Times New Roman" w:hAnsi="Times New Roman"/>
                <w:b/>
                <w:sz w:val="24"/>
                <w:szCs w:val="24"/>
                <w:lang w:val="sl-SI"/>
              </w:rPr>
            </w:pPr>
            <w:r w:rsidRPr="007522B1">
              <w:rPr>
                <w:rFonts w:ascii="Times New Roman" w:hAnsi="Times New Roman"/>
                <w:sz w:val="24"/>
                <w:szCs w:val="24"/>
                <w:lang w:val="sl-SI"/>
              </w:rPr>
              <w:t>Problem/dilema, ki jo člani učeče se skupnosti skupaj izberejo/izpostavijo.</w:t>
            </w:r>
          </w:p>
        </w:tc>
      </w:tr>
    </w:tbl>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Čas</w:t>
      </w:r>
    </w:p>
    <w:tbl>
      <w:tblPr>
        <w:tblStyle w:val="Tabelamrea"/>
        <w:tblW w:w="0" w:type="auto"/>
        <w:tblLook w:val="04A0" w:firstRow="1" w:lastRow="0" w:firstColumn="1" w:lastColumn="0" w:noHBand="0" w:noVBand="1"/>
      </w:tblPr>
      <w:tblGrid>
        <w:gridCol w:w="9071"/>
      </w:tblGrid>
      <w:tr w:rsidR="00DA52C2" w:rsidRPr="007522B1" w:rsidTr="00BF0402">
        <w:tc>
          <w:tcPr>
            <w:tcW w:w="9071" w:type="dxa"/>
          </w:tcPr>
          <w:p w:rsidR="00DA52C2" w:rsidRPr="007522B1" w:rsidRDefault="00DA52C2" w:rsidP="00BF0402">
            <w:pPr>
              <w:tabs>
                <w:tab w:val="left" w:pos="3210"/>
              </w:tabs>
              <w:spacing w:before="120" w:after="120" w:line="276" w:lineRule="auto"/>
              <w:rPr>
                <w:rFonts w:ascii="Times New Roman" w:hAnsi="Times New Roman"/>
                <w:b/>
                <w:sz w:val="24"/>
                <w:szCs w:val="24"/>
                <w:lang w:val="sl-SI"/>
              </w:rPr>
            </w:pPr>
            <w:r w:rsidRPr="007522B1">
              <w:rPr>
                <w:rFonts w:ascii="Times New Roman" w:hAnsi="Times New Roman"/>
                <w:sz w:val="24"/>
                <w:szCs w:val="24"/>
                <w:lang w:val="sl-SI"/>
              </w:rPr>
              <w:t>60 min</w:t>
            </w:r>
            <w:r>
              <w:rPr>
                <w:rFonts w:ascii="Times New Roman" w:hAnsi="Times New Roman"/>
                <w:sz w:val="24"/>
                <w:szCs w:val="24"/>
                <w:lang w:val="sl-SI"/>
              </w:rPr>
              <w:t>.</w:t>
            </w:r>
          </w:p>
        </w:tc>
      </w:tr>
    </w:tbl>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Vloge</w:t>
      </w:r>
    </w:p>
    <w:tbl>
      <w:tblPr>
        <w:tblStyle w:val="Tabelamrea"/>
        <w:tblW w:w="0" w:type="auto"/>
        <w:tblLook w:val="04A0" w:firstRow="1" w:lastRow="0" w:firstColumn="1" w:lastColumn="0" w:noHBand="0" w:noVBand="1"/>
      </w:tblPr>
      <w:tblGrid>
        <w:gridCol w:w="9071"/>
      </w:tblGrid>
      <w:tr w:rsidR="00DA52C2" w:rsidRPr="001B1226" w:rsidTr="00BF0402">
        <w:trPr>
          <w:trHeight w:val="1926"/>
        </w:trPr>
        <w:tc>
          <w:tcPr>
            <w:tcW w:w="9071" w:type="dxa"/>
          </w:tcPr>
          <w:p w:rsidR="00DA52C2" w:rsidRPr="007522B1" w:rsidRDefault="00DA52C2" w:rsidP="00BF0402">
            <w:pPr>
              <w:tabs>
                <w:tab w:val="left" w:pos="3210"/>
              </w:tabs>
              <w:spacing w:line="276" w:lineRule="auto"/>
              <w:rPr>
                <w:rFonts w:ascii="Times New Roman" w:hAnsi="Times New Roman"/>
                <w:sz w:val="24"/>
                <w:szCs w:val="24"/>
                <w:lang w:val="sl-SI"/>
              </w:rPr>
            </w:pPr>
          </w:p>
          <w:p w:rsidR="00DA52C2" w:rsidRPr="007522B1" w:rsidRDefault="00DA52C2" w:rsidP="00BF0402">
            <w:pPr>
              <w:tabs>
                <w:tab w:val="left" w:pos="3210"/>
              </w:tabs>
              <w:spacing w:line="276" w:lineRule="auto"/>
              <w:rPr>
                <w:rFonts w:ascii="Times New Roman" w:hAnsi="Times New Roman"/>
                <w:sz w:val="24"/>
                <w:szCs w:val="24"/>
                <w:lang w:val="sl-SI"/>
              </w:rPr>
            </w:pPr>
            <w:r w:rsidRPr="007522B1">
              <w:rPr>
                <w:rFonts w:ascii="Times New Roman" w:hAnsi="Times New Roman"/>
                <w:sz w:val="24"/>
                <w:szCs w:val="24"/>
                <w:lang w:val="sl-SI"/>
              </w:rPr>
              <w:t>Moderator, ki udeležencem predstavi orodje in pravila delovanja, lahko je tudi v vlogi časomerilca, člani učeče se skupnosti</w:t>
            </w:r>
          </w:p>
          <w:p w:rsidR="00DA52C2" w:rsidRPr="007522B1" w:rsidRDefault="00DA52C2" w:rsidP="00BF0402">
            <w:pPr>
              <w:tabs>
                <w:tab w:val="left" w:pos="3210"/>
              </w:tabs>
              <w:spacing w:line="276" w:lineRule="auto"/>
              <w:rPr>
                <w:rFonts w:ascii="Times New Roman" w:hAnsi="Times New Roman"/>
                <w:b/>
                <w:sz w:val="24"/>
                <w:szCs w:val="24"/>
                <w:lang w:val="sl-SI"/>
              </w:rPr>
            </w:pPr>
          </w:p>
        </w:tc>
      </w:tr>
    </w:tbl>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Proces</w:t>
      </w:r>
    </w:p>
    <w:tbl>
      <w:tblPr>
        <w:tblStyle w:val="Tabelamrea"/>
        <w:tblW w:w="0" w:type="auto"/>
        <w:tblLook w:val="04A0" w:firstRow="1" w:lastRow="0" w:firstColumn="1" w:lastColumn="0" w:noHBand="0" w:noVBand="1"/>
      </w:tblPr>
      <w:tblGrid>
        <w:gridCol w:w="9071"/>
      </w:tblGrid>
      <w:tr w:rsidR="00DA52C2" w:rsidRPr="007522B1" w:rsidTr="00BF0402">
        <w:tc>
          <w:tcPr>
            <w:tcW w:w="9071" w:type="dxa"/>
          </w:tcPr>
          <w:p w:rsidR="00DA52C2" w:rsidRPr="007522B1" w:rsidRDefault="00DA52C2" w:rsidP="0063126A">
            <w:pPr>
              <w:pStyle w:val="Odstavekseznama"/>
              <w:numPr>
                <w:ilvl w:val="0"/>
                <w:numId w:val="283"/>
              </w:numPr>
              <w:tabs>
                <w:tab w:val="left" w:pos="3210"/>
              </w:tabs>
              <w:spacing w:after="240" w:line="276" w:lineRule="auto"/>
              <w:contextualSpacing/>
              <w:rPr>
                <w:rFonts w:ascii="Times New Roman" w:hAnsi="Times New Roman"/>
                <w:sz w:val="24"/>
                <w:szCs w:val="24"/>
                <w:lang w:val="sl-SI"/>
              </w:rPr>
            </w:pPr>
            <w:r w:rsidRPr="007522B1">
              <w:rPr>
                <w:rFonts w:ascii="Times New Roman" w:hAnsi="Times New Roman"/>
                <w:sz w:val="24"/>
                <w:szCs w:val="24"/>
                <w:lang w:val="sl-SI"/>
              </w:rPr>
              <w:t>Člani učeče se skupnosti iz svojih raziskovalnih načrtov izberejo problem/vprašanje/dilemo, ki jih najbolj obremenjuje.</w:t>
            </w:r>
          </w:p>
          <w:p w:rsidR="00DA52C2" w:rsidRPr="007522B1" w:rsidRDefault="00DA52C2" w:rsidP="0063126A">
            <w:pPr>
              <w:pStyle w:val="Odstavekseznama"/>
              <w:numPr>
                <w:ilvl w:val="0"/>
                <w:numId w:val="283"/>
              </w:numPr>
              <w:tabs>
                <w:tab w:val="left" w:pos="3210"/>
              </w:tabs>
              <w:spacing w:after="240" w:line="276" w:lineRule="auto"/>
              <w:contextualSpacing/>
              <w:rPr>
                <w:rFonts w:ascii="Times New Roman" w:hAnsi="Times New Roman"/>
                <w:sz w:val="24"/>
                <w:szCs w:val="24"/>
                <w:lang w:val="sl-SI"/>
              </w:rPr>
            </w:pPr>
            <w:r w:rsidRPr="007522B1">
              <w:rPr>
                <w:rFonts w:ascii="Times New Roman" w:hAnsi="Times New Roman"/>
                <w:sz w:val="24"/>
                <w:szCs w:val="24"/>
                <w:lang w:val="sl-SI"/>
              </w:rPr>
              <w:t>Člani skupine se odločij</w:t>
            </w:r>
            <w:r>
              <w:rPr>
                <w:rFonts w:ascii="Times New Roman" w:hAnsi="Times New Roman"/>
                <w:sz w:val="24"/>
                <w:szCs w:val="24"/>
                <w:lang w:val="sl-SI"/>
              </w:rPr>
              <w:t>o, kat</w:t>
            </w:r>
            <w:r w:rsidRPr="007522B1">
              <w:rPr>
                <w:rFonts w:ascii="Times New Roman" w:hAnsi="Times New Roman"/>
                <w:sz w:val="24"/>
                <w:szCs w:val="24"/>
                <w:lang w:val="sl-SI"/>
              </w:rPr>
              <w:t>e</w:t>
            </w:r>
            <w:r>
              <w:rPr>
                <w:rFonts w:ascii="Times New Roman" w:hAnsi="Times New Roman"/>
                <w:sz w:val="24"/>
                <w:szCs w:val="24"/>
                <w:lang w:val="sl-SI"/>
              </w:rPr>
              <w:t>r</w:t>
            </w:r>
            <w:r w:rsidRPr="007522B1">
              <w:rPr>
                <w:rFonts w:ascii="Times New Roman" w:hAnsi="Times New Roman"/>
                <w:sz w:val="24"/>
                <w:szCs w:val="24"/>
                <w:lang w:val="sl-SI"/>
              </w:rPr>
              <w:t>i izmed izbranih problemov je najbolj pereč oz. najbolje povzema delo v učeči se skupnosti.</w:t>
            </w:r>
          </w:p>
          <w:p w:rsidR="00DA52C2" w:rsidRPr="007522B1" w:rsidRDefault="00DA52C2" w:rsidP="0063126A">
            <w:pPr>
              <w:pStyle w:val="Odstavekseznama"/>
              <w:numPr>
                <w:ilvl w:val="0"/>
                <w:numId w:val="283"/>
              </w:numPr>
              <w:tabs>
                <w:tab w:val="left" w:pos="3210"/>
              </w:tabs>
              <w:spacing w:after="240" w:line="276" w:lineRule="auto"/>
              <w:contextualSpacing/>
              <w:rPr>
                <w:rFonts w:ascii="Times New Roman" w:hAnsi="Times New Roman"/>
                <w:sz w:val="24"/>
                <w:szCs w:val="24"/>
                <w:lang w:val="sl-SI"/>
              </w:rPr>
            </w:pPr>
            <w:r w:rsidRPr="007522B1">
              <w:rPr>
                <w:rFonts w:ascii="Times New Roman" w:hAnsi="Times New Roman"/>
                <w:sz w:val="24"/>
                <w:szCs w:val="24"/>
                <w:lang w:val="sl-SI"/>
              </w:rPr>
              <w:t xml:space="preserve">Vsak </w:t>
            </w:r>
            <w:r>
              <w:rPr>
                <w:rFonts w:ascii="Times New Roman" w:hAnsi="Times New Roman"/>
                <w:sz w:val="24"/>
                <w:szCs w:val="24"/>
                <w:lang w:val="sl-SI"/>
              </w:rPr>
              <w:t>član skupine samostojno zapiše »nasvet«</w:t>
            </w:r>
            <w:r w:rsidRPr="007522B1">
              <w:rPr>
                <w:rFonts w:ascii="Times New Roman" w:hAnsi="Times New Roman"/>
                <w:sz w:val="24"/>
                <w:szCs w:val="24"/>
                <w:lang w:val="sl-SI"/>
              </w:rPr>
              <w:t xml:space="preserve"> v zvezi z izbranim problemom. Nasvet naj vsebuje konkretn</w:t>
            </w:r>
            <w:r>
              <w:rPr>
                <w:rFonts w:ascii="Times New Roman" w:hAnsi="Times New Roman"/>
                <w:sz w:val="24"/>
                <w:szCs w:val="24"/>
                <w:lang w:val="sl-SI"/>
              </w:rPr>
              <w:t>o</w:t>
            </w:r>
            <w:r w:rsidRPr="007522B1">
              <w:rPr>
                <w:rFonts w:ascii="Times New Roman" w:hAnsi="Times New Roman"/>
                <w:sz w:val="24"/>
                <w:szCs w:val="24"/>
                <w:lang w:val="sl-SI"/>
              </w:rPr>
              <w:t xml:space="preserve"> navodilo o tem, kako ukrepati, da se bo problem rešil. </w:t>
            </w:r>
          </w:p>
          <w:p w:rsidR="00DA52C2" w:rsidRPr="007522B1" w:rsidRDefault="00DA52C2" w:rsidP="0063126A">
            <w:pPr>
              <w:pStyle w:val="Odstavekseznama"/>
              <w:numPr>
                <w:ilvl w:val="0"/>
                <w:numId w:val="283"/>
              </w:numPr>
              <w:tabs>
                <w:tab w:val="left" w:pos="3210"/>
              </w:tabs>
              <w:spacing w:after="240" w:line="276" w:lineRule="auto"/>
              <w:contextualSpacing/>
              <w:rPr>
                <w:rFonts w:ascii="Times New Roman" w:hAnsi="Times New Roman"/>
                <w:sz w:val="24"/>
                <w:szCs w:val="24"/>
                <w:lang w:val="sl-SI"/>
              </w:rPr>
            </w:pPr>
            <w:r w:rsidRPr="007522B1">
              <w:rPr>
                <w:rFonts w:ascii="Times New Roman" w:hAnsi="Times New Roman"/>
                <w:sz w:val="24"/>
                <w:szCs w:val="24"/>
                <w:lang w:val="sl-SI"/>
              </w:rPr>
              <w:t xml:space="preserve">Člani drug drugemu predstavijo predlagane rešitve/nasvete in oblikujejo skupno stališče. Pri tem uporabijo orodje </w:t>
            </w:r>
            <w:r>
              <w:rPr>
                <w:rFonts w:ascii="Times New Roman" w:hAnsi="Times New Roman"/>
                <w:i/>
                <w:sz w:val="24"/>
                <w:szCs w:val="24"/>
                <w:lang w:val="sl-SI"/>
              </w:rPr>
              <w:t>a</w:t>
            </w:r>
            <w:r w:rsidRPr="007522B1">
              <w:rPr>
                <w:rFonts w:ascii="Times New Roman" w:hAnsi="Times New Roman"/>
                <w:i/>
                <w:sz w:val="24"/>
                <w:szCs w:val="24"/>
                <w:lang w:val="sl-SI"/>
              </w:rPr>
              <w:t>tlas.</w:t>
            </w:r>
            <w:r w:rsidRPr="007522B1">
              <w:rPr>
                <w:rFonts w:ascii="Times New Roman" w:hAnsi="Times New Roman"/>
                <w:sz w:val="24"/>
                <w:szCs w:val="24"/>
                <w:lang w:val="sl-SI"/>
              </w:rPr>
              <w:t xml:space="preserve"> </w:t>
            </w:r>
          </w:p>
        </w:tc>
      </w:tr>
    </w:tbl>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p>
    <w:p w:rsidR="00DA52C2" w:rsidRPr="007522B1" w:rsidRDefault="00DA52C2" w:rsidP="00DA52C2">
      <w:pPr>
        <w:keepNext/>
        <w:tabs>
          <w:tab w:val="left" w:pos="3210"/>
        </w:tabs>
        <w:spacing w:before="120" w:after="120" w:line="276" w:lineRule="auto"/>
        <w:rPr>
          <w:rFonts w:ascii="Times New Roman" w:hAnsi="Times New Roman"/>
          <w:b/>
          <w:sz w:val="24"/>
          <w:szCs w:val="24"/>
          <w:lang w:val="sl-SI"/>
        </w:rPr>
      </w:pPr>
      <w:r w:rsidRPr="007522B1">
        <w:rPr>
          <w:rFonts w:ascii="Times New Roman" w:hAnsi="Times New Roman"/>
          <w:b/>
          <w:sz w:val="24"/>
          <w:szCs w:val="24"/>
          <w:lang w:val="sl-SI"/>
        </w:rPr>
        <w:t>Kako uporabiti orodje v praksi</w:t>
      </w:r>
    </w:p>
    <w:tbl>
      <w:tblPr>
        <w:tblStyle w:val="Tabelamrea"/>
        <w:tblW w:w="0" w:type="auto"/>
        <w:tblLook w:val="04A0" w:firstRow="1" w:lastRow="0" w:firstColumn="1" w:lastColumn="0" w:noHBand="0" w:noVBand="1"/>
      </w:tblPr>
      <w:tblGrid>
        <w:gridCol w:w="9071"/>
      </w:tblGrid>
      <w:tr w:rsidR="00DA52C2" w:rsidRPr="001B1226" w:rsidTr="00BF0402">
        <w:tc>
          <w:tcPr>
            <w:tcW w:w="9071" w:type="dxa"/>
          </w:tcPr>
          <w:p w:rsidR="00DA52C2" w:rsidRPr="007522B1" w:rsidRDefault="00DA52C2" w:rsidP="00BF0402">
            <w:pPr>
              <w:tabs>
                <w:tab w:val="left" w:pos="3210"/>
              </w:tabs>
              <w:spacing w:line="276" w:lineRule="auto"/>
              <w:rPr>
                <w:rFonts w:ascii="Times New Roman" w:hAnsi="Times New Roman"/>
                <w:sz w:val="24"/>
                <w:szCs w:val="24"/>
                <w:lang w:val="sl-SI"/>
              </w:rPr>
            </w:pPr>
          </w:p>
          <w:p w:rsidR="00DA52C2" w:rsidRPr="007522B1" w:rsidRDefault="00DA52C2" w:rsidP="00BF0402">
            <w:pPr>
              <w:tabs>
                <w:tab w:val="left" w:pos="3210"/>
              </w:tabs>
              <w:spacing w:line="276" w:lineRule="auto"/>
              <w:rPr>
                <w:rFonts w:ascii="Times New Roman" w:hAnsi="Times New Roman"/>
                <w:sz w:val="24"/>
                <w:szCs w:val="24"/>
                <w:lang w:val="sl-SI"/>
              </w:rPr>
            </w:pPr>
            <w:r w:rsidRPr="007522B1">
              <w:rPr>
                <w:rFonts w:ascii="Times New Roman" w:hAnsi="Times New Roman"/>
                <w:sz w:val="24"/>
                <w:szCs w:val="24"/>
                <w:lang w:val="sl-SI"/>
              </w:rPr>
              <w:t>Zbrani podatki omogočajo učitelju analizo podatkov in ugotavljanje</w:t>
            </w:r>
            <w:r>
              <w:rPr>
                <w:rFonts w:ascii="Times New Roman" w:hAnsi="Times New Roman"/>
                <w:sz w:val="24"/>
                <w:szCs w:val="24"/>
                <w:lang w:val="sl-SI"/>
              </w:rPr>
              <w:t>,</w:t>
            </w:r>
            <w:r w:rsidRPr="007522B1">
              <w:rPr>
                <w:rFonts w:ascii="Times New Roman" w:hAnsi="Times New Roman"/>
                <w:sz w:val="24"/>
                <w:szCs w:val="24"/>
                <w:lang w:val="sl-SI"/>
              </w:rPr>
              <w:t xml:space="preserve"> kako se učenci učijo. V učeči se skupnosti njeni člani s pomočjo korakov, ki jih predvideva orodje, ugotavljajo in predpostavljajo, kako bi lahko uporabili podatke pri načrtovanju pedagoškega procesa v </w:t>
            </w:r>
            <w:r>
              <w:rPr>
                <w:rFonts w:ascii="Times New Roman" w:hAnsi="Times New Roman"/>
                <w:sz w:val="24"/>
                <w:szCs w:val="24"/>
                <w:lang w:val="sl-SI"/>
              </w:rPr>
              <w:t>prihodnje</w:t>
            </w:r>
            <w:r w:rsidRPr="007522B1">
              <w:rPr>
                <w:rFonts w:ascii="Times New Roman" w:hAnsi="Times New Roman"/>
                <w:sz w:val="24"/>
                <w:szCs w:val="24"/>
                <w:lang w:val="sl-SI"/>
              </w:rPr>
              <w:t xml:space="preserve">. </w:t>
            </w:r>
          </w:p>
          <w:p w:rsidR="00DA52C2" w:rsidRPr="007522B1" w:rsidRDefault="00DA52C2" w:rsidP="00BF0402">
            <w:pPr>
              <w:tabs>
                <w:tab w:val="left" w:pos="3210"/>
              </w:tabs>
              <w:spacing w:before="120" w:after="120" w:line="276" w:lineRule="auto"/>
              <w:rPr>
                <w:rFonts w:ascii="Times New Roman" w:hAnsi="Times New Roman"/>
                <w:b/>
                <w:sz w:val="24"/>
                <w:szCs w:val="24"/>
                <w:lang w:val="sl-SI"/>
              </w:rPr>
            </w:pPr>
            <w:r w:rsidRPr="007522B1">
              <w:rPr>
                <w:rFonts w:ascii="Times New Roman" w:hAnsi="Times New Roman"/>
                <w:sz w:val="24"/>
                <w:szCs w:val="24"/>
                <w:lang w:val="sl-SI"/>
              </w:rPr>
              <w:t xml:space="preserve"> </w:t>
            </w:r>
          </w:p>
        </w:tc>
      </w:tr>
    </w:tbl>
    <w:p w:rsidR="00DA52C2" w:rsidRPr="007522B1" w:rsidRDefault="00DA52C2" w:rsidP="00DA52C2">
      <w:pPr>
        <w:tabs>
          <w:tab w:val="left" w:pos="3210"/>
        </w:tabs>
        <w:spacing w:after="120" w:line="276" w:lineRule="auto"/>
        <w:rPr>
          <w:rFonts w:ascii="Times New Roman" w:hAnsi="Times New Roman"/>
          <w:b/>
          <w:sz w:val="24"/>
          <w:szCs w:val="24"/>
          <w:lang w:val="sl-SI"/>
        </w:rPr>
      </w:pPr>
    </w:p>
    <w:p w:rsidR="00E82C09" w:rsidRPr="00DA52C2" w:rsidRDefault="00915139">
      <w:pPr>
        <w:pStyle w:val="Telobesedila"/>
        <w:rPr>
          <w:b/>
          <w:sz w:val="20"/>
          <w:lang w:val="sl-SI"/>
        </w:rPr>
      </w:pPr>
      <w:r>
        <w:rPr>
          <w:noProof/>
          <w:lang w:val="sl-SI" w:eastAsia="sl-SI"/>
        </w:rPr>
        <mc:AlternateContent>
          <mc:Choice Requires="wpg">
            <w:drawing>
              <wp:anchor distT="0" distB="0" distL="114300" distR="114300" simplePos="0" relativeHeight="251852800" behindDoc="0" locked="0" layoutInCell="1" allowOverlap="1">
                <wp:simplePos x="0" y="0"/>
                <wp:positionH relativeFrom="page">
                  <wp:posOffset>1151890</wp:posOffset>
                </wp:positionH>
                <wp:positionV relativeFrom="page">
                  <wp:posOffset>190500</wp:posOffset>
                </wp:positionV>
                <wp:extent cx="6176645" cy="1440180"/>
                <wp:effectExtent l="8890" t="0" r="0" b="0"/>
                <wp:wrapNone/>
                <wp:docPr id="30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57"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58" name="Line 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B815492" id="Group 2" o:spid="_x0000_s1026" style="position:absolute;margin-left:90.7pt;margin-top:15pt;width:486.35pt;height:113.4pt;z-index:2518528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73r/JAwAAsgkAAA4AAABkcnMvZTJvRG9jLnhtbMxW227jNhB9L9B/&#10;IPTu6GLZloXYi6xsBwXSNuhuP4CmKItYiSRI+hIU/ffOUJLjxCnW2L40QRSSQw5nzjkz0v2nU9uQ&#10;AzdWKLkI4rsoIFwyVQq5WwR/ft2MsoBYR2VJGyX5InjhNvi0/Pmn+6POeaJq1ZTcEHAibX7Ui6B2&#10;TudhaFnNW2rvlOYSjJUyLXUwNbuwNPQI3tsmTKJoGh6VKbVRjFsLq6vOGCy9/6rizP1eVZY70iwC&#10;iM35p/HPLT7D5T3Nd4bqWrA+DPoDUbRUSLj07GpFHSV7I65ctYIZZVXl7phqQ1VVgnGfA2QTR++y&#10;eTRqr30uu/y402eYANp3OP2wW/bb4dkQUS6CcQRUSdoCSf5ekiA4R73LYc+j0V/0s+kyhOGTYt8s&#10;mMP3dpzvus1ke/xVleCO7p3y4Jwq06ILSJucPAcvZw74yREGi9N4Np2mk4AwsMVpGsVZzxKrgUo8&#10;F2dxGhAwj6Ozad0fn8+SWXc2SaYZZhDSvLvXx9rHtrzXguXw12MKoytMv689OOX2hge9k/YmHy01&#10;3/Z6BPRr6sRWNMK9eCkDRBiUPDwLhlDj5IKeGOTb0QN2vJakmN6wqztDMSdPDpGqqKnc8QeroQoA&#10;NTg+LBmjjjWnpcVlxOitFz99E8e2EXojmgbZw3GfMRTSOyF+AFon8pVi+5ZL11Wt4Q0kr6SthbYB&#10;MTlvtxxEaH4pYy8VkMOTdXgdCsNX0l9J9hBF8+TzqJhExSiNZuvRwzydjWbRepZGaRYXcfE3no7T&#10;fG85wECblRZ9rLB6Fe2HZdM3mK4gfWGTA/Xto1MTBORVNYQIAkNIMFZr2B8ANuyDsTPcsRqHFSDX&#10;r8Pms8HD/IoscmChyL5bN7Mogvq41D9ihMWTTsbTf1E/KMNY98hVS3AAUEOgHmp6AKS71IYtGLRU&#10;SLhPZcj0kox5NF9n6ywdpcl0DWSsVqOHTZGOppt4NlmNV0WxigcyalGWXKK7/86Fh1Y1ohzkaM1u&#10;WzSm42jjf/qyt6/bQtTEaxgDf8N/LzVPBxLQ1wPwgf0P3kt20DvMbtMQvpU+6uhfaqo5oI5uL2s7&#10;GWr7SUhOxphAv6WQXdtlJ9m33XMZe2dfXzS02K6K3xzByU1yirMEegPIKRlDjxkI93rK5lnfib3h&#10;3EqvxNRA2DeKqZHkuAjmk2TiD1yQhPVzweXnNf5ec0lzeC3K0geKTWzdjx0VTTeGOBuJQvm/Cfdc&#10;UzfpcWCw08JWlS/PBrKG95jXpB/5DwMv4/4jBr88Lud+1+un1vI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gu96/yQMAALI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 id="Picture 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AFwAAAANwAAAAPAAAAZHJzL2Rvd25yZXYueG1sRE9Na8JA&#10;EL0X/A/LCN7qxkZqia4iRUEoSNV6H7JjEszOhuxq4r/vHASPj/e9WPWuVndqQ+XZwGScgCLOva24&#10;MPB32r5/gQoR2WLtmQw8KMBqOXhbYGZ9xwe6H2OhJIRDhgbKGJtM65CX5DCMfUMs3MW3DqPAttC2&#10;xU7CXa0/kuRTO6xYGkps6Luk/Hq8OQNpmnYbbjbbfT87T08YZ7/r/MeY0bBfz0FF6uNL/HTvrPgm&#10;Ml/OyBHQy38AAAD//wMAUEsBAi0AFAAGAAgAAAAhANvh9svuAAAAhQEAABMAAAAAAAAAAAAAAAAA&#10;AAAAAFtDb250ZW50X1R5cGVzXS54bWxQSwECLQAUAAYACAAAACEAWvQsW78AAAAVAQAACwAAAAAA&#10;AAAAAAAAAAAfAQAAX3JlbHMvLnJlbHNQSwECLQAUAAYACAAAACEA4VmABcAAAADcAAAADwAAAAAA&#10;AAAAAAAAAAAHAgAAZHJzL2Rvd25yZXYueG1sUEsFBgAAAAADAAMAtwAAAPQCAAAAAA==&#10;">
                  <v:imagedata r:id="rId9" o:title=""/>
                </v:shape>
                <v:line id="Line 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jSrxAAAANwAAAAPAAAAZHJzL2Rvd25yZXYueG1sRI/RisIw&#10;FETfF/yHcAXf1lRl1a1G0YKsL4LV/YBrc22729yUJmr9eyMIPg4zc4aZL1tTiSs1rrSsYNCPQBBn&#10;VpecK/g9bj6nIJxH1lhZJgV3crBcdD7mGGt745SuB5+LAGEXo4LC+zqW0mUFGXR9WxMH72wbgz7I&#10;Jpe6wVuAm0oOo2gsDZYcFgqsKSko+z9cjILUrpPpVkanL/z7Pk7Ol1Gy2/8o1eu2qxkIT61/h1/t&#10;rVYwGgzheSYcAbl4AAAA//8DAFBLAQItABQABgAIAAAAIQDb4fbL7gAAAIUBAAATAAAAAAAAAAAA&#10;AAAAAAAAAABbQ29udGVudF9UeXBlc10ueG1sUEsBAi0AFAAGAAgAAAAhAFr0LFu/AAAAFQEAAAsA&#10;AAAAAAAAAAAAAAAAHwEAAF9yZWxzLy5yZWxzUEsBAi0AFAAGAAgAAAAhANQKNKvEAAAA3AAAAA8A&#10;AAAAAAAAAAAAAAAABwIAAGRycy9kb3ducmV2LnhtbFBLBQYAAAAAAwADALcAAAD4AgAAAAA=&#10;" strokecolor="#bebebe"/>
                <w10:wrap anchorx="page" anchory="page"/>
              </v:group>
            </w:pict>
          </mc:Fallback>
        </mc:AlternateContent>
      </w:r>
      <w:r w:rsidR="003310CA">
        <w:rPr>
          <w:noProof/>
          <w:lang w:val="sl-SI" w:eastAsia="sl-SI"/>
        </w:rPr>
        <w:drawing>
          <wp:anchor distT="0" distB="0" distL="0" distR="0" simplePos="0" relativeHeight="251408384" behindDoc="0" locked="0" layoutInCell="1" allowOverlap="1">
            <wp:simplePos x="0" y="0"/>
            <wp:positionH relativeFrom="page">
              <wp:posOffset>1200150</wp:posOffset>
            </wp:positionH>
            <wp:positionV relativeFrom="page">
              <wp:posOffset>581024</wp:posOffset>
            </wp:positionV>
            <wp:extent cx="963930" cy="654684"/>
            <wp:effectExtent l="0" t="0" r="0" b="0"/>
            <wp:wrapNone/>
            <wp:docPr id="51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2.jpeg"/>
                    <pic:cNvPicPr/>
                  </pic:nvPicPr>
                  <pic:blipFill>
                    <a:blip r:embed="rId10" cstate="print"/>
                    <a:stretch>
                      <a:fillRect/>
                    </a:stretch>
                  </pic:blipFill>
                  <pic:spPr>
                    <a:xfrm>
                      <a:off x="0" y="0"/>
                      <a:ext cx="963930" cy="654684"/>
                    </a:xfrm>
                    <a:prstGeom prst="rect">
                      <a:avLst/>
                    </a:prstGeom>
                  </pic:spPr>
                </pic:pic>
              </a:graphicData>
            </a:graphic>
          </wp:anchor>
        </w:drawing>
      </w:r>
    </w:p>
    <w:p w:rsidR="00E82C09" w:rsidRPr="00DA52C2" w:rsidRDefault="00E82C09">
      <w:pPr>
        <w:pStyle w:val="Telobesedila"/>
        <w:rPr>
          <w:b/>
          <w:sz w:val="20"/>
          <w:lang w:val="sl-SI"/>
        </w:rPr>
      </w:pPr>
    </w:p>
    <w:p w:rsidR="00E82C09" w:rsidRPr="00DA52C2" w:rsidRDefault="00E82C09">
      <w:pPr>
        <w:pStyle w:val="Telobesedila"/>
        <w:rPr>
          <w:b/>
          <w:sz w:val="20"/>
          <w:lang w:val="sl-SI"/>
        </w:rPr>
      </w:pPr>
    </w:p>
    <w:p w:rsidR="00E82C09" w:rsidRPr="00DA52C2" w:rsidRDefault="00E82C09">
      <w:pPr>
        <w:pStyle w:val="Telobesedila"/>
        <w:spacing w:before="1"/>
        <w:rPr>
          <w:b/>
          <w:lang w:val="sl-SI"/>
        </w:rPr>
      </w:pPr>
    </w:p>
    <w:p w:rsidR="003310CA" w:rsidRPr="001B1226" w:rsidRDefault="003310CA">
      <w:pPr>
        <w:rPr>
          <w:lang w:val="sl-SI"/>
        </w:rPr>
      </w:pPr>
    </w:p>
    <w:sectPr w:rsidR="003310CA" w:rsidRPr="001B1226" w:rsidSect="00522667">
      <w:footerReference w:type="default" r:id="rId435"/>
      <w:pgSz w:w="11910" w:h="16840"/>
      <w:pgMar w:top="2220" w:right="260" w:bottom="860" w:left="1680" w:header="2029" w:footer="664"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3A0B" w:rsidRDefault="00BC3A0B">
      <w:r>
        <w:separator/>
      </w:r>
    </w:p>
  </w:endnote>
  <w:endnote w:type="continuationSeparator" w:id="0">
    <w:p w:rsidR="00BC3A0B" w:rsidRDefault="00BC3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altName w:val="Cambria"/>
    <w:panose1 w:val="02040503050406030204"/>
    <w:charset w:val="EE"/>
    <w:family w:val="roman"/>
    <w:pitch w:val="variable"/>
    <w:sig w:usb0="E00006FF" w:usb1="400004FF" w:usb2="00000000" w:usb3="00000000" w:csb0="0000019F" w:csb1="00000000"/>
  </w:font>
  <w:font w:name="Trebuchet MS">
    <w:altName w:val="Trebuchet MS"/>
    <w:panose1 w:val="020B0603020202020204"/>
    <w:charset w:val="EE"/>
    <w:family w:val="swiss"/>
    <w:pitch w:val="variable"/>
    <w:sig w:usb0="00000687" w:usb1="00000000" w:usb2="00000000" w:usb3="00000000" w:csb0="0000009F" w:csb1="00000000"/>
  </w:font>
  <w:font w:name="Tahoma">
    <w:altName w:val="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Verdana">
    <w:altName w:val="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3223403"/>
      <w:docPartObj>
        <w:docPartGallery w:val="Page Numbers (Bottom of Page)"/>
        <w:docPartUnique/>
      </w:docPartObj>
    </w:sdtPr>
    <w:sdtEndPr/>
    <w:sdtContent>
      <w:p w:rsidR="009216D7" w:rsidRDefault="009216D7">
        <w:pPr>
          <w:pStyle w:val="Noga"/>
        </w:pPr>
        <w:r>
          <w:fldChar w:fldCharType="begin"/>
        </w:r>
        <w:r>
          <w:instrText>PAGE   \* MERGEFORMAT</w:instrText>
        </w:r>
        <w:r>
          <w:fldChar w:fldCharType="separate"/>
        </w:r>
        <w:r w:rsidR="00BC3A0B" w:rsidRPr="00BC3A0B">
          <w:rPr>
            <w:noProof/>
            <w:lang w:val="sl-SI"/>
          </w:rPr>
          <w:t>1</w:t>
        </w:r>
        <w:r>
          <w:fldChar w:fldCharType="end"/>
        </w:r>
      </w:p>
    </w:sdtContent>
  </w:sdt>
  <w:p w:rsidR="009216D7" w:rsidRDefault="009216D7">
    <w:pPr>
      <w:pStyle w:val="Telobesedila"/>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392" behindDoc="1" locked="0" layoutInCell="1" allowOverlap="1">
              <wp:simplePos x="0" y="0"/>
              <wp:positionH relativeFrom="page">
                <wp:posOffset>1191260</wp:posOffset>
              </wp:positionH>
              <wp:positionV relativeFrom="page">
                <wp:posOffset>10010140</wp:posOffset>
              </wp:positionV>
              <wp:extent cx="5730875" cy="323850"/>
              <wp:effectExtent l="635" t="0" r="2540" b="635"/>
              <wp:wrapNone/>
              <wp:docPr id="224"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87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7"/>
                            <w:ind w:right="126"/>
                            <w:jc w:val="center"/>
                            <w:rPr>
                              <w:rFonts w:ascii="Arial"/>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6" o:spid="_x0000_s1211" type="#_x0000_t202" style="position:absolute;margin-left:93.8pt;margin-top:788.2pt;width:451.25pt;height:25.5pt;z-index:-396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lLZtgIAALU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QRBixEkHTXqgo0a3YkQLb2kqNPQqBcP7Hkz1CArotM1W9Xei/KYQF5uG8D29kVIMDSUVROibl+6T&#10;pxOOMiC74aOowBE5aGGBxlp2pnxQEATo0KnHc3dMMCVcRquFF68ijErQLYJFHNn2uSSdX/dS6fdU&#10;dMgIGZbQfYtOjndKm2hIOpsYZ1wUrG0tA1r+7AIMpxvwDU+NzkRhG/oz8ZJtvI1DJwyWWyf08ty5&#10;KTahsyz8VZQv8s0m938Zv36YNqyqKDduZnL54Z8170TziRZneinRssrAmZCU3O82rURHAuQu7Gdr&#10;DpqLmfs8DFsEyOVFSn4QerdB4hTLeOWERRg5ycqLHc9PbpOlFyZhXjxP6Y5x+u8poSHDSRREE5ku&#10;Qb/IzbPf69xI2jEN66NlXYbjsxFJDQW3vLKt1YS1k/ykFCb8Symg3XOjLWENRye26nE32unww3kQ&#10;dqJ6BApLAQwDnsLuA6ER8gdGA+yRDKvvByIpRu0HDmNgls4syFnYzQLhJTzNsMZoEjd6Wk6HXrJ9&#10;A8jToHFxA6NSM8tiM1NTFKcBg91gkzntMbN8nv5bq8u2Xf8GAAD//wMAUEsDBBQABgAIAAAAIQAu&#10;GKbJ4gAAAA4BAAAPAAAAZHJzL2Rvd25yZXYueG1sTI/BTsMwEETvSPyDtUjcqN2qJG2IU1UITkhV&#10;03Dg6MRuYjVeh9htw9+zPcFtRvs0O5NvJtezixmD9ShhPhPADDZeW2wlfFbvTytgISrUqvdoJPyY&#10;AJvi/i5XmfZXLM3lEFtGIRgyJaGLccg4D01nnAozPxik29GPTkWyY8v1qK4U7nq+ECLhTlmkD50a&#10;zGtnmtPh7CRsv7B8s9+7el8eS1tVa4EfyUnKx4dp+wIsmin+wXCrT9WhoE61P6MOrCe/ShNCSTyn&#10;yRLYDRFrMQdWk0oW6RJ4kfP/M4pfAAAA//8DAFBLAQItABQABgAIAAAAIQC2gziS/gAAAOEBAAAT&#10;AAAAAAAAAAAAAAAAAAAAAABbQ29udGVudF9UeXBlc10ueG1sUEsBAi0AFAAGAAgAAAAhADj9If/W&#10;AAAAlAEAAAsAAAAAAAAAAAAAAAAALwEAAF9yZWxzLy5yZWxzUEsBAi0AFAAGAAgAAAAhAAL2Utm2&#10;AgAAtQUAAA4AAAAAAAAAAAAAAAAALgIAAGRycy9lMm9Eb2MueG1sUEsBAi0AFAAGAAgAAAAhAC4Y&#10;psniAAAADgEAAA8AAAAAAAAAAAAAAAAAEAUAAGRycy9kb3ducmV2LnhtbFBLBQYAAAAABAAEAPMA&#10;AAAfBgAAAAA=&#10;" filled="f" stroked="f">
              <v:textbox inset="0,0,0,0">
                <w:txbxContent>
                  <w:p w:rsidR="009216D7" w:rsidRDefault="009216D7">
                    <w:pPr>
                      <w:spacing w:before="17"/>
                      <w:ind w:right="126"/>
                      <w:jc w:val="center"/>
                      <w:rPr>
                        <w:rFonts w:ascii="Arial"/>
                        <w:sz w:val="16"/>
                      </w:rPr>
                    </w:pP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18"/>
      </w:rP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560" behindDoc="1" locked="0" layoutInCell="1" allowOverlap="1">
              <wp:simplePos x="0" y="0"/>
              <wp:positionH relativeFrom="page">
                <wp:posOffset>1188085</wp:posOffset>
              </wp:positionH>
              <wp:positionV relativeFrom="page">
                <wp:posOffset>9530080</wp:posOffset>
              </wp:positionV>
              <wp:extent cx="5727700" cy="356870"/>
              <wp:effectExtent l="0" t="0" r="0" b="0"/>
              <wp:wrapNone/>
              <wp:docPr id="210"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356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23"/>
                            <w:ind w:right="114"/>
                            <w:jc w:val="center"/>
                            <w:rPr>
                              <w:rFonts w:ascii="Arial"/>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5" o:spid="_x0000_s1214" type="#_x0000_t202" style="position:absolute;margin-left:93.55pt;margin-top:750.4pt;width:451pt;height:28.1pt;z-index:-39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5dktQIAALUFAAAOAAAAZHJzL2Uyb0RvYy54bWysVNuOmzAQfa/Uf7D8znJZCAEtWe2GUFXa&#10;XqTdfoADJlgFm9pOYLvqv3dsQrKXl6otD9bgGZ+5nZmr67Fr0YFKxQTPsH/hYUR5KSrGdxn+9lA4&#10;S4yUJrwireA0w49U4evV+3dXQ5/SQDSirahEAMJVOvQZbrTuU9dVZUM7oi5ETzkoayE7ouFX7txK&#10;kgHQu9YNPG/hDkJWvRQlVQpu80mJVxa/rmmpv9S1ohq1GYbYtD2lPbfmdFdXJN1J0jesPIZB/iKK&#10;jjAOTk9QOdEE7SV7A9WxUgolan1Ris4Vdc1KanOAbHzvVTb3DempzQWKo/pTmdT/gy0/H75KxKoM&#10;Bz7Uh5MOmvRAR41uxYiCJDIVGnqVguF9D6Z6BAV02mar+jtRfleIi3VD+I7eSCmGhpIKIvTNS/fZ&#10;0wlHGZDt8ElU4IjstbBAYy07Uz4oCAJ0iOTx1B0TTAmXURzEsQeqEnSX0WIZ2/a5JJ1f91LpD1R0&#10;yAgZltB9i04Od0qbaEg6mxhnXBSsbS0DWv7iAgynG/ANT43ORGEb+pR4yWa5WYZOGCw2TujluXNT&#10;rENnUfhxlF/m63Xu/zJ+/TBtWFVRbtzM5PLDP2vekeYTLU70UqJllYEzISm5265biQ4EyF3Yz9Yc&#10;NGcz92UYtgiQy6uU/CD0boPEKaCqTliEkZPE3tLx/OQ2WXhhEubFy5TuGKf/nhIaMpxEQTSR6Rz0&#10;q9w8+73NjaQd07A+WtZleHkyIqmh4IZXtrWasHaSn5XChH8uBbR7brQlrOHoxFY9bkc7HX48D8JW&#10;VI9AYSmAYUBG2H0gNEL+xGiAPZJh9WNPJMWo/chhDMBEz4Kche0sEF7C0wxrjCZxrafltO8l2zWA&#10;PA0aFzcwKjWzLDYzNUVxHDDYDTaZ4x4zy+f5v7U6b9vVbwAAAP//AwBQSwMEFAAGAAgAAAAhAC0N&#10;yDjeAAAADgEAAA8AAABkcnMvZG93bnJldi54bWxMT8tOwzAQvCPxD9YicaN2kdqmIU5VITghIdJw&#10;4Ogk28RqvA6x24a/Z3OC285DszPZbnK9uOAYrCcNy4UCgVT7xlKr4bN8fUhAhGioMb0n1PCDAXb5&#10;7U1m0sZfqcDLIbaCQyikRkMX45BKGeoOnQkLPyCxdvSjM5Hh2MpmNFcOd718VGotnbHEHzoz4HOH&#10;9elwdhr2X1S82O/36qM4FrYst4re1iet7++m/ROIiFP8M8Ncn6tDzp0qf6YmiJ5xslmylY+VUjxi&#10;tqhky1w1c6uNApln8v+M/BcAAP//AwBQSwECLQAUAAYACAAAACEAtoM4kv4AAADhAQAAEwAAAAAA&#10;AAAAAAAAAAAAAAAAW0NvbnRlbnRfVHlwZXNdLnhtbFBLAQItABQABgAIAAAAIQA4/SH/1gAAAJQB&#10;AAALAAAAAAAAAAAAAAAAAC8BAABfcmVscy8ucmVsc1BLAQItABQABgAIAAAAIQBMS5dktQIAALUF&#10;AAAOAAAAAAAAAAAAAAAAAC4CAABkcnMvZTJvRG9jLnhtbFBLAQItABQABgAIAAAAIQAtDcg43gAA&#10;AA4BAAAPAAAAAAAAAAAAAAAAAA8FAABkcnMvZG93bnJldi54bWxQSwUGAAAAAAQABADzAAAAGgYA&#10;AAAA&#10;" filled="f" stroked="f">
              <v:textbox inset="0,0,0,0">
                <w:txbxContent>
                  <w:p w:rsidR="009216D7" w:rsidRDefault="009216D7">
                    <w:pPr>
                      <w:spacing w:before="23"/>
                      <w:ind w:right="114"/>
                      <w:jc w:val="center"/>
                      <w:rPr>
                        <w:rFonts w:ascii="Arial"/>
                        <w:sz w:val="20"/>
                      </w:rPr>
                    </w:pP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1376" behindDoc="1" locked="0" layoutInCell="1" allowOverlap="1">
              <wp:simplePos x="0" y="0"/>
              <wp:positionH relativeFrom="page">
                <wp:posOffset>3276600</wp:posOffset>
              </wp:positionH>
              <wp:positionV relativeFrom="page">
                <wp:posOffset>10066020</wp:posOffset>
              </wp:positionV>
              <wp:extent cx="816610" cy="139700"/>
              <wp:effectExtent l="0" t="0" r="2540" b="0"/>
              <wp:wrapNone/>
              <wp:docPr id="168"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661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5"/>
                            <w:ind w:left="20"/>
                            <w:rPr>
                              <w:rFonts w:ascii="Arial"/>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6" o:spid="_x0000_s1224" type="#_x0000_t202" style="position:absolute;margin-left:258pt;margin-top:792.6pt;width:64.3pt;height:11pt;z-index:-3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Cq0swIAALQ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RJ6&#10;F0GrOGmhSQ900GgtBhTMIlOhvlMJGN53YKoHUIC1zVZ1d6L4rhAXm5rwPV1JKfqakhIi9M1L99nT&#10;EUcZkF3/SZTgiBy0sEBDJVtTPigIAnTo1OO5OyaYAi4XfhT5oClA5V/Hc892zyXJ9LiTSn+gokVG&#10;SLGE5ltwcrxT2gRDksnE+OIiZ01jCdDwFxdgON6Aa3hqdCYI28+n2Iu3i+0idMIg2jqhl2XOKt+E&#10;TpT781l2nW02mf/L+PXDpGZlSblxM3HLD/+sdyeWj6w4s0uJhpUGzoSk5H63aSQ6EuB2bj9bctBc&#10;zNyXYdgiQC6vUvKD0FsHsZNHi7kT5uHMgfIuHM+P13HkhXGY5S9TumOc/ntKqE9xPAtmI5cuQb/K&#10;zbPf29xI0jIN26NhLbDjbEQSw8AtL21rNWHNKD8rhQn/Ugpo99Roy1dD0ZGsetgNdjiC+TQHO1E+&#10;AoOlAIYBGWH1gVAL+ROjHtZIitWPA5EUo+YjhykwO2cS5CTsJoHwAp6mWGM0ihs97qZDJ9m+BuRx&#10;zrhYwaRUzLLYjNQYxWm+YDXYZE5rzOye5//W6rJsl78BAAD//wMAUEsDBBQABgAIAAAAIQCjAsH9&#10;4gAAAA0BAAAPAAAAZHJzL2Rvd25yZXYueG1sTI/BTsMwEETvSPyDtUjcqNOoMW0ap6oQnJAQaThw&#10;dGI3sRqvQ+y24e9ZTnDcmdHsm2I3u4FdzBSsRwnLRQLMYOu1xU7CR/3ysAYWokKtBo9GwrcJsCtv&#10;bwqVa3/FylwOsWNUgiFXEvoYx5zz0PbGqbDwo0Hyjn5yKtI5dVxP6krlbuBpkgjulEX60KvRPPWm&#10;PR3OTsL+E6tn+/XWvFfHytb1JsFXcZLy/m7eb4FFM8e/MPziEzqUxNT4M+rABgnZUtCWSEa2zlJg&#10;FBGrlQDWkCSSxxR4WfD/K8ofAAAA//8DAFBLAQItABQABgAIAAAAIQC2gziS/gAAAOEBAAATAAAA&#10;AAAAAAAAAAAAAAAAAABbQ29udGVudF9UeXBlc10ueG1sUEsBAi0AFAAGAAgAAAAhADj9If/WAAAA&#10;lAEAAAsAAAAAAAAAAAAAAAAALwEAAF9yZWxzLy5yZWxzUEsBAi0AFAAGAAgAAAAhAAq8KrSzAgAA&#10;tAUAAA4AAAAAAAAAAAAAAAAALgIAAGRycy9lMm9Eb2MueG1sUEsBAi0AFAAGAAgAAAAhAKMCwf3i&#10;AAAADQEAAA8AAAAAAAAAAAAAAAAADQUAAGRycy9kb3ducmV2LnhtbFBLBQYAAAAABAAEAPMAAAAc&#10;BgAAAAA=&#10;" filled="f" stroked="f">
              <v:textbox inset="0,0,0,0">
                <w:txbxContent>
                  <w:p w:rsidR="009216D7" w:rsidRDefault="009216D7">
                    <w:pPr>
                      <w:spacing w:before="15"/>
                      <w:ind w:left="20"/>
                      <w:rPr>
                        <w:rFonts w:ascii="Arial"/>
                        <w:sz w:val="16"/>
                      </w:rPr>
                    </w:pP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19552" behindDoc="1" locked="0" layoutInCell="1" allowOverlap="1">
              <wp:simplePos x="0" y="0"/>
              <wp:positionH relativeFrom="page">
                <wp:posOffset>3627120</wp:posOffset>
              </wp:positionH>
              <wp:positionV relativeFrom="page">
                <wp:posOffset>10075545</wp:posOffset>
              </wp:positionV>
              <wp:extent cx="775970" cy="257810"/>
              <wp:effectExtent l="0" t="0" r="0" b="1270"/>
              <wp:wrapNone/>
              <wp:docPr id="296"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8"/>
                            <w:ind w:left="2"/>
                            <w:jc w:val="center"/>
                            <w:rPr>
                              <w:rFonts w:ascii="Arial"/>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5" o:spid="_x0000_s1199" type="#_x0000_t202" style="position:absolute;margin-left:285.6pt;margin-top:793.35pt;width:61.1pt;height:20.3pt;z-index:-39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YyjswIAALM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g2SBEScdNOmBjhrdihFdRpGp0NCrFAzvezDVIyig0zZb1d+J8rtCXKwbwnf0RkoxNJRUEKFvXrrP&#10;nk44yoBsh0+iAkdkr4UFGmvZmfJBQRCgQ6ceT90xwZRwuVxGyRI0JaiCaBn7tnsuSefHvVT6AxUd&#10;MkKGJTTfgpPDndImGJLOJsYXFwVrW0uAlr+4AMPpBlzDU6MzQdh+PiVesok3ceiEwWLjhF6eOzfF&#10;OnQWhb+M8st8vc79X8avH6YNqyrKjZuZW374Z707snxixYldSrSsMnAmJCV323Ur0YEAtwv72ZKD&#10;5mzmvgzDFgFyeZWSH4TebZA4xSJeOmERRg5UOnY8P7lNFl6YhHnxMqU7xum/p4SGDCdREE1cOgf9&#10;KjfPfm9zI2nHNGyPlnUZjk9GJDUM3PDKtlYT1k7ys1KY8M+lgHbPjbZ8NRSdyKrH7TgNxzwGW1E9&#10;AoGlAIIBF2HzgdAI+ROjAbZIhtWPPZEUo/YjhyEwK2cW5CxsZ4HwEp5mWGM0iWs9raZ9L9muAeRp&#10;zLi4gUGpmSWxmagpiuN4wWawuRy3mFk9z/+t1XnXrn4DAAD//wMAUEsDBBQABgAIAAAAIQBeyWM1&#10;4wAAAA0BAAAPAAAAZHJzL2Rvd25yZXYueG1sTI/BTsMwDIbvSLxD5EncWLqOtVvXdJoQnJAQXTlw&#10;TJusjdY4pcm28vaY0zja/6ffn/PdZHt20aM3DgUs5hEwjY1TBlsBn9Xr4xqYDxKV7B1qAT/aw664&#10;v8tlptwVS305hJZRCfpMCuhCGDLOfdNpK/3cDRopO7rRykDj2HI1yiuV257HUZRwKw3ShU4O+rnT&#10;zelwtgL2X1i+mO/3+qM8lqaqNhG+JSchHmbTfgss6CncYPjTJ3UoyKl2Z1Se9QJW6SImlILVOkmB&#10;EZJslk/AalolcboEXuT8/xfFLwAAAP//AwBQSwECLQAUAAYACAAAACEAtoM4kv4AAADhAQAAEwAA&#10;AAAAAAAAAAAAAAAAAAAAW0NvbnRlbnRfVHlwZXNdLnhtbFBLAQItABQABgAIAAAAIQA4/SH/1gAA&#10;AJQBAAALAAAAAAAAAAAAAAAAAC8BAABfcmVscy8ucmVsc1BLAQItABQABgAIAAAAIQBQIYyjswIA&#10;ALMFAAAOAAAAAAAAAAAAAAAAAC4CAABkcnMvZTJvRG9jLnhtbFBLAQItABQABgAIAAAAIQBeyWM1&#10;4wAAAA0BAAAPAAAAAAAAAAAAAAAAAA0FAABkcnMvZG93bnJldi54bWxQSwUGAAAAAAQABADzAAAA&#10;HQYAAAAA&#10;" filled="f" stroked="f">
              <v:textbox inset="0,0,0,0">
                <w:txbxContent>
                  <w:p w:rsidR="009216D7" w:rsidRDefault="009216D7">
                    <w:pPr>
                      <w:spacing w:before="18"/>
                      <w:ind w:left="2"/>
                      <w:jc w:val="center"/>
                      <w:rPr>
                        <w:rFonts w:ascii="Arial"/>
                        <w:sz w:val="16"/>
                      </w:rPr>
                    </w:pP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Pr="00B73F32" w:rsidRDefault="009216D7" w:rsidP="00B73F32">
    <w:pPr>
      <w:pStyle w:val="Noga"/>
    </w:pP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6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p w:rsidR="009216D7" w:rsidRDefault="009216D7">
    <w:pPr>
      <w:pStyle w:val="Telobesedila"/>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7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19864" behindDoc="1" locked="0" layoutInCell="1" allowOverlap="1">
              <wp:simplePos x="0" y="0"/>
              <wp:positionH relativeFrom="page">
                <wp:posOffset>1188085</wp:posOffset>
              </wp:positionH>
              <wp:positionV relativeFrom="page">
                <wp:posOffset>9505315</wp:posOffset>
              </wp:positionV>
              <wp:extent cx="5727700" cy="368935"/>
              <wp:effectExtent l="0" t="0" r="0" b="3175"/>
              <wp:wrapNone/>
              <wp:docPr id="264"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36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tabs>
                              <w:tab w:val="left" w:pos="3514"/>
                              <w:tab w:val="left" w:pos="8979"/>
                            </w:tabs>
                            <w:spacing w:before="12"/>
                            <w:jc w:val="center"/>
                            <w:rPr>
                              <w:rFonts w:ascii="Arial"/>
                              <w:sz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6" o:spid="_x0000_s1204" type="#_x0000_t202" style="position:absolute;margin-left:93.55pt;margin-top:748.45pt;width:451pt;height:29.05pt;z-index:-39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CVdtAIAALQFAAAOAAAAZHJzL2Uyb0RvYy54bWysVG1vmzAQ/j5p/8Hyd8pLCAFUUrUhTJO6&#10;F6ndD3DABGtgM9sJdNP++84mSZNWk6ZtfLAO+/zcPXeP7/pm7Fq0p1IxwTPsX3kYUV6KivFthr88&#10;Fk6MkdKEV6QVnGb4iSp8s3z75nroUxqIRrQVlQhAuEqHPsON1n3quqpsaEfUlegph8NayI5o+JVb&#10;t5JkAPSudQPPi9xByKqXoqRKwW4+HeKlxa9rWupPda2oRm2GITdtV2nXjVnd5TVJt5L0DSsPaZC/&#10;yKIjjEPQE1RONEE7yV5BdayUQolaX5Wic0Vds5JaDsDG916weWhITy0XKI7qT2VS/w+2/Lj/LBGr&#10;MhxEIUacdNCkRzpqdCdGNJtFpkJDr1JwfOjBVY9wAJ22bFV/L8qvCnGxagjf0lspxdBQUkGGvrnp&#10;nl2dcJQB2QwfRAWByE4LCzTWsjPlg4IgQIdOPZ26Y5IpYXO+CBYLD45KOJtFcTKb2xAkPd7updLv&#10;qOiQMTIsofsWnezvlTbZkPToYoJxUbC2tQpo+cUGOE47EBuumjOThW3oj8RL1vE6Dp0wiNZO6OW5&#10;c1usQicq/MU8n+WrVe7/NHH9MG1YVVFuwhzF5Yd/1ryDzCdZnOSlRMsqA2dSUnK7WbUS7QmIu7Df&#10;oSBnbu5lGrYIwOUFJT8IvbsgcYooXjhhEc6dZOHFjucnd0nkhUmYF5eU7hmn/04JDRlO5sF8EtNv&#10;uXn2e82NpB3TMD5a1mU4PjmR1EhwzSvbWk1YO9lnpTDpP5cC2n1stBWs0eikVj1uRvs6Fia6EfNG&#10;VE+gYClAYKBFGH1gNEJ+x2iAMZJh9W1HJMWofc/hFZiZczTk0dgcDcJLuJphjdFkrvQ0m3a9ZNsG&#10;kKd3xsUtvJSaWRE/Z3F4XzAaLJfDGDOz5/zfej0P2+UvAAAA//8DAFBLAwQUAAYACAAAACEAW5mg&#10;jeEAAAAOAQAADwAAAGRycy9kb3ducmV2LnhtbEyPwU7DMBBE70j8g7VI3KhdREIS4lQVghMSIg0H&#10;jk7sJlbjdYjdNvw92xPcZnZHs2/LzeJGdjJzsB4lrFcCmMHOa4u9hM/m9S4DFqJCrUaPRsKPCbCp&#10;rq9KVWh/xtqcdrFnVIKhUBKGGKeC89ANxqmw8pNB2u397FQkO/dcz+pM5W7k90Kk3CmLdGFQk3ke&#10;THfYHZ2E7RfWL/b7vf2o97VtmlzgW3qQ8vZm2T4Bi2aJf2G44BM6VMTU+iPqwEby2eOaoiQe8jQH&#10;domILKdZSypJEgG8Kvn/N6pfAAAA//8DAFBLAQItABQABgAIAAAAIQC2gziS/gAAAOEBAAATAAAA&#10;AAAAAAAAAAAAAAAAAABbQ29udGVudF9UeXBlc10ueG1sUEsBAi0AFAAGAAgAAAAhADj9If/WAAAA&#10;lAEAAAsAAAAAAAAAAAAAAAAALwEAAF9yZWxzLy5yZWxzUEsBAi0AFAAGAAgAAAAhANc8JV20AgAA&#10;tAUAAA4AAAAAAAAAAAAAAAAALgIAAGRycy9lMm9Eb2MueG1sUEsBAi0AFAAGAAgAAAAhAFuZoI3h&#10;AAAADgEAAA8AAAAAAAAAAAAAAAAADgUAAGRycy9kb3ducmV2LnhtbFBLBQYAAAAABAAEAPMAAAAc&#10;BgAAAAA=&#10;" filled="f" stroked="f">
              <v:textbox inset="0,0,0,0">
                <w:txbxContent>
                  <w:p w:rsidR="009216D7" w:rsidRDefault="009216D7">
                    <w:pPr>
                      <w:tabs>
                        <w:tab w:val="left" w:pos="3514"/>
                        <w:tab w:val="left" w:pos="8979"/>
                      </w:tabs>
                      <w:spacing w:before="12"/>
                      <w:jc w:val="center"/>
                      <w:rPr>
                        <w:rFonts w:ascii="Arial"/>
                        <w:sz w:val="24"/>
                      </w:rPr>
                    </w:pPr>
                  </w:p>
                </w:txbxContent>
              </v:textbox>
              <w10:wrap anchorx="page" anchory="page"/>
            </v:shape>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8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8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8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ftr>
</file>

<file path=word/footer8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9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er9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3A0B" w:rsidRDefault="00BC3A0B">
      <w:r>
        <w:separator/>
      </w:r>
    </w:p>
  </w:footnote>
  <w:footnote w:type="continuationSeparator" w:id="0">
    <w:p w:rsidR="00BC3A0B" w:rsidRDefault="00BC3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34584" behindDoc="0" locked="0" layoutInCell="1" allowOverlap="1">
              <wp:simplePos x="0" y="0"/>
              <wp:positionH relativeFrom="page">
                <wp:posOffset>1304290</wp:posOffset>
              </wp:positionH>
              <wp:positionV relativeFrom="page">
                <wp:posOffset>342900</wp:posOffset>
              </wp:positionV>
              <wp:extent cx="6176645" cy="1440180"/>
              <wp:effectExtent l="8890" t="0" r="0" b="0"/>
              <wp:wrapNone/>
              <wp:docPr id="302"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04" name="Picture 4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06" name="Line 44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5B3E8E" id="Group 443" o:spid="_x0000_s1026" style="position:absolute;margin-left:102.7pt;margin-top:27pt;width:486.35pt;height:113.4pt;z-index:5029345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G2x7JAwAAuA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i2AcJQGRtAWS/HNJmo4RnqPe5XDq0egv+tl0NcLwSbFv&#10;FrbD9/s433WHyfb4qyohIN075eE5VabFEFA4OXkWXs4s8JMjDBan8Ww6TScBYbAXp2kUZz1PrAYy&#10;8V6cxWlAYHscnbfW/fX5LJl1d5NkmmEFIc275/pc+9yW91qwHP56VGF0her31Qe33N7woA/S3hSj&#10;pebbXo9AAJo6sRWNcC9ezAARJiUPz4Ih1Di5JAhq7giCfXwsUJRigcO57hbFqjw9RKqipnLHH6wG&#10;JwBuEGBYMkYda05Li8uI0tsofvomk20j9EY0DfKH475mMNM7MX4AWyf0lWL7lkvXOdfwBspX0tZC&#10;24CYnLdbDkI0v5SxFwsI4sk6fBxKw7vpryR7iKJ58nlUTKJilEaz9ehhns5Gs2g9S6M0i4u4+Btv&#10;x2m+txxgoM1Kiz5XWL3K9kPr9E2mM6U3NzlQ30I6PUFCXldDiiAxhARztYb9AWDDORg7wx2rcVgB&#10;cv06HD5veJhfkUUOLNjsu86ZRRE45NIBiBHaJ52Mp/+if1CGse6Rq5bgAKCGRD3U9ABId6UNRzBp&#10;qZBwX8pQ6SUZ82i+ztZZOkqT6RrIWK1GD5siHU038WyyGq+KYhUPZNSiLLnEcP+dCw+takQ5yNGa&#10;3bZoTMfRxv/0xrevx0LUxGsaA3/Dfy81TwcS0PsB+MAOCN9NdtA7zG7TEH4zfdTVv9RUc0Adw166&#10;G1jr3P0kJFp7giX0hwrZtV52kn3rPRvZh/v6oqHNdj5+cwUnNwkqzhLoDiCoZBz3PXVQVDbP+m7s&#10;N87t9EpODSR+o5waSY6LYD5JJv7CBU3ooAs2P6/x95pNmsOXoyy9NrGNrfuxo6LpxpBnI1Eq/zfp&#10;nl11kyIHBjstbFX58mzQqbgOqvQj/3rghdy/yuD7x+Xcn3p94Vr+A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E0d59DhAAAACwEAAA8AAABkcnMvZG93bnJldi54bWxMj8FqwzAQRO+F&#10;/oPYQm+NpDRujWs5hND2FApNCiE3xdrYJtbKWIrt/H2VU3tc5jH7Jl9OtmUD9r5xpEDOBDCk0pmG&#10;KgU/u4+nFJgPmoxuHaGCK3pYFvd3uc6MG+kbh22oWCwhn2kFdQhdxrkva7Taz1yHFLOT660O8ewr&#10;bno9xnLb8rkQL9zqhuKHWne4rrE8by9Wweeox9WzfB8259P6etglX/uNRKUeH6bVG7CAU/iD4aYf&#10;1aGITkd3IeNZq2AukkVEFSSLuOkGyNdUAjvGKBUp8CLn/zcUvwA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dgbbHskDAAC4CQAADgAAAAAAAAAAAAAAAAA8AgAAZHJzL2Uyb0RvYy54bWxQ&#10;SwECLQAUAAYACAAAACEAWGCzG7oAAAAiAQAAGQAAAAAAAAAAAAAAAAAxBgAAZHJzL19yZWxzL2Uy&#10;b0RvYy54bWwucmVsc1BLAQItABQABgAIAAAAIQBNHefQ4QAAAAsBAAAPAAAAAAAAAAAAAAAAACIH&#10;AABkcnMvZG93bnJldi54bWxQSwECLQAKAAAAAAAAACEAttLeHr9TAAC/UwAAFQAAAAAAAAAAAAAA&#10;AAAwCAAAZHJzL21lZGlhL2ltYWdlMS5qcGVnUEsFBgAAAAAGAAYAfQEAACJ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DbwgAAANwAAAAPAAAAZHJzL2Rvd25yZXYueG1sRI/disIw&#10;FITvBd8hHGHvNNWKSm0qIgrCwuLv/aE5tsXmpDRZW99+s7Cwl8PMN8Okm97U4kWtqywrmE4iEMS5&#10;1RUXCm7Xw3gFwnlkjbVlUvAmB5tsOEgx0bbjM70uvhChhF2CCkrvm0RKl5dk0E1sQxy8h20N+iDb&#10;QuoWu1BuajmLooU0WHFYKLGhXUn58/JtFMRx3O252R+++uV9fkW/PG3zT6U+Rv12DcJT7//Df/RR&#10;By6aw++ZcARk9gMAAP//AwBQSwECLQAUAAYACAAAACEA2+H2y+4AAACFAQAAEwAAAAAAAAAAAAAA&#10;AAAAAAAAW0NvbnRlbnRfVHlwZXNdLnhtbFBLAQItABQABgAIAAAAIQBa9CxbvwAAABUBAAALAAAA&#10;AAAAAAAAAAAAAB8BAABfcmVscy8ucmVsc1BLAQItABQABgAIAAAAIQAbuxDbwgAAANwAAAAPAAAA&#10;AAAAAAAAAAAAAAcCAABkcnMvZG93bnJldi54bWxQSwUGAAAAAAMAAwC3AAAA9gIAAAAA&#10;">
                <v:imagedata r:id="rId2" o:title=""/>
              </v:shape>
              <v:line id="Line 44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KR1xQAAANwAAAAPAAAAZHJzL2Rvd25yZXYueG1sRI/dasJA&#10;FITvhb7Dcgq9010r/jR1lTYgelMw6gOcZo9JavZsyK4a394VCl4OM/MNM192thYXan3lWMNwoEAQ&#10;585UXGg47Ff9GQgfkA3WjknDjTwsFy+9OSbGXTmjyy4UIkLYJ6ihDKFJpPR5SRb9wDXE0Tu61mKI&#10;si2kafEa4baW70pNpMWK40KJDaUl5afd2WrI3Hc620j1O8a/j/30eB6lP9u11m+v3dcniEBdeIb/&#10;2xujYaQm8DgTj4Bc3AEAAP//AwBQSwECLQAUAAYACAAAACEA2+H2y+4AAACFAQAAEwAAAAAAAAAA&#10;AAAAAAAAAAAAW0NvbnRlbnRfVHlwZXNdLnhtbFBLAQItABQABgAIAAAAIQBa9CxbvwAAABUBAAAL&#10;AAAAAAAAAAAAAAAAAB8BAABfcmVscy8ucmVsc1BLAQItABQABgAIAAAAIQAu6KR1xQAAANwAAAAP&#10;AAAAAAAAAAAAAAAAAAcCAABkcnMvZG93bnJldi54bWxQSwUGAAAAAAMAAwC3AAAA+QIAAAAA&#10;" strokecolor="#bebebe"/>
              <w10:wrap anchorx="page" anchory="page"/>
            </v:group>
          </w:pict>
        </mc:Fallback>
      </mc:AlternateContent>
    </w:r>
    <w:r>
      <w:rPr>
        <w:noProof/>
        <w:lang w:val="sl-SI" w:eastAsia="sl-SI"/>
      </w:rPr>
      <w:drawing>
        <wp:anchor distT="0" distB="0" distL="0" distR="0" simplePos="0" relativeHeight="252024320" behindDoc="0" locked="0" layoutInCell="1" allowOverlap="1" wp14:anchorId="04EFD467" wp14:editId="7FB414C2">
          <wp:simplePos x="0" y="0"/>
          <wp:positionH relativeFrom="page">
            <wp:posOffset>1066800</wp:posOffset>
          </wp:positionH>
          <wp:positionV relativeFrom="page">
            <wp:posOffset>754380</wp:posOffset>
          </wp:positionV>
          <wp:extent cx="963930" cy="654684"/>
          <wp:effectExtent l="0" t="0" r="0" b="0"/>
          <wp:wrapNone/>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3" cstate="print"/>
                  <a:stretch>
                    <a:fillRect/>
                  </a:stretch>
                </pic:blipFill>
                <pic:spPr>
                  <a:xfrm>
                    <a:off x="0" y="0"/>
                    <a:ext cx="963930" cy="654684"/>
                  </a:xfrm>
                  <a:prstGeom prst="rect">
                    <a:avLst/>
                  </a:prstGeom>
                </pic:spPr>
              </pic:pic>
            </a:graphicData>
          </a:graphic>
        </wp:anchor>
      </w:drawing>
    </w:r>
    <w:r>
      <w:rPr>
        <w:noProof/>
        <w:lang w:val="sl-SI" w:eastAsia="sl-SI"/>
      </w:rPr>
      <mc:AlternateContent>
        <mc:Choice Requires="wps">
          <w:drawing>
            <wp:anchor distT="0" distB="0" distL="114300" distR="114300" simplePos="0" relativeHeight="50291931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300"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7" o:spid="_x0000_s1197" type="#_x0000_t202" style="position:absolute;margin-left:106.2pt;margin-top:100.45pt;width:52.15pt;height:12.1pt;z-index:-397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z5dsQIAAKw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Z55UB9OWmjSIx00uhMDmkULU6G+Uwk4PnTgqgc4gE7bbFV3L4rvCnGxrgnf0VspRV9TUgJD39x0&#10;X1wdcZQB2fafRAmByF4LCzRUsjXlg4IgQAcmT6fuGDIFbEZRMPPmGBVw5M+Bmu2eS5LpcieV/kBF&#10;i4yRYgnNt+DkcK+0IUOSycXE4iJnTWMF0PCLDXAcdyA0XDVnhoTt53PsxZvlZhk6YRBtnNDLMuc2&#10;X4dOlPuLeTbL1uvM/2Xi+mFSs7Kk3ISZtOWHf9a7o8pHVZzUpUTDSgNnKCm5264biQ4EtJ3bz5Yc&#10;Ts5u7iUNWwTI5VVKfhB6d0Hs5NFy4YR5OHfihbd0PD++iyMvjMMsv0zpnnH67ymhPsXxPJiPWjqT&#10;fpWbZ7+3uZGkZRqmR8PaFC9PTiQxCtzw0rZWE9aM9otSGPrnUkC7p0ZbvRqJjmLVw3YAFCPirSif&#10;QLlSgLJAnjDywKiF/IlRD+MjxerHnkiKUfORg/rNrJkMORnbySC8gKsp1hiN5lqPM2nfSbarAXl8&#10;X1zcwgupmFXvmcXxXcFIsEkcx5eZOS//rdd5yK5+AwAA//8DAFBLAwQUAAYACAAAACEAtcNnhOAA&#10;AAALAQAADwAAAGRycy9kb3ducmV2LnhtbEyPPU/DMBCGdyT+g3VIbNROgNCmcaoKwYSEmoaB0Ynd&#10;xGp8DrHbhn/PMcF2H4/ee67YzG5gZzMF61FCshDADLZeW+wkfNSvd0tgISrUavBoJHybAJvy+qpQ&#10;ufYXrMx5HztGIRhyJaGPccw5D21vnAoLPxqk3cFPTkVqp47rSV0o3A08FSLjTlmkC70azXNv2uP+&#10;5CRsP7F6sV/vza46VLauVwLfsqOUtzfzdg0smjn+wfCrT+pQklPjT6gDGySkSfpAKBVCrIARcZ9k&#10;T8AamqSPCfCy4P9/KH8AAAD//wMAUEsBAi0AFAAGAAgAAAAhALaDOJL+AAAA4QEAABMAAAAAAAAA&#10;AAAAAAAAAAAAAFtDb250ZW50X1R5cGVzXS54bWxQSwECLQAUAAYACAAAACEAOP0h/9YAAACUAQAA&#10;CwAAAAAAAAAAAAAAAAAvAQAAX3JlbHMvLnJlbHNQSwECLQAUAAYACAAAACEALzM+XbECAACsBQAA&#10;DgAAAAAAAAAAAAAAAAAuAgAAZHJzL2Uyb0RvYy54bWxQSwECLQAUAAYACAAAACEAtcNnhOAAAAAL&#10;AQAADwAAAAAAAAAAAAAAAAALBQAAZHJzL2Rvd25yZXYueG1sUEsFBgAAAAAEAAQA8wAAABgGAAAA&#10;AA==&#10;" filled="f" stroked="f">
              <v:textbox inset="0,0,0,0">
                <w:txbxContent>
                  <w:p w:rsidR="009216D7" w:rsidRDefault="009216D7">
                    <w:pPr>
                      <w:spacing w:before="14"/>
                      <w:ind w:left="20"/>
                      <w:rPr>
                        <w:rFonts w:ascii="Arial"/>
                        <w:b/>
                        <w:sz w:val="18"/>
                      </w:rPr>
                    </w:pP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1988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58"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60" name="Picture 3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62" name="Line 33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3BB6F6" id="Group 333" o:spid="_x0000_s1026" style="position:absolute;margin-left:90.7pt;margin-top:15pt;width:486.35pt;height:113.4pt;z-index:-39659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5QvKbJAwAAuAkAAA4AAABkcnMvZTJvRG9jLnhtbMxW227bOBB9L9B/&#10;EPSu6GLZloXYRSrbQYHsbrDtfgBNURZRiSRI+oZi/31nKMlx4ixqdF82QRxeRzPnMtb9p2PbeHum&#10;DZdi7sd3ke8xQWXJxXbu//VtHWS+ZywRJWmkYHP/xIz/afHxw/1B5SyRtWxKpj0IIkx+UHO/tlbl&#10;YWhozVpi7qRiAjYrqVtiYaq3YanJAaK3TZhE0SQ8SF0qLSkzBlaX3aa/cPGrilH7R1UZZr1m7kNu&#10;1n1q97nBz3BxT/KtJqrmtE+D/EIWLeECHnoOtSSWeDvNr0K1nGppZGXvqGxDWVWcMlcDVBNHb6p5&#10;1HKnXC3b/LBVZ5gA2jc4/XJY+vv+WXu8nPvJGKgSpAWS3HO90WiE8BzUNodTj1p9Vc+6qxGGT5J+&#10;N7Advt3H+bY77G0Ov8kSApKdlQ6eY6VbDAGFe0fHwunMAjtaj8LiJJ5OJunY9yjsxWkaxVnPE62B&#10;TLwXZ3Hqe7A9is5bq/76bJpMu7tJMsmwgpDk3XNdrn1ui3vFaQ5/PaowukL15+qDW3anmd8HaW+K&#10;0RL9facCEIAilm94w+3JiRkgwqTE/plThBonFwRNQMAdQbCPjwWKxljgcK67RbAqR48nZFETsWUP&#10;RoETADcIMCxpLQ81I6XBZUTpdRQ3fZXJpuFqzZsG+cNxXzOY6Y0Y34GtE/pS0l3LhO2cq1kD5Uth&#10;aq6M7+mctRsGQtRfytiJBQTxZCw+DqXh3PQjyR6iaJZ8DopxVARpNF0FD7N0Gkyj1TSN0iwu4uJv&#10;vB2n+c4wgIE0S8X7XGH1Ktt3rdM3mc6UztzenrgW0ukJEnK6GlIEiSEkmKvR9E8AG87B2GpmaY3D&#10;CpDr1+HwecPB/IIscmDAZj91zjSKwCGXDkCM0D7peDT5F/2DMrSxj0y2Hg4AakjUQU32gHRX2nAE&#10;kxYSCXelDJVekjGLZqtslaVBmkxWQMZyGTysizSYrOPpeDlaFsUyHsioeVkygeH+OxcOWtnwcpCj&#10;0dtN0eiOo7X76Y1vXo6FqImXNAb+hv9Oao4OJKD3A/CBHRC+m8ygd5jdpiH8Znqvq3+tiWKAOoa9&#10;dHcyuPuJC7R2iiX0hwrRtV56FH3rPRvZhft2UtBmOx+/uoKTmwQVZwl0BxBUMor7njooKptlfTd2&#10;G+d2eiWnBhK/UU6N8A5zfzZOxu7CBU3ooAs2P6/w95pNksOXoyidNrGNrfqxJbzpxpBnI1Aq/zfp&#10;nl11kyIHBjstbGR5etboVFwHVbqRez1wQu5fZfD943LuTr28cC3+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BOULym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vzlvwAAANwAAAAPAAAAZHJzL2Rvd25yZXYueG1sRE/LisIw&#10;FN0L/kO4wuw01YqVahQRhQFBxtf+0lzbYnNTmmjr35uFMMvDeS/XnanEixpXWlYwHkUgiDOrS84V&#10;XC/74RyE88gaK8uk4E0O1qt+b4mpti2f6HX2uQgh7FJUUHhfp1K6rCCDbmRr4sDdbWPQB9jkUjfY&#10;hnBTyUkUzaTBkkNDgTVtC8oe56dREMdxu+N6tz92yW16QZ/8bbKDUj+DbrMA4anz/+Kv+1crmMzC&#10;/HAmHAG5+gAAAP//AwBQSwECLQAUAAYACAAAACEA2+H2y+4AAACFAQAAEwAAAAAAAAAAAAAAAAAA&#10;AAAAW0NvbnRlbnRfVHlwZXNdLnhtbFBLAQItABQABgAIAAAAIQBa9CxbvwAAABUBAAALAAAAAAAA&#10;AAAAAAAAAB8BAABfcmVscy8ucmVsc1BLAQItABQABgAIAAAAIQDPvvzlvwAAANwAAAAPAAAAAAAA&#10;AAAAAAAAAAcCAABkcnMvZG93bnJldi54bWxQSwUGAAAAAAMAAwC3AAAA8wIAAAAA&#10;">
                <v:imagedata r:id="rId2" o:title=""/>
              </v:shape>
              <v:line id="Line 33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UhLxAAAANwAAAAPAAAAZHJzL2Rvd25yZXYueG1sRI/disIw&#10;FITvF3yHcATv1tSKf9UoWljWm4X15wGOzbGtNieliVrf3ggLeznMzDfMYtWaStypcaVlBYN+BII4&#10;s7rkXMHx8PU5BeE8ssbKMil4koPVsvOxwETbB+/ovve5CBB2CSoovK8TKV1WkEHXtzVx8M62MeiD&#10;bHKpG3wEuKlkHEVjabDksFBgTWlB2XV/Mwp2dpNOtzI6jfAyO0zOt2H68/utVK/brucgPLX+P/zX&#10;3moF8TiG95lwBOTyBQAA//8DAFBLAQItABQABgAIAAAAIQDb4fbL7gAAAIUBAAATAAAAAAAAAAAA&#10;AAAAAAAAAABbQ29udGVudF9UeXBlc10ueG1sUEsBAi0AFAAGAAgAAAAhAFr0LFu/AAAAFQEAAAsA&#10;AAAAAAAAAAAAAAAAHwEAAF9yZWxzLy5yZWxzUEsBAi0AFAAGAAgAAAAhAPrtSEvEAAAA3AAAAA8A&#10;AAAAAAAAAAAAAAAABwIAAGRycy9kb3ducmV2LnhtbFBLBQYAAAAAAwADALcAAAD4Ag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19912" behindDoc="1" locked="0" layoutInCell="1" allowOverlap="1">
              <wp:simplePos x="0" y="0"/>
              <wp:positionH relativeFrom="page">
                <wp:posOffset>2978150</wp:posOffset>
              </wp:positionH>
              <wp:positionV relativeFrom="page">
                <wp:posOffset>427990</wp:posOffset>
              </wp:positionV>
              <wp:extent cx="1638300" cy="233045"/>
              <wp:effectExtent l="0" t="0" r="3175" b="0"/>
              <wp:wrapNone/>
              <wp:docPr id="256"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33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20"/>
                            <w:ind w:left="20"/>
                            <w:rPr>
                              <w:rFonts w:ascii="Trebuchet MS" w:hAnsi="Trebuchet MS"/>
                              <w:b/>
                              <w:sz w:val="28"/>
                            </w:rPr>
                          </w:pPr>
                          <w:r>
                            <w:rPr>
                              <w:rFonts w:ascii="Trebuchet MS" w:hAnsi="Trebuchet MS"/>
                              <w:b/>
                              <w:color w:val="252525"/>
                              <w:sz w:val="28"/>
                            </w:rPr>
                            <w:t>Zavod RS za šolstvo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2" o:spid="_x0000_s1205" type="#_x0000_t202" style="position:absolute;margin-left:234.5pt;margin-top:33.7pt;width:129pt;height:18.35pt;z-index:-396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4msgIAALQFAAAOAAAAZHJzL2Uyb0RvYy54bWysVG1vmzAQ/j5p/8Hyd8prKKCSqg1hmtS9&#10;SO1+gAMmWAOb2U5IN+2/72xCmraaNG3jg3XY5+fuuXt8V9eHvkN7KhUTPMf+hYcR5ZWoGd/m+MtD&#10;6SQYKU14TTrBaY4fqcLXy7dvrsYho4FoRVdTiQCEq2wcctxqPWSuq6qW9kRdiIFyOGyE7ImGX7l1&#10;a0lGQO87N/C82B2FrAcpKqoU7BbTIV5a/Kahlf7UNIpq1OUYctN2lXbdmNVdXpFsK8nQsuqYBvmL&#10;LHrCOAQ9QRVEE7ST7BVUzyoplGj0RSV6VzQNq6jlAGx87wWb+5YM1HKB4qjhVCb1/2Crj/vPErE6&#10;x8EixoiTHpr0QA8a3YoDCsPAVGgcVAaO9wO46gMcQKctWzXcieqrQlysWsK39EZKMbaU1JChb266&#10;Z1cnHGVANuMHUUMgstPCAh0a2ZvyQUEQoEOnHk/dMclUJmQcJqEHRxWcBWHoRQsbgmTz7UEq/Y6K&#10;HhkjxxK6b9HJ/k5pkw3JZhcTjIuSdZ1VQMefbYDjtAOx4ao5M1nYhv5IvXSdrJPIiYJ47UReUTg3&#10;5Spy4tK/XBRhsVoV/k8T14+yltU15SbMLC4/+rPmHWU+yeIkLyU6Vhs4k5KS282qk2hPQNyl/Y4F&#10;OXNzn6dhiwBcXlDyg8i7DVKnjJNLJyqjhZNeeonj+eltGntRGhXlc0p3jNN/p4TGHKeLYDGJ6bfc&#10;PPu95kaynmkYHx3rc5ycnEhmJLjmtW2tJqyb7LNSmPSfSgHtnhttBWs0OqlVHzYH+zoSE92IeSPq&#10;R1CwFCAw0CKMPjBaIb9jNMIYybH6tiOSYtS95/AKzMyZDTkbm9kgvIKrOdYYTeZKT7NpN0i2bQF5&#10;emdc3MBLaZgV8VMWx/cFo8FyOY4xM3vO/63X07Bd/gIAAP//AwBQSwMEFAAGAAgAAAAhAM82Zdzf&#10;AAAACgEAAA8AAABkcnMvZG93bnJldi54bWxMj8FOwzAMhu9Ie4fIk7ixZFPVstJ0mhCckBBdOXBM&#10;m6yN1jilybby9pgTO9r+9Pv7i93sBnYxU7AeJaxXApjB1muLnYTP+vXhEViICrUaPBoJPybArlzc&#10;FSrX/oqVuRxixygEQ64k9DGOOeeh7Y1TYeVHg3Q7+smpSOPUcT2pK4W7gW+ESLlTFulDr0bz3Jv2&#10;dDg7CfsvrF7s93vzUR0rW9dbgW/pScr75bx/AhbNHP9h+NMndSjJqfFn1IENEpJ0S12ihDRLgBGQ&#10;bTJaNESKZA28LPhthfIXAAD//wMAUEsBAi0AFAAGAAgAAAAhALaDOJL+AAAA4QEAABMAAAAAAAAA&#10;AAAAAAAAAAAAAFtDb250ZW50X1R5cGVzXS54bWxQSwECLQAUAAYACAAAACEAOP0h/9YAAACUAQAA&#10;CwAAAAAAAAAAAAAAAAAvAQAAX3JlbHMvLnJlbHNQSwECLQAUAAYACAAAACEA4qseJrICAAC0BQAA&#10;DgAAAAAAAAAAAAAAAAAuAgAAZHJzL2Uyb0RvYy54bWxQSwECLQAUAAYACAAAACEAzzZl3N8AAAAK&#10;AQAADwAAAAAAAAAAAAAAAAAMBQAAZHJzL2Rvd25yZXYueG1sUEsFBgAAAAAEAAQA8wAAABgGAAAA&#10;AA==&#10;" filled="f" stroked="f">
              <v:textbox inset="0,0,0,0">
                <w:txbxContent>
                  <w:p w:rsidR="009216D7" w:rsidRDefault="009216D7">
                    <w:pPr>
                      <w:spacing w:before="20"/>
                      <w:ind w:left="20"/>
                      <w:rPr>
                        <w:rFonts w:ascii="Trebuchet MS" w:hAnsi="Trebuchet MS"/>
                        <w:b/>
                        <w:sz w:val="28"/>
                      </w:rPr>
                    </w:pPr>
                    <w:r>
                      <w:rPr>
                        <w:rFonts w:ascii="Trebuchet MS" w:hAnsi="Trebuchet MS"/>
                        <w:b/>
                        <w:color w:val="252525"/>
                        <w:sz w:val="28"/>
                      </w:rPr>
                      <w:t>Zavod RS za šolstvo</w:t>
                    </w:r>
                  </w:p>
                </w:txbxContent>
              </v:textbox>
              <w10:wrap anchorx="page" anchory="page"/>
            </v:shape>
          </w:pict>
        </mc:Fallback>
      </mc:AlternateContent>
    </w:r>
    <w:r>
      <w:rPr>
        <w:noProof/>
        <w:lang w:val="sl-SI" w:eastAsia="sl-SI"/>
      </w:rPr>
      <mc:AlternateContent>
        <mc:Choice Requires="wps">
          <w:drawing>
            <wp:anchor distT="0" distB="0" distL="114300" distR="114300" simplePos="0" relativeHeight="502919936" behindDoc="1" locked="0" layoutInCell="1" allowOverlap="1">
              <wp:simplePos x="0" y="0"/>
              <wp:positionH relativeFrom="page">
                <wp:posOffset>1391285</wp:posOffset>
              </wp:positionH>
              <wp:positionV relativeFrom="page">
                <wp:posOffset>1270000</wp:posOffset>
              </wp:positionV>
              <wp:extent cx="578485" cy="158115"/>
              <wp:effectExtent l="635" t="3175" r="1905" b="635"/>
              <wp:wrapNone/>
              <wp:docPr id="254"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20"/>
                            <w:ind w:left="20"/>
                            <w:rPr>
                              <w:rFonts w:ascii="Trebuchet MS"/>
                              <w:b/>
                              <w:sz w:val="18"/>
                            </w:rPr>
                          </w:pPr>
                          <w:r>
                            <w:rPr>
                              <w:rFonts w:ascii="Trebuchet MS"/>
                              <w:b/>
                              <w:color w:val="252525"/>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1" o:spid="_x0000_s1206" type="#_x0000_t202" style="position:absolute;margin-left:109.55pt;margin-top:100pt;width:45.55pt;height:12.45pt;z-index:-39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v/4sgIAALMFAAAOAAAAZHJzL2Uyb0RvYy54bWysVG1vmzAQ/j5p/8Hyd8pLIQFUUrUhTJO6&#10;F6ndD3DABGtgM9sJdNP++84mpGmrSdM2PqCzfX58z91zd3U9di06UKmY4Bn2LzyMKC9Fxfguw18e&#10;CifGSGnCK9IKTjP8SBW+Xr19czX0KQ1EI9qKSgQgXKVDn+FG6z51XVU2tCPqQvSUw2EtZEc0LOXO&#10;rSQZAL1r3cDzFu4gZNVLUVKlYDefDvHK4tc1LfWnulZUozbDEJu2f2n/W/N3V1ck3UnSN6w8hkH+&#10;IoqOMA6PnqByognaS/YKqmOlFErU+qIUnSvqmpXUcgA2vveCzX1Demq5QHJUf0qT+n+w5cfDZ4lY&#10;leEgCjHipIMiPdBRo1sxostL32Ro6FUKjvc9uOoRDqDSlq3q70T5VSEu1g3hO3ojpRgaSiqI0N50&#10;z65OOMqAbIcPooKHyF4LCzTWsjPpg4QgQIdKPZ6qY4IpYTNaxmEcYVTCkR/Fvh+Z2FySzpd7qfQ7&#10;KjpkjAxLKL4FJ4c7pSfX2cW8xUXB2tYKoOXPNgBz2oGn4ao5M0HYev5IvGQTb+LQCYPFxgm9PHdu&#10;inXoLAp/GeWX+Xqd+z/Nu36YNqyqKDfPzNrywz+r3VHlkypO6lKiZZWBMyEpuduuW4kOBLRd2O+Y&#10;kDM393kYNl/A5QUlPwi92yBxikW8dMIijJxk6cWO5ye3ycILkzAvnlO6Y5z+OyU0ZDiJgmjS0m+5&#10;efZ7zY2kHdMwPVrWZTg+OZHUKHDDK1taTVg72WepMOE/pQLKPRfa6tVIdBKrHrejbY5kboOtqB5B&#10;wFKAwEClMPnAaIT8jtEAUyTD6tueSIpR+55DE5iRMxtyNrazQXgJVzOsMZrMtZ5G076XbNcA8tRm&#10;XNxAo9TMith01BQFMDALmAyWy3GKmdFzvrZeT7N29QsAAP//AwBQSwMEFAAGAAgAAAAhAHw/yz/f&#10;AAAACwEAAA8AAABkcnMvZG93bnJldi54bWxMj0FPwzAMhe9I/IfISNxY0oImWppOE4ITEqIrB45p&#10;67XRGqc02Vb+PebEbrbf0/P3is3iRnHCOVhPGpKVAoHU+s5Sr+Gzfr17BBGioc6MnlDDDwbYlNdX&#10;hck7f6YKT7vYCw6hkBsNQ4xTLmVoB3QmrPyExNrez85EXudedrM5c7gbZarUWjpjiT8MZsLnAdvD&#10;7ug0bL+oerHf781Hta9sXWeK3tYHrW9vlu0TiIhL/DfDHz6jQ8lMjT9SF8SoIU2yhK08KMWl2HGf&#10;qBREw5f0IQNZFvKyQ/kLAAD//wMAUEsBAi0AFAAGAAgAAAAhALaDOJL+AAAA4QEAABMAAAAAAAAA&#10;AAAAAAAAAAAAAFtDb250ZW50X1R5cGVzXS54bWxQSwECLQAUAAYACAAAACEAOP0h/9YAAACUAQAA&#10;CwAAAAAAAAAAAAAAAAAvAQAAX3JlbHMvLnJlbHNQSwECLQAUAAYACAAAACEArZ7/+LICAACzBQAA&#10;DgAAAAAAAAAAAAAAAAAuAgAAZHJzL2Uyb0RvYy54bWxQSwECLQAUAAYACAAAACEAfD/LP98AAAAL&#10;AQAADwAAAAAAAAAAAAAAAAAMBQAAZHJzL2Rvd25yZXYueG1sUEsFBgAAAAAEAAQA8wAAABgGAAAA&#10;AA==&#10;" filled="f" stroked="f">
              <v:textbox inset="0,0,0,0">
                <w:txbxContent>
                  <w:p w:rsidR="009216D7" w:rsidRDefault="009216D7">
                    <w:pPr>
                      <w:spacing w:before="20"/>
                      <w:ind w:left="20"/>
                      <w:rPr>
                        <w:rFonts w:ascii="Trebuchet MS"/>
                        <w:b/>
                        <w:sz w:val="18"/>
                      </w:rPr>
                    </w:pPr>
                    <w:r>
                      <w:rPr>
                        <w:rFonts w:ascii="Trebuchet MS"/>
                        <w:b/>
                        <w:color w:val="252525"/>
                        <w:sz w:val="18"/>
                      </w:rPr>
                      <w:t>ERASMUS+</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08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46"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48" name="Picture 32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50" name="Line 32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3EFC481" id="Group 323" o:spid="_x0000_s1026" style="position:absolute;margin-left:90.7pt;margin-top:15pt;width:486.35pt;height:113.4pt;z-index:-3964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Mtr7IAwAAuAkAAA4AAABkcnMvZTJvRG9jLnhtbMxW227jNhB9L9B/&#10;IPTu6GLZloXYi6xsBwXSNuhuP4CmKItYiSRI+hIU/ffOUJLjxEHX2L40QRSKl9HMuYx0/+nUNuTA&#10;jRVKLoL4LgoIl0yVQu4WwZ9fN6MsINZRWdJGSb4IXrgNPi1//un+qHOeqFo1JTcEgkibH/UiqJ3T&#10;eRhaVvOW2juluYTFSpmWOrg1u7A09AjR2yZMomgaHpUptVGMWwuzq24xWPr4VcWZ+72qLHekWQSQ&#10;m/NX469bvIbLe5rvDNW1YH0a9AeyaKmQ8NBzqBV1lOyNuArVCmaUVZW7Y6oNVVUJxn0NUE0cvavm&#10;0ai99rXs8uNOn2ECaN/h9MNh2W+HZ0NEuQiSdBoQSVsgyT+XjJMxwnPUuxx2PRr9RT+brkYYPin2&#10;zcJy+H4d73fdZrI9/qpKCEj3Tnl4TpVpMQQUTk6ehZczC/zkCIPJaTybTtNJQBisxWkaxVnPE6uB&#10;TDwXZ3EaEFgeR+eldX98Pktm3dkkmWZYQUjz7rk+1z635b0WLIe/HlUYXaH6ffXBKbc3POiDtDfF&#10;aKn5ttcjEICmTmxFI9yLFzNAhEnJw7NgCDXeXBIEXuoIgnV8LFA0wQKHfd0pilV5eohURU3ljj9Y&#10;DU4A3CDAMGWMOtaclhanEaW3Ufztm0y2jdAb0TTIH477msFM78T4AWyd0FeK7VsuXedcwxsoX0lb&#10;C20DYnLebjkI0fxSxl4sIIgn6/BxKA3vpr+S7CGK5snnUTGJilEazdajh3k6G82i9SyN0iwu4uJv&#10;PB2n+d5ygIE2Ky36XGH2KtsPrdM3mc6U3tzkQH0L6fQECXldDSmCxBASzNUa9geADftg7Ax3rMZh&#10;Bcj187D5vOBhfkUWObBgs+86ZxZF4JBLByBGaJ90MgYjo3eu9A/KMNY9ctUSHADUkKiHmh4A6a60&#10;YQsmLRUS7ksZKr0kYx7N19k6S0dpMl0DGavV6GFTpKPpJp5NVuNVUazigYxalCWXGO6/c+GhVY0o&#10;Bzlas9sWjek42vif3vj2dVuImnhNY+Bv+O+l5ulAAno/AB/YAeHdZAe9w91tGsI300dd/UtNNQfU&#10;MeyFuyfweurc/SQkWjvFEvpNhexaLzvJvvWejezDfX3R0GY7H785gjc3CSrOEugOqJpx3PfUQVHZ&#10;POu7sV84t9MrOTWQ+I1yaiQ5LoL5BBrYv7P5eY2/12zSHF6OsvTaxDa27seOiqYbQ56NxOD/N+me&#10;XXWTIgcGOy1sVfnybNCpOA+q9CP/eeCF3H/K4PfH5b3f9frBtfwH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HTMtr7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yDvwAAANwAAAAPAAAAZHJzL2Rvd25yZXYueG1sRE/LisIw&#10;FN0L/kO4wuw01YqVahQRhQFh8Lm/NNe22NyUJtr692YhzPJw3st1ZyrxosaVlhWMRxEI4szqknMF&#10;18t+OAfhPLLGyjIpeJOD9arfW2Kqbcsnep19LkIIuxQVFN7XqZQuK8igG9maOHB32xj0ATa51A22&#10;IdxUchJFM2mw5NBQYE3bgrLH+WkUxHHc7rje7f+65Da9oE+Om+yg1M+g2yxAeOr8v/jr/tUKJtOw&#10;NpwJR0CuPgAAAP//AwBQSwECLQAUAAYACAAAACEA2+H2y+4AAACFAQAAEwAAAAAAAAAAAAAAAAAA&#10;AAAAW0NvbnRlbnRfVHlwZXNdLnhtbFBLAQItABQABgAIAAAAIQBa9CxbvwAAABUBAAALAAAAAAAA&#10;AAAAAAAAAB8BAABfcmVscy8ucmVsc1BLAQItABQABgAIAAAAIQB6fayDvwAAANwAAAAPAAAAAAAA&#10;AAAAAAAAAAcCAABkcnMvZG93bnJldi54bWxQSwUGAAAAAAMAAwC3AAAA8wIAAAAA&#10;">
                <v:imagedata r:id="rId2" o:title=""/>
              </v:shape>
              <v:line id="Line 32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7kawQAAANwAAAAPAAAAZHJzL2Rvd25yZXYueG1sRE/JbsIw&#10;EL1X4h+sQeJWHEAsTWMQRELlgsTSD5jGkwXicRQbSP8eH5A4Pr09WXWmFndqXWVZwWgYgSDOrK64&#10;UPB73n4uQDiPrLG2TAr+ycFq2ftIMNb2wUe6n3whQgi7GBWU3jexlC4ryaAb2oY4cLltDfoA20Lq&#10;Fh8h3NRyHEUzabDi0FBiQ2lJ2fV0MwqOdpMudjL6m+Ll6zzPb5N0f/hRatDv1t8gPHX+LX65d1rB&#10;eBrmhzPhCMjlEwAA//8DAFBLAQItABQABgAIAAAAIQDb4fbL7gAAAIUBAAATAAAAAAAAAAAAAAAA&#10;AAAAAABbQ29udGVudF9UeXBlc10ueG1sUEsBAi0AFAAGAAgAAAAhAFr0LFu/AAAAFQEAAAsAAAAA&#10;AAAAAAAAAAAAHwEAAF9yZWxzLy5yZWxzUEsBAi0AFAAGAAgAAAAhAKsfuRrBAAAA3AAAAA8AAAAA&#10;AAAAAAAAAAAABwIAAGRycy9kb3ducmV2LnhtbFBLBQYAAAAAAwADALcAAAD1Ag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10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44"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2" o:spid="_x0000_s1207" type="#_x0000_t202" style="position:absolute;margin-left:106.2pt;margin-top:100.45pt;width:52.15pt;height:12.1pt;z-index:-396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iN6tg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Q7CECNOWmjSIx00uhMDmgWBqVDfqQQcHzpw1QMcQKdttqq7F8V3hbhY14Tv6K2Uoq8pKYGhb266&#10;L66OOMqAbPtPooRAZK+FBRoq2ZryQUEQoEOnnk7dMWQK2IyiYObNMSrgyJ/PooXtnkuS6XInlf5A&#10;RYuMkWIJzbfg5HCvtCFDksnFxOIiZ01jBdDwiw1wHHcgNFw1Z4aE7edz7MWb5WYZOmEQbZzQyzLn&#10;Nl+HTpT7i3k2y9brzP9l4vphUrOypNyEmbTlh3/Wu6PKR1Wc1KVEw0oDZygpuduuG4kOBLSd28+W&#10;HE7Obu4lDVsEyOVVSn4QendB7OTRcuGEeTh34oW3dDw/vosjL4zDLL9M6Z5x+u8poT7F8TyYj1o6&#10;k36Vm2e/t7mRpGUapkfD2hQvT04kMQrc8NK2VhPWjPaLUhj651JAu6dGW70aiY5i1cN2sI/Dt1oz&#10;Yt6K8gkULAUoDGQKow+MWsifGPUwRlKsfuyJpBg1Hzm8AjNzJkNOxnYyCC/gaoo1RqO51uNs2neS&#10;7WpAHt8ZF7fwUipmVXxmcXxfMBpsMscxZmbPy3/rdR62q98A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BcViN6tgIA&#10;ALQ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20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38"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40" name="Picture 3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42" name="Line 31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346FA51" id="Group 316" o:spid="_x0000_s1026" style="position:absolute;margin-left:90.7pt;margin-top:15pt;width:486.35pt;height:113.4pt;z-index:-39628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NHtXKAwAAuAkAAA4AAABkcnMvZTJvRG9jLnhtbMxW227bOBB9X6D/&#10;IOjd0cWyJQuxi1S2gwLZ3WDbfgBNURZRiSRI+obF/vvOUJLjxilqtC9NEIfX0cy5jHX//tg23p5p&#10;w6WY+9Fd6HtMUFlysZ37Xz6vR5nvGUtESRop2Nw/MeO/X7z74/6gchbLWjYl0x4EESY/qLlfW6vy&#10;IDC0Zi0xd1IxAZuV1C2xMNXboNTkANHbJojDcBocpC6VlpQZA6vLbtNfuPhVxaj9u6oMs14z9yE3&#10;6z61+9zgZ7C4J/lWE1Vz2qdBfiKLlnABDz2HWhJLvJ3mV6FaTrU0srJ3VLaBrCpOmasBqonCV9U8&#10;arlTrpZtftiqM0wA7Sucfjos/Wv/rD1ezv14DFQJ0gJJ7rneOJoiPAe1zeHUo1af1LPuaoThk6Rf&#10;DWwHr/dxvu0Oe5vDn7KEgGRnpYPnWOkWQ0Dh3tGxcDqzwI7Wo7A4jdLpNJn4HoW9KEnCKOt5ojWQ&#10;ifeiLEp8D7bH4Xlr1V+fpXHa3Y3jaYYVBCTvnuty7XNb3CtOc/jrUYXRFao/Vh/csjvN/D5Ie1OM&#10;luivOzUCAShi+YY33J6cmAEiTErsnzlFqHFyQVACAu4Ign18LFDkChzOdbcIVuXo8YQsaiK27MEo&#10;cALgBgGGJa3loWakNLiMKH0bxU2/yWTTcLXmTYP84bivGcz0SoxvwNYJfSnprmXCds7VrIHypTA1&#10;V8b3dM7aDQMh6o9l5MQCgngyFh+H0nBu+jfOHsJwFn8YFZOwGCVhuho9zJJ0lIarNAmTLCqi4j+8&#10;HSX5zjCAgTRLxftcYfUq2zet0zeZzpTO3N6euBbS6QkScroaUgSJISSYq9H0HwAbzsHYamZpjcMK&#10;kOvX4fB5w8H8gixyYMBmP3ROGobgkEsHIEZon2Qynn5H/6AMbewjk62HA4AaEnVQkz0g3ZU2HMGk&#10;hUTCXSlDpZdkzMLZKltlySiJpysgY7kcPayLZDRdR+lkOV4WxTIayKh5WTKB4X6dCwetbHg5yNHo&#10;7aZodMfR2v30xjcvxwLUxEsaA3/Dfyc1RwcS0PsB+MAOCN9NZtA7zG7TEH4zvdXVP9VEMUAdw166&#10;Ox7c/cQFWjvtuq87VIiu9dKj6Fvv2cgu3OeTgjbb+biP213ByU2CirIYugMIKh5HfU8dFJXNsr4b&#10;u41zO72SUwOJ3yinRniHuT+bxBN34YImdNAFmx9W+HvNJsnhy1GUTpvYxlb92BLedGPIsxEold9N&#10;umdX3aTIgcFOMBtZnp41OhXXQZVu5F4PnJD7Vxl8/7icu1MvL1yL/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dGrjL4AAAAAsBAAAPAAAAZHJzL2Rvd25yZXYueG1sTI9Ba8JAEIXv&#10;hf6HZQq91c2qkZBmIyJtT1KoFkpvYzImwexuyK5J/PcdT/X4mI8338vWk2nFQL1vnNWgZhEIsoUr&#10;G1tp+D68vyQgfEBbYussabiSh3X++JBhWrrRftGwD5XgEutT1FCH0KVS+qImg37mOrJ8O7neYODY&#10;V7LsceRy08p5FK2kwcbyhxo72tZUnPcXo+FjxHGzUG/D7nzaXn8P8efPTpHWz0/T5hVEoCn8w3DT&#10;Z3XI2enoLrb0ouWcqCWjGhYRb7oBKl4qEEcN83iVgMwzeb8h/wMAAP//AwBQSwMECgAAAAAAAAAh&#10;ALbS3h6/UwAAv1MAABUAAABkcnMvbWVkaWEvaW1hZ2UxLmpwZWf/2P/gABBKRklGAAEBAQBgAGAA&#10;AP/bAEMAAwICAwICAwMDAwQDAwQFCAUFBAQFCgcHBggMCgwMCwoLCw0OEhANDhEOCwsQFhARExQV&#10;FRUMDxcYFhQYEhQVFP/bAEMBAwQEBQQFCQUFCRQNCw0UFBQUFBQUFBQUFBQUFBQUFBQUFBQUFBQU&#10;FBQUFBQUFBQUFBQUFBQUFBQUFBQUFBQUFP/AABEIAVsCt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mAx0zTcFR8owKrX13BplrNc3U0dvBErPJ&#10;LK21FX/aY18WfGr/AIKNaboV/PpfgHTI9amiba2qX7Mlsf8Armg+Z/8Ae+WsqlSNFc0j08uyvGZt&#10;V9jgqXNI+3WY4znAqFmVusn/AI7X5R3/AO338Zr698+DxHbWEX/PvFplvs/8fVmr0P4ef8FJvF2l&#10;XccfjHRbLXbAnDXFiPs9wn4fcb/d+WuWGYUJH2eI8Pc+w9L2vsuf/DI/SDgr6ilUDsK4P4UfGLwt&#10;8ZvDy6x4Yv1u4V+SaJztlgfn5JF/hNd1nPXivRPzqpTlSly1I+8TUUUVIgooooAKKKKACiiigAoo&#10;ooAKKKKACiiigAooooAKKKKACiiigAooooAKKKKACiiigAooooAKKKKACiiigAooooAKKKKACiii&#10;gAooooAKKKKACiiigAooooAKKKKACiiigAooooAKKKKACiiigAooooAKKKKACiiigAooooAKKKKA&#10;CiiigAooooAKKKKACiiigAooooAKKKKACiiigAoopj/cagD8+f8Agof+0BeHVk+Gej3LQ28USXGr&#10;tE3MjON6Qn/Z27W/4GlfDFdx8a/EEnif4veM9UmO559XuQN39zzW2f8AjtcRtOM9q+SxdWVWqf2d&#10;wflNLKcppRj8c488xKKKK88+3O++Cfxg1n4J+OrLxBpMjSQo+28st3y3MX8StX7I+DvElh438M6V&#10;r2lyebp2oQLcwP8A7DLkV+GBGDg1+n3/AATl8VXGv/AqXTp5N40bUpbWE/8ATNlWX/0J3r38try/&#10;hH8++J+TUoRhmtKPvfDM+sqKKK94/nwKKKKACiiigAooooAKKKKACiiigAooooAKKKKAIXIAr5X+&#10;M37Zlp4burnRPBMNvrF7G3lyatOxa1ib/YVOZfzVf96r/wC2b8Xbnwj4ftvCWkTtb6hrMbveTI3z&#10;xWv3eP8Aad/l/wB1Xr4bxsTatfSZblscTH2tX4Dw8fjZUf3dI7/Xv2gPiL4knaS88Z6tDu/g0+f7&#10;Gi/9+ttGi/Hn4i+H51ktPGmsSbW+5fXLXSf+Rd9cHRX1P1DD8vLyHgfWa/8AOfZvwX/bRt9eu7bR&#10;fHUEOl3EjbItYgO23dv+mq/8sv8Af+7/ALtfVqEMmVPBr8giP4W+evuj9i34r3Hi7wrd+FdVmabU&#10;NEVGtpnb5pbVvuf98fd/3dlfK5plscNH2tLY9/AY2Vb91VPpuiiivnD3AooooAKKKKACiiigAooo&#10;oAKKKKACiiigAooooAKKKKACiiigAooooAKKKKACiiigAooooAKKKKACiiigAooooAKKKKACiiig&#10;AooooAKKKKACiiigAooooAKKKKACiiigAooooAKKKKACiiigAooooAKY/wBxqfRQB+LH7Rng6fwR&#10;8dPGulTx7FXU5biL5f8AllK3mp/469ebV+kP7ev7OM/j3R4fHnhy2a41rS4fKvbSJfmuLf8Avr/t&#10;r/6D/u1+b3zJ8rLzXyWLoSpVT+wuCM7pZtlNKP8Ay9pe7IKKKK88/Qwr9Nv+CbXh2XSvghqOoyxe&#10;WNU1aWaA/wB6NVVP/Qkevz3+GPwz1r4ueMrDw7ocDSXNy372Xb8kEX8Urf7K1+tst34b/Zj+CkP2&#10;hjDovhyzWNdv352/+Kdj+bV9BltK69tI/BfE3NaVanSynD+9PmPTYs4OaeG3jg4r8f8A4xftbePv&#10;i5qs5fWLnQ9GDYg0vTZWiUL6v/f/AOBV5t4f+Inifwnfrd6N4g1LTrpW/wBbaXLJXRPMqUZ8p8lh&#10;fDLNsRh/aznGM/5T9ycY7cUMoA9q+Mf2P/2ybj4lapD4J8bzRr4gK/6DqUYCi92/wuv8L4+b/a/9&#10;C+zjxn0r0aVWNWPPA/Msyy3E5ViZ4XFw5ZRJaKKK0POCiiigAooooAKKKKACiiigAooooA/N79rn&#10;VZdS/aB8SxSNvSyS1tYv9hPs6S/+hStXjte8/toeFZdA+Ndxqm3/AEfW7WK6V/8AaiRImT/xxP8A&#10;vuvBq/R8s5fqsOU+Gx3N7eYUUUV6hxhXuv7F1/LZ/HSyii+5dWF1by/+OS/+yV4VX03+wr4Qn1Hx&#10;9rXiV1YWunWn2RH/AL8suz/0FE/8fryc0lGGDnzHfl8ZSrwPuiiiivzo+2CiiigAooooAKKKKACi&#10;iigAooooAKKKKACiiigAooooAKKKKACiiigAooooAKKKKACiiigAooooAKKKKACiiigAooooAKKK&#10;KACiiigAooooAKKKKACiiigAooooAKKKKACiiigAooooAKKKKACiiigAooooAjxznvXyz8dP2DvC&#10;XxSvLnV9Enbwrrszb5Gto91tO/8AeeIn5f8AgOK+pwPl4NNwe/NRKMZx5Znbg8bicvq/WMLPkkfl&#10;3q//AATi+KljcMLSbRNTh3fLLHeMmP8AgLLXReCv+CanjC+u4m8V67pmkWWMslhuuJj+G1FX/vp6&#10;/SDJP8Gfxo8zb1GPxrk+o0Oa/IfZ1eP8/q0vZe2/8lPNvg58CvCnwR0H+zfDdgEaX/j5vZ/muLk/&#10;7b/+y/dr5y/4KceILi18DeDtJiZktr++mnl2fxeUqbf/AEa1faTFXCrnB9MV85/t2/CS7+J3wblu&#10;dLha41TQp/t8UK/elj27JU/75O7/AIBW1eH7qUYHiZFjYQzrD4rGy5lze8flNRR/Htor48/t2Moz&#10;jzwNPw3rt54Z1/T9XsZPJvbCdbiB1/hZX3V+5ml3yanpdreL8qzxpL/30tfir8G/htqHxa+I+i+G&#10;LBGZruZftEyr/wAe8P8AG/8A3zX7W28aWcKQRrsjiXaq19DlnN7I/mfxRq0J4+jCHxxj7xeooor1&#10;z8VCiiigAooooAKKKKAE6Uzd7UHtXgf7VXxwuPhR4dttL0OQL4i1ff5cuN32WJfvy/738K//AGNX&#10;Tpyqz5ImdSpGlHmkekeM/i74P+HrCLxB4jsdNuGXclvJJumb/tkvzVh+H/2lvhn4nvEtLLxbZJcO&#10;2xY71JbUs3+z5qrX5q3NzPf3UtzczyXN1O2+W4mbe8rf33aov9hlr6yOQx5femfPyzaXN8B+lXx/&#10;+EVr8ZvBP2COSO21i2b7Tp10wyqy/wB1v9lv8G/hr86vEGgal4U1q60nWLKTTtStm2yW8q9f/sP9&#10;uvoP9kD463+h+J7PwPrNw1zo9+3lafJK3/HnL/zyX/Zb/wBCr62+IHwq8LfE+wFp4i0eC/8AK/1U&#10;x+SWL/ckX5lripYmrlNX2M/hOmpQpZjH2sD8tKK+1dX/AGCfD08jtpXinVbFG/5ZXUUVwF/9Bq34&#10;f/YO8I2E6S6vreqaxt+9brtt4m/74+f/AMer2f7cwvKeb/ZdfmPkP4ffDvXPif4ii0bw/Z/abhv9&#10;bK3+qtV/vSt/d/ylfpH8Kvhtpvwn8F2Ph7TsukPzz3Dfenlb7zt/n+7Wr4Q8EaH4I0ldN0LTLbTL&#10;JTu8q3iCbm4+Zv7zf7Vb4AUe1fMY7MJ46X9093CYSOHj/eJaKKK8s9AKKKKACiiigAooooAKKKKA&#10;CiiigAooooAKKKKACiiigAooooAKKKKACiiigAooooAKKKKACiiigAooooAKKKKACiiigAooooAK&#10;KKKACiiigAooooAKKKKACiiigAooooAKKKKACiiigAooooAKKKKACiiigAooooAKKKKACiiigD5F&#10;+OP7Afhb4lapca14cvW8K6xOd88UcPm2srf3tpPyN7r/AN8141pv/BMTxXLqG3UfGGkWtluz5tpB&#10;JLL/AN8sV/8AQ6/RkHd33Uu0DtiuSWGpTlzzgfV4PizOsDQ+r4fEWgeSfAf9nHwn8BdKmg0SOS51&#10;C5VftOqXY3TS/wCz/sr/ALNeDftA/wDBQaL4f+Jr3w74L0y11i+s3MVxqF47fZ0kX7yKin5v97ct&#10;fW3i17yLwrqr2GTqCWsv2fH/AD02ts/XFfhrM7PO7Mzb93zb658ZWlhqX7o+p4KySlxPjqtfMp83&#10;L/5Mfd3wn/4KS3N5rcFh480KysrOdtrajpJYCA/3njZnyvuGr7usbyG/tIrm3kSe3lVZI5Ubcrr/&#10;AHq/CCv15/Yqvr7U/wBmrwXNqDM8ot5YlZ/+eaXEqJ/44q0sFipVvdmdXHvC2DyP2OIwXuwn9k93&#10;ooor1D8hCiiigCMAGjisvxL4k07wjol5rOrXcdjp9nEZZ7iXoi18j+KP2875tRZPDXhq2/s9Dhbj&#10;VpW82X/gCfd/76auihhquI/hROarXp0vjPssnbxXwB+2687/ABtRZd3lLo8Hkf7u+X/2bdXvnwP/&#10;AGtdL+KGqR6FrFh/YGvy82yrN5sF1/sow+63+w1Z/wC1/wDBS++IWj2fiXQrZrzWtJVoprSH79zb&#10;/e+X/aU5wv8AttXfgX9SxkPbHHieXF4b90fClFO/2W/gbY1Nr9D5oHx/KdB8PfP/AOFg+FFtt32r&#10;+2LPytn977Qlfq+BxXw7+x98DL3WPE1r441q2a20iw+bTElXm6l/56/7qbvvfxN/uV9xZwPpXwOb&#10;14Vq9o/ZPrstpTo0veJKKKK8M9cKKKKACiiigAooooAKKKKACiiigAooooAKKKKACiiigAooooAK&#10;KKKACiiigAooooAKKKKACiiigAooooAKKKKACiiigAooooAKKKKACiiigAooooAKKKKACiiigAoo&#10;ooAKKKKACiiigAooooAKKKKACiiigAooooAKKKKACiiigAooooAKKKKACiiigCMDI5r4F/aN/wCC&#10;f+r6v4ovfEfw7a2aK+l86fRbh/K8uRvvGJvu7f8AZr76B4o6+9Y1aUa0eSZ62V5tjMmr/WMFPlkf&#10;mL8M/wDgnj8Q/EGtW6+LfsvhrRFb98yzpPcMv+wq/KG/3q/SDwz4e0/wf4d03RNMhW106whS3ghT&#10;+BFXArUR/kyzcjrxXzt+2x8adf8Agx8LrS58NP8AZtU1O9+xLebQ3kLsdmK7v4vkrKNKlho+6erj&#10;c0zPizGUqWInzT+GP8p9HDggAYFJ2Ir4A/Yj/al8ceMvigvhDxRqMmvWd9BLNDcSIvmwOqbuW7r9&#10;6v0AVgeR2ralVjVjzwPKzbK8Rk2KlgsV8YIABxRjjBrzb43fGjTvgv4Wj1K7tpb+7upPs9pZwtt8&#10;x/8AaY/cX/argvgT+1bbfFrxO3h6/wBE/sTUZInmtniuvtEU+z7y/cXa38VdccPVnS9rGPunhSr0&#10;4z9mzN/bx1C8t/hlottBuS0utYRbnZ/GFildF/77VW/4BXw5X6mfFL4bab8WPBl94e1MOkU/zRzp&#10;9+CRfuutfD3iP9jz4k6JqLwWWlW2u2u793dWVzEm/wD3kldNtfS5RjqFGl7KZ4WZYarOXPA8k8PX&#10;N3Z+INKudPZv7QivIpbXZ/z13/J/4/X62R/cFfJH7P37IuoeG/Edp4m8ZtbfarN/NtNLgbzdkn8L&#10;St935f7qcV9cDpXnZtiaWJrXpHfl9CVGl755t42/Z8+H/wAQLuS91vw5bSXrfeu7ZntpX/33iZd3&#10;/AqzPDn7LPwy8L3qXlv4YiuLhW3K2oTzXSr/AMBldlr1zG3rSH5hxXk+2qcvLzHf7OHxcoIiou1V&#10;2rUlFFZmwUUUUAFFFFABRRRQAUUUUAFFFFABRRRQAUUUUAFFFFABRRRQAUUUUAFFFFABRRRQAUUU&#10;UAFFFFABRRRQAUUUUAFFFFABRRRQAUUUUAFFFFABRRRQAUUUUAFFFFABRRRQAUUUUAFFFFABRRRQ&#10;AUUUUAFFFFABRRRQAUUUUAFFFFABRRRQAUUUUAFFFFABRRRQAUUUUARjgVyHxK+Gvh/4r+FrnQPE&#10;lit9p0/zEZ2vG38LI38LV2HSkyBQVGUoy5oninwV/ZW8EfAnULvUdAtrq51KePy/tt/L5sqx/wBx&#10;eFVR+FZ/jD9s34deBvF8vh27ub+7uLaTyrq5s7fzYrd/4lY7tzbe+xWr3Z3yoH8Jr81viF+yB8Sr&#10;f4g6lb6VocmtWF1dyzW2oRXESIys3/LXc/ytXJVlOlD91A8bPcyzL3a9GHtZyPsL46fCiz/aK8A6&#10;Tc6JqkKTw/6bp96f3lvOjJ9xv9l/l+b/AGa4r9nv9lLUvhp4yTxP4lv7O6vLaJorO205mdEdl2M7&#10;Myr/AA7l2/7Ve0fBvwNL8OPhl4d8NXEy3F1p9qsU0qDCl/vPt/2dzVa8a/FPwr8OII5PEfiCx0fz&#10;R+6S5l+d/wDdX7zfhXqRxVWNL2X2To9lTvGvV+I684pa4nwJ8X/BfxGLJ4c8S2OrSpy0EU371fqj&#10;fN+ldrjiuY7IyjOPNEkooooLCiiigAooooAKKKKACiiigAooooAKKKKACiiigAooooAKKKKACiii&#10;gAooooAKKKKACiiigAooooAKKKKACiiigAooooAKKKKACiiigAooooAKKKKACiiigAooooAKKKKA&#10;CiiigAooooAKKKKACiiigAooooAKKKKACiiigAooooAKKKKACiiigAooooAKKKKACiiigAooooAK&#10;KKqX1/b6ZayXN3NHbW8S7nllbaq0ASuo4J5rx/4izy6145OjXFzPFpdrp0V0sEUrxLcStLKrbtv3&#10;9nlJ8n+3/u16Jovjrw94kmaDSNe03VJlXc0VleRSv/461ReJPBuk+KTAdStHklg3eVPDM8MsW772&#10;2RGVhXzWe4Gvm2W1cLg6vspS+0bUZxpVOeRxHwqubiz8TaxoaXM93p0NtBdRpcSvK9szPIpXc38L&#10;BN23/er1naCDjvWD4Y8K6X4Ws5INMtvs4lbzZXZmklkf+87sSzH/AHq6CujJsDXy/A0sLiKvtZR+&#10;0FSUZy5onNeP/FKeB/BGveIZIvOXS7Ka7MX97YhbbX5FeK/FWq+N/EN7rmsXbX2o3km6SVu3+wn+&#10;x/sV+u/jvwxD418Ga34euHMcWqWUtm7j+EOhXd+tfkf428E618PPEl1oWu2TWl/bNtZW+5Kn99P7&#10;y1rmXPye4fl3Gf1j2VLk+AoaNrWoeHNXtNV0u7ksb+0k82C4ib5lav1s+D/jU/Eb4aeHvEsirFNq&#10;FmssqL91ZPuuP++lavyd8KeEtX8deILXRNEspL7UbltscSr0/wBt/wC4n+3X6yfDbwjb/C/4b6Jo&#10;DTI6aTZJHLcN8qs4+Z3/ABbc340Zbz8s+cy4MjiYRq83wHZA596d05xivjL4sft922jalNpngPS4&#10;dWeFtr6tqDN9nc/9Mol+Z1/2ty/8CrzfTP2/viPaXnmX2naFfWp+9CltLFj/AIFv/wDiq7JYyhCX&#10;I5n1VbiLLcPU9nOqfomGBXjmhcemK8d+Av7SXh7442ckNojabr1soa50u4b50H95W/iX3r2EnAyT&#10;XTGUZx5oHvUa9PEQ9rSleJNRRRVnQFFFFABRRRQAUUUUAFFFFABRRRQAUUUUAFFFFABRRRQAUUUU&#10;AFFFFABRRRQAUUUUAFFFFABRRRQAUUUUAFFFFABRRRQAUUUUAFFFFABRRRQAUUUUAFFFFABRRRQA&#10;UUUUAFFFFABRRRQAUUUUAFFFFABRRRQAUUUUAFFFFABRRRQAUUUUAFFFFABRRRQAUUUUAQADv1rw&#10;Wef/AITvUZdb1QfabZJ3XTLV/wDUwRK+1Jdv/PVvvb/9rate9qOOeteC6NbHw7c3fhm6/c3WnMyw&#10;I/8Ay1td/wC6lX/gPyf7yPX4t4o1swpZKvqfwc3v8v8AKerl0aft/eJ9V0Kx1eNEuoN7RvvimT5J&#10;Yn/vo/3kb/dru/hd4hu9Y0a9stRf7TqGk3X2KS5x/wAfC7VdJP8Ae2uu7/aVq4+9uILCGW4nkSGG&#10;JdzSyttRa6b4QafcLpep6vdQyWw1i8+0QQyptdIFiSJN3+9s3/8AA6/OfCKtmMsbVpe97Dl+XMej&#10;msafLGX2j0iiiiv6vPmRMVzfijwL4d8awJBr+iafrUSH5Uv7VJdv+7uHFdIabTIlGMviOb8KeAvD&#10;XgeGaLw/oWnaKsv+sWwtUh3f720c18+/t7fEO48LfDaw0CxkeCbxBO8U7g4/0eMDcn/AmZP+Ah6+&#10;pMbjn1r47/4KLeGp7zwx4T12FWeCwuprWfYfu+aqMv8A6Kx/wKuavzeylynjZxz0surew/lPhKii&#10;ivjD+bjo/h742vfht4z0jxJYFlm0+dZXRW/1yfxp/wADSv2EtLhLy3juIzmKZVdfoa/GnQ9FvPE2&#10;t2GkafH5t5fzrawKv95vl/8AZq/YK8vtP8C+DZLq8mW303SLTfLK/wDBFGvJ/wDHa+jy2UuSVz9j&#10;4MqVPq1Xn+EreOviFoHw08Py6z4h1GLT7CP5d8p+aRv7qr/E30r5E8b/APBQ66+1yw+EPDcSwK3y&#10;3WsuzM3/AGyRvl/77r51+N/xn1f40+NLjV9RaWLT4mZNP08t8ttF/wDF/wB5q8+lkD8AYFYYnMJK&#10;fJRPOzjiyt7R0sB8P8x9L2v/AAUC+JcE2+4sfD1xF/FELOVf/ate2/Cr9vHw34xuo9N8VWJ8LX8r&#10;bUuzL5tox/2mwrRf8CG3/ar8+PaggVz0swqw+M8PDcV5hh5/vZc5+1iTJMiSKyujcqy1KF4I9a+G&#10;v2Gvj9drqafDvXLhp4JVZtIllbmLb8zW/wDu7fmX/vn+7X3N0FfRUqsasOeB+y4DG08woRr0h9FF&#10;FanpBRRRQAUUUUAFFFFABRRRQAUUUUAFFFFABRRRQAUUUUAFFFFABRRRQAUUUUAFFFFABRRRQAUU&#10;UUAFFFFABRRRQAUUUUAFFFFABRRRQAUUUUAFFFFABRRRQAUUUUAFFFFABRRRQAUUUUAFFFFABRRR&#10;QAUUUUAFFFFABRRRQAUUUUAQNIqDLHaK84vvjFbXEjroOnXOuop2fbVZYrTP+zI3zOP9pFZfeqnx&#10;Q1I67qtt4XiciyMP2zUth5ki3bIov912V93tHt/jrNVUgRY0TYq/dVa/BuN/ESXD+I/s7L481X7X&#10;N9k9vB4D6xHnmbcPxdvLZt2q+GLuG3/il0+dLrb/AMB+R2/4ArVuXFh4Z+J+i21yY7fV7UMzQXCM&#10;ytE/Rtrrho2/WuKZtnXmqejXzeDPGNlfQt5en6tOlnqMQHytK3yxT/7+7Yn+6/zfcSvB4R8SsRmu&#10;Mhl2bwj+8+GRri8uVGPtKR3Gn/CTwxZXkVybOe8kiO+P+0L24ulV1/j2yuy7v9rrXckUm3Hel7da&#10;/oyhh6OGhyUI8sT5+UpS+IkooorrAKKKKAG9a5vxt4Q0vx54Y1DQNYthdadfReVIjEd/4v8AeX71&#10;dJ1FHWmZyjze7I/Mz4rfsYePfAeoTyaNYSeKtF3fuZ7Ib7hF/wBuL727/c3V59o3wE+I2u3i29r4&#10;F10S7tubyxlt0/77l2LX62q/o36VJjd1rzZ5fSlPnPiq3COArVOdc0T5b/Ze/ZHPwsvE8TeKZYLz&#10;xNsK29vB80ViG++A38Te9aX7eHiWXQvga9nBJsbV9Rgsm2/3Pmlb/wBFV9IY5yOtfM37f+hS6r8F&#10;bW+jXeul6tBcS/7KsrxD/wAelSuiUY0aHJA9jF4aGCyyrSwsfsn500UUV8afzmFFFFAG34O16bwn&#10;4s0TWbdgs+n3kd0oPfa+6v2WVg6qfWvxn8IaHP4p8T6No1su6fULyO1Un/afbX7MKoRFH92vo8t+&#10;A/ZuCub6rV/xEtFFFewfo4UUUUAFFFFABRRRQAUUUUAFFFFABRRRQAUUUUAFFFFABRRRQAUUUUAF&#10;FFFABRRRQAUUUUAFFFFABRRRQAUUUUAFFFFABRRRQAUUUUAFFFFABRRRQAUUUUAFFFFABRRRQAUU&#10;UUAFFFFABRRRQAUUUUAFFFFABRRRQAUUUUAFFFFAHjXiwGD4o3/mJjz9KtWib+9sluN//fO9P++6&#10;YoINdZ8RfB9z4htrW+01o11rTmd4BICq3CN9+B/9l/l+b+FkVu1efWfiK2mufsN5u0rVV+/p99+6&#10;lX/d/vr/ALa/LX8c+J3DOOo5pPNKcealV/8AJT6nLsTH2fsjUzlayfEcfmW2nwKv76fU7OKL/e+0&#10;Rf8AoP3/APgFT6nr2n6HGn267htt7bI1dvnZv9lP4q2fA3hm+1XW4PEeq2ktla2it/ZunzrslDP8&#10;rXEq/wADbPlVPR33dtvzPAvDeOzbNKVeMeWlSlzSkdeNxMaVOUT1xPuU+iiv7sPiwooooAKKKKAC&#10;iiigAooooAjxxXN+PPCVj488Jap4e1GPfZajA9vJjAZdw+8v+0v3vwrp8UGmRKPNHlPxz+Ivw81f&#10;4XeL7/w/rUO25tm+Sbb8s8X8Mq/7LVzLJhOORX61/Fn4KeGPjNoP2DX7Nnli5tr6A7LiBv8AYb/2&#10;X7tfGvjT9gHxxo9zK/h3UrDxBZfwpK32W4/75b5P/H6+dr4GfPz0T8azbhXE0qvtcF70T5d+aQ+t&#10;IflNe7af+xP8XL25WN9BtrFG/wCWs+oQFF/74Z2r3n4T/sD6doV1DqPjrUYtcmj+ddKtEZbTd/tM&#10;3zSf7vy1zUsDVlI8vCcM5jiJcs4ckTkv2GfgTc6hrifETWrZobC2Vk0mKVf9fJyrTf7q4wv1/wBi&#10;vu8c8+tVLWxhsreK3giSGKJdqRxLtVV/urVvOAa+lpUo0YckD9qy7AU8tw0aFIkooorU9IKKKKAC&#10;iiigAooooAKKKKACiiigAooooAKKKKACiiigAooooAKKKKACiiigAooooAKKKKACiiigAooooAKK&#10;KKACiiigAooooAKKKKACiiigAooooAKKKKACiiigAooooAKKKKACiiigAooooAKKKKACiiigAooo&#10;oAKKKjd1RdzdFoAgLx28RZ2CIvzMzVwV38ZtH3FNItb/AMQhRzNp8a+R+EsrIj/8AZq4/WdZf4nX&#10;BnlZv+EVRsWdlj5L/wD6eJf7yf3E/wCBN/s6Eaqq7Y+g/hr+eeK/FKOW15YLKoc84/FKXwnu4bLp&#10;VY81U2U+L90jfvfCOpGP/pjdWrN/49KtXrPxd4R8fgaPfW8E1yx3HS9atNrsMdVWQYk/3k3CuWVX&#10;Hequq6Paaxa+Rdxb03b1f7ro399G/hb/AGq+Oy7xfx1OryZlSjOH9066mUx/5dSPUtG8E6B4bmeb&#10;S9D07TJX++1naJEzf98it/j0rzD4d+Lb1L//AIRvWpzdXSxebY6g5+a8iX7yv/00T5f94fN/er07&#10;tiv6dyvH4XNMJDG4OXuSPnalOVKXJMkorB8YeL9H8AeGdS8Ra/fRaZounQtcXd5P9yKNap/D3x34&#10;f+J/g/S/E/hjUo9X0LU4vNtr2JHRJR937rAMvK/dYV7RidVRRXnvxV+Nvgv4J6ZYX/jfxJaeHLO+&#10;u1sraa5DOZpW7bVXPTq/3Vz8xFAHoVFM3rt3VQ0nWbHWrX7VYXkF/b7mTzraRZE3L975loA0qKK+&#10;dPBn7VX/AAlP7ZHjv4GnRVjj8O6TFqUeqpL/AK1mS3d0ZP8At6X/AL4agD6Lor5G/bX/AG8/DX7L&#10;+hXekaVc2etfEx44ntdEuo5mijidv9bMy/KF2hvl3Bmytch8Pf8Agrt8EfEGj6Z/wk13q3hbVJYI&#10;zeLNpks9vFLt+bY0W5mXd/s0AfdFFcR8M/i94O+MegDWvBfiWw8SafuCvNYy7vKb+66/eRv9lqqf&#10;E742+C/g1HpMnjXxLaeHU1W8SwsjcKzefM2OMKv5t91c/MaAPQqKzNU1Wz0bTrq/vrmOzsrSJrie&#10;4lbasaLlmZj/AHa5r4WfFnwl8bPCkXifwVrUWvaFLI8CXcMTp8y/fXa6qy0AdxRRRQAUVxPj34we&#10;B/helu3jHxdonhj7Q2IBq19FbtL/ALu9q6PStUtNa063v7C5hvrO6jWWGe3lDRyL/eVh/DQBp0Uj&#10;HArwf4gftu/A34V+Kz4d8TfEXTbLWVfypbeGOW68h/7srRIyxf8AA9tAHvNFZOi61YeItItdT0m8&#10;h1LTbuJJra6tZVeKWNhlWRl6rXmfx4/al+G37Na6I/xA19tH/tiR0tUjtpbh3Cbd7bYkY7V3J/31&#10;QB7FRXy5cf8ABS79my3uY4G+JsHmyfdKaVfsn/fXkbVr3D4bfFbwj8YfDw1zwX4jsPEem7tjXFjM&#10;G8pv7rr95W/2WFAHZ0Vla7r+neFtEvdX1e8g07TLGJp7m7uH2JFGv3mZvpXnd3+098JrTwhY+KLr&#10;4ieHbXQr+Pzba7udQSLz1zt+VGO5v4vl20Aes0V85+Gf2/vgF4y8Zab4T0T4hQ3+vajOtrZ20en3&#10;myWVvlVfN8rZ1/2q+jKACiiigAooooAKKKKACiiigAooooAKKKKACiiigAooooAKKKKACiiigAoo&#10;ooAKKKKACiiigAooooAKKKKACiiigAooooAKKKKACiiigAooooAKKKKACiiigAooooAKKKKACiii&#10;gAooooAjPIzXA/GK6ZfCR06NmU6xcpYMy9o25l/8hLJXeZBwB0rzr4xxsqeE5/8AllBrSl/+B2tx&#10;Ev8A4+6185n9eph8qxdWj8UYS/8ASTajHmqxjI5+NFhREVdiIvyolPIxSZxS1/nFOUpy5pH6FyhR&#10;RRWRZieK7htL0xdbj4uNHkXUl/3Iv9av/A4t6f8AAq99BBy/avAvHEvkeC9dl279tjcfJ/e+Rq90&#10;sIDbWEMDNveONVZq/rzwcxFWWX4ijL4YSPkc2jH2kT46/wCCsvxETwf+ydqGhxNjUPFeo2ulwKn3&#10;tiv57/8Aorb/AMDr3r9lb4Yt8HP2dvh/4QlXZd6dpMX2lP7s8v72b/yK718c/tTuP2jv+Ci/wg+E&#10;qsLnQvCC/wBtatF/Bv8A+Ph0b/tlFbr/ANta/R/oK/ok8IWvzU/bosf+Gkf25fgv8FIQZ9K0tP7U&#10;1hE/hWVvNlRv+2Fuv/f2v0o3r/er89v2B7JvjP8AtY/H/wCN1z++tDqTaBo8rHd+5Vv/AI1Bb/8A&#10;fVAHvn7f3xZ/4U1+yf421O1n+z6lf2v9jWDI21/NuP3WU/2lTe//AACvjf8A4J2y+I/2Yv2i7f4P&#10;+K7w/wBn+OfDNr4isbdsqsV00Ql27f7+0XETf3vKWvRv+Chcsnxy/aa+A/wFtXM9ndah/bmtQr/z&#10;779v/jsUV1/31Tf+Co+iX3wu8XfBn496HB/pHhPVUsr7y/44t3mxJ/u/LcJ/21oA/RFn2Juavzo/&#10;4J1SN8W/2rP2iPjDt8yyur7+ytPm/vRNLv8A/RVvb19L/tQ/HrTfBP7Inir4jaPfrNb3+hL/AGPc&#10;K335bpNlu/8A5FVv+A1yH/BMz4S/8Ko/ZI8LSXMfkal4jZ9euv8Atr/qv/ICRUAfPP7cfw08N/Hn&#10;9vn4Q/Duw0q3/tSeBb3xPqEK/vZbNXLpE/8AuxQP/wB/Vr9GE8F+Hbex+yJoempZKu37MtnHs2/7&#10;u2vyt+CPiL42fEv9rT4ufGr4W+BNM8YQXV5ceHrTVdevkt7SziR4tny70d28qKL7v9+vpDUv2YP2&#10;lPj7+4+LfxntPB/huX/XeHvh7bunmp/ca4fY3/fXmrQBxnhmx8H6L/wU20Wy+Cvk2+nvot0PHNpo&#10;a/8AEtjdUfZwvyK+7yvu/wAf+1vrK/a/sD+0r/wUP+EHwijP2nRPC9v/AGrq6f3d37+VH/34ooF/&#10;7a19pfAv9nDwF+zh4TOi+CdFj06KX57u9mbzLu6b+9LL/F/u/dr5M/4Jy2Z+MXx7+PXx4ulEyajr&#10;LaNpMzfwwL87f+QvstAHu/8AwUL+I0fwz/ZB+Id6ZVW61KxOiWyf33uf3T/+Qmdv+A1B/wAE5/hf&#10;J8LP2RPA9ndR7L/VoX1q5U/9PLb0/wDIXlV4B/wUtv5/jN8cvgf+z/p07hNX1NdV1VE/hi3+Ur/8&#10;AiW6av0OsbC302zgtLaJYbeCNYoo1+6ir92gC5Xyb+29+15dfAfT9J8HeB7Q658WfFDeRo+nRxea&#10;bZGbb57Lzu+bhE/iP+7X1Dq+o2+jaZeahcyeXb2sL3Erf3VQbm/Svz1/4JxaDL+0X8V/iT+0n4ti&#10;F1qtxqT6TocMvzfYItiM+3/dieKL/v7/AHqAOj+B/wDwTS0zWo5fGP7Q95dfEjx9qo82e3uL6X7P&#10;Zbv4N6Mvmt/44v8ACv8AFX1D+zd8FE/Z3+EumeA7fWrnXLLTZ7hra5u49jrFJM8ixfeP3d22vV68&#10;i/ae+OOn/s7/AAT8SeOL7bNNp8GyxtXb/j4un+WJP++vvf7IagD51/bS/aL8WeJPiJpf7O3wauGj&#10;8f68FGtavC3Gj2rLub5h9xtnzs/8Kfd+duLPi79g34RfBz9k3x/Zjw1Za54gt/Dl7dzeJtTgSW+a&#10;6S3dvNR2/wBV8652p/49XxB+z78Pv2xYfFt/8SPh/oU66r42t/t1x4j1GCwZbiOV/N+/dZ27uPlX&#10;/ZruP2s/hl+1b4R+BWq+MPiz8ZYDpUrRWUvhzSLxoftXmttMTpFFFE3y7jt+b7lAH1//AMEo9X1D&#10;Vv2N/DP21maK1vr23tWb/nkszf8AszPXiv7fPhnT/j7+3j8CPha0X2uKKD7XqqL/AM+rTebKjf8A&#10;bK1f/vqvq/8AYN8BH4b/ALI3wy0iSPyriTSl1GZf9q5dp/8A2rXwx4N1n4sfFX9sX43fF/4ReFNL&#10;8Yano11/wjGmHVrxYLe2Ta0X2hdzr5vy2v3d3/LxQB9weNvgl+zb8H/Ad7rPib4d+AdF0CxixJc3&#10;uiWrP/uq7JvZuPu/er5f/wCCXfgq5vvi18WfiT4X0e68L/CPWJHtdE0yfdi423G5XT/rku9P+2u3&#10;+GvFo9evbX9o+xh/bh0vxHcRzS7tFea7T/hH7XsXaKD5XT7vzI3++tfrz4ftNL0/RLODRYbW20mK&#10;FVtIrJVW3WL+HZt+Xb9KAPif/grR8RNRsvg94W+Gug7pNb8e6zHZLbxN80sETK23/gUrwCmfBT/g&#10;kb8JfBWk2E/jqO88b6/5StcrLdPBZLLj5tixbWZc/wB9jXg/7Zvxc8V69/wUJ8OjwJ4Pm+IOo/Dm&#10;yiWHSIYJZ4Teyo0vmv5XTY0sH935oq9v0v4F/tc/tEItz8Tvimvwj0OQb/7A8Gx7bvb/AHXlib5f&#10;+/sv+7QB9eeCfgT8N/hm8c3hXwJ4e0G4i+7cafpkMU3/AH2q7q9Arz74K/B3SfgX4As/Cmj3mo6l&#10;awO80l7qty09xPK7bmd2+teg0AFFFFABRRRQAUUUUAFFFFABRRRQAUUUUAFFFFABRRRQAUUUUAFF&#10;FFABRRRQAUUUUAFFFFABRRRQAUUUUAFFFFABRRRQAUUUUAFFFFABRRRQAUUUUAFFFFABRRRQAUUU&#10;UAFFFFABRRRQAzGSK5rx54bbxZ4Wv9NjkWG5ZVktpWH+qnR98T/g6rXT5pPpxXPVpRqwlSl9oZ4R&#10;oerDVbLe0LW11E3lXNu/3oJV+8tX0fd1rofG3w+OpXzazoVwlnrTJtmjlH7i9T+FJP7rD+GQdP8A&#10;arirrXH0RvL17TL7RXX700se+3/8CF+T/vra1fxZxX4e5jk+JlUwdKVShL+X7J9hhMfTrR5ZfEa4&#10;96D7VgDx54cf5I9c0+d2+4kNysrt/wABWtCws/EXillj0jTJ9NtG+9qerQNDs/3YH/es3+9tX/ar&#10;4jLuFs5zWr7HD4eX/tp1VMXQpfHISDTX8YeKLDQoRutbWSK/1CT+5Er7oov+2rp/3yj17iV7jrXO&#10;+E/CNl4O01bSzaSd2k8ye6nYtLcS/wATu3r/APqroiQBtzX9s8J8OUuGssjgo+9P4pf4j5DE15Yi&#10;pzn5EeBvjPJ+y5+3j8ZfFPxL8GeJtV8Sa7JdW+gWmk2HmvPE9xuRk3uvyeVFEu5N1fQ2o+Of2vf2&#10;n0Ft4S8K2nwC8JTj5tW1+Yvqrr/spt3x/wDfpf8Afr702Lu3bfmp9fcnGfHWg/B5/wBhr9mf4ueK&#10;LvxlqnjXxXd6dPqN5rOplh5t0sLrDtRnf+J+7NUX/BKHwYfCv7HehXsseybXdRvNVfd3+fykb/vm&#10;Fa+t9X0ix17TZ9O1Gzgv7G5QxT2t3EssUq/3WVhhlqTT9OtdJsobSzgitbWBPKiggTYka/3VUUAf&#10;BH7KGh3fxk/b8+O/xa1G1nSz8NXH/CMaV56bdjr+6Yr/ANsoP/Jivr/4/fCHTPj18IfFHgXVdiW+&#10;r2bQxXDru8if70Uv/AHVGru4bO3tWleCGOJpW82Qqu3e395quUAfiT4V0H4ufF648EfsheJ9GvLW&#10;08JeI3utTv8A59kWmr/t4+6u+byn/i82Ja/VL9pj4gWPwF/Zn8aeIIdtjFpGjPb6eir9yV08i3X/&#10;AL7dK9h2Lu3Vz/jfwVoXxE8NXnh7xJpVtreiX2xbmxu490Uu1wy7h/vKtAHzd/wTB8Bt4H/Y58Ht&#10;PbmG71uS41mX5fvebK3lN/36SKvrSqFnptvplnb2lpBHb2sEaxRQxLsRFX7qqP4av0AeRftY+Pz8&#10;Lv2bfiP4libZc2eiXCWzf9N5F8qL/wAfdK8h/wCCW3g8+EP2NPCMssYhuNYuLrVHDL/flZEb/v1E&#10;lfVOs6NY+INLuNN1WxttRsLpDHNa3cSyxSr/AHXVvvVNZ2cGnWsVrbQx28ES7I4ol2qq/wB1aAPy&#10;m+K3xGl/Z6/4Kea18R/iT4Z1+80g2bReGv7JtfNM+60SBPK3sit9+fcP4Xavc7/42/tW/tJxm2+G&#10;Pw5i+Dvhqfj/AISPxg3+msv99ImT5f8Av0/+9X3c6K/3l+7UlAHyx+zX+xne/B7/AIS/VPGnj/V/&#10;iL4q8X2f2DU767ZkRIvn+RNzu38bfN/46tfLnwP8ffE7/gnXJ4o+FGq/CLxH8RtEn1d7/Q9a8Pwu&#10;6XCuqJj5Uf8AuJ8n3lbfX6lUUAfnnrfiz9r39roHRtD8J/8ADPvgqf5LnVNSnb+03X+LZ9yX/vlE&#10;/wB+uf8A+ClHw98SnwP+zn8K4LvV/E+n3Wrpp9/qs+6W4urhUiiieX/bZHuG/Bq/SymfK9AFDSNJ&#10;tNB0my0zT4EtrKzhSCCFPuxoqhVWvgH/AIKLWms/HX4+fBX4A2MFwmj6ndf25qt2iNt8pXeI/N/0&#10;yi+0H/tqlfohTNi7t1AHnnxo8UN8KPgb4y17SrZjLoWh3VzZ28S/daKByn/oNeAf8EsvhZN8Ov2U&#10;dK1C9haHVfFN9PrU/mr8+xj5UX/jkSv/AMDr7FpOgoA8b/am/Z60f9pX4Oaz4P1SGL7Y6NNpl6y/&#10;PZ3ij91Kv/oLf7LNXgn/AATN8beO7T4HeJvB/wAQND1Oym8B3jafZ3N9EyebEqM32dc/f8rbj/dd&#10;K+4KKAPx4/YW/bW+Gnwj8QfGPxz8S9UvIPFvi/VUuo7W0sZbh3i3yuyq33V+eX+N/wCCvpSP9qD9&#10;of8Aab1u1s/gr8Opfh/4PeRRP4x8b23zsn96KL7p/wCAeb/wGvsGx+E3gjStXl1Sx8HaBZ6nK3my&#10;3sGmQJMzf3mfbursqAKVklxFZwJcTLc3CoqySKuwM38Tbau0UUAFFFFABRRRQAUUUUAFFFFABRRR&#10;QAUUUUAFFFFABRRRQAUUUUAFFFFABRRRQAUUUUAFFFFABRRRQAUUUUAFFFFABRRRQAUUUUAFFFFA&#10;BRRRQAUUUUAFFFFABRRRQAUUUUAFFFFABRRRQAUUUUAFM2U+igBmxf7tPpMijIpWQC0UUUw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4t8aeH/ANpv4/fFbxRo2meI/wDhSPw00e8ays9S&#10;tbZLnUNY/wCm6fN8qdP4k/u/M2+vPfE2ufGb9hT4pfDs+JfijefFv4b+LNVTRbxNbh23tnK/8aOW&#10;du+7738JTb91q+pfj9+1v8NP2bbE/wDCXa+h1qVN9toOnDz9Qn/u7Yv4f959q182+DPhz8T/ANtz&#10;4yeFfid8T/D8ngL4YeFboah4d8KXTH7Xfy71ZJbhf+Ap97b9zaq/M70AfafxJ+IGh/CnwTrPi3xL&#10;fx6boulwm4uZ3/uj+FRkbmY/Kq/3mr458N3/AO0L+29BJ4l0TxTP8BvhROx/sj7LbedrGqRfwTs+&#10;5dit/sOv/AvvUft4m6+NH7R/wL+ALTSReH9bun13XYkbaLm3g3ts/wC+Ibj/AL6WvuTTtNttJsbe&#10;0s4Ira1t4kiiiiXYkarjaq/7NAHxX8CfiN8Tfgp+1efgB8SfGE3xE0vVtHbV/D3iG6g8q6+Tfuil&#10;/vf6qX7zN9xP79an7Yvij9oTwvH4t17w94p8L/Dn4WaDYrdHW3t/tuq3jbBuRInUqr+a2xfudjur&#10;j/hDqH/DSP8AwUn8YfEXTB9p8IfDnR/+Ees75fuz3T70bb/e+/df98p/ere/b3u5fjH8V/g5+z1Z&#10;SsIPEup/214hWI4I0633Ns/4HsmP+9ElAHpX7CVv48tf2cdN8T/E/wAUahr2u6+7a0zatJ/x5WrI&#10;vlIP7q7E83/gdcj8Mfi58QP2tvjNNrngnXJvCHwN8KaiYft0MCvceKLlOGVfNU7Lb/d/9C+5t/8A&#10;BQ60+IUn7M2oeG/hZ4fvdWv9Yni028t9Hi3TQaeyv5uxF/vbUi/3XevGfBv7V/j/APZ4+Cmn6dp/&#10;7KfifQ/B3hfTv3t3f6qtvtRfvSv/AKP95m3M3+9QB7Le/E/xL8Tf25bDwD4Z1WfT/Bvw/wBMbU/E&#10;/wBlb5b+8uE2W9o5/uqrrLt/2X/urX1ZX5n/APBPbxt8YbTXLzV7z4OXeoab8StcbXdT8eXGprEk&#10;UDfc2xbPnRfn2ru/jr3/AONeo/tczfErU7P4W6V4It/BMSxGzvtZkZriZti+buw3y/Nv/g7UAfWN&#10;fnX+2j8Q/wBpz4d6B4q8TN4z8PfD/wAHRX/9naBpui2/2rVtW3vthy7qfLZlG5tu3bj7tfSn7MGn&#10;/tA2B8QN8ctU8N35cRf2Uugx42/f83f8i/7FeNfGGX/hon/goR8PfhwW8/wx8NbN/FOrxD7r3jbP&#10;s6t/u7oP++3oA+k/2bvCnirwZ8FfCum+ONcuvEXi9LbzdUvb2TzHM8jGR03f7G7Z/wABr1KvEf2k&#10;9S+N1homkJ8E9K8P6hqk9yyajLr8m1IItvysnzru/WvKPhTp/wC2bN8S9CufiBqvgO38GLP/AMTO&#10;00yPdM0W3+D5Pvf8DoA9x/aZ+Kk/wQ+A/jPxzZW8NzfaNp7T20Vy2I3lZ1VN3/AmWvln4eaF+0/+&#10;1N8O9J8aeJPi3p3wh8M6rZfbLaw8LaT/AKQYm+7LLLK++L5fm/1ta3/BVjX9T1j4S+Dfhb4djF34&#10;i+IGvwWUFr5mzzYovn/9Gtb185+Mbj4wadaRJ+0z4B8cH4S6NFFEuieAby3i0mCCIbU+0eU7yyp8&#10;v8cq7aAPef8Agnr4/wDiN4g+KXxY8Oav48u/ip8OvDlwlnpfiq8TP2i5L4xFL/ENm7f87dE28N82&#10;Z8TPj7+0D8VP2yPEHgP4D3WmxaF4NtFtdWk1WJWsvPl++8r43b1b5EVP+eT/AO1X1P8ADnxp8NfC&#10;X7Odp4y8FW1ppnw3s9Hl1a3Wyg8hEgRHd9ydn+V927+KvgD9iL4i/HuXwx4rvvh98Hk1DX/Geuy6&#10;5qHjXxTcva6Zsk+4sSfK0qqd/wBx2+9QB9Maf+yb8fPF7xX3j39pzX7W53bmsfBlomnwp/sq/wAu&#10;7/gSVq/tA/tP6/4O8XaL8E/hBp//AAnHxdurZfPur991vpUGzm6u2X+L+Lb8v/jyK/T+BdF+Lnwr&#10;0HxZ4/8Ai78SrXxYbHSLi6Xw5ommRWthZ+UnmsyPt82VvkK/N/eryr/gl34Nm1z4aeI/jRr5+3+M&#10;/iDq91cXF84+ZIIpWTyl/ur5qS/+O/3aAOb+KHwO/aZ+Efw71v4qL+0Vf+IfE+iWb6leeH305U0q&#10;aOL5pUVN2z7ob/lkv/AK+p/gp8aZ/jH+zl4f+JGn6Q1xqmpaO11/ZNvLt8y6Xcrwo79P3sbKrNXm&#10;n/BRz4w23wv/AGYvEemxMZdf8XR/2BpdpHzLK0/yS7V6/LEX/wCBFa9O/ZT+F9z8GP2c/AXg69Xy&#10;9Q0zTIheIP4J3/eyr/327UAfNvhv4NftS/tG2EniTx18Wbz4K2t0ztZeE/DNj+/tYv4fNl3o+/8A&#10;4E3X+H7tWf2c/in8U/hL+1NqH7P/AMUvEyePkutK/tjQfEjQeVcvEu75ZfwSX7275k+981d98d/2&#10;/vAfwt1VvCvhRLn4mfEWVjBB4c8OL9o2S+ksq52/7qbn/wBmuf8A2UP2e/Hk/wAWNe+PPxmlgi+I&#10;Gt232LTtEtMeTo9ln7ns+FHHu+75m4APsiivjL4kX/7aep+O9ft/BOm+AtI8Kx3UsWl3GoybriSD&#10;+CV/nf5un8Fez/s0WXxosfB+pL8bNQ0LUvETXv8Aob6CmyNbXYn3/kX5t2+gDzT9pv4+eLvCH7S3&#10;wG+Gng69W2k8S6q1zrkRgSV5bBCu5fmX5fkS4+Zf7lb/AO2D+0+PgT4Tg0Hw5bya18UvEp+x+G9E&#10;tF86V5W+X7Qy/wBxD/30f+Bbflbxt4++IHiP/goT8QfFHw3+Gt38StR8I6OvhnSna4W3srC6ZFeW&#10;WWV9q/xXC7N3zb6m/Y9+J2l+E/2iNSj/AGhfD+taF8fvEcrR2Ov+IET7E0J+RLWyP3Yv7nybt33d&#10;38FAH3T+zt4Y8ZeDfgz4Y0n4g683iPxlb23/ABM9Qd95aVnZtm/+LZu2bu+2vH/2k/2l/E9r8QtO&#10;+C/wasrfWPitqkX2i6urghrTQLX/AJ73H+1j5gv+597civ6l+018cNN/Z0+DHiLxxqCpK9hAY7G0&#10;b/l5un+WKL/vrr/shq/N79lyb9r3wTrXirWvDnwc0/VfEXi64XUtQ8UeLoWglkVl3oqu1xEvl/N9&#10;1F/9A4APaZL74x/snftOfB7SPFfxf1P4maN8RryXTNQsr+2EUVrOPKUNAu9ti7pk+7t+69fQH7UW&#10;t/HefWvC3g/4MaVbWX9tea2peNNRRJYNJjTbxt/vNz/A3+z/ALPx/o2n/Gz4i/8ABQz4T+HPjNqG&#10;h3l94ZtbjxJHZeHo/wBxYxbG2bjt+80sUX977wr9IviH8UfCnwl8N3GveMNes/D+lRfeuL6XZub+&#10;6n95v9laAPin4nfs9/tHfBHwNrHxH0T9pHXPFuraDZvqV5omqWOyyniiTfKqq0rp91W/h/Kvq/8A&#10;Zk+MLfH34E+D/HslqthcatZh7iBG+VZ0dopdp/u70bbXyF8Rvjn4/wD2/La++HnwS0C+0H4a3rfZ&#10;da8f65AYEngJ+eK3T+LcD937zdG2DNeu/tK3tv8AsX/sGarpnguSS3l0nTItF066z+9WWdxE9x/v&#10;/PLL/vUAc78QP2kPiR8f/idq/wALv2d2tLC20V/J8R/EO8h862sWPHlWq/dd+G5+b/Zx96vOPjLZ&#10;fHL9g6Dw/wDEy9+Mup/FTwpJqsVlr2ia3a7cJJn54fnfZ90/d2/MV+9X1F+xJ8GdP+B37N/g7RLW&#10;3VNQvLGLVNTuMfPPdToruW/3RtT/AHUWvA/+CmWsyfFvWfhZ+zz4ff7Tr/irWotQv1i+b7LZRb13&#10;t/5Ff/t3agD6T+P2pfF/UPCWkp8Fk8Orql/KPtOpeInfyrOAru3qq/ebp2b/AHa+Z/2I9X+MPxI/&#10;aJ+IGo+L/ineeMvCHg520YfYoFtdPv8AUW/1oSJFAZYtrfN/tJX0T+178XY/2dv2ZPFviWzl8i/t&#10;dP8AsGlLn5/tMv7qL/vjdu/4BWV+xr8IL34FfspeGdHtrWN/FF1pzateJcHb5t/Ovm7JW/2NyRf8&#10;AoA+i6K+DpZf2/NeV2SL4b+HQzblTdvZf/Rtd7+0p8VPiD8DP2Edd1/xVf2cvxI/s9dPmvNHXZFF&#10;dTy+V5sXuiNu/wB5aAOf+IX7R3xG+PvxO1T4Xfs8tZ2MGjuYfEfxEvY/OtbBv+eVun3ZZPvf3v8A&#10;2Yea/GO0+OX7CNrofxOu/jPqXxU8LNqsFlr2i63a7cRyfxRfM+z7p+7t6r96vqD9iD4L2HwQ/Zs8&#10;HaTBAqahf2cWq6lPj55bqdFd93+78qf8ArwP/gpjrc3xW1b4Y/s8eH3+0+I/FmtRX98kf/LrZRb/&#10;AJ3/ANn77/8Abu1AH2B8Q/ix4Y+FPw41Dx14i1FbDw9Z232p5X++4b7iIv8AE7Eqqr718ieGIf2i&#10;/wBtS2/4Sq38Zz/AT4Z3XzaNZada+dq19F1SeV96bN3+y/8AwD+Oqf7YunN8Zf2tvgR+z3IzJ4Nj&#10;i/4SLWLct8l1FF5uyJv+AW8q/wDbWvveCCCwtkiijSG3jXaqKu1VWgD4s/Zu+J/xI+F37Uutfs+/&#10;EvxU3jyF9GTW/D/iK4g8u7eP+OKX3+997/nl/t16v+1T+1JZfs+6dpOlaPpcviz4j+Ipfsnh/wAM&#10;27HdcS5275P7sQP/AH127svg/wCzjen9o/8A4KD/ABN+Lumnz/BnhLTl8MaTeofknl/jZP7y/wCv&#10;b/tqlH7HlmP2hf2xvjV8ZtdH2o+Gr7/hFvDkMvKWkS71d19G2L/5MS0Aakv7NP7UvjzSn8VeIv2h&#10;JvB/i1gbi28NaDYY0y1b+GJ2V/3v935kf/gdeo/sH/tBa5+0N8FZdQ8UJHH4s0DU5tD1Zol2rNNE&#10;Ebzdn8O5XX7v8QavVfjx8WdL+Bfwl8T+NtXkVbbSbN5o0dsefP8Adii/4G7Iv418Qfs5+Bfif8Lf&#10;+CbPivXPCWlXuo/EfxtPNrNraQJm4iinaKDzUX+JvIRpV/3koA9a1P4xeOv2nvjnqHgP4R6+3hTw&#10;D4QuVXxP41tYEllurn/nytfMVl4Ibc3+X6D47fE/xN4m/ac+F/wb8D6vcaU2/wD4SnxXfWTYli06&#10;Bvktz/syuNrf7yf3q+f/ANm74zfE39m34JaZ4U0j9lbxZ5Wmxvc6nqt7frafabgjfLO++HO3g/7q&#10;oq1yn7Ivxm+LnjL40eM/jDpXwQvPFlj8QNSisotbbVUgh0mxifZ5S7k/ebPk3N8v+qoA/QL9obxp&#10;4z8C/CnV9X+H/hSXxl4tUxQ2Omp03O23zW/vKnLYr5sg/ZO/aT8aaXHr3iX9pfVvDviqVfN/srQb&#10;HZp1q/8ADH8jp5q/8Ar7lr4U/aq8Y/tf+B7HxzrXhe28H/8ACDWTS3Fvc6UjPq0FimS0oWX5fN2c&#10;t8rf7FAHZfsJ/H3xx8T1+Ingb4jvbah4y8Aar/Zd3qlkFVL1d0qbvl43boW6Bf4feoPixaftIfGn&#10;4y634P8AB2qJ8IfhvpSxFvFf2dLq71VmRWPkD+7yy/wfc+8c7K6v9g7wr4B034C6R4k8CNqF+nit&#10;m1TUtW1iTzL+8vAzJKZ3HGUdWX5fl6n+Ku4+O/7T3w5/Z10gXnjbxJBYXMqbrbS4P3t7df8AXOJf&#10;m/4F933oA+O/i7P8b/8Agn/L4b8cX/xe1D4tfD671KPT9a03xBCftEW4Od0Tsz4+VG/i+9j5Wr9H&#10;IZFliWRf4l3V+eP/AAi/xI/4KM+OfDOseLvDdz8PfgJod6uo2ekamP8ATdedfuO6/wB0r/wDa7bN&#10;+d1fogn3KAH0UUUAFFFFABRRRQAUUUUAFFFFABRRRQAUUUUAFFFFABRRRQAUUUUAFFFFABRRRQAU&#10;UUUAFFFFABRRRQAV4d+1v4g+KOi/CWWD4O6A2t+M9SuksIpQ8SrYRsj77g+b8ny7Qv8AwOvcaKAP&#10;yh+BP7P/AO0t8AtavPFFz8CfCvxB8YXUjzy+I9d16K41Lf8A7DvcbV/4Au5v71fVXwn/AGn/AI36&#10;78RNJ8KePf2dtU8LW14zLL4gstSW6tLY7N25/kK/+Ra+tKKAPjf9s34K+PpPi18Ofjn8LdMj8ReK&#10;vBW+1utBlfa17Zvv3CL/AGtssqf8Dz/DXJeKfih+0x+1Rpj+DfCvwtvvglpN7+41fxT4iuf9Ihhb&#10;h0t02I+7/aX1/g+9X3rRQB5V+z38A/Df7N/wz07wZ4YhYwW5867vZv8AW3lw335X/wBo8f8AAQq9&#10;q8N+Evwx8Va7/wAFCfi18SfE2h3lpoOnaPbaH4cu7qP91OrLEztE3tsf/v7X2PRQAV8qf8FH/C/j&#10;bxx+zXeeFfAuj3ms6nruq2dndRWS7njtfM3s/wDu70iDf71fVdFAHP8AgjwpZ+B/Beg+HLFdljo9&#10;jBYQL/sRIqL/AOg10FFFADH+5Xx1+wv8MfFem/Ez49/Ebxzol5pGs+KPEzQ2KXse1msoHfYyf7Hz&#10;ov8A2yr7IooAKKKKAPzz/aml8feGP22/CnxSvvhj4l8Z/DzwTp/2XT00GJLhpbyeKXdL5X3vlZ1+&#10;b/pkldT4k1P9oj9svQLzwrb+Cl+Bnw71OI2+par4gk+0azdQNw8UVv8AL5W5T/F/33X3HRQB8b/t&#10;hfCDX/BX7B8/wx+E3h/UNZ8mC10r7JZp5t01qrhpW2r99n2/Nt/vtXK/D/4i/tMeIPhx4b8D/Dv4&#10;KW3wytNK0yDTV8Q+Nr7iBIokTetqqb93/AGr7yooA8U+GPwT8QaH8Itd8J/EDx3qXxC1jX47hdR1&#10;K6VYkjWeLynigT+GNc5x/wDs18m/Bbxb8ff2JfC03wmm+CWqfFHRdPvJzoOu+H59sTRSO0uJdqPt&#10;G93b59n3q/R2igD4p+Dv7M3j/wCLfxes/jT+0CLNdW0zjwz4IspfNtNG5G2aU/daX/vr+Fs/Kqo7&#10;9vzTf2hPiFDp3w9+DOhXMOi6haNda34hiv4rUt82z7Kru67f7zbfvbvZq+1KKAPzQ+BfhH9pH9l3&#10;w0lh4Z/Zk8GXEmzbdahY61F9uuv+usr3DO3+793+6tfV37OXx++Ifxa1bW9N8efBnWPhlNp0aPFd&#10;3d159vdbv4VbYnzf7u6voGigApj/AHKfRQB8pfsB/DrxT4I8KfEzUfG2jXGj694j8c6jqjLdJteW&#10;Jtm2X/dLb9tP/wCCinwS/wCFx/s166dL0mfUvFvh4pquivYxF7pZVdPNSPb8x3xbvlXrsX0Wvqqi&#10;gD8+/jt8Pfif+0d8Pf2UrLXPDOp3NvJq1le+NrSWLY1vtSLfLOv8PyfaPf59v3q/QH7sfy0+igD4&#10;r/Zo+Hvjd/jp8e/jd4x8LXtnrV7M2keHtKnHlSy2UH3dv/XXyrf5v9+vmHVfgJ+1f8Xfit/ws7x9&#10;8J9F8aoodtP8LeJtYiSy09f4EW3W4T/x/wC9/HX65UUAfC0H7TP7Tfw1tI7XWf2VludKh2xRReFN&#10;XR/KT/Zii83/ANlr279pT4Q3X7VH7MOq+F2t5fD2s6xY29/b29+wD2d4uyVYZduf4v3bbfVq97oo&#10;A+AfBn7R/wC014Q8Eab8Pz+zlqmo+N9Os00+HX5b1V0qXYuxJnfGz/gPm/8AfNeqfsq/soar8M/E&#10;us/FD4oaqniz4u+IwBeXkYzb6bEelvB/45l/9nauB976qooA+Of29vhl4t+M3in4HeDdL0O81Hwf&#10;N4pS/wDEl3BHviggi2Aeb/dXZLP1r7DUBV2rT6KACvGP2tfga37RPwD8VeBYbhLS/v4kksZ5PuLc&#10;ROssW7/Z3Lt/4FXs9FAH5++CP2kP2mvBvgrTPh5J+zhqup+M9MtE06LxA95t0uXYu1JWfbs7f89a&#10;9Y/ZY/ZQ1X4beKdZ+KXxR1ZPFnxd8RqEur2Mf6PpsR/5d4PyQF/9navH3vqqigD4w/a9+D3xD0j4&#10;5eAfj98LtGTxXr/hq1fTdS8OtJsa8s283/Vf7X76X/x372MVzHivx5+0l+17pr+C9A+Gt78DPDd8&#10;vk6z4k8RzZu/I/jit4tiP8wyP/Z1r72ooA80+BfwT8M/s9/DTSfBfhe28rT7Nd0lxJ/rbqdvvzSf&#10;7Tf/AGNfHWlaL8X/ANhf4xfEe48LfDDUPiv8NvGepvrVqNDl/wBLsZ2PzI6Kjt/Hs+7/AAI27761&#10;+iFFAHwTF8Efi3+2t450vXvjdo4+H3wr0a4+02PgFLnzrnUpM8NdOv8An+FVXJevuq1tYrOCOC3j&#10;SGCJdixIu1VX/Zq5RQB4f+2fb+Krv9mD4iWngrTrrV/El/p/2K2tbJN8zJK6xTbF/veU8tbH7LHw&#10;3b4Rfs6/DzwnPbfY73TtHgF9D/dumTfcf+RWevWKKAPiP4k6H+0R+z/8fvEnxD8CWU3xe+HviFon&#10;vPCc2obLnTmVQn7jfwo4/gDdTvX+Kud8efHD9oz9pnwjqngLwf8AAXVfhyutwPYaj4j8X3XlJa28&#10;q7ZdiMiN91v4d5/2a+/qKAPl648B+Mv2U/2O9P8ABnwi0h/F/jTS7RbKzD7UQzzzbprrYzfdVpXf&#10;b/u7q+OPhD+zp+078MfGt7448QfBjwx8TPGF/P8AaG1vxTrkU93Aef8AVf6Rsj787eny1+tFFAHx&#10;38P/ANqT4/z+PNC8OeOf2atU0iy1G6S3l1vSdTW6t7NW/wCWr7UZNq/9dVr7D7UmxfQU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ZUEsBAi0AFAAGAAgA&#10;AAAhAIoVP5gMAQAAFQIAABMAAAAAAAAAAAAAAAAAAAAAAFtDb250ZW50X1R5cGVzXS54bWxQSwEC&#10;LQAUAAYACAAAACEAOP0h/9YAAACUAQAACwAAAAAAAAAAAAAAAAA9AQAAX3JlbHMvLnJlbHNQSwEC&#10;LQAUAAYACAAAACEAU80e1coDAAC4CQAADgAAAAAAAAAAAAAAAAA8AgAAZHJzL2Uyb0RvYy54bWxQ&#10;SwECLQAUAAYACAAAACEAWGCzG7oAAAAiAQAAGQAAAAAAAAAAAAAAAAAyBgAAZHJzL19yZWxzL2Uy&#10;b0RvYy54bWwucmVsc1BLAQItABQABgAIAAAAIQBdGrjL4AAAAAsBAAAPAAAAAAAAAAAAAAAAACMH&#10;AABkcnMvZG93bnJldi54bWxQSwECLQAKAAAAAAAAACEAttLeHr9TAAC/UwAAFQAAAAAAAAAAAAAA&#10;AAAwCAAAZHJzL21lZGlhL2ltYWdlMS5qcGVnUEsFBgAAAAAGAAYAfQEAACJ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6CFvwAAANwAAAAPAAAAZHJzL2Rvd25yZXYueG1sRE/LisIw&#10;FN0L/kO4wuw01YqVahQRhQFh8Lm/NNe22NyUJtr692YhzPJw3st1ZyrxosaVlhWMRxEI4szqknMF&#10;18t+OAfhPLLGyjIpeJOD9arfW2Kqbcsnep19LkIIuxQVFN7XqZQuK8igG9maOHB32xj0ATa51A22&#10;IdxUchJFM2mw5NBQYE3bgrLH+WkUxHHc7rje7f+65Da9oE+Om+yg1M+g2yxAeOr8v/jr/tUKJtMw&#10;P5wJR0CuPgAAAP//AwBQSwECLQAUAAYACAAAACEA2+H2y+4AAACFAQAAEwAAAAAAAAAAAAAAAAAA&#10;AAAAW0NvbnRlbnRfVHlwZXNdLnhtbFBLAQItABQABgAIAAAAIQBa9CxbvwAAABUBAAALAAAAAAAA&#10;AAAAAAAAAB8BAABfcmVscy8ucmVsc1BLAQItABQABgAIAAAAIQCEC6CFvwAAANwAAAAPAAAAAAAA&#10;AAAAAAAAAAcCAABkcnMvZG93bnJldi54bWxQSwUGAAAAAAMAAwC3AAAA8wIAAAAA&#10;">
                <v:imagedata r:id="rId2" o:title=""/>
              </v:shape>
              <v:line id="Line 31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BQrxgAAANwAAAAPAAAAZHJzL2Rvd25yZXYueG1sRI/RasJA&#10;FETfhf7Dcgt9qxtTbWN0lTZQ6kuhMX7ANXtNYrN3Q3bV+PddoeDjMDNnmOV6MK04U+8aywom4wgE&#10;cWl1w5WCXfH5nIBwHllja5kUXMnBevUwWmKq7YVzOm99JQKEXYoKau+7VEpX1mTQjW1HHLyD7Q36&#10;IPtK6h4vAW5aGUfRqzTYcFiosaOspvJ3ezIKcvuRJRsZ7Wd4nBdvh9NL9v3zpdTT4/C+AOFp8Pfw&#10;f3ujFcTTGG5nwhGQqz8AAAD//wMAUEsBAi0AFAAGAAgAAAAhANvh9svuAAAAhQEAABMAAAAAAAAA&#10;AAAAAAAAAAAAAFtDb250ZW50X1R5cGVzXS54bWxQSwECLQAUAAYACAAAACEAWvQsW78AAAAVAQAA&#10;CwAAAAAAAAAAAAAAAAAfAQAAX3JlbHMvLnJlbHNQSwECLQAUAAYACAAAACEAsVgUK8YAAADcAAAA&#10;DwAAAAAAAAAAAAAAAAAHAgAAZHJzL2Rvd25yZXYueG1sUEsFBgAAAAADAAMAtwAAAPo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22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36"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5" o:spid="_x0000_s1208" type="#_x0000_t202" style="position:absolute;margin-left:106.2pt;margin-top:100.45pt;width:52.15pt;height:12.1pt;z-index:-39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Q9HtQIAALQFAAAOAAAAZHJzL2Uyb0RvYy54bWysVNuOmzAQfa/Uf7D8znIJkICWVLshVJW2&#10;F2m3H+CACVbBprYT2Fb9945NSPbyUrXlwRrs8ZkzM8dz/W7sWnSkUjHBM+xfeRhRXoqK8X2Gvz4U&#10;zgojpQmvSCs4zfAjVfjd+u2b66FPaSAa0VZUIgDhKh36DDda96nrqrKhHVFXoqccDmshO6LhV+7d&#10;SpIB0LvWDTwvdgchq16KkioFu/l0iNcWv65pqT/XtaIatRkGbtqu0q47s7rra5LuJekbVp5okL9g&#10;0RHGIegZKieaoINkr6A6VkqhRK2vStG5oq5ZSW0OkI3vvcjmviE9tblAcVR/LpP6f7Dlp+MXiViV&#10;4WARY8RJB016oKNGt2JECz8yFRp6lYLjfQ+ueoQD6LTNVvV3ovymEBebhvA9vZFSDA0lFTD0zU33&#10;ydUJRxmQ3fBRVBCIHLSwQGMtO1M+KAgCdOjU47k7hkwJm3EcLLwIoxKO/GgRL233XJLOl3up9Hsq&#10;OmSMDEtovgUnxzulDRmSzi4mFhcFa1srgJY/2wDHaQdCw1VzZkjYfv5MvGS72q5CJwzirRN6ee7c&#10;FJvQiQt/GeWLfLPJ/V8mrh+mDasqyk2YWVt++Ge9O6l8UsVZXUq0rDJwhpKS+92mlehIQNuF/WzJ&#10;4eTi5j6nYYsAubxIyQ9C7zZInCJeLZ2wCCMnWXorx/OT2yT2wiTMi+cp3TFO/z0lNGQ4iYJo0tKF&#10;9IvcPPu9zo2kHdMwPVrWZXh1diKpUeCWV7a1mrB2sp+UwtC/lALaPTfa6tVIdBKrHnejfRy+VbMR&#10;805Uj6BgKUBhIFMYfWA0Qv7AaIAxkmH1/UAkxaj9wOEVmJkzG3I2drNBeAlXM6wxmsyNnmbToZds&#10;3wDy9M64uIGXUjOr4guL0/uC0WCTOY0xM3ue/luvy7Bd/w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EoND0e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248"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30"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32" name="Picture 3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34" name="Line 313"/>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E27A8E" id="Group 312" o:spid="_x0000_s1026" style="position:absolute;margin-left:90.7pt;margin-top:15pt;width:486.35pt;height:113.4pt;z-index:-396232;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3ONjLAwAAuAkAAA4AAABkcnMvZTJvRG9jLnhtbMxW227bOBB9L9B/&#10;EPSu6GLZloXYRSrbQYHsbrDtfgBNURZRiSRI+oZi/31nKMlx4ixqdF82QRSSQw5nzjkz0v2nY9t4&#10;e6YNl2Lux3eR7zFBZcnFdu7/9W0dZL5nLBElaaRgc//EjP9p8fHD/UHlLJG1bEqmPXAiTH5Qc7+2&#10;VuVhaGjNWmLupGICjJXULbEw1duw1OQA3tsmTKJoEh6kLpWWlBkDq8vO6C+c/6pi1P5RVYZZr5n7&#10;EJt1T+2eG3yGi3uSbzVRNad9GOQXomgJF3Dp2dWSWOLtNL9y1XKqpZGVvaOyDWVVccpcDpBNHL3J&#10;5lHLnXK5bPPDVp1hAmjf4PTLbunv+2ft8XLuJyPAR5AWSHL3eqM4QXgOapvDrketvqpn3eUIwydJ&#10;vxswh2/tON92m73N4TdZgkOys9LBc6x0iy4gce/oWDidWWBH61FYnMTTySQd+x4FW5ymUZz1PNEa&#10;yMRzcRanvgfmUXQ2rfrjs2ky7c4mySTDDEKSd/e6WPvYFveK0xz+elRhdIXqz9UHp+xOM7930t7k&#10;oyX6+04FIABFLN/whtuTEzNAhEGJ/TOnCDVOLglKBoLAjtcCRSkmOOzrThHMytHjCVnURGzZg1FQ&#10;CYAbOBiWtJaHmpHS4DKi9NqLm76KZNNwteZNg/zhuM8ZiumNGN+BrRP6UtJdy4TtKlezBtKXwtRc&#10;Gd/TOWs3DISov5SxEwsI4slYvA6l4arpR5I9RNEs+RwU46gI0mi6Ch5m6TSYRqtpGqVZXMTF33g6&#10;TvOdYQADaZaK97HC6lW075ZO32S6onTF7e2JayGdniAgp6shRJAYQoKxGk3/BLBhH4ytZpbWOKwA&#10;uX4dNp8NDuYXZJEDA2X208qZRhFUyGUFIEZYPul4NPkX/YMytLGPTLYeDgBqCNRBTfaAdJfasAWD&#10;FhIJd6kMmV6SMYtmq2yVpUGaTFZAxnIZPKyLNJis4+l4OVoWxTIeyKh5WTKB7v47Fw5a2fBykKPR&#10;203R6I6jtfvpC9+8bAtREy9hDPwN/53UHB1IQF8PwAd2QHg3mUHvMLtNQ/hmeq+rf62JYoA6ur2s&#10;buhoXft94gJLe4Qp9JsK0bVeehR96z0XsnP37aSgzXZ1/OoITm4SVJwl0B1AUMko7nvqoKhslvXd&#10;2BnO7fRKTg0EfqOcGuEd5v5snIzdgQuasIIu2Py8wt9rNkkOL0dROm1iG1v1Y0t4040hzkagVP5v&#10;0j1X1U2KHBjstLCR5elZY6XiOqjSjdzngRNy/ymD3x+Xc7fr5YNr8Q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JR3ONj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4"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UwgAAANwAAAAPAAAAZHJzL2Rvd25yZXYueG1sRI/disIw&#10;FITvF3yHcATv1tR2WaUaRURBWJD17/7QHNtic1KaaOvbG0HwcpiZb5jZojOVuFPjSssKRsMIBHFm&#10;dcm5gtNx8z0B4TyyxsoyKXiQg8W89zXDVNuW93Q/+FwECLsUFRTe16mULivIoBvamjh4F9sY9EE2&#10;udQNtgFuKhlH0a80WHJYKLCmVUHZ9XAzCpIkaddcrze7bnz+OaIf/y+zP6UG/W45BeGp85/wu73V&#10;CuIkhteZcATk/AkAAP//AwBQSwECLQAUAAYACAAAACEA2+H2y+4AAACFAQAAEwAAAAAAAAAAAAAA&#10;AAAAAAAAW0NvbnRlbnRfVHlwZXNdLnhtbFBLAQItABQABgAIAAAAIQBa9CxbvwAAABUBAAALAAAA&#10;AAAAAAAAAAAAAB8BAABfcmVscy8ucmVsc1BLAQItABQABgAIAAAAIQBDk+gUwgAAANwAAAAPAAAA&#10;AAAAAAAAAAAAAAcCAABkcnMvZG93bnJldi54bWxQSwUGAAAAAAMAAwC3AAAA9gIAAAAA&#10;">
                <v:imagedata r:id="rId2" o:title=""/>
              </v:shape>
              <v:line id="Line 313"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5xgAAANwAAAAPAAAAZHJzL2Rvd25yZXYueG1sRI/RasJA&#10;FETfhf7Dcgt9azbV1mqajWig6Iugph9wzV6TtNm7Ibtq+vduoeDjMDNnmHQxmFZcqHeNZQUvUQyC&#10;uLS64UrBV/H5PAPhPLLG1jIp+CUHi+xhlGKi7ZX3dDn4SgQIuwQV1N53iZSurMmgi2xHHLyT7Q36&#10;IPtK6h6vAW5aOY7jqTTYcFiosaO8pvLncDYK9naVzzYyPr7h97x4P50n+Xa3VurpcVh+gPA0+Hv4&#10;v73RCsaTV/g7E46AzG4AAAD//wMAUEsBAi0AFAAGAAgAAAAhANvh9svuAAAAhQEAABMAAAAAAAAA&#10;AAAAAAAAAAAAAFtDb250ZW50X1R5cGVzXS54bWxQSwECLQAUAAYACAAAACEAWvQsW78AAAAVAQAA&#10;CwAAAAAAAAAAAAAAAAAfAQAAX3JlbHMvLnJlbHNQSwECLQAUAAYACAAAACEACftaucYAAADcAAAA&#10;DwAAAAAAAAAAAAAAAAAHAgAAZHJzL2Rvd25yZXYueG1sUEsFBgAAAAADAAMAtwAAAPo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27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28"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1" o:spid="_x0000_s1209" type="#_x0000_t202" style="position:absolute;margin-left:106.2pt;margin-top:100.45pt;width:52.15pt;height:12.1pt;z-index:-396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bFBtQIAALQFAAAOAAAAZHJzL2Uyb0RvYy54bWysVG1vmzAQ/j5p/8Hyd8JLCAmopGpCmCZ1&#10;L1K7H+CACdbAZrYT6Kb9951NSdNWk6ZtfEBn+/z4nrvn7up6aBt0olIxwVPszzyMKC9EyfghxV/u&#10;c2eFkdKEl6QRnKb4gSp8vX775qrvEhqIWjQllQhAuEr6LsW11l3iuqqoaUvUTHSUw2ElZEs0LOXB&#10;LSXpAb1t3MDzIrcXsuykKKhSsJuNh3ht8auKFvpTVSmqUZNiiE3bv7T/vfm76yuSHCTpalY8hkH+&#10;IoqWMA6PnqEyogk6SvYKqmWFFEpUelaI1hVVxQpqOQAb33vB5q4mHbVcIDmqO6dJ/T/Y4uPps0Ss&#10;THEQQKk4aaFI93TQaCMGNPd9k6G+Uwk43nXgqgc4gEpbtqq7FcVXhbjY1oQf6I2Uoq8pKSFCe9O9&#10;uDriKAOy7z+IEh4iRy0s0FDJ1qQPEoIAHSr1cK6OCaaAzSgK5t4CowKO/MU8WtrquSSZLndS6XdU&#10;tMgYKZZQfAtOTrdKAw1wnVzMW1zkrGmsABr+bAMcxx14Gq6aMxOEreeP2It3q90qdMIg2jmhl2XO&#10;Tb4NnSj3l4tsnm23mf/TvOuHSc3KknLzzKQtP/yz2j2qfFTFWV1KNKw0cCYkJQ/7bSPRiYC2c/uZ&#10;YkHwF27u8zDsMXB5QckPQm8TxE4erZZOmIcLJ156K8fz400ceWEcZvlzSreM03+nhPoUx4tgMWrp&#10;t9w8+73mRpKWaZgeDWtTvDo7kcQocMdLW1pNWDPaF6kw4T+lAjI2Fdrq1Uh0FKse9oNtDj+Y+mAv&#10;ygdQsBSgMJApjD4waiG/Y9TDGEmx+nYkkmLUvOfQBWbmTIacjP1kEF7A1RRrjEZzq8fZdOwkO9SA&#10;PPYZFzfQKRWzKjYtNUYBFMwCRoMl8zjGzOy5XFuvp2G7/gU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DNNsUG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29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2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0" o:spid="_x0000_s1210" type="#_x0000_t202" style="position:absolute;margin-left:106.2pt;margin-top:100.45pt;width:52.15pt;height:12.1pt;z-index:-396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QV8tw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Q6CCCNOWmjSIx00uhMDmvm2Qn2nEnB86MBVD3AAnbbZqu5eFN8V4mJdE76jt1KKvqakBIa+qa37&#10;4qrpiUqUAdn2n0QJgcheCws0VLI15YOCIECHTj2dumPIFLAZRcHMm2NUwJE/n0ULy80lyXS5k0p/&#10;oKJFxkixhOZbcHK4V9qQIcnkYmJxkbOmsQJo+MUGOI47EBqumjNDwvbzOfbizXKzDJ0wiDZO6GWZ&#10;c5uvQyfK/cU8m2Xrdeb/MnH9MKlZWVJuwkza8sM/691R5aMqTupSomGlgTOUlNxt141EBwLazu1n&#10;Sw4nZzf3koYtAuTyKiU/CL27IHbyaLlwwjycO/HCWzqeH9/FkRfGYZZfpnTPOP33lFCf4ngezEct&#10;nUm/ys2z39vcSNIyDdOjYW2KlycnkhgFbnhpW6sJa0b7RSkM/XMpoN1To61ejURHsephO9jH4c9M&#10;eKPfrSifQMFSgMJApjD6wKiF/IlRD2MkxerHnkiKUfORwyswM2cy5GRsJ4PwAq6mWGM0mms9zqZ9&#10;J9muBuTxnXFxCy+lYlbFZxbH9wWjwSZzHGNm9rz8t17nYbv6DQAA//8DAFBLAwQUAAYACAAAACEA&#10;tcNnhOAAAAALAQAADwAAAGRycy9kb3ducmV2LnhtbEyPPU/DMBCGdyT+g3VIbNROgNCmcaoKwYSE&#10;moaB0YndxGp8DrHbhn/PMcF2H4/ee67YzG5gZzMF61FCshDADLZeW+wkfNSvd0tgISrUavBoJHyb&#10;AJvy+qpQufYXrMx5HztGIRhyJaGPccw5D21vnAoLPxqk3cFPTkVqp47rSV0o3A08FSLjTlmkC70a&#10;zXNv2uP+5CRsP7F6sV/vza46VLauVwLfsqOUtzfzdg0smjn+wfCrT+pQklPjT6gDGySkSfpAKBVC&#10;rIARcZ9kT8AamqSPCfCy4P9/KH8AAAD//wMAUEsBAi0AFAAGAAgAAAAhALaDOJL+AAAA4QEAABMA&#10;AAAAAAAAAAAAAAAAAAAAAFtDb250ZW50X1R5cGVzXS54bWxQSwECLQAUAAYACAAAACEAOP0h/9YA&#10;AACUAQAACwAAAAAAAAAAAAAAAAAvAQAAX3JlbHMvLnJlbHNQSwECLQAUAAYACAAAACEAmFkFfLcC&#10;AAC0BQAADgAAAAAAAAAAAAAAAAAuAgAAZHJzL2Uyb0RvYy54bWxQSwECLQAUAAYACAAAACEAtcNn&#10;hOAAAAALAQAADwAAAAAAAAAAAAAAAAARBQAAZHJzL2Rvd25yZXYueG1sUEsFBgAAAAAEAAQA8wAA&#10;AB4G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41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20"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22" name="Picture 30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23" name="Line 304"/>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3738B4" id="Group 303" o:spid="_x0000_s1026" style="position:absolute;margin-left:90.7pt;margin-top:15pt;width:486.35pt;height:113.4pt;z-index:-39606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iCEfJAwAAuAkAAA4AAABkcnMvZTJvRG9jLnhtbMxW227bOBB9L9B/&#10;EPSu6GLZloXYRSrbQYHsbrDtfgBNURZRiSRI+oZi/31nKMlx4ixqdF82QRSSQw5nzjkz0v2nY9t4&#10;e6YNl2Lux3eR7zFBZcnFdu7/9W0dZL5nLBElaaRgc//EjP9p8fHD/UHlLJG1bEqmPXAiTH5Qc7+2&#10;VuVhaGjNWmLupGICjJXULbEw1duw1OQA3tsmTKJoEh6kLpWWlBkDq8vO6C+c/6pi1P5RVYZZr5n7&#10;EJt1T+2eG3yGi3uSbzVRNad9GOQXomgJF3Dp2dWSWOLtNL9y1XKqpZGVvaOyDWVVccpcDpBNHL3J&#10;5lHLnXK5bPPDVp1hAmjf4PTLbunv+2ft8XLuJwngI0gLJLl7vVE0QngOapvDrketvqpn3eUIwydJ&#10;vxswh2/tON92m73N4TdZgkOys9LBc6x0iy4gce/oWDidWWBH61FYnMTTySQd+x4FW5ymUZz1PNEa&#10;yMRzcRanvgfmUXQ2rfrjs2ky7c4mySTDDEKSd/e6WPvYFveK0xz+elRhdIXqz9UHp+xOM7930t7k&#10;oyX6+04FIABFLN/whtuTEzNAhEGJ/TOnCDVOLglKBoLAjtcCRWNMcNjXnSKYlaPHE7KoidiyB6Og&#10;EgA3cDAsaS0PNSOlwWVE6bUXN30Vyabhas2bBvnDcZ8zFNMbMb4DWyf0paS7lgnbVa5mDaQvham5&#10;Mr6nc9ZuGAhRfyljJxYQxJOxeB1Kw1XTjyR7iKJZ8jkoxlERpNF0FTzM0mkwjVbTNEqzuIiLv/F0&#10;nOY7wwAG0iwV72OF1ato3y2dvsl0RemK29sT10I6PUFATldDiCAxhARjNZr+CWDDPhhbzSytcVgB&#10;cv06bD4bHMwvyCIHBsrsp5UzjYD6VxWAGGH5pOPR5F/0D8rQxj4y2Xo4AKghUAc12QPSXWrDFgxa&#10;SCTcpTJkeknGLJqtslWWBmkyWQEZy2XwsC7SYLKOp+PlaFkUy3ggo+ZlyQS6++9cOGhlw8tBjkZv&#10;N0WjO47W7qcvfPOyLURNvIQx8Df8d1JzdCABfT0AH9gB4d1kBr3D7DYN4Zvpva7+tSaKAero9rK6&#10;R0N1P3GBpZ1iCv2mQnStlx5F33rPhezcfTspaLNdHb86gpObBBVnCXQHaKnJKO576qCobJb13dgZ&#10;zu30Sk4NBH6jnBrhHeb+bJyM3YELmrCCLtj8vMLfazZJDi9HUTptYhtb9WNLeNONIc5GoFT+b9I9&#10;V9VNihwY7LSwkeXpWWOl4jqo0o3c54ETcv8pg98fl3O36+WDa/EP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DCYghH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5"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n7JwwAAANwAAAAPAAAAZHJzL2Rvd25yZXYueG1sRI9Bi8Iw&#10;FITvwv6H8Bb2pum2YqUaRURhQRBX1/ujebZlm5fSRFv/vREEj8PMfMPMl72pxY1aV1lW8D2KQBDn&#10;VldcKPg7bYdTEM4ja6wtk4I7OVguPgZzzLTt+JduR1+IAGGXoYLS+yaT0uUlGXQj2xAH72Jbgz7I&#10;tpC6xS7ATS3jKJpIgxWHhRIbWpeU/x+vRkGSJN2Gm81236fn8Ql9eljlO6W+PvvVDISn3r/Dr/aP&#10;VhDHMTzPhCMgFw8AAAD//wMAUEsBAi0AFAAGAAgAAAAhANvh9svuAAAAhQEAABMAAAAAAAAAAAAA&#10;AAAAAAAAAFtDb250ZW50X1R5cGVzXS54bWxQSwECLQAUAAYACAAAACEAWvQsW78AAAAVAQAACwAA&#10;AAAAAAAAAAAAAAAfAQAAX3JlbHMvLnJlbHNQSwECLQAUAAYACAAAACEAxkp+ycMAAADcAAAADwAA&#10;AAAAAAAAAAAAAAAHAgAAZHJzL2Rvd25yZXYueG1sUEsFBgAAAAADAAMAtwAAAPcCAAAAAA==&#10;">
                <v:imagedata r:id="rId2" o:title=""/>
              </v:shape>
              <v:line id="Line 304"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1QQxgAAANwAAAAPAAAAZHJzL2Rvd25yZXYueG1sRI/RasJA&#10;FETfC/2H5RZ8q5tGamPqKm1A6ktBTT/gmr0mabN3Q3ZN4t+7BcHHYWbOMMv1aBrRU+dqywpephEI&#10;4sLqmksFP/nmOQHhPLLGxjIpuJCD9erxYYmptgPvqT/4UgQIuxQVVN63qZSuqMigm9qWOHgn2xn0&#10;QXal1B0OAW4aGUfRXBqsOSxU2FJWUfF3OBsFe/uZJVsZHV/xd5G/nc6z7Hv3pdTkafx4B+Fp9Pfw&#10;rb3VCuJ4Bv9nwhGQqysAAAD//wMAUEsBAi0AFAAGAAgAAAAhANvh9svuAAAAhQEAABMAAAAAAAAA&#10;AAAAAAAAAAAAAFtDb250ZW50X1R5cGVzXS54bWxQSwECLQAUAAYACAAAACEAWvQsW78AAAAVAQAA&#10;CwAAAAAAAAAAAAAAAAAfAQAAX3JlbHMvLnJlbHNQSwECLQAUAAYACAAAACEAA8tUEMYAAADcAAAA&#10;DwAAAAAAAAAAAAAAAAAHAgAAZHJzL2Rvd25yZXYueG1sUEsFBgAAAAADAAMAtwAAAPo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44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19"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2" o:spid="_x0000_s1212" type="#_x0000_t202" style="position:absolute;margin-left:106.2pt;margin-top:100.45pt;width:52.15pt;height:12.1pt;z-index:-396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rYstQIAALQ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gZ9gxEkHTXqgo0a3YkQLLzAVGnqVguF9D6Z6BAV02mar+jtRflOIi01D+J7eSCmGhpIKIvTNS/fJ&#10;0wlHGZDd8FFU4IgctLBAYy07Uz4oCAJ06NTjuTsmmBIu4zhYeBFGJaj8aBEvbfdcks6Pe6n0eyo6&#10;ZIQMS2i+BSfHO6VNMCSdTYwvLgrWtpYALX92AYbTDbiGp0ZngrD9/Jl4yXa1XYVOGMRbJ/Ty3Lkp&#10;NqETF/4yyhf5ZpP7v4xfP0wbVlWUGzczt/zwz3p3YvnEijO7lGhZZeBMSErud5tWoiMBbhf2syUH&#10;zcXMfR6GLQLk8iIlPwi92yBxini1dMIijJxk6a0cz09uk9gLkzAvnqd0xzj995TQkOEkCqKJS5eg&#10;X+Tm2e91biTtmIbt0bIuw6uzEUkNA7e8sq3VhLWT/KQUJvxLKaDdc6MtXw1FJ7LqcTfa4fCjeQ52&#10;onoEBksBDAOawuoDoRHyB0YDrJEMq+8HIilG7QcOU2B2zizIWdjNAuElPM2wxmgSN3raTYdesn0D&#10;yNOccXEDk1Izy2IzUlMUp/mC1WCTOa0xs3ue/lury7Jd/w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MDutiy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46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18"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1" o:spid="_x0000_s1213" type="#_x0000_t202" style="position:absolute;margin-left:106.2pt;margin-top:100.45pt;width:52.15pt;height:12.1pt;z-index:-39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H6/tQIAALQFAAAOAAAAZHJzL2Uyb0RvYy54bWysVG1vmzAQ/j5p/8Hyd8JLCAmopGpCmCZ1&#10;L1K7H+CACdbAZrYT6Kb9951NSdNWk6ZtfEBn+/z4nrvn7up6aBt0olIxwVPszzyMKC9EyfghxV/u&#10;c2eFkdKEl6QRnKb4gSp8vX775qrvEhqIWjQllQhAuEr6LsW11l3iuqqoaUvUTHSUw2ElZEs0LOXB&#10;LSXpAb1t3MDzIrcXsuykKKhSsJuNh3ht8auKFvpTVSmqUZNiiE3bv7T/vfm76yuSHCTpalY8hkH+&#10;IoqWMA6PnqEyogk6SvYKqmWFFEpUelaI1hVVxQpqOQAb33vB5q4mHbVcIDmqO6dJ/T/Y4uPps0Ss&#10;THHgQ6k4aaFI93TQaCMGNPd8k6G+Uwk43nXgqgc4gEpbtqq7FcVXhbjY1oQf6I2Uoq8pKSFCe9O9&#10;uDriKAOy7z+IEh4iRy0s0FDJ1qQPEoIAHSr1cK6OCaaAzSgK5t4CowKO/MU8WtrquSSZLndS6XdU&#10;tMgYKZZQfAtOTrdKAw1wnVzMW1zkrGmsABr+bAMcxx14Gq6aMxOEreeP2It3q90qdMIg2jmhl2XO&#10;Tb4NnSj3l4tsnm23mf/TvOuHSc3KknLzzKQtP/yz2j2qfFTFWV1KNKw0cCYkJQ/7bSPRiYC2c/uZ&#10;YkHwF27u8zDsMXB5QckPQm8TxE4erZZOmIcLJ156K8fz400ceWEcZvlzSreM03+nhPoUx4tgMWrp&#10;t9w8+73mRpKWaZgeDWtTvDo7kcQocMdLW1pNWDPaF6kw4T+lAjI2Fdrq1Uh0FKse9oNtDj+a+mAv&#10;ygdQsBSgMJApjD4waiG/Y9TDGEmx+nYkkmLUvOfQBWbmTIacjP1kEF7A1RRrjEZzq8fZdOwkO9SA&#10;PPYZFzfQKRWzKjYtNUYBFMwCRoMl8zjGzOy5XFuvp2G7/gU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Nicfr+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536" behindDoc="1" locked="0" layoutInCell="1" allowOverlap="1">
              <wp:simplePos x="0" y="0"/>
              <wp:positionH relativeFrom="page">
                <wp:posOffset>1188085</wp:posOffset>
              </wp:positionH>
              <wp:positionV relativeFrom="page">
                <wp:posOffset>190500</wp:posOffset>
              </wp:positionV>
              <wp:extent cx="6140450" cy="1440180"/>
              <wp:effectExtent l="0" t="0" r="5715" b="0"/>
              <wp:wrapNone/>
              <wp:docPr id="212"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0450" cy="1440180"/>
                        <a:chOff x="1871" y="300"/>
                        <a:chExt cx="9670" cy="2268"/>
                      </a:xfrm>
                    </wpg:grpSpPr>
                    <pic:pic xmlns:pic="http://schemas.openxmlformats.org/drawingml/2006/picture">
                      <pic:nvPicPr>
                        <pic:cNvPr id="214" name="Picture 29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0" y="914"/>
                          <a:ext cx="1518" cy="10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 name="Picture 29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871" y="300"/>
                          <a:ext cx="9670"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17E6A64" id="Group 296" o:spid="_x0000_s1026" style="position:absolute;margin-left:93.55pt;margin-top:15pt;width:483.5pt;height:113.4pt;z-index:-395944;mso-position-horizontal-relative:page;mso-position-vertical-relative:page" coordorigin="1871,300" coordsize="9670,22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xDfU1YDAABCCwAADgAAAGRycy9lMm9Eb2MueG1s7FZt&#10;b5swEP4+af/B4jsFU5oQ1KTqIKkm7aXayw9wjAGrgC3bSVpN++87G0jTplqn7tOmVioxPvt89zzP&#10;HT6/uG0btGVKc9HNPXwSeoh1VBS8q+be928rP/GQNqQrSCM6NvfumPYuFm/fnO9kyiJRi6ZgCoGT&#10;Tqc7OfdqY2QaBJrWrCX6REjWgbEUqiUGXlUVFIrswHvbBFEYToKdUIVUgjKtYTbvjd7C+S9LRs3n&#10;stTMoGbuQWzGPZV7ru0zWJyTtFJE1pwOYZAXRNES3sGhe1c5MQRtFD9y1XKqhBalOaGiDURZcspc&#10;DpANDh9lc6XERrpcqnRXyT1MAO0jnF7sln7aXivEi7kX4chDHWmBJHcuimYTC89OVimsulLyq7xW&#10;fY4w/CDojQZz8Nhu36t+MVrvPooCHJKNEQ6e21K11gUkjm4dC3d7FtitQRQmJzgO4zMgi4INx3GI&#10;k4EnWgOZdh9OpthDYD4N96blsH02mQ57o2iS2AwCkvbnuliH2BbnktMU/gdUYXSE6vPqg11mo5g3&#10;OGn/yEdL1M1G+iAASQxf84abOydmgMgG1W2vObVQ25dDguKRILDbY4Eil+C4rt9FbFaOHtSJrCZd&#10;xS61hEoA3MDBOKWU2NWMFNpOW5QeenGvDyJZN1yueNNY/ux4yBmK6ZEYn4CtF3ou6KZlnekrV7EG&#10;0hedrrnUHlIpa9cMhKjeF9iJBQTxQRt7nJWGq6YfUXIZhrPonZ+dhZkfh9OlfzmLp/40XE5BNgnO&#10;cPbT7sZxutEMYCBNLvkQK8weRftk6QxNpi9KV9xoS1wL6fUEATldjSGCxCwkNlat6BcAG9bB2Chm&#10;aG2HJSA3zMPivcHBfI+s5UBDmT1bOTiZgcqhAmY47puYxciWDz7D0HNd7YSnPbOj/kEZSpsrJlpk&#10;BwA1BOqgJltAuk9tXGKD7oQl3KUyZnpIxiycLZNlEvtxNFkCGXnuX66y2J+s8PQsP82zLMcjGTUv&#10;CtZZd3/PhYNWNLwY5ahVtc4a1XO0cn9D4ev7ZYHVxH0YI3/jr5Oao8MSMNQD8PEvNorJcaOYWkAe&#10;lvh/0Cii10bxzCf2+FM5NorffChfG8WLGoW7X8BFzbWU4VJpb4KH7zA+vPoufgE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NzUQTzhAAAACwEAAA8AAABkcnMv&#10;ZG93bnJldi54bWxMj0FLw0AQhe+C/2EZwZvdbGtqiNmUUtRTEWwF8bZNpklodjZkt0n6752e7PG9&#10;+XjzXraabCsG7H3jSIOaRSCQClc2VGn43r8/JSB8MFSa1hFquKCHVX5/l5m0dCN94bALleAQ8qnR&#10;UIfQpVL6okZr/Mx1SHw7ut6awLKvZNmbkcNtK+dRtJTWNMQfatPhpsbitDtbDR+jGdcL9TZsT8fN&#10;5Xcff/5sFWr9+DCtX0EEnMI/DNf6XB1y7nRwZyq9aFknL4pRDYuIN10BFT+zc9Awj5cJyDyTtxvy&#10;PwAAAP//AwBQSwMECgAAAAAAAAAhAHxg/TNHGwAARxsAABUAAABkcnMvbWVkaWEvaW1hZ2UxLmpw&#10;ZWf/2P/gABBKRklGAAEBAQBgAGAAAP/bAEMAAwICAwICAwMDAwQDAwQFCAUFBAQFCgcHBggMCgwM&#10;CwoLCw0OEhANDhEOCwsQFhARExQVFRUMDxcYFhQYEhQVFP/bAEMBAwQEBQQFCQUFCRQNCw0UFBQU&#10;FBQUFBQUFBQUFBQUFBQUFBQUFBQUFBQUFBQUFBQUFBQUFBQUFBQUFBQUFBQUFP/AABEIAJ8A6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tv&#10;9qv9paD9mLwbpWvXOhS+IUv777EtvFc/Z9v7p33btjf3K+YP+HvmmD/mmd5/4OE/+NV1H/BWk5+D&#10;Hg//ALD/AP7by1+V1foeQZHgsywftsRH3zx8TXq0qvLA/Sz/AIe+aZ/0TO8/8HC//GqP+Hvmmf8A&#10;RM7z/wAHC/8AxqvzTor6j/VjLf5P/JpGP1uqfpZ/w9903/omd3/4OE/+NUf8PfdN/wCiZ3f/AIOE&#10;/wDjVfmnRT/1Yyv+T/yaQfW6p+ln/D33Tf8Aomd3/wCDhP8A41R/w9903/omd3/4OE/+NV+adFH+&#10;rGV/yf8Ak0g+t1T9LP8Ah77pv/RM7v8A8HCf/GqP+Hvum/8ARM7v/wAHCf8AxqvzToo/1Yyv+T/y&#10;aQfW6p+ln/D33Tf+iZ3f/g4T/wCNUf8AD33Tf+iZ3f8A4OE/+NV+adFH+rGV/wAn/k0g+t1T9LP+&#10;Hvum/wDRM7v/AMHCf/GqP+Hvum/9Ezu//Bwn/wAar806KP8AVjK/5P8AyaQfW6p+ln/D3zTP+iZ3&#10;n/g4X/41R/w980z/AKJnef8Ag4X/AONV+adFL/VjLf5P/JpB9bqn6Wf8PfdN/wCiZ3f/AIOE/wDj&#10;VH/D33Tf+iZ3f/g4T/41X5p0U/8AVjK/5P8AyaQfW6p+ln/D33Tf+iZ3f/g4T/41R/w9903/AKJn&#10;d/8Ag4T/AONV+adFH+rGV/yf+TSD63VP0s/4e+6b/wBEzu//AAcJ/wDGqP8Ah77pv/RM7v8A8HCf&#10;/Gq/NOij/VjK/wCT/wAmkH1uqfpZ/wAPfdN/6Jnd/wDg4T/41R/w9903/omd3/4OE/8AjVfmnRR/&#10;qxlf8n/k0g+t1T9LP+Hvum/9Ezu//Bwn/wAao/4e+6b/ANEzu/8AwcJ/8ar806KP9WMr/k/8mkH1&#10;uqfpZ/w9903/AKJnd/8Ag4T/AONUf8PfdN/6Jnd/+DhP/jVfmnRR/qxlf8n/AJNIPrdU/XD9nb/g&#10;ofZfH74raZ4Ig8FXGiS38c8v26TUFm2+VEz/AHPKT+5X2Pur8ZP+Cbv/ACdn4X/69b//ANJZa/Zv&#10;Ya/LOIsFTwOMdHC/Ceph6s5QvI+Gf+CtP/JG/B//AGH/AP23lr8rq/VH/grT/wAkb8H/APYf/wDb&#10;eWvyur9J4T/5Fx5mL/iBRRRX2ZwhRRRQAUUUUAFFFFABRRXRWHgDWtV8C6x4sgtt+iaRdW9rdTbv&#10;uNLv2bP++P8Ax9K56+JoYePPiJ8n2f8At4cYyn8BztFFdF4D0fw9r3ia3sfFGvT+GNKl+RtTisft&#10;vlP/ALcSuny/52UYmvHD0J4ifwQCPvmbZ+HtQ1LS9T1O2s5ZrLTlR7y4Rfkg3PsTf/wKs+v1H+D/&#10;AOxp4c8M/BjxhoKeJ4vE8HjK1TbrcNn5SRRKn7pkVZW3bHbd96vhX9oH4OeE/gzq39i6R4//AOEz&#10;1uKXZeW9ppnlW9r/AL8vmv8AN/sV+RcM+JmWcTZniMtw/Nzwn7vuT+Hk+1/L756VfL6uHpQqyPIq&#10;KK6Xwf8AD3V/HNh4lvNKiV4tB05tVvN//PJXRfl/2vn3f7qPX61XxNDCUva4ifLA82MZTOaooorp&#10;EFFFFUAUUUUAFFFFABRRRQB9O/8ABNz/AJOz8L/9e1//AOkstfs3X4yf8E3P+Ts/C/8A17X/AP6S&#10;y1+zdfh3Gn/IwX+FHu4H+EfDH/BWn/kjfg//ALD/AP7by1+V1fqj/wAFaf8Akjfg/wD7D/8A7by1&#10;+V1ffcJ/8i44MX/ECiiivszhCiiigAooooAKKKlms57aK3lnglhinXzYHddnmpvdN6f3vnR0/wCA&#10;VMpRh8YHYfCXWPBOleKIv+E/0G717w/L8kv2G6eK4g/202v83+5X6n+BPgF8M7n4L3XhrQ9LnfwZ&#10;4lWK/dLh5Vll3bHR9zfMv3EavyAs3gS6iadfOiRl81E/jSvoXWP25/iNN480/XNIvINE0fTV+z2f&#10;h6JN9p9n+T5JV/i+79/+H+DbX8+eJXBmdcTV8PPKMROly+9L3/c54fB7n8x7mX4ulh/4sDivj9f/&#10;AAufXotP+GGjXtnp9q7pPqd7cu32pv8AYif7q/eryqt/x/4js/GHjXW9es9P/sq31K6a6+w+b5vl&#10;M3zuiPs+b5qwK/Zcky+WEyylhas5c/L73NPml/4GeVVlzy5z7Hh/b7k+Hf8AwinhrwLocdz4K0G1&#10;isp/7QXZcajtXa77l/1W779fNfxn17QfE/xO8Qaz4YWeHRdUn+2xRXEXlPE8qbpYtv8AsSs6f8Ar&#10;jKK8XJuC8qyHEzxuCpclWXxf3/t++bV8XVxEeSZu+CdS0PSvEtlP4j0htb0Td/pVjDO1u7p/sOn8&#10;Vfqf+zb8K/hO/wAOdQ1zwFpV4ui+Lbb7PeJqXm+a6LvR4vn/AN91+T5a/JOveL/9sbxxpujeEtD8&#10;HXP/AAiWieHLWKKK3tPn+1Sr995Xb729t/y/dr4PxO4QzjimlShlFWVKf2ve5Ye5/d/mOnLcTSwk&#10;ueqXf2q9K+EXgLxDd+DvAfh7UE1uwuvK1HVru8leKJl+/EkTfe/3/wDvivnqu3+M3xL/AOFu+N5f&#10;FUumRabqd7BF9uSJt8UtwqbXlT+7v2I+yuQ0+wudYv7exsbae8vbqVIoLe3i3yyyt9xFT+Jq/R+F&#10;8FXynJ8Ph8bOcqsI+9zz5/e+0ceJqRrVeeBXopz70bay02vrzlCiiigAooooAKKKKAPp3/gm5/yd&#10;n4X/AOva/wD/AEllr9m6/GT/AIJuf8nZ+F/+va//APSWWv2br8O40/5GC/wo93A/wj4Y/wCCtP8A&#10;yRvwf/2H/wD23lr8rq/VH/grT/yRvwf/ANh//wBt5a/K6vvuE/8AkXHBi/4gUUUV9mcIUUUUAFFF&#10;FAHtv7Pf7Pej/HuV9Pi8eWPh7xAv+q0m7s9zzp/0yff83+5X2R8YP2HNM8V/CzwFotr4jtPDkvhK&#10;za3n1G4g/c3CP88rt86bf3u5/wDgb18FfATW/Dnhj4r+H9c8VSt/Yulz/b5VSLzXlaL5okVP97bX&#10;074h/bt0r41+HPGvgzxZocfh7R9Xs5YtK1CJ3l+zy/fi+0f8CRPnT7tfy9x1l/GVXiHD1coqz9hD&#10;35+5H3Ob3Pc/m9w+iwUsH7CcKvxHyJ8QvD2keFfFV7pWh+IYPFWnwbEXU7eB4klf+PZuf/x+udoo&#10;r+lsJTlSoQhVnzz/AJ/5j56XvyCiiiusQUUUUAFFFFADrZInuIVlk8mJ2+Z0XfsX/c/ir71/ZM/Z&#10;C0F/FXh34kab490/xbo9g32hLS3s2idZ9nyLL8/7pkd0bZXwRX0l+zr+0ro37Ofw38QT6dpi6z46&#10;1m8RVS4j2W9raxfc3Ov3t+6X5Ur8h8ScDnWLyicMjrS9rP3OX3fe5/8A0k9DL5UIVefEHcftQ/sj&#10;eHPh9q/iPxjqPxCstDstRuri9sNDezaW4ldvm8pPn+b5m27/AOGvjWvoL9qb48aD+0VpPhLxHFbN&#10;o/i2yilsNR075niaL7ySxP8A3dzy/J96vn2u/wAPMNnGHyWlHPKsp4j4eWXL7vL7v/bwY6VKdX91&#10;8AUUUV+nnnhRRRQAUUUUAfTv/BNz/k7Pwv8A9e1//wCkstfs3X4yf8E3P+Ts/C//AF7X/wD6Sy1+&#10;zdfh3Gn/ACMF/hR7uB/hHwx/wVp/5I34P/7D/wD7by1+V1fqj/wVp/5I34P/AOw//wC28tfldX33&#10;Cf8AyLjgxf8AECiiivszhCiiigAooruPhL8KLz4weJv7B07XNE0fU2VfITWZ2t0uG/uROqP83+xX&#10;Ji8XQwNCeKxE+SEPiNIx558kDivs0v2fz/Kb7Pu2b9vybv8Afplfomn7CGqR/sxy+C3utJ/4Td9Y&#10;/tf7Zub7P/zy2ebt3bfK/wBn7zV8TfF34RXnwc8Rpoep69omsamm/wA+30a6e4+y/wCxK7Inzf7F&#10;fA8M8fZPxTXq4XBT9+M//Jf5/wDAdmJwNXD+/M4Wiiiv0k88KKKKACiiigAooooAKKK0PD2jxa9r&#10;NpYy6naaOs7bPt2oM32eL/fdUdv/ABysqtWNGl7WY+UqQ20tyzpFEz7V3tsX7i1FX6G/svfsSX3h&#10;X/hKL7xbqOjaxpmvaJLptnNo101wjJP999+xP9jbXy18ZP2Wte+BunLP4l8TeGftsv8AqNMtLyWW&#10;7l/4B5XyL/tvtr8yyjxDyXOc4q5Vh5+/Dk5f73/7B31Mvr0qXtZni9FFFfqR54UUUUAFFFFAH07/&#10;AME3P+Ts/C//AF7X/wD6Sy1+zdfjJ/wTc/5Oz8L/APXtf/8ApLLX7N1+Hcaf8jBf4Ue7gf4R8Mf8&#10;Faf+SN+D/wDsP/8AtvLX5XV+qP8AwVp/5I34P/7D/wD7by1+V1ffcJ/8i44MX/ECiiivszhCiiig&#10;ArS8N2cWpeIdMtp7xdNt5bqKKW7f7lujP9//AIB96s2iuTE0PrFKdKf2xx9w/Rf/AIeIeB4fGaeG&#10;I9Ivv+EFSBbL+3/N/wBI/ueb5W3dt/8AHq/P3xVbW1h4o1iCxvv7StIryVIL7/n4Tf8AJL/wP79Z&#10;VFfCcM8D5VwnVq1ct932vxf3jsxOLq4v4wooor9GOIKKKKACiiigAooooAKKKKmQH2v8Mf2xfD37&#10;Ovwc8FeFdFs5PFurf8fmrP5rRW9qkr72iV2/5aou1fu7f96vEP2sfGfhz4l/FiXxf4X1OW8stZs4&#10;LiW3u0dJbKVU8p4n3fd+5v8Akdl+evF6K/Ncm4AyfJsznm+F5/az5uaf83N7x21cdVrUvZT+EKKK&#10;K/TDiCiiigAooooA+nf+Cbn/ACdn4X/69r//ANJZa/Zuvxk/4Juf8nZ+F/8Ar2v/AP0llr9m6/Du&#10;NP8AkYL/AAo93A/wj4Y/4K0/8kb8H/8AYf8A/beWvyur9Uf+CtP/ACRvwf8A9h//ANt5a/K6vvuE&#10;/wDkXHBi/wCIFFFFfZnCFFFFABRRRQB6x8H/ANmnxV8crO4n8MX2iPcW7fvbG7vkiuE/2/K2fdr6&#10;k+LP7B2sa58NfhrY+Fo9NPiDSLGW01h7iXyllZ3835W2/NtleVf+B18rfsx6lY6N8bvC+o6r4hXw&#10;xpthO91dXzztF+6VHZ4vl/v/AHdn+3X2J4s/bX8E/Grwh8QPCNrfXvg+7lsJf7H1a4n+zpdsibtm&#10;/d+63uu35/vK9fy/x1ieMqPEOH/sj36EPfl7nwc3ue9/OfRYKODnQn7X4j4I8eeDLnwB4ovdAvL7&#10;T7+7tW2SzaZdfaIt/wDc3/3q5+h6K/pXCRqwoQ9rPnmfPS/uBRRRXWIKKKKACiiigCWGH7TMkW9U&#10;3sib3+4lfZv7Mn7FHim2+JHg/wAaaxPol94StZU1KK50+++0eey/PFt+X5vn2V8W19e/sl/tD+HP&#10;2dfhL4i1XWtTudY1LUb5ItO8MWl19xVVN8rr92LfvX5v+mVfkniZLPYZPP8AsCf72fucvL70uf8A&#10;9JPTwHsPb/7QY/x1/Yk8U+CdW8V+JorzQNK8GRXk9xZzXeo+V+6Z3ZItmz738O2vlqvqf9s/4zaF&#10;8eND8E+J/D2tTJCiy2t94buJ9ktrOvzpL5X8X3nXzf8AYr5Yrv8AD6pnWIyWlPPf4vw8nJy8nL7p&#10;GN9l7X/Z/hCiiiv0w88KKKKACiiigD6d/wCCbn/J2fhf/r2v/wD0llr9m6/GT/gm5/ydn4X/AOva&#10;/wD/AEllr9m6/DuNP+Rgv8KPdwP8I+GP+CtP/JG/B/8A2H//AG3lr8rq/VH/AIK0/wDJG/B//Yf/&#10;APbeWvyur77hP/kXHBi/4gUUUV9mcIUUUUAFFFFABRRRQSaGj+HtV8RyyxaVpV9qU0S73SxgeXYn&#10;+3tr3Pwr+ytrWvfs9eL/ABnPpGpQ67p19AlhYvAyyy26/wDHx+6/i/1qP/2yevHvAHj/AMR/DTxB&#10;FrPhfVbnStQib78L/eT+46fxLX6+6L8aNBs77wx4a8U6/pdj461TToriTS1fZslZE3p8zNt+98q7&#10;vm21/O/ihxVn/D0sPHK8PzQlPm93n5+WHxc39w97LcJQxHP7U/HjWPB+v+HrdJ9V0PUtNt2bYs13&#10;atEjv/vtWPXrX7THxH8b+OPibrFh411DzrjRrye1isYl228G19n7pf8Ab2JXBeDPBOr/ABC8Q2+h&#10;6DZ/b9VuP9Rb+ekXm/7m5/mr9lynMKtXLIY3H8kZTjzS5Pgj/wBvHlVYwhV5IGFRX2x8Jf2JPEr/&#10;AAR+JsXiXw59g8W3sUSaLDM0TPvi/e/I2/5d7fL9+vmH4i/A3xt8KLW3n8WaL/YiXD7Yklurd3b/&#10;AHER91eFk/G2S53jquX4WrDnpS5fj+L/AAm1XCV6UeecDj9K0e+1u6+x6fY3N/duvyxWkTSv/wB8&#10;LXvfwQ/ZW1r4h+DfiPquq6HqVnd6TpO7SYbiCWJ5brfu+X5Pm+WJ12/9NUrwrw94k1XwlrNrqui3&#10;0+m6haypLBcW7bHVq/Wn4U/Hyxs/hd4AuviZ4h03R/FfiOBXihf919o+b5H2/wAO5GR/4V+evhvF&#10;PibPOHsLS/sulz88/wDt/wB33/h/kOzLaFDES/en5Qar4I8R6Ba/adT0HVNNt92zzruzliTf/wAC&#10;rFr6V/bq+JvjXXfjDrfhXWtReHw/pc6vYafb/LbvE6b1ldf4m2v96vmqv1DhfMMZm2VUsbjYQhKr&#10;Hn933zzcTThCryQCiiivqTmCiiigoKKKKACiiigD6d/4Juf8nZ+F/wDr2v8A/wBJZa/Zuvxk/wCC&#10;bn/J2fhf/r2v/wD0llr9m6/DuNP+Rgv8KPdwP8I+GP8AgrT/AMkb8H/9h/8A9t5a/K6v1R/4K0/8&#10;kb8H/wDYf/8AbeWvyur77hP/AJFxwYv+IFFFFfZnCFFFFABRRRQAUUUUAOtppbadJ4m2TRMrq6fw&#10;vVi/1W81XUpdQvLye81CWXzZbiZt8rP/AH99VaKylhqVWXPOAF3W9b1DxJqU2o6rfT6lqEu3zbu7&#10;l3yttTb8z/xfcSq9tNLbXCSwStDKrb1dG2Or1FRUSw0PZeyh8AH6haL+2D4M+EGmeEfBXi7X77Xf&#10;EsVnFDrWpwr9oSzuNnzLK/3m+f5flr4P/acv76/+Ofi1rvXG8QxNeNLY3f2r7Qn2Vv3tuiOvy7ds&#10;v8FeW0V+WcN+G+XcM5jPMsLP36vxf4ufn9z+U9PE5hVxEfZSCrWpaxfa3dJPqF5PeXCRLEssrb32&#10;qm1E/wCAIiJVWiv1apQjWlzzPMLuq63qGtvaNqF5Pf8A2WBLWB7iXf5US/cT/d+eqVFFXGMYR5IA&#10;FFFFUAUUUUAFFFFABRRRQB9O/wDBNz/k7Pwv/wBe1/8A+kstfs3X4yf8E3P+Ts/C/wD17X//AKSy&#10;1+zdfh3Gn/IwX+FHu4H+EfDH/BWr/kjnhD/sP/8AtvLX5XV+8Xx8/Z28NftI+GdM0TxTLqEVjZ3n&#10;22E6dMsTF9jJ825G/hdq8OP/AASq+Dw633iYf9v0X/xqvYyTiChluF9jVRhXw0qtXnifkdRX64/8&#10;Oqvg7/z/APij/wADov8A41R/w6q+Dv8Az/8Aij/wOi/+NV9B/rdge0zH6pVPyOor9cf+HVXwd/5/&#10;/FH/AIHRf/GqP+HVXwd/5/8AxR/4HRf/ABqj/W7A9ph9Uqn5HUV+uP8Aw6q+Dv8Az/8Aij/wOi/+&#10;NUf8Oqvg7/z/APij/wADov8A41R/rdge0w+qVT8jqK/XH/h1V8Hf+f8A8Uf+B0X/AMao/wCHVXwd&#10;/wCf/wAUf+B0X/xqj/W7A9ph9Uqn5HUV+uP/AA6q+Dv/AD/+KP8AwOi/+NUf8Oqvg7/z/wDij/wO&#10;i/8AjVH+t2B7TD6pVPyOor9cf+HVXwd/5/8AxR/4HRf/ABqj/h1V8Hf+f/xR/wCB0X/xqj/W7A9p&#10;h9Uqn5HUV+uP/Dqr4O/8/wD4o/8AA6L/AONUf8Oqvg7/AM//AIo/8Dov/jVH+t2B7TD6pVPyOor9&#10;cf8Ah1V8Hf8An/8AFH/gdF/8ao/4dVfB3/n/APFH/gdF/wDGqP8AW7A9ph9Uqn5HUV+uP/Dqr4O/&#10;8/8A4o/8Dov/AI1R/wAOqvg7/wA//ij/AMDov/jVH+t2B7TD6pVPyOor9cf+HVXwd/5//FH/AIHR&#10;f/GqP+HVXwd/5/8AxR/4HRf/ABqj/W7A9ph9Uqn5HUV+uP8Aw6q+Dv8Az/8Aij/wOi/+NUf8Oqvg&#10;7/z/APij/wADov8A41R/rdge0w+qVT8jqK/XH/h1V8Hf+f8A8Uf+B0X/AMao/wCHVXwd/wCf/wAU&#10;f+B0X/xqj/W7A9ph9Uqn5HUV+uP/AA6q+Dv/AD/+KP8AwOi/+NUf8Oqvg7/z/wDij/wOi/8AjVH+&#10;t2B7TD6pVPir/gm9/wAnZeF/+va//wDSWWv2gy1fMvwb/YN+HHwK8eWfjDQrvW31SzWVYkvrtJIR&#10;vR0b5ViX+Fq+mMtX57nWYUcwxTrw2PSoU50Ycsj/2VBLAwQKAAAAAAAAACEA5Oiu3LFEAQCxRAEA&#10;FAAAAGRycy9tZWRpYS9pbWFnZTIucG5niVBORw0KGgoAAAANSUhEUgAABcUAAAFbCAYAAAAUdOY1&#10;AAAABmJLR0QA/wD/AP+gvaeTAAAACXBIWXMAAA7EAAAOxAGVKw4bAAAgAElEQVR4nOzdWbAk133f&#10;+e85J5da7+3bfbsBNHagsRAAQXMFKe4LQIqSSNG2JI+WkSb8ZE2EJvygdz05Qn6UQhFWjJcZh8Om&#10;xjHkkNRGygbBBSRIgAsAAiAIoEmsvd69ltzOOfOQWRfdDUBosptokv37IKrzZmVWVmZVXtyof/7r&#10;d0yMERERERERkbOkDxAiIiIi8nPNXugdEBERERERERERERF5ragoLiIiIiIiIiIiIiIXDRXFRURE&#10;REREREREROSioaK4iIiIiIiIiIiIiFw0VBQXERERERERERERkYuGiuIiIiIiIiIiIiIictFQUVxE&#10;RERERERERERELhoqiouIiIiIiIiIiIjIRUNFcRERERERERERERG5aKgoLiIiIiIiIiIiIiIXDRXF&#10;RUREREREREREROSioaK4iIiIiIiIiIiIiFw0VBQXERERERERERERkYuGiuIiIiIiIiIiIiIictFI&#10;LvQOiIiIiIiIiPzciO2kMe2PNXU7T9MtbldwOABS0nY+tj1pNp62GTDdpLvD+G4auuVnTtMAxoAD&#10;jKE27XNW3XMvVnPdxtNumpx2v4iIyMVNRXERERERERGR10g8syi+u6CdWH2fW0RE5KdORXERERER&#10;ERGRH1Nbu45YDBHIunsWHd82dr3aoWsF71q4i7RdYXG376rhze60XTGc0dK9KKJf2py+IKUttFvT&#10;rhQBTNeR3k2NOWUD5ic6XBERkV8oKoqLiIiIiIiIXDCm+7etWi9q1y/pJBcREZHzxsSoP7UiIiIi&#10;InLW9AFCLmqnNlzHGDGhawFfTOOiFdueMe2k/uU3uGAWIePdZs9YHGK7jotgjOlWiO00xjM6wk33&#10;9ObFDnHFs4iIiKhTXEREREREROSCOTPOJJ7eMb5Y/mLtXPknIiIi50pFcREREREREZGz9NJobtve&#10;a9xpC4Jtf6i7zuxFf/giQzzpVsy7cHHbdCtU7Zqm6zg38fQi+GSpnaZd83e2WPxK3+FQh7iIiMhL&#10;qCguIiIiIiIi8hoJZ2aHnxkibrvq9aIYHl/SSv5T3DsREZGLg4riIiIiIiIiImcpAvNiTvCePM+x&#10;zuGMJQI+eMq6bO+zDouljHPKqsKljp7tkRCBiO3Cwk2wGGvAuTZP3EFoGoouTbywkRgjMUtIjSNQ&#10;k5LiidRNRRMhSzNcAlVVkycpAG0DeqSx7XSRTd5Ty7iIiIj+GoqIiIiIiIicraIsSBLHaDgiTVK8&#10;9zTBE4kURUGapeRJRiCwvr2OD4FxPqJnezxz9BkAQow0dUNZlhRlQVmWhLqCpoYQmBdzAHq9lEGW&#10;ESOUZYkFMjIikRADxhoMhrquaZqGJFHfm4iIyNkwMeqrVyIiIiIictb0AUIuamVTY63FWEcTGuZl&#10;waA/wGHw0ZM0FQDO+7bzuyqhqmA6gaqi+oeHOX78OD88/COefvpp1rc2AYMbj+j3+wyuPshNN93E&#10;6htvYf/+VeoDy4yXl6l7bTHcbxWkaUrS7wEQYqAsS0yWkLiUZrcnvHVmBro6xUVERFQUFxERERGR&#10;H48+QMhFLQBVVdHEgLWWQCRLMyxQVHNGWcZ8MiEt5yRpSnH0KA9861s89I37eP7559n3yBo+BHzj&#10;CSEQjMVZi+9lWOvY7jmsMRzPI8tLy1z33jv4wAc+wL5DV9M0DZcM9uGcA2uJMRAMWGvxxhAJuwN6&#10;LqgoLiIi8lIqiouIiIiIyI9DHyDkojedzHBZSpalGGBeFmRFRdM09OYl7NkDzx/j+bvv5uH//mme&#10;fPJJRpM5zjlurCzOOlKbYIwhNpGqqphVNbVvqEcDmqZhtmdAnuf8yE8xxvD69/4SH7jrw/DuD8Fo&#10;BKmBooC+g36fkMJsNsMNeqftaxJPnxqroriIiIiK4iIiIiIi8uPQBwi56BVFSZJnWGOo67YYPkzz&#10;th17a8KjX/oS3/6v/51HH32EK6YlS8vL7Ks8ZVlyyYkdvA9Qt53iiUlIswzX65MkCTupZWtzk/W+&#10;Y3nPMmt9x+bmJttJYDwac9nHf5M73n4H1779rdDvAxV4Tz3KcNZRnhGfoqK4iIjIS6koLiIiIiIi&#10;Pw59gJCLWwQCeNoOb1PX9AYDmFfUJ0/y7f/7k9x///0kX/8OWZ7zltIym81YKjdwOB4dbZIkKcs2&#10;J01TxqVtB8mceurYkJIx6A0orGEymzK1huFwQJOnVFXFp/ZfxRve8Abe8at3cstb3goHVyAEmnFC&#10;kucUpi2KL0rfWdP9sKiVZyqKi4iIaGhqERERERERkbMUfMRag4kGIvT6fbCW4088wec//3me+Ju/&#10;Bgw3DIeUZcn29g5ZlrNiVwBYXo54HwiFb+NOSou1ln6akbsevgzMizl1kjAaDHFZQtM07WCaxrB/&#10;/37uv/9+Hnz2KT7xiWO853/5ddyBAxhTM93exi2PLuwLJCIi8nNAneIiIiIiIvLj0AcIubjNgQgn&#10;Bx6HY2VzA3YmHP7jf8PXv/Y19k4nAFy53bZo72naX5nD43aoy3F1br9CRc+SOMcJm5JlGek//yjv&#10;/d3fpXzrLaxtrRGX95MCB+a0bXBFhBDYWnbURFZ3h9yUi9GEGoMh7b5LkHkLMUIDEIl1jbEGBm0P&#10;ZW0aIpGCmnkxo58dIEaIATBgYjsltH8cmhqSFJKuBdN331BIkna1pmmfLo0NaZqQUtGUJaae4fp9&#10;ILYbMhkAletjTLd7QP81eI1E5OKgTnERERERERGRs+WgXJ/RDBwOBydO8Nef+SzJD36AD+HVH3+O&#10;yrLA9voYZ5jNZjzz8MOMP/MZkr2Om66/iTW6hJcGbAI4A3FRCF9UMOViZbr337x4Rzdtv/lg+jlU&#10;NZtrawyHI0w/YWuyRREr9o33EYG1zTmHn3qWw4cP89wzJzh69ChrJ7eZTCZEIoP+gD17h+xf3c/B&#10;y/dy1dVXc/U1B1ldXWXfUs505kkTsAZCVZOkKWTDtlrOKftzCp25InK+qSguIiIiIiIicrYi2L7l&#10;Egzz+TYv3P01Hvn//o5rn/wRK4M+LraF8cZ1067FNQ2Lgt+5lfZSY0gMLFWBqvLw/ad59MgWKwdW&#10;uP1fXsf+foa1htiU0ORtuLgJ9LC4EF8MG5eLUtaeECRnnoe27dA+fuwEvV6f8ep+AI5PK0aj/cxL&#10;z9995X7+51e/x872DltbM+q6JktH5FkPs2eJ4XKk1+vhvWernnL8uS0efOYI6QOPMxhm9Ho93vnm&#10;N/C+972H3gC2A4yzIU2EcmuNNE3pDfJuh9r9c6b9vXnJ/oqInCMVxUVERERERETOUjmbko+HQMNj&#10;jz3Kg3//eWbzOSGE3S7cn6Y0TYmxHeQzSRIGgwFra2s8cf/93HjjjVz5offjrMM417bXuvZxATBG&#10;hUV5mXPAdP+YyIHL2mL4+lYBBpaWejz4yA/45Kc/xVNPHWZp9RBN0+CcI01T8nRIkiTEmOC9bwef&#10;NYYkSbAD28WnRLz3FPOCu+++m7vv/iJ3ve+X+NCHPkSSeqwxjJf3EH1zyj4tOtoNEJXbJSLnnYri&#10;IiIiIiIiImcpJDUxzDFrBY988jNw3/e4udfjimCJW1N83hb2aucBqLrO7CwsWrTPrTAdmgqsZTAP&#10;9NMetxeOtW3Pt7/+PZ6cf5Jrrr0We8WVkAGxApsSTE3mTVsUV138opb6lzkHIkQLMRpmDXgP6XKP&#10;Hz6zw1/++X/jkUceYWn1IKMDb2QjpLjckQxygrE0MSGESMSBi3gTcNZiu29KhFjivceHihgitrH0&#10;ejn/+TNf4vP3fZ/f++e/wlvefB0xQJI4ktDWwx3t4y0eIqTENl7Fpq/xKyYiv6hUFBcRERERERE5&#10;S/3RiLVjx7BPPs1937iPd/V6zGYzsjynLIqf+vN770nSlDRpi4N1XeMSR1mWfP/7j7PngQd4x3AI&#10;l+xvRzmML6YxW6vslItefJme69h2YscYyTPL9nbNpz73Je6++26qdMy111xLZdr4k+nM45zFYGia&#10;mqqsCSHgbEaSJLjuHPM+YAwYa0jTjNwlGGMYL/cpipLhpZeysbHOX/7lX/LDO+/kEx9+D8NhhiFg&#10;rMGYgLH2tPq9usVF5HxSUVxERERERETkbJmCxNU8/snPcOlz69yynbC1XbIns1RNYCttO8S9bTtd&#10;K9eW9VLflvT8OXZqx9QSHIwSR9M0pCe3WLGG26uMeHyTR/76b3nHZQfhkjE4aNKMmkBuIm2Iigrj&#10;F7UGwLQZ4kC0hhihsIaIYVLDX33289z7nR+SrlxF8COO7MwhXSZtUkpTddtwEBPI2kJ44nKSxFFV&#10;NSF4fDAEH7vCuMX4gDGG9aKmaQyjfMjqNVfT7Bzjv/71V3nh2Dp/9Ee/SVNZTICBSXAGkvbJsKGm&#10;LYurU1xEzg/9NRQRERERERE5S5P1DZaWlrjnnnsYDAasr6/T7/ep67Zj9qfNGkNZltR1jfeeOtQ4&#10;68izDO8DDz74IMePHW8zMGh7xK01GHWJC7Sd4qfc4u6tvevf/ulf8N3vfpedyQ6TnQlpmjIajdro&#10;nRix1u5m0xtrca4NrS/Lkq2tbXzwbZS9c2RZRpbnpEnbJR5CYDwaMxqOSFzCxuYG83nBJZdewnPP&#10;Pce//td/SgiLXQtdU3tEPeIi8tOgv4oiIiIiIiIinRgjIQRCCMRToiZibAcLHC2N+H//03/gpsJx&#10;2Ykpl2PYv1PjTIBQ42JobwFcAG8N3hpMtJh47h/BvTHgHJULNCn0iMRqxmhzm0uqhquc4/P/8T8S&#10;ygnEmvV6ineOGijP+dnl515iITGsnVyHxBJTQxktcwN//u8/yZNHJ2zWPdKlg7jxpZQMqcwIkiWq&#10;2McFSKIhBZIYsb7BBU9mI4PMkURPEj0ueKyvMU2D8Z4kGjLjmPsM78b4dJmYrhB6q8wZs16lbDY5&#10;//bP/zM+g5m3eAuNh53pHKx5+egXEZGfkIriIiIiIiIiImerLHju+efbiAjfYDEYa0hcQpZlF3rv&#10;qOuaoig4/NRhCG2uc+z+0xibQlFBUbHvklVC6dnaqnEOPvOZu3nq8FM4Z7G2PVMWF4hilzl+Pk6g&#10;9oKT373wBBFjDc450jTlhSNH+D///edIEpiX7bccRsMRoSxA33YQkfNImeIiIiIiIiIinUU0RHyl&#10;rtRj66w/+jjvmEY2tmsyIi40bOSRGC2maR/fr9tpY9p4Cd9N21zvn1zetNspuk/zwbTby0MNwNK2&#10;p2+3ePzr3+TQdYdIlkY0sQGT4tQXJxmEpsG6jNpY6sTxjYee5ov3fZ/1jUiyvIoxhtoMaaLpwksi&#10;UGEMJGHxe7GYLs7nMyvm8fTVTr3bRDym/V0zWRutkrYrTucld3/t23z4A+/kiiv2UoeEJIG6gdyB&#10;0SksIueJ/nciIiIiIiIi8ioW2ct+OuHo0WO4xGGNxWBoaGia9nahWWOo65oHH3oIGk9qU/wp+eJy&#10;kUsSbJZRlZD3DE0Dn/zkJzHAcDgkSVyXGw6c0il+vpx60SmEQFx0ixuDtZY8zxkOh3zus5+jLKBu&#10;anyA3mBAjD/9zH4RuXioKC4iIiIiIiJyCmPMbvHuJcuObNDbmLJcRPY2ltpaCiIn8sjJHgRjCcbS&#10;rx392mFjgo0JjWlv52qpcCwVjtoaamvYySI7WcRFj4uey5qE/fNA8YNnYb1gSMKwtqTB4l598/IL&#10;ro4FIfGcnM8oDdzzjUf57uPPEvMDuMFBGrOHxiwTyQikGFNhqEnMDomdAK672TNuZzpzefu4ngnk&#10;MZASSWIgRkMMhiYmNDGh8AnJYA9f+eZ3uO87j9HYlNoANoOk/5q8RiJycVBRXERERERERORVLDrF&#10;jx87hrOOoph3HbUGh8PattP1QnOuLX3PZjPY2QbY7fzVMIVSlu1wq+PxgBNrE77whS9w7bXXMJ1O&#10;T78QZABjMLsxJ+a8fNNgsb32udpbJO52jqdpStM0jEYjvvqVr1IUFc5AVVXntWNdRESZ4iIiIiIi&#10;IiIv4+W6xedH1ziQj/CzDfquR2EhYNjODMTI0rx9TN71oM1iO/W2LVa7c0yAGId2e2vdfJm00SiD&#10;ui0YjuYNYNgzB45sQAlp48BBjEB6bs8vP99sP6E0NSbJ+fI37uPY+oQbbryRk883JP0BTUgAA6bG&#10;GHCmPZ+cmQFQM+y2dEa2uDnjxI6LC0TmtGniKwA8Bkv7u9NupV0/2IT+sE+v53n26Ake+8FTvPUt&#10;r4NgsMYw0NcdROQ8ufCXsUVERERERER+hp3aoVrM54yGQyraomEIgRADvmmofwYyxZvG0zQN1lrC&#10;ZAJNW9TEdEVxuailNqWqKqYl3Pf1+9i3usrG+jpZlgEQQtw939uO7i5f/DwJIbRZ4nR94vbFznFj&#10;DJsbmywvLzPZ2cEYePDBh5gX0OulJIlKWCJy/qhTXEREREREROQsrS6P2Dh+hJ19fU4UU66eVljg&#10;yu22ID7vtR2z61k7XWobY8l8W2icZef2/CfTttV7ULUd4qttAy+hK1w+Nqhomobj+wxPJDtcYieM&#10;+iOCD+Cgot0v13XopnHRwdsVHM8ogDYGIhFvIkQItntctzzpCqjetNOm28AibCP33QYX1wvyczt+&#10;OTeWlF4y5Iln1/jRCydID1yK9w0VBYRI2r1drm7Pk2ja86Jhb7eB8uU3/JILLv5lVwtdFcrF9oRw&#10;3fnhu7z9/vKVPPnMJpesXMVkMuFr3/4O/+y3fwtDg/cVJIMf/6BFRF6GLrOJiIiIiIiI/CNOjVFZ&#10;XV0lSRKsdeR5RuISsjTDWrvbbXshpWlKmmWEEBgvjXczxgESZ9v85pdLFzdn3Gw7NRasMVhjsfY8&#10;tgzLBeO95+mnnwba99ZZh3MJPrx8Ifu1tIgajzG233YIga3tGYFw2rksInKu1CkuIiIiIiIi8jJi&#10;jC/JFQ/XXsqxoeOkKTGZ5VIfyZMEM2/oDXOmpusYTxcd2N3jzlM9uXLt9mOX4dyELuoitgXDPOnj&#10;aKCKHFjej7E9jH+xE3w8bwdNbIveBpw9rQi+e+y0893T4SIQDUnXIm4XEdKLTnPb7UfXerdY3EWg&#10;Y1V9+JkQcDTB8fD3HsclfYJJiCZik4y6rnc7/M+MTInm/GTvLH4PXkwaX2SKL+5xYBw+elyS473h&#10;6JGTXL28Sr+nLnEROX/UKS4iIiIiIiLyKhaZx25lheFwQFVVhODxXUyED/5lB+Z8rTnndru9k9EI&#10;lyTEEF6sQsb48uHi3fIQ2lvsbsTFbfGD/Lyz1nL48GF6vRxixHvfnd8Xes9a1liCbzvDY4wcOXqE&#10;uq4v9G6JyC8YXasVEREREREROUWM8WW7xAHC5Xsxt9/A2pObOOe4kYzoMpbJWfIZ27ENES+SruO2&#10;S1TJzlMyRbRtcXBRnvZda7ah7RSvo6MOjuXlA5ANISRtN1wEagC7293dtoK3k3IR/e1OzRw3pF0r&#10;netafO0rHUe3fDfgwi72r93TuluQnxlaLq8pD2BT1jam7Nu3yiwkFLXHpQ5c3mbPA4ZFpvjpmfHu&#10;HK+LLLZjWExbgcV5bDEupfElWZJiTMba2g4xpi+3ORGRn5g6xUVERERERERexaJT3CYJt916G1mW&#10;EXzAYGiaBoejaZpX39BPWdM0WGu56aYbWWSdGExbfQzt3G5wM11x/ZRCp8G0hcku2MKcurrq2b8Q&#10;YoSm8VjbZsyHEAgh/Ex80yGGiLOOpvEQIUkS5vM5aaqiuIicX+oUFxEREREREeksusRfydagz5Vv&#10;fxtH9/0tm5ublDkUIXIpOaEMDLres61eu37TtaL163abzTmOFTjqYiTKbtDBYJJuvi0abtqEfr/P&#10;TW+7A4YjSgPeGgYAKWwNugzwrhKe0wCGPHQp4N6fUgkHby3GGOpukM206wX3i7iVRUZ095ItOond&#10;IlR80TG+W3m/8IXXi1kAygoCCVUDMU2xLuKjwWKhy6pfdFAuOsUXGfbnmqCzyJhfnG5dFP1upniI&#10;kSRJ8WUgBkiTnBigl6d4D4nG2hSR80Sd4iIiIiIiIiJnKSfjhhsOsbS0RJZl9Ho9rLPkab47aOCF&#10;FGOg18s5dOgQZGnbBewXFchFJ7g5rfE7LnLGY8Q3Db6uaeqapmlomoa6qWl8Q+MvfCe8nJsYoara&#10;DJy6qrHGkCTthZWwqFRfQDFGrDWE0F6cci5pv6FhXyyki4icD+oUFxEREREREeksYlJe7n7nHBtl&#10;zXLvAK//yF2s3XMPjz31EFmes1pEQtonqWqMMaRp9xgMMUaSJhCJ59wpPqhrcpuxZg0hBJrhAGMM&#10;ayT4xnN8mHPNG27FXXkZ9FMKZwnOMPBtQbRkjiNhKXhC02CPbDI7coT17zzK008/w4++92jbGZ4n&#10;DIdDetdczo033sRVb3w97sorIQemU9zKMts728zznF6WM5mX9Ho5y6Y9wKTLHl8cbrQapPNngTGQ&#10;JI4szfDBE0LAOovr3rfoX5vKc3zJBaT2/EidpZ9neALTyTZD57n5huvxVaSXXfiLTiLyi0NFcRER&#10;EREREZGzNMpH7JQT3vbhu7jvvvsYDAakaUYWGk7snMB1BfUXY7hNF+Nt2qo051Z07LmcmZ8DQ/I8&#10;Z3s2IwJmtAJ4sjTjjrfdwfLevQAUTckwySnLNkO6MjWZg+3NLR566CGe+tw/8NBDD7N0fJteLyds&#10;TYlEZiYSYmT6aI97772X/PMHWF5e5q2/8svc8YH3s7W9hXOOYTYAYDadsjQYnHO8hvx0GcA5SNKE&#10;Xq9HYwzWOnbmBaPxiNrXF3T/QghMp1OsMQwGAzaPPsloPMYlhhDBqS4uIueJiuIiIiIiIiIiZymt&#10;DCuM4NoBt/3qR/j2Y0+RJAn5s3PKYZ/9ZdUOVdkNXNhmlhqsNfwjUeVnzdoEvKFMU5rEcYRImqas&#10;rwzY2tpi9Jbb2PPBd1GkKZ4AZYlNcvrzAoZDLp9Ytr7zLR789N/w6GOPse9Hx7h9NmP16CaVr7hm&#10;vA9jLEViaLzn2MmCGDeYPP4CziV8/bEnyB94kEMf/SCjK68iDvscOXaEyy65mkk5oZePTt/hLnR8&#10;cbHgZyBh5qJmgTyDfStjvPdYPM5AUzckdoTvTlKze64uLvIs0nfP7aKOid1vRAynbB3sYt5EqmLG&#10;OIn0UqjqCQf3L5EYT2hqSHvn9PwiIgsqiouIiIiIiIicpflszmh5CbbW+MCdd5J++QG+/OUvU9c1&#10;y8vLcOw4EYghgDEE2jiWGDkvBeGqrujbPhtAWZRkwxGJS4DInj3LvOvOu2DfPibllDzP6ed9KmrI&#10;MqhrHv+7v+drX7uXH/7Pr7C1tc3tdTsw5969e3HOsXn0KAkJzSDHWgOJI8bY5Yt7Hn30Uba2Nlk5&#10;8jR/+L//IUfrGZcfvJwp4JxGQfxZF4HUwaFD1/PQQw8R8rYYnWUZTXPhM+OdsxhjSRLHZLLD5Zdf&#10;wer+JaDB6vwSkfNIRXERERERERGRszQyYyihObBC1VTc+sd/wKer53nq/iep6zm39tpO2Cws4lMi&#10;ECmc/Ue3e7ZO2sho1OO5xBMSw/F9QzY2Npgvr/KhD32I6z74LugZyugJvuKA7eHLBrYD6w88wAt/&#10;+h8Yr6/zT7Z2yLKcfVVFuX2SvJiTZTl7XcTaBjzgYb9vywZVnWAwvGH/pbzw8HM8v1Pw/zzwfT76&#10;Z/8GM1hitGcPA5e8tBu+uxDQdJ3i6Xl5FeQnFUPAWcvtt93Ig9/5BqGZEa1laXiA+XxK0qXA28Ub&#10;2XV2c546/W23Pddt3nXPE6Pfne8lYPyc7fWT/NqHX89yH8J8A9vroTNIRM6X8/NXWURERERERORi&#10;kBqo2h+bpmHvVVfx+7//+4zHI6bTCc46rLVY037cjl3IdjxPYdvGGsqqpGka0rQtEHrvuebqq3n3&#10;r/86bu9eMIZxb4zvBk0MIRCfeorPfvazTKdT6rrNjXbO0evl9Pt9DIZZNcMAvvEUZcG0nDKZT5jM&#10;J8ymU2azKSEExuMxs+mMjY0N/t1f/jvi0WNsb2/tHrP87IpdEfr6669n//797bkQIU1TvPcXeO/a&#10;c9kYQ13X9Pt9brvtNgDKsrzAeyYiv2jcn/zJn1zofRARERERkZ8ff3Khd0DkgpoCBp7LC3yScdJu&#10;c+DQzYQTRzhpG5ZObFGllixEooVgDcG2ESremd3O2J/UZh6ZEDixMqTsJRzdM+K6N93OW3/zn7H6&#10;ljfCIIUsobEWbKQ/j1TPH+X7/+UzPPyle7n+iefZV0aWTCSZzdnaOUZRTPDjSL4yYJ7VzHKPTwJN&#10;GulZR5paRjZh4AyXrm3Rm53g6ssOMVzf4XtbJ6mOnODat72ZDIPNem33XXeYwUE0UJk2jTpVqPgF&#10;FaiJeGw/ZW1tk0eeeoHRsE8TEoL3JMa2g3HG2L5TxmCAiOsGjT23TPGIxWB2t2/jqYPSgqGB4DH1&#10;Jq+7+UbueuctjAZ9knoDmxiww3N8BUREWrqMKyIiIiIiInK2uljjBIfHs+yWmTHnHf/r7/Pe970X&#10;5xIS53DOYa3D2DYj2Zq2MH6ugg8YYDgcELwnzVJ++Zd/mZs/8suwvk7wATCUsSQ3OdQNR44c5d57&#10;v4b3njRJsdYSiSRJwp49e9i3ukriHBubGxRFQVmWNHVN8J4YIzEGvG+o65oePa5Kr+JHP/oR3nuq&#10;quKhhx/iG9/8JqRKaP1ZZ63F+0Bi4IZDhwg+kKUZ83lB8jPw/llrCSFgjeGW172Ofn8AgMvzC7xn&#10;IvKL5sL/H09ERERERETk58WojR7Z332crrH0GOKvWOXW/+OPma5ezxfvuYf5PV8nS1PeUltm8zl7&#10;17fp9Xr4bJsQAmkdsM4yDO1AlqGoqEKNNxbnLLMum3wza4NXytxirWWn9zqKouSJseOWO97Oe373&#10;4+x5z7shzdloxqykKT7A3ianmcygmPP1//R/sXT8KVacxboZAHbR8DuHQEPGkMwOsV2Chm2j0DHd&#10;NHStvI+5khhLbhzuZ2trk7e7EWZznYf+26f44K1vguqVq4cAACAASURBVJtyQtNQVYbeoIf10FQB&#10;N7BUDapCsIgoaS+QxK5XcfF2vDSSPZ6yNtiyAOfaJcFjkhysIdAOwtpe8GgH0wSDpaGsSpyFJElJ&#10;8ZTzbcbjPm+64TI+/NabOHz4MMe3IquXXMJ6zHDOUaYDQogEE9qBYvGE4BkH3+1vt9/GnTa/YLsj&#10;sl1W+GJ+lo4YDoeUW1vs7Oyw2s/J85y02MQYy5KdcGzzOG96w+XcdcdNWDdvz/9sQFEWLGusTRE5&#10;T9QpLiIiIiIiInKevOMTv87Hfu3XeMPtt5OkKZPpFGMMeZ4TY6QoCnzTEGKkKEq2p9tMZ1NckrB3&#10;aYXRaMhgMKDX65HlOWma4qzFh0BVVxRFibWGt99xB//bv/pD7nj/+6kmE06cOM7K3r1gwHaf9J2z&#10;8MMfcnJtjel0SlVV53x8aZqROEcIgRAi1rbhGmtrazz34IMQI9Y57CkDi4bdwRTPT676Rc25dtDL&#10;rkpe1zV1VVNVJb7xJC7BGENVV/iugJ1nOc5ZmqYGIqPxErX35HnOh+68k7X1dfbt20cInqZpcM7h&#10;koTGN+356j3OOZLk3Ae5tNby3HPPkfd6XHvtdZRlyWQyYby0BESOHj3GJZcc4N3vfg+9HvTzPls7&#10;WzgS0jQ75+cXEVm46K/RioiIiIiIiJy10BZ2E9tOQ1ecXExtPee2O9/PbTcc4ltf/Qrf/8zf8MQT&#10;T3A41KRpypWzVZxz9LHEGElKj/eerQDGG8j6FGXJRl22xc3lIb1+TtVzxAjzm67nIx/+CNf/6jth&#10;PKb0FfneFfbRY21zg6U9K2AgDRGTOo5+9yGKYye4Yqti6FPsK9SlF53IJp4+H89YoUkiwUQoClys&#10;2dsYQoD66EkevuerXPHxOyHLMIkjdrXbaDwpbSF9N3/momXOmLYWlxAWA7Ka3QsIZ7xhoQIf8LRx&#10;PMa0RfA0beNFApHEWuD0ArIxhiQBYoAYcRHSxHHVZQN+/aMf5K/+9l56vR6X7buazc0TFNOE0XAI&#10;vT6z+YxmZhkMBgRO7ww/c/6lx3n6fJjNuP6Ky9k5eYwX1o5x7YFlprMpR5/7PpdccgluGHnbW27h&#10;Tf/kelLXvi7tLSGz6usUkfNHRXERERERERGR82Q+nzPoD+DgZbz5wx/hzQcO8sNHvsfT37ifJ598&#10;kqSaM58XFEVFlqbs640YDIeEomI+n7O5sc7+/ftZXr2M2XzO09N1Kmu54tA1HDp0iCv+6W9ir7oS&#10;DuyBsqQoSyKQZDnj8Rjo6vZVDWnKU08+RV3VZFlGlmbAuXWL11WFMYamaYhErLHYBJq65sknnmAy&#10;mTDauxfT5ZYbY7CmLWY6d7EXxM+DCBiDy3IwBosjNDXb29t47xkMh2RZhukKyHVVYAwsGvdNiGBN&#10;m90d2/t/5VffxwOPH+Gxxx4j9KZYa+n3ByRJQh3ibha+9/6cL2ksLy+zublJYgy9PGd9fZ3RaER/&#10;ZYWnDh/mt37tfbzrXe/cLalPpjssj5cp6p3u/BUROT9UFBcRERERERH5MS06ql1XvVskReeXrTKr&#10;PNHP6K2OcB99F9d+4K2MPvJLjH70I56890GOHTvGsWeeZ3trizwY0jTDxQHejxmt3MDX1tc5WW2y&#10;etkqN7/9fbzxHe/gute/juHefYQDq+zMplS2Yrg8YkBkWkxJ5wWDfp8SaAyEpqCfGabPH2XYBK4q&#10;HFnwFGc0IL98P++L/cnRnD4/MxVZlpEXHojksxprLPsHBnd8g8naSUZLS/jM0BDp2RybtBnmmRp9&#10;dzPEF8wZaeImBv5RWU5TlswnszbSJB+SpDmDrlN8VkSCp43c8RBjH0vbzR9jJPMekyVYH5nNpoyW&#10;h+xMSv7VH3yMv/iLZ/nO9+/n6quvpjfusbFxgvnUMRqNSPMlyrIkdMX22F3oWBzPYn73OLsTJpp4&#10;2rzf3iCpK/YMLc45ZusnmK6f4JKlyM3XLfPB99zOlZca6qKiaSyZy9pCfJWQpBpsU0TOHxXFRURE&#10;RERERM6TGNuCZL60BNZBMYW6Zv9117H/llt4yzs/AtMpHDvByaNH2T52ktl8ThLbTurCN1x11VUs&#10;v+4Q7NsHKeAbyBPoOmv37t1LSsO0muJCZNgbkpCyM5mQjEZtZEmMNHXDbD5rB0yMgaIo2u2dgzZb&#10;OsFaS+oT5j7g8bikR13XbGxscOlVDZASQuwyzlUNP29CIElTBklGDJFoDDFCWbd59UtLfeoGptOa&#10;JEkY9NqrGu07YDA+IZQ1rp8yGg3ZmFZkec5lo5zf+Z3fgU/9PS+88ALPnzjMeDxm795VGu8pigKX&#10;uEV60E+sLEtWV1epZ2tMJ1Nyl7Czvc3K1Qf5gz/4Ay7d15ap+r2Mre0Je5dGzOcFaXbueeYiIqdS&#10;UVxERERERETkbHX13UVt0J3RcV35Nr7EJwnOQBiOKPKEuinBBAb7B2SXLuGuv4wVbme5rKmqChvA&#10;Okva6xFjYAdPXddMjce5Hi7rkeKo+j2eJ9InkmZLLDU11bTARM9Sb8R205AnCTF31LHBGEMkkPtI&#10;IFB3rd+L/bWv0DG+2798RmZ6TMDbgPWRDAOVx+MZhT628hTb29A0QCTgwYT25gFjeUn09EVm8bq+&#10;+DLEM5Ys5tsXPJrFC99OT5SO8cASgMkcnnnmJM8//zxPHH6GZ555lheOHKeuKkbDEVdfcw3XX3MN&#10;l19+OddefTWXXwbjCNMiZdRrx+ucbZ/k4GUHeWHtKG+84TIGv30Xn/3s5/j6A08yNg1L2Srb29s0&#10;M8dgNGJiugCVuMhjiafP7x5fezw2+tPmr1kd8NxzT7BnbFge95ltrfPGt93Cb33i/VxxIMFREkIk&#10;sQmDNGIixCZgbdK+RBf5+SMi54+K4iIiIiIiIiLnSZKAweCBJkBDRZak9JI2DznGSNnU2BBJnCPP&#10;0rYLNgI+EEz7+DRJydOMlLYWOKNmGkpSO6CioQk1mU0xzpHnOTRttbCqKvIkIc0yqqokTVOssTjr&#10;sMFS7wa9/OSapqEGUlJM25eOs5bYPT/Q3b8QwfuuAq9c8XPR71l2ZoHvPfo4d999N498/6n2/tEe&#10;jDGsrOyhmBfEEHnmmWf4/iOPUFU111x1Jbfccgu/fed7WdmXsDOp8Y3n4GUHObl2ktF4xLScct2V&#10;V/Kxj3+M4Z6H+OY3v8nhw4dZWl5mPN5D0zSQnNv7d/zYcVZWVphtv0BT13z0rru46653sZLDZF6w&#10;p+9IrGE6nTIcDplPC4ajAcW0rYg7JaiIyHmioriIiIiIiIjIWSq7zt1FaXDRKe7C6fPGth+4a9sW&#10;wxel6KEP7aMNbbXbdw/sHme78OVeHYFI2nXGjqwD49gCclKGJm3LzmVsu4ibCFXFntEAC2wVM3r9&#10;Pis3XMPOD3/AfN8S29tb9E0EDK4rWtvQjd0Y2udbFLMXDcpn9i/305wYIwVzer0RcxyzoiQZD9iZ&#10;TDh4+UH8bIYbj+nblFDXGGMhTV4MlpZTnP6axBAxzvHcc0e44oor8BjmZYXHMcgdDz0X+bu//3u+&#10;ft8DpGnKnoOvp2katspAmqVMvIPcYGljVUwWSHzg2ZnnmW8e5r4vfpX3v/8D/O7vvBtI2diesLxn&#10;H0W5xqDfZzpb46YrVjn4T+/k9dft5x+++CCP/+AHhOmE1f2r+GqOSxw2aS+I1NEQvMdHAwa8D0DE&#10;EbHOkdr2QlBoKpqmYWBn7Bx7nttvu5Z/8Vv/gkNX9phXkZ3NY+zdsw/XDQQ7HPQgevr9HkTo9dUi&#10;LiLnl4riIiIiIiIiIq8Vc0ZQyelpGZxZJH1Vp61uqOuaPE/bzG+TcOj66/nsvKAsq7Y4fdpQmqZ7&#10;+Et24hUVZUGe5wzsgBgC0bSF9NlsRpIkjMZjXJ7vXgSIMbaHfOZxy8syxnDy+DGuuOIKTpw8wZ7V&#10;A/TzjCrAF/7HPfzVFx9le3ubLMsYjYY4116eyY3BWkfdxMVlDUz3rQNrLZFINJEQIj/4wQ/4sz97&#10;mjvvupPbXncJZe0ZDUZEAkniCDEw7Pd45zveyqGb38qDDz7Kl+99iMcee4ze/suoi5omFFhrcVmP&#10;LE1JkqyNY5nNSVyCsxC8Zz6fU1cVBA8G7njTbbzlLW/l1pv3EYH1rRmj0YDxnn3UvsLpiwQi8hpR&#10;UVxERERERETkLIUu1Nguhi5cdD/H01urdzvHFw2ui2ho25y+QXfaYmK3vfgKNeSVMgMDxsTuQW1n&#10;bnsnJNFgIwRj8Vj2v/l2igMrPLZ1nCwbcdXJjRf3z0SybrvposP9VWryWQVJCFR5j1nTsLE3p2kc&#10;z6eegwcvYbiyF/o9XHTgPcFbjLF4CwFzruN8/sIwL7n40b3hNiEfjKkwJKO9HJ9GloeGv7nnAb7w&#10;P77GM5tj9ixfzqg/pKpKNnY8YPE4vPf0+iMwpj07TfvNg2gjJgYi4A44frA24RuPfg+zfBmXXXUJ&#10;/V57EgbvGWeOuqmomylJknDpSs7KO27hdTdezcbGu/j05z7PZFKyuT2hLEtinYBtzzUfPEvDIdW8&#10;Yj5pl48HOTdffz1vfuMbOHTDDfTTiiuv3LcbC1TPYeAiCRFr3SmXZdpfnDN/D3RpRUTOFxXFRURE&#10;RERERF4j8RUiRM66V9vsDsHYVQxP316at2VnY0w70OWBA7z5zW+ievxv205xc8pjYptosvucxrxq&#10;xEmWZm23eHQ0dYO1liRJyPOMW2+9lazXa7NjYiSGgDEOTJs3HkIAqxiMVzMejVmbtQVl38B3v3eY&#10;T3/608QYWRpfjkscVVkyLwqMzRgMBgSbUBZle37F2GbTR0Ps3mtj2mCcPMvZ2Njg4MGDPPzww/zN&#10;oOCjH/0oSV6RJCmRhjTJSJKUJniKst2nyw8OueLgkNfd+i/Z3IEXjmxx9NhRjq9tsrmxwebOhPm8&#10;/RbBgf37ueqKgxw4cIClYZ9eL2fYh7wHoxS2p5GmnDJeGjHoDwAIMWKN5cXAHhGRny4VxUVERERE&#10;RETOUrboED9zgd0NDHn5B3Ytr1vu9LXOXNudsf0zGs0ZdTXDMu8ywBOPAdL6xdyJ6CMuyWkCMB7w&#10;xl/5CJ+6514mkwn703ZfEhO7AmpbMHVdtX3RKW54+WmvtpjKUSzl1M7wWFLQNDXzqy/nmg+/G+/a&#10;IzBFxEQHSTuI6BTwFi72cRJfPG9evlO88GCtwQ1ytmrYrOG/fPrv2PQ5+/btw8wz5pOaJkKeD8j6&#10;I4w1FFVDaGI3mClAAGOIBIxp31gDPDNrmKdDVg/s4fnnnudv776fA1fdyofedg3GQKg8xlps4kkt&#10;JHlDJLI9LyiKgkv27Gc0hoPjZeINy/j2FGqPxnTjqVpIuhPXRrDmxeOe+Al7hilmmFFVO9SlJc9z&#10;LDmh8VjbXtSJZvfST3s03fZUxBKR80WXaEVEREREREReM+ZVbmfx8M5u1MruMgOx7chObYKzDqzl&#10;1ttv5+abb8ZauzuQJl1Hcexu7aZf/fmrsiLPc3q9HmmWMZtN8T5w4w03ct0bbge6jvBwSgt67EJe&#10;NM7mq7LO0PhAAjgHn/3sF3jyyac4cOAAdV3T7/fJ8ow8z0mTlKqq2NzcZDKdtt3gZ5wfp926+8ej&#10;MRsbGywtLTGfz/nKV77C9nbbEu6ShOA9xXRKMZtSNTVgGPWHrK7sY16U1HV7ZcZ2z+U91A3UdTue&#10;KkDT7MaIEwHvI2XZtBnzWCyWNMtOOydf6VsUIiI/DbrIJiIiIiIiInKWXNNVAhct1bYtEEbTToM9&#10;Pf7hxYzu9nErTXba8kVm8mJ6aqNvu+CMqW1/nhhPNJEGj8GwJ7MYwPkIro0rsRjIc8hz3v5bn+BZ&#10;21B/4V5iaAvUIbQdvcZ0NWwLxp+6ty+VR8vI9XnW1zQmMlsdc82113Ldh94Nl+4FUmKIUNlTDi5S&#10;ZKYb6PPi9sqXHV5ckiSWbeCF4zP+4cv3kY33Utk+O3XFoJ5hfMBiCN4To6FnDXl/wHA0ZH1jA0wk&#10;xgYiWJp2sE0TMdFQDsaYJKFYm7BnvMR47+U88fQx7vvGw3zwg28hMY4kdSRZG4FT+SlVMSWmhsQ5&#10;BokBSvAJWENuHbmF03ouTSTEGmLsss0t4ElsIEkCRXOS2Dj6vQFJ2gcgenAueUkDfbCLCz+LXwiN&#10;xCki54f+IomIiIiIiIi8VuzpN9PdrD3XuO2209xag3OG2ns8tAXyuuLK976PN73pTbw44mc3OS3M&#10;/NU7xfM0x1rL5uYmRVmyun8/b37zm7ttg7MOl7juYLrKewi7hy7/OB9hZ1Zhga9+5SsMh0PSNCOE&#10;QH/QJ4RAkjjSLMU5R5alZFlGWVUcPXoM62wbf2ItxpouOsVgaH8uioLJzoThcMhkMiHLMqyxfPOb&#10;38Q5iAHqsqGczajLksQl9Hp9MtddzEm6gTWrEj8vCHUDPuDrhrIo8HWDb9pIH7s4oWN3DsRIHSt6&#10;SZ9hb0jd1BRFQQgBxYmLyGtNneIiIiIiIiIiZ2v3U/SigOy6OXfK3CnOrDO/Wt3ZnTF9BftYdJyf&#10;kdLdbX/JdRuwKfQTQi/y7j/6I75cG771rW+x/d2Hcc5x29wzm884eGKTPMvZb6Cua5oYsMYyz9oD&#10;Lvs5aZrxQ7vMcDjgkXyFPM+54jc+wU2/8RsUq5fy/GSDvaMUD/R74FxbFK2qyLj05LnjCDMikYR2&#10;EMil0COxjrSCpvYkxrWvsW2PJTqYTCfUpmE8GJNe4E7hkln3k+n+XUztK8yffinAd5XfRXa8De3x&#10;xC6TvvE140HOWgP3fOke8uXbSGzDztYenEto0uLFjS2ySSJgLEneo/GLBW02dzDtedJ06w3dnLqu&#10;oRnQc0OqJiGanKePHeHkBPaPG0gNWfs9A2AIEZx37bcYUsCB65/+ujgHLv1HXrjubTv1Yf1keHpV&#10;6tRm826anPF7JiJyvqgoLiIiIiIiIvILIsbYdge/gvf/3u+RZRn3/fAZ1tfXaXwkyzKGw2Hbcby2&#10;gcHQy3v0ej1cnlCWFUUMlGVBnfR59tl1slsu52Mf/xhXfvxj2OGQeT1jZbTCtCwZ5DlFUfH/s3en&#10;sZKd953fv89yltrv2ns3m2Rzp0RJJCVapChLtDwSLSvS2NY4wHjisWNjPEAmk2Te5kWAAAM4LxwE&#10;CSYwZiYDG46ReKSJE0mUhhI1EmWJkihq49KkuPbOvn23ureWc86z5MU5ddndEtUtieL6/zRun1tV&#10;t06dU0UUcf/169+zvT2i1+vSbidEDFtbE4peiUHTpo1C4Z1nNB0xb7vY3EABBCimBZFI2s/pdrqU&#10;VK/ek/gaCk2qfnV1TAwB5xze+6buJvzicXul6gS3Ah8CIURiDEwmY86dK1juyfBZCPHWIENxIYQQ&#10;QgghhBDiTeSnDsazhDv/yz/g5ttu49Of/jRH73+AsixZUx2m0wn7D+2hLEtK7yFGRioQM02Z5qRJ&#10;wta+XVx55Xt4513v4Zo774S9+8A5tK9IkkCSRDSBvGXoZF2YAKfXyTbGZPPzLEwjlGMIo7qKo9en&#10;a1v4WLK9PkEvzmGVosgsVVVhaHLPQddDYfvaDm1Vk3VWO5cv3Op44fOuLl47skmEKy7oreHiMu1T&#10;Z14kKo3zsW6fMckr0i7iYl1tEzH4WIEBjaGoKlZWz3H9lXubY/rx6ftlLAMrhBBvGDIUF0IIIYQQ&#10;Qggh3gKUUtBuQ+UYXHMN//hP/oTtt72Drz74IKPvP0pVVcTNLYwxtNKUJEnIs4wYoUwTrLX86m/+&#10;Jm+/871w47VQVTCZQJrSylsUvmBre5syTZlujPHeM7c+5Vvf+ibf+ez9nDnzIhvFGktLiywduoLr&#10;rr2O6++8k4M33YjOEkajEUknp91qYZVBpwaIFK5ClRVZll3yHN/oTFN7s7GxgdYaT/26WWsJIfzC&#10;g/EQfN03DkC9X5UoKq0oiuIX3LsQQrxxyFBcCCGEEEIIIYR4k4jxpcTxLC1+fmr8RDllod+l3csZ&#10;d3O6/9nf496P/Trnjj7JD37wA1ZPnGJjbY21tU1ijAx27+W6a6/jxne+i31XXsXmQqRqtVGlp6o0&#10;rTwHrckJYCytxGDyFOKQ/+8v/4Iz//4LbGxscs02HMlzktITT57hzGOnOf2Zr3P0bz/P7bffztW/&#10;9wl233AD50zJdlkyVpo0SbFkuBjpeI15HYwwzCwJ3jzNP5YYvzgZflECXM/G2uFlEuVKEwEXIj5C&#10;UIqoFEFrfDw/Yf7ziSojoAmq3ndQAaUUUQE6EncS4rOM/kUnKIQQbxKv/f9RhBBCCCGEEEII8Yq4&#10;VKf4Qr/L+taIAHR7HUgs5blzLB06xAdvuQV8hBghatAKsOAqUBaMJsvqbu+653r2s5EQArpJOT/y&#10;0EM89ref4zsPf4cDm0N6vR5JMeXMiy/SReOcIyzP0x8MOD4ccv8Xv8jDScHf+/CHOfDBuwkExlWB&#10;8w5lMvIkwwb/Kjx7r70QAkFHer1evSBmXr+e3nlCDJhfsFN8ljiPRGKMuKoixEgk0mq1X5mTEEKI&#10;NwAZigshhBBCCCGEEG9ySqmdFPl8r0PlK86MhmRG0d63iyI6RqMRNrXEGDHakKQJKItzBh8UWivO&#10;bG+y3F9EtVLGYcy4Kkh0wqCqwGvMVsnJ+x5g+2/v52rvOfTiBu7kGfbrnCtbKXOqw/bWFltbBbnb&#10;IqSBra1tTv2nb/DIsRfZdXg/g717sa02ha8X29QoMAZfeEz7te0U1xcFtX/s44edyPes6CResJ0l&#10;sdUskR0vvl8kRM+uXUt4X5EaVb92zjX3+8WS4kanBF8BJVpHQpjigyfLNMu75nZ+LpJceH5qdrAS&#10;GRdCvDn8ousWCyGEEEIIIYQQ4g1AKYUHPGCNZdDp087b9eBZafrdPp1Wh3a7RZImdfe0Aq01SaJI&#10;E1jsL+AIjMMYo+vFNI02BOdBaX70pS/x8MMPs7a2RpIkZFlKq9XGWsP6xjrr62sYa0EpVs+tsrW1&#10;RbvTxnvH448/zv3338/wzBmgftzxeFSPgdWF1TBvVvVzrlhYmGfW+W2tRSmF0b/4CEcBMQQgorVB&#10;K41Wmna7zfJy6xfevxBCvFFIUlwIIYQQQgghhHiTmC3U+HJ6rqy/aZLJoYk+O1XngMMsCazBN5e0&#10;qa+IwPxE4aYF0/k228WYcZbgUXSNgcmEb/9vf8mhyYQbfA9/asxgWhBCoLQV3b6lKD0F2ySFYS5R&#10;XO8MbE5xzfE99zefI919Fdn+Q2QhMoxgiQStiNlrP8JQyjWTZSjLghAjaZLuVMfUfeB11YnWhgh4&#10;7yCCNoatLceg18bounnGlR5rDUYpQggkWlFWJQvdFlfs38XZ0ZAkTUliRpakVNHgvAcixhiU0gTv&#10;cU2djblEv0oSA+sb6+za28UYg9vcguC49tqDaM5LTkbTZNKbxLueJdVf+9dACCFeCZIUF0IIIYQQ&#10;QgghxOXRYNMMqAfwkYDHQwiceP45xuMRk8mEoijq7vAQiE1n9cWLTv4kmxubPHH0KIzHUFU7Q/4Y&#10;Qb0OJhjRewj1eaRpSp5lOwNxgPFkQlVWKBRGaUyTxDbWYrVl0Gsz3J6wurZFUQayzGAM+OBRTRI8&#10;S3LWNgruvvt9O89lWZb4ZvitlUJrTQyREDw0KfKfUiW/YzgccuTINaRpymOPPUar1cI5x1133UUr&#10;+aU8ZUII8br0OvhfihBCCCGEEEIIIV4V3jVfHrxHu4B2gdRHUh/Jw+zLkwdP5l3zVZL5EsYRvCIF&#10;2koR8EQ8BHj2h4/T2yzpb1UsbHuWRpHUQ+oiYxMZ6cBGHtnII0EHgg7MTR1zU8feUf3VXR1y8u++&#10;DVtjmBS00gwVIhUQXg8TDFUCU1AVKE9UUPmSsfdMQsS0uoSswxYZw2gYYtjWGRsxYS1qVh2Ybov2&#10;Qg+faTansDkFHw0RzdZwDY1noWO57eZr6ZsCU6yxpx3I3Tq+KtEKrNbE4AnO1ZeNRqu6c/ynffV0&#10;YHLuNOXwDNdfsczmyjO87bq93HjNgZ2kuAZUVKioiGgimoAn8NZY7FQI8dYg/+5FCCGEEEIIIYQQ&#10;l6cqwWS4UDXJZo9qFsI8efIkVmusMVhjUbpOS/sYiTHifYBLrJNpbcILL7wASkGMaK3rxDmaSzSD&#10;vCrUBb3ekbIqqVxF1BlJollZW6fd7oBNOXnqLD949AmeeeYZisrR6XS44tA17Nmzh6sPHmRhXpFl&#10;UBTgXIXWKUppJsWYVtaHhXnuuusuHnjgAUKM5HlO2HYoVS++GWIkhqbipukiv5Rer8fpU6dZXgik&#10;aYrtdPjwhz+MsZbJtCDLs1/acyeEEK8nMhQXQgghhBBCCCHeKpKmIyNeNECNF23VRVfMLrc8ZJ6g&#10;PEop2gR8DFBFbOmptKLSilFq0UbTChkOh40RhcLFeipuQv34Zuc46u5qlRs2p9tgIyhPIOLw6Ggv&#10;NU9/dQRFPZ23OO/w5Ji0RTB153pvYZ4Hv36UT332izz77LPYfMBgbg50Qlmu8PCT5yiKgqv37+Oe&#10;X7uHu9+1F9MC7TOKyrPQ63L85HH27e+QJorfufd9nH32UR47+jTz8/MYs0SMgRAiKoa635wIMTbf&#10;/vSKGjsdcsVyHzc9xvM/eo5/8c8+yTuv2Y8JE5IkwVx099gM2kPz+rwuXgMhhHgFyFBcCCGEEEII&#10;IYQQlydr+sSVwQWH1ooYI5QFy8vLHHMO5xzOOyyWEEOTbNboy4h6++BfSiuHZpFHFJdYP/RV41yF&#10;1Rmz9UjTpD6wkYfV1S3+7F/9O6aTCUVlOLD/AMG263U5dUK73WZt9RQhBJ588klWzq2w+vw7uefX&#10;fpW9A4gYwLG8vEzlSlCKftfwib//Cbb/6j6efvpp0oP7CCEQQv28Gm3qFH6sE/vxEr3t02lBlmWs&#10;rJzl4x//BHfccQeOIMNuIcRbjgzFhRBCCCGEEEKIt4gNXSfFZ0PQ2dqKtpk/62amGptkeND1DbOk&#10;cJEGKioyEiaU7CKjDEDpufHqa3giM5Tas9oyfRssEgAAIABJREFUaK1ZLgwxRPLSYozZWdgsq2j2&#10;W0+Xx82BbCSB/fv3ULYNkbojG6tIPITqvAN+jcSQAAkxGKJXNMF3Hju6wje/+RAvnNwGFLTm6Xa7&#10;6HRAVVWMCo+bVHQX9rGwsECxscozzzzD//O5/8jYwUc/8Hb27FpgMtmm3WozKSZobXBlytuv3cPv&#10;fvzDfPYzn+EJl7G9vU1VVWR5jk0szjm89xh96Q8d0ljSNgl3vOtm/sl/8WGKyRraB6Ir8dZi1aA+&#10;z9l/B1y4FUKIN4vXQSOXEEIIIYQQQggh3ihKVxKJeFcvvGiNAa3YdegQWZaRJinWWrRuqjdinWz2&#10;4dILNWqtWFpaIs0ysjSt+7KbEX5Vul/aOV0u06TdYwTn6/MZDgM//OEP+MxnPkO326Pb7ZClKa6q&#10;2NreYjQaoYBup4tzjhMnT1CVJUeOHCHPc7761a/ytQe/BkCr1aKoCraGW2RJ3VP+4oubvOOWvfzu&#10;7/4uSZoQQsD5ulvcGE2MkeAvcxHMGLntttv47/7bP6BwUJYlmcmxScKlG8mFEOLNQ5LiQgghhBBC&#10;CCHEW8Tcy93wY5G5pvN7J1Neb7WvaOsuHs1COs8URVSR1nwCg3l6738vj37jG7TGJf1ej/KxH5Ho&#10;hLelA1anqzzVdhhj2E0PgDEJBsPafIfpdMpTmeGTn/wtnEkxxmJjoHIVo8RCR5FNm+GvDRChSOou&#10;7TpVrnY6sVXTVe6a9HS1M/Jdq+9OAihSsvqWkNY3zyLRun4cp+pBvKfeZqmjqoZsuzZZmrEZ4Okz&#10;G/xfn3+YXUfuYBw79c83XdxKV9gUNFuEaouQzBNjhbOB4daEfbsOsra6yv1f+y4fuPdjzGVtlG2z&#10;uDwgoEisY8/uDoGKa67J+J/+64/wrW99hwe+8nWOHz8KWZ/dgwE+S5hMJnQ7Hbz3aCpCCBSjNcqy&#10;YnGuw+49u/kXf/x7GGNIypJ+kqAGe+rTVrauXtHnv/rnD41aL/dfjhBCvCHJUFwIIYQQQgghhBCX&#10;Rf2E7+PskoLf+af/lDNnznDqkc+hDhzg+v48o/GY4XSIxZLnCe1OG79VMmKMZkBFyWSsWVhc4O73&#10;38oVh6/A2pQYPEorVDNgjgRe66Uena9IkpR20kajqabwwJe+RJom9XFeomckRtBa153hRKqyxDlH&#10;FRxPPPEcv/KOK3/q/ftd+LUP3sqdd9/KY4+d5Ct/920effRRNramWGvZ3tpiMp1iqJifn+eKAwe5&#10;/vrrePett3DlFXPYokBrjTFm53kVQoi3IhmKCyGEEEIIIYQQ4rLYGCHSLJ4JHiDW3dohgFno8c57&#10;P8QLZcmx48f42ngDlVs2dI7RmsIGHjt1ijPZPMtLhziuQBvDM1d1+Oa5c/zDf/CbmJuOUKIoiXQr&#10;SLwi8QpChFRDjDjTLDAJgMI0S0yqpgxbN0nxWUe6ajrSTZNQn7Wbq2gANYuan1eiXd+u1azEfDaM&#10;LwGLbu5fVPDg175Bb+/N+BAJqr4+qPrnm8NANR8hOG/ROqEsC5TOcX5CVAlaJzzyyPe54x1XXlRj&#10;MvvIIRKJhEmFUtCyCe+9ZT/vuWU/IX6cjSFsjwqstbiqIjGRbrdFK4MYQONJAqTNQqlCCPFWJ0Nx&#10;IYQQQgghhBBCXCYFzUB8lhWfBY6VAtpt7vrABziwssHpT52mLCuWlpZIiorV1VV0L+PGG28kXSk5&#10;e/YsG1lKCIGF2w/yh3/4h/Svvx6LoQwl3od6ohsCWAvmtV8WzZoEHzxVrDvSxyPDZDJmb7fL5ubm&#10;JRcCDSFgjCWESJqlKDUlSzPyNPDc889d8vHbrYTKRaZloCpBJRqjod2uB94xgveG1EC7dV6uPpqd&#10;xTN/kvpDDkmOCyHeOmQoLoQQQgghhBBCiMszS2KHui6FJsDttCHEyPbGiyzu38vhP/lH/MY7ruHh&#10;z32Wh77zHcrVFfoHD8DWlPVzJ9izsJvuwat4vprw9re/nXv/mz/imltuYZVASYKupqQmgQjBe3Re&#10;J9RLUz9oBURVF6oo1M7wV8dQf9NsdJMQn21TV3eHnzfTv5BqOstnSfHQbGdl2zqlqiaYTDMtPOfO&#10;rdHrDXDOU4fo6516VY9bZonxnWm5ygjRoEwLpTNCmKBNC6094/G0fujzDk3tRNc9EInFJnmakrfr&#10;/XlfD9o71l4wkPeVJ5QBYokCrFXNhwp58zJGYow7g3AZiAsh3mpkKC6EEEIIIYQQQojLpC7YzL6N&#10;ClSExcUlYlmiKscN772TG26+kV//3vf5wdce5OTJk8ThBGstFJEjR47wzz/2GyT797M5n9QD92a/&#10;xhhSm0LpCTHWI2nvwby2Y4y6C7w+zMRaxuMxSZKwtb2FNbZZjvPlGWPw3tNOEmIMOOfwPlCGgl6v&#10;f8nHN8biioLKlyTWYrMOxmiqCqZFAYC1lizVWG0gQvQe8BAiYfZpQSPGiNavfQJfCCFebTIUF0II&#10;IYQQQgghxOUxTY5Z1cNVjSYCoalVCXk9YHWZwVUVzHXo/+qd3Hn3u3FVRVF5JpMJC905ut0ergiQ&#10;pgyModgas2hTSAw4D2gmpqBKI5WOFGnJ3pjWKWcNkYhvMuI7M/o4G/A2xzdLts+6uZsgOJo6kq1D&#10;fWfdjLNnSfNZMjyaC7ZGZwRfAZAkil1Li6gYUdFjtaFk9gCh+bveT2wS4wZNVUxJeilFURB8REXw&#10;wXPl4cOo+FKKfba8KOdtXaiwWYJtkuiunDTH0iKxL/WFx1BQTh0xllhjMamp99GcniTEhRBvdTIU&#10;F0IIIYQQQgghxGVSP7l25DzbownWQCtvoTA4X2G1hXaHybRgeWkZoiZWFTZN6/05T9ZqQVmB90Tv&#10;Ucbj8TuD28hPKcV+lWhtiLFiPPa024aDhzpYa0nbbSpXXfL+IQTKqsKYrE5pK4XSGhMMhw4euuT9&#10;bZpCDETnUEphk4QYIkUxpSor2p02WmmUMaTGsDP28SWVq0iy9k/c76xORVLjQoi3ChmKCyGEEEII&#10;IYQQ4rJUuh5Qz5LXsyS2nQ3LA/RaLULTNR6UBWMpmvsneY4DSgWktq5eAdplHdJWaQouotp16nmy&#10;tslgMKCDI2BQ61uoGMnaOXhHTFOUTer6lqbjnOYIgbrTBbCzgboJMJ1CO8NNJjgdyFstJr4kNSle&#10;RdY31lmeWwLA+ymJTZiMtmi12ozHjna7TXTNrh2871du5TNf/jZ79+7F+W289yidY7QmqgTvPWiD&#10;tYYwGbFvcUAxPIsBcuN48exZrrxmmXffehN2dtgE1AVZ8fqZqqg/RFC2SXqjwYA1CpvnRGiy6qa5&#10;b7MPY8C0XvZ1lYU2hRBvNTIUF0IIIYQQQgghxKsizsLeF89fm5l6sTHEGIPBEEJgaWkJheLs+ov8&#10;8Ic/xBw9TZIkzB0+xE033oRK6+H5eDQhTVMSY/ipqgrsS6OQ2eGURcHYjRj051icW2Q8HeO8I7cp&#10;xlhanQ7T8Zgs6wIwnZYkSUI7V7ztbW/j+8+c4eTJk8ztu4ayKOv+7hhRWtUd6taSWEtm24zHI1ST&#10;9N6abLN3715uvfUW5ufPOyAhhBC/VDIUF0IIIYQQQgghxGXZSR5fNNVWs2lurK83s2D2xQtzDusb&#10;km49Bd9qZthbSVPxvdynAhQFoOlMPCuPP86zf/05vv/1r2OH6xRFwXCuywc/+EF23/0r3HjXXXR6&#10;PWJZEpOmY3xnuFxHr2eJdtKSMJ2i9QDbSSm8ZqsKVMkCrbbi+MaIpbkO4xhpd3IUgXObmywPumTt&#10;dnMaHqsc0TnSrM07brqSF05cx1dGZxhuvkCeZXS7Cxhj2C5HjMdjQmnQaUqiQE+3OLh7jizLWTs+&#10;5tDyLm48sp8MMDHUqW1C86Tpnee7Dqbb887qpe3FnzHMXp/QJMZnTenJy7yuQgjxViNDcSGEEEII&#10;IYQQQrw64nkrSZ5ndsnhcdGRKk9KAttD7vvcfZx84AE2Njc52Mmw1nLs2Avcf//9DDZXOXDgIP23&#10;3YxzDpullzwErTWuLOsucJOCgc3tCatrI7bHEypXEV1B3srRaGxiGU1GpFmKjQnaaDqdNtOixEdo&#10;5fCe97yHJE35zP1fq4f2xRpJmkLSxlpL6aEqS0KS0Ol02NwcsrFxjBuu2MXv//4/4uAiPPPsGa49&#10;vOsVf8qFEEL8OBmKCyGEEEIIIYQQ4rIk8cKFGONOJLvZzoLhs5+76GZMBUoRlUYpRdpknescdGQt&#10;jtFKE4iUVOTPneDEtx/hqqfX6ff7qJUTLC8vM9ddIG6MeOK73+XpL3+Zd119BUmWUc2Op+nHtrOL&#10;TYLduQm2leNcQlEFYgbjAh789knu+9x9rA9HjMcjFgcZV1xxmHvvuY13v+t6bHMKyo0harQKtDPF&#10;9mRE1mpx1Z6c+ffeTPTbHD36JI8+9TzFsKC3uId+v4+LhqIoyKk4eeoUexf7/ON/cC+/esc7aLXA&#10;T6dcd+VuVCyb50o1cXcDRAIWYsQ0z+/sVTBNAl5dVLvSnC5ezbrHhRBCnE+G4kIIIYQQQgghhHh1&#10;qKY8/LwpbaQeikegpXLq5SMrVkerjE+dYn1tHZskbI9GJNMpL549y6SXkCQJZVXx5JNPct32Fp08&#10;v+TD2ywlViUhprSynOdWKj7/hS/w8KPHOLd6jl179pNlKZ2W4oknHicJ6xw4cJADuzpMpwVZqnGV&#10;wyYalCJLU0IIoDVzgx4f/+iHOHHrbXz38af50Y9+xPMnVzi3co5x4YjAlXuX+OM//iPe9bbr6XYM&#10;/WYqUxWeqqpIZUojhBCvCnm7FUIIIYQQQgghxGVRficKDkBsysPd7HITCVfN5VmnuG6SzJs9v9NK&#10;DtCf7W8SIIIxU5xzVF1F5j1JDCRE9nX7DDc3uW1xD1vDIdErysmY3bvnSLa2SRUw3sL35y843tmy&#10;my8lqS0uOjwpDsVTz63yHx94mG03zw033MnZ1SE2XyLvKsww44ePH+PLD36Pv//RO2nnGcQxRkWC&#10;K9CJJTEKYqQKFUZrKgdX7Z3n4N7bCffczspmyXg8Ju8MmO8r8JCZOuldVg4dA957UlORpAaC3znO&#10;+llSO18oRRLr23c63MOsy/3CqLiaJeX1RR3w6hILkQohxFuEvvSPCCGEEEIIIYQQQvziVPPnwqh4&#10;rGfkMWJbrXpIrDMW+0sMBgMmkwllUQBw7MwLFEVBr9fDOQeAsYZkYQHspXN/k8mIJM1JU8365oiV&#10;lRUGgwFzc/OcXVmhqiqGwyFra2vs2bObPM957tnnmEzKerHKEFCJRRtDdPWAOjZZd40msQmFK5hU&#10;AR9hYZCyb+8cg349xk4NTH19unli0Uqjtan7x717BZ9pIYQQP40kxYUQQgghhBBCCHF5dqYITQK8&#10;yWJfMnHXzMD7hb5gP2UTXC579dYQqDo9si2w7TblgSPc8tHf5q8//yWgy9ufXGX37t0cs55zbUu+&#10;Z5l3/uZv1APlNEPh0Wi28fXCmzZHAYUxVFQcSHowcRTTkqVOh2effIaWzdlKLOPphLE1zB9YYLh5&#10;gtHkHP0k8OyzT3Cwn7J5boRb6gAQ9Xkn3cz4HWBRWJvRufC0X+pUV9C9IKxt0RrgJy8QOvv4YOf5&#10;vTjpfZnBb+kUF0KIC0lSXAghhBBCCCGEEK8Tqk5NA5Ql6Z49fOTee3nf+94HwO7du5lMJozHYw4f&#10;Psydd93F4WuvhRiZrK7ig2c0HWEwtGzO5nSLzWIbDeQkEAKkCf1ByvZWwdLSEmtra0ynU+bm5mm1&#10;WhRFgVKKXq+HsZbDhw+zvrrNYL7z8octhBDiDUWS4kIIIYQQQgghhHh1nJ+ufmlD0mxjCGTaYjuW&#10;UBRo5dn9thv4aJax69or+cZ9n0ZpxcKVh7ntve/l+vfdCQsLYBLA0lYZvqjoWdWksntQORhVTLe3&#10;GPUVrpjQarXQuebuO9/Jt7/xAOPJCvPLLUajdTqdDoUfs3V6nV65zUfu+QCpqccnOl54/Bc2ef/Y&#10;6b1EotpCCPG6omK8+C1cCCGEEEIIIV6W/AIhhPj5Vc1bSFP7UTVT5NDcrIGqqmibJi1+bghpAkkL&#10;nAM1gdEY8gTyHNKEYmOTqU3o9/soFK7yVFtjnHMkSmFtgm1lded4UlKUU2zSJ0YoNfzbf3sf33zy&#10;BMePH6eza5nBYEAxOofRmnceXOKf/Vf/kPYUnI+YdnOgLzsUV+ffLIQQ4nVKhuJCCCGEEEKIn4X8&#10;AiGE+LldagahlGJzc5NOlmOzDJwnOI82hnIygUGX4WjIeFKQJAlJmqGVIrEpqdVsj0b0Ox1CrBiP&#10;xww6LQDWN8/R6/YYmxSLJcEwLgpsyJhOK5569gSf+tSnOLm6irWWdivl3e9+N/e85zYOHlokKakH&#10;+foSb4H6J4/DLwqYCyGEeI3JUFwIIYQQQgjxs5BfIIQQP7dLzSCqqgKo60qUAh/AGAiR8eYmarGH&#10;QqEuWiKtqDyj0YhiMmL3nj08dfRRvvjFL/Lcs08xGo24/rojfOxjH6N/4BDtVgs3CnQ6HUYbFfNz&#10;CQ44fbrAdDLSpA6ld7rQU7C+XrGYJjjnSXuXWJpNhuJCCPGGIENxIYQQQgghxM9CfoEQQvzcquYt&#10;ZDZaNrPelOadZbK9TavXAw3T6RSnIU1TYnOPbPYOFKCclEzKKVprXM9ijWWTwGce/Az/xxf/b1bO&#10;reDmNUYbRnFCCIE//+1/yc0338yiycl1jp5MmE6ndJOMpN1mOp2Qt1oEBcPhiESnhBDotbP6cWdJ&#10;8Zd7J1TN2Ftf+GOz0zQ//1MnhBDiFXSJjziFEEIIIYQQQgghXh1JUi+5WVUVSinyNMc5x+b2Bh5P&#10;cOAd4CHNUwbzfXqDLpnJ0GieOPUEDzzwACvnVlheXkahqKqKfr9Pnuf82Z/9GadOnSLXOVvFFq1W&#10;i/n5eaxNqMZj8laL4eYGZenp9zt0OgntdkY1CeBe2+dGCCHEK8e+1gcghBBCCCGEEEKIt4aX/acm&#10;zQ02TSEEjDForSnwYDVZt0tFpK0DxAjO1/Hr5n5FMsVHz1ef+xaPDZ/mxNKEYnnKKSYQAqQj6AYO&#10;PN3jvi/dz21/cB0mUYyHK7T7fZQf1QP5OKHfz0AHiI4QE5SGpFtnCoNSQCQ4j1IK5QLeexJr64U8&#10;Z/8av4mGh4sWEjVSoCKEEK8LkhQXQgghhBBCCCHE68RLQ2OlFAqaDvH6DzG+NHhWaqeuRDV/nTlz&#10;BqUUrXYbV1VQTCFJoNUCrel2uyilGBZDANr9PoRAdB6MphwOoSyb/WuUUnjvqVwkBBgONxkOhzjn&#10;6sF9kpDked17LvW0QgjxhiFJcSGEEEIIIYQQQrwqZp3a+uL58SyypxTEl6q5LXUYvL4YWbdTALpW&#10;oZWu9xcjkQAE8I7UGPoKUgzr2wG2t0ltRGtNNZmwODegnEzJkxSiIvqAsgmESDo3gBgZFiNiDKgk&#10;J0kSFIGKQNYfAOBDxbYvSaMixogNCq0VSktruBBCvBFIUlwIIYQQQgghhBCvH0qhZlPxlzLiKBSB&#10;UA/J1eza8+6G4qqrr8J7x4kTJ5hMpiwsLNDv9TDG0G63cd5x5MgRBoMBWjeVKD5AnkHliFVFqBxp&#10;mtLJ665ygEkxYXNzk+1ixKgcE0LAGktiE5IkwRiDUjJiEUKINwpJigshhBBCCCGEEOJVYcKFl2Mz&#10;1w7Ndjbmno2Xk1lveJMsX7UajSZgiCi0B2IktxlE+M9v/W1WfnCS4pH/hH5RszhuYYwhrNUd5Xfc&#10;dhs3X301mbL1bp3CBYPRLbw1bJQFeZ4TlKEgMIkjQgjkWUIn6zHFoDFEYIyjrEq01nRMUg/y/YUR&#10;eGkQF0KI1ycZigshhBBCCCGEEOJ1JL5Uzz37JtZ/6eYPqPqqECBEsHV6PBK5/d23M+7Dd7/3XU6e&#10;PEan3WZPq8Xi4hKf/OQnWWovMtzaZK43h7IG7RyhqjBpSj9LiUS2qXvFU5WBiXhKpm5KMC1SlZI0&#10;w3Hb1Lgo6hoVGYILIcQbg4qyEIQQQgghhBDi8skvEEKIn59r3kKaKLifbS/4oYhtEuXaxfpdp7k8&#10;bdW1KVnVpLKnoR6ctwxoxYupx+PZpOToM0+w8uyz9Lpdblray9VXX03ULQC21jdYml9CVwpjFBNX&#10;r8e55lzdPW48gcDG+BzHjx/j2R8d5fTp04xKw+LiElftO8ChQ4c4sns//VafDJhMJ3TS/IIzCRcl&#10;4a2MzYUQ4nVBhuJCCCGEEEKIn4X8AiGE+PldYigem7eYJECMEePqa2c/ULTrf/CeVYAPMGmG4m0L&#10;RnEugc3pJlVu0Sg61P0rrcmEXqvHmpvWPeClIk9bTDcn9PodqgBlFdjWnjxNOFdt8sgjj/DFL9/H&#10;Y489jgolc3NzbJeGqiyxLrK4uMh7bryFO+54D2+78hp6vR72oqXbZCguhBCvTzIUF0IIIYQQQvws&#10;5BcIIcTPrwAiuHxCjJFKrRCJBNoAuNEcaZZixxVZJ4Hpk1CWPPn43zCdTmkvHyTLMg5d9wnKzU2w&#10;R/AOkgFsDT2t/gYAhi0AbFgCQBVdALbSktSkZA6oSig9ZBleT6hcxbm25bHTj/Hn3/gPfP3rX2fF&#10;DNm9ezfYwNraGu3eIkVRkFhFkiTo9Qntdps/+pXf4bff/9vsjx2KomBe9UBBwFMUBZO2IzMZrWDq&#10;44m62TZD8njRsFxduG1+nErVb8G6eSs2zUxH7dTN6Av3d/EM3vwMr5UQQryJSae4EEIIIYQQQggh&#10;Xj2zea368dR0t5Mynjo6nYSV06s8/8Tf8d1HvsuupRfZt3cvRx95hMpV6K+t8aEPfYjlfVAEWFsr&#10;WFjIcJd4aGssHgdY0AZUAO8xicEkCc8Pn+K+++7joaMP0ev3aS/Ns7KywtSNWV5eZjgqcd5hTD1d&#10;jjGyubnJI498B4B//v7fp5N38GslJk/BQKvTJuiCKla0ZCothBCvCzIUF0IIIYQQQgghxKtjp13E&#10;QgSlBs2MvO76nk4Kuq2MYvQEa5sv8Piz/yu/8sFb6fWfZmlpg7mNEmMMX//qizz5wrMsH/qXZF1P&#10;e7RIKEGng4seyFxw0aApfQDvwJqmliUwMhEXp/zV5z7Nd5/6Pmem6yx1NVanxJZCVTAJY0KiQUdc&#10;4lG2wnQ043HFD078iOeHZ7n74Hu46aqbMMrR1imeSKrBYKhCRWnqcnTVlKRrLkyMa1Vf3gl+n/fd&#10;7PjrS/XP++aDhR8PhjcJ8uYadWFrjRBCvOXJ+6EQQgghhBBCCCFeZaqZ4Cpe+huSJCECaZrypS99&#10;ketvuIF9+/Zy+OqrGY/H7N2zh/3793PTTTfxrW99i9MnjhO9p9MxjCfl+Xu/sDmkuSIAWmtiCBBi&#10;faU1VKHk6NGjPPi1BwkhsHfvHrz3rK6tYa2l0+kwLaZYa7HWEkKgqiq00bQ7HbQxDIdD7rvv82y5&#10;LVp5C5NCiGHnEBKT/BKfTyGEED8LSYoLIYQQQgghhBDi1dFE81SsxxFaDYAIQRGB3AYqV6CS46xv&#10;fIdrbk4Zbj5L3H6IZA4K3efMypBDV3+ShSeeYjp9AueGJHovvTwB34zCdZ0Yj6peoVM1gfGqqMiz&#10;BG8MxIBLImmiOVVt8dnvPMiwExnbgu2WQ3czfJywMd3AaE+rmzOptok64qggRkrbIkkSpt7inONr&#10;T32Pu84dY3HP2/FAVBoX66oYi9lJfs/y3272nZolx2dJ8ubqiz40MM35XdwxPquNmY3gZ53jtrnG&#10;7JSOyxhICCFAkuJCCCGEEEIIIYR4tSguiHGri/4ejUckNqGcTrDWUkwLDh06RJbBfK9Lnmd0OhmD&#10;uQG7d+9hONwkyXO2h2OMVT/2QLM/Mz7UQ3LihWsGj0Yjvv/979Pt1QtyTqZTXFWRWIvNUrRWOOcI&#10;Idb7MxZsgtKKGCMhhHobI8eOHaOqApPSYa1FN6H4QEAIIcTrg3xEKIQQQgghhBBCiFfHRd3Xirrv&#10;WlGnp9uZZWvjHL25eTbXtyjGC6yfi8wvX88Lzx/Dtgdk2TJnT5S88MyQw8s50KKTpwCYZtYdd0q2&#10;mwUxm0hgohMUUMZAlqaUyhMIrMUpJ8drrA0qVFtT5pHSjyCWJN0cU2mm0zEm6dSj7QQwmioqquDY&#10;so5oI2VL8fjJZ6nerZiMC7ppndWOBFSE3NcVKqE5PK9jc/nChLhuvjNx1gk+u0PTFd6c5+yDAL9z&#10;v1n3+Gzrm/00A3klYyAhhABJigshhBBCCCGEEOK1cGGteD0gN4bxeAyh4AMf+ACnTp3EOcfa6ipL&#10;S0u0WjlaazY3NxkOh9zwjndBNUUpVU/Vf6xM/EI2qYfk3rkmwa0ofIkPAa0N3nuKYgoKsm4XjKXa&#10;HDKdTun3B6AU3jkoS3AeQqi/iBhtGI8nnD5zhgyFNs1jBagqh551uAghhHjNyUeEQgghhBBCCCGE&#10;eEV471FKoXWdwYsx7lxnjIEI3kNUBdoYtKrbsJWeZfYivV4P4tXcdP1H+eIXnue5o4b33fWH2H6f&#10;SI+HHnqIlbMtPvL+/wWKfZAkRBdQWoGedYpXze6S2W6b4wsopQnh/GR2xDtHWdYLdeZ5jtIVxWgM&#10;bWgtLhDGQ4ZnzpDN7QZj8KnFpCnRa0JZ4soKm0Cv2yX6et+ptZSFI8ss51Y32L28G4r6QXUCBNiu&#10;CrRS0DbEGLHaEggE71BK0dbN8QeoqkBqSjAalMEXBcFbkiwlB5yPmOb8dxKQs5qYWVJc5vJCCAHI&#10;UFwIIYQQQgghhBCvENOko2cd27EZys6G40YZjKGZCte1Hz44fBUIMWBDxLkKjGHfVVdx991388Lz&#10;z/O9732Pp59+miRf5oorruCee+7h4HU3QEiohkOiTkjThJeWsPzJlFJoBWmaEgJ4PKlJSdOUxFqM&#10;CcQQ0UqjshTnJkzWJxgT6e7axWTsSZIUT4Xf2gKdY9ot8iJne2ubsiy49tpriYA1Fl8UOGcY9Pv1&#10;AZRAC6ZbFUVR0Ntbd5iPQolzjlKXZDbQqIKBAAAgAElEQVQjNXUdzLSocM6RYrFJQjWZoLTG5m1M&#10;lmGUoSxKXIQkSV7hV1MIId68ZCguhBBCCCGEEEKIV8z5w3Br7QXXV8UUrTXKFvWVusBqRZIl1E3a&#10;baoI1XabJMs4fOSfcPg6BdFTbW4yKTVZlpEkLRgBFpLOACIU4ylZd/Zos0UtzQVbHz0WS24TXOVI&#10;COSZYU8+4NpdBxn643jvGU7rtHuZ5AQVsMFBoUh8ggqKLM0gyYjTiBtPycZtBvk89nTJuw5fB4Wj&#10;m1mCNigfyLMcHx12kLKxNsbOpbRsl+eLcxRFQdpvo1LF8e1TbA2HjLfGJEnCnrndLC0sMaCPwpOl&#10;loAnMkKjadFCZZq2t3XsfVYuPsuKq9n2p39YIIQQbzUyFBdCCCGEEEIIIcQrwjmH1nonMX7xbUlW&#10;J6AjJUVZ4uIEow3GRpTSJAq6nR5+AuPtETZGlFIkJpL0eiT6pTR0nIKbQpJC1Jc39I1htuAkTQ95&#10;XTcyaPW5/fbb+epXniTPcpIkIXgPKGySQFWxvT2i05qDGHHNfqwxKJWixoqiKLjiiiMcOnQFqilm&#10;sYltztfjXMXw3ITlXQPGKlB6TyvL+eY3v8nf3P8fWFtbY2W4SrvdJk9yKufQBcwNBlx3+FoOHTrE&#10;r911K4tLSwx0nyKWTKYT8jyvZ+Dh4rMVQgjxctTs01shhBBCCCGEuAzyC4QQ4mWFEHb6xL33dWXK&#10;bMFJ70ntJmhL/VYS8CgMmkAGwNmVLRYWF3aG36oZ9DoH1sLJU+t0uh267RRj6utDgCSB+mGbuhbt&#10;miNqOsZjfUyTCFpr8irUd5hOIbGM0ornjj3HH//v/z1lUXJiUCe1h8mI6XQKuqKVt0h0G4DxdJvx&#10;ZMKC7TI3N2DhxYSVlRX+59/7H7jnrnvoVaZ+6BDBKNaLddI0ZWgVBQWnqhU+/4Uv8Of/77+jLEsG&#10;1+5iOp2SDFpMphOqwpEkKfP5XD2gH3smkzG3HriGW95xC/e88272pfvokTL2Y+anLbI8Jw36wtM2&#10;9fNRqTpCnko2UgghAEmKCyGEEEIIIYQQ4hWilNr5/uLUuDGGclqS1E0pOOcIWhO1Zlo4RuMxu5YP&#10;ATCdBiaTKVYlhBiIIZDlOfv2z1NVMJ1G0lSR1sFzYnhpcP7TWK0JxHqxyvqeUBTEFA4ePMCHP/xh&#10;vvKVr/CdF59jfn6e1t4WIQSKqtwZ9m9tDVEGFhcXYVhw7NgxFrMjvP/97+fdt7+73m0AV1TYzAAK&#10;ay2ZzRizyUPffoi/+Nv/k+PHj3PgyAGIcKpYZXFxkRPrZ+h2e8zPdajKks3VDSaTKS2d02q1eOyx&#10;xzh2/BhrT7/IPffcw3v2vIOWaWGsrY9P0uJCCHFZZCguhBBCCCGEEEKIV8QsKT7bzhZ/nEwmrK6u&#10;cuBAACZ4r3GuwCTzWJXSztskSZ8qgvcOb0qyvsaaKRpNpMCzzbGNM3Q7Xfr9JQDKWA+Plc/QWmGa&#10;OhRCU7Oiq3qrpgBE2kQiBAXeQxXBWNqVR5uU37r7XvJR5NR3hmxvb0NhmM8GjNC4scMahSoNnXbG&#10;fDrAhyHWBN573Tv4nd/6HXYlXYgRCrCFh3YCEZI04ezai/zVc5/lc5//HE8On2PPdXs40V1nc2OD&#10;aXfK6bgOV+Zsjk/BpARtYP+AJM0oK8W5asiBzhyn1lc4+/CXeKZcYXpHya033EovazONnq5qamua&#10;p2HafEhRNJ3q6S/35RdCiDcMGYoLIYQQQgghhBDiFaG1RimFUvVClTFGtre3eeqppzh69ChPPfl5&#10;lFKEmNHtdLjyyC3ccsstHDh4HVmW42IkAlmSoVAUYQKA0R4XKnbN7UKjCQTG5QTjNe1WBxPrGpVL&#10;KX25k1wPZVkvR5kkaBNxzjFIB9xzzz2c3RP50gMP8MS5Z+h2u2SdDAqoiopdy8uU5YTnn3uOA+0F&#10;7r33Xj7+ro+xP9uPd57UJpAAsa6EKYfbTNoVjz72GH/x7/+Subk5du/exeZwk00/odVq4/spWmuK&#10;yQiMhX4LjEY7S1WVMAW8x3nH8vIy6sWC7z7yXQ5M5ti1axf7Fm9iNBrRzfu/jJdVCCHedKRTXAgh&#10;hBBCCPGzkF8ghHgLi5wAwNNtts0QtunsTiM470nMMcqtLdbP/jWf+tSnmF/4Ebff/nYO704Yj8eY&#10;vE5yP/zoKk88cZL5Qx/hQx/6dTr9T1DhiFyFQTHdcAwGFrXVdIZ3f8ET8M1b2CxQ3mxdsx25Kblt&#10;McXx/AvP8dDD3+Z73/8eJ0+fpiwLVhkRYuDqzhy33XYrv/6+D3DDtTcAbSZuwlzVQifACCg928uw&#10;VWzx6fWH+dM//VOOX7HxCx1+WtY1KsOzZ1lcXCQ/O+Xqq6/mX/3B/0ifPvvcgFg6VLSgINo6uL6V&#10;gSOyWClwdb84idl5HrwHHwJppi94vLKqqKqKxGjSLKd0Y4zRaD1bQFTjo6dyEe897byFou6CL4oK&#10;EzVJZnb+z+FswBMwvume9x7nHDEzWGUpdh65PrBW89+VqpoDlai7EOIVIklxIYQQQgghhBBCvCKc&#10;82ijIcKXH/gyLzzzt9x9993s2bOXGCM287QjVDjyvMWdd17H9dev8Y0fZvybf/2veft7F/jAHR9g&#10;fTKm1+owGNh6IU3LqzbBKHxBNJrDVxxm76EDfOTej7A9/v/Zu/NYS87zzu/fd6ntLHftvr2wm02y&#10;ubS4iWtISdRKa7Foy5ItjT2JgXHiGE6sSTJBggFiOMFk7AA2YAwcJDFsAwPbGEuasSVLNmRbmy1r&#10;bO0bJVJcm3sv7O7bdztbbe/75o+qc3qxuLmbbNL9fIBC3Tq3Tp2q9xw2cX713OcdUxQFbjFCKdhW&#10;K9I0Zc6mKBQlFYSAtlCOA3GkIPdMXMF4MuZPP/GnxPH5SXTLsiRLUwaDAZHXrK6u8vm//jz33H0P&#10;hPlmJweYZp5P3ebJCkW5NSTu90CDzysKV5MmKSZpJjzN85rJZEJdV6RpSrebEccROI+ra+IoIhBw&#10;3hFCIKjmLwOSKIYIqrqGEEhtRJo2rWPKcUWVlyiliJdTNBqjQSkNFkwI1IFZQC+EEK8ECcWFEEII&#10;IYQQQgjxooR6T/NDW1A8zTGn6+HofhYXt/Gnn/h5NtY3eOu7Ki6/7Gm0OwzA6sZjLC0vk+keo8Ez&#10;FJPDLMx1ecMdezhwTcrffO13uXr/0ywvf5CAQas9FPWEqKPA1cD2c7sA9cM3p/XRXZtRh5qirrDW&#10;EquMfpaxLVsk9zlDXRERsQx4PK4sqFyOjzrEURMChxgw4BJPYRxfe+BbfOXBb7Br165zO3dAR4ra&#10;VcwtdDl58iR0+5yYbPDpL32OW972BvaYbXgVSB3NpJsBlAZDaDqzJxal2yLxLCIL0ezifVVhM0M/&#10;6zKmJgCHGTFhwsQ4jDEcHhzC1Q5XN71qUpvQ7XZZiOdISMhshMcT+RIIdEJM1LNkvS40p4MPHpxq&#10;JjsNGqM0IThwYEzzjvj2nZn+aZLSs5/OeQyFEAIkFBdCCCGEEEIIIcR5sri4jc9/4TM8/thjfOhD&#10;H2LfnkdYX11lcS5m/eRJFpeW8N7hqoI4jtEhwwePtZYdKzvYtSvj05/+ND/3cx+iqitK1VQYA9R1&#10;jTUv7/k7HEopIhvjvCN3Y0LwKK2biUNpKqWrUKOVJoszACqa/uHBQ5IoKMAYg0bzV3/5l6ysrOCc&#10;O+fzU0rhXRNIx3FMohIGwwHPPvssDz74ALe+7iqstdOLQcWAAodHo+j1Uqoq4GowVkEAX9YEFTBx&#10;xNZ4ixA8G0xYX1/nvkMHeeDBB3jk8JNsbW2xPlrDeU9wAaUUWZTS6XRZyPokSco7/os3c80113Dt&#10;3quJidHBUdYl43HBaDRkx46dOO9QdUCHgFEG2v7zSHtfIcQrSEJxIYQQQgghhBBCvDjTySxN84Nq&#10;y4xnhbw8xLe/8zHe/5OGuW1fZn3ta3T7KYPjsLi8DHObjLYK1Dij0+sRRSOYTCiqpyEE3njTO/mr&#10;o9/kwW9/kdtvux1FCgZKd4Q4Sc79/NtC47Pj11kn7co1Fd8o0IYqKHwIWBuhUUQEHDVRUQEOr2p8&#10;CAzIqaqKhWyRRFmKMCLuRHz5yW/wnWfuI3rrbg4fOXzOp1/6gjqUnJyURFnEZjlhaAqW57r8+Ve/&#10;wD3XvpMOHeZTS5nXxKbpLa59SaQtFRoihQOGk5yqHhNZi041FkfZgW8/+l0+8Y3P8/DDD/EMWyit&#10;mWSgtinGKxUhBLQDHwJJ7VBqTKfeQFeKB790iON/cozrdlzBh/7ZP+Nd178FZRVmLpDNLRMwKG3Q&#10;wRN8aIJwrdGhudth2w/S9PZBUO07NfuAvcx3RYQQFw0JxYUQQgghhBBCCHFePPjwg+zcuYvt2wds&#10;bm6y0rNoramqApRiY7UgSSDrdCjznHpjE20M3fkuUZYxyDPe9KY38bGPfYZbb72VtpsGGxvrrCzv&#10;fNnPP4oszjlc8CgUSiu0UlRVSe1qXBoTYUnTrH2GAwKBGFKIMIwmE7pJgtGav/7rv2ZxcYlHNjex&#10;NqKgPqfzU0oRJQlVMcakKbVzaKXo9rrcd9/9bA0GdOY7oJt90UAA5xyxjqlc0zrFOY9znvn+HArN&#10;0a0j3HfffXziP3+a1dVVDhbHmtdbjjDG4OqSuq6hazDaYHVzG8EqjWsny/Te08Wyd+9e1o9v8Bu/&#10;8Rt84YpP84EPfIBbXncjm9Um/d4+DGCsbm6wVL4JxoOSSnEhxCtKQnEhhBBCCCGEEEK8OFHerNXR&#10;ZkUPAE0fgI2NR4jjDbYG3+byPVczWaup8pqlvW9k45FHiPYDWhMmfSIg7pagNG50iJOHIV06ymXL&#10;MW5TMTlR0VtKCA5stEJN75xDjOeKXacFyaGqCc6jgscYS2Si5hfWgokZV65pO+IUeI9zJd47irTp&#10;ua3IGNc5cWbYqoc8cvxx7LaU1eIZsvkFKM/t/L1uJiittCGnwMcabw3DScXAFBweniCbn6dnepTW&#10;ESkDeJSvMMRYDHXuyE1J2ktZo+TQ5jN88juf5etf+zoPDp9EdzTjHR5jDFt6QFmUeONRHUuwDpQC&#10;ZUFrrLcQAklmCSGQTzYpyhPs2b2d5dddzneeeJzP/z+/zHvf/i5+/md/nn6+STftMqcsGIjq9l3x&#10;TSsX49te4m1leGjfsem2dBQXQpwv+oV3EUIIIYQQQgghhHhhjz/2GPuv2M/i4iLH15t2IdlSxPH7&#10;72fhssuw1lJVnrIsmwkXyxLGI0wEy5c2VclHnz3KjTfewHA4IB+DMrA4t8h4PH7Zzz+KYpI0Jc06&#10;RFFEVRQUkwlVURC8J44sWtGcd+0wSUzU6ZCYprWLx+N901rmxOoqSRKztbUJShHOQyW0ywsAjLWE&#10;8QQCaK0ZDkf0en0GgwEVJcFzqvL6tJc1GqqqmvU7f+DQA/z+H/wBf/apP+PEiRN0u12UUuR5TlEU&#10;KKVI0gQTx03f7zhubhCo5qZAXdfUzuG9JxDodDrMz81TFAWHDh1Ca82ePXt49NFH+df/+79mbW2N&#10;YT4k0Ox/5l0KibyFEK8cqRQXQgghhBBCCCHEizKNLacVdtNKXtU2G19bO063ex1JrJqJGBXkJyu2&#10;b1+BasA41CQJJJmlKktMPW6C1gioKqhzlue7VMWYyWiLxe0QHASrsFF8zucf2gtQZ+XTs+3pBYZm&#10;I4rP7GM+a21t28dD3exrwGIpXMni/CKekqACG8NNVGwgsRThHMvEAaxmlI+bNCeJ0EozWVtjefu1&#10;nFg9weNPPs7tB24naFBWM8nHZFlG8E1gjw9QjPD9Hl9/5Ov8mz//bQ4dOsSRHSXz8/McCydgDtAO&#10;8OAcoEhc2+u7nDaVnw5k0+O7iJou4MddDRqijoUOjF0ACkw78D//b/9H/uWHP8x7bngzETGxL+h2&#10;epjcNxOaBtuOc1sxPusBL5XiQojzSyrFhRBCCCGEEEIIcV50u10IgY2NdYwxTMaQdkD1+zAaAW3O&#10;GgJRFEGSNKHyBKotyIuC7vw8o9GIhYVFkhQmE/C4Zv9XuaaFiiL3OWmaUpYlWimoK0LtXvgAL0BH&#10;EdbaNh0OTcW2tbO+3nNzc3gC3nustcRxcyNB0QTL5WhIb3GJr33/a/zRH32Eo0eP0u12yLKM9fV1&#10;MObUonW7NDc4lDr3SHplZYXf+d3f5bs/uJfD64fodnqUVYmra1QkdZtCiFeO/IsjhBBCCCGEEEKI&#10;F0WVKQAh2nfG46GtFN+791qefnqDSy69gnziUeUa2TwQHcSlNb1e03mkDM+gjcHq5tloiBIoBwmT&#10;SnFk/VFMbwzRGG8HuJATqxja3uX/aM/RwWRWQT670B++n2sf12paY6jb3Zt1hEajoAjMpX0yEpzz&#10;4CJiG1Gp6tzOX2tQGuoADmI03qbovCauYO+2nUQEqD1RbPHGUriaoh1nM6e576l7+Z2/+AMeP/oE&#10;m5cq1lzO1rzFRQ467QC5Zn870RAgrRWBgGnfZ98G5HVbOu9U83hl63bdVpSHM2sxn9brHB8e5//4&#10;/V/nV37lV1hyPfpRH+UV2oJq7xucGv7p+MoknEKI80sqxYUQQgghhBBCCHFeHDhwgEcefYRur0dV&#10;VcQxuApG6zWmE2PttADZtMFyAOfxATCGhYUFDh06RJZlaN205ojjGKvsrIXGq1kg4PAkSUxkLTt2&#10;7KCqStI0JT4P7V+8c3jvwJ+qOrfWUhQFcRyzc+fOM/cPnqIosKYZv61yi0984uM89NBDrKyskKYp&#10;dV1jjDnVK/yMFjLNNfkQzktP9Mlkwrbt2xkMBnzkox9hNB6TkxNFEUVRnPPxhRDixZJQXAghhBBC&#10;CCGEEC+J9hrtNSo0S6BZdu+8k0jv53vfWCQJ78Ka/RT5FVQaiCzFwKAqg4kTdJKAXqT0PTZGV7O2&#10;sZ+N8TXc/0iX6299M8n8TsDhVY2hT1me+x+7K56/L3VQZy7+rKWkWdDtohQohUKj0BinUaWip7vY&#10;0nDDvmtRW55enZJMzDmfP5im+tobtIqIi0BUgB3U7JtbYWe2SIoiwaI81EDQhkDGVqj4tf/8H/jE&#10;iW8yvDTmqe4WJ8tV0m0JejyAwSZMahjXkNMslYHKUBBRhJhAs3iidrHNojRe6abpug5NT3LtwFRn&#10;LM8uDHnIP033hu188t7P8kef+2MmeJ5aewafBIJultn7FaaLQgXpKC6EOH8kFBdCCCGEEEIIIcR5&#10;YWzGbbffxje/+U2UVlRVhdGahcWYejKZpdJVVTEZDinLgjhNmJubo9/vc++993Ly5Emuv+F6IhLy&#10;Kqeum5YckX319xRXgDZNeOu958CBa4jjmLquySeTcz6+MRatNcZoojiirmtcW+l94MABosjig2ua&#10;5fqmzUuSNJOCPvbYY/zt336REJre7xsbG0Q2QhtNfvwEWa/XNHz3vlmCJ0wrxAPnpVJfATjHxvo6&#10;l+7dy2c+81d876nv0ev20JyPmwZCCPHiSE9xIYQQQgghhBBCvDjJkWYdOu0D6Vk77Oa6A+9m9ekH&#10;eejeJZYXrmbnzp0k8zF5PiSjA0pRlpvkk5wo2kWc9BmNbmJ9fZ1nj/W5/PK3s7BwC46Muuw2E0sW&#10;zdyPL1dpnz+rCPns+He6XU+32/M49bTmJ+UhslAPSrpRh2v3HWD/zst4vHoYXXnGnGNPcaXx3mOc&#10;Io4iTOmwWHbPLfOO2+8iqQ3O1WCAiib1UYrj1Tqf+eIXeXR+gjEG4yewEjEXw2i0Qeo0251mMG56&#10;gZfaAIpcRygCRXtDom57onvVjsi0qnu6raa9xP2ZI9e2XhlnORhYGw7pdrtE2zr89kd+j7t/+fdZ&#10;d5usmOUfetizhlkIIc6ZVIoLIYQQQgghhBDiPFH0ej3uef/7ufe793LixAkmkwnDwZAoisiLAqUU&#10;WadLf26OTrdLWZY8/PDDfOELX2D/Ffu5++5300m6BCCKLHEMVQV1eaGv7YX5Ngve2toCq1hJVrh0&#10;716iKCKOk3M+vqtrfFXhnEMpBQSiKGLb8jZu2HcDwKz3t3eeANTec/Tos3zlK1+m221uZgTv6fV6&#10;rG9sUDvH/v1XcOTIkSbDngbSTLvDqGkj+HM+f8qCeGmJIi9I04yNjQ3yPOc7D3636WsuhBCvEHU+&#10;JkoQQgghhBBCXDTkC4QQr2U1bSuMtnhXN8FnaPNIh0OjgYraO5wbo5QishqNQtUJylgIlrKtRDYG&#10;AjmTKqcTnWQz32QpDThKPv8Xn+H+++/nyj0HuPqaa9ix716GoxGuWqTf73P0cMaXv/xl4Are9c53&#10;sf/AWwAINAFy3ZYKB5q0Ob7QLTb8bPbJM7UVzF4ryrLEx5ba16BjnjjyBP/v7/0OBw8e5NGbSpxz&#10;FKaZVHKgNqnLCjqerNtlMhmgjSH2Bu8cUW5AQVw3f+ifz6VMtja5MlyCczXhkYKbb76ZX/rAf8/r&#10;rjjAjhomY0ffNuN0vDPEYPgXH/tVHnnkEQ4uPH1Ol3+ubb3nCkNRlIQdPcrRiL5L8N7z/uhGfu1f&#10;/Rr7/DxKKwhNZXqlms9p7Ku2N82rv4WOEOK1QdqnCCGEEEIIIYQQF6lwWkCugLzIMVoTxxqrLZFO&#10;m2rjMKHygUw17VKa5wTKImCMxiSOJEpQgDGGiiERKe94xzu47rrrePKhw3zpS19iq/o427dtYzjI&#10;2NzcZM/ut/CGN7yByy+7m/ntK6/52251XRHHMSNfUpUVOjXs3r2bd7/73WxubvL1tfvo9XqY2FDX&#10;FTaK6HS6TNSIydYmUTclBI8rHVVVoeqAjSxJkhBFEVvlGJNlqInCe8+le/dy8803s2fvHjTNDYok&#10;Mc04uuacjq8d4+TJkxRFcSGHBmiqzpVW+OkHLoCrHaNyxLP1s1yq5mRCTSHEK0JCcSGEEEIIIYQQ&#10;4mJhp5M9Ttrq6yY5Vb4HKLqmizZQT2BrqyBJKzpzcxg1YX3jJNnyAKoKFeZI0pjENz2gXdWldqDi&#10;/fQ1hCqnDp44q9l7mWLvvpLb7twgSj+ITfuEyjAaDel29qHiFKoew40Rvfmmwjm0FeJqmuzO1he2&#10;Unya1z5XbOucayYE9YE0jpnUJR2b8SNveBvPPn2I7z92gqIs2Rxv4b1Hz2mMNwQbgU+pJgGsRaUJ&#10;tqMJtSV3NUWloXZcpbexubkJh9fZsbjIe297M++94x1cEvUY1RWKiHjaTzw4FIHHn3qMY6vPUp9r&#10;P/PzIOimFYvDg1J4DZV3bAy2ePCRh7ntmquAMOv1G2jHfNrLRQghzhPpKS6EEEIIIYQQQlwkmpbR&#10;08BZzxatNVortIHxyONqWNyW0JmbY/XYMbbW11lc3s40DvbOQVlS5TmT4RDnIIlhMMgJHkxksXFM&#10;KCsGa2vUoxHZwgI27RLqpiVLb2F7G4gXlFVFb2Hhwg3MeaK1xnmPtZZIRxhrmNQTNJp3vftd3Hrr&#10;bSwuLOC9J0tTkiRhNBpRD4fYJKG7tETS6aCVoq5ryrLE1Q5jDFmWsba2RlVVLC0tccedd/LOd76T&#10;nd2dVLSF19O+696DDxgMTz75JMPRkOQ89DQ/H7RuqtzRGq00KMjznEceeeRUT/Pn6FIjhBDni1SK&#10;CyGEEEIIIYQQF4kKj2qjcAXoWc1zDUCxeZzEWkxSAAaqh3H5Ub7/wBd55plnyOyzeO/IurvYu3cv&#10;O3bewcL8ApG6GXTCXG83OJhsWqyFqLNMnM1zcvgUfrTGru1vQBkFAYpxQVFU2MgSpynOKfRsMse2&#10;gr3tJf5qqRF200rxdq3PSm2jKMLVjlhbKlfTMRETV7O+eYxLl3fym+/+n/lT+6f8yWc+ydbJTcK2&#10;DoGMNT1C55rVo0MsECcJSZIBlqqqwBusNcw/UXDHHXfwY9e/jZtvuYX9c5dT+5rRYMy2+Q4qD01p&#10;tXYQHCUVjx1+jLEuyDq9V3KofihHIBjd9OsxCrxGW4tTgaePHKJWAa3aSnEFnrYTjAKtXj2fAyHE&#10;a5+E4kIIIYQQQgghxEUkzOpv1RmPAiTzcwAcfvQh/u7v/o6nDn2J5aUlrnxdxg033EA1jknTjMp1&#10;OPTMIb74xSfwwbN///u4/vrr2blzmbSbkHUhH0M1yul0U3ZkOwCoixrvfRP6ZhlJ1p2dyng8Jsuy&#10;V2gUXh4KhbUWD2xsrLOwvEwn6bC6vobHU1Pz43f/ONfdeSNf+cpX+atvfYFnnjlEPa9YXFwkmIS6&#10;rnHGEFmLcxrnPEpposjykz/5U9x11128cfsNaAwOR1mVWNtWgdv2PTUGvKei5MjRIxitm+rsCywE&#10;MFpDqEEpAmCswRrL+toaIYRmUaDCaRN7ShouhDjPVAjyxyhCCCGEEEKIF02+QAjxGpa38xuaNh+1&#10;jva/6sPtbJvf4NOf+hRPHfo4N910EzfenJLnOUX1LAsLC/Rix3Brk9FkQqfbpT9/BaPxiG99y/H9&#10;732fa6/977j8iiu44poPAbA+qHDe053PcN6RsputrabSuteDsmom7Myyaep5Zt9rNesh3vxeX+B0&#10;tJq1nuE51s1PzjvG4zFxHJPECXmR472nW2mIIjAV+STn2fIkTz/1NH/znb/n29/5DltuwnA4pPSB&#10;ubk5du68hMsvv4zrXnc9V1xxBdeu7CJTGT0fMRkOSeii45iqrbCPDE15ta1wZcH9ySof/p8+zHd3&#10;TpqJOqP1c7r+c50DM3MWay0D00z6mZYRIQRuO76IUprP/NuPNa18VIZSbWt0IKVCoTBS2ymEOE/k&#10;XxMhhBBCCCGEEOIicfpchSFA8OAcmFDhved3fuf/5qqrruLHf/zH6HS6lOWjaK3pdDpMxmPccESv&#10;36M3N8ckn3Dy5CrGWK6//kauvfY6Pv+5Yxw5coSNwaXccttt9Pt9nHNoNEZbJkMwGnr95hyqqsLa&#10;Jpooq5I4em2XBHvvmyV4+r0+48mY1ZOrLC9vIwTfXLxzYAxpv8dOHbEwv8CVt11LTMIWE0pf4pQm&#10;UQmgqaiIiOnQJaZgs9iEcURvfvVnV+gAACAASURBVB58Ah68D0RR05amrmqs8QQfqEJFnuekaYpz&#10;7gXP/+Wm1LRFToAQcM6hlEIpTVWWnF63KXdghRAvJwnFhRBCCCGEEEKIi8TG1kkW5xY5ebxgx0oG&#10;HmwMa4e+ykc/+hHu/tF1er0HWNrxLSJr8X6Cc01XDtuxhFwR6mPUoSLWYPtNlXTlnwTgfe9/E08+&#10;9RR//PH/hYWln+PyK34Wa6BkF7WvidpuKXWbfWd9gBpHhYkgtJXWiqjZITQV0Gra+WNaOH6BnB3Z&#10;nx3cKq0w2mCDgRDoJhndJAMfmmc7aHq1N0dKTUKqEvpta5NF1QHVVpwH0L59Rd+MQxkpsiQlVtG0&#10;DXwjUVSA9w6VaoJ21Jnm6GCN3AbWJgPiND2/g/GP4L3HO980Y1cKY0wbiit8CITgCaFpHq45Nd5B&#10;InIhxHmmX3gXIYQQQgghhBBC/FOwOLfIpJywYyWjLKHKC4qtnD/8wz/kzjvfwNLiEr1ejyiKmrJy&#10;daq6PIRwKrB9DuPxmH6vzwc/9EE++clP8uyJoxSuwOOJdPQKXeXFq6nCVjhc05YmzVBaY6Po1dGW&#10;OzTBeDPLq8KYpiGO9775zE0/cK+KkxVC/FMmleJCCCGEEEIIIcRF40m0LUD3qcIW3fkNPvkf/yOX&#10;7z/INa/bR6f3KACGMcFBaHuOazcPTuN8U7Frgm57k+egwKg1ACrzAN15TZZdxtvfPM9v/9a/4Vd/&#10;9VchdBiPK2x364yzUWf9pIjbdVsS/iorEDZnnc+0kPsfVIyf/cR2h60stJvTPaal703Nom0fn0bY&#10;03kz9ex12v2ndyraVX3aplJQuwqtNf2oR6IjMg3BB8oLXGlPCITpnx6gscpQhQpf1fTn+hilMKEZ&#10;59Oz8bawXAghzhupFBdCCCGEEEIIIS4S42pMpjOcL+l25njg3nt58qmneP8HP0hRFHjvqeuaqoS6&#10;pgnENW0iGWatLhSc3tuCEAIhBEajId1tK3jn6PW6XH/99Xzms5+hKDxJIpXiL7eAn1XyK6WIiUnT&#10;dPb+XGgKcN63KX9zPnVdU9UViwuLzWdL/7CoSiHl40KI80kqxYUQQgghhBBCiIvEQrSPQEDp7wIR&#10;n/3ih3nP+95DCH9BlG2h3Am0D5iqDcPpNQGmi8AHfDoAQNVzEALKLQKgdVMBvn1uQrX6feb6Afwm&#10;b3vLrfz+7/977rrzJ0nm5lC0M2zOKqSnvcOngfk0pjizEjro0G5e2GB01tt8WsHdbrqzKsanFeRn&#10;V5YrPGc/cvp6WkE+nRKzbal+WqX481+/qhxRZIi9RWOYM5b987t4dOsgkY0Yx8/79JedQRNcBVhw&#10;juAcvqzRHvbuvoRIaXRo3+X2hkygHUfJxIUQ55FUigshhBBCCCGEEBcRHxwBx/0/+DZLS0tceuk+&#10;jh07RqfTwWiNsQYdabDmVCrpPcG7tqfFrBa5OWAIzT4B7OIiqydq6qpm577LOHToGa666koOHjwI&#10;/uxAWJxv02pwrdQsST9w4Brqun6+p71ilALvQ3Nu7aSbIQTSJOGqq65qK8XVma1SLnyBuxDinyCp&#10;FBdCCCGEEEIIIS4S1UYfbUB1FF//+6/x1rvnGeVfY9vKCbReRTnbBJLVDpq+KGUTepuTKAO+Lej2&#10;3jaV4mW7H5NmtXGcXXvA2Uc48uR9XH3gJ4iSk3zly7/FTbf/r2j/tvZM2pLlkDSrafA5qwxv16qa&#10;nnm77rws4/KiTXP9aYnhWdXLZ+e34cyCd/r5tAZ8+ov2QOqs0vN/cMRm7Ww46/G293i7ZYNuqqrz&#10;ALFiPo5404Fb+L2//wsyZTnyfNf2ClA+gPcYmv70KgSs1sz3+xy4+mqMOtUmRQEqNAvQXLJUiwsh&#10;zhOpFBdCCCGEEEIIIS4SUQxVBZiM4XBICIGFhQW8h7wI4F1T0e09ONcs3jVhpDkVITzXRJIAlDCZ&#10;FOze3WE8HpF1MkCRj1Zf9uu72BmjwfmmIXwIGAyXX34ZWutXxUSV097mSqnZZ8YYS6fTZXe2G0m9&#10;hRCvFKkUF0IIIYQQQgghLhKuswlZxdbwYSb+GJdsu5bB6piuz+j0ehBONGFldAwA36YGlQXw6DJr&#10;ts0QADX3OABR0VZ+D/dBHNPLHmWyOqbbPUi3qxhv3IQb76JOMrTW6HYyxdMnf1SnpbanforOWl9g&#10;0Zmh7XTrOcMVddY6falNvc88QDItPZ+2ZG/HL2m7o3hga7BJtrhI+0YyLnL++YEf5atf+QqrWacJ&#10;pmOP954RI2xkqSNPkeeoJG6ntGwq+I1LCYB2lgCUC+PmhWqAQFw266Qt5J/2XK/b+yelPXN70M9h&#10;OSY5OmGxP8/eozFKKd77jncyT4da2VOXO20srqBoazqTlzh6QgjxXKRSXAghhBBCCCGEuIiUZQFK&#10;sbCwwHg8xlpLHMdNVfi5srbtPw5ZB5RWjMcjdu3axebW1rkfXzwvrTXdbpc61BR1wcTl7FjYwRvf&#10;8AaUUhhjSJKE2tV47+n3+1gbUdc1vX7/eY58ev/40xbCrPXNi2r93evBkSOsrKzgg6csCubn5njH&#10;299OkObhQohXkFSKCyGEEEIIIYQQF4swj8sV1lZkmaXiMdK0j1Yj6qrG+rTZr54DQNFUBqu2Mly3&#10;vb19u58KZbO/W27WJgLvqBzEfY3PSyo3YWm7YTg5zMordJn/VLmzCsXVWb3YUYooisirgjiKoBhh&#10;jeK2627muqsO8K3NQywsLqKpqOqSEDS1b/p719oQNASl0N6DAu1rQghYmhDcF44QQAeAgPIKRaDW&#10;bUZumxOp9XR96rwAWPPQ2Y1ad8zpjGJ1jfd84J0sx0uM6zGmvTB/Vi92IYQ436RSXAghhBBCCCGE&#10;uEh47zFt8jjY2iJN06adhvfnJ4B0Dqxtis6Voq4rer0uw+GQyEpd3iuhriqMMRhliOOY3Oco4Eff&#10;+6MkSUJZlhijsTZiPBpT1xXEEflkciq8VqCmE16q9ifVfH5C8G1vcNqK8dMmSn0hWwP27d/Pxvo6&#10;w9GIG298PXe/7W5q6jPa5wghxMtNQnEhhBBCCCGEEOIioWpNx3bRyrJ2cp2056n8JrnzhJhTvZxD&#10;BiFD+RTlU4ynWUKNCTXaG7Q3UC81i++A7+D9BiRFU9FcOcrS0uuv8PShp1jctnhhL/6fAN8uTjVL&#10;0M1y6n0LBB9ITURwNV0dE3nYOnmSN954G+9/448xN8moT1Qs6QWsS9BVTJrOARa0Bq3xxuOMI5gS&#10;r0vQOeicrPJklSfyjsg7nPY47cmjcMZS62ah6bCCds2yVK+gHy/Yns+zjx38Dz/zi1zKLsLIMad7&#10;TeW5V+i2Gl3TLIaAkfYqQojzSEJxIYQQQgghhBDiIqEU2AiiKCKOEyaTCc452m4Z50EA75s2GK6Z&#10;SLMqK8bjMQtLy+flFcRzC94Txc1knuvr6ygUqU0JwWMwvO9d72PPnkvIixznHFEc40NoqsV127tk&#10;VrHdJO1qNullUzGupmXjSjVV5Eqh1KnJU59PmqY88fjj9Lpd7rnnHvbv2w9AVZZoJRGVEOKVI3+7&#10;JIQQQgghhBBCXCSMAgLEdidXXn47Tz7+OXbvvhSyoxQO0igHQOujwKnJE2e9q9u1Us1+oQ0yfbTW&#10;PC9Zx/lVVATBguJannx8neWlW0Hvb8qcxT/a2cOnp91O2vfFh4BRiuAc3TTDeI/Rhh39RZSruNns&#10;5b++4yfo54ZnDh3C9xMg4dnBgFRF5B2a1FvXoBSV9YQAHg8EtD+tZ7gCZ9sgW7d13HVzIrpq9uuW&#10;ze+Tdg7XpdWE7dlVfOCWu/mp2+8hHin63ZTKl2jHqc9Xu9bTK1ZSJS6EOL/kNpwQQgghhBBCCHGx&#10;UOBrQMVceeWVHDl8GK0USZzgnDv34ycJ+QSsBRXFxFHM4cOH2XPJJed+bPHieI9zjl6vRwiB1ZOr&#10;ZEmGAtb9Bm+/5W28813vwhqD981+Rmu8f447FrNK8VObp3qONxXjp5WQP6+6qrnlllv4uZ/6FygU&#10;8915JtWE3sIcrqjO+dKFEOLFkkpxIYQQQgghhBDiYqED42JAL93Dvr0Rf/+l/dx52zs5cWKTTrfD&#10;yfHXmJ9XxN0SV4Arm4BbhwxX121Da0dIHSYCFwYUJSgNcQwugM9gbWMbK5fs4cTR6/jed57k5/+b&#10;XyTfSkjnzowhZHLFl0adtZ4V8LcPTCdRjW0EPhBpw/alZQgBoy171iPmF2P+q+t+hH0/lfKHX/lz&#10;Hjt4kOWFmF6vx+HRBkop8rSZ+NJphw+eKjiaHjttCN7MugllaPqQmxhtLT0bU5YlvXFzZvNjqOua&#10;Tglaa37hR3+Wu950F8tkdLyiGoyY73YggDHR7DrDWZXhqq1Ql9JOIcT5Iv+cCCGEEEIIIYQQFwul&#10;6M3NAZ7F7Tu4+eab+U//6Y/Zdek+xuMx23d1qarAaJM2qITRCEajCSZqQ0trMQZcBXkOrm6C8yhN&#10;MQb6cxDHMatHj/D4E09w4w03glKkve6FvHIBzC8usnriBIN8wFvueCu/8Au/wOtvuonJZMLq6irG&#10;mqYtinNNr/ngUTR9w1EKyhLqprWKTlNUrwdpCt7hRyO2NrfItwZAoNPp4JxjMpmwb99l/PRP/zRv&#10;fetb2TG3AwCjNb1+F2UUOMBLixQhxCtHhSD/6AghhBBCCCFeNPkCIcRr2iaD8Rb9zhK+qtBmlX/3&#10;G7/Btdc/zV1vfjM1H2mD0EcIAfoxRJ0MhosMBgP6UQ+Cp0qPoTX4NEJrQz7pMB5P0MyhtSKU7yEv&#10;Cn7zNwf8+q//OrZ3HeMJ9DoX+vpf29xZ/wTPKsef41/ms+vw6+Ob2MUFiBxVnrOeVgyHQ/7sO1/k&#10;s5/9LE/7NVzt2IgKtDHUHY3RmoKKuq5ZWFlgPB4zHE2oqhKrIqIoIgvN5J474wWUUiQnCzY2N1jx&#10;Ga9//ev5wDvew63X3EZCH0dAjXOiOCZTpvm/SllBHIFuLsRNW5W3mZWaBuZtJbwQQpwraZ8ihBBC&#10;CCGEEEJcJByO4XBEv7PEeDKmN2f4iZ/4CT79l/+SSy65hJ17K0IIzM1Bmsb4Sc368QmRj+gvLsLG&#10;BIyedc9wzqFQeB9wzpF1EqqqYjga8alPfYpf+qU/I05itkaeTkf+WP1Cs70ueE9dFFRVRZRFbO9v&#10;50feejdXX301/9+n/pDBYECRr5IXOVVV443Ba08Ajh8/gdaaOIroZBlG2aYXeR6o65qjJ49itGZb&#10;lXDllVfxM297L3ffcjcdNIc3D7Mt2YOxlp4xWGvAQT3J8c4Tx9ELnr8QQpwvUikuhBBCCCGEeCnk&#10;C4QQr2F5OEasYjR9AI4fOcrS8hKHn/kcH//4n/Du9xgWFxfp9b5Pnk9I9Rq9Xg+qmo2NDeZ1Fxsn&#10;uLnHKYqSrXIJrTWRuo0ojknNVTz40EN866vb2XfZPt7xY78MwPcP/T1XX3oNKdsv5OW/9p3VYiS8&#10;xJbsCk85mRAIJJ0MgLzIKXUgjVLGBB5+6iG+8J0vc+/3vsfja0eb0LsTEccxLgzRWqOCoqoq3KTG&#10;O0cWEmwUsWh63HDDDbz7zrdzzYFr6PqY0WhEpiPmenNsjEf0O33i6QnVAVcU1KEmyTLqthDctTXu&#10;UbvW0zlgjfSgF0KcHxKKCyGEEEIIIV4K+QIhxGtYzUk0mqqISZIEX5Y454myp/nbz3+G+37w73j9&#10;61/P628YorTCTZ7G2oh+p9s0Dt8s8WVF0T1I1ung40spy4rNtX1MJhOeeixw8NGDvOnO/4sD198A&#10;9laOHj3O4l7F8cFxLu1fd6GH4LXtHEPxfLhF1uuBCuSjMV5Bp9OhILC6foLu4jKBwBY1EyY8sfUs&#10;Bw8e5HuPPsDhQ4fYHB4DpVAuEIC5pMeu3bu5dt817L5kN2+4+nYUig4WhaJHgkajnCMvcuJOF4Mh&#10;CoHJZEInSpuJOpUH56ij5q8JJBQXQrzcJBQXQgghhBBCvBTyBUKI17CaAbnLUS7Fe08/ncc5x8bq&#10;Uyzv2MHRJz7P5z73OUabf82b3/IWbrhFkW9sMNj6Ad1ul47pUw4GjLPH6Pf75P5aTpxY5eiT1zHJ&#10;cx6+H+655x527/jn2HnDyQEsLsIh9Rf0dJcl3nahh+C1zZ31T3CbEYez1meb9hwfqYrc59gqEMcx&#10;HW9xdY2pFBhLVeQopXCpxVpL3vbwnuBw1Di3ijWWmIhAANecQmYyDJY6r0jTjFDB5tYmsUnp9JuK&#10;9MmgQM0prLbUkwl1XdPrdpuL0AFCoFDNBfj2wmKakNzU7YVJE2AhxHkiobgQQgghhBDipZAvEEK8&#10;hpVsoDFUzhCbiOHmmPn5earJKlEUgX0SvOfQox/ji3/zNww2v8011+zmutf1SLOMBdXDh0DefZzB&#10;YMC9D2ieeGJApt/I/iuv5K4f+VcwGkF8F34QqHqKyMJx+3kyMua560IPwWvbOYbiA5VThYrUW2IT&#10;EwVNXRTYYCFqe3qHgNMe5xyjqHlioQIKhWUAgEYRCBjfhNZRiFBKk+kM52oMMWjAQzEpUUETdywT&#10;CiITncq2fSBUJRNXkqUZpW6OJ6G4EOLlJqG4EEIIIYQQ4qWQLxBCXEgToAa0h0hDPAbncEphtMGF&#10;jBDAeZoCXNP0nQhs4fEkZAQCwStCCBAMWmm00qAUqIqttTWUGtFfXGQ8OMI3v/FN7v/BtxgOR4TU&#10;UuQ5BNi2fRtX77+OK6+8kpXlq0iTFGPanuFtOht0aDcLADTpKzxgQgghxD8kobgQQgghhBDipZAv&#10;EEJcSAPAAVGAWEHUhOJeKbQ2rG040jQhTpuqXxcqfPAYPUKhcVVAa43VMVoZoJ3Z0DftK04cP8T2&#10;lRUwObgaV29gkhQoCXWOsgk1Fc45lFLEutseYw6Ch7DUHE9CcSGEEK9iEooLIYQQQgghXgr5AiHE&#10;BeTyMUqBjmrQBijxviYQ0Nqg6ABQTBRVVaFIiazFWoXWEEJAKUXblWLWfoPQhOIYD4D3Bc45oki1&#10;O3lKVxAoscZiZgfQODy4GACj5s44cFC+3SzbRyUUF0IIceFJNyYhhBBCCCGEEOI1wlgLup2YEABH&#10;CJ5A0w5lMNgkiiKSeIEkTSE0BdxlAXVV0Z1rKsiDC9R1U0WutcZYg9aaqiwpyxKlHVmW4kLNJJ+g&#10;VCBLUwIOPQvEweOBgDHR9AEhhBDiVU8qxYUQQgghhBAvhXyBEOICqjkOgKaPw6PqDKUURtU0TcRP&#10;QlVRlYeJrIWkDbDrCZOtAU89c1/ba9wQxzFpt0+v3yPrLmN0SlFbEtsBlvB4PAtoNIGEvKjIkqbd&#10;Su1qnHN475vq8/b8OmnW/NDO7KiCP2Mbkpd9jIQQQogXIpXiQgghhBBCCCHEa4TDoVD4UBNCIFIK&#10;bVTTw9t78q0t0l6XqNPhyFNP8f17v8rBgwcp8pwkidm1p4f3nso5qrJkXFYUecGkVNR1zZvefA87&#10;d+5k957X0+v2GI1GjMdj0nSZuX6XgCOEgNEaa05FCor2jpkU3gkhhHgNkEpxIYQQQgghxEshXyCE&#10;uIBGbAAKXc8DkAWaRLqeUI5HxJ1vc++3v8137/8t8jzn6tfVXH311czNO6q6wroxxmiUjbHG4HWX&#10;EAKlXyL4wPfvn/DAAw+wvrabm26+ibe86Rfo95eB7YyGWyTZZRACwbcTeaLxLlC5krp2LCw0leCa&#10;CjjVspzQTuipoldopIQQQojnJqG4EEIIIYQQ4qWQLxBCXEATBihA+T4BSNvuJNVgjfX1df7oo7/I&#10;JZdcwoHrj7Fz1046vSep6xoXVgk+0Is9IXgqD955KhIUipptKKUYjnaxsrLC+tpuvv71r/PUkxlX&#10;Xnkld9z+PnZfcimwvXnBoPEeag8oOFU07gAJxYUQQry6SSguhBBCCCGEeCnkC4QQLyPnHMaY2bb3&#10;Hu89SqlmIkyl2BoM6UaOLM2Aw2ycOMbn/+r/ZG1tnXvuSTHW0On9AGstNnqWEEJ7HOhND9ym1aFt&#10;OV613VVtfAXHjh1DqQMsb1vm6SdjvvWtb6HVLm688Uauef3/hisnmGg3vq4YjLrMz/dY3yrodBJM&#10;1PwTocnbdftCbWX5aJLT7XYBKIoCay3GmFlv8slkQq/XY2Njg16vR57n9HrNWW9ubjI/P/+84+e9&#10;ZzweN5ONJsnsMQClFEo1E5ICs7VS6oz1cDik0+kAUJYlURThnCOO4xf1Hq6trbG0tDTbrusaay3j&#10;8Zgsy6iqCq011lqKogAgSRIGgwHdblO5b4yhKAqMMVhrZ/3boyiaXZNzrukn335enHNYaynLEoAo&#10;imbXdPp5rK+vk6YpWZbNxmD63K2tLebm5nCuubkxGo0AmJuboyiK2ZieixACdV0DzN4PrTXGGMbj&#10;8T8Ye6UUzjm01mdczw+T5zlpmgLN56uua6IowhiDcw7nHFmWUdc1RVGQpuls/Kafv+nrDwYD+v0+&#10;AFVVUdc1dV2TJMnssxBCmJ2b1qdNQOs9dV2jlMJai1IK75tJbcuynI03MPv99P3UWuOcYzAYsLCw&#10;QFmWxHHM+vo68/Pzs99XVYW1lhDCbH36OQghnp+E4kIIIYQQQoiXQr5ACPEymgZnp29Pwy6lFKuD&#10;IXP9HqoeUVUVq0e+wac++UluvankkksuodP5Glor4uz7TfAaPdscSHlCgKxuDzzNqtt1TRMMjvJt&#10;9Ho9ivIyRqMRKlyNtYbHHx9z/3330Vv8GT740/8l40FEp9+nLOfwzhGnMWUFNn7+UNwFZgHlNGA8&#10;3XA4xBjD5uYmO3funIXc1tpZ2PliTLOOqqrw3pMkyRmB6tlZyPR3IQTKsvwH55XneXOTwT7/1GzT&#10;GxDToDXP89l7mqYpx48fZ2VlBYDHHnuM/fv3z8JNpRRFURBF0eyxaTgeQiBNU6qqwjk3C3qnY6a1&#10;noW5pzv98zM1DWSnIe/0ZsHpof9oNJrdvJhaX19ncXHxea//hQyHwzNuWIQQqKoKY8wZ4XRZlrPr&#10;L8uS0WiEtXYWUj+fqqooyxKtNUmSvGBQPBqN8N6TZdlsXIqioNPptP30m8/d6TerxuMx0NzMmN7U&#10;md7kmd5Amb7uaDRCa02WZeR5fsbvgFlY75w744bNdPyPHz/O4uIiURQxGo3OCPKn1zsN57Mse8Hx&#10;EUI0JBQXQgghhBBCvBTyBUKIl1EI4YeGt6ceG5KPR6Sdezl06BAf/eh/yx13HODO20dN2BmOEADj&#10;mtBN+fnmuaGHQqHypgIY3YTWmFG7bqqLJ6Uj62b40GGST7B2G0mnw9Z6ztNPP839D9/O9pUV7n7H&#10;hyHp4SZXNBXMnUuoKtCzXHUairfn4dpfmKZieRrsaq1ngZ4xZnadGxsbs6rpaVg7rZh9Pqurq0RR&#10;xPz8PM45jh8/zo4dO9BanxFIP5fRaIRSiiiKmEwmpGlKHMcv6rWBWTV1VVWMx+NZZfvpNzumFcjT&#10;qmyAra0tiqIgjmPm5+cZj8ezYLSu61l1cBRFhBAYDAbUdU23250FzEVRzG4g9Pt98jzn+PHj7N27&#10;F6UU6+vrZFk2C3lPr8Sefs7yPMcYw9bWFkmSkCTJLCA+PYg9F9Mq9B8W7E4/A/8/e28eZVV1p39/&#10;znjnWwM1MZSMQQYBEQXRgCiDgoKJ2kRjNMbWTuz81MQ2g8kybUIcOukMnUTbfhOHxCStxgw4RBQR&#10;BIOIzArKXDJT462qO5x7z/T+cWtvqpwgncTO+/72x3XWLW7dc87e+5xyrft8n/N8hYP+REVeMf5s&#10;Nott232KGo5TvheFGN3R0QFAMpmUxSZxHwq3uKZpxONxOjs7SaVSBEFAqVSSxQrbtqVrX5y/dzEk&#10;lyv/PSYSiT4FEk3T5NjEPS/u/94Fl1wuJ4sjhmEQiUSk6733vdT7aQKFQvHnYdxxxx3/22NQKBQK&#10;hUKhUCgU/9/hjv/tASgU/3/mgwVxgBJhEHDkyDoeeughLriggQkTTsVzd+J5HraRR9PAwAA0tDDa&#10;cyyLkBDd66lr6T2Wcd3tOXFZqDQjNm6pRBBaRCNRXE+nu7OTSCTJwJEjiUcn88orrxCPn4SBT6J6&#10;DJ7j4JPCtjVCOdSeeIwep7gmMsV1+jiDhStYCJPbt28nHo+TSqWkoxxA1/U+ouP7YVkW8Xic7u5u&#10;AKqqqsjlcuzevZvBgwcfN35DiJ3C/WuaJrquSwf38dB1nVwux4oVK3j++eepqqqiX79+6LpOPp+X&#10;cTjC+X7o0CEikQh33nknX/va16ipqWHChAny86Zp4routm2Tz+fp6upC13WSySSxWKxPlEYQBKRS&#10;KSKRCB0dHQRBQH19Pfl8nrfffpuBAwfKNSwUCjLCpXx/lB3bUHY/x+Nx6YL2fZ9isSgjTv4ShLhc&#10;LBZlLFDv+JRCoUAkEpGRNUIsFk8W9D7/e5k8I5GIFLaFw9627T7xImLtxbGEwNzb/S2KBeLz4jPx&#10;eBzbtuW6FAoFSqWSFKbb2towDINYLCZd6sKRHwSBLEiIe0GI3L2jbUSsjXi6Qbx6nifnZtu2XDvL&#10;siiVSmQymfd8WkChULw3yimuUCgUCoVCoVAo/hzUFwiF4kPgvQVxwH+RfEcHv3zsKk4//QzGT9yO&#10;BnS3HqWyH5CjHI3i1ZVfwyiEAR5FwiDEoOxMRis7w9HLQmDY86oZHrpplvdxPXTdQLcsQq8sxgXG&#10;VMIw5FePNHH22Wcx7rRvgB2hs6WWiupqwp7xBj2iu96jkmtBj5hp0Ceb+r2crkLg7R2fIUTC4+G6&#10;Lo7jSBFXuJ17i7/vJ4yHYUgul5OiphAq4cTjU6AcM/KpT32KDRs2MHv2bL73ve9RW1vbx20usrMd&#10;x+HFF19k4cKFBEHAqFGjuPfee5k0aZL8rHCWi/0LhQJBEMh4DeFuF3EfjuPIKI1EIiHF097FiGw2&#10;K4VhkaEuRFqxhq7r9nGi/y3wPA/XdbEsS2aaJ5NJ6Z62bVteF9d1+8S3vDMbXqzF+0WsvFcUjygo&#10;iDXqHdEjxtLS0oJpmvTrntR08gAAIABJREFU10+K80KM7p3nLhz1pVIJz/OIx+Ny7CLepvf5xLo6&#10;jiNd/0L8LhQKpFIpKbJ7nkdNTQ2AXC+RHW/bNsVikWKxKJ88UCgUx0eJ4gqFQqFQKBQKheLPQX2B&#10;UCj+xvT+ni4EXOkw9pfxwE9/yknD3uSMM86gsnope/YcYthHLPKtLlFA1wGvFnStLIoHAR4OQRhi&#10;aZU9B35vUTwIi5iWSRD4uG7ZpWtEo+AGZLN5rNg0PN+jvXUMzzzzNJ/4xCNlV3Hl2bQcPkxN//7l&#10;43yAKC5EPZHDLJyxu3btYujQoRSLRRKJBB0dHSSTSenQfmcT0vejd7PFQqFAGIZSrBTxHO/MmRbZ&#10;24ZhkMlkpLAqmjEC79rn/SiVSvTr10/mZ+/fv590Ok0sFiOfz+O6rox32bdvH9/61rd4+OGHSSaT&#10;ZLNZZsyYQTKZpKamhqFDh1JfX89ZZ53F2LFj6e7ulpEsIhZEjE+I+L3zwIvFIq7rkkwmpWM5Go3K&#10;woRwOldUVMh7LJ/PS3FV5GSLyI6/1CkuxHagTySL67q4rivF+e7ubiKRCNFoVAr674yvEXEnvf9e&#10;xPGE2C6icITYbNs2ruvKjHLRzNXzPNngVYjmpmnS2dnJunXrCMOQCRMmkEwmMU2zT8NTUWgR7n7h&#10;1u6dBQ/IZqme58lYGNF0tXeeOiAbc4p7UkQOiQJROp2WhRoRd3O8JrQKhaIvShRXKBQKhUKhUCgU&#10;fw7qC4RC8TfkvQRxIQp6nsdryz+OpmkMGb6/7ASOrSdeO4jWNw9Q0xiHTEPPgXqymGO7AQjssoBa&#10;7EkAEV5pLez7Gnrg+2CgYxgmvgtuqUQsksBIp3Hz+bK7m3l0ZjL88pcat95xB4STKXR2Ea0su1kD&#10;vafhpjh+T0fPQAtkNnYQHPt5/fr1PPzwwyxZsoSbbrqJG2+8ETjmgj5RYVoI54cOHaKqqoogCLjh&#10;hhtYtmwZt99+O9ddd50UMHuvrxAgTdPkyJEj1NfXo2maFE8ty5Ki6gchXMLpdFqKzs3NzcTj8T7R&#10;Fhs3buTGG29k3bp1+L5PdXU1zc3Nco5BEACQSCSk89s0TRYsWMDcuXM5//zzqaurk6KpOLcQww8c&#10;OEA0GiWbzXLTTTfxxhtvcN999zFt2jRisRiu6xKJRHAcRzqely9fzv/5P/+HmpoabrnlFi6++GLg&#10;3W7uvwZhGOJ5HrlcjkwmQzabxXVd6uvraWhoQNd1ec8L0Tkajfa5ZuK1tzBumiaZTIatW7fy1FNP&#10;8dhjj9HU1MSYMWOYPXs2n/vc5xg1ahRwzIEP5eKJKM5omobrurS0tHDzzTezfPly2traiMfjTJky&#10;hTAM6erqYv/+/bS0tADQ0NDAoEGDGDp0KBdeeCEXXHAB9fX1MiImCAIKhUK5iW1PQSIIArLZLOl0&#10;mlwux9KlS1m+fDnnnXce8+bNo1AoAOX/D2zZsoXNmzezefNm9uzZw8GDB3nrrbcwDIMBAwYwY8YM&#10;fvCDH1BdXf1XuT4Kxf8NqCR+hUKhUCgUCoVCoVAo/o54r+gUISCvX7+eiy68kIYGF891MXSTzMED&#10;1AxJQS4Hhg5hCF4IPWKvrutl97gO7xepLd4OQ4jFLLTQxnddDF3HisfxvYDC0aPYiSSEEIYB0ViM&#10;ESMGsmzxYmZePIVYRcVxq2ae58mfy+PScRyHNWvW8JOf/ASAVatWMX/+fBoaGkgkEtJFfCKNLkXc&#10;yoABA8hms9x33308++yztLa28t3vfpdrr71WNlXsvd5CGH/44Yc5cuQI5513HpMnT8Y0TRlzcSKm&#10;QiHI+75PPp+nqqqKrq4uKisrcV1XCp2PPvooGzduBMpCbnNzM8lkUsZ7xGIxstksuVxOztuyLJ5/&#10;/nl+97vfMXbsWG677TYuueQSmcsuXM+apjFo0CDa2tr40Y9+xFNPPYVpmtx3333MmTMHTdNkFIum&#10;aRiGweHDh3nggQfYsWMH27ZtY/r06Zx77rmk02lM05Sf+0sRTupcLsfy5ct56KGHeO6558jn81RW&#10;VjJnzhxuvPFGPvrRj0phXLjWez8B8H7s3r2bH/zgBzzwwAM4jiOz17dt28b27dt56qmneOihh5g+&#10;fbp0xYuccIDOzk4qK8tPU3R1dfG73/0OwzCwLItiscjy5cuxbRvbtmU+u+/7tLS0kMlk2LFjB7/5&#10;zW+YPHkyX//611mwYIEcezKZBI7dR7quy/OuWbOGr3zlK+zYsYOmpiZs22bv3r2sXr2aP/3pTxw+&#10;fFj+veRyOSngh2HIvn372LVr11+tEapC8X8LShRXKBQKhUKhUCgUCoXiQyJ4R59L9FzPD2WHr2N0&#10;YmkmWdfD0iwSQQK3pBGNLeWnP/8+Cz/mkEw+h1Y0iOo6IUnScY2wlCcwTbB29T1hqOEDeOWv/9HQ&#10;47g4LuBiQE8uOegGWAnIB10kK2y6M8uorEpx9lSTJ5/8f3DaLyaaThHYEyCEAuWIDEMroqERNcqC&#10;oB4ea+6YyWSorKzENE2effZZ6WB+7bXXZFPMbDbbR+w9HmEYyjzxZDLJihUryOfzVFRU0NzcTC6X&#10;o6qqSrqERfNFz/P48Y9/zG233YbrulRXV/PEE09w9tlnS+G0q6uL2trad51PIBzoQuwWYm5tba2M&#10;IIlGozInWzR2TKVSOI5DEAR8+ctfZtSoUQwfPlxGbHieR3NzMwcOHOCZZ55hxYoV7Nixg3/+53/m&#10;1Vdf5c4775RrE41G++SBP/XUUwBUVlZy8OBB2bxSOKRF5Ef//v1ZunSpjOrYtWsXqVRKRrEYhtEn&#10;luX9CIIAx3Fkc8v29naqq6splUqYpkk8HmfZsmXcf//9LFmypE+xI5PJ8Pjjj9PR0cEf/vAHotEo&#10;6XRaFnZEcSKfzxONRsnn8yQSCZnnvWnTJm688UY2bdoEQEVFBZ7nUVVVRTqd5ujRo7S1tXHLLbew&#10;bt06DMOQud/5fJ5UKiUFcd/32bx5s4w/KRQKsumraZpSFLcsSzr7S6WSjDFZu3YtN954IyNHjmT4&#10;8OHySQOR6Q7HsvMB7rjjDvbv308kEuHJJ5/kySeflE1Dxb0l4nISiQSVlZXU1tYyYsQIzj77bGbP&#10;nq3iUxSKPxMliisUCoVCoVAoFAqFQvF3gs4x4VfXdIKgHGfSdGgHpmmSTqWIRmNYpo/f4x7XNA2N&#10;AMIQ7W9sFjVMpN3c831s2+KkwYN57bXXmDZ3btlF/kHz63Fpi8aQUBaWm5qaKBQKGIbB6NGjZVyI&#10;iEsxTfMDm2QKeu/X1dXFnj17cByHfD7PBRdcIAX5eDyO67qEYYht23R3d/PII48AyGaOt9xyC7//&#10;/e8ZMGAAR44coaGh4X3P2zv7fc+ePUA5zuSUU06RUTHC6Qtw6aWXous6jz32GIcPHwbg9NNP5ytf&#10;+YoUZsXxxD5BEHDNNdewZ88eLr74Yvbs2cPDDz9MY2MjX/rSl8hmszJj2rIsdu7cSUdHBwDt7e1c&#10;f/31QN8McsuyKBQKtLS0yMaNAMOHD5frLV5PJDpFCMSmadLd3U11dbUU0zs7O7n//vv54Q9/yJEj&#10;RxgyZAhNTU2USiU+9rGP0d7ezmuvvcbLL7/M1q1bGTNmDFBuJClidnzfR9d1Wltbqaur4+jRo9TX&#10;1/PSSy/x2c9+loMHDxKLxfjIRz7Ctddey6WXXoppmvz617/m29/+NplMhra2Nvbu3Uu/fv3ktest&#10;VFuWhW3bVFRUyCKL53nMnTuXBQsWMG7cOE4++WQSiYSMnunq6uLIkSM8/PDDfP/736empoZ9+/bx&#10;4IMPcvfdd5PNZqmoqJDHF9czGo2ydu1atm/fLuNVRO49HMvEHzp0KKeccgrXXHMNAwYMYNiwYbJA&#10;I7LiRQSMQqE4MU6sS4RCoVAoFAqFQqFQKBSKv5hACwm0sPxtXKfsxO5xYxOChgkY6KGHRYiu+RiG&#10;wxtbnqd/fUAiaWLHQjA8QooEQYkwdNG0AE1/Lzlae8f2l2HpGgQhpu4ReDmi0RInj2xg/fql4Leg&#10;aw46BXTcnk0rC/0BEJRFU+G4FWJxa2sr+/btk+eYMWNGH1eueO0dvfJ+GIYhReTXX3+dffv2SYHx&#10;kksukb8Tjl0hhh48eJDNmzcD0NHRged5bNq0iaeffhrbtqXY2DvDWojFvYV6EXFjWRaO43DGGWdg&#10;27Ycu8irnjx5Mv/8z/8sY1sAPv7xjxOLxfB9H8/zyOfz5HI52ZwzDEMp+C5ZsoSRI0fS3d3NL37x&#10;Cw4ePEgymewjor/00kt0d3dL4fbiiy/uk8UtxmSaJhs3bqRQKMhGnGeccYaMBxENOIWYezyi0Sie&#10;55FKpejq6iKRSPDWW29x880389WvfpVMJkMymaSrq4s777yTbDbLww8/zB//+EfGjh1LoVCgtbWV&#10;RCJBPB7vc14hJNfV1bF//37q6+tZtmwZCxcuZM+ePRSLRa6++mp+/vOfc/PNN9O/f38aGhq48MIL&#10;ZW58W1sbGzdu7JNPL35+Z1a5uGYAn/nMZ/jc5z7HpEmTZCyLKNZEo1E+8pGPcOuttzJr1izZvPSZ&#10;Z57BMAzS6bTMrBfzEE8W/Pa3v6WlpQXLsshms4RhSCQS4ZRTTuH2229n6dKlrFq1isWLFzN79mwm&#10;TpwoBXFx7/S+RxUKxYmhnOIKhUKhUCgUCoVCoVD8ndDTRrDXGxqBH3DgwAHOOusswnB7OYNFCwiD&#10;EE3X+oi7fuD/TccXhiGB52FZ0bLr1dCpra3BdYu07t9P9eDTj3sMXdcpFArYto1hGKxfv55SqYSu&#10;60SjUT760Y/2+azneVJ8PB7C2azrOkuWLJHZ2f369WPGjBlEIhGKxaKMvYByHMeLL74IlIX6WCyG&#10;4zjU1NTw61//muuvv56Kigqy2ax0t79TDBfkcjk2bdokx3r66af3KQTouk6pVELTNAqFAm+//Tbx&#10;eJza2louuuiiPvnd7+XMbm5upq6ujmHDhnHRRRexf/9+Ojs7aWtrI51Ok0gkCIIAz/NYsmSJFL+n&#10;Tp3KySefLI8jRNkwDGWkSbFYBGDgwIGcdtppUsQVxxDxJR+EWO+2tjb69euHZVk0NTVx77338vOf&#10;/1zGodTW1nLPPfewcOFCWltbSSaTRKNRLr/8cqqrq4nH4/i+j+u68jUMQ9k8tVAo0NjYyLp167j2&#10;2mvJ5/PYts3ll1/OXXfdRXV1NV1dXfJ6JpNJBg8ezJYtWygWi+zevVuur2hWKuYrImb27t1LJBLB&#10;tm2qq6uZMWMGcMxp39XVRRAEpFIpbNsmn8/Tr18/+vfvT1dXF/3795dCt7iuYg2F472zs5Ply5fL&#10;e891XT7/+c9z2WWXMXjwYPl0Qjab5eDBgwwcOBAou8N935djP14DWoVC8W7UX41CoVAoFAqFQqFQ&#10;KBQfEj4ePh6BDkFvp3gPOhYhBqbuoVOC8ChdHW+is52TBubwg078oIuQPJpewNA9dMMFPIKg9C5f&#10;uNzC8vaXonngFwNMy8WgABzFMFoZe0oV27YtRdPa0LR2dEoYlDDRMdDAB/xjcSBClAVYunSpzNwe&#10;MmQIo0aNkiL/OwXlE0F87rnnnpMi9Nlnn82QIUOkOClc0mEY0tnZyeOPPy5F+kWLFlFbW0uhUGDL&#10;li1s3LgRx3FIJBLvKcz3btT59ttvs2/fPikijx49Wn5GzDkajRKGIY8++ihQXpOzzz6bESNGyCKA&#10;iOzwPE8KwkCfTG9d12UudjKZ7CP0d3Z2smHDBnnuyy67jEgkgmmauG457z0Sich1WLlypdx3/Pjx&#10;NDY2Asec9+IaHA+Rky0ai5qmyb/+679y//33S6H61FNP5emnn2bhwoV0dHRQU1Mj3eW33HILDzzw&#10;AJMnT8YwDKLRKJFIhMrKStm0VDjYDx48yJe//GX27dtHOp3mrLPO4vvf/z6RSITu7m7S6bQUuwcO&#10;HIimadK139nZ2SeWRkSW9C5ICDe54ziMGzeO2tpaOjo6ZLPUdDpNRUWFFKcTiQSrV69mxYoVRCIR&#10;Dh8+zBVXXIGu6xSLRSmId3V1ybVdt24db731lnwS4otf/CLXX389U6ZMobKyko6ODrq6ujBNk4ED&#10;B8q8eNEANhqNyrx3EZWjUChODCWKKxQKhUKhUCgUCoVC8XdFj2MVn9Dz2LNnDxUVlei6jqbrUkwu&#10;i3giCiOgVyT033BkEAYAmhScPc9j7Jgx7Ny5k7J225MF864dkSKsbdsy93vlypVS9J0+fTpVVVV9&#10;RHFN0/B9X773QRQKBSzL4tChQ7z11lsyXuLcc8+VMRxC6BWO7fb2drZu3UqpVCKZTHL55Zcza9Ys&#10;crkcjuPw/PPPy6aHQjh9p0tcRIysXr1aNkQcNWoUjY2NcuxhGMpzhmHIb37zG9kocs6cOQAyu9uy&#10;LEzTlPnoIvojFotRKpVwHIdNmzbR3d1NGIak02mi0bJ7X9M0Nm/eTGtrK57nYds2559/vsw07z1+&#10;Xdc5dOiQdE4nEglmzZpVvmQ91+TPcSEnEgk6OjowDAPHcfjud7/L448/LuNU/umf/olf/epXslhQ&#10;VVVFc3MzXV1d+L5PNptl0KBB+L4vBXAhQudyOYrFoiyg3HTTTaxdu5Z4PE6pVOKHP/whtm2TSCSI&#10;RqPkcjls26azs5O3336baDQqr5Nodup5nnyyAI7dn47j8MYbb1AqlXBdl2nTpsnxmqZJV1cXhUJB&#10;Cu0dHR1s3ryZu+66i927d1MsFpkyZQpXXnkl8XhcNnUV95BlWWiaJiNuABobG/nKV77CiBEj5H0r&#10;moSK8UWjUZmt7nmeLDIlEgmZha9QKE4MJYorFAqFQqFQKBQKhULxIRHglTeRLa75oPmEGoQauAGE&#10;oYGNhoaLZrRz8O0NDB/iE/o7MM0iuumgaQ5QALzy5+jrCH/Xxl8jURwMzcDSAT+PaQYEwRFMs43K&#10;Koeu7h3oWgaNTgw8DDx0NDSRKe4fE1hFdMW2bdvYtWsXxWKRdDrNvHnzpGgrHM1CBDxek02Bpmk8&#10;/fTT5PN5NE1j6NChTJ8+vbz+PdEiwjEehiGrVq3CcRx0Xefss88mkUiwYMGC8nwNg+eff14K0R8k&#10;iPu+z/PPPy/nNmXKFPr164fneVLQD8MQ13XZuHEj27dvxzAMBgwYwLRp03BdF8dx+uSCw7EIme7u&#10;bjRN4/Dhw3ziE59g7969AMyZM4eamhra29vlOX77299KwXf69OkMHz5cZrgLUVnMb8mSJRQKBYIg&#10;oK6ujvPPP18eRzjET6Qg0Xu8+XyeZ599lkWLFsm4lMmTJ/Od73yH/v37y2KE4zjU1dURj8eJRCJk&#10;s1l5vkQiga7rUlCORCLU1NQQhiH/8R//wfLly6Vwf9999zFhwgSZ5S5c847jUFlZyeDBg6XIDlBf&#10;Xy/z0nsjjvfWW2+xe/dufN8nFosxa9YsPM/jyJEjWJZFOp0mm83K9dm0aRNf+tKXeOaZZ4jFYowd&#10;O5ZvfOMbVFdXy8+0tLTgui6pVAooR6KsXLlSrtlll11GVVWV/HzvhqjvtcaiWFQsFikUCuTz+RO+&#10;RgqFQoniCoVCoVAoFAqFQqFQ/N0g4icANHQwTToyGfr374/v9QjDIq4jDAhD0HQdw4D3iKD+62MY&#10;aKZJ4AE6BIGPZVmUSqUeJ+z77NfzvmmaFItFwjCkUCjw5ptvSnFxwIABnH76sUzyUo/1XdO0d4mX&#10;74cQEpcsWYKu61iWxdixYxk9erQUm8VxLcuis7OTxYsXSwf3hRdeSCKRYNSoUT3TNdi0aRNbtmwh&#10;Ho+/rzAvXMCbNm3Ctm0ikQijRo2SjTOFO11ElixfvpwgCOjq6mLMmDGcfPLJ0h1uGAa+71MoFHAc&#10;hzAMsSyLSCTCCy+8wMKFC1m2bBm7du3iggsu4Otf/zpQjvMQBYRnn30W3/cxTZNzzjmHSCTSZ+6u&#10;60oH9ksvvSQjZaqrqxk1apS8nkKQPVG3uOM4VFRUsH//fu666y6ZMT5+/Hh+8pOfYFmWHGNVVZV0&#10;dAt3ff/+/WXRQoxTjFUUMnbs2MG9995LR0cHQRBw9dVX88lPfpLOzk55/UWhQrjnDxw4IAsrpmlS&#10;V1cnjyeuqTiviM1paWnBNE369+/Pqaeeiud5NDQ00NzcTFtbm4xT+fd//3duuukmli5dSlVVFalU&#10;im9961tccMEFMisfoK6uTs4zl8tx9OhRXn/9dXmffexjH8O2bTmuYrFINptF13Vs25Zr0btQIe6L&#10;WCwm8+4VCsWJoURxhUKhUCgUCoVCoVAoPiQ04ZzGBVwCSgSUROQ2phHBNCIUS0UMDPDydGeOYmmd&#10;JOMOUCIMi4CHaYBhQBj4hAHovfXadyWYvEekyf+E0IBSgB6B0IVEMiAIO9GNHHX1MQ4ffhsIMDAI&#10;CfFdDz2kbFM3yiJnJBLBcRxisRhPP/10eV00jWnTpsnGgtA3P1uInSdCR0cHmzZtksLyrbfeSrFY&#10;lGJiKpXCdV1KpRLNzc288sorMp/5vPPOw/d9hg8fzqhRozBNk1KpxJIlS8rT71H9heNc5FH7vs+6&#10;des4dOgQQRDgui4XXXRRn88KHMfh8ccfl47hf/qnfyKbzeJ5nnQAi+JINBpF13WWLVvGjTfeyCWX&#10;XMLatWspFApcdNFF3HHHHXLNhOC6YcMGDhw4gG3bxGIx6XoXTRkBKbSWSiX+9Kc/0d3dTTwe59pr&#10;r5VNUKGcO+77vhSZ4VixApBu/t7XyXVdvvnNb7J582Zs2+akk07iZz/7mXSEAzLDW1znZDIJ0Ee4&#10;FqJvS0sL8XicbDZLEAR84QtfkHMdPXo03/72t6Wj23EcmdkusCyLV155hUwmI+cydOhQSqUSlmXJ&#10;4kCpVML3y0WeFStWAOUiztSpU+UxwzCU89iwYQOf/exnWbRoEdu2baO6upoJEybwy1/+kksuuQTf&#10;90kmk7LgkM/nZd55IpFg7dq1ZDIZdF1n+PDhTJo0qc/TCJqmSbd8R0cHb7zxBt/73ve4/PLLeeKJ&#10;J2RjVCg3i30vR7lCoXh/Pow6skKhUCgUCoVCoVAoFIoToY8TufxzsVjEtm18P8D63xnVMcKgPEa9&#10;/OL7PmhgGDrRaJRSqUQQlMq/pyd2Q9PKenwAmlkWCKPRKHv37mXz5s1AWbicOXPm8U//vlb0Mrlc&#10;jrVr19LS0gLAiBEjaGxsxLZtKcKKHPR4PM4LL7xAsVikWCwyfvx4+vXrJ8ezYMECvvOd7wDI3PNi&#10;sSiF6lwuRyqVkiLyqlWrCMOQXC7HpEmTiMViAFJgFufftm0bBw4coLOzk1gsxqmnnkoymSSbzWKa&#10;JrZtE41GaWlp4Ze//CUPPvgg69evl6L+8OHDueSSS/j85z/P4MGDaW9vp6uriyFDhlAqldi8ebMU&#10;q6dPn05tba08v3Ati+LECy+8QHt7O7pevn4TJ06U4xbnC4KgTxNPQAr4IqdduOHb29t59dVXeeGF&#10;F4jH4/i+z3/+539K0ft45PN5WbQQRYcBAwZw6NAhBgwYwC9/+UvWrFlDJpNh0KBBXHfddcTj8T7u&#10;+r1797J161Y2b97Ma6+9xmuvvYZt2zQ3N2NZFqlUirq6OnlO4eaPRCIyhuTNN9+kurqaXC7HGWec&#10;geu6xGIxisUib731Fj/+8Y/53e9+J5tbjhs3jiuvvJLrr7+e6upqOZcwDOWTA+I+MAyD1tZWnnvu&#10;OXlPXH/99eTzedm40/d9Wltbeemll/jv//5vVq1aRSaTAaC2tpZ58+ZJF7pw3osnAxQKxYmh/loU&#10;CoVCoVAoFAqFQqH4kDB6ZG09LLs6Na3H7Sm1cL3Hzx0FbAgtSk5INBLDd70el3mvz4fyh3e8vvP9&#10;E4sfOS6BDpigl3PQA0rlMWgahmXieRquq2FFbEJ8NGFf1z0IQ3TdkGLy8uXL2b17N7qu079/f2bM&#10;mPEXD8+2bZYtWyYFZuE+L5VKRCIRoK/TWWRvAzI6xfM8NE3jYx/7mBTF165dy5tvvsmIESPkvr1d&#10;0rqu9xE558+fL4Vgy7IoFotYlkV7eztPPfUUmUyGWCzGyJEjZe6053ns37+fV199lcWLF/Pyyy/T&#10;0dFBNBolFotRKBS45JJLuOaaa5g5cyaWZRGGIdXV1VRXV9PZ2QnA8uXL5bguvvhiKYr3RozzN7/5&#10;DV1dXWiaxujRoxk3bhyAjJoR4reu67IgYRiGdFmL98XnXNfl7rvvpqWlBdu2ufbaa5k+fbpsJnk8&#10;eou64jwAyWSSffv28a1vfQvHcTBNkwMHDnDXXXexaNEiDMOQDS8dx5G54olEgkwm0ydaZOjQoTQ0&#10;NOD7vox3EQ7zZDJJU1MTa9euBcqNLv/hH/6BfD7Pli1b+K//+i9Wr17NoUOHKBaLnHTSSVx33XXc&#10;cMMNVFdXyzXzPI9kMimd+Z7n4bou7e3t8nq9/vrrMt993rx56LrOjh07ePXVV3nqqadYvXo1LS0t&#10;shhhGAZjxoxh+vTpnHPOOTJrHZCFAYVCceIoUVyhUCgUCoVCoVAoFIq/EzRNI+SYaImmoWn0NNUL&#10;4H9d99IIwwCtR2Mvi6Lg+T5Fx8G2Iz1zKP8nxfmwvK+u6zKK45lnngHKER1nnnmmdGl/4NmP02zT&#10;NE3ZvNA0TWbOnEkkEiGXy8lmjSKao7W1lQ0bNhAEAZFIhHnz5hEEgYwvGTZsGIMGDSKTyVAoFFi8&#10;eDG33XZbn0adUHYaNzU18frrr8v877lz50rHtWiIGAQBlZWVrFy5UjZcTKVS3H///bz88svs2LGD&#10;vXv3yggPQDqYr7jiCj796U8zbNgwuU5CBK+oqJDjOHz4MK+99hpQFpJnzJiBaZq4rivFVeGS7+zs&#10;7JMnPn/+fOnuDsNQRob0dtgbhvEuN7Lv+/LYq1evZtWqVVRWVmLbNrfccgulUoloNPquBqLvhXBt&#10;i2sShiHd3d2k02nuuecedu7cSTKZlHM4dOgQqVSKrq4uAJlZLpz3mUxG/pxIJMjlckycOLFPTI24&#10;VwDa29tlUcG2bYbiimSaAAAgAElEQVQNG8aSJUt45pln+MMf/sBJJ51EU1MTAAsXLuSuu+5i6NCh&#10;BEFAoVCQwrRt2/Je13Ud0zTp7u6mvr6e7u5u9u7dy4YNG4jH4+i6zr333svWrVvZsGEDbW1tAFRW&#10;Vkrh/qyzzuITn/gEZ511FoMHD6a2thbP83Ach2Qyieu6fZ4EUCgUx0eJ4gqFQqFQKBQKhUKhUHxI&#10;mF5ZNNO0nvxfo8e1LFRmTccPwAhj+IGBQYpEvIF8dj+GkSxnesO748GlVhz0fRXH/WvkiQPoJn7o&#10;Y/rlM+hmhCAIKBY1Mp1FkqkGLLsKjwh+4BHoPqChGwXQdcLQIBaL0dLSwqpVq7BtmzAMufDCC0+4&#10;meYHceDAATZs2ABAdXU1U6ZMAcq51SLrW+STr1y5UuZUNzY2csopp0iB1zDK45w5cyb//d//jWma&#10;PPnkk9x6660EQSBjToTTeNmyZbS3twMwZswYxowZg2EYUhQVYunevXvZvn07mqbR3t7OmjVr2LRp&#10;E/l8Xo7LMAyGDh3KRRddxPz58znllFNIJpPyOKL5ohDDOzo6MAyDdDrN9u3befvtt7Esi9GjRzN8&#10;+HDZnFHkeLuui2mabN68mf3792NZlmwyGoYh+XyeRCJRLm70OJGFOC6uUe85BUGAbdvkcjm++93v&#10;ous6xWKRSy65hEGDBsnYkONF3wAyBkScJxKJUCqV2Lp1K4888ggVFRWyGCDEYPEEQGVlJZlMBtd1&#10;qaqq4owzzqCxsZGGhgbuu+8+KXyfeeaZcj6isWYsFpP3xjPPPCOjgGpra/nCF75Ad3c3lmXR1NRE&#10;dXU1ruvy+OOPE4lE+MxnPsO0adOwbRvLsmRhRbjDRZNT0VRUFG6E0z6bzfKLX/yC9vZ22XzUcRzS&#10;6TQ33HAD1157LUOGDKG9vZ2amhrpzs9ms32y9k+k6KBQKI6hRHGFQqFQKBQKhUKhUCj+TtAoi81C&#10;gDQ0nbq6Otrb2mno33C83f/2CKG0R9+U8Rm+h1N0SCYSaD1SQxAEhLp2TK/vmZNlWTL327Zt0uk0&#10;06ZN+6vkIa9fv17mP0+YMIHGxkYZjdEbx3F46qmngLIIPWXKFOnsFk7wRCLB/PnzeeSRRwiCgG3b&#10;trFp0yZOO+00oCy0l0ol8vk8zz33nMy1njFjBolEok8mt3BKv/LKKzLaA8rO6GQyydy5cxk1ahSn&#10;n346EydOpLGxke7ubkqlEpWVlWiahuM4dHR0kEwm5Xwcx6Gqqgoo56m/9NJL0mV97rnnEo1GZYPH&#10;3oJpGIY899xzMiN91KhRnHzyyRiGgWEYfbLHhdBr27Z0VguntRCAAfbt28crr7wixemrrrpKus2F&#10;0H48isWidKsLsTqRSPCDH/yAI0eO4HkeFRUVDB8+nC1btuB5Hi0tLQwfPpyamhouvPBCxo0bx6xZ&#10;s0gmk2QyGbZs2cKvfvUr2eBy4sSJsjCg67q8Tr7v09nZyfr16zFNk2g0yhVXXMGhQ4fk0wW6rvPq&#10;q69imiapVIpHHnmEF198kTvuuIOrr74a13UpFouySaaIRymVSvKYQRDw05/+VBZXhDAfiUTo6Ohg&#10;9uzZXHfddZx//vmkUinZhLWurk42+/Q8j0QiIe+jP6cRrUKhKKNEcYVCoVAoFAqFQqFQKD4kpHFb&#10;6pM9jnHNP/YLDUJswiAAPUFD/TCam3MMGlQB/vt8jQ/f4bLW/krO8HedRyPUdNAh9CEIdPwgBC2K&#10;YSTQjSRg42P16OZuOUhFL6LpJgZxstksTzzxRPm3ritF4BNxuR7PTb5q1SqgLBKee+65MjpFnEu4&#10;u48ePcrKlSvxPI/KykoWLFggnba93dBTp05lzJgxvPnmm3R3d/Pwww8zbtw4GVVh2zZvvvkmr732&#10;Grquk0wmmT9/vjyWcE1HIhFc12XFihXSFf5v//ZvzJ49m0GDBpFKpaTrPJ/P4zgOqVQKKAvfmqYR&#10;jUaJRqMUCgX52d5udNM0WbFihRz7nDlz5LoYhiHFfoCjR4+ydOlSoFwEWLBggRRYxWuxWCQMQ5kV&#10;LkRkQEa8eJ4nx/D6668Ti8XIZDKk02kmTpwoHfEiCuVE4m/EeIXovmHDBv74xz9imiae53Hdddcx&#10;duxYmpqaGDZsGKNHj2by5MkEQSBjUgzDoLOzk1QqRWtrK6lUis7OTgYPHsywYcMwTRPHcYjFYsRi&#10;MTmPzZs309HRge/7jBs3jquvvpq5c+dSW1sr88137tzJ/fffzx/+8Ae6u7s5ePAgd955J3v37uWr&#10;X/2qvG7iuou4IHEvdHZ20tbWRhiGZDIZDMOgsbGRCRMmsGjRIhobG4nH43R3d9Pd3S2fCMhkMlRW&#10;VsrrK9ZdXBuxbgqF4sRQorhCoVAoFAqFQqFQKBR/J2jQkyEOQRCCBhWVFXR0d5cFL/+4h/jbIpzB&#10;enmMnu/jBz6GbkhXMEAYBoB2rDFoCITl+WQyGZYuXUoqlSKXyzF58mQMw5Cu5A8+/QeL4sLlG4Yh&#10;48ePJwxDGd8hcsC7u7tpbW2V2dAVFRVMmzZNxoUIEbNUKjFgwADOOussmpqayGazPProo9x+++3E&#10;43EikQiRSIQdO3awb98+giCgqqqKqVOnSkc8HBNHHcdh27Zt0mV86aWXMnDgQEqlkozC8H2feDxO&#10;EAQ4jgMgI2ZyuZxcYzGnIAikONrW1saOHTuwLAvDMJgwYYIUtQGZPx2GIc3Nzbz55pvS6T9z5kzp&#10;AhfX0PM8GU0i3NQiH100JxXzLJVK7NmzR4reo0aNIhqN0tbWRkVFBaZpksvljusWF80yq6qqMAyD&#10;rq4unnjiCbLZLI7jUF9fzz/+4z/KQgJAV1eXLBKk02l5DYWY/Ktf/YoDBw4QjUYZMGAAFRUV0nkv&#10;Msi7u7tJpVIsW7YM3/eprq7mox/9qBxXsVjEtm2am5sZO3YsixYtYtKkSdx9990cOnSIgwcPctdd&#10;dzFkyBAWLFhAfX29zHEXTvtisUgQBPzxj3/k4MGD6LrO7Nmzufnmm2lsbJT3q1hDMb8gCAjDkHQ6&#10;3effUBbHxTUqFotKFFco/gxU2JBCoVAoFAqFQqFQKBQfEqEpNq+8UUVIFQZeefPAcoGwRDSiUzQO&#10;UTeukpXbT2G/uwD8BHhxXE/H9TRKRoBngRMJKdgBhYhOIaJTMiOUzAihFiXUooBd3kKjvAV2zxYr&#10;b36yvAWpni0JQZIwjPdsUcIwCo6NRQUY4BnQVorTGaRZuUZj7Kk3YDCQwKvB0o4QNZuBA8ABNGrA&#10;L8d8rFixgra2NunOnTlzJoAUV3uLsqVSCc/z5Hv79u3j9ttvZ8qUKXzpS1+S7mXP89i3bx8bNmyQ&#10;DTXPPvtsKX7mcjkMw6BQKNCvXz/+8z//U4qJZ555Jv3795eCpHApi+iRz33uczKTO5PJ8Itf/IJ0&#10;Oi1F73//939H13Xi8TjXXXcdsViMQqEg5yCiLZqbm3njjTfwPI/hw4dL16/4nIjoAGQGdTQala5g&#10;ISjH43EpmPdu5rhx40ZaW1vRNI0JEyZQU1ODpmkUi0VKpRLxeBzP88jlcjz55JM4jkM8HieVSsmc&#10;bSGoB0EgHdfFYlE6kXVdZ/Xq1dx+++3079+fRx99tI94ns/npTjt+z79+vXDNE2OHDnSRxAXMSPi&#10;umYyGd566y2ampqIx+MAdHd3A/DQQw9hmiaWZTFr1iwaGhpIpVLk83kZTSOeAMjn82iaRj6fp6Oj&#10;A4ANGzbI8X3yk5/E933y+TzV1dWUSiVKpZJ06j/55JMYhkF7ezsLFizAcRwqKytlbEm/fv0Iw5BE&#10;IsE111zD448/Lt3akUiEL3zhC+zduxegT+NLUWSJRCL89Kc/JZVKoes61157LXPmzGH8+PGyWSaU&#10;Be5isSiPI54WEGvX27FfKBRkQ1aFQnHiKFFcoVAoFAqFQqFQKBSKvxM0DQwDTKssQkaIUFtbw5Ch&#10;Q2nauxffdUHXMU0Dy7IwrXKkRLHUI1yGvHdPzfd7/8/FMAjdEkFQdrVHY1FMw2TPnj2MPPnk4+6e&#10;y+VYs2aNFPPq6+sZNWoUAJ2dndi2LUVNkWNtGAZLlizhhhtu4JxzzuGee+5hw4YNNDc309LSIjOz&#10;Dx48SLFYxPd9hgwZIs8Zi8Wk0BqLxejo6GDdunUyD3vOnDmEYSjd0IZhSLHWtm0GDx7M5ZdfLhtA&#10;/uxnP6O5uZnu7m5effVVOjo68DwPx3E488wzsW1b5pP3zknfunWrPO7EiRP7RF78uZnQvaNmhFi6&#10;bds2mXs9cuRIOZ9UKoVt2zJixTRNnn32WTzPI5vNUl1dTSwWk2sgola6urpkgSGTybB8+XIuvvhi&#10;Lr30Un74wx9y5MgRstmsFPIdx5H7HjhwgHg8TkdHB/l8noaGBtra2qTQa1kWkUgETdPYtWsXd955&#10;J1OmTGHmzJmsX79eitYvvfQShUJBRppccMEFspigaZp0rou1FveVbdtUVFTw8ssv09raKgX4U089&#10;tU8MjIg3gXIT1JaWFoIgoLKykhEjRhCNRuX18X2/T+EEYODAgdx///3E43Fc1yWfz3P33Xeza9cu&#10;ObZSqUQQBKRSKbZt28b+/fvJ5/PU1tYyceJEWVwRBQ4hcIunC4SYLgotQvwuFAoEQUAsFsMwDBnv&#10;olAoTgwliisUCoVCoVAoFAqFQvGho/Vsep/N9yHwgVAnlysQYBE3qvnI8FN5Y0sTRW80aOPxSFD0&#10;I+iRLIZdwvDB0vLYoYMdOli+j+X7aJqDpjlglsAs4Rt+eTNLPVuhZ8v2bN09W/nfgZEvb6ZDYDpg&#10;ZQisLgqOje9HSUbHs3eXRsSupKZ2+LFpkerZaspbAATlaI4XXnhBCnuTJ0+mvr5exl3k8/k+MSFL&#10;ly7lE5/4BFdccQX3338/zc3NxONxxowZw6RJk0ilUiSTSTRN46mnnpKxHhMnTpTRICI2RbjQN2/e&#10;zObNm3Fdl/79+zN37lwKhUIfcVLgeR7V1dVceeWV2LZNTU0NO3fu5Mc//jEVFRW88MIL7N69m+rq&#10;as4991xOP/308tXtOZ84BsALL7wgf542bVofIb53E8vjEYZhn5gMkfn98ssvo2kanucxceJE6TYW&#10;6yDc2Y7jsG7dOhKJBP379+fyyy8HoFQqoes6uVwOTdNIp9Nks1l+/vOfc9lll3HeeeexZMkSKToP&#10;HTqUIUOGyKzs6dOnU1VVRRAE7N+/nzfeeEP+W7isRQ6567o0NTXxox/9iCuuuIIf/vCH5HI53n77&#10;beLxuIyHWbZsmXTFf+QjH2Hu3LmyaCJEdVFogHIBQGTH67ouG1oCnHPOOYwZMwZAitWiMOF5Hq+8&#10;8godHR2EYcjYsWMZPHgwgBTyS6WS3E+sczwe56qrrpI58nV1dSxZsoTFixdLB7tw+pdKJXbu3CkF&#10;/srKSoYMGUKxWJQFivb2dhkl1N7eTqlUYuXKldx8881cfvnlvPzyy+TzeXlMURART10oFIoTR4ni&#10;CoVCoVAoFAqFQqFQ/J2ga+D7SNHNxcXDY+iQoRScAtlsFig7yovFEvhg2WCY0KO3vjd/Jad44AcY&#10;lkUYhBiGTnd3N1u3bmfGjBkntP/+/fvZvn070WiUeDzOsGHDKJVKFAoF8vk88Xicrq4uHn74YebM&#10;mcOcOXP4zW9+Q6lUknEX5513Hl//+tf5zGc+QzQapVgs0tXVxZYtW+R5xo8fj2VZMl8aysKhpmms&#10;XbtWunKnTp1K//79+2SV924uKd6fPHkyM2fOpLW1lZqaGn7wgx+wevVqli9fThAEtLe385nPfIaK&#10;igopbosGnyLa45VXXpEi+Pjx46XTGfoK8R+EELhFZAyU75VMJsOGDRtkc8px48bJyA8ou4pFzMna&#10;tWtlbMjRo0c59dRTcV1XutsTiQT79u3jq1/9KuPGjeOaa65h7dq1VFRUYFkW2WyWiy66iIceeojT&#10;Tz+djo4OIpEI5513HiNHjgQgnU7zne98R8amaJpGNpvF8zyampr4r//6L66++mq+9rWvsXnzZgzD&#10;wPd97rnnHgYMGCCz3zdu3ChF7rFjx8r4EhEZI+YPyOslXNV79uzhySeflGtwySWXEIlEZFSNKFoI&#10;of6ll16SLvLZs2f3yQIXa29ZliwaiGgZgC996UsMGzaMzs5OSqUSDzzwADt27JD3k2i0+uCDD1Is&#10;FqmqqmLatGlyrGEYUlFRQU1NjXzqYNWqVcybN485c+Zw3333sWLFCpqbm+U5AblurusqUVyh+DNR&#10;jTYVCoVCoVAoFAqFQqH4sNDe+YP4Wl4WtAwDggAIIRpJYZLH830aqycw9uSDbHjzScbqJ1E3oJvA&#10;LFAsdmAaEAPwALfssMWr7Tl8FwChXX4NQhHTURYKNa2nc6cW9IyqbyNLOdweQd21XXzfRdPOJPB1&#10;1q6KEDdmcvppsyjmXcxoz/5hsvwa9BXqOjs7AWhvbwegsbERKAvIy5Yt4/HHH+f1119n3759UoQ0&#10;TZPx48fz0Y9+lFtuuYVYLCYzv0Xzxo6ODt566y0pgA4dOlSK4o7jEIlEME0T13V56aWXqKiooKOj&#10;g/nz51MqlYjFYtI5LPKhi8WizMFOpVJ88YtfZMmSJbJp5L/8y7+wf/9+6urq6OzsZPbs2UDZhRyN&#10;RqVYa5rleJn9+/ejaRpVVVXU19ej67oU54HjNhktXy9Nit1C3AXYs2cPhw8fBsqi9kknnSTnLPYT&#10;wuymTZuwbZu6ujqOHj0qReZDhw7x9NNP88c//pE1a9bguq4U8ROJBKeccgoXXHABV199NQMHDqS7&#10;u5toNIplWRQKBYrFIosWLeLKK6/k8OHDLF68WEZ/1NbWcvDgQV599VUOHz6M4zh95j579mwWLlzI&#10;woUL8TxPiv/79++X0TdDhw7F9/0++dmi0CHIZrOk02mCIOCJJ57AcRx832fQoEHMnDlTNlHtHZsi&#10;BPg//elPaJpGLBbj/PPPB/o2shRFA3GdNE2TeemTJk3i05/+NN/85jexLIu9e/fy2GOP8bWvfQ3P&#10;87Asi3w+z4YNG3Bdl+7ubpLJJK7rUllZSalUwnEcWlpa2LhxI/feey/PP/+8nNfgwYNZsGCBdOM7&#10;jiPzzpUYrlD8z1CiuEKhUCgUCoVCoVAoFH8n+H6PKA4Yho6BiYeHhs5pp01i2aMPcujQISprXeLx&#10;BK4HpRKkDN7xLHj4jte/DmVB2CMe1+ns6qKpqcDFH7sYzbLQP9CqXkbXdU477TS2b99OLpfjJz/5&#10;Cd/+9rfRdZ2Wlhbp5HVdl5qaGubNm8dVV13F1KlTSSQSUkwUQqjjOLiuy7Zt2zh69CgA/fr1o76+&#10;vs95NU3Dtm12797N8uXLcRyHiooKpk2bJp3IIhZEOJBFfrRoNDlr1iy+8pWvcM8996DrOmvWrME0&#10;y5nu//Zv/0Z1dTXFYlGKlLZty2M8//zzdHV1USqVmDp1qszetiwL13X7NNk8kTXsnX8OsH79evne&#10;wIED+6xRqVTCsix0XUfTNM4880xisRgHDhzAMAy+8Y1vsGjRInbt2iWdy6VSCcMwGDduHBdddBFz&#10;585lzJgxVFZW0tHRQbFYJJVKybiRqqoqYrEY5513Hp/73Oe44447yOfzPPbYY3ItdF2XYrhpmqRS&#10;Kc444wz+4R/+gXnz5jFgwAA5Xk3TiMfjdHZ2yoardXV1BEEg3dwiP1yI1qJJqFijX/ziF/Kcs2bN&#10;YsSIETL3XCBc2UePHmXnzp0ADBs2jFGjRuE4joxA6e1Mj0Qi+L6Pruskk0ni8Ti5XI5PfepTPPHE&#10;E7z++ut4nsfvf/97brvtNtl4de/evWQyGaLRqNxvx44dGIbBc889x6ZNm3jmmWek876qqgrXdTnt&#10;tNO46aabuPTSS+W4xfqJOfR+0kGhUJwYShRXKBQKhUKhUCgUCoXiQ0OI1ELB7nEHh2WhrlQqu8UB&#10;3FKAaSUwtAil0KO+soph4y7lcHMz5p4SQ4YMIUYzgetCtAO8ANyymxW/7HAmKAtnflCOXDCNbM95&#10;hUO8J8da64niEOMLe9y3oZANyuPtCtNo0YCjhyewbdubjB7+KQYOOB+3EMeyK/H1fPk4Qdkprsnp&#10;lkW7U045hZkzZ9Lc3CydsZlMhlgsJoXT2bNnc9VVVzFnzhyqq6tlXAWUHdv5fB7HcdA0jcrKSjRN&#10;Y+/evTJ7esSIEdTV1QFIN7XYv729XTYsnDNnDoMGDZLuciGWitgM4QgWjRJjsRg333wzf/rTn1i3&#10;bh2lUgnbthk5ciSf/exnpUArjiPE03w+z+OPPy5jVc4991wikYh0aAvnt2hy+UEIcVbkimuahuu6&#10;rFmzRsa0jB8/nkQiIXOmhYAtzj9p0iTmzZvH4sWLSaVS7Ny5U+ZhNzc3M2DAAGbOnMlll13G1KlT&#10;qaqqkq52z/NkRIzjOFRVVQFlh7YQp//1X/8V27ZZvHgx69atI51O093dTalUorGxkfr6eqZNm8bH&#10;P/5xJk+eLF35+Xwey7KwbVvmoZ922mm8+OKLJJNJRo4cKccByGKCeCJArEsul8PzPNra2sjn81RW&#10;VjJ37lyZLy/c5sKpLuYSiUTQdZ1Zs2b1WS9xjcT9IFz6lmXJGJXu7m6GDRvGBRdcwJ49ezBNk5NP&#10;PlmK1bFYTEarCCH+7rvv5tvf/jamaRKGIel0Wt43pVKJKVOmcOuttzJ9+nRZnBHj7N2YVeWJKxT/&#10;M5QorlAoFAqFQqFQKBQKxd8Jug49PQbxg7JwbeomrZ1d1FTUcNbZM1n8h0fZu3cv/fr1o6KfXRbr&#10;zCxhNotG7G86PqdYpK6+nj1bW9m2bSv/8tW54DhYcRt0Aym2vw+xWIx77rmH8847j7vvvpuVK1dS&#10;X1/P/PnzGT16NFdeeSUVFRVSGHUcR0aY5HI5KYhWV1fLY2YyGZnfbBgGgwcPlr/vnZUtspxHjRrF&#10;kSNH+PjHPy4bXAphUbiDRb65GLNpmhQKBRoaGvj+97/PHXfcwerVqxk7diwPPvigbBQqcF1XirW5&#10;XI41a9bI7OopU6YQj8elwN1b4DweYh9N0/qIw7t27cKyLCzLYty4cTIOBpCiv+u6xONxotEov/71&#10;r/nZz37Gd7/7XXK5HPX19UyfPp0FCxZw+umnM2jQILnmUHZeC8e5iJcRjv5cLkdlZaUcY1tbG7fd&#10;dhuf/vSnWbZsGYZhEI1GmTJlCtFolHQ63afhpjgeHGtKKooQX/ziF2lqamL06NHMmjVLxp+IIkfv&#10;a2sYhozcsW2bCy+8kN/+9rfMmTOHGTNmUCwWiUajBEHQ574KgoBEIsGQIUPQNI05c+ZgGIZsjtm7&#10;AAHI+BaxJp7n0dDQgOu63HbbbVRVVbFv3z4WLVpENBrlyJEjNDQ0oOs6FRUVtLW1kU6nyefz0oUO&#10;5cLCOeecw/z585k/fz6NjY0yLkcUA4STP5/Py2KPuH/EPadQKE4MrXeXXoVCoVAoFAqFQqE4DuoL&#10;hELxV+Gd4nHZ6Rm+MwVBF5EkZRf0/8venYdJUV5tA7+rqvdlumeFmQm7wLCqIKsgoAloIIJr3JLX&#10;XYwaNGryat6oiRo1rolbMFGJ0Siu4K4IiiJwiQoMyOawDMw+0/ta3VV1vj/G57EbjeCSTyPnd13P&#10;BTPd013LUwVz1+lTClrRlejCO0seQTwex8wjgvD7/UiFXkBJSQlsjs2wcjlYSgY2OwCb95N3C0DV&#10;NCiZ9u67dKpmdwKvmt1vahHIBBSXo/soN5wAEQAvAAUwbMgbeVgVx2HlypVobTgK0380HRWVRyMZ&#10;BXzV3UtpqdHu5aSST/78pOJc7fxkPbpbYBS2fBDtNPb3ZpNAdwCYy+VksPnMM8/gb3/7G8aOHSuD&#10;XaA7aPT5uqvWiQj5fB7r169HPB7HkCFDUFNTAyKSgem+iKphEc6K5S8MqolItgBxOByIRCI44ogj&#10;sG3bNlx++eW45JJLUF1dDV3XYbfbZTV5Yai+L7qug4jgcrmQy+WwcOFCPPjggzj99NNxxBFHyCpl&#10;sf6f13JFLKeomtY07VsPVfe+4enef+7P8olK7r3nV2Hv8W/LU089hZdeegnvv/8+ysrKMHToUPTr&#10;1w/Dhg3DiBEj0KdPn297ERk7YHAozhhjjDHGGPsy+BcIxr4RXy0Uj2e3IOAKoKtjDV5++SX4UI+J&#10;EyeiZ/UupLo64bRvgs3nA1wZIKfDyHWHgXkqgWEY8Nkz3WG4YgKGAcswQAA0BwCHhkiriZISQHOX&#10;dofipgtQVMC0w8rnsWiVhng8jqmH/R19+/UDtNGAArSHOtGjuhKWsu9Q/ItC5X0pDLnz+bwMc4Hu&#10;m3gSkaxazmazMuxWVRW6rsPn8yGRSMAwDPj9fthsNui6LgPs/VHY9gSADMNFiwtR9Sz6cmuahgcf&#10;fFC2hvnBD34AXdcRi8Vkm5dMJiNvKvpF0um0vNFoIdM0Zc/yYDBY1J5FbJ9sNlvUM11sQ1F9Liqt&#10;v02fF4QXPrav7SOe91Xn1/8P6XQapmnKvu+iPc+X+cQAY+zr41CcMcYYY4wx9mXwLxCM/Qd99nf0&#10;4q9NJYdIPILKEi/C4S68/vxdyOdymHx4DG6PBzbXYthsGpyeDqgqYFqfFHwr3d1N7LFPgncV3ZXk&#10;ru7HrDyQzwPOQBVgGMikPND1HFSlBzRNQyxKCIW68P6Ww3HYYaNx0A/OgjsQAAwHUglA8+bgcjpg&#10;KTEAgEKf9BTHJym/0vrJGvT+zLp+lbBS9IUu7PctqogNw0Amk4HNZpPtNYS9W0yIiu4vWyEt+oCL&#10;5S+8qaUI1wvD9kQiIW+MCED2RBcBurjJ5/70hhaBvOgnbhgGXC5XUQW4qELXNO0z/coLt7d4re9S&#10;aAx8NgwX9ie03ztQF+v1XVi/ZDIJt9stW7OICzv7u+8ZY98cDsUZY4wxxhhjXwb/AsHYf9C+QvG8&#10;koUKFdlkF3y+EgA78friZ7Fr572YOmUKBh3agGS4E7rRCo8H0GxANtt930yvF7DlRVsUUYFuAQag&#10;fxKK63lAAUef75AAACAASURBVGCz94TP54WRL0N7ezu2N3SgrS2LidP/it69BwPZ7vYklulDPAEE&#10;ewKmSVC0OID9C8W/qr0ray3LQiaTKWonUtirWzzfbrdD13U4HA4ZKItAEkBRlfdXVVidLW4EmU6n&#10;4fV6ZTsTRVFkQG5ZlrzB5P6+t1hX0fNc9MgmInnTyr3XX/TaFmH63sv8XQiMvwlftC7fhfUsvDhh&#10;GIa8USdQfEGFMfafx6E4Y4wxxhhj7MvgXyAY+ybsfSQp4tu5T74h+qh80i7C6v7TUIG8AWiKBYBg&#10;16JQoODjhkV4Y8kSaNr7mDRpEoYOzSEWi0JPNyAQCMBpMxGLRaFmqTsUtnXfJDD5STWzy9+juy2J&#10;rRatLS3IGT+AzWbD2rUR1NfXY/iwKTh+zmkARsC0TGhqFaKRKLy+IOx2GzrCTagsqwB9siKK5Sxc&#10;LUCNdK8fdbc2+bxg9vO+vzdd12Gz2WSQWNgiA4C8YaaiKLAsS94osbA1iWVZME2zKJA0DAOGYXym&#10;svyLfN4yi/d0uVwyhI3H4ygpKUE0GkUwGEQ+n5fV5aKi2263yzYmX0QE6CLgFjedFD+3d8W5aZpy&#10;GxW2eRHL/HWq9b+LvuuhuFgOUZ0vGIaBXC4nL3Qwxv7z9t2MiTHGGGOMMcYYY98JqXQOXo8DKlSE&#10;whH43Bl43D4cNGAA7DYb4nENq1avwtvLt2LU6AEYfJAHoa4QLCOB8vJy2BSlu/WIkYfT6YA70N37&#10;O5kFurq6kM13B7NbtmxB/fp61NROxGWXXQa/pw4ZPQKnw4JpWrCMPDxeDzRNg2lY8OxnmCyCycKA&#10;srDdxb5Cy8Ie4rquyypocSNF0zSL3mPvHtriZpOiXYpoNaKq6n4F4p9XWLh3ew/xfqJiXITSJSUl&#10;Re8tbnC599dfRATihesvAn/RRka8dy6Xg81mk8/PZDKyGn3v9fiuhOPfleX4T7EsS/ZxByAvzng8&#10;Hg7EGfv/jCvFGWOMMcYYY18G/wLB2Dfh31aKpz/5hrgR5yctNazutgqGCnR0hlBa7oVdtaMr1o5U&#10;Oo3e1X26g/LWVpSUlKB911q88cYbiLStxMBBAzG8zgun04mymhh0XUfWyENVFVg2F/RsFq1hA9FI&#10;FMvf3Y3yigqMGHkSxo8fD6/7UEQTUeh6EIEA4FbzsGk2hGKNKAuUw0AcnV2dqK7oAxMmNKroXh2z&#10;aLUA5ZPgex8tofcVhhqGIQNFu91e9HzDMGQ4DHxaPU5ESKVSyGQy8Pl80DQNNptNVloDkKH6vhRm&#10;KHuH+uJ7YjlEYC9ucCl6i7tcrqIe5iIY3Z9+2eK5wt7VxoUV86ZpFoXihf3U9w6fP696+dtQWNVe&#10;+OeXtXfW9V0J2cXcEMRFGTGvxYUTxth/HofijDHGGGOMsS+Df4Fg7JvwFUPx5q4u9KyqQDwdRSQa&#10;Ra+aGgBAU3MzevbsCY/mQDqVhE3vgMPrAfJb0fjxNjRsfQMdHR1oCb+LYDAIl8+DbDaLcLI7sK3u&#10;MwK9e/fGkBEz4XP5QBiMHOVhmv3htDlhAsjlAL/DQkdHB6qqvCAQUrlO+Bw+ZA0TiqrCqfTsXp1/&#10;E4pD+zSc/KpVwYW9mMVNNTVNk5W2or+2qBIXvcMLw0hxk87CtiqpVAper/cL33tf7TmATyuyRR9z&#10;AEgkEvB6vVBV9TM3wgQ+ewPQL3r/wkp4EX5rmgaHw1HUPkasp67r0DTtC3uWf9dCceCrB+Pf5Rtt&#10;irkr2vU4nU45/zKZzJdq38MY+3o4FGeMMcYYY4x9GfwLBGPfYYWh4uc+TukvfNym7avLqutLLhFj&#10;jDH23cM9xRljjDHGGGOMsQPEt10JzBhjjH0XcCjOGGOMMcYYY4wdIFSFYwDGGGOM/zVkjDHGGGOM&#10;Mca+J74LfZMZY4yx7zoOxRljjDHGGGOMsQOGto/HOVRnjDH2/cehOGOMMcYYY4wx9j2xr0px2set&#10;crnQnDHG2IGAQ3HGGGOMMcYYY+yAsa8bbXIqzhhj7PuPQ3HGGGOMMcYYY+wAwT3HGWOMsX1fImaM&#10;McYYY4wxxhhjjDHGvjc4FGeMMcYYY4wxxhhjjDF2wOBQnDHGGGOMMcYYY4wxxtgBg0NxxhhjjDHG&#10;GGOMMcYYYwcMvtEmY4wxxhhjjDF2wKCv+fN8o07GGGP//bhSnDHGGGOMMcYYY4wxxtgBgyvFGWOM&#10;McYYY4yxA4b1NX9e+0aWgjHGGPs2caU4Y4wxxhhjjDHGGGOMsQMGV4ozxhhjjDHGGGMHDK70Zowx&#10;xrhSnDHGGGOMMcYYY4wxxtgBg0NxxhhjjDHGGGOMMcYYYwcMDsUZY4wxxhhjjDHGGGOMHTA4FGeM&#10;McYYY4wxxhhjjDF2wOBQnDHGGGOMMcYYY4wxxtgBg0NxxhhjjDHGGGOMMcYYYwcMDsUZY4wxxhhj&#10;jDHGGGOMHTA4FGeMMcYYY4wxxhhjjDF2wOBQnDHGGGOMMcYYY4wxxtgBg0NxxhhjjDHGGGOMMcYY&#10;YwcMDsUZY4wxxhhjjDHGGGOMHTA4FGeMMcYYY4wxxhhjjDF2wOBQnDHGGGOMMcYYY4wxxtgBg0Nx&#10;xhhjjDHGGGOMMcYYYwcMDsUZY4wxxhhjjDHGGGOMHTA4FGeMMcYYY4wx9qXEYjHoui6/TqVSAIBc&#10;LgcAMAwDpmkCAJLJZNHPEpH82Wg0CsMwQERFz7UsC7quI5PJyJ8R70FEME0TuVxOPm/v5RDfE1/H&#10;43FEIhH5PNM0kU6nAQD5fF4+Ryy7ZVnydcT3xbq1t7cDgFw2scyZTEau89eVSqXksluWBcMw5LoD&#10;wM6dO+Vz4/E4LMuSy7c/4vG4fE2xrcTrAEA2my16vUwmI59nWRYikQiy2ax8fnNzs9yO2WxWLmsu&#10;l/u3y0VE8uf3Xk8hkUjAsixks9nPLO/eryHmFRHJv3d1dcnnmqYpHyv8nnhvMR8sy5L7tLGx8TOP&#10;f12WZcE0Tei6LrcZ0L2NxbbK5/NyfgHdxxvw6bYVfxYuc+FxJB4Xr1v4XPG42G7pdFpuB7E8pmnK&#10;bVA4/w3DkK9duO3EPjFNE6lUSj4mnptIJJDP52GaJhKJhHy88Jgs3C+F55ddu3YB6D4mxBwQ6yqW&#10;aW/JZFK+dz6fLzqevwli24htKuaWWC8iQjgcBvDp+ULsI7HOYp8WnjPEMnd0dBTNjXQ6LZddbEeg&#10;+/yZyWSKzmGZTEbOMbGsYv3Fftj7+2KOiK/FcWMYhnxMnG8ByHUTryXWpfC1xffF/Mjn80X7uPA4&#10;K9xOheeLVCqFfD5f9G+BkEgkQERF856I5DKEQiG5Dnuvp3gskUjI19N1vWh/in0qFP6dfX8ovGMZ&#10;Y4wxxhhjXwL/AnGAi0ajCAaDyGQycLvdaGxsRFNTE5577jns2bMH27dvh67r+MlPfoK+ffvi5JNP&#10;hs1mg9frRWdnJ6qqqmT44PF4kM1mkclkUFpaKsM6j8eDVCoFIkImk8Grr76K1157DRs2bEBZWRmm&#10;Tp2K2bNn45BDDkE2m0UsFoPNZkN5eTkAyGVLp9Ow2+2w2+2IRCJYuXIlPvzwQzQ1NaGrqws33XQT&#10;+vbtC03TYJomNE2DpmmIRqNIpVKora0FANx7770YNmwYJkyYAKfTidbWVrkeK1euxG233YZbbrkF&#10;hx56KBRF+Ua2cywWQyAQgGVZ2LFjB7Zs2YL6+nps2rQJuq7jlltukcvndDphWRYURdnn+4uQyuVy&#10;QVEURCIR+P1+2Gw2AN1Bkd/vl89vbm7G+++/j7Vr12LFihXIZDLo168fDjnkEMyaNQsVFRWoqKhA&#10;LBaDqqrw+/3IZDKw2+0wTRNPPPEEjjnmGFRVVSGbzUJVVXR0dGD79u2or6/He++9hy1btsA0TZSV&#10;leHCCy/E5MmTUVVVVbQ8hUH9iy++iJdffhnbt2+Hoig46qijMGPGDEycOBHxeByqqqKkpASWZaGz&#10;sxMlJSVwu91IpVLweDwIh8MoLy/HmjVrsHTpUjQ3N2Pt2rUIhUKoq6vDaaedhoEDB2LYsGEylPf7&#10;/VDVb66uMBaLwefzQVEUhEIhaJqG0tJSxONxBAIBxONxuFwuqKoKm82GbDaLSCSCq6++GkOHDsWV&#10;V16JdDoNh8MBTdOgKIq8KOBwOKAoinwtoDt01DQNq1evxuLFi/HGG2/gsMMOw/Tp03HGGWfA7XYj&#10;EomgtLQUHR0d8Pv9cLvdyGQycDgcUFUVW7duxSuvvIJt27Zh1apVsCwLNTU1GDNmDKZNm4bJkyfD&#10;brfLANfpdCKXyyGbzaKkpEQel8lkEqZpoqSkBPl8HoZhwGazYcmSJXj33XexZ88erF27FgMHDsSc&#10;OXMwduxYDBkyBLquw+l0Fs1lEXiKMDSfz6OhoQGdnZ1YsWIFNm3ahB/96Ec499xz5Rz/OogIiqIg&#10;m80im83C6/XKiz/r1q3DW2+9hW3btuHjjz9Gz549ceqpp2Lq1KkoLy+HzWaDzWZDLBaDx+OB3W5H&#10;LBaD3W6H0+mEpmlyvofDYTgcDuzYsQNLly7Fm2++iUQigZqaGhx66KE44ogjMGbMGLnfdV2H3++H&#10;YRjyfKeqKgKBgFwWv98Py7KQSCSwdu1aLF26FGvXrkVraysGDRqEU045BQMGDMDw4cORTqflsVJW&#10;VgagOyy2LAt2ux2pVAperxcAsGPHDqxZswaBQACjR49GZWUlstksnE4nFEXBk08+iSeffBJXXnkl&#10;hg0bBp/PJ7en2I7BYFB+vWPHDqxevVqeG6LRKHr16oVDDjkEJ554Inw+HwYMGIBwOIxgMAhVVWWA&#10;7/f7EYvF4Pf7oes6VFVFIpHA008/jYaGBixduhQ+nw92ux2TJk3Ccccdh8rKStTU1MjjW1w8Kzyf&#10;iq/Z94zY2Tx48ODBgwcPHjx48OCxH4Mx6uzsJCKi2267jQ4++GByOp1UUlJC6L5oQoFAgACQzWaj&#10;0aNH07PPPkupVIqIiEzTJMMwKJFIEBHJPzOZDCWTScrn89TV1UW6rtP8+fOpV69epKoqaZpGwWCQ&#10;PB4PAaCePXvSueeeS01NTXK5otEoRaNRSiQSZBgGbdu2je677z6aNm0a9e3bl7xeL/n9fgJAHo+H&#10;GhoaKJvNUiwWK1o/0zTJsixavnw5jR49mgDQ4MGDac+ePZTNZuV7tbW1UV1dHSmKQsuWLftGtu26&#10;devknzfeeCMdccQRVFNTQzabTS57nz59aMeOHRSPxymdThMRkWEYZFnWfr2HaZry78lkkizLItM0&#10;afXq1RQOh2nr1q1033330cyZM8nhcBAAqqysJFVV5T52OBzk8Xjo/fffJyKiXC5HRETpdJra2trI&#10;MAw6/vjjyePx0MEHH0wPPfQQ3XzzzXT00UdTbW0tASBN0ygQCJDH4yFN08hut9NvfvObouXL5/PU&#10;0tJCiUSC7rnnHnI6ndSzZ0+y2+0EgOx2O/n9fvJ4PHTZZZdRLpejZDJJuq7L5cnn80RElEqlKJfL&#10;0UsvvUSTJ0+WryHmKgByOp0EgHr16kV33XVX0Xbbe558FZFIhIi65zsR0R133EGDBg2ik046Sc57&#10;seymaVI8HiciolAoRFdccQVpmkbDhg2jzs5OORcLny++J/4kImpoaKBNmzbRcccdRx6PR84jANSj&#10;Rw/6xS9+QXv27CEiku+3fft2IiKyLIvWrFlDEydOpP79+5PP55PHt9vtJpvNRm63m6qrq+nCCy+k&#10;bdu2yWNcrKdY13Q6LY/9WCxGyWSSiIjq6+tp8uTJ8nXF8VlaWkoA6KCDDqLXX3+diEjuy0wmQ7FY&#10;jAzDoFQqRa+88gpddNFFdMghh1BNTQ0FAgE5X6+66ip5nvm6DMOgUCgkv06lUvThhx/S7Nmz5bkJ&#10;AJWVlVEgECC73U6jRo2iZ555Rv6M+PlkMll03GSzWdJ1nRKJBHV2dtLpp59OPXr0IJfLRT6fr2i+&#10;jhs3jm6++Wb5mvl8nqLRKCWTSYrH4/J8297eTkSfnmeXLFlCU6dOpfLycrl9gsGgPM5nzZpF77zz&#10;jjwG4/E4GYYh55NpmnIfRKNRWrZsGdXV1REAGj16NGWzWXk+SSQStHnzZjrssMMIAK1evbpofS3L&#10;olwuJ8+3S5cupZ/97Gc0cOBAAkCqqsrjUhzrtbW1dM4559DmzZupq6uLDMOQ/24UzrF4PE7r1q2j&#10;//u//5PnG4/HQ06nUx7jAKi0tJTmzZtH69atk8emYFmWHOz76dv+DzUPHjx48ODBgwcPHjz+uwY7&#10;wLW3t9PWrVtpxowZRSHQiBEj6OCDD6YJEybQscceSzabjcrLyykYDJLL5aLnn3+eTNMkXddlMBIO&#10;h2Wg19DQQEQkw9nDDz9cvrbf76fRo0fT0KFDaezYsdSrVy8CQLW1tXTddddRS0sLmaZJmUxGhnG/&#10;/e1vqaqqSob1IvQRfz/11FMpl8tRNpuVgU8ul5PL9s4771C/fv1I0zQaOnQovfLKK5TL5SgWi8nA&#10;6KqrriIANHz48KLX+bouvvhiuawiuBHBrd1up/PPP5/y+bwMBC3L+lLv/XlBz3vvvUezZs2S+9Tr&#10;9ZLb7San00l1dXU0ZcoUmjhxIk2ZMkWGqgMGDKDjjjtOhp6FYfaiRYuovLxcrkPh38WFkxEjRtDM&#10;mTNp7ty5dNddd9GLL75I8XicstksmaYpA/+1a9fSKaecIoMtt9tNAwYMoAkTJtCgQYNo8ODBBIBc&#10;LhddffXVFA6H5Twg6g7KTNOkXC4n95nL5aLS0lJyu900btw4mjJlCs2cOVPOLbfbTWVlZfSHP/xB&#10;hmWF6/d1iYD9hBNOIADUr18/+Zh4PxFsEnWHmcFgkADQlClTqKWlRT4mthcRyfU2DIMMw6BYLEaL&#10;Fi2SQaOYr9OmTZMh9KBBg+itt96S7yvC6paWFrr99tupZ8+eBIAURSG73U7Dhw+n8ePH0xFHHEED&#10;Bgwgr9crLxydfvrpct1CoZBcrlQqRaZpyvCdqDuoveSSS2TYK461SZMm0bhx4+iggw6S4ejw4cPp&#10;ww8/JKLu84aY72+++SYdcsghRXOrurpazuHBgwfThg0bvqndRrt37yYikuey6667Th4zNpuN6urq&#10;6Mc//jGNHDmSBg8eLLfNoYceSqtWrSqaQ62trfLv0WhUbrNFixZRaWmpDHEDgQD16tWLjjrqKJo2&#10;bZo8lqqqqujRRx8tCnMLj2txgSMWi1EkEqFLLrmEfD6fPAf27NmTpkyZQkceeSRVVlaS2+2W86u9&#10;vV0e15ZlUVdXV9Fr7tmzh9555x3q06cPlZSU0IwZM+SFwUgkQpZlUSwWo4suuki+pjieibrnmFhu&#10;XdfpqaeeoiOPPFIuQyAQoDFjxtCMGTPomGOOoVGjRsntXFlZSdOmTaONGzfKfSGCcPH18uXLacyY&#10;MfLCj8fjoZEjR9LUqVNp4sSJdOSRR1JZWZncFqNGjaKOjo6i7Sdel0Px769v+z/UPHjw4MGDBw8e&#10;PHjw+O8ajNHPf/5zGSyOHDmS7r//ftq6daus1uvs7KRwOEwXXHCBrEQcO3YsNTc3y6CuUDgclgHJ&#10;iy++SH379pXV4LNnz6bXXntNhkbJZJJWrVpF/fr1k+FlfX29DJt0Xaddu3ZR7969ZVX1yJEj6fLL&#10;L6frrruOHA4HHXTQQbRkyRL5fKLugC6RSFA0GqWVK1fSkCFDZJi1fv36oud2dHRQa2srVVRUkN/v&#10;p5tuuomIvpnQdOPGjVRZWUl2u50GDBhAI0aMoNtuu43OPPNMcjgcVFNTQ0uWLJHvVVghub/hjWEY&#10;pOu6DFBzuRzdc889ReH1kCFD6OSTT6b58+dTS0sLhUIhsiyLEokEzZ07l+x2O2maRrNmzZLbJZVK&#10;yUrVo48+mjRNI5/PR4qiyOD3qKOOomuuuYZWrFhBHR0dRVWtn+eNN96QFwX8fj/NmTOHXn75ZRnY&#10;ERG99tprVFdXJytfRQhaWEEaj8fpuuuukwFseXk5XXfdddTQ0EDhcFi+1p49e+jqq6+WIef48eNp&#10;+/bt1NLSUhS0f1XxeJx0Xaeuri7asGED1dbWUkVFBY0ZM4ay2ayc5+Iikfj7pEmTyOVyUTAYpMcf&#10;f1w+VngxROyHxsZGeTzde++9FAgEyO/30+DBg4s+tfHss8/KCxzXXnutvGAVjUapsbGRVq1aRT16&#10;9CC73U4HHXQQnXDCCbRmzRqKRqNyu7a2ttKzzz5L48ePl8H2M888Q6ZpFm3XRCIh52ckEqENGzbQ&#10;hRdeKI/hCRMm0D333EOhUIh27dpFpmlSW1sbnXPOOaRpGgGgX/7ylzKwNwyDGhsb6frrr6eamhry&#10;er1UW1tLV1xxBd1+++00aNAgAkDnn3++/OSACE2/rmg0SmvXrqVLLrmEVFUlr9dLhx56KM2fP5+6&#10;urooFApRIpGg1tZWGQrbbDb6xS9+IV9DXJAj6r7QmM/nKZfL0YIFC4qqzefNmyfD31AoRFu2bKEX&#10;X3yRXC4X2e12Ovjgg2WFeKFMJkPpdJpSqRSFQiE66qij5IWN8ePH00MPPSR/xjRNWrduHZ100kny&#10;+L/99ttllTnRp5XsYh+++eabNGDAAAJA06dPp3Xr1pGu6/I98/k87dixg/x+P9lsNlqwYAERfXq+&#10;Iuo+Pg3DoGXLltHQoUPldjr77LPlMZxKpSgajdLOnTvppZdeovHjx5PT6SSHw0F33HEHtbe3U0ND&#10;g5zTiUSCPvroI+rRowcFAgHy+Xw0e/ZsevHFF6m1tZUsy5LH2D//+U95saimpob+8Ic/yGNIbJfC&#10;Y57D8e+fb/s/1Dx48ODBgwcPHjx48PjvGuwA19HRIQOMCRMmyIrVnTt3Uj6fl2Hrnj17KJPJyApf&#10;h8NBb7zxBhF9WmVJ1B2SiEDjzjvvpIqKCnI6nVRWVkYPPPAAEXVXOobDYRn85vN5WrhwofzY/x//&#10;+EfZdkC499576ZZbbqG33nqLiLrDzlGjRpHNZqPZs2fL9xSV4SIw6+zspCOPPFIGlcuXLyfDMOTH&#10;8sXy33DDDeRyucjtdlM0Gi1q4/J1XX/99XTffffRqlWrKB6P05o1a2js2LGkaRqdd955skVIYYX4&#10;/laKi2DHsiwZjufzebr66qtlq4Lp06fTypUri4K2trY2ymazZBgGzZ8/n2w2GzkcDrr//vuJiGjr&#10;1q3ydXfs2EEHH3ywbHkwe/ZsevDBB2nbtm1Fy1IYkOm6Ts3NzZTL5ciyLGppaaEXXniBgsEg+Xw+&#10;8ng89Pjjj1M+n6dQKCRDv3g8TolEghYsWCAr6e+66y5KJpNFrTsSiQTNmDGDANDBBx9Ma9euJaJP&#10;q7JFGwexLJdffrkMJ++55x4ioqKQ96sqrJZ9++23yWazkcfjoZNPPllWd3d0dMhtHo/H6Uc/+pG8&#10;CHXrrbfK7SaOBfF3UZ0rtu0jjzxCJSUlVFJSQn369KHNmzfLed7e3k4tLS1UVVVFLpeLjj32WCIq&#10;nkeiqh4A/fnPfy76lIeovCfqPmbuvfdeWeV7wgknyBZL4hMNYht3dXVRc3MznX766eRwOKi0tJRO&#10;OeUUWrZsGVmWJeecaCMTCoVkC6MRI0bQ7t27i5bxzTffpCuvvJL+9a9/UUdHB+m6TnfccQdVVVWR&#10;x+Oh+vp6uV2/CZFIhBobG+kXv/iFrLSfPXs21dfXy3UU+yMajVIoFKIpU6bI9iItLS1FF7AK28H8&#10;/ve/l8fMsGHDqL6+nvL5PHV2dsrtKV77tNNOI03TyOFw0HvvvUfpdJp0XadkMinbihARbd68maZO&#10;nSo/ZXD22WfT2rVrZSBdqLOzk8aOHSs/TSD2tzhXiosLH330EU2cOJEA0A9/+MOi6v/CC1z/+7//&#10;S3a7nYYOHUrNzc3yMTEHxfsvWLCAVFWlsrIyWrBgAe3atUu+RmGrmnQ6TUuWLJFzcsiQIUXzTJz/&#10;Fy9eLD9Vcumllxa1bBHLILb7Rx99JC8EjB49WrbkISpuFVO4vOz749v+DzUPHjx48ODBgwcPHjz+&#10;uwY7wBmGQW+99Radf/751NzcTJFIRFa1ipBVBN7RaJQee+wxWfX9hz/8Qb5ONpuVQQ4R0erVq6mm&#10;pkYGMv/4xz+KAhERlolgrampSYbtkydPls9LpVKUyWSK+izn83m68847yePxUGVlJS1cuFA+XwT0&#10;IlA8++yzyeVyEQB66qmniOizFYIdHR00efJkUhSFfv7znxe979fV2dkpg5i2tjYiIrrhhhtkO4gP&#10;PvhAbg/DMCiTychexPtj72p2ERKdddZZVFFRQQBo/vz5RPRp2wTR65qIaNu2bTRixAjZxmDLli0y&#10;WI7FYqTrOj388MNy30yfPp3a29vl/hNhtWg3Uxg65XI5GRpv3LiRqqqqZFD/6quvUjQaLdrGIgQz&#10;TZM++OAD6tu3LymKQtOmTZPBaTqdlu/93nvv0RVXXEHLli2jjo6Oz/RJ1nVd9ph/5ZVXZL/yY445&#10;Zr+27f4KhULU1dVFN910kwyS58+fL8PSbDZL8XicOjs7ac6cOVRZWUk2m43OOeecomprsfz5fL4o&#10;bI/FYtTQ0EBlZWVUWlpK/fv3p5aWFrmtdV2n9vZ2SiQSVFtbS06nk0aOHCn3cSQSoXg8Trt376Zf&#10;/epXtHjx4qIe4eJCSuEx1tTURMOHDyefz0eDBg2S7TZEBXTh30899VRSFIU0TaPzzz9fXliLRqNy&#10;/Qvn80knnSQD6C1bthDRp59KSCQScjuEQqGii3ZnnXUWEXWHsJFIpGgbfVVdXV106aWXyjYk5557&#10;LjU2NhY9R7RYEsfaOeecQ3a7nRRFoTfeeKNobor9ef/995Pb7Sa73U7Tp0+n1atXU2dnZ1EQm0ql&#10;qLGxkTKZDL3yyiuy8vvyyy//3LYsHR0ddMwxxxAA8vl8dNVVV8lzClH38d3c3CzPOeFwmGbMmEGq&#10;qpLD4aBYLEaZTEaG2NlslsLhMJ1zzjmyLYlou5NMJuV6WZZFu3btopqaGgoGg/Tb3/5WLr/YH/l8&#10;Xj7/fu8kuQAAIABJREFUww8/pEsvvZRuvvlmebEvk8lQJBIpumjQ3NxMuq7LlklDhgyRF6oK21e1&#10;tbXRlVdeSY8++ig1NTVRU1MT5fP5on2STCbJNE1qbm6mCRMm0IABA8jtdn/mvFC4/cU8Zt8f3/Z/&#10;qHnw4MGDBw8ePHjw4PHfNRiTVdGFLRE6OzuLQrVkMknpdJqee+452SLh+uuvl4Ea0afVejt37qRD&#10;Dz2UVFUlj8dDjz32mHyvTCZD+XyeLMsqqi5PJpOygvSwww6jrq4uecM2EYKKoDoSidD06dMJAE2d&#10;OlUu+94h9sKFC2U7hJtvvlkGLiJYzWQyZJomLVu2TIbCS5culeH9N9VzOh6Py9favn071dXVUTAY&#10;pOOOO05WiRdWcYte6PtTLS7WQQQ8IqiaOnUqqapKffr0ofr6+s+0m8jlcvTcc89R//79ZT/jl156&#10;SS6nqG42DIOOPvpo8vv9pKqqbD0j9rW4GaTYlyIAE8sl1nnUqFGyP/SLL74ol8GyrKIe3yK4SqVS&#10;VFNTQ06nk0aMGEFEn/ZpJiIZ0oqfIyoOzAu3XTqdpp07d5KmaaQoCp133nmUTqe/0VBMfIpCtHxp&#10;aWkp6mkv+m2LMPjCCy+U/ePFehX2chc/a1kWNTU10aRJk+SFFFGFLYh13r59u2wzNGHChKLq5b3b&#10;cYi+7OLnc7lcUchumiYNHDiQFEWhYcOGFd1M1zRN+XrXX3+9bI90yimnyEpfUfUulkHcIyCdTtNN&#10;N90kzyHLly+nWCxWVJEsjtNwOEz333+/nDfLli0rukj3TbS/+NOf/kQ9evQgAHTeeedROBymfD4v&#10;L0yI5YpGo3JO3XjjjfJGsuJCm2mack4uW7aMysrKSNM0GjJkCK1YsUK+n6jU3vtTCsuXLydFUcjr&#10;9dK8efPkBTIxf5qamug3v/mNvEnvueeeK/dBJpOhRCIhj1miT4/fyy67jFwuF9lsNvkpGSKSF4zu&#10;vvtueSHntttuK1pOIpKf5HjggQeoqqqKAMh2OKZpFrXOKpxThRfHxPsVHqfimE+n07I1zuDBg6mt&#10;rU3+rGEYRRX1ooJd3NBTEMeN+Lnp06eTw+Egh8MhK/nFPioMxff3wiP776GCMcYYY4wxxhjbT4Zh&#10;oLa2FgDgdruhKApyuRzcbjccDgey2SyCwSDsdjtUVcWaNWvgdruRyWRQV1cHTdNgWRYsy4KiKACA&#10;v/zlL2hoaIBlWTj33HNx5JFHAgCi0SiICDabDdlsFg6HA4ZhQNM0xONxtLe3Q1VVGIaBQCAA0zRh&#10;GAZsNhsAwOPxwDAMLF++HCtWrAAAXHzxxYhEIjAMAy6XCwCQSCSQSqVwxRVXQNM09O3bF2eccQZK&#10;S0thWRY0TYPX64WqqkilUnj44YehKAoGDBiA0aNHo6ysDLlcDqra/St2Pp9HLpcDAJimiVQqBQDI&#10;ZDIgIvkYAKRSKWSzWbltAcDpdMrXWrp0KZqbmxGNRjF37lwYhgGPxwPLsuTzNU2D3W6H0+mU21a8&#10;JwDoug7LsqDrunxtTdOg6zo8Hg92796N9evXQ1VVDBo0CAMGDIDD4YDdbodlWXjrrbcwY8YMnHvu&#10;udi9ezeGDBmCJ598ElOmTEE+nwcAVFZWIhwOo7W1FQ0NDUgkEpg1axb69u2LdDoNm82GSCQi9xcA&#10;uS00TZP7zLIs3HHHHWhsbISmaTjllFMwY8YM5PN52O126LqOYDAIwzCgqiri8Tg0TUM4HIbH44Gu&#10;6ygpKUE8HkcgEJDrX15ejnw+DyKS29Zut8Nut8MwDDgcDhARLMuCy+XC4sWL5fcOOuggOQ8AIJvN&#10;yn0m9rdYJ/E1ERXtWyKSj6fTaSQSCWzYsAGWZWHcuHGorq6GZVlyjlx77bVYuHAhkskkfvrTn+KO&#10;O+5ALpdDMplEIBAommORSASKoiCTySCfz+PGG2/Exo0bYbPZcOONN2Ly5MlQFAWGYSCbzcplCQQC&#10;crm9Xi9M0wQA2Gw2eDwemKYJy7Lksa6qKkzTRCaTgd1uBxGhs7MTDocDK1euREtLC5xOJwKBAFRV&#10;hdPphGmayOfz8Hq9WL9+PW699VaEQiH06NEDt956q9zvVHDxVcwDu90Ot9uNzs5OefwAgM/ng8fj&#10;kesilt1ms+Fvf/sbHA4HBg4ciOHDh8PhcEBRlKLzjWEYcr0ty0I6nYau60XHpHhMzO9kMomGhgb8&#10;6U9/Qnt7OwYNGoRf//rXcu7qug6HwyFfo/D7Yu6I7ZDJZKCqKgKBADKZDK677joYhgHTNHH33Xej&#10;T58+8nWICB6PB6WlpXJ/x+NxeDweEBEURYHT6YSmaXA6nXJ5P/74Y9x3333o6upC//79ceONN8Lr&#10;9YKI4HK5oCgKSktL5fFRWVmJbDaLSCQCl8sFwzBQXl4OTdPkuXfjxo24+uqroaoqDj/8cJxzzjkA&#10;us9xuVwOhmGAiKBpGh555BEkEgkcd9xx8Pv9SKVSUFUVJSUlct3EnBJzTkgkEkin03K+iX9TEokE&#10;Vq5cKY+p6dOnw+/3y6/z+TwqKipARDBNEzU1NTBNU84NsW9dLhfC4TAURUE4HMaWLVvkvweVlZVw&#10;OBxyvohjHkDR/mXfDxyKM8YYY4wxxhjbbzabDblcDrFYTAZJDocDLpdLBi7pdBrRaBStra24+eab&#10;YRgGevbsibFjx0LTNCiKIgPmt99+G0uXLkUikcCoUaNwxRVXoKqqColEAvl8Hm63GwBkOKfrOhRF&#10;kcG2ZVmoqKiAaZqw2+3QNE2G59FoFC6XC4888ghM00Tv3r1xzDHHoLS0FMFgEEB3oOjxeHDNNdeg&#10;tbUVRITLL78ctbW1yOVyUBQFNpsNqVQKDocDTU1NePXVV0FEOO+88+B0OhGNRmUYlUqlZCgjls/r&#10;9SKbzcJut8vtmMlkkEgk4PV6ZThvs9lgmiYcDocMmV544QUkEgkcfvjhGDJkiLwQIcK+XC4nw0IR&#10;5KiqCq/Xi3w+j3Q6DdM0ZUgpgkERklqWhffee08GuyeffLLcNytWrMAJJ5yAH//4x3jzzTehKAqu&#10;ueYaLF68GFOmTJEhW1NTEwzDQFlZGXbu3Ik9e/bA6XRi1qxZ8Hq9ct+JUNvr9ULTNGzevBnvvvsu&#10;FEWRy/jRRx/h+eefRzQaRV1dHX75y1/KgFQEWkB3MC0C8Gg0CsMwsGfPHgBAWVmZDG2B7osMyWRS&#10;BuAirLbZbHA4HLDZbLAsSy5Dc3Mz/vGPfyCTycDv9+OQQw6B1+uFYRiIxWJyvuu6jmg0CrvdDpvN&#10;hkQiAV3X5X4u3LcitBYXNVatWoWdO3fC4/Fg+vTpaG1thcPhgKqquOaaa7BgwQJ0dHTgiiuuwBNP&#10;PAHLsuDz+eT7apom1728vByZTAYlJSV4++238dRTTyEajeLYY4/FvHnzkEwm5cUll8sFn8+H9vZ2&#10;rFixAuFwGADQr18/GRwmk0lEo1EAgKqqICJks1nkcjmkUilUVFTICy+VlZXYsWMH5s+fLwPUn/70&#10;p0ilUvJ4FGHuHXfcgXQ6jXw+j9/97ncoKSmB1+uVx7WYHwDkxS9d17F792550ScQCMjXE/NZXFh5&#10;9dVXsWHDBiiKgrlz56K0tBT5fB42mw2qqsqfE/tarJ/T6QTQHarGYjF4vV4ZZtvtduRyORARbrrp&#10;JkSjUVRUVOCMM85A7969Ybfbi849Yn+L5bfZbKivr0cul4Pdboff75fHg2EYePjhh7F582bE43Gc&#10;eeaZGDFiBKqrqwFABrri4oSYz16vFx9//DEAyIs8pmnKEDefz+Oee+6RYfW1114Ln88HIpLhu8Ph&#10;kOcswzCg6zpcLhcaGxuRTqcRCATgcDiQTCah6zoMw8CDDz4oL3TceuutyOVy6OjogKZpUFUVNpsN&#10;mqbhww8/xPbt25HJZDBz5kyUlZXB6XQiHo/v89+XfD4Pv9+PYDCIbDaLRCKB0tJS6LqONWvW4IIL&#10;LsDu3btx6KGHYt68efB4PPD5fGhrayva9uKimdgH2WwW4XAYbrcbqVQKbrcbmqbhr3/9K3bv3g3L&#10;sjB37tx9Lh/7frHt+ymMMcYYY4wxxli3dDoNj8cjq+kymYys+Gtvb0cgEJAh48yZM2FZFpxOJ045&#10;5RT07t1bVvwC3eHUY489ho8++ggAcOGFF6JXr14y3BXBtQiRAMjq3U2bNqGtrQ0OhwMjR46UVZKi&#10;ulkERY2NjXj99deh6zqOP/54eDweZDIZGS56PB5s3rwZDz30EABgxowZOOusswB0B2a6rkNVVaTT&#10;aSiKgqeffhqdnZ2orq7G5MmToaqqXE4RnjkcDrS1taGtrQ2dnZ0wTRPbtm1DZWUlVq9eLYOpiooK&#10;zJ07Fz179pSBpKqqMgBbv349li1bBgA49dRT0atXL+RyuaIQLpFIYNeuXchkMmhpaUEymYRlWWhu&#10;bkZHRwfC4TDKy8sxZ84cTJ48Wb6H+FNVVSxfvhwOhwMOhwO1tbV4+umnMX/+fFldP3ToUJx00kmY&#10;O3cuNE2TVaWKosDlcqGmpgaqqiKbzeLdd9+VYfWYMWNgmiZcLhcymQzC4TCWLFmC5cuXY/HixYjH&#10;4xg/fjxefPFFeL1epFIp/PWvf5Xh9q9+9Sv07dtXVl2LgD2bzcLlcskLLG63G0uXLpWB6uDBg4tC&#10;cUVRkEwm4fP5ZHU48OknEQKBgAwTP/74Y9xwww2or68HAEydOhXTp09HW1sbKisrEQgE0Nrailgs&#10;hra2NjQ1NUFRFCQSCaxfvx7ZbBY+nw9OpxNnnXUWBg4cKCtMRTAYDAbR0NAgL3ycddZZqK6uRjgc&#10;xjXXXIN//OMfME0TDz30EE477TTE43G43W7kcjk5f0WAL4JNUVF95plnIhQKYciQIfj1r38NoDto&#10;bG5uBhFhxYoV6OjowJtvvok9e/bIbTlw4ECEQiHYbDaUlJTIiydi/osA2rIshMNh2O12BINBhEIh&#10;/PWvf8ULL7yAeDyOsWPH4qSTTpJzWIS29fX1eOSRRwAAhx12GM466yxZ7Vx4ThDBpvhESTKZxIYN&#10;G2TFdE1NTdH5QFRLA8ATTzwBIkIwGMT06dNlGCrCUcuy8PHHH6OzsxOdnZ1IpVJIJBJob2+XX1dU&#10;VGD69Ok47LDDoCiK/LTBjh078Oijj8IwDIwcORI/+9nPZLBsGIYM1sVxIPZ5Pp+Xn8IoKSlB7969&#10;5fEXiUTw8MMPo7OzEz6fD/PmzUNVVVXRuonjXMwfUYn96quvynPdmDFjQETykyBvvvkmnnnmGaiq&#10;inHjxuG0006T5yebzSY/GVH4SRMiQjqdxtatW5HL5eRcF+eFl156CQsWLEAmk8G8efMwYcIExGIx&#10;BAIBeZFGvP/ChQsRDocxbNgwnHjiifICQ2GV+L8jKvdXrlyJrq4uTJgwAevXr8cf//hHrF+/HqFQ&#10;CMcffzxuueUWDBgwAIlEAoqioKKiAgDkcW5ZFiKRiLx4JC4mik8SOZ1O3Hnnnfjtb3+LHj16IJ/P&#10;Y86cOUXLIuYV+x4r/IgKDx48ePDgwYMHDx48eOxjMEahUKio33ThDeMymQw9+uijNHLkSLLZbNSz&#10;Z0866qijaNeuXWQYhuyzm0qlaNeuXdSrVy+y2Ww0bNgwisVi1NnZWdTfWfSftiyLDMOQ/aPPP/98&#10;AkBOp5NeeOEFyuVysv+r6J2bz+fphhtuILvdTg6Hgz788EP5HNM0Zf/fM844Q/Zffuutt4jo0x7U&#10;4uaOhmFQKBSiYcOGUXV1Nf34xz+mNWvW0JYtW2jbtm20adMm2S+9q6uL5syZQx6PhwDIm0VWVFSQ&#10;w+EgAASA+vXrRx988IG86ajYpvF4nCzLossuu4wAUFlZGTU0NBT19xXb8K677qKhQ4fKG/9pmkaq&#10;qpKqquT3++V7XXHFFdTe3k6GYcjezeIGk6NGjSKfz0eKolAwGKSSkhLZZ3rRokWyR7zQ0tIi+/KK&#10;74vXGzx4MLlcLrrgggtI13X64IMP6M9//jMde+yxVFNTQ5qmkcPhoEAgQNOmTaP7779fvu6ePXuo&#10;tLSUvF4v1dXVUSwWkz2IRU9lXdeL+hKL9z/llFMoGAySpmn01FNPyf7yYpuJ/dnV1SX71GcyGTlv&#10;w+EwrVu3jk477TQ5F0aOHEltbW20Y8cO+ZxoNEoXXHABBYPBon0ZCATI4XDIHuEOh4Nef/31ouUU&#10;PYzT6TQdc8wx5HQ6adCgQRSLxeipp56iCRMmEADyeDx0zz33kGVZlE6ni9ZX9FlOJBJy3cTjf/rT&#10;n8jpdMobptbV1ZHf76e+fftSdXU1eTwecrvdpKoq2e12stvtct68/fbbVEj0si7sxVx4XFqWRe+9&#10;9x6dffbZVFFRQU6nk6qqqujJJ58kIpLHeiqVonw+T7/61a/k8fq3v/1Nzp/Cm+KK74ne6YZh0Lvv&#10;viuPoylTphTN/8Le9Bs2bKAePXpQMBikn/3sZ/JYFNsom83SkiVLqEePHkXHpdfrJZ/PJ7cNAPnz&#10;hTeYveaaa0hRFPL7/XTrrbfKbSDOSWLf5HI52fM9Ho/TmjVrKBAIkNvtpokTJ8re77lcjp5//nly&#10;uVykqirNmjVLvqbog/55PdBzuRwlEgkaMmQI2Ww2Ki8vp9bWVtJ1XZ6HzzzzTAJAqqrSc889VzTv&#10;iKjo5pWFXnjhBbLZbKSqKk2fPr2oz/eRRx5JDoeDevfuTWvXrqX29nb5821tbZRIJKi1tZV27Ngh&#10;e8Yff/zxtGvXLnr//fdp06ZNn+mL/nmSySQdd9xxVFZWRuXl5aQoCgEgl8tFI0aMoMcff5y2bt0q&#10;50nhehTeDFYcJ6ZpUltbW9F7NzY20lVXXUW1tbXy2L3zzjspFAqRYRjy3MG+/7hSnDHGGGOMMcbY&#10;fkskEnA4HPLj+Ol0Gi6XC6Zporm5GXfeeSeeffZZhEIhAECPHj3w9NNPy2pCUSVpWRZWrVqFPXv2&#10;wOFwYPLkySgpKQHRp5WfondzYSW2w+FAZ2cnXnnlFdlbeuzYsYjFYqioqJDVkKLicOHChcjn87L9&#10;SGF/X1FpvWjRItkK5KabbsJll10G0zTh8/nQ0tICRVHg8/kQi8WQTCYRiUTw8ssvY/ny5bL/8Hnn&#10;nYcHHngAiUQC4XAYa9askdvG7/cjFouhq6sLwKcV2qJ9hKgyFTRNQygUwuLFiwEA06ZNQ3V1tWwL&#10;ICplc7kcPv74Y2zatAkA8IMf/AChUEi2Uyns911bW1tUhQp0V0I2NDRg48aNsr2DaZpIJBKorq5G&#10;MpnE73//e4wbNw4//elPMXToUFRVVSEQCMiKXtFPXlTlNzQ0wDRNLF68GGvXrkVDQ4Ns0eF2u9G/&#10;f3/MmTMHxxxzDMaOHQuv1ysff/311xGJROD3+/HDH/5Qbvd0Oo3S0lLE43H4fD5ZcRqPx2G329Hc&#10;3Izly5dD0zTU1tZi7NixsCwLNpsNRN2VyKWlpchkMigvLy/azoqioKOjA/fddx/+/Oc/IxqNIhAI&#10;oK6uDnfeeSd69OgBou6K89LSUnR0dGDnzp2IRqMoKSmBz+dDOBxGLBYD0N3HPpfLwev1ymphsSyi&#10;x7RhGNi+fTsURQER4fzzz8fbb79d1Dv5tttuAwD8z//8j1zfTCYjW4GITy/4/X54vV589NFH+Pvf&#10;/w5d14taYRiGgV27dslqY7fbDcuyUFpailAohEAgALvdjrq6OjQ3N6Ompka2KBK969PptGxfIjz8&#10;8MN44IEHsHPnTnR1daG2thZ/+ctf8JOf/ERWnxuGIavoFy1ahEAggNLSUvzkJz+RPaNVVS3q1azr&#10;utzemqbhySeflPP4xBNPBFDcf1qs1/PPP4/29nYA3Z84cTgccrlFJfQ777wj2zKJT2RkMpmiyvPq&#10;6mrU1tbKcxwAxGIxLFy4ED6fD8FgELNmzZKfWPB4PAA+rVgXPemB7k+1PPHEE0ilUjAMA7NmzSqq&#10;yl60aBGy2Sy8Xi9OPvlkeUyqqgpFUeR5MJ/Py/OW3W7HK6+8glAoBMMwMG7cOLmf3G43mpqasHTp&#10;UpSUlCAYDGL27Nloa2tDz5495acnCtutiE/6EBH+9a9/yUrqs846CzabDbFYDNFoFMuWLUNZWRlS&#10;qRQuvvhieQ+JzZs3o6qqSh6LYr4BwJIlS9C/f39YloUf/OAHuPTSS3H55ZfjiyiKgj179iAcDqOi&#10;ogLBYBCRSATZbBbt7e1IJBIYOHAg4vE4VFWVyy/6mYtPr5imKfe/OIYjkQjWrVuH3/3ud2hoaEB7&#10;ezv69u2L888/H3PnzpWfQvo84vtcPf79wqE4Y4wxxhhjjLH95vf7AUC2APF6vYhGo1iwYAFuv/12&#10;NDU1yededNFFuOOOO+BwOKDruvxouwiLly5dKgOMWbNmyUBGhFTippDi+yLgWrRokWyxceGFF6Ks&#10;rAxEJMNgt9uNbDaLlStXorGxEQBw+umny5YOha+/e/du1NbWYufOncjlcnjttdcAdIf59fX1skf5&#10;3jdTLLwJp2ghkkql4Pf7YbfbceKJJyKdTqOiogLl5eWoqqqCaZqyVYoIpQYPHgwAsn+5pmnweDx4&#10;+eWX5bLPmjULpmnKAE7XdeTzeTidThx++OEIh8OyNYPP50NpaSmcTieCwaAM2erq6j53f65cuVK2&#10;5fjhD3+IxsZGrF+/Hq2trWhtbYXdbseWLVvw6quvory8HBdddBFOO+00WJYl+/2K8PP555+XcyIW&#10;i+G9996D3W5Hnz59MGPGDBx77LEYM2aM3Bair7O46d+HH34oW9ZMmjRJ9k0vDB/T6TR8Pp+8sanb&#10;7cZjjz2G9vZ2WJaF2bNno3fv3rJ/tKIosj1H4YUQ0SP8iSeewI033ohdu3ahpqYGNTU1mDx5Mi68&#10;8EJ5w8PC/sREhAkTJsDn86Fv376oqKiAx+NBZWWlvMAhgvEpU6YA+LSHtWir8c4772Dbtm0Aulto&#10;PP/883LuisA3FArh4osvxmOPPYbrrrsOkyZNkje/NE1TznHRsmLBggXYtm0bPB4PbDYbksmkPHbE&#10;nBgxYgSOPvpoBINB9OzZE/PmzcPWrVsxaNAgVFZWAgC6urpkKwqxvUSbk+bmZmzevBlXXXUV6uvr&#10;ZZ/3mTNn4tprr0X//v1lMApA3mx348aNaGpqgmVZGD9+vOz53t7ejh49egD4tO2FCImJCLt378a/&#10;/vUvAN1h9VFHHYVMJiPDefFnOp3GSy+9BADo1asXJkyYIOd0Pp+XFwkmTZqErVu3oqSkBJWVlaiq&#10;qkJpaSl8Ph/cbre8P8CoUaPkOUfTNGzcuBFbt26FqqoYOnQo6urqisJvcRNbERSLix1dXV1YuHAh&#10;DMNARUUF5syZIy+QAMA777wDoLtH+FFHHSWPycILh+KcVTj//vnPf6KjowNOpxPnnnsuiEi+5kcf&#10;fSRDZHFhSexb8RxFUeS8ETepXLt2rWyX5PP5MGvWLLksyWQStbW1aG5uht1ux7vvvisvKgBAS0uL&#10;bEVlWRYqKyvR2dkpbxrrdDrR3NxcdPHh33G73XjppZdQX1+P5uZmKIqCFStW4Omnn0Y6ncaVV16J&#10;mpoazJw5E8lkUl7E8/v98t8Aj8cjL5aIc+3y5cuxaNEi3H333ejRowfa29sxfPhw3H777fJcI7bN&#10;vwu+Cy/Ysu8HDsUZY4wxxhhjjO23ZDIp+8zGYjH885//xN133436+noZXJ555pk488wzMWXKFHR1&#10;dcGyLFRVVcHpdMoAVdM07NmzB4qiwG63Y9y4cdA0DZlMpujmdw6HA9lsVt50c/369fj73/8OVVVR&#10;WlqKyy67DIZhwOVyIRaLyapa0zTx5JNPAgCCwaAMiMSNOwWPx4PzzjsPy5cvRzqdRiwWQ2VlJfr3&#10;7y8rpktLS7Fx40a89dZbiEajmDp1KqZOnSqDs379+mHy5Mnwer2ycvGGG26QfXtFNWxhj3Jxw1Ii&#10;kt8TcrkcHn/8cSiKgurqahxxxBEy5BFBWSaTQTAYxKmnnoo5c+bICwj/r717j46yvvMH/p77TGYy&#10;k8lkkgAhYCBQbsEFLNQAioJyEXAVXEXo4QCrK7W7rbd23a3YU93aG2prWxG7BfVI3RXWXnQ1uoFS&#10;xa4CpSlEVMrNEHKfa+b2zMzn90f6/TpDtdq1v9Oj836d8z0CSWaeeZ7v84Dv5/N8voWvoXqzq4U5&#10;0+n0H4XrL7zwAmw2G8aMGYNbbrkFTU1NSKfTiEaj2Lt3L7q6uvDSSy/hl7/8JU6ePInPf/7z8Hg8&#10;WLlypQ6SwuEwzGYzdu/eDWAopBQRzJw5E3//93+PpUuX6r7d6nMULuBYUVEBEcGRI0d0qybVJ171&#10;PzYMA16vF6FQCCJDfZUdDgfefPNN7NixA8BQRfyaNWsAvFvRqapr1a/Vwpq7du3Cww8/jFdeeQV2&#10;ux21tbXI5XK4/fbbsWTJEh2UZjIZDAwMoLa2FuFwGDU1NbjllltgMpn0DSIlmUwinU7rgE59PofD&#10;oatxzWYz/vd//xfA0IKgEyZMwJw5c3DDDTdgxIgR2LlzJ/bt24cdO3bAMAy8+uqruO2227BlyxZM&#10;mjQJ5eXlOviz2WxIJpM4dOgQdu3aBWAoFJ49ezaOHTuGqVOnYsKECToIr6io0CHrvn370NnZiXw+&#10;j2XLlsEwDESjUR2IR6NRJJNJ+Hw+5HI5vPjii3j66aexa9cu3cu8uroad9xxB2666SYEg0EkEgld&#10;nSsi+tgdP35cL7g5adIkXXWrQmU1rwv/LJFIYMuWLejt7YXD4cDq1asxatQoXeWs5hAwFC4fOXIE&#10;FosF119/PQDoGxBqIU6Hw4EFCxagublZzwFF3eBTQbeqbrdarXC5XOjs7NS9uKdOnVr03urXavtV&#10;tXgoFMLWrVvR0dEBm82GNWvWYPz48frnDMPQwfawYcP0zQF1fQTeDWHV/M3lcnjmmWewZ88eAMBF&#10;F12Eyy67DA6HQ98IUYtGZrNZTJ8+XffiV9cqpfCcCIfDel97PB5cf/31+kkgl8uFESNG4I477kCr&#10;r+udAAAgAElEQVRLSwt6e3sRDAZhGAZqa2sxadIkvTjpiRMn8Oijj8Jut2Pp0qW46KKL9JzL5/O4&#10;8cYb8UHUQrTz58/X83DZsmWYM2cOPvvZz8LlcuHee+/Vx7GsrAxnzpyB0+mEzWZDWVkZotEoLBYL&#10;XC4X2trasHXrVuzcuRNdXV3w+/3o7e3FHXfcgc997nP6NQzD0E+9qOOovF/1OH0CqAs1BwcHBwcH&#10;BwcHBwfHhxhEks1mZefOnTJr1izdU7myslImTpwoP/nJT+T06dOSSCR0b13DMKSjo0NERPcoTqVS&#10;snTpUgEg5eXlRX3J1XsMDg7q3rCGYUg6nZYvf/nLAkAqKipk3bp1kslkJJlMFvUoTiaTEolEpL6+&#10;XtxutzQ3N+ue0qrPcCaTka6uLhEZ6jsbjUaL+jUX9tMVEdm+fbvY7XZxOp2ydetW3b9W9RUu7L+s&#10;Pms2m9V9fFVvYvXZlWg0qrdd/XxnZ6cEAgFxOp26j7LIUE9g9b6Dg4MSi8V0f2L1OdTnK+wBrn4u&#10;lUoV9YLv6+uT+vp6MZvNMmfOHP3nPT09IiISCoUkn89Lf3+/bN68Waqrq8Visci1114ryWRSfzYR&#10;kZMnT4rVahWbzSZf+tKXpK2tTbLZbNEcUP2jC/e16vUbi8Vkzpw5ug/64ODgH/UKVj+jemhHIhH5&#10;l3/5FwEgLpdLbrzxRv39hmHo71f7PJPJyM6dO2XhwoUCQPeIHjNmjGzatEnC4bDk83kJhUIiItLb&#10;21vUH7rwGKljmkgk9Hupr6ntTSQS+s/U3A6FQrJmzRoBIOvXr5fe3l69f5QTJ07IG2+8Idddd53u&#10;UT569Gh5/fXX9WdR22IYhtx66626D/ojjzyit6G/v19Ehnq1q32svvaDH/xA96B//vnni+ZLYb/y&#10;gwcPymc/+1mprKwUi8UiAKS2tlZuuukmOXz4sN43as7kcjm9fWo/Pvzww+LxeMRsNssDDzxQdAzV&#10;+2azWX28T506JadOnZLy8nKpqqoSn88nx44d09unznmRofPgq1/9qpjNZnG73dLS0qL3tWEY+vWT&#10;yaS+nqhzVvXuVp9VHdPCbctms/L000+L1+sVm80mDz30kP66Ot/U66vXCYVC8s477+ifCQQCcvTo&#10;Ub1d6XRaTp48KV6vV8rLy2XBggX6vQrnQeH8TSQS0t3dLTNmzBCr1So+n08eeeQRvT6A2hcPPvig&#10;mM1msVqtsn37dt2jvLDPdiqV0j+TSCTk4MGD4nQ69Tzr7OzU76vmv9pudbzVud/X16f7cN9///36&#10;OPzXf/1XUV9vtX0fJJ/PSyqV0v3i1fnR29sr8+fPF7PZLH6/X3p6eiSVSulruMjQHFLn6cmTJ+X2&#10;22+XYDCoe5IHAgFZsmSJHDhwoOhcVe+h3v/cfuJqvYTC40GfDH/tf1BzcHBwcHBwcHBwcHy8Bn3C&#10;FQYmKgRQwUgikZC33npL1qxZI263WweLf/M3fyOPPPKIDhcGBgZ0MKZCnnw+L5lMRr9mIpGQ+fPn&#10;i8lkEpPJpAM7kaEwSi0yqMLs7u5u2blzpzgcDrHb7dLQ0CAHDx4UkXcXWovFYjq42blzpw56vvnN&#10;bxZ97YMUBqrRaFSy2aysXLlSAEh1dbV0d3eLYRg6lCzcRx/kvRZwU6GLWrTviSee0IsSbtmypWjx&#10;vo9KbW80GpUXX3xRLy747W9/W0T+OLxX+//tt9+WhoYGAaBvRhQey/vuu0/sdru4XC753e9+p18j&#10;Ho9LLpfTr6Ne/+zZsyIytGir2qbm5ma9eKUKMUWkaDFDFWxGo1FpaWkRn88nDodDJkyYIIcOHZJs&#10;Niu///3v9XYV3qi47bbb9DbiDwudfutb39KBrpr7hSGpCtNF3vvYneuDjm84HNZB3Y9+9CP9dbU/&#10;1HFWweTixYt14L1o0aKikFPd5KipqREA0tDQoLc3m82+Z7in9svFF18sgUBARo8eLUePHtXfU7gY&#10;46OPPqoXI6ysrJTKykq5/fbbZe/evUWv/V5hYeGCulu3bhW/3y8A5O677xaRoRsvar+qQFi991tv&#10;vSVz584VABIMBuV73/ue3j+GYeh5MTAwIIZhSFNTk/h8Pqmvr9fH/P+6UGLh/FfH4vnnnxcAYrPZ&#10;ZNOmTfp71DVLzV/1511dXXLhhRcKAPH7/fLNb36z6PyNxWLS0dEhw4YNE7fbLfPnz9fnU2EoHo1G&#10;9Xlz6tQpufnmmyUQCAgAueaaa3Q4r4LhRCIhP/zhD/WNyqeeekoymYxEo9Giz5XNZvUNi/b2dlmw&#10;YIFecPLpp5/Wr5fJZPT5W/g51TlYuIhpLpeT2bNnCwCZMGGCviGjQu7C4xEOh+WFF16QgwcP6htL&#10;yrk3Rjs7O/U8mTlzppjNZnG5XPpn1E21wptVTz75pEydOlWf5x6PR77whS/I7t27i24Kqhsihdca&#10;LrJZWv7a/6Dm4ODg4ODg4ODg4Ph4DfqEU2HWmTNnJB6PFwUWL730kpx33nlSVVUlAKSxsVG2bNki&#10;/f39upIuFArpEKUwXFChRTKZ1MHE5ZdfLuXl5eL1euXgwYMSi8V0eK6CbuWFF14Qv98vFotFzGaz&#10;tLS0SCwW08GU2u5kMimGYcg//dM/id1uF6/XKwcOHCj6nj+lsPL63Mptv98vixYt0tumAkoRKaq0&#10;/VM+KDTN5/Nyww03CAAJBAI6+C+8afBRFH6+1atXi9lslmAwKG+99Zau5BYproINh8OyefNmHdT/&#10;93//t6RSKX3zIpPJ6BBz6tSpkkwmJZPJSCQSKarC7OvrkxdffFHWr18v69atk/b29qIq15UrV0pZ&#10;WZlUVlbKb3/7W70dkUik6GmAWCwmBw8eFI/Ho6uX9+zZU/Q5Dx8+rMO4V155RT796U+LzWYTs9ks&#10;gUBA7r33Xj1Xzpw5U1Str4KxVCpVNP8/zI2JDzq+R48e1U86HDx4UFfQq/0oMlQpLjI0X2OxmIwf&#10;P14Hnc8995zexng8Ltu2bROfzycWi0U2btyob9ScG+6pbUgkEtLR0SETJ04UADJv3jwRGbo5oSr4&#10;T506Jdddd50Opevq6mT58uXy9ttvSzQa1fumv79f759UKiWhUEhXTHd0dEgqlRLDMGT//v26Kv2L&#10;X/xiUXXvuYHksWPHZPXq1eL3+8XhcMjChQt1gKv+G4vFdGX+kSNHZNiwYeJ0OmXdunX6PT8KNX9F&#10;hoLmX/3qV2K1WsXj8cgNN9wgp06dKtqvAwMDev+ePHlS1q5dK8FgUCwWi1x66aU6vA6Hw0VPOaib&#10;is3NzRIKhfRTB+dep+LxuHz/+9/XNz9mzpypnxpQ11p1DX788celtrZWAMjXv/51fU0t3H9qfp05&#10;c0aWLVumb3qsWbNG+vr69PenUikdfKsndQpvFoZCIX3Neuutt2TYsGFiNptl7dq1RddDdU1RT538&#10;5Cc/EQAyefJkOXjwYNGTIyJDN0C7u7v173O5nLS3t0t9fb0AkKamJuno6NDzSB3zeDwud9xxh1RU&#10;VOgbEv/wD/8gra2tRTfqotHoe1atRyIRhuIl5q/9D2oODg4ODg4ODg4Ojo/XoBJRGGREIhHZsmWL&#10;jBkzRodz11xzja7Ijcfj0t/fXxRwKl1dXTpwVMGNCvW+9rWvCQCpqamRO++8U+LxuAwODha1JDh9&#10;+rRs27ZNPvWpT4nT6ZRgMCibNm3Sr5/P5yUWi+n3MAxDQqGQTJkyRQBIXV3de1YAvx/1GQoD72ee&#10;eUZX66qKaqUwTP1LVBJ3dnZKQ0OD2O12GT9+/Hu2X/mo+vr6ZGBgQCorK/XNDZF3A7aBgQEdoEUi&#10;Ebnvvvukrq5OfD6fNDc3F7WPEBFpa2sTt9stbrdbrr32WhEpvkkQj8elpaVFVq1apYO9+vp6XaGs&#10;ArB77rlHt0K58847i6o61T44e/as7Nu3T1fMBgIBeeKJJ3Srhd7e3qJj0draKueff77Y7XaxWCyy&#10;ePFifaOho6NDfxaRodDy3EC18KmBv8Tx/fGPfywAZMSIEdLV1SWJRELPoXQ6rVtHqPYQ2WxWnnrq&#10;KTGbzWI2m2XhwoU61MxkMrJkyRK9L/bs2aNbWbxXIK6qsb///e+LzWYTAPLwww+LyLuV+x0dHTJv&#10;3jwBIF6vVxobG2Xr1q0iIvq1C/eNov68sGJXPe1x8uRJqaysFLvdLjNmzNBtV7q7u3UldCKRkPb2&#10;dlm9erV4PB4BINOmTZNIJKLnUmH7D+X+++/X16QdO3YUPcFQuB1/TtAZi8WKKpFPnz4tkydPFgDS&#10;3Nws+/bt08dL3SQQGaq63rBhg963EyZM0E8hFF57zp49Kz09PXL99dfrGzW/+MUvirbh7NmzEovF&#10;JJVKyV133SUOh0PKy8tlypQpRd+rKq3V67e1tYnX6xUA8pnPfEbi8bgO8bPZrK6sPnDggHzmM58R&#10;q9Uqbrdbli5dWnQDq3AfqNZLIu+2ERoYGCh6guLBBx8UAGI2m+U///M/i84bNU/UNt5zzz3icDgE&#10;gCxatEgOHTpU9H1KMpmUeDwub775pr4p5/f7ZePGjfp7VIundDotGzZsELfbLVarVRobG+Ub3/iG&#10;ntcioqvXC69NXV1d+hqgQn+G4qWDC20SERERERGRZhgGBgYGUF1dDWBowbp9+/Zh27ZtOH78OEwm&#10;EzweD9rb27F8+XIYhoFZs2ZhwoQJOHXqFMaOHYvGxkZ4vV7U1dVhzJgxAIYWTAOGFqVTi9FdccUV&#10;2L59O44dO4aHHnoITU1N+Nu//VsMDg4iGo3CarVi27ZtuOeeewAADocDN954I+6++26EQiH4/X4A&#10;0AvkxeNxuN1u9PT0oKOjAyaTCU1NTXqxTrUw5J+iFlgbHBzUi839z//8DwKBAPr7+3HBBRcAGFrI&#10;0m63Q2RoETa1uOBHdfz4cXR1dcFms+H888+Hw+FALpeDzWZDLpfTC1X+X0WjUXi9XrS2tsLpdGL4&#10;8OFoamrSC4IahgG/34+zZ89iy5Yt2LlzJ15//XUAwOWXX47NmzfD7XZDZGiBUJfLhV//+tfIZrNI&#10;p9OYOHEiUqkUkskkent70draip/+9Kc4fPgwTp8+DbPZjLlz5+LWW29FQ0MDMpkMqqurkc/ncdVV&#10;V+Hxxx/Hm2++iS1btmDMmDG4/PLLMXz4cGSzWbzxxht45pln8MMf/hChUAiBQAC33HILVqxYgVQq&#10;pReJzGQyMJlM6OjowJ133olDhw7p/ff2229jxYoVGDFiBOrr6+F2u1FRUYFgMAir1YpLLrkEDocD&#10;Xq8Xfr8fdrsdyWQSAOB2uz/awQXwm9/8Bh6PRy+06nQ6kc1mAQzNoUgkgoqKCvj9fuTzeaRSKVx8&#10;8cWora1Fb28vXn75ZdhsNpw5cwYjRozAwMAA+vv7UVNTgzFjxuiFHAsXCgTeXU8ulUrhySefhGEY&#10;GDVqFK644gokk0kEg0FEIhFs3LgRp06d0nPF5XLhRz/6Ef7jP/4DyWQSM2bMQC6Xg9VqRUNDA6ZN&#10;m4bhw4fDbrfD6XTC5/MhkUjAbrcjkUjA6/Vi1KhR+MIXvoC77roL+/fvx/33349NmzZh5MiRiEQi&#10;iMfjaGlpwde//nXs378fdrsdCxYswAMPPACv14twOAxg6NqRSCRQVlYGkaFFKF9++WWYTCa43W5M&#10;nDhRX1/O/dzKufvlvagFcwHAarVi5MiRWLZsGQ4fPoxXXnkFTz31FLxeLyZNmgS73Y6+vj7s3r0b&#10;Dz30EPbu3QsAuPTSS/GNb3wDwWAQyWRSX3v6+/tRW1uLRCKBRYsW4de//jV+//vf46677oLZbMYF&#10;F1yAyspKVFVV4dVXX8WPf/xj/PSnP9ULuN59991YsmSJXhjS4XAglUrB5XIhn89j7NixWLZsGZ57&#10;7jm8+uqr2LBhAx577DGcOHEC5513HkwmE/793/8dmzZt0osXT5w4EQ888AAqKyv1Qsc2m00vxplO&#10;pyEiekFPNVcLFwBtaWmBx+NBPB7Hpz/9aVgsFn1NKdz38XgcixcvxrPPPov29nYcOXIEq1atwq23&#10;3oqVK1fqa5BaxPbAgQN46KGH8POf/xwAEAgEsG7dOuTzeRiGAWDo76x77rkHjz76KADA7/fj9OnT&#10;eOyxx/CLX/wCZrMZTU1NsNlsqK2thd1ux8iRI9HY2Ii6ujq9OHM8HkdFRcUHzg/6BJH/P9UjHBwc&#10;HBwcHBwcHByfzEEloLCqMZFIyJIlSwSA2O12cTgcYrVaixbYVFV/TqdTVwKrr1VWVsrKlSvljTfe&#10;EJGhak9VrRiPx2XLli36cfeqqiq58MIL5eqrr5bly5frilGbzSajR4+Wbdu26R63qvK1sBIzkUhI&#10;LpeTnTt36qrF7373u/rrH2ahN7VdquI0m81Kc3OzuN1uqayslM7OzqJFAc/t1ftBPqiSePv27bol&#10;iKriLfz6R6X214YNG3RLi3nz5smOHTtkx44d8uCDD8q8efN0FbnNZpNp06bJ1772NV0tqlq5DA4O&#10;SiKRkBtvvFHKy8ulrKxM5s6dK0uXLpWpU6dKfX297uuLPyzi953vfKdoUVIR0dXCfX19ct9990lj&#10;Y6Pu397c3Cxz5syRWbNm6ScVrFarWK1W2bp1a9ECgv39/Xobw+GwrF+/Xlee22w2cbvdUlZWpuey&#10;1+sVu92uFwjFH9qaOBwOXT27e/duvZ2FVeXv54OO79q1a8Vut8vo0aP1sVBPSCiFvdRFhs7Byy67&#10;TDwej3i9XvnZz34moVBIYrGYzJgxQ/dZfr+nCdRTEoZhSGtrq9hsNnG5XLJq1SoZHBzUFbTf+ta3&#10;9FoB6lxWffltNpuUl5eL2+0Wn88nZWVlep7iD4tvXnrppbJr1y79vplMRtLptIRCIfnNb34jo0aN&#10;EofDITabTerq6mTmzJly5ZVXSlNTkz6ugUBArr32Wt2ewzAM3S6lsDd1JBKRvr4+aWpq0j3lw+Hw&#10;e1aJv1f1/PtRP6+uM6rKvK2tTS655BL9uYPBoMydO1fmzZsn48eP1y2lgsGgrF69Ws6ePav367kL&#10;d6r/JpNJWb16td7nNTU1csUVV8jy5ctl+vTpUl1drRdaveyyy+S1117TT+6oeaLmSF9fn2770tbW&#10;Jh6PR+rq6sRut0tVVZVcdtllcskll8isWbPE4XDoa/bnP/95GRwclJMnT+p9fS7VKkntm8JFRdXT&#10;DA0NDeLz+SQQCOivq3P83ArwcDgsTzzxhD6f/X6/eDwemTp1qixfvlyuv/56Wbp0qYwbN06qq6ul&#10;oqJCzGaznHfeefLss8+KSPF196WXXtLzVA3VUgeAPufV3zNqHQL8oR3UyJEj5Stf+Yo+/qwULx2s&#10;FCciIiIiIiJNVRL39PSgvLwc0WgUe/bsgcViwejRoxEIBOByueBwOJBOpxEOhzE4OIhkMolEIoHu&#10;7m6MGDECkUgEyWQS6XQaLS0tmDx5MjZu3IhAIACn06nf5+qrr0YsFsPPfvYz7N27F319fbri0Gaz&#10;obq6GnPnzsWXvvQlTJ48GU6nE+FwGBUVFejr60NVVRUMw0AkEkFVVRXy+Tw6OzsBABaLBePGjdMV&#10;1oVVi+8nl8shnU7D7XYjGo3CbrfDYrFgcHAQF198Maqrq2E2m3XlZ2G1pMhHrxTv6OjQrzN58mQA&#10;QxWW6XQaDofjI79+MBhENptFV1cXHA4Hhg8fjt27d+PVV19FKpXS3+d2u/GpT30Ky5cvx0033YRR&#10;o0YhHo+jp6cHtbW1AICysjJdUW8YBlKpFPbu3QuLxYKysjKkUikEAgFce+21uPLKK7Fs2bKiz3H2&#10;7FkEg0EEAgEcP34cDQ0N+Md//EfE43E8+eSTOH78OKLRqN632WwWI0eOxIwZM/Dd734XVVVVcDqd&#10;SKVS6OvrQ11dnf4MHo8He/bsgdPpRE1NDYLBIFwuFwzDgNvtRm9vLzKZDNxuN06ePIm+vj7U1NSg&#10;u7sbLpcLg4ODaG1tRUNDA4YNG4Zx48bp6tWPwu/3I5PJYPjw4bqyPZ1O66cegKGK6P7+fgQCAfT0&#10;9KC6uhrjxo1DS0sLAODIkSNYunQpYrEYRo4cicOHD2PYsGH6yYX3qoZWf/a73/0OhmHoc8/hcMBm&#10;s8EwDHR2diKTycDv92P06NGoqKhAOp3Wc727uxtmsxl9fX2IxWKwWq3w+/1IpVLo6upCV1cXTp8+&#10;jfnz5wMAysvL9RMa559/Pnbt2oVbb70Ve/bsQUdHBxKJBA4dOoR0Oo1AIACfz4ebb74Z69atg9Pp&#10;BAD09PRg+PDh6OrqQm1trT43bDYbotEoEokE0uk0hg8fDp/Ph3w+X/S5C8/JD1Mlns/nYTabISL6&#10;etHf348pU6bgy1/+Mv7t3/4NbW1t6O3tRTweRz6fRzqdRkVFBRobG3HzzTfjpptuQiKRgM/nw8DA&#10;ACorKxGLxeDxeGAymWA2m5FKpWCxWLB582bU1tbiscceQ29vL55//nlks1l9XQkEAvjiF7+IjRs3&#10;wmKxwDAM/bRIWVkZ0uk0TCYTKioqkM1mYbFYMGHCBDz11FP453/+Z3R0dKCvrw+HDh1CPB5HIpGA&#10;3+/HmDFjcPPNN+Pv/u7vYDabUV9fD5PJpI+1ekrB6XTqCnHDMOBwOGAymWCxWJDJZJDNZmEymWAy&#10;mRCJRLBixQr9e5PJ9EfzMZPJwOfzYcWKFZg9eza+/e1v49FHH4XdbkdbWxt++9vfwmQywWq1wm63&#10;Y3BwEA6HAytWrMC9996LsWPHIhQK6eMZiUTw+uuvI5vNYvTo0QgGgzCbzXA6nTAMQz+FkUqlYDKZ&#10;EA6HEYlEAAAulwtlZWV455138MILL+Dqq6/GlClTPnCO0CcHQ3EiIiIiIiLS1KPkTqcTNpsNNTU1&#10;+M53voNJkyahsbERNTU16O3tRWVlJSwWCyKRCHw+H4ChwM1ut+PMmTM4cOAATpw4gf379yMYDGLx&#10;4sU6BHS5XAiHw/B6vXC73fjc5z6H6dOn4+WXX8avfvUrRKNRuN1uNDU1YdWqVWhqakI8HofT6dRB&#10;eDKZRD6fh8lkQjQa1QGWYRiYOnUqli9fjpqaGtTV1SGdTqOsrEwHbX+KxWKBy+XSv06n07jmmmtg&#10;t9uxatUqWCwWHZipwCefzyObzX6o9iwfRAXRw4cPx6hRo5BKpeBwOIre76OKRCJYv349rrvuOlRW&#10;VmLLli345S9/qUPnuXPnYuHChbjoooswbNgwZDIZ5PN5lJWVwePxABhqNWC32+F2u3HVVVehp6cH&#10;+/fvh8fjwejRo9HU1IRp06Zh4sSJGDFiBKxWKwYGBvT8Uu1PVBuRkSNHAhiaG//6r/+Ka665Bs89&#10;9xxaW1tx5MgRTJo0CU1NTXqb6+rqkMlkdDuNyspK5HI5OJ1O5HI5DAwMYPPmzThx4gQ2bNgAi8UC&#10;k8kEh8Ohb6oA0DdQRARHjx7F0aNHcebMGbz88suwWq1obm7G+PHjAUDPvY/ioosuQn9/P2bNmgWT&#10;yaRbqKjjqn7vdDohIqiurkY6ncbs2bPx9NNPw+/3Y8GCBTh79iyGDRuG9evXIxQK4ZZbbkE4HNbn&#10;YqHCOTN27FisXLkStbW1mD17NiwWiz6Pr7rqKjQ0NGDGjBmYOXOmDh3Vaw4MDMDhcCCbzSIUCqG7&#10;uxvHjx/Ha6+9hra2NsRiMaxduxbl5eX6/FSfY3BwEPX19XjkkUfQ3t6On//852htbcW4ceMwbtw4&#10;XHnllbjwwgtRU1Ojb7CUl5ejvLxct4oJhUIoKyuDw+GAy+WC1+vF8uXLcezYMVx++eU6MFbniQrE&#10;VUD7YajzrPBml2oZcumll2LMmDF47bXX8Nxzz2Hfvn0wm81obm7GokWLcMEFF+C8887T1yVgaD6f&#10;Pn0a9fX1CIfDunWOzWZDKBRCMBjEbbfdhsWLF+Pxxx/HoUOH4HQ6MWLECFx44YW45JJLMHbsWDid&#10;TpjNZkSjUfh8Pn1T0WKxoLe3FzU1NUXzafHixZg1axYee+wxtLe3o7W1FX6/HytWrMD06dMxefJk&#10;NDY2AoAO1gcGBuDxeJDP55FMJpHNZvUNLJPJBJvNhkwmo/eHxWKB1WpFOp3GqlWrcPDgQaxdu7Zo&#10;P6qAXx0LdZPE4XDA5/Phe9/7Hr7yla9g+/bt6OnpwbPPPquvo9OmTcO0adOwcOFC1NfXw26367ZZ&#10;mUwG8XgcVVVVuO666wAAs2bNwpQpUxAIBDA4OKjbHXV2diIYDKK/vx8igoGBARw6dAiHDh1Ce3s7&#10;Tp8+jebmZr0/qHSY/hJ3somIiIiIqGTwfyBKgApxVHWd6uXrdrt1lWAul0M+n9fVi/l8Xve1VZWu&#10;FRUVOrSuqKhAf3+/7lurqhzVa6iqQLfbjUQiAcMwdBinghgRgcViQT6fRyKRgMfj0eEQAITDYWSz&#10;WVRVVeHo0aMYM2YMbDYb8vk8BgcH/6xKX1Wpq0LBnp4e+P1+HbapMNdutyOXyyGbzX6o0P29gm0p&#10;aFFksVhw4MABTJ8+HcBQ5X55ebkOvP4SwXsymYTL5UIikYDL5UJvby9OnDiBsrIy+Hw+1NfXI5lM&#10;wmQy6ZDZbDbrKlx1k0FtjwqZM5mMDhTj8Ti8Xi/y+TxisZiu4jWbzfr90+k0BgcHdaCdyWR0FXM4&#10;HIbb7YbFYkEymYTb7UY+n0c+n4fVakVnZyeGDx8OAIjFYjqIVT2Wy8rKij6rqujN5XJwu926yrWs&#10;rAz5fF6HiYZhwG63IxaLIZ/Pw+fzwTAMxOPxomru/+vxNZvNiMVi8Hq9SKVS+qmDRCIBm80Gq9Wq&#10;95kK7tXna2trQ2VlJSoqKuDxeNDV1YVgMIhMJgOXy6V7OL9fCKy2ra+vD+Xl5Tr0tFqtiMfj+oaH&#10;2m8A9OsmEgl9/oiInh9lZWX62Kmwt7u7GzU1NfrcTKfTMAxDB65qLqlzWM2fWCwGh8Ohg/p0Oq2D&#10;V3U+AkNBtWEYcDqduurX5/Ppm3WFT4SozOvDPCVyrnQ6jXQ6Da/Xi0gkAq/XC5PJhGw2qxsM26gA&#10;AAPZSURBVPelCogHBwf1nFNPTxSeQ+pJCCWTySCVSsHr9SKTyRTd0FGBci6X0+9ReDxV9bN6ogUA&#10;3nnnHdTV1cFkMiGZTOq5lEgkdN96dS45nU5YrVb9BE02m9XrSBSuW6COldo+dbNQRBCLxfT5qare&#10;1RxRNwgLz6t8Pq+vb/39/bBarfB6vfrvkcJK9Fwuh1AohKqqKkQiEbjdbh2+q/mg5tY777yDkSNH&#10;6ptjav+73W4YhgER0eezevJJXU9FRF/TCufJn3MThT7eGIoTEREREdGfg/8DQURERB87uVzuT379&#10;oy5kTB8vbJ9CREREREREREREn2isAKdCDMWJiIiIiIiIiIjoE42hOBViKE5ERERERERERESfaAzF&#10;qdCfv9IAEREREREREREREdHHFENxIiIiIiIiIiIiIioZbJ9CREREREREREREn2gi8ie/zvYqpYWV&#10;4kRERERERERERERUMlgpTkRERERERERERJ9orASnQqw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kMxYmIiIiIiIiIiIioZDAUJyIiIiIiIiIiIqKSwVCciIiIiIiIiIiI&#10;iEoGQ3EiIiIiIiIiIiIiKhn/D3HBRs1IkTmDAAAAAElFTkSuQmCCUEsBAi0AFAAGAAgAAAAhAD38&#10;rmgUAQAARwIAABMAAAAAAAAAAAAAAAAAAAAAAFtDb250ZW50X1R5cGVzXS54bWxQSwECLQAUAAYA&#10;CAAAACEAOP0h/9YAAACUAQAACwAAAAAAAAAAAAAAAABFAQAAX3JlbHMvLnJlbHNQSwECLQAUAAYA&#10;CAAAACEA0xDfU1YDAABCCwAADgAAAAAAAAAAAAAAAABEAgAAZHJzL2Uyb0RvYy54bWxQSwECLQAU&#10;AAYACAAAACEAK9nY8cgAAACmAQAAGQAAAAAAAAAAAAAAAADGBQAAZHJzL19yZWxzL2Uyb0RvYy54&#10;bWwucmVsc1BLAQItABQABgAIAAAAIQDc1EE84QAAAAsBAAAPAAAAAAAAAAAAAAAAAMUGAABkcnMv&#10;ZG93bnJldi54bWxQSwECLQAKAAAAAAAAACEAfGD9M0cbAABHGwAAFQAAAAAAAAAAAAAAAADTBwAA&#10;ZHJzL21lZGlhL2ltYWdlMS5qcGVnUEsBAi0ACgAAAAAAAAAhAOTortyxRAEAsUQBABQAAAAAAAAA&#10;AAAAAAAATSMAAGRycy9tZWRpYS9pbWFnZTIucG5nUEsFBgAAAAAHAAcAvwEAADBo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8" o:spid="_x0000_s1027" type="#_x0000_t75" style="position:absolute;left:1890;top:914;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SoxQAAANwAAAAPAAAAZHJzL2Rvd25yZXYueG1sRI9BawIx&#10;FITvBf9DeIK3ml0RsatRVLpQeilVDx6fm+dmMXlZNqlu++tNodDjMDPfMMt176y4URcazwrycQaC&#10;uPK64VrB8VA+z0GEiKzReiYF3xRgvRo8LbHQ/s6fdNvHWiQIhwIVmBjbQspQGXIYxr4lTt7Fdw5j&#10;kl0tdYf3BHdWTrJsJh02nBYMtrQzVF33X07Bz/Hj9d3MbXZ42ZblyezyU3O2So2G/WYBIlIf/8N/&#10;7TetYJJP4fdMOgJy9QAAAP//AwBQSwECLQAUAAYACAAAACEA2+H2y+4AAACFAQAAEwAAAAAAAAAA&#10;AAAAAAAAAAAAW0NvbnRlbnRfVHlwZXNdLnhtbFBLAQItABQABgAIAAAAIQBa9CxbvwAAABUBAAAL&#10;AAAAAAAAAAAAAAAAAB8BAABfcmVscy8ucmVsc1BLAQItABQABgAIAAAAIQDgKiSoxQAAANwAAAAP&#10;AAAAAAAAAAAAAAAAAAcCAABkcnMvZG93bnJldi54bWxQSwUGAAAAAAMAAwC3AAAA+QIAAAAA&#10;">
                <v:imagedata r:id="rId3" o:title=""/>
              </v:shape>
              <v:shape id="Picture 297" o:spid="_x0000_s1028" type="#_x0000_t75" style="position:absolute;left:1871;top:300;width:967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gFwwAAANwAAAAPAAAAZHJzL2Rvd25yZXYueG1sRI/disIw&#10;FITvBd8hHME7TRUs0jUWFRZF8MKfBzg0Z5vS5qQ0Wa379BtB8HKYmW+YVd7bRtyp85VjBbNpAoK4&#10;cLriUsHt+j1ZgvABWWPjmBQ8yUO+Hg5WmGn34DPdL6EUEcI+QwUmhDaT0heGLPqpa4mj9+M6iyHK&#10;rpS6w0eE20bOkySVFiuOCwZb2hkq6suvVXBaUHK9Ffp0SP+aWh53xu3LrVLjUb/5AhGoD5/wu33Q&#10;CuazFF5n4hGQ638AAAD//wMAUEsBAi0AFAAGAAgAAAAhANvh9svuAAAAhQEAABMAAAAAAAAAAAAA&#10;AAAAAAAAAFtDb250ZW50X1R5cGVzXS54bWxQSwECLQAUAAYACAAAACEAWvQsW78AAAAVAQAACwAA&#10;AAAAAAAAAAAAAAAfAQAAX3JlbHMvLnJlbHNQSwECLQAUAAYACAAAACEAa4RoBcMAAADcAAAADwAA&#10;AAAAAAAAAAAAAAAHAgAAZHJzL2Rvd25yZXYueG1sUEsFBgAAAAADAAMAtwAAAPcCAAAAAA==&#10;">
                <v:imagedata r:id="rId4" o:title=""/>
              </v:shape>
              <w10:wrap anchorx="page" anchory="page"/>
            </v:group>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58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08"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4" o:spid="_x0000_s1215" type="#_x0000_t202" style="position:absolute;margin-left:106.2pt;margin-top:100.45pt;width:52.15pt;height:12.1pt;z-index:-395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17LtQ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Qet4qSDJj3QUaNbMaIgCU2Fhl6lYHjfg6keQQGdttmq/k6U3xXiYt0QvqM3UoqhoaSCCH3z0n32&#10;dMJRBmQ7fBIVOCJ7LSzQWMvOlA8KggAdOvV46o4JpoTLKAouvQVGJaj8xWW0tN1zSTo/7qXSH6jo&#10;kBEyLKH5Fpwc7pQ2wZB0NjG+uChY21oCtPzFBRhON+AanhqdCcL28ynxkk28iUMnDKKNE3p57twU&#10;69CJCn+5yC/z9Tr3fxm/fpg2rKooN25mbvnhn/XuyPKJFSd2KdGyysCZkJTcbdetRAcC3C7sZ0sO&#10;mrOZ+zIMWwTI5VVKfhB6t0HiFFG8dMIiXDjJ0osdz09uk8gLkzAvXqZ0xzj995TQkOFkESwmLp2D&#10;fpWbZ7+3uZG0Yxq2R8u6DMcnI5IaBm54ZVurCWsn+VkpTPjnUkC750ZbvhqKTmTV43a0w+HH8xxs&#10;RfUIDJYCGAY0hdUHQiPkT4wGWCMZVj/2RFKM2o8cpsDsnFmQs7CdBcJLeJphjdEkrvW0m/a9ZLsG&#10;kKc54+IGJqVmlsVmpKYojvMFq8Emc1xjZvc8/7dW52W7+g0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HH3Xsu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68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02"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04" name="Picture 29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06" name="Line 28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59194D1" id="Group 288" o:spid="_x0000_s1026" style="position:absolute;margin-left:90.7pt;margin-top:15pt;width:486.35pt;height:113.4pt;z-index:-3958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9erzIAwAAuAkAAA4AAABkcnMvZTJvRG9jLnhtbMxW247bNhB9L9B/&#10;IPTu1WVlWxbWDjayvSiwbRdN8gG0RFlEJJIg6RuK/ntnSMnrrDeIkb7UhmWSQ45mzjkz0sOHY9eS&#10;PdOGSzEP4rsoIEyUsuJiOw++fF6PsoAYS0VFWynYPDgxE3xY/PrLw0HlLJGNbCumCTgRJj+oedBY&#10;q/IwNGXDOmrupGICjLXUHbUw1duw0vQA3rs2TKJoEh6krpSWJTMGVpfeGCyc/7pmpf2zrg2zpJ0H&#10;EJt1V+2uG7yGiweabzVVDS/7MOhPRNFRLuCmZ1dLainZaX7lquOllkbW9q6UXSjrmpfM5QDZxNGb&#10;bJ603CmXyzY/bNUZJoD2DU4/7bb8Y/+iCa/mQRIlARG0A5LcfUmSZQjPQW1z2PWk1Sf1on2OMHyW&#10;5VcD5vCtHedbv5lsDr/LChzSnZUOnmOtO3QBiZOjY+F0ZoEdLSlhcRJPJ5N0HJASbHGaRnHW81Q2&#10;QCaei7M4DQiY76OzadUfn02TqT+bJBOXQUhzf18Xax/b4kHxModfjyqMrlD9sfrglN1pFvROupt8&#10;dFR/3akRCEBRyze85fbkxAwQYVBi/8JLhBonlwRBzp4gsONtSTJz6Q/7/CmKWTl6iJBFQ8WWPRoF&#10;lQC4gYNhSWt5aBitDC4jkd96cdNvItm0XK152yJ/OO5zhmJ6I8Z3YPNCX8py1zFhfeVq1kL6UpiG&#10;KxMQnbNuw0CI+rcqdmIBQTwbi7dDabhq+jvJHqNolnwcFeOoGKXRdDV6nKXT0TRaTdMozeIiLv7B&#10;03Ga7wwDGGi7VLyPFVavon23dPom44vSFTfZU9dCECkX0PDvQoQlhARjNbr8C8CGfTC2mtmywWEN&#10;yPXrsPlscDC/IoscGCizH1bONIqgQi4rYCifdHw/+Y7+QRna2CcmO4IDgBoCdVDTPaThUxu2YNBC&#10;IuEulffImEWzVbbK0lGaTFZAxnI5elwX6Wiyjqfj5f2yKJbxQEbDq4oJdPffuXDQypZXgxyN3m6K&#10;VnuO1u7jJA1Av24LUROvYQz8Df+ex4EAWMUh/LADwrPJDHqH2W0awifTe139U0MVA9TR7WV1A2u+&#10;up+5gNLOZr77uk2F8K23PIq+9Z4L2bn7fFLQZn0d9379EZzcJKg4S6A7gKCS+7jvqYOislnWd2Nn&#10;OLfTKzm1EPiNcmoFOcyD2TgZuwMXNGEFXbD5cYXfazZpDg9HUTltYhtb9WNLeevHEGcrUCr/N+me&#10;q+omRQ4MesFsZHV60VipuA6qdCP3euCE3L/K4PvH5dzten3hWvw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Pl9erz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h9GwgAAANwAAAAPAAAAZHJzL2Rvd25yZXYueG1sRI/disIw&#10;FITvBd8hHME7TbWiUo0ioiAIi7/3h+bYFpuT0kRb394sLOzlMDPfMMt1a0rxptoVlhWMhhEI4tTq&#10;gjMFt+t+MAfhPLLG0jIp+JCD9arbWWKibcNnel98JgKEXYIKcu+rREqX5mTQDW1FHLyHrQ36IOtM&#10;6hqbADelHEfRVBosOCzkWNE2p/R5eRkFcRw3O652+592dp9c0c9Om/SoVL/XbhYgPLX+P/zXPmgF&#10;42gCv2fCEZCrLwAAAP//AwBQSwECLQAUAAYACAAAACEA2+H2y+4AAACFAQAAEwAAAAAAAAAAAAAA&#10;AAAAAAAAW0NvbnRlbnRfVHlwZXNdLnhtbFBLAQItABQABgAIAAAAIQBa9CxbvwAAABUBAAALAAAA&#10;AAAAAAAAAAAAAB8BAABfcmVscy8ucmVsc1BLAQItABQABgAIAAAAIQBtWh9GwgAAANwAAAAPAAAA&#10;AAAAAAAAAAAAAAcCAABkcnMvZG93bnJldi54bWxQSwUGAAAAAAMAAwC3AAAA9gIAAAAA&#10;">
                <v:imagedata r:id="rId2" o:title=""/>
              </v:shape>
              <v:line id="Line 28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avoxQAAANwAAAAPAAAAZHJzL2Rvd25yZXYueG1sRI/dasJA&#10;FITvhb7Dcgre6a6KP01dpQ2UelMw6gOcZo9JavZsyK4a394VCl4OM/MNs1x3thYXan3lWMNoqEAQ&#10;585UXGg47L8GCxA+IBusHZOGG3lYr156S0yMu3JGl10oRISwT1BDGUKTSOnzkiz6oWuIo3d0rcUQ&#10;ZVtI0+I1wm0tx0rNpMWK40KJDaUl5afd2WrI3Ge62Ej1O8W/t/38eJ6kP9tvrfuv3cc7iEBdeIb/&#10;2xujYaxm8DgTj4Bc3QEAAP//AwBQSwECLQAUAAYACAAAACEA2+H2y+4AAACFAQAAEwAAAAAAAAAA&#10;AAAAAAAAAAAAW0NvbnRlbnRfVHlwZXNdLnhtbFBLAQItABQABgAIAAAAIQBa9CxbvwAAABUBAAAL&#10;AAAAAAAAAAAAAAAAAB8BAABfcmVscy8ucmVsc1BLAQItABQABgAIAAAAIQBYCavoxQAAANwAAAAP&#10;AAAAAAAAAAAAAAAAAAcCAABkcnMvZG93bnJldi54bWxQSwUGAAAAAAMAAwC3AAAA+Q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70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00"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7" o:spid="_x0000_s1216" type="#_x0000_t202" style="position:absolute;margin-left:106.2pt;margin-top:100.45pt;width:52.15pt;height:12.1pt;z-index:-3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MFtgIAALQ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5BNjDjpoEgPdNToVowoiJcmQ0OvUnC878FVj3AAlbbRqv5OlN8V4mLdEL6jN1KKoaGkAoa+uek+&#10;uzrhKAOyHT6JCh4iey0s0FjLzqQPEoIAHZg8nqpjyJSwGUXBpbfAqIQjf3EZLW31XJLOl3up9Acq&#10;OmSMDEsovgUnhzulDRmSzi7mLS4K1rZWAC1/sQGO0w48DVfNmSFh6/mUeMkm3sShEwbRxgm9PHdu&#10;inXoRIW/XOSX+Xqd+7/Mu36YNqyqKDfPzNrywz+r3VHlkypO6lKiZZWBM5SU3G3XrUQHAtou7GdT&#10;DidnN/clDZsEiOVVSH4QerdB4hRRvHTCIlw4ydKLHc9PbpPIC5MwL16GdMc4/feQ0JDhZBEsJi2d&#10;Sb+KzbPf29hI2jEN06NlXYbjkxNJjQI3vLKl1YS1k/0sFYb+ORVQ7rnQVq9GopNY9bgdbXP4ydwH&#10;W1E9goKlAIWBTGH0gdEI+ROjAcZIhtWPPZEUo/Yjhy4wM2c25GxsZ4PwEq5mWGM0mWs9zaZ9L9mu&#10;AeSpz7i4gU6pmVWxaamJxbG/YDTYYI5jzMye5//W6zxsV78B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ACjEMFtgIA&#10;ALQ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80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98"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17" type="#_x0000_t202" style="position:absolute;margin-left:106.2pt;margin-top:100.45pt;width:52.15pt;height:12.1pt;z-index:-39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hjDtAIAALQ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yC&#10;3iXQKk46aNIDHTW6FSMK4oWp0NCrFBzve3DVIxyAt81W9Xei/KYQF5uG8D29kVIMDSUVMPTNTffJ&#10;1QlHGZDd8FFUEIgctLBAYy07Uz4oCAJ06NTjuTuGTAmbURQsvCVGJRz5y0W0st1zSTpf7qXS76no&#10;kDEyLKH5Fpwc75Q2ZEg6u5hYXBSsba0AWv5sAxynHQgNV82ZIWH7+TPxkm28jUMnDKKtE3p57twU&#10;m9CJCn+1zBf5ZpP7v0xcP0wbVlWUmzCztvzwz3p3UvmkirO6lGhZZeAMJSX3u00r0ZGAtgv72ZLD&#10;ycXNfU7DFgFyeZGSH4TebZA4RRSvnLAIl06y8mLH85PbJPLCJMyL5yndMU7/PSU0ZDhZBstJSxfS&#10;L3Lz7Pc6N5J2TMP0aFmX4fjsRFKjwC2vbGs1Ye1kPymFoX8pBbR7brTVq5HoJFY97kb7OAKrNSPm&#10;nageQcFSgMJApjD6wGiE/IHRAGMkw+r7gUiKUfuBwyswM2c25GzsZoPwEq5mWGM0mRs9zaZDL9m+&#10;AeTpnXFxAy+lZlbFFxan9wWjwSZzGmNm9jz9t16XYbv+DQ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HMIYw7QCAAC0&#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0896"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92"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94" name="Picture 27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96" name="Line 27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80E633" id="Group 277" o:spid="_x0000_s1026" style="position:absolute;margin-left:90.7pt;margin-top:15pt;width:486.35pt;height:113.4pt;z-index:-395584;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7MQ6PIAwAAuAkAAA4AAABkcnMvZTJvRG9jLnhtbMxWWW/jNhB+L9D/&#10;QOjd0RHZOhB7kZXtoEDaBt3tD6AlyiJWIgmSvlD0v3eGkhwnTrHG9qUJ4vAczXzHWA+fjl1L9kwb&#10;LsXcC+8CjzBRyoqL7dz78+t6knrEWCoq2krB5t6JGe/T4uefHg4qZ5FsZFsxTSCIMPlBzb3GWpX7&#10;vikb1lFzJxUTsFlL3VELU731K00PEL1r/SgIZv5B6kppWTJjYHXZb3oLF7+uWWl/r2vDLGnnHuRm&#10;3ad2nxv89BcPNN9qqhpeDmnQH8iio1zAQ8+hltRSstP8KlTHSy2NrO1dKTtf1jUvmasBqgmDd9U8&#10;ablTrpZtftiqM0wA7Tucfjhs+dv+RRNeAXdZ5BFBOyDJPZdESYLwHNQ2h1NPWn1RL7qvEYbPsvxm&#10;YNt/v4/zbX+YbA6/ygoC0p2VDp5jrTsMAYWTo2PhdGaBHS0pYXEWJrNZPPVICXthHAdhOvBUNkAm&#10;3gvTMPYIbN8H563VcD1LoqS/G0WzFCvwad4/1+U65LZ4ULzM4W9AFUZXqH5ffXDL7jTzhiDdTTE6&#10;qr/t1AQEoKjlG95ye3JiBogwKbF/4SVCjZNLgqDmniDYx8cCRRkWOJ7rb1GsytFDhCwaKrbs0Shw&#10;AuAGAcYlreWhYbQyuIwovY3ipm8y2bRcrXnbIn84HmoGM70T4wew9UJfynLXMWF752rWQvlSmIYr&#10;4xGds27DQIj6lyp0YgFBPBuLj0NpODf9FaWPQZBFnyfFNCgmcZCsJo9ZnEySYJXEQZyGRVj8jbfD&#10;ON8ZBjDQdqn4kCusXmX7oXWGJtOb0pmb7KlrIb2eICGnqzFFkBhCgrkaXf4BYMM5GFvNbNngsAbk&#10;hnU4fN5wML8iixwYsNl3nZMEATjk0gGIEdonnt7P/kX/oAxt7BOTHcEBQA2JOqjpHpDuSxuPYNJC&#10;IuGulLHSSzKyIFulqzSexNFsBWQsl5PHdRFPZuswmS7vl0WxDEcyGl5VTGC4/86Fg1a2vBrlaPR2&#10;U7S652jtfgbjm9djPmriNY2Rv/G/k5qjAwkY/AB8YAeE7yYz6h1mt2kIv5k+6upfGqoYoI5hL90N&#10;rPXufuYCre1613CoEH3rLY9iaL1nI7twX08K2mzv4zdXcHKToMI0gu4Agoruw6GnjopKs3Toxm7j&#10;3E6v5NRC4jfKqRXkMPeyaTR1Fy5oQgddsPl5hb/XbNIcvhxF5bSJbWw1jC3lbT+GPFuBUvm/Sffs&#10;qpsUOTLYC2Yjq9OLRqfiOqjSjdzrgRPy8CqD7x+Xc3fq9YVr8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I7MQ6P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eu9wAAAANwAAAAPAAAAZHJzL2Rvd25yZXYueG1sRE/bisIw&#10;EH1f8B/CCL6tqVZWrUYRURCExev70IxtsZmUJtr690ZY2Lc5nOvMl60pxZNqV1hWMOhHIIhTqwvO&#10;FFzO2+8JCOeRNZaWScGLHCwXna85Jto2fKTnyWcihLBLUEHufZVI6dKcDLq+rYgDd7O1QR9gnUld&#10;YxPCTSmHUfQjDRYcGnKsaJ1Tej89jII4jpsNV5vtbzu+js7ox4dVuleq121XMxCeWv8v/nPvdJg/&#10;HcHnmXCBXLwBAAD//wMAUEsBAi0AFAAGAAgAAAAhANvh9svuAAAAhQEAABMAAAAAAAAAAAAAAAAA&#10;AAAAAFtDb250ZW50X1R5cGVzXS54bWxQSwECLQAUAAYACAAAACEAWvQsW78AAAAVAQAACwAAAAAA&#10;AAAAAAAAAAAfAQAAX3JlbHMvLnJlbHNQSwECLQAUAAYACAAAACEAXnXrvcAAAADcAAAADwAAAAAA&#10;AAAAAAAAAAAHAgAAZHJzL2Rvd25yZXYueG1sUEsFBgAAAAADAAMAtwAAAPQCAAAAAA==&#10;">
                <v:imagedata r:id="rId2" o:title=""/>
              </v:shape>
              <v:line id="Line 27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l8TwQAAANwAAAAPAAAAZHJzL2Rvd25yZXYueG1sRE/bisIw&#10;EH0X/Icwgm+aqnjrGkULoi/CevmA2WZsu9tMShO1/r0RhH2bw7nOYtWYUtypdoVlBYN+BII4tbrg&#10;TMHlvO3NQDiPrLG0TAqe5GC1bLcWGGv74CPdTz4TIYRdjApy76tYSpfmZND1bUUcuKutDfoA60zq&#10;Gh8h3JRyGEUTabDg0JBjRUlO6d/pZhQc7SaZ7WX0M8bf+Xl6vY2Sw/dOqW6nWX+B8NT4f/HHvddh&#10;/nwC72fCBXL5AgAA//8DAFBLAQItABQABgAIAAAAIQDb4fbL7gAAAIUBAAATAAAAAAAAAAAAAAAA&#10;AAAAAABbQ29udGVudF9UeXBlc10ueG1sUEsBAi0AFAAGAAgAAAAhAFr0LFu/AAAAFQEAAAsAAAAA&#10;AAAAAAAAAAAAHwEAAF9yZWxzLy5yZWxzUEsBAi0AFAAGAAgAAAAhAGsmXxPBAAAA3AAAAA8AAAAA&#10;AAAAAAAAAAAABwIAAGRycy9kb3ducmV2LnhtbFBLBQYAAAAAAwADALcAAAD1Ag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092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90"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6" o:spid="_x0000_s1218" type="#_x0000_t202" style="position:absolute;margin-left:106.2pt;margin-top:100.45pt;width:52.15pt;height:12.1pt;z-index:-395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xeytAIAALQFAAAOAAAAZHJzL2Uyb0RvYy54bWysVNuOmzAQfa/Uf7D8znIJIQEtWWVDqCpt&#10;L9JuP8ABE6yCTW0nsF313zs2IdnLS9WWB2uwx2fOzBzP9c3QNuhIpWKCp9i/8jCivBAl4/sUf3vI&#10;nSVGShNekkZwmuJHqvDN6v27675LaCBq0ZRUIgDhKum7FNdad4nrqqKmLVFXoqMcDishW6LhV+7d&#10;UpIe0NvGDTwvcnshy06KgioFu9l4iFcWv6poob9UlaIaNSkGbtqu0q47s7qra5LsJelqVpxokL9g&#10;0RLGIegZKiOaoINkb6BaVkihRKWvCtG6oqpYQW0OkI3vvcrmviYdtblAcVR3LpP6f7DF5+NXiVgJ&#10;vYuhPpy00KQHOmh0KwYULCJTob5TCTjed+CqBzgAb5ut6u5E8V0hLjY14Xu6llL0NSUlMPTNTffZ&#10;1RFHGZBd/0mUEIgctLBAQyVbUz4oCAJ0YPJ47o4hU8BmFAUzb45RAUf+fBYtbPdckkyXO6n0Bypa&#10;ZIwUS2i+BSfHO6UNGZJMLiYWFzlrGiuAhr/YAMdxB0LDVXNmSNh+PsVevF1ul6ETBtHWCb0sc9b5&#10;JnSi3F/Ms1m22WT+LxPXD5OalSXlJsykLT/8s96dVD6q4qwuJRpWGjhDScn9btNIdCSg7dx+tuRw&#10;cnFzX9KwRYBcXqXkB6F3G8ROHi0XTpiHcydeeEvH8+PbOPLCOMzylyndMU7/PSXUpzieB/NRSxfS&#10;r3Lz7Pc2N5K0TMP0aFib4uXZiSRGgVte2tZqwprRflYKQ/9SCmj31GirVyPRUax62A32cQRWzUbM&#10;O1E+goKlAIWBTGH0gVEL+ROjHsZIitWPA5EUo+Yjh1dgZs5kyMnYTQbhBVxNscZoNDd6nE2HTrJ9&#10;DcjjO+NiDS+lYlbFFxan9wWjwSZzGmNm9jz/t16XYbv6DQ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2BMXsrQCAAC0&#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094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88"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5" o:spid="_x0000_s1219" type="#_x0000_t202" style="position:absolute;margin-left:106.2pt;margin-top:100.45pt;width:52.15pt;height:12.1pt;z-index:-39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wmctQ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oFWcdJDkx7oQaNbcUDBIjIVGgeVgeH9AKb6AAqwttmq4U5U3xXiYtUSvqU3UoqxpaSGCH3z0n32&#10;dMJRBmQzfhI1OCI7LSzQoZG9KR8UBAE6dOrx1B0TTAWXcRxcehFGFaj86DJe2O65JJsfD1LpD1T0&#10;yAg5ltB8C072d0qbYEg2mxhfXJSs6ywBOv7iAgynG3ANT43OBGH7+ZR66TpZJ6ETBvHaCb2icG7K&#10;VejEpb+IistitSr8X8avH2Ytq2vKjZuZW374Z707snxixYldSnSsNnAmJCW3m1Un0Z4At0v72ZKD&#10;5mzmvgzDFgFyeZWSH4TebZA6ZZwsnLAMIyddeInj+eltGnthGhbly5TuGKf/nhIac5xGQTRx6Rz0&#10;q9w8+73NjWQ907A9OtbnODkZkcwwcM1r21pNWDfJz0phwj+XAto9N9ry1VB0Iqs+bA52OIJgnoON&#10;qB+BwVIAw4CmsPpAaIX8idEIayTH6seOSIpR95HDFJidMwtyFjazQHgFT3OsMZrElZ52026QbNsC&#10;8jRnXNzApDTMstiM1BTFcb5gNdhkjmvM7J7n/9bqvGyXvwE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MpHCZy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104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82"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84" name="Picture 27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86" name="Line 270"/>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74800B" id="Group 269" o:spid="_x0000_s1026" style="position:absolute;margin-left:90.7pt;margin-top:15pt;width:486.35pt;height:113.4pt;z-index:-39544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ZsSbIAwAAuAkAAA4AAABkcnMvZTJvRG9jLnhtbMxW227jNhB9L9B/&#10;IPTu6BLZkoXYi6xsBwXSNuhuP4CWKIlYiSRI+oai/94ZSnKcOMUa25cmiMPraOZcxnr4dOxasmfa&#10;cCkWXngXeISJQpZc1Avvz6+bSeoRY6koaSsFW3gnZrxPy59/ejiojEWykW3JNIEgwmQHtfAaa1Xm&#10;+6ZoWEfNnVRMwGYldUctTHXtl5oeIHrX+lEQzPyD1KXSsmDGwOqq3/SWLn5VscL+XlWGWdIuPMjN&#10;uk/tPrf46S8faFZrqhpeDGnQH8iio1zAQ8+hVtRSstP8KlTHCy2NrOxdITtfVhUvmKsBqgmDd9U8&#10;ablTrpY6O9TqDBNA+w6nHw5b/LZ/0YSXwF0aeUTQDkhyzyXRbI7wHFSdwaknrb6oF93XCMNnWXwz&#10;sO2/38d53R8m28OvsoSAdGelg+dY6Q5DQOHk6Fg4nVlgR0sKWJyFyWwWTz1SwF4Yx0GYDjwVDZCJ&#10;98I0jD0C2/fBeWs9XJ8nUdLfjaJZihX4NOuf63Idcls+KF5k8DegCqMrVL+vPrhld5p5Q5Duphgd&#10;1d92agICUNTyLW+5PTkxA0SYlNi/8AKhxsklQVBzTxDs42NJlIRY4Hiuv0WxKkcPETJvqKjZo1Hg&#10;BMANAoxLWstDw2hpcBlRehvFTd9ksm252vC2Rf5wPNQMZnonxg9g64W+ksWuY8L2ztWshfKlMA1X&#10;xiM6Y92WgRD1L2XoxAKCeDYWH4fScG76K0ofg2AefZ7k0yCfxEGynjzO42SSBOskDuI0zMP8b7wd&#10;xtnOMICBtivFh1xh9SrbD60zNJnelM7cZE9dC+n1BAk5XY0pgsQQEszV6OIPABvOwdhqZosGhxUg&#10;N6zD4fOGg/kVWeTAgM2+65wkCMAhlw5AjNA+8fR+9i/6B2VoY5+Y7AgOAGpI1EFN94B0X9p4BJMW&#10;Egl3pYyVXpIxD+brdJ3GkziarYGM1WryuMnjyWwTJtPV/SrPV+FIRsPLkgkM99+5cNDKlpejHI2u&#10;t3mre4427mcwvnk95qMmXtMY+Rv/O6k5OpCAwQ/AB3ZA+G4yo95hdpuG8Jvpo67+paGKAeoY9tLd&#10;wFrv7mcu0Nqusw2HctG33uIohtZ7NrIL9/WkoM32Pn5zBSc3CQraP3QHEFR0Hw49dVRUOk+Hbuw2&#10;zu30Sk4tJH6jnFpBDgtvPo2m7sIFTeigCzY/r/H3mk2awZejKJ02sY2th7GlvO3HkGcrUCr/N+me&#10;XXWTIkcGe8FsZXl60ehUXAdVupF7PXBCHl5l8P3jcu5Ovb5wLf8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CBZsSb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1"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H1gwQAAANwAAAAPAAAAZHJzL2Rvd25yZXYueG1sRE/bisIw&#10;EH1f8B/CCL5t07WySrdRRBQEQdbb+9DMtmWbSWmirX9vBMG3OZzrZIve1OJGrassK/iKYhDEudUV&#10;FwrOp83nDITzyBpry6TgTg4W88FHhqm2HR/odvSFCCHsUlRQet+kUrq8JIMusg1x4P5sa9AH2BZS&#10;t9iFcFPLcRx/S4MVh4YSG1qVlP8fr0ZBkiTdmpv1Zt9PL5MT+unvMt8pNRr2yx8Qnnr/Fr/cWx3m&#10;zybwfCZcIOcPAAAA//8DAFBLAQItABQABgAIAAAAIQDb4fbL7gAAAIUBAAATAAAAAAAAAAAAAAAA&#10;AAAAAABbQ29udGVudF9UeXBlc10ueG1sUEsBAi0AFAAGAAgAAAAhAFr0LFu/AAAAFQEAAAsAAAAA&#10;AAAAAAAAAAAAHwEAAF9yZWxzLy5yZWxzUEsBAi0AFAAGAAgAAAAhANusfWDBAAAA3AAAAA8AAAAA&#10;AAAAAAAAAAAABwIAAGRycy9kb3ducmV2LnhtbFBLBQYAAAAAAwADALcAAAD1AgAAAAA=&#10;">
                <v:imagedata r:id="rId2" o:title=""/>
              </v:shape>
              <v:line id="Line 270"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nOwgAAANwAAAAPAAAAZHJzL2Rvd25yZXYueG1sRE/bisIw&#10;EH0X9h/CLPim6SpqtxplLYi+CF72A8ZmbLvbTEoTtf69EQTf5nCuM1u0phJXalxpWcFXPwJBnFld&#10;cq7g97jqxSCcR9ZYWSYFd3KwmH90Zphoe+M9XQ8+FyGEXYIKCu/rREqXFWTQ9W1NHLizbQz6AJtc&#10;6gZvIdxUchBFY2mw5NBQYE1pQdn/4WIU7O0yjTcyOo3w7/s4OV+G6Xa3Vqr72f5MQXhq/Vv8cm90&#10;mB+P4flMuEDOHwAAAP//AwBQSwECLQAUAAYACAAAACEA2+H2y+4AAACFAQAAEwAAAAAAAAAAAAAA&#10;AAAAAAAAW0NvbnRlbnRfVHlwZXNdLnhtbFBLAQItABQABgAIAAAAIQBa9CxbvwAAABUBAAALAAAA&#10;AAAAAAAAAAAAAB8BAABfcmVscy8ucmVsc1BLAQItABQABgAIAAAAIQDu/8nOwgAAANwAAAAPAAAA&#10;AAAAAAAAAAAAAAcCAABkcnMvZG93bnJldi54bWxQSwUGAAAAAAMAAwC3AAAA9g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106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80"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8" o:spid="_x0000_s1220" type="#_x0000_t202" style="position:absolute;margin-left:106.2pt;margin-top:100.45pt;width:52.15pt;height:12.1pt;z-index:-395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vvtQIAALQFAAAOAAAAZHJzL2Uyb0RvYy54bWysVNuOmzAQfa/Uf7D8znIJIYCWVLshVJW2&#10;F2m3H+CACVbBprYT2Fb9945NSPbyUrXlwRrs8fGZmTNz/W7sWnSkUjHBM+xfeRhRXoqK8X2Gvz4U&#10;ToyR0oRXpBWcZviRKvxu/fbN9dCnNBCNaCsqEYBwlQ59hhut+9R1VdnQjqgr0VMOh7WQHdHwK/du&#10;JckA6F3rBp4XuYOQVS9FSZWC3Xw6xGuLX9e01J/rWlGN2gwDN21XadedWd31NUn3kvQNK080yF+w&#10;6Ajj8OgZKieaoINkr6A6VkqhRK2vStG5oq5ZSW0MEI3vvYjmviE9tbFAclR/TpP6f7Dlp+MXiVgF&#10;tYshP5x0UKQHOmp0K0YURLHJ0NCrFBzve3DVIxyAt41W9Xei/KYQF5uG8D29kVIMDSUVMPTNTffJ&#10;1QlHGZDd8FFU8BA5aGGBxlp2Jn2QEATowOTxXB1DpoTNKAoW3hKjEo785SJa2eq5JJ0v91Lp91R0&#10;yBgZllB8C06Od0obMiSdXcxbXBSsba0AWv5sAxynHXgarpozQ8LW82fiJdt4G4dOGERbJ/Ty3Lkp&#10;NqETFf5qmS/yzSb3f5l3/TBtWFVRbp6ZteWHf1a7k8onVZzVpUTLKgNnKCm5321aiY4EtF3Yz6Yc&#10;Ti5u7nMaNgkQy4uQ/CD0boPEKaJ45YRFuHSSlRc7np/cJpEXJmFePA/pjnH67yGhIcPJMlhOWrqQ&#10;fhGbZ7/XsZG0YxqmR8u6DMdnJ5IaBW55ZUurCWsn+0kqDP1LKqDcc6GtXo1EJ7HqcTfa5ggWcx/s&#10;RPUICpYCFAYyhdEHRiPkD4wGGCMZVt8PRFKM2g8cusDMnNmQs7GbDcJLuJphjdFkbvQ0mw69ZPsG&#10;kKc+4+IGOqVmVsWmpSYWp/6C0WCDOY0xM3ue/luvy7Bd/w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CHFy++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w:drawing>
        <wp:anchor distT="0" distB="0" distL="0" distR="0" simplePos="0" relativeHeight="502936632" behindDoc="1" locked="0" layoutInCell="1" allowOverlap="1" wp14:anchorId="0F2867D4" wp14:editId="1C23DA6D">
          <wp:simplePos x="0" y="0"/>
          <wp:positionH relativeFrom="page">
            <wp:posOffset>863600</wp:posOffset>
          </wp:positionH>
          <wp:positionV relativeFrom="page">
            <wp:posOffset>189865</wp:posOffset>
          </wp:positionV>
          <wp:extent cx="963930" cy="654684"/>
          <wp:effectExtent l="0" t="0" r="0" b="0"/>
          <wp:wrapNone/>
          <wp:docPr id="137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jpeg"/>
                  <pic:cNvPicPr/>
                </pic:nvPicPr>
                <pic:blipFill>
                  <a:blip r:embed="rId1" cstate="print"/>
                  <a:stretch>
                    <a:fillRect/>
                  </a:stretch>
                </pic:blipFill>
                <pic:spPr>
                  <a:xfrm>
                    <a:off x="0" y="0"/>
                    <a:ext cx="963930" cy="654684"/>
                  </a:xfrm>
                  <a:prstGeom prst="rect">
                    <a:avLst/>
                  </a:prstGeom>
                </pic:spPr>
              </pic:pic>
            </a:graphicData>
          </a:graphic>
        </wp:anchor>
      </w:drawing>
    </w:r>
    <w:r>
      <w:rPr>
        <w:noProof/>
        <w:lang w:val="sl-SI" w:eastAsia="sl-SI"/>
      </w:rPr>
      <w:drawing>
        <wp:anchor distT="0" distB="0" distL="0" distR="0" simplePos="0" relativeHeight="251657216" behindDoc="1" locked="0" layoutInCell="1" allowOverlap="1">
          <wp:simplePos x="0" y="0"/>
          <wp:positionH relativeFrom="page">
            <wp:posOffset>4448175</wp:posOffset>
          </wp:positionH>
          <wp:positionV relativeFrom="page">
            <wp:posOffset>190499</wp:posOffset>
          </wp:positionV>
          <wp:extent cx="2880359" cy="1440179"/>
          <wp:effectExtent l="0" t="0" r="0" b="0"/>
          <wp:wrapNone/>
          <wp:docPr id="136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jpeg"/>
                  <pic:cNvPicPr/>
                </pic:nvPicPr>
                <pic:blipFill>
                  <a:blip r:embed="rId2" cstate="print"/>
                  <a:stretch>
                    <a:fillRect/>
                  </a:stretch>
                </pic:blipFill>
                <pic:spPr>
                  <a:xfrm>
                    <a:off x="0" y="0"/>
                    <a:ext cx="2880359" cy="1440179"/>
                  </a:xfrm>
                  <a:prstGeom prst="rect">
                    <a:avLst/>
                  </a:prstGeom>
                </pic:spPr>
              </pic:pic>
            </a:graphicData>
          </a:graphic>
        </wp:anchor>
      </w:drawing>
    </w:r>
    <w:r>
      <w:rPr>
        <w:noProof/>
        <w:lang w:val="sl-SI" w:eastAsia="sl-SI"/>
      </w:rPr>
      <mc:AlternateContent>
        <mc:Choice Requires="wps">
          <w:drawing>
            <wp:anchor distT="0" distB="0" distL="114300" distR="114300" simplePos="0" relativeHeight="50292118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78"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4" o:spid="_x0000_s1221" type="#_x0000_t202" style="position:absolute;margin-left:106.2pt;margin-top:100.45pt;width:52.15pt;height:12.1pt;z-index:-39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o9HtQIAALQ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RJ6&#10;N4dWcdJCkx7poNGdGFAQhaZCfacSMHzowFQPoABrm63q7kXxXSEu1jXhO3orpehrSkqI0Dcv3RdP&#10;RxxlQLb9J1GCI7LXwgINlWxN+aAgCNChU0+n7phgCriMouDam2FUgMqfXUdz2z2XJNPjTir9gYoW&#10;GSHFEppvwcnhXmkTDEkmE+OLi5w1jSVAw19dgOF4A67hqdGZIGw/n2Mv3iw2i9AJg2jjhF6WObf5&#10;OnSi3J/Psutsvc78X8avHyY1K0vKjZuJW374Z707snxkxYldSjSsNHAmJCV323Uj0YEAt3P72ZKD&#10;5mzmvg7DFgFyuUjJD0LvLoidPFrMnTAPZ0489xaO58d3ceSFcZjlr1O6Z5z+e0qoT3E8C2Yjl85B&#10;X+Tm2e9tbiRpmYbt0bA2xYuTEUkMAze8tK3VhDWj/KIUJvxzKaDdU6MtXw1FR7LqYTvY4QhOc7AV&#10;5RMwWApgGNAUVh8ItZA/MephjaRY/dgTSTFqPnKYArNzJkFOwnYSCC/gaYo1RqO41uNu2neS7WpA&#10;HueMi1uYlIpZFpuRGqM4zhesBpvMcY2Z3fPy31qdl+3qNwA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PUSj0e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125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72"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1" o:spid="_x0000_s1222" type="#_x0000_t202" style="position:absolute;margin-left:106.2pt;margin-top:100.45pt;width:52.15pt;height:12.1pt;z-index:-395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DPptAIAALQFAAAOAAAAZHJzL2Uyb0RvYy54bWysVG1vmzAQ/j5p/8Hyd8pLCAkopGpDmCZ1&#10;L1K7H+CACdbAZrYT6Kb9951NSZNWk6ZtfEBn+/zcPXePb3U9tA06UqmY4Cn2rzyMKC9Eyfg+xV8e&#10;cmeJkdKEl6QRnKb4kSp8vX77ZtV3CQ1ELZqSSgQgXCV9l+Ja6y5xXVXUtCXqSnSUw2ElZEs0LOXe&#10;LSXpAb1t3MDzIrcXsuykKKhSsJuNh3ht8auKFvpTVSmqUZNiyE3bv7T/nfm76xVJ9pJ0NSue0iB/&#10;kUVLGIegJ6iMaIIOkr2CalkhhRKVvipE64qqYgW1HICN771gc1+TjlouUBzVncqk/h9s8fH4WSJW&#10;Qu8WAUactNCkBzpodCsGFES+qVDfqQQc7ztw1QMcgLdlq7o7UXxViItNTfie3kgp+pqSEjK0N92z&#10;qyOOMiC7/oMoIRA5aGGBhkq2pnxQEATo0KnHU3dMMgVsRlEw8+YYFXDkz2fRwnbPJcl0uZNKv6Oi&#10;RcZIsYTmW3ByvFMaaIDr5GJicZGzprECaPjFBjiOOxAarpozk4Tt54/Yi7fL7TJ0wiDaOqGXZc5N&#10;vgmdKPcX82yWbTaZ/9PE9cOkZmVJuQkzacsP/6x3TyofVXFSlxINKw2cSUnJ/W7TSHQkoO3cfqZZ&#10;kPyZm3uZhj0GLi8o+UHo3Qaxk0fLhRPm4dyJF97S8fz4No68MA6z/JLSHeP03ymhPsXxPJiPWvot&#10;N89+r7mRpGUapkfD2hQvT04kMQrc8tK2VhPWjPZZKUz6z6WAik2Ntno1Eh3FqofdYB8H5AhoRsw7&#10;UT6CgqUAhYFMYfSBUQv5HaMexkiK1bcDkRSj5j2HV2BmzmTIydhNBuEFXE2xxmg0N3qcTYdOsn0N&#10;yOM74+IGXkrFrIqfswAKZgGjwZJ5GmNm9pyvrdfzsF3/Ag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iwAz6bQCAAC0&#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w:drawing>
        <wp:anchor distT="0" distB="0" distL="0" distR="0" simplePos="0" relativeHeight="502940728" behindDoc="0" locked="0" layoutInCell="1" allowOverlap="1" wp14:anchorId="5AB110FD" wp14:editId="55E58F8D">
          <wp:simplePos x="0" y="0"/>
          <wp:positionH relativeFrom="page">
            <wp:posOffset>977900</wp:posOffset>
          </wp:positionH>
          <wp:positionV relativeFrom="page">
            <wp:posOffset>151130</wp:posOffset>
          </wp:positionV>
          <wp:extent cx="963930" cy="654684"/>
          <wp:effectExtent l="0" t="0" r="0" b="0"/>
          <wp:wrapNone/>
          <wp:docPr id="137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jpeg"/>
                  <pic:cNvPicPr/>
                </pic:nvPicPr>
                <pic:blipFill>
                  <a:blip r:embed="rId1" cstate="print"/>
                  <a:stretch>
                    <a:fillRect/>
                  </a:stretch>
                </pic:blipFill>
                <pic:spPr>
                  <a:xfrm>
                    <a:off x="0" y="0"/>
                    <a:ext cx="963930" cy="654684"/>
                  </a:xfrm>
                  <a:prstGeom prst="rect">
                    <a:avLst/>
                  </a:prstGeom>
                </pic:spPr>
              </pic:pic>
            </a:graphicData>
          </a:graphic>
        </wp:anchor>
      </w:drawing>
    </w:r>
    <w:r>
      <w:rPr>
        <w:noProof/>
        <w:lang w:val="sl-SI" w:eastAsia="sl-SI"/>
      </w:rPr>
      <w:drawing>
        <wp:anchor distT="0" distB="0" distL="114300" distR="114300" simplePos="0" relativeHeight="502938680" behindDoc="0" locked="0" layoutInCell="1" allowOverlap="1" wp14:anchorId="65477D4C" wp14:editId="029EBA75">
          <wp:simplePos x="0" y="0"/>
          <wp:positionH relativeFrom="column">
            <wp:posOffset>3879850</wp:posOffset>
          </wp:positionH>
          <wp:positionV relativeFrom="paragraph">
            <wp:posOffset>-1193165</wp:posOffset>
          </wp:positionV>
          <wp:extent cx="2512060" cy="1256030"/>
          <wp:effectExtent l="0" t="0" r="2540" b="1270"/>
          <wp:wrapNone/>
          <wp:docPr id="1148"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Picture 74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12060" cy="1256030"/>
                  </a:xfrm>
                  <a:prstGeom prst="rect">
                    <a:avLst/>
                  </a:prstGeom>
                  <a:noFill/>
                  <a:extLst/>
                </pic:spPr>
              </pic:pic>
            </a:graphicData>
          </a:graphic>
          <wp14:sizeRelH relativeFrom="margin">
            <wp14:pctWidth>0</wp14:pctWidth>
          </wp14:sizeRelH>
          <wp14:sizeRelV relativeFrom="margin">
            <wp14:pctHeight>0</wp14:pctHeight>
          </wp14:sizeRelV>
        </wp:anchor>
      </w:drawing>
    </w:r>
    <w:r>
      <w:rPr>
        <w:noProof/>
        <w:lang w:val="sl-SI" w:eastAsia="sl-SI"/>
      </w:rPr>
      <mc:AlternateContent>
        <mc:Choice Requires="wps">
          <w:drawing>
            <wp:anchor distT="0" distB="0" distL="114300" distR="114300" simplePos="0" relativeHeight="50292135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70"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7" o:spid="_x0000_s1223" type="#_x0000_t202" style="position:absolute;margin-left:106.2pt;margin-top:100.45pt;width:52.15pt;height:12.1pt;z-index:-395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PZsgIAALQFAAAOAAAAZHJzL2Uyb0RvYy54bWysVG1vmzAQ/j5p/8Hyd8pLgQRUUrUhTJO6&#10;F6ndD3DABGtgM9sJdNP++84mpGmrSdM2PliHfX7uubvHd3U9di06UKmY4Bn2LzyMKC9Fxfguw18e&#10;CmeJkdKEV6QVnGb4kSp8vXr75mroUxqIRrQVlQhAuEqHPsON1n3quqpsaEfUhegph8NayI5o+JU7&#10;t5JkAPSudQPPi91ByKqXoqRKwW4+HeKVxa9rWupPda2oRm2GgZu2q7Tr1qzu6oqkO0n6hpVHGuQv&#10;WHSEcQh6gsqJJmgv2SuojpVSKFHri1J0rqhrVlKbA2Tjey+yuW9IT20uUBzVn8qk/h9s+fHwWSJW&#10;Qe8WUB9OOmjSAx01uhUjCqKFqdDQqxQc73tw1SMcgLfNVvV3ovyqEBfrhvAdvZFSDA0lFTD0zU33&#10;7OqEowzIdvggKghE9lpYoLGWnSkfFAQBOjB5PHXHkClhM46DSy/CqIQjP7qMga+JQNL5ci+VfkdF&#10;h4yRYQnNt+DkcKf05Dq7mFhcFKxtYZ+kLX+2AZjTDoSGq+bMkLD9/JF4yWa5WYZOGMQbJ/Ty3Lkp&#10;1qETF/4iyi/z9Tr3f5q4fpg2rKooN2Fmbfnhn/XuqPJJFSd1KdGyysAZSkrututWogMBbRf2Oxbk&#10;zM19TsPWC3J5kZIfhN5tkDhFvFw4YRFGTrLwlo7nJ7dJ7IVJmBfPU7pjnP57SmjIcBIF0aSl3+bm&#10;2e91biTtmIbp0bIuw8uTE0mNAje8sq3VhLWTfVYKQ/+pFNDuudFWr0aik1j1uB3t4whiE96IeSuq&#10;R1CwFKAwkCmMPjAaIb9jNMAYybD6tieSYtS+5/AKzMyZDTkb29kgvISrGdYYTeZaT7Np30u2awB5&#10;emdc3MBLqZlV8ROL4/uC0WCTOY4xM3vO/63X07Bd/QIAAP//AwBQSwMEFAAGAAgAAAAhALXDZ4Tg&#10;AAAACwEAAA8AAABkcnMvZG93bnJldi54bWxMjz1PwzAQhnck/oN1SGzUToDQpnGqCsGEhJqGgdGJ&#10;3cRqfA6x24Z/zzHBdh+P3nuu2MxuYGczBetRQrIQwAy2XlvsJHzUr3dLYCEq1GrwaCR8mwCb8vqq&#10;ULn2F6zMeR87RiEYciWhj3HMOQ9tb5wKCz8apN3BT05FaqeO60ldKNwNPBUi405ZpAu9Gs1zb9rj&#10;/uQkbD+xerFf782uOlS2rlcC37KjlLc383YNLJo5/sHwq0/qUJJT40+oAxskpEn6QCgVQqyAEXGf&#10;ZE/AGpqkjwnwsuD/fyh/AAAA//8DAFBLAQItABQABgAIAAAAIQC2gziS/gAAAOEBAAATAAAAAAAA&#10;AAAAAAAAAAAAAABbQ29udGVudF9UeXBlc10ueG1sUEsBAi0AFAAGAAgAAAAhADj9If/WAAAAlAEA&#10;AAsAAAAAAAAAAAAAAAAALwEAAF9yZWxzLy5yZWxzUEsBAi0AFAAGAAgAAAAhADw9g9myAgAAtAUA&#10;AA4AAAAAAAAAAAAAAAAALgIAAGRycy9lMm9Eb2MueG1sUEsBAi0AFAAGAAgAAAAhALXDZ4TgAAAA&#10;CwEAAA8AAAAAAAAAAAAAAAAADAUAAGRycy9kb3ducmV2LnhtbFBLBQYAAAAABAAEAPMAAAAZBgAA&#10;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147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62"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64" name="Picture 2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66" name="Line 25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9C72BA" id="Group 250" o:spid="_x0000_s1026" style="position:absolute;margin-left:90.7pt;margin-top:15pt;width:486.35pt;height:113.4pt;z-index:-3950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X2kDHAwAAuAkAAA4AAABkcnMvZTJvRG9jLnhtbMxW227jNhB9L9B/&#10;IPTu6BLZloXYi6xsBwXSNuhuP4CmKItYiSRI+oai/94ZSnKcOMUa25cmiMLrcOZcKD18OrYN2XNj&#10;hZLzIL6LAsIlU6WQ23nw59f1KAuIdVSWtFGSz4MTt8Gnxc8/PRx0zhNVq6bkhkAQafODnge1czoP&#10;Q8tq3lJ7pzSXMFkp01IHXbMNS0MPEL1twiSKJuFBmVIbxbi1MLrsJoOFj19VnLnfq8pyR5p5ALk5&#10;/zT+ucFnuHig+dZQXQvWp0F/IIuWCgmHnkMtqaNkZ8RVqFYwo6yq3B1TbaiqSjDua4Bq4uhdNU9G&#10;7bSvZZsftvoME0D7DqcfDst+278YIkrgbpIERNIWSPLnkmTs4TnobQ6rnoz+ol9MVyM0nxX7ZgG9&#10;8P089rfdYrI5/KpKCEh3Tnl4jpVpMQQUTo6ehdOZBX50hMHgJJ5OJuk4IAzm4jSN4qznidVAJu6L&#10;szgNCEzfR+epVb99Nk2m3d4kmWRIcEjz7lyfa5/b4kELlsNfjyq0rlD9vvpgl9sZHvRB2ptitNR8&#10;2+kRCEBTJzaiEe7kxQwQYVJy/yIYQo2dS4Kg5o4gmMdjgaIECxzWdbsoVuXpIVIVNZVb/mg1OAFw&#10;gwDDkDHqUHNaWhxGlN5G8d03mWwaodeiaZA/bPc1g5neifED2DqhLxXbtVy6zrmGN1C+krYW2gbE&#10;5LzdcBCi+aWMvVhAEM/W4XEoDe+mv5LsMYpmyedRMY6KURpNV6PHWTodTaPVNI3SLC7i4m/cHaf5&#10;znKAgTZLLfpcYfQq2w+t018ynSm9ucme+iuk0xMk5HU1pAgSQ0gwV2vYHwA2rIO2M9yxGpsVINeP&#10;w+LzhIf5FVnkwILNvuucaRSBQy4dgBihfdLx/eRf9A/KMNY9cdUSbADUkKiHmu4B6a60YQkmLRUS&#10;7ksZKr0kYxbNVtkqS0dpMlkBGcvl6HFdpKPJOp6Ol/fLoljGAxm1KEsuMdx/58JDqxpRDnK0Zrsp&#10;GtNxtPY/vfHt67IQNfGaxsDf8N9LzdOBBPR+AD7wVQLvJjvoHXq3aQjfTB/d6l9qqjmgjmEv3Q2s&#10;de5+FhKt7V3ZLypkd/Wyo+yv3rORfbivJw3XbOfjN1uwc5Og4iyB2wEEldzH/Z06KCqbZf1t7CfO&#10;1+mVnBpI/EY5NZIc5sFsnIz9hgua0EEXbH5e4e81mzSHl6MsvTbxGlv1bUdF07Uhz0aiVP5v0j27&#10;6iZFDgx2gtmo8vRi0Kk4Dqr0Lf954IXcf8rg98dl3696/eBa/A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GrjL4AAAAAsBAAAPAAAAZHJzL2Rvd25yZXYueG1sTI9Ba8JAEIXvhf6H&#10;ZQq91c2qkZBmIyJtT1KoFkpvYzImwexuyK5J/PcdT/X4mI8338vWk2nFQL1vnNWgZhEIsoUrG1tp&#10;+D68vyQgfEBbYussabiSh3X++JBhWrrRftGwD5XgEutT1FCH0KVS+qImg37mOrJ8O7neYODYV7Ls&#10;ceRy08p5FK2kwcbyhxo72tZUnPcXo+FjxHGzUG/D7nzaXn8P8efPTpHWz0/T5hVEoCn8w3DTZ3XI&#10;2enoLrb0ouWcqCWjGhYRb7oBKl4qEEcN83iVgMwzeb8h/wMAAP//AwBQSwMECgAAAAAAAAAhALbS&#10;3h6/UwAAv1MAABUAAABkcnMvbWVkaWEvaW1hZ2UxLmpwZWf/2P/gABBKRklGAAEBAQBgAGAAAP/b&#10;AEMAAwICAwICAwMDAwQDAwQFCAUFBAQFCgcHBggMCgwMCwoLCw0OEhANDhEOCwsQFhARExQVFRUM&#10;DxcYFhQYEhQVFP/bAEMBAwQEBQQFCQUFCRQNCw0UFBQUFBQUFBQUFBQUFBQUFBQUFBQUFBQUFBQU&#10;FBQUFBQUFBQUFBQUFBQUFBQUFBQUFP/AABEIAVsCt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mAx0zTcFR8owKrX13BplrNc3U0dvBErPJLK21&#10;FX/aY18WfGr/AIKNaboV/PpfgHTI9amiba2qX7Mlsf8Armg+Z/8Ae+WsqlSNFc0j08uyvGZtV9jg&#10;qXNI+3WY4znAqFmVusn/AI7X5R3/AO338Zr698+DxHbWEX/PvFplvs/8fVmr0P4ef8FJvF2lXccf&#10;jHRbLXbAnDXFiPs9wn4fcb/d+WuWGYUJH2eI8Pc+w9L2vsuf/DI/SDgr6ilUDsK4P4UfGLwt8ZvD&#10;y6x4Yv1u4V+SaJztlgfn5JF/hNd1nPXivRPzqpTlSly1I+8TUUUVIgooooAKKKKACiiigAooooAK&#10;KKKACiiigAooooAKKKKACiiigAooooAKKKKACiiigAooooAKKKKACiiigAooooAKKKKACiiigAoo&#10;ooAKKKKACiiigAooooAKKKKACiiigAooooAKKKKACiiigAooooAKKKKACiiigAooooAKKKKACiii&#10;gAooooAKKKKACiiigAooooAKKKKACiiigAoopj/cagD8+f8Agof+0BeHVk+Gej3LQ28USXGrtE3M&#10;jON6Qn/Z27W/4GlfDFdx8a/EEnif4veM9UmO559XuQN39zzW2f8AjtcRtOM9q+SxdWVWqf2dwflN&#10;LKcppRj8c488xKKKK88+3O++Cfxg1n4J+OrLxBpMjSQo+28st3y3MX8StX7I+DvElh438M6Vr2ly&#10;ebp2oQLcwP8A7DLkV+GBGDg1+n3/AATl8VXGv/AqXTp5N40bUpbWE/8ATNlWX/0J3r38try/hH8+&#10;+J+TUoRhmtKPvfDM+sqKKK94/nwKKKKACiiigAooooAKKKKACiiigAooooAKKKKAIXIAr5X+M37Z&#10;lp4burnRPBMNvrF7G3lyatOxa1ib/YVOZfzVf96r/wC2b8Xbnwj4ftvCWkTtb6hrMbveTI3zxWv3&#10;eP8Aad/l/wB1Xr4bxsTatfSZblscTH2tX4Dw8fjZUf3dI7/Xv2gPiL4knaS88Z6tDu/g0+f7Gi/9&#10;+ttGi/Hn4i+H51ktPGmsSbW+5fXLXSf+Rd9cHRX1P1DD8vLyHgfWa/8AOfZvwX/bRt9eu7bRfHUE&#10;Ol3EjbItYgO23dv+mq/8sv8Af+7/ALtfVqEMmVPBr8giP4W+evuj9i34r3Hi7wrd+FdVmabUNEVG&#10;tpnb5pbVvuf98fd/3dlfK5plscNH2tLY9/AY2Vb91VPpuiiivnD3AooooAKKKKACiiigAooooAKK&#10;KKACiiigAooooAKKKKACiiigAooooAKKKKACiiigAooooAKKKKACiiigAooooAKKKKACiiigAooo&#10;oAKKKKACiiigAooooAKKKKACiiigAooooAKKKKACiiigAooooAKY/wBxqfRQB+LH7Rng6fwR8dPG&#10;ulTx7FXU5biL5f8AllK3mp/469ebV+kP7ev7OM/j3R4fHnhy2a41rS4fKvbSJfmuLf8Avr/tr/6D&#10;/u1+b3zJ8rLzXyWLoSpVT+wuCM7pZtlNKP8Ay9pe7IKKKK88/Qwr9Nv+CbXh2XSvghqOoyxeWNU1&#10;aWaA/wB6NVVP/Qkevz3+GPwz1r4ueMrDw7ocDSXNy372Xb8kEX8Urf7K1+tst34b/Zj+CkP2hjDo&#10;vhyzWNdv352/+Kdj+bV9BltK69tI/BfE3NaVanSynD+9PmPTYs4OaeG3jg4r8f8A4xftbePvi5qs&#10;5fWLnQ9GDYg0vTZWiUL6v/f/AOBV5t4f+Inifwnfrd6N4g1LTrpW/wBbaXLJXRPMqUZ8p8lhfDLN&#10;sRh/aznGM/5T9ycY7cUMoA9q+Mf2P/2ybj4lapD4J8bzRr4gK/6DqUYCi92/wuv8L4+b/a/9C+zj&#10;xn0r0aVWNWPPA/Msyy3E5ViZ4XFw5ZRJaKKK0POCiiigAooooAKKKKACiiigAooooA/N79rnVZdS&#10;/aB8SxSNvSyS1tYv9hPs6S/+hStXjte8/toeFZdA+Ndxqm3/AEfW7WK6V/8AaiRImT/xxP8AvuvB&#10;q/R8s5fqsOU+Gx3N7eYUUUV6hxhXuv7F1/LZ/HSyii+5dWF1by/+OS/+yV4VX03+wr4Qn1Hx9rXi&#10;V1YWunWn2RH/AL8suz/0FE/8fryc0lGGDnzHfl8ZSrwPuiiiivzo+2CiiigAooooAKKKKACiiigA&#10;ooooAKKKKACiiigAooooAKKKKACiiigAooooAKKKKACiiigAooooAKKKKACiiigAooooAKKKKACi&#10;iigAooooAKKKKACiiigAooooAKKKKACiiigAooooAKKKKACiiigAooooAjxznvXyz8dP2DvCXxSv&#10;LnV9Enbwrrszb5Gto91tO/8AeeIn5f8AgOK+pwPl4NNwe/NRKMZx5Znbg8bicvq/WMLPkkfl3q//&#10;AATi+KljcMLSbRNTh3fLLHeMmP8AgLLXReCv+CanjC+u4m8V67pmkWWMslhuuJj+G1FX/vp6/SDJ&#10;P8Gfxo8zb1GPxrk+o0Oa/IfZ1eP8/q0vZe2/8lPNvg58CvCnwR0H+zfDdgEaX/j5vZ/muLk/7b/+&#10;y/dr5y/4KceILi18DeDtJiZktr++mnl2fxeUqbf/AEa1faTFXCrnB9MV85/t2/CS7+J3wbludLha&#10;41TQp/t8UK/elj27JU/75O7/AIBW1eH7qUYHiZFjYQzrD4rGy5lze8flNRR/Htor48/t2MozjzwN&#10;Pw3rt54Z1/T9XsZPJvbCdbiB1/hZX3V+5ml3yanpdreL8qzxpL/30tfir8G/htqHxa+I+i+GLBGZ&#10;ruZftEyr/wAe8P8AG/8A3zX7W28aWcKQRrsjiXaq19DlnN7I/mfxRq0J4+jCHxxj7xeooor1z8VC&#10;iiigAooooAKKKKAE6Uzd7UHtXgf7VXxwuPhR4dttL0OQL4i1ff5cuN32WJfvy/738K//AGNXTpyq&#10;z5ImdSpGlHmkekeM/i74P+HrCLxB4jsdNuGXclvJJumb/tkvzVh+H/2lvhn4nvEtLLxbZJcO2xY7&#10;1JbUs3+z5qrX5q3NzPf3UtzczyXN1O2+W4mbe8rf33aov9hlr6yOQx5femfPyzaXN8B+lXx/+EVr&#10;8ZvBP2COSO21i2b7Tp10wyqy/wB1v9lv8G/hr86vEGgal4U1q60nWLKTTtStm2yW8q9f/sP9uvoP&#10;9kD463+h+J7PwPrNw1zo9+3lafJK3/HnL/zyX/Zb/wBCr62+IHwq8LfE+wFp4i0eC/8AK/1Ux+SW&#10;L/ckX5lripYmrlNX2M/hOmpQpZjH2sD8tKK+1dX/AGCfD08jtpXinVbFG/5ZXUUVwF/9Bq34f/YO&#10;8I2E6S6vreqaxt+9brtt4m/74+f/AMer2f7cwvKeb/ZdfmPkP4ffDvXPif4ii0bw/Z/abhv9bK3+&#10;qtV/vSt/d/ylfpH8Kvhtpvwn8F2Ph7TsukPzz3Dfenlb7zt/n+7Wr4Q8EaH4I0ldN0LTLbTLJTu8&#10;q3iCbm4+Zv7zf7Vb4AUe1fMY7MJ46X9093CYSOHj/eJaKKK8s9AKKKKACiiigAooooAKKKKACiii&#10;gAooooAKKKKACiiigAooooAKKKKACiiigAooooAKKKKACiiigAooooAKKKKACiiigAooooAKKKKA&#10;CiiigAooooAKKKKACiiigAooooAKKKKACiiigAooooAKKKKACiiigAooooAKKKKACiiigD5F+OP7&#10;Afhb4lapca14cvW8K6xOd88UcPm2srf3tpPyN7r/AN8141pv/BMTxXLqG3UfGGkWtluz5tpBJLL/&#10;AN8sV/8AQ6/RkHd33Uu0DtiuSWGpTlzzgfV4PizOsDQ+r4fEWgeSfAf9nHwn8BdKmg0SOS51C5Vf&#10;tOqXY3TS/wCz/sr/ALNeDftA/wDBQaL4f+Jr3w74L0y11i+s3MVxqF47fZ0kX7yKin5v97ctfW3i&#10;17yLwrqr2GTqCWsv2fH/AD02ts/XFfhrM7PO7Mzb93zb658ZWlhqX7o+p4KySlxPjqtfMp83L/5M&#10;fd3wn/4KS3N5rcFh480KysrOdtrajpJYCA/3njZnyvuGr7usbyG/tIrm3kSe3lVZI5Ubcrr/AHq/&#10;CCv15/Yqvr7U/wBmrwXNqDM8ot5YlZ/+eaXEqJ/44q0sFipVvdmdXHvC2DyP2OIwXuwn9k93ooor&#10;1D8hCiiigCMAGjisvxL4k07wjol5rOrXcdjp9nEZZ7iXoi18j+KP2875tRZPDXhq2/s9DhbjVpW8&#10;2X/gCfd/76auihhquI/hROarXp0vjPssnbxXwB+2687/ABtRZd3lLo8Hkf7u+X/2bdXvnwP/AGtd&#10;L+KGqR6FrFh/YGvy82yrN5sF1/sow+63+w1Z/wC1/wDBS++IWj2fiXQrZrzWtJVoprSH79zb/e+X&#10;/aU5wv8AttXfgX9SxkPbHHieXF4b90fClFO/2W/gbY1Nr9D5oHx/KdB8PfP/AOFg+FFtt32r+2LP&#10;ytn977Qlfq+BxXw7+x98DL3WPE1r441q2a20iw+bTElXm6l/56/7qbvvfxN/uV9xZwPpXwOb14Vq&#10;9o/ZPrstpTo0veJKKKK8M9cKKKKACiiigAooooAKKKKACiiigAooooAKKKKACiiigAooooAKKKKA&#10;CiiigAooooAKKKKACiiigAooooAKKKKACiiigAooooAKKKKACiiigAooooAKKKKACiiigAooooAK&#10;KKKACiiigAooooAKKKKACiiigAooooAKKKKACiiigAooooAKKKKACiiigCMDI5r4F/aN/wCCf+r6&#10;v4ovfEfw7a2aK+l86fRbh/K8uRvvGJvu7f8AZr76B4o6+9Y1aUa0eSZ62V5tjMmr/WMFPlkfmL8M&#10;/wDgnj8Q/EGtW6+LfsvhrRFb98yzpPcMv+wq/KG/3q/SDwz4e0/wf4d03RNMhW106whS3ghT+BFX&#10;ArUR/kyzcjrxXzt+2x8adf8Agx8LrS58NP8AZtU1O9+xLebQ3kLsdmK7v4vkrKNKlho+6erjc0zP&#10;izGUqWInzT+GP8p9HDggAYFJ2Ir4A/Yj/al8ceMvigvhDxRqMmvWd9BLNDcSIvmwOqbuW7r96v0A&#10;VgeR2ralVjVjzwPKzbK8Rk2KlgsV8YIABxRjjBrzb43fGjTvgv4Wj1K7tpb+7upPs9pZwtt8x/8A&#10;aY/cX/argvgT+1bbfFrxO3h6/wBE/sTUZInmtniuvtEU+z7y/cXa38VdccPVnS9rGPunhSr04z9m&#10;zN/bx1C8t/hlottBuS0utYRbnZ/GFildF/77VW/4BXw5X6mfFL4bab8WPBl94e1MOkU/zRzp9+CR&#10;fuutfD3iP9jz4k6JqLwWWlW2u2u793dWVzEm/wD3kldNtfS5RjqFGl7KZ4WZYarOXPA8k8PXN3Z+&#10;INKudPZv7QivIpbXZ/z13/J/4/X62R/cFfJH7P37IuoeG/Edp4m8ZtbfarN/NtNLgbzdkn8LSt93&#10;5f7qcV9cDpXnZtiaWJrXpHfl9CVGl755t42/Z8+H/wAQLuS91vw5bSXrfeu7ZntpX/33iZd3/Aqz&#10;PDn7LPwy8L3qXlv4YiuLhW3K2oTzXSr/AMBldlr1zG3rSH5hxXk+2qcvLzHf7OHxcoIiou1V2rUl&#10;FFZmwUUUUAFFFFABRRRQAUUUUAFFFFABRRRQAUUUUAFFFFABRRRQAUUUUAFFFFABRRRQAUUUUAFF&#10;FFABRRRQAUUUUAFFFFABRRRQAUUUUAFFFFABRRRQAUUUUAFFFFABRRRQAUUUUAFFFFABRRRQAUUU&#10;UAFFFFABRRRQAUUUUAFFFFABRRRQAUUUUAFFFFABRRRQAUUUUARjgVyHxK+Gvh/4r+FrnQPElit9&#10;p0/zEZ2vG38LI38LV2HSkyBQVGUoy5oninwV/ZW8EfAnULvUdAtrq51KePy/tt/L5sqx/wBxeFVR&#10;+FZ/jD9s34deBvF8vh27ub+7uLaTyrq5s7fzYrd/4lY7tzbe+xWr3Z3yoH8Jr81viF+yB8Srf4g6&#10;lb6VocmtWF1dyzW2oRXESIys3/LXc/ytXJVlOlD91A8bPcyzL3a9GHtZyPsL46fCiz/aK8A6Tc6J&#10;qkKTw/6bp96f3lvOjJ9xv9l/l+b/AGa4r9nv9lLUvhp4yTxP4lv7O6vLaJorO205mdEdl2M7Myr/&#10;AA7l2/7Ve0fBvwNL8OPhl4d8NXEy3F1p9qsU0qDCl/vPt/2dzVa8a/FPwr8OII5PEfiCx0fzR+6S&#10;5l+d/wDdX7zfhXqRxVWNL2X2To9lTvGvV+I684pa4nwJ8X/BfxGLJ4c8S2OrSpy0EU371fqjfN+l&#10;drjiuY7IyjOPNEkooooLCiiigAooooAKKKKACiiigAooooAKKKKACiiigAooooAKKKKACiiigAoo&#10;ooAKKKKACiiigAooooAKKKKACiiigAooooAKKKKACiiigAooooAKKKKACiiigAooooAKKKKACiii&#10;gAooooAKKKKACiiigAooooAKKKKACiiigAooooAKKKKACiiigAooooAKKKKACiiigAooooAKKKqX&#10;1/b6ZayXN3NHbW8S7nllbaq0ASuo4J5rx/4izy6145OjXFzPFpdrp0V0sEUrxLcStLKrbtv39nlJ&#10;8n+3/u16Jovjrw94kmaDSNe03VJlXc0VleRSv/461ReJPBuk+KTAdStHklg3eVPDM8MsW7722RGV&#10;hXzWe4Gvm2W1cLg6vspS+0bUZxpVOeRxHwqubiz8TaxoaXM93p0NtBdRpcSvK9szPIpXc38LBN23&#10;/er1naCDjvWD4Y8K6X4Ws5INMtvs4lbzZXZmklkf+87sSzH/AHq6CujJsDXy/A0sLiKvtZR+0FSU&#10;Zy5onNeP/FKeB/BGveIZIvOXS7Ka7MX97YhbbX5FeK/FWq+N/EN7rmsXbX2o3km6SVu3+wn+x/sV&#10;+u/jvwxD418Ga34euHMcWqWUtm7j+EOhXd+tfkf428E618PPEl1oWu2TWl/bNtZW+5Kn99P7y1rm&#10;XPye4fl3Gf1j2VLk+AoaNrWoeHNXtNV0u7ksb+0k82C4ib5lav1s+D/jU/Eb4aeHvEsirFNqFmss&#10;qL91ZPuuP++lavyd8KeEtX8deILXRNEspL7UbltscSr0/wBt/wC4n+3X6yfDbwjb/C/4b6JoDTI6&#10;aTZJHLcN8qs4+Z3/ABbc340Zbz8s+cy4MjiYRq83wHZA596d05xivjL4sft922jalNpngPS4dWeF&#10;tr6tqDN9nc/9Mol+Z1/2ty/8CrzfTP2/viPaXnmX2naFfWp+9CltLFj/AIFv/wDiq7JYyhCXI5n1&#10;VbiLLcPU9nOqfomGBXjmhcemK8d+Av7SXh7442ckNojabr1soa50u4b50H95W/iX3r2EnAyTXTGU&#10;Zx5oHvUa9PEQ9rSleJNRRRVnQFFFFABRRRQAUUUUAFFFFABRRRQAUUUUAFFFFABRRRQAUUUUAFFF&#10;FABRRRQAUUUUAFFFFABRRRQAUUUUAFFFFABRRRQAUUUUAFFFFABRRRQAUUUUAFFFFABRRRQAUUUU&#10;AFFFFABRRRQAUUUUAFFFFABRRRQAUUUUAFFFFABRRRQAUUUUAFFFFABRRRQAUUUUAQADv1rwWef/&#10;AITvUZdb1QfabZJ3XTLV/wDUwRK+1Jdv/PVvvb/9rate9qOOeteC6NbHw7c3fhm6/c3WnMywI/8A&#10;y1td/wC6lX/gPyf7yPX4t4o1swpZKvqfwc3v8v8AKerl0aft/eJ9V0Kx1eNEuoN7RvvimT5JYn/v&#10;o/3kb/dru/hd4hu9Y0a9stRf7TqGk3X2KS5x/wAfC7VdJP8Ae2uu7/aVq4+9uILCGW4nkSGGJdzS&#10;yttRa6b4QafcLpep6vdQyWw1i8+0QQyptdIFiSJN3+9s3/8AA6/OfCKtmMsbVpe97Dl+XMejmsaf&#10;LGX2j0iiiiv6vPmRMVzfijwL4d8awJBr+iafrUSH5Uv7VJdv+7uHFdIabTIlGMviOb8KeAvDXgeG&#10;aLw/oWnaKsv+sWwtUh3f720c18+/t7fEO48LfDaw0CxkeCbxBO8U7g4/0eMDcn/AmZP+Ah6+pMbj&#10;n1r47/4KLeGp7zwx4T12FWeCwuprWfYfu+aqMv8A6Kx/wKuavzeylynjZxz0surew/lPhKiiivjD&#10;+bjo/h742vfht4z0jxJYFlm0+dZXRW/1yfxp/wADSv2EtLhLy3juIzmKZVdfoa/GnQ9FvPE2t2Gk&#10;afH5t5fzrawKv95vl/8AZq/YK8vtP8C+DZLq8mW303SLTfLK/wDBFGvJ/wDHa+jy2UuSVz9j4MqV&#10;Pq1Xn+EreOviFoHw08Py6z4h1GLT7CP5d8p+aRv7qr/E30r5E8b/APBQ66+1yw+EPDcSwK3y3Wsu&#10;zM3/AGyRvl/77r51+N/xn1f40+NLjV9RaWLT4mZNP08t8ttF/wDF/wB5q8+lkD8AYFYYnMJKfJRP&#10;Ozjiyt7R0sB8P8x9L2v/AAUC+JcE2+4sfD1xF/FELOVf/ate2/Cr9vHw34xuo9N8VWJ8LX8rbUuz&#10;L5tox/2mwrRf8CG3/ar8+PaggVz0swqw+M8PDcV5hh5/vZc5+1iTJMiSKyujcqy1KF4I9a+Gv2Gv&#10;j9drqafDvXLhp4JVZtIllbmLb8zW/wDu7fmX/vn+7X3N0FfRUqsasOeB+y4DG08woRr0h9FFFanp&#10;BRRRQAUUUUAFFFFABRRRQAUUUUAFFFFABRRRQAUUUUAFFFFABRRRQAUUUUAFFFFABRRRQAUUUUAF&#10;FFFABRRRQAUUUUAFFFFABRRRQAUUUUAFFFFABRRRQAUUUUAFFFFABRRRQAUUUUAFFFFABRRRQAUU&#10;UUAFFFFABRRRQAUUUUAQNIqDLHaK84vvjFbXEjroOnXOuop2fbVZYrTP+zI3zOP9pFZfeqnxQ1I6&#10;7qtt4XiciyMP2zUth5ki3bIov912V93tHt/jrNVUgRY0TYq/dVa/BuN/ESXD+I/s7L481X7XN9k9&#10;vB4D6xHnmbcPxdvLZt2q+GLuG3/il0+dLrb/AMB+R2/4ArVuXFh4Z+J+i21yY7fV7UMzQXCMytE/&#10;Rtrrho2/WuKZtnXmqejXzeDPGNlfQt5en6tOlnqMQHytK3yxT/7+7Yn+6/zfcSvB4R8SsRmuMhl2&#10;bwj+8+GRri8uVGPtKR3Gn/CTwxZXkVybOe8kiO+P+0L24ulV1/j2yuy7v9rrXckUm3Hel7da/oyh&#10;h6OGhyUI8sT5+UpS+IkooorrAKKKKAG9a5vxt4Q0vx54Y1DQNYthdadfReVIjEd/4v8AeX71dJ1F&#10;HWmZyjze7I/Mz4rfsYePfAeoTyaNYSeKtF3fuZ7Ib7hF/wBuL727/c3V59o3wE+I2u3i29r4F10S&#10;7tubyxlt0/77l2LX62q/o36VJjd1rzZ5fSlPnPiq3COArVOdc0T5b/Ze/ZHPwsvE8TeKZYLzxNsK&#10;29vB80ViG++A38Te9aX7eHiWXQvga9nBJsbV9Rgsm2/3Pmlb/wBFV9IY5yOtfM37f+hS6r8FbW+j&#10;Xeul6tBcS/7KsrxD/wAelSuiUY0aHJA9jF4aGCyyrSwsfsn500UUV8afzmFFFFAG34O16bwn4s0T&#10;Wbdgs+n3kd0oPfa+6v2WVg6qfWvxn8IaHP4p8T6No1su6fULyO1Un/afbX7MKoRFH92vo8t+A/Zu&#10;Cub6rV/xEtFFFewfo4UUUUAFFFFABRRRQAUUUUAFFFFABRRRQAUUUUAFFFFABRRRQAUUUUAFFFFA&#10;BRRRQAUUUUAFFFFABRRRQAUUUUAFFFFABRRRQAUUUUAFFFFABRRRQAUUUUAFFFFABRRRQAUUUUAF&#10;FFFABRRRQAUUUUAFFFFABRRRQAUUUUAFFFFAHjXiwGD4o3/mJjz9KtWib+9sluN//fO9P++6YoIN&#10;dZ8RfB9z4htrW+01o11rTmd4BICq3CN9+B/9l/l+b+FkVu1efWfiK2mufsN5u0rVV+/p99+6lX/d&#10;/vr/ALa/LX8c+J3DOOo5pPNKcealV/8AJT6nLsTH2fsjUzlayfEcfmW2nwKv76fU7OKL/e+0Rf8A&#10;oP3/APgFT6nr2n6HGn267htt7bI1dvnZv9lP4q2fA3hm+1XW4PEeq2ktla2it/ZunzrslDP8rXEq&#10;/wADbPlVPR33dtvzPAvDeOzbNKVeMeWlSlzSkdeNxMaVOUT1xPuU+iiv7sPiwooooAKKKKACiiig&#10;AooooAjxxXN+PPCVj488Jap4e1GPfZajA9vJjAZdw+8v+0v3vwrp8UGmRKPNHlPxz+Ivw81f4XeL&#10;7/w/rUO25tm+Sbb8s8X8Mq/7LVzLJhOORX61/Fn4KeGPjNoP2DX7Nnli5tr6A7LiBv8AYb/2X7tf&#10;GvjT9gHxxo9zK/h3UrDxBZfwpK32W4/75b5P/H6+dr4GfPz0T8azbhXE0qvtcF70T5d+aQ+tIflN&#10;e7af+xP8XL25WN9BtrFG/wCWs+oQFF/74Z2r3n4T/sD6doV1DqPjrUYtcmj+ddKtEZbTd/tM3zSf&#10;7vy1zUsDVlI8vCcM5jiJcs4ckTkv2GfgTc6hrifETWrZobC2Vk0mKVf9fJyrTf7q4wv1/wBivu8c&#10;8+tVLWxhsreK3giSGKJdqRxLtVV/urVvOAa+lpUo0YckD9qy7AU8tw0aFIkooorU9IKKKKACiiig&#10;AooooAKKKKACiiigAooooAKKKKACiiigAooooAKKKKACiiigAooooAKKKKACiiigAooooAKKKKAC&#10;iiigAooooAKKKKACiiigAooooAKKKKACiiigAooooAKKKKACiiigAooooAKKKKACiiigAooooAKK&#10;Kjd1RdzdFoAgLx28RZ2CIvzMzVwV38ZtH3FNItb/AMQhRzNp8a+R+EsrIj/8AZq4/WdZf4nXBnlZ&#10;v+EVRsWdlj5L/wD6eJf7yf3E/wCBN/s6Eaqq7Y+g/hr+eeK/FKOW15YLKoc84/FKXwnu4bLpVY81&#10;U2U+L90jfvfCOpGP/pjdWrN/49KtXrPxd4R8fgaPfW8E1yx3HS9atNrsMdVWQYk/3k3CuWVXHequ&#10;q6Paaxa+Rdxb03b1f7ro399G/hb/AGq+Oy7xfx1OryZlSjOH9066mUx/5dSPUtG8E6B4bmebS9D0&#10;7TJX++1naJEzf98it/j0rzD4d+Lb1L//AIRvWpzdXSxebY6g5+a8iX7yv/00T5f94fN/er07tiv6&#10;dyvH4XNMJDG4OXuSPnalOVKXJMkorB8YeL9H8AeGdS8Ra/fRaZounQtcXd5P9yKNap/D3x34f+J/&#10;g/S/E/hjUo9X0LU4vNtr2JHRJR937rAMvK/dYV7RidVRRXnvxV+Nvgv4J6ZYX/jfxJaeHLO+u1sr&#10;aa5DOZpW7bVXPTq/3Vz8xFAHoVFM3rt3VQ0nWbHWrX7VYXkF/b7mTzraRZE3L975loA0qKK+dPBn&#10;7VX/AAlP7ZHjv4GnRVjj8O6TFqUeqpL/AK1mS3d0ZP8At6X/AL4agD6Lor5G/bX/AG8/DX7L+hXe&#10;kaVc2etfEx44ntdEuo5mijidv9bMy/KF2hvl3Bmytch8Pf8Agrt8EfEGj6Z/wk13q3hbVJYIzeLN&#10;pks9vFLt+bY0W5mXd/s0AfdFFcR8M/i94O+MegDWvBfiWw8SafuCvNYy7vKb+66/eRv9lqqfE742&#10;+C/g1HpMnjXxLaeHU1W8SwsjcKzefM2OMKv5t91c/MaAPQqKzNU1Wz0bTrq/vrmOzsrSJrie4lba&#10;saLlmZj/AHa5r4WfFnwl8bPCkXifwVrUWvaFLI8CXcMTp8y/fXa6qy0AdxRRRQAUVxPj34weB/he&#10;lu3jHxdonhj7Q2IBq19FbtL/ALu9q6PStUtNa063v7C5hvrO6jWWGe3lDRyL/eVh/DQBp0UjHArw&#10;f4gftu/A34V+Kz4d8TfEXTbLWVfypbeGOW68h/7srRIyxf8AA9tAHvNFZOi61YeItItdT0m8h1LT&#10;buJJra6tZVeKWNhlWRl6rXmfx4/al+G37Na6I/xA19tH/tiR0tUjtpbh3Cbd7bYkY7V3J/31QB7F&#10;RXy5cf8ABS79my3uY4G+JsHmyfdKaVfsn/fXkbVr3D4bfFbwj8YfDw1zwX4jsPEem7tjXFjMG8pv&#10;7rr95W/2WFAHZ0Vla7r+neFtEvdX1e8g07TLGJp7m7uH2JFGv3mZvpXnd3+098JrTwhY+KLr4ieH&#10;bXQr+Pzba7udQSLz1zt+VGO5v4vl20Aes0V85+Gf2/vgF4y8Zab4T0T4hQ3+vajOtrZ20en3myWV&#10;vlVfN8rZ1/2q+jKACiiigAooooAKKKKACiiigAooooAKKKKACiiigAooooAKKKKACiiigAooooAK&#10;KKKACiiigAooooAKKKKACiiigAooooAKKKKACiiigAooooAKKKKACiiigAooooAKKKKACiiigAoo&#10;ooAjPIzXA/GK6ZfCR06NmU6xcpYMy9o25l/8hLJXeZBwB0rzr4xxsqeE5/8AllBrSl/+B2txEv8A&#10;4+6185n9eph8qxdWj8UYS/8ASTajHmqxjI5+NFhREVdiIvyolPIxSZxS1/nFOUpy5pH6FyhRRRWR&#10;ZieK7htL0xdbj4uNHkXUl/3Iv9av/A4t6f8AAq99BBy/avAvHEvkeC9dl279tjcfJ/e+Rq90sIDb&#10;WEMDNveONVZq/rzwcxFWWX4ijL4YSPkc2jH2kT46/wCCsvxETwf+ydqGhxNjUPFeo2ulwKn3tiv5&#10;7/8Aorb/AMDr3r9lb4Yt8HP2dvh/4QlXZd6dpMX2lP7s8v72b/yK718c/tTuP2jv+Ci/wg+EqsLn&#10;QvCC/wBtatF/Bv8A+Ph0b/tlFbr/ANta/R/oK/ok8IWvzU/bosf+Gkf25fgv8FIQZ9K0tP7U1hE/&#10;hWVvNlRv+2Fuv/f2v0o3r/er89v2B7JvjP8AtY/H/wCN1z++tDqTaBo8rHd+5Vv/AI1Bb/8AfVAH&#10;vn7f3xZ/4U1+yf421O1n+z6lf2v9jWDI21/NuP3WU/2lTe//AACvjf8A4J2y+I/2Yv2i7f4P+K7w&#10;/wBn+OfDNr4isbdsqsV00Ql27f7+0XETf3vKWvRv+Chcsnxy/aa+A/wFtXM9ndah/bmtQr/z779v&#10;/jsUV1/31Tf+Co+iX3wu8XfBn496HB/pHhPVUsr7y/44t3mxJ/u/LcJ/21oA/RFn2Juavzo/4J1S&#10;N8W/2rP2iPjDt8yyur7+ytPm/vRNLv8A/RVvb19L/tQ/HrTfBP7Inir4jaPfrNb3+hL/AGPcK335&#10;bpNlu/8A5FVv+A1yH/BMz4S/8Ko/ZI8LSXMfkal4jZ9euv8Atr/qv/ICRUAfPP7cfw08N/Hn9vn4&#10;Q/Duw0q3/tSeBb3xPqEK/vZbNXLpE/8AuxQP/wB/Vr9GE8F+Hbex+yJoempZKu37MtnHs2/7u2vy&#10;t+CPiL42fEv9rT4ufGr4W+BNM8YQXV5ceHrTVdevkt7SziR4tny70d28qKL7v9+vpDUv2YP2lPj7&#10;+4+LfxntPB/huX/XeHvh7bunmp/ca4fY3/fXmrQBxnhmx8H6L/wU20Wy+Cvk2+nvot0PHNpoa/8A&#10;EtjdUfZwvyK+7yvu/wAf+1vrK/a/sD+0r/wUP+EHwijP2nRPC9v/AGrq6f3d37+VH/34ooF/7a19&#10;pfAv9nDwF+zh4TOi+CdFj06KX57u9mbzLu6b+9LL/F/u/dr5M/4Jy2Z+MXx7+PXx4ulEyajrLaNp&#10;MzfwwL87f+QvstAHu/8AwUL+I0fwz/ZB+Id6ZVW61KxOiWyf33uf3T/+Qmdv+A1B/wAE5/hfJ8LP&#10;2RPA9ndR7L/VoX1q5U/9PLb0/wDIXlV4B/wUtv5/jN8cvgf+z/p07hNX1NdV1VE/hi3+Ur/8AiW6&#10;av0OsbC302zgtLaJYbeCNYoo1+6ir92gC5Xyb+29+15dfAfT9J8HeB7Q658WfFDeRo+nRxeabZGb&#10;b57Lzu+bhE/iP+7X1Dq+o2+jaZeahcyeXb2sL3Erf3VQbm/Svz1/4JxaDL+0X8V/iT+0n4tiF1qt&#10;xqT6TocMvzfYItiM+3/dieKL/v7/AHqAOj+B/wDwTS0zWo5fGP7Q95dfEjx9qo82e3uL6X7PZbv4&#10;N6Mvmt/44v8ACv8AFX1D+zd8FE/Z3+EumeA7fWrnXLLTZ7hra5u49jrFJM8ixfeP3d22vV68i/ae&#10;+OOn/s7/AAT8SeOL7bNNp8GyxtXb/j4un+WJP++vvf7IagD51/bS/aL8WeJPiJpf7O3wauGj8f68&#10;FGtavC3Gj2rLub5h9xtnzs/8Kfd+duLPi79g34RfBz9k3x/Zjw1Za54gt/Dl7dzeJtTgSW+a6S3d&#10;vNR2/wBV8652p/49XxB+z78Pv2xYfFt/8SPh/oU66r42t/t1x4j1GCwZbiOV/N+/dZ27uPlX/Zru&#10;P2s/hl+1b4R+BWq+MPiz8ZYDpUrRWUvhzSLxoftXmttMTpFFFE3y7jt+b7lAH1//AMEo9X1DVv2N&#10;/DP21maK1vr23tWb/nkszf8AszPXiv7fPhnT/j7+3j8CPha0X2uKKD7XqqL/AM+rTebKjf8AbK1f&#10;/vqvq/8AYN8BH4b/ALI3wy0iSPyriTSl1GZf9q5dp/8A2rXwx4N1n4sfFX9sX43fF/4ReFNL8Yan&#10;o11/wjGmHVrxYLe2Ta0X2hdzr5vy2v3d3/LxQB9weNvgl+zb8H/Ad7rPib4d+AdF0CxixJc3uiWr&#10;P/uq7JvZuPu/er5f/wCCXfgq5vvi18WfiT4X0e68L/CPWJHtdE0yfdi423G5XT/rku9P+2u3+GvF&#10;o9evbX9o+xh/bh0vxHcRzS7tFea7T/hH7XsXaKD5XT7vzI3++tfrz4ftNL0/RLODRYbW20mKFVtI&#10;rJVW3WL+HZt+Xb9KAPif/grR8RNRsvg94W+Gug7pNb8e6zHZLbxN80sETK23/gUrwCmfBT/gkb8J&#10;fBWk2E/jqO88b6/5StcrLdPBZLLj5tixbWZc/wB9jXg/7Zvxc8V69/wUJ8OjwJ4Pm+IOo/DmyiWH&#10;SIYJZ4Teyo0vmv5XTY0sH935oq9v0v4F/tc/tEItz8Tvimvwj0OQb/7A8Gx7bvb/AHXlib5f+/sv&#10;+7QB9eeCfgT8N/hm8c3hXwJ4e0G4i+7cafpkMU3/AH2q7q9Arz74K/B3SfgX4As/Cmj3mo6lawO8&#10;0l7qty09xPK7bmd2+teg0AFFFFABRRRQAUUUUAFFFFABRRRQAUUUUAFFFFABRRRQAUUUUAFFFFAB&#10;RRRQAUUUUAFFFFABRRRQAUUUUAFFFFABRRRQAUUUUAFFFFABRRRQAUUUUAFFFFABRRRQAUUUUAFF&#10;FFABRRRQAzGSK5rx54bbxZ4Wv9NjkWG5ZVktpWH+qnR98T/g6rXT5pPpxXPVpRqwlSl9oZ4RoerD&#10;VbLe0LW11E3lXNu/3oJV+8tX0fd1rofG3w+OpXzazoVwlnrTJtmjlH7i9T+FJP7rD+GQdP8Aarir&#10;rXH0RvL17TL7RXX700se+3/8CF+T/vra1fxZxX4e5jk+JlUwdKVShL+X7J9hhMfTrR5ZfEa496D7&#10;VgDx54cf5I9c0+d2+4kNysrt/wABWtCws/EXillj0jTJ9NtG+9qerQNDs/3YH/es3+9tX/ar4jLu&#10;Fs5zWr7HD4eX/tp1VMXQpfHISDTX8YeKLDQoRutbWSK/1CT+5Er7oov+2rp/3yj17iV7jrXO+E/C&#10;Nl4O01bSzaSd2k8ye6nYtLcS/wATu3r/APqroiQBtzX9s8J8OUuGssjgo+9P4pf4j5DE15Yipzn5&#10;EeBvjPJ+y5+3j8ZfFPxL8GeJtV8Sa7JdW+gWmk2HmvPE9xuRk3uvyeVFEu5N1fQ2o+Of2vf2n0Ft&#10;4S8K2nwC8JTj5tW1+Yvqrr/spt3x/wDfpf8Afr702Lu3bfmp9fcnGfHWg/B5/wBhr9mf4ueKLvxl&#10;qnjXxXd6dPqN5rOplh5t0sLrDtRnf+J+7NUX/BKHwYfCv7HehXsseybXdRvNVfd3+fykb/vmFa+t&#10;9X0ix17TZ9O1Gzgv7G5QxT2t3EssUq/3WVhhlqTT9OtdJsobSzgitbWBPKiggTYka/3VUUAfBH7K&#10;Gh3fxk/b8+O/xa1G1nSz8NXH/CMaV56bdjr+6Yr/ANsoP/Jivr/4/fCHTPj18IfFHgXVdiW+r2bQ&#10;xXDru8if70Uv/AHVGru4bO3tWleCGOJpW82Qqu3e395quUAfiT4V0H4ufF648EfsheJ9GvLW08Je&#10;I3utTv8A59kWmr/t4+6u+byn/i82Ja/VL9pj4gWPwF/Zn8aeIIdtjFpGjPb6eir9yV08i3X/AL7d&#10;K9h2Lu3Vz/jfwVoXxE8NXnh7xJpVtreiX2xbmxu490Uu1wy7h/vKtAHzd/wTB8Bt4H/Y58HtPbmG&#10;71uS41mX5fvebK3lN/36SKvrSqFnptvplnb2lpBHb2sEaxRQxLsRFX7qqP4av0AeRftY+Pz8Lv2b&#10;fiP4libZc2eiXCWzf9N5F8qL/wAfdK8h/wCCW3g8+EP2NPCMssYhuNYuLrVHDL/flZEb/v1ElfVO&#10;s6NY+INLuNN1WxttRsLpDHNa3cSyxSr/AHXVvvVNZ2cGnWsVrbQx28ES7I4ol2qq/wB1aAPym+K3&#10;xGl/Z6/4Kea18R/iT4Z1+80g2bReGv7JtfNM+60SBPK3sit9+fcP4Xavc7/42/tW/tJxm2+GPw5i&#10;+Dvhqfj/AISPxg3+msv99ImT5f8Av0/+9X3c6K/3l+7UlAHyx+zX+xne/B7/AIS/VPGnj/V/iL4q&#10;8X2f2DU767ZkRIvn+RNzu38bfN/46tfLnwP8ffE7/gnXJ4o+FGq/CLxH8RtEn1d7/Q9a8Pwu6XCu&#10;qJj5Uf8AuJ8n3lbfX6lUUAfnnrfiz9r39roHRtD8J/8ADPvgqf5LnVNSnb+03X+LZ9yX/vlE/wB+&#10;uf8A+ClHw98SnwP+zn8K4LvV/E+n3Wrpp9/qs+6W4urhUiiieX/bZHuG/Bq/SymfK9AFDSNJtNB0&#10;my0zT4EtrKzhSCCFPuxoqhVWvgH/AIKLWms/HX4+fBX4A2MFwmj6ndf25qt2iNt8pXeI/N/0yi+0&#10;H/tqlfohTNi7t1AHnnxo8UN8KPgb4y17SrZjLoWh3VzZ28S/daKByn/oNeAf8EsvhZN8Ov2UdK1C&#10;9haHVfFN9PrU/mr8+xj5UX/jkSv/AMDr7FpOgoA8b/am/Z60f9pX4Oaz4P1SGL7Y6NNpl6y/PZ3i&#10;j91Kv/oLf7LNXgn/AATN8beO7T4HeJvB/wAQND1Oym8B3jafZ3N9EyebEqM32dc/f8rbj/ddK+4K&#10;KAPx4/YW/bW+Gnwj8QfGPxz8S9UvIPFvi/VUuo7W0sZbh3i3yuyq33V+eX+N/wCCvpSP9qD9of8A&#10;ab1u1s/gr8Opfh/4PeRRP4x8b23zsn96KL7p/wCAeb/wGvsGx+E3gjStXl1Sx8HaBZ6nK3my3sGm&#10;QJMzf3mfbursqAKVklxFZwJcTLc3CoqySKuwM38Tbau0UUAFFFFABRRRQAUUUUAFFFFABRRRQAUU&#10;UUAFFFFABRRRQAUUUUAFFFFABRRRQAUUUUAFFFFABRRRQAUUUUAFFFFABRRRQAUUUUAFFFFABRRR&#10;QAUUUUAFFFFABRRRQAUUUUAFFFFABRRRQAUUUUAFM2U+igBmxf7tPpMijIpWQC0UUUw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4t8aeH/ANpv4/fFbxRo2meI/wDhSPw00e8ays9StbZL&#10;nUNY/wCm6fN8qdP4k/u/M2+vPfE2ufGb9hT4pfDs+JfijefFv4b+LNVTRbxNbh23tnK/8aOWdu+7&#10;738JTb91q+pfj9+1v8NP2bbE/wDCXa+h1qVN9toOnDz9Qn/u7Yv4f959q182+DPhz8T/ANtz4yeF&#10;fid8T/D8ngL4YeFboah4d8KXTH7Xfy71ZJbhf+Ap97b9zaq/M70AfafxJ+IGh/CnwTrPi3xLfx6b&#10;oulwm4uZ3/uj+FRkbmY/Kq/3mr458N3/AO0L+29BJ4l0TxTP8BvhROx/sj7LbedrGqRfwTs+5dit&#10;/sOv/AvvUft4m6+NH7R/wL+ALTSReH9bun13XYkbaLm3g3ts/wC+Ibj/AL6WvuTTtNttJsbe0s4I&#10;ra1t4kiiiiXYkarjaq/7NAHxX8CfiN8Tfgp+1efgB8SfGE3xE0vVtHbV/D3iG6g8q6+Tfuil/vf6&#10;qX7zN9xP79an7Yvij9oTwvH4t17w94p8L/Dn4WaDYrdHW3t/tuq3jbBuRInUqr+a2xfudjurj/hD&#10;qH/DSP8AwUn8YfEXTB9p8IfDnR/+Ees75fuz3T70bb/e+/df98p/ere/b3u5fjH8V/g5+z1ZSsIP&#10;Eup/214hWI4I0633Ns/4HsmP+9ElAHpX7CVv48tf2cdN8T/E/wAUahr2u6+7a0zatJ/x5WrIvlIP&#10;7q7E83/gdcj8Mfi58QP2tvjNNrngnXJvCHwN8KaiYft0MCvceKLlOGVfNU7Lb/d/9C+5t/8ABQ60&#10;+IUn7M2oeG/hZ4fvdWv9Yni028t9Hi3TQaeyv5uxF/vbUi/3XevGfBv7V/j/APZ4+Cmn6dp/7Kfi&#10;fQ/B3hfTv3t3f6qtvtRfvSv/AKP95m3M3+9QB7Le/E/xL8Tf25bDwD4Z1WfT/Bvw/wBMbU/E/wBl&#10;b5b+8uE2W9o5/uqrrLt/2X/urX1ZX5n/APBPbxt8YbTXLzV7z4OXeoab8StcbXdT8eXGprEkUDfc&#10;2xbPnRfn2ru/jr3/AONeo/tczfErU7P4W6V4It/BMSxGzvtZkZriZti+buw3y/Nv/g7UAfWNfnX+&#10;2j8Q/wBpz4d6B4q8TN4z8PfD/wAHRX/9naBpui2/2rVtW3vthy7qfLZlG5tu3bj7tfSn7MGn/tA2&#10;B8QN8ctU8N35cRf2Uugx42/f83f8i/7FeNfGGX/hon/goR8PfhwW8/wx8NbN/FOrxD7r3jbPs6t/&#10;u7oP++3oA+k/2bvCnirwZ8FfCum+ONcuvEXi9LbzdUvb2TzHM8jGR03f7G7Z/wABr1KvEf2k9S+N&#10;1homkJ8E9K8P6hqk9yyajLr8m1IItvysnzru/WvKPhTp/wC2bN8S9CufiBqvgO38GLP/AMTO00yP&#10;dM0W3+D5Pvf8DoA9x/aZ+Kk/wQ+A/jPxzZW8NzfaNp7T20Vy2I3lZ1VN3/AmWvln4eaF+0/+1N8O&#10;9J8aeJPi3p3wh8M6rZfbLaw8LaT/AKQYm+7LLLK++L5fm/1ta3/BVjX9T1j4S+Dfhb4djF34i+IG&#10;vwWUFr5mzzYovn/9Gtb185+Mbj4wadaRJ+0z4B8cH4S6NFFEuieAby3i0mCCIbU+0eU7yyp8v8cq&#10;7aAPef8Agnr4/wDiN4g+KXxY8Oav48u/ip8OvDlwlnpfiq8TP2i5L4xFL/ENm7f87dE28N82Z8TP&#10;j7+0D8VP2yPEHgP4D3WmxaF4NtFtdWk1WJWsvPl++8r43b1b5EVP+eT/AO1X1P8ADnxp8NfCX7Od&#10;p4y8FW1ppnw3s9Hl1a3Wyg8hEgRHd9ydn+V927+KvgD9iL4i/HuXwx4rvvh98Hk1DX/Geuy65qHj&#10;XxTcva6Zsk+4sSfK0qqd/wBx2+9QB9Maf+yb8fPF7xX3j39pzX7W53bmsfBlomnwp/sq/wAu7/gS&#10;Vq/tA/tP6/4O8XaL8E/hBp//AAnHxdurZfPur991vpUGzm6u2X+L+Lb8v/jyK/T+BdF+Lnwr0HxZ&#10;4/8Ai78SrXxYbHSLi6Xw5ommRWthZ+UnmsyPt82VvkK/N/eryr/gl34Nm1z4aeI/jRr5+3+M/iDq&#10;91cXF84+ZIIpWTyl/ur5qS/+O/3aAOb+KHwO/aZ+Efw71v4qL+0Vf+IfE+iWb6leeH305U0qaOL5&#10;pUVN2z7ob/lkv/AK+p/gp8aZ/jH+zl4f+JGn6Q1xqmpaO11/ZNvLt8y6Xcrwo79P3sbKrNXmn/BR&#10;z4w23wv/AGYvEemxMZdf8XR/2BpdpHzLK0/yS7V6/LEX/wCBFa9O/ZT+F9z8GP2c/AXg69Xy9Q0z&#10;TIheIP4J3/eyr/327UAfNvhv4NftS/tG2EniTx18Wbz4K2t0ztZeE/DNj+/tYv4fNl3o+/8A4E3X&#10;+H7tWf2c/in8U/hL+1NqH7P/AMUvEyePkutK/tjQfEjQeVcvEu75ZfwSX7275k+981d98d/2/vAf&#10;wt1VvCvhRLn4mfEWVjBB4c8OL9o2S+ksq52/7qbn/wBmuf8A2UP2e/Hk/wAWNe+PPxmlgi+IGt23&#10;2LTtEtMeTo9ln7ns+FHHu+75m4APsiivjL4kX/7aep+O9ft/BOm+AtI8Kx3UsWl3GoybriSD+CV/&#10;nf5un8Fez/s0WXxosfB+pL8bNQ0LUvETXv8Aob6CmyNbXYn3/kX5t2+gDzT9pv4+eLvCH7S3wG+G&#10;ng69W2k8S6q1zrkRgSV5bBCu5fmX5fkS4+Zf7lb/AO2D+0+PgT4Tg0Hw5bya18UvEp+x+G9EtF86&#10;V5W+X7Qy/wBxD/30f+Bbflbxt4++IHiP/goT8QfFHw3+Gt38StR8I6OvhnSna4W3srC6ZFeWWWV9&#10;q/xXC7N3zb6m/Y9+J2l+E/2iNSj/AGhfD+taF8fvEcrR2Ov+IET7E0J+RLWyP3Yv7nybt33d38FA&#10;H3T+zt4Y8ZeDfgz4Y0n4g683iPxlb23/ABM9Qd95aVnZtm/+LZu2bu+2vH/2k/2l/E9r8QtO+C/w&#10;asrfWPitqkX2i6urghrTQLX/AJ73H+1j5gv+597civ6l+018cNN/Z0+DHiLxxqCpK9hAY7G0b/l5&#10;un+WKL/vrr/shq/N79lyb9r3wTrXirWvDnwc0/VfEXi64XUtQ8UeLoWglkVl3oqu1xEvl/N91F/9&#10;A4APaZL74x/snftOfB7SPFfxf1P4maN8RryXTNQsr+2EUVrOPKUNAu9ti7pk+7t+69fQH7UWt/He&#10;fWvC3g/4MaVbWX9tea2peNNRRJYNJjTbxt/vNz/A3+z/ALPx/o2n/Gz4i/8ABQz4T+HPjNqGh3l9&#10;4ZtbjxJHZeHo/wBxYxbG2bjt+80sUX977wr9IviH8UfCnwl8N3GveMNes/D+lRfeuL6XZub+6n95&#10;v9laAPin4nfs9/tHfBHwNrHxH0T9pHXPFuraDZvqV5omqWOyyniiTfKqq0rp91W/h/Kvq/8AZk+M&#10;LfH34E+D/HslqthcatZh7iBG+VZ0dopdp/u70bbXyF8Rvjn4/wD2/La++HnwS0C+0H4a3rfZda8f&#10;65AYEngJ+eK3T+LcD937zdG2DNeu/tK3tv8AsX/sGarpnguSS3l0nTItF066z+9WWdxE9x/v/PLL&#10;/vUAc78QP2kPiR8f/idq/wALv2d2tLC20V/J8R/EO8h862sWPHlWq/dd+G5+b/Zx96vOPjLZfHL9&#10;g6Dw/wDEy9+Mup/FTwpJqsVlr2ia3a7cJJn54fnfZ90/d2/MV+9X1F+xJ8GdP+B37N/g7RLW3VNQ&#10;vLGLVNTuMfPPdToruW/3RtT/AHUWvA/+CmWsyfFvWfhZ+zz4ff7Tr/irWotQv1i+b7LZRb13t/5F&#10;f/t3agD6T+P2pfF/UPCWkp8Fk8Orql/KPtOpeInfyrOAru3qq/ebp2b/AHa+Z/2I9X+MPxI/aJ+I&#10;Go+L/ineeMvCHg520YfYoFtdPv8AUW/1oSJFAZYtrfN/tJX0T+178XY/2dv2ZPFviWzl8i/tdP8A&#10;sGlLn5/tMv7qL/vjdu/4BWV+xr8IL34FfspeGdHtrWN/FF1pzateJcHb5t/Ovm7JW/2NyRf8AoA+&#10;i6K+DpZf2/NeV2SL4b+HQzblTdvZf/Rtd7+0p8VPiD8DP2Edd1/xVf2cvxI/s9dPmvNHXZFFdTy+&#10;V5sXuiNu/wB5aAOf+IX7R3xG+PvxO1T4Xfs8tZ2MGjuYfEfxEvY/OtbBv+eVun3ZZPvf3v8A2Yea&#10;/GO0+OX7CNrofxOu/jPqXxU8LNqsFlr2i63a7cRyfxRfM+z7p+7t6r96vqD9iD4L2HwQ/Zs8HaTB&#10;Aqahf2cWq6lPj55bqdFd93+78qf8ArwP/gpjrc3xW1b4Y/s8eH3+0+I/FmtRX98kf/LrZRb/AJ3/&#10;ANn77/8Abu1AH2B8Q/ix4Y+FPw41Dx14i1FbDw9Z232p5X++4b7iIv8AE7Eqqr718ieGIf2i/wBt&#10;S2/4Sq38Zz/AT4Z3XzaNZada+dq19F1SeV96bN3+y/8AwD+Oqf7YunN8Zf2tvgR+z3IzJ4Nji/4S&#10;LWLct8l1FF5uyJv+AW8q/wDbWvveCCCwtkiijSG3jXaqKu1VWgD4s/Zu+J/xI+F37Uutfs+/EvxU&#10;3jyF9GTW/D/iK4g8u7eP+OKX3+997/nl/t16v+1T+1JZfs+6dpOlaPpcviz4j+Ipfsnh/wAM27Hd&#10;cS5275P7sQP/AH127svg/wCzjen9o/8A4KD/ABN+Lumnz/BnhLTl8MaTeofknl/jZP7y/wCvb/tq&#10;lH7HlmP2hf2xvjV8ZtdH2o+Gr7/hFvDkMvKWkS71d19G2L/5MS0Aakv7NP7UvjzSn8VeIv2hJvB/&#10;i1gbi28NaDYY0y1b+GJ2V/3v935kf/gdeo/sH/tBa5+0N8FZdQ8UJHH4s0DU5tD1Zol2rNNEEbzd&#10;n8O5XX7v8QavVfjx8WdL+Bfwl8T+NtXkVbbSbN5o0dsefP8Adii/4G7Iv418Qfs5+Bfif8Lf+CbP&#10;ivXPCWlXuo/EfxtPNrNraQJm4iinaKDzUX+JvIRpV/3koA9a1P4xeOv2nvjnqHgP4R6+3hTwD4Qu&#10;VXxP41tYEllurn/nytfMVl4Ibc3+X6D47fE/xN4m/ac+F/wb8D6vcaU2/wD4SnxXfWTYli06Bvkt&#10;z/syuNrf7yf3q+f/ANm74zfE39m34JaZ4U0j9lbxZ5Wmxvc6nqt7frafabgjfLO++HO3g/7qoq1y&#10;n7Ivxm+LnjL40eM/jDpXwQvPFlj8QNSisotbbVUgh0mxifZ5S7k/ebPk3N8v+qoA/QL9obxp4z8C&#10;/CnV9X+H/hSXxl4tUxQ2Omp03O23zW/vKnLYr5sg/ZO/aT8aaXHr3iX9pfVvDviqVfN/srQbHZp1&#10;q/8ADH8jp5q/8Ar7lr4U/aq8Y/tf+B7HxzrXhe28H/8ACDWTS3Fvc6UjPq0FimS0oWX5fN2ct8rf&#10;7FAHZfsJ/H3xx8T1+Ingb4jvbah4y8Aar/Zd3qlkFVL1d0qbvl43boW6Bf4feoPixaftIfGn4y63&#10;4P8AB2qJ8IfhvpSxFvFf2dLq71VmRWPkD+7yy/wfc+8c7K6v9g7wr4B034C6R4k8CNqF+nitm1TU&#10;tW1iTzL+8vAzJKZ3HGUdWX5fl6n+Ku4+O/7T3w5/Z10gXnjbxJBYXMqbrbS4P3t7df8AXOJfm/4F&#10;933oA+O/i7P8b/8Agn/L4b8cX/xe1D4tfD671KPT9a03xBCftEW4Od0Tsz4+VG/i+9j5Wr9HIZFl&#10;iWRf4l3V+eP/AAi/xI/4KM+OfDOseLvDdz8PfgJod6uo2ekamP8ATdedfuO6/wB0r/wDa7bN+d1f&#10;ogn3KAH0UUUAFFFFABRRRQAUUUUAFFFFABRRRQAUUUUAFFFFABRRRQAUUUUAFFFFABRRRQAUUUUA&#10;FFFFABRRRQAV4d+1v4g+KOi/CWWD4O6A2t+M9SuksIpQ8SrYRsj77g+b8ny7Qv8AwOvcaKAPyh+B&#10;P7P/AO0t8AtavPFFz8CfCvxB8YXUjzy+I9d16K41Lf8A7DvcbV/4Au5v71fVXwn/AGn/AI3678RN&#10;J8KePf2dtU8LW14zLL4gstSW6tLY7N25/kK/+Ra+tKKAPjf9s34K+PpPi18Ofjn8LdMj8ReKvBW+&#10;1utBlfa17Zvv3CL/AGtssqf8Dz/DXJeKfih+0x+1Rpj+DfCvwtvvglpN7+41fxT4iuf9Ihhbh0t0&#10;2I+7/aX1/g+9X3rRQB5V+z38A/Df7N/wz07wZ4YhYwW5867vZv8AW3lw335X/wBo8f8AAQq9q8N+&#10;Evwx8Va7/wAFCfi18SfE2h3lpoOnaPbaH4cu7qP91OrLEztE3tsf/v7X2PRQAV8qf8FH/C/jbxx+&#10;zXeeFfAuj3ms6nruq2dndRWS7njtfM3s/wDu70iDf71fVdFAHP8AgjwpZ+B/Beg+HLFdljo9jBYQ&#10;L/sRIqL/AOg10FFFADH+5Xx1+wv8MfFem/Ez49/Ebxzol5pGs+KPEzQ2KXse1msoHfYyf7Hzov8A&#10;2yr7IooAKKKKAPzz/aml8feGP22/CnxSvvhj4l8Z/DzwTp/2XT00GJLhpbyeKXdL5X3vlZ1+b/pk&#10;ldT4k1P9oj9svQLzwrb+Cl+Bnw71OI2+par4gk+0azdQNw8UVv8AL5W5T/F/33X3HRQB8b/thfCD&#10;X/BX7B8/wx+E3h/UNZ8mC10r7JZp5t01qrhpW2r99n2/Nt/vtXK/D/4i/tMeIPhx4b8D/Dv4KW3w&#10;ytNK0yDTV8Q+Nr7iBIokTetqqb93/AGr7yooA8U+GPwT8QaH8Itd8J/EDx3qXxC1jX47hdR1K6VY&#10;kjWeLynigT+GNc5x/wDs18m/Bbxb8ff2JfC03wmm+CWqfFHRdPvJzoOu+H59sTRSO0uJdqPtG93b&#10;59n3q/R2igD4p+Dv7M3j/wCLfxes/jT+0CLNdW0zjwz4IspfNtNG5G2aU/daX/vr+Fs/Kqo79vzT&#10;f2hPiFDp3w9+DOhXMOi6haNda34hiv4rUt82z7Kru67f7zbfvbvZq+1KKAPzQ+BfhH9pH9l3w0lh&#10;4Z/Zk8GXEmzbdahY61F9uuv+usr3DO3+793+6tfV37OXx++Ifxa1bW9N8efBnWPhlNp0aPFd3d15&#10;9vdbv4VbYnzf7u6voGigApj/AHKfRQB8pfsB/DrxT4I8KfEzUfG2jXGj694j8c6jqjLdJteWJtm2&#10;X/dLb9tP/wCCinwS/wCFx/s166dL0mfUvFvh4pquivYxF7pZVdPNSPb8x3xbvlXrsX0WvqqigD8+&#10;/jt8Pfif+0d8Pf2UrLXPDOp3NvJq1le+NrSWLY1vtSLfLOv8PyfaPf59v3q/QH7sfy0+igD4r/Zo&#10;+Hvjd/jp8e/jd4x8LXtnrV7M2keHtKnHlSy2UH3dv/XXyrf5v9+vmHVfgJ+1f8Xfit/ws7x98J9F&#10;8aoodtP8LeJtYiSy09f4EW3W4T/x/wC9/HX65UUAfC0H7TP7Tfw1tI7XWf2VludKh2xRReFNXR/K&#10;T/Zii83/ANlr279pT4Q3X7VH7MOq+F2t5fD2s6xY29/b29+wD2d4uyVYZduf4v3bbfVq97ooA+Af&#10;Bn7R/wC014Q8Eab8Pz+zlqmo+N9Os00+HX5b1V0qXYuxJnfGz/gPm/8AfNeqfsq/soar8M/Eus/F&#10;D4oaqniz4u+IwBeXkYzb6bEelvB/45l/9nauB976qooA+Of29vhl4t+M3in4HeDdL0O81HwfN4pS&#10;/wDEl3BHviggi2Aeb/dXZLP1r7DUBV2rT6KACvGP2tfga37RPwD8VeBYbhLS/v4kksZ5PuLcROss&#10;W7/Z3Lt/4FXs9FAH5++CP2kP2mvBvgrTPh5J+zhqup+M9MtE06LxA95t0uXYu1JWfbs7f89a9Y/Z&#10;Y/ZQ1X4beKdZ+KXxR1ZPFnxd8RqEur2Mf6PpsR/5d4PyQF/9navH3vqqigD4w/a9+D3xD0j45eAf&#10;j98LtGTxXr/hq1fTdS8OtJsa8s283/Vf7X76X/x372MVzHivx5+0l+17pr+C9A+Gt78DPDd8vk6z&#10;4k8RzZu/I/jit4tiP8wyP/Z1r72ooA80+BfwT8M/s9/DTSfBfhe28rT7Nd0lxJ/rbqdvvzSf7Tf/&#10;AGNfHWlaL8X/ANhf4xfEe48LfDDUPiv8NvGepvrVqNDl/wBLsZ2PzI6Kjt/Hs+7/AAI27761+iFF&#10;AHwTF8Efi3+2t450vXvjdo4+H3wr0a4+02PgFLnzrnUpM8NdOv8An+FVXJevuq1tYrOCOC3jSGCJ&#10;dixIu1VX/Zq5RQB4f+2fb+Krv9mD4iWngrTrrV/El/p/2K2tbJN8zJK6xTbF/veU8tbH7LHw3b4R&#10;fs6/DzwnPbfY73TtHgF9D/dumTfcf+RWevWKKAPiP4k6H+0R+z/8fvEnxD8CWU3xe+HviFonvPCc&#10;2obLnTmVQn7jfwo4/gDdTvX+Kud8efHD9oz9pnwjqngLwf8AAXVfhyutwPYaj4j8X3XlJa28q7Zd&#10;iMiN91v4d5/2a+/qKAPl648B+Mv2U/2O9P8ABnwi0h/F/jTS7RbKzD7UQzzzbprrYzfdVpXfb/u7&#10;q+OPhD+zp+078MfGt7448QfBjwx8TPGF/P8AaG1vxTrkU93Aef8AVf6Rsj787eny1+tFFAHx38P/&#10;ANqT4/z+PNC8OeOf2atU0iy1G6S3l1vSdTW6t7NW/wCWr7UZNq/9dVr7D7UmxfQU6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c5faQMcDAAC4CQAADgAAAAAAAAAAAAAAAAA8AgAAZHJzL2Uyb0RvYy54bWxQSwEC&#10;LQAUAAYACAAAACEAWGCzG7oAAAAiAQAAGQAAAAAAAAAAAAAAAAAvBgAAZHJzL19yZWxzL2Uyb0Rv&#10;Yy54bWwucmVsc1BLAQItABQABgAIAAAAIQBdGrjL4AAAAAsBAAAPAAAAAAAAAAAAAAAAACAHAABk&#10;cnMvZG93bnJldi54bWxQSwECLQAKAAAAAAAAACEAttLeHr9TAAC/UwAAFQAAAAAAAAAAAAAAAAAt&#10;CAAAZHJzL21lZGlhL2ltYWdlMS5qcGVnUEsFBgAAAAAGAAYAfQEAAB9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JuawQAAANwAAAAPAAAAZHJzL2Rvd25yZXYueG1sRE/bisIw&#10;EH0X/Icwgm+aakWl21REFARhWS/7PjSzbdlmUppo698bYWHf5nCuk256U4sHta6yrGA2jUAQ51ZX&#10;XCi4XQ+TNQjnkTXWlknBkxxssuEgxUTbjs/0uPhChBB2CSoovW8SKV1ekkE3tQ1x4H5sa9AH2BZS&#10;t9iFcFPLeRQtpcGKQ0OJDe1Kyn8vd6MgjuNuz83+8NmvvhdX9KuvbX5Sajzqtx8gPPX+X/znPuow&#10;f7mA9zPhApm9AAAA//8DAFBLAQItABQABgAIAAAAIQDb4fbL7gAAAIUBAAATAAAAAAAAAAAAAAAA&#10;AAAAAABbQ29udGVudF9UeXBlc10ueG1sUEsBAi0AFAAGAAgAAAAhAFr0LFu/AAAAFQEAAAsAAAAA&#10;AAAAAAAAAAAAHwEAAF9yZWxzLy5yZWxzUEsBAi0AFAAGAAgAAAAhAGugm5rBAAAA3AAAAA8AAAAA&#10;AAAAAAAAAAAABwIAAGRycy9kb3ducmV2LnhtbFBLBQYAAAAAAwADALcAAAD1AgAAAAA=&#10;">
                <v:imagedata r:id="rId2" o:title=""/>
              </v:shape>
              <v:line id="Line 25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80wwAAANwAAAAPAAAAZHJzL2Rvd25yZXYueG1sRE/NasJA&#10;EL4XfIdlhN6ajS1NNbqKDZR6KTTRBxizYxLNzobsatK37xYK3ubj+53VZjStuFHvGssKZlEMgri0&#10;uuFKwWH/8TQH4TyyxtYyKfghB5v15GGFqbYD53QrfCVCCLsUFdTed6mUrqzJoItsRxy4k+0N+gD7&#10;SuoehxBuWvkcx4k02HBoqLGjrKbyUlyNgty+Z/OdjI+veF7s307Xl+zr+1Opx+m4XYLwNPq7+N+9&#10;02F+ksDfM+ECuf4FAAD//wMAUEsBAi0AFAAGAAgAAAAhANvh9svuAAAAhQEAABMAAAAAAAAAAAAA&#10;AAAAAAAAAFtDb250ZW50X1R5cGVzXS54bWxQSwECLQAUAAYACAAAACEAWvQsW78AAAAVAQAACwAA&#10;AAAAAAAAAAAAAAAfAQAAX3JlbHMvLnJlbHNQSwECLQAUAAYACAAAACEAXvMvNMMAAADcAAAADwAA&#10;AAAAAAAAAAAAAAAHAgAAZHJzL2Rvd25yZXYueG1sUEsFBgAAAAADAAMAtwAAAPc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1496" behindDoc="1" locked="0" layoutInCell="1" allowOverlap="1">
              <wp:simplePos x="0" y="0"/>
              <wp:positionH relativeFrom="page">
                <wp:posOffset>1348740</wp:posOffset>
              </wp:positionH>
              <wp:positionV relativeFrom="page">
                <wp:posOffset>1278890</wp:posOffset>
              </wp:positionV>
              <wp:extent cx="661670" cy="153670"/>
              <wp:effectExtent l="0" t="2540" r="0" b="0"/>
              <wp:wrapNone/>
              <wp:docPr id="160"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6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9" o:spid="_x0000_s1225" type="#_x0000_t202" style="position:absolute;margin-left:106.2pt;margin-top:100.7pt;width:52.1pt;height:12.1pt;z-index:-394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xLsA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I6sNJB016oKNGt2JEQZiYCg29SsHxvgdXPcIBeFu2qr8T5VeFuFg3hO/ojZRiaCipIEPf3HTP&#10;rk44yoBshw+igkBkr4UFGmvZmfJBQRCgQyaPp+6YZErYjCI/WsJJCUf+4tLYJgJJ58u9VPodFR0y&#10;RoYlNN+Ck8Od0pPr7GJicVGwtoV9krb82QZgTjsQGq6aM5OE7eePxEs28SYOnTCINk7o5blzU6xD&#10;Jyr85SK/zNfr3P9p4vph2rCqotyEmbXlh3/Wu6PKJ1Wc1KVEyyoDZ1JScrddtxIdCGi7sN+xIGdu&#10;7vM0bL2AywtKfhB6t0HiFFG8dMIiXDjJ0osdz09uk8gLkzAvnlO6Y5z+OyU0ZDhZBItJS7/l5tnv&#10;NTeSdkzD9GhZl+H45ERSo8ANr2xrNWHtZJ+VwqT/VApo99xoq1cj0UmsetyO9nEEsQlvxLwV1SMo&#10;WApQGIgRRh8YjZDfMRpgjGRYfdsTSTFq33N4BeCiZ0POxnY2CC/haoY1RpO51tNs2veS7RpAnt4Z&#10;FzfwUmpmVfyUxfF9wWiwZI5jzMye83/r9TRsV78AAAD//wMAUEsDBBQABgAIAAAAIQDfpGFw3wAA&#10;AAsBAAAPAAAAZHJzL2Rvd25yZXYueG1sTI/BTsMwEETvSPyDtUjcqJ0AFoQ4VYXghIRIw4GjE7uJ&#10;1XgdYrcNf89yKrfZndHs23K9+JEd7RxdQAXZSgCz2AXjsFfw2bzePACLSaPRY0Cr4MdGWFeXF6Uu&#10;TDhhbY/b1DMqwVhoBUNKU8F57AbrdVyFySJ5uzB7nWice25mfaJyP/JcCMm9dkgXBj3Z58F2++3B&#10;K9h8Yf3ivt/bj3pXu6Z5FPgm90pdXy2bJ2DJLukchj98QoeKmNpwQBPZqCDP8juKkhAZCUrcZlIC&#10;a2mT30vgVcn//1D9AgAA//8DAFBLAQItABQABgAIAAAAIQC2gziS/gAAAOEBAAATAAAAAAAAAAAA&#10;AAAAAAAAAABbQ29udGVudF9UeXBlc10ueG1sUEsBAi0AFAAGAAgAAAAhADj9If/WAAAAlAEAAAsA&#10;AAAAAAAAAAAAAAAALwEAAF9yZWxzLy5yZWxzUEsBAi0AFAAGAAgAAAAhAIjX7EuwAgAAtAUAAA4A&#10;AAAAAAAAAAAAAAAALgIAAGRycy9lMm9Eb2MueG1sUEsBAi0AFAAGAAgAAAAhAN+kYXDfAAAACwEA&#10;AA8AAAAAAAAAAAAAAAAACgUAAGRycy9kb3ducmV2LnhtbFBLBQYAAAAABAAEAPMAAAAW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159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58"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5" o:spid="_x0000_s1226" type="#_x0000_t202" style="position:absolute;margin-left:106.2pt;margin-top:100.45pt;width:52.15pt;height:12.1pt;z-index:-394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QLWtQIAALQ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hX0&#10;LoJWcdJBkx7oqNGtGFEQRqZCQ69SMLzvwVSPoABrm63q70T5XSEu1g3hO3ojpRgaSiqI0Dcv3WdP&#10;JxxlQLbDJ1GBI7LXwgKNtexM+aAgCNChU4+n7phgSriM4+DSizAqQeVHl/HCds8l6fy4l0p/oKJD&#10;RsiwhOZbcHK4U9oEQ9LZxPjiomBtawnQ8hcXYDjdgGt4anQmCNvPp8RLNsvNMnTCIN44oZfnzk2x&#10;Dp248BdRfpmv17n/y/j1w7RhVUW5cTNzyw//rHdHlk+sOLFLiZZVBs6EpORuu24lOhDgdmE/W3LQ&#10;nM3cl2HYIkAur1Lyg9C7DRKniJcLJyzCyEkW3tLx/OQ2ib0wCfPiZUp3jNN/TwkNGU6iIJq4dA76&#10;VW6e/d7mRtKOadgeLesyvDwZkdQwcMMr21pNWDvJz0phwj+XAto9N9ry1VB0Iqset6MdjiCZ52Ar&#10;qkdgsBTAMKAprD4QGiF/YjTAGsmw+rEnkmLUfuQwBWbnzIKche0sEF7C0wxrjCZxrafdtO8l2zWA&#10;PM0ZFzcwKTWzLDYjNUVxnC9YDTaZ4xozu+f5v7U6L9vVbwA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Gq1Ata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176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52"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54" name="Picture 2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56" name="Line 237"/>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D95664" id="Group 236" o:spid="_x0000_s1026" style="position:absolute;margin-left:90.7pt;margin-top:15pt;width:486.35pt;height:113.4pt;z-index:-39472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mSvLAwAAuAkAAA4AAABkcnMvZTJvRG9jLnhtbMxW227bOBB9X2D/&#10;QdC7oktkSxZiF6lsBwtkd4Nt9wNoibKISiRB0jcs+u87Q0qOGweo0b40QRxeRzPnMtbDh2PfeXuq&#10;NBN87sd3ke9RXoma8e3c//fzOsh9TxvCa9IJTuf+iWr/w+L33x4OsqCJaEVXU+VBEK6Lg5z7rTGy&#10;CENdtbQn+k5IymGzEaonBqZqG9aKHCB634VJFE3Dg1C1VKKiWsPq0m36Cxu/aWhl/m4aTY3XzX3I&#10;zdhPZT83+BkuHkixVUS2rBrSID+QRU8Yh4eeQy2JId5OsatQPauU0KIxd5XoQ9E0rKK2Bqgmjt5U&#10;86TETtpatsVhK88wAbRvcPrhsNVf+xflsRq4myS+x0kPJNnnesn9FOE5yG0Bp56U/CRflKsRhs+i&#10;+qJhO3y7j/OtO+xtDn+KGgKSnREWnmOjegwBhXtHy8LpzAI9Gq+CxWmcTafpxPcq2IvTNIrzgaeq&#10;BTLxXpzHqe/B9n103loN12dZkrm7STLNsYKQFO65Ntcht8WDZFUBfwOqMLpC9fvqg1tmp6g/BOlv&#10;itET9WUnAxCAJIZtWMfMyYoZIMKk+P6FVQg1Ti4JgpodQbCPjwWKbIHjOXeLYFWWHo+LsiV8Sx+1&#10;BCcAbhBgXFJKHFpKao3LiNK3Uez0m0w2HZNr1nXIH46HmsFMb8T4DmxO6EtR7XrKjXOuoh2UL7hu&#10;mdS+pwrabygIUf1Rx1YsIIhnbfBxKA3rpv+S/DGKZsnHoJxEZZBG2Sp4nKVZkEWrLI3SPC7j8ive&#10;jtNipynAQLqlZEOusHqV7bvWGZqMM6U1t7cntoU4PUFCVldjiiAxhARz1ar6B8CGczA2ipqqxWED&#10;yA3rcPi8YWF+RRY50GCz7zoniyJwyKUDECO0TzoB31rvXOkflKG0eaKi93AAUEOiFmqyB6RdaeMR&#10;TJoLJNyWMlZ6ScYsmq3yVZ4GaTJdARnLZfC4LtNguo6zyfJ+WZbLeCSjZXVNOYb7eS4stKJj9ShH&#10;rbabslOOo7X9GYyvX4+FqInXNEb+xv9WapYOJGDwA/CBHRC+m/Sod5jdpiH8Znqvq39qiaSAOoa9&#10;dDew5tz9zDhaO3Pd1x4quWu91ZEPrfdsZBvu80lCm3U+HuK6Kzi5SVBxnkB3AEEl9/HQU0dF5bN8&#10;6MZ249xOr+TUQeI3yqnj3mHuzybJxF64oAkddMHmxxX+XrNJCvhy5LXVJrax1TA2hHVuDHl2HKXy&#10;q0n37KqbFDky6ASzEfXpRaFTcR1UaUf29cAKeXiVwfePy7k99frCtfgf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C+bmSv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8"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EnwAAAANwAAAAPAAAAZHJzL2Rvd25yZXYueG1sRE/bisIw&#10;EH1f8B/CCL6tqdZVqUYRURCExev70IxtsZmUJtr690ZY2Lc5nOvMl60pxZNqV1hWMOhHIIhTqwvO&#10;FFzO2+8pCOeRNZaWScGLHCwXna85Jto2fKTnyWcihLBLUEHufZVI6dKcDLq+rYgDd7O1QR9gnUld&#10;YxPCTSmHUTSWBgsODTlWtM4pvZ8eRkEcx82Gq832t51cR2f0k8Mq3SvV67arGQhPrf8X/7l3Osz/&#10;GcHnmXCBXLwBAAD//wMAUEsBAi0AFAAGAAgAAAAhANvh9svuAAAAhQEAABMAAAAAAAAAAAAAAAAA&#10;AAAAAFtDb250ZW50X1R5cGVzXS54bWxQSwECLQAUAAYACAAAACEAWvQsW78AAAAVAQAACwAAAAAA&#10;AAAAAAAAAAAfAQAAX3JlbHMvLnJlbHNQSwECLQAUAAYACAAAACEApcxRJ8AAAADcAAAADwAAAAAA&#10;AAAAAAAAAAAHAgAAZHJzL2Rvd25yZXYueG1sUEsFBgAAAAADAAMAtwAAAPQCAAAAAA==&#10;">
                <v:imagedata r:id="rId2" o:title=""/>
              </v:shape>
              <v:line id="Line 237"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JwQAAANwAAAAPAAAAZHJzL2Rvd25yZXYueG1sRE/bisIw&#10;EH0X9h/CLPimqYq3ahQtiL4I6+UDxmZsq82kNFHr328WhH2bw7nOfNmYUjypdoVlBb1uBII4tbrg&#10;TMH5tOlMQDiPrLG0TAre5GC5+GrNMdb2xQd6Hn0mQgi7GBXk3lexlC7NyaDr2oo4cFdbG/QB1pnU&#10;Nb5CuCllP4pG0mDBoSHHipKc0vvxYRQc7DqZ7GR0GeJtehpfH4Nk/7NVqv3drGYgPDX+X/xx73SY&#10;PxzB3zPhArn4BQAA//8DAFBLAQItABQABgAIAAAAIQDb4fbL7gAAAIUBAAATAAAAAAAAAAAAAAAA&#10;AAAAAABbQ29udGVudF9UeXBlc10ueG1sUEsBAi0AFAAGAAgAAAAhAFr0LFu/AAAAFQEAAAsAAAAA&#10;AAAAAAAAAAAAHwEAAF9yZWxzLy5yZWxzUEsBAi0AFAAGAAgAAAAhAJCf5YnBAAAA3AAAAA8AAAAA&#10;AAAAAAAAAAAABwIAAGRycy9kb3ducmV2LnhtbFBLBQYAAAAAAwADALcAAAD1Ag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178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50"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5" o:spid="_x0000_s1227" type="#_x0000_t202" style="position:absolute;margin-left:106.2pt;margin-top:100.45pt;width:52.15pt;height:12.1pt;z-index:-394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RiCtAIAALQFAAAOAAAAZHJzL2Uyb0RvYy54bWysVNuOmzAQfa/Uf7D8znIJkICWVLshVJW2&#10;F2m3H+CACVbBprYT2Fb9945NSPbyUrXlwRrs8ZkzM8dz/W7sWnSkUjHBM+xfeRhRXoqK8X2Gvz4U&#10;zgojpQmvSCs4zfAjVfjd+u2b66FPaSAa0VZUIgDhKh36DDda96nrqrKhHVFXoqccDmshO6LhV+7d&#10;SpIB0LvWDTwvdgchq16KkioFu/l0iNcWv65pqT/XtaIatRkGbtqu0q47s7rra5LuJekbVp5okL9g&#10;0RHGIegZKieaoINkr6A6VkqhRK2vStG5oq5ZSW0OkI3vvcjmviE9tblAcVR/LpP6f7Dlp+MXiVgF&#10;vYugPpx00KQHOmp0K0YULCJToaFXKTje9+CqRzgAb5ut6u9E+U0hLjYN4Xt6I6UYGkoqYOibm+6T&#10;qxOOMiC74aOoIBA5aGGBxlp2pnxQEATowOTx3B1DpoTNOA4WXoRRCUd+tIiXtnsuSefLvVT6PRUd&#10;MkaGJTTfgpPjndKGDElnFxOLi4K1rRVAy59tgOO0A6HhqjkzJGw/fyZesl1tV6ETBvHWCb08d26K&#10;TejEhb+M8kW+2eT+LxPXD9OGVRXlJsysLT/8s96dVD6p4qwuJVpWGThDScn9btNKdCSg7cJ+tuRw&#10;cnFzn9OwRYBcXqTkB6F3GyROEa+WTliEkZMsvZXj+cltEnthEubF85TuGKf/nhIaMpxEQTRp6UL6&#10;RW6e/V7nRtKOaZgeLesyvDo7kdQocMsr21pNWDvZT0ph6F9KAe2eG231aiQ6iVWPu9E+joXVmhHz&#10;TlSPoGApQGEgUxh9YDRC/sBogDGSYfX9QCTFqP3A4RWYmTMbcjZ2s0F4CVczrDGazI2eZtOhl2zf&#10;APL0zri4gZdSM6viC4vT+4LRYJM5jTEze57+W6/LsF3/Bg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am0YgrQCAAC0&#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188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8" type="#_x0000_t202" style="position:absolute;margin-left:106.2pt;margin-top:100.45pt;width:52.15pt;height:12.1pt;z-index:-394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LxZswIAALQFAAAOAAAAZHJzL2Uyb0RvYy54bWysVG1vmzAQ/j5p/8Hyd8pLCAmopEpCmCZ1&#10;L1K7H+CACdbAZrYT6Kb9951NSdNWk6ZtfEBn+/z4nrvn7vpmaBt0olIxwVPsX3kYUV6IkvFDir/c&#10;584SI6UJL0kjOE3xA1X4ZvX2zXXfJTQQtWhKKhGAcJX0XYprrbvEdVVR05aoK9FRDoeVkC3RsJQH&#10;t5SkB/S2cQPPi9xeyLKToqBKwW42HuKVxa8qWuhPVaWoRk2KITZt/9L+9+bvrq5JcpCkq1nxGAb5&#10;iyhawjg8eobKiCboKNkrqJYVUihR6atCtK6oKlZQywHY+N4LNnc16ajlAslR3TlN6v/BFh9PnyVi&#10;JdQuhFJx0kKR7umg0UYMKJj5JkN9pxJwvOvAVQ9wAN6WrepuRfFVIS62NeEHupZS9DUlJURob7oX&#10;V0ccZUD2/QdRwkPkqIUFGirZmvRBQhCgQ6UeztUxwRSwGUXBzJtjVMCRP59FC1s9lyTT5U4q/Y6K&#10;FhkjxRKKb8HJ6VZpoAGuk4t5i4ucNY0VQMOfbYDjuANPw1VzZoKw9fwRe/FuuVuGThhEOyf0ssxZ&#10;59vQiXJ/Mc9m2Xab+T/Nu36Y1KwsKTfPTNrywz+r3aPKR1Wc1aVEw0oDZ0JS8rDfNhKdCGg7t58p&#10;FgR/4eY+D8MeA5cXlPwg9DZB7OTRcuGEeTh34oW3dDw/3sSRF8Zhlj+ndMs4/XdKqE9xPA/mo5Z+&#10;y82z32tuJGmZhunRsDbFy7MTSYwCd7y0pdWENaN9kQoT/lMqIGNToa1ejURHsephP9jmeOqDvSgf&#10;QMFSgMJApjD6wKiF/I5RD2MkxerbkUiKUfOeQxeYmTMZcjL2k0F4AVdTrDEaza0eZ9Oxk+xQA/LY&#10;Z1ysoVMqZlVsWmqMAiiYBYwGS+ZxjJnZc7m2Xk/DdvULAAD//wMAUEsDBBQABgAIAAAAIQC1w2eE&#10;4AAAAAsBAAAPAAAAZHJzL2Rvd25yZXYueG1sTI89T8MwEIZ3JP6DdUhs1E6A0KZxqgrBhISahoHR&#10;id3EanwOsduGf88xwXYfj957rtjMbmBnMwXrUUKyEMAMtl5b7CR81K93S2AhKtRq8GgkfJsAm/L6&#10;qlC59heszHkfO0YhGHIloY9xzDkPbW+cCgs/GqTdwU9ORWqnjutJXSjcDTwVIuNOWaQLvRrNc2/a&#10;4/7kJGw/sXqxX+/NrjpUtq5XAt+yo5S3N/N2DSyaOf7B8KtP6lCSU+NPqAMbJKRJ+kAoFUKsgBFx&#10;n2RPwBqapI8J8LLg/38ofwAAAP//AwBQSwECLQAUAAYACAAAACEAtoM4kv4AAADhAQAAEwAAAAAA&#10;AAAAAAAAAAAAAAAAW0NvbnRlbnRfVHlwZXNdLnhtbFBLAQItABQABgAIAAAAIQA4/SH/1gAAAJQB&#10;AAALAAAAAAAAAAAAAAAAAC8BAABfcmVscy8ucmVsc1BLAQItABQABgAIAAAAIQDSILxZswIAALQF&#10;AAAOAAAAAAAAAAAAAAAAAC4CAABkcnMvZTJvRG9jLnhtbFBLAQItABQABgAIAAAAIQC1w2eE4AAA&#10;AAsBAAAPAAAAAAAAAAAAAAAAAA0FAABkcnMvZG93bnJldi54bWxQSwUGAAAAAAQABADzAAAAGgYA&#10;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207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42"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44" name="Picture 2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46" name="Line 22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79B243" id="Group 221" o:spid="_x0000_s1026" style="position:absolute;margin-left:90.7pt;margin-top:15pt;width:486.35pt;height:113.4pt;z-index:-39440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xjIPIAwAAuAkAAA4AAABkcnMvZTJvRG9jLnhtbMxW227jNhB9L9B/&#10;IPTu6GLZloXYi6xsBwXSNuhuP4CmKItYiSRI+hIU/ffOUJLjxCnW2L40QRxeRzPnMtb9p1PbkAM3&#10;Vii5COK7KCBcMlUKuVsEf37djLKAWEdlSRsl+SJ44Tb4tPz5p/ujznmiatWU3BAIIm1+1Iugdk7n&#10;YWhZzVtq75TmEjYrZVrqYGp2YWnoEaK3TZhE0TQ8KlNqoxi3FlZX3Waw9PGrijP3e1VZ7kizCCA3&#10;5z+N/9ziZ7i8p/nOUF0L1qdBfyCLlgoJDz2HWlFHyd6Iq1CtYEZZVbk7ptpQVZVg3NcA1cTRu2oe&#10;jdprX8suP+70GSaA9h1OPxyW/XZ4NkSUwF2aBETSFkjyzyVJEiM8R73L4dSj0V/0s+lqhOGTYt8s&#10;bIfv93G+6w6T7fFXVUJAunfKw3OqTIshoHBy8iy8nFngJ0cYLE7j2XSaTgLCYC9O0yjOep5YDWTi&#10;vTiL04DA9jg6b6376/NZMuvuJsk0wwpCmnfP9bn2uS3vtWA5/PWowugK1e+rD265veFBH6S9KUZL&#10;zbe9HoEANHViKxrhXryYASJMSh6eBUOocXJJENTcEQT7+FigaIwFDue6WxSr8vQQqYqayh1/sBqc&#10;ALhBgGHJGHWsOS0tLiNKb6P46ZtMto3QG9E0yB+O+5rBTO/E+AFsndBXiu1bLl3nXMMbKF9JWwtt&#10;A2Jy3m45CNH8UsZeLCCIJ+vwcSgN76a/kuwhiubJ51ExiYpRGs3Wo4d5OhvNovUsjdIsLuLib7wd&#10;p/necoCBNist+lxh9SrbD63TN5nOlN7c5EB9C+n0BAl5XQ0pgsQQEszVGvYHgA3nYOwMd6zGYQXI&#10;9etw+LzhYX5FFjmwYLPvOmcWReCQSwcgRmifdDKe/ov+QRnGukeuWoIDgBoS9VDTAyDdlTYcwaSl&#10;QsJ9KUOll2TMo/k6W2fpKE2mayBjtRo9bIp0NN3Es8lqvCqKVTyQUYuy5BLD/XcuPLSqEeUgR2t2&#10;26IxHUcb/9Mb374eC1ETr2kM/A3/vdQ8HUhA7wfgAzsgfDfZQe8wu01D+M30UVf/UlPNAXUMe+lu&#10;YK1z95OQaO0ES+gPFbJrvewk+9Z7NrIP9/VFQ5vtfPzmCk5uElScQbtHQSXjuO+pg6KyedZ3Y79x&#10;bqdXcmog8Rvl1EhyXATzSTLxFy5oQgddsPl5jb/XbNIcvhxl6bWJbWzdjx0VTTeGPBuJUvm/Sffs&#10;qpsUOTDYaWGrypdng07FdVClH/nXAy/k/lUG3z8u5/7U6wvX8h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MhxjIPIAwAAuA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cf6wgAAANwAAAAPAAAAZHJzL2Rvd25yZXYueG1sRE9Na4NA&#10;EL0X+h+WKfTWrI1Si80mSDAQCIRW2/vgTlXqzoq7jebfZwOB3ObxPme1mU0vTjS6zrKC10UEgri2&#10;uuNGwXe1e3kH4Tyyxt4yKTiTg8368WGFmbYTf9Gp9I0IIewyVNB6P2RSurolg25hB+LA/drRoA9w&#10;bKQecQrhppfLKHqTBjsODS0OtG2p/iv/jYI4jqeCh2J3nNOfpEKffub1Qannpzn/AOFp9nfxzb3X&#10;YX6SwPWZcIFcXwAAAP//AwBQSwECLQAUAAYACAAAACEA2+H2y+4AAACFAQAAEwAAAAAAAAAAAAAA&#10;AAAAAAAAW0NvbnRlbnRfVHlwZXNdLnhtbFBLAQItABQABgAIAAAAIQBa9CxbvwAAABUBAAALAAAA&#10;AAAAAAAAAAAAAB8BAABfcmVscy8ucmVsc1BLAQItABQABgAIAAAAIQAgFcf6wgAAANwAAAAPAAAA&#10;AAAAAAAAAAAAAAcCAABkcnMvZG93bnJldi54bWxQSwUGAAAAAAMAAwC3AAAA9gIAAAAA&#10;">
                <v:imagedata r:id="rId2" o:title=""/>
              </v:shape>
              <v:line id="Line 22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nNUwgAAANwAAAAPAAAAZHJzL2Rvd25yZXYueG1sRE/bisIw&#10;EH0X/Icwgm+aell1u0bRguiL4GU/YLYZ22ozKU3U+vebhQXf5nCuM182phQPql1hWcGgH4EgTq0u&#10;OFPwfd70ZiCcR9ZYWiYFL3KwXLRbc4y1ffKRHiefiRDCLkYFufdVLKVLczLo+rYiDtzF1gZ9gHUm&#10;dY3PEG5KOYyiiTRYcGjIsaIkp/R2uhsFR7tOZjsZ/Xzg9fM8vdxHyf6wVarbaVZfIDw1/i3+d+90&#10;mD+ewN8z4QK5+AUAAP//AwBQSwECLQAUAAYACAAAACEA2+H2y+4AAACFAQAAEwAAAAAAAAAAAAAA&#10;AAAAAAAAW0NvbnRlbnRfVHlwZXNdLnhtbFBLAQItABQABgAIAAAAIQBa9CxbvwAAABUBAAALAAAA&#10;AAAAAAAAAAAAAB8BAABfcmVscy8ucmVsc1BLAQItABQABgAIAAAAIQAVRnNUwgAAANwAAAAPAAAA&#10;AAAAAAAAAAAAAAcCAABkcnMvZG93bnJldi54bWxQSwUGAAAAAAMAAwC3AAAA9g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209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4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0" o:spid="_x0000_s1229" type="#_x0000_t202" style="position:absolute;margin-left:106.2pt;margin-top:100.45pt;width:52.15pt;height:12.1pt;z-index:-39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90Dtg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0LsQ6sNJC016pINGd2JAQWAr1HcqAceHDlz1AAfgbbNV3b0ovivExbomfEdvpRR9TUkJDH1TW/fF&#10;VdMTlSgDsu0/iRICkb0WFmioZGvKBwVBgA5Mnk7dMWQK2IyiYObNMSrgyJ/PooXl5pJkutxJpT9Q&#10;0SJjpFhC8y04OdwrbciQZHIxsbjIWdNYATT8YgMcxx0IDVfNmSFh+/kce/FmuVmGThhEGyf0ssy5&#10;zdehE+X+Yp7NsvU683+ZuH6Y1KwsKTdhJm354Z/17qjyURUndSnRsNLAGUpK7rbrRqIDAW3n9rMl&#10;h5Ozm3tJwxYBcnmVkh+E3l0QO3m0XDhhHs6deOEtHc+P7+LIC+Mwyy9Tumec/ntKqE9xPA/mo5bO&#10;pF/l5tnvbW4kaZmG6dGwNsXLkxNJjAI3vLSt1YQ1o/2iFIb+uRTQ7qnRVq9GoqNY9bAd7OOYBSa8&#10;0e9WlE+gYClAYSBTGH1g1EL+xKiHMZJi9WNPJMWo+cjhFZiZMxlyMraTQXgBV1OsMRrNtR5n076T&#10;bFcD8vjOuLiFl1Ixq+Izi+P7gtFgkzmOMTN7Xv5br/OwXf0G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Avm90DtgIA&#10;ALQ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212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134"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136" name="Picture 2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38" name="Line 218"/>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74863A" id="Group 217" o:spid="_x0000_s1026" style="position:absolute;margin-left:90.7pt;margin-top:15pt;width:486.35pt;height:113.4pt;z-index:-39436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p1A3LAwAAuAkAAA4AAABkcnMvZTJvRG9jLnhtbMxW227bOBB9L9B/&#10;EPTu6GLZkoXYRSrbQYHsbrDtfgBNURZRiSRI+oai/74zlOQ4cYAa3ZdNEIXkkMOZc86MdP/p2Dbe&#10;nmnDpZj70V3oe0xQWXKxnfv/fFuPMt8zloiSNFKwuX9ixv+0+Pjh/qByFstaNiXTHjgRJj+ouV9b&#10;q/IgMLRmLTF3UjEBxkrqlliY6m1QanIA720TxGE4DQ5Sl0pLyoyB1WVn9BfOf1Uxav+qKsOs18x9&#10;iM26p3bPDT6DxT3Jt5qomtM+DPIbUbSEC7j07GpJLPF2ml+5ajnV0sjK3lHZBrKqOGUuB8gmCt9k&#10;86jlTrlctvlhq84wAbRvcPptt/TP/bP2eAncjRPfE6QFkty9XhylCM9BbXPY9ajVV/Wsuxxh+CTp&#10;dwPm4K0d59tus7c5/CFLcEh2Vjp4jpVu0QUk7h0dC6czC+xoPQqL0yidTpOJ71GwRUkSRlnPE62B&#10;TDwXZREEC+ZxeDat+uOzNE67s3E8zTCDgOTdvS7WPrbFveI0h78eVRhdofpr9cEpu9PM7520N/lo&#10;if6+UyMQgCKWb3jD7cmJGSDCoMT+mVOEGieXBE0HgsCO1wJFM0xw2NedIpiVo8cTsqiJ2LIHo6AS&#10;ADdwMCxpLQ81I6XBZUTptRc3fRXJpuFqzZsG+cNxnzMU0xsxvgNbJ/SlpLuWCdtVrmYNpC+Fqbky&#10;vqdz1m4YCFF/KSMnFhDEk7F4HUrDVdOPOHsIw1n8eVRMwmKUhOlq9DBL0lEartIkTLKoiIqfeDpK&#10;8p1hAANplor3scLqVbTvlk7fZLqidMXt7YlrIZ2eICCnqyFEkBhCgrEaTf8GsGEfjK1mltY4rAC5&#10;fh02nw0O5hdkkQMDZfbLyknDECrksgIQIyyfZDIGnWDtXOkflKGNfWSy9XAAUEOgDmqyB6S71IYt&#10;GLSQSLhLZcj0koxZOFtlqywZJfF0BWQsl6OHdZGMpusonSzHy6JYRgMZNS9LJtDdf+fCQSsbXg5y&#10;NHq7KRrdcbR2P33hm5dtAWriJYyBv+G/k5qjAwno6wH4wA4I7yYz6B1mt2kI30zvdfWvNVEMUEe3&#10;l9UNb8qu/T5xgaXtele/qRBd66VH0bfecyE7d99OCtpsV8evjuDkJkFFWQzdAVUzjvqeOigqm2V9&#10;N3aGczu9klMDgd8op0Z4h7k/m8QTd+CCJqygCzY/r/D3mk2Sw8tRlE6b2MZW/dgS3nRjiLMRKJX/&#10;m3TPVXWTIgcGO8FsZHl61lipuA6qdCP3eeCE3H/K4PfH5dztevngWvw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J4p1A3LAwAAuA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9"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Y9rvwAAANwAAAAPAAAAZHJzL2Rvd25yZXYueG1sRE/LqsIw&#10;EN0L/kMYwZ2mWlGpRhFREC7I9bUfmrEtNpPSRFv//kYQ7m4O5znLdWtK8aLaFZYVjIYRCOLU6oIz&#10;BdfLfjAH4TyyxtIyKXiTg/Wq21liom3DJ3qdfSZCCLsEFeTeV4mULs3JoBvaijhwd1sb9AHWmdQ1&#10;NiHclHIcRVNpsODQkGNF25zSx/lpFMRx3Oy42u2P7ew2uaCf/W7SH6X6vXazAOGp9f/ir/ugw/x4&#10;Cp9nwgVy9QcAAP//AwBQSwECLQAUAAYACAAAACEA2+H2y+4AAACFAQAAEwAAAAAAAAAAAAAAAAAA&#10;AAAAW0NvbnRlbnRfVHlwZXNdLnhtbFBLAQItABQABgAIAAAAIQBa9CxbvwAAABUBAAALAAAAAAAA&#10;AAAAAAAAAB8BAABfcmVscy8ucmVsc1BLAQItABQABgAIAAAAIQDnjY9rvwAAANwAAAAPAAAAAAAA&#10;AAAAAAAAAAcCAABkcnMvZG93bnJldi54bWxQSwUGAAAAAAMAAwC3AAAA8wIAAAAA&#10;">
                <v:imagedata r:id="rId2" o:title=""/>
              </v:shape>
              <v:line id="Line 218"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zHAxgAAANwAAAAPAAAAZHJzL2Rvd25yZXYueG1sRI/NbsJA&#10;DITvlXiHlZF6KxuK2kLIgtpIVblUKtAHMFnnB7LeKLtA+vb4gNSbrRnPfM7Wg2vVhfrQeDYwnSSg&#10;iAtvG64M/O4/n+agQkS22HomA38UYL0aPWSYWn/lLV12sVISwiFFA3WMXap1KGpyGCa+Ixat9L3D&#10;KGtfadvjVcJdq5+T5FU7bFgaauwor6k47c7OwNZ/5PONTg4veFzs38rzLP/++TLmcTy8L0FFGuK/&#10;+X69sYI/E1p5RibQqxsAAAD//wMAUEsBAi0AFAAGAAgAAAAhANvh9svuAAAAhQEAABMAAAAAAAAA&#10;AAAAAAAAAAAAAFtDb250ZW50X1R5cGVzXS54bWxQSwECLQAUAAYACAAAACEAWvQsW78AAAAVAQAA&#10;CwAAAAAAAAAAAAAAAAAfAQAAX3JlbHMvLnJlbHNQSwECLQAUAAYACAAAACEAU5MxwMYAAADcAAAA&#10;DwAAAAAAAAAAAAAAAAAHAgAAZHJzL2Rvd25yZXYueG1sUEsFBgAAAAADAAMAtwAAAPo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214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32"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6" o:spid="_x0000_s1230" type="#_x0000_t202" style="position:absolute;margin-left:106.2pt;margin-top:100.45pt;width:52.15pt;height:12.1pt;z-index:-394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mUhtgIAALQ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uh&#10;d7MAI05aaNIjHTS6EwMK/MhUqO9UAoYPHZjqARRgbbNV3b0ovivExbomfEdvpRR9TUkJEfrmpfvi&#10;6YijDMi2/yRKcET2WligoZKtKR8UBAE6dOrp1B0TTAGXURTMvDlGBaj8+Sxa2O65JJked1LpD1S0&#10;yAgpltB8C04O90qbYEgymRhfXOSsaSwBGn5xAYbjDbiGp0ZngrD9fI69eLPcLEMnDKKNE3pZ5tzm&#10;69CJcn8xz2bZep35v4xfP0xqVpaUGzcTt/zwz3p3ZPnIihO7lGhYaeBMSErututGogMBbuf2syUH&#10;zdnMvQzDFgFyeZWSH4TeXRA7ebRcOGEezp144S0dz4/v4sgL4zDLL1O6Z5z+e0qoT3E8D+Yjl85B&#10;v8rNs9/b3EjSMg3bo2FtipcnI5IYBm54aVurCWtG+UUpTPjnUkC7p0ZbvhqKjmTVw3awwzGbTXOw&#10;FeUTMFgKYBjQFFYfCLWQPzHqYY2kWP3YE0kxaj5ymAKzcyZBTsJ2Eggv4GmKNUajuNbjbtp3ku1q&#10;QB7njItbmJSKWRabkRqjOM4XrAabzHGNmd3z8t9anZft6jcA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DNUmUhtgIA&#10;ALQ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2168"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30"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5" o:spid="_x0000_s1231" type="#_x0000_t202" style="position:absolute;margin-left:106.2pt;margin-top:100.45pt;width:52.15pt;height:12.1pt;z-index:-394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jptQIAALQFAAAOAAAAZHJzL2Uyb0RvYy54bWysVNuOmzAQfa/Uf7D8znIJkICWVLshVJW2&#10;F2m3H+CACVbBprYT2Fb9945NSPbyUrXlwRrs8fGZmTNz/W7sWnSkUjHBM+xfeRhRXoqK8X2Gvz4U&#10;zgojpQmvSCs4zfAjVfjd+u2b66FPaSAa0VZUIgDhKh36DDda96nrqrKhHVFXoqccDmshO6LhV+7d&#10;SpIB0LvWDTwvdgchq16KkioFu/l0iNcWv65pqT/XtaIatRkGbtqu0q47s7rra5LuJekbVp5okL9g&#10;0RHG4dEzVE40QQfJXkF1rJRCiVpflaJzRV2zktoYIBrfexHNfUN6amOB5Kj+nCb1/2DLT8cvErEK&#10;areA/HDSQZEe6KjRrRhR4EcmQ0OvUnC878FVj3AA3jZa1d+J8ptCXGwawvf0RkoxNJRUwNA3N90n&#10;VyccZUB2w0dRwUPkoIUFGmvZmfRBQhCgA5PHc3UMmRI24zhYeBFGJRz50SJe2uq5JJ0v91Lp91R0&#10;yBgZllB8C06Od0obMiSdXcxbXBSsba0AWv5sAxynHXgarpozQ8LW82fiJdvVdhU6YRBvndDLc+em&#10;2IROXPjLKF/km03u/zLv+mHasKqi3Dwza8sP/6x2J5VPqjirS4mWVQbOUFJyv9u0Eh0JaLuwn005&#10;nFzc3Oc0bBIglhch+UHo3QaJU8SrpRMWYeQkS2/leH5ym8RemIR58TykO8bpv4eEhgwnURBNWrqQ&#10;fhGbZ7/XsZG0YxqmR8u6DK/OTiQ1CtzyypZWE9ZO9pNUGPqXVEC550JbvRqJTmLV4260zbEI5z7Y&#10;ieoRFCwFKAxkCqMPjEbIHxgNMEYyrL4fiKQYtR84dIGZObMhZ2M3G4SXcDXDGqPJ3OhpNh16yfYN&#10;IE99xsUNdErNrIpNS00sTv0Fo8EGcxpjZvY8/bdel2G7/g0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Cub6Om1AgAA&#10;tA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2432" behindDoc="1" locked="0" layoutInCell="1" allowOverlap="1">
              <wp:simplePos x="0" y="0"/>
              <wp:positionH relativeFrom="page">
                <wp:posOffset>1156335</wp:posOffset>
              </wp:positionH>
              <wp:positionV relativeFrom="page">
                <wp:posOffset>191770</wp:posOffset>
              </wp:positionV>
              <wp:extent cx="6170930" cy="1438910"/>
              <wp:effectExtent l="3810" t="1270" r="0" b="0"/>
              <wp:wrapNone/>
              <wp:docPr id="12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0930" cy="1438910"/>
                        <a:chOff x="1821" y="302"/>
                        <a:chExt cx="9718" cy="2266"/>
                      </a:xfrm>
                    </wpg:grpSpPr>
                    <pic:pic xmlns:pic="http://schemas.openxmlformats.org/drawingml/2006/picture">
                      <pic:nvPicPr>
                        <pic:cNvPr id="124" name="Picture 20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6" y="302"/>
                          <a:ext cx="4532" cy="2266"/>
                        </a:xfrm>
                        <a:prstGeom prst="rect">
                          <a:avLst/>
                        </a:prstGeom>
                        <a:noFill/>
                        <a:extLst>
                          <a:ext uri="{909E8E84-426E-40DD-AFC4-6F175D3DCCD1}">
                            <a14:hiddenFill xmlns:a14="http://schemas.microsoft.com/office/drawing/2010/main">
                              <a:solidFill>
                                <a:srgbClr val="FFFFFF"/>
                              </a:solidFill>
                            </a14:hiddenFill>
                          </a:ext>
                        </a:extLst>
                      </pic:spPr>
                    </pic:pic>
                    <wps:wsp>
                      <wps:cNvPr id="126" name="Line 203"/>
                      <wps:cNvCnPr>
                        <a:cxnSpLocks noChangeShapeType="1"/>
                      </wps:cNvCnPr>
                      <wps:spPr bwMode="auto">
                        <a:xfrm>
                          <a:off x="1828" y="2310"/>
                          <a:ext cx="8986"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62F2E9" id="Group 202" o:spid="_x0000_s1026" style="position:absolute;margin-left:91.05pt;margin-top:15.1pt;width:485.9pt;height:113.3pt;z-index:-394048;mso-position-horizontal-relative:page;mso-position-vertical-relative:page" coordorigin="1821,302" coordsize="9718,22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dVYbJAwAAuAkAAA4AAABkcnMvZTJvRG9jLnhtbMxWWW/bOBB+L9D/&#10;IOhd0WH5EmIXqWwHBbK7wbb7A2iKkohKJEHSF4r+952hJMeJA9TovmyCODxHM98x1v2nY9t4e6YN&#10;l2Lhx3eR7zFBZcFFtfD/+bYJZr5nLBEFaaRgC//EjP9p+fHD/UFlLJG1bAqmPQgiTHZQC7+2VmVh&#10;aGjNWmLupGICNkupW2Jhqquw0OQA0dsmTKJoEh6kLpSWlBkDq6tu01+6+GXJqP2rLA2zXrPwITfr&#10;PrX73OJnuLwnWaWJqjnt0yC/kUVLuICHnkOtiCXeTvOrUC2nWhpZ2jsq21CWJafM1QDVxNGbah61&#10;3ClXS5UdKnWGCaB9g9Nvh6V/7p+1xwvgLkl8T5AWSHLP9ZIoQXgOqsrg1KNWX9Wz7mqE4ZOk3w1s&#10;h2/3cV51h73t4Q9ZQECys9LBcyx1iyGgcO/oWDidWWBH61FYnMTTaD4CsijsxeloNo97nmgNZOK9&#10;eJbEvgfboy5HktF63V+fT2PQHN5NkskEKwhJ1j3X5drntrxXnGbw16MKoytUf60+uGV3mvl9kPam&#10;GC3R33cqAAEoYvmWN9yenJgBIkxK7J85RahxcklQOhAE+/hYoCjFAodz3S2CVTl6PCHzmoiKPRgF&#10;TgDcIMCwpLU81IwUBpcRpddR3PRVJtuGqw1vGuQPx33NYKY3YnwHtk7oK0l3LRO2c65mDZQvham5&#10;Mr6nM9ZuGQhRfyliJxYQxJOx+DiUhnPTj2T2EEXz5HOQj6M8SKPpOniYp9NgGq2naZTO4jzOf+Lt&#10;OM12hgEMpFkp3ucKq1fZvmudvsl0pnTm9vbEtZBOT5CQ09WQIkgMIcFcjaZ/A9hwDsZWM0trHJaA&#10;XL8Oh88bDuYXZJEDAzb7pXOm0PteOwAxQvuk4xEY+V39gzK0sY9Mth4OAGpI1EFN9oB0V9pwBJMW&#10;Egl3pQyVXpIxj+br2XqWBmkyWQMZq1XwsMnTYLKJp+PVaJXnq3ggo+ZFwQSG++9cOGhlw4tBjkZX&#10;27zRHUcb99Mb37wcC1ETL2kM/A3/ndQcHUhA7wfgAzsgfDeZQe8wu01D+M30Xlf/WhPFAHUMe+lu&#10;4LNrv09coLVHWEJ/KBdd66VH0bfes5FduG8nBW228/GrKzi5SVDQUqFtYtccDe12UNRsPoPcUFGu&#10;D5/b6ZWcGkj8Rjk1wjss/Pk4GbsLFzShgy7Y/LzG32s2SQZfjqJw2sQ2tu7HlvCmG0OejUCp/N+k&#10;e3bVTYocGOy0sJXF6VmjU3EdVOlG7vXACbl/lcH3j8u5O/XywrX8F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LzoBBThAAAACwEAAA8AAABkcnMvZG93bnJldi54bWxMj8FqwzAQRO+F&#10;/oPYQm+NLBsH17EcQmh7CoUmhZKbYm1sE2tlLMV2/r7KqT0O+5h5W6xn07ERB9dakiAWETCkyuqW&#10;agnfh/eXDJjzirTqLKGEGzpYl48Phcq1negLx72vWSghlysJjfd9zrmrGjTKLWyPFG5nOxjlQxxq&#10;rgc1hXLT8TiKltyolsJCo3rcNlhd9lcj4WNS0yYRb+Puct7ejof082cnUMrnp3mzAuZx9n8w3PWD&#10;OpTB6WSvpB3rQs5iEVAJSRQDuwMiTV6BnSTE6TIDXhb8/w/lLwAAAP//AwBQSwMECgAAAAAAAAAh&#10;ANaVECh8XQAAfF0AABUAAABkcnMvbWVkaWEvaW1hZ2UxLmpwZWf/2P/gABBKRklGAAEBAQBgAGAA&#10;AP/bAEMAAwICAwICAwMDAwQDAwQFCAUFBAQFCgcHBggMCgwMCwoLCw0OEhANDhEOCwsQFhARExQV&#10;FRUMDxcYFhQYEhQVFP/bAEMBAwQEBQQFCQUFCRQNCw0UFBQUFBQUFBQUFBQUFBQUFBQUFBQUFBQU&#10;FBQUFBQUFBQUFBQUFBQUFBQUFBQUFBQUFP/AABEIAVsCt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GKeKM4Pt61Xvb2DTbSe6upo7a2hQySTSsF&#10;RFAySxPAAA6mviz41/8ABSDTvD2oXOlfD7S4tcliJVtXvywtiR18tAQzj0YlQeoBGCc6lWFJc03Z&#10;HqZblWNzet7DA0nOXW2yXdt2SXm2j7b2n8aSvydvv2/fjTdXZmh8R2ljGTn7PDpluU69MujN7dc1&#10;6F8O/wDgpb4u0q6ii8Y6LY67YZAeexX7NcqPUDJRj7YX6iuOOPoSdua3qmfZ4jw84goUnUVJStuo&#10;yTf3O1/RXfkfpCTx6UuOMd64X4U/GLwr8Z/Da6z4X1FbuAYWaBxtmt3POyROoPXB6HBwSK7njvXo&#10;Jpq6PzqcJUpunUTTTs09Gn2aezH0UUUEhRRRQAUUUUAFFFFABRRRQAUUUUAFFFFABRRRQAUUUUAF&#10;FFFABRRRQAUUUUAFFFFABRRRQAUUUUAFFFFABRRRQAUUUUAFFFFABRRRQAUUUUAFFFFABRRRQAUU&#10;UUAFFFFABRRRQAUUUUAFFFFABRRRQAUUUUAFFFFABRRRQAUUUUAFFFFABRRRQAUUUUAFFFFABRRR&#10;QAUUUUAFFFFABRRTXOFPtQB+ff8AwUT/AGgbv+1k+GWiXTQW0UaXGsPG2DK7ANHCf9kKQ5Hcsvpz&#10;8K123xv8QS+KfjD401Sdy73Gr3JUnqEErBR9AoAHsK4mvkMXVdWq29k7L0X+Z/aHB+U0spyehGCX&#10;POKlJ9W5JOzfZJ2XkvNhRRRXGfanoHwQ+MutfA/x5ZeIdIldoVYJeWRbCXcJI3Rt+HIPUEA9q/ZT&#10;wh4psPG/hjStf0uYT6dqNulzA467WAIB9CM4I7EGvwrr9Q/+CcfiyfX/AIDTabcSFzo+qTW0WTnE&#10;bKso/wDHnevey2s23Se26/U/n7xQyalGnSzakkpNqMrdbpuLfmrNN7tNLZI+raKKK90/nsKKKKAC&#10;iiigAooooAKKKKACiiigAooooAKKKKAGEgDOfxr5Z+NX7adp4avbjRvBFvb6xfRMY5dVuCWtYmBw&#10;RGqkGUg5BOQoPQt0q7+2l8Yrjwl4dtfCGkXBt9R1mNpLuaNsPFaA7SB6GRsrn+6rjgkEfDKqFAUD&#10;CgYAFfR5ZlkcQvbVvh6Lv5vy/M8LH450X7Olv1fby9T0DXv2gPiP4kneW78Z6tDuOQmn3Bs1X2Ah&#10;28fXJ9zTND+PfxG8OzrLZ+NdZkIOdt7dNdqfYibcMfTFcHRX1f1PDctvZq3oj5/6zXvfnd/Vn2j8&#10;F/21oNdvbbRvHdvb6XdSsI4tYtsrbOx4AlUkmMk4+YErk87RX1apDqCOQehFfkCRuUgjIIwQe4r7&#10;n/Yr+LVz4t8KXfhTVbgz6hoao1tLIxLyWrZCgk8koRtz/dKDk5J+UzTLY4Ze2o7dV2815H0GAx0q&#10;z9lU36PufTVFFFfOHuhRRRQAUUUUAFFFFABRRRQAUUUUAFFFFABRRRQAUUUUAFFFFABRRRQAUUUU&#10;AFFFFABRRRQAUUUUAFFFFABRRRQAUUUUAFFFFABRRRQAUUUUAFFFFABRRRQAUUUUAFFFFABRRRQA&#10;UUUUAFFFFABRRRQAU1xlSPanUUAfix+0j4Qn8DfHTxrpU8ZjA1OW4iBGAYpWMkZH1Vx+Oa82r9Jv&#10;2/f2bbr4gaPD478OWpudb0uHyr60iXL3NsDkMo7smTkdSp77QD+bLBlJBUgjgg18njKLpVW7aN3X&#10;z6fI/sXgjO6Ob5TSgmvaUkoyXVWVk/RpJ32vddAooorgP0AK/Tn/AIJseG5tI+B2o6lNHsGqavLJ&#10;CT/FGkaRg/8AfQcfhX56/Cr4Xa58YPGun+GtBt2mublx5kpB2W8YI3yueyqDn1JwBkkA/rlcXnhr&#10;9mH4Jxec5h0Lw7ZLGoGPMnfpgDgF5HJPYZYk4GTXuZbSabqvRWsvzf3H4N4nZrTnSo5RRfNUclJp&#10;atJJqKfm27pb2S7q/plAG7gnmvx/+NH7XPxA+MGrXDNrFzoWhliINJ02VokVM8byMGQ+pY4znAAw&#10;B5n4e+Inijwnfre6N4h1PTLpTkSWt3IhPscHkH0OQa6ZZlSTsk356HymF8MM2r4dVatSMJNX5Xdv&#10;0bSaT9Ln7mZ6DOPajHABNfGv7HP7aNx8TdSi8FeN5Ih4gZD9h1NECC9wMmN1HAkwCQQAGAIwCBu+&#10;yee/FenTqRqxU4PQ/MMyy3FZRipYTGQ5Zx+5p7NPqn0fy3uSUUUVZ5oUUUUAFFFFABRRRQAUUUUA&#10;FFFFAH5v/tc6rLqX7QXiaORiUsktbSIHnagt45CB6DdIx+pNeO4/zivev20/CsuhfGu51Qofs2t2&#10;sNykmMAvGqwuvuQEjJ9nFeC5/wA5r9Jy5xeEpuO1vx6/ifD4xNYid+/4dAx/nFGP84oz/nNGf85r&#10;0jiDH+cV7r+xbqEtn8d7KGPOy70+6gkA9MLIM/jGK8L/AM9a+m/2EPB82oeP9Z8Suh+x6bZ/ZEc9&#10;GmlKnA91RDn2ceteXmkoxwk+bqkl63R34CLliIW6O/ysfc1FFFfnB9sFFFFABRRRQAUUUUAFFFFA&#10;BRRRQAUUUUAFFFFABRRRQAUUUUAFFFFABRRRQAUUUUAFFFFABRRRQAUUUUAFFFFABRRRQAUUUUAF&#10;FFFABRRRQAUUUUAFFFFABRRRQAUUUUAFFFFABRRRQAUUUUAFFFFABRRRQBFgbcE5FfMHx1/YM8Hf&#10;Fa8udY0Sc+EtfmYvK9tEHtZ2POXiyME+qkdSSCc19Q4wKBmonCNSPLJXR24LHYrLqyxGDqOE11Ts&#10;/R913T0Z+Xes/wDBN/4q2F0yWc2h6pBk7ZYrxoyR2yroCD9Cfxro/A//AATO8Yaldxv4q1/TNHss&#10;gvHYlrmcjuACFUfXcfpX6QAY7fSg5I4OK41gcOnfl/F/5n21TxA4hq0vZOulfqoxT++2nqrHnfwb&#10;+BPhL4G6EdN8M2HlPKAbm+uCHubkjoXfA4HOFACjsOTn5s/4KeeILmz8C+DtIiZltb6/mnmC9GMS&#10;KFB/7+k49QD2r7X3ZNfOH7d3wivPil8GJLrS4GuNV0Cb+0IoYxlpYtu2VQO+FIbHU7MDk1vWg3Rl&#10;CC6WVjwshxsKWd4fGY2TaU05Ntt3vu27t2dm2+x+UVFKQQxB6g4I9KSvjD+3k01dbGj4b1678L6/&#10;p2sWEhhvbG4juIZAcFXVgwP5gV+6Ol3w1TTrS8RSiXESShT2DAEfzr8Uvgz8Nb/4ufEjQ/DOnxOz&#10;XlwvnyoMiGEEGSQ+gCgn3OAOSK/bO3gS1gjhjUJFGoRVHQADAFfR5YpKm29m9P1/Q/mfxTq0J4/D&#10;04NOcYvmtuk2nFP8Xbs79SxRRRXsH4mFFFFABRRRQAUUUUAIeDSfQUEfpXgv7V3x1ufhR4ctdL0S&#10;QR+I9XDiKfAP2WFcB5cHOWJICgjqSedpB0pUp1pqnBaszqVI0ouctkeleNPi94N+HjLH4h8R2OmT&#10;sNy2zyb5mHqI1BYj3xXP6B+0v8M/FF4lrY+LrJJ3YKi3qSWu8noAZVUEnsB1r81Lq6nvrue6uZpb&#10;m6nYvLcTuXklc9WZiSST6kk1EwDAgjIIwRjqK+rjkMeT3pu/ktPzv+R8683lzaQVvXU/S/4//Bu2&#10;+NfgY2CSR22sWjG5068cfKkmMFWIydjDg4BxwcEqBX5x+IvDup+EdbudI1myl07U7ZtstvOMEdcE&#10;HoVOMhgSCOQTX0R+yB8eNQ0PxNZeBdZunudE1AmLTmmbJtJsEiMH+42CAOgYgDAJr62+IPwq8K/F&#10;CwS18R6PBqAjBEM/KTQ567JFwy9uAcHuK4qOJq5RVdCorxev/BX6o6qlGnmNNVabs9v+A/0Z+WFF&#10;fbGsfsDeHZ5mfS/FOq2MZORFdQxXAUegICHH1JPqTVvw7+wb4RsJkl1jW9V1kKcmBCttG/sdoLgf&#10;Rgfeva/trC2ur37W/wCDY81ZXiL2drd7/wDAPkH4e/DvXfih4ji0Tw/Zm5uWIMs7AiG2QnHmSNjh&#10;Rg4HUkYAJ4r9J/hR8NNN+E3gix8PadmRYQZJ7lwA9xM2C8h+p4A7AADgCtXwl4K0LwJpCaXoGl22&#10;lWKnd5Vum3cx6sx6sxxySST3NbtfL47HzxsldWitl+r8z3cJg44VXvdvd/oOoooryz0QooooAKKK&#10;KACiiigAooooAKKKKACiiigAooooAKKKKACiiigAooooAKKKKACiiigAooooAKKKKACiiigAoooo&#10;AKKKKACiiigAooooAKKKKACiiigAooooAKKKKACiiigAooooAKKKKACiiigAooooAKKKKACiiigA&#10;ooooAKQjIwaWigD5N+OP/BP3wp8TtUuNb8OXx8JavcMXniSESWkzHq2wEFCT1KnHfbkknxfS/wDg&#10;l94qkv8AbqXjLR7exzzLaQyyy4/3GCjP/Aq/Rjp0NNCHJJP6VyTwtGcuaUdfu/I+uwXFueZfQWGw&#10;+JaglZJpOy7JtNpLok0l0PKPgR+zh4T/AGf9Hmg0OCS51K5UC71W6IM82P4RgAKoPRR7ZJIzXg/7&#10;Qf8AwUKg+H3ii88OeCNKtdcvbJzFc6jfM32ZZBwyIikF8HgtuAyCBkc19c+LXvIvC2rtpwY362cx&#10;twvXzAjbMfjivwtuGdp3Lli5Ykljk5zzn3rmxlaWHpxVNWvptt8j6ngnI6HFGPr180k58iTabd5O&#10;Tau3e9lbWzTu1r0f3l8JP+Clc+oa7bWHj/QrKysbhgh1LRxIBBk/eeJmYlR3IbOASAelfd1leR6h&#10;awXVvKk9vMgkjljYMrqRkEEcEEEc1+DY6j61+vn7FeoX2qfszeCpdQZmmWCaFGfr5aTyJGPoFUAe&#10;wFTgcTOveNTW3U6+P+FcFkSpYrAJxjNtOLbdmldNNtuz1uruz2se6UUUV6x+OhRRRQAwcDk5orL8&#10;S+ItO8I6Feazq91HY6dZRmWe4lzhVH05JzwAOSSAOTXyR4q/b3vjqLp4a8M266ep+WfVZWMsg9TG&#10;hAT/AL6b3weB1UMLWxV1Rjfv0X3nNWxFKgk6jsfZeOtfn/8AtvSTv8b1WUnyk0i2EIPTaXlJI/4E&#10;W/Ie1e//AAO/a20r4qaxFoOraePD+vyg/Zws3mwXRAJKoxAKtgE7SOg4JPAz/wBsP4IXvxC0Wz8S&#10;6DbNd61pEbRzWsQy9zbE7sKO7IckAckMwGTgHuwTeBxkVXVt079Lq1zkxVsVhn7J3228mfCOP84o&#10;x/nFLjBZWBBBKkHIII4II7EHjB5pO2eMDqSa/Qk01dbHx1rOzOg+Honb4geFRbbvtJ1ez8raOd3n&#10;pj9cV+r/ABnOK+Hv2O/gRfaz4ls/Hes2j2uj2GZNNjmUg3cxBAlAP8Cgkgn7zYI4U5+4T05r4LOK&#10;8K9dKDuoqz9d/wAD67LaU6dJuWl3f5D6KKK8I9cKKKKACiiigAooooAKKKKACiiigAooooAKKKKA&#10;CiiigAooooAKKKKACiiigAooooAKKKKACiiigAooooAKKKKACiiigAooooAKKKKACiiigAooooAK&#10;KKKACiiigAooooAKKKKACiiigAooooAKKKKACiiigAooooAKKKKACiiigAooooAKKKKACiiigCJt&#10;2P7p/Ovgn9pP/gn3q2s+Kb7xH8OGtZIr6Qzz6LcSCExyE5YxOfl2k5O04x0BIwB98H5j7UnfP6Vn&#10;VpQrR5Zq56+VZvjckxH1rAz5ZWs+qa7NPRrZ+uq1PzE+GP8AwTr+IXiHXbf/AIS77P4Y0VGBndbh&#10;J7h1zyI1QlQT0yxGOuDjB/Sbwv4c0/wf4f03RNKt1tdN0+BLa3hXoiKAB9TxyT1OTWqMrwOtfO/7&#10;bnxq8QfBT4V2d14aYW2qaneiyW+aMP8AZ12MxIBBG47QBkdMnqBWEKVLCwbirLd9T18dmua8XY2j&#10;RxE1KTajFaKKbaX+V27uy8kj6JycZH5UjDd0FfAX7EP7VPjrxt8UU8G+K9Sk8QWWoQTSw3EyKJba&#10;SNS/3gASpAYEHOCRgjBB+/s+gralVjWipw2PJzjKMTkmLlgsXbmSTundNNXTTsn96THDpTcfiK84&#10;+OHxo074J+F4dUvLWTULy6l+z2ljG4QyvgkkuQdqgDJOD2ABJFcH8CP2srb4u+J28Pajoh0PVJI2&#10;ktWiufPinCjLLkopVgMkDBBAJyMAHsjh6sqbrRi3FdT5916amqTer6GV+3nf3lv8MdFtYSwtLrV0&#10;S5C9HCxSuin23KD9VFfDRyT3r9UPij8ONN+K3gq/8O6pujhuAHjnjALwSqcpIvuD1HcEg8E18N+I&#10;/wBjr4l6JqL29lpVvr1sGIjvLO6ijDjsWSRlKnHUcgdietfS5RjaFKk6VRpO99dnt18jxMywtWpU&#10;U4JtWtp0PIvDt1eWXiDSbnTy41CG8hktinXzRICgGO5bA/Gv1uAyB/Wvkz9nv9kG/wDC3iOz8T+N&#10;Wt/tVkwls9Jt380JL2klccEqeQq5AIBJOMV9aYrzs2xVPE1l7LVJWv3/AOGO7LsPOhTftNG3e3Y8&#10;68bfs+fD/wCId497rfhu2lvn5e7tne2mkPq7xMpf/gWayvDX7K/wx8K3qXlr4XhurhDuU6jPLdqp&#10;HQhJGZQR2IGRXreMDpSEZryFVqKPIpO3a+n3Hoezg3zNK/eyBEWNQqqFUdABTqKKzNQooooAKKKK&#10;ACiiigAooooAKKKKACiiigAooooAKKKKACiiigAooooAKKKKACiiigAooooAKKKKACiiigAooooA&#10;KKKKACiiigAooooAKKKKACiiigAooooAKKKKACiiigAooooAKKKKACiiigAooooAKKKKACiiigAo&#10;oooAKKKKACiiigAooooAKKKKACiiigAooooAZ05Ncp8SPhn4e+K3hO58PeJbEX2mTEMVyVeNx910&#10;YcqwyeR6kHIJFdUTzwaXgewptXWo4TlTkpwbTTumtGmtmmtVY8c+Cv7KngP4Ealdaj4dtbu41O4Q&#10;xG+1GYSyxxk5KJhVCgkDJxk4HOKyvGv7Z3w48DeMJvDl3dX95c20phurqxthLBbyA4ZWO4EkHghV&#10;bBBHUGveB09a/NL4jfsffEy1+Iep22l6FJrWnXd3LNa6jFNGqMjuSDIWYFGGcHI6gkEjFcVaU6ME&#10;qMU/K3T0VjxuIMzzSyxFGLrVZNJuTcna271u9krt2R9i/HX4TWn7RvgHSLnQ9WgjuIiL3Tb1gWgn&#10;jdRlWI5CsNpyASCo4PIrif2d/wBk7U/hl4yTxR4l1CyuL21jeOztdOZ3RWdSrSM7KpztLAADHzEk&#10;9APavg54Gm+G3wx8OeGrq4W6udOtVimlUkqXJLNtzztBYgZ7AcCrPjb4peEvhzDHJ4m8Q2Oj+YCY&#10;47iUCRwOpVB8zfgDXqxxdaFF0U7Re60+ep1OlSbWIqpKSSvd6J/lp3OrH0pSB64rjfA3xf8ABfxH&#10;Z4/DXiaw1edBuaCGTEyj1MbYYD3xiuxyDXNvsdcZKa5ou68h9FFFBYUUUUAFFFFABRRRQAUUUUAF&#10;FFFABRRRQAUUUUAFFFFABRRRQAUUUUAFFFFABRRRQAUUUUAFFFFABRRRQAUUUUAFFFFABRRRQAUU&#10;UUAFFFFABRRRQAUUUUAFFFFABRRRQAUUUUAFFFFABRRRQAUUUUAFFFFABRRRQAUUUUAFFFFABRRR&#10;QAUUUUAFFFFABRRRQAUUUUAFFFFABRRVa9vrfTLWS5u7iK2t4xueaZwiKPUkkAUATDHHFeP/ABKu&#10;Jta8cHRLm5ni0u20+K6S2imaJbmR5JVcuVI3BBGmFPGXJIJ2keiaL448O+Jp2g0nXtN1SZV3NFZ3&#10;cczAeuFJ496TxN4L0fxb5H9p2plkgJMM8MrwTR5+8FkjKsAcDIBwcDOcCvnM/wAvxOa5ZVweDrul&#10;UmrKSvpZ3aummrpNNp3SfyN6FSNOopzV0uhxHwlvbmz8SazoS3U93pkFtBdxpPK0ptndpFKB2JO1&#10;ggIUk4IbGAQB6o3PWsfw34U0rwnZyW2lWot0kfzJHZ2kklfpud3JZjgAZYngAdBWxW+S4HEZdl9H&#10;CYqs6tSKScne7fzbbtsm3drV6k1ZxnUcoqyfTsYHj/xVH4F8D6/4ikj85NLsZrzys437ELBfxIx+&#10;NfkJ4u8W6t458R32ua1evfaneSGSWV+3oqjsoHAA4AAFfr7478LweN/Beu+HrhzHDqllNZtIBkoH&#10;QruA9s5/CvyJ8c+BtZ+HPia80HX7J7LUbZypDA7ZFzgSIf4lI5BH44IIF5kpuCttrf8AC36n5dxs&#10;sQ6NJwv7O7vba+lr/jYz9D1y/wDDWsWeraVeS2Oo2cglguYWwyOOhB9D0IPBBIIIJFfrl8IPG7fE&#10;f4ZeHPEsiLFNqFmksyL91ZfuuB7bg2PavyY8I+D9W8d+I7PQ9DsZNQ1O7cJHDGOg7sx6KoHJY8AD&#10;Jr9avhr4Qt/hd8NdE0A3CPDpNksc1yx2qzAZkc56AsWPsKWWqfLJvbS3r1/4JlwTHEKFVyv7N2t2&#10;vre3y3t5HXD0zilPA4NfG/xd/wCCgFto2pXGm+AtLh1jyWKNq+oFvs7Ef8841IZl9GLKDjIBBBPm&#10;Wlf8FBviNa3gkvdP0G/ts/NAttJCcegcSHH1IP0Nd0sXQhLlctfRv8kfVV+JMrw9X2U6ut7OybS+&#10;aVvuufop39vSlI44/CvH/gL+0n4c+O1jJHZo+l6/bIHudKuHBcL03xsMB0zxkAEHGQMjPsNdUZKS&#10;Uou6PoKNaniKaq0pJxezWwtFFFUbhRRRQAUUUUAFFFFABRRRQAUUUUAFFFFABRRRQAUUUUAFFFFA&#10;BRRRQAUUUUAFFFFABRRRQAUUUUAFFFFABRRRQAUUUUAFFFFABRRRQAUUUUAFFFFABRRRQAUUUUAF&#10;FFFABRRRQAUUUUAFFFFABRRRQAUUUUAFFFFABRRRQAUUUUAFFFFABRRRQAUUUUAFFFFAEYHfvXgk&#10;9x/wsDVZNc1MC6s1mddLtZOYoIlYqsoU8GSTG7cRkBgoIAJPvYb1NeBaPbt4aurnwzcjybnTmYQq&#10;3HnWpY+TImeo24UkdGVge2fxXxYr5jQyJPBNqDklUcbp8rTtdrVJu1++iejs/WyuNN17T3tp6/5l&#10;nVtDstajQXUId4zuimUlZYWHRkcYZWHYqQR613/ws8R3mtaPeWepymfUNJuTZy3JABuF2I8chA4y&#10;UkUNgAblbAAwBxV3dQWVvLcTypbwRLueWRtqqAMkkngAetdV8HdOuE0nU9XuYZLf+2Lv7TBDKpV1&#10;gWNI0LA9C2wvg4IDgEAggfm3g3XzF46vRTbwyjd3vZTuuW3S7XNdLdK72R6Obxp8kZfav87W/wCG&#10;PRKKKK/rM+YEIrB8U+BfD3je3SDxBoena3CmSiahapOEPqNwOPwreNB5oJaT3Oe8LeAfDfgaGSPw&#10;/oGm6GknMi6fapDvI7ttAz+NfPv7ffxGu/Cvw107w9YzNBN4hneOd1OD9mjALqP95mjB/wBksO9f&#10;UI6V8ef8FGfDFzeeF/COvwoXt7G6mtJyP4fNVWUn0GYiM+pA71z4hyVKTjvZni5zKpSy2s6G6i7W&#10;6Lr9yuz4Pooor48/m46T4d+Ob74a+NdH8S2Dslxp1wsrKpx5kfSSM+zKSD9fUCv2JtLhL21huIjv&#10;ilQOrDuCMg1+MegaHeeJ9csNHsIjLfahOlrAg7u5Cj8ATknsAa/Ye7vtP8C+D5Lq9nFtpek2W+WV&#10;uixRJyfyHSvoMtcnTkntfT7tf0P2PgmdR4aspfAmrdrvf9Cv45+IOgfDbQJdZ8SanDplhGdoeTlp&#10;GPIVFGSzHB4AJ4J6A18g+O/+Cit2bqSHwd4YhS3U4W81p2ZnHqIYyNv4uT7CvnP45fGjWPjb40uN&#10;X1B5IdPiZo9P0/d8lrDngYHBc4BZupPHQADzv+Hp+NYYjHy5nGlt37+nSx5eb8X13VdLL2lFfaau&#10;35pPRLto299Nj6ZtP+CgvxLguA89j4duIu8X2OVfyIm4/HNe4/Cb9vTwx4wvINN8WWJ8J3sjBEvP&#10;N86zcn+8+A0eT/eBUd2Ffnp+PNHf3rmhj60XeTuuzS/Q8PC8WZnQmnUmprs0vwaSa/FeR+18ciTx&#10;pIjB0YZVgeCD0NScAV8N/sLftAXY1KP4ca7dGe2kRn0eeVuYyoLNb5PVSoLKO2COhAH3HwGx0r6O&#10;lVjWgpx2P2jL8fSzLDxxFHZ9Oz6pj6KKK1PSCiiigAooooAKKKKACiiigAooooAKKKKACiiigAoo&#10;ooAKKKKACiiigAooooAKKKKACiiigAooooAKKKKACiiigAooooAKKKKACiiigAooooAKKKKACiii&#10;gAooooAKKKKACiiigAooooAKKKKACiiigAooooAKKKKACiiigAooooAiZwqliwUDqTXnl98ZLOeZ&#10;k0DTLrX1UlTeRssNpn2kY5ce6Ky++RiqXxY1N9Z1Wz8LRuy2bwG81MKcGSIsVihPfa7K5bHURFTk&#10;MRWSiJCqqFCKowABgAegFfg/HniNU4cxKyzLoKVaycnK7Ubq6SSau2rPV2Sa0d9PZwWAWIj7So7L&#10;supuQ/F+7tXzqvhi7it+N02nTrdBB3JXCOceiKxPYGujn0zwv8UtGtbto7fV7MEtBcxsVkhfo2x1&#10;IeNhgggEEEYPIrguM+9VtE1A+DfGdlfQEx2GrTx2WoQj7pkchIJwP74cpGSOquCc7Fx4PB/ihXzf&#10;HQyvOqcf3r5Yyimld6JSTbTTeiatq1dWd1vi8tjSg6tJ7br9Ud3p/wAIPC9heRXRsJ72WFg8Y1G+&#10;nu0RhyGCSuyhgeQ2M+9doRgYFAORmlr+jaGHo4aHJQgox7JJL7lZHgOTlq3djqKKK6RBRRRQA3pi&#10;sLxp4O0rx/4Y1Hw/rVsLvTb+LypYycH1DA9mBAIPYgHtW7xijp3pktJqzWh+Z/xZ/Yt8eeAtTuH0&#10;Oxl8WaGWzDcWKhrhV7CSEfNuHcqCD14zged6L8A/iTr94tpZ+BteEpIX/SrCS2QH3eQKo+pIFfrn&#10;jHSgkgc15csvoylfVeSen5Hw1bg7L6tV1IuUVvZNW+V03+J8v/sufsij4UXaeKPFMkF74o2Fba2g&#10;+aGxDDDENgbpCCRnGAMgZzmtH9vPxPNoHwKayhkMbaxqENk5U4JQBpSM+/lAH1BNfR447V8y/wDB&#10;QHQZdV+CVpfxIWXTNVhnlI/hRleLP/fUij8a6pwVOg401aydvuPaxeFhgMqrUcJGyUZWS32et+/m&#10;fnNRRRXyB/OYUUUUAbXgzxBP4T8XaLrVsxWfTryG6Qg90cNg+xAIPqCRX7MRuHRWHQjNfjL4Q0Kb&#10;xR4q0bRrZS0+o3kNogHq7hQfoM5PsDX7MxoERVHQDFfQZbf2cr7X/Q/ZOB+f6rWvtzK3rbX9CWii&#10;ivYP0kKKKKACiiigAooooAKKKKACiiigAooooAKKKKACiiigAooooAKKKKACiiigAooooAKKKKAC&#10;iiigAooooAKKKKACiiigAooooAKKKKACiiigAooooAKKKKACiiigAooooAKKKKACiiigAooooAKK&#10;KKACiiigAooooAKKKKACiiigDxrxkpt/ijqBkGPtOl2jxMf4gkk4YD/dLKT/AL4pgAHNdl8RvBs/&#10;iW0tL/S3jj1vTWZ7cSEqk6MAJIHIBIVsKcgHayqcEAg+cWniG1mu/sF2H0zVVHz6dfARTrjgkAnD&#10;rnoykqexNfxv4qcNY3D5vUzenBzo1VG7Sb5WoqLTtsnZNN73tfQ+ryzEQdJUm7NX+d3c1OT0rK8R&#10;qZobC3Rcy3GpWUcYHXP2mM5H+6AWPoFJ7VPqmu6foqIb28hty52ojt88h7BVHLE9gASewJroPh/4&#10;RvtW1q38RaxayWNtaBv7NsLgESlmBVriVf4W2kqqnkBmLYJAX5XgHhnG5zm9DEQg1RpSjKUmml7r&#10;TST6ttWSV7bvRHVjsTCjSlG+rVkuuul/keqp90fSnUUV/eR8UFFFFABRRRQAUUUUAFFFFADemKwP&#10;HPg6x8f+EdW8O6mm+y1G3e3kx1XI4YejKcEHsQDXQHFBGTQS0mmmfjt8TPhxrHwp8YX/AId1uApd&#10;27ZjmAIjniJO2VPVWA/Agg4IIHK9VwK/XP4ufBXwx8adDXTvEVoWkiyba/gIS4tmPUo2DwcDKkEH&#10;AyOAR8YeNv8Agn3430a6kfw3qWn+IrLPyLK/2W4x2BVsofTO8fQdB87iMBOMm6Wq7dV/mfjGbcJ4&#10;mjVdTArmg9ldXXlZ2uu1te66v5a6d6UAkkZwa93sP2Ifi7e3KxyeH7axU9ZrnUYCg+ux2b8ga97+&#10;EX7AWmaDdQ6l471KPXZ4yGXSrNCtrn/po5w0g9gFHY5Fc8MDWm7NWXd/5bnk4ThjMsVNRlT5F1ct&#10;LfLd/d8zkf2E/gLc3usp8RdatjFYWqtHpEUq8zSEFWnAP8KgkKe5JIxtBP3aRyOKgtLSGxt4re3i&#10;SCCJQiRxqFVFAwAAOAAO1WBkY45r6WlSjRgoR2R+15dgKWW4aOGpbLd9W+rfr+C06DqKKK1PUCii&#10;igAooooAKKKKACiiigAooooAKKKKACiiigAooooAKKKKACiiigAooooAKKKKACiiigAooooAKKKK&#10;ACiiigAooooAKKKKACiiigAooooAKKKKACiiigAooooAKKKKACiiigAooooAKKKKACiiigAooooA&#10;KKKKACiimO4jQsxwAMkmgCOSRYYneRwiKNxZjgADqSa4K8+M+il3TRrW/wDERBIM2nRL5HHpNIyR&#10;uM5HyM3SuM1zXX+KF008rH/hFVb/AEOyBwt8Af8AXzD+JD1RDxjDEEkBbqosaBVGABgADA/Cv544&#10;s8VqeVYmeByimqk4NqUpX5U1ukk03Z7u6V1pdanuYXLHVip1XZPZdbfobo+MN0pBk8I6mYz18m5t&#10;WYfgZFH61o2fizwh8Rm/si9t4ZrogudK1m0CyEDglUkGJAOhZNw965Lp/Fn8KqappNrrNt5F1EJF&#10;BDIQSrRuOjKwIKsDyGBBB6EV8blfjLmNOslmdCMqb3cE4yS8rtp27WXqjsqZRTa/dyafnqvyR6vo&#10;vgrw/wCHJml0rQtN0yVvvPZ2kcTN9SoGa2yRXmvw48Y3g1A+GtcnN1eLGZrG/YANdxKQGVwOBKmR&#10;nAAYEMOQwHpXSv6ky3McLm2Ep43Bz5qc1dP9PJp3TXRnzdSnKlJwkrNDqKxPGHi/RvAHhjU/EXiH&#10;UIdK0TTYGubu8nJ2RRqMknAJPoAASTgAEkVX8A+P/D/xR8HaX4q8LalHq2gapF51pexKyiRclT8r&#10;AMCCCCGAIIIIBr1TM6OiiuF+K/xu8DfA7S9P1Hxz4jtfDlnqF2tlay3IdvNmboAFBOAOSxG1RySB&#10;zQB3VFNDgruzxjOap6XrFjrdr9p0+8gvrYsVE1tKJEJBIIyCRkEEEdqAL1FFfO3gr9q0+K/2y/Hf&#10;wNbRkji8O6RDqMerpKSZXKW7SIy4wAPtKAEHqjZHIwAfRNFfJf7bn7fHhr9lnQbrR9IuLLWvia6Q&#10;yWuhXMUzRRRu3MszJgABQSE3hiSuBgkjjvh9/wAFefgf4g0fTD4nutW8L6tJBGb2OXTZJ4IptoLh&#10;Gi3syBiQCVBIAJAoA+5aK434ZfGDwX8ZtBGteCfEun+JNO3bGlsZgxjbGdrqcMjY5wwB9qr/ABR+&#10;N3gf4LQ6PN428R2vh+PV7xbGxNwHYzTMQAAFBIAyMscKuQSRQB3VFUtT1S00bTLrUL65jtLK1iee&#10;e4lbakUagszMT0AAJJPYVzXws+LnhH42eEovE/gnWotd0KWWSBbuGN0G9Dh1KuqsCD6gZBBGQQSA&#10;dlRRRQAUVxvj74w+BvhYlufGPi/RfDH2g4hGq30du0hzj5QxBIGRkjgd66bTNTs9b0+3vtPuob6x&#10;uYxLDc20gkjlQjIZWBIIIIIINAFyikYhRk14X8Qv24PgX8LPFZ8N+JfiNpllrSv5cttDHNdeQ392&#10;V4UdYyO4cjHegD3WiqGjazYeI9Js9U0u8g1HTbyJZ7a7tZBJFNGwBV1YEgggggj1rzL49ftT/DX9&#10;mldDb4g6+2jnWJHS0SK1luGYJt3uVjViFXcoJxyWAGecAHrlFfL1x/wUy/ZqtrmO3f4nQGSTGDHp&#10;N+68nAywgKj8SMd8V7l8Nviz4O+MXh8a34K8R2HiTS92xp7CYP5bYB2uv3kbBB2sAfagDr6Kzte1&#10;7TvC+iX2r6vew6dpdjC9xc3dw4SOGNQSzMTwAACa89uP2ofhJZ+ELHxTc/EXw5a6FfR+ba3dxqEc&#10;XnqCQdiMQxIIIIxkEEEcUAep0V88eF/+CgPwA8a+NNN8J6L8Q7e/13UrhLW0t49OvAk0rkKiCUwh&#10;ASSAMtX0MDmgBaKKKACiiigAooooAKKKKACiiigAooooAKKKKACiiigAooooAKKKKACiiigAoooo&#10;AKKKKACiiigAooooAKKKKACiiigAooooAKKKKACiiigAooooAKKKKACiiigAooooAKKKKACiiigB&#10;p4zXB/GS9ePwj/Z0TFJNYuI9OJU4IjfJmAPYmJZAD64ruyM9e9ec/GeM+V4UnOBHDrQLk9g1rcRr&#10;/wCPSIPqRXgZ/iKuEyjF4ihfnjTm1be6i2n9+prRipVYRls2vzOejjWJFVAFRQAABjGOmB6U6jNF&#10;f5tNt6s/RLBRRRSKMXxZcnSNMTW4jtn0aVdRQr1Kx5Mqj/eiMiH2Y176CCNwOQfSvAPG8oi8G67I&#10;V3BbGc7cfePltgfUnA/GvebCA2tjbwOdzxxqpb1IA5r+vPBjEVZ5ZiqE37kZpryclql9yfzPks3i&#10;lUi1u0fG/wDwVo+IqeDv2Tb/AEON/wDT/FWo22lwxj7xRXE8hA9MQhT/AL4r3v8AZU+GL/Br9nT4&#10;f+EJl2XenaVF9qX0uJMyzD8JJHr43/apkH7SH/BRz4QfCRD9p0Hweg1rVouqeYcXDo46YMcNuoz3&#10;lI71+j4G0V/RJ4Itfmr+3XYH9pT9uf4LfBSDM+l6Uh1TWFQ5AjkYSyq3YHyLcAE95h68/pQXUdx+&#10;dfnr+wHZn41ftY/tA/HG5/fW39pN4f0eVvm/chh0PQEQw2w47OR0JyAe+/8ABQP4sn4NfsneN9Tt&#10;5za6lqFt/Y1i0bbWEtx+7JQjkFUMjjH9yvjf/gnPL4m/Ze/aPg+EHim9c6f478MWniGxt3JVYrto&#10;fOKhSeGCi4jYjG4xLxwAPRv+Chs8nxz/AGmvgN8A7YmazudQGua1EvP7jcVBOOhWGK6PPXcOlN/4&#10;KlaHf/Cvxj8Gfj5oVuTceEtVjsb0RjG+HeJokJ7Kdtwh/wCuoHegD9EXcIpJOABkk1+c/wDwTnZv&#10;i3+1d+0V8Yiu+yub46Vp8553QvMWAB9o7e3zz3FfTX7UPx80zwT+yB4q+I2kXqywX+hqdInRv9ZL&#10;dqEt2HrgyqxHop9K4/8A4JlfCY/Cf9kbwu1zF5Op+Imk1+6yMHE2BDn/ALYpCSOxJoA+dv25vhn4&#10;a+Pn7f3wf+HdjpNudWmhF94m1CJcSy2asXWKQg4+WKGTBIz+9UZ6Cv0ci8F+HbWwWyTQtMjslQII&#10;Fs4wm3GANuMYxxivyq+CHiL42/Ez9rj4u/Gv4WeA9L8YwXd5c+HrPVddvlgtLKKN4hGQu9WZvJji&#10;yFGAGPJJIP0lqX7L37Svx9PkfFz402fhDw3KP3/h34eW7x+ah4MbzuFbBHUMZF68HrQBxvhey8H6&#10;H/wU80Ow+ChgttOfRLseOrPQkA02ORVcx5C/Ir7/ACQQuAGwOGLCsX9sLTz+0x/wUQ+EPwjizcaN&#10;4YgGqauAchAx+0TI3puihgUH1lA9K+2vgR+zj4B/Zp8JvongfRY9Ojkw93fTHzLq7YDG6WU8nHOB&#10;woycAZNfI3/BOOzPxj+Pnx7+PV0vnR6lrL6JpUrDJWBSJGAPtELQcdgfWgD3r/gob8Rovhj+x98Q&#10;rwyKl1qVj/Ytsnd3uSIWA9xG8jfRTVb/AIJyfC6T4U/sh+BrO5Qx3+rQvrdyDwc3Lb4wR2Ii8oEe&#10;oNeAf8FL9Qm+M/xz+B/7P1hMxTV9TTVdVSM5KQljEjED+7Gt0xB9AfSv0QsrKDTLK3tLaNYbeCNY&#10;o40GFRVAAAHoAAKALNfJ/wC3J+2Bd/APS9K8GeBbMa/8W/FDCDSNOij842ys20TugzkluEU8MQSc&#10;hSD9RavqkGi6XeahcyCO2tIXnlb0RQWY/kDX55/8E3NAm/aM+K/xK/aV8XRi61a41N9I0OGX5hp8&#10;YRWcJnONsTwxgjBx5mcliaAOl+B3/BM3S9cjm8aftE3938SfiDqo8ye3ub6Q21lkcIGUgyMASOoR&#10;eAq8Bj9Rfs1fA+P9nT4Sab4Dt9cutfs9OmuXtrm6jCMkUkzyLEACeFDYznk5OACAPUuAPSvKf2nf&#10;jpp/7OfwR8S+Ob4JLNYwbLG1Y4+03bnbDH64LEEkdFDHtQB85/tqftG+LPFHxD0r9nL4L3BX4ga9&#10;gazrELkDR7Rl3MN4yUYoSzMOVUgKCzgix4v/AGCPhB8G/wBkjx/Zf8IzY674gt/Dd9dzeJtTgWW+&#10;ku47d3EschyYQHAIVCBgAHcSSfhr9nr4eftkQeML/wCJPw+0C4j1Txxb/bZ/Eeow2LrcQyyGTIe5&#10;z5YY4O1QCQEOCADXd/tb/DP9rDwd8CNX8YfFv4z2/wDZEjx2UnhzSLuSM3XnMEMTrDFHGw2lyVJY&#10;EKetAH2B/wAEn9X1DVf2MvDa3zvJHaX99bWrPk/uRMSACeoDM4HoBjtXif7ffhfT/j/+3l8BvhY8&#10;Qu4YoDd6sik/8ejymSVCRggmK1c9eN4PcV9ZfsGfD9vhp+yJ8MtIlj8q5m0tdRmUjBD3LNcEH3Ak&#10;A/CvhfwZrXxY+K/7Y/xv+MHwi8LaZ4x1PRboeGNMOr3iwW9tGVaL7QgZ1EmEtjlQwP8ApAPIyKAP&#10;uXxx8Dv2bfg34Bvta8UfDzwDovh6wiJlu77RLVmIxwoYoXdz0AGWJwACa+Wv+CW3gq6v/i78XPiX&#10;4W0W78KfCLWZXtND0u4yBORPuR1BJ4jUMpIJAMpUE7TjxJdfvbP9pCwt/wBubSvEl0txIG0RpbpB&#10;oFsSQCxhhAVkBKgsjHHHmKQSR+wPh+z03T9DsbfRoLS20mOBFtIrFFWBYcDYIwg2hcYwBxjGKAPi&#10;T/grZ8RNSsPg74X+GegF5Nc8e6zHZC3jJDSwRMrFBj+9M9uPcEim/BH/AIJF/CLwTpGn3HjqO98c&#10;eIRGjXKz3TwWKy8EiOOMqzKDkDexyBkgZwPBf20Pi74s8Q/8FDvDq+AvBs/xD1D4c2cUdvo8MEs8&#10;P22RWlMriPkBGlhySQN0IBIwa9v0n4E/tdftFxpc/FD4qJ8I9Bmw39geDYwt3tPVWkjcFcjjmWTq&#10;cr2oA+vPA/wF+G/w1kil8KeBPDugXEXC3On6ZDFMOo5kChicEjJJ6139cB8E/g7pHwJ+H9n4T0W8&#10;1LUbW3d5pLzV7o3FzcSuxZ3dzgZJPQAAdhXf0AFFFFABRRRQAUUUUAFFFFABRRRQAUUUUAFFFFAB&#10;RRRQAUUUUAFFFFABRRRQAUUUUAFFFFABRRRQAUUUUAFFFFABRRRQAUUUUAFFFFABRRRQAUUUUAFF&#10;FFABRRRQAUUUUAFFFFABRRRQA2ue8e+GD4u8K32mRyLBcuoltpmGRHOjB4nI7gOqkjuAR3roulJz&#10;3rGpCFSLhNXTTTT6p7oabR4Touq/2pZBpIWtbuJjFc20h+aCZTh4z7g9D0IIIyCDV8Ag8Cup8b/D&#10;h9Xvm1vQ5o7LWyoWaOYH7PeqB8qyAcqw6CQAkDghgABwN3rc2iny9e0280KRfvSzwmS2+onQFMHq&#10;AxVsdQOlfxJxd4dZnkmJnVwNKVXDt3TiuZxXaSWum17Was7p6L7DCZhTqxSm0pdb6X9P8jWzkYzm&#10;joOKwf8AhO/DrlRFrmnzOfuxwXCSO3sFUkn6AGtTT9P8ReLnWPSdMm020bh9U1aBoQo7+XA2JHb0&#10;3BV77jjB+KyzhXO83rKjhcLJ+bTjFesmkl9930VzsqYujSV5SXyd39yI7bTn8X+KrHQ413W1tJHf&#10;6k46Rxo26KM+8jqOO6JJnHGfc6wvCPhCx8GaV9jsvMld3MtxdTsGmuZDgGRyAATgAYAAAAAAAAG9&#10;j1r+4eEuHKXC+VwwMGpSu5Skla8mkn52SSS8lfdnxuKxDxNRze3Rdj8g/A3xom/ZZ/b2+Mvin4m+&#10;DPE+qeJddkuoNAtdJshM9xC9yGjZCzrlDFHEoZd2ACCAQRX0Vqfjn9r/APahT7N4R8K2fwB8I3HB&#10;1XX5TJqzoeCVTZujJHIHlqQeknevvEopYMVBYdCRzT6+1OQ+PNB+DT/sK/syfF7xRe+NNV8b+Kbz&#10;T5tTvda1RiDLdLCyQhVZmIG9wCSxJyORgARf8EnvBj+FP2OdDvZYzHPr2o3mqPkckGTyUJ9isKke&#10;xFfXeq6TZa7ptxp+pWcGoWFyhintbqJZIpUPBVlYEEH0Ip9hYW2lWUFnZW8VpaQII4oIECJGgGAq&#10;qAAABgACgD4E/ZM0S7+M3/BQD48fFrU7eZbLwzcHwvpQuEK7XU+UxUEZBEcBJB5H2j3r7C+P3wf0&#10;z49/CDxR4E1XalvrFo0Uc5XcbeYYaGUDuUkCNjvjHeu6t7OG0aZoYUhaZzJJsULvbABY46ngDJ7A&#10;VZoA/EfwpoHxd+L1x4I/ZA8T6Ne29t4S8Svd6pqADFY9NUZBLEYKKHmMbk4bzYlA4Gf1Y/aZ+IVh&#10;8A/2Z/GviGDbYxaRor2+nxxjhZmUQ2yAenmNGPYV68EAYnAyRgmsPxr4I0H4jeGb7w94n0q11vRL&#10;0KtxY3ke+KUKwZcg+jKCPcZoA+a/+CX/AICfwL+xv4Oe4hMN3rklxrMoK4JEspETfQxJEQfevrKq&#10;1lY2+mWdvZ2kMdtaW8axRQRKFSNFACqoHAAAAAHQCrNAHkn7WXj8/C/9mr4k+Jo28u5stEuVtm9J&#10;5FMUJ/7+OleRf8EsvBzeEP2M/CUssJiuNZuLvVXVhgkPMyRsfrHGhB9CK+qtY0aw8Q6Zc6bqljba&#10;lp1yhjntLuJZYpUPVWRgQR7EVLZ2cOn2sVtbQx29tCgjihiQIiKBgKABgADgADtQB+UPxX+JE37P&#10;P/BUHW/iT8TPDHiC90c2TQeGf7KtBMbgm1SBDEWZVIwZgwBJVmPHNe76h8b/ANq39peIWvww+G8P&#10;wd8NXAwPEvjN/wDTWU9GjhKZXI5BEcg6EMMg192siuQSoJByCR0NPoA+XP2av2L7z4PDxjqvjb4h&#10;av8AEbxZ4vshY6nf3jMsaQ4bKRhmZjguwDEgYxhVyQfln4G/EL4of8E5pPFPwn1b4QeJPiNoc+ry&#10;ahoet+HoZGjnR1VCCRG4yQkZK5DKxYEEEGv1JooA/PTXPFv7X37Xi/2NofhIfs9+Crk7brVNTnYa&#10;o0Z6hchZQcdAsceTwZAM1z//AAUt+HniVvA/7OPwqgvNW8T2F1q6affarOGknu7hEiijeUjPzssl&#10;w/JPRjk4Jr9K6aVDYyM45GaAKej6VaaFpNlpthAltY2cKW8EMYwscaKFVQOwAAFfn/8A8FG4NZ+P&#10;Hx9+Cn7P9hb3Mej6ndjXNVukQ7TErNGSDjH7uITk54zInfFfodTdg3A4GegNAHn3xq8VP8J/gX4y&#10;1/S7Y+boGhXVzZwQoTtaKBjGAB2BAH0rwD/glf8ACuX4c/soaXqN9C8Wq+Kr2fW7gygh9jERw5zz&#10;gpGrj/roT3r7BIDAgjigAKAAMCgDyD9qf9nnRv2l/g5rfg/VIIvtjxNNpd64G6zvFBMUgOMgZ+Vg&#10;Oqsw714B/wAExvG/j21+Bvijwd8QdC1Sym8BXr2Fpc3sTKZYQrMbdSR8xiKkAjI2vGBwBn7fpCMi&#10;gD8ef2EP21vhn8I/EHxk8d/EzVb2Dxb4v1ZLuK1tbGW4d4g0sjKrAbV+aXGGYcKMcCvpVP2of2if&#10;2m9dtLP4KfDqX4e+DmkBm8ZeN7UBnjP8UUJJU8dlEuTjJXk19i6f8JvBGkatJqth4O0Cy1SV/Mkv&#10;bfTIEmZ/7xcKGJ5POa62gCtYxzR2dulxMLi4VFEkypsDtjBYLk4yecZOOlWaKKACiiigAooooAKK&#10;KKACiiigAooooAKKKKACiiigAooooAKKKKACiiigAooooAKKKKACiiigAooooAKKKKACiiigAooo&#10;oAKKKKACiiigAooooAKKKKACiiigAooooAKKKKACiiigAooooAKKKKACk2j0FLRQA3Yv90UoAFL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xn428P/ALT37QPxa8U6NpniM/A3&#10;4ZaNeNZ2epW1qtzqOsgdJ0JIKoRgghkABAIZg2PN/E2u/Gr9g34qfDv/AISX4o3vxd+Gfi3Vo9Gu&#10;11uHbe2UzkfOjF2Y4BLDDEHaVKglWr6p/aB/a/8Ahl+zZZkeLdeQ61Im610DTgLi/uCfugRj7oJ6&#10;M5VfevmvwR8Nvih+3F8Z/CfxP+KHh+TwB8LvClyNQ8O+E7on7XfzBlZJp1IBAJVCSwGQoVVIZmIB&#10;9sfEX4h6D8KfBOr+LPE+oR6ZoelQG4ubiQ9AOAAOrMxIUKOSSAOTXxp4a1D9of8Abjjk8TaL4rn+&#10;AnwnnJ/sgWlt52sanHkgTu25TGp5wVZRjGAww5b+3u9z8af2kfgT+z+00kXh7W7p9e1yJG2/aYId&#10;5CE+gSG4/FlPUCvumwsbbSLCC0tII7W0t41iigiUKkaKAAoA4AAAAA6YoA+KPgF8R/id8EP2sn/Z&#10;++JXjKT4i6Xq+jHV/D3iG7hEd2Nm4tHIQSSCI5slmYgopBwxA1v2yPFf7Q/hVfFmv+HPFfhf4bfC&#10;rQbBbn+2nt/tuq3j+WMxpG6lAxlIjUHbkkHcc4HGfB6/H7Sn/BSzxh8RdMJuPB3w50g+HrS+TlJ7&#10;tiyOFI4IzJdHIyMKh/iBrf8A2+7yX4x/Ff4Nfs8WMr/Z/E2qDWvECxEgjTrfc20kdm2TEf7US+1A&#10;HpX7Btt49sv2b9N8T/FLxVqGu674gZ9bL6tKCLK0dF8qMEgbV2IJCOADIRgYJPJfDD4v/EH9rr4z&#10;T654J1ubwh8C/CeoeR9uht0a58U3KEF0BkU7LYDAJUAkHruP7vb/AOCiFp8Q5P2Yr/w38K/D19q9&#10;5q08OmXsGjxb5oNPKt5nlovJDbUjIAOFc8Y5Hi/g39rL4gfs7/BLT9O0/wDZR8UaD4O8MacRLdaj&#10;qqwbEQEySyAwA7mbcxOMkscZzQB7PffFHxN8Uv257HwD4X1e4sPBnw9006n4pNqxC317cIVt7Rzz&#10;lVVxJjoSrZwVBH1TX5n/APBPHxt8YrHW73WL34NXd/pfxL1x9e1Px5camkKR27glNkJQlkQlyo3A&#10;nfgYGK+gPjhqf7Xlx8TtUtPhZpXga28DxLCLK/1mQtczkxqZC4DnGHLAAKOADkkmgD6vPA/wr87/&#10;ANtj4iftPfDvRPFfig+MvDvw88Fw6idO8P6folt9r1bWC8hWEFpEIjZlBdipUqAcKSBn6S/Zc0/9&#10;oOxPiFvjrq3hvUA/kjSo9AjAKY3+aXIRRg5QAcng9O/jXxlf/hoz/goX8Pfhvk3Hhf4aWTeKtYiH&#10;3HvW2G3RuxK5gIB7SSD1oA+mP2cPCnivwV8FPCml+OtevPEni9bTztTvr6XzJDPIxkaPd3Cb9gPo&#10;o6DAHpleKftMal8b7HQ9Gi+CGleHtR1Sa6ZNQm8QyFUt4tuVZBvXJJJz1IAGAcnHk3wn0/8AbPm+&#10;J2g3PxA1XwHb+CVmB1O00yPdM0e05CHYTuJxzuAHXpkUAe5/tM/Fe6+BnwF8a+ObG3t7u/0awae2&#10;huiRE0xZUTfggkbnBIBBPQEE18r/AA40H9qL9qr4caV418S/F3Tvg94a1WzF5a6f4W0r/SWhYErL&#10;JLI4aMFfmGJCMEHAPTW/4Ks69qur/CXwb8KvDkX2vxH8QPEEFlDZiQJ5scRDkEkgAea1vknAAySe&#10;K+cvGE/xh022gj/ac+H/AI4/4VJosMUKaL8Pry3i0mC3jAVftAhdpJUAAOXmUrgcjOKAPfP+Cdfj&#10;/wCJPiD4p/Fnw1rHj+8+Kfw58OzLaaZ4rvUJ+0XIc5EchJLgqGLDcwGEIIDAnI+J/wAff2hPiv8A&#10;tl6/4D+Al3p0Gg+DLNbTVpdXjVrAXEgy8kxwXLK3yKq5OYmOCC1fVvw68a/DPwj+zja+M/A1tZ6X&#10;8OLPR5dWt0soBAqwIjO+VIBD5Vg27ncDkk5Nfn3+w98Rfj23hnxbffD34Opf6/411ybXNQ8b+Kbl&#10;rbTdsnKLGmFaZVJkIKMxzIeMCgD6Z0z9kr49+MJY7/4gftPeILW43bnsPBllHp8Kf7KyDbuAyRlo&#10;+eM5xWt+0J+1F4h8F+LNF+CPwesP+E4+L93ap511qLhrfSYAozdXjKAC5Hz7eByCQdyq3UeA9B+L&#10;3wq0Lxd8Qfi78SrXxabHR7i6Tw3oemR2unWYiQysyyFRLK2EKgtjAY5B4x5V/wAEtvBcut/DPxJ8&#10;avELjUPGfxC1e5uZ79xlltopWQRqey+aspwMDAQYwooA5r4o/Az9pr4Q/DnW/ion7RmoeIPFGh2j&#10;6ne+Hn05U0qWKMb5Y0Qts4UNg+WpOMDaSCPqn4J/Gu5+Mn7N2gfEnT9Ia51PUdIe8/sm3kC+ZdoG&#10;V4EZjgAyoyqWPAIJrzT/AIKQ/GK2+F37MHiTS4nMviHxdGfD+l2cYzLM0w2ykKOSFjL8j+IqOpFe&#10;mfso/C64+Cn7OfgHwbejZqGmaXGLxQchbhyZZlB7gO7AH0AoA+bPDXwZ/an/AGjrB/Evjv4t3vwU&#10;t7pi9l4U8M2WJ7aPPy+dIHVtxx0LMfXbkqLn7OHxX+Kvwk/aov8A9nz4qeJV8fw3eknWdA8StEI7&#10;lol3ErKASSCEkHzFiGThiGGO9+PP/BQHwF8K9Vfwr4Thufif8RpWMFv4b8NKZys3IAmkUELgjBVd&#10;zjuoHNc/+yV+zr4/m+K3iD49/GqS3h+IeuW32LT9CtCDFo9mcfISCRuIAAAJwCxJLMcAH2LRXxr8&#10;SdQ/bX1Px74gh8Fab8P9I8Jx3ckWl3OoSF55YAfkkf5mwxGCQVABOMEc17N+zJZfGix8G6kPjdqW&#10;h6j4ia9JtG0KPaiW2xcByFUFt288DgYyfQA81/af+Pvi7wf+0v8AAP4Z+C75LZ/EuqNda7EbdJWk&#10;0+MqGXLAlQVE5LLggxjkDOd/9sj9qNfgN4SttA8NQya58U/E2bLw3olqgklaVvlE7r2RCQefvEAd&#10;NxHyl42+IHxA8Sf8FDviH4p+G/w1uviVqfg7Rl8M6SzTpbWOn3TKrSyTSuVXIL3ChAwLbjyMZqf9&#10;jz4m6V4P/aM1SP8AaH8Pa1oHx/8AEkzR2GveIkX7C0JJWO1siPlhB+6CpYMflDAkKQD7s/Z08L+M&#10;/BnwX8L6R8Q9dfxJ4ygtidS1CRtxaRnZ9hf+LYGCbu+3PevH/wBpf9pvxPZfEDTvgv8ABezttZ+K&#10;+qRefdXlyN1n4ftTz9ouMAjdgghSDwVJDblVvU/2nPjppv7OXwT8SeONQCyyWMPl2Nqxx9pu3O2G&#10;P1wWIJI6KGPavza/Zal/a/8AA+s+K9a8O/Buw1TxH4xul1HUfFXi6NoJXVlDIqM1xGvlDeSFVSQT&#10;g5CgAA9ra/8AjN+yT+058GtI8WfF/UfihofxFu5dN1Gy1C2EUdtOPLUNAu5ggDTIRt2ghWBHIx9B&#10;/tUa98d7nWvC3g34L6Xa6f8A215ran401BFlg0iNNuAEIILsCSCVbOAAM5K/Hmh2fxt+JX/BRT4R&#10;+HPjTf6De3vhi0uPEcdl4ejHkWEZjbaHO0Eu0sUJ5LABgQeSK/SX4ifFHwp8JPDc+v8AjHX7Hw7p&#10;EPBub6UIGbBIVB1djg4VQSewNAHxL8Uv2e/2kPgf4E1j4kaD+0lrXi3WdCtH1K80TV7ILZXMMS7p&#10;VRGkdR8oJA2gnGAQSDX1l+zH8ZG+P/wI8H+PpLNbC41ezL3FshJSOZHaKTYSSdu9GIyScEZ5zXyD&#10;8Svjx8RP+CgFrffDn4IeH73QvhrfN9l1z4g63CYI5rfOHjt0OCQwyCoy7A4IjBJPrn7TF7B+xZ+w&#10;Rqul+CpZbaTSdMh0TTrokeaJZ5BG9wSBw/7ySTI4DYwMcUAc/wDEL9pT4kftB/FPWPhb+zo9nYWm&#10;iP5PiP4iX0QmtrBySDFbIQVkkGGGSDkg4wBvrzb4y2/x1/YKtdA+Jl78aNU+K/hOTVIbLxBomuWu&#10;wCOXOXhJdynQgbSuGK5DAkV9SfsQ/BfT/gb+zZ4M0W1gVNQvbKPVdTnA+ae7nRXcse+0FUH+ygrw&#10;H/gpprEnxZ1z4W/s8eH2Nx4g8Va1DqF+kfzG1sY96+Y4HIHMj/SBvUZAPpT9oC++MOo+ENGX4JJ4&#10;eXVdQmH2rU/ETN5VpblCwkRFB3MTgchgB/Cc5HzJ+w9qvxl+JX7RfxB1Pxj8Vrzxp4Q8Gs2in7FA&#10;lrp19qLAeYI4kUBkhwwDEAksh4BIP0b+158XY/2dP2YfF3iSzk8m/tNPFhpS9W+0y4hhIHfaWDke&#10;iGsr9jT4PXvwL/ZR8NaLa20b+KbnT21e7W5Yr5t/cKZdsjdflykZPolAH0PSZx1r4Rnm/b/12OR4&#10;4fht4d3kssYO9owD0yTIDkeueO4Nd5+0v8VfiF8Cv2DNd13xZqFnL8TP7Pj0+e+0ddkMdzcSiISR&#10;cDBRH3A4A3LkDGBQBz3xF/aV+I37QHxT1b4Vfs6vZ2NvormHxJ8RL+MTWtg+SDFbLgrJICCMkHJB&#10;wABvrzb4y2vx1/YMsdB+Jt58Z9T+K/hR9Vhs/EGh65a7AI5c5aEl3KYwQNpXBKkhhkV9Q/sP/Bew&#10;+B/7NXgzR7eFF1G+sotW1OcD5prudFdyx77QVQeyCvA/+CmuuSfFjV/hf+zx4ef7T4i8Wa1Df30c&#10;fJtbKPcPMcDkKSXfPpAx9KAPsT4i/F3wx8KvhrqHjvxJqC2Hh2ytRdPMwyzhgNiIvVnYkKFHJJAr&#10;5B8MQ/tHfts2p8V2/jK4+AXwyusvotlp1v52rX8J+5PK+5SgYcjawBBGFIw5pftj6cfjR+1r8B/2&#10;epGdfBsMR8R6vbBjtuo4RKI439QFt5F/7bZ6gY+94IYbG1SKGNIIIlCrGgCqigYAAHAAx09qAPi3&#10;9mv4n/Er4VftT63+z18TvFjeP4X0ga14f8RzwiO6eIHDRygE54EnLEkGM8kMAPWv2rv2qrP9nnS9&#10;J0jSdKk8WfEjxJL9l8P+GbYkvcykhRJJjlYgSATwWPAIwWXwD9m++/4aQ/4KGfE74u6bmfwZ4R05&#10;fC+l3q/cuZiQHZD/ABLxO/HaWM9xT/2OrT/hob9sX42/GbXh9r/4Rq/Phbw3FKMraRIXV2QdmKKC&#10;SO88nrQBqv8AsyftT+P9Jk8VeIv2hrjwh4uZDPa+GvD9kBplq2MrDIwcCQA4BLK+OTlsZPqX7BH7&#10;Q+uftEfBGbUPFkcaeL/D+pzaHq0kKhEnmiCsJQo4BZXGQONwYgAEAeqfHn4t6X8C/hD4o8b6tKqW&#10;+k2byxxscGec/LDEPUvIVUfXJ4Br4d/Zz8C/E/4V/wDBNbxdrnhHSL3UfiR43nm1q3tLZT9pjiuG&#10;ihEqL1LiBGmUDJyynBIIoA9c1b4zePP2o/jvqHgH4Ra+/hP4f+D7lV8UeNrWGOaa7uQf+PK08wMv&#10;UEM+COCc4wJN349fFHxN4o/ae+FvwX8D6zcaU4f/AISnxZfWTYkj06Bh5duTzgTOCrDg4ZAchiD4&#10;B+zX8afid+zZ8DtM8KaP+yl4tMWmo9xqmq3t+tqbu4I3TXDB4cgHGBkkKqqMnGa5P9kb4zfGHxl8&#10;a/Gnxj0n4IXfiyw+IOpQ2MOtPqyW8Ok2MLmMxKWQ+YFATc2FBMQwAcigD9Cf2ifG3jXwB8KNY1f4&#10;eeE5PGni9fLhsdLU/LudwpkcAglUBLEAgkDqBkj5ph/ZK/aW8a6XHr3ib9pvVvDviqRPOGkaFYBd&#10;OtnIBER2SRiQAjBJQ5569T9xV8K/tWeM/wBsPwRYeOta8L2vhAeBLFpZ7e50lTJq9vYKCWk2zZQy&#10;BAS2FbBBKg4FAHbfsGftAeOviknxF8CfEp7a+8Z/D7VRpd3q9koWO+UtKoYhQBuDQvyAuQVJAINV&#10;vi5p/wC0t8afjTrXg/wdqqfB/wCGmkJDnxYbZbm81ZmRWIgBPABJBwVI25LEkKOs/YJ8JfD/AEr4&#10;AaV4m8BPqF8nitn1TVNV1mQSX95e7mSYzMABlXV1AUY6kZLEnuPjv+1F8Nv2cNI+2eOPEkFhcyIX&#10;t9Lg/fXtz2AjhX5iCeNxwoPUigD43+L9z8c/+CfM/hrx1ffF3Ufi98PrvU49P1rS/EEOLiISBiGi&#10;dncj5UbBDABgAVYE4/R2GQSwxyKchlDA/Wvzx/4RX4mf8FH/AB54Z1jxd4aufh58AtCvV1K00nUu&#10;L7XZFzsZ07KVJGcBQrsFLk7h+iCrtUD0GKAHUUUUAFFFFABRRRQAUUUUAFFFFABRRRQAUUUUAFFF&#10;FABRRRQAUUUUAFFFFABRRRQAUUUUAFFFFABRRRQAV4j+114k+Kug/COaD4N+H21zxrqd1HYQyh41&#10;GnxsrF7k+YQpK7QoycAuCQQMH26kxQB+UnwI/Z+/aX+AGtXnii5+BPhP4heL7uV7ibxHr+vR3Opb&#10;zz8jtcFUPXlVDEnBYjAH1X8Iv2nvjhr/AMSNH8J/ED9nXVfCtresyS+IbDUVurO2wpbdIQm0AkAY&#10;EhJJ4BIxX1jSYHoPyoA+Of21Pgp8QW+K/wAN/jt8K9Li8R+K/BYktbrQJJAjX1m+8MIySBuAkmUj&#10;qRICASuDyfib4rftNftVaY3gvwp8Kr74H6VfA2+r+KvEtwfPihPDrbRlEYsRkBlBJ7FM7h950mKA&#10;PMf2d/gB4Z/Zr+GGn+DPDETeRBmW7vZQPOvbhgN80hHc4AA7KFA4FeFfCT4X+LNd/wCChvxb+JPi&#10;jQb2y0LTdIttE8OXl1GRDMjLG0jQk9cFZMkdDKQcEkV9iUUAFfK//BSLwz448d/s0XXhTwFo17re&#10;pa7qtnZXUVkhZ4rYyb2c452h0jDHsGJOACR9UUUAYXgbwtaeB/BegeHbFBHZaTYQWMCjoEijVB+i&#10;it2iigBrnCmvj39hb4XeLNL+Jnx9+IvjrQrzRda8UeJ3hslv4ijmxhZzGyZ6xkSKoPQiIEEgA19i&#10;UUAFFFFAH55/tTzfEDwx+294T+KN98L/ABL41+HXgnTxa6dHoES3DzXtxHJmURglsKzqCcYBiTJG&#10;Rnq/EupftF/tl6DeeFrbwUnwJ+HWpxm31LVfEEvn6zdWzcPHFbgL5RZSQdwHBOG7H7gwPQUtAHx3&#10;+2L8Hde8FfsG3Hww+EegX+teRDaaX9kslMl09osgaaTaMF2Yr8wUZO9jjHFcp8PPiR+014i+Gfhr&#10;wN8O/glbfDG20zTLbTR4i8b34IgWOJY96WoQOWAGRlWGTgg8193daKAPGvhd8EPEOhfB/XvCXxC8&#10;e6l8Q9X8QxXEeo6ndqsSRrNEY2it4xwkYBJAPUknABAHyR8E/Fv7QH7EHha4+Elx8ENV+KOjafeX&#10;DaBr/h+42wvDLI0mJsI/lgu7N820jcRggAn9HaKAPi34N/sw/ED4u/GGx+NX7QptI9W0wH/hGvBF&#10;nIJbXRxnIkkIJVpQRkYLHO1iQVVVf/wUC079ob4jR6Z8Pfg1oVxDod/aNca14ghvorUsCxUWgd3U&#10;qCBubbywYDIAYH7PpMUAfml8C/Cf7SX7LXhpLDwx+zF4LuJdoW41Kw1qL7fd8cmWV7hmbJBO0YUE&#10;4CivrD9mz4+/ET4u6trem+PfgzrPwwn02NHju7y58+2uyxIKRuUTLAcnbuA7kHAPvuKKAFpr/dNO&#10;ooA+Vf8Agn78OfFfgbwl8TtR8a6Pc6Pr3iLxzqeqMt2u15omKBJAP7pYOVPcHI4IJl/4KM/A7/hc&#10;37NOuyabpM2o+L/D5TVdFayiL3SyI6+Yse0biWj3fKOpVTjIFfUgAFLQB+ffx3+H3xP/AGkfh1+y&#10;bZ634Y1KeCXVrO88b2s0W1rfYkQeWdTgqDH9pODggsFwGIFfoCFCxAAYAHAFO2gdqWgD4s/Zh+Hn&#10;jh/jv8fvjf408LX1nrd9cSaN4d0q4AjkmsbcfKIyTjEgitwGzgkMQSDk/MOq/AH9rD4vfFcfE/4g&#10;fCfRPGqrubTvCvibWI1sdPQkFVW3S4UEgAAh8hiSXBPT9cMD0FGKAPhiD9pz9p34aWkVtrH7KiXW&#10;lW4WKOLwpq8cgjQcfJFEJTgcADAxj3r2/wDaZ+Dt5+1Z+y7qvhY28nhzW9YsIL62ttQI3Wd2hSZY&#10;piuRwwMbFcgZJGcDPvGB6UtAHwD4J/aX/ad8IeBtL+Hr/s36nqXjfTLRNOi8QSXgXSZfLUIk7uBs&#10;PABKiUAnJBUHA9Z/ZP8A2TNW+GnibW/ij8UdYi8XfGDxGMXl/GMwadCcYt7fIHAAUFgAMKFAABLf&#10;UtFAHx3+338MfF/xr8V/AzwZpOh3up+D5vFK6h4jureLdDbQw7APNPRVKST4zwSABk4r7CQBEAAw&#10;AMCnUUAFeN/tc/Apv2jv2f8AxX4Et7mOz1C+iSaxnmyEW5idZYgxAJClkCkgEgMTg4xXslFAH5/+&#10;Bf2lP2nfBvgTTPh3L+zfqeqeNtMtE02LxA94E0mURqESZ2C7DwASBKASCQRnA9b/AGUf2TNX+HHi&#10;nW/ir8UtYi8W/GDxEuLq+jGbfTYTgfZ7fIHAAUFgAAFCgYBLfUmB6CloA+Mf2w/g38RdG+OngD9o&#10;H4VaLH4r17wzavpmp+HGlEb3lm3mcxk9WAmlBAyQShAbBB5jxX8QP2lv2vtMbwV4e+Gd78CfDN8p&#10;g1vxL4juCbvyDkPHbx7EbLDIyAc9NyAkn71pMUAed/Aj4HeGv2ePhjpfgrwpbGKws03Szvgy3U5x&#10;vmkPdmI/AAAYAAr410fRPjB+wh8ZviRceF/hfqHxZ+GfjTUm1m2GhSH7XYXDklkdAjNgbtpJXBCq&#10;QwO5a/Q+igD4Lj+CXxd/be8c6Nr/AMcNFT4d/CrRbgXVj8P47nzrnUZhnD3TDGBgkHIBAJAVclz9&#10;2WttFZW8NvBEkEESiOOKNQqooGAAB0AAwBViigDxD9tOLxXdfsu/ESz8E6Xeaz4lvtNNlb2dghed&#10;0ldY5iijkkRPIQBzxxWz+yt8NX+EH7Onw98JT232S+07R4Bew91unXzJwf8Atq716qRmjGKAPiX4&#10;maB+0V+z3+0D4k+IvgSzm+MPw98SeW154Rn1Ax3OmsqhR9nDEhQMHBQNkEhlyA1c/wCPvjt+0d+0&#10;14Q1LwD4O+Aeq/Dhdcgk0/UPEfi66MUdrbyLtkKI0aMSVYjKhiOcKTyPvuigD5kvfh/4z/ZS/Y10&#10;/wAF/CDR38Y+M9KtUsrLdsVTcTTFproq7AbVaSRwpJA+UHIBr4z+D/7N/wC098L/ABtfeO/EHwW8&#10;L/E7xlfTm4bW/FOuxXN3CcZAiH2jZGQQACFJAwAQMAfrPSYoA+Pvh9+1T+0BN480Dw747/Zo1PSL&#10;LUbpLebW9I1RLqC0VjgyOArKFUZJJkHA4ySAfsFTkA0YHoKW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ZUEsBAi0AFAAGAAgAAAAhAIoVP5gMAQAAFQIA&#10;ABMAAAAAAAAAAAAAAAAAAAAAAFtDb250ZW50X1R5cGVzXS54bWxQSwECLQAUAAYACAAAACEAOP0h&#10;/9YAAACUAQAACwAAAAAAAAAAAAAAAAA9AQAAX3JlbHMvLnJlbHNQSwECLQAUAAYACAAAACEAw91V&#10;hskDAAC4CQAADgAAAAAAAAAAAAAAAAA8AgAAZHJzL2Uyb0RvYy54bWxQSwECLQAUAAYACAAAACEA&#10;WGCzG7oAAAAiAQAAGQAAAAAAAAAAAAAAAAAxBgAAZHJzL19yZWxzL2Uyb0RvYy54bWwucmVsc1BL&#10;AQItABQABgAIAAAAIQC86AQU4QAAAAsBAAAPAAAAAAAAAAAAAAAAACIHAABkcnMvZG93bnJldi54&#10;bWxQSwECLQAKAAAAAAAAACEA1pUQKHxdAAB8XQAAFQAAAAAAAAAAAAAAAAAwCAAAZHJzL21lZGlh&#10;L2ltYWdlMS5qcGVnUEsFBgAAAAAGAAYAfQEAAN9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4" o:spid="_x0000_s1027" type="#_x0000_t75" style="position:absolute;left:7006;top:302;width:4532;height:2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JrmxAAAANwAAAAPAAAAZHJzL2Rvd25yZXYueG1sRE9Na8JA&#10;EL0X+h+WKXgpuqmWKjEbKYJgwYtpQbyN2WkSmp1dsmuM/vquUOhtHu9zstVgWtFT5xvLCl4mCQji&#10;0uqGKwVfn5vxAoQPyBpby6TgSh5W+eNDhqm2F95TX4RKxBD2KSqoQ3CplL6syaCfWEccuW/bGQwR&#10;dpXUHV5iuGnlNEnepMGGY0ONjtY1lT/F2Sg4utneP7v16TZzVXGl3XF+uH0oNXoa3pcgAg3hX/zn&#10;3uo4f/oK92fiBTL/BQAA//8DAFBLAQItABQABgAIAAAAIQDb4fbL7gAAAIUBAAATAAAAAAAAAAAA&#10;AAAAAAAAAABbQ29udGVudF9UeXBlc10ueG1sUEsBAi0AFAAGAAgAAAAhAFr0LFu/AAAAFQEAAAsA&#10;AAAAAAAAAAAAAAAAHwEAAF9yZWxzLy5yZWxzUEsBAi0AFAAGAAgAAAAhAPdsmubEAAAA3AAAAA8A&#10;AAAAAAAAAAAAAAAABwIAAGRycy9kb3ducmV2LnhtbFBLBQYAAAAAAwADALcAAAD4AgAAAAA=&#10;">
                <v:imagedata r:id="rId2" o:title=""/>
              </v:shape>
              <v:line id="Line 203" o:spid="_x0000_s1028" style="position:absolute;visibility:visible;mso-wrap-style:square" from="1828,2310" to="10814,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Zb0wgAAANwAAAAPAAAAZHJzL2Rvd25yZXYueG1sRE/NisIw&#10;EL4v+A5hBG9rqrLqdo2iBdGLYNUHmG3GtmszKU3U7tsbQfA2H9/vzBatqcSNGldaVjDoRyCIM6tL&#10;zhWcjuvPKQjnkTVWlknBPzlYzDsfM4y1vXNKt4PPRQhhF6OCwvs6ltJlBRl0fVsTB+5sG4M+wCaX&#10;usF7CDeVHEbRWBosOTQUWFNSUHY5XI2C1K6S6VZGv1/4932cnK+jZLffKNXrtssfEJ5a/xa/3Fsd&#10;5g/H8HwmXCDnDwAAAP//AwBQSwECLQAUAAYACAAAACEA2+H2y+4AAACFAQAAEwAAAAAAAAAAAAAA&#10;AAAAAAAAW0NvbnRlbnRfVHlwZXNdLnhtbFBLAQItABQABgAIAAAAIQBa9CxbvwAAABUBAAALAAAA&#10;AAAAAAAAAAAAAB8BAABfcmVscy8ucmVsc1BLAQItABQABgAIAAAAIQDImZb0wgAAANwAAAAPAAAA&#10;AAAAAAAAAAAAAAcCAABkcnMvZG93bnJldi54bWxQSwUGAAAAAAMAAwC3AAAA9g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2456" behindDoc="1" locked="0" layoutInCell="1" allowOverlap="1">
              <wp:simplePos x="0" y="0"/>
              <wp:positionH relativeFrom="page">
                <wp:posOffset>1351280</wp:posOffset>
              </wp:positionH>
              <wp:positionV relativeFrom="page">
                <wp:posOffset>1275715</wp:posOffset>
              </wp:positionV>
              <wp:extent cx="662940" cy="153670"/>
              <wp:effectExtent l="0" t="0" r="0" b="0"/>
              <wp:wrapNone/>
              <wp:docPr id="120"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1" o:spid="_x0000_s1232" type="#_x0000_t202" style="position:absolute;margin-left:106.4pt;margin-top:100.45pt;width:52.2pt;height:12.1pt;z-index:-394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DWnswIAALQFAAAOAAAAZHJzL2Uyb0RvYy54bWysVG1vmzAQ/j5p/8Hyd8pLCAmopEpDmCZ1&#10;L1K7H+CACdbAZrYT6Kb9951NSZNWk6ZtfEBn3/nxPXeP7/pmaBt0pFIxwVPsX3kYUV6IkvF9ir88&#10;5M4SI6UJL0kjOE3xI1X4ZvX2zXXfJTQQtWhKKhGAcJX0XYprrbvEdVVR05aoK9FRDs5KyJZoWMq9&#10;W0rSA3rbuIHnRW4vZNlJUVClYDcbnXhl8auKFvpTVSmqUZNiyE3bv7T/nfm7q2uS7CXpalY8pUH+&#10;IouWMA6XnqAyogk6SPYKqmWFFEpU+qoQrSuqihXUcgA2vveCzX1NOmq5QHFUdyqT+n+wxcfjZ4lY&#10;Cb0LoD6ctNCkBzpodCsGBDmZCvWdSiDwvoNQPYADoi1b1d2J4qtCXGxqwvd0LaXoa0pKyNCedM+O&#10;jjjKgOz6D6KEi8hBCws0VLI15YOCIECHTB5P3THJFLAZRUEcgqcAlz+fRQvbPZck0+FOKv2OihYZ&#10;I8USmm/ByfFOaaABoVOIuYuLnDWNFUDDLzYgcNyBq+Go8ZkkbD9/xF68XW6XoRMG0dYJvSxz1vkm&#10;dKLcX8yzWbbZZP5Pc68fJjUrS8rNNZO2/PDPevek8lEVJ3Up0bDSwJmUlNzvNo1ERwLazu1nmgXJ&#10;n4W5l2lYN3B5QckPQu82iJ08Wi6cMA/nTrzwlo7nx7dx5IVxmOWXlO4Yp/9OCfUpjufBfNTSb7l5&#10;9nvNjSQt0zA9GtameHkKIolR4JaXtrWasGa0z0ph0n8uBVRsarTVq5HoKFY97Ab7OGbz6R3sRPkI&#10;CpYCFAZihNEHRi3kd4x6GCMpVt8ORFKMmvccXgGE6MmQk7GbDMILOJpijdFobvQ4mw6dZPsakMd3&#10;xsUaXkrFrIrNkxqzAApmAaPBknkaY2b2nK9t1POwXf0CAAD//wMAUEsDBBQABgAIAAAAIQDvq/uM&#10;4AAAAAsBAAAPAAAAZHJzL2Rvd25yZXYueG1sTI/BTsMwEETvSPyDtUjcqB0jCg1xqgrBCakiDQeO&#10;TuwmVuN1iN02/D3bE9x2Z0czb4v17Ad2slN0ARVkCwHMYhuMw07BZ/129wQsJo1GDwGtgh8bYV1e&#10;XxU6N+GMlT3tUscoBGOuFfQpjTnnse2t13ERRot024fJ60Tr1HEz6TOF+4FLIZbca4fU0OvRvvS2&#10;PeyOXsHmC6tX971tPqp95ep6JfB9eVDq9mbePANLdk5/ZrjgEzqUxNSEI5rIBgUyk4SeaBBiBYwc&#10;99mjBNaQIh8y4GXB//9Q/gIAAP//AwBQSwECLQAUAAYACAAAACEAtoM4kv4AAADhAQAAEwAAAAAA&#10;AAAAAAAAAAAAAAAAW0NvbnRlbnRfVHlwZXNdLnhtbFBLAQItABQABgAIAAAAIQA4/SH/1gAAAJQB&#10;AAALAAAAAAAAAAAAAAAAAC8BAABfcmVscy8ucmVsc1BLAQItABQABgAIAAAAIQBRjDWnswIAALQF&#10;AAAOAAAAAAAAAAAAAAAAAC4CAABkcnMvZTJvRG9jLnhtbFBLAQItABQABgAIAAAAIQDvq/uM4AAA&#10;AAsBAAAPAAAAAAAAAAAAAAAAAA0FAABkcnMvZG93bnJldi54bWxQSwUGAAAAAAQABADzAAAAGgYA&#10;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255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18"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5" o:spid="_x0000_s1233" type="#_x0000_t202" style="position:absolute;margin-left:106.2pt;margin-top:100.45pt;width:52.15pt;height:12.1pt;z-index:-393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WMetAIAALQ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Qp6&#10;50OrOOmgSQ901OhWjMhPIlOhoVcpGN73YKpHUIC1zVb1d6L8phAXm4bwPb2RUgwNJRVE6JuX7pOn&#10;E44yILvho6jAETloYYHGWnamfFAQBOjQqcdzd0wwJVzGcbDwIoxKUPnRIl7a7rkknR/3Uun3VHTI&#10;CBmW0HwLTo53SptgSDqbGF9cFKxtLQFa/uwCDKcbcA1Pjc4EYfv5M/GS7Wq7Cp0wiLdO6OW5c1Ns&#10;Qicu/GWUL/LNJvd/Gb9+mDasqig3bmZu+eGf9e7E8okVZ3Yp0bLKwJmQlNzvNq1ERwLcLuxnSw6a&#10;i5n7PAxbBMjlRUp+EHq3QeIU8WrphEUYOcnSWzmen9wmsRcmYV48T+mOcfrvKaEhw0kURBOXLkG/&#10;yM2z3+vcSNoxDdujZV2GV2cjkhoGbnllW6sJayf5SSlM+JdSQLvnRlu+GopOZNXjbrTDsYjnOdiJ&#10;6hEYLAUwDGgKqw+ERsgfGA2wRjKsvh+IpBi1HzhMgdk5syBnYTcLhJfwNMMao0nc6Gk3HXrJ9g0g&#10;T3PGxQ1MSs0si81ITVGc5gtWg03mtMbM7nn6b60uy3b9Gw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12ljHrQCAAC0&#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19528"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9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6" o:spid="_x0000_s1198" type="#_x0000_t202" style="position:absolute;margin-left:106.2pt;margin-top:100.45pt;width:52.15pt;height:12.1pt;z-index:-396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gHNtAIAALMFAAAOAAAAZHJzL2Uyb0RvYy54bWysVNuOmzAQfa/Uf7D8znIJkICWVLshVJW2&#10;F2m3H+CACVbBprYT2Fb9945NSPbyUrXlwRrs8ZkzM8dz/W7sWnSkUjHBM+xfeRhRXoqK8X2Gvz4U&#10;zgojpQmvSCs4zfAjVfjd+u2b66FPaSAa0VZUIgDhKh36DDda96nrqrKhHVFXoqccDmshO6LhV+7d&#10;SpIB0LvWDTwvdgchq16KkioFu/l0iNcWv65pqT/XtaIatRkGbtqu0q47s7rra5LuJekbVp5okL9g&#10;0RHGIegZKieaoINkr6A6VkqhRK2vStG5oq5ZSW0OkI3vvcjmviE9tblAcVR/LpP6f7Dlp+MXiViV&#10;4SCBVnHSQZMe6KjRrRjRIopNhYZepeB434OrHuEAOm2zVf2dKL8pxMWmIXxPb6QUQ0NJBQx9c9N9&#10;cnXCUQZkN3wUFQQiBy0s0FjLzpQPCoIAHTr1eO6OIVPCZhwHCy/CqIQjP1rES9s9l6Tz5V4q/Z6K&#10;DhkjwxKab8HJ8U5pQ4aks4uJxUXB2tYKoOXPNsBx2oHQcNWcGRK2nz8TL9mutqvQCYN464Renjs3&#10;xSZ04sJfRvki32xy/5eJ64dpw6qKchNm1pYf/lnvTiqfVHFWlxItqwycoaTkfrdpJToS0HZhP1ty&#10;OLm4uc9p2CJALi9S8oPQuw0Sp4hXSycswshJlt7K8fzkNom9MAnz4nlKd4zTf08JDRlOoiCatHQh&#10;/SI3z36vcyNpxzRMj5Z1GV6dnUhqFLjllW2tJqyd7CelMPQvpYB2z422ejUSncSqx91oH4cVs9Hy&#10;TlSPIGApQGCgUph8YDRC/sBogCmSYfX9QCTFqP3A4RGYkTMbcjZ2s0F4CVczrDGazI2eRtOhl2zf&#10;APL0zLi4gYdSMyviC4vT84LJYHM5TTEzep7+W6/LrF3/Bg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x74BzbQCAACz&#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2576" behindDoc="1" locked="0" layoutInCell="1" allowOverlap="1">
              <wp:simplePos x="0" y="0"/>
              <wp:positionH relativeFrom="page">
                <wp:posOffset>1156335</wp:posOffset>
              </wp:positionH>
              <wp:positionV relativeFrom="page">
                <wp:posOffset>191770</wp:posOffset>
              </wp:positionV>
              <wp:extent cx="6170930" cy="1438910"/>
              <wp:effectExtent l="3810" t="1270" r="0" b="0"/>
              <wp:wrapNone/>
              <wp:docPr id="11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0930" cy="1438910"/>
                        <a:chOff x="1821" y="302"/>
                        <a:chExt cx="9718" cy="2266"/>
                      </a:xfrm>
                    </wpg:grpSpPr>
                    <pic:pic xmlns:pic="http://schemas.openxmlformats.org/drawingml/2006/picture">
                      <pic:nvPicPr>
                        <pic:cNvPr id="114" name="Picture 19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6" y="302"/>
                          <a:ext cx="4532" cy="2266"/>
                        </a:xfrm>
                        <a:prstGeom prst="rect">
                          <a:avLst/>
                        </a:prstGeom>
                        <a:noFill/>
                        <a:extLst>
                          <a:ext uri="{909E8E84-426E-40DD-AFC4-6F175D3DCCD1}">
                            <a14:hiddenFill xmlns:a14="http://schemas.microsoft.com/office/drawing/2010/main">
                              <a:solidFill>
                                <a:srgbClr val="FFFFFF"/>
                              </a:solidFill>
                            </a14:hiddenFill>
                          </a:ext>
                        </a:extLst>
                      </pic:spPr>
                    </pic:pic>
                    <wps:wsp>
                      <wps:cNvPr id="116" name="Line 193"/>
                      <wps:cNvCnPr>
                        <a:cxnSpLocks noChangeShapeType="1"/>
                      </wps:cNvCnPr>
                      <wps:spPr bwMode="auto">
                        <a:xfrm>
                          <a:off x="1828" y="2310"/>
                          <a:ext cx="8986"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E82AC3" id="Group 192" o:spid="_x0000_s1026" style="position:absolute;margin-left:91.05pt;margin-top:15.1pt;width:485.9pt;height:113.3pt;z-index:-393904;mso-position-horizontal-relative:page;mso-position-vertical-relative:page" coordorigin="1821,302" coordsize="9718,22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hxOzLAwAAuAkAAA4AAABkcnMvZTJvRG9jLnhtbMxW227bOBB9L9B/&#10;EPTu6GLZloTYRSrbQYHsbrDtfgBNURZRiSRI+oai/74zlOQ4cYAa3ZdNEIfX0cy5jHX/6dg23p5p&#10;w6WY+9Fd6HtMUFlysZ37/3xbj1LfM5aIkjRSsLl/Ysb/tPj44f6gchbLWjYl0x4EESY/qLlfW6vy&#10;IDC0Zi0xd1IxAZuV1C2xMNXboNTkANHbJojDcBocpC6VlpQZA6vLbtNfuPhVxaj9q6oMs14z9yE3&#10;6z61+9zgZ7C4J/lWE1Vz2qdBfiOLlnABDz2HWhJLvJ3mV6FaTrU0srJ3VLaBrCpOmasBqonCN9U8&#10;arlTrpZtftiqM0wA7Rucfjss/XP/rD1eAndR7HuCtECSe64XZTHCc1DbHE49avVVPeuuRhg+Sfrd&#10;wHbwdh/n2+6wtzn8IUsISHZWOniOlW4xBBTuHR0LpzML7Gg9CovTaBZmYyCLwl6UjNMs6nmiNZCJ&#10;96I0jnwPtsehy5HktF7117NZBJrDu3E8nWIFAcm757pc+9wW94rTHP56VGF0heqv1Qe37E4zvw/S&#10;3hSjJfr7To1AAIpYvuENtycnZoAIkxL7Z04RapxcEpQMBME+PhYoSrDA4Vx3i2BVjh5PyKImYsse&#10;jAInAG4QYFjSWh5qRkqDy4jS6yhu+iqTTcPVmjcN8ofjvmYw0xsxvgNbJ/SlpLuWCds5V7MGypfC&#10;1FwZ39M5azcMhKi/lJETCwjiyVh8HErDuelHnD6EYRZ/HhWTsBgl4Ww1esiS2WgWrmZJmKRRERU/&#10;8XaU5DvDAAbSLBXvc4XVq2zftU7fZDpTOnN7e+JaSKcnSMjpakgRJIaQYK5G078BbDgHY6uZpTUO&#10;K0CuX4fD5w0H8wuyyIEBm/3SOTPofa8dgBihfZLJGIz8rv5BGdrYRyZbDwcANSTqoCZ7QLorbTiC&#10;SQuJhLtShkovycjCbJWu0mSUxNMVkLFcjh7WRTKarqPZZDleFsUyGsioeVkygeH+OxcOWtnwcpCj&#10;0dtN0eiOo7X76Y1vXo4FqImXNAb+hv9Oao4OJKD3A/CBHRC+m8ygd5jdpiH8Znqvq3+tiWKAOoa9&#10;dDfw2bXfJy7Q2mMsoT9UiK710qPoW+/ZyC7ct5OCNtv5+NUVnNwkKGip0Daxa46HdjsoKs1SyA0V&#10;5frwuZ1eyamBxG+UUyO8w9zPJvHEXbigCR10webnFf5es0ly+HIUpdMmtrFVP7aEN90Y8mwESuX/&#10;Jt2zq25S5MBgp4WNLE/PGp2K66BKN3KvB07I/asMvn9czt2plxeuxb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vOgEFOEAAAALAQAADwAAAGRycy9kb3ducmV2LnhtbEyPwWrDMBBE&#10;74X+g9hCb40sGwfXsRxCaHsKhSaFkptibWwTa2UsxXb+vsqpPQ77mHlbrGfTsREH11qSIBYRMKTK&#10;6pZqCd+H95cMmPOKtOosoYQbOliXjw+FyrWd6AvHva9ZKCGXKwmN933OuasaNMotbI8Ubmc7GOVD&#10;HGquBzWFctPxOIqW3KiWwkKjetw2WF32VyPhY1LTJhFv4+5y3t6Oh/TzZydQyuenebMC5nH2fzDc&#10;9YM6lMHpZK+kHetCzmIRUAlJFAO7AyJNXoGdJMTpMgNeFvz/D+UvAAAA//8DAFBLAwQKAAAAAAAA&#10;ACEA1pUQKHxdAAB8XQAAFQAAAGRycy9tZWRpYS9pbWFnZTEuanBlZ//Y/+AAEEpGSUYAAQEBAGAA&#10;YAAA/9sAQwADAgIDAgIDAwMDBAMDBAUIBQUEBAUKBwcGCAwKDAwLCgsLDQ4SEA0OEQ4LCxAWEBET&#10;FBUVFQwPFxgWFBgSFBUU/9sAQwEDBAQFBAUJBQUJFA0LDRQUFBQUFBQUFBQUFBQUFBQUFBQUFBQU&#10;FBQUFBQUFBQUFBQUFBQUFBQUFBQUFBQUFBQU/8AAEQgBWwK0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Yp4ozg+3rVe9vYNNtJ7q6mjtraFDJJN&#10;KwVEUDJLE8AADqa+LPjX/wAFINO8Pahc6V8PtLi1yWIlW1e/LC2JHXy0BDOPRiVB6gEYJzqVYUlz&#10;TdkepluVY3N63sMDSc5dbbJd23ZJebaPtvafxpK/J2+/b9+NN1dmaHxHaWMZOfs8OmW5Tr0y6M3t&#10;1zXoXw7/AOClvi7SrqKLxjotjrthkB57Ffs1yo9QMlGPthfqK444+hJ25reqZ9niPDziChSdRUlK&#10;26jJN/c7X9Fd+R+kJPHpS44x3rhfhT8YvCvxn8NrrPhfUVu4BhZoHG2a3c87JE6g9cHocHBIrueO&#10;9egmmro/OpwlSm6dRNNOzT0afZp7MfRRRQSFFFFABRRRQAUUUUAFFFFABRRRQAUUUUAFFFFABRRR&#10;QAUUUUAFFFFABRRRQAUUUUAFFFFABRRRQAUUUUAFFFFABRRRQAUUUUAFFFFABRRRQAUUUUAFFFFA&#10;BRRRQAUUUUAFFFFABRRRQAUUUUAFFFFABRRRQAUUUUAFFFFABRRRQAUUUUAFFFFABRRRQAUUUUAF&#10;FFFABRRRQAUUUUAFFFNc4U+1AH59/wDBRP8AaBu/7WT4ZaJdNBbRRpcaw8bYMrsA0cJ/2QpDkdyy&#10;+nPwrXbfG/xBL4p+MPjTVJ3LvcavclSeoQSsFH0CgAewria+QxdV1arb2TsvRf5n9ocH5TSynJ6E&#10;YJc84qUn1bkk7N9knZeS82FFFFcZ9qegfBD4y618D/Hll4h0iV2hVgl5ZFsJdwkjdG34cg9QQD2r&#10;9lPCHimw8b+GNK1/S5hPp2o26XMDjrtYAgH0IzgjsQa/Cuv1D/4Jx+LJ9f8AgNNptxIXOj6pNbRZ&#10;OcRsqyj/AMed697LazbdJ7br9T+fvFDJqUadLNqSSk2oyt1um4t+as03u00tkj6tooor3T+ewooo&#10;oAKKKKACiiigAooooAKKKKACiiigAooooAYSAM5/Gvln41ftp2nhq9uNG8EW9vrF9Exjl1W4Ja1i&#10;YHBEaqQZSDkE5Cg9C3Srv7aXxiuPCXh218IaRcG31HWY2ku5o2w8VoDtIHoZGyuf7quOCQR8MqoU&#10;BQMKBgAV9HlmWRxC9tW+Hou/m/L8zwsfjnRfs6W/V9vL1PQNe/aA+I/iSd5bvxnq0O45CafcGzVf&#10;YCHbx9cn3NM0P49/Ebw7Ostn411mQg523t012p9iJtwx9MVwdFfV/U8Ny29mreiPn/rNe9+d39Wf&#10;aPwX/bWg129ttG8d29vpd1Kwji1i2yts7HgCVSSYyTj5gSuTztFfVqkOoI5B6EV+QJG5SCMgjBB7&#10;ivuf9iv4tXPi3wpd+FNVuDPqGhqjW0sjEvJatkKCTyShG3P90oOTkn5TNMtjhl7ajt1XbzXkfQYD&#10;HSrP2VTfo+59NUUUV84e6FFFFABRRRQAUUUUAFFFFABRRRQAUUUUAFFFFABRRRQAUUUUAFFFFABR&#10;RRQAUUUUAFFFFABRRRQAUUUUAFFFFABRRRQAUUUUAFFFFABRRRQAUUUUAFFFFABRRRQAUUUUAFFF&#10;FABRRRQAUUUUAFFFFABTXGVI9qdRQB+LH7SPhCfwN8dPGulTxmMDU5biIEYBilYyRkfVXH45rzav&#10;0m/b9/ZtuviBo8Pjvw5am51vS4fKvrSJcvc2wOQyjuyZOR1KnvtAP5ssGUkFSCOCDXyeMoulVbto&#10;3dfPp8j+xeCM7o5vlNKCa9pSSjJdVZWT9Gknfa910CiiiuA/QAr9Of8Agmx4bm0j4HajqU0ewapq&#10;8skJP8UaRpGD/wB9Bx+Ffnr8Kvhdrnxg8a6f4a0G3aa5uXHmSkHZbxgjfK57KoOfUnAGSQD+uVxe&#10;eGv2YfgnF5zmHQvDtksagY8yd+mAOAXkck9hliTgZNe5ltJpuq9Fay/N/cfg3idmtOdKjlFF81Ry&#10;Umlq0kmop+bbulvZLur+mUAbuCea/H/40ftc/ED4watcM2sXOhaGWIg0nTZWiRUzxvIwZD6ljjOc&#10;ADAHmfh74ieKPCd+t7o3iHU9MulORJa3ciE+xweQfQ5BrplmVJOyTfnofKYXwwzavh1Vq1Iwk1fl&#10;d2/RtJpP0ufuZnoM49qMcAE18a/sc/to3HxN1KLwV43kiHiBkP2HU0QIL3AyY3UcCTAJBAAYAjAI&#10;G77J578V6dOpGrFTg9D8wzLLcVlGKlhMZDlnH7mns0+qfR/Le5JRRRVnmhRRRQAUUUUAFFFFABRR&#10;RQAUUUUAfm/+1zqsupftBeJo5GJSyS1tIgedqC3jkIHoN0jH6k147j/OK96/bT8Ky6F8a7nVCh+z&#10;a3aw3KSYwC8arC6+5ASMn2cV4Ln/ADmv0nLnF4Sm47W/Hr+J8PjE1iJ37/h0DH+cUY/zijP+c0Z/&#10;zmvSOIMf5xXuv7FuoS2fx3soY87LvT7qCQD0wsgz+MYrwv8Az1r6b/YQ8Hzah4/1nxK6H7Hptn9k&#10;Rz0aaUqcD3VEOfZx615eaSjHCT5uqSXrdHfgIuWIhbo7/Kx9zUUUV+cH2wUUUUAFFFFABRRRQAUU&#10;UUAFFFFABRRRQAUUUUAFFFFABRRRQAUUUUAFFFFABRRRQAUUUUAFFFFABRRRQAUUUUAFFFFABRRR&#10;QAUUUUAFFFFABRRRQAUUUUAFFFFABRRRQAUUUUAFFFFABRRRQAUUUUAFFFFAEWBtwTkV8wfHX9gz&#10;wd8Vry51jRJz4S1+Zi8r20Qe1nY85eLIwT6qR1JIJzX1DjAoGaicI1I8sldHbgsdisurLEYOo4TX&#10;VOz9H3XdPRn5d6z/AME3/irYXTJZzaHqkGTtlivGjJHbKugIP0J/Guj8D/8ABM7xhqV3G/irX9M0&#10;eyyC8diWuZyO4AIVR9dx+lfpABjt9KDkjg4rjWBw6d+X8X/mfbVPEDiGrS9k66V+qjFP77aeqsed&#10;/Bv4E+EvgboR03wzYeU8oBub64Ie5uSOhd8Dgc4UAKOw5Ofmz/gp54gubPwL4O0iJmW1vr+aeYL0&#10;YxIoUH/v6Tj1APavtfdk184ft3fCK8+KXwYkutLga41XQJv7QihjGWli27ZVA74UhsdTswOTW9aD&#10;dGUILpZWPCyHGwpZ3h8ZjZNpTTk223e+7bu3Z2bb7H5RUUpBDEHqDgj0pK+MP7eTTV1saPhvXrvw&#10;vr+naxYSGG9sbiO4hkBwVdWDA/mBX7o6XfDVNOtLxFKJcRJKFPYMAR/OvxS+DPw1v/i58SND8M6f&#10;E7NeXC+fKgyIYQQZJD6AKCfc4A5Ir9s7eBLWCOGNQkUahFUdAAMAV9Hlikqbb2b0/X9D+Z/FOrQn&#10;j8PTg05xi+a26TacU/xduzv1LFFFFewfiYUUUUAFFFFABRRRQAh4NJ9BQR+leC/tXfHW5+FHhy10&#10;vRJBH4j1cOIp8A/ZYVwHlwc5YkgKCOpJ52kHSlSnWmqcFqzOpUjSi5y2R6V40+L3g34eMsfiHxHY&#10;6ZOw3LbPJvmYeojUFiPfFc/oH7S/wz8UXiWtj4uskndgqLepJa7yegBlVQSewHWvzUurqe+u57q5&#10;mlubqdi8txO5eSVz1ZmJJJPqSTUTAMCCMgjBGOor6uOQx5Pem7+S0/O/5HzrzeXNpBW9dT9L/j/8&#10;G7b41+BjYJJHbaxaMbnTrxx8qSYwVYjJ2MODgHHBwSoFfnH4i8O6n4R1u50jWbKXTtTtm2y284wR&#10;1wQehU4yGBII5BNfRH7IHx41DQ/E1l4F1m6e50TUCYtOaZsm0mwSIwf7jYIA6BiAMAmvrb4g/Crw&#10;r8ULBLXxHo8GoCMEQz8pNDnrskXDL24Bwe4rio4mrlFV0KivF6/8FfqjqqUaeY01Vpuz2/4D/Rn5&#10;YUV9sax+wN4dnmZ9L8U6rYxk5EV1DFcBR6AgIcfUk+pNW/Dv7BvhGwmSXWNb1XWQpyYEK20b+x2g&#10;uB9GB969r+2sLa6vftb/AINjzVleIvZ2t3v/AMA+Qfh78O9d+KHiOLRPD9mbm5YgyzsCIbZCceZI&#10;2OFGDgdSRgAniv0n+FHw0034TeCLHw9p2ZFhBknuXAD3EzYLyH6ngDsAAOAK1fCXgrQvAmkJpega&#10;XbaVYqd3lW6bdzHqzHqzHHJJJPc1u18vjsfPGyV1aK2X6vzPdwmDjhVe9293+g6iiivLPRCiiigA&#10;ooooAKKKKACiiigAooooAKKKKACiiigAooooAKKKKACiiigAooooAKKKKACiiigAooooAKKKKACi&#10;iigAooooAKKKKACiiigAooooAKKKKACiiigAooooAKKKKACiiigAooooAKKKKACiiigAooooAKKK&#10;KACiiigApCMjBpaKAPk344/8E/fCnxO1S41vw5fHwlq9wxeeJIRJaTMerbAQUJPUqcd9uSSfF9L/&#10;AOCX3iqS/wBupeMtHt7HPMtpDLLLj/cYKM/8Cr9GOnQ00Ickk/pXJPC0Zy5pR1+78j67BcW55l9B&#10;YbD4lqCVkmk7Lsm02kuiTSXQ8o+BH7OHhP8AZ/0eaDQ4JLnUrlQLvVbogzzY/hGAAqg9FHtkkjNe&#10;D/tB/wDBQqD4feKLzw54I0q11y9snMVzqN8zfZlkHDIiKQXweC24DIIGRzX1z4te8i8Lau2nBjfr&#10;ZzG3C9fMCNsx+OK/C24Z2ncuWLliSWOTnPOfeubGVpYenFU1a+m23yPqeCcjocUY+vXzSTnyJNpt&#10;3k5Nq7d72VtbNO7WvR/eXwk/4KVz6hrttYeP9CsrKxuGCHUtHEgEGT954mZiVHchs4BIB6V93WV5&#10;HqFrBdW8qT28yCSOWNgyupGQQRwQQRzX4NjqPrX6+fsV6hfap+zN4Kl1BmaZYJoUZ+vlpPIkY+gV&#10;QB7AVOBxM6941NbdTr4/4VwWRKlisAnGM204tt2aV00227PW6u7Pax7pRRRXrH46FFFFADBwOTmi&#10;svxL4i07wjoV5rOr3Udjp1lGZZ7iXOFUfTknPAA5JIA5NfJHir9ve+Oounhrwzbrp6n5Z9VlYyyD&#10;1MaEBP8AvpvfB4HVQwtbFXVGN+/Rfec1bEUqCTqOx9l461+f/wC29JO/xvVZSfKTSLYQg9NpeUkj&#10;/gRb8h7V7/8AA79rbSviprEWg6tp48P6/KD9nCzebBdEAkqjEAq2ATtI6Dgk8DP/AGw/ghe/ELRb&#10;PxLoNs13rWkRtHNaxDL3NsTuwo7shyQByQzAZOAe7BN4HGRVdW3Tv0urXOTFWxWGfsnfbbyZ8I4/&#10;zijH+cUuMFlYEEEqQcggjggjsQeMHmk7Z4wOpJr9CTTV1sfHWs7M6D4eidviB4VFtu+0nV7Pyto5&#10;3eemP1xX6v8AGc4r4e/Y7+BF9rPiWz8d6zaPa6PYZk02OZSDdzEECUA/wKCSCfvNgjhTn7hPTmvg&#10;s4rwr10oO6irP13/AAPrstpTp0m5aXd/kPooorwj1wooooAKKKKACiiigAooooAKKKKACiiigAoo&#10;ooAKKKKACiiigAooooAKKKKACiiigAooooAKKKKACiiigAooooAKKKKACiiigAooooAKKKKACiii&#10;gAooooAKKKKACiiigAooooAKKKKACiiigAooooAKKKKACiiigAooooAKKKKACiiigAooooAKKKKA&#10;Im3Y/un86+Cf2k/+Cferaz4pvvEfw4a1kivpDPPotxIITHITljE5+XaTk7TjHQEjAH3wfmPtSd8/&#10;pWdWlCtHlmrnr5Vm+NyTEfWsDPllaz6prs09Gtn66rU/MT4Y/wDBOv4heIddt/8AhLvs/hjRUYGd&#10;1uEnuHXPIjVCVBPTLEY64OMH9JvC/hzT/B/h/TdE0q3W103T4EtreFeiIoAH1PHJPU5NaoyvA618&#10;7/tufGrxB8FPhXZ3Xhphbapqd6LJb5ow/wBnXYzEgEEbjtAGR0yeoFYQpUsLBuKst31PXx2a5rxd&#10;jaNHETUpNqMVooptpf5Xbu7LySPonJxkflSMN3QV8BfsQ/tU+OvG3xRTwb4r1KTxBZahBNLDcTIo&#10;ltpI1L/eABKkBgQc4JGCMEH7+z6CtqVWNaKnDY8nOMoxOSYuWCxduZJO6d001dNOyf3pMcOlNx+I&#10;rzj44fGjTvgn4Xh1S8tZNQvLqX7PaWMbhDK+CSS5B2qAMk4PYAEkVwfwI/aytvi74nbw9qOiHQ9U&#10;kjaS1aK58+KcKMsuSilWAyQMEEAnIwAeyOHqyputGLcV1Pn3XpqapN6voZX7ed/eW/wx0W1hLC0u&#10;tXRLkL0cLFK6KfbcoP1UV8NHJPev1Q+KPw4034reCr/w7qm6OG4AeOeMAvBKpyki+4PUdwSDwTXw&#10;34j/AGOviXomovb2WlW+vWwYiO8s7qKMOOxZJGUqcdRyB2J619LlGNoUqTpVGk7312e3XyPEzLC1&#10;alRTgm1a2nQ8i8O3V5ZeINJudPLjUIbyGS2KdfNEgKAY7lsD8a/W4DIH9a+TP2e/2Qb/AMLeI7Px&#10;P41a3+1WTCWz0m3fzQkvaSVxwSp5CrkAgEk4xX1pivOzbFU8TWXstUla/f8A4Y7suw86FN+00bd7&#10;djzrxt+z58P/AIh3j3ut+G7aW+fl7u2d7aaQ+rvEyl/+BZrK8Nfsr/DHwrepeWvheG6uEO5TqM8t&#10;2qkdCEkZlBHYgZFet4wOlIRmvIVWoo8ik7dr6fceh7ODfM0r97IERY1CqoVR0AFOoorM1CiiigAo&#10;oooAKKKKACiiigAooooAKKKKACiiigAooooAKKKKACiiigAooooAKKKKACiiigAooooAKKKKACii&#10;igAooooAKKKKACiiigAooooAKKKKACiiigAooooAKKKKACiiigAooooAKKKKACiiigAooooAKKKK&#10;ACiiigAooooAKKKKACiiigAooooAKKKKACiiigBnTk1ynxI+Gfh74reE7nw94lsRfaZMQxXJV43H&#10;3XRhyrDJ5HqQcgkV1RPPBpeB7Cm1dajhOVOSnBtNO6a0aa2aa1Vjxz4K/sqeA/gRqV1qPh21u7jU&#10;7hDEb7UZhLLHGTkomFUKCQMnGTgc4rK8a/tnfDjwN4wm8OXd1f3lzbSmG6urG2EsFvIDhlY7gSQe&#10;CFVsEEdQa94HT1r80viN+x98TLX4h6nbaXoUmtadd3cs1rqMU0aoyO5IMhZgUYZwcjqCQSMVxVpT&#10;owSoxT8rdPRWPG4gzPNLLEUYutVk0m5NydrbvW72Su3ZH2L8dfhNaftG+AdIudD1aCO4iIvdNvWB&#10;aCeN1GVYjkKw2nIBIKjg8iuJ/Z3/AGTtT+GXjJPFHiXULK4vbWN47O105ndFZ1KtIzsqnO0sAAMf&#10;MST0A9q+Dngab4bfDHw54aurhbq5061WKaVSSpcks23PO0FiBnsBwKs+Nvil4S+HMMcnibxDY6P5&#10;gJjjuJQJHA6lUHzN+ANerHF1oUXRTtF7rT56nU6VJtYiqkpJK93on+Wnc6sfSlIHriuN8DfF/wAF&#10;/Ednj8NeJrDV50G5oIZMTKPUxthgPfGK7HINc2+x1xkprmi7ryH0UUUFhRRRQAUUUUAFFFFABRRR&#10;QAUUUUAFFFFABRRRQAUUUUAFFFFABRRRQAUUUUAFFFFABRRRQAUUUUAFFFFABRRRQAUUUUAFFFFA&#10;BRRRQAUUUUAFFFFABRRRQAUUUUAFFFFABRRRQAUUUUAFFFFABRRRQAUUUUAFFFFABRRRQAUUUUAF&#10;FFFABRRRQAUUUUAFFFFABRRRQAUUUUAFFFVr2+t9MtZLm7uIra3jG55pnCIo9SSQBQBMMccV4/8A&#10;Eq4m1rxwdEubmeLS7bT4rpLaKZoluZHklVy5UjcEEaYU8ZckgnaR6Jovjjw74mnaDSde03VJlXc0&#10;VndxzMB64Unj3pPE3gvR/Fvkf2namWSAkwzwyvBNHn7wWSMqwBwMgHBwM5wK+cz/AC/E5rllXB4O&#10;u6VSaspK+lndq6aauk02ndJ/I3oVI06inNXS6HEfCW9ubPxJrOhLdT3emQW0F3Gk8rSm2d2kUoHY&#10;k7WCAhSTghsYBAHqjc9ax/DfhTSvCdnJbaVai3SR/MkdnaSSV+m53clmOABlieAB0FbFb5LgcRl2&#10;X0cJiqzq1IpJyd7t/Ntu2ybd2tXqTVnGdRyirJ9OxgeP/FUfgXwPr/iKSPzk0uxmvPKzjfsQsF/E&#10;jH41+Qni7xbq3jnxHfa5rV699qd5IZJZX7eiqOygcADgAAV+vvjvwvB438F674euHMcOqWU1m0gG&#10;SgdCu4D2zn8K/Inxz4G1n4c+JrzQdfsnstRtnKkMDtkXOBIh/iUjkEfjgggXmSm4K22t/wALfqfl&#10;3GyxDo0nC/s7u9tr6Wv+NjP0PXL/AMNaxZ6tpV5LY6jZyCWC5hbDI46EH0PQg8EEgggkV+uXwg8b&#10;t8R/hl4c8SyIsU2oWaSzIv3Vl+64HtuDY9q/Jjwj4P1bx34js9D0Oxk1DU7twkcMY6DuzHoqgclj&#10;wAMmv1q+GvhC3+F3w10TQDcI8Ok2SxzXLHarMBmRznoCxY+wpZap8sm9tLevX/gmXBMcQoVXK/s3&#10;a3a+t7fLe3kdcPTOKU8Dg18b/F3/AIKAW2jalcab4C0uHWPJYo2r6gW+zsR/zzjUhmX0YsoOMgEE&#10;E+ZaV/wUG+I1reCS90/Qb+2z80C20kJx6BxIcfUg/Q13SxdCEuVy19G/yR9VX4kyvD1fZTq63s7J&#10;tL5pW+65+inf29KUjjj8K8f+Av7Sfhz47WMkdmj6Xr9sge50q4cFwvTfGwwHTPGQAQcZAyM+w11R&#10;kpJSi7o+go1qeIpqrSknF7NbC0UUVRuFFFFABRRRQAUUUUAFFFFABRRRQAUUUUAFFFFABRRRQAUU&#10;UUAFFFFABRRRQAUUUUAFFFFABRRRQAUUUUAFFFFABRRRQAUUUUAFFFFABRRRQAUUUUAFFFFABRRR&#10;QAUUUUAFFFFABRRRQAUUUUAFFFFABRRRQAUUUUAFFFFABRRRQAUUUUAFFFFABRRRQAUUUUARgd+9&#10;eCT3H/CwNVk1zUwLqzWZ10u1k5igiViqyhTwZJMbtxGQGCggAk+9hvU14Fo9u3hq6ufDNyPJudOZ&#10;hCrcedalj5MiZ6jbhSR0ZWB7Z/FfFivmNDIk8E2oOSVRxunytO12tUm7X76J6Oz9bK403XtPe2nr&#10;/mWdW0Oy1qNBdQh3jO6KZSVlhYdGRxhlYdipBHrXf/CzxHea1o95Z6nKZ9Q0m5NnLckAG4XYjxyE&#10;DjJSRQ2ABuVsADAHFXd1BZW8txPKlvBEu55ZG2qoAySSeAB611Xwd064TSdT1e5hkt/7Yu/tMEMq&#10;lXWBY0jQsD0LbC+DggOAQCCB+beDdfMXjq9FNvDKN3e9lO65bdLtc10t0rvZHo5vGnyRl9q/ztb/&#10;AIY9Eooor+sz5gQisHxT4F8PeN7dIPEGh6drcKZKJqFqk4Q+o3A4/Ct40HmglpPc57wt4B8N+BoZ&#10;I/D+gaboaScyLp9qkO8ju20DP418+/t9/Ea78K/DXTvD1jM0E3iGd453U4P2aMAuo/3maMH/AGSw&#10;719QjpXx5/wUZ8MXN54X8I6/Che3sbqa0nI/h81VZSfQZiIz6kDvXPiHJUpOO9meLnMqlLLazobq&#10;Ltbouv3K7Pg+iiivjz+bjpPh345vvhr410fxLYOyXGnXCysqnHmR9JIz7MpIP19QK/Ym0uEvbWG4&#10;iO+KVA6sO4IyDX4x6Bod54n1yw0ewiMt9qE6WsCDu7kKPwBOSewBr9h7u+0/wL4Pkur2cW2l6TZb&#10;5ZW6LFEnJ/IdK+gy1ydOSe19Pu1/Q/Y+CZ1Hhqyl8Cat2u9/0K/jn4g6B8NtAl1nxJqcOmWEZ2h5&#10;OWkY8hUUZLMcHgAngnoDXyD47/4KK3ZupIfB3hiFLdThbzWnZmceohjI2/i5PsK+c/jl8aNY+Nvj&#10;S41fUHkh0+Jmj0/T93yWsOeBgcFzgFm6k8dAAPO/4en41hiMfLmcaW3fv6dLHl5vxfXdV0svaUV9&#10;pq7fmk9Eu2jb302Ppm0/4KC/EuC4Dz2Ph24i7xfY5V/Iibj8c17j8Jv29PDHjC8g03xZYnwneyME&#10;S883zrNyf7z4DR5P94FR3YV+en480d/euaGPrRd5O67NL9Dw8LxZmdCadSamuzS/BpJr8V5H7Xxy&#10;JPGkiMHRhlWB4IPQ1JwBXw3+wt+0BdjUo/hxrt0Z7aRGfR55W5jKgs1vk9VKgso7YI6EAfcfAbHS&#10;vo6VWNaCnHY/aMvx9LMsPHEUdn07PqmPooorU9IKKKKACiiigAooooAKKKKACiiigAooooAKKKKA&#10;CiiigAooooAKKKKACiiigAooooAKKKKACiiigAooooAKKKKACiiigAooooAKKKKACiiigAooooAK&#10;KKKACiiigAooooAKKKKACiiigAooooAKKKKACiiigAooooAKKKKACiiigCJnCqWLBQOpNeeX3xks&#10;55mTQNMutfVSVN5Gyw2mfaRjlx7orL75GKpfFjU31nVbPwtG7LZvAbzUwpwZIixWKE99rsrlsdRE&#10;VOQxFZKIkKqoUIqjAAGAB6AV+D8eeI1ThzErLMugpVrJycrtRurpJJq7as9XZJrR309nBYBYiPtK&#10;jsuy6m5D8X7u1fOq+GLuK343TadOt0EHclcI5x6IrE9ga6OfTPC/xS0a1u2jt9XswS0FzGxWSF+j&#10;bHUh42GCCAQQRg8iuC4z71W0TUD4N8Z2V9ATHYatPHZahCPumRyEgnA/vhykZI6q4JzsXHg8H+KF&#10;fN8dDK86px/evljKKaV3olJNtNN6Jq2rV1Z3W+Ly2NKDq0ntuv1R3en/AAg8L2F5FdGwnvZYWDxj&#10;Ub6e7RGHIYJK7KGB5DYz712hGBgUA5GaWv6NoYejhoclCCjHskkvuVkeA5OWrd2OooorpEFFFFAD&#10;emKwvGng7SvH/hjUfD+tWwu9Nv4vKljJwfUMD2YEAg9iAe1bvGKOnemS0mrNaH5n/Fn9i3x54C1O&#10;4fQ7GXxZoZbMNxYqGuFXsJIR824dyoIPXjOB53ovwD+JOv3i2ln4G14Skhf9KsJLZAfd5Aqj6kgV&#10;+ueMdKCSBzXlyy+jKV9V5J6fkfDVuDsvq1XUi5RW9k1b5XTf4ny/+y5+yKPhRdp4o8UyQXvijYVt&#10;raD5obEMMMQ2BukIJGcYAyBnOa0f28/E82gfAprKGQxtrGoQ2TlTglAGlIz7+UAfUE19HjjtXzL/&#10;AMFAdBl1X4JWl/EhZdM1WGeUj+FGV4s/99SKPxrqnBU6DjTVrJ2+49rF4WGAyqtRwkbJRlZLfZ63&#10;7+Z+c1FFFfIH85hRRRQBteDPEE/hPxdoutWzFZ9OvIbpCD3Rw2D7EAg+oJFfsxG4dFYdCM1+MvhD&#10;QpvFHirRtGtlLT6jeQ2iAeruFB+gzk+wNfszGgRFUdAMV9Blt/Zyvtf9D9k4H5/qta+3Mrettf0J&#10;aKKK9g/SQooooAKKKKACiiigAooooAKKKKACiiigAooooAKKKKACiiigAooooAKKKKACiiigAooo&#10;oAKKKKACiiigAooooAKKKKACiiigAooooAKKKKACiiigAooooAKKKKACiiigAooooAKKKKACiiig&#10;AooooAKKKKACiiigAooooAKKKKAPGvGSm3+KOoGQY+06XaPEx/iCSThgP90spP8AvimAAc12XxG8&#10;Gz+JbS0v9LeOPW9NZntxISqTowAkgcgEhWwpyAdrKpwQCD5xaeIbWa7+wXYfTNVUfPp18BFOuOCQ&#10;CcOuejKSp7E1/G/ipw1jcPm9TN6cHOjVUbtJvlaiotO2ydk03ve19D6vLMRB0lSbs1f53dzU5PSs&#10;rxGpmhsLdFzLcalZRxgdc/aYzkf7oBY+gUntU+qa7p+iohvbyG3LnaiO3zyHsFUcsT2ABJ7Amug+&#10;H/hG+1bWrfxFrFrJY21oG/s2wuARKWYFWuJV/hbaSqqeQGYtgkBfleAeGcbnOb0MRCDVGlKMpSaa&#10;XutNJPq21ZJXtu9EdWOxMKNKUb6tWS666X+R6qn3R9KdRRX95HxQUUUUAFFFFABRRRQAUUUUAN6Y&#10;rA8c+DrHx/4R1bw7qab7LUbd7eTHVcjhh6MpwQexANdAcUEZNBLSaaZ+O3xM+HGsfCnxhf8Ah3W4&#10;Cl3btmOYAiOeIk7ZU9VYD8CCDgggcr1XAr9c/i58FfDHxp0NdO8RWhaSLJtr+AhLi2Y9SjYPBwMq&#10;QQcDI4BHxh42/wCCffjfRrqR/Depaf4iss/Isr/ZbjHYFWyh9M7x9B0HzuIwE4ybpart1X+Z+MZt&#10;wniaNV1MCuaD2V1deVna67W17rq/lrp3pQCSRnBr3ew/Yh+Lt7crHJ4ftrFT1mudRgKD67HZvyBr&#10;3v4RfsBaZoN1DqXjvUo9dnjIZdKs0K2uf+mjnDSD2AUdjkVzwwNabs1Zd3/lueThOGMyxU1GVPkX&#10;Vy0t8t393zOR/YT+Atze6ynxF1q2MVhaq0ekRSrzNIQVacA/wqCQp7kkjG0E/dpHI4qC0tIbG3it&#10;7eJIIIlCJHGoVUUDAAA4AA7VYGRjjmvpaVKNGChHZH7Xl2ApZbho4alst31b6t+v4LToOooorU9Q&#10;KKKKACiiigAooooAKKKKACiiigAooooAKKKKACiiigAooooAKKKKACiiigAooooAKKKKACiiigAo&#10;oooAKKKKACiiigAooooAKKKKACiiigAooooAKKKKACiiigAooooAKKKKACiiigAooooAKKKKACii&#10;igAooooAKKKY7iNCzHAAySaAI5JFhid5HCIo3FmOAAOpJrgrz4z6KXdNGtb/AMREEgzadEvkcek0&#10;jJG4zkfIzdK4zXNdf4oXTTysf+EVVv8AQ7IHC3wB/wBfMP4kPVEPGMMQSQFuqixoFUYAGAAMD8K/&#10;njizxWp5ViZ4HKKaqTg2pSlflTW6STTdnu7pXWl1qe5hcsdWKnVdk9l1t+huj4w3SkGTwjqZjPXy&#10;bm1Zh+BkUfrWjZ+LPCHxGb+yL23hmuiC50rWbQLIQOCVSQYkA6Fk3D3rkun8Wfwqpqmk2us23kXU&#10;QkUEMhBKtG46MrAgqwPIYEEHoRXxuV+MuY06yWZ0IypvdwTjJLyu2nbtZeqOyplFNr93Jp+eq/JH&#10;q+i+CvD/AIcmaXStC03TJW+89naRxM31KgZrbJFea/DjxjeDUD4a1yc3V4sZmsb9gA13EpAZXA4E&#10;qZGcABgQw5DAeldK/qTLcxwubYSnjcHPmpzV0/08mndNdGfN1KcqUnCSs0OorE8YeL9G8AeGNT8R&#10;eIdQh0rRNNga5u7ycnZFGoyScAk+gABJOAASRVfwD4/8P/FHwdpfirwtqUeraBqkXnWl7ErKJFyV&#10;PysAwIIIIYAggggGvVMzo6KK4X4r/G7wN8DtL0/UfHPiO18OWeoXa2VrLch282ZugAUE4A5LEbVH&#10;JIHNAHdUU0OCu7PGM5qnpesWOt2v2nT7yC+tixUTW0okQkEgjIJGQQQR2oAvUUV87eCv2rT4r/bL&#10;8d/A1tGSOLw7pEOox6ukpJlcpbtIjLjAA+0oAQeqNkcjAB9E0V8l/tuft8eGv2WdButH0i4sta+J&#10;rpDJa6FcxTNFFG7cyzMmAAFBITeGJK4GCSOO+H3/AAV5+B/iDR9MPie61bwvq0kEZvY5dNkngim2&#10;guEaLezIGJAJUEgAkCgD7lorjfhl8YPBfxm0Ea14J8S6f4k07dsaWxmDGNsZ2upwyNjnDAH2qv8A&#10;FH43eB/gtDo83jbxHa+H49XvFsbE3AdjNMxAAAUEgDIyxwq5BJFAHdUVS1PVLTRtMutQvrmO0srW&#10;J557iVtqRRqCzMxPQAAkk9hXNfCz4ueEfjZ4Si8T+Cdai13QpZZIFu4Y3Qb0OHUq6qwIPqBkEEZB&#10;BIB2VFFFABRXG+PvjD4G+FiW58Y+L9F8MfaDiEarfR27SHOPlDEEgZGSOB3rptM1Oz1vT7e+0+6h&#10;vrG5jEsNzbSCSOVCMhlYEgggggg0AXKKRiFGTXhfxC/bg+Bfws8Vnw34l+I2mWWtK/ly20Mc115D&#10;f3ZXhR1jI7hyMd6APdaKoaNrNh4j0mz1TS7yDUdNvIlntru1kEkU0bAFXVgSCCCCCPWvMvj1+1P8&#10;Nf2aV0NviDr7aOdYkdLRIrWW4Zgm3e5WNWIVdygnHJYAZ5wAeuUV8vXH/BTL9mq2uY7d/idAZJMY&#10;Mek37rycDLCAqPxIx3xXuXw2+LPg74xeHxrfgrxHYeJNL3bGnsJg/ltgHa6/eRsEHawB9qAOvorO&#10;17XtO8L6Jfavq97Dp2l2ML3Fzd3DhI4Y1BLMxPAAAJrz24/ah+Eln4QsfFNz8RfDlroV9H5trd3G&#10;oRxeeoJB2IxDEgggjGQQQRxQB6nRXzx4X/4KA/ADxr4003wnovxDt7/XdSuEtbS3j068CTSuQqIJ&#10;TCEBJIAy1fQwOaAFooooAKKKKACiiigAooooAKKKKACiiigAooooAKKKKACiiigAooooAKKKKACi&#10;iigAooooAKKKKACiiigAooooAKKKKACiiigAooooAKKKKACiiigAooooAKKKKACiiigAooooAKKK&#10;KAGnjNcH8ZL14/CP9nRMUk1i4j04lTgiN8mYA9iYlkAPriu7Iz1715z8Z4z5XhSc4EcOtAuT2DWt&#10;xGv/AI9Ig+pFeBn+Iq4TKMXiKF+eNObVt7qLaf36mtGKlVhGWza/M56ONYkVUAVFAAAGMY6YHpTq&#10;M0V/m023qz9EsFFFFIoxfFlydI0xNbiO2fRpV1FCvUrHkyqP96IyIfZjXvoII3A5B9K8A8byiLwb&#10;rshXcFsZztx94+W2B9ScD8a95sIDa2NvA53PHGqlvUgDmv688GMRVnlmKoTfuRmmvJyWqX3J/M+S&#10;zeKVSLW7R8b/APBWj4ip4O/ZNv8AQ43/ANP8VajbaXDGPvFFcTyED0xCFP8Avive/wBlT4Yv8Gv2&#10;dPh/4QmXZd6dpUX2pfS4kzLMPwkkevjf9qmQftIf8FHPhB8JEP2nQfB6DWtWi6p5hxcOjjpgxw26&#10;jPeUjvX6PgbRX9Engi1+av7ddgf2lP25/gt8FIMz6XpSHVNYVDkCORhLKrdgfItwAT3mHrz+lBdR&#10;3H51+ev7AdmfjV+1j+0D8cbn99bf2k3h/R5W+b9yGHQ9ARDDbDjs5HQnIB77/wAFA/iyfg1+yd43&#10;1O3nNrqWoW39jWLRttYS3H7slCOQVQyOMf3K+N/+Cc8vib9l79o+D4QeKb1zp/jvwxaeIbG3clVi&#10;u2h84qFJ4YKLiNiMbjEvHAA9G/4KGzyfHP8Aaa+A3wDtiZrO51Aa5rUS8/uNxUE46FYYro89dw6U&#10;3/gqVod/8K/GPwZ+PmhW5Nx4S1WOxvRGMb4d4miQnsp23CH/AK6gd6AP0Rdwikk4AGSTX5z/APBO&#10;dm+Lf7V37RXxiK77K5vjpWnznndC8xYAH2jt7fPPcV9NftQ/HzTPBP7IHir4jaRerLBf6Gp0idG/&#10;1kt2oS3YeuDKrEein0rj/wDgmV8Jj8J/2RvC7XMXk6n4iaTX7rIwcTYEOf8AtikJI7EmgD52/bm+&#10;Gfhr4+ft/fB/4d2Ok251aaEX3ibUIlxLLZqxdYpCDj5YoZMEjP71RnoK/RyLwX4dtbBbJNC0yOyV&#10;AggWzjCbcYA24xjHGK/Kr4IeIvjb8TP2uPi78a/hZ4D0vxjBd3lz4es9V12+WC0soo3iEZC71Zm8&#10;mOLIUYAY8kkg/SWpfsvftK/H0+R8XPjTZ+EPDco/f+Hfh5bvH5qHgxvO4VsEdQxkXrwetAHG+F7L&#10;wfof/BTzQ7D4KGC2059Eux46s9CQDTY5FVzHkL8ivv8AJBC4AbA4YsKxf2wtPP7TH/BRD4Q/COLN&#10;xo3hiAapq4ByEDH7RMjem6KGBQfWUD0r7a+BH7OPgH9mnwm+ieB9Fj06OTD3d9MfMurtgMbpZTyc&#10;c4HCjJwBk18jf8E47M/GP4+fHv49XS+dHqWsvomlSsMlYFIkYA+0QtBx2B9aAPev+ChvxGi+GP7H&#10;3xCvDIqXWpWP9i2yd3e5IhYD3EbyN9FNVv8AgnJ8LpPhT+yH4Gs7lDHf6tC+t3IPBzctvjBHYiLy&#10;gR6g14B/wUv1Cb4z/HP4H/s/WEzFNX1NNV1VIzkpCWMSMQP7sa3TEH0B9K/RCysoNMsre0to1ht4&#10;I1ijjQYVFUAAAegAAoAs18n/ALcn7YF38A9L0rwZ4Fsxr/xb8UMINI06KPzjbKzbRO6DOSW4RTwx&#10;BJyFIP1Fq+qQaLpd5qFzII7a0heeVvRFBZj+QNfnn/wTc0Cb9oz4r/Er9pXxdGLrVrjU30jQ4Zfm&#10;GnxhFZwmc42xPDGCMHHmZyWJoA6X4Hf8EzdL1yObxp+0Tf3fxJ+IOqjzJ7e5vpDbWWRwgZSDIwBI&#10;6hF4CrwGP1F+zV8D4/2dPhJpvgO31y61+z06a5e2ubqMIyRSTPIsQAJ4UNjOeTk4AIA9S4A9K8p/&#10;ad+Omn/s5/BHxL45vgks1jBssbVjj7TdudsMfrgsQSR0UMe1AHzn+2p+0b4s8UfEPSv2cvgvcFfi&#10;Br2BrOsQuQNHtGXcw3jJRihLMw5VSAoLOCLHi/8AYI+EHwb/AGSPH9l/wjNjrviC38N313N4m1OB&#10;Zb6S7jt3cSxyHJhAcAhUIGAAdxJJ+Gv2evh5+2RB4wv/AIk/D7QLiPVPHFv9tn8R6jDYutxDLIZM&#10;h7nPlhjg7VAJAQ4IANd3+1v8M/2sPB3wI1fxh8W/jPb/ANkSPHZSeHNIu5IzdecwQxOsMUcbDaXJ&#10;UlgQp60AfYH/AASf1fUNV/Yy8NrfO8kdpf31tas+T+5ExIAJ6gMzgegGO1eJ/t9+F9P+P/7eXwG+&#10;FjxC7higN3qyKT/x6PKZJUJGCCYrVz143g9xX1l+wZ8P2+Gn7Inwy0iWPyrmbS11GZSMEPcs1wQf&#10;cCQD8K+F/BmtfFj4r/tj/G/4wfCLwtpnjHU9Fuh4Y0w6veLBb20ZVovtCBnUSYS2OVDA/wCkA8jI&#10;oA+5fHHwO/Zt+DfgG+1rxR8PPAOi+HrCImW7vtEtWYjHChihd3PQAZYnAAJr5a/4JbeCrq/+Lvxc&#10;+JfhbRbvwp8ItZle00PS7jIE5E+5HUEniNQykgkAylQTtOPEl1+9s/2kLC3/AG5tK8SXS3EgbRGl&#10;ukGgWxJALGGEBWQEqCyMcceYpBJH7A+H7PTdP0Oxt9GgtLbSY4EW0isUVYFhwNgjCDaFxjAHGMYo&#10;A+JP+CtnxE1Kw+Dvhf4Z6AXk1zx7rMdkLeMkNLBEysUGP70z249wSKb8Ef8AgkX8IvBOkafceOo7&#10;3xx4hEaNcrPdPBYrLwSI44yrMoOQN7HIGSBnA8F/bQ+LvizxD/wUO8Or4C8Gz/EPUPhzZxR2+jww&#10;Szw/bZFaUyuI+QEaWHJJA3QgEjBr2/SfgT+11+0XGlz8UPionwj0GbDf2B4NjC3e09VaSNwVyOOZ&#10;ZOpyvagD688D/AX4b/DWSKXwp4E8O6BcRcLc6fpkMUw6jmQKGJwSMknrXf1wHwT+DukfAn4f2fhP&#10;RbzUtRtbd3mkvNXujcXNxK7Fnd3OBkk9AAB2Fd/QAUUUUAFFFFABRRRQAUUUUAFFFFABRRRQAUUU&#10;UAFFFFABRRRQAUUUUAFFFFABRRRQAUUUUAFFFFABRRRQAUUUUAFFFFABRRRQAUUUUAFFFFABRRRQ&#10;AUUUUAFFFFABRRRQAUUUUAFFFFADa57x74YPi7wrfaZHIsFy6iW2mYZEc6MHicjuA6qSO4BHeui6&#10;UnPesakIVIuE1dNNNPqnuhptHhOi6r/alkGkha1u4mMVzbSH5oJlOHjPuD0PQggjIINXwCDwK6nx&#10;v8OH1e+bW9DmjstbKhZo5gfs96oHyrIByrDoJACQOCGAAHA3etzaKfL17TbzQpF+9LPCZLb6idAU&#10;weoDFWx1A6V/EnF3h1meSYmdXA0pVcO3dOK5nFdpJa6bXtZqzunovsMJmFOrFKbSl1vpf0/yNbOR&#10;jOaOg4rB/wCE78OuVEWuafM5+7HBcJI7ewVSSfoAa1NP0/xF4udY9J0ybTbRuH1TVoGhCjv5cDYk&#10;dvTcFXvuOMH4rLOFc7zesqOFwsn5tOMV6yaSX33fRXOypi6NJXlJfJ3f3IjttOfxf4qsdDjXdbW0&#10;kd/qTjpHGjbooz7yOo47okmccZ9zrC8I+ELHwZpX2Oy8yV3cy3F1Owaa5kOAZHIABOABgAAAAAAA&#10;Ab2PWv7h4S4cpcL5XDAwalK7lKSVryaSfnZJJLyV92fG4rEPE1HN7dF2PyD8DfGib9ln9vb4y+Kf&#10;ib4M8T6p4l12S6g0C10myEz3EL3IaNkLOuUMUcShl3YAIIBBFfRWp+Of2v8A9qFPs3hHwrZ/AHwj&#10;ccHVdflMmrOh4JVNm6MkcgeWpB6Sd6+8SilgxUFh0JHNPr7U5D480H4NP+wr+zJ8XvFF7401Xxv4&#10;pvNPm1O91rVGIMt0sLJCFVmYgb3AJLEnI5GABF/wSe8GP4U/Y50O9ljMc+vajeao+RyQZPJQn2Kw&#10;qR7EV9d6rpNlrum3Gn6lZwahYXKGKe1uolkilQ8FWVgQQfQin2FhbaVZQWdlbxWlpAgjiggQIkaA&#10;YCqoAAAGAAKAPgT9kzRLv4zf8FAPjx8WtTt5lsvDNwfC+lC4QrtdT5TFQRkERwEkHkfaPevsL4/f&#10;B/TPj38IPFHgTVdqW+sWjRRzldxt5hhoZQO5SQI2O+Md67q3s4bRpmhhSFpnMkmxQu9sAFjjqeAM&#10;nsBVmgD8R/CmgfF34vXHgj9kDxPo17b23hLxK93qmoAMVj01RkEsRgooeYxuThvNiUDgZ/Vj9pn4&#10;hWHwD/Zn8a+IYNtjFpGivb6fHGOFmZRDbIB6eY0Y9hXrwQBicDJGCaw/GvgjQfiN4ZvvD3ifSrXW&#10;9EvQq3FjeR74pQrBlyD6MoI9xmgD5r/4Jf8AgJ/Av7G/g57iEw3euSXGsygrgkSykRN9DEkRB96+&#10;sqrWVjb6ZZ29naQx21pbxrFFBEoVI0UAKqgcAAAAAdAKs0AeSftZePz8L/2aviT4mjby7my0S5W2&#10;b0nkUxQn/v46V5F/wSy8HN4Q/Yz8JSywmK41m4u9VdWGCQ8zJGx+scaEH0Ir6q1jRrDxDplzpuqW&#10;NtqWnXKGOe0u4llilQ9VZGBBHsRUtnZw6faxW1tDHb20KCOKGJAiIoGAoAGAAOAAO1AH5Q/Ff4kT&#10;fs8/8FQdb+JPxM8MeIL3RzZNB4Z/sq0ExuCbVIEMRZlUjBmDAElWY8c17vqHxv8A2rf2l4ha/DD4&#10;bw/B3w1cDA8S+M3/ANNZT0aOEplcjkERyDoQwyDX3ayK5BKgkHIJHQ0+gD5c/Zq/YvvPg8PGOq+N&#10;viFq/wARvFni+yFjqd/eMyxpDhspGGZmOC7AMSBjGFXJB+Wfgb8Qvih/wTmk8U/CfVvhB4k+I2hz&#10;6vJqGh634ehkaOdHVUIJEbjJCRkrkMrFgQQQa/UmigD89Nc8W/tffteL/Y2h+Eh+z34KuTtutU1O&#10;dhqjRnqFyFlBx0Cxx5PBkAzXP/8ABS34eeJW8D/s4/CqC81bxPYXWrpp99qs4aSe7uESKKN5SM/O&#10;yyXD8k9GOTgmv0rppUNjIzjkZoAp6PpVpoWk2Wm2ECW1jZwpbwQxjCxxooVVA7AAAV+f/wDwUbg1&#10;n48fH34Kfs/2Fvcx6Pqd2Nc1W6RDtMSs0ZIOMfu4hOTnjMid8V+h1N2DcDgZ6A0AeffGrxU/wn+B&#10;fjLX9Ltj5ugaFdXNnBChO1ooGMYAHYEAfSvAP+CV/wAK5fhz+yhpeo30Lxar4qvZ9buDKCH2MRHD&#10;nPOCkauP+uhPevsEgMCCOKAAoAAwKAPIP2p/2edG/aX+Dmt+D9Ugi+2PE02l3rgbrO8UExSA4yBn&#10;5WA6qzDvXgH/AATG8b+PbX4G+KPB3xB0LVLKbwFevYWlzexMplhCsxt1JHzGIqQCMja8YHAGft+k&#10;IyKAPx5/YQ/bW+Gfwj8QfGTx38TNVvYPFvi/Vku4rW1sZbh3iDSyMqsBtX5pcYZhwoxwK+lU/ah/&#10;aJ/ab120s/gp8Opfh74OaQGbxl43tQGeM/xRQklTx2US5OMleTX2Lp/wm8EaRq0mq2Hg7QLLVJX8&#10;yS9t9MgSZn/vFwoYnk85rraAK1jHNHZ26XEwuLhUUSTKmwO2MFguTjJ5xk46VZoooAKKKKACiiig&#10;AooooAKKKKACiiigAooooAKKKKACiiigAooooAKKKKACiiigAooooAKKKKACiiigAooooAKKKKAC&#10;iiigAooooAKKKKACiiigAooooAKKKKACiiigAooooAKKKKACiiigAooooAKTaPQUtFADdi/3RSgA&#10;Ut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Gfjbw/8AtPftA/FrxTo2meIz&#10;8Dfhlo141nZ6lbWq3Oo6yB0nQkgqhGCCGQAEAhmDY838Ta78av2Dfip8O/8AhJfije/F34Z+LdWj&#10;0a7XW4dt7ZTOR86MXZjgEsMMQdpUqCVavqn9oH9r/wCGX7NlmR4t15DrUibrXQNOAuL+4J+6BGPu&#10;gnozlV96+a/BHw2+KH7cXxn8J/E/4oeH5PAHwu8KXI1Dw74Tuiftd/MGVkmnUgEAlUJLAZChVUhm&#10;YgH2x8RfiHoPwp8E6v4s8T6hHpmh6VAbi5uJD0A4AA6szEhQo5JIA5NfGnhrUP2h/wBuOOTxNovi&#10;uf4CfCecn+yBaW3naxqceSBO7blMannBVlGMYDDDlv7e73Pxp/aR+BP7P7TSReHtbun17XIkbb9p&#10;gh3kIT6BIbj8WU9QK+6bCxttIsILS0gjtbS3jWKKCJQqRooACgDgAAAADpigD4o+AXxH+J3wQ/ay&#10;f9n74leMpPiLper6MdX8PeIbuER3Y2bi0chBJIIjmyWZiCikHDEDW/bI8V/tD+FV8Wa/4c8V+F/h&#10;t8KtBsFuf7ae3+26reP5YzGkbqUDGUiNQduSQdxzgcZ8Hr8ftKf8FLPGHxF0wm48HfDnSD4etL5O&#10;Unu2LI4UjgjMl0cjIwqH+IGt/wDb7vJfjH8V/g1+zxYyv9n8TaoNa8QLESCNOt9zbSR2bZMR/tRL&#10;7UAelfsG23j2y/Zv03xP8UvFWoa7rviBn1svq0oIsrR0XyowSBtXYgkI4AMhGBgk8l8MPi/8Qf2u&#10;vjNPrngnW5vCHwL8J6h5H26G3RrnxTcoQXQGRTstgMAlQCQeu4/u9v8A4KIWnxDk/Ziv/Dfwr8PX&#10;2r3mrTw6ZewaPFvmg08q3meWi8kNtSMgA4VzxjkeL+Df2sviB+zv8EtP07T/ANlHxRoPg7wxpxEt&#10;1qOqrBsRATJLIDADuZtzE4ySxxnNAHs998UfE3xS/bnsfAPhfV7iw8GfD3TTqfik2rELfXtwhW3t&#10;HPOVVXEmOhKtnBUEfVNfmf8A8E8fG3xisdbvdYvfg1d3+l/EvXH17U/HlxqaQpHbuCU2QlCWRCXK&#10;jcCd+BgYr6A+OGp/teXHxO1S0+FmleBrbwPEsIsr/WZC1zOTGpkLgOcYcsAAo4AOSSaAPq88D/Cv&#10;zv8A22PiJ+098O9E8V+KD4y8O/DzwXDqJ07w/p+iW32vVtYLyFYQWkQiNmUF2KlSoBwpIGfpL9lz&#10;T/2g7E+IW+OureG9QD+SNKj0CMApjf5pchFGDlAByeD07+NfGV/+GjP+Chfw9+G+TceF/hpZN4q1&#10;iIfce9bYbdG7ErmAgHtJIPWgD6Y/Zw8KeK/BXwU8KaX461688SeL1tPO1O+vpfMkM8jGRo93cJv2&#10;A+ijoMAemV4p+0xqXxvsdD0aL4IaV4e1HVJrpk1CbxDIVS3i25VkG9ckknPUgAYByceTfCfT/wBs&#10;+b4naDc/EDVfAdv4JWYHU7TTI90zR7TkIdhO4nHO4AdemRQB7n+0z8V7r4GfAXxr45sbe3u7/RrB&#10;p7aG6JETTFlRN+CCRucEgEE9AQTXyv8ADjQf2ov2qvhxpXjXxL8XdO+D3hrVbMXlrp/hbSv9JaFg&#10;SssksjhowV+YYkIwQcA9Nb/gqzr2q6v8JfBvwq8ORfa/EfxA8QQWUNmJAnmxxEOQSSAB5rW+ScAD&#10;JJ4r5y8YT/GHTbaCP9pz4f8Ajj/hUmiwxQpovw+vLeLSYLeMBV+0CF2klQAA5eZSuByM4oA98/4J&#10;1+P/AIk+IPin8WfDWseP7z4p/Dnw7Mtppniu9Qn7RchzkRyEkuCoYsNzAYQggMCcj4n/AB9/aE+K&#10;/wC2Xr/gP4CXenQaD4Ms1tNWl1eNWsBcSDLyTHBcsrfIqrk5iY4ILV9W/Drxr8M/CP7ONr4z8DW1&#10;npfw4s9Hl1a3SygECrAiM75UgEPlWDbudwOSTk1+ff7D3xF+PbeGfFt98Pfg6l/r/jXXJtc1Dxv4&#10;puWttN2ycosaYVplUmQgozHMh4wKAPpnTP2Svj34wljv/iB+094gtbjduew8GWUenwp/srINu4DJ&#10;GWj54znFa37Qn7UXiHwX4s0X4I/B6w/4Tj4v3dqnnXWouGt9JgCjN1eMoALkfPt4HIJB3KrdR4D0&#10;H4vfCrQvF3xB+LvxKtfFpsdHuLpPDeh6ZHa6dZiJDKzLIVEsrYQqC2MBjkHjHlX/AAS28Fy638M/&#10;Enxq8QuNQ8Z/ELV7m5nv3GWW2ilZBGp7L5qynAwMBBjCigDmvij8DP2mvhD8Odb+KiftGah4g8Ua&#10;HaPqd74efTlTSpYoxvljRC2zhQ2D5ak4wNpII+qfgn8a7n4yfs3aB8SdP0hrnU9R0h7z+ybeQL5l&#10;2gZXgRmOADKjKpY8AgmvNP8AgpD8Yrb4XfsweJNLicy+IfF0Z8P6XZxjMszTDbKQo5IWMvyP4io6&#10;kV6Z+yj8Lrj4Kfs5+AfBt6NmoaZpcYvFByFuHJlmUHuA7sAfQCgD5s8NfBn9qf8AaOsH8S+O/i3e&#10;/BS3umL2XhTwzZYnto8/L50gdW3HHQsx9duSoufs4fFf4q/CT9qi/wD2fPip4lXx/Dd6SdZ0DxK0&#10;QjuWiXcSsoBJIISQfMWIZOGIYY7348/8FAfAXwr1V/CvhOG5+J/xGlYwW/hvw0pnKzcgCaRQQuCM&#10;FV3OO6gc1z/7JX7Ovj+b4reIPj38apLeH4h65bfYtP0K0IMWj2Zx8hIJG4gAAAnALEksxwAfYtFf&#10;GvxJ1D9tfU/HviCHwVpvw/0jwnHdyRaXc6hIXnlgB+SR/mbDEYJBUAE4wRzXs37Mll8aLHwbqQ+N&#10;2paHqPiJr0m0bQo9qJbbFwHIVQW3bzwOBjJ9ADzX9p/4++LvB/7S/wAA/hn4Lvktn8S6o11rsRt0&#10;laTT4yoZcsCVBUTksuCDGOQM53/2yP2o1+A3hK20Dw1DJrnxT8TZsvDeiWqCSVpW+UTuvZEJB5+8&#10;QB03EfKXjb4gfEDxJ/wUO+Ifin4b/DW6+JWp+DtGXwzpLNOltY6fdMqtLJNK5VcgvcKEDAtuPIxm&#10;p/2PPibpXg/9ozVI/wBofw9rWgfH/wASTNHYa94iRfsLQklY7WyI+WEH7oKlgx+UMCQpAPuz9nTw&#10;v4z8GfBfwvpHxD11/EnjKC2J1LUJG3FpGdn2F/4tgYJu77c968f/AGl/2m/E9l8QNO+C/wAF7O21&#10;n4r6pF591eXI3Wfh+1PP2i4wCN2CCFIPBUkNuVW9T/ac+Omm/s5fBPxJ441ALLJYw+XY2rHH2m7c&#10;7YY/XBYgkjooY9q/Nr9lqX9r/wAD6z4r1rw78G7DVPEfjG6XUdR8VeLo2gldWUMiozXEa+UN5IVV&#10;JBODkKAAD2tr/wCM37JP7Tnwa0jxZ8X9R+KGh/EW7l03UbLULYRR2048tQ0C7mCANMhG3aCFYEcj&#10;H0H+1Rr3x3uda8LeDfgvpdrp/wDbXmtqfjTUEWWDSI024AQgguwJIJVs4AAzkr8eaHZ/G34lf8FF&#10;PhH4c+NN/oN7e+GLS48Rx2Xh6MeRYRmNtoc7QS7SxQnksAGBB5Ir9JfiJ8UfCnwk8Nz6/wCMdfsf&#10;DukQ8G5vpQgZsEhUHV2ODhVBJ7A0AfEvxS/Z7/aQ+B/gTWPiRoP7SWteLdZ0K0fUrzRNXsgtlcwx&#10;LulVEaR1HygkDaCcYBBINfWX7Mfxkb4//Ajwf4+ks1sLjV7MvcWyElI5kdopNhJJ270YjJJwRnnN&#10;fIPxK+PHxE/4KAWt98Ofgh4fvdC+Gt832XXPiDrcJgjmt84eO3Q4JDDIKjLsDgiMEk+uftMXsH7F&#10;n7BGq6X4KlltpNJ0yHRNOuiR5olnkEb3BIHD/vJJMjgNjAxxQBz/AMQv2lPiR+0H8U9Y+Fv7Oj2d&#10;haaI/k+I/iJfRCa2sHJIMVshBWSQYYZIOSDjAG+vNvjLb/HX9gq10D4mXvxo1T4r+E5NUhsvEGia&#10;5a7AI5c5eEl3KdCBtK4YrkMCRX1J+xD8F9P+Bv7NngzRbWBU1C9so9V1OcD5p7udFdyx77QVQf7K&#10;CvAf+CmmsSfFnXPhb+zx4fY3HiDxVrUOoX6R/MbWxj3r5jgcgcyP9IG9RkA+lP2gL74w6j4Q0Zfg&#10;knh5dV1CYfatT8RM3lWluULCREUHcxOByGAH8JzkfMn7D2q/GX4lftF/EHU/GPxWvPGnhDwazaKf&#10;sUCWunX2osB5gjiRQGSHDAMQCSyHgEg/Rv7Xnxdj/Z0/Zh8XeJLOTyb+008WGlL1b7TLiGEgd9pY&#10;OR6Iayv2NPg9e/Av9lHw1otrbRv4pudPbV7tblivm39wpl2yN1+XKRk+iUAfQ9JnHWvhGeb9v/XY&#10;5Hjh+G3h3eSyxg72jAPTJMgOR6547g13n7S/xV+IXwK/YM13XfFmoWcvxM/s+PT577R12Qx3NxKI&#10;hJFwMFEfcDgDcuQMYFAHPfEX9pX4jftAfFPVvhV+zq9nY2+iuYfEnxEv4xNa2D5IMVsuCskgIIyQ&#10;ckHAAG+vNvjLa/HX9gyx0H4m3nxn1P4r+FH1WGz8QaHrlrsAjlzloSXcpjBA2lcEqSGGRX1D+w/8&#10;F7D4H/s1eDNHt4UXUb6yi1bU5wPmmu50V3LHvtBVB7IK8D/4Ka65J8WNX+F/7PHh5/tPiLxZrUN/&#10;fRx8m1so9w8xwOQpJd8+kDH0oA+xPiL8XfDHwq+GuoeO/EmoLYeHbK1F08zDLOGA2Ii9WdiQoUck&#10;kCvkHwxD+0d+2zanxXb+Mrj4BfDK6y+i2WnW/natfwn7k8r7lKBhyNrAEEYUjDml+2Ppx+NH7Wvw&#10;H/Z6kZ18GwxHxHq9sGO26jhEojjf1AW3kX/ttnqBj73ghhsbVIoY0ggiUKsaAKqKBgAAcADHT2oA&#10;+Lf2a/if8SvhV+1Prf7PXxO8WN4/hfSBrXh/xHPCI7p4gcNHKATngScsSQYzyQwA9a/au/aqs/2e&#10;dL0nSNJ0qTxZ8SPEkv2Xw/4ZtiS9zKSFEkmOViBIBPBY8AjBZfAP2b77/hpD/goZ8Tvi7puZ/Bnh&#10;HTl8L6Xer9y5mJAdkP8AEvE78dpYz3FP/Y6tP+Ghv2xfjb8ZteH2v/hGr8+FvDcUoytpEhdXZB2Y&#10;ooJI7zyetAGq/wCzJ+1P4/0mTxV4i/aGuPCHi5kM9r4a8P2QGmWrYysMjBwJADgEsr45OWxk+pfs&#10;EftD65+0R8EZtQ8WRxp4v8P6nNoerSQqESeaIKwlCjgFlcZA43BiAAQB6p8efi3pfwL+EPijxvq0&#10;qpb6TZvLHGxwZ5z8sMQ9S8hVR9cngGvh39nPwL8T/hX/AME1vF2ueEdIvdR+JHjeebWre0tlP2mO&#10;K4aKESovUuIEaZQMnLKcEgigD1zVvjN48/aj+O+oeAfhFr7+E/h/4PuVXxR42tYY5pru5B/48rTz&#10;Ay9QQz4I4JzjAk3fj18UfE3ij9p74W/BfwPrNxpTh/8AhKfFl9ZNiSPToGHl25POBM4KsODhkByG&#10;IPgH7Nfxp+J37NnwO0zwpo/7KXi0xaaj3Gqare362pu7gjdNcMHhyAcYGSQqqoycZrk/2RvjN8Yf&#10;GXxr8afGPSfghd+LLD4g6lDYw60+rJbw6TYwuYzEpZD5gUBNzYUExDAByKAP0J/aJ8beNfAHwo1j&#10;V/h54Tk8aeL18uGx0tT8u53CmRwCCVQEsQCCQOoGSPmmH9kr9pbxrpceveJv2m9W8O+KpE84aRoV&#10;gF062cgERHZJGJACMElDnnr1P3FXwr+1Z4z/AGw/BFh461rwva+EB4EsWlnt7nSVMmr29goJaTbN&#10;lDIEBLYVsEEqDgUAdt+wZ+0B46+KSfEXwJ8Sntr7xn8PtVGl3er2ShY75S0qhiFAG4NC/IC5BUkA&#10;g1W+Lmn/ALS3xp+NOteD/B2qp8H/AIaaQkOfFhtlubzVmZFYiAE8AEkHBUjbksSQo6z9gnwl8P8A&#10;SvgBpXibwE+oXyeK2fVNU1XWZBJf3l7uZJjMwAGVdXUBRjqRksSe4+O/7UXw2/Zw0j7Z448SQWFz&#10;Ihe30uD99e3PYCOFfmIJ43HCg9SKAPjf4v3Pxz/4J8z+GvHV98XdR+L3w+u9Tj0/WtL8QQ4uIhIG&#10;IaJ2dyPlRsEMAGABVgTj9HYZBLDHIpyGUMD9a/PH/hFfiZ/wUf8AHnhnWPF3hq5+HnwC0K9XUrTS&#10;dS4vtdkXOxnTspUkZwFCuwUuTuH6IKu1QPQYoAdRRRQAUUUUAFFFFABRRRQAUUUUAFFFFABRRRQA&#10;UUUUAFFFFABRRRQAUUUUAFFFFABRRRQAUUUUAFFFFABXiP7XXiT4q6D8I5oPg34fbXPGup3UdhDK&#10;HjUafGysXuT5hCkrtCjJwC4JBAwfbqTFAH5SfAj9n79pf4Aa1eeKLn4E+E/iF4vu5XuJvEev69Hc&#10;6lvPPyO1wVQ9eVUMScFiMAfVfwi/ae+OGv8AxI0fwn8QP2ddV8K2t6zJL4hsNRW6s7bClt0hCbQC&#10;QBgSEkngEjFfWNJgeg/KgD45/bU+CnxBb4r/AA3+O3wr0uLxH4r8FiS1utAkkCNfWb7wwjJIG4CS&#10;ZSOpEgIBK4PJ+Jvit+01+1VpjeC/CnwqvvgfpV8Db6v4q8S3B8+KE8OttGURixGQGUEnsUzuH3nS&#10;YoA8x/Z3+AHhn9mv4Yaf4M8MRN5EGZbu9lA869uGA3zSEdzgADsoUDgV4V8JPhf4s13/AIKG/Fv4&#10;k+KNBvbLQtN0i20Tw5eXUZEMyMsbSNCT1wVkyR0MpBwSRX2JRQAV8r/8FIvDPjjx3+zRdeFPAWjX&#10;ut6lruq2dldRWSFnitjJvZzjnaHSMMewYk4AJH1RRQBheBvC1p4H8F6B4dsUEdlpNhBYwKOgSKNU&#10;H6KK3aKKAGucKa+Pf2Fvhd4s0v4mfH34i+OtCvNF1rxR4neGyW/iKObGFnMbJnrGRIqg9CIgQSAD&#10;X2JRQAUUUUAfnn+1PN8QPDH7b3hP4o33wv8AEvjX4deCdPFrp0egRLcPNe3EcmZRGCWwrOoJxgGJ&#10;MkZGer8S6l+0X+2XoN54WtvBSfAn4danGbfUtV8QS+frN1bNw8cVuAvlFlJB3AcE4bsfuDA9BS0A&#10;fHf7Yvwd17wV+wbcfDD4R6Bf615ENppf2SyUyXT2iyBppNowXZivzBRk72OMcVynw8+JH7TXiL4Z&#10;+GvA3w7+CVt8MbbTNMttNHiLxvfgiBY4lj3pahA5YAZGVYZOCDzX3d1ooA8a+F3wQ8Q6F8H9e8Jf&#10;ELx7qXxD1fxDFcR6jqd2qxJGs0RjaK3jHCRgEkA9SScAEAfJHwT8W/tAfsQeFrj4SXHwQ1X4o6Np&#10;95cNoGv+H7jbC8MsjSYmwj+WC7s3zbSNxGCACf0dooA+Lfg3+zD8QPi78YbH41ftCm0j1bTAf+Ea&#10;8EWcgltdHGciSQglWlBGRgsc7WJBVVV//BQLTv2hviNHpnw9+DWhXEOh39o1xrXiCG+itSwLFRaB&#10;3dSoIG5tvLBgMgBgfs+kxQB+aXwL8J/tJfsteGksPDH7MXgu4l2hbjUrDWovt93xyZZXuGZskE7R&#10;hQTgKK+sP2bPj78RPi7q2t6b49+DOs/DCfTY0eO7vLnz7a7LEgpG5RMsBydu4DuQcA++4ooAWmv9&#10;006igD5V/wCCfvw58V+BvCXxO1Hxro9zo+veIvHOp6oy3a7XmiYoEkA/ulg5U9wcjggmX/goz8Dv&#10;+Fzfs067Jpukzaj4v8PlNV0VrKIvdLIjr5ix7RuJaPd8o6lVOMgV9SAAUtAH59/Hf4ffE/8AaR+H&#10;X7JtnrfhjUp4JdWs7zxvazRbWt9iRB5Z1OCoMf2k4OCCwXAYgV+gIULEABgAcAU7aB2paAPiz9mH&#10;4eeOH+O/x++N/jTwtfWet31xJo3h3SrgCOSaxtx8ojJOMSCK3AbOCQxBIOT8w6r8Af2sPi98Vx8T&#10;/iB8J9E8aqu5tO8K+JtYjWx09CQVVbdLhQSAACHyGJJcE9P1wwPQUYoA+GIP2nP2nfhpaRW2sfsq&#10;JdaVbhYo4vCmrxyCNBx8kUQlOBwAMDGPevb/ANpn4O3n7Vn7Luq+FjbyeHNb1iwgvra21AjdZ3aF&#10;JlimK5HDAxsVyBkkZwM+8YHpS0AfAPgn9pf9p3wh4G0v4ev+zfqepeN9MtE06LxBJeBdJl8tQiTu&#10;4Gw8AEqJQCckFQcD1n9k/wDZM1b4aeJtb+KPxR1iLxd8YPEYxeX8YzBp0Jxi3t8gcABQWAAwoUAA&#10;Et9S0UAfHf7ffwx8X/GvxX8DPBmk6He6n4Pm8UrqHiO6t4t0NtDDsA809FUpJPjPBIAGTivsJAEQ&#10;ADAAwKdRQAV43+1z8Cm/aO/Z/wDFfgS3uY7PUL6JJrGebIRbmJ1liDEAkKWQKSASAxODjFeyUUAf&#10;n/4F/aU/ad8G+BNM+Hcv7N+p6p420y0TTYvED3gTSZRGoRJnYLsPABIEoBIJBGcD1v8AZR/ZM1f4&#10;ceKdb+KvxS1iLxb8YPES4ur6MZt9NhOB9nt8gcABQWAAAUKBgEt9SYHoKWgD4x/bD+DfxF0b46eA&#10;P2gfhVosfivXvDNq+man4caURveWbeZzGT1YCaUEDJBKEBsEHmPFfxA/aW/a+0xvBXh74Z3vwJ8M&#10;3ymDW/EviO4Ju/IOQ8dvHsRssMjIBz03ICSfvWkxQB538CPgd4a/Z4+GOl+CvClsYrCzTdLO+DLd&#10;TnG+aQ92Yj8AABgACvjXR9E+MH7CHxm+JFx4X+F+ofFn4Z+NNSbWbYaFIftdhcOSWR0CM2Bu2klc&#10;EKpDA7lr9D6KAPguP4JfF39t7xzo2v8Axw0VPh38KtFuBdWPw/jufOudRmGcPdMMYGCQcgEAkBVy&#10;XP3Za20Vlbw28ESQQRKI44o1CqigYAAHQADAFWKKAPEP204vFd1+y78RLPwTpd5rPiW+002VvZ2C&#10;F53SV1jmKKOSRE8hAHPHFbP7K3w1f4Qfs6fD3wlPbfZL7TtHgF7D3W6dfMnB/wC2rvXqpGaMYoA+&#10;JfiZoH7RX7Pf7QPiT4i+BLOb4w/D3xJ5bXnhGfUDHc6ayqFH2cMSFAwcFA2QSGXIDVz/AI++O37R&#10;37TXhDUvAPg74B6r8OF1yCTT9Q8R+LroxR2tvIu2QojRoxJViMqGI5wpPI++6KAPmS9+H/jP9lL9&#10;jXT/AAX8INHfxj4z0q1Syst2xVNxNMWmuirsBtVpJHCkkD5QcgGvjP4P/s3/ALT3wv8AG19478Qf&#10;Bbwv8TvGV9Obhtb8U67Fc3cJxkCIfaNkZBAAIUkDABAwB+s9JigD4++H37VP7QE3jzQPDvjv9mjU&#10;9IstRukt5tb0jVEuoLRWODI4CsoVRkkmQcDjJIB+wVOQDRgegpa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9lQSwECLQAUAAYACAAAACEAihU/mAwBAAAV&#10;AgAAEwAAAAAAAAAAAAAAAAAAAAAAW0NvbnRlbnRfVHlwZXNdLnhtbFBLAQItABQABgAIAAAAIQA4&#10;/SH/1gAAAJQBAAALAAAAAAAAAAAAAAAAAD0BAABfcmVscy8ucmVsc1BLAQItABQABgAIAAAAIQAL&#10;YcTsywMAALgJAAAOAAAAAAAAAAAAAAAAADwCAABkcnMvZTJvRG9jLnhtbFBLAQItABQABgAIAAAA&#10;IQBYYLMbugAAACIBAAAZAAAAAAAAAAAAAAAAADMGAABkcnMvX3JlbHMvZTJvRG9jLnhtbC5yZWxz&#10;UEsBAi0AFAAGAAgAAAAhALzoBBThAAAACwEAAA8AAAAAAAAAAAAAAAAAJAcAAGRycy9kb3ducmV2&#10;LnhtbFBLAQItAAoAAAAAAAAAIQDWlRAofF0AAHxdAAAVAAAAAAAAAAAAAAAAADIIAABkcnMvbWVk&#10;aWEvaW1hZ2UxLmpwZWdQSwUGAAAAAAYABgB9AQAA4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4" o:spid="_x0000_s1027" type="#_x0000_t75" style="position:absolute;left:7006;top:302;width:4532;height:2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FBbwwAAANwAAAAPAAAAZHJzL2Rvd25yZXYueG1sRE9Li8Iw&#10;EL4L+x/CLHgRTX2wSjXKIggKe7EuiLexmW3LNpPQZLX6682C4G0+vucsVq2pxYUaX1lWMBwkIIhz&#10;qysuFHwfNv0ZCB+QNdaWScGNPKyWb50FptpeeU+XLBQihrBPUUEZgkul9HlJBv3AOuLI/djGYIiw&#10;KaRu8BrDTS1HSfIhDVYcG0p0tC4p/83+jIKTG+99z63P97Ersht9nabH+06p7nv7OQcRqA0v8dO9&#10;1XH+cAL/z8QL5PIBAAD//wMAUEsBAi0AFAAGAAgAAAAhANvh9svuAAAAhQEAABMAAAAAAAAAAAAA&#10;AAAAAAAAAFtDb250ZW50X1R5cGVzXS54bWxQSwECLQAUAAYACAAAACEAWvQsW78AAAAVAQAACwAA&#10;AAAAAAAAAAAAAAAfAQAAX3JlbHMvLnJlbHNQSwECLQAUAAYACAAAACEAOQBQW8MAAADcAAAADwAA&#10;AAAAAAAAAAAAAAAHAgAAZHJzL2Rvd25yZXYueG1sUEsFBgAAAAADAAMAtwAAAPcCAAAAAA==&#10;">
                <v:imagedata r:id="rId2" o:title=""/>
              </v:shape>
              <v:line id="Line 193" o:spid="_x0000_s1028" style="position:absolute;visibility:visible;mso-wrap-style:square" from="1828,2310" to="10814,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VxJwwAAANwAAAAPAAAAZHJzL2Rvd25yZXYueG1sRE/NasJA&#10;EL4X+g7LFHqrG1saNbpKGyjNpWASH2DMjklsdjZkV03f3hUK3ubj+53VZjSdONPgWssKppMIBHFl&#10;dcu1gl359TIH4Tyyxs4yKfgjB5v148MKE20vnNO58LUIIewSVNB43ydSuqohg25ie+LAHexg0Ac4&#10;1FIPeAnhppOvURRLgy2HhgZ7ShuqfouTUZDbz3SeyWj/jsdFOTuc3tKf7bdSz0/jxxKEp9Hfxf/u&#10;TIf50xhuz4QL5PoKAAD//wMAUEsBAi0AFAAGAAgAAAAhANvh9svuAAAAhQEAABMAAAAAAAAAAAAA&#10;AAAAAAAAAFtDb250ZW50X1R5cGVzXS54bWxQSwECLQAUAAYACAAAACEAWvQsW78AAAAVAQAACwAA&#10;AAAAAAAAAAAAAAAfAQAAX3JlbHMvLnJlbHNQSwECLQAUAAYACAAAACEABvVcScMAAADcAAAADwAA&#10;AAAAAAAAAAAAAAAHAgAAZHJzL2Rvd25yZXYueG1sUEsFBgAAAAADAAMAtwAAAPc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2600" behindDoc="1" locked="0" layoutInCell="1" allowOverlap="1">
              <wp:simplePos x="0" y="0"/>
              <wp:positionH relativeFrom="page">
                <wp:posOffset>1351280</wp:posOffset>
              </wp:positionH>
              <wp:positionV relativeFrom="page">
                <wp:posOffset>1275715</wp:posOffset>
              </wp:positionV>
              <wp:extent cx="662940" cy="153670"/>
              <wp:effectExtent l="0" t="0" r="0" b="0"/>
              <wp:wrapNone/>
              <wp:docPr id="11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1" o:spid="_x0000_s1234" type="#_x0000_t202" style="position:absolute;margin-left:106.4pt;margin-top:100.45pt;width:52.2pt;height:12.1pt;z-index:-393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dXtAIAALQFAAAOAAAAZHJzL2Uyb0RvYy54bWysVG1vmzAQ/j5p/8Hyd8pLCAmopEpDmCZ1&#10;L1K7H+CACdbAZrYT6Kb9951NSZNWk6ZtfEBn3/nxPXeP7/pmaBt0pFIxwVPsX3kYUV6IkvF9ir88&#10;5M4SI6UJL0kjOE3xI1X4ZvX2zXXfJTQQtWhKKhGAcJX0XYprrbvEdVVR05aoK9FRDs5KyJZoWMq9&#10;W0rSA3rbuIHnRW4vZNlJUVClYDcbnXhl8auKFvpTVSmqUZNiyE3bv7T/nfm7q2uS7CXpalY8pUH+&#10;IouWMA6XnqAyogk6SPYKqmWFFEpU+qoQrSuqihXUcgA2vveCzX1NOmq5QHFUdyqT+n+wxcfjZ4lY&#10;Cb3zfYw4aaFJD3TQ6FYMyI99U6G+UwkE3ncQqgdwQLRlq7o7UXxViItNTfierqUUfU1JCRnak+7Z&#10;0RFHGZBd/0GUcBE5aGGBhkq2pnxQEATo0KnHU3dMMgVsRlEQh+ApwOXPZ9HCds8lyXS4k0q/o6JF&#10;xkixhOZbcHK8UxpoQOgUYu7iImdNYwXQ8IsNCBx34Go4anwmCdvPH7EXb5fbZeiEQbR1Qi/LnHW+&#10;CZ0o9xfzbJZtNpn/09zrh0nNypJyc82kLT/8s949qXxUxUldSjSsNHAmJSX3u00j0ZGAtnP7mWZB&#10;8mdh7mUa1g1cXlDyg9C7DWInj5YLJ8zDuRMvvKXj+fFtHHlhHGb5JaU7xum/U0J9iuN5MB+19Ftu&#10;nv1ecyNJyzRMj4a1KV6egkhiFLjlpW2tJqwZ7bNSmPSfSwEVmxpt9WokOopVD7vBPo7ZYnoHO1E+&#10;goKlAIWBGGH0gVEL+R2jHsZIitW3A5EUo+Y9h1dgZs5kyMnYTQbhBRxNscZoNDd6nE2HTrJ9Dcjj&#10;O+NiDS+lYlbF5kmNWQAFs4DRYMk8jTEze87XNup52K5+AQAA//8DAFBLAwQUAAYACAAAACEA76v7&#10;jOAAAAALAQAADwAAAGRycy9kb3ducmV2LnhtbEyPwU7DMBBE70j8g7VI3KgdIwoNcaoKwQmpIg0H&#10;jk7sJlbjdYjdNvw92xPcdmdHM2+L9ewHdrJTdAEVZAsBzGIbjMNOwWf9dvcELCaNRg8BrYIfG2Fd&#10;Xl8VOjfhjJU97VLHKARjrhX0KY0557HtrddxEUaLdNuHyetE69RxM+kzhfuBSyGW3GuH1NDr0b70&#10;tj3sjl7B5gurV/e9bT6qfeXqeiXwfXlQ6vZm3jwDS3ZOf2a44BM6lMTUhCOayAYFMpOEnmgQYgWM&#10;HPfZowTWkCIfMuBlwf//UP4CAAD//wMAUEsBAi0AFAAGAAgAAAAhALaDOJL+AAAA4QEAABMAAAAA&#10;AAAAAAAAAAAAAAAAAFtDb250ZW50X1R5cGVzXS54bWxQSwECLQAUAAYACAAAACEAOP0h/9YAAACU&#10;AQAACwAAAAAAAAAAAAAAAAAvAQAAX3JlbHMvLnJlbHNQSwECLQAUAAYACAAAACEAMPqnV7QCAAC0&#10;BQAADgAAAAAAAAAAAAAAAAAuAgAAZHJzL2Uyb0RvYy54bWxQSwECLQAUAAYACAAAACEA76v7j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2912" behindDoc="1" locked="0" layoutInCell="1" allowOverlap="1">
              <wp:simplePos x="0" y="0"/>
              <wp:positionH relativeFrom="page">
                <wp:posOffset>1156970</wp:posOffset>
              </wp:positionH>
              <wp:positionV relativeFrom="page">
                <wp:posOffset>191770</wp:posOffset>
              </wp:positionV>
              <wp:extent cx="6169660" cy="1438910"/>
              <wp:effectExtent l="4445" t="1270" r="0" b="0"/>
              <wp:wrapNone/>
              <wp:docPr id="106"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9660" cy="1438910"/>
                        <a:chOff x="1823" y="302"/>
                        <a:chExt cx="9716" cy="2266"/>
                      </a:xfrm>
                    </wpg:grpSpPr>
                    <pic:pic xmlns:pic="http://schemas.openxmlformats.org/drawingml/2006/picture">
                      <pic:nvPicPr>
                        <pic:cNvPr id="108" name="Picture 17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6" y="302"/>
                          <a:ext cx="4532" cy="2266"/>
                        </a:xfrm>
                        <a:prstGeom prst="rect">
                          <a:avLst/>
                        </a:prstGeom>
                        <a:noFill/>
                        <a:extLst>
                          <a:ext uri="{909E8E84-426E-40DD-AFC4-6F175D3DCCD1}">
                            <a14:hiddenFill xmlns:a14="http://schemas.microsoft.com/office/drawing/2010/main">
                              <a:solidFill>
                                <a:srgbClr val="FFFFFF"/>
                              </a:solidFill>
                            </a14:hiddenFill>
                          </a:ext>
                        </a:extLst>
                      </pic:spPr>
                    </pic:pic>
                    <wps:wsp>
                      <wps:cNvPr id="110" name="Line 169"/>
                      <wps:cNvCnPr>
                        <a:cxnSpLocks noChangeShapeType="1"/>
                      </wps:cNvCnPr>
                      <wps:spPr bwMode="auto">
                        <a:xfrm>
                          <a:off x="1830" y="2310"/>
                          <a:ext cx="8984"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B22AA5" id="Group 168" o:spid="_x0000_s1026" style="position:absolute;margin-left:91.1pt;margin-top:15.1pt;width:485.8pt;height:113.3pt;z-index:-393568;mso-position-horizontal-relative:page;mso-position-vertical-relative:page" coordorigin="1823,302" coordsize="9716,22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wLNjLAwAAuAkAAA4AAABkcnMvZTJvRG9jLnhtbMxW227jNhB9L9B/&#10;EPTu6GJZloTYi6xsBwXSNuhuP4CmKItYiSRI+hIU/ffOUJLjxCnW2L40QRxeRzPnMtb9p1PXegem&#10;DZdi4Ud3oe8xQWXFxW7h//l1M8l8z1giKtJKwRb+CzP+p+XPP90fVcFi2ci2YtqDIMIUR7XwG2tV&#10;EQSGNqwj5k4qJmCzlrojFqZ6F1SaHCF61wZxGKbBUepKaUmZMbC66jf9pYtf14za3+vaMOu1Cx9y&#10;s+5Tu88tfgbLe1LsNFENp0Ma5Aey6AgX8NBzqBWxxNtrfhWq41RLI2t7R2UXyLrmlLkaoJoofFfN&#10;o5Z75WrZFcedOsME0L7D6YfD0t8Oz9rjFXAXpr4nSAckued6UZohPEe1K+DUo1Zf1LPua4Thk6Tf&#10;DGwH7/dxvusPe9vjr7KCgGRvpYPnVOsOQ0Dh3smx8HJmgZ2sR2ExjdI8TYEsCntRMs3yaOCJNkAm&#10;3ouyeOp7sD0N455C2qyH6/k8gkLwbhynKe4GpOif63IdclveK04L+BtQhdEVqt9XH9yye838IUh3&#10;U4yO6G97NQEBKGL5lrfcvjgxA0SYlDg8c4pQ4+SSIPBSTxDs42O9aO6QGc/1twhW5ejxhCwbInbs&#10;wShwAuAGAcYlreWxYaQyuIwovY3ipm8y2bZcbXjbIn84HmoGM70T4wew9UJfSbrvmLC9czVroXwp&#10;TMOV8T1dsG7LQIj6lypyYgFBPBmLj0NpODf9FWcPYZjHnyflLCwnSThfTx7yZD6Zh+t5EiZZVEbl&#10;33g7Soq9YQADaVeKD7nC6lW2H1pnaDK9KZ25vQNxLaTXEyTkdDWmCBJDSDBXo+kfADacg7HVzNIG&#10;hzUgN6zD4fOGg/kVWeTAgM2+65w59L63DkCM0D7JbBr/i/5BGdrYRyY7DwcANSTqoCYHQLovbTyC&#10;SQuJhLtSxkovycjDfJ2ts2SSxOkayFitJg+bMpmkm2g+W01XZbmKRjIaXlVMYLj/zoWDVra8GuVo&#10;9G5btrrnaON+BuOb12MBauI1jZG/8b+TmqMDCRj8AHxgB4TvJjPqHWa3aQi/mT7q6l8aohigjmEv&#10;3A1NbnD3Exdg7TTHEoZDpehbLz2JofWejezCfX1R0GZ7H7+5gpObBBVlU0gAu+Z0bLejorI8S3pF&#10;uW5zbqdXcmoh8Rvl1ArvuPDzWTxzFy5oQgddsPl5jb/XbJICvhxF5bSJbWw9jC3hbT+GPFuBUvm/&#10;SffsqpsUOTLYa2Erq5dnjU7FdVClG7nXAyfk4VUG3z8u5+7U6wvX8h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FLnrld8AAAALAQAADwAAAGRycy9kb3ducmV2LnhtbEyPTWuDQBCG&#10;74X8h2UKvTXrBwaxriGEtKdQaBIovW10ohJ3VtyNmn/fyak9DS/z8H7k69l0YsTBtZYUhMsABFJp&#10;q5ZqBafj+2sKwnlNle4soYI7OlgXi6dcZ5Wd6AvHg68Fm5DLtILG+z6T0pUNGu2Wtkfi38UORnuW&#10;Qy2rQU9sbjoZBcFKGt0SJzS6x22D5fVwMwo+Jj1t4nA37q+X7f3nmHx+70NU6uV53ryB8Dj7Pxge&#10;9bk6FNzpbG9UOdGxTqOIUQVxwPcBhEnMY84KomSVgixy+X9D8QsAAP//AwBQSwMECgAAAAAAAAAh&#10;ADIxdMoKXAAAClwAABUAAABkcnMvbWVkaWEvaW1hZ2UxLmpwZWf/2P/gABBKRklGAAEBAQBgAGAA&#10;AP/bAEMAAwICAwICAwMDAwQDAwQFCAUFBAQFCgcHBggMCgwMCwoLCw0OEhANDhEOCwsQFhARExQV&#10;FRUMDxcYFhQYEhQVFP/bAEMBAwQEBQQFCQUFCRQNCw0UFBQUFBQUFBQUFBQUFBQUFBQUFBQUFBQU&#10;FBQUFBQUFBQUFBQUFBQUFBQUFBQUFBQUFP/AABEIAVsCt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wBjilOO9VL2/g020nu7uZLe2hQySTSsFR&#10;FAyWJPAAAzk18W/Gv/go9pvh6/uNK+HumRa5LESravflltSR18tAQzj0YlQeoBBBOdSpGkuabsj1&#10;MuyvGZtV9hgqbnLy2Xq9kfbg+tB4HJr8nL/9vv40Xd4ZofEdrZRk5+zw6bAU69MsjN7dc16D8O/+&#10;Clfi3SbuKLxhotjrthkB57EfZrhR3YDJVj/s4XPqK41jqEnbmt6o+zr+H+fUKbqKkpW6Rkm/u0P0&#10;jPT0pM5H9a4X4VfGHwt8aPDi614X1FbuEELPC3yzW7HnbInUHrg8g4JBI5ruBgDgfN6V6Cs1dbH5&#10;1OEqcnCas07NPRpk1FFFBIUUUUAFFFFABRRRQAUUUUAFFFFABRRRQAUUUUAFFFFABRRRQAUUUUAF&#10;FFFABRRRQAUUUUAFFFFABRRRQAUUUUAFFFFABRRRQAUUUUAFFFFABRRRQAUUUUAFFFFABRRRQAUU&#10;UUAFFFFABRRRQAUUUUAFFFFABRRRQAUUUUAFFFFABRRRQAUUUUAFFFFABRRRQAUUUUAFFFFABRRR&#10;QAUUU1zhSfSgD8+f+CiH7QF4dWX4Z6Ncvb20UaXGrtG2DKxAaOE47BSGI6ElfTn4Xrtvjdr8vij4&#10;weM9Tncs1xq9yQT1CiVgq/QAAD2FcTXyOLqyq1ZN7J2Xof2fwflNLKsooxilzzipSfVtrr6bBRRR&#10;XEfbHffBL4x618EvHVl4g0mVzErBLyzLYS6hJG6Nvw5B6g4Pav2U8HeKdP8AG/hjTNf0qUTafqNu&#10;lzA3fawBAPoecEdjkV+FtfqD/wAE4/Fc2vfAifTriQudH1Oa1iyc4jYLKB/307172XVm26bem6P5&#10;88T8mpRhTzSlFKTfLK3W+zf3W+4+r6KKK90/n0KKKKACiiigAooooAKKKKACiiigAooooAKKKKAI&#10;2YAegxXyz8av20rTw1e3GjeCLe31i+iYxy6rOS1rEwOCI1UgykHgnIUHoW5FXP20fjDc+EvDtp4Q&#10;0m4NvqOsxmS7mjbDxWgOCB3Bc5UH0VxwSCPhtQFQADAAwAK+jyzLI4iPtq3w9EeJjsc6L9nS36vs&#10;d/r37QHxG8RzvLd+M9VhychLCc2aL7ARbePrk+5puhfHr4jeHp1ms/GusyEHOy+uWu0PsRNuGPpi&#10;uEor6v6lh7W5F9x899ZrXvzO/qfZ/wAFv21YNevbbRvHVvBpdzKwji1i2yls7HgCVSSYiT3BKknn&#10;aK+rVIdQQcg9CK/IEjIII3A8EH0r7n/Yr+LNz4t8KXfhTVZzPqGhqjW0rkl5LRshVJJyShG3P90o&#10;OTkn5TNMtjh4+1pbdUfQYHHSrP2dTfo+59N0UUV84e4FFFFABRRRQAUUUUAFFFFABRRRQAUUUUAF&#10;FFFABRRRQAUUUUAFFFFABRRRQAUUUUAFFFFABRRRQAUUUUAFFFFABRRRQAUUUUAFFFFABRRRQAUU&#10;UUAFFFFABRRRQAUUUUAFFFFABRRRQAUUUUAFFFFABTWGVI9qdRQB+K/7R/hGfwR8cvGmlzxmPGpS&#10;3EQIwDFKTJGR9VcfjmvNq/SX9vz9m668f6TD478OWpudb0uExX1rEuXubYHIZR3ZMnjqVJ67QD+b&#10;ZUqSGGCOCD2r5PGUXSqN20buj+xeCc7pZtlVOCa9pTSjJdVbZ/NBRRRXAfoAV+m3/BNvw5NpHwR1&#10;HUpo9i6nq0skLf3o0RIwf++lcV+e/wAKvhfrfxf8aaf4a0G3M1zcuPMlIOy3jBG6V27BQc+pOAMk&#10;gH9cJbzwz+zF8E4zNIYtD8O2SxqFA8yd+gAHQu7knsMsScAE17uW0mm6r0VrL9T8E8Ts1pzp0sqo&#10;vmm5KTS3SWiXzuemBdoAJ6UoYE8EGvyA+M37W/j/AOL+r3DtrFzoWiFiINJ06ZokVc8b2GDIfUk4&#10;znAUYA8z8P8AxE8UeFL5bzR/EGpabcqciW2u3Qn2ODyD6HINdLzKkpWSbXc+Uw3hjmtagqtScYSa&#10;vyu7fza/4J+5g5+lIy5zx1r42/Y5/bQuPiXqUXgvxvJEfEDoTY6kqrGLzAyUdRgCTAJBAAYAjAIG&#10;77K4Iz0r0qdSNSKnB3TPzLMctxOVYmWFxceWUf6uiSiiirPNCiiigAooooAKKKKACiiigAooooA/&#10;N/8Aa41WbUv2gPE0cjFksltbSIHnCfZ0kIHoN0rH6k147jHT+Ve8/tpeFZdC+NVzqhQ/ZtbtYrlJ&#10;MYBeNVhdfcgRxk+zCvBs/wCc1+k5a4vCQa2t+J8PjVJV5X7/AIBj3/SjHv8ApRn2/WjPt+tekcQu&#10;P84r3P8AYv1CWy+OtlFHnZd2F1BJjptwsgz+MYrwzOf/ANdfTX7CXg+bUfH+teJXQ/Y9MszaI56N&#10;NKynA91SM59BIPWvLzOUY4SfN1Vl6nfgYt4iNujv8j7nooor84PtgooooAKKKKACiiigAooooAKK&#10;KKACiiigAooooAKKKKACiiigAooooAKKKKACiiigAooooAKKKKACiiigAooooAKKKKACiiigAooo&#10;oAKKKKACiiigAooooAKKKKACiiigAooooAKKKKACiiigAooooAKKKKAI8fLzXy58dP2DfB/xWv7n&#10;WdEnPhPXZ2LyPbRB7adu7PHkbSe5UjnJIJyT9R9O9A5561E4RqRtJXR24PG4nL6yr4WbhNdV+R+X&#10;esf8E4firYXLJZy6JqcGTtkjvGQ47ZDoMH6E/jXReBv+CZ/jHUryNvFWvaZo9iCCyWJa5nI7gAhV&#10;Ukd9x+lfpDgDpxS5JHp6VyLA0E78p9rU4/z+pS9k6yV+qir/AH2POPg38C/CXwP0Q6Z4ZsPKlkx9&#10;pv5yHubkjoXfA4HOFAAHOACST83f8FO/EFzZeBvB+jxlltb2+muJgOjGJFCg/wDfwnHrg9q+2M7h&#10;6+1fNv7dfwjuvil8GZLnSoGuNU0Gb7fFDGMvJHtKyqB3IU7sDk7MDk1tWg3SlGC6WR4WRY2FLOaG&#10;Kxkm0pJyb1+bfrqflLRQQQSD1BwR6UV8Yf2+mmrrY0fDmu3fhjXtP1exkMN5Y3EdxC44IdWDA/mB&#10;X7n6VfLqml2d6oKpPEsoB64YAj+dfip8Gvhrf/Fz4kaH4Z0+J2N5cDz5UGRDCCDI59AACfc4A5Ir&#10;9sre3jtreOGNQscahFUdAoGAPyr6TLFJQk3s3ofzN4pVaM8fQpwac4xfNbom9F+ZZooor1z8UCii&#10;igAooooAKKKKAGYyM0vXtR3+leCftW/HO6+FPhy10zRJBH4j1YMIpuG+ywrgPLtPViSFUEYzk87S&#10;DpSpyrTVOCu2Z1JxpxcpbI9K8ZfF3wd8O2WPxF4jsdNuGG5bZ5N87L/eEaguR7gYrn/D/wC0v8M/&#10;E14lrZeLrNJ3IVEvVktd7HgAGVVBJ7AHJr81bq6mvrue6uZpbq6nYyS3EzF5JG7szEksT6kk1EQG&#10;BBGQeCPUV9XHIY8vvTd/JaHzzzeXNpFW9T9Lfj98HLb40+Bzp6SR2+sWjG5067b7qSYwVYjJ2MOD&#10;gHHBAJUCvzl8ReHdT8I61c6RrNlLp2p2zbZbaYYI64YHowOMhgSCOQTX0P8AsgfHjUND8TWXgbWb&#10;p7nRL8mLTnmO42k2CRGD/wA82wVC9A2AMAmvrX4g/Crwt8T7BbTxJo8OoCMHypuUmhz12SKQy54y&#10;AcHuDXFRxNbKajo1FeL1/wCCdVSjTzCCqwdnt/w5+WVFfa+sfsD+HbiVn0vxTqljGTkRXUMVwB7A&#10;gIcfUk+pNW/D37B/hLT5kl1jXNV1kKcmFCttG3sdoLgfRgfevaed4a11e/ax5iyyveztbvc+Qvh9&#10;8Otd+J/iOLRPD9mbm4YqZZmBENsmceZI2PlAwcDqSMAE8V+k3wo+Gmm/CfwRZeHtNzIsIMk9ywAa&#10;4mOC8jY9SMAdgABwBWr4T8FaF4F0lNL8P6XbaVYqSxit0C7m6FmPVmOOSSSe5rdx1r5fHY+eNkk1&#10;aK2X+Z72EwkcNG97ye7H0UUV5Z6AUUUUAFFFFABRRRQAUUUUAFFFFABRRRQAUUUUAFFFFABRRRQA&#10;UUUUAFFFFABRRRQAUUUUAFFFFABRRRQAUUUUAFFFFABRRRQAUUUUAFFFFABRRRQAUUUUAFFFFABR&#10;RRQAUUUUAFFFFABRRRQAUUUUAFFFFABRRRQAUUUUAFIRkYNLRQB8l/HL/gn74W+JurXWt+HL4+E9&#10;XuG8yeFIRJaTMeS2zIKEnupx325JJ8X0v/gmF4rk1DbqXjHSLaxzzJbQySyY9kYKM/8AAq/RjaAM&#10;ZpACp/riuWeFozlzuOp9Zg+LM6wFBYbD4hqC0SsnZeV07HlHwH/Zy8KfAHSJ7fQ4XutSuVAutVus&#10;GebHIUYGFUHkKB6ZJIzXgv7Qf/BQeDwB4nvfDvgjS7bW7yzcxXGo3rE26yDO5UVSC+DwTuAyCBkc&#10;19c+LZLyPwrq7acC2oLaTG3C9fM2Hbj3zivwwnZ2mcuSXLEkucknPOfeubF1pYeCVNWufU8FZHR4&#10;nx1atmUnNRSbTesm+736H3h8JP8AgpRPf63baf4+0KysrGdgh1LSBIFg56vGzMSB3KtkAEgN0r7u&#10;sryLULWC6tpUnt5kEkcsbBldSMggjgggggjqK/B0cEV+vf7Feo3+qfs0eC5L9neZYZoUd+vlpPIk&#10;Y+gVQB7YqcDiZVrxnq11Ovj3hXB5EqWJwKcYybTi3fW17q57rRRRXqn4+FFFFADO1HasrxL4i0/w&#10;hod7rGrXcdjp1nGZp7iXO1VH06k9ABkk4ABJAr5H8Vft63x1J08NeGrddPU/LPqspMkg9TGhAXP+&#10;8xx1weB00cNWxN1Sjexz1cRToJOo7XPs7HPNfn7+27JO/wAblWUnyk0i2EIPTbvlJI/Et+ntXv8A&#10;8D/2tNK+KmsRaDq2njw/r8u77Oom823uiASVVsAq2ATtI5A4JOQKH7YXwRvfiFo1n4m0C2a71rSY&#10;2jmtYhl7m3J3YUd2Q5YKOSGYDJwD3YJvBYuKrq3R36XOPFWxWHfsnc+Ece/6UY9/0pehIIIKkqQc&#10;ghuhBHYg8YPNJ057DqT2r9DumrrY+Ns07M6D4fCc/EDwqLbd9qOr2XlbBzu89Mfriv1dHJ9q+IP2&#10;PfgTfaz4ls/HWs2j2uj2GZNNjmBBu5iCBKB/zzUEkMerYI4U5+4DyDXwOcV4Vq6UHflVr+Z9fltG&#10;VOk3LS7uSUUUV4Z64UUUUAFFFFABRRRQAUUUUAFFFFABRRRQAUUUUAFFFFABRRRQAUUUUAFFFFAB&#10;RRRQAUUUUAFFFFABRRRQAUUUUAFFFFABRRRQAUUUUAFFFFABRRRQAUUUUAFFFFABRRRQAUUUUAFF&#10;FFABRRRQAUUUUAFFFFABRRRQAUUUUAFFFFABRRRQAUUUUAFFFFAEJ4B5wK+Cf2k/+Cfuq6z4ovfE&#10;fw5a1eK+kM0+i3EghMcpOWMTH5dpOTgkY6AkYA++Dk0AVlVpQrR5Zq6PXyrNsZk2IWJwU+WVrPs1&#10;2aPzD+GX/BO34g+Iddt/+EuFv4Z0VGBnZblJ7h1zyEVCQCemSQB1w2MH9JPDHhvT/B3h7TdE0uAW&#10;um6fAlvbwjoqKAAM9SeOSeScmtdfkO38q+dv22/jZ4g+C3wts7vwywttU1O9+xLelA/2ddjMWUEE&#10;bjtwMg4GT1ArKFKnhotxVluz1sbmuZ8WYylSryUptqMVsk2fRWcU1juGAOTXwF+xF+1T458afFGP&#10;wb4q1J9fsr+CWWG5mRRJbSIu/wC8ACVIDAg5wcYIwQfv4DA9q1pVI1oqcdjys3ynE5LipYPFW5lZ&#10;6appjh06UHp615v8b/jRpvwT8Lw6rd2smoXl1L9ntLFGCGV8EkliCFUAZLYPYAEkVwfwJ/awtfi7&#10;4mbw9qOif2HqcsbSWpiuvPinCjLLkopVgMsBgggE5BAB7I4erKm6sVeK3Z4Eq1NTVNvVmX+3lf3d&#10;t8MdFtYSws7rV0S5A6OFhldVPtuUN9VFfDOSa/VD4o/DjTPir4Kv/DuqFo4bgK8c6AF4JFOUkXPG&#10;Qe3QjIPBNfDfiL9jv4l6JqLwWWl2+vW24iO8s7qKMMvYssjIVOOo5A7FutfS5RjaFKk6VRpO99ep&#10;4eY4arUmpxTatbToeR+Hrm8svEGlXOnmQahDeQyWxTr5okBQDHcnA/Gv1tXlRmvkz9nz9kK+8LeI&#10;rPxP40e2+1WTiWz0q3bzAkn8LysBglT8wAyAcEk4xX1n1GR3rzs2xVPFVYunqkrXO3L6E6FN8+je&#10;tjzrxt+z78P/AIiXbXuteG7aW+fl7q2d7aZz6s8TKWP1JrK8Nfss/DHwrfJeW3heK5uEO5W1GeW6&#10;VT2ISRmUEdiBkV630FHUdcV5Cq1FHl5nbsej7ODfNyq/ewIixqFVQqjoBwAKfRRWZqFFFFABRRRQ&#10;AUUUUAFFFFABRRRQAUUUUAFFFFABRRRQAUUUUAFFFFABRRRQAUUUUAFFFFABRRRQAUUUUAFFFFAB&#10;RRRQAUUUUAFFFFABRRRQAUUUUAFFFFABRRRQAUUUUAFFFFABRRRQAUUUUAFFFFABRRRQAUUUUAFF&#10;FFABRRRQAUUUUAFFFFABRRRQAUUUUAFFFFAEJxg46muU+JPwz0D4seFLrw94lsBf6fOQ2MlXicfd&#10;dGHKsMnBHbIOQSD1pO73HpRwOSKfSzHGUqclKLs07prdM8a+Cv7KngT4E6ldal4etbu51O4Qxfbt&#10;QmEkkcZIJRcBQASBzjJ7msvxp+2Z8OPA3jCbw5d3V/eXFtKYLq5sbYSQW8gOGVjuBJB4IVWwQR1B&#10;A94z8uMYFfml8RP2QPiXa/ETU7bS9CfWdPu7uSW21CKaNUZHckGQswKkA4OR1BIJGK5K0p0YJUY3&#10;8jx8/wAyzJRWIoxdWpJ2bldux9jfHP4TWn7RvgDR7nQ9WgjuIiL7TbxgXgnjdRlSRyAw2kMASCBw&#10;eRXE/s8/sn6l8MvGC+J/EuoWVxe2sbx2drp5Z0RnUq0jOyqc7SyhQMckk9APafg34Gm+G3wy8O+G&#10;7m4W6udPtVimlUkqXJLNtJ52gsQM44xwOlWvG/xR8J/DqCOTxL4gsdI8wExx3MoEjgdSqD5mHuAa&#10;9OOLrQpOkpWi90dTpUm1XqpKSXXZHWZpe1cX4F+MHgz4jvJH4a8R2GqzoNzQQy/vlHqY2wwHvjFd&#10;nnNc2+x1Rkpq8XdD6KKKCwooooAKKKKACiiigAooooAKKKKACiiigAooooAKKKKACiiigAooooAK&#10;KKKACiiigAooooAKKKKACiiigAooooAKKKKACiiigAooooAKKKKACiiigAooooAKKKKACiiigAoo&#10;ooAKKKKACiiigAooooAKKKKACiiigAooooAKKKKACiiigAooooAKKKKACiiigAooooAKKKKACiiq&#10;t7fW+mWslzdXEVtbxDc8s0gRFHqSTgD3JoAnIrx74kzza145Oi3N1PFpdrp8V0lrFM0YuZJJJUdn&#10;KkFggjUBScAyEkE7SvouieOPDviW4aDSde03VJlXc0VneRysB6kKSce/SmeJfBmj+LRB/aVq0sts&#10;SYZ4ZXgmj3feCyRlWAOBkA4OBkHAr5zP8vxGaZdVwuErOnOS0kumv67G9CcadRSkrpHE/Ca9ubPx&#10;JrOhJdT3emQW0F3GtxK0rWzu0ilAzEnawQEKScENjAIA9UzxWN4b8K6X4Us5LbSrX7Okj+ZI7yNJ&#10;JK2ANzyOSzHAAyxJwAOgAra7da3ybB18vwFLDYmq6k4qzk92yasozm3BWXY53x94qj8DeB9f8QvH&#10;50el2M155Y4LlELbc+5GK/Ifxd4t1bxx4jvtc1q8e+1O8kMksrHp6Ko/hUDgKOAMCv168deFofG3&#10;gvXfD1xIYoNUsprNnHJQSIV3AdyM5r8i/HHgjWvhz4nvNC16yay1G2YqQc7JFzgOh/iUjkEfjggg&#10;XmSk4K22tz8u40Vd0aTjfku7+vS5Q0LXNQ8N6vaatpd5LYajaSCWC4hOHRuxB9D0IPBGQQQSK/XD&#10;4P8AjY/EX4Z+HPEkqCKbUbNJZkX7qyY2yAewYNj2r8mfCXhDV/HXiKz0PQ7KTUNTu3CxwxjoO7Me&#10;iqByWPAHJr9aPhp4Rt/hh8NdE0Fp0eLSbJY5bg/KrMBmRznoCSx56Cllqnyyb26epnwVHEKNRyv7&#10;N2t2udgDnqMGl49a+NPi7+37baPqFzpvgPS4dYELFG1e/ZhbsR18uNSCw9GLKD1AIIJ800r/AIKC&#10;fEW2uw97p+g39rn5oEt5ISR6K3mHB9yD9DXdPF0YS5ZS19D6qvxHluHqOlOpqnZ2TaXzP0VyBxnF&#10;KRkdK8f+A37SXhz472Ekdmj6Zr1sge50q4cFwvTfGwwHTPGQAQcZAyM+w9q6oyUkpRd0e/Rq068F&#10;UpSTi9mh1FFFUbhRRRQAUUUUAFFFFABRRRQAUUUUAFFFFABRRRQAUUUUAFFFFABRRRQAUUUUAFFF&#10;FABRRRQAUUUUAFFFFABRRRQAUUUUAFFFFABRRRQAUUUUAFFFFABRRRQAUUUUAFFFFABRRRQAUUUU&#10;AFFFFABRRRQAUUUUAFFFFABRRRQAUUUUAFFFFABRRRQAUUUUAFFFFAEWfWvBZ5x8QNVk1zUwLqzW&#10;d10u1k5igiViqzBTw0kmN24jIBCggAlve1NeBaPbHw3dXPhm6Hk3OnMwgV+POtSx8mRc/eG3Ckjo&#10;ysD2z+K+KtfH0cki8G2oOVptb26fK+56+WKDre9vbT1LGraHZaxEi3UId4zvimXKSQsOjI4wysOx&#10;BBHrXffCzxFeazo95Z6lJ5+o6VcmzluSADcDYsiSEDAyUkUNgAblbAAwBxl3cwWVtLcXEqQQRKWe&#10;WVgqKAMkkngAeprqfg9p06aTqWr3MMluNYu/tMEUqlWWBY0jQsDyC3ll8EAgOAQCCB+beDuIx7xt&#10;ajFt0FG7vspXVrebVz0M2jDki/tXPRaKKK/rM+YEbpWB4p8DeHvG9skPiDQ9P1uJMlE1C1SYIfVd&#10;wOD7jFb9IQMUEtJqzOc8L+AfDXgiGWPw/oOm6IkmDINPtUg3kdC20DP45r5//b5+Il34U+GmneHr&#10;CQwTeIZ3jnkU4P2eMAyKP94sgPqCw719QjB96+PP+CjHhm5vPDHhHXokL29ldTWk5H8PmqjKT6DM&#10;RGfUgdxWGIclSk472PFziU6WXVnR0ai7eXc+EKKKK+OP5uOk+Hnji++G3jXR/Elg7JPp9wJWRTjz&#10;I+kkZ9mUlT9fUCv2HtbpLu1huIm3xyoHUjuCMg/ka/GXQdDvPE2t2Gj2EZkvtQnS2gUDOXdgo/AE&#10;5J7DNfsJdXuneBfB0l1ezC20vSLLfLK3RIo05PvwvTv0r6DLW3CSe19D9k4KnUeHqp/CmrfqV/HP&#10;xA0D4a+H5dZ8R6lFplgnyhpOWkbGQqKMlmODwAT17AmvkTxz/wAFErtrqSHwb4YhS3ViBe6y5ZnH&#10;qIYyNv4uSfQV85/G/wCNGr/GzxpcavqDyQ2ETNHp+n5+W1hzwMDgucAs3UnjoFA877c8VjiMfK7j&#10;S27nl5txbVdV0sC0or7TV2/Q+mbX/goH8SoZw89l4enizzGLOVc+wPncfjmvb/hN+3n4Z8X3cOme&#10;K7I+Fb6Rgi3nm+bZsf8AabaGjyfUEDuwr898Fj60EljXNTx9WL953XY8TDcV5jQmnOSkuqZ+1cMq&#10;zxRyIwZGGVYHII7EGpuAPWvhr9hj9oC6GpR/DnXbkzW8iM+jzzN80ZUEtb57gqCyjsQR0KgfcgIr&#10;6OnUjVgpx2Z+zZfjqWY4eOIpbPddn2JKKKK0PSCiiigAooooAKKKKACiiigAooooAKKKKACiiigA&#10;ooooAKKKKACiiigAooooAKKKKACiiigAooooAKKKKACiiigAooooAKKKKACiiigAooooAKKKKACi&#10;iigAooooAKKKKACiiigAooooAKKKKACiiigAooooAKKKKACiiigAooooAidggLEgBRyTXnV/8Y7S&#10;4mdNA0y515UJX7bG6w2mfaRjlx7orDqM5BFU/itqbazqtp4Wjdls3gN5qYQ4MkW4rFCe+12Vy2Oo&#10;iKnIYisqNFhACqEjUABRwAOwA9K/B+OvESfDuJWX5fBSqpJyb2jfZW79T2sFgFiI+0m7Lp5m3D8X&#10;bq0bOqeGLuKDjdNp063QQdyUIRzj0RWJ7A10Vxp3hj4paNa3bR2+r2QLNBcxsyyRN0Ox1IeNhggg&#10;YIPBwQRXCcdqq6JqDeDfGVlfwN5en6tPHZahCPumVyEgmA/vhysZI6qwJzsGPA4Q8Tq+bY2OXZvC&#10;P7x8qlFWV30a132NsVl0aUHUpPbdHdaf8IvC9heRXJsZ72WJg8Y1G9nu0RhyGVJXZQQedwGQe9dr&#10;jilHIHNH05r+jaNCjh48lGCjHskkjwHJyd5O4+iiiuoQUUUUANxwKwfGng7SvH/hnUNA1q2F1pt/&#10;EYpYycHrkMD2YEBgRyCAe1b3AFB6daCWk1Z7H5m/Fj9jDx14C1KeTRLGXxZobNmG4sgGuFHYSQj5&#10;tw7lQQevGcDz3R/gJ8R9evEtLTwNrqykhc3dlJbID7vIFQfUkCv1yAxz2ozge1eY8BRlK6uvI+Hr&#10;cIYCrUc4uUU3snofL/7Ln7Iw+FN6nijxTJDe+J9pW3toPmhsQwIYhsDdIQSCQMAZAznNaH7eXieb&#10;QPgW1lBIYzq+oQ2UhDYJQBpSM+/lAH1BIr6PABAx2r5l/wCCgGgzap8FLW+jQuumarDPKR/CrK8W&#10;fzkUfjXVOCp0XGC2Wh7WKw0MDllWlhY2Si7W323Pzoooor5A/nIKKKKANrwb4gm8KeL9F1q3YpNp&#10;97FdJg90cNg+xAIPqCRX7LIVdFYdCM1+M/hDQZ/FHivRtHtlJn1C9htE+ruFB+gzk+2a/ZdAqIqj&#10;oABX0OW39nK+1z9k4J5vqtW+3MretieiiivXP0kKKKKACiiigAooooAKKKKACiiigAooooAKKKKA&#10;CiiigAooooAKKKKACiiigAooooAKKKKACiiigAooooAKKKKACiiigAooooAKKKKACiiigAooooAK&#10;KKKACiiigAooooAKKKKACiiigAooooAKKKKACiiigAooooAKKKKACiiigDxrxgrW/wAUtQ3jH2jS&#10;7V4mPRgkk4YD/dLKT/vD1pgGDmux+I3g248S2tpf6W8cet6czPb+aSqTowAkhdgCQGAU5AOGVTgg&#10;EHzmz8RWs12bG8DaXqyj59OvsRzjsSAThhnoykqexNfxx4o8N42hms81pwcqVRK7SvZpJWf3XPq8&#10;txEHSVJuzX4mn95gR2rK8Rr5sNhbouZbjUrGOMDrn7TGcj/dALH0AJ7VY1TXdO0VEN7eQ25c7Y0Z&#10;/nkPYKo5YnsACT2BNb3gHwjfavrMHiLV7WSxtbQN/ZthcArKWZSpuJV/hbaSqqeQGYtgkBfleBOG&#10;sbnObUa8INUqclKUnto72v3Z1Y3EQo0nG+rVkj1dPuinUUV/eJ8UFFFFABRRRQAUUUUAFFFFADfS&#10;sDxz4PsPH/hHV/D2ppustRt2t5Nv3lyOGX0KnDA9iAa3/SgjFBLSaaZ+O/xL+G+s/CnxjfeHdbgK&#10;XVsxKSgEJPESdsqHuGA/Agg4IIHKjkV+uHxb+C3hf40aGNO8RWpeSPJtr6DCXFsTjJRsdDgZUgg8&#10;ZBIBHxn42/4J/wDjfR7mRvDmpaf4hsgTsSVvstxjsCrZQ+md4z6DoPna+Amm3TV126o/Gs24TxFG&#10;o6mCjzQey6r/ADPlon0NLgivdrD9iP4uXtyIpNAtrFG/5bXOowFB9djM35A1738Iv2A9M0K7h1Lx&#10;5qMeuzxkMul2ilbXI/56OcNIPYBR2ORxXPDA1puzVl3Z5GE4ZzHEySlDkXVyOR/YU+A1zfaynxF1&#10;q3MVjaq0ekRSpgzSEFWmAP8ACoJVT3JJGNoJ+7cADpVeztIrG3igt4Y4IYlCJFGoVVUDAAA4AA4A&#10;HSrHUc8V9NSpRowUI7I/a8vwNLLsPHD0tlu+77klFFFaHphRRRQAUUUUAFFFFABRRRQAUUUUAFFF&#10;FABRRRQAUUUUAFFFFABRRRQAUUUUAFFFFABRRRQAUUUUAFFFFABRRRQAUUUUAFFFFABRRRQAUUUU&#10;AFFFFABRRRQAUUUUAFFFFABRRRQAUUUUAFFFFABRRRQAUUUUAFFFFABRRTHcRqWJwFBJ+lAEEkiw&#10;xF5CERQWYs2AB1JJ7CuEu/jNopkdNHtL/wAR4yDNp0SiDjjiaRkjYZ4+Rjg5rjNb1uT4n3TzzMf+&#10;EVVv9Dsxwt8AeJ5h/Eh6oh4xhyCSAt4KI0AUYAGAAMAD2r+eOK/FSGV4iWCyuCnOLs5S+FPqkk9f&#10;W57uGyx1YqVV2T2Rtj4wXSkGTwlqZj7+Tc2zOPwMij8jWlY+LPCHxEYaRe28M10wLnStZtArkDgs&#10;qSDEgHQshYds1ybbT3qnq2kWus2vkXUQkVSGQglXjYdGVgQVIPIYEEHoRXx2WeMWYUqyWY0Yyg3r&#10;y3UkvK7af9anXVyqDX7ttPz2PV9F8FeH/DsrS6VoOm6ZKww0lnaRxM31KgE/jW4RgGvNPhx4wvRq&#10;J8Na3cG6vFjM1jfuAGu4lIDK4GAJEyM4ADAhgMhgPSjwa/qTLcxw+a4WGMwkuaEldM+bqU5UpOMl&#10;ZofRWF4w8X6N4A8Man4i8Q6jDpWiabA1zd3s5OyKNRkscAk+gABJOAASQKr+AfH2gfFHwdpfinwr&#10;qUeraBqkfnWl7GrKsi7iD8rAMCCpBBAIIIIBGK9QzOloorg/iv8AG3wP8D9L0/UfHXiO18OWeoXa&#10;2VrLchm82ZuigICcAcliAFHJIHNAHeUUwOCu7PGM/hVLS9YsdbtftOn3lvfWxZlE1tKJEJDEMNwJ&#10;GQQQR2PFAGhRRXzr4L/as/4Sv9srx18DW0ZUi8O6RDqMerLKSZXKW7SIy4wABcqAQeqtkcjAB9FU&#10;V8lftt/t8eGv2WtButH0i4sta+JrpFJa6FcxTNFFG7czTsgAUBQSF3hiSuBgkjjvh9/wV3+CHiDR&#10;9MbxPdav4X1WSCM3scumyTwRTFQXCNFuZkBJAJUEjBIFAH3NRXF/DL4weC/jLoA1rwT4l0/xJp27&#10;Y0tjMHMbYztkU4ZGxzhgDjtVf4o/G3wP8FotIn8beI7Xw/Hq94tjYm5DkzTMQNoCgkAZGWICqDkk&#10;A0Ad5RVHUtTtNG0261C+uI7WytYmnnuJWCpFGqlmZieAAASSegFc18K/i34S+NfhKLxP4J1uLXdC&#10;llkgW7ijdBvRsMpVwrAg88gZBBGQQSAdnRRRQAUVxfj74weBvhalufGPi/RfDH2g4hGq30du0hyB&#10;8oYgkAkZIBA74rptN1O01vT7e+0+6hvbG5jEsNzbSLJHKhGQysDhgQQQQSCKAL1FNYhRk9q8L+IX&#10;7cHwM+Fnio+G/EvxG0yy1pX8uW2hjmufIb+7K8KMsRHcOQR3xQB7tRWdo2tWPiPSbPVNLvINR028&#10;iWe2u7WQSRzRsAVdWBwwIIIIOCDXmXx6/am+Gv7NK6G3xA19tHOsSOlokVtNcOwTb5jlY1YhV3qC&#10;SOSQACc4APXqK+XZ/wDgpl+zVbXMdu/xOgMkmMFNKv3QZOBlhAQPfJGBycV7j8Nviz4P+MXh4a34&#10;K8RWHiTSy2xp7CYP5bYB2uPvI2CDtYA45xQB2NFZuva9p3hfRb7V9XvIdO0uyha4ubu5cJHDGoJZ&#10;2J4AAGcmvPbj9qD4S2fhCx8UXHxF8OWuhX0ZltbqfUY4/PXJB2qxDEggggDIIIIGDQB6pRXzv4X/&#10;AOCgHwA8aeM9N8J6L8Qre/13UrhLW0t49OvAk0rsAqiUwhASTgZYc19Dg5oAWiiigAooooAKKKKA&#10;CiiigAooooAKKKKACiiigAooooAKKKKACiiigAooooAKKKKACiiigAooooAKKKKACiiigAooooAK&#10;KKKACiiigAooooAKKKKACiiigAooooAKKKKACiiigAooooAjIGa4P4xXjxeEBpsTFJNXuE04kHB8&#10;t8tMAeoJiWQAjocV3mMmvOPjNEwi8KXHSKDWQXPoGtbiMf8Aj0ij64rwM+xFTC5Via9G/NGEmrb3&#10;SdjajFSqxjLZtXMBI1jRUQBFAAAHAA7AD0p1GcUV/m0227s/Q7BRRRSKMXxXctpGmJrcZxPo0q6i&#10;pHXbHkyKP96Muh9mNe/KwYZHIr5/8byiHwdrshXeFsZzs/vHY2F+pPH417xYQNbWFvC53vHGqknu&#10;QACa/r3waxFWeXYihJ3hGSa8m1qvwR8jm0UqkZLdo+OP+Cs/xFTwd+ybqGhxv/p/irUbXS4Yxy5V&#10;XE8hA64xCFP++PWvev2VPhi/wb/Z1+H/AIQmXZd6dpUX2pfS4kzLMPwkkYV8cftUyj9pD/go18If&#10;hKh+06D4QQa1q0XVPMOLh0cdMGOG2UZ7zEd6/R4DaK/og8IdX5qft02H/DSf7c3wW+CkG6fS9KQ6&#10;prCpyBHIwllVuwPkW4AJ7zD15/SkuB3H51+ev7AlmfjT+1h+0D8cbn99bf2k3h/R5W+b9yrDkHoC&#10;IYbYcdnI6E5APfP+CgXxZPwa/ZO8b6nbTm21LULUaNYmNtjiW4/dllI5BWMu4x/dr44/4J0TeJf2&#10;X/2j4PhB4pvWOn+OvDFp4hsbZiVSK7aHzioUnAYKLiJiMZMK8cAD0b/goZM/xy/aZ+A3wDtyZrO5&#10;1Aa5rUSc/uNxUE46FYYro89dw6U3/gqVod/8LPGPwZ+Peh25Nx4T1WOxvRHxvh3iaJCeynbcIf8A&#10;rqB3oA/RB3CKSTgAZya/Of8A4J0M3xb/AGrf2ifjEV32VzfHStPmPO6F5iwUH2jgt889xX01+1D8&#10;fNN8E/sg+KviNpF4ssF/oYOkXCH/AFkt0oS3YeuDKrEdgD6GuQ/4Jl/CY/Cf9kbwu9zF5Op+Imk1&#10;+6yMHE2BDn/tikRI7EmgD52/bm+Gfhv49/t+fB/4d2Gk2x1aaEX3ibUIlxJLZKxcRSEHHyxQSYJG&#10;f3yjOMCv0bi8F+HbawWzj0LTI7NVCCAWcYTbjAXbjGMcYxX5WfBDxD8bfiZ+1t8XPjX8LPAel+MY&#10;Lu8ufD1nquu3ywWllFG8QjIXzFZj5MUWQowAx5JJB+kdS/Zf/aV+Pv7n4ufGiz8IeG5R+/8ADvw9&#10;gePzVPBR53CtgjqCZF9j1oA4zwxZ+D9D/wCCnmh2HwUMFtpz6Jdjx1ZaEoGmxyKrmPcE+RX8zygQ&#10;MANgcMWFY37YWnn9pf8A4KH/AAg+EcWbjRvDEA1TVwDkKGYTzKfTdFDAoPrKB6V9s/Aj9nLwD+zV&#10;4UfQ/A+ix6dFJh7u+lPmXV2wGA0sh5OOSAMKMnAGTXyP/wAE5LE/GL49/Hv483Y86PUtZfRNKlYZ&#10;KwKwdlB9oxaDjtn1oA95/wCChvxGi+GP7H/xCvDIEutSsf7Ftl7u1yRCwX3EbyN9FNV/+Ccvwuk+&#10;FP7IngayuUMd/q0La3cg8HNy2+MEdiI/LBHqDXgH/BS7UJvjP8cvgh+z9YTMV1fU01XVVjOSkJYx&#10;KxA/uxrdNg+gPpX6HWVlBpllb2ttGkNvBGsUcaDCooAAAHoAAMUAW6+Tv24/2v7v4B6XpXgzwLZ/&#10;2/8AFvxQwg0jToo/ONsrNtE7IPvEnhFPDEEnIUg/UerapBo2l3moXMgjtrSF55X9FRSzH8ga/PP/&#10;AIJu6BL+0Z8VviV+0r4uiF1q1xqbaRocMvziwjCKzhM9CsUkUYIwceZnJYmgDpPgd/wTO0vXEn8a&#10;ftEahd/En4g6oPMntrm+kNtZZHCBlKmRgDjqEHAVcAE/UX7NnwPj/Z0+Eum+A7fXLrX7PTprh7e5&#10;uowjJFJM8ixAAnhQ+M55OTgAgD1PoK8o/ac+Olh+zp8EfEvjm+2SzWMGyxtScfaLtzthj9cFiCSO&#10;QoY9qAPnT9tP9o3xZ4n+Iel/s5fBe4KfEDXsDWdYiYgaPaMu5huGSjGMlmYcquAoLOpWfxd+wT8I&#10;fg3+yT4/sf8AhGbHXfEFv4bvrubxPqcCyX0l1Hbu6yxyHJiAcAhUIGMA7iST8Ofs9/D79seDxhf/&#10;ABJ+H2gXEeqeN7f7bP4j1KGwdbiGVzJuV7nPlhjg7QASAhwQAa7r9rb4aftX+DvgRrHjD4t/Ge3/&#10;ALIkeKyk8OaPeSRm685ghidYYo42GCxKksCFPWgD7A/4JQ6vqGqfsZ+GxfO0kdpf3ttal8k+SJmI&#10;AJ6gMzAegGO1eJ/t9eF9P+Pv7eHwG+Fjxfa4o4Dd6tGhP/Ho8xkkQkYIJitXPXI3g9xX1l+wb4AP&#10;w0/ZE+GWkTR+VczaWuozKRgh7lmuCp9wJQPwr4X8G618WPiv+2R8bvjB8IvC2meMdS0W6HhjTDq9&#10;4sFvbRlWi+0KGZRJhLY5UOD/AKQDyMigD7k8cfA39m74N+Ar7WvFHw88A6L4esYiZbq+0S1ZiMcK&#10;GKF3c9AASScAAmvlv/glx4Kub/4ufFv4l+FtFvPCnwi1mVrTQ9LuSwE5EwdXUEniNQykgkAylQW2&#10;nHiS69e2f7SFhb/ty6V4kukuHDaK8t0g8P2xJALNDCArRglQSjnHHmKQSR+wHh+z03T9EsbfR4LS&#10;20mOBFtIrBEWBYsDYIwgChcYwBxjGKAPiT/grV8RNSsfg74X+GmglpNc8fazHZi2jJDywRMrFBj+&#10;9M9uPcZFJ8Ef+CRnwi8EaRp9x46jvPHHiFY0a5Wa7eCxWXAJEccZVmUHIG9jkckDOB4L+2f8XPFn&#10;iH/god4dHgLwbcfEPUPhzaRR2+kQwSzw/bZFaUzOI+VCGWDJJA3QgEjBr2/SvgT+1z+0Ui3XxQ+K&#10;kfwj0GbDf2B4NQLdhT95WkjcFcjjmWTqcr2oA+u/BHwH+G/w1kil8KeBPDugXEXC3On6ZDFMOCOZ&#10;AocnBxkknmvQK8/+Cnwd0j4FfD+z8KaJealqNrbu80l5q901xc3EjsWd3c4GST0AAHYdc+gUAFFF&#10;FABRRRQAUUUUAFFFFABRRRQAUUUUAFFFFABRRRQAUUUUAFFFFABRRRQAUUUUAFFFFABRRRQAUUUU&#10;AFFFFABRRRQAUUUUAFFFFABRRRQAUUUUAFFFFABRRRQAUUUUAFFFFABRRRQAzHFc9498MHxb4Vv9&#10;OSUQXLqsttMwyI50YPExHcB1Ukdxkd66M0hHHFYThGpFwkrpqzXdDTseEaNq39qWe94XtbuJjDc2&#10;0nLwSqcMh9weh6EYIyCDWhjaCRzXT+N/hzJq1+2taFPHY62VCTJMD5F6oGFEgHKsBwJACQDghgAB&#10;wd3rcuisY9e0y80ORfvSzQl7Y+4nQFMHqAxDY6gdK/ibi3w8zHJcTKpg6cqlBu6cVdpdmlrp32Pr&#10;8Jj6dWKU2lLr5mtzjpmkyR0rC/4Tvw8xCx67p8zn7scNwsjt7BVJLH2ANaWn2HiHxaVTSdMm02zb&#10;htU1aBoQo7+XA2JHPpuCr33HGD8VlnC2c5tVVHC4eTv1aaS9W9EdtXFUaSvKSG22nv4u8VWGhxDd&#10;bW0keoak46Rxo26OM+8kij5e6LJnHGfcen1rC8JeEbHwZpX2Ox8yV5HMtxdTsGluZDgF3IABOAAA&#10;AAAAAAAAN0jjk81/cHCfDlPhjLI4KLUpN3k+7f6dEfG4nEPEVHPp0R+Q/gb40S/ss/t6fGXxT8Tf&#10;BnifVPEuuyXUGgWulWSzPcQvcho2Qs65jMcUahl3YAIIBBFfROp+OP2vv2oU+zeEfCtp8AfCNxwd&#10;V1+Uyaq6dCVTZujJHIHlqQej96+8SilgxUFh0OOfzp9fanIfHegfBt/2Fv2ZPi94ovPGmq+NvFN5&#10;p82p3utaoWBlukhZIAqszFRvcAkuSeOQAAI/+CUHgx/Cn7HWh3ssZjn17UbzVHyOSC/kox9QVhUj&#10;2Ir661XSrLXdNuNP1Kzt9QsLlDHPa3USyRSoeCrKwIYEdQQQadYWFtpVlBZ2VvFaWlugjiggjCRx&#10;oBhVVQMKABgADAFAHwN+yZol38Zf2/vjx8WtTt5lsvDNwfC+lC4jK7XU+UxUEZBEcBJB5H2j3r7B&#10;+P3wg0z49fCDxR4D1bCW2r2jRRzldxgnGGhmA7lJFVsd8Y713VvZwWrStBDHE0zmWTYgXe2ACzYH&#10;JIAGTzgD0q1QB+I/hTQPi78XrrwR+yB4n0a9t7bwl4ke71TUAGKx6aoypLEYMah5zGxOG82JQOBn&#10;9V/2l/iFYfAT9mfxr4hgxZRaRor2+nxxrwszKIbZAOw8x0HsPpXr2wBs4GccnvWF428E6B8RfDN9&#10;4e8TaVa63ol6FW4sbyMPHKFYMuQfRlBB7EZoA+bP+CYPgKTwL+xx4Oe4hMN3rklxrMoK4LCWVhE3&#10;0MSRHPp7V9Z1UsrG30uzt7S0hS2tLeNYooYlCpGigBVUDhQAAAAMACrdAHkf7WPj8/C/9mv4k+Jo&#10;38u5stEuVtm9J5FMUJ/7+OteRf8ABLTwc3hD9jTwlLJCYrjWbi71RwwwSHmZI2P1jjQg9xivqnWN&#10;GsPEOmXOm6pY22pafcoY57S7iWWKVT1VlYEMPYgipbO0g0+2itbaGOC2hQRxwxIERFAwFAAAAA4A&#10;AwAKAPyk+K3xIm/Z5/4Kga38SfiZ4Y1+90drNofDP9lWizG4JtUgQxF2VSADOGAJIZjxzXu2ofG7&#10;9qz9peEWvww+G8Xwd8NXAwPEnjJ/9NZT0aOEplcjkERyDoQwyDX3YyKxBKgkcgnnB9qkoA+W/wBm&#10;r9jG8+Dw8Y6r41+IWsfEbxZ4vshY6nf3rOkaQ4bKRhmZjguwDEgAYwq5IPy18DfiD8Uf+Cc8nin4&#10;Uar8IPEnxG0OfV5NQ0PW/D8MjJOjqqEEiNxkhIyVyCpLAggg1+pNFAH56a54t/a+/a8X+xtD8Jf8&#10;M9+Crg7brVNTmYao0fcLkLIDjoFSPJ4LgZrn/wDgpZ8PPEp8D/s5fCqC81fxPYXWrrp99qswaS4u&#10;7hEiijeQjPzsslw3JPRjk4Jr9K6ayhsZGcdKAKWkaVa6FpVlpthAltY2cKW8EEfCxxooVVA7AAAY&#10;r4A/4KNQ618d/j78Ff2f7C3uY9H1O7GuardJG20xKzRsQwGP3cYnJzxmRO+K/Q6mBRu3YGegPtQB&#10;598avFLfCj4GeMvEGl2x83QNCurmzghQna0cLGNQB2BAHsK8A/4JYfCuX4c/spaXqN9C8Wq+Kr2f&#10;W7gygiTYxEcOc84McSuM/wDPQnvX2CQGBBGR6UoAUAAYFAHj/wC1N+z1ov7S3wd1vwfqkEX2x4jN&#10;pd6wG+zvFBMUgOMgZ4YDqpYd68A/4Jj+N/Hlr8DfFHg/4gaFqllP4DvXsLS5vIWUywhWY26kj5jE&#10;VIBGRteMDgDP3BSEZFAH49fsI/tq/DP4Sa/8ZPHnxM1W8g8W+L9WW7itbWxluHeINK7KrAbV+aXG&#10;GYcKMcCvpNP2n/2iP2m9dtLT4KfDqX4feDmcGbxl43tAHeM/xRQklSMdlEuTjJXk19iad8J/BGka&#10;tJqth4P0Gy1SV/MkvbfTIUmZuTuLhQxPJ5JzXX0AVLGOZLS3W4mFxcKgEkwTYHYDBYLkgZPOMnHS&#10;rdFFABRRRQAUUUUAFFFFABRRRQAUUUUAFFFFABRRRQAUUUUAFFFFABRRRQAUUUUAFFFFABRRRQAU&#10;UUUAFFFFABRRRQAUUUUAFFFFABRRRQAUUUUAFFFFABRRRQAUUUUAFFFFABRRRQAUUUUAFFFFABTd&#10;o9B+VOooAbsX0FKABS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8ZeNvD/7&#10;Tv7QHxa8U6NpniM/A34Z6LeNZ2epW1qtzqGsgdJkJIKoRgghkABAIZg2POPEuu/Gr9g/4p/Dv/hJ&#10;vihefFz4Z+LdVTRrsa5DtvbKZ2ADoS7McAlhhiCFKlQSrV9T/tAftf8Awy/ZtsyPF2uodakTda6D&#10;p4Fxf3BP3QIgflBPG5yq++eK+bPBPw3+KH7cPxm8J/E/4n+H5PAHwu8KXK6h4d8J3RP2u+mDK6TT&#10;qQCASqklgMgBVUhmYgH2v8RPiFoXwp8Fav4s8T6hHpeh6XA1xc3MnYDACgdWZiQoUckkAZJFfGvh&#10;rUP2h/2445PE2jeK5vgJ8Jpyf7IFpa+drGpx5IWZm3KY1PJBV1GMYDDDlP29mufjT+0h8Cf2f2mk&#10;i8Pa3dNr2uRK237TBDvIQn0CQ3H4sp6gV90WFjb6RYQWlrDHa2lvGsUUMShUjRQAqgDhQAMADgCg&#10;D4p+AXxG+J3wQ/axf9n74leMpPiLperaMdX8PeIbuER3Y2by0chBJYERzZLMxBRSDhiBrftkeK/2&#10;h/Ci+LNf8OeK/C/w2+Feg2C3P9tPb/bdVvH8sZRI3UopMhEag7ckg7jnA4v4PX4/aU/4KV+MPiLp&#10;hNx4O+HOkHw9aXycpPdsXRgpHDDMl0cgkYCH+IGug/b7vJfjF8V/g1+zxZSv9n8TaoNa8QJESCNO&#10;t9x2kjs2yUj/AGol9qAPSf2DbXx5Zfs4ab4n+KXinUNd13xAza2X1aYEWVq6L5SAkAKPLQSEcAGQ&#10;jAwSeT+GHxe+IH7XXxmn1zwTrc3hD4FeE9Q8j7dDAjXPim6jYF1BkU7LYDAJABIPXc37va/4KH2n&#10;xEk/Zjv/AA58K/D1/q95q08WmXsGjxbpoNPKt5nlxryQ21YyADhXPGOR4v4N/ax+IH7O/wAE9P06&#10;w/ZR8UaD4O8MacRLdajqywbEQEySyAwA5Y7mJxkknGc0Ae0X3xR8TfFH9uax8A+F9XnsPBfw+01t&#10;T8UG1JC317OhS3tHPIIVXEmOhKtnBUEfVNfmd/wTy8bfGGy1y91i9+DV3f6X8StcfXtT8eT6kkKR&#10;wOpKbYShLIhLlQGBO/AwMV9AfHDUv2u5/idqdp8LNK8D23geJYfsV/rMrNczsY1MhcBztxIWAAQD&#10;ABySTQB9YHgV+d/7a/xF/ad+HeieK/FB8ZeHfh54Lh1E6d4f07RLf7Xq2sGRysAZpEIjZlBdipUq&#10;AcKxAz9I/st6f+0HZf8ACQt8dNV8N6gH8kaVHoEYBTG/zS5CKMHKADk8Hp38a+Msn/DRf/BQn4e/&#10;DjJuPC/w0sm8VaxEOY3vW2G3RuxK5gIB7SSD1oA+l/2cfCnivwV8FPCmleOdevPEni9bTztTvr6X&#10;zJDPIxkaPd1ITfsB9FHQYA9OrxT9pfU/jfYaHo0XwR0rw7qOqTXTJqE/iGUqlvFtBVkG9ckknPUg&#10;AYBySPJvhRp37Z03xO0K6+IGq+BLfwSkwOp2mmR7pmjCnKofLJDE453ADr0yCAe5ftMfFa6+BvwH&#10;8a+ObG3gu7/RrBp7aG6JETTMypGGwQSNzg4BBPQEEg18r/DjQf2ov2qfhzpXjXxL8XdO+D3hrVbM&#10;XlrYeFtK/wBJaFlJWWSWRw0QK/MMSEYIOAemt/wVY17VdX+E3g34VeHIvtfiP4geILeyhshIE82K&#10;Jg5BJICjzWt8k4AGSTxXzn4vn+MOm20Ef7Tnw/8AHH/CpNFiihTRfh/eW8WlQW8ahF+0CF2kljAA&#10;OXmUrgcjOKAPe/8AgnZ4++JGv/FL4teGtX8f3fxT+HPh2ZbTTPFd6hP2i53nIjkJJYFQxYbmAwhB&#10;AcFsn4n/AB8/aD+K/wC2Vr/gP4C3WnQaF4Ms1tNWl1iJWsPtEgy0kzYLllPyKq5OYmOCC1fVnw58&#10;bfDTwj+zna+M/A1tZ6X8OLLR5dWt47GAQKsCIzyZUgESZRg2cksDkk5Nfn5+w/8AEX49P4Z8W33w&#10;9+DqX+v+Ndcm1zUPG/im6a203bJyixrhXlVSZDlGY5kPGBQB9MaZ+yX8evGMsd/8QP2nfENrcbtz&#10;WHgyyj0+FP8AZWQbdwGSMlOeM5xWt+0H+1F4h8F+LNF+CPwdsP8AhOPi/d2qeddakwa30qAKM3N4&#10;ygAuR823gcgkHcqt1HgTQvi98KtC8XfED4ufEq18Wmy0e4uk8N6Hpkdrp9oIkMrFZCollbCEBmIw&#10;GOQeMeV/8Et/Bcut/DTxJ8afELjUPGfxC1e6uZr9xl1to5mRY1P8K+YshwMDGwYwooA5n4o/A39p&#10;n4Q/DnW/ion7RmoeIPFGh2j6ne+Hn05U0uWKMb5Y0Qts4UNg+WpOMDaSCPqn4J/Gq5+Mn7OGgfEn&#10;T9HNzqeo6Q15/ZNs4TzLpAyvDGzHABkRlUk8AgnvXmn/AAUg+MVt8Lv2YPEmmROZfEHi6M+H9Lso&#10;xmWZpxtlYKOSFjLcgfeKjqwr0z9lH4XXHwU/Z08A+Dr4bNQ03S4xeKDkLcOTLMoPcCSRgD3AFAHz&#10;Z4a+DP7U/wC0dYN4l8d/Fu9+ClvdMzWXhTw1ZYnto93y+dIHVtxA6F2OOu3JAufs4fFb4qfCT9qe&#10;/wD2e/ip4lXx/Dd6S2s6B4meIR3LRDcSsoBJIIjkHzEkGPhiGGO9+PH/AAUA8BfCvVX8K+FIrn4n&#10;/EaVjBb+G/Dam4Ky8gCaRQQuCMFVDOO6gcjn/wBkv9nXx/N8VvEHx7+NT28PxD1y2+xafoVoQ0Wj&#10;2fHyEgkbiAAFBOBuJJZyFAPsaivjX4k3/wC2rqfjzxBD4K03wBpHhSO7ki0u51CQyXEtvkhJH+Zs&#10;MRgkFQAeMEc17L+zNY/Gix8G6kPjbqWhaj4ia9JtDoUYVEttigByEUFi248DgYyT0AB5r+0/8fPF&#10;/g/9pf4B/DPwXfJbSeJNUa612I26StJp6MoK5YEqCqzksuCDGOQM53/2xv2ol+A3hK20Hw1DJrnx&#10;T8TZsvDei2qiSVpX+UTuvOI0JB5+8cDpuK/KfjXx/wDEDxH/AMFDPiH4p+G/w1uviVqfg/Rl8M6U&#10;zzpbWGn3TKryyTSuVXIL3KhAwLZPIxmrH7H3xM0rwf8AtF6nH+0P4e1rQPj/AOJJmjsNe8RKv2Fo&#10;SSsdrZEfJCD90FSQx+UOCQCAfdX7O3hfxn4M+C/hfSPiHrreJPGUFsTqWoSNvLSszPsLfxbAwTd3&#10;257149+0t+0z4nsviBp3wY+C9lbax8V9Ui8+6vLkb7Pw/anBNxcYBG7BBCkHgqSGLKreqftN/HTT&#10;v2c/gn4k8cagqyyWMPl2Nq5x9pu3O2GP1wWIJI5Chj2r82/2W5f2v/A+s+K9a8OfBuw1TxH4xul1&#10;HUfFPi6NoJHV1DoqM1xGvljeSFVSQTg5CgKAe1PffGb9kr9pz4N6R4s+L2o/E/Q/iLdy6dqNnqFu&#10;Io7af92oaBdzBQGmQjbgEKwI+YY+gv2p9d+O9zrXhbwb8FtMtdP/ALZ81tT8aagiyQaRGm3ACEEF&#10;2BJBKtnAAGclfj7RLP42fEr/AIKJ/CTw78ab/Qb298MWk/iOOy8PRjyLGMo20M20FnaWKA8lgAwI&#10;PJFfpJ8RPih4U+EnhufX/GOv2Ph3SIeDdX0wQM2CQqjqzEA4VQSewNAHxL8Uv2e/2kPgf4E1j4j6&#10;B+0lrXi3WdCtH1K80TV7IJY3EMa75QiNI6AhVJA2AnoCpINfWX7MfxjPx/8AgR4P8fPZrYXGr2Ze&#10;4tlJKJNG7RSBSSTt3xsRkk4IzzmvkH4lfHf4ift/21/8Ofgh4fvNC+G1832XXPiDrUJgjmt92Hjt&#10;0OCwYZBUZdhwRGCSfXf2l763/Ys/YK1XTPBcsts+kaZDomnXRI8wSzyCN7gkDAkzJJJkDAbGBjig&#10;DnviD+0n8SP2gvinq/wt/Z0ksrC00R/J8R/EW/iE1rYOSQYbZSCskgIYZIOSDjAG+vN/jJb/AB0/&#10;YKttA+Jd78aNU+K/hOTVIbLxBoet2u0COXOXhJdyuNpA2lcHbkMCRX1H+xF8F9P+Bv7NngzRrWBE&#10;1C9sotU1OcD557qdFdyx77QVQeyCvAv+CmesSfFnXPhb+zz4fb7R4g8U61DqF+kfzG1sY96+Y4HI&#10;HMj/AEgb1GQD6U/aAvvjDqPhDRl+CaeHl1XUJh9q1PxGzeXaW5QsJERQdzE4HIYAfwnOR8yfsPat&#10;8ZfiT+0V8QdT8Y/Fa78aeEPBzNop+xwLa6ffaiwHmCONVAZIdrAMQCSUPAJB+jP2u/i5H+zp+zF4&#10;t8SWcnk39np4sNKHVvtUuIYCB32lg5HohrK/Y1+D178C/wBlLw1o1tbRv4pudPbV7tbklfNv51Mu&#10;2VuvylkjJ64SgD6IpM4HNfCM037f2upI8cPw38O7yWWMHe0YB+7kmQHI9cnHcGu8/aX+KfxC+BX7&#10;Buu694s1Cyl+Jg0+PT577SBshjubiURCSLgYKI+7OANy5AxgUAc98Rf2lPiP8f8A4p6t8Kv2dnsr&#10;GDRXMPiT4h38YmtrB8kGG2XBWSQEEZIOSDgADfXm3xjtfjr+wbY6D8Tbz4z6p8V/Cj6rDZ+INC12&#10;12gRy5y8BMjlMFSBtIwSpIYZFfUP7EHwXsPgf+zX4M0a3hRdRv7KLVdTuB96a6nRXck99oKoPZBX&#10;gf8AwU01uT4sav8AC/8AZ48PN9p8ReLNahv76OPk2tlHuG9wOQCS759IGPpQB9hfEX4ueGPhV8Nt&#10;Q8d+I9QWx8PWVsLp5jyzggbERerOxIUKOSSBXyF4Zh/aN/bYtT4rg8ZT/AL4ZXWX0Wz02387Vr+H&#10;nZPK+5SgYcja4BBGFYYc0v2xtOb40ftafAf9nqQuvg2GI+I9XtgTtuo4VlEcbdyAsEi8f89s9QMf&#10;e0EMNlbJDFGsEEahVjUBURQMAADgAAYwOgoA+Lv2bPif8SvhV+1Prf7PXxO8Vnx/C+kLrXh/xHPC&#10;I7p4wcNHKASTkCTliSDGeSGAX1r9q39qmz/Z50vSdJ0jSn8WfEjxJL9l8P8Ahm2JL3EpIUSSY5WM&#10;EgE8EngEYJXwH9m++/4aQ/4KFfE74uadmfwZ4R04eF9LvR9y5mJAZkboy8XDcdpYz3FO/Y7s/wDh&#10;ob9sX42/GbXh9r/4Rq/Phbw3FLytpEjOrso/hYooJI7zyetAGs37M37U/j7SZPFPiL9oWfwh4uZD&#10;Pa+GtAsgNMtm25WGRg48wA/KSyvjk5bGT6h+wT+0Prn7RHwRm1DxXFGni/QNTm0PVpIUCrPNEqMJ&#10;Qo4UssgyBxuDEAAgD1T48fFvS/gX8I/FHjfVpVS30mzeWOMkAzTkbYYh6l5GVR9cngE18P8A7Ong&#10;b4n/AAs/4JseLtd8I6Reaj8SPG082tW9rbA/aY4rlooBMi9S4hRpVAycspwSCKAPXNW+M3jz9qL4&#10;76h4C+EWvt4T+H/hC5C+KPG9rDHNNd3IP/HlZ+YGXgghnwRwTnG0Sbvx5+KPibxR+098Lfgx4H1m&#10;40pw/wDwlPiy+sziSPToHHl25IztEzgqw4OCgOQxB+f/ANmv40fE/wDZt+B2meFdH/ZS8WmLTo2u&#10;NU1W+1BbU3dwRvnuGDw5AOMDJIVVUZOM1yn7I/xm+MPjL41+M/jHpPwQu/Flh8QdShsYdabVkt4d&#10;JsYXKGJSyHzAoC7mwATCMAHIoA/Qj9ofxt418AfCjWNX+HvhOTxp4vXy4bHS1+7udwpkcAgsqA7i&#10;AQSB1AyR80w/smftLeNdLj17xP8AtN6r4c8VSIZv7I0LT1TTrZyAREdkiCQAjBJQ55+91P3HXwr+&#10;1Z4z/bC8EWHjrWvDFr4PHgWxMs9vc6QGk1aCwQEmTbNlDIEBLYVsEEqDgUAdr+wb+0B46+KUfxE8&#10;CfEp7a+8Z/D7VRpd3rFkqpHfKWlVWKqANwMLfMAAQVJAIOa/xc0/9pb40/GnWvB/g7VI/g/8NdIW&#10;HPiw2y3V5qzMgYiAE/KASV4KkbcliSFHV/sFeEvh/pXwA0rxN4BfUL5PFbPqmqatrMgkv7y93Mkx&#10;nYADKurqABjqRksWPcfHf9qH4b/s4aR9s8ceJILC5kQtb6XB++vbnsBHCvzEE8bjhQepFAHxx8Xr&#10;n45/8E+p/DXjq/8Ai7qXxe+H13qcen61pevw4uIg4YhonZ3IOEbBDABsAqwJx+jkMiywxyKch1BB&#10;9sZr88h4V+Jn/BR7x54Z1jxd4aufh58AtCvV1K00rUuL/XZFztZ07KQSM4ChWYKXJyP0QUbVA9OK&#10;AHUUUUAFFFFABRRRQAUUUUAFFFFABRRRQAUUUUAFFFFABRRRQAUUUUAFFFFABRRRQAUUUUAFFFFA&#10;BRRRQAV4h+1z4k+Kmg/CSaD4N+H21zxvqd1HYQyho1GnxOrF7k+YQhK7QoycAuCQQMH2+kwKAPyk&#10;+BH7P37S/wAAdavPFFz8CfCfxC8X3cr3E3iPX9ejudS3nn5He4KoeuSqhieCxGAPqr4R/tO/G/X/&#10;AIj6P4U+IH7O2q+FbW9Zkl8Q2OordWlthS26QhNoBIAwJCSTwCRivrKkwPT9KAPjn9tP4K/EFviv&#10;8N/jr8K9Li8R+K/BYktbrQZZAjX1m+8MI2JAyFllUgckSAgMVweS8S/FX9pr9qrTH8GeFPhVffA/&#10;Sr4G31fxV4kuT58ULcOttGURiSMgMASexTOR96UmKAPMP2d/gD4Z/Zr+GOn+DPDER8iDMt3eSgeb&#10;e3DAb5pCO5wAB0ACgcAV4V8JPhf4s13/AIKF/Fr4k+KNCvbLQtN0i20Tw5eXUZEM6MsbSNAT1wUf&#10;JHQykHBJFfYtFABXyt/wUh8M+OPHX7NF14U8BaNe63qWuarZWV1FZRl3itjJvZyByFDpGrHoAxJw&#10;ASPqmigDB8D+FrTwP4L0Hw7YII7LSbCCxgUdAkUaov6KK3qKKAGucKa+PP2F/hf4s0r4mfH34i+O&#10;tCvNG1rxT4neGxS/iKObKFnMbR55MZEiqCOCIgQSADX2LRQAUUUUAfnn+1NN4/8ADH7bvhP4o3vw&#10;v8TeNfh14J08WunR6BEtw817cRyZlEYO7Cl1BbGAYkyRkZ6rxLqX7Rf7Zeh3nha38Fp8Cfh1qcZt&#10;9S1XxBL5+tXVseHjitwF8osCQdwHBOG7H7h2+w/KloA+Ov2xPg7r3gr9g+4+GHwj0C/1ryIbTSxa&#10;WQMl09osgeZ9owXZivzBRk72OMcVynw7+JH7TXiL4Z+GvA/w8+CVt8MbXTNMttNHiLxvfqRAscSJ&#10;vS1CByQBkZVhngg8194UlAHjPwu+CHiHQvg/rvhP4hePdS+Ier+IIrhNR1K7VY0jWeIxtFbxjhIw&#10;CSAepJOACFHyT8E/Fvx//Yi8LXHwkn+CGqfFHRtOvLhtA8QeHrjbC8UsjSbZsI/lgu7N820jcRhg&#10;AT+jtFAHxb8HP2Y/iB8XPjFY/Gr9oU2ceraYD/wjXgiycSWujjcCskhBKtICNwwSc7WJBUKrv+Cg&#10;GnftDfEWLTPh98GtDuItDv7RrjWvEEN7DalgWKC1Du6lQQNzY5YMBkAMD9oUmKAPzR+BfhP9pL9l&#10;rw2th4Y/Zi8GXEu0LcalYa3F9vu+PmaWV7hmbJGdowoJwFFfWH7Nvx9+Ifxc1bW9N8e/BnWfhhPp&#10;0aPHd3d0Li1uyzEFI3KISwHPy7gBnJBwD79iigBaa/3TTqKAPlT/AIJ/fDnxX4H8JfE7UPGmj3Oj&#10;6/4i8c6nqjLdrtkmjYoFkA/ukhyp6EcjggmX/gox8Dv+Fzfs067Jpmkzaj4v8PlNV0U2URe6WVHX&#10;zFj2jcS0e75R1IU4JVcfUoAFLQB+fXx3+H3xP/aR+HX7JtlrfhjU54JdWs7zxvazRbWt9iRh5Z1O&#10;CoKfaTg4ILBcBiBX6AhQsQAGAB06U/aPSloA+LP2Yfh544f47/H743+NPC19Z63e3EmjeHdKuAsc&#10;k1lbj5RGScYkEVuA2cEhiCQcn5h1f4BftX/Fz4rj4n/ED4T6L41Vctp3hXxNrEa2GnoSCqrbrcKC&#10;QAAVfIYklwx6frhgUYoA+GIP2m/2nfhpaRW+sfsqpc6VbhYo4vCurxuI0HGEiiEpwBgAYAH417b+&#10;0x8Hbz9qv9l/VfC/2eTw5resWEF9bW+oMN1pdoUmWGYrkcEGNiuQMkjOAD71gUtAHwB4J/aW/ad8&#10;H+BtL+Hr/s36nqXjfTbRNOi8QPeKmky+WoRJ3cDYflAJUSAE5IKg4HrP7KH7JurfDTxNrXxR+KGs&#10;ReLvjB4jGLu/jGYNOhIGLeDIHAAVSwAAChQAAS31NRQB8dft8/DHxd8a/FXwM8GaTod5qfg+XxSu&#10;oeI7q3iLQ20EOwDzT0UFJJ8Z4JAAycCvsJAFUADAAAFPooAK8a/a4+BjftHfADxX4EguY7TUL6JJ&#10;bGeXIRbmJ1ljDEAkKSgUkAkBicHGD7LRQB+f3gX9pP8Aac8G+BdM+Hcv7N+p6p430y0TTYvED3gT&#10;SZRGoRJnYLsPABIEgBOSCucD1v8AZS/ZN1f4ceKtb+KnxS1iHxb8YPES4ur6MZg02I4H2eDIHAAU&#10;FgAAAFAABLfUuBS0AfGP7YXwb+IujfHTwB+0D8KtFj8V694ZtX0zU/DhlEb3lm3mcxk9SBNICBkg&#10;lCA2CDy/ivx/+0t+17pr+CvD3wzvfgT4ZvlMGteJfEdwTd+Qch47ePYj5YZGQDnpuQEk/e1JigDz&#10;n4E/A/w1+zx8MtL8F+FbYxWFmm6WaTBlupyB5k0h7sxH0AwBgAAfG2kaJ8X/ANhH4y/Ei48L/C/U&#10;Piz8M/GmpNrNsNClP2uwuHZiyOgVmwN20krghVIYHcK/RCigD4Kj+CXxd/bc8caNr3xv0VPh58Kt&#10;FuFurH4fx3HnXOoygHD3TDGBgkHIBAyAoyXP3Za20Vlbw28ESQQxKESKNQqIoGAqgcAADAA4AqzR&#10;QB4f+2lF4ruv2XfiLZ+CtLu9Z8SX2mmyt7OwUvO6SuscxRRyWEbyEAc8cc1s/sr/AA1f4Qfs6fD3&#10;wjPbfZL7TtHgF7D3W6dd84Pv5jvXqxGaMYoA+JPiZ4f/AGiv2fP2gPEnxF8C2c3xg+H3iTy3vPCU&#10;2oMlzprIoA+zqxIUDHBQHIJDLkBqwPH3x2/aN/aa8Ial4B8HfAPVvhwuuQSafqHiPxddGKO1t5F2&#10;yFEaNGJKsRuUMRzhSeR990UAfMd78P8Axn+yn+xtp/gv4Q6O/jHxnpVsllZbtiKbiaYtNdMrsBtV&#10;pHYKSQBtByATXxp8IP2cP2nfhf43vvHXiD4LeF/id4zvpzcNrXijXIrm7hbGQIh9o2RkEABgpIGA&#10;CBgD9Z6TFAHx78Pv2p/2gJ/Hug+HfHX7NOp6RZ6jdJbza5pGqJdQWgZsGSQBWUKoySTIDgcZJAP2&#10;EpyAaNo9BS0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B/&#10;/9lQSwECLQAUAAYACAAAACEAihU/mAwBAAAVAgAAEwAAAAAAAAAAAAAAAAAAAAAAW0NvbnRlbnRf&#10;VHlwZXNdLnhtbFBLAQItABQABgAIAAAAIQA4/SH/1gAAAJQBAAALAAAAAAAAAAAAAAAAAD0BAABf&#10;cmVscy8ucmVsc1BLAQItABQABgAIAAAAIQD+MCzYywMAALgJAAAOAAAAAAAAAAAAAAAAADwCAABk&#10;cnMvZTJvRG9jLnhtbFBLAQItABQABgAIAAAAIQBYYLMbugAAACIBAAAZAAAAAAAAAAAAAAAAADMG&#10;AABkcnMvX3JlbHMvZTJvRG9jLnhtbC5yZWxzUEsBAi0AFAAGAAgAAAAhABS565XfAAAACwEAAA8A&#10;AAAAAAAAAAAAAAAAJAcAAGRycy9kb3ducmV2LnhtbFBLAQItAAoAAAAAAAAAIQAyMXTKClwAAApc&#10;AAAVAAAAAAAAAAAAAAAAADAIAABkcnMvbWVkaWEvaW1hZ2UxLmpwZWdQSwUGAAAAAAYABgB9AQAA&#10;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0" o:spid="_x0000_s1027" type="#_x0000_t75" style="position:absolute;left:7006;top:302;width:4532;height:2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CXzwwAAANwAAAAPAAAAZHJzL2Rvd25yZXYueG1sRI9Ba8JA&#10;EIXvBf/DMkJvdZOWVomuIkLBg0UaFa9jdkyC2dmQXTX+e+dQ6O0N8+ab92aL3jXqRl2oPRtIRwko&#10;4sLbmksD+9332wRUiMgWG89k4EEBFvPBywwz6+/8S7c8lkogHDI0UMXYZlqHoiKHYeRbYtmdfecw&#10;ytiV2nZ4F7hr9HuSfGmHNcuHCltaVVRc8qsTCuvl5zi1/alpDx/5No2bo/0x5nXYL6egIvXx3/x3&#10;vbYSP5G0UkYU6PkTAAD//wMAUEsBAi0AFAAGAAgAAAAhANvh9svuAAAAhQEAABMAAAAAAAAAAAAA&#10;AAAAAAAAAFtDb250ZW50X1R5cGVzXS54bWxQSwECLQAUAAYACAAAACEAWvQsW78AAAAVAQAACwAA&#10;AAAAAAAAAAAAAAAfAQAAX3JlbHMvLnJlbHNQSwECLQAUAAYACAAAACEALTwl88MAAADcAAAADwAA&#10;AAAAAAAAAAAAAAAHAgAAZHJzL2Rvd25yZXYueG1sUEsFBgAAAAADAAMAtwAAAPcCAAAAAA==&#10;">
                <v:imagedata r:id="rId2" o:title=""/>
              </v:shape>
              <v:line id="Line 169" o:spid="_x0000_s1028" style="position:absolute;visibility:visible;mso-wrap-style:square" from="1830,2310" to="10814,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GGmxQAAANwAAAAPAAAAZHJzL2Rvd25yZXYueG1sRI/NbsJA&#10;DITvlXiHlZG4lQ1FLRBYEI1UlUul8vMAJmuSQNYbZRdI3x4fkHqzNeOZz4tV52p1ozZUng2Mhgko&#10;4tzbigsDh/3X6xRUiMgWa89k4I8CrJa9lwWm1t95S7ddLJSEcEjRQBljk2od8pIchqFviEU7+dZh&#10;lLUttG3xLuGu1m9J8qEdViwNJTaUlZRfdldnYOs/s+lGJ8d3PM/2k9N1nP38fhsz6HfrOahIXfw3&#10;P683VvBHgi/PyAR6+QAAAP//AwBQSwECLQAUAAYACAAAACEA2+H2y+4AAACFAQAAEwAAAAAAAAAA&#10;AAAAAAAAAAAAW0NvbnRlbnRfVHlwZXNdLnhtbFBLAQItABQABgAIAAAAIQBa9CxbvwAAABUBAAAL&#10;AAAAAAAAAAAAAAAAAB8BAABfcmVscy8ucmVsc1BLAQItABQABgAIAAAAIQDmUGGmxQAAANwAAAAP&#10;AAAAAAAAAAAAAAAAAAcCAABkcnMvZG93bnJldi54bWxQSwUGAAAAAAMAAwC3AAAA+Q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2936" behindDoc="1" locked="0" layoutInCell="1" allowOverlap="1">
              <wp:simplePos x="0" y="0"/>
              <wp:positionH relativeFrom="page">
                <wp:posOffset>1351280</wp:posOffset>
              </wp:positionH>
              <wp:positionV relativeFrom="page">
                <wp:posOffset>1275715</wp:posOffset>
              </wp:positionV>
              <wp:extent cx="662940" cy="153670"/>
              <wp:effectExtent l="0" t="0" r="0" b="0"/>
              <wp:wrapNone/>
              <wp:docPr id="104"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color w:val="000009"/>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5" type="#_x0000_t202" style="position:absolute;margin-left:106.4pt;margin-top:100.45pt;width:52.2pt;height:12.1pt;z-index:-393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dKwtA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54UYcdJBkx7oqNGtGJEfLU2Fhl6lYHjfg6keQQHWNlvV34nyu0JcrBvCd/RGSjE0lFQQoW9eus+e&#10;TjjKgGyHT6ICR2SvhQUaa9mZ8kFBEKBDpx5P3THBlHAZRUESgqYElb+4jJa2ey5J58e9VPoDFR0y&#10;QoYlNN+Ck8Od0iYYks4mxhcXBWtbS4CWv7gAw+kGXMNTozNB2H4+JV6yiTdx6IRBtHFCL8+dm2Id&#10;OlHhLxf5Zb5e5/4v49cP04ZVFeXGzcwtP/yz3h1ZPrHixC4lWlYZOBOSkrvtupXoQIDbhf1syUFz&#10;NnNfhmGLALm8SskPQu82SJwiipdOWIQLJ1l6seP5yW0SeWES5sXLlO4Yp/+eEhoynCyCxcSlc9Cv&#10;cvPs9zY3knZMw/ZoWZfh+GREUsPADa9sazVh7SQ/K4UJ/1wKaPfcaMtXQ9GJrHrcjnY4LuN5Drai&#10;egQGSwEMAzLC6gOhEfInRgOskQyrH3siKUbtRw5TYHbOLMhZ2M4C4SU8zbDGaBLXetpN+16yXQPI&#10;05xxcQOTUjPLYjNSUxTH+YLVYJM5rjGze57/W6vzsl39BgAA//8DAFBLAwQUAAYACAAAACEA76v7&#10;jOAAAAALAQAADwAAAGRycy9kb3ducmV2LnhtbEyPwU7DMBBE70j8g7VI3KgdIwoNcaoKwQmpIg0H&#10;jk7sJlbjdYjdNvw92xPcdmdHM2+L9ewHdrJTdAEVZAsBzGIbjMNOwWf9dvcELCaNRg8BrYIfG2Fd&#10;Xl8VOjfhjJU97VLHKARjrhX0KY0557HtrddxEUaLdNuHyetE69RxM+kzhfuBSyGW3GuH1NDr0b70&#10;tj3sjl7B5gurV/e9bT6qfeXqeiXwfXlQ6vZm3jwDS3ZOf2a44BM6lMTUhCOayAYFMpOEnmgQYgWM&#10;HPfZowTWkCIfMuBlwf//UP4CAAD//wMAUEsBAi0AFAAGAAgAAAAhALaDOJL+AAAA4QEAABMAAAAA&#10;AAAAAAAAAAAAAAAAAFtDb250ZW50X1R5cGVzXS54bWxQSwECLQAUAAYACAAAACEAOP0h/9YAAACU&#10;AQAACwAAAAAAAAAAAAAAAAAvAQAAX3JlbHMvLnJlbHNQSwECLQAUAAYACAAAACEAV0HSsLQCAAC0&#10;BQAADgAAAAAAAAAAAAAAAAAuAgAAZHJzL2Uyb0RvYy54bWxQSwECLQAUAAYACAAAACEA76v7j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color w:val="000009"/>
                        <w:sz w:val="18"/>
                      </w:rPr>
                      <w:t>ERASMUS+</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320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9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6" type="#_x0000_t202" style="position:absolute;margin-left:106.2pt;margin-top:100.45pt;width:52.15pt;height:12.1pt;z-index:-39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JJtAIAALM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SYgRJx306IGOGt2KEflRaAo09CoFu/seLPUICmi0TVb1d6L8phAXm4bwPb2RUgwNJRUE6JuX7pOn&#10;E44yILvho6jAETloYYHGWnamelAPBOjQqMdzc0wwJVzGcbDwIoxKUPnRIl7a5rkknR/3Uun3VHTI&#10;CBmW0HsLTo53SptgSDqbGF9cFKxtbf9b/uwCDKcbcA1Pjc4EYdv5M/GS7Wq7Cp0wiLdO6OW5c1Ns&#10;Qicu/GWUL/LNJvd/Gb9+mDasqig3bmZq+eGfte5E8okUZ3Ip0bLKwJmQlNzvNq1ERwLULuxnSw6a&#10;i5n7PAxbBMjlRUp+EHq3QeIU8WrphEUYOcnSWzmen9wmsRcmYV48T+mOcfrvKaEBWBcF0cSlS9Av&#10;cvPs9zo3knZMw/JoWZfh1dmIpIaBW17Z1mrC2kl+UgoT/qUU0O650ZavhqITWfW4G+1sLJJ5Dnai&#10;egQGSwEMA5rC5gOhEfIHRgNskQyr7wciKUbtBw5TYFbOLMhZ2M0C4SU8zbDGaBI3elpNh16yfQPI&#10;05xxcQOTUjPLYjNSUxSn+YLNYJM5bTGzep7+W6vLrl3/Bg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PsnySbQCAACz&#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341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92"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5" o:spid="_x0000_s1237" type="#_x0000_t202" style="position:absolute;margin-left:106.2pt;margin-top:100.45pt;width:52.15pt;height:12.1pt;z-index:-393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tqtAIAALM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0mAEScd9OiBjhrdihH5YWQKNPQqBb/7Hjz1CAfQaJus6u9E+V0hLtYN4Tt6I6UYGkoqIOibm+6z&#10;qxOOMiDb4ZOoIBDZa2GBxlp2pnpQDwTo0KjHU3MMmRI24zi49CKMSjjyo8t4YZvnknS+3EulP1DR&#10;IWNkWELvLTg53CltyJB0djGxuChY29r+t/zFBjhOOxAarpozQ8K28ynxks1yswydMIg3TujluXNT&#10;rEMnLvxFlF/m63Xu/zJx/TBtWFVRbsLM0vLDP2vdUeSTKE7iUqJllYEzlJTcbdetRAcC0i7sZ0sO&#10;J2c39yUNWwTI5VVKfhB6t0HiFPFy4YRFGDnJwls6np/cJrEXJmFevEzpjnH67ymhAVQXBdGkpTPp&#10;V7l59nubG0k7pmF4tKzL8PLkRFKjwA2vbGs1Ye1kPyuFoX8uBbR7brTVq5HoJFY9bkf7NkKrNSPm&#10;rageQcFSgMJApjD5wGiE/InRAFMkw+rHnkiKUfuRwyswI2c25GxsZ4PwEq5mWGM0mWs9jaZ9L9mu&#10;AeTpnXFxAy+lZlbFZxbH9wWTwSZznGJm9Dz/t17nWbv6DQ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D4BLarQCAACz&#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344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90"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4" o:spid="_x0000_s1238" type="#_x0000_t202" style="position:absolute;margin-left:106.2pt;margin-top:100.45pt;width:52.15pt;height:12.1pt;z-index:-39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WC7tAIAALM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pxAeQTtoEcP7GDQrTygkBBboKHXKfjd9+BpDnAAjXbJ6v5Olt81EnLVULFlN0rJoWG0AoKhvek/&#10;uzriaAuyGT7JCgLRnZEO6FCrzlYP6oEAHZg8nppjyZSwGcfRZTDDqISjcHYZz13zfJpOl3ulzQcm&#10;O2SNDCvovQOn+zttLBmaTi42lpAFb1vX/1a82ADHcQdCw1V7Zkm4dj4lQbJerBfEI1G89kiQ595N&#10;sSJeXITzWX6Zr1Z5+MvGDUna8KpiwoaZpBWSP2vdUeSjKE7i0rLllYWzlLTablatQnsK0i7c50oO&#10;J2c3/yUNVwTI5VVKYUSC2yjxingx90hBZl4yDxZeECa3SRyQhOTFy5TuuGD/nhIaQHWzaDZq6Uz6&#10;VW6B+97mRtOOGxgeLe8yvDg50dQqcC0q11pDeTvaz0ph6Z9LAe2eGu30aiU6itUcNgf3NohTsxXz&#10;RlaPoGAlQWEgU5h8YDRS/cRogCmSYf1jRxXDqP0o4BXYkTMZajI2k0FFCVczbDAazZUZR9OuV3zb&#10;APL4zoS8gZdSc6fiM4vj+4LJ4JI5TjE7ep7/O6/zrF3+Bg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6kVgu7QCAACz&#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3536" behindDoc="1" locked="0" layoutInCell="1" allowOverlap="1">
              <wp:simplePos x="0" y="0"/>
              <wp:positionH relativeFrom="page">
                <wp:posOffset>1156335</wp:posOffset>
              </wp:positionH>
              <wp:positionV relativeFrom="page">
                <wp:posOffset>190500</wp:posOffset>
              </wp:positionV>
              <wp:extent cx="6172200" cy="1440180"/>
              <wp:effectExtent l="3810" t="0" r="0" b="0"/>
              <wp:wrapNone/>
              <wp:docPr id="84"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1440180"/>
                        <a:chOff x="1821" y="300"/>
                        <a:chExt cx="9720" cy="2268"/>
                      </a:xfrm>
                    </wpg:grpSpPr>
                    <pic:pic xmlns:pic="http://schemas.openxmlformats.org/drawingml/2006/picture">
                      <pic:nvPicPr>
                        <pic:cNvPr id="86" name="Picture 1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88" name="Line 139"/>
                      <wps:cNvCnPr>
                        <a:cxnSpLocks noChangeShapeType="1"/>
                      </wps:cNvCnPr>
                      <wps:spPr bwMode="auto">
                        <a:xfrm>
                          <a:off x="1829" y="2321"/>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088A4A" id="Group 138" o:spid="_x0000_s1026" style="position:absolute;margin-left:91.05pt;margin-top:15pt;width:486pt;height:113.4pt;z-index:-392944;mso-position-horizontal-relative:page;mso-position-vertical-relative:page" coordorigin="1821,300" coordsize="972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iJv7LAwAAtQkAAA4AAABkcnMvZTJvRG9jLnhtbMxW227jNhB9L9B/&#10;IPTu6GLZloXYi6xsBwXSNuhuP4CmKItYiSRI+hIU+++doSTHiQOssX2pDcvkkBzNnHNmpPtPp7Yh&#10;B26sUHIRxHdRQLhkqhRytwj+/roZZQGxjsqSNkryRfDCbfBp+esv90ed80TVqim5IeBE2vyoF0Ht&#10;nM7D0LKat9TeKc0lLFbKtNTB1OzC0tAjeG+bMImiaXhUptRGMW4tWFfdYrD0/quKM/dnVVnuSLMI&#10;IDbnr8Zft3gNl/c03xmqa8H6MOhPRNFSIeGmZ1cr6ijZG3HlqhXMKKsqd8dUG6qqEoz7HCCbOHqX&#10;zaNRe+1z2eXHnT7DBNC+w+mn3bI/Ds+GiHIRZGlAJG2BI39bEo8zROeodzlsejT6i342XYowfFLs&#10;m4Xl8P06znfdZrI9/q5KcEj3Tnl0TpVp0QXkTU6ehJczCfzkCAPjNJ4lwGxAGKzFaRrFWU8Tq4FL&#10;PBdnSRwQWB7DPs8gq9f98fks6c8mydRnENK8u6+PtY9tea8Fy+HXgwqjK1B/LD445faGB72T9iYf&#10;LTXf9noE/GvqxFY0wr14LQNEGJQ8PAuGUOPkgp/pwA8s411JnPrsh23dIYpJeXaIVEVN5Y4/WA11&#10;ALCBg8FkjDrWnJYWzcjjWy9++iaQbSP0RjQN0ofjPmUopXdS/AC1TuYrxfYtl66rW8MbyF5JWwtt&#10;A2Jy3m45yND8VsZeK6CHJ+vwdqgMX0v/JNlDFM2Tz6NiEhWjNJqtRw/zdDaaRetZGqVZXMTFdzwd&#10;p/necoCBNist+ljBehXth4XTt5iuJH1pkwP1DQSR8gEN/z5EMCEkGKs17C8A24vSOsMdq9FcAXK9&#10;HTafFzzMr8giBxaq7IeFM4uiydsCGKonnYxBJ1g6V/IHZRjrHrlqCQ4AagjUQ00PkEaX2rAFg5YK&#10;CfepfETGPJqvs3WWjtJkugYyVqvRw6ZIR9NNPJusxquiWMUDGbUoSy7R3X/nwsOsGlEOcrRmty0a&#10;03G08R8vaQD6dVuImngNY+Bv+O94HAgAKw7hhw0Qnkx20DvMbtMQPpc+6ulfaqo5oI5uL4obHpNd&#10;830SEip7PO96r99TyK7xspPsG++5jr23ry8ammxXxr3b7ghObtITNNS511Myhs46MO7bcTbPQGoo&#10;KN9szs30Sk0NBH6jmhpJjotgPkkm/sAFS1hAF2R+XuP3mkyaw5NRlj5Q7GLrfuyoaLoxxNlIVMr/&#10;TbnnorpJkAODnV62qnx5NlioaAdR+pF/N/A67t9j8OXjcu53vb5tLf8F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bPStK+AAAAALAQAADwAAAGRycy9kb3ducmV2LnhtbEyPQUvDQBCF&#10;74L/YRnBm90kNSXEbEop6qkItoJ422anSWh2NmS3SfrvnZ70+N58vHmvWM+2EyMOvnWkIF5EIJAq&#10;Z1qqFXwd3p4yED5oMrpzhAqu6GFd3t8VOjduok8c96EWHEI+1wqaEPpcSl81aLVfuB6Jbyc3WB1Y&#10;DrU0g5443HYyiaKVtLol/tDoHrcNVuf9xSp4n/S0Wcav4+582l5/DunH9y5GpR4f5s0LiIBz+IPh&#10;Vp+rQ8mdju5CxouOdZbEjCpYRrzpBsTpMztHBUm6ykCWhfy/ofwF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NCiJv7LAwAAtQkAAA4AAAAAAAAAAAAAAAAAPAIAAGRycy9lMm9Eb2MueG1s&#10;UEsBAi0AFAAGAAgAAAAhAFhgsxu6AAAAIgEAABkAAAAAAAAAAAAAAAAAMwYAAGRycy9fcmVscy9l&#10;Mm9Eb2MueG1sLnJlbHNQSwECLQAUAAYACAAAACEAbPStK+AAAAALAQAADwAAAAAAAAAAAAAAAAAk&#10;BwAAZHJzL2Rvd25yZXYueG1sUEsBAi0ACgAAAAAAAAAhALbS3h6/UwAAv1MAABUAAAAAAAAAAAAA&#10;AAAAMQgAAGRycy9tZWRpYS9pbWFnZTEuanBlZ1BLBQYAAAAABgAGAH0BA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MgwwAAANsAAAAPAAAAZHJzL2Rvd25yZXYueG1sRI/dasJA&#10;FITvC77DcoTe1Y2mqERXCZJAQSj+tPeH7DEJZs+G7DZJ394tFLwcZuYbZrsfTSN66lxtWcF8FoEg&#10;LqyuuVTwdc3f1iCcR9bYWCYFv+Rgv5u8bDHRduAz9RdfigBhl6CCyvs2kdIVFRl0M9sSB+9mO4M+&#10;yK6UusMhwE0jF1G0lAZrDgsVtnSoqLhffoyCOI6HjNss/xxX3+9X9KtTWhyVep2O6QaEp9E/w//t&#10;D61gvYS/L+EHyN0DAAD//wMAUEsBAi0AFAAGAAgAAAAhANvh9svuAAAAhQEAABMAAAAAAAAAAAAA&#10;AAAAAAAAAFtDb250ZW50X1R5cGVzXS54bWxQSwECLQAUAAYACAAAACEAWvQsW78AAAAVAQAACwAA&#10;AAAAAAAAAAAAAAAfAQAAX3JlbHMvLnJlbHNQSwECLQAUAAYACAAAACEAvdYzIMMAAADbAAAADwAA&#10;AAAAAAAAAAAAAAAHAgAAZHJzL2Rvd25yZXYueG1sUEsFBgAAAAADAAMAtwAAAPcCAAAAAA==&#10;">
                <v:imagedata r:id="rId2" o:title=""/>
              </v:shape>
              <v:line id="Line 139" o:spid="_x0000_s1028" style="position:absolute;visibility:visible;mso-wrap-style:square" from="1829,2321" to="10814,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1f0wAAAANsAAAAPAAAAZHJzL2Rvd25yZXYueG1sRE/LisIw&#10;FN0P+A/hCu7G1BG1VqM4hWHcCL4+4Npc22pzU5qo9e/NQnB5OO/5sjWVuFPjSssKBv0IBHFmdcm5&#10;guPh7zsG4TyyxsoyKXiSg+Wi8zXHRNsH7+i+97kIIewSVFB4XydSuqwgg65va+LAnW1j0AfY5FI3&#10;+AjhppI/UTSWBksODQXWlBaUXfc3o2Bnf9N4LaPTCC/Tw+R8G6ab7b9SvW67moHw1PqP+O1eawVx&#10;GBu+hB8gFy8AAAD//wMAUEsBAi0AFAAGAAgAAAAhANvh9svuAAAAhQEAABMAAAAAAAAAAAAAAAAA&#10;AAAAAFtDb250ZW50X1R5cGVzXS54bWxQSwECLQAUAAYACAAAACEAWvQsW78AAAAVAQAACwAAAAAA&#10;AAAAAAAAAAAfAQAAX3JlbHMvLnJlbHNQSwECLQAUAAYACAAAACEAisNX9MAAAADbAAAADwAAAAAA&#10;AAAAAAAAAAAHAgAAZHJzL2Rvd25yZXYueG1sUEsFBgAAAAADAAMAtwAAAPQ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3560" behindDoc="1" locked="0" layoutInCell="1" allowOverlap="1">
              <wp:simplePos x="0" y="0"/>
              <wp:positionH relativeFrom="page">
                <wp:posOffset>1348740</wp:posOffset>
              </wp:positionH>
              <wp:positionV relativeFrom="page">
                <wp:posOffset>1272540</wp:posOffset>
              </wp:positionV>
              <wp:extent cx="662305" cy="153670"/>
              <wp:effectExtent l="0" t="0" r="0" b="2540"/>
              <wp:wrapNone/>
              <wp:docPr id="82"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9" type="#_x0000_t202" style="position:absolute;margin-left:106.2pt;margin-top:100.2pt;width:52.15pt;height:12.1pt;z-index:-392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SKdtQ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vAww4qSFHj3SQaM7MSB/tjAF6juVgN1DB5Z6AAU02iaruntRfFeIi3VN+I7eSin6mpISAvTNS/fF&#10;0xFHGZBt/0mU4IjstbBAQyVbUz2oBwJ0aNTTqTkmmAIuoyiYeXOMClD581m0sM1zSTI97qTSH6ho&#10;kRFSLKH3Fpwc7pU2wZBkMjG+uMhZ09j+N/ziAgzHG3ANT43OBGHb+Rx78Wa5WYZOGEQbJ/SyzLnN&#10;16ET5f5ins2y9Trzfxm/fpjUrCwpN24mavnhn7XuSPKRFCdyKdGw0sCZkJTcbdeNRAcC1M7tZ0sO&#10;mrOZexmGLQLk8iolPwi9uyB28mi5cMI8nDvxwls6nh/fxZEXxmGWX6Z0zzj995RQn+J4HsxHLp2D&#10;fpWbZ7+3uZGkZRqWR8NaYO/JiCSGgRte2tZqwppRflEKE/65FNDuqdGWr4aiI1n1sB3sbITBNAdb&#10;UT4Bg6UAhgFNYfOBUAv5E6MetkiK1Y89kRSj5iOHKTArZxLkJGwngfACnqZYYzSKaz2upn0n2a4G&#10;5HHOuLiFSamYZbEZqTGK43zBZrDJHLeYWT0v/63VedeufgMAAP//AwBQSwMEFAAGAAgAAAAhAGaf&#10;O5nfAAAACwEAAA8AAABkcnMvZG93bnJldi54bWxMj0FPwzAMhe9I/IfISNxY0jIVKE2nCcEJCdGV&#10;A8e09dpojVOabCv/HnOC27Pf0/PnYrO4UZxwDtaThmSlQCC1vrPUa/ioX27uQYRoqDOjJ9TwjQE2&#10;5eVFYfLOn6nC0y72gkso5EbDEOOUSxnaAZ0JKz8hsbf3szORx7mX3WzOXO5GmSqVSWcs8YXBTPg0&#10;YHvYHZ2G7SdVz/brrXmv9pWt6wdFr9lB6+urZfsIIuIS/8Lwi8/oUDJT44/UBTFqSJN0zVEWSrHg&#10;xG2S3YFoeJOuM5BlIf//UP4AAAD//wMAUEsBAi0AFAAGAAgAAAAhALaDOJL+AAAA4QEAABMAAAAA&#10;AAAAAAAAAAAAAAAAAFtDb250ZW50X1R5cGVzXS54bWxQSwECLQAUAAYACAAAACEAOP0h/9YAAACU&#10;AQAACwAAAAAAAAAAAAAAAAAvAQAAX3JlbHMvLnJlbHNQSwECLQAUAAYACAAAACEAdkkinbUCAACz&#10;BQAADgAAAAAAAAAAAAAAAAAuAgAAZHJzL2Uyb0RvYy54bWxQSwECLQAUAAYACAAAACEAZp87md8A&#10;AAALAQAADwAAAAAAAAAAAAAAAAAP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844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94"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2" o:spid="_x0000_s1200" type="#_x0000_t202" style="position:absolute;margin-left:106.2pt;margin-top:100.45pt;width:52.15pt;height:12.1pt;z-index:-388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O1tQIAALM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MQhRpy00KRHOmh0JwYUBoGpUN+pBAwfOjDVAyig0zZb1d2L4rtCXKxrwnf0VkrR15SUEKFvXrov&#10;no44yoBs+0+iBEdkr4UFGirZmvJBQRCgQ6eeTt0xwRRwGUXBzJtjVIDKn8+ihe2eS5LpcSeV/kBF&#10;i4yQYgnNt+DkcK+0CYYkk4nxxUXOmsYSoOEXF2A43oBreGp0Jgjbz+fYizfLzTJ0wiDaOKGXZc5t&#10;vg6dKPcX82yWrdeZ/8v49cOkZmVJuXEzccsP/6x3R5aPrDixS4mGlQbOhKTkbrtuJDoQ4HZuP1ty&#10;0JzN3MswbBEgl1cp+UHo3QWxk0fLhRPm4dyJF97S8fz4Lo68MA6z/DKle8bpv6eE+hTH82A+cukc&#10;9KvcPPu9zY0kLdOwPRrWpnh5MiKJYeCGl7a1mrBmlF+UwoR/LgW0e2q05auh6EhWPWwHOxyzaQy2&#10;onwCAksBBAOWwuYDoRbyJ0Y9bJEUqx97IilGzUcOQ2BWziTISdhOAuEFPE2xxmgU13pcTftOsl0N&#10;yOOYcXELg1IxS2IzUWMUx/GCzWBzOW4xs3pe/lur865d/Q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MbDI7W1AgAA&#10;sw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358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80"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40" type="#_x0000_t202" style="position:absolute;margin-left:106.2pt;margin-top:100.45pt;width:52.15pt;height:12.1pt;z-index:-39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AlMtgIAALM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V5CeThpoUePdNDoTgzIn0WmQH2nEvB76MBTD3AAjbbJqu5eFN8V4mJdE76jt1KKvqakBIK+uem+&#10;uDriKAOy7T+JEgKRvRYWaKhka6oH9UCADkyeTs0xZArYjKJg5s0xKuDIn8+ihW2eS5LpcieV/kBF&#10;i4yRYgm9t+DkcK+0IUOSycXE4iJnTWP73/CLDXAcdyA0XDVnhoRt53PsxZvlZhk6YRBtnNDLMuc2&#10;X4dOlPuLeTbL1uvM/2Xi+mFSs7Kk3ISZpOWHf9a6o8hHUZzEpUTDSgNnKCm5264biQ4EpJ3bz5Yc&#10;Ts5u7iUNWwTI5VVKfhB6d0Hs5NFy4YR5OHfihbd0PD++iyMvjMMsv0zpnnH67ymhPsXxPJiPWjqT&#10;fpWbZ7+3uZGkZRqGR8Nao17zGSeSGAVueGltTVgz2i9KYeifSwHtnhpt9WokOopVD9vBvo1wZpCN&#10;mLeifAIFSwEKA5nC5AOjFvInRj1MkRSrH3siKUbNRw6vwIycyZCTsZ0Mwgu4mmKN0Wiu9Tia9p1k&#10;uxqQx3fGxS28lIpZFZ9ZHN8XTAabzHGKmdHz8t96nWft6jcA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CTjAlMtgIA&#10;ALM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3680"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74"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76" name="Picture 13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78" name="Line 13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12CDC1" id="Group 130" o:spid="_x0000_s1026" style="position:absolute;margin-left:90.7pt;margin-top:15pt;width:486.35pt;height:113.4pt;z-index:-392800;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6NgnIAwAAtQkAAA4AAABkcnMvZTJvRG9jLnhtbMxW227bOBB9L9B/&#10;EPTu6GLZkoXYRSrbQYHsbrDtfgBNURZRiSRI+oai/74zlOQ4cYAa3ZdNEIXX0cy5kLr/dGwbb8+0&#10;4VLM/egu9D0mqCy52M79f76tR5nvGUtESRop2Nw/MeN/Wnz8cH9QOYtlLZuSaQ+CCJMf1NyvrVV5&#10;EBhas5aYO6mYgMlK6pZY6OptUGpygOhtE8RhOA0OUpdKS8qMgdFlN+kvXPyqYtT+VVWGWa+Z+5Cb&#10;dU/tnht8Bot7km81UTWnfRrkN7JoCRfw0nOoJbHE22l+FarlVEsjK3tHZRvIquKUuRqgmih8U82j&#10;ljvlatnmh606wwTQvsHpt8PSP/fP2uPl3E8T3xOkBY7ca71o7NA5qG0Oix61+qqedVciNJ8k/W4A&#10;vODtPPa33WJvc/hDlhCQ7Kx06Bwr3WIIqNs7OhJOZxLY0XoUBqdROp0mE9+jMBclSRhlPU20Bi5x&#10;X5RFkCxMj8Pz1KrfPkvjtNsbx9MM+Q1I3r3X5drntrhXnObw14MKrStQfy0+2GV3mvl9kPamGC3R&#10;33dqBPwrYvmGN9yenJYBIkxK7J85Raixc8HPdOAHpvGtwFCM9Q3Luk0Ei3LseEIWNRFb9mAU+ABg&#10;gwDDkNbyUDNSGhxGkF5Hcd1XiWwarta8aZA+bPclg5XeSPEd1DqZLyXdtUzYzreaNVC9FKbmyvie&#10;zlm7YSBD/aWMnFZAD0/G4utQGc5LP+LsIQxn8edRMQmLURKmq9HDLElHabhKkzDJoiIqfuLuKMl3&#10;hgEMpFkq3ucKo1fZvmuc/ojpLOms7e2JO0A6OUFCTlZDiqAwhARzNZr+DWDDOmhbzSytsVkBcv04&#10;LD5POJhfkEUODLjsl8ZJwxAMcmkAxAjdk0zGoBO0zpX8QRna2EcmWw8bADUk6qAme0C6K21YgkkL&#10;iYS7UoZKL8mYhbNVtsqSURJPV0DGcjl6WBfJaLqO0slyvCyKZTSQUfOyZALD/XcuHLSy4eUgR6O3&#10;m6LRHUdr99P73rwsC1ATL2kM/A3/ndQcHUhA7wfgAy8SuJnMoHfo3aYhvJfeO9O/1kQxQB3DXpgb&#10;rsnu8H3iAp3tTNmvKUR38NKj6A/es49dtG8nBYdsZ+NXW7Bzk56iLIbDAUUzjvoTdRBUNsv6s9hN&#10;nA/TKzU1kPiNamqEd5j7s0k8cRsuWEIDXZD5eYW/12SSHG5GUTpp4im26tuW8KZrQ56NQKX835R7&#10;NtVNghwY7PSykeXpWaNRcRxE6Vru28DpuP+OwY+Py75b9fK1tfgX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XRq4y+AAAAALAQAADwAAAGRycy9kb3ducmV2LnhtbEyPQWvCQBCF74X+&#10;h2UKvdXNqpGQZiMibU9SqBZKb2MyJsHsbsiuSfz3HU/1+JiPN9/L1pNpxUC9b5zVoGYRCLKFKxtb&#10;afg+vL8kIHxAW2LrLGm4kod1/viQYVq60X7RsA+V4BLrU9RQh9ClUvqiJoN+5jqyfDu53mDg2Fey&#10;7HHkctPKeRStpMHG8ocaO9rWVJz3F6PhY8Rxs1Bvw+582l5/D/Hnz06R1s9P0+YVRKAp/MNw02d1&#10;yNnp6C629KLlnKgloxoWEW+6ASpeKhBHDfN4lYDMM3m/If8DAAD//wMAUEsDBAoAAAAAAAAAIQC2&#10;0t4ev1MAAL9TAAAVAAAAZHJzL21lZGlhL2ltYWdlMS5qcGVn/9j/4AAQSkZJRgABAQEAYABgAAD/&#10;2wBDAAMCAgMCAgMDAwMEAwMEBQgFBQQEBQoHBwYIDAoMDAsKCwsNDhIQDQ4RDgsLEBYQERMUFRUV&#10;DA8XGBYUGBIUFRT/2wBDAQMEBAUEBQkFBQkUDQsNFBQUFBQUFBQUFBQUFBQUFBQUFBQUFBQUFBQU&#10;FBQUFBQUFBQUFBQUFBQUFBQUFBQUFBT/wAARCAFbAr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JgMdM03BUfKMCq19dwaZazXN1NHbwRKzySyt&#10;tRV/2mNfFnxq/wCCjWm6Ffz6X4B0yPWpom2tql+zJbH/AK5oPmf/AHvlrKpUjRXNI9PLsrxmbVfY&#10;4KlzSPt1mOM5wKhZlbrJ/wCO1+Ud/wDt9/Ga+vfPg8R21hF/z7xaZb7P/H1Zq9D+Hn/BSbxdpV3H&#10;H4x0Wy12wJw1xYj7PcJ+H3G/3flrlhmFCR9niPD3PsPS9r7Ln/wyP0g4K+opVA7CuD+FHxi8LfGb&#10;w8useGL9buFfkmic7ZYH5+SRf4TXdZz14r0T86qU5UpctSPvE1FFFSIKKKKACiiigAooooAKKKKA&#10;CiiigAooooAKKKKACiiigAooooAKKKKACiiigAooooAKKKKACiiigAooooAKKKKACiiigAooooAK&#10;KKKACiiigAooooAKKKKACiiigAooooAKKKKACiiigAooooAKKKKACiiigAooooAKKKKACiiigAoo&#10;ooAKKKKACiiigAooooAKKKKACiiigAooooAKKKY/3GoA/Pn/AIKH/tAXh1ZPhno9y0NvFElxq7RN&#10;zIzjekJ/2du1v+BpXwxXcfGvxBJ4n+L3jPVJjuefV7kDd/c81tn/AI7XEbTjPavksXVlVqn9ncH5&#10;TSynKaUY/HOPPMSiiivPPtzvvgn8YNZ+Cfjqy8QaTI0kKPtvLLd8tzF/ErV+yPg7xJYeN/DOla9p&#10;cnm6dqEC3MD/AOwy5FfhgRg4Nfp9/wAE5fFVxr/wKl06eTeNG1KW1hP/AEzZVl/9Cd69/La8v4R/&#10;Pvifk1KEYZrSj73wzPrKiiiveP58CiiigAooooAKKKKACiiigAooooAKKKKACiiigCFyAK+V/jN+&#10;2ZaeG7q50TwTDb6xext5cmrTsWtYm/2FTmX81X/eq/8Atm/F258I+H7bwlpE7W+oazG73kyN88Vr&#10;93j/AGnf5f8AdV6+G8bE2rX0mW5bHEx9rV+A8PH42VH93SO/179oD4i+JJ2kvPGerQ7v4NPn+xov&#10;/frbRovx5+Ivh+dZLTxprEm1vuX1y10n/kXfXB0V9T9Qw/Ly8h4H1mv/ADn2b8F/20bfXru20Xx1&#10;BDpdxI2yLWIDtt3b/pqv/LL/AH/u/wC7X1ahDJlTwa/IIj+Fvnr7o/Yt+K9x4u8K3fhXVZmm1DRF&#10;RraZ2+aW1b7n/fH3f93ZXyuaZbHDR9rS2PfwGNlW/dVT6booor5w9wKKKKACiiigAooooAKKKKAC&#10;iiigAooooAKKKKACiiigAooooAKKKKACiiigAooooAKKKKACiiigAooooAKKKKACiiigAooooAKK&#10;KKACiiigAooooAKKKKACiiigAooooAKKKKACiiigAooooAKKKKACmP8Acan0UAfix+0Z4On8EfHT&#10;xrpU8exV1OW4i+X/AJZSt5qf+OvXm1fpD+3r+zjP490eHx54ctmuNa0uHyr20iX5ri3/AL6/7a/+&#10;g/7tfm98yfKy818li6EqVU/sLgjO6WbZTSj/AMvaXuyCiiivPP0MK/Tb/gm14dl0r4IajqMsXljV&#10;NWlmgP8AejVVT/0JHr89/hj8M9a+LnjKw8O6HA0lzct+9l2/JBF/FK3+ytfrbLd+G/2Y/gpD9oYw&#10;6L4cs1jXb9+dv/inY/m1fQZbSuvbSPwXxNzWlWp0spw/vT5j02LODmnht44OK/H/AOMX7W3j74ua&#10;rOX1i50PRg2INL02VolC+r/3/wDgVebeH/iJ4n8J363ejeINS066Vv8AW2lyyV0TzKlGfKfJYXwy&#10;zbEYf2s5xjP+U/cnGO3FDKAPavjH9j/9sm4+JWqQ+CfG80a+ICv+g6lGAovdv8Lr/C+Pm/2v/Qvs&#10;48Z9K9GlVjVjzwPzLMstxOVYmeFxcOWUSWiiitDzgooooAKKKKACiiigAooooAKKKKAPze/a51WX&#10;Uv2gfEsUjb0sktbWL/YT7Okv/oUrV47XvP7aHhWXQPjXcapt/wBH1u1iulf/AGokSJk/8cT/AL7r&#10;wav0fLOX6rDlPhsdze3mFFFFeocYV7r+xdfy2fx0soovuXVhdW8v/jkv/sleFV9N/sK+EJ9R8fa1&#10;4ldWFrp1p9kR/wC/LLs/9BRP/H68nNJRhg58x35fGUq8D7oooor86PtgooooAKKKKACiiigAoooo&#10;AKKKKACiiigAooooAKKKKACiiigAooooAKKKKACiiigAooooAKKKKACiiigAooooAKKKKACiiigA&#10;ooooAKKKKACiiigAooooAKKKKACiiigAooooAKKKKACiiigAooooAKKKKAI8c5718s/HT9g7wl8U&#10;ry51fRJ28K67M2+RraPdbTv/AHniJ+X/AIDivqcD5eDTcHvzUSjGceWZ24PG4nL6v1jCz5JH5d6v&#10;/wAE4vipY3DC0m0TU4d3yyx3jJj/AICy10Xgr/gmp4wvruJvFeu6ZpFljLJYbriY/htRV/76ev0g&#10;yT/Bn8aPM29Rj8a5PqNDmvyH2dXj/P6tL2Xtv/JTzb4OfArwp8EdB/s3w3YBGl/4+b2f5ri5P+2/&#10;/sv3a+cv+CnHiC4tfA3g7SYmZLa/vpp5dn8XlKm3/wBGtX2kxVwq5wfTFfOf7dvwku/id8G5bnS4&#10;WuNU0Kf7fFCv3pY9uyVP++Tu/wCAVtXh+6lGB4mRY2EM6w+KxsuZc3vH5TUUfx7aK+PP7djKM488&#10;DT8N67eeGdf0/V7GTyb2wnW4gdf4WV91fuZpd8mp6Xa3i/Ks8aS/99LX4q/Bv4bah8WviPovhiwR&#10;ma7mX7RMq/8AHvD/ABv/AN81+1tvGlnCkEa7I4l2qtfQ5ZzeyP5n8UatCePowh8cY+8XqKKK9c/F&#10;QooooAKKKKACiiigBOlM3e1B7V4H+1V8cLj4UeHbbS9DkC+ItX3+XLjd9liX78v+9/Cv/wBjV06c&#10;qs+SJnUqRpR5pHpHjP4u+D/h6wi8QeI7HTbhl3JbySbpm/7ZL81Yfh/9pb4Z+J7xLSy8W2SXDtsW&#10;O9SW1LN/s+aq1+atzcz391Lc3M8lzdTtvluJm3vK3992qL/YZa+sjkMeX3pnz8s2lzfAfpV8f/hF&#10;a/GbwT9gjkjttYtm+06ddMMqsv8Adb/Zb/Bv4a/OrxBoGpeFNautJ1iyk07UrZtslvKvX/7D/br6&#10;D/ZA+Ot/ofiez8D6zcNc6Pft5WnySt/x5y/88l/2W/8AQq+tviB8KvC3xPsBaeItHgv/ACv9VMfk&#10;li/3JF+Za4qWJq5TV9jP4TpqUKWYx9rA/LSivtXV/wBgnw9PI7aV4p1WxRv+WV1FFcBf/Qat+H/2&#10;DvCNhOkur63qmsbfvW67beJv++Pn/wDHq9n+3MLynm/2XX5j5D+H3w71z4n+IotG8P2f2m4b/Wyt&#10;/qrVf70rf3f8pX6R/Cr4bab8J/Bdj4e07LpD889w33p5W+87f5/u1q+EPBGh+CNJXTdC0y20yyU7&#10;vKt4gm5uPmb+83+1W+AFHtXzGOzCeOl/dPdwmEjh4/3iWiiivLPQCiiigAooooAKKKKACiiigAoo&#10;ooAKKKKACiiigAooooAKKKKACiiigAooooAKKKKACiiigAooooAKKKKACiiigAooooAKKKKACiii&#10;gAooooAKKKKACiiigAooooAKKKKACiiigAooooAKKKKACiiigAooooAKKKKACiiigAooooA+Rfjj&#10;+wH4W+JWqXGteHL1vCusTnfPFHD5trK397aT8je6/wDfNeNab/wTE8Vy6ht1HxhpFrZbs+baQSSy&#10;/wDfLFf/AEOv0ZB3d91LtA7YrklhqU5c84H1eD4szrA0Pq+HxFoHknwH/Zx8J/AXSpoNEjkudQuV&#10;X7Tql2N00v8As/7K/wCzXg37QP8AwUGi+H/ia98O+C9MtdYvrNzFcaheO32dJF+8iop+b/e3LX1t&#10;4te8i8K6q9hk6glrL9nx/wA9NrbP1xX4azOzzuzM2/d82+ufGVpYal+6PqeCskpcT46rXzKfNy/+&#10;TH3d8J/+Cktzea3BYePNCsrKznba2o6SWAgP9542Z8r7hq+7rG8hv7SK5t5Ent5VWSOVG3K6/wB6&#10;vwgr9ef2Kr6+1P8AZq8FzagzPKLeWJWf/nmlxKif+OKtLBYqVb3ZnVx7wtg8j9jiMF7sJ/ZPd6KK&#10;K9Q/IQooooAjABo4rL8S+JNO8I6Jeazq13HY6fZxGWe4l6ItfI/ij9vO+bUWTw14atv7PQ4W41aV&#10;vNl/4An3f++mrooYariP4UTmq16dL4z7LJ28V8AftuvO/wAbUWXd5S6PB5H+7vl/9m3V758D/wBr&#10;XS/ihqkehaxYf2Br8vNsqzebBdf7KMPut/sNWf8Atf8AwUvviFo9n4l0K2a81rSVaKa0h+/c2/3v&#10;l/2lOcL/ALbV34F/UsZD2xx4nlxeG/dHwpRTv9lv4G2NTa/Q+aB8fynQfD3z/wDhYPhRbbd9q/ti&#10;z8rZ/e+0JX6vgcV8O/sffAy91jxNa+ONatmttIsPm0xJV5upf+ev+6m7738Tf7lfcWcD6V8Dm9eF&#10;avaP2T67LaU6NL3iSiiivDPXCiiigAooooAKKKKACiiigAooooAKKKKACiiigAooooAKKKKACiii&#10;gAooooAKKKKACiiigAooooAKKKKACiiigAooooAKKKKACiiigAooooAKKKKACiiigAooooAKKKKA&#10;CiiigAooooAKKKKACiiigAooooAKKKKACiiigAooooAKKKKACiiigAooooAjAyOa+Bf2jf8Agn/q&#10;+r+KL3xH8O2tmivpfOn0W4fyvLkb7xib7u3/AGa++geKOvvWNWlGtHkmetlebYzJq/1jBT5ZH5i/&#10;DP8A4J4/EPxBrVuvi37L4a0RW/fMs6T3DL/sKvyhv96v0g8M+HtP8H+HdN0TTIVtdOsIUt4IU/gR&#10;VwK1Ef5Ms3I68V87ftsfGnX/AIMfC60ufDT/AGbVNTvfsS3m0N5C7HZiu7+L5KyjSpYaPunq43NM&#10;z4sxlKliJ80/hj/KfRw4IAGBSdiK+AP2I/2pfHHjL4oL4Q8UajJr1nfQSzQ3EiL5sDqm7lu6/er9&#10;AFYHkdq2pVY1Y88Dys2yvEZNipYLFfGCAAcUY4wa82+N3xo074L+Fo9Su7aW/u7qT7PaWcLbfMf/&#10;AGmP3F/2q4L4E/tW23xa8Tt4ev8ARP7E1GSJ5rZ4rr7RFPs+8v3F2t/FXXHD1Z0vaxj7p4Uq9OM/&#10;Zszf28dQvLf4ZaLbQbktLrWEW52fxhYpXRf++1Vv+AV8OV+pnxS+G2m/FjwZfeHtTDpFP80c6ffg&#10;kX7rrXw94j/Y8+JOiai8FlpVtrtru/d3VlcxJv8A95JXTbX0uUY6hRpeymeFmWGqzlzwPJPD1zd2&#10;fiDSrnT2b+0IryKW12f89d/yf+P1+tkf3BXyR+z9+yLqHhvxHaeJvGbW32qzfzbTS4G83ZJ/C0rf&#10;d+X+6nFfXA6V52bYmlia16R35fQlRpe+ebeNv2fPh/8AEC7kvdb8OW0l633ru2Z7aV/994mXd/wK&#10;szw5+yz8MvC96l5b+GIri4VtytqE810q/wDAZXZa9cxt60h+YcV5PtqnLy8x3+zh8XKCIqLtVdq1&#10;JRRWZsFFFFABRRRQAUUUUAFFFFABRRRQAUUUUAFFFFABRRRQAUUUUAFFFFABRRRQAUUUUAFFFFAB&#10;RRRQAUUUUAFFFFABRRRQAUUUUAFFFFABRRRQAUUUUAFFFFABRRRQAUUUUAFFFFABRRRQAUUUUAFF&#10;FFABRRRQAUUUUAFFFFABRRRQAUUUUAFFFFABRRRQAUUUUAFFFFAEY4Fch8Svhr4f+K/ha50DxJYr&#10;fadP8xGdrxt/CyN/C1dh0pMgUFRlKMuaJ4p8Ff2VvBHwJ1C71HQLa6udSnj8v7bfy+bKsf8AcXhV&#10;UfhWf4w/bN+HXgbxfL4du7m/u7i2k8q6ubO382K3f+JWO7c23vsVq92d8qB/Ca/Nb4hfsgfEq3+I&#10;OpW+laHJrVhdXcs1tqEVxEiMrN/y13P8rVyVZTpQ/dQPGz3Msy92vRh7Wcj7C+Onwos/2ivAOk3O&#10;iapCk8P+m6fen95bzoyfcb/Zf5fm/wBmuK/Z7/ZS1L4aeMk8T+Jb+zury2iaKzttOZnRHZdjOzMq&#10;/wAO5dv+1XtHwb8DS/Dj4ZeHfDVxMtxdafarFNKgwpf7z7f9nc1WvGvxT8K/DiCOTxH4gsdH80fu&#10;kuZfnf8A3V+834V6kcVVjS9l9k6PZU7xr1fiOvOKWuJ8CfF/wX8RiyeHPEtjq0qctBFN+9X6o3zf&#10;pXa44rmOyMozjzRJKKKKCwooooAKKKKACiiigAooooAKKKKACiiigAooooAKKKKACiiigAooooAK&#10;KKKACiiigAooooAKKKKACiiigAooooAKKKKACiiigAooooAKKKKACiiigAooooAKKKKACiiigAoo&#10;ooAKKKKACiiigAooooAKKKKACiiigAooooAKKKKACiiigAooooAKKKKACiiigAooooAKKKKACiiq&#10;l9f2+mWslzdzR21vEu55ZW2qtAErqOCea8f+Is8uteOTo1xczxaXa6dFdLBFK8S3ErSyq27b9/Z5&#10;SfJ/t/7teiaL468PeJJmg0jXtN1SZV3NFZXkUr/+OtUXiTwbpPikwHUrR5JYN3lTwzPDLFu+9tkR&#10;lYV81nuBr5tltXC4Or7KUvtG1GcaVTnkcR8Krm4s/E2saGlzPd6dDbQXUaXEryvbMzyKV3N/CwTd&#10;t/3q9Z2gg471g+GPCul+FrOSDTLb7OJW82V2ZpJZH/vO7Esx/wB6ugroybA18vwNLC4ir7WUftBU&#10;lGcuaJzXj/xSngfwRr3iGSLzl0uymuzF/e2IW21+RXivxVqvjfxDe65rF219qN5Juklbt/sJ/sf7&#10;Ffrv478MQ+NfBmt+HrhzHFqllLZu4/hDoV3frX5H+NvBOtfDzxJdaFrtk1pf2zbWVvuSp/fT+8ta&#10;5lz8nuH5dxn9Y9lS5PgKGja1qHhzV7TVdLu5LG/tJPNguIm+ZWr9bPg/41PxG+Gnh7xLIqxTahZr&#10;LKi/dWT7rj/vpWr8nfCnhLV/HXiC10TRLKS+1G5bbHEq9P8Abf8AuJ/t1+snw28I2/wv+G+iaA0y&#10;Omk2SRy3DfKrOPmd/wAW3N+NGW8/LPnMuDI4mEavN8B2QOfendOcYr4y+LH7fdto2pTaZ4D0uHVn&#10;hba+ragzfZ3P/TKJfmdf9rcv/Aq830z9v74j2l55l9p2hX1qfvQpbSxY/wCBb/8A4quyWMoQlyOZ&#10;9VW4iy3D1PZzqn6JhgV45oXHpivHfgL+0l4e+ONnJDaI2m69bKGudLuG+dB/eVv4l969hJwMk10x&#10;lGceaB71GvTxEPa0pXiTUUUVZ0BRRRQAUUUUAFFFFABRRRQAUUUUAFFFFABRRRQAUUUUAFFFFABR&#10;RRQAUUUUAFFFFABRRRQAUUUUAFFFFABRRRQAUUUUAFFFFABRRRQAUUUUAFFFFABRRRQAUUUUAFFF&#10;FABRRRQAUUUUAFFFFABRRRQAUUUUAFFFFABRRRQAUUUUAFFFFABRRRQAUUUUAFFFFAEAA79a8Fnn&#10;/wCE71GXW9UH2m2Sd10y1f8A1MESvtSXb/z1b72//a2rXvajjnrXgujWx8O3N34Zuv3N1pzMsCP/&#10;AMtbXf8AupV/4D8n+8j1+LeKNbMKWSr6n8HN7/L/ACnq5dGn7f3ifVdCsdXjRLqDe0b74pk+SWJ/&#10;76P95G/3a7v4XeIbvWNGvbLUX+06hpN19ikucf8AHwu1XST/AHtrru/2lauPvbiCwhluJ5EhhiXc&#10;0srbUWum+EGn3C6Xqer3UMlsNYvPtEEMqbXSBYkiTd/vbN//AAOvznwirZjLG1aXvew5flzHo5rG&#10;nyxl9o9Iooor+rz5kTFc34o8C+HfGsCQa/omn61Eh+VL+1SXb/u7hxXSGm0yJRjL4jm/CngLw14H&#10;hmi8P6Fp2irL/rFsLVId3+9tHNfPv7e3xDuPC3w2sNAsZHgm8QTvFO4OP9HjA3J/wJmT/gIevqTG&#10;459a+O/+Ci3hqe88MeE9dhVngsLqa1n2H7vmqjL/AOisf8Crmr83spcp42cc9LLq3sP5T4Sooor4&#10;w/m46P4e+Nr34beM9I8SWBZZtPnWV0Vv9cn8af8AA0r9hLS4S8t47iM5imVXX6Gvxp0PRbzxNrdh&#10;pGnx+beX862sCr/eb5f/AGav2CvL7T/Avg2S6vJlt9N0i03yyv8AwRRryf8Ax2vo8tlLklc/Y+DK&#10;lT6tV5/hK3jr4haB8NPD8us+IdRi0+wj+XfKfmkb+6q/xN9K+RPG/wDwUOuvtcsPhDw3EsCt8t1r&#10;LszN/wBskb5f++6+dfjf8Z9X+NPjS41fUWli0+JmTT9PLfLbRf8Axf8AeavPpZA/AGBWGJzCSnyU&#10;Tzs44sre0dLAfD/MfS9r/wAFAviXBNvuLHw9cRfxRCzlX/2rXtvwq/bx8N+MbqPTfFVifC1/K21L&#10;sy+baMf9psK0X/Aht/2q/Pj2oIFc9LMKsPjPDw3FeYYef72XOftYkyTIkisro3KstSheCPWvhr9h&#10;r4/Xa6mnw71y4aeCVWbSJZW5i2/M1v8A7u35l/75/u19zdBX0VKrGrDngfsuAxtPMKEa9IfRRRWp&#10;6QUUUUAFFFFABRRRQAUUUUAFFFFABRRRQAUUUUAFFFFABRRRQAUUUUAFFFFABRRRQAUUUUAFFFFA&#10;BRRRQAUUUUAFFFFABRRRQAUUUUAFFFFABRRRQAUUUUAFFFFABRRRQAUUUUAFFFFABRRRQAUUUUAF&#10;FFFABRRRQAUUUUAFFFFAEDSKgyx2ivOL74xW1xI66Dp1zrqKdn21WWK0z/syN8zj/aRWX3qp8UNS&#10;Ou6rbeF4nIsjD9s1LYeZIt2yKL/ddlfd7R7f46zVVIEWNE2Kv3VWvwbjfxElw/iP7Oy+PNV+1zfZ&#10;PbweA+sR55m3D8Xby2bdqvhi7ht/4pdPnS62/wDAfkdv+AK1blxYeGfifottcmO31e1DM0FwjMrR&#10;P0ba64aNv1rimbZ15qno183gzxjZX0LeXp+rTpZ6jEB8rSt8sU/+/u2J/uv833ErweEfErEZrjIZ&#10;dm8I/vPhka4vLlRj7Skdxp/wk8MWV5FcmznvJIjvj/tC9uLpVdf49srsu7/a613JFJtx3pe3Wv6M&#10;oYejhoclCPLE+flKUviJKKKK6wCiiigBvWub8beENL8eeGNQ0DWLYXWnX0XlSIxHf+L/AHl+9XSd&#10;RR1pmco83uyPzM+K37GHj3wHqE8mjWEnirRd37meyG+4Rf8Abi+9u/3N1efaN8BPiNrt4tva+Bdd&#10;Eu7bm8sZbdP++5di1+tqv6N+lSY3da82eX0pT5z4qtwjgK1TnXNE+W/2Xv2Rz8LLxPE3imWC88Tb&#10;CtvbwfNFYhvvgN/E3vWl+3h4ll0L4GvZwSbG1fUYLJtv9z5pW/8ARVfSGOcjrXzN+3/oUuq/BW1v&#10;o13rperQXEv+yrK8Q/8AHpUrolGNGhyQPYxeGhgssq0sLH7J+dNFFFfGn85hRRRQBt+Dtem8J+LN&#10;E1m3YLPp95HdKD32vur9llYOqn1r8Z/CGhz+KfE+jaNbLun1C8jtVJ/2n21+zCqERR/dr6PLfgP2&#10;bgrm+q1f8RLRRRXsH6OFFFFABRRRQAUUUUAFFFFABRRRQAUUUUAFFFFABRRRQAUUUUAFFFFABRRR&#10;QAUUUUAFFFFABRRRQAUUUUAFFFFABRRRQAUUUUAFFFFABRRRQAUUUUAFFFFABRRRQAUUUUAFFFFA&#10;BRRRQAUUUUAFFFFABRRRQAUUUUAFFFFABRRRQB414sBg+KN/5iY8/SrVom/vbJbjf/3zvT/vumKC&#10;DXWfEXwfc+Iba1vtNaNda05neASAqtwjffgf/Zf5fm/hZFbtXn1n4itprn7DebtK1Vfv6fffupV/&#10;3f76/wC2vy1/HPidwzjqOaTzSnHmpVf/ACU+py7Ex9n7I1M5WsnxHH5ltp8Cr++n1Ozii/3vtEX/&#10;AKD9/wD4BU+p69p+hxp9uu4bbe2yNXb52b/ZT+KtnwN4ZvtV1uDxHqtpLZWtorf2bp867JQz/K1x&#10;Kv8AA2z5VT0d93bb8zwLw3js2zSlXjHlpUpc0pHXjcTGlTlE9cT7lPoor+7D4sKKKKACiiigAooo&#10;oAKKKKAI8cVzfjzwlY+PPCWqeHtRj32WowPbyYwGXcPvL/tL978K6fFBpkSjzR5T8c/iL8PNX+F3&#10;i+/8P61DtubZvkm2/LPF/DKv+y1cyyYTjkV+tfxZ+Cnhj4zaD9g1+zZ5Yuba+gOy4gb/AGG/9l+7&#10;Xxr40/YB8caPcyv4d1Kw8QWX8KSt9luP++W+T/x+vna+Bnz89E/Gs24VxNKr7XBe9E+XfmkPrSH5&#10;TXu2n/sT/Fy9uVjfQbaxRv8AlrPqEBRf++Gdq95+E/7A+naFdQ6j461GLXJo/nXSrRGW03f7TN80&#10;n+78tc1LA1ZSPLwnDOY4iXLOHJE5L9hn4E3Ooa4nxE1q2aGwtlZNJilX/Xycq03+6uML9f8AYr7v&#10;HPPrVS1sYbK3it4IkhiiXakcS7VVf7q1bzgGvpaVKNGHJA/asuwFPLcNGhSJKKKK1PSCiiigAooo&#10;oAKKKKACiiigAooooAKKKKACiiigAooooAKKKKACiiigAooooAKKKKACiiigAooooAKKKKACiiig&#10;AooooAKKKKACiiigAooooAKKKKACiiigAooooAKKKKACiiigAooooAKKKKACiiigAooooAKKKKAC&#10;iio3dUXc3RaAIC8dvEWdgiL8zM1cFd/GbR9xTSLW/wDEIUczafGvkfhLKyI//AGauP1nWX+J1wZ5&#10;Wb/hFUbFnZY+S/8A+niX+8n9xP8AgTf7OhGqqu2PoP4a/nnivxSjlteWCyqHPOPxSl8J7uGy6VWP&#10;NVNlPi/dI373wjqRj/6Y3Vqzf+PSrV6z8XeEfH4Gj31vBNcsdx0vWrTa7DHVVkGJP95NwrllVx3q&#10;rquj2msWvkXcW9N29X+66N/fRv4W/wBqvjsu8X8dTq8mZUozh/dOuplMf+XUj1LRvBOgeG5nm0vQ&#10;9O0yV/vtZ2iRM3/fIrf49K8w+Hfi29S//wCEb1qc3V0sXm2OoOfmvIl+8r/9NE+X/eHzf3q9O7Yr&#10;+ncrx+FzTCQxuDl7kj52pTlSlyTJKKwfGHi/R/AHhnUvEWv30WmaLp0LXF3eT/cijWqfw98d+H/i&#10;f4P0vxP4Y1KPV9C1OLzba9iR0SUfd+6wDLyv3WFe0YnVUUV578Vfjb4L+CemWF/438SWnhyzvrtb&#10;K2muQzmaVu21Vz06v91c/MRQB6FRTN67d1UNJ1mx1q1+1WF5Bf2+5k862kWRNy/e+ZaANKiivnTw&#10;Z+1V/wAJT+2R47+Bp0VY4/DukxalHqqS/wCtZkt3dGT/ALel/wC+GoA+i6K+Rv21/wBvPw1+y/oV&#10;3pGlXNnrXxMeOJ7XRLqOZoo4nb/WzMvyhdob5dwZsrXIfD3/AIK7fBHxBo+mf8JNd6t4W1SWCM3i&#10;zaZLPbxS7fm2NFuZl3f7NAH3RRXEfDP4veDvjHoA1rwX4lsPEmn7grzWMu7ym/uuv3kb/ZaqnxO+&#10;Nvgv4NR6TJ418S2nh1NVvEsLI3Cs3nzNjjCr+bfdXPzGgD0KiszVNVs9G066v765js7K0ia4nuJW&#10;2rGi5ZmY/wB2ua+FnxZ8JfGzwpF4n8Fa1Fr2hSyPAl3DE6fMv312uqstAHcUUUUAFFcT49+MHgf4&#10;Xpbt4x8XaJ4Y+0NiAatfRW7S/wC7vauj0rVLTWtOt7+wuYb6zuo1lhnt5Q0ci/3lYfw0AadFIxwK&#10;8H+IH7bvwN+Ffis+HfE3xF02y1lX8qW3hjluvIf+7K0SMsX/AAPbQB7zRWToutWHiLSLXU9JvIdS&#10;027iSa2urWVXiljYZVkZeq15n8eP2pfht+zWuiP8QNfbR/7YkdLVI7aW4dwm3e22JGO1dyf99UAe&#10;xUV8uXH/AAUu/Zst7mOBvibB5sn3SmlX7J/315G1a9w+G3xW8I/GHw8Nc8F+I7DxHpu7Y1xYzBvK&#10;b+66/eVv9lhQB2dFZWu6/p3hbRL3V9XvINO0yxiae5u7h9iRRr95mb6V53d/tPfCa08IWPii6+In&#10;h210K/j822u7nUEi89c7flRjub+L5dtAHrNFfOfhn9v74BeMvGWm+E9E+IUN/r2ozra2dtHp95sl&#10;lb5VXzfK2df9qvoygAooooAKKKKACiiigAooooAKKKKACiiigAooooAKKKKACiiigAooooAKKKKA&#10;CiiigAooooAKKKKACiiigAooooAKKKKACiiigAooooAKKKKACiiigAooooAKKKKACiiigAooooAK&#10;KKKAIzyM1wPxiumXwkdOjZlOsXKWDMvaNuZf/ISyV3mQcAdK86+McbKnhOf/AJZQa0pf/gdrcRL/&#10;AOPutfOZ/XqYfKsXVo/FGEv/AEk2ox5qsYyOfjRYURFXYiL8qJTyMUmcUtf5xTlKcuaR+hcoUUUV&#10;kWYniu4bS9MXW4+LjR5F1Jf9yL/Wr/wOLen/AAKvfQQcv2rwLxxL5HgvXZdu/bY3Hyf3vkavdLCA&#10;21hDAzb3jjVWav688HMRVll+Ioy+GEj5HNox9pE+Ov8AgrL8RE8H/snahocTY1DxXqNrpcCp97Yr&#10;+e//AKK2/wDA696/ZW+GLfBz9nb4f+EJV2XenaTF9pT+7PL+9m/8iu9fHP7U7j9o7/gov8IPhKrC&#10;50Lwgv8AbWrRfwb/APj4dG/7ZRW6/wDbWv0f6Cv6JPCFr81P26LH/hpH9uX4L/BSEGfStLT+1NYR&#10;P4VlbzZUb/thbr/39r9KN6/3q/Pb9geyb4z/ALWPx/8Ajdc/vrQ6k2gaPKx3fuVb/wCNQW//AH1Q&#10;B75+398Wf+FNfsn+NtTtZ/s+pX9r/Y1gyNtfzbj91lP9pU3v/wAAr43/AOCdsviP9mL9ou3+D/iu&#10;8P8AZ/jnwza+IrG3bKrFdNEJdu3+/tFxE397ylr0b/goXLJ8cv2mvgP8BbVzPZ3Wof25rUK/8++/&#10;b/47FFdf99U3/gqPol98LvF3wZ+Pehwf6R4T1VLK+8v+OLd5sSf7vy3Cf9taAP0RZ9ibmr86P+Cd&#10;UjfFv9qz9oj4w7fMsrq+/srT5v70TS7/AP0Vb29fS/7UPx603wT+yJ4q+I2j36zW9/oS/wBj3Ct9&#10;+W6TZbv/AORVb/gNch/wTM+Ev/CqP2SPC0lzH5GpeI2fXrr/ALa/6r/yAkVAHzz+3H8NPDfx5/b5&#10;+EPw7sNKt/7UngW98T6hCv72WzVy6RP/ALsUD/8Af1a/RhPBfh23sfsiaHpqWSrt+zLZx7Nv+7tr&#10;8rfgj4i+NnxL/a0+Lnxq+FvgTTPGEF1eXHh601XXr5Le0s4keLZ8u9HdvKii+7/fr6Q1L9mD9pT4&#10;+/uPi38Z7Twf4bl/13h74e27p5qf3GuH2N/315q0AcZ4ZsfB+i/8FNtFsvgr5Nvp76LdDxzaaGv/&#10;ABLY3VH2cL8ivu8r7v8AH/tb6yv2v7A/tK/8FD/hB8Ioz9p0Twvb/wBq6un93d+/lR/9+KKBf+2t&#10;faXwL/Zw8Bfs4eEzovgnRY9Oil+e7vZm8y7um/vSy/xf7v3a+TP+CctmfjF8e/j18eLpRMmo6y2j&#10;aTM38MC/O3/kL7LQB7v/AMFC/iNH8M/2QfiHemVVutSsTolsn997n90//kJnb/gNQf8ABOf4XyfC&#10;z9kTwPZ3Uey/1aF9auVP/Ty29P8AyF5VeAf8FLb+f4zfHL4H/s/6dO4TV9TXVdVRP4Yt/lK//AIl&#10;umr9DrGwt9Ns4LS2iWG3gjWKKNfuoq/doAuV8m/tvfteXXwH0/SfB3ge0OufFnxQ3kaPp0cXmm2R&#10;m2+ey87vm4RP4j/u19Q6vqNvo2mXmoXMnl29rC9xK391UG5v0r89f+CcWgy/tF/Ff4k/tJ+LYhda&#10;rcak+k6HDL832CLYjPt/3Ynii/7+/wB6gDo/gf8A8E0tM1qOXxj+0PeXXxI8faqPNnt7i+l+z2W7&#10;+DejL5rf+OL/AAr/ABV9Q/s3fBRP2d/hLpngO31q51yy02e4a2ubuPY6xSTPIsX3j93dtr1evIv2&#10;nvjjp/7O/wAE/Enji+2zTafBssbV2/4+Lp/liT/vr73+yGoA+df20v2i/FniT4iaX+zt8Grho/H+&#10;vBRrWrwtxo9qy7m+YfcbZ87P/Cn3fnbiz4u/YN+EXwc/ZN8f2Y8NWWueILfw5e3c3ibU4Elvmukt&#10;3bzUdv8AVfOudqf+PV8Qfs+/D79sWHxbf/Ej4f6FOuq+Nrf7dceI9RgsGW4jlfzfv3Wdu7j5V/2a&#10;7j9rP4ZftW+EfgVqvjD4s/GWA6VK0VlL4c0i8aH7V5rbTE6RRRRN8u47fm+5QB9f/wDBKPV9Q1b9&#10;jfwz9tZmitb69t7Vm/55LM3/ALMz14r+3z4Z0/4+/t4/Aj4WtF9riig+16qi/wDPq03myo3/AGyt&#10;X/76r6v/AGDfAR+G/wCyN8MtIkj8q4k0pdRmX/auXaf/ANq18MeDdZ+LHxV/bF+N3xf+EXhTS/GG&#10;p6Ndf8Ixph1a8WC3tk2tF9oXc6+b8tr93d/y8UAfcHjb4Jfs2/B/wHe6z4m+HfgHRdAsYsSXN7ol&#10;qz/7quyb2bj7v3q+X/8Agl34Kub74tfFn4k+F9HuvC/wj1iR7XRNMn3YuNtxuV0/65LvT/trt/hr&#10;xaPXr21/aPsYf24dL8R3Ec0u7RXmu0/4R+17F2ig+V0+78yN/vrX68+H7TS9P0Szg0WG1ttJihVb&#10;SKyVVt1i/h2bfl2/SgD4n/4K0fETUbL4PeFvhroO6TW/Husx2S28TfNLBEytt/4FK8ApnwU/4JG/&#10;CXwVpNhP46jvPG+v+UrXKy3TwWSy4+bYsW1mXP8AfY14P+2b8XPFevf8FCfDo8CeD5viDqPw5sol&#10;h0iGCWeE3sqNL5r+V02NLB/d+aKvb9L+Bf7XP7RCLc/E74pr8I9DkG/+wPBse272/wB15Ym+X/v7&#10;L/u0AfXngn4E/Df4ZvHN4V8CeHtBuIvu3Gn6ZDFN/wB9qu6vQK8++Cvwd0n4F+ALPwpo95qOpWsD&#10;vNJe6rctPcTyu25ndvrXoNABRRRQAUUUUAFFFFABRRRQAUUUUAFFFFABRRRQAUUUUAFFFFABRRRQ&#10;AUUUUAFFFFABRRRQAUUUUAFFFFABRRRQAUUUUAFFFFABRRRQAUUUUAFFFFABRRRQAUUUUAFFFFAB&#10;RRRQAUUUUAMxkiua8eeG28WeFr/TY5FhuWVZLaVh/qp0ffE/4Oq10+aT6cVz1aUasJUpfaGeEaHq&#10;w1Wy3tC1tdRN5Vzbv96CVfvLV9H3da6Hxt8PjqV82s6FcJZ60ybZo5R+4vU/hST+6w/hkHT/AGq4&#10;q61x9Eby9e0y+0V1+9NLHvt//Ahfk/762tX8WcV+HuY5PiZVMHSlUoS/l+yfYYTH060eWXxGuPeg&#10;+1YA8eeHH+SPXNPndvuJDcrK7f8AAVrQsLPxF4pZY9I0yfTbRvvanq0DQ7P92B/3rN/vbV/2q+Iy&#10;7hbOc1q+xw+Hl/7adVTF0KXxyEg01/GHiiw0KEbrW1kiv9Qk/uRK+6KL/tq6f98o9e4le461zvhP&#10;wjZeDtNW0s2kndpPMnup2LS3Ev8AE7t6/wD6q6IkAbc1/bPCfDlLhrLI4KPvT+KX+I+QxNeWIqc5&#10;+RHgb4zyfsuft4/GXxT8S/BnibVfEmuyXVvoFppNh5rzxPcbkZN7r8nlRRLuTdX0NqPjn9r39p9B&#10;beEvCtp8AvCU4+bVtfmL6q6/7Kbd8f8A36X/AH6+9Ni7t235qfX3Jxnx1oPwef8AYa/Zn+Lnii78&#10;Zap418V3enT6jeazqZYebdLC6w7UZ3/ifuzVF/wSh8GHwr+x3oV7LHsm13UbzVX3d/n8pG/75hWv&#10;rfV9Isde02fTtRs4L+xuUMU9rdxLLFKv91lYYZak0/TrXSbKG0s4IrW1gTyooIE2JGv91VFAHwR+&#10;yhod38ZP2/Pjv8WtRtZ0s/DVx/wjGleem3Y6/umK/wDbKD/yYr6/+P3wh0z49fCHxR4F1XYlvq9m&#10;0MVw67vIn+9FL/wB1Rq7uGzt7VpXghjiaVvNkKrt3t/earlAH4k+FdB+LnxeuPBH7IXifRry1tPC&#10;XiN7rU7/AOfZFpq/7ePurvm8p/4vNiWv1S/aY+IFj8Bf2Z/GniCHbYxaRoz2+noq/cldPIt1/wC+&#10;3SvYdi7t1c/438FaF8RPDV54e8SaVba3ol9sW5sbuPdFLtcMu4f7yrQB83f8EwfAbeB/2OfB7T25&#10;hu9bkuNZl+X73myt5Tf9+kir60qhZ6bb6ZZ29paQR29rBGsUUMS7ERV+6qj+Gr9AHkX7WPj8/C79&#10;m34j+JYm2XNnolwls3/TeRfKi/8AH3SvIf8Aglt4PPhD9jTwjLLGIbjWLi61Rwy/35WRG/79RJX1&#10;TrOjWPiDS7jTdVsbbUbC6QxzWt3EssUq/wB11b71TWdnBp1rFa20MdvBEuyOKJdqqv8AdWgD8pvi&#10;t8Rpf2ev+CnmtfEf4k+GdfvNINm0Xhr+ybXzTPutEgTyt7Irffn3D+F2r3O/+Nv7Vv7ScZtvhj8O&#10;Yvg74an4/wCEj8YN/prL/fSJk+X/AL9P/vV93Oiv95fu1JQB8sfs1/sZ3vwe/wCEv1Txp4/1f4i+&#10;KvF9n9g1O+u2ZESL5/kTc7t/G3zf+OrXy58D/H3xO/4J1yeKPhRqvwi8R/EbRJ9Xe/0PWvD8Lulw&#10;rqiY+VH/ALifJ95W31+pVFAH55634s/a9/a6B0bQ/Cf/AAz74Kn+S51TUp2/tN1/i2fcl/75RP8A&#10;frn/APgpR8PfEp8D/s5/CuC71fxPp91q6aff6rPuluLq4VIoonl/22R7hvwav0spnyvQBQ0jSbTQ&#10;dJstM0+BLays4UgghT7saKoVVr4B/wCCi1prPx1+PnwV+ANjBcJo+p3X9uardojbfKV3iPzf9Mov&#10;tB/7apX6IUzYu7dQB558aPFDfCj4G+Mte0q2Yy6Fod1c2dvEv3Wigcp/6DXgH/BLL4WTfDr9lHSt&#10;QvYWh1XxTfT61P5q/PsY+VF/45Er/wDA6+xaToKAPG/2pv2etH/aV+Dms+D9Uhi+2OjTaZesvz2d&#10;4o/dSr/6C3+yzV4J/wAEzfG3ju0+B3ibwf8AEDQ9TspvAd42n2dzfRMnmxKjN9nXP3/K24/3XSvu&#10;CigD8eP2Fv21vhp8I/EHxj8c/EvVLyDxb4v1VLqO1tLGW4d4t8rsqt91fnl/jf8Agr6Uj/ag/aH/&#10;AGm9btbP4K/DqX4f+D3kUT+MfG9t87J/eii+6f8AgHm/8Br7BsfhN4I0rV5dUsfB2gWepyt5st7B&#10;pkCTM395n27q7KgClZJcRWcCXEy3NwqKskirsDN/E22rtFFABRRRQAUUUUAFFFFABRRRQAUUUUAF&#10;FFFABRRRQAUUUUAFFFFABRRRQAUUUUAFFFFABRRRQAUUUUAFFFFABRRRQAUUUUAFFFFABRRRQAUU&#10;UUAFFFFABRRRQAUUUUAFFFFABRRRQAUUUUAFFFFABTNlPooAZsX+7T6TIoyKVkAtFFFM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LfGnh/wDab+P3xW8UaNpniP8A4Uj8NNHvGsrPUrW2&#10;S51DWP8ApunzfKnT+JP7vzNvrz3xNrnxm/YU+KXw7PiX4o3nxb+G/izVU0W8TW4dt7Zyv/Gjlnbv&#10;u+9/CU2/davqX4/ftb/DT9m2xP8Awl2vodalTfbaDpw8/UJ/7u2L+H/efatfNvgz4c/E/wDbc+Mn&#10;hX4nfE/w/J4C+GHhW6GoeHfCl0x+138u9WSW4X/gKfe2/c2qvzO9AH2n8SfiBofwp8E6z4t8S38e&#10;m6LpcJuLmd/7o/hUZG5mPyqv95q+OfDd/wDtC/tvQSeJdE8Uz/Ab4UTsf7I+y23naxqkX8E7PuXY&#10;rf7Dr/wL71H7eJuvjR+0f8C/gC00kXh/W7p9d12JG2i5t4N7bP8AviG4/wC+lr7k07TbbSbG3tLO&#10;CK2tbeJIoool2JGq42qv+zQB8V/An4jfE34KftXn4AfEnxhN8RNL1bR21fw94huoPKuvk37opf73&#10;+ql+8zfcT+/Wp+2L4o/aE8Lx+Lde8PeKfC/w5+Fmg2K3R1t7f7bqt42wbkSJ1Kq/mtsX7nY7q4/4&#10;Q6h/w0j/AMFJ/GHxF0wfafCHw50f/hHrO+X7s90+9G2/3vv3X/fKf3q3v297uX4x/Ff4Ofs9WUrC&#10;DxLqf9teIViOCNOt9zbP+B7Jj/vRJQB6V+wlb+PLX9nHTfE/xP8AFGoa9ruvu2tM2rSf8eVqyL5S&#10;D+6uxPN/4HXI/DH4ufED9rb4zTa54J1ybwh8DfCmomH7dDAr3Hii5ThlXzVOy2/3f/Qvubf/AAUO&#10;tPiFJ+zNqHhv4WeH73Vr/WJ4tNvLfR4t00Gnsr+bsRf721Iv913rxnwb+1f4/wD2ePgpp+naf+yn&#10;4n0Pwd4X0797d3+qrb7UX70r/wCj/eZtzN/vUAey3vxP8S/E39uWw8A+GdVn0/wb8P8ATG1PxP8A&#10;ZW+W/vLhNlvaOf7qq6y7f9l/7q19WV+Z/wDwT28bfGG01y81e8+Dl3qGm/ErXG13U/HlxqaxJFA3&#10;3NsWz50X59q7v469/wDjXqP7XM3xK1Oz+FuleCLfwTEsRs77WZGa4mbYvm7sN8vzb/4O1AH1jX51&#10;/to/EP8Aac+HegeKvEzeM/D3w/8AB0V//Z2gabotv9q1bVt77Ycu6ny2ZRubbt24+7X0p+zBp/7Q&#10;NgfEDfHLVPDd+XEX9lLoMeNv3/N3/Iv+xXjXxhl/4aJ/4KEfD34cFvP8MfDWzfxTq8Q+6942z7Or&#10;f7u6D/vt6APpP9m7wp4q8GfBXwrpvjjXLrxF4vS283VL29k8xzPIxkdN3+xu2f8AAa9SrxH9pPUv&#10;jdYaJpCfBPSvD+oapPcsmoy6/JtSCLb8rJ867v1ryj4U6f8AtmzfEvQrn4gar4Dt/Biz/wDEztNM&#10;j3TNFt/g+T73/A6APcf2mfipP8EPgP4z8c2VvDc32jae09tFctiN5WdVTd/wJlr5Z+HmhftP/tTf&#10;DvSfGniT4t6d8IfDOq2X2y2sPC2k/wCkGJvuyyyyvvi+X5v9bWt/wVY1/U9Y+Evg34W+HYxd+Ivi&#10;Br8FlBa+Zs82KL5//RrW9fOfjG4+MGnWkSftM+AfHB+EujRRRLongG8t4tJggiG1PtHlO8sqfL/H&#10;Ku2gD3n/AIJ6+P8A4jeIPil8WPDmr+PLv4qfDrw5cJZ6X4qvEz9ouS+MRS/xDZu3/O3RNvDfNmfE&#10;z4+/tA/FT9sjxB4D+A91psWheDbRbXVpNViVrLz5fvvK+N29W+RFT/nk/wDtV9T/AA58afDXwl+z&#10;naeMvBVtaaZ8N7PR5dWt1soPIRIER3fcnZ/lfdu/ir4A/Yi+Ivx7l8MeK774ffB5NQ1/xnrsuuah&#10;418U3L2umbJPuLEnytKqnf8AcdvvUAfTGn/sm/Hzxe8V949/ac1+1ud25rHwZaJp8Kf7Kv8ALu/4&#10;Elav7QP7T+v+DvF2i/BP4Qaf/wAJx8Xbq2Xz7q/fdb6VBs5urtl/i/i2/L/48iv0/gXRfi58K9B8&#10;WeP/AIu/Eq18WGx0i4ul8OaJpkVrYWflJ5rMj7fNlb5Cvzf3q8q/4Jd+DZtc+GniP40a+ft/jP4g&#10;6vdXFxfOPmSCKVk8pf7q+akv/jv92gDm/ih8Dv2mfhH8O9b+Ki/tFX/iHxPolm+pXnh99OVNKmji&#10;+aVFTds+6G/5ZL/wCvqf4KfGmf4x/s5eH/iRp+kNcapqWjtdf2Tby7fMul3K8KO/T97GyqzV5p/w&#10;Uc+MNt8L/wBmLxHpsTGXX/F0f9gaXaR8yytP8ku1evyxF/8AgRWvTv2U/hfc/Bj9nPwF4OvV8vUN&#10;M0yIXiD+Cd/3sq/99u1AHzb4b+DX7Uv7RthJ4k8dfFm8+CtrdM7WXhPwzY/v7WL+HzZd6Pv/AOBN&#10;1/h+7Vn9nP4p/FP4S/tTah+z/wDFLxMnj5LrSv7Y0HxI0HlXLxLu+WX8El+9u+ZPvfNXffHf9v7w&#10;H8LdVbwr4US5+JnxFlYwQeHPDi/aNkvpLKudv+6m5/8AZrn/ANlD9nvx5P8AFjXvjz8ZpYIviBrd&#10;t9i07RLTHk6PZZ+57PhRx7vu+ZuAD7Ior4y+JF/+2nqfjvX7fwTpvgLSPCsd1LFpdxqMm64kg/gl&#10;f53+bp/BXs/7NFl8aLHwfqS/GzUNC1LxE17/AKG+gpsjW12J9/5F+bdvoA80/ab+Pni7wh+0t8Bv&#10;hp4OvVtpPEuqtc65EYEleWwQruX5l+X5EuPmX+5W/wDtg/tPj4E+E4NB8OW8mtfFLxKfsfhvRLRf&#10;OleVvl+0Mv8AcQ/99H/gW35W8bePviB4j/4KE/EHxR8N/hrd/ErUfCOjr4Z0p2uFt7KwumRXllll&#10;fav8Vwuzd82+pv2PfidpfhP9ojUo/wBoXw/rWhfH7xHK0djr/iBE+xNCfkS1sj92L+58m7d93d/B&#10;QB90/s7eGPGXg34M+GNJ+IOvN4j8ZW9t/wATPUHfeWlZ2bZv/i2btm7vtrx/9pP9pfxPa/ELTvgv&#10;8GrK31j4rapF9ourq4Ia00C1/wCe9x/tY+YL/ufe3Ir+pftNfHDTf2dPgx4i8cagqSvYQGOxtG/5&#10;ebp/lii/766/7Iavze/Zcm/a98E614q1rw58HNP1XxF4uuF1LUPFHi6FoJZFZd6KrtcRL5fzfdRf&#10;/QOAD2mS++Mf7J37Tnwe0jxX8X9T+JmjfEa8l0zULK/thFFazjylDQLvbYu6ZPu7fuvX0B+1Frfx&#10;3n1rwt4P+DGlW1l/bXmtqXjTUUSWDSY028bf7zc/wN/s/wCz8f6Np/xs+Iv/AAUM+E/hz4zahod5&#10;feGbW48SR2Xh6P8AcWMWxtm47fvNLFF/e+8K/SL4h/FHwp8JfDdxr3jDXrPw/pUX3ri+l2bm/up/&#10;eb/ZWgD4p+J37Pf7R3wR8Dax8R9E/aR1zxbq2g2b6leaJqljssp4ok3yqqtK6fdVv4fyr6v/AGZP&#10;jC3x9+BPg/x7JarYXGrWYe4gRvlWdHaKXaf7u9G218hfEb45+P8A9vy2vvh58EtAvtB+Gt632XWv&#10;H+uQGBJ4Cfnit0/i3A/d+83RtgzXrv7St7b/ALF/7Bmq6Z4Lkkt5dJ0yLRdOus/vVlncRPcf7/zy&#10;y/71AHO/ED9pD4kfH/4nav8AC79ndrSwttFfyfEfxDvIfOtrFjx5Vqv3Xfhufm/2cferzj4y2Xxy&#10;/YOg8P8AxMvfjLqfxU8KSarFZa9omt2u3CSZ+eH532fdP3dvzFfvV9RfsSfBnT/gd+zf4O0S1t1T&#10;ULyxi1TU7jHzz3U6K7lv90bU/wB1FrwP/gplrMnxb1n4Wfs8+H3+06/4q1qLUL9Yvm+y2UW9d7f+&#10;RX/7d2oA+k/j9qXxf1DwlpKfBZPDq6pfyj7TqXiJ38qzgK7t6qv3m6dm/wB2vmf9iPV/jD8SP2if&#10;iBqPi/4p3njLwh4OdtGH2KBbXT7/AFFv9aEiRQGWLa3zf7SV9E/te/F2P9nb9mTxb4ls5fIv7XT/&#10;ALBpS5+f7TL+6i/743bv+AVlfsa/CC9+BX7KXhnR7a1jfxRdac2rXiXB2+bfzr5uyVv9jckX/AKA&#10;Pouivg6WX9vzXldki+G/h0M25U3b2X/0bXe/tKfFT4g/Az9hHXdf8VX9nL8SP7PXT5rzR12RRXU8&#10;vlebF7ojbv8AeWgDn/iF+0d8Rvj78TtU+F37PLWdjBo7mHxH8RL2PzrWwb/nlbp92WT7397/ANmH&#10;mvxjtPjl+wja6H8Trv4z6l8VPCzarBZa9out2u3Ecn8UXzPs+6fu7eq/er6g/Yg+C9h8EP2bPB2k&#10;wQKmoX9nFqupT4+eW6nRXfd/u/Kn/AK8D/4KY63N8VtW+GP7PHh9/tPiPxZrUV/fJH/y62UW/wCd&#10;/wDZ++//AG7tQB9gfEP4seGPhT8ONQ8deItRWw8PWdt9qeV/vuG+4iL/ABOxKqq+9fInhiH9ov8A&#10;bUtv+Eqt/Gc/wE+Gd182jWWnWvnatfRdUnlfemzd/sv/AMA/jqn+2LpzfGX9rb4Efs9yMyeDY4v+&#10;Ei1i3LfJdRRebsib/gFvKv8A21r73gggsLZIoo0ht412qirtVVoA+LP2bvif8SPhd+1LrX7PvxL8&#10;VN48hfRk1vw/4iuIPLu3j/jil9/vfe/55f7der/tU/tSWX7PunaTpWj6XL4s+I/iKX7J4f8ADNux&#10;3XEudu+T+7ED/wB9du7L4P8As43p/aP/AOCg/wATfi7pp8/wZ4S05fDGk3qH5J5f42T+8v8Ar2/7&#10;apR+x5Zj9oX9sb41fGbXR9qPhq+/4Rbw5DLylpEu9XdfRti/+TEtAGpL+zT+1L480p/FXiL9oSbw&#10;f4tYG4tvDWg2GNMtW/hidlf97/d+ZH/4HXqP7B/7QWuftDfBWXUPFCRx+LNA1ObQ9WaJdqzTRBG8&#10;3Z/DuV1+7/EGr1X48fFnS/gX8JfE/jbV5FW20mzeaNHbHnz/AHYov+BuyL+NfEH7OfgX4n/C3/gm&#10;z4r1zwlpV7qPxH8bTzaza2kCZuIop2ig81F/ibyEaVf95KAPWtT+MXjr9p7456h4D+Eevt4U8A+E&#10;LlV8T+NbWBJZbq5/58rXzFZeCG3N/l+g+O3xP8TeJv2nPhf8G/A+r3GlNv8A+Ep8V31k2JYtOgb5&#10;Lc/7Mrja3+8n96vn/wDZu+M3xN/Zt+CWmeFNI/ZW8WeVpsb3Op6re362n2m4I3yzvvhzt4P+6qKt&#10;cp+yL8Zvi54y+NHjP4w6V8ELzxZY/EDUorKLW21VIIdJsYn2eUu5P3mz5NzfL/qqAP0C/aG8aeM/&#10;Avwp1fV/h/4Ul8ZeLVMUNjpqdNztt81v7ypy2K+bIP2Tv2k/Gmlx694l/aX1bw74qlXzf7K0Gx2a&#10;dav/AAx/I6eav/AK+5a+FP2qvGP7X/gex8c614XtvB//AAg1k0txb3OlIz6tBYpktKFl+XzdnLfK&#10;3+xQB2X7Cfx98cfE9fiJ4G+I722oeMvAGq/2Xd6pZBVS9XdKm75eN26FugX+H3qD4sWn7SHxp+Mu&#10;t+D/AAdqifCH4b6UsRbxX9nS6u9VZkVj5A/u8sv8H3PvHOyur/YO8K+AdN+AukeJPAjahfp4rZtU&#10;1LVtYk8y/vLwMySmdxxlHVl+X5ep/iruPjv+098Of2ddIF5428SQWFzKm620uD97e3X/AFziX5v+&#10;Bfd96APjv4uz/G//AIJ/y+G/HF/8XtQ+LXw+u9Sj0/WtN8QQn7RFuDndE7M+PlRv4vvY+Vq/RyGR&#10;ZYlkX+Jd1fnj/wAIv8SP+CjPjnwzrHi7w3c/D34CaHerqNnpGpj/AE3XnX7juv8AdK/8A2u2zfnd&#10;X6IJ9ygB9FFFABRRRQAUUUUAFFFFABRRRQAUUUUAFFFFABRRRQAUUUUAFFFFABRRRQAUUUUAFFFF&#10;ABRRRQAUUUUAFeHftb+IPijovwllg+DugNrfjPUrpLCKUPEq2EbI++4Pm/J8u0L/AMDr3GigD8of&#10;gT+z/wDtLfALWrzxRc/Anwr8QfGF1I88viPXdeiuNS3/AOw73G1f+ALub+9X1V8J/wBp/wCN+u/E&#10;TSfCnj39nbVPC1teMyy+ILLUlurS2Ozduf5Cv/kWvrSigD43/bN+Cvj6T4tfDn45/C3TI/EXirwV&#10;vtbrQZX2te2b79wi/wBrbLKn/A8/w1yXin4oftMftUaY/g3wr8Lb74JaTe/uNX8U+Irn/SIYW4dL&#10;dNiPu/2l9f4PvV960UAeVfs9/APw3+zf8M9O8GeGIWMFufOu72b/AFt5cN9+V/8AaPH/AAEKvavD&#10;fhL8MfFWu/8ABQn4tfEnxNod5aaDp2j22h+HLu6j/dTqyxM7RN7bH/7+19j0UAFfKn/BR/wv428c&#10;fs13nhXwLo95rOp67qtnZ3UVku547XzN7P8A7u9Ig3+9X1XRQBz/AII8KWfgfwXoPhyxXZY6PYwW&#10;EC/7ESKi/wDoNdBRRQAx/uV8dfsL/DHxXpvxM+PfxG8c6JeaRrPijxM0Nil7HtZrKB32Mn+x86L/&#10;ANsq+yKKACiiigD88/2ppfH3hj9tvwp8Ur74Y+JfGfw88E6f9l09NBiS4aW8nil3S+V975Wdfm/6&#10;ZJXU+JNT/aI/bL0C88K2/gpfgZ8O9TiNvqWq+IJPtGs3UDcPFFb/AC+VuU/xf9919x0UAfG/7YXw&#10;g1/wV+wfP8MfhN4f1DWfJgtdK+yWaebdNaq4aVtq/fZ9vzbf77Vyvw/+Iv7THiD4ceG/A/w7+Clt&#10;8MrTStMg01fEPja+4gSKJE3raqm/d/wBq+8qKAPFPhj8E/EGh/CLXfCfxA8d6l8QtY1+O4XUdSul&#10;WJI1ni8p4oE/hjXOcf8A7NfJvwW8W/H39iXwtN8JpvglqnxR0XT7yc6Drvh+fbE0UjtLiXaj7Rvd&#10;2+fZ96v0dooA+Kfg7+zN4/8Ai38XrP40/tAizXVtM48M+CLKXzbTRuRtmlP3Wl/76/hbPyqqO/b8&#10;039oT4hQ6d8PfgzoVzDouoWjXWt+IYr+K1LfNs+yq7uu3+8237272avtSigD80PgX4R/aR/Zd8NJ&#10;YeGf2ZPBlxJs23WoWOtRfbrr/rrK9wzt/u/d/urX1d+zl8fviH8WtW1vTfHnwZ1j4ZTadGjxXd3d&#10;efb3W7+FW2J83+7ur6BooAKY/wByn0UAfKX7Afw68U+CPCnxM1Hxto1xo+veI/HOo6oy3SbXlibZ&#10;tl/3S2/bT/8Agop8Ev8Ahcf7NeunS9Jn1Lxb4eKaror2MRe6WVXTzUj2/Md8W75V67F9Fr6qooA/&#10;Pv47fD34n/tHfD39lKy1zwzqdzbyatZXvja0li2Nb7Ui3yzr/D8n2j3+fb96v0B+7H8tPooA+K/2&#10;aPh743f46fHv43eMfC17Z61ezNpHh7Spx5UstlB93b/118q3+b/fr5h1X4CftX/F34rf8LO8ffCf&#10;RfGqKHbT/C3ibWIkstPX+BFt1uE/8f8Avfx1+uVFAHwtB+0z+038NbSO11n9lZbnSodsUUXhTV0f&#10;yk/2YovN/wDZa9u/aU+EN1+1R+zDqvhdreXw9rOsWNvf29vfsA9neLslWGXbn+L92231ave6KAPg&#10;HwZ+0f8AtNeEPBGm/D8/s5apqPjfTrNNPh1+W9VdKl2LsSZ3xs/4D5v/AHzXqn7Kv7KGq/DPxLrP&#10;xQ+KGqp4s+LviMAXl5GM2+mxHpbwf+OZf/Z2rgfe+qqKAPjn9vb4ZeLfjN4p+B3g3S9DvNR8HzeK&#10;Uv8AxJdwR74oIItgHm/3V2Sz9a+w1AVdq0+igArxj9rX4Gt+0T8A/FXgWG4S0v7+JJLGeT7i3ETr&#10;LFu/2dy7f+BV7PRQB+fvgj9pD9prwb4K0z4eSfs4arqfjPTLRNOi8QPebdLl2LtSVn27O3/PWvWP&#10;2WP2UNV+G3inWfil8UdWTxZ8XfEahLq9jH+j6bEf+XeD8kBf/Z2rx976qooA+MP2vfg98Q9I+OXg&#10;H4/fC7Rk8V6/4atX03UvDrSbGvLNvN/1X+1++l/8d+9jFcx4r8eftJfte6a/gvQPhre/Azw3fL5O&#10;s+JPEc2bvyP44reLYj/MMj/2da+9qKAPNPgX8E/DP7Pfw00nwX4XtvK0+zXdJcSf626nb780n+03&#10;/wBjXx1pWi/F/wDYX+MXxHuPC3ww1D4r/Dbxnqb61ajQ5f8AS7Gdj8yOio7fx7Pu/wACNu++tfoh&#10;RQB8ExfBH4t/treOdL1743aOPh98K9GuPtNj4BS58651KTPDXTr/AJ/hVVyXr7qtbWKzgjgt40hg&#10;iXYsSLtVV/2auUUAeH/tn2/iq7/Zg+Ilp4K0661fxJf6f9itrWyTfMySusU2xf73lPLWx+yx8N2+&#10;EX7Ovw88Jz232O907R4BfQ/3bpk33H/kVnr1iigD4j+JOh/tEfs//H7xJ8Q/AllN8Xvh74haJ7zw&#10;nNqGy505lUJ+438KOP4A3U71/irnfHnxw/aM/aZ8I6p4C8H/AAF1X4crrcD2Go+I/F915SWtvKu2&#10;XYjIjfdb+Hef9mvv6igD5euPAfjL9lP9jvT/AAZ8ItIfxf400u0Wysw+1EM8826a62M33VaV32/7&#10;u6vjj4Q/s6ftO/DHxre+OPEHwY8MfEzxhfz/AGhtb8U65FPdwHn/AFX+kbI+/O3p8tfrRRQB8d/D&#10;/wDak+P8/jzQvDnjn9mrVNIstRukt5db0nU1urezVv8Alq+1GTav/XVa+w+1JsX0F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CKFT+YDAEAABUCAAATAAAAAAAAAAAAAAAAAAAAAABbQ29udGVudF9UeXBlc10ueG1sUEsBAi0A&#10;FAAGAAgAAAAhADj9If/WAAAAlAEAAAsAAAAAAAAAAAAAAAAAPQEAAF9yZWxzLy5yZWxzUEsBAi0A&#10;FAAGAAgAAAAhAAY6NgnIAwAAtQkAAA4AAAAAAAAAAAAAAAAAPAIAAGRycy9lMm9Eb2MueG1sUEsB&#10;Ai0AFAAGAAgAAAAhAFhgsxu6AAAAIgEAABkAAAAAAAAAAAAAAAAAMAYAAGRycy9fcmVscy9lMm9E&#10;b2MueG1sLnJlbHNQSwECLQAUAAYACAAAACEAXRq4y+AAAAALAQAADwAAAAAAAAAAAAAAAAAhBwAA&#10;ZHJzL2Rvd25yZXYueG1sUEsBAi0ACgAAAAAAAAAhALbS3h6/UwAAv1MAABUAAAAAAAAAAAAAAAAA&#10;LggAAGRycy9tZWRpYS9pbWFnZTEuanBlZ1BLBQYAAAAABgAGAH0BAAA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0MHwwAAANsAAAAPAAAAZHJzL2Rvd25yZXYueG1sRI9Ba4NA&#10;FITvhf6H5RVyq2tj0WKzCSEkEAiURtP7w31VqftW3I2af58tFHocZuYbZrWZTSdGGlxrWcFLFIMg&#10;rqxuuVZwKQ/PbyCcR9bYWSYFN3KwWT8+rDDXduIzjYWvRYCwy1FB432fS+mqhgy6yPbEwfu2g0Ef&#10;5FBLPeAU4KaTyzhOpcGWw0KDPe0aqn6Kq1GQJMm0535/+Jizr9cSffa5rU5KLZ7m7TsIT7P/D/+1&#10;j1pBlsLvl/AD5PoOAAD//wMAUEsBAi0AFAAGAAgAAAAhANvh9svuAAAAhQEAABMAAAAAAAAAAAAA&#10;AAAAAAAAAFtDb250ZW50X1R5cGVzXS54bWxQSwECLQAUAAYACAAAACEAWvQsW78AAAAVAQAACwAA&#10;AAAAAAAAAAAAAAAfAQAAX3JlbHMvLnJlbHNQSwECLQAUAAYACAAAACEAiANDB8MAAADbAAAADwAA&#10;AAAAAAAAAAAAAAAHAgAAZHJzL2Rvd25yZXYueG1sUEsFBgAAAAADAAMAtwAAAPcCAAAAAA==&#10;">
                <v:imagedata r:id="rId2" o:title=""/>
              </v:shape>
              <v:line id="Line 13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TwQAAANsAAAAPAAAAZHJzL2Rvd25yZXYueG1sRE/JbsIw&#10;EL1X4h+sQeJWHIpaIGAiGqkql0pl+YAhHpJAPI5iZ+nf4wNSj09v3ySDqURHjSstK5hNIxDEmdUl&#10;5wrOp6/XJQjnkTVWlknBHzlItqOXDcba9nyg7uhzEULYxaig8L6OpXRZQQbd1NbEgbvaxqAPsMml&#10;brAP4aaSb1H0IQ2WHBoKrCktKLsfW6PgYD/T5V5Gl3e8rU6LaztPf36/lZqMh90ahKfB/4uf7r1W&#10;sAhjw5fwA+T2AQAA//8DAFBLAQItABQABgAIAAAAIQDb4fbL7gAAAIUBAAATAAAAAAAAAAAAAAAA&#10;AAAAAABbQ29udGVudF9UeXBlc10ueG1sUEsBAi0AFAAGAAgAAAAhAFr0LFu/AAAAFQEAAAsAAAAA&#10;AAAAAAAAAAAAHwEAAF9yZWxzLy5yZWxzUEsBAi0AFAAGAAgAAAAhAL8WJ9PBAAAA2wAAAA8AAAAA&#10;AAAAAAAAAAAABwIAAGRycy9kb3ducmV2LnhtbFBLBQYAAAAAAwADALcAAAD1Ag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3704"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7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9" o:spid="_x0000_s1241" type="#_x0000_t202" style="position:absolute;margin-left:106.2pt;margin-top:100.45pt;width:52.15pt;height:12.1pt;z-index:-392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ktQIAALMFAAAOAAAAZHJzL2Uyb0RvYy54bWysVFtvmzAUfp+0/2D5nXIpI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TLF&#10;8wAjTlro0SMdNLoTA/KD2BSo71QCdg8dWOoBFNBom6zq7kXxXSEu1jXhO3orpehrSkoI0Dcv3RdP&#10;RxxlQLb9J1GCI7LXwgINlWxN9aAeCNChUU+n5phgCriMouDam2FUgMqfXUdz2zyXJNPjTir9gYoW&#10;GSHFEnpvwcnhXmkTDEkmE+OLi5w1je1/w19dgOF4A67hqdGZIGw7n2Mv3iw2i9AJg2jjhF6WObf5&#10;OnSi3J/Psutsvc78X8avHyY1K0vKjZuJWn74Z607knwkxYlcSjSsNHAmJCV323Uj0YEAtXP72ZKD&#10;5mzmvg7DFgFyuUjJD0LvLoidPFrMnTAPZ0489xaO58d3ceSFcZjlr1O6Z5z+e0qoT3E8C2Yjl85B&#10;X+Tm2e9tbiRpmYbl0bA2xYuTEUkMAze8tK3VhDWj/KIUJvxzKaDdU6MtXw1FR7LqYTvY2QjDaQ62&#10;onwCBksBDAOawuYDoRbyJ0Y9bJEUqx97IilGzUcOU2BWziTISdhOAuEFPE2xxmgU13pcTftOsl0N&#10;yOOccXELk1Ixy2IzUmMUx/mCzWCTOW4xs3pe/lur865d/Q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CV37+S1AgAA&#10;sw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413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6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7" o:spid="_x0000_s1242" type="#_x0000_t202" style="position:absolute;margin-left:106.2pt;margin-top:100.45pt;width:52.15pt;height:12.1pt;z-index:-392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vjItQIAALMFAAAOAAAAZHJzL2Uyb0RvYy54bWysVNuOmzAQfa/Uf7D8znJZIAEtWe2GUFXa&#10;XqTdfoADJlgFm9pOYLvqv3dsQrKXl6otD9Zgj4/PzJyZq+uxa9GBSsUEz7B/4WFEeSkqxncZ/vZQ&#10;OEuMlCa8Iq3gNMOPVOHr1ft3V0Of0kA0oq2oRADCVTr0GW607lPXVWVDO6IuRE85HNZCdkTDr9y5&#10;lSQDoHetG3he7A5CVr0UJVUKdvPpEK8sfl3TUn+pa0U1ajMM3LRdpV23ZnVXVyTdSdI3rDzSIH/B&#10;oiOMw6MnqJxogvaSvYHqWCmFErW+KEXnirpmJbUxQDS+9yqa+4b01MYCyVH9KU3q/8GWnw9fJWJV&#10;hmNIDycd1OiBjhrdihH53sIkaOhVCn73PXjqEQ6g0DZY1d+J8rtCXKwbwnf0RkoxNJRUQNA3N91n&#10;VyccZUC2wydRwUNkr4UFGmvZmexBPhCgA5PHU3EMmRI24zi49CKMSjjyo8t4YYvnknS+3EulP1DR&#10;IWNkWELtLTg53CltyJB0djFvcVGwtrX1b/mLDXCcduBpuGrODAlbzqfESzbLzTJ0wiDeOKGX585N&#10;sQ6duPAXUX6Zr9e5/8u864dpw6qKcvPMLC0//LPSHUU+ieIkLiVaVhk4Q0nJ3XbdSnQgIO3Cfjbl&#10;cHJ2c1/SsEmAWF6F5AehdxskThEvF05YhJGTLLyl4/nJbRJ7YRLmxcuQ7hin/x4SGjKcREE0aelM&#10;+lVsnv3exkbSjmkYHi3rMrw8OZHUKHDDK1taTVg72c9SYeifUwHlngtt9WokOolVj9vR9kYYzX2w&#10;FdUjKFgKUBjIFCYfGI2QPzEaYIpkWP3YE0kxaj9y6AIzcmZDzsZ2Nggv4WqGNUaTudbTaNr3ku0a&#10;QJ76jIsb6JSaWRWblppYHPsLJoMN5jjFzOh5/m+9zrN29Rs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FPy+Mi1AgAA&#10;sw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423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54"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56" name="Picture 1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58" name="Line 102"/>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47CFBF" id="Group 101" o:spid="_x0000_s1026" style="position:absolute;margin-left:90.7pt;margin-top:15pt;width:486.35pt;height:113.4pt;z-index:-3922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7YsvLAwAAtQkAAA4AAABkcnMvZTJvRG9jLnhtbMxW227bOBB9L9B/&#10;EPSu6GLZloXYRSrbQYHsbrDtfgBNURZRiSRI+oai/74zlOQ4cYAa3ZdNEIXkkMOZc86MdP/p2Dbe&#10;nmnDpZj78V3ke0xQWXKxnfv/fFsHme8ZS0RJGinY3D8x439afPxwf1A5S2Qtm5JpD5wIkx/U3K+t&#10;VXkYGlqzlpg7qZgAYyV1SyxM9TYsNTmA97YJkyiahAepS6UlZcbA6rIz+gvnv6oYtX9VlWHWa+Y+&#10;xGbdU7vnBp/h4p7kW01UzWkfBvmNKFrCBVx6drUklng7za9ctZxqaWRl76hsQ1lVnDKXA2QTR2+y&#10;edRyp1wu2/ywVWeYANo3OP22W/rn/ll7vJz749T3BGmBI3etF0cxonNQ2xw2PWr1VT3rLkUYPkn6&#10;3YA5fGvH+bbb7G0Of8gSHJKdlQ6dY6VbdAF5e0dHwulMAjtaj8LiJJ5OJunY9yjY4jSN4qynidbA&#10;JZ6LsxiCBfMoOptW/fHZNJl2Z5NkkmEGIcm7e12sfWyLe8VpDn89qDC6AvXX4oNTdqeZ3ztpb/LR&#10;Ev19pwLgXxHLN7zh9uS0DBBhUGL/zClCjZMLfiYDP2DGW4GhEeY3bOsOEUzKseMJWdREbNmDUVAH&#10;ABs4GJa0loeakdLgMoL02oubvgpk03C15k2D9OG4TxlK6Y0U30Gtk/lS0l3LhO3qVrMGspfC1FwZ&#10;39M5azcMZKi/lLHTCujhyVi8DpXhaulHkj1E0Sz5HBTjqAjSaLoKHmbpNJhGq2kapVlcxMVPPB2n&#10;+c4wgIE0S8X7WGH1Ktp3C6dvMV1JutL29sQ1kE5OEJCT1RAiKAwhwViNpn8D2LAPxlYzS2scVoBc&#10;vw6bzwYH8wuyyIGBKvtl4UyjCArksgAQI6yedDwCnWDpXMkflKGNfWSy9XAAUEOgDmqyB6S71IYt&#10;GLSQSLhLZcj0koxZNFtlqywN0mSyAjKWy+BhXaTBZB1Px8vRsiiW8UBGzcuSCXT337lw0MqGl4Mc&#10;jd5uikZ3HK3dT1/35mVbiJp4CWPgb/jvpOboQAL6egA+sAHCm8kMeofZbRrC99J7Pf1rTRQD1NHt&#10;RXHDa7Jrvk9cYGUnmEG/pxBd46VH0Tfecx07b99OCppsV8avjuDkJj3FWQLNAUUzivuOOggqm2V9&#10;L3aGczO9UlMDgd+opkZ4h7k/Gydjd+CCJSygCzI/r/D3mkySw5tRlE6a2MVW/dgS3nRjiLMRqJT/&#10;m3LPRXWTIAcGOy1sZHl61liouA6idCP3beB03H/H4MfH5dztevnaWvw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XRq4y+AAAAALAQAADwAAAGRycy9kb3ducmV2LnhtbEyPQWvCQBCF&#10;74X+h2UKvdXNqpGQZiMibU9SqBZKb2MyJsHsbsiuSfz3HU/1+JiPN9/L1pNpxUC9b5zVoGYRCLKF&#10;Kxtbafg+vL8kIHxAW2LrLGm4kod1/viQYVq60X7RsA+V4BLrU9RQh9ClUvqiJoN+5jqyfDu53mDg&#10;2Fey7HHkctPKeRStpMHG8ocaO9rWVJz3F6PhY8Rxs1Bvw+582l5/D/Hnz06R1s9P0+YVRKAp/MNw&#10;02d1yNnp6C629KLlnKgloxoWEW+6ASpeKhBHDfN4lYDMM3m/If8DAAD//wMAUEsDBAoAAAAAAAAA&#10;IQC20t4ev1MAAL9TAAAVAAAAZHJzL21lZGlhL2ltYWdlMS5qcGVn/9j/4AAQSkZJRgABAQEAYABg&#10;AAD/2wBDAAMCAgMCAgMDAwMEAwMEBQgFBQQEBQoHBwYIDAoMDAsKCwsNDhIQDQ4RDgsLEBYQERMU&#10;FRUVDA8XGBYUGBIUFRT/2wBDAQMEBAUEBQkFBQkUDQsNFBQUFBQUFBQUFBQUFBQUFBQUFBQUFBQU&#10;FBQUFBQUFBQUFBQUFBQUFBQUFBQUFBQUFBT/wAARCAFbAr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gMdM03BUfKMCq19dwaZazXN1NHbwRKz&#10;ySyttRV/2mNfFnxq/wCCjWm6Ffz6X4B0yPWpom2tql+zJbH/AK5oPmf/AHvlrKpUjRXNI9PLsrxm&#10;bVfY4KlzSPt1mOM5wKhZlbrJ/wCO1+Ud/wDt9/Ga+vfPg8R21hF/z7xaZb7P/H1Zq9D+Hn/BSbxd&#10;pV3HH4x0Wy12wJw1xYj7PcJ+H3G/3flrlhmFCR9niPD3PsPS9r7Ln/wyP0g4K+opVA7CuD+FHxi8&#10;LfGbw8useGL9buFfkmic7ZYH5+SRf4TXdZz14r0T86qU5UpctSPvE1FFFSIKKKKACiiigAooooAK&#10;KKKACiiigAooooAKKKKACiiigAooooAKKKKACiiigAooooAKKKKACiiigAooooAKKKKACiiigAoo&#10;ooAKKKKACiiigAooooAKKKKACiiigAooooAKKKKACiiigAooooAKKKKACiiigAooooAKKKKACiii&#10;gAooooAKKKKACiiigAooooAKKKKACiiigAooooAKKKY/3GoA/Pn/AIKH/tAXh1ZPhno9y0NvFElx&#10;q7RNzIzjekJ/2du1v+BpXwxXcfGvxBJ4n+L3jPVJjuefV7kDd/c81tn/AI7XEbTjPavksXVlVqn9&#10;ncH5TSynKaUY/HOPPMSiiivPPtzvvgn8YNZ+Cfjqy8QaTI0kKPtvLLd8tzF/ErV+yPg7xJYeN/DO&#10;la9pcnm6dqEC3MD/AOwy5FfhgRg4Nfp9/wAE5fFVxr/wKl06eTeNG1KW1hP/AEzZVl/9Cd69/La8&#10;v4R/Pvifk1KEYZrSj73wzPrKiiiveP58CiiigAooooAKKKKACiiigAooooAKKKKACiiigCFyAK+V&#10;/jN+2ZaeG7q50TwTDb6xext5cmrTsWtYm/2FTmX81X/eq/8Atm/F258I+H7bwlpE7W+oazG73kyN&#10;88Vr93j/AGnf5f8AdV6+G8bE2rX0mW5bHEx9rV+A8PH42VH93SO/179oD4i+JJ2kvPGerQ7v4NPn&#10;+xov/frbRovx5+Ivh+dZLTxprEm1vuX1y10n/kXfXB0V9T9Qw/Ly8h4H1mv/ADn2b8F/20bfXru2&#10;0Xx1BDpdxI2yLWIDtt3b/pqv/LL/AH/u/wC7X1ahDJlTwa/IIj+Fvnr7o/Yt+K9x4u8K3fhXVZmm&#10;1DRFRraZ2+aW1b7n/fH3f93ZXyuaZbHDR9rS2PfwGNlW/dVT6booor5w9wKKKKACiiigAooooAKK&#10;KKACiiigAooooAKKKKACiiigAooooAKKKKACiiigAooooAKKKKACiiigAooooAKKKKACiiigAooo&#10;oAKKKKACiiigAooooAKKKKACiiigAooooAKKKKACiiigAooooAKKKKACmP8Acan0UAfix+0Z4On8&#10;EfHTxrpU8exV1OW4i+X/AJZSt5qf+OvXm1fpD+3r+zjP490eHx54ctmuNa0uHyr20iX5ri3/AL6/&#10;7a/+g/7tfm98yfKy818li6EqVU/sLgjO6WbZTSj/AMvaXuyCiiivPP0MK/Tb/gm14dl0r4IajqMs&#10;XljVNWlmgP8AejVVT/0JHr89/hj8M9a+LnjKw8O6HA0lzct+9l2/JBF/FK3+ytfrbLd+G/2Y/gpD&#10;9oYw6L4cs1jXb9+dv/inY/m1fQZbSuvbSPwXxNzWlWp0spw/vT5j02LODmnht44OK/H/AOMX7W3j&#10;74uarOX1i50PRg2INL02VolC+r/3/wDgVebeH/iJ4n8J363ejeINS066Vv8AW2lyyV0TzKlGfKfJ&#10;YXwyzbEYf2s5xjP+U/cnGO3FDKAPavjH9j/9sm4+JWqQ+CfG80a+ICv+g6lGAovdv8Lr/C+Pm/2v&#10;/Qvs48Z9K9GlVjVjzwPzLMstxOVYmeFxcOWUSWiiitDzgooooAKKKKACiiigAooooAKKKKAPze/a&#10;51WXUv2gfEsUjb0sktbWL/YT7Okv/oUrV47XvP7aHhWXQPjXcapt/wBH1u1iulf/AGokSJk/8cT/&#10;AL7rwav0fLOX6rDlPhsdze3mFFFFeocYV7r+xdfy2fx0soovuXVhdW8v/jkv/sleFV9N/sK+EJ9R&#10;8fa14ldWFrp1p9kR/wC/LLs/9BRP/H68nNJRhg58x35fGUq8D7oooor86PtgooooAKKKKACiiigA&#10;ooooAKKKKACiiigAooooAKKKKACiiigAooooAKKKKACiiigAooooAKKKKACiiigAooooAKKKKACi&#10;iigAooooAKKKKACiiigAooooAKKKKACiiigAooooAKKKKACiiigAooooAKKKKAI8c5718s/HT9g7&#10;wl8Ury51fRJ28K67M2+RraPdbTv/AHniJ+X/AIDivqcD5eDTcHvzUSjGceWZ24PG4nL6v1jCz5JH&#10;5d6v/wAE4vipY3DC0m0TU4d3yyx3jJj/AICy10Xgr/gmp4wvruJvFeu6ZpFljLJYbriY/htRV/76&#10;ev0gyT/Bn8aPM29Rj8a5PqNDmvyH2dXj/P6tL2Xtv/JTzb4OfArwp8EdB/s3w3YBGl/4+b2f5ri5&#10;P+2//sv3a+cv+CnHiC4tfA3g7SYmZLa/vpp5dn8XlKm3/wBGtX2kxVwq5wfTFfOf7dvwku/id8G5&#10;bnS4WuNU0Kf7fFCv3pY9uyVP++Tu/wCAVtXh+6lGB4mRY2EM6w+KxsuZc3vH5TUUfx7aK+PP7djK&#10;M488DT8N67eeGdf0/V7GTyb2wnW4gdf4WV91fuZpd8mp6Xa3i/Ks8aS/99LX4q/Bv4bah8WviPov&#10;hiwRma7mX7RMq/8AHvD/ABv/AN81+1tvGlnCkEa7I4l2qtfQ5ZzeyP5n8UatCePowh8cY+8XqKKK&#10;9c/FQooooAKKKKACiiigBOlM3e1B7V4H+1V8cLj4UeHbbS9DkC+ItX3+XLjd9liX78v+9/Cv/wBj&#10;V06cqs+SJnUqRpR5pHpHjP4u+D/h6wi8QeI7HTbhl3JbySbpm/7ZL81Yfh/9pb4Z+J7xLSy8W2SX&#10;DtsWO9SW1LN/s+aq1+atzcz391Lc3M8lzdTtvluJm3vK3992qL/YZa+sjkMeX3pnz8s2lzfAfpV8&#10;f/hFa/GbwT9gjkjttYtm+06ddMMqsv8Adb/Zb/Bv4a/OrxBoGpeFNautJ1iyk07UrZtslvKvX/7D&#10;/br6D/ZA+Ot/ofiez8D6zcNc6Pft5WnySt/x5y/88l/2W/8AQq+tviB8KvC3xPsBaeItHgv/ACv9&#10;VMfkli/3JF+Za4qWJq5TV9jP4TpqUKWYx9rA/LSivtXV/wBgnw9PI7aV4p1WxRv+WV1FFcBf/Qat&#10;+H/2DvCNhOkur63qmsbfvW67beJv++Pn/wDHq9n+3MLynm/2XX5j5D+H3w71z4n+IotG8P2f2m4b&#10;/Wyt/qrVf70rf3f8pX6R/Cr4bab8J/Bdj4e07LpD889w33p5W+87f5/u1q+EPBGh+CNJXTdC0y20&#10;yyU7vKt4gm5uPmb+83+1W+AFHtXzGOzCeOl/dPdwmEjh4/3iWiiivLPQCiiigAooooAKKKKACiii&#10;gAooooAKKKKACiiigAooooAKKKKACiiigAooooAKKKKACiiigAooooAKKKKACiiigAooooAKKKKA&#10;CiiigAooooAKKKKACiiigAooooAKKKKACiiigAooooAKKKKACiiigAooooAKKKKACiiigAooooA+&#10;Rfjj+wH4W+JWqXGteHL1vCusTnfPFHD5trK397aT8je6/wDfNeNab/wTE8Vy6ht1HxhpFrZbs+ba&#10;QSSy/wDfLFf/AEOv0ZB3d91LtA7YrklhqU5c84H1eD4szrA0Pq+HxFoHknwH/Zx8J/AXSpoNEjku&#10;dQuVX7Tql2N00v8As/7K/wCzXg37QP8AwUGi+H/ia98O+C9MtdYvrNzFcaheO32dJF+8iop+b/e3&#10;LX1t4te8i8K6q9hk6glrL9nx/wA9NrbP1xX4azOzzuzM2/d82+ufGVpYal+6PqeCskpcT46rXzKf&#10;Ny/+TH3d8J/+Cktzea3BYePNCsrKznba2o6SWAgP9542Z8r7hq+7rG8hv7SK5t5Ent5VWSOVG3K6&#10;/wB6vwgr9ef2Kr6+1P8AZq8FzagzPKLeWJWf/nmlxKif+OKtLBYqVb3ZnVx7wtg8j9jiMF7sJ/ZP&#10;d6KKK9Q/IQooooAjABo4rL8S+JNO8I6Jeazq13HY6fZxGWe4l6ItfI/ij9vO+bUWTw14atv7PQ4W&#10;41aVvNl/4An3f++mrooYariP4UTmq16dL4z7LJ28V8AftuvO/wAbUWXd5S6PB5H+7vl/9m3V758D&#10;/wBrXS/ihqkehaxYf2Br8vNsqzebBdf7KMPut/sNWf8Atf8AwUvviFo9n4l0K2a81rSVaKa0h+/c&#10;2/3vl/2lOcL/ALbV34F/UsZD2xx4nlxeG/dHwpRTv9lv4G2NTa/Q+aB8fynQfD3z/wDhYPhRbbd9&#10;q/tiz8rZ/e+0JX6vgcV8O/sffAy91jxNa+ONatmttIsPm0xJV5upf+ev+6m7738Tf7lfcWcD6V8D&#10;m9eFavaP2T67LaU6NL3iSiiivDPXCiiigAooooAKKKKACiiigAooooAKKKKACiiigAooooAKKKKA&#10;CiiigAooooAKKKKACiiigAooooAKKKKACiiigAooooAKKKKACiiigAooooAKKKKACiiigAooooAK&#10;KKKACiiigAooooAKKKKACiiigAooooAKKKKACiiigAooooAKKKKACiiigAooooAjAyOa+Bf2jf8A&#10;gn/q+r+KL3xH8O2tmivpfOn0W4fyvLkb7xib7u3/AGa++geKOvvWNWlGtHkmetlebYzJq/1jBT5Z&#10;H5i/DP8A4J4/EPxBrVuvi37L4a0RW/fMs6T3DL/sKvyhv96v0g8M+HtP8H+HdN0TTIVtdOsIUt4I&#10;U/gRVwK1Ef5Ms3I68V87ftsfGnX/AIMfC60ufDT/AGbVNTvfsS3m0N5C7HZiu7+L5KyjSpYaPunq&#10;43NMz4sxlKliJ80/hj/KfRw4IAGBSdiK+AP2I/2pfHHjL4oL4Q8UajJr1nfQSzQ3EiL5sDqm7lu6&#10;/er9AFYHkdq2pVY1Y88Dys2yvEZNipYLFfGCAAcUY4wa82+N3xo074L+Fo9Su7aW/u7qT7PaWcLb&#10;fMf/AGmP3F/2q4L4E/tW23xa8Tt4ev8ARP7E1GSJ5rZ4rr7RFPs+8v3F2t/FXXHD1Z0vaxj7p4Uq&#10;9OM/Zszf28dQvLf4ZaLbQbktLrWEW52fxhYpXRf++1Vv+AV8OV+pnxS+G2m/FjwZfeHtTDpFP80c&#10;6ffgkX7rrXw94j/Y8+JOiai8FlpVtrtru/d3VlcxJv8A95JXTbX0uUY6hRpeymeFmWGqzlzwPJPD&#10;1zd2fiDSrnT2b+0IryKW12f89d/yf+P1+tkf3BXyR+z9+yLqHhvxHaeJvGbW32qzfzbTS4G83ZJ/&#10;C0rfd+X+6nFfXA6V52bYmlia16R35fQlRpe+ebeNv2fPh/8AEC7kvdb8OW0l633ru2Z7aV/994mX&#10;d/wKszw5+yz8MvC96l5b+GIri4VtytqE810q/wDAZXZa9cxt60h+YcV5PtqnLy8x3+zh8XKCIqLt&#10;Vdq1JRRWZsFFFFABRRRQAUUUUAFFFFABRRRQAUUUUAFFFFABRRRQAUUUUAFFFFABRRRQAUUUUAFF&#10;FFABRRRQAUUUUAFFFFABRRRQAUUUUAFFFFABRRRQAUUUUAFFFFABRRRQAUUUUAFFFFABRRRQAUUU&#10;UAFFFFABRRRQAUUUUAFFFFABRRRQAUUUUAFFFFABRRRQAUUUUAFFFFAEY4Fch8Svhr4f+K/ha50D&#10;xJYrfadP8xGdrxt/CyN/C1dh0pMgUFRlKMuaJ4p8Ff2VvBHwJ1C71HQLa6udSnj8v7bfy+bKsf8A&#10;cXhVUfhWf4w/bN+HXgbxfL4du7m/u7i2k8q6ubO382K3f+JWO7c23vsVq92d8qB/Ca/Nb4hfsgfE&#10;q3+IOpW+laHJrVhdXcs1tqEVxEiMrN/y13P8rVyVZTpQ/dQPGz3Msy92vRh7Wcj7C+Onwos/2ivA&#10;Ok3OiapCk8P+m6fen95bzoyfcb/Zf5fm/wBmuK/Z7/ZS1L4aeMk8T+Jb+zury2iaKzttOZnRHZdj&#10;OzMq/wAO5dv+1XtHwb8DS/Dj4ZeHfDVxMtxdafarFNKgwpf7z7f9nc1WvGvxT8K/DiCOTxH4gsdH&#10;80fukuZfnf8A3V+834V6kcVVjS9l9k6PZU7xr1fiOvOKWuJ8CfF/wX8RiyeHPEtjq0qctBFN+9X6&#10;o3zfpXa44rmOyMozjzRJKKKKCwooooAKKKKACiiigAooooAKKKKACiiigAooooAKKKKACiiigAoo&#10;ooAKKKKACiiigAooooAKKKKACiiigAooooAKKKKACiiigAooooAKKKKACiiigAooooAKKKKACiii&#10;gAooooAKKKKACiiigAooooAKKKKACiiigAooooAKKKKACiiigAooooAKKKKACiiigAooooAKKKKA&#10;Ciiql9f2+mWslzdzR21vEu55ZW2qtAErqOCea8f+Is8uteOTo1xczxaXa6dFdLBFK8S3ErSyq27b&#10;9/Z5SfJ/t/7teiaL468PeJJmg0jXtN1SZV3NFZXkUr/+OtUXiTwbpPikwHUrR5JYN3lTwzPDLFu+&#10;9tkRlYV81nuBr5tltXC4Or7KUvtG1GcaVTnkcR8Krm4s/E2saGlzPd6dDbQXUaXEryvbMzyKV3N/&#10;CwTdt/3q9Z2gg471g+GPCul+FrOSDTLb7OJW82V2ZpJZH/vO7Esx/wB6ugroybA18vwNLC4ir7WU&#10;ftBUlGcuaJzXj/xSngfwRr3iGSLzl0uymuzF/e2IW21+RXivxVqvjfxDe65rF219qN5Juklbt/sJ&#10;/sf7Ffrv478MQ+NfBmt+HrhzHFqllLZu4/hDoV3frX5H+NvBOtfDzxJdaFrtk1pf2zbWVvuSp/fT&#10;+8ta5lz8nuH5dxn9Y9lS5PgKGja1qHhzV7TVdLu5LG/tJPNguIm+ZWr9bPg/41PxG+Gnh7xLIqxT&#10;ahZrLKi/dWT7rj/vpWr8nfCnhLV/HXiC10TRLKS+1G5bbHEq9P8Abf8AuJ/t1+snw28I2/wv+G+i&#10;aA0yOmk2SRy3DfKrOPmd/wAW3N+NGW8/LPnMuDI4mEavN8B2QOfendOcYr4y+LH7fdto2pTaZ4D0&#10;uHVnhba+ragzfZ3P/TKJfmdf9rcv/Aq830z9v74j2l55l9p2hX1qfvQpbSxY/wCBb/8A4quyWMoQ&#10;lyOZ9VW4iy3D1PZzqn6JhgV45oXHpivHfgL+0l4e+ONnJDaI2m69bKGudLuG+dB/eVv4l969hJwM&#10;k10xlGceaB71GvTxEPa0pXiTUUUVZ0BRRRQAUUUUAFFFFABRRRQAUUUUAFFFFABRRRQAUUUUAFFF&#10;FABRRRQAUUUUAFFFFABRRRQAUUUUAFFFFABRRRQAUUUUAFFFFABRRRQAUUUUAFFFFABRRRQAUUUU&#10;AFFFFABRRRQAUUUUAFFFFABRRRQAUUUUAFFFFABRRRQAUUUUAFFFFABRRRQAUUUUAFFFFAEAA79a&#10;8Fnn/wCE71GXW9UH2m2Sd10y1f8A1MESvtSXb/z1b72//a2rXvajjnrXgujWx8O3N34Zuv3N1pzM&#10;sCP/AMtbXf8AupV/4D8n+8j1+LeKNbMKWSr6n8HN7/L/ACnq5dGn7f3ifVdCsdXjRLqDe0b74pk+&#10;SWJ/76P95G/3a7v4XeIbvWNGvbLUX+06hpN19ikucf8AHwu1XST/AHtrru/2lauPvbiCwhluJ5Eh&#10;hiXc0srbUWum+EGn3C6Xqer3UMlsNYvPtEEMqbXSBYkiTd/vbN//AAOvznwirZjLG1aXvew5flzH&#10;o5rGnyxl9o9Iooor+rz5kTFc34o8C+HfGsCQa/omn61Eh+VL+1SXb/u7hxXSGm0yJRjL4jm/CngL&#10;w14Hhmi8P6Fp2irL/rFsLVId3+9tHNfPv7e3xDuPC3w2sNAsZHgm8QTvFO4OP9HjA3J/wJmT/gIe&#10;vqTG459a+O/+Ci3hqe88MeE9dhVngsLqa1n2H7vmqjL/AOisf8Crmr83spcp42cc9LLq3sP5T4So&#10;oor4w/m46P4e+Nr34beM9I8SWBZZtPnWV0Vv9cn8af8AA0r9hLS4S8t47iM5imVXX6Gvxp0PRbzx&#10;NrdhpGnx+beX862sCr/eb5f/AGav2CvL7T/Avg2S6vJlt9N0i03yyv8AwRRryf8Ax2vo8tlLklc/&#10;Y+DKlT6tV5/hK3jr4haB8NPD8us+IdRi0+wj+XfKfmkb+6q/xN9K+RPG/wDwUOuvtcsPhDw3EsCt&#10;8t1rLszN/wBskb5f++6+dfjf8Z9X+NPjS41fUWli0+JmTT9PLfLbRf8Axf8AeavPpZA/AGBWGJzC&#10;SnyUTzs44sre0dLAfD/MfS9r/wAFAviXBNvuLHw9cRfxRCzlX/2rXtvwq/bx8N+MbqPTfFVifC1/&#10;K21Lsy+baMf9psK0X/Aht/2q/Pj2oIFc9LMKsPjPDw3FeYYef72XOftYkyTIkisro3KstSheCPWv&#10;hr9hr4/Xa6mnw71y4aeCVWbSJZW5i2/M1v8A7u35l/75/u19zdBX0VKrGrDngfsuAxtPMKEa9IfR&#10;RRWp6QUUUUAFFFFABRRRQAUUUUAFFFFABRRRQAUUUUAFFFFABRRRQAUUUUAFFFFABRRRQAUUUUAF&#10;FFFABRRRQAUUUUAFFFFABRRRQAUUUUAFFFFABRRRQAUUUUAFFFFABRRRQAUUUUAFFFFABRRRQAUU&#10;UUAFFFFABRRRQAUUUUAFFFFAEDSKgyx2ivOL74xW1xI66Dp1zrqKdn21WWK0z/syN8zj/aRWX3qp&#10;8UNSOu6rbeF4nIsjD9s1LYeZIt2yKL/ddlfd7R7f46zVVIEWNE2Kv3VWvwbjfxElw/iP7Oy+PNV+&#10;1zfZPbweA+sR55m3D8Xby2bdqvhi7ht/4pdPnS62/wDAfkdv+AK1blxYeGfifottcmO31e1DM0Fw&#10;jMrRP0ba64aNv1rimbZ15qno183gzxjZX0LeXp+rTpZ6jEB8rSt8sU/+/u2J/uv833ErweEfErEZ&#10;rjIZdm8I/vPhka4vLlRj7Skdxp/wk8MWV5FcmznvJIjvj/tC9uLpVdf49srsu7/a613JFJtx3pe3&#10;Wv6MoYejhoclCPLE+flKUviJKKKK6wCiiigBvWub8beENL8eeGNQ0DWLYXWnX0XlSIxHf+L/AHl+&#10;9XSdRR1pmco83uyPzM+K37GHj3wHqE8mjWEnirRd37meyG+4Rf8Abi+9u/3N1efaN8BPiNrt4tva&#10;+BddEu7bm8sZbdP++5di1+tqv6N+lSY3da82eX0pT5z4qtwjgK1TnXNE+W/2Xv2Rz8LLxPE3imWC&#10;88TbCtvbwfNFYhvvgN/E3vWl+3h4ll0L4GvZwSbG1fUYLJtv9z5pW/8ARVfSGOcjrXzN+3/oUuq/&#10;BW1vo13rperQXEv+yrK8Q/8AHpUrolGNGhyQPYxeGhgssq0sLH7J+dNFFFfGn85hRRRQBt+Dtem8&#10;J+LNE1m3YLPp95HdKD32vur9llYOqn1r8Z/CGhz+KfE+jaNbLun1C8jtVJ/2n21+zCqERR/dr6PL&#10;fgP2bgrm+q1f8RLRRRXsH6OFFFFABRRRQAUUUUAFFFFABRRRQAUUUUAFFFFABRRRQAUUUUAFFFFA&#10;BRRRQAUUUUAFFFFABRRRQAUUUUAFFFFABRRRQAUUUUAFFFFABRRRQAUUUUAFFFFABRRRQAUUUUAF&#10;FFFABRRRQAUUUUAFFFFABRRRQAUUUUAFFFFABRRRQB414sBg+KN/5iY8/SrVom/vbJbjf/3zvT/v&#10;umKCDXWfEXwfc+Iba1vtNaNda05neASAqtwjffgf/Zf5fm/hZFbtXn1n4itprn7DebtK1Vfv6fff&#10;upV/3f76/wC2vy1/HPidwzjqOaTzSnHmpVf/ACU+py7Ex9n7I1M5WsnxHH5ltp8Cr++n1Ozii/3v&#10;tEX/AKD9/wD4BU+p69p+hxp9uu4bbe2yNXb52b/ZT+KtnwN4ZvtV1uDxHqtpLZWtorf2bp867JQz&#10;/K1xKv8AA2z5VT0d93bb8zwLw3js2zSlXjHlpUpc0pHXjcTGlTlE9cT7lPoor+7D4sKKKKACiiig&#10;AooooAKKKKAI8cVzfjzwlY+PPCWqeHtRj32WowPbyYwGXcPvL/tL978K6fFBpkSjzR5T8c/iL8PN&#10;X+F3i+/8P61DtubZvkm2/LPF/DKv+y1cyyYTjkV+tfxZ+Cnhj4zaD9g1+zZ5Yuba+gOy4gb/AGG/&#10;9l+7Xxr40/YB8caPcyv4d1Kw8QWX8KSt9luP++W+T/x+vna+Bnz89E/Gs24VxNKr7XBe9E+XfmkP&#10;rSH5TXu2n/sT/Fy9uVjfQbaxRv8AlrPqEBRf++Gdq95+E/7A+naFdQ6j461GLXJo/nXSrRGW03f7&#10;TN80n+78tc1LA1ZSPLwnDOY4iXLOHJE5L9hn4E3Ooa4nxE1q2aGwtlZNJilX/Xycq03+6uML9f8A&#10;Yr7vHPPrVS1sYbK3it4IkhiiXakcS7VVf7q1bzgGvpaVKNGHJA/asuwFPLcNGhSJKKKK1PSCiiig&#10;AooooAKKKKACiiigAooooAKKKKACiiigAooooAKKKKACiiigAooooAKKKKACiiigAooooAKKKKAC&#10;iiigAooooAKKKKACiiigAooooAKKKKACiiigAooooAKKKKACiiigAooooAKKKKACiiigAooooAKK&#10;KKACiio3dUXc3RaAIC8dvEWdgiL8zM1cFd/GbR9xTSLW/wDEIUczafGvkfhLKyI//AGauP1nWX+J&#10;1wZ5Wb/hFUbFnZY+S/8A+niX+8n9xP8AgTf7OhGqqu2PoP4a/nnivxSjlteWCyqHPOPxSl8J7uGy&#10;6VWPNVNlPi/dI373wjqRj/6Y3Vqzf+PSrV6z8XeEfH4Gj31vBNcsdx0vWrTa7DHVVkGJP95Nwrll&#10;Vx3qrquj2msWvkXcW9N29X+66N/fRv4W/wBqvjsu8X8dTq8mZUozh/dOuplMf+XUj1LRvBOgeG5n&#10;m0vQ9O0yV/vtZ2iRM3/fIrf49K8w+Hfi29S//wCEb1qc3V0sXm2OoOfmvIl+8r/9NE+X/eHzf3q9&#10;O7Yr+ncrx+FzTCQxuDl7kj52pTlSlyTJKKwfGHi/R/AHhnUvEWv30WmaLp0LXF3eT/cijWqfw98d&#10;+H/if4P0vxP4Y1KPV9C1OLzba9iR0SUfd+6wDLyv3WFe0YnVUUV578Vfjb4L+CemWF/438SWnhyz&#10;vrtbK2muQzmaVu21Vz06v91c/MRQB6FRTN67d1UNJ1mx1q1+1WF5Bf2+5k862kWRNy/e+ZaANKii&#10;vnTwZ+1V/wAJT+2R47+Bp0VY4/DukxalHqqS/wCtZkt3dGT/ALel/wC+GoA+i6K+Rv21/wBvPw1+&#10;y/oV3pGlXNnrXxMeOJ7XRLqOZoo4nb/WzMvyhdob5dwZsrXIfD3/AIK7fBHxBo+mf8JNd6t4W1SW&#10;CM3izaZLPbxS7fm2NFuZl3f7NAH3RRXEfDP4veDvjHoA1rwX4lsPEmn7grzWMu7ym/uuv3kb/Zaq&#10;nxO+Nvgv4NR6TJ418S2nh1NVvEsLI3Cs3nzNjjCr+bfdXPzGgD0KiszVNVs9G066v765js7K0ia4&#10;nuJW2rGi5ZmY/wB2ua+FnxZ8JfGzwpF4n8Fa1Fr2hSyPAl3DE6fMv312uqstAHcUUUUAFFcT49+M&#10;Hgf4Xpbt4x8XaJ4Y+0NiAatfRW7S/wC7vauj0rVLTWtOt7+wuYb6zuo1lhnt5Q0ci/3lYfw0AadF&#10;IxwK8H+IH7bvwN+Ffis+HfE3xF02y1lX8qW3hjluvIf+7K0SMsX/AAPbQB7zRWToutWHiLSLXU9J&#10;vIdS027iSa2urWVXiljYZVkZeq15n8eP2pfht+zWuiP8QNfbR/7YkdLVI7aW4dwm3e22JGO1dyf9&#10;9UAexUV8uXH/AAUu/Zst7mOBvibB5sn3SmlX7J/315G1a9w+G3xW8I/GHw8Nc8F+I7DxHpu7Y1xY&#10;zBvKb+66/eVv9lhQB2dFZWu6/p3hbRL3V9XvINO0yxiae5u7h9iRRr95mb6V53d/tPfCa08IWPii&#10;6+Inh210K/j822u7nUEi89c7flRjub+L5dtAHrNFfOfhn9v74BeMvGWm+E9E+IUN/r2ozra2dtHp&#10;95sllb5VXzfK2df9qvoygAooooAKKKKACiiigAooooAKKKKACiiigAooooAKKKKACiiigAooooAK&#10;KKKACiiigAooooAKKKKACiiigAooooAKKKKACiiigAooooAKKKKACiiigAooooAKKKKACiiigAoo&#10;ooAKKKKAIzyM1wPxiumXwkdOjZlOsXKWDMvaNuZf/ISyV3mQcAdK86+McbKnhOf/AJZQa0pf/gdr&#10;cRL/AOPutfOZ/XqYfKsXVo/FGEv/AEk2ox5qsYyOfjRYURFXYiL8qJTyMUmcUtf5xTlKcuaR+hco&#10;UUUVkWYniu4bS9MXW4+LjR5F1Jf9yL/Wr/wOLen/AAKvfQQcv2rwLxxL5HgvXZdu/bY3Hyf3vkav&#10;dLCA21hDAzb3jjVWav688HMRVll+Ioy+GEj5HNox9pE+Ov8AgrL8RE8H/snahocTY1DxXqNrpcCp&#10;97Yr+e//AKK2/wDA696/ZW+GLfBz9nb4f+EJV2XenaTF9pT+7PL+9m/8iu9fHP7U7j9o7/gov8IP&#10;hKrC50Lwgv8AbWrRfwb/APj4dG/7ZRW6/wDbWv0f6Cv6JPCFr81P26LH/hpH9uX4L/BSEGfStLT+&#10;1NYRP4VlbzZUb/thbr/39r9KN6/3q/Pb9geyb4z/ALWPx/8Ajdc/vrQ6k2gaPKx3fuVb/wCNQW//&#10;AH1QB75+398Wf+FNfsn+NtTtZ/s+pX9r/Y1gyNtfzbj91lP9pU3v/wAAr43/AOCdsviP9mL9ou3+&#10;D/iu8P8AZ/jnwza+IrG3bKrFdNEJdu3+/tFxE397ylr0b/goXLJ8cv2mvgP8BbVzPZ3Wof25rUK/&#10;8++/b/47FFdf99U3/gqPol98LvF3wZ+Pehwf6R4T1VLK+8v+OLd5sSf7vy3Cf9taAP0RZ9ibmr86&#10;P+CdUjfFv9qz9oj4w7fMsrq+/srT5v70TS7/AP0Vb29fS/7UPx603wT+yJ4q+I2j36zW9/oS/wBj&#10;3Ct9+W6TZbv/AORVb/gNch/wTM+Ev/CqP2SPC0lzH5GpeI2fXrr/ALa/6r/yAkVAHzz+3H8NPDfx&#10;5/b5+EPw7sNKt/7UngW98T6hCv72WzVy6RP/ALsUD/8Af1a/RhPBfh23sfsiaHpqWSrt+zLZx7Nv&#10;+7tr8rfgj4i+NnxL/a0+Lnxq+FvgTTPGEF1eXHh601XXr5Le0s4keLZ8u9HdvKii+7/fr6Q1L9mD&#10;9pT4+/uPi38Z7Twf4bl/13h74e27p5qf3GuH2N/315q0AcZ4ZsfB+i/8FNtFsvgr5Nvp76LdDxza&#10;aGv/ABLY3VH2cL8ivu8r7v8AH/tb6yv2v7A/tK/8FD/hB8Ioz9p0Twvb/wBq6un93d+/lR/9+KKB&#10;f+2tfaXwL/Zw8Bfs4eEzovgnRY9Oil+e7vZm8y7um/vSy/xf7v3a+TP+CctmfjF8e/j18eLpRMmo&#10;6y2jaTM38MC/O3/kL7LQB7v/AMFC/iNH8M/2QfiHemVVutSsTolsn997n90//kJnb/gNQf8ABOf4&#10;XyfCz9kTwPZ3Uey/1aF9auVP/Ty29P8AyF5VeAf8FLb+f4zfHL4H/s/6dO4TV9TXVdVRP4Yt/lK/&#10;/AIlumr9DrGwt9Ns4LS2iWG3gjWKKNfuoq/doAuV8m/tvfteXXwH0/SfB3ge0OufFnxQ3kaPp0cX&#10;mm2Rm2+ey87vm4RP4j/u19Q6vqNvo2mXmoXMnl29rC9xK391UG5v0r89f+CcWgy/tF/Ff4k/tJ+L&#10;Yhdarcak+k6HDL832CLYjPt/3Ynii/7+/wB6gDo/gf8A8E0tM1qOXxj+0PeXXxI8faqPNnt7i+l+&#10;z2W7+DejL5rf+OL/AAr/ABV9Q/s3fBRP2d/hLpngO31q51yy02e4a2ubuPY6xSTPIsX3j93dtr1e&#10;vIv2nvjjp/7O/wAE/Enji+2zTafBssbV2/4+Lp/liT/vr73+yGoA+df20v2i/FniT4iaX+zt8Grh&#10;o/H+vBRrWrwtxo9qy7m+YfcbZ87P/Cn3fnbiz4u/YN+EXwc/ZN8f2Y8NWWueILfw5e3c3ibU4Elv&#10;mukt3bzUdv8AVfOudqf+PV8Qfs+/D79sWHxbf/Ej4f6FOuq+Nrf7dceI9RgsGW4jlfzfv3Wdu7j5&#10;V/2a7j9rP4ZftW+EfgVqvjD4s/GWA6VK0VlL4c0i8aH7V5rbTE6RRRRN8u47fm+5QB9f/wDBKPV9&#10;Q1b9jfwz9tZmitb69t7Vm/55LM3/ALMz14r+3z4Z0/4+/t4/Aj4WtF9riig+16qi/wDPq03myo3/&#10;AGytX/76r6v/AGDfAR+G/wCyN8MtIkj8q4k0pdRmX/auXaf/ANq18MeDdZ+LHxV/bF+N3xf+EXhT&#10;S/GGp6Ndf8Ixph1a8WC3tk2tF9oXc6+b8tr93d/y8UAfcHjb4Jfs2/B/wHe6z4m+HfgHRdAsYsSX&#10;N7olqz/7quyb2bj7v3q+X/8Agl34Kub74tfFn4k+F9HuvC/wj1iR7XRNMn3YuNtxuV0/65LvT/tr&#10;t/hrxaPXr21/aPsYf24dL8R3Ec0u7RXmu0/4R+17F2ig+V0+78yN/vrX68+H7TS9P0Szg0WG1ttJ&#10;ihVbSKyVVt1i/h2bfl2/SgD4n/4K0fETUbL4PeFvhroO6TW/Husx2S28TfNLBEytt/4FK8ApnwU/&#10;4JG/CXwVpNhP46jvPG+v+UrXKy3TwWSy4+bYsW1mXP8AfY14P+2b8XPFevf8FCfDo8CeD5viDqPw&#10;5solh0iGCWeE3sqNL5r+V02NLB/d+aKvb9L+Bf7XP7RCLc/E74pr8I9DkG/+wPBse272/wB15Ym+&#10;X/v7L/u0AfXngn4E/Df4ZvHN4V8CeHtBuIvu3Gn6ZDFN/wB9qu6vQK8++Cvwd0n4F+ALPwpo95qO&#10;pWsDvNJe6rctPcTyu25ndvrXoNABRRRQAUUUUAFFFFABRRRQAUUUUAFFFFABRRRQAUUUUAFFFFAB&#10;RRRQAUUUUAFFFFABRRRQAUUUUAFFFFABRRRQAUUUUAFFFFABRRRQAUUUUAFFFFABRRRQAUUUUAFF&#10;FFABRRRQAUUUUAMxkiua8eeG28WeFr/TY5FhuWVZLaVh/qp0ffE/4Oq10+aT6cVz1aUasJUpfaGe&#10;EaHqw1Wy3tC1tdRN5Vzbv96CVfvLV9H3da6Hxt8PjqV82s6FcJZ60ybZo5R+4vU/hST+6w/hkHT/&#10;AGq4q61x9Eby9e0y+0V1+9NLHvt//Ahfk/762tX8WcV+HuY5PiZVMHSlUoS/l+yfYYTH060eWXxG&#10;uPeg+1YA8eeHH+SPXNPndvuJDcrK7f8AAVrQsLPxF4pZY9I0yfTbRvvanq0DQ7P92B/3rN/vbV/2&#10;q+Iy7hbOc1q+xw+Hl/7adVTF0KXxyEg01/GHiiw0KEbrW1kiv9Qk/uRK+6KL/tq6f98o9e4le461&#10;zvhPwjZeDtNW0s2kndpPMnup2LS3Ev8AE7t6/wD6q6IkAbc1/bPCfDlLhrLI4KPvT+KX+I+QxNeW&#10;Iqc5+RHgb4zyfsuft4/GXxT8S/BnibVfEmuyXVvoFppNh5rzxPcbkZN7r8nlRRLuTdX0NqPjn9r3&#10;9p9BbeEvCtp8AvCU4+bVtfmL6q6/7Kbd8f8A36X/AH6+9Ni7t235qfX3Jxnx1oPwef8AYa/Zn+Ln&#10;ii78Zap418V3enT6jeazqZYebdLC6w7UZ3/ifuzVF/wSh8GHwr+x3oV7LHsm13UbzVX3d/n8pG/7&#10;5hWvrfV9Isde02fTtRs4L+xuUMU9rdxLLFKv91lYYZak0/TrXSbKG0s4IrW1gTyooIE2JGv91VFA&#10;HwR+yhod38ZP2/Pjv8WtRtZ0s/DVx/wjGleem3Y6/umK/wDbKD/yYr6/+P3wh0z49fCHxR4F1XYl&#10;vq9m0MVw67vIn+9FL/wB1Rq7uGzt7VpXghjiaVvNkKrt3t/earlAH4k+FdB+LnxeuPBH7IXifRry&#10;1tPCXiN7rU7/AOfZFpq/7ePurvm8p/4vNiWv1S/aY+IFj8Bf2Z/GniCHbYxaRoz2+noq/cldPIt1&#10;/wC+3SvYdi7t1c/438FaF8RPDV54e8SaVba3ol9sW5sbuPdFLtcMu4f7yrQB83f8EwfAbeB/2OfB&#10;7T25hu9bkuNZl+X73myt5Tf9+kir60qhZ6bb6ZZ29paQR29rBGsUUMS7ERV+6qj+Gr9AHkX7WPj8&#10;/C79m34j+JYm2XNnolwls3/TeRfKi/8AH3SvIf8Aglt4PPhD9jTwjLLGIbjWLi61Rwy/35WRG/79&#10;RJX1TrOjWPiDS7jTdVsbbUbC6QxzWt3EssUq/wB11b71TWdnBp1rFa20MdvBEuyOKJdqqv8AdWgD&#10;8pvit8Rpf2ev+CnmtfEf4k+GdfvNINm0Xhr+ybXzTPutEgTyt7Irffn3D+F2r3O/+Nv7Vv7ScZtv&#10;hj8OYvg74an4/wCEj8YN/prL/fSJk+X/AL9P/vV93Oiv95fu1JQB8sfs1/sZ3vwe/wCEv1Txp4/1&#10;f4i+KvF9n9g1O+u2ZESL5/kTc7t/G3zf+OrXy58D/H3xO/4J1yeKPhRqvwi8R/EbRJ9Xe/0PWvD8&#10;LulwrqiY+VH/ALifJ95W31+pVFAH55634s/a9/a6B0bQ/Cf/AAz74Kn+S51TUp2/tN1/i2fcl/75&#10;RP8Afrn/APgpR8PfEp8D/s5/CuC71fxPp91q6aff6rPuluLq4VIoonl/22R7hvwav0spnyvQBQ0j&#10;SbTQdJstM0+BLays4UgghT7saKoVVr4B/wCCi1prPx1+PnwV+ANjBcJo+p3X9uardojbfKV3iPzf&#10;9MovtB/7apX6IUzYu7dQB558aPFDfCj4G+Mte0q2Yy6Fod1c2dvEv3Wigcp/6DXgH/BLL4WTfDr9&#10;lHStQvYWh1XxTfT61P5q/PsY+VF/45Er/wDA6+xaToKAPG/2pv2etH/aV+Dms+D9Uhi+2OjTaZes&#10;vz2d4o/dSr/6C3+yzV4J/wAEzfG3ju0+B3ibwf8AEDQ9TspvAd42n2dzfRMnmxKjN9nXP3/K24/3&#10;XSvuCigD8eP2Fv21vhp8I/EHxj8c/EvVLyDxb4v1VLqO1tLGW4d4t8rsqt91fnl/jf8Agr6Uj/ag&#10;/aH/AGm9btbP4K/DqX4f+D3kUT+MfG9t87J/eii+6f8AgHm/8Br7BsfhN4I0rV5dUsfB2gWepyt5&#10;st7BpkCTM395n27q7KgClZJcRWcCXEy3NwqKskirsDN/E22rtFFABRRRQAUUUUAFFFFABRRRQAUU&#10;UUAFFFFABRRRQAUUUUAFFFFABRRRQAUUUUAFFFFABRRRQAUUUUAFFFFABRRRQAUUUUAFFFFABRRR&#10;QAUUUUAFFFFABRRRQAUUUUAFFFFABRRRQAUUUUAFFFFABTNlPooAZsX+7T6TIoyKVkAtFFFM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LfGnh/wDab+P3xW8UaNpniP8A4Uj8NNHvGsrP&#10;UrW2S51DWP8ApunzfKnT+JP7vzNvrz3xNrnxm/YU+KXw7PiX4o3nxb+G/izVU0W8TW4dt7Zyv/Gj&#10;lnbvu+9/CU2/davqX4/ftb/DT9m2xP8Awl2vodalTfbaDpw8/UJ/7u2L+H/efatfNvgz4c/E/wDb&#10;c+MnhX4nfE/w/J4C+GHhW6GoeHfCl0x+138u9WSW4X/gKfe2/c2qvzO9AH2n8SfiBofwp8E6z4t8&#10;S38em6LpcJuLmd/7o/hUZG5mPyqv95q+OfDd/wDtC/tvQSeJdE8Uz/Ab4UTsf7I+y23naxqkX8E7&#10;PuXYrf7Dr/wL71H7eJuvjR+0f8C/gC00kXh/W7p9d12JG2i5t4N7bP8AviG4/wC+lr7k07TbbSbG&#10;3tLOCK2tbeJIoool2JGq42qv+zQB8V/An4jfE34KftXn4AfEnxhN8RNL1bR21fw94huoPKuvk37o&#10;pf73+ql+8zfcT+/Wp+2L4o/aE8Lx+Lde8PeKfC/w5+Fmg2K3R1t7f7bqt42wbkSJ1Kq/mtsX7nY7&#10;q4/4Q6h/w0j/AMFJ/GHxF0wfafCHw50f/hHrO+X7s90+9G2/3vv3X/fKf3q3v297uX4x/Ff4Ofs9&#10;WUrCDxLqf9teIViOCNOt9zbP+B7Jj/vRJQB6V+wlb+PLX9nHTfE/xP8AFGoa9ruvu2tM2rSf8eVq&#10;yL5SD+6uxPN/4HXI/DH4ufED9rb4zTa54J1ybwh8DfCmomH7dDAr3Hii5ThlXzVOy2/3f/Qvubf/&#10;AAUOtPiFJ+zNqHhv4WeH73Vr/WJ4tNvLfR4t00Gnsr+bsRf721Iv913rxnwb+1f4/wD2ePgpp+na&#10;f+yn4n0Pwd4X0797d3+qrb7UX70r/wCj/eZtzN/vUAey3vxP8S/E39uWw8A+GdVn0/wb8P8ATG1P&#10;xP8AZW+W/vLhNlvaOf7qq6y7f9l/7q19WV+Z/wDwT28bfGG01y81e8+Dl3qGm/ErXG13U/Hlxqax&#10;JFA33NsWz50X59q7v469/wDjXqP7XM3xK1Oz+FuleCLfwTEsRs77WZGa4mbYvm7sN8vzb/4O1AH1&#10;jX51/to/EP8Aac+HegeKvEzeM/D3w/8AB0V//Z2gabotv9q1bVt77Ycu6ny2ZRubbt24+7X0p+zB&#10;p/7QNgfEDfHLVPDd+XEX9lLoMeNv3/N3/Iv+xXjXxhl/4aJ/4KEfD34cFvP8MfDWzfxTq8Q+6942&#10;z7Orf7u6D/vt6APpP9m7wp4q8GfBXwrpvjjXLrxF4vS283VL29k8xzPIxkdN3+xu2f8AAa9SrxH9&#10;pPUvjdYaJpCfBPSvD+oapPcsmoy6/JtSCLb8rJ867v1ryj4U6f8AtmzfEvQrn4gar4Dt/Biz/wDE&#10;ztNMj3TNFt/g+T73/A6APcf2mfipP8EPgP4z8c2VvDc32jae09tFctiN5WdVTd/wJlr5Z+HmhftP&#10;/tTfDvSfGniT4t6d8IfDOq2X2y2sPC2k/wCkGJvuyyyyvvi+X5v9bWt/wVY1/U9Y+Evg34W+HYxd&#10;+IviBr8FlBa+Zs82KL5//RrW9fOfjG4+MGnWkSftM+AfHB+EujRRRLongG8t4tJggiG1PtHlO8sq&#10;fL/HKu2gD3n/AIJ6+P8A4jeIPil8WPDmr+PLv4qfDrw5cJZ6X4qvEz9ouS+MRS/xDZu3/O3RNvDf&#10;NmfEz4+/tA/FT9sjxB4D+A91psWheDbRbXVpNViVrLz5fvvK+N29W+RFT/nk/wDtV9T/AA58afDX&#10;wl+znaeMvBVtaaZ8N7PR5dWt1soPIRIER3fcnZ/lfdu/ir4A/Yi+Ivx7l8MeK774ffB5NQ1/xnrs&#10;uuah418U3L2umbJPuLEnytKqnf8AcdvvUAfTGn/sm/Hzxe8V949/ac1+1ud25rHwZaJp8Kf7Kv8A&#10;Lu/4Elav7QP7T+v+DvF2i/BP4Qaf/wAJx8Xbq2Xz7q/fdb6VBs5urtl/i/i2/L/48iv0/gXRfi58&#10;K9B8WeP/AIu/Eq18WGx0i4ul8OaJpkVrYWflJ5rMj7fNlb5Cvzf3q8q/4Jd+DZtc+GniP40a+ft/&#10;jP4g6vdXFxfOPmSCKVk8pf7q+akv/jv92gDm/ih8Dv2mfhH8O9b+Ki/tFX/iHxPolm+pXnh99OVN&#10;Kmji+aVFTds+6G/5ZL/wCvqf4KfGmf4x/s5eH/iRp+kNcapqWjtdf2Tby7fMul3K8KO/T97GyqzV&#10;5p/wUc+MNt8L/wBmLxHpsTGXX/F0f9gaXaR8yytP8ku1evyxF/8AgRWvTv2U/hfc/Bj9nPwF4OvV&#10;8vUNM0yIXiD+Cd/3sq/99u1AHzb4b+DX7Uv7RthJ4k8dfFm8+CtrdM7WXhPwzY/v7WL+HzZd6Pv/&#10;AOBN1/h+7Vn9nP4p/FP4S/tTah+z/wDFLxMnj5LrSv7Y0HxI0HlXLxLu+WX8El+9u+ZPvfNXffHf&#10;9v7wH8LdVbwr4US5+JnxFlYwQeHPDi/aNkvpLKudv+6m5/8AZrn/ANlD9nvx5P8AFjXvjz8ZpYIv&#10;iBrdt9i07RLTHk6PZZ+57PhRx7vu+ZuAD7Ior4y+JF/+2nqfjvX7fwTpvgLSPCsd1LFpdxqMm64k&#10;g/glf53+bp/BXs/7NFl8aLHwfqS/GzUNC1LxE17/AKG+gpsjW12J9/5F+bdvoA80/ab+Pni7wh+0&#10;t8Bvhp4OvVtpPEuqtc65EYEleWwQruX5l+X5EuPmX+5W/wDtg/tPj4E+E4NB8OW8mtfFLxKfsfhv&#10;RLRfOleVvl+0Mv8AcQ/99H/gW35W8bePviB4j/4KE/EHxR8N/hrd/ErUfCOjr4Z0p2uFt7KwumRX&#10;llllfav8Vwuzd82+pv2PfidpfhP9ojUo/wBoXw/rWhfH7xHK0djr/iBE+xNCfkS1sj92L+58m7d9&#10;3d/BQB90/s7eGPGXg34M+GNJ+IOvN4j8ZW9t/wATPUHfeWlZ2bZv/i2btm7vtrx/9pP9pfxPa/EL&#10;Tvgv8GrK31j4rapF9ourq4Ia00C1/wCe9x/tY+YL/ufe3Ir+pftNfHDTf2dPgx4i8cagqSvYQGOx&#10;tG/5ebp/lii/766/7Iavze/Zcm/a98E614q1rw58HNP1XxF4uuF1LUPFHi6FoJZFZd6KrtcRL5fz&#10;fdRf/QOAD2mS++Mf7J37Tnwe0jxX8X9T+JmjfEa8l0zULK/thFFazjylDQLvbYu6ZPu7fuvX0B+1&#10;Frfx3n1rwt4P+DGlW1l/bXmtqXjTUUSWDSY028bf7zc/wN/s/wCz8f6Np/xs+Iv/AAUM+E/hz4za&#10;hod5feGbW48SR2Xh6P8AcWMWxtm47fvNLFF/e+8K/SL4h/FHwp8JfDdxr3jDXrPw/pUX3ri+l2bm&#10;/up/eb/ZWgD4p+J37Pf7R3wR8Dax8R9E/aR1zxbq2g2b6leaJqljssp4ok3yqqtK6fdVv4fyr6v/&#10;AGZPjC3x9+BPg/x7JarYXGrWYe4gRvlWdHaKXaf7u9G218hfEb45+P8A9vy2vvh58EtAvtB+Gt63&#10;2XWvH+uQGBJ4Cfnit0/i3A/d+83RtgzXrv7St7b/ALF/7Bmq6Z4Lkkt5dJ0yLRdOus/vVlncRPcf&#10;7/zyy/71AHO/ED9pD4kfH/4nav8AC79ndrSwttFfyfEfxDvIfOtrFjx5Vqv3Xfhufm/2cferzj4y&#10;2Xxy/YOg8P8AxMvfjLqfxU8KSarFZa9omt2u3CSZ+eH532fdP3dvzFfvV9RfsSfBnT/gd+zf4O0S&#10;1t1TULyxi1TU7jHzz3U6K7lv90bU/wB1FrwP/gplrMnxb1n4Wfs8+H3+06/4q1qLUL9Yvm+y2UW9&#10;d7f+RX/7d2oA+k/j9qXxf1DwlpKfBZPDq6pfyj7TqXiJ38qzgK7t6qv3m6dm/wB2vmf9iPV/jD8S&#10;P2ifiBqPi/4p3njLwh4OdtGH2KBbXT7/AFFv9aEiRQGWLa3zf7SV9E/te/F2P9nb9mTxb4ls5fIv&#10;7XT/ALBpS5+f7TL+6i/743bv+AVlfsa/CC9+BX7KXhnR7a1jfxRdac2rXiXB2+bfzr5uyVv9jckX&#10;/AKAPouivg6WX9vzXldki+G/h0M25U3b2X/0bXe/tKfFT4g/Az9hHXdf8VX9nL8SP7PXT5rzR12R&#10;RXU8vlebF7ojbv8AeWgDn/iF+0d8Rvj78TtU+F37PLWdjBo7mHxH8RL2PzrWwb/nlbp92WT7397/&#10;ANmHmvxjtPjl+wja6H8Trv4z6l8VPCzarBZa9out2u3Ecn8UXzPs+6fu7eq/er6g/Yg+C9h8EP2b&#10;PB2kwQKmoX9nFqupT4+eW6nRXfd/u/Kn/AK8D/4KY63N8VtW+GP7PHh9/tPiPxZrUV/fJH/y62UW&#10;/wCd/wDZ++//AG7tQB9gfEP4seGPhT8ONQ8deItRWw8PWdt9qeV/vuG+4iL/ABOxKqq+9fInhiH9&#10;ov8AbUtv+Eqt/Gc/wE+Gd182jWWnWvnatfRdUnlfemzd/sv/AMA/jqn+2LpzfGX9rb4Efs9yMyeD&#10;Y4v+Ei1i3LfJdRRebsib/gFvKv8A21r73gggsLZIoo0ht412qirtVVoA+LP2bvif8SPhd+1LrX7P&#10;vxL8VN48hfRk1vw/4iuIPLu3j/jil9/vfe/55f7der/tU/tSWX7PunaTpWj6XL4s+I/iKX7J4f8A&#10;DNux3XEudu+T+7ED/wB9du7L4P8As43p/aP/AOCg/wATfi7pp8/wZ4S05fDGk3qH5J5f42T+8v8A&#10;r2/7apR+x5Zj9oX9sb41fGbXR9qPhq+/4Rbw5DLylpEu9XdfRti/+TEtAGpL+zT+1L480p/FXiL9&#10;oSbwf4tYG4tvDWg2GNMtW/hidlf97/d+ZH/4HXqP7B/7QWuftDfBWXUPFCRx+LNA1ObQ9WaJdqzT&#10;RBG83Z/DuV1+7/EGr1X48fFnS/gX8JfE/jbV5FW20mzeaNHbHnz/AHYov+BuyL+NfEH7OfgX4n/C&#10;3/gmz4r1zwlpV7qPxH8bTzaza2kCZuIop2ig81F/ibyEaVf95KAPWtT+MXjr9p7456h4D+Eevt4U&#10;8A+ELlV8T+NbWBJZbq5/58rXzFZeCG3N/l+g+O3xP8TeJv2nPhf8G/A+r3GlNv8A+Ep8V31k2JYt&#10;Ogb5Lc/7Mrja3+8n96vn/wDZu+M3xN/Zt+CWmeFNI/ZW8WeVpsb3Op6re362n2m4I3yzvvhzt4P+&#10;6qKtcp+yL8Zvi54y+NHjP4w6V8ELzxZY/EDUorKLW21VIIdJsYn2eUu5P3mz5NzfL/qqAP0C/aG8&#10;aeM/Avwp1fV/h/4Ul8ZeLVMUNjpqdNztt81v7ypy2K+bIP2Tv2k/Gmlx694l/aX1bw74qlXzf7K0&#10;Gx2adav/AAx/I6eav/AK+5a+FP2qvGP7X/gex8c614XtvB//AAg1k0txb3OlIz6tBYpktKFl+Xzd&#10;nLfK3+xQB2X7Cfx98cfE9fiJ4G+I722oeMvAGq/2Xd6pZBVS9XdKm75eN26FugX+H3qD4sWn7SHx&#10;p+Mut+D/AAdqifCH4b6UsRbxX9nS6u9VZkVj5A/u8sv8H3PvHOyur/YO8K+AdN+AukeJPAjahfp4&#10;rZtU1LVtYk8y/vLwMySmdxxlHVl+X5ep/iruPjv+098Of2ddIF5428SQWFzKm620uD97e3X/AFzi&#10;X5v+Bfd96APjv4uz/G//AIJ/y+G/HF/8XtQ+LXw+u9Sj0/WtN8QQn7RFuDndE7M+PlRv4vvY+Vq/&#10;RyGRZYlkX+Jd1fnj/wAIv8SP+CjPjnwzrHi7w3c/D34CaHerqNnpGpj/AE3XnX7juv8AdK/8A2u2&#10;zfndX6IJ9ygB9FFFABRRRQAUUUUAFFFFABRRRQAUUUUAFFFFABRRRQAUUUUAFFFFABRRRQAUUUUA&#10;FFFFABRRRQAUUUUAFeHftb+IPijovwllg+DugNrfjPUrpLCKUPEq2EbI++4Pm/J8u0L/AMDr3Gig&#10;D8ofgT+z/wDtLfALWrzxRc/Anwr8QfGF1I88viPXdeiuNS3/AOw73G1f+ALub+9X1V8J/wBp/wCN&#10;+u/ETSfCnj39nbVPC1teMyy+ILLUlurS2Ozduf5Cv/kWvrSigD43/bN+Cvj6T4tfDn45/C3TI/EX&#10;irwVvtbrQZX2te2b79wi/wBrbLKn/A8/w1yXin4oftMftUaY/g3wr8Lb74JaTe/uNX8U+Irn/SIY&#10;W4dLdNiPu/2l9f4PvV960UAeVfs9/APw3+zf8M9O8GeGIWMFufOu72b/AFt5cN9+V/8AaPH/AAEK&#10;vavDfhL8MfFWu/8ABQn4tfEnxNod5aaDp2j22h+HLu6j/dTqyxM7RN7bH/7+19j0UAFfKn/BR/wv&#10;428cfs13nhXwLo95rOp67qtnZ3UVku547XzN7P8A7u9Ig3+9X1XRQBz/AII8KWfgfwXoPhyxXZY6&#10;PYwWEC/7ESKi/wDoNdBRRQAx/uV8dfsL/DHxXpvxM+PfxG8c6JeaRrPijxM0Nil7HtZrKB32Mn+x&#10;86L/ANsq+yKKACiiigD88/2ppfH3hj9tvwp8Ur74Y+JfGfw88E6f9l09NBiS4aW8nil3S+V975Wd&#10;fm/6ZJXU+JNT/aI/bL0C88K2/gpfgZ8O9TiNvqWq+IJPtGs3UDcPFFb/AC+VuU/xf9919x0UAfG/&#10;7YXwg1/wV+wfP8MfhN4f1DWfJgtdK+yWaebdNaq4aVtq/fZ9vzbf77Vyvw/+Iv7THiD4ceG/A/w7&#10;+Clt8MrTStMg01fEPja+4gSKJE3raqm/d/wBq+8qKAPFPhj8E/EGh/CLXfCfxA8d6l8QtY1+O4XU&#10;dSulWJI1ni8p4oE/hjXOcf8A7NfJvwW8W/H39iXwtN8JpvglqnxR0XT7yc6Drvh+fbE0UjtLiXaj&#10;7Rvd2+fZ96v0dooA+Kfg7+zN4/8Ai38XrP40/tAizXVtM48M+CLKXzbTRuRtmlP3Wl/76/hbPyqq&#10;O/b8039oT4hQ6d8PfgzoVzDouoWjXWt+IYr+K1LfNs+yq7uu3+8237272avtSigD80PgX4R/aR/Z&#10;d8NJYeGf2ZPBlxJs23WoWOtRfbrr/rrK9wzt/u/d/urX1d+zl8fviH8WtW1vTfHnwZ1j4ZTadGjx&#10;Xd3defb3W7+FW2J83+7ur6BooAKY/wByn0UAfKX7Afw68U+CPCnxM1Hxto1xo+veI/HOo6oy3SbX&#10;libZtl/3S2/bT/8Agop8Ev8Ahcf7NeunS9Jn1Lxb4eKaror2MRe6WVXTzUj2/Md8W75V67F9Fr6q&#10;ooA/Pv47fD34n/tHfD39lKy1zwzqdzbyatZXvja0li2Nb7Ui3yzr/D8n2j3+fb96v0B+7H8tPooA&#10;+K/2aPh743f46fHv43eMfC17Z61ezNpHh7Spx5UstlB93b/118q3+b/fr5h1X4CftX/F34rf8LO8&#10;ffCfRfGqKHbT/C3ibWIkstPX+BFt1uE/8f8Avfx1+uVFAHwtB+0z+038NbSO11n9lZbnSodsUUXh&#10;TV0fyk/2YovN/wDZa9u/aU+EN1+1R+zDqvhdreXw9rOsWNvf29vfsA9neLslWGXbn+L92231ave6&#10;KAPgHwZ+0f8AtNeEPBGm/D8/s5apqPjfTrNNPh1+W9VdKl2LsSZ3xs/4D5v/AHzXqn7Kv7KGq/DP&#10;xLrPxQ+KGqp4s+LviMAXl5GM2+mxHpbwf+OZf/Z2rgfe+qqKAPjn9vb4ZeLfjN4p+B3g3S9DvNR8&#10;HzeKUv8AxJdwR74oIItgHm/3V2Sz9a+w1AVdq0+igArxj9rX4Gt+0T8A/FXgWG4S0v7+JJLGeT7i&#10;3ETrLFu/2dy7f+BV7PRQB+fvgj9pD9prwb4K0z4eSfs4arqfjPTLRNOi8QPebdLl2LtSVn27O3/P&#10;WvWP2WP2UNV+G3inWfil8UdWTxZ8XfEahLq9jH+j6bEf+XeD8kBf/Z2rx976qooA+MP2vfg98Q9I&#10;+OXgH4/fC7Rk8V6/4atX03UvDrSbGvLNvN/1X+1++l/8d+9jFcx4r8eftJfte6a/gvQPhre/Azw3&#10;fL5Os+JPEc2bvyP44reLYj/MMj/2da+9qKAPNPgX8E/DP7Pfw00nwX4XtvK0+zXdJcSf626nb780&#10;n+03/wBjXx1pWi/F/wDYX+MXxHuPC3ww1D4r/Dbxnqb61ajQ5f8AS7Gdj8yOio7fx7Pu/wACNu++&#10;tfohRQB8ExfBH4t/treOdL1743aOPh98K9GuPtNj4BS58651KTPDXTr/AJ/hVVyXr7qtbWKzgjgt&#10;40hgiXYsSLtVV/2auUUAeH/tn2/iq7/Zg+Ilp4K0661fxJf6f9itrWyTfMySusU2xf73lPLWx+yx&#10;8N2+EX7Ovw88Jz232O907R4BfQ/3bpk33H/kVnr1iigD4j+JOh/tEfs//H7xJ8Q/AllN8Xvh74ha&#10;J7zwnNqGy505lUJ+438KOP4A3U71/irnfHnxw/aM/aZ8I6p4C8H/AAF1X4crrcD2Go+I/F915SWt&#10;vKu2XYjIjfdb+Hef9mvv6igD5euPAfjL9lP9jvT/AAZ8ItIfxf400u0Wysw+1EM8826a62M33VaV&#10;32/7u6vjj4Q/s6ftO/DHxre+OPEHwY8MfEzxhfz/AGhtb8U65FPdwHn/AFX+kbI+/O3p8tfrRRQB&#10;8d/D/wDak+P8/jzQvDnjn9mrVNIstRukt5db0nU1urezVv8Alq+1GTav/XVa+w+1JsX0F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ER7YsvLAwAAtQkAAA4AAAAAAAAAAAAAAAAAPAIAAGRycy9lMm9Eb2MueG1s&#10;UEsBAi0AFAAGAAgAAAAhAFhgsxu6AAAAIgEAABkAAAAAAAAAAAAAAAAAMwYAAGRycy9fcmVscy9l&#10;Mm9Eb2MueG1sLnJlbHNQSwECLQAUAAYACAAAACEAXRq4y+AAAAALAQAADwAAAAAAAAAAAAAAAAAk&#10;BwAAZHJzL2Rvd25yZXYueG1sUEsBAi0ACgAAAAAAAAAhALbS3h6/UwAAv1MAABUAAAAAAAAAAAAA&#10;AAAAMQgAAGRycy9tZWRpYS9pbWFnZTEuanBlZ1BLBQYAAAAABgAGAH0BA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h9nwwAAANsAAAAPAAAAZHJzL2Rvd25yZXYueG1sRI9Ba8JA&#10;FITvBf/D8gRvdaNptaSuIsVAQSiatPdH9pkEs29DdpvEf+8WCh6HmfmG2exG04ieOldbVrCYRyCI&#10;C6trLhV85+nzGwjnkTU2lknBjRzstpOnDSbaDnymPvOlCBB2CSqovG8TKV1RkUE3ty1x8C62M+iD&#10;7EqpOxwC3DRyGUUrabDmsFBhSx8VFdfs1yiI43g4cHtIv8b1z0uOfn3aF0elZtNx/w7C0+gf4f/2&#10;p1bwuoK/L+EHyO0dAAD//wMAUEsBAi0AFAAGAAgAAAAhANvh9svuAAAAhQEAABMAAAAAAAAAAAAA&#10;AAAAAAAAAFtDb250ZW50X1R5cGVzXS54bWxQSwECLQAUAAYACAAAACEAWvQsW78AAAAVAQAACwAA&#10;AAAAAAAAAAAAAAAfAQAAX3JlbHMvLnJlbHNQSwECLQAUAAYACAAAACEAw7YfZ8MAAADbAAAADwAA&#10;AAAAAAAAAAAAAAAHAgAAZHJzL2Rvd25yZXYueG1sUEsFBgAAAAADAAMAtwAAAPcCAAAAAA==&#10;">
                <v:imagedata r:id="rId2" o:title=""/>
              </v:shape>
              <v:line id="Line 102"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3uzwAAAANsAAAAPAAAAZHJzL2Rvd25yZXYueG1sRE/JbsIw&#10;EL1X4h+sQeJWHKjYQgyikVC5IJXlA4Z4skA8jmID6d/jA1KPT29P1p2pxYNaV1lWMBpGIIgzqysu&#10;FJxP2885COeRNdaWScEfOViveh8Jxto++UCPoy9ECGEXo4LS+yaW0mUlGXRD2xAHLretQR9gW0jd&#10;4jOEm1qOo2gqDVYcGkpsKC0pux3vRsHBfqfznYwuE7wuTrP8/pXuf3+UGvS7zRKEp87/i9/unVYw&#10;CWPDl/AD5OoFAAD//wMAUEsBAi0AFAAGAAgAAAAhANvh9svuAAAAhQEAABMAAAAAAAAAAAAAAAAA&#10;AAAAAFtDb250ZW50X1R5cGVzXS54bWxQSwECLQAUAAYACAAAACEAWvQsW78AAAAVAQAACwAAAAAA&#10;AAAAAAAAAAAfAQAAX3JlbHMvLnJlbHNQSwECLQAUAAYACAAAACEA9KN7s8AAAADbAAAADwAAAAAA&#10;AAAAAAAAAAAHAgAAZHJzL2Rvd25yZXYueG1sUEsFBgAAAAADAAMAtwAAAPQ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425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52"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0" o:spid="_x0000_s1243" type="#_x0000_t202" style="position:absolute;margin-left:106.2pt;margin-top:100.45pt;width:52.15pt;height:12.1pt;z-index:-39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c6tgIAALM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1GAEScd9OiBjhrdihH5ni3Q0KsU/O578NQjHECjbbKqvxPld4W4WDeE7+iNlGJoKKmAoG9K6z67&#10;alqiUmVAtsMnUUEgstfCAo217Ez1oB4I0KFRj6fmGDIlbMZxcOlFGJVw5EeX8cJyc0k6X+6l0h+o&#10;6JAxMiyh9xacHO6UNmRIOruYWFwUrG1t/1v+YgMcpx0IDVfNmSFh2/mUeMlmuVmGThjEGyf08ty5&#10;KdahExf+Isov8/U693+ZuH6YNqyqKDdhZmn54Z+17ijySRQncSnRssrAGUpK7rbrVqIDAWkX9rMl&#10;h5Ozm/uShi0C5PIqJT8IvdsgcYp4uXDCIoycZOEtHc9PbpPYC5MwL16mdMc4/feU0JDhJAqiSUtn&#10;0q9y8+z3NjeSdkzD8GhZl+HlyYmkRoEbXtnWasLayX5WCkP/XApo99xoq1cj0UmsetyO9m2EsQlv&#10;9LsV1SMoWApQGMgUJh8YjZA/MRpgimRY/dgTSTFqP3J4BWbkzIacje1sEF7C1QxrjCZzrafRtO8l&#10;2zWAPL0zLm7gpdTMqvjM4vi+YDLYZI5TzIye5//W6zxrV78BAAD//wMAUEsDBBQABgAIAAAAIQC1&#10;w2eE4AAAAAsBAAAPAAAAZHJzL2Rvd25yZXYueG1sTI89T8MwEIZ3JP6DdUhs1E6A0KZxqgrBhISa&#10;hoHRid3EanwOsduGf88xwXYfj957rtjMbmBnMwXrUUKyEMAMtl5b7CR81K93S2AhKtRq8GgkfJsA&#10;m/L6qlC59heszHkfO0YhGHIloY9xzDkPbW+cCgs/GqTdwU9ORWqnjutJXSjcDTwVIuNOWaQLvRrN&#10;c2/a4/7kJGw/sXqxX+/NrjpUtq5XAt+yo5S3N/N2DSyaOf7B8KtP6lCSU+NPqAMbJKRJ+kAoFUKs&#10;gBFxn2RPwBqapI8J8LLg/38ofwAAAP//AwBQSwECLQAUAAYACAAAACEAtoM4kv4AAADhAQAAEwAA&#10;AAAAAAAAAAAAAAAAAAAAW0NvbnRlbnRfVHlwZXNdLnhtbFBLAQItABQABgAIAAAAIQA4/SH/1gAA&#10;AJQBAAALAAAAAAAAAAAAAAAAAC8BAABfcmVscy8ucmVsc1BLAQItABQABgAIAAAAIQAZAyc6tgIA&#10;ALMFAAAOAAAAAAAAAAAAAAAAAC4CAABkcnMvZTJvRG9jLnhtbFBLAQItABQABgAIAAAAIQC1w2eE&#10;4AAAAAsBAAAPAAAAAAAAAAAAAAAAABAFAABkcnMvZG93bnJldi54bWxQSwUGAAAAAAQABADzAAAA&#10;HQY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4856" behindDoc="1" locked="0" layoutInCell="1" allowOverlap="1">
              <wp:simplePos x="0" y="0"/>
              <wp:positionH relativeFrom="page">
                <wp:posOffset>1348740</wp:posOffset>
              </wp:positionH>
              <wp:positionV relativeFrom="page">
                <wp:posOffset>1275715</wp:posOffset>
              </wp:positionV>
              <wp:extent cx="661035" cy="153670"/>
              <wp:effectExtent l="0" t="0" r="0" b="0"/>
              <wp:wrapNone/>
              <wp:docPr id="40"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3" o:spid="_x0000_s1244" type="#_x0000_t202" style="position:absolute;margin-left:106.2pt;margin-top:100.45pt;width:52.05pt;height:12.1pt;z-index:-391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rbFtAIAALIFAAAOAAAAZHJzL2Uyb0RvYy54bWysVNuOmzAQfa/Uf7D8zgIJIQEtqXZDqCpt&#10;L9JuP8AxJlgFm9pOYFv13zs2IdnLS9WWB2uwx8dnZs7M9buhbdCRKc2lyHB4FWDEBJUlF/sMf30o&#10;vBVG2hBRkkYKluFHpvG79ds3132XspmsZVMyhQBE6LTvMlwb06W+r2nNWqKvZMcEHFZStcTAr9r7&#10;pSI9oLeNPwuC2O+lKjslKdMadvPxEK8dflUxaj5XlWYGNRkGbsatyq07u/rra5LuFelqTk80yF+w&#10;aAkX8OgZKieGoIPir6BaTpXUsjJXVLa+rCpOmYsBogmDF9Hc16RjLhZIju7OadL/D5Z+On5RiJcZ&#10;jiA9grRQowc2GHQrB7Sc2/z0nU7B7b4DRzPAPtTZxaq7O0m/aSTkpiZiz26Ukn3NSAn8QnvTf3J1&#10;xNEWZNd/lCW8Qw5GOqChUq1NHqQDAToQeTzXxnKhsBnHYTBfYEThKFzM46WrnU/S6XKntHnPZIus&#10;kWEFpXfg5HinjSVD0snFviVkwZvGlb8RzzbAcdyBp+GqPbMkXDV/JkGyXW1XkRfN4q0XBXnu3RSb&#10;yIuLcLnI5/lmk4e/7LthlNa8LJmwz0zKCqM/q9xJ46MmztrSsuGlhbOUtNrvNo1CRwLKLtznUg4n&#10;Fzf/OQ2XBIjlRUjhLApuZ4lXxKulFxXRwkuWwcoLwuQ2iYMoifLieUh3XLB/Dwn1GU4Ws8WopQvp&#10;F7EF7nsdG0lbbmB2NLzN8OrsRFKrwK0oXWkN4c1oP0mFpX9JBZR7KrTTq5XoKFYz7IaxNZZTH+xk&#10;+QgKVhIUBjKFwQdGLdUPjHoYIhnW3w9EMYyaDwK6wE6cyVCTsZsMIihczbDBaDQ3ZpxMh07xfQ3I&#10;Y58JeQOdUnGnYttSI4tTf8FgcMGchpidPE//nddl1K5/AwAA//8DAFBLAwQUAAYACAAAACEAjzkM&#10;h+AAAAALAQAADwAAAGRycy9kb3ducmV2LnhtbEyPPU/DMBCGdyT+g3WV2KidQCOaxqkqBBMSIg0D&#10;oxO7idX4HGK3Df+eYyrbfTx677liO7uBnc0UrEcJyVIAM9h6bbGT8Fm/3j8BC1GhVoNHI+HHBNiW&#10;tzeFyrW/YGXO+9gxCsGQKwl9jGPOeWh741RY+tEg7Q5+cipSO3VcT+pC4W7gqRAZd8oiXejVaJ57&#10;0x73Jydh94XVi/1+bz6qQ2Xrei3wLTtKebeYdxtg0czxCsOfPqlDSU6NP6EObJCQJukjoVQIsQZG&#10;xEOSrYA1NElXCfCy4P9/KH8BAAD//wMAUEsBAi0AFAAGAAgAAAAhALaDOJL+AAAA4QEAABMAAAAA&#10;AAAAAAAAAAAAAAAAAFtDb250ZW50X1R5cGVzXS54bWxQSwECLQAUAAYACAAAACEAOP0h/9YAAACU&#10;AQAACwAAAAAAAAAAAAAAAAAvAQAAX3JlbHMvLnJlbHNQSwECLQAUAAYACAAAACEAlsq2xbQCAACy&#10;BQAADgAAAAAAAAAAAAAAAAAuAgAAZHJzL2Uyb0RvYy54bWxQSwECLQAUAAYACAAAACEAjzkMh+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5000" behindDoc="1" locked="0" layoutInCell="1" allowOverlap="1">
              <wp:simplePos x="0" y="0"/>
              <wp:positionH relativeFrom="page">
                <wp:posOffset>1348740</wp:posOffset>
              </wp:positionH>
              <wp:positionV relativeFrom="page">
                <wp:posOffset>1272540</wp:posOffset>
              </wp:positionV>
              <wp:extent cx="662305" cy="153670"/>
              <wp:effectExtent l="0" t="0" r="0" b="2540"/>
              <wp:wrapNone/>
              <wp:docPr id="38"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245" type="#_x0000_t202" style="position:absolute;margin-left:106.2pt;margin-top:100.2pt;width:52.15pt;height:12.1pt;z-index:-391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HUtQIAALIFAAAOAAAAZHJzL2Uyb0RvYy54bWysVNuOmzAQfa/Uf7D8znIJIYCWVLshVJW2&#10;F2m3H+CACVbBprYT2Fb9945NSPbyUrXlwRrs8fHMnDNz/W7sWnSkUjHBM+xfeRhRXoqK8X2Gvz4U&#10;ToyR0oRXpBWcZviRKvxu/fbN9dCnNBCNaCsqEYBwlQ59hhut+9R1VdnQjqgr0VMOh7WQHdHwK/du&#10;JckA6F3rBp4XuYOQVS9FSZWC3Xw6xGuLX9e01J/rWlGN2gxDbNqu0q47s7rra5LuJekbVp7CIH8R&#10;RUcYh0fPUDnRBB0kewXVsVIKJWp9VYrOFXXNSmpzgGx870U29w3pqc0FiqP6c5nU/4MtPx2/SMSq&#10;DC+AKU464OiBjhrdihFFK1OfoVcpuN334KhH2Aeeba6qvxPlN4W42DSE7+mNlGJoKKkgPt/cdJ9c&#10;nXCUAdkNH0UF75CDFhZorGVnigflQIAOPD2euTGxlLAZRcHCW2JUwpG/XEQry51L0vlyL5V+T0WH&#10;jJFhCdRbcHK8U9oEQ9LZxbzFRcHa1tLf8mcb4DjtwNNw1ZyZICybPxMv2cbbOHTCINo6oZfnzk2x&#10;CZ2o8FfLfJFvNrn/y7zrh2nDqopy88ysLD/8M+ZOGp80cdaWEi2rDJwJScn9btNKdCSg7MJ+tuRw&#10;cnFzn4dhiwC5vEjJD0LvNkicIopXTliESydZebHj+cltEnlhEubF85TuGKf/nhIaMpwsg+WkpUvQ&#10;L3Lz7Pc6N5J2TMPsaFmX4fjsRFKjwC2vLLWasHayn5TChH8pBdA9E231aiQ6iVWPu9G2RhjPfbAT&#10;1SMoWApQGMgUBh8YjZA/MBpgiGRYfT8QSTFqP3DoAjNxZkPOxm42CC/haoY1RpO50dNkOvSS7RtA&#10;nvqMixvolJpZFZuWmqI49RcMBpvMaYiZyfP033pdRu36NwAAAP//AwBQSwMEFAAGAAgAAAAhAGaf&#10;O5nfAAAACwEAAA8AAABkcnMvZG93bnJldi54bWxMj0FPwzAMhe9I/IfISNxY0jIVKE2nCcEJCdGV&#10;A8e09dpojVOabCv/HnOC27Pf0/PnYrO4UZxwDtaThmSlQCC1vrPUa/ioX27uQYRoqDOjJ9TwjQE2&#10;5eVFYfLOn6nC0y72gkso5EbDEOOUSxnaAZ0JKz8hsbf3szORx7mX3WzOXO5GmSqVSWcs8YXBTPg0&#10;YHvYHZ2G7SdVz/brrXmv9pWt6wdFr9lB6+urZfsIIuIS/8Lwi8/oUDJT44/UBTFqSJN0zVEWSrHg&#10;xG2S3YFoeJOuM5BlIf//UP4AAAD//wMAUEsBAi0AFAAGAAgAAAAhALaDOJL+AAAA4QEAABMAAAAA&#10;AAAAAAAAAAAAAAAAAFtDb250ZW50X1R5cGVzXS54bWxQSwECLQAUAAYACAAAACEAOP0h/9YAAACU&#10;AQAACwAAAAAAAAAAAAAAAAAvAQAAX3JlbHMvLnJlbHNQSwECLQAUAAYACAAAACEA2Xhh1LUCAACy&#10;BQAADgAAAAAAAAAAAAAAAAAuAgAAZHJzL2Uyb0RvYy54bWxQSwECLQAUAAYACAAAACEAZp87md8A&#10;AAALAQAADwAAAAAAAAAAAAAAAAAP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574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32"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34" name="Picture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36" name="Line 39"/>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BC642E4" id="Group 38" o:spid="_x0000_s1026" style="position:absolute;margin-left:90.7pt;margin-top:15pt;width:486.35pt;height:113.4pt;z-index:-39073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CJLLGAwAAsgkAAA4AAABkcnMvZTJvRG9jLnhtbMxWbY/iNhD+Xqn/&#10;wcp3Ni8ECNHCaS/AqtK2XfXufoBJHGJdYlu2eVlV/e+dsROWW/Z06PqlIILtsSczz/PMJPcfTl1L&#10;DkwbLsUiiO+igDBRyoqL3SL48nkzygJiLBUVbaVgi+CFmeDD8tdf7o8qZ4lsZFsxTcCJMPlRLYLG&#10;WpWHoSkb1lFzJxUTYKyl7qiFqd6FlaZH8N61YRJF0/AodaW0LJkxsLryxmDp/Nc1K+2fdW2YJe0i&#10;gNisu2p33eI1XN7TfKepanjZh0F/IoqOcgE3PbtaUUvJXvMrVx0vtTSytnel7EJZ17xkLgfIJo7e&#10;ZPOo5V65XHb5cafOMAG0b3D6abflH4dnTXi1CMZJQATtgCN3WzLOEJyj2uWw51GrT+pZ+wxh+CTL&#10;rwbM4Vs7znd+M9kef5cV+KN7Kx04p1p36ALSJifHwcuZA3aypITFaTybTtNJQEqwxWkaxVnPUtkA&#10;lXguzuI0IGAeR2fTuj8+nyUzfzZJpi6DkOb+vi7WPrblveJlDr8eUxhdYfpj7cEpu9cs6J10N/no&#10;qP66VyOgX1HLt7zl9sVJGSDCoMThmZcINU4u6IGUPT1gxruS1CU/7PJnKObkyCFCFg0VO/ZgFFQB&#10;oAbnhyWt5bFhtDK4jDR+68VNv4lj23K14W2L7OG4zxgK6Y0Q3wHNi3wly33HhPVVq1kLyUthGq5M&#10;QHTOui0DEerfqthJBeTwZCzeDoXhKunvJHuIonnycVRMomKURrP16GGezkazaD1LozSLi7j4B0/H&#10;ab43DGCg7UrxPlZYvYr23bLpG4wvSFfY5EBd+0CkXEDDvwsRlhASjNXo8i8AG/bB2GpmywaHNSDX&#10;r8Pms8HB/IoscmCgyH5YN7Mogvq41P9QPOlkPP2O+kEZ2thHJjuCA4AaAnVQ0wOk4VMbtmDQQiLh&#10;LpX3yJhH83W2ztJRmkzXQMZqNXrYFOlouolnk9V4VRSreCCj4VXFBLr771w4aGXLq0GORu+2Ras9&#10;Rxv3cZIGoF+3haiJ1zAG/oZ/z+NAAKziEH7Y/+C5ZAa9w+w2DeFT6b2O/qmhigHq6PaitoE0X9tP&#10;XDAynvvO67YUwrfd8iT6tnsuY+fs84uCFuuruPfqj+DkJjnFWQK9AeSUjOO+nw56yuZZ34md4dxK&#10;r8TUQtw3iqkV5LgI5pNk4g5ckIT1c8HlxzV+r7mkOTwWReWUiU1s3Y8t5a0fQ5ytQKH834R7rqmb&#10;9Dgw6OWyldXLs8Y6xXXQpBu5FwMn4/4lBt88Ludu1+ur1vJ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0auMvgAAAACwEAAA8AAABkcnMvZG93bnJldi54bWxMj0FrwkAQhe+F/odl&#10;Cr3VzaqRkGYjIm1PUqgWSm9jMibB7G7Irkn89x1P9fiYjzffy9aTacVAvW+c1aBmEQiyhSsbW2n4&#10;Pry/JCB8QFti6yxpuJKHdf74kGFautF+0bAPleAS61PUUIfQpVL6oiaDfuY6snw7ud5g4NhXsuxx&#10;5HLTynkUraTBxvKHGjva1lSc9xej4WPEcbNQb8PufNpefw/x589OkdbPT9PmFUSgKfzDcNNndcjZ&#10;6egutvSi5ZyoJaMaFhFvugEqXioQRw3zeJWAzDN5vyH/AwAA//8DAFBLAwQKAAAAAAAAACEAttLe&#10;Hr9TAAC/UwAAFQAAAGRycy9tZWRpYS9pbWFnZTEuanBlZ//Y/+AAEEpGSUYAAQEBAGAAYAAA/9sA&#10;QwADAgIDAgIDAwMDBAMDBAUIBQUEBAUKBwcGCAwKDAwLCgsLDQ4SEA0OEQ4LCxAWEBETFBUVFQwP&#10;FxgWFBgSFBUU/9sAQwEDBAQFBAUJBQUJFA0LDRQUFBQUFBQUFBQUFBQUFBQUFBQUFBQUFBQUFBQU&#10;FBQUFBQUFBQUFBQUFBQUFBQUFBQU/8AAEQgBWwK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YDHTNNwVHyjAqtfXcGmWs1zdTR28ESs8ksrbUV&#10;f9pjXxZ8av8Ago1puhX8+l+AdMj1qaJtrapfsyWx/wCuaD5n/wB75ayqVI0VzSPTy7K8Zm1X2OCp&#10;c0j7dZjjOcCoWZW6yf8AjtflHf8A7ffxmvr3z4PEdtYRf8+8WmW+z/x9WavQ/h5/wUm8XaVdxx+M&#10;dFstdsCcNcWI+z3Cfh9xv935a5YZhQkfZ4jw9z7D0va+y5/8Mj9IOCvqKVQOwrg/hR8YvC3xm8PL&#10;rHhi/W7hX5JonO2WB+fkkX+E13Wc9eK9E/OqlOVKXLUj7xNRRRUiCiiigAooooAKKKKACiiigAoo&#10;ooAKKKKACiiigAooooAKKKKACiiigAooooAKKKKACiiigAooooAKKKKACiiigAooooAKKKKACiii&#10;gAooooAKKKKACiiigAooooAKKKKACiiigAooooAKKKKACiiigAooooAKKKKACiiigAooooAKKKKA&#10;CiiigAooooAKKKKACiiigAooooAKKKKACiimP9xqAPz5/wCCh/7QF4dWT4Z6PctDbxRJcau0TcyM&#10;43pCf9nbtb/gaV8MV3Hxr8QSeJ/i94z1SY7nn1e5A3f3PNbZ/wCO1xG04z2r5LF1ZVap/Z3B+U0s&#10;pymlGPxzjzzEooorzz7c774J/GDWfgn46svEGkyNJCj7byy3fLcxfxK1fsj4O8SWHjfwzpWvaXJ5&#10;unahAtzA/wDsMuRX4YEYODX6ff8ABOXxVca/8CpdOnk3jRtSltYT/wBM2VZf/Qnevfy2vL+Efz74&#10;n5NShGGa0o+98Mz6yooor3j+fAooooAKKKKACiiigAooooAKKKKACiiigAooooAhcgCvlf4zftmW&#10;nhu6udE8Ew2+sXsbeXJq07FrWJv9hU5l/NV/3qv/ALZvxdufCPh+28JaRO1vqGsxu95MjfPFa/d4&#10;/wBp3+X/AHVevhvGxNq19JluWxxMfa1fgPDx+NlR/d0jv9e/aA+IviSdpLzxnq0O7+DT5/saL/36&#10;20aL8efiL4fnWS08aaxJtb7l9ctdJ/5F31wdFfU/UMPy8vIeB9Zr/wA59m/Bf9tG3167ttF8dQQ6&#10;XcSNsi1iA7bd2/6ar/yy/wB/7v8Au19WoQyZU8GvyCI/hb56+6P2LfivceLvCt34V1WZptQ0RUa2&#10;mdvmltW+5/3x93/d2V8rmmWxw0fa0tj38BjZVv3VU+m6KKK+cPcCiiigAooooAKKKKACiiigAooo&#10;oAKKKKACiiigAooooAKKKKACiiigAooooAKKKKACiiigAooooAKKKKACiiigAooooAKKKKACiiig&#10;AooooAKKKKACiiigAooooAKKKKACiiigAooooAKKKKACiiigApj/AHGp9FAH4sftGeDp/BHx08a6&#10;VPHsVdTluIvl/wCWUrean/jr15tX6Q/t6/s4z+PdHh8eeHLZrjWtLh8q9tIl+a4t/wC+v+2v/oP+&#10;7X5vfMnysvNfJYuhKlVP7C4Izulm2U0o/wDL2l7sgooorzz9DCv02/4JteHZdK+CGo6jLF5Y1TVp&#10;ZoD/AHo1VU/9CR6/Pf4Y/DPWvi54ysPDuhwNJc3LfvZdvyQRfxSt/srX62y3fhv9mP4KQ/aGMOi+&#10;HLNY12/fnb/4p2P5tX0GW0rr20j8F8Tc1pVqdLKcP70+Y9Nizg5p4beODivx/wDjF+1t4++Lmqzl&#10;9YudD0YNiDS9NlaJQvq/9/8A4FXm3h/4ieJ/Cd+t3o3iDUtOulb/AFtpcsldE8ypRnynyWF8Ms2x&#10;GH9rOcYz/lP3JxjtxQygD2r4x/Y//bJuPiVqkPgnxvNGviAr/oOpRgKL3b/C6/wvj5v9r/0L7OPG&#10;fSvRpVY1Y88D8yzLLcTlWJnhcXDllElooorQ84KKKKACiiigAooooAKKKKACiiigD83v2udVl1L9&#10;oHxLFI29LJLW1i/2E+zpL/6FK1eO17z+2h4Vl0D413Gqbf8AR9btYrpX/wBqJEiZP/HE/wC+68Gr&#10;9Hyzl+qw5T4bHc3t5hRRRXqHGFe6/sXX8tn8dLKKL7l1YXVvL/45L/7JXhVfTf7CvhCfUfH2teJX&#10;Vha6dafZEf8Avyy7P/QUT/x+vJzSUYYOfMd+XxlKvA+6KKKK/Oj7YKKKKACiiigAooooAKKKKACi&#10;iigAooooAKKKKACiiigAooooAKKKKACiiigAooooAKKKKACiiigAooooAKKKKACiiigAooooAKKK&#10;KACiiigAooooAKKKKACiiigAooooAKKKKACiiigAooooAKKKKACiiigCPHOe9fLPx0/YO8JfFK8u&#10;dX0SdvCuuzNvka2j3W07/wB54ifl/wCA4r6nA+Xg03B781EoxnHlmduDxuJy+r9Yws+SR+Xer/8A&#10;BOL4qWNwwtJtE1OHd8ssd4yY/wCAstdF4K/4JqeML67ibxXrumaRZYyyWG64mP4bUVf++nr9IMk/&#10;wZ/GjzNvUY/GuT6jQ5r8h9nV4/z+rS9l7b/yU82+DnwK8KfBHQf7N8N2ARpf+Pm9n+a4uT/tv/7L&#10;92vnL/gpx4guLXwN4O0mJmS2v76aeXZ/F5Spt/8ARrV9pMVcKucH0xXzn+3b8JLv4nfBuW50uFrj&#10;VNCn+3xQr96WPbslT/vk7v8AgFbV4fupRgeJkWNhDOsPisbLmXN7x+U1FH8e2ivjz+3YyjOPPA0/&#10;Deu3nhnX9P1exk8m9sJ1uIHX+FlfdX7maXfJqel2t4vyrPGkv/fS1+Kvwb+G2ofFr4j6L4YsEZmu&#10;5l+0TKv/AB7w/wAb/wDfNftbbxpZwpBGuyOJdqrX0OWc3sj+Z/FGrQnj6MIfHGPvF6iiivXPxUKK&#10;KKACiiigAooooATpTN3tQe1eB/tVfHC4+FHh220vQ5AviLV9/ly43fZYl+/L/vfwr/8AY1dOnKrP&#10;kiZ1KkaUeaR6R4z+Lvg/4esIvEHiOx024ZdyW8km6Zv+2S/NWH4f/aW+Gfie8S0svFtklw7bFjvU&#10;ltSzf7Pmqtfmrc3M9/dS3NzPJc3U7b5biZt7yt/fdqi/2GWvrI5DHl96Z8/LNpc3wH6VfH/4RWvx&#10;m8E/YI5I7bWLZvtOnXTDKrL/AHW/2W/wb+Gvzq8QaBqXhTWrrSdYspNO1K2bbJbyr1/+w/26+g/2&#10;QPjrf6H4ns/A+s3DXOj37eVp8krf8ecv/PJf9lv/AEKvrb4gfCrwt8T7AWniLR4L/wAr/VTH5JYv&#10;9yRfmWuKliauU1fYz+E6alClmMfawPy0or7V1f8AYJ8PTyO2leKdVsUb/lldRRXAX/0Grfh/9g7w&#10;jYTpLq+t6prG371uu23ib/vj5/8Ax6vZ/tzC8p5v9l1+Y+Q/h98O9c+J/iKLRvD9n9puG/1srf6q&#10;1X+9K393/KV+kfwq+G2m/CfwXY+HtOy6Q/PPcN96eVvvO3+f7tavhDwRofgjSV03QtMttMslO7yr&#10;eIJubj5m/vN/tVvgBR7V8xjswnjpf3T3cJhI4eP94loooryz0AooooAKKKKACiiigAooooAKKKKA&#10;CiiigAooooAKKKKACiiigAooooAKKKKACiiigAooooAKKKKACiiigAooooAKKKKACiiigAooooAK&#10;KKKACiiigAooooAKKKKACiiigAooooAKKKKACiiigAooooAKKKKACiiigAooooAKKKKAPkX44/sB&#10;+FviVqlxrXhy9bwrrE53zxRw+bayt/e2k/I3uv8A3zXjWm/8ExPFcuobdR8YaRa2W7Pm2kEksv8A&#10;3yxX/wBDr9GQd3fdS7QO2K5JYalOXPOB9Xg+LM6wND6vh8RaB5J8B/2cfCfwF0qaDRI5LnULlV+0&#10;6pdjdNL/ALP+yv8As14N+0D/AMFBovh/4mvfDvgvTLXWL6zcxXGoXjt9nSRfvIqKfm/3ty19beLX&#10;vIvCuqvYZOoJay/Z8f8APTa2z9cV+Gszs87szNv3fNvrnxlaWGpfuj6ngrJKXE+Oq18ynzcv/kx9&#10;3fCf/gpLc3mtwWHjzQrKys522tqOklgID/eeNmfK+4avu6xvIb+0iubeRJ7eVVkjlRtyuv8Aer8I&#10;K/Xn9iq+vtT/AGavBc2oMzyi3liVn/55pcSon/jirSwWKlW92Z1ce8LYPI/Y4jBe7Cf2T3eiiivU&#10;PyEKKKKAIwAaOKy/EviTTvCOiXms6tdx2On2cRlnuJeiLXyP4o/bzvm1Fk8NeGrb+z0OFuNWlbzZ&#10;f+AJ93/vpq6KGGq4j+FE5qtenS+M+yydvFfAH7brzv8AG1Fl3eUujweR/u75f/Zt1e+fA/8Aa10v&#10;4oapHoWsWH9ga/LzbKs3mwXX+yjD7rf7DVn/ALX/AMFL74haPZ+JdCtmvNa0lWimtIfv3Nv975f9&#10;pTnC/wC21d+Bf1LGQ9sceJ5cXhv3R8KUU7/Zb+BtjU2v0PmgfH8p0Hw98/8A4WD4UW23fav7Ys/K&#10;2f3vtCV+r4HFfDv7H3wMvdY8TWvjjWrZrbSLD5tMSVebqX/nr/upu+9/E3+5X3FnA+lfA5vXhWr2&#10;j9k+uy2lOjS94kooorwz1wooooAKKKKACiiigAooooAKKKKACiiigAooooAKKKKACiiigAooooAK&#10;KKKACiiigAooooAKKKKACiiigAooooAKKKKACiiigAooooAKKKKACiiigAooooAKKKKACiiigAoo&#10;ooAKKKKACiiigAooooAKKKKACiiigAooooAKKKKACiiigAooooAKKKKAIwMjmvgX9o3/AIJ/6vq/&#10;ii98R/DtrZor6Xzp9FuH8ry5G+8Ym+7t/wBmvvoHijr71jVpRrR5JnrZXm2Myav9YwU+WR+Yvwz/&#10;AOCePxD8Qa1br4t+y+GtEVv3zLOk9wy/7Cr8ob/er9IPDPh7T/B/h3TdE0yFbXTrCFLeCFP4EVcC&#10;tRH+TLNyOvFfO37bHxp1/wCDHwutLnw0/wBm1TU737Et5tDeQux2Yru/i+Sso0qWGj7p6uNzTM+L&#10;MZSpYifNP4Y/yn0cOCABgUnYivgD9iP9qXxx4y+KC+EPFGoya9Z30Es0NxIi+bA6pu5buv3q/QBW&#10;B5HatqVWNWPPA8rNsrxGTYqWCxXxggAHFGOMGvNvjd8aNO+C/haPUru2lv7u6k+z2lnC23zH/wBp&#10;j9xf9quC+BP7Vtt8WvE7eHr/AET+xNRkiea2eK6+0RT7PvL9xdrfxV1xw9WdL2sY+6eFKvTjP2bM&#10;39vHULy3+GWi20G5LS61hFudn8YWKV0X/vtVb/gFfDlfqZ8UvhtpvxY8GX3h7Uw6RT/NHOn34JF+&#10;6618PeI/2PPiTomovBZaVba7a7v3d1ZXMSb/APeSV0219LlGOoUaXspnhZlhqs5c8DyTw9c3dn4g&#10;0q509m/tCK8iltdn/PXf8n/j9frZH9wV8kfs/fsi6h4b8R2nibxm1t9qs38200uBvN2SfwtK33fl&#10;/upxX1wOledm2JpYmtekd+X0JUaXvnm3jb9nz4f/ABAu5L3W/DltJet967tme2lf/feJl3f8CrM8&#10;Ofss/DLwvepeW/hiK4uFbcrahPNdKv8AwGV2WvXMbetIfmHFeT7apy8vMd/s4fFygiKi7VXatSUU&#10;VmbBRRRQAUUUUAFFFFABRRRQAUUUUAFFFFABRRRQAUUUUAFFFFABRRRQAUUUUAFFFFABRRRQAUUU&#10;UAFFFFABRRRQAUUUUAFFFFABRRRQAUUUUAFFFFABRRRQAUUUUAFFFFABRRRQAUUUUAFFFFABRRRQ&#10;AUUUUAFFFFABRRRQAUUUUAFFFFABRRRQAUUUUAFFFFABRRRQBGOBXIfEr4a+H/iv4WudA8SWK32n&#10;T/MRna8bfwsjfwtXYdKTIFBUZSjLmieKfBX9lbwR8CdQu9R0C2urnUp4/L+238vmyrH/AHF4VVH4&#10;Vn+MP2zfh14G8Xy+Hbu5v7u4tpPKurmzt/Nit3/iVju3Nt77FavdnfKgfwmvzW+IX7IHxKt/iDqV&#10;vpWhya1YXV3LNbahFcRIjKzf8tdz/K1clWU6UP3UDxs9zLMvdr0Ye1nI+wvjp8KLP9orwDpNzomq&#10;QpPD/pun3p/eW86Mn3G/2X+X5v8AZriv2e/2UtS+GnjJPE/iW/s7q8tomis7bTmZ0R2XYzszKv8A&#10;DuXb/tV7R8G/A0vw4+GXh3w1cTLcXWn2qxTSoMKX+8+3/Z3NVrxr8U/Cvw4gjk8R+ILHR/NH7pLm&#10;X53/AN1fvN+FepHFVY0vZfZOj2VO8a9X4jrzilrifAnxf8F/EYsnhzxLY6tKnLQRTfvV+qN836V2&#10;uOK5jsjKM480SSiiigsKKKKACiiigAooooAKKKKACiiigAooooAKKKKACiiigAooooAKKKKACiii&#10;gAooooAKKKKACiiigAooooAKKKKACiiigAooooAKKKKACiiigAooooAKKKKACiiigAooooAKKKKA&#10;CiiigAooooAKKKKACiiigAooooAKKKKACiiigAooooAKKKKACiiigAooooAKKKKACiiigAooqpfX&#10;9vplrJc3c0dtbxLueWVtqrQBK6jgnmvH/iLPLrXjk6NcXM8Wl2unRXSwRSvEtxK0sqtu2/f2eUny&#10;f7f+7Xomi+OvD3iSZoNI17TdUmVdzRWV5FK//jrVF4k8G6T4pMB1K0eSWDd5U8MzwyxbvvbZEZWF&#10;fNZ7ga+bZbVwuDq+ylL7RtRnGlU55HEfCq5uLPxNrGhpcz3enQ20F1GlxK8r2zM8ildzfwsE3bf9&#10;6vWdoIOO9YPhjwrpfhazkg0y2+ziVvNldmaSWR/7zuxLMf8AeroK6MmwNfL8DSwuIq+1lH7QVJRn&#10;Lmic14/8Up4H8Ea94hki85dLsprsxf3tiFttfkV4r8Var438Q3uuaxdtfajeSbpJW7f7Cf7H+xX6&#10;7+O/DEPjXwZrfh64cxxapZS2buP4Q6Fd361+R/jbwTrXw88SXWha7ZNaX9s21lb7kqf30/vLWuZc&#10;/J7h+XcZ/WPZUuT4Cho2tah4c1e01XS7uSxv7STzYLiJvmVq/Wz4P+NT8Rvhp4e8SyKsU2oWayyo&#10;v3Vk+64/76Vq/J3wp4S1fx14gtdE0SykvtRuW2xxKvT/AG3/ALif7dfrJ8NvCNv8L/hvomgNMjpp&#10;Nkkctw3yqzj5nf8AFtzfjRlvPyz5zLgyOJhGrzfAdkDn3p3TnGK+Mvix+33baNqU2meA9Lh1Z4W2&#10;vq2oM32dz/0yiX5nX/a3L/wKvN9M/b++I9peeZfadoV9an70KW0sWP8AgW//AOKrsljKEJcjmfVV&#10;uIstw9T2c6p+iYYFeOaFx6Yrx34C/tJeHvjjZyQ2iNpuvWyhrnS7hvnQf3lb+JfevYScDJNdMZRn&#10;Hmge9Rr08RD2tKV4k1FFFWdAUUUUAFFFFABRRRQAUUUUAFFFFABRRRQAUUUUAFFFFABRRRQAUUUU&#10;AFFFFABRRRQAUUUUAFFFFABRRRQAUUUUAFFFFABRRRQAUUUUAFFFFABRRRQAUUUUAFFFFABRRRQA&#10;UUUUAFFFFABRRRQAUUUUAFFFFABRRRQAUUUUAFFFFABRRRQAUUUUAFFFFABRRRQBAAO/WvBZ5/8A&#10;hO9Rl1vVB9ptknddMtX/ANTBEr7Ul2/89W+9v/2tq172o45614Lo1sfDtzd+Gbr9zdaczLAj/wDL&#10;W13/ALqVf+A/J/vI9fi3ijWzClkq+p/Bze/y/wAp6uXRp+394n1XQrHV40S6g3tG++KZPklif++j&#10;/eRv92u7+F3iG71jRr2y1F/tOoaTdfYpLnH/AB8LtV0k/wB7a67v9pWrj724gsIZbieRIYYl3NLK&#10;21FrpvhBp9wul6nq91DJbDWLz7RBDKm10gWJIk3f72zf/wADr858Iq2YyxtWl73sOX5cx6Oaxp8s&#10;ZfaPSKKKK/q8+ZExXN+KPAvh3xrAkGv6Jp+tRIflS/tUl2/7u4cV0hptMiUYy+I5vwp4C8NeB4Zo&#10;vD+hadoqy/6xbC1SHd/vbRzXz7+3t8Q7jwt8NrDQLGR4JvEE7xTuDj/R4wNyf8CZk/4CHr6kxuOf&#10;Wvjv/got4anvPDHhPXYVZ4LC6mtZ9h+75qoy/wDorH/Aq5q/N7KXKeNnHPSy6t7D+U+EqKKK+MP5&#10;uOj+Hvja9+G3jPSPElgWWbT51ldFb/XJ/Gn/AANK/YS0uEvLeO4jOYplV1+hr8adD0W88Ta3YaRp&#10;8fm3l/OtrAq/3m+X/wBmr9gry+0/wL4NkuryZbfTdItN8sr/AMEUa8n/AMdr6PLZS5JXP2PgypU+&#10;rVef4St46+IWgfDTw/LrPiHUYtPsI/l3yn5pG/uqv8TfSvkTxv8A8FDrr7XLD4Q8NxLArfLday7M&#10;zf8AbJG+X/vuvnX43/GfV/jT40uNX1FpYtPiZk0/Ty3y20X/AMX/AHmrz6WQPwBgVhicwkp8lE87&#10;OOLK3tHSwHw/zH0va/8ABQL4lwTb7ix8PXEX8UQs5V/9q17b8Kv28fDfjG6j03xVYnwtfyttS7Mv&#10;m2jH/abCtF/wIbf9qvz49qCBXPSzCrD4zw8NxXmGHn+9lzn7WJMkyJIrK6NyrLUoXgj1r4a/Ya+P&#10;12upp8O9cuGnglVm0iWVuYtvzNb/AO7t+Zf++f7tfc3QV9FSqxqw54H7LgMbTzChGvSH0UUVqekF&#10;FFFABRRRQAUUUUAFFFFABRRRQAUUUUAFFFFABRRRQAUUUUAFFFFABRRRQAUUUUAFFFFABRRRQAUU&#10;UUAFFFFABRRRQAUUUUAFFFFABRRRQAUUUUAFFFFABRRRQAUUUUAFFFFABRRRQAUUUUAFFFFABRRR&#10;QAUUUUAFFFFABRRRQBA0ioMsdorzi++MVtcSOug6dc66inZ9tVlitM/7MjfM4/2kVl96qfFDUjru&#10;q23heJyLIw/bNS2HmSLdsii/3XZX3e0e3+Os1VSBFjRNir91Vr8G438RJcP4j+zsvjzVftc32T28&#10;HgPrEeeZtw/F28tm3ar4Yu4bf+KXT50utv8AwH5Hb/gCtW5cWHhn4n6LbXJjt9XtQzNBcIzK0T9G&#10;2uuGjb9a4pm2deap6NfN4M8Y2V9C3l6fq06WeoxAfK0rfLFP/v7tif7r/N9xK8HhHxKxGa4yGXZv&#10;CP7z4ZGuLy5UY+0pHcaf8JPDFleRXJs57ySI74/7Qvbi6VXX+PbK7Lu/2utdyRSbcd6Xt1r+jKGH&#10;o4aHJQjyxPn5SlL4iSiiiusAooooAb1rm/G3hDS/HnhjUNA1i2F1p19F5UiMR3/i/wB5fvV0nUUd&#10;aZnKPN7sj8zPit+xh498B6hPJo1hJ4q0Xd+5nshvuEX/AG4vvbv9zdXn2jfAT4ja7eLb2vgXXRLu&#10;25vLGW3T/vuXYtfrar+jfpUmN3WvNnl9KU+c+KrcI4CtU51zRPlv9l79kc/Cy8TxN4plgvPE2wrb&#10;28HzRWIb74DfxN71pft4eJZdC+Br2cEmxtX1GCybb/c+aVv/AEVX0hjnI618zft/6FLqvwVtb6Nd&#10;66Xq0FxL/sqyvEP/AB6VK6JRjRockD2MXhoYLLKtLCx+yfnTRRRXxp/OYUUUUAbfg7XpvCfizRNZ&#10;t2Cz6feR3Sg99r7q/ZZWDqp9a/Gfwhoc/inxPo2jWy7p9QvI7VSf9p9tfswqhEUf3a+jy34D9m4K&#10;5vqtX/ES0UUV7B+jhRRRQAUUUUAFFFFABRRRQAUUUUAFFFFABRRRQAUUUUAFFFFABRRRQAUUUUAF&#10;FFFABRRRQAUUUUAFFFFABRRRQAUUUUAFFFFABRRRQAUUUUAFFFFABRRRQAUUUUAFFFFABRRRQAUU&#10;UUAFFFFABRRRQAUUUUAFFFFABRRRQAUUUUAeNeLAYPijf+YmPP0q1aJv72yW43/9870/77pigg11&#10;nxF8H3PiG2tb7TWjXWtOZ3gEgKrcI334H/2X+X5v4WRW7V59Z+Iraa5+w3m7StVX7+n337qVf93+&#10;+v8Atr8tfxz4ncM46jmk80px5qVX/wAlPqcuxMfZ+yNTOVrJ8Rx+ZbafAq/vp9Ts4ov977RF/wCg&#10;/f8A+AVPqevafocafbruG23tsjV2+dm/2U/irZ8DeGb7Vdbg8R6raS2VraK39m6fOuyUM/ytcSr/&#10;AANs+VU9Hfd22/M8C8N47Ns0pV4x5aVKXNKR143ExpU5RPXE+5T6KK/uw+LCiiigAooooAKKKKAC&#10;iiigCPHFc3488JWPjzwlqnh7UY99lqMD28mMBl3D7y/7S/e/CunxQaZEo80eU/HP4i/DzV/hd4vv&#10;/D+tQ7bm2b5Jtvyzxfwyr/stXMsmE45FfrX8Wfgp4Y+M2g/YNfs2eWLm2voDsuIG/wBhv/Zfu18a&#10;+NP2AfHGj3Mr+HdSsPEFl/CkrfZbj/vlvk/8fr52vgZ8/PRPxrNuFcTSq+1wXvRPl35pD60h+U17&#10;tp/7E/xcvblY30G2sUb/AJaz6hAUX/vhnavefhP+wPp2hXUOo+OtRi1yaP510q0RltN3+0zfNJ/u&#10;/LXNSwNWUjy8JwzmOIlyzhyROS/YZ+BNzqGuJ8RNatmhsLZWTSYpV/18nKtN/urjC/X/AGK+7xzz&#10;61UtbGGyt4reCJIYol2pHEu1VX+6tW84Br6WlSjRhyQP2rLsBTy3DRoUiSiiitT0gooooAKKKKAC&#10;iiigAooooAKKKKACiiigAooooAKKKKACiiigAooooAKKKKACiiigAooooAKKKKACiiigAooooAKK&#10;KKACiiigAooooAKKKKACiiigAooooAKKKKACiiigAooooAKKKKACiiigAooooAKKKKACiiigAooq&#10;N3VF3N0WgCAvHbxFnYIi/MzNXBXfxm0fcU0i1v8AxCFHM2nxr5H4SysiP/wBmrj9Z1l/idcGeVm/&#10;4RVGxZ2WPkv/APp4l/vJ/cT/AIE3+zoRqqrtj6D+Gv554r8Uo5bXlgsqhzzj8UpfCe7hsulVjzVT&#10;ZT4v3SN+98I6kY/+mN1as3/j0q1es/F3hHx+Bo99bwTXLHcdL1q02uwx1VZBiT/eTcK5ZVcd6q6r&#10;o9prFr5F3FvTdvV/uujf30b+Fv8Aar47LvF/HU6vJmVKM4f3TrqZTH/l1I9S0bwToHhuZ5tL0PTt&#10;Mlf77WdokTN/3yK3+PSvMPh34tvUv/8AhG9anN1dLF5tjqDn5ryJfvK//TRPl/3h8396vTu2K/p3&#10;K8fhc0wkMbg5e5I+dqU5UpckySisHxh4v0fwB4Z1LxFr99Fpmi6dC1xd3k/3Io1qn8PfHfh/4n+D&#10;9L8T+GNSj1fQtTi822vYkdElH3fusAy8r91hXtGJ1VFFee/FX42+C/gnplhf+N/Elp4cs767Wytp&#10;rkM5mlbttVc9Or/dXPzEUAehUUzeu3dVDSdZsdatftVheQX9vuZPOtpFkTcv3vmWgDSoor508Gft&#10;Vf8ACU/tkeO/gadFWOPw7pMWpR6qkv8ArWZLd3Rk/wC3pf8AvhqAPouivkb9tf8Abz8Nfsv6Fd6R&#10;pVzZ618THjie10S6jmaKOJ2/1szL8oXaG+XcGbK1yHw9/wCCu3wR8QaPpn/CTXereFtUlgjN4s2m&#10;Sz28Uu35tjRbmZd3+zQB90UVxHwz+L3g74x6ANa8F+JbDxJp+4K81jLu8pv7rr95G/2Wqp8Tvjb4&#10;L+DUekyeNfEtp4dTVbxLCyNwrN58zY4wq/m33Vz8xoA9CorM1TVbPRtOur++uY7OytImuJ7iVtqx&#10;ouWZmP8AdrmvhZ8WfCXxs8KReJ/BWtRa9oUsjwJdwxOnzL99drqrLQB3FFFFABRXE+PfjB4H+F6W&#10;7eMfF2ieGPtDYgGrX0Vu0v8Au72ro9K1S01rTre/sLmG+s7qNZYZ7eUNHIv95WH8NAGnRSMcCvB/&#10;iB+278DfhX4rPh3xN8RdNstZV/Klt4Y5bryH/uytEjLF/wAD20Ae80Vk6LrVh4i0i11PSbyHUtNu&#10;4kmtrq1lV4pY2GVZGXqteZ/Hj9qX4bfs1roj/EDX20f+2JHS1SO2luHcJt3ttiRjtXcn/fVAHsVF&#10;fLlx/wAFLv2bLe5jgb4mwebJ90ppV+yf99eRtWvcPht8VvCPxh8PDXPBfiOw8R6bu2NcWMwbym/u&#10;uv3lb/ZYUAdnRWVruv6d4W0S91fV7yDTtMsYmnubu4fYkUa/eZm+led3f7T3wmtPCFj4ouviJ4dt&#10;dCv4/Ntru51BIvPXO35UY7m/i+XbQB6zRXzn4Z/b++AXjLxlpvhPRPiFDf69qM62tnbR6febJZW+&#10;VV83ytnX/ar6MoAKKKKACiiigAooooAKKKKACiiigAooooAKKKKACiiigAooooAKKKKACiiigAoo&#10;ooAKKKKACiiigAooooAKKKKACiiigAooooAKKKKACiiigAooooAKKKKACiiigAooooAKKKKACiii&#10;gCM8jNcD8Yrpl8JHTo2ZTrFylgzL2jbmX/yEsld5kHAHSvOvjHGyp4Tn/wCWUGtKX/4Ha3ES/wDj&#10;7rXzmf16mHyrF1aPxRhL/wBJNqMearGMjn40WFERV2Ii/KiU8jFJnFLX+cU5SnLmkfoXKFFFFZFm&#10;J4ruG0vTF1uPi40eRdSX/ci/1q/8Di3p/wACr30EHL9q8C8cS+R4L12Xbv22Nx8n975Gr3SwgNtY&#10;QwM29441Vmr+vPBzEVZZfiKMvhhI+RzaMfaRPjr/AIKy/ERPB/7J2oaHE2NQ8V6ja6XAqfe2K/nv&#10;/wCitv8AwOvev2Vvhi3wc/Z2+H/hCVdl3p2kxfaU/uzy/vZv/IrvXxz+1O4/aO/4KL/CD4SqwudC&#10;8IL/AG1q0X8G/wD4+HRv+2UVuv8A21r9H+gr+iTwha/NT9uix/4aR/bl+C/wUhBn0rS0/tTWET+F&#10;ZW82VG/7YW6/9/a/Sjev96vz2/YHsm+M/wC1j8f/AI3XP760OpNoGjysd37lW/8AjUFv/wB9UAe+&#10;ft/fFn/hTX7J/jbU7Wf7PqV/a/2NYMjbX824/dZT/aVN7/8AAK+N/wDgnbL4j/Zi/aLt/g/4rvD/&#10;AGf458M2viKxt2yqxXTRCXbt/v7RcRN/e8pa9G/4KFyyfHL9pr4D/AW1cz2d1qH9ua1Cv/Pvv2/+&#10;OxRXX/fVN/4Kj6JffC7xd8Gfj3ocH+keE9VSyvvL/ji3ebEn+78twn/bWgD9EWfYm5q/Oj/gnVI3&#10;xb/as/aI+MO3zLK6vv7K0+b+9E0u/wD9FW9vX0v+1D8etN8E/sieKviNo9+s1vf6Ev8AY9wrfflu&#10;k2W7/wDkVW/4DXIf8EzPhL/wqj9kjwtJcx+RqXiNn166/wC2v+q/8gJFQB88/tx/DTw38ef2+fhD&#10;8O7DSrf+1J4FvfE+oQr+9ls1cukT/wC7FA//AH9Wv0YTwX4dt7H7Imh6alkq7fsy2cezb/u7a/K3&#10;4I+IvjZ8S/2tPi58avhb4E0zxhBdXlx4etNV16+S3tLOJHi2fLvR3byoovu/36+kNS/Zg/aU+Pv7&#10;j4t/Ge08H+G5f9d4e+Htu6ean9xrh9jf99eatAHGeGbHwfov/BTbRbL4K+Tb6e+i3Q8c2mhr/wAS&#10;2N1R9nC/Ir7vK+7/AB/7W+sr9r+wP7Sv/BQ/4QfCKM/adE8L2/8Aaurp/d3fv5Uf/fiigX/trX2l&#10;8C/2cPAX7OHhM6L4J0WPTopfnu72ZvMu7pv70sv8X+792vkz/gnLZn4xfHv49fHi6UTJqOsto2kz&#10;N/DAvzt/5C+y0Ae7/wDBQv4jR/DP9kH4h3plVbrUrE6JbJ/fe5/dP/5CZ2/4DUH/AATn+F8nws/Z&#10;E8D2d1Hsv9WhfWrlT/08tvT/AMheVXgH/BS2/n+M3xy+B/7P+nTuE1fU11XVUT+GLf5Sv/wCJbpq&#10;/Q6xsLfTbOC0tolht4I1iijX7qKv3aALlfJv7b37Xl18B9P0nwd4HtDrnxZ8UN5Gj6dHF5ptkZtv&#10;nsvO75uET+I/7tfUOr6jb6Npl5qFzJ5dvawvcSt/dVBub9K/PX/gnFoMv7RfxX+JP7Sfi2IXWq3G&#10;pPpOhwy/N9gi2Iz7f92J4ov+/v8AeoA6P4H/APBNLTNajl8Y/tD3l18SPH2qjzZ7e4vpfs9lu/g3&#10;oy+a3/ji/wAK/wAVfUP7N3wUT9nf4S6Z4Dt9audcstNnuGtrm7j2OsUkzyLF94/d3ba9XryL9p74&#10;46f+zv8ABPxJ44vts02nwbLG1dv+Pi6f5Yk/76+9/shqAPnX9tL9ovxZ4k+Iml/s7fBq4aPx/rwU&#10;a1q8LcaPasu5vmH3G2fOz/wp93524s+Lv2DfhF8HP2TfH9mPDVlrniC38OXt3N4m1OBJb5rpLd28&#10;1Hb/AFXzrnan/j1fEH7Pvw+/bFh8W3/xI+H+hTrqvja3+3XHiPUYLBluI5X83791nbu4+Vf9mu4/&#10;az+GX7VvhH4Far4w+LPxlgOlStFZS+HNIvGh+1ea20xOkUUUTfLuO35vuUAfX/8AwSj1fUNW/Y38&#10;M/bWZorW+vbe1Zv+eSzN/wCzM9eK/t8+GdP+Pv7ePwI+FrRfa4ooPteqov8Az6tN5sqN/wBsrV/+&#10;+q+r/wBg3wEfhv8AsjfDLSJI/KuJNKXUZl/2rl2n/wDatfDHg3Wfix8Vf2xfjd8X/hF4U0vxhqej&#10;XX/CMaYdWvFgt7ZNrRfaF3Ovm/La/d3f8vFAH3B42+CX7Nvwf8B3us+Jvh34B0XQLGLElze6Jas/&#10;+6rsm9m4+796vl//AIJd+Crm++LXxZ+JPhfR7rwv8I9Yke10TTJ92LjbcbldP+uS70/7a7f4a8Wj&#10;169tf2j7GH9uHS/EdxHNLu0V5rtP+EftexdooPldPu/Mjf761+vPh+00vT9Es4NFhtbbSYoVW0is&#10;lVbdYv4dm35dv0oA+J/+CtHxE1Gy+D3hb4a6Duk1vx7rMdktvE3zSwRMrbf+BSvAKZ8FP+CRvwl8&#10;FaTYT+Oo7zxvr/lK1yst08FksuPm2LFtZlz/AH2NeD/tm/FzxXr3/BQnw6PAng+b4g6j8ObKJYdI&#10;hglnhN7KjS+a/ldNjSwf3fmir2/S/gX+1z+0Qi3PxO+Ka/CPQ5Bv/sDwbHtu9v8AdeWJvl/7+y/7&#10;tAH154J+BPw3+GbxzeFfAnh7QbiL7txp+mQxTf8Afarur0CvPvgr8HdJ+BfgCz8KaPeajqVrA7zS&#10;Xuq3LT3E8rtuZ3b616DQAUUUUAFFFFABRRRQAUUUUAFFFFABRRRQAUUUUAFFFFABRRRQAUUUUAFF&#10;FFABRRRQAUUUUAFFFFABRRRQAUUUUAFFFFABRRRQAUUUUAFFFFABRRRQAUUUUAFFFFABRRRQAUUU&#10;UAFFFFADMZIrmvHnhtvFnha/02ORYbllWS2lYf6qdH3xP+DqtdPmk+nFc9WlGrCVKX2hnhGh6sNV&#10;st7QtbXUTeVc27/eglX7y1fR93Wuh8bfD46lfNrOhXCWetMm2aOUfuL1P4Uk/usP4ZB0/wBquKut&#10;cfRG8vXtMvtFdfvTSx77f/wIX5P++trV/FnFfh7mOT4mVTB0pVKEv5fsn2GEx9OtHll8Rrj3oPtW&#10;APHnhx/kj1zT53b7iQ3Kyu3/AAFa0LCz8ReKWWPSNMn020b72p6tA0Oz/dgf96zf721f9qviMu4W&#10;znNavscPh5f+2nVUxdCl8chINNfxh4osNChG61tZIr/UJP7kSvuii/7aun/fKPXuJXuOtc74T8I2&#10;Xg7TVtLNpJ3aTzJ7qdi0txL/ABO7ev8A+quiJAG3Nf2zwnw5S4ayyOCj70/il/iPkMTXliKnOfkR&#10;4G+M8n7Ln7ePxl8U/EvwZ4m1XxJrsl1b6BaaTYea88T3G5GTe6/J5UUS7k3V9Daj45/a9/afQW3h&#10;LwrafALwlOPm1bX5i+quv+ym3fH/AN+l/wB+vvTYu7dt+an19ycZ8daD8Hn/AGGv2Z/i54ou/GWq&#10;eNfFd3p0+o3ms6mWHm3SwusO1Gd/4n7s1Rf8EofBh8K/sd6Feyx7Jtd1G81V93f5/KRv++YVr631&#10;fSLHXtNn07UbOC/sblDFPa3cSyxSr/dZWGGWpNP0610myhtLOCK1tYE8qKCBNiRr/dVRQB8Efsoa&#10;Hd/GT9vz47/FrUbWdLPw1cf8IxpXnpt2Ov7piv8A2yg/8mK+v/j98IdM+PXwh8UeBdV2Jb6vZtDF&#10;cOu7yJ/vRS/8AdUau7hs7e1aV4IY4mlbzZCq7d7f3mq5QB+JPhXQfi58XrjwR+yF4n0a8tbTwl4j&#10;e61O/wDn2Raav+3j7q75vKf+LzYlr9Uv2mPiBY/AX9mfxp4gh22MWkaM9vp6Kv3JXTyLdf8Avt0r&#10;2HYu7dXP+N/BWhfETw1eeHvEmlW2t6JfbFubG7j3RS7XDLuH+8q0AfN3/BMHwG3gf9jnwe09uYbv&#10;W5LjWZfl+95sreU3/fpIq+tKoWem2+mWdvaWkEdvawRrFFDEuxEVfuqo/hq/QB5F+1j4/Pwu/Zt+&#10;I/iWJtlzZ6JcJbN/03kXyov/AB90ryH/AIJbeDz4Q/Y08IyyxiG41i4utUcMv9+VkRv+/USV9U6z&#10;o1j4g0u403VbG21GwukMc1rdxLLFKv8AddW+9U1nZwadaxWttDHbwRLsjiiXaqr/AHVoA/Kb4rfE&#10;aX9nr/gp5rXxH+JPhnX7zSDZtF4a/sm180z7rRIE8reyK3359w/hdq9zv/jb+1b+0nGbb4Y/DmL4&#10;O+Gp+P8AhI/GDf6ay/30iZPl/wC/T/71fdzor/eX7tSUAfLH7Nf7Gd78Hv8AhL9U8aeP9X+Ivirx&#10;fZ/YNTvrtmREi+f5E3O7fxt83/jq18ufA/x98Tv+Cdcnij4Uar8IvEfxG0SfV3v9D1rw/C7pcK6o&#10;mPlR/wC4nyfeVt9fqVRQB+eet+LP2vf2ugdG0Pwn/wAM++Cp/kudU1Kdv7Tdf4tn3Jf++UT/AH65&#10;/wD4KUfD3xKfA/7Ofwrgu9X8T6fdaumn3+qz7pbi6uFSKKJ5f9tke4b8Gr9LKZ8r0AUNI0m00HSb&#10;LTNPgS2srOFIIIU+7GiqFVa+Af8Agotaaz8dfj58FfgDYwXCaPqd1/bmq3aI23yld4j83/TKL7Qf&#10;+2qV+iFM2Lu3UAeefGjxQ3wo+BvjLXtKtmMuhaHdXNnbxL91ooHKf+g14B/wSy+Fk3w6/ZR0rUL2&#10;FodV8U30+tT+avz7GPlRf+ORK/8AwOvsWk6CgDxv9qb9nrR/2lfg5rPg/VIYvtjo02mXrL89neKP&#10;3Uq/+gt/ss1eCf8ABM3xt47tPgd4m8H/ABA0PU7KbwHeNp9nc30TJ5sSozfZ1z9/ytuP910r7goo&#10;A/Hj9hb9tb4afCPxB8Y/HPxL1S8g8W+L9VS6jtbSxluHeLfK7KrfdX55f43/AIK+lI/2oP2h/wBp&#10;vW7Wz+Cvw6l+H/g95FE/jHxvbfOyf3oovun/AIB5v/Aa+wbH4TeCNK1eXVLHwdoFnqcrebLewaZA&#10;kzN/eZ9u6uyoApWSXEVnAlxMtzcKirJIq7AzfxNtq7RRQAUUUUAFFFFABRRRQAUUUUAFFFFABRRR&#10;QAUUUUAFFFFABRRRQAUUUUAFFFFABRRRQAUUUUAFFFFABRRRQAUUUUAFFFFABRRRQAUUUUAFFFFA&#10;BRRRQAUUUUAFFFFABRRRQAUUUUAFFFFABRRRQAUzZT6KAGbF/u0+kyKMilZALRRRT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i3xp4f8A2m/j98VvFGjaZ4j/AOFI/DTR7xrKz1K1tkud&#10;Q1j/AKbp83yp0/iT+78zb6898Ta58Zv2FPil8Oz4l+KN58W/hv4s1VNFvE1uHbe2cr/xo5Z277vv&#10;fwlNv3Wr6l+P37W/w0/ZtsT/AMJdr6HWpU322g6cPP1Cf+7ti/h/3n2rXzb4M+HPxP8A23PjJ4V+&#10;J3xP8PyeAvhh4VuhqHh3wpdMftd/LvVkluF/4Cn3tv3Nqr8zvQB9p/En4gaH8KfBOs+LfEt/Hpui&#10;6XCbi5nf+6P4VGRuZj8qr/eavjnw3f8A7Qv7b0EniXRPFM/wG+FE7H+yPstt52sapF/BOz7l2K3+&#10;w6/8C+9R+3ibr40ftH/Av4AtNJF4f1u6fXddiRtoubeDe2z/AL4huP8Avpa+5NO0220mxt7Szgit&#10;rW3iSKKKJdiRquNqr/s0AfFfwJ+I3xN+Cn7V5+AHxJ8YTfETS9W0dtX8PeIbqDyrr5N+6KX+9/qp&#10;fvM33E/v1qfti+KP2hPC8fi3XvD3inwv8OfhZoNit0dbe3+26reNsG5EidSqv5rbF+52O6uP+EOo&#10;f8NI/wDBSfxh8RdMH2nwh8OdH/4R6zvl+7PdPvRtv97791/3yn96t79ve7l+MfxX+Dn7PVlKwg8S&#10;6n/bXiFYjgjTrfc2z/geyY/70SUAelfsJW/jy1/Zx03xP8T/ABRqGva7r7trTNq0n/Hlasi+Ug/u&#10;rsTzf+B1yPwx+LnxA/a2+M02ueCdcm8IfA3wpqJh+3QwK9x4ouU4ZV81Tstv93/0L7m3/wAFDrT4&#10;hSfszah4b+Fnh+91a/1ieLTby30eLdNBp7K/m7EX+9tSL/dd68Z8G/tX+P8A9nj4Kafp2n/sp+J9&#10;D8HeF9O/e3d/qq2+1F+9K/8Ao/3mbczf71AHst78T/EvxN/blsPAPhnVZ9P8G/D/AExtT8T/AGVv&#10;lv7y4TZb2jn+6qusu3/Zf+6tfVlfmf8A8E9vG3xhtNcvNXvPg5d6hpvxK1xtd1Px5camsSRQN9zb&#10;Fs+dF+fau7+Ovf8A416j+1zN8StTs/hbpXgi38ExLEbO+1mRmuJm2L5u7DfL82/+DtQB9Y1+df7a&#10;PxD/AGnPh3oHirxM3jPw98P/AAdFf/2doGm6Lb/atW1be+2HLup8tmUbm27duPu19Kfswaf+0DYH&#10;xA3xy1Tw3flxF/ZS6DHjb9/zd/yL/sV418YZf+Gif+ChHw9+HBbz/DHw1s38U6vEPuveNs+zq3+7&#10;ug/77egD6T/Zu8KeKvBnwV8K6b441y68ReL0tvN1S9vZPMczyMZHTd/sbtn/AAGvUq8R/aT1L43W&#10;GiaQnwT0rw/qGqT3LJqMuvybUgi2/KyfOu79a8o+FOn/ALZs3xL0K5+IGq+A7fwYs/8AxM7TTI90&#10;zRbf4Pk+9/wOgD3H9pn4qT/BD4D+M/HNlbw3N9o2ntPbRXLYjeVnVU3f8CZa+Wfh5oX7T/7U3w70&#10;nxp4k+LenfCHwzqtl9strDwtpP8ApBib7ssssr74vl+b/W1rf8FWNf1PWPhL4N+Fvh2MXfiL4ga/&#10;BZQWvmbPNii+f/0a1vXzn4xuPjBp1pEn7TPgHxwfhLo0UUS6J4BvLeLSYIIhtT7R5TvLKny/xyrt&#10;oA95/wCCevj/AOI3iD4pfFjw5q/jy7+Knw68OXCWel+KrxM/aLkvjEUv8Q2bt/zt0Tbw3zZnxM+P&#10;v7QPxU/bI8QeA/gPdabFoXg20W11aTVYlay8+X77yvjdvVvkRU/55P8A7VfU/wAOfGnw18Jfs52n&#10;jLwVbWmmfDez0eXVrdbKDyESBEd33J2f5X3bv4q+AP2IviL8e5fDHiu++H3weTUNf8Z67LrmoeNf&#10;FNy9rpmyT7ixJ8rSqp3/AHHb71AH0xp/7Jvx88XvFfePf2nNftbnduax8GWiafCn+yr/AC7v+BJW&#10;r+0D+0/r/g7xdovwT+EGn/8ACcfF26tl8+6v33W+lQbObq7Zf4v4tvy/+PIr9P4F0X4ufCvQfFnj&#10;/wCLvxKtfFhsdIuLpfDmiaZFa2Fn5SeazI+3zZW+Qr8396vKv+CXfg2bXPhp4j+NGvn7f4z+IOr3&#10;VxcXzj5kgilZPKX+6vmpL/47/doA5v4ofA79pn4R/DvW/iov7RV/4h8T6JZvqV54ffTlTSpo4vml&#10;RU3bPuhv+WS/8Ar6n+Cnxpn+Mf7OXh/4kafpDXGqalo7XX9k28u3zLpdyvCjv0/exsqs1eaf8FHP&#10;jDbfC/8AZi8R6bExl1/xdH/YGl2kfMsrT/JLtXr8sRf/AIEVr079lP4X3PwY/Zz8BeDr1fL1DTNM&#10;iF4g/gnf97Kv/fbtQB82+G/g1+1L+0bYSeJPHXxZvPgra3TO1l4T8M2P7+1i/h82Xej7/wDgTdf4&#10;fu1Z/Zz+KfxT+Ev7U2ofs/8AxS8TJ4+S60r+2NB8SNB5Vy8S7vll/BJfvbvmT73zV33x3/b+8B/C&#10;3VW8K+FEufiZ8RZWMEHhzw4v2jZL6Syrnb/upuf/AGa5/wDZQ/Z78eT/ABY1748/GaWCL4ga3bfY&#10;tO0S0x5Oj2Wfuez4Uce77vmbgA+yKK+MviRf/tp6n471+38E6b4C0jwrHdSxaXcajJuuJIP4JX+d&#10;/m6fwV7P+zRZfGix8H6kvxs1DQtS8RNe/wChvoKbI1tdiff+Rfm3b6APNP2m/j54u8IftLfAb4ae&#10;Dr1baTxLqrXOuRGBJXlsEK7l+Zfl+RLj5l/uVv8A7YP7T4+BPhODQfDlvJrXxS8Sn7H4b0S0XzpX&#10;lb5ftDL/AHEP/fR/4Ft+VvG3j74geI/+ChPxB8UfDf4a3fxK1Hwjo6+GdKdrhbeysLpkV5ZZZX2r&#10;/FcLs3fNvqb9j34naX4T/aI1KP8AaF8P61oXx+8RytHY6/4gRPsTQn5EtbI/di/ufJu3fd3fwUAf&#10;dP7O3hjxl4N+DPhjSfiDrzeI/GVvbf8AEz1B33lpWdm2b/4tm7Zu77a8f/aT/aX8T2vxC074L/Bq&#10;yt9Y+K2qRfaLq6uCGtNAtf8Anvcf7WPmC/7n3tyK/qX7TXxw039nT4MeIvHGoKkr2EBjsbRv+Xm6&#10;f5Yov++uv+yGr83v2XJv2vfBOteKta8OfBzT9V8ReLrhdS1DxR4uhaCWRWXeiq7XES+X833UX/0D&#10;gA9pkvvjH+yd+058HtI8V/F/U/iZo3xGvJdM1Cyv7YRRWs48pQ0C722LumT7u37r19AftRa38d59&#10;a8LeD/gxpVtZf215ral401FElg0mNNvG3+83P8Df7P8As/H+jaf8bPiL/wAFDPhP4c+M2oaHeX3h&#10;m1uPEkdl4ej/AHFjFsbZuO37zSxRf3vvCv0i+IfxR8KfCXw3ca94w16z8P6VF964vpdm5v7qf3m/&#10;2VoA+Kfid+z3+0d8EfA2sfEfRP2kdc8W6toNm+pXmiapY7LKeKJN8qqrSun3Vb+H8q+r/wBmT4wt&#10;8ffgT4P8eyWq2Fxq1mHuIEb5VnR2il2n+7vRttfIXxG+Ofj/APb8tr74efBLQL7Qfhret9l1rx/r&#10;kBgSeAn54rdP4twP3fvN0bYM167+0re2/wCxf+wZqumeC5JLeXSdMi0XTrrP71ZZ3ET3H+/88sv+&#10;9QBzvxA/aQ+JHx/+J2r/AAu/Z3a0sLbRX8nxH8Q7yHzraxY8eVar9134bn5v9nH3q84+Mtl8cv2D&#10;oPD/AMTL34y6n8VPCkmqxWWvaJrdrtwkmfnh+d9n3T93b8xX71fUX7EnwZ0/4Hfs3+DtEtbdU1C8&#10;sYtU1O4x8891Oiu5b/dG1P8AdRa8D/4KZazJ8W9Z+Fn7PPh9/tOv+Ktai1C/WL5vstlFvXe3/kV/&#10;+3dqAPpP4/al8X9Q8JaSnwWTw6uqX8o+06l4id/Ks4Cu7eqr95unZv8Adr5n/Yj1f4w/Ej9on4ga&#10;j4v+Kd54y8IeDnbRh9igW10+/wBRb/WhIkUBli2t83+0lfRP7Xvxdj/Z2/Zk8W+JbOXyL+10/wCw&#10;aUufn+0y/uov++N27/gFZX7GvwgvfgV+yl4Z0e2tY38UXWnNq14lwdvm386+bslb/Y3JF/wCgD6L&#10;or4Oll/b815XZIvhv4dDNuVN29l/9G13v7SnxU+IPwM/YR13X/FV/Zy/Ej+z10+a80ddkUV1PL5X&#10;mxe6I27/AHloA5/4hftHfEb4+/E7VPhd+zy1nYwaO5h8R/ES9j861sG/55W6fdlk+9/e/wDZh5r8&#10;Y7T45fsI2uh/E67+M+pfFTws2qwWWvaLrdrtxHJ/FF8z7Pun7u3qv3q+oP2IPgvYfBD9mzwdpMEC&#10;pqF/ZxarqU+Pnlup0V33f7vyp/wCvA/+CmOtzfFbVvhj+zx4ff7T4j8Wa1Ff3yR/8utlFv8Anf8A&#10;2fvv/wBu7UAfYHxD+LHhj4U/DjUPHXiLUVsPD1nbfanlf77hvuIi/wATsSqqvvXyJ4Yh/aL/AG1L&#10;b/hKrfxnP8BPhndfNo1lp1r52rX0XVJ5X3ps3f7L/wDAP46p/ti6c3xl/a2+BH7PcjMng2OL/hIt&#10;Yty3yXUUXm7Im/4Bbyr/ANta+94IILC2SKKNIbeNdqoq7VVaAPiz9m74n/Ej4XftS61+z78S/FTe&#10;PIX0ZNb8P+IriDy7t4/44pff733v+eX+3Xq/7VP7Ull+z7p2k6Vo+ly+LPiP4il+yeH/AAzbsd1x&#10;Lnbvk/uxA/8AfXbuy+D/ALON6f2j/wDgoP8AE34u6afP8GeEtOXwxpN6h+SeX+Nk/vL/AK9v+2qU&#10;fseWY/aF/bG+NXxm10faj4avv+EW8OQy8paRLvV3X0bYv/kxLQBqS/s0/tS+PNKfxV4i/aEm8H+L&#10;WBuLbw1oNhjTLVv4YnZX/e/3fmR/+B16j+wf+0Frn7Q3wVl1DxQkcfizQNTm0PVmiXas00QRvN2f&#10;w7ldfu/xBq9V+PHxZ0v4F/CXxP421eRVttJs3mjR2x58/wB2KL/gbsi/jXxB+zn4F+J/wt/4Js+K&#10;9c8JaVe6j8R/G082s2tpAmbiKKdooPNRf4m8hGlX/eSgD1rU/jF46/ae+OeoeA/hHr7eFPAPhC5V&#10;fE/jW1gSWW6uf+fK18xWXghtzf5foPjt8T/E3ib9pz4X/BvwPq9xpTb/APhKfFd9ZNiWLToG+S3P&#10;+zK42t/vJ/er5/8A2bvjN8Tf2bfglpnhTSP2VvFnlabG9zqeq3t+tp9puCN8s774c7eD/uqirXKf&#10;si/Gb4ueMvjR4z+MOlfBC88WWPxA1KKyi1ttVSCHSbGJ9nlLuT95s+Tc3y/6qgD9Av2hvGnjPwL8&#10;KdX1f4f+FJfGXi1TFDY6anTc7bfNb+8qctivmyD9k79pPxppceveJf2l9W8O+KpV83+ytBsdmnWr&#10;/wAMfyOnmr/wCvuWvhT9qrxj+1/4HsfHOteF7bwf/wAINZNLcW9zpSM+rQWKZLShZfl83Zy3yt/s&#10;UAdl+wn8ffHHxPX4ieBviO9tqHjLwBqv9l3eqWQVUvV3Spu+XjduhboF/h96g+LFp+0h8afjLrfg&#10;/wAHaonwh+G+lLEW8V/Z0urvVWZFY+QP7vLL/B9z7xzsrq/2DvCvgHTfgLpHiTwI2oX6eK2bVNS1&#10;bWJPMv7y8DMkpnccZR1Zfl+Xqf4q7j47/tPfDn9nXSBeeNvEkFhcyputtLg/e3t1/wBc4l+b/gX3&#10;fegD47+Ls/xv/wCCf8vhvxxf/F7UPi18PrvUo9P1rTfEEJ+0Rbg53ROzPj5Ub+L72Plav0chkWWJ&#10;ZF/iXdX54/8ACL/Ej/goz458M6x4u8N3Pw9+Amh3q6jZ6RqY/wBN151+47r/AHSv/ANrts353V+i&#10;CfcoAfRRRQAUUUUAFFFFABRRRQAUUUUAFFFFABRRRQAUUUUAFFFFABRRRQAUUUUAFFFFABRRRQAU&#10;UUUAFFFFABXh37W/iD4o6L8JZYPg7oDa34z1K6SwilDxKthGyPvuD5vyfLtC/wDA69xooA/KH4E/&#10;s/8A7S3wC1q88UXPwJ8K/EHxhdSPPL4j13XorjUt/wDsO9xtX/gC7m/vV9VfCf8Aaf8AjfrvxE0n&#10;wp49/Z21TwtbXjMsviCy1Jbq0tjs3bn+Qr/5Fr60ooA+N/2zfgr4+k+LXw5+Ofwt0yPxF4q8Fb7W&#10;60GV9rXtm+/cIv8Aa2yyp/wPP8Ncl4p+KH7TH7VGmP4N8K/C2++CWk3v7jV/FPiK5/0iGFuHS3TY&#10;j7v9pfX+D71fetFAHlX7PfwD8N/s3/DPTvBnhiFjBbnzru9m/wBbeXDfflf/AGjx/wABCr2rw34S&#10;/DHxVrv/AAUJ+LXxJ8TaHeWmg6do9tofhy7uo/3U6ssTO0Te2x/+/tfY9FABXyp/wUf8L+NvHH7N&#10;d54V8C6Peazqeu6rZ2d1FZLueO18zez/AO7vSIN/vV9V0UAc/wCCPCln4H8F6D4csV2WOj2MFhAv&#10;+xEiov8A6DXQUUUAMf7lfHX7C/wx8V6b8TPj38RvHOiXmkaz4o8TNDYpex7Waygd9jJ/sfOi/wDb&#10;KvsiigAooooA/PP9qaXx94Y/bb8KfFK++GPiXxn8PPBOn/ZdPTQYkuGlvJ4pd0vlfe+VnX5v+mSV&#10;1PiTU/2iP2y9AvPCtv4KX4GfDvU4jb6lqviCT7RrN1A3DxRW/wAvlblP8X/fdfcdFAHxv+2F8INf&#10;8FfsHz/DH4TeH9Q1nyYLXSvslmnm3TWquGlbav32fb823++1cr8P/iL+0x4g+HHhvwP8O/gpbfDK&#10;00rTINNXxD42vuIEiiRN62qpv3f8AavvKigDxT4Y/BPxBofwi13wn8QPHepfELWNfjuF1HUrpViS&#10;NZ4vKeKBP4Y1znH/AOzXyb8FvFvx9/Yl8LTfCab4Jap8UdF0+8nOg674fn2xNFI7S4l2o+0b3dvn&#10;2fer9HaKAPin4O/szeP/AIt/F6z+NP7QIs11bTOPDPgiyl8200bkbZpT91pf++v4Wz8qqjv2/NN/&#10;aE+IUOnfD34M6Fcw6LqFo11rfiGK/itS3zbPsqu7rt/vNt+9u9mr7UooA/ND4F+Ef2kf2XfDSWHh&#10;n9mTwZcSbNt1qFjrUX266/66yvcM7f7v3f7q19Xfs5fH74h/FrVtb03x58GdY+GU2nRo8V3d3Xn2&#10;91u/hVtifN/u7q+gaKACmP8Acp9FAHyl+wH8OvFPgjwp8TNR8baNcaPr3iPxzqOqMt0m15Ym2bZf&#10;90tv20//AIKKfBL/AIXH+zXrp0vSZ9S8W+Himq6K9jEXullV081I9vzHfFu+VeuxfRa+qqKAPz7+&#10;O3w9+J/7R3w9/ZSstc8M6nc28mrWV742tJYtjW+1It8s6/w/J9o9/n2/er9Afux/LT6KAPiv9mj4&#10;e+N3+Onx7+N3jHwte2etXszaR4e0qceVLLZQfd2/9dfKt/m/36+YdV+An7V/xd+K3/CzvH3wn0Xx&#10;qih20/wt4m1iJLLT1/gRbdbhP/H/AL38dfrlRQB8LQftM/tN/DW0jtdZ/ZWW50qHbFFF4U1dH8pP&#10;9mKLzf8A2Wvbv2lPhDdftUfsw6r4Xa3l8PazrFjb39vb37APZ3i7JVhl25/i/dtt9Wr3uigD4B8G&#10;ftH/ALTXhDwRpvw/P7OWqaj4306zTT4dflvVXSpdi7Emd8bP+A+b/wB816p+yr+yhqvwz8S6z8UP&#10;ihqqeLPi74jAF5eRjNvpsR6W8H/jmX/2dq4H3vqqigD45/b2+GXi34zeKfgd4N0vQ7zUfB83ilL/&#10;AMSXcEe+KCCLYB5v91dks/WvsNQFXatPooAK8Y/a1+BrftE/APxV4FhuEtL+/iSSxnk+4txE6yxb&#10;v9ncu3/gVez0UAfn74I/aQ/aa8G+CtM+Hkn7OGq6n4z0y0TTovED3m3S5di7UlZ9uzt/z1r1j9lj&#10;9lDVfht4p1n4pfFHVk8WfF3xGoS6vYx/o+mxH/l3g/JAX/2dq8fe+qqKAPjD9r34PfEPSPjl4B+P&#10;3wu0ZPFev+GrV9N1Lw60mxryzbzf9V/tfvpf/HfvYxXMeK/Hn7SX7Xumv4L0D4a3vwM8N3y+TrPi&#10;TxHNm78j+OK3i2I/zDI/9nWvvaigDzT4F/BPwz+z38NNJ8F+F7bytPs13SXEn+tup2+/NJ/tN/8A&#10;Y18daVovxf8A2F/jF8R7jwt8MNQ+K/w28Z6m+tWo0OX/AEuxnY/MjoqO38ez7v8AAjbvvrX6IUUA&#10;fBMXwR+Lf7a3jnS9e+N2jj4ffCvRrj7TY+AUufOudSkzw106/wCf4VVcl6+6rW1is4I4LeNIYIl2&#10;LEi7VVf9mrlFAHh/7Z9v4qu/2YPiJaeCtOutX8SX+n/Yra1sk3zMkrrFNsX+95Ty1sfssfDdvhF+&#10;zr8PPCc9t9jvdO0eAX0P926ZN9x/5FZ69YooA+I/iTof7RH7P/x+8SfEPwJZTfF74e+IWie88Jza&#10;hsudOZVCfuN/Cjj+AN1O9f4q53x58cP2jP2mfCOqeAvB/wABdV+HK63A9hqPiPxfdeUlrbyrtl2I&#10;yI33W/h3n/Zr7+ooA+XrjwH4y/ZT/Y70/wAGfCLSH8X+NNLtFsrMPtRDPPNumutjN91Wld9v+7ur&#10;44+EP7On7Tvwx8a3vjjxB8GPDHxM8YX8/wBobW/FOuRT3cB5/wBV/pGyPvzt6fLX60UUAfHfw/8A&#10;2pPj/P480Lw545/Zq1TSLLUbpLeXW9J1Nbq3s1b/AJavtRk2r/11WvsPtSbF9BTq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9lQSwECLQAUAAYACAAAACEA&#10;ihU/mAwBAAAVAgAAEwAAAAAAAAAAAAAAAAAAAAAAW0NvbnRlbnRfVHlwZXNdLnhtbFBLAQItABQA&#10;BgAIAAAAIQA4/SH/1gAAAJQBAAALAAAAAAAAAAAAAAAAAD0BAABfcmVscy8ucmVsc1BLAQItABQA&#10;BgAIAAAAIQBkgiSyxgMAALIJAAAOAAAAAAAAAAAAAAAAADwCAABkcnMvZTJvRG9jLnhtbFBLAQIt&#10;ABQABgAIAAAAIQBYYLMbugAAACIBAAAZAAAAAAAAAAAAAAAAAC4GAABkcnMvX3JlbHMvZTJvRG9j&#10;LnhtbC5yZWxzUEsBAi0AFAAGAAgAAAAhAF0auMvgAAAACwEAAA8AAAAAAAAAAAAAAAAAHwcAAGRy&#10;cy9kb3ducmV2LnhtbFBLAQItAAoAAAAAAAAAIQC20t4ev1MAAL9TAAAVAAAAAAAAAAAAAAAAACwI&#10;AABkcnMvbWVkaWEvaW1hZ2UxLmpwZWdQSwUGAAAAAAYABgB9AQAAHl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8ErwwAAANsAAAAPAAAAZHJzL2Rvd25yZXYueG1sRI9Ba4NA&#10;FITvgfyH5QV6S9ZGicW4hhASKBRKatr7w31RqftW3K3af98tFHocZr4ZJj/MphMjDa61rOBxE4Eg&#10;rqxuuVbwfrusn0A4j6yxs0wKvsnBoVgucsy0nfiNxtLXIpSwy1BB432fSemqhgy6je2Jg3e3g0Ef&#10;5FBLPeAUyk0nt1G0kwZbDgsN9nRqqPosv4yCOI6nM/fny+ucfiQ39On1WL0o9bCaj3sQnmb/H/6j&#10;n3XgEvj9En6ALH4AAAD//wMAUEsBAi0AFAAGAAgAAAAhANvh9svuAAAAhQEAABMAAAAAAAAAAAAA&#10;AAAAAAAAAFtDb250ZW50X1R5cGVzXS54bWxQSwECLQAUAAYACAAAACEAWvQsW78AAAAVAQAACwAA&#10;AAAAAAAAAAAAAAAfAQAAX3JlbHMvLnJlbHNQSwECLQAUAAYACAAAACEAgffBK8MAAADbAAAADwAA&#10;AAAAAAAAAAAAAAAHAgAAZHJzL2Rvd25yZXYueG1sUEsFBgAAAAADAAMAtwAAAPcCAAAAAA==&#10;">
                <v:imagedata r:id="rId2" o:title=""/>
              </v:shape>
              <v:line id="Line 39"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6/6xQAAANsAAAAPAAAAZHJzL2Rvd25yZXYueG1sRI/dasJA&#10;FITvhb7Dcgq9M5tWGjW6ShsQc1OoPw9wzB6T2OzZkF1N+vauUOjlMDPfMMv1YBpxo87VlhW8RjEI&#10;4sLqmksFx8NmPAPhPLLGxjIp+CUH69XTaImptj3v6Lb3pQgQdikqqLxvUyldUZFBF9mWOHhn2xn0&#10;QXal1B32AW4a+RbHiTRYc1iosKWsouJnfzUKdvYzm+UyPr3jZX6Ynq+T7Ot7q9TL8/CxAOFp8P/h&#10;v3auFUwSeHwJP0Cu7gAAAP//AwBQSwECLQAUAAYACAAAACEA2+H2y+4AAACFAQAAEwAAAAAAAAAA&#10;AAAAAAAAAAAAW0NvbnRlbnRfVHlwZXNdLnhtbFBLAQItABQABgAIAAAAIQBa9CxbvwAAABUBAAAL&#10;AAAAAAAAAAAAAAAAAB8BAABfcmVscy8ucmVsc1BLAQItABQABgAIAAAAIQA3r6/6xQAAANsAAAAP&#10;AAAAAAAAAAAAAAAAAAcCAABkcnMvZG93bnJldi54bWxQSwUGAAAAAAMAAwC3AAAA+Q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5768" behindDoc="1" locked="0" layoutInCell="1" allowOverlap="1">
              <wp:simplePos x="0" y="0"/>
              <wp:positionH relativeFrom="page">
                <wp:posOffset>2978150</wp:posOffset>
              </wp:positionH>
              <wp:positionV relativeFrom="page">
                <wp:posOffset>427990</wp:posOffset>
              </wp:positionV>
              <wp:extent cx="1638300" cy="233045"/>
              <wp:effectExtent l="0" t="0" r="3175" b="0"/>
              <wp:wrapNone/>
              <wp:docPr id="3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233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20"/>
                            <w:ind w:left="20"/>
                            <w:rPr>
                              <w:rFonts w:ascii="Trebuchet MS" w:hAnsi="Trebuchet MS"/>
                              <w:b/>
                              <w:sz w:val="28"/>
                            </w:rPr>
                          </w:pPr>
                          <w:r>
                            <w:rPr>
                              <w:rFonts w:ascii="Trebuchet MS" w:hAnsi="Trebuchet MS"/>
                              <w:b/>
                              <w:color w:val="252525"/>
                              <w:sz w:val="28"/>
                            </w:rPr>
                            <w:t>Zavod RS za šolstvo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 o:spid="_x0000_s1246" type="#_x0000_t202" style="position:absolute;margin-left:234.5pt;margin-top:33.7pt;width:129pt;height:18.35pt;z-index:-390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ODjsQIAALMFAAAOAAAAZHJzL2Uyb0RvYy54bWysVG1vmzAQ/j5p/8Hyd8prEkAlVRvCNKl7&#10;kdr9AAdMsAY2s52Qbtp/39mENGk1adrGB+uwz889d/f4rm8OXYv2VComeIb9Kw8jyktRMb7N8JfH&#10;wokxUprwirSC0ww/UYVvlm/fXA99SgPRiLaiEgEIV+nQZ7jRuk9dV5UN7Yi6Ej3lcFgL2RENv3Lr&#10;VpIMgN61buB5c3cQsuqlKKlSsJuPh3hp8eualvpTXSuqUZth4KbtKu26Mau7vCbpVpK+YeWRBvkL&#10;Fh1hHIKeoHKiCdpJ9gqqY6UUStT6qhSdK+qaldTmANn43otsHhrSU5sLFEf1pzKp/wdbftx/lohV&#10;GQ6hPJx00KNHetDoThxQuDD1GXqVgttDD476APvQZ5ur6u9F+VUhLlYN4Vt6K6UYGkoq4Oebm+7Z&#10;1RFHGZDN8EFUEIfstLBAh1p2pnhQDgToQOTp1BvDpTQh52EcenBUwlkQhl40syFIOt3updLvqOiQ&#10;MTIsofcWnezvlTZsSDq5mGBcFKxtbf9bfrEBjuMOxIar5sywsO38kXjJOl7HkRMF87UTeXnu3Bar&#10;yJkX/mKWh/lqlfs/TVw/ShtWVZSbMJO0/OjPWncU+SiKk7iUaFll4AwlJbebVSvRnoC0C/sdC3Lm&#10;5l7SsEWAXF6k5AeRdxckTjGPF05URDMnWXix4/nJXTL3oiTKi8uU7hmn/54SGjKczILZKKbf5ubZ&#10;73VuJO2YhuHRsi7D8cmJpEaCa17Z1mrC2tE+K4Wh/1wKaPfUaCtYo9FRrfqwOdi3ESUmvFHzRlRP&#10;IGEpQGEgRph8YDRCfsdogCmSYfVtRyTFqH3P4RmAi54MORmbySC8hKsZ1hiN5kqPo2nXS7ZtAHl8&#10;aFzcwlOpmVXxM4vjA4PJYJM5TjEzes7/rdfzrF3+AgAA//8DAFBLAwQUAAYACAAAACEAzzZl3N8A&#10;AAAKAQAADwAAAGRycy9kb3ducmV2LnhtbEyPwU7DMAyG70h7h8iTuLFkU9Wy0nSaEJyQEF05cEyb&#10;rI3WOKXJtvL2mBM72v70+/uL3ewGdjFTsB4lrFcCmMHWa4udhM/69eERWIgKtRo8Ggk/JsCuXNwV&#10;Ktf+ipW5HGLHKARDriT0MY4556HtjVNh5UeDdDv6yalI49RxPakrhbuBb4RIuVMW6UOvRvPcm/Z0&#10;ODsJ+y+sXuz3e/NRHStb11uBb+lJyvvlvH8CFs0c/2H40yd1KMmp8WfUgQ0SknRLXaKENEuAEZBt&#10;Mlo0RIpkDbws+G2F8hcAAP//AwBQSwECLQAUAAYACAAAACEAtoM4kv4AAADhAQAAEwAAAAAAAAAA&#10;AAAAAAAAAAAAW0NvbnRlbnRfVHlwZXNdLnhtbFBLAQItABQABgAIAAAAIQA4/SH/1gAAAJQBAAAL&#10;AAAAAAAAAAAAAAAAAC8BAABfcmVscy8ucmVsc1BLAQItABQABgAIAAAAIQDsPODjsQIAALMFAAAO&#10;AAAAAAAAAAAAAAAAAC4CAABkcnMvZTJvRG9jLnhtbFBLAQItABQABgAIAAAAIQDPNmXc3wAAAAoB&#10;AAAPAAAAAAAAAAAAAAAAAAsFAABkcnMvZG93bnJldi54bWxQSwUGAAAAAAQABADzAAAAFwYAAAAA&#10;" filled="f" stroked="f">
              <v:textbox inset="0,0,0,0">
                <w:txbxContent>
                  <w:p w:rsidR="009216D7" w:rsidRDefault="009216D7">
                    <w:pPr>
                      <w:spacing w:before="20"/>
                      <w:ind w:left="20"/>
                      <w:rPr>
                        <w:rFonts w:ascii="Trebuchet MS" w:hAnsi="Trebuchet MS"/>
                        <w:b/>
                        <w:sz w:val="28"/>
                      </w:rPr>
                    </w:pPr>
                    <w:r>
                      <w:rPr>
                        <w:rFonts w:ascii="Trebuchet MS" w:hAnsi="Trebuchet MS"/>
                        <w:b/>
                        <w:color w:val="252525"/>
                        <w:sz w:val="28"/>
                      </w:rPr>
                      <w:t>Zavod RS za šolstvo</w:t>
                    </w:r>
                  </w:p>
                </w:txbxContent>
              </v:textbox>
              <w10:wrap anchorx="page" anchory="page"/>
            </v:shape>
          </w:pict>
        </mc:Fallback>
      </mc:AlternateContent>
    </w:r>
    <w:r>
      <w:rPr>
        <w:noProof/>
        <w:lang w:val="sl-SI" w:eastAsia="sl-SI"/>
      </w:rPr>
      <mc:AlternateContent>
        <mc:Choice Requires="wps">
          <w:drawing>
            <wp:anchor distT="0" distB="0" distL="114300" distR="114300" simplePos="0" relativeHeight="502925792" behindDoc="1" locked="0" layoutInCell="1" allowOverlap="1">
              <wp:simplePos x="0" y="0"/>
              <wp:positionH relativeFrom="page">
                <wp:posOffset>1391285</wp:posOffset>
              </wp:positionH>
              <wp:positionV relativeFrom="page">
                <wp:posOffset>1270000</wp:posOffset>
              </wp:positionV>
              <wp:extent cx="578485" cy="158115"/>
              <wp:effectExtent l="635" t="3175" r="1905" b="635"/>
              <wp:wrapNone/>
              <wp:docPr id="2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20"/>
                            <w:ind w:left="20"/>
                            <w:rPr>
                              <w:rFonts w:ascii="Trebuchet MS"/>
                              <w:b/>
                              <w:sz w:val="18"/>
                            </w:rPr>
                          </w:pPr>
                          <w:r>
                            <w:rPr>
                              <w:rFonts w:ascii="Trebuchet MS"/>
                              <w:b/>
                              <w:color w:val="252525"/>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247" type="#_x0000_t202" style="position:absolute;margin-left:109.55pt;margin-top:100pt;width:45.55pt;height:12.45pt;z-index:-39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nRysQ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ApzjpoEcPdNToVozocmHqM/QqBbf7Hhz1CPvQZ8tV9Xei/KoQF+uG8B29kVIMDSUV5Oebm+7Z&#10;1QlHGZDt8EFUEIfstbBAYy07UzwoBwJ06NPjqTcmlxI2o2UcxhFGJRz5Uez7kY1A0vlyL5V+R0WH&#10;jJFhCa234ORwp7RJhqSzi4nFRcHa1ra/5c82wHHagdBw1ZyZJGw3fyResok3ceiEwWLjhF6eOzfF&#10;OnQWhb+M8st8vc79nyauH6YNqyrKTZhZWX74Z507anzSxElbSrSsMnAmJSV323Ur0YGAsgv7HQty&#10;5uY+T8MWAbi8oOQHoXcbJE6xiJdOWISRkyy92PH85DZZeGES5sVzSneM03+nhIYMJ1EQTVr6LTfP&#10;fq+5kbRjGmZHy7oMxycnkhoFbnhlW6sJayf7rBQm/adSQLvnRlu9GolOYtXjdrRPI7Jzwoh5K6pH&#10;ULAUoDCQKQw+MBohv2M0wBDJsPq2J5Ji1L7n8ArMxJkNORvb2SC8hKsZ1hhN5lpPk2nfS7ZrAHl6&#10;Z1zcwEupmVXxUxbH9wWDwZI5DjEzec7/rdfTqF39AgAA//8DAFBLAwQUAAYACAAAACEAfD/LP98A&#10;AAALAQAADwAAAGRycy9kb3ducmV2LnhtbEyPQU/DMAyF70j8h8hI3FjSgiZamk4TghMSoisHjmnr&#10;tdEapzTZVv495sRutt/T8/eKzeJGccI5WE8akpUCgdT6zlKv4bN+vXsEEaKhzoyeUMMPBtiU11eF&#10;yTt/pgpPu9gLDqGQGw1DjFMuZWgHdCas/ITE2t7PzkRe5152szlzuBtlqtRaOmOJPwxmwucB28Pu&#10;6DRsv6h6sd/vzUe1r2xdZ4re1getb2+W7ROIiEv8N8MfPqNDyUyNP1IXxKghTbKErTwoxaXYcZ+o&#10;FETDl/QhA1kW8rJD+QsAAP//AwBQSwECLQAUAAYACAAAACEAtoM4kv4AAADhAQAAEwAAAAAAAAAA&#10;AAAAAAAAAAAAW0NvbnRlbnRfVHlwZXNdLnhtbFBLAQItABQABgAIAAAAIQA4/SH/1gAAAJQBAAAL&#10;AAAAAAAAAAAAAAAAAC8BAABfcmVscy8ucmVsc1BLAQItABQABgAIAAAAIQDa6nRysQIAALIFAAAO&#10;AAAAAAAAAAAAAAAAAC4CAABkcnMvZTJvRG9jLnhtbFBLAQItABQABgAIAAAAIQB8P8s/3wAAAAsB&#10;AAAPAAAAAAAAAAAAAAAAAAsFAABkcnMvZG93bnJldi54bWxQSwUGAAAAAAQABADzAAAAFwYAAAAA&#10;" filled="f" stroked="f">
              <v:textbox inset="0,0,0,0">
                <w:txbxContent>
                  <w:p w:rsidR="009216D7" w:rsidRDefault="009216D7">
                    <w:pPr>
                      <w:spacing w:before="20"/>
                      <w:ind w:left="20"/>
                      <w:rPr>
                        <w:rFonts w:ascii="Trebuchet MS"/>
                        <w:b/>
                        <w:sz w:val="18"/>
                      </w:rPr>
                    </w:pPr>
                    <w:r>
                      <w:rPr>
                        <w:rFonts w:ascii="Trebuchet MS"/>
                        <w:b/>
                        <w:color w:val="252525"/>
                        <w:sz w:val="18"/>
                      </w:rPr>
                      <w:t>ERASMUS+</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596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248" type="#_x0000_t202" style="position:absolute;margin-left:106.2pt;margin-top:100.45pt;width:52.15pt;height:12.1pt;z-index:-390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7otAIAALI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0GMEScd9OiBjhrdihEFianP0KsU3O57cNQj7EOfba6qvxPld4W4WDeE7+iNlGJoKKmAn29uus+u&#10;TjjKgGyHT6KCOGSvhQUaa9mZ4kE5EKBDnx5PvTFcStiM4+DSizAq4ciPLuOF7Z1L0vlyL5X+QEWH&#10;jJFhCa234ORwp7QhQ9LZxcTiomBta9vf8hcb4DjtQGi4as4MCdvNp8RLNsvNMnTCIN44oZfnzk2x&#10;Dp248BdRfpmv17n/y8T1w7RhVUW5CTMryw//rHNHjU+aOGlLiZZVBs5QUnK3XbcSHQgou7CfLTmc&#10;nN3clzRsESCXVyn5QejdBolTxMuFExZh5CQLb+l4fnKbxF6YhHnxMqU7xum/p4SGDCdREE1aOpN+&#10;lZtnv7e5kbRjGmZHy7oML09OJDUK3PDKtlYT1k72s1IY+udSQLvnRlu9GolOYtXjdrRPI7JqNmLe&#10;iuoRFCwFKAxkCoMPjEbInxgNMEQyrH7siaQYtR85vAIzcWZDzsZ2Nggv4WqGNUaTudbTZNr3ku0a&#10;QJ7eGRc38FJqZlV8ZnF8XzAYbDLHIWYmz/N/63UetavfAA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IoyO6LQCAACy&#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1957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92"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4" o:spid="_x0000_s1201" type="#_x0000_t202" style="position:absolute;margin-left:106.2pt;margin-top:100.45pt;width:52.15pt;height:12.1pt;z-index:-396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tjmtAIAALM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QRJgxEkHTXqgo0a3YkSLKDQVGnqVguF9D6Z6BAV02mar+jtRflOIi01D+J7eSCmGhpIKIvTNS/fJ&#10;0wlHGZDd8FFU4IgctLBAYy07Uz4oCAJ06NTjuTsmmBIu4zhYeBFGJaj8aBEvbfdcks6Pe6n0eyo6&#10;ZIQMS2i+BSfHO6VNMCSdTYwvLgrWtpYALX92AYbTDbiGp0ZngrD9/Jl4yXa1XYVOGMRbJ/Ty3Lkp&#10;NqETF/4yyhf5ZpP7v4xfP0wbVlWUGzczt/zwz3p3YvnEijO7lGhZZeBMSErud5tWoiMBbhf2syUH&#10;zcXMfR6GLQLk8iIlPwi92yBxini1dMIijJxk6a0cz09uk9gLkzAvnqd0xzj995TQkOEkCqKJS5eg&#10;X+Tm2e91biTtmIbt0bIuw6uzEUkNA7e8sq3VhLWT/KQUJvxLKaDdc6MtXw1FJ7LqcTfa4TiPwU5U&#10;j0BgKYBgwFLYfCA0Qv7AaIAtkmH1/UAkxaj9wGEIzMqZBTkLu1kgvISnGdYYTeJGT6vp0Eu2bwB5&#10;GjMubmBQamZJbCZqiuI0XrAZbC6nLWZWz9N/a3XZtevfAA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3urY5rQCAACz&#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6032"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0"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2"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4" name="Line 25"/>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8D369B" id="Group 24" o:spid="_x0000_s1026" style="position:absolute;margin-left:90.7pt;margin-top:15pt;width:486.35pt;height:113.4pt;z-index:-390448;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jSJfDAwAAsgkAAA4AAABkcnMvZTJvRG9jLnhtbMxW227jNhB9L9B/&#10;IPTu6BLZloXYi6xsBwXSNujufgBNURaxEkmQ9CUo9t87Q0mOE6e7xvalCaKQHHI4c86Zke4+HNuG&#10;7LmxQsl5EN9EAeGSqVLI7Tz48nk9ygJiHZUlbZTk8+CZ2+DD4tdf7g4654mqVVNyQ8CJtPlBz4Pa&#10;OZ2HoWU1b6m9UZpLMFbKtNTB1GzD0tADeG+bMImiSXhQptRGMW4trC47Y7Dw/quKM/dnVVnuSDMP&#10;IDbnn8Y/N/gMF3c03xqqa8H6MOhPRNFSIeHSk6sldZTsjLhw1QpmlFWVu2GqDVVVCcZ9DpBNHL3J&#10;5sGonfa5bPPDVp9gAmjf4PTTbtkf+ydDRDkPEoBH0hY48teSJEVwDnqbw54Hoz/pJ9NlCMNHxb5a&#10;MIdv7TjfdpvJ5vC7KsEf3TnlwTlWpkUXkDY5eg6eTxzwoyMMFifxdDJJxwFhYIvTNIqzniVWA5V4&#10;Ls7iNCBgvo1OplV/fDZNpt3ZJJlkmEFI8+5eH2sf2+JOC5bDX48pjC4w/bH24JTbGR70TtqrfLTU&#10;fN3pEdCvqRMb0Qj37KUMEGFQcv8kGEKNkzN6koEeMOOtJJlgesOu7gzFnDw5RKqipnLL762GKgDU&#10;4PywZIw61JyWFpcRo9de/PRVHJtG6LVoGmQPx33GUEhvhPgOaJ3Il4rtWi5dV7WGN5C8krYW2gbE&#10;5LzdcBCh+a2MvVRADo/W4XUoDF9JfyfZfRTNko+jYhwVozSarkb3s3Q6mkaraRqlWVzExTc8Haf5&#10;znKAgTZLLfpYYfUi2nfLpm8wXUH6wiZ76ttHpyYIyKtqCBEEhpBgrNawvwBs2AdjZ7hjNQ4rQK5f&#10;h80ng4f5BVnkwEKR/bBuplEE9XGuf8QIiycd307+Rf2gDGPdA1ctwQFADYF6qOkekO5SG7Zg0FIh&#10;4T6VIdNzMmbRbJWtsnSUJpMVkLFcju7XRTqarOPpeHm7LIplPJBRi7LkEt39dy48tKoR5SBHa7ab&#10;ojEdR2v/05e9fdkWoiZewhj4G/57qXk6kIC+HoAP7H/wXrKD3mF2nYbwrfReR/9UU80BdXR7VtvQ&#10;zrrW+ygkFPYYE+i3FLJru+wo+7Z7KmPv7POzhhbbVfGrIzi5Sk5xlkBvADklt3HfTwc9ZbOs78Te&#10;cGqlF2JqIO4rxdRIcpgHszFk+X0uP67w95JLmsNrUZZemdjEVv3YUdF0Y4izkej8/ybcU01dpceB&#10;wU4LG1U+PxmsU1wHTfqR/zDwMu4/YvDL43zud718ai3+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F0auMvgAAAACwEAAA8AAABkcnMvZG93bnJldi54bWxMj0FrwkAQhe+F/odlCr3V&#10;zaqRkGYjIm1PUqgWSm9jMibB7G7Irkn89x1P9fiYjzffy9aTacVAvW+c1aBmEQiyhSsbW2n4Pry/&#10;JCB8QFti6yxpuJKHdf74kGFautF+0bAPleAS61PUUIfQpVL6oiaDfuY6snw7ud5g4NhXsuxx5HLT&#10;ynkUraTBxvKHGjva1lSc9xej4WPEcbNQb8PufNpefw/x589OkdbPT9PmFUSgKfzDcNNndcjZ6egu&#10;tvSi5ZyoJaMaFhFvugEqXioQRw3zeJWAzDN5vyH/AwAA//8DAFBLAwQKAAAAAAAAACEAttLeHr9T&#10;AAC/UwAAFQAAAGRycy9tZWRpYS9pbWFnZTEuanBlZ//Y/+AAEEpGSUYAAQEBAGAAYAAA/9sAQwAD&#10;AgIDAgIDAwMDBAMDBAUIBQUEBAUKBwcGCAwKDAwLCgsLDQ4SEA0OEQ4LCxAWEBETFBUVFQwPFxgW&#10;FBgSFBUU/9sAQwEDBAQFBAUJBQUJFA0LDRQUFBQUFBQUFBQUFBQUFBQUFBQUFBQUFBQUFBQUFBQU&#10;FBQUFBQUFBQUFBQUFBQUFBQU/8AAEQgBWwK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iYDHTNNwVHyjAqtfXcGmWs1zdTR28ESs8ksrbUVf9pj&#10;XxZ8av8Ago1puhX8+l+AdMj1qaJtrapfsyWx/wCuaD5n/wB75ayqVI0VzSPTy7K8Zm1X2OCpc0j7&#10;dZjjOcCoWZW6yf8AjtflHf8A7ffxmvr3z4PEdtYRf8+8WmW+z/x9WavQ/h5/wUm8XaVdxx+MdFst&#10;dsCcNcWI+z3Cfh9xv935a5YZhQkfZ4jw9z7D0va+y5/8Mj9IOCvqKVQOwrg/hR8YvC3xm8PLrHhi&#10;/W7hX5JonO2WB+fkkX+E13Wc9eK9E/OqlOVKXLUj7xNRRRUiCiiigAooooAKKKKACiiigAooooAK&#10;KKKACiiigAooooAKKKKACiiigAooooAKKKKACiiigAooooAKKKKACiiigAooooAKKKKACiiigAoo&#10;ooAKKKKACiiigAooooAKKKKACiiigAooooAKKKKACiiigAooooAKKKKACiiigAooooAKKKKACiii&#10;gAooooAKKKKACiiigAooooAKKKKACiimP9xqAPz5/wCCh/7QF4dWT4Z6PctDbxRJcau0TcyM43pC&#10;f9nbtb/gaV8MV3Hxr8QSeJ/i94z1SY7nn1e5A3f3PNbZ/wCO1xG04z2r5LF1ZVap/Z3B+U0spyml&#10;GPxzjzzEooorzz7c774J/GDWfgn46svEGkyNJCj7byy3fLcxfxK1fsj4O8SWHjfwzpWvaXJ5unah&#10;AtzA/wDsMuRX4YEYODX6ff8ABOXxVca/8CpdOnk3jRtSltYT/wBM2VZf/Qnevfy2vL+Efz74n5NS&#10;hGGa0o+98Mz6yooor3j+fAooooAKKKKACiiigAooooAKKKKACiiigAooooAhcgCvlf4zftmWnhu6&#10;udE8Ew2+sXsbeXJq07FrWJv9hU5l/NV/3qv/ALZvxdufCPh+28JaRO1vqGsxu95MjfPFa/d4/wBp&#10;3+X/AHVevhvGxNq19JluWxxMfa1fgPDx+NlR/d0jv9e/aA+IviSdpLzxnq0O7+DT5/saL/3620aL&#10;8efiL4fnWS08aaxJtb7l9ctdJ/5F31wdFfU/UMPy8vIeB9Zr/wA59m/Bf9tG3167ttF8dQQ6XcSN&#10;si1iA7bd2/6ar/yy/wB/7v8Au19WoQyZU8GvyCI/hb56+6P2LfivceLvCt34V1WZptQ0RUa2mdvm&#10;ltW+5/3x93/d2V8rmmWxw0fa0tj38BjZVv3VU+m6KKK+cPcCiiigAooooAKKKKACiiigAooooAKK&#10;KKACiiigAooooAKKKKACiiigAooooAKKKKACiiigAooooAKKKKACiiigAooooAKKKKACiiigAooo&#10;oAKKKKACiiigAooooAKKKKACiiigAooooAKKKKACiiigApj/AHGp9FAH4sftGeDp/BHx08a6VPHs&#10;VdTluIvl/wCWUrean/jr15tX6Q/t6/s4z+PdHh8eeHLZrjWtLh8q9tIl+a4t/wC+v+2v/oP+7X5v&#10;fMnysvNfJYuhKlVP7C4Izulm2U0o/wDL2l7sgooorzz9DCv02/4JteHZdK+CGo6jLF5Y1TVpZoD/&#10;AHo1VU/9CR6/Pf4Y/DPWvi54ysPDuhwNJc3LfvZdvyQRfxSt/srX62y3fhv9mP4KQ/aGMOi+HLNY&#10;12/fnb/4p2P5tX0GW0rr20j8F8Tc1pVqdLKcP70+Y9Nizg5p4beODivx/wDjF+1t4++Lmqzl9Yud&#10;D0YNiDS9NlaJQvq/9/8A4FXm3h/4ieJ/Cd+t3o3iDUtOulb/AFtpcsldE8ypRnynyWF8Ms2xGH9r&#10;OcYz/lP3JxjtxQygD2r4x/Y//bJuPiVqkPgnxvNGviAr/oOpRgKL3b/C6/wvj5v9r/0L7OPGfSvR&#10;pVY1Y88D8yzLLcTlWJnhcXDllElooorQ84KKKKACiiigAooooAKKKKACiiigD83v2udVl1L9oHxL&#10;FI29LJLW1i/2E+zpL/6FK1eO17z+2h4Vl0D413Gqbf8AR9btYrpX/wBqJEiZP/HE/wC+68Gr9Hyz&#10;l+qw5T4bHc3t5hRRRXqHGFe6/sXX8tn8dLKKL7l1YXVvL/45L/7JXhVfTf7CvhCfUfH2teJXVha6&#10;dafZEf8Avyy7P/QUT/x+vJzSUYYOfMd+XxlKvA+6KKKK/Oj7YKKKKACiiigAooooAKKKKACiiigA&#10;ooooAKKKKACiiigAooooAKKKKACiiigAooooAKKKKACiiigAooooAKKKKACiiigAooooAKKKKACi&#10;iigAooooAKKKKACiiigAooooAKKKKACiiigAooooAKKKKACiiigCPHOe9fLPx0/YO8JfFK8udX0S&#10;dvCuuzNvka2j3W07/wB54ifl/wCA4r6nA+Xg03B781EoxnHlmduDxuJy+r9Yws+SR+Xer/8ABOL4&#10;qWNwwtJtE1OHd8ssd4yY/wCAstdF4K/4JqeML67ibxXrumaRZYyyWG64mP4bUVf++nr9IMk/wZ/G&#10;jzNvUY/GuT6jQ5r8h9nV4/z+rS9l7b/yU82+DnwK8KfBHQf7N8N2ARpf+Pm9n+a4uT/tv/7L92vn&#10;L/gpx4guLXwN4O0mJmS2v76aeXZ/F5Spt/8ARrV9pMVcKucH0xXzn+3b8JLv4nfBuW50uFrjVNCn&#10;+3xQr96WPbslT/vk7v8AgFbV4fupRgeJkWNhDOsPisbLmXN7x+U1FH8e2ivjz+3YyjOPPA0/Deu3&#10;nhnX9P1exk8m9sJ1uIHX+FlfdX7maXfJqel2t4vyrPGkv/fS1+Kvwb+G2ofFr4j6L4YsEZmu5l+0&#10;TKv/AB7w/wAb/wDfNftbbxpZwpBGuyOJdqrX0OWc3sj+Z/FGrQnj6MIfHGPvF6iiivXPxUKKKKAC&#10;iiigAooooATpTN3tQe1eB/tVfHC4+FHh220vQ5AviLV9/ly43fZYl+/L/vfwr/8AY1dOnKrPkiZ1&#10;KkaUeaR6R4z+Lvg/4esIvEHiOx024ZdyW8km6Zv+2S/NWH4f/aW+Gfie8S0svFtklw7bFjvUltSz&#10;f7Pmqtfmrc3M9/dS3NzPJc3U7b5biZt7yt/fdqi/2GWvrI5DHl96Z8/LNpc3wH6VfH/4RWvxm8E/&#10;YI5I7bWLZvtOnXTDKrL/AHW/2W/wb+Gvzq8QaBqXhTWrrSdYspNO1K2bbJbyr1/+w/26+g/2QPjr&#10;f6H4ns/A+s3DXOj37eVp8krf8ecv/PJf9lv/AEKvrb4gfCrwt8T7AWniLR4L/wAr/VTH5JYv9yRf&#10;mWuKliauU1fYz+E6alClmMfawPy0or7V1f8AYJ8PTyO2leKdVsUb/lldRRXAX/0Grfh/9g7wjYTp&#10;Lq+t6prG371uu23ib/vj5/8Ax6vZ/tzC8p5v9l1+Y+Q/h98O9c+J/iKLRvD9n9puG/1srf6q1X+9&#10;K393/KV+kfwq+G2m/CfwXY+HtOy6Q/PPcN96eVvvO3+f7tavhDwRofgjSV03QtMttMslO7yreIJu&#10;bj5m/vN/tVvgBR7V8xjswnjpf3T3cJhI4eP94loooryz0AooooAKKKKACiiigAooooAKKKKACiii&#10;gAooooAKKKKACiiigAooooAKKKKACiiigAooooAKKKKACiiigAooooAKKKKACiiigAooooAKKKKA&#10;CiiigAooooAKKKKACiiigAooooAKKKKACiiigAooooAKKKKACiiigAooooAKKKKAPkX44/sB+Fvi&#10;VqlxrXhy9bwrrE53zxRw+bayt/e2k/I3uv8A3zXjWm/8ExPFcuobdR8YaRa2W7Pm2kEksv8A3yxX&#10;/wBDr9GQd3fdS7QO2K5JYalOXPOB9Xg+LM6wND6vh8RaB5J8B/2cfCfwF0qaDRI5LnULlV+06pdj&#10;dNL/ALP+yv8As14N+0D/AMFBovh/4mvfDvgvTLXWL6zcxXGoXjt9nSRfvIqKfm/3ty19beLXvIvC&#10;uqvYZOoJay/Z8f8APTa2z9cV+Gszs87szNv3fNvrnxlaWGpfuj6ngrJKXE+Oq18ynzcv/kx93fCf&#10;/gpLc3mtwWHjzQrKys522tqOklgID/eeNmfK+4avu6xvIb+0iubeRJ7eVVkjlRtyuv8Aer8IK/Xn&#10;9iq+vtT/AGavBc2oMzyi3liVn/55pcSon/jirSwWKlW92Z1ce8LYPI/Y4jBe7Cf2T3eiiivUPyEK&#10;KKKAIwAaOKy/EviTTvCOiXms6tdx2On2cRlnuJeiLXyP4o/bzvm1Fk8NeGrb+z0OFuNWlbzZf+AJ&#10;93/vpq6KGGq4j+FE5qtenS+M+yydvFfAH7brzv8AG1Fl3eUujweR/u75f/Zt1e+fA/8Aa10v4oap&#10;HoWsWH9ga/LzbKs3mwXX+yjD7rf7DVn/ALX/AMFL74haPZ+JdCtmvNa0lWimtIfv3Nv975f9pTnC&#10;/wC21d+Bf1LGQ9sceJ5cXhv3R8KUU7/Zb+BtjU2v0PmgfH8p0Hw98/8A4WD4UW23fav7Ys/K2f3v&#10;tCV+r4HFfDv7H3wMvdY8TWvjjWrZrbSLD5tMSVebqX/nr/upu+9/E3+5X3FnA+lfA5vXhWr2j9k+&#10;uy2lOjS94kooorwz1wooooAKKKKACiiigAooooAKKKKACiiigAooooAKKKKACiiigAooooAKKKKA&#10;CiiigAooooAKKKKACiiigAooooAKKKKACiiigAooooAKKKKACiiigAooooAKKKKACiiigAooooAK&#10;KKKACiiigAooooAKKKKACiiigAooooAKKKKACiiigAooooAKKKKAIwMjmvgX9o3/AIJ/6vq/ii98&#10;R/DtrZor6Xzp9FuH8ry5G+8Ym+7t/wBmvvoHijr71jVpRrR5JnrZXm2Myav9YwU+WR+Yvwz/AOCe&#10;PxD8Qa1br4t+y+GtEVv3zLOk9wy/7Cr8ob/er9IPDPh7T/B/h3TdE0yFbXTrCFLeCFP4EVcCtRH+&#10;TLNyOvFfO37bHxp1/wCDHwutLnw0/wBm1TU737Et5tDeQux2Yru/i+Sso0qWGj7p6uNzTM+LMZSp&#10;YifNP4Y/yn0cOCABgUnYivgD9iP9qXxx4y+KC+EPFGoya9Z30Es0NxIi+bA6pu5buv3q/QBWB5Ha&#10;tqVWNWPPA8rNsrxGTYqWCxXxggAHFGOMGvNvjd8aNO+C/haPUru2lv7u6k+z2lnC23zH/wBpj9xf&#10;9quC+BP7Vtt8WvE7eHr/AET+xNRkiea2eK6+0RT7PvL9xdrfxV1xw9WdL2sY+6eFKvTjP2bM39vH&#10;ULy3+GWi20G5LS61hFudn8YWKV0X/vtVb/gFfDlfqZ8UvhtpvxY8GX3h7Uw6RT/NHOn34JF+6618&#10;PeI/2PPiTomovBZaVba7a7v3d1ZXMSb/APeSV0219LlGOoUaXspnhZlhqs5c8DyTw9c3dn4g0q50&#10;9m/tCK8iltdn/PXf8n/j9frZH9wV8kfs/fsi6h4b8R2nibxm1t9qs38200uBvN2SfwtK33fl/upx&#10;X1wOledm2JpYmtekd+X0JUaXvnm3jb9nz4f/ABAu5L3W/DltJet967tme2lf/feJl3f8CrM8Ofss&#10;/DLwvepeW/hiK4uFbcrahPNdKv8AwGV2WvXMbetIfmHFeT7apy8vMd/s4fFygiKi7VXatSUUVmbB&#10;RRRQAUUUUAFFFFABRRRQAUUUUAFFFFABRRRQAUUUUAFFFFABRRRQAUUUUAFFFFABRRRQAUUUUAFF&#10;FFABRRRQAUUUUAFFFFABRRRQAUUUUAFFFFABRRRQAUUUUAFFFFABRRRQAUUUUAFFFFABRRRQAUUU&#10;UAFFFFABRRRQAUUUUAFFFFABRRRQAUUUUAFFFFABRRRQBGOBXIfEr4a+H/iv4WudA8SWK32nT/MR&#10;na8bfwsjfwtXYdKTIFBUZSjLmieKfBX9lbwR8CdQu9R0C2urnUp4/L+238vmyrH/AHF4VVH4Vn+M&#10;P2zfh14G8Xy+Hbu5v7u4tpPKurmzt/Nit3/iVju3Nt77FavdnfKgfwmvzW+IX7IHxKt/iDqVvpWh&#10;ya1YXV3LNbahFcRIjKzf8tdz/K1clWU6UP3UDxs9zLMvdr0Ye1nI+wvjp8KLP9orwDpNzomqQpPD&#10;/pun3p/eW86Mn3G/2X+X5v8AZriv2e/2UtS+GnjJPE/iW/s7q8tomis7bTmZ0R2XYzszKv8ADuXb&#10;/tV7R8G/A0vw4+GXh3w1cTLcXWn2qxTSoMKX+8+3/Z3NVrxr8U/Cvw4gjk8R+ILHR/NH7pLmX53/&#10;AN1fvN+FepHFVY0vZfZOj2VO8a9X4jrzilrifAnxf8F/EYsnhzxLY6tKnLQRTfvV+qN836V2uOK5&#10;jsjKM480SSiiigsKKKKACiiigAooooAKKKKACiiigAooooAKKKKACiiigAooooAKKKKACiiigAoo&#10;ooAKKKKACiiigAooooAKKKKACiiigAooooAKKKKACiiigAooooAKKKKACiiigAooooAKKKKACiii&#10;gAooooAKKKKACiiigAooooAKKKKACiiigAooooAKKKKACiiigAooooAKKKKACiiigAooqpfX9vpl&#10;rJc3c0dtbxLueWVtqrQBK6jgnmvH/iLPLrXjk6NcXM8Wl2unRXSwRSvEtxK0sqtu2/f2eUnyf7f+&#10;7Xomi+OvD3iSZoNI17TdUmVdzRWV5FK//jrVF4k8G6T4pMB1K0eSWDd5U8MzwyxbvvbZEZWFfNZ7&#10;ga+bZbVwuDq+ylL7RtRnGlU55HEfCq5uLPxNrGhpcz3enQ20F1GlxK8r2zM8ildzfwsE3bf96vWd&#10;oIOO9YPhjwrpfhazkg0y2+ziVvNldmaSWR/7zuxLMf8AeroK6MmwNfL8DSwuIq+1lH7QVJRnLmic&#10;14/8Up4H8Ea94hki85dLsprsxf3tiFttfkV4r8Var438Q3uuaxdtfajeSbpJW7f7Cf7H+xX67+O/&#10;DEPjXwZrfh64cxxapZS2buP4Q6Fd361+R/jbwTrXw88SXWha7ZNaX9s21lb7kqf30/vLWuZc/J7h&#10;+XcZ/WPZUuT4Cho2tah4c1e01XS7uSxv7STzYLiJvmVq/Wz4P+NT8Rvhp4e8SyKsU2oWayyov3Vk&#10;+64/76Vq/J3wp4S1fx14gtdE0SykvtRuW2xxKvT/AG3/ALif7dfrJ8NvCNv8L/hvomgNMjppNkkc&#10;tw3yqzj5nf8AFtzfjRlvPyz5zLgyOJhGrzfAdkDn3p3TnGK+Mvix+33baNqU2meA9Lh1Z4W2vq2o&#10;M32dz/0yiX5nX/a3L/wKvN9M/b++I9peeZfadoV9an70KW0sWP8AgW//AOKrsljKEJcjmfVVuIst&#10;w9T2c6p+iYYFeOaFx6Yrx34C/tJeHvjjZyQ2iNpuvWyhrnS7hvnQf3lb+JfevYScDJNdMZRnHmge&#10;9Rr08RD2tKV4k1FFFWdAUUUUAFFFFABRRRQAUUUUAFFFFABRRRQAUUUUAFFFFABRRRQAUUUUAFFF&#10;FABRRRQAUUUUAFFFFABRRRQAUUUUAFFFFABRRRQAUUUUAFFFFABRRRQAUUUUAFFFFABRRRQAUUUU&#10;AFFFFABRRRQAUUUUAFFFFABRRRQAUUUUAFFFFABRRRQAUUUUAFFFFABRRRQBAAO/WvBZ5/8AhO9R&#10;l1vVB9ptknddMtX/ANTBEr7Ul2/89W+9v/2tq172o45614Lo1sfDtzd+Gbr9zdaczLAj/wDLW13/&#10;ALqVf+A/J/vI9fi3ijWzClkq+p/Bze/y/wAp6uXRp+394n1XQrHV40S6g3tG++KZPklif++j/eRv&#10;92u7+F3iG71jRr2y1F/tOoaTdfYpLnH/AB8LtV0k/wB7a67v9pWrj724gsIZbieRIYYl3NLK21Fr&#10;pvhBp9wul6nq91DJbDWLz7RBDKm10gWJIk3f72zf/wADr858Iq2YyxtWl73sOX5cx6Oaxp8sZfaP&#10;SKKKK/q8+ZExXN+KPAvh3xrAkGv6Jp+tRIflS/tUl2/7u4cV0hptMiUYy+I5vwp4C8NeB4ZovD+h&#10;adoqy/6xbC1SHd/vbRzXz7+3t8Q7jwt8NrDQLGR4JvEE7xTuDj/R4wNyf8CZk/4CHr6kxuOfWvjv&#10;/got4anvPDHhPXYVZ4LC6mtZ9h+75qoy/wDorH/Aq5q/N7KXKeNnHPSy6t7D+U+EqKKK+MP5uOj+&#10;Hvja9+G3jPSPElgWWbT51ldFb/XJ/Gn/AANK/YS0uEvLeO4jOYplV1+hr8adD0W88Ta3YaRp8fm3&#10;l/OtrAq/3m+X/wBmr9gry+0/wL4NkuryZbfTdItN8sr/AMEUa8n/AMdr6PLZS5JXP2PgypU+rVef&#10;4St46+IWgfDTw/LrPiHUYtPsI/l3yn5pG/uqv8TfSvkTxv8A8FDrr7XLD4Q8NxLArfLday7Mzf8A&#10;bJG+X/vuvnX43/GfV/jT40uNX1FpYtPiZk0/Ty3y20X/AMX/AHmrz6WQPwBgVhicwkp8lE87OOLK&#10;3tHSwHw/zH0va/8ABQL4lwTb7ix8PXEX8UQs5V/9q17b8Kv28fDfjG6j03xVYnwtfyttS7Mvm2jH&#10;/abCtF/wIbf9qvz49qCBXPSzCrD4zw8NxXmGHn+9lzn7WJMkyJIrK6NyrLUoXgj1r4a/Ya+P12up&#10;p8O9cuGnglVm0iWVuYtvzNb/AO7t+Zf++f7tfc3QV9FSqxqw54H7LgMbTzChGvSH0UUVqekFFFFA&#10;BRRRQAUUUUAFFFFABRRRQAUUUUAFFFFABRRRQAUUUUAFFFFABRRRQAUUUUAFFFFABRRRQAUUUUAF&#10;FFFABRRRQAUUUUAFFFFABRRRQAUUUUAFFFFABRRRQAUUUUAFFFFABRRRQAUUUUAFFFFABRRRQAUU&#10;UUAFFFFABRRRQBA0ioMsdorzi++MVtcSOug6dc66inZ9tVlitM/7MjfM4/2kVl96qfFDUjruq23h&#10;eJyLIw/bNS2HmSLdsii/3XZX3e0e3+Os1VSBFjRNir91Vr8G438RJcP4j+zsvjzVftc32T28HgPr&#10;EeeZtw/F28tm3ar4Yu4bf+KXT50utv8AwH5Hb/gCtW5cWHhn4n6LbXJjt9XtQzNBcIzK0T9G2uuG&#10;jb9a4pm2deap6NfN4M8Y2V9C3l6fq06WeoxAfK0rfLFP/v7tif7r/N9xK8HhHxKxGa4yGXZvCP7z&#10;4ZGuLy5UY+0pHcaf8JPDFleRXJs57ySI74/7Qvbi6VXX+PbK7Lu/2utdyRSbcd6Xt1r+jKGHo4aH&#10;JQjyxPn5SlL4iSiiiusAooooAb1rm/G3hDS/HnhjUNA1i2F1p19F5UiMR3/i/wB5fvV0nUUdaZnK&#10;PN7sj8zPit+xh498B6hPJo1hJ4q0Xd+5nshvuEX/AG4vvbv9zdXn2jfAT4ja7eLb2vgXXRLu25vL&#10;GW3T/vuXYtfrar+jfpUmN3WvNnl9KU+c+KrcI4CtU51zRPlv9l79kc/Cy8TxN4plgvPE2wrb28Hz&#10;RWIb74DfxN71pft4eJZdC+Br2cEmxtX1GCybb/c+aVv/AEVX0hjnI618zft/6FLqvwVtb6Nd66Xq&#10;0FxL/sqyvEP/AB6VK6JRjRockD2MXhoYLLKtLCx+yfnTRRRXxp/OYUUUUAbfg7XpvCfizRNZt2Cz&#10;6feR3Sg99r7q/ZZWDqp9a/Gfwhoc/inxPo2jWy7p9QvI7VSf9p9tfswqhEUf3a+jy34D9m4K5vqt&#10;X/ES0UUV7B+jhRRRQAUUUUAFFFFABRRRQAUUUUAFFFFABRRRQAUUUUAFFFFABRRRQAUUUUAFFFFA&#10;BRRRQAUUUUAFFFFABRRRQAUUUUAFFFFABRRRQAUUUUAFFFFABRRRQAUUUUAFFFFABRRRQAUUUUAF&#10;FFFABRRRQAUUUUAFFFFABRRRQAUUUUAeNeLAYPijf+YmPP0q1aJv72yW43/9870/77pigg11nxF8&#10;H3PiG2tb7TWjXWtOZ3gEgKrcI334H/2X+X5v4WRW7V59Z+Iraa5+w3m7StVX7+n337qVf93++v8A&#10;tr8tfxz4ncM46jmk80px5qVX/wAlPqcuxMfZ+yNTOVrJ8Rx+ZbafAq/vp9Ts4ov977RF/wCg/f8A&#10;+AVPqevafocafbruG23tsjV2+dm/2U/irZ8DeGb7Vdbg8R6raS2VraK39m6fOuyUM/ytcSr/AANs&#10;+VU9Hfd22/M8C8N47Ns0pV4x5aVKXNKR143ExpU5RPXE+5T6KK/uw+LCiiigAooooAKKKKACiiig&#10;CPHFc3488JWPjzwlqnh7UY99lqMD28mMBl3D7y/7S/e/CunxQaZEo80eU/HP4i/DzV/hd4vv/D+t&#10;Q7bm2b5Jtvyzxfwyr/stXMsmE45FfrX8Wfgp4Y+M2g/YNfs2eWLm2voDsuIG/wBhv/Zfu18a+NP2&#10;AfHGj3Mr+HdSsPEFl/CkrfZbj/vlvk/8fr52vgZ8/PRPxrNuFcTSq+1wXvRPl35pD60h+U17tp/7&#10;E/xcvblY30G2sUb/AJaz6hAUX/vhnavefhP+wPp2hXUOo+OtRi1yaP510q0RltN3+0zfNJ/u/LXN&#10;SwNWUjy8JwzmOIlyzhyROS/YZ+BNzqGuJ8RNatmhsLZWTSYpV/18nKtN/urjC/X/AGK+7xzz61Ut&#10;bGGyt4reCJIYol2pHEu1VX+6tW84Br6WlSjRhyQP2rLsBTy3DRoUiSiiitT0gooooAKKKKACiiig&#10;AooooAKKKKACiiigAooooAKKKKACiiigAooooAKKKKACiiigAooooAKKKKACiiigAooooAKKKKAC&#10;iiigAooooAKKKKACiiigAooooAKKKKACiiigAooooAKKKKACiiigAooooAKKKKACiiigAooqN3VF&#10;3N0WgCAvHbxFnYIi/MzNXBXfxm0fcU0i1v8AxCFHM2nxr5H4SysiP/wBmrj9Z1l/idcGeVm/4RVG&#10;xZ2WPkv/APp4l/vJ/cT/AIE3+zoRqqrtj6D+Gv554r8Uo5bXlgsqhzzj8UpfCe7hsulVjzVTZT4v&#10;3SN+98I6kY/+mN1as3/j0q1es/F3hHx+Bo99bwTXLHcdL1q02uwx1VZBiT/eTcK5ZVcd6q6ro9pr&#10;Fr5F3FvTdvV/uujf30b+Fv8Aar47LvF/HU6vJmVKM4f3TrqZTH/l1I9S0bwToHhuZ5tL0PTtMlf7&#10;7WdokTN/3yK3+PSvMPh34tvUv/8AhG9anN1dLF5tjqDn5ryJfvK//TRPl/3h8396vTu2K/p3K8fh&#10;c0wkMbg5e5I+dqU5UpckySisHxh4v0fwB4Z1LxFr99Fpmi6dC1xd3k/3Io1qn8PfHfh/4n+D9L8T&#10;+GNSj1fQtTi822vYkdElH3fusAy8r91hXtGJ1VFFee/FX42+C/gnplhf+N/Elp4cs767WytprkM5&#10;mlbttVc9Or/dXPzEUAehUUzeu3dVDSdZsdatftVheQX9vuZPOtpFkTcv3vmWgDSoor508GftVf8A&#10;CU/tkeO/gadFWOPw7pMWpR6qkv8ArWZLd3Rk/wC3pf8AvhqAPouivkb9tf8Abz8Nfsv6Fd6RpVzZ&#10;618THjie10S6jmaKOJ2/1szL8oXaG+XcGbK1yHw9/wCCu3wR8QaPpn/CTXereFtUlgjN4s2mSz28&#10;Uu35tjRbmZd3+zQB90UVxHwz+L3g74x6ANa8F+JbDxJp+4K81jLu8pv7rr95G/2Wqp8Tvjb4L+DU&#10;ekyeNfEtp4dTVbxLCyNwrN58zY4wq/m33Vz8xoA9CorM1TVbPRtOur++uY7OytImuJ7iVtqxouWZ&#10;mP8AdrmvhZ8WfCXxs8KReJ/BWtRa9oUsjwJdwxOnzL99drqrLQB3FFFFABRXE+PfjB4H+F6W7eMf&#10;F2ieGPtDYgGrX0Vu0v8Au72ro9K1S01rTre/sLmG+s7qNZYZ7eUNHIv95WH8NAGnRSMcCvB/iB+2&#10;78DfhX4rPh3xN8RdNstZV/Klt4Y5bryH/uytEjLF/wAD20Ae80Vk6LrVh4i0i11PSbyHUtNu4kmt&#10;rq1lV4pY2GVZGXqteZ/Hj9qX4bfs1roj/EDX20f+2JHS1SO2luHcJt3ttiRjtXcn/fVAHsVFfLlx&#10;/wAFLv2bLe5jgb4mwebJ90ppV+yf99eRtWvcPht8VvCPxh8PDXPBfiOw8R6bu2NcWMwbym/uuv3l&#10;b/ZYUAdnRWVruv6d4W0S91fV7yDTtMsYmnubu4fYkUa/eZm+led3f7T3wmtPCFj4ouviJ4dtdCv4&#10;/Ntru51BIvPXO35UY7m/i+XbQB6zRXzn4Z/b++AXjLxlpvhPRPiFDf69qM62tnbR6febJZW+VV83&#10;ytnX/ar6MoAKKKKACiiigAooooAKKKKACiiigAooooAKKKKACiiigAooooAKKKKACiiigAooooAK&#10;KKKACiiigAooooAKKKKACiiigAooooAKKKKACiiigAooooAKKKKACiiigAooooAKKKKACiiigCM8&#10;jNcD8Yrpl8JHTo2ZTrFylgzL2jbmX/yEsld5kHAHSvOvjHGyp4Tn/wCWUGtKX/4Ha3ES/wDj7rXz&#10;mf16mHyrF1aPxRhL/wBJNqMearGMjn40WFERV2Ii/KiU8jFJnFLX+cU5SnLmkfoXKFFFFZFmJ4ru&#10;G0vTF1uPi40eRdSX/ci/1q/8Di3p/wACr30EHL9q8C8cS+R4L12Xbv22Nx8n975Gr3SwgNtYQwM2&#10;9441Vmr+vPBzEVZZfiKMvhhI+RzaMfaRPjr/AIKy/ERPB/7J2oaHE2NQ8V6ja6XAqfe2K/nv/wCi&#10;tv8AwOvev2Vvhi3wc/Z2+H/hCVdl3p2kxfaU/uzy/vZv/IrvXxz+1O4/aO/4KL/CD4SqwudC8IL/&#10;AG1q0X8G/wD4+HRv+2UVuv8A21r9H+gr+iTwha/NT9uix/4aR/bl+C/wUhBn0rS0/tTWET+FZW82&#10;VG/7YW6/9/a/Sjev96vz2/YHsm+M/wC1j8f/AI3XP760OpNoGjysd37lW/8AjUFv/wB9UAe+ft/f&#10;Fn/hTX7J/jbU7Wf7PqV/a/2NYMjbX824/dZT/aVN7/8AAK+N/wDgnbL4j/Zi/aLt/g/4rvD/AGf4&#10;58M2viKxt2yqxXTRCXbt/v7RcRN/e8pa9G/4KFyyfHL9pr4D/AW1cz2d1qH9ua1Cv/Pvv2/+OxRX&#10;X/fVN/4Kj6JffC7xd8Gfj3ocH+keE9VSyvvL/ji3ebEn+78twn/bWgD9EWfYm5q/Oj/gnVI3xb/a&#10;s/aI+MO3zLK6vv7K0+b+9E0u/wD9FW9vX0v+1D8etN8E/sieKviNo9+s1vf6Ev8AY9wrffluk2W7&#10;/wDkVW/4DXIf8EzPhL/wqj9kjwtJcx+RqXiNn166/wC2v+q/8gJFQB88/tx/DTw38ef2+fhD8O7D&#10;Srf+1J4FvfE+oQr+9ls1cukT/wC7FA//AH9Wv0YTwX4dt7H7Imh6alkq7fsy2cezb/u7a/K34I+I&#10;vjZ8S/2tPi58avhb4E0zxhBdXlx4etNV16+S3tLOJHi2fLvR3byoovu/36+kNS/Zg/aU+Pv7j4t/&#10;Ge08H+G5f9d4e+Htu6ean9xrh9jf99eatAHGeGbHwfov/BTbRbL4K+Tb6e+i3Q8c2mhr/wAS2N1R&#10;9nC/Ir7vK+7/AB/7W+sr9r+wP7Sv/BQ/4QfCKM/adE8L2/8Aaurp/d3fv5Uf/fiigX/trX2l8C/2&#10;cPAX7OHhM6L4J0WPTopfnu72ZvMu7pv70sv8X+792vkz/gnLZn4xfHv49fHi6UTJqOsto2kzN/DA&#10;vzt/5C+y0Ae7/wDBQv4jR/DP9kH4h3plVbrUrE6JbJ/fe5/dP/5CZ2/4DUH/AATn+F8nws/ZE8D2&#10;d1Hsv9WhfWrlT/08tvT/AMheVXgH/BS2/n+M3xy+B/7P+nTuE1fU11XVUT+GLf5Sv/wCJbpq/Q6x&#10;sLfTbOC0tolht4I1iijX7qKv3aALlfJv7b37Xl18B9P0nwd4HtDrnxZ8UN5Gj6dHF5ptkZtvnsvO&#10;75uET+I/7tfUOr6jb6Npl5qFzJ5dvawvcSt/dVBub9K/PX/gnFoMv7RfxX+JP7Sfi2IXWq3GpPpO&#10;hwy/N9gi2Iz7f92J4ov+/v8AeoA6P4H/APBNLTNajl8Y/tD3l18SPH2qjzZ7e4vpfs9lu/g3oy+a&#10;3/ji/wAK/wAVfUP7N3wUT9nf4S6Z4Dt9audcstNnuGtrm7j2OsUkzyLF94/d3ba9XryL9p7446f+&#10;zv8ABPxJ44vts02nwbLG1dv+Pi6f5Yk/76+9/shqAPnX9tL9ovxZ4k+Iml/s7fBq4aPx/rwUa1q8&#10;LcaPasu5vmH3G2fOz/wp93524s+Lv2DfhF8HP2TfH9mPDVlrniC38OXt3N4m1OBJb5rpLd281Hb/&#10;AFXzrnan/j1fEH7Pvw+/bFh8W3/xI+H+hTrqvja3+3XHiPUYLBluI5X83791nbu4+Vf9mu4/az+G&#10;X7VvhH4Far4w+LPxlgOlStFZS+HNIvGh+1ea20xOkUUUTfLuO35vuUAfX/8AwSj1fUNW/Y38M/bW&#10;ZorW+vbe1Zv+eSzN/wCzM9eK/t8+GdP+Pv7ePwI+FrRfa4ooPteqov8Az6tN5sqN/wBsrV/++q+r&#10;/wBg3wEfhv8AsjfDLSJI/KuJNKXUZl/2rl2n/wDatfDHg3Wfix8Vf2xfjd8X/hF4U0vxhqejXX/C&#10;MaYdWvFgt7ZNrRfaF3Ovm/La/d3f8vFAH3B42+CX7Nvwf8B3us+Jvh34B0XQLGLElze6Jas/+6rs&#10;m9m4+796vl//AIJd+Crm++LXxZ+JPhfR7rwv8I9Yke10TTJ92LjbcbldP+uS70/7a7f4a8Wj169t&#10;f2j7GH9uHS/EdxHNLu0V5rtP+EftexdooPldPu/Mjf761+vPh+00vT9Es4NFhtbbSYoVW0islVbd&#10;Yv4dm35dv0oA+J/+CtHxE1Gy+D3hb4a6Duk1vx7rMdktvE3zSwRMrbf+BSvAKZ8FP+CRvwl8FaTY&#10;T+Oo7zxvr/lK1yst08FksuPm2LFtZlz/AH2NeD/tm/FzxXr3/BQnw6PAng+b4g6j8ObKJYdIhgln&#10;hN7KjS+a/ldNjSwf3fmir2/S/gX+1z+0Qi3PxO+Ka/CPQ5Bv/sDwbHtu9v8AdeWJvl/7+y/7tAH1&#10;54J+BPw3+GbxzeFfAnh7QbiL7txp+mQxTf8Afarur0CvPvgr8HdJ+BfgCz8KaPeajqVrA7zSXuq3&#10;LT3E8rtuZ3b616DQAUUUUAFFFFABRRRQAUUUUAFFFFABRRRQAUUUUAFFFFABRRRQAUUUUAFFFFAB&#10;RRRQAUUUUAFFFFABRRRQAUUUUAFFFFABRRRQAUUUUAFFFFABRRRQAUUUUAFFFFABRRRQAUUUUAFF&#10;FFADMZIrmvHnhtvFnha/02ORYbllWS2lYf6qdH3xP+DqtdPmk+nFc9WlGrCVKX2hnhGh6sNVst7Q&#10;tbXUTeVc27/eglX7y1fR93Wuh8bfD46lfNrOhXCWetMm2aOUfuL1P4Uk/usP4ZB0/wBquKutcfRG&#10;8vXtMvtFdfvTSx77f/wIX5P++trV/FnFfh7mOT4mVTB0pVKEv5fsn2GEx9OtHll8Rrj3oPtWAPHn&#10;hx/kj1zT53b7iQ3Kyu3/AAFa0LCz8ReKWWPSNMn020b72p6tA0Oz/dgf96zf721f9qviMu4WznNa&#10;vscPh5f+2nVUxdCl8chINNfxh4osNChG61tZIr/UJP7kSvuii/7aun/fKPXuJXuOtc74T8I2Xg7T&#10;VtLNpJ3aTzJ7qdi0txL/ABO7ev8A+quiJAG3Nf2zwnw5S4ayyOCj70/il/iPkMTXliKnOfkR4G+M&#10;8n7Ln7ePxl8U/EvwZ4m1XxJrsl1b6BaaTYea88T3G5GTe6/J5UUS7k3V9Daj45/a9/afQW3hLwra&#10;fALwlOPm1bX5i+quv+ym3fH/AN+l/wB+vvTYu7dt+an19ycZ8daD8Hn/AGGv2Z/i54ou/GWqeNfF&#10;d3p0+o3ms6mWHm3SwusO1Gd/4n7s1Rf8EofBh8K/sd6Feyx7Jtd1G81V93f5/KRv++YVr631fSLH&#10;XtNn07UbOC/sblDFPa3cSyxSr/dZWGGWpNP0610myhtLOCK1tYE8qKCBNiRr/dVRQB8EfsoaHd/G&#10;T9vz47/FrUbWdLPw1cf8IxpXnpt2Ov7piv8A2yg/8mK+v/j98IdM+PXwh8UeBdV2Jb6vZtDFcOu7&#10;yJ/vRS/8AdUau7hs7e1aV4IY4mlbzZCq7d7f3mq5QB+JPhXQfi58XrjwR+yF4n0a8tbTwl4je61O&#10;/wDn2Raav+3j7q75vKf+LzYlr9Uv2mPiBY/AX9mfxp4gh22MWkaM9vp6Kv3JXTyLdf8Avt0r2HYu&#10;7dXP+N/BWhfETw1eeHvEmlW2t6JfbFubG7j3RS7XDLuH+8q0AfN3/BMHwG3gf9jnwe09uYbvW5Lj&#10;WZfl+95sreU3/fpIq+tKoWem2+mWdvaWkEdvawRrFFDEuxEVfuqo/hq/QB5F+1j4/Pwu/Zt+I/iW&#10;JtlzZ6JcJbN/03kXyov/AB90ryH/AIJbeDz4Q/Y08IyyxiG41i4utUcMv9+VkRv+/USV9U6zo1j4&#10;g0u403VbG21GwukMc1rdxLLFKv8AddW+9U1nZwadaxWttDHbwRLsjiiXaqr/AHVoA/Kb4rfEaX9n&#10;r/gp5rXxH+JPhnX7zSDZtF4a/sm180z7rRIE8reyK3359w/hdq9zv/jb+1b+0nGbb4Y/DmL4O+Gp&#10;+P8AhI/GDf6ay/30iZPl/wC/T/71fdzor/eX7tSUAfLH7Nf7Gd78Hv8AhL9U8aeP9X+IvirxfZ/Y&#10;NTvrtmREi+f5E3O7fxt83/jq18ufA/x98Tv+Cdcnij4Uar8IvEfxG0SfV3v9D1rw/C7pcK6omPlR&#10;/wC4nyfeVt9fqVRQB+eet+LP2vf2ugdG0Pwn/wAM++Cp/kudU1Kdv7Tdf4tn3Jf++UT/AH65/wD4&#10;KUfD3xKfA/7Ofwrgu9X8T6fdaumn3+qz7pbi6uFSKKJ5f9tke4b8Gr9LKZ8r0AUNI0m00HSbLTNP&#10;gS2srOFIIIU+7GiqFVa+Af8Agotaaz8dfj58FfgDYwXCaPqd1/bmq3aI23yld4j83/TKL7Qf+2qV&#10;+iFM2Lu3UAeefGjxQ3wo+BvjLXtKtmMuhaHdXNnbxL91ooHKf+g14B/wSy+Fk3w6/ZR0rUL2FodV&#10;8U30+tT+avz7GPlRf+ORK/8AwOvsWk6CgDxv9qb9nrR/2lfg5rPg/VIYvtjo02mXrL89neKP3Uq/&#10;+gt/ss1eCf8ABM3xt47tPgd4m8H/ABA0PU7KbwHeNp9nc30TJ5sSozfZ1z9/ytuP910r7gooA/Hj&#10;9hb9tb4afCPxB8Y/HPxL1S8g8W+L9VS6jtbSxluHeLfK7KrfdX55f43/AIK+lI/2oP2h/wBpvW7W&#10;z+Cvw6l+H/g95FE/jHxvbfOyf3oovun/AIB5v/Aa+wbH4TeCNK1eXVLHwdoFnqcrebLewaZAkzN/&#10;eZ9u6uyoApWSXEVnAlxMtzcKirJIq7AzfxNtq7RRQAUUUUAFFFFABRRRQAUUUUAFFFFABRRRQAUU&#10;UUAFFFFABRRRQAUUUUAFFFFABRRRQAUUUUAFFFFABRRRQAUUUUAFFFFABRRRQAUUUUAFFFFABRRR&#10;QAUUUUAFFFFABRRRQAUUUUAFFFFABRRRQAUzZT6KAGbF/u0+kyKMilZALRRRT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i3xp4f8A2m/j98VvFGjaZ4j/AOFI/DTR7xrKz1K1tkudQ1j/&#10;AKbp83yp0/iT+78zb6898Ta58Zv2FPil8Oz4l+KN58W/hv4s1VNFvE1uHbe2cr/xo5Z277vvfwlN&#10;v3Wr6l+P37W/w0/ZtsT/AMJdr6HWpU322g6cPP1Cf+7ti/h/3n2rXzb4M+HPxP8A23PjJ4V+J3xP&#10;8PyeAvhh4VuhqHh3wpdMftd/LvVkluF/4Cn3tv3Nqr8zvQB9p/En4gaH8KfBOs+LfEt/Hpui6XCb&#10;i5nf+6P4VGRuZj8qr/eavjnw3f8A7Qv7b0EniXRPFM/wG+FE7H+yPstt52sapF/BOz7l2K3+w6/8&#10;C+9R+3ibr40ftH/Av4AtNJF4f1u6fXddiRtoubeDe2z/AL4huP8Avpa+5NO0220mxt7SzgitrW3i&#10;SKKKJdiRquNqr/s0AfFfwJ+I3xN+Cn7V5+AHxJ8YTfETS9W0dtX8PeIbqDyrr5N+6KX+9/qpfvM3&#10;3E/v1qfti+KP2hPC8fi3XvD3inwv8OfhZoNit0dbe3+26reNsG5EidSqv5rbF+52O6uP+EOof8NI&#10;/wDBSfxh8RdMH2nwh8OdH/4R6zvl+7PdPvRtv97791/3yn96t79ve7l+MfxX+Dn7PVlKwg8S6n/b&#10;XiFYjgjTrfc2z/geyY/70SUAelfsJW/jy1/Zx03xP8T/ABRqGva7r7trTNq0n/Hlasi+Ug/ursTz&#10;f+B1yPwx+LnxA/a2+M02ueCdcm8IfA3wpqJh+3QwK9x4ouU4ZV81Tstv93/0L7m3/wAFDrT4hSfs&#10;zah4b+Fnh+91a/1ieLTby30eLdNBp7K/m7EX+9tSL/dd68Z8G/tX+P8A9nj4Kafp2n/sp+J9D8He&#10;F9O/e3d/qq2+1F+9K/8Ao/3mbczf71AHst78T/EvxN/blsPAPhnVZ9P8G/D/AExtT8T/AGVvlv7y&#10;4TZb2jn+6qusu3/Zf+6tfVlfmf8A8E9vG3xhtNcvNXvPg5d6hpvxK1xtd1Px5camsSRQN9zbFs+d&#10;F+fau7+Ovf8A416j+1zN8StTs/hbpXgi38ExLEbO+1mRmuJm2L5u7DfL82/+DtQB9Y1+df7aPxD/&#10;AGnPh3oHirxM3jPw98P/AAdFf/2doGm6Lb/atW1be+2HLup8tmUbm27duPu19Kfswaf+0DYHxA3x&#10;y1Tw3flxF/ZS6DHjb9/zd/yL/sV418YZf+Gif+ChHw9+HBbz/DHw1s38U6vEPuveNs+zq3+7ug/7&#10;7egD6T/Zu8KeKvBnwV8K6b441y68ReL0tvN1S9vZPMczyMZHTd/sbtn/AAGvUq8R/aT1L43WGiaQ&#10;nwT0rw/qGqT3LJqMuvybUgi2/KyfOu79a8o+FOn/ALZs3xL0K5+IGq+A7fwYs/8AxM7TTI90zRbf&#10;4Pk+9/wOgD3H9pn4qT/BD4D+M/HNlbw3N9o2ntPbRXLYjeVnVU3f8CZa+Wfh5oX7T/7U3w70nxp4&#10;k+LenfCHwzqtl9strDwtpP8ApBib7ssssr74vl+b/W1rf8FWNf1PWPhL4N+Fvh2MXfiL4ga/BZQW&#10;vmbPNii+f/0a1vXzn4xuPjBp1pEn7TPgHxwfhLo0UUS6J4BvLeLSYIIhtT7R5TvLKny/xyrtoA95&#10;/wCCevj/AOI3iD4pfFjw5q/jy7+Knw68OXCWel+KrxM/aLkvjEUv8Q2bt/zt0Tbw3zZnxM+Pv7QP&#10;xU/bI8QeA/gPdabFoXg20W11aTVYlay8+X77yvjdvVvkRU/55P8A7VfU/wAOfGnw18Jfs52njLwV&#10;bWmmfDez0eXVrdbKDyESBEd33J2f5X3bv4q+AP2IviL8e5fDHiu++H3weTUNf8Z67LrmoeNfFNy9&#10;rpmyT7ixJ8rSqp3/AHHb71AH0xp/7Jvx88XvFfePf2nNftbnduax8GWiafCn+yr/AC7v+BJWr+0D&#10;+0/r/g7xdovwT+EGn/8ACcfF26tl8+6v33W+lQbObq7Zf4v4tvy/+PIr9P4F0X4ufCvQfFnj/wCL&#10;vxKtfFhsdIuLpfDmiaZFa2Fn5SeazI+3zZW+Qr8396vKv+CXfg2bXPhp4j+NGvn7f4z+IOr3VxcX&#10;zj5kgilZPKX+6vmpL/47/doA5v4ofA79pn4R/DvW/iov7RV/4h8T6JZvqV54ffTlTSpo4vmlRU3b&#10;Puhv+WS/8Ar6n+Cnxpn+Mf7OXh/4kafpDXGqalo7XX9k28u3zLpdyvCjv0/exsqs1eaf8FHPjDbf&#10;C/8AZi8R6bExl1/xdH/YGl2kfMsrT/JLtXr8sRf/AIEVr079lP4X3PwY/Zz8BeDr1fL1DTNMiF4g&#10;/gnf97Kv/fbtQB82+G/g1+1L+0bYSeJPHXxZvPgra3TO1l4T8M2P7+1i/h82Xej7/wDgTdf4fu1Z&#10;/Zz+KfxT+Ev7U2ofs/8AxS8TJ4+S60r+2NB8SNB5Vy8S7vll/BJfvbvmT73zV33x3/b+8B/C3VW8&#10;K+FEufiZ8RZWMEHhzw4v2jZL6Syrnb/upuf/AGa5/wDZQ/Z78eT/ABY1748/GaWCL4ga3bfYtO0S&#10;0x5Oj2Wfuez4Uce77vmbgA+yKK+MviRf/tp6n471+38E6b4C0jwrHdSxaXcajJuuJIP4JX+d/m6f&#10;wV7P+zRZfGix8H6kvxs1DQtS8RNe/wChvoKbI1tdiff+Rfm3b6APNP2m/j54u8IftLfAb4aeDr1b&#10;aTxLqrXOuRGBJXlsEK7l+Zfl+RLj5l/uVv8A7YP7T4+BPhODQfDlvJrXxS8Sn7H4b0S0XzpXlb5f&#10;tDL/AHEP/fR/4Ft+VvG3j74geI/+ChPxB8UfDf4a3fxK1Hwjo6+GdKdrhbeysLpkV5ZZZX2r/FcL&#10;s3fNvqb9j34naX4T/aI1KP8AaF8P61oXx+8RytHY6/4gRPsTQn5EtbI/di/ufJu3fd3fwUAfdP7O&#10;3hjxl4N+DPhjSfiDrzeI/GVvbf8AEz1B33lpWdm2b/4tm7Zu77a8f/aT/aX8T2vxC074L/Bqyt9Y&#10;+K2qRfaLq6uCGtNAtf8Anvcf7WPmC/7n3tyK/qX7TXxw039nT4MeIvHGoKkr2EBjsbRv+Xm6f5Yo&#10;v++uv+yGr83v2XJv2vfBOteKta8OfBzT9V8ReLrhdS1DxR4uhaCWRWXeiq7XES+X833UX/0DgA9p&#10;kvvjH+yd+058HtI8V/F/U/iZo3xGvJdM1Cyv7YRRWs48pQ0C722LumT7u37r19AftRa38d59a8Le&#10;D/gxpVtZf215ral401FElg0mNNvG3+83P8Df7P8As/H+jaf8bPiL/wAFDPhP4c+M2oaHeX3hm1uP&#10;Ekdl4ej/AHFjFsbZuO37zSxRf3vvCv0i+IfxR8KfCXw3ca94w16z8P6VF964vpdm5v7qf3m/2VoA&#10;+Kfid+z3+0d8EfA2sfEfRP2kdc8W6toNm+pXmiapY7LKeKJN8qqrSun3Vb+H8q+r/wBmT4wt8ffg&#10;T4P8eyWq2Fxq1mHuIEb5VnR2il2n+7vRttfIXxG+Ofj/APb8tr74efBLQL7Qfhret9l1rx/rkBgS&#10;eAn54rdP4twP3fvN0bYM167+0re2/wCxf+wZqumeC5JLeXSdMi0XTrrP71ZZ3ET3H+/88sv+9QBz&#10;vxA/aQ+JHx/+J2r/AAu/Z3a0sLbRX8nxH8Q7yHzraxY8eVar9134bn5v9nH3q84+Mtl8cv2DoPD/&#10;AMTL34y6n8VPCkmqxWWvaJrdrtwkmfnh+d9n3T93b8xX71fUX7EnwZ0/4Hfs3+DtEtbdU1C8sYtU&#10;1O4x8891Oiu5b/dG1P8AdRa8D/4KZazJ8W9Z+Fn7PPh9/tOv+Ktai1C/WL5vstlFvXe3/kV/+3dq&#10;APpP4/al8X9Q8JaSnwWTw6uqX8o+06l4id/Ks4Cu7eqr95unZv8Adr5n/Yj1f4w/Ej9on4gaj4v+&#10;Kd54y8IeDnbRh9igW10+/wBRb/WhIkUBli2t83+0lfRP7Xvxdj/Z2/Zk8W+JbOXyL+10/wCwaUuf&#10;n+0y/uov++N27/gFZX7GvwgvfgV+yl4Z0e2tY38UXWnNq14lwdvm386+bslb/Y3JF/wCgD6Lor4O&#10;ll/b815XZIvhv4dDNuVN29l/9G13v7SnxU+IPwM/YR13X/FV/Zy/Ej+z10+a80ddkUV1PL5Xmxe6&#10;I27/AHloA5/4hftHfEb4+/E7VPhd+zy1nYwaO5h8R/ES9j861sG/55W6fdlk+9/e/wDZh5r8Y7T4&#10;5fsI2uh/E67+M+pfFTws2qwWWvaLrdrtxHJ/FF8z7Pun7u3qv3q+oP2IPgvYfBD9mzwdpMECpqF/&#10;ZxarqU+Pnlup0V33f7vyp/wCvA/+CmOtzfFbVvhj+zx4ff7T4j8Wa1Ff3yR/8utlFv8Anf8A2fvv&#10;/wBu7UAfYHxD+LHhj4U/DjUPHXiLUVsPD1nbfanlf77hvuIi/wATsSqqvvXyJ4Yh/aL/AG1Lb/hK&#10;rfxnP8BPhndfNo1lp1r52rX0XVJ5X3ps3f7L/wDAP46p/ti6c3xl/a2+BH7PcjMng2OL/hItYty3&#10;yXUUXm7Im/4Bbyr/ANta+94IILC2SKKNIbeNdqoq7VVaAPiz9m74n/Ej4XftS61+z78S/FTePIX0&#10;ZNb8P+IriDy7t4/44pff733v+eX+3Xq/7VP7Ull+z7p2k6Vo+ly+LPiP4il+yeH/AAzbsd1xLnbv&#10;k/uxA/8AfXbuy+D/ALON6f2j/wDgoP8AE34u6afP8GeEtOXwxpN6h+SeX+Nk/vL/AK9v+2qUfseW&#10;Y/aF/bG+NXxm10faj4avv+EW8OQy8paRLvV3X0bYv/kxLQBqS/s0/tS+PNKfxV4i/aEm8H+LWBuL&#10;bw1oNhjTLVv4YnZX/e/3fmR/+B16j+wf+0Frn7Q3wVl1DxQkcfizQNTm0PVmiXas00QRvN2fw7ld&#10;fu/xBq9V+PHxZ0v4F/CXxP421eRVttJs3mjR2x58/wB2KL/gbsi/jXxB+zn4F+J/wt/4Js+K9c8J&#10;aVe6j8R/G082s2tpAmbiKKdooPNRf4m8hGlX/eSgD1rU/jF46/ae+OeoeA/hHr7eFPAPhC5VfE/j&#10;W1gSWW6uf+fK18xWXghtzf5foPjt8T/E3ib9pz4X/BvwPq9xpTb/APhKfFd9ZNiWLToG+S3P+zK4&#10;2t/vJ/er5/8A2bvjN8Tf2bfglpnhTSP2VvFnlabG9zqeq3t+tp9puCN8s774c7eD/uqirXKfsi/G&#10;b4ueMvjR4z+MOlfBC88WWPxA1KKyi1ttVSCHSbGJ9nlLuT95s+Tc3y/6qgD9Av2hvGnjPwL8KdX1&#10;f4f+FJfGXi1TFDY6anTc7bfNb+8qctivmyD9k79pPxppceveJf2l9W8O+KpV83+ytBsdmnWr/wAM&#10;fyOnmr/wCvuWvhT9qrxj+1/4HsfHOteF7bwf/wAINZNLcW9zpSM+rQWKZLShZfl83Zy3yt/sUAdl&#10;+wn8ffHHxPX4ieBviO9tqHjLwBqv9l3eqWQVUvV3Spu+XjduhboF/h96g+LFp+0h8afjLrfg/wAH&#10;aonwh+G+lLEW8V/Z0urvVWZFY+QP7vLL/B9z7xzsrq/2DvCvgHTfgLpHiTwI2oX6eK2bVNS1bWJP&#10;Mv7y8DMkpnccZR1Zfl+Xqf4q7j47/tPfDn9nXSBeeNvEkFhcyputtLg/e3t1/wBc4l+b/gX3fegD&#10;47+Ls/xv/wCCf8vhvxxf/F7UPi18PrvUo9P1rTfEEJ+0Rbg53ROzPj5Ub+L72Plav0chkWWJZF/i&#10;XdX54/8ACL/Ej/goz458M6x4u8N3Pw9+Amh3q6jZ6RqY/wBN151+47r/AHSv/ANrts353V+iCfco&#10;AfRRRQAUUUUAFFFFABRRRQAUUUUAFFFFABRRRQAUUUUAFFFFABRRRQAUUUUAFFFFABRRRQAUUUUA&#10;FFFFABXh37W/iD4o6L8JZYPg7oDa34z1K6SwilDxKthGyPvuD5vyfLtC/wDA69xooA/KH4E/s/8A&#10;7S3wC1q88UXPwJ8K/EHxhdSPPL4j13XorjUt/wDsO9xtX/gC7m/vV9VfCf8Aaf8AjfrvxE0nwp49&#10;/Z21TwtbXjMsviCy1Jbq0tjs3bn+Qr/5Fr60ooA+N/2zfgr4+k+LXw5+Ofwt0yPxF4q8Fb7W60GV&#10;9rXtm+/cIv8Aa2yyp/wPP8Ncl4p+KH7TH7VGmP4N8K/C2++CWk3v7jV/FPiK5/0iGFuHS3TYj7v9&#10;pfX+D71fetFAHlX7PfwD8N/s3/DPTvBnhiFjBbnzru9m/wBbeXDfflf/AGjx/wABCr2rw34S/DHx&#10;Vrv/AAUJ+LXxJ8TaHeWmg6do9tofhy7uo/3U6ssTO0Te2x/+/tfY9FABXyp/wUf8L+NvHH7Nd54V&#10;8C6Peazqeu6rZ2d1FZLueO18zez/AO7vSIN/vV9V0UAc/wCCPCln4H8F6D4csV2WOj2MFhAv+xEi&#10;ov8A6DXQUUUAMf7lfHX7C/wx8V6b8TPj38RvHOiXmkaz4o8TNDYpex7Waygd9jJ/sfOi/wDbKvsi&#10;igAooooA/PP9qaXx94Y/bb8KfFK++GPiXxn8PPBOn/ZdPTQYkuGlvJ4pd0vlfe+VnX5v+mSV1PiT&#10;U/2iP2y9AvPCtv4KX4GfDvU4jb6lqviCT7RrN1A3DxRW/wAvlblP8X/fdfcdFAHxv+2F8INf8Ffs&#10;Hz/DH4TeH9Q1nyYLXSvslmnm3TWquGlbav32fb823++1cr8P/iL+0x4g+HHhvwP8O/gpbfDK00rT&#10;INNXxD42vuIEiiRN62qpv3f8AavvKigDxT4Y/BPxBofwi13wn8QPHepfELWNfjuF1HUrpViSNZ4v&#10;KeKBP4Y1znH/AOzXyb8FvFvx9/Yl8LTfCab4Jap8UdF0+8nOg674fn2xNFI7S4l2o+0b3dvn2fer&#10;9HaKAPin4O/szeP/AIt/F6z+NP7QIs11bTOPDPgiyl8200bkbZpT91pf++v4Wz8qqjv2/NN/aE+I&#10;UOnfD34M6Fcw6LqFo11rfiGK/itS3zbPsqu7rt/vNt+9u9mr7UooA/ND4F+Ef2kf2XfDSWHhn9mT&#10;wZcSbNt1qFjrUX266/66yvcM7f7v3f7q19Xfs5fH74h/FrVtb03x58GdY+GU2nRo8V3d3Xn291u/&#10;hVtifN/u7q+gaKACmP8Acp9FAHyl+wH8OvFPgjwp8TNR8baNcaPr3iPxzqOqMt0m15Ym2bZf90tv&#10;20//AIKKfBL/AIXH+zXrp0vSZ9S8W+Himq6K9jEXullV081I9vzHfFu+VeuxfRa+qqKAPz7+O3w9&#10;+J/7R3w9/ZSstc8M6nc28mrWV742tJYtjW+1It8s6/w/J9o9/n2/er9Afux/LT6KAPiv9mj4e+N3&#10;+Onx7+N3jHwte2etXszaR4e0qceVLLZQfd2/9dfKt/m/36+YdV+An7V/xd+K3/CzvH3wn0Xxqih2&#10;0/wt4m1iJLLT1/gRbdbhP/H/AL38dfrlRQB8LQftM/tN/DW0jtdZ/ZWW50qHbFFF4U1dH8pP9mKL&#10;zf8A2Wvbv2lPhDdftUfsw6r4Xa3l8PazrFjb39vb37APZ3i7JVhl25/i/dtt9Wr3uigD4B8GftH/&#10;ALTXhDwRpvw/P7OWqaj4306zTT4dflvVXSpdi7Emd8bP+A+b/wB816p+yr+yhqvwz8S6z8UPihqq&#10;eLPi74jAF5eRjNvpsR6W8H/jmX/2dq4H3vqqigD45/b2+GXi34zeKfgd4N0vQ7zUfB83ilL/AMSX&#10;cEe+KCCLYB5v91dks/WvsNQFXatPooAK8Y/a1+BrftE/APxV4FhuEtL+/iSSxnk+4txE6yxbv9nc&#10;u3/gVez0UAfn74I/aQ/aa8G+CtM+Hkn7OGq6n4z0y0TTovED3m3S5di7UlZ9uzt/z1r1j9lj9lDV&#10;fht4p1n4pfFHVk8WfF3xGoS6vYx/o+mxH/l3g/JAX/2dq8fe+qqKAPjD9r34PfEPSPjl4B+P3wu0&#10;ZPFev+GrV9N1Lw60mxryzbzf9V/tfvpf/HfvYxXMeK/Hn7SX7Xumv4L0D4a3vwM8N3y+TrPiTxHN&#10;m78j+OK3i2I/zDI/9nWvvaigDzT4F/BPwz+z38NNJ8F+F7bytPs13SXEn+tup2+/NJ/tN/8AY18d&#10;aVovxf8A2F/jF8R7jwt8MNQ+K/w28Z6m+tWo0OX/AEuxnY/MjoqO38ez7v8AAjbvvrX6IUUAfBMX&#10;wR+Lf7a3jnS9e+N2jj4ffCvRrj7TY+AUufOudSkzw106/wCf4VVcl6+6rW1is4I4LeNIYIl2LEi7&#10;VVf9mrlFAHh/7Z9v4qu/2YPiJaeCtOutX8SX+n/Yra1sk3zMkrrFNsX+95Ty1sfssfDdvhF+zr8P&#10;PCc9t9jvdO0eAX0P926ZN9x/5FZ69YooA+I/iTof7RH7P/x+8SfEPwJZTfF74e+IWie88Jzahsud&#10;OZVCfuN/Cjj+AN1O9f4q53x58cP2jP2mfCOqeAvB/wABdV+HK63A9hqPiPxfdeUlrbyrtl2IyI33&#10;W/h3n/Zr7+ooA+XrjwH4y/ZT/Y70/wAGfCLSH8X+NNLtFsrMPtRDPPNumutjN91Wld9v+7ur44+E&#10;P7On7Tvwx8a3vjjxB8GPDHxM8YX8/wBobW/FOuRT3cB5/wBV/pGyPvzt6fLX60UUAfHfw/8A2pPj&#10;/P480Lw545/Zq1TSLLUbpLeXW9J1Nbq3s1b/AJavtRk2r/11WvsPtSbF9BT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9lQSwECLQAUAAYACAAAACEAihU/&#10;mAwBAAAVAgAAEwAAAAAAAAAAAAAAAAAAAAAAW0NvbnRlbnRfVHlwZXNdLnhtbFBLAQItABQABgAI&#10;AAAAIQA4/SH/1gAAAJQBAAALAAAAAAAAAAAAAAAAAD0BAABfcmVscy8ucmVsc1BLAQItABQABgAI&#10;AAAAIQCvY0iXwwMAALIJAAAOAAAAAAAAAAAAAAAAADwCAABkcnMvZTJvRG9jLnhtbFBLAQItABQA&#10;BgAIAAAAIQBYYLMbugAAACIBAAAZAAAAAAAAAAAAAAAAACsGAABkcnMvX3JlbHMvZTJvRG9jLnht&#10;bC5yZWxzUEsBAi0AFAAGAAgAAAAhAF0auMvgAAAACwEAAA8AAAAAAAAAAAAAAAAAHAcAAGRycy9k&#10;b3ducmV2LnhtbFBLAQItAAoAAAAAAAAAIQC20t4ev1MAAL9TAAAVAAAAAAAAAAAAAAAAACkIAABk&#10;cnMvbWVkaWEvaW1hZ2UxLmpwZWdQSwUGAAAAAAYABgB9AQAAG1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2oZwgAAANsAAAAPAAAAZHJzL2Rvd25yZXYueG1sRI9Bi8Iw&#10;FITvwv6H8Bb2pum2YqUaRURhQRBX1/ujebZlm5fSRFv/vREEj8PMfMPMl72pxY1aV1lW8D2KQBDn&#10;VldcKPg7bYdTEM4ja6wtk4I7OVguPgZzzLTt+JduR1+IAGGXoYLS+yaT0uUlGXQj2xAH72Jbgz7I&#10;tpC6xS7ATS3jKJpIgxWHhRIbWpeU/x+vRkGSJN2Gm81236fn8Ql9eljlO6W+PvvVDISn3r/Dr/aP&#10;VhDH8PwSfoBcPAAAAP//AwBQSwECLQAUAAYACAAAACEA2+H2y+4AAACFAQAAEwAAAAAAAAAAAAAA&#10;AAAAAAAAW0NvbnRlbnRfVHlwZXNdLnhtbFBLAQItABQABgAIAAAAIQBa9CxbvwAAABUBAAALAAAA&#10;AAAAAAAAAAAAAB8BAABfcmVscy8ucmVsc1BLAQItABQABgAIAAAAIQDki2oZwgAAANsAAAAPAAAA&#10;AAAAAAAAAAAAAAcCAABkcnMvZG93bnJldi54bWxQSwUGAAAAAAMAAwC3AAAA9gIAAAAA&#10;">
                <v:imagedata r:id="rId2" o:title=""/>
              </v:shape>
              <v:line id="Line 25"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ALLxQAAANsAAAAPAAAAZHJzL2Rvd25yZXYueG1sRI/RasJA&#10;FETfBf9huULfmo3aqk1dRQOlvhSq6QfcZq9JNHs3ZDcx/ftuoeDjMDNnmPV2MLXoqXWVZQXTKAZB&#10;nFtdcaHgK3t7XIFwHlljbZkU/JCD7WY8WmOi7Y2P1J98IQKEXYIKSu+bREqXl2TQRbYhDt7ZtgZ9&#10;kG0hdYu3ADe1nMXxQhqsOCyU2FBaUn49dUbB0e7T1UHG3894ecmW526efny+K/UwGXavIDwN/h7+&#10;bx+0gtkT/H0JP0BufgEAAP//AwBQSwECLQAUAAYACAAAACEA2+H2y+4AAACFAQAAEwAAAAAAAAAA&#10;AAAAAAAAAAAAW0NvbnRlbnRfVHlwZXNdLnhtbFBLAQItABQABgAIAAAAIQBa9CxbvwAAABUBAAAL&#10;AAAAAAAAAAAAAAAAAB8BAABfcmVscy8ucmVsc1BLAQItABQABgAIAAAAIQAt6ALLxQAAANsAAAAP&#10;AAAAAAAAAAAAAAAAAAcCAABkcnMvZG93bnJldi54bWxQSwUGAAAAAAMAAwC3AAAA+QI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26056"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249" type="#_x0000_t202" style="position:absolute;margin-left:106.2pt;margin-top:100.45pt;width:52.15pt;height:12.1pt;z-index:-390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CeOtAIAALIFAAAOAAAAZHJzL2Uyb0RvYy54bWysVNuOmzAQfa/Uf7D8znIJkICWVLshVJW2&#10;F2m3H+CACVbBprYT2Fb9945NSPbyUrXlwRrs8fHMnDNz/W7sWnSkUjHBM+xfeRhRXoqK8X2Gvz4U&#10;zgojpQmvSCs4zfAjVfjd+u2b66FPaSAa0VZUIgDhKh36DDda96nrqrKhHVFXoqccDmshO6LhV+7d&#10;SpIB0LvWDTwvdgchq16KkioFu/l0iNcWv65pqT/XtaIatRmG2LRdpV13ZnXX1yTdS9I3rDyFQf4i&#10;io4wDo+eoXKiCTpI9gqqY6UUStT6qhSdK+qaldTmANn43ots7hvSU5sLFEf15zKp/wdbfjp+kYhV&#10;wB0wxUkHHD3QUaNbMaJgYeoz9CoFt/seHPUI++Brc1X9nSi/KcTFpiF8T2+kFENDSQXx+eam++Tq&#10;hKMMyG74KCp4hxy0sEBjLTtTPCgHAnTg6fHMjYmlhM04DhZehFEJR360iJeWO5ek8+VeKv2eig4Z&#10;I8MSqLfg5HintAmGpLOLeYuLgrWtpb/lzzbAcdqBp+GqOTNBWDZ/Jl6yXW1XoRMG8dYJvTx3bopN&#10;6MSFv4zyRb7Z5P4v864fpg2rKsrNM7Oy/PDPmDtpfNLEWVtKtKwycCYkJfe7TSvRkYCyC/vZksPJ&#10;xc19HoYtAuTyIiU/CL3bIHGKeLV0wiKMnGTprRzPT26T2AuTMC+ep3THOP33lNCQ4SQKoklLl6Bf&#10;5ObZ73VuJO2YhtnRsi7Dq7MTSY0Ct7yy1GrC2sl+UgoT/qUUQPdMtNWrkegkVj3uRtsaUTD3wU5U&#10;j6BgKUBhIFMYfGA0Qv7AaIAhkmH1/UAkxaj9wKELzMSZDTkbu9kgvISrGdYYTeZGT5Pp0Eu2bwB5&#10;6jMubqBTamZVbFpqiuLUXzAYbDKnIWYmz9N/63UZtevfAA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zSQnjrQCAACy&#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615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1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250" type="#_x0000_t202" style="position:absolute;margin-left:106.2pt;margin-top:100.45pt;width:52.15pt;height:12.1pt;z-index:-390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WBtAIAALIFAAAOAAAAZHJzL2Uyb0RvYy54bWysVNuOmzAQfa/Uf7D8znIJkICWVLshVJW2&#10;F2m3H+CACVbBprYT2Fb9945NSPbyUrXlwRrs8fHMnDNz/W7sWnSkUjHBM+xfeRhRXoqK8X2Gvz4U&#10;zgojpQmvSCs4zfAjVfjd+u2b66FPaSAa0VZUIgDhKh36DDda96nrqrKhHVFXoqccDmshO6LhV+7d&#10;SpIB0LvWDTwvdgchq16KkioFu/l0iNcWv65pqT/XtaIatRmG2LRdpV13ZnXX1yTdS9I3rDyFQf4i&#10;io4wDo+eoXKiCTpI9gqqY6UUStT6qhSdK+qaldTmANn43ots7hvSU5sLFEf15zKp/wdbfjp+kYhV&#10;wF2MEScdcPRAR41uxYj8xNRn6FUKbvc9OOoR9sHX5qr6O1F+U4iLTUP4nt5IKYaGkgri881N98nV&#10;CUcZkN3wUVTwDjloYYHGWnameFAOBOjA0+OZGxNLCZtxHCy8CKMSjvxoES8tdy5J58u9VPo9FR0y&#10;RoYlUG/ByfFOaRMMSWcX8xYXBWtbS3/Ln22A47QDT8NVc2aCsGz+TLxku9quQicM4q0Tennu3BSb&#10;0IkLfxnli3yzyf1f5l0/TBtWVZSbZ2Zl+eGfMXfS+KSJs7aUaFll4ExISu53m1aiIwFlF/azJYeT&#10;i5v7PAxbBMjlRUp+EHq3QeIU8WrphEUYOcnSWzmen9wmsRcmYV48T+mOcfrvKaEhw0kURJOWLkG/&#10;yM2z3+vcSNoxDbOjZV2GV2cnkhoFbnllqdWEtZP9pBQm/EspgO6ZaKtXI9FJrHrcjbY1osXcBztR&#10;PYKCpQCFgUxh8IHRCPkDowGGSIbV9wORFKP2A4cuMBNnNuRs7GaD8BKuZlhjNJkbPU2mQy/ZvgHk&#10;qc+4uIFOqZlVsWmpKYpTf8FgsMmchpiZPE//rddl1K5/Aw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z/9lgbQCAACy&#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26272" behindDoc="1" locked="0" layoutInCell="1" allowOverlap="1">
              <wp:simplePos x="0" y="0"/>
              <wp:positionH relativeFrom="page">
                <wp:posOffset>4160520</wp:posOffset>
              </wp:positionH>
              <wp:positionV relativeFrom="page">
                <wp:posOffset>190500</wp:posOffset>
              </wp:positionV>
              <wp:extent cx="5848350" cy="1440180"/>
              <wp:effectExtent l="0" t="0" r="1905" b="0"/>
              <wp:wrapNone/>
              <wp:docPr id="10"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8350" cy="1440180"/>
                        <a:chOff x="6552" y="300"/>
                        <a:chExt cx="9210" cy="2268"/>
                      </a:xfrm>
                    </wpg:grpSpPr>
                    <pic:pic xmlns:pic="http://schemas.openxmlformats.org/drawingml/2006/picture">
                      <pic:nvPicPr>
                        <pic:cNvPr id="12"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6552"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14" name="Line 13"/>
                      <wps:cNvCnPr>
                        <a:cxnSpLocks noChangeShapeType="1"/>
                      </wps:cNvCnPr>
                      <wps:spPr bwMode="auto">
                        <a:xfrm>
                          <a:off x="6769"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2796BE2" id="Group 12" o:spid="_x0000_s1026" style="position:absolute;margin-left:327.6pt;margin-top:15pt;width:460.5pt;height:113.4pt;z-index:-390208;mso-position-horizontal-relative:page;mso-position-vertical-relative:page" coordorigin="6552,300" coordsize="9210,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13YjDAwAAsgkAAA4AAABkcnMvZTJvRG9jLnhtbMxW227bOBB9L9B/&#10;EPTu6GLJloXYRSrbQYHsbrDtfgBNURZRiSRI+oZi/31nKMlx4ixqdF82QRSSQw5nzjkz0v2nY9t4&#10;e6YNl2LuR3eh7zFBZcnFdu7/9W09ynzPWCJK0kjB5v6JGf/T4uOH+4PKWSxr2ZRMe+BEmPyg5n5t&#10;rcqDwNCatcTcScUEGCupW2JhqrdBqckBvLdNEIfhJDhIXSotKTMGVped0V84/1XFqP2jqgyzXjP3&#10;ITbrnto9N/gMFvck32qiak77MMgvRNESLuDSs6slscTbaX7lquVUSyMre0dlG8iq4pS5HCCbKHyT&#10;zaOWO+Vy2eaHrTrDBNC+wemX3dLf98/a4yVwB/AI0gJH7lovihGcg9rmsOdRq6/qWXcZwvBJ0u8G&#10;zMFbO8633WZvc/hNluCP7Kx04Bwr3aILSNs7Og5OZw7Y0XoUFtMsycYpxELBFiVJGGU9S7QGKvHc&#10;JE1j3wPzODybVv3xWYx54Nk4nmSYQUDy7l4Xax/b4l5xmsNfjymMrjD9ufbglN1p5vdO2pt8tER/&#10;36kR0K+I5RvecHtyUgaIMCixf+YUocbJBT2QckcPmPFWL0owvWFXd4ZgTo4cT8iiJmLLHoyCKgAs&#10;4fywpLU81IyUBpcRo9de3PRVHJuGqzVvGmQPx33GUEhvhPgOaJ3Il5LuWiZsV7WaNZC8FKbmyvie&#10;zlm7YSBC/aWMnFRADk/G4nUoDFdJP+LsIQxn8edRkYbFKAmnq9HDLJmOpuFqmoRJFhVR8TeejpJ8&#10;ZxjAQJql4n2ssHoV7btl0zeYriBdYXt74tpHpyYIyKlqCBEEhpBgrEbTPwFs2Adjq5mlNQ4rQK5f&#10;h81ng4P5BVnkwECR/bRurvWPGGHxJOl48i/qB2VoYx+ZbD0cANQQqIOa7AHpLrVhCwYtJBLuUhky&#10;vSRjFs5W2SpLRkk8WQEZy+XoYV0ko8k6mqbL8bIoltFARs3Lkgl099+5cNDKhpeDHI3ebopGdxyt&#10;3U9f9uZlW4CaeAlj4G/476Tm6EAC+noAPrD/wXvJDHqH2W0awrfSex39a00UA9TR7UVtJ0NtP3EB&#10;hT3GBPothejaLj2Kvu2ey9g5+3ZS0GK7Kn51BCe3yWk6mbl2Go+hdw6EOz1lsyzt9OQM51Z6JaYG&#10;4r5RTI3wDnN/lsapO3BBEtbPBZefV/h7zSXJ4bUoShcoNrFVP7aEN90Y4mwECuX/JtxzTd2kx4HB&#10;TgsbWZ6eNWQN7zGnSTdyHwZOxv1HDH55XM7drpdPrcU/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G5AhA7hAAAACwEAAA8AAABkcnMvZG93bnJldi54bWxMj8FKw0AQhu+C77CM4M1u&#10;krKxxExKKeqpCLaCeJsm0yQ0uxuy2yR9e7cnPc7Mxz/fn69n3YmRB9dagxAvIhBsSlu1pkb4Orw9&#10;rUA4T6aizhpGuLKDdXF/l1NW2cl88rj3tQghxmWE0HjfZ1K6smFNbmF7NuF2soMmH8ahltVAUwjX&#10;nUyiKJWaWhM+NNTztuHyvL9ohPeJps0yfh1359P2+nNQH9+7mBEfH+bNCwjPs/+D4aYf1KEITkd7&#10;MZUTHUKqVBJQhGUUOt0A9ZyGzREhUekKZJHL/x2KXwAAAP//AwBQSwMECgAAAAAAAAAhALbS3h6/&#10;UwAAv1MAABUAAABkcnMvbWVkaWEvaW1hZ2UxLmpwZWf/2P/gABBKRklGAAEBAQBgAGAAAP/bAEMA&#10;AwICAwICAwMDAwQDAwQFCAUFBAQFCgcHBggMCgwMCwoLCw0OEhANDhEOCwsQFhARExQVFRUMDxcY&#10;FhQYEhQVFP/bAEMBAwQEBQQFCQUFCRQNCw0UFBQUFBQUFBQUFBQUFBQUFBQUFBQUFBQUFBQUFBQU&#10;FBQUFBQUFBQUFBQUFBQUFBQUFP/AABEIAVsCt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ImAx0zTcFR8owKrX13BplrNc3U0dvBErPJLK21FX/a&#10;Y18WfGr/AIKNaboV/PpfgHTI9amiba2qX7Mlsf8Armg+Z/8Ae+WsqlSNFc0j08uyvGZtV9jgqXNI&#10;+3WY4znAqFmVusn/AI7X5R3/AO338Zr698+DxHbWEX/PvFplvs/8fVmr0P4ef8FJvF2lXccfjHRb&#10;LXbAnDXFiPs9wn4fcb/d+WuWGYUJH2eI8Pc+w9L2vsuf/DI/SDgr6ilUDsK4P4UfGLwt8ZvDy6x4&#10;Yv1u4V+SaJztlgfn5JF/hNd1nPXivRPzqpTlSly1I+8TUUUVIgooooAKKKKACiiigAooooAKKKKA&#10;CiiigAooooAKKKKACiiigAooooAKKKKACiiigAooooAKKKKACiiigAooooAKKKKACiiigAooooAK&#10;KKKACiiigAooooAKKKKACiiigAooooAKKKKACiiigAooooAKKKKACiiigAooooAKKKKACiiigAoo&#10;ooAKKKKACiiigAooooAKKKKACiiigAoopj/cagD8+f8Agof+0BeHVk+Gej3LQ28USXGrtE3MjON6&#10;Qn/Z27W/4GlfDFdx8a/EEnif4veM9UmO559XuQN39zzW2f8AjtcRtOM9q+SxdWVWqf2dwflNLKcp&#10;pRj8c488xKKKK88+3O++Cfxg1n4J+OrLxBpMjSQo+28st3y3MX8StX7I+DvElh438M6Vr2lyebp2&#10;oQLcwP8A7DLkV+GBGDg1+n3/AATl8VXGv/AqXTp5N40bUpbWE/8ATNlWX/0J3r38try/hH8++J+T&#10;UoRhmtKPvfDM+sqKKK94/nwKKKKACiiigAooooAKKKKACiiigAooooAKKKKAIXIAr5X+M37Zlp4b&#10;urnRPBMNvrF7G3lyatOxa1ib/YVOZfzVf96r/wC2b8Xbnwj4ftvCWkTtb6hrMbveTI3zxWv3eP8A&#10;ad/l/wB1Xr4bxsTatfSZblscTH2tX4Dw8fjZUf3dI7/Xv2gPiL4knaS88Z6tDu/g0+f7Gi/9+ttG&#10;i/Hn4i+H51ktPGmsSbW+5fXLXSf+Rd9cHRX1P1DD8vLyHgfWa/8AOfZvwX/bRt9eu7bRfHUEOl3E&#10;jbItYgO23dv+mq/8sv8Af+7/ALtfVqEMmVPBr8giP4W+evuj9i34r3Hi7wrd+FdVmabUNEVGtpnb&#10;5pbVvuf98fd/3dlfK5plscNH2tLY9/AY2Vb91VPpuiiivnD3AooooAKKKKACiiigAooooAKKKKAC&#10;iiigAooooAKKKKACiiigAooooAKKKKACiiigAooooAKKKKACiiigAooooAKKKKACiiigAooooAKK&#10;KKACiiigAooooAKKKKACiiigAooooAKKKKACiiigAooooAKY/wBxqfRQB+LH7Rng6fwR8dPGulTx&#10;7FXU5biL5f8AllK3mp/469ebV+kP7ev7OM/j3R4fHnhy2a41rS4fKvbSJfmuLf8Avr/tr/6D/u1+&#10;b3zJ8rLzXyWLoSpVT+wuCM7pZtlNKP8Ay9pe7IKKKK88/Qwr9Nv+CbXh2XSvghqOoyxeWNU1aWaA&#10;/wB6NVVP/Qkevz3+GPwz1r4ueMrDw7ocDSXNy372Xb8kEX8Urf7K1+tst34b/Zj+CkP2hjDovhyz&#10;WNdv352/+Kdj+bV9BltK69tI/BfE3NaVanSynD+9PmPTYs4OaeG3jg4r8f8A4xftbePvi5qs5fWL&#10;nQ9GDYg0vTZWiUL6v/f/AOBV5t4f+Inifwnfrd6N4g1LTrpW/wBbaXLJXRPMqUZ8p8lhfDLNsRh/&#10;aznGM/5T9ycY7cUMoA9q+Mf2P/2ybj4lapD4J8bzRr4gK/6DqUYCi92/wuv8L4+b/a/9C+zjxn0r&#10;0aVWNWPPA/Msyy3E5ViZ4XFw5ZRJaKKK0POCiiigAooooAKKKKACiiigAooooA/N79rnVZdS/aB8&#10;SxSNvSyS1tYv9hPs6S/+hStXjte8/toeFZdA+Ndxqm3/AEfW7WK6V/8AaiRImT/xxP8AvuvBq/R8&#10;s5fqsOU+Gx3N7eYUUUV6hxhXuv7F1/LZ/HSyii+5dWF1by/+OS/+yV4VX03+wr4Qn1Hx9rXiV1YW&#10;unWn2RH/AL8suz/0FE/8fryc0lGGDnzHfl8ZSrwPuiiiivzo+2CiiigAooooAKKKKACiiigAoooo&#10;AKKKKACiiigAooooAKKKKACiiigAooooAKKKKACiiigAooooAKKKKACiiigAooooAKKKKACiiigA&#10;ooooAKKKKACiiigAooooAKKKKACiiigAooooAKKKKACiiigAooooAjxznvXyz8dP2DvCXxSvLnV9&#10;Enbwrrszb5Gto91tO/8AeeIn5f8AgOK+pwPl4NNwe/NRKMZx5Znbg8bicvq/WMLPkkfl3q//AATi&#10;+KljcMLSbRNTh3fLLHeMmP8AgLLXReCv+CanjC+u4m8V67pmkWWMslhuuJj+G1FX/vp6/SDJP8Gf&#10;xo8zb1GPxrk+o0Oa/IfZ1eP8/q0vZe2/8lPNvg58CvCnwR0H+zfDdgEaX/j5vZ/muLk/7b/+y/dr&#10;5y/4KceILi18DeDtJiZktr++mnl2fxeUqbf/AEa1faTFXCrnB9MV85/t2/CS7+J3wbludLha41TQ&#10;p/t8UK/elj27JU/75O7/AIBW1eH7qUYHiZFjYQzrD4rGy5lze8flNRR/Htor48/t2MozjzwNPw3r&#10;t54Z1/T9XsZPJvbCdbiB1/hZX3V+5ml3yanpdreL8qzxpL/30tfir8G/htqHxa+I+i+GLBGZruZf&#10;tEyr/wAe8P8AG/8A3zX7W28aWcKQRrsjiXaq19DlnN7I/mfxRq0J4+jCHxxj7xeooor1z8VCiiig&#10;AooooAKKKKAE6Uzd7UHtXgf7VXxwuPhR4dttL0OQL4i1ff5cuN32WJfvy/738K//AGNXTpyqz5Im&#10;dSpGlHmkekeM/i74P+HrCLxB4jsdNuGXclvJJumb/tkvzVh+H/2lvhn4nvEtLLxbZJcO2xY71JbU&#10;s3+z5qrX5q3NzPf3UtzczyXN1O2+W4mbe8rf33aov9hlr6yOQx5femfPyzaXN8B+lXx/+EVr8ZvB&#10;P2COSO21i2b7Tp10wyqy/wB1v9lv8G/hr86vEGgal4U1q60nWLKTTtStm2yW8q9f/sP9uvoP9kD4&#10;63+h+J7PwPrNw1zo9+3lafJK3/HnL/zyX/Zb/wBCr62+IHwq8LfE+wFp4i0eC/8AK/1Ux+SWL/ck&#10;X5lripYmrlNX2M/hOmpQpZjH2sD8tKK+1dX/AGCfD08jtpXinVbFG/5ZXUUVwF/9Bq34f/YO8I2E&#10;6S6vreqaxt+9brtt4m/74+f/AMer2f7cwvKeb/ZdfmPkP4ffDvXPif4ii0bw/Z/abhv9bK3+qtV/&#10;vSt/d/ylfpH8Kvhtpvwn8F2Ph7TsukPzz3Dfenlb7zt/n+7Wr4Q8EaH4I0ldN0LTLbTLJTu8q3iC&#10;bm4+Zv7zf7Vb4AUe1fMY7MJ46X9093CYSOHj/eJaKKK8s9AKKKKACiiigAooooAKKKKACiiigAoo&#10;ooAKKKKACiiigAooooAKKKKACiiigAooooAKKKKACiiigAooooAKKKKACiiigAooooAKKKKACiii&#10;gAooooAKKKKACiiigAooooAKKKKACiiigAooooAKKKKACiiigAooooAKKKKACiiigD5F+OP7Afhb&#10;4lapca14cvW8K6xOd88UcPm2srf3tpPyN7r/AN8141pv/BMTxXLqG3UfGGkWtluz5tpBJLL/AN8s&#10;V/8AQ6/RkHd33Uu0DtiuSWGpTlzzgfV4PizOsDQ+r4fEWgeSfAf9nHwn8BdKmg0SOS51C5VftOqX&#10;Y3TS/wCz/sr/ALNeDftA/wDBQaL4f+Jr3w74L0y11i+s3MVxqF47fZ0kX7yKin5v97ctfW3i17yL&#10;wrqr2GTqCWsv2fH/AD02ts/XFfhrM7PO7Mzb93zb658ZWlhqX7o+p4KySlxPjqtfMp83L/5Mfd3w&#10;n/4KS3N5rcFh480KysrOdtrajpJYCA/3njZnyvuGr7usbyG/tIrm3kSe3lVZI5Ubcrr/AHq/CCv1&#10;5/Yqvr7U/wBmrwXNqDM8ot5YlZ/+eaXEqJ/44q0sFipVvdmdXHvC2DyP2OIwXuwn9k93ooor1D8h&#10;CiiigCMAGjisvxL4k07wjol5rOrXcdjp9nEZZ7iXoi18j+KP2875tRZPDXhq2/s9DhbjVpW82X/g&#10;Cfd/76auihhquI/hROarXp0vjPssnbxXwB+2687/ABtRZd3lLo8Hkf7u+X/2bdXvnwP/AGtdL+KG&#10;qR6FrFh/YGvy82yrN5sF1/sow+63+w1Z/wC1/wDBS++IWj2fiXQrZrzWtJVoprSH79zb/e+X/aU5&#10;wv8AttXfgX9SxkPbHHieXF4b90fClFO/2W/gbY1Nr9D5oHx/KdB8PfP/AOFg+FFtt32r+2LPytn9&#10;77Qlfq+BxXw7+x98DL3WPE1r441q2a20iw+bTElXm6l/56/7qbvvfxN/uV9xZwPpXwOb14Vq9o/Z&#10;PrstpTo0veJKKKK8M9cKKKKACiiigAooooAKKKKACiiigAooooAKKKKACiiigAooooAKKKKACiii&#10;gAooooAKKKKACiiigAooooAKKKKACiiigAooooAKKKKACiiigAooooAKKKKACiiigAooooAKKKKA&#10;CiiigAooooAKKKKACiiigAooooAKKKKACiiigAooooAKKKKACiiigCMDI5r4F/aN/wCCf+r6v4ov&#10;fEfw7a2aK+l86fRbh/K8uRvvGJvu7f8AZr76B4o6+9Y1aUa0eSZ62V5tjMmr/WMFPlkfmL8M/wDg&#10;nj8Q/EGtW6+LfsvhrRFb98yzpPcMv+wq/KG/3q/SDwz4e0/wf4d03RNMhW106whS3ghT+BFXArUR&#10;/kyzcjrxXzt+2x8adf8Agx8LrS58NP8AZtU1O9+xLebQ3kLsdmK7v4vkrKNKlho+6erjc0zPizGU&#10;qWInzT+GP8p9HDggAYFJ2Ir4A/Yj/al8ceMvigvhDxRqMmvWd9BLNDcSIvmwOqbuW7r96v0AVgeR&#10;2ralVjVjzwPKzbK8Rk2KlgsV8YIABxRjjBrzb43fGjTvgv4Wj1K7tpb+7upPs9pZwtt8x/8AaY/c&#10;X/argvgT+1bbfFrxO3h6/wBE/sTUZInmtniuvtEU+z7y/cXa38VdccPVnS9rGPunhSr04z9mzN/b&#10;x1C8t/hlottBuS0utYRbnZ/GFildF/77VW/4BXw5X6mfFL4bab8WPBl94e1MOkU/zRzp9+CRfuut&#10;fD3iP9jz4k6JqLwWWlW2u2u793dWVzEm/wD3kldNtfS5RjqFGl7KZ4WZYarOXPA8k8PXN3Z+INKu&#10;dPZv7QivIpbXZ/z13/J/4/X62R/cFfJH7P37IuoeG/Edp4m8ZtbfarN/NtNLgbzdkn8LSt935f7q&#10;cV9cDpXnZtiaWJrXpHfl9CVGl755t42/Z8+H/wAQLuS91vw5bSXrfeu7ZntpX/33iZd3/AqzPDn7&#10;LPwy8L3qXlv4YiuLhW3K2oTzXSr/AMBldlr1zG3rSH5hxXk+2qcvLzHf7OHxcoIiou1V2rUlFFZm&#10;wUUUUAFFFFABRRRQAUUUUAFFFFABRRRQAUUUUAFFFFABRRRQAUUUUAFFFFABRRRQAUUUUAFFFFAB&#10;RRRQAUUUUAFFFFABRRRQAUUUUAFFFFABRRRQAUUUUAFFFFABRRRQAUUUUAFFFFABRRRQAUUUUAFF&#10;FFABRRRQAUUUUAFFFFABRRRQAUUUUAFFFFABRRRQAUUUUARjgVyHxK+Gvh/4r+FrnQPElit9p0/z&#10;EZ2vG38LI38LV2HSkyBQVGUoy5oninwV/ZW8EfAnULvUdAtrq51KePy/tt/L5sqx/wBxeFVR+FZ/&#10;jD9s34deBvF8vh27ub+7uLaTyrq5s7fzYrd/4lY7tzbe+xWr3Z3yoH8Jr81viF+yB8Srf4g6lb6V&#10;ocmtWF1dyzW2oRXESIys3/LXc/ytXJVlOlD91A8bPcyzL3a9GHtZyPsL46fCiz/aK8A6Tc6JqkKT&#10;w/6bp96f3lvOjJ9xv9l/l+b/AGa4r9nv9lLUvhp4yTxP4lv7O6vLaJorO205mdEdl2M7Myr/AA7l&#10;2/7Ve0fBvwNL8OPhl4d8NXEy3F1p9qsU0qDCl/vPt/2dzVa8a/FPwr8OII5PEfiCx0fzR+6S5l+d&#10;/wDdX7zfhXqRxVWNL2X2To9lTvGvV+I684pa4nwJ8X/BfxGLJ4c8S2OrSpy0EU371fqjfN+ldrji&#10;uY7IyjOPNEkooooLCiiigAooooAKKKKACiiigAooooAKKKKACiiigAooooAKKKKACiiigAooooAK&#10;KKKACiiigAooooAKKKKACiiigAooooAKKKKACiiigAooooAKKKKACiiigAooooAKKKKACiiigAoo&#10;ooAKKKKACiiigAooooAKKKKACiiigAooooAKKKKACiiigAooooAKKKKACiiigAooooAKKKqX1/b6&#10;ZayXN3NHbW8S7nllbaq0ASuo4J5rx/4izy6145OjXFzPFpdrp0V0sEUrxLcStLKrbtv39nlJ8n+3&#10;/u16Jovjrw94kmaDSNe03VJlXc0VleRSv/461ReJPBuk+KTAdStHklg3eVPDM8MsW7722RGVhXzW&#10;e4Gvm2W1cLg6vspS+0bUZxpVOeRxHwqubiz8TaxoaXM93p0NtBdRpcSvK9szPIpXc38LBN23/er1&#10;naCDjvWD4Y8K6X4Ws5INMtvs4lbzZXZmklkf+87sSzH/AHq6CujJsDXy/A0sLiKvtZR+0FSUZy5o&#10;nNeP/FKeB/BGveIZIvOXS7Ka7MX97YhbbX5FeK/FWq+N/EN7rmsXbX2o3km6SVu3+wn+x/sV+u/j&#10;vwxD418Ga34euHMcWqWUtm7j+EOhXd+tfkf428E618PPEl1oWu2TWl/bNtZW+5Kn99P7y1rmXPye&#10;4fl3Gf1j2VLk+AoaNrWoeHNXtNV0u7ksb+0k82C4ib5lav1s+D/jU/Eb4aeHvEsirFNqFmssqL91&#10;ZPuuP++lavyd8KeEtX8deILXRNEspL7UbltscSr0/wBt/wC4n+3X6yfDbwjb/C/4b6JoDTI6aTZJ&#10;HLcN8qs4+Z3/ABbc340Zbz8s+cy4MjiYRq83wHZA596d05xivjL4sft922jalNpngPS4dWeFtr6t&#10;qDN9nc/9Mol+Z1/2ty/8CrzfTP2/viPaXnmX2naFfWp+9CltLFj/AIFv/wDiq7JYyhCXI5n1VbiL&#10;LcPU9nOqfomGBXjmhcemK8d+Av7SXh7442ckNojabr1soa50u4b50H95W/iX3r2EnAyTXTGUZx5o&#10;HvUa9PEQ9rSleJNRRRVnQFFFFABRRRQAUUUUAFFFFABRRRQAUUUUAFFFFABRRRQAUUUUAFFFFABR&#10;RRQAUUUUAFFFFABRRRQAUUUUAFFFFABRRRQAUUUUAFFFFABRRRQAUUUUAFFFFABRRRQAUUUUAFFF&#10;FABRRRQAUUUUAFFFFABRRRQAUUUUAFFFFABRRRQAUUUUAFFFFABRRRQAUUUUAQADv1rwWef/AITv&#10;UZdb1QfabZJ3XTLV/wDUwRK+1Jdv/PVvvb/9rate9qOOeteC6NbHw7c3fhm6/c3WnMywI/8Ay1td&#10;/wC6lX/gPyf7yPX4t4o1swpZKvqfwc3v8v8AKerl0aft/eJ9V0Kx1eNEuoN7RvvimT5JYn/vo/3k&#10;b/dru/hd4hu9Y0a9stRf7TqGk3X2KS5x/wAfC7VdJP8Ae2uu7/aVq4+9uILCGW4nkSGGJdzSyttR&#10;a6b4QafcLpep6vdQyWw1i8+0QQyptdIFiSJN3+9s3/8AA6/OfCKtmMsbVpe97Dl+XMejmsafLGX2&#10;j0iiiiv6vPmRMVzfijwL4d8awJBr+iafrUSH5Uv7VJdv+7uHFdIabTIlGMviOb8KeAvDXgeGaLw/&#10;oWnaKsv+sWwtUh3f720c18+/t7fEO48LfDaw0CxkeCbxBO8U7g4/0eMDcn/AmZP+Ah6+pMbjn1r4&#10;7/4KLeGp7zwx4T12FWeCwuprWfYfu+aqMv8A6Kx/wKuavzeylynjZxz0surew/lPhKiiivjD+bjo&#10;/h742vfht4z0jxJYFlm0+dZXRW/1yfxp/wADSv2EtLhLy3juIzmKZVdfoa/GnQ9FvPE2t2GkafH5&#10;t5fzrawKv95vl/8AZq/YK8vtP8C+DZLq8mW303SLTfLK/wDBFGvJ/wDHa+jy2UuSVz9j4MqVPq1X&#10;n+EreOviFoHw08Py6z4h1GLT7CP5d8p+aRv7qr/E30r5E8b/APBQ66+1yw+EPDcSwK3y3WsuzM3/&#10;AGyRvl/77r51+N/xn1f40+NLjV9RaWLT4mZNP08t8ttF/wDF/wB5q8+lkD8AYFYYnMJKfJRPOzji&#10;yt7R0sB8P8x9L2v/AAUC+JcE2+4sfD1xF/FELOVf/ate2/Cr9vHw34xuo9N8VWJ8LX8rbUuzL5to&#10;x/2mwrRf8CG3/ar8+PaggVz0swqw+M8PDcV5hh5/vZc5+1iTJMiSKyujcqy1KF4I9a+Gv2Gvj9dr&#10;qafDvXLhp4JVZtIllbmLb8zW/wDu7fmX/vn+7X3N0FfRUqsasOeB+y4DG08woRr0h9FFFanpBRRR&#10;QAUUUUAFFFFABRRRQAUUUUAFFFFABRRRQAUUUUAFFFFABRRRQAUUUUAFFFFABRRRQAUUUUAFFFFA&#10;BRRRQAUUUUAFFFFABRRRQAUUUUAFFFFABRRRQAUUUUAFFFFABRRRQAUUUUAFFFFABRRRQAUUUUAF&#10;FFFABRRRQAUUUUAQNIqDLHaK84vvjFbXEjroOnXOuop2fbVZYrTP+zI3zOP9pFZfeqnxQ1I67qtt&#10;4XiciyMP2zUth5ki3bIov912V93tHt/jrNVUgRY0TYq/dVa/BuN/ESXD+I/s7L481X7XN9k9vB4D&#10;6xHnmbcPxdvLZt2q+GLuG3/il0+dLrb/AMB+R2/4ArVuXFh4Z+J+i21yY7fV7UMzQXCMytE/Rtrr&#10;ho2/WuKZtnXmqejXzeDPGNlfQt5en6tOlnqMQHytK3yxT/7+7Yn+6/zfcSvB4R8SsRmuMhl2bwj+&#10;8+GRri8uVGPtKR3Gn/CTwxZXkVybOe8kiO+P+0L24ulV1/j2yuy7v9rrXckUm3Hel7da/oyhh6OG&#10;hyUI8sT5+UpS+IkooorrAKKKKAG9a5vxt4Q0vx54Y1DQNYthdadfReVIjEd/4v8AeX71dJ1FHWmZ&#10;yjze7I/Mz4rfsYePfAeoTyaNYSeKtF3fuZ7Ib7hF/wBuL727/c3V59o3wE+I2u3i29r4F10S7tub&#10;yxlt0/77l2LX62q/o36VJjd1rzZ5fSlPnPiq3COArVOdc0T5b/Ze/ZHPwsvE8TeKZYLzxNsK29vB&#10;80ViG++A38Te9aX7eHiWXQvga9nBJsbV9Rgsm2/3Pmlb/wBFV9IY5yOtfM37f+hS6r8FbW+jXeul&#10;6tBcS/7KsrxD/wAelSuiUY0aHJA9jF4aGCyyrSwsfsn500UUV8afzmFFFFAG34O16bwn4s0TWbdg&#10;s+n3kd0oPfa+6v2WVg6qfWvxn8IaHP4p8T6No1su6fULyO1Un/afbX7MKoRFH92vo8t+A/ZuCub6&#10;rV/xEtFFFewfo4UUUUAFFFFABRRRQAUUUUAFFFFABRRRQAUUUUAFFFFABRRRQAUUUUAFFFFABRRR&#10;QAUUUUAFFFFABRRRQAUUUUAFFFFABRRRQAUUUUAFFFFABRRRQAUUUUAFFFFABRRRQAUUUUAFFFFA&#10;BRRRQAUUUUAFFFFABRRRQAUUUUAFFFFAHjXiwGD4o3/mJjz9KtWib+9sluN//fO9P++6YoINdZ8R&#10;fB9z4htrW+01o11rTmd4BICq3CN9+B/9l/l+b+FkVu1efWfiK2mufsN5u0rVV+/p99+6lX/d/vr/&#10;ALa/LX8c+J3DOOo5pPNKcealV/8AJT6nLsTH2fsjUzlayfEcfmW2nwKv76fU7OKL/e+0Rf8AoP3/&#10;APgFT6nr2n6HGn267htt7bI1dvnZv9lP4q2fA3hm+1XW4PEeq2ktla2it/ZunzrslDP8rXEq/wAD&#10;bPlVPR33dtvzPAvDeOzbNKVeMeWlSlzSkdeNxMaVOUT1xPuU+iiv7sPiwooooAKKKKACiiigAooo&#10;oAjxxXN+PPCVj488Jap4e1GPfZajA9vJjAZdw+8v+0v3vwrp8UGmRKPNHlPxz+Ivw81f4XeL7/w/&#10;rUO25tm+Sbb8s8X8Mq/7LVzLJhOORX61/Fn4KeGPjNoP2DX7Nnli5tr6A7LiBv8AYb/2X7tfGvjT&#10;9gHxxo9zK/h3UrDxBZfwpK32W4/75b5P/H6+dr4GfPz0T8azbhXE0qvtcF70T5d+aQ+tIflNe7af&#10;+xP8XL25WN9BtrFG/wCWs+oQFF/74Z2r3n4T/sD6doV1DqPjrUYtcmj+ddKtEZbTd/tM3zSf7vy1&#10;zUsDVlI8vCcM5jiJcs4ckTkv2GfgTc6hrifETWrZobC2Vk0mKVf9fJyrTf7q4wv1/wBivu8c8+tV&#10;LWxhsreK3giSGKJdqRxLtVV/urVvOAa+lpUo0YckD9qy7AU8tw0aFIkooorU9IKKKKACiiigAooo&#10;oAKKKKACiiigAooooAKKKKACiiigAooooAKKKKACiiigAooooAKKKKACiiigAooooAKKKKACiiig&#10;AooooAKKKKACiiigAooooAKKKKACiiigAooooAKKKKACiiigAooooAKKKKACiiigAooooAKKKjd1&#10;RdzdFoAgLx28RZ2CIvzMzVwV38ZtH3FNItb/AMQhRzNp8a+R+EsrIj/8AZq4/WdZf4nXBnlZv+EV&#10;RsWdlj5L/wD6eJf7yf3E/wCBN/s6Eaqq7Y+g/hr+eeK/FKOW15YLKoc84/FKXwnu4bLpVY81U2U+&#10;L90jfvfCOpGP/pjdWrN/49KtXrPxd4R8fgaPfW8E1yx3HS9atNrsMdVWQYk/3k3CuWVXHequq6Pa&#10;axa+Rdxb03b1f7ro399G/hb/AGq+Oy7xfx1OryZlSjOH9066mUx/5dSPUtG8E6B4bmebS9D07TJX&#10;++1naJEzf98it/j0rzD4d+Lb1L//AIRvWpzdXSxebY6g5+a8iX7yv/00T5f94fN/er07tiv6dyvH&#10;4XNMJDG4OXuSPnalOVKXJMkorB8YeL9H8AeGdS8Ra/fRaZounQtcXd5P9yKNap/D3x34f+J/g/S/&#10;E/hjUo9X0LU4vNtr2JHRJR937rAMvK/dYV7RidVRRXnvxV+Nvgv4J6ZYX/jfxJaeHLO+u1sraa5D&#10;OZpW7bVXPTq/3Vz8xFAHoVFM3rt3VQ0nWbHWrX7VYXkF/b7mTzraRZE3L975loA0qKK+dPBn7VX/&#10;AAlP7ZHjv4GnRVjj8O6TFqUeqpL/AK1mS3d0ZP8At6X/AL4agD6Lor5G/bX/AG8/DX7L+hXekaVc&#10;2etfEx44ntdEuo5mijidv9bMy/KF2hvl3Bmytch8Pf8Agrt8EfEGj6Z/wk13q3hbVJYIzeLNpks9&#10;vFLt+bY0W5mXd/s0AfdFFcR8M/i94O+MegDWvBfiWw8SafuCvNYy7vKb+66/eRv9lqqfE742+C/g&#10;1HpMnjXxLaeHU1W8SwsjcKzefM2OMKv5t91c/MaAPQqKzNU1Wz0bTrq/vrmOzsrSJrie4lbasaLl&#10;mZj/AHa5r4WfFnwl8bPCkXifwVrUWvaFLI8CXcMTp8y/fXa6qy0AdxRRRQAUVxPj34weB/helu3j&#10;Hxdonhj7Q2IBq19FbtL/ALu9q6PStUtNa063v7C5hvrO6jWWGe3lDRyL/eVh/DQBp0UjHArwf4gf&#10;tu/A34V+Kz4d8TfEXTbLWVfypbeGOW68h/7srRIyxf8AA9tAHvNFZOi61YeItItdT0m8h1LTbuJJ&#10;ra6tZVeKWNhlWRl6rXmfx4/al+G37Na6I/xA19tH/tiR0tUjtpbh3Cbd7bYkY7V3J/31QB7FRXy5&#10;cf8ABS79my3uY4G+JsHmyfdKaVfsn/fXkbVr3D4bfFbwj8YfDw1zwX4jsPEem7tjXFjMG8pv7rr9&#10;5W/2WFAHZ0Vla7r+neFtEvdX1e8g07TLGJp7m7uH2JFGv3mZvpXnd3+098JrTwhY+KLr4ieHbXQr&#10;+Pzba7udQSLz1zt+VGO5v4vl20Aes0V85+Gf2/vgF4y8Zab4T0T4hQ3+vajOtrZ20en3myWVvlVf&#10;N8rZ1/2q+jKACiiigAooooAKKKKACiiigAooooAKKKKACiiigAooooAKKKKACiiigAooooAKKKKA&#10;CiiigAooooAKKKKACiiigAooooAKKKKACiiigAooooAKKKKACiiigAooooAKKKKACiiigAooooAj&#10;PIzXA/GK6ZfCR06NmU6xcpYMy9o25l/8hLJXeZBwB0rzr4xxsqeE5/8AllBrSl/+B2txEv8A4+61&#10;85n9eph8qxdWj8UYS/8ASTajHmqxjI5+NFhREVdiIvyolPIxSZxS1/nFOUpy5pH6FyhRRRWRZieK&#10;7htL0xdbj4uNHkXUl/3Iv9av/A4t6f8AAq99BBy/avAvHEvkeC9dl279tjcfJ/e+Rq90sIDbWEMD&#10;NveONVZq/rzwcxFWWX4ijL4YSPkc2jH2kT46/wCCsvxETwf+ydqGhxNjUPFeo2ulwKn3tiv57/8A&#10;orb/AMDr3r9lb4Yt8HP2dvh/4QlXZd6dpMX2lP7s8v72b/yK718c/tTuP2jv+Ci/wg+EqsLnQvCC&#10;/wBtatF/Bv8A+Ph0b/tlFbr/ANta/R/oK/ok8IWvzU/bosf+Gkf25fgv8FIQZ9K0tP7U1hE/hWVv&#10;NlRv+2Fuv/f2v0o3r/er89v2B7JvjP8AtY/H/wCN1z++tDqTaBo8rHd+5Vv/AI1Bb/8AfVAHvn7f&#10;3xZ/4U1+yf421O1n+z6lf2v9jWDI21/NuP3WU/2lTe//AACvjf8A4J2y+I/2Yv2i7f4P+K7w/wBn&#10;+OfDNr4isbdsqsV00Ql27f7+0XETf3vKWvRv+Chcsnxy/aa+A/wFtXM9ndah/bmtQr/z779v/jsU&#10;V1/31Tf+Co+iX3wu8XfBn496HB/pHhPVUsr7y/44t3mxJ/u/LcJ/21oA/RFn2Juavzo/4J1SN8W/&#10;2rP2iPjDt8yyur7+ytPm/vRNLv8A/RVvb19L/tQ/HrTfBP7Inir4jaPfrNb3+hL/AGPcK335bpNl&#10;u/8A5FVv+A1yH/BMz4S/8Ko/ZI8LSXMfkal4jZ9euv8Atr/qv/ICRUAfPP7cfw08N/Hn9vn4Q/Du&#10;w0q3/tSeBb3xPqEK/vZbNXLpE/8AuxQP/wB/Vr9GE8F+Hbex+yJoempZKu37MtnHs2/7u2vyt+CP&#10;iL42fEv9rT4ufGr4W+BNM8YQXV5ceHrTVdevkt7SziR4tny70d28qKL7v9+vpDUv2YP2lPj7+4+L&#10;fxntPB/huX/XeHvh7bunmp/ca4fY3/fXmrQBxnhmx8H6L/wU20Wy+Cvk2+nvot0PHNpoa/8AEtjd&#10;UfZwvyK+7yvu/wAf+1vrK/a/sD+0r/wUP+EHwijP2nRPC9v/AGrq6f3d37+VH/34ooF/7a19pfAv&#10;9nDwF+zh4TOi+CdFj06KX57u9mbzLu6b+9LL/F/u/dr5M/4Jy2Z+MXx7+PXx4ulEyajrLaNpMzfw&#10;wL87f+QvstAHu/8AwUL+I0fwz/ZB+Id6ZVW61KxOiWyf33uf3T/+Qmdv+A1B/wAE5/hfJ8LP2RPA&#10;9ndR7L/VoX1q5U/9PLb0/wDIXlV4B/wUtv5/jN8cvgf+z/p07hNX1NdV1VE/hi3+Ur/8AiW6av0O&#10;sbC302zgtLaJYbeCNYoo1+6ir92gC5Xyb+29+15dfAfT9J8HeB7Q658WfFDeRo+nRxeabZGbb57L&#10;zu+bhE/iP+7X1Dq+o2+jaZeahcyeXb2sL3Erf3VQbm/Svz1/4JxaDL+0X8V/iT+0n4tiF1qtxqT6&#10;TocMvzfYItiM+3/dieKL/v7/AHqAOj+B/wDwTS0zWo5fGP7Q95dfEjx9qo82e3uL6X7PZbv4N6Mv&#10;mt/44v8ACv8AFX1D+zd8FE/Z3+EumeA7fWrnXLLTZ7hra5u49jrFJM8ixfeP3d22vV68i/ae+OOn&#10;/s7/AAT8SeOL7bNNp8GyxtXb/j4un+WJP++vvf7IagD51/bS/aL8WeJPiJpf7O3wauGj8f68FGta&#10;vC3Gj2rLub5h9xtnzs/8Kfd+duLPi79g34RfBz9k3x/Zjw1Za54gt/Dl7dzeJtTgSW+a6S3dvNR2&#10;/wBV8652p/49XxB+z78Pv2xYfFt/8SPh/oU66r42t/t1x4j1GCwZbiOV/N+/dZ27uPlX/ZruP2s/&#10;hl+1b4R+BWq+MPiz8ZYDpUrRWUvhzSLxoftXmttMTpFFFE3y7jt+b7lAH1//AMEo9X1DVv2N/DP2&#10;1maK1vr23tWb/nkszf8AszPXiv7fPhnT/j7+3j8CPha0X2uKKD7XqqL/AM+rTebKjf8AbK1f/vqv&#10;q/8AYN8BH4b/ALI3wy0iSPyriTSl1GZf9q5dp/8A2rXwx4N1n4sfFX9sX43fF/4ReFNL8Yano11/&#10;wjGmHVrxYLe2Ta0X2hdzr5vy2v3d3/LxQB9weNvgl+zb8H/Ad7rPib4d+AdF0CxixJc3uiWrP/uq&#10;7JvZuPu/er5f/wCCXfgq5vvi18WfiT4X0e68L/CPWJHtdE0yfdi423G5XT/rku9P+2u3+GvFo9ev&#10;bX9o+xh/bh0vxHcRzS7tFea7T/hH7XsXaKD5XT7vzI3++tfrz4ftNL0/RLODRYbW20mKFVtIrJVW&#10;3WL+HZt+Xb9KAPif/grR8RNRsvg94W+Gug7pNb8e6zHZLbxN80sETK23/gUrwCmfBT/gkb8JfBWk&#10;2E/jqO88b6/5StcrLdPBZLLj5tixbWZc/wB9jXg/7Zvxc8V69/wUJ8OjwJ4Pm+IOo/DmyiWHSIYJ&#10;Z4Teyo0vmv5XTY0sH935oq9v0v4F/tc/tEItz8Tvimvwj0OQb/7A8Gx7bvb/AHXlib5f+/sv+7QB&#10;9eeCfgT8N/hm8c3hXwJ4e0G4i+7cafpkMU3/AH2q7q9Arz74K/B3SfgX4As/Cmj3mo6lawO80l7q&#10;ty09xPK7bmd2+teg0AFFFFABRRRQAUUUUAFFFFABRRRQAUUUUAFFFFABRRRQAUUUUAFFFFABRRRQ&#10;AUUUUAFFFFABRRRQAUUUUAFFFFABRRRQAUUUUAFFFFABRRRQAUUUUAFFFFABRRRQAUUUUAFFFFAB&#10;RRRQAzGSK5rx54bbxZ4Wv9NjkWG5ZVktpWH+qnR98T/g6rXT5pPpxXPVpRqwlSl9oZ4RoerDVbLe&#10;0LW11E3lXNu/3oJV+8tX0fd1rofG3w+OpXzazoVwlnrTJtmjlH7i9T+FJP7rD+GQdP8AarirrXH0&#10;RvL17TL7RXX700se+3/8CF+T/vra1fxZxX4e5jk+JlUwdKVShL+X7J9hhMfTrR5ZfEa496D7VgDx&#10;54cf5I9c0+d2+4kNysrt/wABWtCws/EXillj0jTJ9NtG+9qerQNDs/3YH/es3+9tX/ar4jLuFs5z&#10;Wr7HD4eX/tp1VMXQpfHISDTX8YeKLDQoRutbWSK/1CT+5Er7oov+2rp/3yj17iV7jrXO+E/CNl4O&#10;01bSzaSd2k8ye6nYtLcS/wATu3r/APqroiQBtzX9s8J8OUuGssjgo+9P4pf4j5DE15Yipzn5EeBv&#10;jPJ+y5+3j8ZfFPxL8GeJtV8Sa7JdW+gWmk2HmvPE9xuRk3uvyeVFEu5N1fQ2o+Of2vf2n0Ft4S8K&#10;2nwC8JTj5tW1+Yvqrr/spt3x/wDfpf8Afr702Lu3bfmp9fcnGfHWg/B5/wBhr9mf4ueKLvxlqnjX&#10;xXd6dPqN5rOplh5t0sLrDtRnf+J+7NUX/BKHwYfCv7HehXsseybXdRvNVfd3+fykb/vmFa+t9X0i&#10;x17TZ9O1Gzgv7G5QxT2t3EssUq/3WVhhlqTT9OtdJsobSzgitbWBPKiggTYka/3VUUAfBH7KGh3f&#10;xk/b8+O/xa1G1nSz8NXH/CMaV56bdjr+6Yr/ANsoP/Jivr/4/fCHTPj18IfFHgXVdiW+r2bQxXDr&#10;u8if70Uv/AHVGru4bO3tWleCGOJpW82Qqu3e395quUAfiT4V0H4ufF648EfsheJ9GvLW08JeI3ut&#10;Tv8A59kWmr/t4+6u+byn/i82Ja/VL9pj4gWPwF/Zn8aeIIdtjFpGjPb6eir9yV08i3X/AL7dK9h2&#10;Lu3Vz/jfwVoXxE8NXnh7xJpVtreiX2xbmxu490Uu1wy7h/vKtAHzd/wTB8Bt4H/Y58HtPbmG71uS&#10;41mX5fvebK3lN/36SKvrSqFnptvplnb2lpBHb2sEaxRQxLsRFX7qqP4av0AeRftY+Pz8Lv2bfiP4&#10;libZc2eiXCWzf9N5F8qL/wAfdK8h/wCCW3g8+EP2NPCMssYhuNYuLrVHDL/flZEb/v1ElfVOs6NY&#10;+INLuNN1WxttRsLpDHNa3cSyxSr/AHXVvvVNZ2cGnWsVrbQx28ES7I4ol2qq/wB1aAPym+K3xGl/&#10;Z6/4Kea18R/iT4Z1+80g2bReGv7JtfNM+60SBPK3sit9+fcP4Xavc7/42/tW/tJxm2+GPw5i+Dvh&#10;qfj/AISPxg3+msv99ImT5f8Av0/+9X3c6K/3l+7UlAHyx+zX+xne/B7/AIS/VPGnj/V/iL4q8X2f&#10;2DU767ZkRIvn+RNzu38bfN/46tfLnwP8ffE7/gnXJ4o+FGq/CLxH8RtEn1d7/Q9a8Pwu6XCuqJj5&#10;Uf8AuJ8n3lbfX6lUUAfnnrfiz9r39roHRtD8J/8ADPvgqf5LnVNSnb+03X+LZ9yX/vlE/wB+uf8A&#10;+ClHw98SnwP+zn8K4LvV/E+n3Wrpp9/qs+6W4urhUiiieX/bZHuG/Bq/SymfK9AFDSNJtNB0my0z&#10;T4EtrKzhSCCFPuxoqhVWvgH/AIKLWms/HX4+fBX4A2MFwmj6ndf25qt2iNt8pXeI/N/0yi+0H/tq&#10;lfohTNi7t1AHnnxo8UN8KPgb4y17SrZjLoWh3VzZ28S/daKByn/oNeAf8EsvhZN8Ov2UdK1C9haH&#10;VfFN9PrU/mr8+xj5UX/jkSv/AMDr7FpOgoA8b/am/Z60f9pX4Oaz4P1SGL7Y6NNpl6y/PZ3ij91K&#10;v/oLf7LNXgn/AATN8beO7T4HeJvB/wAQND1Oym8B3jafZ3N9EyebEqM32dc/f8rbj/ddK+4KKAPx&#10;4/YW/bW+Gnwj8QfGPxz8S9UvIPFvi/VUuo7W0sZbh3i3yuyq33V+eX+N/wCCvpSP9qD9of8Aab1u&#10;1s/gr8Opfh/4PeRRP4x8b23zsn96KL7p/wCAeb/wGvsGx+E3gjStXl1Sx8HaBZ6nK3my3sGmQJMz&#10;f3mfbursqAKVklxFZwJcTLc3CoqySKuwM38Tbau0UUAFFFFABRRRQAUUUUAFFFFABRRRQAUUUUAF&#10;FFFABRRRQAUUUUAFFFFABRRRQAUUUUAFFFFABRRRQAUUUUAFFFFABRRRQAUUUUAFFFFABRRRQAUU&#10;UUAFFFFABRRRQAUUUUAFFFFABRRRQAUUUUAFM2U+igBmxf7tPpMijIpWQC0UUUw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4t8aeH/ANpv4/fFbxRo2meI/wDhSPw00e8ays9StbZLnUNY&#10;/wCm6fN8qdP4k/u/M2+vPfE2ufGb9hT4pfDs+JfijefFv4b+LNVTRbxNbh23tnK/8aOWdu+7738J&#10;Tb91q+pfj9+1v8NP2bbE/wDCXa+h1qVN9toOnDz9Qn/u7Yv4f959q182+DPhz8T/ANtz4yeFfid8&#10;T/D8ngL4YeFboah4d8KXTH7Xfy71ZJbhf+Ap97b9zaq/M70AfafxJ+IGh/CnwTrPi3xLfx6boulw&#10;m4uZ3/uj+FRkbmY/Kq/3mr458N3/AO0L+29BJ4l0TxTP8BvhROx/sj7LbedrGqRfwTs+5dit/sOv&#10;/AvvUft4m6+NH7R/wL+ALTSReH9bun13XYkbaLm3g3ts/wC+Ibj/AL6WvuTTtNttJsbe0s4Ira1t&#10;4kiiiiXYkarjaq/7NAHxX8CfiN8Tfgp+1efgB8SfGE3xE0vVtHbV/D3iG6g8q6+Tfuil/vf6qX7z&#10;N9xP79an7Yvij9oTwvH4t17w94p8L/Dn4WaDYrdHW3t/tuq3jbBuRInUqr+a2xfudjurj/hDqH/D&#10;SP8AwUn8YfEXTB9p8IfDnR/+Ees75fuz3T70bb/e+/df98p/ere/b3u5fjH8V/g5+z1ZSsIPEup/&#10;214hWI4I0633Ns/4HsmP+9ElAHpX7CVv48tf2cdN8T/E/wAUahr2u6+7a0zatJ/x5WrIvlIP7q7E&#10;83/gdcj8Mfi58QP2tvjNNrngnXJvCHwN8KaiYft0MCvceKLlOGVfNU7Lb/d/9C+5t/8ABQ60+IUn&#10;7M2oeG/hZ4fvdWv9Yni028t9Hi3TQaeyv5uxF/vbUi/3XevGfBv7V/j/APZ4+Cmn6dp/7KfifQ/B&#10;3hfTv3t3f6qtvtRfvSv/AKP95m3M3+9QB7Le/E/xL8Tf25bDwD4Z1WfT/Bvw/wBMbU/E/wBlb5b+&#10;8uE2W9o5/uqrrLt/2X/urX1ZX5n/APBPbxt8YbTXLzV7z4OXeoab8StcbXdT8eXGprEkUDfc2xbP&#10;nRfn2ru/jr3/AONeo/tczfErU7P4W6V4It/BMSxGzvtZkZriZti+buw3y/Nv/g7UAfWNfnX+2j8Q&#10;/wBpz4d6B4q8TN4z8PfD/wAHRX/9naBpui2/2rVtW3vthy7qfLZlG5tu3bj7tfSn7MGn/tA2B8QN&#10;8ctU8N35cRf2Uugx42/f83f8i/7FeNfGGX/hon/goR8PfhwW8/wx8NbN/FOrxD7r3jbPs6t/u7oP&#10;++3oA+k/2bvCnirwZ8FfCum+ONcuvEXi9LbzdUvb2TzHM8jGR03f7G7Z/wABr1KvEf2k9S+N1hom&#10;kJ8E9K8P6hqk9yyajLr8m1IItvysnzru/WvKPhTp/wC2bN8S9CufiBqvgO38GLP/AMTO00yPdM0W&#10;3+D5Pvf8DoA9x/aZ+Kk/wQ+A/jPxzZW8NzfaNp7T20Vy2I3lZ1VN3/AmWvln4eaF+0/+1N8O9J8a&#10;eJPi3p3wh8M6rZfbLaw8LaT/AKQYm+7LLLK++L5fm/1ta3/BVjX9T1j4S+Dfhb4djF34i+IGvwWU&#10;Fr5mzzYovn/9Gtb185+Mbj4wadaRJ+0z4B8cH4S6NFFEuieAby3i0mCCIbU+0eU7yyp8v8cq7aAP&#10;ef8Agnr4/wDiN4g+KXxY8Oav48u/ip8OvDlwlnpfiq8TP2i5L4xFL/ENm7f87dE28N82Z8TPj7+0&#10;D8VP2yPEHgP4D3WmxaF4NtFtdWk1WJWsvPl++8r43b1b5EVP+eT/AO1X1P8ADnxp8NfCX7Odp4y8&#10;FW1ppnw3s9Hl1a3Wyg8hEgRHd9ydn+V927+KvgD9iL4i/HuXwx4rvvh98Hk1DX/Geuy65qHjXxTc&#10;va6Zsk+4sSfK0qqd/wBx2+9QB9Maf+yb8fPF7xX3j39pzX7W53bmsfBlomnwp/sq/wAu7/gSVq/t&#10;A/tP6/4O8XaL8E/hBp//AAnHxdurZfPur991vpUGzm6u2X+L+Lb8v/jyK/T+BdF+Lnwr0HxZ4/8A&#10;i78SrXxYbHSLi6Xw5ommRWthZ+UnmsyPt82VvkK/N/eryr/gl34Nm1z4aeI/jRr5+3+M/iDq91cX&#10;F84+ZIIpWTyl/ur5qS/+O/3aAOb+KHwO/aZ+Efw71v4qL+0Vf+IfE+iWb6leeH305U0qaOL5pUVN&#10;2z7ob/lkv/AK+p/gp8aZ/jH+zl4f+JGn6Q1xqmpaO11/ZNvLt8y6Xcrwo79P3sbKrNXmn/BRz4w2&#10;3wv/AGYvEemxMZdf8XR/2BpdpHzLK0/yS7V6/LEX/wCBFa9O/ZT+F9z8GP2c/AXg69Xy9Q0zTIhe&#10;IP4J3/eyr/327UAfNvhv4NftS/tG2EniTx18Wbz4K2t0ztZeE/DNj+/tYv4fNl3o+/8A4E3X+H7t&#10;Wf2c/in8U/hL+1NqH7P/AMUvEyePkutK/tjQfEjQeVcvEu75ZfwSX7275k+981d98d/2/vAfwt1V&#10;vCvhRLn4mfEWVjBB4c8OL9o2S+ksq52/7qbn/wBmuf8A2UP2e/Hk/wAWNe+PPxmlgi+IGt232LTt&#10;EtMeTo9ln7ns+FHHu+75m4APsiivjL4kX/7aep+O9ft/BOm+AtI8Kx3UsWl3GoybriSD+CV/nf5u&#10;n8Fez/s0WXxosfB+pL8bNQ0LUvETXv8Aob6CmyNbXYn3/kX5t2+gDzT9pv4+eLvCH7S3wG+Gng69&#10;W2k8S6q1zrkRgSV5bBCu5fmX5fkS4+Zf7lb/AO2D+0+PgT4Tg0Hw5bya18UvEp+x+G9EtF86V5W+&#10;X7Qy/wBxD/30f+Bbflbxt4++IHiP/goT8QfFHw3+Gt38StR8I6OvhnSna4W3srC6ZFeWWWV9q/xX&#10;C7N3zb6m/Y9+J2l+E/2iNSj/AGhfD+taF8fvEcrR2Ov+IET7E0J+RLWyP3Yv7nybt33d38FAH3T+&#10;zt4Y8ZeDfgz4Y0n4g683iPxlb23/ABM9Qd95aVnZtm/+LZu2bu+2vH/2k/2l/E9r8QtO+C/wasrf&#10;WPitqkX2i6urghrTQLX/AJ73H+1j5gv+597civ6l+018cNN/Z0+DHiLxxqCpK9hAY7G0b/l5un+W&#10;KL/vrr/shq/N79lyb9r3wTrXirWvDnwc0/VfEXi64XUtQ8UeLoWglkVl3oqu1xEvl/N91F/9A4AP&#10;aZL74x/snftOfB7SPFfxf1P4maN8RryXTNQsr+2EUVrOPKUNAu9ti7pk+7t+69fQH7UWt/HefWvC&#10;3g/4MaVbWX9tea2peNNRRJYNJjTbxt/vNz/A3+z/ALPx/o2n/Gz4i/8ABQz4T+HPjNqGh3l94Ztb&#10;jxJHZeHo/wBxYxbG2bjt+80sUX977wr9IviH8UfCnwl8N3GveMNes/D+lRfeuL6XZub+6n95v9la&#10;APin4nfs9/tHfBHwNrHxH0T9pHXPFuraDZvqV5omqWOyyniiTfKqq0rp91W/h/Kvq/8AZk+MLfH3&#10;4E+D/HslqthcatZh7iBG+VZ0dopdp/u70bbXyF8Rvjn4/wD2/La++HnwS0C+0H4a3rfZda8f65AY&#10;EngJ+eK3T+LcD937zdG2DNeu/tK3tv8AsX/sGarpnguSS3l0nTItF066z+9WWdxE9x/v/PLL/vUA&#10;c78QP2kPiR8f/idq/wALv2d2tLC20V/J8R/EO8h862sWPHlWq/dd+G5+b/Zx96vOPjLZfHL9g6Dw&#10;/wDEy9+Mup/FTwpJqsVlr2ia3a7cJJn54fnfZ90/d2/MV+9X1F+xJ8GdP+B37N/g7RLW3VNQvLGL&#10;VNTuMfPPdToruW/3RtT/AHUWvA/+CmWsyfFvWfhZ+zz4ff7Tr/irWotQv1i+b7LZRb13t/5Ff/t3&#10;agD6T+P2pfF/UPCWkp8Fk8Orql/KPtOpeInfyrOAru3qq/ebp2b/AHa+Z/2I9X+MPxI/aJ+IGo+L&#10;/ineeMvCHg520YfYoFtdPv8AUW/1oSJFAZYtrfN/tJX0T+178XY/2dv2ZPFviWzl8i/tdP8AsGlL&#10;n5/tMv7qL/vjdu/4BWV+xr8IL34FfspeGdHtrWN/FF1pzateJcHb5t/Ovm7JW/2NyRf8AoA+i6K+&#10;DpZf2/NeV2SL4b+HQzblTdvZf/Rtd7+0p8VPiD8DP2Edd1/xVf2cvxI/s9dPmvNHXZFFdTy+V5sX&#10;uiNu/wB5aAOf+IX7R3xG+PvxO1T4Xfs8tZ2MGjuYfEfxEvY/OtbBv+eVun3ZZPvf3v8A2Yea/GO0&#10;+OX7CNrofxOu/jPqXxU8LNqsFlr2i63a7cRyfxRfM+z7p+7t6r96vqD9iD4L2HwQ/Zs8HaTBAqah&#10;f2cWq6lPj55bqdFd93+78qf8ArwP/gpjrc3xW1b4Y/s8eH3+0+I/FmtRX98kf/LrZRb/AJ3/ANn7&#10;7/8Abu1AH2B8Q/ix4Y+FPw41Dx14i1FbDw9Z232p5X++4b7iIv8AE7Eqqr718ieGIf2i/wBtS2/4&#10;Sq38Zz/AT4Z3XzaNZada+dq19F1SeV96bN3+y/8AwD+Oqf7YunN8Zf2tvgR+z3IzJ4Nji/4SLWLc&#10;t8l1FF5uyJv+AW8q/wDbWvveCCCwtkiijSG3jXaqKu1VWgD4s/Zu+J/xI+F37Uutfs+/EvxU3jyF&#10;9GTW/D/iK4g8u7eP+OKX3+997/nl/t16v+1T+1JZfs+6dpOlaPpcviz4j+Ipfsnh/wAM27HdcS52&#10;75P7sQP/AH127svg/wCzjen9o/8A4KD/ABN+Lumnz/BnhLTl8MaTeofknl/jZP7y/wCvb/tqlH7H&#10;lmP2hf2xvjV8ZtdH2o+Gr7/hFvDkMvKWkS71d19G2L/5MS0Aakv7NP7UvjzSn8VeIv2hJvB/i1gb&#10;i28NaDYY0y1b+GJ2V/3v935kf/gdeo/sH/tBa5+0N8FZdQ8UJHH4s0DU5tD1Zol2rNNEEbzdn8O5&#10;XX7v8QavVfjx8WdL+Bfwl8T+NtXkVbbSbN5o0dsefP8Adii/4G7Iv418Qfs5+Bfif8Lf+CbPivXP&#10;CWlXuo/EfxtPNrNraQJm4iinaKDzUX+JvIRpV/3koA9a1P4xeOv2nvjnqHgP4R6+3hTwD4QuVXxP&#10;41tYEllurn/nytfMVl4Ibc3+X6D47fE/xN4m/ac+F/wb8D6vcaU2/wD4SnxXfWTYli06Bvktz/sy&#10;uNrf7yf3q+f/ANm74zfE39m34JaZ4U0j9lbxZ5Wmxvc6nqt7frafabgjfLO++HO3g/7qoq1yn7Iv&#10;xm+LnjL40eM/jDpXwQvPFlj8QNSisotbbVUgh0mxifZ5S7k/ebPk3N8v+qoA/QL9obxp4z8C/CnV&#10;9X+H/hSXxl4tUxQ2Omp03O23zW/vKnLYr5sg/ZO/aT8aaXHr3iX9pfVvDviqVfN/srQbHZp1q/8A&#10;DH8jp5q/8Ar7lr4U/aq8Y/tf+B7HxzrXhe28H/8ACDWTS3Fvc6UjPq0FimS0oWX5fN2ct8rf7FAH&#10;ZfsJ/H3xx8T1+Ingb4jvbah4y8Aar/Zd3qlkFVL1d0qbvl43boW6Bf4feoPixaftIfGn4y634P8A&#10;B2qJ8IfhvpSxFvFf2dLq71VmRWPkD+7yy/wfc+8c7K6v9g7wr4B034C6R4k8CNqF+nitm1TUtW1i&#10;TzL+8vAzJKZ3HGUdWX5fl6n+Ku4+O/7T3w5/Z10gXnjbxJBYXMqbrbS4P3t7df8AXOJfm/4F933o&#10;A+O/i7P8b/8Agn/L4b8cX/xe1D4tfD671KPT9a03xBCftEW4Od0Tsz4+VG/i+9j5Wr9HIZFliWRf&#10;4l3V+eP/AAi/xI/4KM+OfDOseLvDdz8PfgJod6uo2ekamP8ATdedfuO6/wB0r/wDa7bN+d1fogn3&#10;KAH0UUUAFFFFABRRRQAUUUUAFFFFABRRRQAUUUUAFFFFABRRRQAUUUUAFFFFABRRRQAUUUUAFFFF&#10;ABRRRQAV4d+1v4g+KOi/CWWD4O6A2t+M9SuksIpQ8SrYRsj77g+b8ny7Qv8AwOvcaKAPyh+BP7P/&#10;AO0t8AtavPFFz8CfCvxB8YXUjzy+I9d16K41Lf8A7DvcbV/4Au5v71fVXwn/AGn/AI3678RNJ8Ke&#10;Pf2dtU8LW14zLL4gstSW6tLY7N25/kK/+Ra+tKKAPjf9s34K+PpPi18Ofjn8LdMj8ReKvBW+1utB&#10;lfa17Zvv3CL/AGtssqf8Dz/DXJeKfih+0x+1Rpj+DfCvwtvvglpN7+41fxT4iuf9Ihhbh0t02I+7&#10;/aX1/g+9X3rRQB5V+z38A/Df7N/wz07wZ4YhYwW5867vZv8AW3lw335X/wBo8f8AAQq9q8N+Evwx&#10;8Va7/wAFCfi18SfE2h3lpoOnaPbaH4cu7qP91OrLEztE3tsf/v7X2PRQAV8qf8FH/C/jbxx+zXee&#10;FfAuj3ms6nruq2dndRWS7njtfM3s/wDu70iDf71fVdFAHP8AgjwpZ+B/Beg+HLFdljo9jBYQL/sR&#10;IqL/AOg10FFFADH+5Xx1+wv8MfFem/Ez49/Ebxzol5pGs+KPEzQ2KXse1msoHfYyf7Hzov8A2yr7&#10;IooAKKKKAPzz/aml8feGP22/CnxSvvhj4l8Z/DzwTp/2XT00GJLhpbyeKXdL5X3vlZ1+b/pkldT4&#10;k1P9oj9svQLzwrb+Cl+Bnw71OI2+par4gk+0azdQNw8UVv8AL5W5T/F/33X3HRQB8b/thfCDX/BX&#10;7B8/wx+E3h/UNZ8mC10r7JZp5t01qrhpW2r99n2/Nt/vtXK/D/4i/tMeIPhx4b8D/Dv4KW3wytNK&#10;0yDTV8Q+Nr7iBIokTetqqb93/AGr7yooA8U+GPwT8QaH8Itd8J/EDx3qXxC1jX47hdR1K6VYkjWe&#10;LynigT+GNc5x/wDs18m/Bbxb8ff2JfC03wmm+CWqfFHRdPvJzoOu+H59sTRSO0uJdqPtG93b59n3&#10;q/R2igD4p+Dv7M3j/wCLfxes/jT+0CLNdW0zjwz4IspfNtNG5G2aU/daX/vr+Fs/Kqo79vzTf2hP&#10;iFDp3w9+DOhXMOi6haNda34hiv4rUt82z7Kru67f7zbfvbvZq+1KKAPzQ+BfhH9pH9l3w0lh4Z/Z&#10;k8GXEmzbdahY61F9uuv+usr3DO3+793+6tfV37OXx++Ifxa1bW9N8efBnWPhlNp0aPFd3d159vdb&#10;v4VbYnzf7u6voGigApj/AHKfRQB8pfsB/DrxT4I8KfEzUfG2jXGj694j8c6jqjLdJteWJtm2X/dL&#10;b9tP/wCCinwS/wCFx/s166dL0mfUvFvh4pquivYxF7pZVdPNSPb8x3xbvlXrsX0WvqqigD8+/jt8&#10;Pfif+0d8Pf2UrLXPDOp3NvJq1le+NrSWLY1vtSLfLOv8PyfaPf59v3q/QH7sfy0+igD4r/Zo+Hvj&#10;d/jp8e/jd4x8LXtnrV7M2keHtKnHlSy2UH3dv/XXyrf5v9+vmHVfgJ+1f8Xfit/ws7x98J9F8aoo&#10;dtP8LeJtYiSy09f4EW3W4T/x/wC9/HX65UUAfC0H7TP7Tfw1tI7XWf2VludKh2xRReFNXR/KT/Zi&#10;i83/ANlr279pT4Q3X7VH7MOq+F2t5fD2s6xY29/b29+wD2d4uyVYZduf4v3bbfVq97ooA+AfBn7R&#10;/wC014Q8Eab8Pz+zlqmo+N9Os00+HX5b1V0qXYuxJnfGz/gPm/8AfNeqfsq/soar8M/Eus/FD4oa&#10;qniz4u+IwBeXkYzb6bEelvB/45l/9nauB976qooA+Of29vhl4t+M3in4HeDdL0O81HwfN4pS/wDE&#10;l3BHviggi2Aeb/dXZLP1r7DUBV2rT6KACvGP2tfga37RPwD8VeBYbhLS/v4kksZ5PuLcROssW7/Z&#10;3Lt/4FXs9FAH5++CP2kP2mvBvgrTPh5J+zhqup+M9MtE06LxA95t0uXYu1JWfbs7f89a9Y/ZY/ZQ&#10;1X4beKdZ+KXxR1ZPFnxd8RqEur2Mf6PpsR/5d4PyQF/9navH3vqqigD4w/a9+D3xD0j45eAfj98L&#10;tGTxXr/hq1fTdS8OtJsa8s283/Vf7X76X/x372MVzHivx5+0l+17pr+C9A+Gt78DPDd8vk6z4k8R&#10;zZu/I/jit4tiP8wyP/Z1r72ooA80+BfwT8M/s9/DTSfBfhe28rT7Nd0lxJ/rbqdvvzSf7Tf/AGNf&#10;HWlaL8X/ANhf4xfEe48LfDDUPiv8NvGepvrVqNDl/wBLsZ2PzI6Kjt/Hs+7/AAI27761+iFFAHwT&#10;F8Efi3+2t450vXvjdo4+H3wr0a4+02PgFLnzrnUpM8NdOv8An+FVXJevuq1tYrOCOC3jSGCJdixI&#10;u1VX/Zq5RQB4f+2fb+Krv9mD4iWngrTrrV/El/p/2K2tbJN8zJK6xTbF/veU8tbH7LHw3b4Rfs6/&#10;DzwnPbfY73TtHgF9D/dumTfcf+RWevWKKAPiP4k6H+0R+z/8fvEnxD8CWU3xe+HviFonvPCc2obL&#10;nTmVQn7jfwo4/gDdTvX+Kud8efHD9oz9pnwjqngLwf8AAXVfhyutwPYaj4j8X3XlJa28q7ZdiMiN&#10;91v4d5/2a+/qKAPl648B+Mv2U/2O9P8ABnwi0h/F/jTS7RbKzD7UQzzzbprrYzfdVpXfb/u7q+OP&#10;hD+zp+078MfGt7448QfBjwx8TPGF/P8AaG1vxTrkU93Aef8AVf6Rsj787eny1+tFFAHx38P/ANqT&#10;4/z+PNC8OeOf2atU0iy1G6S3l1vSdTW6t7NW/wCWr7UZNq/9dVr7D7UmxfQU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ZUEsBAi0AFAAGAAgAAAAhAIoV&#10;P5gMAQAAFQIAABMAAAAAAAAAAAAAAAAAAAAAAFtDb250ZW50X1R5cGVzXS54bWxQSwECLQAUAAYA&#10;CAAAACEAOP0h/9YAAACUAQAACwAAAAAAAAAAAAAAAAA9AQAAX3JlbHMvLnJlbHNQSwECLQAUAAYA&#10;CAAAACEAbTXdiMMDAACyCQAADgAAAAAAAAAAAAAAAAA8AgAAZHJzL2Uyb0RvYy54bWxQSwECLQAU&#10;AAYACAAAACEAWGCzG7oAAAAiAQAAGQAAAAAAAAAAAAAAAAArBgAAZHJzL19yZWxzL2Uyb0RvYy54&#10;bWwucmVsc1BLAQItABQABgAIAAAAIQBuQIQO4QAAAAsBAAAPAAAAAAAAAAAAAAAAABwHAABkcnMv&#10;ZG93bnJldi54bWxQSwECLQAKAAAAAAAAACEAttLeHr9TAAC/UwAAFQAAAAAAAAAAAAAAAAAqCAAA&#10;ZHJzL21lZGlhL2ltYWdlMS5qcGVnUEsFBgAAAAAGAAYAfQEAABx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left:6552;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6CkwQAAANsAAAAPAAAAZHJzL2Rvd25yZXYueG1sRE9Na8JA&#10;EL0X/A/LCL3VTY00JbqGIAoFQWq09yE7JqHZ2ZBdTfrvu4LgbR7vc1bZaFpxo941lhW8zyIQxKXV&#10;DVcKzqfd2ycI55E1tpZJwR85yNaTlxWm2g58pFvhKxFC2KWooPa+S6V0ZU0G3cx2xIG72N6gD7Cv&#10;pO5xCOGmlfMo+pAGGw4NNXa0qan8La5GQRzHw5a77e4wJj+LE/rkOy/3Sr1Ox3wJwtPon+KH+0uH&#10;+XO4/xIOkOt/AAAA//8DAFBLAQItABQABgAIAAAAIQDb4fbL7gAAAIUBAAATAAAAAAAAAAAAAAAA&#10;AAAAAABbQ29udGVudF9UeXBlc10ueG1sUEsBAi0AFAAGAAgAAAAhAFr0LFu/AAAAFQEAAAsAAAAA&#10;AAAAAAAAAAAAHwEAAF9yZWxzLy5yZWxzUEsBAi0AFAAGAAgAAAAhACrnoKTBAAAA2wAAAA8AAAAA&#10;AAAAAAAAAAAABwIAAGRycy9kb3ducmV2LnhtbFBLBQYAAAAAAwADALcAAAD1AgAAAAA=&#10;">
                <v:imagedata r:id="rId2" o:title=""/>
              </v:shape>
              <v:line id="Line 13" o:spid="_x0000_s1028" style="position:absolute;visibility:visible;mso-wrap-style:square" from="6769,2310" to="15754,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h2wQAAANsAAAAPAAAAZHJzL2Rvd25yZXYueG1sRE/bisIw&#10;EH1f8B/CCL6tqbrrpRpFC6IvgrcPGJuxrTaT0kTt/r1ZWNi3OZzrzBaNKcWTaldYVtDrRiCIU6sL&#10;zhScT+vPMQjnkTWWlknBDzlYzFsfM4y1ffGBnkefiRDCLkYFufdVLKVLczLourYiDtzV1gZ9gHUm&#10;dY2vEG5K2Y+ioTRYcGjIsaIkp/R+fBgFB7tKxlsZXb7xNjmNro9BsttvlOq0m+UUhKfG/4v/3Fsd&#10;5n/B7y/hADl/AwAA//8DAFBLAQItABQABgAIAAAAIQDb4fbL7gAAAIUBAAATAAAAAAAAAAAAAAAA&#10;AAAAAABbQ29udGVudF9UeXBlc10ueG1sUEsBAi0AFAAGAAgAAAAhAFr0LFu/AAAAFQEAAAsAAAAA&#10;AAAAAAAAAAAAHwEAAF9yZWxzLy5yZWxzUEsBAi0AFAAGAAgAAAAhAOOEyHbBAAAA2wAAAA8AAAAA&#10;AAAAAAAAAAAABwIAAGRycy9kb3ducmV2LnhtbFBLBQYAAAAAAwADALcAAAD1AgAAAAA=&#10;" strokecolor="#bebebe"/>
              <w10:wrap anchorx="page" anchory="page"/>
            </v:group>
          </w:pict>
        </mc:Fallback>
      </mc:AlternateContent>
    </w:r>
    <w:r>
      <w:rPr>
        <w:noProof/>
        <w:lang w:val="sl-SI" w:eastAsia="sl-SI"/>
      </w:rPr>
      <w:drawing>
        <wp:anchor distT="0" distB="0" distL="0" distR="0" simplePos="0" relativeHeight="251660288" behindDoc="1" locked="0" layoutInCell="1" allowOverlap="1">
          <wp:simplePos x="0" y="0"/>
          <wp:positionH relativeFrom="page">
            <wp:posOffset>912494</wp:posOffset>
          </wp:positionH>
          <wp:positionV relativeFrom="page">
            <wp:posOffset>581024</wp:posOffset>
          </wp:positionV>
          <wp:extent cx="963930" cy="654684"/>
          <wp:effectExtent l="0" t="0" r="0" b="0"/>
          <wp:wrapNone/>
          <wp:docPr id="49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2.jpeg"/>
                  <pic:cNvPicPr/>
                </pic:nvPicPr>
                <pic:blipFill>
                  <a:blip r:embed="rId3" cstate="print"/>
                  <a:stretch>
                    <a:fillRect/>
                  </a:stretch>
                </pic:blipFill>
                <pic:spPr>
                  <a:xfrm>
                    <a:off x="0" y="0"/>
                    <a:ext cx="963930" cy="654684"/>
                  </a:xfrm>
                  <a:prstGeom prst="rect">
                    <a:avLst/>
                  </a:prstGeom>
                </pic:spPr>
              </pic:pic>
            </a:graphicData>
          </a:graphic>
        </wp:anchor>
      </w:drawing>
    </w:r>
    <w:r>
      <w:rPr>
        <w:noProof/>
        <w:lang w:val="sl-SI" w:eastAsia="sl-SI"/>
      </w:rPr>
      <mc:AlternateContent>
        <mc:Choice Requires="wps">
          <w:drawing>
            <wp:anchor distT="0" distB="0" distL="114300" distR="114300" simplePos="0" relativeHeight="502926320" behindDoc="1" locked="0" layoutInCell="1" allowOverlap="1">
              <wp:simplePos x="0" y="0"/>
              <wp:positionH relativeFrom="page">
                <wp:posOffset>1060450</wp:posOffset>
              </wp:positionH>
              <wp:positionV relativeFrom="page">
                <wp:posOffset>1275715</wp:posOffset>
              </wp:positionV>
              <wp:extent cx="662305" cy="153670"/>
              <wp:effectExtent l="3175" t="0" r="1270" b="0"/>
              <wp:wrapNone/>
              <wp:docPr id="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1" type="#_x0000_t202" style="position:absolute;margin-left:83.5pt;margin-top:100.45pt;width:52.15pt;height:12.1pt;z-index:-390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gF2sgIAALEFAAAOAAAAZHJzL2Uyb0RvYy54bWysVG1vmzAQ/j5p/8Hyd8pLgQRUUrUhTJO6&#10;F6ndD3DABGtgM9sJdNP++86mpEmrSdM2PqCzfT7fc89zd3U9di06UKmY4Bn2LzyMKC9Fxfguw18e&#10;CmeJkdKEV6QVnGb4kSp8vXr75mroUxqIRrQVlQiCcJUOfYYbrfvUdVXZ0I6oC9FTDoe1kB3RsJQ7&#10;t5JkgOhd6waeF7uDkFUvRUmVgt18OsQrG7+uaak/1bWiGrUZhty0/Uv735q/u7oi6U6SvmHlUxrk&#10;L7LoCOPw6DFUTjRBe8lehepYKYUStb4oReeKumYltRgAje+9QHPfkJ5aLFAc1R/LpP5f2PLj4bNE&#10;rMowEMVJBxQ90FGjWzEi3zflGXqVgtd9D356hH2g2UJV/Z0ovyrExbohfEdvpBRDQ0kF6dmb7snV&#10;KY4yQbbDB1HBO2SvhQ001rIztYNqIIgOND0eqTG5lLAZx8GlF2FUwpEfXcYLS51L0vlyL5V+R0WH&#10;jJFhCczb4ORwpzTAANfZxbzFRcHa1rLf8rMNcJx24Gm4as5MEpbMH4mXbJabZeiEQbxxQi/PnZti&#10;HTpx4S+i/DJfr3P/p3nXD9OGVRXl5plZWH74Z8Q9SXySxFFaSrSsMuFMSkrututWogMBYRf2M2RB&#10;8idu7nka9hiwvIDkB6F3GyROES8XTliEkZMsvKXj+cltEnthEubFOaQ7xum/Q0JDhpMoiCYt/Rab&#10;Z7/X2EjaMQ2jo2UdaPfoRFKjwA2vLLWasHayT0ph0n8uBVRsJtrq1Uh0Eqset6PtjCic+2ArqkdQ&#10;sBSgMJApzD0wGiG/YzTADMmw+rYnkmLUvufQBWbgzIacje1sEF7C1QxrjCZzrafBtO8l2zUQeeoz&#10;Lm6gU2pmVWxaasoCIJgFzAUL5mmGmcFzurZez5N29QsAAP//AwBQSwMEFAAGAAgAAAAhAEAlRD7g&#10;AAAACwEAAA8AAABkcnMvZG93bnJldi54bWxMj0FPg0AQhe8m/ofNNPFmFzBSS1maxujJxEjx4HFh&#10;p0DKziK7bfHfO57qbV7m5b3v5dvZDuKMk+8dKYiXEQikxpmeWgWf1ev9EwgfNBk9OEIFP+hhW9ze&#10;5Doz7kIlnvehFRxCPtMKuhDGTErfdGi1X7oRiX8HN1kdWE6tNJO+cLgdZBJFqbS6J27o9IjPHTbH&#10;/ckq2H1R+dJ/v9cf5aHsq2od0Vt6VOpuMe82IALO4WqGP3xGh4KZanci48XAOl3xlqCAa9Yg2JGs&#10;4gcQNR/JYwyyyOX/DcUvAAAA//8DAFBLAQItABQABgAIAAAAIQC2gziS/gAAAOEBAAATAAAAAAAA&#10;AAAAAAAAAAAAAABbQ29udGVudF9UeXBlc10ueG1sUEsBAi0AFAAGAAgAAAAhADj9If/WAAAAlAEA&#10;AAsAAAAAAAAAAAAAAAAALwEAAF9yZWxzLy5yZWxzUEsBAi0AFAAGAAgAAAAhAJU+AXayAgAAsQUA&#10;AA4AAAAAAAAAAAAAAAAALgIAAGRycy9lMm9Eb2MueG1sUEsBAi0AFAAGAAgAAAAhAEAlRD7gAAAA&#10;CwEAAA8AAAAAAAAAAAAAAAAADAUAAGRycy9kb3ducmV2LnhtbFBLBQYAAAAABAAEAPMAAAAZBgAA&#10;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
      </w:rPr>
    </w:pPr>
  </w:p>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26392"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252" type="#_x0000_t202" style="position:absolute;margin-left:106.2pt;margin-top:100.45pt;width:52.15pt;height:12.1pt;z-index:-390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0c0tAIAALAFAAAOAAAAZHJzL2Uyb0RvYy54bWysVNuOmzAQfa/Uf7D8znJZIICWrHZDqCpt&#10;L9JuP8ABE6yCTW0nZLvqv3dsQrKXl6otD9Zgj49n5pyZq+tD36E9lYoJnmP/wsOI8krUjG9z/O2h&#10;dBKMlCa8Jp3gNMePVOHr5ft3V+OQ0UC0oqupRADCVTYOOW61HjLXVVVLe6IuxEA5HDZC9kTDr9y6&#10;tSQjoPedG3he7I5C1oMUFVUKdovpEC8tftPQSn9pGkU16nIMsWm7SrtuzOour0i2lWRoWXUMg/xF&#10;FD1hHB49QRVEE7ST7A1UzyoplGj0RSV6VzQNq6jNAbLxvVfZ3LdkoDYXKI4aTmVS/w+2+rz/KhGr&#10;cxxjxEkPFD3Qg0a34oASU51xUBk43Q/gpg+wDSzbTNVwJ6rvCnGxagnf0hspxdhSUkN0vrnpPrs6&#10;4SgDshk/iRqeITstLNChkb0pHRQDATqw9HhixoRSwWYcB5dehFEFR350GS8scy7J5suDVPoDFT0y&#10;Ro4lEG/Byf5OaRMMyWYX8xYXJes6S37HX2yA47QDT8NVc2aCsFw+pV66TtZJ6IRBvHZCryicm3IV&#10;OnHpL6LislitCv+XedcPs5bVNeXmmVlXfvhnvB0VPinipCwlOlYbOBOSktvNqpNoT0DXpf1syeHk&#10;7Oa+DMMWAXJ5lZIfhN5tkDplnCycsAwjJ114ieP56W0ae2EaFuXLlO4Yp/+eEhpznEZBNGnpHPSr&#10;3Dz7vc2NZD3TMDk61uc4OTmRzChwzWtLrSasm+xnpTDhn0sBdM9EW70aiU5i1YfNwTZGFM19sBH1&#10;IyhYClAYyBTGHhitkD8xGmGE5Fj92BFJMeo+cugCM29mQ87GZjYIr+BqjjVGk7nS01zaDZJtW0Ce&#10;+oyLG+iUhlkVm5aaojj2F4wFm8xxhJm58/zfep0H7fI3AAAA//8DAFBLAwQUAAYACAAAACEAtcNn&#10;hOAAAAALAQAADwAAAGRycy9kb3ducmV2LnhtbEyPPU/DMBCGdyT+g3VIbNROgNCmcaoKwYSEmoaB&#10;0YndxGp8DrHbhn/PMcF2H4/ee67YzG5gZzMF61FCshDADLZeW+wkfNSvd0tgISrUavBoJHybAJvy&#10;+qpQufYXrMx5HztGIRhyJaGPccw5D21vnAoLPxqk3cFPTkVqp47rSV0o3A08FSLjTlmkC70azXNv&#10;2uP+5CRsP7F6sV/vza46VLauVwLfsqOUtzfzdg0smjn+wfCrT+pQklPjT6gDGySkSfpAKBVCrIAR&#10;cZ9kT8AamqSPCfCy4P9/KH8AAAD//wMAUEsBAi0AFAAGAAgAAAAhALaDOJL+AAAA4QEAABMAAAAA&#10;AAAAAAAAAAAAAAAAAFtDb250ZW50X1R5cGVzXS54bWxQSwECLQAUAAYACAAAACEAOP0h/9YAAACU&#10;AQAACwAAAAAAAAAAAAAAAAAvAQAAX3JlbHMvLnJlbHNQSwECLQAUAAYACAAAACEA0M9HNLQCAACw&#10;BQAADgAAAAAAAAAAAAAAAAAuAgAAZHJzL2Uyb0RvYy54bWxQSwECLQAUAAYACAAAACEAtcNnhO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s">
          <w:drawing>
            <wp:anchor distT="0" distB="0" distL="114300" distR="114300" simplePos="0" relativeHeight="502919600" behindDoc="1" locked="0" layoutInCell="1" allowOverlap="1">
              <wp:simplePos x="0" y="0"/>
              <wp:positionH relativeFrom="page">
                <wp:posOffset>1348740</wp:posOffset>
              </wp:positionH>
              <wp:positionV relativeFrom="page">
                <wp:posOffset>1275715</wp:posOffset>
              </wp:positionV>
              <wp:extent cx="662305" cy="153670"/>
              <wp:effectExtent l="0" t="0" r="0" b="0"/>
              <wp:wrapNone/>
              <wp:docPr id="290"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3" o:spid="_x0000_s1202" type="#_x0000_t202" style="position:absolute;margin-left:106.2pt;margin-top:100.45pt;width:52.15pt;height:12.1pt;z-index:-39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BDztQIAALMFAAAOAAAAZHJzL2Uyb0RvYy54bWysVNuOmzAQfa/Uf7D8znIJkICWVLshVJW2&#10;F2m3H+CACVbBprYT2Fb9945NSPbyUrXlwRrs8fGZmTNz/W7sWnSkUjHBM+xfeRhRXoqK8X2Gvz4U&#10;zgojpQmvSCs4zfAjVfjd+u2b66FPaSAa0VZUIgDhKh36DDda96nrqrKhHVFXoqccDmshO6LhV+7d&#10;SpIB0LvWDTwvdgchq16KkioFu/l0iNcWv65pqT/XtaIatRkGbtqu0q47s7rra5LuJekbVp5okL9g&#10;0RHG4dEzVE40QQfJXkF1rJRCiVpflaJzRV2zktoYIBrfexHNfUN6amOB5Kj+nCb1/2DLT8cvErEq&#10;w0EC+eGkgyI90FGjWzGiRbQwGRp6lYLjfQ+ueoQDqLSNVvV3ovymEBebhvA9vZFSDA0lFTD0zU33&#10;ydUJRxmQ3fBRVPAQOWhhgcZadiZ9kBAE6MDk8VwdQ6aEzTgOFl6EUQlHfrSIl7Z6Lknny71U+j0V&#10;HTJGhiUU34KT453ShgxJZxfzFhcFa1srgJY/2wDHaQeehqvmzJCw9fyZeMl2tV2FThjEWyf08ty5&#10;KTahExf+MsoX+WaT+7/Mu36YNqyqKDfPzNrywz+r3UnlkyrO6lKiZZWBM5SU3O82rURHAtou7GdT&#10;DicXN/c5DZsEiOVFSH4QerdB4hTxaumERRg5ydJbOZ6f3CaxFyZhXjwP6Y5x+u8hoSHDSRREk5Yu&#10;pF/E5tnvdWwk7ZiG6dGyLsOrsxNJjQK3vLKl1YS1k/0kFYb+JRVQ7rnQVq9GopNY9bgbbXNEcxvs&#10;RPUIApYCBAYqhckHRiPkD4wGmCIZVt8PRFKM2g8cmsCMnNmQs7GbDcJLuJphjdFkbvQ0mg69ZPsG&#10;kKc24+IGGqVmVsSmoyYWp/aCyWBjOU0xM3qe/luvy6xd/wYAAP//AwBQSwMEFAAGAAgAAAAhALXD&#10;Z4TgAAAACwEAAA8AAABkcnMvZG93bnJldi54bWxMjz1PwzAQhnck/oN1SGzUToDQpnGqCsGEhJqG&#10;gdGJ3cRqfA6x24Z/zzHBdh+P3nuu2MxuYGczBetRQrIQwAy2XlvsJHzUr3dLYCEq1GrwaCR8mwCb&#10;8vqqULn2F6zMeR87RiEYciWhj3HMOQ9tb5wKCz8apN3BT05FaqeO60ldKNwNPBUi405ZpAu9Gs1z&#10;b9rj/uQkbD+xerFf782uOlS2rlcC37KjlLc383YNLJo5/sHwq0/qUJJT40+oAxskpEn6QCgVQqyA&#10;EXGfZE/AGpqkjwnwsuD/fyh/AAAA//8DAFBLAQItABQABgAIAAAAIQC2gziS/gAAAOEBAAATAAAA&#10;AAAAAAAAAAAAAAAAAABbQ29udGVudF9UeXBlc10ueG1sUEsBAi0AFAAGAAgAAAAhADj9If/WAAAA&#10;lAEAAAsAAAAAAAAAAAAAAAAALwEAAF9yZWxzLy5yZWxzUEsBAi0AFAAGAAgAAAAhANXIEPO1AgAA&#10;swUAAA4AAAAAAAAAAAAAAAAALgIAAGRycy9lMm9Eb2MueG1sUEsBAi0AFAAGAAgAAAAhALXDZ4Tg&#10;AAAACwEAAA8AAAAAAAAAAAAAAAAADwUAAGRycy9kb3ducmV2LnhtbFBLBQYAAAAABAAEAPMAAAAc&#10;Bg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19624" behindDoc="1" locked="0" layoutInCell="1" allowOverlap="1">
              <wp:simplePos x="0" y="0"/>
              <wp:positionH relativeFrom="page">
                <wp:posOffset>1151890</wp:posOffset>
              </wp:positionH>
              <wp:positionV relativeFrom="page">
                <wp:posOffset>190500</wp:posOffset>
              </wp:positionV>
              <wp:extent cx="6176645" cy="1440180"/>
              <wp:effectExtent l="8890" t="0" r="0" b="0"/>
              <wp:wrapNone/>
              <wp:docPr id="284"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6645" cy="1440180"/>
                        <a:chOff x="1814" y="300"/>
                        <a:chExt cx="9727" cy="2268"/>
                      </a:xfrm>
                    </wpg:grpSpPr>
                    <pic:pic xmlns:pic="http://schemas.openxmlformats.org/drawingml/2006/picture">
                      <pic:nvPicPr>
                        <pic:cNvPr id="286" name="Picture 3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05" y="300"/>
                          <a:ext cx="4536" cy="2268"/>
                        </a:xfrm>
                        <a:prstGeom prst="rect">
                          <a:avLst/>
                        </a:prstGeom>
                        <a:noFill/>
                        <a:extLst>
                          <a:ext uri="{909E8E84-426E-40DD-AFC4-6F175D3DCCD1}">
                            <a14:hiddenFill xmlns:a14="http://schemas.microsoft.com/office/drawing/2010/main">
                              <a:solidFill>
                                <a:srgbClr val="FFFFFF"/>
                              </a:solidFill>
                            </a14:hiddenFill>
                          </a:ext>
                        </a:extLst>
                      </pic:spPr>
                    </pic:pic>
                    <wps:wsp>
                      <wps:cNvPr id="288" name="Line 351"/>
                      <wps:cNvCnPr>
                        <a:cxnSpLocks noChangeShapeType="1"/>
                      </wps:cNvCnPr>
                      <wps:spPr bwMode="auto">
                        <a:xfrm>
                          <a:off x="1821" y="2310"/>
                          <a:ext cx="8985" cy="0"/>
                        </a:xfrm>
                        <a:prstGeom prst="line">
                          <a:avLst/>
                        </a:prstGeom>
                        <a:noFill/>
                        <a:ln w="9525">
                          <a:solidFill>
                            <a:srgbClr val="BEBEB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4C7C9B" id="Group 350" o:spid="_x0000_s1026" style="position:absolute;margin-left:90.7pt;margin-top:15pt;width:486.35pt;height:113.4pt;z-index:-396856;mso-position-horizontal-relative:page;mso-position-vertical-relative:page" coordorigin="1814,300" coordsize="9727,22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WRd3JAwAAuAkAAA4AAABkcnMvZTJvRG9jLnhtbMxW227bOBB9L9B/&#10;EPSu6GLZloXYRSrbQYHsbrDtfgBNURZRiSRI+oai/74zlOQ4cYAa3ZdNEIXX0cy5kLr/dGwbb8+0&#10;4VLM/fgu8j0mqCy52M79f76tg8z3jCWiJI0UbO6fmPE/LT5+uD+onCWylk3JtAdBhMkPau7X1qo8&#10;DA2tWUvMnVRMwGQldUssdPU2LDU5QPS2CZMomoQHqUulJWXGwOiym/QXLn5VMWr/qirDrNfMfcjN&#10;uqd2zw0+w8U9ybeaqJrTPg3yG1m0hAt46TnUklji7TS/CtVyqqWRlb2jsg1lVXHKXA1QTRy9qeZR&#10;y51ytWzzw1adYQJo3+D022Hpn/tn7fFy7idZ6nuCtECSe683Gjt4Dmqbw6pHrb6qZ93VCM0nSb8b&#10;QC98O4/9bbfY2xz+kCUEJDsrHTzHSrcYAgr3jo6F05kFdrQehcFJPJ1M0rHvUZiL0zSKs54nWgOZ&#10;uC/OYkgWpkfReWrVb59Nk2m3N0kmGRIckrx7r8u1z21xrzjN4a9HFVpXqP5afbDL7jTz+yDtTTFa&#10;or/vVAACUMTyDW+4PTkxA0SYlNg/c4pQY+eSoMlAEMzja4GiBAsc1nW7CFbl6PGELGoituzBKHAC&#10;4AYBhiGt5aFmpDQ4jCi9juK6rzLZNFytedMgf9juawYzvRHjO7B1Ql9KumuZsJ1zNWugfClMzZXx&#10;PZ2zdsNAiPpLGTuxgCCejMXXoTScm34k2UMUzZLPQTGOiiCNpqvgYZZOg2m0mqZRmsVFXPzE3XGa&#10;7wwDGEizVLzPFUavsn3XOv0h05nSmdvbE3eEdHqChJyuhhRBYggJ5mo0/RvAhnXQtppZWmOzAuT6&#10;cVh8nnAwvyCLHBiw2S+dM40icMilAxAjtE86HoFO0DtX+gdlaGMfmWw9bADUkKiDmuwB6a60YQkm&#10;LSQS7koZKr0kYxbNVtkqS4M0mayAjOUyeFgXaTBZx9PxcrQsimU8kFHzsmQCw/13Lhy0suHlIEej&#10;t5ui0R1Ha/fTG9+8LAtREy9pDPwN/53UHB1IQO8H4AOvEribzKB36N2mIbyZ3jvVv9ZEMUAdw166&#10;G27K7vh94gKt7VzZLypEd/TSo+iP3rORXbhvJwXHbOfjV1uwc5Og4iyB0wFVM4r7M3VQVDbL+tPY&#10;TZyP0ys5NZD4jXJqhHeY+7NxMnYbLmhCB12w+XmFv9dskhwuR1E6beIxturblvCma0OejUCp/N+k&#10;e3bVTYocGOwEs5Hl6VmjU3EcVOla7vPACbn/lMHvj8u+W/XywbX4F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0auMvgAAAACwEAAA8AAABkcnMvZG93bnJldi54bWxMj0FrwkAQhe+F&#10;/odlCr3VzaqRkGYjIm1PUqgWSm9jMibB7G7Irkn89x1P9fiYjzffy9aTacVAvW+c1aBmEQiyhSsb&#10;W2n4Pry/JCB8QFti6yxpuJKHdf74kGFautF+0bAPleAS61PUUIfQpVL6oiaDfuY6snw7ud5g4NhX&#10;suxx5HLTynkUraTBxvKHGjva1lSc9xej4WPEcbNQb8PufNpefw/x589OkdbPT9PmFUSgKfzDcNNn&#10;dcjZ6egutvSi5ZyoJaMaFhFvugEqXioQRw3zeJWAzDN5vyH/AwAA//8DAFBLAwQKAAAAAAAAACEA&#10;ttLeHr9TAAC/UwAAFQAAAGRycy9tZWRpYS9pbWFnZTEuanBlZ//Y/+AAEEpGSUYAAQEBAGAAYAAA&#10;/9sAQwADAgIDAgIDAwMDBAMDBAUIBQUEBAUKBwcGCAwKDAwLCgsLDQ4SEA0OEQ4LCxAWEBETFBUV&#10;FQwPFxgWFBgSFBUU/9sAQwEDBAQFBAUJBQUJFA0LDRQUFBQUFBQUFBQUFBQUFBQUFBQUFBQUFBQU&#10;FBQUFBQUFBQUFBQUFBQUFBQUFBQUFBQU/8AAEQgBWwK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iYDHTNNwVHyjAqtfXcGmWs1zdTR28ESs8ks&#10;rbUVf9pjXxZ8av8Ago1puhX8+l+AdMj1qaJtrapfsyWx/wCuaD5n/wB75ayqVI0VzSPTy7K8Zm1X&#10;2OCpc0j7dZjjOcCoWZW6yf8AjtflHf8A7ffxmvr3z4PEdtYRf8+8WmW+z/x9WavQ/h5/wUm8XaVd&#10;xx+MdFstdsCcNcWI+z3Cfh9xv935a5YZhQkfZ4jw9z7D0va+y5/8Mj9IOCvqKVQOwrg/hR8YvC3x&#10;m8PLrHhi/W7hX5JonO2WB+fkkX+E13Wc9eK9E/OqlOVKXLUj7xNRRRUiCiiigAooooAKKKKACiii&#10;gAooooAKKKKACiiigAooooAKKKKACiiigAooooAKKKKACiiigAooooAKKKKACiiigAooooAKKKKA&#10;CiiigAooooAKKKKACiiigAooooAKKKKACiiigAooooAKKKKACiiigAooooAKKKKACiiigAooooAK&#10;KKKACiiigAooooAKKKKACiiigAooooAKKKKACiimP9xqAPz5/wCCh/7QF4dWT4Z6PctDbxRJcau0&#10;TcyM43pCf9nbtb/gaV8MV3Hxr8QSeJ/i94z1SY7nn1e5A3f3PNbZ/wCO1xG04z2r5LF1ZVap/Z3B&#10;+U0spymlGPxzjzzEooorzz7c774J/GDWfgn46svEGkyNJCj7byy3fLcxfxK1fsj4O8SWHjfwzpWv&#10;aXJ5unahAtzA/wDsMuRX4YEYODX6ff8ABOXxVca/8CpdOnk3jRtSltYT/wBM2VZf/Qnevfy2vL+E&#10;fz74n5NShGGa0o+98Mz6yooor3j+fAooooAKKKKACiiigAooooAKKKKACiiigAooooAhcgCvlf4z&#10;ftmWnhu6udE8Ew2+sXsbeXJq07FrWJv9hU5l/NV/3qv/ALZvxdufCPh+28JaRO1vqGsxu95MjfPF&#10;a/d4/wBp3+X/AHVevhvGxNq19JluWxxMfa1fgPDx+NlR/d0jv9e/aA+IviSdpLzxnq0O7+DT5/sa&#10;L/3620aL8efiL4fnWS08aaxJtb7l9ctdJ/5F31wdFfU/UMPy8vIeB9Zr/wA59m/Bf9tG3167ttF8&#10;dQQ6XcSNsi1iA7bd2/6ar/yy/wB/7v8Au19WoQyZU8GvyCI/hb56+6P2LfivceLvCt34V1WZptQ0&#10;RUa2mdvmltW+5/3x93/d2V8rmmWxw0fa0tj38BjZVv3VU+m6KKK+cPcCiiigAooooAKKKKACiiig&#10;AooooAKKKKACiiigAooooAKKKKACiiigAooooAKKKKACiiigAooooAKKKKACiiigAooooAKKKKAC&#10;iiigAooooAKKKKACiiigAooooAKKKKACiiigAooooAKKKKACiiigApj/AHGp9FAH4sftGeDp/BHx&#10;08a6VPHsVdTluIvl/wCWUrean/jr15tX6Q/t6/s4z+PdHh8eeHLZrjWtLh8q9tIl+a4t/wC+v+2v&#10;/oP+7X5vfMnysvNfJYuhKlVP7C4Izulm2U0o/wDL2l7sgooorzz9DCv02/4JteHZdK+CGo6jLF5Y&#10;1TVpZoD/AHo1VU/9CR6/Pf4Y/DPWvi54ysPDuhwNJc3LfvZdvyQRfxSt/srX62y3fhv9mP4KQ/aG&#10;MOi+HLNY12/fnb/4p2P5tX0GW0rr20j8F8Tc1pVqdLKcP70+Y9Nizg5p4beODivx/wDjF+1t4++L&#10;mqzl9YudD0YNiDS9NlaJQvq/9/8A4FXm3h/4ieJ/Cd+t3o3iDUtOulb/AFtpcsldE8ypRnynyWF8&#10;Ms2xGH9rOcYz/lP3JxjtxQygD2r4x/Y//bJuPiVqkPgnxvNGviAr/oOpRgKL3b/C6/wvj5v9r/0L&#10;7OPGfSvRpVY1Y88D8yzLLcTlWJnhcXDllElooorQ84KKKKACiiigAooooAKKKKACiiigD83v2udV&#10;l1L9oHxLFI29LJLW1i/2E+zpL/6FK1eO17z+2h4Vl0D413Gqbf8AR9btYrpX/wBqJEiZP/HE/wC+&#10;68Gr9Hyzl+qw5T4bHc3t5hRRRXqHGFe6/sXX8tn8dLKKL7l1YXVvL/45L/7JXhVfTf7CvhCfUfH2&#10;teJXVha6dafZEf8Avyy7P/QUT/x+vJzSUYYOfMd+XxlKvA+6KKKK/Oj7YKKKKACiiigAooooAKKK&#10;KACiiigAooooAKKKKACiiigAooooAKKKKACiiigAooooAKKKKACiiigAooooAKKKKACiiigAoooo&#10;AKKKKACiiigAooooAKKKKACiiigAooooAKKKKACiiigAooooAKKKKACiiigCPHOe9fLPx0/YO8Jf&#10;FK8udX0SdvCuuzNvka2j3W07/wB54ifl/wCA4r6nA+Xg03B781EoxnHlmduDxuJy+r9Yws+SR+Xe&#10;r/8ABOL4qWNwwtJtE1OHd8ssd4yY/wCAstdF4K/4JqeML67ibxXrumaRZYyyWG64mP4bUVf++nr9&#10;IMk/wZ/GjzNvUY/GuT6jQ5r8h9nV4/z+rS9l7b/yU82+DnwK8KfBHQf7N8N2ARpf+Pm9n+a4uT/t&#10;v/7L92vnL/gpx4guLXwN4O0mJmS2v76aeXZ/F5Spt/8ARrV9pMVcKucH0xXzn+3b8JLv4nfBuW50&#10;uFrjVNCn+3xQr96WPbslT/vk7v8AgFbV4fupRgeJkWNhDOsPisbLmXN7x+U1FH8e2ivjz+3YyjOP&#10;PA0/Deu3nhnX9P1exk8m9sJ1uIHX+FlfdX7maXfJqel2t4vyrPGkv/fS1+Kvwb+G2ofFr4j6L4Ys&#10;EZmu5l+0TKv/AB7w/wAb/wDfNftbbxpZwpBGuyOJdqrX0OWc3sj+Z/FGrQnj6MIfHGPvF6iiivXP&#10;xUKKKKACiiigAooooATpTN3tQe1eB/tVfHC4+FHh220vQ5AviLV9/ly43fZYl+/L/vfwr/8AY1dO&#10;nKrPkiZ1KkaUeaR6R4z+Lvg/4esIvEHiOx024ZdyW8km6Zv+2S/NWH4f/aW+Gfie8S0svFtklw7b&#10;FjvUltSzf7Pmqtfmrc3M9/dS3NzPJc3U7b5biZt7yt/fdqi/2GWvrI5DHl96Z8/LNpc3wH6VfH/4&#10;RWvxm8E/YI5I7bWLZvtOnXTDKrL/AHW/2W/wb+Gvzq8QaBqXhTWrrSdYspNO1K2bbJbyr1/+w/26&#10;+g/2QPjrf6H4ns/A+s3DXOj37eVp8krf8ecv/PJf9lv/AEKvrb4gfCrwt8T7AWniLR4L/wAr/VTH&#10;5JYv9yRfmWuKliauU1fYz+E6alClmMfawPy0or7V1f8AYJ8PTyO2leKdVsUb/lldRRXAX/0Grfh/&#10;9g7wjYTpLq+t6prG371uu23ib/vj5/8Ax6vZ/tzC8p5v9l1+Y+Q/h98O9c+J/iKLRvD9n9puG/1s&#10;rf6q1X+9K393/KV+kfwq+G2m/CfwXY+HtOy6Q/PPcN96eVvvO3+f7tavhDwRofgjSV03QtMttMsl&#10;O7yreIJubj5m/vN/tVvgBR7V8xjswnjpf3T3cJhI4eP94loooryz0AooooAKKKKACiiigAooooAK&#10;KKKACiiigAooooAKKKKACiiigAooooAKKKKACiiigAooooAKKKKACiiigAooooAKKKKACiiigAoo&#10;ooAKKKKACiiigAooooAKKKKACiiigAooooAKKKKACiiigAooooAKKKKACiiigAooooAKKKKAPkX4&#10;4/sB+FviVqlxrXhy9bwrrE53zxRw+bayt/e2k/I3uv8A3zXjWm/8ExPFcuobdR8YaRa2W7Pm2kEk&#10;sv8A3yxX/wBDr9GQd3fdS7QO2K5JYalOXPOB9Xg+LM6wND6vh8RaB5J8B/2cfCfwF0qaDRI5LnUL&#10;lV+06pdjdNL/ALP+yv8As14N+0D/AMFBovh/4mvfDvgvTLXWL6zcxXGoXjt9nSRfvIqKfm/3ty19&#10;beLXvIvCuqvYZOoJay/Z8f8APTa2z9cV+Gszs87szNv3fNvrnxlaWGpfuj6ngrJKXE+Oq18ynzcv&#10;/kx93fCf/gpLc3mtwWHjzQrKys522tqOklgID/eeNmfK+4avu6xvIb+0iubeRJ7eVVkjlRtyuv8A&#10;er8IK/Xn9iq+vtT/AGavBc2oMzyi3liVn/55pcSon/jirSwWKlW92Z1ce8LYPI/Y4jBe7Cf2T3ei&#10;iivUPyEKKKKAIwAaOKy/EviTTvCOiXms6tdx2On2cRlnuJeiLXyP4o/bzvm1Fk8NeGrb+z0OFuNW&#10;lbzZf+AJ93/vpq6KGGq4j+FE5qtenS+M+yydvFfAH7brzv8AG1Fl3eUujweR/u75f/Zt1e+fA/8A&#10;a10v4oapHoWsWH9ga/LzbKs3mwXX+yjD7rf7DVn/ALX/AMFL74haPZ+JdCtmvNa0lWimtIfv3Nv9&#10;75f9pTnC/wC21d+Bf1LGQ9sceJ5cXhv3R8KUU7/Zb+BtjU2v0PmgfH8p0Hw98/8A4WD4UW23fav7&#10;Ys/K2f3vtCV+r4HFfDv7H3wMvdY8TWvjjWrZrbSLD5tMSVebqX/nr/upu+9/E3+5X3FnA+lfA5vX&#10;hWr2j9k+uy2lOjS94kooorwz1wooooAKKKKACiiigAooooAKKKKACiiigAooooAKKKKACiiigAoo&#10;ooAKKKKACiiigAooooAKKKKACiiigAooooAKKKKACiiigAooooAKKKKACiiigAooooAKKKKACiii&#10;gAooooAKKKKACiiigAooooAKKKKACiiigAooooAKKKKACiiigAooooAKKKKAIwMjmvgX9o3/AIJ/&#10;6vq/ii98R/DtrZor6Xzp9FuH8ry5G+8Ym+7t/wBmvvoHijr71jVpRrR5JnrZXm2Myav9YwU+WR+Y&#10;vwz/AOCePxD8Qa1br4t+y+GtEVv3zLOk9wy/7Cr8ob/er9IPDPh7T/B/h3TdE0yFbXTrCFLeCFP4&#10;EVcCtRH+TLNyOvFfO37bHxp1/wCDHwutLnw0/wBm1TU737Et5tDeQux2Yru/i+Sso0qWGj7p6uNz&#10;TM+LMZSpYifNP4Y/yn0cOCABgUnYivgD9iP9qXxx4y+KC+EPFGoya9Z30Es0NxIi+bA6pu5buv3q&#10;/QBWB5HatqVWNWPPA8rNsrxGTYqWCxXxggAHFGOMGvNvjd8aNO+C/haPUru2lv7u6k+z2lnC23zH&#10;/wBpj9xf9quC+BP7Vtt8WvE7eHr/AET+xNRkiea2eK6+0RT7PvL9xdrfxV1xw9WdL2sY+6eFKvTj&#10;P2bM39vHULy3+GWi20G5LS61hFudn8YWKV0X/vtVb/gFfDlfqZ8UvhtpvxY8GX3h7Uw6RT/NHOn3&#10;4JF+6618PeI/2PPiTomovBZaVba7a7v3d1ZXMSb/APeSV0219LlGOoUaXspnhZlhqs5c8DyTw9c3&#10;dn4g0q509m/tCK8iltdn/PXf8n/j9frZH9wV8kfs/fsi6h4b8R2nibxm1t9qs38200uBvN2SfwtK&#10;33fl/upxX1wOledm2JpYmtekd+X0JUaXvnm3jb9nz4f/ABAu5L3W/DltJet967tme2lf/feJl3f8&#10;CrM8Ofss/DLwvepeW/hiK4uFbcrahPNdKv8AwGV2WvXMbetIfmHFeT7apy8vMd/s4fFygiKi7VXa&#10;tSUUVmbBRRRQAUUUUAFFFFABRRRQAUUUUAFFFFABRRRQAUUUUAFFFFABRRRQAUUUUAFFFFABRRRQ&#10;AUUUUAFFFFABRRRQAUUUUAFFFFABRRRQAUUUUAFFFFABRRRQAUUUUAFFFFABRRRQAUUUUAFFFFAB&#10;RRRQAUUUUAFFFFABRRRQAUUUUAFFFFABRRRQAUUUUAFFFFABRRRQBGOBXIfEr4a+H/iv4WudA8SW&#10;K32nT/MRna8bfwsjfwtXYdKTIFBUZSjLmieKfBX9lbwR8CdQu9R0C2urnUp4/L+238vmyrH/AHF4&#10;VVH4Vn+MP2zfh14G8Xy+Hbu5v7u4tpPKurmzt/Nit3/iVju3Nt77FavdnfKgfwmvzW+IX7IHxKt/&#10;iDqVvpWhya1YXV3LNbahFcRIjKzf8tdz/K1clWU6UP3UDxs9zLMvdr0Ye1nI+wvjp8KLP9orwDpN&#10;zomqQpPD/pun3p/eW86Mn3G/2X+X5v8AZriv2e/2UtS+GnjJPE/iW/s7q8tomis7bTmZ0R2XYzsz&#10;Kv8ADuXb/tV7R8G/A0vw4+GXh3w1cTLcXWn2qxTSoMKX+8+3/Z3NVrxr8U/Cvw4gjk8R+ILHR/NH&#10;7pLmX53/AN1fvN+FepHFVY0vZfZOj2VO8a9X4jrzilrifAnxf8F/EYsnhzxLY6tKnLQRTfvV+qN8&#10;36V2uOK5jsjKM480SSiiigsKKKKACiiigAooooAKKKKACiiigAooooAKKKKACiiigAooooAKKKKA&#10;CiiigAooooAKKKKACiiigAooooAKKKKACiiigAooooAKKKKACiiigAooooAKKKKACiiigAooooAK&#10;KKKACiiigAooooAKKKKACiiigAooooAKKKKACiiigAooooAKKKKACiiigAooooAKKKKACiiigAoo&#10;qpfX9vplrJc3c0dtbxLueWVtqrQBK6jgnmvH/iLPLrXjk6NcXM8Wl2unRXSwRSvEtxK0sqtu2/f2&#10;eUnyf7f+7Xomi+OvD3iSZoNI17TdUmVdzRWV5FK//jrVF4k8G6T4pMB1K0eSWDd5U8MzwyxbvvbZ&#10;EZWFfNZ7ga+bZbVwuDq+ylL7RtRnGlU55HEfCq5uLPxNrGhpcz3enQ20F1GlxK8r2zM8ildzfwsE&#10;3bf96vWdoIOO9YPhjwrpfhazkg0y2+ziVvNldmaSWR/7zuxLMf8AeroK6MmwNfL8DSwuIq+1lH7Q&#10;VJRnLmic14/8Up4H8Ea94hki85dLsprsxf3tiFttfkV4r8Var438Q3uuaxdtfajeSbpJW7f7Cf7H&#10;+xX67+O/DEPjXwZrfh64cxxapZS2buP4Q6Fd361+R/jbwTrXw88SXWha7ZNaX9s21lb7kqf30/vL&#10;WuZc/J7h+XcZ/WPZUuT4Cho2tah4c1e01XS7uSxv7STzYLiJvmVq/Wz4P+NT8Rvhp4e8SyKsU2oW&#10;ayyov3Vk+64/76Vq/J3wp4S1fx14gtdE0SykvtRuW2xxKvT/AG3/ALif7dfrJ8NvCNv8L/hvomgN&#10;MjppNkkctw3yqzj5nf8AFtzfjRlvPyz5zLgyOJhGrzfAdkDn3p3TnGK+Mvix+33baNqU2meA9Lh1&#10;Z4W2vq2oM32dz/0yiX5nX/a3L/wKvN9M/b++I9peeZfadoV9an70KW0sWP8AgW//AOKrsljKEJcj&#10;mfVVuIstw9T2c6p+iYYFeOaFx6Yrx34C/tJeHvjjZyQ2iNpuvWyhrnS7hvnQf3lb+JfevYScDJNd&#10;MZRnHmge9Rr08RD2tKV4k1FFFWdAUUUUAFFFFABRRRQAUUUUAFFFFABRRRQAUUUUAFFFFABRRRQA&#10;UUUUAFFFFABRRRQAUUUUAFFFFABRRRQAUUUUAFFFFABRRRQAUUUUAFFFFABRRRQAUUUUAFFFFABR&#10;RRQAUUUUAFFFFABRRRQAUUUUAFFFFABRRRQAUUUUAFFFFABRRRQAUUUUAFFFFABRRRQBAAO/WvBZ&#10;5/8AhO9Rl1vVB9ptknddMtX/ANTBEr7Ul2/89W+9v/2tq172o45614Lo1sfDtzd+Gbr9zdaczLAj&#10;/wDLW13/ALqVf+A/J/vI9fi3ijWzClkq+p/Bze/y/wAp6uXRp+394n1XQrHV40S6g3tG++KZPkli&#10;f++j/eRv92u7+F3iG71jRr2y1F/tOoaTdfYpLnH/AB8LtV0k/wB7a67v9pWrj724gsIZbieRIYYl&#10;3NLK21FrpvhBp9wul6nq91DJbDWLz7RBDKm10gWJIk3f72zf/wADr858Iq2YyxtWl73sOX5cx6Oa&#10;xp8sZfaPSKKKK/q8+ZExXN+KPAvh3xrAkGv6Jp+tRIflS/tUl2/7u4cV0hptMiUYy+I5vwp4C8Ne&#10;B4ZovD+hadoqy/6xbC1SHd/vbRzXz7+3t8Q7jwt8NrDQLGR4JvEE7xTuDj/R4wNyf8CZk/4CHr6k&#10;xuOfWvjv/got4anvPDHhPXYVZ4LC6mtZ9h+75qoy/wDorH/Aq5q/N7KXKeNnHPSy6t7D+U+EqKKK&#10;+MP5uOj+Hvja9+G3jPSPElgWWbT51ldFb/XJ/Gn/AANK/YS0uEvLeO4jOYplV1+hr8adD0W88Ta3&#10;YaRp8fm3l/OtrAq/3m+X/wBmr9gry+0/wL4NkuryZbfTdItN8sr/AMEUa8n/AMdr6PLZS5JXP2Pg&#10;ypU+rVef4St46+IWgfDTw/LrPiHUYtPsI/l3yn5pG/uqv8TfSvkTxv8A8FDrr7XLD4Q8NxLArfLd&#10;ay7Mzf8AbJG+X/vuvnX43/GfV/jT40uNX1FpYtPiZk0/Ty3y20X/AMX/AHmrz6WQPwBgVhicwkp8&#10;lE87OOLK3tHSwHw/zH0va/8ABQL4lwTb7ix8PXEX8UQs5V/9q17b8Kv28fDfjG6j03xVYnwtfytt&#10;S7Mvm2jH/abCtF/wIbf9qvz49qCBXPSzCrD4zw8NxXmGHn+9lzn7WJMkyJIrK6NyrLUoXgj1r4a/&#10;Ya+P12upp8O9cuGnglVm0iWVuYtvzNb/AO7t+Zf++f7tfc3QV9FSqxqw54H7LgMbTzChGvSH0UUV&#10;qekFFFFABRRRQAUUUUAFFFFABRRRQAUUUUAFFFFABRRRQAUUUUAFFFFABRRRQAUUUUAFFFFABRRR&#10;QAUUUUAFFFFABRRRQAUUUUAFFFFABRRRQAUUUUAFFFFABRRRQAUUUUAFFFFABRRRQAUUUUAFFFFA&#10;BRRRQAUUUUAFFFFABRRRQBA0ioMsdorzi++MVtcSOug6dc66inZ9tVlitM/7MjfM4/2kVl96qfFD&#10;Ujruq23heJyLIw/bNS2HmSLdsii/3XZX3e0e3+Os1VSBFjRNir91Vr8G438RJcP4j+zsvjzVftc3&#10;2T28HgPrEeeZtw/F28tm3ar4Yu4bf+KXT50utv8AwH5Hb/gCtW5cWHhn4n6LbXJjt9XtQzNBcIzK&#10;0T9G2uuGjb9a4pm2deap6NfN4M8Y2V9C3l6fq06WeoxAfK0rfLFP/v7tif7r/N9xK8HhHxKxGa4y&#10;GXZvCP7z4ZGuLy5UY+0pHcaf8JPDFleRXJs57ySI74/7Qvbi6VXX+PbK7Lu/2utdyRSbcd6Xt1r+&#10;jKGHo4aHJQjyxPn5SlL4iSiiiusAooooAb1rm/G3hDS/HnhjUNA1i2F1p19F5UiMR3/i/wB5fvV0&#10;nUUdaZnKPN7sj8zPit+xh498B6hPJo1hJ4q0Xd+5nshvuEX/AG4vvbv9zdXn2jfAT4ja7eLb2vgX&#10;XRLu25vLGW3T/vuXYtfrar+jfpUmN3WvNnl9KU+c+KrcI4CtU51zRPlv9l79kc/Cy8TxN4plgvPE&#10;2wrb28HzRWIb74DfxN71pft4eJZdC+Br2cEmxtX1GCybb/c+aVv/AEVX0hjnI618zft/6FLqvwVt&#10;b6Nd66Xq0FxL/sqyvEP/AB6VK6JRjRockD2MXhoYLLKtLCx+yfnTRRRXxp/OYUUUUAbfg7XpvCfi&#10;zRNZt2Cz6feR3Sg99r7q/ZZWDqp9a/Gfwhoc/inxPo2jWy7p9QvI7VSf9p9tfswqhEUf3a+jy34D&#10;9m4K5vqtX/ES0UUV7B+jhRRRQAUUUUAFFFFABRRRQAUUUUAFFFFABRRRQAUUUUAFFFFABRRRQAUU&#10;UUAFFFFABRRRQAUUUUAFFFFABRRRQAUUUUAFFFFABRRRQAUUUUAFFFFABRRRQAUUUUAFFFFABRRR&#10;QAUUUUAFFFFABRRRQAUUUUAFFFFABRRRQAUUUUAeNeLAYPijf+YmPP0q1aJv72yW43/9870/77pi&#10;gg11nxF8H3PiG2tb7TWjXWtOZ3gEgKrcI334H/2X+X5v4WRW7V59Z+Iraa5+w3m7StVX7+n337qV&#10;f93++v8Atr8tfxz4ncM46jmk80px5qVX/wAlPqcuxMfZ+yNTOVrJ8Rx+ZbafAq/vp9Ts4ov977RF&#10;/wCg/f8A+AVPqevafocafbruG23tsjV2+dm/2U/irZ8DeGb7Vdbg8R6raS2VraK39m6fOuyUM/yt&#10;cSr/AANs+VU9Hfd22/M8C8N47Ns0pV4x5aVKXNKR143ExpU5RPXE+5T6KK/uw+LCiiigAooooAKK&#10;KKACiiigCPHFc3488JWPjzwlqnh7UY99lqMD28mMBl3D7y/7S/e/CunxQaZEo80eU/HP4i/DzV/h&#10;d4vv/D+tQ7bm2b5Jtvyzxfwyr/stXMsmE45FfrX8Wfgp4Y+M2g/YNfs2eWLm2voDsuIG/wBhv/Zf&#10;u18a+NP2AfHGj3Mr+HdSsPEFl/CkrfZbj/vlvk/8fr52vgZ8/PRPxrNuFcTSq+1wXvRPl35pD60h&#10;+U17tp/7E/xcvblY30G2sUb/AJaz6hAUX/vhnavefhP+wPp2hXUOo+OtRi1yaP510q0RltN3+0zf&#10;NJ/u/LXNSwNWUjy8JwzmOIlyzhyROS/YZ+BNzqGuJ8RNatmhsLZWTSYpV/18nKtN/urjC/X/AGK+&#10;7xzz61UtbGGyt4reCJIYol2pHEu1VX+6tW84Br6WlSjRhyQP2rLsBTy3DRoUiSiiitT0gooooAKK&#10;KKACiiigAooooAKKKKACiiigAooooAKKKKACiiigAooooAKKKKACiiigAooooAKKKKACiiigAooo&#10;oAKKKKACiiigAooooAKKKKACiiigAooooAKKKKACiiigAooooAKKKKACiiigAooooAKKKKACiiig&#10;AooqN3VF3N0WgCAvHbxFnYIi/MzNXBXfxm0fcU0i1v8AxCFHM2nxr5H4SysiP/wBmrj9Z1l/idcG&#10;eVm/4RVGxZ2WPkv/APp4l/vJ/cT/AIE3+zoRqqrtj6D+Gv554r8Uo5bXlgsqhzzj8UpfCe7hsulV&#10;jzVTZT4v3SN+98I6kY/+mN1as3/j0q1es/F3hHx+Bo99bwTXLHcdL1q02uwx1VZBiT/eTcK5ZVcd&#10;6q6ro9prFr5F3FvTdvV/uujf30b+Fv8Aar47LvF/HU6vJmVKM4f3TrqZTH/l1I9S0bwToHhuZ5tL&#10;0PTtMlf77WdokTN/3yK3+PSvMPh34tvUv/8AhG9anN1dLF5tjqDn5ryJfvK//TRPl/3h8396vTu2&#10;K/p3K8fhc0wkMbg5e5I+dqU5UpckySisHxh4v0fwB4Z1LxFr99Fpmi6dC1xd3k/3Io1qn8PfHfh/&#10;4n+D9L8T+GNSj1fQtTi822vYkdElH3fusAy8r91hXtGJ1VFFee/FX42+C/gnplhf+N/Elp4cs767&#10;WytprkM5mlbttVc9Or/dXPzEUAehUUzeu3dVDSdZsdatftVheQX9vuZPOtpFkTcv3vmWgDSoor50&#10;8GftVf8ACU/tkeO/gadFWOPw7pMWpR6qkv8ArWZLd3Rk/wC3pf8AvhqAPouivkb9tf8Abz8Nfsv6&#10;Fd6RpVzZ618THjie10S6jmaKOJ2/1szL8oXaG+XcGbK1yHw9/wCCu3wR8QaPpn/CTXereFtUlgjN&#10;4s2mSz28Uu35tjRbmZd3+zQB90UVxHwz+L3g74x6ANa8F+JbDxJp+4K81jLu8pv7rr95G/2Wqp8T&#10;vjb4L+DUekyeNfEtp4dTVbxLCyNwrN58zY4wq/m33Vz8xoA9CorM1TVbPRtOur++uY7OytImuJ7i&#10;VtqxouWZmP8AdrmvhZ8WfCXxs8KReJ/BWtRa9oUsjwJdwxOnzL99drqrLQB3FFFFABRXE+PfjB4H&#10;+F6W7eMfF2ieGPtDYgGrX0Vu0v8Au72ro9K1S01rTre/sLmG+s7qNZYZ7eUNHIv95WH8NAGnRSMc&#10;CvB/iB+278DfhX4rPh3xN8RdNstZV/Klt4Y5bryH/uytEjLF/wAD20Ae80Vk6LrVh4i0i11PSbyH&#10;UtNu4kmtrq1lV4pY2GVZGXqteZ/Hj9qX4bfs1roj/EDX20f+2JHS1SO2luHcJt3ttiRjtXcn/fVA&#10;HsVFfLlx/wAFLv2bLe5jgb4mwebJ90ppV+yf99eRtWvcPht8VvCPxh8PDXPBfiOw8R6bu2NcWMwb&#10;ym/uuv3lb/ZYUAdnRWVruv6d4W0S91fV7yDTtMsYmnubu4fYkUa/eZm+led3f7T3wmtPCFj4ouvi&#10;J4dtdCv4/Ntru51BIvPXO35UY7m/i+XbQB6zRXzn4Z/b++AXjLxlpvhPRPiFDf69qM62tnbR6feb&#10;JZW+VV83ytnX/ar6MoAKKKKACiiigAooooAKKKKACiiigAooooAKKKKACiiigAooooAKKKKACiii&#10;gAooooAKKKKACiiigAooooAKKKKACiiigAooooAKKKKACiiigAooooAKKKKACiiigAooooAKKKKA&#10;CiiigCM8jNcD8Yrpl8JHTo2ZTrFylgzL2jbmX/yEsld5kHAHSvOvjHGyp4Tn/wCWUGtKX/4Ha3ES&#10;/wDj7rXzmf16mHyrF1aPxRhL/wBJNqMearGMjn40WFERV2Ii/KiU8jFJnFLX+cU5SnLmkfoXKFFF&#10;FZFmJ4ruG0vTF1uPi40eRdSX/ci/1q/8Di3p/wACr30EHL9q8C8cS+R4L12Xbv22Nx8n975Gr3Sw&#10;gNtYQwM29441Vmr+vPBzEVZZfiKMvhhI+RzaMfaRPjr/AIKy/ERPB/7J2oaHE2NQ8V6ja6XAqfe2&#10;K/nv/wCitv8AwOvev2Vvhi3wc/Z2+H/hCVdl3p2kxfaU/uzy/vZv/IrvXxz+1O4/aO/4KL/CD4Sq&#10;wudC8IL/AG1q0X8G/wD4+HRv+2UVuv8A21r9H+gr+iTwha/NT9uix/4aR/bl+C/wUhBn0rS0/tTW&#10;ET+FZW82VG/7YW6/9/a/Sjev96vz2/YHsm+M/wC1j8f/AI3XP760OpNoGjysd37lW/8AjUFv/wB9&#10;UAe+ft/fFn/hTX7J/jbU7Wf7PqV/a/2NYMjbX824/dZT/aVN7/8AAK+N/wDgnbL4j/Zi/aLt/g/4&#10;rvD/AGf458M2viKxt2yqxXTRCXbt/v7RcRN/e8pa9G/4KFyyfHL9pr4D/AW1cz2d1qH9ua1Cv/Pv&#10;v2/+OxRXX/fVN/4Kj6JffC7xd8Gfj3ocH+keE9VSyvvL/ji3ebEn+78twn/bWgD9EWfYm5q/Oj/g&#10;nVI3xb/as/aI+MO3zLK6vv7K0+b+9E0u/wD9FW9vX0v+1D8etN8E/sieKviNo9+s1vf6Ev8AY9wr&#10;ffluk2W7/wDkVW/4DXIf8EzPhL/wqj9kjwtJcx+RqXiNn166/wC2v+q/8gJFQB88/tx/DTw38ef2&#10;+fhD8O7DSrf+1J4FvfE+oQr+9ls1cukT/wC7FA//AH9Wv0YTwX4dt7H7Imh6alkq7fsy2cezb/u7&#10;a/K34I+IvjZ8S/2tPi58avhb4E0zxhBdXlx4etNV16+S3tLOJHi2fLvR3byoovu/36+kNS/Zg/aU&#10;+Pv7j4t/Ge08H+G5f9d4e+Htu6ean9xrh9jf99eatAHGeGbHwfov/BTbRbL4K+Tb6e+i3Q8c2mhr&#10;/wAS2N1R9nC/Ir7vK+7/AB/7W+sr9r+wP7Sv/BQ/4QfCKM/adE8L2/8Aaurp/d3fv5Uf/fiigX/t&#10;rX2l8C/2cPAX7OHhM6L4J0WPTopfnu72ZvMu7pv70sv8X+792vkz/gnLZn4xfHv49fHi6UTJqOst&#10;o2kzN/DAvzt/5C+y0Ae7/wDBQv4jR/DP9kH4h3plVbrUrE6JbJ/fe5/dP/5CZ2/4DUH/AATn+F8n&#10;ws/ZE8D2d1Hsv9WhfWrlT/08tvT/AMheVXgH/BS2/n+M3xy+B/7P+nTuE1fU11XVUT+GLf5Sv/wC&#10;Jbpq/Q6xsLfTbOC0tolht4I1iijX7qKv3aALlfJv7b37Xl18B9P0nwd4HtDrnxZ8UN5Gj6dHF5pt&#10;kZtvnsvO75uET+I/7tfUOr6jb6Npl5qFzJ5dvawvcSt/dVBub9K/PX/gnFoMv7RfxX+JP7Sfi2IX&#10;Wq3GpPpOhwy/N9gi2Iz7f92J4ov+/v8AeoA6P4H/APBNLTNajl8Y/tD3l18SPH2qjzZ7e4vpfs9l&#10;u/g3oy+a3/ji/wAK/wAVfUP7N3wUT9nf4S6Z4Dt9audcstNnuGtrm7j2OsUkzyLF94/d3ba9XryL&#10;9p7446f+zv8ABPxJ44vts02nwbLG1dv+Pi6f5Yk/76+9/shqAPnX9tL9ovxZ4k+Iml/s7fBq4aPx&#10;/rwUa1q8LcaPasu5vmH3G2fOz/wp93524s+Lv2DfhF8HP2TfH9mPDVlrniC38OXt3N4m1OBJb5rp&#10;Ld281Hb/AFXzrnan/j1fEH7Pvw+/bFh8W3/xI+H+hTrqvja3+3XHiPUYLBluI5X83791nbu4+Vf9&#10;mu4/az+GX7VvhH4Far4w+LPxlgOlStFZS+HNIvGh+1ea20xOkUUUTfLuO35vuUAfX/8AwSj1fUNW&#10;/Y38M/bWZorW+vbe1Zv+eSzN/wCzM9eK/t8+GdP+Pv7ePwI+FrRfa4ooPteqov8Az6tN5sqN/wBs&#10;rV/++q+r/wBg3wEfhv8AsjfDLSJI/KuJNKXUZl/2rl2n/wDatfDHg3Wfix8Vf2xfjd8X/hF4U0vx&#10;hqejXX/CMaYdWvFgt7ZNrRfaF3Ovm/La/d3f8vFAH3B42+CX7Nvwf8B3us+Jvh34B0XQLGLElze6&#10;Jas/+6rsm9m4+796vl//AIJd+Crm++LXxZ+JPhfR7rwv8I9Yke10TTJ92LjbcbldP+uS70/7a7f4&#10;a8Wj169tf2j7GH9uHS/EdxHNLu0V5rtP+EftexdooPldPu/Mjf761+vPh+00vT9Es4NFhtbbSYoV&#10;W0islVbdYv4dm35dv0oA+J/+CtHxE1Gy+D3hb4a6Duk1vx7rMdktvE3zSwRMrbf+BSvAKZ8FP+CR&#10;vwl8FaTYT+Oo7zxvr/lK1yst08FksuPm2LFtZlz/AH2NeD/tm/FzxXr3/BQnw6PAng+b4g6j8ObK&#10;JYdIhglnhN7KjS+a/ldNjSwf3fmir2/S/gX+1z+0Qi3PxO+Ka/CPQ5Bv/sDwbHtu9v8AdeWJvl/7&#10;+y/7tAH154J+BPw3+GbxzeFfAnh7QbiL7txp+mQxTf8Afarur0CvPvgr8HdJ+BfgCz8KaPeajqVr&#10;A7zSXuq3LT3E8rtuZ3b616DQAUUUUAFFFFABRRRQAUUUUAFFFFABRRRQAUUUUAFFFFABRRRQAUUU&#10;UAFFFFABRRRQAUUUUAFFFFABRRRQAUUUUAFFFFABRRRQAUUUUAFFFFABRRRQAUUUUAFFFFABRRRQ&#10;AUUUUAFFFFADMZIrmvHnhtvFnha/02ORYbllWS2lYf6qdH3xP+DqtdPmk+nFc9WlGrCVKX2hnhGh&#10;6sNVst7QtbXUTeVc27/eglX7y1fR93Wuh8bfD46lfNrOhXCWetMm2aOUfuL1P4Uk/usP4ZB0/wBq&#10;uKutcfRG8vXtMvtFdfvTSx77f/wIX5P++trV/FnFfh7mOT4mVTB0pVKEv5fsn2GEx9OtHll8Rrj3&#10;oPtWAPHnhx/kj1zT53b7iQ3Kyu3/AAFa0LCz8ReKWWPSNMn020b72p6tA0Oz/dgf96zf721f9qvi&#10;Mu4WznNavscPh5f+2nVUxdCl8chINNfxh4osNChG61tZIr/UJP7kSvuii/7aun/fKPXuJXuOtc74&#10;T8I2Xg7TVtLNpJ3aTzJ7qdi0txL/ABO7ev8A+quiJAG3Nf2zwnw5S4ayyOCj70/il/iPkMTXliKn&#10;OfkR4G+M8n7Ln7ePxl8U/EvwZ4m1XxJrsl1b6BaaTYea88T3G5GTe6/J5UUS7k3V9Daj45/a9/af&#10;QW3hLwrafALwlOPm1bX5i+quv+ym3fH/AN+l/wB+vvTYu7dt+an19ycZ8daD8Hn/AGGv2Z/i54ou&#10;/GWqeNfFd3p0+o3ms6mWHm3SwusO1Gd/4n7s1Rf8EofBh8K/sd6Feyx7Jtd1G81V93f5/KRv++YV&#10;r631fSLHXtNn07UbOC/sblDFPa3cSyxSr/dZWGGWpNP0610myhtLOCK1tYE8qKCBNiRr/dVRQB8E&#10;fsoaHd/GT9vz47/FrUbWdLPw1cf8IxpXnpt2Ov7piv8A2yg/8mK+v/j98IdM+PXwh8UeBdV2Jb6v&#10;ZtDFcOu7yJ/vRS/8AdUau7hs7e1aV4IY4mlbzZCq7d7f3mq5QB+JPhXQfi58XrjwR+yF4n0a8tbT&#10;wl4je61O/wDn2Raav+3j7q75vKf+LzYlr9Uv2mPiBY/AX9mfxp4gh22MWkaM9vp6Kv3JXTyLdf8A&#10;vt0r2HYu7dXP+N/BWhfETw1eeHvEmlW2t6JfbFubG7j3RS7XDLuH+8q0AfN3/BMHwG3gf9jnwe09&#10;uYbvW5LjWZfl+95sreU3/fpIq+tKoWem2+mWdvaWkEdvawRrFFDEuxEVfuqo/hq/QB5F+1j4/Pwu&#10;/Zt+I/iWJtlzZ6JcJbN/03kXyov/AB90ryH/AIJbeDz4Q/Y08IyyxiG41i4utUcMv9+VkRv+/USV&#10;9U6zo1j4g0u403VbG21GwukMc1rdxLLFKv8AddW+9U1nZwadaxWttDHbwRLsjiiXaqr/AHVoA/Kb&#10;4rfEaX9nr/gp5rXxH+JPhnX7zSDZtF4a/sm180z7rRIE8reyK3359w/hdq9zv/jb+1b+0nGbb4Y/&#10;DmL4O+Gp+P8AhI/GDf6ay/30iZPl/wC/T/71fdzor/eX7tSUAfLH7Nf7Gd78Hv8AhL9U8aeP9X+I&#10;virxfZ/YNTvrtmREi+f5E3O7fxt83/jq18ufA/x98Tv+Cdcnij4Uar8IvEfxG0SfV3v9D1rw/C7p&#10;cK6omPlR/wC4nyfeVt9fqVRQB+eet+LP2vf2ugdG0Pwn/wAM++Cp/kudU1Kdv7Tdf4tn3Jf++UT/&#10;AH65/wD4KUfD3xKfA/7Ofwrgu9X8T6fdaumn3+qz7pbi6uFSKKJ5f9tke4b8Gr9LKZ8r0AUNI0m0&#10;0HSbLTNPgS2srOFIIIU+7GiqFVa+Af8Agotaaz8dfj58FfgDYwXCaPqd1/bmq3aI23yld4j83/TK&#10;L7Qf+2qV+iFM2Lu3UAeefGjxQ3wo+BvjLXtKtmMuhaHdXNnbxL91ooHKf+g14B/wSy+Fk3w6/ZR0&#10;rUL2FodV8U30+tT+avz7GPlRf+ORK/8AwOvsWk6CgDxv9qb9nrR/2lfg5rPg/VIYvtjo02mXrL89&#10;neKP3Uq/+gt/ss1eCf8ABM3xt47tPgd4m8H/ABA0PU7KbwHeNp9nc30TJ5sSozfZ1z9/ytuP910r&#10;7gooA/Hj9hb9tb4afCPxB8Y/HPxL1S8g8W+L9VS6jtbSxluHeLfK7KrfdX55f43/AIK+lI/2oP2h&#10;/wBpvW7Wz+Cvw6l+H/g95FE/jHxvbfOyf3oovun/AIB5v/Aa+wbH4TeCNK1eXVLHwdoFnqcrebLe&#10;waZAkzN/eZ9u6uyoApWSXEVnAlxMtzcKirJIq7AzfxNtq7RRQAUUUUAFFFFABRRRQAUUUUAFFFFA&#10;BRRRQAUUUUAFFFFABRRRQAUUUUAFFFFABRRRQAUUUUAFFFFABRRRQAUUUUAFFFFABRRRQAUUUUAF&#10;FFFABRRRQAUUUUAFFFFABRRRQAUUUUAFFFFABRRRQAUzZT6KAGbF/u0+kyKMilZALRRRT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i3xp4f8A2m/j98VvFGjaZ4j/AOFI/DTR7xrKz1K1&#10;tkudQ1j/AKbp83yp0/iT+78zb6898Ta58Zv2FPil8Oz4l+KN58W/hv4s1VNFvE1uHbe2cr/xo5Z2&#10;77vvfwlNv3Wr6l+P37W/w0/ZtsT/AMJdr6HWpU322g6cPP1Cf+7ti/h/3n2rXzb4M+HPxP8A23Pj&#10;J4V+J3xP8PyeAvhh4VuhqHh3wpdMftd/LvVkluF/4Cn3tv3Nqr8zvQB9p/En4gaH8KfBOs+LfEt/&#10;Hpui6XCbi5nf+6P4VGRuZj8qr/eavjnw3f8A7Qv7b0EniXRPFM/wG+FE7H+yPstt52sapF/BOz7l&#10;2K3+w6/8C+9R+3ibr40ftH/Av4AtNJF4f1u6fXddiRtoubeDe2z/AL4huP8Avpa+5NO0220mxt7S&#10;zgitrW3iSKKKJdiRquNqr/s0AfFfwJ+I3xN+Cn7V5+AHxJ8YTfETS9W0dtX8PeIbqDyrr5N+6KX+&#10;9/qpfvM33E/v1qfti+KP2hPC8fi3XvD3inwv8OfhZoNit0dbe3+26reNsG5EidSqv5rbF+52O6uP&#10;+EOof8NI/wDBSfxh8RdMH2nwh8OdH/4R6zvl+7PdPvRtv97791/3yn96t79ve7l+MfxX+Dn7PVlK&#10;wg8S6n/bXiFYjgjTrfc2z/geyY/70SUAelfsJW/jy1/Zx03xP8T/ABRqGva7r7trTNq0n/Hlasi+&#10;Ug/ursTzf+B1yPwx+LnxA/a2+M02ueCdcm8IfA3wpqJh+3QwK9x4ouU4ZV81Tstv93/0L7m3/wAF&#10;DrT4hSfszah4b+Fnh+91a/1ieLTby30eLdNBp7K/m7EX+9tSL/dd68Z8G/tX+P8A9nj4Kafp2n/s&#10;p+J9D8HeF9O/e3d/qq2+1F+9K/8Ao/3mbczf71AHst78T/EvxN/blsPAPhnVZ9P8G/D/AExtT8T/&#10;AGVvlv7y4TZb2jn+6qusu3/Zf+6tfVlfmf8A8E9vG3xhtNcvNXvPg5d6hpvxK1xtd1Px5camsSRQ&#10;N9zbFs+dF+fau7+Ovf8A416j+1zN8StTs/hbpXgi38ExLEbO+1mRmuJm2L5u7DfL82/+DtQB9Y1+&#10;df7aPxD/AGnPh3oHirxM3jPw98P/AAdFf/2doGm6Lb/atW1be+2HLup8tmUbm27duPu19Kfswaf+&#10;0DYHxA3xy1Tw3flxF/ZS6DHjb9/zd/yL/sV418YZf+Gif+ChHw9+HBbz/DHw1s38U6vEPuveNs+z&#10;q3+7ug/77egD6T/Zu8KeKvBnwV8K6b441y68ReL0tvN1S9vZPMczyMZHTd/sbtn/AAGvUq8R/aT1&#10;L43WGiaQnwT0rw/qGqT3LJqMuvybUgi2/KyfOu79a8o+FOn/ALZs3xL0K5+IGq+A7fwYs/8AxM7T&#10;TI90zRbf4Pk+9/wOgD3H9pn4qT/BD4D+M/HNlbw3N9o2ntPbRXLYjeVnVU3f8CZa+Wfh5oX7T/7U&#10;3w70nxp4k+LenfCHwzqtl9strDwtpP8ApBib7ssssr74vl+b/W1rf8FWNf1PWPhL4N+Fvh2MXfiL&#10;4ga/BZQWvmbPNii+f/0a1vXzn4xuPjBp1pEn7TPgHxwfhLo0UUS6J4BvLeLSYIIhtT7R5TvLKny/&#10;xyrtoA95/wCCevj/AOI3iD4pfFjw5q/jy7+Knw68OXCWel+KrxM/aLkvjEUv8Q2bt/zt0Tbw3zZn&#10;xM+Pv7QPxU/bI8QeA/gPdabFoXg20W11aTVYlay8+X77yvjdvVvkRU/55P8A7VfU/wAOfGnw18Jf&#10;s52njLwVbWmmfDez0eXVrdbKDyESBEd33J2f5X3bv4q+AP2IviL8e5fDHiu++H3weTUNf8Z67Lrm&#10;oeNfFNy9rpmyT7ixJ8rSqp3/AHHb71AH0xp/7Jvx88XvFfePf2nNftbnduax8GWiafCn+yr/AC7v&#10;+BJWr+0D+0/r/g7xdovwT+EGn/8ACcfF26tl8+6v33W+lQbObq7Zf4v4tvy/+PIr9P4F0X4ufCvQ&#10;fFnj/wCLvxKtfFhsdIuLpfDmiaZFa2Fn5SeazI+3zZW+Qr8396vKv+CXfg2bXPhp4j+NGvn7f4z+&#10;IOr3VxcXzj5kgilZPKX+6vmpL/47/doA5v4ofA79pn4R/DvW/iov7RV/4h8T6JZvqV54ffTlTSpo&#10;4vmlRU3bPuhv+WS/8Ar6n+Cnxpn+Mf7OXh/4kafpDXGqalo7XX9k28u3zLpdyvCjv0/exsqs1eaf&#10;8FHPjDbfC/8AZi8R6bExl1/xdH/YGl2kfMsrT/JLtXr8sRf/AIEVr079lP4X3PwY/Zz8BeDr1fL1&#10;DTNMiF4g/gnf97Kv/fbtQB82+G/g1+1L+0bYSeJPHXxZvPgra3TO1l4T8M2P7+1i/h82Xej7/wDg&#10;Tdf4fu1Z/Zz+KfxT+Ev7U2ofs/8AxS8TJ4+S60r+2NB8SNB5Vy8S7vll/BJfvbvmT73zV33x3/b+&#10;8B/C3VW8K+FEufiZ8RZWMEHhzw4v2jZL6Syrnb/upuf/AGa5/wDZQ/Z78eT/ABY1748/GaWCL4ga&#10;3bfYtO0S0x5Oj2Wfuez4Uce77vmbgA+yKK+MviRf/tp6n471+38E6b4C0jwrHdSxaXcajJuuJIP4&#10;JX+d/m6fwV7P+zRZfGix8H6kvxs1DQtS8RNe/wChvoKbI1tdiff+Rfm3b6APNP2m/j54u8IftLfA&#10;b4aeDr1baTxLqrXOuRGBJXlsEK7l+Zfl+RLj5l/uVv8A7YP7T4+BPhODQfDlvJrXxS8Sn7H4b0S0&#10;XzpXlb5ftDL/AHEP/fR/4Ft+VvG3j74geI/+ChPxB8UfDf4a3fxK1Hwjo6+GdKdrhbeysLpkV5ZZ&#10;ZX2r/FcLs3fNvqb9j34naX4T/aI1KP8AaF8P61oXx+8RytHY6/4gRPsTQn5EtbI/di/ufJu3fd3f&#10;wUAfdP7O3hjxl4N+DPhjSfiDrzeI/GVvbf8AEz1B33lpWdm2b/4tm7Zu77a8f/aT/aX8T2vxC074&#10;L/Bqyt9Y+K2qRfaLq6uCGtNAtf8Anvcf7WPmC/7n3tyK/qX7TXxw039nT4MeIvHGoKkr2EBjsbRv&#10;+Xm6f5Yov++uv+yGr83v2XJv2vfBOteKta8OfBzT9V8ReLrhdS1DxR4uhaCWRWXeiq7XES+X833U&#10;X/0DgA9pkvvjH+yd+058HtI8V/F/U/iZo3xGvJdM1Cyv7YRRWs48pQ0C722LumT7u37r19AftRa3&#10;8d59a8LeD/gxpVtZf215ral401FElg0mNNvG3+83P8Df7P8As/H+jaf8bPiL/wAFDPhP4c+M2oaH&#10;eX3hm1uPEkdl4ej/AHFjFsbZuO37zSxRf3vvCv0i+IfxR8KfCXw3ca94w16z8P6VF964vpdm5v7q&#10;f3m/2VoA+Kfid+z3+0d8EfA2sfEfRP2kdc8W6toNm+pXmiapY7LKeKJN8qqrSun3Vb+H8q+r/wBm&#10;T4wt8ffgT4P8eyWq2Fxq1mHuIEb5VnR2il2n+7vRttfIXxG+Ofj/APb8tr74efBLQL7Qfhret9l1&#10;rx/rkBgSeAn54rdP4twP3fvN0bYM167+0re2/wCxf+wZqumeC5JLeXSdMi0XTrrP71ZZ3ET3H+/8&#10;8sv+9QBzvxA/aQ+JHx/+J2r/AAu/Z3a0sLbRX8nxH8Q7yHzraxY8eVar9134bn5v9nH3q84+Mtl8&#10;cv2DoPD/AMTL34y6n8VPCkmqxWWvaJrdrtwkmfnh+d9n3T93b8xX71fUX7EnwZ0/4Hfs3+DtEtbd&#10;U1C8sYtU1O4x8891Oiu5b/dG1P8AdRa8D/4KZazJ8W9Z+Fn7PPh9/tOv+Ktai1C/WL5vstlFvXe3&#10;/kV/+3dqAPpP4/al8X9Q8JaSnwWTw6uqX8o+06l4id/Ks4Cu7eqr95unZv8Adr5n/Yj1f4w/Ej9o&#10;n4gaj4v+Kd54y8IeDnbRh9igW10+/wBRb/WhIkUBli2t83+0lfRP7Xvxdj/Z2/Zk8W+JbOXyL+10&#10;/wCwaUufn+0y/uov++N27/gFZX7GvwgvfgV+yl4Z0e2tY38UXWnNq14lwdvm386+bslb/Y3JF/wC&#10;gD6Lor4Oll/b815XZIvhv4dDNuVN29l/9G13v7SnxU+IPwM/YR13X/FV/Zy/Ej+z10+a80ddkUV1&#10;PL5Xmxe6I27/AHloA5/4hftHfEb4+/E7VPhd+zy1nYwaO5h8R/ES9j861sG/55W6fdlk+9/e/wDZ&#10;h5r8Y7T45fsI2uh/E67+M+pfFTws2qwWWvaLrdrtxHJ/FF8z7Pun7u3qv3q+oP2IPgvYfBD9mzwd&#10;pMECpqF/ZxarqU+Pnlup0V33f7vyp/wCvA/+CmOtzfFbVvhj+zx4ff7T4j8Wa1Ff3yR/8utlFv8A&#10;nf8A2fvv/wBu7UAfYHxD+LHhj4U/DjUPHXiLUVsPD1nbfanlf77hvuIi/wATsSqqvvXyJ4Yh/aL/&#10;AG1Lb/hKrfxnP8BPhndfNo1lp1r52rX0XVJ5X3ps3f7L/wDAP46p/ti6c3xl/a2+BH7PcjMng2OL&#10;/hItYty3yXUUXm7Im/4Bbyr/ANta+94IILC2SKKNIbeNdqoq7VVaAPiz9m74n/Ej4XftS61+z78S&#10;/FTePIX0ZNb8P+IriDy7t4/44pff733v+eX+3Xq/7VP7Ull+z7p2k6Vo+ly+LPiP4il+yeH/AAzb&#10;sd1xLnbvk/uxA/8AfXbuy+D/ALON6f2j/wDgoP8AE34u6afP8GeEtOXwxpN6h+SeX+Nk/vL/AK9v&#10;+2qUfseWY/aF/bG+NXxm10faj4avv+EW8OQy8paRLvV3X0bYv/kxLQBqS/s0/tS+PNKfxV4i/aEm&#10;8H+LWBuLbw1oNhjTLVv4YnZX/e/3fmR/+B16j+wf+0Frn7Q3wVl1DxQkcfizQNTm0PVmiXas00QR&#10;vN2fw7ldfu/xBq9V+PHxZ0v4F/CXxP421eRVttJs3mjR2x58/wB2KL/gbsi/jXxB+zn4F+J/wt/4&#10;Js+K9c8JaVe6j8R/G082s2tpAmbiKKdooPNRf4m8hGlX/eSgD1rU/jF46/ae+OeoeA/hHr7eFPAP&#10;hC5VfE/jW1gSWW6uf+fK18xWXghtzf5foPjt8T/E3ib9pz4X/BvwPq9xpTb/APhKfFd9ZNiWLToG&#10;+S3P+zK42t/vJ/er5/8A2bvjN8Tf2bfglpnhTSP2VvFnlabG9zqeq3t+tp9puCN8s774c7eD/uqi&#10;rXKfsi/Gb4ueMvjR4z+MOlfBC88WWPxA1KKyi1ttVSCHSbGJ9nlLuT95s+Tc3y/6qgD9Av2hvGnj&#10;PwL8KdX1f4f+FJfGXi1TFDY6anTc7bfNb+8qctivmyD9k79pPxppceveJf2l9W8O+KpV83+ytBsd&#10;mnWr/wAMfyOnmr/wCvuWvhT9qrxj+1/4HsfHOteF7bwf/wAINZNLcW9zpSM+rQWKZLShZfl83Zy3&#10;yt/sUAdl+wn8ffHHxPX4ieBviO9tqHjLwBqv9l3eqWQVUvV3Spu+XjduhboF/h96g+LFp+0h8afj&#10;Lrfg/wAHaonwh+G+lLEW8V/Z0urvVWZFY+QP7vLL/B9z7xzsrq/2DvCvgHTfgLpHiTwI2oX6eK2b&#10;VNS1bWJPMv7y8DMkpnccZR1Zfl+Xqf4q7j47/tPfDn9nXSBeeNvEkFhcyputtLg/e3t1/wBc4l+b&#10;/gX3fegD47+Ls/xv/wCCf8vhvxxf/F7UPi18PrvUo9P1rTfEEJ+0Rbg53ROzPj5Ub+L72Plav0ch&#10;kWWJZF/iXdX54/8ACL/Ej/goz458M6x4u8N3Pw9+Amh3q6jZ6RqY/wBN151+47r/AHSv/ANrts35&#10;3V+iCfcoAfRRRQAUUUUAFFFFABRRRQAUUUUAFFFFABRRRQAUUUUAFFFFABRRRQAUUUUAFFFFABRR&#10;RQAUUUUAFFFFABXh37W/iD4o6L8JZYPg7oDa34z1K6SwilDxKthGyPvuD5vyfLtC/wDA69xooA/K&#10;H4E/s/8A7S3wC1q88UXPwJ8K/EHxhdSPPL4j13XorjUt/wDsO9xtX/gC7m/vV9VfCf8Aaf8Ajfrv&#10;xE0nwp49/Z21TwtbXjMsviCy1Jbq0tjs3bn+Qr/5Fr60ooA+N/2zfgr4+k+LXw5+Ofwt0yPxF4q8&#10;Fb7W60GV9rXtm+/cIv8Aa2yyp/wPP8Ncl4p+KH7TH7VGmP4N8K/C2++CWk3v7jV/FPiK5/0iGFuH&#10;S3TYj7v9pfX+D71fetFAHlX7PfwD8N/s3/DPTvBnhiFjBbnzru9m/wBbeXDfflf/AGjx/wABCr2r&#10;w34S/DHxVrv/AAUJ+LXxJ8TaHeWmg6do9tofhy7uo/3U6ssTO0Te2x/+/tfY9FABXyp/wUf8L+Nv&#10;HH7Nd54V8C6Peazqeu6rZ2d1FZLueO18zez/AO7vSIN/vV9V0UAc/wCCPCln4H8F6D4csV2WOj2M&#10;FhAv+xEiov8A6DXQUUUAMf7lfHX7C/wx8V6b8TPj38RvHOiXmkaz4o8TNDYpex7Waygd9jJ/sfOi&#10;/wDbKvsiigAooooA/PP9qaXx94Y/bb8KfFK++GPiXxn8PPBOn/ZdPTQYkuGlvJ4pd0vlfe+VnX5v&#10;+mSV1PiTU/2iP2y9AvPCtv4KX4GfDvU4jb6lqviCT7RrN1A3DxRW/wAvlblP8X/fdfcdFAHxv+2F&#10;8INf8FfsHz/DH4TeH9Q1nyYLXSvslmnm3TWquGlbav32fb823++1cr8P/iL+0x4g+HHhvwP8O/gp&#10;bfDK00rTINNXxD42vuIEiiRN62qpv3f8AavvKigDxT4Y/BPxBofwi13wn8QPHepfELWNfjuF1HUr&#10;pViSNZ4vKeKBP4Y1znH/AOzXyb8FvFvx9/Yl8LTfCab4Jap8UdF0+8nOg674fn2xNFI7S4l2o+0b&#10;3dvn2fer9HaKAPin4O/szeP/AIt/F6z+NP7QIs11bTOPDPgiyl8200bkbZpT91pf++v4Wz8qqjv2&#10;/NN/aE+IUOnfD34M6Fcw6LqFo11rfiGK/itS3zbPsqu7rt/vNt+9u9mr7UooA/ND4F+Ef2kf2XfD&#10;SWHhn9mTwZcSbNt1qFjrUX266/66yvcM7f7v3f7q19Xfs5fH74h/FrVtb03x58GdY+GU2nRo8V3d&#10;3Xn291u/hVtifN/u7q+gaKACmP8Acp9FAHyl+wH8OvFPgjwp8TNR8baNcaPr3iPxzqOqMt0m15Ym&#10;2bZf90tv20//AIKKfBL/AIXH+zXrp0vSZ9S8W+Himq6K9jEXullV081I9vzHfFu+VeuxfRa+qqKA&#10;Pz7+O3w9+J/7R3w9/ZSstc8M6nc28mrWV742tJYtjW+1It8s6/w/J9o9/n2/er9Afux/LT6KAPiv&#10;9mj4e+N3+Onx7+N3jHwte2etXszaR4e0qceVLLZQfd2/9dfKt/m/36+YdV+An7V/xd+K3/CzvH3w&#10;n0Xxqih20/wt4m1iJLLT1/gRbdbhP/H/AL38dfrlRQB8LQftM/tN/DW0jtdZ/ZWW50qHbFFF4U1d&#10;H8pP9mKLzf8A2Wvbv2lPhDdftUfsw6r4Xa3l8PazrFjb39vb37APZ3i7JVhl25/i/dtt9Wr3uigD&#10;4B8GftH/ALTXhDwRpvw/P7OWqaj4306zTT4dflvVXSpdi7Emd8bP+A+b/wB816p+yr+yhqvwz8S6&#10;z8UPihqqeLPi74jAF5eRjNvpsR6W8H/jmX/2dq4H3vqqigD45/b2+GXi34zeKfgd4N0vQ7zUfB83&#10;ilL/AMSXcEe+KCCLYB5v91dks/WvsNQFXatPooAK8Y/a1+BrftE/APxV4FhuEtL+/iSSxnk+4txE&#10;6yxbv9ncu3/gVez0UAfn74I/aQ/aa8G+CtM+Hkn7OGq6n4z0y0TTovED3m3S5di7UlZ9uzt/z1r1&#10;j9lj9lDVfht4p1n4pfFHVk8WfF3xGoS6vYx/o+mxH/l3g/JAX/2dq8fe+qqKAPjD9r34PfEPSPjl&#10;4B+P3wu0ZPFev+GrV9N1Lw60mxryzbzf9V/tfvpf/HfvYxXMeK/Hn7SX7Xumv4L0D4a3vwM8N3y+&#10;TrPiTxHNm78j+OK3i2I/zDI/9nWvvaigDzT4F/BPwz+z38NNJ8F+F7bytPs13SXEn+tup2+/NJ/t&#10;N/8AY18daVovxf8A2F/jF8R7jwt8MNQ+K/w28Z6m+tWo0OX/AEuxnY/MjoqO38ez7v8AAjbvvrX6&#10;IUUAfBMXwR+Lf7a3jnS9e+N2jj4ffCvRrj7TY+AUufOudSkzw106/wCf4VVcl6+6rW1is4I4LeNI&#10;YIl2LEi7VVf9mrlFAHh/7Z9v4qu/2YPiJaeCtOutX8SX+n/Yra1sk3zMkrrFNsX+95Ty1sfssfDd&#10;vhF+zr8PPCc9t9jvdO0eAX0P926ZN9x/5FZ69YooA+I/iTof7RH7P/x+8SfEPwJZTfF74e+IWie8&#10;8JzahsudOZVCfuN/Cjj+AN1O9f4q53x58cP2jP2mfCOqeAvB/wABdV+HK63A9hqPiPxfdeUlrbyr&#10;tl2IyI33W/h3n/Zr7+ooA+XrjwH4y/ZT/Y70/wAGfCLSH8X+NNLtFsrMPtRDPPNumutjN91Wld9v&#10;+7ur44+EP7On7Tvwx8a3vjjxB8GPDHxM8YX8/wBobW/FOuRT3cB5/wBV/pGyPvzt6fLX60UUAfHf&#10;w/8A2pPj/P480Lw545/Zq1TSLLUbpLeXW9J1Nbq3s1b/AJavtRk2r/11WvsPtSbF9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9lQSwECLQAUAAYACAAA&#10;ACEAihU/mAwBAAAVAgAAEwAAAAAAAAAAAAAAAAAAAAAAW0NvbnRlbnRfVHlwZXNdLnhtbFBLAQIt&#10;ABQABgAIAAAAIQA4/SH/1gAAAJQBAAALAAAAAAAAAAAAAAAAAD0BAABfcmVscy8ucmVsc1BLAQIt&#10;ABQABgAIAAAAIQCp1kXdyQMAALgJAAAOAAAAAAAAAAAAAAAAADwCAABkcnMvZTJvRG9jLnhtbFBL&#10;AQItABQABgAIAAAAIQBYYLMbugAAACIBAAAZAAAAAAAAAAAAAAAAADEGAABkcnMvX3JlbHMvZTJv&#10;RG9jLnhtbC5yZWxzUEsBAi0AFAAGAAgAAAAhAF0auMvgAAAACwEAAA8AAAAAAAAAAAAAAAAAIgcA&#10;AGRycy9kb3ducmV2LnhtbFBLAQItAAoAAAAAAAAAIQC20t4ev1MAAL9TAAAVAAAAAAAAAAAAAAAA&#10;AC8IAABkcnMvbWVkaWEvaW1hZ2UxLmpwZWdQSwUGAAAAAAYABgB9AQAAI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2" o:spid="_x0000_s1027" type="#_x0000_t75" style="position:absolute;left:7005;top:300;width:453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yfwxAAAANwAAAAPAAAAZHJzL2Rvd25yZXYueG1sRI9Ba8JA&#10;FITvBf/D8gRvdaMpUaKriCRQEEqr9f7IPpNg9m3Irkn6791CocdhZr5htvvRNKKnztWWFSzmEQji&#10;wuqaSwXfl/x1DcJ5ZI2NZVLwQw72u8nLFlNtB/6i/uxLESDsUlRQed+mUrqiIoNublvi4N1sZ9AH&#10;2ZVSdzgEuGnkMooSabDmsFBhS8eKivv5YRTEcTxk3Gb5x7i6vl3Qrz4PxUmp2XQ8bEB4Gv1/+K/9&#10;rhUs1wn8nglHQO6eAAAA//8DAFBLAQItABQABgAIAAAAIQDb4fbL7gAAAIUBAAATAAAAAAAAAAAA&#10;AAAAAAAAAABbQ29udGVudF9UeXBlc10ueG1sUEsBAi0AFAAGAAgAAAAhAFr0LFu/AAAAFQEAAAsA&#10;AAAAAAAAAAAAAAAAHwEAAF9yZWxzLy5yZWxzUEsBAi0AFAAGAAgAAAAhAJ8XJ/DEAAAA3AAAAA8A&#10;AAAAAAAAAAAAAAAABwIAAGRycy9kb3ducmV2LnhtbFBLBQYAAAAAAwADALcAAAD4AgAAAAA=&#10;">
                <v:imagedata r:id="rId2" o:title=""/>
              </v:shape>
              <v:line id="Line 351" o:spid="_x0000_s1028" style="position:absolute;visibility:visible;mso-wrap-style:square" from="1821,2310" to="1080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lbwwAAANwAAAAPAAAAZHJzL2Rvd25yZXYueG1sRE/NboJA&#10;EL6b+A6bMelNl9rUUupqWhKjF5MCfYApOwItO0vYFejbuweTHr98/9v9ZFoxUO8aywoeVxEI4tLq&#10;hisFX8VhGYNwHllja5kU/JGD/W4+22Ki7cgZDbmvRAhhl6CC2vsukdKVNRl0K9sRB+5ie4M+wL6S&#10;uscxhJtWrqNoIw02HBpq7CitqfzNr0ZBZj/S+CSj72f8eS1eLten9Px5VOphMb2/gfA0+X/x3X3S&#10;CtZxWBvOhCMgdzcAAAD//wMAUEsBAi0AFAAGAAgAAAAhANvh9svuAAAAhQEAABMAAAAAAAAAAAAA&#10;AAAAAAAAAFtDb250ZW50X1R5cGVzXS54bWxQSwECLQAUAAYACAAAACEAWvQsW78AAAAVAQAACwAA&#10;AAAAAAAAAAAAAAAfAQAAX3JlbHMvLnJlbHNQSwECLQAUAAYACAAAACEAKwmZW8MAAADcAAAADwAA&#10;AAAAAAAAAAAAAAAHAgAAZHJzL2Rvd25yZXYueG1sUEsFBgAAAAADAAMAtwAAAPcCAAAAAA==&#10;" strokecolor="#bebebe"/>
              <w10:wrap anchorx="page" anchory="page"/>
            </v:group>
          </w:pict>
        </mc:Fallback>
      </mc:AlternateContent>
    </w:r>
    <w:r>
      <w:rPr>
        <w:noProof/>
        <w:lang w:val="sl-SI" w:eastAsia="sl-SI"/>
      </w:rPr>
      <mc:AlternateContent>
        <mc:Choice Requires="wps">
          <w:drawing>
            <wp:anchor distT="0" distB="0" distL="114300" distR="114300" simplePos="0" relativeHeight="502919648" behindDoc="1" locked="0" layoutInCell="1" allowOverlap="1">
              <wp:simplePos x="0" y="0"/>
              <wp:positionH relativeFrom="page">
                <wp:posOffset>1351280</wp:posOffset>
              </wp:positionH>
              <wp:positionV relativeFrom="page">
                <wp:posOffset>1274445</wp:posOffset>
              </wp:positionV>
              <wp:extent cx="662305" cy="153670"/>
              <wp:effectExtent l="0" t="0" r="0" b="635"/>
              <wp:wrapNone/>
              <wp:docPr id="282"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30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16D7" w:rsidRDefault="009216D7">
                          <w:pPr>
                            <w:spacing w:before="14"/>
                            <w:ind w:left="20"/>
                            <w:rPr>
                              <w:rFonts w:ascii="Arial"/>
                              <w:b/>
                              <w:sz w:val="18"/>
                            </w:rPr>
                          </w:pPr>
                          <w:r>
                            <w:rPr>
                              <w:rFonts w:ascii="Arial"/>
                              <w:b/>
                              <w:sz w:val="18"/>
                            </w:rPr>
                            <w:t>ERASMUS+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9" o:spid="_x0000_s1203" type="#_x0000_t202" style="position:absolute;margin-left:106.4pt;margin-top:100.35pt;width:52.15pt;height:12.1pt;z-index:-39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KqvtA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IA4w4qSDJj3QUaNbMaJFmJgKDb1KwfC+B1M9ggI6bbNV/Z0ovynExaYhfE9vpBRDQ0kFEfrmpfvk&#10;6YSjDMhu+CgqcEQOWligsZadKR8UBAE6dOrx3B0TTAmXURQsvCVGJaj85SJa2e65JJ0f91Lp91R0&#10;yAgZltB8C06Od0qbYEg6mxhfXBSsbS0BWv7sAgynG3ANT43OBGH7+TPxkm28jUMnDKKtE3p57twU&#10;m9CJCn+1zBf5ZpP7v4xfP0wbVlWUGzczt/zwz3p3YvnEijO7lGhZZeBMSErud5tWoiMBbhf2syUH&#10;zcXMfR6GLQLk8iIlPwi92yBxiiheOWERLp1k5cWO5ye3SeSFSZgXz1O6Y5z+e0poyHCyDJYTly5B&#10;v8jNs9/r3EjaMQ3bo2VdhuOzEUkNA7e8sq3VhLWT/KQUJvxLKaDdc6MtXw1FJ7LqcTfa4YjmMdiJ&#10;6hEILAUQDFgKmw+ERsgfGA2wRTKsvh+IpBi1HzgMgVk5syBnYTcLhJfwNMMao0nc6Gk1HXrJ9g0g&#10;T2PGxQ0MSs0sic1ETVGcxgs2g83ltMXM6nn6b60uu3b9GwAA//8DAFBLAwQUAAYACAAAACEAtVmH&#10;iuAAAAALAQAADwAAAGRycy9kb3ducmV2LnhtbEyPQU/DMAyF70j8h8hI3FjSgjZWmk4TghMSoisH&#10;jmnjtdUapzTZVv495jRu9vPTe5/zzewGccIp9J40JAsFAqnxtqdWw2f1evcIIkRD1gyeUMMPBtgU&#10;11e5yaw/U4mnXWwFh1DIjIYuxjGTMjQdOhMWfkTi295PzkRep1bayZw53A0yVWopnemJGzoz4nOH&#10;zWF3dBq2X1S+9N/v9Ue5L/uqWit6Wx60vr2Zt08gIs7xYoY/fEaHgplqfyQbxKAhTVJGjzwotQLB&#10;jvtklYCoWUkf1iCLXP7/ofgFAAD//wMAUEsBAi0AFAAGAAgAAAAhALaDOJL+AAAA4QEAABMAAAAA&#10;AAAAAAAAAAAAAAAAAFtDb250ZW50X1R5cGVzXS54bWxQSwECLQAUAAYACAAAACEAOP0h/9YAAACU&#10;AQAACwAAAAAAAAAAAAAAAAAvAQAAX3JlbHMvLnJlbHNQSwECLQAUAAYACAAAACEAGGSqr7QCAACz&#10;BQAADgAAAAAAAAAAAAAAAAAuAgAAZHJzL2Uyb0RvYy54bWxQSwECLQAUAAYACAAAACEAtVmHiuAA&#10;AAALAQAADwAAAAAAAAAAAAAAAAAOBQAAZHJzL2Rvd25yZXYueG1sUEsFBgAAAAAEAAQA8wAAABsG&#10;AAAAAA==&#10;" filled="f" stroked="f">
              <v:textbox inset="0,0,0,0">
                <w:txbxContent>
                  <w:p w:rsidR="009216D7" w:rsidRDefault="009216D7">
                    <w:pPr>
                      <w:spacing w:before="14"/>
                      <w:ind w:left="20"/>
                      <w:rPr>
                        <w:rFonts w:ascii="Arial"/>
                        <w:b/>
                        <w:sz w:val="18"/>
                      </w:rPr>
                    </w:pPr>
                    <w:r>
                      <w:rPr>
                        <w:rFonts w:ascii="Arial"/>
                        <w:b/>
                        <w:sz w:val="18"/>
                      </w:rPr>
                      <w:t>ERASMUS+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6D7" w:rsidRDefault="009216D7">
    <w:pPr>
      <w:pStyle w:val="Telobesedila"/>
      <w:spacing w:line="14" w:lineRule="auto"/>
      <w:rPr>
        <w:sz w:val="20"/>
      </w:rPr>
    </w:pPr>
    <w:r>
      <w:rPr>
        <w:noProof/>
        <w:lang w:val="sl-SI" w:eastAsia="sl-SI"/>
      </w:rPr>
      <mc:AlternateContent>
        <mc:Choice Requires="wpg">
          <w:drawing>
            <wp:anchor distT="0" distB="0" distL="114300" distR="114300" simplePos="0" relativeHeight="502919840" behindDoc="1" locked="0" layoutInCell="1" allowOverlap="1">
              <wp:simplePos x="0" y="0"/>
              <wp:positionH relativeFrom="page">
                <wp:posOffset>1188085</wp:posOffset>
              </wp:positionH>
              <wp:positionV relativeFrom="page">
                <wp:posOffset>190500</wp:posOffset>
              </wp:positionV>
              <wp:extent cx="6140450" cy="1440180"/>
              <wp:effectExtent l="0" t="0" r="5715" b="0"/>
              <wp:wrapNone/>
              <wp:docPr id="266"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0450" cy="1440180"/>
                        <a:chOff x="1871" y="300"/>
                        <a:chExt cx="9670" cy="2268"/>
                      </a:xfrm>
                    </wpg:grpSpPr>
                    <pic:pic xmlns:pic="http://schemas.openxmlformats.org/drawingml/2006/picture">
                      <pic:nvPicPr>
                        <pic:cNvPr id="268" name="Picture 33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0" y="914"/>
                          <a:ext cx="1518" cy="10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0" name="Picture 3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1871" y="300"/>
                          <a:ext cx="9670"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234F267" id="Group 337" o:spid="_x0000_s1026" style="position:absolute;margin-left:93.55pt;margin-top:15pt;width:483.5pt;height:113.4pt;z-index:-396640;mso-position-horizontal-relative:page;mso-position-vertical-relative:page" coordorigin="1871,300" coordsize="9670,22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VFdFwDAABCCwAADgAAAGRycy9lMm9Eb2MueG1s7FZt&#10;b9s2EP4+oP+B0HdFL1ZsWYhdpJIdFOi2YOt+AE1RElFJJEjaTjD0v++OkpzELpoh+7SiASJTPPJ4&#10;9zzPnXjz/qFryYFrI2S/8qKr0CO8Z7IUfb3y/vq89VOPGEv7kray5yvvkRvv/frdLzdHlfFYNrIt&#10;uSbgpDfZUa28xlqVBYFhDe+ouZKK92CspO6ohVddB6WmR/DetUEchvPgKHWptGTcGJgtBqO3dv6r&#10;ijP7e1UZbkm78iA2657aPXf4DNY3NKs1VY1gYxj0DVF0VPRw6MlVQS0ley0uXHWCaWlkZa+Y7AJZ&#10;VYJxlwNkE4Vn2dxpuVculzo71uoEE0B7htOb3bLfDveaiHLlxfO5R3raAUnuXDKbLRCeo6ozWHWn&#10;1Z/qXg85wvCTZF8MmINzO77Xw2KyO/4qS3BI91Y6eB4q3aELSJw8OBYeTyzwB0sYTM6jJEyugSwG&#10;tihJwigdeWINkIn7onQReQTMs/Bk2ozbl/PFuDeO5ylmENBsONfFOsa2vlGCZfA/ogqjC1RfVx/s&#10;snvNvdFJ9698dFR/2SsfBKCoFTvRCvvoxAwQYVD94V4whBpfnhMEtTQQBHY8FihaYoLTumEXxawc&#10;PaSXeUP7mt8aBZUAuIGDaUpreWw4LQ1OI0ovvbjXF5HsWqG2om2RPxyPOUMxnYnxG7ANQi8k23e8&#10;t0Plat5C+rI3jVDGIzrj3Y6DEPXHMnJiAUF8MhaPQ2m4avo7Tm/DcBl/8PPrMPeTcLHxb5fJwl+E&#10;mwXIJo3yKP+Ku6Mk2xsOMNC2UGKMFWYvov1m6YxNZihKV9zkQF0LGfQEATldTSGCxBASjNVo9geA&#10;DetgbDW3rMFhBciN87D4ZHAwPyGLHBgos1crJ0qXoHKogGWUIHsDRlg+0XUEOnG1E84GZif9gzK0&#10;sXdcdgQHADUE6qCmB0B6SG1agj57iYRP7i/IWIbLTbpJEz+J5xsgoyj8222e+PNttLguZkWeF9FE&#10;RiPKkvfo7r9z4aCVrSgnORpd7/JWDxxt3d9Y+OZpWYCaeApj4m/6ddk5OpCAsR6Aj/9ho8AGeN4o&#10;XCd8WeI/QKOIfzaKVz6xl59KbKbYKL7zofzZKN7UKNz9Ai5qrqWMl0q8CT5/h/Hzq+/6HwAAAP//&#10;AwBQSwMEFAAGAAgAAAAhACvZ2PHIAAAApg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6SYhH747XAEAAP//AwBQSwMEFAAGAAgAAAAhANzUQTzhAAAACwEAAA8A&#10;AABkcnMvZG93bnJldi54bWxMj0FLw0AQhe+C/2EZwZvdbGtqiNmUUtRTEWwF8bZNpklodjZkt0n6&#10;752e7PG9+XjzXraabCsG7H3jSIOaRSCQClc2VGn43r8/JSB8MFSa1hFquKCHVX5/l5m0dCN94bAL&#10;leAQ8qnRUIfQpVL6okZr/Mx1SHw7ut6awLKvZNmbkcNtK+dRtJTWNMQfatPhpsbitDtbDR+jGdcL&#10;9TZsT8fN5Xcff/5sFWr9+DCtX0EEnMI/DNf6XB1y7nRwZyq9aFknL4pRDYuIN10BFT+zc9Awj5cJ&#10;yDyTtxvyPwAAAP//AwBQSwMECgAAAAAAAAAhAHxg/TNHGwAARxsAABUAAABkcnMvbWVkaWEvaW1h&#10;Z2UxLmpwZWf/2P/gABBKRklGAAEBAQBgAGAAAP/bAEMAAwICAwICAwMDAwQDAwQFCAUFBAQFCgcH&#10;BggMCgwMCwoLCw0OEhANDhEOCwsQFhARExQVFRUMDxcYFhQYEhQVFP/bAEMBAwQEBQQFCQUFCRQN&#10;Cw0UFBQUFBQUFBQUFBQUFBQUFBQUFBQUFBQUFBQUFBQUFBQUFBQUFBQUFBQUFBQUFBQUFP/AABEI&#10;AJ8A6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tv9qv9paD9mLwbpWvXOhS+IUv777EtvFc/Z9v7p33btjf3K+YP+HvmmD/mmd5/4OE/+NV1&#10;H/BWk5+DHg//ALD/AP7by1+V1foeQZHgsywftsRH3zx8TXq0qvLA/Sz/AIe+aZ/0TO8/8HC//GqP&#10;+Hvmmf8ARM7z/wAHC/8AxqvzTor6j/VjLf5P/JpGP1uqfpZ/w9903/omd3/4OE/+NUf8PfdN/wCi&#10;Z3f/AIOE/wDjVfmnRT/1Yyv+T/yaQfW6p+ln/D33Tf8Aomd3/wCDhP8A41R/w9903/omd3/4OE/+&#10;NV+adFH+rGV/yf8Ak0g+t1T9LP8Ah77pv/RM7v8A8HCf/GqP+Hvum/8ARM7v/wAHCf8AxqvzToo/&#10;1Yyv+T/yaQfW6p+ln/D33Tf+iZ3f/g4T/wCNUf8AD33Tf+iZ3f8A4OE/+NV+adFH+rGV/wAn/k0g&#10;+t1T9LP+Hvum/wDRM7v/AMHCf/GqP+Hvum/9Ezu//Bwn/wAar806KP8AVjK/5P8AyaQfW6p+ln/D&#10;3zTP+iZ3n/g4X/41R/w980z/AKJnef8Ag4X/AONV+adFL/VjLf5P/JpB9bqn6Wf8PfdN/wCiZ3f/&#10;AIOE/wDjVH/D33Tf+iZ3f/g4T/41X5p0U/8AVjK/5P8AyaQfW6p+ln/D33Tf+iZ3f/g4T/41R/w9&#10;903/AKJnd/8Ag4T/AONV+adFH+rGV/yf+TSD63VP0s/4e+6b/wBEzu//AAcJ/wDGqP8Ah77pv/RM&#10;7v8A8HCf/Gq/NOij/VjK/wCT/wAmkH1uqfpZ/wAPfdN/6Jnd/wDg4T/41R/w9903/omd3/4OE/8A&#10;jVfmnRR/qxlf8n/k0g+t1T9LP+Hvum/9Ezu//Bwn/wAao/4e+6b/ANEzu/8AwcJ/8ar806KP9WMr&#10;/k/8mkH1uqfpZ/w9903/AKJnd/8Ag4T/AONUf8PfdN/6Jnd/+DhP/jVfmnRR/qxlf8n/AJNIPrdU&#10;/XD9nb/gofZfH74raZ4Ig8FXGiS38c8v26TUFm2+VEz/AHPKT+5X2Pur8ZP+Cbv/ACdn4X/69b//&#10;ANJZa/ZvYa/LOIsFTwOMdHC/Ceph6s5QvI+Gf+CtP/JG/B//AGH/AP23lr8rq/VH/grT/wAkb8H/&#10;APYf/wDbeWvyur9J4T/5Fx5mL/iBRRRX2ZwhRRRQAUUUUAFFFFABRRXRWHgDWtV8C6x4sgtt+iaR&#10;dW9rdTbvuNLv2bP++P8Ax9K56+JoYePPiJ8n2f8At4cYyn8BztFFdF4D0fw9r3ia3sfFGvT+GNKl&#10;+RtTisftvlP/ALcSuny/52UYmvHD0J4ifwQCPvmbZ+HtQ1LS9T1O2s5ZrLTlR7y4Rfkg3PsTf/wK&#10;s+v1H+D/AOxp4c8M/BjxhoKeJ4vE8HjK1TbrcNn5SRRKn7pkVZW3bHbd96vhX9oH4OeE/gzq39i6&#10;R4//AOEz1uKXZeW9ppnlW9r/AL8vmv8AN/sV+RcM+JmWcTZniMtw/Nzwn7vuT+Hk+1/L756VfL6u&#10;HpQqyPIqKK6Xwf8AD3V/HNh4lvNKiV4tB05tVvN//PJXRfl/2vn3f7qPX61XxNDCUva4ifLA82MZ&#10;TOaooorpEFFFFUAUUUUAFFFFABRRRQB9O/8ABNz/AJOz8L/9e1//AOkstfs3X4yf8E3P+Ts/C/8A&#10;17X/AP6Sy1+zdfh3Gn/IwX+FHu4H+EfDH/BWn/kjfg//ALD/AP7by1+V1fqj/wAFaf8Akjfg/wD7&#10;D/8A7by1+V1ffcJ/8i44MX/ECiiivszhCiiigAooooAKKKlms57aK3lnglhinXzYHddnmpvdN6f3&#10;vnR0/wCAVMpRh8YHYfCXWPBOleKIv+E/0G717w/L8kv2G6eK4g/202v83+5X6n+BPgF8M7n4L3Xh&#10;rQ9LnfwZ4lWK/dLh5Vll3bHR9zfMv3EavyAs3gS6iadfOiRl81E/jSvoXWP25/iNN480/XNIvINE&#10;0fTV+z2fh6JN9p9n+T5JV/i+79/+H+DbX8+eJXBmdcTV8PPKMROly+9L3/c54fB7n8x7mX4ulh/4&#10;sDivj9f/AAufXotP+GGjXtnp9q7pPqd7cu32pv8AYif7q/eryqt/x/4js/GHjXW9es9P/sq31K6a&#10;6+w+b5vlM3zuiPs+b5qwK/Zcky+WEyylhas5c/L73NPml/4GeVVlzy5z7Hh/b7k+Hf8AwinhrwLo&#10;cdz4K0G1isp/7QXZcajtXa77l/1W779fNfxn17QfE/xO8Qaz4YWeHRdUn+2xRXEXlPE8qbpYtv8A&#10;sSs6f8ArjKK8XJuC8qyHEzxuCpclWXxf3/t++bV8XVxEeSZu+CdS0PSvEtlP4j0htb0Td/pVjDO1&#10;u7p/sOn8Vfqf+zb8K/hO/wAOdQ1zwFpV4ui+Lbb7PeJqXm+a6LvR4vn/AN91+T5a/JOveL/9sbxx&#10;pujeEtD8HXP/AAiWieHLWKKK3tPn+1Sr995Xb729t/y/dr4PxO4QzjimlShlFWVKf2ve5Ye5/d/m&#10;OnLcTSwkueqXf2q9K+EXgLxDd+DvAfh7UE1uwuvK1HVru8leKJl+/EkTfe/3/wDvivnqu3+M3xL/&#10;AOFu+N5fFUumRabqd7BF9uSJt8UtwqbXlT+7v2I+yuQ0+wudYv7exsbae8vbqVIoLe3i3yyyt9xF&#10;T+Jq/R+F8FXynJ8Ph8bOcqsI+9zz5/e+0ceJqRrVeeBXopz70bay02vrzlCiiigAooooAKKKKAPp&#10;3/gm5/ydn4X/AOva/wD/AEllr9m6/GT/AIJuf8nZ+F/+va//APSWWv2br8O40/5GC/wo93A/wj4Y&#10;/wCCtP8AyRvwf/2H/wD23lr8rq/VH/grT/yRvwf/ANh//wBt5a/K6vvuE/8AkXHBi/4gUUUV9mcI&#10;UUUUAFFFFAHtv7Pf7Pej/HuV9Pi8eWPh7xAv+q0m7s9zzp/0yff83+5X2R8YP2HNM8V/CzwFotr4&#10;jtPDkvhKza3n1G4g/c3CP88rt86bf3u5/wDgb18FfATW/Dnhj4r+H9c8VSt/Yulz/b5VSLzXlaL5&#10;okVP97bX074h/bt0r41+HPGvgzxZocfh7R9Xs5YtK1CJ3l+zy/fi+0f8CRPnT7tfy9x1l/GVXiHD&#10;1coqz9hD35+5H3Ob3Pc/m9w+iwUsH7CcKvxHyJ8QvD2keFfFV7pWh+IYPFWnwbEXU7eB4klf+PZu&#10;f/x+udoor+lsJTlSoQhVnzz/AJ/5j56XvyCiiiusQUUUUAFFFFADrZInuIVlk8mJ2+Z0XfsX/c/i&#10;r71/ZM/ZC0F/FXh34kab490/xbo9g32hLS3s2idZ9nyLL8/7pkd0bZXwRX0l+zr+0ro37Ofw38QT&#10;6dpi6z461m8RVS4j2W9raxfc3Ov3t+6X5Ur8h8ScDnWLyicMjrS9rP3OX3fe5/8A0k9DL5UIVefE&#10;HcftQ/sjeHPh9q/iPxjqPxCstDstRuri9sNDezaW4ldvm8pPn+b5m27/AOGvjWvoL9qb48aD+0Vp&#10;PhLxHFbNo/i2yilsNR075niaL7ySxP8A3dzy/J96vn2u/wAPMNnGHyWlHPKsp4j4eWXL7vL7v/bw&#10;Y6VKdX918AUUUV+nnnhRRRQAUUUUAfTv/BNz/k7Pwv8A9e1//wCkstfs3X4yf8E3P+Ts/C//AF7X&#10;/wD6Sy1+zdfh3Gn/ACMF/hR7uB/hHwx/wVp/5I34P/7D/wD7by1+V1fqj/wVp/5I34P/AOw//wC2&#10;8tfldX33Cf8AyLjgxf8AECiiivszhCiiigAooruPhL8KLz4weJv7B07XNE0fU2VfITWZ2t0uG/uR&#10;OqP83+xXJi8XQwNCeKxE+SEPiNIx558kDivs0v2fz/Kb7Pu2b9vybv8Afplfomn7CGqR/sxy+C3u&#10;tJ/4Td9Y/tf7Zub7P/zy2ebt3bfK/wBn7zV8TfF34RXnwc8Rpoep69omsamm/wA+30a6e4+y/wCx&#10;K7Inzf7FfA8M8fZPxTXq4XBT9+M//Jf5/wDAdmJwNXD+/M4Wiiiv0k88KKKKACiiigAooooAKKK0&#10;PD2jxa9rNpYy6naaOs7bPt2oM32eL/fdUdv/ABysqtWNGl7WY+UqQ20tyzpFEz7V3tsX7i1FX6G/&#10;svfsSX3hX/hKL7xbqOjaxpmvaJLptnNo101wjJP999+xP9jbXy18ZP2Wte+BunLP4l8TeGftsv8A&#10;qNMtLyWW7l/4B5XyL/tvtr8yyjxDyXOc4q5Vh5+/Dk5f73/7B31Mvr0qXtZni9FFFfqR54UUUUAF&#10;FFFAH07/AME3P+Ts/C//AF7X/wD6Sy1+zdfjJ/wTc/5Oz8L/APXtf/8ApLLX7N1+Hcaf8jBf4Ue7&#10;gf4R8Mf8Faf+SN+D/wDsP/8AtvLX5XV+qP8AwVp/5I34P/7D/wD7by1+V1ffcJ/8i44MX/ECiiiv&#10;szhCiiigArS8N2cWpeIdMtp7xdNt5bqKKW7f7lujP9//AIB96s2iuTE0PrFKdKf2xx9w/Rf/AIeI&#10;eB4fGaeGI9Ivv+EFSBbL+3/N/wBI/ueb5W3dt/8AHq/P3xVbW1h4o1iCxvv7StIryVIL7/n4Tf8A&#10;JL/wP79ZVFfCcM8D5VwnVq1ct932vxf3jsxOLq4v4wooor9GOIKKKKACiiigAooooAKKKKmQH2v8&#10;Mf2xfD37Ovwc8FeFdFs5PFurf8fmrP5rRW9qkr72iV2/5aou1fu7f96vEP2sfGfhz4l/FiXxf4X1&#10;OW8stZs4LiW3u0dJbKVU8p4n3fd+5v8Akdl+evF6K/Ncm4AyfJsznm+F5/az5uaf83N7x21cdVrU&#10;vZT+EKKKK/TDiCiiigAooooA+nf+Cbn/ACdn4X/69r//ANJZa/Zuvxk/4Juf8nZ+F/8Ar2v/AP0l&#10;lr9m6/DuNP8AkYL/AAo93A/wj4Y/4K0/8kb8H/8AYf8A/beWvyur9Uf+CtP/ACRvwf8A9h//ANt5&#10;a/K6vvuE/wDkXHBi/wCIFFFFfZnCFFFFABRRRQB6x8H/ANmnxV8crO4n8MX2iPcW7fvbG7vkiuE/&#10;2/K2fdr6k+LP7B2sa58NfhrY+Fo9NPiDSLGW01h7iXyllZ3835W2/NtleVf+B18rfsx6lY6N8bvC&#10;+o6r4hXwxpthO91dXzztF+6VHZ4vl/v/AHdn+3X2J4s/bX8E/Grwh8QPCNrfXvg+7lsJf7H1a4n+&#10;zpdsibtm/d+63uu35/vK9fy/x1ieMqPEOH/sj36EPfl7nwc3ue9/OfRYKODnQn7X4j4I8eeDLnwB&#10;4ovdAvL7T7+7tW2SzaZdfaIt/wDc3/3q5+h6K/pXCRqwoQ9rPnmfPS/uBRRRXWIKKKKACiiigCWG&#10;H7TMkW9U3sib3+4lfZv7Mn7FHim2+JHg/wAaaxPol94StZU1KK50+++0eey/PFt+X5vn2V8W19e/&#10;sl/tD+HP2dfhL4i1XWtTudY1LUb5ItO8MWl19xVVN8rr92LfvX5v+mVfkniZLPYZPP8AsCf72fuc&#10;vL70uf8A9JPTwHsPb/7QY/x1/Yk8U+CdW8V+JorzQNK8GRXk9xZzXeo+V+6Z3ZItmz738O2vlqvq&#10;f9s/4zaF8eND8E+J/D2tTJCiy2t94buJ9ktrOvzpL5X8X3nXzf8AYr5Yrv8AD6pnWIyWlPPf4vw8&#10;nJy8nL7pGN9l7X/Z/hCiiiv0w88KKKKACiiigD6d/wCCbn/J2fhf/r2v/wD0llr9m6/GT/gm5/yd&#10;n4X/AOva/wD/AEllr9m6/DuNP+Rgv8KPdwP8I+GP+CtP/JG/B/8A2H//AG3lr8rq/VH/AIK0/wDJ&#10;G/B//Yf/APbeWvyur77hP/kXHBi/4gUUUV9mcIUUUUAFFFFABRRRQSaGj+HtV8RyyxaVpV9qU0S7&#10;3SxgeXYn+3tr3Pwr+ytrWvfs9eL/ABnPpGpQ67p19AlhYvAyyy26/wDHx+6/i/1qP/2yevHvAHj/&#10;AMR/DTxBFrPhfVbnStQib78L/eT+46fxLX6+6L8aNBs77wx4a8U6/pdj461TToriTS1fZslZE3p8&#10;zNt+98q7vm21/O/ihxVn/D0sPHK8PzQlPm93n5+WHxc39w97LcJQxHP7U/HjWPB+v+HrdJ9V0PUt&#10;Nt2bYs13atEjv/vtWPXrX7THxH8b+OPibrFh411DzrjRrye1isYl228G19n7pf8Ab2JXBeDPBOr/&#10;ABC8Q2+h6DZ/b9VuP9Rb+ekXm/7m5/mr9lynMKtXLIY3H8kZTjzS5Pgj/wBvHlVYwhV5IGFRX2x8&#10;Jf2JPEr/AAR+JsXiXw59g8W3sUSaLDM0TPvi/e/I2/5d7fL9+vmH4i/A3xt8KLW3n8WaL/YiXD7Y&#10;klurd3b/AHER91eFk/G2S53jquX4WrDnpS5fj+L/AAm1XCV6UeecDj9K0e+1u6+x6fY3N/duvyxW&#10;kTSv/wB8LXvfwQ/ZW1r4h+DfiPquq6HqVnd6TpO7SYbiCWJ5brfu+X5Pm+WJ12/9NUrwrw94k1Xw&#10;lrNrqui30+m6haypLBcW7bHVq/Wn4U/Hyxs/hd4AuviZ4h03R/FfiOBXihf919o+b5H2/wAO5GR/&#10;4V+evhvFPibPOHsLS/sulz88/wDt/wB33/h/kOzLaFDES/en5Qar4I8R6Ba/adT0HVNNt92zzruz&#10;liTf/wACrFr6V/bq+JvjXXfjDrfhXWtReHw/pc6vYafb/LbvE6b1ldf4m2v96vmqv1DhfMMZm2VU&#10;sbjYQhKrHn933zzcTThCryQCiiivqTmCiiigoKKKKACiiigD6d/4Juf8nZ+F/wDr2v8A/wBJZa/Z&#10;uvxk/wCCbn/J2fhf/r2v/wD0llr9m6/DuNP+Rgv8KPdwP8I+GP8AgrT/AMkb8H/9h/8A9t5a/K6v&#10;1R/4K0/8kb8H/wDYf/8AbeWvyur77hP/AJFxwYv+IFFFFfZnCFFFFABRRRQAUUUUAOtppbadJ4m2&#10;TRMrq6fwvVi/1W81XUpdQvLye81CWXzZbiZt8rP/AH99VaKylhqVWXPOAF3W9b1DxJqU2o6rfT6l&#10;qEu3zbu7l3yttTb8z/xfcSq9tNLbXCSwStDKrb1dG2Or1FRUSw0PZeyh8AH6haL+2D4M+EGmeEfB&#10;Xi7X77XfEsVnFDrWpwr9oSzuNnzLK/3m+f5flr4P/acv76/+Ofi1rvXG8QxNeNLY3f2r7Qn2Vv3t&#10;uiOvy7dsv8FeW0V+WcN+G+XcM5jPMsLP36vxf4ufn9z+U9PE5hVxEfZSCrWpaxfa3dJPqF5PeXCR&#10;LEssrb32qm1E/wCAIiJVWiv1apQjWlzzPMLuq63qGtvaNqF5Pf8A2WBLWB7iXf5US/cT/d+eqVFF&#10;XGMYR5IAFFFFUAUUUUAFFFFABRRRQB9O/wDBNz/k7Pwv/wBe1/8A+kstfs3X4yf8E3P+Ts/C/wD1&#10;7X//AKSy1+zdfh3Gn/IwX+FHu4H+EfDH/BWr/kjnhD/sP/8AtvLX5XV+8Xx8/Z28NftI+GdM0TxT&#10;LqEVjZ3n22E6dMsTF9jJ825G/hdq8OP/AASq+Dw633iYf9v0X/xqvYyTiChluF9jVRhXw0qtXnif&#10;kdRX64/8Oqvg7/z/APij/wADov8A41R/w6q+Dv8Az/8Aij/wOi/+NV9B/rdge0zH6pVPyOor9cf+&#10;HVXwd/5//FH/AIHRf/GqP+HVXwd/5/8AxR/4HRf/ABqj/W7A9ph9Uqn5HUV+uP8Aw6q+Dv8Az/8A&#10;ij/wOi/+NUf8Oqvg7/z/APij/wADov8A41R/rdge0w+qVT8jqK/XH/h1V8Hf+f8A8Uf+B0X/AMao&#10;/wCHVXwd/wCf/wAUf+B0X/xqj/W7A9ph9Uqn5HUV+uP/AA6q+Dv/AD/+KP8AwOi/+NUf8Oqvg7/z&#10;/wDij/wOi/8AjVH+t2B7TD6pVPyOor9cf+HVXwd/5/8AxR/4HRf/ABqj/h1V8Hf+f/xR/wCB0X/x&#10;qj/W7A9ph9Uqn5HUV+uP/Dqr4O/8/wD4o/8AA6L/AONUf8Oqvg7/AM//AIo/8Dov/jVH+t2B7TD6&#10;pVPyOor9cf8Ah1V8Hf8An/8AFH/gdF/8ao/4dVfB3/n/APFH/gdF/wDGqP8AW7A9ph9Uqn5HUV+u&#10;P/Dqr4O/8/8A4o/8Dov/AI1R/wAOqvg7/wA//ij/AMDov/jVH+t2B7TD6pVPyOor9cf+HVXwd/5/&#10;/FH/AIHRf/GqP+HVXwd/5/8AxR/4HRf/ABqj/W7A9ph9Uqn5HUV+uP8Aw6q+Dv8Az/8Aij/wOi/+&#10;NUf8Oqvg7/z/APij/wADov8A41R/rdge0w+qVT8jqK/XH/h1V8Hf+f8A8Uf+B0X/AMao/wCHVXwd&#10;/wCf/wAUf+B0X/xqj/W7A9ph9Uqn5HUV+uP/AA6q+Dv/AD/+KP8AwOi/+NUf8Oqvg7/z/wDij/wO&#10;i/8AjVH+t2B7TD6pVPir/gm9/wAnZeF/+va//wDSWWv2gy1fMvwb/YN+HHwK8eWfjDQrvW31SzWV&#10;YkvrtJIRvR0b5ViX+Fq+mMtX57nWYUcwxTrw2PSoU50Ycsj/2VBLAwQKAAAAAAAAACEA5Oiu3LFE&#10;AQCxRAEAFAAAAGRycy9tZWRpYS9pbWFnZTIucG5niVBORw0KGgoAAAANSUhEUgAABcUAAAFbCAYA&#10;AAAUdOY1AAAABmJLR0QA/wD/AP+gvaeTAAAACXBIWXMAAA7EAAAOxAGVKw4bAAAgAElEQVR4nOzd&#10;WbAk133f+e85J5da7+3bfbsBNHagsRAAQXMFKe4LQIqSSNG2JI+WkSb8ZE2EJvygdz05Qn6UQhFW&#10;jJcZh8OmxjHkkNRGygbBBSRIgAsAAiAIoEmsvd69ltzOOfOQWRfdDUBosptokv37IKrzZmVWVmZV&#10;Xtyof/7rd0yMERERERERkbOkDxAiIiIi8nPNXugdEBERERERERERERF5ragoLiIiIiIiIiIiIiIX&#10;DRXFRUREREREREREROSioaK4iIiIiIiIiIiIiFw0VBQXERERERERERERkYuGiuIiIiIiIiIiIiIi&#10;ctFQUVxERERERERERERELhoqiouIiIiIiIiIiIjIRUNFcRERERERERERERG5aKgoLiIiIiIiIiIi&#10;IiIXDRXFRUREREREREREROSioaK4iIiIiIiIiIiIiFw0VBQXERERERERERERkYuGiuIiIiIiIiIi&#10;IiIictFILvQOiIiIiIiIiPzciO2kMe2PNXU7T9MtbldwOABS0nY+tj1pNp62GTDdpLvD+G4auuVn&#10;TtMAxoADjKE27XNW3XMvVnPdxtNumpx2v4iIyMVNRXERERERERGR10g8syi+u6CdWH2fW0RE5KdO&#10;RXERERERERGRH1Nbu45YDBHIunsWHd82dr3aoWsF71q4i7RdYXG376rhze60XTGc0dK9KKJf2py+&#10;IKUttFvTrhQBTNeR3k2NOWUD5ic6XBERkV8oKoqLiIiIiIiIXDCm+7etWi9q1y/pJBcREZHzxsSo&#10;P7UiIiIiInLW9AFCLmqnNlzHGDGhawFfTOOiFdueMe2k/uU3uGAWIePdZs9YHGK7jotgjOlWiO00&#10;xjM6wk339ObFDnHFs4iIiKhTXEREREREROSCOTPOJJ7eMb5Y/mLtXPknIiIi50pFcREREREREZGz&#10;9NJobtvea9xpC4Jtf6i7zuxFf/giQzzpVsy7cHHbdCtU7Zqm6zg38fQi+GSpnaZd83e2WPxK3+FQ&#10;h7iIiMhLqCguIiIiIiIi8hoJZ2aHnxkibrvq9aIYHl/SSv5T3DsREZGLg4riIiIiIiIiImcpAvNi&#10;TvCePM+xzuGMJQI+eMq6bO+zDouljHPKqsKljp7tkRCBiO3Cwk2wGGvAuTZP3EFoGoouTbywkRgj&#10;MUtIjSNQk5LiidRNRRMhSzNcAlVVkycpAG0DeqSx7XSRTd5Ty7iIiIj+GoqIiIiIiIicraIsSBLH&#10;aDgiTVK89zTBE4kURUGapeRJRiCwvr2OD4FxPqJnezxz9BkAQow0dUNZlhRlQVmWhLqCpoYQmBdz&#10;AHq9lEGWESOUZYkFMjIikRADxhoMhrquaZqGJFHfm4iIyNkwMeqrVyIiIiIictb0AUIuamVTY63F&#10;WEcTGuZlwaA/wGHw0ZM0FQDO+7bzuyqhqmA6gaqi+oeHOX78OD88/COefvpp1rc2AYMbj+j3+wyu&#10;PshNN93E6htvYf/+VeoDy4yXl6l7bTHcbxWkaUrS7wEQYqAsS0yWkLiUZrcnvHVmBro6xUVERFQU&#10;FxERERGRH48+QMhFLQBVVdHEgLWWQCRLMyxQVHNGWcZ8MiEt5yRpSnH0KA9861s89I37eP7559n3&#10;yBo+BHzjCSEQjMVZi+9lWOvY7jmsMRzPI8tLy1z33jv4wAc+wL5DV9M0DZcM9uGcA2uJMRAMWGvx&#10;xhAJuwN6LqgoLiIi8lIqiouIiIiIyI9DHyDkojedzHBZSpalGGBeFmRFRdM09OYl7NkDzx/j+bvv&#10;5uH//mmefPJJRpM5zjlurCzOOlKbYIwhNpGqqphVNbVvqEcDmqZhtmdAnuf8yE8xxvD69/4SH7jr&#10;w/DuD8FoBKmBooC+g36fkMJsNsMNeqftaxJPnxqroriIiIiK4iIiIiIi8uPQBwi56BVFSZJnWGOo&#10;67YYPkzzth17a8KjX/oS3/6v/51HH32EK6YlS8vL7Ks8ZVlyyYkdvA9Qt53iiUlIswzX65MkCTup&#10;ZWtzk/W+Y3nPMmt9x+bmJttJYDwac9nHf5M73n4H1779rdDvAxV4Tz3KcNZRnhGfoqK4iIjIS6ko&#10;LiIiIiIiPw59gJCLWwQCeNoOb1PX9AYDmFfUJ0/y7f/7k9x///0kX/8OWZ7zltIym81YKjdwOB4d&#10;bZIkKcs2J01TxqVtB8mceurYkJIx6A0orGEymzK1huFwQJOnVFXFp/ZfxRve8Abe8at3cstb3goH&#10;VyAEmnFCkucUpi2KL0rfWdP9sKiVZyqKi4iIaGhqERERERERkbMUfMRag4kGIvT6fbCW4088wec/&#10;/3me+Ju/Bgw3DIeUZcn29g5ZlrNiVwBYXo54HwiFb+NOSou1ln6akbsevgzMizl1kjAaDHFZQtM0&#10;7WCaxrB//37uv/9+Hnz2KT7xiWO853/5ddyBAxhTM93exi2PLuwLJCIi8nNAneIiIiIiIvLj0AcI&#10;ubjNgQgnBx6HY2VzA3YmHP7jf8PXv/Y19k4nAFy53bZo72naX5nD43aoy3F1br9CRc+SOMcJm5Jl&#10;Gek//yjv/d3fpXzrLaxtrRGX95MCB+a0bXBFhBDYWnbURFZ3h9yUi9GEGoMh7b5LkHkLMUIDEIl1&#10;jbEGBm0PZW0aIpGCmnkxo58dIEaIATBgYjsltH8cmhqSFJKuBdN331BIkna1pmmfLo0NaZqQUtGU&#10;Jaae4fp9ILYbMhkAletjTLd7QP81eI1E5OKgTnERERERERGRs+WgXJ/RDBwOBydO8Nef+SzJD36A&#10;D+HVH3+OyrLA9voYZ5jNZjzz8MOMP/MZkr2Om66/iTW6hJcGbAI4A3FRCF9UMOViZbr337x4Rzdt&#10;v/lg+jlUNZtrawyHI0w/YWuyRREr9o33EYG1zTmHn3qWw4cP89wzJzh69ChrJ7eZTCZEIoP+gD17&#10;h+xf3c/By/dy1dVXc/U1B1ldXWXfUs505kkTsAZCVZOkKWTDtlrOKftzCp25InK+qSguIiIiIiIi&#10;crYi2L7lEgzz+TYv3P01Hvn//o5rn/wRK4M+LraF8cZ1067FNQ2Lgt+5lfZSY0gMLFWBqvLw/ad5&#10;9MgWKwdWuP1fXsf+foa1htiU0ORtuLgJ9LC4EF8MG5eLUtaeECRnnoe27dA+fuwEvV6f8ep+AI5P&#10;K0aj/cxLz9995X7+51e/x872DltbM+q6JktH5FkPs2eJ4XKk1+vhvWernnL8uS0efOYI6QOPMxhm&#10;9Ho93vnmN/C+972H3gC2A4yzIU2EcmuNNE3pDfJuh9r9c6b9vXnJ/oqInCMVxUVERERERETOUjmb&#10;ko+HQMNjjz3Kg3//eWbzOSGE3S7cn6Y0TYmxHeQzSRIGgwFra2s8cf/93HjjjVz5offjrMM417bX&#10;uvZxATBGhUV5mXPAdP+YyIHL2mL4+lYBBpaWejz4yA/45Kc/xVNPHWZp9RBN0+CcI01T8nRIkiTE&#10;mOC9bwefNYYkSbAD28WnRLz3FPOCu+++m7vv/iJ3ve+X+NCHPkSSeqwxjJf3EH1zyj4tOtoNEJXb&#10;JSLnnYriIiIiIiIiImcpJDUxzDFrBY988jNw3/e4udfjimCJW1N83hb2aucBqLrO7CwsWrTPrTAd&#10;mgqsZTAP9NMetxeOtW3Pt7/+PZ6cf5Jrrr0We8WVkAGxApsSTE3mTVsUV138opb6lzkHIkQLMRpm&#10;DXgP6XKPHz6zw1/++X/jkUceYWn1IKMDb2QjpLjckQxygrE0MSGESMSBi3gTcNZiu29KhFjivceH&#10;ihgitrH0ejn/+TNf4vP3fZ/f++e/wlvefB0xQJI4ktDWwx3t4y0eIqTENl7Fpq/xKyYiv6hUFBcR&#10;ERERERE5S/3RiLVjx7BPPs1937iPd/V6zGYzsjynLIqf+vN770nSlDRpi4N1XeMSR1mWfP/7j7Pn&#10;gQd4x3AIl+xvRzmML6YxW6vslItefJme69h2YscYyTPL9nbNpz73Je6++26qdMy111xLZdr4k+nM&#10;45zFYGiamqqsCSHgbEaSJLjuHPM+YAwYa0jTjNwlGGMYL/cpipLhpZeysbHOX/7lX/LDO+/kEx9+&#10;D8NhhiFgrMGYgLH2tPq9usVF5HxSUVxERERERETkbJmCxNU8/snPcOlz69yynbC1XbIns1RNYCtt&#10;O8S9bTtdK9eW9VLflvT8OXZqx9QSHIwSR9M0pCe3WLGG26uMeHyTR/76b3nHZQfhkjE4aNKMmkBu&#10;Im2IigrjF7UGwLQZ4kC0hhihsIaIYVLDX33289z7nR+SrlxF8COO7MwhXSZtUkpTddtwEBPI2kJ4&#10;4nKSxFFVNSF4fDAEH7vCuMX4gDGG9aKmaQyjfMjqNVfT7Bzjv/71V3nh2Dp/9Ee/SVNZTICBSXAG&#10;kvbJsKGmLYurU1xEzg/9NRQRERERERE5S5P1DZaWlrjnnnsYDAasr6/T7/ep67Zj9qfNGkNZltR1&#10;jfeeOtQ468izDO8DDz74IMePHW8zMGh7xK01GHWJC7Sd4qfc4u6tvevf/ulf8N3vfpedyQ6TnQlp&#10;mjIajdronRix1u5m0xtrca4NrS/Lkq2tbXzwbZS9c2RZRpbnpEnbJR5CYDwaMxqOSFzCxuYG83nB&#10;JZdewnPPPce//td/SgiLXQtdU3tEPeIi8tOgv4oiIiIiIiIinRgjIQRCCMRToiZibAcLHC2N+H//&#10;03/gpsJx2Ykpl2PYv1PjTIBQ42JobwFcAG8N3hpMtJh47h/BvTHgHJULNCn0iMRqxmhzm0uqhquc&#10;4/P/8T8SygnEmvV6ineOGijP+dnl515iITGsnVyHxBJTQxktcwN//u8/yZNHJ2zWPdKlg7jxpZQM&#10;qcwIkiWq2McFSKIhBZIYsb7BBU9mI4PMkURPEj0ueKyvMU2D8Z4kGjLjmPsM78b4dJmYrhB6q8wZ&#10;s16lbDY5//bP/zM+g5m3eAuNh53pHKx5+egXEZGfkIriIiIiIiIiImerLHju+efbiAjfYDEYa0hc&#10;QpZlF3rvqOuaoig4/NRhCG2uc+z+0xibQlFBUbHvklVC6dnaqnEOPvOZu3nq8FM4Z7G2PVMWF4hi&#10;lzl+Pk6g9oKT373wBBFjDc450jTlhSNH+D///edIEpiX7bccRsMRoSxA33YQkfNImeIiIiIiIiIi&#10;nUU0RHylrtRj66w/+jjvmEY2tmsyIi40bOSRGC2maR/fr9tpY9p4Cd9N21zvn1zetNspuk/zwbTb&#10;y0MNwNK2p2+3ePzr3+TQdYdIlkY0sQGT4tQXJxmEpsG6jNpY6sTxjYee5ov3fZ/1jUiyvIoxhtoM&#10;aaLpwksiUGEMJGHxe7GYLs7nMyvm8fTVTr3bRDym/V0zWRutkrYrTucld3/t23z4A+/kiiv2UoeE&#10;JIG6gdyB0SksIueJ/nciIiIiIiIi8ioW2ct+OuHo0WO4xGGNxWBoaGia9nahWWOo65oHH3oIGk9q&#10;U/wp+eJykUsSbJZRlZD3DE0Dn/zkJzHAcDgkSVyXGw6c0il+vpx60SmEQFx0ixuDtZY8zxkOh3zu&#10;s5+jLKBuanyA3mBAjD/9zH4RuXioKC4iIiIiIiJyCmPMbvHuJcuObNDbmLJcRPY2ltpaCiIn8sjJ&#10;HgRjCcbSrx392mFjgo0JjWlv52qpcCwVjtoaamvYySI7WcRFj4uey5qE/fNA8YNnYb1gSMKwtqTB&#10;4l598/ILro4FIfGcnM8oDdzzjUf57uPPEvMDuMFBGrOHxiwTyQikGFNhqEnMDomdAK672TNuZzpz&#10;efu4ngnkMZASSWIgRkMMhiYmNDGh8AnJYA9f+eZ3uO87j9HYlNoANoOk/5q8RiJycVBRXERERERE&#10;RORVLDrFjx87hrOOoph3HbUGh8PattP1QnOuLX3PZjPY2QbY7fzVMIVSlu1wq+PxgBNrE77whS9w&#10;7bXXMJ1OT78QZABjMLsxJ+a8fNNgsb32udpbJO52jqdpStM0jEYjvvqVr1IUFc5AVVXntWNdRESZ&#10;4iIiIiIiIiIv4+W6xedH1ziQj/CzDfquR2EhYNjODMTI0rx9TN71oM1iO/W2LVa7c0yAGId2e2vd&#10;fJm00SiDui0YjuYNYNgzB45sQAlp48BBjEB6bs8vP99sP6E0NSbJ+fI37uPY+oQbbryRk883JP0B&#10;TUgAA6bGGHCmPZ+cmQFQM+y2dEa2uDnjxI6LC0TmtGniKwA8Bkv7u9NupV0/2IT+sE+v53n26Ake&#10;+8FTvPUtr4NgsMYw0NcdROQ8ufCXsUVERERERER+hp3aoVrM54yGQyraomEIgRADvmmofwYyxZvG&#10;0zQN1lrCZAJNW9TEdEVxuailNqWqKqYl3Pf1+9i3usrG+jpZlgEQQtw939uO7i5f/DwJIbRZ4nR9&#10;4vbFznFjDJsbmywvLzPZ2cEYePDBh5gX0OulJIlKWCJy/qhTXEREREREROQsrS6P2Dh+hJ19fU4U&#10;U66eVljgyu22ID7vtR2z61k7XWobY8l8W2icZef2/CfTttV7ULUd4qttAy+hK1w+Nqhomobj+wxP&#10;JDtcYieM+iOCD+Cgot0v13XopnHRwdsVHM8ogDYGIhFvIkQItntctzzpCqjetNOm28AibCP33QYX&#10;1wvyczt+OTeWlF4y5Iln1/jRCydID1yK9w0VBYRI2r1drm7Pk2ja86Jhb7eB8uU3/JILLv5lVwtd&#10;FcrF9oRw3fnhu7z9/vKVPPnMJpesXMVkMuFr3/4O/+y3fwtDg/cVJIMf/6BFRF6GLrOJiIiIiIiI&#10;/CNOjVFZXV0lSRKsdeR5RuISsjTDWrvbbXshpWlKmmWEEBgvjXczxgESZ9v85pdLFzdn3Gw7NRas&#10;MVhjsfY8tgzLBeO95+mnnwba99ZZh3MJPrx8Ifu1tIgajzG233YIga3tGYFw2rksInKu1CkuIiIi&#10;IiIi8jJijC/JFQ/XXsqxoeOkKTGZ5VIfyZMEM2/oDXOmpusYTxcd2N3jzlM9uXLt9mOX4dyELuoi&#10;tgXDPOnjaKCKHFjej7E9jH+xE3w8bwdNbIveBpw9rQi+e+y0893T4SIQDUnXIm4XEdKLTnPb7UfX&#10;erdY3EWgY1V9+JkQcDTB8fD3HsclfYJJiCZik4y6rnc7/M+MTInm/GTvLH4PXkwaX2SKL+5xYBw+&#10;elyS473h6JGTXL28Sr+nLnEROX/UKS4iIiIiIiLyKhaZx25lheFwQFVVhODxXUyED/5lB+Z8rTnn&#10;dru9k9EIlyTEEF6sQsb48uHi3fIQ2lvsbsTFbfGD/Lyz1nL48GF6vRxixHvfnd8Xes9a1liCbzvD&#10;Y4wcOXqEuq4v9G6JyC8YXasVEREREREROUWM8WW7xAHC5Xsxt9/A2pObOOe4kYzoMpbJWfIZ27EN&#10;ES+SruO2S1TJzlMyRbRtcXBRnvZda7ah7RSvo6MOjuXlA5ANISRtN1wEagC7293dtoK3k3IR/e1O&#10;zRw3pF0rnetafO0rHUe3fDfgwi72r93TuluQnxlaLq8pD2BT1jam7Nu3yiwkFLXHpQ5c3mbPA4ZF&#10;pvjpmfHuHK+LLLZjWExbgcV5bDEupfElWZJiTMba2g4xpi+3ORGRn5g6xUVERERERERexaJT3CYJ&#10;t916G1mWEXzAYGiaBoejaZpX39BPWdM0WGu56aYbWWSdGExbfQzt3G5wM11x/ZRCp8G0hcku2MKc&#10;urrq2b8QYoSm8VjbZsyHEAgh/Ex80yGGiLOOpvEQIUkS5vM5aaqiuIicX+oUFxEREREREeksusRf&#10;ydagz5VvfxtH9/0tm5ublDkUIXIpOaEMDLres61eu37TtaL163abzTmOFTjqYiTKbtDBYJJuvi0a&#10;btqEfr/PTW+7A4YjSgPeGgYAKWwNugzwrhKe0wCGPHQp4N6fUgkHby3GGOpukM206wX3i7iVRUZ0&#10;95ItOondIlR80TG+W3m/8IXXi1kAygoCCVUDMU2xLuKjwWKhy6pfdFAuOsUXGfbnmqCzyJhfnG5d&#10;FP1upniIkSRJ8WUgBkiTnBigl6d4D4nG2hSR80Sd4iIiIiIiIiJnKSfjhhsOsbS0RJZl9Ho9rLPk&#10;ab47aOCFFGOg18s5dOgQZGnbBewXFchFJ7g5rfE7LnLGY8Q3Db6uaeqapmlomoa6qWl8Q+MvfCe8&#10;nJsYoaraDJy6qrHGkCTthZWwqFRfQDFGrDWE0F6cci5pv6FhXyyki4icD+oUFxEREREREeksYlJe&#10;7n7nHBtlzXLvAK//yF2s3XMPjz31EFmes1pEQtonqWqMMaRp9xgMMUaSJhCJ59wpPqhrcpuxZg0h&#10;BJrhAGMMayT4xnN8mHPNG27FXXkZ9FMKZwnOMPBtQbRkjiNhKXhC02CPbDI7coT17zzK008/w4++&#10;92jbGZ4nDIdDetdczo033sRVb3w97sorIQemU9zKMts728zznF6WM5mX9Ho5y6Y9wKTLHl8cbrQa&#10;pPNngTGQJI4szfDBE0LAOovr3rfoX5vKc3zJBaT2/EidpZ9neALTyTZD57n5huvxVaSXXfiLTiLy&#10;i0NFcREREREREZGzNMpH7JQT3vbhu7jvvvsYDAakaUYWGk7snMB1BfUXY7hNF+Nt2qo051Z07Lmc&#10;mZ8DQ/I8Z3s2IwJmtAJ4sjTjjrfdwfLevQAUTckwySnLNkO6MjWZg+3NLR566CGe+tw/8NBDD7N0&#10;fJteLydsTYlEZiYSYmT6aI97772X/PMHWF5e5q2/8svc8YH3s7W9hXOOYTYAYDadsjQYnHO8hvx0&#10;GcA5SNKEXq9HYwzWOnbmBaPxiNrXF3T/QghMp1OsMQwGAzaPPsloPMYlhhDBqS4uIueJiuIiIiIi&#10;IiIiZymtDCuM4NoBt/3qR/j2Y0+RJAn5s3PKYZ/9ZdUOVdkNXNhmlhqsNfwjUeVnzdoEvKFMU5rE&#10;cYRImqasrwzY2tpi9Jbb2PPBd1GkKZ4AZYlNcvrzAoZDLp9Ytr7zLR789N/w6GOPse9Hx7h9NmP1&#10;6CaVr7hmvA9jLEViaLzn2MmCGDeYPP4CziV8/bEnyB94kEMf/SCjK68iDvscOXaEyy65mkk5oZeP&#10;Tt/hLnR8cbHgZyBh5qJmgTyDfStjvPdYPM5AUzckdoTvTlKze64uLvIs0nfP7aKOid1vRAynbB3s&#10;Yt5EqmLGOIn0UqjqCQf3L5EYT2hqSHvn9PwiIgsqiouIiIiIiIicpflszmh5CbbW+MCdd5J++QG+&#10;/OUvU9c1y8vLcOw4EYghgDEE2jiWGDkvBeGqrujbPhtAWZRkwxGJS4DInj3LvOvOu2DfPibllDzP&#10;6ed9KmrIMqhrHv+7v+drX7uXH/7Pr7C1tc3tdTsw5969e3HOsXn0KAkJzSDHWgOJI8bY5Yt7Hn30&#10;Uba2Nlk58jR/+L//IUfrGZcfvJwp4JxGQfxZF4HUwaFD1/PQQw8R8rYYnWUZTXPhM+OdsxhjSRLH&#10;ZLLD5Zdfwer+JaDB6vwSkfNIRXERERERERGRszQyYyihObBC1VTc+sd/wKer53nq/iep6zm39tpO&#10;2Cws4lMiECmc/Ue3e7ZO2sho1OO5xBMSw/F9QzY2Npgvr/KhD32I6z74LugZyugJvuKA7eHLBrYD&#10;6w88wAt/+h8Yr6/zT7Z2yLKcfVVFuX2SvJiTZTl7XcTaBjzgYb9vywZVnWAwvGH/pbzw8HM8v1Pw&#10;/zzwfT76Z/8GM1hitGcPA5e8tBu+uxDQdJ3i6Xl5FeQnFUPAWcvtt93Ig9/5BqGZEa1laXiA+XxK&#10;0qXA28Ub2XV2c546/W23Pddt3nXPE6Pfne8lYPyc7fWT/NqHX89yH8J8A9vroTNIRM6X8/NXWURE&#10;RERERORikBqo2h+bpmHvVVfx+7//+4zHI6bTCc46rLVY037cjl3IdjxPYdvGGsqqpGka0rQtEHrv&#10;uebqq3n3r/86bu9eMIZxb4zvBk0MIRCfeorPfvazTKdT6rrNjXbO0evl9Pt9DIZZNcMAvvEUZcG0&#10;nDKZT5jMJ8ymU2azKSEExuMxs+mMjY0N/t1f/jvi0WNsb2/tHrP87IpdEfr6669n//797bkQIU1T&#10;vPcXeO/ac9kYQ13X9Pt9brvtNgDKsrzAeyYiv2jcn/zJn1zofRARERERkZ8ff3Khd0DkgpoCBp7L&#10;C3yScdJuc+DQzYQTRzhpG5ZObFGllixEooVgDcG2ESremd3O2J/UZh6ZEDixMqTsJRzdM+K6N93O&#10;W3/zn7H6ljfCIIUsobEWbKQ/j1TPH+X7/+UzPPyle7n+iefZV0aWTCSZzdnaOUZRTPDjSL4yYJ7V&#10;zHKPTwJNGulZR5paRjZh4AyXrm3Rm53g6ssOMVzf4XtbJ6mOnODat72ZDIPNem33XXeYwUE0UJk2&#10;jTpVqPgFFaiJeGw/ZW1tk0eeeoHRsE8TEoL3JMa2g3HG2L5TxmCAiOsGjT23TPGIxWB2t2/jqYPS&#10;gqGB4DH1Jq+7+UbueuctjAZ9knoDmxiww3N8BUREWrqMKyIiIiIiInK2uljjBIfHs+yWmTHnHf/r&#10;7/Pe970X5xIS53DOYa3D2DYj2Zq2MH6ugg8YYDgcELwnzVJ++Zd/mZs/8suwvk7wATCUsSQ3OdQN&#10;R44c5d57v4b3njRJsdYSiSRJwp49e9i3ukriHBubGxRFQVmWNHVN8J4YIzEGvG+o65oePa5Kr+JH&#10;P/oR3nuqquKhhx/iG9/8JqRKaP1ZZ63F+0Bi4IZDhwg+kKUZ83lB8jPw/llrCSFgjeGW172Ofn8A&#10;gMvzC7xnIvKL5sL/H09ERERERETk58WojR7Z332crrH0GOKvWOXW/+OPma5ezxfvuYf5PV8nS1Pe&#10;Ultm8zl717fp9Xr4bJsQAmkdsM4yDO1AlqGoqEKNNxbnLLMum3wza4NXytxirWWn9zqKouSJseOW&#10;O97Oe3734+x5z7shzdloxqykKT7A3ianmcygmPP1//R/sXT8KVacxboZAHbR8DuHQEPGkMwOsV2C&#10;hm2j0DHdNHStvI+5khhLbhzuZ2trk7e7EWZznYf+26f44K1vguqVq4cAACAASURBVJtyQtNQVYbe&#10;oIf10FQBN7BUDapCsIgoaS+QxK5XcfF2vDSSPZ6yNtiyAOfaJcFjkhysIdAOwtpe8GgH0wSDpaGs&#10;SpyFJElJ8ZTzbcbjPm+64TI+/NabOHz4MMe3IquXXMJ6zHDOUaYDQogEE9qBYvGE4BkH3+1vt9/G&#10;nTa/YLsjsl1W+GJ+lo4YDoeUW1vs7Oyw2s/J85y02MQYy5KdcGzzOG96w+XcdcdNWDdvz/9sQFEW&#10;LGusTRE5T9QpLiIiIiIiInKevOMTv87Hfu3XeMPtt5OkKZPpFGMMeZ4TY6QoCnzTEGKkKEq2p9tM&#10;Z1NckrB3aYXRaMhgMKDX65HlOWma4qzFh0BVVxRFibWGt99xB//bv/pD7nj/+6kmE06cOM7K3r1g&#10;wHaf9J2z8MMfcnJtjel0SlVV53x8aZqROEcIgRAi1rbhGmtrazz34IMQI9Y57CkDi4bdwRTPT676&#10;Rc25dtDLrkpe1zV1VVNVJb7xJC7BGENVV/iugJ1nOc5ZmqYGIqPxErX35HnOh+68k7X1dfbt20cI&#10;nqZpcM7hkoTGN+356j3OOZLk3Ae5tNby3HPPkfd6XHvtdZRlyWQyYby0BESOHj3GJZcc4N3vfg+9&#10;HvTzPls7WzgS0jQ75+cXEVm46K/RioiIiIiIiJy10BZ2E9tOQ1ecXExtPee2O9/PbTcc4ltf/Qrf&#10;/8zf8MQTT3A41KRpypWzVZxz9LHEGElKj/eerQDGG8j6FGXJRl22xc3lIb1+TtVzxAjzm67nIx/+&#10;CNf/6jthPKb0FfneFfbRY21zg6U9K2AgDRGTOo5+9yGKYye4Yqti6FPsK9SlF53IJp4+H89YoUki&#10;wUQoClys2dsYQoD66EkevuerXPHxOyHLMIkjdrXbaDwpbSF9N3/momXOmLYWlxAWA7Ka3QsIZ7xh&#10;oQIf8LRxPMa0RfA0beNFApHEWuD0ArIxhiQBYoAYcRHSxHHVZQN+/aMf5K/+9l56vR6X7buazc0T&#10;FNOE0XAIvT6z+YxmZhkMBgRO7ww/c/6lx3n6fJjNuP6Ky9k5eYwX1o5x7YFlprMpR5/7Ppdccglu&#10;GHnbW27hTf/kelLXvi7tLSGz6usUkfNHRXERERERERGR82Q+nzPoD+DgZbz5wx/hzQcO8sNHvsfT&#10;37ifJ598kqSaM58XFEVFlqbs640YDIeEomI+n7O5sc7+/ftZXr2M2XzO09N1Kmu54tA1HDp0iCv+&#10;6W9ir7oSDuyBsqQoSyKQZDnj8Rjo6vZVDWnKU08+RV3VZFlGlmbAuXWL11WFMYamaYhErLHYBJq6&#10;5sknnmAymTDauxfT5ZYbY7CmLWY6d7EXxM+DCBiDy3IwBosjNDXb29t47xkMh2RZhukKyHVVYAws&#10;GvdNiGBNm90d2/t/5VffxwOPH+Gxxx4j9KZYa+n3ByRJQh3ibha+9/6cL2ksLy+zublJYgy9PGd9&#10;fZ3RaER/ZYWnDh/mt37tfbzrXe/cLalPpjssj5cp6p3u/BUROT9UFBcRERERERH5MS06ql1XvVsk&#10;ReeXrTKrPNHP6K2OcB99F9d+4K2MPvJLjH70I56890GOHTvGsWeeZ3trizwY0jTDxQHejxmt3MDX&#10;1tc5WW2yetkqN7/9fbzxHe/gute/juHefYQDq+zMplS2Yrg8YkBkWkxJ5wWDfp8SaAyEpqCfGabP&#10;H2XYBK4qHFnwFGc0IL98P++L/cnRnD4/MxVZlpEXHojksxprLPsHBnd8g8naSUZLS/jM0BDp2Ryb&#10;tBnmmRp9dzPEF8wZaeImBv5RWU5TlswnszbSJB+SpDmDrlN8VkSCp43c8RBjH0vbzR9jJPMekyVY&#10;H5nNpoyWh+xMSv7VH3yMv/iLZ/nO9+/n6quvpjfusbFxgvnUMRqNSPMlyrIkdMX22F3oWBzPYn73&#10;OLsTJpp42rzf3iCpK/YMLc45ZusnmK6f4JKlyM3XLfPB99zOlZca6qKiaSyZy9pCfJWQpBpsU0TO&#10;HxXFRURERERERM6TGNuCZL60BNZBMYW6Zv9117H/llt4yzs/AtMpHDvByaNH2T52ktl8ThLbTurC&#10;N1x11VUsv+4Q7NsHKeAbyBPoOmv37t1LSsO0muJCZNgbkpCyM5mQjEZtZEmMNHXDbD5rB0yMgaIo&#10;2u2dgzZbOsFaS+oT5j7g8bikR13XbGxscOlVDZASQuwyzlUNP29CIElTBklGDJFoDDFCWbd59UtL&#10;feoGptOaJEkY9NqrGu07YDA+IZQ1rp8yGg3ZmFZkec5lo5zf+Z3fgU/9PS+88ALPnzjMeDxm795V&#10;Gu8pigKXuEV60E+sLEtWV1epZ2tMJ1Nyl7Czvc3K1Qf5gz/4Ay7d15ap+r2Mre0Je5dGzOcFaXbu&#10;eeYiIqdSUVxERERERETkbHX13UVt0J3RcV35Nr7EJwnOQBiOKPKEuinBBAb7B2SXLuGuv4wVbme5&#10;rKmqChvAOkva6xFjYAdPXddMjce5Hi7rkeKo+j2eJ9InkmZLLDU11bTARM9Sb8R205AnCTF31LHB&#10;GEMkkPtIIFB3rd+L/bWv0DG+2798RmZ6TMDbgPWRDAOVx+MZhT628hTb29A0QCTgwYT25gFjeUn0&#10;9EVm8bq++DLEM5Ys5tsXPJrFC99OT5SO8cASgMkcnnnmJM8//zxPHH6GZ555lheOHKeuKkbDEVdf&#10;cw3XX3MNl19+OddefTWXXwbjCNMiZdRrx+ucbZ/k4GUHeWHtKG+84TIGv30Xn/3s5/j6A08yNg1L&#10;2Srb29s0M8dgNGJiugCVuMhjiafP7x5fezw2+tPmr1kd8NxzT7BnbFge95ltrfPGt93Cb33i/Vxx&#10;IMFREkIksQmDNGIixCZgbdK+RBf5+SMi54+K4iIiIiIiIiLnSZKAweCBJkBDRZak9JI2DznGSNnU&#10;2BBJnCPP0rYLNgI+EEz7+DRJydOMlLYWOKNmGkpSO6CioQk1mU0xzpHnOTRttbCqKvIkIc0yqqok&#10;TVOssTjrsMFS7wa9/OSapqEGUlJM25eOs5bYPT/Q3b8QwfuuAq9c8XPR71l2ZoHvPfo4d999N498&#10;/6n2/tEejDGsrOyhmBfEEHnmmWf4/iOPUFU111x1Jbfccgu/fed7WdmXsDOp8Y3n4GUHObl2ktF4&#10;xLScct2VV/Kxj3+M4Z6H+OY3v8nhw4dZWl5mPN5D0zSQnNv7d/zYcVZWVphtv0BT13z0rru46653&#10;sZLDZF6wp+9IrGE6nTIcDplPC4ajAcW0rYg7JaiIyHmioriIiIiIiIjIWSq7zt1FaXDRKe7C6fPG&#10;th+4a9sWwxel6KEP7aMNbbXbdw/sHme78OVeHYFI2nXGjqwD49gCclKGJm3LzmVsu4ibCFXFntEA&#10;C2wVM3r9Pis3XMPOD3/AfN8S29tb9E0EDK4rWtvQjd0Y2udbFLMXDcpn9i/305wYIwVzer0Rcxyz&#10;oiQZD9iZTDh4+UH8bIYbj+nblFDXGGMhTV4MlpZTnP6axBAxzvHcc0e44oor8BjmZYXHMcgdDz0X&#10;+bu//3u+ft8DpGnKnoOvp2katspAmqVMvIPcYGljVUwWSHzg2ZnnmW8e5r4vfpX3v/8D/O7vvBtI&#10;2diesLxnH0W5xqDfZzpb46YrVjn4T+/k9dft5x+++CCP/+AHhOmE1f2r+GqOSxw2aS+I1NEQvMdH&#10;Awa8D0DEEbHOkdr2QlBoKpqmYWBn7Bx7nttvu5Z/8Vv/gkNX9phXkZ3NY+zdsw/XDQQ7HPQgevr9&#10;HkTo9dUiLiLnl4riIiIiIiIiIq8Vc0ZQyelpGZxZJH1Vp61uqOuaPE/bzG+TcOj66/nsvKAsq7Y4&#10;fdpQmqZ7+Et24hUVZUGe5wzsgBgC0bSF9NlsRpIkjMZjXJ7vXgSIMbaHfOZxy8syxnDy+DGuuOIK&#10;Tpw8wZ7VA/TzjCrAF/7HPfzVFx9le3ubLMsYjYY4116eyY3BWkfdxMVlDUz3rQNrLZFINJEQIj/4&#10;wQ/4sz97mjvvupPbXncJZe0ZDUZEAkniCDEw7Pd45zveyqGb38qDDz7Kl+99iMcee4ze/suoi5om&#10;FFhrcVmPLE1JkqyNY5nNSVyCsxC8Zz6fU1cVBA8G7njTbbzlLW/l1pv3EYH1rRmj0YDxnn3UvsLp&#10;iwQi8hpRUVxERERERETkLIUu1Nguhi5cdD/H01urdzvHFw2ui2ho25y+QXfaYmK3vfgKNeSVMgMD&#10;xsTuQW1nbnsnJNFgIwRj8Vj2v/l2igMrPLZ1nCwbcdXJjRf3z0SybrvposP9VWryWQVJCFR5j1nT&#10;sLE3p2kcz6eegwcvYbiyF/o9XHTgPcFbjLF4CwFzruN8/sIwL7n40b3hNiEfjKkwJKO9HJ9GloeG&#10;v7nnAb7wP77GM5tj9ixfzqg/pKpKNnY8YPE4vPf0+iMwpj07TfvNg2gjJgYi4A44frA24RuPfg+z&#10;fBmXXXUJ/V57EgbvGWeOuqmomylJknDpSs7KO27hdTdezcbGu/j05z7PZFKyuT2hLEtinYBtzzUf&#10;PEvDIdW8Yj5pl48HOTdffz1vfuMbOHTDDfTTiiuv3LcbC1TPYeAiCRFr3SmXZdpfnDN/D3RpRUTO&#10;FxXFRURERERERF4j8RUiRM66V9vsDsHYVQxP316at2VnY0w70OWBA7z5zW+ievxv205xc8pjYpto&#10;svucxrxqxEmWZm23eHQ0dYO1liRJyPOMW2+9lazXa7NjYiSGgDEOTJs3HkIAqxiMVzMejVmbtQVl&#10;38B3v3eYT3/608QYWRpfjkscVVkyLwqMzRgMBgSbUBZle37F2GbTR0Ps3mtj2mCcPMvZ2Njg4MGD&#10;PPzww/zNoOCjH/0oSV6RJCmRhjTJSJKUJniKst2nyw8OueLgkNfd+i/Z3IEXjmxx9NhRjq9tsrmx&#10;webOhPm8/RbBgf37ueqKgxw4cIClYZ9eL2fYh7wHoxS2p5GmnDJeGjHoDwAIMWKN5cXAHhGRny4V&#10;xUVERERERETOUrboED9zgd0NDHn5B3Ytr1vu9LXOXNudsf0zGs0ZdTXDMu8ywBOPAdL6xdyJ6CMu&#10;yWkCMB7wxl/5CJ+6514mkwn703ZfEhO7AmpbMHVdtX3RKW54+WmvtpjKUSzl1M7wWFLQNDXzqy/n&#10;mg+/G+/aIzBFxEQHSTuI6BTwFi72cRJfPG9evlO88GCtwQ1ytmrYrOG/fPrv2PQ5+/btw8wz5pOa&#10;JkKeD8j6I4w1FFVDaGI3mClAAGOIBIxp31gDPDNrmKdDVg/s4fnnnudv776fA1fdyofedg3GQKg8&#10;xlps4kktJHlDJLI9LyiKgkv27Gc0hoPjZeINy/j2FGqPxnTjqVpIuhPXRrDmxeOe+Al7hilmmFFV&#10;O9SlJc9zLDmh8VjbXtSJZvfST3s03fZUxBKR80WXaEVEREREREReM+ZVbmfx8M5u1MruMgOx7chO&#10;bYKzDqzl1ttv5+abb8ZauzuQJl1Hcexu7aZf/fmrsiLPc3q9HmmWMZtN8T5w4w03ct0bbge6jvBw&#10;Sgt67EJeNM7mq7LO0PhAAjgHn/3sF3jyyac4cOAAdV3T7/fJ8ow8z0mTlKqq2NzcZDKdtt3gZ5wf&#10;p926+8ejMRsbGywtLTGfz/nKV77C9nbbEu6ShOA9xXRKMZtSNTVgGPWHrK7sY16U1HV7ZcZ2z+U9&#10;1A3UdTueKkDT7MaIEwHvI2XZtBnzWCyWNMtOOydf6VsUIiI/DbrIJiIiIiIiInKWXNNVAhct1bYt&#10;EEbTToM9Pf7hxYzu9nErTXba8kVm8mJ6aqNvu+CMqW1/nhhPNJEGj8GwJ7MYwPkIro0rsRjIc8hz&#10;3v5bn+BZ21B/4V5iaAvUIbQdvcZ0NWwLxp+6ty+VR8vI9XnW1zQmMlsdc82113Ldh94Nl+4FUmKI&#10;UNlTDi5SZKYb6PPi9sqXHV5ckiSWbeCF4zP+4cv3kY33Utk+O3XFoJ5hfMBiCN4To6FnDXl/wHA0&#10;ZH1jA0wkxgYiWJp2sE0TMdFQDsaYJKFYm7BnvMR47+U88fQx7vvGw3zwg28hMY4kdSRZG4FT+SlV&#10;MSWmhsQ5BokBSvAJWENuHbmF03ouTSTEGmLsss0t4ElsIEkCRXOS2Dj6vQFJ2gcgenAueUkDfbCL&#10;Cz+LXwiNxCki54f+IomIiIiIiIi8VuzpN9PdrD3XuO2209xag3OG2ns8tAXyuuLK976PN73pTbw4&#10;4mc3OS3M/NU7xfM0x1rL5uYmRVmyun8/b37zm7ttg7MOl7juYLrKewi7hy7/OB9hZ1Zhga9+5SsM&#10;h0PSNCOEQH/QJ4RAkjjSLMU5R5alZFlGWVUcPXoM62wbf2ItxpouOsVgaH8uioLJzoThcMhkMiHL&#10;MqyxfPOb38Q5iAHqsqGczajLksQl9Hp9MtddzEm6gTWrEj8vCHUDPuDrhrIo8HWDb9pIH7s4oWN3&#10;DsRIHSt6SZ9hb0jd1BRFQQgBxYmLyGtNneIiIiIiIiIiZ2v3U/SigOy6OXfK3CnOrDO/Wt3ZnTF9&#10;BftYdJyfkdLdbX/JdRuwKfQTQi/y7j/6I75cG771rW+x/d2Hcc5x29wzm884eGKTPMvZb6Cua5oY&#10;sMYyz9oDLvs5aZrxQ7vMcDjgkXyFPM+54jc+wU2/8RsUq5fy/GSDvaMUD/R74FxbFK2qyLj05Lnj&#10;CDMikYR2EMil0COxjrSCpvYkxrWvsW2PJTqYTCfUpmE8GJNe4E7hkln3k+n+XUztK8yffinAd5Xf&#10;RXa8De3xxC6TvvE140HOWgP3fOke8uXbSGzDztYenEto0uLFjS2ySSJgLEneo/GLBW02dzDtedJ0&#10;6w3dnLquoRnQc0OqJiGanKePHeHkBPaPG0gNWfs9A2AIEZx37bcYUsCB65/+ujgHLv1HXrjubTv1&#10;Yf1keHpV6tRm826anPF7JiJyvqgoLiIiIiIiIvILIsbYdge/gvf/3u+RZRn3/fAZ1tfXaXwkyzKG&#10;w2Hbcby2gcHQy3v0ej1cnlCWFUUMlGVBnfR59tl1slsu52Mf/xhXfvxj2OGQeT1jZbTCtCwZ5DlF&#10;UfH/s3ensZKd953fv89yltrv2ns3m2Rzp0RJJCVapChLtDwSLSvS2NY4wHjisWNjPEAmk2Te5kWA&#10;AAM4LxwECSYwZiYDG46ReKSJE0mUhhI1EmWJkihq49KkuPbOvn23ureWc86z5MU5ddndEtUtieL6&#10;/zRun1tVt06dU0UUcf/169+zvT2i1+vSbidEDFtbE4peiUHTpo1C4Z1nNB0xb7vY3EABBCimBZFI&#10;2s/pdrqUVK/ek/gaCk2qfnV1TAwB5xze+6buJvzicXul6gS3Ah8CIURiDEwmY86dK1juyfBZCPHW&#10;IENxIYQQQgghhBDiTeSnDsazhDv/yz/g5ttu49Of/jRH73+AsixZUx2m0wn7D+2hLEtK7yFGRioQ&#10;M02Z5qRJwta+XVx55Xt4513v4Zo774S9+8A5tK9IkkCSRDSBvGXoZF2YAKfXyTbGZPPzLEwjlGMI&#10;o7qKo9ena1v4WLK9PkEvzmGVosgsVVVhaHLPQddDYfvaDm1Vk3VWO5cv3Op44fOuLl47skmEKy7o&#10;reHiMu1TZ14kKo3zsW6fMckr0i7iYl1tEzH4WIEBjaGoKlZWz3H9lXubY/rx6ftlLAMrhBBvGDIU&#10;F0IIIYQQQggh3gKUUtBuQ+UYXHMN//hP/oTtt72Drz74IKPvP0pVVcTNLYwxtNKUJEnIs4wYoUwT&#10;rLX86m/+Jm+/871w47VQVTCZQJrSylsUvmBre5syTZlujPHeM7c+5Vvf+ibf+ez9nDnzIhvFGktL&#10;iywduoLrrr2O6++8k4M33YjOEkajEUknp91qYZVBpwaIFK5ClRVZll3yHN/oTFN7s7GxgdYaT/26&#10;WWsJIfzCg/EQfN03DkC9X5UoKq0oiuIX3LsQQrxxyFBcCCGEEEIIIYR4k4jxpcTxLC1+fmr8RDll&#10;od+l3csZd3O6/9nf496P/Trnjj7JD37wA1ZPnGJjbY21tU1ijAx27+W6a6/jxne+i31XXsXmQqRq&#10;tVGlp6o0rTwHrckJYCytxGDyFOKQ/+8v/4Iz//4LbGxscs02HMlzktITT57hzGOnOf2Zr3P0bz/P&#10;7bffztW/9wl233AD50zJdlkyVpo0SbFkuBjpeI15HYwwzCwJ3jzNP5YYvzgZflECXM/G2uFlEuVK&#10;EwEXIj5CUIqoFEFrfDw/Yf7ziSojoAmq3ndQAaUUUQE6EncS4rOM/kUnKIQQbxKv/f9RhBBCCCGE&#10;EEII8Yq4VKf4Qr/L+taIAHR7HUgs5blzLB06xAdvuQV8hBghatAKsOAqUBaMJsvqbu+653r2s5EQ&#10;ArpJOT/y0EM89ref4zsPf4cDm0N6vR5JMeXMiy/SReOcIyzP0x8MOD4ccv8Xv8jDScHf+/CHOfDB&#10;uwkExlWB8w5lMvIkwwb/Kjx7r70QAkFHer1evSBmXr+e3nlCDJhfsFN8ljiPRGKMuKoixEgk0mq1&#10;X5mTEEKINwAZigshhBBCCCGEEG9ySqmdFPl8r0PlK86MhmRG0d63iyI6RqMRNrXEGDHakKQJKItz&#10;Bh8UWivObG+y3F9EtVLGYcy4Kkh0wqCqwGvMVsnJ+x5g+2/v52rvOfTiBu7kGfbrnCtbKXOqw/bW&#10;FltbBbnbIqSBra1tTv2nb/DIsRfZdXg/g717sa02ha8X29QoMAZfeEz7te0U1xcFtX/s44edyPes&#10;6CResJ0lsdUskR0vvl8kRM+uXUt4X5EaVb92zjX3+8WS4kanBF8BJVpHQpjigyfLNMu75nZ+LpJc&#10;eH5qdrASGRdCvDn8ousWCyGEEEIIIYQQ4g1AKYUHPGCNZdDp087b9eBZafrdPp1Wh3a7RZImdfe0&#10;Aq01SaJIE1jsL+AIjMMYo+vFNI02BOdBaX70pS/x8MMPs7a2RpIkZFlKq9XGWsP6xjrr62sYa0Ep&#10;Vs+tsrW1RbvTxnvH448/zv3338/wzBmgftzxeFSPgdWF1TBvVvVzrlhYmGfW+W2tRSmF0b/4CEcB&#10;MQQgorVBK41Wmna7zfJy6xfevxBCvFFIUlwIIYQQQgghhHiTmC3U+HJ6rqy/aZLJoYk+O1XngMMs&#10;CazBN5e0qa+IwPxE4aYF0/k228WYcZbgUXSNgcmEb/9vf8mhyYQbfA9/asxgWhBCoLQV3b6lKD0F&#10;2ySFYS5RXO8MbE5xzfE99zefI919Fdn+Q2QhMoxgiQStiNlrP8JQyjWTZSjLghAjaZLuVMfUfeB1&#10;1YnWhgh47yCCNoatLceg18bounnGlR5rDUYpQggkWlFWJQvdFlfs38XZ0ZAkTUliRpakVNHgvAci&#10;xhiU0gTvcU2djblEv0oSA+sb6+za28UYg9vcguC49tqDaM5LTkbTZNKbxLueJdVf+9dACCFeCZIU&#10;F0IIIYQQQgghxOXRYNMMqAfwkYDHQwiceP45xuMRk8mEoijq7vAQiE1n9cWLTv4kmxubPHH0KIzH&#10;UFU7Q/4YQb0OJhjRewj1eaRpSp5lOwNxgPFkQlVWKBRGaUyTxDbWYrVl0Gsz3J6wurZFUQayzGAM&#10;+OBRTRI8S3LWNgruvvt9O89lWZb4ZvitlUJrTQyREDw0KfKfUiW/YzgccuTINaRpymOPPUar1cI5&#10;x1133UUr+aU8ZUII8br0OvhfihBCCCGEEEIIIV4V3jVfHrxHu4B2gdRHUh/Jw+zLkwdP5l3zVZL5&#10;EsYRvCIF2koR8EQ8BHj2h4/T2yzpb1UsbHuWRpHUQ+oiYxMZ6cBGHtnII0EHgg7MTR1zU8feUf3V&#10;XR1y8u++DVtjmBS00gwVIhUQXg8TDFUCU1AVKE9UUPmSsfdMQsS0uoSswxYZw2gYYtjWGRsxYS1q&#10;Vh2Ybov2Qg+faTansDkFHw0RzdZwDY1noWO57eZr6ZsCU6yxpx3I3Tq+KtEKrNbE4AnO1ZeNRqu6&#10;c/ynffV0YHLuNOXwDNdfsczmyjO87bq93HjNgZ2kuAZUVKioiGgimoAn8NZY7FQI8dYg/+5FCCGE&#10;EEIIIYQQl6cqwWS4UDXJZo9qFsI8efIkVmusMVhjUbpOS/sYiTHifYBLrJNpbcILL7wASkGMaK3r&#10;xDmaSzSDvCrUBb3ekbIqqVxF1BlJollZW6fd7oBNOXnqLD949AmeeeYZisrR6XS44tA17Nmzh6sP&#10;HmRhXpFlUBTgXIXWKUppJsWYVtaHhXnuuusuHnjgAUKM5HlO2HYoVS++GWIkhqbipukiv5Rer8fp&#10;U6dZXgikaYrtdPjwhz+MsZbJtCDLs1/acyeEEK8nMhQXQgghhBBCCCHeKpKmIyNeNECNF23VRVfM&#10;Lrc8ZJ6gPEop2gR8DFBFbOmptKLSilFq0UbTChkOh40RhcLFeipuQv34Zuc46u5qlRs2p9tgIyhP&#10;IOLw6GgvNU9/dQRFPZ23OO/w5Ji0RTB153pvYZ4Hv36UT332izz77LPYfMBgbg50Qlmu8PCT5yiK&#10;gqv37+OeX7uHu9+1F9MC7TOKyrPQ63L85HH27e+QJorfufd9nH32UR47+jTz8/MYs0SMgRAiKoa6&#10;35wIMTbf/vSKGjsdcsVyHzc9xvM/eo5/8c8+yTuv2Y8JE5IkwVx099gM2kPz+rwuXgMhhHgFyFBc&#10;CCGEEEIIIYQQlydr+sSVwQWH1ooYI5QFy8vLHHMO5xzOOyyWEEOTbNboy4h6++BfSiuHZpFHFJdY&#10;P/RV41yF1Rmz9UjTpD6wkYfV1S3+7F/9O6aTCUVlOLD/AMG263U5dUK73WZt9RQhBJ588klWzq2w&#10;+vw7uefXfpW9A4gYwLG8vEzlSlCKftfwib//Cbb/6j6efvpp0oP7CCEQQv28Gm3qFH6sE/vxEr3t&#10;02lBlmWsrJzl4x//BHfccQeOIMNuIcRbjgzFhRBCCCGEEEKIt4gNXSfFZ0PQ2dqKtpk/62amGptk&#10;eND1DbOkcJEGKioyEiaU7CKjDEDpufHqa3giM5Tas9oyfRssEgAAIABJREFUaK1ZLgwxRPLSYozZ&#10;Wdgsq2j2W0+Xx82BbCSB/fv3ULYNkbojG6tIPITqvAN+jcSQAAkxGKJXNMF3Hju6wje/+RAvnNwG&#10;FLTm6Xa76HRAVVWMCo+bVHQX9rGwsECxscozzzzD//O5/8jYwUc/8Hb27FpgMtmm3WozKSZobXBl&#10;ytuv3cPvfvzDfPYzn+EJl7G9vU1VVWR5jk0szjm89xh96Q8d0ljSNgl3vOtm/sl/8WGKyRraB6Ir&#10;8dZi1aA+z9l/B1y4FUKIN4vXQSOXEEIIIYQQQggh3ihKVxKJeFcvvGiNAa3YdegQWZaRJinWWrRu&#10;qjdinWz24dILNWqtWFpaIs0ysjSt+7KbEX5Vul/aOV0u06TdYwTn6/MZDgM//OEP+MxnPkO326Pb&#10;7ZClKa6q2NreYjQaoYBup4tzjhMnT1CVJUeOHCHPc7761a/ytQe/BkCr1aKoCraGW2RJ3VP+4oub&#10;vOOWvfzu7/4uSZoQQsD5ulvcGE2MkeAvcxHMGLntttv47/7bP6BwUJYlmcmxScKlG8mFEOLNQ5Li&#10;QgghhBBCCCHEW8Tcy93wY5G5pvN7J1Neb7WvaOsuHs1COs8URVSR1nwCg3l6738vj37jG7TGJf1e&#10;j/KxH5HohLelA1anqzzVdhhj2E0PgDEJBsPafIfpdMpTmeGTn/wtnEkxxmJjoHIVo8RCR5FNm+Gv&#10;DRChSOou7TpVrnY6sVXTVe6a9HS1M/Jdq+9OAihSsvqWkNY3zyLRun4cp+pBvKfeZqmjqoZsuzZZ&#10;mrEZ4OkzG/xfn3+YXUfuYBw79c83XdxKV9gUNFuEaouQzBNjhbOB4daEfbsOsra6yv1f+y4fuPdj&#10;zGVtlG2zuDwgoEisY8/uDoGKa67J+J/+64/wrW99hwe+8nWOHz8KWZ/dgwE+S5hMJnQ7Hbz3aCpC&#10;CBSjNcqyYnGuw+49u/kXf/x7GGNIypJ+kqAGe+rTVrauXtHnv/rnD41aL/dfjhBCvCHJUFwIIYQQ&#10;QgghhBCXRf2E7+PskoLf+af/lDNnznDqkc+hDhzg+v48o/GY4XSIxZLnCe1OG79VMmKMZkBFyWSs&#10;WVhc4O7338oVh6/A2pQYPEorVDNgjgRe66Uena9IkpR20kajqabwwJe+RJom9XFeomckRtBa153h&#10;RKqyxDlHFRxPPPEcv/KOK3/q/ftd+LUP3sqdd9/KY4+d5Ct/920effRRNramWGvZ3tpiMp1iqJif&#10;n+eKAwe5/vrrePett3DlFXPYokBrjTFm53kVQoi3IhmKCyGEEEIIIYQQ4rLYGCHSLJ4JHiDW3doh&#10;gFno8c57P8QLZcmx48f42ngDlVs2dI7RmsIGHjt1ijPZPMtLhziuQBvDM1d1+Oa5c/zDf/CbmJuO&#10;UKIoiXQrSLwi8QpChFRDjDjTLDAJgMI0S0yqpgxbN0nxWUe6ajrSTZNQn7Wbq2gANYuan1eiXd+u&#10;1azEfDaMLwGLbu5fVPDg175Bb+/N+BAJqr4+qPrnm8NANR8hOG/ROqEsC5TOcX5CVAlaJzzyyPe5&#10;4x1XXlRjMvvIIRKJhEmFUtCyCe+9ZT/vuWU/IX6cjSFsjwqstbiqIjGRbrdFK4MYQONJAqTNQqlC&#10;CPFWJ0NxIYQQQgghhBBCXCYFzUB8lhWfBY6VAtpt7vrABziwssHpT52mLCuWlpZIiorV1VV0L+PG&#10;G28kXSk5e/YsG1lKCIGF2w/yh3/4h/Svvx6LoQwl3od6ohsCWAvmtV8WzZoEHzxVrDvSxyPDZDJm&#10;b7fL5ubmJRcCDSFgjCWESJqlKDUlSzPyNPDc889d8vHbrYTKRaZloCpBJRqjod2uB94xgveG1EC7&#10;dV6uPpqdxTN/kvpDDkmOCyHeOmQoLoQQQgghhBBCiMszS2KHui6FJsDttCHEyPbGiyzu38vhP/lH&#10;/MY7ruHhz32Wh77zHcrVFfoHD8DWlPVzJ9izsJvuwat4vprw9re/nXv/mz/imltuYZVASYKupqQm&#10;gQjBe3ReJ9RLUz9oBURVF6oo1M7wV8dQf9NsdJMQn21TV3eHnzfTv5BqOstnSfHQbGdl2zqlqiaY&#10;TDMtPOfOrdHrDXDOU4fo6516VY9bZonxnWm5ygjRoEwLpTNCmKBNC6094/G0fujzDk3tRNc9EInF&#10;Jnmakrfr/XlfD9o71l4wkPeVJ5QBYokCrFXNhwp58zJGYow7g3AZiAsh3mpkKC6EEEIIIYQQQojL&#10;pC7YzL6NClSExcUlYlmiKscN772TG26+kV//3vf5wdce5OTJk8ThBGstFJEjR47wzz/2GyT797M5&#10;n9QD92a/xhhSm0LpCTHWI2nvwby2Y4y6C7w+zMRaxuMxSZKwtb2FNbZZjvPlGWPw3tNOEmIMOOfw&#10;PlCGgl6vf8nHN8biioLKlyTWYrMOxmiqCqZFAYC1lizVWG0gQvQe8BAiYfZpQSPGiNavfQJfCCFe&#10;bTIUF0IIIYQQQgghxOUxTY5Z1cNVjSYCoalVCXk9YHWZwVUVzHXo/+qd3Hn3u3FVRVF5JpMJC905&#10;ut0ergiQpgyModgas2hTSAw4D2gmpqBKI5WOFGnJ3pjWKWcNkYhvMuI7M/o4G/A2xzdLts+6uZsg&#10;OJo6kq1DfWfdjLNnSfNZMjyaC7ZGZwRfAZAkil1Li6gYUdFjtaFk9gCh+bveT2wS4wZNVUxJeilF&#10;URB8REXwwXPl4cOo+FKKfba8KOdtXaiwWYJtkuiunDTH0iKxL/WFx1BQTh0xllhjMamp99GcniTE&#10;hRBvdTIUF0IIIYQQQgghxGVSP7l25DzbownWQCtvoTA4X2G1hXaHybRgeWkZoiZWFTZN6/05T9Zq&#10;QVmB90TvUcbj8TuD28hPKcV+lWhtiLFiPPa024aDhzpYa0nbbSpXXfL+IQTKqsKYrE5pK4XSGhMM&#10;hw4euuT9bZpCDETnUEphk4QYIkUxpSor2p02WmmUMaTGsDP28SWVq0iy9k/c76xORVLjQoi3ChmK&#10;CyGEEEIIIYQQ4rJUuh5Qz5LXsyS2nQ3LA/RaLULTNR6UBWMpmvsneY4DSgWktq5eAdplHdJWaQou&#10;otp16nmytslgMKCDI2BQ61uoGMnaOXhHTFOUTer6lqbjnOYIgbrTBbCzgboJMJ1CO8NNJjgdyFst&#10;Jr4kNSleRdY31lmeWwLA+ymJTZiMtmi12ozHjna7TXTNrh2871du5TNf/jZ79+7F+W289yidY7Qm&#10;qgTvPWiDtYYwGbFvcUAxPIsBcuN48exZrrxmmXffehN2dtgE1AVZ8fqZqqg/RFC2SXqjwYA1Cpvn&#10;RGiy6qa5b7MPY8C0XvZ1lYU2hRBvNTIUF0IIIYQQQgghxKsizsLeF89fm5l6sTHEGIPBEEJgaWkJ&#10;heLs+ov88Ic/xBw9TZIkzB0+xE033oRK6+H5eDQhTVMSY/ipqgrsS6OQ2eGURcHYjRj051icW2Q8&#10;HeO8I7cpxlhanQ7T8Zgs6wIwnZYkSUI7V7ztbW/j+8+c4eTJk8ztu4ayKOv+7hhRWtUd6taSWEtm&#10;24zHI1ST9N6abLN3715uvfUW5ufPOyAhhBC/VDIUF0IIIYQQQgghxGXZSR5fNNVWs2lurK83s2D2&#10;xQtzDusbkm49Bd9qZthbSVPxvdynAhQFoOlMPCuPP86zf/05vv/1r2OH6xRFwXCuywc/+EF23/0r&#10;3HjXXXR6PWJZEpOmY3xnuFxHr2eJdtKSMJ2i9QDbSSm8ZqsKVMkCrbbi+MaIpbkO4xhpd3IUgXOb&#10;mywPumTtdnMaHqsc0TnSrM07brqSF05cx1dGZxhuvkCeZXS7Cxhj2C5HjMdjQmnQaUqiQE+3OLh7&#10;jizLWTs+5tDyLm48sp8MMDHUqW1C86Tpnee7Dqbb887qpe3FnzHMXp/QJMZnTenJy7yuQgjxViND&#10;cSGEEEIIIYQQQrw64nkrSZ5ndsnhcdGRKk9KAttD7vvcfZx84AE2Njc52Mmw1nLs2Avcf//9DDZX&#10;OXDgIP233YxzDpullzwErTWuLOsucJOCgc3tCatrI7bHEypXEV1B3srRaGxiGU1GpFmKjQnaaDqd&#10;NtOixEdo5fCe97yHJE35zP1fq4f2xRpJmkLSxlpL6aEqS0KS0Ol02NwcsrFxjBuu2MXv//4/4uAi&#10;PPPsGa49vOsVf8qFEEL8OBmKCyGEEEIIIYQQ4rIk8cKFGONOJLvZzoLhs5+76GZMBUoRlUYpRdpk&#10;nescdGQtjtFKE4iUVOTPneDEtx/hqqfX6ff7qJUTLC8vM9ddIG6MeOK73+XpL3+Zd119BUmWUc2O&#10;p+nHtrOLTYLduQm2leNcQlEFYgbjAh789knu+9x9rA9HjMcjFgcZV1xxmHvvuY13v+t6bHMKyo0h&#10;arQKtDPF9mRE1mpx1Z6c+ffeTPTbHD36JI8+9TzFsKC3uId+v4+LhqIoyKk4eeoUexf7/ON/cC+/&#10;esc7aLXAT6dcd+VuVCyb50o1cXcDRAIWYsQ0z+/sVTBNAl5dVLvSnC5ezbrHhRBCnE+G4kIIIYQQ&#10;QgghhHh1qKY8/LwpbaQeikegpXLq5SMrVkerjE+dYn1tHZskbI9GJNMpL549y6SXkCQJZVXx5JNP&#10;ct32Fp08v+TD2ywlViUhprSynOdWKj7/hS/w8KPHOLd6jl179pNlKZ2W4oknHicJ6xw4cJADuzpM&#10;pwVZqnGVwyYalCJLU0IIoDVzgx4f/+iHOHHrbXz38af50Y9+xPMnVzi3co5x4YjAlXuX+OM//iPe&#10;9bbr6XYM/WYqUxWeqqpIZUojhBCvCnm7FUIIIYQQQgghxGVRficKDkBsysPd7HITCVfN5VmnuG6S&#10;zJs9v9NKDtCf7W8SIIIxU5xzVF1F5j1JDCRE9nX7DDc3uW1xD1vDIdErysmY3bvnSLa2SRUw3sL3&#10;5y843tmymy8lqS0uOjwpDsVTz63yHx94mG03zw033MnZ1SE2XyLvKsww44ePH+PLD36Pv//RO2nn&#10;GcQxRkWCK9CJJTEKYqQKFUZrKgdX7Z3n4N7bCffczspmyXg8Ju8MmO8r8JCZOuldVg4dA957UlOR&#10;pAaC3znO+llSO18oRRLr23c63MOsy/3CqLiaJeX1RR3w6hILkQohxFuEvvSPCCGEEEIIIYQQQvzi&#10;VPPnwqh4rGfkMWJbrXpIrDMW+0sMBgMmkwllUQBw7MwLFEVBr9fDOQeAsYZkYQHspXN/k8mIJM1J&#10;U8365oiVlRUGgwFzc/OcXVmhqiqGwyFra2vs2bObPM957tnnmEzKerHKEFCJRRtDdPWAOjZZd40m&#10;sQmFK5hUAR9hYZCyb+8cg349xk4NTH19unli0Uqjtan7x717BZ9pIYQQP40kxYUQQgghhBBCCHF5&#10;dqYITQK8yWJfMnHXzMD7hb5gP2UTXC579dYQqDo9si2w7TblgSPc8tHf5q8//yWgy9ufXGX37t0c&#10;s55zbUu+Z5l3/uZv1APlNEPh0Wi28fXCmzZHAYUxVFQcSHowcRTTkqVOh2effIaWzdlKLOPphLE1&#10;zB9YYLh5gtHkHP0k8OyzT3Cwn7J5boRb6gAQ9Xkn3cz4HWBRWJvRufC0X+pUV9C9IKxt0RrgJy8Q&#10;Ovv4YOf5vTjpfZnBb+kUF0KIC0lSXAghhBBCCCGEEK8Tqk5NA5Ql6Z49fOTee3nf+94HwO7du5lM&#10;JozHYw4fPsydd93F4WuvhRiZrK7ig2c0HWEwtGzO5nSLzWIbDeQkEAKkCf1ByvZWwdLSEmtra0yn&#10;U+bm5mm1WhRFgVKKXq+HsZbDhw+zvrrNYL7z8octhBDiDUWS4kIIIYQQQgghhHh1nJ+ufmlD0mxj&#10;CGTaYjuWUBRo5dn9thv4aJax69or+cZ9n0ZpxcKVh7ntve/l+vfdCQsLYBLA0lYZvqjoWdWksntQ&#10;ORhVTLe3GPUVrpjQarXQuebuO9/Jt7/xAOPJCvPLLUajdTqdDoUfs3V6nV65zUfu+QCpqccnOl54&#10;/Bc2ef/Y6b1EotpCCPG6omK8+C1cCCGEEEIIIV6W/AIhhPj5Vc1bSFP7UTVT5NDcrIGqqmibJi1+&#10;bghpAkkLnAM1gdEY8gTyHNKEYmOTqU3o9/soFK7yVFtjnHMkSmFtgm1lded4UlKUU2zSJ0YoNfzb&#10;f3sf33zyBMePH6eza5nBYEAxOofRmnceXOKf/Vf/kPYUnI+YdnOgLzsUV+ffLIQQ4nVKhuJCCCGE&#10;EEKIn4X8AiGE+LldagahlGJzc5NOlmOzDJwnOI82hnIygUGX4WjIeFKQJAlJmqGVIrEpqdVsj0b0&#10;Ox1CrBiPxww6LQDWN8/R6/YYmxSLJcEwLgpsyJhOK5569gSf+tSnOLm6irWWdivl3e9+N/e85zYO&#10;HlokKakH+foSb4H6J4/DLwqYCyGEeI3JUFwIIYQQQgjxs5BfIIQQP7dLzSCqqgKo60qUAh/AGAiR&#10;8eYmarGHQqEuWiKtqDyj0YhiMmL3nj08dfRRvvjFL/Lcs08xGo24/rojfOxjH6N/4BDtVgs3CnQ6&#10;HUYbFfNzCQ44fbrAdDLSpA6ld7rQU7C+XrGYJjjnSXuXWJpNhuJCCPGGIENxIYQQQgghxM9CfoEQ&#10;QvzcquYtZDZaNrPelOadZbK9TavXAw3T6RSnIU1TYnOPbPYOFKCclEzKKVprXM9ijWWTwGce/Az/&#10;xxf/b1bOreDmNUYbRnFCCIE//+1/yc0338yiycl1jp5MmE6ndJOMpN1mOp2Qt1oEBcPhiESnhBDo&#10;tbP6cWdJ8Zd7J1TN2Ftf+GOz0zQ//1MnhBDiFXSJjziFEEIIIYQQQgghXh1JUi+5WVUVSinyNMc5&#10;x+b2Bh5PcOAd4CHNUwbzfXqDLpnJ0GieOPUEDzzwACvnVlheXkahqKqKfr9Pnuf82Z/9GadOnSLX&#10;OVvFFq1Wi/n5eaxNqMZj8laL4eYGZenp9zt0OgntdkY1CeBe2+dGCCHEK8e+1gcghBBCCCGEEEKI&#10;t4aX/acmzQ02TSEEjDForSnwYDVZt0tFpK0DxAjO1/Hr5n5FMsVHz1ef+xaPDZ/mxNKEYnnKKSYQ&#10;AqQj6AYOPN3jvi/dz21/cB0mUYyHK7T7fZQf1QP5OKHfz0AHiI4QE5SGpFtnCoNSQCQ4j1IK5QLe&#10;exJr64U8Z/8av4mGh4sWEjVSoCKEEK8LkhQXQgghhBBCCCHE68RLQ2OlFAqaDvH6DzG+NHhWaqeu&#10;RDV/nTlzBqUUrXYbV1VQTCFJoNUCrel2uyilGBZDANr9PoRAdB6MphwOoSyb/WuUUnjvqVwkBBgO&#10;NxkOhzjn6sF9kpDked17LvW0QgjxhiFJcSGEEEIIIYQQQrwqZp3a+uL58SyypxTEl6q5LXUYvL4Y&#10;WbdTALpWoZWu9xcjkQAE8I7UGPoKUgzr2wG2t0ltRGtNNZmwODegnEzJkxSiIvqAsgmESDo3gBgZ&#10;FiNiDKgkJ0kSFIGKQNYfAOBDxbYvSaMixogNCq0VSktruBBCvBFIUlwIIYQQQgghhBCvH0qhZlPx&#10;lzLiKBSBUA/J1eza8+6G4qqrr8J7x4kTJ5hMpiwsLNDv9TDG0G63cd5x5MgRBoMBWjeVKD5AnkHl&#10;iFVFqBxpmtLJ665ygEkxYXNzk+1ixKgcE0LAGktiE5IkwRiDUjJiEUKINwpJigshhBBCCCGEEOJV&#10;YcKFl2Mz1w7Ndjbmno2Xk1lveJMsX7UajSZgiCi0B2IktxlE+M9v/W1WfnCS4pH/hH5RszhuYYwh&#10;rNUd5Xfcdhs3X301mbL1bp3CBYPRLbw1bJQFeZ4TlKEgMIkjQgjkWUIn6zHFoDFEYIyjrEq01nRM&#10;Ug/y/YUReGkQF0KI1ycZigshhBBCCCGEEOJ1JL5Uzz37JtZ/6eYPqPqqECBEsHV6PBK5/d23M+7D&#10;d7/3XU6ePEan3WZPq8Xi4hKf/OQnWWovMtzaZK43h7IG7RyhqjBpSj9LiUS2qXvFU5WBiXhKpm5K&#10;MC1SlZI0w3Hb1Lgo6hoVGYILIcQbg4qyEIQQQgghhBDi8skvEEKIn59r3kKaKLifbS/4oYhtEuXa&#10;xfpdp7k8bdW1KVnVpLKnoR6ctwxoxYupx+PZpOToM0+w8uyz9Lpdblray9VXX03ULQC21jdYml9C&#10;VwpjFBNXr8e55lzdPW48gcDG+BzHjx/j2R8d5fTp04xKw+LiElftO8ChQ4c4sns//VafDJhMJ3TS&#10;/IIzCRcl4a2MzYUQ4nVBhuJCCCGEEEKIn4X8AiGE+PldYigem7eYJECMEePqa2c/ULTrf/CeVYAP&#10;MGmG4m0LRnEugc3pJlVu0Sg61P0rrcmEXqvHmpvWPeClIk9bTDcn9PodqgBlFdjWnjxNOFdt8sgj&#10;j/DFL9/HY489jgolc3NzbJeGqiyxLrK4uMh7bryFO+54D2+78hp6vR72oqXbZCguhBCvTzIUF0II&#10;IYQQQvws5BcIIcTPrwAiuHxCjJFKrRCJBNoAuNEcaZZixxVZJ4Hpk1CWPPn43zCdTmkvHyTLMg5d&#10;9wnKzU2wR/AOkgFsDT2t/gYAhi0AbFgCQBVdALbSktSkZA6oSig9ZBleT6hcxbm25bHTj/Hn3/gP&#10;fP3rX2fFDNm9ezfYwNraGu3eIkVRkFhFkiTo9Qntdps/+pXf4bff/9vsjx2KomBe9UBBwFMUBZO2&#10;IzMZrWDq44m62TZD8njRsFxduG1+nErVb8G6eSs2zUxH7dTN6Av3d/EM3vwMr5UQQryJSae4EEII&#10;IYQQQgghXj2zea368dR0t5Mynjo6nYSV06s8/8Tf8d1HvsuupRfZt3cvRx95hMpV6K+t8aEPfYjl&#10;fVAEWFsrWFjIcJd4aGssHgdY0AZUAO8xicEkCc8Pn+K+++7joaMP0ev3aS/Ns7KywtSNWV5eZjgq&#10;cd5hTD1djjGyubnJI498B4B//v7fp5N38GslJk/BQKvTJuiCKla0ZCothBCvCzIUF0IIIYQQQggh&#10;xKtjp13EQgSlBs2MvO76nk4Kuq2MYvQEa5sv8Piz/yu/8sFb6fWfZmlpg7mNEmMMX//qizz5wrMs&#10;H/qXZF1Pe7RIKEGng4seyFxw0aApfQDvwJqmliUwMhEXp/zV5z7Nd5/6Pmem6yx1NVanxJZCVTAJ&#10;Y0KiQUdc4lG2wnQ043HFD078iOeHZ7n74Hu46aqbMMrR1imeSKrBYKhCRWnqcnTVlKRrLkyMa1Vf&#10;3gl+n/fd7PjrS/XP++aDhR8PhjcJ8uYadWFrjRBCvOXJ+6EQQgghhBBCCCFeZaqZ4Cpe+huSJCEC&#10;aZrypS99ketvuIF9+/Zy+OqrGY/H7N2zh/3793PTTTfxrW99i9MnjhO9p9MxjCfl+Xu/sDmkuSIA&#10;WmtiCBBifaU1VKHk6NGjPPi1BwkhsHfvHrz3rK6tYa2l0+kwLaZYa7HWEkKgqiq00bQ7HbQxDIdD&#10;7rvv82y5LVp5C5NCiGHnEBKT/BKfTyGEED8LSYoLIYQQQgghhBDi1dFE81SsxxFaDYAIQRGB3AYq&#10;V6CS46xvfIdrbk4Zbj5L3H6IZA4K3efMypBDV3+ShSeeYjp9AueGJHovvTwB34zCdZ0Yj6peoVM1&#10;gfGqqMizBG8MxIBLImmiOVVt8dnvPMiwExnbgu2WQ3czfJywMd3AaE+rmzOptok64qggRkrbIkkS&#10;pt7inONrT32Pu84dY3HP2/FAVBoX66oYi9lJfs/y3272nZolx2dJ8ubqiz40MM35XdwxPquNmY3g&#10;Z53jtrnG7JSOyxhICCFAkuJCCCGEEEIIIYR4tSguiHGri/4ejUckNqGcTrDWUkwLDh06RJbBfK9L&#10;nmd0OhmDuQG7d+9hONwkyXO2h2OMVT/2QLM/Mz7UQ3LihWsGj0Yjvv/979Pt1QtyTqZTXFWRWIvN&#10;UrRWOOcIIdb7MxZsgtKKGCMhhHobI8eOHaOqApPSYa1FN6H4QEAIIcTrg3xEKIQQQgghhBBCiFfH&#10;Rd3XirrvWlGnp9uZZWvjHL25eTbXtyjGC6yfi8wvX88Lzx/Dtgdk2TJnT5S88MyQw8s50KKTpwCY&#10;ZtYdd0q2mwUxm0hgohMUUMZAlqaUyhMIrMUpJ8drrA0qVFtT5pHSjyCWJN0cU2mm0zEm6dSj7QQw&#10;mioqquDYso5oI2VL8fjJZ6nerZiMC7ppndWOBFSE3NcVKqE5PK9jc/nChLhuvjNx1gk+u0PTFd6c&#10;5+yDAL9zv1n3+Gzrm/00A3klYyAhhABJigshhBBCCCGEEOK1cGGteD0gN4bxeAyh4AMf+ACnTp3E&#10;Ocfa6ipLS0u0WjlaazY3NxkOh9zwjndBNUUpVU/Vf6xM/EI2qYfk3rkmwa0ofIkPAa0N3nuKYgoK&#10;sm4XjKXaHDKdTun3B6AU3jkoS3AeQqi/iBhtGI8nnD5zhgyFNs1jBagqh551uAghhHjNyUeEQggh&#10;hBBCCCGEeEV471FKoXWdwYsx7lxnjIEI3kNUBdoYtKrbsJWeZfYivV4P4tXcdP1H+eIXnue5o4b3&#10;3fWH2H6fSI+HHnqIlbMtPvL+/wWKfZAkRBdQWoGedYpXze6S2W6b4wsopQnh/GR2xDtHWdYLdeZ5&#10;jtIVxWgMbWgtLhDGQ4ZnzpDN7QZj8KnFpCnRa0JZ4soKm0Cv2yX6et+ptZSFI8ss51Y32L28G4r6&#10;QXUCBNiuCrRS0DbEGLHaEggE71BK0dbN8QeoqkBqSjAalMEXBcFbkiwlB5yPmOb8dxKQs5qYWVJc&#10;5vJCCAHIUFwIIYQQQgghhBCvENOko2cd27EZys6G40YZjKGZCte1Hz44fBUIMWBDxLkKjGHfVVdx&#10;991388Lzz/O9732Pp59+miRf5oorruCee+7h4HU3QEiohkOiTkjThJeWsPzJlFJoBWmaEgJ4PKlJ&#10;SdOUxFqMCcQQ0UqjshTnJkzWJxgT6e7axWTsSZIUT4Xf2gKdY9ot8iJne2ubsiy49tpriYA1Fl8U&#10;OGcY9Pv1AZRAC6ZbFUVR0Ntbd5iPQolzjlKXZDbQqIKBAAAgAElEQVQjNXUdzLSocM6RYrFJQjWZ&#10;oLTG5m1MlmGUoSxKXIQkSV7hV1MIId68ZCguhBBCCCGEEEKIV8z5w3Br7QXXV8UUrTXKFvWVusBq&#10;RZIl1E3abaoI1XabJMs4fOSfcPg6BdFTbW4yKTVZlpEkLRgBFpLOACIU4ylZd/Zos0UtzQVbHz0W&#10;S24TXOVICOSZYU8+4NpdBxn643jvGU7rtHuZ5AQVsMFBoUh8ggqKLM0gyYjTiBtPycZtBvk89nTJ&#10;uw5fB4Wjm1mCNigfyLMcHx12kLKxNsbOpbRsl+eLcxRFQdpvo1LF8e1TbA2HjLfGJEnCnrndLC0s&#10;MaCPwpOlloAnMkKjadFCZZq2t3XsfVYuPsuKq9n2p39YIIQQbzUyFBdCCCGEEEIIIcQrwjmH1non&#10;MX7xbUlWJ6AjJUVZ4uIEow3GRpTSJAq6nR5+AuPtETZGlFIkJpL0eiT6pTR0nIKbQpJC1Jc39I1h&#10;tuAkTQ95XTcyaPW5/fbb+epXniTPcpIkIXgPKGySQFWxvT2i05qDGHHNfqwxKJWixoqiKLjiiiMc&#10;OnQFqilmsYltztfjXMXw3ITlXQPGKlB6TyvL+eY3v8nf3P8fWFtbY2W4SrvdJk9yKufQBcwNBlx3&#10;+FoOHTrEr911K4tLSwx0nyKWTKYT8jyvZ+Dh4rMVQgjxctTs01shhBBCCCGEuAzyC4QQ4mWFEHb6&#10;xL33dWXKbMFJ70ntJmhL/VYS8CgMmkAGwNmVLRYWF3aG36oZ9DoH1sLJU+t0uh267RRj6utDgCSB&#10;+mGbuhbtmiNqOsZjfUyTCFpr8irUd5hOIbGM0ornjj3HH//v/z1lUXJiUCe1h8mI6XQKuqKVt0h0&#10;G4DxdJvxZMKC7TI3N2DhxYSVlRX+59/7H7jnrnvoVaZ+6BDBKNaLddI0ZWgVBQWnqhU+/4Uv8Of/&#10;77+jLEsG1+5iOp2SDFpMphOqwpEkKfP5XD2gH3smkzG3HriGW95xC/e88272pfvokTL2Y+anLbI8&#10;Jw36wtM29fNRqTpCnko2UgghAEmKCyGEEEIIIYQQ4hWilNr5/uLUuDGGclqS1E0pOOcIWhO1Zlo4&#10;RuMxu5YPATCdBiaTKVYlhBiIIZDlOfv2z1NVMJ1G0lSR1sFzYnhpcP7TWK0JxHqxyvqeUBTEFA4e&#10;PMCHP/xhvvKVr/CdF59jfn6e1t4WIQSKqtwZ9m9tDVEGFhcXYVhw7NgxFrMjvP/97+fdt7+73m0A&#10;V1TYzAAKay2ZzRizyUPffoi/+Nv/k+PHj3PgyAGIcKpYZXFxkRPrZ+h2e8zPdajKks3VDSaTKS2d&#10;02q1eOyxxzh2/BhrT7/IPffcw3v2vIOWaWGsrY9P0uJCCHFZZCguhBBCCCGEEEKIV8QsKT7bzhZ/&#10;nEwmrK6ucuBAACZ4r3GuwCTzWJXSztskSZ8qgvcOb0qyvsaaKRpNpMCzzbGNM3Q7Xfr9JQDKWA+P&#10;lc/QWmGaOhRCU7Oiq3qrpgBE2kQiBAXeQxXBWNqVR5uU37r7XvJR5NR3hmxvb0NhmM8GjNC4scMa&#10;hSoNnXbGfDrAhyHWBN573Tv4nd/6HXYlXYgRCrCFh3YCEZI04ezai/zVc5/lc5//HE8On2PPdXs4&#10;0V1nc2ODaXfK6bgOV+Zsjk/BpARtYP+AJM0oK8W5asiBzhyn1lc4+/CXeKZcYXpHya033EovazON&#10;nq5qamuap2HafEhRNJ3q6S/35RdCiDcMGYoLIYQQQgghhBDiFaG1RimFUvVClTFGtre3eeqppzh6&#10;9ChPPfl5lFKEmNHtdLjyyC3ccsstHDh4HVmW42IkAlmSoVAUYQKA0R4XKnbN7UKjCQTG5QTjNe1W&#10;BxPrGpVLKX25k1wPZVkvR5kkaBNxzjFIB9xzzz2c3RP50gMP8MS5Z+h2u2SdDAqoiopdy8uU5YTn&#10;n3uOA+0F7r33Xj7+ro+xP9uPd57UJpAAsa6EKYfbTNoVjz72GH/x7/+Subk5du/exeZwk00/odVq&#10;4/spWmuKyQiMhX4LjEY7S1WVMAW8x3nH8vIy6sWC7z7yXQ5M5ti1axf7Fm9iNBrRzfu/jJdVCCHe&#10;dKRTXAghhBBCCPGzkF8ghHgLi5wAwNNtts0QtunsTiM470nMMcqtLdbP/jWf+tSnmF/4Ebff/nYO&#10;704Yj8eYvE5yP/zoKk88cZL5Qx/hQx/6dTr9T1DhiFyFQTHdcAwGFrXVdIZ3f8ET8M1b2CxQ3mxd&#10;sx25KbltMcXx/AvP8dDD3+Z73/8eJ0+fpiwLVhkRYuDqzhy33XYrv/6+D3DDtTcAbSZuwlzVQifA&#10;CCg928uwVWzx6fWH+dM//VOOX7HxCx1+WtY1KsOzZ1lcXCQ/O+Xqq6/mX/3B/0ifPvvcgFg6VLSg&#10;INo6uL6VgSOyWClwdb84idl5HrwHHwJppi94vLKqqKqKxGjSLKd0Y4zRaD1bQFTjo6dyEe897byF&#10;ou6CL4oKEzVJZnb+z+FswBMwvume9x7nHDEzWGUpdh65PrBW89+VqpoDlai7EOIVIklxIYQQQggh&#10;hBBCvCKc82ijIcKXH/gyLzzzt9x9993s2bOXGCM287QjVDjyvMWdd17H9dev8Y0fZvybf/2veft7&#10;F/jAHR9gfTKm1+owGNh6IU3LqzbBKHxBNJrDVxxm76EDfOTej7A9/v/Zu/NYS87zzu/fd6ntLHft&#10;vr2wm02yubS4iWtISdRKa7Foy5ItjT2JgXHiGE6sSTJBggFiOMFk7AA2YAwcJDFsAwPbGEuasSVL&#10;NmRbmy1rbO0bJVJcm3sv7O7bdztbbe/75o+qc3qxuLmbbNL9fIBC3Tq3Tp2q9xw2cX713OcdUxQF&#10;bjFCKdhWK9I0Zc6mKBQlFYSAtlCOA3GkIPdMXMF4MuZPP/GnxPH5SXTLsiRLUwaDAZHXrK6u8vm/&#10;/jz33H0PhPlmJweYZp5P3ebJCkW5NSTu90CDzysKV5MmKSZpJjzN85rJZEJdV6RpSrebEccROI+r&#10;a+IoIhBw3hFCIKjmLwOSKIYIqrqGEEhtRJo2rWPKcUWVlyiliJdTNBqjQSkNFkwI1IFZQC+EEK8E&#10;CcWFEEIIIYQQQgjxooR6T/NDW1A8zTGn6+HofhYXt/Gnn/h5NtY3eOu7Ki6/7Gm0OwzA6sZjLC0v&#10;k+keo8EzFJPDLMx1ecMdezhwTcrffO13uXr/0ywvf5CAQas9FPWEqKPA1cD2c7sA9cM3p/XRXZtR&#10;h5qirrDWEquMfpaxLVsk9zlDXRERsQx4PK4sqFyOjzrEURMChxgw4BJPYRxfe+BbfOXBb7Br165z&#10;O3dAR4raVcwtdDl58iR0+5yYbPDpL32OW972BvaYbXgVSB3NpJsBlAZDaDqzJxal2yLxLCIL0ezi&#10;fVVhM0M/6zKmJgCHGTFhwsQ4jDEcHhzC1Q5XN71qUpvQ7XZZiOdISMhshMcT+RIIdEJM1LNkvS40&#10;p4MPHpxqJjsNGqM0IThwYEzzjvj2nZn+aZLSs5/OeQyFEAIkFBdCCCGEEEIIIcR5sri4jc9/4TM8&#10;/thjfOhDH2LfnkdYX11lcS5m/eRJFpeW8N7hqoI4jtEhwwePtZYdKzvYtSvj05/+ND/3cx+iqitK&#10;1VQYA9R1jTUv7/k7HEopIhvjvCN3Y0LwKK2biUNpKqWrUKOVJoszACqa/uHBQ5IoKMAYg0bzV3/5&#10;l6ysrOCcO+fzU0rhXRNIx3FMohIGwwHPPvssDz74ALe+7iqstdOLQcWAAodHo+j1Uqoq4GowVkEA&#10;X9YEFTBxxNZ4ixA8G0xYX1/nvkMHeeDBB3jk8JNsbW2xPlrDeU9wAaUUWZTS6XRZyPokSco7/os3&#10;c80113Dt3quJidHBUdYl43HBaDRkx46dOO9QdUCHgFEG2v7zSHtfIcQrSEJxIYQQQgghhBBCvDjT&#10;ySxN84Nqy4xnhbw8xLe/8zHe/5OGuW1fZn3ta3T7KYPjsLi8DHObjLYK1Dij0+sRRSOYTCiqpyEE&#10;3njTO/mro9/kwW9/kdtvux1FCgZKd4Q4Sc79/NtC47Pj11kn7co1Fd8o0IYqKHwIWBuhUUQEHDVR&#10;UQEOr2p8CAzIqaqKhWyRRFmKMCLuRHz5yW/wnWfuI3rrbg4fOXzOp1/6gjqUnJyURFnEZjlhaAqW&#10;57r8+Ve/wD3XvpMOHeZTS5nXxKbpLa59SaQtFRoihQOGk5yqHhNZi041FkfZgW8/+l0+8Y3P8/DD&#10;D/EMWyitmWSgtinGKxUhBLQDHwJJ7VBqTKfeQFeKB790iON/cozrdlzBh/7ZP+Nd178FZRVmLpDN&#10;LRMwKG3QwRN8aIJwrdGhudth2w/S9PZBUO07NfuAvcx3RYQQFw0JxYUQQgghhBBCCHFePPjwg+zc&#10;uYvt2wdsbm6y0rNoramqApRiY7UgSSDrdCjznHpjE20M3fkuUZYxyDPe9KY38bGPfYZbb72VtpsG&#10;GxvrrCzvfNnPP4oszjlc8CgUSiu0UlRVSe1qXBoTYUnTrH2GAwKBGFKIMIwmE7pJgtGav/7rv2Zx&#10;cYlHNjexNqKgPqfzU0oRJQlVMcakKbVzaKXo9rrcd9/9bA0GdOY7oJt90UAA5xyxjqlc0zrFOY9z&#10;nvn+HArN0a0j3HfffXziP3+a1dVVDhbHmtdbjjDG4OqSuq6hazDaYHVzG8EqjWsny/Te08Wyd+9e&#10;1o9v8Bu/8Rt84YpP84EPfIBbXncjm9Um/d4+DGCsbm6wVL4JxoOSSnEhxCtKQnEhhBBCCCGEEEK8&#10;OFHerNXRZkUPAE0fgI2NR4jjDbYG3+byPVczWaup8pqlvW9k45FHiPYDWhMmfSIg7pagNG50iJOH&#10;IV06ymXLMW5TMTlR0VtKCA5stEJN75xDjOeKXacFyaGqCc6jgscYS2Si5hfWgokZV65pO+IUeI9z&#10;Jd47irTpua3IGNc5cWbYqoc8cvxx7LaU1eIZsvkFKM/t/L1uJiittCGnwMcabw3DScXAFBweniCb&#10;n6dnepTWESkDeJSvMMRYDHXuyE1J2ktZo+TQ5jN88juf5etf+zoPDp9EdzTjHR5jDFt6QFmUeONR&#10;HUuwDpQCZUFrrLcQAklmCSGQTzYpyhPs2b2d5dddzneeeJzP/z+/zHvf/i5+/md/nn6+STftMqcs&#10;GIjq9l3xTSsX49te4m1leGjfsem2dBQXQpwv+oV3EUIIIYQQQgghhHhhjz/2GPuv2M/i4iLH15t2&#10;IdlSxPH772fhssuw1lJVnrIsmwkXyxLGI0wEy5c2VclHnz3KjTfewHA4IB+DMrA4t8h4PH7Zzz+K&#10;YpI0Jc06RFFEVRQUkwlVURC8J44sWtGcd+0wSUzU6ZCYprWLx+N901rmxOoqSRKztbUJShHOQyW0&#10;ywsAjLWE8QQCaK0ZDkf0en0GgwEVJcFzqvL6tJc1GqqqmvU7f+DQA/z+H/wBf/apP+PEiRN0u12U&#10;UuR5TlEUKKVI0gQTx03f7zhubhCo5qZAXdfUzuG9JxDodDrMz81TFAWHDh1Ca82ePXt49NFH+df/&#10;+79mbW2NYT4k0Ox/5l0KibyFEK8cqRQXQgghhBBCCCHEizKNLacVdtNKXtU2G19bO063ex1JrJqJ&#10;GBXkJyu2b1+BasA41CQJJJmlKktMPW6C1gioKqhzlue7VMWYyWiLxe0QHASrsFF8zucf2gtQZ+XT&#10;s+3pBYZmI4rP7GM+a21t28dD3exrwGIpXMni/CKekqACG8NNVGwgsRThHMvEAaxmlI+bNCeJ0Eoz&#10;WVtjefu1nFg9weNPPs7tB24naFBWM8nHZFlG8E1gjw9QjPD9Hl9/5Ov8mz//bQ4dOsSRHSXz8/Mc&#10;CydgDtAO8OAcoEhc2+u7nDaVnw5k0+O7iJou4MddDRqijoUOjF0ACkw78D//b/9H/uWHP8x7bngz&#10;ETGxL+h2epjcNxOaBtuOc1sxPusBL5XiQojzSyrFhRBCCCGEEEIIcV50u10IgY2NdYwxTMaQdkD1&#10;+zAaAW3OGgJRFEGSNKHyBKotyIuC7vw8o9GIhYVFkhQmE/C4Zv9XuaaFiiL3OWmaUpYlWimoK0Lt&#10;XvgAL0BHEdbaNh0OTcW2tbO+3nNzc3gC3nustcRxcyNB0QTL5WhIb3GJr33/a/zRH32Eo0eP0u12&#10;yLKM9fV1MObUonW7NDc4lDr3SHplZYXf+d3f5bs/uJfD64fodnqUVYmra1QkdZtCiFeO/IsjhBBC&#10;CCGEEEKIF0WVKQAh2nfG46GtFN+791qefnqDSy69gnziUeUa2TwQHcSlNb1e03mkDM+gjcHq5tlo&#10;iBIoBwmTSnFk/VFMbwzRGG8HuJATqxja3uX/aM/RwWRWQT670B++n2sf12paY6jb3Zt1hEajoAjM&#10;pX0yEpzz4CJiG1Gp6tzOX2tQGuoADmI03qbovCauYO+2nUQEqD1RbPHGUriaoh1nM6e576l7+Z2/&#10;+AMeP/oEm5cq1lzO1rzFRQ467QC5Zn870RAgrRWBgGnfZ98G5HVbOu9U83hl63bdVpSHM2sxn9br&#10;HB8e5//4/V/nV37lV1hyPfpRH+UV2oJq7xucGv7p+MoknEKI80sqxYUQQgghhBBCCHFeHDhwgEce&#10;fYRur0dVVcQxuApG6zWmE2PttADZtMFyAOfxATCGhYUFDh06RJZlaN205ojjGKvsrIXGq1kg4PAk&#10;SUxkLTt27KCqStI0JT4P7V+8c3jvwJ+qOrfWUhQFcRyzc+fOM/cPnqIosKYZv61yi0984uM89NBD&#10;rKyskKYpdV1jjDnVK/yMFjLNNfkQzktP9Mlkwrbt2xkMBnzkox9hNB6TkxNFEUVRnPPxhRDixZJQ&#10;XAghhBBCCCGEEC+J9hrtNSo0S6BZdu+8k0jv53vfWCQJ78Ka/RT5FVQaiCzFwKAqg4kTdJKAXqT0&#10;PTZGV7O2sZ+N8TXc/0iX6299M8n8TsDhVY2hT1me+x+7K56/L3VQZy7+rKWkWdDtohQohUKj0Bin&#10;UaWip7vY0nDDvmtRW55enZJMzDmfP5im+tobtIqIi0BUgB3U7JtbYWe2SIoiwaI81EDQhkDGVqj4&#10;tf/8H/jEiW8yvDTmqe4WJ8tV0m0JejyAwSZMahjXkNMslYHKUBBRhJhAs3iidrHNojRe6abpug5N&#10;T3LtwFRnLM8uDHnIP033hu188t7P8kef+2MmeJ5aewafBIJultn7FaaLQgXpKC6EOH8kFBdCCCGE&#10;EEIIIcR5YWzGbbffxje/+U2UVlRVhdGahcWYejKZpdJVVTEZDinLgjhNmJubo9/vc++993Ly5Emu&#10;v+F6IhLyKqeum5YckX319xRXgDZNeOu958CBa4jjmLquySeTcz6+MRatNcZoojiirmtcW+l94MAB&#10;osjig2ua5fqmzUuSNJOCPvbYY/zt336REJre7xsbG0Q2QhtNfvwEWa/XNHz3vlmCJ0wrxAPnpVJf&#10;ATjHxvo6l+7dy2c+81d876nv0ev20JyPmwZCCPHiSE9xIYQQQgghhBBCvDjJkWYdOu0D6Vk77Oa6&#10;A+9m9ekHeejeJZYXrmbnzp0k8zF5PiSjA0pRlpvkk5wo2kWc9BmNbmJ9fZ1nj/W5/PK3s7BwC46M&#10;uuw2E0sWzdyPL1dpnz+rCPns+He6XU+32/M49bTmJ+UhslAPSrpRh2v3HWD/zst4vHoYXXnGnGNP&#10;caXx3mOcIo4iTOmwWHbPLfOO2+8iqQ3O1WCAiib1UYrj1Tqf+eIXeXR+gjEG4yewEjEXw2i0Qeo0&#10;251mMG56gZfaAIpcRygCRXtDom57onvVjsi0qnu6raa9xP2ZI9e2XhlnORhYGw7pdrtE2zr89kd+&#10;j7t/+fdZd5usmOUfetizhlkIIc6ZVIoLIYQQQgghhBDiPFH0ej3uef/7ufe793LixAkmkwnDwZAo&#10;isiLAqUUWadLf26OTrdLWZY8/PDDfOELX2D/Ffu5++5300m6BCCKLHEMVQV1eaGv7YX5Ngve2toC&#10;q1hJVrh0716iKCKOk3M+vqtrfFXhnEMpBQSiKGLb8jZu2HcDwKz3t3eeANTec/Tos3zlK1+m221u&#10;ZgTv6fV6rG9sUDvH/v1XcOTIkSbDngbSTLvDqGkj+HM+f8qCeGmJIi9I04yNjQ3yPOc7D3636Wsu&#10;hBCvEHU+JkoQQgghhBBCXDTkC4QQr2U1bSuMtnhXN8FnaPNIh0OjgYraO5wbo5QishqNQtUJylgI&#10;lrKtRDYGAjmTKqcTnWQz32QpDThKPv8Xn+H+++/nyj0HuPqaa9ix716GoxGuWqTf73P0cMaXv/xl&#10;4Are9c53sf/AWwAINAFy3ZYKB5q0Ob7QLTb8bPbJM7UVzF4ryrLEx5ba16BjnjjyBP/v7/0OBw8e&#10;5NGbSpxzFKaZVHKgNqnLCjqerNtlMhmgjSH2Bu8cUW5AQVw3f+ifz6VMtja5MlyCczXhkYKbb76Z&#10;X/rAf8/rrjjAjhomY0ffNuN0vDPEYPgXH/tVHnnkEQ4uPH1Ol3+ubb3nCkNRlIQdPcrRiL5L8N7z&#10;/uhGfu1f/Rr7/DxKKwhNZXqlms9p7Ku2N82rv4WOEOK1QdqnCCGEEEIIIYQQF6lwWkCugLzIMVoT&#10;xxqrLZFOm2rjMKHygUw17VKa5wTKImCMxiSOJEpQgDGGiiERKe94xzu47rrrePKhw3zpS19iq/o4&#10;27dtYzjI2NzcZM/ut/CGN7yByy+7m/ntK6/52251XRHHMSNfUpUVOjXs3r2bd7/73WxubvL1tfvo&#10;9XqY2FDXFTaK6HS6TNSIydYmUTclBI8rHVVVoeqAjSxJkhBFEVvlGJNlqInCe8+le/dy8803s2fv&#10;HjTNDYokMc04uuacjq8d4+TJkxRFcSGHBmiqzpVW+OkHLoCrHaNyxLP1s1yq5mRCTSHEK0JCcSGE&#10;EEIIIYQQ4mJhp5M9Ttrq6yY5Vb4HKLqmizZQT2BrqyBJKzpzcxg1YX3jJNnyAKoKFeZI0pjENz2g&#10;XdWldqDi/fQ1hCqnDp44q9l7mWLvvpLb7twgSj+ITfuEyjAaDel29qHiFKoew40Rvfmmwjm0FeJq&#10;muzO1he2Unya1z5XbOucayYE9YE0jpnUJR2b8SNveBvPPn2I7z92gqIs2Rxv4b1Hz2mMNwQbgU+p&#10;JgGsRaUJtqMJtSV3NUWloXZcpbexubkJh9fZsbjIe297M++94x1cEvUY1RWKiHjaTzw4FIHHn3qM&#10;Y6vPUp9rP/PzIOimFYvDg1J4DZV3bAy2ePCRh7ntmquAMOv1G2jHfNrLRQghzhPpKS6EEEIIIYQQ&#10;QlwkmpbR08BZzxatNVortIHxyONqWNyW0JmbY/XYMbbW11lc3s40DvbOQVlS5TmT4RDnIIlhMMgJ&#10;HkxksXFMKCsGa2vUoxHZwgI27RLqpiVLb2F7G4gXlFVFb2Hhwg3MeaK1xnmPtZZIRxhrmNQTNJp3&#10;vftd3HrrbSwuLOC9J0tTkiRhNBpRD4fYJKG7tETS6aCVoq5ryrLE1Q5jDFmWsba2RlVVLC0tcced&#10;d/LOd76Tnd2dVLSF19O+696DDxgMTz75JMPRkOQ89DQ/H7RuqtzRGq00KMjznEceeeRUT/Pn6FIj&#10;hBDni1SKCyGEEEIIIYQQF4kKj2qjcAXoWc1zDUCxeZzEWkxSAAaqh3H5Ub7/wBd55plnyOyzeO/I&#10;urvYu3cvO3bewcL8ApG6GXTCXG83OJhsWqyFqLNMnM1zcvgUfrTGru1vQBkFAYpxQVFU2MgSpynO&#10;KfRsMse2gr3tJf5qqRF200rxdq3PSm2jKMLVjlhbKlfTMRETV7O+eYxLl3fym+/+n/lT+6f8yWc+&#10;ydbJTcK2DoGMNT1C55rVo0MsECcJSZIBlqqqwBusNcw/UXDHHXfwY9e/jZtvuYX9c5dT+5rRYMy2&#10;+Q4qD01ptXYQHCUVjx1+jLEuyDq9V3KofihHIBjd9OsxCrxGW4tTgaePHKJWAa3aSnEFnrYTjAKt&#10;Xj2fAyHEa5+E4kIIIYQQQgghxEUkzOpv1RmPAiTzcwAcfvQh/u7v/o6nDn2J5aUlrnxdxg033EA1&#10;jknTjMp1OPTMIb74xSfwwbN///u4/vrr2blzmbSbkHUhH0M1yul0U3ZkOwCoixrvfRP6ZhlJ1p2d&#10;yng8JsuyV2gUXh4KhbUWD2xsrLOwvEwn6bC6vobHU1Pz43f/ONfdeSNf+cpX+atvfYFnnjlEPa9Y&#10;XFwkmIS6rnHGEFmLcxrnPEpposjykz/5U9x11128cfsNaAwOR1mVWNtWgdv2PTUGvKei5MjRIxit&#10;m+rsCywEMFpDqEEpAmCswRrL+toaIYRmUaDCaRN7ShouhDjPVAjyxyhCCCGEEEKIF02+QAjxGpa3&#10;8xuaNh+1jva/6sPtbJvf4NOf+hRPHfo4N910EzfenJLnOUX1LAsLC/Rix3Brk9FkQqfbpT9/BaPx&#10;iG99y/H9732fa6/977j8iiu44poPAbA+qHDe053PcN6RsputrabSuteDsmom7Myyaep5Zt9rNesh&#10;3vxeX+B0tJq1nuE51s1PzjvG4zFxHJPECXmR472nW2mIIjAV+STn2fIkTz/1NH/znb/n29/5Dltu&#10;wnA4pPSBubk5du68hMsvv4zrXnc9V1xxBdeu7CJTGT0fMRkOSeii45iqrbCPDE15ta1wZcH9ySof&#10;/p8+zHd3TpqJOqP1c7r+c50DM3MWay0D00z6mZYRIQRuO76IUprP/NuPNa18VIZSbWt0IKVCoTBS&#10;2ymEOE/kXxMhhBBCCCGEEOIicfpchSFA8OAcmFDhved3fuf/5qqrruLHf/zH6HS6lOWjaK3pdDpM&#10;xmPccESv36M3N8ckn3Dy5CrGWK6//kauvfY6Pv+5Yxw5coSNwaXccttt9Pt9nHNoNEZbJkMwGnr9&#10;5hyqqsLaJpooq5I4em2XBHvvmyV4+r0+48mY1ZOrLC9vIwTfXLxzYAxpv8dOHbEwv8CVt11LTMIW&#10;E0pf4pQmUQmgqaiIiOnQJaZgs9iEcURvfvVnV+gAACAASURBVB58Ah68D0RR05amrmqs8QQfqEJF&#10;nuekaYpz7gXP/+Wm1LRFToAQcM6hlEIpTVWWnF63KXdghRAvJwnFhRBCCCGEEEKIi8TG1kkW5xY5&#10;ebxgx0oGHmwMa4e+ykc/+hHu/tF1er0HWNrxLSJr8X6Cc01XDtuxhFwR6mPUoSLWYPtNlXTlnwTg&#10;fe9/E08+9RR//PH/hYWln+PyK34Wa6BkF7WvidpuKXWbfWd9gBpHhYkgtJXWiqjZITQV0Gra+WNa&#10;OH6BnB3Znx3cKq0w2mCDgRDoJhndJAMfmmc7aHq1N0dKTUKqEvpta5NF1QHVVpwH0L59Rd+MQxkp&#10;siQlVtG0DXwjUVSA9w6VaoJ21Jnm6GCN3AbWJgPiND2/g/GP4L3HO980Y1cKY0wbiit8CITgCaFp&#10;Hq45Nd5BInIhxHmmX3gXIYQQQgghhBBC/FOwOLfIpJywYyWjLKHKC4qtnD/8wz/kzjvfwNLiEr1e&#10;jyiKmrJydaq6PIRwKrB9DuPxmH6vzwc/9EE++clP8uyJoxSuwOOJdPQKXeXFq6nCVjhc05YmzVBa&#10;Y6Po1dGWOzTBeDPLq8KYpiGO9775zE0/cK+KkxVC/FMmleJCCCGEEEIIIcRF40m0LUD3qcIW3fkN&#10;Pvkf/yOX7z/INa/bR6f3KACGMcFBaHuOazcPTuN8U7Frgm57k+egwKg1ACrzAN15TZZdxtvfPM9v&#10;/9a/4Vd/9VchdBiPK2x364yzUWf9pIjbdVsS/iorEDZnnc+0kPsfVIyf/cR2h60stJvTPaal703N&#10;om0fn0bY03kz9ex12v2ndyraVX3aplJQuwqtNf2oR6IjMg3BB8oLXGlPCITpnx6gscpQhQpf1fTn&#10;+hilMKEZ59Oz8bawXAghzhupFBdCCCGEEEIIIS4S42pMpjOcL+l25njg3nt58qmneP8HP0hRFHjv&#10;qeuaqoS6pgnENW0iGWatLhSc3tuCEAIhBEajId1tK3jn6PW6XH/99Xzms5+hKDxJIpXiL7eAn1Xy&#10;K6WIiUnTdPb+XGgKcN63KX9zPnVdU9UViwuLzWdL/7CoSiHl40KI80kqxYUQQgghhBBCiIvEQrSP&#10;QEDp7wIRn/3ih3nP+95DCH9BlG2h3Am0D5iqDcPpNQGmi8AHfDoAQNVzEALKLQKgdVMBvn1uQrX6&#10;feb6Afwmb3vLrfz+7/977rrzJ0nm5lC0M2zOKqSnvcOngfk0pjizEjro0G5e2GB01tt8WsHdbrqz&#10;KsanFeRnV5YrPGc/cvp6WkE+nRKzbal+WqX481+/qhxRZIi9RWOYM5b987t4dOsgkY0Yx8/79Jed&#10;QRNcBVhwjuAcvqzRHvbuvoRIaXRo3+X2hkygHUfJxIUQ55FUigshhBBCCCGEEBcRHxwBx/0/+DZL&#10;S0tceuk+jh07RqfTwWiNsQYdabDmVCrpPcG7tqfFrBa5OWAIzT4B7OIiqydq6qpm577LOHToGa66&#10;6koOHjwI/uxAWJxv02pwrdQsST9w4Brqun6+p71ilALvQ3Nu7aSbIQTSJOGqq65qK8XVma1SLnyB&#10;uxDinyCpFBdCCCGEEEIIIS4S1UYfbUB1FF//+6/x1rvnGeVfY9vKCbReRTnbBJLVDpq+KGUTepuT&#10;KAO+Lej23jaV4mW7H5NmtXGcXXvA2Uc48uR9XH3gJ4iSk3zly7/FTbf/r2j/tvZM2pLlkDSrafA5&#10;qwxv16qannm77rws4/KiTXP9aYnhWdXLZ+e34cyCd/r5tAZ8+ov2QOqs0vN/cMRm7Ww46/G293i7&#10;ZYNuqqrzALFiPo5404Fb+L2//wsyZTnyfNf2ClA+gPcYmv70KgSs1sz3+xy4+mqMOtUmRQEqNAvQ&#10;XLJUiwshzhOpFBdCCCGEEEIIIS4SUQxVBZiM4XBICIGFhQW8h7wI4F1T0e09ONcs3jVhpDkVITzX&#10;RJIAlDCZFOze3WE8HpF1MkCRj1Zf9uu72BmjwfmmIXwIGAyXX34ZWutXxUSV097mSqnZZ8YYS6fT&#10;ZXe2G0m9hRCvFKkUF0IIIYQQQgghLhKuswlZxdbwYSb+GJdsu5bB6piuz+j0ehBONGFldAwA36YG&#10;lQXw6DJrts0QADX3OABR0VZ+D/dBHNPLHmWyOqbbPUi3qxhv3IQb76JOMrTW6HYyxdMnf1Snpban&#10;forOWl9g0Zmh7XTrOcMVddY6falNvc88QDItPZ+2ZG/HL2m7o3hga7BJtrhI+0YyLnL++YEf5atf&#10;+QqrWacJpmOP954RI2xkqSNPkeeoJG6ntGwq+I1LCYB2lgCUC+PmhWqAQFw266Qt5J/2XK/b+yel&#10;PXN70M9hOSY5OmGxP8/eozFKKd77jncyT4da2VOXO20srqBoazqTlzh6QgjxXKRSXAghhBBCCCGE&#10;uIiUZQFKsbCwwHg8xlpLHMdNVfi5srbtPw5ZB5RWjMcjdu3axebW1rkfXzwvrTXdbpc61BR1wcTl&#10;7FjYwRvf8AaUUhhjSJKE2tV47+n3+1gbUdc1vX7/eY58ev/40xbCrPXNi2r93evBkSOsrKzgg6cs&#10;Cubn5njH299OkObhQohXkFSKCyGEEEIIIYQQF4swj8sV1lZkmaXiMdK0j1Yj6qrG+rTZr54DQNFU&#10;Bqu2Mly3vb19u58KZbO/W27WJgLvqBzEfY3PSyo3YWm7YTg5zMordJn/VLmzCsXVWb3YUYooisir&#10;gjiKoBhhjeK2627muqsO8K3NQywsLqKpqOqSEDS1b/p719oQNASl0N6DAu1rQghYmhDcF44QQAeA&#10;gPIKRaDWbUZumxOp9XR96rwAWPPQ2Y1ad8zpjGJ1jfd84J0sx0uM6zGmvTB/Vi92IYQ436RSXAgh&#10;hBBCCCGEuEh47zFt8jjY2iJN06adhvfnJ4B0Dqxtis6Voq4rer0uw+GQyEpd3iuhriqMMRhliOOY&#10;3Oco4Eff+6MkSUJZlhijsTZiPBpT1xXEEflkciq8VqCmE16q9ifVfH5C8G1vcNqK8dMmSn0hWwP2&#10;7d/Pxvo6w9GIG298PXe/7W5q6jPa5wghxMtNQnEhhBBCCCGEEOIioWpNx3bRyrJ2cp2056n8Jrnz&#10;hJhTvZxDBiFD+RTlU4ynWUKNCTXaG7Q3UC81i++A7+D9BiRFU9FcOcrS0uuv8PShp1jctnhhL/6f&#10;AN8uTjVL0M1y6n0LBB9ITURwNV0dE3nYOnmSN954G+9/448xN8moT1Qs6QWsS9BVTJrOARa0Bq3x&#10;xuOMI5gSr0vQOeicrPJklSfyjsg7nPY47cmjcMZS62ah6bCCds2yVK+gHy/Yns+zjx38Dz/zi1zK&#10;LsLIMad7TeW5V+i2Gl3TLIaAkfYqQojzSEJxIYQQQgghhBDiIqEU2AiiKCKOEyaTCc452m4Z50EA&#10;75s2GK6ZSLMqK8bjMQtLy+flFcRzC94Txc1knuvr6ygUqU0JwWMwvO9d72PPnkvIixznHFEc40No&#10;qsV127tkVrHdJO1qNullUzGupmXjSjVV5Eqh1KnJU59PmqY88fjj9Lpd7rnnHvbv2w9AVZZoJRGV&#10;EOKVI3+7JIQQQgghhBBCXCSMAgLEdidXXn47Tz7+OXbvvhSyoxQO0igHQOujwKnJE2e9q9u1Us1+&#10;oQ0yfbTWPC9Zx/lVVATBguJannx8neWlW0Hvb8qcxT/a2cOnp91O2vfFh4BRiuAc3TTDeI/Rhh39&#10;RZSruNns5b++4yfo54ZnDh3C9xMg4dnBgFRF5B2a1FvXoBSV9YQAHg8EtD+tZ7gCZ9sgW7d13HVz&#10;Irpq9uuWze+Tdg7XpdWE7dlVfOCWu/mp2+8hHin63ZTKl2jHqc9Xu9bTK1ZSJS6EOL/kNpwQQggh&#10;hBBCCHGxUOBrQMVceeWVHDl8GK0USZzgnDv34ycJ+QSsBRXFxFHM4cOH2XPJJed+bPHieI9zjl6v&#10;RwiB1ZOrZEmGAtb9Bm+/5W28813vwhqD981+Rmu8f447FrNK8VObp3qONxXjp5WQP6+6qrnlllv4&#10;uZ/6FygU8915JtWE3sIcrqjO+dKFEOLFkkpxIYQQQgghhBDiYqED42JAL93Dvr0Rf/+l/dx52zs5&#10;cWKTTrfDyfHXmJ9XxN0SV4Arm4BbhwxX121Da0dIHSYCFwYUJSgNcQwugM9gbWMbK5fs4cTR6/je&#10;d57k5/+bXyTfSkjnzowhZHLFl0adtZ4V8LcPTCdRjW0EPhBpw/alZQgBoy171iPmF2P+q+t+hH0/&#10;lfKHX/lzHjt4kOWFmF6vx+HRBkop8rSZ+NJphw+eKjiaHjttCN7MugllaPqQmxhtLT0bU5YlvXFz&#10;ZvNjqOuaTglaa37hR3+Wu950F8tkdLyiGoyY73YggDHR7DrDWZXhqq1Ql9JOIcT5Iv+cCCGEEEII&#10;IYQQFwul6M3NAZ7F7Tu4+eab+U//6Y/Zdek+xuMx23d1qarAaJM2qITRCEajCSZqQ0trMQZcBXkO&#10;rm6C8yhNMQb6cxDHMatHj/D4E09w4w03glKkve6FvHIBzC8usnriBIN8wFvueCu/8Au/wOtvuonJ&#10;ZMLq6irGmqYtinNNr/ngUTR9w1EKyhLqprWKTlNUrwdpCt7hRyO2NrfItwZAoNPp4JxjMpmwb99l&#10;/PRP/zRvfetb2TG3AwCjNb1+F2UUOMBLixQhxCtHhSD/6AghhBBCCCFeNPkCIcRr2iaD8Rb9zhK+&#10;qtBmlX/3G7/Btdc/zV1vfjM1H2mD0EcIAfoxRJ0MhosMBgP6UQ+Cp0qPoTX4NEJrQz7pMB5P0Myh&#10;tSKU7yEvCn7zNwf8+q//OrZ3HeMJ9DoX+vpf29xZ/wTPKsef41/ms+vw6+Ob2MUFiBxVnrOeVgyH&#10;Q/7sO1/ks5/9LE/7NVzt2IgKtDHUHY3RmoKKuq5ZWFlgPB4zHE2oqhKrIqIoIgvN5J474wWUUiQn&#10;CzY2N1jxGa9//ev5wDvew63X3EZCH0dAjXOiOCZTpvm/SllBHIFuLsRNW5W3mZWaBuZtJbwQQpwr&#10;aZ8ihBBCCCGEEEJcJByO4XBEv7PEeDKmN2f4iZ/4CT79l/+SSy65hJ17K0IIzM1Bmsb4Sc368QmR&#10;j+gvLsLGBIyedc9wzqFQeB9wzpF1EqqqYjga8alPfYpf+qU/I05itkaeTkf+WP1Cs70ueE9dFFRV&#10;RZRFbO9v50feejdXX301/9+n/pDBYECRr5IXOVVV443Ba08Ajh8/gdaaOIroZBlG2aYXeR6o65qj&#10;J49itGZblXDllVfxM297L3ffcjcdNIc3D7Mt2YOxlp4xWGvAQT3J8c4Tx9ELnr8QQpwvUikuhBBC&#10;CCGEeCnkC4QQr2F5OEasYjR9AI4fOcrS8hKHn/kcH//4n/Du9xgWFxfp9b5Pnk9I9Rq9Xg+qmo2N&#10;DeZ1FxsnuLnHKYqSrXIJrTWRuo0ojknNVTz40EN866vb2XfZPt7xY78MwPcP/T1XX3oNKdsv5OW/&#10;9p3VYiS8xJbsCk85mRAIJJ0MgLzIKXUgjVLGBB5+6iG+8J0vc+/3vsfja0eb0LsTEccxLgzRWqOC&#10;oqoq3KTGO0cWEmwUsWh63HDDDbz7zrdzzYFr6PqY0WhEpiPmenNsjEf0O33i6QnVAVcU1KEmyTLq&#10;thDctTXuUbvW0zlgjfSgF0KcHxKKCyGEEEIIIV4K+QIhxGtYzUk0mqqISZIEX5Y454myp/nbz3+G&#10;+37w73j961/P628YorTCTZ7G2oh+p9s0Dt8s8WVF0T1I1ung40spy4rNtX1MJhOeeixw8NGDvOnO&#10;/4sD198A9laOHj3O4l7F8cFxLu1fd6GH4LXtHEPxfLhF1uuBCuSjMV5Bp9OhILC6foLu4jKBwBY1&#10;EyY8sfUsBw8e5HuPPsDhQ4fYHB4DpVAuEIC5pMeu3bu5dt817L5kN2+4+nYUig4WhaJHgkajnCMv&#10;cuJOF4MhCoHJZEInSpuJOpUH56ij5q8JJBQXQrzcJBQXQgghhBBCvBTyBUKI17CaAbnLUS7Fe08/&#10;ncc5x8bqUyzv2MHRJz7P5z73OUabf82b3/IWbrhFkW9sMNj6Ad1ul47pUw4GjLPH6Pf75P5aTpxY&#10;5eiT1zHJcx6+H+655x527/jn2HnDyQEsLsIh9Rf0dJcl3nahh+C1zZ31T3CbEYez1meb9hwfqYrc&#10;59gqEMcxHW9xdY2pFBhLVeQopXCpxVpL3vbwnuBw1Di3ijWWmIhAANecQmYyDJY6r0jTjFDB5tYm&#10;sUnp9JuK9MmgQM0prLbUkwl1XdPrdpuL0AFCoFDNBfj2wmKakNzU7YVJE2AhxHkiobgQQgghhBDi&#10;pZAvEEK8hpVsoDFUzhCbiOHmmPn5earJKlEUgX0SvOfQox/ji3/zNww2v8011+zmutf1SLOMBdXD&#10;h0DefZzBYMC9D2ieeGJApt/I/iuv5K4f+VcwGkF8F34QqHqKyMJx+3kyMua560IPwWvbOYbiA5VT&#10;hYrUW2ITEwVNXRTYYCFqe3qHgNMe5xyjqHlioQIKhWUAgEYRCBjfhNZRiFBKk+kM52oMMWjAQzEp&#10;UUETdywTCiITncq2fSBUJRNXkqUZpW6OJ6G4EOLlJqG4EEIIIYQQ4qWQLxBCXEgToAa0h0hDPAbn&#10;cEphtMGFjBDAeZoCXNP0nQhs4fEkZAQCwStCCBAMWmm00qAUqIqttTWUGtFfXGQ8OMI3v/FN7v/B&#10;txgOR4TUUuQ5BNi2fRtX77+OK6+8kpXlq0iTFGPanuFtOht0aDcLADTpKzxgQgghxD8kobgQQggh&#10;hBDipZAvEEJcSAPAAVGAWEHUhOJeKbQ2rG040jQhTpuqXxcqfPAYPUKhcVVAa43VMVoZoJ3Z0Dft&#10;K04cP8T2lRUwObgaV29gkhQoCXWOsgk1Fc45lFLEutseYw6Ch7DUHE9CcSGEEK9iEooLIYQQQggh&#10;Xgr5AiHEBeTyMUqBjmrQBijxviYQ0Nqg6ABQTBRVVaFIiazFWoXWEEJAKUXblWLWfoPQhOIYD4D3&#10;Bc45oki1O3lKVxAoscZiZgfQODy4GACj5s44cFC+3SzbRyUUF0IIceFJNyYhhBBCCCGEEOI1wlgL&#10;up2YEABHCJ5A0w5lMNgkiiKSeIEkTSE0BdxlAXVV0Z1rKsiDC9R1U0WutcZYg9aaqiwpyxKlHVmW&#10;4kLNJJ+gVCBLUwIOPQvEweOBgDHR9AEhhBDiVU8qxYUQQgghhBAvhXyBEOICqjkOgKaPw6PqDKUU&#10;RtU0TcRPQlVRlYeJrIWkDbDrCZOtAU89c1/ba9wQxzFpt0+v3yPrLmN0SlFbEtsBlvB4PAtoNIGE&#10;vKjIkqbdSu1qnHN475vq8/b8OmnW/NDO7KiCP2Mbkpd9jIQQQogXIpXiQgghhBBCCCHEa4TDoVD4&#10;UBNCIFIKbVTTw9t78q0t0l6XqNPhyFNP8f17v8rBgwcp8pwkidm1p4f3nso5qrJkXFYUecGkVNR1&#10;zZvefA87d+5k957X0+v2GI1GjMdj0nSZuX6XgCOEgNEaa05FCor2jpkU3gkhhHgNkEpxIYQQQggh&#10;xEshXyCEuIBGbAAKXc8DkAWaRLqeUI5HxJ1vc++3v8137/8t8jzn6tfVXH311czNO6q6wroxxmiU&#10;jbHG4HWXEAKlXyL4wPfvn/DAAw+wvrabm26+ibe86Rfo95eB7YyGWyTZZRACwbcTeaLxLlC5krp2&#10;LCw0leCaCjjVspzQTuipoldopIQQQojnJqG4EEIIIYQQ4qWQLxBCXEATBihA+T4BSNvuJNVgjfX1&#10;df7oo7/IJZdcwoHrj7Fz1046vSep6xoXVgk+0Is9IXgqD955KhIUipptKKUYjnaxsrLC+tpuvv71&#10;r/PUkxlXXnkld9z+PnZfcimwvXnBoPEeag8oOFU07gAJxYUQQry6SSguhBBCCCGEeCnkC4QQLyPn&#10;HMaY2bb3Hu89SqlmIkyl2BoM6UaOLM2Aw2ycOMbn/+r/ZG1tnXvuSTHW0On9AGstNnqWEEJ7HOhN&#10;D9ym1aFtOV613VVtfAXHjh1DqQMsb1vm6SdjvvWtb6HVLm688Uauef3/hisnmGg3vq4YjLrMz/dY&#10;3yrodBJM1PwTocnbdftCbWX5aJLT7XYBKIoCay3GmFlv8slkQq/XY2Njg16vR57n9HrNWW9ubjI/&#10;P/+84+e9ZzweN5ONJsnsMQClFEo1E5ICs7VS6oz1cDik0+kAUJYlURThnCOO4xf1Hq6trbG0tDTb&#10;rusaay3j8Zgsy6iqCq011lqKogAgSRIGgwHdblO5b4yhKAqMMVhrZ/3boyiaXZNzrukn335enHNY&#10;aynLEoAoimbXdPp5rK+vk6YpWZbNxmD63K2tLebm5nCuubkxGo0AmJuboyiK2ZieixACdV0DzN4P&#10;rTXGGMbj8T8Ye6UUzjm01mdczw+T5zlpmgLN56uua6IowhiDcw7nHFmWUdc1RVGQpuls/Kafv+nr&#10;DwYD+v0+AFVVUdc1dV2TJMnssxBCmJ2b1qdNQOs9dV2jlMJai1IK75tJbcuynI03MPv99P3UWuOc&#10;YzAYsLCwQFmWxHHM+vo68/Pzs99XVYW1lhDCbH36OQghnp+E4kIIIYQQQoiXQr5ACPEymgZnp29P&#10;wy6lFKuDIXP9HqoeUVUVq0e+wac++UluvankkksuodP5Glor4uz7TfAaPdscSHlCgKxuDzzNqtt1&#10;TRMMjvJt9Ho9ivIyRqMRKlyNtYbHHx9z/3330Vv8GT740/8l40FEp9+nLOfwzhGnMWUFNn7+UNwF&#10;ZgHlNGA83XA4xBjD5uYmO3funIXc1tpZ2PliTLOOqqrw3pMkyRmB6tlZyPR3IQTKsvwH55XneXOT&#10;wT7/1GzTGxDToDXP89l7mqYpx48fZ2VlBYDHHnuM/fv3z8JNpRRFURBF0eyxaTgeQiBNU6qqwjk3&#10;C3qnY6a1noW5pzv98zM1DWSnIe/0ZsHpof9oNJrdvJhaX19ncXHxea//hQyHwzNuWIQQqKoKY8wZ&#10;4XRZlrPrL8uS0WiEtXYWUj+fqqooyxKtNUmSvGBQPBqN8N6TZdlsXIqioNPptP30m8/d6TerxuMx&#10;0NzMmN7Umd7kmd5Amb7uaDRCa02WZeR5fsbvgFlY75w744bNdPyPHz/O4uIiURQxGo3OCPKn1zsN&#10;57Mse8HxEUI0JBQXQgghhBBCvBTyBUKIl1EI4YeGt6ceG5KPR6Sdezl06BAf/eh/yx13HODO20dN&#10;2BmOEADjmtBN+fnmuaGHQqHypgIY3YTWmFG7bqqLJ6Uj62b40GGST7B2G0mnw9Z6ztNPP839D9/O&#10;9pUV7n7HhyHp4SZXNBXMnUuoKtCzXHUairfn4dpfmKZieRrsaq1ngZ4xZnadGxsbs6rpaVg7rZh9&#10;Pqurq0RRxPz8PM45jh8/zo4dO9BanxFIP5fRaIRSiiiKmEwmpGlKHMcv6rWBWTV1VVWMx+NZZfvp&#10;NzumFcjTqmyAra0tiqIgjmPm5+cZj8ezYLSu61l1cBRFhBAYDAbUdU23250FzEVRzG4g9Pt98jzn&#10;+PHj7N27F6UU6+vrZFk2C3lPr8Sefs7yPMcYw9bWFkmSkCTJLCA+PYg9F9Mq9B8W7E4/A/8/e28e&#10;ZVV1p39/znjnWwM1MZSMQQYBEQXRgCiDgoKJ2kRjNMbWTuz81MQ2g8kybUIcOukMnUTbfhOHxCSt&#10;xgw4RBQRBIOIzArKXDJT462qO5x7z/T+cWtvqpwgncTO+/72x3XWLW7dc87e+5xyrft8n/N8hYP+&#10;REVeMf5sNott232KGo5TvheFGN3R0QFAMpmUxSZxHwq3uKZpxONxOjs7SaVSBEFAqVSSxQrbtqVr&#10;X5y/dzEklyv/PSYSiT4FEk3T5NjEPS/u/94Fl1wuJ4sjhmEQiUSk6733vdT7aQKFQvHnYdxxxx3/&#10;22NQKBQKhUKhUCgU/9/hjv/tASgU/3/mgwVxgBJhEHDkyDoeeughLriggQkTTsVzd+J5HraRR9PA&#10;wAA0tDDacyyLkBDd66lr6T2Wcd3tOXFZqDQjNm6pRBBaRCNRXE+nu7OTSCTJwJEjiUcn88orrxCP&#10;n4SBT6J6DJ7j4JPCtjVCOdSeeIwep7gmMsV1+jiDhStYCJPbt28nHo+TSqWkoxxA1/U+ouP7YVkW&#10;8Xic7u5uAKqqqsjlcuzevZvBgwcfN35DiJ3C/WuaJrquSwf38dB1nVwux4oVK3j++eepqqqiX79+&#10;6LpOPp+XcTjC+X7o0CEikQh33nknX/va16ipqWHChAny86Zp4routm2Tz+fp6upC13WSySSxWKxP&#10;lEYQBKRSKSKRCB0dHQRBQH19Pfl8nrfffpuBAwfKNSwUCjLCpXx/lB3bUHY/x+Nx6YL2fZ9isSgj&#10;Tv4ShLhcLBZlLFDv+JRCoUAkEpGRNUIsFk8W9D7/e5k8I5GIFLaFw9627T7xImLtxbGEwNzb/S2K&#10;BeLz4jPxeBzbtuW6FAoFSqWSFKbb2towDINYLCZd6sKRHwSBLEiIe0GI3L2jbUSsjXi6Qbx6nifn&#10;Ztu2XDvLsiiVSmQymfd8WkChULw3yimuUCgUCoVCoVAo/hzUFwiF4kPgvQVxwH+RfEcHv3zsKk4/&#10;/QzGT9yOBnS3HqWyH5CjHI3i1ZVfwyiEAR5FwiDEoOxMRis7w9HLQmDY86oZHrpplvdxPXTdQLcs&#10;Qq8sxgXGVMIw5FePNHH22Wcx7rRvgB2hs6WWiupqwp7xBj2iu96jkmtBj5hp0Ceb+r2crkLg7R2f&#10;IUTC4+G6Lo7jSBFXuJ17i7/vJ4yHYUgul5OiphAq4cTjU6AcM/KpT32KDRs2MHv2bL73ve9RW1vb&#10;x20usrMdx+HFF19k4cKFBEHAqFGjuPfee5k0aZL8rHCWi/0LhQJBEMh4DeFuF3EfjuPIKI1EIiHF&#10;097FiGw2K4VhkaEuRFqxhq7r9nGi/y3wPA/XdbEsS2aaJ5NJ6Z62bVteF9d1+8S3vDMbXqzF+0Ws&#10;vFcUjygoiDXqHdEjxtLS0oJpmvTrntR08gAAIABJREFU10+K80KM7p3nLhz1pVIJz/OIx+Ny7CLe&#10;pvf5xLo6jiNd/0L8LhQKpFIpKbJ7nkdNTQ2AXC+RHW/bNsVikWKxKJ88UCgUx0eJ4gqFQqFQKBQK&#10;heLPQX2BUCj+xvT+ni4EXOkw9pfxwE9/yknD3uSMM86gsnope/YcYthHLPKtLlFA1wGvFnStLIoH&#10;AR4OQRhiaZU9B35vUTwIi5iWSRD4uG7ZpWtEo+AGZLN5rNg0PN+jvXUMzzzzNJ/4xCNlV3Hl2bQc&#10;PkxN//7l43yAKC5EPZHDLJyxu3btYujQoRSLRRKJBB0dHSSTSenQfmcT0vejd7PFQqFAGIZSrBTx&#10;HO/MmRbZ24ZhkMlkpLAqmjEC79rn/SiVSvTr10/mZ+/fv590Ok0sFiOfz+O6rox32bdvH9/61rd4&#10;+OGHSSaTZLNZZsyYQTKZpKamhqFDh1JfX89ZZ53F2LFj6e7ulpEsIhZEjE+I+L3zwIvFIq7rkkwm&#10;pWM5Go3KwoRwOldUVMh7LJ/PS3FV5GSLyI6/1CkuxHagTySL67q4rivF+e7ubiKRCNFoVAr674yv&#10;EXEnvf9exPGE2C6icITYbNs2ruvKjHLRzNXzPNngVYjmpmnS2dnJunXrCMOQCRMmkEwmMU2zT8NT&#10;UWgR7n7h1u6dBQ/IZqme58lYGNF0tXeeOiAbc4p7UkQOiQJROp2WhRoRd3O8JrQKhaIvShRXKBQK&#10;hUKhUCgUfw7qC4RC8TfkvQRxIQp6nsdryz+OpmkMGb6/7ASOrSdeO4jWNw9Q0xiHTEPPgXqymGO7&#10;AQjssoBa7EkAEV5pLez7Gnrg+2CgYxgmvgtuqUQsksBIp3Hz+bK7m3l0ZjL88pcat95xB4STKXR2&#10;Ea0su1kDvafhpjh+T0fPQAtkNnYQHPt5/fr1PPzwwyxZsoSbbrqJG2+8ETjmgj5RYVoI54cOHaKq&#10;qoogCLjhhhtYtmwZt99+O9ddd50UMHuvrxAgTdPkyJEj1NfXo2maFE8ty5Ki6gchXMLpdFqKzs3N&#10;zcTj8T7RFhs3buTGG29k3bp1+L5PdXU1zc3Nco5BEACQSCSk89s0TRYsWMDcuXM5//zzqaurk6Kp&#10;OLcQww8cOEA0GiWbzXLTTTfxxhtvcN999zFt2jRisRiu6xKJRHAcRzqely9fzv/5P/+Hmpoabrnl&#10;Fi6++GLg3W7uvwZhGOJ5HrlcjkwmQzabxXVd6uvraWhoQNd1ec8L0Tkajfa5ZuK1tzBumiaZTIat&#10;W7fy1FNP8dhjj9HU1MSYMWOYPXs2n/vc5xg1ahRwzIEP5eKJKM5omobrurS0tHDzzTezfPly2tra&#10;iMfjTJkyhTAM6erqYv/+/bS0tADQ0NDAoEGDGDp0KBdeeCEXXHAB9fX1MiImCAIKhUK5iW1PQSII&#10;ArLZLOl0mlwux9KlS1m+fDnnnXce8+bNo1AoAOX/D2zZsoXNmzezefNm9uzZw8GDB3nrrbcwDIMB&#10;AwYwY8YMfvCDH1BdXf1XuT4Kxf8NqCR+hUKhUCgUCoVCoVAo/o54r+gUISCvX7+eiy68kIYGF891&#10;MXSTzMED1AxJQS4Hhg5hCF4IPWKvrutl97gO7xepLd4OQ4jFLLTQxnddDF3HisfxvYDC0aPYiSSE&#10;EIYB0ViMESMGsmzxYmZePIVYRcVxq2ae58mfy+PScRyHNWvW8JOf/ASAVatWMX/+fBoaGkgkEtJF&#10;fCKNLkXcyoABA8hms9x33308++yztLa28t3vfpdrr71WNlXsvd5CGH/44Yc5cuQI5513HpMnT8Y0&#10;TRlzcSKmQiHI+75PPp+nqqqKrq4uKisrcV1XCp2PPvooGzduBMpCbnNzM8lkUsZ7xGIxstksuVxO&#10;ztuyLJ5//nl+97vfMXbsWG677TYuueQSmcsuXM+apjFo0CDa2tr40Y9+xFNPPYVpmtx3333MmTMH&#10;TdNkFIumaRiGweHDh3nggQfYsWMH27ZtY/r06Zx77rmk02lM05Sf+0sRTupcLsfy5ct56KGHeO65&#10;58jn81RWVjJnzhxuvPFGPvrRj0phXLjWez8B8H7s3r2bH/zgBzzwwAM4jiOz17dt28b27dt56qmn&#10;eOihh5g+fbp0xYuccIDOzk4qK8tPU3R1dfG73/0OwzCwLItiscjy5cuxbRvbtmU+u+/7tLS0kMlk&#10;2LFjB7/5zW+YPHkyX//611mwYIEcezKZBI7dR7quy/OuWbOGr3zlK+zYsYOmpiZs22bv3r2sXr2a&#10;P/3pTxw+fFj+veRyOSngh2HIvn372LVr11+tEapC8X8LShRXKBQKhUKhUCgUCoXiQyJ4R59L9FzP&#10;D2WHr2N0YmkmWdfD0iwSQQK3pBGNLeWnP/8+Cz/mkEw+h1Y0iOo6IUnScY2wlCcwTbB29T1hqOED&#10;eOWv/9HQ47g4LuBiQE8uOegGWAnIB10kK2y6M8uorEpx9lSTJ5/8f3DaLyaaThHYEyCEAuWIDEMr&#10;oqERNcqCoB4ea+6YyWSorKzENE2effZZ6WB+7bXXZFPMbDbbR+w9HmEYyjzxZDLJihUryOfzVFRU&#10;0NzcTC6Xo6qqSrqERfNFz/P48Y9/zG233YbrulRXV/PEE09w9tlnS+G0q6uL2trad51PIBzoQuwW&#10;Ym5tba2MIIlGozInWzR2TKVSOI5DEAR8+ctfZtSoUQwfPlxGbHieR3NzMwcOHOCZZ55hxYoV7Nix&#10;g3/+53/m1Vdf5c4775RrE41G++SBP/XUUwBUVlZy8OBB2bxSOKRF5Ef//v1ZunSpjOrYtWsXqVRK&#10;RrEYhtEnluX9CIIAx3Fkc8v29naqq6splUqYpkk8HmfZsmXcf//9LFmypE+xI5PJ8Pjjj9PR0cEf&#10;/vAHotEo6XRaFnZEcSKfzxONRsnn8yQSCZnnvWnTJm688UY2bdoEQEVFBZ7nUVVVRTqd5ujRo7S1&#10;tXHLLbewbt06DMOQud/5fJ5UKiUFcd/32bx5s4w/KRQKsumraZpSFLcsSzr7S6WSjDFZu3YtN954&#10;IyNHjmT48OHySQOR6Q7HsvMB7rjjDvbv308kEuHJJ5/kySeflE1Dxb0l4nISiQSVlZXU1tYyYsQI&#10;zj77bGbPnq3iUxSKPxMliisUCoVCoVAoFAqFQvF3gs4x4VfXdIKgHGfSdGgHpmmSTqWIRmNYpo/f&#10;4x7XNA2NAMIQ7W9sFjVMpN3c831s2+KkwYN57bXXmDZ3btlF/kHz63Fpi8aQUBaWm5qaKBQKGIbB&#10;6NGjZVyIiEsxTfMDm2QKeu/X1dXFnj17cByHfD7PBRdcIAX5eDyO67qEYYht23R3d/PII48AyGaO&#10;t9xyC7///e8ZMGAAR44coaGh4X3P2zv7fc+ePUA5zuSUU06RUTHC6Qtw6aWXous6jz32GIcPHwbg&#10;9NNP5ytf+YoUZsXxxD5BEHDNNdewZ88eLr74Yvbs2cPDDz9MY2MjX/rSl8hmszJj2rIsdu7cSUdH&#10;BwDt7e1cf/31QN8McsuyKBQKtLS0yMaNAMOHD5frLV5PJDpFCMSmadLd3U11dbUU0zs7O7n//vv5&#10;4Q9/yJEjRxgyZAhNTU2USiU+9rGP0d7ezmuvvcbLL7/M1q1bGTNmDFBuJClidnzfR9d1Wltbqaur&#10;4+jRo9TX1/PSSy/x2c9+loMHDxKLxfjIRz7Ctddey6WXXoppmvz617/m29/+NplMhra2Nvbu3Uu/&#10;fv3ktestVFuWhW3bVFRUyCKL53nMnTuXBQsWMG7cOE4++WQSiYSMnunq6uLIkSM8/PDDfP/736em&#10;poZ9+/bx4IMPcvfdd5PNZqmoqJDHF9czGo2ydu1atm/fLuNVRO49HMvEHzp0KKeccgrXXHMNAwYM&#10;YNiwYbJAI7LiRQSMQqE4MU6sS4RCoVAoFAqFQqFQKBSKv5hACwm0sPxtXKfsxO5xYxOChgkY6KGH&#10;RYiu+RiGwxtbnqd/fUAiaWLHQjA8QooEQYkwdNG0AE1/Lzlae8f2l2HpGgQhpu4ReDmi0RInj2xg&#10;/fql4Legaw46BXTcnk0rC/0BEJRFU+G4FWJxa2sr+/btk+eYMWNGH1eueO0dvfJ+GIYhReTXX3+d&#10;ffv2SYHxkksukb8Tjl0hhh48eJDNmzcD0NHRged5bNq0iaeffhrbtqXY2DvDWojFvYV6EXFjWRaO&#10;43DGGWdg27Ycu8irnjx5Mv/8z/8sY1sAPv7xjxOLxfB9H8/zyOfz5HI52ZwzDEMp+C5ZsoSRI0fS&#10;3d3NL37xCw4ePEgymewjor/00kt0d3dL4fbiiy/uk8UtxmSaJhs3bqRQKMhGnGeccYaMBxENOIWY&#10;ezyi0Sie55FKpejq6iKRSPDWW29x880389WvfpVMJkMymaSrq4s777yTbDbLww8/zB//+EfGjh1L&#10;oVCgtbWVRCJBPB7vc14hJNfV1bF//37q6+tZtmwZCxcuZM+ePRSLRa6++mp+/vOfc/PNN9O/f38a&#10;Ghq48MILZW58W1sbGzdu7JNPL35+Z1a5uGYAn/nMZ/jc5z7HpEmTZCyLKNZEo1E+8pGPcOuttzJr&#10;1izZvPSZZ57BMAzS6bTMrBfzEE8W/Pa3v6WlpQXLsshms4RhSCQS4ZRTTuH2229n6dKlrFq1isWL&#10;FzN79mwmTpwoBXFx7/S+RxUKxYmhnOIKhUKhUCgUCoVCoVD8ndDTRrDXGxqBH3DgwAHOOusswnB7&#10;OYNFCwiDEE3X+oi7fuD/TccXhiGB52FZ0bLr1dCpra3BdYu07t9P9eDTj3sMXdcpFArYto1hGKxf&#10;v55SqYSu60SjUT760Y/2+azneVJ8PB7C2azrOkuWLJHZ2f369WPGjBlEIhGKxaKMvYByHMeLL74I&#10;lIX6WCyG4zjU1NTw61//muuvv56Kigqy2ax0t79TDBfkcjk2bdokx3r66af3KQTouk6pVELTNAqF&#10;Am+//TbxeJza2louuuiiPvnd7+XMbm5upq6ujmHDhnHRRRexf/9+Ojs7aWtrI51Ok0gkCIIAz/NY&#10;smSJFL+nTp3KySefLI8jRNkwDGWkSbFYBGDgwIGcdtppUsQVxxDxJR+EWO+2tjb69euHZVk0NTVx&#10;77338vOf/1zGodTW1nLPPfewcOFCWltbSSaTRKNRLr/8cqqrq4nH4/i+j+u68jUMQ9k8tVAo0NjY&#10;yLp167j22mvJ5/PYts3ll1/OXXfdRXV1NV1dXfJ6JpNJBg8ezJYtWygWi+zevVuur2hWKuYrImb2&#10;7t1LJBLBtm2qq6uZMWMGcMxp39XVRRAEpFIpbNsmn8/Tr18/+vfvT1dXF/3795dCt7iuYg2F472z&#10;s5Ply5fLe891XT7/+c9z2WWXMXjwYPl0Qjab5eDBgwwcOBAou8N935djP14DWoVC8W7UX41CoVAo&#10;FAqFQqFQKBQfEj4ePh6BDkFvp3gPOhYhBqbuoVOC8ChdHW+is52TBubwg078oIuQPJpewNA9dMMF&#10;PIKg9C5fuNzC8vaXonngFwNMy8WgABzFMFoZe0oV27YtRdPa0LR2dEoYlDDRMdDAB/xjcSBClAVY&#10;unSpzNweMmQIo0aNkiL/OwXlE0F87rnnnpMi9Nlnn82QIUOkOClc0mEY0tnZyeOPPy5F+kWLFlFb&#10;W0uhUGDLli1s3LgRx3FIJBLvKcz3btT59ttvs2/fPikijx49Wn5GzDkajRKGIY8++ihQXpOzzz6b&#10;ESNGyCKAiOzwPE8KwkCfTG9d12UudjKZ7CP0d3Z2smHDBnnuyy67jEgkgmmauG457z0Sich1WLly&#10;pdx3/PjxNDY2Asec9+IaHA+Rky0ai5qmyb/+679y//33S6H61FNP5emnn2bhwoV0dHRQU1Mj3eW3&#10;3HILDzzwAJMnT8YwDKLRKJFIhMrKStm0VDjYDx48yJe//GX27dtHOp3mrLPO4vvf/z6RSITu7m7S&#10;6bQUuwcOHIimadK139nZ2SeWRkSW9C5ICDe54ziMGzeO2tpaOjo6ZLPUdDpNRUWFFKcTiQSrV69m&#10;xYoVRCIRDh8+zBVXXIGu6xSLRSmId3V1ybVdt24db731lnwS4otf/CLXX389U6ZMobKyko6ODrq6&#10;ujBNk4EDB8q8eNEANhqNyrx3EZWjUChODCWKKxQKhUKhUCgUCoVC8XdFj2MVn9Dz2LNnDxUVlei6&#10;jqbrUkwui3giCiOgVyT033BkEAYAmhScPc9j7Jgx7Ny5k7J225MF864dkSKsbdsy93vlypVS9J0+&#10;fTpVVVV9RHFN0/B9X773QRQKBSzL4tChQ7z11lsyXuLcc8+VMRxC6BWO7fb2drZu3UqpVCKZTHL5&#10;5Zcza9YscrkcjuPw/PPPy6aHQjh9p0tcRIysXr1aNkQcNWoUjY2NcuxhGMpzhmHIb37zG9kocs6c&#10;OQAyu9uyLEzTlPnoIvojFotRKpVwHIdNmzbR3d1NGIak02mi0bJ7X9M0Nm/eTGtrK57nYds2559/&#10;vsw07z1+Xdc5dOiQdE4nEglmzZpVvmQ91+TPcSEnEgk6OjowDAPHcfjud7/L448/LuNU/umf/olf&#10;/epXslhQVVVFc3MzXV1d+L5PNptl0KBB+L4vBXAhQudyOYrFoiyg3HTTTaxdu5Z4PE6pVOKHP/wh&#10;tm2TSCSIRqPkcjls26azs5O3336baDQqr5Nodup5nnyyAI7dn47j8MYbb1AqlXBdl2nTpsnxmqZJ&#10;V1cXhUJBCu0dHR1s3ryZu+66i927d1MsFpkyZQpXXnkl8XhcNnUV95BlWWiaJiNuABobG/nKV77C&#10;iBEj5H0rmoSK8UWjUZmt7nmeLDIlEgmZha9QKE4MJYorFAqFQqFQKBQKhULxIRHglTeRLa75oPmE&#10;GoQauAGEoYGNhoaLZrRz8O0NDB/iE/o7MM0iuumgaQ5QALzy5+jrCH/Xxl8jURwMzcDSAT+PaQYE&#10;wRFMs43KKoeu7h3oWgaNTgw8DDx0NDSRKe4fE1hFdMW2bdvYtWsXxWKRdDrNvHnzpGgrHM1CBDxe&#10;k02Bpmk8/fTT5PN5NE1j6NChTJ8+vbz+PdEiwjEehiGrVq3CcRx0Xefss88mkUiwYMGC8nwNg+ef&#10;f14K0R8kiPu+z/PPPy/nNmXKFPr164fneVLQD8MQ13XZuHEj27dvxzAMBgwYwLRp03BdF8dx+uSC&#10;w7EIme7ubjRN4/Dhw3ziE59g7969AMyZM4eamhra29vlOX77299KwXf69OkMHz5cZrgLUVnMb8mS&#10;JRQKBYIgoK6ujvPPP18eRzjET6Qg0Xu8+XyeZ599lkWLFsm4lMmTJ/Od73yH/v37y2KE4zjU1dUR&#10;j8eJRCJks1l5vkQiga7rUlCORCLU1NQQhiH/8R//wfLly6Vwf9999zFhwgSZ5S5c847jUFlZyeDB&#10;g6XIDlBfXy/z0nsjjvfWW2+xe/dufN8nFosxa9YsPM/jyJEjWJZFOp0mm83K9dm0aRNf+tKXeOaZ&#10;Z4jFYowdO5ZvfOMbVFdXy8+0tLTgui6pVAooR6KsXLlSrtlll11GVVWV/HzvhqjvtcaiWFQsFikU&#10;CuTz+RO+RgqFQoniCoVCoVAoFAqFQqFQ/N0g4icANHQwTToyGfr374/v9QjDIq4jDAhD0HQdw4D3&#10;iKD+62MYaKZJ4AE6BIGPZVmUSqUeJ+z77NfzvmmaFItFwjCkUCjw5ptvSnFxwIABnH76sUzyUo/1&#10;XdO0d4mX74cQEpcsWYKu61iWxdixYxk9erQUm8VxLcuis7OTxYsXSwf3hRdeSCKRYNSoUT3TNdi0&#10;aRNbtmwhHo+/rzAvXMCbNm3Ctm0ikQijRo2SjTOFO11ElixfvpwgCOjq6mLMmDGcfPLJ0h1uGAa+&#10;71MoFHAchzAMsSyLSCTCCy+8wMKFC1m2bBm7du3iggsu4Otf/zpQjvMQBYRnn30W3/cxTZNzzjmH&#10;SCTSZ+6u60oH9ksvvSQjZaqrqxk1apS8nkKQPVG3uOM4VFRUsH//fu666y6ZMT5+/Hh+8pOfYFmW&#10;HGNVVZV0dAt3ff/+/WXRQoxTjFUUMnbs2MG9995LR0cHQRBw9dVX88lPfpLOzk55/UWhQrjnDxw4&#10;IAsrpmlSV1cnjyeuqTiviM1paWnBNE369+/Pqaeeiud5NDQ00NzcTFtbm4xT+fd//3duuukmli5d&#10;SlVVFalUim9961tccMEFMisfoK6uTs4zl8tx9OhRXn/9dXmffexjH8O2bTmuYrFINptF13Vs25Zr&#10;0btQIe6LWCwm8+4VCsWJoURxhUKhUCgUCoVCoVAoPiQ04ZzGBVwCSgSUROQ2phHBNCIUS0UMDPDy&#10;dGeOYmmdJOMOUCIMi4CHaYBhQBj4hAHovfXadyWYvEekyf+E0IBSgB6B0IVEMiAIO9GNHHX1MQ4f&#10;fhsIMDAICfFdDz2kbFM3yiJnJBLBcRxisRhPP/10eV00jWnTpsnGgtA3P1uInSdCR0cHmzZtksLy&#10;rbfeSrFYlGJiKpXCdV1KpRLNzc288sorMp/5vPPOw/d9hg8fzqhRozBNk1KpxJIlS8rT71H9heNc&#10;5FH7vs+6des4dOgQQRDgui4XXXRRn88KHMfh8ccfl47hf/qnfyKbzeJ5nnQAi+JINBpF13WWLVvG&#10;jTfeyCWXXMLatWspFApcdNFF3HHHHXLNhOC6YcMGDhw4gG3bxGIx6XoXTRkBKbSWSiX+9Kc/0d3d&#10;TTwe59prr5VNUKGcO+77vhSZ4VixApBu/t7XyXVdvvnNb7J582Zs2+akk07iZz/7mXSEAzLDW1zn&#10;ZDIJ0Ee4FqJvS0sL8XicbDZLEAR84QtfkHMdPXo03/72t6Wj23EcmdkusCyLV155hUwmI+cydOhQ&#10;SqUSlmXJ4kCpVML3y0WeFStWAOUiztSpU+UxwzCU89iwYQOf/exnWbRoEdu2baO6upoJEybwy1/+&#10;kksuuQTf90kmk7LgkM/nZd55IpFg7dq1ZDIZdF1n+PDhTJo0qc/TCJqmSbd8R0cHb7zxBt/73ve4&#10;/PLLeeKJJ2RjVCg3i30vR7lCoXh/Pow6skKhUCgUCoVCoVAoFIoToY8TufxzsVjEtm18P8D63xnV&#10;McKgPEa9/OL7PmhgGDrRaJRSqUQQlMq/pyd2Q9PKenwAmlkWCKPRKHv37mXz5s1AWbicOXPm8U//&#10;vlb0MrlcjrVr19LS0gLAiBEjaGxsxLZtKcKKHPR4PM4LL7xAsVikWCwyfvx4+vXrJ8ezYMECvvOd&#10;7wDI3PNisSiF6lwuRyqVkiLyqlWrCMOQXC7HpEmTiMViAFJgFufftm0bBw4coLOzk1gsxqmnnkoy&#10;mSSbzWKaJrZtE41GaWlp4Ze//CUPPvgg69evl6L+8OHDueSSS/j85z/P4MGDaW9vp6uriyFDhlAq&#10;ldi8ebMUq6dPn05tba08v3Ati+LECy+8QHt7O7pevn4TJ06U4xbnC4KgTxNPQAr4IqdduOHb29t5&#10;9dVXeeGFF4jH4/i+z3/+539K0ft45PN5WbQQRYcBAwZw6NAhBgwYwC9/+UvWrFlDJpNh0KBBXHfd&#10;dcTj8T7u+r1797J161Y2b97Ma6+9xmuvvYZt2zQ3N2NZFqlUirq6OnlO4eaPRCIyhuTNN9+kurqa&#10;XC7HGWecgeu6xGIxisUib731Fj/+8Y/53e9+J5tbjhs3jiuvvJLrr7+e6upqOZcwDOWTA+I+MAyD&#10;1tZWnnvuOXlPXH/99eTzedm40/d9Wltbeemll/jv//5vVq1aRSaTAaC2tpZ58+ZJF7pw3osnAxQK&#10;xYmh/loUCoVCoVAoFAqFQqH4kDB6ZG09LLs6Na3H7Sm1cL3Hzx0FbAgtSk5INBLDd70el3mvz4fy&#10;h3e8vvP9E4sfOS6BDpigl3PQA0rlMWgahmXieRquq2FFbEJ8NGFf1z0IQ3TdkGLy8uXL2b17N7qu&#10;079/f2bMmPEXD8+2bZYtWyYFZuE+L5VKRCIRoK/TWWRvAzI6xfM8NE3jYx/7mBTF165dy5tvvsmI&#10;ESPkvr1d0rqu9xE558+fL4Vgy7IoFotYlkV7eztPPfUUmUyGWCzGyJEjZe6053ns37+fV199lcWL&#10;F/Pyyy/T0dFBNBolFotRKBS45JJLuOaaa5g5cyaWZRGGIdXV1VRXV9PZ2QnA8uXL5bguvvhiKYr3&#10;RozzN7/5DV1dXWiaxujRoxk3bhyAjJoR4reu67IgYRiGdFmL98XnXNfl7rvvpqWlBdu2ufbaa5k+&#10;fbpsJnk8eou64jwAyWSSffv28a1vfQvHcTBNkwMHDnDXXXexaNEiDMOQDS8dx5G54olEgkwm0yda&#10;ZOjQoTQ0NOD7vox3EQ7zZDJJU1MTa9euBcqNLv/hH/6BfD7Pli1b+K//+i9Wr17NoUOHKBaLnHTS&#10;SVx33XXccMMNVFdXyzXzPI9kMimd+Z7n4bou7e3t8nq9/vrrMt993rx56LrOjh07ePXVV3nqqadY&#10;vXo1LS0tshhhGAZjxoxh+vTpnHPOOTJrHZCFAYVCceIoUVyhUCgUCoVCoVAoFIq/EzRNI+SYaImm&#10;oWn0NNUL4H9d99IIwwCtR2Mvi6Lg+T5Fx8G2Iz1zKP8nxfmwvK+u6zKK45lnngHKER1nnnmmdGl/&#10;4NmP02zTNE3ZvNA0TWbOnEkkEiGXy8lmjSKao7W1lQ0bNhAEAZFIhHnz5hEEgYwvGTZsGIMGDSKT&#10;yVAoFFi8eDG33XZbn0adUHYaNzU18frrr8v877lz50rHtWiIGAQBlZWVrFy5UjZcTKVS3H///bz8&#10;8svs2LGDvXv3yggPQDqYr7jiCj796U8zbNgwuU5CBK+oqJDjOHz4MK+99hpQFpJnzJiBaZq4rivF&#10;VeGS7+zs7JMnPn/+fOnuDsNQRob0dtgbhvEuN7Lv+/LYq1evZtWqVVRWVmLbNrfccgulUoloNPqu&#10;BqLvhXBti2sShiHd3d2k02nuuecedu7cSTKZlHM4dOgQqVSKrq4uAJlZLpz3mUxG/pxIJMjlckyc&#10;OLFPTI24VwDa29tlUcG2bYbiimSaAAAgAElEQVQNG8aSJUt45pln+MMf/sBJJ51EU1MTAAsXLuSu&#10;u+5i6NChBEFAoVCQwrRt2/Je13Ud0zTp7u6mvr6e7u5u9u7dy4YNG4jH4+i6zr333svWrVvZsGED&#10;bW1tAFRWVkrh/qyzzuITn/gEZ511FoMHD6a2thbP83Ach2Qyieu6fZ4EUCgUx0eJ4gqFQqFQKBQK&#10;hUKhUHxImF5ZNNO0nvxfo8e1LFRmTccPwAhj+IGBQYpEvIF8dj+GkSxnesO748GlVhz0fRXH/Wvk&#10;iQPoJn7oY/rlM+hmhCAIKBY1Mp1FkqkGLLsKjwh+4BHoPqChGwXQdcLQIBaL0dLSwqpVq7BtmzAM&#10;ufDCC0+4meYHceDAATZs2ABAdXU1U6ZMAcq51SLrW+STr1y5UuZUNzY2csopp0iB1zDK45w5cyb/&#10;/d//jWmaPPnkk9x6660EQSBjToTTeNmyZbS3twMwZswYxowZg2EYUhQVYunevXvZvn07mqbR3t7O&#10;mjVr2LRpE/l8Xo7LMAyGDh3KRRddxPz58znllFNIJpPyOKL5ohDDOzo6MAyDdDrN9u3befvtt7Es&#10;i9GjRzN8+HDZnFHkeLuui2mabN68mf3792NZlmwyGoYh+XyeRCJRLm70OJGFOC6uUe85BUGAbdvk&#10;cjm++93vous6xWKRSy65hEGDBsnYkONF3wAyBkScJxKJUCqV2Lp1K4888ggVFRWyGCDEYPEEQGVl&#10;JZlMBtd1qaqq4owzzqCxsZGGhgbuu+8+KXyfeeaZcj6isWYsFpP3xjPPPCOjgGpra/nCF75Ad3c3&#10;lmXR1NREdXU1ruvy+OOPE4lE+MxnPsO0adOwbRvLsmRhRbjDRZNT0VRUFG6E0z6bzfKLX/yC9vZ2&#10;2XzUcRzS6TQ33HAD1157LUOGDKG9vZ2amhrpzs9ms32y9k+k6KBQKI6hRHGFQqFQKBQKhUKhUCj+&#10;TtAoi81CgDQ0nbq6Otrb2mno33C83f/2CKG0R9+U8Rm+h1N0SCYSaD1SQxAEhLp2TK/vmZNlWTL3&#10;27Zt0uk006ZN+6vkIa9fv17mP0+YMIHGxkYZjdEbx3F46qmngLIIPWXKFOnsFk7wRCLB/PnzeeSR&#10;RwiCgG3btrFp0yZOO+00oCy0l0ol8vk8zz33nMy1njFjBolEok8mt3BKv/LKKzLaA8rO6GQyydy5&#10;cxk1ahSnn346EydOpLGxke7ubkqlEpWVlWiahuM4dHR0kEwm5Xwcx6Gqqgoo56m/9NJL0mV97rnn&#10;Eo1GZYPH3oJpGIY899xzMiN91KhRnHzyyRiGgWEYfbLHhdBr27Z0VguntRCAAfbt28crr7wixemr&#10;rrpKus2F0H48isWidKsLsTqRSPCDH/yAI0eO4HkeFRUVDB8+nC1btuB5Hi0tLQwfPpyamhouvPBC&#10;xo0bx6xZs0gmk2QyGbZs2cKvfvUr2eBy4sSJsjCg67q8Tr7v09nZyfr16zFNk2g0yhVXXMGhQ4fk&#10;0wW6rvPqq69imiapVIpHHnmEF198kTvuuIOrr74a13UpFouySaaIRymVSvKYQRDw05/+VBZXhDAf&#10;iUTo6Ohg9uzZXHfddZx//vmkUinZhLWurk42+/Q8j0QiIe+jP6cRrUKhKKNEcYVCoVAoFAqFQqFQ&#10;KD4kpHFb6pM9jnHNP/YLDUJswiAAPUFD/TCam3MMGlQB/vt8jQ/f4bLW/krO8HedRyPUdNAh9CEI&#10;dPwgBC2KYSTQjSRg42P16OZuOUhFL6LpJgZxstksTzzxRPm3ritF4BNxuR7PTb5q1SqgLBKee+65&#10;MjpFnEu4u48ePcrKlSvxPI/KykoWLFggnba93dBTp05lzJgxvPnmm3R3d/Pwww8zbtw4GVVh2zZv&#10;vvkmr732Grquk0wmmT9/vjyWcE1HIhFc12XFihXSFf5v//ZvzJ49m0GDBpFKpaTrPJ/P4zgOqVQK&#10;KAvfmqYRjUaJRqMUCgX52d5udNM0WbFihRz7nDlz5LoYhiHFfoCjR4+ydOlSoFwEWLBggRRYxWux&#10;WCQMQ5kVLkRkQEa8eJ4nx/D6668Ti8XIZDKk02kmTpwoHfEiCuVE4m/EeIXovmHDBv74xz9imiae&#10;53HdddcxduxYmpqaGDZsGKNHj2by5MkEQSBjUgzDoLOzk1QqRWtrK6lUis7OTgYPHsywYcMwTRPH&#10;cYjFYsRiMTmPzZs309HRge/7jBs3jquvvpq5c+dSW1sr88137tzJ/fffzx/+8Ae6u7s5ePAgd955&#10;J3v37uWrX/2qvG7iuou4IHEvdHZ20tbWRhiGZDIZDMOgsbGRCRMmsGjRIhobG4nH43R3d9Pd3S2f&#10;CMhkMlRWVsrrK9ZdXBuxbgqF4sRQorhCoVAoFAqFQqFQKBR/J2jQkyEOQRCCBhWVFXR0d5cFL/+4&#10;h/jbIpzBenmMnu/jBz6GbkhXMEAYBoB2rDFoCITl+WQyGZYuXUoqlSKXyzF58mQMw5Cu5A8+/QeL&#10;4sLlG4Yh48ePJwxDGd8hcsC7u7tpbW2V2dAVFRVMmzZNxoUIEbNUKjFgwADOOussmpqayGazPPro&#10;o9x+++3E43EikQiRSIQdO3awb98+giCgqqqKqVOnSkc8HBNHHcdh27Zt0mV86aWXMnDgQEqlkozC&#10;8H2feDxOEAQ4jgMgI2ZyuZxcYzGnIAikONrW1saOHTuwLAvDMJgwYYIUtQGZPx2GIc3Nzbz55pvS&#10;6T9z5kzpAhfX0PM8GU0i3NQiH100JxXzLJVK7NmzR4reo0aNIhqN0tbWRkVFBaZpksvljusWF80y&#10;q6qqMAyDrq4unnjiCbLZLI7jUF9fzz/+4z/KQgJAV1eXLBKk02l5DYWY/Ktf/YoDBw4QjUYZMGAA&#10;FRUV0nkvMsi7u7tJpVIsW7YM3/eprq7mox/9qBxXsVjEtm2am5sZO3YsixYtYtKkSdx9990cOnSI&#10;gwcPctdddzFkyBAWLFhAfX29zHEXTvtisUgQBPzxj3/k4MGD6LrO7Nmzufnmm2lsbJT3q1hDMb8g&#10;CAjDkHQ63effUBbHxTUqFotKFFco/gxU2JBCoVAoFAqFQqFQKBQfEqEpNq+8UUVIFQZeefPAcoGw&#10;RDSiUzQOUTeukpXbT2G/uwD8BHhxXE/H9TRKRoBngRMJKdgBhYhOIaJTMiOUzAihFiXUooBd3kKj&#10;vAV2zxYrb36yvAWpni0JQZIwjPdsUcIwCo6NRQUY4BnQVorTGaRZuUZj7Kk3YDCQwKvB0o4QNZuB&#10;A8ABNGrAL8d8rFixgra2NunOnTlzJoAUV3uLsqVSCc/z5Hv79u3j9ttvZ8qUKXzpS1+S7mXP89i3&#10;bx8bNmyQDTXPPvtsKX7mcjkMw6BQKNCvXz/+8z//U4qJZ555Jv3795eCpHApi+iRz33uczKTO5PJ&#10;8Itf/IJ0Oi1F73//939H13Xi8TjXXXcdsViMQqEg5yCiLZqbm3njjTfwPI/hw4dL16/4nIjoAGQG&#10;dTQala5gISjH43EpmPdu5rhx40ZaW1vRNI0JEyZQU1ODpmkUi0VKpRLxeBzP88jlcjz55JM4jkM8&#10;HieVSsmcbSGoB0EgHdfFYlE6kXVdZ/Xq1dx+++3079+fRx99tI94ns/npTjt+z79+vXDNE2OHDnS&#10;RxAXMSPiumYyGd566y2ampqIx+MAdHd3A/DQQw9hmiaWZTFr1iwaGhpIpVLk83kZTSOeAMjn82ia&#10;Rj6fp6OjA4ANGzbI8X3yk5/E933y+TzV1dWUSiVKpZJ06j/55JMYhkF7ezsLFizAcRwqKytlbEm/&#10;fv0Iw5BEIsE111zD448/Lt3akUiEL3zhC+zduxegT+NLUWSJRCL89Kc/JZVKoes61157LXPmzGH8&#10;+PGyWSaUBe5isSiPI54WEGvX27FfKBRkQ1aFQnHiKFFcoVAoFAqFQqFQKBSKvxM0DQwDTKssQkaI&#10;UFtbw5ChQ2nauxffdUHXMU0Dy7IwrXKkRLHUI1yGvHdPzfd7/8/FMAjdEkFQdrVHY1FMw2TPnj2M&#10;PPnk4+6ey+VYs2aNFPPq6+sZNWoUAJ2dndi2LUVNkWNtGAZLlizhhhtu4JxzzuGee+5hw4YNNDc3&#10;09LSIjOzDx48SLFYxPd9hgwZIs8Zi8Wk0BqLxejo6GDdunUyD3vOnDmEYSjd0IZhSLHWtm0GDx7M&#10;5ZdfLhtA/uxnP6O5uZnu7m5effVVOjo68DwPx3E488wzsW1b5pP3zknfunWrPO7EiRP7RF78uZnQ&#10;vaNmhFi6bds2mXs9cuRIOZ9UKoVt2zJixTRNnn32WTzPI5vNUl1dTSwWk2sgola6urpkgSGTybB8&#10;+XIuvvhiLr30Un74wx9y5MgRstmsFPIdx5H7HjhwgHg8TkdHB/l8noaGBtra2qTQa1kWkUgETdPY&#10;tWsXd955J1OmTGHmzJmsX79eitYvvfQShUJBRppccMEFspigaZp0rou1FveVbdtUVFTw8ssv09ra&#10;KgX4U089tU8MjIg3gXIT1JaWFoIgoLKykhEjRhCNRuX18X2/T+EEYODAgdx///3E43Fc1yWfz3P3&#10;3Xeza9cuObZSqUQQBKRSKbZt28b+/fvJ5/PU1tYyceJEWVwRBQ4hcIunC4SYLgotQvwuFAoEQUAs&#10;FsMwDBnvolAoTgwliisUCoVCoVAoFAqFQvGho/Vsep/N9yHwgVAnlysQYBE3qvnI8FN5Y0sTRW80&#10;aOPxSFD0I+iRLIZdwvDB0vLYoYMdOli+j+X7aJqDpjlglsAs4Rt+eTNLPVuhZ8v2bN09W/nfgZEv&#10;b6ZDYDpgZQisLgqOje9HSUbHs3eXRsSupKZ2+LFpkerZaspbAATlaI4XXnhBCnuTJ0+mvr5exl3k&#10;8/k+MSFLly7lE5/4BFdccQX3338/zc3NxONxxowZw6RJk0ilUiSTSTRN46mnnpKxHhMnTpTRICI2&#10;RbjQN2/ezObNm3Fdl/79+zN37lwKhUIfcVLgeR7V1dVceeWV2LZNTU0NO3fu5Mc//jEVFRW88MIL&#10;7N69m+rqas4991xOP/308tXtOZ84BsALL7wgf542bVofIb53E8vjEYZhn5gMkfn98ssvo2kanucx&#10;ceJE6TYW6yDc2Y7jsG7dOhKJBP379+fyyy8HoFQqoes6uVwOTdNIp9Nks1l+/vOfc9lll3Heeeex&#10;ZMkSKToPHTqUIUOGyKzs6dOnU1VVRRAE7N+/nzfeeEP+W7isRQ6567o0NTXxox/9iCuuuIIf/vCH&#10;5HI53n77beLxuIyHWbZsmXTFf+QjH2Hu3LmyaCJEdVFogHIBQGTH67ouG1oCnHPOOYwZMwZAitWi&#10;MOF5Hq+88godHR2EYcjYsWMZPHgwgBTyS6WS3E+sczwe56qrrpI58nV1dSxZsoTFixdLB7tw+pdK&#10;JXbu3CkF/srKSoYMGUKxWJQFivb2dhkl1N7eTqlUYuXKldx8881cfvnlvPzyy+TzeXlMURART10o&#10;FIoTR4niCoVCoVAoFAqFQqFQ/J2ga+D7SNHNxcXDY+iQoRScAtlsFig7yovFEvhg2WCY0KO3vjd/&#10;Jad44AcYlkUYhBiGTnd3N1u3bmfGjBkntP/+/fvZvn070WiUeDzOsGHDKJVKFAoF8vk88Xicrq4u&#10;Hn74YebMmcOcOXP4zW9+Q6lUknEX5513Hl//+tf5zGc+QzQapVgs0tXVxZYtW+R5xo8fj2VZMl8a&#10;ysKhpmmsXbtWunKnTp1K//79+2SV924uKd6fPHkyM2fOpLW1lZqaGn7wgx+wevVqli9fThAEtLe3&#10;85nPfIaKigopbosGnyLa45VXXpEi+Pjx46XTGfoK8R+EELhFZAyU75VMJsOGDRtkc8px48bJyA8o&#10;u4pFzMnatWtlbMjRo0c59dRTcV1XutsTiQT79u3jq1/9KuPGjeOaa65h7dq1VFRUYFkW2WyWiy66&#10;iIceeojTTz+djo4OIpEI5513HiNHjgQgnU7zne98R8amaJpGNpvF8zyampr4r//6L66++mq+9rWv&#10;sXnzZgzDwPd97rnnHgYMGCCz3zdu3ChF7rFjx8r4EhEZI+YPyOslXNV79uzhySeflGtwySWXEIlE&#10;ZFSNKFoIof6ll16SLvLZs2f3yQIXa29ZliwaiGgZgC996UsMGzaMzs5OSqUSDzzwADt27JD3k2i0&#10;+uCDD1IsFqmqqmLatGlyrGEYUlFRQU1NjXzqYNWqVcybN485c+Zw3333sWLFCpqbm+U5Ablurusq&#10;UVyh+DNRjTYVCoVCoVAoFAqFQqH4sNDe+YP4Wl4WtAwDggAIIRpJYZLH830aqycw9uSDbHjzScbq&#10;J1E3oJvALFAsdmAaEAPwALfssMWr7Tl8FwChXX4NQhHTURYKNa2nc6cW9IyqbyNLOdweQd21XXzf&#10;RdPOJPB11q6KEDdmcvppsyjmXcxoz/5hsvwa9BXqOjs7AWhvbwegsbERKAvIy5Yt4/HHH+f1119n&#10;3759UoQ0TZPx48fz0Y9+lFtuuYVYLCYzv0Xzxo6ODt566y0pgA4dOlSK4o7jEIlEME0T13V56aWX&#10;qKiooKOjg/nz51MqlYjFYtI5LPKhi8WizMFOpVJ88YtfZMmSJbJp5L/8y7+wf/9+6urq6OzsZPbs&#10;2UDZhRyNRqVYa5rleJn9+/ejaRpVVVXU19ej67oU54HjNhktXy9Nit1C3AXYs2cPhw8fBsqi9kkn&#10;nSTnLPYTwuymTZuwbZu6ujqOHj0qReZDhw7x9NNP88c//pE1a9bguq4U8ROJBKeccgoXXHABV199&#10;NQMHDqS7u5toNIplWRQKBYrFIosWLeLKK6/k8OHDLF68WEZ/1NbWcvDgQV599VUOHz6M4zh95j57&#10;9mwWLlzIwoUL8TxPiv/79++X0TdDhw7F9/0++dmi0CHIZrOk02mCIOCJJ57AcRx832fQoEHMnDlT&#10;NlHtHZsiBPg//elPaJpGLBbj/PPPB/o2shRFA3GdNE2TeemTJk3i05/+NN/85jexLIu9e/fy2GOP&#10;8bWvfQ3P87Asi3w+z4YNG3Bdl+7ubpLJJK7rUllZSalUwnEcWlpa2LhxI/feey/PP/+8nNfgwYNZ&#10;sGCBdOM7jiPzzpUYrlD8z1CiuEKhUCgUCoVCoVAoFH8n+H6PKA4Yho6BiYeHhs5pp01i2aMPcujQ&#10;ISprXeLxBK4HpRKkDN7xLHj4jte/DmVB2CMe1+ns6qKpqcDFH7sYzbLQP9CqXkbXdU477TS2b99O&#10;LpfjJz/5Cd/+9rfRdZ2Wlhbp5HVdl5qaGubNm8dVV13F1KlTSSQSUkwUQqjjOLiuy7Zt2zh69CgA&#10;/fr1o76+vs95NU3Dtm12797N8uXLcRyHiooKpk2bJp3IIhZEOJBFfrRoNDlr1iy+8pWvcM8996Dr&#10;OmvWrME0y5nu//Zv/0Z1dTXFYlGKlLZty2M8//zzdHV1USqVmDp1qszetiwL13X7NNk8kTXsnX8O&#10;sH79evnewIED+6xRqVTCsix0XUfTNM4880xisRgHDhzAMAy+8Y1vsGjRInbt2iWdy6VSCcMwGDdu&#10;HBdddBFz585lzJgxVFZW0tHRQbFYJJVKybiRqqoqYrEY5513Hp/73Oe44447yOfzPPbYY3ItdF2X&#10;YrhpmqRSKc444wz+4R/+gXnz5jFgwAA5Xk3TiMfjdHZ2yoardXV1BEEg3dwiP1yI1qJJqFijX/zi&#10;F/Kcs2bNYsSIETL3XCBc2UePHmXnzp0ADBs2jFGjRuE4joxA6e1Mj0Qi+L6Pruskk0ni8Ti5XI5P&#10;fepTPPHEE7z++ut4nsfvf/97brvtNtl4de/evWQyGaLRqNxvx44dGIbBc889x6ZNm3jmmWek876q&#10;qgrXdTnttNO46aabuPTSS+W4xfqJOfR+0kGhUJwYShRXKBQKhUKhUCgUCoXiQ0OI1ELB7nEHh2Wh&#10;rlQqu8UB3FKAaSUwtAil0KO+soph4y7lcHMz5p4SQ4YMIUYzgetCtAO8ANyymxW/7HAmKAtnflCO&#10;XDCNbM95hUO8J8da64niEOMLe9y3oZANyuPtCtNo0YCjhyewbdubjB7+KQYOOB+3EMeyK/H1fPk4&#10;QdkprsnplkW7U045hZkzZ9Lc3CydsZlMhlgsJoXT2bNnc9VVVzFnzhyqq6tlXAWUHdv5fB7HcdA0&#10;jcrKSjRNY+/evTJ7esSIEdTV1QFIN7XYv729XTYsnDNnDoMGDZLuciGWitgM4QgWjRJjsRg333wz&#10;f/rTn1i3bh2lUgnbthk5ciSf/exnpUArjiPE03w+z+OPPy5jVc4991wikYh0aAvnt2hy+UEIcVbk&#10;imuahuu6rFmzRsa0jB8/nkQiIXOmhYAtzj9p0iTmzZvH4sWLSaVS7Ny5U+ZhNzc3M2DAAGbOnMll&#10;l13G1KlTqaqqkq52z/NkRIzjOFRVVQFlh7YQp//1X/8V27ZZvHgx69atI51O093dTalUorGxkfr6&#10;eqZNm8bHP/5xJk+eLF35+Xwey7KwbVvmoZ922mm8+OKLJJNJRo4cKccByGKCeCJArEsul8PzPNra&#10;2sjn81RWVjJ37lyZLy/c5sKpLuYSiUTQdZ1Zs2b1WS9xjcT9IFz6lmXJGJXu7m6GDRvGBRdcwJ49&#10;ezBNk5NPPlmK1bFYTEarCCH+7rvv5tvf/jamaRKGIel0Wt43pVKJKVOmcOuttzJ9+nRZnBHj7N2Y&#10;VeWJKxT/M5QorlAoFAqFQqFQKBQKxd8Jug49PQbxg7JwbeomrZ1d1FTUcNbZM1n8h0fZu3cv/fr1&#10;o6KfXRbrzCxhNotG7G86PqdYpK6+nj1bW9m2bSv/8tW54DhYcRt0Aym2vw+xWIx77rmH8847j7vv&#10;vpuVK1dSX1/P/PnzGT16NFdeeSUVFRVSGHUcR0aY5HI5KYhWV1fLY2YyGZnfbBgGgwcPlr/vnZUt&#10;spxHjRrFkSNH+PjHPy4bXAphUbiDRb65GLNpmhQKBRoaGvj+97/PHXfcwerVqxk7diwPPvigbBQq&#10;cF1XirW5XI41a9bI7OopU6YQj8elwN1b4DweYh9N0/qIw7t27cKyLCzLYty4cTIOBpCiv+u6xONx&#10;otEov/71r/nZz37Gd7/7XXK5HPX19UyfPp0FCxZw+umnM2jQILnmUHZeC8e5iJcRjv5cLkdlZaUc&#10;Y1tbG7fddhuf/vSnWbZsGYZhEI1GmTJlCtFolHQ63afhpjgeHGtKKooQX/ziF2lqamL06NHMmjVL&#10;xp+IIkfva2sYhozcsW2bCy+8kN/+9rfMmTOHGTNmUCwWiUajBEHQ574KgoBEIsGQIUPQNI05c+Zg&#10;GIZsjtm7AAHI+BaxJp7n0dDQgOu63HbbbVRVVbFv3z4WLVpENBrlyJEjNDQ0oOs6FRUVtLW1kU6n&#10;yefz0oUO5cLCOeecw/z585k/fz6NjY0yLkcUA4STP5/Py2KPuH/EPadQKE4MrXeXXoVCoVAoFAqF&#10;QqE4DuoLhELxV+Gd4nHZ6Rm+MwVBF5EkZRf0/8venYdJUV5tA7+rqvdlumeFmQm7wLCqIKsgoAlo&#10;IIJr3JLXXYwaNGryat6oiRo1rolbMFGJ0Siu4K4IiiJwiQoMyOawDMw+0/ta3VV1vj/G57EbjeCS&#10;TyPnd13PBTPd013LUwVz1+lTClrRlejCO0seQTwex8wjgvD7/UiFXkBJSQlsjs2wcjlYSgY2OwCb&#10;95N3C0DVNCiZ9u67dKpmdwKvmt1vahHIBBSXo/soN5wAEQAvAAUwbMgbeVgVx2HlypVobTgK0380&#10;HRWVRyMZBXzV3UtpqdHu5aSST/78pOJc7fxkPbpbYBS2fBDtNPb3ZpNAdwCYy+VksPnMM8/gb3/7&#10;G8aOHSuDXaA7aPT5uqvWiQj5fB7r169HPB7HkCFDUFNTAyKSgem+iKphEc6K5S8MqolItgBxOByI&#10;RCI44ogjsG3bNlx++eW45JJLUF1dDV3XYbfbZTV5Yai+L7qug4jgcrmQy+WwcOFCPPjggzj99NNx&#10;xBFHyCplsf6f13JFLKeomtY07VsPVfe+4enef+7P8olK7r3nV2Hv8W/LU089hZdeegnvv/8+ysrK&#10;MHToUPTr1w/Dhg3DiBEj0KdPn297ERk7YHAozhhjjDHGGPsy+BcIxr4RXy0Uj2e3IOAKoKtjDV5+&#10;+SX4UI+JEyeiZ/UupLo64bRvgs3nA1wZIKfDyHWHgXkqgWEY8Nkz3WG4YgKGAcswQAA0BwCHhkir&#10;iZISQHOXdofipgtQVMC0w8rnsWiVhng8jqmH/R19+/UDtNGAArSHOtGjuhKWsu9Q/ItC5X0pDLnz&#10;+bwMc4Hum3gSkaxazmazMuxWVRW6rsPn8yGRSMAwDPj9fthsNui6LgPs/VHY9gSADMNFiwtR9Sz6&#10;cmuahgcffFC2hvnBD34AXdcRi8Vkm5dMJiNvKvpF0um0vNFoIdM0Zc/yYDBY1J5FbJ9sNlvUM11s&#10;Q1F9Liqtv02fF4QXPrav7SOe91Xn1/8P6XQapmnKvu+iPc+X+cQAY+zr41CcMcYYY4wx9mXwLxCM&#10;/Qd99nf04q9NJYdIPILKEi/C4S68/vxdyOdymHx4DG6PBzbXYthsGpyeDqgqYFqfFHwr3d1N7LFP&#10;gncV3ZXkru7HrDyQzwPOQBVgGMikPND1HFSlBzRNQyxKCIW68P6Ww3HYYaNx0A/OgjsQAAwHUglA&#10;8+bgcjpgKTEAgEKf9BTHJym/0vrJGvT+zLp+lbBS9IUu7PctqogNw0Amk4HNZpPtNYS9W0yIiu4v&#10;WyEt+oCL5S+8qaUI1wvD9kQiIW+MCED2RBcBurjJ5/70hhaBvOgnbhgGXC5XUQW4qELXNO0z/coL&#10;t7d4re9SaAx8NgwX9ie03ztQF+v1XVi/ZDIJt9stW7OICzv7u+8ZY98cDsUZY4wxxhhjXwb/AsHY&#10;f9C+QvG8koUKFdlkF3y+EgA78friZ7Fr572YOmUKBh3agGS4E7rRCo8H0GxANtt930yvF7DlRVsU&#10;UYFuAQagfxKK63lAAUef75AAACAASURBVGCz94TP54WRL0N7ezu2N3SgrS2LidP/it69BwPZ7vYk&#10;lulDPAEEewKmSVC0OID9C8W/qr0ray3LQiaTKWonUtirWzzfbrdD13U4HA4ZKItAEkBRlfdXVVid&#10;LW4EmU6n4fV6ZTsTRVFkQG5ZlrzB5P6+t1hX0fNc9MgmInnTyr3XX/TaFmH63sv8XQiMvwlftC7f&#10;hfUsvDhhGIa8USdQfEGFMfafx6E4Y4wxxhhj7MvgXyAY+ybsfSQp4tu5T74h+qh80i7C6v7TUIG8&#10;AWiKBYBg16JQoODjhkV4Y8kSaNr7mDRpEoYOzSEWi0JPNyAQCMBpMxGLRaFmqTsUtnXfJDD5STWz&#10;y9+juy2JrRatLS3IGT+AzWbD2rUR1NfXY/iwKTh+zmkARsC0TGhqFaKRKLy+IOx2GzrCTagsqwB9&#10;siKK5SxcLUCNdK8fdbc2+bxg9vO+vzdd12Gz2WSQWNgiA4C8YaaiKLAsS94osbA1iWVZME2zKJA0&#10;DAOGYXymsvyLfN4yi/d0uVwyhI3H4ygpKUE0GkUwGEQ+n5fV5aKi2263yzYmX0QE6CLgFjedFD+3&#10;d8W5aZpyGxW2eRHL/HWq9b+LvuuhuFgOUZ0vGIaBXC4nL3Qwxv7z9t2MiTHGGGOMMcYYY98JqXQO&#10;Xo8DKlSEwhH43Bl43D4cNGAA7DYb4nENq1avwtvLt2LU6AEYfJAHoa4QLCOB8vJy2BSlu/WIkYfT&#10;6YA70N37O5kFurq6kM13B7NbtmxB/fp61NROxGWXXQa/pw4ZPQKnw4JpWrCMPDxeDzRNg2lY8Oxn&#10;mCyCycKAsrDdxb5Cy8Ie4rquyypocSNF0zSL3mPvHtriZpOiXYpoNaKq6n4F4p9XWLh3ew/xfqJi&#10;XITSJSUlRe8tbnC599dfRATihesvAn/RRka8dy6Xg81mk8/PZDKyGn3v9fiuhOPfleX4T7EsS/Zx&#10;ByAvzng8Hg7EGfv/jCvFGWOMMcYYY18G/wLB2Dfh31aKpz/5hrgR5yctNazutgqGCnR0hlBa7oVd&#10;taMr1o5UOo3e1X26g/LWVpSUlKB911q88cYbiLStxMBBAzG8zgun04mymhh0XUfWyENVFVg2F/Rs&#10;Fq1hA9FIFMvf3Y3yigqMGHkSxo8fD6/7UEQTUeh6EIEA4FbzsGk2hGKNKAuUw0AcnV2dqK7oAxMm&#10;NKroXh2zaLUA5ZPgex8tofcVhhqGIQNFu91e9HzDMGQ4DHxaPU5ESKVSyGQy8Pl80DQNNptNVloD&#10;kKH6vhRmKHuH+uJ7YjlEYC9ucCl6i7tcrqIe5iIY3Z9+2eK5wt7VxoUV86ZpFoXihf3U9w6fP696&#10;+dtQWNVe+OeXtXfW9V0J2cXcEMRFGTGvxYUTxth/HofijDHGGGOMsS+Df4Fg7JvwFUPx5q4u9Kyq&#10;QDwdRSQaRa+aGgBAU3MzevbsCY/mQDqVhE3vgMPrAfJb0fjxNjRsfQMdHR1oCb+LYDAIl8+DbDaL&#10;cLI7sK3uMwK9e/fGkBEz4XP5QBiMHOVhmv3htDlhAsjlAL/DQkdHB6qqvCAQUrlO+Bw+ZA0TiqrC&#10;qfTsXp1/E4pD+zSc/KpVwYW9mMVNNTVNk5W2or+2qBIXvcMLw0hxk87CtiqpVAper/cL33tf7TmA&#10;TyuyRR9zAEgkEvB6vVBV9TM3wgQ+ewPQL3r/wkp4EX5rmgaHw1HUPkasp67r0DTtC3uWf9dCceCr&#10;B+Pf5Rttirkr2vU4nU45/zKZzJdq38MY+3o4FGeMMcYYY4x9GfwLBGPfYYWh4uc+TukvfNym7avL&#10;qutLLhFjjDH23cM9xRljjDHGGGOMsQPEt10JzBhjjH0XcCjOGGOMMcYYY4wdIFSFYwDGGGOM/zVk&#10;jDHGGGOMMca+J74LfZMZY4yx7zoOxRljjDHGGGOMsQOGto/HOVRnjDH2/cehOGOMMcYYY4wx9j2x&#10;r0px2setcrnQnDHG2IGAQ3HGGGOMMcYYY+yAsa8bbXIqzhhj7PuPQ3HGGGOMMcYYY+wAwT3HGWOM&#10;sX1fImaMMcYYY4wxxhhjjDHGvjc4FGeMMcYYY4wxxhhjjDF2wOBQnDHGGGOMMcYYY4wxxtgBg0Nx&#10;xhhjjDHGGGOMMcYYYwcMvtEmY4wxxhhjjDF2wKCv+fN8o07GGGP//bhSnDHGGGOMMcYYY4wxxtgB&#10;gyvFGWOMMcYYY4yxA4b1NX9e+0aWgjHGGPs2caU4Y4wxxhhjjDHGGGOMsQMGV4ozxhhjjDHGGGMH&#10;DK70ZowxxrhSnDHGGGOMMcYYY4wxxtgBg0NxxhhjjDHGGGOMMcYYYwcMDsUZY4wxxhhjjDHGGGOM&#10;HTA4FGeMMcYYY4wxxhhjjDF2wOBQnDHGGGOMMcYYY4wxxtgBg0NxxhhjjDHGGGOMMcYYYwcMDsUZ&#10;Y4wxxhhjjDHGGGOMHTA4FGeMMcYYY4wxxhhjjDF2wOBQnDHGGGOMMcYYY4wxxtgBg0NxxhhjjDHG&#10;GGOMMcYYYwcMDsUZY4wxxhhjjDHGGGOMHTA4FGeMMcYYY4wxxhhjjDF2wOBQnDHGGGOMMcYYY4wx&#10;xtgBg0NxxhhjjDHGGGOMMcYYYwcMDsUZY4wxxhhjjDHGGGOMHTA4FGeMMcYYY4wx9qXEYjHoui6/&#10;TqVSAIBcLgcAMAwDpmkCAJLJZNHPEpH82Wg0CsMwQERFz7UsC7quI5PJyJ8R70FEME0TuVxOPm/v&#10;5RDfE1/H43FEIhH5PNM0kU6nAQD5fF4+Ryy7ZVnydcT3xbq1t7cDgFw2scyZTEau89eVSqXksluW&#10;BcMw5LoDwM6dO+Vz4/E4LMuSy7c/4vG4fE2xrcTrAEA2my16vUwmI59nWRYikQiy2ax8fnNzs9yO&#10;2WxWLmsul/u3y0VE8uf3Xk8hkUjAsixks9nPLO/eryHmFRHJv3d1dcnnmqYpHyv8nnhvMR8sy5L7&#10;tLGx8TOPf12WZcE0Tei6LrcZ0L2NxbbK5/NyfgHdxxvw6bYVfxYuc+FxJB4Xr1v4XPG42G7pdFpu&#10;B7E8pmnKbVA4/w3DkK9duO3EPjFNE6lUSj4mnptIJJDP52GaJhKJhHy88Jgs3C+F55ddu3YB6D4m&#10;xBwQ6yqWaW/JZFK+dz6fLzqevwli24htKuaWWC8iQjgcBvDp+ULsI7HOYp8WnjPEMnd0dBTNjXQ6&#10;LZddbEeg+/yZyWSKzmGZTEbOMbGsYv3Fftj7+2KOiK/FcWMYhnxMnG8ByHUTryXWpfC1xffF/Mjn&#10;80X7uPA4K9xOheeLVCqFfD5f9G+BkEgkQERF856I5DKEQiG5Dnuvp3gskUjI19N1vWh/in0qFP6d&#10;fX8ovGMZY4wxxhhjXwL/AnGAi0ajCAaDyGQycLvdaGxsRFNTE5577jns2bMH27dvh67r+MlPfoK+&#10;ffvi5JNPhs1mg9frRWdnJ6qqqmT44PF4kM1mkclkUFpaKsM6j8eDVCoFIkImk8Grr76K1157DRs2&#10;bEBZWRmmTp2K2bNn45BDDkE2m0UsFoPNZkN5eTkAyGVLp9Ow2+2w2+2IRCJYuXIlPvzwQzQ1NaGr&#10;qws33XQT+vbtC03TYJomNE2DpmmIRqNIpVKora0FANx7770YNmwYJkyYAKfTidbWVrkeK1euxG23&#10;3YZbbrkFhx56KBRF+Ua2cywWQyAQgGVZ2LFjB7Zs2YL6+nps2rQJuq7jlltukcvndDphWRYURdnn&#10;+4uQyuVyQVEURCIR+P1+2Gw2AN1Bkd/vl89vbm7G+++/j7Vr12LFihXIZDLo168fDjnkEMyaNQsV&#10;FRWoqKhALBaDqqrw+/3IZDKw2+0wTRNPPPEEjjnmGFRVVSGbzUJVVXR0dGD79u2or6/He++9hy1b&#10;tsA0TZSVleHCCy/E5MmTUVVVVbQ8hUH9iy++iJdffhnbt2+Hoig46qijMGPGDEycOBHxeByqqqKk&#10;pASWZaGzsxMlJSVwu91IpVLweDwIh8MoLy/HmjVrsHTpUjQ3N2Pt2rUIhUKoq6vDaaedhoEDB2LY&#10;sGEylPf7/VDVb66uMBaLwefzQVEUhEIhaJqG0tJSxONxBAIBxONxuFwuqKoKm82GbDaLSCSCq6++&#10;GkOHDsWVV16JdDoNh8MBTdOgKIq8KOBwOKAoinwtoDt01DQNq1evxuLFi/HGG2/gsMMOw/Tp03HG&#10;GWfA7XYjEomgtLQUHR0d8Pv9cLvdyGQycDgcUFUVW7duxSuvvIJt27Zh1apVsCwLNTU1GDNmDKZN&#10;m4bJkyfDbrfLANfpdCKXyyGbzaKkpEQel8lkEqZpoqSkBPl8HoZhwGazYcmSJXj33XexZ88erF27&#10;FgMHDsScOXMwduxYDBkyBLquw+l0Fs1lEXiKMDSfz6OhoQGdnZ1YsWIFNm3ahB/96Ec499xz5Rz/&#10;OogIiqIgm80im83C6/XKiz/r1q3DW2+9hW3btuHjjz9Gz549ceqpp2Lq1KkoLy+HzWaDzWZDLBaD&#10;x+OB3W5HLBaD3W6H0+mEpmlyvofDYTgcDuzYsQNLly7Fm2++iUQigZqaGhx66KE44ogjMGbMGLnf&#10;dV2H3++HYRjyfKeqKgKBgFwWv98Py7KQSCSwdu1aLF26FGvXrkVraysGDRqEU045BQMGDMDw4cOR&#10;TqflsVJWVgagOyy2LAt2ux2pVAperxcAsGPHDqxZswaBQACjR49GZWUlstksnE4nFEXBk08+iSef&#10;fBJXXnklhg0bBp/PJ7en2I7BYFB+vWPHDqxevVqeG6LRKHr16oVDDjkEJ554Inw+HwYMGIBwOIxg&#10;MAhVVWWA7/f7EYvF4Pf7oes6VFVFIpHA008/jYaGBixduhQ+nw92ux2TJk3Ccccdh8rKStTU1Mjj&#10;W1w8Kzyfiq/Z94zY2Tx48ODBgwcPHjx48OCxH4Mx6uzsJCKi2267jQ4++GByOp1UUlJC6L5oQoFA&#10;gACQzWaj0aNH07PPPkupVIqIiEzTJMMwKJFIEBHJPzOZDCWTScrn89TV1UW6rtP8+fOpV69epKoq&#10;aZpGwWCQPB4PAaCePXvSueeeS01NTXK5otEoRaNRSiQSZBgGbdu2je677z6aNm0a9e3bl7xeL/n9&#10;fgJAHo+HGhoaKJvNUiwWK1o/0zTJsixavnw5jR49mgDQ4MGDac+ePZTNZuV7tbW1UV1dHSmKQsuW&#10;LftGtu26devknzfeeCMdccQRVFNTQzabTS57nz59aMeOHRSPxymdThMRkWEYZFnWfr2HaZry78lk&#10;kizLItM0afXq1RQOh2nr1q1033330cyZM8nhcBAAqqysJFVV5T52OBzk8Xjo/fffJyKiXC5HRETp&#10;dJra2trIMAw6/vjjyePx0MEHH0wPPfQQ3XzzzXT00UdTbW0tASBN0ygQCJDH4yFN08hut9NvfvOb&#10;ouXL5/PU0tJCiUSC7rnnHnI6ndSzZ0+y2+0EgOx2O/n9fvJ4PHTZZZdRLpejZDJJuq7L5cnn80RE&#10;lEqlKJfL0UsvvUSTJ0+WryHmKgByOp0EgHr16kV33XVX0Xbbe558FZFIhIi65zsR0R133EGDBg2i&#10;k046Sc57seymaVI8HiciolAoRFdccQVpmkbDhg2jzs5OORcLny++J/4kImpoaKBNmzbRcccdRx6P&#10;R84jANSjRw/6xS9+QXv27CEiku+3fft2IiKyLIvWrFlDEydOpP79+5PP55PHt9vtJpvNRm63m6qr&#10;q+nCCy+kbdu2yWNcrKdY13Q6LY/9WCxGyWSSiIjq6+tp8uTJ8nXF8VlaWkoA6KCDDqLXX3+diEju&#10;y0wmQ7FYjAzDoFQqRa+88gpddNFFdMghh1BNTQ0FAgE5X6+66ip5nvm6DMOgUCgkv06lUvThhx/S&#10;7Nmz5bkJAJWVlVEgECC73U6jRo2iZ555Rv6M+PlkMll03GSzWdJ1nRKJBHV2dtLpp59OPXr0IJfL&#10;RT6fr2i+jhs3jm6++Wb5mvl8nqLRKCWTSYrH4/J8297eTkSfnmeXLFlCU6dOpfLycrl9gsGgPM5n&#10;zZpF77zzjjwG4/E4GYYh55NpmnIfRKNRWrZsGdXV1REAGj16NGWzWXk+SSQStHnzZjrssMMIAK1e&#10;vbpofS3LolwuJ8+3S5cupZ/97Gc0cOBAAkCqqsrjUhzrtbW1dM4559DmzZupq6uLDMOQ/24UzrF4&#10;PE7r1q2j//u//5PnG4/HQ06nUx7jAKi0tJTmzZtH69atk8emYFmWHOz76dv+DzUPHjx48ODBgwcP&#10;Hjz+uwY7wLW3t9PWrVtpxowZRSHQiBEj6OCDD6YJEybQscceSzabjcrLyykYDJLL5aLnn3+eTNMk&#10;XddlMBIOh2Wg19DQQEQkw9nDDz9cvrbf76fRo0fT0KFDaezYsdSrVy8CQLW1tXTddddRS0sLmaZJ&#10;mUxGhnG//e1vqaqqSob1IvQRfz/11FMpl8tRNpuVgU8ul5PL9s4771C/fv1I0zQaOnQovfLKK5TL&#10;5SgWi8nA6KqrriIANHz48KLX+bouvvhiuawiuBHBrd1up/PPP5/y+bwMBC3L+lLv/XlBz3vvvUez&#10;Zs2S+9Tr9ZLb7San00l1dXU0ZcoUmjhxIk2ZMkWGqgMGDKDjjjtOhp6FYfaiRYuovLxcrkPh38WF&#10;kxEjRtDMmTNp7ty5dNddd9GLL75I8XicstksmaYpA/+1a9fSKaecIoMtt9tNAwYMoAkTJtCgQYNo&#10;8ODBBIBcLhddffXVFA6H5Twg6g7KTNOkXC4n95nL5aLS0lJyu900btw4mjJlCs2cOVPOLbfbTWVl&#10;ZfSHP/xBhmWF6/d1iYD9hBNOIADUr18/+Zh4PxFsEnWHmcFgkADQlClTqKWlRT4mthcRyfU2DIMM&#10;w6BYLEaLFi2SQaOYr9OmTZMh9KBBg+itt96S7yvC6paWFrr99tupZ8+eBIAURSG73U7Dhw+n8ePH&#10;0xFHHEEDBgwgr9crLxydfvrpct1CoZBcrlQqRaZpyvCdqDuoveSSS2TYK461SZMm0bhx4+iggw6S&#10;4ejw4cPpww8/JKLu84aY72+++SYdcsghRXOrurpazuHBgwfThg0bvqndRrt37yYikuey6667Th4z&#10;NpuN6urq6Mc//jGNHDmSBg8eLLfNoYceSqtWrSqaQ62trfLv0WhUbrNFixZRaWmpDHEDgQD16tWL&#10;jjrqKJo2bZo8lqqqqujRRx8tCnMLj2txgSMWi1EkEqFLLrmEfD6fPAf27NmTpkyZQkceeSRVVlaS&#10;2+2W86u9vV0e15ZlUVdXV9Fr7tmzh9555x3q06cPlZSU0IwZM+SFwUgkQpZlUSwWo4suuki+pjie&#10;ibrnmFhuXdfpqaeeoiOPPFIuQyAQoDFjxtCMGTPomGOOoVGjRsntXFlZSdOmTaONGzfKfSGCcPH1&#10;8uXLacyYMfLCj8fjoZEjR9LUqVNp4sSJdOSRR1JZWZncFqNGjaKOjo6i7Sdel0Px769v+z/UPHjw&#10;4MGDBw8ePHjw+O8ajNHPf/5zGSyOHDmS7r//ftq6daus1uvs7KRwOEwXXHCBrEQcO3YsNTc3y6Cu&#10;UDgclgHJiy++SH379pXV4LNnz6bXXntNhkbJZJJWrVpF/fr1k+FlfX29DJt0Xaddu3ZR7969ZVX1&#10;yJEj6fLLL6frrruOHA4HHXTQQbRkyRL5fKLugC6RSFA0GqWVK1fSkCFDZJi1fv36oud2dHRQa2sr&#10;VVRUkN/vp5tuuomIvpnQdOPGjVRZWUl2u50GDBhAI0aMoNtuu43OPPNMcjgcVFNTQ0uWLJHvVVgh&#10;ub/hjWEYpOu6DFBzuRzdc889ReH1kCFD6OSTT6b58+dTS0sLhUIhsiyLEokEzZ07l+x2O2maRrNm&#10;zZLbJZVKyUrVo48+mjRNI5/PR4qiyOD3qKOOomuuuYZWrFhBHR0dRVWtn+eNN96QFwX8fj/NmTOH&#10;Xn75ZRnYERG99tprVFdXJytfRQhaWEEaj8fpuuuukwFseXk5XXfdddTQ0EDhcFi+1p49e+jqq6+W&#10;Ief48eNp+/bt1NLSUhS0f1XxeJx0Xaeuri7asGED1dbWUkVFBY0ZM4ay2ayc5+Iikfj7pEmTyOVy&#10;UTAYpMcff1w+VngxROyHxsZGeTzde++9FAgEyO/30+DBg4s+tfHss8/KCxzXXnutvGAVjUapsbGR&#10;Vq1aRT169CC73U4HHXQQnXDCCbRmzRqKRqNyu7a2ttKzzz5L48ePl8H2M888Q6ZpFm3XRCIh52ck&#10;EqENGzbQhRdeKI/hCRMm0D333EOhUIh27dpFpmlSW1sbnXPOOaRpGgGgX/7ylzKwNwyDGhsb6frr&#10;r6eamhryer1UW1tLV1xxBd1+++00aNAgAkDnn3++/OSACE2/rmg0SmvXrqVLLrmEVFUlr9dLhx56&#10;KM2fP5+6urooFApRIpGg1tZWGQrbbDb6xS9+IV9DXJAj6r7QmM/nKZfL0YIFC4qqzefNmyfD31Ao&#10;RFu2bKEXX3yRXC4X2e12Ovjgg2WFeKFMJkPpdJpSqRSFQiE66qij5IWN8ePH00MPPSR/xjRNWrdu&#10;HZ100kny+L/99ttllTnRp5XsYh+++eabNGDAAAJA06dPp3Xr1pGu6/I98/k87dixg/x+P9lsNlqw&#10;YAERfXq+Iuo+Pg3DoGXLltHQoUPldjr77LPlMZxKpSgajdLOnTvppZdeovHjx5PT6SSHw0F33HEH&#10;tbe3U0NDg5zTiUSCPvroI+rRowcFAgHy+Xw0e/ZsevHFF6m1tZUsy5LH2D//+U95saimpob+8Ic/&#10;yGNIbJfCY57D8e+fb/s/1Dx48ODBgwcPHjx48PjvGuwA19HRIQOMCRMmyIrVnTt3Uj6fl2Hrnj17&#10;KJPJyApfh8NBb7zxBhF9WmVJ1B2SiEDjzjvvpIqKCnI6nVRWVkYPPPAAEXVXOobDYRn85vN5Wrhw&#10;ofzY/x//+EfZdkC499576ZZbbqG33nqLiLrDzlGjRpHNZqPZs2fL9xSV4SIw6+zspCOPPFIGlcuX&#10;LyfDMOTH8sXy33DDDeRyucjtdlM0Gi1q4/J1XX/99XTffffRqlWrKB6P05o1a2js2LGkaRqdd955&#10;skVIYYX4/laKi2DHsiwZjufzebr66qtlq4Lp06fTypUri4K2trY2ymazZBgGzZ8/n2w2GzkcDrr/&#10;/vuJiGjr1q3ydXfs2EEHH3ywbHkwe/ZsevDBB2nbtm1Fy1IYkOm6Ts3NzZTL5ciyLGppaaEXXniB&#10;gsEg+Xw+8ng89Pjjj1M+n6dQKCRDv3g8TolEghYsWCAr6e+66y5KJpNFrTsSiQTNmDGDANDBBx9M&#10;a9euJaJPq7JFGwexLJdffrkMJ++55x4ioqKQ96sqrJZ9++23yWazkcfjoZNPPllWd3d0dMhtHo/H&#10;6Uc/+pG8CHXrrbfK7SaOBfF3UZ0rtu0jjzxCJSUlVFJSQn369KHNmzfLed7e3k4tLS1UVVVFLpeL&#10;jj32WCIqnkeiqh4A/fnPfy76lIeovCfqPmbuvfdeWeV7wgknyBZL4hMNYht3dXVRc3MznX766eRw&#10;OKi0tJROOeUUWrZsGVmWJeecaCMTCoVkC6MRI0bQ7t27i5bxzTffpCuvvJL+9a9/UUdHB+m6Tnfc&#10;cQdVVVWRx+Oh+vp6uV2/CZFIhBobG+kXv/iFrLSfPXs21dfXy3UU+yMajVIoFKIpU6bI9iItLS1F&#10;F7AK28H8/ve/l8fMsGHDqL6+nvL5PHV2dsrtKV77tNNOI03TyOFw0HvvvUfpdJp0XadkMinbihAR&#10;bd68maZOnSo/ZXD22WfT2rVrZSBdqLOzk8aOHSs/TSD2tzhXiosLH330EU2cOJEA0A9/+MOi6v/C&#10;C1z/+7//S3a7nYYOHUrNzc3yMTEHxfsvWLCAVFWlsrIyWrBgAe3atUu+RmGrmnQ6TUuWLJFzcsiQ&#10;IUXzTJz/Fy9eLD9Vcumllxa1bBHLILb7Rx99JC8EjB49WrbkISpuFVO4vOz749v+DzUPHjx48ODB&#10;gwcPHjz+uwY7wBmGQW+99Radf/751NzcTJFIRFa1ipBVBN7RaJQee+wxWfX9hz/8Qb5ONpuVQQ4R&#10;0erVq6mmpkYGMv/4xz+KAhERlolgrampSYbtkydPls9LpVKUyWSK+izn83m68847yePxUGVlJS1c&#10;uFA+XwT0IlA8++yzyeVyEQB66qmniOizFYIdHR00efJkUhSFfv7znxe979fV2dkpg5i2tjYiIrrh&#10;hhtkO4gPPvhAbg/DMCiTychexPtj72p2ERKdddZZVFFRQQBo/vz5RPRp2wTR65qIaNu2bTRixAjZ&#10;xmDLli0yWI7FYqTrOj388MNy30yfPp3a29vl/hNhtWg3Uxg65XI5GRpv3LiRqqqqZFD/6quvUjQa&#10;LdrGIgQzTZM++OAD6tu3LymKQtOmTZPBaTqdlu/93nvv0RVXXEHLli2jjo6Oz/RJ1nVd9ph/5ZVX&#10;ZL/yY445Zr+27f4KhULU1dVFN910kwyS58+fL8PSbDZL8XicOjs7ac6cOVRZWUk2m43OOeecompr&#10;sfz5fL4obI/FYtTQ0EBlZWVUWlpK/fv3p5aWFrmtdV2n9vZ2SiQSVFtbS06nk0aOHCn3cSQSoXg8&#10;Trt376Zf/epXtHjx4qIe4eJCSuEx1tTURMOHDyefz0eDBg2S7TZEBXTh30899VRSFIU0TaPzzz9f&#10;XliLRqNy/Qvn80knnSQD6C1bthDRp59KSCQScjuEQqGii3ZnnXUWEXWHsJFIpGgbfVVdXV106aWX&#10;yjYk5557LjU2NhY9R7RYEsfaOeecQ3a7nRRFoTfeeKNobor9ef/995Pb7Sa73U7Tp0+n1atXU2dn&#10;Z1EQm0qlqLGxkTKZDL3yyiuy8vvyyy//3LYsHR0ddMwxxxAA8vl8dNVVV8lzClH38d3c3CzPOeFw&#10;mGbMmEGqqpLD4aBYLEaZTEaG2NlslsLhMJ1zzjmyLYlou5NMJuV6WZZFu3btopqaGgoGg/Tb3/5W&#10;Lr/YH/l8Xj7/fu8kuQAAIABJREFUww8/pEsvvZRuvvlmebEvk8lQJBIpumjQ3NxMuq7LlklDhgyR&#10;F6oK21e1tbXRlVdeSY8++ig1NTVRU1MT5fP5on2STCbJNE1qbm6mCRMm0IABA8jtdn/mvFC4/cU8&#10;Zt8f3/Z/qHnw4MGDBw8ePHjw4PHfNRiTVdGFLRE6OzuLQrVkMknpdJqee+452SLh+uuvl4Ea0afV&#10;ejt37qRDDz2UVFUlj8dDjz32mHyvTCZD+XyeLMsqqi5PJpOygvSwww6jrq4uecM2EYKKoDoSidD0&#10;6dMJAE2dOlUu+94h9sKFC2U7hJtvvlkGLiJYzWQyZJomLVu2TIbCS5culeH9N9VzOh6Py9favn07&#10;1dXVUTAYpOOOO05WiRdWcYte6PtTLS7WQQQ8IqiaOnUqqapKffr0ofr6+s+0m8jlcvTcc89R//79&#10;ZT/jl156SS6nqG42DIOOPvpo8vv9pKqqbD0j9rW4GaTYlyIAE8sl1nnUqFGyP/SLL74ol8GyrKIe&#10;3yK4SqVSVFNTQ06nk0aMGEFEn/ZpJiIZ0oqfIyoOzAu3XTqdpp07d5KmaaQoCp133nmUTqe/0VBM&#10;fIpCtHxpaWkp6mkv+m2LMPjCCy+U/ePFehX2chc/a1kWNTU10aRJk+SFFFGFLYh13r59u2wzNGHC&#10;hKLq5b3bcYi+7OLnc7lcUchumiYNHDiQFEWhYcOGFd1M1zRN+XrXX3+9bI90yimnyEpfUfUulkHc&#10;IyCdTtNNN90kzyHLly+nWCxWVJEsjtNwOEz333+/nDfLli0rukj3TbS/+NOf/kQ9evQgAHTeeedR&#10;OBymfD4vL0yI5YpGo3JO3XjjjfJGsuJCm2mack4uW7aMysrKSNM0GjJkCK1YsUK+n6jU3vtTCsuX&#10;LydFUcjr9dK8efPkBTIxf5qamug3v/mNvEnvueeeK/dBJpOhRCIhj1miT4/fyy67jFwuF9lsNvkp&#10;GSKSF4zuvvtueSHntttuK1pOIpKf5HjggQeoqqqKAMh2OKZpFrXOKpxThRfHxPsVHqfimE+n07I1&#10;zuDBg6mtrU3+rGEYRRX1ooJd3NBTEMeN+Lnp06eTw+Egh8MhK/nFPioMxff3wiP776GCMcYYY4wx&#10;xhjbT4ZhoLa2FgDgdruhKApyuRzcbjccDgey2SyCwSDsdjtUVcWaNWvgdruRyWRQV1cHTdNgWRYs&#10;y4KiKACAv/zlL2hoaIBlWTj33HNx5JFHAgCi0SiICDabDdlsFg6HA4ZhQNM0xONxtLe3Q1VVGIaB&#10;QCAA0zRhGAZsNhsAwOPxwDAMLF++HCtWrAAAXHzxxYhEIjAMAy6XCwCQSCSQSqVwxRVXQNM09O3b&#10;F2eccQZKS0thWRY0TYPX64WqqkilUnj44YehKAoGDBiA0aNHo6ysDLlcDqra/St2Pp9HLpcDAJim&#10;iVQqBQDIZDIgIvkYAKRSKWSzWbltAcDpdMrXWrp0KZqbmxGNRjF37lwYhgGPxwPLsuTzNU2D3W6H&#10;0+mU21a8JwDoug7LsqDrunxtTdOg6zo8Hg92796N9evXQ1VVDBo0CAMGDIDD4YDdbodlWXjrrbcw&#10;Y8YMnHvuudi9ezeGDBmCJ598ElOmTEE+nwcAVFZWIhwOo7W1FQ0NDUgkEpg1axb69u2LdDoNm82G&#10;SCQi9xcAuS00TZP7zLIs3HHHHWhsbISmaTjllFMwY8YM5PN52O126LqOYDAIwzCgqiri8Tg0TUM4&#10;HIbH44Gu6ygpKUE8HkcgEJDrX15ejnw+DyKS29Zut8Nut8MwDDgcDhARLMuCy+XC4sWL5fcOOugg&#10;OQ8AIJvNyn0m9rdYJ/E1ERXtWyKSj6fTaSQSCWzYsAGWZWHcuHGorq6GZVlyjlx77bVYuHAhkskk&#10;fvrTn+KOO+5ALpdDMplEIBAommORSASKoiCTySCfz+PGG2/Exo0bYbPZcOONN2Ly5MlQFAWGYSCb&#10;zcplCQQCcrm9Xi9M0wQA2Gw2eDwemKYJy7Lksa6qKkzTRCaTgd1uBxGhs7MTDocDK1euREtLC5xO&#10;JwKBAFRVhdPphGmayOfz8Hq9WL9+PW699VaEQiH06NEDt956q9zvVHDxVcwDu90Ot9uNzs5OefwA&#10;gM/ng8fjkesilt1ms+Fvf/sbHA4HBg4ciOHDh8PhcEBRlKLzjWEYcr0ty0I6nYau60XHpHhMzO9k&#10;MomGhgb86U9/Qnt7OwYNGoRf//rXcu7qug6HwyFfo/D7Yu6I7ZDJZKCqKgKBADKZDK677joYhgHT&#10;NHH33XejT58+8nWICB6PB6WlpXJ/x+NxeDweEBEURYHT6YSmaXA6nXJ5P/74Y9x3333o6upC//79&#10;ceONN8Lr9YKI4HK5oCgKSktL5fFRWVmJbDaLSCQCl8sFwzBQXl4OTdPkuXfjxo24+uqroaoqDj/8&#10;cJxzzjkAus9xuVwOhmGAiKBpGh555BEkEgkcd9xx8Pv9SKVSUFUVJSUlct3EnBJzTkgkEkin03K+&#10;iX9TEokEVq5cKY+p6dOnw+/3y6/z+TwqKipARDBNEzU1NTBNU84NsW9dLhfC4TAURUE4HMaWLVvk&#10;vweVlZVwOBxyvohjHkDR/mXfDxyKM8YYY4wxxhjbbzabDblcDrFYTAZJDocDLpdLBi7pdBrRaBSt&#10;ra24+eabYRgGevbsibFjx0LTNCiKIgPmt99+G0uXLkUikcCoUaNwxRVXoKqqColEAvl8Hm63GwBk&#10;OKfrOhRFkcG2ZVmoqKiAaZqw2+3QNE2G59FoFC6XC4888ghM00Tv3r1xzDHHoLS0FMFgEEB3oOjx&#10;eHDNNdegtbUVRITLL78ctbW1yOVyUBQFNpsNqVQKDocDTU1NePXVV0FEOO+88+B0OhGNRmUYlUql&#10;ZCgjls/r9SKbzcJut8vtmMlkkEgk4PV6ZThvs9lgmiYcDocMmV544QUkEgkcfvjhGDJkiLwQIcK+&#10;XC4nw0IR5KiqCq/Xi3w+j3Q6DdM0ZUgpgkERklqWhffee08GuyeffLLcNytWrMAJJ5yAH//4x3jz&#10;zTehKAquueYaLF68GFOmTJEhW1NTEwzDQFlZGXbu3Ik9e/bA6XRi1qxZ8Hq9ct+JUNvr9ULTNGze&#10;vBnvvvsuFEWRy/jRRx/h+eefRzQaRV1dHX75y1/KgFQEWkB3MC0C8Gg0CsMwsGfPHgBAWVmZDG2B&#10;7osMyWRSBuAirLbZbHA4HLDZbLAsSy5Dc3Mz/vGPfyCTycDv9+OQQw6B1+uFYRiIxWJyvuu6jmg0&#10;CrvdDpvNhkQiAV3X5X4u3LcitBYXNVatWoWdO3fC4/Fg+vTpaG1thcPhgKqquOaaa7BgwQJ0dHTg&#10;iiuuwBNPPAHLsuDz+eT7apom1728vByZTAYlJSV4++238dRTTyEajeLYY4/FvHnzkEwm5cUll8sF&#10;n8+H9vZ2rFixAuFwGADQr18/GRwmk0lEo1EAgKqqICJks1nkcjmkUilUVFTICy+VlZXYsWMH5s+f&#10;LwPUn/70p0ilUvJ4FGHuHXfcgXQ6jXw+j9/97ncoKSmB1+uVx7WYHwDkxS9d17F792550ScQCMjX&#10;E/NZXFh59dVXsWHDBiiKgrlz56K0tBT5fB42mw2qqsqfE/tarJ/T6QTQHarGYjF4vV4ZZtvtduRy&#10;ORARbrrpJkSjUVRUVOCMM85A7969Ybfbi849Yn+L5bfZbKivr0cul4Pdboff75fHg2EYePjhh7F5&#10;82bE43GceeaZGDFiBKqrqwFABrri4oSYz16vFx9//DEAyIs8pmnKEDefz+Oee+6RYfW1114Ln88H&#10;IpLhu8PhkOcswzCg6zpcLhcaGxuRTqcRCATgcDiQTCah6zoMw8CDDz4oL3TceuutyOVy6OjogKZp&#10;UFUVNpsNmqbhww8/xPbt25HJZDBz5kyUlZXB6XQiHo/v89+XfD4Pv9+PYDCIbDaLRCKB0tJS6LqO&#10;NWvW4IILLsDu3btx6KGHYt68efB4PPD5fGhrayva9uKimdgH2WwW4XAYbrcbqVQKbrcbmqbhr3/9&#10;K3bv3g3LsjB37tx9Lh/7frHt+ymMMcYYY4wxxli3dDoNj8cjq+kymYys+Gtvb0cgEJAh48yZM2FZ&#10;FpxOJ0455RT07t1bVvwC3eHUY489ho8++ggAcOGFF6JXr14y3BXBtQiRAMjq3U2bNqGtrQ0OhwMj&#10;R46UVZKiulkERY2NjXj99deh6zqOP/54eDweZDIZGS56PB5s3rwZDz30EABgxowZOOusswB0B2a6&#10;rkNVVaTTaSiKgqeffhqdnZ2orq7G5MmToaqqXE4RnjkcDrS1taGtrQ2dnZ0wTRPbtm1DZWUlVq9e&#10;LYOpiooKzJ07Fz179pSBpKqqMgBbv349li1bBgA49dRT0atXL+RyuaIQLpFIYNeuXchkMmhpaUEy&#10;mYRlWWhubkZHRwfC4TDKy8sxZ84cTJ48Wb6H+FNVVSxfvhwOhwMOhwO1tbV4+umnMX/+fFldP3To&#10;UJx00kmYO3cuNE2TVaWKosDlcqGmpgaqqiKbzeLdd9+VYfWYMWNgmiZcLhcymQzC4TCWLFmC5cuX&#10;Y/HixYjH4xg/fjxefPFFeL1epFIp/PWvf5Xh9q9+9Sv07dtXVl2LgD2bzcLlcskLLG63G0uXLpWB&#10;6uDBg4tCcUVRkEwm4fP5ZHU48OknEQKBgAwTP/74Y9xwww2or68HAEydOhXTp09HW1sbKisrEQgE&#10;0Nrailgshra2NjQ1NUFRFCQSCaxfvx7ZbBY+nw9OpxNnnXUWBg4cKCtMRTAYDAbR0NAgL3ycddZZ&#10;qK6uRjgcxjXXXIN//OMfME0TDz30EE477TTE43G43W7kcjk5f0WAL4JNUVF95plnIhQKYciQIfj1&#10;r38NoDtobG5uBhFhxYoV6OjowJtvvok9e/bIbTlw4ECEQiHYbDaUlJTIiydi/osA2rIshMNh2O12&#10;BINBhEIh/PWvf8ULL7yAeDyOsWPH4qSTTpJzWIS29fX1eOSRRwAAhx12GM466yxZ7Vx4ThDBpvhE&#10;STKZxIYNG2TFdE1NTdH5QFRLA8ATTzwBIkIwGMT06dNlGCrCUcuy8PHHH6OzsxOdnZ1IpVJIJBJo&#10;b2+XX1dUVGD69Ok47LDDoCiK/LTBjh078Oijj8IwDIwcORI/+9nPZLBsGIYM1sVxIPZ5Pp+Xn8Io&#10;KSlB79695fEXiUTw8MMPo7OzEz6fD/PmzUNVVVXRuonjXMwfUYn96quvynPdmDFjQETykyBvvvkm&#10;nnnmGaiqinHjxuG0006T5yebzSY/GVH4SRMiQjqdxtatW5HL5eRcF+eFl156CQsWLEAmk8G8efMw&#10;YcIExGIxBAIBeZFGvP/ChQsRDocxbNgwnHjiifICQ2GV+L8jKvdXrlyJrq4uTJgwAevXr8cf//hH&#10;rF+/HqFQCMcffzxuueUWDBgwAIlEAoqioKKiAgDkcW5ZFiKRiLx4JC4mik8SOZ1O3Hnnnfjtb3+L&#10;Hj16IJ/PY86cOUXLIuYV+x4r/IgKDx48ePDgwYMHDx48eOxjMEahUKio33ThDeMymQw9+uijNHLk&#10;SLLZbNSzZ0866qijaNeuXWQYhuyzm0qlaNeuXdSrVy+y2Ww0bNgwisVi1NnZWdTfWfSftiyLDMOQ&#10;/aPPP/98AkBOp5NeeOEFyuVysv+r6J2bz+fphhtuILvdTg6Hgz788EP5HNM0Zf/fM844Q/Zffuut&#10;t4jo0x7U4uaOhmFQKBSiYcOGUXV1Nf34xz+mNWvW0JYtW2jbtm20adMm2S+9q6uL5syZQx6PhwDI&#10;m0VWVFSQw+EgAASA+vXrRx988IG86ajYpvF4nCzLossuu4wAUFlZGTU0NBT19xXb8K677qKhQ4fK&#10;G/9pmkaqqpKqquT3++V7XXHFFdTe3k6GYcjezeIGk6NGjSKfz0eKolAwGKSSkhLZZ3rRokWyR7zQ&#10;0tIi+/KK74vXGzx4MLlcLrrgggtI13X64IMP6M9//jMde+yxVFNTQ5qmkcPhoEAgQNOmTaP7779f&#10;vu6ePXuotLSUvF4v1dXVUSwWkz2IRU9lXdeL+hKL9z/llFMoGAySpmn01FNPyf7yYpuJ/dnV1SX7&#10;1GcyGTlvw+EwrVu3jk477TQ5F0aOHEltbW20Y8cO+ZxoNEoXXHABBYPBon0ZCATI4XDIHuEOh4Ne&#10;f/31ouUUPYzT6TQdc8wx5HQ6adCgQRSLxeipp56iCRMmEADyeDx0zz33kGVZlE6ni9ZX9FlOJBJy&#10;3cTjf/rTn8jpdMobptbV1ZHf76e+fftSdXU1eTwecrvdpKoq2e12stvtct68/fbbVEj0si7sxVx4&#10;XFqWRe+99x6dffbZVFFRQU6nk6qqqujJJ58kIpLHeiqVonw+T7/61a/k8fq3v/1Nzp/Cm+KK74ne&#10;6YZh0LvvviuPoylTphTN/8Le9Bs2bKAePXpQMBikn/3sZ/JYFNsom83SkiVLqEePHkXHpdfrJZ/P&#10;J7cNAPnzhTeYveaaa0hRFPL7/XTrrbfKbSDOSWLf5HI52fM9Ho/TmjVrKBAIkNvtpokTJ8re77lc&#10;jp5//nlyuVykqirNmjVLvqbog/55PdBzuRwlEgkaMmQI2Ww2Ki8vp9bWVtJ1XZ6HzzzzTAJAqqrS&#10;c889VzTviKjo5pWFXnjhBbLZbKSqKk2fPr2oz/eRRx5JDoeDevfuTWvXrqX29nb5821tbZRIJKi1&#10;tZV27Nghe8Yff/zxtGvXLnr//fdp06ZNn+mL/nmSySQdd9xxVFZWRuXl5aQoCgEgl8tFI0aMoMcf&#10;f5y2bt0q50nhehTeDFYcJ6ZpUltbW9F7NzY20lVXXUW1tbXy2L3zzjspFAqRYRjy3MG+/7hSnDHG&#10;GGOMMcbYfkskEnA4HPLj+Ol0Gi6XC6Zporm5GXfeeSeeffZZhEIhAECPHj3w9NNPy2pCUSVpWRZW&#10;rVqFPXv2wOFwYPLkySgpKQHRp5WfondzYSW2w+FAZ2cnXnnlFdlbeuzYsYjFYqioqJDVkKLicOHC&#10;hcjn87L9SGF/X1FpvWjRItkK5KabbsJll10G0zTh8/nQ0tICRVHg8/kQi8WQTCYRiUTw8ssvY/ny&#10;5bL/8HnnnYcHHngAiUQC4XAYa9askdvG7/cjFouhq6sLwKcV2qJ9hKgyFTRNQygUwuLFiwEA06ZN&#10;Q3V1tWwLICplc7kcPv74Y2zatAkA8IMf/AChUEi2Uyns911bW1tUhQp0V0I2NDRg48aNsr2DaZpI&#10;JBKorq5GMpnE73//e4wbNw4//elPMXToUFRVVSEQCMiKXtFPXlTlNzQ0wDRNLF68GGvXrkVDQ4Ns&#10;0eF2u9G/f3/MmTMHxxxzDMaOHQuv1ysff/311xGJROD3+/HDH/5Qbvd0Oo3S0lLE43H4fD5ZcRqP&#10;x2G329Hc3Izly5dD0zTU1tZi7NixsCwLNpsNRN2VyKWlpchkMigvLy/azoqioKOjA/fddx/+/Oc/&#10;IxqNIhAIoK6uDnfeeSd69OgBou6K89LSUnR0dGDnzp2IRqMoKSmBz+dDOBxGLBYD0N3HPpfLwev1&#10;ymphsSyix7RhGNi+fTsURQER4fzzz8fbb79d1Dv5tttuAwD8z//8j1zfTCYjW4GITy/4/X54vV58&#10;9NFH+Pvf/w5d14taYRiGgV27dslqY7fbDcuyUFpailAohEAgALvdjrq6OjQ3N6Ompka2KBK969Pp&#10;tGxfIjz88MN44IEHsHPnTnR1daG2thZ/+ctf8JOf/ERWnxuGIavoFy1ahEAggNLSUvzkJz+RPaNV&#10;VS3q1azrutzemqbhySeflPP4xBNPBFDcf1qs1/PPP4/29nYA3Z84cTgccrlFJfQ777wj2zKJT2Rk&#10;MpmiyvPq6mrU1tbKcxwAxGIxLFy4ED6fD8FgELNmzZKfWPB4PAA+rVgXPemB7k+1PPHEE0ilUjAM&#10;A7NmzSqqyl60aBGy2Sy8Xi9OPvlkeUyqqgpFUeR5MJ/Py/OW3W7HK6+8glAoBMMwMG7cOLmf3G43&#10;mpqasHTpUpSUlCAYDGL27Nloa2tDz5495acnCtutiE/6EBH+9a9/yUrqs846CzabDbFYDNFoFMuW&#10;LUNZWRlSqRQuvvhieQ+JzZs3o6qqSh6LYr4BwJIlS9C/f39YloUf/OAHuPTSS3H55ZfjiyiKgj17&#10;9iAcDqOiogLBYBCRSATZbBbt7e1IJBIYOHAg4vE4VFWVyy/6mYtPr5imKfe/OIYjkQjWrVuH3/3u&#10;d2hoaEB7ezv69u2L888/H3PnzpWfQvo84vtcPf79wqE4Y4wxxhhjjLH95vf7AUC2APF6vYhGo1iw&#10;YAFuv/12NDU1yededNFFuOOOO+BwOKDruvxouwiLly5dKgOMWbNmyUBGhFTippDi+yLgWrRokWyx&#10;ceGFF6KsrAxEJMNgt9uNbDaLlStXorGxEQBw+umny5YOha+/e/du1NbWYufOncjlcnjttdcAdIf5&#10;9fX1skf53jdTLLwJp2ghkkql4Pf7YbfbceKJJyKdTqOiogLl5eWoqqqCaZqyVYoIpQYPHgwAsn+5&#10;pmnweDx4+eWX5bLPmjULpmnKAE7XdeTzeTidThx++OEIh8OyNYPP50NpaSmcTieCwaAM2erq6j53&#10;f65cuVK25fjhD3+IxsZGrF+/Hq2trWhtbYXdbseWLVvw6quvory8HBdddBFOO+00WJYl+/2K8PP5&#10;55+XcyIWi+G9996D3W5Hnz59MGPGDBx77LEYM2aM3Bair7O46d+HH34oW9ZMmjRJ9k0vDB/T6TR8&#10;Pp+8sanb7cZjjz2G9vZ2WJaF2bNno3fv3rJ/tKIosj1H4YUQ0SP8iSeewI033ohdu3ahpqYGNTU1&#10;mDx5Mi688EJ5w8PC/sREhAkTJsDn86Fv376oqKiAx+NBZWWlvMAhgvEpU6YA+LSHtWir8c4772Db&#10;tm0AultoPP/883LuisA3FArh4osvxmOPPYbrrrsOkyZNkje/NE1TznHRsmLBggXYtm0bPB4PbDYb&#10;ksmkPHbEnBgxYgSOPvpoBINB9OzZE/PmzcPWrVsxaNAgVFZWAgC6urpkKwqxvUSbk+bmZmzevBlX&#10;XXUV6uvrZZ/3mTNn4tprr0X//v1lMApA3mx348aNaGpqgmVZGD9+vOz53t7ejh49egD4tO2FCImJ&#10;CLt378a//vUvAN1h9VFHHYVMJiPDefFnOp3GSy+9BADo1asXJkyYIOd0Pp+XFwkmTZqErVu3oqSk&#10;BJWVlaiqqkJpaSl8Ph/cbre8P8CoUaPkOUfTNGzcuBFbt26FqqoYOnQo6urqisJvcRNbERSLix1d&#10;XV1YuHAhDMNARUUF5syZIy+QAMA777wDoLtH+FFHHSWPycILh+KcVTj//vnPf6KjowNOpxPnnnsu&#10;iEi+5kcffSRDZHFhSexb8RxFUeS8ETepXLt2rWyX5PP5MGvWLLksyWQStbW1aG5uht1ux7vvvisv&#10;KgBAS0uLbEVlWRYqKyvR2dkpbxrrdDrR3NxcdPHh33G73XjppZdQX1+P5uZmKIqCFStW4Omnn0Y6&#10;ncaVV16JmpoazJw5E8lkUl7E8/v98t8Aj8cjL5aIc+3y5cuxaNEi3H333ejRowfa29sxfPhw3H77&#10;7fJcI7bNvwu+Cy/Ysu8HDsUZY4wxxhhjjO23ZDIp+8zGYjH885//xN133436+noZXJ555pk488wz&#10;MWXKFHR1dcGyLFRVVcHpdMoAVdM07NmzB4qiwG63Y9y4cdA0DZlMpujmdw6HA9lsVt50c/369fj7&#10;3/8OVVVRWlqKyy67DIZhwOVyIRaLyapa0zTx5JNPAgCCwaAMiMSNOwWPx4PzzjsPy5cvRzqdRiwW&#10;Q2VlJfr37y8rpktLS7Fx40a89dZbiEajmDp1KqZOnSqDs379+mHy5Mnwer2ycvGGG26QfXtFNWxh&#10;j3Jxw1Iikt8TcrkcHn/8cSiKgurqahxxxBEy5BFBWSaTQTAYxKmnnoo5c+bICwj/r717j46yvvMH&#10;/p77TGYyk8lkkgAhYCBQbsEFLNQAioJyEXAVXEXo4QCrK7W7rbd23a3YU93aG2prWxG7BfVI3RXW&#10;XnQ1uoFSxa4CpSlEVMrNEHKfa+b2zMzn90f6/TpDtdq1v9Oj836d8z0CSWaeeZ7v84Dv5/N8voWv&#10;oXqzq4U50+n0H4XrL7zwAmw2G8aMGYNbbrkFTU1NSKfTiEaj2Lt3L7q6uvDSSy/hl7/8JU6ePInP&#10;f/7z8Hg8WLlypQ6SwuEwzGYzdu/eDWAopBQRzJw5E3//93+PpUuX6r7d6nMULuBYUVEBEcGRI0d0&#10;qybVJ171PzYMA16vF6FQCCJDfZUdDgfefPNN7NixA8BQRfyaNWsAvFvRqapr1a/Vwpq7du3Cww8/&#10;jFdeeQV2ux21tbXI5XK4/fbbsWTJEh2UZjIZDAwMoLa2FuFwGDU1NbjllltgMpn0DSIlmUwinU7r&#10;gE59PofDoatxzWYz/vd//xfA0IKgEyZMwJw5c3DDDTdgxIgR2LlzJ/bt24cdO3bAMAy8+uqruO22&#10;27BlyxZMmjQJ5eXlOviz2WxIJpM4dOgQdu3aBWAoFJ49ezaOHTuGqVOnYsKECToIr6io0CHrvn37&#10;0NnZiXw+j2XLlsEwDESjUR2IR6NRJJNJ+Hw+5HI5vPjii3j66aexa9cu3cu8uroad9xxB2666SYE&#10;g0EkEgldnSsi+tgdP35cL7g5adIkXXWrQmU1rwv/LJFIYMuWLejt7YXD4cDq1asxatQoXeWs5hAw&#10;FC4fOXIEFosF119/PQDoGxBqIU6Hw4EFCxagublZzwFF3eBTQbeqbrdarXC5XOjs7NS9uKdOnVr0&#10;3urXavtVtXgoFMLWrVvR0dEBm82GNWvWYPz48frnDMPQwfawYcP0zQF1fQTeDWHV/M3lcnjmmWew&#10;Z88eAMBFF12Eyy67DA6HQ98IUYtGZrNZTJ8+XffiV9cqpfCcCIfDel97PB5cf/31+kkgl8uFESNG&#10;4I477kCrr+udAAAgAElEQVRLSwt6e3sRDAZhGAZqa2sxadIkvTjpiRMn8Oijj8Jut2Pp0qW46KKL&#10;9JzL5/O48cYb8UHUQrTz58/X83DZsmWYM2cOPvvZz8LlcuHee+/Vx7GsrAxnzpyB0+mEzWZDWVkZ&#10;otEoLBYLXC4X2trasHXrVuzcuRNdXV3w+/3o7e3FHXfcgc997nP6NQzD0E+9qOOovF/1OH0CqAs1&#10;BwcHBwcHBwcHBwfHhxhEks1mZefOnTJr1izdU7myslImTpwoP/nJT+T06dOSSCR0b13DMKSjo0NE&#10;RPcoTqVSsnTpUgEg5eXlRX3J1XsMDg7q3rCGYUg6nZYvf/nLAkAqKipk3bp1kslkJJlMFvUoTiaT&#10;EolEpL6+XtxutzQ3N+ue0qrPcCaTka6uLhEZ6jsbjUaL+jUX9tMVEdm+fbvY7XZxOp2ydetW3b9W&#10;9RUu7L+sPms2m9V9fFVvYvXZlWg0qrdd/XxnZ6cEAgFxOp26j7LIUE9g9b6Dg4MSi8V0f2L1OdTn&#10;K+wBrn4ulUoV9YLv6+uT+vp6MZvNMmfOHP3nPT09IiISCoUkn89Lf3+/bN68Waqrq8Visci1114r&#10;yWRSfzYRkZMnT4rVahWbzSZf+tKXpK2tTbLZbNEcUP2jC/e16vUbi8Vkzpw5ug/64ODgH/UKVj+j&#10;emhHIhH5l3/5FwEgLpdLbrzxRv39hmHo71f7PJPJyM6dO2XhwoUCQPeIHjNmjGzatEnC4bDk83kJ&#10;hUIiItLb21vUH7rwGKljmkgk9Hupr6ntTSQS+s/U3A6FQrJmzRoBIOvXr5fe3l69f5QTJ07IG2+8&#10;Idddd53uUT569Gh5/fXX9WdR22IYhtx66626D/ojjzyit6G/v19Ehnq1q32svvaDH/xA96B//vnn&#10;i+ZLYb/ygwcPymc/+1mprKwUi8UiAKS2tlZuuukmOXz4sN43as7kcjm9fWo/Pvzww+LxeMRsNssD&#10;DzxQdAzV+2azWX28T506JadOnZLy8nKpqqoSn88nx44d09unznmRofPgq1/9qpjNZnG73dLS0qL3&#10;tWEY+vWTyaS+nqhzVvXuVp9VHdPCbctms/L000+L1+sVm80mDz30kP66Ot/U66vXCYVC8s477+if&#10;CQQCcvToUb1d6XRaTp48KV6vV8rLy2XBggX6vQrnQeH8TSQS0t3dLTNmzBCr1So+n08eeeQRvT6A&#10;2hcPPvigmM1msVqtsn37dt2jvLDPdiqV0j+TSCTk4MGD4nQ69Tzr7OzU76vmv9pudbzVud/X16f7&#10;cN9///36OPzXf/1XUV9vtX0fJJ/PSyqV0v3i1fnR29sr8+fPF7PZLH6/X3p6eiSVSulruMjQHFLn&#10;6cmTJ+X222+XYDCoe5IHAgFZsmSJHDhwoOhcVe+h3v/cfuJqvYTC40GfDH/tf1BzcHBwcHBwcHBw&#10;cHy8Bn3CFQYmKgRQwUgikZC33npL1qxZI263WweLf/M3fyOPPPKIDhcGBgZ0MKZCnnw+L5lMRr9m&#10;IpGQ+fPni8lkEpPJpAM7kaEwSi0yqMLs7u5u2blzpzgcDrHb7dLQ0CAHDx4UkXcXWovFYjq42blz&#10;pw56vvnNbxZ97YMUBqrRaFSy2aysXLlSAEh1dbV0d3eLYRg6lCzcRx/kvRZwU6GLWrTviSee0IsS&#10;btmypWjxvo9KbW80GpUXX3xRLy747W9/W0T+OLxX+//tt9+WhoYGAaBvRhQey/vuu0/sdru4XC75&#10;3e9+p18jHo9LLpfTr6Ne/+zZsyIytGir2qbm5ma9eKUKMUWkaDFDFWxGo1FpaWkRn88nDodDJkyY&#10;IIcOHZJsNiu///3v9XYV3qi47bbb9DbiDwudfutb39KBrpr7hSGpCtNF3vvYneuDjm84HNZB3Y9+&#10;9CP9dbU/1HFWweTixYt14L1o0aKikFPd5KipqREA0tDQoLc3m82+Z7in9svFF18sgUBARo8eLUeP&#10;HtXfU7gY46OPPqoXI6ysrJTKykq5/fbbZe/evUWv/V5hYeGCulu3bhW/3y8A5O677xaRoRsvar+q&#10;QFi991tvvSVz584VABIMBuV73/ue3j+GYeh5MTAwIIZhSFNTk/h8Pqmvr9fH/P+6UGLh/FfH4vnn&#10;nxcAYrPZZNOmTfp71DVLzV/1511dXXLhhRcKAPH7/fLNb36z6PyNxWLS0dEhw4YNE7fbLfPnz9fn&#10;U2EoHo1G9Xlz6tQpufnmmyUQCAgAueaaa3Q4r4LhRCIhP/zhD/WNyqeeekoymYxEo9Giz5XNZvUN&#10;i/b2dlmwYIFecPLpp5/Wr5fJZPT5W/g51TlYuIhpLpeT2bNnCwCZMGGCviGjQu7C4xEOh+WFF16Q&#10;gwcP6htLyrk3Rjs7O/U8mTlzppjNZnG5XPpn1E21wptVTz75pEydOlWf5x6PR77whS/I7t27i24K&#10;qhsihdcaLrJZWv7a/6Dm4ODg4ODg4ODg4Ph4DfqEU2HWmTNnJB6PFwUWL730kpx33nlSVVUlAKSx&#10;sVG2bNki/f39upIuFArpEKUwXFChRTKZ1MHE5ZdfLuXl5eL1euXgwYMSi8V0eK6CbuWFF14Qv98v&#10;FotFzGaztLS0SCwW08GU2u5kMimGYcg//dM/id1uF6/XKwcOHCj6nj+lsPL63Mptv98vixYt0tum&#10;AkoRKaq0/VM+KDTN5/Nyww03CAAJBAI6+C+8afBRFH6+1atXi9lslmAwKG+99Zau5BYproINh8Oy&#10;efNmHdT/93//t6RSKX3zIpPJ6BBz6tSpkkwmJZPJSCQSKarC7OvrkxdffFHWr18v69atk/b29qIq&#10;15UrV0pZWZlUVlbKb3/7W70dkUik6GmAWCwmBw8eFI/Ho6uX9+zZU/Q5Dx8+rMO4V155RT796U+L&#10;zWYTs9ksgUBA7r33Xj1Xzpw5U1Str4KxVCpVNP8/zI2JDzq+R48e1U86HDx4UFfQq/0oMlQpLjI0&#10;X2OxmIwfP14Hnc8995zexng8Ltu2bROfzycWi0U2btyob9ScG+6pbUgkEtLR0SETJ04UADJv3jwR&#10;Gbo5oSr4T506Jdddd50Opevq6mT58uXy9ttvSzQa1fumv79f759UKiWhUEhXTHd0dEgqlRLDMGT/&#10;/v26Kv2LX/xiUXXvuYHksWPHZPXq1eL3+8XhcMjChQt1gKv+G4vFdGX+kSNHZNiwYeJ0OmXdunX6&#10;PT8KNX9FhoLmX/3qV2K1WsXj8cgNN9wgp06dKtqvAwMDev+ePHlS1q5dK8FgUCwWi1x66aU6vA6H&#10;w0VPOaibis3NzRIKhfRTB+dep+LxuHz/+9/XNz9mzpypnxpQ11p1DX788celtrZWAMjXv/51fU0t&#10;3H9qfp05c0aWLVumb3qsWbNG+vr69PenUikdfKsndQpvFoZCIX3Neuutt2TYsGFiNptl7dq1RddD&#10;dU1RT5385Cc/EQAyefJkOXjwYNGTIyJDN0C7u7v173O5nLS3t0t9fb0AkKamJuno6NDzSB3zeDwu&#10;d9xxh1RUVOgbEv/wD/8gra2tRTfqotHoe1atRyIRhuIl5q/9D2oODg4ODg4ODg4Ojo/XoBJRGGRE&#10;IhHZsmWLjBkzRodz11xzja7Ijcfj0t/fXxRwKl1dXTpwVMGNCvW+9rWvCQCpqamRO++8U+LxuAwO&#10;Dha1JDh9+rRs27ZNPvWpT4nT6ZRgMCibNm3Sr5/P5yUWi+n3MAxDQqGQTJkyRQBIXV3de1YAvx/1&#10;GQoD72eeeUZX66qKaqUwTP1LVBJ3dnZKQ0OD2O12GT9+/Hu2X/mo+vr6ZGBgQCorK/XNDZF3A7aB&#10;gQEdoEUiEbnvvvukrq5OfD6fNDc3F7WPEBFpa2sTt9stbrdbrr32WhEpvkkQj8elpaVFVq1apYO9&#10;+vp6XaGsArB77rlHt0K58847i6o61T44e/as7Nu3T1fMBgIBeeKJJ3Srhd7e3qJj0draKueff77Y&#10;7XaxWCyyePFifaOho6NDfxaRodDy3EC18KmBv8Tx/fGPfywAZMSIEdLV1SWJRELPoXQ6rVtHqPYQ&#10;2WxWnnrqKTGbzWI2m2XhwoU61MxkMrJkyRK9L/bs2aNbWbxXIK6qsb///e+LzWYTAPLwww+LyLuV&#10;+x0dHTJv3jwBIF6vVxobG2Xr1q0iIvq1C/eNov68sGJXPe1x8uRJqaysFLvdLjNmzNBtV7q7u3Ul&#10;dCKRkPb2dlm9erV4PB4BINOmTZNIJKLnUmH7D+X+++/X16QdO3YUPcFQuB1/TtAZi8WKKpFPnz4t&#10;kydPFgDS3Nws+/bt08dL3SQQGaq63rBhg963EyZM0E8hFF57zp49Kz09PXL99dfrGzW/+MUvirbh&#10;7NmzEovFJJVKyV133SUOh0PKy8tlypQpRd+rKq3V67e1tYnX6xUA8pnPfEbi8bgO8bPZrK6sPnDg&#10;gHzmM58Rq9Uqbrdbli5dWnQDq3AfqNZLIu+2ERoYGCh6guLBBx8UAGI2m+U///M/i84bNU/UNt5z&#10;zz3icDgEgCxatEgOHTpU9H1KMpmUeDwub775pr4p5/f7ZePGjfp7VIundDotGzZsELfbLVarVRob&#10;G+Ub3/iGntcioqvXC69NXV1d+hqgQn+G4qWDC20SERERERGRZhgGBgYGUF1dDWBowbp9+/Zh27Zt&#10;OH78OEwmEzweD9rb27F8+XIYhoFZs2ZhwoQJOHXqFMaOHYvGxkZ4vV7U1dVhzJgxAIYWTAOGFqVT&#10;i9FdccUV2L59O44dO4aHHnoITU1N+Nu//VsMDg4iGo3CarVi27ZtuOeeewAADocDN954I+6++26E&#10;QiH4/X4A0AvkxeNxuN1u9PT0oKOjAyaTCU1NTXqxTrUw5J+iFlgbHBzUi839z//8DwKBAPr7+3HB&#10;BRcAGFrI0m63Q2RoETa1uOBHdfz4cXR1dcFms+H888+Hw+FALpeDzWZDLpfTC1X+X0WjUXi9XrS2&#10;tsLpdGL48OFoamrSC4IahgG/34+zZ89iy5Yt2LlzJ15//XUAwOWXX47NmzfD7XZDZGiBUJfLhV//&#10;+tfIZrNIp9OYOHEiUqkUkskkent70draip/+9Kc4fPgwTp8+DbPZjLlz5+LWW29FQ0MDMpkMqqur&#10;kc/ncdVVV+Hxxx/Hm2++iS1btmDMmDG4/PLLMXz4cGSzWbzxxht45pln8MMf/hChUAiBQAC33HIL&#10;VqxYgVQqpReJzGQyMJlM6OjowJ133olDhw7p/ff2229jxYoVGDFiBOrr6+F2u1FRUYFgMAir1YpL&#10;LrkEDocDXq8Xfr8fdrsdyWQSAOB2uz/awQXwm9/8Bh6PRy+06nQ6kc1mAQzNoUgkgoqKCvj9fuTz&#10;eaRSKVx88cWora1Fb28vXn75ZdhsNpw5cwYjRozAwMAA+vv7UVNTgzFjxuiFHAsXCgTeXU8ulUrh&#10;ySefhGEYGDVqFK644gokk0kEg0FEIhFs3LgRp06d0nPF5XLhRz/6Ef7jP/4DyWQSM2bMQC6Xg9Vq&#10;RUNDA6ZNm4bhw4fDbrfD6XTC5/MhkUjAbrcjkUjA6/Vi1KhR+MIXvoC77roL+/fvx/33349NmzZh&#10;5MiRiEQiiMfjaGlpwde//nXs378fdrsdCxYswAMPPACv14twOAxg6NqRSCRQVlYGkaFFKF9++WWY&#10;TCa43W5MnDhRX1/O/dzKufvlvagFcwHAarVi5MiRWLZsGQ4fPoxXXnkFTz31FLxeLyZNmgS73Y6+&#10;vj7s3r0bDz30EPbu3QsAuPTSS/GNb3wDwWAQyWRSX3v6+/tRW1uLRCKBRYsW4de//jV+//vf4667&#10;7oLZbMYFF1yAyspKVFVV4dVXX8WPf/xj/PSnP9ULuN59991YsmSJXhjS4XAglUrB5XIhn89j7Nix&#10;WLZsGZ577jm8+uqr2LBhAx577DGcOHEC5513HkwmE/793/8dmzZt0osXT5w4EQ888AAqKyv1Qsc2&#10;m00vxplOpyEiekFPNVcLFwBtaWmBx+NBPB7Hpz/9aVgsFn1NKdz38XgcixcvxrPPPov29nYcOXIE&#10;q1atwq233oqVK1fqa5BaxPbAgQN46KGH8POf/xwAEAgEsG7dOuTzeRiGAWDo76x77rkHjz76KADA&#10;7/fj9OnTeOyxx/CLX/wCZrMZTU1NsNlsqK2thd1ux8iRI9HY2Ii6ujq9OHM8HkdFRcUHzg/6BJH/&#10;P9UjHBwcHBwcHBwcHByfzEEloLCqMZFIyJIlSwSA2O12cTgcYrVaixbYVFV/TqdTVwKrr1VWVsrK&#10;lSvljTfeEJGhak9VrRiPx2XLli36cfeqqiq58MIL5eqrr5bly5frilGbzSajR4+Wbdu26R63qvK1&#10;sBIzkUhILpeTnTt36qrF7373u/rrH2ahN7VdquI0m81Kc3OzuN1uqayslM7OzqJFAc/t1ftBPqiS&#10;ePv27boliKriLfz6R6X214YNG3RLi3nz5smOHTtkx44d8uCDD8q8efN0FbnNZpNp06bJ1772NV0t&#10;qlq5DA4OSiKRkBtvvFHKy8ulrKxM5s6dK0uXLpWpU6dKfX297uuLPyzi953vfKdoUVIR0dXCfX19&#10;ct9990ljY6Pu397c3Cxz5syRWbNm6ScVrFarWK1W2bp1a9ECgv39/Xobw+GwrF+/Xlee22w2cbvd&#10;UlZWpuey1+sVu92uFwjFH9qaOBwOXT27e/duvZ2FVeXv54OO79q1a8Vut8vo0aP1sVBPSCiFvdRF&#10;hs7Byy67TDwej3i9XvnZz34moVBIYrGYzJgxQ/dZfr+nCdRTEoZhSGtrq9hsNnG5XLJq1SoZHBzU&#10;FbTf+ta39FoB6lxWffltNpuUl5eL2+0Wn88nZWVlep7iD4tvXnrppbJr1y79vplMRtLptIRCIfnN&#10;b34jo0aNEofDITabTerq6mTmzJly5ZVXSlNTkz6ugUBArr32Wt2ewzAM3S6lsDd1JBKRvr4+aWpq&#10;0j3lw+Hwe1aJv1f1/PtRP6+uM6rKvK2tTS655BL9uYPBoMydO1fmzZsn48eP1y2lgsGgrF69Ws6e&#10;Pav367kLd6r/JpNJWb16td7nNTU1csUVV8jy5ctl+vTpUl1drRdaveyyy+S1117TT+6oeaLmSF9f&#10;n2770tbWJh6PR+rq6sRut0tVVZVcdtllcskll8isWbPE4XDoa/bnP/95GRwclJMnT+p9fS7VKknt&#10;m8JFRdXTDA0NDeLz+SQQCOivq3P83ArwcDgsTzzxhD6f/X6/eDwemTp1qixfvlyuv/56Wbp0qYwb&#10;N06qq6uloqJCzGaznHfeefLss8+KSPF196WXXtLzVA3VUgeAPufV3zNqHQL8oR3UyJEj5Stf+Yo+&#10;/qwULx2sFCciIiIiIiJNVRL39PSgvLwc0WgUe/bsgcViwejRoxEIBOByueBwOJBOpxEOhzE4OIhk&#10;MolEIoHu7m6MGDECkUgEyWQS6XQaLS0tmDx5MjZu3IhAIACn06nf5+qrr0YsFsPPfvYz7N27F319&#10;fbri0Gazobq6GnPnzsWXvvQlTJ48GU6nE+FwGBUVFejr60NVVRUMw0AkEkFVVRXy+Tw6OzsBABaL&#10;BePGjdMV1oVVi+8nl8shnU7D7XYjGo3CbrfDYrFgcHAQF198Maqrq2E2m3XlZ2G1pMhHrxTv6OjQ&#10;rzN58mQAQxWW6XQaDofjI79+MBhENptFV1cXHA4Hhg8fjt27d+PVV19FKpXS3+d2u/GpT30Ky5cv&#10;x0033YRRo0YhHo+jp6cHtbW1AICysjJdUW8YBlKpFPbu3QuLxYKysjKkUikEAgFce+21uPLKK7Fs&#10;2bKiz3H27FkEg0EEAgEcP34cDQ0N+Md//EfE43E8+eSTOH78OKLRqN632WwWI0eOxIwZM/Dd734X&#10;VVVVcDqdSKVS6OvrQ11dnf4MHo8He/bsgdPpRE1NDYLBIFwuFwzDgNvtRm9vLzKZDNxuN06ePIm+&#10;vj7U1NSgu7sbLpcLg4ODaG1tRUNDA4YNG4Zx48bp6tWPwu/3I5PJYPjw4bqyPZ1O66cegKGK6P7+&#10;fgQCAfT09KC6uhrjxo1DS0sLAODIkSNYunQpYrEYRo4cicOHD2PYsGH6yYX3qoZWf/a73/0OhmHo&#10;c8/hcMBms8EwDHR2diKTycDv92P06NGoqKhAOp3Wc727uxtmsxl9fX2IxWKwWq3w+/1IpVLo6upC&#10;V1cXTp8+jfnz5wMAysvL9RMa559/Pnbt2oVbb70Ve/bsQUdHBxKJBA4dOoR0Oo1AIACfz4ebb74Z&#10;69atg9PpBAD09PRg+PDh6OrqQm1trT43bDYbotEoEokE0uk0hg8fDp/Ph3w+X/S5C8/JD1Mlns/n&#10;YTabISL6etHf348pU6bgy1/+Mv7t3/4NbW1t6O3tRTweRz6fRzqdRkVFBRobG3HzzTfjpptuQiKR&#10;gM/nw8DAACorKxGLxeDxeGAymWA2m5FKpWCxWLB582bU1tbiscceQ29vL55//nlks1l9XQkEAvji&#10;F7+IjRs3wmKxwDAM/bRIWVkZ0uk0TCYTKioqkM1mYbFYMGHCBDz11FP453/+Z3R0dKCvrw+HDh1C&#10;PB5HIpGA3+/HmDFjcPPNN+Pv/u7vYDabUV9fD5PJpI+1ekrB6XTqCnHDMOBwOGAymWCxWJDJZJDN&#10;ZmEymWAymRCJRLBixQr9e5PJ9EfzMZPJwOfzYcWKFZg9eza+/e1v49FHH4XdbkdbWxt++9vfwmQy&#10;wWq1wm63Y3BwEA6HAytWrMC9996LsWPHIhQK6eMZiUTw+uuvI5vNYvTo0QgGgzCbzXA6nTAMQz+F&#10;kUqlYDKZEA6HEYlEAAAulwtlZWV455138MILL+Dqq6/GlClTPnCO0CcHQ3EiIiIiIiLS1KPkTqcT&#10;NpsNNTU1+M53voNJkyahsbERNTU16O3tRWVlJSwWCyKRCHw+H4ChwM1ut+PMmTM4cOAATpw4gf37&#10;9yMYDGLx4sU6BHS5XAiHw/B6vXC73fjc5z6H6dOn4+WXX8avfvUrRKNRuN1uNDU1YdWqVWhqakI8&#10;HofT6dRBeDKZRD6fh8lkQjQa1QGWYRiYOnUqli9fjpqaGtTV1SGdTqOsrEwHbX+KxWKBy+XSv06n&#10;07jmmmtgt9uxatUqWCwWHZipwCefzyObzX6o9iwfRAXRw4cPx6hRo5BKpeBwOIre76OKRCJYv349&#10;rrvuOlRWVmLLli345S9/qUPnuXPnYuHChbjoooswbNgwZDIZ5PN5lJWVwePxABhqNWC32+F2u3HV&#10;VVehp6cH+/fvh8fjwejRo9HU1IRp06Zh4sSJGDFiBKxWKwYGBvT8Uu1PVBuRkSNHAhiaG//6r/+K&#10;a665Bs899xxaW1tx5MgRTJo0CU1NTXqb6+rqkMlkdDuNyspK5HI5OJ1O5HI5DAwMYPPmzThx4gQ2&#10;bNgAi8UCk8kEh8Ohb6oA0DdQRARHjx7F0aNHcebMGbz88suwWq1obm7G+PHjAUDPvY/ioosuQn9/&#10;P2bNmgWTyaRbqKjjqn7vdDohIqiurkY6ncbs2bPx9NNPw+/3Y8GCBTh79iyGDRuG9evXIxQK4ZZb&#10;bkE4HNbnYqHCOTN27FisXLkStbW1mD17NiwWiz6Pr7rqKjQ0NGDGjBmYOXOmDh3Vaw4MDMDhcCCb&#10;zSIUCqG7uxvHjx/Ha6+9hra2NsRiMaxduxbl5eX6/FSfY3BwEPX19XjkkUfQ3t6On//852htbcW4&#10;ceMwbtw4XHnllbjwwgtRU1Ojb7CUl5ejvLxct4oJhUIoKyuDw+GAy+WC1+vF8uXLcezYMVx++eU6&#10;MFbniQrEVUD7YajzrPBml2oZcumll2LMmDF47bXX8Nxzz2Hfvn0wm81obm7GokWLcMEFF+C8887T&#10;1yVgaD6fPn0a9fX1CIfDunWOzWZDKBRCMBjEbbfdhsWLF+Pxxx/HoUOH4HQ6MWLECFx44YW45JJL&#10;MHbsWDidTpjNZkSjUfh8Pn1T0WKxoLe3FzU1NUXzafHixZg1axYee+wxtLe3o7W1FX6/HytWrMD0&#10;6dMxefJkNDY2AoAO1gcGBuDxeJDP55FMJpHNZvUNLJPJBJvNhkwmo/eHxWKB1WpFOp3GqlWrcPDg&#10;Qaxdu7ZoP6qAXx0LdZPE4XDA5/Phe9/7Hr7yla9g+/bt6OnpwbPPPquvo9OmTcO0adOwcOFC1NfX&#10;w26367ZZmUwG8XgcVVVVuO666wAAs2bNwpQpUxAIBDA4OKjbHXV2diIYDKK/vx8igoGBARw6dAiH&#10;Dh1Ce3s7Tp8+jebmZr0/qHSY/hJ3somIiIiIqGTwfyBKgApxVHWd6uXrdrt1lWAul0M+n9fVi/l8&#10;Xve1VZWuFRUVOrSuqKhAf3+/7lurqhzVa6iqQLfbjUQiAcMwdBinghgRgcViQT6fRyKRgMfj0eEQ&#10;AITDYWSzWVRVVeHo0aMYM2YMbDYb8vk8BgcH/6xKX1Wpq0LBnp4e+P1+HbapMNdutyOXyyGbzX6o&#10;0P29gm0paFFksVhw4MABTJ8+HcBQ5X55ebkOvP4SwXsymYTL5UIikYDL5UJvby9OnDiBsrIy+Hw+&#10;1NfXI5lMwmQy6ZDZbDbrKlx1k0FtjwqZM5mMDhTj8Ti8Xi/y+TxisZiu4jWbzfr90+k0BgcHdaCd&#10;yWR0FXM4HIbb7YbFYkEymYTb7UY+n0c+n4fVakVnZyeGDx8OAIjFYjqIVT2Wy8rKij6rqujN5XJw&#10;u926yrWsrAz5fF6HiYZhwG63IxaLIZ/Pw+fzwTAMxOPxomru/+vxNZvNiMVi8Hq9SKVS+qmDRCIB&#10;m80Gq9Wq95kK7tXna2trQ2VlJSoqKuDxeNDV1YVgMIhMJgOXy6V7OL9fCKy2ra+vD+Xl5Tr0tFqt&#10;iMfj+oaH2m8A9OsmEgl9/oiInh9lZWX62Kmwt7u7GzU1NfrcTKfTMAxDB65qLqlzWM2fWCwGh8Oh&#10;g/p0Oq2DV3U+AkNBtWEYcDqduurX5/Ppm3WFT4SozOvDPCVyrnQ6jXQ6Da/Xi0gkAq/XC5PJhGw2&#10;qxsM26gAAAPZSURBVPelCogHBwf1nFNPTxSeQ+pJCCWTySCVSsHr9SKTyRTd0FGBci6X0+9ReDxV&#10;9bN6ogUA3nnnHdTV1cFkMiGZTOq5lEgkdN96dS45nU5YrVb9BE02m9XrSBSuW6COldo+dbNQRBCL&#10;xfT5qare1RxRNwgLz6t8Pq+vb/39/bBarfB6vfrvkcJK9Fwuh1AohKqqKkQiEbjdbh2+q/mg5tY7&#10;77yDkSNH6ptjav+73W4YhgER0eezevJJXU9FRF/TCufJn3MThT7eGIoTEREREdGfg/8DQURERB87&#10;uVzuT379oy5kTB8vbJ9CREREREREREREn2isAKdCDMWJiIiIiIiIiIjoE42hOBViKE5ERERERERE&#10;RESfaAzFqdCfv9IAEREREREREREREdHHFENxIiIiIiIiIiIiIioZbJ9CREREREREREREn2gi8ie/&#10;zvYqpYWV4kRERERERERERERUMlgpTkRERERERERERJ9orASnQqw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kMxYmIiIiIiIiIiIioZDAUJyIiIiIiIiIiIqKSwVCciIiI&#10;iIiIiIiIiEoGQ3EiIiIiIiIiIiIiKhn/D3HBRs1IkTmDAAAAAElFTkSuQmCCUEsBAi0AFAAGAAgA&#10;AAAhAD38rmgUAQAARwIAABMAAAAAAAAAAAAAAAAAAAAAAFtDb250ZW50X1R5cGVzXS54bWxQSwEC&#10;LQAUAAYACAAAACEAOP0h/9YAAACUAQAACwAAAAAAAAAAAAAAAABFAQAAX3JlbHMvLnJlbHNQSwEC&#10;LQAUAAYACAAAACEArzVFdFwDAABCCwAADgAAAAAAAAAAAAAAAABEAgAAZHJzL2Uyb0RvYy54bWxQ&#10;SwECLQAUAAYACAAAACEAK9nY8cgAAACmAQAAGQAAAAAAAAAAAAAAAADMBQAAZHJzL19yZWxzL2Uy&#10;b0RvYy54bWwucmVsc1BLAQItABQABgAIAAAAIQDc1EE84QAAAAsBAAAPAAAAAAAAAAAAAAAAAMsG&#10;AABkcnMvZG93bnJldi54bWxQSwECLQAKAAAAAAAAACEAfGD9M0cbAABHGwAAFQAAAAAAAAAAAAAA&#10;AADZBwAAZHJzL21lZGlhL2ltYWdlMS5qcGVnUEsBAi0ACgAAAAAAAAAhAOTortyxRAEAsUQBABQA&#10;AAAAAAAAAAAAAAAAUyMAAGRycy9tZWRpYS9pbWFnZTIucG5nUEsFBgAAAAAHAAcAvwEAADZo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9" o:spid="_x0000_s1027" type="#_x0000_t75" style="position:absolute;left:1890;top:914;width:1518;height: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V3QwQAAANwAAAAPAAAAZHJzL2Rvd25yZXYueG1sRE9Ni8Iw&#10;EL0v+B/CCN7WVA/iVqOoWJC9yKoHj2MzNsVkUpqodX+9OSzs8fG+58vOWfGgNtSeFYyGGQji0uua&#10;KwWnY/E5BREiskbrmRS8KMBy0fuYY679k3/ocYiVSCEcclRgYmxyKUNpyGEY+oY4cVffOowJtpXU&#10;LT5TuLNynGUT6bDm1GCwoY2h8na4OwW/p/3220xtdvxaF8XZbEbn+mKVGvS71QxEpC7+i//cO61g&#10;PElr05l0BOTiDQAA//8DAFBLAQItABQABgAIAAAAIQDb4fbL7gAAAIUBAAATAAAAAAAAAAAAAAAA&#10;AAAAAABbQ29udGVudF9UeXBlc10ueG1sUEsBAi0AFAAGAAgAAAAhAFr0LFu/AAAAFQEAAAsAAAAA&#10;AAAAAAAAAAAAHwEAAF9yZWxzLy5yZWxzUEsBAi0AFAAGAAgAAAAhADlhXdDBAAAA3AAAAA8AAAAA&#10;AAAAAAAAAAAABwIAAGRycy9kb3ducmV2LnhtbFBLBQYAAAAAAwADALcAAAD1AgAAAAA=&#10;">
                <v:imagedata r:id="rId3" o:title=""/>
              </v:shape>
              <v:shape id="Picture 338" o:spid="_x0000_s1028" type="#_x0000_t75" style="position:absolute;left:1871;top:300;width:967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BKvQAAANwAAAAPAAAAZHJzL2Rvd25yZXYueG1sRE9LCsIw&#10;EN0L3iGM4E5TBT9Uo6ggiuDCzwGGZmyKzaQ0UaunNwvB5eP958vGluJJtS8cKxj0ExDEmdMF5wqu&#10;l21vCsIHZI2lY1LwJg/LRbs1x1S7F5/oeQ65iCHsU1RgQqhSKX1myKLvu4o4cjdXWwwR1rnUNb5i&#10;uC3lMEnG0mLBscFgRRtD2f38sAqOI0ou10wf9+NPeZeHjXG7fK1Ut9OsZiACNeEv/rn3WsFwEufH&#10;M/EIyMUXAAD//wMAUEsBAi0AFAAGAAgAAAAhANvh9svuAAAAhQEAABMAAAAAAAAAAAAAAAAAAAAA&#10;AFtDb250ZW50X1R5cGVzXS54bWxQSwECLQAUAAYACAAAACEAWvQsW78AAAAVAQAACwAAAAAAAAAA&#10;AAAAAAAfAQAAX3JlbHMvLnJlbHNQSwECLQAUAAYACAAAACEAVv6wSr0AAADcAAAADwAAAAAAAAAA&#10;AAAAAAAHAgAAZHJzL2Rvd25yZXYueG1sUEsFBgAAAAADAAMAtwAAAPECAAAAAA==&#10;">
                <v:imagedata r:id="rId4" o:title=""/>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A510D"/>
    <w:multiLevelType w:val="hybridMultilevel"/>
    <w:tmpl w:val="7E18F814"/>
    <w:lvl w:ilvl="0" w:tplc="E79AAD50">
      <w:start w:val="3"/>
      <w:numFmt w:val="bullet"/>
      <w:lvlText w:val="‒"/>
      <w:lvlJc w:val="left"/>
      <w:pPr>
        <w:ind w:left="108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25E24"/>
    <w:multiLevelType w:val="hybridMultilevel"/>
    <w:tmpl w:val="B77EFF02"/>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 w15:restartNumberingAfterBreak="0">
    <w:nsid w:val="029074EF"/>
    <w:multiLevelType w:val="hybridMultilevel"/>
    <w:tmpl w:val="8878E52E"/>
    <w:lvl w:ilvl="0" w:tplc="998E4FD8">
      <w:numFmt w:val="bullet"/>
      <w:lvlText w:val=""/>
      <w:lvlJc w:val="left"/>
      <w:pPr>
        <w:ind w:left="823" w:hanging="360"/>
      </w:pPr>
      <w:rPr>
        <w:rFonts w:ascii="Symbol" w:eastAsia="Symbol" w:hAnsi="Symbol" w:cs="Symbol" w:hint="default"/>
        <w:w w:val="100"/>
        <w:sz w:val="22"/>
        <w:szCs w:val="22"/>
      </w:rPr>
    </w:lvl>
    <w:lvl w:ilvl="1" w:tplc="9300DC5C">
      <w:numFmt w:val="bullet"/>
      <w:lvlText w:val="•"/>
      <w:lvlJc w:val="left"/>
      <w:pPr>
        <w:ind w:left="1626" w:hanging="360"/>
      </w:pPr>
      <w:rPr>
        <w:rFonts w:hint="default"/>
      </w:rPr>
    </w:lvl>
    <w:lvl w:ilvl="2" w:tplc="518E1F20">
      <w:numFmt w:val="bullet"/>
      <w:lvlText w:val="•"/>
      <w:lvlJc w:val="left"/>
      <w:pPr>
        <w:ind w:left="2432" w:hanging="360"/>
      </w:pPr>
      <w:rPr>
        <w:rFonts w:hint="default"/>
      </w:rPr>
    </w:lvl>
    <w:lvl w:ilvl="3" w:tplc="5C76868A">
      <w:numFmt w:val="bullet"/>
      <w:lvlText w:val="•"/>
      <w:lvlJc w:val="left"/>
      <w:pPr>
        <w:ind w:left="3239" w:hanging="360"/>
      </w:pPr>
      <w:rPr>
        <w:rFonts w:hint="default"/>
      </w:rPr>
    </w:lvl>
    <w:lvl w:ilvl="4" w:tplc="DBCCA862">
      <w:numFmt w:val="bullet"/>
      <w:lvlText w:val="•"/>
      <w:lvlJc w:val="left"/>
      <w:pPr>
        <w:ind w:left="4045" w:hanging="360"/>
      </w:pPr>
      <w:rPr>
        <w:rFonts w:hint="default"/>
      </w:rPr>
    </w:lvl>
    <w:lvl w:ilvl="5" w:tplc="22A2F058">
      <w:numFmt w:val="bullet"/>
      <w:lvlText w:val="•"/>
      <w:lvlJc w:val="left"/>
      <w:pPr>
        <w:ind w:left="4851" w:hanging="360"/>
      </w:pPr>
      <w:rPr>
        <w:rFonts w:hint="default"/>
      </w:rPr>
    </w:lvl>
    <w:lvl w:ilvl="6" w:tplc="299E1026">
      <w:numFmt w:val="bullet"/>
      <w:lvlText w:val="•"/>
      <w:lvlJc w:val="left"/>
      <w:pPr>
        <w:ind w:left="5658" w:hanging="360"/>
      </w:pPr>
      <w:rPr>
        <w:rFonts w:hint="default"/>
      </w:rPr>
    </w:lvl>
    <w:lvl w:ilvl="7" w:tplc="BFDE30A8">
      <w:numFmt w:val="bullet"/>
      <w:lvlText w:val="•"/>
      <w:lvlJc w:val="left"/>
      <w:pPr>
        <w:ind w:left="6464" w:hanging="360"/>
      </w:pPr>
      <w:rPr>
        <w:rFonts w:hint="default"/>
      </w:rPr>
    </w:lvl>
    <w:lvl w:ilvl="8" w:tplc="ECB8E6C0">
      <w:numFmt w:val="bullet"/>
      <w:lvlText w:val="•"/>
      <w:lvlJc w:val="left"/>
      <w:pPr>
        <w:ind w:left="7271" w:hanging="360"/>
      </w:pPr>
      <w:rPr>
        <w:rFonts w:hint="default"/>
      </w:rPr>
    </w:lvl>
  </w:abstractNum>
  <w:abstractNum w:abstractNumId="3" w15:restartNumberingAfterBreak="0">
    <w:nsid w:val="02907E1C"/>
    <w:multiLevelType w:val="hybridMultilevel"/>
    <w:tmpl w:val="A5FADFBA"/>
    <w:lvl w:ilvl="0" w:tplc="04090001">
      <w:start w:val="1"/>
      <w:numFmt w:val="bullet"/>
      <w:lvlText w:val=""/>
      <w:lvlJc w:val="left"/>
      <w:pPr>
        <w:tabs>
          <w:tab w:val="num" w:pos="552"/>
        </w:tabs>
        <w:ind w:left="552" w:hanging="360"/>
      </w:pPr>
      <w:rPr>
        <w:rFonts w:ascii="Symbol" w:hAnsi="Symbol" w:hint="default"/>
      </w:rPr>
    </w:lvl>
    <w:lvl w:ilvl="1" w:tplc="04090003">
      <w:start w:val="1"/>
      <w:numFmt w:val="bullet"/>
      <w:lvlText w:val="o"/>
      <w:lvlJc w:val="left"/>
      <w:pPr>
        <w:tabs>
          <w:tab w:val="num" w:pos="1272"/>
        </w:tabs>
        <w:ind w:left="1272" w:hanging="360"/>
      </w:pPr>
      <w:rPr>
        <w:rFonts w:ascii="Courier New" w:hAnsi="Courier New" w:cs="Wingdings" w:hint="default"/>
      </w:rPr>
    </w:lvl>
    <w:lvl w:ilvl="2" w:tplc="04090005">
      <w:start w:val="1"/>
      <w:numFmt w:val="bullet"/>
      <w:lvlText w:val=""/>
      <w:lvlJc w:val="left"/>
      <w:pPr>
        <w:tabs>
          <w:tab w:val="num" w:pos="1992"/>
        </w:tabs>
        <w:ind w:left="1992" w:hanging="360"/>
      </w:pPr>
      <w:rPr>
        <w:rFonts w:ascii="Wingdings" w:hAnsi="Wingdings" w:hint="default"/>
      </w:rPr>
    </w:lvl>
    <w:lvl w:ilvl="3" w:tplc="04090001">
      <w:start w:val="1"/>
      <w:numFmt w:val="bullet"/>
      <w:lvlText w:val=""/>
      <w:lvlJc w:val="left"/>
      <w:pPr>
        <w:tabs>
          <w:tab w:val="num" w:pos="2712"/>
        </w:tabs>
        <w:ind w:left="2712" w:hanging="360"/>
      </w:pPr>
      <w:rPr>
        <w:rFonts w:ascii="Symbol" w:hAnsi="Symbol" w:hint="default"/>
      </w:rPr>
    </w:lvl>
    <w:lvl w:ilvl="4" w:tplc="04090003">
      <w:start w:val="1"/>
      <w:numFmt w:val="bullet"/>
      <w:lvlText w:val="o"/>
      <w:lvlJc w:val="left"/>
      <w:pPr>
        <w:tabs>
          <w:tab w:val="num" w:pos="3432"/>
        </w:tabs>
        <w:ind w:left="3432" w:hanging="360"/>
      </w:pPr>
      <w:rPr>
        <w:rFonts w:ascii="Courier New" w:hAnsi="Courier New" w:cs="Wingdings" w:hint="default"/>
      </w:rPr>
    </w:lvl>
    <w:lvl w:ilvl="5" w:tplc="04090005">
      <w:start w:val="1"/>
      <w:numFmt w:val="bullet"/>
      <w:lvlText w:val=""/>
      <w:lvlJc w:val="left"/>
      <w:pPr>
        <w:tabs>
          <w:tab w:val="num" w:pos="4152"/>
        </w:tabs>
        <w:ind w:left="4152" w:hanging="360"/>
      </w:pPr>
      <w:rPr>
        <w:rFonts w:ascii="Wingdings" w:hAnsi="Wingdings" w:hint="default"/>
      </w:rPr>
    </w:lvl>
    <w:lvl w:ilvl="6" w:tplc="04090001">
      <w:start w:val="1"/>
      <w:numFmt w:val="bullet"/>
      <w:lvlText w:val=""/>
      <w:lvlJc w:val="left"/>
      <w:pPr>
        <w:tabs>
          <w:tab w:val="num" w:pos="4872"/>
        </w:tabs>
        <w:ind w:left="4872" w:hanging="360"/>
      </w:pPr>
      <w:rPr>
        <w:rFonts w:ascii="Symbol" w:hAnsi="Symbol" w:hint="default"/>
      </w:rPr>
    </w:lvl>
    <w:lvl w:ilvl="7" w:tplc="04090003">
      <w:start w:val="1"/>
      <w:numFmt w:val="bullet"/>
      <w:lvlText w:val="o"/>
      <w:lvlJc w:val="left"/>
      <w:pPr>
        <w:tabs>
          <w:tab w:val="num" w:pos="5592"/>
        </w:tabs>
        <w:ind w:left="5592" w:hanging="360"/>
      </w:pPr>
      <w:rPr>
        <w:rFonts w:ascii="Courier New" w:hAnsi="Courier New" w:cs="Wingdings" w:hint="default"/>
      </w:rPr>
    </w:lvl>
    <w:lvl w:ilvl="8" w:tplc="04090005">
      <w:start w:val="1"/>
      <w:numFmt w:val="bullet"/>
      <w:lvlText w:val=""/>
      <w:lvlJc w:val="left"/>
      <w:pPr>
        <w:tabs>
          <w:tab w:val="num" w:pos="6312"/>
        </w:tabs>
        <w:ind w:left="6312" w:hanging="360"/>
      </w:pPr>
      <w:rPr>
        <w:rFonts w:ascii="Wingdings" w:hAnsi="Wingdings" w:hint="default"/>
      </w:rPr>
    </w:lvl>
  </w:abstractNum>
  <w:abstractNum w:abstractNumId="4" w15:restartNumberingAfterBreak="0">
    <w:nsid w:val="03212648"/>
    <w:multiLevelType w:val="hybridMultilevel"/>
    <w:tmpl w:val="B1FA3892"/>
    <w:lvl w:ilvl="0" w:tplc="CC78D478">
      <w:start w:val="1"/>
      <w:numFmt w:val="decimal"/>
      <w:lvlText w:val="%1."/>
      <w:lvlJc w:val="left"/>
      <w:pPr>
        <w:ind w:left="192" w:hanging="183"/>
        <w:jc w:val="left"/>
      </w:pPr>
      <w:rPr>
        <w:rFonts w:ascii="Cambria" w:eastAsia="Cambria" w:hAnsi="Cambria" w:cs="Cambria" w:hint="default"/>
        <w:spacing w:val="-1"/>
        <w:w w:val="99"/>
        <w:sz w:val="24"/>
        <w:szCs w:val="24"/>
      </w:rPr>
    </w:lvl>
    <w:lvl w:ilvl="1" w:tplc="A628B764">
      <w:start w:val="1"/>
      <w:numFmt w:val="decimal"/>
      <w:lvlText w:val="%2."/>
      <w:lvlJc w:val="left"/>
      <w:pPr>
        <w:ind w:left="912" w:hanging="360"/>
        <w:jc w:val="left"/>
      </w:pPr>
      <w:rPr>
        <w:rFonts w:ascii="Cambria" w:eastAsia="Cambria" w:hAnsi="Cambria" w:cs="Cambria" w:hint="default"/>
        <w:spacing w:val="-2"/>
        <w:w w:val="99"/>
        <w:sz w:val="24"/>
        <w:szCs w:val="24"/>
      </w:rPr>
    </w:lvl>
    <w:lvl w:ilvl="2" w:tplc="01B26B8E">
      <w:numFmt w:val="bullet"/>
      <w:lvlText w:val="•"/>
      <w:lvlJc w:val="left"/>
      <w:pPr>
        <w:ind w:left="1925" w:hanging="360"/>
      </w:pPr>
      <w:rPr>
        <w:rFonts w:hint="default"/>
      </w:rPr>
    </w:lvl>
    <w:lvl w:ilvl="3" w:tplc="B63A835A">
      <w:numFmt w:val="bullet"/>
      <w:lvlText w:val="•"/>
      <w:lvlJc w:val="left"/>
      <w:pPr>
        <w:ind w:left="2930" w:hanging="360"/>
      </w:pPr>
      <w:rPr>
        <w:rFonts w:hint="default"/>
      </w:rPr>
    </w:lvl>
    <w:lvl w:ilvl="4" w:tplc="9B407122">
      <w:numFmt w:val="bullet"/>
      <w:lvlText w:val="•"/>
      <w:lvlJc w:val="left"/>
      <w:pPr>
        <w:ind w:left="3935" w:hanging="360"/>
      </w:pPr>
      <w:rPr>
        <w:rFonts w:hint="default"/>
      </w:rPr>
    </w:lvl>
    <w:lvl w:ilvl="5" w:tplc="8028FA84">
      <w:numFmt w:val="bullet"/>
      <w:lvlText w:val="•"/>
      <w:lvlJc w:val="left"/>
      <w:pPr>
        <w:ind w:left="4940" w:hanging="360"/>
      </w:pPr>
      <w:rPr>
        <w:rFonts w:hint="default"/>
      </w:rPr>
    </w:lvl>
    <w:lvl w:ilvl="6" w:tplc="21BCB57E">
      <w:numFmt w:val="bullet"/>
      <w:lvlText w:val="•"/>
      <w:lvlJc w:val="left"/>
      <w:pPr>
        <w:ind w:left="5945" w:hanging="360"/>
      </w:pPr>
      <w:rPr>
        <w:rFonts w:hint="default"/>
      </w:rPr>
    </w:lvl>
    <w:lvl w:ilvl="7" w:tplc="1D908162">
      <w:numFmt w:val="bullet"/>
      <w:lvlText w:val="•"/>
      <w:lvlJc w:val="left"/>
      <w:pPr>
        <w:ind w:left="6950" w:hanging="360"/>
      </w:pPr>
      <w:rPr>
        <w:rFonts w:hint="default"/>
      </w:rPr>
    </w:lvl>
    <w:lvl w:ilvl="8" w:tplc="22D22A78">
      <w:numFmt w:val="bullet"/>
      <w:lvlText w:val="•"/>
      <w:lvlJc w:val="left"/>
      <w:pPr>
        <w:ind w:left="7956" w:hanging="360"/>
      </w:pPr>
      <w:rPr>
        <w:rFonts w:hint="default"/>
      </w:rPr>
    </w:lvl>
  </w:abstractNum>
  <w:abstractNum w:abstractNumId="5" w15:restartNumberingAfterBreak="0">
    <w:nsid w:val="03DB2661"/>
    <w:multiLevelType w:val="hybridMultilevel"/>
    <w:tmpl w:val="2A485BFE"/>
    <w:lvl w:ilvl="0" w:tplc="B1B627BE">
      <w:numFmt w:val="bullet"/>
      <w:lvlText w:val=""/>
      <w:lvlJc w:val="left"/>
      <w:pPr>
        <w:ind w:left="716" w:hanging="361"/>
      </w:pPr>
      <w:rPr>
        <w:rFonts w:ascii="Symbol" w:eastAsia="Symbol" w:hAnsi="Symbol" w:cs="Symbol" w:hint="default"/>
        <w:w w:val="100"/>
        <w:sz w:val="20"/>
        <w:szCs w:val="20"/>
      </w:rPr>
    </w:lvl>
    <w:lvl w:ilvl="1" w:tplc="E94CA4AC">
      <w:numFmt w:val="bullet"/>
      <w:lvlText w:val="•"/>
      <w:lvlJc w:val="left"/>
      <w:pPr>
        <w:ind w:left="1044" w:hanging="361"/>
      </w:pPr>
      <w:rPr>
        <w:rFonts w:hint="default"/>
      </w:rPr>
    </w:lvl>
    <w:lvl w:ilvl="2" w:tplc="FEC2184A">
      <w:numFmt w:val="bullet"/>
      <w:lvlText w:val="•"/>
      <w:lvlJc w:val="left"/>
      <w:pPr>
        <w:ind w:left="1369" w:hanging="361"/>
      </w:pPr>
      <w:rPr>
        <w:rFonts w:hint="default"/>
      </w:rPr>
    </w:lvl>
    <w:lvl w:ilvl="3" w:tplc="53ECFB84">
      <w:numFmt w:val="bullet"/>
      <w:lvlText w:val="•"/>
      <w:lvlJc w:val="left"/>
      <w:pPr>
        <w:ind w:left="1693" w:hanging="361"/>
      </w:pPr>
      <w:rPr>
        <w:rFonts w:hint="default"/>
      </w:rPr>
    </w:lvl>
    <w:lvl w:ilvl="4" w:tplc="AF8E4D0E">
      <w:numFmt w:val="bullet"/>
      <w:lvlText w:val="•"/>
      <w:lvlJc w:val="left"/>
      <w:pPr>
        <w:ind w:left="2018" w:hanging="361"/>
      </w:pPr>
      <w:rPr>
        <w:rFonts w:hint="default"/>
      </w:rPr>
    </w:lvl>
    <w:lvl w:ilvl="5" w:tplc="9350061A">
      <w:numFmt w:val="bullet"/>
      <w:lvlText w:val="•"/>
      <w:lvlJc w:val="left"/>
      <w:pPr>
        <w:ind w:left="2342" w:hanging="361"/>
      </w:pPr>
      <w:rPr>
        <w:rFonts w:hint="default"/>
      </w:rPr>
    </w:lvl>
    <w:lvl w:ilvl="6" w:tplc="8DBA8680">
      <w:numFmt w:val="bullet"/>
      <w:lvlText w:val="•"/>
      <w:lvlJc w:val="left"/>
      <w:pPr>
        <w:ind w:left="2667" w:hanging="361"/>
      </w:pPr>
      <w:rPr>
        <w:rFonts w:hint="default"/>
      </w:rPr>
    </w:lvl>
    <w:lvl w:ilvl="7" w:tplc="7040E77A">
      <w:numFmt w:val="bullet"/>
      <w:lvlText w:val="•"/>
      <w:lvlJc w:val="left"/>
      <w:pPr>
        <w:ind w:left="2991" w:hanging="361"/>
      </w:pPr>
      <w:rPr>
        <w:rFonts w:hint="default"/>
      </w:rPr>
    </w:lvl>
    <w:lvl w:ilvl="8" w:tplc="ED5699E8">
      <w:numFmt w:val="bullet"/>
      <w:lvlText w:val="•"/>
      <w:lvlJc w:val="left"/>
      <w:pPr>
        <w:ind w:left="3316" w:hanging="361"/>
      </w:pPr>
      <w:rPr>
        <w:rFonts w:hint="default"/>
      </w:rPr>
    </w:lvl>
  </w:abstractNum>
  <w:abstractNum w:abstractNumId="6" w15:restartNumberingAfterBreak="0">
    <w:nsid w:val="03F87187"/>
    <w:multiLevelType w:val="hybridMultilevel"/>
    <w:tmpl w:val="1424FCC6"/>
    <w:lvl w:ilvl="0" w:tplc="F1AC1612">
      <w:numFmt w:val="bullet"/>
      <w:lvlText w:val=""/>
      <w:lvlJc w:val="left"/>
      <w:pPr>
        <w:ind w:left="649" w:hanging="221"/>
      </w:pPr>
      <w:rPr>
        <w:rFonts w:ascii="Wingdings" w:eastAsia="Wingdings" w:hAnsi="Wingdings" w:cs="Wingdings" w:hint="default"/>
        <w:w w:val="99"/>
        <w:sz w:val="20"/>
        <w:szCs w:val="20"/>
      </w:rPr>
    </w:lvl>
    <w:lvl w:ilvl="1" w:tplc="FE268CC2">
      <w:numFmt w:val="bullet"/>
      <w:lvlText w:val="•"/>
      <w:lvlJc w:val="left"/>
      <w:pPr>
        <w:ind w:left="758" w:hanging="221"/>
      </w:pPr>
      <w:rPr>
        <w:rFonts w:hint="default"/>
      </w:rPr>
    </w:lvl>
    <w:lvl w:ilvl="2" w:tplc="948407F4">
      <w:numFmt w:val="bullet"/>
      <w:lvlText w:val="•"/>
      <w:lvlJc w:val="left"/>
      <w:pPr>
        <w:ind w:left="875" w:hanging="221"/>
      </w:pPr>
      <w:rPr>
        <w:rFonts w:hint="default"/>
      </w:rPr>
    </w:lvl>
    <w:lvl w:ilvl="3" w:tplc="9CE21216">
      <w:numFmt w:val="bullet"/>
      <w:lvlText w:val="•"/>
      <w:lvlJc w:val="left"/>
      <w:pPr>
        <w:ind w:left="993" w:hanging="221"/>
      </w:pPr>
      <w:rPr>
        <w:rFonts w:hint="default"/>
      </w:rPr>
    </w:lvl>
    <w:lvl w:ilvl="4" w:tplc="50F8D280">
      <w:numFmt w:val="bullet"/>
      <w:lvlText w:val="•"/>
      <w:lvlJc w:val="left"/>
      <w:pPr>
        <w:ind w:left="1111" w:hanging="221"/>
      </w:pPr>
      <w:rPr>
        <w:rFonts w:hint="default"/>
      </w:rPr>
    </w:lvl>
    <w:lvl w:ilvl="5" w:tplc="23B8C54E">
      <w:numFmt w:val="bullet"/>
      <w:lvlText w:val="•"/>
      <w:lvlJc w:val="left"/>
      <w:pPr>
        <w:ind w:left="1229" w:hanging="221"/>
      </w:pPr>
      <w:rPr>
        <w:rFonts w:hint="default"/>
      </w:rPr>
    </w:lvl>
    <w:lvl w:ilvl="6" w:tplc="BCFE0844">
      <w:numFmt w:val="bullet"/>
      <w:lvlText w:val="•"/>
      <w:lvlJc w:val="left"/>
      <w:pPr>
        <w:ind w:left="1347" w:hanging="221"/>
      </w:pPr>
      <w:rPr>
        <w:rFonts w:hint="default"/>
      </w:rPr>
    </w:lvl>
    <w:lvl w:ilvl="7" w:tplc="6F5EFE10">
      <w:numFmt w:val="bullet"/>
      <w:lvlText w:val="•"/>
      <w:lvlJc w:val="left"/>
      <w:pPr>
        <w:ind w:left="1465" w:hanging="221"/>
      </w:pPr>
      <w:rPr>
        <w:rFonts w:hint="default"/>
      </w:rPr>
    </w:lvl>
    <w:lvl w:ilvl="8" w:tplc="4438A29E">
      <w:numFmt w:val="bullet"/>
      <w:lvlText w:val="•"/>
      <w:lvlJc w:val="left"/>
      <w:pPr>
        <w:ind w:left="1583" w:hanging="221"/>
      </w:pPr>
      <w:rPr>
        <w:rFonts w:hint="default"/>
      </w:rPr>
    </w:lvl>
  </w:abstractNum>
  <w:abstractNum w:abstractNumId="7" w15:restartNumberingAfterBreak="0">
    <w:nsid w:val="04A73AE2"/>
    <w:multiLevelType w:val="hybridMultilevel"/>
    <w:tmpl w:val="788C050E"/>
    <w:lvl w:ilvl="0" w:tplc="6C8229EE">
      <w:start w:val="1"/>
      <w:numFmt w:val="decimal"/>
      <w:lvlText w:val="%1."/>
      <w:lvlJc w:val="left"/>
      <w:pPr>
        <w:ind w:left="103" w:hanging="221"/>
        <w:jc w:val="left"/>
      </w:pPr>
      <w:rPr>
        <w:rFonts w:ascii="Arial" w:eastAsia="Arial" w:hAnsi="Arial" w:cs="Arial" w:hint="default"/>
        <w:color w:val="212121"/>
        <w:w w:val="99"/>
        <w:sz w:val="20"/>
        <w:szCs w:val="20"/>
      </w:rPr>
    </w:lvl>
    <w:lvl w:ilvl="1" w:tplc="08CA94F0">
      <w:numFmt w:val="bullet"/>
      <w:lvlText w:val="•"/>
      <w:lvlJc w:val="left"/>
      <w:pPr>
        <w:ind w:left="978" w:hanging="221"/>
      </w:pPr>
      <w:rPr>
        <w:rFonts w:hint="default"/>
      </w:rPr>
    </w:lvl>
    <w:lvl w:ilvl="2" w:tplc="6902074A">
      <w:numFmt w:val="bullet"/>
      <w:lvlText w:val="•"/>
      <w:lvlJc w:val="left"/>
      <w:pPr>
        <w:ind w:left="1856" w:hanging="221"/>
      </w:pPr>
      <w:rPr>
        <w:rFonts w:hint="default"/>
      </w:rPr>
    </w:lvl>
    <w:lvl w:ilvl="3" w:tplc="F000ED2C">
      <w:numFmt w:val="bullet"/>
      <w:lvlText w:val="•"/>
      <w:lvlJc w:val="left"/>
      <w:pPr>
        <w:ind w:left="2735" w:hanging="221"/>
      </w:pPr>
      <w:rPr>
        <w:rFonts w:hint="default"/>
      </w:rPr>
    </w:lvl>
    <w:lvl w:ilvl="4" w:tplc="62F6D162">
      <w:numFmt w:val="bullet"/>
      <w:lvlText w:val="•"/>
      <w:lvlJc w:val="left"/>
      <w:pPr>
        <w:ind w:left="3613" w:hanging="221"/>
      </w:pPr>
      <w:rPr>
        <w:rFonts w:hint="default"/>
      </w:rPr>
    </w:lvl>
    <w:lvl w:ilvl="5" w:tplc="198C756C">
      <w:numFmt w:val="bullet"/>
      <w:lvlText w:val="•"/>
      <w:lvlJc w:val="left"/>
      <w:pPr>
        <w:ind w:left="4491" w:hanging="221"/>
      </w:pPr>
      <w:rPr>
        <w:rFonts w:hint="default"/>
      </w:rPr>
    </w:lvl>
    <w:lvl w:ilvl="6" w:tplc="27229E8E">
      <w:numFmt w:val="bullet"/>
      <w:lvlText w:val="•"/>
      <w:lvlJc w:val="left"/>
      <w:pPr>
        <w:ind w:left="5370" w:hanging="221"/>
      </w:pPr>
      <w:rPr>
        <w:rFonts w:hint="default"/>
      </w:rPr>
    </w:lvl>
    <w:lvl w:ilvl="7" w:tplc="1D12C3BC">
      <w:numFmt w:val="bullet"/>
      <w:lvlText w:val="•"/>
      <w:lvlJc w:val="left"/>
      <w:pPr>
        <w:ind w:left="6248" w:hanging="221"/>
      </w:pPr>
      <w:rPr>
        <w:rFonts w:hint="default"/>
      </w:rPr>
    </w:lvl>
    <w:lvl w:ilvl="8" w:tplc="A90CE19E">
      <w:numFmt w:val="bullet"/>
      <w:lvlText w:val="•"/>
      <w:lvlJc w:val="left"/>
      <w:pPr>
        <w:ind w:left="7127" w:hanging="221"/>
      </w:pPr>
      <w:rPr>
        <w:rFonts w:hint="default"/>
      </w:rPr>
    </w:lvl>
  </w:abstractNum>
  <w:abstractNum w:abstractNumId="8" w15:restartNumberingAfterBreak="0">
    <w:nsid w:val="04FD006D"/>
    <w:multiLevelType w:val="hybridMultilevel"/>
    <w:tmpl w:val="23503080"/>
    <w:lvl w:ilvl="0" w:tplc="0813000F">
      <w:start w:val="1"/>
      <w:numFmt w:val="decimal"/>
      <w:lvlText w:val="%1."/>
      <w:lvlJc w:val="left"/>
      <w:pPr>
        <w:ind w:left="720" w:hanging="360"/>
      </w:pPr>
      <w:rPr>
        <w:rFonts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start w:val="1"/>
      <w:numFmt w:val="bullet"/>
      <w:lvlText w:val="o"/>
      <w:lvlJc w:val="left"/>
      <w:pPr>
        <w:ind w:left="3600" w:hanging="360"/>
      </w:pPr>
      <w:rPr>
        <w:rFonts w:ascii="Courier New" w:hAnsi="Courier New" w:cs="Courier New" w:hint="default"/>
      </w:rPr>
    </w:lvl>
    <w:lvl w:ilvl="5" w:tplc="08130005">
      <w:start w:val="1"/>
      <w:numFmt w:val="bullet"/>
      <w:lvlText w:val=""/>
      <w:lvlJc w:val="left"/>
      <w:pPr>
        <w:ind w:left="4320" w:hanging="360"/>
      </w:pPr>
      <w:rPr>
        <w:rFonts w:ascii="Wingdings" w:hAnsi="Wingdings" w:hint="default"/>
      </w:rPr>
    </w:lvl>
    <w:lvl w:ilvl="6" w:tplc="08130001">
      <w:start w:val="1"/>
      <w:numFmt w:val="bullet"/>
      <w:lvlText w:val=""/>
      <w:lvlJc w:val="left"/>
      <w:pPr>
        <w:ind w:left="5040" w:hanging="360"/>
      </w:pPr>
      <w:rPr>
        <w:rFonts w:ascii="Symbol" w:hAnsi="Symbol" w:hint="default"/>
      </w:rPr>
    </w:lvl>
    <w:lvl w:ilvl="7" w:tplc="08130003">
      <w:start w:val="1"/>
      <w:numFmt w:val="bullet"/>
      <w:lvlText w:val="o"/>
      <w:lvlJc w:val="left"/>
      <w:pPr>
        <w:ind w:left="5760" w:hanging="360"/>
      </w:pPr>
      <w:rPr>
        <w:rFonts w:ascii="Courier New" w:hAnsi="Courier New" w:cs="Courier New" w:hint="default"/>
      </w:rPr>
    </w:lvl>
    <w:lvl w:ilvl="8" w:tplc="08130005">
      <w:start w:val="1"/>
      <w:numFmt w:val="bullet"/>
      <w:lvlText w:val=""/>
      <w:lvlJc w:val="left"/>
      <w:pPr>
        <w:ind w:left="6480" w:hanging="360"/>
      </w:pPr>
      <w:rPr>
        <w:rFonts w:ascii="Wingdings" w:hAnsi="Wingdings" w:hint="default"/>
      </w:rPr>
    </w:lvl>
  </w:abstractNum>
  <w:abstractNum w:abstractNumId="9" w15:restartNumberingAfterBreak="0">
    <w:nsid w:val="05CF046F"/>
    <w:multiLevelType w:val="hybridMultilevel"/>
    <w:tmpl w:val="803C10D8"/>
    <w:lvl w:ilvl="0" w:tplc="809EBED4">
      <w:numFmt w:val="bullet"/>
      <w:lvlText w:val=""/>
      <w:lvlJc w:val="left"/>
      <w:pPr>
        <w:ind w:left="529" w:hanging="221"/>
      </w:pPr>
      <w:rPr>
        <w:rFonts w:ascii="Wingdings" w:eastAsia="Wingdings" w:hAnsi="Wingdings" w:cs="Wingdings" w:hint="default"/>
        <w:w w:val="99"/>
        <w:sz w:val="20"/>
        <w:szCs w:val="20"/>
      </w:rPr>
    </w:lvl>
    <w:lvl w:ilvl="1" w:tplc="863AD702">
      <w:numFmt w:val="bullet"/>
      <w:lvlText w:val="•"/>
      <w:lvlJc w:val="left"/>
      <w:pPr>
        <w:ind w:left="612" w:hanging="221"/>
      </w:pPr>
      <w:rPr>
        <w:rFonts w:hint="default"/>
      </w:rPr>
    </w:lvl>
    <w:lvl w:ilvl="2" w:tplc="E0D842A6">
      <w:numFmt w:val="bullet"/>
      <w:lvlText w:val="•"/>
      <w:lvlJc w:val="left"/>
      <w:pPr>
        <w:ind w:left="705" w:hanging="221"/>
      </w:pPr>
      <w:rPr>
        <w:rFonts w:hint="default"/>
      </w:rPr>
    </w:lvl>
    <w:lvl w:ilvl="3" w:tplc="25082AB6">
      <w:numFmt w:val="bullet"/>
      <w:lvlText w:val="•"/>
      <w:lvlJc w:val="left"/>
      <w:pPr>
        <w:ind w:left="798" w:hanging="221"/>
      </w:pPr>
      <w:rPr>
        <w:rFonts w:hint="default"/>
      </w:rPr>
    </w:lvl>
    <w:lvl w:ilvl="4" w:tplc="CB3C5F54">
      <w:numFmt w:val="bullet"/>
      <w:lvlText w:val="•"/>
      <w:lvlJc w:val="left"/>
      <w:pPr>
        <w:ind w:left="891" w:hanging="221"/>
      </w:pPr>
      <w:rPr>
        <w:rFonts w:hint="default"/>
      </w:rPr>
    </w:lvl>
    <w:lvl w:ilvl="5" w:tplc="6F7C78D2">
      <w:numFmt w:val="bullet"/>
      <w:lvlText w:val="•"/>
      <w:lvlJc w:val="left"/>
      <w:pPr>
        <w:ind w:left="984" w:hanging="221"/>
      </w:pPr>
      <w:rPr>
        <w:rFonts w:hint="default"/>
      </w:rPr>
    </w:lvl>
    <w:lvl w:ilvl="6" w:tplc="7F066A68">
      <w:numFmt w:val="bullet"/>
      <w:lvlText w:val="•"/>
      <w:lvlJc w:val="left"/>
      <w:pPr>
        <w:ind w:left="1076" w:hanging="221"/>
      </w:pPr>
      <w:rPr>
        <w:rFonts w:hint="default"/>
      </w:rPr>
    </w:lvl>
    <w:lvl w:ilvl="7" w:tplc="A64E8180">
      <w:numFmt w:val="bullet"/>
      <w:lvlText w:val="•"/>
      <w:lvlJc w:val="left"/>
      <w:pPr>
        <w:ind w:left="1169" w:hanging="221"/>
      </w:pPr>
      <w:rPr>
        <w:rFonts w:hint="default"/>
      </w:rPr>
    </w:lvl>
    <w:lvl w:ilvl="8" w:tplc="933E426A">
      <w:numFmt w:val="bullet"/>
      <w:lvlText w:val="•"/>
      <w:lvlJc w:val="left"/>
      <w:pPr>
        <w:ind w:left="1262" w:hanging="221"/>
      </w:pPr>
      <w:rPr>
        <w:rFonts w:hint="default"/>
      </w:rPr>
    </w:lvl>
  </w:abstractNum>
  <w:abstractNum w:abstractNumId="10" w15:restartNumberingAfterBreak="0">
    <w:nsid w:val="05E562C2"/>
    <w:multiLevelType w:val="hybridMultilevel"/>
    <w:tmpl w:val="F6AE1FF6"/>
    <w:lvl w:ilvl="0" w:tplc="8A0210D8">
      <w:numFmt w:val="bullet"/>
      <w:lvlText w:val=""/>
      <w:lvlJc w:val="left"/>
      <w:pPr>
        <w:ind w:left="637" w:hanging="221"/>
      </w:pPr>
      <w:rPr>
        <w:rFonts w:ascii="Wingdings" w:eastAsia="Wingdings" w:hAnsi="Wingdings" w:cs="Wingdings" w:hint="default"/>
        <w:w w:val="99"/>
        <w:sz w:val="20"/>
        <w:szCs w:val="20"/>
      </w:rPr>
    </w:lvl>
    <w:lvl w:ilvl="1" w:tplc="A15010D6">
      <w:numFmt w:val="bullet"/>
      <w:lvlText w:val="•"/>
      <w:lvlJc w:val="left"/>
      <w:pPr>
        <w:ind w:left="736" w:hanging="221"/>
      </w:pPr>
      <w:rPr>
        <w:rFonts w:hint="default"/>
      </w:rPr>
    </w:lvl>
    <w:lvl w:ilvl="2" w:tplc="43EC1384">
      <w:numFmt w:val="bullet"/>
      <w:lvlText w:val="•"/>
      <w:lvlJc w:val="left"/>
      <w:pPr>
        <w:ind w:left="833" w:hanging="221"/>
      </w:pPr>
      <w:rPr>
        <w:rFonts w:hint="default"/>
      </w:rPr>
    </w:lvl>
    <w:lvl w:ilvl="3" w:tplc="EF309A9A">
      <w:numFmt w:val="bullet"/>
      <w:lvlText w:val="•"/>
      <w:lvlJc w:val="left"/>
      <w:pPr>
        <w:ind w:left="929" w:hanging="221"/>
      </w:pPr>
      <w:rPr>
        <w:rFonts w:hint="default"/>
      </w:rPr>
    </w:lvl>
    <w:lvl w:ilvl="4" w:tplc="8F5AE148">
      <w:numFmt w:val="bullet"/>
      <w:lvlText w:val="•"/>
      <w:lvlJc w:val="left"/>
      <w:pPr>
        <w:ind w:left="1026" w:hanging="221"/>
      </w:pPr>
      <w:rPr>
        <w:rFonts w:hint="default"/>
      </w:rPr>
    </w:lvl>
    <w:lvl w:ilvl="5" w:tplc="08F29FE8">
      <w:numFmt w:val="bullet"/>
      <w:lvlText w:val="•"/>
      <w:lvlJc w:val="left"/>
      <w:pPr>
        <w:ind w:left="1122" w:hanging="221"/>
      </w:pPr>
      <w:rPr>
        <w:rFonts w:hint="default"/>
      </w:rPr>
    </w:lvl>
    <w:lvl w:ilvl="6" w:tplc="329E51D4">
      <w:numFmt w:val="bullet"/>
      <w:lvlText w:val="•"/>
      <w:lvlJc w:val="left"/>
      <w:pPr>
        <w:ind w:left="1219" w:hanging="221"/>
      </w:pPr>
      <w:rPr>
        <w:rFonts w:hint="default"/>
      </w:rPr>
    </w:lvl>
    <w:lvl w:ilvl="7" w:tplc="9B22E346">
      <w:numFmt w:val="bullet"/>
      <w:lvlText w:val="•"/>
      <w:lvlJc w:val="left"/>
      <w:pPr>
        <w:ind w:left="1315" w:hanging="221"/>
      </w:pPr>
      <w:rPr>
        <w:rFonts w:hint="default"/>
      </w:rPr>
    </w:lvl>
    <w:lvl w:ilvl="8" w:tplc="70F0082A">
      <w:numFmt w:val="bullet"/>
      <w:lvlText w:val="•"/>
      <w:lvlJc w:val="left"/>
      <w:pPr>
        <w:ind w:left="1412" w:hanging="221"/>
      </w:pPr>
      <w:rPr>
        <w:rFonts w:hint="default"/>
      </w:rPr>
    </w:lvl>
  </w:abstractNum>
  <w:abstractNum w:abstractNumId="11" w15:restartNumberingAfterBreak="0">
    <w:nsid w:val="062C017D"/>
    <w:multiLevelType w:val="hybridMultilevel"/>
    <w:tmpl w:val="7A2ECB96"/>
    <w:lvl w:ilvl="0" w:tplc="EE5A7FA2">
      <w:start w:val="2"/>
      <w:numFmt w:val="decimal"/>
      <w:lvlText w:val="%1."/>
      <w:lvlJc w:val="left"/>
      <w:pPr>
        <w:ind w:left="103" w:hanging="217"/>
        <w:jc w:val="left"/>
      </w:pPr>
      <w:rPr>
        <w:rFonts w:ascii="Cambria" w:eastAsia="Cambria" w:hAnsi="Cambria" w:cs="Cambria" w:hint="default"/>
        <w:color w:val="212121"/>
        <w:w w:val="100"/>
        <w:sz w:val="22"/>
        <w:szCs w:val="22"/>
      </w:rPr>
    </w:lvl>
    <w:lvl w:ilvl="1" w:tplc="DA489AD2">
      <w:start w:val="1"/>
      <w:numFmt w:val="decimal"/>
      <w:lvlText w:val="%2."/>
      <w:lvlJc w:val="left"/>
      <w:pPr>
        <w:ind w:left="103" w:hanging="216"/>
        <w:jc w:val="left"/>
      </w:pPr>
      <w:rPr>
        <w:rFonts w:ascii="Cambria" w:eastAsia="Cambria" w:hAnsi="Cambria" w:cs="Cambria" w:hint="default"/>
        <w:color w:val="212121"/>
        <w:w w:val="100"/>
        <w:sz w:val="22"/>
        <w:szCs w:val="22"/>
      </w:rPr>
    </w:lvl>
    <w:lvl w:ilvl="2" w:tplc="EB8882A4">
      <w:numFmt w:val="bullet"/>
      <w:lvlText w:val="•"/>
      <w:lvlJc w:val="left"/>
      <w:pPr>
        <w:ind w:left="1856" w:hanging="216"/>
      </w:pPr>
      <w:rPr>
        <w:rFonts w:hint="default"/>
      </w:rPr>
    </w:lvl>
    <w:lvl w:ilvl="3" w:tplc="6A48E254">
      <w:numFmt w:val="bullet"/>
      <w:lvlText w:val="•"/>
      <w:lvlJc w:val="left"/>
      <w:pPr>
        <w:ind w:left="2735" w:hanging="216"/>
      </w:pPr>
      <w:rPr>
        <w:rFonts w:hint="default"/>
      </w:rPr>
    </w:lvl>
    <w:lvl w:ilvl="4" w:tplc="2FE4C290">
      <w:numFmt w:val="bullet"/>
      <w:lvlText w:val="•"/>
      <w:lvlJc w:val="left"/>
      <w:pPr>
        <w:ind w:left="3613" w:hanging="216"/>
      </w:pPr>
      <w:rPr>
        <w:rFonts w:hint="default"/>
      </w:rPr>
    </w:lvl>
    <w:lvl w:ilvl="5" w:tplc="B644DDB2">
      <w:numFmt w:val="bullet"/>
      <w:lvlText w:val="•"/>
      <w:lvlJc w:val="left"/>
      <w:pPr>
        <w:ind w:left="4491" w:hanging="216"/>
      </w:pPr>
      <w:rPr>
        <w:rFonts w:hint="default"/>
      </w:rPr>
    </w:lvl>
    <w:lvl w:ilvl="6" w:tplc="A350E0FA">
      <w:numFmt w:val="bullet"/>
      <w:lvlText w:val="•"/>
      <w:lvlJc w:val="left"/>
      <w:pPr>
        <w:ind w:left="5370" w:hanging="216"/>
      </w:pPr>
      <w:rPr>
        <w:rFonts w:hint="default"/>
      </w:rPr>
    </w:lvl>
    <w:lvl w:ilvl="7" w:tplc="77322B84">
      <w:numFmt w:val="bullet"/>
      <w:lvlText w:val="•"/>
      <w:lvlJc w:val="left"/>
      <w:pPr>
        <w:ind w:left="6248" w:hanging="216"/>
      </w:pPr>
      <w:rPr>
        <w:rFonts w:hint="default"/>
      </w:rPr>
    </w:lvl>
    <w:lvl w:ilvl="8" w:tplc="D05ABC3A">
      <w:numFmt w:val="bullet"/>
      <w:lvlText w:val="•"/>
      <w:lvlJc w:val="left"/>
      <w:pPr>
        <w:ind w:left="7127" w:hanging="216"/>
      </w:pPr>
      <w:rPr>
        <w:rFonts w:hint="default"/>
      </w:rPr>
    </w:lvl>
  </w:abstractNum>
  <w:abstractNum w:abstractNumId="12" w15:restartNumberingAfterBreak="0">
    <w:nsid w:val="06BB7336"/>
    <w:multiLevelType w:val="hybridMultilevel"/>
    <w:tmpl w:val="68A4C67E"/>
    <w:lvl w:ilvl="0" w:tplc="E79AAD50">
      <w:start w:val="3"/>
      <w:numFmt w:val="bullet"/>
      <w:lvlText w:val="‒"/>
      <w:lvlJc w:val="left"/>
      <w:pPr>
        <w:ind w:left="1080" w:hanging="360"/>
      </w:pPr>
      <w:rPr>
        <w:rFonts w:ascii="Arial" w:hAnsi="Arial" w:hint="default"/>
      </w:rPr>
    </w:lvl>
    <w:lvl w:ilvl="1" w:tplc="FEF801CA">
      <w:numFmt w:val="bullet"/>
      <w:lvlText w:val="—"/>
      <w:lvlJc w:val="left"/>
      <w:pPr>
        <w:ind w:left="1800" w:hanging="360"/>
      </w:pPr>
      <w:rPr>
        <w:rFonts w:ascii="Arial" w:eastAsia="Times New Roman" w:hAnsi="Arial" w:cs="Arial" w:hint="default"/>
      </w:rPr>
    </w:lvl>
    <w:lvl w:ilvl="2" w:tplc="08160005" w:tentative="1">
      <w:start w:val="1"/>
      <w:numFmt w:val="bullet"/>
      <w:lvlText w:val=""/>
      <w:lvlJc w:val="left"/>
      <w:pPr>
        <w:ind w:left="2520" w:hanging="360"/>
      </w:pPr>
      <w:rPr>
        <w:rFonts w:ascii="Wingdings" w:hAnsi="Wingdings" w:hint="default"/>
      </w:rPr>
    </w:lvl>
    <w:lvl w:ilvl="3" w:tplc="08160001" w:tentative="1">
      <w:start w:val="1"/>
      <w:numFmt w:val="bullet"/>
      <w:lvlText w:val=""/>
      <w:lvlJc w:val="left"/>
      <w:pPr>
        <w:ind w:left="3240" w:hanging="360"/>
      </w:pPr>
      <w:rPr>
        <w:rFonts w:ascii="Symbol" w:hAnsi="Symbol" w:hint="default"/>
      </w:rPr>
    </w:lvl>
    <w:lvl w:ilvl="4" w:tplc="08160003" w:tentative="1">
      <w:start w:val="1"/>
      <w:numFmt w:val="bullet"/>
      <w:lvlText w:val="o"/>
      <w:lvlJc w:val="left"/>
      <w:pPr>
        <w:ind w:left="3960" w:hanging="360"/>
      </w:pPr>
      <w:rPr>
        <w:rFonts w:ascii="Courier New" w:hAnsi="Courier New" w:cs="Courier New" w:hint="default"/>
      </w:rPr>
    </w:lvl>
    <w:lvl w:ilvl="5" w:tplc="08160005" w:tentative="1">
      <w:start w:val="1"/>
      <w:numFmt w:val="bullet"/>
      <w:lvlText w:val=""/>
      <w:lvlJc w:val="left"/>
      <w:pPr>
        <w:ind w:left="4680" w:hanging="360"/>
      </w:pPr>
      <w:rPr>
        <w:rFonts w:ascii="Wingdings" w:hAnsi="Wingdings" w:hint="default"/>
      </w:rPr>
    </w:lvl>
    <w:lvl w:ilvl="6" w:tplc="08160001" w:tentative="1">
      <w:start w:val="1"/>
      <w:numFmt w:val="bullet"/>
      <w:lvlText w:val=""/>
      <w:lvlJc w:val="left"/>
      <w:pPr>
        <w:ind w:left="5400" w:hanging="360"/>
      </w:pPr>
      <w:rPr>
        <w:rFonts w:ascii="Symbol" w:hAnsi="Symbol" w:hint="default"/>
      </w:rPr>
    </w:lvl>
    <w:lvl w:ilvl="7" w:tplc="08160003" w:tentative="1">
      <w:start w:val="1"/>
      <w:numFmt w:val="bullet"/>
      <w:lvlText w:val="o"/>
      <w:lvlJc w:val="left"/>
      <w:pPr>
        <w:ind w:left="6120" w:hanging="360"/>
      </w:pPr>
      <w:rPr>
        <w:rFonts w:ascii="Courier New" w:hAnsi="Courier New" w:cs="Courier New" w:hint="default"/>
      </w:rPr>
    </w:lvl>
    <w:lvl w:ilvl="8" w:tplc="08160005" w:tentative="1">
      <w:start w:val="1"/>
      <w:numFmt w:val="bullet"/>
      <w:lvlText w:val=""/>
      <w:lvlJc w:val="left"/>
      <w:pPr>
        <w:ind w:left="6840" w:hanging="360"/>
      </w:pPr>
      <w:rPr>
        <w:rFonts w:ascii="Wingdings" w:hAnsi="Wingdings" w:hint="default"/>
      </w:rPr>
    </w:lvl>
  </w:abstractNum>
  <w:abstractNum w:abstractNumId="13" w15:restartNumberingAfterBreak="0">
    <w:nsid w:val="06E70901"/>
    <w:multiLevelType w:val="hybridMultilevel"/>
    <w:tmpl w:val="5B7063E2"/>
    <w:lvl w:ilvl="0" w:tplc="41C45BE2">
      <w:start w:val="2"/>
      <w:numFmt w:val="decimal"/>
      <w:lvlText w:val="%1."/>
      <w:lvlJc w:val="left"/>
      <w:pPr>
        <w:ind w:left="108" w:hanging="217"/>
        <w:jc w:val="left"/>
      </w:pPr>
      <w:rPr>
        <w:rFonts w:ascii="Cambria" w:eastAsia="Cambria" w:hAnsi="Cambria" w:cs="Cambria" w:hint="default"/>
        <w:color w:val="252525"/>
        <w:w w:val="100"/>
        <w:sz w:val="22"/>
        <w:szCs w:val="22"/>
      </w:rPr>
    </w:lvl>
    <w:lvl w:ilvl="1" w:tplc="75C233B8">
      <w:numFmt w:val="bullet"/>
      <w:lvlText w:val="•"/>
      <w:lvlJc w:val="left"/>
      <w:pPr>
        <w:ind w:left="1001" w:hanging="217"/>
      </w:pPr>
      <w:rPr>
        <w:rFonts w:hint="default"/>
      </w:rPr>
    </w:lvl>
    <w:lvl w:ilvl="2" w:tplc="A6D4B55A">
      <w:numFmt w:val="bullet"/>
      <w:lvlText w:val="•"/>
      <w:lvlJc w:val="left"/>
      <w:pPr>
        <w:ind w:left="1903" w:hanging="217"/>
      </w:pPr>
      <w:rPr>
        <w:rFonts w:hint="default"/>
      </w:rPr>
    </w:lvl>
    <w:lvl w:ilvl="3" w:tplc="F126F988">
      <w:numFmt w:val="bullet"/>
      <w:lvlText w:val="•"/>
      <w:lvlJc w:val="left"/>
      <w:pPr>
        <w:ind w:left="2805" w:hanging="217"/>
      </w:pPr>
      <w:rPr>
        <w:rFonts w:hint="default"/>
      </w:rPr>
    </w:lvl>
    <w:lvl w:ilvl="4" w:tplc="5BDED322">
      <w:numFmt w:val="bullet"/>
      <w:lvlText w:val="•"/>
      <w:lvlJc w:val="left"/>
      <w:pPr>
        <w:ind w:left="3707" w:hanging="217"/>
      </w:pPr>
      <w:rPr>
        <w:rFonts w:hint="default"/>
      </w:rPr>
    </w:lvl>
    <w:lvl w:ilvl="5" w:tplc="7FAECA9E">
      <w:numFmt w:val="bullet"/>
      <w:lvlText w:val="•"/>
      <w:lvlJc w:val="left"/>
      <w:pPr>
        <w:ind w:left="4609" w:hanging="217"/>
      </w:pPr>
      <w:rPr>
        <w:rFonts w:hint="default"/>
      </w:rPr>
    </w:lvl>
    <w:lvl w:ilvl="6" w:tplc="9872D0CC">
      <w:numFmt w:val="bullet"/>
      <w:lvlText w:val="•"/>
      <w:lvlJc w:val="left"/>
      <w:pPr>
        <w:ind w:left="5511" w:hanging="217"/>
      </w:pPr>
      <w:rPr>
        <w:rFonts w:hint="default"/>
      </w:rPr>
    </w:lvl>
    <w:lvl w:ilvl="7" w:tplc="C050512A">
      <w:numFmt w:val="bullet"/>
      <w:lvlText w:val="•"/>
      <w:lvlJc w:val="left"/>
      <w:pPr>
        <w:ind w:left="6413" w:hanging="217"/>
      </w:pPr>
      <w:rPr>
        <w:rFonts w:hint="default"/>
      </w:rPr>
    </w:lvl>
    <w:lvl w:ilvl="8" w:tplc="26CCB63E">
      <w:numFmt w:val="bullet"/>
      <w:lvlText w:val="•"/>
      <w:lvlJc w:val="left"/>
      <w:pPr>
        <w:ind w:left="7315" w:hanging="217"/>
      </w:pPr>
      <w:rPr>
        <w:rFonts w:hint="default"/>
      </w:rPr>
    </w:lvl>
  </w:abstractNum>
  <w:abstractNum w:abstractNumId="14" w15:restartNumberingAfterBreak="0">
    <w:nsid w:val="06F5210B"/>
    <w:multiLevelType w:val="hybridMultilevel"/>
    <w:tmpl w:val="94C26E94"/>
    <w:lvl w:ilvl="0" w:tplc="BED22422">
      <w:numFmt w:val="bullet"/>
      <w:lvlText w:val="-"/>
      <w:lvlJc w:val="left"/>
      <w:pPr>
        <w:ind w:left="823" w:hanging="360"/>
      </w:pPr>
      <w:rPr>
        <w:rFonts w:ascii="Arial" w:eastAsia="Arial" w:hAnsi="Arial" w:cs="Arial" w:hint="default"/>
        <w:w w:val="100"/>
        <w:sz w:val="22"/>
        <w:szCs w:val="22"/>
      </w:rPr>
    </w:lvl>
    <w:lvl w:ilvl="1" w:tplc="821CDB04">
      <w:numFmt w:val="bullet"/>
      <w:lvlText w:val="•"/>
      <w:lvlJc w:val="left"/>
      <w:pPr>
        <w:ind w:left="1626" w:hanging="360"/>
      </w:pPr>
      <w:rPr>
        <w:rFonts w:hint="default"/>
      </w:rPr>
    </w:lvl>
    <w:lvl w:ilvl="2" w:tplc="A99A23B4">
      <w:numFmt w:val="bullet"/>
      <w:lvlText w:val="•"/>
      <w:lvlJc w:val="left"/>
      <w:pPr>
        <w:ind w:left="2432" w:hanging="360"/>
      </w:pPr>
      <w:rPr>
        <w:rFonts w:hint="default"/>
      </w:rPr>
    </w:lvl>
    <w:lvl w:ilvl="3" w:tplc="F612C912">
      <w:numFmt w:val="bullet"/>
      <w:lvlText w:val="•"/>
      <w:lvlJc w:val="left"/>
      <w:pPr>
        <w:ind w:left="3239" w:hanging="360"/>
      </w:pPr>
      <w:rPr>
        <w:rFonts w:hint="default"/>
      </w:rPr>
    </w:lvl>
    <w:lvl w:ilvl="4" w:tplc="6DAE2E56">
      <w:numFmt w:val="bullet"/>
      <w:lvlText w:val="•"/>
      <w:lvlJc w:val="left"/>
      <w:pPr>
        <w:ind w:left="4045" w:hanging="360"/>
      </w:pPr>
      <w:rPr>
        <w:rFonts w:hint="default"/>
      </w:rPr>
    </w:lvl>
    <w:lvl w:ilvl="5" w:tplc="0DE686E4">
      <w:numFmt w:val="bullet"/>
      <w:lvlText w:val="•"/>
      <w:lvlJc w:val="left"/>
      <w:pPr>
        <w:ind w:left="4851" w:hanging="360"/>
      </w:pPr>
      <w:rPr>
        <w:rFonts w:hint="default"/>
      </w:rPr>
    </w:lvl>
    <w:lvl w:ilvl="6" w:tplc="4F9EAF80">
      <w:numFmt w:val="bullet"/>
      <w:lvlText w:val="•"/>
      <w:lvlJc w:val="left"/>
      <w:pPr>
        <w:ind w:left="5658" w:hanging="360"/>
      </w:pPr>
      <w:rPr>
        <w:rFonts w:hint="default"/>
      </w:rPr>
    </w:lvl>
    <w:lvl w:ilvl="7" w:tplc="6F36F608">
      <w:numFmt w:val="bullet"/>
      <w:lvlText w:val="•"/>
      <w:lvlJc w:val="left"/>
      <w:pPr>
        <w:ind w:left="6464" w:hanging="360"/>
      </w:pPr>
      <w:rPr>
        <w:rFonts w:hint="default"/>
      </w:rPr>
    </w:lvl>
    <w:lvl w:ilvl="8" w:tplc="237A71F0">
      <w:numFmt w:val="bullet"/>
      <w:lvlText w:val="•"/>
      <w:lvlJc w:val="left"/>
      <w:pPr>
        <w:ind w:left="7271" w:hanging="360"/>
      </w:pPr>
      <w:rPr>
        <w:rFonts w:hint="default"/>
      </w:rPr>
    </w:lvl>
  </w:abstractNum>
  <w:abstractNum w:abstractNumId="15" w15:restartNumberingAfterBreak="0">
    <w:nsid w:val="06F81AFF"/>
    <w:multiLevelType w:val="hybridMultilevel"/>
    <w:tmpl w:val="E0D4E114"/>
    <w:lvl w:ilvl="0" w:tplc="583C8668">
      <w:start w:val="1"/>
      <w:numFmt w:val="decimal"/>
      <w:lvlText w:val="%1."/>
      <w:lvlJc w:val="left"/>
      <w:pPr>
        <w:ind w:left="823" w:hanging="720"/>
        <w:jc w:val="left"/>
      </w:pPr>
      <w:rPr>
        <w:rFonts w:ascii="Cambria" w:eastAsia="Cambria" w:hAnsi="Cambria" w:cs="Cambria" w:hint="default"/>
        <w:w w:val="100"/>
        <w:sz w:val="22"/>
        <w:szCs w:val="22"/>
      </w:rPr>
    </w:lvl>
    <w:lvl w:ilvl="1" w:tplc="DF7641E2">
      <w:numFmt w:val="bullet"/>
      <w:lvlText w:val="•"/>
      <w:lvlJc w:val="left"/>
      <w:pPr>
        <w:ind w:left="1626" w:hanging="720"/>
      </w:pPr>
      <w:rPr>
        <w:rFonts w:hint="default"/>
      </w:rPr>
    </w:lvl>
    <w:lvl w:ilvl="2" w:tplc="CA103D1C">
      <w:numFmt w:val="bullet"/>
      <w:lvlText w:val="•"/>
      <w:lvlJc w:val="left"/>
      <w:pPr>
        <w:ind w:left="2432" w:hanging="720"/>
      </w:pPr>
      <w:rPr>
        <w:rFonts w:hint="default"/>
      </w:rPr>
    </w:lvl>
    <w:lvl w:ilvl="3" w:tplc="D07EF3C8">
      <w:numFmt w:val="bullet"/>
      <w:lvlText w:val="•"/>
      <w:lvlJc w:val="left"/>
      <w:pPr>
        <w:ind w:left="3239" w:hanging="720"/>
      </w:pPr>
      <w:rPr>
        <w:rFonts w:hint="default"/>
      </w:rPr>
    </w:lvl>
    <w:lvl w:ilvl="4" w:tplc="F46C5F1A">
      <w:numFmt w:val="bullet"/>
      <w:lvlText w:val="•"/>
      <w:lvlJc w:val="left"/>
      <w:pPr>
        <w:ind w:left="4045" w:hanging="720"/>
      </w:pPr>
      <w:rPr>
        <w:rFonts w:hint="default"/>
      </w:rPr>
    </w:lvl>
    <w:lvl w:ilvl="5" w:tplc="BB10C410">
      <w:numFmt w:val="bullet"/>
      <w:lvlText w:val="•"/>
      <w:lvlJc w:val="left"/>
      <w:pPr>
        <w:ind w:left="4851" w:hanging="720"/>
      </w:pPr>
      <w:rPr>
        <w:rFonts w:hint="default"/>
      </w:rPr>
    </w:lvl>
    <w:lvl w:ilvl="6" w:tplc="51E4139A">
      <w:numFmt w:val="bullet"/>
      <w:lvlText w:val="•"/>
      <w:lvlJc w:val="left"/>
      <w:pPr>
        <w:ind w:left="5658" w:hanging="720"/>
      </w:pPr>
      <w:rPr>
        <w:rFonts w:hint="default"/>
      </w:rPr>
    </w:lvl>
    <w:lvl w:ilvl="7" w:tplc="63CAA5E4">
      <w:numFmt w:val="bullet"/>
      <w:lvlText w:val="•"/>
      <w:lvlJc w:val="left"/>
      <w:pPr>
        <w:ind w:left="6464" w:hanging="720"/>
      </w:pPr>
      <w:rPr>
        <w:rFonts w:hint="default"/>
      </w:rPr>
    </w:lvl>
    <w:lvl w:ilvl="8" w:tplc="946C9806">
      <w:numFmt w:val="bullet"/>
      <w:lvlText w:val="•"/>
      <w:lvlJc w:val="left"/>
      <w:pPr>
        <w:ind w:left="7271" w:hanging="720"/>
      </w:pPr>
      <w:rPr>
        <w:rFonts w:hint="default"/>
      </w:rPr>
    </w:lvl>
  </w:abstractNum>
  <w:abstractNum w:abstractNumId="16" w15:restartNumberingAfterBreak="0">
    <w:nsid w:val="071E3F45"/>
    <w:multiLevelType w:val="hybridMultilevel"/>
    <w:tmpl w:val="D9E48EDC"/>
    <w:lvl w:ilvl="0" w:tplc="3A3A4B9E">
      <w:numFmt w:val="bullet"/>
      <w:lvlText w:val=""/>
      <w:lvlJc w:val="left"/>
      <w:pPr>
        <w:ind w:left="649" w:hanging="221"/>
      </w:pPr>
      <w:rPr>
        <w:rFonts w:ascii="Wingdings" w:eastAsia="Wingdings" w:hAnsi="Wingdings" w:cs="Wingdings" w:hint="default"/>
        <w:w w:val="99"/>
        <w:sz w:val="20"/>
        <w:szCs w:val="20"/>
      </w:rPr>
    </w:lvl>
    <w:lvl w:ilvl="1" w:tplc="44F27D5E">
      <w:numFmt w:val="bullet"/>
      <w:lvlText w:val="•"/>
      <w:lvlJc w:val="left"/>
      <w:pPr>
        <w:ind w:left="758" w:hanging="221"/>
      </w:pPr>
      <w:rPr>
        <w:rFonts w:hint="default"/>
      </w:rPr>
    </w:lvl>
    <w:lvl w:ilvl="2" w:tplc="E8362802">
      <w:numFmt w:val="bullet"/>
      <w:lvlText w:val="•"/>
      <w:lvlJc w:val="left"/>
      <w:pPr>
        <w:ind w:left="875" w:hanging="221"/>
      </w:pPr>
      <w:rPr>
        <w:rFonts w:hint="default"/>
      </w:rPr>
    </w:lvl>
    <w:lvl w:ilvl="3" w:tplc="63669B42">
      <w:numFmt w:val="bullet"/>
      <w:lvlText w:val="•"/>
      <w:lvlJc w:val="left"/>
      <w:pPr>
        <w:ind w:left="993" w:hanging="221"/>
      </w:pPr>
      <w:rPr>
        <w:rFonts w:hint="default"/>
      </w:rPr>
    </w:lvl>
    <w:lvl w:ilvl="4" w:tplc="C2C6CCAA">
      <w:numFmt w:val="bullet"/>
      <w:lvlText w:val="•"/>
      <w:lvlJc w:val="left"/>
      <w:pPr>
        <w:ind w:left="1111" w:hanging="221"/>
      </w:pPr>
      <w:rPr>
        <w:rFonts w:hint="default"/>
      </w:rPr>
    </w:lvl>
    <w:lvl w:ilvl="5" w:tplc="4C8020CA">
      <w:numFmt w:val="bullet"/>
      <w:lvlText w:val="•"/>
      <w:lvlJc w:val="left"/>
      <w:pPr>
        <w:ind w:left="1229" w:hanging="221"/>
      </w:pPr>
      <w:rPr>
        <w:rFonts w:hint="default"/>
      </w:rPr>
    </w:lvl>
    <w:lvl w:ilvl="6" w:tplc="26FCE4AC">
      <w:numFmt w:val="bullet"/>
      <w:lvlText w:val="•"/>
      <w:lvlJc w:val="left"/>
      <w:pPr>
        <w:ind w:left="1347" w:hanging="221"/>
      </w:pPr>
      <w:rPr>
        <w:rFonts w:hint="default"/>
      </w:rPr>
    </w:lvl>
    <w:lvl w:ilvl="7" w:tplc="4718D34C">
      <w:numFmt w:val="bullet"/>
      <w:lvlText w:val="•"/>
      <w:lvlJc w:val="left"/>
      <w:pPr>
        <w:ind w:left="1465" w:hanging="221"/>
      </w:pPr>
      <w:rPr>
        <w:rFonts w:hint="default"/>
      </w:rPr>
    </w:lvl>
    <w:lvl w:ilvl="8" w:tplc="C2E8C3E4">
      <w:numFmt w:val="bullet"/>
      <w:lvlText w:val="•"/>
      <w:lvlJc w:val="left"/>
      <w:pPr>
        <w:ind w:left="1583" w:hanging="221"/>
      </w:pPr>
      <w:rPr>
        <w:rFonts w:hint="default"/>
      </w:rPr>
    </w:lvl>
  </w:abstractNum>
  <w:abstractNum w:abstractNumId="17" w15:restartNumberingAfterBreak="0">
    <w:nsid w:val="07601655"/>
    <w:multiLevelType w:val="hybridMultilevel"/>
    <w:tmpl w:val="B9769BAE"/>
    <w:lvl w:ilvl="0" w:tplc="00CE2CE0">
      <w:numFmt w:val="bullet"/>
      <w:lvlText w:val="•"/>
      <w:lvlJc w:val="left"/>
      <w:pPr>
        <w:ind w:left="516" w:hanging="408"/>
      </w:pPr>
      <w:rPr>
        <w:rFonts w:ascii="Arial" w:eastAsia="Arial" w:hAnsi="Arial" w:cs="Arial" w:hint="default"/>
        <w:color w:val="252525"/>
        <w:w w:val="100"/>
        <w:sz w:val="22"/>
        <w:szCs w:val="22"/>
      </w:rPr>
    </w:lvl>
    <w:lvl w:ilvl="1" w:tplc="D7928F0C">
      <w:numFmt w:val="bullet"/>
      <w:lvlText w:val="•"/>
      <w:lvlJc w:val="left"/>
      <w:pPr>
        <w:ind w:left="1343" w:hanging="408"/>
      </w:pPr>
      <w:rPr>
        <w:rFonts w:hint="default"/>
      </w:rPr>
    </w:lvl>
    <w:lvl w:ilvl="2" w:tplc="643CDD80">
      <w:numFmt w:val="bullet"/>
      <w:lvlText w:val="•"/>
      <w:lvlJc w:val="left"/>
      <w:pPr>
        <w:ind w:left="2167" w:hanging="408"/>
      </w:pPr>
      <w:rPr>
        <w:rFonts w:hint="default"/>
      </w:rPr>
    </w:lvl>
    <w:lvl w:ilvl="3" w:tplc="247ABF24">
      <w:numFmt w:val="bullet"/>
      <w:lvlText w:val="•"/>
      <w:lvlJc w:val="left"/>
      <w:pPr>
        <w:ind w:left="2991" w:hanging="408"/>
      </w:pPr>
      <w:rPr>
        <w:rFonts w:hint="default"/>
      </w:rPr>
    </w:lvl>
    <w:lvl w:ilvl="4" w:tplc="66B223BE">
      <w:numFmt w:val="bullet"/>
      <w:lvlText w:val="•"/>
      <w:lvlJc w:val="left"/>
      <w:pPr>
        <w:ind w:left="3815" w:hanging="408"/>
      </w:pPr>
      <w:rPr>
        <w:rFonts w:hint="default"/>
      </w:rPr>
    </w:lvl>
    <w:lvl w:ilvl="5" w:tplc="9DCC1D3C">
      <w:numFmt w:val="bullet"/>
      <w:lvlText w:val="•"/>
      <w:lvlJc w:val="left"/>
      <w:pPr>
        <w:ind w:left="4639" w:hanging="408"/>
      </w:pPr>
      <w:rPr>
        <w:rFonts w:hint="default"/>
      </w:rPr>
    </w:lvl>
    <w:lvl w:ilvl="6" w:tplc="FCF4A054">
      <w:numFmt w:val="bullet"/>
      <w:lvlText w:val="•"/>
      <w:lvlJc w:val="left"/>
      <w:pPr>
        <w:ind w:left="5463" w:hanging="408"/>
      </w:pPr>
      <w:rPr>
        <w:rFonts w:hint="default"/>
      </w:rPr>
    </w:lvl>
    <w:lvl w:ilvl="7" w:tplc="640CBB7E">
      <w:numFmt w:val="bullet"/>
      <w:lvlText w:val="•"/>
      <w:lvlJc w:val="left"/>
      <w:pPr>
        <w:ind w:left="6287" w:hanging="408"/>
      </w:pPr>
      <w:rPr>
        <w:rFonts w:hint="default"/>
      </w:rPr>
    </w:lvl>
    <w:lvl w:ilvl="8" w:tplc="44389DF4">
      <w:numFmt w:val="bullet"/>
      <w:lvlText w:val="•"/>
      <w:lvlJc w:val="left"/>
      <w:pPr>
        <w:ind w:left="7111" w:hanging="408"/>
      </w:pPr>
      <w:rPr>
        <w:rFonts w:hint="default"/>
      </w:rPr>
    </w:lvl>
  </w:abstractNum>
  <w:abstractNum w:abstractNumId="18" w15:restartNumberingAfterBreak="0">
    <w:nsid w:val="08457D91"/>
    <w:multiLevelType w:val="hybridMultilevel"/>
    <w:tmpl w:val="FDCC0CBE"/>
    <w:lvl w:ilvl="0" w:tplc="5066CC0A">
      <w:start w:val="1"/>
      <w:numFmt w:val="decimal"/>
      <w:lvlText w:val="%1."/>
      <w:lvlJc w:val="left"/>
      <w:pPr>
        <w:ind w:left="823" w:hanging="360"/>
        <w:jc w:val="left"/>
      </w:pPr>
      <w:rPr>
        <w:rFonts w:ascii="Cambria" w:eastAsia="Cambria" w:hAnsi="Cambria" w:cs="Cambria" w:hint="default"/>
        <w:w w:val="100"/>
        <w:sz w:val="22"/>
        <w:szCs w:val="22"/>
      </w:rPr>
    </w:lvl>
    <w:lvl w:ilvl="1" w:tplc="1264C43E">
      <w:numFmt w:val="bullet"/>
      <w:lvlText w:val="•"/>
      <w:lvlJc w:val="left"/>
      <w:pPr>
        <w:ind w:left="1626" w:hanging="360"/>
      </w:pPr>
      <w:rPr>
        <w:rFonts w:hint="default"/>
      </w:rPr>
    </w:lvl>
    <w:lvl w:ilvl="2" w:tplc="F5D0D7BA">
      <w:numFmt w:val="bullet"/>
      <w:lvlText w:val="•"/>
      <w:lvlJc w:val="left"/>
      <w:pPr>
        <w:ind w:left="2432" w:hanging="360"/>
      </w:pPr>
      <w:rPr>
        <w:rFonts w:hint="default"/>
      </w:rPr>
    </w:lvl>
    <w:lvl w:ilvl="3" w:tplc="B8CC08BA">
      <w:numFmt w:val="bullet"/>
      <w:lvlText w:val="•"/>
      <w:lvlJc w:val="left"/>
      <w:pPr>
        <w:ind w:left="3239" w:hanging="360"/>
      </w:pPr>
      <w:rPr>
        <w:rFonts w:hint="default"/>
      </w:rPr>
    </w:lvl>
    <w:lvl w:ilvl="4" w:tplc="258849C6">
      <w:numFmt w:val="bullet"/>
      <w:lvlText w:val="•"/>
      <w:lvlJc w:val="left"/>
      <w:pPr>
        <w:ind w:left="4045" w:hanging="360"/>
      </w:pPr>
      <w:rPr>
        <w:rFonts w:hint="default"/>
      </w:rPr>
    </w:lvl>
    <w:lvl w:ilvl="5" w:tplc="C644DB7A">
      <w:numFmt w:val="bullet"/>
      <w:lvlText w:val="•"/>
      <w:lvlJc w:val="left"/>
      <w:pPr>
        <w:ind w:left="4851" w:hanging="360"/>
      </w:pPr>
      <w:rPr>
        <w:rFonts w:hint="default"/>
      </w:rPr>
    </w:lvl>
    <w:lvl w:ilvl="6" w:tplc="8646BC96">
      <w:numFmt w:val="bullet"/>
      <w:lvlText w:val="•"/>
      <w:lvlJc w:val="left"/>
      <w:pPr>
        <w:ind w:left="5658" w:hanging="360"/>
      </w:pPr>
      <w:rPr>
        <w:rFonts w:hint="default"/>
      </w:rPr>
    </w:lvl>
    <w:lvl w:ilvl="7" w:tplc="378E908C">
      <w:numFmt w:val="bullet"/>
      <w:lvlText w:val="•"/>
      <w:lvlJc w:val="left"/>
      <w:pPr>
        <w:ind w:left="6464" w:hanging="360"/>
      </w:pPr>
      <w:rPr>
        <w:rFonts w:hint="default"/>
      </w:rPr>
    </w:lvl>
    <w:lvl w:ilvl="8" w:tplc="D6728FC6">
      <w:numFmt w:val="bullet"/>
      <w:lvlText w:val="•"/>
      <w:lvlJc w:val="left"/>
      <w:pPr>
        <w:ind w:left="7271" w:hanging="360"/>
      </w:pPr>
      <w:rPr>
        <w:rFonts w:hint="default"/>
      </w:rPr>
    </w:lvl>
  </w:abstractNum>
  <w:abstractNum w:abstractNumId="19" w15:restartNumberingAfterBreak="0">
    <w:nsid w:val="08717FAE"/>
    <w:multiLevelType w:val="hybridMultilevel"/>
    <w:tmpl w:val="1546658A"/>
    <w:lvl w:ilvl="0" w:tplc="F036F67E">
      <w:numFmt w:val="bullet"/>
      <w:lvlText w:val=""/>
      <w:lvlJc w:val="left"/>
      <w:pPr>
        <w:ind w:left="584" w:hanging="221"/>
      </w:pPr>
      <w:rPr>
        <w:rFonts w:ascii="Wingdings" w:eastAsia="Wingdings" w:hAnsi="Wingdings" w:cs="Wingdings" w:hint="default"/>
        <w:w w:val="99"/>
        <w:sz w:val="20"/>
        <w:szCs w:val="20"/>
      </w:rPr>
    </w:lvl>
    <w:lvl w:ilvl="1" w:tplc="006212A4">
      <w:numFmt w:val="bullet"/>
      <w:lvlText w:val="•"/>
      <w:lvlJc w:val="left"/>
      <w:pPr>
        <w:ind w:left="672" w:hanging="221"/>
      </w:pPr>
      <w:rPr>
        <w:rFonts w:hint="default"/>
      </w:rPr>
    </w:lvl>
    <w:lvl w:ilvl="2" w:tplc="61961D8A">
      <w:numFmt w:val="bullet"/>
      <w:lvlText w:val="•"/>
      <w:lvlJc w:val="left"/>
      <w:pPr>
        <w:ind w:left="764" w:hanging="221"/>
      </w:pPr>
      <w:rPr>
        <w:rFonts w:hint="default"/>
      </w:rPr>
    </w:lvl>
    <w:lvl w:ilvl="3" w:tplc="7C1A4CD0">
      <w:numFmt w:val="bullet"/>
      <w:lvlText w:val="•"/>
      <w:lvlJc w:val="left"/>
      <w:pPr>
        <w:ind w:left="857" w:hanging="221"/>
      </w:pPr>
      <w:rPr>
        <w:rFonts w:hint="default"/>
      </w:rPr>
    </w:lvl>
    <w:lvl w:ilvl="4" w:tplc="3894CD4C">
      <w:numFmt w:val="bullet"/>
      <w:lvlText w:val="•"/>
      <w:lvlJc w:val="left"/>
      <w:pPr>
        <w:ind w:left="949" w:hanging="221"/>
      </w:pPr>
      <w:rPr>
        <w:rFonts w:hint="default"/>
      </w:rPr>
    </w:lvl>
    <w:lvl w:ilvl="5" w:tplc="55121090">
      <w:numFmt w:val="bullet"/>
      <w:lvlText w:val="•"/>
      <w:lvlJc w:val="left"/>
      <w:pPr>
        <w:ind w:left="1041" w:hanging="221"/>
      </w:pPr>
      <w:rPr>
        <w:rFonts w:hint="default"/>
      </w:rPr>
    </w:lvl>
    <w:lvl w:ilvl="6" w:tplc="C3B2213A">
      <w:numFmt w:val="bullet"/>
      <w:lvlText w:val="•"/>
      <w:lvlJc w:val="left"/>
      <w:pPr>
        <w:ind w:left="1134" w:hanging="221"/>
      </w:pPr>
      <w:rPr>
        <w:rFonts w:hint="default"/>
      </w:rPr>
    </w:lvl>
    <w:lvl w:ilvl="7" w:tplc="30FA4582">
      <w:numFmt w:val="bullet"/>
      <w:lvlText w:val="•"/>
      <w:lvlJc w:val="left"/>
      <w:pPr>
        <w:ind w:left="1226" w:hanging="221"/>
      </w:pPr>
      <w:rPr>
        <w:rFonts w:hint="default"/>
      </w:rPr>
    </w:lvl>
    <w:lvl w:ilvl="8" w:tplc="14045EB2">
      <w:numFmt w:val="bullet"/>
      <w:lvlText w:val="•"/>
      <w:lvlJc w:val="left"/>
      <w:pPr>
        <w:ind w:left="1318" w:hanging="221"/>
      </w:pPr>
      <w:rPr>
        <w:rFonts w:hint="default"/>
      </w:rPr>
    </w:lvl>
  </w:abstractNum>
  <w:abstractNum w:abstractNumId="20" w15:restartNumberingAfterBreak="0">
    <w:nsid w:val="08CC302F"/>
    <w:multiLevelType w:val="hybridMultilevel"/>
    <w:tmpl w:val="849E45EA"/>
    <w:lvl w:ilvl="0" w:tplc="0424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F5263B"/>
    <w:multiLevelType w:val="hybridMultilevel"/>
    <w:tmpl w:val="BF3E2476"/>
    <w:lvl w:ilvl="0" w:tplc="1EFE5A32">
      <w:numFmt w:val="bullet"/>
      <w:lvlText w:val=""/>
      <w:lvlJc w:val="left"/>
      <w:pPr>
        <w:ind w:left="649" w:hanging="221"/>
      </w:pPr>
      <w:rPr>
        <w:rFonts w:ascii="Wingdings" w:eastAsia="Wingdings" w:hAnsi="Wingdings" w:cs="Wingdings" w:hint="default"/>
        <w:w w:val="99"/>
        <w:sz w:val="20"/>
        <w:szCs w:val="20"/>
      </w:rPr>
    </w:lvl>
    <w:lvl w:ilvl="1" w:tplc="BF78F602">
      <w:numFmt w:val="bullet"/>
      <w:lvlText w:val="•"/>
      <w:lvlJc w:val="left"/>
      <w:pPr>
        <w:ind w:left="758" w:hanging="221"/>
      </w:pPr>
      <w:rPr>
        <w:rFonts w:hint="default"/>
      </w:rPr>
    </w:lvl>
    <w:lvl w:ilvl="2" w:tplc="67C8E2F6">
      <w:numFmt w:val="bullet"/>
      <w:lvlText w:val="•"/>
      <w:lvlJc w:val="left"/>
      <w:pPr>
        <w:ind w:left="875" w:hanging="221"/>
      </w:pPr>
      <w:rPr>
        <w:rFonts w:hint="default"/>
      </w:rPr>
    </w:lvl>
    <w:lvl w:ilvl="3" w:tplc="A9FE0A28">
      <w:numFmt w:val="bullet"/>
      <w:lvlText w:val="•"/>
      <w:lvlJc w:val="left"/>
      <w:pPr>
        <w:ind w:left="993" w:hanging="221"/>
      </w:pPr>
      <w:rPr>
        <w:rFonts w:hint="default"/>
      </w:rPr>
    </w:lvl>
    <w:lvl w:ilvl="4" w:tplc="FA72930A">
      <w:numFmt w:val="bullet"/>
      <w:lvlText w:val="•"/>
      <w:lvlJc w:val="left"/>
      <w:pPr>
        <w:ind w:left="1111" w:hanging="221"/>
      </w:pPr>
      <w:rPr>
        <w:rFonts w:hint="default"/>
      </w:rPr>
    </w:lvl>
    <w:lvl w:ilvl="5" w:tplc="738AE5C0">
      <w:numFmt w:val="bullet"/>
      <w:lvlText w:val="•"/>
      <w:lvlJc w:val="left"/>
      <w:pPr>
        <w:ind w:left="1229" w:hanging="221"/>
      </w:pPr>
      <w:rPr>
        <w:rFonts w:hint="default"/>
      </w:rPr>
    </w:lvl>
    <w:lvl w:ilvl="6" w:tplc="A0E267D0">
      <w:numFmt w:val="bullet"/>
      <w:lvlText w:val="•"/>
      <w:lvlJc w:val="left"/>
      <w:pPr>
        <w:ind w:left="1347" w:hanging="221"/>
      </w:pPr>
      <w:rPr>
        <w:rFonts w:hint="default"/>
      </w:rPr>
    </w:lvl>
    <w:lvl w:ilvl="7" w:tplc="F0B05610">
      <w:numFmt w:val="bullet"/>
      <w:lvlText w:val="•"/>
      <w:lvlJc w:val="left"/>
      <w:pPr>
        <w:ind w:left="1465" w:hanging="221"/>
      </w:pPr>
      <w:rPr>
        <w:rFonts w:hint="default"/>
      </w:rPr>
    </w:lvl>
    <w:lvl w:ilvl="8" w:tplc="FB2A4176">
      <w:numFmt w:val="bullet"/>
      <w:lvlText w:val="•"/>
      <w:lvlJc w:val="left"/>
      <w:pPr>
        <w:ind w:left="1583" w:hanging="221"/>
      </w:pPr>
      <w:rPr>
        <w:rFonts w:hint="default"/>
      </w:rPr>
    </w:lvl>
  </w:abstractNum>
  <w:abstractNum w:abstractNumId="22" w15:restartNumberingAfterBreak="0">
    <w:nsid w:val="0A160E96"/>
    <w:multiLevelType w:val="hybridMultilevel"/>
    <w:tmpl w:val="9D1EFF34"/>
    <w:lvl w:ilvl="0" w:tplc="3982A6F4">
      <w:numFmt w:val="bullet"/>
      <w:lvlText w:val=""/>
      <w:lvlJc w:val="left"/>
      <w:pPr>
        <w:ind w:left="222" w:hanging="221"/>
      </w:pPr>
      <w:rPr>
        <w:rFonts w:ascii="Wingdings" w:eastAsia="Wingdings" w:hAnsi="Wingdings" w:cs="Wingdings" w:hint="default"/>
        <w:w w:val="99"/>
        <w:sz w:val="20"/>
        <w:szCs w:val="20"/>
      </w:rPr>
    </w:lvl>
    <w:lvl w:ilvl="1" w:tplc="82E05DB0">
      <w:numFmt w:val="bullet"/>
      <w:lvlText w:val="•"/>
      <w:lvlJc w:val="left"/>
      <w:pPr>
        <w:ind w:left="402" w:hanging="221"/>
      </w:pPr>
      <w:rPr>
        <w:rFonts w:hint="default"/>
      </w:rPr>
    </w:lvl>
    <w:lvl w:ilvl="2" w:tplc="C3567184">
      <w:numFmt w:val="bullet"/>
      <w:lvlText w:val="•"/>
      <w:lvlJc w:val="left"/>
      <w:pPr>
        <w:ind w:left="585" w:hanging="221"/>
      </w:pPr>
      <w:rPr>
        <w:rFonts w:hint="default"/>
      </w:rPr>
    </w:lvl>
    <w:lvl w:ilvl="3" w:tplc="6B448664">
      <w:numFmt w:val="bullet"/>
      <w:lvlText w:val="•"/>
      <w:lvlJc w:val="left"/>
      <w:pPr>
        <w:ind w:left="768" w:hanging="221"/>
      </w:pPr>
      <w:rPr>
        <w:rFonts w:hint="default"/>
      </w:rPr>
    </w:lvl>
    <w:lvl w:ilvl="4" w:tplc="38DA650E">
      <w:numFmt w:val="bullet"/>
      <w:lvlText w:val="•"/>
      <w:lvlJc w:val="left"/>
      <w:pPr>
        <w:ind w:left="951" w:hanging="221"/>
      </w:pPr>
      <w:rPr>
        <w:rFonts w:hint="default"/>
      </w:rPr>
    </w:lvl>
    <w:lvl w:ilvl="5" w:tplc="5B5C48FC">
      <w:numFmt w:val="bullet"/>
      <w:lvlText w:val="•"/>
      <w:lvlJc w:val="left"/>
      <w:pPr>
        <w:ind w:left="1134" w:hanging="221"/>
      </w:pPr>
      <w:rPr>
        <w:rFonts w:hint="default"/>
      </w:rPr>
    </w:lvl>
    <w:lvl w:ilvl="6" w:tplc="72C21F26">
      <w:numFmt w:val="bullet"/>
      <w:lvlText w:val="•"/>
      <w:lvlJc w:val="left"/>
      <w:pPr>
        <w:ind w:left="1317" w:hanging="221"/>
      </w:pPr>
      <w:rPr>
        <w:rFonts w:hint="default"/>
      </w:rPr>
    </w:lvl>
    <w:lvl w:ilvl="7" w:tplc="655E54C4">
      <w:numFmt w:val="bullet"/>
      <w:lvlText w:val="•"/>
      <w:lvlJc w:val="left"/>
      <w:pPr>
        <w:ind w:left="1500" w:hanging="221"/>
      </w:pPr>
      <w:rPr>
        <w:rFonts w:hint="default"/>
      </w:rPr>
    </w:lvl>
    <w:lvl w:ilvl="8" w:tplc="4AE0DB32">
      <w:numFmt w:val="bullet"/>
      <w:lvlText w:val="•"/>
      <w:lvlJc w:val="left"/>
      <w:pPr>
        <w:ind w:left="1683" w:hanging="221"/>
      </w:pPr>
      <w:rPr>
        <w:rFonts w:hint="default"/>
      </w:rPr>
    </w:lvl>
  </w:abstractNum>
  <w:abstractNum w:abstractNumId="23" w15:restartNumberingAfterBreak="0">
    <w:nsid w:val="0A1752CE"/>
    <w:multiLevelType w:val="hybridMultilevel"/>
    <w:tmpl w:val="05E0A666"/>
    <w:lvl w:ilvl="0" w:tplc="40F08CB6">
      <w:start w:val="1"/>
      <w:numFmt w:val="decimal"/>
      <w:lvlText w:val="%1."/>
      <w:lvlJc w:val="left"/>
      <w:pPr>
        <w:ind w:left="232" w:hanging="217"/>
        <w:jc w:val="left"/>
      </w:pPr>
      <w:rPr>
        <w:rFonts w:ascii="Cambria" w:eastAsia="Cambria" w:hAnsi="Cambria" w:cs="Cambria" w:hint="default"/>
        <w:color w:val="252525"/>
        <w:w w:val="100"/>
        <w:sz w:val="22"/>
        <w:szCs w:val="22"/>
      </w:rPr>
    </w:lvl>
    <w:lvl w:ilvl="1" w:tplc="A490CD0E">
      <w:numFmt w:val="bullet"/>
      <w:lvlText w:val="•"/>
      <w:lvlJc w:val="left"/>
      <w:pPr>
        <w:ind w:left="1216" w:hanging="217"/>
      </w:pPr>
      <w:rPr>
        <w:rFonts w:hint="default"/>
      </w:rPr>
    </w:lvl>
    <w:lvl w:ilvl="2" w:tplc="074C698E">
      <w:numFmt w:val="bullet"/>
      <w:lvlText w:val="•"/>
      <w:lvlJc w:val="left"/>
      <w:pPr>
        <w:ind w:left="2193" w:hanging="217"/>
      </w:pPr>
      <w:rPr>
        <w:rFonts w:hint="default"/>
      </w:rPr>
    </w:lvl>
    <w:lvl w:ilvl="3" w:tplc="0A2CAE8A">
      <w:numFmt w:val="bullet"/>
      <w:lvlText w:val="•"/>
      <w:lvlJc w:val="left"/>
      <w:pPr>
        <w:ind w:left="3169" w:hanging="217"/>
      </w:pPr>
      <w:rPr>
        <w:rFonts w:hint="default"/>
      </w:rPr>
    </w:lvl>
    <w:lvl w:ilvl="4" w:tplc="7DE2A4AE">
      <w:numFmt w:val="bullet"/>
      <w:lvlText w:val="•"/>
      <w:lvlJc w:val="left"/>
      <w:pPr>
        <w:ind w:left="4146" w:hanging="217"/>
      </w:pPr>
      <w:rPr>
        <w:rFonts w:hint="default"/>
      </w:rPr>
    </w:lvl>
    <w:lvl w:ilvl="5" w:tplc="2C4A8CA2">
      <w:numFmt w:val="bullet"/>
      <w:lvlText w:val="•"/>
      <w:lvlJc w:val="left"/>
      <w:pPr>
        <w:ind w:left="5123" w:hanging="217"/>
      </w:pPr>
      <w:rPr>
        <w:rFonts w:hint="default"/>
      </w:rPr>
    </w:lvl>
    <w:lvl w:ilvl="6" w:tplc="AF96B83C">
      <w:numFmt w:val="bullet"/>
      <w:lvlText w:val="•"/>
      <w:lvlJc w:val="left"/>
      <w:pPr>
        <w:ind w:left="6099" w:hanging="217"/>
      </w:pPr>
      <w:rPr>
        <w:rFonts w:hint="default"/>
      </w:rPr>
    </w:lvl>
    <w:lvl w:ilvl="7" w:tplc="6FC448AC">
      <w:numFmt w:val="bullet"/>
      <w:lvlText w:val="•"/>
      <w:lvlJc w:val="left"/>
      <w:pPr>
        <w:ind w:left="7076" w:hanging="217"/>
      </w:pPr>
      <w:rPr>
        <w:rFonts w:hint="default"/>
      </w:rPr>
    </w:lvl>
    <w:lvl w:ilvl="8" w:tplc="58204A5E">
      <w:numFmt w:val="bullet"/>
      <w:lvlText w:val="•"/>
      <w:lvlJc w:val="left"/>
      <w:pPr>
        <w:ind w:left="8053" w:hanging="217"/>
      </w:pPr>
      <w:rPr>
        <w:rFonts w:hint="default"/>
      </w:rPr>
    </w:lvl>
  </w:abstractNum>
  <w:abstractNum w:abstractNumId="24" w15:restartNumberingAfterBreak="0">
    <w:nsid w:val="0AC54C71"/>
    <w:multiLevelType w:val="hybridMultilevel"/>
    <w:tmpl w:val="A4E0943C"/>
    <w:lvl w:ilvl="0" w:tplc="3E080FEE">
      <w:numFmt w:val="bullet"/>
      <w:lvlText w:val=""/>
      <w:lvlJc w:val="left"/>
      <w:pPr>
        <w:ind w:left="651" w:hanging="221"/>
      </w:pPr>
      <w:rPr>
        <w:rFonts w:ascii="Wingdings" w:eastAsia="Wingdings" w:hAnsi="Wingdings" w:cs="Wingdings" w:hint="default"/>
        <w:w w:val="99"/>
        <w:sz w:val="20"/>
        <w:szCs w:val="20"/>
      </w:rPr>
    </w:lvl>
    <w:lvl w:ilvl="1" w:tplc="9F4CAE66">
      <w:numFmt w:val="bullet"/>
      <w:lvlText w:val="•"/>
      <w:lvlJc w:val="left"/>
      <w:pPr>
        <w:ind w:left="750" w:hanging="221"/>
      </w:pPr>
      <w:rPr>
        <w:rFonts w:hint="default"/>
      </w:rPr>
    </w:lvl>
    <w:lvl w:ilvl="2" w:tplc="09AA3E1A">
      <w:numFmt w:val="bullet"/>
      <w:lvlText w:val="•"/>
      <w:lvlJc w:val="left"/>
      <w:pPr>
        <w:ind w:left="841" w:hanging="221"/>
      </w:pPr>
      <w:rPr>
        <w:rFonts w:hint="default"/>
      </w:rPr>
    </w:lvl>
    <w:lvl w:ilvl="3" w:tplc="DAFECDDE">
      <w:numFmt w:val="bullet"/>
      <w:lvlText w:val="•"/>
      <w:lvlJc w:val="left"/>
      <w:pPr>
        <w:ind w:left="932" w:hanging="221"/>
      </w:pPr>
      <w:rPr>
        <w:rFonts w:hint="default"/>
      </w:rPr>
    </w:lvl>
    <w:lvl w:ilvl="4" w:tplc="45EAA0D6">
      <w:numFmt w:val="bullet"/>
      <w:lvlText w:val="•"/>
      <w:lvlJc w:val="left"/>
      <w:pPr>
        <w:ind w:left="1023" w:hanging="221"/>
      </w:pPr>
      <w:rPr>
        <w:rFonts w:hint="default"/>
      </w:rPr>
    </w:lvl>
    <w:lvl w:ilvl="5" w:tplc="AF7E2484">
      <w:numFmt w:val="bullet"/>
      <w:lvlText w:val="•"/>
      <w:lvlJc w:val="left"/>
      <w:pPr>
        <w:ind w:left="1114" w:hanging="221"/>
      </w:pPr>
      <w:rPr>
        <w:rFonts w:hint="default"/>
      </w:rPr>
    </w:lvl>
    <w:lvl w:ilvl="6" w:tplc="4D623764">
      <w:numFmt w:val="bullet"/>
      <w:lvlText w:val="•"/>
      <w:lvlJc w:val="left"/>
      <w:pPr>
        <w:ind w:left="1205" w:hanging="221"/>
      </w:pPr>
      <w:rPr>
        <w:rFonts w:hint="default"/>
      </w:rPr>
    </w:lvl>
    <w:lvl w:ilvl="7" w:tplc="865C1FB6">
      <w:numFmt w:val="bullet"/>
      <w:lvlText w:val="•"/>
      <w:lvlJc w:val="left"/>
      <w:pPr>
        <w:ind w:left="1296" w:hanging="221"/>
      </w:pPr>
      <w:rPr>
        <w:rFonts w:hint="default"/>
      </w:rPr>
    </w:lvl>
    <w:lvl w:ilvl="8" w:tplc="E898C4A0">
      <w:numFmt w:val="bullet"/>
      <w:lvlText w:val="•"/>
      <w:lvlJc w:val="left"/>
      <w:pPr>
        <w:ind w:left="1387" w:hanging="221"/>
      </w:pPr>
      <w:rPr>
        <w:rFonts w:hint="default"/>
      </w:rPr>
    </w:lvl>
  </w:abstractNum>
  <w:abstractNum w:abstractNumId="25" w15:restartNumberingAfterBreak="0">
    <w:nsid w:val="0B156234"/>
    <w:multiLevelType w:val="hybridMultilevel"/>
    <w:tmpl w:val="84A2DCBA"/>
    <w:lvl w:ilvl="0" w:tplc="6764F15E">
      <w:start w:val="1"/>
      <w:numFmt w:val="upperLetter"/>
      <w:lvlText w:val="%1."/>
      <w:lvlJc w:val="left"/>
      <w:pPr>
        <w:ind w:left="192" w:hanging="252"/>
        <w:jc w:val="left"/>
      </w:pPr>
      <w:rPr>
        <w:rFonts w:ascii="Cambria" w:eastAsia="Cambria" w:hAnsi="Cambria" w:cs="Cambria" w:hint="default"/>
        <w:color w:val="212121"/>
        <w:spacing w:val="-1"/>
        <w:w w:val="99"/>
        <w:sz w:val="24"/>
        <w:szCs w:val="24"/>
      </w:rPr>
    </w:lvl>
    <w:lvl w:ilvl="1" w:tplc="3A5C518C">
      <w:numFmt w:val="bullet"/>
      <w:lvlText w:val="•"/>
      <w:lvlJc w:val="left"/>
      <w:pPr>
        <w:ind w:left="1176" w:hanging="252"/>
      </w:pPr>
      <w:rPr>
        <w:rFonts w:hint="default"/>
      </w:rPr>
    </w:lvl>
    <w:lvl w:ilvl="2" w:tplc="F83469A2">
      <w:numFmt w:val="bullet"/>
      <w:lvlText w:val="•"/>
      <w:lvlJc w:val="left"/>
      <w:pPr>
        <w:ind w:left="2153" w:hanging="252"/>
      </w:pPr>
      <w:rPr>
        <w:rFonts w:hint="default"/>
      </w:rPr>
    </w:lvl>
    <w:lvl w:ilvl="3" w:tplc="C49E5972">
      <w:numFmt w:val="bullet"/>
      <w:lvlText w:val="•"/>
      <w:lvlJc w:val="left"/>
      <w:pPr>
        <w:ind w:left="3129" w:hanging="252"/>
      </w:pPr>
      <w:rPr>
        <w:rFonts w:hint="default"/>
      </w:rPr>
    </w:lvl>
    <w:lvl w:ilvl="4" w:tplc="F7D2D496">
      <w:numFmt w:val="bullet"/>
      <w:lvlText w:val="•"/>
      <w:lvlJc w:val="left"/>
      <w:pPr>
        <w:ind w:left="4106" w:hanging="252"/>
      </w:pPr>
      <w:rPr>
        <w:rFonts w:hint="default"/>
      </w:rPr>
    </w:lvl>
    <w:lvl w:ilvl="5" w:tplc="10F03914">
      <w:numFmt w:val="bullet"/>
      <w:lvlText w:val="•"/>
      <w:lvlJc w:val="left"/>
      <w:pPr>
        <w:ind w:left="5083" w:hanging="252"/>
      </w:pPr>
      <w:rPr>
        <w:rFonts w:hint="default"/>
      </w:rPr>
    </w:lvl>
    <w:lvl w:ilvl="6" w:tplc="10F86FA8">
      <w:numFmt w:val="bullet"/>
      <w:lvlText w:val="•"/>
      <w:lvlJc w:val="left"/>
      <w:pPr>
        <w:ind w:left="6059" w:hanging="252"/>
      </w:pPr>
      <w:rPr>
        <w:rFonts w:hint="default"/>
      </w:rPr>
    </w:lvl>
    <w:lvl w:ilvl="7" w:tplc="19461510">
      <w:numFmt w:val="bullet"/>
      <w:lvlText w:val="•"/>
      <w:lvlJc w:val="left"/>
      <w:pPr>
        <w:ind w:left="7036" w:hanging="252"/>
      </w:pPr>
      <w:rPr>
        <w:rFonts w:hint="default"/>
      </w:rPr>
    </w:lvl>
    <w:lvl w:ilvl="8" w:tplc="8A729EE2">
      <w:numFmt w:val="bullet"/>
      <w:lvlText w:val="•"/>
      <w:lvlJc w:val="left"/>
      <w:pPr>
        <w:ind w:left="8013" w:hanging="252"/>
      </w:pPr>
      <w:rPr>
        <w:rFonts w:hint="default"/>
      </w:rPr>
    </w:lvl>
  </w:abstractNum>
  <w:abstractNum w:abstractNumId="26" w15:restartNumberingAfterBreak="0">
    <w:nsid w:val="0BC412C3"/>
    <w:multiLevelType w:val="hybridMultilevel"/>
    <w:tmpl w:val="DD9AE7A0"/>
    <w:lvl w:ilvl="0" w:tplc="8E68B9DA">
      <w:numFmt w:val="bullet"/>
      <w:lvlText w:val=""/>
      <w:lvlJc w:val="left"/>
      <w:pPr>
        <w:ind w:left="716" w:hanging="361"/>
      </w:pPr>
      <w:rPr>
        <w:rFonts w:ascii="Symbol" w:eastAsia="Symbol" w:hAnsi="Symbol" w:cs="Symbol" w:hint="default"/>
        <w:w w:val="100"/>
        <w:sz w:val="20"/>
        <w:szCs w:val="20"/>
      </w:rPr>
    </w:lvl>
    <w:lvl w:ilvl="1" w:tplc="8C1211D4">
      <w:numFmt w:val="bullet"/>
      <w:lvlText w:val="•"/>
      <w:lvlJc w:val="left"/>
      <w:pPr>
        <w:ind w:left="1044" w:hanging="361"/>
      </w:pPr>
      <w:rPr>
        <w:rFonts w:hint="default"/>
      </w:rPr>
    </w:lvl>
    <w:lvl w:ilvl="2" w:tplc="6B04E9F0">
      <w:numFmt w:val="bullet"/>
      <w:lvlText w:val="•"/>
      <w:lvlJc w:val="left"/>
      <w:pPr>
        <w:ind w:left="1369" w:hanging="361"/>
      </w:pPr>
      <w:rPr>
        <w:rFonts w:hint="default"/>
      </w:rPr>
    </w:lvl>
    <w:lvl w:ilvl="3" w:tplc="5504E102">
      <w:numFmt w:val="bullet"/>
      <w:lvlText w:val="•"/>
      <w:lvlJc w:val="left"/>
      <w:pPr>
        <w:ind w:left="1693" w:hanging="361"/>
      </w:pPr>
      <w:rPr>
        <w:rFonts w:hint="default"/>
      </w:rPr>
    </w:lvl>
    <w:lvl w:ilvl="4" w:tplc="A4F49198">
      <w:numFmt w:val="bullet"/>
      <w:lvlText w:val="•"/>
      <w:lvlJc w:val="left"/>
      <w:pPr>
        <w:ind w:left="2018" w:hanging="361"/>
      </w:pPr>
      <w:rPr>
        <w:rFonts w:hint="default"/>
      </w:rPr>
    </w:lvl>
    <w:lvl w:ilvl="5" w:tplc="E1A2B8F2">
      <w:numFmt w:val="bullet"/>
      <w:lvlText w:val="•"/>
      <w:lvlJc w:val="left"/>
      <w:pPr>
        <w:ind w:left="2342" w:hanging="361"/>
      </w:pPr>
      <w:rPr>
        <w:rFonts w:hint="default"/>
      </w:rPr>
    </w:lvl>
    <w:lvl w:ilvl="6" w:tplc="9202F5E6">
      <w:numFmt w:val="bullet"/>
      <w:lvlText w:val="•"/>
      <w:lvlJc w:val="left"/>
      <w:pPr>
        <w:ind w:left="2667" w:hanging="361"/>
      </w:pPr>
      <w:rPr>
        <w:rFonts w:hint="default"/>
      </w:rPr>
    </w:lvl>
    <w:lvl w:ilvl="7" w:tplc="17E058EE">
      <w:numFmt w:val="bullet"/>
      <w:lvlText w:val="•"/>
      <w:lvlJc w:val="left"/>
      <w:pPr>
        <w:ind w:left="2991" w:hanging="361"/>
      </w:pPr>
      <w:rPr>
        <w:rFonts w:hint="default"/>
      </w:rPr>
    </w:lvl>
    <w:lvl w:ilvl="8" w:tplc="3356BDC2">
      <w:numFmt w:val="bullet"/>
      <w:lvlText w:val="•"/>
      <w:lvlJc w:val="left"/>
      <w:pPr>
        <w:ind w:left="3316" w:hanging="361"/>
      </w:pPr>
      <w:rPr>
        <w:rFonts w:hint="default"/>
      </w:rPr>
    </w:lvl>
  </w:abstractNum>
  <w:abstractNum w:abstractNumId="27" w15:restartNumberingAfterBreak="0">
    <w:nsid w:val="0BC4187F"/>
    <w:multiLevelType w:val="hybridMultilevel"/>
    <w:tmpl w:val="D9E4B6AE"/>
    <w:lvl w:ilvl="0" w:tplc="A7E44FA8">
      <w:numFmt w:val="bullet"/>
      <w:lvlText w:val=""/>
      <w:lvlJc w:val="left"/>
      <w:pPr>
        <w:ind w:left="823" w:hanging="360"/>
      </w:pPr>
      <w:rPr>
        <w:rFonts w:hint="default"/>
        <w:w w:val="100"/>
      </w:rPr>
    </w:lvl>
    <w:lvl w:ilvl="1" w:tplc="63C4CC96">
      <w:numFmt w:val="bullet"/>
      <w:lvlText w:val="•"/>
      <w:lvlJc w:val="left"/>
      <w:pPr>
        <w:ind w:left="1626" w:hanging="360"/>
      </w:pPr>
      <w:rPr>
        <w:rFonts w:hint="default"/>
      </w:rPr>
    </w:lvl>
    <w:lvl w:ilvl="2" w:tplc="4F1C466A">
      <w:numFmt w:val="bullet"/>
      <w:lvlText w:val="•"/>
      <w:lvlJc w:val="left"/>
      <w:pPr>
        <w:ind w:left="2432" w:hanging="360"/>
      </w:pPr>
      <w:rPr>
        <w:rFonts w:hint="default"/>
      </w:rPr>
    </w:lvl>
    <w:lvl w:ilvl="3" w:tplc="B99663C8">
      <w:numFmt w:val="bullet"/>
      <w:lvlText w:val="•"/>
      <w:lvlJc w:val="left"/>
      <w:pPr>
        <w:ind w:left="3239" w:hanging="360"/>
      </w:pPr>
      <w:rPr>
        <w:rFonts w:hint="default"/>
      </w:rPr>
    </w:lvl>
    <w:lvl w:ilvl="4" w:tplc="6B2A923C">
      <w:numFmt w:val="bullet"/>
      <w:lvlText w:val="•"/>
      <w:lvlJc w:val="left"/>
      <w:pPr>
        <w:ind w:left="4045" w:hanging="360"/>
      </w:pPr>
      <w:rPr>
        <w:rFonts w:hint="default"/>
      </w:rPr>
    </w:lvl>
    <w:lvl w:ilvl="5" w:tplc="7750C99E">
      <w:numFmt w:val="bullet"/>
      <w:lvlText w:val="•"/>
      <w:lvlJc w:val="left"/>
      <w:pPr>
        <w:ind w:left="4851" w:hanging="360"/>
      </w:pPr>
      <w:rPr>
        <w:rFonts w:hint="default"/>
      </w:rPr>
    </w:lvl>
    <w:lvl w:ilvl="6" w:tplc="329AB2EC">
      <w:numFmt w:val="bullet"/>
      <w:lvlText w:val="•"/>
      <w:lvlJc w:val="left"/>
      <w:pPr>
        <w:ind w:left="5658" w:hanging="360"/>
      </w:pPr>
      <w:rPr>
        <w:rFonts w:hint="default"/>
      </w:rPr>
    </w:lvl>
    <w:lvl w:ilvl="7" w:tplc="BB1812F4">
      <w:numFmt w:val="bullet"/>
      <w:lvlText w:val="•"/>
      <w:lvlJc w:val="left"/>
      <w:pPr>
        <w:ind w:left="6464" w:hanging="360"/>
      </w:pPr>
      <w:rPr>
        <w:rFonts w:hint="default"/>
      </w:rPr>
    </w:lvl>
    <w:lvl w:ilvl="8" w:tplc="A26CB0D4">
      <w:numFmt w:val="bullet"/>
      <w:lvlText w:val="•"/>
      <w:lvlJc w:val="left"/>
      <w:pPr>
        <w:ind w:left="7271" w:hanging="360"/>
      </w:pPr>
      <w:rPr>
        <w:rFonts w:hint="default"/>
      </w:rPr>
    </w:lvl>
  </w:abstractNum>
  <w:abstractNum w:abstractNumId="28" w15:restartNumberingAfterBreak="0">
    <w:nsid w:val="0BD64C0D"/>
    <w:multiLevelType w:val="hybridMultilevel"/>
    <w:tmpl w:val="906033C8"/>
    <w:lvl w:ilvl="0" w:tplc="FF0E5698">
      <w:numFmt w:val="bullet"/>
      <w:lvlText w:val=""/>
      <w:lvlJc w:val="left"/>
      <w:pPr>
        <w:ind w:left="637" w:hanging="221"/>
      </w:pPr>
      <w:rPr>
        <w:rFonts w:ascii="Wingdings" w:eastAsia="Wingdings" w:hAnsi="Wingdings" w:cs="Wingdings" w:hint="default"/>
        <w:w w:val="99"/>
        <w:sz w:val="20"/>
        <w:szCs w:val="20"/>
      </w:rPr>
    </w:lvl>
    <w:lvl w:ilvl="1" w:tplc="5D283F9E">
      <w:numFmt w:val="bullet"/>
      <w:lvlText w:val="•"/>
      <w:lvlJc w:val="left"/>
      <w:pPr>
        <w:ind w:left="736" w:hanging="221"/>
      </w:pPr>
      <w:rPr>
        <w:rFonts w:hint="default"/>
      </w:rPr>
    </w:lvl>
    <w:lvl w:ilvl="2" w:tplc="0726C1B2">
      <w:numFmt w:val="bullet"/>
      <w:lvlText w:val="•"/>
      <w:lvlJc w:val="left"/>
      <w:pPr>
        <w:ind w:left="833" w:hanging="221"/>
      </w:pPr>
      <w:rPr>
        <w:rFonts w:hint="default"/>
      </w:rPr>
    </w:lvl>
    <w:lvl w:ilvl="3" w:tplc="4AE226F0">
      <w:numFmt w:val="bullet"/>
      <w:lvlText w:val="•"/>
      <w:lvlJc w:val="left"/>
      <w:pPr>
        <w:ind w:left="929" w:hanging="221"/>
      </w:pPr>
      <w:rPr>
        <w:rFonts w:hint="default"/>
      </w:rPr>
    </w:lvl>
    <w:lvl w:ilvl="4" w:tplc="2722C59C">
      <w:numFmt w:val="bullet"/>
      <w:lvlText w:val="•"/>
      <w:lvlJc w:val="left"/>
      <w:pPr>
        <w:ind w:left="1026" w:hanging="221"/>
      </w:pPr>
      <w:rPr>
        <w:rFonts w:hint="default"/>
      </w:rPr>
    </w:lvl>
    <w:lvl w:ilvl="5" w:tplc="6A0CD0C2">
      <w:numFmt w:val="bullet"/>
      <w:lvlText w:val="•"/>
      <w:lvlJc w:val="left"/>
      <w:pPr>
        <w:ind w:left="1122" w:hanging="221"/>
      </w:pPr>
      <w:rPr>
        <w:rFonts w:hint="default"/>
      </w:rPr>
    </w:lvl>
    <w:lvl w:ilvl="6" w:tplc="3AA2D8BA">
      <w:numFmt w:val="bullet"/>
      <w:lvlText w:val="•"/>
      <w:lvlJc w:val="left"/>
      <w:pPr>
        <w:ind w:left="1219" w:hanging="221"/>
      </w:pPr>
      <w:rPr>
        <w:rFonts w:hint="default"/>
      </w:rPr>
    </w:lvl>
    <w:lvl w:ilvl="7" w:tplc="12DA8B5E">
      <w:numFmt w:val="bullet"/>
      <w:lvlText w:val="•"/>
      <w:lvlJc w:val="left"/>
      <w:pPr>
        <w:ind w:left="1315" w:hanging="221"/>
      </w:pPr>
      <w:rPr>
        <w:rFonts w:hint="default"/>
      </w:rPr>
    </w:lvl>
    <w:lvl w:ilvl="8" w:tplc="32C65E5C">
      <w:numFmt w:val="bullet"/>
      <w:lvlText w:val="•"/>
      <w:lvlJc w:val="left"/>
      <w:pPr>
        <w:ind w:left="1412" w:hanging="221"/>
      </w:pPr>
      <w:rPr>
        <w:rFonts w:hint="default"/>
      </w:rPr>
    </w:lvl>
  </w:abstractNum>
  <w:abstractNum w:abstractNumId="29" w15:restartNumberingAfterBreak="0">
    <w:nsid w:val="0C124ECB"/>
    <w:multiLevelType w:val="hybridMultilevel"/>
    <w:tmpl w:val="00F03726"/>
    <w:lvl w:ilvl="0" w:tplc="1AAA40BC">
      <w:numFmt w:val="bullet"/>
      <w:lvlText w:val="•"/>
      <w:lvlJc w:val="left"/>
      <w:pPr>
        <w:ind w:left="468" w:hanging="360"/>
      </w:pPr>
      <w:rPr>
        <w:rFonts w:ascii="Times New Roman" w:eastAsia="Times New Roman" w:hAnsi="Times New Roman" w:cs="Times New Roman" w:hint="default"/>
        <w:color w:val="252525"/>
        <w:w w:val="99"/>
        <w:sz w:val="24"/>
        <w:szCs w:val="24"/>
      </w:rPr>
    </w:lvl>
    <w:lvl w:ilvl="1" w:tplc="C1D21EA0">
      <w:numFmt w:val="bullet"/>
      <w:lvlText w:val="•"/>
      <w:lvlJc w:val="left"/>
      <w:pPr>
        <w:ind w:left="1289" w:hanging="360"/>
      </w:pPr>
      <w:rPr>
        <w:rFonts w:hint="default"/>
      </w:rPr>
    </w:lvl>
    <w:lvl w:ilvl="2" w:tplc="3AA65698">
      <w:numFmt w:val="bullet"/>
      <w:lvlText w:val="•"/>
      <w:lvlJc w:val="left"/>
      <w:pPr>
        <w:ind w:left="2119" w:hanging="360"/>
      </w:pPr>
      <w:rPr>
        <w:rFonts w:hint="default"/>
      </w:rPr>
    </w:lvl>
    <w:lvl w:ilvl="3" w:tplc="56D6A542">
      <w:numFmt w:val="bullet"/>
      <w:lvlText w:val="•"/>
      <w:lvlJc w:val="left"/>
      <w:pPr>
        <w:ind w:left="2949" w:hanging="360"/>
      </w:pPr>
      <w:rPr>
        <w:rFonts w:hint="default"/>
      </w:rPr>
    </w:lvl>
    <w:lvl w:ilvl="4" w:tplc="5D98021E">
      <w:numFmt w:val="bullet"/>
      <w:lvlText w:val="•"/>
      <w:lvlJc w:val="left"/>
      <w:pPr>
        <w:ind w:left="3779" w:hanging="360"/>
      </w:pPr>
      <w:rPr>
        <w:rFonts w:hint="default"/>
      </w:rPr>
    </w:lvl>
    <w:lvl w:ilvl="5" w:tplc="7CD2E356">
      <w:numFmt w:val="bullet"/>
      <w:lvlText w:val="•"/>
      <w:lvlJc w:val="left"/>
      <w:pPr>
        <w:ind w:left="4609" w:hanging="360"/>
      </w:pPr>
      <w:rPr>
        <w:rFonts w:hint="default"/>
      </w:rPr>
    </w:lvl>
    <w:lvl w:ilvl="6" w:tplc="DF6E367C">
      <w:numFmt w:val="bullet"/>
      <w:lvlText w:val="•"/>
      <w:lvlJc w:val="left"/>
      <w:pPr>
        <w:ind w:left="5439" w:hanging="360"/>
      </w:pPr>
      <w:rPr>
        <w:rFonts w:hint="default"/>
      </w:rPr>
    </w:lvl>
    <w:lvl w:ilvl="7" w:tplc="9EEEAB6E">
      <w:numFmt w:val="bullet"/>
      <w:lvlText w:val="•"/>
      <w:lvlJc w:val="left"/>
      <w:pPr>
        <w:ind w:left="6269" w:hanging="360"/>
      </w:pPr>
      <w:rPr>
        <w:rFonts w:hint="default"/>
      </w:rPr>
    </w:lvl>
    <w:lvl w:ilvl="8" w:tplc="11A8C68A">
      <w:numFmt w:val="bullet"/>
      <w:lvlText w:val="•"/>
      <w:lvlJc w:val="left"/>
      <w:pPr>
        <w:ind w:left="7099" w:hanging="360"/>
      </w:pPr>
      <w:rPr>
        <w:rFonts w:hint="default"/>
      </w:rPr>
    </w:lvl>
  </w:abstractNum>
  <w:abstractNum w:abstractNumId="30" w15:restartNumberingAfterBreak="0">
    <w:nsid w:val="0C5D0632"/>
    <w:multiLevelType w:val="hybridMultilevel"/>
    <w:tmpl w:val="BCB4F0F8"/>
    <w:lvl w:ilvl="0" w:tplc="185AA4F8">
      <w:start w:val="1"/>
      <w:numFmt w:val="decimal"/>
      <w:lvlText w:val="%1."/>
      <w:lvlJc w:val="left"/>
      <w:pPr>
        <w:ind w:left="319" w:hanging="217"/>
        <w:jc w:val="left"/>
      </w:pPr>
      <w:rPr>
        <w:rFonts w:ascii="Cambria" w:eastAsia="Cambria" w:hAnsi="Cambria" w:cs="Cambria" w:hint="default"/>
        <w:w w:val="100"/>
        <w:sz w:val="22"/>
        <w:szCs w:val="22"/>
      </w:rPr>
    </w:lvl>
    <w:lvl w:ilvl="1" w:tplc="56A6ABA0">
      <w:numFmt w:val="bullet"/>
      <w:lvlText w:val="•"/>
      <w:lvlJc w:val="left"/>
      <w:pPr>
        <w:ind w:left="1165" w:hanging="217"/>
      </w:pPr>
      <w:rPr>
        <w:rFonts w:hint="default"/>
      </w:rPr>
    </w:lvl>
    <w:lvl w:ilvl="2" w:tplc="8B46A5A0">
      <w:numFmt w:val="bullet"/>
      <w:lvlText w:val="•"/>
      <w:lvlJc w:val="left"/>
      <w:pPr>
        <w:ind w:left="2010" w:hanging="217"/>
      </w:pPr>
      <w:rPr>
        <w:rFonts w:hint="default"/>
      </w:rPr>
    </w:lvl>
    <w:lvl w:ilvl="3" w:tplc="662C11B4">
      <w:numFmt w:val="bullet"/>
      <w:lvlText w:val="•"/>
      <w:lvlJc w:val="left"/>
      <w:pPr>
        <w:ind w:left="2855" w:hanging="217"/>
      </w:pPr>
      <w:rPr>
        <w:rFonts w:hint="default"/>
      </w:rPr>
    </w:lvl>
    <w:lvl w:ilvl="4" w:tplc="65EEC304">
      <w:numFmt w:val="bullet"/>
      <w:lvlText w:val="•"/>
      <w:lvlJc w:val="left"/>
      <w:pPr>
        <w:ind w:left="3700" w:hanging="217"/>
      </w:pPr>
      <w:rPr>
        <w:rFonts w:hint="default"/>
      </w:rPr>
    </w:lvl>
    <w:lvl w:ilvl="5" w:tplc="E98640CA">
      <w:numFmt w:val="bullet"/>
      <w:lvlText w:val="•"/>
      <w:lvlJc w:val="left"/>
      <w:pPr>
        <w:ind w:left="4545" w:hanging="217"/>
      </w:pPr>
      <w:rPr>
        <w:rFonts w:hint="default"/>
      </w:rPr>
    </w:lvl>
    <w:lvl w:ilvl="6" w:tplc="EFECF3D6">
      <w:numFmt w:val="bullet"/>
      <w:lvlText w:val="•"/>
      <w:lvlJc w:val="left"/>
      <w:pPr>
        <w:ind w:left="5390" w:hanging="217"/>
      </w:pPr>
      <w:rPr>
        <w:rFonts w:hint="default"/>
      </w:rPr>
    </w:lvl>
    <w:lvl w:ilvl="7" w:tplc="F35EDD20">
      <w:numFmt w:val="bullet"/>
      <w:lvlText w:val="•"/>
      <w:lvlJc w:val="left"/>
      <w:pPr>
        <w:ind w:left="6235" w:hanging="217"/>
      </w:pPr>
      <w:rPr>
        <w:rFonts w:hint="default"/>
      </w:rPr>
    </w:lvl>
    <w:lvl w:ilvl="8" w:tplc="9CC6C800">
      <w:numFmt w:val="bullet"/>
      <w:lvlText w:val="•"/>
      <w:lvlJc w:val="left"/>
      <w:pPr>
        <w:ind w:left="7080" w:hanging="217"/>
      </w:pPr>
      <w:rPr>
        <w:rFonts w:hint="default"/>
      </w:rPr>
    </w:lvl>
  </w:abstractNum>
  <w:abstractNum w:abstractNumId="31" w15:restartNumberingAfterBreak="0">
    <w:nsid w:val="0CEB4808"/>
    <w:multiLevelType w:val="hybridMultilevel"/>
    <w:tmpl w:val="5E40565A"/>
    <w:lvl w:ilvl="0" w:tplc="12E2D0B4">
      <w:start w:val="1"/>
      <w:numFmt w:val="decimal"/>
      <w:lvlText w:val="%1."/>
      <w:lvlJc w:val="left"/>
      <w:pPr>
        <w:ind w:left="103" w:hanging="236"/>
        <w:jc w:val="left"/>
      </w:pPr>
      <w:rPr>
        <w:rFonts w:ascii="Cambria" w:eastAsia="Cambria" w:hAnsi="Cambria" w:cs="Cambria" w:hint="default"/>
        <w:color w:val="212121"/>
        <w:spacing w:val="-1"/>
        <w:w w:val="100"/>
        <w:sz w:val="24"/>
        <w:szCs w:val="24"/>
      </w:rPr>
    </w:lvl>
    <w:lvl w:ilvl="1" w:tplc="429CED2C">
      <w:start w:val="1"/>
      <w:numFmt w:val="lowerLetter"/>
      <w:lvlText w:val="%2."/>
      <w:lvlJc w:val="left"/>
      <w:pPr>
        <w:ind w:left="683" w:hanging="221"/>
        <w:jc w:val="left"/>
      </w:pPr>
      <w:rPr>
        <w:rFonts w:ascii="Cambria" w:eastAsia="Cambria" w:hAnsi="Cambria" w:cs="Cambria" w:hint="default"/>
        <w:color w:val="212121"/>
        <w:spacing w:val="-2"/>
        <w:w w:val="100"/>
        <w:sz w:val="24"/>
        <w:szCs w:val="24"/>
      </w:rPr>
    </w:lvl>
    <w:lvl w:ilvl="2" w:tplc="660AECCC">
      <w:numFmt w:val="bullet"/>
      <w:lvlText w:val="•"/>
      <w:lvlJc w:val="left"/>
      <w:pPr>
        <w:ind w:left="1591" w:hanging="221"/>
      </w:pPr>
      <w:rPr>
        <w:rFonts w:hint="default"/>
      </w:rPr>
    </w:lvl>
    <w:lvl w:ilvl="3" w:tplc="F8768FFA">
      <w:numFmt w:val="bullet"/>
      <w:lvlText w:val="•"/>
      <w:lvlJc w:val="left"/>
      <w:pPr>
        <w:ind w:left="2503" w:hanging="221"/>
      </w:pPr>
      <w:rPr>
        <w:rFonts w:hint="default"/>
      </w:rPr>
    </w:lvl>
    <w:lvl w:ilvl="4" w:tplc="E2B27438">
      <w:numFmt w:val="bullet"/>
      <w:lvlText w:val="•"/>
      <w:lvlJc w:val="left"/>
      <w:pPr>
        <w:ind w:left="3414" w:hanging="221"/>
      </w:pPr>
      <w:rPr>
        <w:rFonts w:hint="default"/>
      </w:rPr>
    </w:lvl>
    <w:lvl w:ilvl="5" w:tplc="FF2A892C">
      <w:numFmt w:val="bullet"/>
      <w:lvlText w:val="•"/>
      <w:lvlJc w:val="left"/>
      <w:pPr>
        <w:ind w:left="4326" w:hanging="221"/>
      </w:pPr>
      <w:rPr>
        <w:rFonts w:hint="default"/>
      </w:rPr>
    </w:lvl>
    <w:lvl w:ilvl="6" w:tplc="C8C4A00E">
      <w:numFmt w:val="bullet"/>
      <w:lvlText w:val="•"/>
      <w:lvlJc w:val="left"/>
      <w:pPr>
        <w:ind w:left="5237" w:hanging="221"/>
      </w:pPr>
      <w:rPr>
        <w:rFonts w:hint="default"/>
      </w:rPr>
    </w:lvl>
    <w:lvl w:ilvl="7" w:tplc="C1DA3B78">
      <w:numFmt w:val="bullet"/>
      <w:lvlText w:val="•"/>
      <w:lvlJc w:val="left"/>
      <w:pPr>
        <w:ind w:left="6149" w:hanging="221"/>
      </w:pPr>
      <w:rPr>
        <w:rFonts w:hint="default"/>
      </w:rPr>
    </w:lvl>
    <w:lvl w:ilvl="8" w:tplc="FF12F102">
      <w:numFmt w:val="bullet"/>
      <w:lvlText w:val="•"/>
      <w:lvlJc w:val="left"/>
      <w:pPr>
        <w:ind w:left="7060" w:hanging="221"/>
      </w:pPr>
      <w:rPr>
        <w:rFonts w:hint="default"/>
      </w:rPr>
    </w:lvl>
  </w:abstractNum>
  <w:abstractNum w:abstractNumId="32" w15:restartNumberingAfterBreak="0">
    <w:nsid w:val="0E8C4C4C"/>
    <w:multiLevelType w:val="hybridMultilevel"/>
    <w:tmpl w:val="7E809CDC"/>
    <w:lvl w:ilvl="0" w:tplc="283AA2BA">
      <w:numFmt w:val="bullet"/>
      <w:lvlText w:val="-"/>
      <w:lvlJc w:val="left"/>
      <w:pPr>
        <w:ind w:left="823" w:hanging="360"/>
      </w:pPr>
      <w:rPr>
        <w:rFonts w:ascii="Arial" w:eastAsia="Arial" w:hAnsi="Arial" w:cs="Arial" w:hint="default"/>
        <w:w w:val="99"/>
        <w:sz w:val="20"/>
        <w:szCs w:val="20"/>
      </w:rPr>
    </w:lvl>
    <w:lvl w:ilvl="1" w:tplc="586210A8">
      <w:numFmt w:val="bullet"/>
      <w:lvlText w:val="•"/>
      <w:lvlJc w:val="left"/>
      <w:pPr>
        <w:ind w:left="1626" w:hanging="360"/>
      </w:pPr>
      <w:rPr>
        <w:rFonts w:hint="default"/>
      </w:rPr>
    </w:lvl>
    <w:lvl w:ilvl="2" w:tplc="72861452">
      <w:numFmt w:val="bullet"/>
      <w:lvlText w:val="•"/>
      <w:lvlJc w:val="left"/>
      <w:pPr>
        <w:ind w:left="2432" w:hanging="360"/>
      </w:pPr>
      <w:rPr>
        <w:rFonts w:hint="default"/>
      </w:rPr>
    </w:lvl>
    <w:lvl w:ilvl="3" w:tplc="DFB4A8AA">
      <w:numFmt w:val="bullet"/>
      <w:lvlText w:val="•"/>
      <w:lvlJc w:val="left"/>
      <w:pPr>
        <w:ind w:left="3239" w:hanging="360"/>
      </w:pPr>
      <w:rPr>
        <w:rFonts w:hint="default"/>
      </w:rPr>
    </w:lvl>
    <w:lvl w:ilvl="4" w:tplc="F42A8D06">
      <w:numFmt w:val="bullet"/>
      <w:lvlText w:val="•"/>
      <w:lvlJc w:val="left"/>
      <w:pPr>
        <w:ind w:left="4045" w:hanging="360"/>
      </w:pPr>
      <w:rPr>
        <w:rFonts w:hint="default"/>
      </w:rPr>
    </w:lvl>
    <w:lvl w:ilvl="5" w:tplc="BAC4AB86">
      <w:numFmt w:val="bullet"/>
      <w:lvlText w:val="•"/>
      <w:lvlJc w:val="left"/>
      <w:pPr>
        <w:ind w:left="4851" w:hanging="360"/>
      </w:pPr>
      <w:rPr>
        <w:rFonts w:hint="default"/>
      </w:rPr>
    </w:lvl>
    <w:lvl w:ilvl="6" w:tplc="D9BA5BD0">
      <w:numFmt w:val="bullet"/>
      <w:lvlText w:val="•"/>
      <w:lvlJc w:val="left"/>
      <w:pPr>
        <w:ind w:left="5658" w:hanging="360"/>
      </w:pPr>
      <w:rPr>
        <w:rFonts w:hint="default"/>
      </w:rPr>
    </w:lvl>
    <w:lvl w:ilvl="7" w:tplc="9962B0FC">
      <w:numFmt w:val="bullet"/>
      <w:lvlText w:val="•"/>
      <w:lvlJc w:val="left"/>
      <w:pPr>
        <w:ind w:left="6464" w:hanging="360"/>
      </w:pPr>
      <w:rPr>
        <w:rFonts w:hint="default"/>
      </w:rPr>
    </w:lvl>
    <w:lvl w:ilvl="8" w:tplc="5D0A9F76">
      <w:numFmt w:val="bullet"/>
      <w:lvlText w:val="•"/>
      <w:lvlJc w:val="left"/>
      <w:pPr>
        <w:ind w:left="7271" w:hanging="360"/>
      </w:pPr>
      <w:rPr>
        <w:rFonts w:hint="default"/>
      </w:rPr>
    </w:lvl>
  </w:abstractNum>
  <w:abstractNum w:abstractNumId="33" w15:restartNumberingAfterBreak="0">
    <w:nsid w:val="0F28263C"/>
    <w:multiLevelType w:val="hybridMultilevel"/>
    <w:tmpl w:val="1252535E"/>
    <w:lvl w:ilvl="0" w:tplc="BB844D0A">
      <w:numFmt w:val="bullet"/>
      <w:lvlText w:val=""/>
      <w:lvlJc w:val="left"/>
      <w:pPr>
        <w:ind w:left="584" w:hanging="221"/>
      </w:pPr>
      <w:rPr>
        <w:rFonts w:ascii="Wingdings" w:eastAsia="Wingdings" w:hAnsi="Wingdings" w:cs="Wingdings" w:hint="default"/>
        <w:w w:val="99"/>
        <w:sz w:val="20"/>
        <w:szCs w:val="20"/>
      </w:rPr>
    </w:lvl>
    <w:lvl w:ilvl="1" w:tplc="F19EE5DA">
      <w:numFmt w:val="bullet"/>
      <w:lvlText w:val="•"/>
      <w:lvlJc w:val="left"/>
      <w:pPr>
        <w:ind w:left="672" w:hanging="221"/>
      </w:pPr>
      <w:rPr>
        <w:rFonts w:hint="default"/>
      </w:rPr>
    </w:lvl>
    <w:lvl w:ilvl="2" w:tplc="7A046316">
      <w:numFmt w:val="bullet"/>
      <w:lvlText w:val="•"/>
      <w:lvlJc w:val="left"/>
      <w:pPr>
        <w:ind w:left="764" w:hanging="221"/>
      </w:pPr>
      <w:rPr>
        <w:rFonts w:hint="default"/>
      </w:rPr>
    </w:lvl>
    <w:lvl w:ilvl="3" w:tplc="CB921806">
      <w:numFmt w:val="bullet"/>
      <w:lvlText w:val="•"/>
      <w:lvlJc w:val="left"/>
      <w:pPr>
        <w:ind w:left="857" w:hanging="221"/>
      </w:pPr>
      <w:rPr>
        <w:rFonts w:hint="default"/>
      </w:rPr>
    </w:lvl>
    <w:lvl w:ilvl="4" w:tplc="E190FA22">
      <w:numFmt w:val="bullet"/>
      <w:lvlText w:val="•"/>
      <w:lvlJc w:val="left"/>
      <w:pPr>
        <w:ind w:left="949" w:hanging="221"/>
      </w:pPr>
      <w:rPr>
        <w:rFonts w:hint="default"/>
      </w:rPr>
    </w:lvl>
    <w:lvl w:ilvl="5" w:tplc="B734C562">
      <w:numFmt w:val="bullet"/>
      <w:lvlText w:val="•"/>
      <w:lvlJc w:val="left"/>
      <w:pPr>
        <w:ind w:left="1041" w:hanging="221"/>
      </w:pPr>
      <w:rPr>
        <w:rFonts w:hint="default"/>
      </w:rPr>
    </w:lvl>
    <w:lvl w:ilvl="6" w:tplc="BC3E303C">
      <w:numFmt w:val="bullet"/>
      <w:lvlText w:val="•"/>
      <w:lvlJc w:val="left"/>
      <w:pPr>
        <w:ind w:left="1134" w:hanging="221"/>
      </w:pPr>
      <w:rPr>
        <w:rFonts w:hint="default"/>
      </w:rPr>
    </w:lvl>
    <w:lvl w:ilvl="7" w:tplc="FD181146">
      <w:numFmt w:val="bullet"/>
      <w:lvlText w:val="•"/>
      <w:lvlJc w:val="left"/>
      <w:pPr>
        <w:ind w:left="1226" w:hanging="221"/>
      </w:pPr>
      <w:rPr>
        <w:rFonts w:hint="default"/>
      </w:rPr>
    </w:lvl>
    <w:lvl w:ilvl="8" w:tplc="09BA9746">
      <w:numFmt w:val="bullet"/>
      <w:lvlText w:val="•"/>
      <w:lvlJc w:val="left"/>
      <w:pPr>
        <w:ind w:left="1318" w:hanging="221"/>
      </w:pPr>
      <w:rPr>
        <w:rFonts w:hint="default"/>
      </w:rPr>
    </w:lvl>
  </w:abstractNum>
  <w:abstractNum w:abstractNumId="34" w15:restartNumberingAfterBreak="0">
    <w:nsid w:val="0F2E171B"/>
    <w:multiLevelType w:val="hybridMultilevel"/>
    <w:tmpl w:val="3392CE28"/>
    <w:lvl w:ilvl="0" w:tplc="65A4CEEE">
      <w:start w:val="4"/>
      <w:numFmt w:val="decimal"/>
      <w:lvlText w:val="%1."/>
      <w:lvlJc w:val="left"/>
      <w:pPr>
        <w:ind w:left="103" w:hanging="217"/>
        <w:jc w:val="left"/>
      </w:pPr>
      <w:rPr>
        <w:rFonts w:ascii="Cambria" w:eastAsia="Cambria" w:hAnsi="Cambria" w:cs="Cambria" w:hint="default"/>
        <w:color w:val="212121"/>
        <w:w w:val="100"/>
        <w:sz w:val="22"/>
        <w:szCs w:val="22"/>
      </w:rPr>
    </w:lvl>
    <w:lvl w:ilvl="1" w:tplc="3AC047D4">
      <w:numFmt w:val="bullet"/>
      <w:lvlText w:val="•"/>
      <w:lvlJc w:val="left"/>
      <w:pPr>
        <w:ind w:left="978" w:hanging="217"/>
      </w:pPr>
      <w:rPr>
        <w:rFonts w:hint="default"/>
      </w:rPr>
    </w:lvl>
    <w:lvl w:ilvl="2" w:tplc="E06AE4C6">
      <w:numFmt w:val="bullet"/>
      <w:lvlText w:val="•"/>
      <w:lvlJc w:val="left"/>
      <w:pPr>
        <w:ind w:left="1856" w:hanging="217"/>
      </w:pPr>
      <w:rPr>
        <w:rFonts w:hint="default"/>
      </w:rPr>
    </w:lvl>
    <w:lvl w:ilvl="3" w:tplc="0AC2EE90">
      <w:numFmt w:val="bullet"/>
      <w:lvlText w:val="•"/>
      <w:lvlJc w:val="left"/>
      <w:pPr>
        <w:ind w:left="2735" w:hanging="217"/>
      </w:pPr>
      <w:rPr>
        <w:rFonts w:hint="default"/>
      </w:rPr>
    </w:lvl>
    <w:lvl w:ilvl="4" w:tplc="A84E295E">
      <w:numFmt w:val="bullet"/>
      <w:lvlText w:val="•"/>
      <w:lvlJc w:val="left"/>
      <w:pPr>
        <w:ind w:left="3613" w:hanging="217"/>
      </w:pPr>
      <w:rPr>
        <w:rFonts w:hint="default"/>
      </w:rPr>
    </w:lvl>
    <w:lvl w:ilvl="5" w:tplc="4E20B9F6">
      <w:numFmt w:val="bullet"/>
      <w:lvlText w:val="•"/>
      <w:lvlJc w:val="left"/>
      <w:pPr>
        <w:ind w:left="4491" w:hanging="217"/>
      </w:pPr>
      <w:rPr>
        <w:rFonts w:hint="default"/>
      </w:rPr>
    </w:lvl>
    <w:lvl w:ilvl="6" w:tplc="A84E3E5C">
      <w:numFmt w:val="bullet"/>
      <w:lvlText w:val="•"/>
      <w:lvlJc w:val="left"/>
      <w:pPr>
        <w:ind w:left="5370" w:hanging="217"/>
      </w:pPr>
      <w:rPr>
        <w:rFonts w:hint="default"/>
      </w:rPr>
    </w:lvl>
    <w:lvl w:ilvl="7" w:tplc="CAFA64B6">
      <w:numFmt w:val="bullet"/>
      <w:lvlText w:val="•"/>
      <w:lvlJc w:val="left"/>
      <w:pPr>
        <w:ind w:left="6248" w:hanging="217"/>
      </w:pPr>
      <w:rPr>
        <w:rFonts w:hint="default"/>
      </w:rPr>
    </w:lvl>
    <w:lvl w:ilvl="8" w:tplc="2D0231D2">
      <w:numFmt w:val="bullet"/>
      <w:lvlText w:val="•"/>
      <w:lvlJc w:val="left"/>
      <w:pPr>
        <w:ind w:left="7127" w:hanging="217"/>
      </w:pPr>
      <w:rPr>
        <w:rFonts w:hint="default"/>
      </w:rPr>
    </w:lvl>
  </w:abstractNum>
  <w:abstractNum w:abstractNumId="35" w15:restartNumberingAfterBreak="0">
    <w:nsid w:val="108734B4"/>
    <w:multiLevelType w:val="hybridMultilevel"/>
    <w:tmpl w:val="2A2C516A"/>
    <w:lvl w:ilvl="0" w:tplc="C2908EBC">
      <w:numFmt w:val="bullet"/>
      <w:lvlText w:val=""/>
      <w:lvlJc w:val="left"/>
      <w:pPr>
        <w:ind w:left="651" w:hanging="221"/>
      </w:pPr>
      <w:rPr>
        <w:rFonts w:ascii="Wingdings" w:eastAsia="Wingdings" w:hAnsi="Wingdings" w:cs="Wingdings" w:hint="default"/>
        <w:w w:val="99"/>
        <w:sz w:val="20"/>
        <w:szCs w:val="20"/>
      </w:rPr>
    </w:lvl>
    <w:lvl w:ilvl="1" w:tplc="39A4CB86">
      <w:numFmt w:val="bullet"/>
      <w:lvlText w:val="•"/>
      <w:lvlJc w:val="left"/>
      <w:pPr>
        <w:ind w:left="750" w:hanging="221"/>
      </w:pPr>
      <w:rPr>
        <w:rFonts w:hint="default"/>
      </w:rPr>
    </w:lvl>
    <w:lvl w:ilvl="2" w:tplc="545E206C">
      <w:numFmt w:val="bullet"/>
      <w:lvlText w:val="•"/>
      <w:lvlJc w:val="left"/>
      <w:pPr>
        <w:ind w:left="841" w:hanging="221"/>
      </w:pPr>
      <w:rPr>
        <w:rFonts w:hint="default"/>
      </w:rPr>
    </w:lvl>
    <w:lvl w:ilvl="3" w:tplc="20BAE25E">
      <w:numFmt w:val="bullet"/>
      <w:lvlText w:val="•"/>
      <w:lvlJc w:val="left"/>
      <w:pPr>
        <w:ind w:left="932" w:hanging="221"/>
      </w:pPr>
      <w:rPr>
        <w:rFonts w:hint="default"/>
      </w:rPr>
    </w:lvl>
    <w:lvl w:ilvl="4" w:tplc="E444C966">
      <w:numFmt w:val="bullet"/>
      <w:lvlText w:val="•"/>
      <w:lvlJc w:val="left"/>
      <w:pPr>
        <w:ind w:left="1023" w:hanging="221"/>
      </w:pPr>
      <w:rPr>
        <w:rFonts w:hint="default"/>
      </w:rPr>
    </w:lvl>
    <w:lvl w:ilvl="5" w:tplc="E238318A">
      <w:numFmt w:val="bullet"/>
      <w:lvlText w:val="•"/>
      <w:lvlJc w:val="left"/>
      <w:pPr>
        <w:ind w:left="1114" w:hanging="221"/>
      </w:pPr>
      <w:rPr>
        <w:rFonts w:hint="default"/>
      </w:rPr>
    </w:lvl>
    <w:lvl w:ilvl="6" w:tplc="C9684860">
      <w:numFmt w:val="bullet"/>
      <w:lvlText w:val="•"/>
      <w:lvlJc w:val="left"/>
      <w:pPr>
        <w:ind w:left="1205" w:hanging="221"/>
      </w:pPr>
      <w:rPr>
        <w:rFonts w:hint="default"/>
      </w:rPr>
    </w:lvl>
    <w:lvl w:ilvl="7" w:tplc="F64ED93E">
      <w:numFmt w:val="bullet"/>
      <w:lvlText w:val="•"/>
      <w:lvlJc w:val="left"/>
      <w:pPr>
        <w:ind w:left="1296" w:hanging="221"/>
      </w:pPr>
      <w:rPr>
        <w:rFonts w:hint="default"/>
      </w:rPr>
    </w:lvl>
    <w:lvl w:ilvl="8" w:tplc="BED22E42">
      <w:numFmt w:val="bullet"/>
      <w:lvlText w:val="•"/>
      <w:lvlJc w:val="left"/>
      <w:pPr>
        <w:ind w:left="1387" w:hanging="221"/>
      </w:pPr>
      <w:rPr>
        <w:rFonts w:hint="default"/>
      </w:rPr>
    </w:lvl>
  </w:abstractNum>
  <w:abstractNum w:abstractNumId="36" w15:restartNumberingAfterBreak="0">
    <w:nsid w:val="111A5845"/>
    <w:multiLevelType w:val="hybridMultilevel"/>
    <w:tmpl w:val="2C08A74A"/>
    <w:lvl w:ilvl="0" w:tplc="62582680">
      <w:numFmt w:val="bullet"/>
      <w:lvlText w:val=""/>
      <w:lvlJc w:val="left"/>
      <w:pPr>
        <w:ind w:left="105" w:hanging="221"/>
      </w:pPr>
      <w:rPr>
        <w:rFonts w:ascii="Wingdings" w:eastAsia="Wingdings" w:hAnsi="Wingdings" w:cs="Wingdings" w:hint="default"/>
        <w:w w:val="99"/>
        <w:sz w:val="20"/>
        <w:szCs w:val="20"/>
      </w:rPr>
    </w:lvl>
    <w:lvl w:ilvl="1" w:tplc="6FD46FD6">
      <w:numFmt w:val="bullet"/>
      <w:lvlText w:val="•"/>
      <w:lvlJc w:val="left"/>
      <w:pPr>
        <w:ind w:left="236" w:hanging="221"/>
      </w:pPr>
      <w:rPr>
        <w:rFonts w:hint="default"/>
      </w:rPr>
    </w:lvl>
    <w:lvl w:ilvl="2" w:tplc="D2C43278">
      <w:numFmt w:val="bullet"/>
      <w:lvlText w:val="•"/>
      <w:lvlJc w:val="left"/>
      <w:pPr>
        <w:ind w:left="373" w:hanging="221"/>
      </w:pPr>
      <w:rPr>
        <w:rFonts w:hint="default"/>
      </w:rPr>
    </w:lvl>
    <w:lvl w:ilvl="3" w:tplc="740EAA66">
      <w:numFmt w:val="bullet"/>
      <w:lvlText w:val="•"/>
      <w:lvlJc w:val="left"/>
      <w:pPr>
        <w:ind w:left="509" w:hanging="221"/>
      </w:pPr>
      <w:rPr>
        <w:rFonts w:hint="default"/>
      </w:rPr>
    </w:lvl>
    <w:lvl w:ilvl="4" w:tplc="78306A3E">
      <w:numFmt w:val="bullet"/>
      <w:lvlText w:val="•"/>
      <w:lvlJc w:val="left"/>
      <w:pPr>
        <w:ind w:left="646" w:hanging="221"/>
      </w:pPr>
      <w:rPr>
        <w:rFonts w:hint="default"/>
      </w:rPr>
    </w:lvl>
    <w:lvl w:ilvl="5" w:tplc="534A9C94">
      <w:numFmt w:val="bullet"/>
      <w:lvlText w:val="•"/>
      <w:lvlJc w:val="left"/>
      <w:pPr>
        <w:ind w:left="783" w:hanging="221"/>
      </w:pPr>
      <w:rPr>
        <w:rFonts w:hint="default"/>
      </w:rPr>
    </w:lvl>
    <w:lvl w:ilvl="6" w:tplc="737023DC">
      <w:numFmt w:val="bullet"/>
      <w:lvlText w:val="•"/>
      <w:lvlJc w:val="left"/>
      <w:pPr>
        <w:ind w:left="919" w:hanging="221"/>
      </w:pPr>
      <w:rPr>
        <w:rFonts w:hint="default"/>
      </w:rPr>
    </w:lvl>
    <w:lvl w:ilvl="7" w:tplc="2CDA3678">
      <w:numFmt w:val="bullet"/>
      <w:lvlText w:val="•"/>
      <w:lvlJc w:val="left"/>
      <w:pPr>
        <w:ind w:left="1056" w:hanging="221"/>
      </w:pPr>
      <w:rPr>
        <w:rFonts w:hint="default"/>
      </w:rPr>
    </w:lvl>
    <w:lvl w:ilvl="8" w:tplc="0D861D98">
      <w:numFmt w:val="bullet"/>
      <w:lvlText w:val="•"/>
      <w:lvlJc w:val="left"/>
      <w:pPr>
        <w:ind w:left="1193" w:hanging="221"/>
      </w:pPr>
      <w:rPr>
        <w:rFonts w:hint="default"/>
      </w:rPr>
    </w:lvl>
  </w:abstractNum>
  <w:abstractNum w:abstractNumId="37" w15:restartNumberingAfterBreak="0">
    <w:nsid w:val="1138497D"/>
    <w:multiLevelType w:val="hybridMultilevel"/>
    <w:tmpl w:val="F57C21DE"/>
    <w:lvl w:ilvl="0" w:tplc="84563A26">
      <w:numFmt w:val="bullet"/>
      <w:lvlText w:val=""/>
      <w:lvlJc w:val="left"/>
      <w:pPr>
        <w:ind w:left="823" w:hanging="360"/>
      </w:pPr>
      <w:rPr>
        <w:rFonts w:ascii="Symbol" w:eastAsia="Symbol" w:hAnsi="Symbol" w:cs="Symbol" w:hint="default"/>
        <w:w w:val="100"/>
        <w:sz w:val="22"/>
        <w:szCs w:val="22"/>
      </w:rPr>
    </w:lvl>
    <w:lvl w:ilvl="1" w:tplc="48A6822C">
      <w:numFmt w:val="bullet"/>
      <w:lvlText w:val="•"/>
      <w:lvlJc w:val="left"/>
      <w:pPr>
        <w:ind w:left="1626" w:hanging="360"/>
      </w:pPr>
      <w:rPr>
        <w:rFonts w:hint="default"/>
      </w:rPr>
    </w:lvl>
    <w:lvl w:ilvl="2" w:tplc="30DE2720">
      <w:numFmt w:val="bullet"/>
      <w:lvlText w:val="•"/>
      <w:lvlJc w:val="left"/>
      <w:pPr>
        <w:ind w:left="2432" w:hanging="360"/>
      </w:pPr>
      <w:rPr>
        <w:rFonts w:hint="default"/>
      </w:rPr>
    </w:lvl>
    <w:lvl w:ilvl="3" w:tplc="7DF83602">
      <w:numFmt w:val="bullet"/>
      <w:lvlText w:val="•"/>
      <w:lvlJc w:val="left"/>
      <w:pPr>
        <w:ind w:left="3239" w:hanging="360"/>
      </w:pPr>
      <w:rPr>
        <w:rFonts w:hint="default"/>
      </w:rPr>
    </w:lvl>
    <w:lvl w:ilvl="4" w:tplc="5D6A0510">
      <w:numFmt w:val="bullet"/>
      <w:lvlText w:val="•"/>
      <w:lvlJc w:val="left"/>
      <w:pPr>
        <w:ind w:left="4045" w:hanging="360"/>
      </w:pPr>
      <w:rPr>
        <w:rFonts w:hint="default"/>
      </w:rPr>
    </w:lvl>
    <w:lvl w:ilvl="5" w:tplc="A4446830">
      <w:numFmt w:val="bullet"/>
      <w:lvlText w:val="•"/>
      <w:lvlJc w:val="left"/>
      <w:pPr>
        <w:ind w:left="4851" w:hanging="360"/>
      </w:pPr>
      <w:rPr>
        <w:rFonts w:hint="default"/>
      </w:rPr>
    </w:lvl>
    <w:lvl w:ilvl="6" w:tplc="8D8A812A">
      <w:numFmt w:val="bullet"/>
      <w:lvlText w:val="•"/>
      <w:lvlJc w:val="left"/>
      <w:pPr>
        <w:ind w:left="5658" w:hanging="360"/>
      </w:pPr>
      <w:rPr>
        <w:rFonts w:hint="default"/>
      </w:rPr>
    </w:lvl>
    <w:lvl w:ilvl="7" w:tplc="C32C0FA2">
      <w:numFmt w:val="bullet"/>
      <w:lvlText w:val="•"/>
      <w:lvlJc w:val="left"/>
      <w:pPr>
        <w:ind w:left="6464" w:hanging="360"/>
      </w:pPr>
      <w:rPr>
        <w:rFonts w:hint="default"/>
      </w:rPr>
    </w:lvl>
    <w:lvl w:ilvl="8" w:tplc="30F6D232">
      <w:numFmt w:val="bullet"/>
      <w:lvlText w:val="•"/>
      <w:lvlJc w:val="left"/>
      <w:pPr>
        <w:ind w:left="7271" w:hanging="360"/>
      </w:pPr>
      <w:rPr>
        <w:rFonts w:hint="default"/>
      </w:rPr>
    </w:lvl>
  </w:abstractNum>
  <w:abstractNum w:abstractNumId="38" w15:restartNumberingAfterBreak="0">
    <w:nsid w:val="11A220EF"/>
    <w:multiLevelType w:val="hybridMultilevel"/>
    <w:tmpl w:val="41862946"/>
    <w:lvl w:ilvl="0" w:tplc="D17E732A">
      <w:numFmt w:val="bullet"/>
      <w:lvlText w:val=""/>
      <w:lvlJc w:val="left"/>
      <w:pPr>
        <w:ind w:left="651" w:hanging="221"/>
      </w:pPr>
      <w:rPr>
        <w:rFonts w:ascii="Wingdings" w:eastAsia="Wingdings" w:hAnsi="Wingdings" w:cs="Wingdings" w:hint="default"/>
        <w:w w:val="99"/>
        <w:sz w:val="20"/>
        <w:szCs w:val="20"/>
      </w:rPr>
    </w:lvl>
    <w:lvl w:ilvl="1" w:tplc="A094B3FE">
      <w:numFmt w:val="bullet"/>
      <w:lvlText w:val="•"/>
      <w:lvlJc w:val="left"/>
      <w:pPr>
        <w:ind w:left="750" w:hanging="221"/>
      </w:pPr>
      <w:rPr>
        <w:rFonts w:hint="default"/>
      </w:rPr>
    </w:lvl>
    <w:lvl w:ilvl="2" w:tplc="C76E6578">
      <w:numFmt w:val="bullet"/>
      <w:lvlText w:val="•"/>
      <w:lvlJc w:val="left"/>
      <w:pPr>
        <w:ind w:left="841" w:hanging="221"/>
      </w:pPr>
      <w:rPr>
        <w:rFonts w:hint="default"/>
      </w:rPr>
    </w:lvl>
    <w:lvl w:ilvl="3" w:tplc="1F4030E6">
      <w:numFmt w:val="bullet"/>
      <w:lvlText w:val="•"/>
      <w:lvlJc w:val="left"/>
      <w:pPr>
        <w:ind w:left="932" w:hanging="221"/>
      </w:pPr>
      <w:rPr>
        <w:rFonts w:hint="default"/>
      </w:rPr>
    </w:lvl>
    <w:lvl w:ilvl="4" w:tplc="2C4E2862">
      <w:numFmt w:val="bullet"/>
      <w:lvlText w:val="•"/>
      <w:lvlJc w:val="left"/>
      <w:pPr>
        <w:ind w:left="1023" w:hanging="221"/>
      </w:pPr>
      <w:rPr>
        <w:rFonts w:hint="default"/>
      </w:rPr>
    </w:lvl>
    <w:lvl w:ilvl="5" w:tplc="BE1CAEF0">
      <w:numFmt w:val="bullet"/>
      <w:lvlText w:val="•"/>
      <w:lvlJc w:val="left"/>
      <w:pPr>
        <w:ind w:left="1114" w:hanging="221"/>
      </w:pPr>
      <w:rPr>
        <w:rFonts w:hint="default"/>
      </w:rPr>
    </w:lvl>
    <w:lvl w:ilvl="6" w:tplc="C0725E4A">
      <w:numFmt w:val="bullet"/>
      <w:lvlText w:val="•"/>
      <w:lvlJc w:val="left"/>
      <w:pPr>
        <w:ind w:left="1205" w:hanging="221"/>
      </w:pPr>
      <w:rPr>
        <w:rFonts w:hint="default"/>
      </w:rPr>
    </w:lvl>
    <w:lvl w:ilvl="7" w:tplc="AB30C426">
      <w:numFmt w:val="bullet"/>
      <w:lvlText w:val="•"/>
      <w:lvlJc w:val="left"/>
      <w:pPr>
        <w:ind w:left="1296" w:hanging="221"/>
      </w:pPr>
      <w:rPr>
        <w:rFonts w:hint="default"/>
      </w:rPr>
    </w:lvl>
    <w:lvl w:ilvl="8" w:tplc="62387DDC">
      <w:numFmt w:val="bullet"/>
      <w:lvlText w:val="•"/>
      <w:lvlJc w:val="left"/>
      <w:pPr>
        <w:ind w:left="1387" w:hanging="221"/>
      </w:pPr>
      <w:rPr>
        <w:rFonts w:hint="default"/>
      </w:rPr>
    </w:lvl>
  </w:abstractNum>
  <w:abstractNum w:abstractNumId="39" w15:restartNumberingAfterBreak="0">
    <w:nsid w:val="124A4AF6"/>
    <w:multiLevelType w:val="hybridMultilevel"/>
    <w:tmpl w:val="1720A944"/>
    <w:lvl w:ilvl="0" w:tplc="2D26950E">
      <w:numFmt w:val="bullet"/>
      <w:lvlText w:val=""/>
      <w:lvlJc w:val="left"/>
      <w:pPr>
        <w:ind w:left="637" w:hanging="221"/>
      </w:pPr>
      <w:rPr>
        <w:rFonts w:ascii="Wingdings" w:eastAsia="Wingdings" w:hAnsi="Wingdings" w:cs="Wingdings" w:hint="default"/>
        <w:w w:val="99"/>
        <w:sz w:val="20"/>
        <w:szCs w:val="20"/>
      </w:rPr>
    </w:lvl>
    <w:lvl w:ilvl="1" w:tplc="A55E748E">
      <w:numFmt w:val="bullet"/>
      <w:lvlText w:val="•"/>
      <w:lvlJc w:val="left"/>
      <w:pPr>
        <w:ind w:left="736" w:hanging="221"/>
      </w:pPr>
      <w:rPr>
        <w:rFonts w:hint="default"/>
      </w:rPr>
    </w:lvl>
    <w:lvl w:ilvl="2" w:tplc="F96ADF94">
      <w:numFmt w:val="bullet"/>
      <w:lvlText w:val="•"/>
      <w:lvlJc w:val="left"/>
      <w:pPr>
        <w:ind w:left="833" w:hanging="221"/>
      </w:pPr>
      <w:rPr>
        <w:rFonts w:hint="default"/>
      </w:rPr>
    </w:lvl>
    <w:lvl w:ilvl="3" w:tplc="AF2A7B74">
      <w:numFmt w:val="bullet"/>
      <w:lvlText w:val="•"/>
      <w:lvlJc w:val="left"/>
      <w:pPr>
        <w:ind w:left="929" w:hanging="221"/>
      </w:pPr>
      <w:rPr>
        <w:rFonts w:hint="default"/>
      </w:rPr>
    </w:lvl>
    <w:lvl w:ilvl="4" w:tplc="8ED63F20">
      <w:numFmt w:val="bullet"/>
      <w:lvlText w:val="•"/>
      <w:lvlJc w:val="left"/>
      <w:pPr>
        <w:ind w:left="1026" w:hanging="221"/>
      </w:pPr>
      <w:rPr>
        <w:rFonts w:hint="default"/>
      </w:rPr>
    </w:lvl>
    <w:lvl w:ilvl="5" w:tplc="0D4214DA">
      <w:numFmt w:val="bullet"/>
      <w:lvlText w:val="•"/>
      <w:lvlJc w:val="left"/>
      <w:pPr>
        <w:ind w:left="1122" w:hanging="221"/>
      </w:pPr>
      <w:rPr>
        <w:rFonts w:hint="default"/>
      </w:rPr>
    </w:lvl>
    <w:lvl w:ilvl="6" w:tplc="4F12C36A">
      <w:numFmt w:val="bullet"/>
      <w:lvlText w:val="•"/>
      <w:lvlJc w:val="left"/>
      <w:pPr>
        <w:ind w:left="1219" w:hanging="221"/>
      </w:pPr>
      <w:rPr>
        <w:rFonts w:hint="default"/>
      </w:rPr>
    </w:lvl>
    <w:lvl w:ilvl="7" w:tplc="5E8C9640">
      <w:numFmt w:val="bullet"/>
      <w:lvlText w:val="•"/>
      <w:lvlJc w:val="left"/>
      <w:pPr>
        <w:ind w:left="1315" w:hanging="221"/>
      </w:pPr>
      <w:rPr>
        <w:rFonts w:hint="default"/>
      </w:rPr>
    </w:lvl>
    <w:lvl w:ilvl="8" w:tplc="B9186BD8">
      <w:numFmt w:val="bullet"/>
      <w:lvlText w:val="•"/>
      <w:lvlJc w:val="left"/>
      <w:pPr>
        <w:ind w:left="1412" w:hanging="221"/>
      </w:pPr>
      <w:rPr>
        <w:rFonts w:hint="default"/>
      </w:rPr>
    </w:lvl>
  </w:abstractNum>
  <w:abstractNum w:abstractNumId="40" w15:restartNumberingAfterBreak="0">
    <w:nsid w:val="12D810AD"/>
    <w:multiLevelType w:val="hybridMultilevel"/>
    <w:tmpl w:val="05921A78"/>
    <w:lvl w:ilvl="0" w:tplc="F28EF5C2">
      <w:numFmt w:val="bullet"/>
      <w:lvlText w:val=""/>
      <w:lvlJc w:val="left"/>
      <w:pPr>
        <w:ind w:left="651" w:hanging="221"/>
      </w:pPr>
      <w:rPr>
        <w:rFonts w:ascii="Wingdings" w:eastAsia="Wingdings" w:hAnsi="Wingdings" w:cs="Wingdings" w:hint="default"/>
        <w:w w:val="99"/>
        <w:sz w:val="20"/>
        <w:szCs w:val="20"/>
      </w:rPr>
    </w:lvl>
    <w:lvl w:ilvl="1" w:tplc="AE126CC0">
      <w:numFmt w:val="bullet"/>
      <w:lvlText w:val="•"/>
      <w:lvlJc w:val="left"/>
      <w:pPr>
        <w:ind w:left="750" w:hanging="221"/>
      </w:pPr>
      <w:rPr>
        <w:rFonts w:hint="default"/>
      </w:rPr>
    </w:lvl>
    <w:lvl w:ilvl="2" w:tplc="680C061A">
      <w:numFmt w:val="bullet"/>
      <w:lvlText w:val="•"/>
      <w:lvlJc w:val="left"/>
      <w:pPr>
        <w:ind w:left="841" w:hanging="221"/>
      </w:pPr>
      <w:rPr>
        <w:rFonts w:hint="default"/>
      </w:rPr>
    </w:lvl>
    <w:lvl w:ilvl="3" w:tplc="94CE32D2">
      <w:numFmt w:val="bullet"/>
      <w:lvlText w:val="•"/>
      <w:lvlJc w:val="left"/>
      <w:pPr>
        <w:ind w:left="932" w:hanging="221"/>
      </w:pPr>
      <w:rPr>
        <w:rFonts w:hint="default"/>
      </w:rPr>
    </w:lvl>
    <w:lvl w:ilvl="4" w:tplc="E7F64D34">
      <w:numFmt w:val="bullet"/>
      <w:lvlText w:val="•"/>
      <w:lvlJc w:val="left"/>
      <w:pPr>
        <w:ind w:left="1023" w:hanging="221"/>
      </w:pPr>
      <w:rPr>
        <w:rFonts w:hint="default"/>
      </w:rPr>
    </w:lvl>
    <w:lvl w:ilvl="5" w:tplc="1B363C32">
      <w:numFmt w:val="bullet"/>
      <w:lvlText w:val="•"/>
      <w:lvlJc w:val="left"/>
      <w:pPr>
        <w:ind w:left="1114" w:hanging="221"/>
      </w:pPr>
      <w:rPr>
        <w:rFonts w:hint="default"/>
      </w:rPr>
    </w:lvl>
    <w:lvl w:ilvl="6" w:tplc="CAE09E68">
      <w:numFmt w:val="bullet"/>
      <w:lvlText w:val="•"/>
      <w:lvlJc w:val="left"/>
      <w:pPr>
        <w:ind w:left="1205" w:hanging="221"/>
      </w:pPr>
      <w:rPr>
        <w:rFonts w:hint="default"/>
      </w:rPr>
    </w:lvl>
    <w:lvl w:ilvl="7" w:tplc="A3325BCC">
      <w:numFmt w:val="bullet"/>
      <w:lvlText w:val="•"/>
      <w:lvlJc w:val="left"/>
      <w:pPr>
        <w:ind w:left="1296" w:hanging="221"/>
      </w:pPr>
      <w:rPr>
        <w:rFonts w:hint="default"/>
      </w:rPr>
    </w:lvl>
    <w:lvl w:ilvl="8" w:tplc="106412EC">
      <w:numFmt w:val="bullet"/>
      <w:lvlText w:val="•"/>
      <w:lvlJc w:val="left"/>
      <w:pPr>
        <w:ind w:left="1387" w:hanging="221"/>
      </w:pPr>
      <w:rPr>
        <w:rFonts w:hint="default"/>
      </w:rPr>
    </w:lvl>
  </w:abstractNum>
  <w:abstractNum w:abstractNumId="41" w15:restartNumberingAfterBreak="0">
    <w:nsid w:val="131D6902"/>
    <w:multiLevelType w:val="hybridMultilevel"/>
    <w:tmpl w:val="89621BAA"/>
    <w:lvl w:ilvl="0" w:tplc="A9081A8E">
      <w:numFmt w:val="bullet"/>
      <w:lvlText w:val=""/>
      <w:lvlJc w:val="left"/>
      <w:pPr>
        <w:ind w:left="709" w:hanging="221"/>
      </w:pPr>
      <w:rPr>
        <w:rFonts w:ascii="Wingdings" w:eastAsia="Wingdings" w:hAnsi="Wingdings" w:cs="Wingdings" w:hint="default"/>
        <w:w w:val="99"/>
        <w:sz w:val="20"/>
        <w:szCs w:val="20"/>
      </w:rPr>
    </w:lvl>
    <w:lvl w:ilvl="1" w:tplc="438CBBAE">
      <w:numFmt w:val="bullet"/>
      <w:lvlText w:val="•"/>
      <w:lvlJc w:val="left"/>
      <w:pPr>
        <w:ind w:left="837" w:hanging="221"/>
      </w:pPr>
      <w:rPr>
        <w:rFonts w:hint="default"/>
      </w:rPr>
    </w:lvl>
    <w:lvl w:ilvl="2" w:tplc="AAAABAD8">
      <w:numFmt w:val="bullet"/>
      <w:lvlText w:val="•"/>
      <w:lvlJc w:val="left"/>
      <w:pPr>
        <w:ind w:left="974" w:hanging="221"/>
      </w:pPr>
      <w:rPr>
        <w:rFonts w:hint="default"/>
      </w:rPr>
    </w:lvl>
    <w:lvl w:ilvl="3" w:tplc="82D23820">
      <w:numFmt w:val="bullet"/>
      <w:lvlText w:val="•"/>
      <w:lvlJc w:val="left"/>
      <w:pPr>
        <w:ind w:left="1111" w:hanging="221"/>
      </w:pPr>
      <w:rPr>
        <w:rFonts w:hint="default"/>
      </w:rPr>
    </w:lvl>
    <w:lvl w:ilvl="4" w:tplc="8AEE7576">
      <w:numFmt w:val="bullet"/>
      <w:lvlText w:val="•"/>
      <w:lvlJc w:val="left"/>
      <w:pPr>
        <w:ind w:left="1248" w:hanging="221"/>
      </w:pPr>
      <w:rPr>
        <w:rFonts w:hint="default"/>
      </w:rPr>
    </w:lvl>
    <w:lvl w:ilvl="5" w:tplc="A5FE9428">
      <w:numFmt w:val="bullet"/>
      <w:lvlText w:val="•"/>
      <w:lvlJc w:val="left"/>
      <w:pPr>
        <w:ind w:left="1385" w:hanging="221"/>
      </w:pPr>
      <w:rPr>
        <w:rFonts w:hint="default"/>
      </w:rPr>
    </w:lvl>
    <w:lvl w:ilvl="6" w:tplc="3B4C6436">
      <w:numFmt w:val="bullet"/>
      <w:lvlText w:val="•"/>
      <w:lvlJc w:val="left"/>
      <w:pPr>
        <w:ind w:left="1522" w:hanging="221"/>
      </w:pPr>
      <w:rPr>
        <w:rFonts w:hint="default"/>
      </w:rPr>
    </w:lvl>
    <w:lvl w:ilvl="7" w:tplc="027EEB16">
      <w:numFmt w:val="bullet"/>
      <w:lvlText w:val="•"/>
      <w:lvlJc w:val="left"/>
      <w:pPr>
        <w:ind w:left="1659" w:hanging="221"/>
      </w:pPr>
      <w:rPr>
        <w:rFonts w:hint="default"/>
      </w:rPr>
    </w:lvl>
    <w:lvl w:ilvl="8" w:tplc="557262DE">
      <w:numFmt w:val="bullet"/>
      <w:lvlText w:val="•"/>
      <w:lvlJc w:val="left"/>
      <w:pPr>
        <w:ind w:left="1797" w:hanging="221"/>
      </w:pPr>
      <w:rPr>
        <w:rFonts w:hint="default"/>
      </w:rPr>
    </w:lvl>
  </w:abstractNum>
  <w:abstractNum w:abstractNumId="42" w15:restartNumberingAfterBreak="0">
    <w:nsid w:val="136E0BD1"/>
    <w:multiLevelType w:val="hybridMultilevel"/>
    <w:tmpl w:val="28EE8ED2"/>
    <w:lvl w:ilvl="0" w:tplc="A8F0973E">
      <w:numFmt w:val="bullet"/>
      <w:lvlText w:val=""/>
      <w:lvlJc w:val="left"/>
      <w:pPr>
        <w:ind w:left="919" w:hanging="456"/>
      </w:pPr>
      <w:rPr>
        <w:rFonts w:ascii="Symbol" w:eastAsia="Symbol" w:hAnsi="Symbol" w:cs="Symbol" w:hint="default"/>
        <w:color w:val="212121"/>
        <w:w w:val="100"/>
        <w:sz w:val="22"/>
        <w:szCs w:val="22"/>
      </w:rPr>
    </w:lvl>
    <w:lvl w:ilvl="1" w:tplc="AFFA9150">
      <w:numFmt w:val="bullet"/>
      <w:lvlText w:val="-"/>
      <w:lvlJc w:val="left"/>
      <w:pPr>
        <w:ind w:left="945" w:hanging="123"/>
      </w:pPr>
      <w:rPr>
        <w:rFonts w:ascii="Cambria" w:eastAsia="Cambria" w:hAnsi="Cambria" w:cs="Cambria" w:hint="default"/>
        <w:color w:val="212121"/>
        <w:w w:val="100"/>
        <w:sz w:val="22"/>
        <w:szCs w:val="22"/>
      </w:rPr>
    </w:lvl>
    <w:lvl w:ilvl="2" w:tplc="3D067D42">
      <w:numFmt w:val="bullet"/>
      <w:lvlText w:val="•"/>
      <w:lvlJc w:val="left"/>
      <w:pPr>
        <w:ind w:left="1822" w:hanging="123"/>
      </w:pPr>
      <w:rPr>
        <w:rFonts w:hint="default"/>
      </w:rPr>
    </w:lvl>
    <w:lvl w:ilvl="3" w:tplc="C9E63054">
      <w:numFmt w:val="bullet"/>
      <w:lvlText w:val="•"/>
      <w:lvlJc w:val="left"/>
      <w:pPr>
        <w:ind w:left="2705" w:hanging="123"/>
      </w:pPr>
      <w:rPr>
        <w:rFonts w:hint="default"/>
      </w:rPr>
    </w:lvl>
    <w:lvl w:ilvl="4" w:tplc="93EEB3F4">
      <w:numFmt w:val="bullet"/>
      <w:lvlText w:val="•"/>
      <w:lvlJc w:val="left"/>
      <w:pPr>
        <w:ind w:left="3587" w:hanging="123"/>
      </w:pPr>
      <w:rPr>
        <w:rFonts w:hint="default"/>
      </w:rPr>
    </w:lvl>
    <w:lvl w:ilvl="5" w:tplc="5038FE56">
      <w:numFmt w:val="bullet"/>
      <w:lvlText w:val="•"/>
      <w:lvlJc w:val="left"/>
      <w:pPr>
        <w:ind w:left="4470" w:hanging="123"/>
      </w:pPr>
      <w:rPr>
        <w:rFonts w:hint="default"/>
      </w:rPr>
    </w:lvl>
    <w:lvl w:ilvl="6" w:tplc="EF66B2C6">
      <w:numFmt w:val="bullet"/>
      <w:lvlText w:val="•"/>
      <w:lvlJc w:val="left"/>
      <w:pPr>
        <w:ind w:left="5353" w:hanging="123"/>
      </w:pPr>
      <w:rPr>
        <w:rFonts w:hint="default"/>
      </w:rPr>
    </w:lvl>
    <w:lvl w:ilvl="7" w:tplc="03DC8120">
      <w:numFmt w:val="bullet"/>
      <w:lvlText w:val="•"/>
      <w:lvlJc w:val="left"/>
      <w:pPr>
        <w:ind w:left="6235" w:hanging="123"/>
      </w:pPr>
      <w:rPr>
        <w:rFonts w:hint="default"/>
      </w:rPr>
    </w:lvl>
    <w:lvl w:ilvl="8" w:tplc="140449CC">
      <w:numFmt w:val="bullet"/>
      <w:lvlText w:val="•"/>
      <w:lvlJc w:val="left"/>
      <w:pPr>
        <w:ind w:left="7118" w:hanging="123"/>
      </w:pPr>
      <w:rPr>
        <w:rFonts w:hint="default"/>
      </w:rPr>
    </w:lvl>
  </w:abstractNum>
  <w:abstractNum w:abstractNumId="43" w15:restartNumberingAfterBreak="0">
    <w:nsid w:val="13E15F17"/>
    <w:multiLevelType w:val="hybridMultilevel"/>
    <w:tmpl w:val="7BAAAEA0"/>
    <w:lvl w:ilvl="0" w:tplc="A6F6D41A">
      <w:start w:val="2"/>
      <w:numFmt w:val="decimal"/>
      <w:lvlText w:val="%1."/>
      <w:lvlJc w:val="left"/>
      <w:pPr>
        <w:ind w:left="117" w:hanging="235"/>
        <w:jc w:val="left"/>
      </w:pPr>
      <w:rPr>
        <w:rFonts w:ascii="Cambria" w:eastAsia="Cambria" w:hAnsi="Cambria" w:cs="Cambria" w:hint="default"/>
        <w:color w:val="212121"/>
        <w:spacing w:val="-2"/>
        <w:w w:val="99"/>
        <w:sz w:val="24"/>
        <w:szCs w:val="24"/>
      </w:rPr>
    </w:lvl>
    <w:lvl w:ilvl="1" w:tplc="AA8A15FE">
      <w:numFmt w:val="bullet"/>
      <w:lvlText w:val="•"/>
      <w:lvlJc w:val="left"/>
      <w:pPr>
        <w:ind w:left="1021" w:hanging="235"/>
      </w:pPr>
      <w:rPr>
        <w:rFonts w:hint="default"/>
      </w:rPr>
    </w:lvl>
    <w:lvl w:ilvl="2" w:tplc="373EB190">
      <w:numFmt w:val="bullet"/>
      <w:lvlText w:val="•"/>
      <w:lvlJc w:val="left"/>
      <w:pPr>
        <w:ind w:left="1923" w:hanging="235"/>
      </w:pPr>
      <w:rPr>
        <w:rFonts w:hint="default"/>
      </w:rPr>
    </w:lvl>
    <w:lvl w:ilvl="3" w:tplc="84AE8110">
      <w:numFmt w:val="bullet"/>
      <w:lvlText w:val="•"/>
      <w:lvlJc w:val="left"/>
      <w:pPr>
        <w:ind w:left="2825" w:hanging="235"/>
      </w:pPr>
      <w:rPr>
        <w:rFonts w:hint="default"/>
      </w:rPr>
    </w:lvl>
    <w:lvl w:ilvl="4" w:tplc="C14615DC">
      <w:numFmt w:val="bullet"/>
      <w:lvlText w:val="•"/>
      <w:lvlJc w:val="left"/>
      <w:pPr>
        <w:ind w:left="3727" w:hanging="235"/>
      </w:pPr>
      <w:rPr>
        <w:rFonts w:hint="default"/>
      </w:rPr>
    </w:lvl>
    <w:lvl w:ilvl="5" w:tplc="E2F0A1FE">
      <w:numFmt w:val="bullet"/>
      <w:lvlText w:val="•"/>
      <w:lvlJc w:val="left"/>
      <w:pPr>
        <w:ind w:left="4629" w:hanging="235"/>
      </w:pPr>
      <w:rPr>
        <w:rFonts w:hint="default"/>
      </w:rPr>
    </w:lvl>
    <w:lvl w:ilvl="6" w:tplc="1A78F7F2">
      <w:numFmt w:val="bullet"/>
      <w:lvlText w:val="•"/>
      <w:lvlJc w:val="left"/>
      <w:pPr>
        <w:ind w:left="5531" w:hanging="235"/>
      </w:pPr>
      <w:rPr>
        <w:rFonts w:hint="default"/>
      </w:rPr>
    </w:lvl>
    <w:lvl w:ilvl="7" w:tplc="873C8BFA">
      <w:numFmt w:val="bullet"/>
      <w:lvlText w:val="•"/>
      <w:lvlJc w:val="left"/>
      <w:pPr>
        <w:ind w:left="6432" w:hanging="235"/>
      </w:pPr>
      <w:rPr>
        <w:rFonts w:hint="default"/>
      </w:rPr>
    </w:lvl>
    <w:lvl w:ilvl="8" w:tplc="78FAA1B8">
      <w:numFmt w:val="bullet"/>
      <w:lvlText w:val="•"/>
      <w:lvlJc w:val="left"/>
      <w:pPr>
        <w:ind w:left="7334" w:hanging="235"/>
      </w:pPr>
      <w:rPr>
        <w:rFonts w:hint="default"/>
      </w:rPr>
    </w:lvl>
  </w:abstractNum>
  <w:abstractNum w:abstractNumId="44" w15:restartNumberingAfterBreak="0">
    <w:nsid w:val="13E32203"/>
    <w:multiLevelType w:val="hybridMultilevel"/>
    <w:tmpl w:val="1FE860B6"/>
    <w:lvl w:ilvl="0" w:tplc="988A6860">
      <w:start w:val="1"/>
      <w:numFmt w:val="decimal"/>
      <w:lvlText w:val="%1."/>
      <w:lvlJc w:val="left"/>
      <w:pPr>
        <w:ind w:left="103" w:hanging="217"/>
        <w:jc w:val="left"/>
      </w:pPr>
      <w:rPr>
        <w:rFonts w:ascii="Cambria" w:eastAsia="Cambria" w:hAnsi="Cambria" w:cs="Cambria" w:hint="default"/>
        <w:color w:val="212121"/>
        <w:w w:val="100"/>
        <w:sz w:val="22"/>
        <w:szCs w:val="22"/>
      </w:rPr>
    </w:lvl>
    <w:lvl w:ilvl="1" w:tplc="B1BABD72">
      <w:numFmt w:val="bullet"/>
      <w:lvlText w:val="•"/>
      <w:lvlJc w:val="left"/>
      <w:pPr>
        <w:ind w:left="978" w:hanging="217"/>
      </w:pPr>
      <w:rPr>
        <w:rFonts w:hint="default"/>
      </w:rPr>
    </w:lvl>
    <w:lvl w:ilvl="2" w:tplc="45B23C6C">
      <w:numFmt w:val="bullet"/>
      <w:lvlText w:val="•"/>
      <w:lvlJc w:val="left"/>
      <w:pPr>
        <w:ind w:left="1856" w:hanging="217"/>
      </w:pPr>
      <w:rPr>
        <w:rFonts w:hint="default"/>
      </w:rPr>
    </w:lvl>
    <w:lvl w:ilvl="3" w:tplc="4748FA42">
      <w:numFmt w:val="bullet"/>
      <w:lvlText w:val="•"/>
      <w:lvlJc w:val="left"/>
      <w:pPr>
        <w:ind w:left="2735" w:hanging="217"/>
      </w:pPr>
      <w:rPr>
        <w:rFonts w:hint="default"/>
      </w:rPr>
    </w:lvl>
    <w:lvl w:ilvl="4" w:tplc="4134F324">
      <w:numFmt w:val="bullet"/>
      <w:lvlText w:val="•"/>
      <w:lvlJc w:val="left"/>
      <w:pPr>
        <w:ind w:left="3613" w:hanging="217"/>
      </w:pPr>
      <w:rPr>
        <w:rFonts w:hint="default"/>
      </w:rPr>
    </w:lvl>
    <w:lvl w:ilvl="5" w:tplc="723E4A72">
      <w:numFmt w:val="bullet"/>
      <w:lvlText w:val="•"/>
      <w:lvlJc w:val="left"/>
      <w:pPr>
        <w:ind w:left="4491" w:hanging="217"/>
      </w:pPr>
      <w:rPr>
        <w:rFonts w:hint="default"/>
      </w:rPr>
    </w:lvl>
    <w:lvl w:ilvl="6" w:tplc="8BD03994">
      <w:numFmt w:val="bullet"/>
      <w:lvlText w:val="•"/>
      <w:lvlJc w:val="left"/>
      <w:pPr>
        <w:ind w:left="5370" w:hanging="217"/>
      </w:pPr>
      <w:rPr>
        <w:rFonts w:hint="default"/>
      </w:rPr>
    </w:lvl>
    <w:lvl w:ilvl="7" w:tplc="3D3EF5B6">
      <w:numFmt w:val="bullet"/>
      <w:lvlText w:val="•"/>
      <w:lvlJc w:val="left"/>
      <w:pPr>
        <w:ind w:left="6248" w:hanging="217"/>
      </w:pPr>
      <w:rPr>
        <w:rFonts w:hint="default"/>
      </w:rPr>
    </w:lvl>
    <w:lvl w:ilvl="8" w:tplc="CD28EE8A">
      <w:numFmt w:val="bullet"/>
      <w:lvlText w:val="•"/>
      <w:lvlJc w:val="left"/>
      <w:pPr>
        <w:ind w:left="7127" w:hanging="217"/>
      </w:pPr>
      <w:rPr>
        <w:rFonts w:hint="default"/>
      </w:rPr>
    </w:lvl>
  </w:abstractNum>
  <w:abstractNum w:abstractNumId="45" w15:restartNumberingAfterBreak="0">
    <w:nsid w:val="14FA5D63"/>
    <w:multiLevelType w:val="hybridMultilevel"/>
    <w:tmpl w:val="BA587BB8"/>
    <w:lvl w:ilvl="0" w:tplc="B6BAB658">
      <w:numFmt w:val="bullet"/>
      <w:lvlText w:val="-"/>
      <w:lvlJc w:val="left"/>
      <w:pPr>
        <w:ind w:left="103" w:hanging="123"/>
      </w:pPr>
      <w:rPr>
        <w:rFonts w:ascii="Cambria" w:eastAsia="Cambria" w:hAnsi="Cambria" w:cs="Cambria" w:hint="default"/>
        <w:color w:val="212121"/>
        <w:w w:val="100"/>
        <w:sz w:val="22"/>
        <w:szCs w:val="22"/>
      </w:rPr>
    </w:lvl>
    <w:lvl w:ilvl="1" w:tplc="F34C361A">
      <w:numFmt w:val="bullet"/>
      <w:lvlText w:val="•"/>
      <w:lvlJc w:val="left"/>
      <w:pPr>
        <w:ind w:left="978" w:hanging="123"/>
      </w:pPr>
      <w:rPr>
        <w:rFonts w:hint="default"/>
      </w:rPr>
    </w:lvl>
    <w:lvl w:ilvl="2" w:tplc="D236188E">
      <w:numFmt w:val="bullet"/>
      <w:lvlText w:val="•"/>
      <w:lvlJc w:val="left"/>
      <w:pPr>
        <w:ind w:left="1856" w:hanging="123"/>
      </w:pPr>
      <w:rPr>
        <w:rFonts w:hint="default"/>
      </w:rPr>
    </w:lvl>
    <w:lvl w:ilvl="3" w:tplc="823257FA">
      <w:numFmt w:val="bullet"/>
      <w:lvlText w:val="•"/>
      <w:lvlJc w:val="left"/>
      <w:pPr>
        <w:ind w:left="2735" w:hanging="123"/>
      </w:pPr>
      <w:rPr>
        <w:rFonts w:hint="default"/>
      </w:rPr>
    </w:lvl>
    <w:lvl w:ilvl="4" w:tplc="73168852">
      <w:numFmt w:val="bullet"/>
      <w:lvlText w:val="•"/>
      <w:lvlJc w:val="left"/>
      <w:pPr>
        <w:ind w:left="3613" w:hanging="123"/>
      </w:pPr>
      <w:rPr>
        <w:rFonts w:hint="default"/>
      </w:rPr>
    </w:lvl>
    <w:lvl w:ilvl="5" w:tplc="2684205C">
      <w:numFmt w:val="bullet"/>
      <w:lvlText w:val="•"/>
      <w:lvlJc w:val="left"/>
      <w:pPr>
        <w:ind w:left="4491" w:hanging="123"/>
      </w:pPr>
      <w:rPr>
        <w:rFonts w:hint="default"/>
      </w:rPr>
    </w:lvl>
    <w:lvl w:ilvl="6" w:tplc="D074954C">
      <w:numFmt w:val="bullet"/>
      <w:lvlText w:val="•"/>
      <w:lvlJc w:val="left"/>
      <w:pPr>
        <w:ind w:left="5370" w:hanging="123"/>
      </w:pPr>
      <w:rPr>
        <w:rFonts w:hint="default"/>
      </w:rPr>
    </w:lvl>
    <w:lvl w:ilvl="7" w:tplc="2DDA723A">
      <w:numFmt w:val="bullet"/>
      <w:lvlText w:val="•"/>
      <w:lvlJc w:val="left"/>
      <w:pPr>
        <w:ind w:left="6248" w:hanging="123"/>
      </w:pPr>
      <w:rPr>
        <w:rFonts w:hint="default"/>
      </w:rPr>
    </w:lvl>
    <w:lvl w:ilvl="8" w:tplc="81F04316">
      <w:numFmt w:val="bullet"/>
      <w:lvlText w:val="•"/>
      <w:lvlJc w:val="left"/>
      <w:pPr>
        <w:ind w:left="7127" w:hanging="123"/>
      </w:pPr>
      <w:rPr>
        <w:rFonts w:hint="default"/>
      </w:rPr>
    </w:lvl>
  </w:abstractNum>
  <w:abstractNum w:abstractNumId="46" w15:restartNumberingAfterBreak="0">
    <w:nsid w:val="15201010"/>
    <w:multiLevelType w:val="hybridMultilevel"/>
    <w:tmpl w:val="F21A92EA"/>
    <w:lvl w:ilvl="0" w:tplc="8C04F0CE">
      <w:numFmt w:val="bullet"/>
      <w:lvlText w:val="•"/>
      <w:lvlJc w:val="left"/>
      <w:pPr>
        <w:ind w:left="232" w:hanging="147"/>
      </w:pPr>
      <w:rPr>
        <w:rFonts w:ascii="Cambria" w:eastAsia="Cambria" w:hAnsi="Cambria" w:cs="Cambria" w:hint="default"/>
        <w:color w:val="212121"/>
        <w:w w:val="100"/>
        <w:sz w:val="22"/>
        <w:szCs w:val="22"/>
      </w:rPr>
    </w:lvl>
    <w:lvl w:ilvl="1" w:tplc="95822E9A">
      <w:numFmt w:val="bullet"/>
      <w:lvlText w:val="•"/>
      <w:lvlJc w:val="left"/>
      <w:pPr>
        <w:ind w:left="1216" w:hanging="147"/>
      </w:pPr>
      <w:rPr>
        <w:rFonts w:hint="default"/>
      </w:rPr>
    </w:lvl>
    <w:lvl w:ilvl="2" w:tplc="5440B050">
      <w:numFmt w:val="bullet"/>
      <w:lvlText w:val="•"/>
      <w:lvlJc w:val="left"/>
      <w:pPr>
        <w:ind w:left="2193" w:hanging="147"/>
      </w:pPr>
      <w:rPr>
        <w:rFonts w:hint="default"/>
      </w:rPr>
    </w:lvl>
    <w:lvl w:ilvl="3" w:tplc="9BEA034E">
      <w:numFmt w:val="bullet"/>
      <w:lvlText w:val="•"/>
      <w:lvlJc w:val="left"/>
      <w:pPr>
        <w:ind w:left="3169" w:hanging="147"/>
      </w:pPr>
      <w:rPr>
        <w:rFonts w:hint="default"/>
      </w:rPr>
    </w:lvl>
    <w:lvl w:ilvl="4" w:tplc="3AA4152E">
      <w:numFmt w:val="bullet"/>
      <w:lvlText w:val="•"/>
      <w:lvlJc w:val="left"/>
      <w:pPr>
        <w:ind w:left="4146" w:hanging="147"/>
      </w:pPr>
      <w:rPr>
        <w:rFonts w:hint="default"/>
      </w:rPr>
    </w:lvl>
    <w:lvl w:ilvl="5" w:tplc="CEC28A70">
      <w:numFmt w:val="bullet"/>
      <w:lvlText w:val="•"/>
      <w:lvlJc w:val="left"/>
      <w:pPr>
        <w:ind w:left="5123" w:hanging="147"/>
      </w:pPr>
      <w:rPr>
        <w:rFonts w:hint="default"/>
      </w:rPr>
    </w:lvl>
    <w:lvl w:ilvl="6" w:tplc="740C7032">
      <w:numFmt w:val="bullet"/>
      <w:lvlText w:val="•"/>
      <w:lvlJc w:val="left"/>
      <w:pPr>
        <w:ind w:left="6099" w:hanging="147"/>
      </w:pPr>
      <w:rPr>
        <w:rFonts w:hint="default"/>
      </w:rPr>
    </w:lvl>
    <w:lvl w:ilvl="7" w:tplc="BC42AE28">
      <w:numFmt w:val="bullet"/>
      <w:lvlText w:val="•"/>
      <w:lvlJc w:val="left"/>
      <w:pPr>
        <w:ind w:left="7076" w:hanging="147"/>
      </w:pPr>
      <w:rPr>
        <w:rFonts w:hint="default"/>
      </w:rPr>
    </w:lvl>
    <w:lvl w:ilvl="8" w:tplc="B5E6B2B0">
      <w:numFmt w:val="bullet"/>
      <w:lvlText w:val="•"/>
      <w:lvlJc w:val="left"/>
      <w:pPr>
        <w:ind w:left="8053" w:hanging="147"/>
      </w:pPr>
      <w:rPr>
        <w:rFonts w:hint="default"/>
      </w:rPr>
    </w:lvl>
  </w:abstractNum>
  <w:abstractNum w:abstractNumId="47" w15:restartNumberingAfterBreak="0">
    <w:nsid w:val="15226D9B"/>
    <w:multiLevelType w:val="hybridMultilevel"/>
    <w:tmpl w:val="41826914"/>
    <w:lvl w:ilvl="0" w:tplc="B6185F3C">
      <w:numFmt w:val="bullet"/>
      <w:lvlText w:val=""/>
      <w:lvlJc w:val="left"/>
      <w:pPr>
        <w:ind w:left="637" w:hanging="221"/>
      </w:pPr>
      <w:rPr>
        <w:rFonts w:ascii="Wingdings" w:eastAsia="Wingdings" w:hAnsi="Wingdings" w:cs="Wingdings" w:hint="default"/>
        <w:w w:val="99"/>
        <w:sz w:val="20"/>
        <w:szCs w:val="20"/>
      </w:rPr>
    </w:lvl>
    <w:lvl w:ilvl="1" w:tplc="DD7C6430">
      <w:numFmt w:val="bullet"/>
      <w:lvlText w:val="•"/>
      <w:lvlJc w:val="left"/>
      <w:pPr>
        <w:ind w:left="736" w:hanging="221"/>
      </w:pPr>
      <w:rPr>
        <w:rFonts w:hint="default"/>
      </w:rPr>
    </w:lvl>
    <w:lvl w:ilvl="2" w:tplc="1B2847EC">
      <w:numFmt w:val="bullet"/>
      <w:lvlText w:val="•"/>
      <w:lvlJc w:val="left"/>
      <w:pPr>
        <w:ind w:left="833" w:hanging="221"/>
      </w:pPr>
      <w:rPr>
        <w:rFonts w:hint="default"/>
      </w:rPr>
    </w:lvl>
    <w:lvl w:ilvl="3" w:tplc="7B3669FE">
      <w:numFmt w:val="bullet"/>
      <w:lvlText w:val="•"/>
      <w:lvlJc w:val="left"/>
      <w:pPr>
        <w:ind w:left="929" w:hanging="221"/>
      </w:pPr>
      <w:rPr>
        <w:rFonts w:hint="default"/>
      </w:rPr>
    </w:lvl>
    <w:lvl w:ilvl="4" w:tplc="ABCAD742">
      <w:numFmt w:val="bullet"/>
      <w:lvlText w:val="•"/>
      <w:lvlJc w:val="left"/>
      <w:pPr>
        <w:ind w:left="1026" w:hanging="221"/>
      </w:pPr>
      <w:rPr>
        <w:rFonts w:hint="default"/>
      </w:rPr>
    </w:lvl>
    <w:lvl w:ilvl="5" w:tplc="B4C0B418">
      <w:numFmt w:val="bullet"/>
      <w:lvlText w:val="•"/>
      <w:lvlJc w:val="left"/>
      <w:pPr>
        <w:ind w:left="1122" w:hanging="221"/>
      </w:pPr>
      <w:rPr>
        <w:rFonts w:hint="default"/>
      </w:rPr>
    </w:lvl>
    <w:lvl w:ilvl="6" w:tplc="A616256E">
      <w:numFmt w:val="bullet"/>
      <w:lvlText w:val="•"/>
      <w:lvlJc w:val="left"/>
      <w:pPr>
        <w:ind w:left="1219" w:hanging="221"/>
      </w:pPr>
      <w:rPr>
        <w:rFonts w:hint="default"/>
      </w:rPr>
    </w:lvl>
    <w:lvl w:ilvl="7" w:tplc="4822C1CA">
      <w:numFmt w:val="bullet"/>
      <w:lvlText w:val="•"/>
      <w:lvlJc w:val="left"/>
      <w:pPr>
        <w:ind w:left="1315" w:hanging="221"/>
      </w:pPr>
      <w:rPr>
        <w:rFonts w:hint="default"/>
      </w:rPr>
    </w:lvl>
    <w:lvl w:ilvl="8" w:tplc="E1004FD4">
      <w:numFmt w:val="bullet"/>
      <w:lvlText w:val="•"/>
      <w:lvlJc w:val="left"/>
      <w:pPr>
        <w:ind w:left="1412" w:hanging="221"/>
      </w:pPr>
      <w:rPr>
        <w:rFonts w:hint="default"/>
      </w:rPr>
    </w:lvl>
  </w:abstractNum>
  <w:abstractNum w:abstractNumId="48" w15:restartNumberingAfterBreak="0">
    <w:nsid w:val="15604B23"/>
    <w:multiLevelType w:val="hybridMultilevel"/>
    <w:tmpl w:val="A99AE66A"/>
    <w:lvl w:ilvl="0" w:tplc="09FA21C4">
      <w:numFmt w:val="bullet"/>
      <w:lvlText w:val="•"/>
      <w:lvlJc w:val="left"/>
      <w:pPr>
        <w:ind w:left="249" w:hanging="147"/>
      </w:pPr>
      <w:rPr>
        <w:rFonts w:ascii="Cambria" w:eastAsia="Cambria" w:hAnsi="Cambria" w:cs="Cambria" w:hint="default"/>
        <w:color w:val="212121"/>
        <w:w w:val="100"/>
        <w:sz w:val="22"/>
        <w:szCs w:val="22"/>
      </w:rPr>
    </w:lvl>
    <w:lvl w:ilvl="1" w:tplc="E6DE8C54">
      <w:numFmt w:val="bullet"/>
      <w:lvlText w:val="•"/>
      <w:lvlJc w:val="left"/>
      <w:pPr>
        <w:ind w:left="1104" w:hanging="147"/>
      </w:pPr>
      <w:rPr>
        <w:rFonts w:hint="default"/>
      </w:rPr>
    </w:lvl>
    <w:lvl w:ilvl="2" w:tplc="FD5AFB36">
      <w:numFmt w:val="bullet"/>
      <w:lvlText w:val="•"/>
      <w:lvlJc w:val="left"/>
      <w:pPr>
        <w:ind w:left="1968" w:hanging="147"/>
      </w:pPr>
      <w:rPr>
        <w:rFonts w:hint="default"/>
      </w:rPr>
    </w:lvl>
    <w:lvl w:ilvl="3" w:tplc="F5402A12">
      <w:numFmt w:val="bullet"/>
      <w:lvlText w:val="•"/>
      <w:lvlJc w:val="left"/>
      <w:pPr>
        <w:ind w:left="2833" w:hanging="147"/>
      </w:pPr>
      <w:rPr>
        <w:rFonts w:hint="default"/>
      </w:rPr>
    </w:lvl>
    <w:lvl w:ilvl="4" w:tplc="6F3AA470">
      <w:numFmt w:val="bullet"/>
      <w:lvlText w:val="•"/>
      <w:lvlJc w:val="left"/>
      <w:pPr>
        <w:ind w:left="3697" w:hanging="147"/>
      </w:pPr>
      <w:rPr>
        <w:rFonts w:hint="default"/>
      </w:rPr>
    </w:lvl>
    <w:lvl w:ilvl="5" w:tplc="C936A15E">
      <w:numFmt w:val="bullet"/>
      <w:lvlText w:val="•"/>
      <w:lvlJc w:val="left"/>
      <w:pPr>
        <w:ind w:left="4561" w:hanging="147"/>
      </w:pPr>
      <w:rPr>
        <w:rFonts w:hint="default"/>
      </w:rPr>
    </w:lvl>
    <w:lvl w:ilvl="6" w:tplc="2DC2F86A">
      <w:numFmt w:val="bullet"/>
      <w:lvlText w:val="•"/>
      <w:lvlJc w:val="left"/>
      <w:pPr>
        <w:ind w:left="5426" w:hanging="147"/>
      </w:pPr>
      <w:rPr>
        <w:rFonts w:hint="default"/>
      </w:rPr>
    </w:lvl>
    <w:lvl w:ilvl="7" w:tplc="8EF01DA8">
      <w:numFmt w:val="bullet"/>
      <w:lvlText w:val="•"/>
      <w:lvlJc w:val="left"/>
      <w:pPr>
        <w:ind w:left="6290" w:hanging="147"/>
      </w:pPr>
      <w:rPr>
        <w:rFonts w:hint="default"/>
      </w:rPr>
    </w:lvl>
    <w:lvl w:ilvl="8" w:tplc="F89E6E1E">
      <w:numFmt w:val="bullet"/>
      <w:lvlText w:val="•"/>
      <w:lvlJc w:val="left"/>
      <w:pPr>
        <w:ind w:left="7155" w:hanging="147"/>
      </w:pPr>
      <w:rPr>
        <w:rFonts w:hint="default"/>
      </w:rPr>
    </w:lvl>
  </w:abstractNum>
  <w:abstractNum w:abstractNumId="49" w15:restartNumberingAfterBreak="0">
    <w:nsid w:val="15790393"/>
    <w:multiLevelType w:val="hybridMultilevel"/>
    <w:tmpl w:val="76342366"/>
    <w:lvl w:ilvl="0" w:tplc="6292EE68">
      <w:numFmt w:val="bullet"/>
      <w:lvlText w:val=""/>
      <w:lvlJc w:val="left"/>
      <w:pPr>
        <w:ind w:left="709" w:hanging="221"/>
      </w:pPr>
      <w:rPr>
        <w:rFonts w:ascii="Wingdings" w:eastAsia="Wingdings" w:hAnsi="Wingdings" w:cs="Wingdings" w:hint="default"/>
        <w:w w:val="99"/>
        <w:sz w:val="20"/>
        <w:szCs w:val="20"/>
      </w:rPr>
    </w:lvl>
    <w:lvl w:ilvl="1" w:tplc="BACCC4A6">
      <w:numFmt w:val="bullet"/>
      <w:lvlText w:val="•"/>
      <w:lvlJc w:val="left"/>
      <w:pPr>
        <w:ind w:left="831" w:hanging="221"/>
      </w:pPr>
      <w:rPr>
        <w:rFonts w:hint="default"/>
      </w:rPr>
    </w:lvl>
    <w:lvl w:ilvl="2" w:tplc="B30AFA04">
      <w:numFmt w:val="bullet"/>
      <w:lvlText w:val="•"/>
      <w:lvlJc w:val="left"/>
      <w:pPr>
        <w:ind w:left="962" w:hanging="221"/>
      </w:pPr>
      <w:rPr>
        <w:rFonts w:hint="default"/>
      </w:rPr>
    </w:lvl>
    <w:lvl w:ilvl="3" w:tplc="F63E3E8E">
      <w:numFmt w:val="bullet"/>
      <w:lvlText w:val="•"/>
      <w:lvlJc w:val="left"/>
      <w:pPr>
        <w:ind w:left="1093" w:hanging="221"/>
      </w:pPr>
      <w:rPr>
        <w:rFonts w:hint="default"/>
      </w:rPr>
    </w:lvl>
    <w:lvl w:ilvl="4" w:tplc="2D2AE870">
      <w:numFmt w:val="bullet"/>
      <w:lvlText w:val="•"/>
      <w:lvlJc w:val="left"/>
      <w:pPr>
        <w:ind w:left="1225" w:hanging="221"/>
      </w:pPr>
      <w:rPr>
        <w:rFonts w:hint="default"/>
      </w:rPr>
    </w:lvl>
    <w:lvl w:ilvl="5" w:tplc="B8DC4D3A">
      <w:numFmt w:val="bullet"/>
      <w:lvlText w:val="•"/>
      <w:lvlJc w:val="left"/>
      <w:pPr>
        <w:ind w:left="1356" w:hanging="221"/>
      </w:pPr>
      <w:rPr>
        <w:rFonts w:hint="default"/>
      </w:rPr>
    </w:lvl>
    <w:lvl w:ilvl="6" w:tplc="2D2C6CD8">
      <w:numFmt w:val="bullet"/>
      <w:lvlText w:val="•"/>
      <w:lvlJc w:val="left"/>
      <w:pPr>
        <w:ind w:left="1487" w:hanging="221"/>
      </w:pPr>
      <w:rPr>
        <w:rFonts w:hint="default"/>
      </w:rPr>
    </w:lvl>
    <w:lvl w:ilvl="7" w:tplc="1DF49960">
      <w:numFmt w:val="bullet"/>
      <w:lvlText w:val="•"/>
      <w:lvlJc w:val="left"/>
      <w:pPr>
        <w:ind w:left="1618" w:hanging="221"/>
      </w:pPr>
      <w:rPr>
        <w:rFonts w:hint="default"/>
      </w:rPr>
    </w:lvl>
    <w:lvl w:ilvl="8" w:tplc="823011BE">
      <w:numFmt w:val="bullet"/>
      <w:lvlText w:val="•"/>
      <w:lvlJc w:val="left"/>
      <w:pPr>
        <w:ind w:left="1750" w:hanging="221"/>
      </w:pPr>
      <w:rPr>
        <w:rFonts w:hint="default"/>
      </w:rPr>
    </w:lvl>
  </w:abstractNum>
  <w:abstractNum w:abstractNumId="50" w15:restartNumberingAfterBreak="0">
    <w:nsid w:val="16167848"/>
    <w:multiLevelType w:val="hybridMultilevel"/>
    <w:tmpl w:val="8D24106A"/>
    <w:lvl w:ilvl="0" w:tplc="32AA2858">
      <w:numFmt w:val="bullet"/>
      <w:lvlText w:val=""/>
      <w:lvlJc w:val="left"/>
      <w:pPr>
        <w:ind w:left="637" w:hanging="221"/>
      </w:pPr>
      <w:rPr>
        <w:rFonts w:ascii="Wingdings" w:eastAsia="Wingdings" w:hAnsi="Wingdings" w:cs="Wingdings" w:hint="default"/>
        <w:w w:val="99"/>
        <w:sz w:val="20"/>
        <w:szCs w:val="20"/>
      </w:rPr>
    </w:lvl>
    <w:lvl w:ilvl="1" w:tplc="023AA5CE">
      <w:numFmt w:val="bullet"/>
      <w:lvlText w:val="•"/>
      <w:lvlJc w:val="left"/>
      <w:pPr>
        <w:ind w:left="736" w:hanging="221"/>
      </w:pPr>
      <w:rPr>
        <w:rFonts w:hint="default"/>
      </w:rPr>
    </w:lvl>
    <w:lvl w:ilvl="2" w:tplc="6ADE3C34">
      <w:numFmt w:val="bullet"/>
      <w:lvlText w:val="•"/>
      <w:lvlJc w:val="left"/>
      <w:pPr>
        <w:ind w:left="833" w:hanging="221"/>
      </w:pPr>
      <w:rPr>
        <w:rFonts w:hint="default"/>
      </w:rPr>
    </w:lvl>
    <w:lvl w:ilvl="3" w:tplc="045C96AE">
      <w:numFmt w:val="bullet"/>
      <w:lvlText w:val="•"/>
      <w:lvlJc w:val="left"/>
      <w:pPr>
        <w:ind w:left="929" w:hanging="221"/>
      </w:pPr>
      <w:rPr>
        <w:rFonts w:hint="default"/>
      </w:rPr>
    </w:lvl>
    <w:lvl w:ilvl="4" w:tplc="3606E20C">
      <w:numFmt w:val="bullet"/>
      <w:lvlText w:val="•"/>
      <w:lvlJc w:val="left"/>
      <w:pPr>
        <w:ind w:left="1026" w:hanging="221"/>
      </w:pPr>
      <w:rPr>
        <w:rFonts w:hint="default"/>
      </w:rPr>
    </w:lvl>
    <w:lvl w:ilvl="5" w:tplc="7AB4C892">
      <w:numFmt w:val="bullet"/>
      <w:lvlText w:val="•"/>
      <w:lvlJc w:val="left"/>
      <w:pPr>
        <w:ind w:left="1122" w:hanging="221"/>
      </w:pPr>
      <w:rPr>
        <w:rFonts w:hint="default"/>
      </w:rPr>
    </w:lvl>
    <w:lvl w:ilvl="6" w:tplc="421E0066">
      <w:numFmt w:val="bullet"/>
      <w:lvlText w:val="•"/>
      <w:lvlJc w:val="left"/>
      <w:pPr>
        <w:ind w:left="1219" w:hanging="221"/>
      </w:pPr>
      <w:rPr>
        <w:rFonts w:hint="default"/>
      </w:rPr>
    </w:lvl>
    <w:lvl w:ilvl="7" w:tplc="ACD25F5A">
      <w:numFmt w:val="bullet"/>
      <w:lvlText w:val="•"/>
      <w:lvlJc w:val="left"/>
      <w:pPr>
        <w:ind w:left="1315" w:hanging="221"/>
      </w:pPr>
      <w:rPr>
        <w:rFonts w:hint="default"/>
      </w:rPr>
    </w:lvl>
    <w:lvl w:ilvl="8" w:tplc="774C085E">
      <w:numFmt w:val="bullet"/>
      <w:lvlText w:val="•"/>
      <w:lvlJc w:val="left"/>
      <w:pPr>
        <w:ind w:left="1412" w:hanging="221"/>
      </w:pPr>
      <w:rPr>
        <w:rFonts w:hint="default"/>
      </w:rPr>
    </w:lvl>
  </w:abstractNum>
  <w:abstractNum w:abstractNumId="51" w15:restartNumberingAfterBreak="0">
    <w:nsid w:val="16754731"/>
    <w:multiLevelType w:val="hybridMultilevel"/>
    <w:tmpl w:val="B5B6744C"/>
    <w:lvl w:ilvl="0" w:tplc="25EEA7F8">
      <w:numFmt w:val="bullet"/>
      <w:lvlText w:val="•"/>
      <w:lvlJc w:val="left"/>
      <w:pPr>
        <w:ind w:left="516" w:hanging="408"/>
      </w:pPr>
      <w:rPr>
        <w:rFonts w:ascii="Times New Roman" w:eastAsia="Times New Roman" w:hAnsi="Times New Roman" w:cs="Times New Roman" w:hint="default"/>
        <w:color w:val="252525"/>
        <w:w w:val="100"/>
        <w:sz w:val="22"/>
        <w:szCs w:val="22"/>
      </w:rPr>
    </w:lvl>
    <w:lvl w:ilvl="1" w:tplc="62C47CC2">
      <w:numFmt w:val="bullet"/>
      <w:lvlText w:val="•"/>
      <w:lvlJc w:val="left"/>
      <w:pPr>
        <w:ind w:left="1343" w:hanging="408"/>
      </w:pPr>
      <w:rPr>
        <w:rFonts w:hint="default"/>
      </w:rPr>
    </w:lvl>
    <w:lvl w:ilvl="2" w:tplc="AFC841C2">
      <w:numFmt w:val="bullet"/>
      <w:lvlText w:val="•"/>
      <w:lvlJc w:val="left"/>
      <w:pPr>
        <w:ind w:left="2167" w:hanging="408"/>
      </w:pPr>
      <w:rPr>
        <w:rFonts w:hint="default"/>
      </w:rPr>
    </w:lvl>
    <w:lvl w:ilvl="3" w:tplc="42B6D128">
      <w:numFmt w:val="bullet"/>
      <w:lvlText w:val="•"/>
      <w:lvlJc w:val="left"/>
      <w:pPr>
        <w:ind w:left="2991" w:hanging="408"/>
      </w:pPr>
      <w:rPr>
        <w:rFonts w:hint="default"/>
      </w:rPr>
    </w:lvl>
    <w:lvl w:ilvl="4" w:tplc="92F06596">
      <w:numFmt w:val="bullet"/>
      <w:lvlText w:val="•"/>
      <w:lvlJc w:val="left"/>
      <w:pPr>
        <w:ind w:left="3815" w:hanging="408"/>
      </w:pPr>
      <w:rPr>
        <w:rFonts w:hint="default"/>
      </w:rPr>
    </w:lvl>
    <w:lvl w:ilvl="5" w:tplc="9828BA46">
      <w:numFmt w:val="bullet"/>
      <w:lvlText w:val="•"/>
      <w:lvlJc w:val="left"/>
      <w:pPr>
        <w:ind w:left="4639" w:hanging="408"/>
      </w:pPr>
      <w:rPr>
        <w:rFonts w:hint="default"/>
      </w:rPr>
    </w:lvl>
    <w:lvl w:ilvl="6" w:tplc="B9BE652A">
      <w:numFmt w:val="bullet"/>
      <w:lvlText w:val="•"/>
      <w:lvlJc w:val="left"/>
      <w:pPr>
        <w:ind w:left="5463" w:hanging="408"/>
      </w:pPr>
      <w:rPr>
        <w:rFonts w:hint="default"/>
      </w:rPr>
    </w:lvl>
    <w:lvl w:ilvl="7" w:tplc="948682FE">
      <w:numFmt w:val="bullet"/>
      <w:lvlText w:val="•"/>
      <w:lvlJc w:val="left"/>
      <w:pPr>
        <w:ind w:left="6287" w:hanging="408"/>
      </w:pPr>
      <w:rPr>
        <w:rFonts w:hint="default"/>
      </w:rPr>
    </w:lvl>
    <w:lvl w:ilvl="8" w:tplc="E946B46A">
      <w:numFmt w:val="bullet"/>
      <w:lvlText w:val="•"/>
      <w:lvlJc w:val="left"/>
      <w:pPr>
        <w:ind w:left="7111" w:hanging="408"/>
      </w:pPr>
      <w:rPr>
        <w:rFonts w:hint="default"/>
      </w:rPr>
    </w:lvl>
  </w:abstractNum>
  <w:abstractNum w:abstractNumId="52" w15:restartNumberingAfterBreak="0">
    <w:nsid w:val="17013EF6"/>
    <w:multiLevelType w:val="hybridMultilevel"/>
    <w:tmpl w:val="62A2468A"/>
    <w:lvl w:ilvl="0" w:tplc="74A2CB42">
      <w:numFmt w:val="bullet"/>
      <w:lvlText w:val=""/>
      <w:lvlJc w:val="left"/>
      <w:pPr>
        <w:ind w:left="709" w:hanging="221"/>
      </w:pPr>
      <w:rPr>
        <w:rFonts w:ascii="Wingdings" w:eastAsia="Wingdings" w:hAnsi="Wingdings" w:cs="Wingdings" w:hint="default"/>
        <w:w w:val="99"/>
        <w:sz w:val="20"/>
        <w:szCs w:val="20"/>
      </w:rPr>
    </w:lvl>
    <w:lvl w:ilvl="1" w:tplc="4A864380">
      <w:numFmt w:val="bullet"/>
      <w:lvlText w:val="•"/>
      <w:lvlJc w:val="left"/>
      <w:pPr>
        <w:ind w:left="831" w:hanging="221"/>
      </w:pPr>
      <w:rPr>
        <w:rFonts w:hint="default"/>
      </w:rPr>
    </w:lvl>
    <w:lvl w:ilvl="2" w:tplc="0C0EED0C">
      <w:numFmt w:val="bullet"/>
      <w:lvlText w:val="•"/>
      <w:lvlJc w:val="left"/>
      <w:pPr>
        <w:ind w:left="962" w:hanging="221"/>
      </w:pPr>
      <w:rPr>
        <w:rFonts w:hint="default"/>
      </w:rPr>
    </w:lvl>
    <w:lvl w:ilvl="3" w:tplc="9E5E276E">
      <w:numFmt w:val="bullet"/>
      <w:lvlText w:val="•"/>
      <w:lvlJc w:val="left"/>
      <w:pPr>
        <w:ind w:left="1093" w:hanging="221"/>
      </w:pPr>
      <w:rPr>
        <w:rFonts w:hint="default"/>
      </w:rPr>
    </w:lvl>
    <w:lvl w:ilvl="4" w:tplc="1C58B750">
      <w:numFmt w:val="bullet"/>
      <w:lvlText w:val="•"/>
      <w:lvlJc w:val="left"/>
      <w:pPr>
        <w:ind w:left="1225" w:hanging="221"/>
      </w:pPr>
      <w:rPr>
        <w:rFonts w:hint="default"/>
      </w:rPr>
    </w:lvl>
    <w:lvl w:ilvl="5" w:tplc="14CE9142">
      <w:numFmt w:val="bullet"/>
      <w:lvlText w:val="•"/>
      <w:lvlJc w:val="left"/>
      <w:pPr>
        <w:ind w:left="1356" w:hanging="221"/>
      </w:pPr>
      <w:rPr>
        <w:rFonts w:hint="default"/>
      </w:rPr>
    </w:lvl>
    <w:lvl w:ilvl="6" w:tplc="1B088690">
      <w:numFmt w:val="bullet"/>
      <w:lvlText w:val="•"/>
      <w:lvlJc w:val="left"/>
      <w:pPr>
        <w:ind w:left="1487" w:hanging="221"/>
      </w:pPr>
      <w:rPr>
        <w:rFonts w:hint="default"/>
      </w:rPr>
    </w:lvl>
    <w:lvl w:ilvl="7" w:tplc="BF603FC2">
      <w:numFmt w:val="bullet"/>
      <w:lvlText w:val="•"/>
      <w:lvlJc w:val="left"/>
      <w:pPr>
        <w:ind w:left="1618" w:hanging="221"/>
      </w:pPr>
      <w:rPr>
        <w:rFonts w:hint="default"/>
      </w:rPr>
    </w:lvl>
    <w:lvl w:ilvl="8" w:tplc="8B48DD32">
      <w:numFmt w:val="bullet"/>
      <w:lvlText w:val="•"/>
      <w:lvlJc w:val="left"/>
      <w:pPr>
        <w:ind w:left="1750" w:hanging="221"/>
      </w:pPr>
      <w:rPr>
        <w:rFonts w:hint="default"/>
      </w:rPr>
    </w:lvl>
  </w:abstractNum>
  <w:abstractNum w:abstractNumId="53" w15:restartNumberingAfterBreak="0">
    <w:nsid w:val="17327E34"/>
    <w:multiLevelType w:val="hybridMultilevel"/>
    <w:tmpl w:val="BB2CF754"/>
    <w:lvl w:ilvl="0" w:tplc="D4926E80">
      <w:numFmt w:val="bullet"/>
      <w:lvlText w:val="-"/>
      <w:lvlJc w:val="left"/>
      <w:pPr>
        <w:ind w:left="823" w:hanging="360"/>
      </w:pPr>
      <w:rPr>
        <w:rFonts w:ascii="Arial" w:eastAsia="Arial" w:hAnsi="Arial" w:cs="Arial" w:hint="default"/>
        <w:w w:val="100"/>
        <w:sz w:val="22"/>
        <w:szCs w:val="22"/>
      </w:rPr>
    </w:lvl>
    <w:lvl w:ilvl="1" w:tplc="98B00EF4">
      <w:numFmt w:val="bullet"/>
      <w:lvlText w:val="•"/>
      <w:lvlJc w:val="left"/>
      <w:pPr>
        <w:ind w:left="1626" w:hanging="360"/>
      </w:pPr>
      <w:rPr>
        <w:rFonts w:hint="default"/>
      </w:rPr>
    </w:lvl>
    <w:lvl w:ilvl="2" w:tplc="F3327324">
      <w:numFmt w:val="bullet"/>
      <w:lvlText w:val="•"/>
      <w:lvlJc w:val="left"/>
      <w:pPr>
        <w:ind w:left="2432" w:hanging="360"/>
      </w:pPr>
      <w:rPr>
        <w:rFonts w:hint="default"/>
      </w:rPr>
    </w:lvl>
    <w:lvl w:ilvl="3" w:tplc="9E1055D4">
      <w:numFmt w:val="bullet"/>
      <w:lvlText w:val="•"/>
      <w:lvlJc w:val="left"/>
      <w:pPr>
        <w:ind w:left="3239" w:hanging="360"/>
      </w:pPr>
      <w:rPr>
        <w:rFonts w:hint="default"/>
      </w:rPr>
    </w:lvl>
    <w:lvl w:ilvl="4" w:tplc="269C965C">
      <w:numFmt w:val="bullet"/>
      <w:lvlText w:val="•"/>
      <w:lvlJc w:val="left"/>
      <w:pPr>
        <w:ind w:left="4045" w:hanging="360"/>
      </w:pPr>
      <w:rPr>
        <w:rFonts w:hint="default"/>
      </w:rPr>
    </w:lvl>
    <w:lvl w:ilvl="5" w:tplc="C12EB086">
      <w:numFmt w:val="bullet"/>
      <w:lvlText w:val="•"/>
      <w:lvlJc w:val="left"/>
      <w:pPr>
        <w:ind w:left="4851" w:hanging="360"/>
      </w:pPr>
      <w:rPr>
        <w:rFonts w:hint="default"/>
      </w:rPr>
    </w:lvl>
    <w:lvl w:ilvl="6" w:tplc="9CD0681A">
      <w:numFmt w:val="bullet"/>
      <w:lvlText w:val="•"/>
      <w:lvlJc w:val="left"/>
      <w:pPr>
        <w:ind w:left="5658" w:hanging="360"/>
      </w:pPr>
      <w:rPr>
        <w:rFonts w:hint="default"/>
      </w:rPr>
    </w:lvl>
    <w:lvl w:ilvl="7" w:tplc="334419BE">
      <w:numFmt w:val="bullet"/>
      <w:lvlText w:val="•"/>
      <w:lvlJc w:val="left"/>
      <w:pPr>
        <w:ind w:left="6464" w:hanging="360"/>
      </w:pPr>
      <w:rPr>
        <w:rFonts w:hint="default"/>
      </w:rPr>
    </w:lvl>
    <w:lvl w:ilvl="8" w:tplc="EFB6AFDA">
      <w:numFmt w:val="bullet"/>
      <w:lvlText w:val="•"/>
      <w:lvlJc w:val="left"/>
      <w:pPr>
        <w:ind w:left="7271" w:hanging="360"/>
      </w:pPr>
      <w:rPr>
        <w:rFonts w:hint="default"/>
      </w:rPr>
    </w:lvl>
  </w:abstractNum>
  <w:abstractNum w:abstractNumId="54" w15:restartNumberingAfterBreak="0">
    <w:nsid w:val="175C6222"/>
    <w:multiLevelType w:val="hybridMultilevel"/>
    <w:tmpl w:val="04408CDC"/>
    <w:lvl w:ilvl="0" w:tplc="6C404F0A">
      <w:start w:val="2"/>
      <w:numFmt w:val="decimal"/>
      <w:lvlText w:val="%1."/>
      <w:lvlJc w:val="left"/>
      <w:pPr>
        <w:ind w:left="108" w:hanging="235"/>
        <w:jc w:val="left"/>
      </w:pPr>
      <w:rPr>
        <w:rFonts w:ascii="Cambria" w:eastAsia="Cambria" w:hAnsi="Cambria" w:cs="Cambria" w:hint="default"/>
        <w:color w:val="252525"/>
        <w:spacing w:val="-1"/>
        <w:w w:val="99"/>
        <w:sz w:val="24"/>
        <w:szCs w:val="24"/>
      </w:rPr>
    </w:lvl>
    <w:lvl w:ilvl="1" w:tplc="BAE21A2A">
      <w:numFmt w:val="bullet"/>
      <w:lvlText w:val="•"/>
      <w:lvlJc w:val="left"/>
      <w:pPr>
        <w:ind w:left="1001" w:hanging="235"/>
      </w:pPr>
      <w:rPr>
        <w:rFonts w:hint="default"/>
      </w:rPr>
    </w:lvl>
    <w:lvl w:ilvl="2" w:tplc="3970D74C">
      <w:numFmt w:val="bullet"/>
      <w:lvlText w:val="•"/>
      <w:lvlJc w:val="left"/>
      <w:pPr>
        <w:ind w:left="1903" w:hanging="235"/>
      </w:pPr>
      <w:rPr>
        <w:rFonts w:hint="default"/>
      </w:rPr>
    </w:lvl>
    <w:lvl w:ilvl="3" w:tplc="0BDE839A">
      <w:numFmt w:val="bullet"/>
      <w:lvlText w:val="•"/>
      <w:lvlJc w:val="left"/>
      <w:pPr>
        <w:ind w:left="2805" w:hanging="235"/>
      </w:pPr>
      <w:rPr>
        <w:rFonts w:hint="default"/>
      </w:rPr>
    </w:lvl>
    <w:lvl w:ilvl="4" w:tplc="4F5837E0">
      <w:numFmt w:val="bullet"/>
      <w:lvlText w:val="•"/>
      <w:lvlJc w:val="left"/>
      <w:pPr>
        <w:ind w:left="3707" w:hanging="235"/>
      </w:pPr>
      <w:rPr>
        <w:rFonts w:hint="default"/>
      </w:rPr>
    </w:lvl>
    <w:lvl w:ilvl="5" w:tplc="F7A29D06">
      <w:numFmt w:val="bullet"/>
      <w:lvlText w:val="•"/>
      <w:lvlJc w:val="left"/>
      <w:pPr>
        <w:ind w:left="4609" w:hanging="235"/>
      </w:pPr>
      <w:rPr>
        <w:rFonts w:hint="default"/>
      </w:rPr>
    </w:lvl>
    <w:lvl w:ilvl="6" w:tplc="620AB312">
      <w:numFmt w:val="bullet"/>
      <w:lvlText w:val="•"/>
      <w:lvlJc w:val="left"/>
      <w:pPr>
        <w:ind w:left="5511" w:hanging="235"/>
      </w:pPr>
      <w:rPr>
        <w:rFonts w:hint="default"/>
      </w:rPr>
    </w:lvl>
    <w:lvl w:ilvl="7" w:tplc="412827D4">
      <w:numFmt w:val="bullet"/>
      <w:lvlText w:val="•"/>
      <w:lvlJc w:val="left"/>
      <w:pPr>
        <w:ind w:left="6413" w:hanging="235"/>
      </w:pPr>
      <w:rPr>
        <w:rFonts w:hint="default"/>
      </w:rPr>
    </w:lvl>
    <w:lvl w:ilvl="8" w:tplc="7D78DD2A">
      <w:numFmt w:val="bullet"/>
      <w:lvlText w:val="•"/>
      <w:lvlJc w:val="left"/>
      <w:pPr>
        <w:ind w:left="7315" w:hanging="235"/>
      </w:pPr>
      <w:rPr>
        <w:rFonts w:hint="default"/>
      </w:rPr>
    </w:lvl>
  </w:abstractNum>
  <w:abstractNum w:abstractNumId="55" w15:restartNumberingAfterBreak="0">
    <w:nsid w:val="17FD08C2"/>
    <w:multiLevelType w:val="hybridMultilevel"/>
    <w:tmpl w:val="34BECABA"/>
    <w:lvl w:ilvl="0" w:tplc="BB02E9D6">
      <w:numFmt w:val="bullet"/>
      <w:lvlText w:val=""/>
      <w:lvlJc w:val="left"/>
      <w:pPr>
        <w:ind w:left="823" w:hanging="360"/>
      </w:pPr>
      <w:rPr>
        <w:rFonts w:ascii="Symbol" w:eastAsia="Symbol" w:hAnsi="Symbol" w:cs="Symbol" w:hint="default"/>
        <w:w w:val="100"/>
        <w:sz w:val="22"/>
        <w:szCs w:val="22"/>
      </w:rPr>
    </w:lvl>
    <w:lvl w:ilvl="1" w:tplc="3E20CC68">
      <w:numFmt w:val="bullet"/>
      <w:lvlText w:val="•"/>
      <w:lvlJc w:val="left"/>
      <w:pPr>
        <w:ind w:left="1626" w:hanging="360"/>
      </w:pPr>
      <w:rPr>
        <w:rFonts w:hint="default"/>
      </w:rPr>
    </w:lvl>
    <w:lvl w:ilvl="2" w:tplc="396C31A4">
      <w:numFmt w:val="bullet"/>
      <w:lvlText w:val="•"/>
      <w:lvlJc w:val="left"/>
      <w:pPr>
        <w:ind w:left="2432" w:hanging="360"/>
      </w:pPr>
      <w:rPr>
        <w:rFonts w:hint="default"/>
      </w:rPr>
    </w:lvl>
    <w:lvl w:ilvl="3" w:tplc="A9E41574">
      <w:numFmt w:val="bullet"/>
      <w:lvlText w:val="•"/>
      <w:lvlJc w:val="left"/>
      <w:pPr>
        <w:ind w:left="3239" w:hanging="360"/>
      </w:pPr>
      <w:rPr>
        <w:rFonts w:hint="default"/>
      </w:rPr>
    </w:lvl>
    <w:lvl w:ilvl="4" w:tplc="70F8461E">
      <w:numFmt w:val="bullet"/>
      <w:lvlText w:val="•"/>
      <w:lvlJc w:val="left"/>
      <w:pPr>
        <w:ind w:left="4045" w:hanging="360"/>
      </w:pPr>
      <w:rPr>
        <w:rFonts w:hint="default"/>
      </w:rPr>
    </w:lvl>
    <w:lvl w:ilvl="5" w:tplc="5C8E0FEC">
      <w:numFmt w:val="bullet"/>
      <w:lvlText w:val="•"/>
      <w:lvlJc w:val="left"/>
      <w:pPr>
        <w:ind w:left="4851" w:hanging="360"/>
      </w:pPr>
      <w:rPr>
        <w:rFonts w:hint="default"/>
      </w:rPr>
    </w:lvl>
    <w:lvl w:ilvl="6" w:tplc="51440702">
      <w:numFmt w:val="bullet"/>
      <w:lvlText w:val="•"/>
      <w:lvlJc w:val="left"/>
      <w:pPr>
        <w:ind w:left="5658" w:hanging="360"/>
      </w:pPr>
      <w:rPr>
        <w:rFonts w:hint="default"/>
      </w:rPr>
    </w:lvl>
    <w:lvl w:ilvl="7" w:tplc="2334DB2C">
      <w:numFmt w:val="bullet"/>
      <w:lvlText w:val="•"/>
      <w:lvlJc w:val="left"/>
      <w:pPr>
        <w:ind w:left="6464" w:hanging="360"/>
      </w:pPr>
      <w:rPr>
        <w:rFonts w:hint="default"/>
      </w:rPr>
    </w:lvl>
    <w:lvl w:ilvl="8" w:tplc="D99CB12C">
      <w:numFmt w:val="bullet"/>
      <w:lvlText w:val="•"/>
      <w:lvlJc w:val="left"/>
      <w:pPr>
        <w:ind w:left="7271" w:hanging="360"/>
      </w:pPr>
      <w:rPr>
        <w:rFonts w:hint="default"/>
      </w:rPr>
    </w:lvl>
  </w:abstractNum>
  <w:abstractNum w:abstractNumId="56" w15:restartNumberingAfterBreak="0">
    <w:nsid w:val="183605DF"/>
    <w:multiLevelType w:val="hybridMultilevel"/>
    <w:tmpl w:val="E33E7156"/>
    <w:lvl w:ilvl="0" w:tplc="49768060">
      <w:numFmt w:val="bullet"/>
      <w:lvlText w:val=""/>
      <w:lvlJc w:val="left"/>
      <w:pPr>
        <w:ind w:left="649" w:hanging="221"/>
      </w:pPr>
      <w:rPr>
        <w:rFonts w:ascii="Wingdings" w:eastAsia="Wingdings" w:hAnsi="Wingdings" w:cs="Wingdings" w:hint="default"/>
        <w:w w:val="99"/>
        <w:sz w:val="20"/>
        <w:szCs w:val="20"/>
      </w:rPr>
    </w:lvl>
    <w:lvl w:ilvl="1" w:tplc="667286D2">
      <w:numFmt w:val="bullet"/>
      <w:lvlText w:val="•"/>
      <w:lvlJc w:val="left"/>
      <w:pPr>
        <w:ind w:left="758" w:hanging="221"/>
      </w:pPr>
      <w:rPr>
        <w:rFonts w:hint="default"/>
      </w:rPr>
    </w:lvl>
    <w:lvl w:ilvl="2" w:tplc="8C449842">
      <w:numFmt w:val="bullet"/>
      <w:lvlText w:val="•"/>
      <w:lvlJc w:val="left"/>
      <w:pPr>
        <w:ind w:left="875" w:hanging="221"/>
      </w:pPr>
      <w:rPr>
        <w:rFonts w:hint="default"/>
      </w:rPr>
    </w:lvl>
    <w:lvl w:ilvl="3" w:tplc="C84EF92E">
      <w:numFmt w:val="bullet"/>
      <w:lvlText w:val="•"/>
      <w:lvlJc w:val="left"/>
      <w:pPr>
        <w:ind w:left="993" w:hanging="221"/>
      </w:pPr>
      <w:rPr>
        <w:rFonts w:hint="default"/>
      </w:rPr>
    </w:lvl>
    <w:lvl w:ilvl="4" w:tplc="EDBE2FC0">
      <w:numFmt w:val="bullet"/>
      <w:lvlText w:val="•"/>
      <w:lvlJc w:val="left"/>
      <w:pPr>
        <w:ind w:left="1111" w:hanging="221"/>
      </w:pPr>
      <w:rPr>
        <w:rFonts w:hint="default"/>
      </w:rPr>
    </w:lvl>
    <w:lvl w:ilvl="5" w:tplc="53266CDE">
      <w:numFmt w:val="bullet"/>
      <w:lvlText w:val="•"/>
      <w:lvlJc w:val="left"/>
      <w:pPr>
        <w:ind w:left="1229" w:hanging="221"/>
      </w:pPr>
      <w:rPr>
        <w:rFonts w:hint="default"/>
      </w:rPr>
    </w:lvl>
    <w:lvl w:ilvl="6" w:tplc="0AFEEBFC">
      <w:numFmt w:val="bullet"/>
      <w:lvlText w:val="•"/>
      <w:lvlJc w:val="left"/>
      <w:pPr>
        <w:ind w:left="1347" w:hanging="221"/>
      </w:pPr>
      <w:rPr>
        <w:rFonts w:hint="default"/>
      </w:rPr>
    </w:lvl>
    <w:lvl w:ilvl="7" w:tplc="AEE28E54">
      <w:numFmt w:val="bullet"/>
      <w:lvlText w:val="•"/>
      <w:lvlJc w:val="left"/>
      <w:pPr>
        <w:ind w:left="1465" w:hanging="221"/>
      </w:pPr>
      <w:rPr>
        <w:rFonts w:hint="default"/>
      </w:rPr>
    </w:lvl>
    <w:lvl w:ilvl="8" w:tplc="C5E8D444">
      <w:numFmt w:val="bullet"/>
      <w:lvlText w:val="•"/>
      <w:lvlJc w:val="left"/>
      <w:pPr>
        <w:ind w:left="1583" w:hanging="221"/>
      </w:pPr>
      <w:rPr>
        <w:rFonts w:hint="default"/>
      </w:rPr>
    </w:lvl>
  </w:abstractNum>
  <w:abstractNum w:abstractNumId="57" w15:restartNumberingAfterBreak="0">
    <w:nsid w:val="18BB654D"/>
    <w:multiLevelType w:val="hybridMultilevel"/>
    <w:tmpl w:val="F20E8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93C4307"/>
    <w:multiLevelType w:val="hybridMultilevel"/>
    <w:tmpl w:val="BE2C4CCA"/>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59" w15:restartNumberingAfterBreak="0">
    <w:nsid w:val="19A04011"/>
    <w:multiLevelType w:val="hybridMultilevel"/>
    <w:tmpl w:val="1BAA9D66"/>
    <w:lvl w:ilvl="0" w:tplc="FE3869DC">
      <w:numFmt w:val="bullet"/>
      <w:lvlText w:val=""/>
      <w:lvlJc w:val="left"/>
      <w:pPr>
        <w:ind w:left="651" w:hanging="221"/>
      </w:pPr>
      <w:rPr>
        <w:rFonts w:ascii="Wingdings" w:eastAsia="Wingdings" w:hAnsi="Wingdings" w:cs="Wingdings" w:hint="default"/>
        <w:w w:val="99"/>
        <w:sz w:val="20"/>
        <w:szCs w:val="20"/>
      </w:rPr>
    </w:lvl>
    <w:lvl w:ilvl="1" w:tplc="854C59FC">
      <w:numFmt w:val="bullet"/>
      <w:lvlText w:val="•"/>
      <w:lvlJc w:val="left"/>
      <w:pPr>
        <w:ind w:left="750" w:hanging="221"/>
      </w:pPr>
      <w:rPr>
        <w:rFonts w:hint="default"/>
      </w:rPr>
    </w:lvl>
    <w:lvl w:ilvl="2" w:tplc="B4A84140">
      <w:numFmt w:val="bullet"/>
      <w:lvlText w:val="•"/>
      <w:lvlJc w:val="left"/>
      <w:pPr>
        <w:ind w:left="841" w:hanging="221"/>
      </w:pPr>
      <w:rPr>
        <w:rFonts w:hint="default"/>
      </w:rPr>
    </w:lvl>
    <w:lvl w:ilvl="3" w:tplc="80F84F24">
      <w:numFmt w:val="bullet"/>
      <w:lvlText w:val="•"/>
      <w:lvlJc w:val="left"/>
      <w:pPr>
        <w:ind w:left="932" w:hanging="221"/>
      </w:pPr>
      <w:rPr>
        <w:rFonts w:hint="default"/>
      </w:rPr>
    </w:lvl>
    <w:lvl w:ilvl="4" w:tplc="90326F26">
      <w:numFmt w:val="bullet"/>
      <w:lvlText w:val="•"/>
      <w:lvlJc w:val="left"/>
      <w:pPr>
        <w:ind w:left="1023" w:hanging="221"/>
      </w:pPr>
      <w:rPr>
        <w:rFonts w:hint="default"/>
      </w:rPr>
    </w:lvl>
    <w:lvl w:ilvl="5" w:tplc="7820D4B2">
      <w:numFmt w:val="bullet"/>
      <w:lvlText w:val="•"/>
      <w:lvlJc w:val="left"/>
      <w:pPr>
        <w:ind w:left="1114" w:hanging="221"/>
      </w:pPr>
      <w:rPr>
        <w:rFonts w:hint="default"/>
      </w:rPr>
    </w:lvl>
    <w:lvl w:ilvl="6" w:tplc="512A3D82">
      <w:numFmt w:val="bullet"/>
      <w:lvlText w:val="•"/>
      <w:lvlJc w:val="left"/>
      <w:pPr>
        <w:ind w:left="1205" w:hanging="221"/>
      </w:pPr>
      <w:rPr>
        <w:rFonts w:hint="default"/>
      </w:rPr>
    </w:lvl>
    <w:lvl w:ilvl="7" w:tplc="EDAA3B7E">
      <w:numFmt w:val="bullet"/>
      <w:lvlText w:val="•"/>
      <w:lvlJc w:val="left"/>
      <w:pPr>
        <w:ind w:left="1296" w:hanging="221"/>
      </w:pPr>
      <w:rPr>
        <w:rFonts w:hint="default"/>
      </w:rPr>
    </w:lvl>
    <w:lvl w:ilvl="8" w:tplc="BC3E1A00">
      <w:numFmt w:val="bullet"/>
      <w:lvlText w:val="•"/>
      <w:lvlJc w:val="left"/>
      <w:pPr>
        <w:ind w:left="1387" w:hanging="221"/>
      </w:pPr>
      <w:rPr>
        <w:rFonts w:hint="default"/>
      </w:rPr>
    </w:lvl>
  </w:abstractNum>
  <w:abstractNum w:abstractNumId="60" w15:restartNumberingAfterBreak="0">
    <w:nsid w:val="1A5F71FF"/>
    <w:multiLevelType w:val="hybridMultilevel"/>
    <w:tmpl w:val="0486F724"/>
    <w:lvl w:ilvl="0" w:tplc="E2A8D33E">
      <w:numFmt w:val="bullet"/>
      <w:lvlText w:val=""/>
      <w:lvlJc w:val="left"/>
      <w:pPr>
        <w:ind w:left="816" w:hanging="357"/>
      </w:pPr>
      <w:rPr>
        <w:rFonts w:ascii="Symbol" w:eastAsia="Symbol" w:hAnsi="Symbol" w:cs="Symbol" w:hint="default"/>
        <w:w w:val="100"/>
        <w:sz w:val="20"/>
        <w:szCs w:val="20"/>
      </w:rPr>
    </w:lvl>
    <w:lvl w:ilvl="1" w:tplc="88FC9B62">
      <w:numFmt w:val="bullet"/>
      <w:lvlText w:val="•"/>
      <w:lvlJc w:val="left"/>
      <w:pPr>
        <w:ind w:left="1626" w:hanging="357"/>
      </w:pPr>
      <w:rPr>
        <w:rFonts w:hint="default"/>
      </w:rPr>
    </w:lvl>
    <w:lvl w:ilvl="2" w:tplc="6B34125A">
      <w:numFmt w:val="bullet"/>
      <w:lvlText w:val="•"/>
      <w:lvlJc w:val="left"/>
      <w:pPr>
        <w:ind w:left="2433" w:hanging="357"/>
      </w:pPr>
      <w:rPr>
        <w:rFonts w:hint="default"/>
      </w:rPr>
    </w:lvl>
    <w:lvl w:ilvl="3" w:tplc="5E4AD076">
      <w:numFmt w:val="bullet"/>
      <w:lvlText w:val="•"/>
      <w:lvlJc w:val="left"/>
      <w:pPr>
        <w:ind w:left="3240" w:hanging="357"/>
      </w:pPr>
      <w:rPr>
        <w:rFonts w:hint="default"/>
      </w:rPr>
    </w:lvl>
    <w:lvl w:ilvl="4" w:tplc="E1C02C72">
      <w:numFmt w:val="bullet"/>
      <w:lvlText w:val="•"/>
      <w:lvlJc w:val="left"/>
      <w:pPr>
        <w:ind w:left="4046" w:hanging="357"/>
      </w:pPr>
      <w:rPr>
        <w:rFonts w:hint="default"/>
      </w:rPr>
    </w:lvl>
    <w:lvl w:ilvl="5" w:tplc="5AFAA9A2">
      <w:numFmt w:val="bullet"/>
      <w:lvlText w:val="•"/>
      <w:lvlJc w:val="left"/>
      <w:pPr>
        <w:ind w:left="4853" w:hanging="357"/>
      </w:pPr>
      <w:rPr>
        <w:rFonts w:hint="default"/>
      </w:rPr>
    </w:lvl>
    <w:lvl w:ilvl="6" w:tplc="2CF87796">
      <w:numFmt w:val="bullet"/>
      <w:lvlText w:val="•"/>
      <w:lvlJc w:val="left"/>
      <w:pPr>
        <w:ind w:left="5660" w:hanging="357"/>
      </w:pPr>
      <w:rPr>
        <w:rFonts w:hint="default"/>
      </w:rPr>
    </w:lvl>
    <w:lvl w:ilvl="7" w:tplc="4AB0C572">
      <w:numFmt w:val="bullet"/>
      <w:lvlText w:val="•"/>
      <w:lvlJc w:val="left"/>
      <w:pPr>
        <w:ind w:left="6466" w:hanging="357"/>
      </w:pPr>
      <w:rPr>
        <w:rFonts w:hint="default"/>
      </w:rPr>
    </w:lvl>
    <w:lvl w:ilvl="8" w:tplc="2D92838A">
      <w:numFmt w:val="bullet"/>
      <w:lvlText w:val="•"/>
      <w:lvlJc w:val="left"/>
      <w:pPr>
        <w:ind w:left="7273" w:hanging="357"/>
      </w:pPr>
      <w:rPr>
        <w:rFonts w:hint="default"/>
      </w:rPr>
    </w:lvl>
  </w:abstractNum>
  <w:abstractNum w:abstractNumId="61" w15:restartNumberingAfterBreak="0">
    <w:nsid w:val="1B321458"/>
    <w:multiLevelType w:val="hybridMultilevel"/>
    <w:tmpl w:val="71008A40"/>
    <w:lvl w:ilvl="0" w:tplc="3F5E62EA">
      <w:numFmt w:val="bullet"/>
      <w:lvlText w:val=""/>
      <w:lvlJc w:val="left"/>
      <w:pPr>
        <w:ind w:left="649" w:hanging="221"/>
      </w:pPr>
      <w:rPr>
        <w:rFonts w:ascii="Wingdings" w:eastAsia="Wingdings" w:hAnsi="Wingdings" w:cs="Wingdings" w:hint="default"/>
        <w:w w:val="99"/>
        <w:sz w:val="20"/>
        <w:szCs w:val="20"/>
      </w:rPr>
    </w:lvl>
    <w:lvl w:ilvl="1" w:tplc="2894FEE4">
      <w:numFmt w:val="bullet"/>
      <w:lvlText w:val="•"/>
      <w:lvlJc w:val="left"/>
      <w:pPr>
        <w:ind w:left="758" w:hanging="221"/>
      </w:pPr>
      <w:rPr>
        <w:rFonts w:hint="default"/>
      </w:rPr>
    </w:lvl>
    <w:lvl w:ilvl="2" w:tplc="25DE354C">
      <w:numFmt w:val="bullet"/>
      <w:lvlText w:val="•"/>
      <w:lvlJc w:val="left"/>
      <w:pPr>
        <w:ind w:left="875" w:hanging="221"/>
      </w:pPr>
      <w:rPr>
        <w:rFonts w:hint="default"/>
      </w:rPr>
    </w:lvl>
    <w:lvl w:ilvl="3" w:tplc="09AA1E08">
      <w:numFmt w:val="bullet"/>
      <w:lvlText w:val="•"/>
      <w:lvlJc w:val="left"/>
      <w:pPr>
        <w:ind w:left="993" w:hanging="221"/>
      </w:pPr>
      <w:rPr>
        <w:rFonts w:hint="default"/>
      </w:rPr>
    </w:lvl>
    <w:lvl w:ilvl="4" w:tplc="7B7CBCA8">
      <w:numFmt w:val="bullet"/>
      <w:lvlText w:val="•"/>
      <w:lvlJc w:val="left"/>
      <w:pPr>
        <w:ind w:left="1111" w:hanging="221"/>
      </w:pPr>
      <w:rPr>
        <w:rFonts w:hint="default"/>
      </w:rPr>
    </w:lvl>
    <w:lvl w:ilvl="5" w:tplc="F432D7B0">
      <w:numFmt w:val="bullet"/>
      <w:lvlText w:val="•"/>
      <w:lvlJc w:val="left"/>
      <w:pPr>
        <w:ind w:left="1229" w:hanging="221"/>
      </w:pPr>
      <w:rPr>
        <w:rFonts w:hint="default"/>
      </w:rPr>
    </w:lvl>
    <w:lvl w:ilvl="6" w:tplc="29B2FACC">
      <w:numFmt w:val="bullet"/>
      <w:lvlText w:val="•"/>
      <w:lvlJc w:val="left"/>
      <w:pPr>
        <w:ind w:left="1347" w:hanging="221"/>
      </w:pPr>
      <w:rPr>
        <w:rFonts w:hint="default"/>
      </w:rPr>
    </w:lvl>
    <w:lvl w:ilvl="7" w:tplc="08F29570">
      <w:numFmt w:val="bullet"/>
      <w:lvlText w:val="•"/>
      <w:lvlJc w:val="left"/>
      <w:pPr>
        <w:ind w:left="1465" w:hanging="221"/>
      </w:pPr>
      <w:rPr>
        <w:rFonts w:hint="default"/>
      </w:rPr>
    </w:lvl>
    <w:lvl w:ilvl="8" w:tplc="987E94A2">
      <w:numFmt w:val="bullet"/>
      <w:lvlText w:val="•"/>
      <w:lvlJc w:val="left"/>
      <w:pPr>
        <w:ind w:left="1583" w:hanging="221"/>
      </w:pPr>
      <w:rPr>
        <w:rFonts w:hint="default"/>
      </w:rPr>
    </w:lvl>
  </w:abstractNum>
  <w:abstractNum w:abstractNumId="62" w15:restartNumberingAfterBreak="0">
    <w:nsid w:val="1BAC5CC2"/>
    <w:multiLevelType w:val="hybridMultilevel"/>
    <w:tmpl w:val="B056639A"/>
    <w:lvl w:ilvl="0" w:tplc="8F6835E2">
      <w:numFmt w:val="bullet"/>
      <w:lvlText w:val=""/>
      <w:lvlJc w:val="left"/>
      <w:pPr>
        <w:ind w:left="649" w:hanging="221"/>
      </w:pPr>
      <w:rPr>
        <w:rFonts w:ascii="Wingdings" w:eastAsia="Wingdings" w:hAnsi="Wingdings" w:cs="Wingdings" w:hint="default"/>
        <w:w w:val="99"/>
        <w:sz w:val="20"/>
        <w:szCs w:val="20"/>
      </w:rPr>
    </w:lvl>
    <w:lvl w:ilvl="1" w:tplc="77F0CF86">
      <w:numFmt w:val="bullet"/>
      <w:lvlText w:val="•"/>
      <w:lvlJc w:val="left"/>
      <w:pPr>
        <w:ind w:left="758" w:hanging="221"/>
      </w:pPr>
      <w:rPr>
        <w:rFonts w:hint="default"/>
      </w:rPr>
    </w:lvl>
    <w:lvl w:ilvl="2" w:tplc="F2066B9A">
      <w:numFmt w:val="bullet"/>
      <w:lvlText w:val="•"/>
      <w:lvlJc w:val="left"/>
      <w:pPr>
        <w:ind w:left="875" w:hanging="221"/>
      </w:pPr>
      <w:rPr>
        <w:rFonts w:hint="default"/>
      </w:rPr>
    </w:lvl>
    <w:lvl w:ilvl="3" w:tplc="75B4F02C">
      <w:numFmt w:val="bullet"/>
      <w:lvlText w:val="•"/>
      <w:lvlJc w:val="left"/>
      <w:pPr>
        <w:ind w:left="993" w:hanging="221"/>
      </w:pPr>
      <w:rPr>
        <w:rFonts w:hint="default"/>
      </w:rPr>
    </w:lvl>
    <w:lvl w:ilvl="4" w:tplc="5B3C93CC">
      <w:numFmt w:val="bullet"/>
      <w:lvlText w:val="•"/>
      <w:lvlJc w:val="left"/>
      <w:pPr>
        <w:ind w:left="1111" w:hanging="221"/>
      </w:pPr>
      <w:rPr>
        <w:rFonts w:hint="default"/>
      </w:rPr>
    </w:lvl>
    <w:lvl w:ilvl="5" w:tplc="7C02D7FC">
      <w:numFmt w:val="bullet"/>
      <w:lvlText w:val="•"/>
      <w:lvlJc w:val="left"/>
      <w:pPr>
        <w:ind w:left="1229" w:hanging="221"/>
      </w:pPr>
      <w:rPr>
        <w:rFonts w:hint="default"/>
      </w:rPr>
    </w:lvl>
    <w:lvl w:ilvl="6" w:tplc="9F5CFDC4">
      <w:numFmt w:val="bullet"/>
      <w:lvlText w:val="•"/>
      <w:lvlJc w:val="left"/>
      <w:pPr>
        <w:ind w:left="1347" w:hanging="221"/>
      </w:pPr>
      <w:rPr>
        <w:rFonts w:hint="default"/>
      </w:rPr>
    </w:lvl>
    <w:lvl w:ilvl="7" w:tplc="E68C0F28">
      <w:numFmt w:val="bullet"/>
      <w:lvlText w:val="•"/>
      <w:lvlJc w:val="left"/>
      <w:pPr>
        <w:ind w:left="1465" w:hanging="221"/>
      </w:pPr>
      <w:rPr>
        <w:rFonts w:hint="default"/>
      </w:rPr>
    </w:lvl>
    <w:lvl w:ilvl="8" w:tplc="CC5EB0BA">
      <w:numFmt w:val="bullet"/>
      <w:lvlText w:val="•"/>
      <w:lvlJc w:val="left"/>
      <w:pPr>
        <w:ind w:left="1583" w:hanging="221"/>
      </w:pPr>
      <w:rPr>
        <w:rFonts w:hint="default"/>
      </w:rPr>
    </w:lvl>
  </w:abstractNum>
  <w:abstractNum w:abstractNumId="63" w15:restartNumberingAfterBreak="0">
    <w:nsid w:val="1C9E19DC"/>
    <w:multiLevelType w:val="hybridMultilevel"/>
    <w:tmpl w:val="818C7DAA"/>
    <w:lvl w:ilvl="0" w:tplc="47A05D66">
      <w:start w:val="1"/>
      <w:numFmt w:val="decimal"/>
      <w:lvlText w:val="%1."/>
      <w:lvlJc w:val="left"/>
      <w:pPr>
        <w:ind w:left="720" w:hanging="360"/>
      </w:pPr>
      <w:rPr>
        <w:rFonts w:ascii="Trebuchet MS" w:eastAsia="Times New Roman" w:hAnsi="Trebuchet MS" w:cs="Times New Roman"/>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4" w15:restartNumberingAfterBreak="0">
    <w:nsid w:val="1D4D424D"/>
    <w:multiLevelType w:val="hybridMultilevel"/>
    <w:tmpl w:val="7D48CCE0"/>
    <w:lvl w:ilvl="0" w:tplc="59ACB45E">
      <w:numFmt w:val="bullet"/>
      <w:lvlText w:val=""/>
      <w:lvlJc w:val="left"/>
      <w:pPr>
        <w:ind w:left="709" w:hanging="221"/>
      </w:pPr>
      <w:rPr>
        <w:rFonts w:ascii="Wingdings" w:eastAsia="Wingdings" w:hAnsi="Wingdings" w:cs="Wingdings" w:hint="default"/>
        <w:w w:val="99"/>
        <w:sz w:val="20"/>
        <w:szCs w:val="20"/>
      </w:rPr>
    </w:lvl>
    <w:lvl w:ilvl="1" w:tplc="F7C87174">
      <w:numFmt w:val="bullet"/>
      <w:lvlText w:val="•"/>
      <w:lvlJc w:val="left"/>
      <w:pPr>
        <w:ind w:left="831" w:hanging="221"/>
      </w:pPr>
      <w:rPr>
        <w:rFonts w:hint="default"/>
      </w:rPr>
    </w:lvl>
    <w:lvl w:ilvl="2" w:tplc="03008222">
      <w:numFmt w:val="bullet"/>
      <w:lvlText w:val="•"/>
      <w:lvlJc w:val="left"/>
      <w:pPr>
        <w:ind w:left="962" w:hanging="221"/>
      </w:pPr>
      <w:rPr>
        <w:rFonts w:hint="default"/>
      </w:rPr>
    </w:lvl>
    <w:lvl w:ilvl="3" w:tplc="E8582306">
      <w:numFmt w:val="bullet"/>
      <w:lvlText w:val="•"/>
      <w:lvlJc w:val="left"/>
      <w:pPr>
        <w:ind w:left="1093" w:hanging="221"/>
      </w:pPr>
      <w:rPr>
        <w:rFonts w:hint="default"/>
      </w:rPr>
    </w:lvl>
    <w:lvl w:ilvl="4" w:tplc="F2BE0C9E">
      <w:numFmt w:val="bullet"/>
      <w:lvlText w:val="•"/>
      <w:lvlJc w:val="left"/>
      <w:pPr>
        <w:ind w:left="1225" w:hanging="221"/>
      </w:pPr>
      <w:rPr>
        <w:rFonts w:hint="default"/>
      </w:rPr>
    </w:lvl>
    <w:lvl w:ilvl="5" w:tplc="73CA8946">
      <w:numFmt w:val="bullet"/>
      <w:lvlText w:val="•"/>
      <w:lvlJc w:val="left"/>
      <w:pPr>
        <w:ind w:left="1356" w:hanging="221"/>
      </w:pPr>
      <w:rPr>
        <w:rFonts w:hint="default"/>
      </w:rPr>
    </w:lvl>
    <w:lvl w:ilvl="6" w:tplc="C0285EBA">
      <w:numFmt w:val="bullet"/>
      <w:lvlText w:val="•"/>
      <w:lvlJc w:val="left"/>
      <w:pPr>
        <w:ind w:left="1487" w:hanging="221"/>
      </w:pPr>
      <w:rPr>
        <w:rFonts w:hint="default"/>
      </w:rPr>
    </w:lvl>
    <w:lvl w:ilvl="7" w:tplc="8C4E1B3E">
      <w:numFmt w:val="bullet"/>
      <w:lvlText w:val="•"/>
      <w:lvlJc w:val="left"/>
      <w:pPr>
        <w:ind w:left="1618" w:hanging="221"/>
      </w:pPr>
      <w:rPr>
        <w:rFonts w:hint="default"/>
      </w:rPr>
    </w:lvl>
    <w:lvl w:ilvl="8" w:tplc="58A2CCE6">
      <w:numFmt w:val="bullet"/>
      <w:lvlText w:val="•"/>
      <w:lvlJc w:val="left"/>
      <w:pPr>
        <w:ind w:left="1750" w:hanging="221"/>
      </w:pPr>
      <w:rPr>
        <w:rFonts w:hint="default"/>
      </w:rPr>
    </w:lvl>
  </w:abstractNum>
  <w:abstractNum w:abstractNumId="65" w15:restartNumberingAfterBreak="0">
    <w:nsid w:val="1DC36735"/>
    <w:multiLevelType w:val="hybridMultilevel"/>
    <w:tmpl w:val="6E3457F4"/>
    <w:lvl w:ilvl="0" w:tplc="8644684C">
      <w:start w:val="1"/>
      <w:numFmt w:val="decimal"/>
      <w:lvlText w:val="%1."/>
      <w:lvlJc w:val="left"/>
      <w:pPr>
        <w:ind w:left="463" w:hanging="360"/>
        <w:jc w:val="left"/>
      </w:pPr>
      <w:rPr>
        <w:rFonts w:ascii="Cambria" w:eastAsia="Cambria" w:hAnsi="Cambria" w:cs="Cambria" w:hint="default"/>
        <w:w w:val="100"/>
        <w:sz w:val="22"/>
        <w:szCs w:val="22"/>
      </w:rPr>
    </w:lvl>
    <w:lvl w:ilvl="1" w:tplc="84BA7BD6">
      <w:numFmt w:val="bullet"/>
      <w:lvlText w:val="•"/>
      <w:lvlJc w:val="left"/>
      <w:pPr>
        <w:ind w:left="1302" w:hanging="360"/>
      </w:pPr>
      <w:rPr>
        <w:rFonts w:hint="default"/>
      </w:rPr>
    </w:lvl>
    <w:lvl w:ilvl="2" w:tplc="2774F700">
      <w:numFmt w:val="bullet"/>
      <w:lvlText w:val="•"/>
      <w:lvlJc w:val="left"/>
      <w:pPr>
        <w:ind w:left="2144" w:hanging="360"/>
      </w:pPr>
      <w:rPr>
        <w:rFonts w:hint="default"/>
      </w:rPr>
    </w:lvl>
    <w:lvl w:ilvl="3" w:tplc="687019FA">
      <w:numFmt w:val="bullet"/>
      <w:lvlText w:val="•"/>
      <w:lvlJc w:val="left"/>
      <w:pPr>
        <w:ind w:left="2987" w:hanging="360"/>
      </w:pPr>
      <w:rPr>
        <w:rFonts w:hint="default"/>
      </w:rPr>
    </w:lvl>
    <w:lvl w:ilvl="4" w:tplc="CE728F70">
      <w:numFmt w:val="bullet"/>
      <w:lvlText w:val="•"/>
      <w:lvlJc w:val="left"/>
      <w:pPr>
        <w:ind w:left="3829" w:hanging="360"/>
      </w:pPr>
      <w:rPr>
        <w:rFonts w:hint="default"/>
      </w:rPr>
    </w:lvl>
    <w:lvl w:ilvl="5" w:tplc="6472C822">
      <w:numFmt w:val="bullet"/>
      <w:lvlText w:val="•"/>
      <w:lvlJc w:val="left"/>
      <w:pPr>
        <w:ind w:left="4671" w:hanging="360"/>
      </w:pPr>
      <w:rPr>
        <w:rFonts w:hint="default"/>
      </w:rPr>
    </w:lvl>
    <w:lvl w:ilvl="6" w:tplc="38F451EE">
      <w:numFmt w:val="bullet"/>
      <w:lvlText w:val="•"/>
      <w:lvlJc w:val="left"/>
      <w:pPr>
        <w:ind w:left="5514" w:hanging="360"/>
      </w:pPr>
      <w:rPr>
        <w:rFonts w:hint="default"/>
      </w:rPr>
    </w:lvl>
    <w:lvl w:ilvl="7" w:tplc="6D56F96E">
      <w:numFmt w:val="bullet"/>
      <w:lvlText w:val="•"/>
      <w:lvlJc w:val="left"/>
      <w:pPr>
        <w:ind w:left="6356" w:hanging="360"/>
      </w:pPr>
      <w:rPr>
        <w:rFonts w:hint="default"/>
      </w:rPr>
    </w:lvl>
    <w:lvl w:ilvl="8" w:tplc="AE8492BE">
      <w:numFmt w:val="bullet"/>
      <w:lvlText w:val="•"/>
      <w:lvlJc w:val="left"/>
      <w:pPr>
        <w:ind w:left="7199" w:hanging="360"/>
      </w:pPr>
      <w:rPr>
        <w:rFonts w:hint="default"/>
      </w:rPr>
    </w:lvl>
  </w:abstractNum>
  <w:abstractNum w:abstractNumId="66" w15:restartNumberingAfterBreak="0">
    <w:nsid w:val="1EAC708C"/>
    <w:multiLevelType w:val="hybridMultilevel"/>
    <w:tmpl w:val="15388230"/>
    <w:lvl w:ilvl="0" w:tplc="D6A076DA">
      <w:numFmt w:val="bullet"/>
      <w:lvlText w:val=""/>
      <w:lvlJc w:val="left"/>
      <w:pPr>
        <w:ind w:left="222" w:hanging="221"/>
      </w:pPr>
      <w:rPr>
        <w:rFonts w:ascii="Wingdings" w:eastAsia="Wingdings" w:hAnsi="Wingdings" w:cs="Wingdings" w:hint="default"/>
        <w:w w:val="99"/>
        <w:sz w:val="20"/>
        <w:szCs w:val="20"/>
      </w:rPr>
    </w:lvl>
    <w:lvl w:ilvl="1" w:tplc="21340DB0">
      <w:numFmt w:val="bullet"/>
      <w:lvlText w:val="•"/>
      <w:lvlJc w:val="left"/>
      <w:pPr>
        <w:ind w:left="402" w:hanging="221"/>
      </w:pPr>
      <w:rPr>
        <w:rFonts w:hint="default"/>
      </w:rPr>
    </w:lvl>
    <w:lvl w:ilvl="2" w:tplc="7C06846E">
      <w:numFmt w:val="bullet"/>
      <w:lvlText w:val="•"/>
      <w:lvlJc w:val="left"/>
      <w:pPr>
        <w:ind w:left="585" w:hanging="221"/>
      </w:pPr>
      <w:rPr>
        <w:rFonts w:hint="default"/>
      </w:rPr>
    </w:lvl>
    <w:lvl w:ilvl="3" w:tplc="19D0B1AC">
      <w:numFmt w:val="bullet"/>
      <w:lvlText w:val="•"/>
      <w:lvlJc w:val="left"/>
      <w:pPr>
        <w:ind w:left="768" w:hanging="221"/>
      </w:pPr>
      <w:rPr>
        <w:rFonts w:hint="default"/>
      </w:rPr>
    </w:lvl>
    <w:lvl w:ilvl="4" w:tplc="919A5132">
      <w:numFmt w:val="bullet"/>
      <w:lvlText w:val="•"/>
      <w:lvlJc w:val="left"/>
      <w:pPr>
        <w:ind w:left="951" w:hanging="221"/>
      </w:pPr>
      <w:rPr>
        <w:rFonts w:hint="default"/>
      </w:rPr>
    </w:lvl>
    <w:lvl w:ilvl="5" w:tplc="766C81A4">
      <w:numFmt w:val="bullet"/>
      <w:lvlText w:val="•"/>
      <w:lvlJc w:val="left"/>
      <w:pPr>
        <w:ind w:left="1134" w:hanging="221"/>
      </w:pPr>
      <w:rPr>
        <w:rFonts w:hint="default"/>
      </w:rPr>
    </w:lvl>
    <w:lvl w:ilvl="6" w:tplc="0F300698">
      <w:numFmt w:val="bullet"/>
      <w:lvlText w:val="•"/>
      <w:lvlJc w:val="left"/>
      <w:pPr>
        <w:ind w:left="1317" w:hanging="221"/>
      </w:pPr>
      <w:rPr>
        <w:rFonts w:hint="default"/>
      </w:rPr>
    </w:lvl>
    <w:lvl w:ilvl="7" w:tplc="3D266CE6">
      <w:numFmt w:val="bullet"/>
      <w:lvlText w:val="•"/>
      <w:lvlJc w:val="left"/>
      <w:pPr>
        <w:ind w:left="1500" w:hanging="221"/>
      </w:pPr>
      <w:rPr>
        <w:rFonts w:hint="default"/>
      </w:rPr>
    </w:lvl>
    <w:lvl w:ilvl="8" w:tplc="28BAB5C2">
      <w:numFmt w:val="bullet"/>
      <w:lvlText w:val="•"/>
      <w:lvlJc w:val="left"/>
      <w:pPr>
        <w:ind w:left="1683" w:hanging="221"/>
      </w:pPr>
      <w:rPr>
        <w:rFonts w:hint="default"/>
      </w:rPr>
    </w:lvl>
  </w:abstractNum>
  <w:abstractNum w:abstractNumId="67" w15:restartNumberingAfterBreak="0">
    <w:nsid w:val="1ECA526B"/>
    <w:multiLevelType w:val="hybridMultilevel"/>
    <w:tmpl w:val="116CB198"/>
    <w:lvl w:ilvl="0" w:tplc="08130001">
      <w:start w:val="1"/>
      <w:numFmt w:val="bullet"/>
      <w:lvlText w:val=""/>
      <w:lvlJc w:val="left"/>
      <w:pPr>
        <w:ind w:left="1068" w:hanging="360"/>
      </w:pPr>
      <w:rPr>
        <w:rFonts w:ascii="Symbol" w:hAnsi="Symbol" w:hint="default"/>
      </w:rPr>
    </w:lvl>
    <w:lvl w:ilvl="1" w:tplc="08130003">
      <w:start w:val="1"/>
      <w:numFmt w:val="bullet"/>
      <w:lvlText w:val="o"/>
      <w:lvlJc w:val="left"/>
      <w:pPr>
        <w:ind w:left="1788" w:hanging="360"/>
      </w:pPr>
      <w:rPr>
        <w:rFonts w:ascii="Courier New" w:hAnsi="Courier New" w:cs="Courier New" w:hint="default"/>
      </w:rPr>
    </w:lvl>
    <w:lvl w:ilvl="2" w:tplc="08130005">
      <w:start w:val="1"/>
      <w:numFmt w:val="bullet"/>
      <w:lvlText w:val=""/>
      <w:lvlJc w:val="left"/>
      <w:pPr>
        <w:ind w:left="2629" w:hanging="360"/>
      </w:pPr>
      <w:rPr>
        <w:rFonts w:ascii="Wingdings" w:hAnsi="Wingdings" w:hint="default"/>
      </w:rPr>
    </w:lvl>
    <w:lvl w:ilvl="3" w:tplc="08130001">
      <w:start w:val="1"/>
      <w:numFmt w:val="bullet"/>
      <w:lvlText w:val=""/>
      <w:lvlJc w:val="left"/>
      <w:pPr>
        <w:ind w:left="3228" w:hanging="360"/>
      </w:pPr>
      <w:rPr>
        <w:rFonts w:ascii="Symbol" w:hAnsi="Symbol" w:hint="default"/>
      </w:rPr>
    </w:lvl>
    <w:lvl w:ilvl="4" w:tplc="08130003">
      <w:start w:val="1"/>
      <w:numFmt w:val="bullet"/>
      <w:lvlText w:val="o"/>
      <w:lvlJc w:val="left"/>
      <w:pPr>
        <w:ind w:left="3948" w:hanging="360"/>
      </w:pPr>
      <w:rPr>
        <w:rFonts w:ascii="Courier New" w:hAnsi="Courier New" w:cs="Courier New" w:hint="default"/>
      </w:rPr>
    </w:lvl>
    <w:lvl w:ilvl="5" w:tplc="08130005">
      <w:start w:val="1"/>
      <w:numFmt w:val="bullet"/>
      <w:lvlText w:val=""/>
      <w:lvlJc w:val="left"/>
      <w:pPr>
        <w:ind w:left="4668" w:hanging="360"/>
      </w:pPr>
      <w:rPr>
        <w:rFonts w:ascii="Wingdings" w:hAnsi="Wingdings" w:hint="default"/>
      </w:rPr>
    </w:lvl>
    <w:lvl w:ilvl="6" w:tplc="08130001">
      <w:start w:val="1"/>
      <w:numFmt w:val="bullet"/>
      <w:lvlText w:val=""/>
      <w:lvlJc w:val="left"/>
      <w:pPr>
        <w:ind w:left="5388" w:hanging="360"/>
      </w:pPr>
      <w:rPr>
        <w:rFonts w:ascii="Symbol" w:hAnsi="Symbol" w:hint="default"/>
      </w:rPr>
    </w:lvl>
    <w:lvl w:ilvl="7" w:tplc="08130003">
      <w:start w:val="1"/>
      <w:numFmt w:val="bullet"/>
      <w:lvlText w:val="o"/>
      <w:lvlJc w:val="left"/>
      <w:pPr>
        <w:ind w:left="6108" w:hanging="360"/>
      </w:pPr>
      <w:rPr>
        <w:rFonts w:ascii="Courier New" w:hAnsi="Courier New" w:cs="Courier New" w:hint="default"/>
      </w:rPr>
    </w:lvl>
    <w:lvl w:ilvl="8" w:tplc="08130005">
      <w:start w:val="1"/>
      <w:numFmt w:val="bullet"/>
      <w:lvlText w:val=""/>
      <w:lvlJc w:val="left"/>
      <w:pPr>
        <w:ind w:left="6828" w:hanging="360"/>
      </w:pPr>
      <w:rPr>
        <w:rFonts w:ascii="Wingdings" w:hAnsi="Wingdings" w:hint="default"/>
      </w:rPr>
    </w:lvl>
  </w:abstractNum>
  <w:abstractNum w:abstractNumId="68" w15:restartNumberingAfterBreak="0">
    <w:nsid w:val="1F5112FF"/>
    <w:multiLevelType w:val="hybridMultilevel"/>
    <w:tmpl w:val="04F6B998"/>
    <w:lvl w:ilvl="0" w:tplc="AF086AF8">
      <w:numFmt w:val="bullet"/>
      <w:lvlText w:val=""/>
      <w:lvlJc w:val="left"/>
      <w:pPr>
        <w:ind w:left="651" w:hanging="221"/>
      </w:pPr>
      <w:rPr>
        <w:rFonts w:ascii="Wingdings" w:eastAsia="Wingdings" w:hAnsi="Wingdings" w:cs="Wingdings" w:hint="default"/>
        <w:w w:val="99"/>
        <w:sz w:val="20"/>
        <w:szCs w:val="20"/>
      </w:rPr>
    </w:lvl>
    <w:lvl w:ilvl="1" w:tplc="26BA1DF4">
      <w:numFmt w:val="bullet"/>
      <w:lvlText w:val="•"/>
      <w:lvlJc w:val="left"/>
      <w:pPr>
        <w:ind w:left="750" w:hanging="221"/>
      </w:pPr>
      <w:rPr>
        <w:rFonts w:hint="default"/>
      </w:rPr>
    </w:lvl>
    <w:lvl w:ilvl="2" w:tplc="75C8DC68">
      <w:numFmt w:val="bullet"/>
      <w:lvlText w:val="•"/>
      <w:lvlJc w:val="left"/>
      <w:pPr>
        <w:ind w:left="841" w:hanging="221"/>
      </w:pPr>
      <w:rPr>
        <w:rFonts w:hint="default"/>
      </w:rPr>
    </w:lvl>
    <w:lvl w:ilvl="3" w:tplc="0D3610B4">
      <w:numFmt w:val="bullet"/>
      <w:lvlText w:val="•"/>
      <w:lvlJc w:val="left"/>
      <w:pPr>
        <w:ind w:left="932" w:hanging="221"/>
      </w:pPr>
      <w:rPr>
        <w:rFonts w:hint="default"/>
      </w:rPr>
    </w:lvl>
    <w:lvl w:ilvl="4" w:tplc="0E4CD2D2">
      <w:numFmt w:val="bullet"/>
      <w:lvlText w:val="•"/>
      <w:lvlJc w:val="left"/>
      <w:pPr>
        <w:ind w:left="1023" w:hanging="221"/>
      </w:pPr>
      <w:rPr>
        <w:rFonts w:hint="default"/>
      </w:rPr>
    </w:lvl>
    <w:lvl w:ilvl="5" w:tplc="79CCFCCA">
      <w:numFmt w:val="bullet"/>
      <w:lvlText w:val="•"/>
      <w:lvlJc w:val="left"/>
      <w:pPr>
        <w:ind w:left="1114" w:hanging="221"/>
      </w:pPr>
      <w:rPr>
        <w:rFonts w:hint="default"/>
      </w:rPr>
    </w:lvl>
    <w:lvl w:ilvl="6" w:tplc="615451DE">
      <w:numFmt w:val="bullet"/>
      <w:lvlText w:val="•"/>
      <w:lvlJc w:val="left"/>
      <w:pPr>
        <w:ind w:left="1205" w:hanging="221"/>
      </w:pPr>
      <w:rPr>
        <w:rFonts w:hint="default"/>
      </w:rPr>
    </w:lvl>
    <w:lvl w:ilvl="7" w:tplc="41467E1E">
      <w:numFmt w:val="bullet"/>
      <w:lvlText w:val="•"/>
      <w:lvlJc w:val="left"/>
      <w:pPr>
        <w:ind w:left="1296" w:hanging="221"/>
      </w:pPr>
      <w:rPr>
        <w:rFonts w:hint="default"/>
      </w:rPr>
    </w:lvl>
    <w:lvl w:ilvl="8" w:tplc="CA2A4EB4">
      <w:numFmt w:val="bullet"/>
      <w:lvlText w:val="•"/>
      <w:lvlJc w:val="left"/>
      <w:pPr>
        <w:ind w:left="1387" w:hanging="221"/>
      </w:pPr>
      <w:rPr>
        <w:rFonts w:hint="default"/>
      </w:rPr>
    </w:lvl>
  </w:abstractNum>
  <w:abstractNum w:abstractNumId="69" w15:restartNumberingAfterBreak="0">
    <w:nsid w:val="1FDD09F0"/>
    <w:multiLevelType w:val="hybridMultilevel"/>
    <w:tmpl w:val="C0423D96"/>
    <w:lvl w:ilvl="0" w:tplc="0A3CEA52">
      <w:numFmt w:val="bullet"/>
      <w:lvlText w:val=""/>
      <w:lvlJc w:val="left"/>
      <w:pPr>
        <w:ind w:left="637" w:hanging="221"/>
      </w:pPr>
      <w:rPr>
        <w:rFonts w:ascii="Wingdings" w:eastAsia="Wingdings" w:hAnsi="Wingdings" w:cs="Wingdings" w:hint="default"/>
        <w:w w:val="99"/>
        <w:sz w:val="20"/>
        <w:szCs w:val="20"/>
      </w:rPr>
    </w:lvl>
    <w:lvl w:ilvl="1" w:tplc="F38AB5A8">
      <w:numFmt w:val="bullet"/>
      <w:lvlText w:val="•"/>
      <w:lvlJc w:val="left"/>
      <w:pPr>
        <w:ind w:left="736" w:hanging="221"/>
      </w:pPr>
      <w:rPr>
        <w:rFonts w:hint="default"/>
      </w:rPr>
    </w:lvl>
    <w:lvl w:ilvl="2" w:tplc="9CA01346">
      <w:numFmt w:val="bullet"/>
      <w:lvlText w:val="•"/>
      <w:lvlJc w:val="left"/>
      <w:pPr>
        <w:ind w:left="833" w:hanging="221"/>
      </w:pPr>
      <w:rPr>
        <w:rFonts w:hint="default"/>
      </w:rPr>
    </w:lvl>
    <w:lvl w:ilvl="3" w:tplc="DBA49E80">
      <w:numFmt w:val="bullet"/>
      <w:lvlText w:val="•"/>
      <w:lvlJc w:val="left"/>
      <w:pPr>
        <w:ind w:left="929" w:hanging="221"/>
      </w:pPr>
      <w:rPr>
        <w:rFonts w:hint="default"/>
      </w:rPr>
    </w:lvl>
    <w:lvl w:ilvl="4" w:tplc="0B983A20">
      <w:numFmt w:val="bullet"/>
      <w:lvlText w:val="•"/>
      <w:lvlJc w:val="left"/>
      <w:pPr>
        <w:ind w:left="1026" w:hanging="221"/>
      </w:pPr>
      <w:rPr>
        <w:rFonts w:hint="default"/>
      </w:rPr>
    </w:lvl>
    <w:lvl w:ilvl="5" w:tplc="46EE871A">
      <w:numFmt w:val="bullet"/>
      <w:lvlText w:val="•"/>
      <w:lvlJc w:val="left"/>
      <w:pPr>
        <w:ind w:left="1122" w:hanging="221"/>
      </w:pPr>
      <w:rPr>
        <w:rFonts w:hint="default"/>
      </w:rPr>
    </w:lvl>
    <w:lvl w:ilvl="6" w:tplc="6CF0D2DC">
      <w:numFmt w:val="bullet"/>
      <w:lvlText w:val="•"/>
      <w:lvlJc w:val="left"/>
      <w:pPr>
        <w:ind w:left="1219" w:hanging="221"/>
      </w:pPr>
      <w:rPr>
        <w:rFonts w:hint="default"/>
      </w:rPr>
    </w:lvl>
    <w:lvl w:ilvl="7" w:tplc="ECA2BE6C">
      <w:numFmt w:val="bullet"/>
      <w:lvlText w:val="•"/>
      <w:lvlJc w:val="left"/>
      <w:pPr>
        <w:ind w:left="1315" w:hanging="221"/>
      </w:pPr>
      <w:rPr>
        <w:rFonts w:hint="default"/>
      </w:rPr>
    </w:lvl>
    <w:lvl w:ilvl="8" w:tplc="EA3CBA8C">
      <w:numFmt w:val="bullet"/>
      <w:lvlText w:val="•"/>
      <w:lvlJc w:val="left"/>
      <w:pPr>
        <w:ind w:left="1412" w:hanging="221"/>
      </w:pPr>
      <w:rPr>
        <w:rFonts w:hint="default"/>
      </w:rPr>
    </w:lvl>
  </w:abstractNum>
  <w:abstractNum w:abstractNumId="70" w15:restartNumberingAfterBreak="0">
    <w:nsid w:val="20A17750"/>
    <w:multiLevelType w:val="hybridMultilevel"/>
    <w:tmpl w:val="0FCC645A"/>
    <w:lvl w:ilvl="0" w:tplc="31FCDDA8">
      <w:numFmt w:val="bullet"/>
      <w:lvlText w:val=""/>
      <w:lvlJc w:val="left"/>
      <w:pPr>
        <w:ind w:left="584" w:hanging="221"/>
      </w:pPr>
      <w:rPr>
        <w:rFonts w:ascii="Wingdings" w:eastAsia="Wingdings" w:hAnsi="Wingdings" w:cs="Wingdings" w:hint="default"/>
        <w:w w:val="99"/>
        <w:sz w:val="20"/>
        <w:szCs w:val="20"/>
      </w:rPr>
    </w:lvl>
    <w:lvl w:ilvl="1" w:tplc="05C0CFF6">
      <w:numFmt w:val="bullet"/>
      <w:lvlText w:val="•"/>
      <w:lvlJc w:val="left"/>
      <w:pPr>
        <w:ind w:left="672" w:hanging="221"/>
      </w:pPr>
      <w:rPr>
        <w:rFonts w:hint="default"/>
      </w:rPr>
    </w:lvl>
    <w:lvl w:ilvl="2" w:tplc="CEB819D2">
      <w:numFmt w:val="bullet"/>
      <w:lvlText w:val="•"/>
      <w:lvlJc w:val="left"/>
      <w:pPr>
        <w:ind w:left="764" w:hanging="221"/>
      </w:pPr>
      <w:rPr>
        <w:rFonts w:hint="default"/>
      </w:rPr>
    </w:lvl>
    <w:lvl w:ilvl="3" w:tplc="D3224FEC">
      <w:numFmt w:val="bullet"/>
      <w:lvlText w:val="•"/>
      <w:lvlJc w:val="left"/>
      <w:pPr>
        <w:ind w:left="857" w:hanging="221"/>
      </w:pPr>
      <w:rPr>
        <w:rFonts w:hint="default"/>
      </w:rPr>
    </w:lvl>
    <w:lvl w:ilvl="4" w:tplc="A2AC0828">
      <w:numFmt w:val="bullet"/>
      <w:lvlText w:val="•"/>
      <w:lvlJc w:val="left"/>
      <w:pPr>
        <w:ind w:left="949" w:hanging="221"/>
      </w:pPr>
      <w:rPr>
        <w:rFonts w:hint="default"/>
      </w:rPr>
    </w:lvl>
    <w:lvl w:ilvl="5" w:tplc="503ED4A2">
      <w:numFmt w:val="bullet"/>
      <w:lvlText w:val="•"/>
      <w:lvlJc w:val="left"/>
      <w:pPr>
        <w:ind w:left="1041" w:hanging="221"/>
      </w:pPr>
      <w:rPr>
        <w:rFonts w:hint="default"/>
      </w:rPr>
    </w:lvl>
    <w:lvl w:ilvl="6" w:tplc="D9C6264E">
      <w:numFmt w:val="bullet"/>
      <w:lvlText w:val="•"/>
      <w:lvlJc w:val="left"/>
      <w:pPr>
        <w:ind w:left="1134" w:hanging="221"/>
      </w:pPr>
      <w:rPr>
        <w:rFonts w:hint="default"/>
      </w:rPr>
    </w:lvl>
    <w:lvl w:ilvl="7" w:tplc="029A476A">
      <w:numFmt w:val="bullet"/>
      <w:lvlText w:val="•"/>
      <w:lvlJc w:val="left"/>
      <w:pPr>
        <w:ind w:left="1226" w:hanging="221"/>
      </w:pPr>
      <w:rPr>
        <w:rFonts w:hint="default"/>
      </w:rPr>
    </w:lvl>
    <w:lvl w:ilvl="8" w:tplc="316A1D9C">
      <w:numFmt w:val="bullet"/>
      <w:lvlText w:val="•"/>
      <w:lvlJc w:val="left"/>
      <w:pPr>
        <w:ind w:left="1318" w:hanging="221"/>
      </w:pPr>
      <w:rPr>
        <w:rFonts w:hint="default"/>
      </w:rPr>
    </w:lvl>
  </w:abstractNum>
  <w:abstractNum w:abstractNumId="71" w15:restartNumberingAfterBreak="0">
    <w:nsid w:val="218E08B8"/>
    <w:multiLevelType w:val="hybridMultilevel"/>
    <w:tmpl w:val="37505464"/>
    <w:lvl w:ilvl="0" w:tplc="14323CFE">
      <w:numFmt w:val="bullet"/>
      <w:lvlText w:val=""/>
      <w:lvlJc w:val="left"/>
      <w:pPr>
        <w:ind w:left="709" w:hanging="221"/>
      </w:pPr>
      <w:rPr>
        <w:rFonts w:ascii="Wingdings" w:eastAsia="Wingdings" w:hAnsi="Wingdings" w:cs="Wingdings" w:hint="default"/>
        <w:w w:val="99"/>
        <w:sz w:val="20"/>
        <w:szCs w:val="20"/>
      </w:rPr>
    </w:lvl>
    <w:lvl w:ilvl="1" w:tplc="7100839C">
      <w:numFmt w:val="bullet"/>
      <w:lvlText w:val="•"/>
      <w:lvlJc w:val="left"/>
      <w:pPr>
        <w:ind w:left="837" w:hanging="221"/>
      </w:pPr>
      <w:rPr>
        <w:rFonts w:hint="default"/>
      </w:rPr>
    </w:lvl>
    <w:lvl w:ilvl="2" w:tplc="64EC35CC">
      <w:numFmt w:val="bullet"/>
      <w:lvlText w:val="•"/>
      <w:lvlJc w:val="left"/>
      <w:pPr>
        <w:ind w:left="974" w:hanging="221"/>
      </w:pPr>
      <w:rPr>
        <w:rFonts w:hint="default"/>
      </w:rPr>
    </w:lvl>
    <w:lvl w:ilvl="3" w:tplc="3D9E3110">
      <w:numFmt w:val="bullet"/>
      <w:lvlText w:val="•"/>
      <w:lvlJc w:val="left"/>
      <w:pPr>
        <w:ind w:left="1111" w:hanging="221"/>
      </w:pPr>
      <w:rPr>
        <w:rFonts w:hint="default"/>
      </w:rPr>
    </w:lvl>
    <w:lvl w:ilvl="4" w:tplc="C41ABB34">
      <w:numFmt w:val="bullet"/>
      <w:lvlText w:val="•"/>
      <w:lvlJc w:val="left"/>
      <w:pPr>
        <w:ind w:left="1248" w:hanging="221"/>
      </w:pPr>
      <w:rPr>
        <w:rFonts w:hint="default"/>
      </w:rPr>
    </w:lvl>
    <w:lvl w:ilvl="5" w:tplc="62F6FEDC">
      <w:numFmt w:val="bullet"/>
      <w:lvlText w:val="•"/>
      <w:lvlJc w:val="left"/>
      <w:pPr>
        <w:ind w:left="1385" w:hanging="221"/>
      </w:pPr>
      <w:rPr>
        <w:rFonts w:hint="default"/>
      </w:rPr>
    </w:lvl>
    <w:lvl w:ilvl="6" w:tplc="06880A64">
      <w:numFmt w:val="bullet"/>
      <w:lvlText w:val="•"/>
      <w:lvlJc w:val="left"/>
      <w:pPr>
        <w:ind w:left="1522" w:hanging="221"/>
      </w:pPr>
      <w:rPr>
        <w:rFonts w:hint="default"/>
      </w:rPr>
    </w:lvl>
    <w:lvl w:ilvl="7" w:tplc="DBFE62AE">
      <w:numFmt w:val="bullet"/>
      <w:lvlText w:val="•"/>
      <w:lvlJc w:val="left"/>
      <w:pPr>
        <w:ind w:left="1659" w:hanging="221"/>
      </w:pPr>
      <w:rPr>
        <w:rFonts w:hint="default"/>
      </w:rPr>
    </w:lvl>
    <w:lvl w:ilvl="8" w:tplc="273ED3C8">
      <w:numFmt w:val="bullet"/>
      <w:lvlText w:val="•"/>
      <w:lvlJc w:val="left"/>
      <w:pPr>
        <w:ind w:left="1797" w:hanging="221"/>
      </w:pPr>
      <w:rPr>
        <w:rFonts w:hint="default"/>
      </w:rPr>
    </w:lvl>
  </w:abstractNum>
  <w:abstractNum w:abstractNumId="72" w15:restartNumberingAfterBreak="0">
    <w:nsid w:val="21916A56"/>
    <w:multiLevelType w:val="hybridMultilevel"/>
    <w:tmpl w:val="64720538"/>
    <w:lvl w:ilvl="0" w:tplc="9D86A87E">
      <w:numFmt w:val="bullet"/>
      <w:lvlText w:val=""/>
      <w:lvlJc w:val="left"/>
      <w:pPr>
        <w:ind w:left="584" w:hanging="221"/>
      </w:pPr>
      <w:rPr>
        <w:rFonts w:ascii="Wingdings" w:eastAsia="Wingdings" w:hAnsi="Wingdings" w:cs="Wingdings" w:hint="default"/>
        <w:w w:val="99"/>
        <w:sz w:val="20"/>
        <w:szCs w:val="20"/>
      </w:rPr>
    </w:lvl>
    <w:lvl w:ilvl="1" w:tplc="5F56D0BA">
      <w:numFmt w:val="bullet"/>
      <w:lvlText w:val="•"/>
      <w:lvlJc w:val="left"/>
      <w:pPr>
        <w:ind w:left="672" w:hanging="221"/>
      </w:pPr>
      <w:rPr>
        <w:rFonts w:hint="default"/>
      </w:rPr>
    </w:lvl>
    <w:lvl w:ilvl="2" w:tplc="095C838E">
      <w:numFmt w:val="bullet"/>
      <w:lvlText w:val="•"/>
      <w:lvlJc w:val="left"/>
      <w:pPr>
        <w:ind w:left="764" w:hanging="221"/>
      </w:pPr>
      <w:rPr>
        <w:rFonts w:hint="default"/>
      </w:rPr>
    </w:lvl>
    <w:lvl w:ilvl="3" w:tplc="7DC2F812">
      <w:numFmt w:val="bullet"/>
      <w:lvlText w:val="•"/>
      <w:lvlJc w:val="left"/>
      <w:pPr>
        <w:ind w:left="857" w:hanging="221"/>
      </w:pPr>
      <w:rPr>
        <w:rFonts w:hint="default"/>
      </w:rPr>
    </w:lvl>
    <w:lvl w:ilvl="4" w:tplc="8634E4E2">
      <w:numFmt w:val="bullet"/>
      <w:lvlText w:val="•"/>
      <w:lvlJc w:val="left"/>
      <w:pPr>
        <w:ind w:left="949" w:hanging="221"/>
      </w:pPr>
      <w:rPr>
        <w:rFonts w:hint="default"/>
      </w:rPr>
    </w:lvl>
    <w:lvl w:ilvl="5" w:tplc="41282D64">
      <w:numFmt w:val="bullet"/>
      <w:lvlText w:val="•"/>
      <w:lvlJc w:val="left"/>
      <w:pPr>
        <w:ind w:left="1041" w:hanging="221"/>
      </w:pPr>
      <w:rPr>
        <w:rFonts w:hint="default"/>
      </w:rPr>
    </w:lvl>
    <w:lvl w:ilvl="6" w:tplc="B1243106">
      <w:numFmt w:val="bullet"/>
      <w:lvlText w:val="•"/>
      <w:lvlJc w:val="left"/>
      <w:pPr>
        <w:ind w:left="1134" w:hanging="221"/>
      </w:pPr>
      <w:rPr>
        <w:rFonts w:hint="default"/>
      </w:rPr>
    </w:lvl>
    <w:lvl w:ilvl="7" w:tplc="FA22AACC">
      <w:numFmt w:val="bullet"/>
      <w:lvlText w:val="•"/>
      <w:lvlJc w:val="left"/>
      <w:pPr>
        <w:ind w:left="1226" w:hanging="221"/>
      </w:pPr>
      <w:rPr>
        <w:rFonts w:hint="default"/>
      </w:rPr>
    </w:lvl>
    <w:lvl w:ilvl="8" w:tplc="CF8A9428">
      <w:numFmt w:val="bullet"/>
      <w:lvlText w:val="•"/>
      <w:lvlJc w:val="left"/>
      <w:pPr>
        <w:ind w:left="1318" w:hanging="221"/>
      </w:pPr>
      <w:rPr>
        <w:rFonts w:hint="default"/>
      </w:rPr>
    </w:lvl>
  </w:abstractNum>
  <w:abstractNum w:abstractNumId="73" w15:restartNumberingAfterBreak="0">
    <w:nsid w:val="219D3808"/>
    <w:multiLevelType w:val="hybridMultilevel"/>
    <w:tmpl w:val="8A045BC8"/>
    <w:lvl w:ilvl="0" w:tplc="7A162286">
      <w:numFmt w:val="bullet"/>
      <w:lvlText w:val=""/>
      <w:lvlJc w:val="left"/>
      <w:pPr>
        <w:ind w:left="709" w:hanging="221"/>
      </w:pPr>
      <w:rPr>
        <w:rFonts w:ascii="Wingdings" w:eastAsia="Wingdings" w:hAnsi="Wingdings" w:cs="Wingdings" w:hint="default"/>
        <w:w w:val="99"/>
        <w:sz w:val="20"/>
        <w:szCs w:val="20"/>
      </w:rPr>
    </w:lvl>
    <w:lvl w:ilvl="1" w:tplc="EEA01DE0">
      <w:numFmt w:val="bullet"/>
      <w:lvlText w:val="•"/>
      <w:lvlJc w:val="left"/>
      <w:pPr>
        <w:ind w:left="837" w:hanging="221"/>
      </w:pPr>
      <w:rPr>
        <w:rFonts w:hint="default"/>
      </w:rPr>
    </w:lvl>
    <w:lvl w:ilvl="2" w:tplc="8EE20782">
      <w:numFmt w:val="bullet"/>
      <w:lvlText w:val="•"/>
      <w:lvlJc w:val="left"/>
      <w:pPr>
        <w:ind w:left="974" w:hanging="221"/>
      </w:pPr>
      <w:rPr>
        <w:rFonts w:hint="default"/>
      </w:rPr>
    </w:lvl>
    <w:lvl w:ilvl="3" w:tplc="76E23410">
      <w:numFmt w:val="bullet"/>
      <w:lvlText w:val="•"/>
      <w:lvlJc w:val="left"/>
      <w:pPr>
        <w:ind w:left="1111" w:hanging="221"/>
      </w:pPr>
      <w:rPr>
        <w:rFonts w:hint="default"/>
      </w:rPr>
    </w:lvl>
    <w:lvl w:ilvl="4" w:tplc="D02E2114">
      <w:numFmt w:val="bullet"/>
      <w:lvlText w:val="•"/>
      <w:lvlJc w:val="left"/>
      <w:pPr>
        <w:ind w:left="1248" w:hanging="221"/>
      </w:pPr>
      <w:rPr>
        <w:rFonts w:hint="default"/>
      </w:rPr>
    </w:lvl>
    <w:lvl w:ilvl="5" w:tplc="84F2CEE8">
      <w:numFmt w:val="bullet"/>
      <w:lvlText w:val="•"/>
      <w:lvlJc w:val="left"/>
      <w:pPr>
        <w:ind w:left="1385" w:hanging="221"/>
      </w:pPr>
      <w:rPr>
        <w:rFonts w:hint="default"/>
      </w:rPr>
    </w:lvl>
    <w:lvl w:ilvl="6" w:tplc="3CC24E92">
      <w:numFmt w:val="bullet"/>
      <w:lvlText w:val="•"/>
      <w:lvlJc w:val="left"/>
      <w:pPr>
        <w:ind w:left="1522" w:hanging="221"/>
      </w:pPr>
      <w:rPr>
        <w:rFonts w:hint="default"/>
      </w:rPr>
    </w:lvl>
    <w:lvl w:ilvl="7" w:tplc="AA9A6F28">
      <w:numFmt w:val="bullet"/>
      <w:lvlText w:val="•"/>
      <w:lvlJc w:val="left"/>
      <w:pPr>
        <w:ind w:left="1659" w:hanging="221"/>
      </w:pPr>
      <w:rPr>
        <w:rFonts w:hint="default"/>
      </w:rPr>
    </w:lvl>
    <w:lvl w:ilvl="8" w:tplc="E5D8305A">
      <w:numFmt w:val="bullet"/>
      <w:lvlText w:val="•"/>
      <w:lvlJc w:val="left"/>
      <w:pPr>
        <w:ind w:left="1797" w:hanging="221"/>
      </w:pPr>
      <w:rPr>
        <w:rFonts w:hint="default"/>
      </w:rPr>
    </w:lvl>
  </w:abstractNum>
  <w:abstractNum w:abstractNumId="74" w15:restartNumberingAfterBreak="0">
    <w:nsid w:val="21AC7D2E"/>
    <w:multiLevelType w:val="multilevel"/>
    <w:tmpl w:val="84529E5A"/>
    <w:lvl w:ilvl="0">
      <w:start w:val="2"/>
      <w:numFmt w:val="decimal"/>
      <w:lvlText w:val="%1"/>
      <w:lvlJc w:val="left"/>
      <w:pPr>
        <w:ind w:left="583" w:hanging="392"/>
        <w:jc w:val="left"/>
      </w:pPr>
      <w:rPr>
        <w:rFonts w:hint="default"/>
      </w:rPr>
    </w:lvl>
    <w:lvl w:ilvl="1">
      <w:numFmt w:val="decimal"/>
      <w:lvlText w:val="%1.%2"/>
      <w:lvlJc w:val="left"/>
      <w:pPr>
        <w:ind w:left="583" w:hanging="392"/>
        <w:jc w:val="left"/>
      </w:pPr>
      <w:rPr>
        <w:rFonts w:hint="default"/>
        <w:b/>
        <w:bCs/>
        <w:spacing w:val="-1"/>
        <w:w w:val="100"/>
      </w:rPr>
    </w:lvl>
    <w:lvl w:ilvl="2">
      <w:numFmt w:val="bullet"/>
      <w:lvlText w:val="•"/>
      <w:lvlJc w:val="left"/>
      <w:pPr>
        <w:ind w:left="2457" w:hanging="392"/>
      </w:pPr>
      <w:rPr>
        <w:rFonts w:hint="default"/>
      </w:rPr>
    </w:lvl>
    <w:lvl w:ilvl="3">
      <w:numFmt w:val="bullet"/>
      <w:lvlText w:val="•"/>
      <w:lvlJc w:val="left"/>
      <w:pPr>
        <w:ind w:left="3395" w:hanging="392"/>
      </w:pPr>
      <w:rPr>
        <w:rFonts w:hint="default"/>
      </w:rPr>
    </w:lvl>
    <w:lvl w:ilvl="4">
      <w:numFmt w:val="bullet"/>
      <w:lvlText w:val="•"/>
      <w:lvlJc w:val="left"/>
      <w:pPr>
        <w:ind w:left="4334" w:hanging="392"/>
      </w:pPr>
      <w:rPr>
        <w:rFonts w:hint="default"/>
      </w:rPr>
    </w:lvl>
    <w:lvl w:ilvl="5">
      <w:numFmt w:val="bullet"/>
      <w:lvlText w:val="•"/>
      <w:lvlJc w:val="left"/>
      <w:pPr>
        <w:ind w:left="5273" w:hanging="392"/>
      </w:pPr>
      <w:rPr>
        <w:rFonts w:hint="default"/>
      </w:rPr>
    </w:lvl>
    <w:lvl w:ilvl="6">
      <w:numFmt w:val="bullet"/>
      <w:lvlText w:val="•"/>
      <w:lvlJc w:val="left"/>
      <w:pPr>
        <w:ind w:left="6211" w:hanging="392"/>
      </w:pPr>
      <w:rPr>
        <w:rFonts w:hint="default"/>
      </w:rPr>
    </w:lvl>
    <w:lvl w:ilvl="7">
      <w:numFmt w:val="bullet"/>
      <w:lvlText w:val="•"/>
      <w:lvlJc w:val="left"/>
      <w:pPr>
        <w:ind w:left="7150" w:hanging="392"/>
      </w:pPr>
      <w:rPr>
        <w:rFonts w:hint="default"/>
      </w:rPr>
    </w:lvl>
    <w:lvl w:ilvl="8">
      <w:numFmt w:val="bullet"/>
      <w:lvlText w:val="•"/>
      <w:lvlJc w:val="left"/>
      <w:pPr>
        <w:ind w:left="8089" w:hanging="392"/>
      </w:pPr>
      <w:rPr>
        <w:rFonts w:hint="default"/>
      </w:rPr>
    </w:lvl>
  </w:abstractNum>
  <w:abstractNum w:abstractNumId="75" w15:restartNumberingAfterBreak="0">
    <w:nsid w:val="21BD7A32"/>
    <w:multiLevelType w:val="hybridMultilevel"/>
    <w:tmpl w:val="260E4B4E"/>
    <w:lvl w:ilvl="0" w:tplc="70BAF524">
      <w:numFmt w:val="bullet"/>
      <w:lvlText w:val=""/>
      <w:lvlJc w:val="left"/>
      <w:pPr>
        <w:ind w:left="649" w:hanging="221"/>
      </w:pPr>
      <w:rPr>
        <w:rFonts w:ascii="Wingdings" w:eastAsia="Wingdings" w:hAnsi="Wingdings" w:cs="Wingdings" w:hint="default"/>
        <w:w w:val="99"/>
        <w:sz w:val="20"/>
        <w:szCs w:val="20"/>
      </w:rPr>
    </w:lvl>
    <w:lvl w:ilvl="1" w:tplc="E9202BC6">
      <w:numFmt w:val="bullet"/>
      <w:lvlText w:val="•"/>
      <w:lvlJc w:val="left"/>
      <w:pPr>
        <w:ind w:left="758" w:hanging="221"/>
      </w:pPr>
      <w:rPr>
        <w:rFonts w:hint="default"/>
      </w:rPr>
    </w:lvl>
    <w:lvl w:ilvl="2" w:tplc="C76CEFF6">
      <w:numFmt w:val="bullet"/>
      <w:lvlText w:val="•"/>
      <w:lvlJc w:val="left"/>
      <w:pPr>
        <w:ind w:left="875" w:hanging="221"/>
      </w:pPr>
      <w:rPr>
        <w:rFonts w:hint="default"/>
      </w:rPr>
    </w:lvl>
    <w:lvl w:ilvl="3" w:tplc="30664128">
      <w:numFmt w:val="bullet"/>
      <w:lvlText w:val="•"/>
      <w:lvlJc w:val="left"/>
      <w:pPr>
        <w:ind w:left="993" w:hanging="221"/>
      </w:pPr>
      <w:rPr>
        <w:rFonts w:hint="default"/>
      </w:rPr>
    </w:lvl>
    <w:lvl w:ilvl="4" w:tplc="F238D784">
      <w:numFmt w:val="bullet"/>
      <w:lvlText w:val="•"/>
      <w:lvlJc w:val="left"/>
      <w:pPr>
        <w:ind w:left="1111" w:hanging="221"/>
      </w:pPr>
      <w:rPr>
        <w:rFonts w:hint="default"/>
      </w:rPr>
    </w:lvl>
    <w:lvl w:ilvl="5" w:tplc="8B8E71FE">
      <w:numFmt w:val="bullet"/>
      <w:lvlText w:val="•"/>
      <w:lvlJc w:val="left"/>
      <w:pPr>
        <w:ind w:left="1229" w:hanging="221"/>
      </w:pPr>
      <w:rPr>
        <w:rFonts w:hint="default"/>
      </w:rPr>
    </w:lvl>
    <w:lvl w:ilvl="6" w:tplc="B6186572">
      <w:numFmt w:val="bullet"/>
      <w:lvlText w:val="•"/>
      <w:lvlJc w:val="left"/>
      <w:pPr>
        <w:ind w:left="1347" w:hanging="221"/>
      </w:pPr>
      <w:rPr>
        <w:rFonts w:hint="default"/>
      </w:rPr>
    </w:lvl>
    <w:lvl w:ilvl="7" w:tplc="3D88E95C">
      <w:numFmt w:val="bullet"/>
      <w:lvlText w:val="•"/>
      <w:lvlJc w:val="left"/>
      <w:pPr>
        <w:ind w:left="1465" w:hanging="221"/>
      </w:pPr>
      <w:rPr>
        <w:rFonts w:hint="default"/>
      </w:rPr>
    </w:lvl>
    <w:lvl w:ilvl="8" w:tplc="0B006172">
      <w:numFmt w:val="bullet"/>
      <w:lvlText w:val="•"/>
      <w:lvlJc w:val="left"/>
      <w:pPr>
        <w:ind w:left="1583" w:hanging="221"/>
      </w:pPr>
      <w:rPr>
        <w:rFonts w:hint="default"/>
      </w:rPr>
    </w:lvl>
  </w:abstractNum>
  <w:abstractNum w:abstractNumId="76" w15:restartNumberingAfterBreak="0">
    <w:nsid w:val="21E75673"/>
    <w:multiLevelType w:val="hybridMultilevel"/>
    <w:tmpl w:val="5DD088E0"/>
    <w:lvl w:ilvl="0" w:tplc="04090001">
      <w:start w:val="1"/>
      <w:numFmt w:val="bullet"/>
      <w:lvlText w:val=""/>
      <w:lvlJc w:val="left"/>
      <w:pPr>
        <w:tabs>
          <w:tab w:val="num" w:pos="900"/>
        </w:tabs>
        <w:ind w:left="900" w:hanging="360"/>
      </w:pPr>
      <w:rPr>
        <w:rFonts w:ascii="Symbol" w:hAnsi="Symbol" w:hint="default"/>
      </w:rPr>
    </w:lvl>
    <w:lvl w:ilvl="1" w:tplc="04090003">
      <w:start w:val="1"/>
      <w:numFmt w:val="bullet"/>
      <w:lvlText w:val="o"/>
      <w:lvlJc w:val="left"/>
      <w:pPr>
        <w:tabs>
          <w:tab w:val="num" w:pos="1620"/>
        </w:tabs>
        <w:ind w:left="1620" w:hanging="360"/>
      </w:pPr>
      <w:rPr>
        <w:rFonts w:ascii="Courier New" w:hAnsi="Courier New" w:cs="Wingdings" w:hint="default"/>
      </w:rPr>
    </w:lvl>
    <w:lvl w:ilvl="2" w:tplc="04090005">
      <w:start w:val="1"/>
      <w:numFmt w:val="bullet"/>
      <w:lvlText w:val=""/>
      <w:lvlJc w:val="left"/>
      <w:pPr>
        <w:tabs>
          <w:tab w:val="num" w:pos="2340"/>
        </w:tabs>
        <w:ind w:left="2340" w:hanging="360"/>
      </w:pPr>
      <w:rPr>
        <w:rFonts w:ascii="Wingdings" w:hAnsi="Wingdings" w:hint="default"/>
      </w:rPr>
    </w:lvl>
    <w:lvl w:ilvl="3" w:tplc="04090001">
      <w:start w:val="1"/>
      <w:numFmt w:val="bullet"/>
      <w:lvlText w:val=""/>
      <w:lvlJc w:val="left"/>
      <w:pPr>
        <w:tabs>
          <w:tab w:val="num" w:pos="3060"/>
        </w:tabs>
        <w:ind w:left="3060" w:hanging="360"/>
      </w:pPr>
      <w:rPr>
        <w:rFonts w:ascii="Symbol" w:hAnsi="Symbol" w:hint="default"/>
      </w:rPr>
    </w:lvl>
    <w:lvl w:ilvl="4" w:tplc="04090003">
      <w:start w:val="1"/>
      <w:numFmt w:val="bullet"/>
      <w:lvlText w:val="o"/>
      <w:lvlJc w:val="left"/>
      <w:pPr>
        <w:tabs>
          <w:tab w:val="num" w:pos="3780"/>
        </w:tabs>
        <w:ind w:left="3780" w:hanging="360"/>
      </w:pPr>
      <w:rPr>
        <w:rFonts w:ascii="Courier New" w:hAnsi="Courier New" w:cs="Wingdings" w:hint="default"/>
      </w:rPr>
    </w:lvl>
    <w:lvl w:ilvl="5" w:tplc="04090005">
      <w:start w:val="1"/>
      <w:numFmt w:val="bullet"/>
      <w:lvlText w:val=""/>
      <w:lvlJc w:val="left"/>
      <w:pPr>
        <w:tabs>
          <w:tab w:val="num" w:pos="4500"/>
        </w:tabs>
        <w:ind w:left="4500" w:hanging="360"/>
      </w:pPr>
      <w:rPr>
        <w:rFonts w:ascii="Wingdings" w:hAnsi="Wingdings" w:hint="default"/>
      </w:rPr>
    </w:lvl>
    <w:lvl w:ilvl="6" w:tplc="04090001">
      <w:start w:val="1"/>
      <w:numFmt w:val="bullet"/>
      <w:lvlText w:val=""/>
      <w:lvlJc w:val="left"/>
      <w:pPr>
        <w:tabs>
          <w:tab w:val="num" w:pos="5220"/>
        </w:tabs>
        <w:ind w:left="5220" w:hanging="360"/>
      </w:pPr>
      <w:rPr>
        <w:rFonts w:ascii="Symbol" w:hAnsi="Symbol" w:hint="default"/>
      </w:rPr>
    </w:lvl>
    <w:lvl w:ilvl="7" w:tplc="04090003">
      <w:start w:val="1"/>
      <w:numFmt w:val="bullet"/>
      <w:lvlText w:val="o"/>
      <w:lvlJc w:val="left"/>
      <w:pPr>
        <w:tabs>
          <w:tab w:val="num" w:pos="5940"/>
        </w:tabs>
        <w:ind w:left="5940" w:hanging="360"/>
      </w:pPr>
      <w:rPr>
        <w:rFonts w:ascii="Courier New" w:hAnsi="Courier New" w:cs="Wingdings"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77" w15:restartNumberingAfterBreak="0">
    <w:nsid w:val="22042503"/>
    <w:multiLevelType w:val="hybridMultilevel"/>
    <w:tmpl w:val="3538F3C2"/>
    <w:lvl w:ilvl="0" w:tplc="E5405F40">
      <w:numFmt w:val="bullet"/>
      <w:lvlText w:val=""/>
      <w:lvlJc w:val="left"/>
      <w:pPr>
        <w:ind w:left="649" w:hanging="221"/>
      </w:pPr>
      <w:rPr>
        <w:rFonts w:ascii="Wingdings" w:eastAsia="Wingdings" w:hAnsi="Wingdings" w:cs="Wingdings" w:hint="default"/>
        <w:w w:val="99"/>
        <w:sz w:val="20"/>
        <w:szCs w:val="20"/>
      </w:rPr>
    </w:lvl>
    <w:lvl w:ilvl="1" w:tplc="AA00710A">
      <w:numFmt w:val="bullet"/>
      <w:lvlText w:val="•"/>
      <w:lvlJc w:val="left"/>
      <w:pPr>
        <w:ind w:left="758" w:hanging="221"/>
      </w:pPr>
      <w:rPr>
        <w:rFonts w:hint="default"/>
      </w:rPr>
    </w:lvl>
    <w:lvl w:ilvl="2" w:tplc="16D0A7B0">
      <w:numFmt w:val="bullet"/>
      <w:lvlText w:val="•"/>
      <w:lvlJc w:val="left"/>
      <w:pPr>
        <w:ind w:left="875" w:hanging="221"/>
      </w:pPr>
      <w:rPr>
        <w:rFonts w:hint="default"/>
      </w:rPr>
    </w:lvl>
    <w:lvl w:ilvl="3" w:tplc="BA52764A">
      <w:numFmt w:val="bullet"/>
      <w:lvlText w:val="•"/>
      <w:lvlJc w:val="left"/>
      <w:pPr>
        <w:ind w:left="993" w:hanging="221"/>
      </w:pPr>
      <w:rPr>
        <w:rFonts w:hint="default"/>
      </w:rPr>
    </w:lvl>
    <w:lvl w:ilvl="4" w:tplc="5192D8D4">
      <w:numFmt w:val="bullet"/>
      <w:lvlText w:val="•"/>
      <w:lvlJc w:val="left"/>
      <w:pPr>
        <w:ind w:left="1111" w:hanging="221"/>
      </w:pPr>
      <w:rPr>
        <w:rFonts w:hint="default"/>
      </w:rPr>
    </w:lvl>
    <w:lvl w:ilvl="5" w:tplc="D44C11BE">
      <w:numFmt w:val="bullet"/>
      <w:lvlText w:val="•"/>
      <w:lvlJc w:val="left"/>
      <w:pPr>
        <w:ind w:left="1229" w:hanging="221"/>
      </w:pPr>
      <w:rPr>
        <w:rFonts w:hint="default"/>
      </w:rPr>
    </w:lvl>
    <w:lvl w:ilvl="6" w:tplc="F6C2F5B0">
      <w:numFmt w:val="bullet"/>
      <w:lvlText w:val="•"/>
      <w:lvlJc w:val="left"/>
      <w:pPr>
        <w:ind w:left="1347" w:hanging="221"/>
      </w:pPr>
      <w:rPr>
        <w:rFonts w:hint="default"/>
      </w:rPr>
    </w:lvl>
    <w:lvl w:ilvl="7" w:tplc="E6D406E6">
      <w:numFmt w:val="bullet"/>
      <w:lvlText w:val="•"/>
      <w:lvlJc w:val="left"/>
      <w:pPr>
        <w:ind w:left="1465" w:hanging="221"/>
      </w:pPr>
      <w:rPr>
        <w:rFonts w:hint="default"/>
      </w:rPr>
    </w:lvl>
    <w:lvl w:ilvl="8" w:tplc="2408B380">
      <w:numFmt w:val="bullet"/>
      <w:lvlText w:val="•"/>
      <w:lvlJc w:val="left"/>
      <w:pPr>
        <w:ind w:left="1583" w:hanging="221"/>
      </w:pPr>
      <w:rPr>
        <w:rFonts w:hint="default"/>
      </w:rPr>
    </w:lvl>
  </w:abstractNum>
  <w:abstractNum w:abstractNumId="78" w15:restartNumberingAfterBreak="0">
    <w:nsid w:val="222F29F7"/>
    <w:multiLevelType w:val="hybridMultilevel"/>
    <w:tmpl w:val="386870D8"/>
    <w:lvl w:ilvl="0" w:tplc="7AF21790">
      <w:numFmt w:val="bullet"/>
      <w:lvlText w:val=""/>
      <w:lvlJc w:val="left"/>
      <w:pPr>
        <w:ind w:left="637" w:hanging="221"/>
      </w:pPr>
      <w:rPr>
        <w:rFonts w:ascii="Wingdings" w:eastAsia="Wingdings" w:hAnsi="Wingdings" w:cs="Wingdings" w:hint="default"/>
        <w:w w:val="99"/>
        <w:sz w:val="20"/>
        <w:szCs w:val="20"/>
      </w:rPr>
    </w:lvl>
    <w:lvl w:ilvl="1" w:tplc="4AB2ECFE">
      <w:numFmt w:val="bullet"/>
      <w:lvlText w:val="•"/>
      <w:lvlJc w:val="left"/>
      <w:pPr>
        <w:ind w:left="736" w:hanging="221"/>
      </w:pPr>
      <w:rPr>
        <w:rFonts w:hint="default"/>
      </w:rPr>
    </w:lvl>
    <w:lvl w:ilvl="2" w:tplc="76144BC4">
      <w:numFmt w:val="bullet"/>
      <w:lvlText w:val="•"/>
      <w:lvlJc w:val="left"/>
      <w:pPr>
        <w:ind w:left="833" w:hanging="221"/>
      </w:pPr>
      <w:rPr>
        <w:rFonts w:hint="default"/>
      </w:rPr>
    </w:lvl>
    <w:lvl w:ilvl="3" w:tplc="EF70481A">
      <w:numFmt w:val="bullet"/>
      <w:lvlText w:val="•"/>
      <w:lvlJc w:val="left"/>
      <w:pPr>
        <w:ind w:left="929" w:hanging="221"/>
      </w:pPr>
      <w:rPr>
        <w:rFonts w:hint="default"/>
      </w:rPr>
    </w:lvl>
    <w:lvl w:ilvl="4" w:tplc="78D4EE84">
      <w:numFmt w:val="bullet"/>
      <w:lvlText w:val="•"/>
      <w:lvlJc w:val="left"/>
      <w:pPr>
        <w:ind w:left="1026" w:hanging="221"/>
      </w:pPr>
      <w:rPr>
        <w:rFonts w:hint="default"/>
      </w:rPr>
    </w:lvl>
    <w:lvl w:ilvl="5" w:tplc="C234B92C">
      <w:numFmt w:val="bullet"/>
      <w:lvlText w:val="•"/>
      <w:lvlJc w:val="left"/>
      <w:pPr>
        <w:ind w:left="1122" w:hanging="221"/>
      </w:pPr>
      <w:rPr>
        <w:rFonts w:hint="default"/>
      </w:rPr>
    </w:lvl>
    <w:lvl w:ilvl="6" w:tplc="7C8A24B4">
      <w:numFmt w:val="bullet"/>
      <w:lvlText w:val="•"/>
      <w:lvlJc w:val="left"/>
      <w:pPr>
        <w:ind w:left="1219" w:hanging="221"/>
      </w:pPr>
      <w:rPr>
        <w:rFonts w:hint="default"/>
      </w:rPr>
    </w:lvl>
    <w:lvl w:ilvl="7" w:tplc="7BD2C1F8">
      <w:numFmt w:val="bullet"/>
      <w:lvlText w:val="•"/>
      <w:lvlJc w:val="left"/>
      <w:pPr>
        <w:ind w:left="1315" w:hanging="221"/>
      </w:pPr>
      <w:rPr>
        <w:rFonts w:hint="default"/>
      </w:rPr>
    </w:lvl>
    <w:lvl w:ilvl="8" w:tplc="E0D8608A">
      <w:numFmt w:val="bullet"/>
      <w:lvlText w:val="•"/>
      <w:lvlJc w:val="left"/>
      <w:pPr>
        <w:ind w:left="1412" w:hanging="221"/>
      </w:pPr>
      <w:rPr>
        <w:rFonts w:hint="default"/>
      </w:rPr>
    </w:lvl>
  </w:abstractNum>
  <w:abstractNum w:abstractNumId="79" w15:restartNumberingAfterBreak="0">
    <w:nsid w:val="225967C9"/>
    <w:multiLevelType w:val="hybridMultilevel"/>
    <w:tmpl w:val="962E10E6"/>
    <w:lvl w:ilvl="0" w:tplc="94980A08">
      <w:numFmt w:val="bullet"/>
      <w:lvlText w:val=""/>
      <w:lvlJc w:val="left"/>
      <w:pPr>
        <w:ind w:left="823" w:hanging="360"/>
      </w:pPr>
      <w:rPr>
        <w:rFonts w:ascii="Symbol" w:eastAsia="Symbol" w:hAnsi="Symbol" w:cs="Symbol" w:hint="default"/>
        <w:w w:val="100"/>
        <w:sz w:val="22"/>
        <w:szCs w:val="22"/>
      </w:rPr>
    </w:lvl>
    <w:lvl w:ilvl="1" w:tplc="4116404E">
      <w:numFmt w:val="bullet"/>
      <w:lvlText w:val="•"/>
      <w:lvlJc w:val="left"/>
      <w:pPr>
        <w:ind w:left="1626" w:hanging="360"/>
      </w:pPr>
      <w:rPr>
        <w:rFonts w:hint="default"/>
      </w:rPr>
    </w:lvl>
    <w:lvl w:ilvl="2" w:tplc="4ECC746C">
      <w:numFmt w:val="bullet"/>
      <w:lvlText w:val="•"/>
      <w:lvlJc w:val="left"/>
      <w:pPr>
        <w:ind w:left="2432" w:hanging="360"/>
      </w:pPr>
      <w:rPr>
        <w:rFonts w:hint="default"/>
      </w:rPr>
    </w:lvl>
    <w:lvl w:ilvl="3" w:tplc="D0CEF350">
      <w:numFmt w:val="bullet"/>
      <w:lvlText w:val="•"/>
      <w:lvlJc w:val="left"/>
      <w:pPr>
        <w:ind w:left="3239" w:hanging="360"/>
      </w:pPr>
      <w:rPr>
        <w:rFonts w:hint="default"/>
      </w:rPr>
    </w:lvl>
    <w:lvl w:ilvl="4" w:tplc="0F58E82C">
      <w:numFmt w:val="bullet"/>
      <w:lvlText w:val="•"/>
      <w:lvlJc w:val="left"/>
      <w:pPr>
        <w:ind w:left="4045" w:hanging="360"/>
      </w:pPr>
      <w:rPr>
        <w:rFonts w:hint="default"/>
      </w:rPr>
    </w:lvl>
    <w:lvl w:ilvl="5" w:tplc="941C86B6">
      <w:numFmt w:val="bullet"/>
      <w:lvlText w:val="•"/>
      <w:lvlJc w:val="left"/>
      <w:pPr>
        <w:ind w:left="4851" w:hanging="360"/>
      </w:pPr>
      <w:rPr>
        <w:rFonts w:hint="default"/>
      </w:rPr>
    </w:lvl>
    <w:lvl w:ilvl="6" w:tplc="710447D6">
      <w:numFmt w:val="bullet"/>
      <w:lvlText w:val="•"/>
      <w:lvlJc w:val="left"/>
      <w:pPr>
        <w:ind w:left="5658" w:hanging="360"/>
      </w:pPr>
      <w:rPr>
        <w:rFonts w:hint="default"/>
      </w:rPr>
    </w:lvl>
    <w:lvl w:ilvl="7" w:tplc="2E12E258">
      <w:numFmt w:val="bullet"/>
      <w:lvlText w:val="•"/>
      <w:lvlJc w:val="left"/>
      <w:pPr>
        <w:ind w:left="6464" w:hanging="360"/>
      </w:pPr>
      <w:rPr>
        <w:rFonts w:hint="default"/>
      </w:rPr>
    </w:lvl>
    <w:lvl w:ilvl="8" w:tplc="0F9C4F76">
      <w:numFmt w:val="bullet"/>
      <w:lvlText w:val="•"/>
      <w:lvlJc w:val="left"/>
      <w:pPr>
        <w:ind w:left="7271" w:hanging="360"/>
      </w:pPr>
      <w:rPr>
        <w:rFonts w:hint="default"/>
      </w:rPr>
    </w:lvl>
  </w:abstractNum>
  <w:abstractNum w:abstractNumId="80" w15:restartNumberingAfterBreak="0">
    <w:nsid w:val="22641843"/>
    <w:multiLevelType w:val="hybridMultilevel"/>
    <w:tmpl w:val="8690D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2647DBE"/>
    <w:multiLevelType w:val="hybridMultilevel"/>
    <w:tmpl w:val="5D588D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22E30D68"/>
    <w:multiLevelType w:val="hybridMultilevel"/>
    <w:tmpl w:val="FEE6605C"/>
    <w:lvl w:ilvl="0" w:tplc="282A462E">
      <w:start w:val="1"/>
      <w:numFmt w:val="decimal"/>
      <w:lvlText w:val="%1."/>
      <w:lvlJc w:val="left"/>
      <w:pPr>
        <w:ind w:left="823" w:hanging="360"/>
        <w:jc w:val="left"/>
      </w:pPr>
      <w:rPr>
        <w:rFonts w:ascii="Cambria" w:eastAsia="Cambria" w:hAnsi="Cambria" w:cs="Cambria" w:hint="default"/>
        <w:w w:val="99"/>
        <w:sz w:val="20"/>
        <w:szCs w:val="20"/>
      </w:rPr>
    </w:lvl>
    <w:lvl w:ilvl="1" w:tplc="D0EEF630">
      <w:numFmt w:val="bullet"/>
      <w:lvlText w:val="•"/>
      <w:lvlJc w:val="left"/>
      <w:pPr>
        <w:ind w:left="1626" w:hanging="360"/>
      </w:pPr>
      <w:rPr>
        <w:rFonts w:hint="default"/>
      </w:rPr>
    </w:lvl>
    <w:lvl w:ilvl="2" w:tplc="478060BA">
      <w:numFmt w:val="bullet"/>
      <w:lvlText w:val="•"/>
      <w:lvlJc w:val="left"/>
      <w:pPr>
        <w:ind w:left="2432" w:hanging="360"/>
      </w:pPr>
      <w:rPr>
        <w:rFonts w:hint="default"/>
      </w:rPr>
    </w:lvl>
    <w:lvl w:ilvl="3" w:tplc="4836AB3A">
      <w:numFmt w:val="bullet"/>
      <w:lvlText w:val="•"/>
      <w:lvlJc w:val="left"/>
      <w:pPr>
        <w:ind w:left="3239" w:hanging="360"/>
      </w:pPr>
      <w:rPr>
        <w:rFonts w:hint="default"/>
      </w:rPr>
    </w:lvl>
    <w:lvl w:ilvl="4" w:tplc="4ABA1C66">
      <w:numFmt w:val="bullet"/>
      <w:lvlText w:val="•"/>
      <w:lvlJc w:val="left"/>
      <w:pPr>
        <w:ind w:left="4045" w:hanging="360"/>
      </w:pPr>
      <w:rPr>
        <w:rFonts w:hint="default"/>
      </w:rPr>
    </w:lvl>
    <w:lvl w:ilvl="5" w:tplc="D58E3EF8">
      <w:numFmt w:val="bullet"/>
      <w:lvlText w:val="•"/>
      <w:lvlJc w:val="left"/>
      <w:pPr>
        <w:ind w:left="4851" w:hanging="360"/>
      </w:pPr>
      <w:rPr>
        <w:rFonts w:hint="default"/>
      </w:rPr>
    </w:lvl>
    <w:lvl w:ilvl="6" w:tplc="13DE951A">
      <w:numFmt w:val="bullet"/>
      <w:lvlText w:val="•"/>
      <w:lvlJc w:val="left"/>
      <w:pPr>
        <w:ind w:left="5658" w:hanging="360"/>
      </w:pPr>
      <w:rPr>
        <w:rFonts w:hint="default"/>
      </w:rPr>
    </w:lvl>
    <w:lvl w:ilvl="7" w:tplc="8C400788">
      <w:numFmt w:val="bullet"/>
      <w:lvlText w:val="•"/>
      <w:lvlJc w:val="left"/>
      <w:pPr>
        <w:ind w:left="6464" w:hanging="360"/>
      </w:pPr>
      <w:rPr>
        <w:rFonts w:hint="default"/>
      </w:rPr>
    </w:lvl>
    <w:lvl w:ilvl="8" w:tplc="406C00BA">
      <w:numFmt w:val="bullet"/>
      <w:lvlText w:val="•"/>
      <w:lvlJc w:val="left"/>
      <w:pPr>
        <w:ind w:left="7271" w:hanging="360"/>
      </w:pPr>
      <w:rPr>
        <w:rFonts w:hint="default"/>
      </w:rPr>
    </w:lvl>
  </w:abstractNum>
  <w:abstractNum w:abstractNumId="83" w15:restartNumberingAfterBreak="0">
    <w:nsid w:val="22FB3A2A"/>
    <w:multiLevelType w:val="hybridMultilevel"/>
    <w:tmpl w:val="581CC2E4"/>
    <w:lvl w:ilvl="0" w:tplc="4522A16A">
      <w:numFmt w:val="bullet"/>
      <w:lvlText w:val=""/>
      <w:lvlJc w:val="left"/>
      <w:pPr>
        <w:ind w:left="709" w:hanging="221"/>
      </w:pPr>
      <w:rPr>
        <w:rFonts w:ascii="Wingdings" w:eastAsia="Wingdings" w:hAnsi="Wingdings" w:cs="Wingdings" w:hint="default"/>
        <w:w w:val="99"/>
        <w:sz w:val="20"/>
        <w:szCs w:val="20"/>
      </w:rPr>
    </w:lvl>
    <w:lvl w:ilvl="1" w:tplc="DE62DA20">
      <w:numFmt w:val="bullet"/>
      <w:lvlText w:val="•"/>
      <w:lvlJc w:val="left"/>
      <w:pPr>
        <w:ind w:left="831" w:hanging="221"/>
      </w:pPr>
      <w:rPr>
        <w:rFonts w:hint="default"/>
      </w:rPr>
    </w:lvl>
    <w:lvl w:ilvl="2" w:tplc="7CC87864">
      <w:numFmt w:val="bullet"/>
      <w:lvlText w:val="•"/>
      <w:lvlJc w:val="left"/>
      <w:pPr>
        <w:ind w:left="962" w:hanging="221"/>
      </w:pPr>
      <w:rPr>
        <w:rFonts w:hint="default"/>
      </w:rPr>
    </w:lvl>
    <w:lvl w:ilvl="3" w:tplc="12E2CCAE">
      <w:numFmt w:val="bullet"/>
      <w:lvlText w:val="•"/>
      <w:lvlJc w:val="left"/>
      <w:pPr>
        <w:ind w:left="1093" w:hanging="221"/>
      </w:pPr>
      <w:rPr>
        <w:rFonts w:hint="default"/>
      </w:rPr>
    </w:lvl>
    <w:lvl w:ilvl="4" w:tplc="C9F08ABE">
      <w:numFmt w:val="bullet"/>
      <w:lvlText w:val="•"/>
      <w:lvlJc w:val="left"/>
      <w:pPr>
        <w:ind w:left="1225" w:hanging="221"/>
      </w:pPr>
      <w:rPr>
        <w:rFonts w:hint="default"/>
      </w:rPr>
    </w:lvl>
    <w:lvl w:ilvl="5" w:tplc="2B86056C">
      <w:numFmt w:val="bullet"/>
      <w:lvlText w:val="•"/>
      <w:lvlJc w:val="left"/>
      <w:pPr>
        <w:ind w:left="1356" w:hanging="221"/>
      </w:pPr>
      <w:rPr>
        <w:rFonts w:hint="default"/>
      </w:rPr>
    </w:lvl>
    <w:lvl w:ilvl="6" w:tplc="66380598">
      <w:numFmt w:val="bullet"/>
      <w:lvlText w:val="•"/>
      <w:lvlJc w:val="left"/>
      <w:pPr>
        <w:ind w:left="1487" w:hanging="221"/>
      </w:pPr>
      <w:rPr>
        <w:rFonts w:hint="default"/>
      </w:rPr>
    </w:lvl>
    <w:lvl w:ilvl="7" w:tplc="092C2CEA">
      <w:numFmt w:val="bullet"/>
      <w:lvlText w:val="•"/>
      <w:lvlJc w:val="left"/>
      <w:pPr>
        <w:ind w:left="1618" w:hanging="221"/>
      </w:pPr>
      <w:rPr>
        <w:rFonts w:hint="default"/>
      </w:rPr>
    </w:lvl>
    <w:lvl w:ilvl="8" w:tplc="5EA8C7D6">
      <w:numFmt w:val="bullet"/>
      <w:lvlText w:val="•"/>
      <w:lvlJc w:val="left"/>
      <w:pPr>
        <w:ind w:left="1750" w:hanging="221"/>
      </w:pPr>
      <w:rPr>
        <w:rFonts w:hint="default"/>
      </w:rPr>
    </w:lvl>
  </w:abstractNum>
  <w:abstractNum w:abstractNumId="84" w15:restartNumberingAfterBreak="0">
    <w:nsid w:val="23313B72"/>
    <w:multiLevelType w:val="hybridMultilevel"/>
    <w:tmpl w:val="F91A22DE"/>
    <w:lvl w:ilvl="0" w:tplc="0813000F">
      <w:start w:val="1"/>
      <w:numFmt w:val="decimal"/>
      <w:lvlText w:val="%1."/>
      <w:lvlJc w:val="left"/>
      <w:pPr>
        <w:ind w:left="720" w:hanging="360"/>
      </w:pPr>
    </w:lvl>
    <w:lvl w:ilvl="1" w:tplc="04240017">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5" w15:restartNumberingAfterBreak="0">
    <w:nsid w:val="23D9636F"/>
    <w:multiLevelType w:val="hybridMultilevel"/>
    <w:tmpl w:val="B5B2FAC0"/>
    <w:lvl w:ilvl="0" w:tplc="33BE6CE4">
      <w:numFmt w:val="bullet"/>
      <w:lvlText w:val="-"/>
      <w:lvlJc w:val="left"/>
      <w:pPr>
        <w:ind w:left="823" w:hanging="360"/>
      </w:pPr>
      <w:rPr>
        <w:rFonts w:ascii="Arial" w:eastAsia="Arial" w:hAnsi="Arial" w:cs="Arial" w:hint="default"/>
        <w:w w:val="100"/>
        <w:sz w:val="22"/>
        <w:szCs w:val="22"/>
      </w:rPr>
    </w:lvl>
    <w:lvl w:ilvl="1" w:tplc="D2A4812E">
      <w:numFmt w:val="bullet"/>
      <w:lvlText w:val="•"/>
      <w:lvlJc w:val="left"/>
      <w:pPr>
        <w:ind w:left="1626" w:hanging="360"/>
      </w:pPr>
      <w:rPr>
        <w:rFonts w:hint="default"/>
      </w:rPr>
    </w:lvl>
    <w:lvl w:ilvl="2" w:tplc="35B4A3E8">
      <w:numFmt w:val="bullet"/>
      <w:lvlText w:val="•"/>
      <w:lvlJc w:val="left"/>
      <w:pPr>
        <w:ind w:left="2432" w:hanging="360"/>
      </w:pPr>
      <w:rPr>
        <w:rFonts w:hint="default"/>
      </w:rPr>
    </w:lvl>
    <w:lvl w:ilvl="3" w:tplc="6AA262AA">
      <w:numFmt w:val="bullet"/>
      <w:lvlText w:val="•"/>
      <w:lvlJc w:val="left"/>
      <w:pPr>
        <w:ind w:left="3239" w:hanging="360"/>
      </w:pPr>
      <w:rPr>
        <w:rFonts w:hint="default"/>
      </w:rPr>
    </w:lvl>
    <w:lvl w:ilvl="4" w:tplc="7BCE192C">
      <w:numFmt w:val="bullet"/>
      <w:lvlText w:val="•"/>
      <w:lvlJc w:val="left"/>
      <w:pPr>
        <w:ind w:left="4045" w:hanging="360"/>
      </w:pPr>
      <w:rPr>
        <w:rFonts w:hint="default"/>
      </w:rPr>
    </w:lvl>
    <w:lvl w:ilvl="5" w:tplc="0BEEF944">
      <w:numFmt w:val="bullet"/>
      <w:lvlText w:val="•"/>
      <w:lvlJc w:val="left"/>
      <w:pPr>
        <w:ind w:left="4851" w:hanging="360"/>
      </w:pPr>
      <w:rPr>
        <w:rFonts w:hint="default"/>
      </w:rPr>
    </w:lvl>
    <w:lvl w:ilvl="6" w:tplc="47ACFA58">
      <w:numFmt w:val="bullet"/>
      <w:lvlText w:val="•"/>
      <w:lvlJc w:val="left"/>
      <w:pPr>
        <w:ind w:left="5658" w:hanging="360"/>
      </w:pPr>
      <w:rPr>
        <w:rFonts w:hint="default"/>
      </w:rPr>
    </w:lvl>
    <w:lvl w:ilvl="7" w:tplc="9A34486E">
      <w:numFmt w:val="bullet"/>
      <w:lvlText w:val="•"/>
      <w:lvlJc w:val="left"/>
      <w:pPr>
        <w:ind w:left="6464" w:hanging="360"/>
      </w:pPr>
      <w:rPr>
        <w:rFonts w:hint="default"/>
      </w:rPr>
    </w:lvl>
    <w:lvl w:ilvl="8" w:tplc="0746470C">
      <w:numFmt w:val="bullet"/>
      <w:lvlText w:val="•"/>
      <w:lvlJc w:val="left"/>
      <w:pPr>
        <w:ind w:left="7271" w:hanging="360"/>
      </w:pPr>
      <w:rPr>
        <w:rFonts w:hint="default"/>
      </w:rPr>
    </w:lvl>
  </w:abstractNum>
  <w:abstractNum w:abstractNumId="86" w15:restartNumberingAfterBreak="0">
    <w:nsid w:val="241A44DE"/>
    <w:multiLevelType w:val="hybridMultilevel"/>
    <w:tmpl w:val="BB462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4B165BE"/>
    <w:multiLevelType w:val="hybridMultilevel"/>
    <w:tmpl w:val="13A4C500"/>
    <w:lvl w:ilvl="0" w:tplc="0964BEFC">
      <w:numFmt w:val="bullet"/>
      <w:lvlText w:val="•"/>
      <w:lvlJc w:val="left"/>
      <w:pPr>
        <w:ind w:left="103" w:hanging="147"/>
      </w:pPr>
      <w:rPr>
        <w:rFonts w:ascii="Cambria" w:eastAsia="Cambria" w:hAnsi="Cambria" w:cs="Cambria" w:hint="default"/>
        <w:color w:val="212121"/>
        <w:w w:val="100"/>
        <w:sz w:val="22"/>
        <w:szCs w:val="22"/>
      </w:rPr>
    </w:lvl>
    <w:lvl w:ilvl="1" w:tplc="5A643566">
      <w:numFmt w:val="bullet"/>
      <w:lvlText w:val="•"/>
      <w:lvlJc w:val="left"/>
      <w:pPr>
        <w:ind w:left="978" w:hanging="147"/>
      </w:pPr>
      <w:rPr>
        <w:rFonts w:hint="default"/>
      </w:rPr>
    </w:lvl>
    <w:lvl w:ilvl="2" w:tplc="DB724690">
      <w:numFmt w:val="bullet"/>
      <w:lvlText w:val="•"/>
      <w:lvlJc w:val="left"/>
      <w:pPr>
        <w:ind w:left="1856" w:hanging="147"/>
      </w:pPr>
      <w:rPr>
        <w:rFonts w:hint="default"/>
      </w:rPr>
    </w:lvl>
    <w:lvl w:ilvl="3" w:tplc="877ABEAA">
      <w:numFmt w:val="bullet"/>
      <w:lvlText w:val="•"/>
      <w:lvlJc w:val="left"/>
      <w:pPr>
        <w:ind w:left="2735" w:hanging="147"/>
      </w:pPr>
      <w:rPr>
        <w:rFonts w:hint="default"/>
      </w:rPr>
    </w:lvl>
    <w:lvl w:ilvl="4" w:tplc="F67CA5E0">
      <w:numFmt w:val="bullet"/>
      <w:lvlText w:val="•"/>
      <w:lvlJc w:val="left"/>
      <w:pPr>
        <w:ind w:left="3613" w:hanging="147"/>
      </w:pPr>
      <w:rPr>
        <w:rFonts w:hint="default"/>
      </w:rPr>
    </w:lvl>
    <w:lvl w:ilvl="5" w:tplc="350A5088">
      <w:numFmt w:val="bullet"/>
      <w:lvlText w:val="•"/>
      <w:lvlJc w:val="left"/>
      <w:pPr>
        <w:ind w:left="4491" w:hanging="147"/>
      </w:pPr>
      <w:rPr>
        <w:rFonts w:hint="default"/>
      </w:rPr>
    </w:lvl>
    <w:lvl w:ilvl="6" w:tplc="C0529378">
      <w:numFmt w:val="bullet"/>
      <w:lvlText w:val="•"/>
      <w:lvlJc w:val="left"/>
      <w:pPr>
        <w:ind w:left="5370" w:hanging="147"/>
      </w:pPr>
      <w:rPr>
        <w:rFonts w:hint="default"/>
      </w:rPr>
    </w:lvl>
    <w:lvl w:ilvl="7" w:tplc="D00CE29A">
      <w:numFmt w:val="bullet"/>
      <w:lvlText w:val="•"/>
      <w:lvlJc w:val="left"/>
      <w:pPr>
        <w:ind w:left="6248" w:hanging="147"/>
      </w:pPr>
      <w:rPr>
        <w:rFonts w:hint="default"/>
      </w:rPr>
    </w:lvl>
    <w:lvl w:ilvl="8" w:tplc="E15408EE">
      <w:numFmt w:val="bullet"/>
      <w:lvlText w:val="•"/>
      <w:lvlJc w:val="left"/>
      <w:pPr>
        <w:ind w:left="7127" w:hanging="147"/>
      </w:pPr>
      <w:rPr>
        <w:rFonts w:hint="default"/>
      </w:rPr>
    </w:lvl>
  </w:abstractNum>
  <w:abstractNum w:abstractNumId="88" w15:restartNumberingAfterBreak="0">
    <w:nsid w:val="24FE4ADB"/>
    <w:multiLevelType w:val="hybridMultilevel"/>
    <w:tmpl w:val="0C6E4584"/>
    <w:lvl w:ilvl="0" w:tplc="6AE2DDB8">
      <w:start w:val="1"/>
      <w:numFmt w:val="decimal"/>
      <w:lvlText w:val="%1."/>
      <w:lvlJc w:val="left"/>
      <w:pPr>
        <w:ind w:left="823" w:hanging="360"/>
        <w:jc w:val="left"/>
      </w:pPr>
      <w:rPr>
        <w:rFonts w:ascii="Cambria" w:eastAsia="Cambria" w:hAnsi="Cambria" w:cs="Cambria" w:hint="default"/>
        <w:w w:val="100"/>
        <w:sz w:val="22"/>
        <w:szCs w:val="22"/>
      </w:rPr>
    </w:lvl>
    <w:lvl w:ilvl="1" w:tplc="9A80A59A">
      <w:numFmt w:val="bullet"/>
      <w:lvlText w:val="•"/>
      <w:lvlJc w:val="left"/>
      <w:pPr>
        <w:ind w:left="1626" w:hanging="360"/>
      </w:pPr>
      <w:rPr>
        <w:rFonts w:hint="default"/>
      </w:rPr>
    </w:lvl>
    <w:lvl w:ilvl="2" w:tplc="8AB81598">
      <w:numFmt w:val="bullet"/>
      <w:lvlText w:val="•"/>
      <w:lvlJc w:val="left"/>
      <w:pPr>
        <w:ind w:left="2432" w:hanging="360"/>
      </w:pPr>
      <w:rPr>
        <w:rFonts w:hint="default"/>
      </w:rPr>
    </w:lvl>
    <w:lvl w:ilvl="3" w:tplc="CAACB750">
      <w:numFmt w:val="bullet"/>
      <w:lvlText w:val="•"/>
      <w:lvlJc w:val="left"/>
      <w:pPr>
        <w:ind w:left="3239" w:hanging="360"/>
      </w:pPr>
      <w:rPr>
        <w:rFonts w:hint="default"/>
      </w:rPr>
    </w:lvl>
    <w:lvl w:ilvl="4" w:tplc="2280DAC0">
      <w:numFmt w:val="bullet"/>
      <w:lvlText w:val="•"/>
      <w:lvlJc w:val="left"/>
      <w:pPr>
        <w:ind w:left="4045" w:hanging="360"/>
      </w:pPr>
      <w:rPr>
        <w:rFonts w:hint="default"/>
      </w:rPr>
    </w:lvl>
    <w:lvl w:ilvl="5" w:tplc="9238E52E">
      <w:numFmt w:val="bullet"/>
      <w:lvlText w:val="•"/>
      <w:lvlJc w:val="left"/>
      <w:pPr>
        <w:ind w:left="4851" w:hanging="360"/>
      </w:pPr>
      <w:rPr>
        <w:rFonts w:hint="default"/>
      </w:rPr>
    </w:lvl>
    <w:lvl w:ilvl="6" w:tplc="A58C6E72">
      <w:numFmt w:val="bullet"/>
      <w:lvlText w:val="•"/>
      <w:lvlJc w:val="left"/>
      <w:pPr>
        <w:ind w:left="5658" w:hanging="360"/>
      </w:pPr>
      <w:rPr>
        <w:rFonts w:hint="default"/>
      </w:rPr>
    </w:lvl>
    <w:lvl w:ilvl="7" w:tplc="79F2D684">
      <w:numFmt w:val="bullet"/>
      <w:lvlText w:val="•"/>
      <w:lvlJc w:val="left"/>
      <w:pPr>
        <w:ind w:left="6464" w:hanging="360"/>
      </w:pPr>
      <w:rPr>
        <w:rFonts w:hint="default"/>
      </w:rPr>
    </w:lvl>
    <w:lvl w:ilvl="8" w:tplc="329CD0E0">
      <w:numFmt w:val="bullet"/>
      <w:lvlText w:val="•"/>
      <w:lvlJc w:val="left"/>
      <w:pPr>
        <w:ind w:left="7271" w:hanging="360"/>
      </w:pPr>
      <w:rPr>
        <w:rFonts w:hint="default"/>
      </w:rPr>
    </w:lvl>
  </w:abstractNum>
  <w:abstractNum w:abstractNumId="89" w15:restartNumberingAfterBreak="0">
    <w:nsid w:val="255604C7"/>
    <w:multiLevelType w:val="hybridMultilevel"/>
    <w:tmpl w:val="F7541D8C"/>
    <w:lvl w:ilvl="0" w:tplc="E8A6BD46">
      <w:numFmt w:val="bullet"/>
      <w:lvlText w:val=""/>
      <w:lvlJc w:val="left"/>
      <w:pPr>
        <w:ind w:left="129" w:hanging="221"/>
      </w:pPr>
      <w:rPr>
        <w:rFonts w:ascii="Wingdings" w:eastAsia="Wingdings" w:hAnsi="Wingdings" w:cs="Wingdings" w:hint="default"/>
        <w:w w:val="99"/>
        <w:sz w:val="20"/>
        <w:szCs w:val="20"/>
      </w:rPr>
    </w:lvl>
    <w:lvl w:ilvl="1" w:tplc="DD7693B8">
      <w:numFmt w:val="bullet"/>
      <w:lvlText w:val="•"/>
      <w:lvlJc w:val="left"/>
      <w:pPr>
        <w:ind w:left="229" w:hanging="221"/>
      </w:pPr>
      <w:rPr>
        <w:rFonts w:hint="default"/>
      </w:rPr>
    </w:lvl>
    <w:lvl w:ilvl="2" w:tplc="676C26D4">
      <w:numFmt w:val="bullet"/>
      <w:lvlText w:val="•"/>
      <w:lvlJc w:val="left"/>
      <w:pPr>
        <w:ind w:left="339" w:hanging="221"/>
      </w:pPr>
      <w:rPr>
        <w:rFonts w:hint="default"/>
      </w:rPr>
    </w:lvl>
    <w:lvl w:ilvl="3" w:tplc="E5D6CD0A">
      <w:numFmt w:val="bullet"/>
      <w:lvlText w:val="•"/>
      <w:lvlJc w:val="left"/>
      <w:pPr>
        <w:ind w:left="449" w:hanging="221"/>
      </w:pPr>
      <w:rPr>
        <w:rFonts w:hint="default"/>
      </w:rPr>
    </w:lvl>
    <w:lvl w:ilvl="4" w:tplc="B1EADFB2">
      <w:numFmt w:val="bullet"/>
      <w:lvlText w:val="•"/>
      <w:lvlJc w:val="left"/>
      <w:pPr>
        <w:ind w:left="559" w:hanging="221"/>
      </w:pPr>
      <w:rPr>
        <w:rFonts w:hint="default"/>
      </w:rPr>
    </w:lvl>
    <w:lvl w:ilvl="5" w:tplc="43C08254">
      <w:numFmt w:val="bullet"/>
      <w:lvlText w:val="•"/>
      <w:lvlJc w:val="left"/>
      <w:pPr>
        <w:ind w:left="669" w:hanging="221"/>
      </w:pPr>
      <w:rPr>
        <w:rFonts w:hint="default"/>
      </w:rPr>
    </w:lvl>
    <w:lvl w:ilvl="6" w:tplc="58D08AC8">
      <w:numFmt w:val="bullet"/>
      <w:lvlText w:val="•"/>
      <w:lvlJc w:val="left"/>
      <w:pPr>
        <w:ind w:left="779" w:hanging="221"/>
      </w:pPr>
      <w:rPr>
        <w:rFonts w:hint="default"/>
      </w:rPr>
    </w:lvl>
    <w:lvl w:ilvl="7" w:tplc="8566FDE0">
      <w:numFmt w:val="bullet"/>
      <w:lvlText w:val="•"/>
      <w:lvlJc w:val="left"/>
      <w:pPr>
        <w:ind w:left="889" w:hanging="221"/>
      </w:pPr>
      <w:rPr>
        <w:rFonts w:hint="default"/>
      </w:rPr>
    </w:lvl>
    <w:lvl w:ilvl="8" w:tplc="464A0542">
      <w:numFmt w:val="bullet"/>
      <w:lvlText w:val="•"/>
      <w:lvlJc w:val="left"/>
      <w:pPr>
        <w:ind w:left="999" w:hanging="221"/>
      </w:pPr>
      <w:rPr>
        <w:rFonts w:hint="default"/>
      </w:rPr>
    </w:lvl>
  </w:abstractNum>
  <w:abstractNum w:abstractNumId="90" w15:restartNumberingAfterBreak="0">
    <w:nsid w:val="260673CF"/>
    <w:multiLevelType w:val="hybridMultilevel"/>
    <w:tmpl w:val="5822838E"/>
    <w:lvl w:ilvl="0" w:tplc="88188418">
      <w:start w:val="1"/>
      <w:numFmt w:val="decimal"/>
      <w:lvlText w:val="%1."/>
      <w:lvlJc w:val="left"/>
      <w:pPr>
        <w:ind w:left="108" w:hanging="217"/>
        <w:jc w:val="left"/>
      </w:pPr>
      <w:rPr>
        <w:rFonts w:ascii="Cambria" w:eastAsia="Cambria" w:hAnsi="Cambria" w:cs="Cambria" w:hint="default"/>
        <w:color w:val="252525"/>
        <w:w w:val="100"/>
        <w:sz w:val="22"/>
        <w:szCs w:val="22"/>
      </w:rPr>
    </w:lvl>
    <w:lvl w:ilvl="1" w:tplc="16F4F6A4">
      <w:numFmt w:val="bullet"/>
      <w:lvlText w:val="•"/>
      <w:lvlJc w:val="left"/>
      <w:pPr>
        <w:ind w:left="1001" w:hanging="217"/>
      </w:pPr>
      <w:rPr>
        <w:rFonts w:hint="default"/>
      </w:rPr>
    </w:lvl>
    <w:lvl w:ilvl="2" w:tplc="A4168020">
      <w:numFmt w:val="bullet"/>
      <w:lvlText w:val="•"/>
      <w:lvlJc w:val="left"/>
      <w:pPr>
        <w:ind w:left="1903" w:hanging="217"/>
      </w:pPr>
      <w:rPr>
        <w:rFonts w:hint="default"/>
      </w:rPr>
    </w:lvl>
    <w:lvl w:ilvl="3" w:tplc="B00A0E44">
      <w:numFmt w:val="bullet"/>
      <w:lvlText w:val="•"/>
      <w:lvlJc w:val="left"/>
      <w:pPr>
        <w:ind w:left="2805" w:hanging="217"/>
      </w:pPr>
      <w:rPr>
        <w:rFonts w:hint="default"/>
      </w:rPr>
    </w:lvl>
    <w:lvl w:ilvl="4" w:tplc="8B14124C">
      <w:numFmt w:val="bullet"/>
      <w:lvlText w:val="•"/>
      <w:lvlJc w:val="left"/>
      <w:pPr>
        <w:ind w:left="3707" w:hanging="217"/>
      </w:pPr>
      <w:rPr>
        <w:rFonts w:hint="default"/>
      </w:rPr>
    </w:lvl>
    <w:lvl w:ilvl="5" w:tplc="48A422CE">
      <w:numFmt w:val="bullet"/>
      <w:lvlText w:val="•"/>
      <w:lvlJc w:val="left"/>
      <w:pPr>
        <w:ind w:left="4609" w:hanging="217"/>
      </w:pPr>
      <w:rPr>
        <w:rFonts w:hint="default"/>
      </w:rPr>
    </w:lvl>
    <w:lvl w:ilvl="6" w:tplc="B05C55C0">
      <w:numFmt w:val="bullet"/>
      <w:lvlText w:val="•"/>
      <w:lvlJc w:val="left"/>
      <w:pPr>
        <w:ind w:left="5511" w:hanging="217"/>
      </w:pPr>
      <w:rPr>
        <w:rFonts w:hint="default"/>
      </w:rPr>
    </w:lvl>
    <w:lvl w:ilvl="7" w:tplc="12D02538">
      <w:numFmt w:val="bullet"/>
      <w:lvlText w:val="•"/>
      <w:lvlJc w:val="left"/>
      <w:pPr>
        <w:ind w:left="6413" w:hanging="217"/>
      </w:pPr>
      <w:rPr>
        <w:rFonts w:hint="default"/>
      </w:rPr>
    </w:lvl>
    <w:lvl w:ilvl="8" w:tplc="314CBB62">
      <w:numFmt w:val="bullet"/>
      <w:lvlText w:val="•"/>
      <w:lvlJc w:val="left"/>
      <w:pPr>
        <w:ind w:left="7315" w:hanging="217"/>
      </w:pPr>
      <w:rPr>
        <w:rFonts w:hint="default"/>
      </w:rPr>
    </w:lvl>
  </w:abstractNum>
  <w:abstractNum w:abstractNumId="91" w15:restartNumberingAfterBreak="0">
    <w:nsid w:val="2639178B"/>
    <w:multiLevelType w:val="hybridMultilevel"/>
    <w:tmpl w:val="BE8A3410"/>
    <w:lvl w:ilvl="0" w:tplc="BD0ACE82">
      <w:numFmt w:val="bullet"/>
      <w:lvlText w:val=""/>
      <w:lvlJc w:val="left"/>
      <w:pPr>
        <w:ind w:left="1172" w:hanging="360"/>
      </w:pPr>
      <w:rPr>
        <w:rFonts w:ascii="Symbol" w:eastAsia="Symbol" w:hAnsi="Symbol" w:cs="Symbol" w:hint="default"/>
        <w:w w:val="100"/>
        <w:sz w:val="20"/>
        <w:szCs w:val="20"/>
      </w:rPr>
    </w:lvl>
    <w:lvl w:ilvl="1" w:tplc="CD3854B2">
      <w:numFmt w:val="bullet"/>
      <w:lvlText w:val=""/>
      <w:lvlJc w:val="left"/>
      <w:pPr>
        <w:ind w:left="1532" w:hanging="360"/>
      </w:pPr>
      <w:rPr>
        <w:rFonts w:ascii="Symbol" w:eastAsia="Symbol" w:hAnsi="Symbol" w:cs="Symbol" w:hint="default"/>
        <w:w w:val="100"/>
        <w:sz w:val="20"/>
        <w:szCs w:val="20"/>
      </w:rPr>
    </w:lvl>
    <w:lvl w:ilvl="2" w:tplc="BE4879CE">
      <w:numFmt w:val="bullet"/>
      <w:lvlText w:val="•"/>
      <w:lvlJc w:val="left"/>
      <w:pPr>
        <w:ind w:left="2357" w:hanging="360"/>
      </w:pPr>
      <w:rPr>
        <w:rFonts w:hint="default"/>
      </w:rPr>
    </w:lvl>
    <w:lvl w:ilvl="3" w:tplc="500E941A">
      <w:numFmt w:val="bullet"/>
      <w:lvlText w:val="•"/>
      <w:lvlJc w:val="left"/>
      <w:pPr>
        <w:ind w:left="3175" w:hanging="360"/>
      </w:pPr>
      <w:rPr>
        <w:rFonts w:hint="default"/>
      </w:rPr>
    </w:lvl>
    <w:lvl w:ilvl="4" w:tplc="21DEB764">
      <w:numFmt w:val="bullet"/>
      <w:lvlText w:val="•"/>
      <w:lvlJc w:val="left"/>
      <w:pPr>
        <w:ind w:left="3993" w:hanging="360"/>
      </w:pPr>
      <w:rPr>
        <w:rFonts w:hint="default"/>
      </w:rPr>
    </w:lvl>
    <w:lvl w:ilvl="5" w:tplc="0A06CD64">
      <w:numFmt w:val="bullet"/>
      <w:lvlText w:val="•"/>
      <w:lvlJc w:val="left"/>
      <w:pPr>
        <w:ind w:left="4811" w:hanging="360"/>
      </w:pPr>
      <w:rPr>
        <w:rFonts w:hint="default"/>
      </w:rPr>
    </w:lvl>
    <w:lvl w:ilvl="6" w:tplc="20884CE2">
      <w:numFmt w:val="bullet"/>
      <w:lvlText w:val="•"/>
      <w:lvlJc w:val="left"/>
      <w:pPr>
        <w:ind w:left="5629" w:hanging="360"/>
      </w:pPr>
      <w:rPr>
        <w:rFonts w:hint="default"/>
      </w:rPr>
    </w:lvl>
    <w:lvl w:ilvl="7" w:tplc="E4FE7882">
      <w:numFmt w:val="bullet"/>
      <w:lvlText w:val="•"/>
      <w:lvlJc w:val="left"/>
      <w:pPr>
        <w:ind w:left="6447" w:hanging="360"/>
      </w:pPr>
      <w:rPr>
        <w:rFonts w:hint="default"/>
      </w:rPr>
    </w:lvl>
    <w:lvl w:ilvl="8" w:tplc="A4FE200C">
      <w:numFmt w:val="bullet"/>
      <w:lvlText w:val="•"/>
      <w:lvlJc w:val="left"/>
      <w:pPr>
        <w:ind w:left="7265" w:hanging="360"/>
      </w:pPr>
      <w:rPr>
        <w:rFonts w:hint="default"/>
      </w:rPr>
    </w:lvl>
  </w:abstractNum>
  <w:abstractNum w:abstractNumId="92" w15:restartNumberingAfterBreak="0">
    <w:nsid w:val="26AF43B1"/>
    <w:multiLevelType w:val="hybridMultilevel"/>
    <w:tmpl w:val="5F56DB8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Wingdings"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Wingdings"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6D31B48"/>
    <w:multiLevelType w:val="hybridMultilevel"/>
    <w:tmpl w:val="AD2A9DB0"/>
    <w:lvl w:ilvl="0" w:tplc="0F628F02">
      <w:numFmt w:val="bullet"/>
      <w:lvlText w:val=""/>
      <w:lvlJc w:val="left"/>
      <w:pPr>
        <w:ind w:left="651" w:hanging="221"/>
      </w:pPr>
      <w:rPr>
        <w:rFonts w:ascii="Wingdings" w:eastAsia="Wingdings" w:hAnsi="Wingdings" w:cs="Wingdings" w:hint="default"/>
        <w:w w:val="99"/>
        <w:sz w:val="20"/>
        <w:szCs w:val="20"/>
      </w:rPr>
    </w:lvl>
    <w:lvl w:ilvl="1" w:tplc="E55480E2">
      <w:numFmt w:val="bullet"/>
      <w:lvlText w:val="•"/>
      <w:lvlJc w:val="left"/>
      <w:pPr>
        <w:ind w:left="750" w:hanging="221"/>
      </w:pPr>
      <w:rPr>
        <w:rFonts w:hint="default"/>
      </w:rPr>
    </w:lvl>
    <w:lvl w:ilvl="2" w:tplc="D7B03148">
      <w:numFmt w:val="bullet"/>
      <w:lvlText w:val="•"/>
      <w:lvlJc w:val="left"/>
      <w:pPr>
        <w:ind w:left="841" w:hanging="221"/>
      </w:pPr>
      <w:rPr>
        <w:rFonts w:hint="default"/>
      </w:rPr>
    </w:lvl>
    <w:lvl w:ilvl="3" w:tplc="0CF6B008">
      <w:numFmt w:val="bullet"/>
      <w:lvlText w:val="•"/>
      <w:lvlJc w:val="left"/>
      <w:pPr>
        <w:ind w:left="932" w:hanging="221"/>
      </w:pPr>
      <w:rPr>
        <w:rFonts w:hint="default"/>
      </w:rPr>
    </w:lvl>
    <w:lvl w:ilvl="4" w:tplc="C3FE79E2">
      <w:numFmt w:val="bullet"/>
      <w:lvlText w:val="•"/>
      <w:lvlJc w:val="left"/>
      <w:pPr>
        <w:ind w:left="1023" w:hanging="221"/>
      </w:pPr>
      <w:rPr>
        <w:rFonts w:hint="default"/>
      </w:rPr>
    </w:lvl>
    <w:lvl w:ilvl="5" w:tplc="2FB6BE16">
      <w:numFmt w:val="bullet"/>
      <w:lvlText w:val="•"/>
      <w:lvlJc w:val="left"/>
      <w:pPr>
        <w:ind w:left="1114" w:hanging="221"/>
      </w:pPr>
      <w:rPr>
        <w:rFonts w:hint="default"/>
      </w:rPr>
    </w:lvl>
    <w:lvl w:ilvl="6" w:tplc="04F46F26">
      <w:numFmt w:val="bullet"/>
      <w:lvlText w:val="•"/>
      <w:lvlJc w:val="left"/>
      <w:pPr>
        <w:ind w:left="1205" w:hanging="221"/>
      </w:pPr>
      <w:rPr>
        <w:rFonts w:hint="default"/>
      </w:rPr>
    </w:lvl>
    <w:lvl w:ilvl="7" w:tplc="7A5471D0">
      <w:numFmt w:val="bullet"/>
      <w:lvlText w:val="•"/>
      <w:lvlJc w:val="left"/>
      <w:pPr>
        <w:ind w:left="1296" w:hanging="221"/>
      </w:pPr>
      <w:rPr>
        <w:rFonts w:hint="default"/>
      </w:rPr>
    </w:lvl>
    <w:lvl w:ilvl="8" w:tplc="CACEF6BC">
      <w:numFmt w:val="bullet"/>
      <w:lvlText w:val="•"/>
      <w:lvlJc w:val="left"/>
      <w:pPr>
        <w:ind w:left="1387" w:hanging="221"/>
      </w:pPr>
      <w:rPr>
        <w:rFonts w:hint="default"/>
      </w:rPr>
    </w:lvl>
  </w:abstractNum>
  <w:abstractNum w:abstractNumId="94" w15:restartNumberingAfterBreak="0">
    <w:nsid w:val="27EB1C26"/>
    <w:multiLevelType w:val="hybridMultilevel"/>
    <w:tmpl w:val="4EC6787C"/>
    <w:lvl w:ilvl="0" w:tplc="9B488042">
      <w:numFmt w:val="bullet"/>
      <w:lvlText w:val=""/>
      <w:lvlJc w:val="left"/>
      <w:pPr>
        <w:ind w:left="523" w:hanging="420"/>
      </w:pPr>
      <w:rPr>
        <w:rFonts w:ascii="Wingdings" w:eastAsia="Wingdings" w:hAnsi="Wingdings" w:cs="Wingdings" w:hint="default"/>
        <w:w w:val="99"/>
        <w:sz w:val="20"/>
        <w:szCs w:val="20"/>
      </w:rPr>
    </w:lvl>
    <w:lvl w:ilvl="1" w:tplc="C8CE3924">
      <w:numFmt w:val="bullet"/>
      <w:lvlText w:val="•"/>
      <w:lvlJc w:val="left"/>
      <w:pPr>
        <w:ind w:left="1356" w:hanging="420"/>
      </w:pPr>
      <w:rPr>
        <w:rFonts w:hint="default"/>
      </w:rPr>
    </w:lvl>
    <w:lvl w:ilvl="2" w:tplc="8AEE35C8">
      <w:numFmt w:val="bullet"/>
      <w:lvlText w:val="•"/>
      <w:lvlJc w:val="left"/>
      <w:pPr>
        <w:ind w:left="2192" w:hanging="420"/>
      </w:pPr>
      <w:rPr>
        <w:rFonts w:hint="default"/>
      </w:rPr>
    </w:lvl>
    <w:lvl w:ilvl="3" w:tplc="B106DDD4">
      <w:numFmt w:val="bullet"/>
      <w:lvlText w:val="•"/>
      <w:lvlJc w:val="left"/>
      <w:pPr>
        <w:ind w:left="3029" w:hanging="420"/>
      </w:pPr>
      <w:rPr>
        <w:rFonts w:hint="default"/>
      </w:rPr>
    </w:lvl>
    <w:lvl w:ilvl="4" w:tplc="C2C8FE50">
      <w:numFmt w:val="bullet"/>
      <w:lvlText w:val="•"/>
      <w:lvlJc w:val="left"/>
      <w:pPr>
        <w:ind w:left="3865" w:hanging="420"/>
      </w:pPr>
      <w:rPr>
        <w:rFonts w:hint="default"/>
      </w:rPr>
    </w:lvl>
    <w:lvl w:ilvl="5" w:tplc="EC5293EE">
      <w:numFmt w:val="bullet"/>
      <w:lvlText w:val="•"/>
      <w:lvlJc w:val="left"/>
      <w:pPr>
        <w:ind w:left="4701" w:hanging="420"/>
      </w:pPr>
      <w:rPr>
        <w:rFonts w:hint="default"/>
      </w:rPr>
    </w:lvl>
    <w:lvl w:ilvl="6" w:tplc="74963CDA">
      <w:numFmt w:val="bullet"/>
      <w:lvlText w:val="•"/>
      <w:lvlJc w:val="left"/>
      <w:pPr>
        <w:ind w:left="5538" w:hanging="420"/>
      </w:pPr>
      <w:rPr>
        <w:rFonts w:hint="default"/>
      </w:rPr>
    </w:lvl>
    <w:lvl w:ilvl="7" w:tplc="EEFE4A7C">
      <w:numFmt w:val="bullet"/>
      <w:lvlText w:val="•"/>
      <w:lvlJc w:val="left"/>
      <w:pPr>
        <w:ind w:left="6374" w:hanging="420"/>
      </w:pPr>
      <w:rPr>
        <w:rFonts w:hint="default"/>
      </w:rPr>
    </w:lvl>
    <w:lvl w:ilvl="8" w:tplc="E8522BC4">
      <w:numFmt w:val="bullet"/>
      <w:lvlText w:val="•"/>
      <w:lvlJc w:val="left"/>
      <w:pPr>
        <w:ind w:left="7211" w:hanging="420"/>
      </w:pPr>
      <w:rPr>
        <w:rFonts w:hint="default"/>
      </w:rPr>
    </w:lvl>
  </w:abstractNum>
  <w:abstractNum w:abstractNumId="95" w15:restartNumberingAfterBreak="0">
    <w:nsid w:val="28382840"/>
    <w:multiLevelType w:val="hybridMultilevel"/>
    <w:tmpl w:val="990013C8"/>
    <w:lvl w:ilvl="0" w:tplc="4ABEC99E">
      <w:numFmt w:val="bullet"/>
      <w:lvlText w:val=""/>
      <w:lvlJc w:val="left"/>
      <w:pPr>
        <w:ind w:left="824" w:hanging="360"/>
      </w:pPr>
      <w:rPr>
        <w:rFonts w:ascii="Symbol" w:eastAsia="Symbol" w:hAnsi="Symbol" w:cs="Symbol" w:hint="default"/>
        <w:w w:val="100"/>
        <w:sz w:val="20"/>
        <w:szCs w:val="20"/>
      </w:rPr>
    </w:lvl>
    <w:lvl w:ilvl="1" w:tplc="5CDAB2D0">
      <w:numFmt w:val="bullet"/>
      <w:lvlText w:val="•"/>
      <w:lvlJc w:val="left"/>
      <w:pPr>
        <w:ind w:left="1628" w:hanging="360"/>
      </w:pPr>
      <w:rPr>
        <w:rFonts w:hint="default"/>
      </w:rPr>
    </w:lvl>
    <w:lvl w:ilvl="2" w:tplc="41D27674">
      <w:numFmt w:val="bullet"/>
      <w:lvlText w:val="•"/>
      <w:lvlJc w:val="left"/>
      <w:pPr>
        <w:ind w:left="2436" w:hanging="360"/>
      </w:pPr>
      <w:rPr>
        <w:rFonts w:hint="default"/>
      </w:rPr>
    </w:lvl>
    <w:lvl w:ilvl="3" w:tplc="E3245D20">
      <w:numFmt w:val="bullet"/>
      <w:lvlText w:val="•"/>
      <w:lvlJc w:val="left"/>
      <w:pPr>
        <w:ind w:left="3244" w:hanging="360"/>
      </w:pPr>
      <w:rPr>
        <w:rFonts w:hint="default"/>
      </w:rPr>
    </w:lvl>
    <w:lvl w:ilvl="4" w:tplc="E9A63D64">
      <w:numFmt w:val="bullet"/>
      <w:lvlText w:val="•"/>
      <w:lvlJc w:val="left"/>
      <w:pPr>
        <w:ind w:left="4052" w:hanging="360"/>
      </w:pPr>
      <w:rPr>
        <w:rFonts w:hint="default"/>
      </w:rPr>
    </w:lvl>
    <w:lvl w:ilvl="5" w:tplc="A440C072">
      <w:numFmt w:val="bullet"/>
      <w:lvlText w:val="•"/>
      <w:lvlJc w:val="left"/>
      <w:pPr>
        <w:ind w:left="4860" w:hanging="360"/>
      </w:pPr>
      <w:rPr>
        <w:rFonts w:hint="default"/>
      </w:rPr>
    </w:lvl>
    <w:lvl w:ilvl="6" w:tplc="5606B9EC">
      <w:numFmt w:val="bullet"/>
      <w:lvlText w:val="•"/>
      <w:lvlJc w:val="left"/>
      <w:pPr>
        <w:ind w:left="5668" w:hanging="360"/>
      </w:pPr>
      <w:rPr>
        <w:rFonts w:hint="default"/>
      </w:rPr>
    </w:lvl>
    <w:lvl w:ilvl="7" w:tplc="0D6C3624">
      <w:numFmt w:val="bullet"/>
      <w:lvlText w:val="•"/>
      <w:lvlJc w:val="left"/>
      <w:pPr>
        <w:ind w:left="6476" w:hanging="360"/>
      </w:pPr>
      <w:rPr>
        <w:rFonts w:hint="default"/>
      </w:rPr>
    </w:lvl>
    <w:lvl w:ilvl="8" w:tplc="647A2B1C">
      <w:numFmt w:val="bullet"/>
      <w:lvlText w:val="•"/>
      <w:lvlJc w:val="left"/>
      <w:pPr>
        <w:ind w:left="7284" w:hanging="360"/>
      </w:pPr>
      <w:rPr>
        <w:rFonts w:hint="default"/>
      </w:rPr>
    </w:lvl>
  </w:abstractNum>
  <w:abstractNum w:abstractNumId="96" w15:restartNumberingAfterBreak="0">
    <w:nsid w:val="286E4260"/>
    <w:multiLevelType w:val="hybridMultilevel"/>
    <w:tmpl w:val="29109ED8"/>
    <w:lvl w:ilvl="0" w:tplc="75605848">
      <w:numFmt w:val="bullet"/>
      <w:lvlText w:val="-"/>
      <w:lvlJc w:val="left"/>
      <w:pPr>
        <w:ind w:left="103" w:hanging="123"/>
      </w:pPr>
      <w:rPr>
        <w:rFonts w:ascii="Cambria" w:eastAsia="Cambria" w:hAnsi="Cambria" w:cs="Cambria" w:hint="default"/>
        <w:color w:val="212121"/>
        <w:w w:val="100"/>
        <w:sz w:val="22"/>
        <w:szCs w:val="22"/>
      </w:rPr>
    </w:lvl>
    <w:lvl w:ilvl="1" w:tplc="51B28C3C">
      <w:numFmt w:val="bullet"/>
      <w:lvlText w:val="•"/>
      <w:lvlJc w:val="left"/>
      <w:pPr>
        <w:ind w:left="978" w:hanging="123"/>
      </w:pPr>
      <w:rPr>
        <w:rFonts w:hint="default"/>
      </w:rPr>
    </w:lvl>
    <w:lvl w:ilvl="2" w:tplc="444EE5A0">
      <w:numFmt w:val="bullet"/>
      <w:lvlText w:val="•"/>
      <w:lvlJc w:val="left"/>
      <w:pPr>
        <w:ind w:left="1856" w:hanging="123"/>
      </w:pPr>
      <w:rPr>
        <w:rFonts w:hint="default"/>
      </w:rPr>
    </w:lvl>
    <w:lvl w:ilvl="3" w:tplc="C67AAE1A">
      <w:numFmt w:val="bullet"/>
      <w:lvlText w:val="•"/>
      <w:lvlJc w:val="left"/>
      <w:pPr>
        <w:ind w:left="2735" w:hanging="123"/>
      </w:pPr>
      <w:rPr>
        <w:rFonts w:hint="default"/>
      </w:rPr>
    </w:lvl>
    <w:lvl w:ilvl="4" w:tplc="BA00070C">
      <w:numFmt w:val="bullet"/>
      <w:lvlText w:val="•"/>
      <w:lvlJc w:val="left"/>
      <w:pPr>
        <w:ind w:left="3613" w:hanging="123"/>
      </w:pPr>
      <w:rPr>
        <w:rFonts w:hint="default"/>
      </w:rPr>
    </w:lvl>
    <w:lvl w:ilvl="5" w:tplc="A1BEA3F8">
      <w:numFmt w:val="bullet"/>
      <w:lvlText w:val="•"/>
      <w:lvlJc w:val="left"/>
      <w:pPr>
        <w:ind w:left="4491" w:hanging="123"/>
      </w:pPr>
      <w:rPr>
        <w:rFonts w:hint="default"/>
      </w:rPr>
    </w:lvl>
    <w:lvl w:ilvl="6" w:tplc="128E3364">
      <w:numFmt w:val="bullet"/>
      <w:lvlText w:val="•"/>
      <w:lvlJc w:val="left"/>
      <w:pPr>
        <w:ind w:left="5370" w:hanging="123"/>
      </w:pPr>
      <w:rPr>
        <w:rFonts w:hint="default"/>
      </w:rPr>
    </w:lvl>
    <w:lvl w:ilvl="7" w:tplc="CF92A220">
      <w:numFmt w:val="bullet"/>
      <w:lvlText w:val="•"/>
      <w:lvlJc w:val="left"/>
      <w:pPr>
        <w:ind w:left="6248" w:hanging="123"/>
      </w:pPr>
      <w:rPr>
        <w:rFonts w:hint="default"/>
      </w:rPr>
    </w:lvl>
    <w:lvl w:ilvl="8" w:tplc="2B5837E6">
      <w:numFmt w:val="bullet"/>
      <w:lvlText w:val="•"/>
      <w:lvlJc w:val="left"/>
      <w:pPr>
        <w:ind w:left="7127" w:hanging="123"/>
      </w:pPr>
      <w:rPr>
        <w:rFonts w:hint="default"/>
      </w:rPr>
    </w:lvl>
  </w:abstractNum>
  <w:abstractNum w:abstractNumId="97" w15:restartNumberingAfterBreak="0">
    <w:nsid w:val="28AC0F6D"/>
    <w:multiLevelType w:val="hybridMultilevel"/>
    <w:tmpl w:val="05CCC394"/>
    <w:lvl w:ilvl="0" w:tplc="79F08B7E">
      <w:numFmt w:val="bullet"/>
      <w:lvlText w:val="•"/>
      <w:lvlJc w:val="left"/>
      <w:pPr>
        <w:ind w:left="232" w:hanging="147"/>
      </w:pPr>
      <w:rPr>
        <w:rFonts w:ascii="Cambria" w:eastAsia="Cambria" w:hAnsi="Cambria" w:cs="Cambria" w:hint="default"/>
        <w:color w:val="212121"/>
        <w:w w:val="100"/>
        <w:sz w:val="22"/>
        <w:szCs w:val="22"/>
      </w:rPr>
    </w:lvl>
    <w:lvl w:ilvl="1" w:tplc="F6D4E538">
      <w:numFmt w:val="bullet"/>
      <w:lvlText w:val="•"/>
      <w:lvlJc w:val="left"/>
      <w:pPr>
        <w:ind w:left="1216" w:hanging="147"/>
      </w:pPr>
      <w:rPr>
        <w:rFonts w:hint="default"/>
      </w:rPr>
    </w:lvl>
    <w:lvl w:ilvl="2" w:tplc="4154BB16">
      <w:numFmt w:val="bullet"/>
      <w:lvlText w:val="•"/>
      <w:lvlJc w:val="left"/>
      <w:pPr>
        <w:ind w:left="2193" w:hanging="147"/>
      </w:pPr>
      <w:rPr>
        <w:rFonts w:hint="default"/>
      </w:rPr>
    </w:lvl>
    <w:lvl w:ilvl="3" w:tplc="A9A2616E">
      <w:numFmt w:val="bullet"/>
      <w:lvlText w:val="•"/>
      <w:lvlJc w:val="left"/>
      <w:pPr>
        <w:ind w:left="3169" w:hanging="147"/>
      </w:pPr>
      <w:rPr>
        <w:rFonts w:hint="default"/>
      </w:rPr>
    </w:lvl>
    <w:lvl w:ilvl="4" w:tplc="560458D4">
      <w:numFmt w:val="bullet"/>
      <w:lvlText w:val="•"/>
      <w:lvlJc w:val="left"/>
      <w:pPr>
        <w:ind w:left="4146" w:hanging="147"/>
      </w:pPr>
      <w:rPr>
        <w:rFonts w:hint="default"/>
      </w:rPr>
    </w:lvl>
    <w:lvl w:ilvl="5" w:tplc="49AA90FE">
      <w:numFmt w:val="bullet"/>
      <w:lvlText w:val="•"/>
      <w:lvlJc w:val="left"/>
      <w:pPr>
        <w:ind w:left="5123" w:hanging="147"/>
      </w:pPr>
      <w:rPr>
        <w:rFonts w:hint="default"/>
      </w:rPr>
    </w:lvl>
    <w:lvl w:ilvl="6" w:tplc="E9EC9E24">
      <w:numFmt w:val="bullet"/>
      <w:lvlText w:val="•"/>
      <w:lvlJc w:val="left"/>
      <w:pPr>
        <w:ind w:left="6099" w:hanging="147"/>
      </w:pPr>
      <w:rPr>
        <w:rFonts w:hint="default"/>
      </w:rPr>
    </w:lvl>
    <w:lvl w:ilvl="7" w:tplc="6DBA09F8">
      <w:numFmt w:val="bullet"/>
      <w:lvlText w:val="•"/>
      <w:lvlJc w:val="left"/>
      <w:pPr>
        <w:ind w:left="7076" w:hanging="147"/>
      </w:pPr>
      <w:rPr>
        <w:rFonts w:hint="default"/>
      </w:rPr>
    </w:lvl>
    <w:lvl w:ilvl="8" w:tplc="AB56B47E">
      <w:numFmt w:val="bullet"/>
      <w:lvlText w:val="•"/>
      <w:lvlJc w:val="left"/>
      <w:pPr>
        <w:ind w:left="8053" w:hanging="147"/>
      </w:pPr>
      <w:rPr>
        <w:rFonts w:hint="default"/>
      </w:rPr>
    </w:lvl>
  </w:abstractNum>
  <w:abstractNum w:abstractNumId="98" w15:restartNumberingAfterBreak="0">
    <w:nsid w:val="29183D50"/>
    <w:multiLevelType w:val="hybridMultilevel"/>
    <w:tmpl w:val="DAFA3974"/>
    <w:lvl w:ilvl="0" w:tplc="A50AE470">
      <w:start w:val="4"/>
      <w:numFmt w:val="decimal"/>
      <w:lvlText w:val="%1."/>
      <w:lvlJc w:val="left"/>
      <w:pPr>
        <w:ind w:left="232" w:hanging="235"/>
        <w:jc w:val="left"/>
      </w:pPr>
      <w:rPr>
        <w:rFonts w:ascii="Cambria" w:eastAsia="Cambria" w:hAnsi="Cambria" w:cs="Cambria" w:hint="default"/>
        <w:color w:val="212121"/>
        <w:spacing w:val="-3"/>
        <w:w w:val="99"/>
        <w:sz w:val="24"/>
        <w:szCs w:val="24"/>
      </w:rPr>
    </w:lvl>
    <w:lvl w:ilvl="1" w:tplc="1EB0D1EA">
      <w:numFmt w:val="bullet"/>
      <w:lvlText w:val="•"/>
      <w:lvlJc w:val="left"/>
      <w:pPr>
        <w:ind w:left="1216" w:hanging="235"/>
      </w:pPr>
      <w:rPr>
        <w:rFonts w:hint="default"/>
      </w:rPr>
    </w:lvl>
    <w:lvl w:ilvl="2" w:tplc="78246842">
      <w:numFmt w:val="bullet"/>
      <w:lvlText w:val="•"/>
      <w:lvlJc w:val="left"/>
      <w:pPr>
        <w:ind w:left="2193" w:hanging="235"/>
      </w:pPr>
      <w:rPr>
        <w:rFonts w:hint="default"/>
      </w:rPr>
    </w:lvl>
    <w:lvl w:ilvl="3" w:tplc="217E29E8">
      <w:numFmt w:val="bullet"/>
      <w:lvlText w:val="•"/>
      <w:lvlJc w:val="left"/>
      <w:pPr>
        <w:ind w:left="3169" w:hanging="235"/>
      </w:pPr>
      <w:rPr>
        <w:rFonts w:hint="default"/>
      </w:rPr>
    </w:lvl>
    <w:lvl w:ilvl="4" w:tplc="FB0CC03A">
      <w:numFmt w:val="bullet"/>
      <w:lvlText w:val="•"/>
      <w:lvlJc w:val="left"/>
      <w:pPr>
        <w:ind w:left="4146" w:hanging="235"/>
      </w:pPr>
      <w:rPr>
        <w:rFonts w:hint="default"/>
      </w:rPr>
    </w:lvl>
    <w:lvl w:ilvl="5" w:tplc="1C4E1D28">
      <w:numFmt w:val="bullet"/>
      <w:lvlText w:val="•"/>
      <w:lvlJc w:val="left"/>
      <w:pPr>
        <w:ind w:left="5123" w:hanging="235"/>
      </w:pPr>
      <w:rPr>
        <w:rFonts w:hint="default"/>
      </w:rPr>
    </w:lvl>
    <w:lvl w:ilvl="6" w:tplc="0C2EBC42">
      <w:numFmt w:val="bullet"/>
      <w:lvlText w:val="•"/>
      <w:lvlJc w:val="left"/>
      <w:pPr>
        <w:ind w:left="6099" w:hanging="235"/>
      </w:pPr>
      <w:rPr>
        <w:rFonts w:hint="default"/>
      </w:rPr>
    </w:lvl>
    <w:lvl w:ilvl="7" w:tplc="BDD06242">
      <w:numFmt w:val="bullet"/>
      <w:lvlText w:val="•"/>
      <w:lvlJc w:val="left"/>
      <w:pPr>
        <w:ind w:left="7076" w:hanging="235"/>
      </w:pPr>
      <w:rPr>
        <w:rFonts w:hint="default"/>
      </w:rPr>
    </w:lvl>
    <w:lvl w:ilvl="8" w:tplc="EAECEDA2">
      <w:numFmt w:val="bullet"/>
      <w:lvlText w:val="•"/>
      <w:lvlJc w:val="left"/>
      <w:pPr>
        <w:ind w:left="8053" w:hanging="235"/>
      </w:pPr>
      <w:rPr>
        <w:rFonts w:hint="default"/>
      </w:rPr>
    </w:lvl>
  </w:abstractNum>
  <w:abstractNum w:abstractNumId="99" w15:restartNumberingAfterBreak="0">
    <w:nsid w:val="293D4F30"/>
    <w:multiLevelType w:val="hybridMultilevel"/>
    <w:tmpl w:val="4050AC20"/>
    <w:lvl w:ilvl="0" w:tplc="ED8A792E">
      <w:numFmt w:val="bullet"/>
      <w:lvlText w:val="-"/>
      <w:lvlJc w:val="left"/>
      <w:pPr>
        <w:ind w:left="823" w:hanging="360"/>
      </w:pPr>
      <w:rPr>
        <w:rFonts w:ascii="Arial" w:eastAsia="Arial" w:hAnsi="Arial" w:cs="Arial" w:hint="default"/>
        <w:w w:val="100"/>
        <w:sz w:val="22"/>
        <w:szCs w:val="22"/>
      </w:rPr>
    </w:lvl>
    <w:lvl w:ilvl="1" w:tplc="49B4F928">
      <w:numFmt w:val="bullet"/>
      <w:lvlText w:val="o"/>
      <w:lvlJc w:val="left"/>
      <w:pPr>
        <w:ind w:left="1543" w:hanging="360"/>
      </w:pPr>
      <w:rPr>
        <w:rFonts w:ascii="Courier New" w:eastAsia="Courier New" w:hAnsi="Courier New" w:cs="Courier New" w:hint="default"/>
        <w:w w:val="100"/>
        <w:sz w:val="22"/>
        <w:szCs w:val="22"/>
      </w:rPr>
    </w:lvl>
    <w:lvl w:ilvl="2" w:tplc="185282B0">
      <w:numFmt w:val="bullet"/>
      <w:lvlText w:val="•"/>
      <w:lvlJc w:val="left"/>
      <w:pPr>
        <w:ind w:left="2356" w:hanging="360"/>
      </w:pPr>
      <w:rPr>
        <w:rFonts w:hint="default"/>
      </w:rPr>
    </w:lvl>
    <w:lvl w:ilvl="3" w:tplc="0BCABAE2">
      <w:numFmt w:val="bullet"/>
      <w:lvlText w:val="•"/>
      <w:lvlJc w:val="left"/>
      <w:pPr>
        <w:ind w:left="3172" w:hanging="360"/>
      </w:pPr>
      <w:rPr>
        <w:rFonts w:hint="default"/>
      </w:rPr>
    </w:lvl>
    <w:lvl w:ilvl="4" w:tplc="2304A736">
      <w:numFmt w:val="bullet"/>
      <w:lvlText w:val="•"/>
      <w:lvlJc w:val="left"/>
      <w:pPr>
        <w:ind w:left="3987" w:hanging="360"/>
      </w:pPr>
      <w:rPr>
        <w:rFonts w:hint="default"/>
      </w:rPr>
    </w:lvl>
    <w:lvl w:ilvl="5" w:tplc="45960C42">
      <w:numFmt w:val="bullet"/>
      <w:lvlText w:val="•"/>
      <w:lvlJc w:val="left"/>
      <w:pPr>
        <w:ind w:left="4803" w:hanging="360"/>
      </w:pPr>
      <w:rPr>
        <w:rFonts w:hint="default"/>
      </w:rPr>
    </w:lvl>
    <w:lvl w:ilvl="6" w:tplc="888281BC">
      <w:numFmt w:val="bullet"/>
      <w:lvlText w:val="•"/>
      <w:lvlJc w:val="left"/>
      <w:pPr>
        <w:ind w:left="5619" w:hanging="360"/>
      </w:pPr>
      <w:rPr>
        <w:rFonts w:hint="default"/>
      </w:rPr>
    </w:lvl>
    <w:lvl w:ilvl="7" w:tplc="7A2C86D2">
      <w:numFmt w:val="bullet"/>
      <w:lvlText w:val="•"/>
      <w:lvlJc w:val="left"/>
      <w:pPr>
        <w:ind w:left="6435" w:hanging="360"/>
      </w:pPr>
      <w:rPr>
        <w:rFonts w:hint="default"/>
      </w:rPr>
    </w:lvl>
    <w:lvl w:ilvl="8" w:tplc="D08880A2">
      <w:numFmt w:val="bullet"/>
      <w:lvlText w:val="•"/>
      <w:lvlJc w:val="left"/>
      <w:pPr>
        <w:ind w:left="7251" w:hanging="360"/>
      </w:pPr>
      <w:rPr>
        <w:rFonts w:hint="default"/>
      </w:rPr>
    </w:lvl>
  </w:abstractNum>
  <w:abstractNum w:abstractNumId="100" w15:restartNumberingAfterBreak="0">
    <w:nsid w:val="2BF91BF8"/>
    <w:multiLevelType w:val="hybridMultilevel"/>
    <w:tmpl w:val="7ABA9292"/>
    <w:lvl w:ilvl="0" w:tplc="9998EF5C">
      <w:numFmt w:val="bullet"/>
      <w:lvlText w:val=""/>
      <w:lvlJc w:val="left"/>
      <w:pPr>
        <w:ind w:left="649" w:hanging="221"/>
      </w:pPr>
      <w:rPr>
        <w:rFonts w:ascii="Wingdings" w:eastAsia="Wingdings" w:hAnsi="Wingdings" w:cs="Wingdings" w:hint="default"/>
        <w:w w:val="99"/>
        <w:sz w:val="20"/>
        <w:szCs w:val="20"/>
      </w:rPr>
    </w:lvl>
    <w:lvl w:ilvl="1" w:tplc="45868D76">
      <w:numFmt w:val="bullet"/>
      <w:lvlText w:val="•"/>
      <w:lvlJc w:val="left"/>
      <w:pPr>
        <w:ind w:left="758" w:hanging="221"/>
      </w:pPr>
      <w:rPr>
        <w:rFonts w:hint="default"/>
      </w:rPr>
    </w:lvl>
    <w:lvl w:ilvl="2" w:tplc="685C2DF2">
      <w:numFmt w:val="bullet"/>
      <w:lvlText w:val="•"/>
      <w:lvlJc w:val="left"/>
      <w:pPr>
        <w:ind w:left="875" w:hanging="221"/>
      </w:pPr>
      <w:rPr>
        <w:rFonts w:hint="default"/>
      </w:rPr>
    </w:lvl>
    <w:lvl w:ilvl="3" w:tplc="203879EC">
      <w:numFmt w:val="bullet"/>
      <w:lvlText w:val="•"/>
      <w:lvlJc w:val="left"/>
      <w:pPr>
        <w:ind w:left="993" w:hanging="221"/>
      </w:pPr>
      <w:rPr>
        <w:rFonts w:hint="default"/>
      </w:rPr>
    </w:lvl>
    <w:lvl w:ilvl="4" w:tplc="EA94C214">
      <w:numFmt w:val="bullet"/>
      <w:lvlText w:val="•"/>
      <w:lvlJc w:val="left"/>
      <w:pPr>
        <w:ind w:left="1111" w:hanging="221"/>
      </w:pPr>
      <w:rPr>
        <w:rFonts w:hint="default"/>
      </w:rPr>
    </w:lvl>
    <w:lvl w:ilvl="5" w:tplc="348C5D6A">
      <w:numFmt w:val="bullet"/>
      <w:lvlText w:val="•"/>
      <w:lvlJc w:val="left"/>
      <w:pPr>
        <w:ind w:left="1229" w:hanging="221"/>
      </w:pPr>
      <w:rPr>
        <w:rFonts w:hint="default"/>
      </w:rPr>
    </w:lvl>
    <w:lvl w:ilvl="6" w:tplc="169A8E40">
      <w:numFmt w:val="bullet"/>
      <w:lvlText w:val="•"/>
      <w:lvlJc w:val="left"/>
      <w:pPr>
        <w:ind w:left="1347" w:hanging="221"/>
      </w:pPr>
      <w:rPr>
        <w:rFonts w:hint="default"/>
      </w:rPr>
    </w:lvl>
    <w:lvl w:ilvl="7" w:tplc="B84CC0F4">
      <w:numFmt w:val="bullet"/>
      <w:lvlText w:val="•"/>
      <w:lvlJc w:val="left"/>
      <w:pPr>
        <w:ind w:left="1465" w:hanging="221"/>
      </w:pPr>
      <w:rPr>
        <w:rFonts w:hint="default"/>
      </w:rPr>
    </w:lvl>
    <w:lvl w:ilvl="8" w:tplc="ED020884">
      <w:numFmt w:val="bullet"/>
      <w:lvlText w:val="•"/>
      <w:lvlJc w:val="left"/>
      <w:pPr>
        <w:ind w:left="1583" w:hanging="221"/>
      </w:pPr>
      <w:rPr>
        <w:rFonts w:hint="default"/>
      </w:rPr>
    </w:lvl>
  </w:abstractNum>
  <w:abstractNum w:abstractNumId="101" w15:restartNumberingAfterBreak="0">
    <w:nsid w:val="2C5E5684"/>
    <w:multiLevelType w:val="hybridMultilevel"/>
    <w:tmpl w:val="9B3EFFCC"/>
    <w:lvl w:ilvl="0" w:tplc="C8145CD6">
      <w:numFmt w:val="bullet"/>
      <w:lvlText w:val="-"/>
      <w:lvlJc w:val="left"/>
      <w:pPr>
        <w:ind w:left="823" w:hanging="360"/>
      </w:pPr>
      <w:rPr>
        <w:rFonts w:ascii="Arial" w:eastAsia="Arial" w:hAnsi="Arial" w:cs="Arial" w:hint="default"/>
        <w:spacing w:val="-2"/>
        <w:w w:val="99"/>
        <w:sz w:val="24"/>
        <w:szCs w:val="24"/>
      </w:rPr>
    </w:lvl>
    <w:lvl w:ilvl="1" w:tplc="E10C3306">
      <w:numFmt w:val="bullet"/>
      <w:lvlText w:val="•"/>
      <w:lvlJc w:val="left"/>
      <w:pPr>
        <w:ind w:left="1626" w:hanging="360"/>
      </w:pPr>
      <w:rPr>
        <w:rFonts w:hint="default"/>
      </w:rPr>
    </w:lvl>
    <w:lvl w:ilvl="2" w:tplc="B8B46432">
      <w:numFmt w:val="bullet"/>
      <w:lvlText w:val="•"/>
      <w:lvlJc w:val="left"/>
      <w:pPr>
        <w:ind w:left="2432" w:hanging="360"/>
      </w:pPr>
      <w:rPr>
        <w:rFonts w:hint="default"/>
      </w:rPr>
    </w:lvl>
    <w:lvl w:ilvl="3" w:tplc="6FB26F5A">
      <w:numFmt w:val="bullet"/>
      <w:lvlText w:val="•"/>
      <w:lvlJc w:val="left"/>
      <w:pPr>
        <w:ind w:left="3239" w:hanging="360"/>
      </w:pPr>
      <w:rPr>
        <w:rFonts w:hint="default"/>
      </w:rPr>
    </w:lvl>
    <w:lvl w:ilvl="4" w:tplc="5B5C6E88">
      <w:numFmt w:val="bullet"/>
      <w:lvlText w:val="•"/>
      <w:lvlJc w:val="left"/>
      <w:pPr>
        <w:ind w:left="4045" w:hanging="360"/>
      </w:pPr>
      <w:rPr>
        <w:rFonts w:hint="default"/>
      </w:rPr>
    </w:lvl>
    <w:lvl w:ilvl="5" w:tplc="F5402664">
      <w:numFmt w:val="bullet"/>
      <w:lvlText w:val="•"/>
      <w:lvlJc w:val="left"/>
      <w:pPr>
        <w:ind w:left="4851" w:hanging="360"/>
      </w:pPr>
      <w:rPr>
        <w:rFonts w:hint="default"/>
      </w:rPr>
    </w:lvl>
    <w:lvl w:ilvl="6" w:tplc="44BEBFF0">
      <w:numFmt w:val="bullet"/>
      <w:lvlText w:val="•"/>
      <w:lvlJc w:val="left"/>
      <w:pPr>
        <w:ind w:left="5658" w:hanging="360"/>
      </w:pPr>
      <w:rPr>
        <w:rFonts w:hint="default"/>
      </w:rPr>
    </w:lvl>
    <w:lvl w:ilvl="7" w:tplc="D702034A">
      <w:numFmt w:val="bullet"/>
      <w:lvlText w:val="•"/>
      <w:lvlJc w:val="left"/>
      <w:pPr>
        <w:ind w:left="6464" w:hanging="360"/>
      </w:pPr>
      <w:rPr>
        <w:rFonts w:hint="default"/>
      </w:rPr>
    </w:lvl>
    <w:lvl w:ilvl="8" w:tplc="A6C8EE98">
      <w:numFmt w:val="bullet"/>
      <w:lvlText w:val="•"/>
      <w:lvlJc w:val="left"/>
      <w:pPr>
        <w:ind w:left="7271" w:hanging="360"/>
      </w:pPr>
      <w:rPr>
        <w:rFonts w:hint="default"/>
      </w:rPr>
    </w:lvl>
  </w:abstractNum>
  <w:abstractNum w:abstractNumId="102" w15:restartNumberingAfterBreak="0">
    <w:nsid w:val="2C8F23A0"/>
    <w:multiLevelType w:val="hybridMultilevel"/>
    <w:tmpl w:val="DF4290DE"/>
    <w:lvl w:ilvl="0" w:tplc="1C3A55A2">
      <w:numFmt w:val="bullet"/>
      <w:lvlText w:val=""/>
      <w:lvlJc w:val="left"/>
      <w:pPr>
        <w:ind w:left="651" w:hanging="221"/>
      </w:pPr>
      <w:rPr>
        <w:rFonts w:ascii="Wingdings" w:eastAsia="Wingdings" w:hAnsi="Wingdings" w:cs="Wingdings" w:hint="default"/>
        <w:w w:val="99"/>
        <w:sz w:val="20"/>
        <w:szCs w:val="20"/>
      </w:rPr>
    </w:lvl>
    <w:lvl w:ilvl="1" w:tplc="817033D0">
      <w:numFmt w:val="bullet"/>
      <w:lvlText w:val="•"/>
      <w:lvlJc w:val="left"/>
      <w:pPr>
        <w:ind w:left="750" w:hanging="221"/>
      </w:pPr>
      <w:rPr>
        <w:rFonts w:hint="default"/>
      </w:rPr>
    </w:lvl>
    <w:lvl w:ilvl="2" w:tplc="1B72585E">
      <w:numFmt w:val="bullet"/>
      <w:lvlText w:val="•"/>
      <w:lvlJc w:val="left"/>
      <w:pPr>
        <w:ind w:left="841" w:hanging="221"/>
      </w:pPr>
      <w:rPr>
        <w:rFonts w:hint="default"/>
      </w:rPr>
    </w:lvl>
    <w:lvl w:ilvl="3" w:tplc="6AC0C42E">
      <w:numFmt w:val="bullet"/>
      <w:lvlText w:val="•"/>
      <w:lvlJc w:val="left"/>
      <w:pPr>
        <w:ind w:left="932" w:hanging="221"/>
      </w:pPr>
      <w:rPr>
        <w:rFonts w:hint="default"/>
      </w:rPr>
    </w:lvl>
    <w:lvl w:ilvl="4" w:tplc="B484D832">
      <w:numFmt w:val="bullet"/>
      <w:lvlText w:val="•"/>
      <w:lvlJc w:val="left"/>
      <w:pPr>
        <w:ind w:left="1023" w:hanging="221"/>
      </w:pPr>
      <w:rPr>
        <w:rFonts w:hint="default"/>
      </w:rPr>
    </w:lvl>
    <w:lvl w:ilvl="5" w:tplc="AE8844E4">
      <w:numFmt w:val="bullet"/>
      <w:lvlText w:val="•"/>
      <w:lvlJc w:val="left"/>
      <w:pPr>
        <w:ind w:left="1114" w:hanging="221"/>
      </w:pPr>
      <w:rPr>
        <w:rFonts w:hint="default"/>
      </w:rPr>
    </w:lvl>
    <w:lvl w:ilvl="6" w:tplc="6F94E7E6">
      <w:numFmt w:val="bullet"/>
      <w:lvlText w:val="•"/>
      <w:lvlJc w:val="left"/>
      <w:pPr>
        <w:ind w:left="1205" w:hanging="221"/>
      </w:pPr>
      <w:rPr>
        <w:rFonts w:hint="default"/>
      </w:rPr>
    </w:lvl>
    <w:lvl w:ilvl="7" w:tplc="04EAE7AA">
      <w:numFmt w:val="bullet"/>
      <w:lvlText w:val="•"/>
      <w:lvlJc w:val="left"/>
      <w:pPr>
        <w:ind w:left="1296" w:hanging="221"/>
      </w:pPr>
      <w:rPr>
        <w:rFonts w:hint="default"/>
      </w:rPr>
    </w:lvl>
    <w:lvl w:ilvl="8" w:tplc="2A321F78">
      <w:numFmt w:val="bullet"/>
      <w:lvlText w:val="•"/>
      <w:lvlJc w:val="left"/>
      <w:pPr>
        <w:ind w:left="1387" w:hanging="221"/>
      </w:pPr>
      <w:rPr>
        <w:rFonts w:hint="default"/>
      </w:rPr>
    </w:lvl>
  </w:abstractNum>
  <w:abstractNum w:abstractNumId="103" w15:restartNumberingAfterBreak="0">
    <w:nsid w:val="2EAF1AC7"/>
    <w:multiLevelType w:val="hybridMultilevel"/>
    <w:tmpl w:val="F67CAEC8"/>
    <w:lvl w:ilvl="0" w:tplc="B52A7E2C">
      <w:numFmt w:val="bullet"/>
      <w:lvlText w:val="-"/>
      <w:lvlJc w:val="left"/>
      <w:pPr>
        <w:ind w:left="103" w:hanging="132"/>
      </w:pPr>
      <w:rPr>
        <w:rFonts w:ascii="Cambria" w:eastAsia="Cambria" w:hAnsi="Cambria" w:cs="Cambria" w:hint="default"/>
        <w:color w:val="212121"/>
        <w:w w:val="100"/>
        <w:sz w:val="24"/>
        <w:szCs w:val="24"/>
      </w:rPr>
    </w:lvl>
    <w:lvl w:ilvl="1" w:tplc="F99C90C8">
      <w:numFmt w:val="bullet"/>
      <w:lvlText w:val="•"/>
      <w:lvlJc w:val="left"/>
      <w:pPr>
        <w:ind w:left="978" w:hanging="132"/>
      </w:pPr>
      <w:rPr>
        <w:rFonts w:hint="default"/>
      </w:rPr>
    </w:lvl>
    <w:lvl w:ilvl="2" w:tplc="D032978A">
      <w:numFmt w:val="bullet"/>
      <w:lvlText w:val="•"/>
      <w:lvlJc w:val="left"/>
      <w:pPr>
        <w:ind w:left="1856" w:hanging="132"/>
      </w:pPr>
      <w:rPr>
        <w:rFonts w:hint="default"/>
      </w:rPr>
    </w:lvl>
    <w:lvl w:ilvl="3" w:tplc="2F92698E">
      <w:numFmt w:val="bullet"/>
      <w:lvlText w:val="•"/>
      <w:lvlJc w:val="left"/>
      <w:pPr>
        <w:ind w:left="2735" w:hanging="132"/>
      </w:pPr>
      <w:rPr>
        <w:rFonts w:hint="default"/>
      </w:rPr>
    </w:lvl>
    <w:lvl w:ilvl="4" w:tplc="0A3A9CB4">
      <w:numFmt w:val="bullet"/>
      <w:lvlText w:val="•"/>
      <w:lvlJc w:val="left"/>
      <w:pPr>
        <w:ind w:left="3613" w:hanging="132"/>
      </w:pPr>
      <w:rPr>
        <w:rFonts w:hint="default"/>
      </w:rPr>
    </w:lvl>
    <w:lvl w:ilvl="5" w:tplc="52FAA202">
      <w:numFmt w:val="bullet"/>
      <w:lvlText w:val="•"/>
      <w:lvlJc w:val="left"/>
      <w:pPr>
        <w:ind w:left="4491" w:hanging="132"/>
      </w:pPr>
      <w:rPr>
        <w:rFonts w:hint="default"/>
      </w:rPr>
    </w:lvl>
    <w:lvl w:ilvl="6" w:tplc="AB2A08CE">
      <w:numFmt w:val="bullet"/>
      <w:lvlText w:val="•"/>
      <w:lvlJc w:val="left"/>
      <w:pPr>
        <w:ind w:left="5370" w:hanging="132"/>
      </w:pPr>
      <w:rPr>
        <w:rFonts w:hint="default"/>
      </w:rPr>
    </w:lvl>
    <w:lvl w:ilvl="7" w:tplc="0CEACD12">
      <w:numFmt w:val="bullet"/>
      <w:lvlText w:val="•"/>
      <w:lvlJc w:val="left"/>
      <w:pPr>
        <w:ind w:left="6248" w:hanging="132"/>
      </w:pPr>
      <w:rPr>
        <w:rFonts w:hint="default"/>
      </w:rPr>
    </w:lvl>
    <w:lvl w:ilvl="8" w:tplc="C22EE128">
      <w:numFmt w:val="bullet"/>
      <w:lvlText w:val="•"/>
      <w:lvlJc w:val="left"/>
      <w:pPr>
        <w:ind w:left="7127" w:hanging="132"/>
      </w:pPr>
      <w:rPr>
        <w:rFonts w:hint="default"/>
      </w:rPr>
    </w:lvl>
  </w:abstractNum>
  <w:abstractNum w:abstractNumId="104" w15:restartNumberingAfterBreak="0">
    <w:nsid w:val="2EF41358"/>
    <w:multiLevelType w:val="hybridMultilevel"/>
    <w:tmpl w:val="B4B63082"/>
    <w:lvl w:ilvl="0" w:tplc="556C6D9E">
      <w:numFmt w:val="bullet"/>
      <w:lvlText w:val=""/>
      <w:lvlJc w:val="left"/>
      <w:pPr>
        <w:ind w:left="709" w:hanging="221"/>
      </w:pPr>
      <w:rPr>
        <w:rFonts w:ascii="Wingdings" w:eastAsia="Wingdings" w:hAnsi="Wingdings" w:cs="Wingdings" w:hint="default"/>
        <w:w w:val="99"/>
        <w:sz w:val="20"/>
        <w:szCs w:val="20"/>
      </w:rPr>
    </w:lvl>
    <w:lvl w:ilvl="1" w:tplc="CC766B30">
      <w:numFmt w:val="bullet"/>
      <w:lvlText w:val="•"/>
      <w:lvlJc w:val="left"/>
      <w:pPr>
        <w:ind w:left="837" w:hanging="221"/>
      </w:pPr>
      <w:rPr>
        <w:rFonts w:hint="default"/>
      </w:rPr>
    </w:lvl>
    <w:lvl w:ilvl="2" w:tplc="7944CC24">
      <w:numFmt w:val="bullet"/>
      <w:lvlText w:val="•"/>
      <w:lvlJc w:val="left"/>
      <w:pPr>
        <w:ind w:left="974" w:hanging="221"/>
      </w:pPr>
      <w:rPr>
        <w:rFonts w:hint="default"/>
      </w:rPr>
    </w:lvl>
    <w:lvl w:ilvl="3" w:tplc="FFEA4B26">
      <w:numFmt w:val="bullet"/>
      <w:lvlText w:val="•"/>
      <w:lvlJc w:val="left"/>
      <w:pPr>
        <w:ind w:left="1111" w:hanging="221"/>
      </w:pPr>
      <w:rPr>
        <w:rFonts w:hint="default"/>
      </w:rPr>
    </w:lvl>
    <w:lvl w:ilvl="4" w:tplc="6CFC61B2">
      <w:numFmt w:val="bullet"/>
      <w:lvlText w:val="•"/>
      <w:lvlJc w:val="left"/>
      <w:pPr>
        <w:ind w:left="1248" w:hanging="221"/>
      </w:pPr>
      <w:rPr>
        <w:rFonts w:hint="default"/>
      </w:rPr>
    </w:lvl>
    <w:lvl w:ilvl="5" w:tplc="41D4AFE4">
      <w:numFmt w:val="bullet"/>
      <w:lvlText w:val="•"/>
      <w:lvlJc w:val="left"/>
      <w:pPr>
        <w:ind w:left="1385" w:hanging="221"/>
      </w:pPr>
      <w:rPr>
        <w:rFonts w:hint="default"/>
      </w:rPr>
    </w:lvl>
    <w:lvl w:ilvl="6" w:tplc="661CD384">
      <w:numFmt w:val="bullet"/>
      <w:lvlText w:val="•"/>
      <w:lvlJc w:val="left"/>
      <w:pPr>
        <w:ind w:left="1522" w:hanging="221"/>
      </w:pPr>
      <w:rPr>
        <w:rFonts w:hint="default"/>
      </w:rPr>
    </w:lvl>
    <w:lvl w:ilvl="7" w:tplc="1F52D4C8">
      <w:numFmt w:val="bullet"/>
      <w:lvlText w:val="•"/>
      <w:lvlJc w:val="left"/>
      <w:pPr>
        <w:ind w:left="1659" w:hanging="221"/>
      </w:pPr>
      <w:rPr>
        <w:rFonts w:hint="default"/>
      </w:rPr>
    </w:lvl>
    <w:lvl w:ilvl="8" w:tplc="B0147CC6">
      <w:numFmt w:val="bullet"/>
      <w:lvlText w:val="•"/>
      <w:lvlJc w:val="left"/>
      <w:pPr>
        <w:ind w:left="1797" w:hanging="221"/>
      </w:pPr>
      <w:rPr>
        <w:rFonts w:hint="default"/>
      </w:rPr>
    </w:lvl>
  </w:abstractNum>
  <w:abstractNum w:abstractNumId="105" w15:restartNumberingAfterBreak="0">
    <w:nsid w:val="2FA92ECF"/>
    <w:multiLevelType w:val="hybridMultilevel"/>
    <w:tmpl w:val="118C960C"/>
    <w:lvl w:ilvl="0" w:tplc="BFF4944E">
      <w:numFmt w:val="bullet"/>
      <w:lvlText w:val=""/>
      <w:lvlJc w:val="left"/>
      <w:pPr>
        <w:ind w:left="709" w:hanging="221"/>
      </w:pPr>
      <w:rPr>
        <w:rFonts w:ascii="Wingdings" w:eastAsia="Wingdings" w:hAnsi="Wingdings" w:cs="Wingdings" w:hint="default"/>
        <w:w w:val="99"/>
        <w:sz w:val="20"/>
        <w:szCs w:val="20"/>
      </w:rPr>
    </w:lvl>
    <w:lvl w:ilvl="1" w:tplc="0E4CE2BE">
      <w:numFmt w:val="bullet"/>
      <w:lvlText w:val="•"/>
      <w:lvlJc w:val="left"/>
      <w:pPr>
        <w:ind w:left="831" w:hanging="221"/>
      </w:pPr>
      <w:rPr>
        <w:rFonts w:hint="default"/>
      </w:rPr>
    </w:lvl>
    <w:lvl w:ilvl="2" w:tplc="52A628BA">
      <w:numFmt w:val="bullet"/>
      <w:lvlText w:val="•"/>
      <w:lvlJc w:val="left"/>
      <w:pPr>
        <w:ind w:left="962" w:hanging="221"/>
      </w:pPr>
      <w:rPr>
        <w:rFonts w:hint="default"/>
      </w:rPr>
    </w:lvl>
    <w:lvl w:ilvl="3" w:tplc="ED80F2D8">
      <w:numFmt w:val="bullet"/>
      <w:lvlText w:val="•"/>
      <w:lvlJc w:val="left"/>
      <w:pPr>
        <w:ind w:left="1093" w:hanging="221"/>
      </w:pPr>
      <w:rPr>
        <w:rFonts w:hint="default"/>
      </w:rPr>
    </w:lvl>
    <w:lvl w:ilvl="4" w:tplc="FBA0E868">
      <w:numFmt w:val="bullet"/>
      <w:lvlText w:val="•"/>
      <w:lvlJc w:val="left"/>
      <w:pPr>
        <w:ind w:left="1225" w:hanging="221"/>
      </w:pPr>
      <w:rPr>
        <w:rFonts w:hint="default"/>
      </w:rPr>
    </w:lvl>
    <w:lvl w:ilvl="5" w:tplc="622489A2">
      <w:numFmt w:val="bullet"/>
      <w:lvlText w:val="•"/>
      <w:lvlJc w:val="left"/>
      <w:pPr>
        <w:ind w:left="1356" w:hanging="221"/>
      </w:pPr>
      <w:rPr>
        <w:rFonts w:hint="default"/>
      </w:rPr>
    </w:lvl>
    <w:lvl w:ilvl="6" w:tplc="8864E896">
      <w:numFmt w:val="bullet"/>
      <w:lvlText w:val="•"/>
      <w:lvlJc w:val="left"/>
      <w:pPr>
        <w:ind w:left="1487" w:hanging="221"/>
      </w:pPr>
      <w:rPr>
        <w:rFonts w:hint="default"/>
      </w:rPr>
    </w:lvl>
    <w:lvl w:ilvl="7" w:tplc="8ACC478E">
      <w:numFmt w:val="bullet"/>
      <w:lvlText w:val="•"/>
      <w:lvlJc w:val="left"/>
      <w:pPr>
        <w:ind w:left="1618" w:hanging="221"/>
      </w:pPr>
      <w:rPr>
        <w:rFonts w:hint="default"/>
      </w:rPr>
    </w:lvl>
    <w:lvl w:ilvl="8" w:tplc="779C1426">
      <w:numFmt w:val="bullet"/>
      <w:lvlText w:val="•"/>
      <w:lvlJc w:val="left"/>
      <w:pPr>
        <w:ind w:left="1750" w:hanging="221"/>
      </w:pPr>
      <w:rPr>
        <w:rFonts w:hint="default"/>
      </w:rPr>
    </w:lvl>
  </w:abstractNum>
  <w:abstractNum w:abstractNumId="106" w15:restartNumberingAfterBreak="0">
    <w:nsid w:val="2FFB767B"/>
    <w:multiLevelType w:val="hybridMultilevel"/>
    <w:tmpl w:val="49D605B0"/>
    <w:lvl w:ilvl="0" w:tplc="92BE1BEA">
      <w:start w:val="1"/>
      <w:numFmt w:val="decimal"/>
      <w:lvlText w:val="%1."/>
      <w:lvlJc w:val="left"/>
      <w:pPr>
        <w:ind w:left="151" w:hanging="217"/>
        <w:jc w:val="left"/>
      </w:pPr>
      <w:rPr>
        <w:rFonts w:ascii="Cambria" w:eastAsia="Cambria" w:hAnsi="Cambria" w:cs="Cambria" w:hint="default"/>
        <w:color w:val="212121"/>
        <w:w w:val="100"/>
        <w:sz w:val="22"/>
        <w:szCs w:val="22"/>
      </w:rPr>
    </w:lvl>
    <w:lvl w:ilvl="1" w:tplc="534E4FD2">
      <w:numFmt w:val="bullet"/>
      <w:lvlText w:val="•"/>
      <w:lvlJc w:val="left"/>
      <w:pPr>
        <w:ind w:left="1032" w:hanging="217"/>
      </w:pPr>
      <w:rPr>
        <w:rFonts w:hint="default"/>
      </w:rPr>
    </w:lvl>
    <w:lvl w:ilvl="2" w:tplc="7FF08B3C">
      <w:numFmt w:val="bullet"/>
      <w:lvlText w:val="•"/>
      <w:lvlJc w:val="left"/>
      <w:pPr>
        <w:ind w:left="1904" w:hanging="217"/>
      </w:pPr>
      <w:rPr>
        <w:rFonts w:hint="default"/>
      </w:rPr>
    </w:lvl>
    <w:lvl w:ilvl="3" w:tplc="1DEC6560">
      <w:numFmt w:val="bullet"/>
      <w:lvlText w:val="•"/>
      <w:lvlJc w:val="left"/>
      <w:pPr>
        <w:ind w:left="2777" w:hanging="217"/>
      </w:pPr>
      <w:rPr>
        <w:rFonts w:hint="default"/>
      </w:rPr>
    </w:lvl>
    <w:lvl w:ilvl="4" w:tplc="9C26E25E">
      <w:numFmt w:val="bullet"/>
      <w:lvlText w:val="•"/>
      <w:lvlJc w:val="left"/>
      <w:pPr>
        <w:ind w:left="3649" w:hanging="217"/>
      </w:pPr>
      <w:rPr>
        <w:rFonts w:hint="default"/>
      </w:rPr>
    </w:lvl>
    <w:lvl w:ilvl="5" w:tplc="B906C0E2">
      <w:numFmt w:val="bullet"/>
      <w:lvlText w:val="•"/>
      <w:lvlJc w:val="left"/>
      <w:pPr>
        <w:ind w:left="4521" w:hanging="217"/>
      </w:pPr>
      <w:rPr>
        <w:rFonts w:hint="default"/>
      </w:rPr>
    </w:lvl>
    <w:lvl w:ilvl="6" w:tplc="2EE67542">
      <w:numFmt w:val="bullet"/>
      <w:lvlText w:val="•"/>
      <w:lvlJc w:val="left"/>
      <w:pPr>
        <w:ind w:left="5394" w:hanging="217"/>
      </w:pPr>
      <w:rPr>
        <w:rFonts w:hint="default"/>
      </w:rPr>
    </w:lvl>
    <w:lvl w:ilvl="7" w:tplc="FBE8776A">
      <w:numFmt w:val="bullet"/>
      <w:lvlText w:val="•"/>
      <w:lvlJc w:val="left"/>
      <w:pPr>
        <w:ind w:left="6266" w:hanging="217"/>
      </w:pPr>
      <w:rPr>
        <w:rFonts w:hint="default"/>
      </w:rPr>
    </w:lvl>
    <w:lvl w:ilvl="8" w:tplc="8CE0F69A">
      <w:numFmt w:val="bullet"/>
      <w:lvlText w:val="•"/>
      <w:lvlJc w:val="left"/>
      <w:pPr>
        <w:ind w:left="7139" w:hanging="217"/>
      </w:pPr>
      <w:rPr>
        <w:rFonts w:hint="default"/>
      </w:rPr>
    </w:lvl>
  </w:abstractNum>
  <w:abstractNum w:abstractNumId="107" w15:restartNumberingAfterBreak="0">
    <w:nsid w:val="30130EE2"/>
    <w:multiLevelType w:val="hybridMultilevel"/>
    <w:tmpl w:val="593851A8"/>
    <w:lvl w:ilvl="0" w:tplc="F0908248">
      <w:start w:val="1"/>
      <w:numFmt w:val="decimal"/>
      <w:lvlText w:val="%1."/>
      <w:lvlJc w:val="left"/>
      <w:pPr>
        <w:ind w:left="103" w:hanging="217"/>
        <w:jc w:val="left"/>
      </w:pPr>
      <w:rPr>
        <w:rFonts w:ascii="Cambria" w:eastAsia="Cambria" w:hAnsi="Cambria" w:cs="Cambria" w:hint="default"/>
        <w:color w:val="212121"/>
        <w:w w:val="100"/>
        <w:sz w:val="22"/>
        <w:szCs w:val="22"/>
      </w:rPr>
    </w:lvl>
    <w:lvl w:ilvl="1" w:tplc="A97A52CE">
      <w:numFmt w:val="bullet"/>
      <w:lvlText w:val="•"/>
      <w:lvlJc w:val="left"/>
      <w:pPr>
        <w:ind w:left="978" w:hanging="217"/>
      </w:pPr>
      <w:rPr>
        <w:rFonts w:hint="default"/>
      </w:rPr>
    </w:lvl>
    <w:lvl w:ilvl="2" w:tplc="1F38F2A8">
      <w:numFmt w:val="bullet"/>
      <w:lvlText w:val="•"/>
      <w:lvlJc w:val="left"/>
      <w:pPr>
        <w:ind w:left="1856" w:hanging="217"/>
      </w:pPr>
      <w:rPr>
        <w:rFonts w:hint="default"/>
      </w:rPr>
    </w:lvl>
    <w:lvl w:ilvl="3" w:tplc="B83C7F10">
      <w:numFmt w:val="bullet"/>
      <w:lvlText w:val="•"/>
      <w:lvlJc w:val="left"/>
      <w:pPr>
        <w:ind w:left="2735" w:hanging="217"/>
      </w:pPr>
      <w:rPr>
        <w:rFonts w:hint="default"/>
      </w:rPr>
    </w:lvl>
    <w:lvl w:ilvl="4" w:tplc="0054DF5C">
      <w:numFmt w:val="bullet"/>
      <w:lvlText w:val="•"/>
      <w:lvlJc w:val="left"/>
      <w:pPr>
        <w:ind w:left="3613" w:hanging="217"/>
      </w:pPr>
      <w:rPr>
        <w:rFonts w:hint="default"/>
      </w:rPr>
    </w:lvl>
    <w:lvl w:ilvl="5" w:tplc="53A433D4">
      <w:numFmt w:val="bullet"/>
      <w:lvlText w:val="•"/>
      <w:lvlJc w:val="left"/>
      <w:pPr>
        <w:ind w:left="4491" w:hanging="217"/>
      </w:pPr>
      <w:rPr>
        <w:rFonts w:hint="default"/>
      </w:rPr>
    </w:lvl>
    <w:lvl w:ilvl="6" w:tplc="AA52A3FA">
      <w:numFmt w:val="bullet"/>
      <w:lvlText w:val="•"/>
      <w:lvlJc w:val="left"/>
      <w:pPr>
        <w:ind w:left="5370" w:hanging="217"/>
      </w:pPr>
      <w:rPr>
        <w:rFonts w:hint="default"/>
      </w:rPr>
    </w:lvl>
    <w:lvl w:ilvl="7" w:tplc="5B8CA3BC">
      <w:numFmt w:val="bullet"/>
      <w:lvlText w:val="•"/>
      <w:lvlJc w:val="left"/>
      <w:pPr>
        <w:ind w:left="6248" w:hanging="217"/>
      </w:pPr>
      <w:rPr>
        <w:rFonts w:hint="default"/>
      </w:rPr>
    </w:lvl>
    <w:lvl w:ilvl="8" w:tplc="D700C74E">
      <w:numFmt w:val="bullet"/>
      <w:lvlText w:val="•"/>
      <w:lvlJc w:val="left"/>
      <w:pPr>
        <w:ind w:left="7127" w:hanging="217"/>
      </w:pPr>
      <w:rPr>
        <w:rFonts w:hint="default"/>
      </w:rPr>
    </w:lvl>
  </w:abstractNum>
  <w:abstractNum w:abstractNumId="108" w15:restartNumberingAfterBreak="0">
    <w:nsid w:val="308A4842"/>
    <w:multiLevelType w:val="hybridMultilevel"/>
    <w:tmpl w:val="822A2A92"/>
    <w:lvl w:ilvl="0" w:tplc="7D603242">
      <w:numFmt w:val="bullet"/>
      <w:lvlText w:val=""/>
      <w:lvlJc w:val="left"/>
      <w:pPr>
        <w:ind w:left="584" w:hanging="221"/>
      </w:pPr>
      <w:rPr>
        <w:rFonts w:ascii="Wingdings" w:eastAsia="Wingdings" w:hAnsi="Wingdings" w:cs="Wingdings" w:hint="default"/>
        <w:w w:val="99"/>
        <w:sz w:val="20"/>
        <w:szCs w:val="20"/>
      </w:rPr>
    </w:lvl>
    <w:lvl w:ilvl="1" w:tplc="86165E44">
      <w:numFmt w:val="bullet"/>
      <w:lvlText w:val="•"/>
      <w:lvlJc w:val="left"/>
      <w:pPr>
        <w:ind w:left="672" w:hanging="221"/>
      </w:pPr>
      <w:rPr>
        <w:rFonts w:hint="default"/>
      </w:rPr>
    </w:lvl>
    <w:lvl w:ilvl="2" w:tplc="D10EA176">
      <w:numFmt w:val="bullet"/>
      <w:lvlText w:val="•"/>
      <w:lvlJc w:val="left"/>
      <w:pPr>
        <w:ind w:left="764" w:hanging="221"/>
      </w:pPr>
      <w:rPr>
        <w:rFonts w:hint="default"/>
      </w:rPr>
    </w:lvl>
    <w:lvl w:ilvl="3" w:tplc="B1B63210">
      <w:numFmt w:val="bullet"/>
      <w:lvlText w:val="•"/>
      <w:lvlJc w:val="left"/>
      <w:pPr>
        <w:ind w:left="857" w:hanging="221"/>
      </w:pPr>
      <w:rPr>
        <w:rFonts w:hint="default"/>
      </w:rPr>
    </w:lvl>
    <w:lvl w:ilvl="4" w:tplc="00FE83E0">
      <w:numFmt w:val="bullet"/>
      <w:lvlText w:val="•"/>
      <w:lvlJc w:val="left"/>
      <w:pPr>
        <w:ind w:left="949" w:hanging="221"/>
      </w:pPr>
      <w:rPr>
        <w:rFonts w:hint="default"/>
      </w:rPr>
    </w:lvl>
    <w:lvl w:ilvl="5" w:tplc="98383E22">
      <w:numFmt w:val="bullet"/>
      <w:lvlText w:val="•"/>
      <w:lvlJc w:val="left"/>
      <w:pPr>
        <w:ind w:left="1041" w:hanging="221"/>
      </w:pPr>
      <w:rPr>
        <w:rFonts w:hint="default"/>
      </w:rPr>
    </w:lvl>
    <w:lvl w:ilvl="6" w:tplc="069CCD9A">
      <w:numFmt w:val="bullet"/>
      <w:lvlText w:val="•"/>
      <w:lvlJc w:val="left"/>
      <w:pPr>
        <w:ind w:left="1134" w:hanging="221"/>
      </w:pPr>
      <w:rPr>
        <w:rFonts w:hint="default"/>
      </w:rPr>
    </w:lvl>
    <w:lvl w:ilvl="7" w:tplc="080AAC02">
      <w:numFmt w:val="bullet"/>
      <w:lvlText w:val="•"/>
      <w:lvlJc w:val="left"/>
      <w:pPr>
        <w:ind w:left="1226" w:hanging="221"/>
      </w:pPr>
      <w:rPr>
        <w:rFonts w:hint="default"/>
      </w:rPr>
    </w:lvl>
    <w:lvl w:ilvl="8" w:tplc="5E1A8A82">
      <w:numFmt w:val="bullet"/>
      <w:lvlText w:val="•"/>
      <w:lvlJc w:val="left"/>
      <w:pPr>
        <w:ind w:left="1318" w:hanging="221"/>
      </w:pPr>
      <w:rPr>
        <w:rFonts w:hint="default"/>
      </w:rPr>
    </w:lvl>
  </w:abstractNum>
  <w:abstractNum w:abstractNumId="109" w15:restartNumberingAfterBreak="0">
    <w:nsid w:val="31070DFA"/>
    <w:multiLevelType w:val="hybridMultilevel"/>
    <w:tmpl w:val="E9F60AFE"/>
    <w:lvl w:ilvl="0" w:tplc="10CCC958">
      <w:numFmt w:val="bullet"/>
      <w:lvlText w:val=""/>
      <w:lvlJc w:val="left"/>
      <w:pPr>
        <w:ind w:left="823" w:hanging="360"/>
      </w:pPr>
      <w:rPr>
        <w:rFonts w:ascii="Symbol" w:eastAsia="Symbol" w:hAnsi="Symbol" w:cs="Symbol" w:hint="default"/>
        <w:w w:val="99"/>
        <w:sz w:val="20"/>
        <w:szCs w:val="20"/>
      </w:rPr>
    </w:lvl>
    <w:lvl w:ilvl="1" w:tplc="EE14F88C">
      <w:numFmt w:val="bullet"/>
      <w:lvlText w:val="•"/>
      <w:lvlJc w:val="left"/>
      <w:pPr>
        <w:ind w:left="1626" w:hanging="360"/>
      </w:pPr>
      <w:rPr>
        <w:rFonts w:hint="default"/>
      </w:rPr>
    </w:lvl>
    <w:lvl w:ilvl="2" w:tplc="DB92F924">
      <w:numFmt w:val="bullet"/>
      <w:lvlText w:val="•"/>
      <w:lvlJc w:val="left"/>
      <w:pPr>
        <w:ind w:left="2432" w:hanging="360"/>
      </w:pPr>
      <w:rPr>
        <w:rFonts w:hint="default"/>
      </w:rPr>
    </w:lvl>
    <w:lvl w:ilvl="3" w:tplc="93F6D48E">
      <w:numFmt w:val="bullet"/>
      <w:lvlText w:val="•"/>
      <w:lvlJc w:val="left"/>
      <w:pPr>
        <w:ind w:left="3239" w:hanging="360"/>
      </w:pPr>
      <w:rPr>
        <w:rFonts w:hint="default"/>
      </w:rPr>
    </w:lvl>
    <w:lvl w:ilvl="4" w:tplc="F4920DBA">
      <w:numFmt w:val="bullet"/>
      <w:lvlText w:val="•"/>
      <w:lvlJc w:val="left"/>
      <w:pPr>
        <w:ind w:left="4045" w:hanging="360"/>
      </w:pPr>
      <w:rPr>
        <w:rFonts w:hint="default"/>
      </w:rPr>
    </w:lvl>
    <w:lvl w:ilvl="5" w:tplc="D7CAEF96">
      <w:numFmt w:val="bullet"/>
      <w:lvlText w:val="•"/>
      <w:lvlJc w:val="left"/>
      <w:pPr>
        <w:ind w:left="4851" w:hanging="360"/>
      </w:pPr>
      <w:rPr>
        <w:rFonts w:hint="default"/>
      </w:rPr>
    </w:lvl>
    <w:lvl w:ilvl="6" w:tplc="D9A88A9E">
      <w:numFmt w:val="bullet"/>
      <w:lvlText w:val="•"/>
      <w:lvlJc w:val="left"/>
      <w:pPr>
        <w:ind w:left="5658" w:hanging="360"/>
      </w:pPr>
      <w:rPr>
        <w:rFonts w:hint="default"/>
      </w:rPr>
    </w:lvl>
    <w:lvl w:ilvl="7" w:tplc="3AAE76CC">
      <w:numFmt w:val="bullet"/>
      <w:lvlText w:val="•"/>
      <w:lvlJc w:val="left"/>
      <w:pPr>
        <w:ind w:left="6464" w:hanging="360"/>
      </w:pPr>
      <w:rPr>
        <w:rFonts w:hint="default"/>
      </w:rPr>
    </w:lvl>
    <w:lvl w:ilvl="8" w:tplc="D7A45D74">
      <w:numFmt w:val="bullet"/>
      <w:lvlText w:val="•"/>
      <w:lvlJc w:val="left"/>
      <w:pPr>
        <w:ind w:left="7271" w:hanging="360"/>
      </w:pPr>
      <w:rPr>
        <w:rFonts w:hint="default"/>
      </w:rPr>
    </w:lvl>
  </w:abstractNum>
  <w:abstractNum w:abstractNumId="110" w15:restartNumberingAfterBreak="0">
    <w:nsid w:val="31780ED0"/>
    <w:multiLevelType w:val="hybridMultilevel"/>
    <w:tmpl w:val="D654D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18F6D97"/>
    <w:multiLevelType w:val="hybridMultilevel"/>
    <w:tmpl w:val="52AABB3C"/>
    <w:lvl w:ilvl="0" w:tplc="0813000F">
      <w:start w:val="1"/>
      <w:numFmt w:val="decimal"/>
      <w:lvlText w:val="%1."/>
      <w:lvlJc w:val="left"/>
      <w:pPr>
        <w:ind w:left="720" w:hanging="360"/>
      </w:pPr>
    </w:lvl>
    <w:lvl w:ilvl="1" w:tplc="04240017">
      <w:start w:val="1"/>
      <w:numFmt w:val="lowerLetter"/>
      <w:lvlText w:val="%2)"/>
      <w:lvlJc w:val="left"/>
      <w:pPr>
        <w:ind w:left="1440" w:hanging="360"/>
      </w:pPr>
    </w:lvl>
    <w:lvl w:ilvl="2" w:tplc="0813001B">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2" w15:restartNumberingAfterBreak="0">
    <w:nsid w:val="31A368E1"/>
    <w:multiLevelType w:val="hybridMultilevel"/>
    <w:tmpl w:val="B9C8B3A4"/>
    <w:lvl w:ilvl="0" w:tplc="3258B58E">
      <w:start w:val="1"/>
      <w:numFmt w:val="decimal"/>
      <w:lvlText w:val="%1."/>
      <w:lvlJc w:val="left"/>
      <w:pPr>
        <w:ind w:left="103" w:hanging="216"/>
        <w:jc w:val="left"/>
      </w:pPr>
      <w:rPr>
        <w:rFonts w:ascii="Cambria" w:eastAsia="Cambria" w:hAnsi="Cambria" w:cs="Cambria" w:hint="default"/>
        <w:w w:val="100"/>
        <w:sz w:val="22"/>
        <w:szCs w:val="22"/>
      </w:rPr>
    </w:lvl>
    <w:lvl w:ilvl="1" w:tplc="B99663FC">
      <w:numFmt w:val="bullet"/>
      <w:lvlText w:val="•"/>
      <w:lvlJc w:val="left"/>
      <w:pPr>
        <w:ind w:left="978" w:hanging="216"/>
      </w:pPr>
      <w:rPr>
        <w:rFonts w:hint="default"/>
      </w:rPr>
    </w:lvl>
    <w:lvl w:ilvl="2" w:tplc="5B123FE0">
      <w:numFmt w:val="bullet"/>
      <w:lvlText w:val="•"/>
      <w:lvlJc w:val="left"/>
      <w:pPr>
        <w:ind w:left="1856" w:hanging="216"/>
      </w:pPr>
      <w:rPr>
        <w:rFonts w:hint="default"/>
      </w:rPr>
    </w:lvl>
    <w:lvl w:ilvl="3" w:tplc="CF46284E">
      <w:numFmt w:val="bullet"/>
      <w:lvlText w:val="•"/>
      <w:lvlJc w:val="left"/>
      <w:pPr>
        <w:ind w:left="2735" w:hanging="216"/>
      </w:pPr>
      <w:rPr>
        <w:rFonts w:hint="default"/>
      </w:rPr>
    </w:lvl>
    <w:lvl w:ilvl="4" w:tplc="90989F02">
      <w:numFmt w:val="bullet"/>
      <w:lvlText w:val="•"/>
      <w:lvlJc w:val="left"/>
      <w:pPr>
        <w:ind w:left="3613" w:hanging="216"/>
      </w:pPr>
      <w:rPr>
        <w:rFonts w:hint="default"/>
      </w:rPr>
    </w:lvl>
    <w:lvl w:ilvl="5" w:tplc="A3B295FA">
      <w:numFmt w:val="bullet"/>
      <w:lvlText w:val="•"/>
      <w:lvlJc w:val="left"/>
      <w:pPr>
        <w:ind w:left="4491" w:hanging="216"/>
      </w:pPr>
      <w:rPr>
        <w:rFonts w:hint="default"/>
      </w:rPr>
    </w:lvl>
    <w:lvl w:ilvl="6" w:tplc="2CA89938">
      <w:numFmt w:val="bullet"/>
      <w:lvlText w:val="•"/>
      <w:lvlJc w:val="left"/>
      <w:pPr>
        <w:ind w:left="5370" w:hanging="216"/>
      </w:pPr>
      <w:rPr>
        <w:rFonts w:hint="default"/>
      </w:rPr>
    </w:lvl>
    <w:lvl w:ilvl="7" w:tplc="737CD9A6">
      <w:numFmt w:val="bullet"/>
      <w:lvlText w:val="•"/>
      <w:lvlJc w:val="left"/>
      <w:pPr>
        <w:ind w:left="6248" w:hanging="216"/>
      </w:pPr>
      <w:rPr>
        <w:rFonts w:hint="default"/>
      </w:rPr>
    </w:lvl>
    <w:lvl w:ilvl="8" w:tplc="3CD06EAC">
      <w:numFmt w:val="bullet"/>
      <w:lvlText w:val="•"/>
      <w:lvlJc w:val="left"/>
      <w:pPr>
        <w:ind w:left="7127" w:hanging="216"/>
      </w:pPr>
      <w:rPr>
        <w:rFonts w:hint="default"/>
      </w:rPr>
    </w:lvl>
  </w:abstractNum>
  <w:abstractNum w:abstractNumId="113" w15:restartNumberingAfterBreak="0">
    <w:nsid w:val="32AB1729"/>
    <w:multiLevelType w:val="hybridMultilevel"/>
    <w:tmpl w:val="86CCB7DA"/>
    <w:lvl w:ilvl="0" w:tplc="CDBA0B38">
      <w:numFmt w:val="bullet"/>
      <w:lvlText w:val=""/>
      <w:lvlJc w:val="left"/>
      <w:pPr>
        <w:ind w:left="584" w:hanging="221"/>
      </w:pPr>
      <w:rPr>
        <w:rFonts w:ascii="Wingdings" w:eastAsia="Wingdings" w:hAnsi="Wingdings" w:cs="Wingdings" w:hint="default"/>
        <w:w w:val="99"/>
        <w:sz w:val="20"/>
        <w:szCs w:val="20"/>
      </w:rPr>
    </w:lvl>
    <w:lvl w:ilvl="1" w:tplc="C654007E">
      <w:numFmt w:val="bullet"/>
      <w:lvlText w:val="•"/>
      <w:lvlJc w:val="left"/>
      <w:pPr>
        <w:ind w:left="672" w:hanging="221"/>
      </w:pPr>
      <w:rPr>
        <w:rFonts w:hint="default"/>
      </w:rPr>
    </w:lvl>
    <w:lvl w:ilvl="2" w:tplc="3A3C6590">
      <w:numFmt w:val="bullet"/>
      <w:lvlText w:val="•"/>
      <w:lvlJc w:val="left"/>
      <w:pPr>
        <w:ind w:left="764" w:hanging="221"/>
      </w:pPr>
      <w:rPr>
        <w:rFonts w:hint="default"/>
      </w:rPr>
    </w:lvl>
    <w:lvl w:ilvl="3" w:tplc="C610E292">
      <w:numFmt w:val="bullet"/>
      <w:lvlText w:val="•"/>
      <w:lvlJc w:val="left"/>
      <w:pPr>
        <w:ind w:left="857" w:hanging="221"/>
      </w:pPr>
      <w:rPr>
        <w:rFonts w:hint="default"/>
      </w:rPr>
    </w:lvl>
    <w:lvl w:ilvl="4" w:tplc="A2ECADC4">
      <w:numFmt w:val="bullet"/>
      <w:lvlText w:val="•"/>
      <w:lvlJc w:val="left"/>
      <w:pPr>
        <w:ind w:left="949" w:hanging="221"/>
      </w:pPr>
      <w:rPr>
        <w:rFonts w:hint="default"/>
      </w:rPr>
    </w:lvl>
    <w:lvl w:ilvl="5" w:tplc="D06EBBB6">
      <w:numFmt w:val="bullet"/>
      <w:lvlText w:val="•"/>
      <w:lvlJc w:val="left"/>
      <w:pPr>
        <w:ind w:left="1041" w:hanging="221"/>
      </w:pPr>
      <w:rPr>
        <w:rFonts w:hint="default"/>
      </w:rPr>
    </w:lvl>
    <w:lvl w:ilvl="6" w:tplc="B7F00194">
      <w:numFmt w:val="bullet"/>
      <w:lvlText w:val="•"/>
      <w:lvlJc w:val="left"/>
      <w:pPr>
        <w:ind w:left="1134" w:hanging="221"/>
      </w:pPr>
      <w:rPr>
        <w:rFonts w:hint="default"/>
      </w:rPr>
    </w:lvl>
    <w:lvl w:ilvl="7" w:tplc="F6F6E430">
      <w:numFmt w:val="bullet"/>
      <w:lvlText w:val="•"/>
      <w:lvlJc w:val="left"/>
      <w:pPr>
        <w:ind w:left="1226" w:hanging="221"/>
      </w:pPr>
      <w:rPr>
        <w:rFonts w:hint="default"/>
      </w:rPr>
    </w:lvl>
    <w:lvl w:ilvl="8" w:tplc="A44C7D36">
      <w:numFmt w:val="bullet"/>
      <w:lvlText w:val="•"/>
      <w:lvlJc w:val="left"/>
      <w:pPr>
        <w:ind w:left="1318" w:hanging="221"/>
      </w:pPr>
      <w:rPr>
        <w:rFonts w:hint="default"/>
      </w:rPr>
    </w:lvl>
  </w:abstractNum>
  <w:abstractNum w:abstractNumId="114" w15:restartNumberingAfterBreak="0">
    <w:nsid w:val="32B047AF"/>
    <w:multiLevelType w:val="hybridMultilevel"/>
    <w:tmpl w:val="A4FAB69A"/>
    <w:lvl w:ilvl="0" w:tplc="AD820796">
      <w:start w:val="1"/>
      <w:numFmt w:val="upperLetter"/>
      <w:lvlText w:val="%1."/>
      <w:lvlJc w:val="left"/>
      <w:pPr>
        <w:ind w:left="192" w:hanging="262"/>
        <w:jc w:val="left"/>
      </w:pPr>
      <w:rPr>
        <w:rFonts w:hint="default"/>
        <w:spacing w:val="-1"/>
        <w:w w:val="99"/>
      </w:rPr>
    </w:lvl>
    <w:lvl w:ilvl="1" w:tplc="7C789F28">
      <w:numFmt w:val="bullet"/>
      <w:lvlText w:val="•"/>
      <w:lvlJc w:val="left"/>
      <w:pPr>
        <w:ind w:left="1176" w:hanging="262"/>
      </w:pPr>
      <w:rPr>
        <w:rFonts w:hint="default"/>
      </w:rPr>
    </w:lvl>
    <w:lvl w:ilvl="2" w:tplc="6184964A">
      <w:numFmt w:val="bullet"/>
      <w:lvlText w:val="•"/>
      <w:lvlJc w:val="left"/>
      <w:pPr>
        <w:ind w:left="2153" w:hanging="262"/>
      </w:pPr>
      <w:rPr>
        <w:rFonts w:hint="default"/>
      </w:rPr>
    </w:lvl>
    <w:lvl w:ilvl="3" w:tplc="3FAAAB00">
      <w:numFmt w:val="bullet"/>
      <w:lvlText w:val="•"/>
      <w:lvlJc w:val="left"/>
      <w:pPr>
        <w:ind w:left="3129" w:hanging="262"/>
      </w:pPr>
      <w:rPr>
        <w:rFonts w:hint="default"/>
      </w:rPr>
    </w:lvl>
    <w:lvl w:ilvl="4" w:tplc="C4B2658C">
      <w:numFmt w:val="bullet"/>
      <w:lvlText w:val="•"/>
      <w:lvlJc w:val="left"/>
      <w:pPr>
        <w:ind w:left="4106" w:hanging="262"/>
      </w:pPr>
      <w:rPr>
        <w:rFonts w:hint="default"/>
      </w:rPr>
    </w:lvl>
    <w:lvl w:ilvl="5" w:tplc="0FE06BD2">
      <w:numFmt w:val="bullet"/>
      <w:lvlText w:val="•"/>
      <w:lvlJc w:val="left"/>
      <w:pPr>
        <w:ind w:left="5083" w:hanging="262"/>
      </w:pPr>
      <w:rPr>
        <w:rFonts w:hint="default"/>
      </w:rPr>
    </w:lvl>
    <w:lvl w:ilvl="6" w:tplc="B02ACCF6">
      <w:numFmt w:val="bullet"/>
      <w:lvlText w:val="•"/>
      <w:lvlJc w:val="left"/>
      <w:pPr>
        <w:ind w:left="6059" w:hanging="262"/>
      </w:pPr>
      <w:rPr>
        <w:rFonts w:hint="default"/>
      </w:rPr>
    </w:lvl>
    <w:lvl w:ilvl="7" w:tplc="A43AD68C">
      <w:numFmt w:val="bullet"/>
      <w:lvlText w:val="•"/>
      <w:lvlJc w:val="left"/>
      <w:pPr>
        <w:ind w:left="7036" w:hanging="262"/>
      </w:pPr>
      <w:rPr>
        <w:rFonts w:hint="default"/>
      </w:rPr>
    </w:lvl>
    <w:lvl w:ilvl="8" w:tplc="7004B6AA">
      <w:numFmt w:val="bullet"/>
      <w:lvlText w:val="•"/>
      <w:lvlJc w:val="left"/>
      <w:pPr>
        <w:ind w:left="8013" w:hanging="262"/>
      </w:pPr>
      <w:rPr>
        <w:rFonts w:hint="default"/>
      </w:rPr>
    </w:lvl>
  </w:abstractNum>
  <w:abstractNum w:abstractNumId="115" w15:restartNumberingAfterBreak="0">
    <w:nsid w:val="32C31033"/>
    <w:multiLevelType w:val="hybridMultilevel"/>
    <w:tmpl w:val="4894D40C"/>
    <w:lvl w:ilvl="0" w:tplc="70DC0446">
      <w:numFmt w:val="bullet"/>
      <w:lvlText w:val=""/>
      <w:lvlJc w:val="left"/>
      <w:pPr>
        <w:ind w:left="357" w:hanging="360"/>
      </w:pPr>
      <w:rPr>
        <w:rFonts w:ascii="Symbol" w:eastAsia="Symbol" w:hAnsi="Symbol" w:cs="Symbol" w:hint="default"/>
        <w:color w:val="333333"/>
        <w:w w:val="99"/>
        <w:sz w:val="20"/>
        <w:szCs w:val="20"/>
      </w:rPr>
    </w:lvl>
    <w:lvl w:ilvl="1" w:tplc="64AEFE4A">
      <w:numFmt w:val="bullet"/>
      <w:lvlText w:val="•"/>
      <w:lvlJc w:val="left"/>
      <w:pPr>
        <w:ind w:left="1212" w:hanging="360"/>
      </w:pPr>
      <w:rPr>
        <w:rFonts w:hint="default"/>
      </w:rPr>
    </w:lvl>
    <w:lvl w:ilvl="2" w:tplc="EE5831D0">
      <w:numFmt w:val="bullet"/>
      <w:lvlText w:val="•"/>
      <w:lvlJc w:val="left"/>
      <w:pPr>
        <w:ind w:left="2064" w:hanging="360"/>
      </w:pPr>
      <w:rPr>
        <w:rFonts w:hint="default"/>
      </w:rPr>
    </w:lvl>
    <w:lvl w:ilvl="3" w:tplc="4CF85318">
      <w:numFmt w:val="bullet"/>
      <w:lvlText w:val="•"/>
      <w:lvlJc w:val="left"/>
      <w:pPr>
        <w:ind w:left="2917" w:hanging="360"/>
      </w:pPr>
      <w:rPr>
        <w:rFonts w:hint="default"/>
      </w:rPr>
    </w:lvl>
    <w:lvl w:ilvl="4" w:tplc="443C1FBE">
      <w:numFmt w:val="bullet"/>
      <w:lvlText w:val="•"/>
      <w:lvlJc w:val="left"/>
      <w:pPr>
        <w:ind w:left="3769" w:hanging="360"/>
      </w:pPr>
      <w:rPr>
        <w:rFonts w:hint="default"/>
      </w:rPr>
    </w:lvl>
    <w:lvl w:ilvl="5" w:tplc="2EDACD8C">
      <w:numFmt w:val="bullet"/>
      <w:lvlText w:val="•"/>
      <w:lvlJc w:val="left"/>
      <w:pPr>
        <w:ind w:left="4621" w:hanging="360"/>
      </w:pPr>
      <w:rPr>
        <w:rFonts w:hint="default"/>
      </w:rPr>
    </w:lvl>
    <w:lvl w:ilvl="6" w:tplc="08620B40">
      <w:numFmt w:val="bullet"/>
      <w:lvlText w:val="•"/>
      <w:lvlJc w:val="left"/>
      <w:pPr>
        <w:ind w:left="5474" w:hanging="360"/>
      </w:pPr>
      <w:rPr>
        <w:rFonts w:hint="default"/>
      </w:rPr>
    </w:lvl>
    <w:lvl w:ilvl="7" w:tplc="FA4A96E8">
      <w:numFmt w:val="bullet"/>
      <w:lvlText w:val="•"/>
      <w:lvlJc w:val="left"/>
      <w:pPr>
        <w:ind w:left="6326" w:hanging="360"/>
      </w:pPr>
      <w:rPr>
        <w:rFonts w:hint="default"/>
      </w:rPr>
    </w:lvl>
    <w:lvl w:ilvl="8" w:tplc="F04297D6">
      <w:numFmt w:val="bullet"/>
      <w:lvlText w:val="•"/>
      <w:lvlJc w:val="left"/>
      <w:pPr>
        <w:ind w:left="7179" w:hanging="360"/>
      </w:pPr>
      <w:rPr>
        <w:rFonts w:hint="default"/>
      </w:rPr>
    </w:lvl>
  </w:abstractNum>
  <w:abstractNum w:abstractNumId="116" w15:restartNumberingAfterBreak="0">
    <w:nsid w:val="32FB08DA"/>
    <w:multiLevelType w:val="hybridMultilevel"/>
    <w:tmpl w:val="73004D06"/>
    <w:lvl w:ilvl="0" w:tplc="39863896">
      <w:numFmt w:val="bullet"/>
      <w:lvlText w:val=""/>
      <w:lvlJc w:val="left"/>
      <w:pPr>
        <w:ind w:left="529" w:hanging="221"/>
      </w:pPr>
      <w:rPr>
        <w:rFonts w:ascii="Wingdings" w:eastAsia="Wingdings" w:hAnsi="Wingdings" w:cs="Wingdings" w:hint="default"/>
        <w:w w:val="99"/>
        <w:sz w:val="20"/>
        <w:szCs w:val="20"/>
      </w:rPr>
    </w:lvl>
    <w:lvl w:ilvl="1" w:tplc="2A8EFA22">
      <w:numFmt w:val="bullet"/>
      <w:lvlText w:val="•"/>
      <w:lvlJc w:val="left"/>
      <w:pPr>
        <w:ind w:left="612" w:hanging="221"/>
      </w:pPr>
      <w:rPr>
        <w:rFonts w:hint="default"/>
      </w:rPr>
    </w:lvl>
    <w:lvl w:ilvl="2" w:tplc="7866577A">
      <w:numFmt w:val="bullet"/>
      <w:lvlText w:val="•"/>
      <w:lvlJc w:val="left"/>
      <w:pPr>
        <w:ind w:left="705" w:hanging="221"/>
      </w:pPr>
      <w:rPr>
        <w:rFonts w:hint="default"/>
      </w:rPr>
    </w:lvl>
    <w:lvl w:ilvl="3" w:tplc="70A4A270">
      <w:numFmt w:val="bullet"/>
      <w:lvlText w:val="•"/>
      <w:lvlJc w:val="left"/>
      <w:pPr>
        <w:ind w:left="798" w:hanging="221"/>
      </w:pPr>
      <w:rPr>
        <w:rFonts w:hint="default"/>
      </w:rPr>
    </w:lvl>
    <w:lvl w:ilvl="4" w:tplc="3D3A3D1E">
      <w:numFmt w:val="bullet"/>
      <w:lvlText w:val="•"/>
      <w:lvlJc w:val="left"/>
      <w:pPr>
        <w:ind w:left="891" w:hanging="221"/>
      </w:pPr>
      <w:rPr>
        <w:rFonts w:hint="default"/>
      </w:rPr>
    </w:lvl>
    <w:lvl w:ilvl="5" w:tplc="0A92DC5C">
      <w:numFmt w:val="bullet"/>
      <w:lvlText w:val="•"/>
      <w:lvlJc w:val="left"/>
      <w:pPr>
        <w:ind w:left="984" w:hanging="221"/>
      </w:pPr>
      <w:rPr>
        <w:rFonts w:hint="default"/>
      </w:rPr>
    </w:lvl>
    <w:lvl w:ilvl="6" w:tplc="432693A8">
      <w:numFmt w:val="bullet"/>
      <w:lvlText w:val="•"/>
      <w:lvlJc w:val="left"/>
      <w:pPr>
        <w:ind w:left="1076" w:hanging="221"/>
      </w:pPr>
      <w:rPr>
        <w:rFonts w:hint="default"/>
      </w:rPr>
    </w:lvl>
    <w:lvl w:ilvl="7" w:tplc="08E0DDD2">
      <w:numFmt w:val="bullet"/>
      <w:lvlText w:val="•"/>
      <w:lvlJc w:val="left"/>
      <w:pPr>
        <w:ind w:left="1169" w:hanging="221"/>
      </w:pPr>
      <w:rPr>
        <w:rFonts w:hint="default"/>
      </w:rPr>
    </w:lvl>
    <w:lvl w:ilvl="8" w:tplc="7BDE6578">
      <w:numFmt w:val="bullet"/>
      <w:lvlText w:val="•"/>
      <w:lvlJc w:val="left"/>
      <w:pPr>
        <w:ind w:left="1262" w:hanging="221"/>
      </w:pPr>
      <w:rPr>
        <w:rFonts w:hint="default"/>
      </w:rPr>
    </w:lvl>
  </w:abstractNum>
  <w:abstractNum w:abstractNumId="117" w15:restartNumberingAfterBreak="0">
    <w:nsid w:val="332A1712"/>
    <w:multiLevelType w:val="hybridMultilevel"/>
    <w:tmpl w:val="782A6F46"/>
    <w:lvl w:ilvl="0" w:tplc="33AEFC8C">
      <w:start w:val="5"/>
      <w:numFmt w:val="decimal"/>
      <w:lvlText w:val="%1."/>
      <w:lvlJc w:val="left"/>
      <w:pPr>
        <w:ind w:left="108" w:hanging="217"/>
        <w:jc w:val="left"/>
      </w:pPr>
      <w:rPr>
        <w:rFonts w:ascii="Cambria" w:eastAsia="Cambria" w:hAnsi="Cambria" w:cs="Cambria" w:hint="default"/>
        <w:color w:val="252525"/>
        <w:w w:val="100"/>
        <w:sz w:val="22"/>
        <w:szCs w:val="22"/>
      </w:rPr>
    </w:lvl>
    <w:lvl w:ilvl="1" w:tplc="2D68716E">
      <w:numFmt w:val="bullet"/>
      <w:lvlText w:val="•"/>
      <w:lvlJc w:val="left"/>
      <w:pPr>
        <w:ind w:left="1001" w:hanging="217"/>
      </w:pPr>
      <w:rPr>
        <w:rFonts w:hint="default"/>
      </w:rPr>
    </w:lvl>
    <w:lvl w:ilvl="2" w:tplc="F9D0228A">
      <w:numFmt w:val="bullet"/>
      <w:lvlText w:val="•"/>
      <w:lvlJc w:val="left"/>
      <w:pPr>
        <w:ind w:left="1903" w:hanging="217"/>
      </w:pPr>
      <w:rPr>
        <w:rFonts w:hint="default"/>
      </w:rPr>
    </w:lvl>
    <w:lvl w:ilvl="3" w:tplc="8E7EE2E4">
      <w:numFmt w:val="bullet"/>
      <w:lvlText w:val="•"/>
      <w:lvlJc w:val="left"/>
      <w:pPr>
        <w:ind w:left="2805" w:hanging="217"/>
      </w:pPr>
      <w:rPr>
        <w:rFonts w:hint="default"/>
      </w:rPr>
    </w:lvl>
    <w:lvl w:ilvl="4" w:tplc="EF8EB15A">
      <w:numFmt w:val="bullet"/>
      <w:lvlText w:val="•"/>
      <w:lvlJc w:val="left"/>
      <w:pPr>
        <w:ind w:left="3707" w:hanging="217"/>
      </w:pPr>
      <w:rPr>
        <w:rFonts w:hint="default"/>
      </w:rPr>
    </w:lvl>
    <w:lvl w:ilvl="5" w:tplc="3BACBA4E">
      <w:numFmt w:val="bullet"/>
      <w:lvlText w:val="•"/>
      <w:lvlJc w:val="left"/>
      <w:pPr>
        <w:ind w:left="4609" w:hanging="217"/>
      </w:pPr>
      <w:rPr>
        <w:rFonts w:hint="default"/>
      </w:rPr>
    </w:lvl>
    <w:lvl w:ilvl="6" w:tplc="B6DE1B84">
      <w:numFmt w:val="bullet"/>
      <w:lvlText w:val="•"/>
      <w:lvlJc w:val="left"/>
      <w:pPr>
        <w:ind w:left="5511" w:hanging="217"/>
      </w:pPr>
      <w:rPr>
        <w:rFonts w:hint="default"/>
      </w:rPr>
    </w:lvl>
    <w:lvl w:ilvl="7" w:tplc="1934415A">
      <w:numFmt w:val="bullet"/>
      <w:lvlText w:val="•"/>
      <w:lvlJc w:val="left"/>
      <w:pPr>
        <w:ind w:left="6413" w:hanging="217"/>
      </w:pPr>
      <w:rPr>
        <w:rFonts w:hint="default"/>
      </w:rPr>
    </w:lvl>
    <w:lvl w:ilvl="8" w:tplc="91DAD950">
      <w:numFmt w:val="bullet"/>
      <w:lvlText w:val="•"/>
      <w:lvlJc w:val="left"/>
      <w:pPr>
        <w:ind w:left="7315" w:hanging="217"/>
      </w:pPr>
      <w:rPr>
        <w:rFonts w:hint="default"/>
      </w:rPr>
    </w:lvl>
  </w:abstractNum>
  <w:abstractNum w:abstractNumId="118" w15:restartNumberingAfterBreak="0">
    <w:nsid w:val="3399315B"/>
    <w:multiLevelType w:val="hybridMultilevel"/>
    <w:tmpl w:val="388CBE82"/>
    <w:lvl w:ilvl="0" w:tplc="FB348F0A">
      <w:numFmt w:val="bullet"/>
      <w:lvlText w:val="•"/>
      <w:lvlJc w:val="left"/>
      <w:pPr>
        <w:ind w:left="516" w:hanging="408"/>
      </w:pPr>
      <w:rPr>
        <w:rFonts w:ascii="Times New Roman" w:eastAsia="Times New Roman" w:hAnsi="Times New Roman" w:cs="Times New Roman" w:hint="default"/>
        <w:color w:val="252525"/>
        <w:w w:val="100"/>
        <w:sz w:val="22"/>
        <w:szCs w:val="22"/>
      </w:rPr>
    </w:lvl>
    <w:lvl w:ilvl="1" w:tplc="0ABAF6EA">
      <w:numFmt w:val="bullet"/>
      <w:lvlText w:val="•"/>
      <w:lvlJc w:val="left"/>
      <w:pPr>
        <w:ind w:left="1343" w:hanging="408"/>
      </w:pPr>
      <w:rPr>
        <w:rFonts w:hint="default"/>
      </w:rPr>
    </w:lvl>
    <w:lvl w:ilvl="2" w:tplc="F43080AA">
      <w:numFmt w:val="bullet"/>
      <w:lvlText w:val="•"/>
      <w:lvlJc w:val="left"/>
      <w:pPr>
        <w:ind w:left="2167" w:hanging="408"/>
      </w:pPr>
      <w:rPr>
        <w:rFonts w:hint="default"/>
      </w:rPr>
    </w:lvl>
    <w:lvl w:ilvl="3" w:tplc="8C340FEE">
      <w:numFmt w:val="bullet"/>
      <w:lvlText w:val="•"/>
      <w:lvlJc w:val="left"/>
      <w:pPr>
        <w:ind w:left="2991" w:hanging="408"/>
      </w:pPr>
      <w:rPr>
        <w:rFonts w:hint="default"/>
      </w:rPr>
    </w:lvl>
    <w:lvl w:ilvl="4" w:tplc="9C9ED116">
      <w:numFmt w:val="bullet"/>
      <w:lvlText w:val="•"/>
      <w:lvlJc w:val="left"/>
      <w:pPr>
        <w:ind w:left="3815" w:hanging="408"/>
      </w:pPr>
      <w:rPr>
        <w:rFonts w:hint="default"/>
      </w:rPr>
    </w:lvl>
    <w:lvl w:ilvl="5" w:tplc="B0B2483E">
      <w:numFmt w:val="bullet"/>
      <w:lvlText w:val="•"/>
      <w:lvlJc w:val="left"/>
      <w:pPr>
        <w:ind w:left="4639" w:hanging="408"/>
      </w:pPr>
      <w:rPr>
        <w:rFonts w:hint="default"/>
      </w:rPr>
    </w:lvl>
    <w:lvl w:ilvl="6" w:tplc="F834AB36">
      <w:numFmt w:val="bullet"/>
      <w:lvlText w:val="•"/>
      <w:lvlJc w:val="left"/>
      <w:pPr>
        <w:ind w:left="5463" w:hanging="408"/>
      </w:pPr>
      <w:rPr>
        <w:rFonts w:hint="default"/>
      </w:rPr>
    </w:lvl>
    <w:lvl w:ilvl="7" w:tplc="D326EB68">
      <w:numFmt w:val="bullet"/>
      <w:lvlText w:val="•"/>
      <w:lvlJc w:val="left"/>
      <w:pPr>
        <w:ind w:left="6287" w:hanging="408"/>
      </w:pPr>
      <w:rPr>
        <w:rFonts w:hint="default"/>
      </w:rPr>
    </w:lvl>
    <w:lvl w:ilvl="8" w:tplc="9E84CBC6">
      <w:numFmt w:val="bullet"/>
      <w:lvlText w:val="•"/>
      <w:lvlJc w:val="left"/>
      <w:pPr>
        <w:ind w:left="7111" w:hanging="408"/>
      </w:pPr>
      <w:rPr>
        <w:rFonts w:hint="default"/>
      </w:rPr>
    </w:lvl>
  </w:abstractNum>
  <w:abstractNum w:abstractNumId="119" w15:restartNumberingAfterBreak="0">
    <w:nsid w:val="34240861"/>
    <w:multiLevelType w:val="hybridMultilevel"/>
    <w:tmpl w:val="39F4B550"/>
    <w:lvl w:ilvl="0" w:tplc="49C20380">
      <w:start w:val="1"/>
      <w:numFmt w:val="decimal"/>
      <w:lvlText w:val="%1."/>
      <w:lvlJc w:val="left"/>
      <w:pPr>
        <w:ind w:left="232" w:hanging="216"/>
        <w:jc w:val="left"/>
      </w:pPr>
      <w:rPr>
        <w:rFonts w:hint="default"/>
        <w:w w:val="100"/>
      </w:rPr>
    </w:lvl>
    <w:lvl w:ilvl="1" w:tplc="99EA1498">
      <w:numFmt w:val="bullet"/>
      <w:lvlText w:val=""/>
      <w:lvlJc w:val="left"/>
      <w:pPr>
        <w:ind w:left="1005" w:hanging="360"/>
      </w:pPr>
      <w:rPr>
        <w:rFonts w:ascii="Symbol" w:eastAsia="Symbol" w:hAnsi="Symbol" w:cs="Symbol" w:hint="default"/>
        <w:color w:val="212121"/>
        <w:w w:val="100"/>
        <w:sz w:val="22"/>
        <w:szCs w:val="22"/>
      </w:rPr>
    </w:lvl>
    <w:lvl w:ilvl="2" w:tplc="52FE48AE">
      <w:numFmt w:val="bullet"/>
      <w:lvlText w:val="•"/>
      <w:lvlJc w:val="left"/>
      <w:pPr>
        <w:ind w:left="2000" w:hanging="360"/>
      </w:pPr>
      <w:rPr>
        <w:rFonts w:hint="default"/>
      </w:rPr>
    </w:lvl>
    <w:lvl w:ilvl="3" w:tplc="D2B88022">
      <w:numFmt w:val="bullet"/>
      <w:lvlText w:val="•"/>
      <w:lvlJc w:val="left"/>
      <w:pPr>
        <w:ind w:left="3001" w:hanging="360"/>
      </w:pPr>
      <w:rPr>
        <w:rFonts w:hint="default"/>
      </w:rPr>
    </w:lvl>
    <w:lvl w:ilvl="4" w:tplc="33DE40BA">
      <w:numFmt w:val="bullet"/>
      <w:lvlText w:val="•"/>
      <w:lvlJc w:val="left"/>
      <w:pPr>
        <w:ind w:left="4002" w:hanging="360"/>
      </w:pPr>
      <w:rPr>
        <w:rFonts w:hint="default"/>
      </w:rPr>
    </w:lvl>
    <w:lvl w:ilvl="5" w:tplc="89865884">
      <w:numFmt w:val="bullet"/>
      <w:lvlText w:val="•"/>
      <w:lvlJc w:val="left"/>
      <w:pPr>
        <w:ind w:left="5002" w:hanging="360"/>
      </w:pPr>
      <w:rPr>
        <w:rFonts w:hint="default"/>
      </w:rPr>
    </w:lvl>
    <w:lvl w:ilvl="6" w:tplc="3CB088F8">
      <w:numFmt w:val="bullet"/>
      <w:lvlText w:val="•"/>
      <w:lvlJc w:val="left"/>
      <w:pPr>
        <w:ind w:left="6003" w:hanging="360"/>
      </w:pPr>
      <w:rPr>
        <w:rFonts w:hint="default"/>
      </w:rPr>
    </w:lvl>
    <w:lvl w:ilvl="7" w:tplc="1F88EEB8">
      <w:numFmt w:val="bullet"/>
      <w:lvlText w:val="•"/>
      <w:lvlJc w:val="left"/>
      <w:pPr>
        <w:ind w:left="7004" w:hanging="360"/>
      </w:pPr>
      <w:rPr>
        <w:rFonts w:hint="default"/>
      </w:rPr>
    </w:lvl>
    <w:lvl w:ilvl="8" w:tplc="95BE43FE">
      <w:numFmt w:val="bullet"/>
      <w:lvlText w:val="•"/>
      <w:lvlJc w:val="left"/>
      <w:pPr>
        <w:ind w:left="8004" w:hanging="360"/>
      </w:pPr>
      <w:rPr>
        <w:rFonts w:hint="default"/>
      </w:rPr>
    </w:lvl>
  </w:abstractNum>
  <w:abstractNum w:abstractNumId="120" w15:restartNumberingAfterBreak="0">
    <w:nsid w:val="35250F54"/>
    <w:multiLevelType w:val="hybridMultilevel"/>
    <w:tmpl w:val="7CA66F68"/>
    <w:lvl w:ilvl="0" w:tplc="4880EDC6">
      <w:start w:val="1"/>
      <w:numFmt w:val="decimal"/>
      <w:lvlText w:val="%1."/>
      <w:lvlJc w:val="left"/>
      <w:pPr>
        <w:ind w:left="648" w:hanging="217"/>
        <w:jc w:val="left"/>
      </w:pPr>
      <w:rPr>
        <w:rFonts w:ascii="Cambria" w:eastAsia="Cambria" w:hAnsi="Cambria" w:cs="Cambria" w:hint="default"/>
        <w:color w:val="252525"/>
        <w:w w:val="100"/>
        <w:sz w:val="22"/>
        <w:szCs w:val="22"/>
      </w:rPr>
    </w:lvl>
    <w:lvl w:ilvl="1" w:tplc="7B84D6B0">
      <w:numFmt w:val="bullet"/>
      <w:lvlText w:val="•"/>
      <w:lvlJc w:val="left"/>
      <w:pPr>
        <w:ind w:left="1400" w:hanging="217"/>
      </w:pPr>
      <w:rPr>
        <w:rFonts w:hint="default"/>
      </w:rPr>
    </w:lvl>
    <w:lvl w:ilvl="2" w:tplc="BA3E5E2A">
      <w:numFmt w:val="bullet"/>
      <w:lvlText w:val="•"/>
      <w:lvlJc w:val="left"/>
      <w:pPr>
        <w:ind w:left="2160" w:hanging="217"/>
      </w:pPr>
      <w:rPr>
        <w:rFonts w:hint="default"/>
      </w:rPr>
    </w:lvl>
    <w:lvl w:ilvl="3" w:tplc="D2F6A8E6">
      <w:numFmt w:val="bullet"/>
      <w:lvlText w:val="•"/>
      <w:lvlJc w:val="left"/>
      <w:pPr>
        <w:ind w:left="2920" w:hanging="217"/>
      </w:pPr>
      <w:rPr>
        <w:rFonts w:hint="default"/>
      </w:rPr>
    </w:lvl>
    <w:lvl w:ilvl="4" w:tplc="F00A5DC4">
      <w:numFmt w:val="bullet"/>
      <w:lvlText w:val="•"/>
      <w:lvlJc w:val="left"/>
      <w:pPr>
        <w:ind w:left="3681" w:hanging="217"/>
      </w:pPr>
      <w:rPr>
        <w:rFonts w:hint="default"/>
      </w:rPr>
    </w:lvl>
    <w:lvl w:ilvl="5" w:tplc="A53C8A94">
      <w:numFmt w:val="bullet"/>
      <w:lvlText w:val="•"/>
      <w:lvlJc w:val="left"/>
      <w:pPr>
        <w:ind w:left="4441" w:hanging="217"/>
      </w:pPr>
      <w:rPr>
        <w:rFonts w:hint="default"/>
      </w:rPr>
    </w:lvl>
    <w:lvl w:ilvl="6" w:tplc="D3A63CAE">
      <w:numFmt w:val="bullet"/>
      <w:lvlText w:val="•"/>
      <w:lvlJc w:val="left"/>
      <w:pPr>
        <w:ind w:left="5201" w:hanging="217"/>
      </w:pPr>
      <w:rPr>
        <w:rFonts w:hint="default"/>
      </w:rPr>
    </w:lvl>
    <w:lvl w:ilvl="7" w:tplc="3AEE3B96">
      <w:numFmt w:val="bullet"/>
      <w:lvlText w:val="•"/>
      <w:lvlJc w:val="left"/>
      <w:pPr>
        <w:ind w:left="5962" w:hanging="217"/>
      </w:pPr>
      <w:rPr>
        <w:rFonts w:hint="default"/>
      </w:rPr>
    </w:lvl>
    <w:lvl w:ilvl="8" w:tplc="5D2CBB7A">
      <w:numFmt w:val="bullet"/>
      <w:lvlText w:val="•"/>
      <w:lvlJc w:val="left"/>
      <w:pPr>
        <w:ind w:left="6722" w:hanging="217"/>
      </w:pPr>
      <w:rPr>
        <w:rFonts w:hint="default"/>
      </w:rPr>
    </w:lvl>
  </w:abstractNum>
  <w:abstractNum w:abstractNumId="121" w15:restartNumberingAfterBreak="0">
    <w:nsid w:val="35E1443B"/>
    <w:multiLevelType w:val="hybridMultilevel"/>
    <w:tmpl w:val="BDDE840A"/>
    <w:lvl w:ilvl="0" w:tplc="F3A461D8">
      <w:numFmt w:val="bullet"/>
      <w:lvlText w:val=""/>
      <w:lvlJc w:val="left"/>
      <w:pPr>
        <w:ind w:left="709" w:hanging="221"/>
      </w:pPr>
      <w:rPr>
        <w:rFonts w:ascii="Wingdings" w:eastAsia="Wingdings" w:hAnsi="Wingdings" w:cs="Wingdings" w:hint="default"/>
        <w:w w:val="99"/>
        <w:sz w:val="20"/>
        <w:szCs w:val="20"/>
      </w:rPr>
    </w:lvl>
    <w:lvl w:ilvl="1" w:tplc="F7A4DC3C">
      <w:numFmt w:val="bullet"/>
      <w:lvlText w:val="•"/>
      <w:lvlJc w:val="left"/>
      <w:pPr>
        <w:ind w:left="837" w:hanging="221"/>
      </w:pPr>
      <w:rPr>
        <w:rFonts w:hint="default"/>
      </w:rPr>
    </w:lvl>
    <w:lvl w:ilvl="2" w:tplc="75AA96CE">
      <w:numFmt w:val="bullet"/>
      <w:lvlText w:val="•"/>
      <w:lvlJc w:val="left"/>
      <w:pPr>
        <w:ind w:left="974" w:hanging="221"/>
      </w:pPr>
      <w:rPr>
        <w:rFonts w:hint="default"/>
      </w:rPr>
    </w:lvl>
    <w:lvl w:ilvl="3" w:tplc="F9FA8444">
      <w:numFmt w:val="bullet"/>
      <w:lvlText w:val="•"/>
      <w:lvlJc w:val="left"/>
      <w:pPr>
        <w:ind w:left="1111" w:hanging="221"/>
      </w:pPr>
      <w:rPr>
        <w:rFonts w:hint="default"/>
      </w:rPr>
    </w:lvl>
    <w:lvl w:ilvl="4" w:tplc="C4269B94">
      <w:numFmt w:val="bullet"/>
      <w:lvlText w:val="•"/>
      <w:lvlJc w:val="left"/>
      <w:pPr>
        <w:ind w:left="1248" w:hanging="221"/>
      </w:pPr>
      <w:rPr>
        <w:rFonts w:hint="default"/>
      </w:rPr>
    </w:lvl>
    <w:lvl w:ilvl="5" w:tplc="0C9E794C">
      <w:numFmt w:val="bullet"/>
      <w:lvlText w:val="•"/>
      <w:lvlJc w:val="left"/>
      <w:pPr>
        <w:ind w:left="1385" w:hanging="221"/>
      </w:pPr>
      <w:rPr>
        <w:rFonts w:hint="default"/>
      </w:rPr>
    </w:lvl>
    <w:lvl w:ilvl="6" w:tplc="BB16B07A">
      <w:numFmt w:val="bullet"/>
      <w:lvlText w:val="•"/>
      <w:lvlJc w:val="left"/>
      <w:pPr>
        <w:ind w:left="1522" w:hanging="221"/>
      </w:pPr>
      <w:rPr>
        <w:rFonts w:hint="default"/>
      </w:rPr>
    </w:lvl>
    <w:lvl w:ilvl="7" w:tplc="AA88B0A0">
      <w:numFmt w:val="bullet"/>
      <w:lvlText w:val="•"/>
      <w:lvlJc w:val="left"/>
      <w:pPr>
        <w:ind w:left="1659" w:hanging="221"/>
      </w:pPr>
      <w:rPr>
        <w:rFonts w:hint="default"/>
      </w:rPr>
    </w:lvl>
    <w:lvl w:ilvl="8" w:tplc="610EE8AE">
      <w:numFmt w:val="bullet"/>
      <w:lvlText w:val="•"/>
      <w:lvlJc w:val="left"/>
      <w:pPr>
        <w:ind w:left="1797" w:hanging="221"/>
      </w:pPr>
      <w:rPr>
        <w:rFonts w:hint="default"/>
      </w:rPr>
    </w:lvl>
  </w:abstractNum>
  <w:abstractNum w:abstractNumId="122" w15:restartNumberingAfterBreak="0">
    <w:nsid w:val="3671437B"/>
    <w:multiLevelType w:val="hybridMultilevel"/>
    <w:tmpl w:val="1F4E7636"/>
    <w:lvl w:ilvl="0" w:tplc="584A9204">
      <w:numFmt w:val="bullet"/>
      <w:lvlText w:val=""/>
      <w:lvlJc w:val="left"/>
      <w:pPr>
        <w:ind w:left="529" w:hanging="221"/>
      </w:pPr>
      <w:rPr>
        <w:rFonts w:ascii="Wingdings" w:eastAsia="Wingdings" w:hAnsi="Wingdings" w:cs="Wingdings" w:hint="default"/>
        <w:w w:val="99"/>
        <w:sz w:val="20"/>
        <w:szCs w:val="20"/>
      </w:rPr>
    </w:lvl>
    <w:lvl w:ilvl="1" w:tplc="48ECD25E">
      <w:numFmt w:val="bullet"/>
      <w:lvlText w:val="•"/>
      <w:lvlJc w:val="left"/>
      <w:pPr>
        <w:ind w:left="612" w:hanging="221"/>
      </w:pPr>
      <w:rPr>
        <w:rFonts w:hint="default"/>
      </w:rPr>
    </w:lvl>
    <w:lvl w:ilvl="2" w:tplc="EFD420C2">
      <w:numFmt w:val="bullet"/>
      <w:lvlText w:val="•"/>
      <w:lvlJc w:val="left"/>
      <w:pPr>
        <w:ind w:left="705" w:hanging="221"/>
      </w:pPr>
      <w:rPr>
        <w:rFonts w:hint="default"/>
      </w:rPr>
    </w:lvl>
    <w:lvl w:ilvl="3" w:tplc="04B2759E">
      <w:numFmt w:val="bullet"/>
      <w:lvlText w:val="•"/>
      <w:lvlJc w:val="left"/>
      <w:pPr>
        <w:ind w:left="798" w:hanging="221"/>
      </w:pPr>
      <w:rPr>
        <w:rFonts w:hint="default"/>
      </w:rPr>
    </w:lvl>
    <w:lvl w:ilvl="4" w:tplc="8F96E1F6">
      <w:numFmt w:val="bullet"/>
      <w:lvlText w:val="•"/>
      <w:lvlJc w:val="left"/>
      <w:pPr>
        <w:ind w:left="891" w:hanging="221"/>
      </w:pPr>
      <w:rPr>
        <w:rFonts w:hint="default"/>
      </w:rPr>
    </w:lvl>
    <w:lvl w:ilvl="5" w:tplc="51C67BCA">
      <w:numFmt w:val="bullet"/>
      <w:lvlText w:val="•"/>
      <w:lvlJc w:val="left"/>
      <w:pPr>
        <w:ind w:left="984" w:hanging="221"/>
      </w:pPr>
      <w:rPr>
        <w:rFonts w:hint="default"/>
      </w:rPr>
    </w:lvl>
    <w:lvl w:ilvl="6" w:tplc="668EDB08">
      <w:numFmt w:val="bullet"/>
      <w:lvlText w:val="•"/>
      <w:lvlJc w:val="left"/>
      <w:pPr>
        <w:ind w:left="1076" w:hanging="221"/>
      </w:pPr>
      <w:rPr>
        <w:rFonts w:hint="default"/>
      </w:rPr>
    </w:lvl>
    <w:lvl w:ilvl="7" w:tplc="59D0FFDC">
      <w:numFmt w:val="bullet"/>
      <w:lvlText w:val="•"/>
      <w:lvlJc w:val="left"/>
      <w:pPr>
        <w:ind w:left="1169" w:hanging="221"/>
      </w:pPr>
      <w:rPr>
        <w:rFonts w:hint="default"/>
      </w:rPr>
    </w:lvl>
    <w:lvl w:ilvl="8" w:tplc="4C385C24">
      <w:numFmt w:val="bullet"/>
      <w:lvlText w:val="•"/>
      <w:lvlJc w:val="left"/>
      <w:pPr>
        <w:ind w:left="1262" w:hanging="221"/>
      </w:pPr>
      <w:rPr>
        <w:rFonts w:hint="default"/>
      </w:rPr>
    </w:lvl>
  </w:abstractNum>
  <w:abstractNum w:abstractNumId="123" w15:restartNumberingAfterBreak="0">
    <w:nsid w:val="36B61F98"/>
    <w:multiLevelType w:val="hybridMultilevel"/>
    <w:tmpl w:val="7F2C5618"/>
    <w:lvl w:ilvl="0" w:tplc="4AF88ACA">
      <w:numFmt w:val="bullet"/>
      <w:lvlText w:val=""/>
      <w:lvlJc w:val="left"/>
      <w:pPr>
        <w:ind w:left="637" w:hanging="221"/>
      </w:pPr>
      <w:rPr>
        <w:rFonts w:ascii="Wingdings" w:eastAsia="Wingdings" w:hAnsi="Wingdings" w:cs="Wingdings" w:hint="default"/>
        <w:w w:val="99"/>
        <w:sz w:val="20"/>
        <w:szCs w:val="20"/>
      </w:rPr>
    </w:lvl>
    <w:lvl w:ilvl="1" w:tplc="E55EC400">
      <w:numFmt w:val="bullet"/>
      <w:lvlText w:val="•"/>
      <w:lvlJc w:val="left"/>
      <w:pPr>
        <w:ind w:left="736" w:hanging="221"/>
      </w:pPr>
      <w:rPr>
        <w:rFonts w:hint="default"/>
      </w:rPr>
    </w:lvl>
    <w:lvl w:ilvl="2" w:tplc="C16C01B8">
      <w:numFmt w:val="bullet"/>
      <w:lvlText w:val="•"/>
      <w:lvlJc w:val="left"/>
      <w:pPr>
        <w:ind w:left="833" w:hanging="221"/>
      </w:pPr>
      <w:rPr>
        <w:rFonts w:hint="default"/>
      </w:rPr>
    </w:lvl>
    <w:lvl w:ilvl="3" w:tplc="632292C2">
      <w:numFmt w:val="bullet"/>
      <w:lvlText w:val="•"/>
      <w:lvlJc w:val="left"/>
      <w:pPr>
        <w:ind w:left="929" w:hanging="221"/>
      </w:pPr>
      <w:rPr>
        <w:rFonts w:hint="default"/>
      </w:rPr>
    </w:lvl>
    <w:lvl w:ilvl="4" w:tplc="A9268F02">
      <w:numFmt w:val="bullet"/>
      <w:lvlText w:val="•"/>
      <w:lvlJc w:val="left"/>
      <w:pPr>
        <w:ind w:left="1026" w:hanging="221"/>
      </w:pPr>
      <w:rPr>
        <w:rFonts w:hint="default"/>
      </w:rPr>
    </w:lvl>
    <w:lvl w:ilvl="5" w:tplc="AA54D474">
      <w:numFmt w:val="bullet"/>
      <w:lvlText w:val="•"/>
      <w:lvlJc w:val="left"/>
      <w:pPr>
        <w:ind w:left="1122" w:hanging="221"/>
      </w:pPr>
      <w:rPr>
        <w:rFonts w:hint="default"/>
      </w:rPr>
    </w:lvl>
    <w:lvl w:ilvl="6" w:tplc="173CDF5C">
      <w:numFmt w:val="bullet"/>
      <w:lvlText w:val="•"/>
      <w:lvlJc w:val="left"/>
      <w:pPr>
        <w:ind w:left="1219" w:hanging="221"/>
      </w:pPr>
      <w:rPr>
        <w:rFonts w:hint="default"/>
      </w:rPr>
    </w:lvl>
    <w:lvl w:ilvl="7" w:tplc="726AB7EC">
      <w:numFmt w:val="bullet"/>
      <w:lvlText w:val="•"/>
      <w:lvlJc w:val="left"/>
      <w:pPr>
        <w:ind w:left="1315" w:hanging="221"/>
      </w:pPr>
      <w:rPr>
        <w:rFonts w:hint="default"/>
      </w:rPr>
    </w:lvl>
    <w:lvl w:ilvl="8" w:tplc="7EC01A52">
      <w:numFmt w:val="bullet"/>
      <w:lvlText w:val="•"/>
      <w:lvlJc w:val="left"/>
      <w:pPr>
        <w:ind w:left="1412" w:hanging="221"/>
      </w:pPr>
      <w:rPr>
        <w:rFonts w:hint="default"/>
      </w:rPr>
    </w:lvl>
  </w:abstractNum>
  <w:abstractNum w:abstractNumId="124" w15:restartNumberingAfterBreak="0">
    <w:nsid w:val="3720079B"/>
    <w:multiLevelType w:val="hybridMultilevel"/>
    <w:tmpl w:val="030ADC90"/>
    <w:lvl w:ilvl="0" w:tplc="2264B7F2">
      <w:numFmt w:val="bullet"/>
      <w:lvlText w:val=""/>
      <w:lvlJc w:val="left"/>
      <w:pPr>
        <w:ind w:left="823" w:hanging="360"/>
      </w:pPr>
      <w:rPr>
        <w:rFonts w:ascii="Symbol" w:eastAsia="Symbol" w:hAnsi="Symbol" w:cs="Symbol" w:hint="default"/>
        <w:w w:val="100"/>
        <w:sz w:val="22"/>
        <w:szCs w:val="22"/>
      </w:rPr>
    </w:lvl>
    <w:lvl w:ilvl="1" w:tplc="6DAA8A70">
      <w:numFmt w:val="bullet"/>
      <w:lvlText w:val="•"/>
      <w:lvlJc w:val="left"/>
      <w:pPr>
        <w:ind w:left="1626" w:hanging="360"/>
      </w:pPr>
      <w:rPr>
        <w:rFonts w:hint="default"/>
      </w:rPr>
    </w:lvl>
    <w:lvl w:ilvl="2" w:tplc="6AF803E8">
      <w:numFmt w:val="bullet"/>
      <w:lvlText w:val="•"/>
      <w:lvlJc w:val="left"/>
      <w:pPr>
        <w:ind w:left="2432" w:hanging="360"/>
      </w:pPr>
      <w:rPr>
        <w:rFonts w:hint="default"/>
      </w:rPr>
    </w:lvl>
    <w:lvl w:ilvl="3" w:tplc="438CD9A0">
      <w:numFmt w:val="bullet"/>
      <w:lvlText w:val="•"/>
      <w:lvlJc w:val="left"/>
      <w:pPr>
        <w:ind w:left="3239" w:hanging="360"/>
      </w:pPr>
      <w:rPr>
        <w:rFonts w:hint="default"/>
      </w:rPr>
    </w:lvl>
    <w:lvl w:ilvl="4" w:tplc="549C6E3A">
      <w:numFmt w:val="bullet"/>
      <w:lvlText w:val="•"/>
      <w:lvlJc w:val="left"/>
      <w:pPr>
        <w:ind w:left="4045" w:hanging="360"/>
      </w:pPr>
      <w:rPr>
        <w:rFonts w:hint="default"/>
      </w:rPr>
    </w:lvl>
    <w:lvl w:ilvl="5" w:tplc="35320C56">
      <w:numFmt w:val="bullet"/>
      <w:lvlText w:val="•"/>
      <w:lvlJc w:val="left"/>
      <w:pPr>
        <w:ind w:left="4851" w:hanging="360"/>
      </w:pPr>
      <w:rPr>
        <w:rFonts w:hint="default"/>
      </w:rPr>
    </w:lvl>
    <w:lvl w:ilvl="6" w:tplc="A97A35F6">
      <w:numFmt w:val="bullet"/>
      <w:lvlText w:val="•"/>
      <w:lvlJc w:val="left"/>
      <w:pPr>
        <w:ind w:left="5658" w:hanging="360"/>
      </w:pPr>
      <w:rPr>
        <w:rFonts w:hint="default"/>
      </w:rPr>
    </w:lvl>
    <w:lvl w:ilvl="7" w:tplc="6C94FA62">
      <w:numFmt w:val="bullet"/>
      <w:lvlText w:val="•"/>
      <w:lvlJc w:val="left"/>
      <w:pPr>
        <w:ind w:left="6464" w:hanging="360"/>
      </w:pPr>
      <w:rPr>
        <w:rFonts w:hint="default"/>
      </w:rPr>
    </w:lvl>
    <w:lvl w:ilvl="8" w:tplc="06BA6674">
      <w:numFmt w:val="bullet"/>
      <w:lvlText w:val="•"/>
      <w:lvlJc w:val="left"/>
      <w:pPr>
        <w:ind w:left="7271" w:hanging="360"/>
      </w:pPr>
      <w:rPr>
        <w:rFonts w:hint="default"/>
      </w:rPr>
    </w:lvl>
  </w:abstractNum>
  <w:abstractNum w:abstractNumId="125" w15:restartNumberingAfterBreak="0">
    <w:nsid w:val="373062C3"/>
    <w:multiLevelType w:val="hybridMultilevel"/>
    <w:tmpl w:val="35AC72A0"/>
    <w:lvl w:ilvl="0" w:tplc="D3307236">
      <w:numFmt w:val="bullet"/>
      <w:lvlText w:val=""/>
      <w:lvlJc w:val="left"/>
      <w:pPr>
        <w:ind w:left="129" w:hanging="221"/>
      </w:pPr>
      <w:rPr>
        <w:rFonts w:ascii="Wingdings" w:eastAsia="Wingdings" w:hAnsi="Wingdings" w:cs="Wingdings" w:hint="default"/>
        <w:w w:val="99"/>
        <w:sz w:val="20"/>
        <w:szCs w:val="20"/>
      </w:rPr>
    </w:lvl>
    <w:lvl w:ilvl="1" w:tplc="DF229C78">
      <w:numFmt w:val="bullet"/>
      <w:lvlText w:val="•"/>
      <w:lvlJc w:val="left"/>
      <w:pPr>
        <w:ind w:left="229" w:hanging="221"/>
      </w:pPr>
      <w:rPr>
        <w:rFonts w:hint="default"/>
      </w:rPr>
    </w:lvl>
    <w:lvl w:ilvl="2" w:tplc="49662564">
      <w:numFmt w:val="bullet"/>
      <w:lvlText w:val="•"/>
      <w:lvlJc w:val="left"/>
      <w:pPr>
        <w:ind w:left="339" w:hanging="221"/>
      </w:pPr>
      <w:rPr>
        <w:rFonts w:hint="default"/>
      </w:rPr>
    </w:lvl>
    <w:lvl w:ilvl="3" w:tplc="F37EE92A">
      <w:numFmt w:val="bullet"/>
      <w:lvlText w:val="•"/>
      <w:lvlJc w:val="left"/>
      <w:pPr>
        <w:ind w:left="449" w:hanging="221"/>
      </w:pPr>
      <w:rPr>
        <w:rFonts w:hint="default"/>
      </w:rPr>
    </w:lvl>
    <w:lvl w:ilvl="4" w:tplc="7338BAEA">
      <w:numFmt w:val="bullet"/>
      <w:lvlText w:val="•"/>
      <w:lvlJc w:val="left"/>
      <w:pPr>
        <w:ind w:left="559" w:hanging="221"/>
      </w:pPr>
      <w:rPr>
        <w:rFonts w:hint="default"/>
      </w:rPr>
    </w:lvl>
    <w:lvl w:ilvl="5" w:tplc="39A858C6">
      <w:numFmt w:val="bullet"/>
      <w:lvlText w:val="•"/>
      <w:lvlJc w:val="left"/>
      <w:pPr>
        <w:ind w:left="669" w:hanging="221"/>
      </w:pPr>
      <w:rPr>
        <w:rFonts w:hint="default"/>
      </w:rPr>
    </w:lvl>
    <w:lvl w:ilvl="6" w:tplc="FB4ADA4A">
      <w:numFmt w:val="bullet"/>
      <w:lvlText w:val="•"/>
      <w:lvlJc w:val="left"/>
      <w:pPr>
        <w:ind w:left="779" w:hanging="221"/>
      </w:pPr>
      <w:rPr>
        <w:rFonts w:hint="default"/>
      </w:rPr>
    </w:lvl>
    <w:lvl w:ilvl="7" w:tplc="096611A2">
      <w:numFmt w:val="bullet"/>
      <w:lvlText w:val="•"/>
      <w:lvlJc w:val="left"/>
      <w:pPr>
        <w:ind w:left="889" w:hanging="221"/>
      </w:pPr>
      <w:rPr>
        <w:rFonts w:hint="default"/>
      </w:rPr>
    </w:lvl>
    <w:lvl w:ilvl="8" w:tplc="EFDA1B78">
      <w:numFmt w:val="bullet"/>
      <w:lvlText w:val="•"/>
      <w:lvlJc w:val="left"/>
      <w:pPr>
        <w:ind w:left="999" w:hanging="221"/>
      </w:pPr>
      <w:rPr>
        <w:rFonts w:hint="default"/>
      </w:rPr>
    </w:lvl>
  </w:abstractNum>
  <w:abstractNum w:abstractNumId="126" w15:restartNumberingAfterBreak="0">
    <w:nsid w:val="37C8407C"/>
    <w:multiLevelType w:val="hybridMultilevel"/>
    <w:tmpl w:val="19A05F2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7" w15:restartNumberingAfterBreak="0">
    <w:nsid w:val="3814226C"/>
    <w:multiLevelType w:val="hybridMultilevel"/>
    <w:tmpl w:val="90AEEE56"/>
    <w:lvl w:ilvl="0" w:tplc="E6ACE222">
      <w:start w:val="1"/>
      <w:numFmt w:val="decimal"/>
      <w:lvlText w:val="%1."/>
      <w:lvlJc w:val="left"/>
      <w:pPr>
        <w:ind w:left="103" w:hanging="216"/>
        <w:jc w:val="left"/>
      </w:pPr>
      <w:rPr>
        <w:rFonts w:ascii="Cambria" w:eastAsia="Cambria" w:hAnsi="Cambria" w:cs="Cambria" w:hint="default"/>
        <w:color w:val="212121"/>
        <w:w w:val="100"/>
        <w:sz w:val="22"/>
        <w:szCs w:val="22"/>
      </w:rPr>
    </w:lvl>
    <w:lvl w:ilvl="1" w:tplc="E2AECBA4">
      <w:numFmt w:val="bullet"/>
      <w:lvlText w:val="•"/>
      <w:lvlJc w:val="left"/>
      <w:pPr>
        <w:ind w:left="978" w:hanging="216"/>
      </w:pPr>
      <w:rPr>
        <w:rFonts w:hint="default"/>
      </w:rPr>
    </w:lvl>
    <w:lvl w:ilvl="2" w:tplc="0114DC42">
      <w:numFmt w:val="bullet"/>
      <w:lvlText w:val="•"/>
      <w:lvlJc w:val="left"/>
      <w:pPr>
        <w:ind w:left="1856" w:hanging="216"/>
      </w:pPr>
      <w:rPr>
        <w:rFonts w:hint="default"/>
      </w:rPr>
    </w:lvl>
    <w:lvl w:ilvl="3" w:tplc="5D482DF0">
      <w:numFmt w:val="bullet"/>
      <w:lvlText w:val="•"/>
      <w:lvlJc w:val="left"/>
      <w:pPr>
        <w:ind w:left="2735" w:hanging="216"/>
      </w:pPr>
      <w:rPr>
        <w:rFonts w:hint="default"/>
      </w:rPr>
    </w:lvl>
    <w:lvl w:ilvl="4" w:tplc="D96A5480">
      <w:numFmt w:val="bullet"/>
      <w:lvlText w:val="•"/>
      <w:lvlJc w:val="left"/>
      <w:pPr>
        <w:ind w:left="3613" w:hanging="216"/>
      </w:pPr>
      <w:rPr>
        <w:rFonts w:hint="default"/>
      </w:rPr>
    </w:lvl>
    <w:lvl w:ilvl="5" w:tplc="28828B32">
      <w:numFmt w:val="bullet"/>
      <w:lvlText w:val="•"/>
      <w:lvlJc w:val="left"/>
      <w:pPr>
        <w:ind w:left="4491" w:hanging="216"/>
      </w:pPr>
      <w:rPr>
        <w:rFonts w:hint="default"/>
      </w:rPr>
    </w:lvl>
    <w:lvl w:ilvl="6" w:tplc="76BC7B18">
      <w:numFmt w:val="bullet"/>
      <w:lvlText w:val="•"/>
      <w:lvlJc w:val="left"/>
      <w:pPr>
        <w:ind w:left="5370" w:hanging="216"/>
      </w:pPr>
      <w:rPr>
        <w:rFonts w:hint="default"/>
      </w:rPr>
    </w:lvl>
    <w:lvl w:ilvl="7" w:tplc="D1F66F1A">
      <w:numFmt w:val="bullet"/>
      <w:lvlText w:val="•"/>
      <w:lvlJc w:val="left"/>
      <w:pPr>
        <w:ind w:left="6248" w:hanging="216"/>
      </w:pPr>
      <w:rPr>
        <w:rFonts w:hint="default"/>
      </w:rPr>
    </w:lvl>
    <w:lvl w:ilvl="8" w:tplc="DA4ADE72">
      <w:numFmt w:val="bullet"/>
      <w:lvlText w:val="•"/>
      <w:lvlJc w:val="left"/>
      <w:pPr>
        <w:ind w:left="7127" w:hanging="216"/>
      </w:pPr>
      <w:rPr>
        <w:rFonts w:hint="default"/>
      </w:rPr>
    </w:lvl>
  </w:abstractNum>
  <w:abstractNum w:abstractNumId="128" w15:restartNumberingAfterBreak="0">
    <w:nsid w:val="391E7DEA"/>
    <w:multiLevelType w:val="hybridMultilevel"/>
    <w:tmpl w:val="C0DA1A88"/>
    <w:lvl w:ilvl="0" w:tplc="1598DF30">
      <w:numFmt w:val="bullet"/>
      <w:lvlText w:val=""/>
      <w:lvlJc w:val="left"/>
      <w:pPr>
        <w:ind w:left="649" w:hanging="221"/>
      </w:pPr>
      <w:rPr>
        <w:rFonts w:ascii="Wingdings" w:eastAsia="Wingdings" w:hAnsi="Wingdings" w:cs="Wingdings" w:hint="default"/>
        <w:w w:val="99"/>
        <w:sz w:val="20"/>
        <w:szCs w:val="20"/>
      </w:rPr>
    </w:lvl>
    <w:lvl w:ilvl="1" w:tplc="C3D2CB9A">
      <w:numFmt w:val="bullet"/>
      <w:lvlText w:val="•"/>
      <w:lvlJc w:val="left"/>
      <w:pPr>
        <w:ind w:left="758" w:hanging="221"/>
      </w:pPr>
      <w:rPr>
        <w:rFonts w:hint="default"/>
      </w:rPr>
    </w:lvl>
    <w:lvl w:ilvl="2" w:tplc="67B4E468">
      <w:numFmt w:val="bullet"/>
      <w:lvlText w:val="•"/>
      <w:lvlJc w:val="left"/>
      <w:pPr>
        <w:ind w:left="875" w:hanging="221"/>
      </w:pPr>
      <w:rPr>
        <w:rFonts w:hint="default"/>
      </w:rPr>
    </w:lvl>
    <w:lvl w:ilvl="3" w:tplc="0C80D5E8">
      <w:numFmt w:val="bullet"/>
      <w:lvlText w:val="•"/>
      <w:lvlJc w:val="left"/>
      <w:pPr>
        <w:ind w:left="993" w:hanging="221"/>
      </w:pPr>
      <w:rPr>
        <w:rFonts w:hint="default"/>
      </w:rPr>
    </w:lvl>
    <w:lvl w:ilvl="4" w:tplc="A7C26EBE">
      <w:numFmt w:val="bullet"/>
      <w:lvlText w:val="•"/>
      <w:lvlJc w:val="left"/>
      <w:pPr>
        <w:ind w:left="1111" w:hanging="221"/>
      </w:pPr>
      <w:rPr>
        <w:rFonts w:hint="default"/>
      </w:rPr>
    </w:lvl>
    <w:lvl w:ilvl="5" w:tplc="D60882CA">
      <w:numFmt w:val="bullet"/>
      <w:lvlText w:val="•"/>
      <w:lvlJc w:val="left"/>
      <w:pPr>
        <w:ind w:left="1229" w:hanging="221"/>
      </w:pPr>
      <w:rPr>
        <w:rFonts w:hint="default"/>
      </w:rPr>
    </w:lvl>
    <w:lvl w:ilvl="6" w:tplc="2424F2C0">
      <w:numFmt w:val="bullet"/>
      <w:lvlText w:val="•"/>
      <w:lvlJc w:val="left"/>
      <w:pPr>
        <w:ind w:left="1347" w:hanging="221"/>
      </w:pPr>
      <w:rPr>
        <w:rFonts w:hint="default"/>
      </w:rPr>
    </w:lvl>
    <w:lvl w:ilvl="7" w:tplc="4D0AFDFA">
      <w:numFmt w:val="bullet"/>
      <w:lvlText w:val="•"/>
      <w:lvlJc w:val="left"/>
      <w:pPr>
        <w:ind w:left="1465" w:hanging="221"/>
      </w:pPr>
      <w:rPr>
        <w:rFonts w:hint="default"/>
      </w:rPr>
    </w:lvl>
    <w:lvl w:ilvl="8" w:tplc="267AA014">
      <w:numFmt w:val="bullet"/>
      <w:lvlText w:val="•"/>
      <w:lvlJc w:val="left"/>
      <w:pPr>
        <w:ind w:left="1583" w:hanging="221"/>
      </w:pPr>
      <w:rPr>
        <w:rFonts w:hint="default"/>
      </w:rPr>
    </w:lvl>
  </w:abstractNum>
  <w:abstractNum w:abstractNumId="129" w15:restartNumberingAfterBreak="0">
    <w:nsid w:val="39257C27"/>
    <w:multiLevelType w:val="hybridMultilevel"/>
    <w:tmpl w:val="69880214"/>
    <w:lvl w:ilvl="0" w:tplc="141E0FDA">
      <w:numFmt w:val="bullet"/>
      <w:lvlText w:val=""/>
      <w:lvlJc w:val="left"/>
      <w:pPr>
        <w:ind w:left="649" w:hanging="221"/>
      </w:pPr>
      <w:rPr>
        <w:rFonts w:ascii="Wingdings" w:eastAsia="Wingdings" w:hAnsi="Wingdings" w:cs="Wingdings" w:hint="default"/>
        <w:w w:val="99"/>
        <w:sz w:val="20"/>
        <w:szCs w:val="20"/>
      </w:rPr>
    </w:lvl>
    <w:lvl w:ilvl="1" w:tplc="5F2CA786">
      <w:numFmt w:val="bullet"/>
      <w:lvlText w:val="•"/>
      <w:lvlJc w:val="left"/>
      <w:pPr>
        <w:ind w:left="758" w:hanging="221"/>
      </w:pPr>
      <w:rPr>
        <w:rFonts w:hint="default"/>
      </w:rPr>
    </w:lvl>
    <w:lvl w:ilvl="2" w:tplc="573C210E">
      <w:numFmt w:val="bullet"/>
      <w:lvlText w:val="•"/>
      <w:lvlJc w:val="left"/>
      <w:pPr>
        <w:ind w:left="875" w:hanging="221"/>
      </w:pPr>
      <w:rPr>
        <w:rFonts w:hint="default"/>
      </w:rPr>
    </w:lvl>
    <w:lvl w:ilvl="3" w:tplc="56A8D5B8">
      <w:numFmt w:val="bullet"/>
      <w:lvlText w:val="•"/>
      <w:lvlJc w:val="left"/>
      <w:pPr>
        <w:ind w:left="993" w:hanging="221"/>
      </w:pPr>
      <w:rPr>
        <w:rFonts w:hint="default"/>
      </w:rPr>
    </w:lvl>
    <w:lvl w:ilvl="4" w:tplc="A464047C">
      <w:numFmt w:val="bullet"/>
      <w:lvlText w:val="•"/>
      <w:lvlJc w:val="left"/>
      <w:pPr>
        <w:ind w:left="1111" w:hanging="221"/>
      </w:pPr>
      <w:rPr>
        <w:rFonts w:hint="default"/>
      </w:rPr>
    </w:lvl>
    <w:lvl w:ilvl="5" w:tplc="611A804C">
      <w:numFmt w:val="bullet"/>
      <w:lvlText w:val="•"/>
      <w:lvlJc w:val="left"/>
      <w:pPr>
        <w:ind w:left="1229" w:hanging="221"/>
      </w:pPr>
      <w:rPr>
        <w:rFonts w:hint="default"/>
      </w:rPr>
    </w:lvl>
    <w:lvl w:ilvl="6" w:tplc="867CE3E6">
      <w:numFmt w:val="bullet"/>
      <w:lvlText w:val="•"/>
      <w:lvlJc w:val="left"/>
      <w:pPr>
        <w:ind w:left="1347" w:hanging="221"/>
      </w:pPr>
      <w:rPr>
        <w:rFonts w:hint="default"/>
      </w:rPr>
    </w:lvl>
    <w:lvl w:ilvl="7" w:tplc="924025CA">
      <w:numFmt w:val="bullet"/>
      <w:lvlText w:val="•"/>
      <w:lvlJc w:val="left"/>
      <w:pPr>
        <w:ind w:left="1465" w:hanging="221"/>
      </w:pPr>
      <w:rPr>
        <w:rFonts w:hint="default"/>
      </w:rPr>
    </w:lvl>
    <w:lvl w:ilvl="8" w:tplc="19784EF8">
      <w:numFmt w:val="bullet"/>
      <w:lvlText w:val="•"/>
      <w:lvlJc w:val="left"/>
      <w:pPr>
        <w:ind w:left="1583" w:hanging="221"/>
      </w:pPr>
      <w:rPr>
        <w:rFonts w:hint="default"/>
      </w:rPr>
    </w:lvl>
  </w:abstractNum>
  <w:abstractNum w:abstractNumId="130" w15:restartNumberingAfterBreak="0">
    <w:nsid w:val="396E7845"/>
    <w:multiLevelType w:val="hybridMultilevel"/>
    <w:tmpl w:val="9CACD9CE"/>
    <w:lvl w:ilvl="0" w:tplc="5AFE2280">
      <w:numFmt w:val="bullet"/>
      <w:lvlText w:val=""/>
      <w:lvlJc w:val="left"/>
      <w:pPr>
        <w:ind w:left="824" w:hanging="360"/>
      </w:pPr>
      <w:rPr>
        <w:rFonts w:ascii="Symbol" w:eastAsia="Symbol" w:hAnsi="Symbol" w:cs="Symbol" w:hint="default"/>
        <w:w w:val="100"/>
        <w:sz w:val="20"/>
        <w:szCs w:val="20"/>
      </w:rPr>
    </w:lvl>
    <w:lvl w:ilvl="1" w:tplc="F160B806">
      <w:numFmt w:val="bullet"/>
      <w:lvlText w:val="•"/>
      <w:lvlJc w:val="left"/>
      <w:pPr>
        <w:ind w:left="1626" w:hanging="360"/>
      </w:pPr>
      <w:rPr>
        <w:rFonts w:hint="default"/>
      </w:rPr>
    </w:lvl>
    <w:lvl w:ilvl="2" w:tplc="7760066E">
      <w:numFmt w:val="bullet"/>
      <w:lvlText w:val="•"/>
      <w:lvlJc w:val="left"/>
      <w:pPr>
        <w:ind w:left="2433" w:hanging="360"/>
      </w:pPr>
      <w:rPr>
        <w:rFonts w:hint="default"/>
      </w:rPr>
    </w:lvl>
    <w:lvl w:ilvl="3" w:tplc="08748806">
      <w:numFmt w:val="bullet"/>
      <w:lvlText w:val="•"/>
      <w:lvlJc w:val="left"/>
      <w:pPr>
        <w:ind w:left="3240" w:hanging="360"/>
      </w:pPr>
      <w:rPr>
        <w:rFonts w:hint="default"/>
      </w:rPr>
    </w:lvl>
    <w:lvl w:ilvl="4" w:tplc="D436C00C">
      <w:numFmt w:val="bullet"/>
      <w:lvlText w:val="•"/>
      <w:lvlJc w:val="left"/>
      <w:pPr>
        <w:ind w:left="4046" w:hanging="360"/>
      </w:pPr>
      <w:rPr>
        <w:rFonts w:hint="default"/>
      </w:rPr>
    </w:lvl>
    <w:lvl w:ilvl="5" w:tplc="34A4D6FC">
      <w:numFmt w:val="bullet"/>
      <w:lvlText w:val="•"/>
      <w:lvlJc w:val="left"/>
      <w:pPr>
        <w:ind w:left="4853" w:hanging="360"/>
      </w:pPr>
      <w:rPr>
        <w:rFonts w:hint="default"/>
      </w:rPr>
    </w:lvl>
    <w:lvl w:ilvl="6" w:tplc="FBB28470">
      <w:numFmt w:val="bullet"/>
      <w:lvlText w:val="•"/>
      <w:lvlJc w:val="left"/>
      <w:pPr>
        <w:ind w:left="5660" w:hanging="360"/>
      </w:pPr>
      <w:rPr>
        <w:rFonts w:hint="default"/>
      </w:rPr>
    </w:lvl>
    <w:lvl w:ilvl="7" w:tplc="3EAA48D0">
      <w:numFmt w:val="bullet"/>
      <w:lvlText w:val="•"/>
      <w:lvlJc w:val="left"/>
      <w:pPr>
        <w:ind w:left="6466" w:hanging="360"/>
      </w:pPr>
      <w:rPr>
        <w:rFonts w:hint="default"/>
      </w:rPr>
    </w:lvl>
    <w:lvl w:ilvl="8" w:tplc="A2344804">
      <w:numFmt w:val="bullet"/>
      <w:lvlText w:val="•"/>
      <w:lvlJc w:val="left"/>
      <w:pPr>
        <w:ind w:left="7273" w:hanging="360"/>
      </w:pPr>
      <w:rPr>
        <w:rFonts w:hint="default"/>
      </w:rPr>
    </w:lvl>
  </w:abstractNum>
  <w:abstractNum w:abstractNumId="131" w15:restartNumberingAfterBreak="0">
    <w:nsid w:val="39C461FB"/>
    <w:multiLevelType w:val="hybridMultilevel"/>
    <w:tmpl w:val="39D64D90"/>
    <w:lvl w:ilvl="0" w:tplc="12DCE570">
      <w:numFmt w:val="bullet"/>
      <w:lvlText w:val="-"/>
      <w:lvlJc w:val="left"/>
      <w:pPr>
        <w:ind w:left="823" w:hanging="360"/>
      </w:pPr>
      <w:rPr>
        <w:rFonts w:ascii="Arial" w:eastAsia="Arial" w:hAnsi="Arial" w:cs="Arial" w:hint="default"/>
        <w:w w:val="100"/>
        <w:sz w:val="22"/>
        <w:szCs w:val="22"/>
      </w:rPr>
    </w:lvl>
    <w:lvl w:ilvl="1" w:tplc="950A06A2">
      <w:numFmt w:val="bullet"/>
      <w:lvlText w:val="o"/>
      <w:lvlJc w:val="left"/>
      <w:pPr>
        <w:ind w:left="1543" w:hanging="360"/>
      </w:pPr>
      <w:rPr>
        <w:rFonts w:ascii="Courier New" w:eastAsia="Courier New" w:hAnsi="Courier New" w:cs="Courier New" w:hint="default"/>
        <w:w w:val="100"/>
        <w:sz w:val="22"/>
        <w:szCs w:val="22"/>
      </w:rPr>
    </w:lvl>
    <w:lvl w:ilvl="2" w:tplc="E56027AA">
      <w:numFmt w:val="bullet"/>
      <w:lvlText w:val="•"/>
      <w:lvlJc w:val="left"/>
      <w:pPr>
        <w:ind w:left="2356" w:hanging="360"/>
      </w:pPr>
      <w:rPr>
        <w:rFonts w:hint="default"/>
      </w:rPr>
    </w:lvl>
    <w:lvl w:ilvl="3" w:tplc="321CAD70">
      <w:numFmt w:val="bullet"/>
      <w:lvlText w:val="•"/>
      <w:lvlJc w:val="left"/>
      <w:pPr>
        <w:ind w:left="3172" w:hanging="360"/>
      </w:pPr>
      <w:rPr>
        <w:rFonts w:hint="default"/>
      </w:rPr>
    </w:lvl>
    <w:lvl w:ilvl="4" w:tplc="2B1A0D3E">
      <w:numFmt w:val="bullet"/>
      <w:lvlText w:val="•"/>
      <w:lvlJc w:val="left"/>
      <w:pPr>
        <w:ind w:left="3987" w:hanging="360"/>
      </w:pPr>
      <w:rPr>
        <w:rFonts w:hint="default"/>
      </w:rPr>
    </w:lvl>
    <w:lvl w:ilvl="5" w:tplc="5F1AC3B2">
      <w:numFmt w:val="bullet"/>
      <w:lvlText w:val="•"/>
      <w:lvlJc w:val="left"/>
      <w:pPr>
        <w:ind w:left="4803" w:hanging="360"/>
      </w:pPr>
      <w:rPr>
        <w:rFonts w:hint="default"/>
      </w:rPr>
    </w:lvl>
    <w:lvl w:ilvl="6" w:tplc="3A762F5C">
      <w:numFmt w:val="bullet"/>
      <w:lvlText w:val="•"/>
      <w:lvlJc w:val="left"/>
      <w:pPr>
        <w:ind w:left="5619" w:hanging="360"/>
      </w:pPr>
      <w:rPr>
        <w:rFonts w:hint="default"/>
      </w:rPr>
    </w:lvl>
    <w:lvl w:ilvl="7" w:tplc="2780CB92">
      <w:numFmt w:val="bullet"/>
      <w:lvlText w:val="•"/>
      <w:lvlJc w:val="left"/>
      <w:pPr>
        <w:ind w:left="6435" w:hanging="360"/>
      </w:pPr>
      <w:rPr>
        <w:rFonts w:hint="default"/>
      </w:rPr>
    </w:lvl>
    <w:lvl w:ilvl="8" w:tplc="20469336">
      <w:numFmt w:val="bullet"/>
      <w:lvlText w:val="•"/>
      <w:lvlJc w:val="left"/>
      <w:pPr>
        <w:ind w:left="7251" w:hanging="360"/>
      </w:pPr>
      <w:rPr>
        <w:rFonts w:hint="default"/>
      </w:rPr>
    </w:lvl>
  </w:abstractNum>
  <w:abstractNum w:abstractNumId="132" w15:restartNumberingAfterBreak="0">
    <w:nsid w:val="3A14622D"/>
    <w:multiLevelType w:val="hybridMultilevel"/>
    <w:tmpl w:val="6B10C6C8"/>
    <w:lvl w:ilvl="0" w:tplc="80E694CE">
      <w:start w:val="1"/>
      <w:numFmt w:val="decimal"/>
      <w:lvlText w:val="%1."/>
      <w:lvlJc w:val="left"/>
      <w:pPr>
        <w:ind w:left="103" w:hanging="217"/>
        <w:jc w:val="left"/>
      </w:pPr>
      <w:rPr>
        <w:rFonts w:ascii="Cambria" w:eastAsia="Cambria" w:hAnsi="Cambria" w:cs="Cambria" w:hint="default"/>
        <w:color w:val="212121"/>
        <w:w w:val="100"/>
        <w:sz w:val="22"/>
        <w:szCs w:val="22"/>
      </w:rPr>
    </w:lvl>
    <w:lvl w:ilvl="1" w:tplc="1148729E">
      <w:numFmt w:val="bullet"/>
      <w:lvlText w:val="•"/>
      <w:lvlJc w:val="left"/>
      <w:pPr>
        <w:ind w:left="978" w:hanging="217"/>
      </w:pPr>
      <w:rPr>
        <w:rFonts w:hint="default"/>
      </w:rPr>
    </w:lvl>
    <w:lvl w:ilvl="2" w:tplc="A7969ADE">
      <w:numFmt w:val="bullet"/>
      <w:lvlText w:val="•"/>
      <w:lvlJc w:val="left"/>
      <w:pPr>
        <w:ind w:left="1856" w:hanging="217"/>
      </w:pPr>
      <w:rPr>
        <w:rFonts w:hint="default"/>
      </w:rPr>
    </w:lvl>
    <w:lvl w:ilvl="3" w:tplc="DEDA00E4">
      <w:numFmt w:val="bullet"/>
      <w:lvlText w:val="•"/>
      <w:lvlJc w:val="left"/>
      <w:pPr>
        <w:ind w:left="2735" w:hanging="217"/>
      </w:pPr>
      <w:rPr>
        <w:rFonts w:hint="default"/>
      </w:rPr>
    </w:lvl>
    <w:lvl w:ilvl="4" w:tplc="717E6FA6">
      <w:numFmt w:val="bullet"/>
      <w:lvlText w:val="•"/>
      <w:lvlJc w:val="left"/>
      <w:pPr>
        <w:ind w:left="3613" w:hanging="217"/>
      </w:pPr>
      <w:rPr>
        <w:rFonts w:hint="default"/>
      </w:rPr>
    </w:lvl>
    <w:lvl w:ilvl="5" w:tplc="A85C7042">
      <w:numFmt w:val="bullet"/>
      <w:lvlText w:val="•"/>
      <w:lvlJc w:val="left"/>
      <w:pPr>
        <w:ind w:left="4491" w:hanging="217"/>
      </w:pPr>
      <w:rPr>
        <w:rFonts w:hint="default"/>
      </w:rPr>
    </w:lvl>
    <w:lvl w:ilvl="6" w:tplc="085615FC">
      <w:numFmt w:val="bullet"/>
      <w:lvlText w:val="•"/>
      <w:lvlJc w:val="left"/>
      <w:pPr>
        <w:ind w:left="5370" w:hanging="217"/>
      </w:pPr>
      <w:rPr>
        <w:rFonts w:hint="default"/>
      </w:rPr>
    </w:lvl>
    <w:lvl w:ilvl="7" w:tplc="EC7CE29A">
      <w:numFmt w:val="bullet"/>
      <w:lvlText w:val="•"/>
      <w:lvlJc w:val="left"/>
      <w:pPr>
        <w:ind w:left="6248" w:hanging="217"/>
      </w:pPr>
      <w:rPr>
        <w:rFonts w:hint="default"/>
      </w:rPr>
    </w:lvl>
    <w:lvl w:ilvl="8" w:tplc="F43C2DB2">
      <w:numFmt w:val="bullet"/>
      <w:lvlText w:val="•"/>
      <w:lvlJc w:val="left"/>
      <w:pPr>
        <w:ind w:left="7127" w:hanging="217"/>
      </w:pPr>
      <w:rPr>
        <w:rFonts w:hint="default"/>
      </w:rPr>
    </w:lvl>
  </w:abstractNum>
  <w:abstractNum w:abstractNumId="133" w15:restartNumberingAfterBreak="0">
    <w:nsid w:val="3A3A07E7"/>
    <w:multiLevelType w:val="hybridMultilevel"/>
    <w:tmpl w:val="91E22C14"/>
    <w:lvl w:ilvl="0" w:tplc="75C23976">
      <w:numFmt w:val="bullet"/>
      <w:lvlText w:val=""/>
      <w:lvlJc w:val="left"/>
      <w:pPr>
        <w:ind w:left="649" w:hanging="221"/>
      </w:pPr>
      <w:rPr>
        <w:rFonts w:ascii="Wingdings" w:eastAsia="Wingdings" w:hAnsi="Wingdings" w:cs="Wingdings" w:hint="default"/>
        <w:w w:val="99"/>
        <w:sz w:val="20"/>
        <w:szCs w:val="20"/>
      </w:rPr>
    </w:lvl>
    <w:lvl w:ilvl="1" w:tplc="B56EADD6">
      <w:numFmt w:val="bullet"/>
      <w:lvlText w:val="•"/>
      <w:lvlJc w:val="left"/>
      <w:pPr>
        <w:ind w:left="758" w:hanging="221"/>
      </w:pPr>
      <w:rPr>
        <w:rFonts w:hint="default"/>
      </w:rPr>
    </w:lvl>
    <w:lvl w:ilvl="2" w:tplc="5D9CB2DC">
      <w:numFmt w:val="bullet"/>
      <w:lvlText w:val="•"/>
      <w:lvlJc w:val="left"/>
      <w:pPr>
        <w:ind w:left="875" w:hanging="221"/>
      </w:pPr>
      <w:rPr>
        <w:rFonts w:hint="default"/>
      </w:rPr>
    </w:lvl>
    <w:lvl w:ilvl="3" w:tplc="2AA8F532">
      <w:numFmt w:val="bullet"/>
      <w:lvlText w:val="•"/>
      <w:lvlJc w:val="left"/>
      <w:pPr>
        <w:ind w:left="993" w:hanging="221"/>
      </w:pPr>
      <w:rPr>
        <w:rFonts w:hint="default"/>
      </w:rPr>
    </w:lvl>
    <w:lvl w:ilvl="4" w:tplc="41FCB8F6">
      <w:numFmt w:val="bullet"/>
      <w:lvlText w:val="•"/>
      <w:lvlJc w:val="left"/>
      <w:pPr>
        <w:ind w:left="1111" w:hanging="221"/>
      </w:pPr>
      <w:rPr>
        <w:rFonts w:hint="default"/>
      </w:rPr>
    </w:lvl>
    <w:lvl w:ilvl="5" w:tplc="2BD2A14C">
      <w:numFmt w:val="bullet"/>
      <w:lvlText w:val="•"/>
      <w:lvlJc w:val="left"/>
      <w:pPr>
        <w:ind w:left="1229" w:hanging="221"/>
      </w:pPr>
      <w:rPr>
        <w:rFonts w:hint="default"/>
      </w:rPr>
    </w:lvl>
    <w:lvl w:ilvl="6" w:tplc="562438C8">
      <w:numFmt w:val="bullet"/>
      <w:lvlText w:val="•"/>
      <w:lvlJc w:val="left"/>
      <w:pPr>
        <w:ind w:left="1347" w:hanging="221"/>
      </w:pPr>
      <w:rPr>
        <w:rFonts w:hint="default"/>
      </w:rPr>
    </w:lvl>
    <w:lvl w:ilvl="7" w:tplc="D208F92E">
      <w:numFmt w:val="bullet"/>
      <w:lvlText w:val="•"/>
      <w:lvlJc w:val="left"/>
      <w:pPr>
        <w:ind w:left="1465" w:hanging="221"/>
      </w:pPr>
      <w:rPr>
        <w:rFonts w:hint="default"/>
      </w:rPr>
    </w:lvl>
    <w:lvl w:ilvl="8" w:tplc="11CC1F50">
      <w:numFmt w:val="bullet"/>
      <w:lvlText w:val="•"/>
      <w:lvlJc w:val="left"/>
      <w:pPr>
        <w:ind w:left="1583" w:hanging="221"/>
      </w:pPr>
      <w:rPr>
        <w:rFonts w:hint="default"/>
      </w:rPr>
    </w:lvl>
  </w:abstractNum>
  <w:abstractNum w:abstractNumId="134" w15:restartNumberingAfterBreak="0">
    <w:nsid w:val="3AAC0F52"/>
    <w:multiLevelType w:val="hybridMultilevel"/>
    <w:tmpl w:val="D5ACE418"/>
    <w:lvl w:ilvl="0" w:tplc="24FC5858">
      <w:start w:val="1"/>
      <w:numFmt w:val="decimal"/>
      <w:lvlText w:val="%1."/>
      <w:lvlJc w:val="left"/>
      <w:pPr>
        <w:ind w:left="103" w:hanging="236"/>
        <w:jc w:val="left"/>
      </w:pPr>
      <w:rPr>
        <w:rFonts w:ascii="Cambria" w:eastAsia="Cambria" w:hAnsi="Cambria" w:cs="Cambria" w:hint="default"/>
        <w:spacing w:val="-1"/>
        <w:w w:val="100"/>
        <w:sz w:val="24"/>
        <w:szCs w:val="24"/>
      </w:rPr>
    </w:lvl>
    <w:lvl w:ilvl="1" w:tplc="7AD27188">
      <w:numFmt w:val="bullet"/>
      <w:lvlText w:val="•"/>
      <w:lvlJc w:val="left"/>
      <w:pPr>
        <w:ind w:left="978" w:hanging="236"/>
      </w:pPr>
      <w:rPr>
        <w:rFonts w:hint="default"/>
      </w:rPr>
    </w:lvl>
    <w:lvl w:ilvl="2" w:tplc="E056BE98">
      <w:numFmt w:val="bullet"/>
      <w:lvlText w:val="•"/>
      <w:lvlJc w:val="left"/>
      <w:pPr>
        <w:ind w:left="1856" w:hanging="236"/>
      </w:pPr>
      <w:rPr>
        <w:rFonts w:hint="default"/>
      </w:rPr>
    </w:lvl>
    <w:lvl w:ilvl="3" w:tplc="76FE740C">
      <w:numFmt w:val="bullet"/>
      <w:lvlText w:val="•"/>
      <w:lvlJc w:val="left"/>
      <w:pPr>
        <w:ind w:left="2735" w:hanging="236"/>
      </w:pPr>
      <w:rPr>
        <w:rFonts w:hint="default"/>
      </w:rPr>
    </w:lvl>
    <w:lvl w:ilvl="4" w:tplc="4B96124E">
      <w:numFmt w:val="bullet"/>
      <w:lvlText w:val="•"/>
      <w:lvlJc w:val="left"/>
      <w:pPr>
        <w:ind w:left="3613" w:hanging="236"/>
      </w:pPr>
      <w:rPr>
        <w:rFonts w:hint="default"/>
      </w:rPr>
    </w:lvl>
    <w:lvl w:ilvl="5" w:tplc="8F4AAEF4">
      <w:numFmt w:val="bullet"/>
      <w:lvlText w:val="•"/>
      <w:lvlJc w:val="left"/>
      <w:pPr>
        <w:ind w:left="4491" w:hanging="236"/>
      </w:pPr>
      <w:rPr>
        <w:rFonts w:hint="default"/>
      </w:rPr>
    </w:lvl>
    <w:lvl w:ilvl="6" w:tplc="68FC0F8C">
      <w:numFmt w:val="bullet"/>
      <w:lvlText w:val="•"/>
      <w:lvlJc w:val="left"/>
      <w:pPr>
        <w:ind w:left="5370" w:hanging="236"/>
      </w:pPr>
      <w:rPr>
        <w:rFonts w:hint="default"/>
      </w:rPr>
    </w:lvl>
    <w:lvl w:ilvl="7" w:tplc="B2F270D6">
      <w:numFmt w:val="bullet"/>
      <w:lvlText w:val="•"/>
      <w:lvlJc w:val="left"/>
      <w:pPr>
        <w:ind w:left="6248" w:hanging="236"/>
      </w:pPr>
      <w:rPr>
        <w:rFonts w:hint="default"/>
      </w:rPr>
    </w:lvl>
    <w:lvl w:ilvl="8" w:tplc="520892AC">
      <w:numFmt w:val="bullet"/>
      <w:lvlText w:val="•"/>
      <w:lvlJc w:val="left"/>
      <w:pPr>
        <w:ind w:left="7127" w:hanging="236"/>
      </w:pPr>
      <w:rPr>
        <w:rFonts w:hint="default"/>
      </w:rPr>
    </w:lvl>
  </w:abstractNum>
  <w:abstractNum w:abstractNumId="135" w15:restartNumberingAfterBreak="0">
    <w:nsid w:val="3B1A1908"/>
    <w:multiLevelType w:val="hybridMultilevel"/>
    <w:tmpl w:val="FD66D036"/>
    <w:lvl w:ilvl="0" w:tplc="4774AC58">
      <w:numFmt w:val="bullet"/>
      <w:lvlText w:val="-"/>
      <w:lvlJc w:val="left"/>
      <w:pPr>
        <w:ind w:left="823" w:hanging="360"/>
      </w:pPr>
      <w:rPr>
        <w:rFonts w:ascii="Arial" w:eastAsia="Arial" w:hAnsi="Arial" w:cs="Arial" w:hint="default"/>
        <w:w w:val="100"/>
        <w:sz w:val="22"/>
        <w:szCs w:val="22"/>
      </w:rPr>
    </w:lvl>
    <w:lvl w:ilvl="1" w:tplc="3648E78A">
      <w:numFmt w:val="bullet"/>
      <w:lvlText w:val="•"/>
      <w:lvlJc w:val="left"/>
      <w:pPr>
        <w:ind w:left="1626" w:hanging="360"/>
      </w:pPr>
      <w:rPr>
        <w:rFonts w:hint="default"/>
      </w:rPr>
    </w:lvl>
    <w:lvl w:ilvl="2" w:tplc="18F244B4">
      <w:numFmt w:val="bullet"/>
      <w:lvlText w:val="•"/>
      <w:lvlJc w:val="left"/>
      <w:pPr>
        <w:ind w:left="2432" w:hanging="360"/>
      </w:pPr>
      <w:rPr>
        <w:rFonts w:hint="default"/>
      </w:rPr>
    </w:lvl>
    <w:lvl w:ilvl="3" w:tplc="176CEF6C">
      <w:numFmt w:val="bullet"/>
      <w:lvlText w:val="•"/>
      <w:lvlJc w:val="left"/>
      <w:pPr>
        <w:ind w:left="3239" w:hanging="360"/>
      </w:pPr>
      <w:rPr>
        <w:rFonts w:hint="default"/>
      </w:rPr>
    </w:lvl>
    <w:lvl w:ilvl="4" w:tplc="974846E8">
      <w:numFmt w:val="bullet"/>
      <w:lvlText w:val="•"/>
      <w:lvlJc w:val="left"/>
      <w:pPr>
        <w:ind w:left="4045" w:hanging="360"/>
      </w:pPr>
      <w:rPr>
        <w:rFonts w:hint="default"/>
      </w:rPr>
    </w:lvl>
    <w:lvl w:ilvl="5" w:tplc="7F123AAA">
      <w:numFmt w:val="bullet"/>
      <w:lvlText w:val="•"/>
      <w:lvlJc w:val="left"/>
      <w:pPr>
        <w:ind w:left="4851" w:hanging="360"/>
      </w:pPr>
      <w:rPr>
        <w:rFonts w:hint="default"/>
      </w:rPr>
    </w:lvl>
    <w:lvl w:ilvl="6" w:tplc="061C9B00">
      <w:numFmt w:val="bullet"/>
      <w:lvlText w:val="•"/>
      <w:lvlJc w:val="left"/>
      <w:pPr>
        <w:ind w:left="5658" w:hanging="360"/>
      </w:pPr>
      <w:rPr>
        <w:rFonts w:hint="default"/>
      </w:rPr>
    </w:lvl>
    <w:lvl w:ilvl="7" w:tplc="FECC6648">
      <w:numFmt w:val="bullet"/>
      <w:lvlText w:val="•"/>
      <w:lvlJc w:val="left"/>
      <w:pPr>
        <w:ind w:left="6464" w:hanging="360"/>
      </w:pPr>
      <w:rPr>
        <w:rFonts w:hint="default"/>
      </w:rPr>
    </w:lvl>
    <w:lvl w:ilvl="8" w:tplc="5C50CC2C">
      <w:numFmt w:val="bullet"/>
      <w:lvlText w:val="•"/>
      <w:lvlJc w:val="left"/>
      <w:pPr>
        <w:ind w:left="7271" w:hanging="360"/>
      </w:pPr>
      <w:rPr>
        <w:rFonts w:hint="default"/>
      </w:rPr>
    </w:lvl>
  </w:abstractNum>
  <w:abstractNum w:abstractNumId="136" w15:restartNumberingAfterBreak="0">
    <w:nsid w:val="3B696616"/>
    <w:multiLevelType w:val="hybridMultilevel"/>
    <w:tmpl w:val="3DA69C04"/>
    <w:lvl w:ilvl="0" w:tplc="E79CF394">
      <w:numFmt w:val="bullet"/>
      <w:lvlText w:val=""/>
      <w:lvlJc w:val="left"/>
      <w:pPr>
        <w:ind w:left="709" w:hanging="221"/>
      </w:pPr>
      <w:rPr>
        <w:rFonts w:ascii="Wingdings" w:eastAsia="Wingdings" w:hAnsi="Wingdings" w:cs="Wingdings" w:hint="default"/>
        <w:w w:val="99"/>
        <w:sz w:val="20"/>
        <w:szCs w:val="20"/>
      </w:rPr>
    </w:lvl>
    <w:lvl w:ilvl="1" w:tplc="2C3ED33A">
      <w:numFmt w:val="bullet"/>
      <w:lvlText w:val="•"/>
      <w:lvlJc w:val="left"/>
      <w:pPr>
        <w:ind w:left="837" w:hanging="221"/>
      </w:pPr>
      <w:rPr>
        <w:rFonts w:hint="default"/>
      </w:rPr>
    </w:lvl>
    <w:lvl w:ilvl="2" w:tplc="0F3E4444">
      <w:numFmt w:val="bullet"/>
      <w:lvlText w:val="•"/>
      <w:lvlJc w:val="left"/>
      <w:pPr>
        <w:ind w:left="974" w:hanging="221"/>
      </w:pPr>
      <w:rPr>
        <w:rFonts w:hint="default"/>
      </w:rPr>
    </w:lvl>
    <w:lvl w:ilvl="3" w:tplc="7B16A21C">
      <w:numFmt w:val="bullet"/>
      <w:lvlText w:val="•"/>
      <w:lvlJc w:val="left"/>
      <w:pPr>
        <w:ind w:left="1111" w:hanging="221"/>
      </w:pPr>
      <w:rPr>
        <w:rFonts w:hint="default"/>
      </w:rPr>
    </w:lvl>
    <w:lvl w:ilvl="4" w:tplc="A4689248">
      <w:numFmt w:val="bullet"/>
      <w:lvlText w:val="•"/>
      <w:lvlJc w:val="left"/>
      <w:pPr>
        <w:ind w:left="1248" w:hanging="221"/>
      </w:pPr>
      <w:rPr>
        <w:rFonts w:hint="default"/>
      </w:rPr>
    </w:lvl>
    <w:lvl w:ilvl="5" w:tplc="73E22EE4">
      <w:numFmt w:val="bullet"/>
      <w:lvlText w:val="•"/>
      <w:lvlJc w:val="left"/>
      <w:pPr>
        <w:ind w:left="1385" w:hanging="221"/>
      </w:pPr>
      <w:rPr>
        <w:rFonts w:hint="default"/>
      </w:rPr>
    </w:lvl>
    <w:lvl w:ilvl="6" w:tplc="6F0A43B8">
      <w:numFmt w:val="bullet"/>
      <w:lvlText w:val="•"/>
      <w:lvlJc w:val="left"/>
      <w:pPr>
        <w:ind w:left="1522" w:hanging="221"/>
      </w:pPr>
      <w:rPr>
        <w:rFonts w:hint="default"/>
      </w:rPr>
    </w:lvl>
    <w:lvl w:ilvl="7" w:tplc="77127AF6">
      <w:numFmt w:val="bullet"/>
      <w:lvlText w:val="•"/>
      <w:lvlJc w:val="left"/>
      <w:pPr>
        <w:ind w:left="1659" w:hanging="221"/>
      </w:pPr>
      <w:rPr>
        <w:rFonts w:hint="default"/>
      </w:rPr>
    </w:lvl>
    <w:lvl w:ilvl="8" w:tplc="9CFC1226">
      <w:numFmt w:val="bullet"/>
      <w:lvlText w:val="•"/>
      <w:lvlJc w:val="left"/>
      <w:pPr>
        <w:ind w:left="1797" w:hanging="221"/>
      </w:pPr>
      <w:rPr>
        <w:rFonts w:hint="default"/>
      </w:rPr>
    </w:lvl>
  </w:abstractNum>
  <w:abstractNum w:abstractNumId="137" w15:restartNumberingAfterBreak="0">
    <w:nsid w:val="3B9C0C08"/>
    <w:multiLevelType w:val="hybridMultilevel"/>
    <w:tmpl w:val="9F70297E"/>
    <w:lvl w:ilvl="0" w:tplc="3336EA18">
      <w:numFmt w:val="bullet"/>
      <w:lvlText w:val=""/>
      <w:lvlJc w:val="left"/>
      <w:pPr>
        <w:ind w:left="651" w:hanging="221"/>
      </w:pPr>
      <w:rPr>
        <w:rFonts w:ascii="Wingdings" w:eastAsia="Wingdings" w:hAnsi="Wingdings" w:cs="Wingdings" w:hint="default"/>
        <w:w w:val="99"/>
        <w:sz w:val="20"/>
        <w:szCs w:val="20"/>
      </w:rPr>
    </w:lvl>
    <w:lvl w:ilvl="1" w:tplc="2D9C25A6">
      <w:numFmt w:val="bullet"/>
      <w:lvlText w:val="•"/>
      <w:lvlJc w:val="left"/>
      <w:pPr>
        <w:ind w:left="750" w:hanging="221"/>
      </w:pPr>
      <w:rPr>
        <w:rFonts w:hint="default"/>
      </w:rPr>
    </w:lvl>
    <w:lvl w:ilvl="2" w:tplc="CAEA2630">
      <w:numFmt w:val="bullet"/>
      <w:lvlText w:val="•"/>
      <w:lvlJc w:val="left"/>
      <w:pPr>
        <w:ind w:left="841" w:hanging="221"/>
      </w:pPr>
      <w:rPr>
        <w:rFonts w:hint="default"/>
      </w:rPr>
    </w:lvl>
    <w:lvl w:ilvl="3" w:tplc="89D08902">
      <w:numFmt w:val="bullet"/>
      <w:lvlText w:val="•"/>
      <w:lvlJc w:val="left"/>
      <w:pPr>
        <w:ind w:left="932" w:hanging="221"/>
      </w:pPr>
      <w:rPr>
        <w:rFonts w:hint="default"/>
      </w:rPr>
    </w:lvl>
    <w:lvl w:ilvl="4" w:tplc="B824AD44">
      <w:numFmt w:val="bullet"/>
      <w:lvlText w:val="•"/>
      <w:lvlJc w:val="left"/>
      <w:pPr>
        <w:ind w:left="1023" w:hanging="221"/>
      </w:pPr>
      <w:rPr>
        <w:rFonts w:hint="default"/>
      </w:rPr>
    </w:lvl>
    <w:lvl w:ilvl="5" w:tplc="B498D15A">
      <w:numFmt w:val="bullet"/>
      <w:lvlText w:val="•"/>
      <w:lvlJc w:val="left"/>
      <w:pPr>
        <w:ind w:left="1114" w:hanging="221"/>
      </w:pPr>
      <w:rPr>
        <w:rFonts w:hint="default"/>
      </w:rPr>
    </w:lvl>
    <w:lvl w:ilvl="6" w:tplc="F1640C7E">
      <w:numFmt w:val="bullet"/>
      <w:lvlText w:val="•"/>
      <w:lvlJc w:val="left"/>
      <w:pPr>
        <w:ind w:left="1205" w:hanging="221"/>
      </w:pPr>
      <w:rPr>
        <w:rFonts w:hint="default"/>
      </w:rPr>
    </w:lvl>
    <w:lvl w:ilvl="7" w:tplc="83EC6700">
      <w:numFmt w:val="bullet"/>
      <w:lvlText w:val="•"/>
      <w:lvlJc w:val="left"/>
      <w:pPr>
        <w:ind w:left="1296" w:hanging="221"/>
      </w:pPr>
      <w:rPr>
        <w:rFonts w:hint="default"/>
      </w:rPr>
    </w:lvl>
    <w:lvl w:ilvl="8" w:tplc="05FCE3D8">
      <w:numFmt w:val="bullet"/>
      <w:lvlText w:val="•"/>
      <w:lvlJc w:val="left"/>
      <w:pPr>
        <w:ind w:left="1387" w:hanging="221"/>
      </w:pPr>
      <w:rPr>
        <w:rFonts w:hint="default"/>
      </w:rPr>
    </w:lvl>
  </w:abstractNum>
  <w:abstractNum w:abstractNumId="138" w15:restartNumberingAfterBreak="0">
    <w:nsid w:val="3BF61049"/>
    <w:multiLevelType w:val="hybridMultilevel"/>
    <w:tmpl w:val="F886B1B8"/>
    <w:lvl w:ilvl="0" w:tplc="57B64B28">
      <w:numFmt w:val="bullet"/>
      <w:lvlText w:val=""/>
      <w:lvlJc w:val="left"/>
      <w:pPr>
        <w:ind w:left="651" w:hanging="221"/>
      </w:pPr>
      <w:rPr>
        <w:rFonts w:ascii="Wingdings" w:eastAsia="Wingdings" w:hAnsi="Wingdings" w:cs="Wingdings" w:hint="default"/>
        <w:w w:val="99"/>
        <w:sz w:val="20"/>
        <w:szCs w:val="20"/>
      </w:rPr>
    </w:lvl>
    <w:lvl w:ilvl="1" w:tplc="9B34BDC0">
      <w:numFmt w:val="bullet"/>
      <w:lvlText w:val="•"/>
      <w:lvlJc w:val="left"/>
      <w:pPr>
        <w:ind w:left="750" w:hanging="221"/>
      </w:pPr>
      <w:rPr>
        <w:rFonts w:hint="default"/>
      </w:rPr>
    </w:lvl>
    <w:lvl w:ilvl="2" w:tplc="030428A2">
      <w:numFmt w:val="bullet"/>
      <w:lvlText w:val="•"/>
      <w:lvlJc w:val="left"/>
      <w:pPr>
        <w:ind w:left="841" w:hanging="221"/>
      </w:pPr>
      <w:rPr>
        <w:rFonts w:hint="default"/>
      </w:rPr>
    </w:lvl>
    <w:lvl w:ilvl="3" w:tplc="3B06B5B6">
      <w:numFmt w:val="bullet"/>
      <w:lvlText w:val="•"/>
      <w:lvlJc w:val="left"/>
      <w:pPr>
        <w:ind w:left="932" w:hanging="221"/>
      </w:pPr>
      <w:rPr>
        <w:rFonts w:hint="default"/>
      </w:rPr>
    </w:lvl>
    <w:lvl w:ilvl="4" w:tplc="7DA2306C">
      <w:numFmt w:val="bullet"/>
      <w:lvlText w:val="•"/>
      <w:lvlJc w:val="left"/>
      <w:pPr>
        <w:ind w:left="1023" w:hanging="221"/>
      </w:pPr>
      <w:rPr>
        <w:rFonts w:hint="default"/>
      </w:rPr>
    </w:lvl>
    <w:lvl w:ilvl="5" w:tplc="08A62FFA">
      <w:numFmt w:val="bullet"/>
      <w:lvlText w:val="•"/>
      <w:lvlJc w:val="left"/>
      <w:pPr>
        <w:ind w:left="1114" w:hanging="221"/>
      </w:pPr>
      <w:rPr>
        <w:rFonts w:hint="default"/>
      </w:rPr>
    </w:lvl>
    <w:lvl w:ilvl="6" w:tplc="F296F368">
      <w:numFmt w:val="bullet"/>
      <w:lvlText w:val="•"/>
      <w:lvlJc w:val="left"/>
      <w:pPr>
        <w:ind w:left="1205" w:hanging="221"/>
      </w:pPr>
      <w:rPr>
        <w:rFonts w:hint="default"/>
      </w:rPr>
    </w:lvl>
    <w:lvl w:ilvl="7" w:tplc="9BD6F9F8">
      <w:numFmt w:val="bullet"/>
      <w:lvlText w:val="•"/>
      <w:lvlJc w:val="left"/>
      <w:pPr>
        <w:ind w:left="1296" w:hanging="221"/>
      </w:pPr>
      <w:rPr>
        <w:rFonts w:hint="default"/>
      </w:rPr>
    </w:lvl>
    <w:lvl w:ilvl="8" w:tplc="567C44AA">
      <w:numFmt w:val="bullet"/>
      <w:lvlText w:val="•"/>
      <w:lvlJc w:val="left"/>
      <w:pPr>
        <w:ind w:left="1387" w:hanging="221"/>
      </w:pPr>
      <w:rPr>
        <w:rFonts w:hint="default"/>
      </w:rPr>
    </w:lvl>
  </w:abstractNum>
  <w:abstractNum w:abstractNumId="139" w15:restartNumberingAfterBreak="0">
    <w:nsid w:val="3BFB46B5"/>
    <w:multiLevelType w:val="hybridMultilevel"/>
    <w:tmpl w:val="BE6CAA4C"/>
    <w:lvl w:ilvl="0" w:tplc="B498D988">
      <w:numFmt w:val="bullet"/>
      <w:lvlText w:val=""/>
      <w:lvlJc w:val="left"/>
      <w:pPr>
        <w:ind w:left="651" w:hanging="221"/>
      </w:pPr>
      <w:rPr>
        <w:rFonts w:ascii="Wingdings" w:eastAsia="Wingdings" w:hAnsi="Wingdings" w:cs="Wingdings" w:hint="default"/>
        <w:w w:val="99"/>
        <w:sz w:val="20"/>
        <w:szCs w:val="20"/>
      </w:rPr>
    </w:lvl>
    <w:lvl w:ilvl="1" w:tplc="E9ECA45C">
      <w:numFmt w:val="bullet"/>
      <w:lvlText w:val="•"/>
      <w:lvlJc w:val="left"/>
      <w:pPr>
        <w:ind w:left="750" w:hanging="221"/>
      </w:pPr>
      <w:rPr>
        <w:rFonts w:hint="default"/>
      </w:rPr>
    </w:lvl>
    <w:lvl w:ilvl="2" w:tplc="D9DA0F18">
      <w:numFmt w:val="bullet"/>
      <w:lvlText w:val="•"/>
      <w:lvlJc w:val="left"/>
      <w:pPr>
        <w:ind w:left="841" w:hanging="221"/>
      </w:pPr>
      <w:rPr>
        <w:rFonts w:hint="default"/>
      </w:rPr>
    </w:lvl>
    <w:lvl w:ilvl="3" w:tplc="77F0AA20">
      <w:numFmt w:val="bullet"/>
      <w:lvlText w:val="•"/>
      <w:lvlJc w:val="left"/>
      <w:pPr>
        <w:ind w:left="932" w:hanging="221"/>
      </w:pPr>
      <w:rPr>
        <w:rFonts w:hint="default"/>
      </w:rPr>
    </w:lvl>
    <w:lvl w:ilvl="4" w:tplc="1CE4A19A">
      <w:numFmt w:val="bullet"/>
      <w:lvlText w:val="•"/>
      <w:lvlJc w:val="left"/>
      <w:pPr>
        <w:ind w:left="1023" w:hanging="221"/>
      </w:pPr>
      <w:rPr>
        <w:rFonts w:hint="default"/>
      </w:rPr>
    </w:lvl>
    <w:lvl w:ilvl="5" w:tplc="1C72CA9A">
      <w:numFmt w:val="bullet"/>
      <w:lvlText w:val="•"/>
      <w:lvlJc w:val="left"/>
      <w:pPr>
        <w:ind w:left="1114" w:hanging="221"/>
      </w:pPr>
      <w:rPr>
        <w:rFonts w:hint="default"/>
      </w:rPr>
    </w:lvl>
    <w:lvl w:ilvl="6" w:tplc="169A653E">
      <w:numFmt w:val="bullet"/>
      <w:lvlText w:val="•"/>
      <w:lvlJc w:val="left"/>
      <w:pPr>
        <w:ind w:left="1205" w:hanging="221"/>
      </w:pPr>
      <w:rPr>
        <w:rFonts w:hint="default"/>
      </w:rPr>
    </w:lvl>
    <w:lvl w:ilvl="7" w:tplc="99A4B354">
      <w:numFmt w:val="bullet"/>
      <w:lvlText w:val="•"/>
      <w:lvlJc w:val="left"/>
      <w:pPr>
        <w:ind w:left="1296" w:hanging="221"/>
      </w:pPr>
      <w:rPr>
        <w:rFonts w:hint="default"/>
      </w:rPr>
    </w:lvl>
    <w:lvl w:ilvl="8" w:tplc="1186AC66">
      <w:numFmt w:val="bullet"/>
      <w:lvlText w:val="•"/>
      <w:lvlJc w:val="left"/>
      <w:pPr>
        <w:ind w:left="1387" w:hanging="221"/>
      </w:pPr>
      <w:rPr>
        <w:rFonts w:hint="default"/>
      </w:rPr>
    </w:lvl>
  </w:abstractNum>
  <w:abstractNum w:abstractNumId="140" w15:restartNumberingAfterBreak="0">
    <w:nsid w:val="3C3B5F3E"/>
    <w:multiLevelType w:val="hybridMultilevel"/>
    <w:tmpl w:val="2F60E912"/>
    <w:lvl w:ilvl="0" w:tplc="E4A080B4">
      <w:start w:val="5"/>
      <w:numFmt w:val="decimal"/>
      <w:lvlText w:val="%1."/>
      <w:lvlJc w:val="left"/>
      <w:pPr>
        <w:ind w:left="103" w:hanging="217"/>
        <w:jc w:val="left"/>
      </w:pPr>
      <w:rPr>
        <w:rFonts w:ascii="Cambria" w:eastAsia="Cambria" w:hAnsi="Cambria" w:cs="Cambria" w:hint="default"/>
        <w:color w:val="212121"/>
        <w:w w:val="100"/>
        <w:sz w:val="22"/>
        <w:szCs w:val="22"/>
      </w:rPr>
    </w:lvl>
    <w:lvl w:ilvl="1" w:tplc="1F2C4FCC">
      <w:numFmt w:val="bullet"/>
      <w:lvlText w:val=""/>
      <w:lvlJc w:val="left"/>
      <w:pPr>
        <w:ind w:left="823" w:hanging="360"/>
      </w:pPr>
      <w:rPr>
        <w:rFonts w:hint="default"/>
        <w:w w:val="100"/>
      </w:rPr>
    </w:lvl>
    <w:lvl w:ilvl="2" w:tplc="A92A3DCA">
      <w:numFmt w:val="bullet"/>
      <w:lvlText w:val="•"/>
      <w:lvlJc w:val="left"/>
      <w:pPr>
        <w:ind w:left="1716" w:hanging="360"/>
      </w:pPr>
      <w:rPr>
        <w:rFonts w:hint="default"/>
      </w:rPr>
    </w:lvl>
    <w:lvl w:ilvl="3" w:tplc="D1DEA936">
      <w:numFmt w:val="bullet"/>
      <w:lvlText w:val="•"/>
      <w:lvlJc w:val="left"/>
      <w:pPr>
        <w:ind w:left="2612" w:hanging="360"/>
      </w:pPr>
      <w:rPr>
        <w:rFonts w:hint="default"/>
      </w:rPr>
    </w:lvl>
    <w:lvl w:ilvl="4" w:tplc="F2A681AA">
      <w:numFmt w:val="bullet"/>
      <w:lvlText w:val="•"/>
      <w:lvlJc w:val="left"/>
      <w:pPr>
        <w:ind w:left="3507" w:hanging="360"/>
      </w:pPr>
      <w:rPr>
        <w:rFonts w:hint="default"/>
      </w:rPr>
    </w:lvl>
    <w:lvl w:ilvl="5" w:tplc="BD9A56B0">
      <w:numFmt w:val="bullet"/>
      <w:lvlText w:val="•"/>
      <w:lvlJc w:val="left"/>
      <w:pPr>
        <w:ind w:left="4403" w:hanging="360"/>
      </w:pPr>
      <w:rPr>
        <w:rFonts w:hint="default"/>
      </w:rPr>
    </w:lvl>
    <w:lvl w:ilvl="6" w:tplc="F1B0A77E">
      <w:numFmt w:val="bullet"/>
      <w:lvlText w:val="•"/>
      <w:lvlJc w:val="left"/>
      <w:pPr>
        <w:ind w:left="5299" w:hanging="360"/>
      </w:pPr>
      <w:rPr>
        <w:rFonts w:hint="default"/>
      </w:rPr>
    </w:lvl>
    <w:lvl w:ilvl="7" w:tplc="FAF2CE92">
      <w:numFmt w:val="bullet"/>
      <w:lvlText w:val="•"/>
      <w:lvlJc w:val="left"/>
      <w:pPr>
        <w:ind w:left="6195" w:hanging="360"/>
      </w:pPr>
      <w:rPr>
        <w:rFonts w:hint="default"/>
      </w:rPr>
    </w:lvl>
    <w:lvl w:ilvl="8" w:tplc="49C6B756">
      <w:numFmt w:val="bullet"/>
      <w:lvlText w:val="•"/>
      <w:lvlJc w:val="left"/>
      <w:pPr>
        <w:ind w:left="7091" w:hanging="360"/>
      </w:pPr>
      <w:rPr>
        <w:rFonts w:hint="default"/>
      </w:rPr>
    </w:lvl>
  </w:abstractNum>
  <w:abstractNum w:abstractNumId="141" w15:restartNumberingAfterBreak="0">
    <w:nsid w:val="3CB35110"/>
    <w:multiLevelType w:val="hybridMultilevel"/>
    <w:tmpl w:val="38404DA0"/>
    <w:lvl w:ilvl="0" w:tplc="7F1825A2">
      <w:numFmt w:val="bullet"/>
      <w:lvlText w:val=""/>
      <w:lvlJc w:val="left"/>
      <w:pPr>
        <w:ind w:left="649" w:hanging="221"/>
      </w:pPr>
      <w:rPr>
        <w:rFonts w:ascii="Wingdings" w:eastAsia="Wingdings" w:hAnsi="Wingdings" w:cs="Wingdings" w:hint="default"/>
        <w:w w:val="99"/>
        <w:sz w:val="20"/>
        <w:szCs w:val="20"/>
      </w:rPr>
    </w:lvl>
    <w:lvl w:ilvl="1" w:tplc="FA0C5DC4">
      <w:numFmt w:val="bullet"/>
      <w:lvlText w:val="•"/>
      <w:lvlJc w:val="left"/>
      <w:pPr>
        <w:ind w:left="758" w:hanging="221"/>
      </w:pPr>
      <w:rPr>
        <w:rFonts w:hint="default"/>
      </w:rPr>
    </w:lvl>
    <w:lvl w:ilvl="2" w:tplc="892275CC">
      <w:numFmt w:val="bullet"/>
      <w:lvlText w:val="•"/>
      <w:lvlJc w:val="left"/>
      <w:pPr>
        <w:ind w:left="875" w:hanging="221"/>
      </w:pPr>
      <w:rPr>
        <w:rFonts w:hint="default"/>
      </w:rPr>
    </w:lvl>
    <w:lvl w:ilvl="3" w:tplc="957AFAF2">
      <w:numFmt w:val="bullet"/>
      <w:lvlText w:val="•"/>
      <w:lvlJc w:val="left"/>
      <w:pPr>
        <w:ind w:left="993" w:hanging="221"/>
      </w:pPr>
      <w:rPr>
        <w:rFonts w:hint="default"/>
      </w:rPr>
    </w:lvl>
    <w:lvl w:ilvl="4" w:tplc="C9A44B78">
      <w:numFmt w:val="bullet"/>
      <w:lvlText w:val="•"/>
      <w:lvlJc w:val="left"/>
      <w:pPr>
        <w:ind w:left="1111" w:hanging="221"/>
      </w:pPr>
      <w:rPr>
        <w:rFonts w:hint="default"/>
      </w:rPr>
    </w:lvl>
    <w:lvl w:ilvl="5" w:tplc="AE28D692">
      <w:numFmt w:val="bullet"/>
      <w:lvlText w:val="•"/>
      <w:lvlJc w:val="left"/>
      <w:pPr>
        <w:ind w:left="1229" w:hanging="221"/>
      </w:pPr>
      <w:rPr>
        <w:rFonts w:hint="default"/>
      </w:rPr>
    </w:lvl>
    <w:lvl w:ilvl="6" w:tplc="1A88526E">
      <w:numFmt w:val="bullet"/>
      <w:lvlText w:val="•"/>
      <w:lvlJc w:val="left"/>
      <w:pPr>
        <w:ind w:left="1347" w:hanging="221"/>
      </w:pPr>
      <w:rPr>
        <w:rFonts w:hint="default"/>
      </w:rPr>
    </w:lvl>
    <w:lvl w:ilvl="7" w:tplc="A6CA266A">
      <w:numFmt w:val="bullet"/>
      <w:lvlText w:val="•"/>
      <w:lvlJc w:val="left"/>
      <w:pPr>
        <w:ind w:left="1465" w:hanging="221"/>
      </w:pPr>
      <w:rPr>
        <w:rFonts w:hint="default"/>
      </w:rPr>
    </w:lvl>
    <w:lvl w:ilvl="8" w:tplc="1AB27958">
      <w:numFmt w:val="bullet"/>
      <w:lvlText w:val="•"/>
      <w:lvlJc w:val="left"/>
      <w:pPr>
        <w:ind w:left="1583" w:hanging="221"/>
      </w:pPr>
      <w:rPr>
        <w:rFonts w:hint="default"/>
      </w:rPr>
    </w:lvl>
  </w:abstractNum>
  <w:abstractNum w:abstractNumId="142" w15:restartNumberingAfterBreak="0">
    <w:nsid w:val="3CC2167B"/>
    <w:multiLevelType w:val="hybridMultilevel"/>
    <w:tmpl w:val="4EAEBB34"/>
    <w:lvl w:ilvl="0" w:tplc="2FD8C432">
      <w:start w:val="1"/>
      <w:numFmt w:val="decimal"/>
      <w:lvlText w:val="%1."/>
      <w:lvlJc w:val="left"/>
      <w:pPr>
        <w:ind w:left="103" w:hanging="195"/>
        <w:jc w:val="left"/>
      </w:pPr>
      <w:rPr>
        <w:rFonts w:ascii="Cambria" w:eastAsia="Cambria" w:hAnsi="Cambria" w:cs="Cambria" w:hint="default"/>
        <w:color w:val="212121"/>
        <w:w w:val="99"/>
        <w:sz w:val="20"/>
        <w:szCs w:val="20"/>
      </w:rPr>
    </w:lvl>
    <w:lvl w:ilvl="1" w:tplc="379A6DCE">
      <w:numFmt w:val="bullet"/>
      <w:lvlText w:val="•"/>
      <w:lvlJc w:val="left"/>
      <w:pPr>
        <w:ind w:left="978" w:hanging="195"/>
      </w:pPr>
      <w:rPr>
        <w:rFonts w:hint="default"/>
      </w:rPr>
    </w:lvl>
    <w:lvl w:ilvl="2" w:tplc="DB143D8E">
      <w:numFmt w:val="bullet"/>
      <w:lvlText w:val="•"/>
      <w:lvlJc w:val="left"/>
      <w:pPr>
        <w:ind w:left="1856" w:hanging="195"/>
      </w:pPr>
      <w:rPr>
        <w:rFonts w:hint="default"/>
      </w:rPr>
    </w:lvl>
    <w:lvl w:ilvl="3" w:tplc="03923872">
      <w:numFmt w:val="bullet"/>
      <w:lvlText w:val="•"/>
      <w:lvlJc w:val="left"/>
      <w:pPr>
        <w:ind w:left="2735" w:hanging="195"/>
      </w:pPr>
      <w:rPr>
        <w:rFonts w:hint="default"/>
      </w:rPr>
    </w:lvl>
    <w:lvl w:ilvl="4" w:tplc="DECA734E">
      <w:numFmt w:val="bullet"/>
      <w:lvlText w:val="•"/>
      <w:lvlJc w:val="left"/>
      <w:pPr>
        <w:ind w:left="3613" w:hanging="195"/>
      </w:pPr>
      <w:rPr>
        <w:rFonts w:hint="default"/>
      </w:rPr>
    </w:lvl>
    <w:lvl w:ilvl="5" w:tplc="0C3A86D2">
      <w:numFmt w:val="bullet"/>
      <w:lvlText w:val="•"/>
      <w:lvlJc w:val="left"/>
      <w:pPr>
        <w:ind w:left="4491" w:hanging="195"/>
      </w:pPr>
      <w:rPr>
        <w:rFonts w:hint="default"/>
      </w:rPr>
    </w:lvl>
    <w:lvl w:ilvl="6" w:tplc="9CD28BDE">
      <w:numFmt w:val="bullet"/>
      <w:lvlText w:val="•"/>
      <w:lvlJc w:val="left"/>
      <w:pPr>
        <w:ind w:left="5370" w:hanging="195"/>
      </w:pPr>
      <w:rPr>
        <w:rFonts w:hint="default"/>
      </w:rPr>
    </w:lvl>
    <w:lvl w:ilvl="7" w:tplc="5712A31C">
      <w:numFmt w:val="bullet"/>
      <w:lvlText w:val="•"/>
      <w:lvlJc w:val="left"/>
      <w:pPr>
        <w:ind w:left="6248" w:hanging="195"/>
      </w:pPr>
      <w:rPr>
        <w:rFonts w:hint="default"/>
      </w:rPr>
    </w:lvl>
    <w:lvl w:ilvl="8" w:tplc="D06EBAB8">
      <w:numFmt w:val="bullet"/>
      <w:lvlText w:val="•"/>
      <w:lvlJc w:val="left"/>
      <w:pPr>
        <w:ind w:left="7127" w:hanging="195"/>
      </w:pPr>
      <w:rPr>
        <w:rFonts w:hint="default"/>
      </w:rPr>
    </w:lvl>
  </w:abstractNum>
  <w:abstractNum w:abstractNumId="143" w15:restartNumberingAfterBreak="0">
    <w:nsid w:val="3DC74869"/>
    <w:multiLevelType w:val="hybridMultilevel"/>
    <w:tmpl w:val="4678F8A2"/>
    <w:lvl w:ilvl="0" w:tplc="0486DB56">
      <w:numFmt w:val="bullet"/>
      <w:lvlText w:val=""/>
      <w:lvlJc w:val="left"/>
      <w:pPr>
        <w:ind w:left="134" w:hanging="221"/>
      </w:pPr>
      <w:rPr>
        <w:rFonts w:ascii="Wingdings" w:eastAsia="Wingdings" w:hAnsi="Wingdings" w:cs="Wingdings" w:hint="default"/>
        <w:w w:val="99"/>
        <w:sz w:val="20"/>
        <w:szCs w:val="20"/>
      </w:rPr>
    </w:lvl>
    <w:lvl w:ilvl="1" w:tplc="2774FC0C">
      <w:numFmt w:val="bullet"/>
      <w:lvlText w:val="•"/>
      <w:lvlJc w:val="left"/>
      <w:pPr>
        <w:ind w:left="277" w:hanging="221"/>
      </w:pPr>
      <w:rPr>
        <w:rFonts w:hint="default"/>
      </w:rPr>
    </w:lvl>
    <w:lvl w:ilvl="2" w:tplc="09B01E76">
      <w:numFmt w:val="bullet"/>
      <w:lvlText w:val="•"/>
      <w:lvlJc w:val="left"/>
      <w:pPr>
        <w:ind w:left="415" w:hanging="221"/>
      </w:pPr>
      <w:rPr>
        <w:rFonts w:hint="default"/>
      </w:rPr>
    </w:lvl>
    <w:lvl w:ilvl="3" w:tplc="E5963BB2">
      <w:numFmt w:val="bullet"/>
      <w:lvlText w:val="•"/>
      <w:lvlJc w:val="left"/>
      <w:pPr>
        <w:ind w:left="552" w:hanging="221"/>
      </w:pPr>
      <w:rPr>
        <w:rFonts w:hint="default"/>
      </w:rPr>
    </w:lvl>
    <w:lvl w:ilvl="4" w:tplc="648EFAD6">
      <w:numFmt w:val="bullet"/>
      <w:lvlText w:val="•"/>
      <w:lvlJc w:val="left"/>
      <w:pPr>
        <w:ind w:left="690" w:hanging="221"/>
      </w:pPr>
      <w:rPr>
        <w:rFonts w:hint="default"/>
      </w:rPr>
    </w:lvl>
    <w:lvl w:ilvl="5" w:tplc="86A84892">
      <w:numFmt w:val="bullet"/>
      <w:lvlText w:val="•"/>
      <w:lvlJc w:val="left"/>
      <w:pPr>
        <w:ind w:left="827" w:hanging="221"/>
      </w:pPr>
      <w:rPr>
        <w:rFonts w:hint="default"/>
      </w:rPr>
    </w:lvl>
    <w:lvl w:ilvl="6" w:tplc="9B72DD88">
      <w:numFmt w:val="bullet"/>
      <w:lvlText w:val="•"/>
      <w:lvlJc w:val="left"/>
      <w:pPr>
        <w:ind w:left="965" w:hanging="221"/>
      </w:pPr>
      <w:rPr>
        <w:rFonts w:hint="default"/>
      </w:rPr>
    </w:lvl>
    <w:lvl w:ilvl="7" w:tplc="348EA586">
      <w:numFmt w:val="bullet"/>
      <w:lvlText w:val="•"/>
      <w:lvlJc w:val="left"/>
      <w:pPr>
        <w:ind w:left="1102" w:hanging="221"/>
      </w:pPr>
      <w:rPr>
        <w:rFonts w:hint="default"/>
      </w:rPr>
    </w:lvl>
    <w:lvl w:ilvl="8" w:tplc="9828CA06">
      <w:numFmt w:val="bullet"/>
      <w:lvlText w:val="•"/>
      <w:lvlJc w:val="left"/>
      <w:pPr>
        <w:ind w:left="1240" w:hanging="221"/>
      </w:pPr>
      <w:rPr>
        <w:rFonts w:hint="default"/>
      </w:rPr>
    </w:lvl>
  </w:abstractNum>
  <w:abstractNum w:abstractNumId="144" w15:restartNumberingAfterBreak="0">
    <w:nsid w:val="3EE40351"/>
    <w:multiLevelType w:val="hybridMultilevel"/>
    <w:tmpl w:val="B178D632"/>
    <w:lvl w:ilvl="0" w:tplc="FB8823E4">
      <w:numFmt w:val="bullet"/>
      <w:lvlText w:val=""/>
      <w:lvlJc w:val="left"/>
      <w:pPr>
        <w:ind w:left="637" w:hanging="221"/>
      </w:pPr>
      <w:rPr>
        <w:rFonts w:ascii="Wingdings" w:eastAsia="Wingdings" w:hAnsi="Wingdings" w:cs="Wingdings" w:hint="default"/>
        <w:w w:val="99"/>
        <w:sz w:val="20"/>
        <w:szCs w:val="20"/>
      </w:rPr>
    </w:lvl>
    <w:lvl w:ilvl="1" w:tplc="535C6FB8">
      <w:numFmt w:val="bullet"/>
      <w:lvlText w:val="•"/>
      <w:lvlJc w:val="left"/>
      <w:pPr>
        <w:ind w:left="736" w:hanging="221"/>
      </w:pPr>
      <w:rPr>
        <w:rFonts w:hint="default"/>
      </w:rPr>
    </w:lvl>
    <w:lvl w:ilvl="2" w:tplc="8132E66A">
      <w:numFmt w:val="bullet"/>
      <w:lvlText w:val="•"/>
      <w:lvlJc w:val="left"/>
      <w:pPr>
        <w:ind w:left="833" w:hanging="221"/>
      </w:pPr>
      <w:rPr>
        <w:rFonts w:hint="default"/>
      </w:rPr>
    </w:lvl>
    <w:lvl w:ilvl="3" w:tplc="1D5E0A72">
      <w:numFmt w:val="bullet"/>
      <w:lvlText w:val="•"/>
      <w:lvlJc w:val="left"/>
      <w:pPr>
        <w:ind w:left="929" w:hanging="221"/>
      </w:pPr>
      <w:rPr>
        <w:rFonts w:hint="default"/>
      </w:rPr>
    </w:lvl>
    <w:lvl w:ilvl="4" w:tplc="F23EC704">
      <w:numFmt w:val="bullet"/>
      <w:lvlText w:val="•"/>
      <w:lvlJc w:val="left"/>
      <w:pPr>
        <w:ind w:left="1026" w:hanging="221"/>
      </w:pPr>
      <w:rPr>
        <w:rFonts w:hint="default"/>
      </w:rPr>
    </w:lvl>
    <w:lvl w:ilvl="5" w:tplc="6212D99C">
      <w:numFmt w:val="bullet"/>
      <w:lvlText w:val="•"/>
      <w:lvlJc w:val="left"/>
      <w:pPr>
        <w:ind w:left="1122" w:hanging="221"/>
      </w:pPr>
      <w:rPr>
        <w:rFonts w:hint="default"/>
      </w:rPr>
    </w:lvl>
    <w:lvl w:ilvl="6" w:tplc="C3A08C12">
      <w:numFmt w:val="bullet"/>
      <w:lvlText w:val="•"/>
      <w:lvlJc w:val="left"/>
      <w:pPr>
        <w:ind w:left="1219" w:hanging="221"/>
      </w:pPr>
      <w:rPr>
        <w:rFonts w:hint="default"/>
      </w:rPr>
    </w:lvl>
    <w:lvl w:ilvl="7" w:tplc="0294628A">
      <w:numFmt w:val="bullet"/>
      <w:lvlText w:val="•"/>
      <w:lvlJc w:val="left"/>
      <w:pPr>
        <w:ind w:left="1315" w:hanging="221"/>
      </w:pPr>
      <w:rPr>
        <w:rFonts w:hint="default"/>
      </w:rPr>
    </w:lvl>
    <w:lvl w:ilvl="8" w:tplc="A4C002BC">
      <w:numFmt w:val="bullet"/>
      <w:lvlText w:val="•"/>
      <w:lvlJc w:val="left"/>
      <w:pPr>
        <w:ind w:left="1412" w:hanging="221"/>
      </w:pPr>
      <w:rPr>
        <w:rFonts w:hint="default"/>
      </w:rPr>
    </w:lvl>
  </w:abstractNum>
  <w:abstractNum w:abstractNumId="145" w15:restartNumberingAfterBreak="0">
    <w:nsid w:val="3EEB0D2D"/>
    <w:multiLevelType w:val="hybridMultilevel"/>
    <w:tmpl w:val="30F6C850"/>
    <w:lvl w:ilvl="0" w:tplc="233C0944">
      <w:numFmt w:val="bullet"/>
      <w:lvlText w:val=""/>
      <w:lvlJc w:val="left"/>
      <w:pPr>
        <w:ind w:left="823" w:hanging="360"/>
      </w:pPr>
      <w:rPr>
        <w:rFonts w:ascii="Symbol" w:eastAsia="Symbol" w:hAnsi="Symbol" w:cs="Symbol" w:hint="default"/>
        <w:w w:val="100"/>
        <w:sz w:val="22"/>
        <w:szCs w:val="22"/>
      </w:rPr>
    </w:lvl>
    <w:lvl w:ilvl="1" w:tplc="DB969D1E">
      <w:numFmt w:val="bullet"/>
      <w:lvlText w:val="•"/>
      <w:lvlJc w:val="left"/>
      <w:pPr>
        <w:ind w:left="1626" w:hanging="360"/>
      </w:pPr>
      <w:rPr>
        <w:rFonts w:hint="default"/>
      </w:rPr>
    </w:lvl>
    <w:lvl w:ilvl="2" w:tplc="103630C8">
      <w:numFmt w:val="bullet"/>
      <w:lvlText w:val="•"/>
      <w:lvlJc w:val="left"/>
      <w:pPr>
        <w:ind w:left="2432" w:hanging="360"/>
      </w:pPr>
      <w:rPr>
        <w:rFonts w:hint="default"/>
      </w:rPr>
    </w:lvl>
    <w:lvl w:ilvl="3" w:tplc="EE2CB8E6">
      <w:numFmt w:val="bullet"/>
      <w:lvlText w:val="•"/>
      <w:lvlJc w:val="left"/>
      <w:pPr>
        <w:ind w:left="3239" w:hanging="360"/>
      </w:pPr>
      <w:rPr>
        <w:rFonts w:hint="default"/>
      </w:rPr>
    </w:lvl>
    <w:lvl w:ilvl="4" w:tplc="F828D906">
      <w:numFmt w:val="bullet"/>
      <w:lvlText w:val="•"/>
      <w:lvlJc w:val="left"/>
      <w:pPr>
        <w:ind w:left="4045" w:hanging="360"/>
      </w:pPr>
      <w:rPr>
        <w:rFonts w:hint="default"/>
      </w:rPr>
    </w:lvl>
    <w:lvl w:ilvl="5" w:tplc="528074D6">
      <w:numFmt w:val="bullet"/>
      <w:lvlText w:val="•"/>
      <w:lvlJc w:val="left"/>
      <w:pPr>
        <w:ind w:left="4851" w:hanging="360"/>
      </w:pPr>
      <w:rPr>
        <w:rFonts w:hint="default"/>
      </w:rPr>
    </w:lvl>
    <w:lvl w:ilvl="6" w:tplc="CB88DDB4">
      <w:numFmt w:val="bullet"/>
      <w:lvlText w:val="•"/>
      <w:lvlJc w:val="left"/>
      <w:pPr>
        <w:ind w:left="5658" w:hanging="360"/>
      </w:pPr>
      <w:rPr>
        <w:rFonts w:hint="default"/>
      </w:rPr>
    </w:lvl>
    <w:lvl w:ilvl="7" w:tplc="D500DEA8">
      <w:numFmt w:val="bullet"/>
      <w:lvlText w:val="•"/>
      <w:lvlJc w:val="left"/>
      <w:pPr>
        <w:ind w:left="6464" w:hanging="360"/>
      </w:pPr>
      <w:rPr>
        <w:rFonts w:hint="default"/>
      </w:rPr>
    </w:lvl>
    <w:lvl w:ilvl="8" w:tplc="98662A24">
      <w:numFmt w:val="bullet"/>
      <w:lvlText w:val="•"/>
      <w:lvlJc w:val="left"/>
      <w:pPr>
        <w:ind w:left="7271" w:hanging="360"/>
      </w:pPr>
      <w:rPr>
        <w:rFonts w:hint="default"/>
      </w:rPr>
    </w:lvl>
  </w:abstractNum>
  <w:abstractNum w:abstractNumId="146" w15:restartNumberingAfterBreak="0">
    <w:nsid w:val="3F1F5721"/>
    <w:multiLevelType w:val="hybridMultilevel"/>
    <w:tmpl w:val="B896D9D4"/>
    <w:lvl w:ilvl="0" w:tplc="3B361732">
      <w:start w:val="3"/>
      <w:numFmt w:val="decimal"/>
      <w:lvlText w:val="%1."/>
      <w:lvlJc w:val="left"/>
      <w:pPr>
        <w:ind w:left="103" w:hanging="255"/>
        <w:jc w:val="left"/>
      </w:pPr>
      <w:rPr>
        <w:rFonts w:ascii="Cambria" w:eastAsia="Cambria" w:hAnsi="Cambria" w:cs="Cambria" w:hint="default"/>
        <w:w w:val="100"/>
        <w:sz w:val="22"/>
        <w:szCs w:val="22"/>
      </w:rPr>
    </w:lvl>
    <w:lvl w:ilvl="1" w:tplc="3FE8F1DA">
      <w:numFmt w:val="bullet"/>
      <w:lvlText w:val="•"/>
      <w:lvlJc w:val="left"/>
      <w:pPr>
        <w:ind w:left="978" w:hanging="255"/>
      </w:pPr>
      <w:rPr>
        <w:rFonts w:hint="default"/>
      </w:rPr>
    </w:lvl>
    <w:lvl w:ilvl="2" w:tplc="CCB02F38">
      <w:numFmt w:val="bullet"/>
      <w:lvlText w:val="•"/>
      <w:lvlJc w:val="left"/>
      <w:pPr>
        <w:ind w:left="1856" w:hanging="255"/>
      </w:pPr>
      <w:rPr>
        <w:rFonts w:hint="default"/>
      </w:rPr>
    </w:lvl>
    <w:lvl w:ilvl="3" w:tplc="BC827BFC">
      <w:numFmt w:val="bullet"/>
      <w:lvlText w:val="•"/>
      <w:lvlJc w:val="left"/>
      <w:pPr>
        <w:ind w:left="2735" w:hanging="255"/>
      </w:pPr>
      <w:rPr>
        <w:rFonts w:hint="default"/>
      </w:rPr>
    </w:lvl>
    <w:lvl w:ilvl="4" w:tplc="DC0424C0">
      <w:numFmt w:val="bullet"/>
      <w:lvlText w:val="•"/>
      <w:lvlJc w:val="left"/>
      <w:pPr>
        <w:ind w:left="3613" w:hanging="255"/>
      </w:pPr>
      <w:rPr>
        <w:rFonts w:hint="default"/>
      </w:rPr>
    </w:lvl>
    <w:lvl w:ilvl="5" w:tplc="1F5EA170">
      <w:numFmt w:val="bullet"/>
      <w:lvlText w:val="•"/>
      <w:lvlJc w:val="left"/>
      <w:pPr>
        <w:ind w:left="4491" w:hanging="255"/>
      </w:pPr>
      <w:rPr>
        <w:rFonts w:hint="default"/>
      </w:rPr>
    </w:lvl>
    <w:lvl w:ilvl="6" w:tplc="E56ACF72">
      <w:numFmt w:val="bullet"/>
      <w:lvlText w:val="•"/>
      <w:lvlJc w:val="left"/>
      <w:pPr>
        <w:ind w:left="5370" w:hanging="255"/>
      </w:pPr>
      <w:rPr>
        <w:rFonts w:hint="default"/>
      </w:rPr>
    </w:lvl>
    <w:lvl w:ilvl="7" w:tplc="C33444B0">
      <w:numFmt w:val="bullet"/>
      <w:lvlText w:val="•"/>
      <w:lvlJc w:val="left"/>
      <w:pPr>
        <w:ind w:left="6248" w:hanging="255"/>
      </w:pPr>
      <w:rPr>
        <w:rFonts w:hint="default"/>
      </w:rPr>
    </w:lvl>
    <w:lvl w:ilvl="8" w:tplc="81087DD8">
      <w:numFmt w:val="bullet"/>
      <w:lvlText w:val="•"/>
      <w:lvlJc w:val="left"/>
      <w:pPr>
        <w:ind w:left="7127" w:hanging="255"/>
      </w:pPr>
      <w:rPr>
        <w:rFonts w:hint="default"/>
      </w:rPr>
    </w:lvl>
  </w:abstractNum>
  <w:abstractNum w:abstractNumId="147" w15:restartNumberingAfterBreak="0">
    <w:nsid w:val="400720BF"/>
    <w:multiLevelType w:val="hybridMultilevel"/>
    <w:tmpl w:val="F62C77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40E26FAC"/>
    <w:multiLevelType w:val="hybridMultilevel"/>
    <w:tmpl w:val="F0E41490"/>
    <w:lvl w:ilvl="0" w:tplc="1F8EE1DC">
      <w:numFmt w:val="bullet"/>
      <w:lvlText w:val="•"/>
      <w:lvlJc w:val="left"/>
      <w:pPr>
        <w:ind w:left="103" w:hanging="147"/>
      </w:pPr>
      <w:rPr>
        <w:rFonts w:ascii="Cambria" w:eastAsia="Cambria" w:hAnsi="Cambria" w:cs="Cambria" w:hint="default"/>
        <w:color w:val="212121"/>
        <w:w w:val="100"/>
        <w:sz w:val="22"/>
        <w:szCs w:val="22"/>
      </w:rPr>
    </w:lvl>
    <w:lvl w:ilvl="1" w:tplc="3A426F88">
      <w:numFmt w:val="bullet"/>
      <w:lvlText w:val="•"/>
      <w:lvlJc w:val="left"/>
      <w:pPr>
        <w:ind w:left="978" w:hanging="147"/>
      </w:pPr>
      <w:rPr>
        <w:rFonts w:hint="default"/>
      </w:rPr>
    </w:lvl>
    <w:lvl w:ilvl="2" w:tplc="27FAEA10">
      <w:numFmt w:val="bullet"/>
      <w:lvlText w:val="•"/>
      <w:lvlJc w:val="left"/>
      <w:pPr>
        <w:ind w:left="1856" w:hanging="147"/>
      </w:pPr>
      <w:rPr>
        <w:rFonts w:hint="default"/>
      </w:rPr>
    </w:lvl>
    <w:lvl w:ilvl="3" w:tplc="E6AE3482">
      <w:numFmt w:val="bullet"/>
      <w:lvlText w:val="•"/>
      <w:lvlJc w:val="left"/>
      <w:pPr>
        <w:ind w:left="2735" w:hanging="147"/>
      </w:pPr>
      <w:rPr>
        <w:rFonts w:hint="default"/>
      </w:rPr>
    </w:lvl>
    <w:lvl w:ilvl="4" w:tplc="A6523422">
      <w:numFmt w:val="bullet"/>
      <w:lvlText w:val="•"/>
      <w:lvlJc w:val="left"/>
      <w:pPr>
        <w:ind w:left="3613" w:hanging="147"/>
      </w:pPr>
      <w:rPr>
        <w:rFonts w:hint="default"/>
      </w:rPr>
    </w:lvl>
    <w:lvl w:ilvl="5" w:tplc="47667D3E">
      <w:numFmt w:val="bullet"/>
      <w:lvlText w:val="•"/>
      <w:lvlJc w:val="left"/>
      <w:pPr>
        <w:ind w:left="4491" w:hanging="147"/>
      </w:pPr>
      <w:rPr>
        <w:rFonts w:hint="default"/>
      </w:rPr>
    </w:lvl>
    <w:lvl w:ilvl="6" w:tplc="288CCF20">
      <w:numFmt w:val="bullet"/>
      <w:lvlText w:val="•"/>
      <w:lvlJc w:val="left"/>
      <w:pPr>
        <w:ind w:left="5370" w:hanging="147"/>
      </w:pPr>
      <w:rPr>
        <w:rFonts w:hint="default"/>
      </w:rPr>
    </w:lvl>
    <w:lvl w:ilvl="7" w:tplc="A3CC793A">
      <w:numFmt w:val="bullet"/>
      <w:lvlText w:val="•"/>
      <w:lvlJc w:val="left"/>
      <w:pPr>
        <w:ind w:left="6248" w:hanging="147"/>
      </w:pPr>
      <w:rPr>
        <w:rFonts w:hint="default"/>
      </w:rPr>
    </w:lvl>
    <w:lvl w:ilvl="8" w:tplc="0D7826D8">
      <w:numFmt w:val="bullet"/>
      <w:lvlText w:val="•"/>
      <w:lvlJc w:val="left"/>
      <w:pPr>
        <w:ind w:left="7127" w:hanging="147"/>
      </w:pPr>
      <w:rPr>
        <w:rFonts w:hint="default"/>
      </w:rPr>
    </w:lvl>
  </w:abstractNum>
  <w:abstractNum w:abstractNumId="149" w15:restartNumberingAfterBreak="0">
    <w:nsid w:val="41A173FC"/>
    <w:multiLevelType w:val="hybridMultilevel"/>
    <w:tmpl w:val="ABF2ECE2"/>
    <w:lvl w:ilvl="0" w:tplc="2690ED98">
      <w:numFmt w:val="bullet"/>
      <w:lvlText w:val=""/>
      <w:lvlJc w:val="left"/>
      <w:pPr>
        <w:ind w:left="651" w:hanging="221"/>
      </w:pPr>
      <w:rPr>
        <w:rFonts w:ascii="Wingdings" w:eastAsia="Wingdings" w:hAnsi="Wingdings" w:cs="Wingdings" w:hint="default"/>
        <w:w w:val="99"/>
        <w:sz w:val="20"/>
        <w:szCs w:val="20"/>
      </w:rPr>
    </w:lvl>
    <w:lvl w:ilvl="1" w:tplc="701410D8">
      <w:numFmt w:val="bullet"/>
      <w:lvlText w:val="•"/>
      <w:lvlJc w:val="left"/>
      <w:pPr>
        <w:ind w:left="750" w:hanging="221"/>
      </w:pPr>
      <w:rPr>
        <w:rFonts w:hint="default"/>
      </w:rPr>
    </w:lvl>
    <w:lvl w:ilvl="2" w:tplc="A1F495AC">
      <w:numFmt w:val="bullet"/>
      <w:lvlText w:val="•"/>
      <w:lvlJc w:val="left"/>
      <w:pPr>
        <w:ind w:left="841" w:hanging="221"/>
      </w:pPr>
      <w:rPr>
        <w:rFonts w:hint="default"/>
      </w:rPr>
    </w:lvl>
    <w:lvl w:ilvl="3" w:tplc="7D72E9B6">
      <w:numFmt w:val="bullet"/>
      <w:lvlText w:val="•"/>
      <w:lvlJc w:val="left"/>
      <w:pPr>
        <w:ind w:left="932" w:hanging="221"/>
      </w:pPr>
      <w:rPr>
        <w:rFonts w:hint="default"/>
      </w:rPr>
    </w:lvl>
    <w:lvl w:ilvl="4" w:tplc="AD7E6FDA">
      <w:numFmt w:val="bullet"/>
      <w:lvlText w:val="•"/>
      <w:lvlJc w:val="left"/>
      <w:pPr>
        <w:ind w:left="1023" w:hanging="221"/>
      </w:pPr>
      <w:rPr>
        <w:rFonts w:hint="default"/>
      </w:rPr>
    </w:lvl>
    <w:lvl w:ilvl="5" w:tplc="6518C5E0">
      <w:numFmt w:val="bullet"/>
      <w:lvlText w:val="•"/>
      <w:lvlJc w:val="left"/>
      <w:pPr>
        <w:ind w:left="1114" w:hanging="221"/>
      </w:pPr>
      <w:rPr>
        <w:rFonts w:hint="default"/>
      </w:rPr>
    </w:lvl>
    <w:lvl w:ilvl="6" w:tplc="AC7CB826">
      <w:numFmt w:val="bullet"/>
      <w:lvlText w:val="•"/>
      <w:lvlJc w:val="left"/>
      <w:pPr>
        <w:ind w:left="1205" w:hanging="221"/>
      </w:pPr>
      <w:rPr>
        <w:rFonts w:hint="default"/>
      </w:rPr>
    </w:lvl>
    <w:lvl w:ilvl="7" w:tplc="FEAA87FA">
      <w:numFmt w:val="bullet"/>
      <w:lvlText w:val="•"/>
      <w:lvlJc w:val="left"/>
      <w:pPr>
        <w:ind w:left="1296" w:hanging="221"/>
      </w:pPr>
      <w:rPr>
        <w:rFonts w:hint="default"/>
      </w:rPr>
    </w:lvl>
    <w:lvl w:ilvl="8" w:tplc="2D546D16">
      <w:numFmt w:val="bullet"/>
      <w:lvlText w:val="•"/>
      <w:lvlJc w:val="left"/>
      <w:pPr>
        <w:ind w:left="1387" w:hanging="221"/>
      </w:pPr>
      <w:rPr>
        <w:rFonts w:hint="default"/>
      </w:rPr>
    </w:lvl>
  </w:abstractNum>
  <w:abstractNum w:abstractNumId="150" w15:restartNumberingAfterBreak="0">
    <w:nsid w:val="423D68CA"/>
    <w:multiLevelType w:val="hybridMultilevel"/>
    <w:tmpl w:val="D0C82746"/>
    <w:lvl w:ilvl="0" w:tplc="FE64EDDC">
      <w:numFmt w:val="bullet"/>
      <w:lvlText w:val=""/>
      <w:lvlJc w:val="left"/>
      <w:pPr>
        <w:ind w:left="651" w:hanging="221"/>
      </w:pPr>
      <w:rPr>
        <w:rFonts w:ascii="Wingdings" w:eastAsia="Wingdings" w:hAnsi="Wingdings" w:cs="Wingdings" w:hint="default"/>
        <w:w w:val="99"/>
        <w:sz w:val="20"/>
        <w:szCs w:val="20"/>
      </w:rPr>
    </w:lvl>
    <w:lvl w:ilvl="1" w:tplc="92C2B076">
      <w:numFmt w:val="bullet"/>
      <w:lvlText w:val="•"/>
      <w:lvlJc w:val="left"/>
      <w:pPr>
        <w:ind w:left="750" w:hanging="221"/>
      </w:pPr>
      <w:rPr>
        <w:rFonts w:hint="default"/>
      </w:rPr>
    </w:lvl>
    <w:lvl w:ilvl="2" w:tplc="1E0C09B2">
      <w:numFmt w:val="bullet"/>
      <w:lvlText w:val="•"/>
      <w:lvlJc w:val="left"/>
      <w:pPr>
        <w:ind w:left="841" w:hanging="221"/>
      </w:pPr>
      <w:rPr>
        <w:rFonts w:hint="default"/>
      </w:rPr>
    </w:lvl>
    <w:lvl w:ilvl="3" w:tplc="3D40092E">
      <w:numFmt w:val="bullet"/>
      <w:lvlText w:val="•"/>
      <w:lvlJc w:val="left"/>
      <w:pPr>
        <w:ind w:left="932" w:hanging="221"/>
      </w:pPr>
      <w:rPr>
        <w:rFonts w:hint="default"/>
      </w:rPr>
    </w:lvl>
    <w:lvl w:ilvl="4" w:tplc="9F446628">
      <w:numFmt w:val="bullet"/>
      <w:lvlText w:val="•"/>
      <w:lvlJc w:val="left"/>
      <w:pPr>
        <w:ind w:left="1023" w:hanging="221"/>
      </w:pPr>
      <w:rPr>
        <w:rFonts w:hint="default"/>
      </w:rPr>
    </w:lvl>
    <w:lvl w:ilvl="5" w:tplc="705E5DB0">
      <w:numFmt w:val="bullet"/>
      <w:lvlText w:val="•"/>
      <w:lvlJc w:val="left"/>
      <w:pPr>
        <w:ind w:left="1114" w:hanging="221"/>
      </w:pPr>
      <w:rPr>
        <w:rFonts w:hint="default"/>
      </w:rPr>
    </w:lvl>
    <w:lvl w:ilvl="6" w:tplc="B1127AFA">
      <w:numFmt w:val="bullet"/>
      <w:lvlText w:val="•"/>
      <w:lvlJc w:val="left"/>
      <w:pPr>
        <w:ind w:left="1205" w:hanging="221"/>
      </w:pPr>
      <w:rPr>
        <w:rFonts w:hint="default"/>
      </w:rPr>
    </w:lvl>
    <w:lvl w:ilvl="7" w:tplc="703E9896">
      <w:numFmt w:val="bullet"/>
      <w:lvlText w:val="•"/>
      <w:lvlJc w:val="left"/>
      <w:pPr>
        <w:ind w:left="1296" w:hanging="221"/>
      </w:pPr>
      <w:rPr>
        <w:rFonts w:hint="default"/>
      </w:rPr>
    </w:lvl>
    <w:lvl w:ilvl="8" w:tplc="28D01794">
      <w:numFmt w:val="bullet"/>
      <w:lvlText w:val="•"/>
      <w:lvlJc w:val="left"/>
      <w:pPr>
        <w:ind w:left="1387" w:hanging="221"/>
      </w:pPr>
      <w:rPr>
        <w:rFonts w:hint="default"/>
      </w:rPr>
    </w:lvl>
  </w:abstractNum>
  <w:abstractNum w:abstractNumId="151" w15:restartNumberingAfterBreak="0">
    <w:nsid w:val="42CE0C81"/>
    <w:multiLevelType w:val="hybridMultilevel"/>
    <w:tmpl w:val="B8E81722"/>
    <w:lvl w:ilvl="0" w:tplc="FC140DBA">
      <w:numFmt w:val="bullet"/>
      <w:lvlText w:val=""/>
      <w:lvlJc w:val="left"/>
      <w:pPr>
        <w:ind w:left="709" w:hanging="221"/>
      </w:pPr>
      <w:rPr>
        <w:rFonts w:ascii="Wingdings" w:eastAsia="Wingdings" w:hAnsi="Wingdings" w:cs="Wingdings" w:hint="default"/>
        <w:w w:val="99"/>
        <w:sz w:val="20"/>
        <w:szCs w:val="20"/>
      </w:rPr>
    </w:lvl>
    <w:lvl w:ilvl="1" w:tplc="ECDC748E">
      <w:numFmt w:val="bullet"/>
      <w:lvlText w:val="•"/>
      <w:lvlJc w:val="left"/>
      <w:pPr>
        <w:ind w:left="831" w:hanging="221"/>
      </w:pPr>
      <w:rPr>
        <w:rFonts w:hint="default"/>
      </w:rPr>
    </w:lvl>
    <w:lvl w:ilvl="2" w:tplc="C8168BE8">
      <w:numFmt w:val="bullet"/>
      <w:lvlText w:val="•"/>
      <w:lvlJc w:val="left"/>
      <w:pPr>
        <w:ind w:left="962" w:hanging="221"/>
      </w:pPr>
      <w:rPr>
        <w:rFonts w:hint="default"/>
      </w:rPr>
    </w:lvl>
    <w:lvl w:ilvl="3" w:tplc="D140446C">
      <w:numFmt w:val="bullet"/>
      <w:lvlText w:val="•"/>
      <w:lvlJc w:val="left"/>
      <w:pPr>
        <w:ind w:left="1093" w:hanging="221"/>
      </w:pPr>
      <w:rPr>
        <w:rFonts w:hint="default"/>
      </w:rPr>
    </w:lvl>
    <w:lvl w:ilvl="4" w:tplc="6518BAC4">
      <w:numFmt w:val="bullet"/>
      <w:lvlText w:val="•"/>
      <w:lvlJc w:val="left"/>
      <w:pPr>
        <w:ind w:left="1225" w:hanging="221"/>
      </w:pPr>
      <w:rPr>
        <w:rFonts w:hint="default"/>
      </w:rPr>
    </w:lvl>
    <w:lvl w:ilvl="5" w:tplc="6576CC0A">
      <w:numFmt w:val="bullet"/>
      <w:lvlText w:val="•"/>
      <w:lvlJc w:val="left"/>
      <w:pPr>
        <w:ind w:left="1356" w:hanging="221"/>
      </w:pPr>
      <w:rPr>
        <w:rFonts w:hint="default"/>
      </w:rPr>
    </w:lvl>
    <w:lvl w:ilvl="6" w:tplc="4E9AF1C4">
      <w:numFmt w:val="bullet"/>
      <w:lvlText w:val="•"/>
      <w:lvlJc w:val="left"/>
      <w:pPr>
        <w:ind w:left="1487" w:hanging="221"/>
      </w:pPr>
      <w:rPr>
        <w:rFonts w:hint="default"/>
      </w:rPr>
    </w:lvl>
    <w:lvl w:ilvl="7" w:tplc="7DB2AD42">
      <w:numFmt w:val="bullet"/>
      <w:lvlText w:val="•"/>
      <w:lvlJc w:val="left"/>
      <w:pPr>
        <w:ind w:left="1618" w:hanging="221"/>
      </w:pPr>
      <w:rPr>
        <w:rFonts w:hint="default"/>
      </w:rPr>
    </w:lvl>
    <w:lvl w:ilvl="8" w:tplc="645ECFB6">
      <w:numFmt w:val="bullet"/>
      <w:lvlText w:val="•"/>
      <w:lvlJc w:val="left"/>
      <w:pPr>
        <w:ind w:left="1750" w:hanging="221"/>
      </w:pPr>
      <w:rPr>
        <w:rFonts w:hint="default"/>
      </w:rPr>
    </w:lvl>
  </w:abstractNum>
  <w:abstractNum w:abstractNumId="152" w15:restartNumberingAfterBreak="0">
    <w:nsid w:val="43136265"/>
    <w:multiLevelType w:val="hybridMultilevel"/>
    <w:tmpl w:val="265286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Wingdings"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Wingdings"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43210FFE"/>
    <w:multiLevelType w:val="hybridMultilevel"/>
    <w:tmpl w:val="7680A556"/>
    <w:lvl w:ilvl="0" w:tplc="7578E854">
      <w:numFmt w:val="bullet"/>
      <w:lvlText w:val=""/>
      <w:lvlJc w:val="left"/>
      <w:pPr>
        <w:ind w:left="823" w:hanging="360"/>
      </w:pPr>
      <w:rPr>
        <w:rFonts w:ascii="Symbol" w:eastAsia="Symbol" w:hAnsi="Symbol" w:cs="Symbol" w:hint="default"/>
        <w:w w:val="100"/>
        <w:sz w:val="22"/>
        <w:szCs w:val="22"/>
      </w:rPr>
    </w:lvl>
    <w:lvl w:ilvl="1" w:tplc="79006650">
      <w:numFmt w:val="bullet"/>
      <w:lvlText w:val="•"/>
      <w:lvlJc w:val="left"/>
      <w:pPr>
        <w:ind w:left="1626" w:hanging="360"/>
      </w:pPr>
      <w:rPr>
        <w:rFonts w:hint="default"/>
      </w:rPr>
    </w:lvl>
    <w:lvl w:ilvl="2" w:tplc="6504A5FA">
      <w:numFmt w:val="bullet"/>
      <w:lvlText w:val="•"/>
      <w:lvlJc w:val="left"/>
      <w:pPr>
        <w:ind w:left="2432" w:hanging="360"/>
      </w:pPr>
      <w:rPr>
        <w:rFonts w:hint="default"/>
      </w:rPr>
    </w:lvl>
    <w:lvl w:ilvl="3" w:tplc="DB8E7C98">
      <w:numFmt w:val="bullet"/>
      <w:lvlText w:val="•"/>
      <w:lvlJc w:val="left"/>
      <w:pPr>
        <w:ind w:left="3239" w:hanging="360"/>
      </w:pPr>
      <w:rPr>
        <w:rFonts w:hint="default"/>
      </w:rPr>
    </w:lvl>
    <w:lvl w:ilvl="4" w:tplc="5D32CF4C">
      <w:numFmt w:val="bullet"/>
      <w:lvlText w:val="•"/>
      <w:lvlJc w:val="left"/>
      <w:pPr>
        <w:ind w:left="4045" w:hanging="360"/>
      </w:pPr>
      <w:rPr>
        <w:rFonts w:hint="default"/>
      </w:rPr>
    </w:lvl>
    <w:lvl w:ilvl="5" w:tplc="3E62A3B2">
      <w:numFmt w:val="bullet"/>
      <w:lvlText w:val="•"/>
      <w:lvlJc w:val="left"/>
      <w:pPr>
        <w:ind w:left="4851" w:hanging="360"/>
      </w:pPr>
      <w:rPr>
        <w:rFonts w:hint="default"/>
      </w:rPr>
    </w:lvl>
    <w:lvl w:ilvl="6" w:tplc="5C9C64A2">
      <w:numFmt w:val="bullet"/>
      <w:lvlText w:val="•"/>
      <w:lvlJc w:val="left"/>
      <w:pPr>
        <w:ind w:left="5658" w:hanging="360"/>
      </w:pPr>
      <w:rPr>
        <w:rFonts w:hint="default"/>
      </w:rPr>
    </w:lvl>
    <w:lvl w:ilvl="7" w:tplc="345631E2">
      <w:numFmt w:val="bullet"/>
      <w:lvlText w:val="•"/>
      <w:lvlJc w:val="left"/>
      <w:pPr>
        <w:ind w:left="6464" w:hanging="360"/>
      </w:pPr>
      <w:rPr>
        <w:rFonts w:hint="default"/>
      </w:rPr>
    </w:lvl>
    <w:lvl w:ilvl="8" w:tplc="F7CAB5EC">
      <w:numFmt w:val="bullet"/>
      <w:lvlText w:val="•"/>
      <w:lvlJc w:val="left"/>
      <w:pPr>
        <w:ind w:left="7271" w:hanging="360"/>
      </w:pPr>
      <w:rPr>
        <w:rFonts w:hint="default"/>
      </w:rPr>
    </w:lvl>
  </w:abstractNum>
  <w:abstractNum w:abstractNumId="154" w15:restartNumberingAfterBreak="0">
    <w:nsid w:val="435B4565"/>
    <w:multiLevelType w:val="hybridMultilevel"/>
    <w:tmpl w:val="D0B2EC2A"/>
    <w:lvl w:ilvl="0" w:tplc="04090001">
      <w:start w:val="1"/>
      <w:numFmt w:val="bullet"/>
      <w:lvlText w:val=""/>
      <w:lvlJc w:val="left"/>
      <w:pPr>
        <w:tabs>
          <w:tab w:val="num" w:pos="988"/>
        </w:tabs>
        <w:ind w:left="988" w:hanging="360"/>
      </w:pPr>
      <w:rPr>
        <w:rFonts w:ascii="Symbol" w:hAnsi="Symbol" w:hint="default"/>
      </w:rPr>
    </w:lvl>
    <w:lvl w:ilvl="1" w:tplc="04090003">
      <w:start w:val="1"/>
      <w:numFmt w:val="bullet"/>
      <w:lvlText w:val="o"/>
      <w:lvlJc w:val="left"/>
      <w:pPr>
        <w:tabs>
          <w:tab w:val="num" w:pos="1708"/>
        </w:tabs>
        <w:ind w:left="1708" w:hanging="360"/>
      </w:pPr>
      <w:rPr>
        <w:rFonts w:ascii="Courier New" w:hAnsi="Courier New" w:cs="Wingdings" w:hint="default"/>
      </w:rPr>
    </w:lvl>
    <w:lvl w:ilvl="2" w:tplc="04090005">
      <w:start w:val="1"/>
      <w:numFmt w:val="bullet"/>
      <w:lvlText w:val=""/>
      <w:lvlJc w:val="left"/>
      <w:pPr>
        <w:tabs>
          <w:tab w:val="num" w:pos="2428"/>
        </w:tabs>
        <w:ind w:left="2428" w:hanging="360"/>
      </w:pPr>
      <w:rPr>
        <w:rFonts w:ascii="Wingdings" w:hAnsi="Wingdings" w:hint="default"/>
      </w:rPr>
    </w:lvl>
    <w:lvl w:ilvl="3" w:tplc="04090001">
      <w:start w:val="1"/>
      <w:numFmt w:val="bullet"/>
      <w:lvlText w:val=""/>
      <w:lvlJc w:val="left"/>
      <w:pPr>
        <w:tabs>
          <w:tab w:val="num" w:pos="3148"/>
        </w:tabs>
        <w:ind w:left="3148" w:hanging="360"/>
      </w:pPr>
      <w:rPr>
        <w:rFonts w:ascii="Symbol" w:hAnsi="Symbol" w:hint="default"/>
      </w:rPr>
    </w:lvl>
    <w:lvl w:ilvl="4" w:tplc="04090003">
      <w:start w:val="1"/>
      <w:numFmt w:val="bullet"/>
      <w:lvlText w:val="o"/>
      <w:lvlJc w:val="left"/>
      <w:pPr>
        <w:tabs>
          <w:tab w:val="num" w:pos="3868"/>
        </w:tabs>
        <w:ind w:left="3868" w:hanging="360"/>
      </w:pPr>
      <w:rPr>
        <w:rFonts w:ascii="Courier New" w:hAnsi="Courier New" w:cs="Wingdings" w:hint="default"/>
      </w:rPr>
    </w:lvl>
    <w:lvl w:ilvl="5" w:tplc="04090005">
      <w:start w:val="1"/>
      <w:numFmt w:val="bullet"/>
      <w:lvlText w:val=""/>
      <w:lvlJc w:val="left"/>
      <w:pPr>
        <w:tabs>
          <w:tab w:val="num" w:pos="4588"/>
        </w:tabs>
        <w:ind w:left="4588" w:hanging="360"/>
      </w:pPr>
      <w:rPr>
        <w:rFonts w:ascii="Wingdings" w:hAnsi="Wingdings" w:hint="default"/>
      </w:rPr>
    </w:lvl>
    <w:lvl w:ilvl="6" w:tplc="04090001">
      <w:start w:val="1"/>
      <w:numFmt w:val="bullet"/>
      <w:lvlText w:val=""/>
      <w:lvlJc w:val="left"/>
      <w:pPr>
        <w:tabs>
          <w:tab w:val="num" w:pos="5308"/>
        </w:tabs>
        <w:ind w:left="5308" w:hanging="360"/>
      </w:pPr>
      <w:rPr>
        <w:rFonts w:ascii="Symbol" w:hAnsi="Symbol" w:hint="default"/>
      </w:rPr>
    </w:lvl>
    <w:lvl w:ilvl="7" w:tplc="04090003">
      <w:start w:val="1"/>
      <w:numFmt w:val="bullet"/>
      <w:lvlText w:val="o"/>
      <w:lvlJc w:val="left"/>
      <w:pPr>
        <w:tabs>
          <w:tab w:val="num" w:pos="6028"/>
        </w:tabs>
        <w:ind w:left="6028" w:hanging="360"/>
      </w:pPr>
      <w:rPr>
        <w:rFonts w:ascii="Courier New" w:hAnsi="Courier New" w:cs="Wingdings" w:hint="default"/>
      </w:rPr>
    </w:lvl>
    <w:lvl w:ilvl="8" w:tplc="04090005">
      <w:start w:val="1"/>
      <w:numFmt w:val="bullet"/>
      <w:lvlText w:val=""/>
      <w:lvlJc w:val="left"/>
      <w:pPr>
        <w:tabs>
          <w:tab w:val="num" w:pos="6748"/>
        </w:tabs>
        <w:ind w:left="6748" w:hanging="360"/>
      </w:pPr>
      <w:rPr>
        <w:rFonts w:ascii="Wingdings" w:hAnsi="Wingdings" w:hint="default"/>
      </w:rPr>
    </w:lvl>
  </w:abstractNum>
  <w:abstractNum w:abstractNumId="155" w15:restartNumberingAfterBreak="0">
    <w:nsid w:val="43BD6B32"/>
    <w:multiLevelType w:val="hybridMultilevel"/>
    <w:tmpl w:val="59DCC504"/>
    <w:lvl w:ilvl="0" w:tplc="B2C6DB1A">
      <w:numFmt w:val="bullet"/>
      <w:lvlText w:val=""/>
      <w:lvlJc w:val="left"/>
      <w:pPr>
        <w:ind w:left="584" w:hanging="221"/>
      </w:pPr>
      <w:rPr>
        <w:rFonts w:ascii="Wingdings" w:eastAsia="Wingdings" w:hAnsi="Wingdings" w:cs="Wingdings" w:hint="default"/>
        <w:w w:val="99"/>
        <w:sz w:val="20"/>
        <w:szCs w:val="20"/>
      </w:rPr>
    </w:lvl>
    <w:lvl w:ilvl="1" w:tplc="3744B9EC">
      <w:numFmt w:val="bullet"/>
      <w:lvlText w:val="•"/>
      <w:lvlJc w:val="left"/>
      <w:pPr>
        <w:ind w:left="672" w:hanging="221"/>
      </w:pPr>
      <w:rPr>
        <w:rFonts w:hint="default"/>
      </w:rPr>
    </w:lvl>
    <w:lvl w:ilvl="2" w:tplc="1F6A6832">
      <w:numFmt w:val="bullet"/>
      <w:lvlText w:val="•"/>
      <w:lvlJc w:val="left"/>
      <w:pPr>
        <w:ind w:left="764" w:hanging="221"/>
      </w:pPr>
      <w:rPr>
        <w:rFonts w:hint="default"/>
      </w:rPr>
    </w:lvl>
    <w:lvl w:ilvl="3" w:tplc="A0AC66A4">
      <w:numFmt w:val="bullet"/>
      <w:lvlText w:val="•"/>
      <w:lvlJc w:val="left"/>
      <w:pPr>
        <w:ind w:left="857" w:hanging="221"/>
      </w:pPr>
      <w:rPr>
        <w:rFonts w:hint="default"/>
      </w:rPr>
    </w:lvl>
    <w:lvl w:ilvl="4" w:tplc="327E5D84">
      <w:numFmt w:val="bullet"/>
      <w:lvlText w:val="•"/>
      <w:lvlJc w:val="left"/>
      <w:pPr>
        <w:ind w:left="949" w:hanging="221"/>
      </w:pPr>
      <w:rPr>
        <w:rFonts w:hint="default"/>
      </w:rPr>
    </w:lvl>
    <w:lvl w:ilvl="5" w:tplc="1F02DDD2">
      <w:numFmt w:val="bullet"/>
      <w:lvlText w:val="•"/>
      <w:lvlJc w:val="left"/>
      <w:pPr>
        <w:ind w:left="1041" w:hanging="221"/>
      </w:pPr>
      <w:rPr>
        <w:rFonts w:hint="default"/>
      </w:rPr>
    </w:lvl>
    <w:lvl w:ilvl="6" w:tplc="79401B56">
      <w:numFmt w:val="bullet"/>
      <w:lvlText w:val="•"/>
      <w:lvlJc w:val="left"/>
      <w:pPr>
        <w:ind w:left="1134" w:hanging="221"/>
      </w:pPr>
      <w:rPr>
        <w:rFonts w:hint="default"/>
      </w:rPr>
    </w:lvl>
    <w:lvl w:ilvl="7" w:tplc="214E1C94">
      <w:numFmt w:val="bullet"/>
      <w:lvlText w:val="•"/>
      <w:lvlJc w:val="left"/>
      <w:pPr>
        <w:ind w:left="1226" w:hanging="221"/>
      </w:pPr>
      <w:rPr>
        <w:rFonts w:hint="default"/>
      </w:rPr>
    </w:lvl>
    <w:lvl w:ilvl="8" w:tplc="A0C8C5DC">
      <w:numFmt w:val="bullet"/>
      <w:lvlText w:val="•"/>
      <w:lvlJc w:val="left"/>
      <w:pPr>
        <w:ind w:left="1318" w:hanging="221"/>
      </w:pPr>
      <w:rPr>
        <w:rFonts w:hint="default"/>
      </w:rPr>
    </w:lvl>
  </w:abstractNum>
  <w:abstractNum w:abstractNumId="156" w15:restartNumberingAfterBreak="0">
    <w:nsid w:val="441927C5"/>
    <w:multiLevelType w:val="hybridMultilevel"/>
    <w:tmpl w:val="BB5405EC"/>
    <w:lvl w:ilvl="0" w:tplc="A580962C">
      <w:start w:val="3"/>
      <w:numFmt w:val="decimal"/>
      <w:lvlText w:val="%1."/>
      <w:lvlJc w:val="left"/>
      <w:pPr>
        <w:ind w:left="823" w:hanging="360"/>
        <w:jc w:val="left"/>
      </w:pPr>
      <w:rPr>
        <w:rFonts w:hint="default"/>
        <w:w w:val="100"/>
      </w:rPr>
    </w:lvl>
    <w:lvl w:ilvl="1" w:tplc="8D1035F0">
      <w:numFmt w:val="bullet"/>
      <w:lvlText w:val="•"/>
      <w:lvlJc w:val="left"/>
      <w:pPr>
        <w:ind w:left="1626" w:hanging="360"/>
      </w:pPr>
      <w:rPr>
        <w:rFonts w:hint="default"/>
      </w:rPr>
    </w:lvl>
    <w:lvl w:ilvl="2" w:tplc="90FA458C">
      <w:numFmt w:val="bullet"/>
      <w:lvlText w:val="•"/>
      <w:lvlJc w:val="left"/>
      <w:pPr>
        <w:ind w:left="2432" w:hanging="360"/>
      </w:pPr>
      <w:rPr>
        <w:rFonts w:hint="default"/>
      </w:rPr>
    </w:lvl>
    <w:lvl w:ilvl="3" w:tplc="6352C45C">
      <w:numFmt w:val="bullet"/>
      <w:lvlText w:val="•"/>
      <w:lvlJc w:val="left"/>
      <w:pPr>
        <w:ind w:left="3239" w:hanging="360"/>
      </w:pPr>
      <w:rPr>
        <w:rFonts w:hint="default"/>
      </w:rPr>
    </w:lvl>
    <w:lvl w:ilvl="4" w:tplc="A63826D4">
      <w:numFmt w:val="bullet"/>
      <w:lvlText w:val="•"/>
      <w:lvlJc w:val="left"/>
      <w:pPr>
        <w:ind w:left="4045" w:hanging="360"/>
      </w:pPr>
      <w:rPr>
        <w:rFonts w:hint="default"/>
      </w:rPr>
    </w:lvl>
    <w:lvl w:ilvl="5" w:tplc="DC149D28">
      <w:numFmt w:val="bullet"/>
      <w:lvlText w:val="•"/>
      <w:lvlJc w:val="left"/>
      <w:pPr>
        <w:ind w:left="4851" w:hanging="360"/>
      </w:pPr>
      <w:rPr>
        <w:rFonts w:hint="default"/>
      </w:rPr>
    </w:lvl>
    <w:lvl w:ilvl="6" w:tplc="87787A8E">
      <w:numFmt w:val="bullet"/>
      <w:lvlText w:val="•"/>
      <w:lvlJc w:val="left"/>
      <w:pPr>
        <w:ind w:left="5658" w:hanging="360"/>
      </w:pPr>
      <w:rPr>
        <w:rFonts w:hint="default"/>
      </w:rPr>
    </w:lvl>
    <w:lvl w:ilvl="7" w:tplc="FCE8FC7E">
      <w:numFmt w:val="bullet"/>
      <w:lvlText w:val="•"/>
      <w:lvlJc w:val="left"/>
      <w:pPr>
        <w:ind w:left="6464" w:hanging="360"/>
      </w:pPr>
      <w:rPr>
        <w:rFonts w:hint="default"/>
      </w:rPr>
    </w:lvl>
    <w:lvl w:ilvl="8" w:tplc="0EE4AF38">
      <w:numFmt w:val="bullet"/>
      <w:lvlText w:val="•"/>
      <w:lvlJc w:val="left"/>
      <w:pPr>
        <w:ind w:left="7271" w:hanging="360"/>
      </w:pPr>
      <w:rPr>
        <w:rFonts w:hint="default"/>
      </w:rPr>
    </w:lvl>
  </w:abstractNum>
  <w:abstractNum w:abstractNumId="157" w15:restartNumberingAfterBreak="0">
    <w:nsid w:val="44E55B09"/>
    <w:multiLevelType w:val="hybridMultilevel"/>
    <w:tmpl w:val="67383DD0"/>
    <w:lvl w:ilvl="0" w:tplc="AE64A230">
      <w:numFmt w:val="bullet"/>
      <w:lvlText w:val=""/>
      <w:lvlJc w:val="left"/>
      <w:pPr>
        <w:ind w:left="651" w:hanging="221"/>
      </w:pPr>
      <w:rPr>
        <w:rFonts w:ascii="Wingdings" w:eastAsia="Wingdings" w:hAnsi="Wingdings" w:cs="Wingdings" w:hint="default"/>
        <w:w w:val="99"/>
        <w:sz w:val="20"/>
        <w:szCs w:val="20"/>
      </w:rPr>
    </w:lvl>
    <w:lvl w:ilvl="1" w:tplc="8B54B882">
      <w:numFmt w:val="bullet"/>
      <w:lvlText w:val="•"/>
      <w:lvlJc w:val="left"/>
      <w:pPr>
        <w:ind w:left="750" w:hanging="221"/>
      </w:pPr>
      <w:rPr>
        <w:rFonts w:hint="default"/>
      </w:rPr>
    </w:lvl>
    <w:lvl w:ilvl="2" w:tplc="FD5A1504">
      <w:numFmt w:val="bullet"/>
      <w:lvlText w:val="•"/>
      <w:lvlJc w:val="left"/>
      <w:pPr>
        <w:ind w:left="841" w:hanging="221"/>
      </w:pPr>
      <w:rPr>
        <w:rFonts w:hint="default"/>
      </w:rPr>
    </w:lvl>
    <w:lvl w:ilvl="3" w:tplc="84146CEC">
      <w:numFmt w:val="bullet"/>
      <w:lvlText w:val="•"/>
      <w:lvlJc w:val="left"/>
      <w:pPr>
        <w:ind w:left="932" w:hanging="221"/>
      </w:pPr>
      <w:rPr>
        <w:rFonts w:hint="default"/>
      </w:rPr>
    </w:lvl>
    <w:lvl w:ilvl="4" w:tplc="FC642278">
      <w:numFmt w:val="bullet"/>
      <w:lvlText w:val="•"/>
      <w:lvlJc w:val="left"/>
      <w:pPr>
        <w:ind w:left="1023" w:hanging="221"/>
      </w:pPr>
      <w:rPr>
        <w:rFonts w:hint="default"/>
      </w:rPr>
    </w:lvl>
    <w:lvl w:ilvl="5" w:tplc="B2E6C9B0">
      <w:numFmt w:val="bullet"/>
      <w:lvlText w:val="•"/>
      <w:lvlJc w:val="left"/>
      <w:pPr>
        <w:ind w:left="1114" w:hanging="221"/>
      </w:pPr>
      <w:rPr>
        <w:rFonts w:hint="default"/>
      </w:rPr>
    </w:lvl>
    <w:lvl w:ilvl="6" w:tplc="E7FC74D0">
      <w:numFmt w:val="bullet"/>
      <w:lvlText w:val="•"/>
      <w:lvlJc w:val="left"/>
      <w:pPr>
        <w:ind w:left="1205" w:hanging="221"/>
      </w:pPr>
      <w:rPr>
        <w:rFonts w:hint="default"/>
      </w:rPr>
    </w:lvl>
    <w:lvl w:ilvl="7" w:tplc="C26AD240">
      <w:numFmt w:val="bullet"/>
      <w:lvlText w:val="•"/>
      <w:lvlJc w:val="left"/>
      <w:pPr>
        <w:ind w:left="1296" w:hanging="221"/>
      </w:pPr>
      <w:rPr>
        <w:rFonts w:hint="default"/>
      </w:rPr>
    </w:lvl>
    <w:lvl w:ilvl="8" w:tplc="7E449D2E">
      <w:numFmt w:val="bullet"/>
      <w:lvlText w:val="•"/>
      <w:lvlJc w:val="left"/>
      <w:pPr>
        <w:ind w:left="1387" w:hanging="221"/>
      </w:pPr>
      <w:rPr>
        <w:rFonts w:hint="default"/>
      </w:rPr>
    </w:lvl>
  </w:abstractNum>
  <w:abstractNum w:abstractNumId="158" w15:restartNumberingAfterBreak="0">
    <w:nsid w:val="45464E12"/>
    <w:multiLevelType w:val="hybridMultilevel"/>
    <w:tmpl w:val="7C6CBF5A"/>
    <w:lvl w:ilvl="0" w:tplc="5510D52A">
      <w:start w:val="1"/>
      <w:numFmt w:val="decimal"/>
      <w:lvlText w:val="%1."/>
      <w:lvlJc w:val="left"/>
      <w:pPr>
        <w:ind w:left="912" w:hanging="360"/>
        <w:jc w:val="left"/>
      </w:pPr>
      <w:rPr>
        <w:rFonts w:ascii="Cambria" w:eastAsia="Cambria" w:hAnsi="Cambria" w:cs="Cambria" w:hint="default"/>
        <w:w w:val="100"/>
        <w:sz w:val="22"/>
        <w:szCs w:val="22"/>
      </w:rPr>
    </w:lvl>
    <w:lvl w:ilvl="1" w:tplc="26D40114">
      <w:numFmt w:val="bullet"/>
      <w:lvlText w:val="•"/>
      <w:lvlJc w:val="left"/>
      <w:pPr>
        <w:ind w:left="1824" w:hanging="360"/>
      </w:pPr>
      <w:rPr>
        <w:rFonts w:hint="default"/>
      </w:rPr>
    </w:lvl>
    <w:lvl w:ilvl="2" w:tplc="D408BFF2">
      <w:numFmt w:val="bullet"/>
      <w:lvlText w:val="•"/>
      <w:lvlJc w:val="left"/>
      <w:pPr>
        <w:ind w:left="2729" w:hanging="360"/>
      </w:pPr>
      <w:rPr>
        <w:rFonts w:hint="default"/>
      </w:rPr>
    </w:lvl>
    <w:lvl w:ilvl="3" w:tplc="5A2CB3EE">
      <w:numFmt w:val="bullet"/>
      <w:lvlText w:val="•"/>
      <w:lvlJc w:val="left"/>
      <w:pPr>
        <w:ind w:left="3633" w:hanging="360"/>
      </w:pPr>
      <w:rPr>
        <w:rFonts w:hint="default"/>
      </w:rPr>
    </w:lvl>
    <w:lvl w:ilvl="4" w:tplc="5AC21C74">
      <w:numFmt w:val="bullet"/>
      <w:lvlText w:val="•"/>
      <w:lvlJc w:val="left"/>
      <w:pPr>
        <w:ind w:left="4538" w:hanging="360"/>
      </w:pPr>
      <w:rPr>
        <w:rFonts w:hint="default"/>
      </w:rPr>
    </w:lvl>
    <w:lvl w:ilvl="5" w:tplc="DB3E608A">
      <w:numFmt w:val="bullet"/>
      <w:lvlText w:val="•"/>
      <w:lvlJc w:val="left"/>
      <w:pPr>
        <w:ind w:left="5443" w:hanging="360"/>
      </w:pPr>
      <w:rPr>
        <w:rFonts w:hint="default"/>
      </w:rPr>
    </w:lvl>
    <w:lvl w:ilvl="6" w:tplc="E7B47EC2">
      <w:numFmt w:val="bullet"/>
      <w:lvlText w:val="•"/>
      <w:lvlJc w:val="left"/>
      <w:pPr>
        <w:ind w:left="6347" w:hanging="360"/>
      </w:pPr>
      <w:rPr>
        <w:rFonts w:hint="default"/>
      </w:rPr>
    </w:lvl>
    <w:lvl w:ilvl="7" w:tplc="4EE892EC">
      <w:numFmt w:val="bullet"/>
      <w:lvlText w:val="•"/>
      <w:lvlJc w:val="left"/>
      <w:pPr>
        <w:ind w:left="7252" w:hanging="360"/>
      </w:pPr>
      <w:rPr>
        <w:rFonts w:hint="default"/>
      </w:rPr>
    </w:lvl>
    <w:lvl w:ilvl="8" w:tplc="FF4CC270">
      <w:numFmt w:val="bullet"/>
      <w:lvlText w:val="•"/>
      <w:lvlJc w:val="left"/>
      <w:pPr>
        <w:ind w:left="8157" w:hanging="360"/>
      </w:pPr>
      <w:rPr>
        <w:rFonts w:hint="default"/>
      </w:rPr>
    </w:lvl>
  </w:abstractNum>
  <w:abstractNum w:abstractNumId="159" w15:restartNumberingAfterBreak="0">
    <w:nsid w:val="473A3DB6"/>
    <w:multiLevelType w:val="hybridMultilevel"/>
    <w:tmpl w:val="188CFF90"/>
    <w:lvl w:ilvl="0" w:tplc="E79AAD50">
      <w:start w:val="3"/>
      <w:numFmt w:val="bullet"/>
      <w:lvlText w:val="‒"/>
      <w:lvlJc w:val="left"/>
      <w:pPr>
        <w:ind w:left="108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473321"/>
    <w:multiLevelType w:val="hybridMultilevel"/>
    <w:tmpl w:val="8A22A908"/>
    <w:lvl w:ilvl="0" w:tplc="10F85C30">
      <w:numFmt w:val="bullet"/>
      <w:lvlText w:val="•"/>
      <w:lvlJc w:val="left"/>
      <w:pPr>
        <w:ind w:left="103" w:hanging="147"/>
      </w:pPr>
      <w:rPr>
        <w:rFonts w:ascii="Cambria" w:eastAsia="Cambria" w:hAnsi="Cambria" w:cs="Cambria" w:hint="default"/>
        <w:color w:val="212121"/>
        <w:w w:val="100"/>
        <w:sz w:val="22"/>
        <w:szCs w:val="22"/>
      </w:rPr>
    </w:lvl>
    <w:lvl w:ilvl="1" w:tplc="EFB6D756">
      <w:numFmt w:val="bullet"/>
      <w:lvlText w:val="•"/>
      <w:lvlJc w:val="left"/>
      <w:pPr>
        <w:ind w:left="978" w:hanging="147"/>
      </w:pPr>
      <w:rPr>
        <w:rFonts w:hint="default"/>
      </w:rPr>
    </w:lvl>
    <w:lvl w:ilvl="2" w:tplc="AFFAAE74">
      <w:numFmt w:val="bullet"/>
      <w:lvlText w:val="•"/>
      <w:lvlJc w:val="left"/>
      <w:pPr>
        <w:ind w:left="1856" w:hanging="147"/>
      </w:pPr>
      <w:rPr>
        <w:rFonts w:hint="default"/>
      </w:rPr>
    </w:lvl>
    <w:lvl w:ilvl="3" w:tplc="07D61A9C">
      <w:numFmt w:val="bullet"/>
      <w:lvlText w:val="•"/>
      <w:lvlJc w:val="left"/>
      <w:pPr>
        <w:ind w:left="2735" w:hanging="147"/>
      </w:pPr>
      <w:rPr>
        <w:rFonts w:hint="default"/>
      </w:rPr>
    </w:lvl>
    <w:lvl w:ilvl="4" w:tplc="35BA722E">
      <w:numFmt w:val="bullet"/>
      <w:lvlText w:val="•"/>
      <w:lvlJc w:val="left"/>
      <w:pPr>
        <w:ind w:left="3613" w:hanging="147"/>
      </w:pPr>
      <w:rPr>
        <w:rFonts w:hint="default"/>
      </w:rPr>
    </w:lvl>
    <w:lvl w:ilvl="5" w:tplc="D0E8E440">
      <w:numFmt w:val="bullet"/>
      <w:lvlText w:val="•"/>
      <w:lvlJc w:val="left"/>
      <w:pPr>
        <w:ind w:left="4491" w:hanging="147"/>
      </w:pPr>
      <w:rPr>
        <w:rFonts w:hint="default"/>
      </w:rPr>
    </w:lvl>
    <w:lvl w:ilvl="6" w:tplc="161A222A">
      <w:numFmt w:val="bullet"/>
      <w:lvlText w:val="•"/>
      <w:lvlJc w:val="left"/>
      <w:pPr>
        <w:ind w:left="5370" w:hanging="147"/>
      </w:pPr>
      <w:rPr>
        <w:rFonts w:hint="default"/>
      </w:rPr>
    </w:lvl>
    <w:lvl w:ilvl="7" w:tplc="299A81E4">
      <w:numFmt w:val="bullet"/>
      <w:lvlText w:val="•"/>
      <w:lvlJc w:val="left"/>
      <w:pPr>
        <w:ind w:left="6248" w:hanging="147"/>
      </w:pPr>
      <w:rPr>
        <w:rFonts w:hint="default"/>
      </w:rPr>
    </w:lvl>
    <w:lvl w:ilvl="8" w:tplc="66AC56AE">
      <w:numFmt w:val="bullet"/>
      <w:lvlText w:val="•"/>
      <w:lvlJc w:val="left"/>
      <w:pPr>
        <w:ind w:left="7127" w:hanging="147"/>
      </w:pPr>
      <w:rPr>
        <w:rFonts w:hint="default"/>
      </w:rPr>
    </w:lvl>
  </w:abstractNum>
  <w:abstractNum w:abstractNumId="161" w15:restartNumberingAfterBreak="0">
    <w:nsid w:val="475079E3"/>
    <w:multiLevelType w:val="hybridMultilevel"/>
    <w:tmpl w:val="ABC8A396"/>
    <w:lvl w:ilvl="0" w:tplc="38266780">
      <w:numFmt w:val="bullet"/>
      <w:lvlText w:val=""/>
      <w:lvlJc w:val="left"/>
      <w:pPr>
        <w:ind w:left="649" w:hanging="221"/>
      </w:pPr>
      <w:rPr>
        <w:rFonts w:ascii="Wingdings" w:eastAsia="Wingdings" w:hAnsi="Wingdings" w:cs="Wingdings" w:hint="default"/>
        <w:w w:val="99"/>
        <w:sz w:val="20"/>
        <w:szCs w:val="20"/>
      </w:rPr>
    </w:lvl>
    <w:lvl w:ilvl="1" w:tplc="24B6BE8C">
      <w:numFmt w:val="bullet"/>
      <w:lvlText w:val="•"/>
      <w:lvlJc w:val="left"/>
      <w:pPr>
        <w:ind w:left="758" w:hanging="221"/>
      </w:pPr>
      <w:rPr>
        <w:rFonts w:hint="default"/>
      </w:rPr>
    </w:lvl>
    <w:lvl w:ilvl="2" w:tplc="A6661652">
      <w:numFmt w:val="bullet"/>
      <w:lvlText w:val="•"/>
      <w:lvlJc w:val="left"/>
      <w:pPr>
        <w:ind w:left="875" w:hanging="221"/>
      </w:pPr>
      <w:rPr>
        <w:rFonts w:hint="default"/>
      </w:rPr>
    </w:lvl>
    <w:lvl w:ilvl="3" w:tplc="CA3298B0">
      <w:numFmt w:val="bullet"/>
      <w:lvlText w:val="•"/>
      <w:lvlJc w:val="left"/>
      <w:pPr>
        <w:ind w:left="993" w:hanging="221"/>
      </w:pPr>
      <w:rPr>
        <w:rFonts w:hint="default"/>
      </w:rPr>
    </w:lvl>
    <w:lvl w:ilvl="4" w:tplc="2E840E54">
      <w:numFmt w:val="bullet"/>
      <w:lvlText w:val="•"/>
      <w:lvlJc w:val="left"/>
      <w:pPr>
        <w:ind w:left="1111" w:hanging="221"/>
      </w:pPr>
      <w:rPr>
        <w:rFonts w:hint="default"/>
      </w:rPr>
    </w:lvl>
    <w:lvl w:ilvl="5" w:tplc="009CAEBA">
      <w:numFmt w:val="bullet"/>
      <w:lvlText w:val="•"/>
      <w:lvlJc w:val="left"/>
      <w:pPr>
        <w:ind w:left="1229" w:hanging="221"/>
      </w:pPr>
      <w:rPr>
        <w:rFonts w:hint="default"/>
      </w:rPr>
    </w:lvl>
    <w:lvl w:ilvl="6" w:tplc="8D1AB39E">
      <w:numFmt w:val="bullet"/>
      <w:lvlText w:val="•"/>
      <w:lvlJc w:val="left"/>
      <w:pPr>
        <w:ind w:left="1347" w:hanging="221"/>
      </w:pPr>
      <w:rPr>
        <w:rFonts w:hint="default"/>
      </w:rPr>
    </w:lvl>
    <w:lvl w:ilvl="7" w:tplc="32F69186">
      <w:numFmt w:val="bullet"/>
      <w:lvlText w:val="•"/>
      <w:lvlJc w:val="left"/>
      <w:pPr>
        <w:ind w:left="1465" w:hanging="221"/>
      </w:pPr>
      <w:rPr>
        <w:rFonts w:hint="default"/>
      </w:rPr>
    </w:lvl>
    <w:lvl w:ilvl="8" w:tplc="6A1E61BE">
      <w:numFmt w:val="bullet"/>
      <w:lvlText w:val="•"/>
      <w:lvlJc w:val="left"/>
      <w:pPr>
        <w:ind w:left="1583" w:hanging="221"/>
      </w:pPr>
      <w:rPr>
        <w:rFonts w:hint="default"/>
      </w:rPr>
    </w:lvl>
  </w:abstractNum>
  <w:abstractNum w:abstractNumId="162" w15:restartNumberingAfterBreak="0">
    <w:nsid w:val="47874313"/>
    <w:multiLevelType w:val="hybridMultilevel"/>
    <w:tmpl w:val="E9609842"/>
    <w:lvl w:ilvl="0" w:tplc="A2784B38">
      <w:numFmt w:val="bullet"/>
      <w:lvlText w:val=""/>
      <w:lvlJc w:val="left"/>
      <w:pPr>
        <w:ind w:left="709" w:hanging="221"/>
      </w:pPr>
      <w:rPr>
        <w:rFonts w:ascii="Wingdings" w:eastAsia="Wingdings" w:hAnsi="Wingdings" w:cs="Wingdings" w:hint="default"/>
        <w:w w:val="99"/>
        <w:sz w:val="20"/>
        <w:szCs w:val="20"/>
      </w:rPr>
    </w:lvl>
    <w:lvl w:ilvl="1" w:tplc="34E473F0">
      <w:numFmt w:val="bullet"/>
      <w:lvlText w:val="•"/>
      <w:lvlJc w:val="left"/>
      <w:pPr>
        <w:ind w:left="837" w:hanging="221"/>
      </w:pPr>
      <w:rPr>
        <w:rFonts w:hint="default"/>
      </w:rPr>
    </w:lvl>
    <w:lvl w:ilvl="2" w:tplc="4352F546">
      <w:numFmt w:val="bullet"/>
      <w:lvlText w:val="•"/>
      <w:lvlJc w:val="left"/>
      <w:pPr>
        <w:ind w:left="974" w:hanging="221"/>
      </w:pPr>
      <w:rPr>
        <w:rFonts w:hint="default"/>
      </w:rPr>
    </w:lvl>
    <w:lvl w:ilvl="3" w:tplc="3B9AF6B0">
      <w:numFmt w:val="bullet"/>
      <w:lvlText w:val="•"/>
      <w:lvlJc w:val="left"/>
      <w:pPr>
        <w:ind w:left="1111" w:hanging="221"/>
      </w:pPr>
      <w:rPr>
        <w:rFonts w:hint="default"/>
      </w:rPr>
    </w:lvl>
    <w:lvl w:ilvl="4" w:tplc="536E0828">
      <w:numFmt w:val="bullet"/>
      <w:lvlText w:val="•"/>
      <w:lvlJc w:val="left"/>
      <w:pPr>
        <w:ind w:left="1248" w:hanging="221"/>
      </w:pPr>
      <w:rPr>
        <w:rFonts w:hint="default"/>
      </w:rPr>
    </w:lvl>
    <w:lvl w:ilvl="5" w:tplc="6B503BD4">
      <w:numFmt w:val="bullet"/>
      <w:lvlText w:val="•"/>
      <w:lvlJc w:val="left"/>
      <w:pPr>
        <w:ind w:left="1385" w:hanging="221"/>
      </w:pPr>
      <w:rPr>
        <w:rFonts w:hint="default"/>
      </w:rPr>
    </w:lvl>
    <w:lvl w:ilvl="6" w:tplc="A79EEE1A">
      <w:numFmt w:val="bullet"/>
      <w:lvlText w:val="•"/>
      <w:lvlJc w:val="left"/>
      <w:pPr>
        <w:ind w:left="1522" w:hanging="221"/>
      </w:pPr>
      <w:rPr>
        <w:rFonts w:hint="default"/>
      </w:rPr>
    </w:lvl>
    <w:lvl w:ilvl="7" w:tplc="1BCA9710">
      <w:numFmt w:val="bullet"/>
      <w:lvlText w:val="•"/>
      <w:lvlJc w:val="left"/>
      <w:pPr>
        <w:ind w:left="1659" w:hanging="221"/>
      </w:pPr>
      <w:rPr>
        <w:rFonts w:hint="default"/>
      </w:rPr>
    </w:lvl>
    <w:lvl w:ilvl="8" w:tplc="EC2C11CA">
      <w:numFmt w:val="bullet"/>
      <w:lvlText w:val="•"/>
      <w:lvlJc w:val="left"/>
      <w:pPr>
        <w:ind w:left="1797" w:hanging="221"/>
      </w:pPr>
      <w:rPr>
        <w:rFonts w:hint="default"/>
      </w:rPr>
    </w:lvl>
  </w:abstractNum>
  <w:abstractNum w:abstractNumId="163" w15:restartNumberingAfterBreak="0">
    <w:nsid w:val="48082926"/>
    <w:multiLevelType w:val="hybridMultilevel"/>
    <w:tmpl w:val="8C82EF3E"/>
    <w:lvl w:ilvl="0" w:tplc="D14024CC">
      <w:numFmt w:val="bullet"/>
      <w:lvlText w:val=""/>
      <w:lvlJc w:val="left"/>
      <w:pPr>
        <w:ind w:left="637" w:hanging="221"/>
      </w:pPr>
      <w:rPr>
        <w:rFonts w:ascii="Wingdings" w:eastAsia="Wingdings" w:hAnsi="Wingdings" w:cs="Wingdings" w:hint="default"/>
        <w:w w:val="99"/>
        <w:sz w:val="20"/>
        <w:szCs w:val="20"/>
      </w:rPr>
    </w:lvl>
    <w:lvl w:ilvl="1" w:tplc="F63AAC12">
      <w:numFmt w:val="bullet"/>
      <w:lvlText w:val="•"/>
      <w:lvlJc w:val="left"/>
      <w:pPr>
        <w:ind w:left="736" w:hanging="221"/>
      </w:pPr>
      <w:rPr>
        <w:rFonts w:hint="default"/>
      </w:rPr>
    </w:lvl>
    <w:lvl w:ilvl="2" w:tplc="CCDEDE68">
      <w:numFmt w:val="bullet"/>
      <w:lvlText w:val="•"/>
      <w:lvlJc w:val="left"/>
      <w:pPr>
        <w:ind w:left="833" w:hanging="221"/>
      </w:pPr>
      <w:rPr>
        <w:rFonts w:hint="default"/>
      </w:rPr>
    </w:lvl>
    <w:lvl w:ilvl="3" w:tplc="F7ECCCEA">
      <w:numFmt w:val="bullet"/>
      <w:lvlText w:val="•"/>
      <w:lvlJc w:val="left"/>
      <w:pPr>
        <w:ind w:left="929" w:hanging="221"/>
      </w:pPr>
      <w:rPr>
        <w:rFonts w:hint="default"/>
      </w:rPr>
    </w:lvl>
    <w:lvl w:ilvl="4" w:tplc="A6408DAE">
      <w:numFmt w:val="bullet"/>
      <w:lvlText w:val="•"/>
      <w:lvlJc w:val="left"/>
      <w:pPr>
        <w:ind w:left="1026" w:hanging="221"/>
      </w:pPr>
      <w:rPr>
        <w:rFonts w:hint="default"/>
      </w:rPr>
    </w:lvl>
    <w:lvl w:ilvl="5" w:tplc="C2888A8A">
      <w:numFmt w:val="bullet"/>
      <w:lvlText w:val="•"/>
      <w:lvlJc w:val="left"/>
      <w:pPr>
        <w:ind w:left="1122" w:hanging="221"/>
      </w:pPr>
      <w:rPr>
        <w:rFonts w:hint="default"/>
      </w:rPr>
    </w:lvl>
    <w:lvl w:ilvl="6" w:tplc="4FC6F22A">
      <w:numFmt w:val="bullet"/>
      <w:lvlText w:val="•"/>
      <w:lvlJc w:val="left"/>
      <w:pPr>
        <w:ind w:left="1219" w:hanging="221"/>
      </w:pPr>
      <w:rPr>
        <w:rFonts w:hint="default"/>
      </w:rPr>
    </w:lvl>
    <w:lvl w:ilvl="7" w:tplc="C93ED512">
      <w:numFmt w:val="bullet"/>
      <w:lvlText w:val="•"/>
      <w:lvlJc w:val="left"/>
      <w:pPr>
        <w:ind w:left="1315" w:hanging="221"/>
      </w:pPr>
      <w:rPr>
        <w:rFonts w:hint="default"/>
      </w:rPr>
    </w:lvl>
    <w:lvl w:ilvl="8" w:tplc="D2F82706">
      <w:numFmt w:val="bullet"/>
      <w:lvlText w:val="•"/>
      <w:lvlJc w:val="left"/>
      <w:pPr>
        <w:ind w:left="1412" w:hanging="221"/>
      </w:pPr>
      <w:rPr>
        <w:rFonts w:hint="default"/>
      </w:rPr>
    </w:lvl>
  </w:abstractNum>
  <w:abstractNum w:abstractNumId="164" w15:restartNumberingAfterBreak="0">
    <w:nsid w:val="48E37C9B"/>
    <w:multiLevelType w:val="hybridMultilevel"/>
    <w:tmpl w:val="48FE9BA0"/>
    <w:lvl w:ilvl="0" w:tplc="F54873BC">
      <w:numFmt w:val="bullet"/>
      <w:lvlText w:val=""/>
      <w:lvlJc w:val="left"/>
      <w:pPr>
        <w:ind w:left="649" w:hanging="221"/>
      </w:pPr>
      <w:rPr>
        <w:rFonts w:ascii="Wingdings" w:eastAsia="Wingdings" w:hAnsi="Wingdings" w:cs="Wingdings" w:hint="default"/>
        <w:w w:val="99"/>
        <w:sz w:val="20"/>
        <w:szCs w:val="20"/>
      </w:rPr>
    </w:lvl>
    <w:lvl w:ilvl="1" w:tplc="5B10E36A">
      <w:numFmt w:val="bullet"/>
      <w:lvlText w:val="•"/>
      <w:lvlJc w:val="left"/>
      <w:pPr>
        <w:ind w:left="758" w:hanging="221"/>
      </w:pPr>
      <w:rPr>
        <w:rFonts w:hint="default"/>
      </w:rPr>
    </w:lvl>
    <w:lvl w:ilvl="2" w:tplc="D7B0FB50">
      <w:numFmt w:val="bullet"/>
      <w:lvlText w:val="•"/>
      <w:lvlJc w:val="left"/>
      <w:pPr>
        <w:ind w:left="875" w:hanging="221"/>
      </w:pPr>
      <w:rPr>
        <w:rFonts w:hint="default"/>
      </w:rPr>
    </w:lvl>
    <w:lvl w:ilvl="3" w:tplc="CE4A7AB0">
      <w:numFmt w:val="bullet"/>
      <w:lvlText w:val="•"/>
      <w:lvlJc w:val="left"/>
      <w:pPr>
        <w:ind w:left="993" w:hanging="221"/>
      </w:pPr>
      <w:rPr>
        <w:rFonts w:hint="default"/>
      </w:rPr>
    </w:lvl>
    <w:lvl w:ilvl="4" w:tplc="50C06A82">
      <w:numFmt w:val="bullet"/>
      <w:lvlText w:val="•"/>
      <w:lvlJc w:val="left"/>
      <w:pPr>
        <w:ind w:left="1111" w:hanging="221"/>
      </w:pPr>
      <w:rPr>
        <w:rFonts w:hint="default"/>
      </w:rPr>
    </w:lvl>
    <w:lvl w:ilvl="5" w:tplc="60D6825A">
      <w:numFmt w:val="bullet"/>
      <w:lvlText w:val="•"/>
      <w:lvlJc w:val="left"/>
      <w:pPr>
        <w:ind w:left="1229" w:hanging="221"/>
      </w:pPr>
      <w:rPr>
        <w:rFonts w:hint="default"/>
      </w:rPr>
    </w:lvl>
    <w:lvl w:ilvl="6" w:tplc="3BBE5262">
      <w:numFmt w:val="bullet"/>
      <w:lvlText w:val="•"/>
      <w:lvlJc w:val="left"/>
      <w:pPr>
        <w:ind w:left="1347" w:hanging="221"/>
      </w:pPr>
      <w:rPr>
        <w:rFonts w:hint="default"/>
      </w:rPr>
    </w:lvl>
    <w:lvl w:ilvl="7" w:tplc="CCD21908">
      <w:numFmt w:val="bullet"/>
      <w:lvlText w:val="•"/>
      <w:lvlJc w:val="left"/>
      <w:pPr>
        <w:ind w:left="1465" w:hanging="221"/>
      </w:pPr>
      <w:rPr>
        <w:rFonts w:hint="default"/>
      </w:rPr>
    </w:lvl>
    <w:lvl w:ilvl="8" w:tplc="C5ACE468">
      <w:numFmt w:val="bullet"/>
      <w:lvlText w:val="•"/>
      <w:lvlJc w:val="left"/>
      <w:pPr>
        <w:ind w:left="1583" w:hanging="221"/>
      </w:pPr>
      <w:rPr>
        <w:rFonts w:hint="default"/>
      </w:rPr>
    </w:lvl>
  </w:abstractNum>
  <w:abstractNum w:abstractNumId="165" w15:restartNumberingAfterBreak="0">
    <w:nsid w:val="498F48E7"/>
    <w:multiLevelType w:val="hybridMultilevel"/>
    <w:tmpl w:val="31D06D04"/>
    <w:lvl w:ilvl="0" w:tplc="953816B2">
      <w:start w:val="1"/>
      <w:numFmt w:val="decimal"/>
      <w:lvlText w:val="%1."/>
      <w:lvlJc w:val="left"/>
      <w:pPr>
        <w:ind w:left="823" w:hanging="360"/>
        <w:jc w:val="left"/>
      </w:pPr>
      <w:rPr>
        <w:rFonts w:ascii="Cambria" w:eastAsia="Cambria" w:hAnsi="Cambria" w:cs="Cambria" w:hint="default"/>
        <w:color w:val="212121"/>
        <w:w w:val="100"/>
        <w:sz w:val="22"/>
        <w:szCs w:val="22"/>
      </w:rPr>
    </w:lvl>
    <w:lvl w:ilvl="1" w:tplc="00FAE772">
      <w:numFmt w:val="bullet"/>
      <w:lvlText w:val="•"/>
      <w:lvlJc w:val="left"/>
      <w:pPr>
        <w:ind w:left="1626" w:hanging="360"/>
      </w:pPr>
      <w:rPr>
        <w:rFonts w:hint="default"/>
      </w:rPr>
    </w:lvl>
    <w:lvl w:ilvl="2" w:tplc="8E2A8760">
      <w:numFmt w:val="bullet"/>
      <w:lvlText w:val="•"/>
      <w:lvlJc w:val="left"/>
      <w:pPr>
        <w:ind w:left="2432" w:hanging="360"/>
      </w:pPr>
      <w:rPr>
        <w:rFonts w:hint="default"/>
      </w:rPr>
    </w:lvl>
    <w:lvl w:ilvl="3" w:tplc="F62ED450">
      <w:numFmt w:val="bullet"/>
      <w:lvlText w:val="•"/>
      <w:lvlJc w:val="left"/>
      <w:pPr>
        <w:ind w:left="3239" w:hanging="360"/>
      </w:pPr>
      <w:rPr>
        <w:rFonts w:hint="default"/>
      </w:rPr>
    </w:lvl>
    <w:lvl w:ilvl="4" w:tplc="84669AEE">
      <w:numFmt w:val="bullet"/>
      <w:lvlText w:val="•"/>
      <w:lvlJc w:val="left"/>
      <w:pPr>
        <w:ind w:left="4045" w:hanging="360"/>
      </w:pPr>
      <w:rPr>
        <w:rFonts w:hint="default"/>
      </w:rPr>
    </w:lvl>
    <w:lvl w:ilvl="5" w:tplc="47D0577A">
      <w:numFmt w:val="bullet"/>
      <w:lvlText w:val="•"/>
      <w:lvlJc w:val="left"/>
      <w:pPr>
        <w:ind w:left="4851" w:hanging="360"/>
      </w:pPr>
      <w:rPr>
        <w:rFonts w:hint="default"/>
      </w:rPr>
    </w:lvl>
    <w:lvl w:ilvl="6" w:tplc="4C3607B6">
      <w:numFmt w:val="bullet"/>
      <w:lvlText w:val="•"/>
      <w:lvlJc w:val="left"/>
      <w:pPr>
        <w:ind w:left="5658" w:hanging="360"/>
      </w:pPr>
      <w:rPr>
        <w:rFonts w:hint="default"/>
      </w:rPr>
    </w:lvl>
    <w:lvl w:ilvl="7" w:tplc="4030C32C">
      <w:numFmt w:val="bullet"/>
      <w:lvlText w:val="•"/>
      <w:lvlJc w:val="left"/>
      <w:pPr>
        <w:ind w:left="6464" w:hanging="360"/>
      </w:pPr>
      <w:rPr>
        <w:rFonts w:hint="default"/>
      </w:rPr>
    </w:lvl>
    <w:lvl w:ilvl="8" w:tplc="078A900A">
      <w:numFmt w:val="bullet"/>
      <w:lvlText w:val="•"/>
      <w:lvlJc w:val="left"/>
      <w:pPr>
        <w:ind w:left="7271" w:hanging="360"/>
      </w:pPr>
      <w:rPr>
        <w:rFonts w:hint="default"/>
      </w:rPr>
    </w:lvl>
  </w:abstractNum>
  <w:abstractNum w:abstractNumId="166" w15:restartNumberingAfterBreak="0">
    <w:nsid w:val="4AF97F43"/>
    <w:multiLevelType w:val="hybridMultilevel"/>
    <w:tmpl w:val="E8828080"/>
    <w:lvl w:ilvl="0" w:tplc="143ECDDC">
      <w:start w:val="4"/>
      <w:numFmt w:val="decimal"/>
      <w:lvlText w:val="%1."/>
      <w:lvlJc w:val="left"/>
      <w:pPr>
        <w:ind w:left="338" w:hanging="236"/>
        <w:jc w:val="left"/>
      </w:pPr>
      <w:rPr>
        <w:rFonts w:ascii="Cambria" w:eastAsia="Cambria" w:hAnsi="Cambria" w:cs="Cambria" w:hint="default"/>
        <w:spacing w:val="-1"/>
        <w:w w:val="100"/>
        <w:sz w:val="24"/>
        <w:szCs w:val="24"/>
      </w:rPr>
    </w:lvl>
    <w:lvl w:ilvl="1" w:tplc="1CD45DAE">
      <w:numFmt w:val="bullet"/>
      <w:lvlText w:val="•"/>
      <w:lvlJc w:val="left"/>
      <w:pPr>
        <w:ind w:left="1194" w:hanging="236"/>
      </w:pPr>
      <w:rPr>
        <w:rFonts w:hint="default"/>
      </w:rPr>
    </w:lvl>
    <w:lvl w:ilvl="2" w:tplc="66DA3AD8">
      <w:numFmt w:val="bullet"/>
      <w:lvlText w:val="•"/>
      <w:lvlJc w:val="left"/>
      <w:pPr>
        <w:ind w:left="2048" w:hanging="236"/>
      </w:pPr>
      <w:rPr>
        <w:rFonts w:hint="default"/>
      </w:rPr>
    </w:lvl>
    <w:lvl w:ilvl="3" w:tplc="D9D0A6B2">
      <w:numFmt w:val="bullet"/>
      <w:lvlText w:val="•"/>
      <w:lvlJc w:val="left"/>
      <w:pPr>
        <w:ind w:left="2903" w:hanging="236"/>
      </w:pPr>
      <w:rPr>
        <w:rFonts w:hint="default"/>
      </w:rPr>
    </w:lvl>
    <w:lvl w:ilvl="4" w:tplc="6D52472E">
      <w:numFmt w:val="bullet"/>
      <w:lvlText w:val="•"/>
      <w:lvlJc w:val="left"/>
      <w:pPr>
        <w:ind w:left="3757" w:hanging="236"/>
      </w:pPr>
      <w:rPr>
        <w:rFonts w:hint="default"/>
      </w:rPr>
    </w:lvl>
    <w:lvl w:ilvl="5" w:tplc="031C839C">
      <w:numFmt w:val="bullet"/>
      <w:lvlText w:val="•"/>
      <w:lvlJc w:val="left"/>
      <w:pPr>
        <w:ind w:left="4611" w:hanging="236"/>
      </w:pPr>
      <w:rPr>
        <w:rFonts w:hint="default"/>
      </w:rPr>
    </w:lvl>
    <w:lvl w:ilvl="6" w:tplc="69D4568A">
      <w:numFmt w:val="bullet"/>
      <w:lvlText w:val="•"/>
      <w:lvlJc w:val="left"/>
      <w:pPr>
        <w:ind w:left="5466" w:hanging="236"/>
      </w:pPr>
      <w:rPr>
        <w:rFonts w:hint="default"/>
      </w:rPr>
    </w:lvl>
    <w:lvl w:ilvl="7" w:tplc="7EDA06E2">
      <w:numFmt w:val="bullet"/>
      <w:lvlText w:val="•"/>
      <w:lvlJc w:val="left"/>
      <w:pPr>
        <w:ind w:left="6320" w:hanging="236"/>
      </w:pPr>
      <w:rPr>
        <w:rFonts w:hint="default"/>
      </w:rPr>
    </w:lvl>
    <w:lvl w:ilvl="8" w:tplc="61E4F21A">
      <w:numFmt w:val="bullet"/>
      <w:lvlText w:val="•"/>
      <w:lvlJc w:val="left"/>
      <w:pPr>
        <w:ind w:left="7175" w:hanging="236"/>
      </w:pPr>
      <w:rPr>
        <w:rFonts w:hint="default"/>
      </w:rPr>
    </w:lvl>
  </w:abstractNum>
  <w:abstractNum w:abstractNumId="167" w15:restartNumberingAfterBreak="0">
    <w:nsid w:val="4B6C3A20"/>
    <w:multiLevelType w:val="hybridMultilevel"/>
    <w:tmpl w:val="4B5EAF2E"/>
    <w:lvl w:ilvl="0" w:tplc="21C4D77E">
      <w:numFmt w:val="bullet"/>
      <w:lvlText w:val=""/>
      <w:lvlJc w:val="left"/>
      <w:pPr>
        <w:ind w:left="637" w:hanging="221"/>
      </w:pPr>
      <w:rPr>
        <w:rFonts w:ascii="Wingdings" w:eastAsia="Wingdings" w:hAnsi="Wingdings" w:cs="Wingdings" w:hint="default"/>
        <w:w w:val="99"/>
        <w:sz w:val="20"/>
        <w:szCs w:val="20"/>
      </w:rPr>
    </w:lvl>
    <w:lvl w:ilvl="1" w:tplc="8F9E0574">
      <w:numFmt w:val="bullet"/>
      <w:lvlText w:val="•"/>
      <w:lvlJc w:val="left"/>
      <w:pPr>
        <w:ind w:left="736" w:hanging="221"/>
      </w:pPr>
      <w:rPr>
        <w:rFonts w:hint="default"/>
      </w:rPr>
    </w:lvl>
    <w:lvl w:ilvl="2" w:tplc="874CDAC8">
      <w:numFmt w:val="bullet"/>
      <w:lvlText w:val="•"/>
      <w:lvlJc w:val="left"/>
      <w:pPr>
        <w:ind w:left="833" w:hanging="221"/>
      </w:pPr>
      <w:rPr>
        <w:rFonts w:hint="default"/>
      </w:rPr>
    </w:lvl>
    <w:lvl w:ilvl="3" w:tplc="B67C2F02">
      <w:numFmt w:val="bullet"/>
      <w:lvlText w:val="•"/>
      <w:lvlJc w:val="left"/>
      <w:pPr>
        <w:ind w:left="929" w:hanging="221"/>
      </w:pPr>
      <w:rPr>
        <w:rFonts w:hint="default"/>
      </w:rPr>
    </w:lvl>
    <w:lvl w:ilvl="4" w:tplc="CB24ABC2">
      <w:numFmt w:val="bullet"/>
      <w:lvlText w:val="•"/>
      <w:lvlJc w:val="left"/>
      <w:pPr>
        <w:ind w:left="1026" w:hanging="221"/>
      </w:pPr>
      <w:rPr>
        <w:rFonts w:hint="default"/>
      </w:rPr>
    </w:lvl>
    <w:lvl w:ilvl="5" w:tplc="9E1871AE">
      <w:numFmt w:val="bullet"/>
      <w:lvlText w:val="•"/>
      <w:lvlJc w:val="left"/>
      <w:pPr>
        <w:ind w:left="1122" w:hanging="221"/>
      </w:pPr>
      <w:rPr>
        <w:rFonts w:hint="default"/>
      </w:rPr>
    </w:lvl>
    <w:lvl w:ilvl="6" w:tplc="AC7EEDAC">
      <w:numFmt w:val="bullet"/>
      <w:lvlText w:val="•"/>
      <w:lvlJc w:val="left"/>
      <w:pPr>
        <w:ind w:left="1219" w:hanging="221"/>
      </w:pPr>
      <w:rPr>
        <w:rFonts w:hint="default"/>
      </w:rPr>
    </w:lvl>
    <w:lvl w:ilvl="7" w:tplc="9CDE5EB6">
      <w:numFmt w:val="bullet"/>
      <w:lvlText w:val="•"/>
      <w:lvlJc w:val="left"/>
      <w:pPr>
        <w:ind w:left="1315" w:hanging="221"/>
      </w:pPr>
      <w:rPr>
        <w:rFonts w:hint="default"/>
      </w:rPr>
    </w:lvl>
    <w:lvl w:ilvl="8" w:tplc="C0726214">
      <w:numFmt w:val="bullet"/>
      <w:lvlText w:val="•"/>
      <w:lvlJc w:val="left"/>
      <w:pPr>
        <w:ind w:left="1412" w:hanging="221"/>
      </w:pPr>
      <w:rPr>
        <w:rFonts w:hint="default"/>
      </w:rPr>
    </w:lvl>
  </w:abstractNum>
  <w:abstractNum w:abstractNumId="168" w15:restartNumberingAfterBreak="0">
    <w:nsid w:val="4BC04A3B"/>
    <w:multiLevelType w:val="hybridMultilevel"/>
    <w:tmpl w:val="D62E3F32"/>
    <w:lvl w:ilvl="0" w:tplc="EBA01910">
      <w:numFmt w:val="bullet"/>
      <w:lvlText w:val=""/>
      <w:lvlJc w:val="left"/>
      <w:pPr>
        <w:ind w:left="724" w:hanging="360"/>
      </w:pPr>
      <w:rPr>
        <w:rFonts w:ascii="Symbol" w:eastAsia="Symbol" w:hAnsi="Symbol" w:cs="Symbol" w:hint="default"/>
        <w:w w:val="100"/>
        <w:sz w:val="20"/>
        <w:szCs w:val="20"/>
      </w:rPr>
    </w:lvl>
    <w:lvl w:ilvl="1" w:tplc="FAEA92EA">
      <w:numFmt w:val="bullet"/>
      <w:lvlText w:val="•"/>
      <w:lvlJc w:val="left"/>
      <w:pPr>
        <w:ind w:left="989" w:hanging="360"/>
      </w:pPr>
      <w:rPr>
        <w:rFonts w:hint="default"/>
      </w:rPr>
    </w:lvl>
    <w:lvl w:ilvl="2" w:tplc="8A44F8C6">
      <w:numFmt w:val="bullet"/>
      <w:lvlText w:val="•"/>
      <w:lvlJc w:val="left"/>
      <w:pPr>
        <w:ind w:left="1258" w:hanging="360"/>
      </w:pPr>
      <w:rPr>
        <w:rFonts w:hint="default"/>
      </w:rPr>
    </w:lvl>
    <w:lvl w:ilvl="3" w:tplc="7D62B3D2">
      <w:numFmt w:val="bullet"/>
      <w:lvlText w:val="•"/>
      <w:lvlJc w:val="left"/>
      <w:pPr>
        <w:ind w:left="1527" w:hanging="360"/>
      </w:pPr>
      <w:rPr>
        <w:rFonts w:hint="default"/>
      </w:rPr>
    </w:lvl>
    <w:lvl w:ilvl="4" w:tplc="FCAABE6E">
      <w:numFmt w:val="bullet"/>
      <w:lvlText w:val="•"/>
      <w:lvlJc w:val="left"/>
      <w:pPr>
        <w:ind w:left="1796" w:hanging="360"/>
      </w:pPr>
      <w:rPr>
        <w:rFonts w:hint="default"/>
      </w:rPr>
    </w:lvl>
    <w:lvl w:ilvl="5" w:tplc="1B6EBFD2">
      <w:numFmt w:val="bullet"/>
      <w:lvlText w:val="•"/>
      <w:lvlJc w:val="left"/>
      <w:pPr>
        <w:ind w:left="2065" w:hanging="360"/>
      </w:pPr>
      <w:rPr>
        <w:rFonts w:hint="default"/>
      </w:rPr>
    </w:lvl>
    <w:lvl w:ilvl="6" w:tplc="4C34C2EA">
      <w:numFmt w:val="bullet"/>
      <w:lvlText w:val="•"/>
      <w:lvlJc w:val="left"/>
      <w:pPr>
        <w:ind w:left="2334" w:hanging="360"/>
      </w:pPr>
      <w:rPr>
        <w:rFonts w:hint="default"/>
      </w:rPr>
    </w:lvl>
    <w:lvl w:ilvl="7" w:tplc="44D4D8CE">
      <w:numFmt w:val="bullet"/>
      <w:lvlText w:val="•"/>
      <w:lvlJc w:val="left"/>
      <w:pPr>
        <w:ind w:left="2604" w:hanging="360"/>
      </w:pPr>
      <w:rPr>
        <w:rFonts w:hint="default"/>
      </w:rPr>
    </w:lvl>
    <w:lvl w:ilvl="8" w:tplc="F7DEC924">
      <w:numFmt w:val="bullet"/>
      <w:lvlText w:val="•"/>
      <w:lvlJc w:val="left"/>
      <w:pPr>
        <w:ind w:left="2873" w:hanging="360"/>
      </w:pPr>
      <w:rPr>
        <w:rFonts w:hint="default"/>
      </w:rPr>
    </w:lvl>
  </w:abstractNum>
  <w:abstractNum w:abstractNumId="169" w15:restartNumberingAfterBreak="0">
    <w:nsid w:val="4BEC5DE2"/>
    <w:multiLevelType w:val="hybridMultilevel"/>
    <w:tmpl w:val="FA008188"/>
    <w:lvl w:ilvl="0" w:tplc="A55A0CD4">
      <w:numFmt w:val="bullet"/>
      <w:lvlText w:val=""/>
      <w:lvlJc w:val="left"/>
      <w:pPr>
        <w:ind w:left="222" w:hanging="221"/>
      </w:pPr>
      <w:rPr>
        <w:rFonts w:ascii="Wingdings" w:eastAsia="Wingdings" w:hAnsi="Wingdings" w:cs="Wingdings" w:hint="default"/>
        <w:w w:val="99"/>
        <w:sz w:val="20"/>
        <w:szCs w:val="20"/>
      </w:rPr>
    </w:lvl>
    <w:lvl w:ilvl="1" w:tplc="96967D88">
      <w:numFmt w:val="bullet"/>
      <w:lvlText w:val="•"/>
      <w:lvlJc w:val="left"/>
      <w:pPr>
        <w:ind w:left="402" w:hanging="221"/>
      </w:pPr>
      <w:rPr>
        <w:rFonts w:hint="default"/>
      </w:rPr>
    </w:lvl>
    <w:lvl w:ilvl="2" w:tplc="54FA87AE">
      <w:numFmt w:val="bullet"/>
      <w:lvlText w:val="•"/>
      <w:lvlJc w:val="left"/>
      <w:pPr>
        <w:ind w:left="585" w:hanging="221"/>
      </w:pPr>
      <w:rPr>
        <w:rFonts w:hint="default"/>
      </w:rPr>
    </w:lvl>
    <w:lvl w:ilvl="3" w:tplc="B05AEEB0">
      <w:numFmt w:val="bullet"/>
      <w:lvlText w:val="•"/>
      <w:lvlJc w:val="left"/>
      <w:pPr>
        <w:ind w:left="768" w:hanging="221"/>
      </w:pPr>
      <w:rPr>
        <w:rFonts w:hint="default"/>
      </w:rPr>
    </w:lvl>
    <w:lvl w:ilvl="4" w:tplc="8ED27C30">
      <w:numFmt w:val="bullet"/>
      <w:lvlText w:val="•"/>
      <w:lvlJc w:val="left"/>
      <w:pPr>
        <w:ind w:left="951" w:hanging="221"/>
      </w:pPr>
      <w:rPr>
        <w:rFonts w:hint="default"/>
      </w:rPr>
    </w:lvl>
    <w:lvl w:ilvl="5" w:tplc="A8F43684">
      <w:numFmt w:val="bullet"/>
      <w:lvlText w:val="•"/>
      <w:lvlJc w:val="left"/>
      <w:pPr>
        <w:ind w:left="1134" w:hanging="221"/>
      </w:pPr>
      <w:rPr>
        <w:rFonts w:hint="default"/>
      </w:rPr>
    </w:lvl>
    <w:lvl w:ilvl="6" w:tplc="B106DBFC">
      <w:numFmt w:val="bullet"/>
      <w:lvlText w:val="•"/>
      <w:lvlJc w:val="left"/>
      <w:pPr>
        <w:ind w:left="1317" w:hanging="221"/>
      </w:pPr>
      <w:rPr>
        <w:rFonts w:hint="default"/>
      </w:rPr>
    </w:lvl>
    <w:lvl w:ilvl="7" w:tplc="15804930">
      <w:numFmt w:val="bullet"/>
      <w:lvlText w:val="•"/>
      <w:lvlJc w:val="left"/>
      <w:pPr>
        <w:ind w:left="1500" w:hanging="221"/>
      </w:pPr>
      <w:rPr>
        <w:rFonts w:hint="default"/>
      </w:rPr>
    </w:lvl>
    <w:lvl w:ilvl="8" w:tplc="4C501220">
      <w:numFmt w:val="bullet"/>
      <w:lvlText w:val="•"/>
      <w:lvlJc w:val="left"/>
      <w:pPr>
        <w:ind w:left="1683" w:hanging="221"/>
      </w:pPr>
      <w:rPr>
        <w:rFonts w:hint="default"/>
      </w:rPr>
    </w:lvl>
  </w:abstractNum>
  <w:abstractNum w:abstractNumId="170" w15:restartNumberingAfterBreak="0">
    <w:nsid w:val="4CF34245"/>
    <w:multiLevelType w:val="hybridMultilevel"/>
    <w:tmpl w:val="3AEC01D8"/>
    <w:lvl w:ilvl="0" w:tplc="F31E67E0">
      <w:numFmt w:val="bullet"/>
      <w:lvlText w:val=""/>
      <w:lvlJc w:val="left"/>
      <w:pPr>
        <w:ind w:left="235" w:hanging="245"/>
      </w:pPr>
      <w:rPr>
        <w:rFonts w:ascii="Wingdings" w:eastAsia="Wingdings" w:hAnsi="Wingdings" w:cs="Wingdings" w:hint="default"/>
        <w:w w:val="99"/>
        <w:sz w:val="20"/>
        <w:szCs w:val="20"/>
      </w:rPr>
    </w:lvl>
    <w:lvl w:ilvl="1" w:tplc="542803F6">
      <w:numFmt w:val="bullet"/>
      <w:lvlText w:val="•"/>
      <w:lvlJc w:val="left"/>
      <w:pPr>
        <w:ind w:left="429" w:hanging="245"/>
      </w:pPr>
      <w:rPr>
        <w:rFonts w:hint="default"/>
      </w:rPr>
    </w:lvl>
    <w:lvl w:ilvl="2" w:tplc="5C86E21E">
      <w:numFmt w:val="bullet"/>
      <w:lvlText w:val="•"/>
      <w:lvlJc w:val="left"/>
      <w:pPr>
        <w:ind w:left="619" w:hanging="245"/>
      </w:pPr>
      <w:rPr>
        <w:rFonts w:hint="default"/>
      </w:rPr>
    </w:lvl>
    <w:lvl w:ilvl="3" w:tplc="3D28AAA0">
      <w:numFmt w:val="bullet"/>
      <w:lvlText w:val="•"/>
      <w:lvlJc w:val="left"/>
      <w:pPr>
        <w:ind w:left="809" w:hanging="245"/>
      </w:pPr>
      <w:rPr>
        <w:rFonts w:hint="default"/>
      </w:rPr>
    </w:lvl>
    <w:lvl w:ilvl="4" w:tplc="3CD400B6">
      <w:numFmt w:val="bullet"/>
      <w:lvlText w:val="•"/>
      <w:lvlJc w:val="left"/>
      <w:pPr>
        <w:ind w:left="998" w:hanging="245"/>
      </w:pPr>
      <w:rPr>
        <w:rFonts w:hint="default"/>
      </w:rPr>
    </w:lvl>
    <w:lvl w:ilvl="5" w:tplc="C240A73C">
      <w:numFmt w:val="bullet"/>
      <w:lvlText w:val="•"/>
      <w:lvlJc w:val="left"/>
      <w:pPr>
        <w:ind w:left="1188" w:hanging="245"/>
      </w:pPr>
      <w:rPr>
        <w:rFonts w:hint="default"/>
      </w:rPr>
    </w:lvl>
    <w:lvl w:ilvl="6" w:tplc="52A62758">
      <w:numFmt w:val="bullet"/>
      <w:lvlText w:val="•"/>
      <w:lvlJc w:val="left"/>
      <w:pPr>
        <w:ind w:left="1378" w:hanging="245"/>
      </w:pPr>
      <w:rPr>
        <w:rFonts w:hint="default"/>
      </w:rPr>
    </w:lvl>
    <w:lvl w:ilvl="7" w:tplc="A7BC4BF6">
      <w:numFmt w:val="bullet"/>
      <w:lvlText w:val="•"/>
      <w:lvlJc w:val="left"/>
      <w:pPr>
        <w:ind w:left="1567" w:hanging="245"/>
      </w:pPr>
      <w:rPr>
        <w:rFonts w:hint="default"/>
      </w:rPr>
    </w:lvl>
    <w:lvl w:ilvl="8" w:tplc="76609FFC">
      <w:numFmt w:val="bullet"/>
      <w:lvlText w:val="•"/>
      <w:lvlJc w:val="left"/>
      <w:pPr>
        <w:ind w:left="1757" w:hanging="245"/>
      </w:pPr>
      <w:rPr>
        <w:rFonts w:hint="default"/>
      </w:rPr>
    </w:lvl>
  </w:abstractNum>
  <w:abstractNum w:abstractNumId="171" w15:restartNumberingAfterBreak="0">
    <w:nsid w:val="4D4E641D"/>
    <w:multiLevelType w:val="hybridMultilevel"/>
    <w:tmpl w:val="0A4A2D12"/>
    <w:lvl w:ilvl="0" w:tplc="5EDED806">
      <w:start w:val="1"/>
      <w:numFmt w:val="decimal"/>
      <w:lvlText w:val="%1."/>
      <w:lvlJc w:val="left"/>
      <w:pPr>
        <w:ind w:left="468" w:hanging="360"/>
        <w:jc w:val="left"/>
      </w:pPr>
      <w:rPr>
        <w:rFonts w:ascii="Arial" w:eastAsia="Arial" w:hAnsi="Arial" w:cs="Arial" w:hint="default"/>
        <w:color w:val="212121"/>
        <w:spacing w:val="-1"/>
        <w:w w:val="100"/>
        <w:sz w:val="22"/>
        <w:szCs w:val="22"/>
      </w:rPr>
    </w:lvl>
    <w:lvl w:ilvl="1" w:tplc="F7B0E760">
      <w:numFmt w:val="bullet"/>
      <w:lvlText w:val="•"/>
      <w:lvlJc w:val="left"/>
      <w:pPr>
        <w:ind w:left="1289" w:hanging="360"/>
      </w:pPr>
      <w:rPr>
        <w:rFonts w:hint="default"/>
      </w:rPr>
    </w:lvl>
    <w:lvl w:ilvl="2" w:tplc="E7183128">
      <w:numFmt w:val="bullet"/>
      <w:lvlText w:val="•"/>
      <w:lvlJc w:val="left"/>
      <w:pPr>
        <w:ind w:left="2119" w:hanging="360"/>
      </w:pPr>
      <w:rPr>
        <w:rFonts w:hint="default"/>
      </w:rPr>
    </w:lvl>
    <w:lvl w:ilvl="3" w:tplc="12FA4202">
      <w:numFmt w:val="bullet"/>
      <w:lvlText w:val="•"/>
      <w:lvlJc w:val="left"/>
      <w:pPr>
        <w:ind w:left="2949" w:hanging="360"/>
      </w:pPr>
      <w:rPr>
        <w:rFonts w:hint="default"/>
      </w:rPr>
    </w:lvl>
    <w:lvl w:ilvl="4" w:tplc="AEFC7664">
      <w:numFmt w:val="bullet"/>
      <w:lvlText w:val="•"/>
      <w:lvlJc w:val="left"/>
      <w:pPr>
        <w:ind w:left="3779" w:hanging="360"/>
      </w:pPr>
      <w:rPr>
        <w:rFonts w:hint="default"/>
      </w:rPr>
    </w:lvl>
    <w:lvl w:ilvl="5" w:tplc="540EFF98">
      <w:numFmt w:val="bullet"/>
      <w:lvlText w:val="•"/>
      <w:lvlJc w:val="left"/>
      <w:pPr>
        <w:ind w:left="4609" w:hanging="360"/>
      </w:pPr>
      <w:rPr>
        <w:rFonts w:hint="default"/>
      </w:rPr>
    </w:lvl>
    <w:lvl w:ilvl="6" w:tplc="31F4D91E">
      <w:numFmt w:val="bullet"/>
      <w:lvlText w:val="•"/>
      <w:lvlJc w:val="left"/>
      <w:pPr>
        <w:ind w:left="5439" w:hanging="360"/>
      </w:pPr>
      <w:rPr>
        <w:rFonts w:hint="default"/>
      </w:rPr>
    </w:lvl>
    <w:lvl w:ilvl="7" w:tplc="D888965A">
      <w:numFmt w:val="bullet"/>
      <w:lvlText w:val="•"/>
      <w:lvlJc w:val="left"/>
      <w:pPr>
        <w:ind w:left="6269" w:hanging="360"/>
      </w:pPr>
      <w:rPr>
        <w:rFonts w:hint="default"/>
      </w:rPr>
    </w:lvl>
    <w:lvl w:ilvl="8" w:tplc="90A6C86C">
      <w:numFmt w:val="bullet"/>
      <w:lvlText w:val="•"/>
      <w:lvlJc w:val="left"/>
      <w:pPr>
        <w:ind w:left="7099" w:hanging="360"/>
      </w:pPr>
      <w:rPr>
        <w:rFonts w:hint="default"/>
      </w:rPr>
    </w:lvl>
  </w:abstractNum>
  <w:abstractNum w:abstractNumId="172" w15:restartNumberingAfterBreak="0">
    <w:nsid w:val="4D4E7952"/>
    <w:multiLevelType w:val="hybridMultilevel"/>
    <w:tmpl w:val="15CC9E60"/>
    <w:lvl w:ilvl="0" w:tplc="7354C170">
      <w:start w:val="1"/>
      <w:numFmt w:val="decimal"/>
      <w:lvlText w:val="%1."/>
      <w:lvlJc w:val="left"/>
      <w:pPr>
        <w:ind w:left="103" w:hanging="217"/>
        <w:jc w:val="left"/>
      </w:pPr>
      <w:rPr>
        <w:rFonts w:ascii="Cambria" w:eastAsia="Cambria" w:hAnsi="Cambria" w:cs="Cambria" w:hint="default"/>
        <w:color w:val="212121"/>
        <w:w w:val="100"/>
        <w:sz w:val="22"/>
        <w:szCs w:val="22"/>
      </w:rPr>
    </w:lvl>
    <w:lvl w:ilvl="1" w:tplc="65585046">
      <w:numFmt w:val="bullet"/>
      <w:lvlText w:val="•"/>
      <w:lvlJc w:val="left"/>
      <w:pPr>
        <w:ind w:left="978" w:hanging="217"/>
      </w:pPr>
      <w:rPr>
        <w:rFonts w:hint="default"/>
      </w:rPr>
    </w:lvl>
    <w:lvl w:ilvl="2" w:tplc="E67006C2">
      <w:numFmt w:val="bullet"/>
      <w:lvlText w:val="•"/>
      <w:lvlJc w:val="left"/>
      <w:pPr>
        <w:ind w:left="1856" w:hanging="217"/>
      </w:pPr>
      <w:rPr>
        <w:rFonts w:hint="default"/>
      </w:rPr>
    </w:lvl>
    <w:lvl w:ilvl="3" w:tplc="89866BB0">
      <w:numFmt w:val="bullet"/>
      <w:lvlText w:val="•"/>
      <w:lvlJc w:val="left"/>
      <w:pPr>
        <w:ind w:left="2735" w:hanging="217"/>
      </w:pPr>
      <w:rPr>
        <w:rFonts w:hint="default"/>
      </w:rPr>
    </w:lvl>
    <w:lvl w:ilvl="4" w:tplc="AF16676A">
      <w:numFmt w:val="bullet"/>
      <w:lvlText w:val="•"/>
      <w:lvlJc w:val="left"/>
      <w:pPr>
        <w:ind w:left="3613" w:hanging="217"/>
      </w:pPr>
      <w:rPr>
        <w:rFonts w:hint="default"/>
      </w:rPr>
    </w:lvl>
    <w:lvl w:ilvl="5" w:tplc="D93422AE">
      <w:numFmt w:val="bullet"/>
      <w:lvlText w:val="•"/>
      <w:lvlJc w:val="left"/>
      <w:pPr>
        <w:ind w:left="4491" w:hanging="217"/>
      </w:pPr>
      <w:rPr>
        <w:rFonts w:hint="default"/>
      </w:rPr>
    </w:lvl>
    <w:lvl w:ilvl="6" w:tplc="FA3A125C">
      <w:numFmt w:val="bullet"/>
      <w:lvlText w:val="•"/>
      <w:lvlJc w:val="left"/>
      <w:pPr>
        <w:ind w:left="5370" w:hanging="217"/>
      </w:pPr>
      <w:rPr>
        <w:rFonts w:hint="default"/>
      </w:rPr>
    </w:lvl>
    <w:lvl w:ilvl="7" w:tplc="CF38507A">
      <w:numFmt w:val="bullet"/>
      <w:lvlText w:val="•"/>
      <w:lvlJc w:val="left"/>
      <w:pPr>
        <w:ind w:left="6248" w:hanging="217"/>
      </w:pPr>
      <w:rPr>
        <w:rFonts w:hint="default"/>
      </w:rPr>
    </w:lvl>
    <w:lvl w:ilvl="8" w:tplc="B97436D4">
      <w:numFmt w:val="bullet"/>
      <w:lvlText w:val="•"/>
      <w:lvlJc w:val="left"/>
      <w:pPr>
        <w:ind w:left="7127" w:hanging="217"/>
      </w:pPr>
      <w:rPr>
        <w:rFonts w:hint="default"/>
      </w:rPr>
    </w:lvl>
  </w:abstractNum>
  <w:abstractNum w:abstractNumId="173" w15:restartNumberingAfterBreak="0">
    <w:nsid w:val="4E6C42EF"/>
    <w:multiLevelType w:val="hybridMultilevel"/>
    <w:tmpl w:val="268881AC"/>
    <w:lvl w:ilvl="0" w:tplc="46082A42">
      <w:numFmt w:val="bullet"/>
      <w:lvlText w:val="●"/>
      <w:lvlJc w:val="left"/>
      <w:pPr>
        <w:ind w:left="830" w:hanging="360"/>
      </w:pPr>
      <w:rPr>
        <w:rFonts w:ascii="Arial" w:eastAsia="Arial" w:hAnsi="Arial" w:cs="Arial" w:hint="default"/>
        <w:w w:val="100"/>
        <w:sz w:val="22"/>
        <w:szCs w:val="22"/>
      </w:rPr>
    </w:lvl>
    <w:lvl w:ilvl="1" w:tplc="7E888460">
      <w:numFmt w:val="bullet"/>
      <w:lvlText w:val="•"/>
      <w:lvlJc w:val="left"/>
      <w:pPr>
        <w:ind w:left="1644" w:hanging="360"/>
      </w:pPr>
      <w:rPr>
        <w:rFonts w:hint="default"/>
      </w:rPr>
    </w:lvl>
    <w:lvl w:ilvl="2" w:tplc="E14A7E2A">
      <w:numFmt w:val="bullet"/>
      <w:lvlText w:val="•"/>
      <w:lvlJc w:val="left"/>
      <w:pPr>
        <w:ind w:left="2448" w:hanging="360"/>
      </w:pPr>
      <w:rPr>
        <w:rFonts w:hint="default"/>
      </w:rPr>
    </w:lvl>
    <w:lvl w:ilvl="3" w:tplc="855482AE">
      <w:numFmt w:val="bullet"/>
      <w:lvlText w:val="•"/>
      <w:lvlJc w:val="left"/>
      <w:pPr>
        <w:ind w:left="3253" w:hanging="360"/>
      </w:pPr>
      <w:rPr>
        <w:rFonts w:hint="default"/>
      </w:rPr>
    </w:lvl>
    <w:lvl w:ilvl="4" w:tplc="E2C89E46">
      <w:numFmt w:val="bullet"/>
      <w:lvlText w:val="•"/>
      <w:lvlJc w:val="left"/>
      <w:pPr>
        <w:ind w:left="4057" w:hanging="360"/>
      </w:pPr>
      <w:rPr>
        <w:rFonts w:hint="default"/>
      </w:rPr>
    </w:lvl>
    <w:lvl w:ilvl="5" w:tplc="7B7223FA">
      <w:numFmt w:val="bullet"/>
      <w:lvlText w:val="•"/>
      <w:lvlJc w:val="left"/>
      <w:pPr>
        <w:ind w:left="4861" w:hanging="360"/>
      </w:pPr>
      <w:rPr>
        <w:rFonts w:hint="default"/>
      </w:rPr>
    </w:lvl>
    <w:lvl w:ilvl="6" w:tplc="9FD2C0A6">
      <w:numFmt w:val="bullet"/>
      <w:lvlText w:val="•"/>
      <w:lvlJc w:val="left"/>
      <w:pPr>
        <w:ind w:left="5666" w:hanging="360"/>
      </w:pPr>
      <w:rPr>
        <w:rFonts w:hint="default"/>
      </w:rPr>
    </w:lvl>
    <w:lvl w:ilvl="7" w:tplc="3FCCC978">
      <w:numFmt w:val="bullet"/>
      <w:lvlText w:val="•"/>
      <w:lvlJc w:val="left"/>
      <w:pPr>
        <w:ind w:left="6470" w:hanging="360"/>
      </w:pPr>
      <w:rPr>
        <w:rFonts w:hint="default"/>
      </w:rPr>
    </w:lvl>
    <w:lvl w:ilvl="8" w:tplc="BD5AA30C">
      <w:numFmt w:val="bullet"/>
      <w:lvlText w:val="•"/>
      <w:lvlJc w:val="left"/>
      <w:pPr>
        <w:ind w:left="7275" w:hanging="360"/>
      </w:pPr>
      <w:rPr>
        <w:rFonts w:hint="default"/>
      </w:rPr>
    </w:lvl>
  </w:abstractNum>
  <w:abstractNum w:abstractNumId="174" w15:restartNumberingAfterBreak="0">
    <w:nsid w:val="4F204367"/>
    <w:multiLevelType w:val="hybridMultilevel"/>
    <w:tmpl w:val="3678FA6A"/>
    <w:lvl w:ilvl="0" w:tplc="54B64216">
      <w:numFmt w:val="bullet"/>
      <w:lvlText w:val=""/>
      <w:lvlJc w:val="left"/>
      <w:pPr>
        <w:ind w:left="709" w:hanging="221"/>
      </w:pPr>
      <w:rPr>
        <w:rFonts w:ascii="Wingdings" w:eastAsia="Wingdings" w:hAnsi="Wingdings" w:cs="Wingdings" w:hint="default"/>
        <w:w w:val="99"/>
        <w:sz w:val="20"/>
        <w:szCs w:val="20"/>
      </w:rPr>
    </w:lvl>
    <w:lvl w:ilvl="1" w:tplc="C04A69FA">
      <w:numFmt w:val="bullet"/>
      <w:lvlText w:val="•"/>
      <w:lvlJc w:val="left"/>
      <w:pPr>
        <w:ind w:left="837" w:hanging="221"/>
      </w:pPr>
      <w:rPr>
        <w:rFonts w:hint="default"/>
      </w:rPr>
    </w:lvl>
    <w:lvl w:ilvl="2" w:tplc="197CF1D8">
      <w:numFmt w:val="bullet"/>
      <w:lvlText w:val="•"/>
      <w:lvlJc w:val="left"/>
      <w:pPr>
        <w:ind w:left="974" w:hanging="221"/>
      </w:pPr>
      <w:rPr>
        <w:rFonts w:hint="default"/>
      </w:rPr>
    </w:lvl>
    <w:lvl w:ilvl="3" w:tplc="928A49B0">
      <w:numFmt w:val="bullet"/>
      <w:lvlText w:val="•"/>
      <w:lvlJc w:val="left"/>
      <w:pPr>
        <w:ind w:left="1111" w:hanging="221"/>
      </w:pPr>
      <w:rPr>
        <w:rFonts w:hint="default"/>
      </w:rPr>
    </w:lvl>
    <w:lvl w:ilvl="4" w:tplc="578E5240">
      <w:numFmt w:val="bullet"/>
      <w:lvlText w:val="•"/>
      <w:lvlJc w:val="left"/>
      <w:pPr>
        <w:ind w:left="1248" w:hanging="221"/>
      </w:pPr>
      <w:rPr>
        <w:rFonts w:hint="default"/>
      </w:rPr>
    </w:lvl>
    <w:lvl w:ilvl="5" w:tplc="B4BE8B6C">
      <w:numFmt w:val="bullet"/>
      <w:lvlText w:val="•"/>
      <w:lvlJc w:val="left"/>
      <w:pPr>
        <w:ind w:left="1385" w:hanging="221"/>
      </w:pPr>
      <w:rPr>
        <w:rFonts w:hint="default"/>
      </w:rPr>
    </w:lvl>
    <w:lvl w:ilvl="6" w:tplc="37C01282">
      <w:numFmt w:val="bullet"/>
      <w:lvlText w:val="•"/>
      <w:lvlJc w:val="left"/>
      <w:pPr>
        <w:ind w:left="1522" w:hanging="221"/>
      </w:pPr>
      <w:rPr>
        <w:rFonts w:hint="default"/>
      </w:rPr>
    </w:lvl>
    <w:lvl w:ilvl="7" w:tplc="6E3EABDE">
      <w:numFmt w:val="bullet"/>
      <w:lvlText w:val="•"/>
      <w:lvlJc w:val="left"/>
      <w:pPr>
        <w:ind w:left="1659" w:hanging="221"/>
      </w:pPr>
      <w:rPr>
        <w:rFonts w:hint="default"/>
      </w:rPr>
    </w:lvl>
    <w:lvl w:ilvl="8" w:tplc="E4D2E382">
      <w:numFmt w:val="bullet"/>
      <w:lvlText w:val="•"/>
      <w:lvlJc w:val="left"/>
      <w:pPr>
        <w:ind w:left="1797" w:hanging="221"/>
      </w:pPr>
      <w:rPr>
        <w:rFonts w:hint="default"/>
      </w:rPr>
    </w:lvl>
  </w:abstractNum>
  <w:abstractNum w:abstractNumId="175" w15:restartNumberingAfterBreak="0">
    <w:nsid w:val="4F5E0644"/>
    <w:multiLevelType w:val="hybridMultilevel"/>
    <w:tmpl w:val="2960C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FDE41E7"/>
    <w:multiLevelType w:val="hybridMultilevel"/>
    <w:tmpl w:val="17FA2514"/>
    <w:lvl w:ilvl="0" w:tplc="C66821A4">
      <w:numFmt w:val="bullet"/>
      <w:lvlText w:val=""/>
      <w:lvlJc w:val="left"/>
      <w:pPr>
        <w:ind w:left="125" w:hanging="221"/>
      </w:pPr>
      <w:rPr>
        <w:rFonts w:ascii="Wingdings" w:eastAsia="Wingdings" w:hAnsi="Wingdings" w:cs="Wingdings" w:hint="default"/>
        <w:w w:val="99"/>
        <w:sz w:val="20"/>
        <w:szCs w:val="20"/>
      </w:rPr>
    </w:lvl>
    <w:lvl w:ilvl="1" w:tplc="113EDCEE">
      <w:numFmt w:val="bullet"/>
      <w:lvlText w:val="•"/>
      <w:lvlJc w:val="left"/>
      <w:pPr>
        <w:ind w:left="216" w:hanging="221"/>
      </w:pPr>
      <w:rPr>
        <w:rFonts w:hint="default"/>
      </w:rPr>
    </w:lvl>
    <w:lvl w:ilvl="2" w:tplc="37EA759A">
      <w:numFmt w:val="bullet"/>
      <w:lvlText w:val="•"/>
      <w:lvlJc w:val="left"/>
      <w:pPr>
        <w:ind w:left="312" w:hanging="221"/>
      </w:pPr>
      <w:rPr>
        <w:rFonts w:hint="default"/>
      </w:rPr>
    </w:lvl>
    <w:lvl w:ilvl="3" w:tplc="1BD6512C">
      <w:numFmt w:val="bullet"/>
      <w:lvlText w:val="•"/>
      <w:lvlJc w:val="left"/>
      <w:pPr>
        <w:ind w:left="408" w:hanging="221"/>
      </w:pPr>
      <w:rPr>
        <w:rFonts w:hint="default"/>
      </w:rPr>
    </w:lvl>
    <w:lvl w:ilvl="4" w:tplc="5A664E1C">
      <w:numFmt w:val="bullet"/>
      <w:lvlText w:val="•"/>
      <w:lvlJc w:val="left"/>
      <w:pPr>
        <w:ind w:left="504" w:hanging="221"/>
      </w:pPr>
      <w:rPr>
        <w:rFonts w:hint="default"/>
      </w:rPr>
    </w:lvl>
    <w:lvl w:ilvl="5" w:tplc="E8409262">
      <w:numFmt w:val="bullet"/>
      <w:lvlText w:val="•"/>
      <w:lvlJc w:val="left"/>
      <w:pPr>
        <w:ind w:left="601" w:hanging="221"/>
      </w:pPr>
      <w:rPr>
        <w:rFonts w:hint="default"/>
      </w:rPr>
    </w:lvl>
    <w:lvl w:ilvl="6" w:tplc="481A93C0">
      <w:numFmt w:val="bullet"/>
      <w:lvlText w:val="•"/>
      <w:lvlJc w:val="left"/>
      <w:pPr>
        <w:ind w:left="697" w:hanging="221"/>
      </w:pPr>
      <w:rPr>
        <w:rFonts w:hint="default"/>
      </w:rPr>
    </w:lvl>
    <w:lvl w:ilvl="7" w:tplc="A98CFBF4">
      <w:numFmt w:val="bullet"/>
      <w:lvlText w:val="•"/>
      <w:lvlJc w:val="left"/>
      <w:pPr>
        <w:ind w:left="793" w:hanging="221"/>
      </w:pPr>
      <w:rPr>
        <w:rFonts w:hint="default"/>
      </w:rPr>
    </w:lvl>
    <w:lvl w:ilvl="8" w:tplc="58760EB4">
      <w:numFmt w:val="bullet"/>
      <w:lvlText w:val="•"/>
      <w:lvlJc w:val="left"/>
      <w:pPr>
        <w:ind w:left="889" w:hanging="221"/>
      </w:pPr>
      <w:rPr>
        <w:rFonts w:hint="default"/>
      </w:rPr>
    </w:lvl>
  </w:abstractNum>
  <w:abstractNum w:abstractNumId="177" w15:restartNumberingAfterBreak="0">
    <w:nsid w:val="5222316C"/>
    <w:multiLevelType w:val="hybridMultilevel"/>
    <w:tmpl w:val="588EB606"/>
    <w:lvl w:ilvl="0" w:tplc="B08C8AE6">
      <w:numFmt w:val="bullet"/>
      <w:lvlText w:val=""/>
      <w:lvlJc w:val="left"/>
      <w:pPr>
        <w:ind w:left="637" w:hanging="221"/>
      </w:pPr>
      <w:rPr>
        <w:rFonts w:ascii="Wingdings" w:eastAsia="Wingdings" w:hAnsi="Wingdings" w:cs="Wingdings" w:hint="default"/>
        <w:w w:val="99"/>
        <w:sz w:val="20"/>
        <w:szCs w:val="20"/>
      </w:rPr>
    </w:lvl>
    <w:lvl w:ilvl="1" w:tplc="083E9624">
      <w:numFmt w:val="bullet"/>
      <w:lvlText w:val="•"/>
      <w:lvlJc w:val="left"/>
      <w:pPr>
        <w:ind w:left="736" w:hanging="221"/>
      </w:pPr>
      <w:rPr>
        <w:rFonts w:hint="default"/>
      </w:rPr>
    </w:lvl>
    <w:lvl w:ilvl="2" w:tplc="9260DB92">
      <w:numFmt w:val="bullet"/>
      <w:lvlText w:val="•"/>
      <w:lvlJc w:val="left"/>
      <w:pPr>
        <w:ind w:left="833" w:hanging="221"/>
      </w:pPr>
      <w:rPr>
        <w:rFonts w:hint="default"/>
      </w:rPr>
    </w:lvl>
    <w:lvl w:ilvl="3" w:tplc="FA78920E">
      <w:numFmt w:val="bullet"/>
      <w:lvlText w:val="•"/>
      <w:lvlJc w:val="left"/>
      <w:pPr>
        <w:ind w:left="929" w:hanging="221"/>
      </w:pPr>
      <w:rPr>
        <w:rFonts w:hint="default"/>
      </w:rPr>
    </w:lvl>
    <w:lvl w:ilvl="4" w:tplc="9D9CEB82">
      <w:numFmt w:val="bullet"/>
      <w:lvlText w:val="•"/>
      <w:lvlJc w:val="left"/>
      <w:pPr>
        <w:ind w:left="1026" w:hanging="221"/>
      </w:pPr>
      <w:rPr>
        <w:rFonts w:hint="default"/>
      </w:rPr>
    </w:lvl>
    <w:lvl w:ilvl="5" w:tplc="67F22F4A">
      <w:numFmt w:val="bullet"/>
      <w:lvlText w:val="•"/>
      <w:lvlJc w:val="left"/>
      <w:pPr>
        <w:ind w:left="1122" w:hanging="221"/>
      </w:pPr>
      <w:rPr>
        <w:rFonts w:hint="default"/>
      </w:rPr>
    </w:lvl>
    <w:lvl w:ilvl="6" w:tplc="B892555E">
      <w:numFmt w:val="bullet"/>
      <w:lvlText w:val="•"/>
      <w:lvlJc w:val="left"/>
      <w:pPr>
        <w:ind w:left="1219" w:hanging="221"/>
      </w:pPr>
      <w:rPr>
        <w:rFonts w:hint="default"/>
      </w:rPr>
    </w:lvl>
    <w:lvl w:ilvl="7" w:tplc="5D607F3E">
      <w:numFmt w:val="bullet"/>
      <w:lvlText w:val="•"/>
      <w:lvlJc w:val="left"/>
      <w:pPr>
        <w:ind w:left="1315" w:hanging="221"/>
      </w:pPr>
      <w:rPr>
        <w:rFonts w:hint="default"/>
      </w:rPr>
    </w:lvl>
    <w:lvl w:ilvl="8" w:tplc="EC5E86AC">
      <w:numFmt w:val="bullet"/>
      <w:lvlText w:val="•"/>
      <w:lvlJc w:val="left"/>
      <w:pPr>
        <w:ind w:left="1412" w:hanging="221"/>
      </w:pPr>
      <w:rPr>
        <w:rFonts w:hint="default"/>
      </w:rPr>
    </w:lvl>
  </w:abstractNum>
  <w:abstractNum w:abstractNumId="178" w15:restartNumberingAfterBreak="0">
    <w:nsid w:val="529559F9"/>
    <w:multiLevelType w:val="hybridMultilevel"/>
    <w:tmpl w:val="DBCA97A6"/>
    <w:lvl w:ilvl="0" w:tplc="28D87176">
      <w:start w:val="1"/>
      <w:numFmt w:val="decimal"/>
      <w:lvlText w:val="%1."/>
      <w:lvlJc w:val="left"/>
      <w:pPr>
        <w:ind w:left="823" w:hanging="360"/>
        <w:jc w:val="left"/>
      </w:pPr>
      <w:rPr>
        <w:rFonts w:ascii="Cambria" w:eastAsia="Cambria" w:hAnsi="Cambria" w:cs="Cambria" w:hint="default"/>
        <w:w w:val="100"/>
        <w:sz w:val="22"/>
        <w:szCs w:val="22"/>
      </w:rPr>
    </w:lvl>
    <w:lvl w:ilvl="1" w:tplc="54F6C52C">
      <w:numFmt w:val="bullet"/>
      <w:lvlText w:val="•"/>
      <w:lvlJc w:val="left"/>
      <w:pPr>
        <w:ind w:left="1626" w:hanging="360"/>
      </w:pPr>
      <w:rPr>
        <w:rFonts w:hint="default"/>
      </w:rPr>
    </w:lvl>
    <w:lvl w:ilvl="2" w:tplc="D200F950">
      <w:numFmt w:val="bullet"/>
      <w:lvlText w:val="•"/>
      <w:lvlJc w:val="left"/>
      <w:pPr>
        <w:ind w:left="2432" w:hanging="360"/>
      </w:pPr>
      <w:rPr>
        <w:rFonts w:hint="default"/>
      </w:rPr>
    </w:lvl>
    <w:lvl w:ilvl="3" w:tplc="3F5E6A40">
      <w:numFmt w:val="bullet"/>
      <w:lvlText w:val="•"/>
      <w:lvlJc w:val="left"/>
      <w:pPr>
        <w:ind w:left="3239" w:hanging="360"/>
      </w:pPr>
      <w:rPr>
        <w:rFonts w:hint="default"/>
      </w:rPr>
    </w:lvl>
    <w:lvl w:ilvl="4" w:tplc="924874EE">
      <w:numFmt w:val="bullet"/>
      <w:lvlText w:val="•"/>
      <w:lvlJc w:val="left"/>
      <w:pPr>
        <w:ind w:left="4045" w:hanging="360"/>
      </w:pPr>
      <w:rPr>
        <w:rFonts w:hint="default"/>
      </w:rPr>
    </w:lvl>
    <w:lvl w:ilvl="5" w:tplc="6368E868">
      <w:numFmt w:val="bullet"/>
      <w:lvlText w:val="•"/>
      <w:lvlJc w:val="left"/>
      <w:pPr>
        <w:ind w:left="4851" w:hanging="360"/>
      </w:pPr>
      <w:rPr>
        <w:rFonts w:hint="default"/>
      </w:rPr>
    </w:lvl>
    <w:lvl w:ilvl="6" w:tplc="8B98ECA6">
      <w:numFmt w:val="bullet"/>
      <w:lvlText w:val="•"/>
      <w:lvlJc w:val="left"/>
      <w:pPr>
        <w:ind w:left="5658" w:hanging="360"/>
      </w:pPr>
      <w:rPr>
        <w:rFonts w:hint="default"/>
      </w:rPr>
    </w:lvl>
    <w:lvl w:ilvl="7" w:tplc="5B5C6862">
      <w:numFmt w:val="bullet"/>
      <w:lvlText w:val="•"/>
      <w:lvlJc w:val="left"/>
      <w:pPr>
        <w:ind w:left="6464" w:hanging="360"/>
      </w:pPr>
      <w:rPr>
        <w:rFonts w:hint="default"/>
      </w:rPr>
    </w:lvl>
    <w:lvl w:ilvl="8" w:tplc="D584EA9A">
      <w:numFmt w:val="bullet"/>
      <w:lvlText w:val="•"/>
      <w:lvlJc w:val="left"/>
      <w:pPr>
        <w:ind w:left="7271" w:hanging="360"/>
      </w:pPr>
      <w:rPr>
        <w:rFonts w:hint="default"/>
      </w:rPr>
    </w:lvl>
  </w:abstractNum>
  <w:abstractNum w:abstractNumId="179" w15:restartNumberingAfterBreak="0">
    <w:nsid w:val="52EB42A7"/>
    <w:multiLevelType w:val="hybridMultilevel"/>
    <w:tmpl w:val="7EF01E80"/>
    <w:lvl w:ilvl="0" w:tplc="640A64AE">
      <w:numFmt w:val="bullet"/>
      <w:lvlText w:val="-"/>
      <w:lvlJc w:val="left"/>
      <w:pPr>
        <w:ind w:left="824" w:hanging="360"/>
      </w:pPr>
      <w:rPr>
        <w:rFonts w:ascii="Tahoma" w:eastAsia="Tahoma" w:hAnsi="Tahoma" w:cs="Tahoma" w:hint="default"/>
        <w:color w:val="000007"/>
        <w:w w:val="102"/>
        <w:sz w:val="20"/>
        <w:szCs w:val="20"/>
      </w:rPr>
    </w:lvl>
    <w:lvl w:ilvl="1" w:tplc="C1D8F31E">
      <w:numFmt w:val="bullet"/>
      <w:lvlText w:val="•"/>
      <w:lvlJc w:val="left"/>
      <w:pPr>
        <w:ind w:left="1644" w:hanging="360"/>
      </w:pPr>
      <w:rPr>
        <w:rFonts w:hint="default"/>
      </w:rPr>
    </w:lvl>
    <w:lvl w:ilvl="2" w:tplc="8C8A2A88">
      <w:numFmt w:val="bullet"/>
      <w:lvlText w:val="•"/>
      <w:lvlJc w:val="left"/>
      <w:pPr>
        <w:ind w:left="2468" w:hanging="360"/>
      </w:pPr>
      <w:rPr>
        <w:rFonts w:hint="default"/>
      </w:rPr>
    </w:lvl>
    <w:lvl w:ilvl="3" w:tplc="1960FD48">
      <w:numFmt w:val="bullet"/>
      <w:lvlText w:val="•"/>
      <w:lvlJc w:val="left"/>
      <w:pPr>
        <w:ind w:left="3292" w:hanging="360"/>
      </w:pPr>
      <w:rPr>
        <w:rFonts w:hint="default"/>
      </w:rPr>
    </w:lvl>
    <w:lvl w:ilvl="4" w:tplc="44B654D2">
      <w:numFmt w:val="bullet"/>
      <w:lvlText w:val="•"/>
      <w:lvlJc w:val="left"/>
      <w:pPr>
        <w:ind w:left="4116" w:hanging="360"/>
      </w:pPr>
      <w:rPr>
        <w:rFonts w:hint="default"/>
      </w:rPr>
    </w:lvl>
    <w:lvl w:ilvl="5" w:tplc="52249404">
      <w:numFmt w:val="bullet"/>
      <w:lvlText w:val="•"/>
      <w:lvlJc w:val="left"/>
      <w:pPr>
        <w:ind w:left="4940" w:hanging="360"/>
      </w:pPr>
      <w:rPr>
        <w:rFonts w:hint="default"/>
      </w:rPr>
    </w:lvl>
    <w:lvl w:ilvl="6" w:tplc="CC42BBF6">
      <w:numFmt w:val="bullet"/>
      <w:lvlText w:val="•"/>
      <w:lvlJc w:val="left"/>
      <w:pPr>
        <w:ind w:left="5764" w:hanging="360"/>
      </w:pPr>
      <w:rPr>
        <w:rFonts w:hint="default"/>
      </w:rPr>
    </w:lvl>
    <w:lvl w:ilvl="7" w:tplc="850A43A2">
      <w:numFmt w:val="bullet"/>
      <w:lvlText w:val="•"/>
      <w:lvlJc w:val="left"/>
      <w:pPr>
        <w:ind w:left="6589" w:hanging="360"/>
      </w:pPr>
      <w:rPr>
        <w:rFonts w:hint="default"/>
      </w:rPr>
    </w:lvl>
    <w:lvl w:ilvl="8" w:tplc="11F40D6A">
      <w:numFmt w:val="bullet"/>
      <w:lvlText w:val="•"/>
      <w:lvlJc w:val="left"/>
      <w:pPr>
        <w:ind w:left="7413" w:hanging="360"/>
      </w:pPr>
      <w:rPr>
        <w:rFonts w:hint="default"/>
      </w:rPr>
    </w:lvl>
  </w:abstractNum>
  <w:abstractNum w:abstractNumId="180" w15:restartNumberingAfterBreak="0">
    <w:nsid w:val="53187EBC"/>
    <w:multiLevelType w:val="hybridMultilevel"/>
    <w:tmpl w:val="A118C6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1" w15:restartNumberingAfterBreak="0">
    <w:nsid w:val="53716AFB"/>
    <w:multiLevelType w:val="hybridMultilevel"/>
    <w:tmpl w:val="D93667AE"/>
    <w:lvl w:ilvl="0" w:tplc="08DE90CE">
      <w:numFmt w:val="bullet"/>
      <w:lvlText w:val="-"/>
      <w:lvlJc w:val="left"/>
      <w:pPr>
        <w:ind w:left="350" w:hanging="118"/>
      </w:pPr>
      <w:rPr>
        <w:rFonts w:ascii="Cambria" w:eastAsia="Cambria" w:hAnsi="Cambria" w:cs="Cambria" w:hint="default"/>
        <w:i/>
        <w:color w:val="252525"/>
        <w:w w:val="100"/>
        <w:sz w:val="22"/>
        <w:szCs w:val="22"/>
      </w:rPr>
    </w:lvl>
    <w:lvl w:ilvl="1" w:tplc="A8680BB6">
      <w:numFmt w:val="bullet"/>
      <w:lvlText w:val="•"/>
      <w:lvlJc w:val="left"/>
      <w:pPr>
        <w:ind w:left="1324" w:hanging="118"/>
      </w:pPr>
      <w:rPr>
        <w:rFonts w:hint="default"/>
      </w:rPr>
    </w:lvl>
    <w:lvl w:ilvl="2" w:tplc="87987B26">
      <w:numFmt w:val="bullet"/>
      <w:lvlText w:val="•"/>
      <w:lvlJc w:val="left"/>
      <w:pPr>
        <w:ind w:left="2289" w:hanging="118"/>
      </w:pPr>
      <w:rPr>
        <w:rFonts w:hint="default"/>
      </w:rPr>
    </w:lvl>
    <w:lvl w:ilvl="3" w:tplc="FADEC46C">
      <w:numFmt w:val="bullet"/>
      <w:lvlText w:val="•"/>
      <w:lvlJc w:val="left"/>
      <w:pPr>
        <w:ind w:left="3253" w:hanging="118"/>
      </w:pPr>
      <w:rPr>
        <w:rFonts w:hint="default"/>
      </w:rPr>
    </w:lvl>
    <w:lvl w:ilvl="4" w:tplc="D786B5CE">
      <w:numFmt w:val="bullet"/>
      <w:lvlText w:val="•"/>
      <w:lvlJc w:val="left"/>
      <w:pPr>
        <w:ind w:left="4218" w:hanging="118"/>
      </w:pPr>
      <w:rPr>
        <w:rFonts w:hint="default"/>
      </w:rPr>
    </w:lvl>
    <w:lvl w:ilvl="5" w:tplc="409054D0">
      <w:numFmt w:val="bullet"/>
      <w:lvlText w:val="•"/>
      <w:lvlJc w:val="left"/>
      <w:pPr>
        <w:ind w:left="5183" w:hanging="118"/>
      </w:pPr>
      <w:rPr>
        <w:rFonts w:hint="default"/>
      </w:rPr>
    </w:lvl>
    <w:lvl w:ilvl="6" w:tplc="1040CD68">
      <w:numFmt w:val="bullet"/>
      <w:lvlText w:val="•"/>
      <w:lvlJc w:val="left"/>
      <w:pPr>
        <w:ind w:left="6147" w:hanging="118"/>
      </w:pPr>
      <w:rPr>
        <w:rFonts w:hint="default"/>
      </w:rPr>
    </w:lvl>
    <w:lvl w:ilvl="7" w:tplc="887EC298">
      <w:numFmt w:val="bullet"/>
      <w:lvlText w:val="•"/>
      <w:lvlJc w:val="left"/>
      <w:pPr>
        <w:ind w:left="7112" w:hanging="118"/>
      </w:pPr>
      <w:rPr>
        <w:rFonts w:hint="default"/>
      </w:rPr>
    </w:lvl>
    <w:lvl w:ilvl="8" w:tplc="B8680598">
      <w:numFmt w:val="bullet"/>
      <w:lvlText w:val="•"/>
      <w:lvlJc w:val="left"/>
      <w:pPr>
        <w:ind w:left="8077" w:hanging="118"/>
      </w:pPr>
      <w:rPr>
        <w:rFonts w:hint="default"/>
      </w:rPr>
    </w:lvl>
  </w:abstractNum>
  <w:abstractNum w:abstractNumId="182" w15:restartNumberingAfterBreak="0">
    <w:nsid w:val="539D040A"/>
    <w:multiLevelType w:val="hybridMultilevel"/>
    <w:tmpl w:val="2AC07E52"/>
    <w:lvl w:ilvl="0" w:tplc="B1DE2936">
      <w:numFmt w:val="bullet"/>
      <w:lvlText w:val=""/>
      <w:lvlJc w:val="left"/>
      <w:pPr>
        <w:ind w:left="222" w:hanging="221"/>
      </w:pPr>
      <w:rPr>
        <w:rFonts w:ascii="Wingdings" w:eastAsia="Wingdings" w:hAnsi="Wingdings" w:cs="Wingdings" w:hint="default"/>
        <w:w w:val="99"/>
        <w:sz w:val="20"/>
        <w:szCs w:val="20"/>
      </w:rPr>
    </w:lvl>
    <w:lvl w:ilvl="1" w:tplc="845ADF2A">
      <w:numFmt w:val="bullet"/>
      <w:lvlText w:val="•"/>
      <w:lvlJc w:val="left"/>
      <w:pPr>
        <w:ind w:left="402" w:hanging="221"/>
      </w:pPr>
      <w:rPr>
        <w:rFonts w:hint="default"/>
      </w:rPr>
    </w:lvl>
    <w:lvl w:ilvl="2" w:tplc="0E0A1556">
      <w:numFmt w:val="bullet"/>
      <w:lvlText w:val="•"/>
      <w:lvlJc w:val="left"/>
      <w:pPr>
        <w:ind w:left="585" w:hanging="221"/>
      </w:pPr>
      <w:rPr>
        <w:rFonts w:hint="default"/>
      </w:rPr>
    </w:lvl>
    <w:lvl w:ilvl="3" w:tplc="FCDE7AEE">
      <w:numFmt w:val="bullet"/>
      <w:lvlText w:val="•"/>
      <w:lvlJc w:val="left"/>
      <w:pPr>
        <w:ind w:left="768" w:hanging="221"/>
      </w:pPr>
      <w:rPr>
        <w:rFonts w:hint="default"/>
      </w:rPr>
    </w:lvl>
    <w:lvl w:ilvl="4" w:tplc="6DF49954">
      <w:numFmt w:val="bullet"/>
      <w:lvlText w:val="•"/>
      <w:lvlJc w:val="left"/>
      <w:pPr>
        <w:ind w:left="951" w:hanging="221"/>
      </w:pPr>
      <w:rPr>
        <w:rFonts w:hint="default"/>
      </w:rPr>
    </w:lvl>
    <w:lvl w:ilvl="5" w:tplc="D898E860">
      <w:numFmt w:val="bullet"/>
      <w:lvlText w:val="•"/>
      <w:lvlJc w:val="left"/>
      <w:pPr>
        <w:ind w:left="1134" w:hanging="221"/>
      </w:pPr>
      <w:rPr>
        <w:rFonts w:hint="default"/>
      </w:rPr>
    </w:lvl>
    <w:lvl w:ilvl="6" w:tplc="6E460F52">
      <w:numFmt w:val="bullet"/>
      <w:lvlText w:val="•"/>
      <w:lvlJc w:val="left"/>
      <w:pPr>
        <w:ind w:left="1317" w:hanging="221"/>
      </w:pPr>
      <w:rPr>
        <w:rFonts w:hint="default"/>
      </w:rPr>
    </w:lvl>
    <w:lvl w:ilvl="7" w:tplc="171AB452">
      <w:numFmt w:val="bullet"/>
      <w:lvlText w:val="•"/>
      <w:lvlJc w:val="left"/>
      <w:pPr>
        <w:ind w:left="1500" w:hanging="221"/>
      </w:pPr>
      <w:rPr>
        <w:rFonts w:hint="default"/>
      </w:rPr>
    </w:lvl>
    <w:lvl w:ilvl="8" w:tplc="25DCC04E">
      <w:numFmt w:val="bullet"/>
      <w:lvlText w:val="•"/>
      <w:lvlJc w:val="left"/>
      <w:pPr>
        <w:ind w:left="1683" w:hanging="221"/>
      </w:pPr>
      <w:rPr>
        <w:rFonts w:hint="default"/>
      </w:rPr>
    </w:lvl>
  </w:abstractNum>
  <w:abstractNum w:abstractNumId="183" w15:restartNumberingAfterBreak="0">
    <w:nsid w:val="544C2AF4"/>
    <w:multiLevelType w:val="hybridMultilevel"/>
    <w:tmpl w:val="3D44E794"/>
    <w:lvl w:ilvl="0" w:tplc="A68CDBA2">
      <w:numFmt w:val="bullet"/>
      <w:lvlText w:val=""/>
      <w:lvlJc w:val="left"/>
      <w:pPr>
        <w:ind w:left="709" w:hanging="221"/>
      </w:pPr>
      <w:rPr>
        <w:rFonts w:ascii="Wingdings" w:eastAsia="Wingdings" w:hAnsi="Wingdings" w:cs="Wingdings" w:hint="default"/>
        <w:w w:val="99"/>
        <w:sz w:val="20"/>
        <w:szCs w:val="20"/>
      </w:rPr>
    </w:lvl>
    <w:lvl w:ilvl="1" w:tplc="5386BE36">
      <w:numFmt w:val="bullet"/>
      <w:lvlText w:val="•"/>
      <w:lvlJc w:val="left"/>
      <w:pPr>
        <w:ind w:left="831" w:hanging="221"/>
      </w:pPr>
      <w:rPr>
        <w:rFonts w:hint="default"/>
      </w:rPr>
    </w:lvl>
    <w:lvl w:ilvl="2" w:tplc="C110181C">
      <w:numFmt w:val="bullet"/>
      <w:lvlText w:val="•"/>
      <w:lvlJc w:val="left"/>
      <w:pPr>
        <w:ind w:left="962" w:hanging="221"/>
      </w:pPr>
      <w:rPr>
        <w:rFonts w:hint="default"/>
      </w:rPr>
    </w:lvl>
    <w:lvl w:ilvl="3" w:tplc="4BB005A0">
      <w:numFmt w:val="bullet"/>
      <w:lvlText w:val="•"/>
      <w:lvlJc w:val="left"/>
      <w:pPr>
        <w:ind w:left="1093" w:hanging="221"/>
      </w:pPr>
      <w:rPr>
        <w:rFonts w:hint="default"/>
      </w:rPr>
    </w:lvl>
    <w:lvl w:ilvl="4" w:tplc="0436EE44">
      <w:numFmt w:val="bullet"/>
      <w:lvlText w:val="•"/>
      <w:lvlJc w:val="left"/>
      <w:pPr>
        <w:ind w:left="1225" w:hanging="221"/>
      </w:pPr>
      <w:rPr>
        <w:rFonts w:hint="default"/>
      </w:rPr>
    </w:lvl>
    <w:lvl w:ilvl="5" w:tplc="6EFC1900">
      <w:numFmt w:val="bullet"/>
      <w:lvlText w:val="•"/>
      <w:lvlJc w:val="left"/>
      <w:pPr>
        <w:ind w:left="1356" w:hanging="221"/>
      </w:pPr>
      <w:rPr>
        <w:rFonts w:hint="default"/>
      </w:rPr>
    </w:lvl>
    <w:lvl w:ilvl="6" w:tplc="6A28DAC2">
      <w:numFmt w:val="bullet"/>
      <w:lvlText w:val="•"/>
      <w:lvlJc w:val="left"/>
      <w:pPr>
        <w:ind w:left="1487" w:hanging="221"/>
      </w:pPr>
      <w:rPr>
        <w:rFonts w:hint="default"/>
      </w:rPr>
    </w:lvl>
    <w:lvl w:ilvl="7" w:tplc="0806252A">
      <w:numFmt w:val="bullet"/>
      <w:lvlText w:val="•"/>
      <w:lvlJc w:val="left"/>
      <w:pPr>
        <w:ind w:left="1618" w:hanging="221"/>
      </w:pPr>
      <w:rPr>
        <w:rFonts w:hint="default"/>
      </w:rPr>
    </w:lvl>
    <w:lvl w:ilvl="8" w:tplc="0D7A73E8">
      <w:numFmt w:val="bullet"/>
      <w:lvlText w:val="•"/>
      <w:lvlJc w:val="left"/>
      <w:pPr>
        <w:ind w:left="1750" w:hanging="221"/>
      </w:pPr>
      <w:rPr>
        <w:rFonts w:hint="default"/>
      </w:rPr>
    </w:lvl>
  </w:abstractNum>
  <w:abstractNum w:abstractNumId="184" w15:restartNumberingAfterBreak="0">
    <w:nsid w:val="548F2EB5"/>
    <w:multiLevelType w:val="hybridMultilevel"/>
    <w:tmpl w:val="27402322"/>
    <w:lvl w:ilvl="0" w:tplc="2278A18A">
      <w:start w:val="1"/>
      <w:numFmt w:val="decimal"/>
      <w:lvlText w:val="%1."/>
      <w:lvlJc w:val="left"/>
      <w:pPr>
        <w:ind w:left="823" w:hanging="360"/>
        <w:jc w:val="left"/>
      </w:pPr>
      <w:rPr>
        <w:rFonts w:ascii="Cambria" w:eastAsia="Cambria" w:hAnsi="Cambria" w:cs="Cambria" w:hint="default"/>
        <w:w w:val="100"/>
        <w:sz w:val="22"/>
        <w:szCs w:val="22"/>
      </w:rPr>
    </w:lvl>
    <w:lvl w:ilvl="1" w:tplc="9CACF6AA">
      <w:numFmt w:val="bullet"/>
      <w:lvlText w:val=""/>
      <w:lvlJc w:val="left"/>
      <w:pPr>
        <w:ind w:left="1543" w:hanging="360"/>
      </w:pPr>
      <w:rPr>
        <w:rFonts w:ascii="Symbol" w:eastAsia="Symbol" w:hAnsi="Symbol" w:cs="Symbol" w:hint="default"/>
        <w:w w:val="100"/>
        <w:sz w:val="22"/>
        <w:szCs w:val="22"/>
      </w:rPr>
    </w:lvl>
    <w:lvl w:ilvl="2" w:tplc="6C86E786">
      <w:numFmt w:val="bullet"/>
      <w:lvlText w:val="•"/>
      <w:lvlJc w:val="left"/>
      <w:pPr>
        <w:ind w:left="2356" w:hanging="360"/>
      </w:pPr>
      <w:rPr>
        <w:rFonts w:hint="default"/>
      </w:rPr>
    </w:lvl>
    <w:lvl w:ilvl="3" w:tplc="86748376">
      <w:numFmt w:val="bullet"/>
      <w:lvlText w:val="•"/>
      <w:lvlJc w:val="left"/>
      <w:pPr>
        <w:ind w:left="3172" w:hanging="360"/>
      </w:pPr>
      <w:rPr>
        <w:rFonts w:hint="default"/>
      </w:rPr>
    </w:lvl>
    <w:lvl w:ilvl="4" w:tplc="DA9ACF42">
      <w:numFmt w:val="bullet"/>
      <w:lvlText w:val="•"/>
      <w:lvlJc w:val="left"/>
      <w:pPr>
        <w:ind w:left="3987" w:hanging="360"/>
      </w:pPr>
      <w:rPr>
        <w:rFonts w:hint="default"/>
      </w:rPr>
    </w:lvl>
    <w:lvl w:ilvl="5" w:tplc="90F20458">
      <w:numFmt w:val="bullet"/>
      <w:lvlText w:val="•"/>
      <w:lvlJc w:val="left"/>
      <w:pPr>
        <w:ind w:left="4803" w:hanging="360"/>
      </w:pPr>
      <w:rPr>
        <w:rFonts w:hint="default"/>
      </w:rPr>
    </w:lvl>
    <w:lvl w:ilvl="6" w:tplc="F356B7AC">
      <w:numFmt w:val="bullet"/>
      <w:lvlText w:val="•"/>
      <w:lvlJc w:val="left"/>
      <w:pPr>
        <w:ind w:left="5619" w:hanging="360"/>
      </w:pPr>
      <w:rPr>
        <w:rFonts w:hint="default"/>
      </w:rPr>
    </w:lvl>
    <w:lvl w:ilvl="7" w:tplc="D9BCA634">
      <w:numFmt w:val="bullet"/>
      <w:lvlText w:val="•"/>
      <w:lvlJc w:val="left"/>
      <w:pPr>
        <w:ind w:left="6435" w:hanging="360"/>
      </w:pPr>
      <w:rPr>
        <w:rFonts w:hint="default"/>
      </w:rPr>
    </w:lvl>
    <w:lvl w:ilvl="8" w:tplc="AA5C190C">
      <w:numFmt w:val="bullet"/>
      <w:lvlText w:val="•"/>
      <w:lvlJc w:val="left"/>
      <w:pPr>
        <w:ind w:left="7251" w:hanging="360"/>
      </w:pPr>
      <w:rPr>
        <w:rFonts w:hint="default"/>
      </w:rPr>
    </w:lvl>
  </w:abstractNum>
  <w:abstractNum w:abstractNumId="185" w15:restartNumberingAfterBreak="0">
    <w:nsid w:val="54911047"/>
    <w:multiLevelType w:val="hybridMultilevel"/>
    <w:tmpl w:val="3B12B1F2"/>
    <w:lvl w:ilvl="0" w:tplc="392A710E">
      <w:numFmt w:val="bullet"/>
      <w:lvlText w:val=""/>
      <w:lvlJc w:val="left"/>
      <w:pPr>
        <w:ind w:left="529" w:hanging="221"/>
      </w:pPr>
      <w:rPr>
        <w:rFonts w:ascii="Wingdings" w:eastAsia="Wingdings" w:hAnsi="Wingdings" w:cs="Wingdings" w:hint="default"/>
        <w:w w:val="99"/>
        <w:sz w:val="20"/>
        <w:szCs w:val="20"/>
      </w:rPr>
    </w:lvl>
    <w:lvl w:ilvl="1" w:tplc="A1385D08">
      <w:numFmt w:val="bullet"/>
      <w:lvlText w:val="•"/>
      <w:lvlJc w:val="left"/>
      <w:pPr>
        <w:ind w:left="612" w:hanging="221"/>
      </w:pPr>
      <w:rPr>
        <w:rFonts w:hint="default"/>
      </w:rPr>
    </w:lvl>
    <w:lvl w:ilvl="2" w:tplc="80DACC9C">
      <w:numFmt w:val="bullet"/>
      <w:lvlText w:val="•"/>
      <w:lvlJc w:val="left"/>
      <w:pPr>
        <w:ind w:left="705" w:hanging="221"/>
      </w:pPr>
      <w:rPr>
        <w:rFonts w:hint="default"/>
      </w:rPr>
    </w:lvl>
    <w:lvl w:ilvl="3" w:tplc="058E6040">
      <w:numFmt w:val="bullet"/>
      <w:lvlText w:val="•"/>
      <w:lvlJc w:val="left"/>
      <w:pPr>
        <w:ind w:left="798" w:hanging="221"/>
      </w:pPr>
      <w:rPr>
        <w:rFonts w:hint="default"/>
      </w:rPr>
    </w:lvl>
    <w:lvl w:ilvl="4" w:tplc="F5F2E9A8">
      <w:numFmt w:val="bullet"/>
      <w:lvlText w:val="•"/>
      <w:lvlJc w:val="left"/>
      <w:pPr>
        <w:ind w:left="891" w:hanging="221"/>
      </w:pPr>
      <w:rPr>
        <w:rFonts w:hint="default"/>
      </w:rPr>
    </w:lvl>
    <w:lvl w:ilvl="5" w:tplc="72CA0F22">
      <w:numFmt w:val="bullet"/>
      <w:lvlText w:val="•"/>
      <w:lvlJc w:val="left"/>
      <w:pPr>
        <w:ind w:left="984" w:hanging="221"/>
      </w:pPr>
      <w:rPr>
        <w:rFonts w:hint="default"/>
      </w:rPr>
    </w:lvl>
    <w:lvl w:ilvl="6" w:tplc="DF3A4350">
      <w:numFmt w:val="bullet"/>
      <w:lvlText w:val="•"/>
      <w:lvlJc w:val="left"/>
      <w:pPr>
        <w:ind w:left="1076" w:hanging="221"/>
      </w:pPr>
      <w:rPr>
        <w:rFonts w:hint="default"/>
      </w:rPr>
    </w:lvl>
    <w:lvl w:ilvl="7" w:tplc="D4241958">
      <w:numFmt w:val="bullet"/>
      <w:lvlText w:val="•"/>
      <w:lvlJc w:val="left"/>
      <w:pPr>
        <w:ind w:left="1169" w:hanging="221"/>
      </w:pPr>
      <w:rPr>
        <w:rFonts w:hint="default"/>
      </w:rPr>
    </w:lvl>
    <w:lvl w:ilvl="8" w:tplc="87BA8580">
      <w:numFmt w:val="bullet"/>
      <w:lvlText w:val="•"/>
      <w:lvlJc w:val="left"/>
      <w:pPr>
        <w:ind w:left="1262" w:hanging="221"/>
      </w:pPr>
      <w:rPr>
        <w:rFonts w:hint="default"/>
      </w:rPr>
    </w:lvl>
  </w:abstractNum>
  <w:abstractNum w:abstractNumId="186" w15:restartNumberingAfterBreak="0">
    <w:nsid w:val="54A32A81"/>
    <w:multiLevelType w:val="hybridMultilevel"/>
    <w:tmpl w:val="B31A7128"/>
    <w:lvl w:ilvl="0" w:tplc="AE9052B0">
      <w:numFmt w:val="bullet"/>
      <w:lvlText w:val=""/>
      <w:lvlJc w:val="left"/>
      <w:pPr>
        <w:ind w:left="529" w:hanging="221"/>
      </w:pPr>
      <w:rPr>
        <w:rFonts w:ascii="Wingdings" w:eastAsia="Wingdings" w:hAnsi="Wingdings" w:cs="Wingdings" w:hint="default"/>
        <w:w w:val="99"/>
        <w:sz w:val="20"/>
        <w:szCs w:val="20"/>
      </w:rPr>
    </w:lvl>
    <w:lvl w:ilvl="1" w:tplc="BCCEE2EA">
      <w:numFmt w:val="bullet"/>
      <w:lvlText w:val="•"/>
      <w:lvlJc w:val="left"/>
      <w:pPr>
        <w:ind w:left="612" w:hanging="221"/>
      </w:pPr>
      <w:rPr>
        <w:rFonts w:hint="default"/>
      </w:rPr>
    </w:lvl>
    <w:lvl w:ilvl="2" w:tplc="AB9030AC">
      <w:numFmt w:val="bullet"/>
      <w:lvlText w:val="•"/>
      <w:lvlJc w:val="left"/>
      <w:pPr>
        <w:ind w:left="705" w:hanging="221"/>
      </w:pPr>
      <w:rPr>
        <w:rFonts w:hint="default"/>
      </w:rPr>
    </w:lvl>
    <w:lvl w:ilvl="3" w:tplc="A8044886">
      <w:numFmt w:val="bullet"/>
      <w:lvlText w:val="•"/>
      <w:lvlJc w:val="left"/>
      <w:pPr>
        <w:ind w:left="798" w:hanging="221"/>
      </w:pPr>
      <w:rPr>
        <w:rFonts w:hint="default"/>
      </w:rPr>
    </w:lvl>
    <w:lvl w:ilvl="4" w:tplc="C3566F90">
      <w:numFmt w:val="bullet"/>
      <w:lvlText w:val="•"/>
      <w:lvlJc w:val="left"/>
      <w:pPr>
        <w:ind w:left="891" w:hanging="221"/>
      </w:pPr>
      <w:rPr>
        <w:rFonts w:hint="default"/>
      </w:rPr>
    </w:lvl>
    <w:lvl w:ilvl="5" w:tplc="87EA80DA">
      <w:numFmt w:val="bullet"/>
      <w:lvlText w:val="•"/>
      <w:lvlJc w:val="left"/>
      <w:pPr>
        <w:ind w:left="984" w:hanging="221"/>
      </w:pPr>
      <w:rPr>
        <w:rFonts w:hint="default"/>
      </w:rPr>
    </w:lvl>
    <w:lvl w:ilvl="6" w:tplc="A7BA3F22">
      <w:numFmt w:val="bullet"/>
      <w:lvlText w:val="•"/>
      <w:lvlJc w:val="left"/>
      <w:pPr>
        <w:ind w:left="1076" w:hanging="221"/>
      </w:pPr>
      <w:rPr>
        <w:rFonts w:hint="default"/>
      </w:rPr>
    </w:lvl>
    <w:lvl w:ilvl="7" w:tplc="6E76057C">
      <w:numFmt w:val="bullet"/>
      <w:lvlText w:val="•"/>
      <w:lvlJc w:val="left"/>
      <w:pPr>
        <w:ind w:left="1169" w:hanging="221"/>
      </w:pPr>
      <w:rPr>
        <w:rFonts w:hint="default"/>
      </w:rPr>
    </w:lvl>
    <w:lvl w:ilvl="8" w:tplc="E7A0A530">
      <w:numFmt w:val="bullet"/>
      <w:lvlText w:val="•"/>
      <w:lvlJc w:val="left"/>
      <w:pPr>
        <w:ind w:left="1262" w:hanging="221"/>
      </w:pPr>
      <w:rPr>
        <w:rFonts w:hint="default"/>
      </w:rPr>
    </w:lvl>
  </w:abstractNum>
  <w:abstractNum w:abstractNumId="187" w15:restartNumberingAfterBreak="0">
    <w:nsid w:val="56820BC6"/>
    <w:multiLevelType w:val="hybridMultilevel"/>
    <w:tmpl w:val="AF84D212"/>
    <w:lvl w:ilvl="0" w:tplc="80EEB660">
      <w:numFmt w:val="bullet"/>
      <w:lvlText w:val=""/>
      <w:lvlJc w:val="left"/>
      <w:pPr>
        <w:ind w:left="823" w:hanging="360"/>
      </w:pPr>
      <w:rPr>
        <w:rFonts w:ascii="Symbol" w:eastAsia="Symbol" w:hAnsi="Symbol" w:cs="Symbol" w:hint="default"/>
        <w:w w:val="100"/>
        <w:sz w:val="22"/>
        <w:szCs w:val="22"/>
      </w:rPr>
    </w:lvl>
    <w:lvl w:ilvl="1" w:tplc="0C02E7D6">
      <w:numFmt w:val="bullet"/>
      <w:lvlText w:val="•"/>
      <w:lvlJc w:val="left"/>
      <w:pPr>
        <w:ind w:left="1626" w:hanging="360"/>
      </w:pPr>
      <w:rPr>
        <w:rFonts w:hint="default"/>
      </w:rPr>
    </w:lvl>
    <w:lvl w:ilvl="2" w:tplc="838E72A0">
      <w:numFmt w:val="bullet"/>
      <w:lvlText w:val="•"/>
      <w:lvlJc w:val="left"/>
      <w:pPr>
        <w:ind w:left="2432" w:hanging="360"/>
      </w:pPr>
      <w:rPr>
        <w:rFonts w:hint="default"/>
      </w:rPr>
    </w:lvl>
    <w:lvl w:ilvl="3" w:tplc="0324F612">
      <w:numFmt w:val="bullet"/>
      <w:lvlText w:val="•"/>
      <w:lvlJc w:val="left"/>
      <w:pPr>
        <w:ind w:left="3239" w:hanging="360"/>
      </w:pPr>
      <w:rPr>
        <w:rFonts w:hint="default"/>
      </w:rPr>
    </w:lvl>
    <w:lvl w:ilvl="4" w:tplc="ABDCA80C">
      <w:numFmt w:val="bullet"/>
      <w:lvlText w:val="•"/>
      <w:lvlJc w:val="left"/>
      <w:pPr>
        <w:ind w:left="4045" w:hanging="360"/>
      </w:pPr>
      <w:rPr>
        <w:rFonts w:hint="default"/>
      </w:rPr>
    </w:lvl>
    <w:lvl w:ilvl="5" w:tplc="5668369A">
      <w:numFmt w:val="bullet"/>
      <w:lvlText w:val="•"/>
      <w:lvlJc w:val="left"/>
      <w:pPr>
        <w:ind w:left="4851" w:hanging="360"/>
      </w:pPr>
      <w:rPr>
        <w:rFonts w:hint="default"/>
      </w:rPr>
    </w:lvl>
    <w:lvl w:ilvl="6" w:tplc="3B00FD48">
      <w:numFmt w:val="bullet"/>
      <w:lvlText w:val="•"/>
      <w:lvlJc w:val="left"/>
      <w:pPr>
        <w:ind w:left="5658" w:hanging="360"/>
      </w:pPr>
      <w:rPr>
        <w:rFonts w:hint="default"/>
      </w:rPr>
    </w:lvl>
    <w:lvl w:ilvl="7" w:tplc="66C06842">
      <w:numFmt w:val="bullet"/>
      <w:lvlText w:val="•"/>
      <w:lvlJc w:val="left"/>
      <w:pPr>
        <w:ind w:left="6464" w:hanging="360"/>
      </w:pPr>
      <w:rPr>
        <w:rFonts w:hint="default"/>
      </w:rPr>
    </w:lvl>
    <w:lvl w:ilvl="8" w:tplc="3E3C0F3A">
      <w:numFmt w:val="bullet"/>
      <w:lvlText w:val="•"/>
      <w:lvlJc w:val="left"/>
      <w:pPr>
        <w:ind w:left="7271" w:hanging="360"/>
      </w:pPr>
      <w:rPr>
        <w:rFonts w:hint="default"/>
      </w:rPr>
    </w:lvl>
  </w:abstractNum>
  <w:abstractNum w:abstractNumId="188" w15:restartNumberingAfterBreak="0">
    <w:nsid w:val="57B87CF8"/>
    <w:multiLevelType w:val="hybridMultilevel"/>
    <w:tmpl w:val="35184E7C"/>
    <w:lvl w:ilvl="0" w:tplc="3FD8D4B0">
      <w:numFmt w:val="bullet"/>
      <w:lvlText w:val="-"/>
      <w:lvlJc w:val="left"/>
      <w:pPr>
        <w:ind w:left="823" w:hanging="360"/>
      </w:pPr>
      <w:rPr>
        <w:rFonts w:ascii="Arial" w:eastAsia="Arial" w:hAnsi="Arial" w:cs="Arial" w:hint="default"/>
        <w:w w:val="100"/>
        <w:sz w:val="22"/>
        <w:szCs w:val="22"/>
      </w:rPr>
    </w:lvl>
    <w:lvl w:ilvl="1" w:tplc="F6AA8BBE">
      <w:numFmt w:val="bullet"/>
      <w:lvlText w:val="•"/>
      <w:lvlJc w:val="left"/>
      <w:pPr>
        <w:ind w:left="1626" w:hanging="360"/>
      </w:pPr>
      <w:rPr>
        <w:rFonts w:hint="default"/>
      </w:rPr>
    </w:lvl>
    <w:lvl w:ilvl="2" w:tplc="8E7006A2">
      <w:numFmt w:val="bullet"/>
      <w:lvlText w:val="•"/>
      <w:lvlJc w:val="left"/>
      <w:pPr>
        <w:ind w:left="2432" w:hanging="360"/>
      </w:pPr>
      <w:rPr>
        <w:rFonts w:hint="default"/>
      </w:rPr>
    </w:lvl>
    <w:lvl w:ilvl="3" w:tplc="CFE41696">
      <w:numFmt w:val="bullet"/>
      <w:lvlText w:val="•"/>
      <w:lvlJc w:val="left"/>
      <w:pPr>
        <w:ind w:left="3239" w:hanging="360"/>
      </w:pPr>
      <w:rPr>
        <w:rFonts w:hint="default"/>
      </w:rPr>
    </w:lvl>
    <w:lvl w:ilvl="4" w:tplc="CEA40442">
      <w:numFmt w:val="bullet"/>
      <w:lvlText w:val="•"/>
      <w:lvlJc w:val="left"/>
      <w:pPr>
        <w:ind w:left="4045" w:hanging="360"/>
      </w:pPr>
      <w:rPr>
        <w:rFonts w:hint="default"/>
      </w:rPr>
    </w:lvl>
    <w:lvl w:ilvl="5" w:tplc="D660B89C">
      <w:numFmt w:val="bullet"/>
      <w:lvlText w:val="•"/>
      <w:lvlJc w:val="left"/>
      <w:pPr>
        <w:ind w:left="4851" w:hanging="360"/>
      </w:pPr>
      <w:rPr>
        <w:rFonts w:hint="default"/>
      </w:rPr>
    </w:lvl>
    <w:lvl w:ilvl="6" w:tplc="DC8A1AA6">
      <w:numFmt w:val="bullet"/>
      <w:lvlText w:val="•"/>
      <w:lvlJc w:val="left"/>
      <w:pPr>
        <w:ind w:left="5658" w:hanging="360"/>
      </w:pPr>
      <w:rPr>
        <w:rFonts w:hint="default"/>
      </w:rPr>
    </w:lvl>
    <w:lvl w:ilvl="7" w:tplc="AB48737A">
      <w:numFmt w:val="bullet"/>
      <w:lvlText w:val="•"/>
      <w:lvlJc w:val="left"/>
      <w:pPr>
        <w:ind w:left="6464" w:hanging="360"/>
      </w:pPr>
      <w:rPr>
        <w:rFonts w:hint="default"/>
      </w:rPr>
    </w:lvl>
    <w:lvl w:ilvl="8" w:tplc="AEEAD430">
      <w:numFmt w:val="bullet"/>
      <w:lvlText w:val="•"/>
      <w:lvlJc w:val="left"/>
      <w:pPr>
        <w:ind w:left="7271" w:hanging="360"/>
      </w:pPr>
      <w:rPr>
        <w:rFonts w:hint="default"/>
      </w:rPr>
    </w:lvl>
  </w:abstractNum>
  <w:abstractNum w:abstractNumId="189" w15:restartNumberingAfterBreak="0">
    <w:nsid w:val="57C27F02"/>
    <w:multiLevelType w:val="hybridMultilevel"/>
    <w:tmpl w:val="8FEE18DC"/>
    <w:lvl w:ilvl="0" w:tplc="F482D864">
      <w:start w:val="1"/>
      <w:numFmt w:val="decimal"/>
      <w:lvlText w:val="%1."/>
      <w:lvlJc w:val="left"/>
      <w:pPr>
        <w:ind w:left="679" w:hanging="217"/>
        <w:jc w:val="left"/>
      </w:pPr>
      <w:rPr>
        <w:rFonts w:ascii="Cambria" w:eastAsia="Cambria" w:hAnsi="Cambria" w:cs="Cambria" w:hint="default"/>
        <w:color w:val="212121"/>
        <w:w w:val="100"/>
        <w:sz w:val="22"/>
        <w:szCs w:val="22"/>
      </w:rPr>
    </w:lvl>
    <w:lvl w:ilvl="1" w:tplc="0DB67512">
      <w:numFmt w:val="bullet"/>
      <w:lvlText w:val="•"/>
      <w:lvlJc w:val="left"/>
      <w:pPr>
        <w:ind w:left="1500" w:hanging="217"/>
      </w:pPr>
      <w:rPr>
        <w:rFonts w:hint="default"/>
      </w:rPr>
    </w:lvl>
    <w:lvl w:ilvl="2" w:tplc="8E54ADA0">
      <w:numFmt w:val="bullet"/>
      <w:lvlText w:val="•"/>
      <w:lvlJc w:val="left"/>
      <w:pPr>
        <w:ind w:left="2320" w:hanging="217"/>
      </w:pPr>
      <w:rPr>
        <w:rFonts w:hint="default"/>
      </w:rPr>
    </w:lvl>
    <w:lvl w:ilvl="3" w:tplc="57F84C8C">
      <w:numFmt w:val="bullet"/>
      <w:lvlText w:val="•"/>
      <w:lvlJc w:val="left"/>
      <w:pPr>
        <w:ind w:left="3141" w:hanging="217"/>
      </w:pPr>
      <w:rPr>
        <w:rFonts w:hint="default"/>
      </w:rPr>
    </w:lvl>
    <w:lvl w:ilvl="4" w:tplc="FB101A6E">
      <w:numFmt w:val="bullet"/>
      <w:lvlText w:val="•"/>
      <w:lvlJc w:val="left"/>
      <w:pPr>
        <w:ind w:left="3961" w:hanging="217"/>
      </w:pPr>
      <w:rPr>
        <w:rFonts w:hint="default"/>
      </w:rPr>
    </w:lvl>
    <w:lvl w:ilvl="5" w:tplc="5226D048">
      <w:numFmt w:val="bullet"/>
      <w:lvlText w:val="•"/>
      <w:lvlJc w:val="left"/>
      <w:pPr>
        <w:ind w:left="4781" w:hanging="217"/>
      </w:pPr>
      <w:rPr>
        <w:rFonts w:hint="default"/>
      </w:rPr>
    </w:lvl>
    <w:lvl w:ilvl="6" w:tplc="190C637A">
      <w:numFmt w:val="bullet"/>
      <w:lvlText w:val="•"/>
      <w:lvlJc w:val="left"/>
      <w:pPr>
        <w:ind w:left="5602" w:hanging="217"/>
      </w:pPr>
      <w:rPr>
        <w:rFonts w:hint="default"/>
      </w:rPr>
    </w:lvl>
    <w:lvl w:ilvl="7" w:tplc="AB2EA0EC">
      <w:numFmt w:val="bullet"/>
      <w:lvlText w:val="•"/>
      <w:lvlJc w:val="left"/>
      <w:pPr>
        <w:ind w:left="6422" w:hanging="217"/>
      </w:pPr>
      <w:rPr>
        <w:rFonts w:hint="default"/>
      </w:rPr>
    </w:lvl>
    <w:lvl w:ilvl="8" w:tplc="EB082C80">
      <w:numFmt w:val="bullet"/>
      <w:lvlText w:val="•"/>
      <w:lvlJc w:val="left"/>
      <w:pPr>
        <w:ind w:left="7243" w:hanging="217"/>
      </w:pPr>
      <w:rPr>
        <w:rFonts w:hint="default"/>
      </w:rPr>
    </w:lvl>
  </w:abstractNum>
  <w:abstractNum w:abstractNumId="190" w15:restartNumberingAfterBreak="0">
    <w:nsid w:val="58590A6C"/>
    <w:multiLevelType w:val="hybridMultilevel"/>
    <w:tmpl w:val="0A5A7D0A"/>
    <w:lvl w:ilvl="0" w:tplc="5B5EA00E">
      <w:start w:val="1"/>
      <w:numFmt w:val="decimal"/>
      <w:lvlText w:val="%1."/>
      <w:lvlJc w:val="left"/>
      <w:pPr>
        <w:ind w:left="103" w:hanging="217"/>
        <w:jc w:val="left"/>
      </w:pPr>
      <w:rPr>
        <w:rFonts w:ascii="Cambria" w:eastAsia="Cambria" w:hAnsi="Cambria" w:cs="Cambria" w:hint="default"/>
        <w:color w:val="212121"/>
        <w:w w:val="100"/>
        <w:sz w:val="22"/>
        <w:szCs w:val="22"/>
      </w:rPr>
    </w:lvl>
    <w:lvl w:ilvl="1" w:tplc="E1841720">
      <w:numFmt w:val="bullet"/>
      <w:lvlText w:val="•"/>
      <w:lvlJc w:val="left"/>
      <w:pPr>
        <w:ind w:left="978" w:hanging="217"/>
      </w:pPr>
      <w:rPr>
        <w:rFonts w:hint="default"/>
      </w:rPr>
    </w:lvl>
    <w:lvl w:ilvl="2" w:tplc="A5B21644">
      <w:numFmt w:val="bullet"/>
      <w:lvlText w:val="•"/>
      <w:lvlJc w:val="left"/>
      <w:pPr>
        <w:ind w:left="1856" w:hanging="217"/>
      </w:pPr>
      <w:rPr>
        <w:rFonts w:hint="default"/>
      </w:rPr>
    </w:lvl>
    <w:lvl w:ilvl="3" w:tplc="9094F39C">
      <w:numFmt w:val="bullet"/>
      <w:lvlText w:val="•"/>
      <w:lvlJc w:val="left"/>
      <w:pPr>
        <w:ind w:left="2735" w:hanging="217"/>
      </w:pPr>
      <w:rPr>
        <w:rFonts w:hint="default"/>
      </w:rPr>
    </w:lvl>
    <w:lvl w:ilvl="4" w:tplc="4B42762A">
      <w:numFmt w:val="bullet"/>
      <w:lvlText w:val="•"/>
      <w:lvlJc w:val="left"/>
      <w:pPr>
        <w:ind w:left="3613" w:hanging="217"/>
      </w:pPr>
      <w:rPr>
        <w:rFonts w:hint="default"/>
      </w:rPr>
    </w:lvl>
    <w:lvl w:ilvl="5" w:tplc="8E3044CC">
      <w:numFmt w:val="bullet"/>
      <w:lvlText w:val="•"/>
      <w:lvlJc w:val="left"/>
      <w:pPr>
        <w:ind w:left="4491" w:hanging="217"/>
      </w:pPr>
      <w:rPr>
        <w:rFonts w:hint="default"/>
      </w:rPr>
    </w:lvl>
    <w:lvl w:ilvl="6" w:tplc="90D6FF10">
      <w:numFmt w:val="bullet"/>
      <w:lvlText w:val="•"/>
      <w:lvlJc w:val="left"/>
      <w:pPr>
        <w:ind w:left="5370" w:hanging="217"/>
      </w:pPr>
      <w:rPr>
        <w:rFonts w:hint="default"/>
      </w:rPr>
    </w:lvl>
    <w:lvl w:ilvl="7" w:tplc="A1BC4256">
      <w:numFmt w:val="bullet"/>
      <w:lvlText w:val="•"/>
      <w:lvlJc w:val="left"/>
      <w:pPr>
        <w:ind w:left="6248" w:hanging="217"/>
      </w:pPr>
      <w:rPr>
        <w:rFonts w:hint="default"/>
      </w:rPr>
    </w:lvl>
    <w:lvl w:ilvl="8" w:tplc="4502DFD8">
      <w:numFmt w:val="bullet"/>
      <w:lvlText w:val="•"/>
      <w:lvlJc w:val="left"/>
      <w:pPr>
        <w:ind w:left="7127" w:hanging="217"/>
      </w:pPr>
      <w:rPr>
        <w:rFonts w:hint="default"/>
      </w:rPr>
    </w:lvl>
  </w:abstractNum>
  <w:abstractNum w:abstractNumId="191" w15:restartNumberingAfterBreak="0">
    <w:nsid w:val="58725EA5"/>
    <w:multiLevelType w:val="hybridMultilevel"/>
    <w:tmpl w:val="4D041CF0"/>
    <w:lvl w:ilvl="0" w:tplc="92F64ABC">
      <w:numFmt w:val="bullet"/>
      <w:lvlText w:val=""/>
      <w:lvlJc w:val="left"/>
      <w:pPr>
        <w:ind w:left="235" w:hanging="236"/>
      </w:pPr>
      <w:rPr>
        <w:rFonts w:ascii="Wingdings" w:eastAsia="Wingdings" w:hAnsi="Wingdings" w:cs="Wingdings" w:hint="default"/>
        <w:w w:val="99"/>
        <w:sz w:val="20"/>
        <w:szCs w:val="20"/>
      </w:rPr>
    </w:lvl>
    <w:lvl w:ilvl="1" w:tplc="77F67796">
      <w:numFmt w:val="bullet"/>
      <w:lvlText w:val="•"/>
      <w:lvlJc w:val="left"/>
      <w:pPr>
        <w:ind w:left="429" w:hanging="236"/>
      </w:pPr>
      <w:rPr>
        <w:rFonts w:hint="default"/>
      </w:rPr>
    </w:lvl>
    <w:lvl w:ilvl="2" w:tplc="4B02FF6E">
      <w:numFmt w:val="bullet"/>
      <w:lvlText w:val="•"/>
      <w:lvlJc w:val="left"/>
      <w:pPr>
        <w:ind w:left="619" w:hanging="236"/>
      </w:pPr>
      <w:rPr>
        <w:rFonts w:hint="default"/>
      </w:rPr>
    </w:lvl>
    <w:lvl w:ilvl="3" w:tplc="C9C2C1C4">
      <w:numFmt w:val="bullet"/>
      <w:lvlText w:val="•"/>
      <w:lvlJc w:val="left"/>
      <w:pPr>
        <w:ind w:left="809" w:hanging="236"/>
      </w:pPr>
      <w:rPr>
        <w:rFonts w:hint="default"/>
      </w:rPr>
    </w:lvl>
    <w:lvl w:ilvl="4" w:tplc="20361EAC">
      <w:numFmt w:val="bullet"/>
      <w:lvlText w:val="•"/>
      <w:lvlJc w:val="left"/>
      <w:pPr>
        <w:ind w:left="998" w:hanging="236"/>
      </w:pPr>
      <w:rPr>
        <w:rFonts w:hint="default"/>
      </w:rPr>
    </w:lvl>
    <w:lvl w:ilvl="5" w:tplc="FC3E689A">
      <w:numFmt w:val="bullet"/>
      <w:lvlText w:val="•"/>
      <w:lvlJc w:val="left"/>
      <w:pPr>
        <w:ind w:left="1188" w:hanging="236"/>
      </w:pPr>
      <w:rPr>
        <w:rFonts w:hint="default"/>
      </w:rPr>
    </w:lvl>
    <w:lvl w:ilvl="6" w:tplc="71F2EBBC">
      <w:numFmt w:val="bullet"/>
      <w:lvlText w:val="•"/>
      <w:lvlJc w:val="left"/>
      <w:pPr>
        <w:ind w:left="1378" w:hanging="236"/>
      </w:pPr>
      <w:rPr>
        <w:rFonts w:hint="default"/>
      </w:rPr>
    </w:lvl>
    <w:lvl w:ilvl="7" w:tplc="21A4168E">
      <w:numFmt w:val="bullet"/>
      <w:lvlText w:val="•"/>
      <w:lvlJc w:val="left"/>
      <w:pPr>
        <w:ind w:left="1567" w:hanging="236"/>
      </w:pPr>
      <w:rPr>
        <w:rFonts w:hint="default"/>
      </w:rPr>
    </w:lvl>
    <w:lvl w:ilvl="8" w:tplc="A4583CFA">
      <w:numFmt w:val="bullet"/>
      <w:lvlText w:val="•"/>
      <w:lvlJc w:val="left"/>
      <w:pPr>
        <w:ind w:left="1757" w:hanging="236"/>
      </w:pPr>
      <w:rPr>
        <w:rFonts w:hint="default"/>
      </w:rPr>
    </w:lvl>
  </w:abstractNum>
  <w:abstractNum w:abstractNumId="192" w15:restartNumberingAfterBreak="0">
    <w:nsid w:val="58CC4640"/>
    <w:multiLevelType w:val="hybridMultilevel"/>
    <w:tmpl w:val="A5566F40"/>
    <w:lvl w:ilvl="0" w:tplc="88A0E014">
      <w:numFmt w:val="bullet"/>
      <w:lvlText w:val=""/>
      <w:lvlJc w:val="left"/>
      <w:pPr>
        <w:ind w:left="709" w:hanging="221"/>
      </w:pPr>
      <w:rPr>
        <w:rFonts w:ascii="Wingdings" w:eastAsia="Wingdings" w:hAnsi="Wingdings" w:cs="Wingdings" w:hint="default"/>
        <w:w w:val="99"/>
        <w:sz w:val="20"/>
        <w:szCs w:val="20"/>
      </w:rPr>
    </w:lvl>
    <w:lvl w:ilvl="1" w:tplc="D968124A">
      <w:numFmt w:val="bullet"/>
      <w:lvlText w:val="•"/>
      <w:lvlJc w:val="left"/>
      <w:pPr>
        <w:ind w:left="831" w:hanging="221"/>
      </w:pPr>
      <w:rPr>
        <w:rFonts w:hint="default"/>
      </w:rPr>
    </w:lvl>
    <w:lvl w:ilvl="2" w:tplc="19A2BD5A">
      <w:numFmt w:val="bullet"/>
      <w:lvlText w:val="•"/>
      <w:lvlJc w:val="left"/>
      <w:pPr>
        <w:ind w:left="962" w:hanging="221"/>
      </w:pPr>
      <w:rPr>
        <w:rFonts w:hint="default"/>
      </w:rPr>
    </w:lvl>
    <w:lvl w:ilvl="3" w:tplc="DBF251FA">
      <w:numFmt w:val="bullet"/>
      <w:lvlText w:val="•"/>
      <w:lvlJc w:val="left"/>
      <w:pPr>
        <w:ind w:left="1093" w:hanging="221"/>
      </w:pPr>
      <w:rPr>
        <w:rFonts w:hint="default"/>
      </w:rPr>
    </w:lvl>
    <w:lvl w:ilvl="4" w:tplc="512EE1E8">
      <w:numFmt w:val="bullet"/>
      <w:lvlText w:val="•"/>
      <w:lvlJc w:val="left"/>
      <w:pPr>
        <w:ind w:left="1225" w:hanging="221"/>
      </w:pPr>
      <w:rPr>
        <w:rFonts w:hint="default"/>
      </w:rPr>
    </w:lvl>
    <w:lvl w:ilvl="5" w:tplc="33C2E3AC">
      <w:numFmt w:val="bullet"/>
      <w:lvlText w:val="•"/>
      <w:lvlJc w:val="left"/>
      <w:pPr>
        <w:ind w:left="1356" w:hanging="221"/>
      </w:pPr>
      <w:rPr>
        <w:rFonts w:hint="default"/>
      </w:rPr>
    </w:lvl>
    <w:lvl w:ilvl="6" w:tplc="C554E4F0">
      <w:numFmt w:val="bullet"/>
      <w:lvlText w:val="•"/>
      <w:lvlJc w:val="left"/>
      <w:pPr>
        <w:ind w:left="1487" w:hanging="221"/>
      </w:pPr>
      <w:rPr>
        <w:rFonts w:hint="default"/>
      </w:rPr>
    </w:lvl>
    <w:lvl w:ilvl="7" w:tplc="6936D738">
      <w:numFmt w:val="bullet"/>
      <w:lvlText w:val="•"/>
      <w:lvlJc w:val="left"/>
      <w:pPr>
        <w:ind w:left="1618" w:hanging="221"/>
      </w:pPr>
      <w:rPr>
        <w:rFonts w:hint="default"/>
      </w:rPr>
    </w:lvl>
    <w:lvl w:ilvl="8" w:tplc="3E9A0F3C">
      <w:numFmt w:val="bullet"/>
      <w:lvlText w:val="•"/>
      <w:lvlJc w:val="left"/>
      <w:pPr>
        <w:ind w:left="1750" w:hanging="221"/>
      </w:pPr>
      <w:rPr>
        <w:rFonts w:hint="default"/>
      </w:rPr>
    </w:lvl>
  </w:abstractNum>
  <w:abstractNum w:abstractNumId="193" w15:restartNumberingAfterBreak="0">
    <w:nsid w:val="59321A69"/>
    <w:multiLevelType w:val="hybridMultilevel"/>
    <w:tmpl w:val="E7BA4F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596D6F77"/>
    <w:multiLevelType w:val="hybridMultilevel"/>
    <w:tmpl w:val="16146B54"/>
    <w:lvl w:ilvl="0" w:tplc="FDB80EE2">
      <w:numFmt w:val="bullet"/>
      <w:lvlText w:val=""/>
      <w:lvlJc w:val="left"/>
      <w:pPr>
        <w:ind w:left="824" w:hanging="360"/>
      </w:pPr>
      <w:rPr>
        <w:rFonts w:ascii="Symbol" w:eastAsia="Symbol" w:hAnsi="Symbol" w:cs="Symbol" w:hint="default"/>
        <w:w w:val="100"/>
        <w:sz w:val="20"/>
        <w:szCs w:val="20"/>
      </w:rPr>
    </w:lvl>
    <w:lvl w:ilvl="1" w:tplc="49D61696">
      <w:numFmt w:val="bullet"/>
      <w:lvlText w:val="•"/>
      <w:lvlJc w:val="left"/>
      <w:pPr>
        <w:ind w:left="1626" w:hanging="360"/>
      </w:pPr>
      <w:rPr>
        <w:rFonts w:hint="default"/>
      </w:rPr>
    </w:lvl>
    <w:lvl w:ilvl="2" w:tplc="CD3270BE">
      <w:numFmt w:val="bullet"/>
      <w:lvlText w:val="•"/>
      <w:lvlJc w:val="left"/>
      <w:pPr>
        <w:ind w:left="2433" w:hanging="360"/>
      </w:pPr>
      <w:rPr>
        <w:rFonts w:hint="default"/>
      </w:rPr>
    </w:lvl>
    <w:lvl w:ilvl="3" w:tplc="B5228C9C">
      <w:numFmt w:val="bullet"/>
      <w:lvlText w:val="•"/>
      <w:lvlJc w:val="left"/>
      <w:pPr>
        <w:ind w:left="3240" w:hanging="360"/>
      </w:pPr>
      <w:rPr>
        <w:rFonts w:hint="default"/>
      </w:rPr>
    </w:lvl>
    <w:lvl w:ilvl="4" w:tplc="B14ADDFE">
      <w:numFmt w:val="bullet"/>
      <w:lvlText w:val="•"/>
      <w:lvlJc w:val="left"/>
      <w:pPr>
        <w:ind w:left="4046" w:hanging="360"/>
      </w:pPr>
      <w:rPr>
        <w:rFonts w:hint="default"/>
      </w:rPr>
    </w:lvl>
    <w:lvl w:ilvl="5" w:tplc="D5D4B18C">
      <w:numFmt w:val="bullet"/>
      <w:lvlText w:val="•"/>
      <w:lvlJc w:val="left"/>
      <w:pPr>
        <w:ind w:left="4853" w:hanging="360"/>
      </w:pPr>
      <w:rPr>
        <w:rFonts w:hint="default"/>
      </w:rPr>
    </w:lvl>
    <w:lvl w:ilvl="6" w:tplc="FDBA7038">
      <w:numFmt w:val="bullet"/>
      <w:lvlText w:val="•"/>
      <w:lvlJc w:val="left"/>
      <w:pPr>
        <w:ind w:left="5660" w:hanging="360"/>
      </w:pPr>
      <w:rPr>
        <w:rFonts w:hint="default"/>
      </w:rPr>
    </w:lvl>
    <w:lvl w:ilvl="7" w:tplc="A1384AE2">
      <w:numFmt w:val="bullet"/>
      <w:lvlText w:val="•"/>
      <w:lvlJc w:val="left"/>
      <w:pPr>
        <w:ind w:left="6466" w:hanging="360"/>
      </w:pPr>
      <w:rPr>
        <w:rFonts w:hint="default"/>
      </w:rPr>
    </w:lvl>
    <w:lvl w:ilvl="8" w:tplc="0F323854">
      <w:numFmt w:val="bullet"/>
      <w:lvlText w:val="•"/>
      <w:lvlJc w:val="left"/>
      <w:pPr>
        <w:ind w:left="7273" w:hanging="360"/>
      </w:pPr>
      <w:rPr>
        <w:rFonts w:hint="default"/>
      </w:rPr>
    </w:lvl>
  </w:abstractNum>
  <w:abstractNum w:abstractNumId="195" w15:restartNumberingAfterBreak="0">
    <w:nsid w:val="599D1490"/>
    <w:multiLevelType w:val="hybridMultilevel"/>
    <w:tmpl w:val="1AEC322E"/>
    <w:lvl w:ilvl="0" w:tplc="60DC330A">
      <w:numFmt w:val="bullet"/>
      <w:lvlText w:val=""/>
      <w:lvlJc w:val="left"/>
      <w:pPr>
        <w:ind w:left="529" w:hanging="221"/>
      </w:pPr>
      <w:rPr>
        <w:rFonts w:ascii="Wingdings" w:eastAsia="Wingdings" w:hAnsi="Wingdings" w:cs="Wingdings" w:hint="default"/>
        <w:w w:val="99"/>
        <w:sz w:val="20"/>
        <w:szCs w:val="20"/>
      </w:rPr>
    </w:lvl>
    <w:lvl w:ilvl="1" w:tplc="56325404">
      <w:numFmt w:val="bullet"/>
      <w:lvlText w:val="•"/>
      <w:lvlJc w:val="left"/>
      <w:pPr>
        <w:ind w:left="612" w:hanging="221"/>
      </w:pPr>
      <w:rPr>
        <w:rFonts w:hint="default"/>
      </w:rPr>
    </w:lvl>
    <w:lvl w:ilvl="2" w:tplc="A1D02776">
      <w:numFmt w:val="bullet"/>
      <w:lvlText w:val="•"/>
      <w:lvlJc w:val="left"/>
      <w:pPr>
        <w:ind w:left="705" w:hanging="221"/>
      </w:pPr>
      <w:rPr>
        <w:rFonts w:hint="default"/>
      </w:rPr>
    </w:lvl>
    <w:lvl w:ilvl="3" w:tplc="60EA4AFA">
      <w:numFmt w:val="bullet"/>
      <w:lvlText w:val="•"/>
      <w:lvlJc w:val="left"/>
      <w:pPr>
        <w:ind w:left="798" w:hanging="221"/>
      </w:pPr>
      <w:rPr>
        <w:rFonts w:hint="default"/>
      </w:rPr>
    </w:lvl>
    <w:lvl w:ilvl="4" w:tplc="D376EDE4">
      <w:numFmt w:val="bullet"/>
      <w:lvlText w:val="•"/>
      <w:lvlJc w:val="left"/>
      <w:pPr>
        <w:ind w:left="891" w:hanging="221"/>
      </w:pPr>
      <w:rPr>
        <w:rFonts w:hint="default"/>
      </w:rPr>
    </w:lvl>
    <w:lvl w:ilvl="5" w:tplc="D078118A">
      <w:numFmt w:val="bullet"/>
      <w:lvlText w:val="•"/>
      <w:lvlJc w:val="left"/>
      <w:pPr>
        <w:ind w:left="984" w:hanging="221"/>
      </w:pPr>
      <w:rPr>
        <w:rFonts w:hint="default"/>
      </w:rPr>
    </w:lvl>
    <w:lvl w:ilvl="6" w:tplc="3EAA55FC">
      <w:numFmt w:val="bullet"/>
      <w:lvlText w:val="•"/>
      <w:lvlJc w:val="left"/>
      <w:pPr>
        <w:ind w:left="1076" w:hanging="221"/>
      </w:pPr>
      <w:rPr>
        <w:rFonts w:hint="default"/>
      </w:rPr>
    </w:lvl>
    <w:lvl w:ilvl="7" w:tplc="F5AE941C">
      <w:numFmt w:val="bullet"/>
      <w:lvlText w:val="•"/>
      <w:lvlJc w:val="left"/>
      <w:pPr>
        <w:ind w:left="1169" w:hanging="221"/>
      </w:pPr>
      <w:rPr>
        <w:rFonts w:hint="default"/>
      </w:rPr>
    </w:lvl>
    <w:lvl w:ilvl="8" w:tplc="70144BDC">
      <w:numFmt w:val="bullet"/>
      <w:lvlText w:val="•"/>
      <w:lvlJc w:val="left"/>
      <w:pPr>
        <w:ind w:left="1262" w:hanging="221"/>
      </w:pPr>
      <w:rPr>
        <w:rFonts w:hint="default"/>
      </w:rPr>
    </w:lvl>
  </w:abstractNum>
  <w:abstractNum w:abstractNumId="196" w15:restartNumberingAfterBreak="0">
    <w:nsid w:val="5A17636A"/>
    <w:multiLevelType w:val="hybridMultilevel"/>
    <w:tmpl w:val="6248D6A8"/>
    <w:lvl w:ilvl="0" w:tplc="71205CDE">
      <w:numFmt w:val="bullet"/>
      <w:lvlText w:val=""/>
      <w:lvlJc w:val="left"/>
      <w:pPr>
        <w:ind w:left="134" w:hanging="221"/>
      </w:pPr>
      <w:rPr>
        <w:rFonts w:ascii="Wingdings" w:eastAsia="Wingdings" w:hAnsi="Wingdings" w:cs="Wingdings" w:hint="default"/>
        <w:w w:val="99"/>
        <w:sz w:val="20"/>
        <w:szCs w:val="20"/>
      </w:rPr>
    </w:lvl>
    <w:lvl w:ilvl="1" w:tplc="049E5A3E">
      <w:numFmt w:val="bullet"/>
      <w:lvlText w:val="•"/>
      <w:lvlJc w:val="left"/>
      <w:pPr>
        <w:ind w:left="277" w:hanging="221"/>
      </w:pPr>
      <w:rPr>
        <w:rFonts w:hint="default"/>
      </w:rPr>
    </w:lvl>
    <w:lvl w:ilvl="2" w:tplc="8E6079BC">
      <w:numFmt w:val="bullet"/>
      <w:lvlText w:val="•"/>
      <w:lvlJc w:val="left"/>
      <w:pPr>
        <w:ind w:left="415" w:hanging="221"/>
      </w:pPr>
      <w:rPr>
        <w:rFonts w:hint="default"/>
      </w:rPr>
    </w:lvl>
    <w:lvl w:ilvl="3" w:tplc="954E4480">
      <w:numFmt w:val="bullet"/>
      <w:lvlText w:val="•"/>
      <w:lvlJc w:val="left"/>
      <w:pPr>
        <w:ind w:left="552" w:hanging="221"/>
      </w:pPr>
      <w:rPr>
        <w:rFonts w:hint="default"/>
      </w:rPr>
    </w:lvl>
    <w:lvl w:ilvl="4" w:tplc="74D694C6">
      <w:numFmt w:val="bullet"/>
      <w:lvlText w:val="•"/>
      <w:lvlJc w:val="left"/>
      <w:pPr>
        <w:ind w:left="690" w:hanging="221"/>
      </w:pPr>
      <w:rPr>
        <w:rFonts w:hint="default"/>
      </w:rPr>
    </w:lvl>
    <w:lvl w:ilvl="5" w:tplc="F9C0D990">
      <w:numFmt w:val="bullet"/>
      <w:lvlText w:val="•"/>
      <w:lvlJc w:val="left"/>
      <w:pPr>
        <w:ind w:left="827" w:hanging="221"/>
      </w:pPr>
      <w:rPr>
        <w:rFonts w:hint="default"/>
      </w:rPr>
    </w:lvl>
    <w:lvl w:ilvl="6" w:tplc="25023E0A">
      <w:numFmt w:val="bullet"/>
      <w:lvlText w:val="•"/>
      <w:lvlJc w:val="left"/>
      <w:pPr>
        <w:ind w:left="965" w:hanging="221"/>
      </w:pPr>
      <w:rPr>
        <w:rFonts w:hint="default"/>
      </w:rPr>
    </w:lvl>
    <w:lvl w:ilvl="7" w:tplc="5C3E4500">
      <w:numFmt w:val="bullet"/>
      <w:lvlText w:val="•"/>
      <w:lvlJc w:val="left"/>
      <w:pPr>
        <w:ind w:left="1102" w:hanging="221"/>
      </w:pPr>
      <w:rPr>
        <w:rFonts w:hint="default"/>
      </w:rPr>
    </w:lvl>
    <w:lvl w:ilvl="8" w:tplc="8ADC937E">
      <w:numFmt w:val="bullet"/>
      <w:lvlText w:val="•"/>
      <w:lvlJc w:val="left"/>
      <w:pPr>
        <w:ind w:left="1240" w:hanging="221"/>
      </w:pPr>
      <w:rPr>
        <w:rFonts w:hint="default"/>
      </w:rPr>
    </w:lvl>
  </w:abstractNum>
  <w:abstractNum w:abstractNumId="197" w15:restartNumberingAfterBreak="0">
    <w:nsid w:val="5B2D284B"/>
    <w:multiLevelType w:val="hybridMultilevel"/>
    <w:tmpl w:val="094C2B30"/>
    <w:lvl w:ilvl="0" w:tplc="558EA6F6">
      <w:numFmt w:val="bullet"/>
      <w:lvlText w:val=""/>
      <w:lvlJc w:val="left"/>
      <w:pPr>
        <w:ind w:left="823" w:hanging="360"/>
      </w:pPr>
      <w:rPr>
        <w:rFonts w:ascii="Symbol" w:eastAsia="Symbol" w:hAnsi="Symbol" w:cs="Symbol" w:hint="default"/>
        <w:w w:val="100"/>
        <w:sz w:val="22"/>
        <w:szCs w:val="22"/>
      </w:rPr>
    </w:lvl>
    <w:lvl w:ilvl="1" w:tplc="C2EC5008">
      <w:numFmt w:val="bullet"/>
      <w:lvlText w:val="•"/>
      <w:lvlJc w:val="left"/>
      <w:pPr>
        <w:ind w:left="1626" w:hanging="360"/>
      </w:pPr>
      <w:rPr>
        <w:rFonts w:hint="default"/>
      </w:rPr>
    </w:lvl>
    <w:lvl w:ilvl="2" w:tplc="B7000FD8">
      <w:numFmt w:val="bullet"/>
      <w:lvlText w:val="•"/>
      <w:lvlJc w:val="left"/>
      <w:pPr>
        <w:ind w:left="2432" w:hanging="360"/>
      </w:pPr>
      <w:rPr>
        <w:rFonts w:hint="default"/>
      </w:rPr>
    </w:lvl>
    <w:lvl w:ilvl="3" w:tplc="17961D6C">
      <w:numFmt w:val="bullet"/>
      <w:lvlText w:val="•"/>
      <w:lvlJc w:val="left"/>
      <w:pPr>
        <w:ind w:left="3239" w:hanging="360"/>
      </w:pPr>
      <w:rPr>
        <w:rFonts w:hint="default"/>
      </w:rPr>
    </w:lvl>
    <w:lvl w:ilvl="4" w:tplc="FB7A1E42">
      <w:numFmt w:val="bullet"/>
      <w:lvlText w:val="•"/>
      <w:lvlJc w:val="left"/>
      <w:pPr>
        <w:ind w:left="4045" w:hanging="360"/>
      </w:pPr>
      <w:rPr>
        <w:rFonts w:hint="default"/>
      </w:rPr>
    </w:lvl>
    <w:lvl w:ilvl="5" w:tplc="48FC720A">
      <w:numFmt w:val="bullet"/>
      <w:lvlText w:val="•"/>
      <w:lvlJc w:val="left"/>
      <w:pPr>
        <w:ind w:left="4851" w:hanging="360"/>
      </w:pPr>
      <w:rPr>
        <w:rFonts w:hint="default"/>
      </w:rPr>
    </w:lvl>
    <w:lvl w:ilvl="6" w:tplc="84B2218E">
      <w:numFmt w:val="bullet"/>
      <w:lvlText w:val="•"/>
      <w:lvlJc w:val="left"/>
      <w:pPr>
        <w:ind w:left="5658" w:hanging="360"/>
      </w:pPr>
      <w:rPr>
        <w:rFonts w:hint="default"/>
      </w:rPr>
    </w:lvl>
    <w:lvl w:ilvl="7" w:tplc="85A6CA38">
      <w:numFmt w:val="bullet"/>
      <w:lvlText w:val="•"/>
      <w:lvlJc w:val="left"/>
      <w:pPr>
        <w:ind w:left="6464" w:hanging="360"/>
      </w:pPr>
      <w:rPr>
        <w:rFonts w:hint="default"/>
      </w:rPr>
    </w:lvl>
    <w:lvl w:ilvl="8" w:tplc="3B3E111A">
      <w:numFmt w:val="bullet"/>
      <w:lvlText w:val="•"/>
      <w:lvlJc w:val="left"/>
      <w:pPr>
        <w:ind w:left="7271" w:hanging="360"/>
      </w:pPr>
      <w:rPr>
        <w:rFonts w:hint="default"/>
      </w:rPr>
    </w:lvl>
  </w:abstractNum>
  <w:abstractNum w:abstractNumId="198" w15:restartNumberingAfterBreak="0">
    <w:nsid w:val="5BC30BE0"/>
    <w:multiLevelType w:val="hybridMultilevel"/>
    <w:tmpl w:val="A8900C7A"/>
    <w:lvl w:ilvl="0" w:tplc="F6EE9E66">
      <w:numFmt w:val="bullet"/>
      <w:lvlText w:val="-"/>
      <w:lvlJc w:val="left"/>
      <w:pPr>
        <w:ind w:left="823" w:hanging="360"/>
      </w:pPr>
      <w:rPr>
        <w:rFonts w:ascii="Arial" w:eastAsia="Arial" w:hAnsi="Arial" w:cs="Arial" w:hint="default"/>
        <w:w w:val="99"/>
        <w:sz w:val="20"/>
        <w:szCs w:val="20"/>
      </w:rPr>
    </w:lvl>
    <w:lvl w:ilvl="1" w:tplc="48E29910">
      <w:numFmt w:val="bullet"/>
      <w:lvlText w:val="•"/>
      <w:lvlJc w:val="left"/>
      <w:pPr>
        <w:ind w:left="1626" w:hanging="360"/>
      </w:pPr>
      <w:rPr>
        <w:rFonts w:hint="default"/>
      </w:rPr>
    </w:lvl>
    <w:lvl w:ilvl="2" w:tplc="66207818">
      <w:numFmt w:val="bullet"/>
      <w:lvlText w:val="•"/>
      <w:lvlJc w:val="left"/>
      <w:pPr>
        <w:ind w:left="2432" w:hanging="360"/>
      </w:pPr>
      <w:rPr>
        <w:rFonts w:hint="default"/>
      </w:rPr>
    </w:lvl>
    <w:lvl w:ilvl="3" w:tplc="A1305F8A">
      <w:numFmt w:val="bullet"/>
      <w:lvlText w:val="•"/>
      <w:lvlJc w:val="left"/>
      <w:pPr>
        <w:ind w:left="3239" w:hanging="360"/>
      </w:pPr>
      <w:rPr>
        <w:rFonts w:hint="default"/>
      </w:rPr>
    </w:lvl>
    <w:lvl w:ilvl="4" w:tplc="AEF22742">
      <w:numFmt w:val="bullet"/>
      <w:lvlText w:val="•"/>
      <w:lvlJc w:val="left"/>
      <w:pPr>
        <w:ind w:left="4045" w:hanging="360"/>
      </w:pPr>
      <w:rPr>
        <w:rFonts w:hint="default"/>
      </w:rPr>
    </w:lvl>
    <w:lvl w:ilvl="5" w:tplc="801AD86C">
      <w:numFmt w:val="bullet"/>
      <w:lvlText w:val="•"/>
      <w:lvlJc w:val="left"/>
      <w:pPr>
        <w:ind w:left="4851" w:hanging="360"/>
      </w:pPr>
      <w:rPr>
        <w:rFonts w:hint="default"/>
      </w:rPr>
    </w:lvl>
    <w:lvl w:ilvl="6" w:tplc="1E749698">
      <w:numFmt w:val="bullet"/>
      <w:lvlText w:val="•"/>
      <w:lvlJc w:val="left"/>
      <w:pPr>
        <w:ind w:left="5658" w:hanging="360"/>
      </w:pPr>
      <w:rPr>
        <w:rFonts w:hint="default"/>
      </w:rPr>
    </w:lvl>
    <w:lvl w:ilvl="7" w:tplc="D31A329A">
      <w:numFmt w:val="bullet"/>
      <w:lvlText w:val="•"/>
      <w:lvlJc w:val="left"/>
      <w:pPr>
        <w:ind w:left="6464" w:hanging="360"/>
      </w:pPr>
      <w:rPr>
        <w:rFonts w:hint="default"/>
      </w:rPr>
    </w:lvl>
    <w:lvl w:ilvl="8" w:tplc="CEDA0D2A">
      <w:numFmt w:val="bullet"/>
      <w:lvlText w:val="•"/>
      <w:lvlJc w:val="left"/>
      <w:pPr>
        <w:ind w:left="7271" w:hanging="360"/>
      </w:pPr>
      <w:rPr>
        <w:rFonts w:hint="default"/>
      </w:rPr>
    </w:lvl>
  </w:abstractNum>
  <w:abstractNum w:abstractNumId="199" w15:restartNumberingAfterBreak="0">
    <w:nsid w:val="5BF80F11"/>
    <w:multiLevelType w:val="hybridMultilevel"/>
    <w:tmpl w:val="44D28EFA"/>
    <w:lvl w:ilvl="0" w:tplc="B7E2C6EE">
      <w:start w:val="1"/>
      <w:numFmt w:val="decimal"/>
      <w:lvlText w:val="%1."/>
      <w:lvlJc w:val="left"/>
      <w:pPr>
        <w:ind w:left="823" w:hanging="360"/>
        <w:jc w:val="left"/>
      </w:pPr>
      <w:rPr>
        <w:rFonts w:ascii="Cambria" w:eastAsia="Cambria" w:hAnsi="Cambria" w:cs="Cambria" w:hint="default"/>
        <w:color w:val="212121"/>
        <w:spacing w:val="-2"/>
        <w:w w:val="99"/>
        <w:sz w:val="24"/>
        <w:szCs w:val="24"/>
      </w:rPr>
    </w:lvl>
    <w:lvl w:ilvl="1" w:tplc="2396AE98">
      <w:numFmt w:val="bullet"/>
      <w:lvlText w:val="-"/>
      <w:lvlJc w:val="left"/>
      <w:pPr>
        <w:ind w:left="1377" w:hanging="132"/>
      </w:pPr>
      <w:rPr>
        <w:rFonts w:ascii="Cambria" w:eastAsia="Cambria" w:hAnsi="Cambria" w:cs="Cambria" w:hint="default"/>
        <w:color w:val="212121"/>
        <w:w w:val="100"/>
        <w:sz w:val="24"/>
        <w:szCs w:val="24"/>
      </w:rPr>
    </w:lvl>
    <w:lvl w:ilvl="2" w:tplc="9D763174">
      <w:numFmt w:val="bullet"/>
      <w:lvlText w:val="•"/>
      <w:lvlJc w:val="left"/>
      <w:pPr>
        <w:ind w:left="2213" w:hanging="132"/>
      </w:pPr>
      <w:rPr>
        <w:rFonts w:hint="default"/>
      </w:rPr>
    </w:lvl>
    <w:lvl w:ilvl="3" w:tplc="A63E2EC0">
      <w:numFmt w:val="bullet"/>
      <w:lvlText w:val="•"/>
      <w:lvlJc w:val="left"/>
      <w:pPr>
        <w:ind w:left="3047" w:hanging="132"/>
      </w:pPr>
      <w:rPr>
        <w:rFonts w:hint="default"/>
      </w:rPr>
    </w:lvl>
    <w:lvl w:ilvl="4" w:tplc="01FA1682">
      <w:numFmt w:val="bullet"/>
      <w:lvlText w:val="•"/>
      <w:lvlJc w:val="left"/>
      <w:pPr>
        <w:ind w:left="3881" w:hanging="132"/>
      </w:pPr>
      <w:rPr>
        <w:rFonts w:hint="default"/>
      </w:rPr>
    </w:lvl>
    <w:lvl w:ilvl="5" w:tplc="BA946B56">
      <w:numFmt w:val="bullet"/>
      <w:lvlText w:val="•"/>
      <w:lvlJc w:val="left"/>
      <w:pPr>
        <w:ind w:left="4715" w:hanging="132"/>
      </w:pPr>
      <w:rPr>
        <w:rFonts w:hint="default"/>
      </w:rPr>
    </w:lvl>
    <w:lvl w:ilvl="6" w:tplc="41C21BEC">
      <w:numFmt w:val="bullet"/>
      <w:lvlText w:val="•"/>
      <w:lvlJc w:val="left"/>
      <w:pPr>
        <w:ind w:left="5548" w:hanging="132"/>
      </w:pPr>
      <w:rPr>
        <w:rFonts w:hint="default"/>
      </w:rPr>
    </w:lvl>
    <w:lvl w:ilvl="7" w:tplc="A3126440">
      <w:numFmt w:val="bullet"/>
      <w:lvlText w:val="•"/>
      <w:lvlJc w:val="left"/>
      <w:pPr>
        <w:ind w:left="6382" w:hanging="132"/>
      </w:pPr>
      <w:rPr>
        <w:rFonts w:hint="default"/>
      </w:rPr>
    </w:lvl>
    <w:lvl w:ilvl="8" w:tplc="85EAF112">
      <w:numFmt w:val="bullet"/>
      <w:lvlText w:val="•"/>
      <w:lvlJc w:val="left"/>
      <w:pPr>
        <w:ind w:left="7216" w:hanging="132"/>
      </w:pPr>
      <w:rPr>
        <w:rFonts w:hint="default"/>
      </w:rPr>
    </w:lvl>
  </w:abstractNum>
  <w:abstractNum w:abstractNumId="200" w15:restartNumberingAfterBreak="0">
    <w:nsid w:val="5C71368C"/>
    <w:multiLevelType w:val="hybridMultilevel"/>
    <w:tmpl w:val="A7D28F46"/>
    <w:lvl w:ilvl="0" w:tplc="DA1601D6">
      <w:numFmt w:val="bullet"/>
      <w:lvlText w:val=""/>
      <w:lvlJc w:val="left"/>
      <w:pPr>
        <w:ind w:left="637" w:hanging="221"/>
      </w:pPr>
      <w:rPr>
        <w:rFonts w:ascii="Wingdings" w:eastAsia="Wingdings" w:hAnsi="Wingdings" w:cs="Wingdings" w:hint="default"/>
        <w:w w:val="99"/>
        <w:sz w:val="20"/>
        <w:szCs w:val="20"/>
      </w:rPr>
    </w:lvl>
    <w:lvl w:ilvl="1" w:tplc="C3367550">
      <w:numFmt w:val="bullet"/>
      <w:lvlText w:val="•"/>
      <w:lvlJc w:val="left"/>
      <w:pPr>
        <w:ind w:left="736" w:hanging="221"/>
      </w:pPr>
      <w:rPr>
        <w:rFonts w:hint="default"/>
      </w:rPr>
    </w:lvl>
    <w:lvl w:ilvl="2" w:tplc="F5D46A6A">
      <w:numFmt w:val="bullet"/>
      <w:lvlText w:val="•"/>
      <w:lvlJc w:val="left"/>
      <w:pPr>
        <w:ind w:left="833" w:hanging="221"/>
      </w:pPr>
      <w:rPr>
        <w:rFonts w:hint="default"/>
      </w:rPr>
    </w:lvl>
    <w:lvl w:ilvl="3" w:tplc="D55E1BAE">
      <w:numFmt w:val="bullet"/>
      <w:lvlText w:val="•"/>
      <w:lvlJc w:val="left"/>
      <w:pPr>
        <w:ind w:left="929" w:hanging="221"/>
      </w:pPr>
      <w:rPr>
        <w:rFonts w:hint="default"/>
      </w:rPr>
    </w:lvl>
    <w:lvl w:ilvl="4" w:tplc="253238C4">
      <w:numFmt w:val="bullet"/>
      <w:lvlText w:val="•"/>
      <w:lvlJc w:val="left"/>
      <w:pPr>
        <w:ind w:left="1026" w:hanging="221"/>
      </w:pPr>
      <w:rPr>
        <w:rFonts w:hint="default"/>
      </w:rPr>
    </w:lvl>
    <w:lvl w:ilvl="5" w:tplc="3AA06200">
      <w:numFmt w:val="bullet"/>
      <w:lvlText w:val="•"/>
      <w:lvlJc w:val="left"/>
      <w:pPr>
        <w:ind w:left="1122" w:hanging="221"/>
      </w:pPr>
      <w:rPr>
        <w:rFonts w:hint="default"/>
      </w:rPr>
    </w:lvl>
    <w:lvl w:ilvl="6" w:tplc="F456343C">
      <w:numFmt w:val="bullet"/>
      <w:lvlText w:val="•"/>
      <w:lvlJc w:val="left"/>
      <w:pPr>
        <w:ind w:left="1219" w:hanging="221"/>
      </w:pPr>
      <w:rPr>
        <w:rFonts w:hint="default"/>
      </w:rPr>
    </w:lvl>
    <w:lvl w:ilvl="7" w:tplc="2CC4E38E">
      <w:numFmt w:val="bullet"/>
      <w:lvlText w:val="•"/>
      <w:lvlJc w:val="left"/>
      <w:pPr>
        <w:ind w:left="1315" w:hanging="221"/>
      </w:pPr>
      <w:rPr>
        <w:rFonts w:hint="default"/>
      </w:rPr>
    </w:lvl>
    <w:lvl w:ilvl="8" w:tplc="71A8C830">
      <w:numFmt w:val="bullet"/>
      <w:lvlText w:val="•"/>
      <w:lvlJc w:val="left"/>
      <w:pPr>
        <w:ind w:left="1412" w:hanging="221"/>
      </w:pPr>
      <w:rPr>
        <w:rFonts w:hint="default"/>
      </w:rPr>
    </w:lvl>
  </w:abstractNum>
  <w:abstractNum w:abstractNumId="201" w15:restartNumberingAfterBreak="0">
    <w:nsid w:val="5D5F5819"/>
    <w:multiLevelType w:val="hybridMultilevel"/>
    <w:tmpl w:val="12E64CA6"/>
    <w:lvl w:ilvl="0" w:tplc="04905C5A">
      <w:numFmt w:val="bullet"/>
      <w:lvlText w:val=""/>
      <w:lvlJc w:val="left"/>
      <w:pPr>
        <w:ind w:left="529" w:hanging="221"/>
      </w:pPr>
      <w:rPr>
        <w:rFonts w:ascii="Wingdings" w:eastAsia="Wingdings" w:hAnsi="Wingdings" w:cs="Wingdings" w:hint="default"/>
        <w:w w:val="99"/>
        <w:sz w:val="20"/>
        <w:szCs w:val="20"/>
      </w:rPr>
    </w:lvl>
    <w:lvl w:ilvl="1" w:tplc="61BCFCD4">
      <w:numFmt w:val="bullet"/>
      <w:lvlText w:val="•"/>
      <w:lvlJc w:val="left"/>
      <w:pPr>
        <w:ind w:left="612" w:hanging="221"/>
      </w:pPr>
      <w:rPr>
        <w:rFonts w:hint="default"/>
      </w:rPr>
    </w:lvl>
    <w:lvl w:ilvl="2" w:tplc="FBF459F8">
      <w:numFmt w:val="bullet"/>
      <w:lvlText w:val="•"/>
      <w:lvlJc w:val="left"/>
      <w:pPr>
        <w:ind w:left="705" w:hanging="221"/>
      </w:pPr>
      <w:rPr>
        <w:rFonts w:hint="default"/>
      </w:rPr>
    </w:lvl>
    <w:lvl w:ilvl="3" w:tplc="131452A0">
      <w:numFmt w:val="bullet"/>
      <w:lvlText w:val="•"/>
      <w:lvlJc w:val="left"/>
      <w:pPr>
        <w:ind w:left="798" w:hanging="221"/>
      </w:pPr>
      <w:rPr>
        <w:rFonts w:hint="default"/>
      </w:rPr>
    </w:lvl>
    <w:lvl w:ilvl="4" w:tplc="28C202B8">
      <w:numFmt w:val="bullet"/>
      <w:lvlText w:val="•"/>
      <w:lvlJc w:val="left"/>
      <w:pPr>
        <w:ind w:left="891" w:hanging="221"/>
      </w:pPr>
      <w:rPr>
        <w:rFonts w:hint="default"/>
      </w:rPr>
    </w:lvl>
    <w:lvl w:ilvl="5" w:tplc="B92AF60A">
      <w:numFmt w:val="bullet"/>
      <w:lvlText w:val="•"/>
      <w:lvlJc w:val="left"/>
      <w:pPr>
        <w:ind w:left="984" w:hanging="221"/>
      </w:pPr>
      <w:rPr>
        <w:rFonts w:hint="default"/>
      </w:rPr>
    </w:lvl>
    <w:lvl w:ilvl="6" w:tplc="9BBCE224">
      <w:numFmt w:val="bullet"/>
      <w:lvlText w:val="•"/>
      <w:lvlJc w:val="left"/>
      <w:pPr>
        <w:ind w:left="1076" w:hanging="221"/>
      </w:pPr>
      <w:rPr>
        <w:rFonts w:hint="default"/>
      </w:rPr>
    </w:lvl>
    <w:lvl w:ilvl="7" w:tplc="03148F8A">
      <w:numFmt w:val="bullet"/>
      <w:lvlText w:val="•"/>
      <w:lvlJc w:val="left"/>
      <w:pPr>
        <w:ind w:left="1169" w:hanging="221"/>
      </w:pPr>
      <w:rPr>
        <w:rFonts w:hint="default"/>
      </w:rPr>
    </w:lvl>
    <w:lvl w:ilvl="8" w:tplc="3D1CEE5A">
      <w:numFmt w:val="bullet"/>
      <w:lvlText w:val="•"/>
      <w:lvlJc w:val="left"/>
      <w:pPr>
        <w:ind w:left="1262" w:hanging="221"/>
      </w:pPr>
      <w:rPr>
        <w:rFonts w:hint="default"/>
      </w:rPr>
    </w:lvl>
  </w:abstractNum>
  <w:abstractNum w:abstractNumId="202" w15:restartNumberingAfterBreak="0">
    <w:nsid w:val="5DA423D7"/>
    <w:multiLevelType w:val="hybridMultilevel"/>
    <w:tmpl w:val="340ABCF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03" w15:restartNumberingAfterBreak="0">
    <w:nsid w:val="5E3C6F35"/>
    <w:multiLevelType w:val="hybridMultilevel"/>
    <w:tmpl w:val="1974C9CC"/>
    <w:lvl w:ilvl="0" w:tplc="0E345B1C">
      <w:numFmt w:val="bullet"/>
      <w:lvlText w:val=""/>
      <w:lvlJc w:val="left"/>
      <w:pPr>
        <w:ind w:left="637" w:hanging="221"/>
      </w:pPr>
      <w:rPr>
        <w:rFonts w:ascii="Wingdings" w:eastAsia="Wingdings" w:hAnsi="Wingdings" w:cs="Wingdings" w:hint="default"/>
        <w:w w:val="99"/>
        <w:sz w:val="20"/>
        <w:szCs w:val="20"/>
      </w:rPr>
    </w:lvl>
    <w:lvl w:ilvl="1" w:tplc="95FEB1AE">
      <w:numFmt w:val="bullet"/>
      <w:lvlText w:val="•"/>
      <w:lvlJc w:val="left"/>
      <w:pPr>
        <w:ind w:left="736" w:hanging="221"/>
      </w:pPr>
      <w:rPr>
        <w:rFonts w:hint="default"/>
      </w:rPr>
    </w:lvl>
    <w:lvl w:ilvl="2" w:tplc="DF64BDC8">
      <w:numFmt w:val="bullet"/>
      <w:lvlText w:val="•"/>
      <w:lvlJc w:val="left"/>
      <w:pPr>
        <w:ind w:left="833" w:hanging="221"/>
      </w:pPr>
      <w:rPr>
        <w:rFonts w:hint="default"/>
      </w:rPr>
    </w:lvl>
    <w:lvl w:ilvl="3" w:tplc="216EE1A8">
      <w:numFmt w:val="bullet"/>
      <w:lvlText w:val="•"/>
      <w:lvlJc w:val="left"/>
      <w:pPr>
        <w:ind w:left="929" w:hanging="221"/>
      </w:pPr>
      <w:rPr>
        <w:rFonts w:hint="default"/>
      </w:rPr>
    </w:lvl>
    <w:lvl w:ilvl="4" w:tplc="86D65FD8">
      <w:numFmt w:val="bullet"/>
      <w:lvlText w:val="•"/>
      <w:lvlJc w:val="left"/>
      <w:pPr>
        <w:ind w:left="1026" w:hanging="221"/>
      </w:pPr>
      <w:rPr>
        <w:rFonts w:hint="default"/>
      </w:rPr>
    </w:lvl>
    <w:lvl w:ilvl="5" w:tplc="67ACA19C">
      <w:numFmt w:val="bullet"/>
      <w:lvlText w:val="•"/>
      <w:lvlJc w:val="left"/>
      <w:pPr>
        <w:ind w:left="1122" w:hanging="221"/>
      </w:pPr>
      <w:rPr>
        <w:rFonts w:hint="default"/>
      </w:rPr>
    </w:lvl>
    <w:lvl w:ilvl="6" w:tplc="8AE0339C">
      <w:numFmt w:val="bullet"/>
      <w:lvlText w:val="•"/>
      <w:lvlJc w:val="left"/>
      <w:pPr>
        <w:ind w:left="1219" w:hanging="221"/>
      </w:pPr>
      <w:rPr>
        <w:rFonts w:hint="default"/>
      </w:rPr>
    </w:lvl>
    <w:lvl w:ilvl="7" w:tplc="58F65CEC">
      <w:numFmt w:val="bullet"/>
      <w:lvlText w:val="•"/>
      <w:lvlJc w:val="left"/>
      <w:pPr>
        <w:ind w:left="1315" w:hanging="221"/>
      </w:pPr>
      <w:rPr>
        <w:rFonts w:hint="default"/>
      </w:rPr>
    </w:lvl>
    <w:lvl w:ilvl="8" w:tplc="4DB232C6">
      <w:numFmt w:val="bullet"/>
      <w:lvlText w:val="•"/>
      <w:lvlJc w:val="left"/>
      <w:pPr>
        <w:ind w:left="1412" w:hanging="221"/>
      </w:pPr>
      <w:rPr>
        <w:rFonts w:hint="default"/>
      </w:rPr>
    </w:lvl>
  </w:abstractNum>
  <w:abstractNum w:abstractNumId="204" w15:restartNumberingAfterBreak="0">
    <w:nsid w:val="5EC73E3B"/>
    <w:multiLevelType w:val="hybridMultilevel"/>
    <w:tmpl w:val="23D64CC8"/>
    <w:lvl w:ilvl="0" w:tplc="0686B17A">
      <w:numFmt w:val="bullet"/>
      <w:lvlText w:val=""/>
      <w:lvlJc w:val="left"/>
      <w:pPr>
        <w:ind w:left="637" w:hanging="221"/>
      </w:pPr>
      <w:rPr>
        <w:rFonts w:ascii="Wingdings" w:eastAsia="Wingdings" w:hAnsi="Wingdings" w:cs="Wingdings" w:hint="default"/>
        <w:w w:val="99"/>
        <w:sz w:val="20"/>
        <w:szCs w:val="20"/>
      </w:rPr>
    </w:lvl>
    <w:lvl w:ilvl="1" w:tplc="1FAC8620">
      <w:numFmt w:val="bullet"/>
      <w:lvlText w:val="•"/>
      <w:lvlJc w:val="left"/>
      <w:pPr>
        <w:ind w:left="736" w:hanging="221"/>
      </w:pPr>
      <w:rPr>
        <w:rFonts w:hint="default"/>
      </w:rPr>
    </w:lvl>
    <w:lvl w:ilvl="2" w:tplc="17DCA672">
      <w:numFmt w:val="bullet"/>
      <w:lvlText w:val="•"/>
      <w:lvlJc w:val="left"/>
      <w:pPr>
        <w:ind w:left="833" w:hanging="221"/>
      </w:pPr>
      <w:rPr>
        <w:rFonts w:hint="default"/>
      </w:rPr>
    </w:lvl>
    <w:lvl w:ilvl="3" w:tplc="05A29764">
      <w:numFmt w:val="bullet"/>
      <w:lvlText w:val="•"/>
      <w:lvlJc w:val="left"/>
      <w:pPr>
        <w:ind w:left="929" w:hanging="221"/>
      </w:pPr>
      <w:rPr>
        <w:rFonts w:hint="default"/>
      </w:rPr>
    </w:lvl>
    <w:lvl w:ilvl="4" w:tplc="535C8AEC">
      <w:numFmt w:val="bullet"/>
      <w:lvlText w:val="•"/>
      <w:lvlJc w:val="left"/>
      <w:pPr>
        <w:ind w:left="1026" w:hanging="221"/>
      </w:pPr>
      <w:rPr>
        <w:rFonts w:hint="default"/>
      </w:rPr>
    </w:lvl>
    <w:lvl w:ilvl="5" w:tplc="F3FA6316">
      <w:numFmt w:val="bullet"/>
      <w:lvlText w:val="•"/>
      <w:lvlJc w:val="left"/>
      <w:pPr>
        <w:ind w:left="1122" w:hanging="221"/>
      </w:pPr>
      <w:rPr>
        <w:rFonts w:hint="default"/>
      </w:rPr>
    </w:lvl>
    <w:lvl w:ilvl="6" w:tplc="D2E06A2A">
      <w:numFmt w:val="bullet"/>
      <w:lvlText w:val="•"/>
      <w:lvlJc w:val="left"/>
      <w:pPr>
        <w:ind w:left="1219" w:hanging="221"/>
      </w:pPr>
      <w:rPr>
        <w:rFonts w:hint="default"/>
      </w:rPr>
    </w:lvl>
    <w:lvl w:ilvl="7" w:tplc="3B54739C">
      <w:numFmt w:val="bullet"/>
      <w:lvlText w:val="•"/>
      <w:lvlJc w:val="left"/>
      <w:pPr>
        <w:ind w:left="1315" w:hanging="221"/>
      </w:pPr>
      <w:rPr>
        <w:rFonts w:hint="default"/>
      </w:rPr>
    </w:lvl>
    <w:lvl w:ilvl="8" w:tplc="C33EDDA0">
      <w:numFmt w:val="bullet"/>
      <w:lvlText w:val="•"/>
      <w:lvlJc w:val="left"/>
      <w:pPr>
        <w:ind w:left="1412" w:hanging="221"/>
      </w:pPr>
      <w:rPr>
        <w:rFonts w:hint="default"/>
      </w:rPr>
    </w:lvl>
  </w:abstractNum>
  <w:abstractNum w:abstractNumId="205" w15:restartNumberingAfterBreak="0">
    <w:nsid w:val="5ECD2103"/>
    <w:multiLevelType w:val="hybridMultilevel"/>
    <w:tmpl w:val="4426DE98"/>
    <w:lvl w:ilvl="0" w:tplc="069A9760">
      <w:numFmt w:val="bullet"/>
      <w:lvlText w:val=""/>
      <w:lvlJc w:val="left"/>
      <w:pPr>
        <w:ind w:left="724" w:hanging="360"/>
      </w:pPr>
      <w:rPr>
        <w:rFonts w:ascii="Symbol" w:eastAsia="Symbol" w:hAnsi="Symbol" w:cs="Symbol" w:hint="default"/>
        <w:w w:val="100"/>
        <w:sz w:val="20"/>
        <w:szCs w:val="20"/>
      </w:rPr>
    </w:lvl>
    <w:lvl w:ilvl="1" w:tplc="D0CA5ACA">
      <w:numFmt w:val="bullet"/>
      <w:lvlText w:val="•"/>
      <w:lvlJc w:val="left"/>
      <w:pPr>
        <w:ind w:left="989" w:hanging="360"/>
      </w:pPr>
      <w:rPr>
        <w:rFonts w:hint="default"/>
      </w:rPr>
    </w:lvl>
    <w:lvl w:ilvl="2" w:tplc="517E9FAC">
      <w:numFmt w:val="bullet"/>
      <w:lvlText w:val="•"/>
      <w:lvlJc w:val="left"/>
      <w:pPr>
        <w:ind w:left="1258" w:hanging="360"/>
      </w:pPr>
      <w:rPr>
        <w:rFonts w:hint="default"/>
      </w:rPr>
    </w:lvl>
    <w:lvl w:ilvl="3" w:tplc="17A0A592">
      <w:numFmt w:val="bullet"/>
      <w:lvlText w:val="•"/>
      <w:lvlJc w:val="left"/>
      <w:pPr>
        <w:ind w:left="1527" w:hanging="360"/>
      </w:pPr>
      <w:rPr>
        <w:rFonts w:hint="default"/>
      </w:rPr>
    </w:lvl>
    <w:lvl w:ilvl="4" w:tplc="43E644E4">
      <w:numFmt w:val="bullet"/>
      <w:lvlText w:val="•"/>
      <w:lvlJc w:val="left"/>
      <w:pPr>
        <w:ind w:left="1796" w:hanging="360"/>
      </w:pPr>
      <w:rPr>
        <w:rFonts w:hint="default"/>
      </w:rPr>
    </w:lvl>
    <w:lvl w:ilvl="5" w:tplc="50BEE628">
      <w:numFmt w:val="bullet"/>
      <w:lvlText w:val="•"/>
      <w:lvlJc w:val="left"/>
      <w:pPr>
        <w:ind w:left="2065" w:hanging="360"/>
      </w:pPr>
      <w:rPr>
        <w:rFonts w:hint="default"/>
      </w:rPr>
    </w:lvl>
    <w:lvl w:ilvl="6" w:tplc="107847D4">
      <w:numFmt w:val="bullet"/>
      <w:lvlText w:val="•"/>
      <w:lvlJc w:val="left"/>
      <w:pPr>
        <w:ind w:left="2334" w:hanging="360"/>
      </w:pPr>
      <w:rPr>
        <w:rFonts w:hint="default"/>
      </w:rPr>
    </w:lvl>
    <w:lvl w:ilvl="7" w:tplc="21B815E6">
      <w:numFmt w:val="bullet"/>
      <w:lvlText w:val="•"/>
      <w:lvlJc w:val="left"/>
      <w:pPr>
        <w:ind w:left="2604" w:hanging="360"/>
      </w:pPr>
      <w:rPr>
        <w:rFonts w:hint="default"/>
      </w:rPr>
    </w:lvl>
    <w:lvl w:ilvl="8" w:tplc="93406CA2">
      <w:numFmt w:val="bullet"/>
      <w:lvlText w:val="•"/>
      <w:lvlJc w:val="left"/>
      <w:pPr>
        <w:ind w:left="2873" w:hanging="360"/>
      </w:pPr>
      <w:rPr>
        <w:rFonts w:hint="default"/>
      </w:rPr>
    </w:lvl>
  </w:abstractNum>
  <w:abstractNum w:abstractNumId="206" w15:restartNumberingAfterBreak="0">
    <w:nsid w:val="5F2A25DB"/>
    <w:multiLevelType w:val="hybridMultilevel"/>
    <w:tmpl w:val="F9D2B54E"/>
    <w:lvl w:ilvl="0" w:tplc="2850EEE0">
      <w:numFmt w:val="bullet"/>
      <w:lvlText w:val="•"/>
      <w:lvlJc w:val="left"/>
      <w:pPr>
        <w:ind w:left="516" w:hanging="408"/>
      </w:pPr>
      <w:rPr>
        <w:rFonts w:ascii="Times New Roman" w:eastAsia="Times New Roman" w:hAnsi="Times New Roman" w:cs="Times New Roman" w:hint="default"/>
        <w:color w:val="252525"/>
        <w:w w:val="100"/>
        <w:sz w:val="22"/>
        <w:szCs w:val="22"/>
      </w:rPr>
    </w:lvl>
    <w:lvl w:ilvl="1" w:tplc="D1983A52">
      <w:numFmt w:val="bullet"/>
      <w:lvlText w:val="•"/>
      <w:lvlJc w:val="left"/>
      <w:pPr>
        <w:ind w:left="1343" w:hanging="408"/>
      </w:pPr>
      <w:rPr>
        <w:rFonts w:hint="default"/>
      </w:rPr>
    </w:lvl>
    <w:lvl w:ilvl="2" w:tplc="D854BE4C">
      <w:numFmt w:val="bullet"/>
      <w:lvlText w:val="•"/>
      <w:lvlJc w:val="left"/>
      <w:pPr>
        <w:ind w:left="2167" w:hanging="408"/>
      </w:pPr>
      <w:rPr>
        <w:rFonts w:hint="default"/>
      </w:rPr>
    </w:lvl>
    <w:lvl w:ilvl="3" w:tplc="205846B2">
      <w:numFmt w:val="bullet"/>
      <w:lvlText w:val="•"/>
      <w:lvlJc w:val="left"/>
      <w:pPr>
        <w:ind w:left="2991" w:hanging="408"/>
      </w:pPr>
      <w:rPr>
        <w:rFonts w:hint="default"/>
      </w:rPr>
    </w:lvl>
    <w:lvl w:ilvl="4" w:tplc="8256883C">
      <w:numFmt w:val="bullet"/>
      <w:lvlText w:val="•"/>
      <w:lvlJc w:val="left"/>
      <w:pPr>
        <w:ind w:left="3815" w:hanging="408"/>
      </w:pPr>
      <w:rPr>
        <w:rFonts w:hint="default"/>
      </w:rPr>
    </w:lvl>
    <w:lvl w:ilvl="5" w:tplc="D41AA4A8">
      <w:numFmt w:val="bullet"/>
      <w:lvlText w:val="•"/>
      <w:lvlJc w:val="left"/>
      <w:pPr>
        <w:ind w:left="4639" w:hanging="408"/>
      </w:pPr>
      <w:rPr>
        <w:rFonts w:hint="default"/>
      </w:rPr>
    </w:lvl>
    <w:lvl w:ilvl="6" w:tplc="5B7C24BA">
      <w:numFmt w:val="bullet"/>
      <w:lvlText w:val="•"/>
      <w:lvlJc w:val="left"/>
      <w:pPr>
        <w:ind w:left="5463" w:hanging="408"/>
      </w:pPr>
      <w:rPr>
        <w:rFonts w:hint="default"/>
      </w:rPr>
    </w:lvl>
    <w:lvl w:ilvl="7" w:tplc="6526D62A">
      <w:numFmt w:val="bullet"/>
      <w:lvlText w:val="•"/>
      <w:lvlJc w:val="left"/>
      <w:pPr>
        <w:ind w:left="6287" w:hanging="408"/>
      </w:pPr>
      <w:rPr>
        <w:rFonts w:hint="default"/>
      </w:rPr>
    </w:lvl>
    <w:lvl w:ilvl="8" w:tplc="9DE63002">
      <w:numFmt w:val="bullet"/>
      <w:lvlText w:val="•"/>
      <w:lvlJc w:val="left"/>
      <w:pPr>
        <w:ind w:left="7111" w:hanging="408"/>
      </w:pPr>
      <w:rPr>
        <w:rFonts w:hint="default"/>
      </w:rPr>
    </w:lvl>
  </w:abstractNum>
  <w:abstractNum w:abstractNumId="207" w15:restartNumberingAfterBreak="0">
    <w:nsid w:val="626D2872"/>
    <w:multiLevelType w:val="hybridMultilevel"/>
    <w:tmpl w:val="C3681ECA"/>
    <w:lvl w:ilvl="0" w:tplc="A41095E4">
      <w:numFmt w:val="bullet"/>
      <w:lvlText w:val=""/>
      <w:lvlJc w:val="left"/>
      <w:pPr>
        <w:ind w:left="637" w:hanging="221"/>
      </w:pPr>
      <w:rPr>
        <w:rFonts w:ascii="Wingdings" w:eastAsia="Wingdings" w:hAnsi="Wingdings" w:cs="Wingdings" w:hint="default"/>
        <w:w w:val="99"/>
        <w:sz w:val="20"/>
        <w:szCs w:val="20"/>
      </w:rPr>
    </w:lvl>
    <w:lvl w:ilvl="1" w:tplc="F5E4EEE0">
      <w:numFmt w:val="bullet"/>
      <w:lvlText w:val="•"/>
      <w:lvlJc w:val="left"/>
      <w:pPr>
        <w:ind w:left="736" w:hanging="221"/>
      </w:pPr>
      <w:rPr>
        <w:rFonts w:hint="default"/>
      </w:rPr>
    </w:lvl>
    <w:lvl w:ilvl="2" w:tplc="A678F81C">
      <w:numFmt w:val="bullet"/>
      <w:lvlText w:val="•"/>
      <w:lvlJc w:val="left"/>
      <w:pPr>
        <w:ind w:left="833" w:hanging="221"/>
      </w:pPr>
      <w:rPr>
        <w:rFonts w:hint="default"/>
      </w:rPr>
    </w:lvl>
    <w:lvl w:ilvl="3" w:tplc="06C64F0A">
      <w:numFmt w:val="bullet"/>
      <w:lvlText w:val="•"/>
      <w:lvlJc w:val="left"/>
      <w:pPr>
        <w:ind w:left="929" w:hanging="221"/>
      </w:pPr>
      <w:rPr>
        <w:rFonts w:hint="default"/>
      </w:rPr>
    </w:lvl>
    <w:lvl w:ilvl="4" w:tplc="BC046EF4">
      <w:numFmt w:val="bullet"/>
      <w:lvlText w:val="•"/>
      <w:lvlJc w:val="left"/>
      <w:pPr>
        <w:ind w:left="1026" w:hanging="221"/>
      </w:pPr>
      <w:rPr>
        <w:rFonts w:hint="default"/>
      </w:rPr>
    </w:lvl>
    <w:lvl w:ilvl="5" w:tplc="F6665546">
      <w:numFmt w:val="bullet"/>
      <w:lvlText w:val="•"/>
      <w:lvlJc w:val="left"/>
      <w:pPr>
        <w:ind w:left="1122" w:hanging="221"/>
      </w:pPr>
      <w:rPr>
        <w:rFonts w:hint="default"/>
      </w:rPr>
    </w:lvl>
    <w:lvl w:ilvl="6" w:tplc="DCA8DA2E">
      <w:numFmt w:val="bullet"/>
      <w:lvlText w:val="•"/>
      <w:lvlJc w:val="left"/>
      <w:pPr>
        <w:ind w:left="1219" w:hanging="221"/>
      </w:pPr>
      <w:rPr>
        <w:rFonts w:hint="default"/>
      </w:rPr>
    </w:lvl>
    <w:lvl w:ilvl="7" w:tplc="C7409C42">
      <w:numFmt w:val="bullet"/>
      <w:lvlText w:val="•"/>
      <w:lvlJc w:val="left"/>
      <w:pPr>
        <w:ind w:left="1315" w:hanging="221"/>
      </w:pPr>
      <w:rPr>
        <w:rFonts w:hint="default"/>
      </w:rPr>
    </w:lvl>
    <w:lvl w:ilvl="8" w:tplc="0712BC32">
      <w:numFmt w:val="bullet"/>
      <w:lvlText w:val="•"/>
      <w:lvlJc w:val="left"/>
      <w:pPr>
        <w:ind w:left="1412" w:hanging="221"/>
      </w:pPr>
      <w:rPr>
        <w:rFonts w:hint="default"/>
      </w:rPr>
    </w:lvl>
  </w:abstractNum>
  <w:abstractNum w:abstractNumId="208" w15:restartNumberingAfterBreak="0">
    <w:nsid w:val="62D14298"/>
    <w:multiLevelType w:val="hybridMultilevel"/>
    <w:tmpl w:val="16C4D4B6"/>
    <w:lvl w:ilvl="0" w:tplc="CFC41822">
      <w:numFmt w:val="bullet"/>
      <w:lvlText w:val=""/>
      <w:lvlJc w:val="left"/>
      <w:pPr>
        <w:ind w:left="235" w:hanging="233"/>
      </w:pPr>
      <w:rPr>
        <w:rFonts w:ascii="Wingdings" w:eastAsia="Wingdings" w:hAnsi="Wingdings" w:cs="Wingdings" w:hint="default"/>
        <w:w w:val="99"/>
        <w:sz w:val="20"/>
        <w:szCs w:val="20"/>
      </w:rPr>
    </w:lvl>
    <w:lvl w:ilvl="1" w:tplc="351490BE">
      <w:numFmt w:val="bullet"/>
      <w:lvlText w:val="•"/>
      <w:lvlJc w:val="left"/>
      <w:pPr>
        <w:ind w:left="429" w:hanging="233"/>
      </w:pPr>
      <w:rPr>
        <w:rFonts w:hint="default"/>
      </w:rPr>
    </w:lvl>
    <w:lvl w:ilvl="2" w:tplc="4482A5E8">
      <w:numFmt w:val="bullet"/>
      <w:lvlText w:val="•"/>
      <w:lvlJc w:val="left"/>
      <w:pPr>
        <w:ind w:left="619" w:hanging="233"/>
      </w:pPr>
      <w:rPr>
        <w:rFonts w:hint="default"/>
      </w:rPr>
    </w:lvl>
    <w:lvl w:ilvl="3" w:tplc="35DA3DF0">
      <w:numFmt w:val="bullet"/>
      <w:lvlText w:val="•"/>
      <w:lvlJc w:val="left"/>
      <w:pPr>
        <w:ind w:left="809" w:hanging="233"/>
      </w:pPr>
      <w:rPr>
        <w:rFonts w:hint="default"/>
      </w:rPr>
    </w:lvl>
    <w:lvl w:ilvl="4" w:tplc="9D88D558">
      <w:numFmt w:val="bullet"/>
      <w:lvlText w:val="•"/>
      <w:lvlJc w:val="left"/>
      <w:pPr>
        <w:ind w:left="998" w:hanging="233"/>
      </w:pPr>
      <w:rPr>
        <w:rFonts w:hint="default"/>
      </w:rPr>
    </w:lvl>
    <w:lvl w:ilvl="5" w:tplc="0FCC409E">
      <w:numFmt w:val="bullet"/>
      <w:lvlText w:val="•"/>
      <w:lvlJc w:val="left"/>
      <w:pPr>
        <w:ind w:left="1188" w:hanging="233"/>
      </w:pPr>
      <w:rPr>
        <w:rFonts w:hint="default"/>
      </w:rPr>
    </w:lvl>
    <w:lvl w:ilvl="6" w:tplc="62DAA568">
      <w:numFmt w:val="bullet"/>
      <w:lvlText w:val="•"/>
      <w:lvlJc w:val="left"/>
      <w:pPr>
        <w:ind w:left="1378" w:hanging="233"/>
      </w:pPr>
      <w:rPr>
        <w:rFonts w:hint="default"/>
      </w:rPr>
    </w:lvl>
    <w:lvl w:ilvl="7" w:tplc="0558534E">
      <w:numFmt w:val="bullet"/>
      <w:lvlText w:val="•"/>
      <w:lvlJc w:val="left"/>
      <w:pPr>
        <w:ind w:left="1567" w:hanging="233"/>
      </w:pPr>
      <w:rPr>
        <w:rFonts w:hint="default"/>
      </w:rPr>
    </w:lvl>
    <w:lvl w:ilvl="8" w:tplc="3380FF82">
      <w:numFmt w:val="bullet"/>
      <w:lvlText w:val="•"/>
      <w:lvlJc w:val="left"/>
      <w:pPr>
        <w:ind w:left="1757" w:hanging="233"/>
      </w:pPr>
      <w:rPr>
        <w:rFonts w:hint="default"/>
      </w:rPr>
    </w:lvl>
  </w:abstractNum>
  <w:abstractNum w:abstractNumId="209" w15:restartNumberingAfterBreak="0">
    <w:nsid w:val="63116180"/>
    <w:multiLevelType w:val="hybridMultilevel"/>
    <w:tmpl w:val="92183168"/>
    <w:lvl w:ilvl="0" w:tplc="D28CF7FA">
      <w:numFmt w:val="bullet"/>
      <w:lvlText w:val=""/>
      <w:lvlJc w:val="left"/>
      <w:pPr>
        <w:ind w:left="651" w:hanging="221"/>
      </w:pPr>
      <w:rPr>
        <w:rFonts w:ascii="Wingdings" w:eastAsia="Wingdings" w:hAnsi="Wingdings" w:cs="Wingdings" w:hint="default"/>
        <w:w w:val="99"/>
        <w:sz w:val="20"/>
        <w:szCs w:val="20"/>
      </w:rPr>
    </w:lvl>
    <w:lvl w:ilvl="1" w:tplc="EC90F00A">
      <w:numFmt w:val="bullet"/>
      <w:lvlText w:val="•"/>
      <w:lvlJc w:val="left"/>
      <w:pPr>
        <w:ind w:left="750" w:hanging="221"/>
      </w:pPr>
      <w:rPr>
        <w:rFonts w:hint="default"/>
      </w:rPr>
    </w:lvl>
    <w:lvl w:ilvl="2" w:tplc="5BC2B794">
      <w:numFmt w:val="bullet"/>
      <w:lvlText w:val="•"/>
      <w:lvlJc w:val="left"/>
      <w:pPr>
        <w:ind w:left="841" w:hanging="221"/>
      </w:pPr>
      <w:rPr>
        <w:rFonts w:hint="default"/>
      </w:rPr>
    </w:lvl>
    <w:lvl w:ilvl="3" w:tplc="32AAFC2C">
      <w:numFmt w:val="bullet"/>
      <w:lvlText w:val="•"/>
      <w:lvlJc w:val="left"/>
      <w:pPr>
        <w:ind w:left="932" w:hanging="221"/>
      </w:pPr>
      <w:rPr>
        <w:rFonts w:hint="default"/>
      </w:rPr>
    </w:lvl>
    <w:lvl w:ilvl="4" w:tplc="B56218D4">
      <w:numFmt w:val="bullet"/>
      <w:lvlText w:val="•"/>
      <w:lvlJc w:val="left"/>
      <w:pPr>
        <w:ind w:left="1023" w:hanging="221"/>
      </w:pPr>
      <w:rPr>
        <w:rFonts w:hint="default"/>
      </w:rPr>
    </w:lvl>
    <w:lvl w:ilvl="5" w:tplc="C1AEAEDA">
      <w:numFmt w:val="bullet"/>
      <w:lvlText w:val="•"/>
      <w:lvlJc w:val="left"/>
      <w:pPr>
        <w:ind w:left="1114" w:hanging="221"/>
      </w:pPr>
      <w:rPr>
        <w:rFonts w:hint="default"/>
      </w:rPr>
    </w:lvl>
    <w:lvl w:ilvl="6" w:tplc="7EEA6682">
      <w:numFmt w:val="bullet"/>
      <w:lvlText w:val="•"/>
      <w:lvlJc w:val="left"/>
      <w:pPr>
        <w:ind w:left="1205" w:hanging="221"/>
      </w:pPr>
      <w:rPr>
        <w:rFonts w:hint="default"/>
      </w:rPr>
    </w:lvl>
    <w:lvl w:ilvl="7" w:tplc="13C84784">
      <w:numFmt w:val="bullet"/>
      <w:lvlText w:val="•"/>
      <w:lvlJc w:val="left"/>
      <w:pPr>
        <w:ind w:left="1296" w:hanging="221"/>
      </w:pPr>
      <w:rPr>
        <w:rFonts w:hint="default"/>
      </w:rPr>
    </w:lvl>
    <w:lvl w:ilvl="8" w:tplc="F7C63272">
      <w:numFmt w:val="bullet"/>
      <w:lvlText w:val="•"/>
      <w:lvlJc w:val="left"/>
      <w:pPr>
        <w:ind w:left="1387" w:hanging="221"/>
      </w:pPr>
      <w:rPr>
        <w:rFonts w:hint="default"/>
      </w:rPr>
    </w:lvl>
  </w:abstractNum>
  <w:abstractNum w:abstractNumId="210" w15:restartNumberingAfterBreak="0">
    <w:nsid w:val="63324E92"/>
    <w:multiLevelType w:val="hybridMultilevel"/>
    <w:tmpl w:val="135E5D52"/>
    <w:lvl w:ilvl="0" w:tplc="6994BA2C">
      <w:numFmt w:val="bullet"/>
      <w:lvlText w:val=""/>
      <w:lvlJc w:val="left"/>
      <w:pPr>
        <w:ind w:left="584" w:hanging="221"/>
      </w:pPr>
      <w:rPr>
        <w:rFonts w:ascii="Wingdings" w:eastAsia="Wingdings" w:hAnsi="Wingdings" w:cs="Wingdings" w:hint="default"/>
        <w:w w:val="99"/>
        <w:sz w:val="20"/>
        <w:szCs w:val="20"/>
      </w:rPr>
    </w:lvl>
    <w:lvl w:ilvl="1" w:tplc="9E8C064C">
      <w:numFmt w:val="bullet"/>
      <w:lvlText w:val="•"/>
      <w:lvlJc w:val="left"/>
      <w:pPr>
        <w:ind w:left="672" w:hanging="221"/>
      </w:pPr>
      <w:rPr>
        <w:rFonts w:hint="default"/>
      </w:rPr>
    </w:lvl>
    <w:lvl w:ilvl="2" w:tplc="E6724D86">
      <w:numFmt w:val="bullet"/>
      <w:lvlText w:val="•"/>
      <w:lvlJc w:val="left"/>
      <w:pPr>
        <w:ind w:left="764" w:hanging="221"/>
      </w:pPr>
      <w:rPr>
        <w:rFonts w:hint="default"/>
      </w:rPr>
    </w:lvl>
    <w:lvl w:ilvl="3" w:tplc="5BC4BFD2">
      <w:numFmt w:val="bullet"/>
      <w:lvlText w:val="•"/>
      <w:lvlJc w:val="left"/>
      <w:pPr>
        <w:ind w:left="857" w:hanging="221"/>
      </w:pPr>
      <w:rPr>
        <w:rFonts w:hint="default"/>
      </w:rPr>
    </w:lvl>
    <w:lvl w:ilvl="4" w:tplc="595EC0F2">
      <w:numFmt w:val="bullet"/>
      <w:lvlText w:val="•"/>
      <w:lvlJc w:val="left"/>
      <w:pPr>
        <w:ind w:left="949" w:hanging="221"/>
      </w:pPr>
      <w:rPr>
        <w:rFonts w:hint="default"/>
      </w:rPr>
    </w:lvl>
    <w:lvl w:ilvl="5" w:tplc="77C41BEC">
      <w:numFmt w:val="bullet"/>
      <w:lvlText w:val="•"/>
      <w:lvlJc w:val="left"/>
      <w:pPr>
        <w:ind w:left="1041" w:hanging="221"/>
      </w:pPr>
      <w:rPr>
        <w:rFonts w:hint="default"/>
      </w:rPr>
    </w:lvl>
    <w:lvl w:ilvl="6" w:tplc="A77A78D2">
      <w:numFmt w:val="bullet"/>
      <w:lvlText w:val="•"/>
      <w:lvlJc w:val="left"/>
      <w:pPr>
        <w:ind w:left="1134" w:hanging="221"/>
      </w:pPr>
      <w:rPr>
        <w:rFonts w:hint="default"/>
      </w:rPr>
    </w:lvl>
    <w:lvl w:ilvl="7" w:tplc="A4E433F6">
      <w:numFmt w:val="bullet"/>
      <w:lvlText w:val="•"/>
      <w:lvlJc w:val="left"/>
      <w:pPr>
        <w:ind w:left="1226" w:hanging="221"/>
      </w:pPr>
      <w:rPr>
        <w:rFonts w:hint="default"/>
      </w:rPr>
    </w:lvl>
    <w:lvl w:ilvl="8" w:tplc="B1E89E18">
      <w:numFmt w:val="bullet"/>
      <w:lvlText w:val="•"/>
      <w:lvlJc w:val="left"/>
      <w:pPr>
        <w:ind w:left="1318" w:hanging="221"/>
      </w:pPr>
      <w:rPr>
        <w:rFonts w:hint="default"/>
      </w:rPr>
    </w:lvl>
  </w:abstractNum>
  <w:abstractNum w:abstractNumId="211" w15:restartNumberingAfterBreak="0">
    <w:nsid w:val="64543AF0"/>
    <w:multiLevelType w:val="hybridMultilevel"/>
    <w:tmpl w:val="2C40F4FA"/>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12" w15:restartNumberingAfterBreak="0">
    <w:nsid w:val="645D164E"/>
    <w:multiLevelType w:val="hybridMultilevel"/>
    <w:tmpl w:val="AF0E360C"/>
    <w:lvl w:ilvl="0" w:tplc="C6B0CA8C">
      <w:numFmt w:val="bullet"/>
      <w:lvlText w:val=""/>
      <w:lvlJc w:val="left"/>
      <w:pPr>
        <w:ind w:left="709" w:hanging="221"/>
      </w:pPr>
      <w:rPr>
        <w:rFonts w:ascii="Wingdings" w:eastAsia="Wingdings" w:hAnsi="Wingdings" w:cs="Wingdings" w:hint="default"/>
        <w:w w:val="99"/>
        <w:sz w:val="20"/>
        <w:szCs w:val="20"/>
      </w:rPr>
    </w:lvl>
    <w:lvl w:ilvl="1" w:tplc="FB06DE1E">
      <w:numFmt w:val="bullet"/>
      <w:lvlText w:val="•"/>
      <w:lvlJc w:val="left"/>
      <w:pPr>
        <w:ind w:left="831" w:hanging="221"/>
      </w:pPr>
      <w:rPr>
        <w:rFonts w:hint="default"/>
      </w:rPr>
    </w:lvl>
    <w:lvl w:ilvl="2" w:tplc="C8785206">
      <w:numFmt w:val="bullet"/>
      <w:lvlText w:val="•"/>
      <w:lvlJc w:val="left"/>
      <w:pPr>
        <w:ind w:left="962" w:hanging="221"/>
      </w:pPr>
      <w:rPr>
        <w:rFonts w:hint="default"/>
      </w:rPr>
    </w:lvl>
    <w:lvl w:ilvl="3" w:tplc="46EEA774">
      <w:numFmt w:val="bullet"/>
      <w:lvlText w:val="•"/>
      <w:lvlJc w:val="left"/>
      <w:pPr>
        <w:ind w:left="1093" w:hanging="221"/>
      </w:pPr>
      <w:rPr>
        <w:rFonts w:hint="default"/>
      </w:rPr>
    </w:lvl>
    <w:lvl w:ilvl="4" w:tplc="B27CC0C2">
      <w:numFmt w:val="bullet"/>
      <w:lvlText w:val="•"/>
      <w:lvlJc w:val="left"/>
      <w:pPr>
        <w:ind w:left="1225" w:hanging="221"/>
      </w:pPr>
      <w:rPr>
        <w:rFonts w:hint="default"/>
      </w:rPr>
    </w:lvl>
    <w:lvl w:ilvl="5" w:tplc="6F580EDE">
      <w:numFmt w:val="bullet"/>
      <w:lvlText w:val="•"/>
      <w:lvlJc w:val="left"/>
      <w:pPr>
        <w:ind w:left="1356" w:hanging="221"/>
      </w:pPr>
      <w:rPr>
        <w:rFonts w:hint="default"/>
      </w:rPr>
    </w:lvl>
    <w:lvl w:ilvl="6" w:tplc="BC1E7494">
      <w:numFmt w:val="bullet"/>
      <w:lvlText w:val="•"/>
      <w:lvlJc w:val="left"/>
      <w:pPr>
        <w:ind w:left="1487" w:hanging="221"/>
      </w:pPr>
      <w:rPr>
        <w:rFonts w:hint="default"/>
      </w:rPr>
    </w:lvl>
    <w:lvl w:ilvl="7" w:tplc="F2541DAA">
      <w:numFmt w:val="bullet"/>
      <w:lvlText w:val="•"/>
      <w:lvlJc w:val="left"/>
      <w:pPr>
        <w:ind w:left="1618" w:hanging="221"/>
      </w:pPr>
      <w:rPr>
        <w:rFonts w:hint="default"/>
      </w:rPr>
    </w:lvl>
    <w:lvl w:ilvl="8" w:tplc="4E76613E">
      <w:numFmt w:val="bullet"/>
      <w:lvlText w:val="•"/>
      <w:lvlJc w:val="left"/>
      <w:pPr>
        <w:ind w:left="1750" w:hanging="221"/>
      </w:pPr>
      <w:rPr>
        <w:rFonts w:hint="default"/>
      </w:rPr>
    </w:lvl>
  </w:abstractNum>
  <w:abstractNum w:abstractNumId="213" w15:restartNumberingAfterBreak="0">
    <w:nsid w:val="646F3952"/>
    <w:multiLevelType w:val="hybridMultilevel"/>
    <w:tmpl w:val="68B08A7C"/>
    <w:lvl w:ilvl="0" w:tplc="000F0409">
      <w:start w:val="1"/>
      <w:numFmt w:val="decimal"/>
      <w:lvlText w:val="%1."/>
      <w:lvlJc w:val="left"/>
      <w:pPr>
        <w:tabs>
          <w:tab w:val="num" w:pos="720"/>
        </w:tabs>
        <w:ind w:left="720" w:hanging="360"/>
      </w:pPr>
      <w:rPr>
        <w:rFonts w:hint="default"/>
      </w:rPr>
    </w:lvl>
    <w:lvl w:ilvl="1" w:tplc="00010409">
      <w:start w:val="1"/>
      <w:numFmt w:val="bullet"/>
      <w:lvlText w:val=""/>
      <w:lvlJc w:val="left"/>
      <w:pPr>
        <w:tabs>
          <w:tab w:val="num" w:pos="1440"/>
        </w:tabs>
        <w:ind w:left="1440" w:hanging="360"/>
      </w:pPr>
      <w:rPr>
        <w:rFonts w:ascii="Symbol" w:hAnsi="Symbol" w:hint="default"/>
      </w:rPr>
    </w:lvl>
    <w:lvl w:ilvl="2" w:tplc="04240017">
      <w:start w:val="1"/>
      <w:numFmt w:val="lowerLetter"/>
      <w:lvlText w:val="%3)"/>
      <w:lvlJc w:val="left"/>
      <w:pPr>
        <w:tabs>
          <w:tab w:val="num" w:pos="2340"/>
        </w:tabs>
        <w:ind w:left="2340" w:hanging="360"/>
      </w:pPr>
      <w:rPr>
        <w:rFonts w:hint="default"/>
      </w:r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14" w15:restartNumberingAfterBreak="0">
    <w:nsid w:val="64850B39"/>
    <w:multiLevelType w:val="hybridMultilevel"/>
    <w:tmpl w:val="6298FE16"/>
    <w:lvl w:ilvl="0" w:tplc="268AC516">
      <w:numFmt w:val="bullet"/>
      <w:lvlText w:val="•"/>
      <w:lvlJc w:val="left"/>
      <w:pPr>
        <w:ind w:left="254" w:hanging="147"/>
      </w:pPr>
      <w:rPr>
        <w:rFonts w:ascii="Cambria" w:eastAsia="Cambria" w:hAnsi="Cambria" w:cs="Cambria" w:hint="default"/>
        <w:color w:val="212121"/>
        <w:w w:val="100"/>
        <w:sz w:val="22"/>
        <w:szCs w:val="22"/>
      </w:rPr>
    </w:lvl>
    <w:lvl w:ilvl="1" w:tplc="99E09654">
      <w:numFmt w:val="bullet"/>
      <w:lvlText w:val="•"/>
      <w:lvlJc w:val="left"/>
      <w:pPr>
        <w:ind w:left="1145" w:hanging="147"/>
      </w:pPr>
      <w:rPr>
        <w:rFonts w:hint="default"/>
      </w:rPr>
    </w:lvl>
    <w:lvl w:ilvl="2" w:tplc="9C54EDF0">
      <w:numFmt w:val="bullet"/>
      <w:lvlText w:val="•"/>
      <w:lvlJc w:val="left"/>
      <w:pPr>
        <w:ind w:left="2031" w:hanging="147"/>
      </w:pPr>
      <w:rPr>
        <w:rFonts w:hint="default"/>
      </w:rPr>
    </w:lvl>
    <w:lvl w:ilvl="3" w:tplc="9F8E8098">
      <w:numFmt w:val="bullet"/>
      <w:lvlText w:val="•"/>
      <w:lvlJc w:val="left"/>
      <w:pPr>
        <w:ind w:left="2917" w:hanging="147"/>
      </w:pPr>
      <w:rPr>
        <w:rFonts w:hint="default"/>
      </w:rPr>
    </w:lvl>
    <w:lvl w:ilvl="4" w:tplc="D00A9AE8">
      <w:numFmt w:val="bullet"/>
      <w:lvlText w:val="•"/>
      <w:lvlJc w:val="left"/>
      <w:pPr>
        <w:ind w:left="3803" w:hanging="147"/>
      </w:pPr>
      <w:rPr>
        <w:rFonts w:hint="default"/>
      </w:rPr>
    </w:lvl>
    <w:lvl w:ilvl="5" w:tplc="5E2E8DAC">
      <w:numFmt w:val="bullet"/>
      <w:lvlText w:val="•"/>
      <w:lvlJc w:val="left"/>
      <w:pPr>
        <w:ind w:left="4689" w:hanging="147"/>
      </w:pPr>
      <w:rPr>
        <w:rFonts w:hint="default"/>
      </w:rPr>
    </w:lvl>
    <w:lvl w:ilvl="6" w:tplc="A1D4DE98">
      <w:numFmt w:val="bullet"/>
      <w:lvlText w:val="•"/>
      <w:lvlJc w:val="left"/>
      <w:pPr>
        <w:ind w:left="5575" w:hanging="147"/>
      </w:pPr>
      <w:rPr>
        <w:rFonts w:hint="default"/>
      </w:rPr>
    </w:lvl>
    <w:lvl w:ilvl="7" w:tplc="2AE883E4">
      <w:numFmt w:val="bullet"/>
      <w:lvlText w:val="•"/>
      <w:lvlJc w:val="left"/>
      <w:pPr>
        <w:ind w:left="6461" w:hanging="147"/>
      </w:pPr>
      <w:rPr>
        <w:rFonts w:hint="default"/>
      </w:rPr>
    </w:lvl>
    <w:lvl w:ilvl="8" w:tplc="56542D76">
      <w:numFmt w:val="bullet"/>
      <w:lvlText w:val="•"/>
      <w:lvlJc w:val="left"/>
      <w:pPr>
        <w:ind w:left="7347" w:hanging="147"/>
      </w:pPr>
      <w:rPr>
        <w:rFonts w:hint="default"/>
      </w:rPr>
    </w:lvl>
  </w:abstractNum>
  <w:abstractNum w:abstractNumId="215" w15:restartNumberingAfterBreak="0">
    <w:nsid w:val="648E5C88"/>
    <w:multiLevelType w:val="hybridMultilevel"/>
    <w:tmpl w:val="15CCBA58"/>
    <w:lvl w:ilvl="0" w:tplc="797C0286">
      <w:start w:val="1"/>
      <w:numFmt w:val="upperLetter"/>
      <w:lvlText w:val="%1."/>
      <w:lvlJc w:val="left"/>
      <w:pPr>
        <w:ind w:left="618" w:hanging="360"/>
        <w:jc w:val="left"/>
      </w:pPr>
      <w:rPr>
        <w:rFonts w:ascii="Cambria" w:eastAsia="Cambria" w:hAnsi="Cambria" w:cs="Cambria" w:hint="default"/>
        <w:spacing w:val="-1"/>
        <w:w w:val="100"/>
        <w:sz w:val="22"/>
        <w:szCs w:val="22"/>
      </w:rPr>
    </w:lvl>
    <w:lvl w:ilvl="1" w:tplc="3EE07D68">
      <w:numFmt w:val="bullet"/>
      <w:lvlText w:val="•"/>
      <w:lvlJc w:val="left"/>
      <w:pPr>
        <w:ind w:left="1548" w:hanging="360"/>
      </w:pPr>
      <w:rPr>
        <w:rFonts w:hint="default"/>
      </w:rPr>
    </w:lvl>
    <w:lvl w:ilvl="2" w:tplc="5DCE2184">
      <w:numFmt w:val="bullet"/>
      <w:lvlText w:val="•"/>
      <w:lvlJc w:val="left"/>
      <w:pPr>
        <w:ind w:left="2477" w:hanging="360"/>
      </w:pPr>
      <w:rPr>
        <w:rFonts w:hint="default"/>
      </w:rPr>
    </w:lvl>
    <w:lvl w:ilvl="3" w:tplc="3F7841E8">
      <w:numFmt w:val="bullet"/>
      <w:lvlText w:val="•"/>
      <w:lvlJc w:val="left"/>
      <w:pPr>
        <w:ind w:left="3405" w:hanging="360"/>
      </w:pPr>
      <w:rPr>
        <w:rFonts w:hint="default"/>
      </w:rPr>
    </w:lvl>
    <w:lvl w:ilvl="4" w:tplc="C1F0B930">
      <w:numFmt w:val="bullet"/>
      <w:lvlText w:val="•"/>
      <w:lvlJc w:val="left"/>
      <w:pPr>
        <w:ind w:left="4334" w:hanging="360"/>
      </w:pPr>
      <w:rPr>
        <w:rFonts w:hint="default"/>
      </w:rPr>
    </w:lvl>
    <w:lvl w:ilvl="5" w:tplc="DF66F3B6">
      <w:numFmt w:val="bullet"/>
      <w:lvlText w:val="•"/>
      <w:lvlJc w:val="left"/>
      <w:pPr>
        <w:ind w:left="5263" w:hanging="360"/>
      </w:pPr>
      <w:rPr>
        <w:rFonts w:hint="default"/>
      </w:rPr>
    </w:lvl>
    <w:lvl w:ilvl="6" w:tplc="0F34825A">
      <w:numFmt w:val="bullet"/>
      <w:lvlText w:val="•"/>
      <w:lvlJc w:val="left"/>
      <w:pPr>
        <w:ind w:left="6191" w:hanging="360"/>
      </w:pPr>
      <w:rPr>
        <w:rFonts w:hint="default"/>
      </w:rPr>
    </w:lvl>
    <w:lvl w:ilvl="7" w:tplc="27125A6A">
      <w:numFmt w:val="bullet"/>
      <w:lvlText w:val="•"/>
      <w:lvlJc w:val="left"/>
      <w:pPr>
        <w:ind w:left="7120" w:hanging="360"/>
      </w:pPr>
      <w:rPr>
        <w:rFonts w:hint="default"/>
      </w:rPr>
    </w:lvl>
    <w:lvl w:ilvl="8" w:tplc="ECDEC0E0">
      <w:numFmt w:val="bullet"/>
      <w:lvlText w:val="•"/>
      <w:lvlJc w:val="left"/>
      <w:pPr>
        <w:ind w:left="8049" w:hanging="360"/>
      </w:pPr>
      <w:rPr>
        <w:rFonts w:hint="default"/>
      </w:rPr>
    </w:lvl>
  </w:abstractNum>
  <w:abstractNum w:abstractNumId="216" w15:restartNumberingAfterBreak="0">
    <w:nsid w:val="65413E8D"/>
    <w:multiLevelType w:val="hybridMultilevel"/>
    <w:tmpl w:val="EE18CA24"/>
    <w:lvl w:ilvl="0" w:tplc="39F0131A">
      <w:numFmt w:val="bullet"/>
      <w:lvlText w:val=""/>
      <w:lvlJc w:val="left"/>
      <w:pPr>
        <w:ind w:left="637" w:hanging="221"/>
      </w:pPr>
      <w:rPr>
        <w:rFonts w:ascii="Wingdings" w:eastAsia="Wingdings" w:hAnsi="Wingdings" w:cs="Wingdings" w:hint="default"/>
        <w:w w:val="99"/>
        <w:sz w:val="20"/>
        <w:szCs w:val="20"/>
      </w:rPr>
    </w:lvl>
    <w:lvl w:ilvl="1" w:tplc="250215E2">
      <w:numFmt w:val="bullet"/>
      <w:lvlText w:val="•"/>
      <w:lvlJc w:val="left"/>
      <w:pPr>
        <w:ind w:left="736" w:hanging="221"/>
      </w:pPr>
      <w:rPr>
        <w:rFonts w:hint="default"/>
      </w:rPr>
    </w:lvl>
    <w:lvl w:ilvl="2" w:tplc="C6F4FF86">
      <w:numFmt w:val="bullet"/>
      <w:lvlText w:val="•"/>
      <w:lvlJc w:val="left"/>
      <w:pPr>
        <w:ind w:left="833" w:hanging="221"/>
      </w:pPr>
      <w:rPr>
        <w:rFonts w:hint="default"/>
      </w:rPr>
    </w:lvl>
    <w:lvl w:ilvl="3" w:tplc="84D8DDE8">
      <w:numFmt w:val="bullet"/>
      <w:lvlText w:val="•"/>
      <w:lvlJc w:val="left"/>
      <w:pPr>
        <w:ind w:left="929" w:hanging="221"/>
      </w:pPr>
      <w:rPr>
        <w:rFonts w:hint="default"/>
      </w:rPr>
    </w:lvl>
    <w:lvl w:ilvl="4" w:tplc="979CDECC">
      <w:numFmt w:val="bullet"/>
      <w:lvlText w:val="•"/>
      <w:lvlJc w:val="left"/>
      <w:pPr>
        <w:ind w:left="1026" w:hanging="221"/>
      </w:pPr>
      <w:rPr>
        <w:rFonts w:hint="default"/>
      </w:rPr>
    </w:lvl>
    <w:lvl w:ilvl="5" w:tplc="E766C03A">
      <w:numFmt w:val="bullet"/>
      <w:lvlText w:val="•"/>
      <w:lvlJc w:val="left"/>
      <w:pPr>
        <w:ind w:left="1122" w:hanging="221"/>
      </w:pPr>
      <w:rPr>
        <w:rFonts w:hint="default"/>
      </w:rPr>
    </w:lvl>
    <w:lvl w:ilvl="6" w:tplc="0062FDEE">
      <w:numFmt w:val="bullet"/>
      <w:lvlText w:val="•"/>
      <w:lvlJc w:val="left"/>
      <w:pPr>
        <w:ind w:left="1219" w:hanging="221"/>
      </w:pPr>
      <w:rPr>
        <w:rFonts w:hint="default"/>
      </w:rPr>
    </w:lvl>
    <w:lvl w:ilvl="7" w:tplc="370E9414">
      <w:numFmt w:val="bullet"/>
      <w:lvlText w:val="•"/>
      <w:lvlJc w:val="left"/>
      <w:pPr>
        <w:ind w:left="1315" w:hanging="221"/>
      </w:pPr>
      <w:rPr>
        <w:rFonts w:hint="default"/>
      </w:rPr>
    </w:lvl>
    <w:lvl w:ilvl="8" w:tplc="67488BFA">
      <w:numFmt w:val="bullet"/>
      <w:lvlText w:val="•"/>
      <w:lvlJc w:val="left"/>
      <w:pPr>
        <w:ind w:left="1412" w:hanging="221"/>
      </w:pPr>
      <w:rPr>
        <w:rFonts w:hint="default"/>
      </w:rPr>
    </w:lvl>
  </w:abstractNum>
  <w:abstractNum w:abstractNumId="217" w15:restartNumberingAfterBreak="0">
    <w:nsid w:val="657C25C1"/>
    <w:multiLevelType w:val="hybridMultilevel"/>
    <w:tmpl w:val="1B9EF9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8" w15:restartNumberingAfterBreak="0">
    <w:nsid w:val="66977888"/>
    <w:multiLevelType w:val="hybridMultilevel"/>
    <w:tmpl w:val="B7C0E3C0"/>
    <w:lvl w:ilvl="0" w:tplc="B9243A44">
      <w:numFmt w:val="bullet"/>
      <w:lvlText w:val="-"/>
      <w:lvlJc w:val="left"/>
      <w:pPr>
        <w:ind w:left="823" w:hanging="360"/>
      </w:pPr>
      <w:rPr>
        <w:rFonts w:ascii="Arial" w:eastAsia="Arial" w:hAnsi="Arial" w:cs="Arial" w:hint="default"/>
        <w:w w:val="100"/>
        <w:sz w:val="22"/>
        <w:szCs w:val="22"/>
      </w:rPr>
    </w:lvl>
    <w:lvl w:ilvl="1" w:tplc="CB0C0C0E">
      <w:numFmt w:val="bullet"/>
      <w:lvlText w:val="•"/>
      <w:lvlJc w:val="left"/>
      <w:pPr>
        <w:ind w:left="1626" w:hanging="360"/>
      </w:pPr>
      <w:rPr>
        <w:rFonts w:hint="default"/>
      </w:rPr>
    </w:lvl>
    <w:lvl w:ilvl="2" w:tplc="D21626F6">
      <w:numFmt w:val="bullet"/>
      <w:lvlText w:val="•"/>
      <w:lvlJc w:val="left"/>
      <w:pPr>
        <w:ind w:left="2432" w:hanging="360"/>
      </w:pPr>
      <w:rPr>
        <w:rFonts w:hint="default"/>
      </w:rPr>
    </w:lvl>
    <w:lvl w:ilvl="3" w:tplc="182C9F74">
      <w:numFmt w:val="bullet"/>
      <w:lvlText w:val="•"/>
      <w:lvlJc w:val="left"/>
      <w:pPr>
        <w:ind w:left="3239" w:hanging="360"/>
      </w:pPr>
      <w:rPr>
        <w:rFonts w:hint="default"/>
      </w:rPr>
    </w:lvl>
    <w:lvl w:ilvl="4" w:tplc="BAFA8426">
      <w:numFmt w:val="bullet"/>
      <w:lvlText w:val="•"/>
      <w:lvlJc w:val="left"/>
      <w:pPr>
        <w:ind w:left="4045" w:hanging="360"/>
      </w:pPr>
      <w:rPr>
        <w:rFonts w:hint="default"/>
      </w:rPr>
    </w:lvl>
    <w:lvl w:ilvl="5" w:tplc="2F10BE14">
      <w:numFmt w:val="bullet"/>
      <w:lvlText w:val="•"/>
      <w:lvlJc w:val="left"/>
      <w:pPr>
        <w:ind w:left="4851" w:hanging="360"/>
      </w:pPr>
      <w:rPr>
        <w:rFonts w:hint="default"/>
      </w:rPr>
    </w:lvl>
    <w:lvl w:ilvl="6" w:tplc="809A2226">
      <w:numFmt w:val="bullet"/>
      <w:lvlText w:val="•"/>
      <w:lvlJc w:val="left"/>
      <w:pPr>
        <w:ind w:left="5658" w:hanging="360"/>
      </w:pPr>
      <w:rPr>
        <w:rFonts w:hint="default"/>
      </w:rPr>
    </w:lvl>
    <w:lvl w:ilvl="7" w:tplc="7A523534">
      <w:numFmt w:val="bullet"/>
      <w:lvlText w:val="•"/>
      <w:lvlJc w:val="left"/>
      <w:pPr>
        <w:ind w:left="6464" w:hanging="360"/>
      </w:pPr>
      <w:rPr>
        <w:rFonts w:hint="default"/>
      </w:rPr>
    </w:lvl>
    <w:lvl w:ilvl="8" w:tplc="6F601186">
      <w:numFmt w:val="bullet"/>
      <w:lvlText w:val="•"/>
      <w:lvlJc w:val="left"/>
      <w:pPr>
        <w:ind w:left="7271" w:hanging="360"/>
      </w:pPr>
      <w:rPr>
        <w:rFonts w:hint="default"/>
      </w:rPr>
    </w:lvl>
  </w:abstractNum>
  <w:abstractNum w:abstractNumId="219" w15:restartNumberingAfterBreak="0">
    <w:nsid w:val="679E77C6"/>
    <w:multiLevelType w:val="hybridMultilevel"/>
    <w:tmpl w:val="7B62BE4C"/>
    <w:lvl w:ilvl="0" w:tplc="25105306">
      <w:numFmt w:val="bullet"/>
      <w:lvlText w:val=""/>
      <w:lvlJc w:val="left"/>
      <w:pPr>
        <w:ind w:left="651" w:hanging="221"/>
      </w:pPr>
      <w:rPr>
        <w:rFonts w:ascii="Wingdings" w:eastAsia="Wingdings" w:hAnsi="Wingdings" w:cs="Wingdings" w:hint="default"/>
        <w:w w:val="99"/>
        <w:sz w:val="20"/>
        <w:szCs w:val="20"/>
      </w:rPr>
    </w:lvl>
    <w:lvl w:ilvl="1" w:tplc="9B3E0D2A">
      <w:numFmt w:val="bullet"/>
      <w:lvlText w:val="•"/>
      <w:lvlJc w:val="left"/>
      <w:pPr>
        <w:ind w:left="750" w:hanging="221"/>
      </w:pPr>
      <w:rPr>
        <w:rFonts w:hint="default"/>
      </w:rPr>
    </w:lvl>
    <w:lvl w:ilvl="2" w:tplc="43BCF1EA">
      <w:numFmt w:val="bullet"/>
      <w:lvlText w:val="•"/>
      <w:lvlJc w:val="left"/>
      <w:pPr>
        <w:ind w:left="841" w:hanging="221"/>
      </w:pPr>
      <w:rPr>
        <w:rFonts w:hint="default"/>
      </w:rPr>
    </w:lvl>
    <w:lvl w:ilvl="3" w:tplc="5C0EDE0E">
      <w:numFmt w:val="bullet"/>
      <w:lvlText w:val="•"/>
      <w:lvlJc w:val="left"/>
      <w:pPr>
        <w:ind w:left="932" w:hanging="221"/>
      </w:pPr>
      <w:rPr>
        <w:rFonts w:hint="default"/>
      </w:rPr>
    </w:lvl>
    <w:lvl w:ilvl="4" w:tplc="4E187134">
      <w:numFmt w:val="bullet"/>
      <w:lvlText w:val="•"/>
      <w:lvlJc w:val="left"/>
      <w:pPr>
        <w:ind w:left="1023" w:hanging="221"/>
      </w:pPr>
      <w:rPr>
        <w:rFonts w:hint="default"/>
      </w:rPr>
    </w:lvl>
    <w:lvl w:ilvl="5" w:tplc="698C7C16">
      <w:numFmt w:val="bullet"/>
      <w:lvlText w:val="•"/>
      <w:lvlJc w:val="left"/>
      <w:pPr>
        <w:ind w:left="1114" w:hanging="221"/>
      </w:pPr>
      <w:rPr>
        <w:rFonts w:hint="default"/>
      </w:rPr>
    </w:lvl>
    <w:lvl w:ilvl="6" w:tplc="FCA4A3D6">
      <w:numFmt w:val="bullet"/>
      <w:lvlText w:val="•"/>
      <w:lvlJc w:val="left"/>
      <w:pPr>
        <w:ind w:left="1205" w:hanging="221"/>
      </w:pPr>
      <w:rPr>
        <w:rFonts w:hint="default"/>
      </w:rPr>
    </w:lvl>
    <w:lvl w:ilvl="7" w:tplc="E9ECC68A">
      <w:numFmt w:val="bullet"/>
      <w:lvlText w:val="•"/>
      <w:lvlJc w:val="left"/>
      <w:pPr>
        <w:ind w:left="1296" w:hanging="221"/>
      </w:pPr>
      <w:rPr>
        <w:rFonts w:hint="default"/>
      </w:rPr>
    </w:lvl>
    <w:lvl w:ilvl="8" w:tplc="19D68516">
      <w:numFmt w:val="bullet"/>
      <w:lvlText w:val="•"/>
      <w:lvlJc w:val="left"/>
      <w:pPr>
        <w:ind w:left="1387" w:hanging="221"/>
      </w:pPr>
      <w:rPr>
        <w:rFonts w:hint="default"/>
      </w:rPr>
    </w:lvl>
  </w:abstractNum>
  <w:abstractNum w:abstractNumId="220" w15:restartNumberingAfterBreak="0">
    <w:nsid w:val="67BB349F"/>
    <w:multiLevelType w:val="hybridMultilevel"/>
    <w:tmpl w:val="0CFEEFB8"/>
    <w:lvl w:ilvl="0" w:tplc="F0A0C81E">
      <w:numFmt w:val="bullet"/>
      <w:lvlText w:val=""/>
      <w:lvlJc w:val="left"/>
      <w:pPr>
        <w:ind w:left="637" w:hanging="221"/>
      </w:pPr>
      <w:rPr>
        <w:rFonts w:ascii="Wingdings" w:eastAsia="Wingdings" w:hAnsi="Wingdings" w:cs="Wingdings" w:hint="default"/>
        <w:w w:val="99"/>
        <w:sz w:val="20"/>
        <w:szCs w:val="20"/>
      </w:rPr>
    </w:lvl>
    <w:lvl w:ilvl="1" w:tplc="9D4ABFF0">
      <w:numFmt w:val="bullet"/>
      <w:lvlText w:val="•"/>
      <w:lvlJc w:val="left"/>
      <w:pPr>
        <w:ind w:left="736" w:hanging="221"/>
      </w:pPr>
      <w:rPr>
        <w:rFonts w:hint="default"/>
      </w:rPr>
    </w:lvl>
    <w:lvl w:ilvl="2" w:tplc="DE10B808">
      <w:numFmt w:val="bullet"/>
      <w:lvlText w:val="•"/>
      <w:lvlJc w:val="left"/>
      <w:pPr>
        <w:ind w:left="833" w:hanging="221"/>
      </w:pPr>
      <w:rPr>
        <w:rFonts w:hint="default"/>
      </w:rPr>
    </w:lvl>
    <w:lvl w:ilvl="3" w:tplc="AE1E47D6">
      <w:numFmt w:val="bullet"/>
      <w:lvlText w:val="•"/>
      <w:lvlJc w:val="left"/>
      <w:pPr>
        <w:ind w:left="929" w:hanging="221"/>
      </w:pPr>
      <w:rPr>
        <w:rFonts w:hint="default"/>
      </w:rPr>
    </w:lvl>
    <w:lvl w:ilvl="4" w:tplc="4E36C266">
      <w:numFmt w:val="bullet"/>
      <w:lvlText w:val="•"/>
      <w:lvlJc w:val="left"/>
      <w:pPr>
        <w:ind w:left="1026" w:hanging="221"/>
      </w:pPr>
      <w:rPr>
        <w:rFonts w:hint="default"/>
      </w:rPr>
    </w:lvl>
    <w:lvl w:ilvl="5" w:tplc="5F829084">
      <w:numFmt w:val="bullet"/>
      <w:lvlText w:val="•"/>
      <w:lvlJc w:val="left"/>
      <w:pPr>
        <w:ind w:left="1122" w:hanging="221"/>
      </w:pPr>
      <w:rPr>
        <w:rFonts w:hint="default"/>
      </w:rPr>
    </w:lvl>
    <w:lvl w:ilvl="6" w:tplc="AFD057EE">
      <w:numFmt w:val="bullet"/>
      <w:lvlText w:val="•"/>
      <w:lvlJc w:val="left"/>
      <w:pPr>
        <w:ind w:left="1219" w:hanging="221"/>
      </w:pPr>
      <w:rPr>
        <w:rFonts w:hint="default"/>
      </w:rPr>
    </w:lvl>
    <w:lvl w:ilvl="7" w:tplc="B5201E82">
      <w:numFmt w:val="bullet"/>
      <w:lvlText w:val="•"/>
      <w:lvlJc w:val="left"/>
      <w:pPr>
        <w:ind w:left="1315" w:hanging="221"/>
      </w:pPr>
      <w:rPr>
        <w:rFonts w:hint="default"/>
      </w:rPr>
    </w:lvl>
    <w:lvl w:ilvl="8" w:tplc="DD7EBA5A">
      <w:numFmt w:val="bullet"/>
      <w:lvlText w:val="•"/>
      <w:lvlJc w:val="left"/>
      <w:pPr>
        <w:ind w:left="1412" w:hanging="221"/>
      </w:pPr>
      <w:rPr>
        <w:rFonts w:hint="default"/>
      </w:rPr>
    </w:lvl>
  </w:abstractNum>
  <w:abstractNum w:abstractNumId="221" w15:restartNumberingAfterBreak="0">
    <w:nsid w:val="67ED44EF"/>
    <w:multiLevelType w:val="hybridMultilevel"/>
    <w:tmpl w:val="8054A558"/>
    <w:lvl w:ilvl="0" w:tplc="8A0E9E3A">
      <w:start w:val="1"/>
      <w:numFmt w:val="decimal"/>
      <w:lvlText w:val="%1."/>
      <w:lvlJc w:val="left"/>
      <w:pPr>
        <w:ind w:left="103" w:hanging="216"/>
        <w:jc w:val="left"/>
      </w:pPr>
      <w:rPr>
        <w:rFonts w:ascii="Cambria" w:eastAsia="Cambria" w:hAnsi="Cambria" w:cs="Cambria" w:hint="default"/>
        <w:w w:val="100"/>
        <w:sz w:val="22"/>
        <w:szCs w:val="22"/>
      </w:rPr>
    </w:lvl>
    <w:lvl w:ilvl="1" w:tplc="7D70C116">
      <w:numFmt w:val="bullet"/>
      <w:lvlText w:val="•"/>
      <w:lvlJc w:val="left"/>
      <w:pPr>
        <w:ind w:left="978" w:hanging="216"/>
      </w:pPr>
      <w:rPr>
        <w:rFonts w:hint="default"/>
      </w:rPr>
    </w:lvl>
    <w:lvl w:ilvl="2" w:tplc="EE1A017A">
      <w:numFmt w:val="bullet"/>
      <w:lvlText w:val="•"/>
      <w:lvlJc w:val="left"/>
      <w:pPr>
        <w:ind w:left="1856" w:hanging="216"/>
      </w:pPr>
      <w:rPr>
        <w:rFonts w:hint="default"/>
      </w:rPr>
    </w:lvl>
    <w:lvl w:ilvl="3" w:tplc="0030B080">
      <w:numFmt w:val="bullet"/>
      <w:lvlText w:val="•"/>
      <w:lvlJc w:val="left"/>
      <w:pPr>
        <w:ind w:left="2735" w:hanging="216"/>
      </w:pPr>
      <w:rPr>
        <w:rFonts w:hint="default"/>
      </w:rPr>
    </w:lvl>
    <w:lvl w:ilvl="4" w:tplc="C2E0C654">
      <w:numFmt w:val="bullet"/>
      <w:lvlText w:val="•"/>
      <w:lvlJc w:val="left"/>
      <w:pPr>
        <w:ind w:left="3613" w:hanging="216"/>
      </w:pPr>
      <w:rPr>
        <w:rFonts w:hint="default"/>
      </w:rPr>
    </w:lvl>
    <w:lvl w:ilvl="5" w:tplc="153E5CFC">
      <w:numFmt w:val="bullet"/>
      <w:lvlText w:val="•"/>
      <w:lvlJc w:val="left"/>
      <w:pPr>
        <w:ind w:left="4491" w:hanging="216"/>
      </w:pPr>
      <w:rPr>
        <w:rFonts w:hint="default"/>
      </w:rPr>
    </w:lvl>
    <w:lvl w:ilvl="6" w:tplc="BA8E6356">
      <w:numFmt w:val="bullet"/>
      <w:lvlText w:val="•"/>
      <w:lvlJc w:val="left"/>
      <w:pPr>
        <w:ind w:left="5370" w:hanging="216"/>
      </w:pPr>
      <w:rPr>
        <w:rFonts w:hint="default"/>
      </w:rPr>
    </w:lvl>
    <w:lvl w:ilvl="7" w:tplc="490A5602">
      <w:numFmt w:val="bullet"/>
      <w:lvlText w:val="•"/>
      <w:lvlJc w:val="left"/>
      <w:pPr>
        <w:ind w:left="6248" w:hanging="216"/>
      </w:pPr>
      <w:rPr>
        <w:rFonts w:hint="default"/>
      </w:rPr>
    </w:lvl>
    <w:lvl w:ilvl="8" w:tplc="26922838">
      <w:numFmt w:val="bullet"/>
      <w:lvlText w:val="•"/>
      <w:lvlJc w:val="left"/>
      <w:pPr>
        <w:ind w:left="7127" w:hanging="216"/>
      </w:pPr>
      <w:rPr>
        <w:rFonts w:hint="default"/>
      </w:rPr>
    </w:lvl>
  </w:abstractNum>
  <w:abstractNum w:abstractNumId="222" w15:restartNumberingAfterBreak="0">
    <w:nsid w:val="68D46A3D"/>
    <w:multiLevelType w:val="hybridMultilevel"/>
    <w:tmpl w:val="E8ACD0BC"/>
    <w:lvl w:ilvl="0" w:tplc="6FB4BF10">
      <w:numFmt w:val="bullet"/>
      <w:lvlText w:val=""/>
      <w:lvlJc w:val="left"/>
      <w:pPr>
        <w:ind w:left="651" w:hanging="221"/>
      </w:pPr>
      <w:rPr>
        <w:rFonts w:ascii="Wingdings" w:eastAsia="Wingdings" w:hAnsi="Wingdings" w:cs="Wingdings" w:hint="default"/>
        <w:w w:val="99"/>
        <w:sz w:val="20"/>
        <w:szCs w:val="20"/>
      </w:rPr>
    </w:lvl>
    <w:lvl w:ilvl="1" w:tplc="72DCBD72">
      <w:numFmt w:val="bullet"/>
      <w:lvlText w:val="•"/>
      <w:lvlJc w:val="left"/>
      <w:pPr>
        <w:ind w:left="750" w:hanging="221"/>
      </w:pPr>
      <w:rPr>
        <w:rFonts w:hint="default"/>
      </w:rPr>
    </w:lvl>
    <w:lvl w:ilvl="2" w:tplc="697670BA">
      <w:numFmt w:val="bullet"/>
      <w:lvlText w:val="•"/>
      <w:lvlJc w:val="left"/>
      <w:pPr>
        <w:ind w:left="841" w:hanging="221"/>
      </w:pPr>
      <w:rPr>
        <w:rFonts w:hint="default"/>
      </w:rPr>
    </w:lvl>
    <w:lvl w:ilvl="3" w:tplc="08FACB2E">
      <w:numFmt w:val="bullet"/>
      <w:lvlText w:val="•"/>
      <w:lvlJc w:val="left"/>
      <w:pPr>
        <w:ind w:left="932" w:hanging="221"/>
      </w:pPr>
      <w:rPr>
        <w:rFonts w:hint="default"/>
      </w:rPr>
    </w:lvl>
    <w:lvl w:ilvl="4" w:tplc="5BA8C11A">
      <w:numFmt w:val="bullet"/>
      <w:lvlText w:val="•"/>
      <w:lvlJc w:val="left"/>
      <w:pPr>
        <w:ind w:left="1023" w:hanging="221"/>
      </w:pPr>
      <w:rPr>
        <w:rFonts w:hint="default"/>
      </w:rPr>
    </w:lvl>
    <w:lvl w:ilvl="5" w:tplc="9BD4A1DC">
      <w:numFmt w:val="bullet"/>
      <w:lvlText w:val="•"/>
      <w:lvlJc w:val="left"/>
      <w:pPr>
        <w:ind w:left="1114" w:hanging="221"/>
      </w:pPr>
      <w:rPr>
        <w:rFonts w:hint="default"/>
      </w:rPr>
    </w:lvl>
    <w:lvl w:ilvl="6" w:tplc="F32C7204">
      <w:numFmt w:val="bullet"/>
      <w:lvlText w:val="•"/>
      <w:lvlJc w:val="left"/>
      <w:pPr>
        <w:ind w:left="1205" w:hanging="221"/>
      </w:pPr>
      <w:rPr>
        <w:rFonts w:hint="default"/>
      </w:rPr>
    </w:lvl>
    <w:lvl w:ilvl="7" w:tplc="82DCAB26">
      <w:numFmt w:val="bullet"/>
      <w:lvlText w:val="•"/>
      <w:lvlJc w:val="left"/>
      <w:pPr>
        <w:ind w:left="1296" w:hanging="221"/>
      </w:pPr>
      <w:rPr>
        <w:rFonts w:hint="default"/>
      </w:rPr>
    </w:lvl>
    <w:lvl w:ilvl="8" w:tplc="80C80E3A">
      <w:numFmt w:val="bullet"/>
      <w:lvlText w:val="•"/>
      <w:lvlJc w:val="left"/>
      <w:pPr>
        <w:ind w:left="1387" w:hanging="221"/>
      </w:pPr>
      <w:rPr>
        <w:rFonts w:hint="default"/>
      </w:rPr>
    </w:lvl>
  </w:abstractNum>
  <w:abstractNum w:abstractNumId="223" w15:restartNumberingAfterBreak="0">
    <w:nsid w:val="6A38445B"/>
    <w:multiLevelType w:val="hybridMultilevel"/>
    <w:tmpl w:val="C56C5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6AFF780B"/>
    <w:multiLevelType w:val="hybridMultilevel"/>
    <w:tmpl w:val="10808348"/>
    <w:lvl w:ilvl="0" w:tplc="03DEC534">
      <w:numFmt w:val="bullet"/>
      <w:lvlText w:val=""/>
      <w:lvlJc w:val="left"/>
      <w:pPr>
        <w:ind w:left="529" w:hanging="221"/>
      </w:pPr>
      <w:rPr>
        <w:rFonts w:ascii="Wingdings" w:eastAsia="Wingdings" w:hAnsi="Wingdings" w:cs="Wingdings" w:hint="default"/>
        <w:w w:val="99"/>
        <w:sz w:val="20"/>
        <w:szCs w:val="20"/>
      </w:rPr>
    </w:lvl>
    <w:lvl w:ilvl="1" w:tplc="F536D31A">
      <w:numFmt w:val="bullet"/>
      <w:lvlText w:val="•"/>
      <w:lvlJc w:val="left"/>
      <w:pPr>
        <w:ind w:left="612" w:hanging="221"/>
      </w:pPr>
      <w:rPr>
        <w:rFonts w:hint="default"/>
      </w:rPr>
    </w:lvl>
    <w:lvl w:ilvl="2" w:tplc="0C22B18A">
      <w:numFmt w:val="bullet"/>
      <w:lvlText w:val="•"/>
      <w:lvlJc w:val="left"/>
      <w:pPr>
        <w:ind w:left="705" w:hanging="221"/>
      </w:pPr>
      <w:rPr>
        <w:rFonts w:hint="default"/>
      </w:rPr>
    </w:lvl>
    <w:lvl w:ilvl="3" w:tplc="953A7C10">
      <w:numFmt w:val="bullet"/>
      <w:lvlText w:val="•"/>
      <w:lvlJc w:val="left"/>
      <w:pPr>
        <w:ind w:left="798" w:hanging="221"/>
      </w:pPr>
      <w:rPr>
        <w:rFonts w:hint="default"/>
      </w:rPr>
    </w:lvl>
    <w:lvl w:ilvl="4" w:tplc="E0D024E2">
      <w:numFmt w:val="bullet"/>
      <w:lvlText w:val="•"/>
      <w:lvlJc w:val="left"/>
      <w:pPr>
        <w:ind w:left="891" w:hanging="221"/>
      </w:pPr>
      <w:rPr>
        <w:rFonts w:hint="default"/>
      </w:rPr>
    </w:lvl>
    <w:lvl w:ilvl="5" w:tplc="4B42972A">
      <w:numFmt w:val="bullet"/>
      <w:lvlText w:val="•"/>
      <w:lvlJc w:val="left"/>
      <w:pPr>
        <w:ind w:left="984" w:hanging="221"/>
      </w:pPr>
      <w:rPr>
        <w:rFonts w:hint="default"/>
      </w:rPr>
    </w:lvl>
    <w:lvl w:ilvl="6" w:tplc="9028B1BA">
      <w:numFmt w:val="bullet"/>
      <w:lvlText w:val="•"/>
      <w:lvlJc w:val="left"/>
      <w:pPr>
        <w:ind w:left="1076" w:hanging="221"/>
      </w:pPr>
      <w:rPr>
        <w:rFonts w:hint="default"/>
      </w:rPr>
    </w:lvl>
    <w:lvl w:ilvl="7" w:tplc="AF5837D4">
      <w:numFmt w:val="bullet"/>
      <w:lvlText w:val="•"/>
      <w:lvlJc w:val="left"/>
      <w:pPr>
        <w:ind w:left="1169" w:hanging="221"/>
      </w:pPr>
      <w:rPr>
        <w:rFonts w:hint="default"/>
      </w:rPr>
    </w:lvl>
    <w:lvl w:ilvl="8" w:tplc="3230B54C">
      <w:numFmt w:val="bullet"/>
      <w:lvlText w:val="•"/>
      <w:lvlJc w:val="left"/>
      <w:pPr>
        <w:ind w:left="1262" w:hanging="221"/>
      </w:pPr>
      <w:rPr>
        <w:rFonts w:hint="default"/>
      </w:rPr>
    </w:lvl>
  </w:abstractNum>
  <w:abstractNum w:abstractNumId="225" w15:restartNumberingAfterBreak="0">
    <w:nsid w:val="6B8052E1"/>
    <w:multiLevelType w:val="hybridMultilevel"/>
    <w:tmpl w:val="AE824EB2"/>
    <w:lvl w:ilvl="0" w:tplc="8A8246C8">
      <w:numFmt w:val="bullet"/>
      <w:lvlText w:val=""/>
      <w:lvlJc w:val="left"/>
      <w:pPr>
        <w:ind w:left="584" w:hanging="221"/>
      </w:pPr>
      <w:rPr>
        <w:rFonts w:ascii="Wingdings" w:eastAsia="Wingdings" w:hAnsi="Wingdings" w:cs="Wingdings" w:hint="default"/>
        <w:w w:val="99"/>
        <w:sz w:val="20"/>
        <w:szCs w:val="20"/>
      </w:rPr>
    </w:lvl>
    <w:lvl w:ilvl="1" w:tplc="BD7CD37C">
      <w:numFmt w:val="bullet"/>
      <w:lvlText w:val="•"/>
      <w:lvlJc w:val="left"/>
      <w:pPr>
        <w:ind w:left="672" w:hanging="221"/>
      </w:pPr>
      <w:rPr>
        <w:rFonts w:hint="default"/>
      </w:rPr>
    </w:lvl>
    <w:lvl w:ilvl="2" w:tplc="E70A16AE">
      <w:numFmt w:val="bullet"/>
      <w:lvlText w:val="•"/>
      <w:lvlJc w:val="left"/>
      <w:pPr>
        <w:ind w:left="764" w:hanging="221"/>
      </w:pPr>
      <w:rPr>
        <w:rFonts w:hint="default"/>
      </w:rPr>
    </w:lvl>
    <w:lvl w:ilvl="3" w:tplc="76B2FFC2">
      <w:numFmt w:val="bullet"/>
      <w:lvlText w:val="•"/>
      <w:lvlJc w:val="left"/>
      <w:pPr>
        <w:ind w:left="857" w:hanging="221"/>
      </w:pPr>
      <w:rPr>
        <w:rFonts w:hint="default"/>
      </w:rPr>
    </w:lvl>
    <w:lvl w:ilvl="4" w:tplc="61460E74">
      <w:numFmt w:val="bullet"/>
      <w:lvlText w:val="•"/>
      <w:lvlJc w:val="left"/>
      <w:pPr>
        <w:ind w:left="949" w:hanging="221"/>
      </w:pPr>
      <w:rPr>
        <w:rFonts w:hint="default"/>
      </w:rPr>
    </w:lvl>
    <w:lvl w:ilvl="5" w:tplc="B3A69E38">
      <w:numFmt w:val="bullet"/>
      <w:lvlText w:val="•"/>
      <w:lvlJc w:val="left"/>
      <w:pPr>
        <w:ind w:left="1041" w:hanging="221"/>
      </w:pPr>
      <w:rPr>
        <w:rFonts w:hint="default"/>
      </w:rPr>
    </w:lvl>
    <w:lvl w:ilvl="6" w:tplc="3640A068">
      <w:numFmt w:val="bullet"/>
      <w:lvlText w:val="•"/>
      <w:lvlJc w:val="left"/>
      <w:pPr>
        <w:ind w:left="1134" w:hanging="221"/>
      </w:pPr>
      <w:rPr>
        <w:rFonts w:hint="default"/>
      </w:rPr>
    </w:lvl>
    <w:lvl w:ilvl="7" w:tplc="67BE5ABE">
      <w:numFmt w:val="bullet"/>
      <w:lvlText w:val="•"/>
      <w:lvlJc w:val="left"/>
      <w:pPr>
        <w:ind w:left="1226" w:hanging="221"/>
      </w:pPr>
      <w:rPr>
        <w:rFonts w:hint="default"/>
      </w:rPr>
    </w:lvl>
    <w:lvl w:ilvl="8" w:tplc="B5DAEEFA">
      <w:numFmt w:val="bullet"/>
      <w:lvlText w:val="•"/>
      <w:lvlJc w:val="left"/>
      <w:pPr>
        <w:ind w:left="1318" w:hanging="221"/>
      </w:pPr>
      <w:rPr>
        <w:rFonts w:hint="default"/>
      </w:rPr>
    </w:lvl>
  </w:abstractNum>
  <w:abstractNum w:abstractNumId="226" w15:restartNumberingAfterBreak="0">
    <w:nsid w:val="6C08395B"/>
    <w:multiLevelType w:val="hybridMultilevel"/>
    <w:tmpl w:val="F2B82D12"/>
    <w:lvl w:ilvl="0" w:tplc="E79AAD50">
      <w:start w:val="3"/>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C9D195E"/>
    <w:multiLevelType w:val="hybridMultilevel"/>
    <w:tmpl w:val="A88C8796"/>
    <w:lvl w:ilvl="0" w:tplc="04090001">
      <w:start w:val="1"/>
      <w:numFmt w:val="bullet"/>
      <w:lvlText w:val=""/>
      <w:lvlJc w:val="left"/>
      <w:pPr>
        <w:tabs>
          <w:tab w:val="num" w:pos="554"/>
        </w:tabs>
        <w:ind w:left="554" w:hanging="360"/>
      </w:pPr>
      <w:rPr>
        <w:rFonts w:ascii="Symbol" w:hAnsi="Symbol" w:hint="default"/>
      </w:rPr>
    </w:lvl>
    <w:lvl w:ilvl="1" w:tplc="04090003">
      <w:start w:val="1"/>
      <w:numFmt w:val="bullet"/>
      <w:lvlText w:val="o"/>
      <w:lvlJc w:val="left"/>
      <w:pPr>
        <w:tabs>
          <w:tab w:val="num" w:pos="1274"/>
        </w:tabs>
        <w:ind w:left="1274" w:hanging="360"/>
      </w:pPr>
      <w:rPr>
        <w:rFonts w:ascii="Courier New" w:hAnsi="Courier New" w:cs="Wingdings" w:hint="default"/>
      </w:rPr>
    </w:lvl>
    <w:lvl w:ilvl="2" w:tplc="04090005">
      <w:start w:val="1"/>
      <w:numFmt w:val="bullet"/>
      <w:lvlText w:val=""/>
      <w:lvlJc w:val="left"/>
      <w:pPr>
        <w:tabs>
          <w:tab w:val="num" w:pos="1994"/>
        </w:tabs>
        <w:ind w:left="1994" w:hanging="360"/>
      </w:pPr>
      <w:rPr>
        <w:rFonts w:ascii="Wingdings" w:hAnsi="Wingdings" w:hint="default"/>
      </w:rPr>
    </w:lvl>
    <w:lvl w:ilvl="3" w:tplc="04090001">
      <w:start w:val="1"/>
      <w:numFmt w:val="bullet"/>
      <w:lvlText w:val=""/>
      <w:lvlJc w:val="left"/>
      <w:pPr>
        <w:tabs>
          <w:tab w:val="num" w:pos="2714"/>
        </w:tabs>
        <w:ind w:left="2714" w:hanging="360"/>
      </w:pPr>
      <w:rPr>
        <w:rFonts w:ascii="Symbol" w:hAnsi="Symbol" w:hint="default"/>
      </w:rPr>
    </w:lvl>
    <w:lvl w:ilvl="4" w:tplc="04090003">
      <w:start w:val="1"/>
      <w:numFmt w:val="bullet"/>
      <w:lvlText w:val="o"/>
      <w:lvlJc w:val="left"/>
      <w:pPr>
        <w:tabs>
          <w:tab w:val="num" w:pos="3434"/>
        </w:tabs>
        <w:ind w:left="3434" w:hanging="360"/>
      </w:pPr>
      <w:rPr>
        <w:rFonts w:ascii="Courier New" w:hAnsi="Courier New" w:cs="Wingdings" w:hint="default"/>
      </w:rPr>
    </w:lvl>
    <w:lvl w:ilvl="5" w:tplc="04090005">
      <w:start w:val="1"/>
      <w:numFmt w:val="bullet"/>
      <w:lvlText w:val=""/>
      <w:lvlJc w:val="left"/>
      <w:pPr>
        <w:tabs>
          <w:tab w:val="num" w:pos="4154"/>
        </w:tabs>
        <w:ind w:left="4154" w:hanging="360"/>
      </w:pPr>
      <w:rPr>
        <w:rFonts w:ascii="Wingdings" w:hAnsi="Wingdings" w:hint="default"/>
      </w:rPr>
    </w:lvl>
    <w:lvl w:ilvl="6" w:tplc="04090001">
      <w:start w:val="1"/>
      <w:numFmt w:val="bullet"/>
      <w:lvlText w:val=""/>
      <w:lvlJc w:val="left"/>
      <w:pPr>
        <w:tabs>
          <w:tab w:val="num" w:pos="4874"/>
        </w:tabs>
        <w:ind w:left="4874" w:hanging="360"/>
      </w:pPr>
      <w:rPr>
        <w:rFonts w:ascii="Symbol" w:hAnsi="Symbol" w:hint="default"/>
      </w:rPr>
    </w:lvl>
    <w:lvl w:ilvl="7" w:tplc="04090003">
      <w:start w:val="1"/>
      <w:numFmt w:val="bullet"/>
      <w:lvlText w:val="o"/>
      <w:lvlJc w:val="left"/>
      <w:pPr>
        <w:tabs>
          <w:tab w:val="num" w:pos="5594"/>
        </w:tabs>
        <w:ind w:left="5594" w:hanging="360"/>
      </w:pPr>
      <w:rPr>
        <w:rFonts w:ascii="Courier New" w:hAnsi="Courier New" w:cs="Wingdings" w:hint="default"/>
      </w:rPr>
    </w:lvl>
    <w:lvl w:ilvl="8" w:tplc="04090005">
      <w:start w:val="1"/>
      <w:numFmt w:val="bullet"/>
      <w:lvlText w:val=""/>
      <w:lvlJc w:val="left"/>
      <w:pPr>
        <w:tabs>
          <w:tab w:val="num" w:pos="6314"/>
        </w:tabs>
        <w:ind w:left="6314" w:hanging="360"/>
      </w:pPr>
      <w:rPr>
        <w:rFonts w:ascii="Wingdings" w:hAnsi="Wingdings" w:hint="default"/>
      </w:rPr>
    </w:lvl>
  </w:abstractNum>
  <w:abstractNum w:abstractNumId="228" w15:restartNumberingAfterBreak="0">
    <w:nsid w:val="6D3E21DE"/>
    <w:multiLevelType w:val="hybridMultilevel"/>
    <w:tmpl w:val="D54A2A1C"/>
    <w:lvl w:ilvl="0" w:tplc="D1F4123A">
      <w:numFmt w:val="bullet"/>
      <w:lvlText w:val=""/>
      <w:lvlJc w:val="left"/>
      <w:pPr>
        <w:ind w:left="651" w:hanging="221"/>
      </w:pPr>
      <w:rPr>
        <w:rFonts w:ascii="Wingdings" w:eastAsia="Wingdings" w:hAnsi="Wingdings" w:cs="Wingdings" w:hint="default"/>
        <w:w w:val="99"/>
        <w:sz w:val="20"/>
        <w:szCs w:val="20"/>
      </w:rPr>
    </w:lvl>
    <w:lvl w:ilvl="1" w:tplc="906849BE">
      <w:numFmt w:val="bullet"/>
      <w:lvlText w:val="•"/>
      <w:lvlJc w:val="left"/>
      <w:pPr>
        <w:ind w:left="750" w:hanging="221"/>
      </w:pPr>
      <w:rPr>
        <w:rFonts w:hint="default"/>
      </w:rPr>
    </w:lvl>
    <w:lvl w:ilvl="2" w:tplc="84D2E210">
      <w:numFmt w:val="bullet"/>
      <w:lvlText w:val="•"/>
      <w:lvlJc w:val="left"/>
      <w:pPr>
        <w:ind w:left="841" w:hanging="221"/>
      </w:pPr>
      <w:rPr>
        <w:rFonts w:hint="default"/>
      </w:rPr>
    </w:lvl>
    <w:lvl w:ilvl="3" w:tplc="0C36B7E2">
      <w:numFmt w:val="bullet"/>
      <w:lvlText w:val="•"/>
      <w:lvlJc w:val="left"/>
      <w:pPr>
        <w:ind w:left="932" w:hanging="221"/>
      </w:pPr>
      <w:rPr>
        <w:rFonts w:hint="default"/>
      </w:rPr>
    </w:lvl>
    <w:lvl w:ilvl="4" w:tplc="FE7221CE">
      <w:numFmt w:val="bullet"/>
      <w:lvlText w:val="•"/>
      <w:lvlJc w:val="left"/>
      <w:pPr>
        <w:ind w:left="1023" w:hanging="221"/>
      </w:pPr>
      <w:rPr>
        <w:rFonts w:hint="default"/>
      </w:rPr>
    </w:lvl>
    <w:lvl w:ilvl="5" w:tplc="3BB885DC">
      <w:numFmt w:val="bullet"/>
      <w:lvlText w:val="•"/>
      <w:lvlJc w:val="left"/>
      <w:pPr>
        <w:ind w:left="1114" w:hanging="221"/>
      </w:pPr>
      <w:rPr>
        <w:rFonts w:hint="default"/>
      </w:rPr>
    </w:lvl>
    <w:lvl w:ilvl="6" w:tplc="F11A2102">
      <w:numFmt w:val="bullet"/>
      <w:lvlText w:val="•"/>
      <w:lvlJc w:val="left"/>
      <w:pPr>
        <w:ind w:left="1205" w:hanging="221"/>
      </w:pPr>
      <w:rPr>
        <w:rFonts w:hint="default"/>
      </w:rPr>
    </w:lvl>
    <w:lvl w:ilvl="7" w:tplc="C65A162E">
      <w:numFmt w:val="bullet"/>
      <w:lvlText w:val="•"/>
      <w:lvlJc w:val="left"/>
      <w:pPr>
        <w:ind w:left="1296" w:hanging="221"/>
      </w:pPr>
      <w:rPr>
        <w:rFonts w:hint="default"/>
      </w:rPr>
    </w:lvl>
    <w:lvl w:ilvl="8" w:tplc="5ED0DAC8">
      <w:numFmt w:val="bullet"/>
      <w:lvlText w:val="•"/>
      <w:lvlJc w:val="left"/>
      <w:pPr>
        <w:ind w:left="1387" w:hanging="221"/>
      </w:pPr>
      <w:rPr>
        <w:rFonts w:hint="default"/>
      </w:rPr>
    </w:lvl>
  </w:abstractNum>
  <w:abstractNum w:abstractNumId="229" w15:restartNumberingAfterBreak="0">
    <w:nsid w:val="6DE71064"/>
    <w:multiLevelType w:val="hybridMultilevel"/>
    <w:tmpl w:val="E7B83BDC"/>
    <w:lvl w:ilvl="0" w:tplc="E9C256CE">
      <w:numFmt w:val="bullet"/>
      <w:lvlText w:val="-"/>
      <w:lvlJc w:val="left"/>
      <w:pPr>
        <w:ind w:left="823" w:hanging="360"/>
      </w:pPr>
      <w:rPr>
        <w:rFonts w:ascii="Arial" w:eastAsia="Arial" w:hAnsi="Arial" w:cs="Arial" w:hint="default"/>
        <w:w w:val="100"/>
        <w:sz w:val="22"/>
        <w:szCs w:val="22"/>
      </w:rPr>
    </w:lvl>
    <w:lvl w:ilvl="1" w:tplc="A1282862">
      <w:numFmt w:val="bullet"/>
      <w:lvlText w:val="•"/>
      <w:lvlJc w:val="left"/>
      <w:pPr>
        <w:ind w:left="1626" w:hanging="360"/>
      </w:pPr>
      <w:rPr>
        <w:rFonts w:hint="default"/>
      </w:rPr>
    </w:lvl>
    <w:lvl w:ilvl="2" w:tplc="82E864DE">
      <w:numFmt w:val="bullet"/>
      <w:lvlText w:val="•"/>
      <w:lvlJc w:val="left"/>
      <w:pPr>
        <w:ind w:left="2432" w:hanging="360"/>
      </w:pPr>
      <w:rPr>
        <w:rFonts w:hint="default"/>
      </w:rPr>
    </w:lvl>
    <w:lvl w:ilvl="3" w:tplc="15641650">
      <w:numFmt w:val="bullet"/>
      <w:lvlText w:val="•"/>
      <w:lvlJc w:val="left"/>
      <w:pPr>
        <w:ind w:left="3239" w:hanging="360"/>
      </w:pPr>
      <w:rPr>
        <w:rFonts w:hint="default"/>
      </w:rPr>
    </w:lvl>
    <w:lvl w:ilvl="4" w:tplc="3D545314">
      <w:numFmt w:val="bullet"/>
      <w:lvlText w:val="•"/>
      <w:lvlJc w:val="left"/>
      <w:pPr>
        <w:ind w:left="4045" w:hanging="360"/>
      </w:pPr>
      <w:rPr>
        <w:rFonts w:hint="default"/>
      </w:rPr>
    </w:lvl>
    <w:lvl w:ilvl="5" w:tplc="79F4F488">
      <w:numFmt w:val="bullet"/>
      <w:lvlText w:val="•"/>
      <w:lvlJc w:val="left"/>
      <w:pPr>
        <w:ind w:left="4851" w:hanging="360"/>
      </w:pPr>
      <w:rPr>
        <w:rFonts w:hint="default"/>
      </w:rPr>
    </w:lvl>
    <w:lvl w:ilvl="6" w:tplc="878803C2">
      <w:numFmt w:val="bullet"/>
      <w:lvlText w:val="•"/>
      <w:lvlJc w:val="left"/>
      <w:pPr>
        <w:ind w:left="5658" w:hanging="360"/>
      </w:pPr>
      <w:rPr>
        <w:rFonts w:hint="default"/>
      </w:rPr>
    </w:lvl>
    <w:lvl w:ilvl="7" w:tplc="8716C942">
      <w:numFmt w:val="bullet"/>
      <w:lvlText w:val="•"/>
      <w:lvlJc w:val="left"/>
      <w:pPr>
        <w:ind w:left="6464" w:hanging="360"/>
      </w:pPr>
      <w:rPr>
        <w:rFonts w:hint="default"/>
      </w:rPr>
    </w:lvl>
    <w:lvl w:ilvl="8" w:tplc="A754B0FA">
      <w:numFmt w:val="bullet"/>
      <w:lvlText w:val="•"/>
      <w:lvlJc w:val="left"/>
      <w:pPr>
        <w:ind w:left="7271" w:hanging="360"/>
      </w:pPr>
      <w:rPr>
        <w:rFonts w:hint="default"/>
      </w:rPr>
    </w:lvl>
  </w:abstractNum>
  <w:abstractNum w:abstractNumId="230" w15:restartNumberingAfterBreak="0">
    <w:nsid w:val="6DFA5AD3"/>
    <w:multiLevelType w:val="hybridMultilevel"/>
    <w:tmpl w:val="1480EF32"/>
    <w:lvl w:ilvl="0" w:tplc="E67E191A">
      <w:numFmt w:val="bullet"/>
      <w:lvlText w:val=""/>
      <w:lvlJc w:val="left"/>
      <w:pPr>
        <w:ind w:left="649" w:hanging="221"/>
      </w:pPr>
      <w:rPr>
        <w:rFonts w:ascii="Wingdings" w:eastAsia="Wingdings" w:hAnsi="Wingdings" w:cs="Wingdings" w:hint="default"/>
        <w:w w:val="99"/>
        <w:sz w:val="20"/>
        <w:szCs w:val="20"/>
      </w:rPr>
    </w:lvl>
    <w:lvl w:ilvl="1" w:tplc="394EBED0">
      <w:numFmt w:val="bullet"/>
      <w:lvlText w:val="•"/>
      <w:lvlJc w:val="left"/>
      <w:pPr>
        <w:ind w:left="758" w:hanging="221"/>
      </w:pPr>
      <w:rPr>
        <w:rFonts w:hint="default"/>
      </w:rPr>
    </w:lvl>
    <w:lvl w:ilvl="2" w:tplc="C5BC4516">
      <w:numFmt w:val="bullet"/>
      <w:lvlText w:val="•"/>
      <w:lvlJc w:val="left"/>
      <w:pPr>
        <w:ind w:left="875" w:hanging="221"/>
      </w:pPr>
      <w:rPr>
        <w:rFonts w:hint="default"/>
      </w:rPr>
    </w:lvl>
    <w:lvl w:ilvl="3" w:tplc="E4D686A0">
      <w:numFmt w:val="bullet"/>
      <w:lvlText w:val="•"/>
      <w:lvlJc w:val="left"/>
      <w:pPr>
        <w:ind w:left="993" w:hanging="221"/>
      </w:pPr>
      <w:rPr>
        <w:rFonts w:hint="default"/>
      </w:rPr>
    </w:lvl>
    <w:lvl w:ilvl="4" w:tplc="211A4500">
      <w:numFmt w:val="bullet"/>
      <w:lvlText w:val="•"/>
      <w:lvlJc w:val="left"/>
      <w:pPr>
        <w:ind w:left="1111" w:hanging="221"/>
      </w:pPr>
      <w:rPr>
        <w:rFonts w:hint="default"/>
      </w:rPr>
    </w:lvl>
    <w:lvl w:ilvl="5" w:tplc="74961210">
      <w:numFmt w:val="bullet"/>
      <w:lvlText w:val="•"/>
      <w:lvlJc w:val="left"/>
      <w:pPr>
        <w:ind w:left="1229" w:hanging="221"/>
      </w:pPr>
      <w:rPr>
        <w:rFonts w:hint="default"/>
      </w:rPr>
    </w:lvl>
    <w:lvl w:ilvl="6" w:tplc="5E52F956">
      <w:numFmt w:val="bullet"/>
      <w:lvlText w:val="•"/>
      <w:lvlJc w:val="left"/>
      <w:pPr>
        <w:ind w:left="1347" w:hanging="221"/>
      </w:pPr>
      <w:rPr>
        <w:rFonts w:hint="default"/>
      </w:rPr>
    </w:lvl>
    <w:lvl w:ilvl="7" w:tplc="DEDAD970">
      <w:numFmt w:val="bullet"/>
      <w:lvlText w:val="•"/>
      <w:lvlJc w:val="left"/>
      <w:pPr>
        <w:ind w:left="1465" w:hanging="221"/>
      </w:pPr>
      <w:rPr>
        <w:rFonts w:hint="default"/>
      </w:rPr>
    </w:lvl>
    <w:lvl w:ilvl="8" w:tplc="2AC07A9E">
      <w:numFmt w:val="bullet"/>
      <w:lvlText w:val="•"/>
      <w:lvlJc w:val="left"/>
      <w:pPr>
        <w:ind w:left="1583" w:hanging="221"/>
      </w:pPr>
      <w:rPr>
        <w:rFonts w:hint="default"/>
      </w:rPr>
    </w:lvl>
  </w:abstractNum>
  <w:abstractNum w:abstractNumId="231" w15:restartNumberingAfterBreak="0">
    <w:nsid w:val="6E4A5FB9"/>
    <w:multiLevelType w:val="hybridMultilevel"/>
    <w:tmpl w:val="F586C692"/>
    <w:lvl w:ilvl="0" w:tplc="54188BD8">
      <w:start w:val="1"/>
      <w:numFmt w:val="decimal"/>
      <w:lvlText w:val="%1."/>
      <w:lvlJc w:val="left"/>
      <w:pPr>
        <w:ind w:left="823" w:hanging="360"/>
        <w:jc w:val="left"/>
      </w:pPr>
      <w:rPr>
        <w:rFonts w:ascii="Arial" w:eastAsia="Arial" w:hAnsi="Arial" w:cs="Arial" w:hint="default"/>
        <w:spacing w:val="-1"/>
        <w:w w:val="99"/>
        <w:sz w:val="20"/>
        <w:szCs w:val="20"/>
      </w:rPr>
    </w:lvl>
    <w:lvl w:ilvl="1" w:tplc="5A40D45A">
      <w:numFmt w:val="bullet"/>
      <w:lvlText w:val="•"/>
      <w:lvlJc w:val="left"/>
      <w:pPr>
        <w:ind w:left="1626" w:hanging="360"/>
      </w:pPr>
      <w:rPr>
        <w:rFonts w:hint="default"/>
      </w:rPr>
    </w:lvl>
    <w:lvl w:ilvl="2" w:tplc="F99EB126">
      <w:numFmt w:val="bullet"/>
      <w:lvlText w:val="•"/>
      <w:lvlJc w:val="left"/>
      <w:pPr>
        <w:ind w:left="2432" w:hanging="360"/>
      </w:pPr>
      <w:rPr>
        <w:rFonts w:hint="default"/>
      </w:rPr>
    </w:lvl>
    <w:lvl w:ilvl="3" w:tplc="8F7AD79C">
      <w:numFmt w:val="bullet"/>
      <w:lvlText w:val="•"/>
      <w:lvlJc w:val="left"/>
      <w:pPr>
        <w:ind w:left="3239" w:hanging="360"/>
      </w:pPr>
      <w:rPr>
        <w:rFonts w:hint="default"/>
      </w:rPr>
    </w:lvl>
    <w:lvl w:ilvl="4" w:tplc="195E7F10">
      <w:numFmt w:val="bullet"/>
      <w:lvlText w:val="•"/>
      <w:lvlJc w:val="left"/>
      <w:pPr>
        <w:ind w:left="4045" w:hanging="360"/>
      </w:pPr>
      <w:rPr>
        <w:rFonts w:hint="default"/>
      </w:rPr>
    </w:lvl>
    <w:lvl w:ilvl="5" w:tplc="319201B6">
      <w:numFmt w:val="bullet"/>
      <w:lvlText w:val="•"/>
      <w:lvlJc w:val="left"/>
      <w:pPr>
        <w:ind w:left="4851" w:hanging="360"/>
      </w:pPr>
      <w:rPr>
        <w:rFonts w:hint="default"/>
      </w:rPr>
    </w:lvl>
    <w:lvl w:ilvl="6" w:tplc="086EA638">
      <w:numFmt w:val="bullet"/>
      <w:lvlText w:val="•"/>
      <w:lvlJc w:val="left"/>
      <w:pPr>
        <w:ind w:left="5658" w:hanging="360"/>
      </w:pPr>
      <w:rPr>
        <w:rFonts w:hint="default"/>
      </w:rPr>
    </w:lvl>
    <w:lvl w:ilvl="7" w:tplc="4A3A1A72">
      <w:numFmt w:val="bullet"/>
      <w:lvlText w:val="•"/>
      <w:lvlJc w:val="left"/>
      <w:pPr>
        <w:ind w:left="6464" w:hanging="360"/>
      </w:pPr>
      <w:rPr>
        <w:rFonts w:hint="default"/>
      </w:rPr>
    </w:lvl>
    <w:lvl w:ilvl="8" w:tplc="CF8CAB24">
      <w:numFmt w:val="bullet"/>
      <w:lvlText w:val="•"/>
      <w:lvlJc w:val="left"/>
      <w:pPr>
        <w:ind w:left="7271" w:hanging="360"/>
      </w:pPr>
      <w:rPr>
        <w:rFonts w:hint="default"/>
      </w:rPr>
    </w:lvl>
  </w:abstractNum>
  <w:abstractNum w:abstractNumId="232" w15:restartNumberingAfterBreak="0">
    <w:nsid w:val="6E5D3CBC"/>
    <w:multiLevelType w:val="hybridMultilevel"/>
    <w:tmpl w:val="827E8C44"/>
    <w:lvl w:ilvl="0" w:tplc="AAB20966">
      <w:start w:val="1"/>
      <w:numFmt w:val="decimal"/>
      <w:lvlText w:val="%1."/>
      <w:lvlJc w:val="left"/>
      <w:pPr>
        <w:ind w:left="408" w:hanging="216"/>
        <w:jc w:val="left"/>
      </w:pPr>
      <w:rPr>
        <w:rFonts w:ascii="Cambria" w:eastAsia="Cambria" w:hAnsi="Cambria" w:cs="Cambria" w:hint="default"/>
        <w:color w:val="212121"/>
        <w:w w:val="100"/>
        <w:sz w:val="22"/>
        <w:szCs w:val="22"/>
      </w:rPr>
    </w:lvl>
    <w:lvl w:ilvl="1" w:tplc="DC30BF0E">
      <w:numFmt w:val="bullet"/>
      <w:lvlText w:val="•"/>
      <w:lvlJc w:val="left"/>
      <w:pPr>
        <w:ind w:left="549" w:hanging="216"/>
      </w:pPr>
      <w:rPr>
        <w:rFonts w:hint="default"/>
      </w:rPr>
    </w:lvl>
    <w:lvl w:ilvl="2" w:tplc="01684092">
      <w:numFmt w:val="bullet"/>
      <w:lvlText w:val="•"/>
      <w:lvlJc w:val="left"/>
      <w:pPr>
        <w:ind w:left="699" w:hanging="216"/>
      </w:pPr>
      <w:rPr>
        <w:rFonts w:hint="default"/>
      </w:rPr>
    </w:lvl>
    <w:lvl w:ilvl="3" w:tplc="A2E47986">
      <w:numFmt w:val="bullet"/>
      <w:lvlText w:val="•"/>
      <w:lvlJc w:val="left"/>
      <w:pPr>
        <w:ind w:left="849" w:hanging="216"/>
      </w:pPr>
      <w:rPr>
        <w:rFonts w:hint="default"/>
      </w:rPr>
    </w:lvl>
    <w:lvl w:ilvl="4" w:tplc="9F9A5778">
      <w:numFmt w:val="bullet"/>
      <w:lvlText w:val="•"/>
      <w:lvlJc w:val="left"/>
      <w:pPr>
        <w:ind w:left="998" w:hanging="216"/>
      </w:pPr>
      <w:rPr>
        <w:rFonts w:hint="default"/>
      </w:rPr>
    </w:lvl>
    <w:lvl w:ilvl="5" w:tplc="2B245964">
      <w:numFmt w:val="bullet"/>
      <w:lvlText w:val="•"/>
      <w:lvlJc w:val="left"/>
      <w:pPr>
        <w:ind w:left="1148" w:hanging="216"/>
      </w:pPr>
      <w:rPr>
        <w:rFonts w:hint="default"/>
      </w:rPr>
    </w:lvl>
    <w:lvl w:ilvl="6" w:tplc="BF4C7026">
      <w:numFmt w:val="bullet"/>
      <w:lvlText w:val="•"/>
      <w:lvlJc w:val="left"/>
      <w:pPr>
        <w:ind w:left="1297" w:hanging="216"/>
      </w:pPr>
      <w:rPr>
        <w:rFonts w:hint="default"/>
      </w:rPr>
    </w:lvl>
    <w:lvl w:ilvl="7" w:tplc="C1FA4566">
      <w:numFmt w:val="bullet"/>
      <w:lvlText w:val="•"/>
      <w:lvlJc w:val="left"/>
      <w:pPr>
        <w:ind w:left="1447" w:hanging="216"/>
      </w:pPr>
      <w:rPr>
        <w:rFonts w:hint="default"/>
      </w:rPr>
    </w:lvl>
    <w:lvl w:ilvl="8" w:tplc="EE280244">
      <w:numFmt w:val="bullet"/>
      <w:lvlText w:val="•"/>
      <w:lvlJc w:val="left"/>
      <w:pPr>
        <w:ind w:left="1597" w:hanging="216"/>
      </w:pPr>
      <w:rPr>
        <w:rFonts w:hint="default"/>
      </w:rPr>
    </w:lvl>
  </w:abstractNum>
  <w:abstractNum w:abstractNumId="233" w15:restartNumberingAfterBreak="0">
    <w:nsid w:val="6FAA0F58"/>
    <w:multiLevelType w:val="hybridMultilevel"/>
    <w:tmpl w:val="C2DAE1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4" w15:restartNumberingAfterBreak="0">
    <w:nsid w:val="6FB07942"/>
    <w:multiLevelType w:val="hybridMultilevel"/>
    <w:tmpl w:val="32264942"/>
    <w:lvl w:ilvl="0" w:tplc="C79C3058">
      <w:numFmt w:val="bullet"/>
      <w:lvlText w:val="-"/>
      <w:lvlJc w:val="left"/>
      <w:pPr>
        <w:ind w:left="103" w:hanging="123"/>
      </w:pPr>
      <w:rPr>
        <w:rFonts w:ascii="Cambria" w:eastAsia="Cambria" w:hAnsi="Cambria" w:cs="Cambria" w:hint="default"/>
        <w:color w:val="212121"/>
        <w:w w:val="100"/>
        <w:sz w:val="22"/>
        <w:szCs w:val="22"/>
      </w:rPr>
    </w:lvl>
    <w:lvl w:ilvl="1" w:tplc="234C6702">
      <w:numFmt w:val="bullet"/>
      <w:lvlText w:val="•"/>
      <w:lvlJc w:val="left"/>
      <w:pPr>
        <w:ind w:left="978" w:hanging="123"/>
      </w:pPr>
      <w:rPr>
        <w:rFonts w:hint="default"/>
      </w:rPr>
    </w:lvl>
    <w:lvl w:ilvl="2" w:tplc="3C469AF4">
      <w:numFmt w:val="bullet"/>
      <w:lvlText w:val="•"/>
      <w:lvlJc w:val="left"/>
      <w:pPr>
        <w:ind w:left="1856" w:hanging="123"/>
      </w:pPr>
      <w:rPr>
        <w:rFonts w:hint="default"/>
      </w:rPr>
    </w:lvl>
    <w:lvl w:ilvl="3" w:tplc="244CBD08">
      <w:numFmt w:val="bullet"/>
      <w:lvlText w:val="•"/>
      <w:lvlJc w:val="left"/>
      <w:pPr>
        <w:ind w:left="2735" w:hanging="123"/>
      </w:pPr>
      <w:rPr>
        <w:rFonts w:hint="default"/>
      </w:rPr>
    </w:lvl>
    <w:lvl w:ilvl="4" w:tplc="7AC66078">
      <w:numFmt w:val="bullet"/>
      <w:lvlText w:val="•"/>
      <w:lvlJc w:val="left"/>
      <w:pPr>
        <w:ind w:left="3613" w:hanging="123"/>
      </w:pPr>
      <w:rPr>
        <w:rFonts w:hint="default"/>
      </w:rPr>
    </w:lvl>
    <w:lvl w:ilvl="5" w:tplc="42DEB1C2">
      <w:numFmt w:val="bullet"/>
      <w:lvlText w:val="•"/>
      <w:lvlJc w:val="left"/>
      <w:pPr>
        <w:ind w:left="4491" w:hanging="123"/>
      </w:pPr>
      <w:rPr>
        <w:rFonts w:hint="default"/>
      </w:rPr>
    </w:lvl>
    <w:lvl w:ilvl="6" w:tplc="F1B2F57C">
      <w:numFmt w:val="bullet"/>
      <w:lvlText w:val="•"/>
      <w:lvlJc w:val="left"/>
      <w:pPr>
        <w:ind w:left="5370" w:hanging="123"/>
      </w:pPr>
      <w:rPr>
        <w:rFonts w:hint="default"/>
      </w:rPr>
    </w:lvl>
    <w:lvl w:ilvl="7" w:tplc="40AC916E">
      <w:numFmt w:val="bullet"/>
      <w:lvlText w:val="•"/>
      <w:lvlJc w:val="left"/>
      <w:pPr>
        <w:ind w:left="6248" w:hanging="123"/>
      </w:pPr>
      <w:rPr>
        <w:rFonts w:hint="default"/>
      </w:rPr>
    </w:lvl>
    <w:lvl w:ilvl="8" w:tplc="BDC01210">
      <w:numFmt w:val="bullet"/>
      <w:lvlText w:val="•"/>
      <w:lvlJc w:val="left"/>
      <w:pPr>
        <w:ind w:left="7127" w:hanging="123"/>
      </w:pPr>
      <w:rPr>
        <w:rFonts w:hint="default"/>
      </w:rPr>
    </w:lvl>
  </w:abstractNum>
  <w:abstractNum w:abstractNumId="235" w15:restartNumberingAfterBreak="0">
    <w:nsid w:val="6FE91549"/>
    <w:multiLevelType w:val="hybridMultilevel"/>
    <w:tmpl w:val="9F1A2B50"/>
    <w:lvl w:ilvl="0" w:tplc="00089532">
      <w:numFmt w:val="bullet"/>
      <w:lvlText w:val=""/>
      <w:lvlJc w:val="left"/>
      <w:pPr>
        <w:ind w:left="649" w:hanging="221"/>
      </w:pPr>
      <w:rPr>
        <w:rFonts w:ascii="Wingdings" w:eastAsia="Wingdings" w:hAnsi="Wingdings" w:cs="Wingdings" w:hint="default"/>
        <w:w w:val="99"/>
        <w:sz w:val="20"/>
        <w:szCs w:val="20"/>
      </w:rPr>
    </w:lvl>
    <w:lvl w:ilvl="1" w:tplc="25D60168">
      <w:numFmt w:val="bullet"/>
      <w:lvlText w:val="•"/>
      <w:lvlJc w:val="left"/>
      <w:pPr>
        <w:ind w:left="758" w:hanging="221"/>
      </w:pPr>
      <w:rPr>
        <w:rFonts w:hint="default"/>
      </w:rPr>
    </w:lvl>
    <w:lvl w:ilvl="2" w:tplc="435807B8">
      <w:numFmt w:val="bullet"/>
      <w:lvlText w:val="•"/>
      <w:lvlJc w:val="left"/>
      <w:pPr>
        <w:ind w:left="875" w:hanging="221"/>
      </w:pPr>
      <w:rPr>
        <w:rFonts w:hint="default"/>
      </w:rPr>
    </w:lvl>
    <w:lvl w:ilvl="3" w:tplc="82EC3E48">
      <w:numFmt w:val="bullet"/>
      <w:lvlText w:val="•"/>
      <w:lvlJc w:val="left"/>
      <w:pPr>
        <w:ind w:left="993" w:hanging="221"/>
      </w:pPr>
      <w:rPr>
        <w:rFonts w:hint="default"/>
      </w:rPr>
    </w:lvl>
    <w:lvl w:ilvl="4" w:tplc="A1F25AE6">
      <w:numFmt w:val="bullet"/>
      <w:lvlText w:val="•"/>
      <w:lvlJc w:val="left"/>
      <w:pPr>
        <w:ind w:left="1111" w:hanging="221"/>
      </w:pPr>
      <w:rPr>
        <w:rFonts w:hint="default"/>
      </w:rPr>
    </w:lvl>
    <w:lvl w:ilvl="5" w:tplc="9E1043CC">
      <w:numFmt w:val="bullet"/>
      <w:lvlText w:val="•"/>
      <w:lvlJc w:val="left"/>
      <w:pPr>
        <w:ind w:left="1229" w:hanging="221"/>
      </w:pPr>
      <w:rPr>
        <w:rFonts w:hint="default"/>
      </w:rPr>
    </w:lvl>
    <w:lvl w:ilvl="6" w:tplc="6C52FA00">
      <w:numFmt w:val="bullet"/>
      <w:lvlText w:val="•"/>
      <w:lvlJc w:val="left"/>
      <w:pPr>
        <w:ind w:left="1347" w:hanging="221"/>
      </w:pPr>
      <w:rPr>
        <w:rFonts w:hint="default"/>
      </w:rPr>
    </w:lvl>
    <w:lvl w:ilvl="7" w:tplc="7C765730">
      <w:numFmt w:val="bullet"/>
      <w:lvlText w:val="•"/>
      <w:lvlJc w:val="left"/>
      <w:pPr>
        <w:ind w:left="1465" w:hanging="221"/>
      </w:pPr>
      <w:rPr>
        <w:rFonts w:hint="default"/>
      </w:rPr>
    </w:lvl>
    <w:lvl w:ilvl="8" w:tplc="4C8CF540">
      <w:numFmt w:val="bullet"/>
      <w:lvlText w:val="•"/>
      <w:lvlJc w:val="left"/>
      <w:pPr>
        <w:ind w:left="1583" w:hanging="221"/>
      </w:pPr>
      <w:rPr>
        <w:rFonts w:hint="default"/>
      </w:rPr>
    </w:lvl>
  </w:abstractNum>
  <w:abstractNum w:abstractNumId="236" w15:restartNumberingAfterBreak="0">
    <w:nsid w:val="6FF43778"/>
    <w:multiLevelType w:val="hybridMultilevel"/>
    <w:tmpl w:val="77545E5C"/>
    <w:lvl w:ilvl="0" w:tplc="42AAFEB8">
      <w:numFmt w:val="bullet"/>
      <w:lvlText w:val=""/>
      <w:lvlJc w:val="left"/>
      <w:pPr>
        <w:ind w:left="649" w:hanging="221"/>
      </w:pPr>
      <w:rPr>
        <w:rFonts w:ascii="Wingdings" w:eastAsia="Wingdings" w:hAnsi="Wingdings" w:cs="Wingdings" w:hint="default"/>
        <w:w w:val="99"/>
        <w:sz w:val="20"/>
        <w:szCs w:val="20"/>
      </w:rPr>
    </w:lvl>
    <w:lvl w:ilvl="1" w:tplc="94867FB0">
      <w:numFmt w:val="bullet"/>
      <w:lvlText w:val="•"/>
      <w:lvlJc w:val="left"/>
      <w:pPr>
        <w:ind w:left="758" w:hanging="221"/>
      </w:pPr>
      <w:rPr>
        <w:rFonts w:hint="default"/>
      </w:rPr>
    </w:lvl>
    <w:lvl w:ilvl="2" w:tplc="F2FA0816">
      <w:numFmt w:val="bullet"/>
      <w:lvlText w:val="•"/>
      <w:lvlJc w:val="left"/>
      <w:pPr>
        <w:ind w:left="875" w:hanging="221"/>
      </w:pPr>
      <w:rPr>
        <w:rFonts w:hint="default"/>
      </w:rPr>
    </w:lvl>
    <w:lvl w:ilvl="3" w:tplc="B3CE61F6">
      <w:numFmt w:val="bullet"/>
      <w:lvlText w:val="•"/>
      <w:lvlJc w:val="left"/>
      <w:pPr>
        <w:ind w:left="993" w:hanging="221"/>
      </w:pPr>
      <w:rPr>
        <w:rFonts w:hint="default"/>
      </w:rPr>
    </w:lvl>
    <w:lvl w:ilvl="4" w:tplc="8BACE014">
      <w:numFmt w:val="bullet"/>
      <w:lvlText w:val="•"/>
      <w:lvlJc w:val="left"/>
      <w:pPr>
        <w:ind w:left="1111" w:hanging="221"/>
      </w:pPr>
      <w:rPr>
        <w:rFonts w:hint="default"/>
      </w:rPr>
    </w:lvl>
    <w:lvl w:ilvl="5" w:tplc="E2D229A4">
      <w:numFmt w:val="bullet"/>
      <w:lvlText w:val="•"/>
      <w:lvlJc w:val="left"/>
      <w:pPr>
        <w:ind w:left="1229" w:hanging="221"/>
      </w:pPr>
      <w:rPr>
        <w:rFonts w:hint="default"/>
      </w:rPr>
    </w:lvl>
    <w:lvl w:ilvl="6" w:tplc="F4528BFA">
      <w:numFmt w:val="bullet"/>
      <w:lvlText w:val="•"/>
      <w:lvlJc w:val="left"/>
      <w:pPr>
        <w:ind w:left="1347" w:hanging="221"/>
      </w:pPr>
      <w:rPr>
        <w:rFonts w:hint="default"/>
      </w:rPr>
    </w:lvl>
    <w:lvl w:ilvl="7" w:tplc="65640A8E">
      <w:numFmt w:val="bullet"/>
      <w:lvlText w:val="•"/>
      <w:lvlJc w:val="left"/>
      <w:pPr>
        <w:ind w:left="1465" w:hanging="221"/>
      </w:pPr>
      <w:rPr>
        <w:rFonts w:hint="default"/>
      </w:rPr>
    </w:lvl>
    <w:lvl w:ilvl="8" w:tplc="5DEA3A92">
      <w:numFmt w:val="bullet"/>
      <w:lvlText w:val="•"/>
      <w:lvlJc w:val="left"/>
      <w:pPr>
        <w:ind w:left="1583" w:hanging="221"/>
      </w:pPr>
      <w:rPr>
        <w:rFonts w:hint="default"/>
      </w:rPr>
    </w:lvl>
  </w:abstractNum>
  <w:abstractNum w:abstractNumId="237" w15:restartNumberingAfterBreak="0">
    <w:nsid w:val="6FF60705"/>
    <w:multiLevelType w:val="hybridMultilevel"/>
    <w:tmpl w:val="D2687D94"/>
    <w:lvl w:ilvl="0" w:tplc="2F124022">
      <w:numFmt w:val="bullet"/>
      <w:lvlText w:val=""/>
      <w:lvlJc w:val="left"/>
      <w:pPr>
        <w:ind w:left="637" w:hanging="221"/>
      </w:pPr>
      <w:rPr>
        <w:rFonts w:ascii="Wingdings" w:eastAsia="Wingdings" w:hAnsi="Wingdings" w:cs="Wingdings" w:hint="default"/>
        <w:w w:val="99"/>
        <w:sz w:val="20"/>
        <w:szCs w:val="20"/>
      </w:rPr>
    </w:lvl>
    <w:lvl w:ilvl="1" w:tplc="DFD6B2E0">
      <w:numFmt w:val="bullet"/>
      <w:lvlText w:val="•"/>
      <w:lvlJc w:val="left"/>
      <w:pPr>
        <w:ind w:left="736" w:hanging="221"/>
      </w:pPr>
      <w:rPr>
        <w:rFonts w:hint="default"/>
      </w:rPr>
    </w:lvl>
    <w:lvl w:ilvl="2" w:tplc="C4465C4E">
      <w:numFmt w:val="bullet"/>
      <w:lvlText w:val="•"/>
      <w:lvlJc w:val="left"/>
      <w:pPr>
        <w:ind w:left="833" w:hanging="221"/>
      </w:pPr>
      <w:rPr>
        <w:rFonts w:hint="default"/>
      </w:rPr>
    </w:lvl>
    <w:lvl w:ilvl="3" w:tplc="968628FE">
      <w:numFmt w:val="bullet"/>
      <w:lvlText w:val="•"/>
      <w:lvlJc w:val="left"/>
      <w:pPr>
        <w:ind w:left="929" w:hanging="221"/>
      </w:pPr>
      <w:rPr>
        <w:rFonts w:hint="default"/>
      </w:rPr>
    </w:lvl>
    <w:lvl w:ilvl="4" w:tplc="268C1B80">
      <w:numFmt w:val="bullet"/>
      <w:lvlText w:val="•"/>
      <w:lvlJc w:val="left"/>
      <w:pPr>
        <w:ind w:left="1026" w:hanging="221"/>
      </w:pPr>
      <w:rPr>
        <w:rFonts w:hint="default"/>
      </w:rPr>
    </w:lvl>
    <w:lvl w:ilvl="5" w:tplc="77B2759C">
      <w:numFmt w:val="bullet"/>
      <w:lvlText w:val="•"/>
      <w:lvlJc w:val="left"/>
      <w:pPr>
        <w:ind w:left="1122" w:hanging="221"/>
      </w:pPr>
      <w:rPr>
        <w:rFonts w:hint="default"/>
      </w:rPr>
    </w:lvl>
    <w:lvl w:ilvl="6" w:tplc="6D0CC024">
      <w:numFmt w:val="bullet"/>
      <w:lvlText w:val="•"/>
      <w:lvlJc w:val="left"/>
      <w:pPr>
        <w:ind w:left="1219" w:hanging="221"/>
      </w:pPr>
      <w:rPr>
        <w:rFonts w:hint="default"/>
      </w:rPr>
    </w:lvl>
    <w:lvl w:ilvl="7" w:tplc="D1FE8166">
      <w:numFmt w:val="bullet"/>
      <w:lvlText w:val="•"/>
      <w:lvlJc w:val="left"/>
      <w:pPr>
        <w:ind w:left="1315" w:hanging="221"/>
      </w:pPr>
      <w:rPr>
        <w:rFonts w:hint="default"/>
      </w:rPr>
    </w:lvl>
    <w:lvl w:ilvl="8" w:tplc="8F9E3B60">
      <w:numFmt w:val="bullet"/>
      <w:lvlText w:val="•"/>
      <w:lvlJc w:val="left"/>
      <w:pPr>
        <w:ind w:left="1412" w:hanging="221"/>
      </w:pPr>
      <w:rPr>
        <w:rFonts w:hint="default"/>
      </w:rPr>
    </w:lvl>
  </w:abstractNum>
  <w:abstractNum w:abstractNumId="238" w15:restartNumberingAfterBreak="0">
    <w:nsid w:val="70490175"/>
    <w:multiLevelType w:val="hybridMultilevel"/>
    <w:tmpl w:val="2C40F4FA"/>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39" w15:restartNumberingAfterBreak="0">
    <w:nsid w:val="70C21A23"/>
    <w:multiLevelType w:val="hybridMultilevel"/>
    <w:tmpl w:val="BD32CE38"/>
    <w:lvl w:ilvl="0" w:tplc="FA680CAA">
      <w:numFmt w:val="bullet"/>
      <w:lvlText w:val="•"/>
      <w:lvlJc w:val="left"/>
      <w:pPr>
        <w:ind w:left="103" w:hanging="147"/>
      </w:pPr>
      <w:rPr>
        <w:rFonts w:ascii="Cambria" w:eastAsia="Cambria" w:hAnsi="Cambria" w:cs="Cambria" w:hint="default"/>
        <w:color w:val="212121"/>
        <w:w w:val="100"/>
        <w:sz w:val="22"/>
        <w:szCs w:val="22"/>
      </w:rPr>
    </w:lvl>
    <w:lvl w:ilvl="1" w:tplc="20886A20">
      <w:numFmt w:val="bullet"/>
      <w:lvlText w:val=""/>
      <w:lvlJc w:val="left"/>
      <w:pPr>
        <w:ind w:left="823" w:hanging="360"/>
      </w:pPr>
      <w:rPr>
        <w:rFonts w:ascii="Symbol" w:eastAsia="Symbol" w:hAnsi="Symbol" w:cs="Symbol" w:hint="default"/>
        <w:color w:val="212121"/>
        <w:w w:val="100"/>
        <w:sz w:val="22"/>
        <w:szCs w:val="22"/>
      </w:rPr>
    </w:lvl>
    <w:lvl w:ilvl="2" w:tplc="A95C97BC">
      <w:numFmt w:val="bullet"/>
      <w:lvlText w:val="•"/>
      <w:lvlJc w:val="left"/>
      <w:pPr>
        <w:ind w:left="1640" w:hanging="360"/>
      </w:pPr>
      <w:rPr>
        <w:rFonts w:hint="default"/>
      </w:rPr>
    </w:lvl>
    <w:lvl w:ilvl="3" w:tplc="911EBE74">
      <w:numFmt w:val="bullet"/>
      <w:lvlText w:val="•"/>
      <w:lvlJc w:val="left"/>
      <w:pPr>
        <w:ind w:left="2545" w:hanging="360"/>
      </w:pPr>
      <w:rPr>
        <w:rFonts w:hint="default"/>
      </w:rPr>
    </w:lvl>
    <w:lvl w:ilvl="4" w:tplc="FF749158">
      <w:numFmt w:val="bullet"/>
      <w:lvlText w:val="•"/>
      <w:lvlJc w:val="left"/>
      <w:pPr>
        <w:ind w:left="3450" w:hanging="360"/>
      </w:pPr>
      <w:rPr>
        <w:rFonts w:hint="default"/>
      </w:rPr>
    </w:lvl>
    <w:lvl w:ilvl="5" w:tplc="7BE0BE44">
      <w:numFmt w:val="bullet"/>
      <w:lvlText w:val="•"/>
      <w:lvlJc w:val="left"/>
      <w:pPr>
        <w:ind w:left="4356" w:hanging="360"/>
      </w:pPr>
      <w:rPr>
        <w:rFonts w:hint="default"/>
      </w:rPr>
    </w:lvl>
    <w:lvl w:ilvl="6" w:tplc="A7EEC414">
      <w:numFmt w:val="bullet"/>
      <w:lvlText w:val="•"/>
      <w:lvlJc w:val="left"/>
      <w:pPr>
        <w:ind w:left="5261" w:hanging="360"/>
      </w:pPr>
      <w:rPr>
        <w:rFonts w:hint="default"/>
      </w:rPr>
    </w:lvl>
    <w:lvl w:ilvl="7" w:tplc="F04C1E48">
      <w:numFmt w:val="bullet"/>
      <w:lvlText w:val="•"/>
      <w:lvlJc w:val="left"/>
      <w:pPr>
        <w:ind w:left="6167" w:hanging="360"/>
      </w:pPr>
      <w:rPr>
        <w:rFonts w:hint="default"/>
      </w:rPr>
    </w:lvl>
    <w:lvl w:ilvl="8" w:tplc="101696FE">
      <w:numFmt w:val="bullet"/>
      <w:lvlText w:val="•"/>
      <w:lvlJc w:val="left"/>
      <w:pPr>
        <w:ind w:left="7072" w:hanging="360"/>
      </w:pPr>
      <w:rPr>
        <w:rFonts w:hint="default"/>
      </w:rPr>
    </w:lvl>
  </w:abstractNum>
  <w:abstractNum w:abstractNumId="240" w15:restartNumberingAfterBreak="0">
    <w:nsid w:val="70D274B8"/>
    <w:multiLevelType w:val="hybridMultilevel"/>
    <w:tmpl w:val="1820F836"/>
    <w:lvl w:ilvl="0" w:tplc="D1FAF370">
      <w:start w:val="1"/>
      <w:numFmt w:val="decimal"/>
      <w:lvlText w:val="%1."/>
      <w:lvlJc w:val="left"/>
      <w:pPr>
        <w:ind w:left="319" w:hanging="216"/>
        <w:jc w:val="left"/>
      </w:pPr>
      <w:rPr>
        <w:rFonts w:hint="default"/>
        <w:w w:val="100"/>
      </w:rPr>
    </w:lvl>
    <w:lvl w:ilvl="1" w:tplc="C11CEF78">
      <w:numFmt w:val="bullet"/>
      <w:lvlText w:val="•"/>
      <w:lvlJc w:val="left"/>
      <w:pPr>
        <w:ind w:left="1176" w:hanging="216"/>
      </w:pPr>
      <w:rPr>
        <w:rFonts w:hint="default"/>
      </w:rPr>
    </w:lvl>
    <w:lvl w:ilvl="2" w:tplc="52700E92">
      <w:numFmt w:val="bullet"/>
      <w:lvlText w:val="•"/>
      <w:lvlJc w:val="left"/>
      <w:pPr>
        <w:ind w:left="2032" w:hanging="216"/>
      </w:pPr>
      <w:rPr>
        <w:rFonts w:hint="default"/>
      </w:rPr>
    </w:lvl>
    <w:lvl w:ilvl="3" w:tplc="69B0EDB6">
      <w:numFmt w:val="bullet"/>
      <w:lvlText w:val="•"/>
      <w:lvlJc w:val="left"/>
      <w:pPr>
        <w:ind w:left="2889" w:hanging="216"/>
      </w:pPr>
      <w:rPr>
        <w:rFonts w:hint="default"/>
      </w:rPr>
    </w:lvl>
    <w:lvl w:ilvl="4" w:tplc="12967322">
      <w:numFmt w:val="bullet"/>
      <w:lvlText w:val="•"/>
      <w:lvlJc w:val="left"/>
      <w:pPr>
        <w:ind w:left="3745" w:hanging="216"/>
      </w:pPr>
      <w:rPr>
        <w:rFonts w:hint="default"/>
      </w:rPr>
    </w:lvl>
    <w:lvl w:ilvl="5" w:tplc="48C89E1A">
      <w:numFmt w:val="bullet"/>
      <w:lvlText w:val="•"/>
      <w:lvlJc w:val="left"/>
      <w:pPr>
        <w:ind w:left="4601" w:hanging="216"/>
      </w:pPr>
      <w:rPr>
        <w:rFonts w:hint="default"/>
      </w:rPr>
    </w:lvl>
    <w:lvl w:ilvl="6" w:tplc="E89EB220">
      <w:numFmt w:val="bullet"/>
      <w:lvlText w:val="•"/>
      <w:lvlJc w:val="left"/>
      <w:pPr>
        <w:ind w:left="5458" w:hanging="216"/>
      </w:pPr>
      <w:rPr>
        <w:rFonts w:hint="default"/>
      </w:rPr>
    </w:lvl>
    <w:lvl w:ilvl="7" w:tplc="175EE7B6">
      <w:numFmt w:val="bullet"/>
      <w:lvlText w:val="•"/>
      <w:lvlJc w:val="left"/>
      <w:pPr>
        <w:ind w:left="6314" w:hanging="216"/>
      </w:pPr>
      <w:rPr>
        <w:rFonts w:hint="default"/>
      </w:rPr>
    </w:lvl>
    <w:lvl w:ilvl="8" w:tplc="F8EAC0C2">
      <w:numFmt w:val="bullet"/>
      <w:lvlText w:val="•"/>
      <w:lvlJc w:val="left"/>
      <w:pPr>
        <w:ind w:left="7171" w:hanging="216"/>
      </w:pPr>
      <w:rPr>
        <w:rFonts w:hint="default"/>
      </w:rPr>
    </w:lvl>
  </w:abstractNum>
  <w:abstractNum w:abstractNumId="241" w15:restartNumberingAfterBreak="0">
    <w:nsid w:val="71284E22"/>
    <w:multiLevelType w:val="hybridMultilevel"/>
    <w:tmpl w:val="56A08BC0"/>
    <w:lvl w:ilvl="0" w:tplc="CDF4A5EE">
      <w:numFmt w:val="bullet"/>
      <w:lvlText w:val="•"/>
      <w:lvlJc w:val="left"/>
      <w:pPr>
        <w:ind w:left="249" w:hanging="147"/>
      </w:pPr>
      <w:rPr>
        <w:rFonts w:ascii="Cambria" w:eastAsia="Cambria" w:hAnsi="Cambria" w:cs="Cambria" w:hint="default"/>
        <w:color w:val="212121"/>
        <w:w w:val="100"/>
        <w:sz w:val="22"/>
        <w:szCs w:val="22"/>
      </w:rPr>
    </w:lvl>
    <w:lvl w:ilvl="1" w:tplc="29EEEA7A">
      <w:numFmt w:val="bullet"/>
      <w:lvlText w:val="•"/>
      <w:lvlJc w:val="left"/>
      <w:pPr>
        <w:ind w:left="1104" w:hanging="147"/>
      </w:pPr>
      <w:rPr>
        <w:rFonts w:hint="default"/>
      </w:rPr>
    </w:lvl>
    <w:lvl w:ilvl="2" w:tplc="D0EC7826">
      <w:numFmt w:val="bullet"/>
      <w:lvlText w:val="•"/>
      <w:lvlJc w:val="left"/>
      <w:pPr>
        <w:ind w:left="1968" w:hanging="147"/>
      </w:pPr>
      <w:rPr>
        <w:rFonts w:hint="default"/>
      </w:rPr>
    </w:lvl>
    <w:lvl w:ilvl="3" w:tplc="BE18499C">
      <w:numFmt w:val="bullet"/>
      <w:lvlText w:val="•"/>
      <w:lvlJc w:val="left"/>
      <w:pPr>
        <w:ind w:left="2833" w:hanging="147"/>
      </w:pPr>
      <w:rPr>
        <w:rFonts w:hint="default"/>
      </w:rPr>
    </w:lvl>
    <w:lvl w:ilvl="4" w:tplc="63B81398">
      <w:numFmt w:val="bullet"/>
      <w:lvlText w:val="•"/>
      <w:lvlJc w:val="left"/>
      <w:pPr>
        <w:ind w:left="3697" w:hanging="147"/>
      </w:pPr>
      <w:rPr>
        <w:rFonts w:hint="default"/>
      </w:rPr>
    </w:lvl>
    <w:lvl w:ilvl="5" w:tplc="175A5934">
      <w:numFmt w:val="bullet"/>
      <w:lvlText w:val="•"/>
      <w:lvlJc w:val="left"/>
      <w:pPr>
        <w:ind w:left="4561" w:hanging="147"/>
      </w:pPr>
      <w:rPr>
        <w:rFonts w:hint="default"/>
      </w:rPr>
    </w:lvl>
    <w:lvl w:ilvl="6" w:tplc="A99E8F72">
      <w:numFmt w:val="bullet"/>
      <w:lvlText w:val="•"/>
      <w:lvlJc w:val="left"/>
      <w:pPr>
        <w:ind w:left="5426" w:hanging="147"/>
      </w:pPr>
      <w:rPr>
        <w:rFonts w:hint="default"/>
      </w:rPr>
    </w:lvl>
    <w:lvl w:ilvl="7" w:tplc="91FAB7A6">
      <w:numFmt w:val="bullet"/>
      <w:lvlText w:val="•"/>
      <w:lvlJc w:val="left"/>
      <w:pPr>
        <w:ind w:left="6290" w:hanging="147"/>
      </w:pPr>
      <w:rPr>
        <w:rFonts w:hint="default"/>
      </w:rPr>
    </w:lvl>
    <w:lvl w:ilvl="8" w:tplc="09F662D4">
      <w:numFmt w:val="bullet"/>
      <w:lvlText w:val="•"/>
      <w:lvlJc w:val="left"/>
      <w:pPr>
        <w:ind w:left="7155" w:hanging="147"/>
      </w:pPr>
      <w:rPr>
        <w:rFonts w:hint="default"/>
      </w:rPr>
    </w:lvl>
  </w:abstractNum>
  <w:abstractNum w:abstractNumId="242" w15:restartNumberingAfterBreak="0">
    <w:nsid w:val="715812FB"/>
    <w:multiLevelType w:val="hybridMultilevel"/>
    <w:tmpl w:val="C082E1A0"/>
    <w:lvl w:ilvl="0" w:tplc="51EC4EC6">
      <w:numFmt w:val="bullet"/>
      <w:lvlText w:val="•"/>
      <w:lvlJc w:val="left"/>
      <w:pPr>
        <w:ind w:left="103" w:hanging="147"/>
      </w:pPr>
      <w:rPr>
        <w:rFonts w:ascii="Cambria" w:eastAsia="Cambria" w:hAnsi="Cambria" w:cs="Cambria" w:hint="default"/>
        <w:color w:val="212121"/>
        <w:w w:val="100"/>
        <w:sz w:val="22"/>
        <w:szCs w:val="22"/>
      </w:rPr>
    </w:lvl>
    <w:lvl w:ilvl="1" w:tplc="720C9500">
      <w:numFmt w:val="bullet"/>
      <w:lvlText w:val="•"/>
      <w:lvlJc w:val="left"/>
      <w:pPr>
        <w:ind w:left="978" w:hanging="147"/>
      </w:pPr>
      <w:rPr>
        <w:rFonts w:hint="default"/>
      </w:rPr>
    </w:lvl>
    <w:lvl w:ilvl="2" w:tplc="97204E7C">
      <w:numFmt w:val="bullet"/>
      <w:lvlText w:val="•"/>
      <w:lvlJc w:val="left"/>
      <w:pPr>
        <w:ind w:left="1856" w:hanging="147"/>
      </w:pPr>
      <w:rPr>
        <w:rFonts w:hint="default"/>
      </w:rPr>
    </w:lvl>
    <w:lvl w:ilvl="3" w:tplc="52CCBABA">
      <w:numFmt w:val="bullet"/>
      <w:lvlText w:val="•"/>
      <w:lvlJc w:val="left"/>
      <w:pPr>
        <w:ind w:left="2735" w:hanging="147"/>
      </w:pPr>
      <w:rPr>
        <w:rFonts w:hint="default"/>
      </w:rPr>
    </w:lvl>
    <w:lvl w:ilvl="4" w:tplc="EAE269C2">
      <w:numFmt w:val="bullet"/>
      <w:lvlText w:val="•"/>
      <w:lvlJc w:val="left"/>
      <w:pPr>
        <w:ind w:left="3613" w:hanging="147"/>
      </w:pPr>
      <w:rPr>
        <w:rFonts w:hint="default"/>
      </w:rPr>
    </w:lvl>
    <w:lvl w:ilvl="5" w:tplc="9D2E5F10">
      <w:numFmt w:val="bullet"/>
      <w:lvlText w:val="•"/>
      <w:lvlJc w:val="left"/>
      <w:pPr>
        <w:ind w:left="4491" w:hanging="147"/>
      </w:pPr>
      <w:rPr>
        <w:rFonts w:hint="default"/>
      </w:rPr>
    </w:lvl>
    <w:lvl w:ilvl="6" w:tplc="6EBC9174">
      <w:numFmt w:val="bullet"/>
      <w:lvlText w:val="•"/>
      <w:lvlJc w:val="left"/>
      <w:pPr>
        <w:ind w:left="5370" w:hanging="147"/>
      </w:pPr>
      <w:rPr>
        <w:rFonts w:hint="default"/>
      </w:rPr>
    </w:lvl>
    <w:lvl w:ilvl="7" w:tplc="8550C594">
      <w:numFmt w:val="bullet"/>
      <w:lvlText w:val="•"/>
      <w:lvlJc w:val="left"/>
      <w:pPr>
        <w:ind w:left="6248" w:hanging="147"/>
      </w:pPr>
      <w:rPr>
        <w:rFonts w:hint="default"/>
      </w:rPr>
    </w:lvl>
    <w:lvl w:ilvl="8" w:tplc="41DE3DDE">
      <w:numFmt w:val="bullet"/>
      <w:lvlText w:val="•"/>
      <w:lvlJc w:val="left"/>
      <w:pPr>
        <w:ind w:left="7127" w:hanging="147"/>
      </w:pPr>
      <w:rPr>
        <w:rFonts w:hint="default"/>
      </w:rPr>
    </w:lvl>
  </w:abstractNum>
  <w:abstractNum w:abstractNumId="243" w15:restartNumberingAfterBreak="0">
    <w:nsid w:val="71AD37AA"/>
    <w:multiLevelType w:val="hybridMultilevel"/>
    <w:tmpl w:val="52B0BE7C"/>
    <w:lvl w:ilvl="0" w:tplc="50401C5A">
      <w:start w:val="1"/>
      <w:numFmt w:val="decimal"/>
      <w:lvlText w:val="%1."/>
      <w:lvlJc w:val="left"/>
      <w:pPr>
        <w:ind w:left="823" w:hanging="360"/>
        <w:jc w:val="left"/>
      </w:pPr>
      <w:rPr>
        <w:rFonts w:ascii="Cambria" w:eastAsia="Cambria" w:hAnsi="Cambria" w:cs="Cambria" w:hint="default"/>
        <w:w w:val="100"/>
        <w:sz w:val="22"/>
        <w:szCs w:val="22"/>
      </w:rPr>
    </w:lvl>
    <w:lvl w:ilvl="1" w:tplc="16A29264">
      <w:numFmt w:val="bullet"/>
      <w:lvlText w:val="•"/>
      <w:lvlJc w:val="left"/>
      <w:pPr>
        <w:ind w:left="1626" w:hanging="360"/>
      </w:pPr>
      <w:rPr>
        <w:rFonts w:hint="default"/>
      </w:rPr>
    </w:lvl>
    <w:lvl w:ilvl="2" w:tplc="813EB9FA">
      <w:numFmt w:val="bullet"/>
      <w:lvlText w:val="•"/>
      <w:lvlJc w:val="left"/>
      <w:pPr>
        <w:ind w:left="2432" w:hanging="360"/>
      </w:pPr>
      <w:rPr>
        <w:rFonts w:hint="default"/>
      </w:rPr>
    </w:lvl>
    <w:lvl w:ilvl="3" w:tplc="3F68CD1E">
      <w:numFmt w:val="bullet"/>
      <w:lvlText w:val="•"/>
      <w:lvlJc w:val="left"/>
      <w:pPr>
        <w:ind w:left="3239" w:hanging="360"/>
      </w:pPr>
      <w:rPr>
        <w:rFonts w:hint="default"/>
      </w:rPr>
    </w:lvl>
    <w:lvl w:ilvl="4" w:tplc="AE52EF5E">
      <w:numFmt w:val="bullet"/>
      <w:lvlText w:val="•"/>
      <w:lvlJc w:val="left"/>
      <w:pPr>
        <w:ind w:left="4045" w:hanging="360"/>
      </w:pPr>
      <w:rPr>
        <w:rFonts w:hint="default"/>
      </w:rPr>
    </w:lvl>
    <w:lvl w:ilvl="5" w:tplc="99BE9756">
      <w:numFmt w:val="bullet"/>
      <w:lvlText w:val="•"/>
      <w:lvlJc w:val="left"/>
      <w:pPr>
        <w:ind w:left="4851" w:hanging="360"/>
      </w:pPr>
      <w:rPr>
        <w:rFonts w:hint="default"/>
      </w:rPr>
    </w:lvl>
    <w:lvl w:ilvl="6" w:tplc="5CBAB67E">
      <w:numFmt w:val="bullet"/>
      <w:lvlText w:val="•"/>
      <w:lvlJc w:val="left"/>
      <w:pPr>
        <w:ind w:left="5658" w:hanging="360"/>
      </w:pPr>
      <w:rPr>
        <w:rFonts w:hint="default"/>
      </w:rPr>
    </w:lvl>
    <w:lvl w:ilvl="7" w:tplc="84984898">
      <w:numFmt w:val="bullet"/>
      <w:lvlText w:val="•"/>
      <w:lvlJc w:val="left"/>
      <w:pPr>
        <w:ind w:left="6464" w:hanging="360"/>
      </w:pPr>
      <w:rPr>
        <w:rFonts w:hint="default"/>
      </w:rPr>
    </w:lvl>
    <w:lvl w:ilvl="8" w:tplc="6A0A5C0A">
      <w:numFmt w:val="bullet"/>
      <w:lvlText w:val="•"/>
      <w:lvlJc w:val="left"/>
      <w:pPr>
        <w:ind w:left="7271" w:hanging="360"/>
      </w:pPr>
      <w:rPr>
        <w:rFonts w:hint="default"/>
      </w:rPr>
    </w:lvl>
  </w:abstractNum>
  <w:abstractNum w:abstractNumId="244" w15:restartNumberingAfterBreak="0">
    <w:nsid w:val="721570DC"/>
    <w:multiLevelType w:val="hybridMultilevel"/>
    <w:tmpl w:val="DC52ED64"/>
    <w:lvl w:ilvl="0" w:tplc="D9041DBE">
      <w:start w:val="3"/>
      <w:numFmt w:val="decimal"/>
      <w:lvlText w:val="%1."/>
      <w:lvlJc w:val="left"/>
      <w:pPr>
        <w:ind w:left="331" w:hanging="229"/>
        <w:jc w:val="left"/>
      </w:pPr>
      <w:rPr>
        <w:rFonts w:hint="default"/>
        <w:b/>
        <w:bCs/>
        <w:spacing w:val="-2"/>
        <w:w w:val="100"/>
      </w:rPr>
    </w:lvl>
    <w:lvl w:ilvl="1" w:tplc="58A4E772">
      <w:numFmt w:val="bullet"/>
      <w:lvlText w:val="•"/>
      <w:lvlJc w:val="left"/>
      <w:pPr>
        <w:ind w:left="1194" w:hanging="229"/>
      </w:pPr>
      <w:rPr>
        <w:rFonts w:hint="default"/>
      </w:rPr>
    </w:lvl>
    <w:lvl w:ilvl="2" w:tplc="7D2698D4">
      <w:numFmt w:val="bullet"/>
      <w:lvlText w:val="•"/>
      <w:lvlJc w:val="left"/>
      <w:pPr>
        <w:ind w:left="2048" w:hanging="229"/>
      </w:pPr>
      <w:rPr>
        <w:rFonts w:hint="default"/>
      </w:rPr>
    </w:lvl>
    <w:lvl w:ilvl="3" w:tplc="6E4E1764">
      <w:numFmt w:val="bullet"/>
      <w:lvlText w:val="•"/>
      <w:lvlJc w:val="left"/>
      <w:pPr>
        <w:ind w:left="2903" w:hanging="229"/>
      </w:pPr>
      <w:rPr>
        <w:rFonts w:hint="default"/>
      </w:rPr>
    </w:lvl>
    <w:lvl w:ilvl="4" w:tplc="C8948C1A">
      <w:numFmt w:val="bullet"/>
      <w:lvlText w:val="•"/>
      <w:lvlJc w:val="left"/>
      <w:pPr>
        <w:ind w:left="3757" w:hanging="229"/>
      </w:pPr>
      <w:rPr>
        <w:rFonts w:hint="default"/>
      </w:rPr>
    </w:lvl>
    <w:lvl w:ilvl="5" w:tplc="25022216">
      <w:numFmt w:val="bullet"/>
      <w:lvlText w:val="•"/>
      <w:lvlJc w:val="left"/>
      <w:pPr>
        <w:ind w:left="4611" w:hanging="229"/>
      </w:pPr>
      <w:rPr>
        <w:rFonts w:hint="default"/>
      </w:rPr>
    </w:lvl>
    <w:lvl w:ilvl="6" w:tplc="32D2EEE8">
      <w:numFmt w:val="bullet"/>
      <w:lvlText w:val="•"/>
      <w:lvlJc w:val="left"/>
      <w:pPr>
        <w:ind w:left="5466" w:hanging="229"/>
      </w:pPr>
      <w:rPr>
        <w:rFonts w:hint="default"/>
      </w:rPr>
    </w:lvl>
    <w:lvl w:ilvl="7" w:tplc="F35A6136">
      <w:numFmt w:val="bullet"/>
      <w:lvlText w:val="•"/>
      <w:lvlJc w:val="left"/>
      <w:pPr>
        <w:ind w:left="6320" w:hanging="229"/>
      </w:pPr>
      <w:rPr>
        <w:rFonts w:hint="default"/>
      </w:rPr>
    </w:lvl>
    <w:lvl w:ilvl="8" w:tplc="F07A3A5A">
      <w:numFmt w:val="bullet"/>
      <w:lvlText w:val="•"/>
      <w:lvlJc w:val="left"/>
      <w:pPr>
        <w:ind w:left="7175" w:hanging="229"/>
      </w:pPr>
      <w:rPr>
        <w:rFonts w:hint="default"/>
      </w:rPr>
    </w:lvl>
  </w:abstractNum>
  <w:abstractNum w:abstractNumId="245" w15:restartNumberingAfterBreak="0">
    <w:nsid w:val="7275532C"/>
    <w:multiLevelType w:val="hybridMultilevel"/>
    <w:tmpl w:val="F0DCAF1E"/>
    <w:lvl w:ilvl="0" w:tplc="04240001">
      <w:start w:val="1"/>
      <w:numFmt w:val="bullet"/>
      <w:lvlText w:val=""/>
      <w:lvlJc w:val="left"/>
      <w:pPr>
        <w:ind w:left="720" w:hanging="360"/>
      </w:pPr>
      <w:rPr>
        <w:rFonts w:ascii="Symbol" w:hAnsi="Symbol" w:hint="default"/>
        <w:color w:val="2222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6" w15:restartNumberingAfterBreak="0">
    <w:nsid w:val="738055F9"/>
    <w:multiLevelType w:val="hybridMultilevel"/>
    <w:tmpl w:val="157A3662"/>
    <w:lvl w:ilvl="0" w:tplc="9806A72A">
      <w:start w:val="1"/>
      <w:numFmt w:val="upperLetter"/>
      <w:lvlText w:val="%1."/>
      <w:lvlJc w:val="left"/>
      <w:pPr>
        <w:ind w:left="192" w:hanging="254"/>
        <w:jc w:val="left"/>
      </w:pPr>
      <w:rPr>
        <w:rFonts w:ascii="Cambria" w:eastAsia="Cambria" w:hAnsi="Cambria" w:cs="Cambria" w:hint="default"/>
        <w:color w:val="212121"/>
        <w:spacing w:val="-1"/>
        <w:w w:val="99"/>
        <w:sz w:val="24"/>
        <w:szCs w:val="24"/>
      </w:rPr>
    </w:lvl>
    <w:lvl w:ilvl="1" w:tplc="873A341A">
      <w:numFmt w:val="bullet"/>
      <w:lvlText w:val="•"/>
      <w:lvlJc w:val="left"/>
      <w:pPr>
        <w:ind w:left="1176" w:hanging="254"/>
      </w:pPr>
      <w:rPr>
        <w:rFonts w:hint="default"/>
      </w:rPr>
    </w:lvl>
    <w:lvl w:ilvl="2" w:tplc="2BE69E66">
      <w:numFmt w:val="bullet"/>
      <w:lvlText w:val="•"/>
      <w:lvlJc w:val="left"/>
      <w:pPr>
        <w:ind w:left="2153" w:hanging="254"/>
      </w:pPr>
      <w:rPr>
        <w:rFonts w:hint="default"/>
      </w:rPr>
    </w:lvl>
    <w:lvl w:ilvl="3" w:tplc="5BF40D78">
      <w:numFmt w:val="bullet"/>
      <w:lvlText w:val="•"/>
      <w:lvlJc w:val="left"/>
      <w:pPr>
        <w:ind w:left="3129" w:hanging="254"/>
      </w:pPr>
      <w:rPr>
        <w:rFonts w:hint="default"/>
      </w:rPr>
    </w:lvl>
    <w:lvl w:ilvl="4" w:tplc="2DC8976A">
      <w:numFmt w:val="bullet"/>
      <w:lvlText w:val="•"/>
      <w:lvlJc w:val="left"/>
      <w:pPr>
        <w:ind w:left="4106" w:hanging="254"/>
      </w:pPr>
      <w:rPr>
        <w:rFonts w:hint="default"/>
      </w:rPr>
    </w:lvl>
    <w:lvl w:ilvl="5" w:tplc="37CCEE1C">
      <w:numFmt w:val="bullet"/>
      <w:lvlText w:val="•"/>
      <w:lvlJc w:val="left"/>
      <w:pPr>
        <w:ind w:left="5083" w:hanging="254"/>
      </w:pPr>
      <w:rPr>
        <w:rFonts w:hint="default"/>
      </w:rPr>
    </w:lvl>
    <w:lvl w:ilvl="6" w:tplc="5DACE6B2">
      <w:numFmt w:val="bullet"/>
      <w:lvlText w:val="•"/>
      <w:lvlJc w:val="left"/>
      <w:pPr>
        <w:ind w:left="6059" w:hanging="254"/>
      </w:pPr>
      <w:rPr>
        <w:rFonts w:hint="default"/>
      </w:rPr>
    </w:lvl>
    <w:lvl w:ilvl="7" w:tplc="D576ABF4">
      <w:numFmt w:val="bullet"/>
      <w:lvlText w:val="•"/>
      <w:lvlJc w:val="left"/>
      <w:pPr>
        <w:ind w:left="7036" w:hanging="254"/>
      </w:pPr>
      <w:rPr>
        <w:rFonts w:hint="default"/>
      </w:rPr>
    </w:lvl>
    <w:lvl w:ilvl="8" w:tplc="4C8AB2AC">
      <w:numFmt w:val="bullet"/>
      <w:lvlText w:val="•"/>
      <w:lvlJc w:val="left"/>
      <w:pPr>
        <w:ind w:left="8013" w:hanging="254"/>
      </w:pPr>
      <w:rPr>
        <w:rFonts w:hint="default"/>
      </w:rPr>
    </w:lvl>
  </w:abstractNum>
  <w:abstractNum w:abstractNumId="247" w15:restartNumberingAfterBreak="0">
    <w:nsid w:val="7515704A"/>
    <w:multiLevelType w:val="hybridMultilevel"/>
    <w:tmpl w:val="41ACD96E"/>
    <w:lvl w:ilvl="0" w:tplc="D1CE5626">
      <w:numFmt w:val="bullet"/>
      <w:lvlText w:val="•"/>
      <w:lvlJc w:val="left"/>
      <w:pPr>
        <w:ind w:left="108" w:hanging="159"/>
      </w:pPr>
      <w:rPr>
        <w:rFonts w:ascii="Cambria" w:eastAsia="Cambria" w:hAnsi="Cambria" w:cs="Cambria" w:hint="default"/>
        <w:color w:val="212121"/>
        <w:w w:val="99"/>
        <w:sz w:val="24"/>
        <w:szCs w:val="24"/>
      </w:rPr>
    </w:lvl>
    <w:lvl w:ilvl="1" w:tplc="5F329C92">
      <w:numFmt w:val="bullet"/>
      <w:lvlText w:val="•"/>
      <w:lvlJc w:val="left"/>
      <w:pPr>
        <w:ind w:left="1001" w:hanging="159"/>
      </w:pPr>
      <w:rPr>
        <w:rFonts w:hint="default"/>
      </w:rPr>
    </w:lvl>
    <w:lvl w:ilvl="2" w:tplc="FB8A8EF6">
      <w:numFmt w:val="bullet"/>
      <w:lvlText w:val="•"/>
      <w:lvlJc w:val="left"/>
      <w:pPr>
        <w:ind w:left="1903" w:hanging="159"/>
      </w:pPr>
      <w:rPr>
        <w:rFonts w:hint="default"/>
      </w:rPr>
    </w:lvl>
    <w:lvl w:ilvl="3" w:tplc="E29069F8">
      <w:numFmt w:val="bullet"/>
      <w:lvlText w:val="•"/>
      <w:lvlJc w:val="left"/>
      <w:pPr>
        <w:ind w:left="2805" w:hanging="159"/>
      </w:pPr>
      <w:rPr>
        <w:rFonts w:hint="default"/>
      </w:rPr>
    </w:lvl>
    <w:lvl w:ilvl="4" w:tplc="AE36CABC">
      <w:numFmt w:val="bullet"/>
      <w:lvlText w:val="•"/>
      <w:lvlJc w:val="left"/>
      <w:pPr>
        <w:ind w:left="3707" w:hanging="159"/>
      </w:pPr>
      <w:rPr>
        <w:rFonts w:hint="default"/>
      </w:rPr>
    </w:lvl>
    <w:lvl w:ilvl="5" w:tplc="3A88BF36">
      <w:numFmt w:val="bullet"/>
      <w:lvlText w:val="•"/>
      <w:lvlJc w:val="left"/>
      <w:pPr>
        <w:ind w:left="4609" w:hanging="159"/>
      </w:pPr>
      <w:rPr>
        <w:rFonts w:hint="default"/>
      </w:rPr>
    </w:lvl>
    <w:lvl w:ilvl="6" w:tplc="0510820C">
      <w:numFmt w:val="bullet"/>
      <w:lvlText w:val="•"/>
      <w:lvlJc w:val="left"/>
      <w:pPr>
        <w:ind w:left="5511" w:hanging="159"/>
      </w:pPr>
      <w:rPr>
        <w:rFonts w:hint="default"/>
      </w:rPr>
    </w:lvl>
    <w:lvl w:ilvl="7" w:tplc="7938B9EC">
      <w:numFmt w:val="bullet"/>
      <w:lvlText w:val="•"/>
      <w:lvlJc w:val="left"/>
      <w:pPr>
        <w:ind w:left="6413" w:hanging="159"/>
      </w:pPr>
      <w:rPr>
        <w:rFonts w:hint="default"/>
      </w:rPr>
    </w:lvl>
    <w:lvl w:ilvl="8" w:tplc="104ECB0A">
      <w:numFmt w:val="bullet"/>
      <w:lvlText w:val="•"/>
      <w:lvlJc w:val="left"/>
      <w:pPr>
        <w:ind w:left="7315" w:hanging="159"/>
      </w:pPr>
      <w:rPr>
        <w:rFonts w:hint="default"/>
      </w:rPr>
    </w:lvl>
  </w:abstractNum>
  <w:abstractNum w:abstractNumId="248" w15:restartNumberingAfterBreak="0">
    <w:nsid w:val="756152C0"/>
    <w:multiLevelType w:val="hybridMultilevel"/>
    <w:tmpl w:val="9F005566"/>
    <w:lvl w:ilvl="0" w:tplc="C4B0424C">
      <w:numFmt w:val="bullet"/>
      <w:lvlText w:val=""/>
      <w:lvlJc w:val="left"/>
      <w:pPr>
        <w:ind w:left="1172" w:hanging="360"/>
      </w:pPr>
      <w:rPr>
        <w:rFonts w:ascii="Symbol" w:eastAsia="Symbol" w:hAnsi="Symbol" w:cs="Symbol" w:hint="default"/>
        <w:w w:val="100"/>
        <w:sz w:val="20"/>
        <w:szCs w:val="20"/>
      </w:rPr>
    </w:lvl>
    <w:lvl w:ilvl="1" w:tplc="E43EC258">
      <w:numFmt w:val="bullet"/>
      <w:lvlText w:val="•"/>
      <w:lvlJc w:val="left"/>
      <w:pPr>
        <w:ind w:left="1950" w:hanging="360"/>
      </w:pPr>
      <w:rPr>
        <w:rFonts w:hint="default"/>
      </w:rPr>
    </w:lvl>
    <w:lvl w:ilvl="2" w:tplc="59A8E814">
      <w:numFmt w:val="bullet"/>
      <w:lvlText w:val="•"/>
      <w:lvlJc w:val="left"/>
      <w:pPr>
        <w:ind w:left="2721" w:hanging="360"/>
      </w:pPr>
      <w:rPr>
        <w:rFonts w:hint="default"/>
      </w:rPr>
    </w:lvl>
    <w:lvl w:ilvl="3" w:tplc="E6665568">
      <w:numFmt w:val="bullet"/>
      <w:lvlText w:val="•"/>
      <w:lvlJc w:val="left"/>
      <w:pPr>
        <w:ind w:left="3492" w:hanging="360"/>
      </w:pPr>
      <w:rPr>
        <w:rFonts w:hint="default"/>
      </w:rPr>
    </w:lvl>
    <w:lvl w:ilvl="4" w:tplc="F6469484">
      <w:numFmt w:val="bullet"/>
      <w:lvlText w:val="•"/>
      <w:lvlJc w:val="left"/>
      <w:pPr>
        <w:ind w:left="4262" w:hanging="360"/>
      </w:pPr>
      <w:rPr>
        <w:rFonts w:hint="default"/>
      </w:rPr>
    </w:lvl>
    <w:lvl w:ilvl="5" w:tplc="085890BE">
      <w:numFmt w:val="bullet"/>
      <w:lvlText w:val="•"/>
      <w:lvlJc w:val="left"/>
      <w:pPr>
        <w:ind w:left="5033" w:hanging="360"/>
      </w:pPr>
      <w:rPr>
        <w:rFonts w:hint="default"/>
      </w:rPr>
    </w:lvl>
    <w:lvl w:ilvl="6" w:tplc="656446A4">
      <w:numFmt w:val="bullet"/>
      <w:lvlText w:val="•"/>
      <w:lvlJc w:val="left"/>
      <w:pPr>
        <w:ind w:left="5804" w:hanging="360"/>
      </w:pPr>
      <w:rPr>
        <w:rFonts w:hint="default"/>
      </w:rPr>
    </w:lvl>
    <w:lvl w:ilvl="7" w:tplc="7910E57C">
      <w:numFmt w:val="bullet"/>
      <w:lvlText w:val="•"/>
      <w:lvlJc w:val="left"/>
      <w:pPr>
        <w:ind w:left="6574" w:hanging="360"/>
      </w:pPr>
      <w:rPr>
        <w:rFonts w:hint="default"/>
      </w:rPr>
    </w:lvl>
    <w:lvl w:ilvl="8" w:tplc="6424157A">
      <w:numFmt w:val="bullet"/>
      <w:lvlText w:val="•"/>
      <w:lvlJc w:val="left"/>
      <w:pPr>
        <w:ind w:left="7345" w:hanging="360"/>
      </w:pPr>
      <w:rPr>
        <w:rFonts w:hint="default"/>
      </w:rPr>
    </w:lvl>
  </w:abstractNum>
  <w:abstractNum w:abstractNumId="249" w15:restartNumberingAfterBreak="0">
    <w:nsid w:val="759F2890"/>
    <w:multiLevelType w:val="hybridMultilevel"/>
    <w:tmpl w:val="8DAEEE3C"/>
    <w:lvl w:ilvl="0" w:tplc="F9CCC69C">
      <w:numFmt w:val="bullet"/>
      <w:lvlText w:val=""/>
      <w:lvlJc w:val="left"/>
      <w:pPr>
        <w:ind w:left="5" w:hanging="221"/>
      </w:pPr>
      <w:rPr>
        <w:rFonts w:ascii="Wingdings" w:eastAsia="Wingdings" w:hAnsi="Wingdings" w:cs="Wingdings" w:hint="default"/>
        <w:w w:val="99"/>
        <w:sz w:val="20"/>
        <w:szCs w:val="20"/>
      </w:rPr>
    </w:lvl>
    <w:lvl w:ilvl="1" w:tplc="0C6ABFF4">
      <w:numFmt w:val="bullet"/>
      <w:lvlText w:val="•"/>
      <w:lvlJc w:val="left"/>
      <w:pPr>
        <w:ind w:left="110" w:hanging="221"/>
      </w:pPr>
      <w:rPr>
        <w:rFonts w:hint="default"/>
      </w:rPr>
    </w:lvl>
    <w:lvl w:ilvl="2" w:tplc="84D2D754">
      <w:numFmt w:val="bullet"/>
      <w:lvlText w:val="•"/>
      <w:lvlJc w:val="left"/>
      <w:pPr>
        <w:ind w:left="220" w:hanging="221"/>
      </w:pPr>
      <w:rPr>
        <w:rFonts w:hint="default"/>
      </w:rPr>
    </w:lvl>
    <w:lvl w:ilvl="3" w:tplc="5C1C22C0">
      <w:numFmt w:val="bullet"/>
      <w:lvlText w:val="•"/>
      <w:lvlJc w:val="left"/>
      <w:pPr>
        <w:ind w:left="331" w:hanging="221"/>
      </w:pPr>
      <w:rPr>
        <w:rFonts w:hint="default"/>
      </w:rPr>
    </w:lvl>
    <w:lvl w:ilvl="4" w:tplc="A4FCEA72">
      <w:numFmt w:val="bullet"/>
      <w:lvlText w:val="•"/>
      <w:lvlJc w:val="left"/>
      <w:pPr>
        <w:ind w:left="441" w:hanging="221"/>
      </w:pPr>
      <w:rPr>
        <w:rFonts w:hint="default"/>
      </w:rPr>
    </w:lvl>
    <w:lvl w:ilvl="5" w:tplc="C3F06A0C">
      <w:numFmt w:val="bullet"/>
      <w:lvlText w:val="•"/>
      <w:lvlJc w:val="left"/>
      <w:pPr>
        <w:ind w:left="552" w:hanging="221"/>
      </w:pPr>
      <w:rPr>
        <w:rFonts w:hint="default"/>
      </w:rPr>
    </w:lvl>
    <w:lvl w:ilvl="6" w:tplc="D5E8B6CC">
      <w:numFmt w:val="bullet"/>
      <w:lvlText w:val="•"/>
      <w:lvlJc w:val="left"/>
      <w:pPr>
        <w:ind w:left="662" w:hanging="221"/>
      </w:pPr>
      <w:rPr>
        <w:rFonts w:hint="default"/>
      </w:rPr>
    </w:lvl>
    <w:lvl w:ilvl="7" w:tplc="40C08520">
      <w:numFmt w:val="bullet"/>
      <w:lvlText w:val="•"/>
      <w:lvlJc w:val="left"/>
      <w:pPr>
        <w:ind w:left="773" w:hanging="221"/>
      </w:pPr>
      <w:rPr>
        <w:rFonts w:hint="default"/>
      </w:rPr>
    </w:lvl>
    <w:lvl w:ilvl="8" w:tplc="AB50960C">
      <w:numFmt w:val="bullet"/>
      <w:lvlText w:val="•"/>
      <w:lvlJc w:val="left"/>
      <w:pPr>
        <w:ind w:left="883" w:hanging="221"/>
      </w:pPr>
      <w:rPr>
        <w:rFonts w:hint="default"/>
      </w:rPr>
    </w:lvl>
  </w:abstractNum>
  <w:abstractNum w:abstractNumId="250" w15:restartNumberingAfterBreak="0">
    <w:nsid w:val="75AA5DDD"/>
    <w:multiLevelType w:val="multilevel"/>
    <w:tmpl w:val="A42CDF62"/>
    <w:lvl w:ilvl="0">
      <w:start w:val="1"/>
      <w:numFmt w:val="decimal"/>
      <w:lvlText w:val="%1"/>
      <w:lvlJc w:val="left"/>
      <w:pPr>
        <w:ind w:left="583" w:hanging="392"/>
        <w:jc w:val="left"/>
      </w:pPr>
      <w:rPr>
        <w:rFonts w:hint="default"/>
      </w:rPr>
    </w:lvl>
    <w:lvl w:ilvl="1">
      <w:numFmt w:val="decimal"/>
      <w:lvlText w:val="%1.%2"/>
      <w:lvlJc w:val="left"/>
      <w:pPr>
        <w:ind w:left="583" w:hanging="392"/>
        <w:jc w:val="left"/>
      </w:pPr>
      <w:rPr>
        <w:rFonts w:hint="default"/>
        <w:b/>
        <w:bCs/>
        <w:spacing w:val="-1"/>
        <w:w w:val="100"/>
      </w:rPr>
    </w:lvl>
    <w:lvl w:ilvl="2">
      <w:numFmt w:val="bullet"/>
      <w:lvlText w:val="•"/>
      <w:lvlJc w:val="left"/>
      <w:pPr>
        <w:ind w:left="2457" w:hanging="392"/>
      </w:pPr>
      <w:rPr>
        <w:rFonts w:hint="default"/>
      </w:rPr>
    </w:lvl>
    <w:lvl w:ilvl="3">
      <w:numFmt w:val="bullet"/>
      <w:lvlText w:val="•"/>
      <w:lvlJc w:val="left"/>
      <w:pPr>
        <w:ind w:left="3395" w:hanging="392"/>
      </w:pPr>
      <w:rPr>
        <w:rFonts w:hint="default"/>
      </w:rPr>
    </w:lvl>
    <w:lvl w:ilvl="4">
      <w:numFmt w:val="bullet"/>
      <w:lvlText w:val="•"/>
      <w:lvlJc w:val="left"/>
      <w:pPr>
        <w:ind w:left="4334" w:hanging="392"/>
      </w:pPr>
      <w:rPr>
        <w:rFonts w:hint="default"/>
      </w:rPr>
    </w:lvl>
    <w:lvl w:ilvl="5">
      <w:numFmt w:val="bullet"/>
      <w:lvlText w:val="•"/>
      <w:lvlJc w:val="left"/>
      <w:pPr>
        <w:ind w:left="5273" w:hanging="392"/>
      </w:pPr>
      <w:rPr>
        <w:rFonts w:hint="default"/>
      </w:rPr>
    </w:lvl>
    <w:lvl w:ilvl="6">
      <w:numFmt w:val="bullet"/>
      <w:lvlText w:val="•"/>
      <w:lvlJc w:val="left"/>
      <w:pPr>
        <w:ind w:left="6211" w:hanging="392"/>
      </w:pPr>
      <w:rPr>
        <w:rFonts w:hint="default"/>
      </w:rPr>
    </w:lvl>
    <w:lvl w:ilvl="7">
      <w:numFmt w:val="bullet"/>
      <w:lvlText w:val="•"/>
      <w:lvlJc w:val="left"/>
      <w:pPr>
        <w:ind w:left="7150" w:hanging="392"/>
      </w:pPr>
      <w:rPr>
        <w:rFonts w:hint="default"/>
      </w:rPr>
    </w:lvl>
    <w:lvl w:ilvl="8">
      <w:numFmt w:val="bullet"/>
      <w:lvlText w:val="•"/>
      <w:lvlJc w:val="left"/>
      <w:pPr>
        <w:ind w:left="8089" w:hanging="392"/>
      </w:pPr>
      <w:rPr>
        <w:rFonts w:hint="default"/>
      </w:rPr>
    </w:lvl>
  </w:abstractNum>
  <w:abstractNum w:abstractNumId="251" w15:restartNumberingAfterBreak="0">
    <w:nsid w:val="75C565B3"/>
    <w:multiLevelType w:val="hybridMultilevel"/>
    <w:tmpl w:val="A8AA1F06"/>
    <w:lvl w:ilvl="0" w:tplc="9C7E17B4">
      <w:start w:val="2"/>
      <w:numFmt w:val="decimal"/>
      <w:lvlText w:val="%1."/>
      <w:lvlJc w:val="left"/>
      <w:pPr>
        <w:ind w:left="103" w:hanging="235"/>
        <w:jc w:val="left"/>
      </w:pPr>
      <w:rPr>
        <w:rFonts w:ascii="Cambria" w:eastAsia="Cambria" w:hAnsi="Cambria" w:cs="Cambria" w:hint="default"/>
        <w:color w:val="212121"/>
        <w:spacing w:val="-1"/>
        <w:w w:val="99"/>
        <w:sz w:val="24"/>
        <w:szCs w:val="24"/>
      </w:rPr>
    </w:lvl>
    <w:lvl w:ilvl="1" w:tplc="A1CA6E2A">
      <w:numFmt w:val="bullet"/>
      <w:lvlText w:val="•"/>
      <w:lvlJc w:val="left"/>
      <w:pPr>
        <w:ind w:left="978" w:hanging="235"/>
      </w:pPr>
      <w:rPr>
        <w:rFonts w:hint="default"/>
      </w:rPr>
    </w:lvl>
    <w:lvl w:ilvl="2" w:tplc="A15CD2DE">
      <w:numFmt w:val="bullet"/>
      <w:lvlText w:val="•"/>
      <w:lvlJc w:val="left"/>
      <w:pPr>
        <w:ind w:left="1856" w:hanging="235"/>
      </w:pPr>
      <w:rPr>
        <w:rFonts w:hint="default"/>
      </w:rPr>
    </w:lvl>
    <w:lvl w:ilvl="3" w:tplc="0F2416F0">
      <w:numFmt w:val="bullet"/>
      <w:lvlText w:val="•"/>
      <w:lvlJc w:val="left"/>
      <w:pPr>
        <w:ind w:left="2735" w:hanging="235"/>
      </w:pPr>
      <w:rPr>
        <w:rFonts w:hint="default"/>
      </w:rPr>
    </w:lvl>
    <w:lvl w:ilvl="4" w:tplc="50C28318">
      <w:numFmt w:val="bullet"/>
      <w:lvlText w:val="•"/>
      <w:lvlJc w:val="left"/>
      <w:pPr>
        <w:ind w:left="3613" w:hanging="235"/>
      </w:pPr>
      <w:rPr>
        <w:rFonts w:hint="default"/>
      </w:rPr>
    </w:lvl>
    <w:lvl w:ilvl="5" w:tplc="8EB2D4F4">
      <w:numFmt w:val="bullet"/>
      <w:lvlText w:val="•"/>
      <w:lvlJc w:val="left"/>
      <w:pPr>
        <w:ind w:left="4491" w:hanging="235"/>
      </w:pPr>
      <w:rPr>
        <w:rFonts w:hint="default"/>
      </w:rPr>
    </w:lvl>
    <w:lvl w:ilvl="6" w:tplc="47E6D2FE">
      <w:numFmt w:val="bullet"/>
      <w:lvlText w:val="•"/>
      <w:lvlJc w:val="left"/>
      <w:pPr>
        <w:ind w:left="5370" w:hanging="235"/>
      </w:pPr>
      <w:rPr>
        <w:rFonts w:hint="default"/>
      </w:rPr>
    </w:lvl>
    <w:lvl w:ilvl="7" w:tplc="FAAC3AF8">
      <w:numFmt w:val="bullet"/>
      <w:lvlText w:val="•"/>
      <w:lvlJc w:val="left"/>
      <w:pPr>
        <w:ind w:left="6248" w:hanging="235"/>
      </w:pPr>
      <w:rPr>
        <w:rFonts w:hint="default"/>
      </w:rPr>
    </w:lvl>
    <w:lvl w:ilvl="8" w:tplc="87DC871E">
      <w:numFmt w:val="bullet"/>
      <w:lvlText w:val="•"/>
      <w:lvlJc w:val="left"/>
      <w:pPr>
        <w:ind w:left="7127" w:hanging="235"/>
      </w:pPr>
      <w:rPr>
        <w:rFonts w:hint="default"/>
      </w:rPr>
    </w:lvl>
  </w:abstractNum>
  <w:abstractNum w:abstractNumId="252" w15:restartNumberingAfterBreak="0">
    <w:nsid w:val="76002051"/>
    <w:multiLevelType w:val="hybridMultilevel"/>
    <w:tmpl w:val="13BED5D6"/>
    <w:lvl w:ilvl="0" w:tplc="FD0A2CCE">
      <w:numFmt w:val="bullet"/>
      <w:lvlText w:val=""/>
      <w:lvlJc w:val="left"/>
      <w:pPr>
        <w:ind w:left="222" w:hanging="221"/>
      </w:pPr>
      <w:rPr>
        <w:rFonts w:ascii="Wingdings" w:eastAsia="Wingdings" w:hAnsi="Wingdings" w:cs="Wingdings" w:hint="default"/>
        <w:w w:val="99"/>
        <w:sz w:val="20"/>
        <w:szCs w:val="20"/>
      </w:rPr>
    </w:lvl>
    <w:lvl w:ilvl="1" w:tplc="66868F7A">
      <w:numFmt w:val="bullet"/>
      <w:lvlText w:val="•"/>
      <w:lvlJc w:val="left"/>
      <w:pPr>
        <w:ind w:left="402" w:hanging="221"/>
      </w:pPr>
      <w:rPr>
        <w:rFonts w:hint="default"/>
      </w:rPr>
    </w:lvl>
    <w:lvl w:ilvl="2" w:tplc="B2EA301E">
      <w:numFmt w:val="bullet"/>
      <w:lvlText w:val="•"/>
      <w:lvlJc w:val="left"/>
      <w:pPr>
        <w:ind w:left="585" w:hanging="221"/>
      </w:pPr>
      <w:rPr>
        <w:rFonts w:hint="default"/>
      </w:rPr>
    </w:lvl>
    <w:lvl w:ilvl="3" w:tplc="58EA5F28">
      <w:numFmt w:val="bullet"/>
      <w:lvlText w:val="•"/>
      <w:lvlJc w:val="left"/>
      <w:pPr>
        <w:ind w:left="768" w:hanging="221"/>
      </w:pPr>
      <w:rPr>
        <w:rFonts w:hint="default"/>
      </w:rPr>
    </w:lvl>
    <w:lvl w:ilvl="4" w:tplc="FCE6CB2A">
      <w:numFmt w:val="bullet"/>
      <w:lvlText w:val="•"/>
      <w:lvlJc w:val="left"/>
      <w:pPr>
        <w:ind w:left="951" w:hanging="221"/>
      </w:pPr>
      <w:rPr>
        <w:rFonts w:hint="default"/>
      </w:rPr>
    </w:lvl>
    <w:lvl w:ilvl="5" w:tplc="C016C4B0">
      <w:numFmt w:val="bullet"/>
      <w:lvlText w:val="•"/>
      <w:lvlJc w:val="left"/>
      <w:pPr>
        <w:ind w:left="1134" w:hanging="221"/>
      </w:pPr>
      <w:rPr>
        <w:rFonts w:hint="default"/>
      </w:rPr>
    </w:lvl>
    <w:lvl w:ilvl="6" w:tplc="0D5E2A80">
      <w:numFmt w:val="bullet"/>
      <w:lvlText w:val="•"/>
      <w:lvlJc w:val="left"/>
      <w:pPr>
        <w:ind w:left="1317" w:hanging="221"/>
      </w:pPr>
      <w:rPr>
        <w:rFonts w:hint="default"/>
      </w:rPr>
    </w:lvl>
    <w:lvl w:ilvl="7" w:tplc="C512DA0C">
      <w:numFmt w:val="bullet"/>
      <w:lvlText w:val="•"/>
      <w:lvlJc w:val="left"/>
      <w:pPr>
        <w:ind w:left="1500" w:hanging="221"/>
      </w:pPr>
      <w:rPr>
        <w:rFonts w:hint="default"/>
      </w:rPr>
    </w:lvl>
    <w:lvl w:ilvl="8" w:tplc="85F69434">
      <w:numFmt w:val="bullet"/>
      <w:lvlText w:val="•"/>
      <w:lvlJc w:val="left"/>
      <w:pPr>
        <w:ind w:left="1683" w:hanging="221"/>
      </w:pPr>
      <w:rPr>
        <w:rFonts w:hint="default"/>
      </w:rPr>
    </w:lvl>
  </w:abstractNum>
  <w:abstractNum w:abstractNumId="253" w15:restartNumberingAfterBreak="0">
    <w:nsid w:val="766A1FC3"/>
    <w:multiLevelType w:val="hybridMultilevel"/>
    <w:tmpl w:val="56A43062"/>
    <w:lvl w:ilvl="0" w:tplc="A1C6C5E6">
      <w:start w:val="1"/>
      <w:numFmt w:val="decimal"/>
      <w:lvlText w:val="%1."/>
      <w:lvlJc w:val="left"/>
      <w:pPr>
        <w:ind w:left="232" w:hanging="182"/>
        <w:jc w:val="left"/>
      </w:pPr>
      <w:rPr>
        <w:rFonts w:hint="default"/>
        <w:b/>
        <w:bCs/>
        <w:spacing w:val="-2"/>
        <w:w w:val="100"/>
      </w:rPr>
    </w:lvl>
    <w:lvl w:ilvl="1" w:tplc="A10826CC">
      <w:numFmt w:val="bullet"/>
      <w:lvlText w:val="•"/>
      <w:lvlJc w:val="left"/>
      <w:pPr>
        <w:ind w:left="1216" w:hanging="182"/>
      </w:pPr>
      <w:rPr>
        <w:rFonts w:hint="default"/>
      </w:rPr>
    </w:lvl>
    <w:lvl w:ilvl="2" w:tplc="A36E36A4">
      <w:numFmt w:val="bullet"/>
      <w:lvlText w:val="•"/>
      <w:lvlJc w:val="left"/>
      <w:pPr>
        <w:ind w:left="2193" w:hanging="182"/>
      </w:pPr>
      <w:rPr>
        <w:rFonts w:hint="default"/>
      </w:rPr>
    </w:lvl>
    <w:lvl w:ilvl="3" w:tplc="B3229B08">
      <w:numFmt w:val="bullet"/>
      <w:lvlText w:val="•"/>
      <w:lvlJc w:val="left"/>
      <w:pPr>
        <w:ind w:left="3169" w:hanging="182"/>
      </w:pPr>
      <w:rPr>
        <w:rFonts w:hint="default"/>
      </w:rPr>
    </w:lvl>
    <w:lvl w:ilvl="4" w:tplc="E8B4F838">
      <w:numFmt w:val="bullet"/>
      <w:lvlText w:val="•"/>
      <w:lvlJc w:val="left"/>
      <w:pPr>
        <w:ind w:left="4146" w:hanging="182"/>
      </w:pPr>
      <w:rPr>
        <w:rFonts w:hint="default"/>
      </w:rPr>
    </w:lvl>
    <w:lvl w:ilvl="5" w:tplc="2C4A5DE6">
      <w:numFmt w:val="bullet"/>
      <w:lvlText w:val="•"/>
      <w:lvlJc w:val="left"/>
      <w:pPr>
        <w:ind w:left="5123" w:hanging="182"/>
      </w:pPr>
      <w:rPr>
        <w:rFonts w:hint="default"/>
      </w:rPr>
    </w:lvl>
    <w:lvl w:ilvl="6" w:tplc="C4E06418">
      <w:numFmt w:val="bullet"/>
      <w:lvlText w:val="•"/>
      <w:lvlJc w:val="left"/>
      <w:pPr>
        <w:ind w:left="6099" w:hanging="182"/>
      </w:pPr>
      <w:rPr>
        <w:rFonts w:hint="default"/>
      </w:rPr>
    </w:lvl>
    <w:lvl w:ilvl="7" w:tplc="805AA274">
      <w:numFmt w:val="bullet"/>
      <w:lvlText w:val="•"/>
      <w:lvlJc w:val="left"/>
      <w:pPr>
        <w:ind w:left="7076" w:hanging="182"/>
      </w:pPr>
      <w:rPr>
        <w:rFonts w:hint="default"/>
      </w:rPr>
    </w:lvl>
    <w:lvl w:ilvl="8" w:tplc="B4388122">
      <w:numFmt w:val="bullet"/>
      <w:lvlText w:val="•"/>
      <w:lvlJc w:val="left"/>
      <w:pPr>
        <w:ind w:left="8053" w:hanging="182"/>
      </w:pPr>
      <w:rPr>
        <w:rFonts w:hint="default"/>
      </w:rPr>
    </w:lvl>
  </w:abstractNum>
  <w:abstractNum w:abstractNumId="254" w15:restartNumberingAfterBreak="0">
    <w:nsid w:val="76E21B62"/>
    <w:multiLevelType w:val="hybridMultilevel"/>
    <w:tmpl w:val="6250F13A"/>
    <w:lvl w:ilvl="0" w:tplc="E64C98F2">
      <w:numFmt w:val="bullet"/>
      <w:lvlText w:val=""/>
      <w:lvlJc w:val="left"/>
      <w:pPr>
        <w:ind w:left="709" w:hanging="221"/>
      </w:pPr>
      <w:rPr>
        <w:rFonts w:ascii="Wingdings" w:eastAsia="Wingdings" w:hAnsi="Wingdings" w:cs="Wingdings" w:hint="default"/>
        <w:w w:val="99"/>
        <w:sz w:val="20"/>
        <w:szCs w:val="20"/>
      </w:rPr>
    </w:lvl>
    <w:lvl w:ilvl="1" w:tplc="23445686">
      <w:numFmt w:val="bullet"/>
      <w:lvlText w:val="•"/>
      <w:lvlJc w:val="left"/>
      <w:pPr>
        <w:ind w:left="831" w:hanging="221"/>
      </w:pPr>
      <w:rPr>
        <w:rFonts w:hint="default"/>
      </w:rPr>
    </w:lvl>
    <w:lvl w:ilvl="2" w:tplc="DA00D62A">
      <w:numFmt w:val="bullet"/>
      <w:lvlText w:val="•"/>
      <w:lvlJc w:val="left"/>
      <w:pPr>
        <w:ind w:left="962" w:hanging="221"/>
      </w:pPr>
      <w:rPr>
        <w:rFonts w:hint="default"/>
      </w:rPr>
    </w:lvl>
    <w:lvl w:ilvl="3" w:tplc="9A9E17BE">
      <w:numFmt w:val="bullet"/>
      <w:lvlText w:val="•"/>
      <w:lvlJc w:val="left"/>
      <w:pPr>
        <w:ind w:left="1093" w:hanging="221"/>
      </w:pPr>
      <w:rPr>
        <w:rFonts w:hint="default"/>
      </w:rPr>
    </w:lvl>
    <w:lvl w:ilvl="4" w:tplc="4552E2BC">
      <w:numFmt w:val="bullet"/>
      <w:lvlText w:val="•"/>
      <w:lvlJc w:val="left"/>
      <w:pPr>
        <w:ind w:left="1225" w:hanging="221"/>
      </w:pPr>
      <w:rPr>
        <w:rFonts w:hint="default"/>
      </w:rPr>
    </w:lvl>
    <w:lvl w:ilvl="5" w:tplc="CB6C9BDE">
      <w:numFmt w:val="bullet"/>
      <w:lvlText w:val="•"/>
      <w:lvlJc w:val="left"/>
      <w:pPr>
        <w:ind w:left="1356" w:hanging="221"/>
      </w:pPr>
      <w:rPr>
        <w:rFonts w:hint="default"/>
      </w:rPr>
    </w:lvl>
    <w:lvl w:ilvl="6" w:tplc="31CCBEEE">
      <w:numFmt w:val="bullet"/>
      <w:lvlText w:val="•"/>
      <w:lvlJc w:val="left"/>
      <w:pPr>
        <w:ind w:left="1487" w:hanging="221"/>
      </w:pPr>
      <w:rPr>
        <w:rFonts w:hint="default"/>
      </w:rPr>
    </w:lvl>
    <w:lvl w:ilvl="7" w:tplc="59268754">
      <w:numFmt w:val="bullet"/>
      <w:lvlText w:val="•"/>
      <w:lvlJc w:val="left"/>
      <w:pPr>
        <w:ind w:left="1618" w:hanging="221"/>
      </w:pPr>
      <w:rPr>
        <w:rFonts w:hint="default"/>
      </w:rPr>
    </w:lvl>
    <w:lvl w:ilvl="8" w:tplc="2F1A4698">
      <w:numFmt w:val="bullet"/>
      <w:lvlText w:val="•"/>
      <w:lvlJc w:val="left"/>
      <w:pPr>
        <w:ind w:left="1750" w:hanging="221"/>
      </w:pPr>
      <w:rPr>
        <w:rFonts w:hint="default"/>
      </w:rPr>
    </w:lvl>
  </w:abstractNum>
  <w:abstractNum w:abstractNumId="255" w15:restartNumberingAfterBreak="0">
    <w:nsid w:val="771125BB"/>
    <w:multiLevelType w:val="hybridMultilevel"/>
    <w:tmpl w:val="833ABB2C"/>
    <w:lvl w:ilvl="0" w:tplc="04687E2C">
      <w:numFmt w:val="bullet"/>
      <w:lvlText w:val=""/>
      <w:lvlJc w:val="left"/>
      <w:pPr>
        <w:ind w:left="235" w:hanging="236"/>
      </w:pPr>
      <w:rPr>
        <w:rFonts w:ascii="Wingdings" w:eastAsia="Wingdings" w:hAnsi="Wingdings" w:cs="Wingdings" w:hint="default"/>
        <w:w w:val="99"/>
        <w:sz w:val="20"/>
        <w:szCs w:val="20"/>
      </w:rPr>
    </w:lvl>
    <w:lvl w:ilvl="1" w:tplc="E87ED148">
      <w:numFmt w:val="bullet"/>
      <w:lvlText w:val="•"/>
      <w:lvlJc w:val="left"/>
      <w:pPr>
        <w:ind w:left="429" w:hanging="236"/>
      </w:pPr>
      <w:rPr>
        <w:rFonts w:hint="default"/>
      </w:rPr>
    </w:lvl>
    <w:lvl w:ilvl="2" w:tplc="735E3D4E">
      <w:numFmt w:val="bullet"/>
      <w:lvlText w:val="•"/>
      <w:lvlJc w:val="left"/>
      <w:pPr>
        <w:ind w:left="619" w:hanging="236"/>
      </w:pPr>
      <w:rPr>
        <w:rFonts w:hint="default"/>
      </w:rPr>
    </w:lvl>
    <w:lvl w:ilvl="3" w:tplc="6DE20016">
      <w:numFmt w:val="bullet"/>
      <w:lvlText w:val="•"/>
      <w:lvlJc w:val="left"/>
      <w:pPr>
        <w:ind w:left="809" w:hanging="236"/>
      </w:pPr>
      <w:rPr>
        <w:rFonts w:hint="default"/>
      </w:rPr>
    </w:lvl>
    <w:lvl w:ilvl="4" w:tplc="CA4677B4">
      <w:numFmt w:val="bullet"/>
      <w:lvlText w:val="•"/>
      <w:lvlJc w:val="left"/>
      <w:pPr>
        <w:ind w:left="998" w:hanging="236"/>
      </w:pPr>
      <w:rPr>
        <w:rFonts w:hint="default"/>
      </w:rPr>
    </w:lvl>
    <w:lvl w:ilvl="5" w:tplc="D87819B2">
      <w:numFmt w:val="bullet"/>
      <w:lvlText w:val="•"/>
      <w:lvlJc w:val="left"/>
      <w:pPr>
        <w:ind w:left="1188" w:hanging="236"/>
      </w:pPr>
      <w:rPr>
        <w:rFonts w:hint="default"/>
      </w:rPr>
    </w:lvl>
    <w:lvl w:ilvl="6" w:tplc="31DC2630">
      <w:numFmt w:val="bullet"/>
      <w:lvlText w:val="•"/>
      <w:lvlJc w:val="left"/>
      <w:pPr>
        <w:ind w:left="1378" w:hanging="236"/>
      </w:pPr>
      <w:rPr>
        <w:rFonts w:hint="default"/>
      </w:rPr>
    </w:lvl>
    <w:lvl w:ilvl="7" w:tplc="8D0A4698">
      <w:numFmt w:val="bullet"/>
      <w:lvlText w:val="•"/>
      <w:lvlJc w:val="left"/>
      <w:pPr>
        <w:ind w:left="1567" w:hanging="236"/>
      </w:pPr>
      <w:rPr>
        <w:rFonts w:hint="default"/>
      </w:rPr>
    </w:lvl>
    <w:lvl w:ilvl="8" w:tplc="CA5A790A">
      <w:numFmt w:val="bullet"/>
      <w:lvlText w:val="•"/>
      <w:lvlJc w:val="left"/>
      <w:pPr>
        <w:ind w:left="1757" w:hanging="236"/>
      </w:pPr>
      <w:rPr>
        <w:rFonts w:hint="default"/>
      </w:rPr>
    </w:lvl>
  </w:abstractNum>
  <w:abstractNum w:abstractNumId="256" w15:restartNumberingAfterBreak="0">
    <w:nsid w:val="776D5985"/>
    <w:multiLevelType w:val="hybridMultilevel"/>
    <w:tmpl w:val="14729B26"/>
    <w:lvl w:ilvl="0" w:tplc="B1C69F8E">
      <w:start w:val="1"/>
      <w:numFmt w:val="decimal"/>
      <w:lvlText w:val="%1."/>
      <w:lvlJc w:val="left"/>
      <w:pPr>
        <w:ind w:left="103" w:hanging="221"/>
        <w:jc w:val="left"/>
      </w:pPr>
      <w:rPr>
        <w:rFonts w:ascii="Cambria" w:eastAsia="Cambria" w:hAnsi="Cambria" w:cs="Cambria" w:hint="default"/>
        <w:color w:val="212121"/>
        <w:w w:val="100"/>
        <w:sz w:val="22"/>
        <w:szCs w:val="22"/>
      </w:rPr>
    </w:lvl>
    <w:lvl w:ilvl="1" w:tplc="9550CCE0">
      <w:numFmt w:val="bullet"/>
      <w:lvlText w:val="•"/>
      <w:lvlJc w:val="left"/>
      <w:pPr>
        <w:ind w:left="978" w:hanging="221"/>
      </w:pPr>
      <w:rPr>
        <w:rFonts w:hint="default"/>
      </w:rPr>
    </w:lvl>
    <w:lvl w:ilvl="2" w:tplc="501CC06A">
      <w:numFmt w:val="bullet"/>
      <w:lvlText w:val="•"/>
      <w:lvlJc w:val="left"/>
      <w:pPr>
        <w:ind w:left="1856" w:hanging="221"/>
      </w:pPr>
      <w:rPr>
        <w:rFonts w:hint="default"/>
      </w:rPr>
    </w:lvl>
    <w:lvl w:ilvl="3" w:tplc="3A6EE650">
      <w:numFmt w:val="bullet"/>
      <w:lvlText w:val="•"/>
      <w:lvlJc w:val="left"/>
      <w:pPr>
        <w:ind w:left="2735" w:hanging="221"/>
      </w:pPr>
      <w:rPr>
        <w:rFonts w:hint="default"/>
      </w:rPr>
    </w:lvl>
    <w:lvl w:ilvl="4" w:tplc="40207128">
      <w:numFmt w:val="bullet"/>
      <w:lvlText w:val="•"/>
      <w:lvlJc w:val="left"/>
      <w:pPr>
        <w:ind w:left="3613" w:hanging="221"/>
      </w:pPr>
      <w:rPr>
        <w:rFonts w:hint="default"/>
      </w:rPr>
    </w:lvl>
    <w:lvl w:ilvl="5" w:tplc="9990C84C">
      <w:numFmt w:val="bullet"/>
      <w:lvlText w:val="•"/>
      <w:lvlJc w:val="left"/>
      <w:pPr>
        <w:ind w:left="4491" w:hanging="221"/>
      </w:pPr>
      <w:rPr>
        <w:rFonts w:hint="default"/>
      </w:rPr>
    </w:lvl>
    <w:lvl w:ilvl="6" w:tplc="9258D4B4">
      <w:numFmt w:val="bullet"/>
      <w:lvlText w:val="•"/>
      <w:lvlJc w:val="left"/>
      <w:pPr>
        <w:ind w:left="5370" w:hanging="221"/>
      </w:pPr>
      <w:rPr>
        <w:rFonts w:hint="default"/>
      </w:rPr>
    </w:lvl>
    <w:lvl w:ilvl="7" w:tplc="7E644F4A">
      <w:numFmt w:val="bullet"/>
      <w:lvlText w:val="•"/>
      <w:lvlJc w:val="left"/>
      <w:pPr>
        <w:ind w:left="6248" w:hanging="221"/>
      </w:pPr>
      <w:rPr>
        <w:rFonts w:hint="default"/>
      </w:rPr>
    </w:lvl>
    <w:lvl w:ilvl="8" w:tplc="4650E756">
      <w:numFmt w:val="bullet"/>
      <w:lvlText w:val="•"/>
      <w:lvlJc w:val="left"/>
      <w:pPr>
        <w:ind w:left="7127" w:hanging="221"/>
      </w:pPr>
      <w:rPr>
        <w:rFonts w:hint="default"/>
      </w:rPr>
    </w:lvl>
  </w:abstractNum>
  <w:abstractNum w:abstractNumId="257" w15:restartNumberingAfterBreak="0">
    <w:nsid w:val="777522DF"/>
    <w:multiLevelType w:val="hybridMultilevel"/>
    <w:tmpl w:val="F8DEFE7E"/>
    <w:lvl w:ilvl="0" w:tplc="E6D05F66">
      <w:numFmt w:val="bullet"/>
      <w:lvlText w:val=""/>
      <w:lvlJc w:val="left"/>
      <w:pPr>
        <w:ind w:left="5" w:hanging="221"/>
      </w:pPr>
      <w:rPr>
        <w:rFonts w:ascii="Wingdings" w:eastAsia="Wingdings" w:hAnsi="Wingdings" w:cs="Wingdings" w:hint="default"/>
        <w:w w:val="99"/>
        <w:sz w:val="20"/>
        <w:szCs w:val="20"/>
      </w:rPr>
    </w:lvl>
    <w:lvl w:ilvl="1" w:tplc="43A6904C">
      <w:numFmt w:val="bullet"/>
      <w:lvlText w:val="•"/>
      <w:lvlJc w:val="left"/>
      <w:pPr>
        <w:ind w:left="110" w:hanging="221"/>
      </w:pPr>
      <w:rPr>
        <w:rFonts w:hint="default"/>
      </w:rPr>
    </w:lvl>
    <w:lvl w:ilvl="2" w:tplc="27CAD062">
      <w:numFmt w:val="bullet"/>
      <w:lvlText w:val="•"/>
      <w:lvlJc w:val="left"/>
      <w:pPr>
        <w:ind w:left="220" w:hanging="221"/>
      </w:pPr>
      <w:rPr>
        <w:rFonts w:hint="default"/>
      </w:rPr>
    </w:lvl>
    <w:lvl w:ilvl="3" w:tplc="F528B0F8">
      <w:numFmt w:val="bullet"/>
      <w:lvlText w:val="•"/>
      <w:lvlJc w:val="left"/>
      <w:pPr>
        <w:ind w:left="331" w:hanging="221"/>
      </w:pPr>
      <w:rPr>
        <w:rFonts w:hint="default"/>
      </w:rPr>
    </w:lvl>
    <w:lvl w:ilvl="4" w:tplc="BF7C76C8">
      <w:numFmt w:val="bullet"/>
      <w:lvlText w:val="•"/>
      <w:lvlJc w:val="left"/>
      <w:pPr>
        <w:ind w:left="441" w:hanging="221"/>
      </w:pPr>
      <w:rPr>
        <w:rFonts w:hint="default"/>
      </w:rPr>
    </w:lvl>
    <w:lvl w:ilvl="5" w:tplc="66F2B862">
      <w:numFmt w:val="bullet"/>
      <w:lvlText w:val="•"/>
      <w:lvlJc w:val="left"/>
      <w:pPr>
        <w:ind w:left="552" w:hanging="221"/>
      </w:pPr>
      <w:rPr>
        <w:rFonts w:hint="default"/>
      </w:rPr>
    </w:lvl>
    <w:lvl w:ilvl="6" w:tplc="27F0A202">
      <w:numFmt w:val="bullet"/>
      <w:lvlText w:val="•"/>
      <w:lvlJc w:val="left"/>
      <w:pPr>
        <w:ind w:left="662" w:hanging="221"/>
      </w:pPr>
      <w:rPr>
        <w:rFonts w:hint="default"/>
      </w:rPr>
    </w:lvl>
    <w:lvl w:ilvl="7" w:tplc="C5F001EA">
      <w:numFmt w:val="bullet"/>
      <w:lvlText w:val="•"/>
      <w:lvlJc w:val="left"/>
      <w:pPr>
        <w:ind w:left="773" w:hanging="221"/>
      </w:pPr>
      <w:rPr>
        <w:rFonts w:hint="default"/>
      </w:rPr>
    </w:lvl>
    <w:lvl w:ilvl="8" w:tplc="E1864C1E">
      <w:numFmt w:val="bullet"/>
      <w:lvlText w:val="•"/>
      <w:lvlJc w:val="left"/>
      <w:pPr>
        <w:ind w:left="883" w:hanging="221"/>
      </w:pPr>
      <w:rPr>
        <w:rFonts w:hint="default"/>
      </w:rPr>
    </w:lvl>
  </w:abstractNum>
  <w:abstractNum w:abstractNumId="258" w15:restartNumberingAfterBreak="0">
    <w:nsid w:val="77793827"/>
    <w:multiLevelType w:val="hybridMultilevel"/>
    <w:tmpl w:val="C50E52E6"/>
    <w:lvl w:ilvl="0" w:tplc="C5C4A810">
      <w:start w:val="7"/>
      <w:numFmt w:val="decimal"/>
      <w:lvlText w:val="%1."/>
      <w:lvlJc w:val="left"/>
      <w:pPr>
        <w:ind w:left="463" w:hanging="360"/>
        <w:jc w:val="left"/>
      </w:pPr>
      <w:rPr>
        <w:rFonts w:hint="default"/>
        <w:w w:val="100"/>
      </w:rPr>
    </w:lvl>
    <w:lvl w:ilvl="1" w:tplc="EC3A0748">
      <w:start w:val="1"/>
      <w:numFmt w:val="upperLetter"/>
      <w:lvlText w:val="%2."/>
      <w:lvlJc w:val="left"/>
      <w:pPr>
        <w:ind w:left="103" w:hanging="231"/>
        <w:jc w:val="left"/>
      </w:pPr>
      <w:rPr>
        <w:rFonts w:ascii="Cambria" w:eastAsia="Cambria" w:hAnsi="Cambria" w:cs="Cambria" w:hint="default"/>
        <w:color w:val="212121"/>
        <w:spacing w:val="-1"/>
        <w:w w:val="100"/>
        <w:sz w:val="22"/>
        <w:szCs w:val="22"/>
      </w:rPr>
    </w:lvl>
    <w:lvl w:ilvl="2" w:tplc="8EF49660">
      <w:numFmt w:val="bullet"/>
      <w:lvlText w:val="•"/>
      <w:lvlJc w:val="left"/>
      <w:pPr>
        <w:ind w:left="580" w:hanging="231"/>
      </w:pPr>
      <w:rPr>
        <w:rFonts w:hint="default"/>
      </w:rPr>
    </w:lvl>
    <w:lvl w:ilvl="3" w:tplc="5D9811A4">
      <w:numFmt w:val="bullet"/>
      <w:lvlText w:val="•"/>
      <w:lvlJc w:val="left"/>
      <w:pPr>
        <w:ind w:left="1618" w:hanging="231"/>
      </w:pPr>
      <w:rPr>
        <w:rFonts w:hint="default"/>
      </w:rPr>
    </w:lvl>
    <w:lvl w:ilvl="4" w:tplc="151EA15A">
      <w:numFmt w:val="bullet"/>
      <w:lvlText w:val="•"/>
      <w:lvlJc w:val="left"/>
      <w:pPr>
        <w:ind w:left="2655" w:hanging="231"/>
      </w:pPr>
      <w:rPr>
        <w:rFonts w:hint="default"/>
      </w:rPr>
    </w:lvl>
    <w:lvl w:ilvl="5" w:tplc="77E879B8">
      <w:numFmt w:val="bullet"/>
      <w:lvlText w:val="•"/>
      <w:lvlJc w:val="left"/>
      <w:pPr>
        <w:ind w:left="3693" w:hanging="231"/>
      </w:pPr>
      <w:rPr>
        <w:rFonts w:hint="default"/>
      </w:rPr>
    </w:lvl>
    <w:lvl w:ilvl="6" w:tplc="287C914C">
      <w:numFmt w:val="bullet"/>
      <w:lvlText w:val="•"/>
      <w:lvlJc w:val="left"/>
      <w:pPr>
        <w:ind w:left="4731" w:hanging="231"/>
      </w:pPr>
      <w:rPr>
        <w:rFonts w:hint="default"/>
      </w:rPr>
    </w:lvl>
    <w:lvl w:ilvl="7" w:tplc="855C79A0">
      <w:numFmt w:val="bullet"/>
      <w:lvlText w:val="•"/>
      <w:lvlJc w:val="left"/>
      <w:pPr>
        <w:ind w:left="5769" w:hanging="231"/>
      </w:pPr>
      <w:rPr>
        <w:rFonts w:hint="default"/>
      </w:rPr>
    </w:lvl>
    <w:lvl w:ilvl="8" w:tplc="59880758">
      <w:numFmt w:val="bullet"/>
      <w:lvlText w:val="•"/>
      <w:lvlJc w:val="left"/>
      <w:pPr>
        <w:ind w:left="6807" w:hanging="231"/>
      </w:pPr>
      <w:rPr>
        <w:rFonts w:hint="default"/>
      </w:rPr>
    </w:lvl>
  </w:abstractNum>
  <w:abstractNum w:abstractNumId="259" w15:restartNumberingAfterBreak="0">
    <w:nsid w:val="77DF6777"/>
    <w:multiLevelType w:val="hybridMultilevel"/>
    <w:tmpl w:val="F9A4D5C2"/>
    <w:lvl w:ilvl="0" w:tplc="3514B3F4">
      <w:numFmt w:val="bullet"/>
      <w:lvlText w:val=""/>
      <w:lvlJc w:val="left"/>
      <w:pPr>
        <w:ind w:left="651" w:hanging="221"/>
      </w:pPr>
      <w:rPr>
        <w:rFonts w:ascii="Wingdings" w:eastAsia="Wingdings" w:hAnsi="Wingdings" w:cs="Wingdings" w:hint="default"/>
        <w:w w:val="99"/>
        <w:sz w:val="20"/>
        <w:szCs w:val="20"/>
      </w:rPr>
    </w:lvl>
    <w:lvl w:ilvl="1" w:tplc="35B81D56">
      <w:numFmt w:val="bullet"/>
      <w:lvlText w:val="•"/>
      <w:lvlJc w:val="left"/>
      <w:pPr>
        <w:ind w:left="750" w:hanging="221"/>
      </w:pPr>
      <w:rPr>
        <w:rFonts w:hint="default"/>
      </w:rPr>
    </w:lvl>
    <w:lvl w:ilvl="2" w:tplc="CAFE1D98">
      <w:numFmt w:val="bullet"/>
      <w:lvlText w:val="•"/>
      <w:lvlJc w:val="left"/>
      <w:pPr>
        <w:ind w:left="841" w:hanging="221"/>
      </w:pPr>
      <w:rPr>
        <w:rFonts w:hint="default"/>
      </w:rPr>
    </w:lvl>
    <w:lvl w:ilvl="3" w:tplc="D2D26FEC">
      <w:numFmt w:val="bullet"/>
      <w:lvlText w:val="•"/>
      <w:lvlJc w:val="left"/>
      <w:pPr>
        <w:ind w:left="932" w:hanging="221"/>
      </w:pPr>
      <w:rPr>
        <w:rFonts w:hint="default"/>
      </w:rPr>
    </w:lvl>
    <w:lvl w:ilvl="4" w:tplc="3B6E7F88">
      <w:numFmt w:val="bullet"/>
      <w:lvlText w:val="•"/>
      <w:lvlJc w:val="left"/>
      <w:pPr>
        <w:ind w:left="1023" w:hanging="221"/>
      </w:pPr>
      <w:rPr>
        <w:rFonts w:hint="default"/>
      </w:rPr>
    </w:lvl>
    <w:lvl w:ilvl="5" w:tplc="1D1E7092">
      <w:numFmt w:val="bullet"/>
      <w:lvlText w:val="•"/>
      <w:lvlJc w:val="left"/>
      <w:pPr>
        <w:ind w:left="1114" w:hanging="221"/>
      </w:pPr>
      <w:rPr>
        <w:rFonts w:hint="default"/>
      </w:rPr>
    </w:lvl>
    <w:lvl w:ilvl="6" w:tplc="F432A390">
      <w:numFmt w:val="bullet"/>
      <w:lvlText w:val="•"/>
      <w:lvlJc w:val="left"/>
      <w:pPr>
        <w:ind w:left="1205" w:hanging="221"/>
      </w:pPr>
      <w:rPr>
        <w:rFonts w:hint="default"/>
      </w:rPr>
    </w:lvl>
    <w:lvl w:ilvl="7" w:tplc="72DE5188">
      <w:numFmt w:val="bullet"/>
      <w:lvlText w:val="•"/>
      <w:lvlJc w:val="left"/>
      <w:pPr>
        <w:ind w:left="1296" w:hanging="221"/>
      </w:pPr>
      <w:rPr>
        <w:rFonts w:hint="default"/>
      </w:rPr>
    </w:lvl>
    <w:lvl w:ilvl="8" w:tplc="654CAE92">
      <w:numFmt w:val="bullet"/>
      <w:lvlText w:val="•"/>
      <w:lvlJc w:val="left"/>
      <w:pPr>
        <w:ind w:left="1387" w:hanging="221"/>
      </w:pPr>
      <w:rPr>
        <w:rFonts w:hint="default"/>
      </w:rPr>
    </w:lvl>
  </w:abstractNum>
  <w:abstractNum w:abstractNumId="260" w15:restartNumberingAfterBreak="0">
    <w:nsid w:val="77FE13D0"/>
    <w:multiLevelType w:val="multilevel"/>
    <w:tmpl w:val="5588AA82"/>
    <w:lvl w:ilvl="0">
      <w:start w:val="3"/>
      <w:numFmt w:val="decimal"/>
      <w:lvlText w:val="%1"/>
      <w:lvlJc w:val="left"/>
      <w:pPr>
        <w:ind w:left="584" w:hanging="392"/>
        <w:jc w:val="left"/>
      </w:pPr>
      <w:rPr>
        <w:rFonts w:hint="default"/>
      </w:rPr>
    </w:lvl>
    <w:lvl w:ilvl="1">
      <w:numFmt w:val="decimal"/>
      <w:lvlText w:val="%1.%2"/>
      <w:lvlJc w:val="left"/>
      <w:pPr>
        <w:ind w:left="584" w:hanging="392"/>
        <w:jc w:val="left"/>
      </w:pPr>
      <w:rPr>
        <w:rFonts w:hint="default"/>
        <w:b/>
        <w:bCs/>
        <w:spacing w:val="-1"/>
        <w:w w:val="100"/>
      </w:rPr>
    </w:lvl>
    <w:lvl w:ilvl="2">
      <w:numFmt w:val="bullet"/>
      <w:lvlText w:val="•"/>
      <w:lvlJc w:val="left"/>
      <w:pPr>
        <w:ind w:left="2457" w:hanging="392"/>
      </w:pPr>
      <w:rPr>
        <w:rFonts w:hint="default"/>
      </w:rPr>
    </w:lvl>
    <w:lvl w:ilvl="3">
      <w:numFmt w:val="bullet"/>
      <w:lvlText w:val="•"/>
      <w:lvlJc w:val="left"/>
      <w:pPr>
        <w:ind w:left="3395" w:hanging="392"/>
      </w:pPr>
      <w:rPr>
        <w:rFonts w:hint="default"/>
      </w:rPr>
    </w:lvl>
    <w:lvl w:ilvl="4">
      <w:numFmt w:val="bullet"/>
      <w:lvlText w:val="•"/>
      <w:lvlJc w:val="left"/>
      <w:pPr>
        <w:ind w:left="4334" w:hanging="392"/>
      </w:pPr>
      <w:rPr>
        <w:rFonts w:hint="default"/>
      </w:rPr>
    </w:lvl>
    <w:lvl w:ilvl="5">
      <w:numFmt w:val="bullet"/>
      <w:lvlText w:val="•"/>
      <w:lvlJc w:val="left"/>
      <w:pPr>
        <w:ind w:left="5273" w:hanging="392"/>
      </w:pPr>
      <w:rPr>
        <w:rFonts w:hint="default"/>
      </w:rPr>
    </w:lvl>
    <w:lvl w:ilvl="6">
      <w:numFmt w:val="bullet"/>
      <w:lvlText w:val="•"/>
      <w:lvlJc w:val="left"/>
      <w:pPr>
        <w:ind w:left="6211" w:hanging="392"/>
      </w:pPr>
      <w:rPr>
        <w:rFonts w:hint="default"/>
      </w:rPr>
    </w:lvl>
    <w:lvl w:ilvl="7">
      <w:numFmt w:val="bullet"/>
      <w:lvlText w:val="•"/>
      <w:lvlJc w:val="left"/>
      <w:pPr>
        <w:ind w:left="7150" w:hanging="392"/>
      </w:pPr>
      <w:rPr>
        <w:rFonts w:hint="default"/>
      </w:rPr>
    </w:lvl>
    <w:lvl w:ilvl="8">
      <w:numFmt w:val="bullet"/>
      <w:lvlText w:val="•"/>
      <w:lvlJc w:val="left"/>
      <w:pPr>
        <w:ind w:left="8089" w:hanging="392"/>
      </w:pPr>
      <w:rPr>
        <w:rFonts w:hint="default"/>
      </w:rPr>
    </w:lvl>
  </w:abstractNum>
  <w:abstractNum w:abstractNumId="261" w15:restartNumberingAfterBreak="0">
    <w:nsid w:val="785819D3"/>
    <w:multiLevelType w:val="hybridMultilevel"/>
    <w:tmpl w:val="DA8A94BA"/>
    <w:lvl w:ilvl="0" w:tplc="1B3043EC">
      <w:start w:val="1"/>
      <w:numFmt w:val="decimal"/>
      <w:lvlText w:val="%1."/>
      <w:lvlJc w:val="left"/>
      <w:pPr>
        <w:ind w:left="103" w:hanging="169"/>
        <w:jc w:val="left"/>
      </w:pPr>
      <w:rPr>
        <w:rFonts w:ascii="Cambria" w:eastAsia="Cambria" w:hAnsi="Cambria" w:cs="Cambria" w:hint="default"/>
        <w:color w:val="212121"/>
        <w:w w:val="100"/>
        <w:sz w:val="22"/>
        <w:szCs w:val="22"/>
      </w:rPr>
    </w:lvl>
    <w:lvl w:ilvl="1" w:tplc="1A0491D6">
      <w:numFmt w:val="bullet"/>
      <w:lvlText w:val="•"/>
      <w:lvlJc w:val="left"/>
      <w:pPr>
        <w:ind w:left="978" w:hanging="169"/>
      </w:pPr>
      <w:rPr>
        <w:rFonts w:hint="default"/>
      </w:rPr>
    </w:lvl>
    <w:lvl w:ilvl="2" w:tplc="3000E5B6">
      <w:numFmt w:val="bullet"/>
      <w:lvlText w:val="•"/>
      <w:lvlJc w:val="left"/>
      <w:pPr>
        <w:ind w:left="1856" w:hanging="169"/>
      </w:pPr>
      <w:rPr>
        <w:rFonts w:hint="default"/>
      </w:rPr>
    </w:lvl>
    <w:lvl w:ilvl="3" w:tplc="F5BCDA82">
      <w:numFmt w:val="bullet"/>
      <w:lvlText w:val="•"/>
      <w:lvlJc w:val="left"/>
      <w:pPr>
        <w:ind w:left="2735" w:hanging="169"/>
      </w:pPr>
      <w:rPr>
        <w:rFonts w:hint="default"/>
      </w:rPr>
    </w:lvl>
    <w:lvl w:ilvl="4" w:tplc="2FAC3F3C">
      <w:numFmt w:val="bullet"/>
      <w:lvlText w:val="•"/>
      <w:lvlJc w:val="left"/>
      <w:pPr>
        <w:ind w:left="3613" w:hanging="169"/>
      </w:pPr>
      <w:rPr>
        <w:rFonts w:hint="default"/>
      </w:rPr>
    </w:lvl>
    <w:lvl w:ilvl="5" w:tplc="59429752">
      <w:numFmt w:val="bullet"/>
      <w:lvlText w:val="•"/>
      <w:lvlJc w:val="left"/>
      <w:pPr>
        <w:ind w:left="4491" w:hanging="169"/>
      </w:pPr>
      <w:rPr>
        <w:rFonts w:hint="default"/>
      </w:rPr>
    </w:lvl>
    <w:lvl w:ilvl="6" w:tplc="A5F083C2">
      <w:numFmt w:val="bullet"/>
      <w:lvlText w:val="•"/>
      <w:lvlJc w:val="left"/>
      <w:pPr>
        <w:ind w:left="5370" w:hanging="169"/>
      </w:pPr>
      <w:rPr>
        <w:rFonts w:hint="default"/>
      </w:rPr>
    </w:lvl>
    <w:lvl w:ilvl="7" w:tplc="2FB0C2A0">
      <w:numFmt w:val="bullet"/>
      <w:lvlText w:val="•"/>
      <w:lvlJc w:val="left"/>
      <w:pPr>
        <w:ind w:left="6248" w:hanging="169"/>
      </w:pPr>
      <w:rPr>
        <w:rFonts w:hint="default"/>
      </w:rPr>
    </w:lvl>
    <w:lvl w:ilvl="8" w:tplc="FB407B5A">
      <w:numFmt w:val="bullet"/>
      <w:lvlText w:val="•"/>
      <w:lvlJc w:val="left"/>
      <w:pPr>
        <w:ind w:left="7127" w:hanging="169"/>
      </w:pPr>
      <w:rPr>
        <w:rFonts w:hint="default"/>
      </w:rPr>
    </w:lvl>
  </w:abstractNum>
  <w:abstractNum w:abstractNumId="262" w15:restartNumberingAfterBreak="0">
    <w:nsid w:val="78965EB9"/>
    <w:multiLevelType w:val="hybridMultilevel"/>
    <w:tmpl w:val="418CE8C0"/>
    <w:lvl w:ilvl="0" w:tplc="8C729434">
      <w:start w:val="2"/>
      <w:numFmt w:val="decimal"/>
      <w:lvlText w:val="%1."/>
      <w:lvlJc w:val="left"/>
      <w:pPr>
        <w:ind w:left="104" w:hanging="221"/>
        <w:jc w:val="left"/>
      </w:pPr>
      <w:rPr>
        <w:rFonts w:ascii="Arial" w:eastAsia="Arial" w:hAnsi="Arial" w:cs="Arial" w:hint="default"/>
        <w:color w:val="000007"/>
        <w:spacing w:val="-2"/>
        <w:w w:val="100"/>
        <w:sz w:val="20"/>
        <w:szCs w:val="20"/>
      </w:rPr>
    </w:lvl>
    <w:lvl w:ilvl="1" w:tplc="228E216E">
      <w:numFmt w:val="bullet"/>
      <w:lvlText w:val="•"/>
      <w:lvlJc w:val="left"/>
      <w:pPr>
        <w:ind w:left="996" w:hanging="221"/>
      </w:pPr>
      <w:rPr>
        <w:rFonts w:hint="default"/>
      </w:rPr>
    </w:lvl>
    <w:lvl w:ilvl="2" w:tplc="D9F2AD3E">
      <w:numFmt w:val="bullet"/>
      <w:lvlText w:val="•"/>
      <w:lvlJc w:val="left"/>
      <w:pPr>
        <w:ind w:left="1892" w:hanging="221"/>
      </w:pPr>
      <w:rPr>
        <w:rFonts w:hint="default"/>
      </w:rPr>
    </w:lvl>
    <w:lvl w:ilvl="3" w:tplc="C37AA252">
      <w:numFmt w:val="bullet"/>
      <w:lvlText w:val="•"/>
      <w:lvlJc w:val="left"/>
      <w:pPr>
        <w:ind w:left="2788" w:hanging="221"/>
      </w:pPr>
      <w:rPr>
        <w:rFonts w:hint="default"/>
      </w:rPr>
    </w:lvl>
    <w:lvl w:ilvl="4" w:tplc="9CD06E5C">
      <w:numFmt w:val="bullet"/>
      <w:lvlText w:val="•"/>
      <w:lvlJc w:val="left"/>
      <w:pPr>
        <w:ind w:left="3684" w:hanging="221"/>
      </w:pPr>
      <w:rPr>
        <w:rFonts w:hint="default"/>
      </w:rPr>
    </w:lvl>
    <w:lvl w:ilvl="5" w:tplc="33CC7130">
      <w:numFmt w:val="bullet"/>
      <w:lvlText w:val="•"/>
      <w:lvlJc w:val="left"/>
      <w:pPr>
        <w:ind w:left="4580" w:hanging="221"/>
      </w:pPr>
      <w:rPr>
        <w:rFonts w:hint="default"/>
      </w:rPr>
    </w:lvl>
    <w:lvl w:ilvl="6" w:tplc="BCA229CC">
      <w:numFmt w:val="bullet"/>
      <w:lvlText w:val="•"/>
      <w:lvlJc w:val="left"/>
      <w:pPr>
        <w:ind w:left="5476" w:hanging="221"/>
      </w:pPr>
      <w:rPr>
        <w:rFonts w:hint="default"/>
      </w:rPr>
    </w:lvl>
    <w:lvl w:ilvl="7" w:tplc="E2DEFBC2">
      <w:numFmt w:val="bullet"/>
      <w:lvlText w:val="•"/>
      <w:lvlJc w:val="left"/>
      <w:pPr>
        <w:ind w:left="6373" w:hanging="221"/>
      </w:pPr>
      <w:rPr>
        <w:rFonts w:hint="default"/>
      </w:rPr>
    </w:lvl>
    <w:lvl w:ilvl="8" w:tplc="F6E68864">
      <w:numFmt w:val="bullet"/>
      <w:lvlText w:val="•"/>
      <w:lvlJc w:val="left"/>
      <w:pPr>
        <w:ind w:left="7269" w:hanging="221"/>
      </w:pPr>
      <w:rPr>
        <w:rFonts w:hint="default"/>
      </w:rPr>
    </w:lvl>
  </w:abstractNum>
  <w:abstractNum w:abstractNumId="263" w15:restartNumberingAfterBreak="0">
    <w:nsid w:val="78EA79F2"/>
    <w:multiLevelType w:val="hybridMultilevel"/>
    <w:tmpl w:val="5386AB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791979E8"/>
    <w:multiLevelType w:val="hybridMultilevel"/>
    <w:tmpl w:val="22D248F6"/>
    <w:lvl w:ilvl="0" w:tplc="880460F2">
      <w:start w:val="1"/>
      <w:numFmt w:val="decimal"/>
      <w:lvlText w:val="%1."/>
      <w:lvlJc w:val="left"/>
      <w:pPr>
        <w:ind w:left="103" w:hanging="216"/>
        <w:jc w:val="left"/>
      </w:pPr>
      <w:rPr>
        <w:rFonts w:ascii="Cambria" w:eastAsia="Cambria" w:hAnsi="Cambria" w:cs="Cambria" w:hint="default"/>
        <w:color w:val="212121"/>
        <w:w w:val="100"/>
        <w:sz w:val="22"/>
        <w:szCs w:val="22"/>
      </w:rPr>
    </w:lvl>
    <w:lvl w:ilvl="1" w:tplc="A7144490">
      <w:start w:val="1"/>
      <w:numFmt w:val="lowerLetter"/>
      <w:lvlText w:val="%2."/>
      <w:lvlJc w:val="left"/>
      <w:pPr>
        <w:ind w:left="103" w:hanging="202"/>
        <w:jc w:val="left"/>
      </w:pPr>
      <w:rPr>
        <w:rFonts w:ascii="Cambria" w:eastAsia="Cambria" w:hAnsi="Cambria" w:cs="Cambria" w:hint="default"/>
        <w:color w:val="212121"/>
        <w:w w:val="100"/>
        <w:sz w:val="22"/>
        <w:szCs w:val="22"/>
      </w:rPr>
    </w:lvl>
    <w:lvl w:ilvl="2" w:tplc="A600EA4E">
      <w:numFmt w:val="bullet"/>
      <w:lvlText w:val="•"/>
      <w:lvlJc w:val="left"/>
      <w:pPr>
        <w:ind w:left="1856" w:hanging="202"/>
      </w:pPr>
      <w:rPr>
        <w:rFonts w:hint="default"/>
      </w:rPr>
    </w:lvl>
    <w:lvl w:ilvl="3" w:tplc="7416060A">
      <w:numFmt w:val="bullet"/>
      <w:lvlText w:val="•"/>
      <w:lvlJc w:val="left"/>
      <w:pPr>
        <w:ind w:left="2735" w:hanging="202"/>
      </w:pPr>
      <w:rPr>
        <w:rFonts w:hint="default"/>
      </w:rPr>
    </w:lvl>
    <w:lvl w:ilvl="4" w:tplc="F040676E">
      <w:numFmt w:val="bullet"/>
      <w:lvlText w:val="•"/>
      <w:lvlJc w:val="left"/>
      <w:pPr>
        <w:ind w:left="3613" w:hanging="202"/>
      </w:pPr>
      <w:rPr>
        <w:rFonts w:hint="default"/>
      </w:rPr>
    </w:lvl>
    <w:lvl w:ilvl="5" w:tplc="5AFA84EE">
      <w:numFmt w:val="bullet"/>
      <w:lvlText w:val="•"/>
      <w:lvlJc w:val="left"/>
      <w:pPr>
        <w:ind w:left="4491" w:hanging="202"/>
      </w:pPr>
      <w:rPr>
        <w:rFonts w:hint="default"/>
      </w:rPr>
    </w:lvl>
    <w:lvl w:ilvl="6" w:tplc="3410D602">
      <w:numFmt w:val="bullet"/>
      <w:lvlText w:val="•"/>
      <w:lvlJc w:val="left"/>
      <w:pPr>
        <w:ind w:left="5370" w:hanging="202"/>
      </w:pPr>
      <w:rPr>
        <w:rFonts w:hint="default"/>
      </w:rPr>
    </w:lvl>
    <w:lvl w:ilvl="7" w:tplc="82C0855C">
      <w:numFmt w:val="bullet"/>
      <w:lvlText w:val="•"/>
      <w:lvlJc w:val="left"/>
      <w:pPr>
        <w:ind w:left="6248" w:hanging="202"/>
      </w:pPr>
      <w:rPr>
        <w:rFonts w:hint="default"/>
      </w:rPr>
    </w:lvl>
    <w:lvl w:ilvl="8" w:tplc="BA165038">
      <w:numFmt w:val="bullet"/>
      <w:lvlText w:val="•"/>
      <w:lvlJc w:val="left"/>
      <w:pPr>
        <w:ind w:left="7127" w:hanging="202"/>
      </w:pPr>
      <w:rPr>
        <w:rFonts w:hint="default"/>
      </w:rPr>
    </w:lvl>
  </w:abstractNum>
  <w:abstractNum w:abstractNumId="265" w15:restartNumberingAfterBreak="0">
    <w:nsid w:val="79AE512C"/>
    <w:multiLevelType w:val="hybridMultilevel"/>
    <w:tmpl w:val="AA36644A"/>
    <w:lvl w:ilvl="0" w:tplc="07A00A36">
      <w:start w:val="6"/>
      <w:numFmt w:val="decimal"/>
      <w:lvlText w:val="%1."/>
      <w:lvlJc w:val="left"/>
      <w:pPr>
        <w:ind w:left="324" w:hanging="217"/>
        <w:jc w:val="left"/>
      </w:pPr>
      <w:rPr>
        <w:rFonts w:ascii="Cambria" w:eastAsia="Cambria" w:hAnsi="Cambria" w:cs="Cambria" w:hint="default"/>
        <w:color w:val="252525"/>
        <w:w w:val="100"/>
        <w:sz w:val="22"/>
        <w:szCs w:val="22"/>
      </w:rPr>
    </w:lvl>
    <w:lvl w:ilvl="1" w:tplc="12FA543A">
      <w:numFmt w:val="bullet"/>
      <w:lvlText w:val="•"/>
      <w:lvlJc w:val="left"/>
      <w:pPr>
        <w:ind w:left="1199" w:hanging="217"/>
      </w:pPr>
      <w:rPr>
        <w:rFonts w:hint="default"/>
      </w:rPr>
    </w:lvl>
    <w:lvl w:ilvl="2" w:tplc="BAB4FA46">
      <w:numFmt w:val="bullet"/>
      <w:lvlText w:val="•"/>
      <w:lvlJc w:val="left"/>
      <w:pPr>
        <w:ind w:left="2079" w:hanging="217"/>
      </w:pPr>
      <w:rPr>
        <w:rFonts w:hint="default"/>
      </w:rPr>
    </w:lvl>
    <w:lvl w:ilvl="3" w:tplc="1B5E47FE">
      <w:numFmt w:val="bullet"/>
      <w:lvlText w:val="•"/>
      <w:lvlJc w:val="left"/>
      <w:pPr>
        <w:ind w:left="2959" w:hanging="217"/>
      </w:pPr>
      <w:rPr>
        <w:rFonts w:hint="default"/>
      </w:rPr>
    </w:lvl>
    <w:lvl w:ilvl="4" w:tplc="4A54FFA8">
      <w:numFmt w:val="bullet"/>
      <w:lvlText w:val="•"/>
      <w:lvlJc w:val="left"/>
      <w:pPr>
        <w:ind w:left="3839" w:hanging="217"/>
      </w:pPr>
      <w:rPr>
        <w:rFonts w:hint="default"/>
      </w:rPr>
    </w:lvl>
    <w:lvl w:ilvl="5" w:tplc="723838C2">
      <w:numFmt w:val="bullet"/>
      <w:lvlText w:val="•"/>
      <w:lvlJc w:val="left"/>
      <w:pPr>
        <w:ind w:left="4719" w:hanging="217"/>
      </w:pPr>
      <w:rPr>
        <w:rFonts w:hint="default"/>
      </w:rPr>
    </w:lvl>
    <w:lvl w:ilvl="6" w:tplc="FA02BB58">
      <w:numFmt w:val="bullet"/>
      <w:lvlText w:val="•"/>
      <w:lvlJc w:val="left"/>
      <w:pPr>
        <w:ind w:left="5599" w:hanging="217"/>
      </w:pPr>
      <w:rPr>
        <w:rFonts w:hint="default"/>
      </w:rPr>
    </w:lvl>
    <w:lvl w:ilvl="7" w:tplc="C55276BA">
      <w:numFmt w:val="bullet"/>
      <w:lvlText w:val="•"/>
      <w:lvlJc w:val="left"/>
      <w:pPr>
        <w:ind w:left="6479" w:hanging="217"/>
      </w:pPr>
      <w:rPr>
        <w:rFonts w:hint="default"/>
      </w:rPr>
    </w:lvl>
    <w:lvl w:ilvl="8" w:tplc="17D46F16">
      <w:numFmt w:val="bullet"/>
      <w:lvlText w:val="•"/>
      <w:lvlJc w:val="left"/>
      <w:pPr>
        <w:ind w:left="7359" w:hanging="217"/>
      </w:pPr>
      <w:rPr>
        <w:rFonts w:hint="default"/>
      </w:rPr>
    </w:lvl>
  </w:abstractNum>
  <w:abstractNum w:abstractNumId="266" w15:restartNumberingAfterBreak="0">
    <w:nsid w:val="79C41733"/>
    <w:multiLevelType w:val="hybridMultilevel"/>
    <w:tmpl w:val="F58A61E0"/>
    <w:lvl w:ilvl="0" w:tplc="E79AAD50">
      <w:start w:val="3"/>
      <w:numFmt w:val="bullet"/>
      <w:lvlText w:val="‒"/>
      <w:lvlJc w:val="left"/>
      <w:pPr>
        <w:ind w:left="720" w:hanging="360"/>
      </w:pPr>
      <w:rPr>
        <w:rFonts w:ascii="Arial" w:hAnsi="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7" w15:restartNumberingAfterBreak="0">
    <w:nsid w:val="7A2244D4"/>
    <w:multiLevelType w:val="hybridMultilevel"/>
    <w:tmpl w:val="6934627E"/>
    <w:lvl w:ilvl="0" w:tplc="F9BE71DE">
      <w:numFmt w:val="bullet"/>
      <w:lvlText w:val=""/>
      <w:lvlJc w:val="left"/>
      <w:pPr>
        <w:ind w:left="709" w:hanging="221"/>
      </w:pPr>
      <w:rPr>
        <w:rFonts w:ascii="Wingdings" w:eastAsia="Wingdings" w:hAnsi="Wingdings" w:cs="Wingdings" w:hint="default"/>
        <w:w w:val="99"/>
        <w:sz w:val="20"/>
        <w:szCs w:val="20"/>
      </w:rPr>
    </w:lvl>
    <w:lvl w:ilvl="1" w:tplc="BC267B3A">
      <w:numFmt w:val="bullet"/>
      <w:lvlText w:val="•"/>
      <w:lvlJc w:val="left"/>
      <w:pPr>
        <w:ind w:left="837" w:hanging="221"/>
      </w:pPr>
      <w:rPr>
        <w:rFonts w:hint="default"/>
      </w:rPr>
    </w:lvl>
    <w:lvl w:ilvl="2" w:tplc="D04EDB9C">
      <w:numFmt w:val="bullet"/>
      <w:lvlText w:val="•"/>
      <w:lvlJc w:val="left"/>
      <w:pPr>
        <w:ind w:left="974" w:hanging="221"/>
      </w:pPr>
      <w:rPr>
        <w:rFonts w:hint="default"/>
      </w:rPr>
    </w:lvl>
    <w:lvl w:ilvl="3" w:tplc="6F185774">
      <w:numFmt w:val="bullet"/>
      <w:lvlText w:val="•"/>
      <w:lvlJc w:val="left"/>
      <w:pPr>
        <w:ind w:left="1111" w:hanging="221"/>
      </w:pPr>
      <w:rPr>
        <w:rFonts w:hint="default"/>
      </w:rPr>
    </w:lvl>
    <w:lvl w:ilvl="4" w:tplc="550ADB5E">
      <w:numFmt w:val="bullet"/>
      <w:lvlText w:val="•"/>
      <w:lvlJc w:val="left"/>
      <w:pPr>
        <w:ind w:left="1248" w:hanging="221"/>
      </w:pPr>
      <w:rPr>
        <w:rFonts w:hint="default"/>
      </w:rPr>
    </w:lvl>
    <w:lvl w:ilvl="5" w:tplc="2AE4D8D0">
      <w:numFmt w:val="bullet"/>
      <w:lvlText w:val="•"/>
      <w:lvlJc w:val="left"/>
      <w:pPr>
        <w:ind w:left="1385" w:hanging="221"/>
      </w:pPr>
      <w:rPr>
        <w:rFonts w:hint="default"/>
      </w:rPr>
    </w:lvl>
    <w:lvl w:ilvl="6" w:tplc="24CE3ACC">
      <w:numFmt w:val="bullet"/>
      <w:lvlText w:val="•"/>
      <w:lvlJc w:val="left"/>
      <w:pPr>
        <w:ind w:left="1522" w:hanging="221"/>
      </w:pPr>
      <w:rPr>
        <w:rFonts w:hint="default"/>
      </w:rPr>
    </w:lvl>
    <w:lvl w:ilvl="7" w:tplc="10F61D76">
      <w:numFmt w:val="bullet"/>
      <w:lvlText w:val="•"/>
      <w:lvlJc w:val="left"/>
      <w:pPr>
        <w:ind w:left="1659" w:hanging="221"/>
      </w:pPr>
      <w:rPr>
        <w:rFonts w:hint="default"/>
      </w:rPr>
    </w:lvl>
    <w:lvl w:ilvl="8" w:tplc="7A186F98">
      <w:numFmt w:val="bullet"/>
      <w:lvlText w:val="•"/>
      <w:lvlJc w:val="left"/>
      <w:pPr>
        <w:ind w:left="1797" w:hanging="221"/>
      </w:pPr>
      <w:rPr>
        <w:rFonts w:hint="default"/>
      </w:rPr>
    </w:lvl>
  </w:abstractNum>
  <w:abstractNum w:abstractNumId="268" w15:restartNumberingAfterBreak="0">
    <w:nsid w:val="7A65479C"/>
    <w:multiLevelType w:val="hybridMultilevel"/>
    <w:tmpl w:val="CBDA1ED6"/>
    <w:lvl w:ilvl="0" w:tplc="7BC24748">
      <w:start w:val="1"/>
      <w:numFmt w:val="decimal"/>
      <w:lvlText w:val="%1."/>
      <w:lvlJc w:val="left"/>
      <w:pPr>
        <w:ind w:left="823" w:hanging="360"/>
        <w:jc w:val="left"/>
      </w:pPr>
      <w:rPr>
        <w:rFonts w:ascii="Cambria" w:eastAsia="Cambria" w:hAnsi="Cambria" w:cs="Cambria" w:hint="default"/>
        <w:w w:val="99"/>
        <w:sz w:val="20"/>
        <w:szCs w:val="20"/>
      </w:rPr>
    </w:lvl>
    <w:lvl w:ilvl="1" w:tplc="0262D112">
      <w:numFmt w:val="bullet"/>
      <w:lvlText w:val="•"/>
      <w:lvlJc w:val="left"/>
      <w:pPr>
        <w:ind w:left="1626" w:hanging="360"/>
      </w:pPr>
      <w:rPr>
        <w:rFonts w:hint="default"/>
      </w:rPr>
    </w:lvl>
    <w:lvl w:ilvl="2" w:tplc="191A3C80">
      <w:numFmt w:val="bullet"/>
      <w:lvlText w:val="•"/>
      <w:lvlJc w:val="left"/>
      <w:pPr>
        <w:ind w:left="2432" w:hanging="360"/>
      </w:pPr>
      <w:rPr>
        <w:rFonts w:hint="default"/>
      </w:rPr>
    </w:lvl>
    <w:lvl w:ilvl="3" w:tplc="8A4AC140">
      <w:numFmt w:val="bullet"/>
      <w:lvlText w:val="•"/>
      <w:lvlJc w:val="left"/>
      <w:pPr>
        <w:ind w:left="3239" w:hanging="360"/>
      </w:pPr>
      <w:rPr>
        <w:rFonts w:hint="default"/>
      </w:rPr>
    </w:lvl>
    <w:lvl w:ilvl="4" w:tplc="4740D522">
      <w:numFmt w:val="bullet"/>
      <w:lvlText w:val="•"/>
      <w:lvlJc w:val="left"/>
      <w:pPr>
        <w:ind w:left="4045" w:hanging="360"/>
      </w:pPr>
      <w:rPr>
        <w:rFonts w:hint="default"/>
      </w:rPr>
    </w:lvl>
    <w:lvl w:ilvl="5" w:tplc="00CA91B2">
      <w:numFmt w:val="bullet"/>
      <w:lvlText w:val="•"/>
      <w:lvlJc w:val="left"/>
      <w:pPr>
        <w:ind w:left="4851" w:hanging="360"/>
      </w:pPr>
      <w:rPr>
        <w:rFonts w:hint="default"/>
      </w:rPr>
    </w:lvl>
    <w:lvl w:ilvl="6" w:tplc="E80EED42">
      <w:numFmt w:val="bullet"/>
      <w:lvlText w:val="•"/>
      <w:lvlJc w:val="left"/>
      <w:pPr>
        <w:ind w:left="5658" w:hanging="360"/>
      </w:pPr>
      <w:rPr>
        <w:rFonts w:hint="default"/>
      </w:rPr>
    </w:lvl>
    <w:lvl w:ilvl="7" w:tplc="9D4E4A32">
      <w:numFmt w:val="bullet"/>
      <w:lvlText w:val="•"/>
      <w:lvlJc w:val="left"/>
      <w:pPr>
        <w:ind w:left="6464" w:hanging="360"/>
      </w:pPr>
      <w:rPr>
        <w:rFonts w:hint="default"/>
      </w:rPr>
    </w:lvl>
    <w:lvl w:ilvl="8" w:tplc="E026ACA4">
      <w:numFmt w:val="bullet"/>
      <w:lvlText w:val="•"/>
      <w:lvlJc w:val="left"/>
      <w:pPr>
        <w:ind w:left="7271" w:hanging="360"/>
      </w:pPr>
      <w:rPr>
        <w:rFonts w:hint="default"/>
      </w:rPr>
    </w:lvl>
  </w:abstractNum>
  <w:abstractNum w:abstractNumId="269" w15:restartNumberingAfterBreak="0">
    <w:nsid w:val="7A8E6867"/>
    <w:multiLevelType w:val="hybridMultilevel"/>
    <w:tmpl w:val="29B8DA1C"/>
    <w:lvl w:ilvl="0" w:tplc="153E41DA">
      <w:numFmt w:val="bullet"/>
      <w:lvlText w:val=""/>
      <w:lvlJc w:val="left"/>
      <w:pPr>
        <w:ind w:left="105" w:hanging="221"/>
      </w:pPr>
      <w:rPr>
        <w:rFonts w:ascii="Wingdings" w:eastAsia="Wingdings" w:hAnsi="Wingdings" w:cs="Wingdings" w:hint="default"/>
        <w:w w:val="99"/>
        <w:sz w:val="20"/>
        <w:szCs w:val="20"/>
      </w:rPr>
    </w:lvl>
    <w:lvl w:ilvl="1" w:tplc="A27E56FA">
      <w:numFmt w:val="bullet"/>
      <w:lvlText w:val="•"/>
      <w:lvlJc w:val="left"/>
      <w:pPr>
        <w:ind w:left="236" w:hanging="221"/>
      </w:pPr>
      <w:rPr>
        <w:rFonts w:hint="default"/>
      </w:rPr>
    </w:lvl>
    <w:lvl w:ilvl="2" w:tplc="1EE0C776">
      <w:numFmt w:val="bullet"/>
      <w:lvlText w:val="•"/>
      <w:lvlJc w:val="left"/>
      <w:pPr>
        <w:ind w:left="373" w:hanging="221"/>
      </w:pPr>
      <w:rPr>
        <w:rFonts w:hint="default"/>
      </w:rPr>
    </w:lvl>
    <w:lvl w:ilvl="3" w:tplc="6C243EA6">
      <w:numFmt w:val="bullet"/>
      <w:lvlText w:val="•"/>
      <w:lvlJc w:val="left"/>
      <w:pPr>
        <w:ind w:left="509" w:hanging="221"/>
      </w:pPr>
      <w:rPr>
        <w:rFonts w:hint="default"/>
      </w:rPr>
    </w:lvl>
    <w:lvl w:ilvl="4" w:tplc="EC841852">
      <w:numFmt w:val="bullet"/>
      <w:lvlText w:val="•"/>
      <w:lvlJc w:val="left"/>
      <w:pPr>
        <w:ind w:left="646" w:hanging="221"/>
      </w:pPr>
      <w:rPr>
        <w:rFonts w:hint="default"/>
      </w:rPr>
    </w:lvl>
    <w:lvl w:ilvl="5" w:tplc="4BF096AE">
      <w:numFmt w:val="bullet"/>
      <w:lvlText w:val="•"/>
      <w:lvlJc w:val="left"/>
      <w:pPr>
        <w:ind w:left="783" w:hanging="221"/>
      </w:pPr>
      <w:rPr>
        <w:rFonts w:hint="default"/>
      </w:rPr>
    </w:lvl>
    <w:lvl w:ilvl="6" w:tplc="3AC89830">
      <w:numFmt w:val="bullet"/>
      <w:lvlText w:val="•"/>
      <w:lvlJc w:val="left"/>
      <w:pPr>
        <w:ind w:left="919" w:hanging="221"/>
      </w:pPr>
      <w:rPr>
        <w:rFonts w:hint="default"/>
      </w:rPr>
    </w:lvl>
    <w:lvl w:ilvl="7" w:tplc="E7485F20">
      <w:numFmt w:val="bullet"/>
      <w:lvlText w:val="•"/>
      <w:lvlJc w:val="left"/>
      <w:pPr>
        <w:ind w:left="1056" w:hanging="221"/>
      </w:pPr>
      <w:rPr>
        <w:rFonts w:hint="default"/>
      </w:rPr>
    </w:lvl>
    <w:lvl w:ilvl="8" w:tplc="A6942428">
      <w:numFmt w:val="bullet"/>
      <w:lvlText w:val="•"/>
      <w:lvlJc w:val="left"/>
      <w:pPr>
        <w:ind w:left="1193" w:hanging="221"/>
      </w:pPr>
      <w:rPr>
        <w:rFonts w:hint="default"/>
      </w:rPr>
    </w:lvl>
  </w:abstractNum>
  <w:abstractNum w:abstractNumId="270" w15:restartNumberingAfterBreak="0">
    <w:nsid w:val="7AB723AF"/>
    <w:multiLevelType w:val="hybridMultilevel"/>
    <w:tmpl w:val="5E30F306"/>
    <w:lvl w:ilvl="0" w:tplc="C66CB93E">
      <w:numFmt w:val="bullet"/>
      <w:lvlText w:val=""/>
      <w:lvlJc w:val="left"/>
      <w:pPr>
        <w:ind w:left="125" w:hanging="221"/>
      </w:pPr>
      <w:rPr>
        <w:rFonts w:ascii="Wingdings" w:eastAsia="Wingdings" w:hAnsi="Wingdings" w:cs="Wingdings" w:hint="default"/>
        <w:w w:val="99"/>
        <w:sz w:val="20"/>
        <w:szCs w:val="20"/>
      </w:rPr>
    </w:lvl>
    <w:lvl w:ilvl="1" w:tplc="10ECAAE2">
      <w:numFmt w:val="bullet"/>
      <w:lvlText w:val="•"/>
      <w:lvlJc w:val="left"/>
      <w:pPr>
        <w:ind w:left="216" w:hanging="221"/>
      </w:pPr>
      <w:rPr>
        <w:rFonts w:hint="default"/>
      </w:rPr>
    </w:lvl>
    <w:lvl w:ilvl="2" w:tplc="1BE223F2">
      <w:numFmt w:val="bullet"/>
      <w:lvlText w:val="•"/>
      <w:lvlJc w:val="left"/>
      <w:pPr>
        <w:ind w:left="312" w:hanging="221"/>
      </w:pPr>
      <w:rPr>
        <w:rFonts w:hint="default"/>
      </w:rPr>
    </w:lvl>
    <w:lvl w:ilvl="3" w:tplc="6148866E">
      <w:numFmt w:val="bullet"/>
      <w:lvlText w:val="•"/>
      <w:lvlJc w:val="left"/>
      <w:pPr>
        <w:ind w:left="408" w:hanging="221"/>
      </w:pPr>
      <w:rPr>
        <w:rFonts w:hint="default"/>
      </w:rPr>
    </w:lvl>
    <w:lvl w:ilvl="4" w:tplc="B7B8B49E">
      <w:numFmt w:val="bullet"/>
      <w:lvlText w:val="•"/>
      <w:lvlJc w:val="left"/>
      <w:pPr>
        <w:ind w:left="504" w:hanging="221"/>
      </w:pPr>
      <w:rPr>
        <w:rFonts w:hint="default"/>
      </w:rPr>
    </w:lvl>
    <w:lvl w:ilvl="5" w:tplc="BD5021D4">
      <w:numFmt w:val="bullet"/>
      <w:lvlText w:val="•"/>
      <w:lvlJc w:val="left"/>
      <w:pPr>
        <w:ind w:left="601" w:hanging="221"/>
      </w:pPr>
      <w:rPr>
        <w:rFonts w:hint="default"/>
      </w:rPr>
    </w:lvl>
    <w:lvl w:ilvl="6" w:tplc="3E080914">
      <w:numFmt w:val="bullet"/>
      <w:lvlText w:val="•"/>
      <w:lvlJc w:val="left"/>
      <w:pPr>
        <w:ind w:left="697" w:hanging="221"/>
      </w:pPr>
      <w:rPr>
        <w:rFonts w:hint="default"/>
      </w:rPr>
    </w:lvl>
    <w:lvl w:ilvl="7" w:tplc="B18AA268">
      <w:numFmt w:val="bullet"/>
      <w:lvlText w:val="•"/>
      <w:lvlJc w:val="left"/>
      <w:pPr>
        <w:ind w:left="793" w:hanging="221"/>
      </w:pPr>
      <w:rPr>
        <w:rFonts w:hint="default"/>
      </w:rPr>
    </w:lvl>
    <w:lvl w:ilvl="8" w:tplc="161EF1E4">
      <w:numFmt w:val="bullet"/>
      <w:lvlText w:val="•"/>
      <w:lvlJc w:val="left"/>
      <w:pPr>
        <w:ind w:left="889" w:hanging="221"/>
      </w:pPr>
      <w:rPr>
        <w:rFonts w:hint="default"/>
      </w:rPr>
    </w:lvl>
  </w:abstractNum>
  <w:abstractNum w:abstractNumId="271" w15:restartNumberingAfterBreak="0">
    <w:nsid w:val="7B9716E4"/>
    <w:multiLevelType w:val="hybridMultilevel"/>
    <w:tmpl w:val="DAE078EC"/>
    <w:lvl w:ilvl="0" w:tplc="95D47798">
      <w:numFmt w:val="bullet"/>
      <w:lvlText w:val=""/>
      <w:lvlJc w:val="left"/>
      <w:pPr>
        <w:ind w:left="529" w:hanging="221"/>
      </w:pPr>
      <w:rPr>
        <w:rFonts w:ascii="Wingdings" w:eastAsia="Wingdings" w:hAnsi="Wingdings" w:cs="Wingdings" w:hint="default"/>
        <w:w w:val="99"/>
        <w:sz w:val="20"/>
        <w:szCs w:val="20"/>
      </w:rPr>
    </w:lvl>
    <w:lvl w:ilvl="1" w:tplc="833C0DE8">
      <w:numFmt w:val="bullet"/>
      <w:lvlText w:val="•"/>
      <w:lvlJc w:val="left"/>
      <w:pPr>
        <w:ind w:left="612" w:hanging="221"/>
      </w:pPr>
      <w:rPr>
        <w:rFonts w:hint="default"/>
      </w:rPr>
    </w:lvl>
    <w:lvl w:ilvl="2" w:tplc="C958E842">
      <w:numFmt w:val="bullet"/>
      <w:lvlText w:val="•"/>
      <w:lvlJc w:val="left"/>
      <w:pPr>
        <w:ind w:left="705" w:hanging="221"/>
      </w:pPr>
      <w:rPr>
        <w:rFonts w:hint="default"/>
      </w:rPr>
    </w:lvl>
    <w:lvl w:ilvl="3" w:tplc="D6F8A528">
      <w:numFmt w:val="bullet"/>
      <w:lvlText w:val="•"/>
      <w:lvlJc w:val="left"/>
      <w:pPr>
        <w:ind w:left="798" w:hanging="221"/>
      </w:pPr>
      <w:rPr>
        <w:rFonts w:hint="default"/>
      </w:rPr>
    </w:lvl>
    <w:lvl w:ilvl="4" w:tplc="979003DC">
      <w:numFmt w:val="bullet"/>
      <w:lvlText w:val="•"/>
      <w:lvlJc w:val="left"/>
      <w:pPr>
        <w:ind w:left="891" w:hanging="221"/>
      </w:pPr>
      <w:rPr>
        <w:rFonts w:hint="default"/>
      </w:rPr>
    </w:lvl>
    <w:lvl w:ilvl="5" w:tplc="6F1ABA04">
      <w:numFmt w:val="bullet"/>
      <w:lvlText w:val="•"/>
      <w:lvlJc w:val="left"/>
      <w:pPr>
        <w:ind w:left="984" w:hanging="221"/>
      </w:pPr>
      <w:rPr>
        <w:rFonts w:hint="default"/>
      </w:rPr>
    </w:lvl>
    <w:lvl w:ilvl="6" w:tplc="E44CCF46">
      <w:numFmt w:val="bullet"/>
      <w:lvlText w:val="•"/>
      <w:lvlJc w:val="left"/>
      <w:pPr>
        <w:ind w:left="1076" w:hanging="221"/>
      </w:pPr>
      <w:rPr>
        <w:rFonts w:hint="default"/>
      </w:rPr>
    </w:lvl>
    <w:lvl w:ilvl="7" w:tplc="474EE7A4">
      <w:numFmt w:val="bullet"/>
      <w:lvlText w:val="•"/>
      <w:lvlJc w:val="left"/>
      <w:pPr>
        <w:ind w:left="1169" w:hanging="221"/>
      </w:pPr>
      <w:rPr>
        <w:rFonts w:hint="default"/>
      </w:rPr>
    </w:lvl>
    <w:lvl w:ilvl="8" w:tplc="26F27EA0">
      <w:numFmt w:val="bullet"/>
      <w:lvlText w:val="•"/>
      <w:lvlJc w:val="left"/>
      <w:pPr>
        <w:ind w:left="1262" w:hanging="221"/>
      </w:pPr>
      <w:rPr>
        <w:rFonts w:hint="default"/>
      </w:rPr>
    </w:lvl>
  </w:abstractNum>
  <w:abstractNum w:abstractNumId="272" w15:restartNumberingAfterBreak="0">
    <w:nsid w:val="7C2A23C4"/>
    <w:multiLevelType w:val="hybridMultilevel"/>
    <w:tmpl w:val="AFBEA5C6"/>
    <w:lvl w:ilvl="0" w:tplc="1A7EA1A8">
      <w:start w:val="1"/>
      <w:numFmt w:val="decimal"/>
      <w:lvlText w:val="%1)"/>
      <w:lvlJc w:val="left"/>
      <w:pPr>
        <w:ind w:left="271" w:hanging="255"/>
        <w:jc w:val="left"/>
      </w:pPr>
      <w:rPr>
        <w:rFonts w:ascii="Cambria" w:eastAsia="Cambria" w:hAnsi="Cambria" w:cs="Cambria" w:hint="default"/>
        <w:w w:val="100"/>
        <w:sz w:val="22"/>
        <w:szCs w:val="22"/>
      </w:rPr>
    </w:lvl>
    <w:lvl w:ilvl="1" w:tplc="2514BA16">
      <w:numFmt w:val="bullet"/>
      <w:lvlText w:val=""/>
      <w:lvlJc w:val="left"/>
      <w:pPr>
        <w:ind w:left="912" w:hanging="360"/>
      </w:pPr>
      <w:rPr>
        <w:rFonts w:ascii="Wingdings" w:eastAsia="Wingdings" w:hAnsi="Wingdings" w:cs="Wingdings" w:hint="default"/>
        <w:w w:val="99"/>
        <w:sz w:val="20"/>
        <w:szCs w:val="20"/>
      </w:rPr>
    </w:lvl>
    <w:lvl w:ilvl="2" w:tplc="87F8DBE2">
      <w:numFmt w:val="bullet"/>
      <w:lvlText w:val="•"/>
      <w:lvlJc w:val="left"/>
      <w:pPr>
        <w:ind w:left="1925" w:hanging="360"/>
      </w:pPr>
      <w:rPr>
        <w:rFonts w:hint="default"/>
      </w:rPr>
    </w:lvl>
    <w:lvl w:ilvl="3" w:tplc="F8C2D800">
      <w:numFmt w:val="bullet"/>
      <w:lvlText w:val="•"/>
      <w:lvlJc w:val="left"/>
      <w:pPr>
        <w:ind w:left="2930" w:hanging="360"/>
      </w:pPr>
      <w:rPr>
        <w:rFonts w:hint="default"/>
      </w:rPr>
    </w:lvl>
    <w:lvl w:ilvl="4" w:tplc="11FA2AA0">
      <w:numFmt w:val="bullet"/>
      <w:lvlText w:val="•"/>
      <w:lvlJc w:val="left"/>
      <w:pPr>
        <w:ind w:left="3935" w:hanging="360"/>
      </w:pPr>
      <w:rPr>
        <w:rFonts w:hint="default"/>
      </w:rPr>
    </w:lvl>
    <w:lvl w:ilvl="5" w:tplc="92B80100">
      <w:numFmt w:val="bullet"/>
      <w:lvlText w:val="•"/>
      <w:lvlJc w:val="left"/>
      <w:pPr>
        <w:ind w:left="4940" w:hanging="360"/>
      </w:pPr>
      <w:rPr>
        <w:rFonts w:hint="default"/>
      </w:rPr>
    </w:lvl>
    <w:lvl w:ilvl="6" w:tplc="95F6724E">
      <w:numFmt w:val="bullet"/>
      <w:lvlText w:val="•"/>
      <w:lvlJc w:val="left"/>
      <w:pPr>
        <w:ind w:left="5945" w:hanging="360"/>
      </w:pPr>
      <w:rPr>
        <w:rFonts w:hint="default"/>
      </w:rPr>
    </w:lvl>
    <w:lvl w:ilvl="7" w:tplc="A7503A40">
      <w:numFmt w:val="bullet"/>
      <w:lvlText w:val="•"/>
      <w:lvlJc w:val="left"/>
      <w:pPr>
        <w:ind w:left="6950" w:hanging="360"/>
      </w:pPr>
      <w:rPr>
        <w:rFonts w:hint="default"/>
      </w:rPr>
    </w:lvl>
    <w:lvl w:ilvl="8" w:tplc="16D8DA1E">
      <w:numFmt w:val="bullet"/>
      <w:lvlText w:val="•"/>
      <w:lvlJc w:val="left"/>
      <w:pPr>
        <w:ind w:left="7956" w:hanging="360"/>
      </w:pPr>
      <w:rPr>
        <w:rFonts w:hint="default"/>
      </w:rPr>
    </w:lvl>
  </w:abstractNum>
  <w:abstractNum w:abstractNumId="273" w15:restartNumberingAfterBreak="0">
    <w:nsid w:val="7C767C4D"/>
    <w:multiLevelType w:val="hybridMultilevel"/>
    <w:tmpl w:val="D1D2F8E0"/>
    <w:lvl w:ilvl="0" w:tplc="74B24000">
      <w:numFmt w:val="bullet"/>
      <w:lvlText w:val="•"/>
      <w:lvlJc w:val="left"/>
      <w:pPr>
        <w:ind w:left="468" w:hanging="408"/>
      </w:pPr>
      <w:rPr>
        <w:rFonts w:ascii="Times New Roman" w:eastAsia="Times New Roman" w:hAnsi="Times New Roman" w:cs="Times New Roman" w:hint="default"/>
        <w:color w:val="252525"/>
        <w:w w:val="100"/>
        <w:sz w:val="22"/>
        <w:szCs w:val="22"/>
      </w:rPr>
    </w:lvl>
    <w:lvl w:ilvl="1" w:tplc="D15EA608">
      <w:numFmt w:val="bullet"/>
      <w:lvlText w:val="•"/>
      <w:lvlJc w:val="left"/>
      <w:pPr>
        <w:ind w:left="1289" w:hanging="408"/>
      </w:pPr>
      <w:rPr>
        <w:rFonts w:hint="default"/>
      </w:rPr>
    </w:lvl>
    <w:lvl w:ilvl="2" w:tplc="1418604E">
      <w:numFmt w:val="bullet"/>
      <w:lvlText w:val="•"/>
      <w:lvlJc w:val="left"/>
      <w:pPr>
        <w:ind w:left="2119" w:hanging="408"/>
      </w:pPr>
      <w:rPr>
        <w:rFonts w:hint="default"/>
      </w:rPr>
    </w:lvl>
    <w:lvl w:ilvl="3" w:tplc="ED9AC78E">
      <w:numFmt w:val="bullet"/>
      <w:lvlText w:val="•"/>
      <w:lvlJc w:val="left"/>
      <w:pPr>
        <w:ind w:left="2949" w:hanging="408"/>
      </w:pPr>
      <w:rPr>
        <w:rFonts w:hint="default"/>
      </w:rPr>
    </w:lvl>
    <w:lvl w:ilvl="4" w:tplc="408A5CCA">
      <w:numFmt w:val="bullet"/>
      <w:lvlText w:val="•"/>
      <w:lvlJc w:val="left"/>
      <w:pPr>
        <w:ind w:left="3779" w:hanging="408"/>
      </w:pPr>
      <w:rPr>
        <w:rFonts w:hint="default"/>
      </w:rPr>
    </w:lvl>
    <w:lvl w:ilvl="5" w:tplc="3B98C1E6">
      <w:numFmt w:val="bullet"/>
      <w:lvlText w:val="•"/>
      <w:lvlJc w:val="left"/>
      <w:pPr>
        <w:ind w:left="4609" w:hanging="408"/>
      </w:pPr>
      <w:rPr>
        <w:rFonts w:hint="default"/>
      </w:rPr>
    </w:lvl>
    <w:lvl w:ilvl="6" w:tplc="4718DDC6">
      <w:numFmt w:val="bullet"/>
      <w:lvlText w:val="•"/>
      <w:lvlJc w:val="left"/>
      <w:pPr>
        <w:ind w:left="5439" w:hanging="408"/>
      </w:pPr>
      <w:rPr>
        <w:rFonts w:hint="default"/>
      </w:rPr>
    </w:lvl>
    <w:lvl w:ilvl="7" w:tplc="859C4720">
      <w:numFmt w:val="bullet"/>
      <w:lvlText w:val="•"/>
      <w:lvlJc w:val="left"/>
      <w:pPr>
        <w:ind w:left="6269" w:hanging="408"/>
      </w:pPr>
      <w:rPr>
        <w:rFonts w:hint="default"/>
      </w:rPr>
    </w:lvl>
    <w:lvl w:ilvl="8" w:tplc="0872599C">
      <w:numFmt w:val="bullet"/>
      <w:lvlText w:val="•"/>
      <w:lvlJc w:val="left"/>
      <w:pPr>
        <w:ind w:left="7099" w:hanging="408"/>
      </w:pPr>
      <w:rPr>
        <w:rFonts w:hint="default"/>
      </w:rPr>
    </w:lvl>
  </w:abstractNum>
  <w:abstractNum w:abstractNumId="274" w15:restartNumberingAfterBreak="0">
    <w:nsid w:val="7CFB69BA"/>
    <w:multiLevelType w:val="hybridMultilevel"/>
    <w:tmpl w:val="BB625874"/>
    <w:lvl w:ilvl="0" w:tplc="E35AAAEC">
      <w:numFmt w:val="bullet"/>
      <w:lvlText w:val="-"/>
      <w:lvlJc w:val="left"/>
      <w:pPr>
        <w:ind w:left="823" w:hanging="360"/>
      </w:pPr>
      <w:rPr>
        <w:rFonts w:ascii="Arial" w:eastAsia="Arial" w:hAnsi="Arial" w:cs="Arial" w:hint="default"/>
        <w:spacing w:val="-2"/>
        <w:w w:val="99"/>
        <w:sz w:val="24"/>
        <w:szCs w:val="24"/>
      </w:rPr>
    </w:lvl>
    <w:lvl w:ilvl="1" w:tplc="94BC657A">
      <w:numFmt w:val="bullet"/>
      <w:lvlText w:val="•"/>
      <w:lvlJc w:val="left"/>
      <w:pPr>
        <w:ind w:left="1626" w:hanging="360"/>
      </w:pPr>
      <w:rPr>
        <w:rFonts w:hint="default"/>
      </w:rPr>
    </w:lvl>
    <w:lvl w:ilvl="2" w:tplc="8BE69D86">
      <w:numFmt w:val="bullet"/>
      <w:lvlText w:val="•"/>
      <w:lvlJc w:val="left"/>
      <w:pPr>
        <w:ind w:left="2432" w:hanging="360"/>
      </w:pPr>
      <w:rPr>
        <w:rFonts w:hint="default"/>
      </w:rPr>
    </w:lvl>
    <w:lvl w:ilvl="3" w:tplc="B128EF8E">
      <w:numFmt w:val="bullet"/>
      <w:lvlText w:val="•"/>
      <w:lvlJc w:val="left"/>
      <w:pPr>
        <w:ind w:left="3239" w:hanging="360"/>
      </w:pPr>
      <w:rPr>
        <w:rFonts w:hint="default"/>
      </w:rPr>
    </w:lvl>
    <w:lvl w:ilvl="4" w:tplc="C722FEA6">
      <w:numFmt w:val="bullet"/>
      <w:lvlText w:val="•"/>
      <w:lvlJc w:val="left"/>
      <w:pPr>
        <w:ind w:left="4045" w:hanging="360"/>
      </w:pPr>
      <w:rPr>
        <w:rFonts w:hint="default"/>
      </w:rPr>
    </w:lvl>
    <w:lvl w:ilvl="5" w:tplc="E4507954">
      <w:numFmt w:val="bullet"/>
      <w:lvlText w:val="•"/>
      <w:lvlJc w:val="left"/>
      <w:pPr>
        <w:ind w:left="4851" w:hanging="360"/>
      </w:pPr>
      <w:rPr>
        <w:rFonts w:hint="default"/>
      </w:rPr>
    </w:lvl>
    <w:lvl w:ilvl="6" w:tplc="0EBA4B0C">
      <w:numFmt w:val="bullet"/>
      <w:lvlText w:val="•"/>
      <w:lvlJc w:val="left"/>
      <w:pPr>
        <w:ind w:left="5658" w:hanging="360"/>
      </w:pPr>
      <w:rPr>
        <w:rFonts w:hint="default"/>
      </w:rPr>
    </w:lvl>
    <w:lvl w:ilvl="7" w:tplc="5B067D06">
      <w:numFmt w:val="bullet"/>
      <w:lvlText w:val="•"/>
      <w:lvlJc w:val="left"/>
      <w:pPr>
        <w:ind w:left="6464" w:hanging="360"/>
      </w:pPr>
      <w:rPr>
        <w:rFonts w:hint="default"/>
      </w:rPr>
    </w:lvl>
    <w:lvl w:ilvl="8" w:tplc="D728A0B8">
      <w:numFmt w:val="bullet"/>
      <w:lvlText w:val="•"/>
      <w:lvlJc w:val="left"/>
      <w:pPr>
        <w:ind w:left="7271" w:hanging="360"/>
      </w:pPr>
      <w:rPr>
        <w:rFonts w:hint="default"/>
      </w:rPr>
    </w:lvl>
  </w:abstractNum>
  <w:abstractNum w:abstractNumId="275" w15:restartNumberingAfterBreak="0">
    <w:nsid w:val="7D08627D"/>
    <w:multiLevelType w:val="hybridMultilevel"/>
    <w:tmpl w:val="4794506A"/>
    <w:lvl w:ilvl="0" w:tplc="646C03A0">
      <w:numFmt w:val="bullet"/>
      <w:lvlText w:val=""/>
      <w:lvlJc w:val="left"/>
      <w:pPr>
        <w:ind w:left="823" w:hanging="360"/>
      </w:pPr>
      <w:rPr>
        <w:rFonts w:hint="default"/>
        <w:w w:val="100"/>
      </w:rPr>
    </w:lvl>
    <w:lvl w:ilvl="1" w:tplc="91C00E44">
      <w:numFmt w:val="bullet"/>
      <w:lvlText w:val="•"/>
      <w:lvlJc w:val="left"/>
      <w:pPr>
        <w:ind w:left="1626" w:hanging="360"/>
      </w:pPr>
      <w:rPr>
        <w:rFonts w:hint="default"/>
      </w:rPr>
    </w:lvl>
    <w:lvl w:ilvl="2" w:tplc="819246A0">
      <w:numFmt w:val="bullet"/>
      <w:lvlText w:val="•"/>
      <w:lvlJc w:val="left"/>
      <w:pPr>
        <w:ind w:left="2432" w:hanging="360"/>
      </w:pPr>
      <w:rPr>
        <w:rFonts w:hint="default"/>
      </w:rPr>
    </w:lvl>
    <w:lvl w:ilvl="3" w:tplc="000C43F4">
      <w:numFmt w:val="bullet"/>
      <w:lvlText w:val="•"/>
      <w:lvlJc w:val="left"/>
      <w:pPr>
        <w:ind w:left="3239" w:hanging="360"/>
      </w:pPr>
      <w:rPr>
        <w:rFonts w:hint="default"/>
      </w:rPr>
    </w:lvl>
    <w:lvl w:ilvl="4" w:tplc="7060948E">
      <w:numFmt w:val="bullet"/>
      <w:lvlText w:val="•"/>
      <w:lvlJc w:val="left"/>
      <w:pPr>
        <w:ind w:left="4045" w:hanging="360"/>
      </w:pPr>
      <w:rPr>
        <w:rFonts w:hint="default"/>
      </w:rPr>
    </w:lvl>
    <w:lvl w:ilvl="5" w:tplc="8D847A6E">
      <w:numFmt w:val="bullet"/>
      <w:lvlText w:val="•"/>
      <w:lvlJc w:val="left"/>
      <w:pPr>
        <w:ind w:left="4851" w:hanging="360"/>
      </w:pPr>
      <w:rPr>
        <w:rFonts w:hint="default"/>
      </w:rPr>
    </w:lvl>
    <w:lvl w:ilvl="6" w:tplc="7430E072">
      <w:numFmt w:val="bullet"/>
      <w:lvlText w:val="•"/>
      <w:lvlJc w:val="left"/>
      <w:pPr>
        <w:ind w:left="5658" w:hanging="360"/>
      </w:pPr>
      <w:rPr>
        <w:rFonts w:hint="default"/>
      </w:rPr>
    </w:lvl>
    <w:lvl w:ilvl="7" w:tplc="38E65760">
      <w:numFmt w:val="bullet"/>
      <w:lvlText w:val="•"/>
      <w:lvlJc w:val="left"/>
      <w:pPr>
        <w:ind w:left="6464" w:hanging="360"/>
      </w:pPr>
      <w:rPr>
        <w:rFonts w:hint="default"/>
      </w:rPr>
    </w:lvl>
    <w:lvl w:ilvl="8" w:tplc="724AF45A">
      <w:numFmt w:val="bullet"/>
      <w:lvlText w:val="•"/>
      <w:lvlJc w:val="left"/>
      <w:pPr>
        <w:ind w:left="7271" w:hanging="360"/>
      </w:pPr>
      <w:rPr>
        <w:rFonts w:hint="default"/>
      </w:rPr>
    </w:lvl>
  </w:abstractNum>
  <w:abstractNum w:abstractNumId="276" w15:restartNumberingAfterBreak="0">
    <w:nsid w:val="7D1900A6"/>
    <w:multiLevelType w:val="hybridMultilevel"/>
    <w:tmpl w:val="0ACA6562"/>
    <w:lvl w:ilvl="0" w:tplc="B84260C6">
      <w:numFmt w:val="bullet"/>
      <w:lvlText w:val=""/>
      <w:lvlJc w:val="left"/>
      <w:pPr>
        <w:ind w:left="529" w:hanging="221"/>
      </w:pPr>
      <w:rPr>
        <w:rFonts w:ascii="Wingdings" w:eastAsia="Wingdings" w:hAnsi="Wingdings" w:cs="Wingdings" w:hint="default"/>
        <w:w w:val="99"/>
        <w:sz w:val="20"/>
        <w:szCs w:val="20"/>
      </w:rPr>
    </w:lvl>
    <w:lvl w:ilvl="1" w:tplc="16D8BA0C">
      <w:numFmt w:val="bullet"/>
      <w:lvlText w:val="•"/>
      <w:lvlJc w:val="left"/>
      <w:pPr>
        <w:ind w:left="612" w:hanging="221"/>
      </w:pPr>
      <w:rPr>
        <w:rFonts w:hint="default"/>
      </w:rPr>
    </w:lvl>
    <w:lvl w:ilvl="2" w:tplc="F01A9FB2">
      <w:numFmt w:val="bullet"/>
      <w:lvlText w:val="•"/>
      <w:lvlJc w:val="left"/>
      <w:pPr>
        <w:ind w:left="705" w:hanging="221"/>
      </w:pPr>
      <w:rPr>
        <w:rFonts w:hint="default"/>
      </w:rPr>
    </w:lvl>
    <w:lvl w:ilvl="3" w:tplc="12B030B6">
      <w:numFmt w:val="bullet"/>
      <w:lvlText w:val="•"/>
      <w:lvlJc w:val="left"/>
      <w:pPr>
        <w:ind w:left="798" w:hanging="221"/>
      </w:pPr>
      <w:rPr>
        <w:rFonts w:hint="default"/>
      </w:rPr>
    </w:lvl>
    <w:lvl w:ilvl="4" w:tplc="1EEE18E2">
      <w:numFmt w:val="bullet"/>
      <w:lvlText w:val="•"/>
      <w:lvlJc w:val="left"/>
      <w:pPr>
        <w:ind w:left="891" w:hanging="221"/>
      </w:pPr>
      <w:rPr>
        <w:rFonts w:hint="default"/>
      </w:rPr>
    </w:lvl>
    <w:lvl w:ilvl="5" w:tplc="E528F49C">
      <w:numFmt w:val="bullet"/>
      <w:lvlText w:val="•"/>
      <w:lvlJc w:val="left"/>
      <w:pPr>
        <w:ind w:left="984" w:hanging="221"/>
      </w:pPr>
      <w:rPr>
        <w:rFonts w:hint="default"/>
      </w:rPr>
    </w:lvl>
    <w:lvl w:ilvl="6" w:tplc="9FD66C96">
      <w:numFmt w:val="bullet"/>
      <w:lvlText w:val="•"/>
      <w:lvlJc w:val="left"/>
      <w:pPr>
        <w:ind w:left="1076" w:hanging="221"/>
      </w:pPr>
      <w:rPr>
        <w:rFonts w:hint="default"/>
      </w:rPr>
    </w:lvl>
    <w:lvl w:ilvl="7" w:tplc="0E44C3FC">
      <w:numFmt w:val="bullet"/>
      <w:lvlText w:val="•"/>
      <w:lvlJc w:val="left"/>
      <w:pPr>
        <w:ind w:left="1169" w:hanging="221"/>
      </w:pPr>
      <w:rPr>
        <w:rFonts w:hint="default"/>
      </w:rPr>
    </w:lvl>
    <w:lvl w:ilvl="8" w:tplc="4B242BCE">
      <w:numFmt w:val="bullet"/>
      <w:lvlText w:val="•"/>
      <w:lvlJc w:val="left"/>
      <w:pPr>
        <w:ind w:left="1262" w:hanging="221"/>
      </w:pPr>
      <w:rPr>
        <w:rFonts w:hint="default"/>
      </w:rPr>
    </w:lvl>
  </w:abstractNum>
  <w:abstractNum w:abstractNumId="277" w15:restartNumberingAfterBreak="0">
    <w:nsid w:val="7D94775B"/>
    <w:multiLevelType w:val="hybridMultilevel"/>
    <w:tmpl w:val="4184CDBC"/>
    <w:lvl w:ilvl="0" w:tplc="315C248C">
      <w:numFmt w:val="bullet"/>
      <w:lvlText w:val=""/>
      <w:lvlJc w:val="left"/>
      <w:pPr>
        <w:ind w:left="235" w:hanging="317"/>
      </w:pPr>
      <w:rPr>
        <w:rFonts w:ascii="Wingdings" w:eastAsia="Wingdings" w:hAnsi="Wingdings" w:cs="Wingdings" w:hint="default"/>
        <w:w w:val="99"/>
        <w:sz w:val="20"/>
        <w:szCs w:val="20"/>
      </w:rPr>
    </w:lvl>
    <w:lvl w:ilvl="1" w:tplc="9BBE2DCC">
      <w:numFmt w:val="bullet"/>
      <w:lvlText w:val="•"/>
      <w:lvlJc w:val="left"/>
      <w:pPr>
        <w:ind w:left="429" w:hanging="317"/>
      </w:pPr>
      <w:rPr>
        <w:rFonts w:hint="default"/>
      </w:rPr>
    </w:lvl>
    <w:lvl w:ilvl="2" w:tplc="4C20F3F2">
      <w:numFmt w:val="bullet"/>
      <w:lvlText w:val="•"/>
      <w:lvlJc w:val="left"/>
      <w:pPr>
        <w:ind w:left="619" w:hanging="317"/>
      </w:pPr>
      <w:rPr>
        <w:rFonts w:hint="default"/>
      </w:rPr>
    </w:lvl>
    <w:lvl w:ilvl="3" w:tplc="533C806E">
      <w:numFmt w:val="bullet"/>
      <w:lvlText w:val="•"/>
      <w:lvlJc w:val="left"/>
      <w:pPr>
        <w:ind w:left="809" w:hanging="317"/>
      </w:pPr>
      <w:rPr>
        <w:rFonts w:hint="default"/>
      </w:rPr>
    </w:lvl>
    <w:lvl w:ilvl="4" w:tplc="78446686">
      <w:numFmt w:val="bullet"/>
      <w:lvlText w:val="•"/>
      <w:lvlJc w:val="left"/>
      <w:pPr>
        <w:ind w:left="998" w:hanging="317"/>
      </w:pPr>
      <w:rPr>
        <w:rFonts w:hint="default"/>
      </w:rPr>
    </w:lvl>
    <w:lvl w:ilvl="5" w:tplc="ADFC2984">
      <w:numFmt w:val="bullet"/>
      <w:lvlText w:val="•"/>
      <w:lvlJc w:val="left"/>
      <w:pPr>
        <w:ind w:left="1188" w:hanging="317"/>
      </w:pPr>
      <w:rPr>
        <w:rFonts w:hint="default"/>
      </w:rPr>
    </w:lvl>
    <w:lvl w:ilvl="6" w:tplc="FC469BDC">
      <w:numFmt w:val="bullet"/>
      <w:lvlText w:val="•"/>
      <w:lvlJc w:val="left"/>
      <w:pPr>
        <w:ind w:left="1378" w:hanging="317"/>
      </w:pPr>
      <w:rPr>
        <w:rFonts w:hint="default"/>
      </w:rPr>
    </w:lvl>
    <w:lvl w:ilvl="7" w:tplc="D5163522">
      <w:numFmt w:val="bullet"/>
      <w:lvlText w:val="•"/>
      <w:lvlJc w:val="left"/>
      <w:pPr>
        <w:ind w:left="1567" w:hanging="317"/>
      </w:pPr>
      <w:rPr>
        <w:rFonts w:hint="default"/>
      </w:rPr>
    </w:lvl>
    <w:lvl w:ilvl="8" w:tplc="E3B079AC">
      <w:numFmt w:val="bullet"/>
      <w:lvlText w:val="•"/>
      <w:lvlJc w:val="left"/>
      <w:pPr>
        <w:ind w:left="1757" w:hanging="317"/>
      </w:pPr>
      <w:rPr>
        <w:rFonts w:hint="default"/>
      </w:rPr>
    </w:lvl>
  </w:abstractNum>
  <w:abstractNum w:abstractNumId="278" w15:restartNumberingAfterBreak="0">
    <w:nsid w:val="7D9932A7"/>
    <w:multiLevelType w:val="hybridMultilevel"/>
    <w:tmpl w:val="BE86AA50"/>
    <w:lvl w:ilvl="0" w:tplc="3D98828A">
      <w:start w:val="1"/>
      <w:numFmt w:val="decimal"/>
      <w:lvlText w:val="%1."/>
      <w:lvlJc w:val="left"/>
      <w:pPr>
        <w:ind w:left="531" w:hanging="360"/>
        <w:jc w:val="left"/>
      </w:pPr>
      <w:rPr>
        <w:rFonts w:ascii="Tahoma" w:eastAsia="Tahoma" w:hAnsi="Tahoma" w:cs="Tahoma" w:hint="default"/>
        <w:color w:val="000007"/>
        <w:spacing w:val="-4"/>
        <w:w w:val="99"/>
        <w:sz w:val="20"/>
        <w:szCs w:val="20"/>
      </w:rPr>
    </w:lvl>
    <w:lvl w:ilvl="1" w:tplc="7186A1D8">
      <w:start w:val="1"/>
      <w:numFmt w:val="lowerLetter"/>
      <w:lvlText w:val="%2."/>
      <w:lvlJc w:val="left"/>
      <w:pPr>
        <w:ind w:left="104" w:hanging="394"/>
        <w:jc w:val="left"/>
      </w:pPr>
      <w:rPr>
        <w:rFonts w:ascii="Arial" w:eastAsia="Arial" w:hAnsi="Arial" w:cs="Arial" w:hint="default"/>
        <w:color w:val="000007"/>
        <w:spacing w:val="-2"/>
        <w:w w:val="100"/>
        <w:sz w:val="20"/>
        <w:szCs w:val="20"/>
      </w:rPr>
    </w:lvl>
    <w:lvl w:ilvl="2" w:tplc="66C633F6">
      <w:numFmt w:val="bullet"/>
      <w:lvlText w:val="•"/>
      <w:lvlJc w:val="left"/>
      <w:pPr>
        <w:ind w:left="1486" w:hanging="394"/>
      </w:pPr>
      <w:rPr>
        <w:rFonts w:hint="default"/>
      </w:rPr>
    </w:lvl>
    <w:lvl w:ilvl="3" w:tplc="F1224F36">
      <w:numFmt w:val="bullet"/>
      <w:lvlText w:val="•"/>
      <w:lvlJc w:val="left"/>
      <w:pPr>
        <w:ind w:left="2433" w:hanging="394"/>
      </w:pPr>
      <w:rPr>
        <w:rFonts w:hint="default"/>
      </w:rPr>
    </w:lvl>
    <w:lvl w:ilvl="4" w:tplc="50B6CEAC">
      <w:numFmt w:val="bullet"/>
      <w:lvlText w:val="•"/>
      <w:lvlJc w:val="left"/>
      <w:pPr>
        <w:ind w:left="3380" w:hanging="394"/>
      </w:pPr>
      <w:rPr>
        <w:rFonts w:hint="default"/>
      </w:rPr>
    </w:lvl>
    <w:lvl w:ilvl="5" w:tplc="514EA59A">
      <w:numFmt w:val="bullet"/>
      <w:lvlText w:val="•"/>
      <w:lvlJc w:val="left"/>
      <w:pPr>
        <w:ind w:left="4327" w:hanging="394"/>
      </w:pPr>
      <w:rPr>
        <w:rFonts w:hint="default"/>
      </w:rPr>
    </w:lvl>
    <w:lvl w:ilvl="6" w:tplc="7DD272E8">
      <w:numFmt w:val="bullet"/>
      <w:lvlText w:val="•"/>
      <w:lvlJc w:val="left"/>
      <w:pPr>
        <w:ind w:left="5274" w:hanging="394"/>
      </w:pPr>
      <w:rPr>
        <w:rFonts w:hint="default"/>
      </w:rPr>
    </w:lvl>
    <w:lvl w:ilvl="7" w:tplc="AEF68314">
      <w:numFmt w:val="bullet"/>
      <w:lvlText w:val="•"/>
      <w:lvlJc w:val="left"/>
      <w:pPr>
        <w:ind w:left="6220" w:hanging="394"/>
      </w:pPr>
      <w:rPr>
        <w:rFonts w:hint="default"/>
      </w:rPr>
    </w:lvl>
    <w:lvl w:ilvl="8" w:tplc="299E0D98">
      <w:numFmt w:val="bullet"/>
      <w:lvlText w:val="•"/>
      <w:lvlJc w:val="left"/>
      <w:pPr>
        <w:ind w:left="7167" w:hanging="394"/>
      </w:pPr>
      <w:rPr>
        <w:rFonts w:hint="default"/>
      </w:rPr>
    </w:lvl>
  </w:abstractNum>
  <w:abstractNum w:abstractNumId="279" w15:restartNumberingAfterBreak="0">
    <w:nsid w:val="7E65456D"/>
    <w:multiLevelType w:val="hybridMultilevel"/>
    <w:tmpl w:val="36ACB524"/>
    <w:lvl w:ilvl="0" w:tplc="9EF0E5FA">
      <w:start w:val="1"/>
      <w:numFmt w:val="decimal"/>
      <w:lvlText w:val="%1."/>
      <w:lvlJc w:val="left"/>
      <w:pPr>
        <w:ind w:left="823" w:hanging="360"/>
        <w:jc w:val="left"/>
      </w:pPr>
      <w:rPr>
        <w:rFonts w:ascii="Cambria" w:eastAsia="Cambria" w:hAnsi="Cambria" w:cs="Cambria" w:hint="default"/>
        <w:spacing w:val="-2"/>
        <w:w w:val="100"/>
        <w:sz w:val="24"/>
        <w:szCs w:val="24"/>
      </w:rPr>
    </w:lvl>
    <w:lvl w:ilvl="1" w:tplc="6D96889E">
      <w:numFmt w:val="bullet"/>
      <w:lvlText w:val="•"/>
      <w:lvlJc w:val="left"/>
      <w:pPr>
        <w:ind w:left="1626" w:hanging="360"/>
      </w:pPr>
      <w:rPr>
        <w:rFonts w:hint="default"/>
      </w:rPr>
    </w:lvl>
    <w:lvl w:ilvl="2" w:tplc="B46661A6">
      <w:numFmt w:val="bullet"/>
      <w:lvlText w:val="•"/>
      <w:lvlJc w:val="left"/>
      <w:pPr>
        <w:ind w:left="2432" w:hanging="360"/>
      </w:pPr>
      <w:rPr>
        <w:rFonts w:hint="default"/>
      </w:rPr>
    </w:lvl>
    <w:lvl w:ilvl="3" w:tplc="762CF812">
      <w:numFmt w:val="bullet"/>
      <w:lvlText w:val="•"/>
      <w:lvlJc w:val="left"/>
      <w:pPr>
        <w:ind w:left="3239" w:hanging="360"/>
      </w:pPr>
      <w:rPr>
        <w:rFonts w:hint="default"/>
      </w:rPr>
    </w:lvl>
    <w:lvl w:ilvl="4" w:tplc="7B54E110">
      <w:numFmt w:val="bullet"/>
      <w:lvlText w:val="•"/>
      <w:lvlJc w:val="left"/>
      <w:pPr>
        <w:ind w:left="4045" w:hanging="360"/>
      </w:pPr>
      <w:rPr>
        <w:rFonts w:hint="default"/>
      </w:rPr>
    </w:lvl>
    <w:lvl w:ilvl="5" w:tplc="C64CDC52">
      <w:numFmt w:val="bullet"/>
      <w:lvlText w:val="•"/>
      <w:lvlJc w:val="left"/>
      <w:pPr>
        <w:ind w:left="4851" w:hanging="360"/>
      </w:pPr>
      <w:rPr>
        <w:rFonts w:hint="default"/>
      </w:rPr>
    </w:lvl>
    <w:lvl w:ilvl="6" w:tplc="EC5AF0BA">
      <w:numFmt w:val="bullet"/>
      <w:lvlText w:val="•"/>
      <w:lvlJc w:val="left"/>
      <w:pPr>
        <w:ind w:left="5658" w:hanging="360"/>
      </w:pPr>
      <w:rPr>
        <w:rFonts w:hint="default"/>
      </w:rPr>
    </w:lvl>
    <w:lvl w:ilvl="7" w:tplc="A77260CE">
      <w:numFmt w:val="bullet"/>
      <w:lvlText w:val="•"/>
      <w:lvlJc w:val="left"/>
      <w:pPr>
        <w:ind w:left="6464" w:hanging="360"/>
      </w:pPr>
      <w:rPr>
        <w:rFonts w:hint="default"/>
      </w:rPr>
    </w:lvl>
    <w:lvl w:ilvl="8" w:tplc="39446192">
      <w:numFmt w:val="bullet"/>
      <w:lvlText w:val="•"/>
      <w:lvlJc w:val="left"/>
      <w:pPr>
        <w:ind w:left="7271" w:hanging="360"/>
      </w:pPr>
      <w:rPr>
        <w:rFonts w:hint="default"/>
      </w:rPr>
    </w:lvl>
  </w:abstractNum>
  <w:abstractNum w:abstractNumId="280" w15:restartNumberingAfterBreak="0">
    <w:nsid w:val="7E7534E5"/>
    <w:multiLevelType w:val="hybridMultilevel"/>
    <w:tmpl w:val="F8241C3E"/>
    <w:lvl w:ilvl="0" w:tplc="FF9E07E0">
      <w:start w:val="1"/>
      <w:numFmt w:val="decimal"/>
      <w:lvlText w:val="%1."/>
      <w:lvlJc w:val="left"/>
      <w:pPr>
        <w:ind w:left="830" w:hanging="360"/>
        <w:jc w:val="left"/>
      </w:pPr>
      <w:rPr>
        <w:rFonts w:ascii="Cambria" w:eastAsia="Cambria" w:hAnsi="Cambria" w:cs="Cambria" w:hint="default"/>
        <w:w w:val="100"/>
        <w:sz w:val="22"/>
        <w:szCs w:val="22"/>
      </w:rPr>
    </w:lvl>
    <w:lvl w:ilvl="1" w:tplc="75524B78">
      <w:numFmt w:val="bullet"/>
      <w:lvlText w:val="•"/>
      <w:lvlJc w:val="left"/>
      <w:pPr>
        <w:ind w:left="1644" w:hanging="360"/>
      </w:pPr>
      <w:rPr>
        <w:rFonts w:hint="default"/>
      </w:rPr>
    </w:lvl>
    <w:lvl w:ilvl="2" w:tplc="96BEA28A">
      <w:numFmt w:val="bullet"/>
      <w:lvlText w:val="•"/>
      <w:lvlJc w:val="left"/>
      <w:pPr>
        <w:ind w:left="2448" w:hanging="360"/>
      </w:pPr>
      <w:rPr>
        <w:rFonts w:hint="default"/>
      </w:rPr>
    </w:lvl>
    <w:lvl w:ilvl="3" w:tplc="3AD8DC58">
      <w:numFmt w:val="bullet"/>
      <w:lvlText w:val="•"/>
      <w:lvlJc w:val="left"/>
      <w:pPr>
        <w:ind w:left="3253" w:hanging="360"/>
      </w:pPr>
      <w:rPr>
        <w:rFonts w:hint="default"/>
      </w:rPr>
    </w:lvl>
    <w:lvl w:ilvl="4" w:tplc="DA742202">
      <w:numFmt w:val="bullet"/>
      <w:lvlText w:val="•"/>
      <w:lvlJc w:val="left"/>
      <w:pPr>
        <w:ind w:left="4057" w:hanging="360"/>
      </w:pPr>
      <w:rPr>
        <w:rFonts w:hint="default"/>
      </w:rPr>
    </w:lvl>
    <w:lvl w:ilvl="5" w:tplc="11A6841C">
      <w:numFmt w:val="bullet"/>
      <w:lvlText w:val="•"/>
      <w:lvlJc w:val="left"/>
      <w:pPr>
        <w:ind w:left="4861" w:hanging="360"/>
      </w:pPr>
      <w:rPr>
        <w:rFonts w:hint="default"/>
      </w:rPr>
    </w:lvl>
    <w:lvl w:ilvl="6" w:tplc="CBBA5DCA">
      <w:numFmt w:val="bullet"/>
      <w:lvlText w:val="•"/>
      <w:lvlJc w:val="left"/>
      <w:pPr>
        <w:ind w:left="5666" w:hanging="360"/>
      </w:pPr>
      <w:rPr>
        <w:rFonts w:hint="default"/>
      </w:rPr>
    </w:lvl>
    <w:lvl w:ilvl="7" w:tplc="8F98450A">
      <w:numFmt w:val="bullet"/>
      <w:lvlText w:val="•"/>
      <w:lvlJc w:val="left"/>
      <w:pPr>
        <w:ind w:left="6470" w:hanging="360"/>
      </w:pPr>
      <w:rPr>
        <w:rFonts w:hint="default"/>
      </w:rPr>
    </w:lvl>
    <w:lvl w:ilvl="8" w:tplc="25B61FB4">
      <w:numFmt w:val="bullet"/>
      <w:lvlText w:val="•"/>
      <w:lvlJc w:val="left"/>
      <w:pPr>
        <w:ind w:left="7275" w:hanging="360"/>
      </w:pPr>
      <w:rPr>
        <w:rFonts w:hint="default"/>
      </w:rPr>
    </w:lvl>
  </w:abstractNum>
  <w:abstractNum w:abstractNumId="281" w15:restartNumberingAfterBreak="0">
    <w:nsid w:val="7F357220"/>
    <w:multiLevelType w:val="hybridMultilevel"/>
    <w:tmpl w:val="2AE04476"/>
    <w:lvl w:ilvl="0" w:tplc="C6482DD8">
      <w:start w:val="1"/>
      <w:numFmt w:val="decimal"/>
      <w:lvlText w:val="%1."/>
      <w:lvlJc w:val="left"/>
      <w:pPr>
        <w:ind w:left="823" w:hanging="360"/>
        <w:jc w:val="left"/>
      </w:pPr>
      <w:rPr>
        <w:rFonts w:hint="default"/>
        <w:w w:val="100"/>
      </w:rPr>
    </w:lvl>
    <w:lvl w:ilvl="1" w:tplc="1694B386">
      <w:numFmt w:val="bullet"/>
      <w:lvlText w:val="•"/>
      <w:lvlJc w:val="left"/>
      <w:pPr>
        <w:ind w:left="1626" w:hanging="360"/>
      </w:pPr>
      <w:rPr>
        <w:rFonts w:hint="default"/>
      </w:rPr>
    </w:lvl>
    <w:lvl w:ilvl="2" w:tplc="96F0F47A">
      <w:numFmt w:val="bullet"/>
      <w:lvlText w:val="•"/>
      <w:lvlJc w:val="left"/>
      <w:pPr>
        <w:ind w:left="2432" w:hanging="360"/>
      </w:pPr>
      <w:rPr>
        <w:rFonts w:hint="default"/>
      </w:rPr>
    </w:lvl>
    <w:lvl w:ilvl="3" w:tplc="755603B6">
      <w:numFmt w:val="bullet"/>
      <w:lvlText w:val="•"/>
      <w:lvlJc w:val="left"/>
      <w:pPr>
        <w:ind w:left="3239" w:hanging="360"/>
      </w:pPr>
      <w:rPr>
        <w:rFonts w:hint="default"/>
      </w:rPr>
    </w:lvl>
    <w:lvl w:ilvl="4" w:tplc="C37C1762">
      <w:numFmt w:val="bullet"/>
      <w:lvlText w:val="•"/>
      <w:lvlJc w:val="left"/>
      <w:pPr>
        <w:ind w:left="4045" w:hanging="360"/>
      </w:pPr>
      <w:rPr>
        <w:rFonts w:hint="default"/>
      </w:rPr>
    </w:lvl>
    <w:lvl w:ilvl="5" w:tplc="85DCD444">
      <w:numFmt w:val="bullet"/>
      <w:lvlText w:val="•"/>
      <w:lvlJc w:val="left"/>
      <w:pPr>
        <w:ind w:left="4851" w:hanging="360"/>
      </w:pPr>
      <w:rPr>
        <w:rFonts w:hint="default"/>
      </w:rPr>
    </w:lvl>
    <w:lvl w:ilvl="6" w:tplc="EC0AE478">
      <w:numFmt w:val="bullet"/>
      <w:lvlText w:val="•"/>
      <w:lvlJc w:val="left"/>
      <w:pPr>
        <w:ind w:left="5658" w:hanging="360"/>
      </w:pPr>
      <w:rPr>
        <w:rFonts w:hint="default"/>
      </w:rPr>
    </w:lvl>
    <w:lvl w:ilvl="7" w:tplc="94F054E2">
      <w:numFmt w:val="bullet"/>
      <w:lvlText w:val="•"/>
      <w:lvlJc w:val="left"/>
      <w:pPr>
        <w:ind w:left="6464" w:hanging="360"/>
      </w:pPr>
      <w:rPr>
        <w:rFonts w:hint="default"/>
      </w:rPr>
    </w:lvl>
    <w:lvl w:ilvl="8" w:tplc="F7FCFF0C">
      <w:numFmt w:val="bullet"/>
      <w:lvlText w:val="•"/>
      <w:lvlJc w:val="left"/>
      <w:pPr>
        <w:ind w:left="7271" w:hanging="360"/>
      </w:pPr>
      <w:rPr>
        <w:rFonts w:hint="default"/>
      </w:rPr>
    </w:lvl>
  </w:abstractNum>
  <w:abstractNum w:abstractNumId="282" w15:restartNumberingAfterBreak="0">
    <w:nsid w:val="7FB753B8"/>
    <w:multiLevelType w:val="hybridMultilevel"/>
    <w:tmpl w:val="2572F132"/>
    <w:lvl w:ilvl="0" w:tplc="BDD65482">
      <w:numFmt w:val="bullet"/>
      <w:lvlText w:val=""/>
      <w:lvlJc w:val="left"/>
      <w:pPr>
        <w:ind w:left="649" w:hanging="221"/>
      </w:pPr>
      <w:rPr>
        <w:rFonts w:ascii="Wingdings" w:eastAsia="Wingdings" w:hAnsi="Wingdings" w:cs="Wingdings" w:hint="default"/>
        <w:w w:val="99"/>
        <w:sz w:val="20"/>
        <w:szCs w:val="20"/>
      </w:rPr>
    </w:lvl>
    <w:lvl w:ilvl="1" w:tplc="522846E6">
      <w:numFmt w:val="bullet"/>
      <w:lvlText w:val="•"/>
      <w:lvlJc w:val="left"/>
      <w:pPr>
        <w:ind w:left="758" w:hanging="221"/>
      </w:pPr>
      <w:rPr>
        <w:rFonts w:hint="default"/>
      </w:rPr>
    </w:lvl>
    <w:lvl w:ilvl="2" w:tplc="76E6F37E">
      <w:numFmt w:val="bullet"/>
      <w:lvlText w:val="•"/>
      <w:lvlJc w:val="left"/>
      <w:pPr>
        <w:ind w:left="875" w:hanging="221"/>
      </w:pPr>
      <w:rPr>
        <w:rFonts w:hint="default"/>
      </w:rPr>
    </w:lvl>
    <w:lvl w:ilvl="3" w:tplc="BEF8C5E2">
      <w:numFmt w:val="bullet"/>
      <w:lvlText w:val="•"/>
      <w:lvlJc w:val="left"/>
      <w:pPr>
        <w:ind w:left="993" w:hanging="221"/>
      </w:pPr>
      <w:rPr>
        <w:rFonts w:hint="default"/>
      </w:rPr>
    </w:lvl>
    <w:lvl w:ilvl="4" w:tplc="0C440078">
      <w:numFmt w:val="bullet"/>
      <w:lvlText w:val="•"/>
      <w:lvlJc w:val="left"/>
      <w:pPr>
        <w:ind w:left="1111" w:hanging="221"/>
      </w:pPr>
      <w:rPr>
        <w:rFonts w:hint="default"/>
      </w:rPr>
    </w:lvl>
    <w:lvl w:ilvl="5" w:tplc="334417BA">
      <w:numFmt w:val="bullet"/>
      <w:lvlText w:val="•"/>
      <w:lvlJc w:val="left"/>
      <w:pPr>
        <w:ind w:left="1229" w:hanging="221"/>
      </w:pPr>
      <w:rPr>
        <w:rFonts w:hint="default"/>
      </w:rPr>
    </w:lvl>
    <w:lvl w:ilvl="6" w:tplc="A036B36C">
      <w:numFmt w:val="bullet"/>
      <w:lvlText w:val="•"/>
      <w:lvlJc w:val="left"/>
      <w:pPr>
        <w:ind w:left="1347" w:hanging="221"/>
      </w:pPr>
      <w:rPr>
        <w:rFonts w:hint="default"/>
      </w:rPr>
    </w:lvl>
    <w:lvl w:ilvl="7" w:tplc="CDBADB3C">
      <w:numFmt w:val="bullet"/>
      <w:lvlText w:val="•"/>
      <w:lvlJc w:val="left"/>
      <w:pPr>
        <w:ind w:left="1465" w:hanging="221"/>
      </w:pPr>
      <w:rPr>
        <w:rFonts w:hint="default"/>
      </w:rPr>
    </w:lvl>
    <w:lvl w:ilvl="8" w:tplc="236657C0">
      <w:numFmt w:val="bullet"/>
      <w:lvlText w:val="•"/>
      <w:lvlJc w:val="left"/>
      <w:pPr>
        <w:ind w:left="1583" w:hanging="221"/>
      </w:pPr>
      <w:rPr>
        <w:rFonts w:hint="default"/>
      </w:rPr>
    </w:lvl>
  </w:abstractNum>
  <w:num w:numId="1">
    <w:abstractNumId w:val="246"/>
  </w:num>
  <w:num w:numId="2">
    <w:abstractNumId w:val="260"/>
  </w:num>
  <w:num w:numId="3">
    <w:abstractNumId w:val="114"/>
  </w:num>
  <w:num w:numId="4">
    <w:abstractNumId w:val="74"/>
  </w:num>
  <w:num w:numId="5">
    <w:abstractNumId w:val="25"/>
  </w:num>
  <w:num w:numId="6">
    <w:abstractNumId w:val="250"/>
  </w:num>
  <w:num w:numId="7">
    <w:abstractNumId w:val="103"/>
  </w:num>
  <w:num w:numId="8">
    <w:abstractNumId w:val="142"/>
  </w:num>
  <w:num w:numId="9">
    <w:abstractNumId w:val="215"/>
  </w:num>
  <w:num w:numId="10">
    <w:abstractNumId w:val="264"/>
  </w:num>
  <w:num w:numId="11">
    <w:abstractNumId w:val="7"/>
  </w:num>
  <w:num w:numId="12">
    <w:abstractNumId w:val="232"/>
  </w:num>
  <w:num w:numId="13">
    <w:abstractNumId w:val="44"/>
  </w:num>
  <w:num w:numId="14">
    <w:abstractNumId w:val="251"/>
  </w:num>
  <w:num w:numId="15">
    <w:abstractNumId w:val="31"/>
  </w:num>
  <w:num w:numId="16">
    <w:abstractNumId w:val="171"/>
  </w:num>
  <w:num w:numId="17">
    <w:abstractNumId w:val="118"/>
  </w:num>
  <w:num w:numId="18">
    <w:abstractNumId w:val="265"/>
  </w:num>
  <w:num w:numId="19">
    <w:abstractNumId w:val="51"/>
  </w:num>
  <w:num w:numId="20">
    <w:abstractNumId w:val="206"/>
  </w:num>
  <w:num w:numId="21">
    <w:abstractNumId w:val="17"/>
  </w:num>
  <w:num w:numId="22">
    <w:abstractNumId w:val="13"/>
  </w:num>
  <w:num w:numId="23">
    <w:abstractNumId w:val="273"/>
  </w:num>
  <w:num w:numId="24">
    <w:abstractNumId w:val="54"/>
  </w:num>
  <w:num w:numId="25">
    <w:abstractNumId w:val="29"/>
  </w:num>
  <w:num w:numId="26">
    <w:abstractNumId w:val="23"/>
  </w:num>
  <w:num w:numId="27">
    <w:abstractNumId w:val="120"/>
  </w:num>
  <w:num w:numId="28">
    <w:abstractNumId w:val="181"/>
  </w:num>
  <w:num w:numId="29">
    <w:abstractNumId w:val="253"/>
  </w:num>
  <w:num w:numId="30">
    <w:abstractNumId w:val="117"/>
  </w:num>
  <w:num w:numId="31">
    <w:abstractNumId w:val="90"/>
  </w:num>
  <w:num w:numId="32">
    <w:abstractNumId w:val="98"/>
  </w:num>
  <w:num w:numId="33">
    <w:abstractNumId w:val="43"/>
  </w:num>
  <w:num w:numId="34">
    <w:abstractNumId w:val="140"/>
  </w:num>
  <w:num w:numId="35">
    <w:abstractNumId w:val="256"/>
  </w:num>
  <w:num w:numId="36">
    <w:abstractNumId w:val="158"/>
  </w:num>
  <w:num w:numId="37">
    <w:abstractNumId w:val="261"/>
  </w:num>
  <w:num w:numId="38">
    <w:abstractNumId w:val="160"/>
  </w:num>
  <w:num w:numId="39">
    <w:abstractNumId w:val="244"/>
  </w:num>
  <w:num w:numId="40">
    <w:abstractNumId w:val="240"/>
  </w:num>
  <w:num w:numId="41">
    <w:abstractNumId w:val="148"/>
  </w:num>
  <w:num w:numId="42">
    <w:abstractNumId w:val="132"/>
  </w:num>
  <w:num w:numId="43">
    <w:abstractNumId w:val="105"/>
  </w:num>
  <w:num w:numId="44">
    <w:abstractNumId w:val="128"/>
  </w:num>
  <w:num w:numId="45">
    <w:abstractNumId w:val="163"/>
  </w:num>
  <w:num w:numId="46">
    <w:abstractNumId w:val="138"/>
  </w:num>
  <w:num w:numId="47">
    <w:abstractNumId w:val="185"/>
  </w:num>
  <w:num w:numId="48">
    <w:abstractNumId w:val="254"/>
  </w:num>
  <w:num w:numId="49">
    <w:abstractNumId w:val="164"/>
  </w:num>
  <w:num w:numId="50">
    <w:abstractNumId w:val="39"/>
  </w:num>
  <w:num w:numId="51">
    <w:abstractNumId w:val="228"/>
  </w:num>
  <w:num w:numId="52">
    <w:abstractNumId w:val="195"/>
  </w:num>
  <w:num w:numId="53">
    <w:abstractNumId w:val="192"/>
  </w:num>
  <w:num w:numId="54">
    <w:abstractNumId w:val="236"/>
  </w:num>
  <w:num w:numId="55">
    <w:abstractNumId w:val="78"/>
  </w:num>
  <w:num w:numId="56">
    <w:abstractNumId w:val="38"/>
  </w:num>
  <w:num w:numId="57">
    <w:abstractNumId w:val="271"/>
  </w:num>
  <w:num w:numId="58">
    <w:abstractNumId w:val="52"/>
  </w:num>
  <w:num w:numId="59">
    <w:abstractNumId w:val="100"/>
  </w:num>
  <w:num w:numId="60">
    <w:abstractNumId w:val="47"/>
  </w:num>
  <w:num w:numId="61">
    <w:abstractNumId w:val="222"/>
  </w:num>
  <w:num w:numId="62">
    <w:abstractNumId w:val="9"/>
  </w:num>
  <w:num w:numId="63">
    <w:abstractNumId w:val="83"/>
  </w:num>
  <w:num w:numId="64">
    <w:abstractNumId w:val="16"/>
  </w:num>
  <w:num w:numId="65">
    <w:abstractNumId w:val="167"/>
  </w:num>
  <w:num w:numId="66">
    <w:abstractNumId w:val="24"/>
  </w:num>
  <w:num w:numId="67">
    <w:abstractNumId w:val="201"/>
  </w:num>
  <w:num w:numId="68">
    <w:abstractNumId w:val="151"/>
  </w:num>
  <w:num w:numId="69">
    <w:abstractNumId w:val="61"/>
  </w:num>
  <w:num w:numId="70">
    <w:abstractNumId w:val="200"/>
  </w:num>
  <w:num w:numId="71">
    <w:abstractNumId w:val="139"/>
  </w:num>
  <w:num w:numId="72">
    <w:abstractNumId w:val="116"/>
  </w:num>
  <w:num w:numId="73">
    <w:abstractNumId w:val="49"/>
  </w:num>
  <w:num w:numId="74">
    <w:abstractNumId w:val="282"/>
  </w:num>
  <w:num w:numId="75">
    <w:abstractNumId w:val="220"/>
  </w:num>
  <w:num w:numId="76">
    <w:abstractNumId w:val="209"/>
  </w:num>
  <w:num w:numId="77">
    <w:abstractNumId w:val="186"/>
  </w:num>
  <w:num w:numId="78">
    <w:abstractNumId w:val="183"/>
  </w:num>
  <w:num w:numId="79">
    <w:abstractNumId w:val="56"/>
  </w:num>
  <w:num w:numId="80">
    <w:abstractNumId w:val="207"/>
  </w:num>
  <w:num w:numId="81">
    <w:abstractNumId w:val="137"/>
  </w:num>
  <w:num w:numId="82">
    <w:abstractNumId w:val="122"/>
  </w:num>
  <w:num w:numId="83">
    <w:abstractNumId w:val="64"/>
  </w:num>
  <w:num w:numId="84">
    <w:abstractNumId w:val="6"/>
  </w:num>
  <w:num w:numId="85">
    <w:abstractNumId w:val="10"/>
  </w:num>
  <w:num w:numId="86">
    <w:abstractNumId w:val="150"/>
  </w:num>
  <w:num w:numId="87">
    <w:abstractNumId w:val="276"/>
  </w:num>
  <w:num w:numId="88">
    <w:abstractNumId w:val="212"/>
  </w:num>
  <w:num w:numId="89">
    <w:abstractNumId w:val="21"/>
  </w:num>
  <w:num w:numId="90">
    <w:abstractNumId w:val="203"/>
  </w:num>
  <w:num w:numId="91">
    <w:abstractNumId w:val="59"/>
  </w:num>
  <w:num w:numId="92">
    <w:abstractNumId w:val="224"/>
  </w:num>
  <w:num w:numId="93">
    <w:abstractNumId w:val="174"/>
  </w:num>
  <w:num w:numId="94">
    <w:abstractNumId w:val="129"/>
  </w:num>
  <w:num w:numId="95">
    <w:abstractNumId w:val="28"/>
  </w:num>
  <w:num w:numId="96">
    <w:abstractNumId w:val="149"/>
  </w:num>
  <w:num w:numId="97">
    <w:abstractNumId w:val="70"/>
  </w:num>
  <w:num w:numId="98">
    <w:abstractNumId w:val="71"/>
  </w:num>
  <w:num w:numId="99">
    <w:abstractNumId w:val="75"/>
  </w:num>
  <w:num w:numId="100">
    <w:abstractNumId w:val="216"/>
  </w:num>
  <w:num w:numId="101">
    <w:abstractNumId w:val="157"/>
  </w:num>
  <w:num w:numId="102">
    <w:abstractNumId w:val="108"/>
  </w:num>
  <w:num w:numId="103">
    <w:abstractNumId w:val="73"/>
  </w:num>
  <w:num w:numId="104">
    <w:abstractNumId w:val="77"/>
  </w:num>
  <w:num w:numId="105">
    <w:abstractNumId w:val="237"/>
  </w:num>
  <w:num w:numId="106">
    <w:abstractNumId w:val="68"/>
  </w:num>
  <w:num w:numId="107">
    <w:abstractNumId w:val="225"/>
  </w:num>
  <w:num w:numId="108">
    <w:abstractNumId w:val="136"/>
  </w:num>
  <w:num w:numId="109">
    <w:abstractNumId w:val="161"/>
  </w:num>
  <w:num w:numId="110">
    <w:abstractNumId w:val="50"/>
  </w:num>
  <w:num w:numId="111">
    <w:abstractNumId w:val="93"/>
  </w:num>
  <w:num w:numId="112">
    <w:abstractNumId w:val="33"/>
  </w:num>
  <w:num w:numId="113">
    <w:abstractNumId w:val="267"/>
  </w:num>
  <w:num w:numId="114">
    <w:abstractNumId w:val="133"/>
  </w:num>
  <w:num w:numId="115">
    <w:abstractNumId w:val="204"/>
  </w:num>
  <w:num w:numId="116">
    <w:abstractNumId w:val="219"/>
  </w:num>
  <w:num w:numId="117">
    <w:abstractNumId w:val="72"/>
  </w:num>
  <w:num w:numId="118">
    <w:abstractNumId w:val="104"/>
  </w:num>
  <w:num w:numId="119">
    <w:abstractNumId w:val="62"/>
  </w:num>
  <w:num w:numId="120">
    <w:abstractNumId w:val="123"/>
  </w:num>
  <w:num w:numId="121">
    <w:abstractNumId w:val="35"/>
  </w:num>
  <w:num w:numId="122">
    <w:abstractNumId w:val="19"/>
  </w:num>
  <w:num w:numId="123">
    <w:abstractNumId w:val="121"/>
  </w:num>
  <w:num w:numId="124">
    <w:abstractNumId w:val="230"/>
  </w:num>
  <w:num w:numId="125">
    <w:abstractNumId w:val="144"/>
  </w:num>
  <w:num w:numId="126">
    <w:abstractNumId w:val="102"/>
  </w:num>
  <w:num w:numId="127">
    <w:abstractNumId w:val="210"/>
  </w:num>
  <w:num w:numId="128">
    <w:abstractNumId w:val="162"/>
  </w:num>
  <w:num w:numId="129">
    <w:abstractNumId w:val="235"/>
  </w:num>
  <w:num w:numId="130">
    <w:abstractNumId w:val="69"/>
  </w:num>
  <w:num w:numId="131">
    <w:abstractNumId w:val="40"/>
  </w:num>
  <w:num w:numId="132">
    <w:abstractNumId w:val="113"/>
  </w:num>
  <w:num w:numId="133">
    <w:abstractNumId w:val="41"/>
  </w:num>
  <w:num w:numId="134">
    <w:abstractNumId w:val="141"/>
  </w:num>
  <w:num w:numId="135">
    <w:abstractNumId w:val="177"/>
  </w:num>
  <w:num w:numId="136">
    <w:abstractNumId w:val="259"/>
  </w:num>
  <w:num w:numId="137">
    <w:abstractNumId w:val="155"/>
  </w:num>
  <w:num w:numId="138">
    <w:abstractNumId w:val="15"/>
  </w:num>
  <w:num w:numId="139">
    <w:abstractNumId w:val="156"/>
  </w:num>
  <w:num w:numId="140">
    <w:abstractNumId w:val="187"/>
  </w:num>
  <w:num w:numId="141">
    <w:abstractNumId w:val="178"/>
  </w:num>
  <w:num w:numId="142">
    <w:abstractNumId w:val="165"/>
  </w:num>
  <w:num w:numId="143">
    <w:abstractNumId w:val="87"/>
  </w:num>
  <w:num w:numId="144">
    <w:abstractNumId w:val="18"/>
  </w:num>
  <w:num w:numId="145">
    <w:abstractNumId w:val="2"/>
  </w:num>
  <w:num w:numId="146">
    <w:abstractNumId w:val="196"/>
  </w:num>
  <w:num w:numId="147">
    <w:abstractNumId w:val="249"/>
  </w:num>
  <w:num w:numId="148">
    <w:abstractNumId w:val="270"/>
  </w:num>
  <w:num w:numId="149">
    <w:abstractNumId w:val="125"/>
  </w:num>
  <w:num w:numId="150">
    <w:abstractNumId w:val="36"/>
  </w:num>
  <w:num w:numId="151">
    <w:abstractNumId w:val="170"/>
  </w:num>
  <w:num w:numId="152">
    <w:abstractNumId w:val="22"/>
  </w:num>
  <w:num w:numId="153">
    <w:abstractNumId w:val="191"/>
  </w:num>
  <w:num w:numId="154">
    <w:abstractNumId w:val="169"/>
  </w:num>
  <w:num w:numId="155">
    <w:abstractNumId w:val="208"/>
  </w:num>
  <w:num w:numId="156">
    <w:abstractNumId w:val="182"/>
  </w:num>
  <w:num w:numId="157">
    <w:abstractNumId w:val="255"/>
  </w:num>
  <w:num w:numId="158">
    <w:abstractNumId w:val="252"/>
  </w:num>
  <w:num w:numId="159">
    <w:abstractNumId w:val="277"/>
  </w:num>
  <w:num w:numId="160">
    <w:abstractNumId w:val="66"/>
  </w:num>
  <w:num w:numId="161">
    <w:abstractNumId w:val="143"/>
  </w:num>
  <w:num w:numId="162">
    <w:abstractNumId w:val="257"/>
  </w:num>
  <w:num w:numId="163">
    <w:abstractNumId w:val="176"/>
  </w:num>
  <w:num w:numId="164">
    <w:abstractNumId w:val="89"/>
  </w:num>
  <w:num w:numId="165">
    <w:abstractNumId w:val="269"/>
  </w:num>
  <w:num w:numId="166">
    <w:abstractNumId w:val="106"/>
  </w:num>
  <w:num w:numId="167">
    <w:abstractNumId w:val="46"/>
  </w:num>
  <w:num w:numId="168">
    <w:abstractNumId w:val="190"/>
  </w:num>
  <w:num w:numId="169">
    <w:abstractNumId w:val="234"/>
  </w:num>
  <w:num w:numId="170">
    <w:abstractNumId w:val="127"/>
  </w:num>
  <w:num w:numId="171">
    <w:abstractNumId w:val="99"/>
  </w:num>
  <w:num w:numId="172">
    <w:abstractNumId w:val="45"/>
  </w:num>
  <w:num w:numId="173">
    <w:abstractNumId w:val="214"/>
  </w:num>
  <w:num w:numId="174">
    <w:abstractNumId w:val="97"/>
  </w:num>
  <w:num w:numId="175">
    <w:abstractNumId w:val="247"/>
  </w:num>
  <w:num w:numId="176">
    <w:abstractNumId w:val="109"/>
  </w:num>
  <w:num w:numId="177">
    <w:abstractNumId w:val="179"/>
  </w:num>
  <w:num w:numId="178">
    <w:abstractNumId w:val="262"/>
  </w:num>
  <w:num w:numId="179">
    <w:abstractNumId w:val="278"/>
  </w:num>
  <w:num w:numId="180">
    <w:abstractNumId w:val="242"/>
  </w:num>
  <w:num w:numId="181">
    <w:abstractNumId w:val="96"/>
  </w:num>
  <w:num w:numId="182">
    <w:abstractNumId w:val="218"/>
  </w:num>
  <w:num w:numId="183">
    <w:abstractNumId w:val="199"/>
  </w:num>
  <w:num w:numId="184">
    <w:abstractNumId w:val="274"/>
  </w:num>
  <w:num w:numId="185">
    <w:abstractNumId w:val="48"/>
  </w:num>
  <w:num w:numId="186">
    <w:abstractNumId w:val="11"/>
  </w:num>
  <w:num w:numId="187">
    <w:abstractNumId w:val="189"/>
  </w:num>
  <w:num w:numId="188">
    <w:abstractNumId w:val="184"/>
  </w:num>
  <w:num w:numId="189">
    <w:abstractNumId w:val="85"/>
  </w:num>
  <w:num w:numId="190">
    <w:abstractNumId w:val="280"/>
  </w:num>
  <w:num w:numId="191">
    <w:abstractNumId w:val="173"/>
  </w:num>
  <w:num w:numId="192">
    <w:abstractNumId w:val="82"/>
  </w:num>
  <w:num w:numId="193">
    <w:abstractNumId w:val="107"/>
  </w:num>
  <w:num w:numId="194">
    <w:abstractNumId w:val="153"/>
  </w:num>
  <w:num w:numId="195">
    <w:abstractNumId w:val="94"/>
  </w:num>
  <w:num w:numId="196">
    <w:abstractNumId w:val="119"/>
  </w:num>
  <w:num w:numId="197">
    <w:abstractNumId w:val="231"/>
  </w:num>
  <w:num w:numId="198">
    <w:abstractNumId w:val="32"/>
  </w:num>
  <w:num w:numId="199">
    <w:abstractNumId w:val="229"/>
  </w:num>
  <w:num w:numId="200">
    <w:abstractNumId w:val="275"/>
  </w:num>
  <w:num w:numId="201">
    <w:abstractNumId w:val="241"/>
  </w:num>
  <w:num w:numId="202">
    <w:abstractNumId w:val="258"/>
  </w:num>
  <w:num w:numId="203">
    <w:abstractNumId w:val="65"/>
  </w:num>
  <w:num w:numId="204">
    <w:abstractNumId w:val="243"/>
  </w:num>
  <w:num w:numId="205">
    <w:abstractNumId w:val="131"/>
  </w:num>
  <w:num w:numId="206">
    <w:abstractNumId w:val="281"/>
  </w:num>
  <w:num w:numId="207">
    <w:abstractNumId w:val="14"/>
  </w:num>
  <w:num w:numId="208">
    <w:abstractNumId w:val="166"/>
  </w:num>
  <w:num w:numId="209">
    <w:abstractNumId w:val="134"/>
  </w:num>
  <w:num w:numId="210">
    <w:abstractNumId w:val="101"/>
  </w:num>
  <w:num w:numId="211">
    <w:abstractNumId w:val="279"/>
  </w:num>
  <w:num w:numId="212">
    <w:abstractNumId w:val="221"/>
  </w:num>
  <w:num w:numId="213">
    <w:abstractNumId w:val="135"/>
  </w:num>
  <w:num w:numId="214">
    <w:abstractNumId w:val="79"/>
  </w:num>
  <w:num w:numId="215">
    <w:abstractNumId w:val="239"/>
  </w:num>
  <w:num w:numId="216">
    <w:abstractNumId w:val="27"/>
  </w:num>
  <w:num w:numId="217">
    <w:abstractNumId w:val="42"/>
  </w:num>
  <w:num w:numId="218">
    <w:abstractNumId w:val="168"/>
  </w:num>
  <w:num w:numId="219">
    <w:abstractNumId w:val="5"/>
  </w:num>
  <w:num w:numId="220">
    <w:abstractNumId w:val="205"/>
  </w:num>
  <w:num w:numId="221">
    <w:abstractNumId w:val="26"/>
  </w:num>
  <w:num w:numId="222">
    <w:abstractNumId w:val="95"/>
  </w:num>
  <w:num w:numId="223">
    <w:abstractNumId w:val="91"/>
  </w:num>
  <w:num w:numId="224">
    <w:abstractNumId w:val="248"/>
  </w:num>
  <w:num w:numId="225">
    <w:abstractNumId w:val="60"/>
  </w:num>
  <w:num w:numId="226">
    <w:abstractNumId w:val="194"/>
  </w:num>
  <w:num w:numId="227">
    <w:abstractNumId w:val="130"/>
  </w:num>
  <w:num w:numId="228">
    <w:abstractNumId w:val="37"/>
  </w:num>
  <w:num w:numId="229">
    <w:abstractNumId w:val="124"/>
  </w:num>
  <w:num w:numId="230">
    <w:abstractNumId w:val="4"/>
  </w:num>
  <w:num w:numId="231">
    <w:abstractNumId w:val="55"/>
  </w:num>
  <w:num w:numId="232">
    <w:abstractNumId w:val="145"/>
  </w:num>
  <w:num w:numId="233">
    <w:abstractNumId w:val="34"/>
  </w:num>
  <w:num w:numId="234">
    <w:abstractNumId w:val="172"/>
  </w:num>
  <w:num w:numId="235">
    <w:abstractNumId w:val="272"/>
  </w:num>
  <w:num w:numId="236">
    <w:abstractNumId w:val="30"/>
  </w:num>
  <w:num w:numId="237">
    <w:abstractNumId w:val="88"/>
  </w:num>
  <w:num w:numId="238">
    <w:abstractNumId w:val="188"/>
  </w:num>
  <w:num w:numId="239">
    <w:abstractNumId w:val="268"/>
  </w:num>
  <w:num w:numId="240">
    <w:abstractNumId w:val="198"/>
  </w:num>
  <w:num w:numId="241">
    <w:abstractNumId w:val="115"/>
  </w:num>
  <w:num w:numId="242">
    <w:abstractNumId w:val="146"/>
  </w:num>
  <w:num w:numId="243">
    <w:abstractNumId w:val="112"/>
  </w:num>
  <w:num w:numId="244">
    <w:abstractNumId w:val="53"/>
  </w:num>
  <w:num w:numId="245">
    <w:abstractNumId w:val="197"/>
  </w:num>
  <w:num w:numId="246">
    <w:abstractNumId w:val="111"/>
  </w:num>
  <w:num w:numId="247">
    <w:abstractNumId w:val="266"/>
  </w:num>
  <w:num w:numId="248">
    <w:abstractNumId w:val="110"/>
  </w:num>
  <w:num w:numId="249">
    <w:abstractNumId w:val="213"/>
  </w:num>
  <w:num w:numId="250">
    <w:abstractNumId w:val="58"/>
  </w:num>
  <w:num w:numId="251">
    <w:abstractNumId w:val="193"/>
  </w:num>
  <w:num w:numId="252">
    <w:abstractNumId w:val="147"/>
  </w:num>
  <w:num w:numId="253">
    <w:abstractNumId w:val="180"/>
  </w:num>
  <w:num w:numId="254">
    <w:abstractNumId w:val="81"/>
  </w:num>
  <w:num w:numId="255">
    <w:abstractNumId w:val="84"/>
  </w:num>
  <w:num w:numId="256">
    <w:abstractNumId w:val="245"/>
  </w:num>
  <w:num w:numId="257">
    <w:abstractNumId w:val="8"/>
  </w:num>
  <w:num w:numId="258">
    <w:abstractNumId w:val="67"/>
  </w:num>
  <w:num w:numId="259">
    <w:abstractNumId w:val="20"/>
  </w:num>
  <w:num w:numId="260">
    <w:abstractNumId w:val="226"/>
  </w:num>
  <w:num w:numId="261">
    <w:abstractNumId w:val="223"/>
  </w:num>
  <w:num w:numId="262">
    <w:abstractNumId w:val="63"/>
  </w:num>
  <w:num w:numId="263">
    <w:abstractNumId w:val="76"/>
  </w:num>
  <w:num w:numId="264">
    <w:abstractNumId w:val="3"/>
  </w:num>
  <w:num w:numId="265">
    <w:abstractNumId w:val="227"/>
  </w:num>
  <w:num w:numId="266">
    <w:abstractNumId w:val="152"/>
  </w:num>
  <w:num w:numId="267">
    <w:abstractNumId w:val="154"/>
  </w:num>
  <w:num w:numId="268">
    <w:abstractNumId w:val="92"/>
  </w:num>
  <w:num w:numId="269">
    <w:abstractNumId w:val="86"/>
  </w:num>
  <w:num w:numId="270">
    <w:abstractNumId w:val="238"/>
  </w:num>
  <w:num w:numId="271">
    <w:abstractNumId w:val="202"/>
  </w:num>
  <w:num w:numId="272">
    <w:abstractNumId w:val="126"/>
  </w:num>
  <w:num w:numId="273">
    <w:abstractNumId w:val="211"/>
  </w:num>
  <w:num w:numId="274">
    <w:abstractNumId w:val="57"/>
  </w:num>
  <w:num w:numId="275">
    <w:abstractNumId w:val="263"/>
  </w:num>
  <w:num w:numId="276">
    <w:abstractNumId w:val="80"/>
  </w:num>
  <w:num w:numId="277">
    <w:abstractNumId w:val="12"/>
  </w:num>
  <w:num w:numId="278">
    <w:abstractNumId w:val="1"/>
  </w:num>
  <w:num w:numId="279">
    <w:abstractNumId w:val="233"/>
  </w:num>
  <w:num w:numId="280">
    <w:abstractNumId w:val="217"/>
  </w:num>
  <w:num w:numId="281">
    <w:abstractNumId w:val="159"/>
  </w:num>
  <w:num w:numId="282">
    <w:abstractNumId w:val="0"/>
  </w:num>
  <w:num w:numId="283">
    <w:abstractNumId w:val="175"/>
  </w:num>
  <w:numIdMacAtCleanup w:val="2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2C09"/>
    <w:rsid w:val="000D304E"/>
    <w:rsid w:val="0015664B"/>
    <w:rsid w:val="0019580E"/>
    <w:rsid w:val="001B1226"/>
    <w:rsid w:val="0020452B"/>
    <w:rsid w:val="002310EB"/>
    <w:rsid w:val="002857AC"/>
    <w:rsid w:val="002E3843"/>
    <w:rsid w:val="003310CA"/>
    <w:rsid w:val="00353EAA"/>
    <w:rsid w:val="003A6875"/>
    <w:rsid w:val="00423E2E"/>
    <w:rsid w:val="00452C3C"/>
    <w:rsid w:val="004E6FF7"/>
    <w:rsid w:val="00522667"/>
    <w:rsid w:val="00563DD3"/>
    <w:rsid w:val="005C70A4"/>
    <w:rsid w:val="005D556F"/>
    <w:rsid w:val="0063126A"/>
    <w:rsid w:val="00743758"/>
    <w:rsid w:val="007479AD"/>
    <w:rsid w:val="007D03CD"/>
    <w:rsid w:val="007D63CF"/>
    <w:rsid w:val="008802D3"/>
    <w:rsid w:val="0088196B"/>
    <w:rsid w:val="008E4752"/>
    <w:rsid w:val="008F69B0"/>
    <w:rsid w:val="00915139"/>
    <w:rsid w:val="009216D7"/>
    <w:rsid w:val="00994674"/>
    <w:rsid w:val="00A54D0F"/>
    <w:rsid w:val="00A87DF1"/>
    <w:rsid w:val="00AF2F8E"/>
    <w:rsid w:val="00AF39A6"/>
    <w:rsid w:val="00B73F32"/>
    <w:rsid w:val="00BC3A0B"/>
    <w:rsid w:val="00C062CB"/>
    <w:rsid w:val="00CD0412"/>
    <w:rsid w:val="00D21B9B"/>
    <w:rsid w:val="00D359D4"/>
    <w:rsid w:val="00DA52C2"/>
    <w:rsid w:val="00E6229D"/>
    <w:rsid w:val="00E70771"/>
    <w:rsid w:val="00E82C09"/>
    <w:rsid w:val="00F61061"/>
    <w:rsid w:val="00FA3BF5"/>
    <w:rsid w:val="00FD5A4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F379C8C-5BB0-4C27-ACFB-60BEDD4FE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uiPriority w:val="1"/>
    <w:qFormat/>
    <w:rPr>
      <w:rFonts w:ascii="Cambria" w:eastAsia="Cambria" w:hAnsi="Cambria" w:cs="Cambria"/>
    </w:rPr>
  </w:style>
  <w:style w:type="paragraph" w:styleId="Naslov1">
    <w:name w:val="heading 1"/>
    <w:basedOn w:val="Navaden"/>
    <w:autoRedefine/>
    <w:uiPriority w:val="1"/>
    <w:qFormat/>
    <w:rsid w:val="002E3843"/>
    <w:pPr>
      <w:spacing w:before="77"/>
      <w:ind w:left="118" w:right="89"/>
      <w:outlineLvl w:val="0"/>
    </w:pPr>
    <w:rPr>
      <w:rFonts w:asciiTheme="majorHAnsi" w:eastAsia="Arial" w:hAnsiTheme="majorHAnsi" w:cs="Arial"/>
      <w:b/>
      <w:szCs w:val="72"/>
    </w:rPr>
  </w:style>
  <w:style w:type="paragraph" w:styleId="Naslov2">
    <w:name w:val="heading 2"/>
    <w:basedOn w:val="Navaden"/>
    <w:uiPriority w:val="1"/>
    <w:qFormat/>
    <w:pPr>
      <w:spacing w:before="31"/>
      <w:ind w:right="1498"/>
      <w:jc w:val="right"/>
      <w:outlineLvl w:val="1"/>
    </w:pPr>
    <w:rPr>
      <w:rFonts w:ascii="Arial" w:eastAsia="Arial" w:hAnsi="Arial" w:cs="Arial"/>
      <w:sz w:val="48"/>
      <w:szCs w:val="48"/>
    </w:rPr>
  </w:style>
  <w:style w:type="paragraph" w:styleId="Naslov3">
    <w:name w:val="heading 3"/>
    <w:basedOn w:val="Navaden"/>
    <w:uiPriority w:val="1"/>
    <w:qFormat/>
    <w:pPr>
      <w:spacing w:before="27"/>
      <w:ind w:left="7774"/>
      <w:jc w:val="center"/>
      <w:outlineLvl w:val="2"/>
    </w:pPr>
    <w:rPr>
      <w:rFonts w:ascii="Calibri" w:eastAsia="Calibri" w:hAnsi="Calibri" w:cs="Calibri"/>
      <w:sz w:val="36"/>
      <w:szCs w:val="36"/>
    </w:rPr>
  </w:style>
  <w:style w:type="paragraph" w:styleId="Naslov4">
    <w:name w:val="heading 4"/>
    <w:basedOn w:val="Navaden"/>
    <w:uiPriority w:val="1"/>
    <w:qFormat/>
    <w:pPr>
      <w:spacing w:before="20"/>
      <w:ind w:left="108"/>
      <w:outlineLvl w:val="3"/>
    </w:pPr>
    <w:rPr>
      <w:b/>
      <w:bCs/>
      <w:sz w:val="32"/>
      <w:szCs w:val="32"/>
    </w:rPr>
  </w:style>
  <w:style w:type="paragraph" w:styleId="Naslov5">
    <w:name w:val="heading 5"/>
    <w:basedOn w:val="Navaden"/>
    <w:uiPriority w:val="1"/>
    <w:qFormat/>
    <w:pPr>
      <w:spacing w:before="22"/>
      <w:ind w:left="108"/>
      <w:outlineLvl w:val="4"/>
    </w:pPr>
    <w:rPr>
      <w:b/>
      <w:bCs/>
      <w:sz w:val="28"/>
      <w:szCs w:val="28"/>
    </w:rPr>
  </w:style>
  <w:style w:type="paragraph" w:styleId="Naslov6">
    <w:name w:val="heading 6"/>
    <w:basedOn w:val="Navaden"/>
    <w:uiPriority w:val="1"/>
    <w:qFormat/>
    <w:pPr>
      <w:spacing w:before="120"/>
      <w:ind w:left="192"/>
      <w:outlineLvl w:val="5"/>
    </w:pPr>
    <w:rPr>
      <w:b/>
      <w:bCs/>
      <w:sz w:val="24"/>
      <w:szCs w:val="24"/>
    </w:rPr>
  </w:style>
  <w:style w:type="paragraph" w:styleId="Naslov7">
    <w:name w:val="heading 7"/>
    <w:basedOn w:val="Navaden"/>
    <w:uiPriority w:val="1"/>
    <w:qFormat/>
    <w:pPr>
      <w:spacing w:before="229"/>
      <w:ind w:left="192"/>
      <w:outlineLvl w:val="6"/>
    </w:pPr>
    <w:rPr>
      <w:i/>
      <w:sz w:val="24"/>
      <w:szCs w:val="24"/>
    </w:rPr>
  </w:style>
  <w:style w:type="paragraph" w:styleId="Naslov8">
    <w:name w:val="heading 8"/>
    <w:basedOn w:val="Navaden"/>
    <w:uiPriority w:val="1"/>
    <w:qFormat/>
    <w:pPr>
      <w:ind w:left="192"/>
      <w:outlineLvl w:val="7"/>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style>
  <w:style w:type="paragraph" w:styleId="Odstavekseznama">
    <w:name w:val="List Paragraph"/>
    <w:basedOn w:val="Navaden"/>
    <w:link w:val="OdstavekseznamaZnak"/>
    <w:uiPriority w:val="34"/>
    <w:qFormat/>
    <w:pPr>
      <w:ind w:left="530" w:hanging="360"/>
    </w:pPr>
  </w:style>
  <w:style w:type="paragraph" w:customStyle="1" w:styleId="TableParagraph">
    <w:name w:val="Table Paragraph"/>
    <w:basedOn w:val="Navaden"/>
    <w:uiPriority w:val="1"/>
    <w:qFormat/>
    <w:pPr>
      <w:ind w:left="103"/>
    </w:pPr>
  </w:style>
  <w:style w:type="paragraph" w:styleId="Glava">
    <w:name w:val="header"/>
    <w:basedOn w:val="Navaden"/>
    <w:link w:val="GlavaZnak"/>
    <w:uiPriority w:val="99"/>
    <w:unhideWhenUsed/>
    <w:rsid w:val="00FA3BF5"/>
    <w:pPr>
      <w:tabs>
        <w:tab w:val="center" w:pos="4536"/>
        <w:tab w:val="right" w:pos="9072"/>
      </w:tabs>
    </w:pPr>
  </w:style>
  <w:style w:type="character" w:customStyle="1" w:styleId="GlavaZnak">
    <w:name w:val="Glava Znak"/>
    <w:basedOn w:val="Privzetapisavaodstavka"/>
    <w:link w:val="Glava"/>
    <w:uiPriority w:val="99"/>
    <w:rsid w:val="00FA3BF5"/>
    <w:rPr>
      <w:rFonts w:ascii="Cambria" w:eastAsia="Cambria" w:hAnsi="Cambria" w:cs="Cambria"/>
    </w:rPr>
  </w:style>
  <w:style w:type="paragraph" w:styleId="Noga">
    <w:name w:val="footer"/>
    <w:basedOn w:val="Navaden"/>
    <w:link w:val="NogaZnak"/>
    <w:uiPriority w:val="99"/>
    <w:unhideWhenUsed/>
    <w:rsid w:val="00FA3BF5"/>
    <w:pPr>
      <w:tabs>
        <w:tab w:val="center" w:pos="4536"/>
        <w:tab w:val="right" w:pos="9072"/>
      </w:tabs>
    </w:pPr>
  </w:style>
  <w:style w:type="character" w:customStyle="1" w:styleId="NogaZnak">
    <w:name w:val="Noga Znak"/>
    <w:basedOn w:val="Privzetapisavaodstavka"/>
    <w:link w:val="Noga"/>
    <w:uiPriority w:val="99"/>
    <w:rsid w:val="00FA3BF5"/>
    <w:rPr>
      <w:rFonts w:ascii="Cambria" w:eastAsia="Cambria" w:hAnsi="Cambria" w:cs="Cambria"/>
    </w:rPr>
  </w:style>
  <w:style w:type="character" w:styleId="Hiperpovezava">
    <w:name w:val="Hyperlink"/>
    <w:basedOn w:val="Privzetapisavaodstavka"/>
    <w:uiPriority w:val="99"/>
    <w:unhideWhenUsed/>
    <w:rsid w:val="0019580E"/>
    <w:rPr>
      <w:color w:val="0000FF" w:themeColor="hyperlink"/>
      <w:u w:val="single"/>
    </w:rPr>
  </w:style>
  <w:style w:type="paragraph" w:styleId="Kazalovsebine1">
    <w:name w:val="toc 1"/>
    <w:basedOn w:val="Navaden"/>
    <w:next w:val="Navaden"/>
    <w:autoRedefine/>
    <w:uiPriority w:val="39"/>
    <w:unhideWhenUsed/>
    <w:rsid w:val="00D359D4"/>
    <w:pPr>
      <w:spacing w:after="100"/>
    </w:pPr>
  </w:style>
  <w:style w:type="paragraph" w:styleId="Kazalovsebine3">
    <w:name w:val="toc 3"/>
    <w:basedOn w:val="Navaden"/>
    <w:next w:val="Navaden"/>
    <w:autoRedefine/>
    <w:uiPriority w:val="39"/>
    <w:unhideWhenUsed/>
    <w:rsid w:val="00D359D4"/>
    <w:pPr>
      <w:spacing w:after="100"/>
      <w:ind w:left="440"/>
    </w:pPr>
  </w:style>
  <w:style w:type="paragraph" w:styleId="Kazalovsebine2">
    <w:name w:val="toc 2"/>
    <w:basedOn w:val="Navaden"/>
    <w:next w:val="Navaden"/>
    <w:autoRedefine/>
    <w:uiPriority w:val="39"/>
    <w:unhideWhenUsed/>
    <w:rsid w:val="00D359D4"/>
    <w:pPr>
      <w:widowControl/>
      <w:autoSpaceDE/>
      <w:autoSpaceDN/>
      <w:spacing w:after="100" w:line="259" w:lineRule="auto"/>
      <w:ind w:left="220"/>
    </w:pPr>
    <w:rPr>
      <w:rFonts w:asciiTheme="minorHAnsi" w:eastAsiaTheme="minorEastAsia" w:hAnsiTheme="minorHAnsi" w:cstheme="minorBidi"/>
      <w:lang w:val="sl-SI" w:eastAsia="sl-SI"/>
    </w:rPr>
  </w:style>
  <w:style w:type="paragraph" w:styleId="Kazalovsebine4">
    <w:name w:val="toc 4"/>
    <w:basedOn w:val="Navaden"/>
    <w:next w:val="Navaden"/>
    <w:autoRedefine/>
    <w:uiPriority w:val="39"/>
    <w:unhideWhenUsed/>
    <w:rsid w:val="00D359D4"/>
    <w:pPr>
      <w:widowControl/>
      <w:autoSpaceDE/>
      <w:autoSpaceDN/>
      <w:spacing w:after="100" w:line="259" w:lineRule="auto"/>
      <w:ind w:left="660"/>
    </w:pPr>
    <w:rPr>
      <w:rFonts w:asciiTheme="minorHAnsi" w:eastAsiaTheme="minorEastAsia" w:hAnsiTheme="minorHAnsi" w:cstheme="minorBidi"/>
      <w:lang w:val="sl-SI" w:eastAsia="sl-SI"/>
    </w:rPr>
  </w:style>
  <w:style w:type="paragraph" w:styleId="Kazalovsebine5">
    <w:name w:val="toc 5"/>
    <w:basedOn w:val="Navaden"/>
    <w:next w:val="Navaden"/>
    <w:autoRedefine/>
    <w:uiPriority w:val="39"/>
    <w:unhideWhenUsed/>
    <w:rsid w:val="00D359D4"/>
    <w:pPr>
      <w:widowControl/>
      <w:autoSpaceDE/>
      <w:autoSpaceDN/>
      <w:spacing w:after="100" w:line="259" w:lineRule="auto"/>
      <w:ind w:left="880"/>
    </w:pPr>
    <w:rPr>
      <w:rFonts w:asciiTheme="minorHAnsi" w:eastAsiaTheme="minorEastAsia" w:hAnsiTheme="minorHAnsi" w:cstheme="minorBidi"/>
      <w:lang w:val="sl-SI" w:eastAsia="sl-SI"/>
    </w:rPr>
  </w:style>
  <w:style w:type="paragraph" w:styleId="Kazalovsebine6">
    <w:name w:val="toc 6"/>
    <w:basedOn w:val="Navaden"/>
    <w:next w:val="Navaden"/>
    <w:autoRedefine/>
    <w:uiPriority w:val="39"/>
    <w:unhideWhenUsed/>
    <w:rsid w:val="00D359D4"/>
    <w:pPr>
      <w:widowControl/>
      <w:autoSpaceDE/>
      <w:autoSpaceDN/>
      <w:spacing w:after="100" w:line="259" w:lineRule="auto"/>
      <w:ind w:left="1100"/>
    </w:pPr>
    <w:rPr>
      <w:rFonts w:asciiTheme="minorHAnsi" w:eastAsiaTheme="minorEastAsia" w:hAnsiTheme="minorHAnsi" w:cstheme="minorBidi"/>
      <w:lang w:val="sl-SI" w:eastAsia="sl-SI"/>
    </w:rPr>
  </w:style>
  <w:style w:type="paragraph" w:styleId="Kazalovsebine7">
    <w:name w:val="toc 7"/>
    <w:basedOn w:val="Navaden"/>
    <w:next w:val="Navaden"/>
    <w:autoRedefine/>
    <w:uiPriority w:val="39"/>
    <w:unhideWhenUsed/>
    <w:rsid w:val="00D359D4"/>
    <w:pPr>
      <w:widowControl/>
      <w:autoSpaceDE/>
      <w:autoSpaceDN/>
      <w:spacing w:after="100" w:line="259" w:lineRule="auto"/>
      <w:ind w:left="1320"/>
    </w:pPr>
    <w:rPr>
      <w:rFonts w:asciiTheme="minorHAnsi" w:eastAsiaTheme="minorEastAsia" w:hAnsiTheme="minorHAnsi" w:cstheme="minorBidi"/>
      <w:lang w:val="sl-SI" w:eastAsia="sl-SI"/>
    </w:rPr>
  </w:style>
  <w:style w:type="paragraph" w:styleId="Kazalovsebine8">
    <w:name w:val="toc 8"/>
    <w:basedOn w:val="Navaden"/>
    <w:next w:val="Navaden"/>
    <w:autoRedefine/>
    <w:uiPriority w:val="39"/>
    <w:unhideWhenUsed/>
    <w:rsid w:val="00D359D4"/>
    <w:pPr>
      <w:widowControl/>
      <w:autoSpaceDE/>
      <w:autoSpaceDN/>
      <w:spacing w:after="100" w:line="259" w:lineRule="auto"/>
      <w:ind w:left="1540"/>
    </w:pPr>
    <w:rPr>
      <w:rFonts w:asciiTheme="minorHAnsi" w:eastAsiaTheme="minorEastAsia" w:hAnsiTheme="minorHAnsi" w:cstheme="minorBidi"/>
      <w:lang w:val="sl-SI" w:eastAsia="sl-SI"/>
    </w:rPr>
  </w:style>
  <w:style w:type="paragraph" w:styleId="Kazalovsebine9">
    <w:name w:val="toc 9"/>
    <w:basedOn w:val="Navaden"/>
    <w:next w:val="Navaden"/>
    <w:autoRedefine/>
    <w:uiPriority w:val="39"/>
    <w:unhideWhenUsed/>
    <w:rsid w:val="00D359D4"/>
    <w:pPr>
      <w:widowControl/>
      <w:autoSpaceDE/>
      <w:autoSpaceDN/>
      <w:spacing w:after="100" w:line="259" w:lineRule="auto"/>
      <w:ind w:left="1760"/>
    </w:pPr>
    <w:rPr>
      <w:rFonts w:asciiTheme="minorHAnsi" w:eastAsiaTheme="minorEastAsia" w:hAnsiTheme="minorHAnsi" w:cstheme="minorBidi"/>
      <w:lang w:val="sl-SI" w:eastAsia="sl-SI"/>
    </w:rPr>
  </w:style>
  <w:style w:type="table" w:styleId="Tabelamrea">
    <w:name w:val="Table Grid"/>
    <w:basedOn w:val="Navadnatabela"/>
    <w:rsid w:val="00CD0412"/>
    <w:pPr>
      <w:widowControl/>
      <w:autoSpaceDE/>
      <w:autoSpaceDN/>
    </w:pPr>
    <w:rPr>
      <w:rFonts w:ascii="Times New Roman" w:eastAsia="Times New Roman" w:hAnsi="Times New Roman" w:cs="Times New Roman"/>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basedOn w:val="Privzetapisavaodstavka"/>
    <w:link w:val="Odstavekseznama"/>
    <w:uiPriority w:val="34"/>
    <w:rsid w:val="0088196B"/>
    <w:rPr>
      <w:rFonts w:ascii="Cambria" w:eastAsia="Cambria" w:hAnsi="Cambria" w:cs="Cambria"/>
    </w:rPr>
  </w:style>
  <w:style w:type="character" w:styleId="HTML-citat">
    <w:name w:val="HTML Cite"/>
    <w:basedOn w:val="Privzetapisavaodstavka"/>
    <w:uiPriority w:val="99"/>
    <w:semiHidden/>
    <w:unhideWhenUsed/>
    <w:rsid w:val="00563DD3"/>
    <w:rPr>
      <w:i/>
      <w:iCs/>
    </w:rPr>
  </w:style>
  <w:style w:type="character" w:customStyle="1" w:styleId="cit">
    <w:name w:val="cit"/>
    <w:basedOn w:val="Privzetapisavaodstavka"/>
    <w:rsid w:val="00C062CB"/>
  </w:style>
  <w:style w:type="paragraph" w:customStyle="1" w:styleId="p">
    <w:name w:val="p"/>
    <w:basedOn w:val="Navaden"/>
    <w:rsid w:val="00C062CB"/>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customStyle="1" w:styleId="apple-converted-space">
    <w:name w:val="apple-converted-space"/>
    <w:basedOn w:val="Privzetapisavaodstavka"/>
    <w:rsid w:val="00DA52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jpeg"/><Relationship Id="rId299" Type="http://schemas.openxmlformats.org/officeDocument/2006/relationships/footer" Target="footer47.xml"/><Relationship Id="rId303" Type="http://schemas.openxmlformats.org/officeDocument/2006/relationships/header" Target="header47.xml"/><Relationship Id="rId21" Type="http://schemas.openxmlformats.org/officeDocument/2006/relationships/hyperlink" Target="file:///D:\Users\blesnicar\Documents\blesnicar\linpilcare\orodja\Orodja%20Linpilcare_skupni%20dokumenti.docx" TargetMode="External"/><Relationship Id="rId42" Type="http://schemas.openxmlformats.org/officeDocument/2006/relationships/hyperlink" Target="file:///D:\Users\blesnicar\Documents\blesnicar\linpilcare\orodja\Orodja%20Linpilcare_skupni%20dokumenti.docx" TargetMode="External"/><Relationship Id="rId63" Type="http://schemas.openxmlformats.org/officeDocument/2006/relationships/hyperlink" Target="file:///D:\Users\blesnicar\Documents\blesnicar\linpilcare\orodja\Orodja%20Linpilcare_skupni%20dokumenti.docx" TargetMode="External"/><Relationship Id="rId84" Type="http://schemas.openxmlformats.org/officeDocument/2006/relationships/header" Target="header7.xml"/><Relationship Id="rId159" Type="http://schemas.openxmlformats.org/officeDocument/2006/relationships/hyperlink" Target="http://www.nsrfharmony.org/" TargetMode="External"/><Relationship Id="rId324" Type="http://schemas.openxmlformats.org/officeDocument/2006/relationships/hyperlink" Target="http://www.nsrfharmony.org/" TargetMode="External"/><Relationship Id="rId366" Type="http://schemas.openxmlformats.org/officeDocument/2006/relationships/footer" Target="footer60.xml"/><Relationship Id="rId387" Type="http://schemas.openxmlformats.org/officeDocument/2006/relationships/footer" Target="footer74.xml"/><Relationship Id="rId170" Type="http://schemas.openxmlformats.org/officeDocument/2006/relationships/header" Target="header27.xml"/><Relationship Id="rId205" Type="http://schemas.openxmlformats.org/officeDocument/2006/relationships/footer" Target="footer30.xml"/><Relationship Id="rId226" Type="http://schemas.openxmlformats.org/officeDocument/2006/relationships/header" Target="header37.xml"/><Relationship Id="rId247" Type="http://schemas.openxmlformats.org/officeDocument/2006/relationships/image" Target="media/image34.png"/><Relationship Id="rId433" Type="http://schemas.openxmlformats.org/officeDocument/2006/relationships/footer" Target="footer89.xml"/><Relationship Id="rId268" Type="http://schemas.openxmlformats.org/officeDocument/2006/relationships/image" Target="media/image35.png"/><Relationship Id="rId289" Type="http://schemas.openxmlformats.org/officeDocument/2006/relationships/image" Target="media/image54.png"/><Relationship Id="rId11" Type="http://schemas.openxmlformats.org/officeDocument/2006/relationships/hyperlink" Target="file:///D:\Users\blesnicar\Documents\blesnicar\linpilcare\orodja\Orodja%20Linpilcare_skupni%20dokumenti.docx" TargetMode="External"/><Relationship Id="rId32" Type="http://schemas.openxmlformats.org/officeDocument/2006/relationships/hyperlink" Target="file:///D:\Users\blesnicar\Documents\blesnicar\linpilcare\orodja\Orodja%20Linpilcare_skupni%20dokumenti.docx" TargetMode="External"/><Relationship Id="rId53" Type="http://schemas.openxmlformats.org/officeDocument/2006/relationships/hyperlink" Target="file:///D:\Users\blesnicar\Documents\blesnicar\linpilcare\orodja\Orodja%20Linpilcare_skupni%20dokumenti.docx" TargetMode="External"/><Relationship Id="rId74" Type="http://schemas.openxmlformats.org/officeDocument/2006/relationships/hyperlink" Target="http://thesecondprinciple.com/teaching-essentials/beyond-bloom-cognitive-taxonomy-revised/" TargetMode="External"/><Relationship Id="rId128" Type="http://schemas.openxmlformats.org/officeDocument/2006/relationships/header" Target="header19.xml"/><Relationship Id="rId149" Type="http://schemas.openxmlformats.org/officeDocument/2006/relationships/image" Target="media/image15.png"/><Relationship Id="rId314" Type="http://schemas.openxmlformats.org/officeDocument/2006/relationships/image" Target="media/image45.png"/><Relationship Id="rId377" Type="http://schemas.openxmlformats.org/officeDocument/2006/relationships/footer" Target="footer66.xml"/><Relationship Id="rId398" Type="http://schemas.openxmlformats.org/officeDocument/2006/relationships/hyperlink" Target="http://www.mladinski-ceh.si/objava/142/okno-johari" TargetMode="External"/><Relationship Id="rId5" Type="http://schemas.openxmlformats.org/officeDocument/2006/relationships/webSettings" Target="webSettings.xml"/><Relationship Id="rId160" Type="http://schemas.openxmlformats.org/officeDocument/2006/relationships/header" Target="header21.xml"/><Relationship Id="rId181" Type="http://schemas.openxmlformats.org/officeDocument/2006/relationships/footer" Target="footer27.xml"/><Relationship Id="rId216" Type="http://schemas.openxmlformats.org/officeDocument/2006/relationships/footer" Target="footer31.xml"/><Relationship Id="rId402" Type="http://schemas.openxmlformats.org/officeDocument/2006/relationships/footer" Target="footer81.xml"/><Relationship Id="rId423" Type="http://schemas.openxmlformats.org/officeDocument/2006/relationships/header" Target="header66.xml"/><Relationship Id="rId258" Type="http://schemas.openxmlformats.org/officeDocument/2006/relationships/image" Target="media/image27.jpeg"/><Relationship Id="rId279" Type="http://schemas.openxmlformats.org/officeDocument/2006/relationships/image" Target="media/image44.png"/><Relationship Id="rId22" Type="http://schemas.openxmlformats.org/officeDocument/2006/relationships/hyperlink" Target="file:///D:\Users\blesnicar\Documents\blesnicar\linpilcare\orodja\Orodja%20Linpilcare_skupni%20dokumenti.docx" TargetMode="External"/><Relationship Id="rId43" Type="http://schemas.openxmlformats.org/officeDocument/2006/relationships/hyperlink" Target="file:///D:\Users\blesnicar\Documents\blesnicar\linpilcare\orodja\Orodja%20Linpilcare_skupni%20dokumenti.docx" TargetMode="External"/><Relationship Id="rId64" Type="http://schemas.openxmlformats.org/officeDocument/2006/relationships/hyperlink" Target="file:///D:\Users\blesnicar\Documents\blesnicar\linpilcare\orodja\Orodja%20Linpilcare_skupni%20dokumenti.docx" TargetMode="External"/><Relationship Id="rId118" Type="http://schemas.openxmlformats.org/officeDocument/2006/relationships/header" Target="header14.xml"/><Relationship Id="rId290" Type="http://schemas.openxmlformats.org/officeDocument/2006/relationships/image" Target="media/image42.png"/><Relationship Id="rId304" Type="http://schemas.openxmlformats.org/officeDocument/2006/relationships/footer" Target="footer50.xml"/><Relationship Id="rId325" Type="http://schemas.openxmlformats.org/officeDocument/2006/relationships/header" Target="header52.xml"/><Relationship Id="rId367" Type="http://schemas.openxmlformats.org/officeDocument/2006/relationships/footer" Target="footer61.xml"/><Relationship Id="rId388" Type="http://schemas.openxmlformats.org/officeDocument/2006/relationships/footer" Target="footer75.xml"/><Relationship Id="rId85" Type="http://schemas.openxmlformats.org/officeDocument/2006/relationships/footer" Target="footer5.xml"/><Relationship Id="rId150" Type="http://schemas.openxmlformats.org/officeDocument/2006/relationships/image" Target="media/image16.png"/><Relationship Id="rId171" Type="http://schemas.openxmlformats.org/officeDocument/2006/relationships/footer" Target="footer22.xml"/><Relationship Id="rId206" Type="http://schemas.openxmlformats.org/officeDocument/2006/relationships/hyperlink" Target="https://sl.wikipedia.org/wiki/Kortikosteroid" TargetMode="External"/><Relationship Id="rId227" Type="http://schemas.openxmlformats.org/officeDocument/2006/relationships/footer" Target="footer36.xml"/><Relationship Id="rId413" Type="http://schemas.openxmlformats.org/officeDocument/2006/relationships/image" Target="media/image96.jpeg"/><Relationship Id="rId248" Type="http://schemas.openxmlformats.org/officeDocument/2006/relationships/header" Target="header40.xml"/><Relationship Id="rId434" Type="http://schemas.openxmlformats.org/officeDocument/2006/relationships/footer" Target="footer90.xml"/><Relationship Id="rId12" Type="http://schemas.openxmlformats.org/officeDocument/2006/relationships/hyperlink" Target="file:///D:\Users\blesnicar\Documents\blesnicar\linpilcare\orodja\Orodja%20Linpilcare_skupni%20dokumenti.docx" TargetMode="External"/><Relationship Id="rId33" Type="http://schemas.openxmlformats.org/officeDocument/2006/relationships/hyperlink" Target="file:///D:\Users\blesnicar\Documents\blesnicar\linpilcare\orodja\Orodja%20Linpilcare_skupni%20dokumenti.docx" TargetMode="External"/><Relationship Id="rId129" Type="http://schemas.openxmlformats.org/officeDocument/2006/relationships/footer" Target="footer17.xml"/><Relationship Id="rId280" Type="http://schemas.openxmlformats.org/officeDocument/2006/relationships/image" Target="media/image37.png"/><Relationship Id="rId315" Type="http://schemas.openxmlformats.org/officeDocument/2006/relationships/image" Target="media/image65.png"/><Relationship Id="rId54" Type="http://schemas.openxmlformats.org/officeDocument/2006/relationships/hyperlink" Target="file:///D:\Users\blesnicar\Documents\blesnicar\linpilcare\orodja\Orodja%20Linpilcare_skupni%20dokumenti.docx" TargetMode="External"/><Relationship Id="rId75" Type="http://schemas.openxmlformats.org/officeDocument/2006/relationships/header" Target="header2.xml"/><Relationship Id="rId161" Type="http://schemas.openxmlformats.org/officeDocument/2006/relationships/footer" Target="footer19.xml"/><Relationship Id="rId182" Type="http://schemas.openxmlformats.org/officeDocument/2006/relationships/header" Target="header30.xml"/><Relationship Id="rId217" Type="http://schemas.openxmlformats.org/officeDocument/2006/relationships/hyperlink" Target="http://www.schoolreforminitiative.org/protocols/" TargetMode="External"/><Relationship Id="rId378" Type="http://schemas.openxmlformats.org/officeDocument/2006/relationships/footer" Target="footer67.xml"/><Relationship Id="rId399" Type="http://schemas.openxmlformats.org/officeDocument/2006/relationships/hyperlink" Target="http://www.mladinski-ceh.si/objava/142/okno-johari" TargetMode="External"/><Relationship Id="rId403" Type="http://schemas.openxmlformats.org/officeDocument/2006/relationships/header" Target="header62.xml"/><Relationship Id="rId6" Type="http://schemas.openxmlformats.org/officeDocument/2006/relationships/footnotes" Target="footnotes.xml"/><Relationship Id="rId259" Type="http://schemas.openxmlformats.org/officeDocument/2006/relationships/footer" Target="footer42.xml"/><Relationship Id="rId424" Type="http://schemas.openxmlformats.org/officeDocument/2006/relationships/footer" Target="footer86.xml"/><Relationship Id="rId23" Type="http://schemas.openxmlformats.org/officeDocument/2006/relationships/hyperlink" Target="file:///D:\Users\blesnicar\Documents\blesnicar\linpilcare\orodja\Orodja%20Linpilcare_skupni%20dokumenti.docx" TargetMode="External"/><Relationship Id="rId119" Type="http://schemas.openxmlformats.org/officeDocument/2006/relationships/footer" Target="footer12.xml"/><Relationship Id="rId291" Type="http://schemas.openxmlformats.org/officeDocument/2006/relationships/image" Target="media/image56.png"/><Relationship Id="rId305" Type="http://schemas.openxmlformats.org/officeDocument/2006/relationships/header" Target="header48.xml"/><Relationship Id="rId326" Type="http://schemas.openxmlformats.org/officeDocument/2006/relationships/footer" Target="footer56.xml"/><Relationship Id="rId44" Type="http://schemas.openxmlformats.org/officeDocument/2006/relationships/hyperlink" Target="file:///D:\Users\blesnicar\Documents\blesnicar\linpilcare\orodja\Orodja%20Linpilcare_skupni%20dokumenti.docx" TargetMode="External"/><Relationship Id="rId65" Type="http://schemas.openxmlformats.org/officeDocument/2006/relationships/hyperlink" Target="file:///D:\Users\blesnicar\Documents\blesnicar\linpilcare\orodja\Orodja%20Linpilcare_skupni%20dokumenti.docx" TargetMode="External"/><Relationship Id="rId86" Type="http://schemas.openxmlformats.org/officeDocument/2006/relationships/header" Target="header8.xml"/><Relationship Id="rId130" Type="http://schemas.openxmlformats.org/officeDocument/2006/relationships/header" Target="header20.xml"/><Relationship Id="rId151" Type="http://schemas.openxmlformats.org/officeDocument/2006/relationships/image" Target="media/image17.png"/><Relationship Id="rId368" Type="http://schemas.openxmlformats.org/officeDocument/2006/relationships/header" Target="header55.xml"/><Relationship Id="rId389" Type="http://schemas.openxmlformats.org/officeDocument/2006/relationships/footer" Target="footer76.xml"/><Relationship Id="rId172" Type="http://schemas.openxmlformats.org/officeDocument/2006/relationships/footer" Target="footer23.xml"/><Relationship Id="rId207" Type="http://schemas.openxmlformats.org/officeDocument/2006/relationships/hyperlink" Target="https://sl.wikipedia.org/wiki/Hormon" TargetMode="External"/><Relationship Id="rId228" Type="http://schemas.openxmlformats.org/officeDocument/2006/relationships/header" Target="header38.xml"/><Relationship Id="rId249" Type="http://schemas.openxmlformats.org/officeDocument/2006/relationships/footer" Target="footer39.xml"/><Relationship Id="rId414" Type="http://schemas.openxmlformats.org/officeDocument/2006/relationships/header" Target="header64.xml"/><Relationship Id="rId435" Type="http://schemas.openxmlformats.org/officeDocument/2006/relationships/footer" Target="footer91.xml"/><Relationship Id="rId13" Type="http://schemas.openxmlformats.org/officeDocument/2006/relationships/hyperlink" Target="file:///D:\Users\blesnicar\Documents\blesnicar\linpilcare\orodja\Orodja%20Linpilcare_skupni%20dokumenti.docx" TargetMode="External"/><Relationship Id="rId260" Type="http://schemas.openxmlformats.org/officeDocument/2006/relationships/header" Target="header43.xml"/><Relationship Id="rId281" Type="http://schemas.openxmlformats.org/officeDocument/2006/relationships/image" Target="media/image38.png"/><Relationship Id="rId316" Type="http://schemas.openxmlformats.org/officeDocument/2006/relationships/hyperlink" Target="http://www.nsrfharmony.org/free-resources" TargetMode="External"/><Relationship Id="rId34" Type="http://schemas.openxmlformats.org/officeDocument/2006/relationships/hyperlink" Target="file:///D:\Users\blesnicar\Documents\blesnicar\linpilcare\orodja\Orodja%20Linpilcare_skupni%20dokumenti.docx" TargetMode="External"/><Relationship Id="rId55" Type="http://schemas.openxmlformats.org/officeDocument/2006/relationships/hyperlink" Target="file:///D:\Users\blesnicar\Documents\blesnicar\linpilcare\orodja\Orodja%20Linpilcare_skupni%20dokumenti.docx" TargetMode="External"/><Relationship Id="rId76" Type="http://schemas.openxmlformats.org/officeDocument/2006/relationships/footer" Target="footer2.xml"/><Relationship Id="rId120" Type="http://schemas.openxmlformats.org/officeDocument/2006/relationships/header" Target="header15.xml"/><Relationship Id="rId379" Type="http://schemas.openxmlformats.org/officeDocument/2006/relationships/footer" Target="footer68.xml"/><Relationship Id="rId7" Type="http://schemas.openxmlformats.org/officeDocument/2006/relationships/endnotes" Target="endnotes.xml"/><Relationship Id="rId162" Type="http://schemas.openxmlformats.org/officeDocument/2006/relationships/header" Target="header22.xml"/><Relationship Id="rId183" Type="http://schemas.openxmlformats.org/officeDocument/2006/relationships/hyperlink" Target="http://schoolreforminitiative.org" TargetMode="External"/><Relationship Id="rId218" Type="http://schemas.openxmlformats.org/officeDocument/2006/relationships/hyperlink" Target="http://www.schoolreforminitiative.org/protocols/" TargetMode="External"/><Relationship Id="rId390" Type="http://schemas.openxmlformats.org/officeDocument/2006/relationships/footer" Target="footer77.xml"/><Relationship Id="rId404" Type="http://schemas.openxmlformats.org/officeDocument/2006/relationships/footer" Target="footer82.xml"/><Relationship Id="rId425" Type="http://schemas.openxmlformats.org/officeDocument/2006/relationships/image" Target="media/image64.png"/><Relationship Id="rId250" Type="http://schemas.openxmlformats.org/officeDocument/2006/relationships/image" Target="media/image5.jpeg"/><Relationship Id="rId271" Type="http://schemas.openxmlformats.org/officeDocument/2006/relationships/image" Target="media/image57.png"/><Relationship Id="rId292" Type="http://schemas.openxmlformats.org/officeDocument/2006/relationships/header" Target="header44.xml"/><Relationship Id="rId306" Type="http://schemas.openxmlformats.org/officeDocument/2006/relationships/footer" Target="footer51.xml"/><Relationship Id="rId24" Type="http://schemas.openxmlformats.org/officeDocument/2006/relationships/hyperlink" Target="file:///D:\Users\blesnicar\Documents\blesnicar\linpilcare\orodja\Orodja%20Linpilcare_skupni%20dokumenti.docx" TargetMode="External"/><Relationship Id="rId45" Type="http://schemas.openxmlformats.org/officeDocument/2006/relationships/hyperlink" Target="file:///D:\Users\blesnicar\Documents\blesnicar\linpilcare\orodja\Orodja%20Linpilcare_skupni%20dokumenti.docx" TargetMode="External"/><Relationship Id="rId66" Type="http://schemas.openxmlformats.org/officeDocument/2006/relationships/hyperlink" Target="file:///D:\Users\blesnicar\Documents\blesnicar\linpilcare\orodja\Orodja%20Linpilcare_skupni%20dokumenti.docx" TargetMode="External"/><Relationship Id="rId87" Type="http://schemas.openxmlformats.org/officeDocument/2006/relationships/footer" Target="footer6.xml"/><Relationship Id="rId131" Type="http://schemas.openxmlformats.org/officeDocument/2006/relationships/footer" Target="footer18.xml"/><Relationship Id="rId327" Type="http://schemas.openxmlformats.org/officeDocument/2006/relationships/header" Target="header53.xml"/><Relationship Id="rId369" Type="http://schemas.openxmlformats.org/officeDocument/2006/relationships/footer" Target="footer62.xml"/><Relationship Id="rId152" Type="http://schemas.openxmlformats.org/officeDocument/2006/relationships/image" Target="media/image18.png"/><Relationship Id="rId173" Type="http://schemas.openxmlformats.org/officeDocument/2006/relationships/footer" Target="footer24.xml"/><Relationship Id="rId208" Type="http://schemas.openxmlformats.org/officeDocument/2006/relationships/hyperlink" Target="https://sl.wikipedia.org/wiki/Nadledvi%C4%8Dnica" TargetMode="External"/><Relationship Id="rId229" Type="http://schemas.openxmlformats.org/officeDocument/2006/relationships/footer" Target="footer37.xml"/><Relationship Id="rId380" Type="http://schemas.openxmlformats.org/officeDocument/2006/relationships/footer" Target="footer69.xml"/><Relationship Id="rId415" Type="http://schemas.openxmlformats.org/officeDocument/2006/relationships/footer" Target="footer84.xml"/><Relationship Id="rId436" Type="http://schemas.openxmlformats.org/officeDocument/2006/relationships/fontTable" Target="fontTable.xml"/><Relationship Id="rId261" Type="http://schemas.openxmlformats.org/officeDocument/2006/relationships/footer" Target="footer43.xml"/><Relationship Id="rId14" Type="http://schemas.openxmlformats.org/officeDocument/2006/relationships/hyperlink" Target="file:///D:\Users\blesnicar\Documents\blesnicar\linpilcare\orodja\Orodja%20Linpilcare_skupni%20dokumenti.docx" TargetMode="External"/><Relationship Id="rId35" Type="http://schemas.openxmlformats.org/officeDocument/2006/relationships/hyperlink" Target="file:///D:\Users\blesnicar\Documents\blesnicar\linpilcare\orodja\Orodja%20Linpilcare_skupni%20dokumenti.docx" TargetMode="External"/><Relationship Id="rId56" Type="http://schemas.openxmlformats.org/officeDocument/2006/relationships/hyperlink" Target="file:///D:\Users\blesnicar\Documents\blesnicar\linpilcare\orodja\Orodja%20Linpilcare_skupni%20dokumenti.docx" TargetMode="External"/><Relationship Id="rId77" Type="http://schemas.openxmlformats.org/officeDocument/2006/relationships/header" Target="header3.xml"/><Relationship Id="rId282" Type="http://schemas.openxmlformats.org/officeDocument/2006/relationships/image" Target="media/image39.png"/><Relationship Id="rId317" Type="http://schemas.openxmlformats.org/officeDocument/2006/relationships/hyperlink" Target="http://www.nsrfharmony.org/system/files/protocols/zones_of_comfort_0.pdf" TargetMode="External"/><Relationship Id="rId359" Type="http://schemas.openxmlformats.org/officeDocument/2006/relationships/image" Target="media/image89.jpeg"/><Relationship Id="rId8" Type="http://schemas.openxmlformats.org/officeDocument/2006/relationships/image" Target="media/image1.jpeg"/><Relationship Id="rId121" Type="http://schemas.openxmlformats.org/officeDocument/2006/relationships/footer" Target="footer13.xml"/><Relationship Id="rId163" Type="http://schemas.openxmlformats.org/officeDocument/2006/relationships/hyperlink" Target="http://www.theworldcafe.com/" TargetMode="External"/><Relationship Id="rId184" Type="http://schemas.openxmlformats.org/officeDocument/2006/relationships/hyperlink" Target="http://schoolreforminitiative.org/doc/compass_points.pdf" TargetMode="External"/><Relationship Id="rId219" Type="http://schemas.openxmlformats.org/officeDocument/2006/relationships/header" Target="header34.xml"/><Relationship Id="rId370" Type="http://schemas.openxmlformats.org/officeDocument/2006/relationships/header" Target="header56.xml"/><Relationship Id="rId391" Type="http://schemas.openxmlformats.org/officeDocument/2006/relationships/footer" Target="footer78.xml"/><Relationship Id="rId405" Type="http://schemas.openxmlformats.org/officeDocument/2006/relationships/header" Target="header63.xml"/><Relationship Id="rId426" Type="http://schemas.openxmlformats.org/officeDocument/2006/relationships/image" Target="media/image101.png"/><Relationship Id="rId230" Type="http://schemas.openxmlformats.org/officeDocument/2006/relationships/image" Target="media/image30.jpeg"/><Relationship Id="rId251" Type="http://schemas.openxmlformats.org/officeDocument/2006/relationships/image" Target="media/image6.png"/><Relationship Id="rId25" Type="http://schemas.openxmlformats.org/officeDocument/2006/relationships/hyperlink" Target="file:///D:\Users\blesnicar\Documents\blesnicar\linpilcare\orodja\Orodja%20Linpilcare_skupni%20dokumenti.docx" TargetMode="External"/><Relationship Id="rId46" Type="http://schemas.openxmlformats.org/officeDocument/2006/relationships/hyperlink" Target="file:///D:\Users\blesnicar\Documents\blesnicar\linpilcare\orodja\Orodja%20Linpilcare_skupni%20dokumenti.docx" TargetMode="External"/><Relationship Id="rId67" Type="http://schemas.openxmlformats.org/officeDocument/2006/relationships/hyperlink" Target="file:///D:\Users\blesnicar\Documents\blesnicar\linpilcare\orodja\Orodja%20Linpilcare_skupni%20dokumenti.docx" TargetMode="External"/><Relationship Id="rId272" Type="http://schemas.openxmlformats.org/officeDocument/2006/relationships/image" Target="media/image58.png"/><Relationship Id="rId293" Type="http://schemas.openxmlformats.org/officeDocument/2006/relationships/footer" Target="footer44.xml"/><Relationship Id="rId307" Type="http://schemas.openxmlformats.org/officeDocument/2006/relationships/header" Target="header49.xml"/><Relationship Id="rId328" Type="http://schemas.openxmlformats.org/officeDocument/2006/relationships/hyperlink" Target="https://www.ncbi.nlm.nih.gov/pmc/articles/PMC3687192/" TargetMode="External"/><Relationship Id="rId88" Type="http://schemas.openxmlformats.org/officeDocument/2006/relationships/footer" Target="footer7.xml"/><Relationship Id="rId111" Type="http://schemas.openxmlformats.org/officeDocument/2006/relationships/image" Target="media/image11.png"/><Relationship Id="rId132" Type="http://schemas.openxmlformats.org/officeDocument/2006/relationships/image" Target="media/image10.png"/><Relationship Id="rId153" Type="http://schemas.openxmlformats.org/officeDocument/2006/relationships/image" Target="media/image19.png"/><Relationship Id="rId174" Type="http://schemas.openxmlformats.org/officeDocument/2006/relationships/header" Target="header28.xml"/><Relationship Id="rId209" Type="http://schemas.openxmlformats.org/officeDocument/2006/relationships/hyperlink" Target="https://sl.wikipedia.org/wiki/Krvni_tlak" TargetMode="External"/><Relationship Id="rId360" Type="http://schemas.openxmlformats.org/officeDocument/2006/relationships/image" Target="media/image90.jpeg"/><Relationship Id="rId381" Type="http://schemas.openxmlformats.org/officeDocument/2006/relationships/footer" Target="footer70.xml"/><Relationship Id="rId416" Type="http://schemas.openxmlformats.org/officeDocument/2006/relationships/image" Target="media/image54.jpeg"/><Relationship Id="rId204" Type="http://schemas.openxmlformats.org/officeDocument/2006/relationships/hyperlink" Target="http://www.schoolreforminitiative.org/" TargetMode="External"/><Relationship Id="rId220" Type="http://schemas.openxmlformats.org/officeDocument/2006/relationships/footer" Target="footer32.xml"/><Relationship Id="rId225" Type="http://schemas.openxmlformats.org/officeDocument/2006/relationships/footer" Target="footer35.xml"/><Relationship Id="rId246" Type="http://schemas.openxmlformats.org/officeDocument/2006/relationships/image" Target="media/image26.png"/><Relationship Id="rId267" Type="http://schemas.openxmlformats.org/officeDocument/2006/relationships/image" Target="media/image33.png"/><Relationship Id="rId288" Type="http://schemas.openxmlformats.org/officeDocument/2006/relationships/image" Target="media/image41.png"/><Relationship Id="rId432" Type="http://schemas.openxmlformats.org/officeDocument/2006/relationships/header" Target="header69.xml"/><Relationship Id="rId437" Type="http://schemas.openxmlformats.org/officeDocument/2006/relationships/glossaryDocument" Target="glossary/document.xml"/><Relationship Id="rId15" Type="http://schemas.openxmlformats.org/officeDocument/2006/relationships/hyperlink" Target="file:///D:\Users\blesnicar\Documents\blesnicar\linpilcare\orodja\Orodja%20Linpilcare_skupni%20dokumenti.docx" TargetMode="External"/><Relationship Id="rId36" Type="http://schemas.openxmlformats.org/officeDocument/2006/relationships/hyperlink" Target="file:///D:\Users\blesnicar\Documents\blesnicar\linpilcare\orodja\Orodja%20Linpilcare_skupni%20dokumenti.docx" TargetMode="External"/><Relationship Id="rId57" Type="http://schemas.openxmlformats.org/officeDocument/2006/relationships/hyperlink" Target="file:///D:\Users\blesnicar\Documents\blesnicar\linpilcare\orodja\Orodja%20Linpilcare_skupni%20dokumenti.docx" TargetMode="External"/><Relationship Id="rId127" Type="http://schemas.openxmlformats.org/officeDocument/2006/relationships/footer" Target="footer16.xml"/><Relationship Id="rId262" Type="http://schemas.openxmlformats.org/officeDocument/2006/relationships/image" Target="media/image28.png"/><Relationship Id="rId283" Type="http://schemas.openxmlformats.org/officeDocument/2006/relationships/image" Target="media/image40.png"/><Relationship Id="rId313" Type="http://schemas.openxmlformats.org/officeDocument/2006/relationships/footer" Target="footer53.xml"/><Relationship Id="rId318" Type="http://schemas.openxmlformats.org/officeDocument/2006/relationships/hyperlink" Target="http://www.nsrfharmony.org/free-resources" TargetMode="External"/><Relationship Id="rId10" Type="http://schemas.openxmlformats.org/officeDocument/2006/relationships/image" Target="media/image3.jpeg"/><Relationship Id="rId31" Type="http://schemas.openxmlformats.org/officeDocument/2006/relationships/hyperlink" Target="file:///D:\Users\blesnicar\Documents\blesnicar\linpilcare\orodja\Orodja%20Linpilcare_skupni%20dokumenti.docx" TargetMode="External"/><Relationship Id="rId52" Type="http://schemas.openxmlformats.org/officeDocument/2006/relationships/hyperlink" Target="file:///D:\Users\blesnicar\Documents\blesnicar\linpilcare\orodja\Orodja%20Linpilcare_skupni%20dokumenti.docx" TargetMode="External"/><Relationship Id="rId73" Type="http://schemas.openxmlformats.org/officeDocument/2006/relationships/hyperlink" Target="http://thesecondprinciple.com/teaching-essentials/beyond-bloom-cognitive-taxonomy-revised/" TargetMode="External"/><Relationship Id="rId78" Type="http://schemas.openxmlformats.org/officeDocument/2006/relationships/header" Target="header4.xml"/><Relationship Id="rId94" Type="http://schemas.openxmlformats.org/officeDocument/2006/relationships/image" Target="media/image7.png"/><Relationship Id="rId122" Type="http://schemas.openxmlformats.org/officeDocument/2006/relationships/footer" Target="footer14.xml"/><Relationship Id="rId148" Type="http://schemas.openxmlformats.org/officeDocument/2006/relationships/image" Target="media/image14.png"/><Relationship Id="rId164" Type="http://schemas.openxmlformats.org/officeDocument/2006/relationships/header" Target="header23.xml"/><Relationship Id="rId169" Type="http://schemas.openxmlformats.org/officeDocument/2006/relationships/footer" Target="footer21.xml"/><Relationship Id="rId185" Type="http://schemas.openxmlformats.org/officeDocument/2006/relationships/header" Target="header31.xml"/><Relationship Id="rId371" Type="http://schemas.openxmlformats.org/officeDocument/2006/relationships/footer" Target="footer63.xml"/><Relationship Id="rId376" Type="http://schemas.openxmlformats.org/officeDocument/2006/relationships/footer" Target="footer65.xml"/><Relationship Id="rId397" Type="http://schemas.openxmlformats.org/officeDocument/2006/relationships/header" Target="header60.xml"/><Relationship Id="rId406" Type="http://schemas.openxmlformats.org/officeDocument/2006/relationships/footer" Target="footer83.xm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20.jpeg"/><Relationship Id="rId210" Type="http://schemas.openxmlformats.org/officeDocument/2006/relationships/hyperlink" Target="https://sl.wikipedia.org/wiki/Krvni_sladkor" TargetMode="External"/><Relationship Id="rId215" Type="http://schemas.openxmlformats.org/officeDocument/2006/relationships/header" Target="header33.xml"/><Relationship Id="rId257" Type="http://schemas.openxmlformats.org/officeDocument/2006/relationships/footer" Target="footer41.xml"/><Relationship Id="rId278" Type="http://schemas.openxmlformats.org/officeDocument/2006/relationships/image" Target="media/image36.png"/><Relationship Id="rId392" Type="http://schemas.openxmlformats.org/officeDocument/2006/relationships/hyperlink" Target="http://www.schoolreforminitiative.org/" TargetMode="External"/><Relationship Id="rId401" Type="http://schemas.openxmlformats.org/officeDocument/2006/relationships/header" Target="header61.xml"/><Relationship Id="rId422" Type="http://schemas.openxmlformats.org/officeDocument/2006/relationships/hyperlink" Target="http://schoolreforminitiative.org/doc/continuum_discussion_protocols.pdf" TargetMode="External"/><Relationship Id="rId427" Type="http://schemas.openxmlformats.org/officeDocument/2006/relationships/header" Target="header67.xml"/><Relationship Id="rId26" Type="http://schemas.openxmlformats.org/officeDocument/2006/relationships/hyperlink" Target="file:///D:\Users\blesnicar\Documents\blesnicar\linpilcare\orodja\Orodja%20Linpilcare_skupni%20dokumenti.docx" TargetMode="External"/><Relationship Id="rId231" Type="http://schemas.openxmlformats.org/officeDocument/2006/relationships/header" Target="header39.xml"/><Relationship Id="rId252" Type="http://schemas.openxmlformats.org/officeDocument/2006/relationships/image" Target="media/image8.jpeg"/><Relationship Id="rId273" Type="http://schemas.openxmlformats.org/officeDocument/2006/relationships/image" Target="media/image59.png"/><Relationship Id="rId294" Type="http://schemas.openxmlformats.org/officeDocument/2006/relationships/header" Target="header45.xml"/><Relationship Id="rId308" Type="http://schemas.openxmlformats.org/officeDocument/2006/relationships/hyperlink" Target="http://www.ncsl.org.uk/" TargetMode="External"/><Relationship Id="rId329" Type="http://schemas.openxmlformats.org/officeDocument/2006/relationships/footer" Target="footer57.xml"/><Relationship Id="rId47" Type="http://schemas.openxmlformats.org/officeDocument/2006/relationships/hyperlink" Target="file:///D:\Users\blesnicar\Documents\blesnicar\linpilcare\orodja\Orodja%20Linpilcare_skupni%20dokumenti.docx" TargetMode="External"/><Relationship Id="rId68" Type="http://schemas.openxmlformats.org/officeDocument/2006/relationships/hyperlink" Target="file:///D:\Users\blesnicar\Documents\blesnicar\linpilcare\orodja\Orodja%20Linpilcare_skupni%20dokumenti.docx" TargetMode="External"/><Relationship Id="rId89" Type="http://schemas.openxmlformats.org/officeDocument/2006/relationships/image" Target="media/image4.png"/><Relationship Id="rId112" Type="http://schemas.openxmlformats.org/officeDocument/2006/relationships/header" Target="header11.xml"/><Relationship Id="rId133" Type="http://schemas.openxmlformats.org/officeDocument/2006/relationships/image" Target="media/image12.png"/><Relationship Id="rId154" Type="http://schemas.openxmlformats.org/officeDocument/2006/relationships/image" Target="media/image20.png"/><Relationship Id="rId175" Type="http://schemas.openxmlformats.org/officeDocument/2006/relationships/footer" Target="footer25.xml"/><Relationship Id="rId361" Type="http://schemas.openxmlformats.org/officeDocument/2006/relationships/header" Target="header54.xml"/><Relationship Id="rId200" Type="http://schemas.openxmlformats.org/officeDocument/2006/relationships/image" Target="media/image37.jpeg"/><Relationship Id="rId382" Type="http://schemas.openxmlformats.org/officeDocument/2006/relationships/hyperlink" Target="http://schoolreforminitiative.org/" TargetMode="External"/><Relationship Id="rId417" Type="http://schemas.openxmlformats.org/officeDocument/2006/relationships/image" Target="media/image55.jpeg"/><Relationship Id="rId438" Type="http://schemas.openxmlformats.org/officeDocument/2006/relationships/theme" Target="theme/theme1.xml"/><Relationship Id="rId16" Type="http://schemas.openxmlformats.org/officeDocument/2006/relationships/hyperlink" Target="file:///D:\Users\blesnicar\Documents\blesnicar\linpilcare\orodja\Orodja%20Linpilcare_skupni%20dokumenti.docx" TargetMode="External"/><Relationship Id="rId221" Type="http://schemas.openxmlformats.org/officeDocument/2006/relationships/footer" Target="footer33.xml"/><Relationship Id="rId263" Type="http://schemas.openxmlformats.org/officeDocument/2006/relationships/image" Target="media/image29.png"/><Relationship Id="rId284" Type="http://schemas.openxmlformats.org/officeDocument/2006/relationships/image" Target="media/image49.png"/><Relationship Id="rId319" Type="http://schemas.openxmlformats.org/officeDocument/2006/relationships/hyperlink" Target="http://www.nsrfharmony.org/system/files/protocols/zones_of_comfort_0.pdf" TargetMode="External"/><Relationship Id="rId37" Type="http://schemas.openxmlformats.org/officeDocument/2006/relationships/hyperlink" Target="file:///D:\Users\blesnicar\Documents\blesnicar\linpilcare\orodja\Orodja%20Linpilcare_skupni%20dokumenti.docx" TargetMode="External"/><Relationship Id="rId58" Type="http://schemas.openxmlformats.org/officeDocument/2006/relationships/hyperlink" Target="file:///D:\Users\blesnicar\Documents\blesnicar\linpilcare\orodja\Orodja%20Linpilcare_skupni%20dokumenti.docx" TargetMode="External"/><Relationship Id="rId79" Type="http://schemas.openxmlformats.org/officeDocument/2006/relationships/footer" Target="footer3.xml"/><Relationship Id="rId123" Type="http://schemas.openxmlformats.org/officeDocument/2006/relationships/header" Target="header16.xml"/><Relationship Id="rId330" Type="http://schemas.openxmlformats.org/officeDocument/2006/relationships/hyperlink" Target="http://www.nsrfharmony.org" TargetMode="External"/><Relationship Id="rId90" Type="http://schemas.openxmlformats.org/officeDocument/2006/relationships/header" Target="header9.xml"/><Relationship Id="rId165" Type="http://schemas.openxmlformats.org/officeDocument/2006/relationships/footer" Target="footer20.xml"/><Relationship Id="rId186" Type="http://schemas.openxmlformats.org/officeDocument/2006/relationships/footer" Target="footer28.xml"/><Relationship Id="rId372" Type="http://schemas.openxmlformats.org/officeDocument/2006/relationships/header" Target="header57.xml"/><Relationship Id="rId393" Type="http://schemas.openxmlformats.org/officeDocument/2006/relationships/header" Target="header59.xml"/><Relationship Id="rId407" Type="http://schemas.openxmlformats.org/officeDocument/2006/relationships/image" Target="media/image53.jpeg"/><Relationship Id="rId428" Type="http://schemas.openxmlformats.org/officeDocument/2006/relationships/footer" Target="footer87.xml"/><Relationship Id="rId211" Type="http://schemas.openxmlformats.org/officeDocument/2006/relationships/hyperlink" Target="https://sl.wikipedia.org/wiki/Imunski_odziv" TargetMode="External"/><Relationship Id="rId232" Type="http://schemas.openxmlformats.org/officeDocument/2006/relationships/footer" Target="footer38.xml"/><Relationship Id="rId253" Type="http://schemas.openxmlformats.org/officeDocument/2006/relationships/image" Target="media/image9.png"/><Relationship Id="rId274" Type="http://schemas.openxmlformats.org/officeDocument/2006/relationships/image" Target="media/image60.png"/><Relationship Id="rId295" Type="http://schemas.openxmlformats.org/officeDocument/2006/relationships/footer" Target="footer45.xml"/><Relationship Id="rId309" Type="http://schemas.openxmlformats.org/officeDocument/2006/relationships/header" Target="header50.xml"/><Relationship Id="rId27" Type="http://schemas.openxmlformats.org/officeDocument/2006/relationships/hyperlink" Target="file:///D:\Users\blesnicar\Documents\blesnicar\linpilcare\orodja\Orodja%20Linpilcare_skupni%20dokumenti.docx" TargetMode="External"/><Relationship Id="rId48" Type="http://schemas.openxmlformats.org/officeDocument/2006/relationships/hyperlink" Target="file:///D:\Users\blesnicar\Documents\blesnicar\linpilcare\orodja\Orodja%20Linpilcare_skupni%20dokumenti.docx" TargetMode="External"/><Relationship Id="rId69" Type="http://schemas.openxmlformats.org/officeDocument/2006/relationships/hyperlink" Target="file:///D:\Users\blesnicar\Documents\blesnicar\linpilcare\orodja\Orodja%20Linpilcare_skupni%20dokumenti.docx" TargetMode="External"/><Relationship Id="rId113" Type="http://schemas.openxmlformats.org/officeDocument/2006/relationships/header" Target="header12.xml"/><Relationship Id="rId134" Type="http://schemas.openxmlformats.org/officeDocument/2006/relationships/image" Target="media/image13.png"/><Relationship Id="rId320" Type="http://schemas.openxmlformats.org/officeDocument/2006/relationships/hyperlink" Target="http://www.pz.harvard.edu" TargetMode="External"/><Relationship Id="rId80" Type="http://schemas.openxmlformats.org/officeDocument/2006/relationships/hyperlink" Target="http://goalmaker.com/ebook-complete-guide?gclid=CIqx8oresMsCFQmNGwodzJ8DOg" TargetMode="External"/><Relationship Id="rId155" Type="http://schemas.openxmlformats.org/officeDocument/2006/relationships/image" Target="media/image22.png"/><Relationship Id="rId176" Type="http://schemas.openxmlformats.org/officeDocument/2006/relationships/hyperlink" Target="http://www.4mat.eu/4mat-what-is-it.aspx" TargetMode="External"/><Relationship Id="rId362" Type="http://schemas.openxmlformats.org/officeDocument/2006/relationships/footer" Target="footer59.xml"/><Relationship Id="rId383" Type="http://schemas.openxmlformats.org/officeDocument/2006/relationships/footer" Target="footer71.xml"/><Relationship Id="rId418" Type="http://schemas.openxmlformats.org/officeDocument/2006/relationships/image" Target="media/image56.jpeg"/><Relationship Id="rId201" Type="http://schemas.openxmlformats.org/officeDocument/2006/relationships/hyperlink" Target="http://schoolreforminitiative.org/doc/compass_points.pdf" TargetMode="External"/><Relationship Id="rId222" Type="http://schemas.openxmlformats.org/officeDocument/2006/relationships/header" Target="header35.xml"/><Relationship Id="rId264" Type="http://schemas.openxmlformats.org/officeDocument/2006/relationships/image" Target="media/image30.png"/><Relationship Id="rId285" Type="http://schemas.openxmlformats.org/officeDocument/2006/relationships/image" Target="media/image50.png"/><Relationship Id="rId17" Type="http://schemas.openxmlformats.org/officeDocument/2006/relationships/hyperlink" Target="file:///D:\Users\blesnicar\Documents\blesnicar\linpilcare\orodja\Orodja%20Linpilcare_skupni%20dokumenti.docx" TargetMode="External"/><Relationship Id="rId38" Type="http://schemas.openxmlformats.org/officeDocument/2006/relationships/hyperlink" Target="file:///D:\Users\blesnicar\Documents\blesnicar\linpilcare\orodja\Orodja%20Linpilcare_skupni%20dokumenti.docx" TargetMode="External"/><Relationship Id="rId59" Type="http://schemas.openxmlformats.org/officeDocument/2006/relationships/hyperlink" Target="file:///D:\Users\blesnicar\Documents\blesnicar\linpilcare\orodja\Orodja%20Linpilcare_skupni%20dokumenti.docx" TargetMode="External"/><Relationship Id="rId124" Type="http://schemas.openxmlformats.org/officeDocument/2006/relationships/header" Target="header17.xml"/><Relationship Id="rId310" Type="http://schemas.openxmlformats.org/officeDocument/2006/relationships/footer" Target="footer52.xml"/><Relationship Id="rId70" Type="http://schemas.openxmlformats.org/officeDocument/2006/relationships/hyperlink" Target="file:///D:\Users\blesnicar\Documents\blesnicar\linpilcare\orodja\Orodja%20Linpilcare_skupni%20dokumenti.docx" TargetMode="External"/><Relationship Id="rId91" Type="http://schemas.openxmlformats.org/officeDocument/2006/relationships/footer" Target="footer8.xml"/><Relationship Id="rId166" Type="http://schemas.openxmlformats.org/officeDocument/2006/relationships/header" Target="header24.xml"/><Relationship Id="rId187" Type="http://schemas.openxmlformats.org/officeDocument/2006/relationships/image" Target="media/image21.jpeg"/><Relationship Id="rId331" Type="http://schemas.openxmlformats.org/officeDocument/2006/relationships/footer" Target="footer58.xml"/><Relationship Id="rId373" Type="http://schemas.openxmlformats.org/officeDocument/2006/relationships/footer" Target="footer64.xml"/><Relationship Id="rId394" Type="http://schemas.openxmlformats.org/officeDocument/2006/relationships/footer" Target="footer79.xml"/><Relationship Id="rId429" Type="http://schemas.openxmlformats.org/officeDocument/2006/relationships/header" Target="header68.xml"/><Relationship Id="rId1" Type="http://schemas.openxmlformats.org/officeDocument/2006/relationships/customXml" Target="../customXml/item1.xml"/><Relationship Id="rId212" Type="http://schemas.openxmlformats.org/officeDocument/2006/relationships/hyperlink" Target="https://sl.wikipedia.org/wiki/Imunski_odziv" TargetMode="External"/><Relationship Id="rId233" Type="http://schemas.openxmlformats.org/officeDocument/2006/relationships/image" Target="media/image24.jpeg"/><Relationship Id="rId254" Type="http://schemas.openxmlformats.org/officeDocument/2006/relationships/header" Target="header41.xml"/><Relationship Id="rId28" Type="http://schemas.openxmlformats.org/officeDocument/2006/relationships/hyperlink" Target="file:///D:\Users\blesnicar\Documents\blesnicar\linpilcare\orodja\Orodja%20Linpilcare_skupni%20dokumenti.docx" TargetMode="External"/><Relationship Id="rId49" Type="http://schemas.openxmlformats.org/officeDocument/2006/relationships/hyperlink" Target="file:///D:\Users\blesnicar\Documents\blesnicar\linpilcare\orodja\Orodja%20Linpilcare_skupni%20dokumenti.docx" TargetMode="External"/><Relationship Id="rId114" Type="http://schemas.openxmlformats.org/officeDocument/2006/relationships/footer" Target="footer10.xml"/><Relationship Id="rId275" Type="http://schemas.openxmlformats.org/officeDocument/2006/relationships/image" Target="media/image61.png"/><Relationship Id="rId296" Type="http://schemas.openxmlformats.org/officeDocument/2006/relationships/hyperlink" Target="http://www.salisbury.edu/counseling/new/7_critical_reading_strategies.html" TargetMode="External"/><Relationship Id="rId300" Type="http://schemas.openxmlformats.org/officeDocument/2006/relationships/footer" Target="footer48.xml"/><Relationship Id="rId60" Type="http://schemas.openxmlformats.org/officeDocument/2006/relationships/hyperlink" Target="file:///D:\Users\blesnicar\Documents\blesnicar\linpilcare\orodja\Orodja%20Linpilcare_skupni%20dokumenti.docx" TargetMode="External"/><Relationship Id="rId81" Type="http://schemas.openxmlformats.org/officeDocument/2006/relationships/header" Target="header5.xml"/><Relationship Id="rId156" Type="http://schemas.openxmlformats.org/officeDocument/2006/relationships/image" Target="media/image23.png"/><Relationship Id="rId177" Type="http://schemas.openxmlformats.org/officeDocument/2006/relationships/header" Target="header29.xml"/><Relationship Id="rId321" Type="http://schemas.openxmlformats.org/officeDocument/2006/relationships/hyperlink" Target="http://www.pz.harvard.edu/projects/the-evidence-project" TargetMode="External"/><Relationship Id="rId363" Type="http://schemas.openxmlformats.org/officeDocument/2006/relationships/image" Target="media/image50.jpeg"/><Relationship Id="rId384" Type="http://schemas.openxmlformats.org/officeDocument/2006/relationships/footer" Target="footer72.xml"/><Relationship Id="rId419" Type="http://schemas.openxmlformats.org/officeDocument/2006/relationships/hyperlink" Target="http://schoolreforminitiative.org/doc/continuum_discussion_protocols.pdf" TargetMode="External"/><Relationship Id="rId202" Type="http://schemas.openxmlformats.org/officeDocument/2006/relationships/footer" Target="footer29.xml"/><Relationship Id="rId223" Type="http://schemas.openxmlformats.org/officeDocument/2006/relationships/footer" Target="footer34.xml"/><Relationship Id="rId244" Type="http://schemas.openxmlformats.org/officeDocument/2006/relationships/image" Target="media/image46.jpeg"/><Relationship Id="rId430" Type="http://schemas.openxmlformats.org/officeDocument/2006/relationships/footer" Target="footer88.xml"/><Relationship Id="rId18" Type="http://schemas.openxmlformats.org/officeDocument/2006/relationships/hyperlink" Target="file:///D:\Users\blesnicar\Documents\blesnicar\linpilcare\orodja\Orodja%20Linpilcare_skupni%20dokumenti.docx" TargetMode="External"/><Relationship Id="rId39" Type="http://schemas.openxmlformats.org/officeDocument/2006/relationships/hyperlink" Target="file:///D:\Users\blesnicar\Documents\blesnicar\linpilcare\orodja\Orodja%20Linpilcare_skupni%20dokumenti.docx" TargetMode="External"/><Relationship Id="rId265" Type="http://schemas.openxmlformats.org/officeDocument/2006/relationships/image" Target="media/image31.png"/><Relationship Id="rId286" Type="http://schemas.openxmlformats.org/officeDocument/2006/relationships/image" Target="media/image51.png"/><Relationship Id="rId50" Type="http://schemas.openxmlformats.org/officeDocument/2006/relationships/hyperlink" Target="file:///D:\Users\blesnicar\Documents\blesnicar\linpilcare\orodja\Orodja%20Linpilcare_skupni%20dokumenti.docx" TargetMode="External"/><Relationship Id="rId125" Type="http://schemas.openxmlformats.org/officeDocument/2006/relationships/footer" Target="footer15.xml"/><Relationship Id="rId167" Type="http://schemas.openxmlformats.org/officeDocument/2006/relationships/header" Target="header25.xml"/><Relationship Id="rId311" Type="http://schemas.openxmlformats.org/officeDocument/2006/relationships/header" Target="header51.xml"/><Relationship Id="rId332" Type="http://schemas.openxmlformats.org/officeDocument/2006/relationships/image" Target="media/image48.jpeg"/><Relationship Id="rId374" Type="http://schemas.openxmlformats.org/officeDocument/2006/relationships/hyperlink" Target="https://www.ncbi.nlm.nih.gov/pmc/articles/PMC3687192/" TargetMode="External"/><Relationship Id="rId395" Type="http://schemas.openxmlformats.org/officeDocument/2006/relationships/hyperlink" Target="https://en.wikipedia.org/wiki/Johari_window" TargetMode="External"/><Relationship Id="rId71" Type="http://schemas.openxmlformats.org/officeDocument/2006/relationships/header" Target="header1.xml"/><Relationship Id="rId92" Type="http://schemas.openxmlformats.org/officeDocument/2006/relationships/header" Target="header10.xml"/><Relationship Id="rId213" Type="http://schemas.openxmlformats.org/officeDocument/2006/relationships/hyperlink" Target="https://sl.wikipedia.org/wiki/Vnetje" TargetMode="External"/><Relationship Id="rId234" Type="http://schemas.openxmlformats.org/officeDocument/2006/relationships/image" Target="media/image25.jpeg"/><Relationship Id="rId420" Type="http://schemas.openxmlformats.org/officeDocument/2006/relationships/header" Target="header65.xml"/><Relationship Id="rId2" Type="http://schemas.openxmlformats.org/officeDocument/2006/relationships/numbering" Target="numbering.xml"/><Relationship Id="rId29" Type="http://schemas.openxmlformats.org/officeDocument/2006/relationships/hyperlink" Target="file:///D:\Users\blesnicar\Documents\blesnicar\linpilcare\orodja\Orodja%20Linpilcare_skupni%20dokumenti.docx" TargetMode="External"/><Relationship Id="rId255" Type="http://schemas.openxmlformats.org/officeDocument/2006/relationships/footer" Target="footer40.xml"/><Relationship Id="rId276" Type="http://schemas.openxmlformats.org/officeDocument/2006/relationships/image" Target="media/image62.png"/><Relationship Id="rId297" Type="http://schemas.openxmlformats.org/officeDocument/2006/relationships/header" Target="header46.xml"/><Relationship Id="rId40" Type="http://schemas.openxmlformats.org/officeDocument/2006/relationships/hyperlink" Target="file:///D:\Users\blesnicar\Documents\blesnicar\linpilcare\orodja\Orodja%20Linpilcare_skupni%20dokumenti.docx" TargetMode="External"/><Relationship Id="rId115" Type="http://schemas.openxmlformats.org/officeDocument/2006/relationships/header" Target="header13.xml"/><Relationship Id="rId157" Type="http://schemas.openxmlformats.org/officeDocument/2006/relationships/image" Target="media/image24.png"/><Relationship Id="rId178" Type="http://schemas.openxmlformats.org/officeDocument/2006/relationships/footer" Target="footer26.xml"/><Relationship Id="rId301" Type="http://schemas.openxmlformats.org/officeDocument/2006/relationships/hyperlink" Target="http://online-learning.harvard.edu/course/introduction-data-wise-" TargetMode="External"/><Relationship Id="rId322" Type="http://schemas.openxmlformats.org/officeDocument/2006/relationships/footer" Target="footer54.xml"/><Relationship Id="rId364" Type="http://schemas.openxmlformats.org/officeDocument/2006/relationships/image" Target="media/image92.jpeg"/><Relationship Id="rId61" Type="http://schemas.openxmlformats.org/officeDocument/2006/relationships/hyperlink" Target="file:///D:\Users\blesnicar\Documents\blesnicar\linpilcare\orodja\Orodja%20Linpilcare_skupni%20dokumenti.docx" TargetMode="External"/><Relationship Id="rId82" Type="http://schemas.openxmlformats.org/officeDocument/2006/relationships/header" Target="header6.xml"/><Relationship Id="rId203" Type="http://schemas.openxmlformats.org/officeDocument/2006/relationships/image" Target="media/image22.jpeg"/><Relationship Id="rId385" Type="http://schemas.openxmlformats.org/officeDocument/2006/relationships/header" Target="header58.xml"/><Relationship Id="rId19" Type="http://schemas.openxmlformats.org/officeDocument/2006/relationships/hyperlink" Target="file:///D:\Users\blesnicar\Documents\blesnicar\linpilcare\orodja\Orodja%20Linpilcare_skupni%20dokumenti.docx" TargetMode="External"/><Relationship Id="rId224" Type="http://schemas.openxmlformats.org/officeDocument/2006/relationships/header" Target="header36.xml"/><Relationship Id="rId245" Type="http://schemas.openxmlformats.org/officeDocument/2006/relationships/image" Target="media/image47.jpeg"/><Relationship Id="rId266" Type="http://schemas.openxmlformats.org/officeDocument/2006/relationships/image" Target="media/image32.png"/><Relationship Id="rId287" Type="http://schemas.openxmlformats.org/officeDocument/2006/relationships/image" Target="media/image52.png"/><Relationship Id="rId431" Type="http://schemas.openxmlformats.org/officeDocument/2006/relationships/hyperlink" Target="https://www.learner.org/workshops/principals/materials/pdf/kruse.pdf" TargetMode="External"/><Relationship Id="rId30" Type="http://schemas.openxmlformats.org/officeDocument/2006/relationships/hyperlink" Target="file:///D:\Users\blesnicar\Documents\blesnicar\linpilcare\orodja\Orodja%20Linpilcare_skupni%20dokumenti.docx" TargetMode="External"/><Relationship Id="rId126" Type="http://schemas.openxmlformats.org/officeDocument/2006/relationships/header" Target="header18.xml"/><Relationship Id="rId147" Type="http://schemas.openxmlformats.org/officeDocument/2006/relationships/image" Target="media/image21.png"/><Relationship Id="rId168" Type="http://schemas.openxmlformats.org/officeDocument/2006/relationships/header" Target="header26.xml"/><Relationship Id="rId312" Type="http://schemas.openxmlformats.org/officeDocument/2006/relationships/image" Target="media/image44.jpeg"/><Relationship Id="rId333" Type="http://schemas.openxmlformats.org/officeDocument/2006/relationships/image" Target="media/image49.jpeg"/><Relationship Id="rId51" Type="http://schemas.openxmlformats.org/officeDocument/2006/relationships/hyperlink" Target="file:///D:\Users\blesnicar\Documents\blesnicar\linpilcare\orodja\Orodja%20Linpilcare_skupni%20dokumenti.docx" TargetMode="External"/><Relationship Id="rId72" Type="http://schemas.openxmlformats.org/officeDocument/2006/relationships/footer" Target="footer1.xml"/><Relationship Id="rId93" Type="http://schemas.openxmlformats.org/officeDocument/2006/relationships/footer" Target="footer9.xml"/><Relationship Id="rId375" Type="http://schemas.openxmlformats.org/officeDocument/2006/relationships/hyperlink" Target="https://www.ncbi.nlm.nih.gov/pmc/articles/PMC3687192/" TargetMode="External"/><Relationship Id="rId396" Type="http://schemas.openxmlformats.org/officeDocument/2006/relationships/footer" Target="footer80.xml"/><Relationship Id="rId3" Type="http://schemas.openxmlformats.org/officeDocument/2006/relationships/styles" Target="styles.xml"/><Relationship Id="rId214" Type="http://schemas.openxmlformats.org/officeDocument/2006/relationships/header" Target="header32.xml"/><Relationship Id="rId256" Type="http://schemas.openxmlformats.org/officeDocument/2006/relationships/header" Target="header42.xml"/><Relationship Id="rId277" Type="http://schemas.openxmlformats.org/officeDocument/2006/relationships/image" Target="media/image63.png"/><Relationship Id="rId298" Type="http://schemas.openxmlformats.org/officeDocument/2006/relationships/footer" Target="footer46.xml"/><Relationship Id="rId400" Type="http://schemas.openxmlformats.org/officeDocument/2006/relationships/image" Target="media/image52.jpeg"/><Relationship Id="rId421" Type="http://schemas.openxmlformats.org/officeDocument/2006/relationships/footer" Target="footer85.xml"/><Relationship Id="rId116" Type="http://schemas.openxmlformats.org/officeDocument/2006/relationships/footer" Target="footer11.xml"/><Relationship Id="rId158" Type="http://schemas.openxmlformats.org/officeDocument/2006/relationships/hyperlink" Target="http://www.schoolreforminitiative.org/" TargetMode="External"/><Relationship Id="rId302" Type="http://schemas.openxmlformats.org/officeDocument/2006/relationships/footer" Target="footer49.xml"/><Relationship Id="rId323" Type="http://schemas.openxmlformats.org/officeDocument/2006/relationships/footer" Target="footer55.xml"/><Relationship Id="rId20" Type="http://schemas.openxmlformats.org/officeDocument/2006/relationships/hyperlink" Target="file:///D:\Users\blesnicar\Documents\blesnicar\linpilcare\orodja\Orodja%20Linpilcare_skupni%20dokumenti.docx" TargetMode="External"/><Relationship Id="rId41" Type="http://schemas.openxmlformats.org/officeDocument/2006/relationships/hyperlink" Target="file:///D:\Users\blesnicar\Documents\blesnicar\linpilcare\orodja\Orodja%20Linpilcare_skupni%20dokumenti.docx" TargetMode="External"/><Relationship Id="rId62" Type="http://schemas.openxmlformats.org/officeDocument/2006/relationships/hyperlink" Target="file:///D:\Users\blesnicar\Documents\blesnicar\linpilcare\orodja\Orodja%20Linpilcare_skupni%20dokumenti.docx" TargetMode="External"/><Relationship Id="rId83" Type="http://schemas.openxmlformats.org/officeDocument/2006/relationships/footer" Target="footer4.xml"/><Relationship Id="rId179" Type="http://schemas.openxmlformats.org/officeDocument/2006/relationships/image" Target="media/image19.jpeg"/><Relationship Id="rId365" Type="http://schemas.openxmlformats.org/officeDocument/2006/relationships/image" Target="media/image51.jpeg"/><Relationship Id="rId386" Type="http://schemas.openxmlformats.org/officeDocument/2006/relationships/footer" Target="footer73.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6.png"/><Relationship Id="rId1" Type="http://schemas.openxmlformats.org/officeDocument/2006/relationships/image" Target="media/image5.jpeg"/><Relationship Id="rId4" Type="http://schemas.openxmlformats.org/officeDocument/2006/relationships/image" Target="media/image9.png"/></Relationships>
</file>

<file path=word/_rels/header2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3.jpeg"/></Relationships>
</file>

<file path=word/_rels/header27.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3.jpeg"/></Relationships>
</file>

<file path=word/_rels/header2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6.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23.jpeg"/></Relationships>
</file>

<file path=word/_rels/header42.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23.jpeg"/></Relationships>
</file>

<file path=word/_rels/header45.xml.rels><?xml version="1.0" encoding="UTF-8" standalone="yes"?>
<Relationships xmlns="http://schemas.openxmlformats.org/package/2006/relationships"><Relationship Id="rId2" Type="http://schemas.openxmlformats.org/officeDocument/2006/relationships/image" Target="media/image80.jpeg"/><Relationship Id="rId1" Type="http://schemas.openxmlformats.org/officeDocument/2006/relationships/image" Target="media/image43.jpeg"/></Relationships>
</file>

<file path=word/_rels/header4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6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6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6.png"/><Relationship Id="rId1" Type="http://schemas.openxmlformats.org/officeDocument/2006/relationships/image" Target="media/image5.jpeg"/><Relationship Id="rId4"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6C629D05714B4F9AB1710A1238137D"/>
        <w:category>
          <w:name w:val="Splošno"/>
          <w:gallery w:val="placeholder"/>
        </w:category>
        <w:types>
          <w:type w:val="bbPlcHdr"/>
        </w:types>
        <w:behaviors>
          <w:behavior w:val="content"/>
        </w:behaviors>
        <w:guid w:val="{4ACAD86B-CF46-4CB7-809F-87EE9C2952C7}"/>
      </w:docPartPr>
      <w:docPartBody>
        <w:p w:rsidR="002754A0" w:rsidRDefault="002754A0" w:rsidP="002754A0">
          <w:pPr>
            <w:pStyle w:val="6A6C629D05714B4F9AB1710A1238137D"/>
          </w:pPr>
          <w:r w:rsidRPr="004B40D3">
            <w:rPr>
              <w:rStyle w:val="Besedilooznabemesta"/>
            </w:rPr>
            <w:t>Klik hier als u tekst wilt invoeren.</w:t>
          </w:r>
        </w:p>
      </w:docPartBody>
    </w:docPart>
    <w:docPart>
      <w:docPartPr>
        <w:name w:val="38CC10A1EEED42F7AF35D630FFDA22A3"/>
        <w:category>
          <w:name w:val="Splošno"/>
          <w:gallery w:val="placeholder"/>
        </w:category>
        <w:types>
          <w:type w:val="bbPlcHdr"/>
        </w:types>
        <w:behaviors>
          <w:behavior w:val="content"/>
        </w:behaviors>
        <w:guid w:val="{84A26D91-DDB4-4CC6-A8C7-96FAC2D682DF}"/>
      </w:docPartPr>
      <w:docPartBody>
        <w:p w:rsidR="002754A0" w:rsidRDefault="002754A0" w:rsidP="002754A0">
          <w:pPr>
            <w:pStyle w:val="38CC10A1EEED42F7AF35D630FFDA22A3"/>
          </w:pPr>
          <w:r w:rsidRPr="004B40D3">
            <w:rPr>
              <w:rStyle w:val="Besedilooznabemesta"/>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altName w:val="Cambria"/>
    <w:panose1 w:val="02040503050406030204"/>
    <w:charset w:val="EE"/>
    <w:family w:val="roman"/>
    <w:pitch w:val="variable"/>
    <w:sig w:usb0="E00006FF" w:usb1="400004FF" w:usb2="00000000" w:usb3="00000000" w:csb0="0000019F" w:csb1="00000000"/>
  </w:font>
  <w:font w:name="Trebuchet MS">
    <w:altName w:val="Trebuchet MS"/>
    <w:panose1 w:val="020B0603020202020204"/>
    <w:charset w:val="EE"/>
    <w:family w:val="swiss"/>
    <w:pitch w:val="variable"/>
    <w:sig w:usb0="00000687" w:usb1="00000000" w:usb2="00000000" w:usb3="00000000" w:csb0="0000009F" w:csb1="00000000"/>
  </w:font>
  <w:font w:name="Tahoma">
    <w:altName w:val="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Verdana">
    <w:altName w:val="Verdana"/>
    <w:panose1 w:val="020B0604030504040204"/>
    <w:charset w:val="EE"/>
    <w:family w:val="swiss"/>
    <w:pitch w:val="variable"/>
    <w:sig w:usb0="A10006FF" w:usb1="4000205B" w:usb2="0000001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54A0"/>
    <w:rsid w:val="002754A0"/>
    <w:rsid w:val="00986D1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2754A0"/>
    <w:rPr>
      <w:color w:val="808080"/>
    </w:rPr>
  </w:style>
  <w:style w:type="paragraph" w:customStyle="1" w:styleId="6A6C629D05714B4F9AB1710A1238137D">
    <w:name w:val="6A6C629D05714B4F9AB1710A1238137D"/>
    <w:rsid w:val="002754A0"/>
  </w:style>
  <w:style w:type="paragraph" w:customStyle="1" w:styleId="38CC10A1EEED42F7AF35D630FFDA22A3">
    <w:name w:val="38CC10A1EEED42F7AF35D630FFDA22A3"/>
    <w:rsid w:val="002754A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C28EDC1-221A-494E-9F5D-661F2FAA5C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31739</Words>
  <Characters>180917</Characters>
  <Application>Microsoft Office Word</Application>
  <DocSecurity>0</DocSecurity>
  <Lines>1507</Lines>
  <Paragraphs>424</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
      <vt:lpstr>Samorefleksija in povratna informacija z orodjem SMART</vt:lpstr>
      <vt:lpstr/>
      <vt:lpstr>Primerjava med znanstveno raziskavo in raziskovanjem lastne prakse</vt:lpstr>
    </vt:vector>
  </TitlesOfParts>
  <Company>Zavod RS za šolstvo</Company>
  <LinksUpToDate>false</LinksUpToDate>
  <CharactersWithSpaces>212232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Vanderhauwaert Rik</dc:creator>
  <cp:lastModifiedBy>Barbara Lesničar</cp:lastModifiedBy>
  <cp:revision>3</cp:revision>
  <dcterms:created xsi:type="dcterms:W3CDTF">2020-09-15T08:15:00Z</dcterms:created>
  <dcterms:modified xsi:type="dcterms:W3CDTF">2020-09-15T08:15:00Z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2019-02-18T00:00:00Z</vt:filetime>
  </property>
  <property fmtid="{D5CDD505-2E9C-101B-9397-08002B2CF9AE}" pid="3" name="Creator">
    <vt:lpwstr>Adobe Acrobat Pro DC 15.6.30475</vt:lpwstr>
  </property>
  <property fmtid="{D5CDD505-2E9C-101B-9397-08002B2CF9AE}" pid="4" name="LastSaved">
    <vt:filetime>2019-03-20T00:00:00Z</vt:filetime>
  </property>
</Properties>
</file>